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D8870" w14:textId="6E083C85" w:rsidR="00537F54" w:rsidRDefault="00537F54" w:rsidP="00537F54">
      <w:pPr>
        <w:jc w:val="center"/>
        <w:rPr>
          <w:rFonts w:eastAsia="Arial Unicode MS" w:cs="Arial"/>
          <w:color w:val="000000"/>
          <w:sz w:val="24"/>
          <w:szCs w:val="24"/>
          <w:lang w:val="sr-Cyrl-CS" w:eastAsia="ar-SA"/>
        </w:rPr>
      </w:pPr>
      <w:bookmarkStart w:id="0" w:name="_Toc441215596"/>
      <w:bookmarkStart w:id="1" w:name="_Toc441651535"/>
      <w:bookmarkStart w:id="2" w:name="_Toc442559872"/>
      <w:r>
        <w:rPr>
          <w:rFonts w:eastAsia="Arial Unicode MS" w:cs="Arial"/>
          <w:color w:val="000000"/>
          <w:sz w:val="24"/>
          <w:szCs w:val="24"/>
          <w:lang w:val="sr-Cyrl-CS" w:eastAsia="ar-SA"/>
        </w:rPr>
        <w:t xml:space="preserve">                                                                                        </w:t>
      </w:r>
      <w:r w:rsidRPr="00537F54">
        <w:rPr>
          <w:rFonts w:eastAsia="Arial Unicode MS" w:cs="Arial"/>
          <w:color w:val="000000"/>
          <w:sz w:val="24"/>
          <w:szCs w:val="24"/>
          <w:lang w:val="sr-Cyrl-CS" w:eastAsia="ar-SA"/>
        </w:rPr>
        <w:t>а/а</w:t>
      </w:r>
    </w:p>
    <w:p w14:paraId="5C7835C2" w14:textId="77777777" w:rsidR="00537F54" w:rsidRPr="00537F54" w:rsidRDefault="00537F54" w:rsidP="00537F54">
      <w:pPr>
        <w:jc w:val="right"/>
        <w:rPr>
          <w:rFonts w:eastAsia="Arial Unicode MS" w:cs="Arial"/>
          <w:color w:val="000000"/>
          <w:sz w:val="24"/>
          <w:szCs w:val="24"/>
          <w:lang w:val="sr-Cyrl-CS" w:eastAsia="ar-SA"/>
        </w:rPr>
      </w:pPr>
      <w:r>
        <w:rPr>
          <w:rFonts w:eastAsia="Arial Unicode MS" w:cs="Arial"/>
          <w:color w:val="000000"/>
          <w:sz w:val="24"/>
          <w:szCs w:val="24"/>
          <w:lang w:val="sr-Cyrl-CS" w:eastAsia="ar-SA"/>
        </w:rPr>
        <w:t>класификациони број 110601</w:t>
      </w:r>
    </w:p>
    <w:p w14:paraId="0AB34419" w14:textId="77777777" w:rsidR="00537F54" w:rsidRPr="00537F54" w:rsidRDefault="00537F54" w:rsidP="00537F54">
      <w:pPr>
        <w:jc w:val="center"/>
        <w:rPr>
          <w:rFonts w:eastAsia="Arial Unicode MS" w:cs="Arial"/>
          <w:color w:val="000000"/>
          <w:sz w:val="24"/>
          <w:szCs w:val="24"/>
          <w:lang w:val="sr-Cyrl-CS" w:eastAsia="ar-SA"/>
        </w:rPr>
      </w:pPr>
      <w:r>
        <w:rPr>
          <w:rFonts w:eastAsia="Arial Unicode MS" w:cs="Arial"/>
          <w:color w:val="000000"/>
          <w:sz w:val="24"/>
          <w:szCs w:val="24"/>
          <w:lang w:val="sr-Cyrl-CS" w:eastAsia="ar-SA"/>
        </w:rPr>
        <w:t xml:space="preserve">                                                                                        </w:t>
      </w:r>
      <w:r w:rsidRPr="00537F54">
        <w:rPr>
          <w:rFonts w:eastAsia="Arial Unicode MS" w:cs="Arial"/>
          <w:color w:val="000000"/>
          <w:sz w:val="24"/>
          <w:szCs w:val="24"/>
          <w:lang w:val="sr-Cyrl-CS" w:eastAsia="ar-SA"/>
        </w:rPr>
        <w:t>10 година</w:t>
      </w:r>
    </w:p>
    <w:p w14:paraId="1A4826C9" w14:textId="77777777" w:rsidR="00537F54" w:rsidRPr="00CC7B3D" w:rsidRDefault="00537F54">
      <w:pPr>
        <w:jc w:val="center"/>
        <w:rPr>
          <w:rFonts w:eastAsia="Arial Unicode MS" w:cs="Arial"/>
          <w:b/>
          <w:color w:val="000000"/>
          <w:sz w:val="24"/>
          <w:szCs w:val="24"/>
          <w:lang w:val="sr-Cyrl-CS" w:eastAsia="ar-SA"/>
        </w:rPr>
      </w:pPr>
    </w:p>
    <w:p w14:paraId="5D04AD3B" w14:textId="77777777" w:rsidR="001B4091" w:rsidRPr="00CC7B3D" w:rsidRDefault="00DC07AC">
      <w:pPr>
        <w:jc w:val="center"/>
        <w:rPr>
          <w:rFonts w:cs="Arial"/>
          <w:lang w:val="sr-Cyrl-CS"/>
        </w:rPr>
      </w:pPr>
      <w:r w:rsidRPr="00CC7B3D">
        <w:rPr>
          <w:rFonts w:eastAsia="Arial Unicode MS" w:cs="Arial"/>
          <w:b/>
          <w:color w:val="000000"/>
          <w:sz w:val="24"/>
          <w:szCs w:val="24"/>
          <w:lang w:val="sr-Cyrl-CS" w:eastAsia="ar-SA"/>
        </w:rPr>
        <w:t xml:space="preserve">ЈАВНО ПРЕДУЗЕЋЕ </w:t>
      </w:r>
      <w:r w:rsidR="002776B4" w:rsidRPr="002E3741">
        <w:rPr>
          <w:rFonts w:eastAsia="Arial Unicode MS" w:cs="Arial"/>
          <w:b/>
          <w:color w:val="000000"/>
          <w:sz w:val="24"/>
          <w:szCs w:val="24"/>
          <w:lang w:val="sr-Latn-RS" w:eastAsia="ar-SA"/>
        </w:rPr>
        <w:t>„</w:t>
      </w:r>
      <w:r w:rsidRPr="00CC7B3D">
        <w:rPr>
          <w:rFonts w:eastAsia="Arial Unicode MS" w:cs="Arial"/>
          <w:b/>
          <w:color w:val="000000"/>
          <w:sz w:val="24"/>
          <w:szCs w:val="24"/>
          <w:lang w:val="sr-Cyrl-CS" w:eastAsia="ar-SA"/>
        </w:rPr>
        <w:t>ЕЛЕКТРОПРИВРЕДА СРБИЈЕ</w:t>
      </w:r>
      <w:r w:rsidR="002776B4" w:rsidRPr="00CC7B3D">
        <w:rPr>
          <w:rFonts w:eastAsia="Arial Unicode MS" w:cs="Arial"/>
          <w:b/>
          <w:color w:val="000000"/>
          <w:sz w:val="24"/>
          <w:szCs w:val="24"/>
          <w:lang w:val="sr-Cyrl-CS" w:eastAsia="ar-SA"/>
        </w:rPr>
        <w:t>”</w:t>
      </w:r>
      <w:r w:rsidRPr="00CC7B3D">
        <w:rPr>
          <w:rFonts w:eastAsia="Arial Unicode MS" w:cs="Arial"/>
          <w:b/>
          <w:color w:val="000000"/>
          <w:sz w:val="24"/>
          <w:szCs w:val="24"/>
          <w:lang w:val="sr-Cyrl-CS" w:eastAsia="ar-SA"/>
        </w:rPr>
        <w:t xml:space="preserve"> БЕОГРАД</w:t>
      </w:r>
    </w:p>
    <w:p w14:paraId="1776A3D3" w14:textId="77777777" w:rsidR="001B4091" w:rsidRPr="00CC7B3D" w:rsidRDefault="00DC07AC">
      <w:pPr>
        <w:jc w:val="center"/>
        <w:rPr>
          <w:rFonts w:cs="Arial"/>
          <w:b/>
          <w:sz w:val="24"/>
          <w:szCs w:val="24"/>
          <w:lang w:val="sr-Cyrl-CS"/>
        </w:rPr>
      </w:pPr>
      <w:r w:rsidRPr="00CC7B3D">
        <w:rPr>
          <w:rFonts w:cs="Arial"/>
          <w:b/>
          <w:sz w:val="24"/>
          <w:szCs w:val="24"/>
          <w:lang w:val="sr-Cyrl-CS"/>
        </w:rPr>
        <w:t>ОГРАНАК РБ КОЛУБАРА</w:t>
      </w:r>
    </w:p>
    <w:p w14:paraId="3D77A500" w14:textId="77777777" w:rsidR="001B4091" w:rsidRPr="00CC7B3D" w:rsidRDefault="00DC07AC">
      <w:pPr>
        <w:jc w:val="center"/>
        <w:rPr>
          <w:rFonts w:cs="Arial"/>
          <w:b/>
          <w:color w:val="FF0000"/>
          <w:sz w:val="24"/>
          <w:szCs w:val="24"/>
          <w:lang w:val="sr-Cyrl-CS"/>
        </w:rPr>
      </w:pPr>
      <w:r w:rsidRPr="00CC7B3D">
        <w:rPr>
          <w:rFonts w:cs="Arial"/>
          <w:b/>
          <w:color w:val="FF0000"/>
          <w:sz w:val="24"/>
          <w:szCs w:val="24"/>
          <w:lang w:val="sr-Cyrl-CS"/>
        </w:rPr>
        <w:t xml:space="preserve"> </w:t>
      </w:r>
    </w:p>
    <w:p w14:paraId="41CF3424" w14:textId="7BD1F403" w:rsidR="00A4052D" w:rsidRPr="000A3FA0" w:rsidRDefault="00DC07AC">
      <w:pPr>
        <w:jc w:val="center"/>
        <w:rPr>
          <w:rFonts w:cs="Arial"/>
          <w:sz w:val="24"/>
          <w:szCs w:val="24"/>
          <w:lang w:val="sr-Cyrl-RS"/>
        </w:rPr>
      </w:pPr>
      <w:r w:rsidRPr="002E3741">
        <w:rPr>
          <w:rFonts w:cs="Arial"/>
          <w:noProof/>
          <w:sz w:val="24"/>
          <w:szCs w:val="24"/>
        </w:rPr>
        <w:drawing>
          <wp:inline distT="0" distB="0" distL="0" distR="0" wp14:anchorId="0C0925C5" wp14:editId="55FA9DD4">
            <wp:extent cx="1200150" cy="1276346"/>
            <wp:effectExtent l="0" t="0" r="0" b="4"/>
            <wp:docPr id="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00150" cy="1276346"/>
                    </a:xfrm>
                    <a:prstGeom prst="rect">
                      <a:avLst/>
                    </a:prstGeom>
                    <a:noFill/>
                    <a:ln>
                      <a:noFill/>
                      <a:prstDash/>
                    </a:ln>
                  </pic:spPr>
                </pic:pic>
              </a:graphicData>
            </a:graphic>
          </wp:inline>
        </w:drawing>
      </w:r>
    </w:p>
    <w:p w14:paraId="55707EE8" w14:textId="77777777" w:rsidR="001B4091" w:rsidRPr="00CC7B3D" w:rsidRDefault="00DC07AC">
      <w:pPr>
        <w:pStyle w:val="Standard"/>
        <w:jc w:val="center"/>
        <w:rPr>
          <w:rFonts w:ascii="Arial" w:hAnsi="Arial" w:cs="Arial"/>
          <w:lang w:val="sr-Cyrl-RS"/>
        </w:rPr>
      </w:pPr>
      <w:r w:rsidRPr="00CC7B3D">
        <w:rPr>
          <w:rFonts w:ascii="Arial" w:hAnsi="Arial" w:cs="Arial"/>
          <w:b/>
          <w:lang w:val="sr-Cyrl-RS"/>
        </w:rPr>
        <w:t>КОНКУРСНА ДОКУМЕНТАЦИЈА</w:t>
      </w:r>
      <w:bookmarkEnd w:id="0"/>
      <w:bookmarkEnd w:id="1"/>
      <w:bookmarkEnd w:id="2"/>
    </w:p>
    <w:p w14:paraId="57C15DC0" w14:textId="77777777" w:rsidR="001B4091" w:rsidRPr="002E3741" w:rsidRDefault="00DC07AC">
      <w:pPr>
        <w:pStyle w:val="Standard"/>
        <w:jc w:val="center"/>
        <w:rPr>
          <w:rFonts w:ascii="Arial" w:hAnsi="Arial" w:cs="Arial"/>
          <w:lang w:val="sr-Cyrl-RS"/>
        </w:rPr>
      </w:pPr>
      <w:r w:rsidRPr="00CC7B3D">
        <w:rPr>
          <w:rFonts w:ascii="Arial" w:hAnsi="Arial" w:cs="Arial"/>
          <w:lang w:val="sr-Cyrl-RS"/>
        </w:rPr>
        <w:t xml:space="preserve">за подношење понуда у </w:t>
      </w:r>
      <w:r w:rsidR="008B5233">
        <w:rPr>
          <w:rFonts w:ascii="Arial" w:hAnsi="Arial" w:cs="Arial"/>
          <w:lang w:val="sr-Cyrl-CS"/>
        </w:rPr>
        <w:t xml:space="preserve">отвореном </w:t>
      </w:r>
      <w:r w:rsidRPr="00CC7B3D">
        <w:rPr>
          <w:rFonts w:ascii="Arial" w:hAnsi="Arial" w:cs="Arial"/>
          <w:lang w:val="sr-Cyrl-RS"/>
        </w:rPr>
        <w:t>поступку</w:t>
      </w:r>
      <w:r w:rsidR="008948EF" w:rsidRPr="00CC7B3D">
        <w:rPr>
          <w:rFonts w:ascii="Arial" w:hAnsi="Arial" w:cs="Arial"/>
          <w:lang w:val="sr-Cyrl-RS"/>
        </w:rPr>
        <w:t xml:space="preserve"> </w:t>
      </w:r>
    </w:p>
    <w:p w14:paraId="303675ED" w14:textId="1E0E93FF" w:rsidR="001B4091" w:rsidRPr="00B54DAC" w:rsidRDefault="00DC07AC" w:rsidP="004D24CB">
      <w:pPr>
        <w:pStyle w:val="Standard"/>
        <w:jc w:val="center"/>
        <w:rPr>
          <w:rFonts w:ascii="Arial" w:hAnsi="Arial" w:cs="Arial"/>
          <w:lang w:val="sr-Latn-RS"/>
        </w:rPr>
      </w:pPr>
      <w:bookmarkStart w:id="3" w:name="_Toc441215597"/>
      <w:bookmarkStart w:id="4" w:name="_Toc441651536"/>
      <w:bookmarkStart w:id="5" w:name="_Toc442559873"/>
      <w:r w:rsidRPr="00CC7B3D">
        <w:rPr>
          <w:rFonts w:ascii="Arial" w:hAnsi="Arial" w:cs="Arial"/>
          <w:lang w:val="sr-Cyrl-RS"/>
        </w:rPr>
        <w:t>за јавну набавку услуга бр</w:t>
      </w:r>
      <w:bookmarkEnd w:id="3"/>
      <w:bookmarkEnd w:id="4"/>
      <w:bookmarkEnd w:id="5"/>
      <w:r w:rsidR="004D24CB" w:rsidRPr="00CC7B3D">
        <w:rPr>
          <w:rFonts w:ascii="Arial" w:hAnsi="Arial" w:cs="Arial"/>
          <w:lang w:val="sr-Cyrl-RS"/>
        </w:rPr>
        <w:t xml:space="preserve">. </w:t>
      </w:r>
      <w:r w:rsidR="004D24CB" w:rsidRPr="002E3741">
        <w:rPr>
          <w:rFonts w:ascii="Arial" w:hAnsi="Arial" w:cs="Arial"/>
          <w:lang w:val="sr-Cyrl-RS"/>
        </w:rPr>
        <w:t>ЈН/4000/0</w:t>
      </w:r>
      <w:r w:rsidR="00432AF4">
        <w:rPr>
          <w:rFonts w:ascii="Arial" w:hAnsi="Arial" w:cs="Arial"/>
          <w:lang w:val="sr-Cyrl-RS"/>
        </w:rPr>
        <w:t>5</w:t>
      </w:r>
      <w:r w:rsidR="00800681">
        <w:rPr>
          <w:rFonts w:ascii="Arial" w:hAnsi="Arial" w:cs="Arial"/>
        </w:rPr>
        <w:t>62-1</w:t>
      </w:r>
      <w:r w:rsidR="008C1B1F">
        <w:rPr>
          <w:rFonts w:ascii="Arial" w:hAnsi="Arial" w:cs="Arial"/>
          <w:lang w:val="sr-Cyrl-RS"/>
        </w:rPr>
        <w:t>/</w:t>
      </w:r>
      <w:r w:rsidR="00773E50">
        <w:rPr>
          <w:rFonts w:ascii="Arial" w:hAnsi="Arial" w:cs="Arial"/>
          <w:lang w:val="sr-Cyrl-RS"/>
        </w:rPr>
        <w:t>201</w:t>
      </w:r>
      <w:r w:rsidR="00B54DAC">
        <w:rPr>
          <w:rFonts w:ascii="Arial" w:hAnsi="Arial" w:cs="Arial"/>
          <w:lang w:val="sr-Latn-RS"/>
        </w:rPr>
        <w:t>9</w:t>
      </w:r>
      <w:r w:rsidR="008C7C27">
        <w:rPr>
          <w:rFonts w:ascii="Arial" w:hAnsi="Arial" w:cs="Arial"/>
          <w:lang w:val="sr-Cyrl-RS"/>
        </w:rPr>
        <w:t xml:space="preserve">, ЈАНА бр. </w:t>
      </w:r>
      <w:r w:rsidR="00432AF4">
        <w:rPr>
          <w:rFonts w:ascii="Arial" w:hAnsi="Arial" w:cs="Arial"/>
          <w:lang w:val="sr-Cyrl-RS"/>
        </w:rPr>
        <w:t>3</w:t>
      </w:r>
      <w:r w:rsidR="00800681">
        <w:rPr>
          <w:rFonts w:ascii="Arial" w:hAnsi="Arial" w:cs="Arial"/>
        </w:rPr>
        <w:t>531</w:t>
      </w:r>
      <w:r w:rsidR="008C7C27">
        <w:rPr>
          <w:rFonts w:ascii="Arial" w:hAnsi="Arial" w:cs="Arial"/>
          <w:lang w:val="sr-Cyrl-RS"/>
        </w:rPr>
        <w:t>/201</w:t>
      </w:r>
      <w:r w:rsidR="00B54DAC">
        <w:rPr>
          <w:rFonts w:ascii="Arial" w:hAnsi="Arial" w:cs="Arial"/>
          <w:lang w:val="sr-Latn-RS"/>
        </w:rPr>
        <w:t>9</w:t>
      </w:r>
    </w:p>
    <w:p w14:paraId="5301D7CB" w14:textId="77777777" w:rsidR="00A768B1" w:rsidRDefault="00A768B1" w:rsidP="00A856E5">
      <w:pPr>
        <w:pStyle w:val="Textbody"/>
        <w:spacing w:before="0"/>
        <w:rPr>
          <w:rFonts w:ascii="Arial" w:eastAsia="Calibri" w:hAnsi="Arial" w:cs="Arial"/>
          <w:b/>
          <w:szCs w:val="24"/>
          <w:lang w:val="ru-RU" w:eastAsia="en-US"/>
        </w:rPr>
      </w:pPr>
    </w:p>
    <w:p w14:paraId="1F309E97" w14:textId="191EA207" w:rsidR="00773E50" w:rsidRPr="000B11BF" w:rsidRDefault="00800681" w:rsidP="00A856E5">
      <w:pPr>
        <w:pStyle w:val="Textbody"/>
        <w:spacing w:before="0"/>
        <w:rPr>
          <w:rFonts w:ascii="Arial" w:eastAsia="Calibri" w:hAnsi="Arial" w:cs="Arial"/>
          <w:b/>
          <w:szCs w:val="24"/>
          <w:lang w:val="sr-Cyrl-RS" w:eastAsia="en-US"/>
        </w:rPr>
      </w:pPr>
      <w:r w:rsidRPr="00800681">
        <w:rPr>
          <w:rFonts w:ascii="Arial" w:eastAsia="Calibri" w:hAnsi="Arial" w:cs="Arial"/>
          <w:b/>
          <w:szCs w:val="24"/>
          <w:lang w:val="ru-RU" w:eastAsia="en-US"/>
        </w:rPr>
        <w:t>Сервис и одржавање компресора</w:t>
      </w:r>
      <w:r w:rsidR="00FE15F6" w:rsidRPr="00FE15F6">
        <w:rPr>
          <w:rFonts w:ascii="Arial" w:eastAsia="Calibri" w:hAnsi="Arial" w:cs="Arial"/>
          <w:b/>
          <w:szCs w:val="24"/>
          <w:lang w:val="sr-Cyrl-RS" w:eastAsia="en-US"/>
        </w:rPr>
        <w:t xml:space="preserve">, </w:t>
      </w:r>
      <w:r w:rsidR="004E4EBB">
        <w:rPr>
          <w:rFonts w:ascii="Arial" w:eastAsia="Calibri" w:hAnsi="Arial" w:cs="Arial"/>
          <w:b/>
          <w:szCs w:val="24"/>
          <w:lang w:val="sr-Cyrl-RS" w:eastAsia="en-US"/>
        </w:rPr>
        <w:t>обликоване</w:t>
      </w:r>
      <w:r w:rsidR="000B11BF" w:rsidRPr="000B11BF">
        <w:rPr>
          <w:rFonts w:ascii="Arial" w:eastAsia="Calibri" w:hAnsi="Arial" w:cs="Arial"/>
          <w:b/>
          <w:szCs w:val="24"/>
          <w:lang w:val="sr-Cyrl-RS" w:eastAsia="en-US"/>
        </w:rPr>
        <w:t xml:space="preserve"> по следећим партијама:</w:t>
      </w:r>
    </w:p>
    <w:p w14:paraId="5623605B" w14:textId="62A0F8E7" w:rsidR="000B11BF" w:rsidRPr="00FE15F6" w:rsidRDefault="00A856E5" w:rsidP="00A856E5">
      <w:pPr>
        <w:pStyle w:val="Textbody"/>
        <w:spacing w:before="0"/>
        <w:rPr>
          <w:rFonts w:ascii="Arial" w:hAnsi="Arial" w:cs="Arial"/>
          <w:b/>
          <w:lang w:val="sr-Cyrl-RS" w:eastAsia="en-US"/>
        </w:rPr>
      </w:pPr>
      <w:r>
        <w:rPr>
          <w:rFonts w:ascii="Arial" w:hAnsi="Arial" w:cs="Arial"/>
          <w:b/>
          <w:lang w:val="sr-Cyrl-RS" w:eastAsia="en-US"/>
        </w:rPr>
        <w:t xml:space="preserve">Партија 1: </w:t>
      </w:r>
      <w:r w:rsidR="00800681" w:rsidRPr="00800681">
        <w:rPr>
          <w:rFonts w:ascii="Arial" w:hAnsi="Arial" w:cs="Arial"/>
          <w:b/>
          <w:lang w:val="sr-Cyrl-RS" w:eastAsia="en-US"/>
        </w:rPr>
        <w:t>Ремонт и сервис ко</w:t>
      </w:r>
      <w:r w:rsidR="00800681">
        <w:rPr>
          <w:rFonts w:ascii="Arial" w:hAnsi="Arial" w:cs="Arial"/>
          <w:b/>
          <w:lang w:val="sr-Cyrl-RS" w:eastAsia="en-US"/>
        </w:rPr>
        <w:t xml:space="preserve">мпресорa „Сoncern Ukrrosmetall“ </w:t>
      </w:r>
      <w:r w:rsidR="00800681" w:rsidRPr="00800681">
        <w:rPr>
          <w:rFonts w:ascii="Arial" w:hAnsi="Arial" w:cs="Arial"/>
          <w:b/>
          <w:lang w:val="sr-Cyrl-RS" w:eastAsia="en-US"/>
        </w:rPr>
        <w:t>и "Trudbenik"</w:t>
      </w:r>
      <w:r w:rsidR="00FE15F6">
        <w:rPr>
          <w:rFonts w:ascii="Arial" w:hAnsi="Arial" w:cs="Arial"/>
          <w:b/>
          <w:lang w:val="sr-Cyrl-RS" w:eastAsia="en-US"/>
        </w:rPr>
        <w:t>.</w:t>
      </w:r>
    </w:p>
    <w:p w14:paraId="67D577FC" w14:textId="5BA2FF5F" w:rsidR="00A856E5" w:rsidRDefault="000B11BF" w:rsidP="00A856E5">
      <w:pPr>
        <w:pStyle w:val="Textbody"/>
        <w:spacing w:before="0"/>
        <w:rPr>
          <w:rFonts w:ascii="Arial" w:hAnsi="Arial" w:cs="Arial"/>
          <w:b/>
          <w:lang w:val="sr-Cyrl-RS" w:eastAsia="en-US"/>
        </w:rPr>
      </w:pPr>
      <w:r w:rsidRPr="000B11BF">
        <w:rPr>
          <w:rFonts w:ascii="Arial" w:hAnsi="Arial" w:cs="Arial"/>
          <w:b/>
          <w:lang w:val="sr-Cyrl-RS" w:eastAsia="en-US"/>
        </w:rPr>
        <w:t xml:space="preserve">Партија </w:t>
      </w:r>
      <w:r>
        <w:rPr>
          <w:rFonts w:ascii="Arial" w:hAnsi="Arial" w:cs="Arial"/>
          <w:b/>
          <w:lang w:val="sr-Cyrl-RS" w:eastAsia="en-US"/>
        </w:rPr>
        <w:t>2</w:t>
      </w:r>
      <w:r w:rsidRPr="000B11BF">
        <w:rPr>
          <w:rFonts w:ascii="Arial" w:hAnsi="Arial" w:cs="Arial"/>
          <w:b/>
          <w:lang w:val="sr-Cyrl-RS" w:eastAsia="en-US"/>
        </w:rPr>
        <w:t>:</w:t>
      </w:r>
      <w:r>
        <w:rPr>
          <w:rFonts w:ascii="Arial" w:hAnsi="Arial" w:cs="Arial"/>
          <w:b/>
          <w:lang w:val="sr-Cyrl-RS" w:eastAsia="en-US"/>
        </w:rPr>
        <w:t xml:space="preserve"> </w:t>
      </w:r>
      <w:r w:rsidR="00800681" w:rsidRPr="00800681">
        <w:rPr>
          <w:rFonts w:ascii="Arial" w:hAnsi="Arial" w:cs="Arial"/>
          <w:b/>
          <w:lang w:val="sr-Latn-RS" w:eastAsia="en-US"/>
        </w:rPr>
        <w:t>Ремонт и сервис компресорa "Аtlas Copco"</w:t>
      </w:r>
      <w:r w:rsidR="00AB1AE6">
        <w:rPr>
          <w:rFonts w:ascii="Arial" w:hAnsi="Arial" w:cs="Arial"/>
          <w:b/>
          <w:lang w:val="sr-Cyrl-RS" w:eastAsia="en-US"/>
        </w:rPr>
        <w:t>.</w:t>
      </w:r>
    </w:p>
    <w:p w14:paraId="1504EEE7" w14:textId="112CC1C8" w:rsidR="00B54DAC" w:rsidRDefault="00B54DAC" w:rsidP="00B54DAC">
      <w:pPr>
        <w:pStyle w:val="Textbody"/>
        <w:spacing w:before="0"/>
        <w:rPr>
          <w:rFonts w:ascii="Arial" w:hAnsi="Arial" w:cs="Arial"/>
          <w:b/>
          <w:lang w:val="sr-Cyrl-RS" w:eastAsia="en-US"/>
        </w:rPr>
      </w:pPr>
      <w:r w:rsidRPr="000B11BF">
        <w:rPr>
          <w:rFonts w:ascii="Arial" w:hAnsi="Arial" w:cs="Arial"/>
          <w:b/>
          <w:lang w:val="sr-Cyrl-RS" w:eastAsia="en-US"/>
        </w:rPr>
        <w:t xml:space="preserve">Партија </w:t>
      </w:r>
      <w:r>
        <w:rPr>
          <w:rFonts w:ascii="Arial" w:hAnsi="Arial" w:cs="Arial"/>
          <w:b/>
          <w:lang w:val="sr-Cyrl-RS" w:eastAsia="en-US"/>
        </w:rPr>
        <w:t>3</w:t>
      </w:r>
      <w:r w:rsidRPr="000B11BF">
        <w:rPr>
          <w:rFonts w:ascii="Arial" w:hAnsi="Arial" w:cs="Arial"/>
          <w:b/>
          <w:lang w:val="sr-Cyrl-RS" w:eastAsia="en-US"/>
        </w:rPr>
        <w:t>:</w:t>
      </w:r>
      <w:r>
        <w:rPr>
          <w:rFonts w:ascii="Arial" w:hAnsi="Arial" w:cs="Arial"/>
          <w:b/>
          <w:lang w:val="sr-Cyrl-RS" w:eastAsia="en-US"/>
        </w:rPr>
        <w:t xml:space="preserve"> </w:t>
      </w:r>
      <w:r w:rsidR="00800681" w:rsidRPr="00800681">
        <w:rPr>
          <w:rFonts w:ascii="Arial" w:hAnsi="Arial" w:cs="Arial"/>
          <w:b/>
          <w:lang w:val="sr-Latn-RS" w:eastAsia="en-US"/>
        </w:rPr>
        <w:t>Ремонт и сервис компресорa "Uniteh" и "K1-Прва Петолетка"</w:t>
      </w:r>
      <w:r>
        <w:rPr>
          <w:rFonts w:ascii="Arial" w:hAnsi="Arial" w:cs="Arial"/>
          <w:b/>
          <w:lang w:val="sr-Cyrl-RS" w:eastAsia="en-US"/>
        </w:rPr>
        <w:t>.</w:t>
      </w:r>
    </w:p>
    <w:p w14:paraId="05EB3819" w14:textId="552B7E1C" w:rsidR="00CE07C9" w:rsidRDefault="00CE07C9" w:rsidP="00CE07C9">
      <w:pPr>
        <w:pStyle w:val="Textbody"/>
        <w:spacing w:before="0"/>
        <w:rPr>
          <w:rFonts w:ascii="Arial" w:hAnsi="Arial" w:cs="Arial"/>
          <w:b/>
          <w:lang w:val="sr-Cyrl-RS" w:eastAsia="en-US"/>
        </w:rPr>
      </w:pPr>
      <w:r w:rsidRPr="000B11BF">
        <w:rPr>
          <w:rFonts w:ascii="Arial" w:hAnsi="Arial" w:cs="Arial"/>
          <w:b/>
          <w:lang w:val="sr-Cyrl-RS" w:eastAsia="en-US"/>
        </w:rPr>
        <w:t xml:space="preserve">Партија </w:t>
      </w:r>
      <w:r>
        <w:rPr>
          <w:rFonts w:ascii="Arial" w:hAnsi="Arial" w:cs="Arial"/>
          <w:b/>
          <w:lang w:val="sr-Latn-RS" w:eastAsia="en-US"/>
        </w:rPr>
        <w:t>4</w:t>
      </w:r>
      <w:r w:rsidRPr="000B11BF">
        <w:rPr>
          <w:rFonts w:ascii="Arial" w:hAnsi="Arial" w:cs="Arial"/>
          <w:b/>
          <w:lang w:val="sr-Cyrl-RS" w:eastAsia="en-US"/>
        </w:rPr>
        <w:t>:</w:t>
      </w:r>
      <w:r>
        <w:rPr>
          <w:rFonts w:ascii="Arial" w:hAnsi="Arial" w:cs="Arial"/>
          <w:b/>
          <w:lang w:val="sr-Cyrl-RS" w:eastAsia="en-US"/>
        </w:rPr>
        <w:t xml:space="preserve"> </w:t>
      </w:r>
      <w:r w:rsidR="00800681" w:rsidRPr="00800681">
        <w:rPr>
          <w:rFonts w:ascii="Arial" w:hAnsi="Arial" w:cs="Arial"/>
          <w:b/>
          <w:lang w:val="sr-Latn-RS" w:eastAsia="en-US"/>
        </w:rPr>
        <w:t>Ремонт и сервис компресорa "Ceccato"</w:t>
      </w:r>
      <w:r>
        <w:rPr>
          <w:rFonts w:ascii="Arial" w:hAnsi="Arial" w:cs="Arial"/>
          <w:b/>
          <w:lang w:val="sr-Cyrl-RS" w:eastAsia="en-US"/>
        </w:rPr>
        <w:t>.</w:t>
      </w:r>
    </w:p>
    <w:p w14:paraId="65DEB1BB" w14:textId="746AFEEE" w:rsidR="009921C0" w:rsidRDefault="009921C0" w:rsidP="00CE07C9">
      <w:pPr>
        <w:pStyle w:val="Textbody"/>
        <w:spacing w:before="0"/>
        <w:rPr>
          <w:rFonts w:ascii="Arial" w:hAnsi="Arial" w:cs="Arial"/>
          <w:b/>
          <w:lang w:val="sr-Cyrl-RS" w:eastAsia="en-US"/>
        </w:rPr>
      </w:pPr>
      <w:r w:rsidRPr="000B11BF">
        <w:rPr>
          <w:rFonts w:ascii="Arial" w:hAnsi="Arial" w:cs="Arial"/>
          <w:b/>
          <w:lang w:val="sr-Cyrl-RS" w:eastAsia="en-US"/>
        </w:rPr>
        <w:t xml:space="preserve">Партија </w:t>
      </w:r>
      <w:r>
        <w:rPr>
          <w:rFonts w:ascii="Arial" w:hAnsi="Arial" w:cs="Arial"/>
          <w:b/>
          <w:lang w:val="sr-Cyrl-RS" w:eastAsia="en-US"/>
        </w:rPr>
        <w:t>5</w:t>
      </w:r>
      <w:r w:rsidRPr="000B11BF">
        <w:rPr>
          <w:rFonts w:ascii="Arial" w:hAnsi="Arial" w:cs="Arial"/>
          <w:b/>
          <w:lang w:val="sr-Cyrl-RS" w:eastAsia="en-US"/>
        </w:rPr>
        <w:t>:</w:t>
      </w:r>
      <w:r>
        <w:rPr>
          <w:rFonts w:ascii="Arial" w:hAnsi="Arial" w:cs="Arial"/>
          <w:b/>
          <w:lang w:val="sr-Cyrl-RS" w:eastAsia="en-US"/>
        </w:rPr>
        <w:t xml:space="preserve"> </w:t>
      </w:r>
      <w:r w:rsidR="00800681" w:rsidRPr="00800681">
        <w:rPr>
          <w:rFonts w:ascii="Arial" w:hAnsi="Arial" w:cs="Arial"/>
          <w:b/>
          <w:lang w:val="sr-Latn-RS" w:eastAsia="en-US"/>
        </w:rPr>
        <w:t>Ремонт и сервис компресорa "Мahle"</w:t>
      </w:r>
      <w:r>
        <w:rPr>
          <w:rFonts w:ascii="Arial" w:hAnsi="Arial" w:cs="Arial"/>
          <w:b/>
          <w:lang w:val="sr-Cyrl-RS" w:eastAsia="en-US"/>
        </w:rPr>
        <w:t>.</w:t>
      </w:r>
    </w:p>
    <w:p w14:paraId="04CB06CB" w14:textId="206E30CF" w:rsidR="009921C0" w:rsidRDefault="009921C0" w:rsidP="00CE07C9">
      <w:pPr>
        <w:pStyle w:val="Textbody"/>
        <w:spacing w:before="0"/>
        <w:rPr>
          <w:rFonts w:ascii="Arial" w:hAnsi="Arial" w:cs="Arial"/>
          <w:b/>
          <w:lang w:val="sr-Cyrl-RS" w:eastAsia="en-US"/>
        </w:rPr>
      </w:pPr>
      <w:r w:rsidRPr="009921C0">
        <w:rPr>
          <w:rFonts w:ascii="Arial" w:hAnsi="Arial" w:cs="Arial"/>
          <w:b/>
          <w:lang w:val="sr-Cyrl-RS" w:eastAsia="en-US"/>
        </w:rPr>
        <w:t xml:space="preserve">Партија </w:t>
      </w:r>
      <w:r>
        <w:rPr>
          <w:rFonts w:ascii="Arial" w:hAnsi="Arial" w:cs="Arial"/>
          <w:b/>
          <w:lang w:val="sr-Cyrl-RS" w:eastAsia="en-US"/>
        </w:rPr>
        <w:t>6</w:t>
      </w:r>
      <w:r w:rsidRPr="009921C0">
        <w:rPr>
          <w:rFonts w:ascii="Arial" w:hAnsi="Arial" w:cs="Arial"/>
          <w:b/>
          <w:lang w:val="sr-Cyrl-RS" w:eastAsia="en-US"/>
        </w:rPr>
        <w:t>:</w:t>
      </w:r>
      <w:r>
        <w:rPr>
          <w:rFonts w:ascii="Arial" w:hAnsi="Arial" w:cs="Arial"/>
          <w:b/>
          <w:lang w:val="sr-Cyrl-RS" w:eastAsia="en-US"/>
        </w:rPr>
        <w:t xml:space="preserve"> </w:t>
      </w:r>
      <w:r w:rsidR="00800681" w:rsidRPr="00800681">
        <w:rPr>
          <w:rFonts w:ascii="Arial" w:hAnsi="Arial" w:cs="Arial"/>
          <w:b/>
          <w:lang w:val="sr-Latn-RS" w:eastAsia="en-US"/>
        </w:rPr>
        <w:t>Ремонт и сервис компресорa "Kaeser"</w:t>
      </w:r>
      <w:r>
        <w:rPr>
          <w:rFonts w:ascii="Arial" w:hAnsi="Arial" w:cs="Arial"/>
          <w:b/>
          <w:lang w:val="sr-Cyrl-RS" w:eastAsia="en-US"/>
        </w:rPr>
        <w:t>.</w:t>
      </w:r>
    </w:p>
    <w:p w14:paraId="3E532F32" w14:textId="09EB7EE8" w:rsidR="00800681" w:rsidRDefault="00800681" w:rsidP="00CE07C9">
      <w:pPr>
        <w:pStyle w:val="Textbody"/>
        <w:spacing w:before="0"/>
        <w:rPr>
          <w:rFonts w:ascii="Arial" w:hAnsi="Arial" w:cs="Arial"/>
          <w:b/>
          <w:lang w:val="sr-Latn-RS" w:eastAsia="en-US"/>
        </w:rPr>
      </w:pPr>
      <w:r w:rsidRPr="00800681">
        <w:rPr>
          <w:rFonts w:ascii="Arial" w:hAnsi="Arial" w:cs="Arial"/>
          <w:b/>
          <w:lang w:val="sr-Cyrl-RS" w:eastAsia="en-US"/>
        </w:rPr>
        <w:t xml:space="preserve">Партија </w:t>
      </w:r>
      <w:r>
        <w:rPr>
          <w:rFonts w:ascii="Arial" w:hAnsi="Arial" w:cs="Arial"/>
          <w:b/>
          <w:lang w:eastAsia="en-US"/>
        </w:rPr>
        <w:t>7</w:t>
      </w:r>
      <w:r w:rsidRPr="00800681">
        <w:rPr>
          <w:rFonts w:ascii="Arial" w:hAnsi="Arial" w:cs="Arial"/>
          <w:b/>
          <w:lang w:val="sr-Cyrl-RS" w:eastAsia="en-US"/>
        </w:rPr>
        <w:t>:</w:t>
      </w:r>
      <w:r>
        <w:rPr>
          <w:rFonts w:ascii="Arial" w:hAnsi="Arial" w:cs="Arial"/>
          <w:b/>
          <w:lang w:eastAsia="en-US"/>
        </w:rPr>
        <w:t xml:space="preserve"> </w:t>
      </w:r>
      <w:r w:rsidRPr="00800681">
        <w:rPr>
          <w:rFonts w:ascii="Arial" w:hAnsi="Arial" w:cs="Arial"/>
          <w:b/>
          <w:lang w:val="sr-Latn-RS" w:eastAsia="en-US"/>
        </w:rPr>
        <w:t>Одржавње и сервис вијчастог компресора RENNER тип RS 85</w:t>
      </w:r>
      <w:r>
        <w:rPr>
          <w:rFonts w:ascii="Arial" w:hAnsi="Arial" w:cs="Arial"/>
          <w:b/>
          <w:lang w:val="sr-Latn-RS" w:eastAsia="en-US"/>
        </w:rPr>
        <w:t>.</w:t>
      </w:r>
    </w:p>
    <w:p w14:paraId="2A704E3E" w14:textId="77777777" w:rsidR="00800681" w:rsidRDefault="00800681" w:rsidP="00CE07C9">
      <w:pPr>
        <w:pStyle w:val="Textbody"/>
        <w:spacing w:before="0"/>
        <w:rPr>
          <w:rFonts w:ascii="Arial" w:hAnsi="Arial" w:cs="Arial"/>
          <w:b/>
          <w:lang w:val="sr-Latn-RS" w:eastAsia="en-US"/>
        </w:rPr>
      </w:pPr>
    </w:p>
    <w:p w14:paraId="317670B3" w14:textId="77777777" w:rsidR="00800681" w:rsidRDefault="00800681" w:rsidP="00CE07C9">
      <w:pPr>
        <w:pStyle w:val="Textbody"/>
        <w:spacing w:before="0"/>
        <w:rPr>
          <w:rFonts w:ascii="Arial" w:hAnsi="Arial" w:cs="Arial"/>
          <w:b/>
          <w:lang w:val="sr-Latn-RS" w:eastAsia="en-US"/>
        </w:rPr>
      </w:pPr>
    </w:p>
    <w:p w14:paraId="27CE4424" w14:textId="77777777" w:rsidR="00800681" w:rsidRPr="00800681" w:rsidRDefault="00800681" w:rsidP="00CE07C9">
      <w:pPr>
        <w:pStyle w:val="Textbody"/>
        <w:spacing w:before="0"/>
        <w:rPr>
          <w:rFonts w:ascii="Arial" w:hAnsi="Arial" w:cs="Arial"/>
          <w:b/>
          <w:lang w:eastAsia="en-US"/>
        </w:rPr>
      </w:pPr>
    </w:p>
    <w:p w14:paraId="030A32A9" w14:textId="77777777" w:rsidR="009274C4" w:rsidRPr="002E3741" w:rsidRDefault="004D24CB" w:rsidP="00864002">
      <w:pPr>
        <w:pStyle w:val="Standard"/>
        <w:jc w:val="center"/>
        <w:rPr>
          <w:rFonts w:ascii="Arial" w:hAnsi="Arial" w:cs="Arial"/>
          <w:lang w:val="sr-Cyrl-RS"/>
        </w:rPr>
      </w:pPr>
      <w:r w:rsidRPr="002E3741">
        <w:rPr>
          <w:rFonts w:ascii="Arial" w:eastAsia="Arial Unicode MS" w:hAnsi="Arial" w:cs="Arial"/>
          <w:b/>
          <w:lang w:val="ru-RU"/>
        </w:rPr>
        <w:t>К О М И С И Ј А</w:t>
      </w:r>
    </w:p>
    <w:p w14:paraId="39463225" w14:textId="73139C43" w:rsidR="009274C4" w:rsidRPr="002E3741" w:rsidRDefault="004D24CB" w:rsidP="00864002">
      <w:pPr>
        <w:pStyle w:val="Standard"/>
        <w:jc w:val="center"/>
        <w:rPr>
          <w:rFonts w:ascii="Arial" w:hAnsi="Arial" w:cs="Arial"/>
          <w:lang w:val="sr-Cyrl-RS"/>
        </w:rPr>
      </w:pPr>
      <w:r w:rsidRPr="002E3741">
        <w:rPr>
          <w:rFonts w:ascii="Arial" w:eastAsia="Arial Unicode MS" w:hAnsi="Arial" w:cs="Arial"/>
          <w:lang w:val="ru-RU"/>
        </w:rPr>
        <w:t xml:space="preserve">за спровођење </w:t>
      </w:r>
      <w:r w:rsidR="00B54DAC" w:rsidRPr="00B54DAC">
        <w:rPr>
          <w:rFonts w:ascii="Arial" w:hAnsi="Arial" w:cs="Arial"/>
          <w:lang w:val="sr-Cyrl-RS"/>
        </w:rPr>
        <w:t>ЈН/4000/0</w:t>
      </w:r>
      <w:r w:rsidR="00432AF4">
        <w:rPr>
          <w:rFonts w:ascii="Arial" w:hAnsi="Arial" w:cs="Arial"/>
          <w:lang w:val="sr-Cyrl-RS"/>
        </w:rPr>
        <w:t>5</w:t>
      </w:r>
      <w:r w:rsidR="00800681">
        <w:rPr>
          <w:rFonts w:ascii="Arial" w:hAnsi="Arial" w:cs="Arial"/>
        </w:rPr>
        <w:t>62-1</w:t>
      </w:r>
      <w:r w:rsidR="00B54DAC" w:rsidRPr="00B54DAC">
        <w:rPr>
          <w:rFonts w:ascii="Arial" w:hAnsi="Arial" w:cs="Arial"/>
          <w:lang w:val="sr-Cyrl-RS"/>
        </w:rPr>
        <w:t>/201</w:t>
      </w:r>
      <w:r w:rsidR="00B54DAC" w:rsidRPr="00B54DAC">
        <w:rPr>
          <w:rFonts w:ascii="Arial" w:hAnsi="Arial" w:cs="Arial"/>
          <w:lang w:val="sr-Latn-RS"/>
        </w:rPr>
        <w:t>9</w:t>
      </w:r>
      <w:r w:rsidR="00B54DAC" w:rsidRPr="00B54DAC">
        <w:rPr>
          <w:rFonts w:ascii="Arial" w:hAnsi="Arial" w:cs="Arial"/>
          <w:lang w:val="sr-Cyrl-RS"/>
        </w:rPr>
        <w:t xml:space="preserve">, ЈАНА бр. </w:t>
      </w:r>
      <w:r w:rsidR="00432AF4">
        <w:rPr>
          <w:rFonts w:ascii="Arial" w:hAnsi="Arial" w:cs="Arial"/>
          <w:lang w:val="sr-Cyrl-RS"/>
        </w:rPr>
        <w:t>3</w:t>
      </w:r>
      <w:r w:rsidR="00800681">
        <w:rPr>
          <w:rFonts w:ascii="Arial" w:hAnsi="Arial" w:cs="Arial"/>
        </w:rPr>
        <w:t>531</w:t>
      </w:r>
      <w:r w:rsidR="00B54DAC" w:rsidRPr="00B54DAC">
        <w:rPr>
          <w:rFonts w:ascii="Arial" w:hAnsi="Arial" w:cs="Arial"/>
          <w:lang w:val="sr-Cyrl-RS"/>
        </w:rPr>
        <w:t>/201</w:t>
      </w:r>
      <w:r w:rsidR="00B54DAC" w:rsidRPr="00B54DAC">
        <w:rPr>
          <w:rFonts w:ascii="Arial" w:hAnsi="Arial" w:cs="Arial"/>
          <w:lang w:val="sr-Latn-RS"/>
        </w:rPr>
        <w:t>9</w:t>
      </w:r>
    </w:p>
    <w:p w14:paraId="5BA3A665" w14:textId="45A415AC" w:rsidR="008D0906" w:rsidRPr="008B16C9" w:rsidRDefault="008B5233" w:rsidP="008D0906">
      <w:pPr>
        <w:pStyle w:val="Standard"/>
        <w:jc w:val="center"/>
        <w:rPr>
          <w:rFonts w:ascii="Arial" w:eastAsia="Arial Unicode MS" w:hAnsi="Arial" w:cs="Arial"/>
          <w:color w:val="auto"/>
          <w:lang w:val="ru-RU"/>
        </w:rPr>
      </w:pPr>
      <w:r>
        <w:rPr>
          <w:rFonts w:ascii="Arial" w:eastAsia="Arial Unicode MS" w:hAnsi="Arial" w:cs="Arial"/>
          <w:lang w:val="ru-RU"/>
        </w:rPr>
        <w:t>формирана Решењем</w:t>
      </w:r>
      <w:r w:rsidR="00146B74">
        <w:rPr>
          <w:rFonts w:ascii="Arial" w:eastAsia="Arial Unicode MS" w:hAnsi="Arial" w:cs="Arial"/>
          <w:lang w:val="ru-RU"/>
        </w:rPr>
        <w:t xml:space="preserve"> </w:t>
      </w:r>
      <w:r>
        <w:rPr>
          <w:rFonts w:ascii="Arial" w:eastAsia="Arial Unicode MS" w:hAnsi="Arial" w:cs="Arial"/>
          <w:lang w:val="ru-RU"/>
        </w:rPr>
        <w:t xml:space="preserve">бр. </w:t>
      </w:r>
      <w:r w:rsidR="007C43DF" w:rsidRPr="008B16C9">
        <w:rPr>
          <w:rFonts w:ascii="Arial" w:eastAsia="Arial Unicode MS" w:hAnsi="Arial" w:cs="Arial"/>
          <w:color w:val="auto"/>
          <w:lang w:val="ru-RU"/>
        </w:rPr>
        <w:t>Е-04.04-</w:t>
      </w:r>
      <w:r w:rsidR="009921C0" w:rsidRPr="008B16C9">
        <w:rPr>
          <w:rFonts w:ascii="Arial" w:eastAsia="Arial Unicode MS" w:hAnsi="Arial" w:cs="Arial"/>
          <w:color w:val="auto"/>
          <w:lang w:val="sr-Cyrl-RS"/>
        </w:rPr>
        <w:t>68</w:t>
      </w:r>
      <w:r w:rsidR="00800681" w:rsidRPr="008B16C9">
        <w:rPr>
          <w:rFonts w:ascii="Arial" w:eastAsia="Arial Unicode MS" w:hAnsi="Arial" w:cs="Arial"/>
          <w:color w:val="auto"/>
        </w:rPr>
        <w:t>1304</w:t>
      </w:r>
      <w:r w:rsidR="008C7C27" w:rsidRPr="008B16C9">
        <w:rPr>
          <w:rFonts w:ascii="Arial" w:eastAsia="Arial Unicode MS" w:hAnsi="Arial" w:cs="Arial"/>
          <w:color w:val="auto"/>
          <w:lang w:val="ru-RU"/>
        </w:rPr>
        <w:t>/2-</w:t>
      </w:r>
      <w:r w:rsidR="000331D3" w:rsidRPr="008B16C9">
        <w:rPr>
          <w:rFonts w:ascii="Arial" w:eastAsia="Arial Unicode MS" w:hAnsi="Arial" w:cs="Arial"/>
          <w:color w:val="auto"/>
          <w:lang w:val="ru-RU"/>
        </w:rPr>
        <w:t>20</w:t>
      </w:r>
      <w:r w:rsidR="007C43DF" w:rsidRPr="008B16C9">
        <w:rPr>
          <w:rFonts w:ascii="Arial" w:eastAsia="Arial Unicode MS" w:hAnsi="Arial" w:cs="Arial"/>
          <w:color w:val="auto"/>
          <w:lang w:val="ru-RU"/>
        </w:rPr>
        <w:t>1</w:t>
      </w:r>
      <w:r w:rsidR="00B54DAC" w:rsidRPr="008B16C9">
        <w:rPr>
          <w:rFonts w:ascii="Arial" w:eastAsia="Arial Unicode MS" w:hAnsi="Arial" w:cs="Arial"/>
          <w:color w:val="auto"/>
          <w:lang w:val="ru-RU"/>
        </w:rPr>
        <w:t>9</w:t>
      </w:r>
      <w:r w:rsidR="007C43DF" w:rsidRPr="008B16C9">
        <w:rPr>
          <w:rFonts w:ascii="Arial" w:eastAsia="Arial Unicode MS" w:hAnsi="Arial" w:cs="Arial"/>
          <w:color w:val="auto"/>
          <w:lang w:val="ru-RU"/>
        </w:rPr>
        <w:t xml:space="preserve"> </w:t>
      </w:r>
      <w:r w:rsidR="004D24CB" w:rsidRPr="008B16C9">
        <w:rPr>
          <w:rFonts w:ascii="Arial" w:eastAsia="Arial Unicode MS" w:hAnsi="Arial" w:cs="Arial"/>
          <w:color w:val="auto"/>
          <w:lang w:val="ru-RU"/>
        </w:rPr>
        <w:t xml:space="preserve">од </w:t>
      </w:r>
      <w:r w:rsidR="00800681" w:rsidRPr="008B16C9">
        <w:rPr>
          <w:rFonts w:ascii="Arial" w:eastAsia="Arial Unicode MS" w:hAnsi="Arial" w:cs="Arial"/>
          <w:color w:val="auto"/>
          <w:lang w:val="ru-RU"/>
        </w:rPr>
        <w:t>06</w:t>
      </w:r>
      <w:r w:rsidR="007C43DF" w:rsidRPr="008B16C9">
        <w:rPr>
          <w:rFonts w:ascii="Arial" w:eastAsia="Arial Unicode MS" w:hAnsi="Arial" w:cs="Arial"/>
          <w:color w:val="auto"/>
          <w:lang w:val="ru-RU"/>
        </w:rPr>
        <w:t>.</w:t>
      </w:r>
      <w:r w:rsidR="009921C0" w:rsidRPr="008B16C9">
        <w:rPr>
          <w:rFonts w:ascii="Arial" w:eastAsia="Arial Unicode MS" w:hAnsi="Arial" w:cs="Arial"/>
          <w:color w:val="auto"/>
          <w:lang w:val="ru-RU"/>
        </w:rPr>
        <w:t>12</w:t>
      </w:r>
      <w:r w:rsidR="007C43DF" w:rsidRPr="008B16C9">
        <w:rPr>
          <w:rFonts w:ascii="Arial" w:eastAsia="Arial Unicode MS" w:hAnsi="Arial" w:cs="Arial"/>
          <w:color w:val="auto"/>
          <w:lang w:val="ru-RU"/>
        </w:rPr>
        <w:t>.</w:t>
      </w:r>
      <w:r w:rsidR="004D24CB" w:rsidRPr="008B16C9">
        <w:rPr>
          <w:rFonts w:ascii="Arial" w:eastAsia="Arial Unicode MS" w:hAnsi="Arial" w:cs="Arial"/>
          <w:color w:val="auto"/>
          <w:lang w:val="ru-RU"/>
        </w:rPr>
        <w:t>201</w:t>
      </w:r>
      <w:r w:rsidR="00B54DAC" w:rsidRPr="008B16C9">
        <w:rPr>
          <w:rFonts w:ascii="Arial" w:eastAsia="Arial Unicode MS" w:hAnsi="Arial" w:cs="Arial"/>
          <w:color w:val="auto"/>
          <w:lang w:val="ru-RU"/>
        </w:rPr>
        <w:t>9</w:t>
      </w:r>
      <w:r w:rsidR="004D24CB" w:rsidRPr="008B16C9">
        <w:rPr>
          <w:rFonts w:ascii="Arial" w:eastAsia="Arial Unicode MS" w:hAnsi="Arial" w:cs="Arial"/>
          <w:color w:val="auto"/>
          <w:lang w:val="ru-RU"/>
        </w:rPr>
        <w:t>.</w:t>
      </w:r>
      <w:r w:rsidR="00C768B8" w:rsidRPr="008B16C9">
        <w:rPr>
          <w:rFonts w:ascii="Arial" w:eastAsia="Arial Unicode MS" w:hAnsi="Arial" w:cs="Arial"/>
          <w:color w:val="auto"/>
          <w:lang w:val="ru-RU"/>
        </w:rPr>
        <w:t xml:space="preserve"> </w:t>
      </w:r>
      <w:r w:rsidR="004D24CB" w:rsidRPr="008B16C9">
        <w:rPr>
          <w:rFonts w:ascii="Arial" w:eastAsia="Arial Unicode MS" w:hAnsi="Arial" w:cs="Arial"/>
          <w:color w:val="auto"/>
          <w:lang w:val="ru-RU"/>
        </w:rPr>
        <w:t>године</w:t>
      </w:r>
      <w:r w:rsidR="008D0906" w:rsidRPr="008B16C9">
        <w:rPr>
          <w:rFonts w:ascii="Arial" w:eastAsia="Arial Unicode MS" w:hAnsi="Arial" w:cs="Arial"/>
          <w:color w:val="auto"/>
          <w:lang w:val="ru-RU"/>
        </w:rPr>
        <w:t xml:space="preserve"> и Решењем о</w:t>
      </w:r>
      <w:r w:rsidR="008D0906" w:rsidRPr="008B16C9">
        <w:rPr>
          <w:rFonts w:ascii="Arial" w:eastAsia="Arial Unicode MS" w:hAnsi="Arial" w:cs="Arial"/>
          <w:color w:val="auto"/>
        </w:rPr>
        <w:t xml:space="preserve"> </w:t>
      </w:r>
      <w:r w:rsidR="008D0906" w:rsidRPr="008B16C9">
        <w:rPr>
          <w:rFonts w:ascii="Arial" w:eastAsia="Arial Unicode MS" w:hAnsi="Arial" w:cs="Arial"/>
          <w:color w:val="auto"/>
          <w:lang w:val="sr-Cyrl-RS"/>
        </w:rPr>
        <w:t xml:space="preserve">измени решења бр. Е-04.04-39014/1-2020 од 21.01.2020. </w:t>
      </w:r>
      <w:r w:rsidR="008D0906" w:rsidRPr="008B16C9">
        <w:rPr>
          <w:rFonts w:ascii="Arial" w:eastAsia="Arial Unicode MS" w:hAnsi="Arial" w:cs="Arial"/>
          <w:color w:val="auto"/>
          <w:lang w:val="ru-RU"/>
        </w:rPr>
        <w:t>године</w:t>
      </w:r>
    </w:p>
    <w:p w14:paraId="4413AE1C" w14:textId="12D6569E" w:rsidR="000E7672" w:rsidRPr="008B16C9" w:rsidRDefault="000B11BF" w:rsidP="00864002">
      <w:pPr>
        <w:pStyle w:val="Standard"/>
        <w:jc w:val="center"/>
        <w:rPr>
          <w:rFonts w:ascii="Arial" w:eastAsia="Arial Unicode MS" w:hAnsi="Arial" w:cs="Arial"/>
          <w:color w:val="auto"/>
          <w:lang w:val="ru-RU"/>
        </w:rPr>
      </w:pPr>
      <w:r w:rsidRPr="008B16C9">
        <w:rPr>
          <w:rFonts w:ascii="Arial" w:eastAsia="Arial Unicode MS" w:hAnsi="Arial" w:cs="Arial"/>
          <w:color w:val="auto"/>
          <w:lang w:val="ru-RU"/>
        </w:rPr>
        <w:t>__________________________________</w:t>
      </w:r>
    </w:p>
    <w:p w14:paraId="42CB3777" w14:textId="1C1EE292" w:rsidR="004D24CB" w:rsidRPr="008B16C9" w:rsidRDefault="00864002" w:rsidP="00E409A3">
      <w:pPr>
        <w:pStyle w:val="Standard"/>
        <w:rPr>
          <w:rFonts w:ascii="Arial" w:eastAsia="Arial Unicode MS" w:hAnsi="Arial" w:cs="Arial"/>
          <w:color w:val="auto"/>
          <w:lang w:val="sr-Cyrl-RS"/>
        </w:rPr>
      </w:pPr>
      <w:r w:rsidRPr="008B16C9">
        <w:rPr>
          <w:rFonts w:ascii="Arial" w:eastAsia="Arial Unicode MS" w:hAnsi="Arial" w:cs="Arial"/>
          <w:color w:val="auto"/>
          <w:lang w:val="sr-Cyrl-RS"/>
        </w:rPr>
        <w:t xml:space="preserve">                                    </w:t>
      </w:r>
      <w:r w:rsidR="000B11BF" w:rsidRPr="008B16C9">
        <w:rPr>
          <w:rFonts w:ascii="Arial" w:eastAsia="Arial Unicode MS" w:hAnsi="Arial" w:cs="Arial"/>
          <w:color w:val="auto"/>
          <w:lang w:val="sr-Cyrl-RS"/>
        </w:rPr>
        <w:t xml:space="preserve">         </w:t>
      </w:r>
      <w:r w:rsidRPr="008B16C9">
        <w:rPr>
          <w:rFonts w:ascii="Arial" w:eastAsia="Arial Unicode MS" w:hAnsi="Arial" w:cs="Arial"/>
          <w:color w:val="auto"/>
          <w:lang w:val="sr-Cyrl-RS"/>
        </w:rPr>
        <w:t xml:space="preserve"> </w:t>
      </w:r>
      <w:r w:rsidR="000B11BF" w:rsidRPr="008B16C9">
        <w:rPr>
          <w:rFonts w:ascii="Arial" w:eastAsia="Arial Unicode MS" w:hAnsi="Arial" w:cs="Arial"/>
          <w:color w:val="auto"/>
          <w:lang w:val="sr-Cyrl-RS"/>
        </w:rPr>
        <w:t>(потпис члана Комисије)</w:t>
      </w:r>
    </w:p>
    <w:p w14:paraId="076F37D0" w14:textId="77777777" w:rsidR="008C7C27" w:rsidRPr="008B16C9" w:rsidRDefault="008C7C27" w:rsidP="004D24CB">
      <w:pPr>
        <w:widowControl/>
        <w:suppressAutoHyphens w:val="0"/>
        <w:autoSpaceDN/>
        <w:jc w:val="center"/>
        <w:textAlignment w:val="auto"/>
        <w:rPr>
          <w:rFonts w:cs="Arial"/>
          <w:b/>
          <w:kern w:val="0"/>
          <w:sz w:val="24"/>
          <w:lang w:val="ru-RU" w:eastAsia="ar-SA"/>
        </w:rPr>
      </w:pPr>
    </w:p>
    <w:p w14:paraId="2998D8DF" w14:textId="77777777" w:rsidR="00DC136A" w:rsidRPr="008B16C9" w:rsidRDefault="00DC136A" w:rsidP="004D24CB">
      <w:pPr>
        <w:widowControl/>
        <w:suppressAutoHyphens w:val="0"/>
        <w:autoSpaceDN/>
        <w:jc w:val="center"/>
        <w:textAlignment w:val="auto"/>
        <w:rPr>
          <w:rFonts w:cs="Arial"/>
          <w:b/>
          <w:kern w:val="0"/>
          <w:sz w:val="24"/>
          <w:lang w:val="sr-Cyrl-RS" w:eastAsia="ar-SA"/>
        </w:rPr>
      </w:pPr>
    </w:p>
    <w:p w14:paraId="2F18ED00" w14:textId="77777777" w:rsidR="00800681" w:rsidRPr="008B16C9" w:rsidRDefault="00800681" w:rsidP="004D24CB">
      <w:pPr>
        <w:widowControl/>
        <w:suppressAutoHyphens w:val="0"/>
        <w:autoSpaceDN/>
        <w:jc w:val="center"/>
        <w:textAlignment w:val="auto"/>
        <w:rPr>
          <w:rFonts w:cs="Arial"/>
          <w:b/>
          <w:kern w:val="0"/>
          <w:sz w:val="24"/>
          <w:lang w:val="sr-Cyrl-RS" w:eastAsia="ar-SA"/>
        </w:rPr>
      </w:pPr>
    </w:p>
    <w:p w14:paraId="6A48DD42" w14:textId="77777777" w:rsidR="00800681" w:rsidRPr="008B16C9" w:rsidRDefault="00800681" w:rsidP="004D24CB">
      <w:pPr>
        <w:widowControl/>
        <w:suppressAutoHyphens w:val="0"/>
        <w:autoSpaceDN/>
        <w:jc w:val="center"/>
        <w:textAlignment w:val="auto"/>
        <w:rPr>
          <w:rFonts w:cs="Arial"/>
          <w:b/>
          <w:kern w:val="0"/>
          <w:sz w:val="24"/>
          <w:lang w:val="sr-Cyrl-RS" w:eastAsia="ar-SA"/>
        </w:rPr>
      </w:pPr>
    </w:p>
    <w:p w14:paraId="2D45152D" w14:textId="4D3B6FB4" w:rsidR="004D24CB" w:rsidRPr="008B16C9" w:rsidRDefault="00826007" w:rsidP="004D24CB">
      <w:pPr>
        <w:widowControl/>
        <w:suppressAutoHyphens w:val="0"/>
        <w:autoSpaceDN/>
        <w:jc w:val="center"/>
        <w:textAlignment w:val="auto"/>
        <w:rPr>
          <w:rFonts w:cs="Arial"/>
          <w:b/>
          <w:kern w:val="0"/>
          <w:sz w:val="24"/>
          <w:lang w:val="ru-RU" w:eastAsia="ar-SA"/>
        </w:rPr>
      </w:pPr>
      <w:r w:rsidRPr="008B16C9">
        <w:rPr>
          <w:rFonts w:cs="Arial"/>
          <w:b/>
          <w:kern w:val="0"/>
          <w:sz w:val="24"/>
          <w:lang w:val="ru-RU" w:eastAsia="ar-SA"/>
        </w:rPr>
        <w:t>Лазаревац</w:t>
      </w:r>
      <w:r w:rsidR="000E79CE" w:rsidRPr="008B16C9">
        <w:rPr>
          <w:rFonts w:cs="Arial"/>
          <w:b/>
          <w:kern w:val="0"/>
          <w:sz w:val="24"/>
          <w:lang w:val="ru-RU" w:eastAsia="ar-SA"/>
        </w:rPr>
        <w:t xml:space="preserve">, </w:t>
      </w:r>
      <w:r w:rsidR="0006420C" w:rsidRPr="008B16C9">
        <w:rPr>
          <w:rFonts w:cs="Arial"/>
          <w:b/>
          <w:kern w:val="0"/>
          <w:sz w:val="24"/>
          <w:lang w:val="sr-Cyrl-RS" w:eastAsia="ar-SA"/>
        </w:rPr>
        <w:t>јану</w:t>
      </w:r>
      <w:r w:rsidR="00DC136A" w:rsidRPr="008B16C9">
        <w:rPr>
          <w:rFonts w:cs="Arial"/>
          <w:b/>
          <w:kern w:val="0"/>
          <w:sz w:val="24"/>
          <w:lang w:val="sr-Cyrl-RS" w:eastAsia="ar-SA"/>
        </w:rPr>
        <w:t>ар</w:t>
      </w:r>
      <w:r w:rsidR="00B93552" w:rsidRPr="008B16C9">
        <w:rPr>
          <w:rFonts w:cs="Arial"/>
          <w:b/>
          <w:kern w:val="0"/>
          <w:sz w:val="24"/>
          <w:lang w:val="ru-RU" w:eastAsia="ar-SA"/>
        </w:rPr>
        <w:t xml:space="preserve"> </w:t>
      </w:r>
      <w:r w:rsidR="00A413FE" w:rsidRPr="008B16C9">
        <w:rPr>
          <w:rFonts w:cs="Arial"/>
          <w:b/>
          <w:kern w:val="0"/>
          <w:sz w:val="24"/>
          <w:lang w:val="ru-RU" w:eastAsia="ar-SA"/>
        </w:rPr>
        <w:t>2020</w:t>
      </w:r>
      <w:r w:rsidR="004D24CB" w:rsidRPr="008B16C9">
        <w:rPr>
          <w:rFonts w:cs="Arial"/>
          <w:b/>
          <w:kern w:val="0"/>
          <w:sz w:val="24"/>
          <w:lang w:val="ru-RU" w:eastAsia="ar-SA"/>
        </w:rPr>
        <w:t xml:space="preserve">. </w:t>
      </w:r>
    </w:p>
    <w:p w14:paraId="4E4A3776" w14:textId="77777777" w:rsidR="004D24CB" w:rsidRPr="008B16C9" w:rsidRDefault="004D24CB" w:rsidP="004D24CB">
      <w:pPr>
        <w:widowControl/>
        <w:suppressAutoHyphens w:val="0"/>
        <w:autoSpaceDN/>
        <w:jc w:val="center"/>
        <w:textAlignment w:val="auto"/>
        <w:rPr>
          <w:rFonts w:cs="Arial"/>
          <w:kern w:val="0"/>
          <w:sz w:val="24"/>
          <w:lang w:val="ru-RU" w:eastAsia="ar-SA"/>
        </w:rPr>
      </w:pPr>
    </w:p>
    <w:p w14:paraId="103E9B16" w14:textId="2903B362" w:rsidR="004D24CB" w:rsidRPr="008B16C9" w:rsidRDefault="004D24CB" w:rsidP="004D24CB">
      <w:pPr>
        <w:widowControl/>
        <w:suppressAutoHyphens w:val="0"/>
        <w:autoSpaceDN/>
        <w:jc w:val="center"/>
        <w:textAlignment w:val="auto"/>
        <w:rPr>
          <w:rFonts w:eastAsia="Arial Unicode MS" w:cs="Arial"/>
          <w:kern w:val="2"/>
          <w:sz w:val="22"/>
          <w:szCs w:val="22"/>
          <w:lang w:val="ru-RU"/>
        </w:rPr>
      </w:pPr>
      <w:r w:rsidRPr="008B16C9">
        <w:rPr>
          <w:rFonts w:eastAsia="Arial Unicode MS" w:cs="Arial"/>
          <w:kern w:val="2"/>
          <w:sz w:val="22"/>
          <w:szCs w:val="22"/>
          <w:lang w:val="ru-RU"/>
        </w:rPr>
        <w:t xml:space="preserve">(заведено у ЈП ЕПС број </w:t>
      </w:r>
      <w:r w:rsidR="000A6AAE">
        <w:rPr>
          <w:rFonts w:eastAsia="Arial Unicode MS" w:cs="Arial"/>
          <w:kern w:val="2"/>
          <w:sz w:val="22"/>
          <w:szCs w:val="22"/>
          <w:lang w:val="ru-RU"/>
        </w:rPr>
        <w:t>E-04.04-39014/3-2020</w:t>
      </w:r>
      <w:r w:rsidRPr="008B16C9">
        <w:rPr>
          <w:rFonts w:eastAsia="Arial Unicode MS" w:cs="Arial"/>
          <w:kern w:val="2"/>
          <w:sz w:val="22"/>
          <w:szCs w:val="22"/>
          <w:lang w:val="ru-RU"/>
        </w:rPr>
        <w:t xml:space="preserve"> од </w:t>
      </w:r>
      <w:r w:rsidR="000A6AAE">
        <w:rPr>
          <w:rFonts w:eastAsia="Arial Unicode MS" w:cs="Arial"/>
          <w:kern w:val="2"/>
          <w:sz w:val="22"/>
          <w:szCs w:val="22"/>
          <w:lang w:val="ru-RU"/>
        </w:rPr>
        <w:t xml:space="preserve"> 22.05.</w:t>
      </w:r>
      <w:bookmarkStart w:id="6" w:name="_GoBack"/>
      <w:bookmarkEnd w:id="6"/>
      <w:r w:rsidR="00025033" w:rsidRPr="008B16C9">
        <w:rPr>
          <w:rFonts w:eastAsia="Arial Unicode MS" w:cs="Arial"/>
          <w:kern w:val="2"/>
          <w:sz w:val="22"/>
          <w:szCs w:val="22"/>
          <w:lang w:val="ru-RU"/>
        </w:rPr>
        <w:t>20</w:t>
      </w:r>
      <w:r w:rsidR="00A413FE" w:rsidRPr="008B16C9">
        <w:rPr>
          <w:rFonts w:eastAsia="Arial Unicode MS" w:cs="Arial"/>
          <w:kern w:val="2"/>
          <w:sz w:val="22"/>
          <w:szCs w:val="22"/>
        </w:rPr>
        <w:t>20</w:t>
      </w:r>
      <w:r w:rsidR="00025033" w:rsidRPr="008B16C9">
        <w:rPr>
          <w:rFonts w:eastAsia="Arial Unicode MS" w:cs="Arial"/>
          <w:kern w:val="2"/>
          <w:sz w:val="22"/>
          <w:szCs w:val="22"/>
          <w:lang w:val="ru-RU"/>
        </w:rPr>
        <w:t xml:space="preserve">. </w:t>
      </w:r>
      <w:r w:rsidRPr="008B16C9">
        <w:rPr>
          <w:rFonts w:eastAsia="Arial Unicode MS" w:cs="Arial"/>
          <w:kern w:val="2"/>
          <w:sz w:val="22"/>
          <w:szCs w:val="22"/>
          <w:lang w:val="ru-RU"/>
        </w:rPr>
        <w:t>године)</w:t>
      </w:r>
    </w:p>
    <w:p w14:paraId="4CD06013" w14:textId="07E94BFB" w:rsidR="001B4091" w:rsidRPr="008B16C9" w:rsidRDefault="00DC07AC" w:rsidP="004D24CB">
      <w:pPr>
        <w:pStyle w:val="Standard"/>
        <w:rPr>
          <w:rFonts w:ascii="Arial" w:hAnsi="Arial" w:cs="Arial"/>
          <w:color w:val="auto"/>
          <w:lang w:val="ru-RU"/>
        </w:rPr>
      </w:pPr>
      <w:r w:rsidRPr="008B16C9">
        <w:rPr>
          <w:rFonts w:ascii="Arial" w:eastAsia="TimesNewRomanPSMT" w:hAnsi="Arial" w:cs="Arial"/>
          <w:color w:val="auto"/>
          <w:lang w:val="ru-RU"/>
        </w:rPr>
        <w:lastRenderedPageBreak/>
        <w:t>На основу члана 3</w:t>
      </w:r>
      <w:r w:rsidR="001B5AC6" w:rsidRPr="008B16C9">
        <w:rPr>
          <w:rFonts w:ascii="Arial" w:eastAsia="TimesNewRomanPSMT" w:hAnsi="Arial" w:cs="Arial"/>
          <w:color w:val="auto"/>
          <w:lang w:val="ru-RU"/>
        </w:rPr>
        <w:t>2. и</w:t>
      </w:r>
      <w:r w:rsidR="00EE22BB" w:rsidRPr="008B16C9">
        <w:rPr>
          <w:rFonts w:ascii="Arial" w:eastAsia="TimesNewRomanPSMT" w:hAnsi="Arial" w:cs="Arial"/>
          <w:color w:val="auto"/>
          <w:kern w:val="2"/>
          <w:lang w:val="sr-Cyrl-RS"/>
        </w:rPr>
        <w:t xml:space="preserve"> </w:t>
      </w:r>
      <w:r w:rsidR="00EE22BB" w:rsidRPr="008B16C9">
        <w:rPr>
          <w:rFonts w:ascii="Arial" w:eastAsia="TimesNewRomanPSMT" w:hAnsi="Arial" w:cs="Arial"/>
          <w:color w:val="auto"/>
          <w:kern w:val="2"/>
          <w:lang w:val="ru-RU"/>
        </w:rPr>
        <w:t>61.</w:t>
      </w:r>
      <w:r w:rsidR="001B5AC6" w:rsidRPr="008B16C9">
        <w:rPr>
          <w:rFonts w:ascii="Arial" w:eastAsia="TimesNewRomanPSMT" w:hAnsi="Arial" w:cs="Arial"/>
          <w:color w:val="auto"/>
          <w:kern w:val="2"/>
          <w:lang w:val="ru-RU"/>
        </w:rPr>
        <w:t xml:space="preserve"> </w:t>
      </w:r>
      <w:r w:rsidRPr="008B16C9">
        <w:rPr>
          <w:rFonts w:ascii="Arial" w:eastAsia="TimesNewRomanPSMT" w:hAnsi="Arial" w:cs="Arial"/>
          <w:color w:val="auto"/>
          <w:lang w:val="ru-RU"/>
        </w:rPr>
        <w:t>Закона о јавним набавкама („</w:t>
      </w:r>
      <w:r w:rsidR="00E1368D" w:rsidRPr="008B16C9">
        <w:rPr>
          <w:rFonts w:ascii="Arial" w:eastAsia="TimesNewRomanPSMT" w:hAnsi="Arial" w:cs="Arial"/>
          <w:color w:val="auto"/>
          <w:lang w:val="ru-RU"/>
        </w:rPr>
        <w:t xml:space="preserve">Службени гласник РС” бр. </w:t>
      </w:r>
      <w:r w:rsidRPr="008B16C9">
        <w:rPr>
          <w:rFonts w:ascii="Arial" w:eastAsia="TimesNewRomanPSMT" w:hAnsi="Arial" w:cs="Arial"/>
          <w:color w:val="auto"/>
          <w:lang w:val="ru-RU"/>
        </w:rPr>
        <w:t xml:space="preserve">124/12, 14/15 и 68/15, у даљем тексту </w:t>
      </w:r>
      <w:r w:rsidRPr="008B16C9">
        <w:rPr>
          <w:rFonts w:ascii="Arial" w:eastAsia="Calibri" w:hAnsi="Arial" w:cs="Arial"/>
          <w:bCs/>
          <w:color w:val="auto"/>
          <w:lang w:val="ru-RU"/>
        </w:rPr>
        <w:t>Закон</w:t>
      </w:r>
      <w:r w:rsidR="00286BA3" w:rsidRPr="008B16C9">
        <w:rPr>
          <w:rFonts w:ascii="Arial" w:eastAsia="TimesNewRomanPSMT" w:hAnsi="Arial" w:cs="Arial"/>
          <w:color w:val="auto"/>
          <w:lang w:val="ru-RU"/>
        </w:rPr>
        <w:t xml:space="preserve">), члана </w:t>
      </w:r>
      <w:r w:rsidR="001B5AC6" w:rsidRPr="008B16C9">
        <w:rPr>
          <w:rFonts w:ascii="Arial" w:eastAsia="TimesNewRomanPSMT" w:hAnsi="Arial" w:cs="Arial"/>
          <w:color w:val="auto"/>
          <w:lang w:val="ru-RU"/>
        </w:rPr>
        <w:t>2</w:t>
      </w:r>
      <w:r w:rsidR="00286BA3" w:rsidRPr="008B16C9">
        <w:rPr>
          <w:rFonts w:ascii="Arial" w:eastAsia="TimesNewRomanPSMT" w:hAnsi="Arial" w:cs="Arial"/>
          <w:color w:val="auto"/>
          <w:lang w:val="ru-RU"/>
        </w:rPr>
        <w:t>.</w:t>
      </w:r>
      <w:r w:rsidRPr="008B16C9">
        <w:rPr>
          <w:rFonts w:ascii="Arial" w:eastAsia="TimesNewRomanPSMT" w:hAnsi="Arial" w:cs="Arial"/>
          <w:color w:val="auto"/>
          <w:lang w:val="ru-RU"/>
        </w:rPr>
        <w:t xml:space="preserve"> Правилника о обавезним елементима конкурсне документације у поступцима јавних набавки и начину доказивања испуњености услова („</w:t>
      </w:r>
      <w:r w:rsidR="00E1368D" w:rsidRPr="008B16C9">
        <w:rPr>
          <w:rFonts w:ascii="Arial" w:eastAsia="TimesNewRomanPSMT" w:hAnsi="Arial" w:cs="Arial"/>
          <w:color w:val="auto"/>
          <w:lang w:val="ru-RU"/>
        </w:rPr>
        <w:t xml:space="preserve">Службени </w:t>
      </w:r>
      <w:r w:rsidR="00E1368D" w:rsidRPr="008B16C9">
        <w:rPr>
          <w:rFonts w:ascii="Arial" w:eastAsia="TimesNewRomanPSMT" w:hAnsi="Arial" w:cs="Arial"/>
          <w:color w:val="auto"/>
          <w:lang w:val="sr-Cyrl-RS"/>
        </w:rPr>
        <w:t xml:space="preserve">гласник </w:t>
      </w:r>
      <w:r w:rsidRPr="008B16C9">
        <w:rPr>
          <w:rFonts w:ascii="Arial" w:eastAsia="TimesNewRomanPSMT" w:hAnsi="Arial" w:cs="Arial"/>
          <w:color w:val="auto"/>
          <w:lang w:val="ru-RU"/>
        </w:rPr>
        <w:t xml:space="preserve">РС” бр. 86/15), </w:t>
      </w:r>
      <w:r w:rsidRPr="008B16C9">
        <w:rPr>
          <w:rFonts w:ascii="Arial" w:eastAsia="Arial Unicode MS" w:hAnsi="Arial" w:cs="Arial"/>
          <w:color w:val="auto"/>
          <w:lang w:val="ru-RU"/>
        </w:rPr>
        <w:t xml:space="preserve">Одлуке о покретању поступка јавне набавке број </w:t>
      </w:r>
      <w:r w:rsidR="001B5AC6" w:rsidRPr="008B16C9">
        <w:rPr>
          <w:rFonts w:ascii="Arial" w:eastAsia="Arial Unicode MS" w:hAnsi="Arial" w:cs="Arial"/>
          <w:color w:val="auto"/>
          <w:lang w:val="ru-RU"/>
        </w:rPr>
        <w:t>Е-</w:t>
      </w:r>
      <w:r w:rsidR="00E1368D" w:rsidRPr="008B16C9">
        <w:rPr>
          <w:rFonts w:ascii="Arial" w:eastAsia="Arial Unicode MS" w:hAnsi="Arial" w:cs="Arial"/>
          <w:color w:val="auto"/>
          <w:lang w:val="ru-RU"/>
        </w:rPr>
        <w:t>04.04-</w:t>
      </w:r>
      <w:r w:rsidR="009921C0" w:rsidRPr="008B16C9">
        <w:rPr>
          <w:rFonts w:ascii="Arial" w:eastAsia="Arial Unicode MS" w:hAnsi="Arial" w:cs="Arial"/>
          <w:color w:val="auto"/>
          <w:lang w:val="ru-RU"/>
        </w:rPr>
        <w:t>68</w:t>
      </w:r>
      <w:r w:rsidR="003B6E14" w:rsidRPr="008B16C9">
        <w:rPr>
          <w:rFonts w:ascii="Arial" w:eastAsia="Arial Unicode MS" w:hAnsi="Arial" w:cs="Arial"/>
          <w:color w:val="auto"/>
        </w:rPr>
        <w:t>1304</w:t>
      </w:r>
      <w:r w:rsidR="00E1368D" w:rsidRPr="008B16C9">
        <w:rPr>
          <w:rFonts w:ascii="Arial" w:eastAsia="Arial Unicode MS" w:hAnsi="Arial" w:cs="Arial"/>
          <w:color w:val="auto"/>
          <w:lang w:val="ru-RU"/>
        </w:rPr>
        <w:t>/1-</w:t>
      </w:r>
      <w:r w:rsidR="000331D3" w:rsidRPr="008B16C9">
        <w:rPr>
          <w:rFonts w:ascii="Arial" w:eastAsia="Arial Unicode MS" w:hAnsi="Arial" w:cs="Arial"/>
          <w:color w:val="auto"/>
          <w:lang w:val="ru-RU"/>
        </w:rPr>
        <w:t>20</w:t>
      </w:r>
      <w:r w:rsidR="00141300" w:rsidRPr="008B16C9">
        <w:rPr>
          <w:rFonts w:ascii="Arial" w:eastAsia="Arial Unicode MS" w:hAnsi="Arial" w:cs="Arial"/>
          <w:color w:val="auto"/>
          <w:lang w:val="ru-RU"/>
        </w:rPr>
        <w:t>1</w:t>
      </w:r>
      <w:r w:rsidR="00F46257" w:rsidRPr="008B16C9">
        <w:rPr>
          <w:rFonts w:ascii="Arial" w:eastAsia="Arial Unicode MS" w:hAnsi="Arial" w:cs="Arial"/>
          <w:color w:val="auto"/>
          <w:lang w:val="ru-RU"/>
        </w:rPr>
        <w:t>9</w:t>
      </w:r>
      <w:r w:rsidR="00E1368D" w:rsidRPr="008B16C9">
        <w:rPr>
          <w:rFonts w:ascii="Arial" w:eastAsia="Arial Unicode MS" w:hAnsi="Arial" w:cs="Arial"/>
          <w:color w:val="auto"/>
          <w:lang w:val="ru-RU"/>
        </w:rPr>
        <w:t xml:space="preserve"> </w:t>
      </w:r>
      <w:r w:rsidR="00E1368D" w:rsidRPr="008B16C9">
        <w:rPr>
          <w:rFonts w:ascii="Arial" w:eastAsia="Arial Unicode MS" w:hAnsi="Arial" w:cs="Arial"/>
          <w:color w:val="auto"/>
        </w:rPr>
        <w:t>o</w:t>
      </w:r>
      <w:r w:rsidR="00D61DFD" w:rsidRPr="008B16C9">
        <w:rPr>
          <w:rFonts w:ascii="Arial" w:eastAsia="Arial Unicode MS" w:hAnsi="Arial" w:cs="Arial"/>
          <w:color w:val="auto"/>
          <w:lang w:val="ru-RU"/>
        </w:rPr>
        <w:t xml:space="preserve">д </w:t>
      </w:r>
      <w:r w:rsidR="009921C0" w:rsidRPr="008B16C9">
        <w:rPr>
          <w:rFonts w:ascii="Arial" w:eastAsia="Arial Unicode MS" w:hAnsi="Arial" w:cs="Arial"/>
          <w:color w:val="auto"/>
          <w:lang w:val="ru-RU"/>
        </w:rPr>
        <w:t>0</w:t>
      </w:r>
      <w:r w:rsidR="003B6E14" w:rsidRPr="008B16C9">
        <w:rPr>
          <w:rFonts w:ascii="Arial" w:eastAsia="Arial Unicode MS" w:hAnsi="Arial" w:cs="Arial"/>
          <w:color w:val="auto"/>
        </w:rPr>
        <w:t>6</w:t>
      </w:r>
      <w:r w:rsidR="00E1368D" w:rsidRPr="008B16C9">
        <w:rPr>
          <w:rFonts w:ascii="Arial" w:eastAsia="Arial Unicode MS" w:hAnsi="Arial" w:cs="Arial"/>
          <w:color w:val="auto"/>
          <w:lang w:val="ru-RU"/>
        </w:rPr>
        <w:t>.</w:t>
      </w:r>
      <w:r w:rsidR="009921C0" w:rsidRPr="008B16C9">
        <w:rPr>
          <w:rFonts w:ascii="Arial" w:eastAsia="Arial Unicode MS" w:hAnsi="Arial" w:cs="Arial"/>
          <w:color w:val="auto"/>
          <w:lang w:val="ru-RU"/>
        </w:rPr>
        <w:t>12</w:t>
      </w:r>
      <w:r w:rsidR="00E1368D" w:rsidRPr="008B16C9">
        <w:rPr>
          <w:rFonts w:ascii="Arial" w:eastAsia="Arial Unicode MS" w:hAnsi="Arial" w:cs="Arial"/>
          <w:color w:val="auto"/>
          <w:lang w:val="ru-RU"/>
        </w:rPr>
        <w:t>.201</w:t>
      </w:r>
      <w:r w:rsidR="00F46257" w:rsidRPr="008B16C9">
        <w:rPr>
          <w:rFonts w:ascii="Arial" w:eastAsia="Arial Unicode MS" w:hAnsi="Arial" w:cs="Arial"/>
          <w:color w:val="auto"/>
          <w:lang w:val="ru-RU"/>
        </w:rPr>
        <w:t>9</w:t>
      </w:r>
      <w:r w:rsidR="00E1368D" w:rsidRPr="008B16C9">
        <w:rPr>
          <w:rFonts w:ascii="Arial" w:eastAsia="Arial Unicode MS" w:hAnsi="Arial" w:cs="Arial"/>
          <w:color w:val="auto"/>
          <w:lang w:val="ru-RU"/>
        </w:rPr>
        <w:t>.</w:t>
      </w:r>
      <w:r w:rsidR="00C768B8" w:rsidRPr="008B16C9">
        <w:rPr>
          <w:rFonts w:ascii="Arial" w:eastAsia="Arial Unicode MS" w:hAnsi="Arial" w:cs="Arial"/>
          <w:color w:val="auto"/>
          <w:lang w:val="ru-RU"/>
        </w:rPr>
        <w:t xml:space="preserve"> </w:t>
      </w:r>
      <w:r w:rsidR="00E1368D" w:rsidRPr="008B16C9">
        <w:rPr>
          <w:rFonts w:ascii="Arial" w:eastAsia="Arial Unicode MS" w:hAnsi="Arial" w:cs="Arial"/>
          <w:color w:val="auto"/>
          <w:lang w:val="ru-RU"/>
        </w:rPr>
        <w:t>године</w:t>
      </w:r>
      <w:r w:rsidR="001928BB" w:rsidRPr="008B16C9">
        <w:rPr>
          <w:rFonts w:ascii="Arial" w:eastAsia="Arial Unicode MS" w:hAnsi="Arial" w:cs="Arial"/>
          <w:color w:val="auto"/>
          <w:lang w:val="ru-RU"/>
        </w:rPr>
        <w:t xml:space="preserve">, </w:t>
      </w:r>
      <w:r w:rsidRPr="008B16C9">
        <w:rPr>
          <w:rFonts w:ascii="Arial" w:eastAsia="Arial Unicode MS" w:hAnsi="Arial" w:cs="Arial"/>
          <w:color w:val="auto"/>
          <w:lang w:val="ru-RU"/>
        </w:rPr>
        <w:t xml:space="preserve">Решења о образовању комисије за јавну набавку број </w:t>
      </w:r>
      <w:r w:rsidR="001B5AC6" w:rsidRPr="008B16C9">
        <w:rPr>
          <w:rFonts w:ascii="Arial" w:eastAsia="Arial Unicode MS" w:hAnsi="Arial" w:cs="Arial"/>
          <w:color w:val="auto"/>
          <w:lang w:val="ru-RU"/>
        </w:rPr>
        <w:t xml:space="preserve">      </w:t>
      </w:r>
      <w:r w:rsidR="006806E3" w:rsidRPr="008B16C9">
        <w:rPr>
          <w:rFonts w:ascii="Arial" w:eastAsia="Arial Unicode MS" w:hAnsi="Arial" w:cs="Arial"/>
          <w:color w:val="auto"/>
          <w:lang w:val="ru-RU"/>
        </w:rPr>
        <w:t xml:space="preserve">                                </w:t>
      </w:r>
      <w:r w:rsidR="0050160A" w:rsidRPr="008B16C9">
        <w:rPr>
          <w:rFonts w:ascii="Arial" w:eastAsia="Arial Unicode MS" w:hAnsi="Arial" w:cs="Arial"/>
          <w:color w:val="auto"/>
          <w:lang w:val="ru-RU"/>
        </w:rPr>
        <w:t>Е-04.04-</w:t>
      </w:r>
      <w:r w:rsidR="009921C0" w:rsidRPr="008B16C9">
        <w:rPr>
          <w:rFonts w:ascii="Arial" w:eastAsia="Arial Unicode MS" w:hAnsi="Arial" w:cs="Arial"/>
          <w:color w:val="auto"/>
          <w:lang w:val="sr-Cyrl-RS"/>
        </w:rPr>
        <w:t>68</w:t>
      </w:r>
      <w:r w:rsidR="003B6E14" w:rsidRPr="008B16C9">
        <w:rPr>
          <w:rFonts w:ascii="Arial" w:eastAsia="Arial Unicode MS" w:hAnsi="Arial" w:cs="Arial"/>
          <w:color w:val="auto"/>
        </w:rPr>
        <w:t>1304</w:t>
      </w:r>
      <w:r w:rsidR="0050160A" w:rsidRPr="008B16C9">
        <w:rPr>
          <w:rFonts w:ascii="Arial" w:eastAsia="Arial Unicode MS" w:hAnsi="Arial" w:cs="Arial"/>
          <w:color w:val="auto"/>
          <w:lang w:val="ru-RU"/>
        </w:rPr>
        <w:t>/2-</w:t>
      </w:r>
      <w:r w:rsidR="000331D3" w:rsidRPr="008B16C9">
        <w:rPr>
          <w:rFonts w:ascii="Arial" w:eastAsia="Arial Unicode MS" w:hAnsi="Arial" w:cs="Arial"/>
          <w:color w:val="auto"/>
          <w:lang w:val="ru-RU"/>
        </w:rPr>
        <w:t>20</w:t>
      </w:r>
      <w:r w:rsidR="000A2C6C" w:rsidRPr="008B16C9">
        <w:rPr>
          <w:rFonts w:ascii="Arial" w:eastAsia="Arial Unicode MS" w:hAnsi="Arial" w:cs="Arial"/>
          <w:color w:val="auto"/>
          <w:lang w:val="ru-RU"/>
        </w:rPr>
        <w:t>1</w:t>
      </w:r>
      <w:r w:rsidR="00F46257" w:rsidRPr="008B16C9">
        <w:rPr>
          <w:rFonts w:ascii="Arial" w:eastAsia="Arial Unicode MS" w:hAnsi="Arial" w:cs="Arial"/>
          <w:color w:val="auto"/>
          <w:lang w:val="ru-RU"/>
        </w:rPr>
        <w:t>9</w:t>
      </w:r>
      <w:r w:rsidR="0050160A" w:rsidRPr="008B16C9">
        <w:rPr>
          <w:rFonts w:ascii="Arial" w:eastAsia="Arial Unicode MS" w:hAnsi="Arial" w:cs="Arial"/>
          <w:color w:val="auto"/>
          <w:lang w:val="ru-RU"/>
        </w:rPr>
        <w:t xml:space="preserve"> од </w:t>
      </w:r>
      <w:r w:rsidR="009921C0" w:rsidRPr="008B16C9">
        <w:rPr>
          <w:rFonts w:ascii="Arial" w:eastAsia="Arial Unicode MS" w:hAnsi="Arial" w:cs="Arial"/>
          <w:color w:val="auto"/>
          <w:lang w:val="ru-RU"/>
        </w:rPr>
        <w:t>0</w:t>
      </w:r>
      <w:r w:rsidR="003B6E14" w:rsidRPr="008B16C9">
        <w:rPr>
          <w:rFonts w:ascii="Arial" w:eastAsia="Arial Unicode MS" w:hAnsi="Arial" w:cs="Arial"/>
          <w:color w:val="auto"/>
        </w:rPr>
        <w:t>6</w:t>
      </w:r>
      <w:r w:rsidR="0094035E" w:rsidRPr="008B16C9">
        <w:rPr>
          <w:rFonts w:ascii="Arial" w:eastAsia="Arial Unicode MS" w:hAnsi="Arial" w:cs="Arial"/>
          <w:color w:val="auto"/>
          <w:lang w:val="ru-RU"/>
        </w:rPr>
        <w:t>.</w:t>
      </w:r>
      <w:r w:rsidR="009921C0" w:rsidRPr="008B16C9">
        <w:rPr>
          <w:rFonts w:ascii="Arial" w:eastAsia="Arial Unicode MS" w:hAnsi="Arial" w:cs="Arial"/>
          <w:color w:val="auto"/>
          <w:lang w:val="ru-RU"/>
        </w:rPr>
        <w:t>12</w:t>
      </w:r>
      <w:r w:rsidR="0094035E" w:rsidRPr="008B16C9">
        <w:rPr>
          <w:rFonts w:ascii="Arial" w:eastAsia="Arial Unicode MS" w:hAnsi="Arial" w:cs="Arial"/>
          <w:color w:val="auto"/>
          <w:lang w:val="ru-RU"/>
        </w:rPr>
        <w:t>.201</w:t>
      </w:r>
      <w:r w:rsidR="00F46257" w:rsidRPr="008B16C9">
        <w:rPr>
          <w:rFonts w:ascii="Arial" w:eastAsia="Arial Unicode MS" w:hAnsi="Arial" w:cs="Arial"/>
          <w:color w:val="auto"/>
          <w:lang w:val="ru-RU"/>
        </w:rPr>
        <w:t>9</w:t>
      </w:r>
      <w:r w:rsidR="0050160A" w:rsidRPr="008B16C9">
        <w:rPr>
          <w:rFonts w:ascii="Arial" w:eastAsia="Arial Unicode MS" w:hAnsi="Arial" w:cs="Arial"/>
          <w:color w:val="auto"/>
          <w:lang w:val="ru-RU"/>
        </w:rPr>
        <w:t>. године</w:t>
      </w:r>
      <w:r w:rsidR="001928BB" w:rsidRPr="008B16C9">
        <w:rPr>
          <w:rFonts w:ascii="Arial" w:eastAsia="Arial Unicode MS" w:hAnsi="Arial" w:cs="Arial"/>
          <w:color w:val="auto"/>
          <w:lang w:val="ru-RU"/>
        </w:rPr>
        <w:t xml:space="preserve"> </w:t>
      </w:r>
      <w:r w:rsidR="001928BB" w:rsidRPr="008B16C9">
        <w:rPr>
          <w:rFonts w:ascii="Arial" w:eastAsia="Arial Unicode MS" w:hAnsi="Arial" w:cs="Arial"/>
          <w:color w:val="auto"/>
          <w:lang w:val="sr-Cyrl-RS"/>
        </w:rPr>
        <w:t>и Решења о измени решења о образовању комисије за јавну набавку број Е-04.04-39014/1-2020 од 21.01.2020. године</w:t>
      </w:r>
      <w:r w:rsidR="0007003C" w:rsidRPr="008B16C9">
        <w:rPr>
          <w:rFonts w:ascii="Arial" w:eastAsia="Arial Unicode MS" w:hAnsi="Arial" w:cs="Arial"/>
          <w:color w:val="auto"/>
          <w:lang w:val="ru-RU"/>
        </w:rPr>
        <w:t xml:space="preserve"> </w:t>
      </w:r>
      <w:r w:rsidRPr="008B16C9">
        <w:rPr>
          <w:rFonts w:ascii="Arial" w:eastAsia="Arial Unicode MS" w:hAnsi="Arial" w:cs="Arial"/>
          <w:color w:val="auto"/>
          <w:lang w:val="ru-RU"/>
        </w:rPr>
        <w:t>припремљена је:</w:t>
      </w:r>
      <w:r w:rsidR="00F46257" w:rsidRPr="008B16C9">
        <w:rPr>
          <w:rFonts w:ascii="Arial" w:eastAsia="Arial Unicode MS" w:hAnsi="Arial" w:cs="Arial"/>
          <w:color w:val="auto"/>
          <w:lang w:val="ru-RU"/>
        </w:rPr>
        <w:t xml:space="preserve"> </w:t>
      </w:r>
    </w:p>
    <w:p w14:paraId="7102A4DF" w14:textId="3DF037BD" w:rsidR="001B4091" w:rsidRPr="008B16C9" w:rsidRDefault="0007003C">
      <w:pPr>
        <w:pStyle w:val="Textbody"/>
        <w:spacing w:before="0"/>
        <w:rPr>
          <w:rFonts w:ascii="Arial" w:hAnsi="Arial" w:cs="Arial"/>
          <w:b/>
          <w:color w:val="auto"/>
          <w:spacing w:val="80"/>
          <w:szCs w:val="24"/>
          <w:lang w:val="ru-RU"/>
        </w:rPr>
      </w:pPr>
      <w:r w:rsidRPr="008B16C9">
        <w:rPr>
          <w:rFonts w:ascii="Arial" w:hAnsi="Arial" w:cs="Arial"/>
          <w:b/>
          <w:color w:val="auto"/>
          <w:spacing w:val="80"/>
          <w:szCs w:val="24"/>
          <w:lang w:val="ru-RU"/>
        </w:rPr>
        <w:t xml:space="preserve"> </w:t>
      </w:r>
    </w:p>
    <w:p w14:paraId="0D7BF567" w14:textId="77777777" w:rsidR="001B4091" w:rsidRPr="008B16C9" w:rsidRDefault="001B4091">
      <w:pPr>
        <w:pStyle w:val="Textbody"/>
        <w:spacing w:before="0"/>
        <w:rPr>
          <w:rFonts w:ascii="Arial" w:hAnsi="Arial" w:cs="Arial"/>
          <w:b/>
          <w:color w:val="auto"/>
          <w:spacing w:val="80"/>
          <w:szCs w:val="24"/>
          <w:lang w:val="ru-RU"/>
        </w:rPr>
      </w:pPr>
    </w:p>
    <w:p w14:paraId="67822398" w14:textId="77777777" w:rsidR="001B4091" w:rsidRPr="00CC7B3D" w:rsidRDefault="00DC07AC">
      <w:pPr>
        <w:pStyle w:val="Standard"/>
        <w:jc w:val="center"/>
        <w:rPr>
          <w:rFonts w:ascii="Arial" w:hAnsi="Arial" w:cs="Arial"/>
          <w:lang w:val="ru-RU"/>
        </w:rPr>
      </w:pPr>
      <w:bookmarkStart w:id="7" w:name="_Toc441215598"/>
      <w:bookmarkStart w:id="8" w:name="_Toc441651537"/>
      <w:bookmarkStart w:id="9" w:name="_Toc442559874"/>
      <w:r w:rsidRPr="00CC7B3D">
        <w:rPr>
          <w:rFonts w:ascii="Arial" w:hAnsi="Arial" w:cs="Arial"/>
          <w:b/>
          <w:lang w:val="ru-RU"/>
        </w:rPr>
        <w:t>КОНКУРСНА ДОКУМЕНТАЦИЈА</w:t>
      </w:r>
      <w:bookmarkEnd w:id="7"/>
      <w:bookmarkEnd w:id="8"/>
      <w:bookmarkEnd w:id="9"/>
    </w:p>
    <w:p w14:paraId="069C5A62" w14:textId="77777777" w:rsidR="001B4091" w:rsidRPr="002E3741" w:rsidRDefault="00DC07AC">
      <w:pPr>
        <w:pStyle w:val="Standard"/>
        <w:jc w:val="center"/>
        <w:rPr>
          <w:rFonts w:ascii="Arial" w:hAnsi="Arial" w:cs="Arial"/>
          <w:lang w:val="sr-Cyrl-RS"/>
        </w:rPr>
      </w:pPr>
      <w:r w:rsidRPr="00CC7B3D">
        <w:rPr>
          <w:rFonts w:ascii="Arial" w:hAnsi="Arial" w:cs="Arial"/>
          <w:lang w:val="ru-RU"/>
        </w:rPr>
        <w:t xml:space="preserve">за подношење понуда у </w:t>
      </w:r>
      <w:r w:rsidR="002534CC">
        <w:rPr>
          <w:rFonts w:ascii="Arial" w:hAnsi="Arial" w:cs="Arial"/>
          <w:lang w:val="sr-Cyrl-RS"/>
        </w:rPr>
        <w:t xml:space="preserve">отвореном </w:t>
      </w:r>
      <w:r w:rsidRPr="00CC7B3D">
        <w:rPr>
          <w:rFonts w:ascii="Arial" w:hAnsi="Arial" w:cs="Arial"/>
          <w:lang w:val="ru-RU"/>
        </w:rPr>
        <w:t>поступку</w:t>
      </w:r>
      <w:r w:rsidR="00286BA3" w:rsidRPr="002E3741">
        <w:rPr>
          <w:rFonts w:ascii="Arial" w:hAnsi="Arial" w:cs="Arial"/>
          <w:lang w:val="sr-Cyrl-RS"/>
        </w:rPr>
        <w:t xml:space="preserve"> </w:t>
      </w:r>
    </w:p>
    <w:p w14:paraId="3744251D" w14:textId="7C74F37C" w:rsidR="00960D3D" w:rsidRPr="002E3741" w:rsidRDefault="00960D3D" w:rsidP="00960D3D">
      <w:pPr>
        <w:pStyle w:val="Standard"/>
        <w:jc w:val="center"/>
        <w:rPr>
          <w:rFonts w:ascii="Arial" w:hAnsi="Arial" w:cs="Arial"/>
          <w:lang w:val="sr-Cyrl-RS"/>
        </w:rPr>
      </w:pPr>
      <w:bookmarkStart w:id="10" w:name="_Toc441215599"/>
      <w:bookmarkStart w:id="11" w:name="_Toc441651538"/>
      <w:bookmarkStart w:id="12" w:name="_Toc442559875"/>
      <w:r w:rsidRPr="00CC7B3D">
        <w:rPr>
          <w:rFonts w:ascii="Arial" w:hAnsi="Arial" w:cs="Arial"/>
          <w:lang w:val="sr-Cyrl-RS"/>
        </w:rPr>
        <w:t xml:space="preserve">за јавну набавку </w:t>
      </w:r>
      <w:r w:rsidRPr="002E3741">
        <w:rPr>
          <w:rFonts w:ascii="Arial" w:hAnsi="Arial" w:cs="Arial"/>
          <w:lang w:val="sr-Cyrl-RS"/>
        </w:rPr>
        <w:t>услуге</w:t>
      </w:r>
      <w:r w:rsidRPr="00CC7B3D">
        <w:rPr>
          <w:rFonts w:ascii="Arial" w:hAnsi="Arial" w:cs="Arial"/>
          <w:lang w:val="sr-Cyrl-RS"/>
        </w:rPr>
        <w:t xml:space="preserve"> бр</w:t>
      </w:r>
      <w:bookmarkEnd w:id="10"/>
      <w:bookmarkEnd w:id="11"/>
      <w:bookmarkEnd w:id="12"/>
      <w:r w:rsidRPr="002E3741">
        <w:rPr>
          <w:rFonts w:ascii="Arial" w:hAnsi="Arial" w:cs="Arial"/>
          <w:lang w:val="sr-Cyrl-RS"/>
        </w:rPr>
        <w:t>.</w:t>
      </w:r>
      <w:r w:rsidRPr="002E3741">
        <w:rPr>
          <w:rFonts w:ascii="Arial" w:hAnsi="Arial" w:cs="Arial"/>
          <w:b/>
          <w:lang w:val="sr-Cyrl-RS"/>
        </w:rPr>
        <w:t xml:space="preserve"> </w:t>
      </w:r>
      <w:r w:rsidR="00F46257" w:rsidRPr="00F46257">
        <w:rPr>
          <w:rFonts w:ascii="Arial" w:hAnsi="Arial" w:cs="Arial"/>
          <w:lang w:val="sr-Cyrl-RS"/>
        </w:rPr>
        <w:t>ЈН/4000/0</w:t>
      </w:r>
      <w:r w:rsidR="009921C0">
        <w:rPr>
          <w:rFonts w:ascii="Arial" w:hAnsi="Arial" w:cs="Arial"/>
          <w:lang w:val="sr-Cyrl-RS"/>
        </w:rPr>
        <w:t>5</w:t>
      </w:r>
      <w:r w:rsidR="003B6E14">
        <w:rPr>
          <w:rFonts w:ascii="Arial" w:hAnsi="Arial" w:cs="Arial"/>
        </w:rPr>
        <w:t>62-1</w:t>
      </w:r>
      <w:r w:rsidR="00F46257" w:rsidRPr="00F46257">
        <w:rPr>
          <w:rFonts w:ascii="Arial" w:hAnsi="Arial" w:cs="Arial"/>
          <w:lang w:val="sr-Cyrl-RS"/>
        </w:rPr>
        <w:t>/201</w:t>
      </w:r>
      <w:r w:rsidR="00F46257" w:rsidRPr="00F46257">
        <w:rPr>
          <w:rFonts w:ascii="Arial" w:hAnsi="Arial" w:cs="Arial"/>
          <w:lang w:val="sr-Latn-RS"/>
        </w:rPr>
        <w:t>9</w:t>
      </w:r>
      <w:r w:rsidR="00F46257" w:rsidRPr="00F46257">
        <w:rPr>
          <w:rFonts w:ascii="Arial" w:hAnsi="Arial" w:cs="Arial"/>
          <w:lang w:val="sr-Cyrl-RS"/>
        </w:rPr>
        <w:t xml:space="preserve">, ЈАНА бр. </w:t>
      </w:r>
      <w:r w:rsidR="009921C0">
        <w:rPr>
          <w:rFonts w:ascii="Arial" w:hAnsi="Arial" w:cs="Arial"/>
          <w:lang w:val="sr-Cyrl-RS"/>
        </w:rPr>
        <w:t>3</w:t>
      </w:r>
      <w:r w:rsidR="003B6E14">
        <w:rPr>
          <w:rFonts w:ascii="Arial" w:hAnsi="Arial" w:cs="Arial"/>
        </w:rPr>
        <w:t>531</w:t>
      </w:r>
      <w:r w:rsidR="00F46257" w:rsidRPr="00F46257">
        <w:rPr>
          <w:rFonts w:ascii="Arial" w:hAnsi="Arial" w:cs="Arial"/>
          <w:lang w:val="sr-Cyrl-RS"/>
        </w:rPr>
        <w:t>/201</w:t>
      </w:r>
      <w:r w:rsidR="00F46257" w:rsidRPr="00F46257">
        <w:rPr>
          <w:rFonts w:ascii="Arial" w:hAnsi="Arial" w:cs="Arial"/>
          <w:lang w:val="sr-Latn-RS"/>
        </w:rPr>
        <w:t>9</w:t>
      </w:r>
    </w:p>
    <w:p w14:paraId="4C509643" w14:textId="77777777" w:rsidR="001B4091" w:rsidRPr="002E3741" w:rsidRDefault="001B4091">
      <w:pPr>
        <w:pStyle w:val="Textbody"/>
        <w:spacing w:before="0"/>
        <w:rPr>
          <w:rFonts w:ascii="Arial" w:hAnsi="Arial" w:cs="Arial"/>
          <w:i/>
          <w:color w:val="00B0F0"/>
          <w:szCs w:val="24"/>
        </w:rPr>
      </w:pPr>
    </w:p>
    <w:p w14:paraId="4AA1622E" w14:textId="77777777" w:rsidR="001B4091" w:rsidRPr="002E3741" w:rsidRDefault="001B4091">
      <w:pPr>
        <w:pStyle w:val="Textbody"/>
        <w:spacing w:before="0"/>
        <w:rPr>
          <w:rFonts w:ascii="Arial" w:hAnsi="Arial" w:cs="Arial"/>
          <w:i/>
          <w:color w:val="00B0F0"/>
          <w:szCs w:val="24"/>
        </w:rPr>
      </w:pPr>
    </w:p>
    <w:p w14:paraId="2C405062" w14:textId="77777777" w:rsidR="001B4091" w:rsidRPr="002E3741" w:rsidRDefault="001B4091">
      <w:pPr>
        <w:pStyle w:val="Textbody"/>
        <w:spacing w:before="0"/>
        <w:rPr>
          <w:rFonts w:ascii="Arial" w:hAnsi="Arial" w:cs="Arial"/>
          <w:i/>
          <w:color w:val="00B0F0"/>
          <w:szCs w:val="24"/>
        </w:rPr>
      </w:pPr>
    </w:p>
    <w:p w14:paraId="3A5898FE" w14:textId="77777777" w:rsidR="001B4091" w:rsidRPr="002E3741" w:rsidRDefault="00DC07AC">
      <w:pPr>
        <w:pStyle w:val="Title"/>
        <w:rPr>
          <w:rFonts w:ascii="Arial" w:hAnsi="Arial" w:cs="Arial"/>
        </w:rPr>
      </w:pPr>
      <w:r w:rsidRPr="002E3741">
        <w:rPr>
          <w:rFonts w:ascii="Arial" w:hAnsi="Arial" w:cs="Arial"/>
          <w:szCs w:val="24"/>
          <w:lang w:val="de-DE"/>
        </w:rPr>
        <w:t>Садр</w:t>
      </w:r>
      <w:r w:rsidRPr="002E3741">
        <w:rPr>
          <w:rFonts w:ascii="Arial" w:hAnsi="Arial" w:cs="Arial"/>
          <w:szCs w:val="24"/>
          <w:lang w:val="ru-RU"/>
        </w:rPr>
        <w:t>ж</w:t>
      </w:r>
      <w:r w:rsidRPr="002E3741">
        <w:rPr>
          <w:rFonts w:ascii="Arial" w:hAnsi="Arial" w:cs="Arial"/>
          <w:szCs w:val="24"/>
          <w:lang w:val="de-DE"/>
        </w:rPr>
        <w:t>ај</w:t>
      </w:r>
      <w:r w:rsidRPr="002E3741">
        <w:rPr>
          <w:rFonts w:ascii="Arial" w:hAnsi="Arial" w:cs="Arial"/>
          <w:szCs w:val="24"/>
          <w:lang w:val="ru-RU"/>
        </w:rPr>
        <w:t xml:space="preserve"> к</w:t>
      </w:r>
      <w:r w:rsidRPr="002E3741">
        <w:rPr>
          <w:rFonts w:ascii="Arial" w:hAnsi="Arial" w:cs="Arial"/>
          <w:szCs w:val="24"/>
          <w:lang w:val="de-DE"/>
        </w:rPr>
        <w:t>онкурсне</w:t>
      </w:r>
      <w:r w:rsidRPr="002E3741">
        <w:rPr>
          <w:rFonts w:ascii="Arial" w:hAnsi="Arial" w:cs="Arial"/>
          <w:szCs w:val="24"/>
          <w:lang w:val="ru-RU"/>
        </w:rPr>
        <w:t xml:space="preserve"> </w:t>
      </w:r>
      <w:r w:rsidRPr="002E3741">
        <w:rPr>
          <w:rFonts w:ascii="Arial" w:hAnsi="Arial" w:cs="Arial"/>
          <w:szCs w:val="24"/>
          <w:lang w:val="de-DE"/>
        </w:rPr>
        <w:t>документације:</w:t>
      </w:r>
    </w:p>
    <w:p w14:paraId="73F2167F" w14:textId="10CCD2DF" w:rsidR="001B4091" w:rsidRPr="002E3741" w:rsidRDefault="00577001">
      <w:pPr>
        <w:pStyle w:val="Title"/>
        <w:rPr>
          <w:rFonts w:ascii="Arial" w:hAnsi="Arial" w:cs="Arial"/>
        </w:rPr>
      </w:pP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r>
      <w:r>
        <w:rPr>
          <w:rFonts w:ascii="Arial" w:hAnsi="Arial" w:cs="Arial"/>
          <w:lang w:val="ru-RU"/>
        </w:rPr>
        <w:tab/>
        <w:t xml:space="preserve">  </w:t>
      </w:r>
      <w:r w:rsidR="00623719">
        <w:rPr>
          <w:rFonts w:ascii="Arial" w:hAnsi="Arial" w:cs="Arial"/>
          <w:lang w:val="ru-RU"/>
        </w:rPr>
        <w:t xml:space="preserve">   </w:t>
      </w:r>
      <w:r w:rsidR="00DC07AC" w:rsidRPr="002E3741">
        <w:rPr>
          <w:rFonts w:ascii="Arial" w:hAnsi="Arial" w:cs="Arial"/>
          <w:b w:val="0"/>
          <w:lang w:val="ru-RU"/>
        </w:rPr>
        <w:tab/>
        <w:t xml:space="preserve">                              </w:t>
      </w:r>
    </w:p>
    <w:tbl>
      <w:tblPr>
        <w:tblW w:w="8642" w:type="dxa"/>
        <w:tblInd w:w="142" w:type="dxa"/>
        <w:tblLayout w:type="fixed"/>
        <w:tblCellMar>
          <w:left w:w="10" w:type="dxa"/>
          <w:right w:w="10" w:type="dxa"/>
        </w:tblCellMar>
        <w:tblLook w:val="0000" w:firstRow="0" w:lastRow="0" w:firstColumn="0" w:lastColumn="0" w:noHBand="0" w:noVBand="0"/>
      </w:tblPr>
      <w:tblGrid>
        <w:gridCol w:w="563"/>
        <w:gridCol w:w="8079"/>
      </w:tblGrid>
      <w:tr w:rsidR="00AA76D7" w:rsidRPr="002E3741" w14:paraId="29BFD712"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55F841"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1.</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21A1AA" w14:textId="77777777" w:rsidR="00AA76D7" w:rsidRPr="002E3741" w:rsidRDefault="00AA76D7">
            <w:pPr>
              <w:pStyle w:val="Standard"/>
              <w:tabs>
                <w:tab w:val="left" w:pos="360"/>
                <w:tab w:val="left" w:pos="567"/>
                <w:tab w:val="right" w:leader="dot" w:pos="9639"/>
              </w:tabs>
              <w:rPr>
                <w:rFonts w:ascii="Arial" w:hAnsi="Arial" w:cs="Arial"/>
              </w:rPr>
            </w:pPr>
            <w:r w:rsidRPr="002E3741">
              <w:rPr>
                <w:rFonts w:ascii="Arial" w:hAnsi="Arial" w:cs="Arial"/>
              </w:rPr>
              <w:t>Општи подаци о јавној набавци</w:t>
            </w:r>
          </w:p>
        </w:tc>
      </w:tr>
      <w:tr w:rsidR="00AA76D7" w:rsidRPr="002E3741" w14:paraId="40054E27"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AAA38F"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2.</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516C82" w14:textId="77777777" w:rsidR="00AA76D7" w:rsidRPr="002E3741" w:rsidRDefault="00AA76D7">
            <w:pPr>
              <w:pStyle w:val="Standard"/>
              <w:tabs>
                <w:tab w:val="left" w:pos="317"/>
                <w:tab w:val="left" w:pos="360"/>
                <w:tab w:val="right" w:leader="dot" w:pos="9639"/>
              </w:tabs>
              <w:rPr>
                <w:rFonts w:ascii="Arial" w:hAnsi="Arial" w:cs="Arial"/>
              </w:rPr>
            </w:pPr>
            <w:r w:rsidRPr="002E3741">
              <w:rPr>
                <w:rFonts w:ascii="Arial" w:hAnsi="Arial" w:cs="Arial"/>
              </w:rPr>
              <w:t>Подаци о предмету набавке</w:t>
            </w:r>
          </w:p>
        </w:tc>
      </w:tr>
      <w:tr w:rsidR="00AA76D7" w:rsidRPr="002E3741" w14:paraId="01F7644A"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941413"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3.</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D2D194" w14:textId="77777777" w:rsidR="00AA76D7" w:rsidRPr="002E3741" w:rsidRDefault="00AA76D7">
            <w:pPr>
              <w:pStyle w:val="Standard"/>
              <w:tabs>
                <w:tab w:val="left" w:pos="317"/>
                <w:tab w:val="left" w:pos="360"/>
                <w:tab w:val="right" w:leader="dot" w:pos="9639"/>
              </w:tabs>
              <w:rPr>
                <w:rFonts w:ascii="Arial" w:hAnsi="Arial" w:cs="Arial"/>
              </w:rPr>
            </w:pPr>
            <w:r w:rsidRPr="002E3741">
              <w:rPr>
                <w:rFonts w:ascii="Arial" w:hAnsi="Arial" w:cs="Arial"/>
              </w:rPr>
              <w:t>Техничка спецификација (врста, техничке карактеристике, квалитет, обим и опис услуга)</w:t>
            </w:r>
          </w:p>
        </w:tc>
      </w:tr>
      <w:tr w:rsidR="00AA76D7" w:rsidRPr="002E3741" w14:paraId="3DDB507A"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CF18BE"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4.</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F4EACC" w14:textId="77777777" w:rsidR="00AA76D7" w:rsidRPr="002E3741" w:rsidRDefault="00AA76D7">
            <w:pPr>
              <w:pStyle w:val="Standard"/>
              <w:tabs>
                <w:tab w:val="left" w:pos="317"/>
                <w:tab w:val="left" w:pos="360"/>
                <w:tab w:val="right" w:leader="dot" w:pos="9639"/>
              </w:tabs>
              <w:rPr>
                <w:rFonts w:ascii="Arial" w:hAnsi="Arial" w:cs="Arial"/>
              </w:rPr>
            </w:pPr>
            <w:r w:rsidRPr="002E3741">
              <w:rPr>
                <w:rFonts w:ascii="Arial" w:hAnsi="Arial" w:cs="Arial"/>
              </w:rPr>
              <w:t>Услови за учешће у поступку ЈН и упутство како се доказује испуњеност услова</w:t>
            </w:r>
          </w:p>
        </w:tc>
      </w:tr>
      <w:tr w:rsidR="00AA76D7" w:rsidRPr="002E3741" w14:paraId="1ACD88E0"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AB1E61"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5.</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B942B5" w14:textId="77777777" w:rsidR="00AA76D7" w:rsidRPr="002E3741" w:rsidRDefault="00AA76D7">
            <w:pPr>
              <w:pStyle w:val="Standard"/>
              <w:tabs>
                <w:tab w:val="left" w:pos="317"/>
                <w:tab w:val="left" w:pos="360"/>
                <w:tab w:val="right" w:leader="dot" w:pos="9639"/>
              </w:tabs>
              <w:rPr>
                <w:rFonts w:ascii="Arial" w:hAnsi="Arial" w:cs="Arial"/>
              </w:rPr>
            </w:pPr>
            <w:r w:rsidRPr="002E3741">
              <w:rPr>
                <w:rFonts w:ascii="Arial" w:hAnsi="Arial" w:cs="Arial"/>
              </w:rPr>
              <w:t>Критеријум за доделу уговора</w:t>
            </w:r>
          </w:p>
        </w:tc>
      </w:tr>
      <w:tr w:rsidR="00AA76D7" w:rsidRPr="002E3741" w14:paraId="2ECB9E12"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08A7C1"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6.</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1881AA" w14:textId="77777777" w:rsidR="00AA76D7" w:rsidRPr="002E3741" w:rsidRDefault="00AA76D7">
            <w:pPr>
              <w:pStyle w:val="Standard"/>
              <w:tabs>
                <w:tab w:val="left" w:pos="360"/>
                <w:tab w:val="left" w:pos="567"/>
                <w:tab w:val="right" w:leader="dot" w:pos="9639"/>
              </w:tabs>
              <w:rPr>
                <w:rFonts w:ascii="Arial" w:hAnsi="Arial" w:cs="Arial"/>
              </w:rPr>
            </w:pPr>
            <w:r w:rsidRPr="002E3741">
              <w:rPr>
                <w:rFonts w:ascii="Arial" w:hAnsi="Arial" w:cs="Arial"/>
              </w:rPr>
              <w:t>Упутство понуђачима како да сачине понуду</w:t>
            </w:r>
          </w:p>
        </w:tc>
      </w:tr>
      <w:tr w:rsidR="00AA76D7" w:rsidRPr="002E3741" w14:paraId="50D3B284"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7BED95"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7.</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564D30" w14:textId="77777777" w:rsidR="00AA76D7" w:rsidRPr="002E3741" w:rsidRDefault="00AA76D7">
            <w:pPr>
              <w:pStyle w:val="Standard"/>
              <w:tabs>
                <w:tab w:val="left" w:pos="360"/>
                <w:tab w:val="left" w:pos="567"/>
                <w:tab w:val="right" w:leader="dot" w:pos="9639"/>
              </w:tabs>
              <w:rPr>
                <w:rFonts w:ascii="Arial" w:hAnsi="Arial" w:cs="Arial"/>
              </w:rPr>
            </w:pPr>
            <w:r w:rsidRPr="002E3741">
              <w:rPr>
                <w:rFonts w:ascii="Arial" w:hAnsi="Arial" w:cs="Arial"/>
              </w:rPr>
              <w:t>Обрасци и прилози</w:t>
            </w:r>
          </w:p>
        </w:tc>
      </w:tr>
      <w:tr w:rsidR="00AA76D7" w:rsidRPr="002E3741" w14:paraId="7D7BC348" w14:textId="77777777" w:rsidTr="00AA76D7">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745F46" w14:textId="77777777" w:rsidR="00AA76D7" w:rsidRPr="002E3741" w:rsidRDefault="00AA76D7">
            <w:pPr>
              <w:pStyle w:val="Standard"/>
              <w:tabs>
                <w:tab w:val="left" w:pos="360"/>
                <w:tab w:val="left" w:pos="567"/>
                <w:tab w:val="right" w:leader="dot" w:pos="9639"/>
              </w:tabs>
              <w:jc w:val="center"/>
              <w:rPr>
                <w:rFonts w:ascii="Arial" w:hAnsi="Arial" w:cs="Arial"/>
              </w:rPr>
            </w:pPr>
            <w:r w:rsidRPr="002E3741">
              <w:rPr>
                <w:rFonts w:ascii="Arial" w:hAnsi="Arial" w:cs="Arial"/>
              </w:rPr>
              <w:t>8.</w:t>
            </w:r>
          </w:p>
        </w:tc>
        <w:tc>
          <w:tcPr>
            <w:tcW w:w="807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77DACB" w14:textId="77777777" w:rsidR="00AA76D7" w:rsidRPr="002E3741" w:rsidRDefault="00AA76D7">
            <w:pPr>
              <w:pStyle w:val="Standard"/>
              <w:tabs>
                <w:tab w:val="left" w:pos="360"/>
                <w:tab w:val="left" w:pos="567"/>
                <w:tab w:val="right" w:leader="dot" w:pos="9639"/>
              </w:tabs>
              <w:rPr>
                <w:rFonts w:ascii="Arial" w:hAnsi="Arial" w:cs="Arial"/>
              </w:rPr>
            </w:pPr>
            <w:r w:rsidRPr="002E3741">
              <w:rPr>
                <w:rFonts w:ascii="Arial" w:hAnsi="Arial" w:cs="Arial"/>
              </w:rPr>
              <w:t>Модел уговора</w:t>
            </w:r>
          </w:p>
        </w:tc>
      </w:tr>
    </w:tbl>
    <w:p w14:paraId="0FFF985F" w14:textId="77777777" w:rsidR="001B4091" w:rsidRPr="002E3741" w:rsidRDefault="001B4091">
      <w:pPr>
        <w:pStyle w:val="Textbody"/>
        <w:spacing w:before="0"/>
        <w:rPr>
          <w:rFonts w:ascii="Arial" w:hAnsi="Arial" w:cs="Arial"/>
          <w:b/>
          <w:spacing w:val="80"/>
          <w:szCs w:val="24"/>
          <w:shd w:val="clear" w:color="auto" w:fill="FFFF00"/>
        </w:rPr>
      </w:pPr>
    </w:p>
    <w:p w14:paraId="5B8527B0" w14:textId="64B13B42" w:rsidR="001B4091" w:rsidRPr="00012283" w:rsidRDefault="00A15B96" w:rsidP="00A15B96">
      <w:pPr>
        <w:pStyle w:val="Standard"/>
        <w:jc w:val="center"/>
        <w:rPr>
          <w:rFonts w:ascii="Arial" w:hAnsi="Arial" w:cs="Arial"/>
          <w:color w:val="auto"/>
          <w:lang w:val="sr-Latn-RS"/>
        </w:rPr>
      </w:pPr>
      <w:r>
        <w:rPr>
          <w:rFonts w:ascii="Arial" w:hAnsi="Arial" w:cs="Arial"/>
          <w:bCs/>
        </w:rPr>
        <w:t xml:space="preserve">                                    </w:t>
      </w:r>
      <w:r w:rsidR="00E648A1">
        <w:rPr>
          <w:rFonts w:ascii="Arial" w:hAnsi="Arial" w:cs="Arial"/>
          <w:bCs/>
        </w:rPr>
        <w:t xml:space="preserve">            </w:t>
      </w:r>
      <w:r w:rsidR="00791C4E">
        <w:rPr>
          <w:rFonts w:ascii="Arial" w:hAnsi="Arial" w:cs="Arial"/>
          <w:bCs/>
        </w:rPr>
        <w:t xml:space="preserve">          </w:t>
      </w:r>
      <w:r w:rsidR="00DC07AC" w:rsidRPr="002E3741">
        <w:rPr>
          <w:rFonts w:ascii="Arial" w:hAnsi="Arial" w:cs="Arial"/>
          <w:bCs/>
        </w:rPr>
        <w:t xml:space="preserve">Укупан број страна документације: </w:t>
      </w:r>
      <w:r w:rsidR="00D84961">
        <w:rPr>
          <w:rFonts w:ascii="Arial" w:hAnsi="Arial" w:cs="Arial"/>
          <w:bCs/>
          <w:color w:val="FF0000"/>
          <w:lang w:val="sr-Cyrl-RS"/>
        </w:rPr>
        <w:t>2</w:t>
      </w:r>
      <w:r w:rsidR="00012283">
        <w:rPr>
          <w:rFonts w:ascii="Arial" w:hAnsi="Arial" w:cs="Arial"/>
          <w:bCs/>
          <w:color w:val="FF0000"/>
          <w:lang w:val="sr-Latn-RS"/>
        </w:rPr>
        <w:t>0</w:t>
      </w:r>
      <w:r w:rsidR="002F678C">
        <w:rPr>
          <w:rFonts w:ascii="Arial" w:hAnsi="Arial" w:cs="Arial"/>
          <w:bCs/>
          <w:color w:val="FF0000"/>
          <w:lang w:val="sr-Latn-RS"/>
        </w:rPr>
        <w:t>7</w:t>
      </w:r>
    </w:p>
    <w:p w14:paraId="1E50671A" w14:textId="77777777" w:rsidR="001B4091" w:rsidRPr="002E3741" w:rsidRDefault="001B4091">
      <w:pPr>
        <w:pStyle w:val="Textbody"/>
        <w:spacing w:before="0"/>
        <w:rPr>
          <w:rFonts w:ascii="Arial" w:hAnsi="Arial" w:cs="Arial"/>
          <w:szCs w:val="24"/>
        </w:rPr>
      </w:pPr>
    </w:p>
    <w:p w14:paraId="0D9013F6" w14:textId="77777777" w:rsidR="001B4091" w:rsidRPr="002E3741" w:rsidRDefault="00DC07AC">
      <w:pPr>
        <w:pStyle w:val="Heading1"/>
        <w:pageBreakBefore/>
        <w:numPr>
          <w:ilvl w:val="0"/>
          <w:numId w:val="39"/>
        </w:numPr>
        <w:rPr>
          <w:rFonts w:ascii="Arial" w:hAnsi="Arial" w:cs="Arial"/>
        </w:rPr>
      </w:pPr>
      <w:bookmarkStart w:id="13" w:name="_Toc430335136"/>
      <w:bookmarkStart w:id="14" w:name="_Toc442559876"/>
      <w:bookmarkStart w:id="15" w:name="_Toc427817447"/>
      <w:r w:rsidRPr="002E3741">
        <w:rPr>
          <w:rFonts w:ascii="Arial" w:hAnsi="Arial" w:cs="Arial"/>
          <w:sz w:val="24"/>
          <w:szCs w:val="24"/>
        </w:rPr>
        <w:lastRenderedPageBreak/>
        <w:t>ОПШТИ ПОДАЦИ О ЈАВНОЈ НАБАВЦИ</w:t>
      </w:r>
      <w:bookmarkEnd w:id="13"/>
      <w:bookmarkEnd w:id="14"/>
    </w:p>
    <w:tbl>
      <w:tblPr>
        <w:tblW w:w="9019" w:type="dxa"/>
        <w:tblInd w:w="-108" w:type="dxa"/>
        <w:tblLayout w:type="fixed"/>
        <w:tblCellMar>
          <w:left w:w="10" w:type="dxa"/>
          <w:right w:w="10" w:type="dxa"/>
        </w:tblCellMar>
        <w:tblLook w:val="0000" w:firstRow="0" w:lastRow="0" w:firstColumn="0" w:lastColumn="0" w:noHBand="0" w:noVBand="0"/>
      </w:tblPr>
      <w:tblGrid>
        <w:gridCol w:w="2947"/>
        <w:gridCol w:w="6072"/>
      </w:tblGrid>
      <w:tr w:rsidR="003A2F9E" w:rsidRPr="002E3741" w14:paraId="6CBA23E1" w14:textId="77777777">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5A6ABA" w14:textId="77777777" w:rsidR="003A2F9E" w:rsidRPr="002E3741" w:rsidRDefault="003A2F9E" w:rsidP="003A2F9E">
            <w:pPr>
              <w:pStyle w:val="Standard"/>
              <w:jc w:val="center"/>
              <w:rPr>
                <w:rFonts w:ascii="Arial" w:eastAsia="TimesNewRomanPSMT" w:hAnsi="Arial" w:cs="Arial"/>
                <w:bCs/>
              </w:rPr>
            </w:pPr>
          </w:p>
          <w:p w14:paraId="06BD61C7" w14:textId="77777777" w:rsidR="003A2F9E" w:rsidRPr="002E3741" w:rsidRDefault="003A2F9E" w:rsidP="003A2F9E">
            <w:pPr>
              <w:pStyle w:val="Standard"/>
              <w:jc w:val="center"/>
              <w:rPr>
                <w:rFonts w:ascii="Arial" w:hAnsi="Arial" w:cs="Arial"/>
              </w:rPr>
            </w:pPr>
            <w:r w:rsidRPr="002E3741">
              <w:rPr>
                <w:rFonts w:ascii="Arial" w:eastAsia="TimesNewRomanPSMT" w:hAnsi="Arial" w:cs="Arial"/>
                <w:bCs/>
              </w:rPr>
              <w:t>Назив и адреса Наручиоца</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5CBAAE" w14:textId="77777777" w:rsidR="003A2F9E" w:rsidRPr="002E3741" w:rsidRDefault="003A2F9E" w:rsidP="003A2F9E">
            <w:pPr>
              <w:pStyle w:val="Standard"/>
              <w:spacing w:before="0" w:line="100" w:lineRule="atLeast"/>
              <w:jc w:val="center"/>
              <w:rPr>
                <w:rFonts w:ascii="Arial" w:hAnsi="Arial" w:cs="Arial"/>
              </w:rPr>
            </w:pPr>
          </w:p>
          <w:p w14:paraId="42725F35" w14:textId="77777777" w:rsidR="003A2F9E" w:rsidRPr="002E3741" w:rsidRDefault="003A2F9E" w:rsidP="0007234F">
            <w:pPr>
              <w:pStyle w:val="Standard"/>
              <w:spacing w:before="0" w:line="100" w:lineRule="atLeast"/>
              <w:jc w:val="center"/>
              <w:rPr>
                <w:rFonts w:ascii="Arial" w:hAnsi="Arial" w:cs="Arial"/>
              </w:rPr>
            </w:pPr>
            <w:r w:rsidRPr="002E3741">
              <w:rPr>
                <w:rFonts w:ascii="Arial" w:hAnsi="Arial" w:cs="Arial"/>
              </w:rPr>
              <w:t xml:space="preserve">Јавно предузеће „Електропривреда Србије“ </w:t>
            </w:r>
          </w:p>
          <w:p w14:paraId="38BB3E5C" w14:textId="77777777" w:rsidR="003A2F9E" w:rsidRPr="002E3741" w:rsidRDefault="003A2F9E" w:rsidP="003A2F9E">
            <w:pPr>
              <w:spacing w:line="100" w:lineRule="atLeast"/>
              <w:jc w:val="center"/>
              <w:rPr>
                <w:rFonts w:cs="Arial"/>
                <w:sz w:val="24"/>
                <w:szCs w:val="24"/>
              </w:rPr>
            </w:pPr>
            <w:r w:rsidRPr="002E3741">
              <w:rPr>
                <w:rFonts w:cs="Arial"/>
                <w:sz w:val="24"/>
                <w:szCs w:val="24"/>
              </w:rPr>
              <w:t>Огранак РБ Колубара</w:t>
            </w:r>
          </w:p>
          <w:p w14:paraId="02541B8E" w14:textId="77777777" w:rsidR="003A2F9E" w:rsidRPr="002E3741" w:rsidRDefault="003A2F9E" w:rsidP="003A2F9E">
            <w:pPr>
              <w:spacing w:line="100" w:lineRule="atLeast"/>
              <w:jc w:val="center"/>
              <w:rPr>
                <w:rFonts w:cs="Arial"/>
                <w:sz w:val="24"/>
                <w:szCs w:val="24"/>
              </w:rPr>
            </w:pPr>
            <w:r w:rsidRPr="002E3741">
              <w:rPr>
                <w:rFonts w:cs="Arial"/>
                <w:sz w:val="24"/>
                <w:szCs w:val="24"/>
                <w:lang w:val="sr-Cyrl-RS"/>
              </w:rPr>
              <w:t>У</w:t>
            </w:r>
            <w:r w:rsidRPr="002E3741">
              <w:rPr>
                <w:rFonts w:cs="Arial"/>
                <w:sz w:val="24"/>
                <w:szCs w:val="24"/>
              </w:rPr>
              <w:t xml:space="preserve">лица Светог Саве </w:t>
            </w:r>
            <w:r w:rsidRPr="002E3741">
              <w:rPr>
                <w:rFonts w:cs="Arial"/>
                <w:sz w:val="24"/>
                <w:szCs w:val="24"/>
                <w:lang w:val="sr-Cyrl-RS"/>
              </w:rPr>
              <w:t xml:space="preserve">бр. </w:t>
            </w:r>
            <w:r w:rsidRPr="002E3741">
              <w:rPr>
                <w:rFonts w:cs="Arial"/>
                <w:sz w:val="24"/>
                <w:szCs w:val="24"/>
              </w:rPr>
              <w:t>1</w:t>
            </w:r>
          </w:p>
          <w:p w14:paraId="6FB1B8AD" w14:textId="77777777" w:rsidR="003A2F9E" w:rsidRPr="002E3741" w:rsidRDefault="003A2F9E" w:rsidP="003A2F9E">
            <w:pPr>
              <w:spacing w:line="100" w:lineRule="atLeast"/>
              <w:jc w:val="center"/>
              <w:rPr>
                <w:rFonts w:cs="Arial"/>
                <w:sz w:val="24"/>
                <w:szCs w:val="24"/>
              </w:rPr>
            </w:pPr>
            <w:r w:rsidRPr="002E3741">
              <w:rPr>
                <w:rFonts w:cs="Arial"/>
                <w:sz w:val="24"/>
                <w:szCs w:val="24"/>
                <w:lang w:val="sr-Cyrl-RS"/>
              </w:rPr>
              <w:t xml:space="preserve">11550 </w:t>
            </w:r>
            <w:r w:rsidRPr="002E3741">
              <w:rPr>
                <w:rFonts w:cs="Arial"/>
                <w:sz w:val="24"/>
                <w:szCs w:val="24"/>
              </w:rPr>
              <w:t>Лазаревац</w:t>
            </w:r>
          </w:p>
          <w:p w14:paraId="1006B77E" w14:textId="77777777" w:rsidR="003A2F9E" w:rsidRPr="002E3741" w:rsidRDefault="003A2F9E" w:rsidP="003A2F9E">
            <w:pPr>
              <w:spacing w:line="100" w:lineRule="atLeast"/>
              <w:jc w:val="center"/>
              <w:rPr>
                <w:rFonts w:cs="Arial"/>
                <w:sz w:val="24"/>
                <w:szCs w:val="24"/>
              </w:rPr>
            </w:pPr>
          </w:p>
        </w:tc>
      </w:tr>
      <w:tr w:rsidR="003A2F9E" w:rsidRPr="002E3741" w14:paraId="175BA1FA" w14:textId="77777777">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FF570A" w14:textId="77777777" w:rsidR="003A2F9E" w:rsidRPr="002E3741" w:rsidRDefault="003A2F9E" w:rsidP="003A2F9E">
            <w:pPr>
              <w:pStyle w:val="Standard"/>
              <w:jc w:val="center"/>
              <w:rPr>
                <w:rFonts w:ascii="Arial" w:hAnsi="Arial" w:cs="Arial"/>
              </w:rPr>
            </w:pPr>
            <w:r w:rsidRPr="002E3741">
              <w:rPr>
                <w:rFonts w:ascii="Arial" w:eastAsia="TimesNewRomanPSMT" w:hAnsi="Arial" w:cs="Arial"/>
                <w:bCs/>
              </w:rPr>
              <w:t>Интернет страница Наручиоца</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BAEE7A" w14:textId="77777777" w:rsidR="003A2F9E" w:rsidRPr="002E3741" w:rsidRDefault="00D63060" w:rsidP="002B71E1">
            <w:pPr>
              <w:pStyle w:val="Standard"/>
              <w:jc w:val="center"/>
              <w:rPr>
                <w:rFonts w:ascii="Arial" w:hAnsi="Arial" w:cs="Arial"/>
              </w:rPr>
            </w:pPr>
            <w:hyperlink r:id="rId9" w:history="1">
              <w:r w:rsidR="006163A4" w:rsidRPr="002E3741">
                <w:rPr>
                  <w:rStyle w:val="Hyperlink"/>
                  <w:rFonts w:ascii="Arial" w:eastAsia="Arial Unicode MS" w:hAnsi="Arial" w:cs="Arial"/>
                  <w:color w:val="000000" w:themeColor="text1"/>
                  <w:u w:val="none"/>
                  <w:lang w:eastAsia="ar-SA"/>
                </w:rPr>
                <w:t>www.rbkolubara.rs</w:t>
              </w:r>
            </w:hyperlink>
          </w:p>
        </w:tc>
      </w:tr>
      <w:tr w:rsidR="003A2F9E" w:rsidRPr="002E3741" w14:paraId="5FAF46F6" w14:textId="77777777">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61BDA0" w14:textId="77777777" w:rsidR="003A2F9E" w:rsidRPr="002E3741" w:rsidRDefault="003A2F9E" w:rsidP="003A2F9E">
            <w:pPr>
              <w:pStyle w:val="Standard"/>
              <w:jc w:val="center"/>
              <w:rPr>
                <w:rFonts w:ascii="Arial" w:hAnsi="Arial" w:cs="Arial"/>
              </w:rPr>
            </w:pPr>
            <w:r w:rsidRPr="002E3741">
              <w:rPr>
                <w:rFonts w:ascii="Arial" w:eastAsia="TimesNewRomanPSMT" w:hAnsi="Arial" w:cs="Arial"/>
                <w:bCs/>
              </w:rPr>
              <w:t>Врста поступка</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DB479BF" w14:textId="77777777" w:rsidR="003A2F9E" w:rsidRPr="000E79CE" w:rsidRDefault="003A2F9E" w:rsidP="000E79CE">
            <w:pPr>
              <w:pStyle w:val="Standard"/>
              <w:jc w:val="center"/>
              <w:rPr>
                <w:rFonts w:ascii="Arial" w:hAnsi="Arial" w:cs="Arial"/>
                <w:lang w:val="sr-Cyrl-RS"/>
              </w:rPr>
            </w:pPr>
            <w:r w:rsidRPr="002E3741">
              <w:rPr>
                <w:rFonts w:ascii="Arial" w:eastAsia="TimesNewRomanPSMT" w:hAnsi="Arial" w:cs="Arial"/>
                <w:bCs/>
                <w:color w:val="auto"/>
              </w:rPr>
              <w:t xml:space="preserve">   </w:t>
            </w:r>
            <w:r w:rsidR="000E79CE">
              <w:rPr>
                <w:rFonts w:ascii="Arial" w:eastAsia="TimesNewRomanPSMT" w:hAnsi="Arial" w:cs="Arial"/>
                <w:bCs/>
                <w:color w:val="auto"/>
                <w:lang w:val="sr-Cyrl-RS"/>
              </w:rPr>
              <w:t>Отворени поступак</w:t>
            </w:r>
          </w:p>
        </w:tc>
      </w:tr>
      <w:tr w:rsidR="003A2F9E" w:rsidRPr="002E3741" w14:paraId="1451887D" w14:textId="77777777" w:rsidTr="00525F96">
        <w:trPr>
          <w:trHeight w:val="575"/>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2423C82" w14:textId="77777777" w:rsidR="003A2F9E" w:rsidRPr="002E3741" w:rsidRDefault="00797444" w:rsidP="00525F96">
            <w:pPr>
              <w:pStyle w:val="Standard"/>
              <w:rPr>
                <w:rFonts w:ascii="Arial" w:hAnsi="Arial" w:cs="Arial"/>
              </w:rPr>
            </w:pPr>
            <w:r w:rsidRPr="002E3741">
              <w:rPr>
                <w:rFonts w:ascii="Arial" w:eastAsia="TimesNewRomanPSMT" w:hAnsi="Arial" w:cs="Arial"/>
                <w:bCs/>
              </w:rPr>
              <w:t xml:space="preserve"> </w:t>
            </w:r>
            <w:r w:rsidR="003A2F9E" w:rsidRPr="002E3741">
              <w:rPr>
                <w:rFonts w:ascii="Arial" w:eastAsia="TimesNewRomanPSMT" w:hAnsi="Arial" w:cs="Arial"/>
                <w:bCs/>
              </w:rPr>
              <w:t>Предмет јавне набавке</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182BB5" w14:textId="3347487A" w:rsidR="003A2F9E" w:rsidRPr="00317667" w:rsidRDefault="003A2F9E" w:rsidP="00F262D1">
            <w:pPr>
              <w:pStyle w:val="Standard"/>
              <w:rPr>
                <w:rFonts w:ascii="Arial" w:hAnsi="Arial" w:cs="Arial"/>
                <w:color w:val="00B050"/>
                <w:lang w:val="sr-Cyrl-CS"/>
              </w:rPr>
            </w:pPr>
            <w:bookmarkStart w:id="16" w:name="_Toc442559877"/>
            <w:r w:rsidRPr="002E3741">
              <w:rPr>
                <w:rFonts w:ascii="Arial" w:hAnsi="Arial" w:cs="Arial"/>
              </w:rPr>
              <w:t xml:space="preserve">Набавка </w:t>
            </w:r>
            <w:r w:rsidRPr="002E3741">
              <w:rPr>
                <w:rFonts w:ascii="Arial" w:hAnsi="Arial" w:cs="Arial"/>
                <w:lang w:val="sr-Cyrl-RS"/>
              </w:rPr>
              <w:t>услуге</w:t>
            </w:r>
            <w:r w:rsidR="000E79CE">
              <w:rPr>
                <w:rFonts w:ascii="Arial" w:hAnsi="Arial" w:cs="Arial"/>
              </w:rPr>
              <w:t>:</w:t>
            </w:r>
            <w:bookmarkEnd w:id="16"/>
            <w:r w:rsidR="0068183B">
              <w:rPr>
                <w:rFonts w:ascii="Arial" w:hAnsi="Arial" w:cs="Arial"/>
                <w:lang w:val="sr-Cyrl-RS"/>
              </w:rPr>
              <w:t xml:space="preserve"> </w:t>
            </w:r>
            <w:r w:rsidR="00DD5E38" w:rsidRPr="00DD5E38">
              <w:rPr>
                <w:rFonts w:ascii="Arial" w:hAnsi="Arial" w:cs="Arial"/>
                <w:color w:val="00B050"/>
                <w:lang w:val="sr-Cyrl-CS"/>
              </w:rPr>
              <w:t>Сервис и одржавање компресора</w:t>
            </w:r>
            <w:r w:rsidR="00A7286F">
              <w:rPr>
                <w:rFonts w:ascii="Arial" w:hAnsi="Arial" w:cs="Arial"/>
                <w:color w:val="00B050"/>
                <w:lang w:val="sr-Cyrl-CS"/>
              </w:rPr>
              <w:t xml:space="preserve">, </w:t>
            </w:r>
            <w:r w:rsidR="004E4EBB">
              <w:rPr>
                <w:rFonts w:ascii="Arial" w:hAnsi="Arial" w:cs="Arial"/>
                <w:color w:val="00B050"/>
                <w:lang w:val="sr-Cyrl-CS"/>
              </w:rPr>
              <w:t>обликоване</w:t>
            </w:r>
            <w:r w:rsidR="000B11BF" w:rsidRPr="000B11BF">
              <w:rPr>
                <w:rFonts w:ascii="Arial" w:hAnsi="Arial" w:cs="Arial"/>
                <w:color w:val="00B050"/>
                <w:lang w:val="sr-Cyrl-CS"/>
              </w:rPr>
              <w:t xml:space="preserve"> по </w:t>
            </w:r>
            <w:r w:rsidR="00317667">
              <w:rPr>
                <w:rFonts w:ascii="Arial" w:hAnsi="Arial" w:cs="Arial"/>
                <w:color w:val="00B050"/>
                <w:lang w:val="sr-Cyrl-CS"/>
              </w:rPr>
              <w:t>партијама.</w:t>
            </w:r>
          </w:p>
        </w:tc>
      </w:tr>
      <w:tr w:rsidR="003A2F9E" w:rsidRPr="00BD2298" w14:paraId="1A63A8D7" w14:textId="77777777" w:rsidTr="005643CF">
        <w:trPr>
          <w:trHeight w:val="995"/>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6EDCCB3" w14:textId="77777777" w:rsidR="003A2F9E" w:rsidRPr="002E3741" w:rsidRDefault="003A2F9E" w:rsidP="003A2F9E">
            <w:pPr>
              <w:pStyle w:val="Standard"/>
              <w:jc w:val="center"/>
              <w:rPr>
                <w:rFonts w:ascii="Arial" w:hAnsi="Arial" w:cs="Arial"/>
              </w:rPr>
            </w:pPr>
            <w:r w:rsidRPr="002E3741">
              <w:rPr>
                <w:rFonts w:ascii="Arial" w:hAnsi="Arial" w:cs="Arial"/>
              </w:rPr>
              <w:t>Опис сваке партије</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B907A4B" w14:textId="77777777" w:rsidR="00DD5E38" w:rsidRPr="00DD5E38" w:rsidRDefault="00DD5E38" w:rsidP="00DD5E38">
            <w:pPr>
              <w:pStyle w:val="Standard"/>
              <w:rPr>
                <w:rFonts w:ascii="Arial" w:hAnsi="Arial" w:cs="Arial"/>
                <w:color w:val="00B050"/>
                <w:lang w:val="sr-Cyrl-CS"/>
              </w:rPr>
            </w:pPr>
            <w:r w:rsidRPr="00DD5E38">
              <w:rPr>
                <w:rFonts w:ascii="Arial" w:hAnsi="Arial" w:cs="Arial"/>
                <w:color w:val="00B050"/>
                <w:lang w:val="sr-Cyrl-CS"/>
              </w:rPr>
              <w:t>Партија 1: Ремонт и сервис компресорa „Сoncern Ukrrosmetall“ и "Trudbenik".</w:t>
            </w:r>
          </w:p>
          <w:p w14:paraId="40B04DBD" w14:textId="77777777" w:rsidR="00DD5E38" w:rsidRPr="00DD5E38" w:rsidRDefault="00DD5E38" w:rsidP="00DD5E38">
            <w:pPr>
              <w:pStyle w:val="Standard"/>
              <w:rPr>
                <w:rFonts w:ascii="Arial" w:hAnsi="Arial" w:cs="Arial"/>
                <w:color w:val="00B050"/>
                <w:lang w:val="sr-Cyrl-CS"/>
              </w:rPr>
            </w:pPr>
            <w:r w:rsidRPr="00DD5E38">
              <w:rPr>
                <w:rFonts w:ascii="Arial" w:hAnsi="Arial" w:cs="Arial"/>
                <w:color w:val="00B050"/>
                <w:lang w:val="sr-Cyrl-CS"/>
              </w:rPr>
              <w:t>Партија 2: Ремонт и сервис компресорa "Аtlas Copco".</w:t>
            </w:r>
          </w:p>
          <w:p w14:paraId="46A311DE" w14:textId="77777777" w:rsidR="00DD5E38" w:rsidRPr="00DD5E38" w:rsidRDefault="00DD5E38" w:rsidP="00DD5E38">
            <w:pPr>
              <w:pStyle w:val="Standard"/>
              <w:rPr>
                <w:rFonts w:ascii="Arial" w:hAnsi="Arial" w:cs="Arial"/>
                <w:color w:val="00B050"/>
                <w:lang w:val="sr-Cyrl-CS"/>
              </w:rPr>
            </w:pPr>
            <w:r w:rsidRPr="00DD5E38">
              <w:rPr>
                <w:rFonts w:ascii="Arial" w:hAnsi="Arial" w:cs="Arial"/>
                <w:color w:val="00B050"/>
                <w:lang w:val="sr-Cyrl-CS"/>
              </w:rPr>
              <w:t>Партија 3: Ремонт и сервис компресорa "Uniteh" и "K1-Прва Петолетка".</w:t>
            </w:r>
          </w:p>
          <w:p w14:paraId="78F1530D" w14:textId="77777777" w:rsidR="00DD5E38" w:rsidRPr="00DD5E38" w:rsidRDefault="00DD5E38" w:rsidP="00DD5E38">
            <w:pPr>
              <w:pStyle w:val="Standard"/>
              <w:rPr>
                <w:rFonts w:ascii="Arial" w:hAnsi="Arial" w:cs="Arial"/>
                <w:color w:val="00B050"/>
                <w:lang w:val="sr-Cyrl-CS"/>
              </w:rPr>
            </w:pPr>
            <w:r w:rsidRPr="00DD5E38">
              <w:rPr>
                <w:rFonts w:ascii="Arial" w:hAnsi="Arial" w:cs="Arial"/>
                <w:color w:val="00B050"/>
                <w:lang w:val="sr-Cyrl-CS"/>
              </w:rPr>
              <w:t>Партија 4: Ремонт и сервис компресорa "Ceccato".</w:t>
            </w:r>
          </w:p>
          <w:p w14:paraId="5D0C1F05" w14:textId="77777777" w:rsidR="00DD5E38" w:rsidRPr="00DD5E38" w:rsidRDefault="00DD5E38" w:rsidP="00DD5E38">
            <w:pPr>
              <w:pStyle w:val="Standard"/>
              <w:rPr>
                <w:rFonts w:ascii="Arial" w:hAnsi="Arial" w:cs="Arial"/>
                <w:color w:val="00B050"/>
                <w:lang w:val="sr-Cyrl-CS"/>
              </w:rPr>
            </w:pPr>
            <w:r w:rsidRPr="00DD5E38">
              <w:rPr>
                <w:rFonts w:ascii="Arial" w:hAnsi="Arial" w:cs="Arial"/>
                <w:color w:val="00B050"/>
                <w:lang w:val="sr-Cyrl-CS"/>
              </w:rPr>
              <w:t>Партија 5: Ремонт и сервис компресорa "Мahle".</w:t>
            </w:r>
          </w:p>
          <w:p w14:paraId="350EE20D" w14:textId="77777777" w:rsidR="00DD5E38" w:rsidRPr="00DD5E38" w:rsidRDefault="00DD5E38" w:rsidP="00DD5E38">
            <w:pPr>
              <w:pStyle w:val="Standard"/>
              <w:rPr>
                <w:rFonts w:ascii="Arial" w:hAnsi="Arial" w:cs="Arial"/>
                <w:color w:val="00B050"/>
                <w:lang w:val="sr-Cyrl-CS"/>
              </w:rPr>
            </w:pPr>
            <w:r w:rsidRPr="00DD5E38">
              <w:rPr>
                <w:rFonts w:ascii="Arial" w:hAnsi="Arial" w:cs="Arial"/>
                <w:color w:val="00B050"/>
                <w:lang w:val="sr-Cyrl-CS"/>
              </w:rPr>
              <w:t>Партија 6: Ремонт и сервис компресорa "Kaeser".</w:t>
            </w:r>
          </w:p>
          <w:p w14:paraId="19422A76" w14:textId="1702E165" w:rsidR="00E319FD" w:rsidRPr="008C1B1F" w:rsidRDefault="00DD5E38" w:rsidP="00DD5E38">
            <w:pPr>
              <w:pStyle w:val="Standard"/>
              <w:rPr>
                <w:rFonts w:ascii="Arial" w:hAnsi="Arial" w:cs="Arial"/>
                <w:color w:val="00B050"/>
                <w:lang w:val="sr-Cyrl-CS"/>
              </w:rPr>
            </w:pPr>
            <w:r w:rsidRPr="00DD5E38">
              <w:rPr>
                <w:rFonts w:ascii="Arial" w:hAnsi="Arial" w:cs="Arial"/>
                <w:color w:val="00B050"/>
                <w:lang w:val="sr-Cyrl-CS"/>
              </w:rPr>
              <w:t>Партија 7: Одржавње и сервис вијчастог компресора RENNER тип RS 85.</w:t>
            </w:r>
          </w:p>
        </w:tc>
      </w:tr>
      <w:tr w:rsidR="003A2F9E" w:rsidRPr="002E3741" w14:paraId="6A59D2C0" w14:textId="77777777" w:rsidTr="005643CF">
        <w:trPr>
          <w:trHeight w:val="594"/>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C510DE1" w14:textId="77777777" w:rsidR="003A2F9E" w:rsidRPr="002E3741" w:rsidRDefault="003A2F9E" w:rsidP="003A2F9E">
            <w:pPr>
              <w:pStyle w:val="Standard"/>
              <w:jc w:val="center"/>
              <w:rPr>
                <w:rFonts w:ascii="Arial" w:hAnsi="Arial" w:cs="Arial"/>
              </w:rPr>
            </w:pPr>
            <w:r w:rsidRPr="002E3741">
              <w:rPr>
                <w:rFonts w:ascii="Arial" w:eastAsia="TimesNewRomanPSMT" w:hAnsi="Arial" w:cs="Arial"/>
                <w:bCs/>
              </w:rPr>
              <w:t>Циљ поступка</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7823C8D" w14:textId="54F64208" w:rsidR="003A2F9E" w:rsidRPr="0068183B" w:rsidRDefault="003A2F9E" w:rsidP="006C1E7C">
            <w:pPr>
              <w:pStyle w:val="Standard"/>
              <w:jc w:val="center"/>
              <w:rPr>
                <w:rFonts w:ascii="Arial" w:hAnsi="Arial" w:cs="Arial"/>
                <w:lang w:val="sr-Cyrl-RS"/>
              </w:rPr>
            </w:pPr>
            <w:r w:rsidRPr="002E3741">
              <w:rPr>
                <w:rFonts w:ascii="Arial" w:eastAsia="TimesNewRomanPSMT" w:hAnsi="Arial" w:cs="Arial"/>
                <w:bCs/>
              </w:rPr>
              <w:t xml:space="preserve"> Закључење Уговора о јавној набавци</w:t>
            </w:r>
            <w:r w:rsidR="0068183B">
              <w:rPr>
                <w:rFonts w:ascii="Arial" w:eastAsia="TimesNewRomanPSMT" w:hAnsi="Arial" w:cs="Arial"/>
                <w:bCs/>
                <w:lang w:val="sr-Cyrl-RS"/>
              </w:rPr>
              <w:t xml:space="preserve"> </w:t>
            </w:r>
          </w:p>
        </w:tc>
      </w:tr>
      <w:tr w:rsidR="000B11BF" w:rsidRPr="00BD2298" w14:paraId="1D48D1BA" w14:textId="77777777">
        <w:trPr>
          <w:trHeight w:val="1057"/>
        </w:trPr>
        <w:tc>
          <w:tcPr>
            <w:tcW w:w="2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F6EE50" w14:textId="77777777" w:rsidR="000B11BF" w:rsidRPr="002E3741" w:rsidRDefault="000B11BF" w:rsidP="000B11BF">
            <w:pPr>
              <w:pStyle w:val="Standard"/>
              <w:jc w:val="center"/>
              <w:rPr>
                <w:rFonts w:ascii="Arial" w:eastAsia="TimesNewRomanPSMT" w:hAnsi="Arial" w:cs="Arial"/>
                <w:bCs/>
              </w:rPr>
            </w:pPr>
          </w:p>
          <w:p w14:paraId="26212F62" w14:textId="77777777" w:rsidR="000B11BF" w:rsidRPr="002E3741" w:rsidRDefault="000B11BF" w:rsidP="000B11BF">
            <w:pPr>
              <w:pStyle w:val="Standard"/>
              <w:jc w:val="center"/>
              <w:rPr>
                <w:rFonts w:ascii="Arial" w:hAnsi="Arial" w:cs="Arial"/>
              </w:rPr>
            </w:pPr>
            <w:r w:rsidRPr="002E3741">
              <w:rPr>
                <w:rFonts w:ascii="Arial" w:eastAsia="TimesNewRomanPSMT" w:hAnsi="Arial" w:cs="Arial"/>
                <w:bCs/>
              </w:rPr>
              <w:t>Контакт</w:t>
            </w:r>
          </w:p>
        </w:tc>
        <w:tc>
          <w:tcPr>
            <w:tcW w:w="60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C4990E8" w14:textId="177E4C83" w:rsidR="000B11BF" w:rsidRPr="0032338A" w:rsidRDefault="00D84961" w:rsidP="000B11BF">
            <w:pPr>
              <w:pStyle w:val="Standard"/>
              <w:jc w:val="center"/>
              <w:rPr>
                <w:rFonts w:ascii="Arial" w:hAnsi="Arial" w:cs="Arial"/>
                <w:color w:val="00B050"/>
                <w:lang w:val="sr-Latn-RS"/>
              </w:rPr>
            </w:pPr>
            <w:r>
              <w:rPr>
                <w:rFonts w:ascii="Arial" w:hAnsi="Arial" w:cs="Arial"/>
                <w:color w:val="auto"/>
                <w:lang w:val="sr-Latn-RS"/>
              </w:rPr>
              <w:t>pitanja.nabavke</w:t>
            </w:r>
            <w:r w:rsidR="000B11BF" w:rsidRPr="00F063D6">
              <w:rPr>
                <w:rFonts w:ascii="Arial" w:hAnsi="Arial" w:cs="Arial"/>
                <w:color w:val="auto"/>
                <w:lang w:val="sr-Cyrl-RS"/>
              </w:rPr>
              <w:t>@</w:t>
            </w:r>
            <w:r w:rsidR="000B11BF" w:rsidRPr="001A3F1C">
              <w:rPr>
                <w:rFonts w:ascii="Arial" w:hAnsi="Arial" w:cs="Arial"/>
                <w:color w:val="auto"/>
              </w:rPr>
              <w:t>rbkolubara</w:t>
            </w:r>
            <w:r w:rsidR="000B11BF" w:rsidRPr="00F063D6">
              <w:rPr>
                <w:rFonts w:ascii="Arial" w:hAnsi="Arial" w:cs="Arial"/>
                <w:color w:val="auto"/>
                <w:lang w:val="sr-Cyrl-RS"/>
              </w:rPr>
              <w:t>.</w:t>
            </w:r>
            <w:r w:rsidR="000B11BF" w:rsidRPr="001A3F1C">
              <w:rPr>
                <w:rFonts w:ascii="Arial" w:hAnsi="Arial" w:cs="Arial"/>
                <w:color w:val="auto"/>
              </w:rPr>
              <w:t>rs</w:t>
            </w:r>
          </w:p>
        </w:tc>
      </w:tr>
    </w:tbl>
    <w:p w14:paraId="75EEBB64" w14:textId="77777777" w:rsidR="006C1E7C" w:rsidRPr="006C1E7C" w:rsidRDefault="006C1E7C" w:rsidP="006C1E7C">
      <w:pPr>
        <w:pStyle w:val="Heading1"/>
        <w:spacing w:before="0"/>
        <w:ind w:left="360" w:firstLine="0"/>
        <w:jc w:val="both"/>
        <w:rPr>
          <w:rFonts w:ascii="Arial" w:hAnsi="Arial" w:cs="Arial"/>
        </w:rPr>
      </w:pPr>
    </w:p>
    <w:p w14:paraId="2DC6A1A7" w14:textId="77777777" w:rsidR="00577001" w:rsidRPr="002E3741" w:rsidRDefault="00577001" w:rsidP="00C43F24">
      <w:pPr>
        <w:pStyle w:val="Heading1"/>
        <w:numPr>
          <w:ilvl w:val="0"/>
          <w:numId w:val="23"/>
        </w:numPr>
        <w:spacing w:before="0"/>
        <w:jc w:val="both"/>
        <w:rPr>
          <w:rFonts w:ascii="Arial" w:hAnsi="Arial" w:cs="Arial"/>
        </w:rPr>
      </w:pPr>
      <w:r w:rsidRPr="002E3741">
        <w:rPr>
          <w:rFonts w:ascii="Arial" w:hAnsi="Arial" w:cs="Arial"/>
          <w:sz w:val="24"/>
          <w:szCs w:val="24"/>
        </w:rPr>
        <w:t>ПОДАЦИ О ПРЕДМЕТУ ЈАВНЕ НАБАВКЕ</w:t>
      </w:r>
    </w:p>
    <w:p w14:paraId="38345D5C" w14:textId="77777777" w:rsidR="00577001" w:rsidRPr="002E3741" w:rsidRDefault="00577001" w:rsidP="00C43F24">
      <w:pPr>
        <w:pStyle w:val="Heading1"/>
        <w:numPr>
          <w:ilvl w:val="1"/>
          <w:numId w:val="23"/>
        </w:numPr>
        <w:spacing w:before="0"/>
        <w:ind w:left="426" w:hanging="426"/>
        <w:jc w:val="both"/>
        <w:rPr>
          <w:rFonts w:ascii="Arial" w:hAnsi="Arial" w:cs="Arial"/>
          <w:sz w:val="24"/>
          <w:szCs w:val="24"/>
        </w:rPr>
      </w:pPr>
      <w:r w:rsidRPr="002E3741">
        <w:rPr>
          <w:rFonts w:ascii="Arial" w:hAnsi="Arial" w:cs="Arial"/>
          <w:sz w:val="24"/>
          <w:szCs w:val="24"/>
        </w:rPr>
        <w:t>Опис предмета јавне набавке, назив и ознака из општег речника  набавке</w:t>
      </w:r>
    </w:p>
    <w:p w14:paraId="2FDBF4C9" w14:textId="63241449" w:rsidR="000B11BF" w:rsidRPr="000B11BF" w:rsidRDefault="00577001" w:rsidP="00D10845">
      <w:pPr>
        <w:pStyle w:val="Standard"/>
        <w:spacing w:before="0"/>
        <w:rPr>
          <w:rFonts w:ascii="Arial" w:hAnsi="Arial" w:cs="Arial"/>
          <w:color w:val="00B050"/>
          <w:lang w:val="sr-Cyrl-RS"/>
        </w:rPr>
      </w:pPr>
      <w:r w:rsidRPr="002E3741">
        <w:rPr>
          <w:rFonts w:ascii="Arial" w:hAnsi="Arial" w:cs="Arial"/>
          <w:b/>
        </w:rPr>
        <w:t>Опис предмета јавне набавке:</w:t>
      </w:r>
      <w:r>
        <w:rPr>
          <w:rFonts w:ascii="Arial" w:hAnsi="Arial" w:cs="Arial"/>
        </w:rPr>
        <w:t xml:space="preserve"> </w:t>
      </w:r>
      <w:r w:rsidR="00DD5E38" w:rsidRPr="00DD5E38">
        <w:rPr>
          <w:rFonts w:ascii="Arial" w:hAnsi="Arial" w:cs="Arial"/>
          <w:color w:val="00B050"/>
          <w:lang w:val="sr-Cyrl-CS"/>
        </w:rPr>
        <w:t>Сервис и одржавање компресора</w:t>
      </w:r>
      <w:r w:rsidR="00D50F10">
        <w:rPr>
          <w:rFonts w:ascii="Arial" w:hAnsi="Arial" w:cs="Arial"/>
          <w:color w:val="00B050"/>
          <w:lang w:val="sr-Cyrl-RS"/>
        </w:rPr>
        <w:t xml:space="preserve">, </w:t>
      </w:r>
      <w:r w:rsidR="004E4EBB">
        <w:rPr>
          <w:rFonts w:ascii="Arial" w:hAnsi="Arial" w:cs="Arial"/>
          <w:color w:val="00B050"/>
          <w:lang w:val="sr-Cyrl-RS"/>
        </w:rPr>
        <w:t>обликоване</w:t>
      </w:r>
      <w:r w:rsidR="000B11BF" w:rsidRPr="000B11BF">
        <w:rPr>
          <w:rFonts w:ascii="Arial" w:hAnsi="Arial" w:cs="Arial"/>
          <w:color w:val="00B050"/>
          <w:lang w:val="sr-Cyrl-RS"/>
        </w:rPr>
        <w:t xml:space="preserve"> по следећим партијама:</w:t>
      </w:r>
    </w:p>
    <w:p w14:paraId="47568C7B" w14:textId="77777777" w:rsidR="00DD5E38" w:rsidRPr="00DD5E38" w:rsidRDefault="00DD5E38" w:rsidP="00DD5E38">
      <w:pPr>
        <w:pStyle w:val="Standard"/>
        <w:rPr>
          <w:rFonts w:ascii="Arial" w:hAnsi="Arial" w:cs="Arial"/>
          <w:color w:val="00B050"/>
          <w:lang w:val="sr-Cyrl-CS"/>
        </w:rPr>
      </w:pPr>
      <w:r w:rsidRPr="00DD5E38">
        <w:rPr>
          <w:rFonts w:ascii="Arial" w:hAnsi="Arial" w:cs="Arial"/>
          <w:b/>
          <w:color w:val="00B050"/>
          <w:lang w:val="sr-Cyrl-CS"/>
        </w:rPr>
        <w:t>Партија 1:</w:t>
      </w:r>
      <w:r w:rsidRPr="00DD5E38">
        <w:rPr>
          <w:rFonts w:ascii="Arial" w:hAnsi="Arial" w:cs="Arial"/>
          <w:color w:val="00B050"/>
          <w:lang w:val="sr-Cyrl-CS"/>
        </w:rPr>
        <w:t xml:space="preserve"> Ремонт и сервис компресорa „Сoncern Ukrrosmetall“ и "Trudbenik".</w:t>
      </w:r>
    </w:p>
    <w:p w14:paraId="5E5816A9" w14:textId="77777777" w:rsidR="00DD5E38" w:rsidRPr="00DD5E38" w:rsidRDefault="00DD5E38" w:rsidP="00DD5E38">
      <w:pPr>
        <w:pStyle w:val="Standard"/>
        <w:rPr>
          <w:rFonts w:ascii="Arial" w:hAnsi="Arial" w:cs="Arial"/>
          <w:color w:val="00B050"/>
          <w:lang w:val="sr-Cyrl-CS"/>
        </w:rPr>
      </w:pPr>
      <w:r w:rsidRPr="00DD5E38">
        <w:rPr>
          <w:rFonts w:ascii="Arial" w:hAnsi="Arial" w:cs="Arial"/>
          <w:b/>
          <w:color w:val="00B050"/>
          <w:lang w:val="sr-Cyrl-CS"/>
        </w:rPr>
        <w:t>Партија 2:</w:t>
      </w:r>
      <w:r w:rsidRPr="00DD5E38">
        <w:rPr>
          <w:rFonts w:ascii="Arial" w:hAnsi="Arial" w:cs="Arial"/>
          <w:color w:val="00B050"/>
          <w:lang w:val="sr-Cyrl-CS"/>
        </w:rPr>
        <w:t xml:space="preserve"> Ремонт и сервис компресорa "Аtlas Copco".</w:t>
      </w:r>
    </w:p>
    <w:p w14:paraId="746A3246" w14:textId="77777777" w:rsidR="00DD5E38" w:rsidRPr="00DD5E38" w:rsidRDefault="00DD5E38" w:rsidP="00DD5E38">
      <w:pPr>
        <w:pStyle w:val="Standard"/>
        <w:rPr>
          <w:rFonts w:ascii="Arial" w:hAnsi="Arial" w:cs="Arial"/>
          <w:color w:val="00B050"/>
          <w:lang w:val="sr-Cyrl-CS"/>
        </w:rPr>
      </w:pPr>
      <w:r w:rsidRPr="00DD5E38">
        <w:rPr>
          <w:rFonts w:ascii="Arial" w:hAnsi="Arial" w:cs="Arial"/>
          <w:b/>
          <w:color w:val="00B050"/>
          <w:lang w:val="sr-Cyrl-CS"/>
        </w:rPr>
        <w:t>Партија 3:</w:t>
      </w:r>
      <w:r w:rsidRPr="00DD5E38">
        <w:rPr>
          <w:rFonts w:ascii="Arial" w:hAnsi="Arial" w:cs="Arial"/>
          <w:color w:val="00B050"/>
          <w:lang w:val="sr-Cyrl-CS"/>
        </w:rPr>
        <w:t xml:space="preserve"> Ремонт и сервис компресорa "Uniteh" и "K1-Прва Петолетка".</w:t>
      </w:r>
    </w:p>
    <w:p w14:paraId="2917A250" w14:textId="77777777" w:rsidR="00DD5E38" w:rsidRPr="00DD5E38" w:rsidRDefault="00DD5E38" w:rsidP="00DD5E38">
      <w:pPr>
        <w:pStyle w:val="Standard"/>
        <w:rPr>
          <w:rFonts w:ascii="Arial" w:hAnsi="Arial" w:cs="Arial"/>
          <w:color w:val="00B050"/>
          <w:lang w:val="sr-Cyrl-CS"/>
        </w:rPr>
      </w:pPr>
      <w:r w:rsidRPr="00DD5E38">
        <w:rPr>
          <w:rFonts w:ascii="Arial" w:hAnsi="Arial" w:cs="Arial"/>
          <w:b/>
          <w:color w:val="00B050"/>
          <w:lang w:val="sr-Cyrl-CS"/>
        </w:rPr>
        <w:t>Партија 4:</w:t>
      </w:r>
      <w:r w:rsidRPr="00DD5E38">
        <w:rPr>
          <w:rFonts w:ascii="Arial" w:hAnsi="Arial" w:cs="Arial"/>
          <w:color w:val="00B050"/>
          <w:lang w:val="sr-Cyrl-CS"/>
        </w:rPr>
        <w:t xml:space="preserve"> Ремонт и сервис компресорa "Ceccato".</w:t>
      </w:r>
    </w:p>
    <w:p w14:paraId="0ABAACB6" w14:textId="77777777" w:rsidR="00DD5E38" w:rsidRPr="00DD5E38" w:rsidRDefault="00DD5E38" w:rsidP="00DD5E38">
      <w:pPr>
        <w:pStyle w:val="Standard"/>
        <w:rPr>
          <w:rFonts w:ascii="Arial" w:hAnsi="Arial" w:cs="Arial"/>
          <w:color w:val="00B050"/>
          <w:lang w:val="sr-Cyrl-CS"/>
        </w:rPr>
      </w:pPr>
      <w:r w:rsidRPr="00DD5E38">
        <w:rPr>
          <w:rFonts w:ascii="Arial" w:hAnsi="Arial" w:cs="Arial"/>
          <w:b/>
          <w:color w:val="00B050"/>
          <w:lang w:val="sr-Cyrl-CS"/>
        </w:rPr>
        <w:t>Партија 5:</w:t>
      </w:r>
      <w:r w:rsidRPr="00DD5E38">
        <w:rPr>
          <w:rFonts w:ascii="Arial" w:hAnsi="Arial" w:cs="Arial"/>
          <w:color w:val="00B050"/>
          <w:lang w:val="sr-Cyrl-CS"/>
        </w:rPr>
        <w:t xml:space="preserve"> Ремонт и сервис компресорa "Мahle".</w:t>
      </w:r>
    </w:p>
    <w:p w14:paraId="368066D5" w14:textId="77777777" w:rsidR="00DD5E38" w:rsidRPr="00DD5E38" w:rsidRDefault="00DD5E38" w:rsidP="00DD5E38">
      <w:pPr>
        <w:pStyle w:val="Standard"/>
        <w:rPr>
          <w:rFonts w:ascii="Arial" w:hAnsi="Arial" w:cs="Arial"/>
          <w:color w:val="00B050"/>
          <w:lang w:val="sr-Cyrl-CS"/>
        </w:rPr>
      </w:pPr>
      <w:r w:rsidRPr="00DD5E38">
        <w:rPr>
          <w:rFonts w:ascii="Arial" w:hAnsi="Arial" w:cs="Arial"/>
          <w:b/>
          <w:color w:val="00B050"/>
          <w:lang w:val="sr-Cyrl-CS"/>
        </w:rPr>
        <w:lastRenderedPageBreak/>
        <w:t>Партија 6:</w:t>
      </w:r>
      <w:r w:rsidRPr="00DD5E38">
        <w:rPr>
          <w:rFonts w:ascii="Arial" w:hAnsi="Arial" w:cs="Arial"/>
          <w:color w:val="00B050"/>
          <w:lang w:val="sr-Cyrl-CS"/>
        </w:rPr>
        <w:t xml:space="preserve"> Ремонт и сервис компресорa "Kaeser".</w:t>
      </w:r>
    </w:p>
    <w:p w14:paraId="68AF70AE" w14:textId="76F5D35D" w:rsidR="009921C0" w:rsidRDefault="00DD5E38" w:rsidP="00DD5E38">
      <w:pPr>
        <w:pStyle w:val="Title"/>
        <w:spacing w:before="0"/>
        <w:jc w:val="both"/>
        <w:rPr>
          <w:rFonts w:ascii="Arial" w:hAnsi="Arial" w:cs="Arial"/>
          <w:color w:val="00B050"/>
          <w:lang w:val="sr-Cyrl-CS"/>
        </w:rPr>
      </w:pPr>
      <w:r w:rsidRPr="00DD5E38">
        <w:rPr>
          <w:rFonts w:ascii="Arial" w:hAnsi="Arial" w:cs="Arial"/>
          <w:color w:val="00B050"/>
          <w:lang w:val="sr-Cyrl-CS"/>
        </w:rPr>
        <w:t xml:space="preserve">Партија 7: </w:t>
      </w:r>
      <w:r w:rsidRPr="00DD5E38">
        <w:rPr>
          <w:rFonts w:ascii="Arial" w:hAnsi="Arial" w:cs="Arial"/>
          <w:b w:val="0"/>
          <w:color w:val="00B050"/>
          <w:lang w:val="sr-Cyrl-CS"/>
        </w:rPr>
        <w:t>Одржавње и сервис вијчастог компресора RENNER тип RS 85.</w:t>
      </w:r>
    </w:p>
    <w:p w14:paraId="10B16C9C" w14:textId="77777777" w:rsidR="00DD5E38" w:rsidRDefault="00DD5E38" w:rsidP="00034667">
      <w:pPr>
        <w:pStyle w:val="Title"/>
        <w:spacing w:before="0"/>
        <w:jc w:val="both"/>
        <w:rPr>
          <w:rFonts w:ascii="Arial" w:hAnsi="Arial" w:cs="Arial"/>
          <w:lang w:val="sr-Cyrl-RS"/>
        </w:rPr>
      </w:pPr>
    </w:p>
    <w:p w14:paraId="7BCDFEBB" w14:textId="4922F840" w:rsidR="00577001" w:rsidRDefault="00577001" w:rsidP="00034667">
      <w:pPr>
        <w:pStyle w:val="Title"/>
        <w:spacing w:before="0"/>
        <w:jc w:val="both"/>
        <w:rPr>
          <w:rFonts w:ascii="Arial" w:hAnsi="Arial" w:cs="Arial"/>
          <w:b w:val="0"/>
          <w:color w:val="00B050"/>
          <w:lang w:val="sr-Cyrl-RS"/>
        </w:rPr>
      </w:pPr>
      <w:r w:rsidRPr="00CC7B3D">
        <w:rPr>
          <w:rFonts w:ascii="Arial" w:hAnsi="Arial" w:cs="Arial"/>
          <w:lang w:val="sr-Cyrl-RS"/>
        </w:rPr>
        <w:t>Назив из општег речника набавке</w:t>
      </w:r>
      <w:r w:rsidRPr="002E3741">
        <w:rPr>
          <w:rFonts w:ascii="Arial" w:hAnsi="Arial" w:cs="Arial"/>
          <w:lang w:val="sr-Cyrl-RS"/>
        </w:rPr>
        <w:t>:</w:t>
      </w:r>
      <w:r w:rsidRPr="002E3741">
        <w:rPr>
          <w:rFonts w:ascii="Arial" w:hAnsi="Arial" w:cs="Arial"/>
          <w:b w:val="0"/>
          <w:bCs w:val="0"/>
          <w:color w:val="auto"/>
          <w:sz w:val="22"/>
          <w:szCs w:val="22"/>
          <w:lang w:val="ru-RU"/>
        </w:rPr>
        <w:t xml:space="preserve"> </w:t>
      </w:r>
      <w:r w:rsidR="00DD5E38" w:rsidRPr="00DD5E38">
        <w:rPr>
          <w:rFonts w:ascii="Arial" w:hAnsi="Arial" w:cs="Arial"/>
          <w:b w:val="0"/>
          <w:color w:val="00B050"/>
          <w:lang w:val="sr-Cyrl-RS"/>
        </w:rPr>
        <w:t>Услуге поправке и одржавања компресора</w:t>
      </w:r>
      <w:r w:rsidR="00D50F10">
        <w:rPr>
          <w:rFonts w:ascii="Arial" w:hAnsi="Arial" w:cs="Arial"/>
          <w:b w:val="0"/>
          <w:color w:val="00B050"/>
          <w:lang w:val="sr-Cyrl-RS"/>
        </w:rPr>
        <w:t>.</w:t>
      </w:r>
    </w:p>
    <w:p w14:paraId="24E90BB7" w14:textId="46ED1357" w:rsidR="00D50F10" w:rsidRPr="00D50F10" w:rsidRDefault="00577001" w:rsidP="00D50F10">
      <w:pPr>
        <w:pStyle w:val="Standard"/>
        <w:rPr>
          <w:rFonts w:ascii="Arial" w:hAnsi="Arial" w:cs="Arial"/>
          <w:bCs/>
          <w:color w:val="00B050"/>
          <w:lang w:val="sr-Cyrl-RS"/>
        </w:rPr>
      </w:pPr>
      <w:r w:rsidRPr="00CC7B3D">
        <w:rPr>
          <w:rFonts w:ascii="Arial" w:hAnsi="Arial" w:cs="Arial"/>
          <w:b/>
          <w:lang w:val="sr-Cyrl-RS"/>
        </w:rPr>
        <w:t>Ознака из</w:t>
      </w:r>
      <w:r w:rsidRPr="00CC7B3D">
        <w:rPr>
          <w:rFonts w:ascii="Arial" w:hAnsi="Arial" w:cs="Arial"/>
          <w:lang w:val="sr-Cyrl-RS"/>
        </w:rPr>
        <w:t xml:space="preserve"> </w:t>
      </w:r>
      <w:r w:rsidRPr="00CC7B3D">
        <w:rPr>
          <w:rFonts w:ascii="Arial" w:hAnsi="Arial" w:cs="Arial"/>
          <w:b/>
          <w:lang w:val="sr-Cyrl-RS"/>
        </w:rPr>
        <w:t>општег речника набавке:</w:t>
      </w:r>
      <w:r w:rsidRPr="00CC7B3D">
        <w:rPr>
          <w:rFonts w:ascii="Arial" w:hAnsi="Arial" w:cs="Arial"/>
          <w:lang w:val="sr-Cyrl-RS"/>
        </w:rPr>
        <w:t xml:space="preserve"> </w:t>
      </w:r>
      <w:r w:rsidR="00DD5E38" w:rsidRPr="00DD5E38">
        <w:rPr>
          <w:rFonts w:ascii="Arial" w:hAnsi="Arial" w:cs="Arial"/>
          <w:bCs/>
          <w:color w:val="00B050"/>
          <w:lang w:val="sr-Cyrl-RS"/>
        </w:rPr>
        <w:t>50531300-9</w:t>
      </w:r>
      <w:r w:rsidR="009921C0" w:rsidRPr="009921C0">
        <w:rPr>
          <w:rFonts w:ascii="Arial" w:hAnsi="Arial" w:cs="Arial"/>
          <w:bCs/>
          <w:color w:val="00B050"/>
          <w:lang w:val="sr-Cyrl-RS"/>
        </w:rPr>
        <w:t>.</w:t>
      </w:r>
    </w:p>
    <w:p w14:paraId="220515FD" w14:textId="77777777" w:rsidR="00535FDD" w:rsidRDefault="00535FDD" w:rsidP="00577001">
      <w:pPr>
        <w:pStyle w:val="Standard"/>
        <w:spacing w:before="0"/>
        <w:rPr>
          <w:rFonts w:ascii="Arial" w:hAnsi="Arial" w:cs="Arial"/>
          <w:lang w:val="ru-RU"/>
        </w:rPr>
      </w:pPr>
    </w:p>
    <w:p w14:paraId="0A3E071E" w14:textId="77777777" w:rsidR="00577001" w:rsidRDefault="00577001" w:rsidP="00577001">
      <w:pPr>
        <w:pStyle w:val="Standard"/>
        <w:spacing w:before="0"/>
        <w:rPr>
          <w:rFonts w:ascii="Arial" w:hAnsi="Arial" w:cs="Arial"/>
          <w:lang w:val="sr-Cyrl-RS"/>
        </w:rPr>
      </w:pPr>
      <w:r w:rsidRPr="00CC7B3D">
        <w:rPr>
          <w:rFonts w:ascii="Arial" w:hAnsi="Arial" w:cs="Arial"/>
          <w:lang w:val="ru-RU"/>
        </w:rPr>
        <w:t xml:space="preserve">Детаљни подаци о предмету набавке наведени су у техничкој спецификацији (поглавље </w:t>
      </w:r>
      <w:r w:rsidRPr="00CC7B3D">
        <w:rPr>
          <w:rFonts w:ascii="Arial" w:hAnsi="Arial" w:cs="Arial"/>
          <w:color w:val="auto"/>
          <w:lang w:val="ru-RU"/>
        </w:rPr>
        <w:t>3.</w:t>
      </w:r>
      <w:r w:rsidRPr="00CC7B3D">
        <w:rPr>
          <w:rFonts w:ascii="Arial" w:hAnsi="Arial" w:cs="Arial"/>
          <w:lang w:val="ru-RU"/>
        </w:rPr>
        <w:t xml:space="preserve"> </w:t>
      </w:r>
      <w:r w:rsidRPr="002E3741">
        <w:rPr>
          <w:rFonts w:ascii="Arial" w:hAnsi="Arial" w:cs="Arial"/>
        </w:rPr>
        <w:t>Конкурсне документације)</w:t>
      </w:r>
      <w:r w:rsidRPr="002E3741">
        <w:rPr>
          <w:rFonts w:ascii="Arial" w:hAnsi="Arial" w:cs="Arial"/>
          <w:lang w:val="sr-Cyrl-RS"/>
        </w:rPr>
        <w:t>.</w:t>
      </w:r>
    </w:p>
    <w:p w14:paraId="4DD330B9" w14:textId="77777777" w:rsidR="009921C0" w:rsidRDefault="009921C0" w:rsidP="00577001">
      <w:pPr>
        <w:pStyle w:val="Standard"/>
        <w:spacing w:before="0"/>
        <w:rPr>
          <w:rFonts w:ascii="Arial" w:hAnsi="Arial" w:cs="Arial"/>
          <w:lang w:val="sr-Cyrl-RS"/>
        </w:rPr>
      </w:pPr>
    </w:p>
    <w:p w14:paraId="1CC61F7B" w14:textId="77777777" w:rsidR="009921C0" w:rsidRDefault="009921C0" w:rsidP="00577001">
      <w:pPr>
        <w:pStyle w:val="Standard"/>
        <w:spacing w:before="0"/>
        <w:rPr>
          <w:rFonts w:ascii="Arial" w:hAnsi="Arial" w:cs="Arial"/>
          <w:lang w:val="sr-Cyrl-RS"/>
        </w:rPr>
      </w:pPr>
    </w:p>
    <w:p w14:paraId="77B282D5" w14:textId="77777777" w:rsidR="009921C0" w:rsidRDefault="009921C0" w:rsidP="00577001">
      <w:pPr>
        <w:pStyle w:val="Standard"/>
        <w:spacing w:before="0"/>
        <w:rPr>
          <w:rFonts w:ascii="Arial" w:hAnsi="Arial" w:cs="Arial"/>
          <w:lang w:val="sr-Cyrl-RS"/>
        </w:rPr>
      </w:pPr>
    </w:p>
    <w:p w14:paraId="16520B5C" w14:textId="77777777" w:rsidR="009921C0" w:rsidRDefault="009921C0" w:rsidP="00577001">
      <w:pPr>
        <w:pStyle w:val="Standard"/>
        <w:spacing w:before="0"/>
        <w:rPr>
          <w:rFonts w:ascii="Arial" w:hAnsi="Arial" w:cs="Arial"/>
          <w:lang w:val="sr-Cyrl-RS"/>
        </w:rPr>
      </w:pPr>
    </w:p>
    <w:p w14:paraId="648A8423" w14:textId="77777777" w:rsidR="009921C0" w:rsidRDefault="009921C0" w:rsidP="00577001">
      <w:pPr>
        <w:pStyle w:val="Standard"/>
        <w:spacing w:before="0"/>
        <w:rPr>
          <w:rFonts w:ascii="Arial" w:hAnsi="Arial" w:cs="Arial"/>
          <w:lang w:val="sr-Cyrl-RS"/>
        </w:rPr>
      </w:pPr>
    </w:p>
    <w:p w14:paraId="30FC2A00" w14:textId="77777777" w:rsidR="009921C0" w:rsidRDefault="009921C0" w:rsidP="00577001">
      <w:pPr>
        <w:pStyle w:val="Standard"/>
        <w:spacing w:before="0"/>
        <w:rPr>
          <w:rFonts w:ascii="Arial" w:hAnsi="Arial" w:cs="Arial"/>
          <w:lang w:val="sr-Cyrl-RS"/>
        </w:rPr>
      </w:pPr>
    </w:p>
    <w:p w14:paraId="54E4226F" w14:textId="77777777" w:rsidR="009921C0" w:rsidRDefault="009921C0" w:rsidP="00577001">
      <w:pPr>
        <w:pStyle w:val="Standard"/>
        <w:spacing w:before="0"/>
        <w:rPr>
          <w:rFonts w:ascii="Arial" w:hAnsi="Arial" w:cs="Arial"/>
          <w:lang w:val="sr-Cyrl-RS"/>
        </w:rPr>
      </w:pPr>
    </w:p>
    <w:p w14:paraId="4F09CD65" w14:textId="77777777" w:rsidR="009921C0" w:rsidRDefault="009921C0" w:rsidP="00577001">
      <w:pPr>
        <w:pStyle w:val="Standard"/>
        <w:spacing w:before="0"/>
        <w:rPr>
          <w:rFonts w:ascii="Arial" w:hAnsi="Arial" w:cs="Arial"/>
          <w:lang w:val="sr-Cyrl-RS"/>
        </w:rPr>
      </w:pPr>
    </w:p>
    <w:p w14:paraId="46198A10" w14:textId="77777777" w:rsidR="009921C0" w:rsidRDefault="009921C0" w:rsidP="00577001">
      <w:pPr>
        <w:pStyle w:val="Standard"/>
        <w:spacing w:before="0"/>
        <w:rPr>
          <w:rFonts w:ascii="Arial" w:hAnsi="Arial" w:cs="Arial"/>
          <w:lang w:val="sr-Cyrl-RS"/>
        </w:rPr>
      </w:pPr>
    </w:p>
    <w:p w14:paraId="5CD250A4" w14:textId="77777777" w:rsidR="009921C0" w:rsidRDefault="009921C0" w:rsidP="00577001">
      <w:pPr>
        <w:pStyle w:val="Standard"/>
        <w:spacing w:before="0"/>
        <w:rPr>
          <w:rFonts w:ascii="Arial" w:hAnsi="Arial" w:cs="Arial"/>
          <w:lang w:val="sr-Cyrl-RS"/>
        </w:rPr>
      </w:pPr>
    </w:p>
    <w:p w14:paraId="0B6C92B3" w14:textId="77777777" w:rsidR="009921C0" w:rsidRDefault="009921C0" w:rsidP="00577001">
      <w:pPr>
        <w:pStyle w:val="Standard"/>
        <w:spacing w:before="0"/>
        <w:rPr>
          <w:rFonts w:ascii="Arial" w:hAnsi="Arial" w:cs="Arial"/>
          <w:lang w:val="sr-Cyrl-RS"/>
        </w:rPr>
      </w:pPr>
    </w:p>
    <w:p w14:paraId="5F449ED0" w14:textId="77777777" w:rsidR="009921C0" w:rsidRDefault="009921C0" w:rsidP="00577001">
      <w:pPr>
        <w:pStyle w:val="Standard"/>
        <w:spacing w:before="0"/>
        <w:rPr>
          <w:rFonts w:ascii="Arial" w:hAnsi="Arial" w:cs="Arial"/>
          <w:lang w:val="sr-Cyrl-RS"/>
        </w:rPr>
      </w:pPr>
    </w:p>
    <w:p w14:paraId="668D7DD5" w14:textId="77777777" w:rsidR="009921C0" w:rsidRDefault="009921C0" w:rsidP="00577001">
      <w:pPr>
        <w:pStyle w:val="Standard"/>
        <w:spacing w:before="0"/>
        <w:rPr>
          <w:rFonts w:ascii="Arial" w:hAnsi="Arial" w:cs="Arial"/>
          <w:lang w:val="sr-Cyrl-RS"/>
        </w:rPr>
      </w:pPr>
    </w:p>
    <w:p w14:paraId="5812DE7E" w14:textId="77777777" w:rsidR="009921C0" w:rsidRDefault="009921C0" w:rsidP="00577001">
      <w:pPr>
        <w:pStyle w:val="Standard"/>
        <w:spacing w:before="0"/>
        <w:rPr>
          <w:rFonts w:ascii="Arial" w:hAnsi="Arial" w:cs="Arial"/>
          <w:lang w:val="sr-Cyrl-RS"/>
        </w:rPr>
      </w:pPr>
    </w:p>
    <w:p w14:paraId="66EE638F" w14:textId="77777777" w:rsidR="009921C0" w:rsidRDefault="009921C0" w:rsidP="00577001">
      <w:pPr>
        <w:pStyle w:val="Standard"/>
        <w:spacing w:before="0"/>
        <w:rPr>
          <w:rFonts w:ascii="Arial" w:hAnsi="Arial" w:cs="Arial"/>
          <w:lang w:val="sr-Cyrl-RS"/>
        </w:rPr>
      </w:pPr>
    </w:p>
    <w:p w14:paraId="626E5258" w14:textId="77777777" w:rsidR="009921C0" w:rsidRDefault="009921C0" w:rsidP="00577001">
      <w:pPr>
        <w:pStyle w:val="Standard"/>
        <w:spacing w:before="0"/>
        <w:rPr>
          <w:rFonts w:ascii="Arial" w:hAnsi="Arial" w:cs="Arial"/>
          <w:lang w:val="sr-Cyrl-RS"/>
        </w:rPr>
      </w:pPr>
    </w:p>
    <w:p w14:paraId="3D59DB4D" w14:textId="77777777" w:rsidR="009921C0" w:rsidRDefault="009921C0" w:rsidP="00577001">
      <w:pPr>
        <w:pStyle w:val="Standard"/>
        <w:spacing w:before="0"/>
        <w:rPr>
          <w:rFonts w:ascii="Arial" w:hAnsi="Arial" w:cs="Arial"/>
          <w:lang w:val="sr-Cyrl-RS"/>
        </w:rPr>
      </w:pPr>
    </w:p>
    <w:p w14:paraId="3B3EF0F0" w14:textId="77777777" w:rsidR="009921C0" w:rsidRDefault="009921C0" w:rsidP="00577001">
      <w:pPr>
        <w:pStyle w:val="Standard"/>
        <w:spacing w:before="0"/>
        <w:rPr>
          <w:rFonts w:ascii="Arial" w:hAnsi="Arial" w:cs="Arial"/>
          <w:lang w:val="sr-Cyrl-RS"/>
        </w:rPr>
      </w:pPr>
    </w:p>
    <w:p w14:paraId="78AE0A77" w14:textId="77777777" w:rsidR="009921C0" w:rsidRDefault="009921C0" w:rsidP="00577001">
      <w:pPr>
        <w:pStyle w:val="Standard"/>
        <w:spacing w:before="0"/>
        <w:rPr>
          <w:rFonts w:ascii="Arial" w:hAnsi="Arial" w:cs="Arial"/>
          <w:lang w:val="sr-Cyrl-RS"/>
        </w:rPr>
      </w:pPr>
    </w:p>
    <w:p w14:paraId="47D46AEB" w14:textId="77777777" w:rsidR="009921C0" w:rsidRDefault="009921C0" w:rsidP="00577001">
      <w:pPr>
        <w:pStyle w:val="Standard"/>
        <w:spacing w:before="0"/>
        <w:rPr>
          <w:rFonts w:ascii="Arial" w:hAnsi="Arial" w:cs="Arial"/>
          <w:lang w:val="sr-Cyrl-RS"/>
        </w:rPr>
      </w:pPr>
    </w:p>
    <w:p w14:paraId="3B16A498" w14:textId="77777777" w:rsidR="009921C0" w:rsidRDefault="009921C0" w:rsidP="00577001">
      <w:pPr>
        <w:pStyle w:val="Standard"/>
        <w:spacing w:before="0"/>
        <w:rPr>
          <w:rFonts w:ascii="Arial" w:hAnsi="Arial" w:cs="Arial"/>
          <w:lang w:val="sr-Cyrl-RS"/>
        </w:rPr>
      </w:pPr>
    </w:p>
    <w:p w14:paraId="6EB53248" w14:textId="77777777" w:rsidR="009921C0" w:rsidRDefault="009921C0" w:rsidP="00577001">
      <w:pPr>
        <w:pStyle w:val="Standard"/>
        <w:spacing w:before="0"/>
        <w:rPr>
          <w:rFonts w:ascii="Arial" w:hAnsi="Arial" w:cs="Arial"/>
          <w:lang w:val="sr-Cyrl-RS"/>
        </w:rPr>
      </w:pPr>
    </w:p>
    <w:p w14:paraId="3856F6E8" w14:textId="77777777" w:rsidR="009921C0" w:rsidRDefault="009921C0" w:rsidP="00577001">
      <w:pPr>
        <w:pStyle w:val="Standard"/>
        <w:spacing w:before="0"/>
        <w:rPr>
          <w:rFonts w:ascii="Arial" w:hAnsi="Arial" w:cs="Arial"/>
          <w:lang w:val="sr-Cyrl-RS"/>
        </w:rPr>
      </w:pPr>
    </w:p>
    <w:p w14:paraId="7B4AFAC5" w14:textId="77777777" w:rsidR="009921C0" w:rsidRDefault="009921C0" w:rsidP="00577001">
      <w:pPr>
        <w:pStyle w:val="Standard"/>
        <w:spacing w:before="0"/>
        <w:rPr>
          <w:rFonts w:ascii="Arial" w:hAnsi="Arial" w:cs="Arial"/>
          <w:lang w:val="sr-Cyrl-RS"/>
        </w:rPr>
      </w:pPr>
    </w:p>
    <w:p w14:paraId="06834544" w14:textId="77777777" w:rsidR="009921C0" w:rsidRDefault="009921C0" w:rsidP="00577001">
      <w:pPr>
        <w:pStyle w:val="Standard"/>
        <w:spacing w:before="0"/>
        <w:rPr>
          <w:rFonts w:ascii="Arial" w:hAnsi="Arial" w:cs="Arial"/>
          <w:lang w:val="sr-Cyrl-RS"/>
        </w:rPr>
      </w:pPr>
    </w:p>
    <w:p w14:paraId="7504F22E" w14:textId="77777777" w:rsidR="009921C0" w:rsidRDefault="009921C0" w:rsidP="00577001">
      <w:pPr>
        <w:pStyle w:val="Standard"/>
        <w:spacing w:before="0"/>
        <w:rPr>
          <w:rFonts w:ascii="Arial" w:hAnsi="Arial" w:cs="Arial"/>
          <w:lang w:val="sr-Cyrl-RS"/>
        </w:rPr>
      </w:pPr>
    </w:p>
    <w:p w14:paraId="100BBBFD" w14:textId="77777777" w:rsidR="00DD5E38" w:rsidRDefault="00DD5E38" w:rsidP="00577001">
      <w:pPr>
        <w:pStyle w:val="Standard"/>
        <w:spacing w:before="0"/>
        <w:rPr>
          <w:rFonts w:ascii="Arial" w:hAnsi="Arial" w:cs="Arial"/>
          <w:lang w:val="sr-Cyrl-RS"/>
        </w:rPr>
      </w:pPr>
    </w:p>
    <w:p w14:paraId="2D37820C" w14:textId="77777777" w:rsidR="00DD5E38" w:rsidRDefault="00DD5E38" w:rsidP="00577001">
      <w:pPr>
        <w:pStyle w:val="Standard"/>
        <w:spacing w:before="0"/>
        <w:rPr>
          <w:rFonts w:ascii="Arial" w:hAnsi="Arial" w:cs="Arial"/>
          <w:lang w:val="sr-Cyrl-RS"/>
        </w:rPr>
      </w:pPr>
    </w:p>
    <w:p w14:paraId="4584D57C" w14:textId="77777777" w:rsidR="00DD5E38" w:rsidRDefault="00DD5E38" w:rsidP="00577001">
      <w:pPr>
        <w:pStyle w:val="Standard"/>
        <w:spacing w:before="0"/>
        <w:rPr>
          <w:rFonts w:ascii="Arial" w:hAnsi="Arial" w:cs="Arial"/>
          <w:lang w:val="sr-Cyrl-RS"/>
        </w:rPr>
      </w:pPr>
    </w:p>
    <w:p w14:paraId="13FEC8B2" w14:textId="77777777" w:rsidR="00DD5E38" w:rsidRDefault="00DD5E38" w:rsidP="00577001">
      <w:pPr>
        <w:pStyle w:val="Standard"/>
        <w:spacing w:before="0"/>
        <w:rPr>
          <w:rFonts w:ascii="Arial" w:hAnsi="Arial" w:cs="Arial"/>
          <w:lang w:val="sr-Cyrl-RS"/>
        </w:rPr>
      </w:pPr>
    </w:p>
    <w:p w14:paraId="3066158E" w14:textId="77777777" w:rsidR="00DD5E38" w:rsidRDefault="00DD5E38" w:rsidP="00577001">
      <w:pPr>
        <w:pStyle w:val="Standard"/>
        <w:spacing w:before="0"/>
        <w:rPr>
          <w:rFonts w:ascii="Arial" w:hAnsi="Arial" w:cs="Arial"/>
          <w:lang w:val="sr-Cyrl-RS"/>
        </w:rPr>
      </w:pPr>
    </w:p>
    <w:p w14:paraId="5755A799" w14:textId="77777777" w:rsidR="00DD5E38" w:rsidRDefault="00DD5E38" w:rsidP="00577001">
      <w:pPr>
        <w:pStyle w:val="Standard"/>
        <w:spacing w:before="0"/>
        <w:rPr>
          <w:rFonts w:ascii="Arial" w:hAnsi="Arial" w:cs="Arial"/>
          <w:lang w:val="sr-Cyrl-RS"/>
        </w:rPr>
      </w:pPr>
    </w:p>
    <w:p w14:paraId="0C0B8F92" w14:textId="77777777" w:rsidR="00DD5E38" w:rsidRDefault="00DD5E38" w:rsidP="00577001">
      <w:pPr>
        <w:pStyle w:val="Standard"/>
        <w:spacing w:before="0"/>
        <w:rPr>
          <w:rFonts w:ascii="Arial" w:hAnsi="Arial" w:cs="Arial"/>
          <w:lang w:val="sr-Cyrl-RS"/>
        </w:rPr>
      </w:pPr>
    </w:p>
    <w:p w14:paraId="328F9899" w14:textId="77777777" w:rsidR="00DD5E38" w:rsidRDefault="00DD5E38" w:rsidP="00577001">
      <w:pPr>
        <w:pStyle w:val="Standard"/>
        <w:spacing w:before="0"/>
        <w:rPr>
          <w:rFonts w:ascii="Arial" w:hAnsi="Arial" w:cs="Arial"/>
          <w:lang w:val="sr-Cyrl-RS"/>
        </w:rPr>
      </w:pPr>
    </w:p>
    <w:p w14:paraId="49DE0723" w14:textId="77777777" w:rsidR="00DD5E38" w:rsidRDefault="00DD5E38" w:rsidP="00577001">
      <w:pPr>
        <w:pStyle w:val="Standard"/>
        <w:spacing w:before="0"/>
        <w:rPr>
          <w:rFonts w:ascii="Arial" w:hAnsi="Arial" w:cs="Arial"/>
          <w:lang w:val="sr-Cyrl-RS"/>
        </w:rPr>
      </w:pPr>
    </w:p>
    <w:p w14:paraId="65C4B695" w14:textId="77777777" w:rsidR="00DD5E38" w:rsidRDefault="00DD5E38" w:rsidP="00577001">
      <w:pPr>
        <w:pStyle w:val="Standard"/>
        <w:spacing w:before="0"/>
        <w:rPr>
          <w:rFonts w:ascii="Arial" w:hAnsi="Arial" w:cs="Arial"/>
          <w:lang w:val="sr-Cyrl-RS"/>
        </w:rPr>
      </w:pPr>
    </w:p>
    <w:p w14:paraId="469D6F69" w14:textId="77777777" w:rsidR="00DD5E38" w:rsidRDefault="00DD5E38" w:rsidP="00577001">
      <w:pPr>
        <w:pStyle w:val="Standard"/>
        <w:spacing w:before="0"/>
        <w:rPr>
          <w:rFonts w:ascii="Arial" w:hAnsi="Arial" w:cs="Arial"/>
          <w:lang w:val="sr-Cyrl-RS"/>
        </w:rPr>
      </w:pPr>
    </w:p>
    <w:p w14:paraId="20C7DD99" w14:textId="77777777" w:rsidR="00DD5E38" w:rsidRDefault="00DD5E38" w:rsidP="00577001">
      <w:pPr>
        <w:pStyle w:val="Standard"/>
        <w:spacing w:before="0"/>
        <w:rPr>
          <w:rFonts w:ascii="Arial" w:hAnsi="Arial" w:cs="Arial"/>
          <w:lang w:val="sr-Cyrl-RS"/>
        </w:rPr>
      </w:pPr>
    </w:p>
    <w:p w14:paraId="2E8CF0E1" w14:textId="77777777" w:rsidR="00DD5E38" w:rsidRDefault="00DD5E38" w:rsidP="00577001">
      <w:pPr>
        <w:pStyle w:val="Standard"/>
        <w:spacing w:before="0"/>
        <w:rPr>
          <w:rFonts w:ascii="Arial" w:hAnsi="Arial" w:cs="Arial"/>
          <w:lang w:val="sr-Cyrl-RS"/>
        </w:rPr>
      </w:pPr>
    </w:p>
    <w:p w14:paraId="59CBBC8E" w14:textId="77777777" w:rsidR="009921C0" w:rsidRDefault="009921C0" w:rsidP="00577001">
      <w:pPr>
        <w:pStyle w:val="Standard"/>
        <w:spacing w:before="0"/>
        <w:rPr>
          <w:rFonts w:ascii="Arial" w:hAnsi="Arial" w:cs="Arial"/>
          <w:lang w:val="sr-Cyrl-RS"/>
        </w:rPr>
      </w:pPr>
    </w:p>
    <w:p w14:paraId="3FE79C3F" w14:textId="77777777" w:rsidR="00617278" w:rsidRPr="003A5C0D" w:rsidRDefault="00617278" w:rsidP="00D44A01">
      <w:pPr>
        <w:pStyle w:val="Standard"/>
        <w:numPr>
          <w:ilvl w:val="0"/>
          <w:numId w:val="46"/>
        </w:numPr>
        <w:spacing w:before="0"/>
        <w:rPr>
          <w:rFonts w:ascii="Arial" w:hAnsi="Arial" w:cs="Arial"/>
          <w:b/>
          <w:lang w:val="sr-Cyrl-RS"/>
        </w:rPr>
      </w:pPr>
      <w:bookmarkStart w:id="17" w:name="_Toc427817448"/>
      <w:r w:rsidRPr="002E3741">
        <w:rPr>
          <w:rFonts w:ascii="Arial" w:hAnsi="Arial" w:cs="Arial"/>
          <w:b/>
        </w:rPr>
        <w:lastRenderedPageBreak/>
        <w:t>ТЕХНИЧКА СПЕЦИФИКАЦИЈА</w:t>
      </w:r>
    </w:p>
    <w:p w14:paraId="3361E784" w14:textId="77777777" w:rsidR="003A5C0D" w:rsidRPr="00764AE8" w:rsidRDefault="00764AE8" w:rsidP="00764AE8">
      <w:pPr>
        <w:pStyle w:val="Standard"/>
        <w:spacing w:before="0"/>
        <w:rPr>
          <w:rFonts w:ascii="Arial" w:hAnsi="Arial" w:cs="Arial"/>
          <w:lang w:val="sr-Cyrl-RS"/>
        </w:rPr>
      </w:pPr>
      <w:r w:rsidRPr="00764AE8">
        <w:rPr>
          <w:rFonts w:ascii="Arial" w:hAnsi="Arial" w:cs="Arial"/>
          <w:lang w:val="sr-Cyrl-RS"/>
        </w:rPr>
        <w:t>(Врста, техничке карактеристике, квалитет, обим и опис услуга, техничка документација и планови, начин спровођења контроле и обезбеђивања гаранције квалитета, рок извршења, место извршења услуга, гарантни рок,</w:t>
      </w:r>
      <w:r>
        <w:rPr>
          <w:rFonts w:ascii="Arial" w:hAnsi="Arial" w:cs="Arial"/>
          <w:lang w:val="sr-Cyrl-RS"/>
        </w:rPr>
        <w:t xml:space="preserve"> евентуалне додатне услуге</w:t>
      </w:r>
      <w:r w:rsidRPr="00764AE8">
        <w:rPr>
          <w:rFonts w:ascii="Arial" w:hAnsi="Arial" w:cs="Arial"/>
          <w:lang w:val="sr-Cyrl-RS"/>
        </w:rPr>
        <w:t>)</w:t>
      </w:r>
    </w:p>
    <w:p w14:paraId="4DFB897F" w14:textId="33A98B0D" w:rsidR="00617278" w:rsidRPr="002E3741" w:rsidRDefault="00617278" w:rsidP="00D44A01">
      <w:pPr>
        <w:pStyle w:val="Heading1"/>
        <w:numPr>
          <w:ilvl w:val="1"/>
          <w:numId w:val="46"/>
        </w:numPr>
        <w:ind w:left="426" w:hanging="426"/>
        <w:jc w:val="both"/>
        <w:rPr>
          <w:rFonts w:ascii="Arial" w:hAnsi="Arial" w:cs="Arial"/>
          <w:color w:val="FF0000"/>
          <w:sz w:val="24"/>
          <w:szCs w:val="24"/>
          <w:lang w:val="sr-Cyrl-RS"/>
        </w:rPr>
      </w:pPr>
      <w:bookmarkStart w:id="18" w:name="_Toc441651541"/>
      <w:bookmarkStart w:id="19" w:name="_Toc442559879"/>
      <w:r w:rsidRPr="002E3741">
        <w:rPr>
          <w:rFonts w:ascii="Arial" w:hAnsi="Arial" w:cs="Arial"/>
          <w:color w:val="FF0000"/>
          <w:sz w:val="24"/>
          <w:szCs w:val="24"/>
          <w:lang w:val="sr-Cyrl-RS"/>
        </w:rPr>
        <w:t xml:space="preserve"> </w:t>
      </w:r>
      <w:bookmarkEnd w:id="18"/>
      <w:bookmarkEnd w:id="19"/>
      <w:r w:rsidR="00F42000">
        <w:rPr>
          <w:rFonts w:ascii="Arial" w:hAnsi="Arial" w:cs="Arial"/>
          <w:sz w:val="24"/>
          <w:szCs w:val="24"/>
          <w:lang w:val="sr-Cyrl-RS"/>
        </w:rPr>
        <w:t>Врста и обим</w:t>
      </w:r>
      <w:r w:rsidR="00BA5AD3" w:rsidRPr="00BA5AD3">
        <w:rPr>
          <w:rFonts w:ascii="Arial" w:hAnsi="Arial" w:cs="Arial"/>
          <w:sz w:val="24"/>
          <w:szCs w:val="24"/>
        </w:rPr>
        <w:t xml:space="preserve"> услуга</w:t>
      </w:r>
    </w:p>
    <w:p w14:paraId="0A602B3B" w14:textId="757540D3" w:rsidR="00AE0180" w:rsidRPr="002B2DEB" w:rsidRDefault="00DD6E0D" w:rsidP="00AE0180">
      <w:pPr>
        <w:pStyle w:val="Standard"/>
        <w:tabs>
          <w:tab w:val="left" w:pos="360"/>
        </w:tabs>
        <w:rPr>
          <w:rFonts w:ascii="Arial" w:hAnsi="Arial" w:cs="Arial"/>
          <w:b/>
          <w:color w:val="auto"/>
          <w:kern w:val="3"/>
          <w:lang w:val="sr-Latn-RS"/>
        </w:rPr>
      </w:pPr>
      <w:r w:rsidRPr="00DD6E0D">
        <w:rPr>
          <w:rFonts w:ascii="Arial" w:hAnsi="Arial" w:cs="Arial"/>
          <w:b/>
          <w:color w:val="auto"/>
          <w:kern w:val="3"/>
          <w:lang w:val="sr-Latn-RS"/>
        </w:rPr>
        <w:t>Сервис и одржавање компресора</w:t>
      </w:r>
      <w:r w:rsidR="00AE0180" w:rsidRPr="00AE0180">
        <w:rPr>
          <w:rFonts w:ascii="Arial" w:hAnsi="Arial" w:cs="Arial"/>
          <w:b/>
          <w:color w:val="auto"/>
          <w:kern w:val="3"/>
          <w:lang w:val="sr-Cyrl-CS"/>
        </w:rPr>
        <w:t>, обликоване по следећим партијама:</w:t>
      </w:r>
      <w:r w:rsidR="002B2DEB">
        <w:rPr>
          <w:rFonts w:ascii="Arial" w:hAnsi="Arial" w:cs="Arial"/>
          <w:b/>
          <w:color w:val="auto"/>
          <w:kern w:val="3"/>
          <w:lang w:val="sr-Latn-RS"/>
        </w:rPr>
        <w:t xml:space="preserve"> </w:t>
      </w:r>
    </w:p>
    <w:p w14:paraId="18616F4D" w14:textId="77777777" w:rsidR="0053791C" w:rsidRDefault="0053791C" w:rsidP="00006F97">
      <w:pPr>
        <w:pStyle w:val="Standard"/>
        <w:tabs>
          <w:tab w:val="left" w:pos="360"/>
        </w:tabs>
        <w:spacing w:before="0"/>
        <w:rPr>
          <w:rFonts w:ascii="Arial" w:hAnsi="Arial" w:cs="Arial"/>
          <w:b/>
          <w:color w:val="FF0000"/>
          <w:kern w:val="3"/>
          <w:lang w:val="sr-Latn-RS"/>
        </w:rPr>
      </w:pPr>
    </w:p>
    <w:p w14:paraId="0C8836E1" w14:textId="77764CAC" w:rsidR="00006F97" w:rsidRDefault="009605B0" w:rsidP="00006F97">
      <w:pPr>
        <w:pStyle w:val="Standard"/>
        <w:tabs>
          <w:tab w:val="left" w:pos="360"/>
        </w:tabs>
        <w:spacing w:before="0"/>
        <w:rPr>
          <w:rFonts w:cs="Arial"/>
          <w:color w:val="auto"/>
          <w:lang w:val="sr-Cyrl-RS"/>
        </w:rPr>
      </w:pPr>
      <w:r w:rsidRPr="009605B0">
        <w:rPr>
          <w:rFonts w:ascii="Arial" w:hAnsi="Arial" w:cs="Arial"/>
          <w:b/>
          <w:color w:val="FF0000"/>
          <w:kern w:val="3"/>
          <w:lang w:val="sr-Latn-RS"/>
        </w:rPr>
        <w:t xml:space="preserve">Партија 1: </w:t>
      </w:r>
      <w:r w:rsidR="00DD6E0D" w:rsidRPr="00DD6E0D">
        <w:rPr>
          <w:rFonts w:ascii="Arial" w:hAnsi="Arial" w:cs="Arial"/>
          <w:b/>
          <w:color w:val="FF0000"/>
          <w:kern w:val="3"/>
          <w:lang w:val="sr-Cyrl-RS"/>
        </w:rPr>
        <w:t>Ремонт и сервис компресорa „Сoncern Ukrrosmetall“ и "Trudbenik"</w:t>
      </w:r>
      <w:r>
        <w:rPr>
          <w:rFonts w:ascii="Arial" w:hAnsi="Arial" w:cs="Arial"/>
          <w:b/>
          <w:color w:val="FF0000"/>
          <w:kern w:val="3"/>
          <w:lang w:val="sr-Cyrl-RS"/>
        </w:rPr>
        <w:t>.</w:t>
      </w:r>
    </w:p>
    <w:tbl>
      <w:tblPr>
        <w:tblW w:w="19065" w:type="dxa"/>
        <w:tblLook w:val="04A0" w:firstRow="1" w:lastRow="0" w:firstColumn="1" w:lastColumn="0" w:noHBand="0" w:noVBand="1"/>
      </w:tblPr>
      <w:tblGrid>
        <w:gridCol w:w="19065"/>
      </w:tblGrid>
      <w:tr w:rsidR="0053791C" w:rsidRPr="00C268EC" w14:paraId="57FEBF84" w14:textId="77777777" w:rsidTr="00DD6E0D">
        <w:trPr>
          <w:trHeight w:val="300"/>
        </w:trPr>
        <w:tc>
          <w:tcPr>
            <w:tcW w:w="19065" w:type="dxa"/>
            <w:tcBorders>
              <w:top w:val="nil"/>
              <w:left w:val="nil"/>
              <w:bottom w:val="nil"/>
              <w:right w:val="nil"/>
            </w:tcBorders>
            <w:shd w:val="clear" w:color="auto" w:fill="auto"/>
            <w:noWrap/>
            <w:vAlign w:val="center"/>
          </w:tcPr>
          <w:p w14:paraId="54D28991" w14:textId="77777777" w:rsidR="00620085" w:rsidRDefault="00620085" w:rsidP="00620085">
            <w:pPr>
              <w:pStyle w:val="Standard"/>
              <w:tabs>
                <w:tab w:val="left" w:pos="284"/>
              </w:tabs>
              <w:spacing w:before="0"/>
              <w:rPr>
                <w:rFonts w:ascii="Arial" w:hAnsi="Arial" w:cs="Arial"/>
                <w:color w:val="auto"/>
                <w:kern w:val="3"/>
                <w:lang w:val="sr-Cyrl-CS"/>
              </w:rPr>
            </w:pPr>
            <w:r w:rsidRPr="00036434">
              <w:rPr>
                <w:rFonts w:ascii="Arial" w:hAnsi="Arial" w:cs="Arial"/>
                <w:color w:val="auto"/>
                <w:kern w:val="3"/>
                <w:lang w:val="sr-Cyrl-CS"/>
              </w:rPr>
              <w:t>Услуга ремонта</w:t>
            </w:r>
            <w:r>
              <w:rPr>
                <w:rFonts w:ascii="Arial" w:hAnsi="Arial" w:cs="Arial"/>
                <w:color w:val="auto"/>
                <w:kern w:val="3"/>
                <w:lang w:val="sr-Cyrl-CS"/>
              </w:rPr>
              <w:t xml:space="preserve"> </w:t>
            </w:r>
            <w:r w:rsidRPr="00036434">
              <w:rPr>
                <w:rFonts w:ascii="Arial" w:hAnsi="Arial" w:cs="Arial"/>
                <w:color w:val="auto"/>
                <w:kern w:val="3"/>
                <w:lang w:val="sr-Cyrl-CS"/>
              </w:rPr>
              <w:t>и сервиса компресора „</w:t>
            </w:r>
            <w:r w:rsidRPr="006D7F69">
              <w:rPr>
                <w:rFonts w:ascii="Arial" w:hAnsi="Arial" w:cs="Arial"/>
                <w:color w:val="auto"/>
                <w:kern w:val="3"/>
              </w:rPr>
              <w:t>Concern</w:t>
            </w:r>
            <w:r w:rsidRPr="0033087F">
              <w:rPr>
                <w:rFonts w:ascii="Arial" w:hAnsi="Arial" w:cs="Arial"/>
                <w:color w:val="auto"/>
                <w:kern w:val="3"/>
                <w:lang w:val="sr-Cyrl-CS"/>
              </w:rPr>
              <w:t xml:space="preserve"> </w:t>
            </w:r>
            <w:r w:rsidRPr="006D7F69">
              <w:rPr>
                <w:rFonts w:ascii="Arial" w:hAnsi="Arial" w:cs="Arial"/>
                <w:color w:val="auto"/>
                <w:kern w:val="3"/>
              </w:rPr>
              <w:t>Ukrrosmetall</w:t>
            </w:r>
            <w:r w:rsidRPr="00036434">
              <w:rPr>
                <w:rFonts w:ascii="Arial" w:hAnsi="Arial" w:cs="Arial"/>
                <w:color w:val="auto"/>
                <w:kern w:val="3"/>
                <w:lang w:val="sr-Cyrl-CS"/>
              </w:rPr>
              <w:t xml:space="preserve">“ и ремонта и </w:t>
            </w:r>
          </w:p>
          <w:p w14:paraId="3AE245FA" w14:textId="2BF46A13" w:rsidR="00620085" w:rsidRPr="00036434" w:rsidRDefault="00620085" w:rsidP="00620085">
            <w:pPr>
              <w:pStyle w:val="Standard"/>
              <w:tabs>
                <w:tab w:val="left" w:pos="284"/>
              </w:tabs>
              <w:spacing w:before="0"/>
              <w:rPr>
                <w:rFonts w:ascii="Arial" w:hAnsi="Arial" w:cs="Arial"/>
                <w:color w:val="auto"/>
                <w:kern w:val="3"/>
                <w:lang w:val="sr-Cyrl-CS"/>
              </w:rPr>
            </w:pPr>
            <w:r w:rsidRPr="00036434">
              <w:rPr>
                <w:rFonts w:ascii="Arial" w:hAnsi="Arial" w:cs="Arial"/>
                <w:color w:val="auto"/>
                <w:kern w:val="3"/>
                <w:lang w:val="sr-Cyrl-CS"/>
              </w:rPr>
              <w:t>сервиса компресора „Трудбеник“ Добој подразумева ремонт следећих компресора:</w:t>
            </w:r>
          </w:p>
          <w:p w14:paraId="15A355C0" w14:textId="14377594" w:rsidR="00620085" w:rsidRPr="00A24A2E" w:rsidRDefault="00620085" w:rsidP="00C23123">
            <w:pPr>
              <w:pStyle w:val="Standard"/>
              <w:numPr>
                <w:ilvl w:val="0"/>
                <w:numId w:val="67"/>
              </w:numPr>
              <w:tabs>
                <w:tab w:val="left" w:pos="284"/>
                <w:tab w:val="left" w:pos="1080"/>
              </w:tabs>
              <w:spacing w:before="0"/>
              <w:ind w:hanging="720"/>
              <w:rPr>
                <w:rFonts w:ascii="Arial" w:hAnsi="Arial" w:cs="Arial"/>
                <w:color w:val="auto"/>
                <w:kern w:val="3"/>
                <w:lang w:val="sr-Cyrl-CS"/>
              </w:rPr>
            </w:pPr>
            <w:r w:rsidRPr="006D7F69">
              <w:rPr>
                <w:rFonts w:ascii="Arial" w:hAnsi="Arial" w:cs="Arial"/>
                <w:color w:val="auto"/>
                <w:kern w:val="3"/>
              </w:rPr>
              <w:t>PK</w:t>
            </w:r>
            <w:r w:rsidR="00304BBA">
              <w:rPr>
                <w:rFonts w:ascii="Arial" w:hAnsi="Arial" w:cs="Arial"/>
                <w:color w:val="auto"/>
                <w:kern w:val="3"/>
                <w:lang w:val="sr-Cyrl-CS"/>
              </w:rPr>
              <w:t xml:space="preserve">-1.75 </w:t>
            </w:r>
            <w:r w:rsidRPr="00A24A2E">
              <w:rPr>
                <w:rFonts w:ascii="Arial" w:hAnsi="Arial" w:cs="Arial"/>
                <w:color w:val="auto"/>
                <w:kern w:val="3"/>
                <w:lang w:val="sr-Cyrl-CS"/>
              </w:rPr>
              <w:t>„С</w:t>
            </w:r>
            <w:r w:rsidRPr="00282C1C">
              <w:rPr>
                <w:rFonts w:ascii="Arial" w:hAnsi="Arial" w:cs="Arial"/>
                <w:color w:val="auto"/>
                <w:kern w:val="3"/>
              </w:rPr>
              <w:t>oncern</w:t>
            </w:r>
            <w:r w:rsidRPr="00A24A2E">
              <w:rPr>
                <w:rFonts w:ascii="Arial" w:hAnsi="Arial" w:cs="Arial"/>
                <w:color w:val="auto"/>
                <w:kern w:val="3"/>
                <w:lang w:val="sr-Cyrl-CS"/>
              </w:rPr>
              <w:t xml:space="preserve"> </w:t>
            </w:r>
            <w:r w:rsidRPr="00282C1C">
              <w:rPr>
                <w:rFonts w:ascii="Arial" w:hAnsi="Arial" w:cs="Arial"/>
                <w:color w:val="auto"/>
                <w:kern w:val="3"/>
              </w:rPr>
              <w:t>Ukrrosmetall</w:t>
            </w:r>
            <w:r w:rsidRPr="00A24A2E">
              <w:rPr>
                <w:rFonts w:ascii="Arial" w:hAnsi="Arial" w:cs="Arial"/>
                <w:color w:val="auto"/>
                <w:kern w:val="3"/>
                <w:lang w:val="sr-Cyrl-CS"/>
              </w:rPr>
              <w:t>“</w:t>
            </w:r>
          </w:p>
          <w:p w14:paraId="361D56A1" w14:textId="2F5DD740" w:rsidR="00620085" w:rsidRPr="00A24A2E" w:rsidRDefault="00620085" w:rsidP="00C23123">
            <w:pPr>
              <w:pStyle w:val="Standard"/>
              <w:numPr>
                <w:ilvl w:val="0"/>
                <w:numId w:val="67"/>
              </w:numPr>
              <w:tabs>
                <w:tab w:val="left" w:pos="284"/>
              </w:tabs>
              <w:spacing w:before="0"/>
              <w:ind w:left="567" w:hanging="567"/>
              <w:rPr>
                <w:rFonts w:ascii="Arial" w:hAnsi="Arial" w:cs="Arial"/>
                <w:color w:val="auto"/>
                <w:kern w:val="3"/>
                <w:lang w:val="sr-Cyrl-CS"/>
              </w:rPr>
            </w:pPr>
            <w:r w:rsidRPr="00282C1C">
              <w:rPr>
                <w:rFonts w:ascii="Arial" w:hAnsi="Arial" w:cs="Arial"/>
                <w:color w:val="auto"/>
                <w:kern w:val="3"/>
              </w:rPr>
              <w:t>NK</w:t>
            </w:r>
            <w:r w:rsidRPr="00A24A2E">
              <w:rPr>
                <w:rFonts w:ascii="Arial" w:hAnsi="Arial" w:cs="Arial"/>
                <w:color w:val="auto"/>
                <w:kern w:val="3"/>
                <w:lang w:val="sr-Cyrl-CS"/>
              </w:rPr>
              <w:t>-1010</w:t>
            </w:r>
            <w:r w:rsidR="00304BBA">
              <w:rPr>
                <w:rFonts w:ascii="Arial" w:hAnsi="Arial" w:cs="Arial"/>
                <w:color w:val="auto"/>
                <w:kern w:val="3"/>
              </w:rPr>
              <w:t xml:space="preserve"> </w:t>
            </w:r>
            <w:r w:rsidRPr="00A24A2E">
              <w:rPr>
                <w:rFonts w:ascii="Arial" w:hAnsi="Arial" w:cs="Arial"/>
                <w:color w:val="auto"/>
                <w:kern w:val="3"/>
                <w:sz w:val="20"/>
                <w:szCs w:val="20"/>
                <w:lang w:val="sr-Cyrl-CS"/>
              </w:rPr>
              <w:t>„</w:t>
            </w:r>
            <w:r w:rsidRPr="00A24A2E">
              <w:rPr>
                <w:rFonts w:ascii="Arial" w:hAnsi="Arial" w:cs="Arial"/>
                <w:color w:val="auto"/>
                <w:kern w:val="3"/>
                <w:lang w:val="sr-Cyrl-CS"/>
              </w:rPr>
              <w:t>Трудбеник“ Добој</w:t>
            </w:r>
          </w:p>
          <w:p w14:paraId="1E913AF4" w14:textId="732BC150" w:rsidR="00620085" w:rsidRPr="00A24A2E" w:rsidRDefault="00620085" w:rsidP="00C23123">
            <w:pPr>
              <w:pStyle w:val="Standard"/>
              <w:numPr>
                <w:ilvl w:val="0"/>
                <w:numId w:val="67"/>
              </w:numPr>
              <w:tabs>
                <w:tab w:val="left" w:pos="284"/>
              </w:tabs>
              <w:spacing w:before="0"/>
              <w:ind w:left="567" w:hanging="567"/>
              <w:rPr>
                <w:rFonts w:ascii="Arial" w:hAnsi="Arial" w:cs="Arial"/>
                <w:color w:val="auto"/>
                <w:kern w:val="3"/>
                <w:lang w:val="sr-Cyrl-CS"/>
              </w:rPr>
            </w:pPr>
            <w:r w:rsidRPr="006D7F69">
              <w:rPr>
                <w:rFonts w:ascii="Arial" w:hAnsi="Arial" w:cs="Arial"/>
                <w:color w:val="auto"/>
                <w:kern w:val="3"/>
              </w:rPr>
              <w:t>NF</w:t>
            </w:r>
            <w:r w:rsidRPr="00A24A2E">
              <w:rPr>
                <w:rFonts w:ascii="Arial" w:hAnsi="Arial" w:cs="Arial"/>
                <w:color w:val="auto"/>
                <w:kern w:val="3"/>
                <w:lang w:val="sr-Cyrl-CS"/>
              </w:rPr>
              <w:t>-1010</w:t>
            </w:r>
            <w:r w:rsidR="00304BBA">
              <w:rPr>
                <w:rFonts w:ascii="Arial" w:hAnsi="Arial" w:cs="Arial"/>
                <w:color w:val="auto"/>
                <w:kern w:val="3"/>
              </w:rPr>
              <w:t xml:space="preserve"> </w:t>
            </w:r>
            <w:r w:rsidRPr="00A24A2E">
              <w:rPr>
                <w:rFonts w:ascii="Arial" w:hAnsi="Arial" w:cs="Arial"/>
                <w:color w:val="auto"/>
                <w:kern w:val="3"/>
                <w:sz w:val="20"/>
                <w:szCs w:val="20"/>
                <w:lang w:val="sr-Cyrl-CS"/>
              </w:rPr>
              <w:t>„</w:t>
            </w:r>
            <w:r w:rsidRPr="00A24A2E">
              <w:rPr>
                <w:rFonts w:ascii="Arial" w:hAnsi="Arial" w:cs="Arial"/>
                <w:color w:val="auto"/>
                <w:kern w:val="3"/>
                <w:lang w:val="sr-Cyrl-CS"/>
              </w:rPr>
              <w:t>Трудбеник“ Добој</w:t>
            </w:r>
          </w:p>
          <w:p w14:paraId="448F5BA9" w14:textId="70A41FCF" w:rsidR="00620085" w:rsidRPr="00A24A2E" w:rsidRDefault="00620085" w:rsidP="00C23123">
            <w:pPr>
              <w:pStyle w:val="Standard"/>
              <w:numPr>
                <w:ilvl w:val="0"/>
                <w:numId w:val="67"/>
              </w:numPr>
              <w:tabs>
                <w:tab w:val="left" w:pos="284"/>
              </w:tabs>
              <w:spacing w:before="0"/>
              <w:ind w:left="567" w:hanging="567"/>
              <w:rPr>
                <w:rFonts w:ascii="Arial" w:hAnsi="Arial" w:cs="Arial"/>
                <w:color w:val="auto"/>
                <w:kern w:val="3"/>
                <w:lang w:val="sr-Cyrl-CS"/>
              </w:rPr>
            </w:pPr>
            <w:r w:rsidRPr="006D7F69">
              <w:rPr>
                <w:rFonts w:ascii="Arial" w:hAnsi="Arial" w:cs="Arial"/>
                <w:color w:val="auto"/>
                <w:kern w:val="3"/>
              </w:rPr>
              <w:t>NF</w:t>
            </w:r>
            <w:r w:rsidRPr="00A24A2E">
              <w:rPr>
                <w:rFonts w:ascii="Arial" w:hAnsi="Arial" w:cs="Arial"/>
                <w:color w:val="auto"/>
                <w:kern w:val="3"/>
                <w:lang w:val="sr-Cyrl-CS"/>
              </w:rPr>
              <w:t xml:space="preserve">-2010 </w:t>
            </w:r>
            <w:r w:rsidRPr="00A24A2E">
              <w:rPr>
                <w:rFonts w:ascii="Arial" w:hAnsi="Arial" w:cs="Arial"/>
                <w:color w:val="auto"/>
                <w:kern w:val="3"/>
                <w:sz w:val="20"/>
                <w:szCs w:val="20"/>
                <w:lang w:val="sr-Cyrl-CS"/>
              </w:rPr>
              <w:t>„</w:t>
            </w:r>
            <w:r w:rsidRPr="00A24A2E">
              <w:rPr>
                <w:rFonts w:ascii="Arial" w:hAnsi="Arial" w:cs="Arial"/>
                <w:color w:val="auto"/>
                <w:kern w:val="3"/>
                <w:lang w:val="sr-Cyrl-CS"/>
              </w:rPr>
              <w:t>Трудбеник“ Добој</w:t>
            </w:r>
          </w:p>
          <w:p w14:paraId="4ABC4500" w14:textId="764B57B1" w:rsidR="00620085" w:rsidRPr="00A24A2E" w:rsidRDefault="00620085" w:rsidP="00C23123">
            <w:pPr>
              <w:pStyle w:val="Standard"/>
              <w:numPr>
                <w:ilvl w:val="0"/>
                <w:numId w:val="67"/>
              </w:numPr>
              <w:tabs>
                <w:tab w:val="left" w:pos="284"/>
              </w:tabs>
              <w:spacing w:before="0"/>
              <w:ind w:left="567" w:hanging="567"/>
              <w:rPr>
                <w:rFonts w:ascii="Arial" w:hAnsi="Arial" w:cs="Arial"/>
                <w:color w:val="auto"/>
                <w:kern w:val="3"/>
                <w:lang w:val="sr-Cyrl-CS"/>
              </w:rPr>
            </w:pPr>
            <w:r w:rsidRPr="006D7F69">
              <w:rPr>
                <w:rFonts w:ascii="Arial" w:hAnsi="Arial" w:cs="Arial"/>
                <w:color w:val="auto"/>
                <w:kern w:val="3"/>
              </w:rPr>
              <w:t>E</w:t>
            </w:r>
            <w:r w:rsidRPr="00A24A2E">
              <w:rPr>
                <w:rFonts w:ascii="Arial" w:hAnsi="Arial" w:cs="Arial"/>
                <w:color w:val="auto"/>
                <w:kern w:val="3"/>
                <w:lang w:val="sr-Cyrl-CS"/>
              </w:rPr>
              <w:t>1</w:t>
            </w:r>
            <w:r w:rsidRPr="006D7F69">
              <w:rPr>
                <w:rFonts w:ascii="Arial" w:hAnsi="Arial" w:cs="Arial"/>
                <w:color w:val="auto"/>
                <w:kern w:val="3"/>
              </w:rPr>
              <w:t>NF</w:t>
            </w:r>
            <w:r w:rsidRPr="00A24A2E">
              <w:rPr>
                <w:rFonts w:ascii="Arial" w:hAnsi="Arial" w:cs="Arial"/>
                <w:color w:val="auto"/>
                <w:kern w:val="3"/>
                <w:lang w:val="sr-Cyrl-CS"/>
              </w:rPr>
              <w:t>-1010</w:t>
            </w:r>
            <w:r w:rsidR="00304BBA">
              <w:rPr>
                <w:rFonts w:ascii="Arial" w:hAnsi="Arial" w:cs="Arial"/>
                <w:color w:val="auto"/>
                <w:kern w:val="3"/>
              </w:rPr>
              <w:t xml:space="preserve"> </w:t>
            </w:r>
            <w:r w:rsidRPr="00A24A2E">
              <w:rPr>
                <w:rFonts w:ascii="Arial" w:hAnsi="Arial" w:cs="Arial"/>
                <w:color w:val="auto"/>
                <w:kern w:val="3"/>
                <w:sz w:val="20"/>
                <w:szCs w:val="20"/>
                <w:lang w:val="sr-Cyrl-CS"/>
              </w:rPr>
              <w:t>„</w:t>
            </w:r>
            <w:r w:rsidRPr="00A24A2E">
              <w:rPr>
                <w:rFonts w:ascii="Arial" w:hAnsi="Arial" w:cs="Arial"/>
                <w:color w:val="auto"/>
                <w:kern w:val="3"/>
                <w:lang w:val="sr-Cyrl-CS"/>
              </w:rPr>
              <w:t>Трудбеник“ Добој</w:t>
            </w:r>
          </w:p>
          <w:p w14:paraId="33AFEC57" w14:textId="3E46B4AE" w:rsidR="00620085" w:rsidRPr="00A24A2E" w:rsidRDefault="00620085" w:rsidP="00C23123">
            <w:pPr>
              <w:pStyle w:val="Standard"/>
              <w:numPr>
                <w:ilvl w:val="0"/>
                <w:numId w:val="67"/>
              </w:numPr>
              <w:tabs>
                <w:tab w:val="left" w:pos="284"/>
              </w:tabs>
              <w:spacing w:before="0"/>
              <w:ind w:left="567" w:hanging="567"/>
              <w:rPr>
                <w:rFonts w:ascii="Arial" w:hAnsi="Arial" w:cs="Arial"/>
                <w:color w:val="auto"/>
                <w:kern w:val="3"/>
                <w:lang w:val="sr-Cyrl-CS"/>
              </w:rPr>
            </w:pPr>
            <w:r>
              <w:rPr>
                <w:rFonts w:ascii="Arial" w:hAnsi="Arial" w:cs="Arial"/>
                <w:color w:val="auto"/>
                <w:kern w:val="3"/>
              </w:rPr>
              <w:t>E</w:t>
            </w:r>
            <w:r w:rsidRPr="00A24A2E">
              <w:rPr>
                <w:rFonts w:ascii="Arial" w:hAnsi="Arial" w:cs="Arial"/>
                <w:color w:val="auto"/>
                <w:kern w:val="3"/>
                <w:lang w:val="sr-Cyrl-CS"/>
              </w:rPr>
              <w:t>1М</w:t>
            </w:r>
            <w:r w:rsidRPr="006D7F69">
              <w:rPr>
                <w:rFonts w:ascii="Arial" w:hAnsi="Arial" w:cs="Arial"/>
                <w:color w:val="auto"/>
                <w:kern w:val="3"/>
              </w:rPr>
              <w:t>K</w:t>
            </w:r>
            <w:r w:rsidRPr="00A24A2E">
              <w:rPr>
                <w:rFonts w:ascii="Arial" w:hAnsi="Arial" w:cs="Arial"/>
                <w:color w:val="auto"/>
                <w:kern w:val="3"/>
                <w:lang w:val="sr-Cyrl-CS"/>
              </w:rPr>
              <w:t>-2034</w:t>
            </w:r>
            <w:r w:rsidRPr="006D7F69">
              <w:rPr>
                <w:rFonts w:ascii="Arial" w:hAnsi="Arial" w:cs="Arial"/>
                <w:color w:val="auto"/>
                <w:kern w:val="3"/>
              </w:rPr>
              <w:t>P</w:t>
            </w:r>
            <w:r w:rsidR="00304BBA">
              <w:rPr>
                <w:rFonts w:ascii="Arial" w:hAnsi="Arial" w:cs="Arial"/>
                <w:color w:val="auto"/>
                <w:kern w:val="3"/>
              </w:rPr>
              <w:t xml:space="preserve"> </w:t>
            </w:r>
            <w:r w:rsidRPr="00A24A2E">
              <w:rPr>
                <w:rFonts w:ascii="Arial" w:hAnsi="Arial" w:cs="Arial"/>
                <w:color w:val="auto"/>
                <w:kern w:val="3"/>
                <w:sz w:val="20"/>
                <w:szCs w:val="20"/>
                <w:lang w:val="sr-Cyrl-CS"/>
              </w:rPr>
              <w:t>„</w:t>
            </w:r>
            <w:r w:rsidRPr="00A24A2E">
              <w:rPr>
                <w:rFonts w:ascii="Arial" w:hAnsi="Arial" w:cs="Arial"/>
                <w:color w:val="auto"/>
                <w:kern w:val="3"/>
                <w:lang w:val="sr-Cyrl-CS"/>
              </w:rPr>
              <w:t>Трудбеник“ Добој</w:t>
            </w:r>
          </w:p>
          <w:p w14:paraId="7F0A8930" w14:textId="5D5A0D26" w:rsidR="00620085" w:rsidRPr="00A24A2E" w:rsidRDefault="00620085" w:rsidP="00C23123">
            <w:pPr>
              <w:pStyle w:val="Standard"/>
              <w:numPr>
                <w:ilvl w:val="0"/>
                <w:numId w:val="67"/>
              </w:numPr>
              <w:tabs>
                <w:tab w:val="left" w:pos="284"/>
              </w:tabs>
              <w:spacing w:before="0"/>
              <w:ind w:left="567" w:hanging="567"/>
              <w:rPr>
                <w:rFonts w:ascii="Arial" w:hAnsi="Arial" w:cs="Arial"/>
                <w:color w:val="auto"/>
                <w:kern w:val="3"/>
                <w:lang w:val="sr-Cyrl-CS"/>
              </w:rPr>
            </w:pPr>
            <w:r w:rsidRPr="006D7F69">
              <w:rPr>
                <w:rFonts w:ascii="Arial" w:hAnsi="Arial" w:cs="Arial"/>
                <w:color w:val="auto"/>
                <w:kern w:val="3"/>
              </w:rPr>
              <w:t>EK</w:t>
            </w:r>
            <w:r w:rsidR="00304BBA">
              <w:rPr>
                <w:rFonts w:ascii="Arial" w:hAnsi="Arial" w:cs="Arial"/>
                <w:color w:val="auto"/>
                <w:kern w:val="3"/>
                <w:lang w:val="sr-Cyrl-CS"/>
              </w:rPr>
              <w:t>-600</w:t>
            </w:r>
            <w:r w:rsidR="00304BBA">
              <w:rPr>
                <w:rFonts w:ascii="Arial" w:hAnsi="Arial" w:cs="Arial"/>
                <w:color w:val="auto"/>
                <w:kern w:val="3"/>
              </w:rPr>
              <w:t xml:space="preserve"> </w:t>
            </w:r>
            <w:r w:rsidRPr="00A24A2E">
              <w:rPr>
                <w:rFonts w:ascii="Arial" w:hAnsi="Arial" w:cs="Arial"/>
                <w:color w:val="auto"/>
                <w:kern w:val="3"/>
                <w:sz w:val="20"/>
                <w:szCs w:val="20"/>
                <w:lang w:val="sr-Cyrl-CS"/>
              </w:rPr>
              <w:t>„</w:t>
            </w:r>
            <w:r w:rsidRPr="00A24A2E">
              <w:rPr>
                <w:rFonts w:ascii="Arial" w:hAnsi="Arial" w:cs="Arial"/>
                <w:color w:val="auto"/>
                <w:kern w:val="3"/>
                <w:lang w:val="sr-Cyrl-CS"/>
              </w:rPr>
              <w:t>Трудбеник“ Добој</w:t>
            </w:r>
          </w:p>
          <w:p w14:paraId="523DF07F" w14:textId="621D480D" w:rsidR="00620085" w:rsidRPr="00A24A2E" w:rsidRDefault="00620085" w:rsidP="00C23123">
            <w:pPr>
              <w:pStyle w:val="Standard"/>
              <w:numPr>
                <w:ilvl w:val="0"/>
                <w:numId w:val="67"/>
              </w:numPr>
              <w:tabs>
                <w:tab w:val="left" w:pos="284"/>
              </w:tabs>
              <w:spacing w:before="0"/>
              <w:ind w:left="567" w:hanging="567"/>
              <w:rPr>
                <w:rFonts w:ascii="Arial" w:hAnsi="Arial" w:cs="Arial"/>
                <w:color w:val="auto"/>
                <w:kern w:val="3"/>
                <w:lang w:val="sr-Cyrl-CS"/>
              </w:rPr>
            </w:pPr>
            <w:r w:rsidRPr="006D7F69">
              <w:rPr>
                <w:rFonts w:ascii="Arial" w:hAnsi="Arial" w:cs="Arial"/>
                <w:color w:val="auto"/>
                <w:kern w:val="3"/>
              </w:rPr>
              <w:t>E</w:t>
            </w:r>
            <w:r w:rsidRPr="00A24A2E">
              <w:rPr>
                <w:rFonts w:ascii="Arial" w:hAnsi="Arial" w:cs="Arial"/>
                <w:color w:val="auto"/>
                <w:kern w:val="3"/>
                <w:lang w:val="sr-Cyrl-CS"/>
              </w:rPr>
              <w:t>4</w:t>
            </w:r>
            <w:r w:rsidRPr="006D7F69">
              <w:rPr>
                <w:rFonts w:ascii="Arial" w:hAnsi="Arial" w:cs="Arial"/>
                <w:color w:val="auto"/>
                <w:kern w:val="3"/>
              </w:rPr>
              <w:t>NC</w:t>
            </w:r>
            <w:r w:rsidRPr="00A24A2E">
              <w:rPr>
                <w:rFonts w:ascii="Arial" w:hAnsi="Arial" w:cs="Arial"/>
                <w:color w:val="auto"/>
                <w:kern w:val="3"/>
                <w:lang w:val="sr-Cyrl-CS"/>
              </w:rPr>
              <w:t>-1015</w:t>
            </w:r>
            <w:r w:rsidR="00304BBA">
              <w:rPr>
                <w:rFonts w:ascii="Arial" w:hAnsi="Arial" w:cs="Arial"/>
                <w:color w:val="auto"/>
                <w:kern w:val="3"/>
              </w:rPr>
              <w:t xml:space="preserve"> </w:t>
            </w:r>
            <w:r w:rsidRPr="00A24A2E">
              <w:rPr>
                <w:rFonts w:ascii="Arial" w:hAnsi="Arial" w:cs="Arial"/>
                <w:color w:val="auto"/>
                <w:kern w:val="3"/>
                <w:sz w:val="20"/>
                <w:szCs w:val="20"/>
                <w:lang w:val="sr-Cyrl-CS"/>
              </w:rPr>
              <w:t>„</w:t>
            </w:r>
            <w:r w:rsidRPr="00A24A2E">
              <w:rPr>
                <w:rFonts w:ascii="Arial" w:hAnsi="Arial" w:cs="Arial"/>
                <w:color w:val="auto"/>
                <w:kern w:val="3"/>
                <w:lang w:val="sr-Cyrl-CS"/>
              </w:rPr>
              <w:t>Трудбеник“ Добој</w:t>
            </w:r>
          </w:p>
          <w:p w14:paraId="2D400DEE" w14:textId="18620FEA" w:rsidR="00620085" w:rsidRPr="00A24A2E" w:rsidRDefault="00620085" w:rsidP="00C23123">
            <w:pPr>
              <w:pStyle w:val="Standard"/>
              <w:numPr>
                <w:ilvl w:val="0"/>
                <w:numId w:val="67"/>
              </w:numPr>
              <w:tabs>
                <w:tab w:val="left" w:pos="284"/>
              </w:tabs>
              <w:spacing w:before="0"/>
              <w:ind w:left="567" w:hanging="567"/>
              <w:rPr>
                <w:rFonts w:ascii="Arial" w:hAnsi="Arial" w:cs="Arial"/>
                <w:color w:val="auto"/>
                <w:kern w:val="3"/>
                <w:lang w:val="sr-Cyrl-CS"/>
              </w:rPr>
            </w:pPr>
            <w:r w:rsidRPr="006D7F69">
              <w:rPr>
                <w:rFonts w:ascii="Arial" w:hAnsi="Arial" w:cs="Arial"/>
                <w:color w:val="auto"/>
                <w:kern w:val="3"/>
              </w:rPr>
              <w:t>E</w:t>
            </w:r>
            <w:r w:rsidRPr="00A24A2E">
              <w:rPr>
                <w:rFonts w:ascii="Arial" w:hAnsi="Arial" w:cs="Arial"/>
                <w:color w:val="auto"/>
                <w:kern w:val="3"/>
                <w:lang w:val="sr-Cyrl-CS"/>
              </w:rPr>
              <w:t>1</w:t>
            </w:r>
            <w:r w:rsidRPr="006D7F69">
              <w:rPr>
                <w:rFonts w:ascii="Arial" w:hAnsi="Arial" w:cs="Arial"/>
                <w:color w:val="auto"/>
                <w:kern w:val="3"/>
              </w:rPr>
              <w:t>NL</w:t>
            </w:r>
            <w:r w:rsidRPr="00A24A2E">
              <w:rPr>
                <w:rFonts w:ascii="Arial" w:hAnsi="Arial" w:cs="Arial"/>
                <w:color w:val="auto"/>
                <w:kern w:val="3"/>
                <w:lang w:val="sr-Cyrl-CS"/>
              </w:rPr>
              <w:t xml:space="preserve">-1010 </w:t>
            </w:r>
            <w:r w:rsidRPr="00A24A2E">
              <w:rPr>
                <w:rFonts w:ascii="Arial" w:hAnsi="Arial" w:cs="Arial"/>
                <w:color w:val="auto"/>
                <w:kern w:val="3"/>
                <w:sz w:val="20"/>
                <w:szCs w:val="20"/>
                <w:lang w:val="sr-Cyrl-CS"/>
              </w:rPr>
              <w:t>„</w:t>
            </w:r>
            <w:r w:rsidRPr="00A24A2E">
              <w:rPr>
                <w:rFonts w:ascii="Arial" w:hAnsi="Arial" w:cs="Arial"/>
                <w:color w:val="auto"/>
                <w:kern w:val="3"/>
                <w:lang w:val="sr-Cyrl-CS"/>
              </w:rPr>
              <w:t>Трудбеник“ Добој</w:t>
            </w:r>
          </w:p>
          <w:p w14:paraId="0D633C7B" w14:textId="05093AC9" w:rsidR="00620085" w:rsidRDefault="00620085" w:rsidP="00C23123">
            <w:pPr>
              <w:pStyle w:val="Standard"/>
              <w:numPr>
                <w:ilvl w:val="0"/>
                <w:numId w:val="67"/>
              </w:numPr>
              <w:tabs>
                <w:tab w:val="left" w:pos="284"/>
              </w:tabs>
              <w:spacing w:before="0"/>
              <w:ind w:left="426" w:hanging="426"/>
              <w:rPr>
                <w:rFonts w:ascii="Arial" w:hAnsi="Arial" w:cs="Arial"/>
                <w:color w:val="auto"/>
                <w:kern w:val="3"/>
                <w:lang w:val="sr-Cyrl-CS"/>
              </w:rPr>
            </w:pPr>
            <w:r w:rsidRPr="006D7F69">
              <w:rPr>
                <w:rFonts w:ascii="Arial" w:hAnsi="Arial" w:cs="Arial"/>
                <w:color w:val="auto"/>
                <w:kern w:val="3"/>
              </w:rPr>
              <w:t>EKZ</w:t>
            </w:r>
            <w:r w:rsidRPr="00A24A2E">
              <w:rPr>
                <w:rFonts w:ascii="Arial" w:hAnsi="Arial" w:cs="Arial"/>
                <w:color w:val="auto"/>
                <w:kern w:val="3"/>
                <w:lang w:val="sr-Cyrl-CS"/>
              </w:rPr>
              <w:t xml:space="preserve">-12 </w:t>
            </w:r>
            <w:r w:rsidRPr="00A24A2E">
              <w:rPr>
                <w:rFonts w:ascii="Arial" w:hAnsi="Arial" w:cs="Arial"/>
                <w:color w:val="auto"/>
                <w:kern w:val="3"/>
                <w:sz w:val="20"/>
                <w:szCs w:val="20"/>
                <w:lang w:val="sr-Cyrl-CS"/>
              </w:rPr>
              <w:t>„</w:t>
            </w:r>
            <w:r w:rsidRPr="00A24A2E">
              <w:rPr>
                <w:rFonts w:ascii="Arial" w:hAnsi="Arial" w:cs="Arial"/>
                <w:color w:val="auto"/>
                <w:kern w:val="3"/>
                <w:lang w:val="sr-Cyrl-CS"/>
              </w:rPr>
              <w:t>Трудбеник“ Добој</w:t>
            </w:r>
          </w:p>
          <w:p w14:paraId="3313E611" w14:textId="5DA5DC6C" w:rsidR="00620085" w:rsidRPr="006245B1" w:rsidRDefault="00620085" w:rsidP="00C23123">
            <w:pPr>
              <w:pStyle w:val="Standard"/>
              <w:numPr>
                <w:ilvl w:val="0"/>
                <w:numId w:val="67"/>
              </w:numPr>
              <w:tabs>
                <w:tab w:val="left" w:pos="284"/>
              </w:tabs>
              <w:spacing w:before="0"/>
              <w:ind w:left="426" w:hanging="426"/>
              <w:rPr>
                <w:rFonts w:ascii="Arial" w:hAnsi="Arial" w:cs="Arial"/>
                <w:color w:val="auto"/>
                <w:kern w:val="3"/>
                <w:lang w:val="sr-Cyrl-CS"/>
              </w:rPr>
            </w:pPr>
            <w:r w:rsidRPr="006245B1">
              <w:rPr>
                <w:rFonts w:ascii="Arial" w:hAnsi="Arial" w:cs="Arial"/>
                <w:color w:val="auto"/>
                <w:kern w:val="3"/>
              </w:rPr>
              <w:t>E4N2</w:t>
            </w:r>
            <w:r>
              <w:rPr>
                <w:rFonts w:ascii="Arial" w:hAnsi="Arial" w:cs="Arial"/>
                <w:color w:val="auto"/>
                <w:kern w:val="3"/>
              </w:rPr>
              <w:t>-</w:t>
            </w:r>
            <w:r w:rsidRPr="006245B1">
              <w:rPr>
                <w:rFonts w:ascii="Arial" w:hAnsi="Arial" w:cs="Arial"/>
                <w:color w:val="auto"/>
                <w:kern w:val="3"/>
              </w:rPr>
              <w:t>103</w:t>
            </w:r>
            <w:r>
              <w:rPr>
                <w:rFonts w:ascii="Arial" w:hAnsi="Arial" w:cs="Arial"/>
                <w:color w:val="auto"/>
                <w:kern w:val="3"/>
              </w:rPr>
              <w:t>0</w:t>
            </w:r>
            <w:r w:rsidR="00304BBA">
              <w:rPr>
                <w:rFonts w:ascii="Arial" w:hAnsi="Arial" w:cs="Arial"/>
                <w:color w:val="auto"/>
                <w:kern w:val="3"/>
              </w:rPr>
              <w:t xml:space="preserve"> </w:t>
            </w:r>
            <w:r w:rsidRPr="00A24A2E">
              <w:rPr>
                <w:rFonts w:ascii="Arial" w:hAnsi="Arial" w:cs="Arial"/>
                <w:color w:val="auto"/>
                <w:kern w:val="3"/>
                <w:sz w:val="20"/>
                <w:szCs w:val="20"/>
                <w:lang w:val="sr-Cyrl-CS"/>
              </w:rPr>
              <w:t>„</w:t>
            </w:r>
            <w:r w:rsidRPr="00A24A2E">
              <w:rPr>
                <w:rFonts w:ascii="Arial" w:hAnsi="Arial" w:cs="Arial"/>
                <w:color w:val="auto"/>
                <w:kern w:val="3"/>
                <w:lang w:val="sr-Cyrl-CS"/>
              </w:rPr>
              <w:t>Трудбеник“ Добој</w:t>
            </w:r>
          </w:p>
          <w:p w14:paraId="4CC7F12F" w14:textId="43E4B638" w:rsidR="00242BCB" w:rsidRPr="002D08F3" w:rsidRDefault="00835EA5" w:rsidP="00242BCB">
            <w:pPr>
              <w:pStyle w:val="Standard"/>
              <w:numPr>
                <w:ilvl w:val="0"/>
                <w:numId w:val="67"/>
              </w:numPr>
              <w:tabs>
                <w:tab w:val="left" w:pos="284"/>
              </w:tabs>
              <w:spacing w:before="0"/>
              <w:ind w:left="426" w:hanging="426"/>
              <w:rPr>
                <w:rFonts w:ascii="Arial" w:hAnsi="Arial" w:cs="Arial"/>
                <w:color w:val="auto"/>
                <w:kern w:val="3"/>
                <w:lang w:val="sr-Cyrl-CS"/>
              </w:rPr>
            </w:pPr>
            <w:r w:rsidRPr="002D08F3">
              <w:rPr>
                <w:rFonts w:ascii="Arial" w:hAnsi="Arial" w:cs="Arial"/>
                <w:color w:val="auto"/>
                <w:kern w:val="3"/>
              </w:rPr>
              <w:t>NL</w:t>
            </w:r>
            <w:r w:rsidRPr="002D08F3">
              <w:rPr>
                <w:rFonts w:ascii="Arial" w:hAnsi="Arial" w:cs="Arial"/>
                <w:color w:val="auto"/>
                <w:kern w:val="3"/>
                <w:lang w:val="sr-Cyrl-CS"/>
              </w:rPr>
              <w:t>-1010</w:t>
            </w:r>
            <w:r w:rsidRPr="002D08F3">
              <w:rPr>
                <w:rFonts w:ascii="Arial" w:hAnsi="Arial" w:cs="Arial"/>
                <w:color w:val="auto"/>
                <w:kern w:val="3"/>
              </w:rPr>
              <w:t xml:space="preserve"> </w:t>
            </w:r>
            <w:r w:rsidRPr="002D08F3">
              <w:rPr>
                <w:rFonts w:ascii="Arial" w:hAnsi="Arial" w:cs="Arial"/>
                <w:color w:val="auto"/>
                <w:kern w:val="3"/>
                <w:sz w:val="20"/>
                <w:szCs w:val="20"/>
                <w:lang w:val="sr-Cyrl-CS"/>
              </w:rPr>
              <w:t>„</w:t>
            </w:r>
            <w:r w:rsidR="00242BCB" w:rsidRPr="002D08F3">
              <w:rPr>
                <w:rFonts w:ascii="Arial" w:hAnsi="Arial" w:cs="Arial"/>
                <w:color w:val="auto"/>
                <w:kern w:val="3"/>
                <w:lang w:val="sr-Cyrl-CS"/>
              </w:rPr>
              <w:t>Енергоинвест</w:t>
            </w:r>
            <w:r w:rsidRPr="002D08F3">
              <w:rPr>
                <w:rFonts w:ascii="Arial" w:hAnsi="Arial" w:cs="Arial"/>
                <w:color w:val="auto"/>
                <w:kern w:val="3"/>
                <w:lang w:val="sr-Cyrl-CS"/>
              </w:rPr>
              <w:t>“ Добој</w:t>
            </w:r>
            <w:r w:rsidR="00242BCB" w:rsidRPr="002D08F3">
              <w:rPr>
                <w:rFonts w:ascii="Arial" w:hAnsi="Arial" w:cs="Arial"/>
                <w:color w:val="auto"/>
                <w:kern w:val="3"/>
                <w:lang w:val="sr-Cyrl-CS"/>
              </w:rPr>
              <w:t xml:space="preserve"> 1200</w:t>
            </w:r>
            <w:r w:rsidR="00242BCB" w:rsidRPr="002D08F3">
              <w:rPr>
                <w:rFonts w:ascii="Arial" w:hAnsi="Arial" w:cs="Arial"/>
                <w:color w:val="auto"/>
                <w:kern w:val="3"/>
                <w:lang w:val="sr-Latn-RS"/>
              </w:rPr>
              <w:t xml:space="preserve"> </w:t>
            </w:r>
            <w:r w:rsidR="00242BCB" w:rsidRPr="002D08F3">
              <w:rPr>
                <w:rFonts w:ascii="Arial" w:hAnsi="Arial" w:cs="Arial"/>
                <w:color w:val="auto"/>
                <w:kern w:val="3"/>
                <w:lang w:val="sr-Cyrl-CS"/>
              </w:rPr>
              <w:t>о/</w:t>
            </w:r>
            <w:r w:rsidR="00242BCB" w:rsidRPr="002D08F3">
              <w:rPr>
                <w:rFonts w:ascii="Arial" w:hAnsi="Arial" w:cs="Arial"/>
                <w:color w:val="auto"/>
                <w:kern w:val="3"/>
                <w:lang w:val="sr-Latn-RS"/>
              </w:rPr>
              <w:t>min PN10</w:t>
            </w:r>
          </w:p>
          <w:p w14:paraId="1D6DFA89" w14:textId="48A082A4" w:rsidR="00620085" w:rsidRPr="00835EA5" w:rsidRDefault="00620085" w:rsidP="00835EA5">
            <w:pPr>
              <w:pStyle w:val="Standard"/>
              <w:tabs>
                <w:tab w:val="left" w:pos="284"/>
              </w:tabs>
              <w:spacing w:before="0"/>
              <w:ind w:left="426"/>
              <w:rPr>
                <w:rFonts w:ascii="Arial" w:hAnsi="Arial" w:cs="Arial"/>
                <w:color w:val="auto"/>
                <w:kern w:val="3"/>
                <w:lang w:val="sr-Latn-RS"/>
              </w:rPr>
            </w:pPr>
          </w:p>
          <w:p w14:paraId="1F3123E0" w14:textId="289CD89A" w:rsidR="00620085" w:rsidRPr="00A24A2E" w:rsidRDefault="00620085" w:rsidP="00620085">
            <w:pPr>
              <w:pStyle w:val="Standard"/>
              <w:tabs>
                <w:tab w:val="left" w:pos="284"/>
              </w:tabs>
              <w:spacing w:before="0"/>
              <w:rPr>
                <w:rFonts w:ascii="Arial" w:hAnsi="Arial" w:cs="Arial"/>
                <w:color w:val="auto"/>
                <w:kern w:val="3"/>
                <w:lang w:val="sr-Cyrl-CS"/>
              </w:rPr>
            </w:pPr>
            <w:r w:rsidRPr="00A24A2E">
              <w:rPr>
                <w:rFonts w:ascii="Arial" w:hAnsi="Arial" w:cs="Arial"/>
                <w:color w:val="auto"/>
                <w:kern w:val="3"/>
                <w:lang w:val="sr-Cyrl-CS"/>
              </w:rPr>
              <w:t>Дета</w:t>
            </w:r>
            <w:r w:rsidR="00893DA6">
              <w:rPr>
                <w:rFonts w:ascii="Arial" w:hAnsi="Arial" w:cs="Arial"/>
                <w:color w:val="auto"/>
                <w:kern w:val="3"/>
                <w:lang w:val="sr-Cyrl-CS"/>
              </w:rPr>
              <w:t>љна листа делова наведена је у O</w:t>
            </w:r>
            <w:r w:rsidRPr="00A24A2E">
              <w:rPr>
                <w:rFonts w:ascii="Arial" w:hAnsi="Arial" w:cs="Arial"/>
                <w:color w:val="auto"/>
                <w:kern w:val="3"/>
                <w:lang w:val="sr-Cyrl-CS"/>
              </w:rPr>
              <w:t>брасцу структуре цене.</w:t>
            </w:r>
          </w:p>
          <w:p w14:paraId="5A96320B" w14:textId="77777777" w:rsidR="00620085" w:rsidRDefault="00620085" w:rsidP="00620085">
            <w:pPr>
              <w:pStyle w:val="Standard"/>
              <w:tabs>
                <w:tab w:val="left" w:pos="284"/>
              </w:tabs>
              <w:spacing w:before="0"/>
              <w:rPr>
                <w:rFonts w:ascii="Arial" w:hAnsi="Arial" w:cs="Arial"/>
                <w:color w:val="auto"/>
                <w:kern w:val="3"/>
                <w:lang w:val="sr-Cyrl-CS"/>
              </w:rPr>
            </w:pPr>
            <w:r w:rsidRPr="00A24A2E">
              <w:rPr>
                <w:rFonts w:ascii="Arial" w:hAnsi="Arial" w:cs="Arial"/>
                <w:color w:val="auto"/>
                <w:kern w:val="3"/>
                <w:lang w:val="sr-Cyrl-CS"/>
              </w:rPr>
              <w:t>Приликом дефектаже сваког компресора обавезно је присуство овлашћен</w:t>
            </w:r>
            <w:r w:rsidRPr="006245B1">
              <w:rPr>
                <w:rFonts w:ascii="Arial" w:hAnsi="Arial" w:cs="Arial"/>
                <w:color w:val="auto"/>
                <w:kern w:val="3"/>
                <w:lang w:val="sr-Cyrl-CS"/>
              </w:rPr>
              <w:t>ог лица</w:t>
            </w:r>
          </w:p>
          <w:p w14:paraId="316314C3" w14:textId="0C96B1D5" w:rsidR="00620085" w:rsidRDefault="00620085" w:rsidP="00620085">
            <w:pPr>
              <w:pStyle w:val="Standard"/>
              <w:tabs>
                <w:tab w:val="left" w:pos="284"/>
              </w:tabs>
              <w:spacing w:before="0"/>
              <w:rPr>
                <w:rFonts w:ascii="Arial" w:hAnsi="Arial" w:cs="Arial"/>
                <w:color w:val="auto"/>
                <w:kern w:val="3"/>
                <w:lang w:val="sr-Cyrl-CS"/>
              </w:rPr>
            </w:pPr>
            <w:r w:rsidRPr="006245B1">
              <w:rPr>
                <w:rFonts w:ascii="Arial" w:hAnsi="Arial" w:cs="Arial"/>
                <w:color w:val="auto"/>
                <w:kern w:val="3"/>
                <w:lang w:val="sr-Cyrl-CS"/>
              </w:rPr>
              <w:t xml:space="preserve">Корисника услуге - решењем именованог надзорног органа, који ће за исту дати </w:t>
            </w:r>
          </w:p>
          <w:p w14:paraId="51F5844E" w14:textId="77777777" w:rsidR="00893DA6" w:rsidRDefault="00620085" w:rsidP="00620085">
            <w:pPr>
              <w:pStyle w:val="Standard"/>
              <w:tabs>
                <w:tab w:val="left" w:pos="284"/>
              </w:tabs>
              <w:spacing w:before="0"/>
              <w:rPr>
                <w:rFonts w:ascii="Arial" w:hAnsi="Arial" w:cs="Arial"/>
                <w:color w:val="auto"/>
                <w:kern w:val="3"/>
                <w:lang w:val="sr-Cyrl-CS"/>
              </w:rPr>
            </w:pPr>
            <w:r w:rsidRPr="006245B1">
              <w:rPr>
                <w:rFonts w:ascii="Arial" w:hAnsi="Arial" w:cs="Arial"/>
                <w:color w:val="auto"/>
                <w:kern w:val="3"/>
                <w:lang w:val="sr-Cyrl-CS"/>
              </w:rPr>
              <w:t>сагласност и потп</w:t>
            </w:r>
            <w:r w:rsidR="00893DA6">
              <w:rPr>
                <w:rFonts w:ascii="Arial" w:hAnsi="Arial" w:cs="Arial"/>
                <w:color w:val="auto"/>
                <w:kern w:val="3"/>
                <w:lang w:val="sr-Cyrl-CS"/>
              </w:rPr>
              <w:t xml:space="preserve">исати дефектажну листу. </w:t>
            </w:r>
          </w:p>
          <w:p w14:paraId="3EE450DB" w14:textId="52E194BA" w:rsidR="00DD6E0D" w:rsidRPr="00620085" w:rsidRDefault="00620085" w:rsidP="00620085">
            <w:pPr>
              <w:pStyle w:val="Standard"/>
              <w:tabs>
                <w:tab w:val="left" w:pos="284"/>
              </w:tabs>
              <w:spacing w:before="0"/>
              <w:rPr>
                <w:rFonts w:ascii="Arial" w:hAnsi="Arial" w:cs="Arial"/>
                <w:color w:val="auto"/>
                <w:kern w:val="3"/>
                <w:lang w:val="sr-Cyrl-CS"/>
              </w:rPr>
            </w:pPr>
            <w:r w:rsidRPr="006245B1">
              <w:rPr>
                <w:rFonts w:ascii="Arial" w:hAnsi="Arial" w:cs="Arial"/>
                <w:color w:val="auto"/>
                <w:kern w:val="3"/>
                <w:lang w:val="sr-Cyrl-CS"/>
              </w:rPr>
              <w:t>Заједно усаглашена дефектажна листа је основ за почетак вршења услуге.</w:t>
            </w:r>
          </w:p>
        </w:tc>
      </w:tr>
    </w:tbl>
    <w:p w14:paraId="7D8DE783" w14:textId="77777777" w:rsidR="009605B0" w:rsidRDefault="009605B0" w:rsidP="00116FBA">
      <w:pPr>
        <w:pStyle w:val="Standard"/>
        <w:tabs>
          <w:tab w:val="left" w:pos="360"/>
        </w:tabs>
        <w:spacing w:before="0"/>
        <w:rPr>
          <w:rFonts w:cs="Arial"/>
          <w:b/>
          <w:color w:val="FF0000"/>
          <w:lang w:val="sr-Cyrl-RS"/>
        </w:rPr>
      </w:pPr>
    </w:p>
    <w:p w14:paraId="744556E2" w14:textId="598AA5C2" w:rsidR="00172A25" w:rsidRPr="009605B0" w:rsidRDefault="009605B0" w:rsidP="00172A25">
      <w:pPr>
        <w:pStyle w:val="Standard"/>
        <w:tabs>
          <w:tab w:val="left" w:pos="360"/>
        </w:tabs>
        <w:spacing w:before="0"/>
        <w:rPr>
          <w:rFonts w:cs="Arial"/>
          <w:color w:val="auto"/>
          <w:lang w:val="sr-Cyrl-RS"/>
        </w:rPr>
      </w:pPr>
      <w:r w:rsidRPr="009605B0">
        <w:rPr>
          <w:rFonts w:cs="Arial"/>
          <w:b/>
          <w:color w:val="FF0000"/>
          <w:lang w:val="ru-RU"/>
        </w:rPr>
        <w:t xml:space="preserve">Партија 2: </w:t>
      </w:r>
      <w:r w:rsidR="00DD6E0D" w:rsidRPr="00DD6E0D">
        <w:rPr>
          <w:rFonts w:cs="Arial"/>
          <w:b/>
          <w:color w:val="FF0000"/>
          <w:lang w:val="sr-Latn-RS"/>
        </w:rPr>
        <w:t>Ремонт и сервис компресорa "Аtlas Copco"</w:t>
      </w:r>
      <w:r>
        <w:rPr>
          <w:rFonts w:cs="Arial"/>
          <w:b/>
          <w:color w:val="FF0000"/>
          <w:lang w:val="sr-Cyrl-RS"/>
        </w:rPr>
        <w:t>.</w:t>
      </w:r>
    </w:p>
    <w:p w14:paraId="4FF217D7" w14:textId="77777777" w:rsidR="0045292D" w:rsidRPr="00B30BC9" w:rsidRDefault="0045292D" w:rsidP="0045292D">
      <w:pPr>
        <w:tabs>
          <w:tab w:val="left" w:pos="284"/>
        </w:tabs>
        <w:suppressAutoHyphens w:val="0"/>
        <w:autoSpaceDE w:val="0"/>
        <w:jc w:val="both"/>
        <w:textAlignment w:val="auto"/>
        <w:rPr>
          <w:rFonts w:cs="Arial"/>
          <w:sz w:val="24"/>
          <w:szCs w:val="24"/>
          <w:lang w:val="sr-Cyrl-CS"/>
        </w:rPr>
      </w:pPr>
      <w:r w:rsidRPr="00B30BC9">
        <w:rPr>
          <w:rFonts w:cs="Arial"/>
          <w:sz w:val="24"/>
          <w:szCs w:val="24"/>
          <w:lang w:val="sr-Cyrl-CS"/>
        </w:rPr>
        <w:t>Услуга ремонта и сервиса компресора „</w:t>
      </w:r>
      <w:r w:rsidRPr="00E51725">
        <w:rPr>
          <w:rFonts w:cs="Arial"/>
          <w:sz w:val="24"/>
          <w:szCs w:val="24"/>
        </w:rPr>
        <w:t>AtlasCopco</w:t>
      </w:r>
      <w:r w:rsidRPr="00B30BC9">
        <w:rPr>
          <w:rFonts w:cs="Arial"/>
          <w:sz w:val="24"/>
          <w:szCs w:val="24"/>
          <w:lang w:val="sr-Cyrl-CS"/>
        </w:rPr>
        <w:t>“ подразумева ремонт и сервис следећих компресора:</w:t>
      </w:r>
    </w:p>
    <w:p w14:paraId="158982D4" w14:textId="6EDF7431" w:rsidR="0045292D" w:rsidRPr="0045292D" w:rsidRDefault="0045292D" w:rsidP="00C23123">
      <w:pPr>
        <w:pStyle w:val="ListParagraph"/>
        <w:numPr>
          <w:ilvl w:val="0"/>
          <w:numId w:val="68"/>
        </w:numPr>
        <w:tabs>
          <w:tab w:val="left" w:pos="284"/>
        </w:tabs>
        <w:suppressAutoHyphens w:val="0"/>
        <w:spacing w:after="0"/>
        <w:ind w:hanging="720"/>
        <w:rPr>
          <w:rFonts w:ascii="Arial" w:hAnsi="Arial" w:cs="Arial"/>
        </w:rPr>
      </w:pPr>
      <w:r w:rsidRPr="0045292D">
        <w:rPr>
          <w:rFonts w:ascii="Arial" w:hAnsi="Arial" w:cs="Arial"/>
        </w:rPr>
        <w:t>GA-11C</w:t>
      </w:r>
    </w:p>
    <w:p w14:paraId="576CABD2" w14:textId="77777777" w:rsidR="0045292D" w:rsidRDefault="0045292D" w:rsidP="00C23123">
      <w:pPr>
        <w:numPr>
          <w:ilvl w:val="0"/>
          <w:numId w:val="68"/>
        </w:numPr>
        <w:tabs>
          <w:tab w:val="left" w:pos="284"/>
        </w:tabs>
        <w:suppressAutoHyphens w:val="0"/>
        <w:autoSpaceDE w:val="0"/>
        <w:ind w:hanging="720"/>
        <w:jc w:val="both"/>
        <w:textAlignment w:val="auto"/>
        <w:rPr>
          <w:rFonts w:cs="Arial"/>
          <w:sz w:val="24"/>
          <w:szCs w:val="24"/>
        </w:rPr>
      </w:pPr>
      <w:r>
        <w:rPr>
          <w:rFonts w:cs="Arial"/>
          <w:sz w:val="24"/>
          <w:szCs w:val="24"/>
        </w:rPr>
        <w:t>GA-11А-7,5 FF TM270</w:t>
      </w:r>
    </w:p>
    <w:p w14:paraId="7F0888F4" w14:textId="77777777" w:rsidR="0045292D" w:rsidRDefault="0045292D" w:rsidP="00C23123">
      <w:pPr>
        <w:numPr>
          <w:ilvl w:val="0"/>
          <w:numId w:val="68"/>
        </w:numPr>
        <w:tabs>
          <w:tab w:val="left" w:pos="284"/>
        </w:tabs>
        <w:suppressAutoHyphens w:val="0"/>
        <w:autoSpaceDE w:val="0"/>
        <w:ind w:hanging="720"/>
        <w:jc w:val="both"/>
        <w:textAlignment w:val="auto"/>
        <w:rPr>
          <w:rFonts w:cs="Arial"/>
          <w:sz w:val="24"/>
          <w:szCs w:val="24"/>
        </w:rPr>
      </w:pPr>
      <w:r>
        <w:rPr>
          <w:rFonts w:cs="Arial"/>
          <w:sz w:val="24"/>
          <w:szCs w:val="24"/>
        </w:rPr>
        <w:t>GA-15</w:t>
      </w:r>
    </w:p>
    <w:p w14:paraId="057AE78A" w14:textId="77777777" w:rsidR="0045292D" w:rsidRDefault="0045292D" w:rsidP="00C23123">
      <w:pPr>
        <w:numPr>
          <w:ilvl w:val="0"/>
          <w:numId w:val="68"/>
        </w:numPr>
        <w:tabs>
          <w:tab w:val="left" w:pos="284"/>
        </w:tabs>
        <w:suppressAutoHyphens w:val="0"/>
        <w:autoSpaceDE w:val="0"/>
        <w:ind w:hanging="720"/>
        <w:jc w:val="both"/>
        <w:textAlignment w:val="auto"/>
        <w:rPr>
          <w:rFonts w:cs="Arial"/>
          <w:sz w:val="24"/>
          <w:szCs w:val="24"/>
        </w:rPr>
      </w:pPr>
      <w:r>
        <w:rPr>
          <w:rFonts w:cs="Arial"/>
          <w:sz w:val="24"/>
          <w:szCs w:val="24"/>
        </w:rPr>
        <w:t>BT-5</w:t>
      </w:r>
    </w:p>
    <w:p w14:paraId="57114604" w14:textId="77777777" w:rsidR="0045292D" w:rsidRPr="004D02E0" w:rsidRDefault="0045292D" w:rsidP="00C23123">
      <w:pPr>
        <w:numPr>
          <w:ilvl w:val="0"/>
          <w:numId w:val="68"/>
        </w:numPr>
        <w:tabs>
          <w:tab w:val="left" w:pos="284"/>
        </w:tabs>
        <w:suppressAutoHyphens w:val="0"/>
        <w:autoSpaceDE w:val="0"/>
        <w:ind w:hanging="720"/>
        <w:jc w:val="both"/>
        <w:textAlignment w:val="auto"/>
        <w:rPr>
          <w:rFonts w:cs="Arial"/>
          <w:sz w:val="24"/>
          <w:szCs w:val="24"/>
        </w:rPr>
      </w:pPr>
      <w:r>
        <w:rPr>
          <w:rFonts w:cs="Arial"/>
          <w:sz w:val="24"/>
          <w:szCs w:val="24"/>
        </w:rPr>
        <w:t>GA-37+</w:t>
      </w:r>
    </w:p>
    <w:p w14:paraId="4CB7D9B9" w14:textId="77777777" w:rsidR="0045292D" w:rsidRDefault="0045292D" w:rsidP="0045292D">
      <w:pPr>
        <w:tabs>
          <w:tab w:val="left" w:pos="5280"/>
        </w:tabs>
        <w:suppressAutoHyphens w:val="0"/>
        <w:autoSpaceDE w:val="0"/>
        <w:jc w:val="both"/>
        <w:textAlignment w:val="auto"/>
        <w:rPr>
          <w:rFonts w:cs="Arial"/>
          <w:sz w:val="24"/>
          <w:szCs w:val="24"/>
        </w:rPr>
      </w:pPr>
      <w:r>
        <w:rPr>
          <w:rFonts w:cs="Arial"/>
          <w:sz w:val="24"/>
          <w:szCs w:val="24"/>
        </w:rPr>
        <w:tab/>
      </w:r>
    </w:p>
    <w:p w14:paraId="442878FB" w14:textId="4ED05281" w:rsidR="0045292D" w:rsidRPr="00E37210" w:rsidRDefault="0045292D" w:rsidP="0045292D">
      <w:pPr>
        <w:pStyle w:val="Standard"/>
        <w:tabs>
          <w:tab w:val="left" w:pos="284"/>
        </w:tabs>
        <w:spacing w:before="0"/>
        <w:rPr>
          <w:rFonts w:ascii="Arial" w:hAnsi="Arial" w:cs="Arial"/>
          <w:color w:val="auto"/>
          <w:kern w:val="3"/>
        </w:rPr>
      </w:pPr>
      <w:r>
        <w:rPr>
          <w:rFonts w:ascii="Arial" w:hAnsi="Arial" w:cs="Arial"/>
          <w:color w:val="auto"/>
          <w:kern w:val="3"/>
        </w:rPr>
        <w:t>Детаљна листа делова наведена је у Oбрасцу структуре цене.</w:t>
      </w:r>
    </w:p>
    <w:p w14:paraId="5FB608CD" w14:textId="77777777" w:rsidR="0045292D" w:rsidRDefault="0045292D" w:rsidP="0045292D">
      <w:pPr>
        <w:tabs>
          <w:tab w:val="left" w:pos="284"/>
        </w:tabs>
        <w:suppressAutoHyphens w:val="0"/>
        <w:autoSpaceDE w:val="0"/>
        <w:jc w:val="both"/>
        <w:textAlignment w:val="auto"/>
        <w:rPr>
          <w:rFonts w:cs="Arial"/>
          <w:sz w:val="24"/>
          <w:szCs w:val="24"/>
        </w:rPr>
      </w:pPr>
      <w:r w:rsidRPr="00E37210">
        <w:rPr>
          <w:rFonts w:cs="Arial"/>
          <w:sz w:val="24"/>
          <w:szCs w:val="24"/>
        </w:rPr>
        <w:t xml:space="preserve">Приликом дефектаже сваког компресора обавезно је присуство овлашћеног лица Корисника услуге - решењем именованог надзорног органа, који ће за исту дати сагласност и потписати дефектажну листу. </w:t>
      </w:r>
    </w:p>
    <w:p w14:paraId="657C9595" w14:textId="77777777" w:rsidR="0045292D" w:rsidRPr="00E51725" w:rsidRDefault="0045292D" w:rsidP="0045292D">
      <w:pPr>
        <w:tabs>
          <w:tab w:val="left" w:pos="284"/>
        </w:tabs>
        <w:suppressAutoHyphens w:val="0"/>
        <w:autoSpaceDE w:val="0"/>
        <w:jc w:val="both"/>
        <w:textAlignment w:val="auto"/>
        <w:rPr>
          <w:rFonts w:cs="Arial"/>
          <w:sz w:val="24"/>
          <w:szCs w:val="24"/>
        </w:rPr>
      </w:pPr>
      <w:r w:rsidRPr="00675253">
        <w:rPr>
          <w:rFonts w:cs="Arial"/>
          <w:sz w:val="24"/>
          <w:szCs w:val="24"/>
        </w:rPr>
        <w:t>Заједно усаглашена дефектажна листа је основ за почетак вршења услуге.</w:t>
      </w:r>
    </w:p>
    <w:p w14:paraId="7B5DCC2D" w14:textId="77777777" w:rsidR="00DD6E0D" w:rsidRDefault="00DD6E0D" w:rsidP="00172A25">
      <w:pPr>
        <w:pStyle w:val="Standard"/>
        <w:tabs>
          <w:tab w:val="left" w:pos="360"/>
        </w:tabs>
        <w:spacing w:before="0"/>
        <w:rPr>
          <w:rFonts w:cs="Arial"/>
          <w:b/>
          <w:color w:val="FF0000"/>
          <w:lang w:val="ru-RU"/>
        </w:rPr>
      </w:pPr>
    </w:p>
    <w:p w14:paraId="778371A8" w14:textId="77777777" w:rsidR="0045292D" w:rsidRDefault="0045292D" w:rsidP="00172A25">
      <w:pPr>
        <w:pStyle w:val="Standard"/>
        <w:tabs>
          <w:tab w:val="left" w:pos="360"/>
        </w:tabs>
        <w:spacing w:before="0"/>
        <w:rPr>
          <w:rFonts w:cs="Arial"/>
          <w:b/>
          <w:color w:val="FF0000"/>
          <w:lang w:val="ru-RU"/>
        </w:rPr>
      </w:pPr>
    </w:p>
    <w:p w14:paraId="32482236" w14:textId="5F2BA85B" w:rsidR="00172A25" w:rsidRPr="009605B0" w:rsidRDefault="009605B0" w:rsidP="00172A25">
      <w:pPr>
        <w:pStyle w:val="Standard"/>
        <w:tabs>
          <w:tab w:val="left" w:pos="360"/>
        </w:tabs>
        <w:spacing w:before="0"/>
        <w:rPr>
          <w:rFonts w:cs="Arial"/>
          <w:b/>
          <w:color w:val="FF0000"/>
          <w:lang w:val="sr-Cyrl-RS"/>
        </w:rPr>
      </w:pPr>
      <w:r w:rsidRPr="009605B0">
        <w:rPr>
          <w:rFonts w:cs="Arial"/>
          <w:b/>
          <w:color w:val="FF0000"/>
          <w:lang w:val="ru-RU"/>
        </w:rPr>
        <w:lastRenderedPageBreak/>
        <w:t xml:space="preserve">Партија </w:t>
      </w:r>
      <w:r w:rsidRPr="009605B0">
        <w:rPr>
          <w:rFonts w:cs="Arial"/>
          <w:b/>
          <w:color w:val="FF0000"/>
          <w:lang w:val="sr-Latn-RS"/>
        </w:rPr>
        <w:t>3</w:t>
      </w:r>
      <w:r w:rsidRPr="009605B0">
        <w:rPr>
          <w:rFonts w:cs="Arial"/>
          <w:b/>
          <w:color w:val="FF0000"/>
          <w:lang w:val="ru-RU"/>
        </w:rPr>
        <w:t xml:space="preserve">: </w:t>
      </w:r>
      <w:r w:rsidR="00DD6E0D" w:rsidRPr="00DD6E0D">
        <w:rPr>
          <w:rFonts w:cs="Arial"/>
          <w:b/>
          <w:color w:val="FF0000"/>
          <w:lang w:val="sr-Latn-RS"/>
        </w:rPr>
        <w:t>Ремонт и сервис компресорa "Uniteh" и "K1-Прва Петолетка"</w:t>
      </w:r>
      <w:r>
        <w:rPr>
          <w:rFonts w:cs="Arial"/>
          <w:b/>
          <w:color w:val="FF0000"/>
          <w:lang w:val="sr-Cyrl-RS"/>
        </w:rPr>
        <w:t>.</w:t>
      </w:r>
    </w:p>
    <w:p w14:paraId="6D4BA59D" w14:textId="45F41A87" w:rsidR="0045292D" w:rsidRPr="00E51725" w:rsidRDefault="0045292D" w:rsidP="0045292D">
      <w:pPr>
        <w:tabs>
          <w:tab w:val="left" w:pos="284"/>
        </w:tabs>
        <w:suppressAutoHyphens w:val="0"/>
        <w:autoSpaceDE w:val="0"/>
        <w:jc w:val="both"/>
        <w:textAlignment w:val="auto"/>
        <w:rPr>
          <w:rFonts w:cs="Arial"/>
          <w:sz w:val="24"/>
          <w:szCs w:val="24"/>
        </w:rPr>
      </w:pPr>
      <w:r w:rsidRPr="00E51725">
        <w:rPr>
          <w:rFonts w:cs="Arial"/>
          <w:sz w:val="24"/>
          <w:szCs w:val="24"/>
        </w:rPr>
        <w:t xml:space="preserve">Услуга ремонта </w:t>
      </w:r>
      <w:r>
        <w:rPr>
          <w:rFonts w:cs="Arial"/>
          <w:sz w:val="24"/>
          <w:szCs w:val="24"/>
        </w:rPr>
        <w:t xml:space="preserve">и сервиса </w:t>
      </w:r>
      <w:r w:rsidRPr="00E51725">
        <w:rPr>
          <w:rFonts w:cs="Arial"/>
          <w:sz w:val="24"/>
          <w:szCs w:val="24"/>
        </w:rPr>
        <w:t>компресора „Uniteh</w:t>
      </w:r>
      <w:r w:rsidRPr="00E34790">
        <w:rPr>
          <w:rFonts w:cs="Arial"/>
          <w:sz w:val="24"/>
          <w:szCs w:val="24"/>
        </w:rPr>
        <w:t>“</w:t>
      </w:r>
      <w:r>
        <w:rPr>
          <w:rFonts w:cs="Arial"/>
          <w:sz w:val="24"/>
          <w:szCs w:val="24"/>
        </w:rPr>
        <w:t xml:space="preserve"> </w:t>
      </w:r>
      <w:r w:rsidRPr="00E34790">
        <w:rPr>
          <w:rFonts w:cs="Arial"/>
          <w:sz w:val="24"/>
          <w:szCs w:val="24"/>
          <w:lang w:val="sr-Cyrl-CS"/>
        </w:rPr>
        <w:t>Смедерево</w:t>
      </w:r>
      <w:r w:rsidR="005836B0">
        <w:rPr>
          <w:rFonts w:cs="Arial"/>
          <w:sz w:val="24"/>
          <w:szCs w:val="24"/>
          <w:lang w:val="sr-Cyrl-CS"/>
        </w:rPr>
        <w:t xml:space="preserve"> </w:t>
      </w:r>
      <w:r w:rsidR="005836B0" w:rsidRPr="005836B0">
        <w:rPr>
          <w:rFonts w:cs="Arial"/>
          <w:sz w:val="24"/>
          <w:szCs w:val="24"/>
          <w:lang w:val="sr-Cyrl-CS"/>
        </w:rPr>
        <w:t>и "K1-Прва Петолетка"</w:t>
      </w:r>
      <w:r w:rsidRPr="00E51725">
        <w:rPr>
          <w:rFonts w:cs="Arial"/>
          <w:sz w:val="24"/>
          <w:szCs w:val="24"/>
        </w:rPr>
        <w:t xml:space="preserve"> подразумева ремонт</w:t>
      </w:r>
      <w:r>
        <w:rPr>
          <w:rFonts w:cs="Arial"/>
          <w:sz w:val="24"/>
          <w:szCs w:val="24"/>
        </w:rPr>
        <w:t>и сервис</w:t>
      </w:r>
      <w:r w:rsidRPr="00E51725">
        <w:rPr>
          <w:rFonts w:cs="Arial"/>
          <w:sz w:val="24"/>
          <w:szCs w:val="24"/>
        </w:rPr>
        <w:t xml:space="preserve"> следећих компресора:</w:t>
      </w:r>
    </w:p>
    <w:p w14:paraId="0A1D76F8" w14:textId="7A645C99" w:rsidR="0045292D" w:rsidRPr="0045292D" w:rsidRDefault="0045292D" w:rsidP="00C23123">
      <w:pPr>
        <w:pStyle w:val="ListParagraph"/>
        <w:numPr>
          <w:ilvl w:val="0"/>
          <w:numId w:val="69"/>
        </w:numPr>
        <w:tabs>
          <w:tab w:val="left" w:pos="284"/>
        </w:tabs>
        <w:suppressAutoHyphens w:val="0"/>
        <w:spacing w:after="0"/>
        <w:ind w:hanging="720"/>
        <w:rPr>
          <w:rFonts w:ascii="Arial" w:hAnsi="Arial" w:cs="Arial"/>
        </w:rPr>
      </w:pPr>
      <w:r w:rsidRPr="0045292D">
        <w:rPr>
          <w:rFonts w:ascii="Arial" w:hAnsi="Arial" w:cs="Arial"/>
        </w:rPr>
        <w:t>NK3 izv.2 „Uniteh“ Смедерево</w:t>
      </w:r>
    </w:p>
    <w:p w14:paraId="2769B02F" w14:textId="77777777" w:rsidR="0045292D" w:rsidRPr="00DA51C7" w:rsidRDefault="0045292D" w:rsidP="00C23123">
      <w:pPr>
        <w:pStyle w:val="ListParagraph"/>
        <w:numPr>
          <w:ilvl w:val="0"/>
          <w:numId w:val="69"/>
        </w:numPr>
        <w:tabs>
          <w:tab w:val="left" w:pos="284"/>
        </w:tabs>
        <w:suppressAutoHyphens w:val="0"/>
        <w:spacing w:after="0"/>
        <w:ind w:left="714" w:hanging="714"/>
        <w:rPr>
          <w:rFonts w:ascii="Arial" w:hAnsi="Arial" w:cs="Arial"/>
        </w:rPr>
      </w:pPr>
      <w:r w:rsidRPr="002A323F">
        <w:rPr>
          <w:rFonts w:ascii="Arial" w:hAnsi="Arial" w:cs="Arial"/>
          <w:bCs/>
          <w:iCs/>
        </w:rPr>
        <w:t>NE150.11EL</w:t>
      </w:r>
      <w:r>
        <w:rPr>
          <w:rFonts w:ascii="Arial" w:hAnsi="Arial" w:cs="Arial"/>
        </w:rPr>
        <w:t xml:space="preserve"> „Uniteh“ </w:t>
      </w:r>
      <w:r w:rsidRPr="002A323F">
        <w:rPr>
          <w:rFonts w:ascii="Arial" w:hAnsi="Arial" w:cs="Arial"/>
        </w:rPr>
        <w:t>Смедерево</w:t>
      </w:r>
    </w:p>
    <w:p w14:paraId="1C98B55F" w14:textId="77777777" w:rsidR="0045292D" w:rsidRDefault="0045292D" w:rsidP="00C23123">
      <w:pPr>
        <w:pStyle w:val="ListParagraph"/>
        <w:numPr>
          <w:ilvl w:val="0"/>
          <w:numId w:val="69"/>
        </w:numPr>
        <w:tabs>
          <w:tab w:val="left" w:pos="284"/>
        </w:tabs>
        <w:suppressAutoHyphens w:val="0"/>
        <w:spacing w:after="0"/>
        <w:ind w:left="714" w:hanging="714"/>
        <w:rPr>
          <w:rFonts w:ascii="Arial" w:hAnsi="Arial" w:cs="Arial"/>
        </w:rPr>
      </w:pPr>
      <w:r w:rsidRPr="00DA51C7">
        <w:rPr>
          <w:rFonts w:ascii="Arial" w:hAnsi="Arial" w:cs="Arial"/>
        </w:rPr>
        <w:t xml:space="preserve">K1 </w:t>
      </w:r>
      <w:r>
        <w:rPr>
          <w:rFonts w:ascii="Arial" w:hAnsi="Arial" w:cs="Arial"/>
        </w:rPr>
        <w:t>"Прва П</w:t>
      </w:r>
      <w:r w:rsidRPr="00DA51C7">
        <w:rPr>
          <w:rFonts w:ascii="Arial" w:hAnsi="Arial" w:cs="Arial"/>
        </w:rPr>
        <w:t>етолетка</w:t>
      </w:r>
      <w:r>
        <w:rPr>
          <w:rFonts w:ascii="Arial" w:hAnsi="Arial" w:cs="Arial"/>
        </w:rPr>
        <w:t xml:space="preserve">" </w:t>
      </w:r>
      <w:r w:rsidRPr="00DA51C7">
        <w:rPr>
          <w:rFonts w:ascii="Arial" w:hAnsi="Arial" w:cs="Arial"/>
        </w:rPr>
        <w:t>Трстеник</w:t>
      </w:r>
    </w:p>
    <w:p w14:paraId="6E66FAFE" w14:textId="2F92C4D3" w:rsidR="00FB0E66" w:rsidRPr="002D08F3" w:rsidRDefault="00FB0E66" w:rsidP="00C23123">
      <w:pPr>
        <w:pStyle w:val="ListParagraph"/>
        <w:numPr>
          <w:ilvl w:val="0"/>
          <w:numId w:val="69"/>
        </w:numPr>
        <w:tabs>
          <w:tab w:val="left" w:pos="284"/>
        </w:tabs>
        <w:suppressAutoHyphens w:val="0"/>
        <w:spacing w:after="0"/>
        <w:ind w:left="714" w:hanging="714"/>
        <w:rPr>
          <w:rFonts w:ascii="Arial" w:hAnsi="Arial" w:cs="Arial"/>
          <w:color w:val="auto"/>
        </w:rPr>
      </w:pPr>
      <w:r w:rsidRPr="002D08F3">
        <w:rPr>
          <w:rFonts w:ascii="Arial" w:hAnsi="Arial" w:cs="Arial"/>
          <w:color w:val="auto"/>
        </w:rPr>
        <w:t>UTKOK9 Q</w:t>
      </w:r>
      <w:r w:rsidRPr="002D08F3">
        <w:rPr>
          <w:rFonts w:ascii="Arial" w:hAnsi="Arial" w:cs="Arial"/>
          <w:color w:val="auto"/>
          <w:lang w:val="sr-Latn-RS"/>
        </w:rPr>
        <w:t xml:space="preserve">=393,5l/s PN=0,5bar </w:t>
      </w:r>
      <w:r w:rsidRPr="002D08F3">
        <w:rPr>
          <w:rFonts w:ascii="Arial" w:hAnsi="Arial" w:cs="Arial"/>
          <w:color w:val="auto"/>
        </w:rPr>
        <w:t>„Uniteh“ Смедерево</w:t>
      </w:r>
    </w:p>
    <w:p w14:paraId="2972BD21" w14:textId="77777777" w:rsidR="0045292D" w:rsidRDefault="0045292D" w:rsidP="0045292D">
      <w:pPr>
        <w:tabs>
          <w:tab w:val="left" w:pos="284"/>
        </w:tabs>
        <w:suppressAutoHyphens w:val="0"/>
        <w:autoSpaceDE w:val="0"/>
        <w:jc w:val="both"/>
        <w:textAlignment w:val="auto"/>
        <w:rPr>
          <w:rFonts w:cs="Arial"/>
          <w:sz w:val="24"/>
          <w:szCs w:val="24"/>
        </w:rPr>
      </w:pPr>
    </w:p>
    <w:p w14:paraId="31CE56A2" w14:textId="410651FD" w:rsidR="0045292D" w:rsidRPr="00E37210" w:rsidRDefault="0045292D" w:rsidP="0045292D">
      <w:pPr>
        <w:pStyle w:val="Standard"/>
        <w:tabs>
          <w:tab w:val="left" w:pos="284"/>
        </w:tabs>
        <w:spacing w:before="0"/>
        <w:rPr>
          <w:rFonts w:ascii="Arial" w:hAnsi="Arial" w:cs="Arial"/>
          <w:color w:val="auto"/>
          <w:kern w:val="3"/>
        </w:rPr>
      </w:pPr>
      <w:r>
        <w:rPr>
          <w:rFonts w:ascii="Arial" w:hAnsi="Arial" w:cs="Arial"/>
          <w:color w:val="auto"/>
          <w:kern w:val="3"/>
        </w:rPr>
        <w:t xml:space="preserve">Детаљна листа делова наведена је у </w:t>
      </w:r>
      <w:r>
        <w:rPr>
          <w:rFonts w:ascii="Arial" w:hAnsi="Arial" w:cs="Arial"/>
          <w:color w:val="auto"/>
          <w:kern w:val="3"/>
          <w:lang w:val="sr-Cyrl-RS"/>
        </w:rPr>
        <w:t>О</w:t>
      </w:r>
      <w:r>
        <w:rPr>
          <w:rFonts w:ascii="Arial" w:hAnsi="Arial" w:cs="Arial"/>
          <w:color w:val="auto"/>
          <w:kern w:val="3"/>
        </w:rPr>
        <w:t>брасцу структуре цене.</w:t>
      </w:r>
    </w:p>
    <w:p w14:paraId="53DE4ECE" w14:textId="77777777" w:rsidR="0045292D" w:rsidRDefault="0045292D" w:rsidP="0045292D">
      <w:pPr>
        <w:tabs>
          <w:tab w:val="left" w:pos="284"/>
        </w:tabs>
        <w:suppressAutoHyphens w:val="0"/>
        <w:autoSpaceDE w:val="0"/>
        <w:jc w:val="both"/>
        <w:textAlignment w:val="auto"/>
        <w:rPr>
          <w:rFonts w:cs="Arial"/>
          <w:sz w:val="24"/>
          <w:szCs w:val="24"/>
        </w:rPr>
      </w:pPr>
      <w:r w:rsidRPr="00E37210">
        <w:rPr>
          <w:rFonts w:cs="Arial"/>
          <w:sz w:val="24"/>
          <w:szCs w:val="24"/>
        </w:rPr>
        <w:t xml:space="preserve">Приликом дефектаже сваког компресора обавезно је присуство овлашћеног лица Корисника услуге - решењем именованог надзорног органа, који ће за исту дати сагласност и потписати дефектажну листу. </w:t>
      </w:r>
    </w:p>
    <w:p w14:paraId="12821965" w14:textId="77777777" w:rsidR="0045292D" w:rsidRPr="00E51725" w:rsidRDefault="0045292D" w:rsidP="0045292D">
      <w:pPr>
        <w:tabs>
          <w:tab w:val="left" w:pos="284"/>
        </w:tabs>
        <w:suppressAutoHyphens w:val="0"/>
        <w:autoSpaceDE w:val="0"/>
        <w:jc w:val="both"/>
        <w:textAlignment w:val="auto"/>
        <w:rPr>
          <w:rFonts w:cs="Arial"/>
          <w:sz w:val="24"/>
          <w:szCs w:val="24"/>
        </w:rPr>
      </w:pPr>
      <w:r w:rsidRPr="00E51725">
        <w:rPr>
          <w:rFonts w:cs="Arial"/>
          <w:sz w:val="24"/>
          <w:szCs w:val="24"/>
        </w:rPr>
        <w:t>Заједно усаглашена дефектажна листа је основ за почетак вршења услуге.</w:t>
      </w:r>
    </w:p>
    <w:p w14:paraId="28E693CF" w14:textId="77777777" w:rsidR="00DD6E0D" w:rsidRDefault="00DD6E0D" w:rsidP="00172A25">
      <w:pPr>
        <w:pStyle w:val="Standard"/>
        <w:tabs>
          <w:tab w:val="left" w:pos="360"/>
        </w:tabs>
        <w:spacing w:before="0"/>
        <w:rPr>
          <w:rFonts w:cs="Arial"/>
          <w:b/>
          <w:color w:val="FF0000"/>
          <w:lang w:val="sr-Cyrl-RS"/>
        </w:rPr>
      </w:pPr>
    </w:p>
    <w:p w14:paraId="6A71849A" w14:textId="2B5C89DC" w:rsidR="00172A25" w:rsidRDefault="009605B0" w:rsidP="00172A25">
      <w:pPr>
        <w:pStyle w:val="Standard"/>
        <w:tabs>
          <w:tab w:val="left" w:pos="360"/>
        </w:tabs>
        <w:spacing w:before="0"/>
        <w:rPr>
          <w:rFonts w:cs="Arial"/>
          <w:b/>
          <w:color w:val="FF0000"/>
        </w:rPr>
      </w:pPr>
      <w:r w:rsidRPr="009605B0">
        <w:rPr>
          <w:rFonts w:cs="Arial"/>
          <w:b/>
          <w:color w:val="FF0000"/>
          <w:lang w:val="sr-Cyrl-RS"/>
        </w:rPr>
        <w:t xml:space="preserve">Партија 4: </w:t>
      </w:r>
      <w:r w:rsidR="00DD6E0D" w:rsidRPr="00DD6E0D">
        <w:rPr>
          <w:rFonts w:cs="Arial"/>
          <w:b/>
          <w:color w:val="FF0000"/>
          <w:lang w:val="sr-Cyrl-RS"/>
        </w:rPr>
        <w:t>Ремонт и сервис компресорa "Ceccato"</w:t>
      </w:r>
      <w:r w:rsidR="00DD6E0D">
        <w:rPr>
          <w:rFonts w:cs="Arial"/>
          <w:b/>
          <w:color w:val="FF0000"/>
        </w:rPr>
        <w:t>.</w:t>
      </w:r>
    </w:p>
    <w:p w14:paraId="155583BB" w14:textId="77777777" w:rsidR="005836B0" w:rsidRPr="00E51725" w:rsidRDefault="005836B0" w:rsidP="005836B0">
      <w:pPr>
        <w:tabs>
          <w:tab w:val="left" w:pos="284"/>
        </w:tabs>
        <w:suppressAutoHyphens w:val="0"/>
        <w:autoSpaceDE w:val="0"/>
        <w:jc w:val="both"/>
        <w:textAlignment w:val="auto"/>
        <w:rPr>
          <w:rFonts w:cs="Arial"/>
          <w:sz w:val="24"/>
          <w:szCs w:val="24"/>
        </w:rPr>
      </w:pPr>
      <w:r w:rsidRPr="00E51725">
        <w:rPr>
          <w:rFonts w:cs="Arial"/>
          <w:sz w:val="24"/>
          <w:szCs w:val="24"/>
        </w:rPr>
        <w:t xml:space="preserve">Услуга ремонта </w:t>
      </w:r>
      <w:r>
        <w:rPr>
          <w:rFonts w:cs="Arial"/>
          <w:sz w:val="24"/>
          <w:szCs w:val="24"/>
        </w:rPr>
        <w:t xml:space="preserve">и сервиса </w:t>
      </w:r>
      <w:r w:rsidRPr="00E51725">
        <w:rPr>
          <w:rFonts w:cs="Arial"/>
          <w:sz w:val="24"/>
          <w:szCs w:val="24"/>
        </w:rPr>
        <w:t>компресора „</w:t>
      </w:r>
      <w:r w:rsidRPr="00957532">
        <w:rPr>
          <w:rFonts w:cs="Arial"/>
          <w:sz w:val="24"/>
          <w:szCs w:val="24"/>
        </w:rPr>
        <w:t>Ceccato</w:t>
      </w:r>
      <w:r w:rsidRPr="00E51725">
        <w:rPr>
          <w:rFonts w:cs="Arial"/>
          <w:sz w:val="24"/>
          <w:szCs w:val="24"/>
        </w:rPr>
        <w:t>“</w:t>
      </w:r>
      <w:r w:rsidRPr="00957532">
        <w:rPr>
          <w:rFonts w:cs="Arial"/>
          <w:sz w:val="24"/>
          <w:szCs w:val="24"/>
        </w:rPr>
        <w:t xml:space="preserve"> Италија</w:t>
      </w:r>
      <w:r w:rsidRPr="00E51725">
        <w:rPr>
          <w:rFonts w:cs="Arial"/>
          <w:sz w:val="24"/>
          <w:szCs w:val="24"/>
        </w:rPr>
        <w:t xml:space="preserve"> подразумева ремонт</w:t>
      </w:r>
      <w:r>
        <w:rPr>
          <w:rFonts w:cs="Arial"/>
          <w:sz w:val="24"/>
          <w:szCs w:val="24"/>
        </w:rPr>
        <w:t xml:space="preserve"> и сервис</w:t>
      </w:r>
      <w:r w:rsidRPr="00E51725">
        <w:rPr>
          <w:rFonts w:cs="Arial"/>
          <w:sz w:val="24"/>
          <w:szCs w:val="24"/>
        </w:rPr>
        <w:t xml:space="preserve"> следећих компресора:</w:t>
      </w:r>
    </w:p>
    <w:p w14:paraId="0CAB5BF4" w14:textId="45042B53" w:rsidR="005836B0" w:rsidRPr="005836B0" w:rsidRDefault="005836B0" w:rsidP="00C23123">
      <w:pPr>
        <w:pStyle w:val="ListParagraph"/>
        <w:numPr>
          <w:ilvl w:val="0"/>
          <w:numId w:val="70"/>
        </w:numPr>
        <w:tabs>
          <w:tab w:val="left" w:pos="284"/>
        </w:tabs>
        <w:suppressAutoHyphens w:val="0"/>
        <w:ind w:hanging="720"/>
        <w:rPr>
          <w:rFonts w:ascii="Arial" w:hAnsi="Arial" w:cs="Arial"/>
        </w:rPr>
      </w:pPr>
      <w:r w:rsidRPr="005836B0">
        <w:rPr>
          <w:rFonts w:ascii="Arial" w:hAnsi="Arial" w:cs="Arial"/>
        </w:rPr>
        <w:t>Ceccato Beltair Pro HP 5.5</w:t>
      </w:r>
    </w:p>
    <w:p w14:paraId="2466E77B" w14:textId="4337C8BF" w:rsidR="005836B0" w:rsidRPr="00E37210" w:rsidRDefault="005836B0" w:rsidP="005836B0">
      <w:pPr>
        <w:pStyle w:val="Standard"/>
        <w:tabs>
          <w:tab w:val="left" w:pos="284"/>
        </w:tabs>
        <w:spacing w:before="0"/>
        <w:rPr>
          <w:rFonts w:ascii="Arial" w:hAnsi="Arial" w:cs="Arial"/>
          <w:color w:val="auto"/>
          <w:kern w:val="3"/>
        </w:rPr>
      </w:pPr>
      <w:r>
        <w:rPr>
          <w:rFonts w:ascii="Arial" w:hAnsi="Arial" w:cs="Arial"/>
          <w:color w:val="auto"/>
          <w:kern w:val="3"/>
        </w:rPr>
        <w:t xml:space="preserve">Детаљна листа делова наведена је у </w:t>
      </w:r>
      <w:r w:rsidR="00241BCE">
        <w:rPr>
          <w:rFonts w:ascii="Arial" w:hAnsi="Arial" w:cs="Arial"/>
          <w:color w:val="auto"/>
          <w:kern w:val="3"/>
          <w:lang w:val="sr-Cyrl-RS"/>
        </w:rPr>
        <w:t>О</w:t>
      </w:r>
      <w:r>
        <w:rPr>
          <w:rFonts w:ascii="Arial" w:hAnsi="Arial" w:cs="Arial"/>
          <w:color w:val="auto"/>
          <w:kern w:val="3"/>
        </w:rPr>
        <w:t>брасцу структуре цене.</w:t>
      </w:r>
    </w:p>
    <w:p w14:paraId="1ACB14E1" w14:textId="77777777" w:rsidR="005836B0" w:rsidRDefault="005836B0" w:rsidP="005836B0">
      <w:pPr>
        <w:tabs>
          <w:tab w:val="left" w:pos="284"/>
        </w:tabs>
        <w:suppressAutoHyphens w:val="0"/>
        <w:autoSpaceDE w:val="0"/>
        <w:jc w:val="both"/>
        <w:textAlignment w:val="auto"/>
        <w:rPr>
          <w:rFonts w:cs="Arial"/>
          <w:sz w:val="24"/>
          <w:szCs w:val="24"/>
        </w:rPr>
      </w:pPr>
      <w:r w:rsidRPr="00E37210">
        <w:rPr>
          <w:rFonts w:cs="Arial"/>
          <w:sz w:val="24"/>
          <w:szCs w:val="24"/>
        </w:rPr>
        <w:t xml:space="preserve">Приликом дефектаже сваког компресора обавезно је присуство овлашћеног лица Корисника услуге - решењем именованог надзорног органа, који ће за исту дати сагласност и потписати дефектажну листу. </w:t>
      </w:r>
    </w:p>
    <w:p w14:paraId="7BECC23E" w14:textId="77777777" w:rsidR="005836B0" w:rsidRDefault="005836B0" w:rsidP="005836B0">
      <w:pPr>
        <w:tabs>
          <w:tab w:val="left" w:pos="284"/>
        </w:tabs>
        <w:suppressAutoHyphens w:val="0"/>
        <w:autoSpaceDE w:val="0"/>
        <w:jc w:val="both"/>
        <w:textAlignment w:val="auto"/>
        <w:rPr>
          <w:rFonts w:cs="Arial"/>
          <w:sz w:val="24"/>
          <w:szCs w:val="24"/>
        </w:rPr>
      </w:pPr>
      <w:r w:rsidRPr="00E51725">
        <w:rPr>
          <w:rFonts w:cs="Arial"/>
          <w:sz w:val="24"/>
          <w:szCs w:val="24"/>
        </w:rPr>
        <w:t>Заједно усаглашена дефектажна листа је основ за почетак вршења услуге.</w:t>
      </w:r>
    </w:p>
    <w:p w14:paraId="5F0A5B47" w14:textId="77777777" w:rsidR="00DD6E0D" w:rsidRPr="00DD6E0D" w:rsidRDefault="00DD6E0D" w:rsidP="00172A25">
      <w:pPr>
        <w:pStyle w:val="Standard"/>
        <w:tabs>
          <w:tab w:val="left" w:pos="360"/>
        </w:tabs>
        <w:spacing w:before="0"/>
        <w:rPr>
          <w:rFonts w:cs="Arial"/>
          <w:b/>
          <w:color w:val="FF0000"/>
        </w:rPr>
      </w:pPr>
    </w:p>
    <w:p w14:paraId="021245F5" w14:textId="5DA59F96" w:rsidR="009605B0" w:rsidRPr="009605B0" w:rsidRDefault="009605B0" w:rsidP="00172A25">
      <w:pPr>
        <w:pStyle w:val="Standard"/>
        <w:tabs>
          <w:tab w:val="left" w:pos="360"/>
        </w:tabs>
        <w:spacing w:before="0"/>
        <w:rPr>
          <w:rFonts w:cs="Arial"/>
          <w:color w:val="FF0000"/>
          <w:lang w:val="sr-Cyrl-RS"/>
        </w:rPr>
      </w:pPr>
      <w:r w:rsidRPr="009605B0">
        <w:rPr>
          <w:rFonts w:ascii="Arial" w:hAnsi="Arial" w:cs="Arial"/>
          <w:b/>
          <w:color w:val="FF0000"/>
          <w:lang w:val="ru-RU"/>
        </w:rPr>
        <w:t xml:space="preserve">Партија 5: </w:t>
      </w:r>
      <w:r w:rsidR="00DD6E0D" w:rsidRPr="00DD6E0D">
        <w:rPr>
          <w:rFonts w:ascii="Arial" w:hAnsi="Arial" w:cs="Arial"/>
          <w:b/>
          <w:color w:val="FF0000"/>
        </w:rPr>
        <w:t>Ремонт и сервис компресорa "Мahle"</w:t>
      </w:r>
      <w:r w:rsidRPr="009605B0">
        <w:rPr>
          <w:rFonts w:ascii="Arial" w:hAnsi="Arial" w:cs="Arial"/>
          <w:b/>
          <w:color w:val="FF0000"/>
          <w:lang w:val="sr-Cyrl-RS"/>
        </w:rPr>
        <w:t>.</w:t>
      </w:r>
    </w:p>
    <w:p w14:paraId="37596BD5" w14:textId="7B5C95E5" w:rsidR="00784018" w:rsidRPr="00E51725" w:rsidRDefault="00784018" w:rsidP="00784018">
      <w:pPr>
        <w:tabs>
          <w:tab w:val="left" w:pos="284"/>
        </w:tabs>
        <w:suppressAutoHyphens w:val="0"/>
        <w:autoSpaceDE w:val="0"/>
        <w:jc w:val="both"/>
        <w:textAlignment w:val="auto"/>
        <w:rPr>
          <w:rFonts w:cs="Arial"/>
          <w:sz w:val="24"/>
          <w:szCs w:val="24"/>
        </w:rPr>
      </w:pPr>
      <w:r w:rsidRPr="00E51725">
        <w:rPr>
          <w:rFonts w:cs="Arial"/>
          <w:sz w:val="24"/>
          <w:szCs w:val="24"/>
        </w:rPr>
        <w:t xml:space="preserve">Услуга ремонта </w:t>
      </w:r>
      <w:r>
        <w:rPr>
          <w:rFonts w:cs="Arial"/>
          <w:sz w:val="24"/>
          <w:szCs w:val="24"/>
        </w:rPr>
        <w:t xml:space="preserve">и сервиса </w:t>
      </w:r>
      <w:r w:rsidRPr="00E51725">
        <w:rPr>
          <w:rFonts w:cs="Arial"/>
          <w:sz w:val="24"/>
          <w:szCs w:val="24"/>
        </w:rPr>
        <w:t xml:space="preserve">компресора </w:t>
      </w:r>
      <w:r w:rsidR="00241BCE">
        <w:rPr>
          <w:rFonts w:cs="Arial"/>
          <w:sz w:val="24"/>
          <w:szCs w:val="24"/>
        </w:rPr>
        <w:t xml:space="preserve">"Мahle" </w:t>
      </w:r>
      <w:r w:rsidRPr="00E51725">
        <w:rPr>
          <w:rFonts w:cs="Arial"/>
          <w:sz w:val="24"/>
          <w:szCs w:val="24"/>
        </w:rPr>
        <w:t>подразумева ремонт</w:t>
      </w:r>
      <w:r>
        <w:rPr>
          <w:rFonts w:cs="Arial"/>
          <w:sz w:val="24"/>
          <w:szCs w:val="24"/>
        </w:rPr>
        <w:t xml:space="preserve"> и сервис</w:t>
      </w:r>
      <w:r w:rsidRPr="00E51725">
        <w:rPr>
          <w:rFonts w:cs="Arial"/>
          <w:sz w:val="24"/>
          <w:szCs w:val="24"/>
        </w:rPr>
        <w:t xml:space="preserve"> следећих компресора:</w:t>
      </w:r>
    </w:p>
    <w:p w14:paraId="7C8A8AD0" w14:textId="50A1340C" w:rsidR="00784018" w:rsidRPr="009E5277" w:rsidRDefault="00784018" w:rsidP="00C23123">
      <w:pPr>
        <w:pStyle w:val="ListParagraph"/>
        <w:numPr>
          <w:ilvl w:val="0"/>
          <w:numId w:val="71"/>
        </w:numPr>
        <w:tabs>
          <w:tab w:val="left" w:pos="284"/>
        </w:tabs>
        <w:suppressAutoHyphens w:val="0"/>
        <w:spacing w:after="0" w:line="240" w:lineRule="auto"/>
        <w:ind w:hanging="720"/>
        <w:jc w:val="left"/>
        <w:rPr>
          <w:rFonts w:ascii="Arial" w:hAnsi="Arial" w:cs="Arial"/>
        </w:rPr>
      </w:pPr>
      <w:r w:rsidRPr="009E5277">
        <w:rPr>
          <w:rFonts w:ascii="Arial" w:hAnsi="Arial" w:cs="Arial"/>
        </w:rPr>
        <w:t>MK 1,7 AN-10</w:t>
      </w:r>
      <w:r>
        <w:rPr>
          <w:rFonts w:ascii="Arial" w:hAnsi="Arial" w:cs="Arial"/>
        </w:rPr>
        <w:t xml:space="preserve"> </w:t>
      </w:r>
      <w:r w:rsidRPr="00A24A2E">
        <w:rPr>
          <w:rFonts w:ascii="Arial" w:hAnsi="Arial" w:cs="Arial"/>
        </w:rPr>
        <w:t>MAHLE</w:t>
      </w:r>
    </w:p>
    <w:p w14:paraId="69FC55DB" w14:textId="77777777" w:rsidR="00784018" w:rsidRDefault="00784018" w:rsidP="00784018">
      <w:pPr>
        <w:tabs>
          <w:tab w:val="left" w:pos="284"/>
        </w:tabs>
        <w:suppressAutoHyphens w:val="0"/>
        <w:autoSpaceDE w:val="0"/>
        <w:jc w:val="both"/>
        <w:textAlignment w:val="auto"/>
        <w:rPr>
          <w:rFonts w:cs="Arial"/>
          <w:sz w:val="24"/>
          <w:szCs w:val="24"/>
        </w:rPr>
      </w:pPr>
    </w:p>
    <w:p w14:paraId="10769BFC" w14:textId="1E68EB65" w:rsidR="00784018" w:rsidRPr="00E37210" w:rsidRDefault="00784018" w:rsidP="00784018">
      <w:pPr>
        <w:pStyle w:val="Standard"/>
        <w:tabs>
          <w:tab w:val="left" w:pos="284"/>
        </w:tabs>
        <w:spacing w:before="0"/>
        <w:rPr>
          <w:rFonts w:ascii="Arial" w:hAnsi="Arial" w:cs="Arial"/>
          <w:color w:val="auto"/>
          <w:kern w:val="3"/>
        </w:rPr>
      </w:pPr>
      <w:r>
        <w:rPr>
          <w:rFonts w:ascii="Arial" w:hAnsi="Arial" w:cs="Arial"/>
          <w:color w:val="auto"/>
          <w:kern w:val="3"/>
        </w:rPr>
        <w:t xml:space="preserve">Детаљна листа делова наведена је у </w:t>
      </w:r>
      <w:r w:rsidR="00241BCE">
        <w:rPr>
          <w:rFonts w:ascii="Arial" w:hAnsi="Arial" w:cs="Arial"/>
          <w:color w:val="auto"/>
          <w:kern w:val="3"/>
          <w:lang w:val="sr-Cyrl-RS"/>
        </w:rPr>
        <w:t>О</w:t>
      </w:r>
      <w:r>
        <w:rPr>
          <w:rFonts w:ascii="Arial" w:hAnsi="Arial" w:cs="Arial"/>
          <w:color w:val="auto"/>
          <w:kern w:val="3"/>
        </w:rPr>
        <w:t>брасцу структуре цене.</w:t>
      </w:r>
    </w:p>
    <w:p w14:paraId="314ADBD4" w14:textId="77777777" w:rsidR="00784018" w:rsidRDefault="00784018" w:rsidP="00784018">
      <w:pPr>
        <w:tabs>
          <w:tab w:val="left" w:pos="284"/>
        </w:tabs>
        <w:suppressAutoHyphens w:val="0"/>
        <w:autoSpaceDE w:val="0"/>
        <w:jc w:val="both"/>
        <w:textAlignment w:val="auto"/>
        <w:rPr>
          <w:rFonts w:cs="Arial"/>
          <w:sz w:val="24"/>
          <w:szCs w:val="24"/>
        </w:rPr>
      </w:pPr>
      <w:r w:rsidRPr="00E37210">
        <w:rPr>
          <w:rFonts w:cs="Arial"/>
          <w:sz w:val="24"/>
          <w:szCs w:val="24"/>
        </w:rPr>
        <w:t xml:space="preserve">Приликом дефектаже сваког компресора обавезно је присуство овлашћеног лица Корисника услуге - решењем именованог надзорног органа, који ће за исту дати сагласност и потписати дефектажну листу. </w:t>
      </w:r>
    </w:p>
    <w:p w14:paraId="1FE02038" w14:textId="77777777" w:rsidR="00784018" w:rsidRDefault="00784018" w:rsidP="00784018">
      <w:pPr>
        <w:tabs>
          <w:tab w:val="left" w:pos="284"/>
        </w:tabs>
        <w:suppressAutoHyphens w:val="0"/>
        <w:autoSpaceDE w:val="0"/>
        <w:jc w:val="both"/>
        <w:textAlignment w:val="auto"/>
        <w:rPr>
          <w:rFonts w:cs="Arial"/>
          <w:sz w:val="24"/>
          <w:szCs w:val="24"/>
        </w:rPr>
      </w:pPr>
      <w:r w:rsidRPr="00E51725">
        <w:rPr>
          <w:rFonts w:cs="Arial"/>
          <w:sz w:val="24"/>
          <w:szCs w:val="24"/>
        </w:rPr>
        <w:t>Заједно усаглашена дефектажна листа је основ за почетак вршења услуге.</w:t>
      </w:r>
    </w:p>
    <w:p w14:paraId="146F2757" w14:textId="77777777" w:rsidR="002B703D" w:rsidRDefault="002B703D" w:rsidP="00172A25">
      <w:pPr>
        <w:pStyle w:val="Standard"/>
        <w:tabs>
          <w:tab w:val="left" w:pos="360"/>
        </w:tabs>
        <w:spacing w:before="0"/>
        <w:rPr>
          <w:rFonts w:ascii="Arial" w:hAnsi="Arial" w:cs="Arial"/>
          <w:b/>
          <w:color w:val="FF0000"/>
          <w:lang w:val="ru-RU"/>
        </w:rPr>
      </w:pPr>
    </w:p>
    <w:p w14:paraId="77F81AE0" w14:textId="471B6E28" w:rsidR="009605B0" w:rsidRDefault="009605B0" w:rsidP="00172A25">
      <w:pPr>
        <w:pStyle w:val="Standard"/>
        <w:tabs>
          <w:tab w:val="left" w:pos="360"/>
        </w:tabs>
        <w:spacing w:before="0"/>
        <w:rPr>
          <w:rFonts w:ascii="Arial" w:hAnsi="Arial" w:cs="Arial"/>
          <w:b/>
          <w:color w:val="FF0000"/>
          <w:lang w:val="sr-Cyrl-RS"/>
        </w:rPr>
      </w:pPr>
      <w:r w:rsidRPr="009605B0">
        <w:rPr>
          <w:rFonts w:ascii="Arial" w:hAnsi="Arial" w:cs="Arial"/>
          <w:b/>
          <w:color w:val="FF0000"/>
          <w:lang w:val="ru-RU"/>
        </w:rPr>
        <w:t xml:space="preserve">Партија 6: </w:t>
      </w:r>
      <w:r w:rsidR="00DD6E0D" w:rsidRPr="00DD6E0D">
        <w:rPr>
          <w:rFonts w:ascii="Arial" w:hAnsi="Arial" w:cs="Arial"/>
          <w:b/>
          <w:color w:val="FF0000"/>
        </w:rPr>
        <w:t>Ремонт и сервис компресорa "Kaeser"</w:t>
      </w:r>
      <w:r>
        <w:rPr>
          <w:rFonts w:ascii="Arial" w:hAnsi="Arial" w:cs="Arial"/>
          <w:b/>
          <w:color w:val="FF0000"/>
          <w:lang w:val="sr-Cyrl-RS"/>
        </w:rPr>
        <w:t>.</w:t>
      </w:r>
    </w:p>
    <w:p w14:paraId="7C846966" w14:textId="77777777" w:rsidR="00241BCE" w:rsidRPr="00E51725" w:rsidRDefault="00241BCE" w:rsidP="00241BCE">
      <w:pPr>
        <w:tabs>
          <w:tab w:val="left" w:pos="284"/>
        </w:tabs>
        <w:suppressAutoHyphens w:val="0"/>
        <w:autoSpaceDE w:val="0"/>
        <w:jc w:val="both"/>
        <w:textAlignment w:val="auto"/>
        <w:rPr>
          <w:rFonts w:cs="Arial"/>
          <w:sz w:val="24"/>
          <w:szCs w:val="24"/>
        </w:rPr>
      </w:pPr>
      <w:r w:rsidRPr="00E51725">
        <w:rPr>
          <w:rFonts w:cs="Arial"/>
          <w:sz w:val="24"/>
          <w:szCs w:val="24"/>
        </w:rPr>
        <w:t xml:space="preserve">Услуга ремонта </w:t>
      </w:r>
      <w:r>
        <w:rPr>
          <w:rFonts w:cs="Arial"/>
          <w:sz w:val="24"/>
          <w:szCs w:val="24"/>
        </w:rPr>
        <w:t xml:space="preserve">и сервиса </w:t>
      </w:r>
      <w:r w:rsidRPr="00E51725">
        <w:rPr>
          <w:rFonts w:cs="Arial"/>
          <w:sz w:val="24"/>
          <w:szCs w:val="24"/>
        </w:rPr>
        <w:t>компресора</w:t>
      </w:r>
      <w:r>
        <w:rPr>
          <w:rFonts w:cs="Arial"/>
          <w:sz w:val="24"/>
          <w:szCs w:val="24"/>
        </w:rPr>
        <w:t xml:space="preserve"> „KAESER“ </w:t>
      </w:r>
      <w:r w:rsidRPr="00E51725">
        <w:rPr>
          <w:rFonts w:cs="Arial"/>
          <w:sz w:val="24"/>
          <w:szCs w:val="24"/>
        </w:rPr>
        <w:t>подразумева ремонт</w:t>
      </w:r>
      <w:r>
        <w:rPr>
          <w:rFonts w:cs="Arial"/>
          <w:sz w:val="24"/>
          <w:szCs w:val="24"/>
        </w:rPr>
        <w:t xml:space="preserve"> и сервис</w:t>
      </w:r>
      <w:r w:rsidRPr="00E51725">
        <w:rPr>
          <w:rFonts w:cs="Arial"/>
          <w:sz w:val="24"/>
          <w:szCs w:val="24"/>
        </w:rPr>
        <w:t xml:space="preserve"> следећих компресора:</w:t>
      </w:r>
    </w:p>
    <w:p w14:paraId="7ECC6616" w14:textId="2BD4ACF8" w:rsidR="00241BCE" w:rsidRPr="00241BCE" w:rsidRDefault="00241BCE" w:rsidP="00C23123">
      <w:pPr>
        <w:pStyle w:val="ListParagraph"/>
        <w:numPr>
          <w:ilvl w:val="0"/>
          <w:numId w:val="72"/>
        </w:numPr>
        <w:tabs>
          <w:tab w:val="left" w:pos="284"/>
        </w:tabs>
        <w:suppressAutoHyphens w:val="0"/>
        <w:spacing w:after="0"/>
        <w:ind w:hanging="720"/>
        <w:rPr>
          <w:rFonts w:ascii="Arial" w:hAnsi="Arial" w:cs="Arial"/>
        </w:rPr>
      </w:pPr>
      <w:r w:rsidRPr="00241BCE">
        <w:rPr>
          <w:rFonts w:ascii="Arial" w:hAnsi="Arial" w:cs="Arial"/>
        </w:rPr>
        <w:t>ASD-40</w:t>
      </w:r>
    </w:p>
    <w:p w14:paraId="027559E6" w14:textId="77777777" w:rsidR="00241BCE" w:rsidRPr="00E37210" w:rsidRDefault="00241BCE" w:rsidP="00C23123">
      <w:pPr>
        <w:pStyle w:val="ListParagraph"/>
        <w:numPr>
          <w:ilvl w:val="0"/>
          <w:numId w:val="72"/>
        </w:numPr>
        <w:tabs>
          <w:tab w:val="left" w:pos="284"/>
        </w:tabs>
        <w:suppressAutoHyphens w:val="0"/>
        <w:spacing w:after="0"/>
        <w:ind w:hanging="720"/>
        <w:rPr>
          <w:rFonts w:ascii="Arial" w:hAnsi="Arial" w:cs="Arial"/>
        </w:rPr>
      </w:pPr>
      <w:r>
        <w:rPr>
          <w:rFonts w:ascii="Arial" w:hAnsi="Arial" w:cs="Arial"/>
        </w:rPr>
        <w:t>ASD-47T</w:t>
      </w:r>
    </w:p>
    <w:p w14:paraId="6B06826D" w14:textId="77777777" w:rsidR="00241BCE" w:rsidRDefault="00241BCE" w:rsidP="00C23123">
      <w:pPr>
        <w:pStyle w:val="ListParagraph"/>
        <w:numPr>
          <w:ilvl w:val="0"/>
          <w:numId w:val="72"/>
        </w:numPr>
        <w:tabs>
          <w:tab w:val="left" w:pos="284"/>
        </w:tabs>
        <w:suppressAutoHyphens w:val="0"/>
        <w:spacing w:after="0"/>
        <w:ind w:hanging="720"/>
        <w:rPr>
          <w:rFonts w:ascii="Arial" w:hAnsi="Arial" w:cs="Arial"/>
        </w:rPr>
      </w:pPr>
      <w:r w:rsidRPr="00E37210">
        <w:rPr>
          <w:rFonts w:ascii="Arial" w:hAnsi="Arial" w:cs="Arial"/>
        </w:rPr>
        <w:t>SK</w:t>
      </w:r>
      <w:r>
        <w:rPr>
          <w:rFonts w:ascii="Arial" w:hAnsi="Arial" w:cs="Arial"/>
        </w:rPr>
        <w:t>-</w:t>
      </w:r>
      <w:r w:rsidRPr="00E37210">
        <w:rPr>
          <w:rFonts w:ascii="Arial" w:hAnsi="Arial" w:cs="Arial"/>
        </w:rPr>
        <w:t>22</w:t>
      </w:r>
    </w:p>
    <w:p w14:paraId="73C68070" w14:textId="77777777" w:rsidR="00241BCE" w:rsidRDefault="00241BCE" w:rsidP="00C23123">
      <w:pPr>
        <w:pStyle w:val="ListParagraph"/>
        <w:numPr>
          <w:ilvl w:val="0"/>
          <w:numId w:val="72"/>
        </w:numPr>
        <w:tabs>
          <w:tab w:val="left" w:pos="284"/>
        </w:tabs>
        <w:suppressAutoHyphens w:val="0"/>
        <w:spacing w:after="0"/>
        <w:ind w:hanging="720"/>
        <w:rPr>
          <w:rFonts w:ascii="Arial" w:hAnsi="Arial" w:cs="Arial"/>
        </w:rPr>
      </w:pPr>
      <w:r>
        <w:rPr>
          <w:rFonts w:ascii="Arial" w:hAnsi="Arial" w:cs="Arial"/>
        </w:rPr>
        <w:t>ASD-37</w:t>
      </w:r>
    </w:p>
    <w:p w14:paraId="213A4EBD" w14:textId="77777777" w:rsidR="00241BCE" w:rsidRPr="00E37210" w:rsidRDefault="00241BCE" w:rsidP="00C23123">
      <w:pPr>
        <w:pStyle w:val="ListParagraph"/>
        <w:numPr>
          <w:ilvl w:val="0"/>
          <w:numId w:val="72"/>
        </w:numPr>
        <w:tabs>
          <w:tab w:val="left" w:pos="284"/>
        </w:tabs>
        <w:suppressAutoHyphens w:val="0"/>
        <w:spacing w:after="0"/>
        <w:ind w:hanging="720"/>
        <w:rPr>
          <w:rFonts w:ascii="Arial" w:hAnsi="Arial" w:cs="Arial"/>
        </w:rPr>
      </w:pPr>
      <w:r w:rsidRPr="00E37210">
        <w:rPr>
          <w:rFonts w:ascii="Arial" w:hAnsi="Arial" w:cs="Arial"/>
        </w:rPr>
        <w:t>SK</w:t>
      </w:r>
      <w:r>
        <w:rPr>
          <w:rFonts w:ascii="Arial" w:hAnsi="Arial" w:cs="Arial"/>
        </w:rPr>
        <w:t>-21</w:t>
      </w:r>
    </w:p>
    <w:p w14:paraId="5E6292FD" w14:textId="77777777" w:rsidR="00241BCE" w:rsidRDefault="00241BCE" w:rsidP="00241BCE">
      <w:pPr>
        <w:pStyle w:val="Standard"/>
        <w:tabs>
          <w:tab w:val="left" w:pos="284"/>
        </w:tabs>
        <w:spacing w:before="0"/>
        <w:rPr>
          <w:rFonts w:ascii="Arial" w:hAnsi="Arial" w:cs="Arial"/>
          <w:color w:val="auto"/>
          <w:kern w:val="3"/>
        </w:rPr>
      </w:pPr>
    </w:p>
    <w:p w14:paraId="074999A1" w14:textId="59C5B65A" w:rsidR="00241BCE" w:rsidRPr="00E37210" w:rsidRDefault="00241BCE" w:rsidP="00241BCE">
      <w:pPr>
        <w:pStyle w:val="Standard"/>
        <w:tabs>
          <w:tab w:val="left" w:pos="284"/>
        </w:tabs>
        <w:spacing w:before="0"/>
        <w:rPr>
          <w:rFonts w:ascii="Arial" w:hAnsi="Arial" w:cs="Arial"/>
          <w:color w:val="auto"/>
          <w:kern w:val="3"/>
        </w:rPr>
      </w:pPr>
      <w:r>
        <w:rPr>
          <w:rFonts w:ascii="Arial" w:hAnsi="Arial" w:cs="Arial"/>
          <w:color w:val="auto"/>
          <w:kern w:val="3"/>
        </w:rPr>
        <w:t xml:space="preserve">Детаљна листа делова наведена је у </w:t>
      </w:r>
      <w:r>
        <w:rPr>
          <w:rFonts w:ascii="Arial" w:hAnsi="Arial" w:cs="Arial"/>
          <w:color w:val="auto"/>
          <w:kern w:val="3"/>
          <w:lang w:val="sr-Cyrl-RS"/>
        </w:rPr>
        <w:t>О</w:t>
      </w:r>
      <w:r>
        <w:rPr>
          <w:rFonts w:ascii="Arial" w:hAnsi="Arial" w:cs="Arial"/>
          <w:color w:val="auto"/>
          <w:kern w:val="3"/>
        </w:rPr>
        <w:t>брасцу структуре цене.</w:t>
      </w:r>
    </w:p>
    <w:p w14:paraId="2D9762AC" w14:textId="77777777" w:rsidR="00241BCE" w:rsidRDefault="00241BCE" w:rsidP="00241BCE">
      <w:pPr>
        <w:tabs>
          <w:tab w:val="left" w:pos="284"/>
        </w:tabs>
        <w:suppressAutoHyphens w:val="0"/>
        <w:autoSpaceDE w:val="0"/>
        <w:jc w:val="both"/>
        <w:textAlignment w:val="auto"/>
        <w:rPr>
          <w:rFonts w:cs="Arial"/>
          <w:sz w:val="24"/>
          <w:szCs w:val="24"/>
        </w:rPr>
      </w:pPr>
      <w:r w:rsidRPr="00E37210">
        <w:rPr>
          <w:rFonts w:cs="Arial"/>
          <w:sz w:val="24"/>
          <w:szCs w:val="24"/>
        </w:rPr>
        <w:t xml:space="preserve">Приликом дефектаже сваког компресора обавезно је присуство овлашћеног </w:t>
      </w:r>
      <w:r w:rsidRPr="00E37210">
        <w:rPr>
          <w:rFonts w:cs="Arial"/>
          <w:sz w:val="24"/>
          <w:szCs w:val="24"/>
        </w:rPr>
        <w:lastRenderedPageBreak/>
        <w:t xml:space="preserve">лица Корисника услуге - решењем именованог надзорног органа, који ће за исту дати сагласност и потписати дефектажну листу. </w:t>
      </w:r>
    </w:p>
    <w:p w14:paraId="23B12845" w14:textId="77777777" w:rsidR="00241BCE" w:rsidRDefault="00241BCE" w:rsidP="00241BCE">
      <w:pPr>
        <w:tabs>
          <w:tab w:val="left" w:pos="284"/>
        </w:tabs>
        <w:suppressAutoHyphens w:val="0"/>
        <w:autoSpaceDE w:val="0"/>
        <w:jc w:val="both"/>
        <w:textAlignment w:val="auto"/>
        <w:rPr>
          <w:rFonts w:cs="Arial"/>
          <w:sz w:val="24"/>
          <w:szCs w:val="24"/>
        </w:rPr>
      </w:pPr>
      <w:r w:rsidRPr="00E51725">
        <w:rPr>
          <w:rFonts w:cs="Arial"/>
          <w:sz w:val="24"/>
          <w:szCs w:val="24"/>
        </w:rPr>
        <w:t>Заједно усаглашена дефектажна листа је основ за почетак вршења услуге.</w:t>
      </w:r>
    </w:p>
    <w:p w14:paraId="025DBC8B" w14:textId="77777777" w:rsidR="00DD6E0D" w:rsidRDefault="00DD6E0D" w:rsidP="00172A25">
      <w:pPr>
        <w:pStyle w:val="Standard"/>
        <w:tabs>
          <w:tab w:val="left" w:pos="360"/>
        </w:tabs>
        <w:spacing w:before="0"/>
        <w:rPr>
          <w:rFonts w:ascii="Arial" w:hAnsi="Arial" w:cs="Arial"/>
          <w:b/>
          <w:color w:val="FF0000"/>
          <w:lang w:val="sr-Cyrl-RS"/>
        </w:rPr>
      </w:pPr>
    </w:p>
    <w:p w14:paraId="6116C2F6" w14:textId="13C839D7" w:rsidR="00DD6E0D" w:rsidRPr="009605B0" w:rsidRDefault="00DD6E0D" w:rsidP="00172A25">
      <w:pPr>
        <w:pStyle w:val="Standard"/>
        <w:tabs>
          <w:tab w:val="left" w:pos="360"/>
        </w:tabs>
        <w:spacing w:before="0"/>
        <w:rPr>
          <w:rFonts w:cs="Arial"/>
          <w:color w:val="FF0000"/>
          <w:lang w:val="sr-Cyrl-RS"/>
        </w:rPr>
      </w:pPr>
      <w:r w:rsidRPr="00DD6E0D">
        <w:rPr>
          <w:rFonts w:cs="Arial"/>
          <w:b/>
          <w:color w:val="FF0000"/>
          <w:lang w:val="ru-RU"/>
        </w:rPr>
        <w:t xml:space="preserve">Партија 7: </w:t>
      </w:r>
      <w:r w:rsidRPr="00DD6E0D">
        <w:rPr>
          <w:rFonts w:cs="Arial"/>
          <w:b/>
          <w:color w:val="FF0000"/>
          <w:lang w:val="sr-Latn-RS"/>
        </w:rPr>
        <w:t>Одржав</w:t>
      </w:r>
      <w:r w:rsidR="00F336D7">
        <w:rPr>
          <w:rFonts w:cs="Arial"/>
          <w:b/>
          <w:color w:val="FF0000"/>
          <w:lang w:val="sr-Cyrl-RS"/>
        </w:rPr>
        <w:t>а</w:t>
      </w:r>
      <w:r w:rsidRPr="00DD6E0D">
        <w:rPr>
          <w:rFonts w:cs="Arial"/>
          <w:b/>
          <w:color w:val="FF0000"/>
          <w:lang w:val="sr-Latn-RS"/>
        </w:rPr>
        <w:t>ње и сервис вијчастог компресора RENNER тип RS 85</w:t>
      </w:r>
      <w:r>
        <w:rPr>
          <w:rFonts w:cs="Arial"/>
          <w:b/>
          <w:color w:val="FF0000"/>
          <w:lang w:val="sr-Latn-RS"/>
        </w:rPr>
        <w:t>.</w:t>
      </w:r>
    </w:p>
    <w:p w14:paraId="18BDD7D2" w14:textId="77777777" w:rsidR="004C5161" w:rsidRPr="002C7819" w:rsidRDefault="004C5161" w:rsidP="004C5161">
      <w:pPr>
        <w:pStyle w:val="Standard"/>
        <w:spacing w:before="0"/>
        <w:rPr>
          <w:rFonts w:cs="Arial"/>
          <w:lang w:val="sr-Cyrl-RS"/>
        </w:rPr>
      </w:pPr>
      <w:r w:rsidRPr="002C7819">
        <w:rPr>
          <w:rFonts w:cs="Arial"/>
          <w:lang w:val="sr-Cyrl-RS"/>
        </w:rPr>
        <w:t>Ова услуга обухвата одржавање и сервис два вијчана компресора RENNER тип RS 85, који се налазе у експлоатацији у компресорској станици постројења за хидропнеуматски транспорт (ХПТ), РЈ Топлана. На погонско место број 1, вијчани компресор RENNER тип RS 85, уграђен је и пуштен у рад 2016.године, док је на погонско место број 2 уграђен и пуштен у рад 2018.године.</w:t>
      </w:r>
    </w:p>
    <w:p w14:paraId="460D5CDE" w14:textId="77777777" w:rsidR="004C5161" w:rsidRDefault="004C5161" w:rsidP="004C5161">
      <w:pPr>
        <w:pStyle w:val="Standard"/>
        <w:spacing w:before="0"/>
        <w:rPr>
          <w:rFonts w:cs="Arial"/>
          <w:lang w:val="sr-Cyrl-RS"/>
        </w:rPr>
      </w:pPr>
    </w:p>
    <w:p w14:paraId="09B098BA" w14:textId="77777777" w:rsidR="004C5161" w:rsidRPr="002C7819" w:rsidRDefault="004C5161" w:rsidP="004C5161">
      <w:pPr>
        <w:pStyle w:val="Standard"/>
        <w:spacing w:before="0"/>
        <w:rPr>
          <w:rFonts w:cs="Arial"/>
          <w:lang w:val="sr-Cyrl-RS"/>
        </w:rPr>
      </w:pPr>
      <w:r w:rsidRPr="002C7819">
        <w:rPr>
          <w:rFonts w:cs="Arial"/>
          <w:lang w:val="sr-Cyrl-RS"/>
        </w:rPr>
        <w:t>Овом услугом предвиђено је редовно одржавање компресора од стране овлашћеног сервисера компресора пр</w:t>
      </w:r>
      <w:r>
        <w:rPr>
          <w:rFonts w:cs="Arial"/>
          <w:lang w:val="sr-Cyrl-RS"/>
        </w:rPr>
        <w:t>оизвођача „Renner Kompressoren“ -</w:t>
      </w:r>
      <w:r w:rsidRPr="002C7819">
        <w:rPr>
          <w:rFonts w:cs="Arial"/>
          <w:lang w:val="sr-Cyrl-RS"/>
        </w:rPr>
        <w:t xml:space="preserve"> Немачка, а према плану одржавања, који је дао произвођач. У случају да се укаже потреба за отклањањем квара, који не обухвата фабричка гаранција наведеног компресора, обавеза Пружаоца услуге је да се на захтев Корисника услуге одазове и да отклони квар.</w:t>
      </w:r>
    </w:p>
    <w:p w14:paraId="10731750" w14:textId="77777777" w:rsidR="0035155D" w:rsidRDefault="0035155D" w:rsidP="0035155D">
      <w:pPr>
        <w:pStyle w:val="Standard"/>
        <w:tabs>
          <w:tab w:val="left" w:pos="360"/>
        </w:tabs>
        <w:spacing w:before="0"/>
        <w:rPr>
          <w:rFonts w:cs="Arial"/>
          <w:color w:val="auto"/>
          <w:lang w:val="sr-Cyrl-RS"/>
        </w:rPr>
      </w:pPr>
    </w:p>
    <w:p w14:paraId="5EDB22C9" w14:textId="77777777" w:rsidR="00A2537E" w:rsidRDefault="00A2537E" w:rsidP="0035155D">
      <w:pPr>
        <w:pStyle w:val="Standard"/>
        <w:tabs>
          <w:tab w:val="left" w:pos="360"/>
        </w:tabs>
        <w:spacing w:before="0"/>
        <w:rPr>
          <w:rFonts w:cs="Arial"/>
          <w:color w:val="auto"/>
          <w:lang w:val="sr-Cyrl-RS"/>
        </w:rPr>
      </w:pPr>
    </w:p>
    <w:p w14:paraId="17D2631F" w14:textId="77777777" w:rsidR="00A2537E" w:rsidRDefault="00A2537E" w:rsidP="0035155D">
      <w:pPr>
        <w:pStyle w:val="Standard"/>
        <w:tabs>
          <w:tab w:val="left" w:pos="360"/>
        </w:tabs>
        <w:spacing w:before="0"/>
        <w:rPr>
          <w:rFonts w:cs="Arial"/>
          <w:color w:val="auto"/>
          <w:lang w:val="sr-Cyrl-RS"/>
        </w:rPr>
      </w:pPr>
    </w:p>
    <w:p w14:paraId="7D315787" w14:textId="77777777" w:rsidR="00A2537E" w:rsidRDefault="00A2537E" w:rsidP="0035155D">
      <w:pPr>
        <w:pStyle w:val="Standard"/>
        <w:tabs>
          <w:tab w:val="left" w:pos="360"/>
        </w:tabs>
        <w:spacing w:before="0"/>
        <w:rPr>
          <w:rFonts w:cs="Arial"/>
          <w:color w:val="auto"/>
          <w:lang w:val="sr-Cyrl-RS"/>
        </w:rPr>
      </w:pPr>
    </w:p>
    <w:p w14:paraId="68F7C9E1" w14:textId="77777777" w:rsidR="00A2537E" w:rsidRDefault="00A2537E" w:rsidP="0035155D">
      <w:pPr>
        <w:pStyle w:val="Standard"/>
        <w:tabs>
          <w:tab w:val="left" w:pos="360"/>
        </w:tabs>
        <w:spacing w:before="0"/>
        <w:rPr>
          <w:rFonts w:cs="Arial"/>
          <w:color w:val="auto"/>
          <w:lang w:val="sr-Cyrl-RS"/>
        </w:rPr>
      </w:pPr>
    </w:p>
    <w:p w14:paraId="0508B60D" w14:textId="77777777" w:rsidR="00A2537E" w:rsidRDefault="00A2537E" w:rsidP="0035155D">
      <w:pPr>
        <w:pStyle w:val="Standard"/>
        <w:tabs>
          <w:tab w:val="left" w:pos="360"/>
        </w:tabs>
        <w:spacing w:before="0"/>
        <w:rPr>
          <w:rFonts w:cs="Arial"/>
          <w:color w:val="auto"/>
          <w:lang w:val="sr-Cyrl-RS"/>
        </w:rPr>
      </w:pPr>
    </w:p>
    <w:p w14:paraId="3A3CC71F" w14:textId="77777777" w:rsidR="00A2537E" w:rsidRDefault="00A2537E" w:rsidP="0035155D">
      <w:pPr>
        <w:pStyle w:val="Standard"/>
        <w:tabs>
          <w:tab w:val="left" w:pos="360"/>
        </w:tabs>
        <w:spacing w:before="0"/>
        <w:rPr>
          <w:rFonts w:cs="Arial"/>
          <w:color w:val="auto"/>
          <w:lang w:val="sr-Cyrl-RS"/>
        </w:rPr>
      </w:pPr>
    </w:p>
    <w:p w14:paraId="48AFC528" w14:textId="77777777" w:rsidR="00A2537E" w:rsidRDefault="00A2537E" w:rsidP="0035155D">
      <w:pPr>
        <w:pStyle w:val="Standard"/>
        <w:tabs>
          <w:tab w:val="left" w:pos="360"/>
        </w:tabs>
        <w:spacing w:before="0"/>
        <w:rPr>
          <w:rFonts w:cs="Arial"/>
          <w:color w:val="auto"/>
          <w:lang w:val="sr-Cyrl-RS"/>
        </w:rPr>
      </w:pPr>
    </w:p>
    <w:p w14:paraId="1A2B61A8" w14:textId="77777777" w:rsidR="00A2537E" w:rsidRDefault="00A2537E" w:rsidP="0035155D">
      <w:pPr>
        <w:pStyle w:val="Standard"/>
        <w:tabs>
          <w:tab w:val="left" w:pos="360"/>
        </w:tabs>
        <w:spacing w:before="0"/>
        <w:rPr>
          <w:rFonts w:cs="Arial"/>
          <w:color w:val="auto"/>
          <w:lang w:val="sr-Cyrl-RS"/>
        </w:rPr>
      </w:pPr>
    </w:p>
    <w:p w14:paraId="0D4E2082" w14:textId="77777777" w:rsidR="00A2537E" w:rsidRDefault="00A2537E" w:rsidP="0035155D">
      <w:pPr>
        <w:pStyle w:val="Standard"/>
        <w:tabs>
          <w:tab w:val="left" w:pos="360"/>
        </w:tabs>
        <w:spacing w:before="0"/>
        <w:rPr>
          <w:rFonts w:cs="Arial"/>
          <w:color w:val="auto"/>
          <w:lang w:val="sr-Cyrl-RS"/>
        </w:rPr>
      </w:pPr>
    </w:p>
    <w:p w14:paraId="0941D0BB" w14:textId="77777777" w:rsidR="00A2537E" w:rsidRDefault="00A2537E" w:rsidP="0035155D">
      <w:pPr>
        <w:pStyle w:val="Standard"/>
        <w:tabs>
          <w:tab w:val="left" w:pos="360"/>
        </w:tabs>
        <w:spacing w:before="0"/>
        <w:rPr>
          <w:rFonts w:cs="Arial"/>
          <w:color w:val="auto"/>
          <w:lang w:val="sr-Cyrl-RS"/>
        </w:rPr>
      </w:pPr>
    </w:p>
    <w:p w14:paraId="3CF13D92" w14:textId="77777777" w:rsidR="00A2537E" w:rsidRDefault="00A2537E" w:rsidP="0035155D">
      <w:pPr>
        <w:pStyle w:val="Standard"/>
        <w:tabs>
          <w:tab w:val="left" w:pos="360"/>
        </w:tabs>
        <w:spacing w:before="0"/>
        <w:rPr>
          <w:rFonts w:cs="Arial"/>
          <w:color w:val="auto"/>
          <w:lang w:val="sr-Cyrl-RS"/>
        </w:rPr>
      </w:pPr>
    </w:p>
    <w:p w14:paraId="0DD3E741" w14:textId="77777777" w:rsidR="00A2537E" w:rsidRDefault="00A2537E" w:rsidP="0035155D">
      <w:pPr>
        <w:pStyle w:val="Standard"/>
        <w:tabs>
          <w:tab w:val="left" w:pos="360"/>
        </w:tabs>
        <w:spacing w:before="0"/>
        <w:rPr>
          <w:rFonts w:cs="Arial"/>
          <w:color w:val="auto"/>
          <w:lang w:val="sr-Cyrl-RS"/>
        </w:rPr>
      </w:pPr>
    </w:p>
    <w:p w14:paraId="155B5A98" w14:textId="77777777" w:rsidR="00A2537E" w:rsidRDefault="00A2537E" w:rsidP="0035155D">
      <w:pPr>
        <w:pStyle w:val="Standard"/>
        <w:tabs>
          <w:tab w:val="left" w:pos="360"/>
        </w:tabs>
        <w:spacing w:before="0"/>
        <w:rPr>
          <w:rFonts w:cs="Arial"/>
          <w:color w:val="auto"/>
          <w:lang w:val="sr-Cyrl-RS"/>
        </w:rPr>
      </w:pPr>
    </w:p>
    <w:p w14:paraId="6CAF329D" w14:textId="77777777" w:rsidR="00A2537E" w:rsidRDefault="00A2537E" w:rsidP="0035155D">
      <w:pPr>
        <w:pStyle w:val="Standard"/>
        <w:tabs>
          <w:tab w:val="left" w:pos="360"/>
        </w:tabs>
        <w:spacing w:before="0"/>
        <w:rPr>
          <w:rFonts w:cs="Arial"/>
          <w:color w:val="auto"/>
          <w:lang w:val="sr-Cyrl-RS"/>
        </w:rPr>
      </w:pPr>
    </w:p>
    <w:p w14:paraId="1835901F" w14:textId="77777777" w:rsidR="00A2537E" w:rsidRDefault="00A2537E" w:rsidP="0035155D">
      <w:pPr>
        <w:pStyle w:val="Standard"/>
        <w:tabs>
          <w:tab w:val="left" w:pos="360"/>
        </w:tabs>
        <w:spacing w:before="0"/>
        <w:rPr>
          <w:rFonts w:cs="Arial"/>
          <w:color w:val="auto"/>
          <w:lang w:val="sr-Cyrl-RS"/>
        </w:rPr>
      </w:pPr>
    </w:p>
    <w:p w14:paraId="59E6BC11" w14:textId="77777777" w:rsidR="00A2537E" w:rsidRDefault="00A2537E" w:rsidP="0035155D">
      <w:pPr>
        <w:pStyle w:val="Standard"/>
        <w:tabs>
          <w:tab w:val="left" w:pos="360"/>
        </w:tabs>
        <w:spacing w:before="0"/>
        <w:rPr>
          <w:rFonts w:cs="Arial"/>
          <w:color w:val="auto"/>
          <w:lang w:val="sr-Cyrl-RS"/>
        </w:rPr>
      </w:pPr>
    </w:p>
    <w:p w14:paraId="03C9CAF8" w14:textId="77777777" w:rsidR="00A2537E" w:rsidRDefault="00A2537E" w:rsidP="0035155D">
      <w:pPr>
        <w:pStyle w:val="Standard"/>
        <w:tabs>
          <w:tab w:val="left" w:pos="360"/>
        </w:tabs>
        <w:spacing w:before="0"/>
        <w:rPr>
          <w:rFonts w:cs="Arial"/>
          <w:color w:val="auto"/>
          <w:lang w:val="sr-Cyrl-RS"/>
        </w:rPr>
      </w:pPr>
    </w:p>
    <w:p w14:paraId="6F7C4A0F" w14:textId="77777777" w:rsidR="00A2537E" w:rsidRDefault="00A2537E" w:rsidP="0035155D">
      <w:pPr>
        <w:pStyle w:val="Standard"/>
        <w:tabs>
          <w:tab w:val="left" w:pos="360"/>
        </w:tabs>
        <w:spacing w:before="0"/>
        <w:rPr>
          <w:rFonts w:cs="Arial"/>
          <w:color w:val="auto"/>
          <w:lang w:val="sr-Cyrl-RS"/>
        </w:rPr>
      </w:pPr>
    </w:p>
    <w:p w14:paraId="0E32039C" w14:textId="77777777" w:rsidR="00A2537E" w:rsidRDefault="00A2537E" w:rsidP="0035155D">
      <w:pPr>
        <w:pStyle w:val="Standard"/>
        <w:tabs>
          <w:tab w:val="left" w:pos="360"/>
        </w:tabs>
        <w:spacing w:before="0"/>
        <w:rPr>
          <w:rFonts w:cs="Arial"/>
          <w:color w:val="auto"/>
          <w:lang w:val="sr-Cyrl-RS"/>
        </w:rPr>
      </w:pPr>
    </w:p>
    <w:p w14:paraId="2FC1295A" w14:textId="77777777" w:rsidR="00A2537E" w:rsidRDefault="00A2537E" w:rsidP="0035155D">
      <w:pPr>
        <w:pStyle w:val="Standard"/>
        <w:tabs>
          <w:tab w:val="left" w:pos="360"/>
        </w:tabs>
        <w:spacing w:before="0"/>
        <w:rPr>
          <w:rFonts w:cs="Arial"/>
          <w:color w:val="auto"/>
          <w:lang w:val="sr-Cyrl-RS"/>
        </w:rPr>
      </w:pPr>
    </w:p>
    <w:p w14:paraId="205C2595" w14:textId="77777777" w:rsidR="00A2537E" w:rsidRDefault="00A2537E" w:rsidP="0035155D">
      <w:pPr>
        <w:pStyle w:val="Standard"/>
        <w:tabs>
          <w:tab w:val="left" w:pos="360"/>
        </w:tabs>
        <w:spacing w:before="0"/>
        <w:rPr>
          <w:rFonts w:cs="Arial"/>
          <w:color w:val="auto"/>
          <w:lang w:val="sr-Cyrl-RS"/>
        </w:rPr>
      </w:pPr>
    </w:p>
    <w:p w14:paraId="0A1A8E56" w14:textId="77777777" w:rsidR="00A2537E" w:rsidRDefault="00A2537E" w:rsidP="0035155D">
      <w:pPr>
        <w:pStyle w:val="Standard"/>
        <w:tabs>
          <w:tab w:val="left" w:pos="360"/>
        </w:tabs>
        <w:spacing w:before="0"/>
        <w:rPr>
          <w:rFonts w:cs="Arial"/>
          <w:color w:val="auto"/>
          <w:lang w:val="sr-Cyrl-RS"/>
        </w:rPr>
      </w:pPr>
    </w:p>
    <w:p w14:paraId="37D33E7A" w14:textId="77777777" w:rsidR="00A2537E" w:rsidRDefault="00A2537E" w:rsidP="0035155D">
      <w:pPr>
        <w:pStyle w:val="Standard"/>
        <w:tabs>
          <w:tab w:val="left" w:pos="360"/>
        </w:tabs>
        <w:spacing w:before="0"/>
        <w:rPr>
          <w:rFonts w:cs="Arial"/>
          <w:color w:val="auto"/>
          <w:lang w:val="sr-Cyrl-RS"/>
        </w:rPr>
      </w:pPr>
    </w:p>
    <w:p w14:paraId="3E10A1DE" w14:textId="77777777" w:rsidR="00A2537E" w:rsidRDefault="00A2537E" w:rsidP="0035155D">
      <w:pPr>
        <w:pStyle w:val="Standard"/>
        <w:tabs>
          <w:tab w:val="left" w:pos="360"/>
        </w:tabs>
        <w:spacing w:before="0"/>
        <w:rPr>
          <w:rFonts w:cs="Arial"/>
          <w:color w:val="auto"/>
          <w:lang w:val="sr-Cyrl-RS"/>
        </w:rPr>
      </w:pPr>
    </w:p>
    <w:p w14:paraId="1F1E896F" w14:textId="77777777" w:rsidR="00A2537E" w:rsidRDefault="00A2537E" w:rsidP="0035155D">
      <w:pPr>
        <w:pStyle w:val="Standard"/>
        <w:tabs>
          <w:tab w:val="left" w:pos="360"/>
        </w:tabs>
        <w:spacing w:before="0"/>
        <w:rPr>
          <w:rFonts w:cs="Arial"/>
          <w:color w:val="auto"/>
          <w:lang w:val="sr-Cyrl-RS"/>
        </w:rPr>
      </w:pPr>
    </w:p>
    <w:p w14:paraId="718B1B3F" w14:textId="77777777" w:rsidR="00A2537E" w:rsidRDefault="00A2537E" w:rsidP="0035155D">
      <w:pPr>
        <w:pStyle w:val="Standard"/>
        <w:tabs>
          <w:tab w:val="left" w:pos="360"/>
        </w:tabs>
        <w:spacing w:before="0"/>
        <w:rPr>
          <w:rFonts w:cs="Arial"/>
          <w:color w:val="auto"/>
          <w:lang w:val="sr-Cyrl-RS"/>
        </w:rPr>
      </w:pPr>
    </w:p>
    <w:p w14:paraId="00A13B5F" w14:textId="77777777" w:rsidR="00A2537E" w:rsidRDefault="00A2537E" w:rsidP="0035155D">
      <w:pPr>
        <w:pStyle w:val="Standard"/>
        <w:tabs>
          <w:tab w:val="left" w:pos="360"/>
        </w:tabs>
        <w:spacing w:before="0"/>
        <w:rPr>
          <w:rFonts w:cs="Arial"/>
          <w:color w:val="auto"/>
          <w:lang w:val="sr-Cyrl-RS"/>
        </w:rPr>
      </w:pPr>
    </w:p>
    <w:p w14:paraId="446F6C2D" w14:textId="77777777" w:rsidR="00A2537E" w:rsidRDefault="00A2537E" w:rsidP="0035155D">
      <w:pPr>
        <w:pStyle w:val="Standard"/>
        <w:tabs>
          <w:tab w:val="left" w:pos="360"/>
        </w:tabs>
        <w:spacing w:before="0"/>
        <w:rPr>
          <w:rFonts w:cs="Arial"/>
          <w:color w:val="auto"/>
          <w:lang w:val="sr-Cyrl-RS"/>
        </w:rPr>
      </w:pPr>
    </w:p>
    <w:p w14:paraId="0195CAD3" w14:textId="77777777" w:rsidR="00A2537E" w:rsidRDefault="00A2537E" w:rsidP="0035155D">
      <w:pPr>
        <w:pStyle w:val="Standard"/>
        <w:tabs>
          <w:tab w:val="left" w:pos="360"/>
        </w:tabs>
        <w:spacing w:before="0"/>
        <w:rPr>
          <w:rFonts w:cs="Arial"/>
          <w:color w:val="auto"/>
          <w:lang w:val="sr-Cyrl-RS"/>
        </w:rPr>
      </w:pPr>
    </w:p>
    <w:p w14:paraId="6A92C2BD" w14:textId="77777777" w:rsidR="00A2537E" w:rsidRDefault="00A2537E" w:rsidP="0035155D">
      <w:pPr>
        <w:pStyle w:val="Standard"/>
        <w:tabs>
          <w:tab w:val="left" w:pos="360"/>
        </w:tabs>
        <w:spacing w:before="0"/>
        <w:rPr>
          <w:rFonts w:cs="Arial"/>
          <w:color w:val="auto"/>
          <w:lang w:val="sr-Cyrl-RS"/>
        </w:rPr>
      </w:pPr>
    </w:p>
    <w:p w14:paraId="1B45AE72" w14:textId="77777777" w:rsidR="00A2537E" w:rsidRDefault="00A2537E" w:rsidP="0035155D">
      <w:pPr>
        <w:pStyle w:val="Standard"/>
        <w:tabs>
          <w:tab w:val="left" w:pos="360"/>
        </w:tabs>
        <w:spacing w:before="0"/>
        <w:rPr>
          <w:rFonts w:cs="Arial"/>
          <w:color w:val="auto"/>
          <w:lang w:val="sr-Cyrl-RS"/>
        </w:rPr>
      </w:pPr>
    </w:p>
    <w:p w14:paraId="5B420BED" w14:textId="25003B25" w:rsidR="00A2537E" w:rsidRDefault="00A2537E" w:rsidP="0035155D">
      <w:pPr>
        <w:pStyle w:val="Standard"/>
        <w:tabs>
          <w:tab w:val="left" w:pos="360"/>
        </w:tabs>
        <w:spacing w:before="0"/>
        <w:rPr>
          <w:rFonts w:cs="Arial"/>
          <w:color w:val="auto"/>
          <w:lang w:val="sr-Cyrl-RS"/>
        </w:rPr>
      </w:pPr>
      <w:r>
        <w:rPr>
          <w:rFonts w:ascii="Arial" w:hAnsi="Arial" w:cs="Arial"/>
          <w:noProof/>
          <w:color w:val="auto"/>
          <w:kern w:val="3"/>
        </w:rPr>
        <w:lastRenderedPageBreak/>
        <w:drawing>
          <wp:inline distT="0" distB="0" distL="0" distR="0" wp14:anchorId="14E9B5F0" wp14:editId="78E2828D">
            <wp:extent cx="5731510" cy="8106526"/>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06526"/>
                    </a:xfrm>
                    <a:prstGeom prst="rect">
                      <a:avLst/>
                    </a:prstGeom>
                    <a:noFill/>
                  </pic:spPr>
                </pic:pic>
              </a:graphicData>
            </a:graphic>
          </wp:inline>
        </w:drawing>
      </w:r>
    </w:p>
    <w:p w14:paraId="0FD06C00" w14:textId="77777777" w:rsidR="00A2537E" w:rsidRDefault="00A2537E" w:rsidP="0035155D">
      <w:pPr>
        <w:pStyle w:val="Standard"/>
        <w:tabs>
          <w:tab w:val="left" w:pos="360"/>
        </w:tabs>
        <w:spacing w:before="0"/>
        <w:rPr>
          <w:rFonts w:cs="Arial"/>
          <w:color w:val="auto"/>
          <w:lang w:val="sr-Cyrl-RS"/>
        </w:rPr>
      </w:pPr>
    </w:p>
    <w:p w14:paraId="6C189BE3" w14:textId="222739AE" w:rsidR="00503642" w:rsidRPr="009605B0" w:rsidRDefault="00503642" w:rsidP="009605B0">
      <w:pPr>
        <w:numPr>
          <w:ilvl w:val="1"/>
          <w:numId w:val="46"/>
        </w:numPr>
        <w:autoSpaceDE w:val="0"/>
        <w:ind w:left="567" w:hanging="567"/>
        <w:jc w:val="both"/>
        <w:textAlignment w:val="auto"/>
        <w:rPr>
          <w:rFonts w:cs="Arial"/>
          <w:b/>
          <w:kern w:val="0"/>
          <w:sz w:val="24"/>
          <w:lang w:val="sr-Cyrl-RS" w:eastAsia="ar-SA"/>
        </w:rPr>
      </w:pPr>
      <w:r w:rsidRPr="009605B0">
        <w:rPr>
          <w:rFonts w:cs="Arial"/>
          <w:b/>
          <w:kern w:val="0"/>
          <w:sz w:val="24"/>
          <w:lang w:val="sr-Cyrl-RS" w:eastAsia="ar-SA"/>
        </w:rPr>
        <w:t xml:space="preserve">Квалитет и техничке карактеристике - важи за </w:t>
      </w:r>
      <w:r w:rsidR="004F4672" w:rsidRPr="009605B0">
        <w:rPr>
          <w:rFonts w:cs="Arial"/>
          <w:b/>
          <w:kern w:val="0"/>
          <w:sz w:val="24"/>
          <w:lang w:val="sr-Cyrl-RS" w:eastAsia="ar-SA"/>
        </w:rPr>
        <w:t>св</w:t>
      </w:r>
      <w:r w:rsidRPr="009605B0">
        <w:rPr>
          <w:rFonts w:cs="Arial"/>
          <w:b/>
          <w:kern w:val="0"/>
          <w:sz w:val="24"/>
          <w:lang w:val="sr-Cyrl-RS" w:eastAsia="ar-SA"/>
        </w:rPr>
        <w:t xml:space="preserve">е партије </w:t>
      </w:r>
      <w:r w:rsidRPr="009605B0">
        <w:rPr>
          <w:rFonts w:cs="Arial"/>
          <w:b/>
          <w:kern w:val="0"/>
          <w:sz w:val="24"/>
          <w:lang w:val="sr-Latn-RS" w:eastAsia="ar-SA"/>
        </w:rPr>
        <w:t xml:space="preserve"> </w:t>
      </w:r>
    </w:p>
    <w:p w14:paraId="07214AE8" w14:textId="77777777" w:rsidR="00503642" w:rsidRDefault="00503642" w:rsidP="00503642">
      <w:pPr>
        <w:autoSpaceDE w:val="0"/>
        <w:jc w:val="both"/>
        <w:textAlignment w:val="auto"/>
        <w:rPr>
          <w:rFonts w:cs="Arial"/>
          <w:kern w:val="0"/>
          <w:sz w:val="24"/>
          <w:szCs w:val="24"/>
          <w:lang w:val="sr-Cyrl-RS" w:eastAsia="ar-SA"/>
        </w:rPr>
      </w:pPr>
      <w:r w:rsidRPr="005A4846">
        <w:rPr>
          <w:rFonts w:cs="Arial"/>
          <w:kern w:val="0"/>
          <w:sz w:val="24"/>
          <w:szCs w:val="24"/>
          <w:lang w:val="sr-Cyrl-RS" w:eastAsia="ar-SA"/>
        </w:rPr>
        <w:lastRenderedPageBreak/>
        <w:t>Пружалац услуге се обавезује да изврши уградњу нових оригиналних делова или одговарајућих делова</w:t>
      </w:r>
      <w:r w:rsidRPr="005A4846">
        <w:rPr>
          <w:rFonts w:cs="Arial"/>
          <w:kern w:val="0"/>
          <w:sz w:val="24"/>
          <w:szCs w:val="24"/>
          <w:lang w:val="sr-Latn-RS" w:eastAsia="ar-SA"/>
        </w:rPr>
        <w:t xml:space="preserve"> </w:t>
      </w:r>
      <w:r w:rsidRPr="005A4846">
        <w:rPr>
          <w:rFonts w:cs="Arial"/>
          <w:kern w:val="0"/>
          <w:sz w:val="24"/>
          <w:szCs w:val="24"/>
          <w:lang w:val="sr-Cyrl-RS" w:eastAsia="ar-SA"/>
        </w:rPr>
        <w:t>по свим функционалним и техничким карактеристикама, квалитету и могућношћу уградње за чији квалитет и исправност је одговоран.</w:t>
      </w:r>
      <w:r w:rsidRPr="00854AC6">
        <w:rPr>
          <w:rFonts w:cs="Arial"/>
          <w:kern w:val="0"/>
          <w:sz w:val="24"/>
          <w:szCs w:val="24"/>
          <w:lang w:val="sr-Cyrl-RS" w:eastAsia="ar-SA"/>
        </w:rPr>
        <w:t xml:space="preserve"> </w:t>
      </w:r>
    </w:p>
    <w:p w14:paraId="125AA592" w14:textId="77777777" w:rsidR="00472FA2" w:rsidRPr="00854AC6" w:rsidRDefault="00472FA2" w:rsidP="00503642">
      <w:pPr>
        <w:autoSpaceDE w:val="0"/>
        <w:jc w:val="both"/>
        <w:textAlignment w:val="auto"/>
        <w:rPr>
          <w:rFonts w:cs="Arial"/>
          <w:color w:val="FF0000"/>
          <w:kern w:val="0"/>
          <w:sz w:val="24"/>
          <w:szCs w:val="24"/>
          <w:lang w:val="sr-Cyrl-RS" w:eastAsia="ar-SA"/>
        </w:rPr>
      </w:pPr>
    </w:p>
    <w:p w14:paraId="1CB2891A" w14:textId="1057B751" w:rsidR="00C57830" w:rsidRPr="00854AC6" w:rsidRDefault="00503642" w:rsidP="00AD3573">
      <w:pPr>
        <w:tabs>
          <w:tab w:val="left" w:pos="426"/>
        </w:tabs>
        <w:autoSpaceDE w:val="0"/>
        <w:jc w:val="both"/>
        <w:textAlignment w:val="auto"/>
        <w:rPr>
          <w:rFonts w:cs="Arial"/>
          <w:b/>
          <w:kern w:val="0"/>
          <w:sz w:val="22"/>
          <w:szCs w:val="22"/>
          <w:lang w:val="sr-Cyrl-RS" w:eastAsia="ar-SA"/>
        </w:rPr>
      </w:pPr>
      <w:r>
        <w:rPr>
          <w:rFonts w:cs="Arial"/>
          <w:b/>
          <w:kern w:val="0"/>
          <w:sz w:val="24"/>
          <w:szCs w:val="24"/>
          <w:lang w:val="sr-Cyrl-RS" w:eastAsia="ar-SA"/>
        </w:rPr>
        <w:t xml:space="preserve">3.3. </w:t>
      </w:r>
      <w:r w:rsidR="00C57830" w:rsidRPr="00854AC6">
        <w:rPr>
          <w:rFonts w:cs="Arial"/>
          <w:b/>
          <w:kern w:val="0"/>
          <w:sz w:val="24"/>
          <w:szCs w:val="24"/>
          <w:lang w:val="sr-Cyrl-RS" w:eastAsia="ar-SA"/>
        </w:rPr>
        <w:t xml:space="preserve">Рок извршења услуга - важи за </w:t>
      </w:r>
      <w:r w:rsidR="007A2DCC" w:rsidRPr="00854AC6">
        <w:rPr>
          <w:rFonts w:cs="Arial"/>
          <w:b/>
          <w:kern w:val="0"/>
          <w:sz w:val="24"/>
          <w:szCs w:val="24"/>
          <w:lang w:val="sr-Cyrl-RS" w:eastAsia="ar-SA"/>
        </w:rPr>
        <w:t>партије</w:t>
      </w:r>
      <w:r w:rsidR="005F1194">
        <w:rPr>
          <w:rFonts w:cs="Arial"/>
          <w:b/>
          <w:kern w:val="0"/>
          <w:sz w:val="24"/>
          <w:szCs w:val="24"/>
          <w:lang w:val="sr-Cyrl-RS" w:eastAsia="ar-SA"/>
        </w:rPr>
        <w:t xml:space="preserve"> 1, 3, 4, 5 и 6</w:t>
      </w:r>
      <w:r w:rsidR="007A2DCC" w:rsidRPr="00854AC6">
        <w:rPr>
          <w:rFonts w:cs="Arial"/>
          <w:b/>
          <w:kern w:val="0"/>
          <w:sz w:val="24"/>
          <w:szCs w:val="24"/>
          <w:lang w:val="sr-Cyrl-RS" w:eastAsia="ar-SA"/>
        </w:rPr>
        <w:t xml:space="preserve"> </w:t>
      </w:r>
    </w:p>
    <w:p w14:paraId="6A5364EB" w14:textId="77777777" w:rsidR="00D66ACD" w:rsidRDefault="00D66ACD" w:rsidP="00C57830">
      <w:pPr>
        <w:autoSpaceDE w:val="0"/>
        <w:jc w:val="both"/>
        <w:textAlignment w:val="auto"/>
        <w:rPr>
          <w:rFonts w:eastAsia="Calibri" w:cs="Arial"/>
          <w:b/>
          <w:kern w:val="0"/>
          <w:sz w:val="24"/>
          <w:szCs w:val="24"/>
          <w:lang w:val="sr-Cyrl-RS"/>
        </w:rPr>
      </w:pPr>
    </w:p>
    <w:p w14:paraId="08426B69" w14:textId="4D4DF57E" w:rsidR="00C57830" w:rsidRPr="00854AC6" w:rsidRDefault="00C57830" w:rsidP="00C57830">
      <w:pPr>
        <w:autoSpaceDE w:val="0"/>
        <w:jc w:val="both"/>
        <w:textAlignment w:val="auto"/>
        <w:rPr>
          <w:rFonts w:eastAsia="Calibri" w:cs="Arial"/>
          <w:kern w:val="0"/>
          <w:sz w:val="24"/>
          <w:szCs w:val="24"/>
          <w:lang w:val="sr-Cyrl-RS"/>
        </w:rPr>
      </w:pPr>
      <w:r w:rsidRPr="00854AC6">
        <w:rPr>
          <w:rFonts w:eastAsia="Calibri" w:cs="Arial"/>
          <w:b/>
          <w:kern w:val="0"/>
          <w:sz w:val="24"/>
          <w:szCs w:val="24"/>
          <w:lang w:val="sr-Cyrl-RS"/>
        </w:rPr>
        <w:t>Рок почетка вршења услуга</w:t>
      </w:r>
      <w:r w:rsidRPr="00854AC6">
        <w:rPr>
          <w:rFonts w:eastAsia="Calibri" w:cs="Arial"/>
          <w:kern w:val="0"/>
          <w:sz w:val="24"/>
          <w:szCs w:val="24"/>
          <w:lang w:val="sr-Cyrl-RS"/>
        </w:rPr>
        <w:t xml:space="preserve"> не може бити дужи од </w:t>
      </w:r>
      <w:r w:rsidR="002119F9">
        <w:rPr>
          <w:rFonts w:eastAsia="Calibri" w:cs="Arial"/>
          <w:color w:val="FF0000"/>
          <w:kern w:val="0"/>
          <w:sz w:val="24"/>
          <w:szCs w:val="24"/>
          <w:lang w:val="sr-Cyrl-RS"/>
        </w:rPr>
        <w:t>48</w:t>
      </w:r>
      <w:r w:rsidR="00043CA0" w:rsidRPr="00043CA0">
        <w:rPr>
          <w:rFonts w:eastAsia="Calibri" w:cs="Arial"/>
          <w:color w:val="FF0000"/>
          <w:kern w:val="0"/>
          <w:sz w:val="24"/>
          <w:szCs w:val="24"/>
          <w:lang w:val="sr-Cyrl-RS"/>
        </w:rPr>
        <w:t xml:space="preserve"> (</w:t>
      </w:r>
      <w:r w:rsidR="002119F9" w:rsidRPr="002119F9">
        <w:rPr>
          <w:rFonts w:eastAsia="Calibri" w:cs="Arial"/>
          <w:color w:val="FF0000"/>
          <w:kern w:val="0"/>
          <w:sz w:val="24"/>
          <w:szCs w:val="24"/>
          <w:lang w:val="sr-Cyrl-RS"/>
        </w:rPr>
        <w:t>четрдесетосам</w:t>
      </w:r>
      <w:r w:rsidR="00043CA0" w:rsidRPr="00043CA0">
        <w:rPr>
          <w:rFonts w:eastAsia="Calibri" w:cs="Arial"/>
          <w:color w:val="FF0000"/>
          <w:kern w:val="0"/>
          <w:sz w:val="24"/>
          <w:szCs w:val="24"/>
          <w:lang w:val="sr-Cyrl-RS"/>
        </w:rPr>
        <w:t>) час</w:t>
      </w:r>
      <w:r w:rsidR="002119F9">
        <w:rPr>
          <w:rFonts w:eastAsia="Calibri" w:cs="Arial"/>
          <w:color w:val="FF0000"/>
          <w:kern w:val="0"/>
          <w:sz w:val="24"/>
          <w:szCs w:val="24"/>
          <w:lang w:val="sr-Cyrl-RS"/>
        </w:rPr>
        <w:t>ова</w:t>
      </w:r>
      <w:r w:rsidR="00043CA0" w:rsidRPr="00043CA0">
        <w:rPr>
          <w:rFonts w:eastAsia="Calibri" w:cs="Arial"/>
          <w:color w:val="FF0000"/>
          <w:kern w:val="0"/>
          <w:sz w:val="24"/>
          <w:szCs w:val="24"/>
          <w:lang w:val="sr-Cyrl-RS"/>
        </w:rPr>
        <w:t xml:space="preserve"> </w:t>
      </w:r>
      <w:r w:rsidRPr="00854AC6">
        <w:rPr>
          <w:rFonts w:eastAsia="Calibri" w:cs="Arial"/>
          <w:kern w:val="0"/>
          <w:sz w:val="24"/>
          <w:szCs w:val="24"/>
          <w:lang w:val="sr-Cyrl-RS"/>
        </w:rPr>
        <w:t>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w:t>
      </w:r>
    </w:p>
    <w:p w14:paraId="3AE47B1A" w14:textId="77777777" w:rsidR="00D66ACD" w:rsidRDefault="00D66ACD" w:rsidP="00C57830">
      <w:pPr>
        <w:autoSpaceDE w:val="0"/>
        <w:jc w:val="both"/>
        <w:textAlignment w:val="auto"/>
        <w:rPr>
          <w:rFonts w:eastAsia="Calibri" w:cs="Arial"/>
          <w:b/>
          <w:kern w:val="0"/>
          <w:sz w:val="24"/>
          <w:szCs w:val="24"/>
          <w:lang w:val="sr-Cyrl-RS"/>
        </w:rPr>
      </w:pPr>
    </w:p>
    <w:p w14:paraId="1075F138" w14:textId="1BE65158" w:rsidR="00D66ACD" w:rsidRDefault="00C57830" w:rsidP="00C57830">
      <w:pPr>
        <w:autoSpaceDE w:val="0"/>
        <w:jc w:val="both"/>
        <w:textAlignment w:val="auto"/>
        <w:rPr>
          <w:rFonts w:eastAsia="Calibri" w:cs="Arial"/>
          <w:kern w:val="0"/>
          <w:sz w:val="24"/>
          <w:szCs w:val="24"/>
          <w:lang w:val="sr-Cyrl-CS"/>
        </w:rPr>
      </w:pPr>
      <w:r w:rsidRPr="00854AC6">
        <w:rPr>
          <w:rFonts w:eastAsia="Calibri" w:cs="Arial"/>
          <w:b/>
          <w:kern w:val="0"/>
          <w:sz w:val="24"/>
          <w:szCs w:val="24"/>
          <w:lang w:val="sr-Cyrl-RS"/>
        </w:rPr>
        <w:t>Рок извршења услуга</w:t>
      </w:r>
      <w:r w:rsidRPr="00854AC6">
        <w:rPr>
          <w:rFonts w:eastAsia="Calibri" w:cs="Arial"/>
          <w:kern w:val="0"/>
          <w:sz w:val="24"/>
          <w:szCs w:val="24"/>
          <w:lang w:val="sr-Cyrl-RS"/>
        </w:rPr>
        <w:t xml:space="preserve"> не може бити дужи од </w:t>
      </w:r>
      <w:r w:rsidR="002119F9" w:rsidRPr="002119F9">
        <w:rPr>
          <w:rFonts w:eastAsia="Calibri" w:cs="Arial"/>
          <w:color w:val="FF0000"/>
          <w:kern w:val="0"/>
          <w:sz w:val="24"/>
          <w:szCs w:val="24"/>
          <w:lang w:val="sr-Cyrl-RS"/>
        </w:rPr>
        <w:t>15</w:t>
      </w:r>
      <w:r w:rsidR="00043CA0" w:rsidRPr="00043CA0">
        <w:rPr>
          <w:rFonts w:eastAsia="Calibri" w:cs="Arial"/>
          <w:color w:val="FF0000"/>
          <w:kern w:val="0"/>
          <w:sz w:val="24"/>
          <w:szCs w:val="24"/>
          <w:lang w:val="sr-Cyrl-RS"/>
        </w:rPr>
        <w:t xml:space="preserve"> (</w:t>
      </w:r>
      <w:r w:rsidR="002119F9" w:rsidRPr="002119F9">
        <w:rPr>
          <w:rFonts w:eastAsia="Calibri" w:cs="Arial"/>
          <w:color w:val="FF0000"/>
          <w:kern w:val="0"/>
          <w:sz w:val="24"/>
          <w:szCs w:val="24"/>
          <w:lang w:val="sr-Cyrl-RS"/>
        </w:rPr>
        <w:t>петнаест</w:t>
      </w:r>
      <w:r w:rsidR="00043CA0" w:rsidRPr="00043CA0">
        <w:rPr>
          <w:rFonts w:eastAsia="Calibri" w:cs="Arial"/>
          <w:color w:val="FF0000"/>
          <w:kern w:val="0"/>
          <w:sz w:val="24"/>
          <w:szCs w:val="24"/>
          <w:lang w:val="sr-Cyrl-RS"/>
        </w:rPr>
        <w:t xml:space="preserve">) дана </w:t>
      </w:r>
      <w:r w:rsidRPr="00854AC6">
        <w:rPr>
          <w:rFonts w:eastAsia="Calibri" w:cs="Arial"/>
          <w:kern w:val="0"/>
          <w:sz w:val="24"/>
          <w:szCs w:val="24"/>
          <w:lang w:val="sr-Cyrl-RS"/>
        </w:rPr>
        <w:t>од дана почетка вршења услуге</w:t>
      </w:r>
      <w:r w:rsidR="00F336D7">
        <w:rPr>
          <w:rFonts w:eastAsia="Calibri" w:cs="Arial"/>
          <w:kern w:val="0"/>
          <w:sz w:val="24"/>
          <w:szCs w:val="24"/>
          <w:lang w:val="sr-Cyrl-CS"/>
        </w:rPr>
        <w:t>.</w:t>
      </w:r>
    </w:p>
    <w:p w14:paraId="09A862E3" w14:textId="77777777" w:rsidR="00F336D7" w:rsidRDefault="00F336D7" w:rsidP="00C57830">
      <w:pPr>
        <w:autoSpaceDE w:val="0"/>
        <w:jc w:val="both"/>
        <w:textAlignment w:val="auto"/>
        <w:rPr>
          <w:rFonts w:eastAsia="Calibri" w:cs="Arial"/>
          <w:kern w:val="0"/>
          <w:sz w:val="24"/>
          <w:szCs w:val="24"/>
          <w:lang w:val="sr-Cyrl-CS"/>
        </w:rPr>
      </w:pPr>
    </w:p>
    <w:p w14:paraId="2920291A" w14:textId="66019F54" w:rsidR="00F336D7" w:rsidRPr="002F678C" w:rsidRDefault="00F336D7" w:rsidP="002F678C">
      <w:pPr>
        <w:pStyle w:val="ListParagraph"/>
        <w:numPr>
          <w:ilvl w:val="2"/>
          <w:numId w:val="76"/>
        </w:numPr>
        <w:ind w:left="709" w:hanging="709"/>
        <w:rPr>
          <w:rFonts w:ascii="Arial" w:hAnsi="Arial" w:cs="Arial"/>
          <w:b/>
          <w:lang w:val="sr-Cyrl-CS"/>
        </w:rPr>
      </w:pPr>
      <w:r w:rsidRPr="002F678C">
        <w:rPr>
          <w:rFonts w:ascii="Arial" w:hAnsi="Arial" w:cs="Arial"/>
          <w:b/>
          <w:lang w:val="sr-Cyrl-CS"/>
        </w:rPr>
        <w:t>Рок извршења услуга - важи за партију 2</w:t>
      </w:r>
    </w:p>
    <w:p w14:paraId="0C9C8D14" w14:textId="77777777" w:rsidR="00E435B1" w:rsidRPr="00854AC6" w:rsidRDefault="00E435B1" w:rsidP="00E435B1">
      <w:pPr>
        <w:autoSpaceDE w:val="0"/>
        <w:jc w:val="both"/>
        <w:textAlignment w:val="auto"/>
        <w:rPr>
          <w:rFonts w:eastAsia="Calibri" w:cs="Arial"/>
          <w:kern w:val="0"/>
          <w:sz w:val="24"/>
          <w:szCs w:val="24"/>
          <w:lang w:val="sr-Cyrl-RS"/>
        </w:rPr>
      </w:pPr>
      <w:r w:rsidRPr="00854AC6">
        <w:rPr>
          <w:rFonts w:eastAsia="Calibri" w:cs="Arial"/>
          <w:b/>
          <w:kern w:val="0"/>
          <w:sz w:val="24"/>
          <w:szCs w:val="24"/>
          <w:lang w:val="sr-Cyrl-RS"/>
        </w:rPr>
        <w:t>Рок почетка вршења услуга</w:t>
      </w:r>
      <w:r w:rsidRPr="00854AC6">
        <w:rPr>
          <w:rFonts w:eastAsia="Calibri" w:cs="Arial"/>
          <w:kern w:val="0"/>
          <w:sz w:val="24"/>
          <w:szCs w:val="24"/>
          <w:lang w:val="sr-Cyrl-RS"/>
        </w:rPr>
        <w:t xml:space="preserve"> не може бити дужи од </w:t>
      </w:r>
      <w:r>
        <w:rPr>
          <w:rFonts w:eastAsia="Calibri" w:cs="Arial"/>
          <w:color w:val="FF0000"/>
          <w:kern w:val="0"/>
          <w:sz w:val="24"/>
          <w:szCs w:val="24"/>
          <w:lang w:val="sr-Cyrl-RS"/>
        </w:rPr>
        <w:t>48</w:t>
      </w:r>
      <w:r w:rsidRPr="00043CA0">
        <w:rPr>
          <w:rFonts w:eastAsia="Calibri" w:cs="Arial"/>
          <w:color w:val="FF0000"/>
          <w:kern w:val="0"/>
          <w:sz w:val="24"/>
          <w:szCs w:val="24"/>
          <w:lang w:val="sr-Cyrl-RS"/>
        </w:rPr>
        <w:t xml:space="preserve"> (</w:t>
      </w:r>
      <w:r w:rsidRPr="002119F9">
        <w:rPr>
          <w:rFonts w:eastAsia="Calibri" w:cs="Arial"/>
          <w:color w:val="FF0000"/>
          <w:kern w:val="0"/>
          <w:sz w:val="24"/>
          <w:szCs w:val="24"/>
          <w:lang w:val="sr-Cyrl-RS"/>
        </w:rPr>
        <w:t>четрдесетосам</w:t>
      </w:r>
      <w:r w:rsidRPr="00043CA0">
        <w:rPr>
          <w:rFonts w:eastAsia="Calibri" w:cs="Arial"/>
          <w:color w:val="FF0000"/>
          <w:kern w:val="0"/>
          <w:sz w:val="24"/>
          <w:szCs w:val="24"/>
          <w:lang w:val="sr-Cyrl-RS"/>
        </w:rPr>
        <w:t>) час</w:t>
      </w:r>
      <w:r>
        <w:rPr>
          <w:rFonts w:eastAsia="Calibri" w:cs="Arial"/>
          <w:color w:val="FF0000"/>
          <w:kern w:val="0"/>
          <w:sz w:val="24"/>
          <w:szCs w:val="24"/>
          <w:lang w:val="sr-Cyrl-RS"/>
        </w:rPr>
        <w:t>ова</w:t>
      </w:r>
      <w:r w:rsidRPr="00043CA0">
        <w:rPr>
          <w:rFonts w:eastAsia="Calibri" w:cs="Arial"/>
          <w:color w:val="FF0000"/>
          <w:kern w:val="0"/>
          <w:sz w:val="24"/>
          <w:szCs w:val="24"/>
          <w:lang w:val="sr-Cyrl-RS"/>
        </w:rPr>
        <w:t xml:space="preserve"> </w:t>
      </w:r>
      <w:r w:rsidRPr="00854AC6">
        <w:rPr>
          <w:rFonts w:eastAsia="Calibri" w:cs="Arial"/>
          <w:kern w:val="0"/>
          <w:sz w:val="24"/>
          <w:szCs w:val="24"/>
          <w:lang w:val="sr-Cyrl-RS"/>
        </w:rPr>
        <w:t>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w:t>
      </w:r>
    </w:p>
    <w:p w14:paraId="6CDCE080" w14:textId="77777777" w:rsidR="00E435B1" w:rsidRDefault="00E435B1" w:rsidP="00E435B1">
      <w:pPr>
        <w:autoSpaceDE w:val="0"/>
        <w:jc w:val="both"/>
        <w:textAlignment w:val="auto"/>
        <w:rPr>
          <w:rFonts w:eastAsia="Calibri" w:cs="Arial"/>
          <w:b/>
          <w:kern w:val="0"/>
          <w:sz w:val="24"/>
          <w:szCs w:val="24"/>
          <w:lang w:val="sr-Cyrl-RS"/>
        </w:rPr>
      </w:pPr>
    </w:p>
    <w:p w14:paraId="709D7D17" w14:textId="5B0D8AA9" w:rsidR="00E435B1" w:rsidRDefault="00CB4099" w:rsidP="00E435B1">
      <w:pPr>
        <w:autoSpaceDE w:val="0"/>
        <w:jc w:val="both"/>
        <w:textAlignment w:val="auto"/>
        <w:rPr>
          <w:rFonts w:eastAsia="Calibri" w:cs="Arial"/>
          <w:kern w:val="0"/>
          <w:sz w:val="24"/>
          <w:szCs w:val="24"/>
          <w:lang w:val="sr-Cyrl-CS"/>
        </w:rPr>
      </w:pPr>
      <w:r>
        <w:rPr>
          <w:rFonts w:eastAsia="Calibri" w:cs="Arial"/>
          <w:b/>
          <w:kern w:val="0"/>
          <w:sz w:val="24"/>
          <w:szCs w:val="24"/>
          <w:lang w:val="sr-Cyrl-RS"/>
        </w:rPr>
        <w:t xml:space="preserve">За компресоре: </w:t>
      </w:r>
      <w:r w:rsidRPr="00CB4099">
        <w:rPr>
          <w:rFonts w:eastAsia="Calibri" w:cs="Arial"/>
          <w:b/>
          <w:kern w:val="0"/>
          <w:sz w:val="24"/>
          <w:szCs w:val="24"/>
          <w:lang w:val="sr-Cyrl-RS"/>
        </w:rPr>
        <w:t>GA-11C</w:t>
      </w:r>
      <w:r>
        <w:rPr>
          <w:rFonts w:eastAsia="Calibri" w:cs="Arial"/>
          <w:b/>
          <w:kern w:val="0"/>
          <w:sz w:val="24"/>
          <w:szCs w:val="24"/>
          <w:lang w:val="sr-Cyrl-RS"/>
        </w:rPr>
        <w:t xml:space="preserve">, </w:t>
      </w:r>
      <w:r w:rsidRPr="00CB4099">
        <w:rPr>
          <w:rFonts w:eastAsia="Calibri" w:cs="Arial"/>
          <w:b/>
          <w:kern w:val="0"/>
          <w:sz w:val="24"/>
          <w:szCs w:val="24"/>
          <w:lang w:val="sr-Cyrl-RS"/>
        </w:rPr>
        <w:t>GA-11А-7,5 FF TM270</w:t>
      </w:r>
      <w:r>
        <w:rPr>
          <w:rFonts w:eastAsia="Calibri" w:cs="Arial"/>
          <w:b/>
          <w:kern w:val="0"/>
          <w:sz w:val="24"/>
          <w:szCs w:val="24"/>
          <w:lang w:val="sr-Cyrl-RS"/>
        </w:rPr>
        <w:t xml:space="preserve">, </w:t>
      </w:r>
      <w:r w:rsidRPr="00CB4099">
        <w:rPr>
          <w:rFonts w:eastAsia="Calibri" w:cs="Arial"/>
          <w:b/>
          <w:kern w:val="0"/>
          <w:sz w:val="24"/>
          <w:szCs w:val="24"/>
          <w:lang w:val="sr-Cyrl-RS"/>
        </w:rPr>
        <w:t>GA-15</w:t>
      </w:r>
      <w:r>
        <w:rPr>
          <w:rFonts w:eastAsia="Calibri" w:cs="Arial"/>
          <w:b/>
          <w:kern w:val="0"/>
          <w:sz w:val="24"/>
          <w:szCs w:val="24"/>
          <w:lang w:val="sr-Cyrl-RS"/>
        </w:rPr>
        <w:t xml:space="preserve"> и </w:t>
      </w:r>
      <w:r w:rsidRPr="00CB4099">
        <w:rPr>
          <w:rFonts w:eastAsia="Calibri" w:cs="Arial"/>
          <w:b/>
          <w:kern w:val="0"/>
          <w:sz w:val="24"/>
          <w:szCs w:val="24"/>
          <w:lang w:val="sr-Cyrl-RS"/>
        </w:rPr>
        <w:t>BT-5</w:t>
      </w:r>
      <w:r>
        <w:rPr>
          <w:rFonts w:eastAsia="Calibri" w:cs="Arial"/>
          <w:b/>
          <w:kern w:val="0"/>
          <w:sz w:val="24"/>
          <w:szCs w:val="24"/>
          <w:lang w:val="sr-Cyrl-RS"/>
        </w:rPr>
        <w:t xml:space="preserve"> р</w:t>
      </w:r>
      <w:r w:rsidR="00E435B1" w:rsidRPr="00854AC6">
        <w:rPr>
          <w:rFonts w:eastAsia="Calibri" w:cs="Arial"/>
          <w:b/>
          <w:kern w:val="0"/>
          <w:sz w:val="24"/>
          <w:szCs w:val="24"/>
          <w:lang w:val="sr-Cyrl-RS"/>
        </w:rPr>
        <w:t>ок извршења услуга</w:t>
      </w:r>
      <w:r w:rsidR="00E435B1" w:rsidRPr="00854AC6">
        <w:rPr>
          <w:rFonts w:eastAsia="Calibri" w:cs="Arial"/>
          <w:kern w:val="0"/>
          <w:sz w:val="24"/>
          <w:szCs w:val="24"/>
          <w:lang w:val="sr-Cyrl-RS"/>
        </w:rPr>
        <w:t xml:space="preserve"> не може бити дужи од </w:t>
      </w:r>
      <w:r w:rsidR="00E435B1" w:rsidRPr="002119F9">
        <w:rPr>
          <w:rFonts w:eastAsia="Calibri" w:cs="Arial"/>
          <w:color w:val="FF0000"/>
          <w:kern w:val="0"/>
          <w:sz w:val="24"/>
          <w:szCs w:val="24"/>
          <w:lang w:val="sr-Cyrl-RS"/>
        </w:rPr>
        <w:t>15</w:t>
      </w:r>
      <w:r w:rsidR="00E435B1" w:rsidRPr="00043CA0">
        <w:rPr>
          <w:rFonts w:eastAsia="Calibri" w:cs="Arial"/>
          <w:color w:val="FF0000"/>
          <w:kern w:val="0"/>
          <w:sz w:val="24"/>
          <w:szCs w:val="24"/>
          <w:lang w:val="sr-Cyrl-RS"/>
        </w:rPr>
        <w:t xml:space="preserve"> (</w:t>
      </w:r>
      <w:r w:rsidR="00E435B1" w:rsidRPr="002119F9">
        <w:rPr>
          <w:rFonts w:eastAsia="Calibri" w:cs="Arial"/>
          <w:color w:val="FF0000"/>
          <w:kern w:val="0"/>
          <w:sz w:val="24"/>
          <w:szCs w:val="24"/>
          <w:lang w:val="sr-Cyrl-RS"/>
        </w:rPr>
        <w:t>петнаест</w:t>
      </w:r>
      <w:r w:rsidR="00E435B1" w:rsidRPr="00043CA0">
        <w:rPr>
          <w:rFonts w:eastAsia="Calibri" w:cs="Arial"/>
          <w:color w:val="FF0000"/>
          <w:kern w:val="0"/>
          <w:sz w:val="24"/>
          <w:szCs w:val="24"/>
          <w:lang w:val="sr-Cyrl-RS"/>
        </w:rPr>
        <w:t xml:space="preserve">) дана </w:t>
      </w:r>
      <w:r w:rsidR="00E435B1" w:rsidRPr="00854AC6">
        <w:rPr>
          <w:rFonts w:eastAsia="Calibri" w:cs="Arial"/>
          <w:kern w:val="0"/>
          <w:sz w:val="24"/>
          <w:szCs w:val="24"/>
          <w:lang w:val="sr-Cyrl-RS"/>
        </w:rPr>
        <w:t>од дана почетка вршења услуге</w:t>
      </w:r>
      <w:r>
        <w:rPr>
          <w:rFonts w:eastAsia="Calibri" w:cs="Arial"/>
          <w:kern w:val="0"/>
          <w:sz w:val="24"/>
          <w:szCs w:val="24"/>
          <w:lang w:val="sr-Cyrl-CS"/>
        </w:rPr>
        <w:t>.</w:t>
      </w:r>
    </w:p>
    <w:p w14:paraId="179CC879" w14:textId="77777777" w:rsidR="00CB4099" w:rsidRDefault="00CB4099" w:rsidP="00E435B1">
      <w:pPr>
        <w:autoSpaceDE w:val="0"/>
        <w:jc w:val="both"/>
        <w:textAlignment w:val="auto"/>
        <w:rPr>
          <w:rFonts w:eastAsia="Calibri" w:cs="Arial"/>
          <w:b/>
          <w:kern w:val="0"/>
          <w:sz w:val="24"/>
          <w:szCs w:val="24"/>
          <w:lang w:val="sr-Cyrl-RS"/>
        </w:rPr>
      </w:pPr>
    </w:p>
    <w:p w14:paraId="21D45634" w14:textId="72209496" w:rsidR="00CB4099" w:rsidRPr="00CB4099" w:rsidRDefault="00CB4099" w:rsidP="00CB4099">
      <w:pPr>
        <w:autoSpaceDE w:val="0"/>
        <w:jc w:val="both"/>
        <w:textAlignment w:val="auto"/>
        <w:rPr>
          <w:rFonts w:eastAsia="Calibri" w:cs="Arial"/>
          <w:b/>
          <w:kern w:val="0"/>
          <w:sz w:val="24"/>
          <w:szCs w:val="24"/>
          <w:lang w:val="sr-Cyrl-CS"/>
        </w:rPr>
      </w:pPr>
      <w:r w:rsidRPr="00CB4099">
        <w:rPr>
          <w:rFonts w:eastAsia="Calibri" w:cs="Arial"/>
          <w:b/>
          <w:kern w:val="0"/>
          <w:sz w:val="24"/>
          <w:szCs w:val="24"/>
          <w:lang w:val="sr-Cyrl-RS"/>
        </w:rPr>
        <w:t>За компресор</w:t>
      </w:r>
      <w:r>
        <w:rPr>
          <w:rFonts w:eastAsia="Calibri" w:cs="Arial"/>
          <w:b/>
          <w:kern w:val="0"/>
          <w:sz w:val="24"/>
          <w:szCs w:val="24"/>
          <w:lang w:val="sr-Cyrl-RS"/>
        </w:rPr>
        <w:t xml:space="preserve"> </w:t>
      </w:r>
      <w:r w:rsidRPr="00CB4099">
        <w:rPr>
          <w:rFonts w:eastAsia="Calibri" w:cs="Arial"/>
          <w:b/>
          <w:kern w:val="0"/>
          <w:sz w:val="24"/>
          <w:szCs w:val="24"/>
          <w:lang w:val="sr-Cyrl-RS"/>
        </w:rPr>
        <w:t xml:space="preserve">GA-37+ </w:t>
      </w:r>
      <w:r>
        <w:rPr>
          <w:rFonts w:eastAsia="Calibri" w:cs="Arial"/>
          <w:b/>
          <w:kern w:val="0"/>
          <w:sz w:val="24"/>
          <w:szCs w:val="24"/>
          <w:lang w:val="sr-Cyrl-RS"/>
        </w:rPr>
        <w:t>р</w:t>
      </w:r>
      <w:r w:rsidRPr="00CB4099">
        <w:rPr>
          <w:rFonts w:eastAsia="Calibri" w:cs="Arial"/>
          <w:b/>
          <w:kern w:val="0"/>
          <w:sz w:val="24"/>
          <w:szCs w:val="24"/>
          <w:lang w:val="sr-Cyrl-RS"/>
        </w:rPr>
        <w:t xml:space="preserve">ок извршења услуга </w:t>
      </w:r>
      <w:r w:rsidRPr="00CB4099">
        <w:rPr>
          <w:rFonts w:eastAsia="Calibri" w:cs="Arial"/>
          <w:kern w:val="0"/>
          <w:sz w:val="24"/>
          <w:szCs w:val="24"/>
          <w:lang w:val="sr-Cyrl-RS"/>
        </w:rPr>
        <w:t xml:space="preserve">не може бити дужи од </w:t>
      </w:r>
      <w:r w:rsidRPr="000753B6">
        <w:rPr>
          <w:rFonts w:eastAsia="Calibri" w:cs="Arial"/>
          <w:color w:val="FF0000"/>
          <w:kern w:val="0"/>
          <w:sz w:val="24"/>
          <w:szCs w:val="24"/>
          <w:lang w:val="sr-Cyrl-RS"/>
        </w:rPr>
        <w:t>6 (шест) часова</w:t>
      </w:r>
      <w:r w:rsidRPr="00CB4099">
        <w:rPr>
          <w:rFonts w:eastAsia="Calibri" w:cs="Arial"/>
          <w:kern w:val="0"/>
          <w:sz w:val="24"/>
          <w:szCs w:val="24"/>
          <w:lang w:val="sr-Cyrl-RS"/>
        </w:rPr>
        <w:t xml:space="preserve"> од увођења Пружаоца услуге у посао од стране овлашћеног лица Корисника услуга задуженог за стручни надзор</w:t>
      </w:r>
      <w:r w:rsidRPr="00CB4099">
        <w:rPr>
          <w:rFonts w:eastAsia="Calibri" w:cs="Arial"/>
          <w:kern w:val="0"/>
          <w:sz w:val="24"/>
          <w:szCs w:val="24"/>
          <w:lang w:val="sr-Cyrl-CS"/>
        </w:rPr>
        <w:t>.</w:t>
      </w:r>
    </w:p>
    <w:p w14:paraId="318D542E" w14:textId="5B065A40" w:rsidR="00CB4099" w:rsidRDefault="00CB4099" w:rsidP="00E435B1">
      <w:pPr>
        <w:autoSpaceDE w:val="0"/>
        <w:jc w:val="both"/>
        <w:textAlignment w:val="auto"/>
        <w:rPr>
          <w:rFonts w:eastAsia="Calibri" w:cs="Arial"/>
          <w:kern w:val="0"/>
          <w:sz w:val="24"/>
          <w:szCs w:val="24"/>
          <w:lang w:val="sr-Cyrl-CS"/>
        </w:rPr>
      </w:pPr>
    </w:p>
    <w:p w14:paraId="6B3939A0" w14:textId="398F4286" w:rsidR="005F1194" w:rsidRPr="002F678C" w:rsidRDefault="005F1194" w:rsidP="002F678C">
      <w:pPr>
        <w:pStyle w:val="ListParagraph"/>
        <w:numPr>
          <w:ilvl w:val="2"/>
          <w:numId w:val="76"/>
        </w:numPr>
        <w:ind w:left="709" w:hanging="709"/>
        <w:rPr>
          <w:rFonts w:ascii="Arial" w:hAnsi="Arial" w:cs="Arial"/>
          <w:b/>
          <w:lang w:val="sr-Cyrl-CS"/>
        </w:rPr>
      </w:pPr>
      <w:r w:rsidRPr="002F678C">
        <w:rPr>
          <w:rFonts w:ascii="Arial" w:hAnsi="Arial" w:cs="Arial"/>
          <w:b/>
          <w:lang w:val="sr-Cyrl-CS"/>
        </w:rPr>
        <w:t>Рок извршења услуга - важи за партију 7</w:t>
      </w:r>
    </w:p>
    <w:p w14:paraId="29A66DD3" w14:textId="49C390B9" w:rsidR="005F1194" w:rsidRPr="00854AC6" w:rsidRDefault="005F1194" w:rsidP="005F1194">
      <w:pPr>
        <w:autoSpaceDE w:val="0"/>
        <w:jc w:val="both"/>
        <w:textAlignment w:val="auto"/>
        <w:rPr>
          <w:rFonts w:eastAsia="Calibri" w:cs="Arial"/>
          <w:kern w:val="0"/>
          <w:sz w:val="24"/>
          <w:szCs w:val="24"/>
          <w:lang w:val="sr-Cyrl-RS"/>
        </w:rPr>
      </w:pPr>
      <w:r w:rsidRPr="00854AC6">
        <w:rPr>
          <w:rFonts w:eastAsia="Calibri" w:cs="Arial"/>
          <w:b/>
          <w:kern w:val="0"/>
          <w:sz w:val="24"/>
          <w:szCs w:val="24"/>
          <w:lang w:val="sr-Cyrl-RS"/>
        </w:rPr>
        <w:t>Рок почетка вршења услуга</w:t>
      </w:r>
      <w:r w:rsidRPr="00854AC6">
        <w:rPr>
          <w:rFonts w:eastAsia="Calibri" w:cs="Arial"/>
          <w:kern w:val="0"/>
          <w:sz w:val="24"/>
          <w:szCs w:val="24"/>
          <w:lang w:val="sr-Cyrl-RS"/>
        </w:rPr>
        <w:t xml:space="preserve"> не може бити дужи од </w:t>
      </w:r>
      <w:r w:rsidRPr="005F1194">
        <w:rPr>
          <w:rFonts w:eastAsia="Calibri" w:cs="Arial"/>
          <w:color w:val="FF0000"/>
          <w:kern w:val="0"/>
          <w:sz w:val="24"/>
          <w:szCs w:val="24"/>
          <w:lang w:val="sr-Cyrl-RS"/>
        </w:rPr>
        <w:t xml:space="preserve">24 (двадесетчетири) часа </w:t>
      </w:r>
      <w:r w:rsidRPr="00854AC6">
        <w:rPr>
          <w:rFonts w:eastAsia="Calibri" w:cs="Arial"/>
          <w:kern w:val="0"/>
          <w:sz w:val="24"/>
          <w:szCs w:val="24"/>
          <w:lang w:val="sr-Cyrl-RS"/>
        </w:rPr>
        <w:t>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w:t>
      </w:r>
    </w:p>
    <w:p w14:paraId="70CFFF6E" w14:textId="77777777" w:rsidR="005F1194" w:rsidRDefault="005F1194" w:rsidP="005F1194">
      <w:pPr>
        <w:autoSpaceDE w:val="0"/>
        <w:jc w:val="both"/>
        <w:textAlignment w:val="auto"/>
        <w:rPr>
          <w:rFonts w:eastAsia="Calibri" w:cs="Arial"/>
          <w:b/>
          <w:kern w:val="0"/>
          <w:sz w:val="24"/>
          <w:szCs w:val="24"/>
          <w:lang w:val="sr-Cyrl-RS"/>
        </w:rPr>
      </w:pPr>
    </w:p>
    <w:p w14:paraId="084DAED2" w14:textId="77777777" w:rsidR="00457413" w:rsidRPr="00457413" w:rsidRDefault="00457413" w:rsidP="00457413">
      <w:pPr>
        <w:autoSpaceDE w:val="0"/>
        <w:jc w:val="both"/>
        <w:textAlignment w:val="auto"/>
        <w:rPr>
          <w:rFonts w:eastAsia="Calibri" w:cs="Arial"/>
          <w:b/>
          <w:kern w:val="0"/>
          <w:sz w:val="24"/>
          <w:szCs w:val="24"/>
          <w:lang w:val="sr-Cyrl-CS"/>
        </w:rPr>
      </w:pPr>
      <w:r w:rsidRPr="00457413">
        <w:rPr>
          <w:rFonts w:eastAsia="Calibri" w:cs="Arial"/>
          <w:b/>
          <w:kern w:val="0"/>
          <w:sz w:val="24"/>
          <w:szCs w:val="24"/>
          <w:lang w:val="sr-Cyrl-RS"/>
        </w:rPr>
        <w:t xml:space="preserve">Рок извршења услуга </w:t>
      </w:r>
      <w:r w:rsidRPr="00457413">
        <w:rPr>
          <w:rFonts w:eastAsia="Calibri" w:cs="Arial"/>
          <w:kern w:val="0"/>
          <w:sz w:val="24"/>
          <w:szCs w:val="24"/>
          <w:lang w:val="sr-Cyrl-RS"/>
        </w:rPr>
        <w:t xml:space="preserve">не може бити дужи од </w:t>
      </w:r>
      <w:r w:rsidRPr="00457413">
        <w:rPr>
          <w:rFonts w:eastAsia="Calibri" w:cs="Arial"/>
          <w:color w:val="FF0000"/>
          <w:kern w:val="0"/>
          <w:sz w:val="24"/>
          <w:szCs w:val="24"/>
          <w:lang w:val="sr-Cyrl-RS"/>
        </w:rPr>
        <w:t xml:space="preserve">6 (шест) часова </w:t>
      </w:r>
      <w:r w:rsidRPr="00457413">
        <w:rPr>
          <w:rFonts w:eastAsia="Calibri" w:cs="Arial"/>
          <w:kern w:val="0"/>
          <w:sz w:val="24"/>
          <w:szCs w:val="24"/>
          <w:lang w:val="sr-Cyrl-RS"/>
        </w:rPr>
        <w:t>од увођења Пружаоца услуге у посао од стране овлашћеног лица Корисника услуга задуженог за стручни надзор</w:t>
      </w:r>
      <w:r w:rsidRPr="00457413">
        <w:rPr>
          <w:rFonts w:eastAsia="Calibri" w:cs="Arial"/>
          <w:kern w:val="0"/>
          <w:sz w:val="24"/>
          <w:szCs w:val="24"/>
          <w:lang w:val="sr-Cyrl-CS"/>
        </w:rPr>
        <w:t>.</w:t>
      </w:r>
    </w:p>
    <w:p w14:paraId="09DDFB7E" w14:textId="17B3A546" w:rsidR="00C57830" w:rsidRPr="00854AC6" w:rsidRDefault="00C57830" w:rsidP="00C57830">
      <w:pPr>
        <w:autoSpaceDE w:val="0"/>
        <w:jc w:val="both"/>
        <w:textAlignment w:val="auto"/>
        <w:rPr>
          <w:rFonts w:eastAsia="Calibri" w:cs="Arial"/>
          <w:b/>
          <w:kern w:val="0"/>
          <w:sz w:val="24"/>
          <w:szCs w:val="24"/>
          <w:lang w:val="sr-Cyrl-CS"/>
        </w:rPr>
      </w:pPr>
      <w:r w:rsidRPr="00854AC6">
        <w:rPr>
          <w:rFonts w:eastAsia="Calibri" w:cs="Arial"/>
          <w:kern w:val="0"/>
          <w:sz w:val="24"/>
          <w:szCs w:val="24"/>
          <w:lang w:val="sr-Cyrl-CS"/>
        </w:rPr>
        <w:t xml:space="preserve">   </w:t>
      </w:r>
    </w:p>
    <w:p w14:paraId="3BAB0387" w14:textId="78E5A742" w:rsidR="008F19A4" w:rsidRDefault="00C57830" w:rsidP="00C57830">
      <w:pPr>
        <w:pStyle w:val="ListParagraph"/>
        <w:spacing w:after="0" w:line="240" w:lineRule="auto"/>
        <w:ind w:left="0"/>
        <w:rPr>
          <w:rFonts w:ascii="Arial" w:hAnsi="Arial" w:cs="Arial"/>
          <w:b/>
          <w:color w:val="auto"/>
          <w:lang w:val="sr-Cyrl-RS"/>
        </w:rPr>
      </w:pPr>
      <w:bookmarkStart w:id="20" w:name="_Toc441651542"/>
      <w:bookmarkStart w:id="21" w:name="_Toc442559880"/>
      <w:r w:rsidRPr="00CC7B3D">
        <w:rPr>
          <w:rFonts w:ascii="Arial" w:hAnsi="Arial" w:cs="Arial"/>
          <w:b/>
          <w:color w:val="auto"/>
          <w:lang w:val="sr-Cyrl-RS"/>
        </w:rPr>
        <w:t>3.</w:t>
      </w:r>
      <w:r w:rsidR="00503642">
        <w:rPr>
          <w:rFonts w:ascii="Arial" w:hAnsi="Arial" w:cs="Arial"/>
          <w:b/>
          <w:color w:val="auto"/>
          <w:lang w:val="sr-Cyrl-RS"/>
        </w:rPr>
        <w:t>4</w:t>
      </w:r>
      <w:r w:rsidRPr="00CC7B3D">
        <w:rPr>
          <w:rFonts w:ascii="Arial" w:hAnsi="Arial" w:cs="Arial"/>
          <w:b/>
          <w:color w:val="auto"/>
          <w:lang w:val="sr-Cyrl-RS"/>
        </w:rPr>
        <w:t>.</w:t>
      </w:r>
      <w:r>
        <w:rPr>
          <w:rFonts w:ascii="Arial" w:hAnsi="Arial" w:cs="Arial"/>
          <w:b/>
          <w:color w:val="auto"/>
          <w:lang w:val="sr-Cyrl-RS"/>
        </w:rPr>
        <w:t xml:space="preserve"> </w:t>
      </w:r>
      <w:r w:rsidRPr="00CC7B3D">
        <w:rPr>
          <w:rFonts w:ascii="Arial" w:hAnsi="Arial" w:cs="Arial"/>
          <w:b/>
          <w:color w:val="auto"/>
          <w:lang w:val="sr-Cyrl-RS"/>
        </w:rPr>
        <w:t>Место извршења услуга</w:t>
      </w:r>
      <w:r>
        <w:rPr>
          <w:rFonts w:ascii="Arial" w:hAnsi="Arial" w:cs="Arial"/>
          <w:b/>
          <w:color w:val="auto"/>
          <w:lang w:val="sr-Cyrl-RS"/>
        </w:rPr>
        <w:t xml:space="preserve"> </w:t>
      </w:r>
      <w:r w:rsidRPr="00CC7B3D">
        <w:rPr>
          <w:rFonts w:ascii="Arial" w:hAnsi="Arial" w:cs="Arial"/>
          <w:b/>
          <w:color w:val="auto"/>
          <w:lang w:val="sr-Cyrl-RS"/>
        </w:rPr>
        <w:t xml:space="preserve">- важи за </w:t>
      </w:r>
      <w:r w:rsidR="00193F80" w:rsidRPr="00193F80">
        <w:rPr>
          <w:rFonts w:ascii="Arial" w:hAnsi="Arial" w:cs="Arial"/>
          <w:b/>
          <w:color w:val="auto"/>
          <w:lang w:val="sr-Cyrl-RS"/>
        </w:rPr>
        <w:t>партије</w:t>
      </w:r>
      <w:r w:rsidR="005F1194">
        <w:rPr>
          <w:rFonts w:ascii="Arial" w:hAnsi="Arial" w:cs="Arial"/>
          <w:b/>
          <w:color w:val="auto"/>
          <w:lang w:val="sr-Cyrl-RS"/>
        </w:rPr>
        <w:t xml:space="preserve"> </w:t>
      </w:r>
      <w:r w:rsidR="005F1194" w:rsidRPr="005F1194">
        <w:rPr>
          <w:rFonts w:ascii="Arial" w:hAnsi="Arial" w:cs="Arial"/>
          <w:b/>
          <w:color w:val="auto"/>
          <w:lang w:val="sr-Cyrl-RS"/>
        </w:rPr>
        <w:t>1, 2, 3, 4, 5 и 6</w:t>
      </w:r>
    </w:p>
    <w:bookmarkEnd w:id="20"/>
    <w:bookmarkEnd w:id="21"/>
    <w:p w14:paraId="2590C553" w14:textId="64CBD57D" w:rsidR="00096EBD" w:rsidRDefault="00096EBD" w:rsidP="00096EBD">
      <w:pPr>
        <w:pStyle w:val="ListParagraph"/>
        <w:spacing w:after="0" w:line="240" w:lineRule="auto"/>
        <w:ind w:left="0"/>
        <w:rPr>
          <w:rFonts w:ascii="Arial" w:eastAsia="TimesNewRomanPSMT" w:hAnsi="Arial" w:cs="Arial"/>
          <w:bCs/>
          <w:color w:val="000000" w:themeColor="text1"/>
          <w:lang w:val="sr-Cyrl-CS"/>
        </w:rPr>
      </w:pPr>
      <w:r w:rsidRPr="00B30BC9">
        <w:rPr>
          <w:rFonts w:ascii="Arial" w:eastAsia="TimesNewRomanPSMT" w:hAnsi="Arial" w:cs="Arial"/>
          <w:bCs/>
          <w:color w:val="auto"/>
          <w:lang w:val="sr-Cyrl-CS"/>
        </w:rPr>
        <w:t xml:space="preserve">Услуге се пружају </w:t>
      </w:r>
      <w:r w:rsidRPr="00B30BC9">
        <w:rPr>
          <w:rFonts w:ascii="Arial" w:hAnsi="Arial" w:cs="Arial"/>
          <w:color w:val="000000" w:themeColor="text1"/>
          <w:lang w:val="sr-Cyrl-CS"/>
        </w:rPr>
        <w:t>у седишту</w:t>
      </w:r>
      <w:r w:rsidRPr="00B30BC9">
        <w:rPr>
          <w:rFonts w:ascii="Arial" w:eastAsia="TimesNewRomanPSMT" w:hAnsi="Arial" w:cs="Arial"/>
          <w:bCs/>
          <w:color w:val="000000" w:themeColor="text1"/>
          <w:lang w:val="sr-Cyrl-CS"/>
        </w:rPr>
        <w:t xml:space="preserve"> Пружаоца услуге, а у случају мањих кварова услуга ће се врш</w:t>
      </w:r>
      <w:r w:rsidR="003D0A55">
        <w:rPr>
          <w:rFonts w:ascii="Arial" w:eastAsia="TimesNewRomanPSMT" w:hAnsi="Arial" w:cs="Arial"/>
          <w:bCs/>
          <w:color w:val="000000" w:themeColor="text1"/>
          <w:lang w:val="sr-Cyrl-CS"/>
        </w:rPr>
        <w:t xml:space="preserve">ити у седишту Корисника услуге, </w:t>
      </w:r>
      <w:r w:rsidR="003D0A55" w:rsidRPr="003D0A55">
        <w:rPr>
          <w:rFonts w:ascii="Arial" w:eastAsia="TimesNewRomanPSMT" w:hAnsi="Arial" w:cs="Arial"/>
          <w:bCs/>
          <w:color w:val="000000" w:themeColor="text1"/>
          <w:lang w:val="sr-Cyrl-CS"/>
        </w:rPr>
        <w:t xml:space="preserve">изузев за компресор ATLAS COPCO GA-37+ </w:t>
      </w:r>
      <w:r w:rsidR="003D0A55">
        <w:rPr>
          <w:rFonts w:ascii="Arial" w:eastAsia="TimesNewRomanPSMT" w:hAnsi="Arial" w:cs="Arial"/>
          <w:bCs/>
          <w:color w:val="000000" w:themeColor="text1"/>
          <w:lang w:val="sr-Latn-RS"/>
        </w:rPr>
        <w:t>(</w:t>
      </w:r>
      <w:r w:rsidR="003D0A55">
        <w:rPr>
          <w:rFonts w:ascii="Arial" w:eastAsia="TimesNewRomanPSMT" w:hAnsi="Arial" w:cs="Arial"/>
          <w:bCs/>
          <w:color w:val="000000" w:themeColor="text1"/>
          <w:lang w:val="sr-Cyrl-RS"/>
        </w:rPr>
        <w:t>партија 2</w:t>
      </w:r>
      <w:r w:rsidR="003D0A55">
        <w:rPr>
          <w:rFonts w:ascii="Arial" w:eastAsia="TimesNewRomanPSMT" w:hAnsi="Arial" w:cs="Arial"/>
          <w:bCs/>
          <w:color w:val="000000" w:themeColor="text1"/>
          <w:lang w:val="sr-Latn-RS"/>
        </w:rPr>
        <w:t xml:space="preserve">) </w:t>
      </w:r>
      <w:r w:rsidR="003D0A55" w:rsidRPr="003D0A55">
        <w:rPr>
          <w:rFonts w:ascii="Arial" w:eastAsia="TimesNewRomanPSMT" w:hAnsi="Arial" w:cs="Arial"/>
          <w:bCs/>
          <w:color w:val="000000" w:themeColor="text1"/>
          <w:lang w:val="sr-Cyrl-CS"/>
        </w:rPr>
        <w:t>где Пружалац услуге врши услугу у седишту Корисника услуге, у Организационој целини „Прерада“ погон „Оплемењивање угља“, РЈ „Топлана“ и РЈ „Сушара“ - Вреоци.</w:t>
      </w:r>
    </w:p>
    <w:p w14:paraId="3F00275F" w14:textId="2F540B32" w:rsidR="004066ED" w:rsidRDefault="004066ED" w:rsidP="00096EBD">
      <w:pPr>
        <w:pStyle w:val="ListParagraph"/>
        <w:spacing w:after="0" w:line="240" w:lineRule="auto"/>
        <w:ind w:left="0"/>
        <w:rPr>
          <w:rFonts w:ascii="Arial" w:eastAsia="TimesNewRomanPSMT" w:hAnsi="Arial" w:cs="Arial"/>
          <w:b/>
          <w:bCs/>
          <w:color w:val="000000" w:themeColor="text1"/>
          <w:lang w:val="sr-Cyrl-CS"/>
        </w:rPr>
      </w:pPr>
      <w:r w:rsidRPr="004066ED">
        <w:rPr>
          <w:rFonts w:ascii="Arial" w:eastAsia="TimesNewRomanPSMT" w:hAnsi="Arial" w:cs="Arial"/>
          <w:b/>
          <w:bCs/>
          <w:color w:val="000000" w:themeColor="text1"/>
          <w:lang w:val="sr-Cyrl-CS"/>
        </w:rPr>
        <w:t>3.4.1. Место извршења услуга - важи за партију 7</w:t>
      </w:r>
    </w:p>
    <w:p w14:paraId="437FA7C1" w14:textId="77777777" w:rsidR="00B86B4E" w:rsidRDefault="00B86B4E" w:rsidP="00B86B4E">
      <w:pPr>
        <w:pStyle w:val="ListParagraph"/>
        <w:spacing w:after="0" w:line="240" w:lineRule="auto"/>
        <w:ind w:left="0"/>
        <w:rPr>
          <w:rFonts w:ascii="Arial" w:eastAsia="TimesNewRomanPSMT" w:hAnsi="Arial" w:cs="Arial"/>
          <w:bCs/>
          <w:color w:val="auto"/>
          <w:lang w:val="sr-Cyrl-RS"/>
        </w:rPr>
      </w:pPr>
      <w:r w:rsidRPr="00363066">
        <w:rPr>
          <w:rFonts w:ascii="Arial" w:eastAsia="TimesNewRomanPSMT" w:hAnsi="Arial" w:cs="Arial"/>
          <w:bCs/>
          <w:color w:val="auto"/>
          <w:lang w:val="sr-Cyrl-RS"/>
        </w:rPr>
        <w:lastRenderedPageBreak/>
        <w:t>Услуге се пружају у седишту Корисника услуге, у Организационој целини „Прерада“ погон „Оплемењивање угљ</w:t>
      </w:r>
      <w:r>
        <w:rPr>
          <w:rFonts w:ascii="Arial" w:eastAsia="TimesNewRomanPSMT" w:hAnsi="Arial" w:cs="Arial"/>
          <w:bCs/>
          <w:color w:val="auto"/>
          <w:lang w:val="sr-Cyrl-RS"/>
        </w:rPr>
        <w:t xml:space="preserve">а“, РЈ „Топлана“ и РЈ „Сушара“ </w:t>
      </w:r>
      <w:r w:rsidRPr="00363066">
        <w:rPr>
          <w:rFonts w:ascii="Arial" w:eastAsia="TimesNewRomanPSMT" w:hAnsi="Arial" w:cs="Arial"/>
          <w:bCs/>
          <w:color w:val="auto"/>
          <w:lang w:val="sr-Cyrl-RS"/>
        </w:rPr>
        <w:t>- Вреоци.</w:t>
      </w:r>
    </w:p>
    <w:p w14:paraId="3E6BDF62" w14:textId="77777777" w:rsidR="00043CA0" w:rsidRDefault="00043CA0" w:rsidP="0077672F">
      <w:pPr>
        <w:pStyle w:val="ListParagraph"/>
        <w:spacing w:after="0" w:line="240" w:lineRule="auto"/>
        <w:ind w:left="0"/>
        <w:rPr>
          <w:rFonts w:ascii="Arial" w:hAnsi="Arial" w:cs="Arial"/>
          <w:b/>
          <w:color w:val="auto"/>
          <w:lang w:val="sr-Cyrl-RS"/>
        </w:rPr>
      </w:pPr>
    </w:p>
    <w:p w14:paraId="2FE1A49B" w14:textId="3894C4EE" w:rsidR="000248A9" w:rsidRPr="00CC7B3D" w:rsidRDefault="000248A9" w:rsidP="0077672F">
      <w:pPr>
        <w:pStyle w:val="ListParagraph"/>
        <w:spacing w:after="0" w:line="240" w:lineRule="auto"/>
        <w:ind w:left="0"/>
        <w:rPr>
          <w:rFonts w:ascii="Arial" w:hAnsi="Arial" w:cs="Arial"/>
          <w:b/>
          <w:color w:val="auto"/>
          <w:lang w:val="sr-Cyrl-RS"/>
        </w:rPr>
      </w:pPr>
      <w:r w:rsidRPr="0070687B">
        <w:rPr>
          <w:rFonts w:ascii="Arial" w:hAnsi="Arial" w:cs="Arial"/>
          <w:b/>
          <w:color w:val="auto"/>
          <w:lang w:val="sr-Cyrl-RS"/>
        </w:rPr>
        <w:t>3.</w:t>
      </w:r>
      <w:r w:rsidR="00854AC6">
        <w:rPr>
          <w:rFonts w:ascii="Arial" w:hAnsi="Arial" w:cs="Arial"/>
          <w:b/>
          <w:color w:val="auto"/>
          <w:lang w:val="sr-Cyrl-RS"/>
        </w:rPr>
        <w:t>5</w:t>
      </w:r>
      <w:r w:rsidRPr="0070687B">
        <w:rPr>
          <w:rFonts w:ascii="Arial" w:hAnsi="Arial" w:cs="Arial"/>
          <w:b/>
          <w:color w:val="auto"/>
          <w:lang w:val="sr-Cyrl-RS"/>
        </w:rPr>
        <w:t xml:space="preserve">. </w:t>
      </w:r>
      <w:r w:rsidRPr="00CC7B3D">
        <w:rPr>
          <w:rFonts w:ascii="Arial" w:hAnsi="Arial" w:cs="Arial"/>
          <w:b/>
          <w:color w:val="auto"/>
          <w:lang w:val="sr-Cyrl-RS"/>
        </w:rPr>
        <w:t>Квалитативни и квантитативни пријем</w:t>
      </w:r>
      <w:r w:rsidR="007A6C01">
        <w:rPr>
          <w:rFonts w:ascii="Arial" w:hAnsi="Arial" w:cs="Arial"/>
          <w:b/>
          <w:color w:val="auto"/>
          <w:lang w:val="sr-Cyrl-RS"/>
        </w:rPr>
        <w:t xml:space="preserve"> </w:t>
      </w:r>
      <w:r w:rsidR="007A6C01" w:rsidRPr="00CC7B3D">
        <w:rPr>
          <w:rFonts w:ascii="Arial" w:hAnsi="Arial" w:cs="Arial"/>
          <w:b/>
          <w:color w:val="auto"/>
          <w:lang w:val="sr-Cyrl-RS"/>
        </w:rPr>
        <w:t xml:space="preserve">- важи за </w:t>
      </w:r>
      <w:r w:rsidR="00981F58">
        <w:rPr>
          <w:rFonts w:ascii="Arial" w:hAnsi="Arial" w:cs="Arial"/>
          <w:b/>
          <w:color w:val="auto"/>
          <w:lang w:val="sr-Cyrl-RS"/>
        </w:rPr>
        <w:t>св</w:t>
      </w:r>
      <w:r w:rsidR="0006682B">
        <w:rPr>
          <w:rFonts w:ascii="Arial" w:hAnsi="Arial" w:cs="Arial"/>
          <w:b/>
          <w:color w:val="auto"/>
          <w:lang w:val="sr-Cyrl-RS"/>
        </w:rPr>
        <w:t>е</w:t>
      </w:r>
      <w:r w:rsidR="007A6C01" w:rsidRPr="00CC7B3D">
        <w:rPr>
          <w:rFonts w:ascii="Arial" w:hAnsi="Arial" w:cs="Arial"/>
          <w:b/>
          <w:color w:val="auto"/>
          <w:lang w:val="sr-Cyrl-RS"/>
        </w:rPr>
        <w:t xml:space="preserve"> партије</w:t>
      </w:r>
      <w:r w:rsidR="00C56F9E">
        <w:rPr>
          <w:rFonts w:ascii="Arial" w:hAnsi="Arial" w:cs="Arial"/>
          <w:b/>
          <w:color w:val="auto"/>
          <w:lang w:val="sr-Cyrl-RS"/>
        </w:rPr>
        <w:t xml:space="preserve"> </w:t>
      </w:r>
    </w:p>
    <w:p w14:paraId="573280D6" w14:textId="2CF92C69" w:rsidR="008C1B1F" w:rsidRDefault="000248A9" w:rsidP="000248A9">
      <w:pPr>
        <w:suppressAutoHyphens w:val="0"/>
        <w:autoSpaceDE w:val="0"/>
        <w:jc w:val="both"/>
        <w:textAlignment w:val="auto"/>
        <w:rPr>
          <w:rFonts w:cs="Arial"/>
          <w:kern w:val="0"/>
          <w:sz w:val="24"/>
          <w:szCs w:val="24"/>
          <w:lang w:val="sr-Cyrl-CS"/>
        </w:rPr>
      </w:pPr>
      <w:r w:rsidRPr="00CC7B3D">
        <w:rPr>
          <w:rFonts w:cs="Arial"/>
          <w:kern w:val="0"/>
          <w:sz w:val="24"/>
          <w:szCs w:val="24"/>
          <w:lang w:val="sr-Cyrl-RS"/>
        </w:rPr>
        <w:t>Контролу квалитета предметних услуга и проверу да ли су исте извршене у складу са карактеристикама захтеваним у техничкој спецификацији у погл</w:t>
      </w:r>
      <w:r w:rsidR="004C24CD">
        <w:rPr>
          <w:rFonts w:cs="Arial"/>
          <w:kern w:val="0"/>
          <w:sz w:val="24"/>
          <w:szCs w:val="24"/>
          <w:lang w:val="sr-Cyrl-RS"/>
        </w:rPr>
        <w:t xml:space="preserve">еду обима и квалитета, извршиће </w:t>
      </w:r>
      <w:r w:rsidR="008F19A4" w:rsidRPr="008F19A4">
        <w:rPr>
          <w:rFonts w:cs="Arial"/>
          <w:color w:val="FF0000"/>
          <w:kern w:val="0"/>
          <w:sz w:val="24"/>
          <w:szCs w:val="24"/>
          <w:lang w:val="sr-Cyrl-RS"/>
        </w:rPr>
        <w:t xml:space="preserve">у седишту </w:t>
      </w:r>
      <w:r w:rsidR="00C46065" w:rsidRPr="00C46065">
        <w:rPr>
          <w:rFonts w:cs="Arial"/>
          <w:bCs/>
          <w:color w:val="FF0000"/>
          <w:kern w:val="0"/>
          <w:sz w:val="24"/>
          <w:szCs w:val="24"/>
          <w:lang w:val="sr-Cyrl-RS"/>
        </w:rPr>
        <w:t>Корисника</w:t>
      </w:r>
      <w:r w:rsidR="008F19A4" w:rsidRPr="008F19A4">
        <w:rPr>
          <w:rFonts w:cs="Arial"/>
          <w:color w:val="FF0000"/>
          <w:kern w:val="0"/>
          <w:sz w:val="24"/>
          <w:szCs w:val="24"/>
          <w:lang w:val="sr-Cyrl-RS"/>
        </w:rPr>
        <w:t xml:space="preserve"> услуге</w:t>
      </w:r>
      <w:r w:rsidR="00916E01" w:rsidRPr="008F19A4">
        <w:rPr>
          <w:rFonts w:cs="Arial"/>
          <w:color w:val="FF0000"/>
          <w:kern w:val="0"/>
          <w:sz w:val="24"/>
          <w:szCs w:val="24"/>
          <w:lang w:val="sr-Cyrl-RS"/>
        </w:rPr>
        <w:t>,</w:t>
      </w:r>
      <w:r w:rsidR="00916E01" w:rsidRPr="0070687B">
        <w:rPr>
          <w:rFonts w:cs="Arial"/>
          <w:kern w:val="0"/>
          <w:sz w:val="24"/>
          <w:szCs w:val="24"/>
          <w:lang w:val="sr-Cyrl-RS"/>
        </w:rPr>
        <w:t xml:space="preserve"> </w:t>
      </w:r>
      <w:r w:rsidRPr="00CC7B3D">
        <w:rPr>
          <w:rFonts w:cs="Arial"/>
          <w:kern w:val="0"/>
          <w:sz w:val="24"/>
          <w:szCs w:val="24"/>
          <w:lang w:val="sr-Cyrl-RS"/>
        </w:rPr>
        <w:t xml:space="preserve">овлашћено лице </w:t>
      </w:r>
      <w:r w:rsidRPr="0070687B">
        <w:rPr>
          <w:rFonts w:cs="Arial"/>
          <w:kern w:val="0"/>
          <w:sz w:val="24"/>
          <w:szCs w:val="24"/>
          <w:lang w:val="sr-Cyrl-CS"/>
        </w:rPr>
        <w:t>К</w:t>
      </w:r>
      <w:r w:rsidRPr="0070687B">
        <w:rPr>
          <w:rFonts w:cs="Arial"/>
          <w:kern w:val="0"/>
          <w:sz w:val="24"/>
          <w:szCs w:val="24"/>
          <w:lang w:val="sr-Cyrl-RS"/>
        </w:rPr>
        <w:t>орисника услуге</w:t>
      </w:r>
      <w:r w:rsidRPr="00CC7B3D">
        <w:rPr>
          <w:rFonts w:cs="Arial"/>
          <w:kern w:val="0"/>
          <w:sz w:val="24"/>
          <w:szCs w:val="24"/>
          <w:lang w:val="sr-Cyrl-RS"/>
        </w:rPr>
        <w:t xml:space="preserve"> задужено за стручни надзор у присуству представника Пружаоца услуга, што ће бити Записнички констатовано.</w:t>
      </w:r>
      <w:r w:rsidRPr="0070687B">
        <w:rPr>
          <w:rFonts w:cs="Arial"/>
          <w:kern w:val="0"/>
          <w:sz w:val="24"/>
          <w:szCs w:val="24"/>
          <w:lang w:val="sr-Cyrl-CS"/>
        </w:rPr>
        <w:t xml:space="preserve"> </w:t>
      </w:r>
    </w:p>
    <w:p w14:paraId="393F0B56" w14:textId="77777777" w:rsidR="009B4C0C" w:rsidRDefault="009B4C0C" w:rsidP="000248A9">
      <w:pPr>
        <w:suppressAutoHyphens w:val="0"/>
        <w:autoSpaceDE w:val="0"/>
        <w:jc w:val="both"/>
        <w:textAlignment w:val="auto"/>
        <w:rPr>
          <w:rFonts w:cs="Arial"/>
          <w:kern w:val="0"/>
          <w:sz w:val="24"/>
          <w:szCs w:val="24"/>
          <w:lang w:val="sr-Cyrl-CS"/>
        </w:rPr>
      </w:pPr>
    </w:p>
    <w:p w14:paraId="7AE373C3" w14:textId="314C8FDF" w:rsidR="009B4C0C" w:rsidRPr="00E367CB" w:rsidRDefault="009B4C0C" w:rsidP="009B4C0C">
      <w:pPr>
        <w:pStyle w:val="Standard"/>
        <w:spacing w:before="0"/>
        <w:rPr>
          <w:rFonts w:cs="Arial"/>
          <w:b/>
          <w:color w:val="FF0000"/>
          <w:lang w:val="sr-Cyrl-RS" w:eastAsia="ar-SA"/>
        </w:rPr>
      </w:pPr>
      <w:r>
        <w:rPr>
          <w:rFonts w:cs="Arial"/>
          <w:b/>
          <w:lang w:val="sr-Cyrl-RS" w:eastAsia="ar-SA"/>
        </w:rPr>
        <w:t>3.</w:t>
      </w:r>
      <w:r w:rsidRPr="00F063D6">
        <w:rPr>
          <w:rFonts w:cs="Arial"/>
          <w:b/>
          <w:lang w:val="sr-Cyrl-RS" w:eastAsia="ar-SA"/>
        </w:rPr>
        <w:t>6</w:t>
      </w:r>
      <w:r>
        <w:rPr>
          <w:rFonts w:cs="Arial"/>
          <w:b/>
          <w:lang w:val="sr-Cyrl-RS" w:eastAsia="ar-SA"/>
        </w:rPr>
        <w:t xml:space="preserve">. </w:t>
      </w:r>
      <w:r w:rsidRPr="00F063D6">
        <w:rPr>
          <w:rFonts w:cs="Arial"/>
          <w:b/>
          <w:lang w:val="sr-Cyrl-RS" w:eastAsia="ar-SA"/>
        </w:rPr>
        <w:t>Гарантни рок</w:t>
      </w:r>
      <w:r w:rsidRPr="0067499D">
        <w:rPr>
          <w:rFonts w:cs="Arial"/>
          <w:b/>
          <w:lang w:val="sr-Cyrl-RS" w:eastAsia="ar-SA"/>
        </w:rPr>
        <w:t xml:space="preserve"> за извршену услугу</w:t>
      </w:r>
      <w:r>
        <w:rPr>
          <w:rFonts w:cs="Arial"/>
          <w:b/>
          <w:lang w:val="sr-Cyrl-RS" w:eastAsia="ar-SA"/>
        </w:rPr>
        <w:t xml:space="preserve"> </w:t>
      </w:r>
      <w:r w:rsidR="0064095A" w:rsidRPr="0064095A">
        <w:rPr>
          <w:rFonts w:cs="Arial"/>
          <w:b/>
          <w:color w:val="FF0000"/>
          <w:lang w:val="sr-Cyrl-RS" w:eastAsia="ar-SA"/>
        </w:rPr>
        <w:t xml:space="preserve">и уграђени резервни део </w:t>
      </w:r>
      <w:r w:rsidRPr="00E367CB">
        <w:rPr>
          <w:rFonts w:cs="Arial"/>
          <w:b/>
          <w:lang w:val="sr-Cyrl-RS" w:eastAsia="ar-SA"/>
        </w:rPr>
        <w:t>- важ</w:t>
      </w:r>
      <w:r w:rsidR="0064095A">
        <w:rPr>
          <w:rFonts w:cs="Arial"/>
          <w:b/>
          <w:lang w:val="sr-Cyrl-RS" w:eastAsia="ar-SA"/>
        </w:rPr>
        <w:t xml:space="preserve">и за </w:t>
      </w:r>
      <w:r w:rsidR="000B6D9C">
        <w:rPr>
          <w:rFonts w:cs="Arial"/>
          <w:b/>
          <w:lang w:val="sr-Cyrl-RS" w:eastAsia="ar-SA"/>
        </w:rPr>
        <w:t>св</w:t>
      </w:r>
      <w:r w:rsidR="0064095A">
        <w:rPr>
          <w:rFonts w:cs="Arial"/>
          <w:b/>
          <w:lang w:val="sr-Cyrl-RS" w:eastAsia="ar-SA"/>
        </w:rPr>
        <w:t>е партије</w:t>
      </w:r>
    </w:p>
    <w:p w14:paraId="02DCFC73" w14:textId="4C135C6D" w:rsidR="009B4C0C" w:rsidRPr="0067499D" w:rsidRDefault="009B4C0C" w:rsidP="009B4C0C">
      <w:pPr>
        <w:suppressAutoHyphens w:val="0"/>
        <w:autoSpaceDE w:val="0"/>
        <w:jc w:val="both"/>
        <w:textAlignment w:val="auto"/>
        <w:rPr>
          <w:rFonts w:cs="Arial"/>
          <w:kern w:val="0"/>
          <w:sz w:val="24"/>
          <w:szCs w:val="24"/>
          <w:lang w:val="sr-Cyrl-RS"/>
        </w:rPr>
      </w:pPr>
      <w:r w:rsidRPr="00F063D6">
        <w:rPr>
          <w:rFonts w:cs="Arial"/>
          <w:kern w:val="0"/>
          <w:sz w:val="24"/>
          <w:szCs w:val="24"/>
          <w:lang w:val="sr-Cyrl-RS"/>
        </w:rPr>
        <w:t>Гарантни рок на пружене услуге</w:t>
      </w:r>
      <w:r>
        <w:rPr>
          <w:rFonts w:cs="Arial"/>
          <w:kern w:val="0"/>
          <w:sz w:val="24"/>
          <w:szCs w:val="24"/>
          <w:lang w:val="sr-Cyrl-RS"/>
        </w:rPr>
        <w:t xml:space="preserve"> </w:t>
      </w:r>
      <w:r w:rsidR="0064095A" w:rsidRPr="0064095A">
        <w:rPr>
          <w:rFonts w:cs="Arial"/>
          <w:color w:val="FF0000"/>
          <w:kern w:val="0"/>
          <w:sz w:val="24"/>
          <w:szCs w:val="24"/>
          <w:lang w:val="sr-Cyrl-RS" w:eastAsia="ar-SA"/>
        </w:rPr>
        <w:t xml:space="preserve">и уграђени резервни део </w:t>
      </w:r>
      <w:r w:rsidRPr="00F063D6">
        <w:rPr>
          <w:rFonts w:cs="Arial"/>
          <w:kern w:val="0"/>
          <w:sz w:val="24"/>
          <w:szCs w:val="24"/>
          <w:lang w:val="sr-Cyrl-RS"/>
        </w:rPr>
        <w:t xml:space="preserve">је </w:t>
      </w:r>
      <w:r w:rsidRPr="0067499D">
        <w:rPr>
          <w:rFonts w:cs="Arial"/>
          <w:kern w:val="0"/>
          <w:sz w:val="24"/>
          <w:szCs w:val="24"/>
          <w:lang w:val="sr-Cyrl-RS"/>
        </w:rPr>
        <w:t xml:space="preserve">најкраће </w:t>
      </w:r>
      <w:r>
        <w:rPr>
          <w:rFonts w:cs="Arial"/>
          <w:color w:val="FF0000"/>
          <w:kern w:val="0"/>
          <w:sz w:val="24"/>
          <w:szCs w:val="24"/>
          <w:lang w:val="sr-Cyrl-RS"/>
        </w:rPr>
        <w:t>12</w:t>
      </w:r>
      <w:r w:rsidRPr="0067499D">
        <w:rPr>
          <w:rFonts w:cs="Arial"/>
          <w:color w:val="FF0000"/>
          <w:kern w:val="0"/>
          <w:sz w:val="24"/>
          <w:szCs w:val="24"/>
          <w:lang w:val="sr-Cyrl-RS"/>
        </w:rPr>
        <w:t xml:space="preserve"> (</w:t>
      </w:r>
      <w:r>
        <w:rPr>
          <w:rFonts w:cs="Arial"/>
          <w:color w:val="FF0000"/>
          <w:kern w:val="0"/>
          <w:sz w:val="24"/>
          <w:szCs w:val="24"/>
          <w:lang w:val="sr-Cyrl-RS"/>
        </w:rPr>
        <w:t>дванаест</w:t>
      </w:r>
      <w:r w:rsidRPr="0067499D">
        <w:rPr>
          <w:rFonts w:cs="Arial"/>
          <w:color w:val="FF0000"/>
          <w:kern w:val="0"/>
          <w:sz w:val="24"/>
          <w:szCs w:val="24"/>
          <w:lang w:val="sr-Cyrl-RS"/>
        </w:rPr>
        <w:t>)</w:t>
      </w:r>
      <w:r w:rsidRPr="00F063D6">
        <w:rPr>
          <w:rFonts w:cs="Arial"/>
          <w:color w:val="FF0000"/>
          <w:kern w:val="0"/>
          <w:sz w:val="24"/>
          <w:szCs w:val="24"/>
          <w:lang w:val="sr-Cyrl-RS"/>
        </w:rPr>
        <w:t xml:space="preserve"> месец</w:t>
      </w:r>
      <w:r>
        <w:rPr>
          <w:rFonts w:cs="Arial"/>
          <w:color w:val="FF0000"/>
          <w:kern w:val="0"/>
          <w:sz w:val="24"/>
          <w:szCs w:val="24"/>
          <w:lang w:val="sr-Cyrl-RS"/>
        </w:rPr>
        <w:t>и</w:t>
      </w:r>
      <w:r w:rsidRPr="00F063D6">
        <w:rPr>
          <w:rFonts w:cs="Arial"/>
          <w:color w:val="FF0000"/>
          <w:kern w:val="0"/>
          <w:sz w:val="24"/>
          <w:szCs w:val="24"/>
          <w:lang w:val="sr-Cyrl-RS"/>
        </w:rPr>
        <w:t>,</w:t>
      </w:r>
      <w:r w:rsidRPr="00F063D6">
        <w:rPr>
          <w:rFonts w:cs="Arial"/>
          <w:kern w:val="0"/>
          <w:sz w:val="24"/>
          <w:szCs w:val="24"/>
          <w:lang w:val="sr-Cyrl-RS"/>
        </w:rPr>
        <w:t xml:space="preserve"> од дана сачињавања и потписивања Записника о пруженим услугама (без примедби)</w:t>
      </w:r>
      <w:r w:rsidRPr="0067499D">
        <w:rPr>
          <w:rFonts w:cs="Arial"/>
          <w:kern w:val="0"/>
          <w:sz w:val="24"/>
          <w:szCs w:val="24"/>
          <w:lang w:val="sr-Cyrl-RS"/>
        </w:rPr>
        <w:t xml:space="preserve">. </w:t>
      </w:r>
    </w:p>
    <w:p w14:paraId="72CD7DF3" w14:textId="77777777" w:rsidR="009B4C0C" w:rsidRDefault="009B4C0C" w:rsidP="009B4C0C">
      <w:pPr>
        <w:suppressAutoHyphens w:val="0"/>
        <w:autoSpaceDE w:val="0"/>
        <w:jc w:val="both"/>
        <w:textAlignment w:val="auto"/>
        <w:rPr>
          <w:rFonts w:cs="Arial"/>
          <w:kern w:val="0"/>
          <w:sz w:val="24"/>
          <w:szCs w:val="24"/>
          <w:lang w:val="sr-Cyrl-RS"/>
        </w:rPr>
      </w:pPr>
    </w:p>
    <w:p w14:paraId="5065B9A2" w14:textId="77777777" w:rsidR="009B4C0C" w:rsidRPr="00F063D6" w:rsidRDefault="009B4C0C" w:rsidP="009B4C0C">
      <w:pPr>
        <w:suppressAutoHyphens w:val="0"/>
        <w:autoSpaceDE w:val="0"/>
        <w:jc w:val="both"/>
        <w:textAlignment w:val="auto"/>
        <w:rPr>
          <w:rFonts w:cs="Arial"/>
          <w:kern w:val="0"/>
          <w:sz w:val="24"/>
          <w:szCs w:val="24"/>
          <w:lang w:val="sr-Cyrl-RS"/>
        </w:rPr>
      </w:pPr>
      <w:r w:rsidRPr="00F063D6">
        <w:rPr>
          <w:rFonts w:cs="Arial"/>
          <w:kern w:val="0"/>
          <w:sz w:val="24"/>
          <w:szCs w:val="24"/>
          <w:lang w:val="sr-Cyrl-RS"/>
        </w:rPr>
        <w:t xml:space="preserve">За све уочене недостатке - скривене мане, које нису биле уочене у моменту квалитативног и квантитативног пријема </w:t>
      </w:r>
      <w:r w:rsidRPr="0067499D">
        <w:rPr>
          <w:rFonts w:cs="Arial"/>
          <w:kern w:val="0"/>
          <w:sz w:val="24"/>
          <w:szCs w:val="24"/>
          <w:lang w:val="sr-Cyrl-RS"/>
        </w:rPr>
        <w:t>у</w:t>
      </w:r>
      <w:r w:rsidRPr="00F063D6">
        <w:rPr>
          <w:rFonts w:cs="Arial"/>
          <w:kern w:val="0"/>
          <w:sz w:val="24"/>
          <w:szCs w:val="24"/>
          <w:lang w:val="sr-Cyrl-RS"/>
        </w:rPr>
        <w:t xml:space="preserve">слуге већ су се испољиле током употребе у гарантном року, </w:t>
      </w:r>
      <w:r w:rsidRPr="0067499D">
        <w:rPr>
          <w:rFonts w:cs="Arial"/>
          <w:kern w:val="0"/>
          <w:sz w:val="24"/>
          <w:szCs w:val="24"/>
          <w:lang w:val="sr-Cyrl-RS"/>
        </w:rPr>
        <w:t xml:space="preserve">Корисник услуга </w:t>
      </w:r>
      <w:r w:rsidRPr="00F063D6">
        <w:rPr>
          <w:rFonts w:cs="Arial"/>
          <w:kern w:val="0"/>
          <w:sz w:val="24"/>
          <w:szCs w:val="24"/>
          <w:lang w:val="sr-Cyrl-RS"/>
        </w:rPr>
        <w:t>ће рекламацију о недостацима доставити Пружаоцу услуге одмах</w:t>
      </w:r>
      <w:r w:rsidRPr="0067499D">
        <w:rPr>
          <w:rFonts w:cs="Arial"/>
          <w:kern w:val="0"/>
          <w:sz w:val="24"/>
          <w:szCs w:val="24"/>
          <w:lang w:val="sr-Cyrl-RS"/>
        </w:rPr>
        <w:t>,</w:t>
      </w:r>
      <w:r w:rsidRPr="00F063D6">
        <w:rPr>
          <w:rFonts w:cs="Arial"/>
          <w:kern w:val="0"/>
          <w:sz w:val="24"/>
          <w:szCs w:val="24"/>
          <w:lang w:val="sr-Cyrl-RS"/>
        </w:rPr>
        <w:t xml:space="preserve"> а најкасније у року од </w:t>
      </w:r>
      <w:r w:rsidRPr="0067499D">
        <w:rPr>
          <w:rFonts w:cs="Arial"/>
          <w:kern w:val="0"/>
          <w:sz w:val="24"/>
          <w:szCs w:val="24"/>
          <w:lang w:val="sr-Cyrl-RS"/>
        </w:rPr>
        <w:t>2 (два)</w:t>
      </w:r>
      <w:r w:rsidRPr="00F063D6">
        <w:rPr>
          <w:rFonts w:cs="Arial"/>
          <w:kern w:val="0"/>
          <w:sz w:val="24"/>
          <w:szCs w:val="24"/>
          <w:lang w:val="sr-Cyrl-RS"/>
        </w:rPr>
        <w:t xml:space="preserve"> дана по утврђивању недостатка.</w:t>
      </w:r>
    </w:p>
    <w:p w14:paraId="5659002A" w14:textId="77777777" w:rsidR="009B4C0C" w:rsidRDefault="009B4C0C" w:rsidP="009B4C0C">
      <w:pPr>
        <w:suppressAutoHyphens w:val="0"/>
        <w:autoSpaceDE w:val="0"/>
        <w:jc w:val="both"/>
        <w:textAlignment w:val="auto"/>
        <w:rPr>
          <w:rFonts w:cs="Arial"/>
          <w:kern w:val="0"/>
          <w:sz w:val="24"/>
          <w:szCs w:val="24"/>
          <w:lang w:val="sr-Cyrl-RS"/>
        </w:rPr>
      </w:pPr>
    </w:p>
    <w:p w14:paraId="698F4B0C" w14:textId="77777777" w:rsidR="009B4C0C" w:rsidRDefault="009B4C0C" w:rsidP="009B4C0C">
      <w:pPr>
        <w:suppressAutoHyphens w:val="0"/>
        <w:autoSpaceDE w:val="0"/>
        <w:jc w:val="both"/>
        <w:textAlignment w:val="auto"/>
        <w:rPr>
          <w:rFonts w:cs="Arial"/>
          <w:kern w:val="0"/>
          <w:sz w:val="24"/>
          <w:szCs w:val="24"/>
          <w:lang w:val="sr-Cyrl-RS"/>
        </w:rPr>
      </w:pPr>
      <w:r w:rsidRPr="00F063D6">
        <w:rPr>
          <w:rFonts w:cs="Arial"/>
          <w:kern w:val="0"/>
          <w:sz w:val="24"/>
          <w:szCs w:val="24"/>
          <w:lang w:val="sr-Cyrl-RS"/>
        </w:rPr>
        <w:t xml:space="preserve">Пружалац услуге се обавезује да најкасније у року од </w:t>
      </w:r>
      <w:r w:rsidRPr="0067499D">
        <w:rPr>
          <w:rFonts w:cs="Arial"/>
          <w:kern w:val="0"/>
          <w:sz w:val="24"/>
          <w:szCs w:val="24"/>
          <w:lang w:val="sr-Cyrl-RS"/>
        </w:rPr>
        <w:t>5 (пет)</w:t>
      </w:r>
      <w:r w:rsidRPr="00F063D6">
        <w:rPr>
          <w:rFonts w:cs="Arial"/>
          <w:kern w:val="0"/>
          <w:sz w:val="24"/>
          <w:szCs w:val="24"/>
          <w:lang w:val="sr-Cyrl-RS"/>
        </w:rPr>
        <w:t xml:space="preserve"> дана од дана пријема рекламације отклони утврђене недостатке о свом трошку.</w:t>
      </w:r>
    </w:p>
    <w:p w14:paraId="6A462CE9" w14:textId="77777777" w:rsidR="00E73209" w:rsidRDefault="00E73209" w:rsidP="000248A9">
      <w:pPr>
        <w:tabs>
          <w:tab w:val="left" w:pos="567"/>
        </w:tabs>
        <w:autoSpaceDE w:val="0"/>
        <w:jc w:val="both"/>
        <w:textAlignment w:val="auto"/>
        <w:rPr>
          <w:rFonts w:cs="Arial"/>
          <w:kern w:val="0"/>
          <w:sz w:val="24"/>
          <w:szCs w:val="24"/>
          <w:lang w:val="sr-Cyrl-RS"/>
        </w:rPr>
      </w:pPr>
    </w:p>
    <w:p w14:paraId="0744F6C5" w14:textId="77777777" w:rsidR="002B703D" w:rsidRDefault="002B703D" w:rsidP="000248A9">
      <w:pPr>
        <w:tabs>
          <w:tab w:val="left" w:pos="567"/>
        </w:tabs>
        <w:autoSpaceDE w:val="0"/>
        <w:jc w:val="both"/>
        <w:textAlignment w:val="auto"/>
        <w:rPr>
          <w:rFonts w:cs="Arial"/>
          <w:kern w:val="0"/>
          <w:sz w:val="24"/>
          <w:szCs w:val="24"/>
          <w:lang w:val="sr-Cyrl-RS"/>
        </w:rPr>
      </w:pPr>
    </w:p>
    <w:p w14:paraId="7BBBA5F3" w14:textId="77777777" w:rsidR="002B703D" w:rsidRDefault="002B703D" w:rsidP="000248A9">
      <w:pPr>
        <w:tabs>
          <w:tab w:val="left" w:pos="567"/>
        </w:tabs>
        <w:autoSpaceDE w:val="0"/>
        <w:jc w:val="both"/>
        <w:textAlignment w:val="auto"/>
        <w:rPr>
          <w:rFonts w:cs="Arial"/>
          <w:kern w:val="0"/>
          <w:sz w:val="24"/>
          <w:szCs w:val="24"/>
          <w:lang w:val="sr-Cyrl-RS"/>
        </w:rPr>
      </w:pPr>
    </w:p>
    <w:p w14:paraId="5100B339" w14:textId="77777777" w:rsidR="000860DA" w:rsidRDefault="000860DA" w:rsidP="000248A9">
      <w:pPr>
        <w:tabs>
          <w:tab w:val="left" w:pos="567"/>
        </w:tabs>
        <w:autoSpaceDE w:val="0"/>
        <w:jc w:val="both"/>
        <w:textAlignment w:val="auto"/>
        <w:rPr>
          <w:rFonts w:cs="Arial"/>
          <w:kern w:val="0"/>
          <w:sz w:val="24"/>
          <w:szCs w:val="24"/>
          <w:lang w:val="sr-Cyrl-RS"/>
        </w:rPr>
      </w:pPr>
    </w:p>
    <w:p w14:paraId="22E862C8" w14:textId="77777777" w:rsidR="000860DA" w:rsidRDefault="000860DA" w:rsidP="000248A9">
      <w:pPr>
        <w:tabs>
          <w:tab w:val="left" w:pos="567"/>
        </w:tabs>
        <w:autoSpaceDE w:val="0"/>
        <w:jc w:val="both"/>
        <w:textAlignment w:val="auto"/>
        <w:rPr>
          <w:rFonts w:cs="Arial"/>
          <w:kern w:val="0"/>
          <w:sz w:val="24"/>
          <w:szCs w:val="24"/>
          <w:lang w:val="sr-Cyrl-RS"/>
        </w:rPr>
      </w:pPr>
    </w:p>
    <w:p w14:paraId="48225AAA" w14:textId="77777777" w:rsidR="000860DA" w:rsidRDefault="000860DA" w:rsidP="000248A9">
      <w:pPr>
        <w:tabs>
          <w:tab w:val="left" w:pos="567"/>
        </w:tabs>
        <w:autoSpaceDE w:val="0"/>
        <w:jc w:val="both"/>
        <w:textAlignment w:val="auto"/>
        <w:rPr>
          <w:rFonts w:cs="Arial"/>
          <w:kern w:val="0"/>
          <w:sz w:val="24"/>
          <w:szCs w:val="24"/>
          <w:lang w:val="sr-Cyrl-RS"/>
        </w:rPr>
      </w:pPr>
    </w:p>
    <w:p w14:paraId="68FCF496" w14:textId="77777777" w:rsidR="000860DA" w:rsidRDefault="000860DA" w:rsidP="000248A9">
      <w:pPr>
        <w:tabs>
          <w:tab w:val="left" w:pos="567"/>
        </w:tabs>
        <w:autoSpaceDE w:val="0"/>
        <w:jc w:val="both"/>
        <w:textAlignment w:val="auto"/>
        <w:rPr>
          <w:rFonts w:cs="Arial"/>
          <w:kern w:val="0"/>
          <w:sz w:val="24"/>
          <w:szCs w:val="24"/>
          <w:lang w:val="sr-Cyrl-RS"/>
        </w:rPr>
      </w:pPr>
    </w:p>
    <w:p w14:paraId="4B400D9C" w14:textId="77777777" w:rsidR="000860DA" w:rsidRDefault="000860DA" w:rsidP="000248A9">
      <w:pPr>
        <w:tabs>
          <w:tab w:val="left" w:pos="567"/>
        </w:tabs>
        <w:autoSpaceDE w:val="0"/>
        <w:jc w:val="both"/>
        <w:textAlignment w:val="auto"/>
        <w:rPr>
          <w:rFonts w:cs="Arial"/>
          <w:kern w:val="0"/>
          <w:sz w:val="24"/>
          <w:szCs w:val="24"/>
          <w:lang w:val="sr-Cyrl-RS"/>
        </w:rPr>
      </w:pPr>
    </w:p>
    <w:p w14:paraId="735701D2" w14:textId="77777777" w:rsidR="000860DA" w:rsidRDefault="000860DA" w:rsidP="000248A9">
      <w:pPr>
        <w:tabs>
          <w:tab w:val="left" w:pos="567"/>
        </w:tabs>
        <w:autoSpaceDE w:val="0"/>
        <w:jc w:val="both"/>
        <w:textAlignment w:val="auto"/>
        <w:rPr>
          <w:rFonts w:cs="Arial"/>
          <w:kern w:val="0"/>
          <w:sz w:val="24"/>
          <w:szCs w:val="24"/>
          <w:lang w:val="sr-Cyrl-RS"/>
        </w:rPr>
      </w:pPr>
    </w:p>
    <w:p w14:paraId="6BEDC18F" w14:textId="77777777" w:rsidR="000860DA" w:rsidRDefault="000860DA" w:rsidP="000248A9">
      <w:pPr>
        <w:tabs>
          <w:tab w:val="left" w:pos="567"/>
        </w:tabs>
        <w:autoSpaceDE w:val="0"/>
        <w:jc w:val="both"/>
        <w:textAlignment w:val="auto"/>
        <w:rPr>
          <w:rFonts w:cs="Arial"/>
          <w:kern w:val="0"/>
          <w:sz w:val="24"/>
          <w:szCs w:val="24"/>
          <w:lang w:val="sr-Cyrl-RS"/>
        </w:rPr>
      </w:pPr>
    </w:p>
    <w:p w14:paraId="1B2776EC" w14:textId="77777777" w:rsidR="000860DA" w:rsidRDefault="000860DA" w:rsidP="000248A9">
      <w:pPr>
        <w:tabs>
          <w:tab w:val="left" w:pos="567"/>
        </w:tabs>
        <w:autoSpaceDE w:val="0"/>
        <w:jc w:val="both"/>
        <w:textAlignment w:val="auto"/>
        <w:rPr>
          <w:rFonts w:cs="Arial"/>
          <w:kern w:val="0"/>
          <w:sz w:val="24"/>
          <w:szCs w:val="24"/>
          <w:lang w:val="sr-Cyrl-RS"/>
        </w:rPr>
      </w:pPr>
    </w:p>
    <w:p w14:paraId="540A0BD5" w14:textId="77777777" w:rsidR="000860DA" w:rsidRDefault="000860DA" w:rsidP="000248A9">
      <w:pPr>
        <w:tabs>
          <w:tab w:val="left" w:pos="567"/>
        </w:tabs>
        <w:autoSpaceDE w:val="0"/>
        <w:jc w:val="both"/>
        <w:textAlignment w:val="auto"/>
        <w:rPr>
          <w:rFonts w:cs="Arial"/>
          <w:kern w:val="0"/>
          <w:sz w:val="24"/>
          <w:szCs w:val="24"/>
          <w:lang w:val="sr-Cyrl-RS"/>
        </w:rPr>
      </w:pPr>
    </w:p>
    <w:p w14:paraId="2074CAE4" w14:textId="77777777" w:rsidR="000860DA" w:rsidRDefault="000860DA" w:rsidP="000248A9">
      <w:pPr>
        <w:tabs>
          <w:tab w:val="left" w:pos="567"/>
        </w:tabs>
        <w:autoSpaceDE w:val="0"/>
        <w:jc w:val="both"/>
        <w:textAlignment w:val="auto"/>
        <w:rPr>
          <w:rFonts w:cs="Arial"/>
          <w:kern w:val="0"/>
          <w:sz w:val="24"/>
          <w:szCs w:val="24"/>
          <w:lang w:val="sr-Cyrl-RS"/>
        </w:rPr>
      </w:pPr>
    </w:p>
    <w:p w14:paraId="3B983E82" w14:textId="77777777" w:rsidR="000860DA" w:rsidRDefault="000860DA" w:rsidP="000248A9">
      <w:pPr>
        <w:tabs>
          <w:tab w:val="left" w:pos="567"/>
        </w:tabs>
        <w:autoSpaceDE w:val="0"/>
        <w:jc w:val="both"/>
        <w:textAlignment w:val="auto"/>
        <w:rPr>
          <w:rFonts w:cs="Arial"/>
          <w:kern w:val="0"/>
          <w:sz w:val="24"/>
          <w:szCs w:val="24"/>
          <w:lang w:val="sr-Cyrl-RS"/>
        </w:rPr>
      </w:pPr>
    </w:p>
    <w:p w14:paraId="5AA2C51C" w14:textId="77777777" w:rsidR="000860DA" w:rsidRDefault="000860DA" w:rsidP="000248A9">
      <w:pPr>
        <w:tabs>
          <w:tab w:val="left" w:pos="567"/>
        </w:tabs>
        <w:autoSpaceDE w:val="0"/>
        <w:jc w:val="both"/>
        <w:textAlignment w:val="auto"/>
        <w:rPr>
          <w:rFonts w:cs="Arial"/>
          <w:kern w:val="0"/>
          <w:sz w:val="24"/>
          <w:szCs w:val="24"/>
          <w:lang w:val="sr-Cyrl-RS"/>
        </w:rPr>
      </w:pPr>
    </w:p>
    <w:p w14:paraId="3170B2BE" w14:textId="77777777" w:rsidR="000860DA" w:rsidRDefault="000860DA" w:rsidP="000248A9">
      <w:pPr>
        <w:tabs>
          <w:tab w:val="left" w:pos="567"/>
        </w:tabs>
        <w:autoSpaceDE w:val="0"/>
        <w:jc w:val="both"/>
        <w:textAlignment w:val="auto"/>
        <w:rPr>
          <w:rFonts w:cs="Arial"/>
          <w:kern w:val="0"/>
          <w:sz w:val="24"/>
          <w:szCs w:val="24"/>
          <w:lang w:val="sr-Cyrl-RS"/>
        </w:rPr>
      </w:pPr>
    </w:p>
    <w:p w14:paraId="4B85E842" w14:textId="77777777" w:rsidR="000860DA" w:rsidRDefault="000860DA" w:rsidP="000248A9">
      <w:pPr>
        <w:tabs>
          <w:tab w:val="left" w:pos="567"/>
        </w:tabs>
        <w:autoSpaceDE w:val="0"/>
        <w:jc w:val="both"/>
        <w:textAlignment w:val="auto"/>
        <w:rPr>
          <w:rFonts w:cs="Arial"/>
          <w:kern w:val="0"/>
          <w:sz w:val="24"/>
          <w:szCs w:val="24"/>
          <w:lang w:val="sr-Cyrl-RS"/>
        </w:rPr>
      </w:pPr>
    </w:p>
    <w:p w14:paraId="6B2BFF85" w14:textId="77777777" w:rsidR="000860DA" w:rsidRDefault="000860DA" w:rsidP="000248A9">
      <w:pPr>
        <w:tabs>
          <w:tab w:val="left" w:pos="567"/>
        </w:tabs>
        <w:autoSpaceDE w:val="0"/>
        <w:jc w:val="both"/>
        <w:textAlignment w:val="auto"/>
        <w:rPr>
          <w:rFonts w:cs="Arial"/>
          <w:kern w:val="0"/>
          <w:sz w:val="24"/>
          <w:szCs w:val="24"/>
          <w:lang w:val="sr-Cyrl-RS"/>
        </w:rPr>
      </w:pPr>
    </w:p>
    <w:p w14:paraId="11F67F77" w14:textId="77777777" w:rsidR="000860DA" w:rsidRDefault="000860DA" w:rsidP="000248A9">
      <w:pPr>
        <w:tabs>
          <w:tab w:val="left" w:pos="567"/>
        </w:tabs>
        <w:autoSpaceDE w:val="0"/>
        <w:jc w:val="both"/>
        <w:textAlignment w:val="auto"/>
        <w:rPr>
          <w:rFonts w:cs="Arial"/>
          <w:kern w:val="0"/>
          <w:sz w:val="24"/>
          <w:szCs w:val="24"/>
          <w:lang w:val="sr-Cyrl-RS"/>
        </w:rPr>
      </w:pPr>
    </w:p>
    <w:p w14:paraId="3884AC4E" w14:textId="77777777" w:rsidR="000860DA" w:rsidRDefault="000860DA" w:rsidP="000248A9">
      <w:pPr>
        <w:tabs>
          <w:tab w:val="left" w:pos="567"/>
        </w:tabs>
        <w:autoSpaceDE w:val="0"/>
        <w:jc w:val="both"/>
        <w:textAlignment w:val="auto"/>
        <w:rPr>
          <w:rFonts w:cs="Arial"/>
          <w:kern w:val="0"/>
          <w:sz w:val="24"/>
          <w:szCs w:val="24"/>
          <w:lang w:val="sr-Cyrl-RS"/>
        </w:rPr>
      </w:pPr>
    </w:p>
    <w:p w14:paraId="54D30F64" w14:textId="77777777" w:rsidR="000860DA" w:rsidRDefault="000860DA" w:rsidP="000248A9">
      <w:pPr>
        <w:tabs>
          <w:tab w:val="left" w:pos="567"/>
        </w:tabs>
        <w:autoSpaceDE w:val="0"/>
        <w:jc w:val="both"/>
        <w:textAlignment w:val="auto"/>
        <w:rPr>
          <w:rFonts w:cs="Arial"/>
          <w:kern w:val="0"/>
          <w:sz w:val="24"/>
          <w:szCs w:val="24"/>
          <w:lang w:val="sr-Cyrl-RS"/>
        </w:rPr>
      </w:pPr>
    </w:p>
    <w:p w14:paraId="40024E1D" w14:textId="77777777" w:rsidR="000860DA" w:rsidRDefault="000860DA" w:rsidP="000248A9">
      <w:pPr>
        <w:tabs>
          <w:tab w:val="left" w:pos="567"/>
        </w:tabs>
        <w:autoSpaceDE w:val="0"/>
        <w:jc w:val="both"/>
        <w:textAlignment w:val="auto"/>
        <w:rPr>
          <w:rFonts w:cs="Arial"/>
          <w:kern w:val="0"/>
          <w:sz w:val="24"/>
          <w:szCs w:val="24"/>
          <w:lang w:val="sr-Cyrl-RS"/>
        </w:rPr>
      </w:pPr>
    </w:p>
    <w:p w14:paraId="337B7FC2" w14:textId="77777777" w:rsidR="000860DA" w:rsidRDefault="000860DA" w:rsidP="000248A9">
      <w:pPr>
        <w:tabs>
          <w:tab w:val="left" w:pos="567"/>
        </w:tabs>
        <w:autoSpaceDE w:val="0"/>
        <w:jc w:val="both"/>
        <w:textAlignment w:val="auto"/>
        <w:rPr>
          <w:rFonts w:cs="Arial"/>
          <w:kern w:val="0"/>
          <w:sz w:val="24"/>
          <w:szCs w:val="24"/>
          <w:lang w:val="sr-Cyrl-RS"/>
        </w:rPr>
      </w:pPr>
    </w:p>
    <w:p w14:paraId="400A475D" w14:textId="77777777" w:rsidR="00F161B8" w:rsidRPr="00CC7B3D" w:rsidRDefault="00DC07AC" w:rsidP="00D44A01">
      <w:pPr>
        <w:pStyle w:val="Heading1"/>
        <w:numPr>
          <w:ilvl w:val="0"/>
          <w:numId w:val="52"/>
        </w:numPr>
        <w:suppressAutoHyphens w:val="0"/>
        <w:rPr>
          <w:lang w:val="sr-Cyrl-RS"/>
        </w:rPr>
      </w:pPr>
      <w:r w:rsidRPr="00CC7B3D">
        <w:rPr>
          <w:rFonts w:ascii="Arial" w:hAnsi="Arial" w:cs="Arial"/>
          <w:sz w:val="24"/>
          <w:szCs w:val="24"/>
          <w:lang w:val="sr-Cyrl-RS"/>
        </w:rPr>
        <w:t>УСЛОВИ ЗА УЧЕШЋЕ</w:t>
      </w:r>
      <w:r w:rsidR="002950F4" w:rsidRPr="00CC7B3D">
        <w:rPr>
          <w:rFonts w:ascii="Arial" w:hAnsi="Arial" w:cs="Arial"/>
          <w:sz w:val="24"/>
          <w:szCs w:val="24"/>
          <w:lang w:val="sr-Cyrl-RS"/>
        </w:rPr>
        <w:t xml:space="preserve"> У ПОСТУПКУ ЈАВНЕ НАБАВКЕ ИЗ ЧЛАНА</w:t>
      </w:r>
      <w:r w:rsidRPr="00CC7B3D">
        <w:rPr>
          <w:rFonts w:ascii="Arial" w:hAnsi="Arial" w:cs="Arial"/>
          <w:sz w:val="24"/>
          <w:szCs w:val="24"/>
          <w:lang w:val="sr-Cyrl-RS"/>
        </w:rPr>
        <w:t xml:space="preserve"> 75.</w:t>
      </w:r>
      <w:r w:rsidR="00CC5367">
        <w:rPr>
          <w:rFonts w:ascii="Arial" w:hAnsi="Arial" w:cs="Arial"/>
          <w:sz w:val="24"/>
          <w:szCs w:val="24"/>
          <w:lang w:val="sr-Cyrl-RS"/>
        </w:rPr>
        <w:t xml:space="preserve"> И 76.</w:t>
      </w:r>
      <w:r w:rsidRPr="00CC7B3D">
        <w:rPr>
          <w:rFonts w:ascii="Arial" w:hAnsi="Arial" w:cs="Arial"/>
          <w:sz w:val="24"/>
          <w:szCs w:val="24"/>
          <w:lang w:val="sr-Cyrl-RS"/>
        </w:rPr>
        <w:t xml:space="preserve"> </w:t>
      </w:r>
      <w:r w:rsidRPr="00CC7B3D">
        <w:rPr>
          <w:rFonts w:ascii="Arial" w:hAnsi="Arial" w:cs="Arial"/>
          <w:sz w:val="24"/>
          <w:szCs w:val="24"/>
          <w:lang w:val="sr-Cyrl-RS"/>
        </w:rPr>
        <w:lastRenderedPageBreak/>
        <w:t>ЗАКОНА О ЈАВНИМ НАБАВКАМА И УПУТСТВО КАКО СЕ ДОКАЗУЈЕ ИСПУЊЕНОСТ ТИХ УСЛОВА</w:t>
      </w: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00F161B8" w:rsidRPr="00CC7B3D">
        <w:rPr>
          <w:lang w:val="sr-Cyrl-RS"/>
        </w:rPr>
        <w:t xml:space="preserve"> </w:t>
      </w:r>
    </w:p>
    <w:tbl>
      <w:tblPr>
        <w:tblW w:w="10719" w:type="dxa"/>
        <w:jc w:val="center"/>
        <w:tblLayout w:type="fixed"/>
        <w:tblCellMar>
          <w:left w:w="10" w:type="dxa"/>
          <w:right w:w="10" w:type="dxa"/>
        </w:tblCellMar>
        <w:tblLook w:val="0000" w:firstRow="0" w:lastRow="0" w:firstColumn="0" w:lastColumn="0" w:noHBand="0" w:noVBand="0"/>
      </w:tblPr>
      <w:tblGrid>
        <w:gridCol w:w="990"/>
        <w:gridCol w:w="3817"/>
        <w:gridCol w:w="13"/>
        <w:gridCol w:w="5899"/>
      </w:tblGrid>
      <w:tr w:rsidR="00F161B8" w:rsidRPr="00F161B8" w14:paraId="07CED75B" w14:textId="77777777" w:rsidTr="00FB5DBC">
        <w:trPr>
          <w:trHeight w:val="276"/>
          <w:jc w:val="center"/>
        </w:trPr>
        <w:tc>
          <w:tcPr>
            <w:tcW w:w="990" w:type="dxa"/>
            <w:vMerge w:val="restart"/>
            <w:tcBorders>
              <w:top w:val="double" w:sz="12"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5608A82" w14:textId="77777777" w:rsidR="00F161B8" w:rsidRPr="00F161B8" w:rsidRDefault="00F161B8" w:rsidP="00F161B8">
            <w:pPr>
              <w:spacing w:before="360"/>
              <w:jc w:val="center"/>
            </w:pPr>
            <w:r w:rsidRPr="00F161B8">
              <w:rPr>
                <w:rFonts w:cs="Arial"/>
                <w:b/>
                <w:bCs/>
                <w:lang w:eastAsia="ar-SA"/>
              </w:rPr>
              <w:t>Р</w:t>
            </w:r>
            <w:r>
              <w:rPr>
                <w:rFonts w:cs="Arial"/>
                <w:b/>
                <w:bCs/>
                <w:lang w:val="sr-Cyrl-RS" w:eastAsia="ar-SA"/>
              </w:rPr>
              <w:t xml:space="preserve">ед. </w:t>
            </w:r>
            <w:r w:rsidRPr="00F161B8">
              <w:rPr>
                <w:rFonts w:cs="Arial"/>
                <w:b/>
                <w:bCs/>
                <w:lang w:eastAsia="ar-SA"/>
              </w:rPr>
              <w:t>бр.</w:t>
            </w:r>
          </w:p>
        </w:tc>
        <w:tc>
          <w:tcPr>
            <w:tcW w:w="3817" w:type="dxa"/>
            <w:vMerge w:val="restart"/>
            <w:tcBorders>
              <w:top w:val="double" w:sz="12"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3AE8142" w14:textId="77777777" w:rsidR="00F161B8" w:rsidRPr="00F161B8" w:rsidRDefault="00F161B8" w:rsidP="00F161B8">
            <w:pPr>
              <w:spacing w:before="360"/>
              <w:jc w:val="center"/>
              <w:rPr>
                <w:rFonts w:cs="Arial"/>
                <w:b/>
                <w:bCs/>
                <w:sz w:val="28"/>
                <w:szCs w:val="28"/>
                <w:lang w:eastAsia="ar-SA"/>
              </w:rPr>
            </w:pPr>
            <w:r w:rsidRPr="00F161B8">
              <w:rPr>
                <w:rFonts w:cs="Arial"/>
                <w:b/>
                <w:bCs/>
                <w:sz w:val="28"/>
                <w:szCs w:val="28"/>
                <w:lang w:eastAsia="ar-SA"/>
              </w:rPr>
              <w:t>УСЛОВИ</w:t>
            </w:r>
          </w:p>
        </w:tc>
        <w:tc>
          <w:tcPr>
            <w:tcW w:w="5912" w:type="dxa"/>
            <w:gridSpan w:val="2"/>
            <w:vMerge w:val="restart"/>
            <w:tcBorders>
              <w:top w:val="double" w:sz="12" w:space="0" w:color="000000"/>
              <w:left w:val="single" w:sz="4" w:space="0" w:color="000000"/>
              <w:bottom w:val="single" w:sz="4" w:space="0" w:color="000000"/>
              <w:right w:val="double" w:sz="12" w:space="0" w:color="000000"/>
            </w:tcBorders>
            <w:shd w:val="clear" w:color="auto" w:fill="F2F2F2" w:themeFill="background1" w:themeFillShade="F2"/>
            <w:tcMar>
              <w:top w:w="0" w:type="dxa"/>
              <w:left w:w="108" w:type="dxa"/>
              <w:bottom w:w="0" w:type="dxa"/>
              <w:right w:w="108" w:type="dxa"/>
            </w:tcMar>
            <w:vAlign w:val="center"/>
          </w:tcPr>
          <w:p w14:paraId="18A18743" w14:textId="77777777" w:rsidR="00F161B8" w:rsidRPr="00F161B8" w:rsidRDefault="00F161B8" w:rsidP="00F161B8">
            <w:pPr>
              <w:spacing w:before="240"/>
              <w:jc w:val="center"/>
              <w:rPr>
                <w:rFonts w:cs="Arial"/>
                <w:b/>
                <w:bCs/>
                <w:sz w:val="28"/>
                <w:szCs w:val="28"/>
                <w:lang w:eastAsia="ar-SA"/>
              </w:rPr>
            </w:pPr>
            <w:r w:rsidRPr="00F161B8">
              <w:rPr>
                <w:rFonts w:cs="Arial"/>
                <w:b/>
                <w:bCs/>
                <w:sz w:val="28"/>
                <w:szCs w:val="28"/>
                <w:lang w:eastAsia="ar-SA"/>
              </w:rPr>
              <w:t>ДОКАЗИ</w:t>
            </w:r>
          </w:p>
        </w:tc>
      </w:tr>
      <w:tr w:rsidR="00F161B8" w:rsidRPr="00F161B8" w14:paraId="53758DE9" w14:textId="77777777" w:rsidTr="00FB5DBC">
        <w:trPr>
          <w:trHeight w:val="230"/>
          <w:jc w:val="center"/>
        </w:trPr>
        <w:tc>
          <w:tcPr>
            <w:tcW w:w="990" w:type="dxa"/>
            <w:vMerge/>
            <w:tcBorders>
              <w:top w:val="double" w:sz="12"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5287283" w14:textId="77777777" w:rsidR="00F161B8" w:rsidRPr="00F161B8" w:rsidRDefault="00F161B8" w:rsidP="00F161B8">
            <w:pPr>
              <w:suppressAutoHyphens w:val="0"/>
            </w:pPr>
          </w:p>
        </w:tc>
        <w:tc>
          <w:tcPr>
            <w:tcW w:w="3817" w:type="dxa"/>
            <w:vMerge/>
            <w:tcBorders>
              <w:top w:val="double" w:sz="12"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BBDC4C3" w14:textId="77777777" w:rsidR="00F161B8" w:rsidRPr="00F161B8" w:rsidRDefault="00F161B8" w:rsidP="00F161B8">
            <w:pPr>
              <w:suppressAutoHyphens w:val="0"/>
            </w:pPr>
          </w:p>
        </w:tc>
        <w:tc>
          <w:tcPr>
            <w:tcW w:w="5912" w:type="dxa"/>
            <w:gridSpan w:val="2"/>
            <w:vMerge/>
            <w:tcBorders>
              <w:top w:val="double" w:sz="12" w:space="0" w:color="000000"/>
              <w:left w:val="single" w:sz="4" w:space="0" w:color="000000"/>
              <w:bottom w:val="single" w:sz="4" w:space="0" w:color="000000"/>
              <w:right w:val="double" w:sz="12" w:space="0" w:color="000000"/>
            </w:tcBorders>
            <w:shd w:val="clear" w:color="auto" w:fill="F2F2F2" w:themeFill="background1" w:themeFillShade="F2"/>
            <w:tcMar>
              <w:top w:w="0" w:type="dxa"/>
              <w:left w:w="108" w:type="dxa"/>
              <w:bottom w:w="0" w:type="dxa"/>
              <w:right w:w="108" w:type="dxa"/>
            </w:tcMar>
          </w:tcPr>
          <w:p w14:paraId="5A323705" w14:textId="77777777" w:rsidR="00F161B8" w:rsidRPr="00F161B8" w:rsidRDefault="00F161B8" w:rsidP="00F161B8">
            <w:pPr>
              <w:suppressAutoHyphens w:val="0"/>
            </w:pPr>
          </w:p>
        </w:tc>
      </w:tr>
      <w:tr w:rsidR="00F161B8" w:rsidRPr="00F161B8" w14:paraId="187D12A0" w14:textId="77777777" w:rsidTr="00FB5DBC">
        <w:trPr>
          <w:trHeight w:val="567"/>
          <w:jc w:val="center"/>
        </w:trPr>
        <w:tc>
          <w:tcPr>
            <w:tcW w:w="10719" w:type="dxa"/>
            <w:gridSpan w:val="4"/>
            <w:tcBorders>
              <w:top w:val="single" w:sz="4" w:space="0" w:color="000000"/>
              <w:left w:val="double" w:sz="12" w:space="0" w:color="000000"/>
              <w:bottom w:val="single" w:sz="4" w:space="0" w:color="000000"/>
              <w:right w:val="double" w:sz="12" w:space="0" w:color="000000"/>
            </w:tcBorders>
            <w:shd w:val="clear" w:color="auto" w:fill="F2F2F2" w:themeFill="background1" w:themeFillShade="F2"/>
            <w:tcMar>
              <w:top w:w="0" w:type="dxa"/>
              <w:left w:w="108" w:type="dxa"/>
              <w:bottom w:w="0" w:type="dxa"/>
              <w:right w:w="108" w:type="dxa"/>
            </w:tcMar>
            <w:vAlign w:val="center"/>
          </w:tcPr>
          <w:p w14:paraId="5FD20E57" w14:textId="77777777" w:rsidR="00F161B8" w:rsidRPr="00F161B8" w:rsidRDefault="00F161B8" w:rsidP="00F161B8">
            <w:pPr>
              <w:autoSpaceDE w:val="0"/>
              <w:jc w:val="center"/>
            </w:pPr>
            <w:r w:rsidRPr="00F161B8">
              <w:rPr>
                <w:rFonts w:cs="Arial"/>
                <w:b/>
                <w:sz w:val="24"/>
                <w:szCs w:val="24"/>
                <w:lang w:eastAsia="ar-SA"/>
              </w:rPr>
              <w:t xml:space="preserve">         4.1. ОБАВЕЗНИ УСЛОВИ</w:t>
            </w:r>
          </w:p>
        </w:tc>
      </w:tr>
      <w:tr w:rsidR="00F161B8" w:rsidRPr="00BD2298" w14:paraId="17223128" w14:textId="77777777" w:rsidTr="00A9792E">
        <w:trPr>
          <w:trHeight w:val="480"/>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030A3" w14:textId="77777777" w:rsidR="00F161B8" w:rsidRPr="00F161B8" w:rsidRDefault="00F161B8" w:rsidP="00F161B8">
            <w:pPr>
              <w:jc w:val="center"/>
              <w:rPr>
                <w:rFonts w:cs="Arial"/>
                <w:b/>
                <w:bCs/>
                <w:sz w:val="24"/>
                <w:szCs w:val="24"/>
                <w:lang w:eastAsia="ar-SA"/>
              </w:rPr>
            </w:pPr>
            <w:r w:rsidRPr="00F161B8">
              <w:rPr>
                <w:rFonts w:cs="Arial"/>
                <w:b/>
                <w:bCs/>
                <w:sz w:val="24"/>
                <w:szCs w:val="24"/>
                <w:lang w:eastAsia="ar-SA"/>
              </w:rPr>
              <w:t>1.</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68CA4" w14:textId="77777777" w:rsidR="00F161B8" w:rsidRPr="00F161B8" w:rsidRDefault="00F161B8" w:rsidP="003B6B29">
            <w:pPr>
              <w:jc w:val="both"/>
              <w:rPr>
                <w:rFonts w:cs="Arial"/>
                <w:lang w:val="sr-Cyrl-RS" w:eastAsia="ar-SA"/>
              </w:rPr>
            </w:pPr>
            <w:r w:rsidRPr="00F161B8">
              <w:rPr>
                <w:rFonts w:cs="Arial"/>
                <w:lang w:eastAsia="ar-SA"/>
              </w:rPr>
              <w:t>да је регистрован код надлежног органа, односно уписан у одговарајући регистар</w:t>
            </w:r>
            <w:r w:rsidR="003B6B29">
              <w:rPr>
                <w:rFonts w:cs="Arial"/>
                <w:lang w:val="sr-Cyrl-RS" w:eastAsia="ar-SA"/>
              </w:rPr>
              <w:t>.</w:t>
            </w: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389E6EF5" w14:textId="77777777" w:rsidR="00F161B8" w:rsidRPr="00F161B8" w:rsidRDefault="00F161B8" w:rsidP="00F161B8">
            <w:pPr>
              <w:jc w:val="both"/>
              <w:rPr>
                <w:b/>
                <w:lang w:val="sr-Cyrl-RS"/>
              </w:rPr>
            </w:pPr>
            <w:r w:rsidRPr="00CC7B3D">
              <w:rPr>
                <w:rFonts w:cs="Arial"/>
                <w:bCs/>
                <w:sz w:val="18"/>
                <w:szCs w:val="18"/>
                <w:lang w:val="sr-Cyrl-RS" w:eastAsia="ar-SA"/>
              </w:rPr>
              <w:t>-</w:t>
            </w:r>
            <w:r w:rsidRPr="00CC7B3D">
              <w:rPr>
                <w:rFonts w:cs="Arial"/>
                <w:bCs/>
                <w:lang w:val="sr-Cyrl-RS" w:eastAsia="ar-SA"/>
              </w:rPr>
              <w:t xml:space="preserve">Извод из регистра Агенције за привредне регистре (у даљем тексту: АПР-а), односно извод из регистра надлежног привредног суда </w:t>
            </w:r>
            <w:r w:rsidR="003B6B29" w:rsidRPr="003B6B29">
              <w:rPr>
                <w:rFonts w:cs="Arial"/>
                <w:b/>
                <w:bCs/>
                <w:lang w:val="sr-Cyrl-RS" w:eastAsia="ar-SA"/>
              </w:rPr>
              <w:t>(за правна лица).</w:t>
            </w:r>
          </w:p>
          <w:p w14:paraId="31137EC0" w14:textId="77777777" w:rsidR="003B6B29" w:rsidRPr="00F161B8" w:rsidRDefault="00F161B8" w:rsidP="003B6B29">
            <w:pPr>
              <w:jc w:val="both"/>
              <w:rPr>
                <w:b/>
                <w:lang w:val="sr-Cyrl-RS"/>
              </w:rPr>
            </w:pPr>
            <w:r w:rsidRPr="00CC7B3D">
              <w:rPr>
                <w:rFonts w:cs="Arial"/>
                <w:bCs/>
                <w:lang w:val="sr-Cyrl-RS" w:eastAsia="ar-SA"/>
              </w:rPr>
              <w:t xml:space="preserve">-Извод из регистра надлежног привредног суда </w:t>
            </w:r>
            <w:r w:rsidR="003B6B29" w:rsidRPr="003B6B29">
              <w:rPr>
                <w:rFonts w:cs="Arial"/>
                <w:b/>
                <w:bCs/>
                <w:lang w:val="sr-Cyrl-RS" w:eastAsia="ar-SA"/>
              </w:rPr>
              <w:t xml:space="preserve">(за </w:t>
            </w:r>
            <w:r w:rsidR="003B6B29">
              <w:rPr>
                <w:rFonts w:cs="Arial"/>
                <w:b/>
                <w:bCs/>
                <w:lang w:val="sr-Cyrl-RS" w:eastAsia="ar-SA"/>
              </w:rPr>
              <w:t>установе</w:t>
            </w:r>
            <w:r w:rsidR="003B6B29" w:rsidRPr="003B6B29">
              <w:rPr>
                <w:rFonts w:cs="Arial"/>
                <w:b/>
                <w:bCs/>
                <w:lang w:val="sr-Cyrl-RS" w:eastAsia="ar-SA"/>
              </w:rPr>
              <w:t>).</w:t>
            </w:r>
          </w:p>
          <w:p w14:paraId="53F26C1B" w14:textId="77777777" w:rsidR="003B6B29" w:rsidRPr="00F161B8" w:rsidRDefault="00F161B8" w:rsidP="003B6B29">
            <w:pPr>
              <w:jc w:val="both"/>
              <w:rPr>
                <w:b/>
                <w:lang w:val="sr-Cyrl-RS"/>
              </w:rPr>
            </w:pPr>
            <w:r w:rsidRPr="00CC7B3D">
              <w:rPr>
                <w:rFonts w:cs="Arial"/>
                <w:bCs/>
                <w:lang w:val="sr-Cyrl-RS" w:eastAsia="ar-SA"/>
              </w:rPr>
              <w:t xml:space="preserve">-Извод из регистра АПР-а или извод из одговарајућег регистра </w:t>
            </w:r>
            <w:r w:rsidR="003B6B29" w:rsidRPr="003B6B29">
              <w:rPr>
                <w:rFonts w:cs="Arial"/>
                <w:b/>
                <w:bCs/>
                <w:lang w:val="sr-Cyrl-RS" w:eastAsia="ar-SA"/>
              </w:rPr>
              <w:t>(за пр</w:t>
            </w:r>
            <w:r w:rsidR="003B6B29">
              <w:rPr>
                <w:rFonts w:cs="Arial"/>
                <w:b/>
                <w:bCs/>
                <w:lang w:val="sr-Cyrl-RS" w:eastAsia="ar-SA"/>
              </w:rPr>
              <w:t>едузетнике</w:t>
            </w:r>
            <w:r w:rsidR="003B6B29" w:rsidRPr="003B6B29">
              <w:rPr>
                <w:rFonts w:cs="Arial"/>
                <w:b/>
                <w:bCs/>
                <w:lang w:val="sr-Cyrl-RS" w:eastAsia="ar-SA"/>
              </w:rPr>
              <w:t>).</w:t>
            </w:r>
          </w:p>
          <w:p w14:paraId="162A3847" w14:textId="77777777" w:rsidR="00F161B8" w:rsidRPr="00CC7B3D" w:rsidRDefault="00F161B8" w:rsidP="00F161B8">
            <w:pPr>
              <w:jc w:val="both"/>
              <w:rPr>
                <w:b/>
                <w:lang w:val="sr-Cyrl-RS"/>
              </w:rPr>
            </w:pPr>
            <w:r w:rsidRPr="00CC7B3D">
              <w:rPr>
                <w:rFonts w:cs="Arial"/>
                <w:b/>
                <w:bCs/>
                <w:lang w:val="sr-Cyrl-RS" w:eastAsia="ar-SA"/>
              </w:rPr>
              <w:t xml:space="preserve"> Напомена:</w:t>
            </w:r>
          </w:p>
          <w:p w14:paraId="6CBDC7EB" w14:textId="77777777" w:rsidR="00F161B8" w:rsidRPr="00CC7B3D" w:rsidRDefault="00F161B8" w:rsidP="00F161B8">
            <w:pPr>
              <w:jc w:val="both"/>
              <w:rPr>
                <w:lang w:val="sr-Cyrl-RS"/>
              </w:rPr>
            </w:pPr>
            <w:r w:rsidRPr="00CC7B3D">
              <w:rPr>
                <w:rFonts w:cs="Arial"/>
                <w:bCs/>
                <w:lang w:val="sr-Cyrl-RS" w:eastAsia="ar-SA"/>
              </w:rPr>
              <w:t>-</w:t>
            </w:r>
            <w:r w:rsidRPr="00CC7B3D">
              <w:rPr>
                <w:lang w:val="sr-Cyrl-RS"/>
              </w:rPr>
              <w:t xml:space="preserve"> </w:t>
            </w:r>
            <w:r w:rsidRPr="00CC7B3D">
              <w:rPr>
                <w:rFonts w:cs="Arial"/>
                <w:bCs/>
                <w:lang w:val="sr-Cyrl-RS" w:eastAsia="ar-SA"/>
              </w:rPr>
              <w:t>У случају да понуду подноси група понуђача, овај доказ доставити за сваког члана групе понуђача</w:t>
            </w:r>
          </w:p>
          <w:p w14:paraId="47AB7131" w14:textId="77777777" w:rsidR="00F161B8" w:rsidRPr="00F161B8" w:rsidRDefault="00F161B8" w:rsidP="00F161B8">
            <w:pPr>
              <w:jc w:val="both"/>
              <w:rPr>
                <w:lang w:val="sr-Cyrl-RS"/>
              </w:rPr>
            </w:pPr>
            <w:r w:rsidRPr="00CC7B3D">
              <w:rPr>
                <w:rFonts w:cs="Arial"/>
                <w:bCs/>
                <w:lang w:val="sr-Cyrl-RS" w:eastAsia="ar-SA"/>
              </w:rPr>
              <w:t>- У случају да понуђач подноси понуду са подизвођачем, овај доказ доставити и за сваког подизвођача</w:t>
            </w:r>
          </w:p>
        </w:tc>
      </w:tr>
      <w:tr w:rsidR="00F161B8" w:rsidRPr="00F161B8" w14:paraId="0DC10970" w14:textId="77777777" w:rsidTr="00A9792E">
        <w:trPr>
          <w:trHeight w:val="1041"/>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48288" w14:textId="77777777" w:rsidR="00F161B8" w:rsidRPr="00F161B8" w:rsidRDefault="00F161B8" w:rsidP="00F161B8">
            <w:pPr>
              <w:jc w:val="center"/>
              <w:rPr>
                <w:rFonts w:cs="Arial"/>
                <w:b/>
                <w:bCs/>
                <w:sz w:val="24"/>
                <w:szCs w:val="24"/>
                <w:lang w:eastAsia="ar-SA"/>
              </w:rPr>
            </w:pPr>
            <w:r w:rsidRPr="00F161B8">
              <w:rPr>
                <w:rFonts w:cs="Arial"/>
                <w:b/>
                <w:bCs/>
                <w:sz w:val="24"/>
                <w:szCs w:val="24"/>
                <w:lang w:eastAsia="ar-SA"/>
              </w:rPr>
              <w:t>2.</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05B52" w14:textId="77777777" w:rsidR="00F161B8" w:rsidRPr="00F161B8" w:rsidRDefault="00F161B8" w:rsidP="003B6B29">
            <w:pPr>
              <w:tabs>
                <w:tab w:val="left" w:pos="1080"/>
              </w:tabs>
              <w:jc w:val="both"/>
              <w:rPr>
                <w:lang w:val="sr-Cyrl-RS"/>
              </w:rPr>
            </w:pPr>
            <w:r w:rsidRPr="00F161B8">
              <w:rPr>
                <w:rFonts w:cs="Arial"/>
                <w:lang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003B6B29">
              <w:rPr>
                <w:rFonts w:cs="Arial"/>
                <w:lang w:val="sr-Cyrl-RS" w:eastAsia="ar-SA"/>
              </w:rPr>
              <w:t>.</w:t>
            </w: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0A4C304F" w14:textId="77777777" w:rsidR="00F161B8" w:rsidRPr="00CC7B3D" w:rsidRDefault="00F161B8" w:rsidP="003B6B29">
            <w:pPr>
              <w:autoSpaceDE w:val="0"/>
              <w:jc w:val="both"/>
              <w:rPr>
                <w:lang w:val="sr-Cyrl-RS"/>
              </w:rPr>
            </w:pPr>
            <w:r w:rsidRPr="00F161B8">
              <w:rPr>
                <w:rFonts w:eastAsia="Calibri" w:cs="Arial"/>
                <w:lang w:val="ru-RU"/>
              </w:rPr>
              <w:t xml:space="preserve">- </w:t>
            </w:r>
            <w:r w:rsidR="003B6B29">
              <w:rPr>
                <w:rFonts w:eastAsia="Calibri" w:cs="Arial"/>
                <w:b/>
                <w:lang w:val="sr-Cyrl-RS"/>
              </w:rPr>
              <w:t>З</w:t>
            </w:r>
            <w:r w:rsidRPr="00CC7B3D">
              <w:rPr>
                <w:rFonts w:eastAsia="Calibri" w:cs="Arial"/>
                <w:b/>
                <w:lang w:val="sr-Cyrl-RS"/>
              </w:rPr>
              <w:t>а правно лице:</w:t>
            </w:r>
          </w:p>
          <w:p w14:paraId="27E6002C" w14:textId="77777777" w:rsidR="00F161B8" w:rsidRPr="00CC7B3D" w:rsidRDefault="00F161B8" w:rsidP="003B6B29">
            <w:pPr>
              <w:jc w:val="both"/>
              <w:rPr>
                <w:lang w:val="sr-Cyrl-RS"/>
              </w:rPr>
            </w:pPr>
            <w:r w:rsidRPr="00CC7B3D">
              <w:rPr>
                <w:rFonts w:cs="Arial"/>
                <w:b/>
                <w:lang w:val="sr-Cyrl-RS"/>
              </w:rPr>
              <w:t>1) З</w:t>
            </w:r>
            <w:r w:rsidR="003B6B29" w:rsidRPr="003B6B29">
              <w:rPr>
                <w:rFonts w:cs="Arial"/>
                <w:b/>
                <w:lang w:val="sr-Cyrl-RS"/>
              </w:rPr>
              <w:t>а законског заступника</w:t>
            </w:r>
            <w:r w:rsidR="003B6B29">
              <w:rPr>
                <w:rFonts w:cs="Arial"/>
                <w:b/>
                <w:lang w:val="sr-Cyrl-RS"/>
              </w:rPr>
              <w:t xml:space="preserve"> - </w:t>
            </w:r>
            <w:r w:rsidRPr="00CC7B3D">
              <w:rPr>
                <w:rFonts w:cs="Arial"/>
                <w:b/>
                <w:lang w:val="sr-Cyrl-RS"/>
              </w:rPr>
              <w:t>уверење из казнене евиденције надлежне полицијске управе Министарства унутрашњих послова</w:t>
            </w:r>
            <w:r w:rsidR="003B6B29">
              <w:rPr>
                <w:rFonts w:cs="Arial"/>
                <w:lang w:val="sr-Cyrl-RS"/>
              </w:rPr>
              <w:t xml:space="preserve"> - </w:t>
            </w:r>
            <w:r w:rsidRPr="00CC7B3D">
              <w:rPr>
                <w:rFonts w:cs="Arial"/>
                <w:lang w:val="sr-Cyrl-RS"/>
              </w:rPr>
              <w:t>захтев за издавање овог уверења може се поднети према месту рођења или према месту пребивалишта.</w:t>
            </w:r>
          </w:p>
          <w:p w14:paraId="3DA157AD" w14:textId="77777777" w:rsidR="00F161B8" w:rsidRPr="00CC7B3D" w:rsidRDefault="00F161B8" w:rsidP="003B6B29">
            <w:pPr>
              <w:jc w:val="both"/>
              <w:rPr>
                <w:lang w:val="sr-Cyrl-RS"/>
              </w:rPr>
            </w:pPr>
            <w:r w:rsidRPr="00CC7B3D">
              <w:rPr>
                <w:rFonts w:cs="Arial"/>
                <w:b/>
                <w:lang w:val="sr-Cyrl-RS"/>
              </w:rPr>
              <w:t xml:space="preserve">2) </w:t>
            </w:r>
            <w:r w:rsidR="003B6B29" w:rsidRPr="003B6B29">
              <w:rPr>
                <w:rFonts w:cs="Arial"/>
                <w:b/>
                <w:lang w:val="sr-Cyrl-RS"/>
              </w:rPr>
              <w:t>За правно лице -</w:t>
            </w:r>
            <w:r w:rsidR="003B6B29" w:rsidRPr="00CC7B3D">
              <w:rPr>
                <w:rFonts w:cs="Arial"/>
                <w:lang w:val="sr-Cyrl-RS"/>
              </w:rPr>
              <w:t xml:space="preserve"> </w:t>
            </w:r>
            <w:r w:rsidR="003B6B29">
              <w:rPr>
                <w:rFonts w:cs="Arial"/>
                <w:lang w:val="sr-Cyrl-RS"/>
              </w:rPr>
              <w:t>з</w:t>
            </w:r>
            <w:r w:rsidRPr="00CC7B3D">
              <w:rPr>
                <w:rFonts w:cs="Arial"/>
                <w:lang w:val="sr-Cyrl-RS"/>
              </w:rPr>
              <w:t>а кривична</w:t>
            </w:r>
            <w:r w:rsidR="003B6B29" w:rsidRPr="00CC7B3D">
              <w:rPr>
                <w:rFonts w:cs="Arial"/>
                <w:lang w:val="sr-Cyrl-RS"/>
              </w:rPr>
              <w:t xml:space="preserve"> дела организованог криминала</w:t>
            </w:r>
            <w:r w:rsidR="003B6B29">
              <w:rPr>
                <w:rFonts w:cs="Arial"/>
                <w:lang w:val="sr-Cyrl-RS"/>
              </w:rPr>
              <w:t xml:space="preserve"> - </w:t>
            </w:r>
            <w:r w:rsidRPr="00CC7B3D">
              <w:rPr>
                <w:rFonts w:cs="Arial"/>
                <w:b/>
                <w:lang w:val="sr-Cyrl-RS"/>
              </w:rPr>
              <w:t>Уверење посебног одељења (за организовани криминал) Вишег суда у Београду,</w:t>
            </w:r>
            <w:r w:rsidRPr="00CC7B3D">
              <w:rPr>
                <w:rFonts w:cs="Arial"/>
                <w:lang w:val="sr-Cyrl-RS"/>
              </w:rPr>
              <w:t xml:space="preserve">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w:t>
            </w:r>
            <w:r w:rsidR="003B6B29" w:rsidRPr="00CC7B3D">
              <w:rPr>
                <w:rFonts w:cs="Arial"/>
                <w:lang w:val="sr-Cyrl-RS"/>
              </w:rPr>
              <w:t>еограду објављено је обавештење</w:t>
            </w:r>
            <w:r w:rsidR="003B6B29">
              <w:rPr>
                <w:rFonts w:cs="Arial"/>
                <w:lang w:val="sr-Cyrl-RS"/>
              </w:rPr>
              <w:t xml:space="preserve"> </w:t>
            </w:r>
            <w:hyperlink r:id="rId11" w:history="1">
              <w:r w:rsidRPr="00F161B8">
                <w:rPr>
                  <w:rFonts w:cs="Arial"/>
                  <w:color w:val="0000FF"/>
                  <w:u w:val="single"/>
                </w:rPr>
                <w:t>http</w:t>
              </w:r>
              <w:r w:rsidRPr="00CC7B3D">
                <w:rPr>
                  <w:rFonts w:cs="Arial"/>
                  <w:color w:val="0000FF"/>
                  <w:u w:val="single"/>
                  <w:lang w:val="sr-Cyrl-RS"/>
                </w:rPr>
                <w:t>://</w:t>
              </w:r>
              <w:r w:rsidRPr="00F161B8">
                <w:rPr>
                  <w:rFonts w:cs="Arial"/>
                  <w:color w:val="0000FF"/>
                  <w:u w:val="single"/>
                </w:rPr>
                <w:t>www</w:t>
              </w:r>
              <w:r w:rsidRPr="00CC7B3D">
                <w:rPr>
                  <w:rFonts w:cs="Arial"/>
                  <w:color w:val="0000FF"/>
                  <w:u w:val="single"/>
                  <w:lang w:val="sr-Cyrl-RS"/>
                </w:rPr>
                <w:t>.</w:t>
              </w:r>
              <w:r w:rsidRPr="00F161B8">
                <w:rPr>
                  <w:rFonts w:cs="Arial"/>
                  <w:color w:val="0000FF"/>
                  <w:u w:val="single"/>
                </w:rPr>
                <w:t>bg</w:t>
              </w:r>
              <w:r w:rsidRPr="00CC7B3D">
                <w:rPr>
                  <w:rFonts w:cs="Arial"/>
                  <w:color w:val="0000FF"/>
                  <w:u w:val="single"/>
                  <w:lang w:val="sr-Cyrl-RS"/>
                </w:rPr>
                <w:t>.</w:t>
              </w:r>
              <w:r w:rsidRPr="00F161B8">
                <w:rPr>
                  <w:rFonts w:cs="Arial"/>
                  <w:color w:val="0000FF"/>
                  <w:u w:val="single"/>
                </w:rPr>
                <w:t>vi</w:t>
              </w:r>
              <w:r w:rsidRPr="00CC7B3D">
                <w:rPr>
                  <w:rFonts w:cs="Arial"/>
                  <w:color w:val="0000FF"/>
                  <w:u w:val="single"/>
                  <w:lang w:val="sr-Cyrl-RS"/>
                </w:rPr>
                <w:t>.</w:t>
              </w:r>
              <w:r w:rsidRPr="00F161B8">
                <w:rPr>
                  <w:rFonts w:cs="Arial"/>
                  <w:color w:val="0000FF"/>
                  <w:u w:val="single"/>
                </w:rPr>
                <w:t>sud</w:t>
              </w:r>
              <w:r w:rsidRPr="00CC7B3D">
                <w:rPr>
                  <w:rFonts w:cs="Arial"/>
                  <w:color w:val="0000FF"/>
                  <w:u w:val="single"/>
                  <w:lang w:val="sr-Cyrl-RS"/>
                </w:rPr>
                <w:t>.</w:t>
              </w:r>
              <w:r w:rsidRPr="00F161B8">
                <w:rPr>
                  <w:rFonts w:cs="Arial"/>
                  <w:color w:val="0000FF"/>
                  <w:u w:val="single"/>
                </w:rPr>
                <w:t>rs</w:t>
              </w:r>
              <w:r w:rsidRPr="00CC7B3D">
                <w:rPr>
                  <w:rFonts w:cs="Arial"/>
                  <w:color w:val="0000FF"/>
                  <w:u w:val="single"/>
                  <w:lang w:val="sr-Cyrl-RS"/>
                </w:rPr>
                <w:t>/</w:t>
              </w:r>
              <w:r w:rsidRPr="00F161B8">
                <w:rPr>
                  <w:rFonts w:cs="Arial"/>
                  <w:color w:val="0000FF"/>
                  <w:u w:val="single"/>
                </w:rPr>
                <w:t>lt</w:t>
              </w:r>
              <w:r w:rsidRPr="00CC7B3D">
                <w:rPr>
                  <w:rFonts w:cs="Arial"/>
                  <w:color w:val="0000FF"/>
                  <w:u w:val="single"/>
                  <w:lang w:val="sr-Cyrl-RS"/>
                </w:rPr>
                <w:t>/</w:t>
              </w:r>
              <w:r w:rsidRPr="00F161B8">
                <w:rPr>
                  <w:rFonts w:cs="Arial"/>
                  <w:color w:val="0000FF"/>
                  <w:u w:val="single"/>
                </w:rPr>
                <w:t>articles</w:t>
              </w:r>
              <w:r w:rsidRPr="00CC7B3D">
                <w:rPr>
                  <w:rFonts w:cs="Arial"/>
                  <w:color w:val="0000FF"/>
                  <w:u w:val="single"/>
                  <w:lang w:val="sr-Cyrl-RS"/>
                </w:rPr>
                <w:t>/</w:t>
              </w:r>
              <w:r w:rsidRPr="00F161B8">
                <w:rPr>
                  <w:rFonts w:cs="Arial"/>
                  <w:color w:val="0000FF"/>
                  <w:u w:val="single"/>
                </w:rPr>
                <w:t>o</w:t>
              </w:r>
              <w:r w:rsidRPr="00CC7B3D">
                <w:rPr>
                  <w:rFonts w:cs="Arial"/>
                  <w:color w:val="0000FF"/>
                  <w:u w:val="single"/>
                  <w:lang w:val="sr-Cyrl-RS"/>
                </w:rPr>
                <w:t>-</w:t>
              </w:r>
              <w:r w:rsidRPr="00F161B8">
                <w:rPr>
                  <w:rFonts w:cs="Arial"/>
                  <w:color w:val="0000FF"/>
                  <w:u w:val="single"/>
                </w:rPr>
                <w:t>visem</w:t>
              </w:r>
              <w:r w:rsidRPr="00CC7B3D">
                <w:rPr>
                  <w:rFonts w:cs="Arial"/>
                  <w:color w:val="0000FF"/>
                  <w:u w:val="single"/>
                  <w:lang w:val="sr-Cyrl-RS"/>
                </w:rPr>
                <w:t>-</w:t>
              </w:r>
              <w:r w:rsidRPr="00F161B8">
                <w:rPr>
                  <w:rFonts w:cs="Arial"/>
                  <w:color w:val="0000FF"/>
                  <w:u w:val="single"/>
                </w:rPr>
                <w:t>sudu</w:t>
              </w:r>
              <w:r w:rsidRPr="00CC7B3D">
                <w:rPr>
                  <w:rFonts w:cs="Arial"/>
                  <w:color w:val="0000FF"/>
                  <w:u w:val="single"/>
                  <w:lang w:val="sr-Cyrl-RS"/>
                </w:rPr>
                <w:t>/</w:t>
              </w:r>
              <w:r w:rsidRPr="00F161B8">
                <w:rPr>
                  <w:rFonts w:cs="Arial"/>
                  <w:color w:val="0000FF"/>
                  <w:u w:val="single"/>
                </w:rPr>
                <w:t>obavestenje</w:t>
              </w:r>
              <w:r w:rsidRPr="00CC7B3D">
                <w:rPr>
                  <w:rFonts w:cs="Arial"/>
                  <w:color w:val="0000FF"/>
                  <w:u w:val="single"/>
                  <w:lang w:val="sr-Cyrl-RS"/>
                </w:rPr>
                <w:t>-</w:t>
              </w:r>
              <w:r w:rsidRPr="00F161B8">
                <w:rPr>
                  <w:rFonts w:cs="Arial"/>
                  <w:color w:val="0000FF"/>
                  <w:u w:val="single"/>
                </w:rPr>
                <w:t>ke</w:t>
              </w:r>
              <w:r w:rsidRPr="00CC7B3D">
                <w:rPr>
                  <w:rFonts w:cs="Arial"/>
                  <w:color w:val="0000FF"/>
                  <w:u w:val="single"/>
                  <w:lang w:val="sr-Cyrl-RS"/>
                </w:rPr>
                <w:t>-</w:t>
              </w:r>
              <w:r w:rsidRPr="00F161B8">
                <w:rPr>
                  <w:rFonts w:cs="Arial"/>
                  <w:color w:val="0000FF"/>
                  <w:u w:val="single"/>
                </w:rPr>
                <w:t>za</w:t>
              </w:r>
              <w:r w:rsidRPr="00CC7B3D">
                <w:rPr>
                  <w:rFonts w:cs="Arial"/>
                  <w:color w:val="0000FF"/>
                  <w:u w:val="single"/>
                  <w:lang w:val="sr-Cyrl-RS"/>
                </w:rPr>
                <w:t>-</w:t>
              </w:r>
              <w:r w:rsidRPr="00F161B8">
                <w:rPr>
                  <w:rFonts w:cs="Arial"/>
                  <w:color w:val="0000FF"/>
                  <w:u w:val="single"/>
                </w:rPr>
                <w:t>pravna</w:t>
              </w:r>
              <w:r w:rsidRPr="00CC7B3D">
                <w:rPr>
                  <w:rFonts w:cs="Arial"/>
                  <w:color w:val="0000FF"/>
                  <w:u w:val="single"/>
                  <w:lang w:val="sr-Cyrl-RS"/>
                </w:rPr>
                <w:t>-</w:t>
              </w:r>
              <w:r w:rsidRPr="00F161B8">
                <w:rPr>
                  <w:rFonts w:cs="Arial"/>
                  <w:color w:val="0000FF"/>
                  <w:u w:val="single"/>
                </w:rPr>
                <w:t>lica</w:t>
              </w:r>
              <w:r w:rsidRPr="00CC7B3D">
                <w:rPr>
                  <w:rFonts w:cs="Arial"/>
                  <w:color w:val="0000FF"/>
                  <w:u w:val="single"/>
                  <w:lang w:val="sr-Cyrl-RS"/>
                </w:rPr>
                <w:t>.</w:t>
              </w:r>
              <w:r w:rsidRPr="00F161B8">
                <w:rPr>
                  <w:rFonts w:cs="Arial"/>
                  <w:color w:val="0000FF"/>
                  <w:u w:val="single"/>
                </w:rPr>
                <w:t>html</w:t>
              </w:r>
            </w:hyperlink>
          </w:p>
          <w:p w14:paraId="71AD4A75" w14:textId="77777777" w:rsidR="00F161B8" w:rsidRPr="00CC7B3D" w:rsidRDefault="00F161B8" w:rsidP="003B6B29">
            <w:pPr>
              <w:autoSpaceDE w:val="0"/>
              <w:jc w:val="both"/>
              <w:rPr>
                <w:lang w:val="sr-Cyrl-RS"/>
              </w:rPr>
            </w:pPr>
            <w:r w:rsidRPr="00CC7B3D">
              <w:rPr>
                <w:rFonts w:cs="Arial"/>
                <w:b/>
                <w:lang w:val="sr-Cyrl-RS"/>
              </w:rPr>
              <w:t>3)</w:t>
            </w:r>
            <w:r w:rsidRPr="00CC7B3D">
              <w:rPr>
                <w:rFonts w:cs="Arial"/>
                <w:lang w:val="sr-Cyrl-RS"/>
              </w:rPr>
              <w:t xml:space="preserve"> </w:t>
            </w:r>
            <w:r w:rsidR="003B6B29">
              <w:rPr>
                <w:rFonts w:eastAsia="Calibri" w:cs="Arial"/>
                <w:b/>
                <w:lang w:val="sr-Cyrl-RS"/>
              </w:rPr>
              <w:t>З</w:t>
            </w:r>
            <w:r w:rsidR="003B6B29" w:rsidRPr="00CC7B3D">
              <w:rPr>
                <w:rFonts w:eastAsia="Calibri" w:cs="Arial"/>
                <w:b/>
                <w:lang w:val="sr-Cyrl-RS"/>
              </w:rPr>
              <w:t>а правно лице:</w:t>
            </w:r>
            <w:r w:rsidR="003B6B29">
              <w:rPr>
                <w:lang w:val="sr-Cyrl-RS"/>
              </w:rPr>
              <w:t xml:space="preserve"> - з</w:t>
            </w:r>
            <w:r w:rsidRPr="00CC7B3D">
              <w:rPr>
                <w:rFonts w:cs="Arial"/>
                <w:lang w:val="sr-Cyrl-RS"/>
              </w:rPr>
              <w:t>а кривична дела против привреде, против животне средине, кривично дело примања или давањ</w:t>
            </w:r>
            <w:r w:rsidR="003B6B29" w:rsidRPr="00CC7B3D">
              <w:rPr>
                <w:rFonts w:cs="Arial"/>
                <w:lang w:val="sr-Cyrl-RS"/>
              </w:rPr>
              <w:t>а мита, кривично дело преваре</w:t>
            </w:r>
            <w:r w:rsidR="003B6B29">
              <w:rPr>
                <w:rFonts w:cs="Arial"/>
                <w:lang w:val="sr-Cyrl-RS"/>
              </w:rPr>
              <w:t xml:space="preserve"> - </w:t>
            </w:r>
            <w:r w:rsidRPr="00CC7B3D">
              <w:rPr>
                <w:rFonts w:cs="Arial"/>
                <w:b/>
                <w:lang w:val="sr-Cyrl-RS"/>
              </w:rPr>
              <w:t xml:space="preserve">Уверење Основног суда  </w:t>
            </w:r>
            <w:r w:rsidRPr="00CC7B3D">
              <w:rPr>
                <w:rFonts w:cs="Arial"/>
                <w:lang w:val="sr-Cyrl-RS"/>
              </w:rPr>
              <w:t>(</w:t>
            </w:r>
            <w:r w:rsidRPr="00CC7B3D">
              <w:rPr>
                <w:rFonts w:cs="Arial"/>
                <w:b/>
                <w:lang w:val="sr-Cyrl-RS"/>
              </w:rPr>
              <w:t>које обухвата и податке из казнене евиденције за кривична дела која су у надлежности редовног кривичног одељења Вишег суда</w:t>
            </w:r>
            <w:r w:rsidRPr="00CC7B3D">
              <w:rPr>
                <w:rFonts w:cs="Arial"/>
                <w:lang w:val="sr-Cyrl-R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00E56B4" w14:textId="77777777" w:rsidR="003B6B29" w:rsidRPr="003B6B29" w:rsidRDefault="00F161B8" w:rsidP="003B6B29">
            <w:pPr>
              <w:jc w:val="both"/>
              <w:rPr>
                <w:rFonts w:cs="Arial"/>
                <w:b/>
                <w:lang w:val="sr-Cyrl-RS"/>
              </w:rPr>
            </w:pPr>
            <w:r w:rsidRPr="00CC7B3D">
              <w:rPr>
                <w:rFonts w:cs="Arial"/>
                <w:b/>
                <w:lang w:val="sr-Cyrl-RS"/>
              </w:rPr>
              <w:t xml:space="preserve">Посебна напомена: </w:t>
            </w:r>
          </w:p>
          <w:p w14:paraId="6120F5F4" w14:textId="77777777" w:rsidR="00F161B8" w:rsidRPr="00CC7B3D" w:rsidRDefault="00F161B8" w:rsidP="003B6B29">
            <w:pPr>
              <w:jc w:val="both"/>
              <w:rPr>
                <w:lang w:val="sr-Cyrl-RS"/>
              </w:rPr>
            </w:pPr>
            <w:r w:rsidRPr="00CC7B3D">
              <w:rPr>
                <w:rFonts w:cs="Arial"/>
                <w:lang w:val="sr-Cyrl-RS"/>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7B3D">
              <w:rPr>
                <w:rFonts w:cs="Arial"/>
                <w:u w:val="single"/>
                <w:lang w:val="sr-Cyrl-RS"/>
              </w:rPr>
              <w:t>и</w:t>
            </w:r>
            <w:r w:rsidRPr="00CC7B3D">
              <w:rPr>
                <w:rFonts w:cs="Arial"/>
                <w:lang w:val="sr-Cyrl-R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14:paraId="4888852E" w14:textId="77777777" w:rsidR="00181985" w:rsidRDefault="00181985" w:rsidP="003B6B29">
            <w:pPr>
              <w:jc w:val="both"/>
              <w:rPr>
                <w:rFonts w:cs="Arial"/>
                <w:b/>
                <w:lang w:val="sr-Cyrl-RS"/>
              </w:rPr>
            </w:pPr>
            <w:r w:rsidRPr="00CC7B3D">
              <w:rPr>
                <w:rFonts w:cs="Arial"/>
                <w:b/>
                <w:lang w:val="sr-Cyrl-RS"/>
              </w:rPr>
              <w:lastRenderedPageBreak/>
              <w:t xml:space="preserve">- </w:t>
            </w:r>
            <w:r>
              <w:rPr>
                <w:rFonts w:cs="Arial"/>
                <w:b/>
                <w:lang w:val="sr-Cyrl-RS"/>
              </w:rPr>
              <w:t>З</w:t>
            </w:r>
            <w:r w:rsidR="00F161B8" w:rsidRPr="00CC7B3D">
              <w:rPr>
                <w:rFonts w:cs="Arial"/>
                <w:b/>
                <w:lang w:val="sr-Cyrl-RS"/>
              </w:rPr>
              <w:t xml:space="preserve">а физичко лице и предузетника: </w:t>
            </w:r>
          </w:p>
          <w:p w14:paraId="386A12FF" w14:textId="77777777" w:rsidR="00F161B8" w:rsidRPr="00CC7B3D" w:rsidRDefault="00F161B8" w:rsidP="003B6B29">
            <w:pPr>
              <w:jc w:val="both"/>
              <w:rPr>
                <w:lang w:val="sr-Cyrl-RS"/>
              </w:rPr>
            </w:pPr>
            <w:r w:rsidRPr="00CC7B3D">
              <w:rPr>
                <w:rFonts w:cs="Arial"/>
                <w:b/>
                <w:lang w:val="sr-Cyrl-RS"/>
              </w:rPr>
              <w:t>Уверење из казнене евиденције надлежне полицијске управе Министарства унутрашњих послова</w:t>
            </w:r>
            <w:r w:rsidR="00181985">
              <w:rPr>
                <w:rFonts w:cs="Arial"/>
                <w:lang w:val="sr-Cyrl-RS"/>
              </w:rPr>
              <w:t xml:space="preserve"> - </w:t>
            </w:r>
            <w:r w:rsidRPr="00CC7B3D">
              <w:rPr>
                <w:rFonts w:cs="Arial"/>
                <w:lang w:val="sr-Cyrl-RS"/>
              </w:rPr>
              <w:t>захтев за издавање овог уверења може се поднети према месту рођења или према месту пребивалишта.</w:t>
            </w:r>
          </w:p>
          <w:p w14:paraId="58679FF2" w14:textId="77777777" w:rsidR="00F161B8" w:rsidRPr="00F161B8" w:rsidRDefault="00F161B8" w:rsidP="003B6B29">
            <w:pPr>
              <w:autoSpaceDE w:val="0"/>
              <w:jc w:val="both"/>
              <w:rPr>
                <w:rFonts w:eastAsia="Calibri" w:cs="Arial"/>
                <w:b/>
              </w:rPr>
            </w:pPr>
            <w:r w:rsidRPr="00F161B8">
              <w:rPr>
                <w:rFonts w:eastAsia="Calibri" w:cs="Arial"/>
                <w:b/>
              </w:rPr>
              <w:t>Напомена:</w:t>
            </w:r>
          </w:p>
          <w:p w14:paraId="1A6FE28E" w14:textId="77777777" w:rsidR="00F161B8" w:rsidRPr="00F161B8" w:rsidRDefault="00F161B8" w:rsidP="00D44A01">
            <w:pPr>
              <w:widowControl/>
              <w:numPr>
                <w:ilvl w:val="0"/>
                <w:numId w:val="54"/>
              </w:numPr>
              <w:tabs>
                <w:tab w:val="left" w:pos="149"/>
              </w:tabs>
              <w:suppressAutoHyphens w:val="0"/>
              <w:snapToGrid w:val="0"/>
              <w:ind w:left="149" w:hanging="149"/>
              <w:jc w:val="both"/>
              <w:textAlignment w:val="auto"/>
              <w:rPr>
                <w:rFonts w:eastAsia="Calibri" w:cs="Arial"/>
              </w:rPr>
            </w:pPr>
            <w:r w:rsidRPr="00F161B8">
              <w:rPr>
                <w:rFonts w:eastAsia="Calibri" w:cs="Arial"/>
              </w:rPr>
              <w:t>У случају да понуду подноси правно лице потребно је доставити овај доказ и за правно лице и за законског заступника</w:t>
            </w:r>
            <w:r w:rsidR="00181985">
              <w:rPr>
                <w:rFonts w:eastAsia="Calibri" w:cs="Arial"/>
                <w:lang w:val="sr-Cyrl-RS"/>
              </w:rPr>
              <w:t>.</w:t>
            </w:r>
          </w:p>
          <w:p w14:paraId="51531AAE" w14:textId="77777777" w:rsidR="00F161B8" w:rsidRPr="00F161B8" w:rsidRDefault="00F161B8" w:rsidP="00D44A01">
            <w:pPr>
              <w:widowControl/>
              <w:numPr>
                <w:ilvl w:val="0"/>
                <w:numId w:val="54"/>
              </w:numPr>
              <w:tabs>
                <w:tab w:val="left" w:pos="149"/>
              </w:tabs>
              <w:suppressAutoHyphens w:val="0"/>
              <w:snapToGrid w:val="0"/>
              <w:ind w:left="149" w:hanging="149"/>
              <w:jc w:val="both"/>
              <w:textAlignment w:val="auto"/>
              <w:rPr>
                <w:rFonts w:eastAsia="Calibri" w:cs="Arial"/>
              </w:rPr>
            </w:pPr>
            <w:r w:rsidRPr="00F161B8">
              <w:rPr>
                <w:rFonts w:eastAsia="Calibri" w:cs="Arial"/>
              </w:rPr>
              <w:t>У случају да правно лице има више законских заступника, ове доказе доставити за сваког од њих</w:t>
            </w:r>
            <w:r w:rsidR="00181985">
              <w:rPr>
                <w:rFonts w:eastAsia="Calibri" w:cs="Arial"/>
                <w:lang w:val="sr-Cyrl-RS"/>
              </w:rPr>
              <w:t>.</w:t>
            </w:r>
          </w:p>
          <w:p w14:paraId="7C336EC8" w14:textId="77777777" w:rsidR="00F161B8" w:rsidRPr="00F161B8" w:rsidRDefault="00F161B8" w:rsidP="00D44A01">
            <w:pPr>
              <w:widowControl/>
              <w:numPr>
                <w:ilvl w:val="0"/>
                <w:numId w:val="54"/>
              </w:numPr>
              <w:suppressAutoHyphens w:val="0"/>
              <w:snapToGrid w:val="0"/>
              <w:ind w:left="149" w:hanging="149"/>
              <w:jc w:val="both"/>
              <w:textAlignment w:val="auto"/>
            </w:pPr>
            <w:r w:rsidRPr="00F161B8">
              <w:rPr>
                <w:rFonts w:eastAsia="Calibri" w:cs="Arial"/>
              </w:rPr>
              <w:t>У случају да понуду подноси група понуђача, ове доказе доставити за сваког члана групе понуђача</w:t>
            </w:r>
            <w:r w:rsidR="00181985">
              <w:rPr>
                <w:rFonts w:eastAsia="Calibri" w:cs="Arial"/>
                <w:lang w:val="sr-Cyrl-RS"/>
              </w:rPr>
              <w:t>.</w:t>
            </w:r>
          </w:p>
          <w:p w14:paraId="5C2DEC3C" w14:textId="77777777" w:rsidR="00F161B8" w:rsidRPr="00F161B8" w:rsidRDefault="00F161B8" w:rsidP="00D44A01">
            <w:pPr>
              <w:widowControl/>
              <w:numPr>
                <w:ilvl w:val="0"/>
                <w:numId w:val="54"/>
              </w:numPr>
              <w:tabs>
                <w:tab w:val="left" w:pos="149"/>
              </w:tabs>
              <w:suppressAutoHyphens w:val="0"/>
              <w:snapToGrid w:val="0"/>
              <w:ind w:left="149" w:hanging="149"/>
              <w:jc w:val="both"/>
              <w:textAlignment w:val="auto"/>
            </w:pPr>
            <w:r w:rsidRPr="00F161B8">
              <w:rPr>
                <w:rFonts w:eastAsia="Calibri" w:cs="Arial"/>
              </w:rPr>
              <w:t>У случају да понуђач подноси понуду са подизвођачем, ове доказе доставити и за сваког подизвођача</w:t>
            </w:r>
            <w:r w:rsidR="00181985">
              <w:rPr>
                <w:rFonts w:eastAsia="Calibri" w:cs="Arial"/>
                <w:lang w:val="sr-Cyrl-RS"/>
              </w:rPr>
              <w:t>.</w:t>
            </w:r>
          </w:p>
          <w:p w14:paraId="68CCA41E" w14:textId="77777777" w:rsidR="00F161B8" w:rsidRPr="00F161B8" w:rsidRDefault="00F161B8" w:rsidP="003B6B29">
            <w:pPr>
              <w:tabs>
                <w:tab w:val="left" w:pos="680"/>
              </w:tabs>
              <w:snapToGrid w:val="0"/>
              <w:jc w:val="both"/>
            </w:pPr>
            <w:r w:rsidRPr="00F161B8">
              <w:rPr>
                <w:rFonts w:eastAsia="Calibri" w:cs="Arial"/>
                <w:b/>
              </w:rPr>
              <w:t xml:space="preserve">Ови докази не могу бити старији од </w:t>
            </w:r>
            <w:r w:rsidR="00181985">
              <w:rPr>
                <w:rFonts w:eastAsia="Calibri" w:cs="Arial"/>
                <w:b/>
                <w:lang w:val="sr-Cyrl-RS"/>
              </w:rPr>
              <w:t>2 (</w:t>
            </w:r>
            <w:r w:rsidRPr="00F161B8">
              <w:rPr>
                <w:rFonts w:eastAsia="Calibri" w:cs="Arial"/>
                <w:b/>
              </w:rPr>
              <w:t>два</w:t>
            </w:r>
            <w:r w:rsidR="00181985">
              <w:rPr>
                <w:rFonts w:eastAsia="Calibri" w:cs="Arial"/>
                <w:b/>
                <w:lang w:val="sr-Cyrl-RS"/>
              </w:rPr>
              <w:t>)</w:t>
            </w:r>
            <w:r w:rsidRPr="00F161B8">
              <w:rPr>
                <w:rFonts w:eastAsia="Calibri" w:cs="Arial"/>
                <w:b/>
              </w:rPr>
              <w:t xml:space="preserve"> месеца пре отварања понуда</w:t>
            </w:r>
            <w:r w:rsidRPr="00F161B8">
              <w:rPr>
                <w:rFonts w:eastAsia="Calibri" w:cs="Arial"/>
              </w:rPr>
              <w:t>.</w:t>
            </w:r>
          </w:p>
        </w:tc>
      </w:tr>
      <w:tr w:rsidR="00F161B8" w:rsidRPr="00BD2298" w14:paraId="36276CB4" w14:textId="77777777" w:rsidTr="00A9792E">
        <w:trPr>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3CECD" w14:textId="77777777" w:rsidR="00F161B8" w:rsidRPr="00F161B8" w:rsidRDefault="00F161B8" w:rsidP="00F161B8">
            <w:pPr>
              <w:jc w:val="center"/>
            </w:pPr>
            <w:r w:rsidRPr="00F161B8">
              <w:rPr>
                <w:rFonts w:cs="Arial"/>
                <w:b/>
                <w:bCs/>
                <w:sz w:val="24"/>
                <w:szCs w:val="24"/>
                <w:lang w:eastAsia="ar-SA"/>
              </w:rPr>
              <w:lastRenderedPageBreak/>
              <w:t>3.</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16264" w14:textId="77777777" w:rsidR="00F161B8" w:rsidRPr="00F161B8" w:rsidRDefault="00F161B8" w:rsidP="00181985">
            <w:pPr>
              <w:jc w:val="both"/>
              <w:rPr>
                <w:lang w:val="sr-Cyrl-RS"/>
              </w:rPr>
            </w:pPr>
            <w:r w:rsidRPr="00F161B8">
              <w:rPr>
                <w:rFonts w:cs="Arial"/>
                <w:lang w:eastAsia="ar-SA"/>
              </w:rPr>
              <w:t>да је п</w:t>
            </w:r>
            <w:r w:rsidR="00181985">
              <w:rPr>
                <w:rFonts w:cs="Arial"/>
                <w:lang w:eastAsia="ar-SA"/>
              </w:rPr>
              <w:t>онуђач измирио доспеле порезе,</w:t>
            </w:r>
            <w:r w:rsidR="00181985">
              <w:rPr>
                <w:rFonts w:cs="Arial"/>
                <w:lang w:val="sr-Cyrl-RS" w:eastAsia="ar-SA"/>
              </w:rPr>
              <w:t xml:space="preserve"> </w:t>
            </w:r>
            <w:r w:rsidRPr="00F161B8">
              <w:rPr>
                <w:rFonts w:cs="Arial"/>
                <w:lang w:eastAsia="ar-SA"/>
              </w:rPr>
              <w:t>доприносе и друге јавне дажбине у складу са прописима Републик</w:t>
            </w:r>
            <w:r w:rsidR="00181985">
              <w:rPr>
                <w:rFonts w:cs="Arial"/>
                <w:lang w:eastAsia="ar-SA"/>
              </w:rPr>
              <w:t>е Србије или стране државе када</w:t>
            </w:r>
            <w:r w:rsidR="00181985">
              <w:rPr>
                <w:rFonts w:cs="Arial"/>
                <w:lang w:val="sr-Cyrl-RS" w:eastAsia="ar-SA"/>
              </w:rPr>
              <w:t xml:space="preserve"> </w:t>
            </w:r>
            <w:r w:rsidR="00181985">
              <w:rPr>
                <w:rFonts w:cs="Arial"/>
                <w:lang w:eastAsia="ar-SA"/>
              </w:rPr>
              <w:t>има седиште на њеној територији</w:t>
            </w:r>
            <w:r w:rsidR="00181985">
              <w:rPr>
                <w:rFonts w:cs="Arial"/>
                <w:lang w:val="sr-Cyrl-RS" w:eastAsia="ar-SA"/>
              </w:rPr>
              <w:t>.</w:t>
            </w:r>
          </w:p>
          <w:p w14:paraId="3ED880F4" w14:textId="77777777" w:rsidR="00F161B8" w:rsidRPr="00F161B8" w:rsidRDefault="00F161B8" w:rsidP="00181985">
            <w:pPr>
              <w:jc w:val="both"/>
              <w:rPr>
                <w:rFonts w:cs="Arial"/>
                <w:lang w:eastAsia="ar-SA"/>
              </w:rPr>
            </w:pP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12D7D654" w14:textId="77777777" w:rsidR="00F161B8" w:rsidRPr="00F161B8" w:rsidRDefault="00F161B8" w:rsidP="00181985">
            <w:pPr>
              <w:snapToGrid w:val="0"/>
              <w:jc w:val="both"/>
            </w:pPr>
            <w:r w:rsidRPr="00F161B8">
              <w:rPr>
                <w:rFonts w:eastAsia="Calibri" w:cs="Arial"/>
                <w:lang w:val="ru-RU"/>
              </w:rPr>
              <w:t xml:space="preserve">- </w:t>
            </w:r>
            <w:r w:rsidR="00181985">
              <w:rPr>
                <w:rFonts w:eastAsia="Calibri" w:cs="Arial"/>
                <w:b/>
                <w:lang w:val="ru-RU"/>
              </w:rPr>
              <w:t>З</w:t>
            </w:r>
            <w:r w:rsidRPr="00F161B8">
              <w:rPr>
                <w:rFonts w:eastAsia="Calibri" w:cs="Arial"/>
                <w:b/>
                <w:lang w:val="ru-RU"/>
              </w:rPr>
              <w:t>а правно лице, предузетнике и физичка лица:</w:t>
            </w:r>
          </w:p>
          <w:p w14:paraId="7D460524" w14:textId="77777777" w:rsidR="00F161B8" w:rsidRPr="00F161B8" w:rsidRDefault="00F161B8" w:rsidP="00181985">
            <w:pPr>
              <w:snapToGrid w:val="0"/>
              <w:jc w:val="both"/>
            </w:pPr>
            <w:r w:rsidRPr="00F161B8">
              <w:rPr>
                <w:rFonts w:eastAsia="Calibri" w:cs="Arial"/>
                <w:b/>
                <w:lang w:val="ru-RU"/>
              </w:rPr>
              <w:t>1.</w:t>
            </w:r>
            <w:r w:rsidR="00181985">
              <w:rPr>
                <w:rFonts w:eastAsia="Calibri" w:cs="Arial"/>
                <w:b/>
                <w:lang w:val="ru-RU"/>
              </w:rPr>
              <w:t xml:space="preserve"> </w:t>
            </w:r>
            <w:r w:rsidRPr="00F161B8">
              <w:rPr>
                <w:rFonts w:eastAsia="Calibri" w:cs="Arial"/>
                <w:b/>
                <w:lang w:val="ru-RU"/>
              </w:rPr>
              <w:t>Уверење Пореске управе Министарства финансија</w:t>
            </w:r>
            <w:r w:rsidRPr="00F161B8">
              <w:rPr>
                <w:rFonts w:eastAsia="Calibri" w:cs="Arial"/>
                <w:lang w:val="ru-RU"/>
              </w:rPr>
              <w:t xml:space="preserve"> да је измирио доспеле порезе и доприносе и</w:t>
            </w:r>
          </w:p>
          <w:p w14:paraId="024031DD" w14:textId="77777777" w:rsidR="00F161B8" w:rsidRPr="00F161B8" w:rsidRDefault="00F161B8" w:rsidP="00181985">
            <w:pPr>
              <w:snapToGrid w:val="0"/>
              <w:jc w:val="both"/>
            </w:pPr>
            <w:r w:rsidRPr="00F161B8">
              <w:rPr>
                <w:rFonts w:eastAsia="Calibri" w:cs="Arial"/>
                <w:b/>
                <w:lang w:val="ru-RU"/>
              </w:rPr>
              <w:t>2.</w:t>
            </w:r>
            <w:r w:rsidR="00181985">
              <w:rPr>
                <w:rFonts w:eastAsia="Calibri" w:cs="Arial"/>
                <w:b/>
                <w:lang w:val="ru-RU"/>
              </w:rPr>
              <w:t xml:space="preserve"> </w:t>
            </w:r>
            <w:r w:rsidRPr="00F161B8">
              <w:rPr>
                <w:rFonts w:eastAsia="Calibri" w:cs="Arial"/>
                <w:b/>
                <w:lang w:val="ru-RU"/>
              </w:rPr>
              <w:t>Уверење Управе јавних прихода локалне самоуправе (града, односно општине</w:t>
            </w:r>
            <w:r w:rsidRPr="00F161B8">
              <w:rPr>
                <w:rFonts w:eastAsia="Calibri" w:cs="Arial"/>
                <w:lang w:val="ru-RU"/>
              </w:rPr>
              <w:t>)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w:t>
            </w:r>
            <w:r w:rsidR="00181985">
              <w:rPr>
                <w:rFonts w:eastAsia="Calibri" w:cs="Arial"/>
                <w:lang w:val="ru-RU"/>
              </w:rPr>
              <w:t>.</w:t>
            </w:r>
          </w:p>
          <w:p w14:paraId="73C5A175" w14:textId="77777777" w:rsidR="00F161B8" w:rsidRPr="00F161B8" w:rsidRDefault="00F161B8" w:rsidP="00181985">
            <w:pPr>
              <w:snapToGrid w:val="0"/>
              <w:jc w:val="both"/>
              <w:rPr>
                <w:rFonts w:eastAsia="Calibri" w:cs="Arial"/>
                <w:b/>
                <w:lang w:val="ru-RU"/>
              </w:rPr>
            </w:pPr>
            <w:r w:rsidRPr="00F161B8">
              <w:rPr>
                <w:rFonts w:eastAsia="Calibri" w:cs="Arial"/>
                <w:b/>
                <w:lang w:val="ru-RU"/>
              </w:rPr>
              <w:t>Напомена:</w:t>
            </w:r>
          </w:p>
          <w:p w14:paraId="7FCFEBDB" w14:textId="77777777" w:rsidR="00F161B8" w:rsidRPr="00CC7B3D" w:rsidRDefault="00F161B8" w:rsidP="00D44A01">
            <w:pPr>
              <w:widowControl/>
              <w:numPr>
                <w:ilvl w:val="0"/>
                <w:numId w:val="55"/>
              </w:numPr>
              <w:suppressAutoHyphens w:val="0"/>
              <w:snapToGrid w:val="0"/>
              <w:ind w:left="149" w:hanging="149"/>
              <w:jc w:val="both"/>
              <w:textAlignment w:val="auto"/>
              <w:rPr>
                <w:lang w:val="ru-RU"/>
              </w:rPr>
            </w:pPr>
            <w:r w:rsidRPr="00CC7B3D">
              <w:rPr>
                <w:rFonts w:eastAsia="Calibri" w:cs="Arial"/>
                <w:lang w:val="ru-RU"/>
              </w:rPr>
              <w:t>Уколико локална (општинска) управа јавних приход</w:t>
            </w:r>
            <w:r w:rsidR="00181985">
              <w:rPr>
                <w:rFonts w:eastAsia="Calibri" w:cs="Arial"/>
                <w:lang w:val="sr-Cyrl-RS"/>
              </w:rPr>
              <w:t>а</w:t>
            </w:r>
            <w:r w:rsidRPr="00CC7B3D">
              <w:rPr>
                <w:rFonts w:eastAsia="Calibri" w:cs="Arial"/>
                <w:lang w:val="ru-RU"/>
              </w:rPr>
              <w:t xml:space="preserve"> у својој потврди наведе да се докази за одређене изворне локалне јавне приходе прибављају и од других локалн</w:t>
            </w:r>
            <w:r w:rsidR="00181985" w:rsidRPr="00CC7B3D">
              <w:rPr>
                <w:rFonts w:eastAsia="Calibri" w:cs="Arial"/>
                <w:lang w:val="ru-RU"/>
              </w:rPr>
              <w:t>их органа/организација/установа</w:t>
            </w:r>
            <w:r w:rsidR="00181985">
              <w:rPr>
                <w:rFonts w:eastAsia="Calibri" w:cs="Arial"/>
                <w:lang w:val="sr-Cyrl-RS"/>
              </w:rPr>
              <w:t xml:space="preserve"> </w:t>
            </w:r>
            <w:r w:rsidRPr="00CC7B3D">
              <w:rPr>
                <w:rFonts w:eastAsia="Calibri" w:cs="Arial"/>
                <w:lang w:val="ru-RU"/>
              </w:rPr>
              <w:t>понуђач је дужан да уз потврду</w:t>
            </w:r>
            <w:r w:rsidR="00181985">
              <w:rPr>
                <w:rFonts w:eastAsia="Calibri" w:cs="Arial"/>
                <w:lang w:val="sr-Cyrl-RS"/>
              </w:rPr>
              <w:t xml:space="preserve"> </w:t>
            </w:r>
            <w:r w:rsidRPr="00CC7B3D">
              <w:rPr>
                <w:rFonts w:eastAsia="Calibri" w:cs="Arial"/>
                <w:lang w:val="ru-RU"/>
              </w:rPr>
              <w:t>локалне управе јавних прихода приложи и потврде тих осталих локалних органа/организација/установа</w:t>
            </w:r>
            <w:r w:rsidR="00181985">
              <w:rPr>
                <w:rFonts w:eastAsia="Calibri" w:cs="Arial"/>
                <w:lang w:val="sr-Cyrl-RS"/>
              </w:rPr>
              <w:t>.</w:t>
            </w:r>
          </w:p>
          <w:p w14:paraId="6698261E" w14:textId="77777777" w:rsidR="00F161B8" w:rsidRPr="00CC7B3D" w:rsidRDefault="00F161B8" w:rsidP="00D44A01">
            <w:pPr>
              <w:widowControl/>
              <w:numPr>
                <w:ilvl w:val="0"/>
                <w:numId w:val="55"/>
              </w:numPr>
              <w:suppressAutoHyphens w:val="0"/>
              <w:snapToGrid w:val="0"/>
              <w:ind w:left="149" w:hanging="149"/>
              <w:jc w:val="both"/>
              <w:textAlignment w:val="auto"/>
              <w:rPr>
                <w:lang w:val="ru-RU"/>
              </w:rPr>
            </w:pPr>
            <w:r w:rsidRPr="00CC7B3D">
              <w:rPr>
                <w:rFonts w:eastAsia="Calibri" w:cs="Arial"/>
                <w:lang w:val="ru-RU"/>
              </w:rPr>
              <w:t>Уколико је понуђач у поступку прив</w:t>
            </w:r>
            <w:r w:rsidR="00181985" w:rsidRPr="00CC7B3D">
              <w:rPr>
                <w:rFonts w:eastAsia="Calibri" w:cs="Arial"/>
                <w:lang w:val="ru-RU"/>
              </w:rPr>
              <w:t>атизације, уместо горе наведена</w:t>
            </w:r>
            <w:r w:rsidR="00181985">
              <w:rPr>
                <w:rFonts w:eastAsia="Calibri" w:cs="Arial"/>
                <w:lang w:val="sr-Cyrl-RS"/>
              </w:rPr>
              <w:t xml:space="preserve"> </w:t>
            </w:r>
            <w:r w:rsidRPr="00CC7B3D">
              <w:rPr>
                <w:rFonts w:eastAsia="Calibri" w:cs="Arial"/>
                <w:lang w:val="ru-RU"/>
              </w:rPr>
              <w:t xml:space="preserve">два доказа, потребно је доставити </w:t>
            </w:r>
            <w:r w:rsidRPr="00CC7B3D">
              <w:rPr>
                <w:rFonts w:eastAsia="Calibri" w:cs="Arial"/>
                <w:b/>
                <w:lang w:val="ru-RU"/>
              </w:rPr>
              <w:t>у</w:t>
            </w:r>
            <w:r w:rsidRPr="00F161B8">
              <w:rPr>
                <w:rFonts w:eastAsia="Calibri" w:cs="Arial"/>
                <w:b/>
                <w:lang w:val="ru-RU"/>
              </w:rPr>
              <w:t>верење Агенције за приватизацију да се налази у поступку приватизације</w:t>
            </w:r>
            <w:r w:rsidR="00181985">
              <w:rPr>
                <w:rFonts w:eastAsia="Calibri" w:cs="Arial"/>
                <w:b/>
                <w:lang w:val="ru-RU"/>
              </w:rPr>
              <w:t>.</w:t>
            </w:r>
          </w:p>
          <w:p w14:paraId="75FB4CF3" w14:textId="77777777" w:rsidR="00F161B8" w:rsidRPr="00CC7B3D" w:rsidRDefault="00F161B8" w:rsidP="00D44A01">
            <w:pPr>
              <w:widowControl/>
              <w:numPr>
                <w:ilvl w:val="0"/>
                <w:numId w:val="55"/>
              </w:numPr>
              <w:suppressAutoHyphens w:val="0"/>
              <w:snapToGrid w:val="0"/>
              <w:ind w:left="149" w:hanging="149"/>
              <w:jc w:val="both"/>
              <w:textAlignment w:val="auto"/>
              <w:rPr>
                <w:rFonts w:eastAsia="Calibri" w:cs="Arial"/>
                <w:lang w:val="ru-RU"/>
              </w:rPr>
            </w:pPr>
            <w:r w:rsidRPr="00CC7B3D">
              <w:rPr>
                <w:rFonts w:eastAsia="Calibri" w:cs="Arial"/>
                <w:lang w:val="ru-RU"/>
              </w:rPr>
              <w:t>У случају да понуду подноси група понуђача, ове доказе доставити за сваког учесника из групе</w:t>
            </w:r>
            <w:r w:rsidR="00181985">
              <w:rPr>
                <w:rFonts w:eastAsia="Calibri" w:cs="Arial"/>
                <w:lang w:val="sr-Cyrl-RS"/>
              </w:rPr>
              <w:t>.</w:t>
            </w:r>
          </w:p>
          <w:p w14:paraId="44C3F060" w14:textId="77777777" w:rsidR="00F161B8" w:rsidRPr="00CC7B3D" w:rsidRDefault="00F161B8" w:rsidP="00D44A01">
            <w:pPr>
              <w:widowControl/>
              <w:numPr>
                <w:ilvl w:val="0"/>
                <w:numId w:val="56"/>
              </w:numPr>
              <w:suppressAutoHyphens w:val="0"/>
              <w:snapToGrid w:val="0"/>
              <w:ind w:left="149" w:hanging="149"/>
              <w:jc w:val="both"/>
              <w:textAlignment w:val="auto"/>
              <w:rPr>
                <w:lang w:val="ru-RU"/>
              </w:rPr>
            </w:pPr>
            <w:r w:rsidRPr="00CC7B3D">
              <w:rPr>
                <w:rFonts w:eastAsia="Calibri" w:cs="Arial"/>
                <w:lang w:val="ru-RU"/>
              </w:rPr>
              <w:t>У случају да понуђач подноси понуду са подизвођачем, ове доказе доставити и за подизвођача</w:t>
            </w:r>
            <w:r w:rsidR="00181985">
              <w:rPr>
                <w:rFonts w:eastAsia="Calibri" w:cs="Arial"/>
                <w:lang w:val="sr-Cyrl-RS"/>
              </w:rPr>
              <w:t xml:space="preserve"> </w:t>
            </w:r>
            <w:r w:rsidRPr="00CC7B3D">
              <w:rPr>
                <w:rFonts w:eastAsia="Calibri" w:cs="Arial"/>
                <w:lang w:val="ru-RU"/>
              </w:rPr>
              <w:t>(ако је више подизвођача доставити за сваког од њих)</w:t>
            </w:r>
            <w:r w:rsidR="00181985">
              <w:rPr>
                <w:rFonts w:eastAsia="Calibri" w:cs="Arial"/>
                <w:lang w:val="sr-Cyrl-RS"/>
              </w:rPr>
              <w:t>.</w:t>
            </w:r>
          </w:p>
          <w:p w14:paraId="12FE7DB5" w14:textId="77777777" w:rsidR="00F161B8" w:rsidRDefault="00F161B8" w:rsidP="00181985">
            <w:pPr>
              <w:snapToGrid w:val="0"/>
              <w:jc w:val="both"/>
              <w:rPr>
                <w:rFonts w:eastAsia="Calibri" w:cs="Arial"/>
                <w:lang w:val="ru-RU"/>
              </w:rPr>
            </w:pPr>
            <w:r w:rsidRPr="00CC7B3D">
              <w:rPr>
                <w:rFonts w:eastAsia="Calibri" w:cs="Arial"/>
                <w:b/>
                <w:lang w:val="ru-RU"/>
              </w:rPr>
              <w:t xml:space="preserve">Ови докази не могу бити старији од </w:t>
            </w:r>
            <w:r w:rsidR="00181985">
              <w:rPr>
                <w:rFonts w:eastAsia="Calibri" w:cs="Arial"/>
                <w:b/>
                <w:lang w:val="sr-Cyrl-RS"/>
              </w:rPr>
              <w:t>2 (</w:t>
            </w:r>
            <w:r w:rsidRPr="00CC7B3D">
              <w:rPr>
                <w:rFonts w:eastAsia="Calibri" w:cs="Arial"/>
                <w:b/>
                <w:lang w:val="ru-RU"/>
              </w:rPr>
              <w:t>два</w:t>
            </w:r>
            <w:r w:rsidR="00181985">
              <w:rPr>
                <w:rFonts w:eastAsia="Calibri" w:cs="Arial"/>
                <w:b/>
                <w:lang w:val="sr-Cyrl-RS"/>
              </w:rPr>
              <w:t>)</w:t>
            </w:r>
            <w:r w:rsidRPr="00CC7B3D">
              <w:rPr>
                <w:rFonts w:eastAsia="Calibri" w:cs="Arial"/>
                <w:b/>
                <w:lang w:val="ru-RU"/>
              </w:rPr>
              <w:t xml:space="preserve"> месеца пре отварања понуда</w:t>
            </w:r>
            <w:r w:rsidRPr="00CC7B3D">
              <w:rPr>
                <w:rFonts w:eastAsia="Calibri" w:cs="Arial"/>
                <w:lang w:val="ru-RU"/>
              </w:rPr>
              <w:t>.</w:t>
            </w:r>
          </w:p>
          <w:p w14:paraId="2BE97482" w14:textId="77777777" w:rsidR="00B37666" w:rsidRPr="00F161B8" w:rsidRDefault="00B37666" w:rsidP="00181985">
            <w:pPr>
              <w:snapToGrid w:val="0"/>
              <w:jc w:val="both"/>
              <w:rPr>
                <w:lang w:val="sr-Cyrl-RS"/>
              </w:rPr>
            </w:pPr>
          </w:p>
        </w:tc>
      </w:tr>
      <w:tr w:rsidR="00F161B8" w:rsidRPr="00F161B8" w14:paraId="629DDC75" w14:textId="77777777" w:rsidTr="00A9792E">
        <w:trPr>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20830" w14:textId="77777777" w:rsidR="00F161B8" w:rsidRPr="00CC7B3D" w:rsidRDefault="00F161B8" w:rsidP="00F161B8">
            <w:pPr>
              <w:rPr>
                <w:rFonts w:cs="Arial"/>
                <w:b/>
                <w:bCs/>
                <w:sz w:val="24"/>
                <w:szCs w:val="24"/>
                <w:lang w:val="ru-RU" w:eastAsia="ar-SA"/>
              </w:rPr>
            </w:pPr>
          </w:p>
          <w:p w14:paraId="1480E844" w14:textId="77777777" w:rsidR="00F161B8" w:rsidRPr="00F161B8" w:rsidRDefault="00F161B8" w:rsidP="00F161B8">
            <w:pPr>
              <w:jc w:val="center"/>
              <w:rPr>
                <w:rFonts w:cs="Arial"/>
                <w:b/>
                <w:bCs/>
                <w:sz w:val="24"/>
                <w:szCs w:val="24"/>
                <w:lang w:eastAsia="ar-SA"/>
              </w:rPr>
            </w:pPr>
            <w:r w:rsidRPr="00F161B8">
              <w:rPr>
                <w:rFonts w:cs="Arial"/>
                <w:b/>
                <w:bCs/>
                <w:sz w:val="24"/>
                <w:szCs w:val="24"/>
                <w:lang w:eastAsia="ar-SA"/>
              </w:rPr>
              <w:t>4.</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B2F7A" w14:textId="77777777" w:rsidR="00F161B8" w:rsidRPr="00F161B8" w:rsidRDefault="00181985" w:rsidP="00181985">
            <w:pPr>
              <w:jc w:val="both"/>
            </w:pPr>
            <w:r>
              <w:rPr>
                <w:rFonts w:cs="Arial"/>
                <w:lang w:val="ru-RU" w:eastAsia="ar-SA"/>
              </w:rPr>
              <w:t>д</w:t>
            </w:r>
            <w:r w:rsidR="00F161B8" w:rsidRPr="00F161B8">
              <w:rPr>
                <w:rFonts w:cs="Arial"/>
                <w:lang w:val="ru-RU" w:eastAsia="ar-SA"/>
              </w:rPr>
              <w:t>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Pr>
                <w:rFonts w:cs="Arial"/>
                <w:lang w:val="ru-RU" w:eastAsia="ar-SA"/>
              </w:rPr>
              <w:t>.</w:t>
            </w:r>
          </w:p>
          <w:p w14:paraId="35392CB2" w14:textId="77777777" w:rsidR="00F161B8" w:rsidRPr="00F161B8" w:rsidRDefault="00F161B8" w:rsidP="00181985">
            <w:pPr>
              <w:jc w:val="both"/>
              <w:rPr>
                <w:rFonts w:cs="Arial"/>
                <w:lang w:eastAsia="ar-SA"/>
              </w:rPr>
            </w:pP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6D74662E" w14:textId="77777777" w:rsidR="00215EDA" w:rsidRDefault="00215EDA" w:rsidP="00181985">
            <w:pPr>
              <w:tabs>
                <w:tab w:val="left" w:pos="680"/>
              </w:tabs>
              <w:snapToGrid w:val="0"/>
              <w:rPr>
                <w:rFonts w:eastAsia="Calibri" w:cs="Arial"/>
                <w:lang w:val="sr-Cyrl-RS"/>
              </w:rPr>
            </w:pPr>
          </w:p>
          <w:p w14:paraId="2580D16C" w14:textId="77777777" w:rsidR="00F161B8" w:rsidRPr="00F161B8" w:rsidRDefault="00F161B8" w:rsidP="00181985">
            <w:pPr>
              <w:tabs>
                <w:tab w:val="left" w:pos="680"/>
              </w:tabs>
              <w:snapToGrid w:val="0"/>
            </w:pPr>
            <w:r w:rsidRPr="00CC7B3D">
              <w:rPr>
                <w:rFonts w:eastAsia="Calibri" w:cs="Arial"/>
                <w:lang w:val="sr-Cyrl-RS"/>
              </w:rPr>
              <w:t>Потписан и оверен Образац изјаве на основу члана</w:t>
            </w:r>
            <w:r w:rsidR="00181985" w:rsidRPr="00CC7B3D">
              <w:rPr>
                <w:rFonts w:eastAsia="Calibri" w:cs="Arial"/>
                <w:lang w:val="sr-Cyrl-RS"/>
              </w:rPr>
              <w:t xml:space="preserve"> 75. став 2. </w:t>
            </w:r>
            <w:r w:rsidR="00181985">
              <w:rPr>
                <w:rFonts w:eastAsia="Calibri" w:cs="Arial"/>
              </w:rPr>
              <w:t>ЗЈН (Образац бр</w:t>
            </w:r>
            <w:r w:rsidR="00181985">
              <w:rPr>
                <w:rFonts w:eastAsia="Calibri" w:cs="Arial"/>
                <w:lang w:val="sr-Cyrl-RS"/>
              </w:rPr>
              <w:t>.4</w:t>
            </w:r>
            <w:r w:rsidRPr="00F161B8">
              <w:rPr>
                <w:rFonts w:eastAsia="Calibri" w:cs="Arial"/>
              </w:rPr>
              <w:t>)</w:t>
            </w:r>
          </w:p>
          <w:p w14:paraId="59EEE67D" w14:textId="77777777" w:rsidR="00F161B8" w:rsidRPr="00F161B8" w:rsidRDefault="00F161B8" w:rsidP="00181985">
            <w:pPr>
              <w:tabs>
                <w:tab w:val="left" w:pos="680"/>
              </w:tabs>
              <w:snapToGrid w:val="0"/>
              <w:rPr>
                <w:b/>
              </w:rPr>
            </w:pPr>
            <w:r w:rsidRPr="00F161B8">
              <w:rPr>
                <w:rFonts w:eastAsia="Calibri" w:cs="Arial"/>
                <w:b/>
              </w:rPr>
              <w:t>Напомена:</w:t>
            </w:r>
          </w:p>
          <w:p w14:paraId="3D0D2379" w14:textId="7CFAEC6F" w:rsidR="00F161B8" w:rsidRPr="00F161B8" w:rsidRDefault="00F161B8" w:rsidP="00D44A01">
            <w:pPr>
              <w:widowControl/>
              <w:numPr>
                <w:ilvl w:val="0"/>
                <w:numId w:val="57"/>
              </w:numPr>
              <w:tabs>
                <w:tab w:val="left" w:pos="-1480"/>
              </w:tabs>
              <w:suppressAutoHyphens w:val="0"/>
              <w:snapToGrid w:val="0"/>
              <w:ind w:left="149" w:hanging="149"/>
              <w:jc w:val="both"/>
              <w:textAlignment w:val="auto"/>
            </w:pPr>
            <w:r w:rsidRPr="00F161B8">
              <w:rPr>
                <w:rFonts w:eastAsia="Calibri" w:cs="Arial"/>
              </w:rPr>
              <w:t>Изјава мора</w:t>
            </w:r>
            <w:r w:rsidR="00BC12CD">
              <w:rPr>
                <w:rFonts w:eastAsia="Calibri" w:cs="Arial"/>
              </w:rPr>
              <w:t xml:space="preserve"> да буде потписана од стране ов</w:t>
            </w:r>
            <w:r w:rsidRPr="00F161B8">
              <w:rPr>
                <w:rFonts w:eastAsia="Calibri" w:cs="Arial"/>
              </w:rPr>
              <w:t>л</w:t>
            </w:r>
            <w:r w:rsidR="00BC12CD">
              <w:rPr>
                <w:rFonts w:eastAsia="Calibri" w:cs="Arial"/>
                <w:lang w:val="sr-Cyrl-RS"/>
              </w:rPr>
              <w:t>а</w:t>
            </w:r>
            <w:r w:rsidRPr="00F161B8">
              <w:rPr>
                <w:rFonts w:eastAsia="Calibri" w:cs="Arial"/>
              </w:rPr>
              <w:t>шћеног лица за заступање понуђача и оверена печатом.</w:t>
            </w:r>
          </w:p>
          <w:p w14:paraId="48293A5B" w14:textId="59F86A04" w:rsidR="00181985" w:rsidRPr="00B37666" w:rsidRDefault="00F161B8" w:rsidP="00D44A01">
            <w:pPr>
              <w:widowControl/>
              <w:numPr>
                <w:ilvl w:val="0"/>
                <w:numId w:val="57"/>
              </w:numPr>
              <w:tabs>
                <w:tab w:val="left" w:pos="-1480"/>
              </w:tabs>
              <w:suppressAutoHyphens w:val="0"/>
              <w:snapToGrid w:val="0"/>
              <w:ind w:left="149" w:hanging="149"/>
              <w:jc w:val="both"/>
              <w:textAlignment w:val="auto"/>
            </w:pPr>
            <w:r w:rsidRPr="00F161B8">
              <w:rPr>
                <w:rFonts w:eastAsia="Calibri" w:cs="Arial"/>
              </w:rPr>
              <w:t>Уколико понуду подноси група понуђача</w:t>
            </w:r>
            <w:r w:rsidR="00BC12CD">
              <w:rPr>
                <w:rFonts w:eastAsia="Calibri" w:cs="Arial"/>
                <w:lang w:val="sr-Cyrl-RS"/>
              </w:rPr>
              <w:t>/подизвођача</w:t>
            </w:r>
            <w:r w:rsidRPr="00F161B8">
              <w:rPr>
                <w:rFonts w:eastAsia="Calibri" w:cs="Arial"/>
              </w:rPr>
              <w:t xml:space="preserve"> Изјава мора бити достављена за сваког члана групе понуђача</w:t>
            </w:r>
            <w:r w:rsidR="00BC12CD">
              <w:rPr>
                <w:rFonts w:eastAsia="Calibri" w:cs="Arial"/>
                <w:lang w:val="sr-Cyrl-RS"/>
              </w:rPr>
              <w:t>/подизвођача</w:t>
            </w:r>
            <w:r w:rsidRPr="00F161B8">
              <w:rPr>
                <w:rFonts w:eastAsia="Calibri" w:cs="Arial"/>
              </w:rPr>
              <w:t>. Изјава мора бити потписана од стране овлашћеног лица за заступање понуђача из групе понуђача</w:t>
            </w:r>
            <w:r w:rsidR="00BC12CD">
              <w:rPr>
                <w:rFonts w:eastAsia="Calibri" w:cs="Arial"/>
                <w:lang w:val="sr-Cyrl-RS"/>
              </w:rPr>
              <w:t>/подизвођача</w:t>
            </w:r>
            <w:r w:rsidRPr="00F161B8">
              <w:rPr>
                <w:rFonts w:eastAsia="Calibri" w:cs="Arial"/>
              </w:rPr>
              <w:t xml:space="preserve"> и оверена печатом.</w:t>
            </w:r>
            <w:r w:rsidRPr="00B37666">
              <w:rPr>
                <w:rFonts w:eastAsia="Calibri" w:cs="Arial"/>
                <w:i/>
              </w:rPr>
              <w:t xml:space="preserve"> </w:t>
            </w:r>
          </w:p>
          <w:p w14:paraId="4FBEB7CC" w14:textId="68B94120" w:rsidR="00B37666" w:rsidRPr="00A57A96" w:rsidRDefault="00B37666" w:rsidP="00B37666">
            <w:pPr>
              <w:widowControl/>
              <w:tabs>
                <w:tab w:val="left" w:pos="-1480"/>
              </w:tabs>
              <w:suppressAutoHyphens w:val="0"/>
              <w:snapToGrid w:val="0"/>
              <w:ind w:left="149"/>
              <w:jc w:val="both"/>
              <w:textAlignment w:val="auto"/>
            </w:pPr>
          </w:p>
        </w:tc>
      </w:tr>
      <w:tr w:rsidR="00F161B8" w:rsidRPr="00F161B8" w14:paraId="103DB9F6" w14:textId="77777777" w:rsidTr="00BB33F9">
        <w:trPr>
          <w:trHeight w:val="567"/>
          <w:jc w:val="center"/>
        </w:trPr>
        <w:tc>
          <w:tcPr>
            <w:tcW w:w="10719" w:type="dxa"/>
            <w:gridSpan w:val="4"/>
            <w:tcBorders>
              <w:top w:val="single" w:sz="4" w:space="0" w:color="000000"/>
              <w:left w:val="double" w:sz="12" w:space="0" w:color="000000"/>
              <w:bottom w:val="single" w:sz="4" w:space="0" w:color="000000"/>
              <w:right w:val="double" w:sz="12" w:space="0" w:color="000000"/>
            </w:tcBorders>
            <w:shd w:val="clear" w:color="auto" w:fill="F2F2F2" w:themeFill="background1" w:themeFillShade="F2"/>
            <w:tcMar>
              <w:top w:w="0" w:type="dxa"/>
              <w:left w:w="108" w:type="dxa"/>
              <w:bottom w:w="0" w:type="dxa"/>
              <w:right w:w="108" w:type="dxa"/>
            </w:tcMar>
            <w:vAlign w:val="center"/>
          </w:tcPr>
          <w:p w14:paraId="5D1F5C0E" w14:textId="18988319" w:rsidR="00F161B8" w:rsidRPr="00CC7B3D" w:rsidRDefault="00F161B8" w:rsidP="00F161B8">
            <w:pPr>
              <w:autoSpaceDE w:val="0"/>
              <w:jc w:val="center"/>
              <w:rPr>
                <w:lang w:val="sr-Cyrl-RS"/>
              </w:rPr>
            </w:pPr>
            <w:r w:rsidRPr="00CC7B3D">
              <w:rPr>
                <w:rFonts w:cs="Arial"/>
                <w:b/>
                <w:sz w:val="24"/>
                <w:szCs w:val="24"/>
                <w:lang w:val="sr-Cyrl-RS" w:eastAsia="ar-SA"/>
              </w:rPr>
              <w:lastRenderedPageBreak/>
              <w:t xml:space="preserve">          4.2</w:t>
            </w:r>
            <w:r w:rsidR="00BB33F9" w:rsidRPr="00BB33F9">
              <w:rPr>
                <w:rFonts w:cs="Arial"/>
                <w:b/>
                <w:sz w:val="24"/>
                <w:szCs w:val="24"/>
                <w:lang w:val="sr-Cyrl-RS" w:eastAsia="ar-SA"/>
              </w:rPr>
              <w:t>.</w:t>
            </w:r>
            <w:r w:rsidRPr="00CC7B3D">
              <w:rPr>
                <w:rFonts w:cs="Arial"/>
                <w:b/>
                <w:sz w:val="24"/>
                <w:szCs w:val="24"/>
                <w:lang w:val="sr-Cyrl-RS" w:eastAsia="ar-SA"/>
              </w:rPr>
              <w:t xml:space="preserve"> ДОДАТНИ УСЛОВИ</w:t>
            </w:r>
          </w:p>
          <w:p w14:paraId="171B5FFA" w14:textId="77777777" w:rsidR="00F161B8" w:rsidRPr="00F161B8" w:rsidRDefault="00F161B8" w:rsidP="00BB33F9">
            <w:pPr>
              <w:autoSpaceDE w:val="0"/>
              <w:jc w:val="center"/>
              <w:rPr>
                <w:lang w:val="sr-Cyrl-RS"/>
              </w:rPr>
            </w:pPr>
            <w:r w:rsidRPr="00CC7B3D">
              <w:rPr>
                <w:rFonts w:cs="Arial"/>
                <w:b/>
                <w:sz w:val="24"/>
                <w:szCs w:val="24"/>
                <w:lang w:val="sr-Cyrl-RS" w:eastAsia="ar-SA"/>
              </w:rPr>
              <w:t xml:space="preserve">ЗА УЧЕШЋЕ У ПОСТУПКУ ЈАВНЕ НАБАВКЕ ИЗ ЧЛАНА 76. </w:t>
            </w:r>
            <w:r w:rsidRPr="00F161B8">
              <w:rPr>
                <w:rFonts w:cs="Arial"/>
                <w:b/>
                <w:sz w:val="24"/>
                <w:szCs w:val="24"/>
                <w:lang w:eastAsia="ar-SA"/>
              </w:rPr>
              <w:t>ЗАКОНА</w:t>
            </w:r>
          </w:p>
        </w:tc>
      </w:tr>
      <w:tr w:rsidR="00A3188A" w:rsidRPr="00BD2298" w14:paraId="653374B2" w14:textId="77777777" w:rsidTr="00A3188A">
        <w:trPr>
          <w:trHeight w:val="1991"/>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F3469" w14:textId="16955754" w:rsidR="00A3188A" w:rsidRPr="00EC16DF" w:rsidRDefault="00F60A7C" w:rsidP="00A3188A">
            <w:pPr>
              <w:jc w:val="center"/>
              <w:rPr>
                <w:rFonts w:cs="Arial"/>
                <w:b/>
                <w:bCs/>
                <w:sz w:val="24"/>
                <w:szCs w:val="24"/>
                <w:lang w:val="sr-Cyrl-RS" w:eastAsia="ar-SA"/>
              </w:rPr>
            </w:pPr>
            <w:r w:rsidRPr="00EC16DF">
              <w:rPr>
                <w:rFonts w:cs="Arial"/>
                <w:b/>
                <w:bCs/>
                <w:sz w:val="24"/>
                <w:szCs w:val="24"/>
                <w:lang w:val="sr-Cyrl-RS" w:eastAsia="ar-SA"/>
              </w:rPr>
              <w:t>5</w:t>
            </w:r>
            <w:r w:rsidR="00A3188A" w:rsidRPr="00EC16DF">
              <w:rPr>
                <w:rFonts w:cs="Arial"/>
                <w:b/>
                <w:bCs/>
                <w:sz w:val="24"/>
                <w:szCs w:val="24"/>
                <w:lang w:val="sr-Cyrl-RS" w:eastAsia="ar-SA"/>
              </w:rPr>
              <w:t>.</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494BB" w14:textId="4D4B8B3D" w:rsidR="00A3188A" w:rsidRPr="00214FDB" w:rsidRDefault="00A3188A" w:rsidP="00A3188A">
            <w:pPr>
              <w:snapToGrid w:val="0"/>
              <w:spacing w:line="276" w:lineRule="auto"/>
              <w:jc w:val="both"/>
              <w:rPr>
                <w:rFonts w:eastAsia="Calibri" w:cs="Arial"/>
                <w:b/>
                <w:sz w:val="18"/>
                <w:szCs w:val="18"/>
                <w:u w:val="single"/>
                <w:lang w:val="sr-Cyrl-RS"/>
              </w:rPr>
            </w:pPr>
            <w:r w:rsidRPr="00EC16DF">
              <w:rPr>
                <w:rFonts w:eastAsia="Calibri" w:cs="Arial"/>
                <w:b/>
                <w:sz w:val="18"/>
                <w:szCs w:val="18"/>
                <w:u w:val="single"/>
                <w:lang w:val="sr-Cyrl-RS"/>
              </w:rPr>
              <w:t>Финанси</w:t>
            </w:r>
            <w:r w:rsidR="00646670">
              <w:rPr>
                <w:rFonts w:eastAsia="Calibri" w:cs="Arial"/>
                <w:b/>
                <w:sz w:val="18"/>
                <w:szCs w:val="18"/>
                <w:u w:val="single"/>
                <w:lang w:val="sr-Cyrl-RS"/>
              </w:rPr>
              <w:t xml:space="preserve">јски капацитет - важи за </w:t>
            </w:r>
            <w:r w:rsidR="00FB780F">
              <w:rPr>
                <w:rFonts w:eastAsia="Calibri" w:cs="Arial"/>
                <w:b/>
                <w:sz w:val="18"/>
                <w:szCs w:val="18"/>
                <w:u w:val="single"/>
                <w:lang w:val="sr-Cyrl-RS"/>
              </w:rPr>
              <w:t xml:space="preserve">све </w:t>
            </w:r>
            <w:r w:rsidR="00E36346">
              <w:rPr>
                <w:rFonts w:eastAsia="Calibri" w:cs="Arial"/>
                <w:b/>
                <w:sz w:val="18"/>
                <w:szCs w:val="18"/>
                <w:u w:val="single"/>
                <w:lang w:val="sr-Cyrl-RS"/>
              </w:rPr>
              <w:t>партије</w:t>
            </w:r>
            <w:r w:rsidR="006A28CB">
              <w:rPr>
                <w:rFonts w:eastAsia="Calibri" w:cs="Arial"/>
                <w:b/>
                <w:sz w:val="18"/>
                <w:szCs w:val="18"/>
                <w:u w:val="single"/>
                <w:lang w:val="sr-Cyrl-RS"/>
              </w:rPr>
              <w:t xml:space="preserve"> </w:t>
            </w:r>
          </w:p>
          <w:p w14:paraId="456066CC" w14:textId="77777777" w:rsidR="00A3188A" w:rsidRDefault="00A3188A" w:rsidP="00A3188A">
            <w:pPr>
              <w:snapToGrid w:val="0"/>
              <w:spacing w:line="276" w:lineRule="auto"/>
              <w:jc w:val="both"/>
              <w:rPr>
                <w:rFonts w:eastAsia="Calibri" w:cs="Arial"/>
                <w:sz w:val="18"/>
                <w:szCs w:val="18"/>
                <w:lang w:val="sr-Cyrl-RS"/>
              </w:rPr>
            </w:pPr>
            <w:r w:rsidRPr="00EC16DF">
              <w:rPr>
                <w:rFonts w:eastAsia="Calibri" w:cs="Arial"/>
                <w:sz w:val="18"/>
                <w:szCs w:val="18"/>
                <w:lang w:val="sr-Cyrl-RS"/>
              </w:rPr>
              <w:t>Понуђач располаже неопходним финансијским капацитетом ако у последњих шест (6) месеци од дана објаве Позива за подношење понуда на Порталу јавних набавки није био неликвидан.</w:t>
            </w:r>
          </w:p>
          <w:p w14:paraId="522C89C3" w14:textId="77777777" w:rsidR="00BE6DB5" w:rsidRPr="00BE6DB5" w:rsidRDefault="00BE6DB5" w:rsidP="00BE6DB5">
            <w:pPr>
              <w:snapToGrid w:val="0"/>
              <w:spacing w:line="276" w:lineRule="auto"/>
              <w:jc w:val="both"/>
              <w:rPr>
                <w:rFonts w:eastAsia="Calibri" w:cs="Arial"/>
                <w:b/>
                <w:sz w:val="18"/>
                <w:szCs w:val="18"/>
                <w:lang w:val="sr-Cyrl-CS"/>
              </w:rPr>
            </w:pPr>
            <w:r w:rsidRPr="00BE6DB5">
              <w:rPr>
                <w:rFonts w:eastAsia="Calibri" w:cs="Arial"/>
                <w:b/>
                <w:sz w:val="18"/>
                <w:szCs w:val="18"/>
                <w:lang w:val="sr-Cyrl-CS"/>
              </w:rPr>
              <w:t xml:space="preserve">Образложење захтеваног неопходног финансијског капацитета: </w:t>
            </w:r>
          </w:p>
          <w:p w14:paraId="09AA73D8" w14:textId="58F814B0" w:rsidR="00C679EC" w:rsidRPr="00BE6DB5" w:rsidRDefault="00BE6DB5" w:rsidP="00BE6DB5">
            <w:pPr>
              <w:snapToGrid w:val="0"/>
              <w:spacing w:line="276" w:lineRule="auto"/>
              <w:jc w:val="both"/>
              <w:rPr>
                <w:rFonts w:eastAsia="Calibri" w:cs="Arial"/>
                <w:sz w:val="18"/>
                <w:szCs w:val="18"/>
                <w:u w:val="single"/>
                <w:lang w:val="sr-Cyrl-RS"/>
              </w:rPr>
            </w:pPr>
            <w:r w:rsidRPr="00BE6DB5">
              <w:rPr>
                <w:rFonts w:eastAsia="Calibri" w:cs="Arial"/>
                <w:sz w:val="18"/>
                <w:szCs w:val="18"/>
                <w:lang w:val="sr-Cyrl-CS"/>
              </w:rPr>
              <w:t>Процена финансијског стања Понуђача и његове способности да измирује своје обавезе у року.</w:t>
            </w: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79D7AC87" w14:textId="77777777" w:rsidR="00A3188A" w:rsidRPr="00EC16DF" w:rsidRDefault="00A3188A" w:rsidP="00A3188A">
            <w:pPr>
              <w:tabs>
                <w:tab w:val="left" w:pos="702"/>
              </w:tabs>
              <w:spacing w:line="276" w:lineRule="auto"/>
              <w:jc w:val="both"/>
              <w:rPr>
                <w:rFonts w:eastAsia="Calibri" w:cs="Arial"/>
                <w:sz w:val="18"/>
                <w:szCs w:val="18"/>
                <w:lang w:val="sr-Cyrl-RS"/>
              </w:rPr>
            </w:pPr>
          </w:p>
          <w:p w14:paraId="6B2AD4D2" w14:textId="6202B512" w:rsidR="00A3188A" w:rsidRPr="00EC16DF" w:rsidRDefault="00A3188A" w:rsidP="00A3188A">
            <w:pPr>
              <w:tabs>
                <w:tab w:val="left" w:pos="702"/>
              </w:tabs>
              <w:spacing w:line="276" w:lineRule="auto"/>
              <w:jc w:val="both"/>
              <w:rPr>
                <w:rFonts w:eastAsia="Calibri" w:cs="Arial"/>
                <w:b/>
                <w:sz w:val="18"/>
                <w:szCs w:val="18"/>
                <w:u w:val="single"/>
                <w:lang w:val="sr-Cyrl-RS"/>
              </w:rPr>
            </w:pPr>
            <w:r w:rsidRPr="00EC16DF">
              <w:rPr>
                <w:rFonts w:eastAsia="Calibri" w:cs="Arial"/>
                <w:sz w:val="18"/>
                <w:szCs w:val="18"/>
                <w:lang w:val="sr-Cyrl-RS"/>
              </w:rPr>
              <w:t>Потврда Народне банке Србије да понуђач није био неликвидан у последњих шест (6) месеци од дана објављивања Позива за подношење понуда на Порталу јавних набавки.</w:t>
            </w:r>
          </w:p>
        </w:tc>
      </w:tr>
      <w:tr w:rsidR="00712F4B" w:rsidRPr="00BD2298" w14:paraId="73936612" w14:textId="77777777" w:rsidTr="00A3188A">
        <w:trPr>
          <w:trHeight w:val="1991"/>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45E73" w14:textId="78BFBA12" w:rsidR="00712F4B" w:rsidRPr="00EC16DF" w:rsidRDefault="00712F4B" w:rsidP="00712F4B">
            <w:pPr>
              <w:jc w:val="center"/>
              <w:rPr>
                <w:rFonts w:cs="Arial"/>
                <w:b/>
                <w:bCs/>
                <w:sz w:val="24"/>
                <w:szCs w:val="24"/>
                <w:lang w:val="sr-Cyrl-RS" w:eastAsia="ar-SA"/>
              </w:rPr>
            </w:pPr>
            <w:r>
              <w:rPr>
                <w:rFonts w:cs="Arial"/>
                <w:b/>
                <w:bCs/>
                <w:sz w:val="24"/>
                <w:szCs w:val="24"/>
                <w:lang w:val="sr-Cyrl-RS" w:eastAsia="ar-SA"/>
              </w:rPr>
              <w:t>6.</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9BFEC" w14:textId="51557EC7" w:rsidR="00712F4B" w:rsidRPr="00675253" w:rsidRDefault="00712F4B" w:rsidP="00712F4B">
            <w:pPr>
              <w:snapToGrid w:val="0"/>
              <w:spacing w:line="276" w:lineRule="auto"/>
              <w:jc w:val="both"/>
              <w:rPr>
                <w:rFonts w:eastAsia="Calibri" w:cs="Arial"/>
                <w:b/>
                <w:color w:val="000000" w:themeColor="text1"/>
                <w:sz w:val="18"/>
                <w:szCs w:val="18"/>
                <w:u w:val="single"/>
                <w:lang w:val="sr-Cyrl-RS"/>
              </w:rPr>
            </w:pPr>
            <w:r w:rsidRPr="00675253">
              <w:rPr>
                <w:rFonts w:eastAsia="Calibri" w:cs="Arial"/>
                <w:b/>
                <w:color w:val="000000" w:themeColor="text1"/>
                <w:sz w:val="18"/>
                <w:szCs w:val="18"/>
                <w:u w:val="single"/>
                <w:lang w:val="sr-Cyrl-RS"/>
              </w:rPr>
              <w:t>Пословни капацитет</w:t>
            </w:r>
          </w:p>
          <w:p w14:paraId="5A34879E" w14:textId="77777777" w:rsidR="00712F4B" w:rsidRDefault="00712F4B" w:rsidP="00712F4B">
            <w:pPr>
              <w:snapToGrid w:val="0"/>
              <w:jc w:val="both"/>
              <w:rPr>
                <w:rFonts w:eastAsia="Calibri" w:cs="Arial"/>
                <w:color w:val="000000" w:themeColor="text1"/>
                <w:sz w:val="18"/>
                <w:szCs w:val="18"/>
                <w:lang w:val="sr-Cyrl-RS"/>
              </w:rPr>
            </w:pPr>
          </w:p>
          <w:p w14:paraId="2C438BCC" w14:textId="77777777" w:rsidR="00712F4B" w:rsidRDefault="00712F4B" w:rsidP="00712F4B">
            <w:pPr>
              <w:snapToGrid w:val="0"/>
              <w:jc w:val="both"/>
              <w:rPr>
                <w:rFonts w:eastAsia="Calibri" w:cs="Arial"/>
                <w:color w:val="000000" w:themeColor="text1"/>
                <w:sz w:val="18"/>
                <w:szCs w:val="18"/>
                <w:lang w:val="sr-Cyrl-RS"/>
              </w:rPr>
            </w:pPr>
            <w:r w:rsidRPr="00675253">
              <w:rPr>
                <w:rFonts w:eastAsia="Calibri" w:cs="Arial"/>
                <w:color w:val="000000" w:themeColor="text1"/>
                <w:sz w:val="18"/>
                <w:szCs w:val="18"/>
                <w:lang w:val="sr-Cyrl-RS"/>
              </w:rPr>
              <w:t xml:space="preserve">Понуђач располаже неопходним </w:t>
            </w:r>
            <w:r w:rsidRPr="00675253">
              <w:rPr>
                <w:rFonts w:eastAsia="Calibri" w:cs="Arial"/>
                <w:b/>
                <w:color w:val="000000" w:themeColor="text1"/>
                <w:sz w:val="18"/>
                <w:szCs w:val="18"/>
                <w:lang w:val="sr-Cyrl-RS"/>
              </w:rPr>
              <w:t>пословним капацитетом</w:t>
            </w:r>
            <w:r w:rsidRPr="00675253">
              <w:rPr>
                <w:rFonts w:eastAsia="Calibri" w:cs="Arial"/>
                <w:color w:val="000000" w:themeColor="text1"/>
                <w:sz w:val="18"/>
                <w:szCs w:val="18"/>
                <w:lang w:val="sr-Cyrl-RS"/>
              </w:rPr>
              <w:t xml:space="preserve"> ако у тренутку </w:t>
            </w:r>
            <w:r w:rsidRPr="008F5678">
              <w:rPr>
                <w:rFonts w:eastAsia="Calibri" w:cs="Arial"/>
                <w:color w:val="000000" w:themeColor="text1"/>
                <w:sz w:val="18"/>
                <w:szCs w:val="18"/>
                <w:lang w:val="sr-Cyrl-RS"/>
              </w:rPr>
              <w:t>отварања</w:t>
            </w:r>
            <w:r w:rsidRPr="00675253">
              <w:rPr>
                <w:rFonts w:eastAsia="Calibri" w:cs="Arial"/>
                <w:color w:val="000000" w:themeColor="text1"/>
                <w:sz w:val="18"/>
                <w:szCs w:val="18"/>
                <w:lang w:val="sr-Cyrl-RS"/>
              </w:rPr>
              <w:t xml:space="preserve"> понуде </w:t>
            </w:r>
            <w:r w:rsidRPr="00675253">
              <w:rPr>
                <w:rFonts w:eastAsia="Calibri" w:cs="Arial"/>
                <w:color w:val="000000" w:themeColor="text1"/>
                <w:sz w:val="18"/>
                <w:szCs w:val="18"/>
                <w:lang w:val="sr-Cyrl-CS"/>
              </w:rPr>
              <w:t>поседује</w:t>
            </w:r>
            <w:r w:rsidRPr="00675253">
              <w:rPr>
                <w:rFonts w:eastAsia="Calibri" w:cs="Arial"/>
                <w:color w:val="000000" w:themeColor="text1"/>
                <w:sz w:val="18"/>
                <w:szCs w:val="18"/>
                <w:lang w:val="sr-Cyrl-RS"/>
              </w:rPr>
              <w:t>:</w:t>
            </w:r>
          </w:p>
          <w:p w14:paraId="78270815" w14:textId="77777777" w:rsidR="00B80C68" w:rsidRDefault="00B80C68" w:rsidP="00712F4B">
            <w:pPr>
              <w:snapToGrid w:val="0"/>
              <w:jc w:val="both"/>
              <w:rPr>
                <w:rFonts w:eastAsia="Calibri" w:cs="Arial"/>
                <w:b/>
                <w:color w:val="000000" w:themeColor="text1"/>
                <w:sz w:val="18"/>
                <w:szCs w:val="18"/>
                <w:lang w:val="sr-Cyrl-CS"/>
              </w:rPr>
            </w:pPr>
          </w:p>
          <w:p w14:paraId="3656CAF4" w14:textId="504B69CF" w:rsidR="00712F4B" w:rsidRPr="00B80C68" w:rsidRDefault="00B80C68" w:rsidP="00712F4B">
            <w:pPr>
              <w:snapToGrid w:val="0"/>
              <w:jc w:val="both"/>
              <w:rPr>
                <w:rFonts w:eastAsia="Calibri" w:cs="Arial"/>
                <w:color w:val="000000" w:themeColor="text1"/>
                <w:sz w:val="18"/>
                <w:szCs w:val="18"/>
                <w:lang w:val="sr-Cyrl-RS"/>
              </w:rPr>
            </w:pPr>
            <w:r>
              <w:rPr>
                <w:rFonts w:eastAsia="Calibri" w:cs="Arial"/>
                <w:b/>
                <w:color w:val="000000" w:themeColor="text1"/>
                <w:sz w:val="18"/>
                <w:szCs w:val="18"/>
                <w:lang w:val="sr-Cyrl-CS"/>
              </w:rPr>
              <w:t>Важи з</w:t>
            </w:r>
            <w:r w:rsidRPr="00B80C68">
              <w:rPr>
                <w:rFonts w:eastAsia="Calibri" w:cs="Arial"/>
                <w:b/>
                <w:color w:val="000000" w:themeColor="text1"/>
                <w:sz w:val="18"/>
                <w:szCs w:val="18"/>
                <w:lang w:val="sr-Cyrl-CS"/>
              </w:rPr>
              <w:t xml:space="preserve">а партију </w:t>
            </w:r>
            <w:r w:rsidRPr="00B80C68">
              <w:rPr>
                <w:rFonts w:eastAsia="Calibri" w:cs="Arial"/>
                <w:b/>
                <w:color w:val="000000" w:themeColor="text1"/>
                <w:sz w:val="18"/>
                <w:szCs w:val="18"/>
                <w:lang w:val="sr-Latn-RS"/>
              </w:rPr>
              <w:t>2</w:t>
            </w:r>
            <w:r>
              <w:rPr>
                <w:rFonts w:eastAsia="Calibri" w:cs="Arial"/>
                <w:b/>
                <w:color w:val="000000" w:themeColor="text1"/>
                <w:sz w:val="18"/>
                <w:szCs w:val="18"/>
                <w:lang w:val="sr-Cyrl-RS"/>
              </w:rPr>
              <w:t>:</w:t>
            </w:r>
          </w:p>
          <w:p w14:paraId="3AB4D52C" w14:textId="0C6DFE53" w:rsidR="00712F4B" w:rsidRDefault="00712F4B" w:rsidP="00C23123">
            <w:pPr>
              <w:pStyle w:val="ListParagraph"/>
              <w:numPr>
                <w:ilvl w:val="0"/>
                <w:numId w:val="73"/>
              </w:numPr>
              <w:snapToGrid w:val="0"/>
              <w:spacing w:after="0" w:line="240" w:lineRule="auto"/>
              <w:ind w:left="316" w:hanging="283"/>
              <w:rPr>
                <w:rFonts w:ascii="Arial" w:hAnsi="Arial" w:cs="Arial"/>
                <w:noProof/>
                <w:color w:val="000000" w:themeColor="text1"/>
                <w:sz w:val="18"/>
                <w:szCs w:val="18"/>
                <w:lang w:val="sr-Cyrl-CS"/>
              </w:rPr>
            </w:pPr>
            <w:r w:rsidRPr="00675253">
              <w:rPr>
                <w:rFonts w:ascii="Arial" w:hAnsi="Arial" w:cs="Arial"/>
                <w:noProof/>
                <w:color w:val="000000" w:themeColor="text1"/>
                <w:sz w:val="18"/>
                <w:szCs w:val="18"/>
                <w:lang w:val="sr-Cyrl-RS"/>
              </w:rPr>
              <w:t xml:space="preserve">важеће </w:t>
            </w:r>
            <w:r w:rsidRPr="00675253">
              <w:rPr>
                <w:rFonts w:ascii="Arial" w:hAnsi="Arial" w:cs="Arial"/>
                <w:noProof/>
                <w:color w:val="000000" w:themeColor="text1"/>
                <w:sz w:val="18"/>
                <w:szCs w:val="18"/>
                <w:lang w:val="sr-Cyrl-CS"/>
              </w:rPr>
              <w:t>овлашћење издато од стране произвођача компресора „</w:t>
            </w:r>
            <w:r w:rsidRPr="00675253">
              <w:rPr>
                <w:rFonts w:ascii="Arial" w:hAnsi="Arial" w:cs="Arial"/>
                <w:noProof/>
                <w:color w:val="000000" w:themeColor="text1"/>
                <w:sz w:val="18"/>
                <w:szCs w:val="18"/>
                <w:lang w:val="sr-Latn-RS"/>
              </w:rPr>
              <w:t>Atlas-Copco</w:t>
            </w:r>
            <w:r w:rsidRPr="00675253">
              <w:rPr>
                <w:rFonts w:ascii="Arial" w:hAnsi="Arial" w:cs="Arial"/>
                <w:noProof/>
                <w:color w:val="000000" w:themeColor="text1"/>
                <w:sz w:val="18"/>
                <w:szCs w:val="18"/>
                <w:lang w:val="sr-Cyrl-CS"/>
              </w:rPr>
              <w:t xml:space="preserve">” </w:t>
            </w:r>
            <w:r>
              <w:rPr>
                <w:rFonts w:ascii="Arial" w:hAnsi="Arial" w:cs="Arial"/>
                <w:noProof/>
                <w:color w:val="000000" w:themeColor="text1"/>
                <w:sz w:val="18"/>
                <w:szCs w:val="18"/>
                <w:lang w:val="sr-Cyrl-CS"/>
              </w:rPr>
              <w:t>или генералн</w:t>
            </w:r>
            <w:r>
              <w:rPr>
                <w:rFonts w:ascii="Arial" w:hAnsi="Arial" w:cs="Arial"/>
                <w:noProof/>
                <w:color w:val="000000" w:themeColor="text1"/>
                <w:sz w:val="18"/>
                <w:szCs w:val="18"/>
                <w:lang w:val="sr-Cyrl-RS"/>
              </w:rPr>
              <w:t>ог</w:t>
            </w:r>
            <w:r w:rsidRPr="00E24EF4">
              <w:rPr>
                <w:rFonts w:ascii="Arial" w:hAnsi="Arial" w:cs="Arial"/>
                <w:noProof/>
                <w:color w:val="000000" w:themeColor="text1"/>
                <w:sz w:val="18"/>
                <w:szCs w:val="18"/>
                <w:lang w:val="sr-Cyrl-CS"/>
              </w:rPr>
              <w:t xml:space="preserve"> заступник</w:t>
            </w:r>
            <w:r>
              <w:rPr>
                <w:rFonts w:ascii="Arial" w:hAnsi="Arial" w:cs="Arial"/>
                <w:noProof/>
                <w:color w:val="000000" w:themeColor="text1"/>
                <w:sz w:val="18"/>
                <w:szCs w:val="18"/>
                <w:lang w:val="sr-Cyrl-CS"/>
              </w:rPr>
              <w:t>а</w:t>
            </w:r>
            <w:r w:rsidRPr="00E24EF4">
              <w:rPr>
                <w:rFonts w:ascii="Arial" w:hAnsi="Arial" w:cs="Arial"/>
                <w:noProof/>
                <w:color w:val="000000" w:themeColor="text1"/>
                <w:sz w:val="18"/>
                <w:szCs w:val="18"/>
                <w:lang w:val="sr-Cyrl-CS"/>
              </w:rPr>
              <w:t xml:space="preserve"> за </w:t>
            </w:r>
            <w:r>
              <w:rPr>
                <w:rFonts w:ascii="Arial" w:hAnsi="Arial" w:cs="Arial"/>
                <w:noProof/>
                <w:color w:val="000000" w:themeColor="text1"/>
                <w:sz w:val="18"/>
                <w:szCs w:val="18"/>
                <w:lang w:val="sr-Cyrl-CS"/>
              </w:rPr>
              <w:t xml:space="preserve">Републику </w:t>
            </w:r>
            <w:r w:rsidRPr="00E24EF4">
              <w:rPr>
                <w:rFonts w:ascii="Arial" w:hAnsi="Arial" w:cs="Arial"/>
                <w:noProof/>
                <w:color w:val="000000" w:themeColor="text1"/>
                <w:sz w:val="18"/>
                <w:szCs w:val="18"/>
                <w:lang w:val="sr-Cyrl-CS"/>
              </w:rPr>
              <w:t xml:space="preserve">Србију </w:t>
            </w:r>
            <w:r w:rsidRPr="00675253">
              <w:rPr>
                <w:rFonts w:ascii="Arial" w:hAnsi="Arial" w:cs="Arial"/>
                <w:noProof/>
                <w:color w:val="000000" w:themeColor="text1"/>
                <w:sz w:val="18"/>
                <w:szCs w:val="18"/>
                <w:lang w:val="sr-Cyrl-CS"/>
              </w:rPr>
              <w:t>да је понуђач овлашћен</w:t>
            </w:r>
            <w:r>
              <w:rPr>
                <w:rFonts w:ascii="Arial" w:hAnsi="Arial" w:cs="Arial"/>
                <w:noProof/>
                <w:color w:val="000000" w:themeColor="text1"/>
                <w:sz w:val="18"/>
                <w:szCs w:val="18"/>
                <w:lang w:val="sr-Cyrl-CS"/>
              </w:rPr>
              <w:t>и</w:t>
            </w:r>
            <w:r w:rsidRPr="00675253">
              <w:rPr>
                <w:rFonts w:ascii="Arial" w:hAnsi="Arial" w:cs="Arial"/>
                <w:noProof/>
                <w:color w:val="000000" w:themeColor="text1"/>
                <w:sz w:val="18"/>
                <w:szCs w:val="18"/>
                <w:lang w:val="sr-Cyrl-CS"/>
              </w:rPr>
              <w:t xml:space="preserve"> сервис</w:t>
            </w:r>
            <w:r>
              <w:rPr>
                <w:rFonts w:ascii="Arial" w:hAnsi="Arial" w:cs="Arial"/>
                <w:noProof/>
                <w:color w:val="000000" w:themeColor="text1"/>
                <w:sz w:val="18"/>
                <w:szCs w:val="18"/>
                <w:lang w:val="sr-Cyrl-CS"/>
              </w:rPr>
              <w:t>е</w:t>
            </w:r>
            <w:r w:rsidRPr="00675253">
              <w:rPr>
                <w:rFonts w:ascii="Arial" w:hAnsi="Arial" w:cs="Arial"/>
                <w:noProof/>
                <w:color w:val="000000" w:themeColor="text1"/>
                <w:sz w:val="18"/>
                <w:szCs w:val="18"/>
                <w:lang w:val="sr-Cyrl-CS"/>
              </w:rPr>
              <w:t>р</w:t>
            </w:r>
            <w:r>
              <w:rPr>
                <w:rFonts w:ascii="Arial" w:hAnsi="Arial" w:cs="Arial"/>
                <w:noProof/>
                <w:color w:val="000000" w:themeColor="text1"/>
                <w:sz w:val="18"/>
                <w:szCs w:val="18"/>
                <w:lang w:val="sr-Cyrl-CS"/>
              </w:rPr>
              <w:t xml:space="preserve"> </w:t>
            </w:r>
            <w:r w:rsidRPr="00E24EF4">
              <w:rPr>
                <w:rFonts w:ascii="Arial" w:hAnsi="Arial" w:cs="Arial"/>
                <w:noProof/>
                <w:color w:val="000000" w:themeColor="text1"/>
                <w:sz w:val="18"/>
                <w:szCs w:val="18"/>
                <w:lang w:val="sr-Cyrl-CS"/>
              </w:rPr>
              <w:t>предметне опреме</w:t>
            </w:r>
            <w:r>
              <w:rPr>
                <w:rFonts w:ascii="Arial" w:hAnsi="Arial" w:cs="Arial"/>
                <w:noProof/>
                <w:color w:val="000000" w:themeColor="text1"/>
                <w:sz w:val="18"/>
                <w:szCs w:val="18"/>
                <w:lang w:val="sr-Cyrl-CS"/>
              </w:rPr>
              <w:t xml:space="preserve">. </w:t>
            </w:r>
            <w:r w:rsidRPr="00675253">
              <w:rPr>
                <w:rFonts w:ascii="Arial" w:hAnsi="Arial" w:cs="Arial"/>
                <w:noProof/>
                <w:color w:val="000000" w:themeColor="text1"/>
                <w:sz w:val="18"/>
                <w:szCs w:val="18"/>
                <w:lang w:val="sr-Cyrl-CS"/>
              </w:rPr>
              <w:t xml:space="preserve"> </w:t>
            </w:r>
          </w:p>
          <w:p w14:paraId="4ED5E6F3" w14:textId="77777777" w:rsidR="00B80C68" w:rsidRDefault="00B80C68" w:rsidP="00B80C68">
            <w:pPr>
              <w:pStyle w:val="ListParagraph"/>
              <w:snapToGrid w:val="0"/>
              <w:spacing w:after="0" w:line="240" w:lineRule="auto"/>
              <w:ind w:left="316"/>
              <w:rPr>
                <w:rFonts w:ascii="Arial" w:hAnsi="Arial" w:cs="Arial"/>
                <w:noProof/>
                <w:color w:val="000000" w:themeColor="text1"/>
                <w:sz w:val="18"/>
                <w:szCs w:val="18"/>
                <w:lang w:val="sr-Cyrl-CS"/>
              </w:rPr>
            </w:pPr>
          </w:p>
          <w:p w14:paraId="3A49B27B" w14:textId="7467B793" w:rsidR="00B80C68" w:rsidRPr="00B80C68" w:rsidRDefault="00B80C68" w:rsidP="00237B45">
            <w:pPr>
              <w:pStyle w:val="ListParagraph"/>
              <w:spacing w:after="0"/>
              <w:ind w:left="316" w:hanging="283"/>
              <w:rPr>
                <w:rFonts w:ascii="Arial" w:hAnsi="Arial" w:cs="Arial"/>
                <w:noProof/>
                <w:color w:val="000000" w:themeColor="text1"/>
                <w:sz w:val="18"/>
                <w:szCs w:val="18"/>
                <w:lang w:val="sr-Cyrl-RS"/>
              </w:rPr>
            </w:pPr>
            <w:r w:rsidRPr="00B80C68">
              <w:rPr>
                <w:rFonts w:ascii="Arial" w:hAnsi="Arial" w:cs="Arial"/>
                <w:b/>
                <w:noProof/>
                <w:color w:val="000000" w:themeColor="text1"/>
                <w:sz w:val="18"/>
                <w:szCs w:val="18"/>
                <w:lang w:val="sr-Cyrl-CS"/>
              </w:rPr>
              <w:t>Важи за партију 6</w:t>
            </w:r>
            <w:r w:rsidRPr="00B80C68">
              <w:rPr>
                <w:rFonts w:ascii="Arial" w:hAnsi="Arial" w:cs="Arial"/>
                <w:b/>
                <w:noProof/>
                <w:color w:val="000000" w:themeColor="text1"/>
                <w:sz w:val="18"/>
                <w:szCs w:val="18"/>
                <w:lang w:val="sr-Cyrl-RS"/>
              </w:rPr>
              <w:t>:</w:t>
            </w:r>
          </w:p>
          <w:p w14:paraId="709EE09C" w14:textId="72C270D2" w:rsidR="00712F4B" w:rsidRDefault="00712F4B" w:rsidP="00237B45">
            <w:pPr>
              <w:pStyle w:val="ListParagraph"/>
              <w:numPr>
                <w:ilvl w:val="0"/>
                <w:numId w:val="73"/>
              </w:numPr>
              <w:snapToGrid w:val="0"/>
              <w:spacing w:after="0" w:line="240" w:lineRule="auto"/>
              <w:ind w:left="316" w:hanging="283"/>
              <w:rPr>
                <w:rFonts w:ascii="Arial" w:hAnsi="Arial" w:cs="Arial"/>
                <w:noProof/>
                <w:color w:val="000000" w:themeColor="text1"/>
                <w:sz w:val="18"/>
                <w:szCs w:val="18"/>
                <w:lang w:val="sr-Cyrl-CS"/>
              </w:rPr>
            </w:pPr>
            <w:r w:rsidRPr="00675253">
              <w:rPr>
                <w:rFonts w:ascii="Arial" w:hAnsi="Arial" w:cs="Arial"/>
                <w:noProof/>
                <w:color w:val="000000" w:themeColor="text1"/>
                <w:sz w:val="18"/>
                <w:szCs w:val="18"/>
                <w:lang w:val="sr-Cyrl-RS"/>
              </w:rPr>
              <w:t xml:space="preserve">важеће </w:t>
            </w:r>
            <w:r w:rsidRPr="00675253">
              <w:rPr>
                <w:rFonts w:ascii="Arial" w:hAnsi="Arial" w:cs="Arial"/>
                <w:noProof/>
                <w:color w:val="000000" w:themeColor="text1"/>
                <w:sz w:val="18"/>
                <w:szCs w:val="18"/>
                <w:lang w:val="sr-Cyrl-CS"/>
              </w:rPr>
              <w:t>овлашћење издато од стране произвођача компресора „</w:t>
            </w:r>
            <w:r w:rsidRPr="00675253">
              <w:rPr>
                <w:rFonts w:ascii="Arial" w:hAnsi="Arial" w:cs="Arial"/>
                <w:noProof/>
                <w:color w:val="000000" w:themeColor="text1"/>
                <w:sz w:val="18"/>
                <w:szCs w:val="18"/>
                <w:lang w:val="sr-Cyrl-RS"/>
              </w:rPr>
              <w:t>К</w:t>
            </w:r>
            <w:r w:rsidRPr="00675253">
              <w:rPr>
                <w:rFonts w:ascii="Arial" w:hAnsi="Arial" w:cs="Arial"/>
                <w:noProof/>
                <w:color w:val="000000" w:themeColor="text1"/>
                <w:sz w:val="18"/>
                <w:szCs w:val="18"/>
                <w:lang w:val="sr-Latn-RS"/>
              </w:rPr>
              <w:t>aesser</w:t>
            </w:r>
            <w:r w:rsidRPr="00675253">
              <w:rPr>
                <w:rFonts w:ascii="Arial" w:hAnsi="Arial" w:cs="Arial"/>
                <w:noProof/>
                <w:color w:val="000000" w:themeColor="text1"/>
                <w:sz w:val="18"/>
                <w:szCs w:val="18"/>
                <w:lang w:val="sr-Cyrl-CS"/>
              </w:rPr>
              <w:t xml:space="preserve">” </w:t>
            </w:r>
            <w:r>
              <w:rPr>
                <w:rFonts w:ascii="Arial" w:hAnsi="Arial" w:cs="Arial"/>
                <w:noProof/>
                <w:color w:val="000000" w:themeColor="text1"/>
                <w:sz w:val="18"/>
                <w:szCs w:val="18"/>
                <w:lang w:val="sr-Cyrl-CS"/>
              </w:rPr>
              <w:t>или генералн</w:t>
            </w:r>
            <w:r>
              <w:rPr>
                <w:rFonts w:ascii="Arial" w:hAnsi="Arial" w:cs="Arial"/>
                <w:noProof/>
                <w:color w:val="000000" w:themeColor="text1"/>
                <w:sz w:val="18"/>
                <w:szCs w:val="18"/>
                <w:lang w:val="sr-Cyrl-RS"/>
              </w:rPr>
              <w:t>ог</w:t>
            </w:r>
            <w:r w:rsidRPr="00E24EF4">
              <w:rPr>
                <w:rFonts w:ascii="Arial" w:hAnsi="Arial" w:cs="Arial"/>
                <w:noProof/>
                <w:color w:val="000000" w:themeColor="text1"/>
                <w:sz w:val="18"/>
                <w:szCs w:val="18"/>
                <w:lang w:val="sr-Cyrl-CS"/>
              </w:rPr>
              <w:t xml:space="preserve"> заступник</w:t>
            </w:r>
            <w:r>
              <w:rPr>
                <w:rFonts w:ascii="Arial" w:hAnsi="Arial" w:cs="Arial"/>
                <w:noProof/>
                <w:color w:val="000000" w:themeColor="text1"/>
                <w:sz w:val="18"/>
                <w:szCs w:val="18"/>
                <w:lang w:val="sr-Cyrl-CS"/>
              </w:rPr>
              <w:t>а</w:t>
            </w:r>
            <w:r w:rsidRPr="00E24EF4">
              <w:rPr>
                <w:rFonts w:ascii="Arial" w:hAnsi="Arial" w:cs="Arial"/>
                <w:noProof/>
                <w:color w:val="000000" w:themeColor="text1"/>
                <w:sz w:val="18"/>
                <w:szCs w:val="18"/>
                <w:lang w:val="sr-Cyrl-CS"/>
              </w:rPr>
              <w:t xml:space="preserve"> за </w:t>
            </w:r>
            <w:r>
              <w:rPr>
                <w:rFonts w:ascii="Arial" w:hAnsi="Arial" w:cs="Arial"/>
                <w:noProof/>
                <w:color w:val="000000" w:themeColor="text1"/>
                <w:sz w:val="18"/>
                <w:szCs w:val="18"/>
                <w:lang w:val="sr-Cyrl-CS"/>
              </w:rPr>
              <w:t xml:space="preserve">Републику </w:t>
            </w:r>
            <w:r w:rsidRPr="00E24EF4">
              <w:rPr>
                <w:rFonts w:ascii="Arial" w:hAnsi="Arial" w:cs="Arial"/>
                <w:noProof/>
                <w:color w:val="000000" w:themeColor="text1"/>
                <w:sz w:val="18"/>
                <w:szCs w:val="18"/>
                <w:lang w:val="sr-Cyrl-CS"/>
              </w:rPr>
              <w:t xml:space="preserve">Србију </w:t>
            </w:r>
            <w:r w:rsidRPr="00675253">
              <w:rPr>
                <w:rFonts w:ascii="Arial" w:hAnsi="Arial" w:cs="Arial"/>
                <w:noProof/>
                <w:color w:val="000000" w:themeColor="text1"/>
                <w:sz w:val="18"/>
                <w:szCs w:val="18"/>
                <w:lang w:val="sr-Cyrl-CS"/>
              </w:rPr>
              <w:t>да је понуђач овлашћен</w:t>
            </w:r>
            <w:r>
              <w:rPr>
                <w:rFonts w:ascii="Arial" w:hAnsi="Arial" w:cs="Arial"/>
                <w:noProof/>
                <w:color w:val="000000" w:themeColor="text1"/>
                <w:sz w:val="18"/>
                <w:szCs w:val="18"/>
                <w:lang w:val="sr-Cyrl-CS"/>
              </w:rPr>
              <w:t>и</w:t>
            </w:r>
            <w:r w:rsidRPr="00675253">
              <w:rPr>
                <w:rFonts w:ascii="Arial" w:hAnsi="Arial" w:cs="Arial"/>
                <w:noProof/>
                <w:color w:val="000000" w:themeColor="text1"/>
                <w:sz w:val="18"/>
                <w:szCs w:val="18"/>
                <w:lang w:val="sr-Cyrl-CS"/>
              </w:rPr>
              <w:t xml:space="preserve"> сервис</w:t>
            </w:r>
            <w:r>
              <w:rPr>
                <w:rFonts w:ascii="Arial" w:hAnsi="Arial" w:cs="Arial"/>
                <w:noProof/>
                <w:color w:val="000000" w:themeColor="text1"/>
                <w:sz w:val="18"/>
                <w:szCs w:val="18"/>
                <w:lang w:val="sr-Cyrl-CS"/>
              </w:rPr>
              <w:t>е</w:t>
            </w:r>
            <w:r w:rsidRPr="00675253">
              <w:rPr>
                <w:rFonts w:ascii="Arial" w:hAnsi="Arial" w:cs="Arial"/>
                <w:noProof/>
                <w:color w:val="000000" w:themeColor="text1"/>
                <w:sz w:val="18"/>
                <w:szCs w:val="18"/>
                <w:lang w:val="sr-Cyrl-CS"/>
              </w:rPr>
              <w:t>р</w:t>
            </w:r>
            <w:r>
              <w:rPr>
                <w:rFonts w:ascii="Arial" w:hAnsi="Arial" w:cs="Arial"/>
                <w:noProof/>
                <w:color w:val="000000" w:themeColor="text1"/>
                <w:sz w:val="18"/>
                <w:szCs w:val="18"/>
                <w:lang w:val="sr-Cyrl-CS"/>
              </w:rPr>
              <w:t xml:space="preserve"> </w:t>
            </w:r>
            <w:r w:rsidRPr="00E24EF4">
              <w:rPr>
                <w:rFonts w:ascii="Arial" w:hAnsi="Arial" w:cs="Arial"/>
                <w:noProof/>
                <w:color w:val="000000" w:themeColor="text1"/>
                <w:sz w:val="18"/>
                <w:szCs w:val="18"/>
                <w:lang w:val="sr-Cyrl-CS"/>
              </w:rPr>
              <w:t>предметне опреме</w:t>
            </w:r>
            <w:r>
              <w:rPr>
                <w:rFonts w:ascii="Arial" w:hAnsi="Arial" w:cs="Arial"/>
                <w:noProof/>
                <w:color w:val="000000" w:themeColor="text1"/>
                <w:sz w:val="18"/>
                <w:szCs w:val="18"/>
                <w:lang w:val="sr-Cyrl-CS"/>
              </w:rPr>
              <w:t xml:space="preserve">. </w:t>
            </w:r>
            <w:r w:rsidRPr="00675253">
              <w:rPr>
                <w:rFonts w:ascii="Arial" w:hAnsi="Arial" w:cs="Arial"/>
                <w:noProof/>
                <w:color w:val="000000" w:themeColor="text1"/>
                <w:sz w:val="18"/>
                <w:szCs w:val="18"/>
                <w:lang w:val="sr-Cyrl-CS"/>
              </w:rPr>
              <w:t xml:space="preserve"> </w:t>
            </w:r>
          </w:p>
          <w:p w14:paraId="25C4D4B8" w14:textId="77777777" w:rsidR="00F824E2" w:rsidRDefault="00F824E2" w:rsidP="00F824E2">
            <w:pPr>
              <w:snapToGrid w:val="0"/>
              <w:rPr>
                <w:rFonts w:eastAsia="Calibri" w:cs="Arial"/>
                <w:b/>
                <w:noProof/>
                <w:color w:val="FF0000"/>
                <w:sz w:val="18"/>
                <w:szCs w:val="18"/>
                <w:lang w:val="sr-Cyrl-CS"/>
              </w:rPr>
            </w:pPr>
          </w:p>
          <w:p w14:paraId="3412FC6B" w14:textId="77777777" w:rsidR="00F824E2" w:rsidRPr="00F824E2" w:rsidRDefault="00F824E2" w:rsidP="00F824E2">
            <w:pPr>
              <w:snapToGrid w:val="0"/>
              <w:rPr>
                <w:rFonts w:eastAsia="Calibri" w:cs="Arial"/>
                <w:b/>
                <w:noProof/>
                <w:color w:val="FF0000"/>
                <w:sz w:val="18"/>
                <w:szCs w:val="18"/>
                <w:lang w:val="sr-Cyrl-CS"/>
              </w:rPr>
            </w:pPr>
            <w:r w:rsidRPr="00F824E2">
              <w:rPr>
                <w:rFonts w:eastAsia="Calibri" w:cs="Arial"/>
                <w:b/>
                <w:noProof/>
                <w:color w:val="FF0000"/>
                <w:sz w:val="18"/>
                <w:szCs w:val="18"/>
                <w:lang w:val="sr-Cyrl-CS"/>
              </w:rPr>
              <w:t>Напомена:</w:t>
            </w:r>
          </w:p>
          <w:p w14:paraId="42548480" w14:textId="576A5828" w:rsidR="00237B45" w:rsidRPr="00F824E2" w:rsidRDefault="00F824E2" w:rsidP="00F824E2">
            <w:pPr>
              <w:pStyle w:val="ListParagraph"/>
              <w:spacing w:after="0" w:line="240" w:lineRule="auto"/>
              <w:ind w:left="33"/>
              <w:rPr>
                <w:rFonts w:ascii="Arial" w:hAnsi="Arial" w:cs="Arial"/>
                <w:b/>
                <w:noProof/>
                <w:color w:val="000000" w:themeColor="text1"/>
                <w:sz w:val="18"/>
                <w:szCs w:val="18"/>
                <w:lang w:val="sr-Cyrl-CS"/>
              </w:rPr>
            </w:pPr>
            <w:r w:rsidRPr="00F824E2">
              <w:rPr>
                <w:rFonts w:ascii="Arial" w:hAnsi="Arial" w:cs="Arial"/>
                <w:noProof/>
                <w:color w:val="FF0000"/>
                <w:sz w:val="18"/>
                <w:szCs w:val="18"/>
                <w:lang w:val="sr-Cyrl-RS"/>
              </w:rPr>
              <w:t>Наведеним условима понуђач потврђује компетентност свог рада на траженој опреми.</w:t>
            </w:r>
          </w:p>
          <w:p w14:paraId="0B2156B0" w14:textId="77777777" w:rsidR="00F824E2" w:rsidRDefault="00F824E2" w:rsidP="00237B45">
            <w:pPr>
              <w:pStyle w:val="ListParagraph"/>
              <w:spacing w:after="0"/>
              <w:ind w:left="316" w:hanging="283"/>
              <w:rPr>
                <w:rFonts w:ascii="Arial" w:hAnsi="Arial" w:cs="Arial"/>
                <w:b/>
                <w:noProof/>
                <w:color w:val="000000" w:themeColor="text1"/>
                <w:sz w:val="18"/>
                <w:szCs w:val="18"/>
                <w:lang w:val="sr-Cyrl-CS"/>
              </w:rPr>
            </w:pPr>
          </w:p>
          <w:p w14:paraId="6A215684" w14:textId="6E02A1F3" w:rsidR="00237B45" w:rsidRPr="00B80C68" w:rsidRDefault="00237B45" w:rsidP="00237B45">
            <w:pPr>
              <w:pStyle w:val="ListParagraph"/>
              <w:spacing w:after="0"/>
              <w:ind w:left="316" w:hanging="283"/>
              <w:rPr>
                <w:rFonts w:ascii="Arial" w:hAnsi="Arial" w:cs="Arial"/>
                <w:noProof/>
                <w:color w:val="000000" w:themeColor="text1"/>
                <w:sz w:val="18"/>
                <w:szCs w:val="18"/>
                <w:lang w:val="sr-Cyrl-RS"/>
              </w:rPr>
            </w:pPr>
            <w:r w:rsidRPr="00B80C68">
              <w:rPr>
                <w:rFonts w:ascii="Arial" w:hAnsi="Arial" w:cs="Arial"/>
                <w:b/>
                <w:noProof/>
                <w:color w:val="000000" w:themeColor="text1"/>
                <w:sz w:val="18"/>
                <w:szCs w:val="18"/>
                <w:lang w:val="sr-Cyrl-CS"/>
              </w:rPr>
              <w:t xml:space="preserve">Важи за партију </w:t>
            </w:r>
            <w:r>
              <w:rPr>
                <w:rFonts w:ascii="Arial" w:hAnsi="Arial" w:cs="Arial"/>
                <w:b/>
                <w:noProof/>
                <w:color w:val="000000" w:themeColor="text1"/>
                <w:sz w:val="18"/>
                <w:szCs w:val="18"/>
                <w:lang w:val="sr-Cyrl-CS"/>
              </w:rPr>
              <w:t>7</w:t>
            </w:r>
            <w:r w:rsidRPr="00B80C68">
              <w:rPr>
                <w:rFonts w:ascii="Arial" w:hAnsi="Arial" w:cs="Arial"/>
                <w:b/>
                <w:noProof/>
                <w:color w:val="000000" w:themeColor="text1"/>
                <w:sz w:val="18"/>
                <w:szCs w:val="18"/>
                <w:lang w:val="sr-Cyrl-RS"/>
              </w:rPr>
              <w:t>:</w:t>
            </w:r>
          </w:p>
          <w:p w14:paraId="4BBCF0C2" w14:textId="6A4D566A" w:rsidR="007709FD" w:rsidRDefault="007709FD" w:rsidP="00237B45">
            <w:pPr>
              <w:pStyle w:val="ListParagraph"/>
              <w:numPr>
                <w:ilvl w:val="0"/>
                <w:numId w:val="73"/>
              </w:numPr>
              <w:snapToGrid w:val="0"/>
              <w:spacing w:after="0" w:line="240" w:lineRule="auto"/>
              <w:ind w:left="316" w:hanging="316"/>
              <w:rPr>
                <w:rFonts w:ascii="Arial" w:hAnsi="Arial" w:cs="Arial"/>
                <w:noProof/>
                <w:color w:val="000000" w:themeColor="text1"/>
                <w:sz w:val="18"/>
                <w:szCs w:val="18"/>
                <w:lang w:val="sr-Cyrl-CS"/>
              </w:rPr>
            </w:pPr>
            <w:r w:rsidRPr="00675253">
              <w:rPr>
                <w:rFonts w:ascii="Arial" w:hAnsi="Arial" w:cs="Arial"/>
                <w:noProof/>
                <w:color w:val="000000" w:themeColor="text1"/>
                <w:sz w:val="18"/>
                <w:szCs w:val="18"/>
                <w:lang w:val="sr-Cyrl-RS"/>
              </w:rPr>
              <w:t xml:space="preserve">важеће </w:t>
            </w:r>
            <w:r w:rsidRPr="00675253">
              <w:rPr>
                <w:rFonts w:ascii="Arial" w:hAnsi="Arial" w:cs="Arial"/>
                <w:noProof/>
                <w:color w:val="000000" w:themeColor="text1"/>
                <w:sz w:val="18"/>
                <w:szCs w:val="18"/>
                <w:lang w:val="sr-Cyrl-CS"/>
              </w:rPr>
              <w:t xml:space="preserve">овлашћење издато од стране произвођача компресора </w:t>
            </w:r>
            <w:r w:rsidRPr="007709FD">
              <w:rPr>
                <w:rFonts w:ascii="Arial" w:hAnsi="Arial" w:cs="Arial"/>
                <w:noProof/>
                <w:color w:val="000000" w:themeColor="text1"/>
                <w:sz w:val="18"/>
                <w:szCs w:val="18"/>
                <w:lang w:val="sr-Cyrl-CS"/>
              </w:rPr>
              <w:t xml:space="preserve">„Renner Kompressoren“ </w:t>
            </w:r>
            <w:r>
              <w:rPr>
                <w:rFonts w:ascii="Arial" w:hAnsi="Arial" w:cs="Arial"/>
                <w:noProof/>
                <w:color w:val="000000" w:themeColor="text1"/>
                <w:sz w:val="18"/>
                <w:szCs w:val="18"/>
                <w:lang w:val="sr-Cyrl-CS"/>
              </w:rPr>
              <w:t>или генералн</w:t>
            </w:r>
            <w:r>
              <w:rPr>
                <w:rFonts w:ascii="Arial" w:hAnsi="Arial" w:cs="Arial"/>
                <w:noProof/>
                <w:color w:val="000000" w:themeColor="text1"/>
                <w:sz w:val="18"/>
                <w:szCs w:val="18"/>
                <w:lang w:val="sr-Cyrl-RS"/>
              </w:rPr>
              <w:t>ог</w:t>
            </w:r>
            <w:r w:rsidRPr="00E24EF4">
              <w:rPr>
                <w:rFonts w:ascii="Arial" w:hAnsi="Arial" w:cs="Arial"/>
                <w:noProof/>
                <w:color w:val="000000" w:themeColor="text1"/>
                <w:sz w:val="18"/>
                <w:szCs w:val="18"/>
                <w:lang w:val="sr-Cyrl-CS"/>
              </w:rPr>
              <w:t xml:space="preserve"> заступник</w:t>
            </w:r>
            <w:r>
              <w:rPr>
                <w:rFonts w:ascii="Arial" w:hAnsi="Arial" w:cs="Arial"/>
                <w:noProof/>
                <w:color w:val="000000" w:themeColor="text1"/>
                <w:sz w:val="18"/>
                <w:szCs w:val="18"/>
                <w:lang w:val="sr-Cyrl-CS"/>
              </w:rPr>
              <w:t>а</w:t>
            </w:r>
            <w:r w:rsidRPr="00E24EF4">
              <w:rPr>
                <w:rFonts w:ascii="Arial" w:hAnsi="Arial" w:cs="Arial"/>
                <w:noProof/>
                <w:color w:val="000000" w:themeColor="text1"/>
                <w:sz w:val="18"/>
                <w:szCs w:val="18"/>
                <w:lang w:val="sr-Cyrl-CS"/>
              </w:rPr>
              <w:t xml:space="preserve"> за </w:t>
            </w:r>
            <w:r>
              <w:rPr>
                <w:rFonts w:ascii="Arial" w:hAnsi="Arial" w:cs="Arial"/>
                <w:noProof/>
                <w:color w:val="000000" w:themeColor="text1"/>
                <w:sz w:val="18"/>
                <w:szCs w:val="18"/>
                <w:lang w:val="sr-Cyrl-CS"/>
              </w:rPr>
              <w:t xml:space="preserve">Републику </w:t>
            </w:r>
            <w:r w:rsidRPr="00E24EF4">
              <w:rPr>
                <w:rFonts w:ascii="Arial" w:hAnsi="Arial" w:cs="Arial"/>
                <w:noProof/>
                <w:color w:val="000000" w:themeColor="text1"/>
                <w:sz w:val="18"/>
                <w:szCs w:val="18"/>
                <w:lang w:val="sr-Cyrl-CS"/>
              </w:rPr>
              <w:t xml:space="preserve">Србију </w:t>
            </w:r>
            <w:r w:rsidRPr="00675253">
              <w:rPr>
                <w:rFonts w:ascii="Arial" w:hAnsi="Arial" w:cs="Arial"/>
                <w:noProof/>
                <w:color w:val="000000" w:themeColor="text1"/>
                <w:sz w:val="18"/>
                <w:szCs w:val="18"/>
                <w:lang w:val="sr-Cyrl-CS"/>
              </w:rPr>
              <w:t>да је понуђач овлашћен</w:t>
            </w:r>
            <w:r>
              <w:rPr>
                <w:rFonts w:ascii="Arial" w:hAnsi="Arial" w:cs="Arial"/>
                <w:noProof/>
                <w:color w:val="000000" w:themeColor="text1"/>
                <w:sz w:val="18"/>
                <w:szCs w:val="18"/>
                <w:lang w:val="sr-Cyrl-CS"/>
              </w:rPr>
              <w:t>и</w:t>
            </w:r>
            <w:r w:rsidRPr="00675253">
              <w:rPr>
                <w:rFonts w:ascii="Arial" w:hAnsi="Arial" w:cs="Arial"/>
                <w:noProof/>
                <w:color w:val="000000" w:themeColor="text1"/>
                <w:sz w:val="18"/>
                <w:szCs w:val="18"/>
                <w:lang w:val="sr-Cyrl-CS"/>
              </w:rPr>
              <w:t xml:space="preserve"> сервис</w:t>
            </w:r>
            <w:r>
              <w:rPr>
                <w:rFonts w:ascii="Arial" w:hAnsi="Arial" w:cs="Arial"/>
                <w:noProof/>
                <w:color w:val="000000" w:themeColor="text1"/>
                <w:sz w:val="18"/>
                <w:szCs w:val="18"/>
                <w:lang w:val="sr-Cyrl-CS"/>
              </w:rPr>
              <w:t>е</w:t>
            </w:r>
            <w:r w:rsidRPr="00675253">
              <w:rPr>
                <w:rFonts w:ascii="Arial" w:hAnsi="Arial" w:cs="Arial"/>
                <w:noProof/>
                <w:color w:val="000000" w:themeColor="text1"/>
                <w:sz w:val="18"/>
                <w:szCs w:val="18"/>
                <w:lang w:val="sr-Cyrl-CS"/>
              </w:rPr>
              <w:t>р</w:t>
            </w:r>
            <w:r>
              <w:rPr>
                <w:rFonts w:ascii="Arial" w:hAnsi="Arial" w:cs="Arial"/>
                <w:noProof/>
                <w:color w:val="000000" w:themeColor="text1"/>
                <w:sz w:val="18"/>
                <w:szCs w:val="18"/>
                <w:lang w:val="sr-Cyrl-CS"/>
              </w:rPr>
              <w:t xml:space="preserve"> </w:t>
            </w:r>
            <w:r w:rsidRPr="00E24EF4">
              <w:rPr>
                <w:rFonts w:ascii="Arial" w:hAnsi="Arial" w:cs="Arial"/>
                <w:noProof/>
                <w:color w:val="000000" w:themeColor="text1"/>
                <w:sz w:val="18"/>
                <w:szCs w:val="18"/>
                <w:lang w:val="sr-Cyrl-CS"/>
              </w:rPr>
              <w:t>предметне опреме</w:t>
            </w:r>
            <w:r>
              <w:rPr>
                <w:rFonts w:ascii="Arial" w:hAnsi="Arial" w:cs="Arial"/>
                <w:noProof/>
                <w:color w:val="000000" w:themeColor="text1"/>
                <w:sz w:val="18"/>
                <w:szCs w:val="18"/>
                <w:lang w:val="sr-Cyrl-CS"/>
              </w:rPr>
              <w:t xml:space="preserve">. </w:t>
            </w:r>
            <w:r w:rsidRPr="00675253">
              <w:rPr>
                <w:rFonts w:ascii="Arial" w:hAnsi="Arial" w:cs="Arial"/>
                <w:noProof/>
                <w:color w:val="000000" w:themeColor="text1"/>
                <w:sz w:val="18"/>
                <w:szCs w:val="18"/>
                <w:lang w:val="sr-Cyrl-CS"/>
              </w:rPr>
              <w:t xml:space="preserve"> </w:t>
            </w:r>
          </w:p>
          <w:p w14:paraId="56BB709C" w14:textId="77777777" w:rsidR="00F824E2" w:rsidRDefault="00F824E2" w:rsidP="00F824E2">
            <w:pPr>
              <w:snapToGrid w:val="0"/>
              <w:spacing w:line="276" w:lineRule="auto"/>
              <w:jc w:val="both"/>
              <w:rPr>
                <w:rFonts w:eastAsia="Calibri" w:cs="Arial"/>
                <w:b/>
                <w:color w:val="FF0000"/>
                <w:sz w:val="18"/>
                <w:szCs w:val="18"/>
                <w:lang w:val="sr-Cyrl-RS"/>
              </w:rPr>
            </w:pPr>
          </w:p>
          <w:p w14:paraId="5FAF774E" w14:textId="77777777" w:rsidR="00F824E2" w:rsidRPr="00F824E2" w:rsidRDefault="00F824E2" w:rsidP="00F824E2">
            <w:pPr>
              <w:snapToGrid w:val="0"/>
              <w:spacing w:line="276" w:lineRule="auto"/>
              <w:jc w:val="both"/>
              <w:rPr>
                <w:rFonts w:eastAsia="Calibri" w:cs="Arial"/>
                <w:b/>
                <w:color w:val="FF0000"/>
                <w:sz w:val="18"/>
                <w:szCs w:val="18"/>
                <w:lang w:val="sr-Cyrl-RS"/>
              </w:rPr>
            </w:pPr>
            <w:r w:rsidRPr="00F824E2">
              <w:rPr>
                <w:rFonts w:eastAsia="Calibri" w:cs="Arial"/>
                <w:b/>
                <w:color w:val="FF0000"/>
                <w:sz w:val="18"/>
                <w:szCs w:val="18"/>
                <w:lang w:val="sr-Cyrl-RS"/>
              </w:rPr>
              <w:t>Напомена:</w:t>
            </w:r>
          </w:p>
          <w:p w14:paraId="2EFAE0B5" w14:textId="4EBFAB30" w:rsidR="007709FD" w:rsidRPr="00B21E05" w:rsidRDefault="00F824E2" w:rsidP="00B21E05">
            <w:pPr>
              <w:snapToGrid w:val="0"/>
              <w:rPr>
                <w:rFonts w:eastAsia="Calibri" w:cs="Arial"/>
                <w:noProof/>
                <w:color w:val="000000" w:themeColor="text1"/>
                <w:sz w:val="18"/>
                <w:szCs w:val="18"/>
                <w:lang w:val="sr-Cyrl-CS"/>
              </w:rPr>
            </w:pPr>
            <w:r w:rsidRPr="00F824E2">
              <w:rPr>
                <w:rFonts w:eastAsia="Calibri" w:cs="Arial"/>
                <w:color w:val="FF0000"/>
                <w:sz w:val="18"/>
                <w:szCs w:val="18"/>
                <w:lang w:val="sr-Cyrl-RS"/>
              </w:rPr>
              <w:t xml:space="preserve">Имајући у виду, да ова услуга предвиђа одржавање и сервисирање компресора који су у фабричком гарантном року, из тог разлога је неопходно да потенцијални понуђач поседује овлашћење </w:t>
            </w:r>
            <w:r w:rsidRPr="00F824E2">
              <w:rPr>
                <w:rFonts w:eastAsia="Calibri" w:cs="Arial"/>
                <w:color w:val="FF0000"/>
                <w:sz w:val="18"/>
                <w:szCs w:val="18"/>
                <w:lang w:val="sr-Cyrl-CS"/>
              </w:rPr>
              <w:t xml:space="preserve">издато од стране произвођача компресора „Renner Kompressoren“, да је </w:t>
            </w:r>
            <w:r w:rsidRPr="00F824E2">
              <w:rPr>
                <w:rFonts w:eastAsia="Calibri" w:cs="Arial"/>
                <w:color w:val="FF0000"/>
                <w:sz w:val="18"/>
                <w:szCs w:val="18"/>
                <w:lang w:val="sr-Cyrl-RS"/>
              </w:rPr>
              <w:t>овлашћени сервисер компресора.</w:t>
            </w: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73BF16E7" w14:textId="681B15DB" w:rsidR="00B80C68" w:rsidRDefault="00B80C68" w:rsidP="00712F4B">
            <w:pPr>
              <w:widowControl/>
              <w:tabs>
                <w:tab w:val="left" w:pos="-18"/>
              </w:tabs>
              <w:suppressAutoHyphens w:val="0"/>
              <w:jc w:val="both"/>
              <w:rPr>
                <w:rFonts w:cs="Arial"/>
                <w:color w:val="000000" w:themeColor="text1"/>
                <w:sz w:val="18"/>
                <w:szCs w:val="18"/>
                <w:lang w:val="sr-Cyrl-RS"/>
              </w:rPr>
            </w:pPr>
            <w:r>
              <w:rPr>
                <w:rFonts w:cs="Arial"/>
                <w:b/>
                <w:color w:val="000000" w:themeColor="text1"/>
                <w:sz w:val="18"/>
                <w:szCs w:val="18"/>
                <w:lang w:val="sr-Cyrl-RS"/>
              </w:rPr>
              <w:t xml:space="preserve">Важи за </w:t>
            </w:r>
            <w:r w:rsidRPr="00B80C68">
              <w:rPr>
                <w:rFonts w:cs="Arial"/>
                <w:b/>
                <w:color w:val="000000" w:themeColor="text1"/>
                <w:sz w:val="18"/>
                <w:szCs w:val="18"/>
                <w:lang w:val="sr-Cyrl-RS"/>
              </w:rPr>
              <w:t xml:space="preserve">партију </w:t>
            </w:r>
            <w:r w:rsidRPr="00B80C68">
              <w:rPr>
                <w:rFonts w:cs="Arial"/>
                <w:b/>
                <w:color w:val="000000" w:themeColor="text1"/>
                <w:sz w:val="18"/>
                <w:szCs w:val="18"/>
                <w:lang w:val="sr-Latn-RS"/>
              </w:rPr>
              <w:t>2</w:t>
            </w:r>
            <w:r w:rsidRPr="00B80C68">
              <w:rPr>
                <w:rFonts w:cs="Arial"/>
                <w:color w:val="000000" w:themeColor="text1"/>
                <w:sz w:val="18"/>
                <w:szCs w:val="18"/>
                <w:lang w:val="sr-Cyrl-RS"/>
              </w:rPr>
              <w:t xml:space="preserve"> </w:t>
            </w:r>
          </w:p>
          <w:p w14:paraId="576CE3C4" w14:textId="25CA31ED" w:rsidR="00712F4B" w:rsidRPr="00E24EF4" w:rsidRDefault="00B80C68" w:rsidP="00712F4B">
            <w:pPr>
              <w:widowControl/>
              <w:tabs>
                <w:tab w:val="left" w:pos="-18"/>
              </w:tabs>
              <w:suppressAutoHyphens w:val="0"/>
              <w:jc w:val="both"/>
              <w:rPr>
                <w:rFonts w:cs="Arial"/>
                <w:color w:val="000000" w:themeColor="text1"/>
                <w:sz w:val="18"/>
                <w:szCs w:val="18"/>
                <w:lang w:val="sr-Cyrl-CS"/>
              </w:rPr>
            </w:pPr>
            <w:r w:rsidRPr="00B80C68">
              <w:rPr>
                <w:rFonts w:cs="Arial"/>
                <w:b/>
                <w:color w:val="000000" w:themeColor="text1"/>
                <w:sz w:val="18"/>
                <w:szCs w:val="18"/>
                <w:lang w:val="sr-Cyrl-RS"/>
              </w:rPr>
              <w:t>1.</w:t>
            </w:r>
            <w:r w:rsidR="00712F4B" w:rsidRPr="00675253">
              <w:rPr>
                <w:rFonts w:cs="Arial"/>
                <w:color w:val="000000" w:themeColor="text1"/>
                <w:sz w:val="18"/>
                <w:szCs w:val="18"/>
                <w:lang w:val="sr-Cyrl-RS"/>
              </w:rPr>
              <w:t xml:space="preserve">Фотокопија важећег овлашћења издатог од стране    произвођача </w:t>
            </w:r>
            <w:r w:rsidR="00712F4B" w:rsidRPr="00675253">
              <w:rPr>
                <w:rFonts w:cs="Arial"/>
                <w:color w:val="000000" w:themeColor="text1"/>
                <w:sz w:val="18"/>
                <w:szCs w:val="18"/>
                <w:lang w:val="sr-Cyrl-CS"/>
              </w:rPr>
              <w:t xml:space="preserve">компресора „Atlas-Copco” </w:t>
            </w:r>
            <w:r w:rsidR="00712F4B" w:rsidRPr="00E24EF4">
              <w:rPr>
                <w:rFonts w:cs="Arial"/>
                <w:color w:val="000000" w:themeColor="text1"/>
                <w:sz w:val="18"/>
                <w:szCs w:val="18"/>
                <w:lang w:val="sr-Cyrl-CS"/>
              </w:rPr>
              <w:t xml:space="preserve">или генералног заступника за </w:t>
            </w:r>
            <w:r w:rsidR="00712F4B">
              <w:rPr>
                <w:rFonts w:cs="Arial"/>
                <w:color w:val="000000" w:themeColor="text1"/>
                <w:sz w:val="18"/>
                <w:szCs w:val="18"/>
                <w:lang w:val="sr-Cyrl-CS"/>
              </w:rPr>
              <w:t xml:space="preserve">Републику </w:t>
            </w:r>
            <w:r w:rsidR="00712F4B" w:rsidRPr="00E24EF4">
              <w:rPr>
                <w:rFonts w:cs="Arial"/>
                <w:color w:val="000000" w:themeColor="text1"/>
                <w:sz w:val="18"/>
                <w:szCs w:val="18"/>
                <w:lang w:val="sr-Cyrl-CS"/>
              </w:rPr>
              <w:t>Србију</w:t>
            </w:r>
            <w:r w:rsidR="00712F4B" w:rsidRPr="00E24EF4">
              <w:rPr>
                <w:rFonts w:cs="Arial"/>
                <w:color w:val="000000" w:themeColor="text1"/>
                <w:sz w:val="18"/>
                <w:szCs w:val="18"/>
                <w:lang w:val="sr-Cyrl-RS"/>
              </w:rPr>
              <w:t xml:space="preserve"> да је понуђач </w:t>
            </w:r>
            <w:r w:rsidR="00712F4B" w:rsidRPr="00E24EF4">
              <w:rPr>
                <w:rFonts w:cs="Arial"/>
                <w:color w:val="000000" w:themeColor="text1"/>
                <w:sz w:val="18"/>
                <w:szCs w:val="18"/>
                <w:lang w:val="sr-Cyrl-CS"/>
              </w:rPr>
              <w:t xml:space="preserve">овлашћени сервисер предметне опреме. </w:t>
            </w:r>
          </w:p>
          <w:p w14:paraId="29C05A11" w14:textId="77777777" w:rsidR="00B80C68" w:rsidRDefault="00B80C68" w:rsidP="00712F4B">
            <w:pPr>
              <w:tabs>
                <w:tab w:val="left" w:pos="702"/>
              </w:tabs>
              <w:spacing w:line="276" w:lineRule="auto"/>
              <w:jc w:val="both"/>
              <w:rPr>
                <w:rFonts w:cs="Arial"/>
                <w:b/>
                <w:color w:val="000000" w:themeColor="text1"/>
                <w:sz w:val="18"/>
                <w:szCs w:val="18"/>
                <w:lang w:val="sr-Cyrl-RS"/>
              </w:rPr>
            </w:pPr>
          </w:p>
          <w:p w14:paraId="534C03EF" w14:textId="5C98FD66" w:rsidR="00B80C68" w:rsidRDefault="00B80C68" w:rsidP="00712F4B">
            <w:pPr>
              <w:tabs>
                <w:tab w:val="left" w:pos="702"/>
              </w:tabs>
              <w:spacing w:line="276" w:lineRule="auto"/>
              <w:jc w:val="both"/>
              <w:rPr>
                <w:rFonts w:cs="Arial"/>
                <w:color w:val="000000" w:themeColor="text1"/>
                <w:sz w:val="18"/>
                <w:szCs w:val="18"/>
                <w:lang w:val="sr-Cyrl-RS"/>
              </w:rPr>
            </w:pPr>
            <w:r>
              <w:rPr>
                <w:rFonts w:cs="Arial"/>
                <w:b/>
                <w:color w:val="000000" w:themeColor="text1"/>
                <w:sz w:val="18"/>
                <w:szCs w:val="18"/>
                <w:lang w:val="sr-Cyrl-RS"/>
              </w:rPr>
              <w:t>Важи з</w:t>
            </w:r>
            <w:r w:rsidR="00712F4B" w:rsidRPr="00675253">
              <w:rPr>
                <w:rFonts w:cs="Arial"/>
                <w:b/>
                <w:color w:val="000000" w:themeColor="text1"/>
                <w:sz w:val="18"/>
                <w:szCs w:val="18"/>
                <w:lang w:val="sr-Cyrl-RS"/>
              </w:rPr>
              <w:t>а партију 6</w:t>
            </w:r>
            <w:r w:rsidR="00712F4B" w:rsidRPr="00675253">
              <w:rPr>
                <w:rFonts w:cs="Arial"/>
                <w:color w:val="000000" w:themeColor="text1"/>
                <w:sz w:val="18"/>
                <w:szCs w:val="18"/>
                <w:lang w:val="sr-Cyrl-RS"/>
              </w:rPr>
              <w:t xml:space="preserve"> </w:t>
            </w:r>
          </w:p>
          <w:p w14:paraId="076AA987" w14:textId="272E1103" w:rsidR="00712F4B" w:rsidRDefault="00B80C68" w:rsidP="00712F4B">
            <w:pPr>
              <w:tabs>
                <w:tab w:val="left" w:pos="702"/>
              </w:tabs>
              <w:spacing w:line="276" w:lineRule="auto"/>
              <w:jc w:val="both"/>
              <w:rPr>
                <w:rFonts w:cs="Arial"/>
                <w:color w:val="000000" w:themeColor="text1"/>
                <w:sz w:val="18"/>
                <w:szCs w:val="18"/>
                <w:lang w:val="sr-Cyrl-CS"/>
              </w:rPr>
            </w:pPr>
            <w:r w:rsidRPr="00B80C68">
              <w:rPr>
                <w:rFonts w:cs="Arial"/>
                <w:b/>
                <w:color w:val="000000" w:themeColor="text1"/>
                <w:sz w:val="18"/>
                <w:szCs w:val="18"/>
                <w:lang w:val="sr-Cyrl-RS"/>
              </w:rPr>
              <w:t>2.</w:t>
            </w:r>
            <w:r w:rsidR="00712F4B" w:rsidRPr="00675253">
              <w:rPr>
                <w:rFonts w:cs="Arial"/>
                <w:color w:val="000000" w:themeColor="text1"/>
                <w:sz w:val="18"/>
                <w:szCs w:val="18"/>
                <w:lang w:val="sr-Cyrl-RS"/>
              </w:rPr>
              <w:t xml:space="preserve">Фотокопија важећег овлашћења издатог од стране произвођача </w:t>
            </w:r>
            <w:r w:rsidR="00712F4B" w:rsidRPr="00675253">
              <w:rPr>
                <w:rFonts w:cs="Arial"/>
                <w:color w:val="000000" w:themeColor="text1"/>
                <w:sz w:val="18"/>
                <w:szCs w:val="18"/>
                <w:lang w:val="sr-Cyrl-CS"/>
              </w:rPr>
              <w:t>компресора „</w:t>
            </w:r>
            <w:r w:rsidR="00712F4B" w:rsidRPr="00675253">
              <w:rPr>
                <w:rFonts w:cs="Arial"/>
                <w:color w:val="000000" w:themeColor="text1"/>
                <w:sz w:val="18"/>
                <w:szCs w:val="18"/>
                <w:lang w:val="sr-Cyrl-RS"/>
              </w:rPr>
              <w:t>К</w:t>
            </w:r>
            <w:r w:rsidR="00712F4B" w:rsidRPr="00675253">
              <w:rPr>
                <w:rFonts w:cs="Arial"/>
                <w:color w:val="000000" w:themeColor="text1"/>
                <w:sz w:val="18"/>
                <w:szCs w:val="18"/>
                <w:lang w:val="sr-Latn-RS"/>
              </w:rPr>
              <w:t>aesser</w:t>
            </w:r>
            <w:r w:rsidR="00712F4B" w:rsidRPr="00675253">
              <w:rPr>
                <w:rFonts w:cs="Arial"/>
                <w:color w:val="000000" w:themeColor="text1"/>
                <w:sz w:val="18"/>
                <w:szCs w:val="18"/>
                <w:lang w:val="sr-Cyrl-CS"/>
              </w:rPr>
              <w:t xml:space="preserve">” </w:t>
            </w:r>
            <w:r w:rsidR="00712F4B" w:rsidRPr="00E24EF4">
              <w:rPr>
                <w:rFonts w:cs="Arial"/>
                <w:color w:val="000000" w:themeColor="text1"/>
                <w:sz w:val="18"/>
                <w:szCs w:val="18"/>
                <w:lang w:val="sr-Cyrl-CS"/>
              </w:rPr>
              <w:t xml:space="preserve">или генералног заступника за </w:t>
            </w:r>
            <w:r w:rsidR="00712F4B">
              <w:rPr>
                <w:rFonts w:cs="Arial"/>
                <w:color w:val="000000" w:themeColor="text1"/>
                <w:sz w:val="18"/>
                <w:szCs w:val="18"/>
                <w:lang w:val="sr-Cyrl-CS"/>
              </w:rPr>
              <w:t xml:space="preserve">Републику </w:t>
            </w:r>
            <w:r w:rsidR="00712F4B" w:rsidRPr="00E24EF4">
              <w:rPr>
                <w:rFonts w:cs="Arial"/>
                <w:color w:val="000000" w:themeColor="text1"/>
                <w:sz w:val="18"/>
                <w:szCs w:val="18"/>
                <w:lang w:val="sr-Cyrl-CS"/>
              </w:rPr>
              <w:t>Србију</w:t>
            </w:r>
            <w:r w:rsidR="00712F4B" w:rsidRPr="00E24EF4">
              <w:rPr>
                <w:rFonts w:cs="Arial"/>
                <w:color w:val="000000" w:themeColor="text1"/>
                <w:sz w:val="18"/>
                <w:szCs w:val="18"/>
                <w:lang w:val="sr-Cyrl-RS"/>
              </w:rPr>
              <w:t xml:space="preserve"> да је понуђач </w:t>
            </w:r>
            <w:r w:rsidR="00712F4B" w:rsidRPr="00E24EF4">
              <w:rPr>
                <w:rFonts w:cs="Arial"/>
                <w:color w:val="000000" w:themeColor="text1"/>
                <w:sz w:val="18"/>
                <w:szCs w:val="18"/>
                <w:lang w:val="sr-Cyrl-CS"/>
              </w:rPr>
              <w:t xml:space="preserve">овлашћени сервисер предметне опреме. </w:t>
            </w:r>
          </w:p>
          <w:p w14:paraId="0CF06FA2" w14:textId="77777777" w:rsidR="00B80C68" w:rsidRDefault="00B80C68" w:rsidP="00712F4B">
            <w:pPr>
              <w:tabs>
                <w:tab w:val="left" w:pos="702"/>
              </w:tabs>
              <w:spacing w:line="276" w:lineRule="auto"/>
              <w:jc w:val="both"/>
              <w:rPr>
                <w:rFonts w:cs="Arial"/>
                <w:color w:val="000000" w:themeColor="text1"/>
                <w:sz w:val="18"/>
                <w:szCs w:val="18"/>
                <w:lang w:val="sr-Cyrl-CS"/>
              </w:rPr>
            </w:pPr>
          </w:p>
          <w:p w14:paraId="29D40DD6" w14:textId="77777777" w:rsidR="00B80C68" w:rsidRPr="00B80C68" w:rsidRDefault="00B80C68" w:rsidP="00712F4B">
            <w:pPr>
              <w:tabs>
                <w:tab w:val="left" w:pos="702"/>
              </w:tabs>
              <w:spacing w:line="276" w:lineRule="auto"/>
              <w:jc w:val="both"/>
              <w:rPr>
                <w:rFonts w:cs="Arial"/>
                <w:b/>
                <w:color w:val="000000" w:themeColor="text1"/>
                <w:sz w:val="18"/>
                <w:szCs w:val="18"/>
                <w:lang w:val="sr-Cyrl-CS"/>
              </w:rPr>
            </w:pPr>
            <w:r w:rsidRPr="00B80C68">
              <w:rPr>
                <w:rFonts w:cs="Arial"/>
                <w:b/>
                <w:color w:val="000000" w:themeColor="text1"/>
                <w:sz w:val="18"/>
                <w:szCs w:val="18"/>
                <w:lang w:val="sr-Cyrl-CS"/>
              </w:rPr>
              <w:t>Важи з</w:t>
            </w:r>
            <w:r w:rsidR="007709FD" w:rsidRPr="00B80C68">
              <w:rPr>
                <w:rFonts w:cs="Arial"/>
                <w:b/>
                <w:color w:val="000000" w:themeColor="text1"/>
                <w:sz w:val="18"/>
                <w:szCs w:val="18"/>
                <w:lang w:val="sr-Cyrl-CS"/>
              </w:rPr>
              <w:t xml:space="preserve">а партију 7 </w:t>
            </w:r>
          </w:p>
          <w:p w14:paraId="3A420291" w14:textId="5B2B2678" w:rsidR="007709FD" w:rsidRDefault="00B80C68" w:rsidP="00712F4B">
            <w:pPr>
              <w:tabs>
                <w:tab w:val="left" w:pos="702"/>
              </w:tabs>
              <w:spacing w:line="276" w:lineRule="auto"/>
              <w:jc w:val="both"/>
              <w:rPr>
                <w:rFonts w:cs="Arial"/>
                <w:color w:val="000000" w:themeColor="text1"/>
                <w:sz w:val="18"/>
                <w:szCs w:val="18"/>
                <w:lang w:val="sr-Cyrl-CS"/>
              </w:rPr>
            </w:pPr>
            <w:r w:rsidRPr="00B80C68">
              <w:rPr>
                <w:rFonts w:cs="Arial"/>
                <w:b/>
                <w:color w:val="000000" w:themeColor="text1"/>
                <w:sz w:val="18"/>
                <w:szCs w:val="18"/>
                <w:lang w:val="sr-Cyrl-CS"/>
              </w:rPr>
              <w:t>3.</w:t>
            </w:r>
            <w:r w:rsidR="007709FD" w:rsidRPr="007709FD">
              <w:rPr>
                <w:rFonts w:cs="Arial"/>
                <w:color w:val="000000" w:themeColor="text1"/>
                <w:sz w:val="18"/>
                <w:szCs w:val="18"/>
                <w:lang w:val="sr-Cyrl-CS"/>
              </w:rPr>
              <w:t>Фотокопија важећег овлашћења издатог од стране произвођача компресора „Renner Kompressoren“ или генералног заступника за Републику Србију да је понуђач овлашћени сервисер предметне опреме.</w:t>
            </w:r>
            <w:r w:rsidR="007709FD">
              <w:rPr>
                <w:rFonts w:cs="Arial"/>
                <w:color w:val="000000" w:themeColor="text1"/>
                <w:sz w:val="18"/>
                <w:szCs w:val="18"/>
                <w:lang w:val="sr-Cyrl-CS"/>
              </w:rPr>
              <w:t xml:space="preserve"> </w:t>
            </w:r>
          </w:p>
          <w:p w14:paraId="0AAE8019" w14:textId="2F6FB3F5" w:rsidR="00237B45" w:rsidRPr="00237B45" w:rsidRDefault="00237B45" w:rsidP="008D261B">
            <w:pPr>
              <w:tabs>
                <w:tab w:val="left" w:pos="702"/>
              </w:tabs>
              <w:spacing w:line="276" w:lineRule="auto"/>
              <w:jc w:val="both"/>
              <w:rPr>
                <w:rFonts w:cs="Arial"/>
                <w:color w:val="000000" w:themeColor="text1"/>
                <w:sz w:val="18"/>
                <w:szCs w:val="18"/>
                <w:lang w:val="sr-Cyrl-CS"/>
              </w:rPr>
            </w:pPr>
          </w:p>
          <w:p w14:paraId="5B8822C1" w14:textId="10AA3622" w:rsidR="00237B45" w:rsidRPr="00237B45" w:rsidRDefault="00237B45" w:rsidP="00237B45">
            <w:pPr>
              <w:tabs>
                <w:tab w:val="left" w:pos="702"/>
              </w:tabs>
              <w:spacing w:line="276" w:lineRule="auto"/>
              <w:jc w:val="both"/>
              <w:rPr>
                <w:rFonts w:cs="Arial"/>
                <w:b/>
                <w:color w:val="000000" w:themeColor="text1"/>
                <w:sz w:val="18"/>
                <w:szCs w:val="18"/>
                <w:lang w:val="sr-Cyrl-RS"/>
              </w:rPr>
            </w:pPr>
          </w:p>
          <w:p w14:paraId="5041667F" w14:textId="7805FD76" w:rsidR="00237B45" w:rsidRPr="00237B45" w:rsidRDefault="00237B45" w:rsidP="00712F4B">
            <w:pPr>
              <w:tabs>
                <w:tab w:val="left" w:pos="702"/>
              </w:tabs>
              <w:spacing w:line="276" w:lineRule="auto"/>
              <w:jc w:val="both"/>
              <w:rPr>
                <w:rFonts w:cs="Arial"/>
                <w:b/>
                <w:color w:val="000000" w:themeColor="text1"/>
                <w:sz w:val="18"/>
                <w:szCs w:val="18"/>
                <w:lang w:val="sr-Cyrl-CS"/>
              </w:rPr>
            </w:pPr>
          </w:p>
          <w:p w14:paraId="5520AECE" w14:textId="77777777" w:rsidR="00B80C68" w:rsidRPr="00E24EF4" w:rsidRDefault="00B80C68" w:rsidP="00712F4B">
            <w:pPr>
              <w:tabs>
                <w:tab w:val="left" w:pos="702"/>
              </w:tabs>
              <w:spacing w:line="276" w:lineRule="auto"/>
              <w:jc w:val="both"/>
              <w:rPr>
                <w:rFonts w:cs="Arial"/>
                <w:color w:val="000000" w:themeColor="text1"/>
                <w:sz w:val="18"/>
                <w:szCs w:val="18"/>
                <w:lang w:val="sr-Cyrl-CS"/>
              </w:rPr>
            </w:pPr>
          </w:p>
          <w:p w14:paraId="53D6D417" w14:textId="77777777" w:rsidR="00712F4B" w:rsidRPr="00EC16DF" w:rsidRDefault="00712F4B" w:rsidP="00712F4B">
            <w:pPr>
              <w:tabs>
                <w:tab w:val="left" w:pos="702"/>
              </w:tabs>
              <w:spacing w:line="276" w:lineRule="auto"/>
              <w:jc w:val="both"/>
              <w:rPr>
                <w:rFonts w:eastAsia="Calibri" w:cs="Arial"/>
                <w:sz w:val="18"/>
                <w:szCs w:val="18"/>
                <w:lang w:val="sr-Cyrl-RS"/>
              </w:rPr>
            </w:pPr>
          </w:p>
        </w:tc>
      </w:tr>
      <w:tr w:rsidR="00E35340" w:rsidRPr="00BD2298" w14:paraId="78221C5E" w14:textId="77777777" w:rsidTr="000A4942">
        <w:trPr>
          <w:trHeight w:val="908"/>
          <w:jc w:val="center"/>
        </w:trPr>
        <w:tc>
          <w:tcPr>
            <w:tcW w:w="99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659E0" w14:textId="5B203E86" w:rsidR="00E35340" w:rsidRPr="00EC16DF" w:rsidRDefault="00712F4B" w:rsidP="00E35340">
            <w:pPr>
              <w:jc w:val="center"/>
              <w:rPr>
                <w:rFonts w:cs="Arial"/>
                <w:b/>
                <w:bCs/>
                <w:sz w:val="24"/>
                <w:szCs w:val="24"/>
                <w:lang w:val="sr-Cyrl-RS" w:eastAsia="ar-SA"/>
              </w:rPr>
            </w:pPr>
            <w:r>
              <w:rPr>
                <w:rFonts w:cs="Arial"/>
                <w:b/>
                <w:bCs/>
                <w:sz w:val="24"/>
                <w:szCs w:val="24"/>
                <w:lang w:val="sr-Cyrl-RS" w:eastAsia="ar-SA"/>
              </w:rPr>
              <w:lastRenderedPageBreak/>
              <w:t>7</w:t>
            </w:r>
            <w:r w:rsidR="00E35340" w:rsidRPr="00EC16DF">
              <w:rPr>
                <w:rFonts w:cs="Arial"/>
                <w:b/>
                <w:bCs/>
                <w:sz w:val="24"/>
                <w:szCs w:val="24"/>
                <w:lang w:val="sr-Cyrl-RS" w:eastAsia="ar-SA"/>
              </w:rPr>
              <w:t>.</w:t>
            </w:r>
          </w:p>
        </w:tc>
        <w:tc>
          <w:tcPr>
            <w:tcW w:w="38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F0776" w14:textId="2771EF75" w:rsidR="00E35340" w:rsidRPr="000D4500" w:rsidRDefault="00E35340" w:rsidP="00E35340">
            <w:pPr>
              <w:snapToGrid w:val="0"/>
              <w:spacing w:line="276" w:lineRule="auto"/>
              <w:jc w:val="both"/>
              <w:rPr>
                <w:rFonts w:eastAsia="Calibri" w:cs="Arial"/>
                <w:b/>
                <w:sz w:val="18"/>
                <w:szCs w:val="18"/>
                <w:u w:val="single"/>
                <w:lang w:val="sr-Cyrl-RS"/>
              </w:rPr>
            </w:pPr>
            <w:r w:rsidRPr="000D4500">
              <w:rPr>
                <w:rFonts w:eastAsia="Calibri" w:cs="Arial"/>
                <w:b/>
                <w:sz w:val="18"/>
                <w:szCs w:val="18"/>
                <w:u w:val="single"/>
                <w:lang w:val="sr-Cyrl-RS"/>
              </w:rPr>
              <w:t>Кадровски капацитет</w:t>
            </w:r>
            <w:r w:rsidR="00226265">
              <w:rPr>
                <w:rFonts w:eastAsia="Calibri" w:cs="Arial"/>
                <w:b/>
                <w:sz w:val="18"/>
                <w:szCs w:val="18"/>
                <w:u w:val="single"/>
                <w:lang w:val="sr-Cyrl-RS"/>
              </w:rPr>
              <w:t xml:space="preserve"> - важи за партије</w:t>
            </w:r>
            <w:r w:rsidR="006113FA">
              <w:rPr>
                <w:rFonts w:eastAsia="Calibri" w:cs="Arial"/>
                <w:b/>
                <w:sz w:val="18"/>
                <w:szCs w:val="18"/>
                <w:u w:val="single"/>
                <w:lang w:val="sr-Cyrl-RS"/>
              </w:rPr>
              <w:t xml:space="preserve"> 1, </w:t>
            </w:r>
            <w:r w:rsidR="00B21E05">
              <w:rPr>
                <w:rFonts w:eastAsia="Calibri" w:cs="Arial"/>
                <w:b/>
                <w:sz w:val="18"/>
                <w:szCs w:val="18"/>
                <w:u w:val="single"/>
                <w:lang w:val="sr-Cyrl-RS"/>
              </w:rPr>
              <w:t>3, 4 и 5</w:t>
            </w:r>
          </w:p>
          <w:p w14:paraId="1A4E2731" w14:textId="77777777" w:rsidR="00E35340" w:rsidRPr="000D4500" w:rsidRDefault="00E35340" w:rsidP="00E35340">
            <w:pPr>
              <w:snapToGrid w:val="0"/>
              <w:spacing w:line="276" w:lineRule="auto"/>
              <w:jc w:val="both"/>
              <w:rPr>
                <w:rFonts w:eastAsia="Calibri" w:cs="Arial"/>
                <w:b/>
                <w:sz w:val="18"/>
                <w:szCs w:val="18"/>
                <w:u w:val="single"/>
                <w:lang w:val="sr-Cyrl-RS"/>
              </w:rPr>
            </w:pPr>
          </w:p>
          <w:p w14:paraId="5E15B9C3" w14:textId="77777777" w:rsidR="00D5456E" w:rsidRPr="00A32A40" w:rsidRDefault="00D5456E" w:rsidP="00D5456E">
            <w:pPr>
              <w:snapToGrid w:val="0"/>
              <w:spacing w:line="276" w:lineRule="auto"/>
              <w:jc w:val="both"/>
              <w:rPr>
                <w:rFonts w:eastAsia="Calibri" w:cs="Arial"/>
                <w:sz w:val="18"/>
                <w:szCs w:val="18"/>
                <w:lang w:val="sr-Cyrl-RS"/>
              </w:rPr>
            </w:pPr>
            <w:r w:rsidRPr="00A32A40">
              <w:rPr>
                <w:rFonts w:eastAsia="Calibri" w:cs="Arial"/>
                <w:sz w:val="18"/>
                <w:szCs w:val="18"/>
                <w:lang w:val="sr-Cyrl-RS"/>
              </w:rPr>
              <w:t xml:space="preserve">Понуђач располаже неопходним </w:t>
            </w:r>
            <w:r w:rsidRPr="00A32A40">
              <w:rPr>
                <w:rFonts w:eastAsia="Calibri" w:cs="Arial"/>
                <w:b/>
                <w:sz w:val="18"/>
                <w:szCs w:val="18"/>
                <w:lang w:val="sr-Cyrl-RS"/>
              </w:rPr>
              <w:t>кадровским капацитетом</w:t>
            </w:r>
            <w:r w:rsidRPr="00A32A40">
              <w:rPr>
                <w:rFonts w:eastAsia="Calibri" w:cs="Arial"/>
                <w:sz w:val="18"/>
                <w:szCs w:val="18"/>
                <w:lang w:val="sr-Cyrl-RS"/>
              </w:rPr>
              <w:t xml:space="preserve"> ако у тренутку отварања понуде има </w:t>
            </w:r>
            <w:r w:rsidRPr="00A32A40">
              <w:rPr>
                <w:rFonts w:eastAsia="Calibri" w:cs="Arial"/>
                <w:noProof/>
                <w:kern w:val="0"/>
                <w:sz w:val="18"/>
                <w:szCs w:val="18"/>
                <w:lang w:val="sr-Cyrl-RS"/>
              </w:rPr>
              <w:t>најмање 3 (три) запослена извршиоца и то:</w:t>
            </w:r>
          </w:p>
          <w:p w14:paraId="02844369" w14:textId="77777777" w:rsidR="00D5456E" w:rsidRPr="00A32A40" w:rsidRDefault="00D5456E" w:rsidP="00D5456E">
            <w:pPr>
              <w:snapToGrid w:val="0"/>
              <w:spacing w:line="276" w:lineRule="auto"/>
              <w:jc w:val="both"/>
              <w:rPr>
                <w:rFonts w:eastAsia="Calibri" w:cs="Arial"/>
                <w:noProof/>
                <w:kern w:val="0"/>
                <w:sz w:val="18"/>
                <w:szCs w:val="18"/>
                <w:lang w:val="sr-Cyrl-RS"/>
              </w:rPr>
            </w:pPr>
            <w:r w:rsidRPr="00A32A40">
              <w:rPr>
                <w:rFonts w:eastAsia="Calibri" w:cs="Arial"/>
                <w:noProof/>
                <w:kern w:val="0"/>
                <w:sz w:val="18"/>
                <w:szCs w:val="18"/>
                <w:lang w:val="sr-Cyrl-CS"/>
              </w:rPr>
              <w:t>1.</w:t>
            </w:r>
            <w:r w:rsidRPr="00A32A40">
              <w:rPr>
                <w:rFonts w:eastAsia="Calibri" w:cs="Arial"/>
                <w:noProof/>
                <w:kern w:val="0"/>
                <w:sz w:val="18"/>
                <w:szCs w:val="18"/>
                <w:lang w:val="sr-Cyrl-RS"/>
              </w:rPr>
              <w:t xml:space="preserve"> </w:t>
            </w:r>
            <w:r w:rsidRPr="00A32A40">
              <w:rPr>
                <w:rFonts w:eastAsia="Calibri" w:cs="Arial"/>
                <w:noProof/>
                <w:kern w:val="0"/>
                <w:sz w:val="18"/>
                <w:szCs w:val="18"/>
                <w:lang w:val="sr-Cyrl-CS"/>
              </w:rPr>
              <w:t xml:space="preserve">најмање 1 (једног) инжењера машинства, минимум </w:t>
            </w:r>
            <w:r w:rsidRPr="00A32A40">
              <w:rPr>
                <w:rFonts w:eastAsia="Calibri" w:cs="Arial"/>
                <w:noProof/>
                <w:kern w:val="0"/>
                <w:sz w:val="18"/>
                <w:szCs w:val="18"/>
                <w:lang w:val="sr-Latn-RS"/>
              </w:rPr>
              <w:t xml:space="preserve">VI </w:t>
            </w:r>
            <w:r w:rsidRPr="00A32A40">
              <w:rPr>
                <w:rFonts w:eastAsia="Calibri" w:cs="Arial"/>
                <w:noProof/>
                <w:kern w:val="0"/>
                <w:sz w:val="18"/>
                <w:szCs w:val="18"/>
                <w:lang w:val="sr-Cyrl-RS"/>
              </w:rPr>
              <w:t>степена стручне спреме.</w:t>
            </w:r>
          </w:p>
          <w:p w14:paraId="271AD742" w14:textId="77777777" w:rsidR="00D5456E" w:rsidRPr="00A32A40" w:rsidRDefault="00D5456E" w:rsidP="00D5456E">
            <w:pPr>
              <w:snapToGrid w:val="0"/>
              <w:spacing w:line="276" w:lineRule="auto"/>
              <w:jc w:val="both"/>
              <w:rPr>
                <w:rFonts w:eastAsia="Calibri" w:cs="Arial"/>
                <w:noProof/>
                <w:kern w:val="0"/>
                <w:sz w:val="18"/>
                <w:szCs w:val="18"/>
                <w:lang w:val="sr-Cyrl-CS"/>
              </w:rPr>
            </w:pPr>
            <w:r w:rsidRPr="00A32A40">
              <w:rPr>
                <w:rFonts w:eastAsia="Calibri" w:cs="Arial"/>
                <w:noProof/>
                <w:kern w:val="0"/>
                <w:sz w:val="18"/>
                <w:szCs w:val="18"/>
                <w:lang w:val="sr-Cyrl-CS"/>
              </w:rPr>
              <w:t>2. најмање 1 (једног) радника минимум III степена стручне спреме електро струке.</w:t>
            </w:r>
          </w:p>
          <w:p w14:paraId="4BC0B6BA" w14:textId="77777777" w:rsidR="00D5456E" w:rsidRPr="00A32A40" w:rsidRDefault="00D5456E" w:rsidP="00D5456E">
            <w:pPr>
              <w:snapToGrid w:val="0"/>
              <w:spacing w:line="276" w:lineRule="auto"/>
              <w:jc w:val="both"/>
              <w:rPr>
                <w:rFonts w:eastAsia="Calibri" w:cs="Arial"/>
                <w:noProof/>
                <w:kern w:val="0"/>
                <w:sz w:val="18"/>
                <w:szCs w:val="18"/>
                <w:lang w:val="sr-Cyrl-CS"/>
              </w:rPr>
            </w:pPr>
            <w:r w:rsidRPr="00A32A40">
              <w:rPr>
                <w:rFonts w:eastAsia="Calibri" w:cs="Arial"/>
                <w:noProof/>
                <w:kern w:val="0"/>
                <w:sz w:val="18"/>
                <w:szCs w:val="18"/>
                <w:lang w:val="sr-Cyrl-CS"/>
              </w:rPr>
              <w:t>3. најмање 1 (једног) радника минимум III степена стручне спреме машинске струке.</w:t>
            </w:r>
          </w:p>
          <w:p w14:paraId="3C81CB9A" w14:textId="77777777" w:rsidR="00226265" w:rsidRDefault="00226265" w:rsidP="00226265">
            <w:pPr>
              <w:snapToGrid w:val="0"/>
              <w:jc w:val="both"/>
              <w:rPr>
                <w:rFonts w:eastAsia="Calibri" w:cs="Arial"/>
                <w:sz w:val="18"/>
                <w:szCs w:val="18"/>
                <w:lang w:val="sr-Cyrl-RS"/>
              </w:rPr>
            </w:pPr>
          </w:p>
          <w:p w14:paraId="5A6CB6D3" w14:textId="77777777" w:rsidR="00226265" w:rsidRDefault="00226265" w:rsidP="00226265">
            <w:pPr>
              <w:snapToGrid w:val="0"/>
              <w:jc w:val="both"/>
              <w:rPr>
                <w:rFonts w:eastAsia="Calibri" w:cs="Arial"/>
                <w:sz w:val="18"/>
                <w:szCs w:val="18"/>
              </w:rPr>
            </w:pPr>
            <w:r w:rsidRPr="00E35340">
              <w:rPr>
                <w:rFonts w:eastAsia="Calibri" w:cs="Arial"/>
                <w:sz w:val="18"/>
                <w:szCs w:val="18"/>
                <w:lang w:val="sr-Cyrl-RS"/>
              </w:rPr>
              <w:t xml:space="preserve">односно има радно ангажоване наведене извршиоце (по основу другог облика ангажовања ван радног односа, предвиђеног члановима 197., 199.  </w:t>
            </w:r>
            <w:r w:rsidRPr="00E35340">
              <w:rPr>
                <w:rFonts w:eastAsia="Calibri" w:cs="Arial"/>
                <w:sz w:val="18"/>
                <w:szCs w:val="18"/>
              </w:rPr>
              <w:t>или 202. Закона о раду).</w:t>
            </w:r>
          </w:p>
          <w:p w14:paraId="52F50D63" w14:textId="77777777" w:rsidR="003060FB" w:rsidRDefault="003060FB" w:rsidP="00226265">
            <w:pPr>
              <w:snapToGrid w:val="0"/>
              <w:jc w:val="both"/>
              <w:rPr>
                <w:rFonts w:eastAsia="Calibri" w:cs="Arial"/>
                <w:b/>
                <w:sz w:val="18"/>
                <w:szCs w:val="18"/>
                <w:u w:val="single"/>
                <w:lang w:val="sr-Cyrl-RS"/>
              </w:rPr>
            </w:pPr>
          </w:p>
          <w:p w14:paraId="208B090B" w14:textId="77777777" w:rsidR="00226265" w:rsidRPr="0018396B" w:rsidRDefault="00226265" w:rsidP="00226265">
            <w:pPr>
              <w:snapToGrid w:val="0"/>
              <w:jc w:val="both"/>
              <w:rPr>
                <w:rFonts w:eastAsia="Calibri" w:cs="Arial"/>
                <w:b/>
                <w:sz w:val="18"/>
                <w:szCs w:val="18"/>
                <w:u w:val="single"/>
                <w:lang w:val="sr-Cyrl-RS"/>
              </w:rPr>
            </w:pPr>
            <w:r w:rsidRPr="0018396B">
              <w:rPr>
                <w:rFonts w:eastAsia="Calibri" w:cs="Arial"/>
                <w:b/>
                <w:sz w:val="18"/>
                <w:szCs w:val="18"/>
                <w:u w:val="single"/>
                <w:lang w:val="sr-Cyrl-RS"/>
              </w:rPr>
              <w:t>Напомена:</w:t>
            </w:r>
          </w:p>
          <w:p w14:paraId="4B82BF51" w14:textId="10E69EB3" w:rsidR="0018396B" w:rsidRPr="000D4500" w:rsidRDefault="00226265" w:rsidP="00226265">
            <w:pPr>
              <w:snapToGrid w:val="0"/>
              <w:jc w:val="both"/>
              <w:rPr>
                <w:rFonts w:cs="Arial"/>
                <w:sz w:val="18"/>
                <w:szCs w:val="18"/>
                <w:lang w:val="sr-Cyrl-RS"/>
              </w:rPr>
            </w:pPr>
            <w:r w:rsidRPr="00020A05">
              <w:rPr>
                <w:rFonts w:cs="Arial"/>
                <w:color w:val="FF0000"/>
                <w:sz w:val="18"/>
                <w:szCs w:val="18"/>
                <w:lang w:val="sr-Cyrl-RS"/>
              </w:rPr>
              <w:t xml:space="preserve">Сваки понуђач који жели да врши предметну услугу мора имати у структури својих запослених (или радно ангажованих) </w:t>
            </w:r>
            <w:r w:rsidRPr="00020A05">
              <w:rPr>
                <w:rFonts w:cs="Arial"/>
                <w:color w:val="FF0000"/>
                <w:sz w:val="18"/>
                <w:szCs w:val="18"/>
                <w:lang w:val="sr-Latn-RS"/>
              </w:rPr>
              <w:t xml:space="preserve">најмање </w:t>
            </w:r>
            <w:r w:rsidRPr="00020A05">
              <w:rPr>
                <w:rFonts w:cs="Arial"/>
                <w:color w:val="FF0000"/>
                <w:sz w:val="18"/>
                <w:szCs w:val="18"/>
                <w:lang w:val="sr-Cyrl-RS"/>
              </w:rPr>
              <w:t>наведене кадрове. Ако их нема, то онда значи да је планирао да услугу у његово име врши неко други, што може негативно утицати на цену услуге, квалитет обављених радова итд. Овим условом желимо да избегнемо такве понуде, а за све оне који се баве пословима из ове области услов није дискриминишући и у логичкој је вези са предметом набавке.</w:t>
            </w:r>
          </w:p>
        </w:tc>
        <w:tc>
          <w:tcPr>
            <w:tcW w:w="5899"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28ED0691" w14:textId="77777777" w:rsidR="00E35340" w:rsidRPr="00734DE0" w:rsidRDefault="00E35340" w:rsidP="00143186">
            <w:pPr>
              <w:tabs>
                <w:tab w:val="left" w:pos="702"/>
              </w:tabs>
              <w:jc w:val="both"/>
              <w:rPr>
                <w:rFonts w:eastAsia="Calibri" w:cs="Arial"/>
                <w:b/>
                <w:sz w:val="18"/>
                <w:szCs w:val="18"/>
                <w:u w:val="single"/>
                <w:lang w:val="sr-Cyrl-RS"/>
              </w:rPr>
            </w:pPr>
            <w:r w:rsidRPr="00734DE0">
              <w:rPr>
                <w:rFonts w:eastAsia="Calibri" w:cs="Arial"/>
                <w:b/>
                <w:sz w:val="18"/>
                <w:szCs w:val="18"/>
                <w:u w:val="single"/>
                <w:lang w:val="sr-Cyrl-RS"/>
              </w:rPr>
              <w:t>За све тражене извршиоце доставити:</w:t>
            </w:r>
          </w:p>
          <w:p w14:paraId="2FA0B11D" w14:textId="77777777" w:rsidR="00E35340" w:rsidRPr="00734DE0" w:rsidRDefault="00E35340" w:rsidP="00143186">
            <w:pPr>
              <w:tabs>
                <w:tab w:val="left" w:pos="702"/>
              </w:tabs>
              <w:spacing w:line="276" w:lineRule="auto"/>
              <w:jc w:val="both"/>
              <w:rPr>
                <w:rFonts w:eastAsia="Calibri" w:cs="Arial"/>
                <w:sz w:val="18"/>
                <w:szCs w:val="18"/>
                <w:lang w:val="sr-Cyrl-RS"/>
              </w:rPr>
            </w:pPr>
            <w:r w:rsidRPr="00734DE0">
              <w:rPr>
                <w:rFonts w:eastAsia="Calibri" w:cs="Arial"/>
                <w:b/>
                <w:sz w:val="18"/>
                <w:szCs w:val="18"/>
                <w:lang w:val="sr-Cyrl-RS"/>
              </w:rPr>
              <w:t>1.</w:t>
            </w:r>
            <w:r w:rsidRPr="00734DE0">
              <w:rPr>
                <w:rFonts w:eastAsia="Calibri" w:cs="Arial"/>
                <w:sz w:val="18"/>
                <w:szCs w:val="18"/>
                <w:lang w:val="sr-Cyrl-RS"/>
              </w:rPr>
              <w:t>Фотокопија пријаве - одјаве на обавезно социјално осигурање издате од надлежног Фонда ПИО (образац М или М3А), и фотокопија важећег уговора о раду (за лица у радном односу).</w:t>
            </w:r>
          </w:p>
          <w:p w14:paraId="42B76B72" w14:textId="77777777" w:rsidR="00E35340" w:rsidRPr="00734DE0" w:rsidRDefault="00E35340" w:rsidP="00143186">
            <w:pPr>
              <w:tabs>
                <w:tab w:val="left" w:pos="702"/>
              </w:tabs>
              <w:spacing w:line="276" w:lineRule="auto"/>
              <w:jc w:val="both"/>
              <w:rPr>
                <w:rFonts w:eastAsia="Calibri" w:cs="Arial"/>
                <w:sz w:val="18"/>
                <w:szCs w:val="18"/>
                <w:lang w:val="sr-Cyrl-RS"/>
              </w:rPr>
            </w:pPr>
            <w:r w:rsidRPr="00734DE0">
              <w:rPr>
                <w:rFonts w:eastAsia="Calibri" w:cs="Arial"/>
                <w:b/>
                <w:sz w:val="18"/>
                <w:szCs w:val="18"/>
                <w:lang w:val="sr-Cyrl-RS"/>
              </w:rPr>
              <w:t>2.</w:t>
            </w:r>
            <w:r w:rsidRPr="00734DE0">
              <w:rPr>
                <w:rFonts w:eastAsia="Calibri" w:cs="Arial"/>
                <w:sz w:val="18"/>
                <w:szCs w:val="18"/>
                <w:lang w:val="sr-Cyrl-RS"/>
              </w:rPr>
              <w:t>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w:t>
            </w:r>
          </w:p>
          <w:p w14:paraId="11A1B9F3" w14:textId="1624D506" w:rsidR="00E35340" w:rsidRPr="008507DD" w:rsidRDefault="00E35340" w:rsidP="00143186">
            <w:pPr>
              <w:tabs>
                <w:tab w:val="left" w:pos="702"/>
              </w:tabs>
              <w:spacing w:line="276" w:lineRule="auto"/>
              <w:jc w:val="both"/>
              <w:rPr>
                <w:rFonts w:eastAsia="Calibri" w:cs="Arial"/>
                <w:sz w:val="18"/>
                <w:szCs w:val="18"/>
                <w:lang w:val="sr-Latn-RS"/>
              </w:rPr>
            </w:pPr>
            <w:r w:rsidRPr="00734DE0">
              <w:rPr>
                <w:rFonts w:eastAsia="Calibri" w:cs="Arial"/>
                <w:b/>
                <w:sz w:val="18"/>
                <w:szCs w:val="18"/>
                <w:lang w:val="sr-Cyrl-RS"/>
              </w:rPr>
              <w:t>3.</w:t>
            </w:r>
            <w:r w:rsidRPr="00734DE0">
              <w:rPr>
                <w:rFonts w:eastAsia="Calibri" w:cs="Arial"/>
                <w:sz w:val="18"/>
                <w:szCs w:val="18"/>
                <w:lang w:val="sr-Cyrl-RS"/>
              </w:rPr>
              <w:t>Фотокопија важећег уговора о делу или уговора о допунском раду (за лица ангажована ван радног односа сходно члану 199. или 202. Закона о раду).</w:t>
            </w:r>
            <w:r w:rsidR="008507DD">
              <w:rPr>
                <w:rFonts w:eastAsia="Calibri" w:cs="Arial"/>
                <w:sz w:val="18"/>
                <w:szCs w:val="18"/>
                <w:lang w:val="sr-Latn-RS"/>
              </w:rPr>
              <w:t xml:space="preserve"> </w:t>
            </w:r>
          </w:p>
          <w:p w14:paraId="7AB132C0" w14:textId="77777777" w:rsidR="00842BB9" w:rsidRDefault="00842BB9" w:rsidP="00143186">
            <w:pPr>
              <w:tabs>
                <w:tab w:val="left" w:pos="702"/>
              </w:tabs>
              <w:spacing w:line="276" w:lineRule="auto"/>
              <w:jc w:val="both"/>
              <w:rPr>
                <w:rFonts w:eastAsia="Calibri" w:cs="Arial"/>
                <w:b/>
                <w:sz w:val="18"/>
                <w:szCs w:val="18"/>
                <w:u w:val="single"/>
                <w:lang w:val="sr-Cyrl-RS"/>
              </w:rPr>
            </w:pPr>
          </w:p>
          <w:p w14:paraId="191505DE" w14:textId="77777777" w:rsidR="00A55FD1" w:rsidRDefault="00A55FD1" w:rsidP="00143186">
            <w:pPr>
              <w:tabs>
                <w:tab w:val="left" w:pos="702"/>
              </w:tabs>
              <w:spacing w:line="276" w:lineRule="auto"/>
              <w:jc w:val="both"/>
              <w:rPr>
                <w:rFonts w:eastAsia="Calibri" w:cs="Arial"/>
                <w:b/>
                <w:sz w:val="18"/>
                <w:szCs w:val="18"/>
                <w:u w:val="single"/>
                <w:lang w:val="sr-Cyrl-RS"/>
              </w:rPr>
            </w:pPr>
          </w:p>
          <w:p w14:paraId="77C732F4" w14:textId="77777777" w:rsidR="00675309" w:rsidRDefault="00675309" w:rsidP="00066907">
            <w:pPr>
              <w:tabs>
                <w:tab w:val="left" w:pos="702"/>
              </w:tabs>
              <w:spacing w:line="276" w:lineRule="auto"/>
              <w:jc w:val="both"/>
              <w:rPr>
                <w:rFonts w:eastAsia="Calibri" w:cs="Arial"/>
                <w:sz w:val="18"/>
                <w:szCs w:val="18"/>
                <w:lang w:val="sr-Cyrl-RS"/>
              </w:rPr>
            </w:pPr>
          </w:p>
          <w:p w14:paraId="1E22BBD0" w14:textId="77777777" w:rsidR="00A55FD1" w:rsidRDefault="00A55FD1" w:rsidP="00066907">
            <w:pPr>
              <w:tabs>
                <w:tab w:val="left" w:pos="702"/>
              </w:tabs>
              <w:spacing w:line="276" w:lineRule="auto"/>
              <w:jc w:val="both"/>
              <w:rPr>
                <w:rFonts w:eastAsia="Calibri" w:cs="Arial"/>
                <w:sz w:val="18"/>
                <w:szCs w:val="18"/>
                <w:lang w:val="sr-Cyrl-RS"/>
              </w:rPr>
            </w:pPr>
          </w:p>
          <w:p w14:paraId="71F25134" w14:textId="228202A9" w:rsidR="001D079B" w:rsidRPr="001D079B" w:rsidRDefault="001D079B" w:rsidP="00066907">
            <w:pPr>
              <w:tabs>
                <w:tab w:val="left" w:pos="702"/>
              </w:tabs>
              <w:spacing w:line="276" w:lineRule="auto"/>
              <w:jc w:val="both"/>
              <w:rPr>
                <w:rFonts w:eastAsia="Calibri" w:cs="Arial"/>
                <w:sz w:val="18"/>
                <w:szCs w:val="18"/>
                <w:lang w:val="sr-Latn-RS"/>
              </w:rPr>
            </w:pPr>
            <w:r>
              <w:rPr>
                <w:rFonts w:eastAsia="Calibri" w:cs="Arial"/>
                <w:sz w:val="18"/>
                <w:szCs w:val="18"/>
                <w:lang w:val="sr-Latn-RS"/>
              </w:rPr>
              <w:t xml:space="preserve"> </w:t>
            </w:r>
          </w:p>
        </w:tc>
      </w:tr>
    </w:tbl>
    <w:p w14:paraId="4708D406" w14:textId="366C068A" w:rsidR="00830F9B" w:rsidRDefault="00830F9B" w:rsidP="0017326F">
      <w:pPr>
        <w:jc w:val="both"/>
        <w:rPr>
          <w:rFonts w:cs="Arial"/>
          <w:sz w:val="24"/>
          <w:szCs w:val="24"/>
          <w:lang w:val="sr-Cyrl-RS" w:eastAsia="zh-CN"/>
        </w:rPr>
      </w:pPr>
    </w:p>
    <w:p w14:paraId="31416900" w14:textId="586E5784" w:rsidR="00F161B8" w:rsidRPr="00CC7B3D" w:rsidRDefault="00F161B8" w:rsidP="0017326F">
      <w:pPr>
        <w:jc w:val="both"/>
        <w:rPr>
          <w:rFonts w:cs="Arial"/>
          <w:sz w:val="24"/>
          <w:szCs w:val="24"/>
          <w:lang w:val="sr-Cyrl-RS" w:eastAsia="zh-CN"/>
        </w:rPr>
      </w:pPr>
      <w:r w:rsidRPr="00CC7B3D">
        <w:rPr>
          <w:rFonts w:cs="Arial"/>
          <w:sz w:val="24"/>
          <w:szCs w:val="24"/>
          <w:lang w:val="sr-Cyrl-RS" w:eastAsia="zh-CN"/>
        </w:rPr>
        <w:t>Понуда понуђача који не докаже да испуњава наведене обавезне и дода</w:t>
      </w:r>
      <w:r w:rsidR="0017326F" w:rsidRPr="00CC7B3D">
        <w:rPr>
          <w:rFonts w:cs="Arial"/>
          <w:sz w:val="24"/>
          <w:szCs w:val="24"/>
          <w:lang w:val="sr-Cyrl-RS" w:eastAsia="zh-CN"/>
        </w:rPr>
        <w:t xml:space="preserve">тне услове из тачака 1. </w:t>
      </w:r>
      <w:r w:rsidR="0017326F">
        <w:rPr>
          <w:rFonts w:cs="Arial"/>
          <w:sz w:val="24"/>
          <w:szCs w:val="24"/>
          <w:lang w:val="sr-Cyrl-RS" w:eastAsia="zh-CN"/>
        </w:rPr>
        <w:t>д</w:t>
      </w:r>
      <w:r w:rsidR="0017326F" w:rsidRPr="00CC7B3D">
        <w:rPr>
          <w:rFonts w:cs="Arial"/>
          <w:sz w:val="24"/>
          <w:szCs w:val="24"/>
          <w:lang w:val="sr-Cyrl-RS" w:eastAsia="zh-CN"/>
        </w:rPr>
        <w:t>о</w:t>
      </w:r>
      <w:r w:rsidR="0017326F">
        <w:rPr>
          <w:rFonts w:cs="Arial"/>
          <w:sz w:val="24"/>
          <w:szCs w:val="24"/>
          <w:lang w:val="sr-Cyrl-RS" w:eastAsia="zh-CN"/>
        </w:rPr>
        <w:t xml:space="preserve"> </w:t>
      </w:r>
      <w:r w:rsidR="00E344ED">
        <w:rPr>
          <w:rFonts w:cs="Arial"/>
          <w:color w:val="FF0000"/>
          <w:sz w:val="24"/>
          <w:szCs w:val="24"/>
          <w:lang w:val="sr-Cyrl-RS" w:eastAsia="zh-CN"/>
        </w:rPr>
        <w:t>7</w:t>
      </w:r>
      <w:r w:rsidR="0017326F" w:rsidRPr="0022328D">
        <w:rPr>
          <w:rFonts w:cs="Arial"/>
          <w:color w:val="FF0000"/>
          <w:sz w:val="24"/>
          <w:szCs w:val="24"/>
          <w:lang w:val="sr-Cyrl-RS" w:eastAsia="zh-CN"/>
        </w:rPr>
        <w:t>.</w:t>
      </w:r>
      <w:r w:rsidR="0017326F" w:rsidRPr="00B6204B">
        <w:rPr>
          <w:rFonts w:cs="Arial"/>
          <w:color w:val="FF0000"/>
          <w:sz w:val="24"/>
          <w:szCs w:val="24"/>
          <w:lang w:val="sr-Cyrl-RS" w:eastAsia="zh-CN"/>
        </w:rPr>
        <w:t xml:space="preserve"> </w:t>
      </w:r>
      <w:r w:rsidRPr="00CC7B3D">
        <w:rPr>
          <w:rFonts w:cs="Arial"/>
          <w:sz w:val="24"/>
          <w:szCs w:val="24"/>
          <w:lang w:val="sr-Cyrl-RS" w:eastAsia="zh-CN"/>
        </w:rPr>
        <w:t>овог обрасца, биће одбијена као неприхватљива.</w:t>
      </w:r>
    </w:p>
    <w:p w14:paraId="3565EBCF" w14:textId="77777777" w:rsidR="00045A37" w:rsidRDefault="00045A37" w:rsidP="0017326F">
      <w:pPr>
        <w:jc w:val="both"/>
        <w:rPr>
          <w:rFonts w:cs="Arial"/>
          <w:sz w:val="24"/>
          <w:szCs w:val="24"/>
          <w:lang w:val="sr-Cyrl-RS" w:eastAsia="zh-CN"/>
        </w:rPr>
      </w:pPr>
    </w:p>
    <w:p w14:paraId="2135CF3F" w14:textId="77777777" w:rsidR="00E73209" w:rsidRDefault="00EB5EEC" w:rsidP="00EB5EEC">
      <w:pPr>
        <w:jc w:val="both"/>
        <w:rPr>
          <w:rFonts w:cs="Arial"/>
          <w:sz w:val="24"/>
          <w:szCs w:val="24"/>
          <w:lang w:val="sr-Cyrl-RS" w:eastAsia="zh-CN"/>
        </w:rPr>
      </w:pPr>
      <w:r w:rsidRPr="00EB5EEC">
        <w:rPr>
          <w:rFonts w:cs="Arial"/>
          <w:sz w:val="24"/>
          <w:szCs w:val="24"/>
          <w:lang w:val="sr-Cyrl-RS" w:eastAsia="zh-CN"/>
        </w:rPr>
        <w:t>1.</w:t>
      </w:r>
      <w:r>
        <w:rPr>
          <w:rFonts w:cs="Arial"/>
          <w:sz w:val="24"/>
          <w:szCs w:val="24"/>
          <w:lang w:val="sr-Cyrl-RS" w:eastAsia="zh-CN"/>
        </w:rPr>
        <w:t xml:space="preserve"> </w:t>
      </w:r>
      <w:r w:rsidRPr="00EB5EEC">
        <w:rPr>
          <w:rFonts w:cs="Arial"/>
          <w:sz w:val="24"/>
          <w:szCs w:val="24"/>
          <w:lang w:val="sr-Cyrl-RS" w:eastAsia="zh-CN"/>
        </w:rPr>
        <w:t xml:space="preserve">Сваки подизвођач мора да испуњава обавезне услове из члана 75. Закона, што доказује достављањем доказа наведених у овом одељку. </w:t>
      </w:r>
      <w:r>
        <w:rPr>
          <w:rFonts w:cs="Arial"/>
          <w:sz w:val="24"/>
          <w:szCs w:val="24"/>
          <w:lang w:val="sr-Cyrl-RS" w:eastAsia="zh-CN"/>
        </w:rPr>
        <w:t xml:space="preserve"> </w:t>
      </w:r>
      <w:r w:rsidRPr="00EB5EEC">
        <w:rPr>
          <w:rFonts w:cs="Arial"/>
          <w:sz w:val="24"/>
          <w:szCs w:val="24"/>
          <w:lang w:val="sr-Cyrl-RS" w:eastAsia="zh-CN"/>
        </w:rPr>
        <w:t>Додатне услове у вези са капацитетима из члана 76. Закона, понуђач испуњава самостално без обзира на ангажовање подизвођача.</w:t>
      </w:r>
      <w:r w:rsidRPr="00EB5EEC">
        <w:rPr>
          <w:rFonts w:cs="Arial"/>
          <w:sz w:val="24"/>
          <w:szCs w:val="24"/>
          <w:lang w:val="sr-Cyrl-RS" w:eastAsia="zh-CN"/>
        </w:rPr>
        <w:cr/>
      </w:r>
    </w:p>
    <w:p w14:paraId="7B9A4E73" w14:textId="285C6D3E" w:rsidR="00674417" w:rsidRDefault="00EB5EEC" w:rsidP="00EB5EEC">
      <w:pPr>
        <w:jc w:val="both"/>
        <w:rPr>
          <w:rFonts w:cs="Arial"/>
          <w:sz w:val="24"/>
          <w:szCs w:val="24"/>
          <w:lang w:val="sr-Cyrl-RS" w:eastAsia="zh-CN"/>
        </w:rPr>
      </w:pPr>
      <w:r w:rsidRPr="00EB5EEC">
        <w:rPr>
          <w:rFonts w:cs="Arial"/>
          <w:sz w:val="24"/>
          <w:szCs w:val="24"/>
          <w:lang w:val="sr-Cyrl-RS" w:eastAsia="zh-CN"/>
        </w:rPr>
        <w:t>2.</w:t>
      </w:r>
      <w:r>
        <w:rPr>
          <w:rFonts w:cs="Arial"/>
          <w:sz w:val="24"/>
          <w:szCs w:val="24"/>
          <w:lang w:val="sr-Cyrl-RS" w:eastAsia="zh-CN"/>
        </w:rPr>
        <w:t xml:space="preserve"> </w:t>
      </w:r>
      <w:r w:rsidRPr="00EB5EEC">
        <w:rPr>
          <w:rFonts w:cs="Arial"/>
          <w:sz w:val="24"/>
          <w:szCs w:val="24"/>
          <w:lang w:val="sr-Cyrl-RS" w:eastAsia="zh-CN"/>
        </w:rPr>
        <w:t>Сваки понуђач из групе понуђача која подноси заједничку понуду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1C204436" w14:textId="77777777" w:rsidR="00E344ED" w:rsidRDefault="00E344ED" w:rsidP="00EB5EEC">
      <w:pPr>
        <w:jc w:val="both"/>
        <w:rPr>
          <w:rFonts w:cs="Arial"/>
          <w:sz w:val="24"/>
          <w:szCs w:val="24"/>
          <w:lang w:val="sr-Cyrl-RS" w:eastAsia="zh-CN"/>
        </w:rPr>
      </w:pPr>
    </w:p>
    <w:p w14:paraId="1CEC2DA7" w14:textId="77777777" w:rsidR="00F161B8" w:rsidRPr="00CC7B3D" w:rsidRDefault="00F161B8" w:rsidP="00674417">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980C7CB" w14:textId="77777777" w:rsidR="00F161B8" w:rsidRPr="00CC7B3D"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lastRenderedPageBreak/>
        <w:t>Ако понуђач у остављеном, примереном року који не може бити краћи од</w:t>
      </w:r>
      <w:r w:rsidR="00DC6E75">
        <w:rPr>
          <w:rFonts w:cs="Arial"/>
          <w:color w:val="000000"/>
          <w:kern w:val="0"/>
          <w:sz w:val="24"/>
          <w:szCs w:val="24"/>
          <w:lang w:val="sr-Cyrl-RS"/>
        </w:rPr>
        <w:t xml:space="preserve"> 5</w:t>
      </w:r>
      <w:r w:rsidRPr="00CC7B3D">
        <w:rPr>
          <w:rFonts w:cs="Arial"/>
          <w:color w:val="000000"/>
          <w:kern w:val="0"/>
          <w:sz w:val="24"/>
          <w:szCs w:val="24"/>
          <w:lang w:val="sr-Cyrl-RS"/>
        </w:rPr>
        <w:t xml:space="preserve"> </w:t>
      </w:r>
      <w:r w:rsidR="00DC6E75">
        <w:rPr>
          <w:rFonts w:cs="Arial"/>
          <w:color w:val="000000"/>
          <w:kern w:val="0"/>
          <w:sz w:val="24"/>
          <w:szCs w:val="24"/>
          <w:lang w:val="sr-Cyrl-RS"/>
        </w:rPr>
        <w:t>(</w:t>
      </w:r>
      <w:r w:rsidRPr="00CC7B3D">
        <w:rPr>
          <w:rFonts w:cs="Arial"/>
          <w:color w:val="000000"/>
          <w:kern w:val="0"/>
          <w:sz w:val="24"/>
          <w:szCs w:val="24"/>
          <w:lang w:val="sr-Cyrl-RS"/>
        </w:rPr>
        <w:t>пет</w:t>
      </w:r>
      <w:r w:rsidR="00DC6E75">
        <w:rPr>
          <w:rFonts w:cs="Arial"/>
          <w:color w:val="000000"/>
          <w:kern w:val="0"/>
          <w:sz w:val="24"/>
          <w:szCs w:val="24"/>
          <w:lang w:val="sr-Cyrl-RS"/>
        </w:rPr>
        <w:t>)</w:t>
      </w:r>
      <w:r w:rsidRPr="00CC7B3D">
        <w:rPr>
          <w:rFonts w:cs="Arial"/>
          <w:color w:val="000000"/>
          <w:kern w:val="0"/>
          <w:sz w:val="24"/>
          <w:szCs w:val="24"/>
          <w:lang w:val="sr-Cyrl-RS"/>
        </w:rPr>
        <w:t xml:space="preserve"> дана, не достави на увид оригинал или оверену копију тражених доказа, наручилац ће његову понуду одбити као неприхватљиву.</w:t>
      </w:r>
    </w:p>
    <w:p w14:paraId="1C7D7BFB" w14:textId="77777777" w:rsidR="00045A37" w:rsidRPr="00CC7B3D" w:rsidRDefault="00045A37" w:rsidP="0017326F">
      <w:pPr>
        <w:suppressAutoHyphens w:val="0"/>
        <w:autoSpaceDE w:val="0"/>
        <w:jc w:val="both"/>
        <w:textAlignment w:val="auto"/>
        <w:rPr>
          <w:rFonts w:cs="Arial"/>
          <w:color w:val="000000"/>
          <w:kern w:val="0"/>
          <w:sz w:val="24"/>
          <w:szCs w:val="24"/>
          <w:lang w:val="sr-Cyrl-RS"/>
        </w:rPr>
      </w:pPr>
    </w:p>
    <w:p w14:paraId="3EAFF33E" w14:textId="77777777" w:rsidR="006806E3" w:rsidRPr="00CC7B3D"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A62F93D" w14:textId="77777777" w:rsidR="00226265" w:rsidRDefault="00226265" w:rsidP="0017326F">
      <w:pPr>
        <w:suppressAutoHyphens w:val="0"/>
        <w:autoSpaceDE w:val="0"/>
        <w:jc w:val="both"/>
        <w:textAlignment w:val="auto"/>
        <w:rPr>
          <w:rFonts w:cs="Arial"/>
          <w:color w:val="000000"/>
          <w:kern w:val="0"/>
          <w:sz w:val="24"/>
          <w:szCs w:val="24"/>
          <w:lang w:val="sr-Cyrl-RS"/>
        </w:rPr>
      </w:pPr>
    </w:p>
    <w:p w14:paraId="407010B7" w14:textId="2E6A3CF2" w:rsidR="00F161B8" w:rsidRPr="00CC7B3D"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14:paraId="263E16C5" w14:textId="77777777" w:rsidR="00F161B8" w:rsidRPr="00CC7B3D" w:rsidRDefault="00F161B8" w:rsidP="00AA161B">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1)</w:t>
      </w:r>
      <w:r w:rsidR="00AA161B">
        <w:rPr>
          <w:rFonts w:cs="Arial"/>
          <w:color w:val="000000"/>
          <w:kern w:val="0"/>
          <w:sz w:val="24"/>
          <w:szCs w:val="24"/>
          <w:lang w:val="sr-Cyrl-RS"/>
        </w:rPr>
        <w:t xml:space="preserve"> </w:t>
      </w:r>
      <w:r w:rsidRPr="00CC7B3D">
        <w:rPr>
          <w:rFonts w:cs="Arial"/>
          <w:color w:val="000000"/>
          <w:kern w:val="0"/>
          <w:sz w:val="24"/>
          <w:szCs w:val="24"/>
          <w:lang w:val="sr-Cyrl-RS"/>
        </w:rPr>
        <w:t>извод из регистра надлежног органа:</w:t>
      </w:r>
    </w:p>
    <w:p w14:paraId="36FC58B0" w14:textId="77777777" w:rsidR="00F161B8" w:rsidRPr="00CC7B3D" w:rsidRDefault="00F161B8" w:rsidP="00AA161B">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-извод из регистра АПР</w:t>
      </w:r>
      <w:r w:rsidR="00AA161B">
        <w:rPr>
          <w:rFonts w:cs="Arial"/>
          <w:color w:val="000000"/>
          <w:kern w:val="0"/>
          <w:sz w:val="24"/>
          <w:szCs w:val="24"/>
          <w:lang w:val="sr-Cyrl-RS"/>
        </w:rPr>
        <w:t>-а</w:t>
      </w:r>
      <w:r w:rsidRPr="00CC7B3D">
        <w:rPr>
          <w:rFonts w:cs="Arial"/>
          <w:color w:val="000000"/>
          <w:kern w:val="0"/>
          <w:sz w:val="24"/>
          <w:szCs w:val="24"/>
          <w:lang w:val="sr-Cyrl-RS"/>
        </w:rPr>
        <w:t xml:space="preserve">: </w:t>
      </w:r>
      <w:hyperlink r:id="rId12" w:history="1">
        <w:r w:rsidRPr="00F161B8">
          <w:rPr>
            <w:rFonts w:cs="Arial"/>
            <w:color w:val="000000"/>
            <w:kern w:val="0"/>
            <w:sz w:val="24"/>
            <w:szCs w:val="24"/>
          </w:rPr>
          <w:t>www</w:t>
        </w:r>
        <w:r w:rsidRPr="00CC7B3D">
          <w:rPr>
            <w:rFonts w:cs="Arial"/>
            <w:color w:val="000000"/>
            <w:kern w:val="0"/>
            <w:sz w:val="24"/>
            <w:szCs w:val="24"/>
            <w:lang w:val="sr-Cyrl-RS"/>
          </w:rPr>
          <w:t>.</w:t>
        </w:r>
        <w:r w:rsidRPr="00F161B8">
          <w:rPr>
            <w:rFonts w:cs="Arial"/>
            <w:color w:val="000000"/>
            <w:kern w:val="0"/>
            <w:sz w:val="24"/>
            <w:szCs w:val="24"/>
          </w:rPr>
          <w:t>apr</w:t>
        </w:r>
        <w:r w:rsidRPr="00CC7B3D">
          <w:rPr>
            <w:rFonts w:cs="Arial"/>
            <w:color w:val="000000"/>
            <w:kern w:val="0"/>
            <w:sz w:val="24"/>
            <w:szCs w:val="24"/>
            <w:lang w:val="sr-Cyrl-RS"/>
          </w:rPr>
          <w:t>.</w:t>
        </w:r>
        <w:r w:rsidRPr="00F161B8">
          <w:rPr>
            <w:rFonts w:cs="Arial"/>
            <w:color w:val="000000"/>
            <w:kern w:val="0"/>
            <w:sz w:val="24"/>
            <w:szCs w:val="24"/>
          </w:rPr>
          <w:t>gov</w:t>
        </w:r>
        <w:r w:rsidRPr="00CC7B3D">
          <w:rPr>
            <w:rFonts w:cs="Arial"/>
            <w:color w:val="000000"/>
            <w:kern w:val="0"/>
            <w:sz w:val="24"/>
            <w:szCs w:val="24"/>
            <w:lang w:val="sr-Cyrl-RS"/>
          </w:rPr>
          <w:t>.</w:t>
        </w:r>
        <w:r w:rsidRPr="00F161B8">
          <w:rPr>
            <w:rFonts w:cs="Arial"/>
            <w:color w:val="000000"/>
            <w:kern w:val="0"/>
            <w:sz w:val="24"/>
            <w:szCs w:val="24"/>
          </w:rPr>
          <w:t>rs</w:t>
        </w:r>
      </w:hyperlink>
    </w:p>
    <w:p w14:paraId="09E3189B" w14:textId="63B8ABF1" w:rsidR="00F161B8" w:rsidRPr="00CC7B3D" w:rsidRDefault="00F161B8" w:rsidP="00AA161B">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2)</w:t>
      </w:r>
      <w:r w:rsidR="000218FA">
        <w:rPr>
          <w:rFonts w:cs="Arial"/>
          <w:color w:val="000000"/>
          <w:kern w:val="0"/>
          <w:sz w:val="24"/>
          <w:szCs w:val="24"/>
          <w:lang w:val="sr-Cyrl-RS"/>
        </w:rPr>
        <w:t xml:space="preserve"> </w:t>
      </w:r>
      <w:r w:rsidRPr="00CC7B3D">
        <w:rPr>
          <w:rFonts w:cs="Arial"/>
          <w:color w:val="000000"/>
          <w:kern w:val="0"/>
          <w:sz w:val="24"/>
          <w:szCs w:val="24"/>
          <w:lang w:val="sr-Cyrl-RS"/>
        </w:rPr>
        <w:t>докази из члана 75. став 1. тачка 1),</w:t>
      </w:r>
      <w:r w:rsidR="00AA161B">
        <w:rPr>
          <w:rFonts w:cs="Arial"/>
          <w:color w:val="000000"/>
          <w:kern w:val="0"/>
          <w:sz w:val="24"/>
          <w:szCs w:val="24"/>
          <w:lang w:val="sr-Cyrl-RS"/>
        </w:rPr>
        <w:t xml:space="preserve"> </w:t>
      </w:r>
      <w:r w:rsidRPr="00CC7B3D">
        <w:rPr>
          <w:rFonts w:cs="Arial"/>
          <w:color w:val="000000"/>
          <w:kern w:val="0"/>
          <w:sz w:val="24"/>
          <w:szCs w:val="24"/>
          <w:lang w:val="sr-Cyrl-RS"/>
        </w:rPr>
        <w:t>2) и 4) Закона</w:t>
      </w:r>
    </w:p>
    <w:p w14:paraId="68339C6B" w14:textId="77777777" w:rsidR="00F161B8" w:rsidRPr="00CC7B3D" w:rsidRDefault="00F161B8" w:rsidP="00AA161B">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 xml:space="preserve">-регистар понуђача: </w:t>
      </w:r>
      <w:hyperlink r:id="rId13" w:history="1">
        <w:r w:rsidRPr="00F161B8">
          <w:rPr>
            <w:rFonts w:cs="Arial"/>
            <w:color w:val="000000"/>
            <w:kern w:val="0"/>
            <w:sz w:val="24"/>
            <w:szCs w:val="24"/>
          </w:rPr>
          <w:t>www</w:t>
        </w:r>
        <w:r w:rsidRPr="00CC7B3D">
          <w:rPr>
            <w:rFonts w:cs="Arial"/>
            <w:color w:val="000000"/>
            <w:kern w:val="0"/>
            <w:sz w:val="24"/>
            <w:szCs w:val="24"/>
            <w:lang w:val="sr-Cyrl-RS"/>
          </w:rPr>
          <w:t>.</w:t>
        </w:r>
        <w:r w:rsidRPr="00F161B8">
          <w:rPr>
            <w:rFonts w:cs="Arial"/>
            <w:color w:val="000000"/>
            <w:kern w:val="0"/>
            <w:sz w:val="24"/>
            <w:szCs w:val="24"/>
          </w:rPr>
          <w:t>apr</w:t>
        </w:r>
        <w:r w:rsidRPr="00CC7B3D">
          <w:rPr>
            <w:rFonts w:cs="Arial"/>
            <w:color w:val="000000"/>
            <w:kern w:val="0"/>
            <w:sz w:val="24"/>
            <w:szCs w:val="24"/>
            <w:lang w:val="sr-Cyrl-RS"/>
          </w:rPr>
          <w:t>.</w:t>
        </w:r>
        <w:r w:rsidRPr="00F161B8">
          <w:rPr>
            <w:rFonts w:cs="Arial"/>
            <w:color w:val="000000"/>
            <w:kern w:val="0"/>
            <w:sz w:val="24"/>
            <w:szCs w:val="24"/>
          </w:rPr>
          <w:t>gov</w:t>
        </w:r>
        <w:r w:rsidRPr="00CC7B3D">
          <w:rPr>
            <w:rFonts w:cs="Arial"/>
            <w:color w:val="000000"/>
            <w:kern w:val="0"/>
            <w:sz w:val="24"/>
            <w:szCs w:val="24"/>
            <w:lang w:val="sr-Cyrl-RS"/>
          </w:rPr>
          <w:t>.</w:t>
        </w:r>
        <w:r w:rsidRPr="00F161B8">
          <w:rPr>
            <w:rFonts w:cs="Arial"/>
            <w:color w:val="000000"/>
            <w:kern w:val="0"/>
            <w:sz w:val="24"/>
            <w:szCs w:val="24"/>
          </w:rPr>
          <w:t>rs</w:t>
        </w:r>
      </w:hyperlink>
    </w:p>
    <w:p w14:paraId="5AA09379" w14:textId="77777777" w:rsidR="00DD5D17" w:rsidRPr="00DD5D17" w:rsidRDefault="00DD5D17" w:rsidP="00DD5D17">
      <w:pPr>
        <w:suppressAutoHyphens w:val="0"/>
        <w:autoSpaceDE w:val="0"/>
        <w:jc w:val="both"/>
        <w:textAlignment w:val="auto"/>
        <w:rPr>
          <w:rFonts w:cs="Arial"/>
          <w:color w:val="000000"/>
          <w:kern w:val="0"/>
          <w:sz w:val="24"/>
          <w:szCs w:val="24"/>
          <w:lang w:val="sr-Cyrl-RS"/>
        </w:rPr>
      </w:pPr>
      <w:r w:rsidRPr="00DD5D17">
        <w:rPr>
          <w:rFonts w:cs="Arial"/>
          <w:color w:val="000000"/>
          <w:kern w:val="0"/>
          <w:sz w:val="24"/>
          <w:szCs w:val="24"/>
          <w:lang w:val="sr-Cyrl-RS"/>
        </w:rPr>
        <w:t>3) Потврда Народне банке Србије да понуђач није био неликвидан у последњих шест (6) месеци од дана објављивања Позива за подношење понуда на Порталу јавних набавки</w:t>
      </w:r>
    </w:p>
    <w:p w14:paraId="5D467334" w14:textId="77777777" w:rsidR="00DD5D17" w:rsidRPr="00DD5D17" w:rsidRDefault="00DD5D17" w:rsidP="00DD5D17">
      <w:pPr>
        <w:suppressAutoHyphens w:val="0"/>
        <w:autoSpaceDE w:val="0"/>
        <w:jc w:val="both"/>
        <w:textAlignment w:val="auto"/>
        <w:rPr>
          <w:rFonts w:cs="Arial"/>
          <w:color w:val="000000"/>
          <w:kern w:val="0"/>
          <w:sz w:val="24"/>
          <w:szCs w:val="24"/>
          <w:lang w:val="sr-Cyrl-RS"/>
        </w:rPr>
      </w:pPr>
      <w:r w:rsidRPr="00DD5D17">
        <w:rPr>
          <w:rFonts w:cs="Arial"/>
          <w:color w:val="000000"/>
          <w:kern w:val="0"/>
          <w:sz w:val="24"/>
          <w:szCs w:val="24"/>
          <w:lang w:val="sr-Cyrl-RS"/>
        </w:rPr>
        <w:t xml:space="preserve">-претраживање дужника у принудној наплати: </w:t>
      </w:r>
      <w:r w:rsidRPr="00DD5D17">
        <w:rPr>
          <w:rFonts w:cs="Arial"/>
          <w:color w:val="000000"/>
          <w:kern w:val="0"/>
          <w:sz w:val="24"/>
          <w:szCs w:val="24"/>
          <w:lang w:val="sr-Latn-RS"/>
        </w:rPr>
        <w:t>www.nbs.rs</w:t>
      </w:r>
      <w:r w:rsidRPr="00DD5D17">
        <w:rPr>
          <w:rFonts w:cs="Arial"/>
          <w:color w:val="000000"/>
          <w:kern w:val="0"/>
          <w:sz w:val="24"/>
          <w:szCs w:val="24"/>
          <w:lang w:val="sr-Cyrl-RS"/>
        </w:rPr>
        <w:t xml:space="preserve"> </w:t>
      </w:r>
    </w:p>
    <w:p w14:paraId="1F0491DC" w14:textId="77777777" w:rsidR="00045A37" w:rsidRPr="00CC7B3D" w:rsidRDefault="00045A37" w:rsidP="00AA161B">
      <w:pPr>
        <w:suppressAutoHyphens w:val="0"/>
        <w:autoSpaceDE w:val="0"/>
        <w:jc w:val="both"/>
        <w:textAlignment w:val="auto"/>
        <w:rPr>
          <w:rFonts w:cs="Arial"/>
          <w:color w:val="000000"/>
          <w:kern w:val="0"/>
          <w:sz w:val="24"/>
          <w:szCs w:val="24"/>
          <w:lang w:val="sr-Cyrl-RS"/>
        </w:rPr>
      </w:pPr>
    </w:p>
    <w:p w14:paraId="0D5C685C" w14:textId="77777777" w:rsidR="00F161B8" w:rsidRDefault="00AA161B"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5.</w:t>
      </w:r>
      <w:r>
        <w:rPr>
          <w:rFonts w:cs="Arial"/>
          <w:color w:val="000000"/>
          <w:kern w:val="0"/>
          <w:sz w:val="24"/>
          <w:szCs w:val="24"/>
          <w:lang w:val="sr-Cyrl-RS"/>
        </w:rPr>
        <w:t xml:space="preserve"> </w:t>
      </w:r>
      <w:r w:rsidR="00F161B8" w:rsidRPr="00CC7B3D">
        <w:rPr>
          <w:rFonts w:cs="Arial"/>
          <w:color w:val="000000"/>
          <w:kern w:val="0"/>
          <w:sz w:val="24"/>
          <w:szCs w:val="24"/>
          <w:lang w:val="sr-Cyrl-RS"/>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64D7E08B" w14:textId="77777777" w:rsidR="00103EAE" w:rsidRDefault="00103EAE" w:rsidP="0017326F">
      <w:pPr>
        <w:suppressAutoHyphens w:val="0"/>
        <w:autoSpaceDE w:val="0"/>
        <w:jc w:val="both"/>
        <w:textAlignment w:val="auto"/>
        <w:rPr>
          <w:rFonts w:cs="Arial"/>
          <w:color w:val="000000"/>
          <w:kern w:val="0"/>
          <w:sz w:val="24"/>
          <w:szCs w:val="24"/>
          <w:lang w:val="sr-Cyrl-RS"/>
        </w:rPr>
      </w:pPr>
    </w:p>
    <w:p w14:paraId="33495DAC" w14:textId="77777777" w:rsidR="00F161B8" w:rsidRPr="00CC7B3D"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209B60C9" w14:textId="77777777" w:rsidR="00045A37" w:rsidRPr="00CC7B3D" w:rsidRDefault="00045A37" w:rsidP="0017326F">
      <w:pPr>
        <w:suppressAutoHyphens w:val="0"/>
        <w:autoSpaceDE w:val="0"/>
        <w:jc w:val="both"/>
        <w:textAlignment w:val="auto"/>
        <w:rPr>
          <w:rFonts w:cs="Arial"/>
          <w:color w:val="000000"/>
          <w:kern w:val="0"/>
          <w:sz w:val="24"/>
          <w:szCs w:val="24"/>
          <w:lang w:val="sr-Cyrl-RS"/>
        </w:rPr>
      </w:pPr>
    </w:p>
    <w:p w14:paraId="03DCB592" w14:textId="77777777" w:rsidR="00F161B8" w:rsidRPr="00CC7B3D"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EEC6B1C" w14:textId="77777777" w:rsidR="00F161B8"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3A61FA">
        <w:rPr>
          <w:rFonts w:cs="Arial"/>
          <w:color w:val="000000"/>
          <w:kern w:val="0"/>
          <w:sz w:val="24"/>
          <w:szCs w:val="24"/>
          <w:lang w:val="sr-Cyrl-RS"/>
        </w:rPr>
        <w:t>.</w:t>
      </w:r>
    </w:p>
    <w:p w14:paraId="7B5143C6" w14:textId="77777777" w:rsidR="00CD25BA" w:rsidRDefault="00CD25BA" w:rsidP="0017326F">
      <w:pPr>
        <w:suppressAutoHyphens w:val="0"/>
        <w:autoSpaceDE w:val="0"/>
        <w:jc w:val="both"/>
        <w:textAlignment w:val="auto"/>
        <w:rPr>
          <w:rFonts w:cs="Arial"/>
          <w:color w:val="000000"/>
          <w:kern w:val="0"/>
          <w:sz w:val="24"/>
          <w:szCs w:val="24"/>
          <w:lang w:val="sr-Cyrl-RS"/>
        </w:rPr>
      </w:pPr>
    </w:p>
    <w:p w14:paraId="6ED5C864" w14:textId="77777777" w:rsidR="00F161B8" w:rsidRDefault="00F161B8" w:rsidP="0017326F">
      <w:pPr>
        <w:suppressAutoHyphens w:val="0"/>
        <w:autoSpaceDE w:val="0"/>
        <w:jc w:val="both"/>
        <w:textAlignment w:val="auto"/>
        <w:rPr>
          <w:rFonts w:cs="Arial"/>
          <w:color w:val="000000"/>
          <w:kern w:val="0"/>
          <w:sz w:val="24"/>
          <w:szCs w:val="24"/>
          <w:lang w:val="sr-Cyrl-RS"/>
        </w:rPr>
      </w:pPr>
      <w:r w:rsidRPr="00CC7B3D">
        <w:rPr>
          <w:rFonts w:cs="Arial"/>
          <w:color w:val="000000"/>
          <w:kern w:val="0"/>
          <w:sz w:val="24"/>
          <w:szCs w:val="24"/>
          <w:lang w:val="sr-Cyrl-RS"/>
        </w:rPr>
        <w:t xml:space="preserve">9. Понуђач је дужан да без одлагања, а најкасније у року од </w:t>
      </w:r>
      <w:r w:rsidR="003A61FA">
        <w:rPr>
          <w:rFonts w:cs="Arial"/>
          <w:color w:val="000000"/>
          <w:kern w:val="0"/>
          <w:sz w:val="24"/>
          <w:szCs w:val="24"/>
          <w:lang w:val="sr-Cyrl-RS"/>
        </w:rPr>
        <w:t>5 (</w:t>
      </w:r>
      <w:r w:rsidRPr="00CC7B3D">
        <w:rPr>
          <w:rFonts w:cs="Arial"/>
          <w:color w:val="000000"/>
          <w:kern w:val="0"/>
          <w:sz w:val="24"/>
          <w:szCs w:val="24"/>
          <w:lang w:val="sr-Cyrl-RS"/>
        </w:rPr>
        <w:t>пет</w:t>
      </w:r>
      <w:r w:rsidR="003A61FA">
        <w:rPr>
          <w:rFonts w:cs="Arial"/>
          <w:color w:val="000000"/>
          <w:kern w:val="0"/>
          <w:sz w:val="24"/>
          <w:szCs w:val="24"/>
          <w:lang w:val="sr-Cyrl-RS"/>
        </w:rPr>
        <w:t>)</w:t>
      </w:r>
      <w:r w:rsidRPr="00CC7B3D">
        <w:rPr>
          <w:rFonts w:cs="Arial"/>
          <w:color w:val="000000"/>
          <w:kern w:val="0"/>
          <w:sz w:val="24"/>
          <w:szCs w:val="24"/>
          <w:lang w:val="sr-Cyrl-RS"/>
        </w:rPr>
        <w:t xml:space="preserve"> дана од дана настанка промене у било којем од података које доказује, о тој промени пис</w:t>
      </w:r>
      <w:r w:rsidR="003A61FA">
        <w:rPr>
          <w:rFonts w:cs="Arial"/>
          <w:color w:val="000000"/>
          <w:kern w:val="0"/>
          <w:sz w:val="24"/>
          <w:szCs w:val="24"/>
          <w:lang w:val="sr-Cyrl-RS"/>
        </w:rPr>
        <w:t>а</w:t>
      </w:r>
      <w:r w:rsidRPr="00CC7B3D">
        <w:rPr>
          <w:rFonts w:cs="Arial"/>
          <w:color w:val="000000"/>
          <w:kern w:val="0"/>
          <w:sz w:val="24"/>
          <w:szCs w:val="24"/>
          <w:lang w:val="sr-Cyrl-RS"/>
        </w:rPr>
        <w:t>но обавести наручиоца и да је документује на прописани начин.</w:t>
      </w:r>
    </w:p>
    <w:p w14:paraId="6B578003" w14:textId="77777777" w:rsidR="008D261B" w:rsidRDefault="008D261B" w:rsidP="0017326F">
      <w:pPr>
        <w:suppressAutoHyphens w:val="0"/>
        <w:autoSpaceDE w:val="0"/>
        <w:jc w:val="both"/>
        <w:textAlignment w:val="auto"/>
        <w:rPr>
          <w:rFonts w:cs="Arial"/>
          <w:color w:val="000000"/>
          <w:kern w:val="0"/>
          <w:sz w:val="24"/>
          <w:szCs w:val="24"/>
          <w:lang w:val="sr-Cyrl-RS"/>
        </w:rPr>
      </w:pPr>
    </w:p>
    <w:p w14:paraId="2D752FBF" w14:textId="6E536A51" w:rsidR="001B4091" w:rsidRPr="00CC7B3D" w:rsidRDefault="00221C82" w:rsidP="00221C82">
      <w:pPr>
        <w:pStyle w:val="Heading1"/>
        <w:suppressAutoHyphens w:val="0"/>
        <w:jc w:val="both"/>
        <w:rPr>
          <w:rFonts w:ascii="Arial" w:hAnsi="Arial" w:cs="Arial"/>
          <w:lang w:val="sr-Cyrl-RS"/>
        </w:rPr>
      </w:pPr>
      <w:r>
        <w:rPr>
          <w:rFonts w:ascii="Arial" w:hAnsi="Arial" w:cs="Arial"/>
          <w:lang w:val="sr-Cyrl-RS"/>
        </w:rPr>
        <w:lastRenderedPageBreak/>
        <w:t xml:space="preserve">5. </w:t>
      </w:r>
      <w:r w:rsidR="00DC07AC" w:rsidRPr="00CC7B3D">
        <w:rPr>
          <w:rFonts w:ascii="Arial" w:hAnsi="Arial" w:cs="Arial"/>
          <w:lang w:val="sr-Cyrl-RS"/>
        </w:rPr>
        <w:t>КРИТЕРИЈУМ ЗА ДОДЕЛУ УГОВОРА</w:t>
      </w:r>
      <w:bookmarkEnd w:id="190"/>
      <w:r w:rsidR="00C6386C">
        <w:rPr>
          <w:rFonts w:ascii="Arial" w:hAnsi="Arial" w:cs="Arial"/>
          <w:lang w:val="sr-Cyrl-RS"/>
        </w:rPr>
        <w:t xml:space="preserve"> - </w:t>
      </w:r>
      <w:r w:rsidR="00C6386C" w:rsidRPr="00C6386C">
        <w:rPr>
          <w:rFonts w:ascii="Arial" w:hAnsi="Arial" w:cs="Arial"/>
          <w:sz w:val="24"/>
          <w:szCs w:val="24"/>
          <w:lang w:val="sr-Cyrl-RS"/>
        </w:rPr>
        <w:t xml:space="preserve">важи за </w:t>
      </w:r>
      <w:r w:rsidR="002A3682">
        <w:rPr>
          <w:rFonts w:ascii="Arial" w:hAnsi="Arial" w:cs="Arial"/>
          <w:sz w:val="24"/>
          <w:szCs w:val="24"/>
          <w:lang w:val="sr-Cyrl-RS"/>
        </w:rPr>
        <w:t>св</w:t>
      </w:r>
      <w:r w:rsidR="00DD5D17">
        <w:rPr>
          <w:rFonts w:ascii="Arial" w:hAnsi="Arial" w:cs="Arial"/>
          <w:sz w:val="24"/>
          <w:szCs w:val="24"/>
          <w:lang w:val="sr-Cyrl-RS"/>
        </w:rPr>
        <w:t>е</w:t>
      </w:r>
      <w:r w:rsidR="00C6386C" w:rsidRPr="00C6386C">
        <w:rPr>
          <w:rFonts w:ascii="Arial" w:hAnsi="Arial" w:cs="Arial"/>
          <w:sz w:val="24"/>
          <w:szCs w:val="24"/>
          <w:lang w:val="sr-Cyrl-RS"/>
        </w:rPr>
        <w:t xml:space="preserve"> партије</w:t>
      </w:r>
    </w:p>
    <w:p w14:paraId="27E07124" w14:textId="77777777" w:rsidR="0042741B" w:rsidRDefault="0042741B">
      <w:pPr>
        <w:pStyle w:val="KDKomentar"/>
        <w:spacing w:before="0"/>
        <w:rPr>
          <w:rFonts w:ascii="Arial" w:hAnsi="Arial" w:cs="Arial"/>
          <w:i w:val="0"/>
          <w:color w:val="auto"/>
          <w:sz w:val="24"/>
          <w:szCs w:val="24"/>
        </w:rPr>
      </w:pPr>
    </w:p>
    <w:p w14:paraId="03B56CFC" w14:textId="77777777" w:rsidR="001B4091" w:rsidRDefault="00DC07AC">
      <w:pPr>
        <w:pStyle w:val="KDKomentar"/>
        <w:spacing w:before="0"/>
        <w:rPr>
          <w:rFonts w:ascii="Arial" w:hAnsi="Arial" w:cs="Arial"/>
          <w:i w:val="0"/>
          <w:color w:val="auto"/>
          <w:sz w:val="24"/>
          <w:szCs w:val="24"/>
          <w:lang w:val="sr-Cyrl-RS"/>
        </w:rPr>
      </w:pPr>
      <w:r w:rsidRPr="002E3741">
        <w:rPr>
          <w:rFonts w:ascii="Arial" w:hAnsi="Arial" w:cs="Arial"/>
          <w:i w:val="0"/>
          <w:color w:val="auto"/>
          <w:sz w:val="24"/>
          <w:szCs w:val="24"/>
        </w:rPr>
        <w:t xml:space="preserve">Избор најповољније понуде ће се извршити применом критеријума </w:t>
      </w:r>
      <w:r w:rsidRPr="002E3741">
        <w:rPr>
          <w:rFonts w:ascii="Arial" w:hAnsi="Arial" w:cs="Arial"/>
          <w:b/>
          <w:i w:val="0"/>
          <w:color w:val="auto"/>
          <w:sz w:val="24"/>
          <w:szCs w:val="24"/>
        </w:rPr>
        <w:t>„Најнижа понуђена цена“</w:t>
      </w:r>
      <w:r w:rsidR="00011913">
        <w:rPr>
          <w:rFonts w:ascii="Arial" w:hAnsi="Arial" w:cs="Arial"/>
          <w:i w:val="0"/>
          <w:color w:val="auto"/>
          <w:sz w:val="24"/>
          <w:szCs w:val="24"/>
          <w:lang w:val="sr-Cyrl-RS"/>
        </w:rPr>
        <w:t>.</w:t>
      </w:r>
    </w:p>
    <w:p w14:paraId="6222B4AB" w14:textId="77777777" w:rsidR="00045A37" w:rsidRPr="00011913" w:rsidRDefault="00045A37">
      <w:pPr>
        <w:pStyle w:val="KDKomentar"/>
        <w:spacing w:before="0"/>
        <w:rPr>
          <w:rFonts w:ascii="Arial" w:hAnsi="Arial" w:cs="Arial"/>
          <w:i w:val="0"/>
          <w:color w:val="auto"/>
          <w:sz w:val="24"/>
          <w:szCs w:val="24"/>
          <w:lang w:val="sr-Cyrl-RS"/>
        </w:rPr>
      </w:pPr>
    </w:p>
    <w:p w14:paraId="6879FC01" w14:textId="77777777" w:rsidR="001B4091" w:rsidRDefault="00DC07AC">
      <w:pPr>
        <w:pStyle w:val="KDKomentar"/>
        <w:spacing w:before="0"/>
        <w:rPr>
          <w:rFonts w:ascii="Arial" w:hAnsi="Arial" w:cs="Arial"/>
          <w:i w:val="0"/>
          <w:color w:val="auto"/>
          <w:sz w:val="24"/>
          <w:szCs w:val="24"/>
        </w:rPr>
      </w:pPr>
      <w:r w:rsidRPr="002E3741">
        <w:rPr>
          <w:rFonts w:ascii="Arial" w:hAnsi="Arial" w:cs="Arial"/>
          <w:i w:val="0"/>
          <w:color w:val="auto"/>
          <w:sz w:val="24"/>
          <w:szCs w:val="24"/>
        </w:rPr>
        <w:t>Критеријум за оцењивање понуда</w:t>
      </w:r>
      <w:r w:rsidRPr="002E3741">
        <w:rPr>
          <w:rFonts w:ascii="Arial" w:hAnsi="Arial" w:cs="Arial"/>
          <w:b/>
          <w:i w:val="0"/>
          <w:color w:val="auto"/>
          <w:sz w:val="24"/>
          <w:szCs w:val="24"/>
        </w:rPr>
        <w:t xml:space="preserve"> Најнижа понуђена цена, </w:t>
      </w:r>
      <w:r w:rsidRPr="002E3741">
        <w:rPr>
          <w:rFonts w:ascii="Arial" w:hAnsi="Arial" w:cs="Arial"/>
          <w:i w:val="0"/>
          <w:color w:val="auto"/>
          <w:sz w:val="24"/>
          <w:szCs w:val="24"/>
        </w:rPr>
        <w:t>заснива се на понуђеној цени као једином критеријуму.</w:t>
      </w:r>
    </w:p>
    <w:p w14:paraId="2AC5A42E" w14:textId="77777777" w:rsidR="00045A37" w:rsidRPr="002E3741" w:rsidRDefault="00045A37">
      <w:pPr>
        <w:pStyle w:val="KDKomentar"/>
        <w:spacing w:before="0"/>
        <w:rPr>
          <w:rFonts w:ascii="Arial" w:hAnsi="Arial" w:cs="Arial"/>
          <w:i w:val="0"/>
          <w:color w:val="auto"/>
          <w:sz w:val="24"/>
          <w:szCs w:val="24"/>
        </w:rPr>
      </w:pPr>
    </w:p>
    <w:p w14:paraId="7B384F2D" w14:textId="77777777" w:rsidR="001B4091" w:rsidRPr="00CC7B3D" w:rsidRDefault="00DC07AC">
      <w:pPr>
        <w:pStyle w:val="KDParagraf"/>
        <w:spacing w:before="0"/>
        <w:rPr>
          <w:rFonts w:ascii="Arial" w:hAnsi="Arial" w:cs="Arial"/>
          <w:color w:val="auto"/>
          <w:lang w:val="ru-RU"/>
        </w:rPr>
      </w:pPr>
      <w:r w:rsidRPr="00CC7B3D">
        <w:rPr>
          <w:rFonts w:ascii="Arial" w:hAnsi="Arial" w:cs="Arial"/>
          <w:color w:val="auto"/>
          <w:lang w:val="ru-RU"/>
        </w:rPr>
        <w:t xml:space="preserve">У случају примене критеријума најниже понуђене цене, а </w:t>
      </w:r>
      <w:r w:rsidR="00F27899" w:rsidRPr="00CC7B3D">
        <w:rPr>
          <w:rFonts w:ascii="Arial" w:hAnsi="Arial" w:cs="Arial"/>
          <w:color w:val="auto"/>
          <w:lang w:val="ru-RU"/>
        </w:rPr>
        <w:t xml:space="preserve">у ситуацији када постоје понуде </w:t>
      </w:r>
      <w:r w:rsidRPr="00CC7B3D">
        <w:rPr>
          <w:rFonts w:ascii="Arial" w:hAnsi="Arial" w:cs="Arial"/>
          <w:color w:val="auto"/>
          <w:lang w:val="ru-RU"/>
        </w:rPr>
        <w:t>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
    <w:p w14:paraId="3A4262B7" w14:textId="77777777" w:rsidR="00045A37" w:rsidRPr="00CC7B3D" w:rsidRDefault="00045A37">
      <w:pPr>
        <w:pStyle w:val="KDParagraf"/>
        <w:spacing w:before="0"/>
        <w:rPr>
          <w:rFonts w:ascii="Arial" w:hAnsi="Arial" w:cs="Arial"/>
          <w:color w:val="auto"/>
          <w:lang w:val="ru-RU"/>
        </w:rPr>
      </w:pPr>
    </w:p>
    <w:p w14:paraId="1FD1D994" w14:textId="77777777" w:rsidR="001B4091" w:rsidRPr="00CC7B3D" w:rsidRDefault="00DC07AC">
      <w:pPr>
        <w:pStyle w:val="KDParagraf"/>
        <w:spacing w:before="0"/>
        <w:rPr>
          <w:rFonts w:ascii="Arial" w:hAnsi="Arial" w:cs="Arial"/>
          <w:color w:val="auto"/>
          <w:lang w:val="ru-RU"/>
        </w:rPr>
      </w:pPr>
      <w:r w:rsidRPr="00CC7B3D">
        <w:rPr>
          <w:rFonts w:ascii="Arial" w:hAnsi="Arial" w:cs="Arial"/>
          <w:color w:val="auto"/>
          <w:lang w:val="ru-RU"/>
        </w:rPr>
        <w:t>У понуђену цену страног понуђача урачунавају се и царинске дажбине.</w:t>
      </w:r>
    </w:p>
    <w:p w14:paraId="5094C719" w14:textId="77777777" w:rsidR="00045A37" w:rsidRPr="00CC7B3D" w:rsidRDefault="00045A37">
      <w:pPr>
        <w:pStyle w:val="KDParagraf"/>
        <w:spacing w:before="0"/>
        <w:rPr>
          <w:rFonts w:ascii="Arial" w:hAnsi="Arial" w:cs="Arial"/>
          <w:color w:val="auto"/>
          <w:lang w:val="ru-RU"/>
        </w:rPr>
      </w:pPr>
    </w:p>
    <w:p w14:paraId="76A6FD18" w14:textId="77777777" w:rsidR="001B4091" w:rsidRPr="00CC7B3D" w:rsidRDefault="00DC07AC">
      <w:pPr>
        <w:pStyle w:val="KDParagraf"/>
        <w:spacing w:before="0"/>
        <w:rPr>
          <w:rFonts w:ascii="Arial" w:hAnsi="Arial" w:cs="Arial"/>
          <w:color w:val="auto"/>
          <w:lang w:val="ru-RU"/>
        </w:rPr>
      </w:pPr>
      <w:r w:rsidRPr="00CC7B3D">
        <w:rPr>
          <w:rFonts w:ascii="Arial" w:hAnsi="Arial" w:cs="Arial"/>
          <w:color w:val="auto"/>
          <w:lang w:val="ru-RU"/>
        </w:rPr>
        <w:t>Предност дат</w:t>
      </w:r>
      <w:r w:rsidR="00011913" w:rsidRPr="00CC7B3D">
        <w:rPr>
          <w:rFonts w:ascii="Arial" w:hAnsi="Arial" w:cs="Arial"/>
          <w:color w:val="auto"/>
          <w:lang w:val="ru-RU"/>
        </w:rPr>
        <w:t xml:space="preserve">а за домаће понуђаче (члан 86. </w:t>
      </w:r>
      <w:r w:rsidRPr="00CC7B3D">
        <w:rPr>
          <w:rFonts w:ascii="Arial" w:hAnsi="Arial" w:cs="Arial"/>
          <w:color w:val="auto"/>
          <w:lang w:val="ru-RU"/>
        </w:rPr>
        <w:t>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4D137048" w14:textId="77777777" w:rsidR="000218FA" w:rsidRPr="00CC7B3D" w:rsidRDefault="000218FA">
      <w:pPr>
        <w:pStyle w:val="KDParagraf"/>
        <w:spacing w:before="0"/>
        <w:rPr>
          <w:rFonts w:ascii="Arial" w:hAnsi="Arial" w:cs="Arial"/>
          <w:color w:val="auto"/>
          <w:lang w:val="ru-RU"/>
        </w:rPr>
      </w:pPr>
    </w:p>
    <w:p w14:paraId="7F487AF3" w14:textId="77777777" w:rsidR="001B4091" w:rsidRPr="00CC7B3D" w:rsidRDefault="00DC07AC">
      <w:pPr>
        <w:pStyle w:val="KDParagraf"/>
        <w:spacing w:before="0"/>
        <w:rPr>
          <w:rFonts w:ascii="Arial" w:hAnsi="Arial" w:cs="Arial"/>
          <w:color w:val="auto"/>
          <w:lang w:val="ru-RU"/>
        </w:rPr>
      </w:pPr>
      <w:r w:rsidRPr="00CC7B3D">
        <w:rPr>
          <w:rFonts w:ascii="Arial" w:hAnsi="Arial" w:cs="Arial"/>
          <w:color w:val="auto"/>
          <w:lang w:val="ru-RU"/>
        </w:rPr>
        <w:t>Предност дата за домаће понуђаче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860BAF9" w14:textId="77777777" w:rsidR="008D2125" w:rsidRPr="008679C4" w:rsidRDefault="008D2125" w:rsidP="008D2125">
      <w:pPr>
        <w:pStyle w:val="KDParagraf"/>
        <w:rPr>
          <w:rFonts w:cs="Arial"/>
        </w:rPr>
      </w:pPr>
      <w:r>
        <w:rPr>
          <w:rFonts w:cs="Arial"/>
        </w:rPr>
        <w:t>Преференцијал у складу са члa</w:t>
      </w:r>
      <w:r>
        <w:rPr>
          <w:rFonts w:cs="Arial"/>
          <w:lang w:val="sr-Cyrl-RS"/>
        </w:rPr>
        <w:t>ном</w:t>
      </w:r>
      <w:r w:rsidRPr="008679C4">
        <w:rPr>
          <w:rFonts w:cs="Arial"/>
        </w:rPr>
        <w:t xml:space="preserve"> 86. ЗЈН неће се примењивати на државе чланице Европске Уније у складу са чл</w:t>
      </w:r>
      <w:r>
        <w:rPr>
          <w:rFonts w:cs="Arial"/>
          <w:lang w:val="sr-Cyrl-RS"/>
        </w:rPr>
        <w:t>аном</w:t>
      </w:r>
      <w:r w:rsidRPr="008679C4">
        <w:rPr>
          <w:rFonts w:cs="Arial"/>
        </w:rPr>
        <w:t xml:space="preserve"> 76. тач</w:t>
      </w:r>
      <w:r>
        <w:rPr>
          <w:rFonts w:cs="Arial"/>
          <w:lang w:val="sr-Cyrl-RS"/>
        </w:rPr>
        <w:t>ка</w:t>
      </w:r>
      <w:r w:rsidRPr="008679C4">
        <w:rPr>
          <w:rFonts w:cs="Arial"/>
        </w:rPr>
        <w:t xml:space="preserve"> 4. Закона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 имајући у виду да је Споразум ступио на снагу 1. септембра 2013. године, а да је рок за укидање предности дате домаћим понуђачима био </w:t>
      </w:r>
      <w:r>
        <w:rPr>
          <w:rFonts w:cs="Arial"/>
          <w:lang w:val="sr-Cyrl-RS"/>
        </w:rPr>
        <w:t xml:space="preserve">          </w:t>
      </w:r>
      <w:r w:rsidRPr="008679C4">
        <w:rPr>
          <w:rFonts w:cs="Arial"/>
        </w:rPr>
        <w:t>1. септембар 2018. године.</w:t>
      </w:r>
    </w:p>
    <w:p w14:paraId="71F19C88" w14:textId="77777777" w:rsidR="00140DFD" w:rsidRPr="00CC7B3D" w:rsidRDefault="00140DFD">
      <w:pPr>
        <w:pStyle w:val="KDParagraf"/>
        <w:spacing w:before="0"/>
        <w:rPr>
          <w:rFonts w:ascii="Arial" w:hAnsi="Arial" w:cs="Arial"/>
          <w:color w:val="auto"/>
          <w:lang w:val="ru-RU"/>
        </w:rPr>
      </w:pPr>
    </w:p>
    <w:p w14:paraId="49331328" w14:textId="4279FA7C" w:rsidR="001B4091" w:rsidRPr="00CC7B3D" w:rsidRDefault="009456A9" w:rsidP="009025E7">
      <w:pPr>
        <w:pStyle w:val="KDPodnaslov2"/>
        <w:numPr>
          <w:ilvl w:val="1"/>
          <w:numId w:val="31"/>
        </w:numPr>
        <w:spacing w:before="0"/>
        <w:jc w:val="both"/>
        <w:outlineLvl w:val="9"/>
        <w:rPr>
          <w:rFonts w:ascii="Arial" w:hAnsi="Arial" w:cs="Arial"/>
          <w:lang w:val="ru-RU"/>
        </w:rPr>
      </w:pPr>
      <w:bookmarkStart w:id="196" w:name="_Toc441651548"/>
      <w:bookmarkStart w:id="197" w:name="_Toc442559886"/>
      <w:r w:rsidRPr="002E3741">
        <w:rPr>
          <w:rFonts w:ascii="Arial" w:hAnsi="Arial" w:cs="Arial"/>
          <w:lang w:val="sr-Cyrl-RS"/>
        </w:rPr>
        <w:t xml:space="preserve">. </w:t>
      </w:r>
      <w:r w:rsidR="00DC07AC" w:rsidRPr="00CC7B3D">
        <w:rPr>
          <w:rFonts w:ascii="Arial" w:hAnsi="Arial" w:cs="Arial"/>
          <w:lang w:val="ru-RU"/>
        </w:rPr>
        <w:t>Резервни критеријум</w:t>
      </w:r>
      <w:bookmarkEnd w:id="196"/>
      <w:bookmarkEnd w:id="197"/>
      <w:r w:rsidR="009025E7">
        <w:rPr>
          <w:rFonts w:ascii="Arial" w:hAnsi="Arial" w:cs="Arial"/>
          <w:lang w:val="sr-Cyrl-RS"/>
        </w:rPr>
        <w:t xml:space="preserve"> - </w:t>
      </w:r>
      <w:r w:rsidR="009025E7" w:rsidRPr="009025E7">
        <w:rPr>
          <w:rFonts w:ascii="Arial" w:hAnsi="Arial" w:cs="Arial"/>
          <w:color w:val="FF0000"/>
          <w:lang w:val="sr-Cyrl-RS"/>
        </w:rPr>
        <w:t>важи за</w:t>
      </w:r>
      <w:r w:rsidR="00151264">
        <w:rPr>
          <w:rFonts w:ascii="Arial" w:hAnsi="Arial" w:cs="Arial"/>
          <w:color w:val="FF0000"/>
          <w:lang w:val="sr-Cyrl-RS"/>
        </w:rPr>
        <w:t xml:space="preserve"> </w:t>
      </w:r>
      <w:r w:rsidR="002A3682">
        <w:rPr>
          <w:rFonts w:ascii="Arial" w:hAnsi="Arial" w:cs="Arial"/>
          <w:color w:val="FF0000"/>
          <w:lang w:val="sr-Cyrl-RS"/>
        </w:rPr>
        <w:t>св</w:t>
      </w:r>
      <w:r w:rsidR="008212DC">
        <w:rPr>
          <w:rFonts w:ascii="Arial" w:hAnsi="Arial" w:cs="Arial"/>
          <w:color w:val="FF0000"/>
          <w:lang w:val="sr-Cyrl-RS"/>
        </w:rPr>
        <w:t xml:space="preserve">е </w:t>
      </w:r>
      <w:r w:rsidR="009025E7" w:rsidRPr="009025E7">
        <w:rPr>
          <w:rFonts w:ascii="Arial" w:hAnsi="Arial" w:cs="Arial"/>
          <w:color w:val="FF0000"/>
          <w:lang w:val="sr-Cyrl-RS"/>
        </w:rPr>
        <w:t>партиј</w:t>
      </w:r>
      <w:r w:rsidR="008212DC">
        <w:rPr>
          <w:rFonts w:ascii="Arial" w:hAnsi="Arial" w:cs="Arial"/>
          <w:color w:val="FF0000"/>
          <w:lang w:val="sr-Cyrl-RS"/>
        </w:rPr>
        <w:t>e</w:t>
      </w:r>
    </w:p>
    <w:p w14:paraId="68612C85" w14:textId="77777777" w:rsidR="0042741B" w:rsidRDefault="0042741B" w:rsidP="00A942E2">
      <w:pPr>
        <w:pStyle w:val="Standard"/>
        <w:spacing w:before="0"/>
        <w:rPr>
          <w:rFonts w:ascii="Arial" w:hAnsi="Arial" w:cs="Arial"/>
          <w:color w:val="auto"/>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1"/>
      <w:bookmarkEnd w:id="192"/>
      <w:bookmarkEnd w:id="193"/>
      <w:bookmarkEnd w:id="194"/>
      <w:bookmarkEnd w:id="195"/>
      <w:bookmarkEnd w:id="198"/>
      <w:bookmarkEnd w:id="199"/>
      <w:bookmarkEnd w:id="200"/>
      <w:bookmarkEnd w:id="201"/>
      <w:bookmarkEnd w:id="202"/>
      <w:bookmarkEnd w:id="203"/>
    </w:p>
    <w:p w14:paraId="4772B601" w14:textId="77777777" w:rsidR="00A942E2" w:rsidRPr="00CC7B3D" w:rsidRDefault="00A942E2" w:rsidP="00A942E2">
      <w:pPr>
        <w:pStyle w:val="Standard"/>
        <w:spacing w:before="0"/>
        <w:rPr>
          <w:rFonts w:ascii="Arial" w:hAnsi="Arial" w:cs="Arial"/>
          <w:color w:val="auto"/>
          <w:lang w:val="ru-RU"/>
        </w:rPr>
      </w:pPr>
      <w:r w:rsidRPr="00CC7B3D">
        <w:rPr>
          <w:rFonts w:ascii="Arial" w:hAnsi="Arial" w:cs="Arial"/>
          <w:color w:val="auto"/>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CC7B3D">
        <w:rPr>
          <w:rFonts w:ascii="Arial" w:hAnsi="Arial" w:cs="Arial"/>
          <w:color w:val="FF0000"/>
          <w:lang w:val="ru-RU"/>
        </w:rPr>
        <w:t xml:space="preserve">дужи гарантни рок. </w:t>
      </w:r>
      <w:r w:rsidRPr="00CC7B3D">
        <w:rPr>
          <w:rFonts w:ascii="Arial" w:hAnsi="Arial" w:cs="Arial"/>
          <w:color w:val="auto"/>
          <w:lang w:val="ru-RU"/>
        </w:rPr>
        <w:t xml:space="preserve">У случају </w:t>
      </w:r>
      <w:r w:rsidRPr="00CC7B3D">
        <w:rPr>
          <w:rFonts w:ascii="Arial" w:hAnsi="Arial" w:cs="Arial"/>
          <w:color w:val="FF0000"/>
          <w:lang w:val="ru-RU"/>
        </w:rPr>
        <w:t>истог понуђеног гарантног рока</w:t>
      </w:r>
      <w:r w:rsidRPr="00CC7B3D">
        <w:rPr>
          <w:rFonts w:ascii="Arial" w:hAnsi="Arial" w:cs="Arial"/>
          <w:color w:val="auto"/>
          <w:lang w:val="ru-RU"/>
        </w:rPr>
        <w:t xml:space="preserve">, биће изабрана понуда оног понуђача који је понудио </w:t>
      </w:r>
      <w:r w:rsidRPr="00CC7B3D">
        <w:rPr>
          <w:rFonts w:ascii="Arial" w:hAnsi="Arial" w:cs="Arial"/>
          <w:color w:val="FF0000"/>
          <w:lang w:val="ru-RU"/>
        </w:rPr>
        <w:t>краћи рок извршења</w:t>
      </w:r>
      <w:r w:rsidRPr="00CC7B3D">
        <w:rPr>
          <w:rFonts w:ascii="Arial" w:hAnsi="Arial" w:cs="Arial"/>
          <w:color w:val="auto"/>
          <w:lang w:val="ru-RU"/>
        </w:rPr>
        <w:t>.</w:t>
      </w:r>
    </w:p>
    <w:p w14:paraId="16BD215A" w14:textId="77777777" w:rsidR="00045A37" w:rsidRPr="00CC7B3D" w:rsidRDefault="00045A37" w:rsidP="00A942E2">
      <w:pPr>
        <w:pStyle w:val="Standard"/>
        <w:spacing w:before="0"/>
        <w:rPr>
          <w:rFonts w:ascii="Arial" w:hAnsi="Arial" w:cs="Arial"/>
          <w:color w:val="auto"/>
          <w:lang w:val="ru-RU"/>
        </w:rPr>
      </w:pPr>
    </w:p>
    <w:p w14:paraId="70B53D21" w14:textId="77777777" w:rsidR="00A942E2" w:rsidRPr="00CC7B3D" w:rsidRDefault="00A942E2" w:rsidP="00A942E2">
      <w:pPr>
        <w:pStyle w:val="Standard"/>
        <w:spacing w:before="0"/>
        <w:rPr>
          <w:rFonts w:ascii="Arial" w:hAnsi="Arial" w:cs="Arial"/>
          <w:color w:val="auto"/>
          <w:lang w:val="ru-RU"/>
        </w:rPr>
      </w:pPr>
      <w:r w:rsidRPr="00CC7B3D">
        <w:rPr>
          <w:rFonts w:ascii="Arial" w:hAnsi="Arial" w:cs="Arial"/>
          <w:color w:val="auto"/>
          <w:lang w:val="ru-RU"/>
        </w:rPr>
        <w:t>Уколико</w:t>
      </w:r>
      <w:r w:rsidRPr="00A942E2">
        <w:rPr>
          <w:rFonts w:ascii="Arial" w:hAnsi="Arial" w:cs="Arial"/>
          <w:color w:val="auto"/>
          <w:lang w:val="sr-Cyrl-RS"/>
        </w:rPr>
        <w:t xml:space="preserve"> </w:t>
      </w:r>
      <w:r w:rsidRPr="00CC7B3D">
        <w:rPr>
          <w:rFonts w:ascii="Arial" w:hAnsi="Arial" w:cs="Arial"/>
          <w:color w:val="auto"/>
          <w:lang w:val="ru-RU"/>
        </w:rPr>
        <w:t>ни после примене резервних критеријума не буде</w:t>
      </w:r>
      <w:r w:rsidRPr="00A942E2">
        <w:rPr>
          <w:rFonts w:ascii="Arial" w:hAnsi="Arial" w:cs="Arial"/>
          <w:color w:val="auto"/>
          <w:lang w:val="sr-Cyrl-RS"/>
        </w:rPr>
        <w:t xml:space="preserve"> </w:t>
      </w:r>
      <w:r w:rsidRPr="00CC7B3D">
        <w:rPr>
          <w:rFonts w:ascii="Arial" w:hAnsi="Arial" w:cs="Arial"/>
          <w:color w:val="auto"/>
          <w:lang w:val="ru-RU"/>
        </w:rPr>
        <w:t>могуће изабрати најповољнију понуду, уговор ће бити изабран путем жреба.</w:t>
      </w:r>
    </w:p>
    <w:p w14:paraId="73F7071B" w14:textId="77777777" w:rsidR="00045A37" w:rsidRPr="00CC7B3D" w:rsidRDefault="00045A37" w:rsidP="00A942E2">
      <w:pPr>
        <w:pStyle w:val="Standard"/>
        <w:spacing w:before="0"/>
        <w:rPr>
          <w:rFonts w:ascii="Arial" w:hAnsi="Arial" w:cs="Arial"/>
          <w:color w:val="auto"/>
          <w:lang w:val="ru-RU"/>
        </w:rPr>
      </w:pPr>
    </w:p>
    <w:p w14:paraId="72F5DE3A" w14:textId="77777777" w:rsidR="0042741B" w:rsidRDefault="0042741B" w:rsidP="00A942E2">
      <w:pPr>
        <w:pStyle w:val="Standard"/>
        <w:spacing w:before="0"/>
        <w:rPr>
          <w:rFonts w:ascii="Arial" w:hAnsi="Arial" w:cs="Arial"/>
          <w:color w:val="auto"/>
          <w:lang w:val="ru-RU"/>
        </w:rPr>
      </w:pPr>
    </w:p>
    <w:p w14:paraId="5D5B5732" w14:textId="77777777" w:rsidR="0042741B" w:rsidRDefault="0042741B" w:rsidP="00A942E2">
      <w:pPr>
        <w:pStyle w:val="Standard"/>
        <w:spacing w:before="0"/>
        <w:rPr>
          <w:rFonts w:ascii="Arial" w:hAnsi="Arial" w:cs="Arial"/>
          <w:color w:val="auto"/>
          <w:lang w:val="ru-RU"/>
        </w:rPr>
      </w:pPr>
    </w:p>
    <w:p w14:paraId="142D0A62" w14:textId="77777777" w:rsidR="0042741B" w:rsidRDefault="0042741B" w:rsidP="00A942E2">
      <w:pPr>
        <w:pStyle w:val="Standard"/>
        <w:spacing w:before="0"/>
        <w:rPr>
          <w:rFonts w:ascii="Arial" w:hAnsi="Arial" w:cs="Arial"/>
          <w:color w:val="auto"/>
          <w:lang w:val="ru-RU"/>
        </w:rPr>
      </w:pPr>
    </w:p>
    <w:p w14:paraId="1EF416B0" w14:textId="77777777" w:rsidR="0042741B" w:rsidRDefault="0042741B" w:rsidP="00A942E2">
      <w:pPr>
        <w:pStyle w:val="Standard"/>
        <w:spacing w:before="0"/>
        <w:rPr>
          <w:rFonts w:ascii="Arial" w:hAnsi="Arial" w:cs="Arial"/>
          <w:color w:val="auto"/>
          <w:lang w:val="ru-RU"/>
        </w:rPr>
      </w:pPr>
    </w:p>
    <w:p w14:paraId="1517238D" w14:textId="77777777" w:rsidR="0042741B" w:rsidRDefault="0042741B" w:rsidP="00A942E2">
      <w:pPr>
        <w:pStyle w:val="Standard"/>
        <w:spacing w:before="0"/>
        <w:rPr>
          <w:rFonts w:ascii="Arial" w:hAnsi="Arial" w:cs="Arial"/>
          <w:color w:val="auto"/>
          <w:lang w:val="ru-RU"/>
        </w:rPr>
      </w:pPr>
    </w:p>
    <w:p w14:paraId="66D89B34" w14:textId="77777777" w:rsidR="00A942E2" w:rsidRDefault="00A942E2" w:rsidP="00A942E2">
      <w:pPr>
        <w:pStyle w:val="Standard"/>
        <w:spacing w:before="0"/>
        <w:rPr>
          <w:rFonts w:ascii="Arial" w:hAnsi="Arial" w:cs="Arial"/>
          <w:color w:val="auto"/>
          <w:lang w:val="sr-Cyrl-RS"/>
        </w:rPr>
      </w:pPr>
      <w:r w:rsidRPr="00CC7B3D">
        <w:rPr>
          <w:rFonts w:ascii="Arial" w:hAnsi="Arial" w:cs="Arial"/>
          <w:color w:val="auto"/>
          <w:lang w:val="ru-RU"/>
        </w:rPr>
        <w:t xml:space="preserve">Извлачење путем жреба наручилац ће извршити јавно, у присуству понуђача </w:t>
      </w:r>
      <w:r w:rsidRPr="00CC7B3D">
        <w:rPr>
          <w:rFonts w:ascii="Arial" w:hAnsi="Arial" w:cs="Arial"/>
          <w:color w:val="auto"/>
          <w:lang w:val="ru-RU"/>
        </w:rPr>
        <w:lastRenderedPageBreak/>
        <w:t xml:space="preserve">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w:t>
      </w:r>
      <w:r w:rsidR="00044D61">
        <w:rPr>
          <w:rFonts w:ascii="Arial" w:hAnsi="Arial" w:cs="Arial"/>
          <w:color w:val="auto"/>
          <w:lang w:val="sr-Cyrl-RS"/>
        </w:rPr>
        <w:t xml:space="preserve">члан </w:t>
      </w:r>
      <w:r w:rsidRPr="00CC7B3D">
        <w:rPr>
          <w:rFonts w:ascii="Arial" w:hAnsi="Arial" w:cs="Arial"/>
          <w:color w:val="auto"/>
          <w:lang w:val="ru-RU"/>
        </w:rPr>
        <w:t>Комисије извући само један папир. Понуђачу чији назив буде на извученом папиру биће додељен уговор о јавној набавци.</w:t>
      </w:r>
    </w:p>
    <w:p w14:paraId="034209DE" w14:textId="77777777" w:rsidR="00457F97" w:rsidRDefault="00457F97" w:rsidP="00A942E2">
      <w:pPr>
        <w:pStyle w:val="Standard"/>
        <w:spacing w:before="0"/>
        <w:rPr>
          <w:rFonts w:ascii="Arial" w:hAnsi="Arial" w:cs="Arial"/>
          <w:color w:val="auto"/>
          <w:lang w:val="sr-Cyrl-RS"/>
        </w:rPr>
      </w:pPr>
    </w:p>
    <w:p w14:paraId="17813496" w14:textId="77777777" w:rsidR="00457F97" w:rsidRPr="00457F97" w:rsidRDefault="00457F97" w:rsidP="00A942E2">
      <w:pPr>
        <w:pStyle w:val="Standard"/>
        <w:spacing w:before="0"/>
        <w:rPr>
          <w:rFonts w:ascii="Arial" w:hAnsi="Arial" w:cs="Arial"/>
          <w:color w:val="auto"/>
          <w:lang w:val="sr-Cyrl-RS"/>
        </w:rPr>
      </w:pPr>
    </w:p>
    <w:p w14:paraId="1EC71899" w14:textId="39BAC454" w:rsidR="001B4091" w:rsidRPr="00CC7B3D" w:rsidRDefault="005034C9" w:rsidP="005034C9">
      <w:pPr>
        <w:pStyle w:val="KDPodnaslov1"/>
        <w:pageBreakBefore/>
        <w:spacing w:before="0"/>
        <w:outlineLvl w:val="9"/>
        <w:rPr>
          <w:rFonts w:ascii="Arial" w:hAnsi="Arial" w:cs="Arial"/>
          <w:lang w:val="sr-Cyrl-RS"/>
        </w:rPr>
      </w:pPr>
      <w:r>
        <w:rPr>
          <w:rFonts w:ascii="Arial" w:hAnsi="Arial" w:cs="Arial"/>
          <w:lang w:val="sr-Cyrl-RS"/>
        </w:rPr>
        <w:lastRenderedPageBreak/>
        <w:t>6.</w:t>
      </w:r>
      <w:r w:rsidR="00DC07AC" w:rsidRPr="00CC7B3D">
        <w:rPr>
          <w:rFonts w:ascii="Arial" w:hAnsi="Arial" w:cs="Arial"/>
          <w:lang w:val="sr-Cyrl-RS"/>
        </w:rPr>
        <w:t xml:space="preserve"> УПУТСТВО ПОНУЂАЧИМА КАКО ДА САЧИНЕ ПОНУДУ</w:t>
      </w:r>
      <w:bookmarkEnd w:id="204"/>
    </w:p>
    <w:p w14:paraId="57075EFA" w14:textId="77777777" w:rsidR="001B4091" w:rsidRDefault="00DC07AC">
      <w:pPr>
        <w:pStyle w:val="KDParagraf"/>
        <w:spacing w:before="0"/>
        <w:rPr>
          <w:rFonts w:ascii="Arial" w:hAnsi="Arial" w:cs="Arial"/>
          <w:lang w:val="ru-RU"/>
        </w:rPr>
      </w:pPr>
      <w:r w:rsidRPr="002E3741">
        <w:rPr>
          <w:rFonts w:ascii="Arial"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0D37BE7" w14:textId="77777777" w:rsidR="00045A37" w:rsidRPr="002E3741" w:rsidRDefault="00045A37">
      <w:pPr>
        <w:pStyle w:val="KDParagraf"/>
        <w:spacing w:before="0"/>
        <w:rPr>
          <w:rFonts w:ascii="Arial" w:hAnsi="Arial" w:cs="Arial"/>
          <w:lang w:val="ru-RU"/>
        </w:rPr>
      </w:pPr>
    </w:p>
    <w:p w14:paraId="5C453A03" w14:textId="77777777" w:rsidR="001B4091" w:rsidRPr="00CC7B3D" w:rsidRDefault="00DC07AC">
      <w:pPr>
        <w:pStyle w:val="KDParagraf"/>
        <w:spacing w:before="0"/>
        <w:rPr>
          <w:rFonts w:ascii="Arial" w:hAnsi="Arial" w:cs="Arial"/>
          <w:lang w:val="ru-RU"/>
        </w:rPr>
      </w:pPr>
      <w:r w:rsidRPr="00CC7B3D">
        <w:rPr>
          <w:rFonts w:ascii="Arial" w:hAnsi="Arial"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6CF70E9" w14:textId="77777777" w:rsidR="001B4091" w:rsidRPr="00CC7B3D" w:rsidRDefault="001B4091">
      <w:pPr>
        <w:pStyle w:val="KDParagraf"/>
        <w:spacing w:before="0"/>
        <w:rPr>
          <w:rFonts w:ascii="Arial" w:hAnsi="Arial" w:cs="Arial"/>
          <w:lang w:val="ru-RU"/>
        </w:rPr>
      </w:pPr>
    </w:p>
    <w:p w14:paraId="3F2B8318" w14:textId="2B7E322C" w:rsidR="001B4091" w:rsidRPr="00CC7B3D" w:rsidRDefault="000C25AF" w:rsidP="00B219DB">
      <w:pPr>
        <w:pStyle w:val="KDPodnaslov2"/>
        <w:numPr>
          <w:ilvl w:val="1"/>
          <w:numId w:val="65"/>
        </w:numPr>
        <w:spacing w:before="0"/>
        <w:ind w:left="426" w:hanging="426"/>
        <w:jc w:val="both"/>
        <w:outlineLvl w:val="9"/>
        <w:rPr>
          <w:rFonts w:ascii="Arial" w:hAnsi="Arial" w:cs="Arial"/>
          <w:lang w:val="sr-Cyrl-RS"/>
        </w:rPr>
      </w:pPr>
      <w:bookmarkStart w:id="205" w:name="_Toc441651577"/>
      <w:bookmarkStart w:id="206" w:name="_Toc442559888"/>
      <w:r w:rsidRPr="002E3741">
        <w:rPr>
          <w:rFonts w:ascii="Arial" w:hAnsi="Arial" w:cs="Arial"/>
          <w:lang w:val="sr-Cyrl-RS"/>
        </w:rPr>
        <w:t xml:space="preserve"> </w:t>
      </w:r>
      <w:r w:rsidR="00DC07AC" w:rsidRPr="00CC7B3D">
        <w:rPr>
          <w:rFonts w:ascii="Arial" w:hAnsi="Arial" w:cs="Arial"/>
          <w:lang w:val="sr-Cyrl-RS"/>
        </w:rPr>
        <w:t>Језик на којем понуда мора бити састављена</w:t>
      </w:r>
      <w:bookmarkEnd w:id="205"/>
      <w:bookmarkEnd w:id="206"/>
    </w:p>
    <w:p w14:paraId="03511181" w14:textId="77777777" w:rsidR="001B4091" w:rsidRPr="00CC7B3D" w:rsidRDefault="00DC07AC">
      <w:pPr>
        <w:pStyle w:val="KDParagraf"/>
        <w:spacing w:before="0"/>
        <w:rPr>
          <w:rFonts w:ascii="Arial" w:hAnsi="Arial" w:cs="Arial"/>
          <w:lang w:val="sr-Cyrl-RS"/>
        </w:rPr>
      </w:pPr>
      <w:r w:rsidRPr="00CC7B3D">
        <w:rPr>
          <w:rFonts w:ascii="Arial" w:hAnsi="Arial" w:cs="Arial"/>
          <w:lang w:val="sr-Cyrl-RS"/>
        </w:rPr>
        <w:t>Наручилац је припремио конкурсну документацију на српском језику и водиће поступак јавне набавке на српском језику.</w:t>
      </w:r>
    </w:p>
    <w:p w14:paraId="581936E9" w14:textId="77777777" w:rsidR="00045A37" w:rsidRPr="00CC7B3D" w:rsidRDefault="00045A37">
      <w:pPr>
        <w:pStyle w:val="KDParagraf"/>
        <w:spacing w:before="0"/>
        <w:rPr>
          <w:rFonts w:ascii="Arial" w:hAnsi="Arial" w:cs="Arial"/>
          <w:lang w:val="sr-Cyrl-RS"/>
        </w:rPr>
      </w:pPr>
    </w:p>
    <w:p w14:paraId="5A5C7990" w14:textId="77777777" w:rsidR="001B4091" w:rsidRDefault="00DC07AC">
      <w:pPr>
        <w:pStyle w:val="KDKomentar"/>
        <w:spacing w:before="0"/>
        <w:rPr>
          <w:rFonts w:ascii="Arial" w:hAnsi="Arial" w:cs="Arial"/>
          <w:i w:val="0"/>
          <w:color w:val="000000"/>
          <w:sz w:val="24"/>
          <w:szCs w:val="24"/>
        </w:rPr>
      </w:pPr>
      <w:r w:rsidRPr="002E3741">
        <w:rPr>
          <w:rFonts w:ascii="Arial" w:hAnsi="Arial" w:cs="Arial"/>
          <w:i w:val="0"/>
          <w:color w:val="000000"/>
          <w:sz w:val="24"/>
          <w:szCs w:val="24"/>
        </w:rPr>
        <w:t>Понуда са свим прилозима мора бити сачињена на српском језику.</w:t>
      </w:r>
    </w:p>
    <w:p w14:paraId="28B06FE4" w14:textId="77777777" w:rsidR="00045A37" w:rsidRPr="002E3741" w:rsidRDefault="00045A37">
      <w:pPr>
        <w:pStyle w:val="KDKomentar"/>
        <w:spacing w:before="0"/>
        <w:rPr>
          <w:rFonts w:ascii="Arial" w:hAnsi="Arial" w:cs="Arial"/>
        </w:rPr>
      </w:pPr>
    </w:p>
    <w:p w14:paraId="13C14ADC" w14:textId="77777777" w:rsidR="001B4091" w:rsidRDefault="00DC07AC">
      <w:pPr>
        <w:pStyle w:val="KDKomentar"/>
        <w:spacing w:before="0"/>
        <w:rPr>
          <w:rStyle w:val="StyleArial"/>
          <w:rFonts w:cs="Arial"/>
          <w:i w:val="0"/>
          <w:color w:val="000000"/>
        </w:rPr>
      </w:pPr>
      <w:r w:rsidRPr="002E3741">
        <w:rPr>
          <w:rStyle w:val="StyleArial"/>
          <w:rFonts w:cs="Arial"/>
          <w:i w:val="0"/>
          <w:color w:val="000000"/>
        </w:rPr>
        <w:t>Прилози који чине саставни део понуде, достављају се на српском језику.</w:t>
      </w:r>
    </w:p>
    <w:p w14:paraId="796182E8" w14:textId="77777777" w:rsidR="00045A37" w:rsidRPr="002E3741" w:rsidRDefault="00045A37">
      <w:pPr>
        <w:pStyle w:val="KDKomentar"/>
        <w:spacing w:before="0"/>
        <w:rPr>
          <w:rFonts w:ascii="Arial" w:hAnsi="Arial" w:cs="Arial"/>
        </w:rPr>
      </w:pPr>
    </w:p>
    <w:p w14:paraId="2CE7E5D5" w14:textId="77777777" w:rsidR="001B4091" w:rsidRPr="002E3741" w:rsidRDefault="00DC07AC">
      <w:pPr>
        <w:pStyle w:val="KDKomentar"/>
        <w:spacing w:before="0"/>
        <w:rPr>
          <w:rFonts w:ascii="Arial" w:hAnsi="Arial" w:cs="Arial"/>
        </w:rPr>
      </w:pPr>
      <w:r w:rsidRPr="002E3741">
        <w:rPr>
          <w:rStyle w:val="StyleArial"/>
          <w:rFonts w:cs="Arial"/>
          <w:i w:val="0"/>
          <w:color w:val="000000"/>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14:paraId="5768F76A" w14:textId="77777777" w:rsidR="001B4091" w:rsidRPr="002E3741" w:rsidRDefault="001B4091">
      <w:pPr>
        <w:pStyle w:val="KDParagraf"/>
        <w:spacing w:before="0"/>
        <w:rPr>
          <w:rFonts w:ascii="Arial" w:hAnsi="Arial" w:cs="Arial"/>
          <w:lang w:val="ru-RU"/>
        </w:rPr>
      </w:pPr>
    </w:p>
    <w:p w14:paraId="70E891F2" w14:textId="0828EF68" w:rsidR="001B4091" w:rsidRPr="002E3741" w:rsidRDefault="005034C9" w:rsidP="005034C9">
      <w:pPr>
        <w:pStyle w:val="KDPodnaslov2"/>
        <w:numPr>
          <w:ilvl w:val="0"/>
          <w:numId w:val="0"/>
        </w:numPr>
        <w:spacing w:before="0"/>
        <w:jc w:val="both"/>
        <w:outlineLvl w:val="9"/>
        <w:rPr>
          <w:rFonts w:ascii="Arial" w:hAnsi="Arial" w:cs="Arial"/>
        </w:rPr>
      </w:pPr>
      <w:bookmarkStart w:id="207" w:name="_Toc441651578"/>
      <w:bookmarkStart w:id="208" w:name="_Toc442559889"/>
      <w:r>
        <w:rPr>
          <w:rFonts w:ascii="Arial" w:hAnsi="Arial" w:cs="Arial"/>
          <w:lang w:val="sr-Cyrl-RS"/>
        </w:rPr>
        <w:t>6.2.</w:t>
      </w:r>
      <w:r w:rsidR="002607BA" w:rsidRPr="002E3741">
        <w:rPr>
          <w:rFonts w:ascii="Arial" w:hAnsi="Arial" w:cs="Arial"/>
          <w:lang w:val="sr-Cyrl-RS"/>
        </w:rPr>
        <w:t xml:space="preserve"> </w:t>
      </w:r>
      <w:r w:rsidR="00DC07AC" w:rsidRPr="002E3741">
        <w:rPr>
          <w:rFonts w:ascii="Arial" w:hAnsi="Arial" w:cs="Arial"/>
        </w:rPr>
        <w:t>Начин састављања и подношења понуде</w:t>
      </w:r>
      <w:bookmarkEnd w:id="207"/>
      <w:bookmarkEnd w:id="208"/>
    </w:p>
    <w:p w14:paraId="2533D518" w14:textId="77777777" w:rsidR="001B4091" w:rsidRDefault="00DC07AC">
      <w:pPr>
        <w:pStyle w:val="KDParagraf"/>
        <w:spacing w:before="0"/>
        <w:rPr>
          <w:rFonts w:ascii="Arial" w:hAnsi="Arial" w:cs="Arial"/>
          <w:lang w:val="ru-RU"/>
        </w:rPr>
      </w:pPr>
      <w:r w:rsidRPr="002E3741">
        <w:rPr>
          <w:rFonts w:ascii="Arial" w:hAnsi="Arial" w:cs="Arial"/>
          <w:lang w:val="ru-RU"/>
        </w:rPr>
        <w:t xml:space="preserve">Понуђач је обавезан да сачини понуду тако што Понуђач уписује тражене податке у обрасце који су саставни део конкурсне документације и оверава </w:t>
      </w:r>
      <w:r w:rsidR="00303B05" w:rsidRPr="002E3741">
        <w:rPr>
          <w:rFonts w:ascii="Arial" w:hAnsi="Arial" w:cs="Arial"/>
          <w:lang w:val="ru-RU"/>
        </w:rPr>
        <w:t>их</w:t>
      </w:r>
      <w:r w:rsidRPr="002E3741">
        <w:rPr>
          <w:rFonts w:ascii="Arial" w:hAnsi="Arial" w:cs="Arial"/>
          <w:lang w:val="ru-RU"/>
        </w:rPr>
        <w:t xml:space="preserve">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5082CE03" w14:textId="77777777" w:rsidR="00045A37" w:rsidRPr="00CC7B3D" w:rsidRDefault="00045A37">
      <w:pPr>
        <w:pStyle w:val="KDParagraf"/>
        <w:spacing w:before="0"/>
        <w:rPr>
          <w:rFonts w:ascii="Arial" w:hAnsi="Arial" w:cs="Arial"/>
          <w:lang w:val="ru-RU"/>
        </w:rPr>
      </w:pPr>
    </w:p>
    <w:p w14:paraId="45263031" w14:textId="77777777" w:rsidR="001B4091" w:rsidRPr="00CC7B3D" w:rsidRDefault="00DC07AC">
      <w:pPr>
        <w:pStyle w:val="KDParagraf"/>
        <w:spacing w:before="0"/>
        <w:rPr>
          <w:rFonts w:ascii="Arial" w:hAnsi="Arial" w:cs="Arial"/>
          <w:lang w:val="ru-RU"/>
        </w:rPr>
      </w:pPr>
      <w:r w:rsidRPr="00CC7B3D">
        <w:rPr>
          <w:rFonts w:ascii="Arial" w:hAnsi="Arial" w:cs="Arial"/>
          <w:lang w:val="ru-RU"/>
        </w:rPr>
        <w:t>Препоручује се да сви документи поднети у понуди буду нумерисани и повезани у целину (јемствеником, траком и сл</w:t>
      </w:r>
      <w:r w:rsidR="00DE1159" w:rsidRPr="002E3741">
        <w:rPr>
          <w:rFonts w:ascii="Arial" w:hAnsi="Arial" w:cs="Arial"/>
          <w:lang w:val="sr-Cyrl-RS"/>
        </w:rPr>
        <w:t>ично</w:t>
      </w:r>
      <w:r w:rsidRPr="00CC7B3D">
        <w:rPr>
          <w:rFonts w:ascii="Arial" w:hAnsi="Arial" w:cs="Arial"/>
          <w:lang w:val="ru-RU"/>
        </w:rPr>
        <w:t>), тако да се појединачни листови, односно прилози, не могу накнадно убацивати, одстрањивати или замењивати.</w:t>
      </w:r>
    </w:p>
    <w:p w14:paraId="65139F3D" w14:textId="77777777" w:rsidR="00045A37" w:rsidRPr="00CC7B3D" w:rsidRDefault="00045A37">
      <w:pPr>
        <w:pStyle w:val="KDParagraf"/>
        <w:spacing w:before="0"/>
        <w:rPr>
          <w:rFonts w:ascii="Arial" w:hAnsi="Arial" w:cs="Arial"/>
          <w:lang w:val="ru-RU"/>
        </w:rPr>
      </w:pPr>
    </w:p>
    <w:p w14:paraId="3CD0E664" w14:textId="77777777" w:rsidR="001B4091" w:rsidRDefault="00DC07AC">
      <w:pPr>
        <w:pStyle w:val="KDParagraf"/>
        <w:spacing w:before="0"/>
        <w:rPr>
          <w:rFonts w:ascii="Arial" w:hAnsi="Arial" w:cs="Arial"/>
          <w:lang w:val="ru-RU"/>
        </w:rPr>
      </w:pPr>
      <w:r w:rsidRPr="002E3741">
        <w:rPr>
          <w:rFonts w:ascii="Arial" w:hAnsi="Arial" w:cs="Arial"/>
          <w:lang w:val="ru-RU"/>
        </w:rPr>
        <w:t>Препоручује се да се нумерација поднете документације и образаца у понуди изврши на свако</w:t>
      </w:r>
      <w:r w:rsidRPr="002E3741">
        <w:rPr>
          <w:rFonts w:ascii="Arial" w:hAnsi="Arial" w:cs="Arial"/>
        </w:rPr>
        <w:t>j</w:t>
      </w:r>
      <w:r w:rsidRPr="002E3741">
        <w:rPr>
          <w:rFonts w:ascii="Arial" w:hAnsi="Arial" w:cs="Arial"/>
          <w:lang w:val="ru-RU"/>
        </w:rPr>
        <w:t xml:space="preserve"> страни на којој има текста, исписивањем “1 од </w:t>
      </w:r>
      <w:r w:rsidRPr="00CC7B3D">
        <w:rPr>
          <w:rFonts w:ascii="Arial" w:hAnsi="Arial" w:cs="Arial"/>
          <w:lang w:val="ru-RU"/>
        </w:rPr>
        <w:t>н</w:t>
      </w:r>
      <w:r w:rsidRPr="002E3741">
        <w:rPr>
          <w:rFonts w:ascii="Arial" w:hAnsi="Arial" w:cs="Arial"/>
          <w:lang w:val="ru-RU"/>
        </w:rPr>
        <w:t>“, „2 од н“ и тако све до „н од н“, с тим да „н“ представља укупан број страна понуде.</w:t>
      </w:r>
    </w:p>
    <w:p w14:paraId="35234E24" w14:textId="77777777" w:rsidR="00045A37" w:rsidRPr="00CC7B3D" w:rsidRDefault="00045A37">
      <w:pPr>
        <w:pStyle w:val="KDParagraf"/>
        <w:spacing w:before="0"/>
        <w:rPr>
          <w:rFonts w:ascii="Arial" w:hAnsi="Arial" w:cs="Arial"/>
          <w:lang w:val="ru-RU"/>
        </w:rPr>
      </w:pPr>
    </w:p>
    <w:p w14:paraId="26797D51" w14:textId="77777777" w:rsidR="001B4091" w:rsidRDefault="00DC07AC">
      <w:pPr>
        <w:pStyle w:val="KDKomentar"/>
        <w:spacing w:before="0"/>
        <w:rPr>
          <w:rFonts w:ascii="Arial" w:hAnsi="Arial" w:cs="Arial"/>
          <w:i w:val="0"/>
          <w:color w:val="auto"/>
          <w:sz w:val="24"/>
          <w:szCs w:val="24"/>
        </w:rPr>
      </w:pPr>
      <w:r w:rsidRPr="002E3741">
        <w:rPr>
          <w:rFonts w:ascii="Arial" w:hAnsi="Arial" w:cs="Arial"/>
          <w:i w:val="0"/>
          <w:color w:val="auto"/>
          <w:sz w:val="24"/>
          <w:szCs w:val="24"/>
        </w:rPr>
        <w:t xml:space="preserve">Препоручује се да </w:t>
      </w:r>
      <w:r w:rsidR="00DE1159" w:rsidRPr="002E3741">
        <w:rPr>
          <w:rFonts w:ascii="Arial" w:hAnsi="Arial" w:cs="Arial"/>
          <w:i w:val="0"/>
          <w:color w:val="auto"/>
          <w:sz w:val="24"/>
          <w:szCs w:val="24"/>
          <w:lang w:val="sr-Cyrl-RS"/>
        </w:rPr>
        <w:t xml:space="preserve">се </w:t>
      </w:r>
      <w:r w:rsidRPr="002E3741">
        <w:rPr>
          <w:rFonts w:ascii="Arial" w:hAnsi="Arial" w:cs="Arial"/>
          <w:i w:val="0"/>
          <w:color w:val="auto"/>
          <w:sz w:val="24"/>
          <w:szCs w:val="24"/>
        </w:rPr>
        <w:t>доказ</w:t>
      </w:r>
      <w:r w:rsidR="00DE1159" w:rsidRPr="002E3741">
        <w:rPr>
          <w:rFonts w:ascii="Arial" w:hAnsi="Arial" w:cs="Arial"/>
          <w:i w:val="0"/>
          <w:color w:val="auto"/>
          <w:sz w:val="24"/>
          <w:szCs w:val="24"/>
          <w:lang w:val="sr-Cyrl-RS"/>
        </w:rPr>
        <w:t>и,</w:t>
      </w:r>
      <w:r w:rsidRPr="002E3741">
        <w:rPr>
          <w:rFonts w:ascii="Arial" w:hAnsi="Arial" w:cs="Arial"/>
          <w:i w:val="0"/>
          <w:color w:val="auto"/>
          <w:sz w:val="24"/>
          <w:szCs w:val="24"/>
        </w:rPr>
        <w:t xml:space="preserve"> који се достављају уз понуду, а </w:t>
      </w:r>
      <w:r w:rsidR="00DE1159" w:rsidRPr="002E3741">
        <w:rPr>
          <w:rFonts w:ascii="Arial" w:hAnsi="Arial" w:cs="Arial"/>
          <w:i w:val="0"/>
          <w:color w:val="auto"/>
          <w:sz w:val="24"/>
          <w:szCs w:val="24"/>
          <w:lang w:val="sr-Cyrl-RS"/>
        </w:rPr>
        <w:t xml:space="preserve">који </w:t>
      </w:r>
      <w:r w:rsidRPr="002E3741">
        <w:rPr>
          <w:rFonts w:ascii="Arial" w:hAnsi="Arial" w:cs="Arial"/>
          <w:i w:val="0"/>
          <w:color w:val="auto"/>
          <w:sz w:val="24"/>
          <w:szCs w:val="24"/>
        </w:rPr>
        <w:t>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DC955C8" w14:textId="77777777" w:rsidR="00045A37" w:rsidRPr="002E3741" w:rsidRDefault="00045A37">
      <w:pPr>
        <w:pStyle w:val="KDKomentar"/>
        <w:spacing w:before="0"/>
        <w:rPr>
          <w:rFonts w:ascii="Arial" w:hAnsi="Arial" w:cs="Arial"/>
        </w:rPr>
      </w:pPr>
    </w:p>
    <w:p w14:paraId="4FECACD3" w14:textId="77777777" w:rsidR="00DE1159" w:rsidRDefault="00DC07AC">
      <w:pPr>
        <w:pStyle w:val="KDParagraf"/>
        <w:spacing w:before="0"/>
        <w:rPr>
          <w:rFonts w:ascii="Arial" w:hAnsi="Arial" w:cs="Arial"/>
          <w:lang w:val="ru-RU"/>
        </w:rPr>
      </w:pPr>
      <w:r w:rsidRPr="002E3741">
        <w:rPr>
          <w:rFonts w:ascii="Arial" w:hAnsi="Arial" w:cs="Arial"/>
          <w:lang w:val="ru-RU"/>
        </w:rPr>
        <w:t xml:space="preserve">Понуђач подноси понуду у затвореној коверти </w:t>
      </w:r>
      <w:r w:rsidRPr="00CC7B3D">
        <w:rPr>
          <w:rFonts w:ascii="Arial" w:hAnsi="Arial" w:cs="Arial"/>
          <w:lang w:val="ru-RU"/>
        </w:rPr>
        <w:t>или кутији</w:t>
      </w:r>
      <w:r w:rsidRPr="002E3741">
        <w:rPr>
          <w:rFonts w:ascii="Arial" w:hAnsi="Arial" w:cs="Arial"/>
          <w:lang w:val="ru-RU"/>
        </w:rPr>
        <w:t xml:space="preserve">, тако да се при отварању може проверити да ли је затворена, као и када, на адресу: </w:t>
      </w:r>
    </w:p>
    <w:p w14:paraId="7E668AB6" w14:textId="77777777" w:rsidR="00424912" w:rsidRDefault="00424912" w:rsidP="00DE1159">
      <w:pPr>
        <w:pStyle w:val="KDParagraf"/>
        <w:spacing w:before="0"/>
        <w:jc w:val="center"/>
        <w:rPr>
          <w:rFonts w:ascii="Arial" w:hAnsi="Arial" w:cs="Arial"/>
          <w:b/>
          <w:lang w:val="ru-RU"/>
        </w:rPr>
      </w:pPr>
    </w:p>
    <w:p w14:paraId="45AF0C52" w14:textId="77777777" w:rsidR="00DE1159" w:rsidRPr="002E3741" w:rsidRDefault="00DC07AC" w:rsidP="00DE1159">
      <w:pPr>
        <w:pStyle w:val="KDParagraf"/>
        <w:spacing w:before="0"/>
        <w:jc w:val="center"/>
        <w:rPr>
          <w:rFonts w:ascii="Arial" w:hAnsi="Arial" w:cs="Arial"/>
          <w:b/>
          <w:lang w:val="ru-RU"/>
        </w:rPr>
      </w:pPr>
      <w:r w:rsidRPr="002E3741">
        <w:rPr>
          <w:rFonts w:ascii="Arial" w:hAnsi="Arial" w:cs="Arial"/>
          <w:b/>
          <w:lang w:val="ru-RU"/>
        </w:rPr>
        <w:lastRenderedPageBreak/>
        <w:t>Јавно пред</w:t>
      </w:r>
      <w:r w:rsidR="00DE1159" w:rsidRPr="002E3741">
        <w:rPr>
          <w:rFonts w:ascii="Arial" w:hAnsi="Arial" w:cs="Arial"/>
          <w:b/>
          <w:lang w:val="ru-RU"/>
        </w:rPr>
        <w:t>узеће „Електропривреда Србије“</w:t>
      </w:r>
    </w:p>
    <w:p w14:paraId="67786E51" w14:textId="77777777" w:rsidR="00DE1159" w:rsidRPr="002E3741" w:rsidRDefault="002D25D2" w:rsidP="00DE1159">
      <w:pPr>
        <w:pStyle w:val="KDParagraf"/>
        <w:spacing w:before="0"/>
        <w:jc w:val="center"/>
        <w:rPr>
          <w:rFonts w:ascii="Arial" w:hAnsi="Arial" w:cs="Arial"/>
          <w:b/>
          <w:lang w:val="ru-RU"/>
        </w:rPr>
      </w:pPr>
      <w:r w:rsidRPr="002E3741">
        <w:rPr>
          <w:rFonts w:ascii="Arial" w:hAnsi="Arial" w:cs="Arial"/>
          <w:b/>
          <w:lang w:val="ru-RU"/>
        </w:rPr>
        <w:t>Огранак РБ Колубара</w:t>
      </w:r>
    </w:p>
    <w:p w14:paraId="122D130A" w14:textId="77777777" w:rsidR="00DE1159" w:rsidRPr="002E3741" w:rsidRDefault="002D25D2" w:rsidP="00DE1159">
      <w:pPr>
        <w:pStyle w:val="KDParagraf"/>
        <w:spacing w:before="0"/>
        <w:jc w:val="center"/>
        <w:rPr>
          <w:rFonts w:ascii="Arial" w:hAnsi="Arial" w:cs="Arial"/>
          <w:b/>
          <w:lang w:val="ru-RU"/>
        </w:rPr>
      </w:pPr>
      <w:r w:rsidRPr="002E3741">
        <w:rPr>
          <w:rFonts w:ascii="Arial" w:hAnsi="Arial" w:cs="Arial"/>
          <w:b/>
          <w:lang w:val="ru-RU"/>
        </w:rPr>
        <w:t>Ул. Дише Ђурђевића бб</w:t>
      </w:r>
    </w:p>
    <w:p w14:paraId="6640128A" w14:textId="77777777" w:rsidR="00DE1159" w:rsidRPr="002E3741" w:rsidRDefault="00DE1159" w:rsidP="00DE1159">
      <w:pPr>
        <w:pStyle w:val="KDParagraf"/>
        <w:spacing w:before="0"/>
        <w:jc w:val="center"/>
        <w:rPr>
          <w:rFonts w:ascii="Arial" w:hAnsi="Arial" w:cs="Arial"/>
          <w:b/>
          <w:lang w:val="ru-RU"/>
        </w:rPr>
      </w:pPr>
      <w:r w:rsidRPr="002E3741">
        <w:rPr>
          <w:rFonts w:ascii="Arial" w:hAnsi="Arial" w:cs="Arial"/>
          <w:b/>
          <w:lang w:val="ru-RU"/>
        </w:rPr>
        <w:t>11560 Вреоци</w:t>
      </w:r>
    </w:p>
    <w:p w14:paraId="431422E8" w14:textId="64DE88CB" w:rsidR="001B4091" w:rsidRDefault="00DC07AC" w:rsidP="00527B64">
      <w:pPr>
        <w:pStyle w:val="Standard"/>
        <w:rPr>
          <w:rFonts w:ascii="Arial" w:hAnsi="Arial" w:cs="Arial"/>
          <w:b/>
          <w:lang w:val="ru-RU"/>
        </w:rPr>
      </w:pPr>
      <w:r w:rsidRPr="002E3741">
        <w:rPr>
          <w:rFonts w:ascii="Arial" w:hAnsi="Arial" w:cs="Arial"/>
          <w:lang w:val="ru-RU"/>
        </w:rPr>
        <w:t xml:space="preserve">са назнаком: </w:t>
      </w:r>
      <w:r w:rsidRPr="00543EB4">
        <w:rPr>
          <w:rFonts w:ascii="Arial" w:hAnsi="Arial" w:cs="Arial"/>
          <w:b/>
          <w:lang w:val="ru-RU"/>
        </w:rPr>
        <w:t>„Понуда за јавну набавку</w:t>
      </w:r>
      <w:r w:rsidR="00C738E1" w:rsidRPr="00543EB4">
        <w:rPr>
          <w:rFonts w:ascii="Arial" w:hAnsi="Arial" w:cs="Arial"/>
          <w:b/>
          <w:lang w:val="ru-RU"/>
        </w:rPr>
        <w:t>:</w:t>
      </w:r>
      <w:r w:rsidR="00104036">
        <w:rPr>
          <w:rFonts w:ascii="Arial" w:hAnsi="Arial" w:cs="Arial"/>
          <w:b/>
          <w:lang w:val="ru-RU"/>
        </w:rPr>
        <w:t xml:space="preserve"> </w:t>
      </w:r>
      <w:r w:rsidR="00F65DD1" w:rsidRPr="00F65DD1">
        <w:rPr>
          <w:rFonts w:ascii="Arial" w:hAnsi="Arial" w:cs="Arial"/>
          <w:b/>
          <w:color w:val="00B050"/>
          <w:lang w:val="sr-Latn-RS"/>
        </w:rPr>
        <w:t>Сервис и одржавање компресора</w:t>
      </w:r>
      <w:r w:rsidR="00514B6C">
        <w:rPr>
          <w:rFonts w:ascii="Arial" w:hAnsi="Arial" w:cs="Arial"/>
          <w:b/>
          <w:color w:val="00B050"/>
          <w:lang w:val="sr-Cyrl-CS"/>
        </w:rPr>
        <w:t xml:space="preserve">, </w:t>
      </w:r>
      <w:r w:rsidR="00514B6C" w:rsidRPr="00514B6C">
        <w:rPr>
          <w:rFonts w:ascii="Arial" w:hAnsi="Arial" w:cs="Arial"/>
          <w:b/>
          <w:color w:val="00B050"/>
          <w:lang w:val="sr-Cyrl-CS"/>
        </w:rPr>
        <w:t>обликоване по партијама</w:t>
      </w:r>
      <w:r w:rsidR="009712B4" w:rsidRPr="00F51168">
        <w:rPr>
          <w:rFonts w:ascii="Arial" w:hAnsi="Arial" w:cs="Arial"/>
          <w:b/>
          <w:color w:val="00B050"/>
          <w:lang w:val="sr-Cyrl-RS"/>
        </w:rPr>
        <w:t>,</w:t>
      </w:r>
      <w:r w:rsidR="009025E7">
        <w:rPr>
          <w:rFonts w:ascii="Arial" w:hAnsi="Arial" w:cs="Arial"/>
          <w:b/>
          <w:color w:val="00B050"/>
          <w:lang w:val="sr-Cyrl-RS"/>
        </w:rPr>
        <w:t xml:space="preserve"> </w:t>
      </w:r>
      <w:r w:rsidR="009025E7" w:rsidRPr="002B6D9B">
        <w:rPr>
          <w:rFonts w:ascii="Arial" w:hAnsi="Arial" w:cs="Arial"/>
          <w:b/>
          <w:color w:val="auto"/>
          <w:lang w:val="sr-Cyrl-RS"/>
        </w:rPr>
        <w:t>за партију бр.________</w:t>
      </w:r>
      <w:r w:rsidR="009025E7" w:rsidRPr="009025E7">
        <w:rPr>
          <w:rFonts w:ascii="Arial" w:hAnsi="Arial" w:cs="Arial"/>
          <w:b/>
          <w:color w:val="00B050"/>
          <w:lang w:val="sr-Cyrl-RS"/>
        </w:rPr>
        <w:t xml:space="preserve"> </w:t>
      </w:r>
      <w:r w:rsidR="00C738E1" w:rsidRPr="00543EB4">
        <w:rPr>
          <w:rFonts w:ascii="Arial" w:hAnsi="Arial" w:cs="Arial"/>
          <w:b/>
          <w:lang w:val="sr-Cyrl-RS"/>
        </w:rPr>
        <w:t>ј</w:t>
      </w:r>
      <w:r w:rsidRPr="00543EB4">
        <w:rPr>
          <w:rFonts w:ascii="Arial" w:hAnsi="Arial" w:cs="Arial"/>
          <w:b/>
          <w:lang w:val="ru-RU"/>
        </w:rPr>
        <w:t xml:space="preserve">авна набавка број </w:t>
      </w:r>
      <w:r w:rsidR="002A3682" w:rsidRPr="002A3682">
        <w:rPr>
          <w:rFonts w:ascii="Arial" w:hAnsi="Arial" w:cs="Arial"/>
          <w:b/>
          <w:color w:val="00B050"/>
          <w:lang w:val="sr-Cyrl-RS"/>
        </w:rPr>
        <w:t>ЈН/4000/0</w:t>
      </w:r>
      <w:r w:rsidR="007C6DF2">
        <w:rPr>
          <w:rFonts w:ascii="Arial" w:hAnsi="Arial" w:cs="Arial"/>
          <w:b/>
          <w:color w:val="00B050"/>
          <w:lang w:val="sr-Cyrl-RS"/>
        </w:rPr>
        <w:t>5</w:t>
      </w:r>
      <w:r w:rsidR="00F65DD1">
        <w:rPr>
          <w:rFonts w:ascii="Arial" w:hAnsi="Arial" w:cs="Arial"/>
          <w:b/>
          <w:color w:val="00B050"/>
          <w:lang w:val="sr-Cyrl-RS"/>
        </w:rPr>
        <w:t>62-1</w:t>
      </w:r>
      <w:r w:rsidR="002A3682" w:rsidRPr="002A3682">
        <w:rPr>
          <w:rFonts w:ascii="Arial" w:hAnsi="Arial" w:cs="Arial"/>
          <w:b/>
          <w:color w:val="00B050"/>
          <w:lang w:val="sr-Cyrl-RS"/>
        </w:rPr>
        <w:t>/201</w:t>
      </w:r>
      <w:r w:rsidR="002A3682" w:rsidRPr="002A3682">
        <w:rPr>
          <w:rFonts w:ascii="Arial" w:hAnsi="Arial" w:cs="Arial"/>
          <w:b/>
          <w:color w:val="00B050"/>
          <w:lang w:val="sr-Latn-RS"/>
        </w:rPr>
        <w:t>9</w:t>
      </w:r>
      <w:r w:rsidR="002A3682" w:rsidRPr="002A3682">
        <w:rPr>
          <w:rFonts w:ascii="Arial" w:hAnsi="Arial" w:cs="Arial"/>
          <w:b/>
          <w:color w:val="00B050"/>
          <w:lang w:val="sr-Cyrl-RS"/>
        </w:rPr>
        <w:t xml:space="preserve">, ЈАНА бр. </w:t>
      </w:r>
      <w:r w:rsidR="007C6DF2">
        <w:rPr>
          <w:rFonts w:ascii="Arial" w:hAnsi="Arial" w:cs="Arial"/>
          <w:b/>
          <w:color w:val="00B050"/>
          <w:lang w:val="sr-Cyrl-RS"/>
        </w:rPr>
        <w:t>3</w:t>
      </w:r>
      <w:r w:rsidR="00F65DD1">
        <w:rPr>
          <w:rFonts w:ascii="Arial" w:hAnsi="Arial" w:cs="Arial"/>
          <w:b/>
          <w:color w:val="00B050"/>
          <w:lang w:val="sr-Cyrl-RS"/>
        </w:rPr>
        <w:t>531</w:t>
      </w:r>
      <w:r w:rsidR="002A3682" w:rsidRPr="002A3682">
        <w:rPr>
          <w:rFonts w:ascii="Arial" w:hAnsi="Arial" w:cs="Arial"/>
          <w:b/>
          <w:color w:val="00B050"/>
          <w:lang w:val="sr-Cyrl-RS"/>
        </w:rPr>
        <w:t>/201</w:t>
      </w:r>
      <w:r w:rsidR="002A3682" w:rsidRPr="002A3682">
        <w:rPr>
          <w:rFonts w:ascii="Arial" w:hAnsi="Arial" w:cs="Arial"/>
          <w:b/>
          <w:color w:val="00B050"/>
          <w:lang w:val="sr-Latn-RS"/>
        </w:rPr>
        <w:t>9</w:t>
      </w:r>
      <w:r w:rsidR="002A3682">
        <w:rPr>
          <w:rFonts w:ascii="Arial" w:hAnsi="Arial" w:cs="Arial"/>
          <w:b/>
          <w:color w:val="00B050"/>
          <w:lang w:val="sr-Cyrl-RS"/>
        </w:rPr>
        <w:t xml:space="preserve"> </w:t>
      </w:r>
      <w:r w:rsidRPr="00543EB4">
        <w:rPr>
          <w:rFonts w:ascii="Arial" w:hAnsi="Arial" w:cs="Arial"/>
          <w:b/>
          <w:lang w:val="ru-RU"/>
        </w:rPr>
        <w:t>- НЕ ОТВАРАТИ“.</w:t>
      </w:r>
      <w:r w:rsidR="006C5DB1">
        <w:rPr>
          <w:rFonts w:ascii="Arial" w:hAnsi="Arial" w:cs="Arial"/>
          <w:b/>
          <w:lang w:val="ru-RU"/>
        </w:rPr>
        <w:t xml:space="preserve"> </w:t>
      </w:r>
    </w:p>
    <w:p w14:paraId="768BF1E6" w14:textId="3696626C" w:rsidR="00045A37" w:rsidRPr="00CC7B3D" w:rsidRDefault="005E3C01" w:rsidP="005E3C01">
      <w:pPr>
        <w:pStyle w:val="Standard"/>
        <w:tabs>
          <w:tab w:val="left" w:pos="3330"/>
        </w:tabs>
        <w:spacing w:before="0"/>
        <w:rPr>
          <w:rFonts w:ascii="Arial" w:hAnsi="Arial" w:cs="Arial"/>
          <w:b/>
          <w:color w:val="00B050"/>
          <w:lang w:val="ru-RU"/>
        </w:rPr>
      </w:pPr>
      <w:r w:rsidRPr="00CC7B3D">
        <w:rPr>
          <w:rFonts w:ascii="Arial" w:hAnsi="Arial" w:cs="Arial"/>
          <w:b/>
          <w:color w:val="00B050"/>
          <w:lang w:val="ru-RU"/>
        </w:rPr>
        <w:tab/>
      </w:r>
    </w:p>
    <w:p w14:paraId="71CBF9AA" w14:textId="77777777" w:rsidR="00937DEA" w:rsidRPr="00CC7B3D" w:rsidRDefault="00DC07AC">
      <w:pPr>
        <w:pStyle w:val="KDParagraf"/>
        <w:spacing w:before="0"/>
        <w:rPr>
          <w:rFonts w:ascii="Arial" w:hAnsi="Arial" w:cs="Arial"/>
          <w:lang w:val="ru-RU"/>
        </w:rPr>
      </w:pPr>
      <w:r w:rsidRPr="00CC7B3D">
        <w:rPr>
          <w:rFonts w:ascii="Arial" w:hAnsi="Arial"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935EB5D" w14:textId="77777777" w:rsidR="00062E96" w:rsidRPr="00CC7B3D" w:rsidRDefault="00062E96">
      <w:pPr>
        <w:pStyle w:val="KDParagraf"/>
        <w:spacing w:before="0"/>
        <w:rPr>
          <w:rFonts w:ascii="Arial" w:hAnsi="Arial" w:cs="Arial"/>
          <w:lang w:val="ru-RU"/>
        </w:rPr>
      </w:pPr>
    </w:p>
    <w:p w14:paraId="64932B52" w14:textId="77777777" w:rsidR="001B4091" w:rsidRPr="00CC7B3D" w:rsidRDefault="00DC07AC">
      <w:pPr>
        <w:pStyle w:val="KDParagraf"/>
        <w:spacing w:before="0"/>
        <w:rPr>
          <w:rFonts w:ascii="Arial" w:hAnsi="Arial" w:cs="Arial"/>
          <w:lang w:val="ru-RU"/>
        </w:rPr>
      </w:pPr>
      <w:r w:rsidRPr="00CC7B3D">
        <w:rPr>
          <w:rFonts w:ascii="Arial" w:eastAsia="TimesNewRomanPSMT" w:hAnsi="Arial"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C7B3D">
        <w:rPr>
          <w:rFonts w:ascii="Arial" w:hAnsi="Arial" w:cs="Arial"/>
          <w:lang w:val="ru-RU"/>
        </w:rPr>
        <w:t>.</w:t>
      </w:r>
    </w:p>
    <w:p w14:paraId="7CF1CF23" w14:textId="77777777" w:rsidR="00062E96" w:rsidRPr="00CC7B3D" w:rsidRDefault="00062E96">
      <w:pPr>
        <w:pStyle w:val="KDParagraf"/>
        <w:spacing w:before="0"/>
        <w:rPr>
          <w:rFonts w:ascii="Arial" w:hAnsi="Arial" w:cs="Arial"/>
          <w:lang w:val="ru-RU"/>
        </w:rPr>
      </w:pPr>
    </w:p>
    <w:p w14:paraId="63A47690" w14:textId="77777777" w:rsidR="001B4091" w:rsidRPr="00CC7B3D" w:rsidRDefault="00DC07AC">
      <w:pPr>
        <w:pStyle w:val="KDParagraf"/>
        <w:spacing w:before="0"/>
        <w:rPr>
          <w:rFonts w:ascii="Arial" w:hAnsi="Arial" w:cs="Arial"/>
          <w:lang w:val="ru-RU"/>
        </w:rPr>
      </w:pPr>
      <w:r w:rsidRPr="00CC7B3D">
        <w:rPr>
          <w:rFonts w:ascii="Arial" w:hAnsi="Arial"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7654E1A" w14:textId="77777777" w:rsidR="00062E96" w:rsidRPr="00CC7B3D" w:rsidRDefault="00062E96">
      <w:pPr>
        <w:pStyle w:val="KDParagraf"/>
        <w:spacing w:before="0"/>
        <w:rPr>
          <w:rFonts w:ascii="Arial" w:hAnsi="Arial" w:cs="Arial"/>
          <w:lang w:val="ru-RU"/>
        </w:rPr>
      </w:pPr>
    </w:p>
    <w:p w14:paraId="4472027A" w14:textId="77777777" w:rsidR="001B4091" w:rsidRPr="00CC7B3D" w:rsidRDefault="00DC07AC">
      <w:pPr>
        <w:pStyle w:val="KDParagraf"/>
        <w:spacing w:before="0"/>
        <w:rPr>
          <w:rFonts w:ascii="Arial" w:hAnsi="Arial" w:cs="Arial"/>
          <w:lang w:val="ru-RU"/>
        </w:rPr>
      </w:pPr>
      <w:r w:rsidRPr="00CC7B3D">
        <w:rPr>
          <w:rFonts w:ascii="Arial" w:hAnsi="Arial"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w:t>
      </w:r>
      <w:r w:rsidR="00062E96" w:rsidRPr="00CC7B3D">
        <w:rPr>
          <w:rFonts w:ascii="Arial" w:hAnsi="Arial" w:cs="Arial"/>
          <w:lang w:val="ru-RU"/>
        </w:rPr>
        <w:t xml:space="preserve">авање изјава под материјалном и </w:t>
      </w:r>
      <w:r w:rsidRPr="00CC7B3D">
        <w:rPr>
          <w:rFonts w:ascii="Arial" w:hAnsi="Arial" w:cs="Arial"/>
          <w:lang w:val="ru-RU"/>
        </w:rPr>
        <w:t>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w:t>
      </w:r>
      <w:r w:rsidR="00E24235" w:rsidRPr="00CC7B3D">
        <w:rPr>
          <w:rFonts w:ascii="Arial" w:hAnsi="Arial" w:cs="Arial"/>
          <w:lang w:val="ru-RU"/>
        </w:rPr>
        <w:t>о заједничке понуде сагласно члану</w:t>
      </w:r>
      <w:r w:rsidRPr="00CC7B3D">
        <w:rPr>
          <w:rFonts w:ascii="Arial" w:hAnsi="Arial" w:cs="Arial"/>
          <w:lang w:val="ru-RU"/>
        </w:rPr>
        <w:t xml:space="preserve"> 81. Закона.</w:t>
      </w:r>
    </w:p>
    <w:p w14:paraId="64D5E3A6" w14:textId="77777777" w:rsidR="00062E96" w:rsidRPr="00CC7B3D" w:rsidRDefault="00062E96">
      <w:pPr>
        <w:pStyle w:val="KDParagraf"/>
        <w:spacing w:before="0"/>
        <w:rPr>
          <w:rFonts w:ascii="Arial" w:hAnsi="Arial" w:cs="Arial"/>
          <w:lang w:val="ru-RU"/>
        </w:rPr>
      </w:pPr>
    </w:p>
    <w:p w14:paraId="7C8B55A1" w14:textId="77777777" w:rsidR="001B4091" w:rsidRPr="00CC7B3D" w:rsidRDefault="00DC07AC">
      <w:pPr>
        <w:pStyle w:val="KDParagraf"/>
        <w:spacing w:before="0"/>
        <w:rPr>
          <w:rFonts w:ascii="Arial" w:hAnsi="Arial" w:cs="Arial"/>
          <w:lang w:val="ru-RU"/>
        </w:rPr>
      </w:pPr>
      <w:r w:rsidRPr="00CC7B3D">
        <w:rPr>
          <w:rFonts w:ascii="Arial" w:hAnsi="Arial"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08610B23" w14:textId="77777777" w:rsidR="00CC4759" w:rsidRPr="00CC7B3D" w:rsidRDefault="00CC4759">
      <w:pPr>
        <w:pStyle w:val="KDParagraf"/>
        <w:spacing w:before="0"/>
        <w:rPr>
          <w:rFonts w:ascii="Arial" w:hAnsi="Arial" w:cs="Arial"/>
          <w:lang w:val="ru-RU"/>
        </w:rPr>
      </w:pPr>
    </w:p>
    <w:p w14:paraId="0DF4E4C2" w14:textId="193CDC7A" w:rsidR="001B4091" w:rsidRPr="002E3741" w:rsidRDefault="005034C9" w:rsidP="005034C9">
      <w:pPr>
        <w:pStyle w:val="KDPodnaslov2"/>
        <w:numPr>
          <w:ilvl w:val="0"/>
          <w:numId w:val="0"/>
        </w:numPr>
        <w:spacing w:before="0"/>
        <w:ind w:left="181" w:hanging="181"/>
        <w:jc w:val="both"/>
        <w:outlineLvl w:val="9"/>
        <w:rPr>
          <w:rFonts w:ascii="Arial" w:hAnsi="Arial" w:cs="Arial"/>
        </w:rPr>
      </w:pPr>
      <w:bookmarkStart w:id="209" w:name="_Toc441651579"/>
      <w:bookmarkStart w:id="210" w:name="_Toc442559890"/>
      <w:r>
        <w:rPr>
          <w:rFonts w:ascii="Arial" w:hAnsi="Arial" w:cs="Arial"/>
          <w:lang w:val="sr-Cyrl-RS"/>
        </w:rPr>
        <w:t xml:space="preserve">6.3. </w:t>
      </w:r>
      <w:r w:rsidR="00DC07AC" w:rsidRPr="002E3741">
        <w:rPr>
          <w:rFonts w:ascii="Arial" w:hAnsi="Arial" w:cs="Arial"/>
        </w:rPr>
        <w:t>Обавезна садржина понуде</w:t>
      </w:r>
      <w:bookmarkEnd w:id="209"/>
      <w:bookmarkEnd w:id="210"/>
    </w:p>
    <w:p w14:paraId="06F88BF2" w14:textId="77777777" w:rsidR="001B4091" w:rsidRPr="00CC7B3D" w:rsidRDefault="00DC07AC">
      <w:pPr>
        <w:pStyle w:val="KDParagraf"/>
        <w:spacing w:before="0"/>
        <w:rPr>
          <w:rFonts w:ascii="Arial" w:hAnsi="Arial" w:cs="Arial"/>
          <w:lang w:val="ru-RU"/>
        </w:rPr>
      </w:pPr>
      <w:r w:rsidRPr="002E3741">
        <w:rPr>
          <w:rFonts w:ascii="Arial" w:hAnsi="Arial" w:cs="Arial"/>
          <w:lang w:val="ru-RU" w:bidi="en-US"/>
        </w:rPr>
        <w:t>Садржину понуде, поред Обрасца понуде, чине и сви остали докази</w:t>
      </w:r>
      <w:r w:rsidR="00902BEA">
        <w:rPr>
          <w:rFonts w:ascii="Arial" w:hAnsi="Arial" w:cs="Arial"/>
          <w:lang w:val="ru-RU" w:bidi="en-US"/>
        </w:rPr>
        <w:t xml:space="preserve"> </w:t>
      </w:r>
      <w:r w:rsidR="00866077" w:rsidRPr="002E3741">
        <w:rPr>
          <w:rFonts w:ascii="Arial" w:hAnsi="Arial" w:cs="Arial"/>
          <w:lang w:val="ru-RU" w:bidi="en-US"/>
        </w:rPr>
        <w:t>о испуњености услова из члана</w:t>
      </w:r>
      <w:r w:rsidRPr="002E3741">
        <w:rPr>
          <w:rFonts w:ascii="Arial" w:hAnsi="Arial" w:cs="Arial"/>
          <w:lang w:val="ru-RU" w:bidi="en-US"/>
        </w:rPr>
        <w:t xml:space="preserve"> 75.</w:t>
      </w:r>
      <w:r w:rsidR="00866077" w:rsidRPr="002E3741">
        <w:rPr>
          <w:rFonts w:ascii="Arial" w:hAnsi="Arial" w:cs="Arial"/>
          <w:lang w:val="ru-RU" w:bidi="en-US"/>
        </w:rPr>
        <w:t xml:space="preserve"> </w:t>
      </w:r>
      <w:r w:rsidR="00902BEA">
        <w:rPr>
          <w:rFonts w:ascii="Arial" w:hAnsi="Arial" w:cs="Arial"/>
          <w:lang w:val="ru-RU" w:bidi="en-US"/>
        </w:rPr>
        <w:t xml:space="preserve">и 76. </w:t>
      </w:r>
      <w:r w:rsidRPr="00CC7B3D">
        <w:rPr>
          <w:rFonts w:ascii="Arial" w:hAnsi="Arial" w:cs="Arial"/>
          <w:lang w:val="ru-RU"/>
        </w:rPr>
        <w:t>Закона о јавним</w:t>
      </w:r>
      <w:r w:rsidR="00866077" w:rsidRPr="00CC7B3D">
        <w:rPr>
          <w:rFonts w:ascii="Arial" w:hAnsi="Arial" w:cs="Arial"/>
          <w:lang w:val="ru-RU" w:bidi="en-US"/>
        </w:rPr>
        <w:t xml:space="preserve"> набавкама, предвиђени чланом</w:t>
      </w:r>
      <w:r w:rsidRPr="00CC7B3D">
        <w:rPr>
          <w:rFonts w:ascii="Arial" w:hAnsi="Arial" w:cs="Arial"/>
          <w:lang w:val="ru-RU" w:bidi="en-US"/>
        </w:rPr>
        <w:t xml:space="preserve"> 77. Закона, који су наведени у конкурсној документацији, као и сви тражени прилози и изјаве (попуњени, потписани и печатом оверени)</w:t>
      </w:r>
      <w:r w:rsidR="00866077" w:rsidRPr="002E3741">
        <w:rPr>
          <w:rFonts w:ascii="Arial" w:hAnsi="Arial" w:cs="Arial"/>
          <w:lang w:val="sr-Cyrl-RS" w:bidi="en-US"/>
        </w:rPr>
        <w:t xml:space="preserve"> </w:t>
      </w:r>
      <w:r w:rsidRPr="00CC7B3D">
        <w:rPr>
          <w:rFonts w:ascii="Arial" w:hAnsi="Arial" w:cs="Arial"/>
          <w:lang w:val="ru-RU" w:bidi="en-US"/>
        </w:rPr>
        <w:t>на начин предвиђен следећим ставом ове тачке</w:t>
      </w:r>
      <w:r w:rsidRPr="00CC7B3D">
        <w:rPr>
          <w:rFonts w:ascii="Arial" w:hAnsi="Arial" w:cs="Arial"/>
          <w:lang w:val="ru-RU"/>
        </w:rPr>
        <w:t>:</w:t>
      </w:r>
    </w:p>
    <w:p w14:paraId="081D6F80" w14:textId="77777777" w:rsidR="001B4091" w:rsidRPr="002E3741" w:rsidRDefault="002607BA" w:rsidP="004E6A0D">
      <w:pPr>
        <w:pStyle w:val="KDNabrajanje"/>
        <w:numPr>
          <w:ilvl w:val="0"/>
          <w:numId w:val="40"/>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Образац понуде</w:t>
      </w:r>
      <w:r w:rsidR="00566929">
        <w:rPr>
          <w:rFonts w:ascii="Arial" w:hAnsi="Arial" w:cs="Arial"/>
          <w:lang w:val="sr-Cyrl-RS"/>
        </w:rPr>
        <w:t>.</w:t>
      </w:r>
    </w:p>
    <w:p w14:paraId="6C4B37E5" w14:textId="77777777" w:rsidR="001B4091" w:rsidRPr="002E3741" w:rsidRDefault="002607BA" w:rsidP="004E6A0D">
      <w:pPr>
        <w:pStyle w:val="KDNabrajanje"/>
        <w:numPr>
          <w:ilvl w:val="0"/>
          <w:numId w:val="40"/>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Структура цене</w:t>
      </w:r>
      <w:r w:rsidR="00566929">
        <w:rPr>
          <w:rFonts w:ascii="Arial" w:hAnsi="Arial" w:cs="Arial"/>
          <w:lang w:val="sr-Cyrl-RS"/>
        </w:rPr>
        <w:t>.</w:t>
      </w:r>
    </w:p>
    <w:p w14:paraId="1CAC4773" w14:textId="77777777" w:rsidR="001B4091" w:rsidRPr="002E3741" w:rsidRDefault="00DC07AC" w:rsidP="004E6A0D">
      <w:pPr>
        <w:pStyle w:val="KDNabrajanje"/>
        <w:numPr>
          <w:ilvl w:val="0"/>
          <w:numId w:val="40"/>
        </w:numPr>
        <w:spacing w:before="0"/>
        <w:ind w:left="284" w:hanging="284"/>
        <w:rPr>
          <w:rFonts w:ascii="Arial" w:hAnsi="Arial" w:cs="Arial"/>
        </w:rPr>
      </w:pPr>
      <w:r w:rsidRPr="002E3741">
        <w:rPr>
          <w:rFonts w:ascii="Arial" w:hAnsi="Arial" w:cs="Arial"/>
        </w:rPr>
        <w:t>Образац трошкова прип</w:t>
      </w:r>
      <w:r w:rsidR="00866077" w:rsidRPr="002E3741">
        <w:rPr>
          <w:rFonts w:ascii="Arial" w:hAnsi="Arial" w:cs="Arial"/>
        </w:rPr>
        <w:t>реме понуде</w:t>
      </w:r>
      <w:r w:rsidRPr="002E3741">
        <w:rPr>
          <w:rFonts w:ascii="Arial" w:hAnsi="Arial" w:cs="Arial"/>
        </w:rPr>
        <w:t>,</w:t>
      </w:r>
      <w:r w:rsidR="00866077" w:rsidRPr="002E3741">
        <w:rPr>
          <w:rFonts w:ascii="Arial" w:hAnsi="Arial" w:cs="Arial"/>
          <w:lang w:val="sr-Cyrl-RS"/>
        </w:rPr>
        <w:t xml:space="preserve"> </w:t>
      </w:r>
      <w:r w:rsidRPr="002E3741">
        <w:rPr>
          <w:rFonts w:ascii="Arial" w:hAnsi="Arial" w:cs="Arial"/>
        </w:rPr>
        <w:t xml:space="preserve">ако понуђач захтева надокнаду трошкова </w:t>
      </w:r>
      <w:r w:rsidR="002607BA" w:rsidRPr="002E3741">
        <w:rPr>
          <w:rFonts w:ascii="Arial" w:hAnsi="Arial" w:cs="Arial"/>
          <w:lang w:val="sr-Cyrl-RS"/>
        </w:rPr>
        <w:t xml:space="preserve"> </w:t>
      </w:r>
      <w:r w:rsidRPr="002E3741">
        <w:rPr>
          <w:rFonts w:ascii="Arial" w:hAnsi="Arial" w:cs="Arial"/>
        </w:rPr>
        <w:t>у складу са чл</w:t>
      </w:r>
      <w:r w:rsidR="00866077" w:rsidRPr="002E3741">
        <w:rPr>
          <w:rFonts w:ascii="Arial" w:hAnsi="Arial" w:cs="Arial"/>
          <w:lang w:val="sr-Cyrl-RS"/>
        </w:rPr>
        <w:t xml:space="preserve">аном </w:t>
      </w:r>
      <w:r w:rsidRPr="002E3741">
        <w:rPr>
          <w:rFonts w:ascii="Arial" w:hAnsi="Arial" w:cs="Arial"/>
        </w:rPr>
        <w:t>88</w:t>
      </w:r>
      <w:r w:rsidR="00866077" w:rsidRPr="002E3741">
        <w:rPr>
          <w:rFonts w:ascii="Arial" w:hAnsi="Arial" w:cs="Arial"/>
          <w:lang w:val="sr-Cyrl-RS"/>
        </w:rPr>
        <w:t>.</w:t>
      </w:r>
      <w:r w:rsidRPr="002E3741">
        <w:rPr>
          <w:rFonts w:ascii="Arial" w:hAnsi="Arial" w:cs="Arial"/>
        </w:rPr>
        <w:t xml:space="preserve"> Закона</w:t>
      </w:r>
      <w:r w:rsidR="00566929">
        <w:rPr>
          <w:rFonts w:ascii="Arial" w:hAnsi="Arial" w:cs="Arial"/>
          <w:lang w:val="sr-Cyrl-RS"/>
        </w:rPr>
        <w:t>.</w:t>
      </w:r>
    </w:p>
    <w:p w14:paraId="183DD8FA" w14:textId="77777777" w:rsidR="001B4091" w:rsidRPr="002E3741" w:rsidRDefault="00DC07AC" w:rsidP="004E6A0D">
      <w:pPr>
        <w:pStyle w:val="KDNabrajanje"/>
        <w:numPr>
          <w:ilvl w:val="0"/>
          <w:numId w:val="40"/>
        </w:numPr>
        <w:spacing w:before="0"/>
        <w:ind w:left="284" w:hanging="284"/>
        <w:rPr>
          <w:rFonts w:ascii="Arial" w:hAnsi="Arial" w:cs="Arial"/>
        </w:rPr>
      </w:pPr>
      <w:r w:rsidRPr="002E3741">
        <w:rPr>
          <w:rFonts w:ascii="Arial" w:hAnsi="Arial" w:cs="Arial"/>
        </w:rPr>
        <w:t>Изјава о независној понуди</w:t>
      </w:r>
      <w:r w:rsidR="00566929">
        <w:rPr>
          <w:rFonts w:ascii="Arial" w:hAnsi="Arial" w:cs="Arial"/>
          <w:lang w:val="sr-Cyrl-RS"/>
        </w:rPr>
        <w:t>.</w:t>
      </w:r>
    </w:p>
    <w:p w14:paraId="17B9AC44" w14:textId="77777777" w:rsidR="001B4091" w:rsidRPr="002E3741" w:rsidRDefault="00DC07AC" w:rsidP="004E6A0D">
      <w:pPr>
        <w:pStyle w:val="KDNabrajanje"/>
        <w:numPr>
          <w:ilvl w:val="0"/>
          <w:numId w:val="40"/>
        </w:numPr>
        <w:spacing w:before="0"/>
        <w:ind w:left="284" w:hanging="284"/>
        <w:rPr>
          <w:rFonts w:ascii="Arial" w:hAnsi="Arial" w:cs="Arial"/>
        </w:rPr>
      </w:pPr>
      <w:r w:rsidRPr="002E3741">
        <w:rPr>
          <w:rFonts w:ascii="Arial" w:hAnsi="Arial" w:cs="Arial"/>
        </w:rPr>
        <w:t>Изјава у складу са чланом 75. став 2. Закона</w:t>
      </w:r>
      <w:r w:rsidR="00566929">
        <w:rPr>
          <w:rFonts w:ascii="Arial" w:hAnsi="Arial" w:cs="Arial"/>
          <w:lang w:val="sr-Cyrl-RS"/>
        </w:rPr>
        <w:t>.</w:t>
      </w:r>
    </w:p>
    <w:p w14:paraId="49125E15" w14:textId="77777777" w:rsidR="001B4091" w:rsidRPr="001D6284" w:rsidRDefault="00DC07AC" w:rsidP="00E6380F">
      <w:pPr>
        <w:pStyle w:val="KDNabrajanje"/>
        <w:numPr>
          <w:ilvl w:val="0"/>
          <w:numId w:val="40"/>
        </w:numPr>
        <w:spacing w:before="0"/>
        <w:ind w:left="284" w:hanging="284"/>
        <w:rPr>
          <w:rFonts w:ascii="Arial" w:hAnsi="Arial" w:cs="Arial"/>
        </w:rPr>
      </w:pPr>
      <w:r w:rsidRPr="002E3741">
        <w:rPr>
          <w:rFonts w:ascii="Arial" w:hAnsi="Arial" w:cs="Arial"/>
          <w:shd w:val="clear" w:color="auto" w:fill="FFFFFF"/>
        </w:rPr>
        <w:lastRenderedPageBreak/>
        <w:t>Овлашћење из тачке 6.2</w:t>
      </w:r>
      <w:r w:rsidR="00C43431" w:rsidRPr="002E3741">
        <w:rPr>
          <w:rFonts w:ascii="Arial" w:hAnsi="Arial" w:cs="Arial"/>
          <w:shd w:val="clear" w:color="auto" w:fill="FFFFFF"/>
          <w:lang w:val="sr-Cyrl-RS"/>
        </w:rPr>
        <w:t>.</w:t>
      </w:r>
      <w:r w:rsidR="00036BCA" w:rsidRPr="002E3741">
        <w:rPr>
          <w:rFonts w:ascii="Arial" w:hAnsi="Arial" w:cs="Arial"/>
          <w:shd w:val="clear" w:color="auto" w:fill="FFFFFF"/>
        </w:rPr>
        <w:t xml:space="preserve"> </w:t>
      </w:r>
      <w:r w:rsidRPr="002E3741">
        <w:rPr>
          <w:rFonts w:ascii="Arial" w:hAnsi="Arial" w:cs="Arial"/>
          <w:shd w:val="clear" w:color="auto" w:fill="FFFFFF"/>
        </w:rPr>
        <w:t>Конкурсне документације (ако не потписује заступник)</w:t>
      </w:r>
      <w:r w:rsidR="00566929">
        <w:rPr>
          <w:rFonts w:ascii="Arial" w:hAnsi="Arial" w:cs="Arial"/>
          <w:shd w:val="clear" w:color="auto" w:fill="FFFFFF"/>
          <w:lang w:val="sr-Cyrl-RS"/>
        </w:rPr>
        <w:t>.</w:t>
      </w:r>
    </w:p>
    <w:p w14:paraId="144A4B25" w14:textId="19CA3D36" w:rsidR="001D6284" w:rsidRPr="002B6D9B" w:rsidRDefault="001D6284" w:rsidP="001D6284">
      <w:pPr>
        <w:pStyle w:val="KDNabrajanje"/>
        <w:numPr>
          <w:ilvl w:val="0"/>
          <w:numId w:val="40"/>
        </w:numPr>
        <w:spacing w:before="0"/>
        <w:ind w:left="284" w:hanging="284"/>
        <w:rPr>
          <w:rFonts w:ascii="Arial" w:hAnsi="Arial" w:cs="Arial"/>
          <w:color w:val="FF0000"/>
        </w:rPr>
      </w:pPr>
      <w:r w:rsidRPr="00F964E4">
        <w:rPr>
          <w:rFonts w:ascii="Arial" w:hAnsi="Arial" w:cs="Arial"/>
          <w:color w:val="FF0000"/>
          <w:shd w:val="clear" w:color="auto" w:fill="FFFFFF"/>
          <w:lang w:val="sr-Cyrl-RS"/>
        </w:rPr>
        <w:t xml:space="preserve">Средства финансијског обезбеђења - </w:t>
      </w:r>
      <w:r>
        <w:rPr>
          <w:rFonts w:ascii="Arial" w:hAnsi="Arial" w:cs="Arial"/>
          <w:color w:val="FF0000"/>
          <w:shd w:val="clear" w:color="auto" w:fill="FFFFFF"/>
          <w:lang w:val="sr-Cyrl-RS"/>
        </w:rPr>
        <w:t>важи за п</w:t>
      </w:r>
      <w:r w:rsidR="006C5DB1">
        <w:rPr>
          <w:rFonts w:ascii="Arial" w:hAnsi="Arial" w:cs="Arial"/>
          <w:color w:val="FF0000"/>
          <w:shd w:val="clear" w:color="auto" w:fill="FFFFFF"/>
          <w:lang w:val="sr-Cyrl-RS"/>
        </w:rPr>
        <w:t>артиј</w:t>
      </w:r>
      <w:r w:rsidR="00377079">
        <w:rPr>
          <w:rFonts w:ascii="Arial" w:hAnsi="Arial" w:cs="Arial"/>
          <w:color w:val="FF0000"/>
          <w:shd w:val="clear" w:color="auto" w:fill="FFFFFF"/>
          <w:lang w:val="sr-Cyrl-RS"/>
        </w:rPr>
        <w:t>е</w:t>
      </w:r>
      <w:r w:rsidR="00147514">
        <w:rPr>
          <w:rFonts w:ascii="Arial" w:hAnsi="Arial" w:cs="Arial"/>
          <w:color w:val="FF0000"/>
          <w:shd w:val="clear" w:color="auto" w:fill="FFFFFF"/>
          <w:lang w:val="sr-Cyrl-RS"/>
        </w:rPr>
        <w:t xml:space="preserve"> </w:t>
      </w:r>
      <w:r w:rsidR="00F65DD1">
        <w:rPr>
          <w:rFonts w:ascii="Arial" w:hAnsi="Arial" w:cs="Arial"/>
          <w:color w:val="FF0000"/>
          <w:shd w:val="clear" w:color="auto" w:fill="FFFFFF"/>
          <w:lang w:val="sr-Cyrl-RS"/>
        </w:rPr>
        <w:t xml:space="preserve">1, 2, </w:t>
      </w:r>
      <w:r w:rsidR="007C6DF2">
        <w:rPr>
          <w:rFonts w:ascii="Arial" w:hAnsi="Arial" w:cs="Arial"/>
          <w:color w:val="FF0000"/>
          <w:shd w:val="clear" w:color="auto" w:fill="FFFFFF"/>
          <w:lang w:val="sr-Cyrl-RS"/>
        </w:rPr>
        <w:t>3</w:t>
      </w:r>
      <w:r w:rsidR="00F65DD1">
        <w:rPr>
          <w:rFonts w:ascii="Arial" w:hAnsi="Arial" w:cs="Arial"/>
          <w:color w:val="FF0000"/>
          <w:shd w:val="clear" w:color="auto" w:fill="FFFFFF"/>
          <w:lang w:val="sr-Cyrl-RS"/>
        </w:rPr>
        <w:t xml:space="preserve"> и 6</w:t>
      </w:r>
      <w:r w:rsidRPr="002B6D9B">
        <w:rPr>
          <w:rFonts w:ascii="Arial" w:hAnsi="Arial" w:cs="Arial"/>
          <w:color w:val="FF0000"/>
          <w:shd w:val="clear" w:color="auto" w:fill="FFFFFF"/>
          <w:lang w:val="sr-Cyrl-RS"/>
        </w:rPr>
        <w:t>.</w:t>
      </w:r>
    </w:p>
    <w:p w14:paraId="5EE2720D" w14:textId="77777777" w:rsidR="001B4091" w:rsidRPr="002E3741" w:rsidRDefault="00DC07AC" w:rsidP="00E6380F">
      <w:pPr>
        <w:pStyle w:val="KDNabrajanje"/>
        <w:numPr>
          <w:ilvl w:val="0"/>
          <w:numId w:val="40"/>
        </w:numPr>
        <w:spacing w:before="0"/>
        <w:ind w:left="284" w:hanging="284"/>
        <w:rPr>
          <w:rFonts w:ascii="Arial" w:hAnsi="Arial" w:cs="Arial"/>
        </w:rPr>
      </w:pPr>
      <w:r w:rsidRPr="002E3741">
        <w:rPr>
          <w:rFonts w:ascii="Arial" w:hAnsi="Arial" w:cs="Arial"/>
        </w:rPr>
        <w:t>Обрасци, изјаве и докази одређен</w:t>
      </w:r>
      <w:r w:rsidR="00902BEA">
        <w:rPr>
          <w:rFonts w:ascii="Arial" w:hAnsi="Arial" w:cs="Arial"/>
          <w:lang w:val="sr-Cyrl-RS"/>
        </w:rPr>
        <w:t>и</w:t>
      </w:r>
      <w:r w:rsidRPr="002E3741">
        <w:rPr>
          <w:rFonts w:ascii="Arial" w:hAnsi="Arial" w:cs="Arial"/>
        </w:rPr>
        <w:t xml:space="preserve"> тачком 6.9</w:t>
      </w:r>
      <w:r w:rsidR="003F36C2" w:rsidRPr="002E3741">
        <w:rPr>
          <w:rFonts w:ascii="Arial" w:hAnsi="Arial" w:cs="Arial"/>
          <w:lang w:val="sr-Cyrl-RS"/>
        </w:rPr>
        <w:t>.</w:t>
      </w:r>
      <w:r w:rsidRPr="002E3741">
        <w:rPr>
          <w:rFonts w:ascii="Arial" w:hAnsi="Arial" w:cs="Arial"/>
        </w:rPr>
        <w:t xml:space="preserve"> или 6.10</w:t>
      </w:r>
      <w:r w:rsidR="003F36C2" w:rsidRPr="002E3741">
        <w:rPr>
          <w:rFonts w:ascii="Arial" w:hAnsi="Arial" w:cs="Arial"/>
          <w:lang w:val="sr-Cyrl-RS"/>
        </w:rPr>
        <w:t>.</w:t>
      </w:r>
      <w:r w:rsidRPr="002E3741">
        <w:rPr>
          <w:rFonts w:ascii="Arial" w:hAnsi="Arial" w:cs="Arial"/>
        </w:rPr>
        <w:t xml:space="preserve"> овог упутства у случају да понуђач подноси понуду са подизвођачем или заједничку понуду подноси група понуђача</w:t>
      </w:r>
      <w:r w:rsidR="00566929">
        <w:rPr>
          <w:rFonts w:ascii="Arial" w:hAnsi="Arial" w:cs="Arial"/>
          <w:lang w:val="sr-Cyrl-RS"/>
        </w:rPr>
        <w:t>.</w:t>
      </w:r>
    </w:p>
    <w:p w14:paraId="303E46D3" w14:textId="63A6BDE6" w:rsidR="001B4091" w:rsidRPr="00902BEA" w:rsidRDefault="00DC07AC" w:rsidP="00E6380F">
      <w:pPr>
        <w:pStyle w:val="KDNabrajanje"/>
        <w:numPr>
          <w:ilvl w:val="0"/>
          <w:numId w:val="40"/>
        </w:numPr>
        <w:spacing w:before="0"/>
        <w:ind w:left="284" w:hanging="284"/>
        <w:rPr>
          <w:rFonts w:ascii="Arial" w:hAnsi="Arial" w:cs="Arial"/>
        </w:rPr>
      </w:pPr>
      <w:r w:rsidRPr="002E3741">
        <w:rPr>
          <w:rFonts w:ascii="Arial" w:hAnsi="Arial" w:cs="Arial"/>
        </w:rPr>
        <w:t>Потписан и печатом оверен „Модел уговора“ (пожељно је да буде попуњен)</w:t>
      </w:r>
      <w:r w:rsidR="002607BA" w:rsidRPr="002E3741">
        <w:rPr>
          <w:rFonts w:ascii="Arial" w:hAnsi="Arial" w:cs="Arial"/>
          <w:lang w:val="sr-Cyrl-RS"/>
        </w:rPr>
        <w:t>.</w:t>
      </w:r>
    </w:p>
    <w:p w14:paraId="602FC7EB" w14:textId="77777777" w:rsidR="00902BEA" w:rsidRDefault="00566929" w:rsidP="00E6380F">
      <w:pPr>
        <w:pStyle w:val="ListParagraph"/>
        <w:numPr>
          <w:ilvl w:val="0"/>
          <w:numId w:val="40"/>
        </w:numPr>
        <w:spacing w:after="0"/>
        <w:ind w:left="270" w:hanging="270"/>
        <w:rPr>
          <w:rFonts w:ascii="Arial" w:eastAsia="Times New Roman" w:hAnsi="Arial" w:cs="Arial"/>
          <w:lang w:val="ru-RU"/>
        </w:rPr>
      </w:pPr>
      <w:r w:rsidRPr="00566929">
        <w:rPr>
          <w:rFonts w:ascii="Arial" w:eastAsia="Times New Roman" w:hAnsi="Arial" w:cs="Arial"/>
          <w:lang w:val="ru-RU"/>
        </w:rPr>
        <w:t>До</w:t>
      </w:r>
      <w:r>
        <w:rPr>
          <w:rFonts w:ascii="Arial" w:eastAsia="Times New Roman" w:hAnsi="Arial" w:cs="Arial"/>
          <w:lang w:val="ru-RU"/>
        </w:rPr>
        <w:t>кази о испуњености услова из члана</w:t>
      </w:r>
      <w:r w:rsidRPr="00566929">
        <w:rPr>
          <w:rFonts w:ascii="Arial" w:eastAsia="Times New Roman" w:hAnsi="Arial" w:cs="Arial"/>
          <w:lang w:val="ru-RU"/>
        </w:rPr>
        <w:t xml:space="preserve"> 76. Закона у складу са чланом 77. Закон и Одељком 4. конкурсне документације</w:t>
      </w:r>
      <w:r>
        <w:rPr>
          <w:rFonts w:ascii="Arial" w:eastAsia="Times New Roman" w:hAnsi="Arial" w:cs="Arial"/>
          <w:lang w:val="ru-RU"/>
        </w:rPr>
        <w:t>.</w:t>
      </w:r>
    </w:p>
    <w:p w14:paraId="5F8AB022" w14:textId="77777777" w:rsidR="00E6380F" w:rsidRPr="00E6380F" w:rsidRDefault="00E6380F" w:rsidP="00E6380F">
      <w:pPr>
        <w:rPr>
          <w:rFonts w:cs="Arial"/>
          <w:lang w:val="ru-RU"/>
        </w:rPr>
      </w:pPr>
    </w:p>
    <w:p w14:paraId="24157636" w14:textId="77777777" w:rsidR="001B4091" w:rsidRDefault="00DC07AC">
      <w:pPr>
        <w:pStyle w:val="KDParagraf"/>
        <w:spacing w:before="0"/>
        <w:rPr>
          <w:rFonts w:ascii="Arial" w:hAnsi="Arial" w:cs="Arial"/>
          <w:lang w:val="ru-RU"/>
        </w:rPr>
      </w:pPr>
      <w:r w:rsidRPr="002E3741">
        <w:rPr>
          <w:rFonts w:ascii="Arial"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664C869" w14:textId="77777777" w:rsidR="00E04029" w:rsidRPr="00CC7B3D" w:rsidRDefault="00E04029">
      <w:pPr>
        <w:pStyle w:val="KDParagraf"/>
        <w:spacing w:before="0"/>
        <w:rPr>
          <w:rFonts w:ascii="Arial" w:hAnsi="Arial" w:cs="Arial"/>
          <w:lang w:val="ru-RU"/>
        </w:rPr>
      </w:pPr>
    </w:p>
    <w:p w14:paraId="43695955" w14:textId="77777777" w:rsidR="001B4091" w:rsidRPr="00CC7B3D" w:rsidRDefault="00DC07AC">
      <w:pPr>
        <w:pStyle w:val="KDParagraf"/>
        <w:spacing w:before="0"/>
        <w:rPr>
          <w:rFonts w:ascii="Arial" w:hAnsi="Arial" w:cs="Arial"/>
          <w:lang w:val="ru-RU"/>
        </w:rPr>
      </w:pPr>
      <w:r w:rsidRPr="002E3741">
        <w:rPr>
          <w:rFonts w:ascii="Arial"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60E148D" w14:textId="77777777" w:rsidR="00844AF8" w:rsidRPr="00794646" w:rsidRDefault="00844AF8" w:rsidP="00844AF8">
      <w:pPr>
        <w:tabs>
          <w:tab w:val="left" w:pos="567"/>
        </w:tabs>
        <w:autoSpaceDE w:val="0"/>
        <w:spacing w:before="120"/>
        <w:jc w:val="both"/>
        <w:textAlignment w:val="auto"/>
        <w:rPr>
          <w:rFonts w:ascii="Arial MT" w:eastAsia="TimesNewRomanPS-BoldMT" w:hAnsi="Arial MT" w:cs="Arial"/>
          <w:bCs/>
          <w:color w:val="000000"/>
          <w:kern w:val="0"/>
          <w:sz w:val="24"/>
          <w:szCs w:val="24"/>
          <w:lang w:val="sr-Cyrl-RS"/>
        </w:rPr>
      </w:pPr>
      <w:r w:rsidRPr="00794646">
        <w:rPr>
          <w:rFonts w:ascii="Arial MT" w:eastAsia="TimesNewRomanPS-BoldMT" w:hAnsi="Arial MT" w:cs="Arial"/>
          <w:bCs/>
          <w:color w:val="000000"/>
          <w:kern w:val="0"/>
          <w:sz w:val="24"/>
          <w:szCs w:val="24"/>
          <w:lang w:val="sr-Cyrl-RS"/>
        </w:rPr>
        <w:t xml:space="preserve">Према </w:t>
      </w:r>
      <w:r w:rsidRPr="00794646">
        <w:rPr>
          <w:rFonts w:ascii="Arial MT" w:eastAsia="TimesNewRomanPS-BoldMT" w:hAnsi="Arial MT" w:cs="Arial"/>
          <w:bCs/>
          <w:color w:val="000000"/>
          <w:kern w:val="0"/>
          <w:sz w:val="24"/>
          <w:szCs w:val="24"/>
          <w:lang w:val="sr-Latn-RS"/>
        </w:rPr>
        <w:t>Правилник</w:t>
      </w:r>
      <w:r w:rsidRPr="00794646">
        <w:rPr>
          <w:rFonts w:ascii="Arial MT" w:eastAsia="TimesNewRomanPS-BoldMT" w:hAnsi="Arial MT" w:cs="Arial"/>
          <w:bCs/>
          <w:color w:val="000000"/>
          <w:kern w:val="0"/>
          <w:sz w:val="24"/>
          <w:szCs w:val="24"/>
          <w:lang w:val="sr-Cyrl-RS"/>
        </w:rPr>
        <w:t>у</w:t>
      </w:r>
      <w:r w:rsidRPr="00794646">
        <w:rPr>
          <w:rFonts w:ascii="Arial MT" w:eastAsia="TimesNewRomanPS-BoldMT" w:hAnsi="Arial MT" w:cs="Arial"/>
          <w:bCs/>
          <w:color w:val="000000"/>
          <w:kern w:val="0"/>
          <w:sz w:val="24"/>
          <w:szCs w:val="24"/>
          <w:lang w:val="sr-Latn-RS"/>
        </w:rPr>
        <w:t xml:space="preserve"> о допуни Правилника о обавезним елементима конкурсне документације у поступцима јавних набавки и начину доказивања испуњености</w:t>
      </w:r>
      <w:r>
        <w:rPr>
          <w:rFonts w:ascii="Arial MT" w:eastAsia="TimesNewRomanPS-BoldMT" w:hAnsi="Arial MT" w:cs="Arial"/>
          <w:bCs/>
          <w:color w:val="000000"/>
          <w:kern w:val="0"/>
          <w:sz w:val="24"/>
          <w:szCs w:val="24"/>
          <w:lang w:val="sr-Latn-RS"/>
        </w:rPr>
        <w:t xml:space="preserve"> услова („Службени гласник РС“</w:t>
      </w:r>
      <w:r>
        <w:rPr>
          <w:rFonts w:ascii="Arial MT" w:eastAsia="TimesNewRomanPS-BoldMT" w:hAnsi="Arial MT" w:cs="Arial"/>
          <w:bCs/>
          <w:color w:val="000000"/>
          <w:kern w:val="0"/>
          <w:sz w:val="24"/>
          <w:szCs w:val="24"/>
          <w:lang w:val="sr-Cyrl-RS"/>
        </w:rPr>
        <w:t xml:space="preserve">, </w:t>
      </w:r>
      <w:r w:rsidRPr="00794646">
        <w:rPr>
          <w:rFonts w:ascii="Arial MT" w:eastAsia="TimesNewRomanPS-BoldMT" w:hAnsi="Arial MT" w:cs="Arial"/>
          <w:bCs/>
          <w:color w:val="000000"/>
          <w:kern w:val="0"/>
          <w:sz w:val="24"/>
          <w:szCs w:val="24"/>
          <w:lang w:val="sr-Latn-RS"/>
        </w:rPr>
        <w:t>бр. 41/19</w:t>
      </w:r>
      <w:r w:rsidRPr="00794646">
        <w:rPr>
          <w:rFonts w:ascii="Arial MT" w:eastAsia="TimesNewRomanPS-BoldMT" w:hAnsi="Arial MT" w:cs="Arial"/>
          <w:bCs/>
          <w:color w:val="000000"/>
          <w:kern w:val="0"/>
          <w:sz w:val="24"/>
          <w:szCs w:val="24"/>
          <w:lang w:val="sr-Cyrl-RS"/>
        </w:rPr>
        <w:t>) приликом сачињавања понуда употреба печата није обавезна па ће се сходно томе понуде које нису печатиране сматрати прихватљивим.</w:t>
      </w:r>
    </w:p>
    <w:p w14:paraId="541161F9" w14:textId="77777777" w:rsidR="00147514" w:rsidRPr="002E3741" w:rsidRDefault="00147514">
      <w:pPr>
        <w:pStyle w:val="KDParagraf"/>
        <w:spacing w:before="0"/>
        <w:rPr>
          <w:rFonts w:ascii="Arial" w:eastAsia="TimesNewRomanPS-BoldMT" w:hAnsi="Arial" w:cs="Arial"/>
          <w:bCs/>
          <w:lang w:val="ru-RU"/>
        </w:rPr>
      </w:pPr>
    </w:p>
    <w:p w14:paraId="5BA23DD3" w14:textId="69BB35C5" w:rsidR="001B4091" w:rsidRPr="002E3741" w:rsidRDefault="005034C9" w:rsidP="005034C9">
      <w:pPr>
        <w:pStyle w:val="KDPodnaslov2"/>
        <w:numPr>
          <w:ilvl w:val="0"/>
          <w:numId w:val="0"/>
        </w:numPr>
        <w:spacing w:before="0"/>
        <w:ind w:left="426" w:hanging="426"/>
        <w:jc w:val="both"/>
        <w:outlineLvl w:val="9"/>
        <w:rPr>
          <w:rFonts w:ascii="Arial" w:hAnsi="Arial" w:cs="Arial"/>
        </w:rPr>
      </w:pPr>
      <w:bookmarkStart w:id="211" w:name="_Toc441651580"/>
      <w:bookmarkStart w:id="212" w:name="_Toc442559891"/>
      <w:r>
        <w:rPr>
          <w:rFonts w:ascii="Arial" w:hAnsi="Arial" w:cs="Arial"/>
          <w:lang w:val="ru-RU"/>
        </w:rPr>
        <w:t>6.4.</w:t>
      </w:r>
      <w:r w:rsidR="00DC07AC" w:rsidRPr="00CC7B3D">
        <w:rPr>
          <w:rFonts w:ascii="Arial" w:hAnsi="Arial" w:cs="Arial"/>
          <w:lang w:val="ru-RU"/>
        </w:rPr>
        <w:t xml:space="preserve"> </w:t>
      </w:r>
      <w:r w:rsidR="00DC07AC" w:rsidRPr="002E3741">
        <w:rPr>
          <w:rFonts w:ascii="Arial" w:hAnsi="Arial" w:cs="Arial"/>
        </w:rPr>
        <w:t>Подношење и отварање понуда</w:t>
      </w:r>
      <w:bookmarkEnd w:id="211"/>
      <w:bookmarkEnd w:id="212"/>
    </w:p>
    <w:p w14:paraId="7A2AAB87" w14:textId="77777777" w:rsidR="001B4091" w:rsidRDefault="00DC07AC">
      <w:pPr>
        <w:pStyle w:val="KDParagraf"/>
        <w:spacing w:before="0"/>
        <w:rPr>
          <w:rFonts w:ascii="Arial" w:hAnsi="Arial" w:cs="Arial"/>
        </w:rPr>
      </w:pPr>
      <w:r w:rsidRPr="002E3741">
        <w:rPr>
          <w:rFonts w:ascii="Arial"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52035F1D" w14:textId="77777777" w:rsidR="00E04029" w:rsidRPr="002E3741" w:rsidRDefault="00E04029">
      <w:pPr>
        <w:pStyle w:val="KDParagraf"/>
        <w:spacing w:before="0"/>
        <w:rPr>
          <w:rFonts w:ascii="Arial" w:hAnsi="Arial" w:cs="Arial"/>
        </w:rPr>
      </w:pPr>
    </w:p>
    <w:p w14:paraId="6664CC26" w14:textId="77777777" w:rsidR="001B4091" w:rsidRDefault="00DC07AC">
      <w:pPr>
        <w:pStyle w:val="KDParagraf"/>
        <w:spacing w:before="0"/>
        <w:rPr>
          <w:rFonts w:ascii="Arial" w:hAnsi="Arial" w:cs="Arial"/>
        </w:rPr>
      </w:pPr>
      <w:r w:rsidRPr="002E3741">
        <w:rPr>
          <w:rFonts w:ascii="Arial"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3F8CE3B" w14:textId="77777777" w:rsidR="00E04029" w:rsidRPr="002E3741" w:rsidRDefault="00E04029">
      <w:pPr>
        <w:pStyle w:val="KDParagraf"/>
        <w:spacing w:before="0"/>
        <w:rPr>
          <w:rFonts w:ascii="Arial" w:hAnsi="Arial" w:cs="Arial"/>
        </w:rPr>
      </w:pPr>
    </w:p>
    <w:p w14:paraId="3B0C9403" w14:textId="77777777" w:rsidR="001B4091" w:rsidRPr="00CC7B3D" w:rsidRDefault="00DC07AC">
      <w:pPr>
        <w:pStyle w:val="KDParagraf"/>
        <w:spacing w:before="0"/>
        <w:rPr>
          <w:rFonts w:ascii="Arial" w:hAnsi="Arial" w:cs="Arial"/>
          <w:lang w:val="ru-RU"/>
        </w:rPr>
      </w:pPr>
      <w:r w:rsidRPr="002E3741">
        <w:rPr>
          <w:rFonts w:ascii="Arial" w:hAnsi="Arial" w:cs="Arial"/>
        </w:rPr>
        <w:t>Комисија за јавне набавке ће благовремено поднете понуде јавно отворити дана</w:t>
      </w:r>
      <w:r w:rsidR="002A7F85" w:rsidRPr="002E3741">
        <w:rPr>
          <w:rFonts w:ascii="Arial" w:hAnsi="Arial" w:cs="Arial"/>
        </w:rPr>
        <w:t xml:space="preserve"> наведеног</w:t>
      </w:r>
      <w:r w:rsidRPr="002E3741">
        <w:rPr>
          <w:rFonts w:ascii="Arial" w:hAnsi="Arial" w:cs="Arial"/>
        </w:rPr>
        <w:t xml:space="preserve"> у Позиву за подношење понуда у просторијама Јавног предузећа „Електропривреда Србије“ Београд, </w:t>
      </w:r>
      <w:r w:rsidRPr="002E3741">
        <w:rPr>
          <w:rFonts w:ascii="Arial" w:hAnsi="Arial" w:cs="Arial"/>
          <w:shd w:val="clear" w:color="auto" w:fill="FFFFFF"/>
        </w:rPr>
        <w:t>О</w:t>
      </w:r>
      <w:r w:rsidRPr="002E3741">
        <w:rPr>
          <w:rFonts w:ascii="Arial" w:hAnsi="Arial" w:cs="Arial"/>
          <w:shd w:val="clear" w:color="auto" w:fill="FFFFFF"/>
          <w:lang w:val="ru-RU"/>
        </w:rPr>
        <w:t>гранак РБ Колубара</w:t>
      </w:r>
      <w:r w:rsidR="002A7F85" w:rsidRPr="002E3741">
        <w:rPr>
          <w:rFonts w:ascii="Arial" w:hAnsi="Arial" w:cs="Arial"/>
          <w:shd w:val="clear" w:color="auto" w:fill="FFFFFF"/>
          <w:lang w:val="ru-RU"/>
        </w:rPr>
        <w:t>,</w:t>
      </w:r>
      <w:r w:rsidRPr="002E3741">
        <w:rPr>
          <w:rFonts w:ascii="Arial" w:hAnsi="Arial" w:cs="Arial"/>
          <w:shd w:val="clear" w:color="auto" w:fill="FFFFFF"/>
          <w:lang w:val="ru-RU"/>
        </w:rPr>
        <w:t xml:space="preserve"> </w:t>
      </w:r>
      <w:r w:rsidR="002A7F85" w:rsidRPr="002E3741">
        <w:rPr>
          <w:rFonts w:ascii="Arial" w:hAnsi="Arial" w:cs="Arial"/>
          <w:shd w:val="clear" w:color="auto" w:fill="FFFFFF"/>
          <w:lang w:val="ru-RU"/>
        </w:rPr>
        <w:t>у</w:t>
      </w:r>
      <w:r w:rsidRPr="002E3741">
        <w:rPr>
          <w:rFonts w:ascii="Arial" w:hAnsi="Arial" w:cs="Arial"/>
          <w:shd w:val="clear" w:color="auto" w:fill="FFFFFF"/>
          <w:lang w:val="ru-RU"/>
        </w:rPr>
        <w:t>л. Дише Ђурђевића бб</w:t>
      </w:r>
      <w:r w:rsidR="002A7F85" w:rsidRPr="002E3741">
        <w:rPr>
          <w:rFonts w:ascii="Arial" w:hAnsi="Arial" w:cs="Arial"/>
          <w:shd w:val="clear" w:color="auto" w:fill="FFFFFF"/>
          <w:lang w:val="ru-RU"/>
        </w:rPr>
        <w:t>,</w:t>
      </w:r>
      <w:r w:rsidRPr="002E3741">
        <w:rPr>
          <w:rFonts w:ascii="Arial" w:hAnsi="Arial" w:cs="Arial"/>
          <w:shd w:val="clear" w:color="auto" w:fill="FFFFFF"/>
          <w:lang w:val="ru-RU"/>
        </w:rPr>
        <w:t xml:space="preserve"> 11560 Вреоци</w:t>
      </w:r>
      <w:r w:rsidRPr="00CC7B3D">
        <w:rPr>
          <w:rFonts w:ascii="Arial" w:hAnsi="Arial" w:cs="Arial"/>
          <w:lang w:val="ru-RU"/>
        </w:rPr>
        <w:t>, први спрат.</w:t>
      </w:r>
    </w:p>
    <w:p w14:paraId="6C97041D" w14:textId="77777777" w:rsidR="00E04029" w:rsidRPr="00CC7B3D" w:rsidRDefault="00E04029">
      <w:pPr>
        <w:pStyle w:val="KDParagraf"/>
        <w:spacing w:before="0"/>
        <w:rPr>
          <w:rFonts w:ascii="Arial" w:hAnsi="Arial" w:cs="Arial"/>
          <w:lang w:val="ru-RU"/>
        </w:rPr>
      </w:pPr>
    </w:p>
    <w:p w14:paraId="7885C23F" w14:textId="77777777" w:rsidR="001B4091" w:rsidRPr="00CC7B3D" w:rsidRDefault="00DC07AC">
      <w:pPr>
        <w:pStyle w:val="KDParagraf"/>
        <w:spacing w:before="0"/>
        <w:rPr>
          <w:rFonts w:ascii="Arial" w:hAnsi="Arial" w:cs="Arial"/>
          <w:lang w:val="ru-RU"/>
        </w:rPr>
      </w:pPr>
      <w:r w:rsidRPr="00CC7B3D">
        <w:rPr>
          <w:rFonts w:ascii="Arial" w:hAnsi="Arial"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2A7F85" w:rsidRPr="00CC7B3D">
        <w:rPr>
          <w:rFonts w:ascii="Arial" w:hAnsi="Arial" w:cs="Arial"/>
          <w:lang w:val="ru-RU"/>
        </w:rPr>
        <w:t xml:space="preserve"> за учествовање у овом поступку</w:t>
      </w:r>
      <w:r w:rsidRPr="00CC7B3D">
        <w:rPr>
          <w:rFonts w:ascii="Arial" w:hAnsi="Arial" w:cs="Arial"/>
          <w:lang w:val="ru-RU"/>
        </w:rPr>
        <w:t xml:space="preserve">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E79D283" w14:textId="77777777" w:rsidR="00E04029" w:rsidRPr="00CC7B3D" w:rsidRDefault="00E04029">
      <w:pPr>
        <w:pStyle w:val="KDParagraf"/>
        <w:spacing w:before="0"/>
        <w:rPr>
          <w:rFonts w:ascii="Arial" w:hAnsi="Arial" w:cs="Arial"/>
          <w:lang w:val="ru-RU"/>
        </w:rPr>
      </w:pPr>
    </w:p>
    <w:p w14:paraId="628DCD85" w14:textId="77777777" w:rsidR="001B4091" w:rsidRPr="00CC7B3D" w:rsidRDefault="00DC07AC">
      <w:pPr>
        <w:pStyle w:val="KDParagraf"/>
        <w:spacing w:before="0"/>
        <w:rPr>
          <w:rFonts w:ascii="Arial" w:hAnsi="Arial" w:cs="Arial"/>
          <w:lang w:val="ru-RU"/>
        </w:rPr>
      </w:pPr>
      <w:r w:rsidRPr="00CC7B3D">
        <w:rPr>
          <w:rFonts w:ascii="Arial" w:hAnsi="Arial" w:cs="Arial"/>
          <w:lang w:val="ru-RU"/>
        </w:rPr>
        <w:t>Комисија за јавну набавку води записник о отварању понуда у који се уносе подаци у складу са Законом.</w:t>
      </w:r>
    </w:p>
    <w:p w14:paraId="5AAD726E" w14:textId="77777777" w:rsidR="001B4091" w:rsidRPr="00CC7B3D" w:rsidRDefault="00DC07AC">
      <w:pPr>
        <w:pStyle w:val="KDParagraf"/>
        <w:spacing w:before="0"/>
        <w:rPr>
          <w:rFonts w:ascii="Arial" w:hAnsi="Arial" w:cs="Arial"/>
          <w:lang w:val="ru-RU"/>
        </w:rPr>
      </w:pPr>
      <w:r w:rsidRPr="00CC7B3D">
        <w:rPr>
          <w:rFonts w:ascii="Arial" w:hAnsi="Arial" w:cs="Arial"/>
          <w:lang w:val="ru-RU"/>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14:paraId="4B0BDCB9" w14:textId="77777777" w:rsidR="00147FC3" w:rsidRPr="00CC7B3D" w:rsidRDefault="00147FC3">
      <w:pPr>
        <w:pStyle w:val="KDParagraf"/>
        <w:spacing w:before="0"/>
        <w:rPr>
          <w:rFonts w:ascii="Arial" w:hAnsi="Arial" w:cs="Arial"/>
          <w:lang w:val="ru-RU"/>
        </w:rPr>
      </w:pPr>
    </w:p>
    <w:p w14:paraId="211F7B3A" w14:textId="77777777" w:rsidR="001B4091" w:rsidRPr="00CC7B3D" w:rsidRDefault="00DC07AC">
      <w:pPr>
        <w:pStyle w:val="KDParagraf"/>
        <w:spacing w:before="0"/>
        <w:rPr>
          <w:rFonts w:ascii="Arial" w:hAnsi="Arial" w:cs="Arial"/>
          <w:lang w:val="ru-RU"/>
        </w:rPr>
      </w:pPr>
      <w:r w:rsidRPr="00CC7B3D">
        <w:rPr>
          <w:rFonts w:ascii="Arial" w:hAnsi="Arial" w:cs="Arial"/>
          <w:lang w:val="ru-RU"/>
        </w:rPr>
        <w:t xml:space="preserve">Наручилац ће у року од </w:t>
      </w:r>
      <w:r w:rsidR="00AB698A" w:rsidRPr="002E3741">
        <w:rPr>
          <w:rFonts w:ascii="Arial" w:hAnsi="Arial" w:cs="Arial"/>
          <w:lang w:val="sr-Cyrl-RS"/>
        </w:rPr>
        <w:t xml:space="preserve">3 </w:t>
      </w:r>
      <w:r w:rsidRPr="00CC7B3D">
        <w:rPr>
          <w:rFonts w:ascii="Arial" w:hAnsi="Arial" w:cs="Arial"/>
          <w:lang w:val="ru-RU"/>
        </w:rPr>
        <w:t>(</w:t>
      </w:r>
      <w:r w:rsidR="00AB698A" w:rsidRPr="00CC7B3D">
        <w:rPr>
          <w:rFonts w:ascii="Arial" w:hAnsi="Arial" w:cs="Arial"/>
          <w:lang w:val="ru-RU"/>
        </w:rPr>
        <w:t>три</w:t>
      </w:r>
      <w:r w:rsidRPr="00CC7B3D">
        <w:rPr>
          <w:rFonts w:ascii="Arial" w:hAnsi="Arial" w:cs="Arial"/>
          <w:lang w:val="ru-RU"/>
        </w:rPr>
        <w:t xml:space="preserve">) дана од дана окончања </w:t>
      </w:r>
      <w:r w:rsidR="002A7F85" w:rsidRPr="00CC7B3D">
        <w:rPr>
          <w:rFonts w:ascii="Arial" w:hAnsi="Arial" w:cs="Arial"/>
          <w:lang w:val="ru-RU"/>
        </w:rPr>
        <w:t xml:space="preserve">поступка отварања понуда поштом </w:t>
      </w:r>
      <w:r w:rsidRPr="00CC7B3D">
        <w:rPr>
          <w:rFonts w:ascii="Arial" w:hAnsi="Arial" w:cs="Arial"/>
          <w:lang w:val="ru-RU"/>
        </w:rPr>
        <w:t xml:space="preserve">или електронским путем доставити записник о отварању понуда понуђачима који нису </w:t>
      </w:r>
      <w:r w:rsidRPr="00CC7B3D">
        <w:rPr>
          <w:rFonts w:ascii="Arial" w:hAnsi="Arial" w:cs="Arial"/>
          <w:shd w:val="clear" w:color="auto" w:fill="FFFFFF"/>
          <w:lang w:val="ru-RU"/>
        </w:rPr>
        <w:t>присуствовали п</w:t>
      </w:r>
      <w:r w:rsidRPr="00CC7B3D">
        <w:rPr>
          <w:rFonts w:ascii="Arial" w:hAnsi="Arial" w:cs="Arial"/>
          <w:lang w:val="ru-RU"/>
        </w:rPr>
        <w:t>оступку отварања понуда.</w:t>
      </w:r>
    </w:p>
    <w:p w14:paraId="4FC727A0" w14:textId="77777777" w:rsidR="001B4091" w:rsidRPr="00CC7B3D" w:rsidRDefault="001B4091">
      <w:pPr>
        <w:pStyle w:val="KDParagraf"/>
        <w:spacing w:before="0"/>
        <w:rPr>
          <w:rFonts w:ascii="Arial" w:hAnsi="Arial" w:cs="Arial"/>
          <w:lang w:val="ru-RU"/>
        </w:rPr>
      </w:pPr>
    </w:p>
    <w:p w14:paraId="264810E0" w14:textId="429E04E2" w:rsidR="001B4091" w:rsidRPr="002E3741" w:rsidRDefault="00DC07AC" w:rsidP="00B219DB">
      <w:pPr>
        <w:pStyle w:val="KDPodnaslov2"/>
        <w:numPr>
          <w:ilvl w:val="1"/>
          <w:numId w:val="66"/>
        </w:numPr>
        <w:spacing w:before="0"/>
        <w:ind w:left="426" w:hanging="426"/>
        <w:jc w:val="both"/>
        <w:outlineLvl w:val="9"/>
        <w:rPr>
          <w:rFonts w:ascii="Arial" w:hAnsi="Arial" w:cs="Arial"/>
        </w:rPr>
      </w:pPr>
      <w:bookmarkStart w:id="213" w:name="_Toc441651581"/>
      <w:bookmarkStart w:id="214" w:name="_Toc442559892"/>
      <w:r w:rsidRPr="002E3741">
        <w:rPr>
          <w:rFonts w:ascii="Arial" w:hAnsi="Arial" w:cs="Arial"/>
        </w:rPr>
        <w:t>Начин подношења понуде</w:t>
      </w:r>
      <w:bookmarkEnd w:id="213"/>
      <w:bookmarkEnd w:id="214"/>
    </w:p>
    <w:p w14:paraId="35BC1C7F" w14:textId="77777777" w:rsidR="001B4091" w:rsidRDefault="00DC07AC">
      <w:pPr>
        <w:pStyle w:val="KDParagraf"/>
        <w:spacing w:before="0"/>
        <w:rPr>
          <w:rFonts w:ascii="Arial" w:hAnsi="Arial" w:cs="Arial"/>
          <w:lang w:val="ru-RU"/>
        </w:rPr>
      </w:pPr>
      <w:r w:rsidRPr="002E3741">
        <w:rPr>
          <w:rFonts w:ascii="Arial" w:hAnsi="Arial" w:cs="Arial"/>
          <w:lang w:val="ru-RU"/>
        </w:rPr>
        <w:t>Понуђач може поднети само једну понуду.</w:t>
      </w:r>
    </w:p>
    <w:p w14:paraId="0C9DF3AE" w14:textId="77777777" w:rsidR="00E04029" w:rsidRPr="002E3741" w:rsidRDefault="00E04029">
      <w:pPr>
        <w:pStyle w:val="KDParagraf"/>
        <w:spacing w:before="0"/>
        <w:rPr>
          <w:rFonts w:ascii="Arial" w:hAnsi="Arial" w:cs="Arial"/>
        </w:rPr>
      </w:pPr>
    </w:p>
    <w:p w14:paraId="229A0EE3" w14:textId="77777777" w:rsidR="001B4091" w:rsidRDefault="00DC07AC">
      <w:pPr>
        <w:pStyle w:val="KDParagraf"/>
        <w:spacing w:before="0"/>
        <w:rPr>
          <w:rFonts w:ascii="Arial" w:hAnsi="Arial" w:cs="Arial"/>
          <w:lang w:val="ru-RU"/>
        </w:rPr>
      </w:pPr>
      <w:r w:rsidRPr="002E3741">
        <w:rPr>
          <w:rFonts w:ascii="Arial" w:hAnsi="Arial" w:cs="Arial"/>
          <w:lang w:val="ru-RU"/>
        </w:rPr>
        <w:t>Понуду може поднети понуђач самостално, група понуђача, као и понуђач са подизвођачем.</w:t>
      </w:r>
    </w:p>
    <w:p w14:paraId="0B39E88B" w14:textId="77777777" w:rsidR="00E04029" w:rsidRPr="002E3741" w:rsidRDefault="00E04029">
      <w:pPr>
        <w:pStyle w:val="KDParagraf"/>
        <w:spacing w:before="0"/>
        <w:rPr>
          <w:rFonts w:ascii="Arial" w:hAnsi="Arial" w:cs="Arial"/>
        </w:rPr>
      </w:pPr>
    </w:p>
    <w:p w14:paraId="479ADA50" w14:textId="77777777" w:rsidR="001B4091" w:rsidRDefault="00DC07AC">
      <w:pPr>
        <w:pStyle w:val="KDParagraf"/>
        <w:spacing w:before="0"/>
        <w:rPr>
          <w:rFonts w:ascii="Arial" w:hAnsi="Arial" w:cs="Arial"/>
        </w:rPr>
      </w:pPr>
      <w:r w:rsidRPr="002E3741">
        <w:rPr>
          <w:rFonts w:ascii="Arial" w:hAnsi="Arial" w:cs="Arial"/>
        </w:rPr>
        <w:t>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w:t>
      </w:r>
    </w:p>
    <w:p w14:paraId="1AB60349" w14:textId="77777777" w:rsidR="00E04029" w:rsidRPr="002E3741" w:rsidRDefault="00E04029">
      <w:pPr>
        <w:pStyle w:val="KDParagraf"/>
        <w:spacing w:before="0"/>
        <w:rPr>
          <w:rFonts w:ascii="Arial" w:hAnsi="Arial" w:cs="Arial"/>
        </w:rPr>
      </w:pPr>
    </w:p>
    <w:p w14:paraId="53A8C14A" w14:textId="77777777" w:rsidR="001B4091" w:rsidRDefault="00DC07AC">
      <w:pPr>
        <w:pStyle w:val="KDParagraf"/>
        <w:spacing w:before="0"/>
        <w:rPr>
          <w:rFonts w:ascii="Arial" w:hAnsi="Arial" w:cs="Arial"/>
        </w:rPr>
      </w:pPr>
      <w:r w:rsidRPr="002E3741">
        <w:rPr>
          <w:rFonts w:ascii="Arial" w:hAnsi="Arial"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C0C0F73" w14:textId="77777777" w:rsidR="00E04029" w:rsidRPr="002E3741" w:rsidRDefault="00E04029">
      <w:pPr>
        <w:pStyle w:val="KDParagraf"/>
        <w:spacing w:before="0"/>
        <w:rPr>
          <w:rFonts w:ascii="Arial" w:hAnsi="Arial" w:cs="Arial"/>
        </w:rPr>
      </w:pPr>
    </w:p>
    <w:p w14:paraId="45B960E8" w14:textId="77777777" w:rsidR="001B4091" w:rsidRPr="002E3741" w:rsidRDefault="00DC07AC">
      <w:pPr>
        <w:pStyle w:val="KDParagraf"/>
        <w:spacing w:before="0"/>
        <w:rPr>
          <w:rFonts w:ascii="Arial" w:hAnsi="Arial" w:cs="Arial"/>
        </w:rPr>
      </w:pPr>
      <w:r w:rsidRPr="002E3741">
        <w:rPr>
          <w:rFonts w:ascii="Arial" w:hAnsi="Arial" w:cs="Arial"/>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14:paraId="73C76B9C" w14:textId="77777777" w:rsidR="001B4091" w:rsidRPr="002E3741" w:rsidRDefault="001B4091">
      <w:pPr>
        <w:pStyle w:val="KDParagraf"/>
        <w:spacing w:before="0"/>
        <w:rPr>
          <w:rFonts w:ascii="Arial" w:hAnsi="Arial" w:cs="Arial"/>
        </w:rPr>
      </w:pPr>
    </w:p>
    <w:p w14:paraId="44783CE1" w14:textId="5F766FFA" w:rsidR="001B4091" w:rsidRPr="002E3741" w:rsidRDefault="00DC07AC" w:rsidP="00B219DB">
      <w:pPr>
        <w:pStyle w:val="KDPodnaslov2"/>
        <w:numPr>
          <w:ilvl w:val="1"/>
          <w:numId w:val="66"/>
        </w:numPr>
        <w:spacing w:before="0"/>
        <w:ind w:left="426" w:hanging="426"/>
        <w:jc w:val="both"/>
        <w:outlineLvl w:val="9"/>
        <w:rPr>
          <w:rFonts w:ascii="Arial" w:hAnsi="Arial" w:cs="Arial"/>
        </w:rPr>
      </w:pPr>
      <w:bookmarkStart w:id="215" w:name="_Toc441651582"/>
      <w:bookmarkStart w:id="216" w:name="_Toc442559893"/>
      <w:r w:rsidRPr="002E3741">
        <w:rPr>
          <w:rFonts w:ascii="Arial" w:hAnsi="Arial" w:cs="Arial"/>
        </w:rPr>
        <w:t>Измена, допуна и опозив понуде</w:t>
      </w:r>
      <w:bookmarkEnd w:id="215"/>
      <w:bookmarkEnd w:id="216"/>
    </w:p>
    <w:p w14:paraId="53C44B4B" w14:textId="5A1136FC" w:rsidR="001B4091" w:rsidRDefault="00DC07AC">
      <w:pPr>
        <w:pStyle w:val="KDParagraf"/>
        <w:spacing w:before="0"/>
        <w:rPr>
          <w:rFonts w:ascii="Arial" w:hAnsi="Arial" w:cs="Arial"/>
          <w:b/>
          <w:lang w:val="ru-RU"/>
        </w:rPr>
      </w:pPr>
      <w:r w:rsidRPr="002E3741">
        <w:rPr>
          <w:rFonts w:ascii="Arial" w:hAnsi="Arial" w:cs="Arial"/>
          <w:lang w:val="ru-RU"/>
        </w:rPr>
        <w:t>У року за подношење понуде понуђач може да измени или допуни већ поднету понуду писаним путем, на адресу Н</w:t>
      </w:r>
      <w:r w:rsidR="00046808" w:rsidRPr="002E3741">
        <w:rPr>
          <w:rFonts w:ascii="Arial" w:hAnsi="Arial" w:cs="Arial"/>
          <w:lang w:val="ru-RU"/>
        </w:rPr>
        <w:t>аручиоца, са назнаком</w:t>
      </w:r>
      <w:r w:rsidR="00B47560">
        <w:rPr>
          <w:rFonts w:ascii="Arial" w:hAnsi="Arial" w:cs="Arial"/>
          <w:lang w:val="ru-RU"/>
        </w:rPr>
        <w:t>:</w:t>
      </w:r>
      <w:r w:rsidR="00046808" w:rsidRPr="002E3741">
        <w:rPr>
          <w:rFonts w:ascii="Arial" w:hAnsi="Arial" w:cs="Arial"/>
          <w:lang w:val="ru-RU"/>
        </w:rPr>
        <w:t xml:space="preserve"> </w:t>
      </w:r>
      <w:r w:rsidR="00046808" w:rsidRPr="00B47560">
        <w:rPr>
          <w:rFonts w:ascii="Arial" w:hAnsi="Arial" w:cs="Arial"/>
          <w:b/>
          <w:lang w:val="ru-RU"/>
        </w:rPr>
        <w:t xml:space="preserve">„ИЗМЕНА - ДОПУНА - Понуде </w:t>
      </w:r>
      <w:r w:rsidRPr="00B47560">
        <w:rPr>
          <w:rFonts w:ascii="Arial" w:hAnsi="Arial" w:cs="Arial"/>
          <w:b/>
          <w:lang w:val="ru-RU"/>
        </w:rPr>
        <w:t>за јавну набавку</w:t>
      </w:r>
      <w:r w:rsidR="00046808" w:rsidRPr="00B47560">
        <w:rPr>
          <w:rFonts w:ascii="Arial" w:hAnsi="Arial" w:cs="Arial"/>
          <w:b/>
          <w:lang w:val="ru-RU"/>
        </w:rPr>
        <w:t>:</w:t>
      </w:r>
      <w:r w:rsidR="005F05B2">
        <w:rPr>
          <w:rFonts w:ascii="Arial" w:hAnsi="Arial" w:cs="Arial"/>
          <w:b/>
        </w:rPr>
        <w:t xml:space="preserve"> </w:t>
      </w:r>
      <w:r w:rsidR="00F65DD1" w:rsidRPr="00F65DD1">
        <w:rPr>
          <w:rFonts w:ascii="Arial" w:hAnsi="Arial" w:cs="Arial"/>
          <w:b/>
          <w:color w:val="00B050"/>
          <w:lang w:val="ru-RU"/>
        </w:rPr>
        <w:t>Сервис и одржавање компресора</w:t>
      </w:r>
      <w:r w:rsidR="005F05B2" w:rsidRPr="005F05B2">
        <w:rPr>
          <w:rFonts w:ascii="Arial" w:hAnsi="Arial" w:cs="Arial"/>
          <w:b/>
          <w:color w:val="00B050"/>
          <w:lang w:val="sr-Cyrl-CS"/>
        </w:rPr>
        <w:t>, обликоване по партијама</w:t>
      </w:r>
      <w:r w:rsidR="005E3C01">
        <w:rPr>
          <w:rFonts w:ascii="Arial" w:hAnsi="Arial" w:cs="Arial"/>
          <w:b/>
          <w:color w:val="00B050"/>
          <w:lang w:val="sr-Cyrl-RS"/>
        </w:rPr>
        <w:t xml:space="preserve">, </w:t>
      </w:r>
      <w:r w:rsidR="005E3C01" w:rsidRPr="005E3C01">
        <w:rPr>
          <w:rFonts w:ascii="Arial" w:hAnsi="Arial" w:cs="Arial"/>
          <w:b/>
          <w:color w:val="00B050"/>
          <w:lang w:val="sr-Cyrl-RS"/>
        </w:rPr>
        <w:t>за партију бр.________</w:t>
      </w:r>
      <w:r w:rsidR="00C14D03" w:rsidRPr="00C14D03">
        <w:rPr>
          <w:rFonts w:ascii="Arial" w:hAnsi="Arial" w:cs="Arial"/>
          <w:b/>
          <w:color w:val="00B050"/>
          <w:lang w:val="sr-Cyrl-RS"/>
        </w:rPr>
        <w:t xml:space="preserve"> </w:t>
      </w:r>
      <w:r w:rsidRPr="001212D5">
        <w:rPr>
          <w:rFonts w:ascii="Arial" w:hAnsi="Arial" w:cs="Arial"/>
          <w:b/>
          <w:lang w:val="ru-RU"/>
        </w:rPr>
        <w:t xml:space="preserve">- Јавна набавка број </w:t>
      </w:r>
      <w:r w:rsidR="002A3682" w:rsidRPr="002A3682">
        <w:rPr>
          <w:rFonts w:ascii="Arial" w:hAnsi="Arial" w:cs="Arial"/>
          <w:b/>
          <w:color w:val="00B050"/>
          <w:lang w:val="sr-Cyrl-RS"/>
        </w:rPr>
        <w:t>ЈН/4000/0</w:t>
      </w:r>
      <w:r w:rsidR="00377079">
        <w:rPr>
          <w:rFonts w:ascii="Arial" w:hAnsi="Arial" w:cs="Arial"/>
          <w:b/>
          <w:color w:val="00B050"/>
          <w:lang w:val="sr-Cyrl-RS"/>
        </w:rPr>
        <w:t>5</w:t>
      </w:r>
      <w:r w:rsidR="00F65DD1">
        <w:rPr>
          <w:rFonts w:ascii="Arial" w:hAnsi="Arial" w:cs="Arial"/>
          <w:b/>
          <w:color w:val="00B050"/>
          <w:lang w:val="sr-Cyrl-RS"/>
        </w:rPr>
        <w:t>62-1</w:t>
      </w:r>
      <w:r w:rsidR="002A3682" w:rsidRPr="002A3682">
        <w:rPr>
          <w:rFonts w:ascii="Arial" w:hAnsi="Arial" w:cs="Arial"/>
          <w:b/>
          <w:color w:val="00B050"/>
          <w:lang w:val="sr-Cyrl-RS"/>
        </w:rPr>
        <w:t>/201</w:t>
      </w:r>
      <w:r w:rsidR="002A3682" w:rsidRPr="002A3682">
        <w:rPr>
          <w:rFonts w:ascii="Arial" w:hAnsi="Arial" w:cs="Arial"/>
          <w:b/>
          <w:color w:val="00B050"/>
          <w:lang w:val="sr-Latn-RS"/>
        </w:rPr>
        <w:t>9</w:t>
      </w:r>
      <w:r w:rsidR="002A3682" w:rsidRPr="002A3682">
        <w:rPr>
          <w:rFonts w:ascii="Arial" w:hAnsi="Arial" w:cs="Arial"/>
          <w:b/>
          <w:color w:val="00B050"/>
          <w:lang w:val="sr-Cyrl-RS"/>
        </w:rPr>
        <w:t xml:space="preserve">, ЈАНА бр. </w:t>
      </w:r>
      <w:r w:rsidR="00377079">
        <w:rPr>
          <w:rFonts w:ascii="Arial" w:hAnsi="Arial" w:cs="Arial"/>
          <w:b/>
          <w:color w:val="00B050"/>
          <w:lang w:val="sr-Cyrl-RS"/>
        </w:rPr>
        <w:t>3</w:t>
      </w:r>
      <w:r w:rsidR="00F65DD1">
        <w:rPr>
          <w:rFonts w:ascii="Arial" w:hAnsi="Arial" w:cs="Arial"/>
          <w:b/>
          <w:color w:val="00B050"/>
          <w:lang w:val="sr-Cyrl-RS"/>
        </w:rPr>
        <w:t>531</w:t>
      </w:r>
      <w:r w:rsidR="002A3682" w:rsidRPr="002A3682">
        <w:rPr>
          <w:rFonts w:ascii="Arial" w:hAnsi="Arial" w:cs="Arial"/>
          <w:b/>
          <w:color w:val="00B050"/>
          <w:lang w:val="sr-Cyrl-RS"/>
        </w:rPr>
        <w:t>/201</w:t>
      </w:r>
      <w:r w:rsidR="002A3682" w:rsidRPr="002A3682">
        <w:rPr>
          <w:rFonts w:ascii="Arial" w:hAnsi="Arial" w:cs="Arial"/>
          <w:b/>
          <w:color w:val="00B050"/>
          <w:lang w:val="sr-Latn-RS"/>
        </w:rPr>
        <w:t>9</w:t>
      </w:r>
      <w:r w:rsidR="002A3682">
        <w:rPr>
          <w:rFonts w:ascii="Arial" w:hAnsi="Arial" w:cs="Arial"/>
          <w:b/>
          <w:color w:val="00B050"/>
          <w:lang w:val="sr-Cyrl-RS"/>
        </w:rPr>
        <w:t xml:space="preserve"> </w:t>
      </w:r>
      <w:r w:rsidR="00881688" w:rsidRPr="001212D5">
        <w:rPr>
          <w:rFonts w:ascii="Arial" w:hAnsi="Arial" w:cs="Arial"/>
          <w:b/>
          <w:lang w:val="ru-RU"/>
        </w:rPr>
        <w:t xml:space="preserve">- </w:t>
      </w:r>
      <w:r w:rsidRPr="001212D5">
        <w:rPr>
          <w:rFonts w:ascii="Arial" w:hAnsi="Arial" w:cs="Arial"/>
          <w:b/>
          <w:lang w:val="ru-RU"/>
        </w:rPr>
        <w:t>НЕ ОТВАРАТИ“.</w:t>
      </w:r>
    </w:p>
    <w:p w14:paraId="2C8967FF" w14:textId="77777777" w:rsidR="00E04029" w:rsidRPr="001212D5" w:rsidRDefault="00E04029">
      <w:pPr>
        <w:pStyle w:val="KDParagraf"/>
        <w:spacing w:before="0"/>
        <w:rPr>
          <w:rFonts w:ascii="Arial" w:hAnsi="Arial" w:cs="Arial"/>
          <w:b/>
        </w:rPr>
      </w:pPr>
    </w:p>
    <w:p w14:paraId="2E675CC2" w14:textId="77777777" w:rsidR="001B4091" w:rsidRDefault="00DC07AC">
      <w:pPr>
        <w:pStyle w:val="KDParagraf"/>
        <w:spacing w:before="0"/>
        <w:rPr>
          <w:rFonts w:ascii="Arial" w:hAnsi="Arial" w:cs="Arial"/>
          <w:lang w:val="sr-Cyrl-RS"/>
        </w:rPr>
      </w:pPr>
      <w:r w:rsidRPr="002E3741">
        <w:rPr>
          <w:rFonts w:ascii="Arial"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190FA3" w:rsidRPr="002E3741">
        <w:rPr>
          <w:rFonts w:ascii="Arial" w:hAnsi="Arial" w:cs="Arial"/>
          <w:lang w:val="sr-Cyrl-RS"/>
        </w:rPr>
        <w:t xml:space="preserve"> </w:t>
      </w:r>
      <w:r w:rsidRPr="002E3741">
        <w:rPr>
          <w:rFonts w:ascii="Arial" w:hAnsi="Arial" w:cs="Arial"/>
        </w:rPr>
        <w:t>измена или допуна односи.</w:t>
      </w:r>
      <w:r w:rsidR="00543EB4">
        <w:rPr>
          <w:rFonts w:ascii="Arial" w:hAnsi="Arial" w:cs="Arial"/>
          <w:lang w:val="sr-Cyrl-RS"/>
        </w:rPr>
        <w:t xml:space="preserve"> </w:t>
      </w:r>
    </w:p>
    <w:p w14:paraId="4E5E3E04" w14:textId="77777777" w:rsidR="00E04029" w:rsidRPr="00543EB4" w:rsidRDefault="00E04029">
      <w:pPr>
        <w:pStyle w:val="KDParagraf"/>
        <w:spacing w:before="0"/>
        <w:rPr>
          <w:rFonts w:ascii="Arial" w:hAnsi="Arial" w:cs="Arial"/>
          <w:lang w:val="sr-Cyrl-RS"/>
        </w:rPr>
      </w:pPr>
    </w:p>
    <w:p w14:paraId="107DFA7F" w14:textId="09E53758" w:rsidR="001B4091" w:rsidRDefault="00DC07AC">
      <w:pPr>
        <w:pStyle w:val="KDParagraf"/>
        <w:spacing w:before="0"/>
        <w:rPr>
          <w:rFonts w:ascii="Arial" w:hAnsi="Arial" w:cs="Arial"/>
          <w:lang w:val="sr-Cyrl-RS"/>
        </w:rPr>
      </w:pPr>
      <w:r w:rsidRPr="00CC7B3D">
        <w:rPr>
          <w:rFonts w:ascii="Arial" w:hAnsi="Arial" w:cs="Arial"/>
          <w:lang w:val="sr-Cyrl-RS"/>
        </w:rPr>
        <w:t>У року за подношење понуде понуђач може да опозове поднету понуду писаним путем, на адресу Наручиоца, са назнаком</w:t>
      </w:r>
      <w:r w:rsidR="00B47560" w:rsidRPr="00B47560">
        <w:rPr>
          <w:rFonts w:ascii="Arial" w:hAnsi="Arial" w:cs="Arial"/>
          <w:b/>
          <w:lang w:val="sr-Cyrl-RS"/>
        </w:rPr>
        <w:t>:</w:t>
      </w:r>
      <w:r w:rsidRPr="00CC7B3D">
        <w:rPr>
          <w:rFonts w:ascii="Arial" w:hAnsi="Arial" w:cs="Arial"/>
          <w:b/>
          <w:lang w:val="sr-Cyrl-RS"/>
        </w:rPr>
        <w:t xml:space="preserve"> „ОПОЗИВ - Понуде за јавну набавку</w:t>
      </w:r>
      <w:r w:rsidR="005F05B2">
        <w:rPr>
          <w:rFonts w:ascii="Arial" w:hAnsi="Arial" w:cs="Arial"/>
          <w:b/>
          <w:lang w:val="sr-Cyrl-RS"/>
        </w:rPr>
        <w:t xml:space="preserve">: </w:t>
      </w:r>
      <w:r w:rsidR="00F65DD1" w:rsidRPr="00F65DD1">
        <w:rPr>
          <w:rFonts w:ascii="Arial" w:hAnsi="Arial" w:cs="Arial"/>
          <w:b/>
          <w:color w:val="00B050"/>
          <w:lang w:val="sr-Latn-RS"/>
        </w:rPr>
        <w:t>Сервис и одржавање компресора</w:t>
      </w:r>
      <w:r w:rsidR="005F05B2" w:rsidRPr="005F05B2">
        <w:rPr>
          <w:rFonts w:ascii="Arial" w:hAnsi="Arial" w:cs="Arial"/>
          <w:b/>
          <w:color w:val="00B050"/>
          <w:lang w:val="sr-Cyrl-CS"/>
        </w:rPr>
        <w:t>,</w:t>
      </w:r>
      <w:r w:rsidR="00104036">
        <w:rPr>
          <w:rFonts w:ascii="Arial" w:hAnsi="Arial" w:cs="Arial"/>
          <w:b/>
          <w:color w:val="00B050"/>
          <w:lang w:val="sr-Cyrl-CS"/>
        </w:rPr>
        <w:t xml:space="preserve"> </w:t>
      </w:r>
      <w:r w:rsidR="005F05B2" w:rsidRPr="005F05B2">
        <w:rPr>
          <w:rFonts w:ascii="Arial" w:hAnsi="Arial" w:cs="Arial"/>
          <w:b/>
          <w:color w:val="00B050"/>
          <w:lang w:val="sr-Cyrl-CS"/>
        </w:rPr>
        <w:t>обликоване по партијама</w:t>
      </w:r>
      <w:r w:rsidR="005E3C01" w:rsidRPr="005E3C01">
        <w:rPr>
          <w:rFonts w:ascii="Arial" w:hAnsi="Arial" w:cs="Arial"/>
          <w:b/>
          <w:color w:val="00B050"/>
          <w:lang w:val="sr-Cyrl-CS"/>
        </w:rPr>
        <w:t>, за партију бр.________</w:t>
      </w:r>
      <w:r w:rsidR="005A2A45" w:rsidRPr="00B47560">
        <w:rPr>
          <w:rFonts w:ascii="Arial" w:hAnsi="Arial" w:cs="Arial"/>
          <w:b/>
          <w:lang w:val="ru-RU"/>
        </w:rPr>
        <w:t xml:space="preserve">- Јавна набавка број </w:t>
      </w:r>
      <w:r w:rsidR="002A3682" w:rsidRPr="002A3682">
        <w:rPr>
          <w:rFonts w:ascii="Arial" w:hAnsi="Arial" w:cs="Arial"/>
          <w:b/>
          <w:color w:val="00B050"/>
          <w:lang w:val="sr-Cyrl-RS"/>
        </w:rPr>
        <w:t>ЈН/4000/0</w:t>
      </w:r>
      <w:r w:rsidR="00377079">
        <w:rPr>
          <w:rFonts w:ascii="Arial" w:hAnsi="Arial" w:cs="Arial"/>
          <w:b/>
          <w:color w:val="00B050"/>
          <w:lang w:val="sr-Cyrl-RS"/>
        </w:rPr>
        <w:t>5</w:t>
      </w:r>
      <w:r w:rsidR="00F65DD1">
        <w:rPr>
          <w:rFonts w:ascii="Arial" w:hAnsi="Arial" w:cs="Arial"/>
          <w:b/>
          <w:color w:val="00B050"/>
          <w:lang w:val="sr-Cyrl-RS"/>
        </w:rPr>
        <w:t>62-1</w:t>
      </w:r>
      <w:r w:rsidR="002A3682" w:rsidRPr="002A3682">
        <w:rPr>
          <w:rFonts w:ascii="Arial" w:hAnsi="Arial" w:cs="Arial"/>
          <w:b/>
          <w:color w:val="00B050"/>
          <w:lang w:val="sr-Cyrl-RS"/>
        </w:rPr>
        <w:t>/201</w:t>
      </w:r>
      <w:r w:rsidR="002A3682" w:rsidRPr="002A3682">
        <w:rPr>
          <w:rFonts w:ascii="Arial" w:hAnsi="Arial" w:cs="Arial"/>
          <w:b/>
          <w:color w:val="00B050"/>
          <w:lang w:val="sr-Latn-RS"/>
        </w:rPr>
        <w:t>9</w:t>
      </w:r>
      <w:r w:rsidR="002A3682" w:rsidRPr="002A3682">
        <w:rPr>
          <w:rFonts w:ascii="Arial" w:hAnsi="Arial" w:cs="Arial"/>
          <w:b/>
          <w:color w:val="00B050"/>
          <w:lang w:val="sr-Cyrl-RS"/>
        </w:rPr>
        <w:t xml:space="preserve">, ЈАНА бр. </w:t>
      </w:r>
      <w:r w:rsidR="00377079">
        <w:rPr>
          <w:rFonts w:ascii="Arial" w:hAnsi="Arial" w:cs="Arial"/>
          <w:b/>
          <w:color w:val="00B050"/>
          <w:lang w:val="sr-Cyrl-RS"/>
        </w:rPr>
        <w:t>3</w:t>
      </w:r>
      <w:r w:rsidR="00F65DD1">
        <w:rPr>
          <w:rFonts w:ascii="Arial" w:hAnsi="Arial" w:cs="Arial"/>
          <w:b/>
          <w:color w:val="00B050"/>
          <w:lang w:val="sr-Cyrl-RS"/>
        </w:rPr>
        <w:t>531</w:t>
      </w:r>
      <w:r w:rsidR="002A3682" w:rsidRPr="002A3682">
        <w:rPr>
          <w:rFonts w:ascii="Arial" w:hAnsi="Arial" w:cs="Arial"/>
          <w:b/>
          <w:color w:val="00B050"/>
          <w:lang w:val="sr-Cyrl-RS"/>
        </w:rPr>
        <w:t>/201</w:t>
      </w:r>
      <w:r w:rsidR="002A3682" w:rsidRPr="002A3682">
        <w:rPr>
          <w:rFonts w:ascii="Arial" w:hAnsi="Arial" w:cs="Arial"/>
          <w:b/>
          <w:color w:val="00B050"/>
          <w:lang w:val="sr-Latn-RS"/>
        </w:rPr>
        <w:t>9</w:t>
      </w:r>
      <w:r w:rsidR="002A3682">
        <w:rPr>
          <w:rFonts w:ascii="Arial" w:hAnsi="Arial" w:cs="Arial"/>
          <w:b/>
          <w:color w:val="00B050"/>
          <w:lang w:val="sr-Cyrl-RS"/>
        </w:rPr>
        <w:t xml:space="preserve"> </w:t>
      </w:r>
      <w:r w:rsidR="005A2A45" w:rsidRPr="00B47560">
        <w:rPr>
          <w:rFonts w:ascii="Arial" w:hAnsi="Arial" w:cs="Arial"/>
          <w:b/>
          <w:lang w:val="ru-RU"/>
        </w:rPr>
        <w:t>- НЕ ОТВАРАТИ“.</w:t>
      </w:r>
      <w:r w:rsidR="007454E5" w:rsidRPr="002E3741">
        <w:rPr>
          <w:rFonts w:ascii="Arial" w:hAnsi="Arial" w:cs="Arial"/>
          <w:lang w:val="ru-RU"/>
        </w:rPr>
        <w:t xml:space="preserve"> </w:t>
      </w:r>
      <w:r w:rsidRPr="00CC7B3D">
        <w:rPr>
          <w:rFonts w:ascii="Arial" w:hAnsi="Arial"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543EB4">
        <w:rPr>
          <w:rFonts w:ascii="Arial" w:hAnsi="Arial" w:cs="Arial"/>
          <w:lang w:val="sr-Cyrl-RS"/>
        </w:rPr>
        <w:t xml:space="preserve"> </w:t>
      </w:r>
    </w:p>
    <w:p w14:paraId="46E863ED" w14:textId="2BD3C71A" w:rsidR="00F964E4" w:rsidRDefault="00F964E4" w:rsidP="00F964E4">
      <w:pPr>
        <w:pStyle w:val="KDParagraf"/>
        <w:rPr>
          <w:rFonts w:cs="Arial"/>
          <w:color w:val="FF0000"/>
          <w:lang w:val="ru-RU"/>
        </w:rPr>
      </w:pPr>
      <w:r w:rsidRPr="00F964E4">
        <w:rPr>
          <w:rFonts w:cs="Arial"/>
          <w:color w:val="FF0000"/>
          <w:lang w:val="ru-RU"/>
        </w:rPr>
        <w:t>Уколико понуђач измени или опозове понуду поднету по истеку рока за подношење понуда, Наручилац ће наплатити средство обезбеђењ</w:t>
      </w:r>
      <w:r w:rsidR="00424912">
        <w:rPr>
          <w:rFonts w:cs="Arial"/>
          <w:color w:val="FF0000"/>
          <w:lang w:val="ru-RU"/>
        </w:rPr>
        <w:t>а дато на име озб</w:t>
      </w:r>
      <w:r w:rsidR="005628E7">
        <w:rPr>
          <w:rFonts w:cs="Arial"/>
          <w:color w:val="FF0000"/>
          <w:lang w:val="ru-RU"/>
        </w:rPr>
        <w:t>иљности понуде - важи за партиј</w:t>
      </w:r>
      <w:r w:rsidR="00377079">
        <w:rPr>
          <w:rFonts w:cs="Arial"/>
          <w:color w:val="FF0000"/>
          <w:lang w:val="ru-RU"/>
        </w:rPr>
        <w:t>е</w:t>
      </w:r>
      <w:r w:rsidR="00193464">
        <w:rPr>
          <w:rFonts w:cs="Arial"/>
          <w:color w:val="FF0000"/>
          <w:lang w:val="ru-RU"/>
        </w:rPr>
        <w:t xml:space="preserve"> </w:t>
      </w:r>
      <w:r w:rsidR="00F65DD1">
        <w:rPr>
          <w:rFonts w:cs="Arial"/>
          <w:color w:val="FF0000"/>
          <w:lang w:val="ru-RU"/>
        </w:rPr>
        <w:t>1, 2,</w:t>
      </w:r>
      <w:r w:rsidR="00377079">
        <w:rPr>
          <w:rFonts w:cs="Arial"/>
          <w:color w:val="FF0000"/>
          <w:lang w:val="ru-RU"/>
        </w:rPr>
        <w:t xml:space="preserve"> 3</w:t>
      </w:r>
      <w:r w:rsidR="00F65DD1">
        <w:rPr>
          <w:rFonts w:cs="Arial"/>
          <w:color w:val="FF0000"/>
          <w:lang w:val="ru-RU"/>
        </w:rPr>
        <w:t xml:space="preserve"> и 6</w:t>
      </w:r>
      <w:r w:rsidR="00424912">
        <w:rPr>
          <w:rFonts w:cs="Arial"/>
          <w:color w:val="FF0000"/>
          <w:lang w:val="ru-RU"/>
        </w:rPr>
        <w:t>.</w:t>
      </w:r>
    </w:p>
    <w:p w14:paraId="076777D6" w14:textId="77777777" w:rsidR="001B4091" w:rsidRPr="002E3741" w:rsidRDefault="000105D6" w:rsidP="00B219DB">
      <w:pPr>
        <w:pStyle w:val="KDPodnaslov2"/>
        <w:numPr>
          <w:ilvl w:val="1"/>
          <w:numId w:val="66"/>
        </w:numPr>
        <w:spacing w:before="0"/>
        <w:ind w:left="426" w:hanging="426"/>
        <w:jc w:val="both"/>
        <w:outlineLvl w:val="9"/>
        <w:rPr>
          <w:rFonts w:ascii="Arial" w:hAnsi="Arial" w:cs="Arial"/>
        </w:rPr>
      </w:pPr>
      <w:bookmarkStart w:id="217" w:name="_Toc441651583"/>
      <w:bookmarkStart w:id="218" w:name="_Toc442559894"/>
      <w:r w:rsidRPr="002E3741">
        <w:rPr>
          <w:rFonts w:ascii="Arial" w:hAnsi="Arial" w:cs="Arial"/>
          <w:lang w:val="ru-RU"/>
        </w:rPr>
        <w:lastRenderedPageBreak/>
        <w:t xml:space="preserve"> </w:t>
      </w:r>
      <w:r w:rsidR="00DC07AC" w:rsidRPr="002E3741">
        <w:rPr>
          <w:rFonts w:ascii="Arial" w:hAnsi="Arial" w:cs="Arial"/>
          <w:lang w:val="ru-RU"/>
        </w:rPr>
        <w:t>П</w:t>
      </w:r>
      <w:r w:rsidR="00DC07AC" w:rsidRPr="002E3741">
        <w:rPr>
          <w:rFonts w:ascii="Arial" w:hAnsi="Arial" w:cs="Arial"/>
        </w:rPr>
        <w:t>артије</w:t>
      </w:r>
      <w:bookmarkEnd w:id="217"/>
      <w:bookmarkEnd w:id="218"/>
    </w:p>
    <w:p w14:paraId="276D01F1" w14:textId="0ACF6FFA" w:rsidR="001B4091" w:rsidRDefault="00DC07AC">
      <w:pPr>
        <w:pStyle w:val="KDParagraf"/>
        <w:spacing w:before="0"/>
        <w:rPr>
          <w:rFonts w:ascii="Arial" w:hAnsi="Arial" w:cs="Arial"/>
          <w:color w:val="auto"/>
        </w:rPr>
      </w:pPr>
      <w:r w:rsidRPr="002E3741">
        <w:rPr>
          <w:rFonts w:ascii="Arial" w:hAnsi="Arial" w:cs="Arial"/>
          <w:color w:val="auto"/>
        </w:rPr>
        <w:t xml:space="preserve">Набавка је обликована </w:t>
      </w:r>
      <w:r w:rsidR="0045517F">
        <w:rPr>
          <w:rFonts w:ascii="Arial" w:hAnsi="Arial" w:cs="Arial"/>
          <w:color w:val="auto"/>
          <w:lang w:val="sr-Cyrl-RS"/>
        </w:rPr>
        <w:t xml:space="preserve">у </w:t>
      </w:r>
      <w:r w:rsidR="00F65DD1">
        <w:rPr>
          <w:rFonts w:ascii="Arial" w:hAnsi="Arial" w:cs="Arial"/>
          <w:color w:val="FF0000"/>
          <w:lang w:val="sr-Cyrl-RS"/>
        </w:rPr>
        <w:t>7</w:t>
      </w:r>
      <w:r w:rsidR="00193464">
        <w:rPr>
          <w:rFonts w:ascii="Arial" w:hAnsi="Arial" w:cs="Arial"/>
          <w:color w:val="auto"/>
          <w:lang w:val="sr-Cyrl-RS"/>
        </w:rPr>
        <w:t xml:space="preserve"> </w:t>
      </w:r>
      <w:r w:rsidR="0045517F" w:rsidRPr="00F60A7C">
        <w:rPr>
          <w:rFonts w:ascii="Arial" w:hAnsi="Arial" w:cs="Arial"/>
          <w:color w:val="FF0000"/>
          <w:lang w:val="sr-Cyrl-RS"/>
        </w:rPr>
        <w:t>(</w:t>
      </w:r>
      <w:r w:rsidR="00F65DD1">
        <w:rPr>
          <w:rFonts w:ascii="Arial" w:hAnsi="Arial" w:cs="Arial"/>
          <w:color w:val="FF0000"/>
          <w:lang w:val="sr-Cyrl-RS"/>
        </w:rPr>
        <w:t>седам</w:t>
      </w:r>
      <w:r w:rsidR="0045517F" w:rsidRPr="00F60A7C">
        <w:rPr>
          <w:rFonts w:ascii="Arial" w:hAnsi="Arial" w:cs="Arial"/>
          <w:color w:val="FF0000"/>
          <w:lang w:val="sr-Cyrl-RS"/>
        </w:rPr>
        <w:t>)</w:t>
      </w:r>
      <w:r w:rsidRPr="00F60A7C">
        <w:rPr>
          <w:rFonts w:ascii="Arial" w:hAnsi="Arial" w:cs="Arial"/>
          <w:color w:val="FF0000"/>
        </w:rPr>
        <w:t xml:space="preserve"> </w:t>
      </w:r>
      <w:r w:rsidRPr="002E3741">
        <w:rPr>
          <w:rFonts w:ascii="Arial" w:hAnsi="Arial" w:cs="Arial"/>
          <w:color w:val="auto"/>
        </w:rPr>
        <w:t>пар</w:t>
      </w:r>
      <w:r w:rsidR="00F60A7C">
        <w:rPr>
          <w:rFonts w:ascii="Arial" w:hAnsi="Arial" w:cs="Arial"/>
          <w:color w:val="auto"/>
        </w:rPr>
        <w:t>тиј</w:t>
      </w:r>
      <w:r w:rsidR="00377079">
        <w:rPr>
          <w:rFonts w:ascii="Arial" w:hAnsi="Arial" w:cs="Arial"/>
          <w:color w:val="auto"/>
          <w:lang w:val="sr-Cyrl-RS"/>
        </w:rPr>
        <w:t>а</w:t>
      </w:r>
      <w:r w:rsidRPr="002E3741">
        <w:rPr>
          <w:rFonts w:ascii="Arial" w:hAnsi="Arial" w:cs="Arial"/>
          <w:color w:val="auto"/>
        </w:rPr>
        <w:t>.</w:t>
      </w:r>
    </w:p>
    <w:p w14:paraId="7757CB7C" w14:textId="77777777" w:rsidR="00FD0C40" w:rsidRDefault="00FD0C40" w:rsidP="002B4A5D">
      <w:pPr>
        <w:pStyle w:val="KDParagraf"/>
        <w:spacing w:before="0"/>
        <w:rPr>
          <w:rFonts w:ascii="Arial" w:hAnsi="Arial" w:cs="Arial"/>
          <w:color w:val="auto"/>
          <w:lang w:val="sr-Cyrl-RS"/>
        </w:rPr>
      </w:pPr>
    </w:p>
    <w:p w14:paraId="77166051" w14:textId="77777777" w:rsidR="002B4A5D" w:rsidRDefault="002B4A5D" w:rsidP="002B4A5D">
      <w:pPr>
        <w:pStyle w:val="KDParagraf"/>
        <w:spacing w:before="0"/>
        <w:rPr>
          <w:rFonts w:ascii="Arial" w:hAnsi="Arial" w:cs="Arial"/>
          <w:color w:val="auto"/>
          <w:lang w:val="sr-Cyrl-RS"/>
        </w:rPr>
      </w:pPr>
      <w:r>
        <w:rPr>
          <w:rFonts w:ascii="Arial" w:hAnsi="Arial" w:cs="Arial"/>
          <w:color w:val="auto"/>
          <w:lang w:val="sr-Cyrl-RS"/>
        </w:rPr>
        <w:t xml:space="preserve">Понуђач може да поднесе понуду за једну или више партија. Понуда мора да обухвати најмање једну целокупну партију. Понуђач је дужан да у понуди наведе да ли се понуда односи на целокупну набавку или само на одређене партије. </w:t>
      </w:r>
    </w:p>
    <w:p w14:paraId="3079ECA0" w14:textId="77777777" w:rsidR="002B4A5D" w:rsidRDefault="002B4A5D" w:rsidP="002B4A5D">
      <w:pPr>
        <w:pStyle w:val="KDParagraf"/>
        <w:spacing w:before="0"/>
        <w:rPr>
          <w:rFonts w:ascii="Arial" w:hAnsi="Arial" w:cs="Arial"/>
          <w:color w:val="auto"/>
          <w:lang w:val="sr-Cyrl-RS"/>
        </w:rPr>
      </w:pPr>
    </w:p>
    <w:p w14:paraId="507790DD" w14:textId="77777777" w:rsidR="002B4A5D" w:rsidRPr="00EC4D7E" w:rsidRDefault="002B4A5D" w:rsidP="002B4A5D">
      <w:pPr>
        <w:pStyle w:val="KDParagraf"/>
        <w:spacing w:before="0"/>
        <w:rPr>
          <w:rFonts w:ascii="Arial" w:hAnsi="Arial" w:cs="Arial"/>
          <w:color w:val="auto"/>
          <w:lang w:val="sr-Cyrl-RS"/>
        </w:rPr>
      </w:pPr>
      <w:r>
        <w:rPr>
          <w:rFonts w:ascii="Arial" w:hAnsi="Arial" w:cs="Arial"/>
          <w:color w:val="auto"/>
          <w:lang w:val="sr-Cyrl-RS"/>
        </w:rPr>
        <w:t xml:space="preserve">У случају да понуђач поднесе понуду за две или више партија, она мора бити поднета тако да се може оцењивати за сваку партију посебно. </w:t>
      </w:r>
    </w:p>
    <w:p w14:paraId="1BF0530B" w14:textId="77777777" w:rsidR="001B4091" w:rsidRPr="00CC7B3D" w:rsidRDefault="001B4091">
      <w:pPr>
        <w:pStyle w:val="Standard"/>
        <w:spacing w:before="0"/>
        <w:rPr>
          <w:rFonts w:ascii="Arial" w:hAnsi="Arial" w:cs="Arial"/>
          <w:color w:val="00B0F0"/>
          <w:lang w:val="sr-Cyrl-RS"/>
        </w:rPr>
      </w:pPr>
    </w:p>
    <w:p w14:paraId="6DAE9453" w14:textId="77777777" w:rsidR="001B4091" w:rsidRPr="002E3741" w:rsidRDefault="00DC07AC" w:rsidP="00B219DB">
      <w:pPr>
        <w:pStyle w:val="KDPodnaslov2"/>
        <w:numPr>
          <w:ilvl w:val="1"/>
          <w:numId w:val="66"/>
        </w:numPr>
        <w:spacing w:before="0"/>
        <w:ind w:left="426" w:hanging="426"/>
        <w:jc w:val="both"/>
        <w:outlineLvl w:val="9"/>
        <w:rPr>
          <w:rFonts w:ascii="Arial" w:hAnsi="Arial" w:cs="Arial"/>
        </w:rPr>
      </w:pPr>
      <w:bookmarkStart w:id="219" w:name="_Toc441651584"/>
      <w:bookmarkStart w:id="220" w:name="_Toc442559895"/>
      <w:r w:rsidRPr="00CC7B3D">
        <w:rPr>
          <w:rFonts w:ascii="Arial" w:hAnsi="Arial" w:cs="Arial"/>
          <w:lang w:val="sr-Cyrl-RS"/>
        </w:rPr>
        <w:t xml:space="preserve"> </w:t>
      </w:r>
      <w:r w:rsidRPr="002E3741">
        <w:rPr>
          <w:rFonts w:ascii="Arial" w:hAnsi="Arial" w:cs="Arial"/>
        </w:rPr>
        <w:t>Понуда са варијантама</w:t>
      </w:r>
      <w:bookmarkEnd w:id="219"/>
      <w:bookmarkEnd w:id="220"/>
    </w:p>
    <w:p w14:paraId="5D7D315B" w14:textId="77777777" w:rsidR="001B4091" w:rsidRDefault="00DC07AC">
      <w:pPr>
        <w:pStyle w:val="Standard"/>
        <w:tabs>
          <w:tab w:val="left" w:pos="567"/>
          <w:tab w:val="left" w:pos="993"/>
        </w:tabs>
        <w:spacing w:before="0"/>
        <w:rPr>
          <w:rFonts w:ascii="Arial" w:hAnsi="Arial" w:cs="Arial"/>
          <w:lang w:val="ru-RU"/>
        </w:rPr>
      </w:pPr>
      <w:r w:rsidRPr="002E3741">
        <w:rPr>
          <w:rFonts w:ascii="Arial" w:hAnsi="Arial" w:cs="Arial"/>
          <w:lang w:val="ru-RU"/>
        </w:rPr>
        <w:t>Понуда са варијантама није дозвољена.</w:t>
      </w:r>
    </w:p>
    <w:p w14:paraId="2C0B6AB2" w14:textId="77777777" w:rsidR="00C14D03" w:rsidRPr="002E3741" w:rsidRDefault="00C14D03">
      <w:pPr>
        <w:pStyle w:val="Standard"/>
        <w:tabs>
          <w:tab w:val="left" w:pos="567"/>
          <w:tab w:val="left" w:pos="993"/>
        </w:tabs>
        <w:spacing w:before="0"/>
        <w:rPr>
          <w:rFonts w:ascii="Arial" w:hAnsi="Arial" w:cs="Arial"/>
        </w:rPr>
      </w:pPr>
    </w:p>
    <w:p w14:paraId="26DB5DFB" w14:textId="77777777" w:rsidR="001B4091" w:rsidRPr="002E3741" w:rsidRDefault="00DC07AC" w:rsidP="00B219DB">
      <w:pPr>
        <w:pStyle w:val="KDPodnaslov2"/>
        <w:numPr>
          <w:ilvl w:val="1"/>
          <w:numId w:val="66"/>
        </w:numPr>
        <w:spacing w:before="0"/>
        <w:ind w:left="426" w:hanging="426"/>
        <w:jc w:val="both"/>
        <w:outlineLvl w:val="9"/>
        <w:rPr>
          <w:rFonts w:ascii="Arial" w:hAnsi="Arial" w:cs="Arial"/>
        </w:rPr>
      </w:pPr>
      <w:bookmarkStart w:id="221" w:name="_Toc441651585"/>
      <w:bookmarkStart w:id="222" w:name="_Toc442559896"/>
      <w:r w:rsidRPr="002E3741">
        <w:rPr>
          <w:rFonts w:ascii="Arial" w:hAnsi="Arial" w:cs="Arial"/>
        </w:rPr>
        <w:t xml:space="preserve"> Подношење понуде са подизвођачима</w:t>
      </w:r>
      <w:bookmarkEnd w:id="221"/>
      <w:bookmarkEnd w:id="222"/>
    </w:p>
    <w:p w14:paraId="48B12B91" w14:textId="77777777" w:rsidR="001B4091" w:rsidRPr="002E3741" w:rsidRDefault="00DC07AC">
      <w:pPr>
        <w:pStyle w:val="KDParagraf"/>
        <w:spacing w:before="0"/>
        <w:rPr>
          <w:rFonts w:ascii="Arial" w:hAnsi="Arial" w:cs="Arial"/>
        </w:rPr>
      </w:pPr>
      <w:r w:rsidRPr="002E3741">
        <w:rPr>
          <w:rFonts w:ascii="Arial"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FE13B28" w14:textId="77777777" w:rsidR="001B4091" w:rsidRPr="002E3741" w:rsidRDefault="00DC07AC">
      <w:pPr>
        <w:pStyle w:val="KDParagraf"/>
        <w:spacing w:before="0"/>
        <w:rPr>
          <w:rFonts w:ascii="Arial" w:hAnsi="Arial" w:cs="Arial"/>
        </w:rPr>
      </w:pPr>
      <w:r w:rsidRPr="002E3741">
        <w:rPr>
          <w:rFonts w:ascii="Arial" w:hAnsi="Arial" w:cs="Arial"/>
        </w:rPr>
        <w:t>- назив подизвођача, а уколико уговор између наручиоца и понуђача буде закључен, тај подиз</w:t>
      </w:r>
      <w:r w:rsidR="004D5EF4">
        <w:rPr>
          <w:rFonts w:ascii="Arial" w:hAnsi="Arial" w:cs="Arial"/>
        </w:rPr>
        <w:t>вођач ће бити наведен у уговору.</w:t>
      </w:r>
    </w:p>
    <w:p w14:paraId="0EA75370" w14:textId="77777777" w:rsidR="001B4091" w:rsidRDefault="00DC07AC">
      <w:pPr>
        <w:pStyle w:val="KDParagraf"/>
        <w:spacing w:before="0"/>
        <w:rPr>
          <w:rFonts w:ascii="Arial" w:hAnsi="Arial" w:cs="Arial"/>
        </w:rPr>
      </w:pPr>
      <w:r w:rsidRPr="002E3741">
        <w:rPr>
          <w:rFonts w:ascii="Arial"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4438A45D" w14:textId="77777777" w:rsidR="00E04029" w:rsidRPr="002E3741" w:rsidRDefault="00E04029">
      <w:pPr>
        <w:pStyle w:val="KDParagraf"/>
        <w:spacing w:before="0"/>
        <w:rPr>
          <w:rFonts w:ascii="Arial" w:hAnsi="Arial" w:cs="Arial"/>
        </w:rPr>
      </w:pPr>
    </w:p>
    <w:p w14:paraId="4C0651DC" w14:textId="77777777" w:rsidR="001B4091" w:rsidRDefault="00DC07AC">
      <w:pPr>
        <w:pStyle w:val="KDParagraf"/>
        <w:spacing w:before="0"/>
        <w:rPr>
          <w:rFonts w:ascii="Arial" w:hAnsi="Arial" w:cs="Arial"/>
        </w:rPr>
      </w:pPr>
      <w:r w:rsidRPr="002E3741">
        <w:rPr>
          <w:rFonts w:ascii="Arial"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97F491A" w14:textId="77777777" w:rsidR="00E04029" w:rsidRPr="002E3741" w:rsidRDefault="00E04029">
      <w:pPr>
        <w:pStyle w:val="KDParagraf"/>
        <w:spacing w:before="0"/>
        <w:rPr>
          <w:rFonts w:ascii="Arial" w:hAnsi="Arial" w:cs="Arial"/>
        </w:rPr>
      </w:pPr>
    </w:p>
    <w:p w14:paraId="7084DFE3" w14:textId="78A27007" w:rsidR="00E04029" w:rsidRDefault="00DC07AC">
      <w:pPr>
        <w:pStyle w:val="KDParagraf"/>
        <w:spacing w:before="0"/>
        <w:rPr>
          <w:rFonts w:ascii="Arial" w:hAnsi="Arial" w:cs="Arial"/>
          <w:lang w:val="sr-Cyrl-RS"/>
        </w:rPr>
      </w:pPr>
      <w:r w:rsidRPr="002E3741">
        <w:rPr>
          <w:rFonts w:ascii="Arial" w:hAnsi="Arial" w:cs="Arial"/>
        </w:rPr>
        <w:t>Обавеза понуђача је да за подизвођача достави доказе о испуњености обавезних услова из члана 75. Закона наведених у одељку Услови за учешће из члана 75.</w:t>
      </w:r>
      <w:r w:rsidR="00BB7537">
        <w:rPr>
          <w:rFonts w:ascii="Arial" w:hAnsi="Arial" w:cs="Arial"/>
          <w:lang w:val="sr-Cyrl-RS"/>
        </w:rPr>
        <w:t xml:space="preserve"> </w:t>
      </w:r>
      <w:r w:rsidR="00E04029">
        <w:rPr>
          <w:rFonts w:ascii="Arial" w:hAnsi="Arial" w:cs="Arial"/>
          <w:lang w:val="sr-Cyrl-RS"/>
        </w:rPr>
        <w:t>и</w:t>
      </w:r>
      <w:r w:rsidR="00BB7537">
        <w:rPr>
          <w:rFonts w:ascii="Arial" w:hAnsi="Arial" w:cs="Arial"/>
          <w:lang w:val="sr-Cyrl-RS"/>
        </w:rPr>
        <w:t xml:space="preserve"> 76. </w:t>
      </w:r>
      <w:r w:rsidRPr="00CC7B3D">
        <w:rPr>
          <w:rFonts w:ascii="Arial" w:hAnsi="Arial" w:cs="Arial"/>
          <w:lang w:val="sr-Cyrl-RS"/>
        </w:rPr>
        <w:t>Закона и Упутство како се доказује испуњеност тих услова</w:t>
      </w:r>
      <w:r w:rsidR="00B33867" w:rsidRPr="00CC7B3D">
        <w:rPr>
          <w:rFonts w:ascii="Arial" w:hAnsi="Arial" w:cs="Arial"/>
          <w:lang w:val="sr-Cyrl-RS"/>
        </w:rPr>
        <w:t>.</w:t>
      </w:r>
      <w:r w:rsidR="008B2659">
        <w:rPr>
          <w:rFonts w:ascii="Arial" w:hAnsi="Arial" w:cs="Arial"/>
          <w:lang w:val="sr-Cyrl-RS"/>
        </w:rPr>
        <w:t xml:space="preserve"> </w:t>
      </w:r>
    </w:p>
    <w:p w14:paraId="070DB940" w14:textId="77777777" w:rsidR="006C5DB1" w:rsidRDefault="006C5DB1">
      <w:pPr>
        <w:pStyle w:val="KDParagraf"/>
        <w:spacing w:before="0"/>
        <w:rPr>
          <w:rFonts w:ascii="Arial" w:hAnsi="Arial" w:cs="Arial"/>
          <w:lang w:val="sr-Cyrl-RS"/>
        </w:rPr>
      </w:pPr>
    </w:p>
    <w:p w14:paraId="348E0964" w14:textId="77777777" w:rsidR="001B4091" w:rsidRDefault="005E0959">
      <w:pPr>
        <w:pStyle w:val="KDParagraf"/>
        <w:spacing w:before="0"/>
        <w:rPr>
          <w:rFonts w:ascii="Arial" w:hAnsi="Arial" w:cs="Arial"/>
          <w:lang w:val="sr-Cyrl-RS"/>
        </w:rPr>
      </w:pPr>
      <w:r w:rsidRPr="005E0959">
        <w:rPr>
          <w:rFonts w:ascii="Arial" w:hAnsi="Arial" w:cs="Arial"/>
          <w:lang w:val="sr-Cyrl-RS"/>
        </w:rPr>
        <w:t>Додатне услове понуђач испуњава самостално, без обзира на агажовање подизвођача.</w:t>
      </w:r>
      <w:r>
        <w:rPr>
          <w:rFonts w:ascii="Arial" w:hAnsi="Arial" w:cs="Arial"/>
          <w:lang w:val="sr-Cyrl-RS"/>
        </w:rPr>
        <w:t xml:space="preserve"> </w:t>
      </w:r>
      <w:r w:rsidR="00B33867" w:rsidRPr="002E3741">
        <w:rPr>
          <w:rFonts w:ascii="Arial" w:hAnsi="Arial" w:cs="Arial"/>
          <w:lang w:val="sr-Cyrl-RS"/>
        </w:rPr>
        <w:t xml:space="preserve"> </w:t>
      </w:r>
    </w:p>
    <w:p w14:paraId="480B19F8" w14:textId="77777777" w:rsidR="00E04029" w:rsidRPr="00CC7B3D" w:rsidRDefault="00E04029">
      <w:pPr>
        <w:pStyle w:val="KDParagraf"/>
        <w:spacing w:before="0"/>
        <w:rPr>
          <w:rFonts w:ascii="Arial" w:hAnsi="Arial" w:cs="Arial"/>
          <w:color w:val="00B0F0"/>
          <w:lang w:val="sr-Cyrl-RS"/>
        </w:rPr>
      </w:pPr>
    </w:p>
    <w:p w14:paraId="6CF0145C" w14:textId="77777777" w:rsidR="001B4091" w:rsidRPr="00CC7B3D" w:rsidRDefault="00DC07AC">
      <w:pPr>
        <w:pStyle w:val="KDParagraf"/>
        <w:spacing w:before="0"/>
        <w:rPr>
          <w:rFonts w:ascii="Arial" w:hAnsi="Arial" w:cs="Arial"/>
          <w:lang w:val="sr-Cyrl-RS"/>
        </w:rPr>
      </w:pPr>
      <w:r w:rsidRPr="00CC7B3D">
        <w:rPr>
          <w:rFonts w:ascii="Arial" w:hAnsi="Arial" w:cs="Arial"/>
          <w:lang w:val="sr-Cyrl-RS"/>
        </w:rPr>
        <w:t>Све обрасце у понуди потписује и оверава понуђач, изузев образаца под пуном материјалном и кривичном одговорношћу,</w:t>
      </w:r>
      <w:r w:rsidR="001B3367" w:rsidRPr="002E3741">
        <w:rPr>
          <w:rFonts w:ascii="Arial" w:hAnsi="Arial" w:cs="Arial"/>
          <w:lang w:val="sr-Cyrl-RS"/>
        </w:rPr>
        <w:t xml:space="preserve"> </w:t>
      </w:r>
      <w:r w:rsidRPr="00CC7B3D">
        <w:rPr>
          <w:rFonts w:ascii="Arial" w:hAnsi="Arial" w:cs="Arial"/>
          <w:lang w:val="sr-Cyrl-RS"/>
        </w:rPr>
        <w:t>које попуњава, потписује и оверава сваки подизвођач у своје име.</w:t>
      </w:r>
    </w:p>
    <w:p w14:paraId="514A0262" w14:textId="77777777" w:rsidR="00E04029" w:rsidRPr="00CC7B3D" w:rsidRDefault="00E04029">
      <w:pPr>
        <w:pStyle w:val="KDParagraf"/>
        <w:spacing w:before="0"/>
        <w:rPr>
          <w:rFonts w:ascii="Arial" w:hAnsi="Arial" w:cs="Arial"/>
          <w:lang w:val="sr-Cyrl-RS"/>
        </w:rPr>
      </w:pPr>
    </w:p>
    <w:p w14:paraId="1F4A5846" w14:textId="46AA30E2" w:rsidR="001B4091" w:rsidRPr="00CC7B3D" w:rsidRDefault="00DC07AC">
      <w:pPr>
        <w:pStyle w:val="KDParagraf"/>
        <w:spacing w:before="0"/>
        <w:rPr>
          <w:rFonts w:ascii="Arial" w:hAnsi="Arial" w:cs="Arial"/>
          <w:lang w:val="sr-Cyrl-RS"/>
        </w:rPr>
      </w:pPr>
      <w:r w:rsidRPr="00CC7B3D">
        <w:rPr>
          <w:rFonts w:ascii="Arial" w:hAnsi="Arial" w:cs="Arial"/>
          <w:lang w:val="sr-Cyrl-RS"/>
        </w:rPr>
        <w:t xml:space="preserve">Понуђач не може ангажовати као подизвођача лице које није навео </w:t>
      </w:r>
      <w:r w:rsidR="00F964E4">
        <w:rPr>
          <w:rFonts w:ascii="Arial" w:hAnsi="Arial" w:cs="Arial"/>
          <w:lang w:val="sr-Cyrl-RS"/>
        </w:rPr>
        <w:t xml:space="preserve">у понуди, у супротном наручилац </w:t>
      </w:r>
      <w:r w:rsidRPr="00CC7B3D">
        <w:rPr>
          <w:rFonts w:ascii="Arial" w:hAnsi="Arial" w:cs="Arial"/>
          <w:lang w:val="sr-Cyrl-RS"/>
        </w:rPr>
        <w:t xml:space="preserve">ће </w:t>
      </w:r>
      <w:r w:rsidR="00F964E4" w:rsidRPr="00F964E4">
        <w:rPr>
          <w:rFonts w:ascii="Arial" w:hAnsi="Arial" w:cs="Arial"/>
          <w:lang w:val="sr-Cyrl-RS"/>
        </w:rPr>
        <w:t xml:space="preserve">реализовати средство обезбеђења и </w:t>
      </w:r>
      <w:r w:rsidRPr="00CC7B3D">
        <w:rPr>
          <w:rFonts w:ascii="Arial" w:hAnsi="Arial" w:cs="Arial"/>
          <w:lang w:val="sr-Cyrl-RS"/>
        </w:rPr>
        <w:t>раскинути уговор, осим ако би раскидом уговора наручилац претрпео знатну штету.</w:t>
      </w:r>
    </w:p>
    <w:p w14:paraId="022933C6" w14:textId="77777777" w:rsidR="00E04029" w:rsidRPr="00CC7B3D" w:rsidRDefault="00E04029">
      <w:pPr>
        <w:pStyle w:val="KDParagraf"/>
        <w:spacing w:before="0"/>
        <w:rPr>
          <w:rFonts w:ascii="Arial" w:hAnsi="Arial" w:cs="Arial"/>
          <w:lang w:val="sr-Cyrl-RS"/>
        </w:rPr>
      </w:pPr>
    </w:p>
    <w:p w14:paraId="01B3EB34" w14:textId="77777777" w:rsidR="001B4091" w:rsidRPr="00CC7B3D" w:rsidRDefault="00CB757A">
      <w:pPr>
        <w:pStyle w:val="KDParagraf"/>
        <w:spacing w:before="0"/>
        <w:rPr>
          <w:rFonts w:ascii="Arial" w:hAnsi="Arial" w:cs="Arial"/>
          <w:lang w:val="sr-Cyrl-RS"/>
        </w:rPr>
      </w:pPr>
      <w:r>
        <w:rPr>
          <w:rFonts w:ascii="Arial" w:hAnsi="Arial" w:cs="Arial"/>
          <w:lang w:val="sr-Cyrl-RS"/>
        </w:rPr>
        <w:t>Понуђач</w:t>
      </w:r>
      <w:r w:rsidR="00DC07AC" w:rsidRPr="00CC7B3D">
        <w:rPr>
          <w:rFonts w:ascii="Arial" w:hAnsi="Arial" w:cs="Arial"/>
          <w:lang w:val="sr-Cyrl-RS"/>
        </w:rPr>
        <w:t xml:space="preserve"> може ангажовати као подизвођача лице које није навео у понуди, ако је на страни подизвођача након подношења понуде настала</w:t>
      </w:r>
      <w:r w:rsidR="00012DC1" w:rsidRPr="00CC7B3D">
        <w:rPr>
          <w:rFonts w:ascii="Arial" w:hAnsi="Arial" w:cs="Arial"/>
          <w:lang w:val="sr-Cyrl-RS"/>
        </w:rPr>
        <w:t xml:space="preserve"> трајнија неспособност плаћања,</w:t>
      </w:r>
      <w:r w:rsidR="00012DC1">
        <w:rPr>
          <w:rFonts w:ascii="Arial" w:hAnsi="Arial" w:cs="Arial"/>
          <w:lang w:val="sr-Cyrl-RS"/>
        </w:rPr>
        <w:t xml:space="preserve"> </w:t>
      </w:r>
      <w:r w:rsidR="00DC07AC" w:rsidRPr="00CC7B3D">
        <w:rPr>
          <w:rFonts w:ascii="Arial" w:hAnsi="Arial" w:cs="Arial"/>
          <w:lang w:val="sr-Cyrl-RS"/>
        </w:rPr>
        <w:t>ако то лице испуњава све услове одређене за подизвођача и укол</w:t>
      </w:r>
      <w:r w:rsidR="003D599A" w:rsidRPr="00CC7B3D">
        <w:rPr>
          <w:rFonts w:ascii="Arial" w:hAnsi="Arial" w:cs="Arial"/>
          <w:lang w:val="sr-Cyrl-RS"/>
        </w:rPr>
        <w:t xml:space="preserve">ико добије претходну сагласност </w:t>
      </w:r>
      <w:r w:rsidR="00DC07AC" w:rsidRPr="00CC7B3D">
        <w:rPr>
          <w:rFonts w:ascii="Arial" w:hAnsi="Arial" w:cs="Arial"/>
          <w:lang w:val="sr-Cyrl-RS"/>
        </w:rPr>
        <w:t>Наручио</w:t>
      </w:r>
      <w:r w:rsidR="0034423A" w:rsidRPr="00CC7B3D">
        <w:rPr>
          <w:rFonts w:ascii="Arial" w:hAnsi="Arial" w:cs="Arial"/>
          <w:lang w:val="sr-Cyrl-RS"/>
        </w:rPr>
        <w:t>ца.</w:t>
      </w:r>
    </w:p>
    <w:p w14:paraId="348887BE" w14:textId="77777777" w:rsidR="006C5DB1" w:rsidRDefault="006C5DB1">
      <w:pPr>
        <w:pStyle w:val="KDParagraf"/>
        <w:spacing w:before="0"/>
        <w:rPr>
          <w:rFonts w:ascii="Arial" w:hAnsi="Arial" w:cs="Arial"/>
          <w:lang w:val="sr-Cyrl-RS"/>
        </w:rPr>
      </w:pPr>
    </w:p>
    <w:p w14:paraId="7E61CC87" w14:textId="77777777" w:rsidR="001B4091" w:rsidRDefault="00DC07AC">
      <w:pPr>
        <w:pStyle w:val="KDParagraf"/>
        <w:spacing w:before="0"/>
        <w:rPr>
          <w:rFonts w:ascii="Arial" w:hAnsi="Arial" w:cs="Arial"/>
          <w:lang w:bidi="en-US"/>
        </w:rPr>
      </w:pPr>
      <w:r w:rsidRPr="00CC7B3D">
        <w:rPr>
          <w:rFonts w:ascii="Arial" w:hAnsi="Arial" w:cs="Arial"/>
          <w:lang w:val="sr-Cyrl-RS"/>
        </w:rPr>
        <w:lastRenderedPageBreak/>
        <w:t>Наручилац</w:t>
      </w:r>
      <w:r w:rsidRPr="00CC7B3D">
        <w:rPr>
          <w:rFonts w:ascii="Arial" w:hAnsi="Arial" w:cs="Arial"/>
          <w:lang w:val="sr-Cyrl-RS" w:bidi="en-US"/>
        </w:rPr>
        <w:t xml:space="preserve"> у овом поступку не предвиђа примену одредби става 9. и 10. члана 80. </w:t>
      </w:r>
      <w:r w:rsidRPr="002E3741">
        <w:rPr>
          <w:rFonts w:ascii="Arial" w:hAnsi="Arial" w:cs="Arial"/>
          <w:lang w:bidi="en-US"/>
        </w:rPr>
        <w:t>Закона.</w:t>
      </w:r>
    </w:p>
    <w:p w14:paraId="323EDC5F" w14:textId="77777777" w:rsidR="002A3682" w:rsidRDefault="002A3682">
      <w:pPr>
        <w:pStyle w:val="KDParagraf"/>
        <w:spacing w:before="0"/>
        <w:rPr>
          <w:rFonts w:ascii="Arial" w:hAnsi="Arial" w:cs="Arial"/>
          <w:lang w:bidi="en-US"/>
        </w:rPr>
      </w:pPr>
    </w:p>
    <w:p w14:paraId="06AEE4E1" w14:textId="77777777" w:rsidR="001B4091" w:rsidRPr="002E3741" w:rsidRDefault="00BD4C1B" w:rsidP="00B219DB">
      <w:pPr>
        <w:pStyle w:val="KDPodnaslov2"/>
        <w:numPr>
          <w:ilvl w:val="1"/>
          <w:numId w:val="66"/>
        </w:numPr>
        <w:spacing w:before="0"/>
        <w:ind w:left="567" w:hanging="567"/>
        <w:jc w:val="both"/>
        <w:outlineLvl w:val="9"/>
        <w:rPr>
          <w:rFonts w:ascii="Arial" w:hAnsi="Arial" w:cs="Arial"/>
        </w:rPr>
      </w:pPr>
      <w:bookmarkStart w:id="223" w:name="_Toc441651586"/>
      <w:bookmarkStart w:id="224" w:name="_Toc442559897"/>
      <w:r w:rsidRPr="002E3741">
        <w:rPr>
          <w:rFonts w:ascii="Arial" w:hAnsi="Arial" w:cs="Arial"/>
          <w:lang w:val="sr-Cyrl-RS"/>
        </w:rPr>
        <w:t xml:space="preserve"> </w:t>
      </w:r>
      <w:r w:rsidR="00DC07AC" w:rsidRPr="002E3741">
        <w:rPr>
          <w:rFonts w:ascii="Arial" w:hAnsi="Arial" w:cs="Arial"/>
        </w:rPr>
        <w:t>Подношење заједничке понуде</w:t>
      </w:r>
      <w:bookmarkEnd w:id="223"/>
      <w:bookmarkEnd w:id="224"/>
    </w:p>
    <w:p w14:paraId="7E8F4654" w14:textId="77777777" w:rsidR="001B4091" w:rsidRPr="002E3741" w:rsidRDefault="00DC07AC">
      <w:pPr>
        <w:pStyle w:val="KDParagraf"/>
        <w:spacing w:before="0"/>
        <w:rPr>
          <w:rFonts w:ascii="Arial" w:hAnsi="Arial" w:cs="Arial"/>
        </w:rPr>
      </w:pPr>
      <w:r w:rsidRPr="002E3741">
        <w:rPr>
          <w:rFonts w:ascii="Arial"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w:t>
      </w:r>
      <w:r w:rsidR="00AC7A29" w:rsidRPr="002E3741">
        <w:rPr>
          <w:rFonts w:ascii="Arial" w:hAnsi="Arial" w:cs="Arial"/>
          <w:lang w:val="sr-Cyrl-RS"/>
        </w:rPr>
        <w:t>ом</w:t>
      </w:r>
      <w:r w:rsidRPr="002E3741">
        <w:rPr>
          <w:rFonts w:ascii="Arial" w:hAnsi="Arial" w:cs="Arial"/>
        </w:rPr>
        <w:t xml:space="preserve"> 81. став 4. и 5.</w:t>
      </w:r>
      <w:r w:rsidR="00AC7A29" w:rsidRPr="002E3741">
        <w:rPr>
          <w:rFonts w:ascii="Arial" w:hAnsi="Arial" w:cs="Arial"/>
          <w:lang w:val="sr-Cyrl-RS"/>
        </w:rPr>
        <w:t xml:space="preserve"> </w:t>
      </w:r>
      <w:r w:rsidRPr="002E3741">
        <w:rPr>
          <w:rFonts w:ascii="Arial" w:hAnsi="Arial" w:cs="Arial"/>
        </w:rPr>
        <w:t>Закона о јавним набавкама и то:</w:t>
      </w:r>
    </w:p>
    <w:p w14:paraId="598A065D" w14:textId="77777777" w:rsidR="001B4091" w:rsidRPr="002E3741" w:rsidRDefault="00DC07AC" w:rsidP="00E04029">
      <w:pPr>
        <w:pStyle w:val="KDNabrajanje"/>
        <w:numPr>
          <w:ilvl w:val="0"/>
          <w:numId w:val="41"/>
        </w:numPr>
        <w:spacing w:before="0"/>
        <w:ind w:left="284" w:hanging="284"/>
        <w:rPr>
          <w:rFonts w:ascii="Arial" w:hAnsi="Arial" w:cs="Arial"/>
        </w:rPr>
      </w:pPr>
      <w:r w:rsidRPr="002E3741">
        <w:rPr>
          <w:rFonts w:ascii="Arial" w:hAnsi="Arial" w:cs="Arial"/>
        </w:rPr>
        <w:t>податке о члану групе који ће бити Носилац посла, односно који ће поднети понуду и који ће заступати</w:t>
      </w:r>
      <w:r w:rsidR="00E04029">
        <w:rPr>
          <w:rFonts w:ascii="Arial" w:hAnsi="Arial" w:cs="Arial"/>
        </w:rPr>
        <w:t xml:space="preserve"> групу понуђача пред Наручиоцем.</w:t>
      </w:r>
    </w:p>
    <w:p w14:paraId="1F2315BF" w14:textId="77777777" w:rsidR="001B4091" w:rsidRDefault="00DC07AC" w:rsidP="00E04029">
      <w:pPr>
        <w:pStyle w:val="KDNabrajanje"/>
        <w:numPr>
          <w:ilvl w:val="0"/>
          <w:numId w:val="41"/>
        </w:numPr>
        <w:spacing w:before="0"/>
        <w:ind w:left="284" w:hanging="284"/>
        <w:rPr>
          <w:rFonts w:ascii="Arial" w:hAnsi="Arial" w:cs="Arial"/>
        </w:rPr>
      </w:pPr>
      <w:r w:rsidRPr="002E3741">
        <w:rPr>
          <w:rFonts w:ascii="Arial" w:hAnsi="Arial" w:cs="Arial"/>
        </w:rPr>
        <w:t>опис послова сваког од понуђача из групе понуђача у извршењу уговора.</w:t>
      </w:r>
    </w:p>
    <w:p w14:paraId="200612CF" w14:textId="77777777" w:rsidR="00E04029" w:rsidRPr="002E3741" w:rsidRDefault="00E04029" w:rsidP="00E04029">
      <w:pPr>
        <w:pStyle w:val="KDNabrajanje"/>
        <w:spacing w:before="0"/>
        <w:ind w:left="284" w:firstLine="0"/>
        <w:rPr>
          <w:rFonts w:ascii="Arial" w:hAnsi="Arial" w:cs="Arial"/>
        </w:rPr>
      </w:pPr>
    </w:p>
    <w:p w14:paraId="240C618C" w14:textId="5FD48FED" w:rsidR="001B4091" w:rsidRDefault="00DC07AC">
      <w:pPr>
        <w:pStyle w:val="KDParagraf"/>
        <w:spacing w:before="0"/>
        <w:rPr>
          <w:rFonts w:ascii="Arial" w:hAnsi="Arial" w:cs="Arial"/>
          <w:color w:val="auto"/>
          <w:lang w:val="sr-Cyrl-RS"/>
        </w:rPr>
      </w:pPr>
      <w:r w:rsidRPr="002E3741">
        <w:rPr>
          <w:rFonts w:ascii="Arial" w:hAnsi="Arial" w:cs="Arial"/>
          <w:lang w:val="ru-RU"/>
        </w:rPr>
        <w:t>С</w:t>
      </w:r>
      <w:r w:rsidR="00795B71" w:rsidRPr="002E3741">
        <w:rPr>
          <w:rFonts w:ascii="Arial" w:hAnsi="Arial" w:cs="Arial"/>
          <w:lang w:val="ru-RU"/>
        </w:rPr>
        <w:t xml:space="preserve">ваки понуђач из групе понуђача </w:t>
      </w:r>
      <w:r w:rsidRPr="002E3741">
        <w:rPr>
          <w:rFonts w:ascii="Arial" w:hAnsi="Arial" w:cs="Arial"/>
          <w:lang w:val="ru-RU"/>
        </w:rPr>
        <w:t xml:space="preserve">која подноси заједничку понуду мора </w:t>
      </w:r>
      <w:r w:rsidR="006C5DB1">
        <w:rPr>
          <w:rFonts w:ascii="Arial" w:hAnsi="Arial" w:cs="Arial"/>
          <w:lang w:val="ru-RU"/>
        </w:rPr>
        <w:t xml:space="preserve">да испуњава услове из члана 75. </w:t>
      </w:r>
      <w:r w:rsidRPr="00CC7B3D">
        <w:rPr>
          <w:rFonts w:ascii="Arial" w:hAnsi="Arial" w:cs="Arial"/>
          <w:lang w:val="ru-RU"/>
        </w:rPr>
        <w:t>З</w:t>
      </w:r>
      <w:r w:rsidR="00795B71" w:rsidRPr="00CC7B3D">
        <w:rPr>
          <w:rFonts w:ascii="Arial" w:hAnsi="Arial" w:cs="Arial"/>
          <w:lang w:val="ru-RU"/>
        </w:rPr>
        <w:t xml:space="preserve">акона, наведене у одељку Услови </w:t>
      </w:r>
      <w:r w:rsidR="005175DB" w:rsidRPr="00CC7B3D">
        <w:rPr>
          <w:rFonts w:ascii="Arial" w:hAnsi="Arial" w:cs="Arial"/>
          <w:lang w:val="ru-RU"/>
        </w:rPr>
        <w:t>за учешће из члана 75.</w:t>
      </w:r>
      <w:r w:rsidR="005175DB">
        <w:rPr>
          <w:rFonts w:ascii="Arial" w:hAnsi="Arial" w:cs="Arial"/>
          <w:lang w:val="sr-Cyrl-RS"/>
        </w:rPr>
        <w:t xml:space="preserve"> </w:t>
      </w:r>
      <w:r w:rsidR="00E04029">
        <w:rPr>
          <w:rFonts w:ascii="Arial" w:hAnsi="Arial" w:cs="Arial"/>
          <w:lang w:val="sr-Cyrl-RS"/>
        </w:rPr>
        <w:t>и</w:t>
      </w:r>
      <w:r w:rsidR="005175DB">
        <w:rPr>
          <w:rFonts w:ascii="Arial" w:hAnsi="Arial" w:cs="Arial"/>
          <w:lang w:val="sr-Cyrl-RS"/>
        </w:rPr>
        <w:t xml:space="preserve"> 76. </w:t>
      </w:r>
      <w:r w:rsidRPr="00CC7B3D">
        <w:rPr>
          <w:rFonts w:ascii="Arial" w:hAnsi="Arial" w:cs="Arial"/>
          <w:lang w:val="sr-Cyrl-RS"/>
        </w:rPr>
        <w:t>Закона и Упутство како се доказује испуњеност тих услова</w:t>
      </w:r>
      <w:r w:rsidR="00B33867" w:rsidRPr="00CC7B3D">
        <w:rPr>
          <w:rFonts w:ascii="Arial" w:hAnsi="Arial" w:cs="Arial"/>
          <w:color w:val="00B0F0"/>
          <w:lang w:val="sr-Cyrl-RS"/>
        </w:rPr>
        <w:t>.</w:t>
      </w:r>
      <w:r w:rsidR="00EB5BC0">
        <w:rPr>
          <w:rFonts w:ascii="Arial" w:hAnsi="Arial" w:cs="Arial"/>
          <w:color w:val="00B0F0"/>
          <w:lang w:val="sr-Cyrl-RS"/>
        </w:rPr>
        <w:t xml:space="preserve"> </w:t>
      </w:r>
      <w:r w:rsidR="00EB5BC0" w:rsidRPr="00EB5BC0">
        <w:rPr>
          <w:rFonts w:ascii="Arial" w:hAnsi="Arial" w:cs="Arial"/>
          <w:color w:val="auto"/>
          <w:lang w:val="sr-Cyrl-RS"/>
        </w:rPr>
        <w:t>Додатне услове, у складу са чланом 76. Закона, понуђачи из групе испуњавају заједно, на основу достављених доказа дефинисаних конкурсном документацијом.</w:t>
      </w:r>
    </w:p>
    <w:p w14:paraId="52315537" w14:textId="77777777" w:rsidR="006B70ED" w:rsidRDefault="006B70ED" w:rsidP="006B70ED">
      <w:pPr>
        <w:pStyle w:val="KDParagraf"/>
        <w:spacing w:before="0"/>
        <w:rPr>
          <w:rFonts w:ascii="Arial" w:hAnsi="Arial" w:cs="Arial"/>
          <w:color w:val="FF0000"/>
          <w:lang w:val="sr-Cyrl-RS"/>
        </w:rPr>
      </w:pPr>
    </w:p>
    <w:p w14:paraId="4A140AA9" w14:textId="77777777" w:rsidR="001B4091" w:rsidRDefault="00DC07AC">
      <w:pPr>
        <w:pStyle w:val="KDParagraf"/>
        <w:spacing w:before="0"/>
        <w:rPr>
          <w:rFonts w:ascii="Arial" w:hAnsi="Arial" w:cs="Arial"/>
          <w:lang w:val="sr-Cyrl-RS" w:bidi="en-US"/>
        </w:rPr>
      </w:pPr>
      <w:r w:rsidRPr="00CC7B3D">
        <w:rPr>
          <w:rFonts w:ascii="Arial" w:hAnsi="Arial" w:cs="Arial"/>
          <w:lang w:val="sr-Cyrl-RS" w:bidi="en-US"/>
        </w:rPr>
        <w:t>У случају заједничке понуде групе понуђача обрасце под пуном материјалном и кривичном одговорношћу попуњава, потписује и оверава сваки чл</w:t>
      </w:r>
      <w:r w:rsidR="00795B71" w:rsidRPr="00CC7B3D">
        <w:rPr>
          <w:rFonts w:ascii="Arial" w:hAnsi="Arial" w:cs="Arial"/>
          <w:lang w:val="sr-Cyrl-RS" w:bidi="en-US"/>
        </w:rPr>
        <w:t>ан групе понуђача у своје име.</w:t>
      </w:r>
      <w:r w:rsidR="00795B71" w:rsidRPr="002E3741">
        <w:rPr>
          <w:rFonts w:ascii="Arial" w:hAnsi="Arial" w:cs="Arial"/>
          <w:lang w:val="sr-Cyrl-RS" w:bidi="en-US"/>
        </w:rPr>
        <w:t xml:space="preserve"> </w:t>
      </w:r>
      <w:r w:rsidR="00795B71" w:rsidRPr="00CC7B3D">
        <w:rPr>
          <w:rFonts w:ascii="Arial" w:hAnsi="Arial" w:cs="Arial"/>
          <w:lang w:val="sr-Cyrl-RS" w:bidi="en-US"/>
        </w:rPr>
        <w:t>(</w:t>
      </w:r>
      <w:r w:rsidRPr="00CC7B3D">
        <w:rPr>
          <w:rFonts w:ascii="Arial" w:hAnsi="Arial" w:cs="Arial"/>
          <w:lang w:val="sr-Cyrl-RS" w:bidi="en-US"/>
        </w:rPr>
        <w:t>Образац Изјаве о независној понуди и Образац изјаве у складу са чланом 75. став 2. Закона)</w:t>
      </w:r>
      <w:r w:rsidR="007F2919" w:rsidRPr="002E3741">
        <w:rPr>
          <w:rFonts w:ascii="Arial" w:hAnsi="Arial" w:cs="Arial"/>
          <w:lang w:val="sr-Cyrl-RS" w:bidi="en-US"/>
        </w:rPr>
        <w:t>.</w:t>
      </w:r>
    </w:p>
    <w:p w14:paraId="7DE9C484" w14:textId="77777777" w:rsidR="00E04029" w:rsidRPr="002E3741" w:rsidRDefault="00E04029">
      <w:pPr>
        <w:pStyle w:val="KDParagraf"/>
        <w:spacing w:before="0"/>
        <w:rPr>
          <w:rFonts w:ascii="Arial" w:hAnsi="Arial" w:cs="Arial"/>
          <w:lang w:val="sr-Cyrl-RS"/>
        </w:rPr>
      </w:pPr>
    </w:p>
    <w:p w14:paraId="0C24F4F7" w14:textId="77777777" w:rsidR="001B4091" w:rsidRPr="00CC7B3D" w:rsidRDefault="00DC07AC">
      <w:pPr>
        <w:pStyle w:val="KDParagraf"/>
        <w:spacing w:before="0"/>
        <w:rPr>
          <w:rFonts w:ascii="Arial" w:hAnsi="Arial" w:cs="Arial"/>
          <w:lang w:val="sr-Cyrl-RS"/>
        </w:rPr>
      </w:pPr>
      <w:r w:rsidRPr="00CC7B3D">
        <w:rPr>
          <w:rFonts w:ascii="Arial" w:hAnsi="Arial" w:cs="Arial"/>
          <w:lang w:val="sr-Cyrl-RS" w:bidi="en-US"/>
        </w:rPr>
        <w:t>Понуђачи из групе понуђача одговорају неограничено солидарно према наручиоцу.</w:t>
      </w:r>
    </w:p>
    <w:p w14:paraId="00D668B3" w14:textId="77777777" w:rsidR="001B4091" w:rsidRPr="00CC7B3D" w:rsidRDefault="001B4091">
      <w:pPr>
        <w:pStyle w:val="KDParagraf"/>
        <w:spacing w:before="0"/>
        <w:rPr>
          <w:rFonts w:ascii="Arial" w:hAnsi="Arial" w:cs="Arial"/>
          <w:lang w:val="sr-Cyrl-RS" w:bidi="en-US"/>
        </w:rPr>
      </w:pPr>
    </w:p>
    <w:p w14:paraId="3C7B3AA6" w14:textId="77777777" w:rsidR="001B4091" w:rsidRPr="002E3741" w:rsidRDefault="00795B71" w:rsidP="00B219DB">
      <w:pPr>
        <w:pStyle w:val="KDPodnaslov2"/>
        <w:numPr>
          <w:ilvl w:val="1"/>
          <w:numId w:val="66"/>
        </w:numPr>
        <w:spacing w:before="0"/>
        <w:ind w:left="567" w:hanging="567"/>
        <w:jc w:val="both"/>
        <w:outlineLvl w:val="9"/>
        <w:rPr>
          <w:rFonts w:ascii="Arial" w:hAnsi="Arial" w:cs="Arial"/>
        </w:rPr>
      </w:pPr>
      <w:bookmarkStart w:id="225" w:name="_Toc441651587"/>
      <w:bookmarkStart w:id="226" w:name="_Toc442559898"/>
      <w:r w:rsidRPr="002E3741">
        <w:rPr>
          <w:rFonts w:ascii="Arial" w:hAnsi="Arial" w:cs="Arial"/>
          <w:lang w:val="sr-Cyrl-RS"/>
        </w:rPr>
        <w:t xml:space="preserve"> </w:t>
      </w:r>
      <w:r w:rsidR="00DC07AC" w:rsidRPr="002E3741">
        <w:rPr>
          <w:rFonts w:ascii="Arial" w:hAnsi="Arial" w:cs="Arial"/>
        </w:rPr>
        <w:t>Понуђена цена</w:t>
      </w:r>
      <w:bookmarkEnd w:id="225"/>
      <w:bookmarkEnd w:id="226"/>
    </w:p>
    <w:p w14:paraId="5E85BECE" w14:textId="77777777" w:rsidR="001B4091" w:rsidRDefault="00DC07AC">
      <w:pPr>
        <w:pStyle w:val="KDParagraf"/>
        <w:spacing w:before="0"/>
        <w:rPr>
          <w:rFonts w:ascii="Arial" w:hAnsi="Arial" w:cs="Arial"/>
        </w:rPr>
      </w:pPr>
      <w:r w:rsidRPr="002E3741">
        <w:rPr>
          <w:rFonts w:ascii="Arial" w:hAnsi="Arial" w:cs="Arial"/>
        </w:rPr>
        <w:t>Цена се исказује у динарима без пореза на додату вредност.</w:t>
      </w:r>
    </w:p>
    <w:p w14:paraId="4BF5DB99" w14:textId="77777777" w:rsidR="00E04029" w:rsidRPr="002E3741" w:rsidRDefault="00E04029">
      <w:pPr>
        <w:pStyle w:val="KDParagraf"/>
        <w:spacing w:before="0"/>
        <w:rPr>
          <w:rFonts w:ascii="Arial" w:hAnsi="Arial" w:cs="Arial"/>
        </w:rPr>
      </w:pPr>
    </w:p>
    <w:p w14:paraId="31F6529A" w14:textId="77777777" w:rsidR="001B4091" w:rsidRDefault="00DC07AC">
      <w:pPr>
        <w:pStyle w:val="KDParagraf"/>
        <w:spacing w:before="0"/>
        <w:rPr>
          <w:rFonts w:ascii="Arial" w:hAnsi="Arial" w:cs="Arial"/>
        </w:rPr>
      </w:pPr>
      <w:r w:rsidRPr="002E3741">
        <w:rPr>
          <w:rFonts w:ascii="Arial"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51CBA580" w14:textId="77777777" w:rsidR="00E04029" w:rsidRPr="002E3741" w:rsidRDefault="00E04029">
      <w:pPr>
        <w:pStyle w:val="KDParagraf"/>
        <w:spacing w:before="0"/>
        <w:rPr>
          <w:rFonts w:ascii="Arial" w:hAnsi="Arial" w:cs="Arial"/>
        </w:rPr>
      </w:pPr>
    </w:p>
    <w:p w14:paraId="0C990B40" w14:textId="77777777" w:rsidR="001B4091" w:rsidRDefault="00DC07AC">
      <w:pPr>
        <w:pStyle w:val="KDParagraf"/>
        <w:spacing w:before="0"/>
        <w:rPr>
          <w:rFonts w:ascii="Arial" w:hAnsi="Arial" w:cs="Arial"/>
        </w:rPr>
      </w:pPr>
      <w:r w:rsidRPr="002E3741">
        <w:rPr>
          <w:rFonts w:ascii="Arial"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651515E" w14:textId="77777777" w:rsidR="00E04029" w:rsidRPr="002E3741" w:rsidRDefault="00E04029">
      <w:pPr>
        <w:pStyle w:val="KDParagraf"/>
        <w:spacing w:before="0"/>
        <w:rPr>
          <w:rFonts w:ascii="Arial" w:hAnsi="Arial" w:cs="Arial"/>
        </w:rPr>
      </w:pPr>
    </w:p>
    <w:p w14:paraId="58AB690D" w14:textId="77777777" w:rsidR="001B4091" w:rsidRDefault="00DC07AC">
      <w:pPr>
        <w:pStyle w:val="KDParagraf"/>
        <w:spacing w:before="0"/>
        <w:rPr>
          <w:rFonts w:ascii="Arial" w:hAnsi="Arial" w:cs="Arial"/>
        </w:rPr>
      </w:pPr>
      <w:r w:rsidRPr="002E3741">
        <w:rPr>
          <w:rFonts w:ascii="Arial" w:hAnsi="Arial" w:cs="Arial"/>
        </w:rPr>
        <w:t>Понуда која је изражена у две валуте, сматраће се неприхватљивом.</w:t>
      </w:r>
    </w:p>
    <w:p w14:paraId="42E9F2C3" w14:textId="77777777" w:rsidR="00E04029" w:rsidRPr="002E3741" w:rsidRDefault="00E04029">
      <w:pPr>
        <w:pStyle w:val="KDParagraf"/>
        <w:spacing w:before="0"/>
        <w:rPr>
          <w:rFonts w:ascii="Arial" w:hAnsi="Arial" w:cs="Arial"/>
        </w:rPr>
      </w:pPr>
    </w:p>
    <w:p w14:paraId="2412F0EB" w14:textId="77777777" w:rsidR="001B4091" w:rsidRDefault="00DC07AC">
      <w:pPr>
        <w:pStyle w:val="KDParagraf"/>
        <w:spacing w:before="0"/>
        <w:rPr>
          <w:rFonts w:ascii="Arial" w:hAnsi="Arial" w:cs="Arial"/>
        </w:rPr>
      </w:pPr>
      <w:r w:rsidRPr="002E3741">
        <w:rPr>
          <w:rFonts w:ascii="Arial" w:hAnsi="Arial" w:cs="Arial"/>
        </w:rPr>
        <w:t>Понуђена цена укључује све трошкове везане за реализацију предметне услуге.</w:t>
      </w:r>
    </w:p>
    <w:p w14:paraId="6E2ADDD2" w14:textId="77777777" w:rsidR="008B4467" w:rsidRDefault="008B4467">
      <w:pPr>
        <w:pStyle w:val="KDParagraf"/>
        <w:spacing w:before="0"/>
        <w:rPr>
          <w:rFonts w:ascii="Arial" w:hAnsi="Arial" w:cs="Arial"/>
        </w:rPr>
      </w:pPr>
    </w:p>
    <w:p w14:paraId="77EC76A7" w14:textId="77777777" w:rsidR="001B4091" w:rsidRPr="002E3741" w:rsidRDefault="00DC07AC">
      <w:pPr>
        <w:pStyle w:val="KDParagraf"/>
        <w:spacing w:before="0"/>
        <w:rPr>
          <w:rFonts w:ascii="Arial" w:hAnsi="Arial" w:cs="Arial"/>
        </w:rPr>
      </w:pPr>
      <w:r w:rsidRPr="002E3741">
        <w:rPr>
          <w:rFonts w:ascii="Arial" w:hAnsi="Arial" w:cs="Arial"/>
        </w:rPr>
        <w:t>Ако је у понуди исказана неуобичајено ниска цена, Наручилац ће поступити у складу са чланом 92. Закона.</w:t>
      </w:r>
    </w:p>
    <w:p w14:paraId="4590EB2A" w14:textId="77777777" w:rsidR="001B4091" w:rsidRPr="002E3741" w:rsidRDefault="001B4091">
      <w:pPr>
        <w:pStyle w:val="KDParagraf"/>
        <w:spacing w:before="0"/>
        <w:rPr>
          <w:rFonts w:ascii="Arial" w:eastAsia="Calibri" w:hAnsi="Arial" w:cs="Arial"/>
          <w:color w:val="00B0F0"/>
        </w:rPr>
      </w:pPr>
    </w:p>
    <w:p w14:paraId="639A85E5" w14:textId="77777777" w:rsidR="001B4091" w:rsidRPr="002E3741" w:rsidRDefault="00C84193" w:rsidP="00B219DB">
      <w:pPr>
        <w:pStyle w:val="KDPodnaslov2"/>
        <w:numPr>
          <w:ilvl w:val="1"/>
          <w:numId w:val="66"/>
        </w:numPr>
        <w:spacing w:before="0"/>
        <w:ind w:left="567" w:hanging="567"/>
        <w:jc w:val="both"/>
        <w:outlineLvl w:val="9"/>
        <w:rPr>
          <w:rFonts w:ascii="Arial" w:hAnsi="Arial" w:cs="Arial"/>
        </w:rPr>
      </w:pPr>
      <w:bookmarkStart w:id="227" w:name="_Toc441651588"/>
      <w:bookmarkStart w:id="228" w:name="_Toc442559899"/>
      <w:r w:rsidRPr="002E3741">
        <w:rPr>
          <w:rFonts w:ascii="Arial" w:hAnsi="Arial" w:cs="Arial"/>
          <w:lang w:val="sr-Cyrl-RS"/>
        </w:rPr>
        <w:lastRenderedPageBreak/>
        <w:t xml:space="preserve"> </w:t>
      </w:r>
      <w:r w:rsidR="00DC07AC" w:rsidRPr="002E3741">
        <w:rPr>
          <w:rFonts w:ascii="Arial" w:hAnsi="Arial" w:cs="Arial"/>
        </w:rPr>
        <w:t>Начин и услови плаћања</w:t>
      </w:r>
      <w:bookmarkEnd w:id="227"/>
      <w:bookmarkEnd w:id="228"/>
    </w:p>
    <w:p w14:paraId="3A0F81A7" w14:textId="77777777" w:rsidR="009A2265" w:rsidRPr="002E3741" w:rsidRDefault="00DC07AC" w:rsidP="009A2265">
      <w:pPr>
        <w:pStyle w:val="KDParagraf"/>
        <w:spacing w:before="0"/>
        <w:rPr>
          <w:rFonts w:ascii="Arial" w:hAnsi="Arial" w:cs="Arial"/>
        </w:rPr>
      </w:pPr>
      <w:r w:rsidRPr="002E3741">
        <w:rPr>
          <w:rFonts w:ascii="Arial" w:eastAsia="Calibri" w:hAnsi="Arial" w:cs="Arial"/>
          <w:shd w:val="clear" w:color="auto" w:fill="FFFFFF"/>
        </w:rPr>
        <w:t xml:space="preserve">Корисник услуге се обавезује да Пружаоцу услуга плати извршену Услугу </w:t>
      </w:r>
      <w:r w:rsidR="00A96E67">
        <w:rPr>
          <w:rFonts w:ascii="Arial" w:eastAsia="Calibri" w:hAnsi="Arial" w:cs="Arial"/>
          <w:shd w:val="clear" w:color="auto" w:fill="FFFFFF"/>
          <w:lang w:val="sr-Cyrl-RS"/>
        </w:rPr>
        <w:t>платним налогом</w:t>
      </w:r>
      <w:r w:rsidRPr="002E3741">
        <w:rPr>
          <w:rFonts w:ascii="Arial" w:eastAsia="Calibri" w:hAnsi="Arial" w:cs="Arial"/>
          <w:shd w:val="clear" w:color="auto" w:fill="FFFFFF"/>
        </w:rPr>
        <w:t>, на следећи начин:</w:t>
      </w:r>
    </w:p>
    <w:p w14:paraId="7FEDA6E0" w14:textId="77777777" w:rsidR="009A2265" w:rsidRDefault="00DC07AC" w:rsidP="009A2265">
      <w:pPr>
        <w:pStyle w:val="KDParagraf"/>
        <w:spacing w:before="0"/>
        <w:rPr>
          <w:rFonts w:ascii="Arial" w:hAnsi="Arial" w:cs="Arial"/>
          <w:shd w:val="clear" w:color="auto" w:fill="FFFFFF"/>
        </w:rPr>
      </w:pPr>
      <w:r w:rsidRPr="002E3741">
        <w:rPr>
          <w:rFonts w:ascii="Arial" w:hAnsi="Arial" w:cs="Arial"/>
          <w:shd w:val="clear" w:color="auto" w:fill="FFFFFF"/>
        </w:rPr>
        <w:t>Уговорне стране су сагласне да се плаћање предметних услуга врши у року</w:t>
      </w:r>
      <w:r w:rsidR="00E04029">
        <w:rPr>
          <w:rFonts w:ascii="Arial" w:hAnsi="Arial" w:cs="Arial"/>
          <w:shd w:val="clear" w:color="auto" w:fill="FFFFFF"/>
          <w:lang w:val="sr-Cyrl-RS"/>
        </w:rPr>
        <w:t xml:space="preserve"> који не може бити дужи </w:t>
      </w:r>
      <w:r w:rsidRPr="002E3741">
        <w:rPr>
          <w:rFonts w:ascii="Arial" w:hAnsi="Arial" w:cs="Arial"/>
          <w:shd w:val="clear" w:color="auto" w:fill="FFFFFF"/>
        </w:rPr>
        <w:t xml:space="preserve">од 45 дана од дана пријема исправног рачуна на </w:t>
      </w:r>
      <w:r w:rsidR="005370D3">
        <w:rPr>
          <w:rFonts w:ascii="Arial" w:hAnsi="Arial" w:cs="Arial"/>
          <w:shd w:val="clear" w:color="auto" w:fill="FFFFFF"/>
          <w:lang w:val="sr-Cyrl-RS"/>
        </w:rPr>
        <w:t>писарницу</w:t>
      </w:r>
      <w:r w:rsidRPr="002E3741">
        <w:rPr>
          <w:rFonts w:ascii="Arial" w:hAnsi="Arial" w:cs="Arial"/>
          <w:shd w:val="clear" w:color="auto" w:fill="FFFFFF"/>
        </w:rPr>
        <w:t xml:space="preserve"> Наручиоца.</w:t>
      </w:r>
    </w:p>
    <w:p w14:paraId="5B27DCF4" w14:textId="77777777" w:rsidR="00E04029" w:rsidRPr="002E3741" w:rsidRDefault="00E04029" w:rsidP="009A2265">
      <w:pPr>
        <w:pStyle w:val="KDParagraf"/>
        <w:spacing w:before="0"/>
        <w:rPr>
          <w:rFonts w:ascii="Arial" w:hAnsi="Arial" w:cs="Arial"/>
        </w:rPr>
      </w:pPr>
    </w:p>
    <w:p w14:paraId="235466F7" w14:textId="2CDF6F61" w:rsidR="00E93C5C" w:rsidRDefault="00DC07AC" w:rsidP="00557869">
      <w:pPr>
        <w:pStyle w:val="KDParagraf"/>
        <w:spacing w:before="0"/>
        <w:rPr>
          <w:rFonts w:ascii="Arial" w:hAnsi="Arial" w:cs="Arial"/>
          <w:shd w:val="clear" w:color="auto" w:fill="FFFFFF"/>
        </w:rPr>
      </w:pPr>
      <w:r w:rsidRPr="002E3741">
        <w:rPr>
          <w:rFonts w:ascii="Arial" w:hAnsi="Arial" w:cs="Arial"/>
          <w:shd w:val="clear" w:color="auto" w:fill="FFFFFF"/>
        </w:rPr>
        <w:t>Записник о пруженим услугама</w:t>
      </w:r>
      <w:r w:rsidR="007E10C9" w:rsidRPr="002E3741">
        <w:rPr>
          <w:rFonts w:ascii="Arial" w:hAnsi="Arial" w:cs="Arial"/>
          <w:shd w:val="clear" w:color="auto" w:fill="FFFFFF"/>
          <w:lang w:val="sr-Cyrl-RS"/>
        </w:rPr>
        <w:t xml:space="preserve"> (без примедби)</w:t>
      </w:r>
      <w:r w:rsidRPr="002E3741">
        <w:rPr>
          <w:rFonts w:ascii="Arial" w:hAnsi="Arial" w:cs="Arial"/>
          <w:shd w:val="clear" w:color="auto" w:fill="FFFFFF"/>
        </w:rPr>
        <w:t>, потписан од стране овлашћеног лица пружаоца услуге и овлашћеног лица наручиоца задуженог за стручни надзор, п</w:t>
      </w:r>
      <w:r w:rsidR="0020714A">
        <w:rPr>
          <w:rFonts w:ascii="Arial" w:hAnsi="Arial" w:cs="Arial"/>
          <w:shd w:val="clear" w:color="auto" w:fill="FFFFFF"/>
        </w:rPr>
        <w:t xml:space="preserve">редставља основ за фактурисање </w:t>
      </w:r>
      <w:r w:rsidRPr="002E3741">
        <w:rPr>
          <w:rFonts w:ascii="Arial" w:hAnsi="Arial" w:cs="Arial"/>
          <w:shd w:val="clear" w:color="auto" w:fill="FFFFFF"/>
        </w:rPr>
        <w:t>и обавезан је пратећи документ уз рачун.</w:t>
      </w:r>
    </w:p>
    <w:p w14:paraId="77FEE1E7" w14:textId="77777777" w:rsidR="00E04029" w:rsidRPr="002E3741" w:rsidRDefault="00E04029" w:rsidP="00557869">
      <w:pPr>
        <w:pStyle w:val="KDParagraf"/>
        <w:spacing w:before="0"/>
        <w:rPr>
          <w:rFonts w:ascii="Arial" w:hAnsi="Arial" w:cs="Arial"/>
        </w:rPr>
      </w:pPr>
    </w:p>
    <w:p w14:paraId="082D4266" w14:textId="4ED10B53" w:rsidR="00E04029" w:rsidRPr="00CC7B3D" w:rsidRDefault="005370D3" w:rsidP="00557869">
      <w:pPr>
        <w:pStyle w:val="KDParagraf"/>
        <w:spacing w:before="0"/>
        <w:rPr>
          <w:rFonts w:ascii="Arial" w:hAnsi="Arial" w:cs="Arial"/>
          <w:lang w:val="sr-Cyrl-RS"/>
        </w:rPr>
      </w:pPr>
      <w:r w:rsidRPr="006704EE">
        <w:rPr>
          <w:rFonts w:ascii="Arial" w:hAnsi="Arial" w:cs="Arial"/>
          <w:b/>
          <w:lang w:val="sr-Cyrl-RS"/>
        </w:rPr>
        <w:t>Рачун мора гласити на:</w:t>
      </w:r>
      <w:r w:rsidRPr="006704EE">
        <w:rPr>
          <w:rFonts w:ascii="Arial" w:hAnsi="Arial" w:cs="Arial"/>
          <w:lang w:val="sr-Cyrl-RS"/>
        </w:rPr>
        <w:t xml:space="preserve"> </w:t>
      </w:r>
      <w:r w:rsidRPr="006704EE">
        <w:rPr>
          <w:rFonts w:ascii="Arial" w:hAnsi="Arial" w:cs="Arial"/>
        </w:rPr>
        <w:t xml:space="preserve">Јавно предузеће „Електропривреда Србије“ Београд, </w:t>
      </w:r>
      <w:r w:rsidR="007052B0">
        <w:rPr>
          <w:rFonts w:ascii="Arial" w:hAnsi="Arial" w:cs="Arial"/>
          <w:lang w:val="sr-Cyrl-RS"/>
        </w:rPr>
        <w:t>Балканска 13</w:t>
      </w:r>
      <w:r w:rsidRPr="006704EE">
        <w:rPr>
          <w:rFonts w:ascii="Arial" w:hAnsi="Arial" w:cs="Arial"/>
          <w:lang w:val="sr-Cyrl-RS"/>
        </w:rPr>
        <w:t xml:space="preserve">, </w:t>
      </w:r>
      <w:r w:rsidRPr="006704EE">
        <w:rPr>
          <w:rFonts w:ascii="Arial" w:hAnsi="Arial" w:cs="Arial"/>
        </w:rPr>
        <w:t xml:space="preserve">Огранак РБ Колубара, </w:t>
      </w:r>
      <w:r w:rsidRPr="006704EE">
        <w:rPr>
          <w:rFonts w:ascii="Arial" w:hAnsi="Arial" w:cs="Arial"/>
          <w:lang w:val="sr-Cyrl-RS"/>
        </w:rPr>
        <w:t xml:space="preserve">Лазаревац, ул. Светог Саве бр.1, </w:t>
      </w:r>
      <w:r w:rsidRPr="00CC7B3D">
        <w:rPr>
          <w:rFonts w:ascii="Arial" w:hAnsi="Arial" w:cs="Arial"/>
          <w:lang w:val="sr-Cyrl-RS"/>
        </w:rPr>
        <w:t xml:space="preserve">ПИБ (103920327), МБ (20053658), </w:t>
      </w:r>
      <w:r w:rsidRPr="006704EE">
        <w:rPr>
          <w:rFonts w:ascii="Arial" w:hAnsi="Arial" w:cs="Arial"/>
          <w:b/>
          <w:lang w:val="sr-Cyrl-RS"/>
        </w:rPr>
        <w:t xml:space="preserve">а треба </w:t>
      </w:r>
      <w:r w:rsidR="00DC07AC" w:rsidRPr="00CC7B3D">
        <w:rPr>
          <w:rFonts w:ascii="Arial" w:hAnsi="Arial" w:cs="Arial"/>
          <w:b/>
          <w:lang w:val="sr-Cyrl-RS"/>
        </w:rPr>
        <w:t>бити достављен на адресу:</w:t>
      </w:r>
      <w:r w:rsidR="00DC07AC" w:rsidRPr="00CC7B3D">
        <w:rPr>
          <w:rFonts w:ascii="Arial" w:hAnsi="Arial" w:cs="Arial"/>
          <w:lang w:val="sr-Cyrl-RS"/>
        </w:rPr>
        <w:t xml:space="preserve"> Јавно предузеће „Електропривреда Србије“ Београд, Огранак РБ Колубара, Дише Ђурђевић бб, 11560 Вреоци,</w:t>
      </w:r>
      <w:r w:rsidRPr="006704EE">
        <w:rPr>
          <w:rFonts w:ascii="Arial" w:hAnsi="Arial" w:cs="Arial"/>
          <w:lang w:val="sr-Cyrl-RS"/>
        </w:rPr>
        <w:t xml:space="preserve"> са обавезним прилозима.</w:t>
      </w:r>
    </w:p>
    <w:p w14:paraId="4B58F0B0" w14:textId="77777777" w:rsidR="005370D3" w:rsidRPr="00DF2B05" w:rsidRDefault="005370D3" w:rsidP="00557869">
      <w:pPr>
        <w:pStyle w:val="KDParagraf"/>
        <w:spacing w:before="0"/>
        <w:rPr>
          <w:rFonts w:ascii="Arial" w:hAnsi="Arial" w:cs="Arial"/>
          <w:b/>
          <w:lang w:val="sr-Cyrl-RS"/>
        </w:rPr>
      </w:pPr>
    </w:p>
    <w:p w14:paraId="2E165B2B" w14:textId="62541136" w:rsidR="001B4091" w:rsidRPr="00CC7B3D" w:rsidRDefault="00DC07AC" w:rsidP="00557869">
      <w:pPr>
        <w:pStyle w:val="KDParagraf"/>
        <w:spacing w:before="0"/>
        <w:rPr>
          <w:rFonts w:ascii="Arial" w:hAnsi="Arial" w:cs="Arial"/>
          <w:lang w:val="sr-Cyrl-RS"/>
        </w:rPr>
      </w:pPr>
      <w:r w:rsidRPr="00CC7B3D">
        <w:rPr>
          <w:rFonts w:ascii="Arial" w:hAnsi="Arial" w:cs="Arial"/>
          <w:lang w:val="sr-Cyrl-RS"/>
        </w:rPr>
        <w:t xml:space="preserve">У испостављеном рачуну, изабрани понуђач је дужан да се </w:t>
      </w:r>
      <w:r w:rsidR="003F09E4" w:rsidRPr="00CC7B3D">
        <w:rPr>
          <w:rFonts w:ascii="Arial" w:hAnsi="Arial" w:cs="Arial"/>
          <w:lang w:val="sr-Cyrl-RS"/>
        </w:rPr>
        <w:t>п</w:t>
      </w:r>
      <w:r w:rsidR="00E46F14">
        <w:rPr>
          <w:rFonts w:ascii="Arial" w:hAnsi="Arial" w:cs="Arial"/>
          <w:lang w:val="sr-Cyrl-RS"/>
        </w:rPr>
        <w:t>озове на број и да</w:t>
      </w:r>
      <w:r w:rsidR="0060741D">
        <w:rPr>
          <w:rFonts w:ascii="Arial" w:hAnsi="Arial" w:cs="Arial"/>
          <w:lang w:val="sr-Cyrl-RS"/>
        </w:rPr>
        <w:t xml:space="preserve">тум Уговора и број јавне набавке, </w:t>
      </w:r>
      <w:r w:rsidR="003F09E4" w:rsidRPr="00CC7B3D">
        <w:rPr>
          <w:rFonts w:ascii="Arial" w:hAnsi="Arial" w:cs="Arial"/>
          <w:lang w:val="sr-Cyrl-RS"/>
        </w:rPr>
        <w:t xml:space="preserve">као и да се </w:t>
      </w:r>
      <w:r w:rsidRPr="00CC7B3D">
        <w:rPr>
          <w:rFonts w:ascii="Arial" w:hAnsi="Arial" w:cs="Arial"/>
          <w:lang w:val="sr-Cyrl-RS"/>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AB4422F" w14:textId="77777777" w:rsidR="001B4091" w:rsidRPr="00CC7B3D" w:rsidRDefault="001B4091">
      <w:pPr>
        <w:pStyle w:val="Standard"/>
        <w:spacing w:before="0"/>
        <w:ind w:right="-426"/>
        <w:rPr>
          <w:rFonts w:ascii="Arial" w:eastAsia="Calibri" w:hAnsi="Arial" w:cs="Arial"/>
          <w:i/>
          <w:lang w:val="sr-Cyrl-RS"/>
        </w:rPr>
      </w:pPr>
    </w:p>
    <w:p w14:paraId="605BDC70" w14:textId="7C433132" w:rsidR="001B4091" w:rsidRPr="00CC7B3D" w:rsidRDefault="005A388B" w:rsidP="00B219DB">
      <w:pPr>
        <w:pStyle w:val="KDPodnaslov2"/>
        <w:numPr>
          <w:ilvl w:val="1"/>
          <w:numId w:val="66"/>
        </w:numPr>
        <w:spacing w:before="0"/>
        <w:ind w:left="567" w:hanging="567"/>
        <w:jc w:val="both"/>
        <w:outlineLvl w:val="9"/>
        <w:rPr>
          <w:rFonts w:ascii="Arial" w:hAnsi="Arial" w:cs="Arial"/>
          <w:lang w:val="sr-Cyrl-RS"/>
        </w:rPr>
      </w:pPr>
      <w:bookmarkStart w:id="229" w:name="_Toc441651589"/>
      <w:bookmarkStart w:id="230" w:name="_Toc442559900"/>
      <w:r w:rsidRPr="002E3741">
        <w:rPr>
          <w:rFonts w:ascii="Arial" w:hAnsi="Arial" w:cs="Arial"/>
          <w:lang w:val="sr-Cyrl-RS"/>
        </w:rPr>
        <w:t xml:space="preserve"> </w:t>
      </w:r>
      <w:r w:rsidR="00DC07AC" w:rsidRPr="00CC7B3D">
        <w:rPr>
          <w:rFonts w:ascii="Arial" w:hAnsi="Arial" w:cs="Arial"/>
          <w:lang w:val="sr-Cyrl-RS"/>
        </w:rPr>
        <w:t>Рок важења понуде</w:t>
      </w:r>
      <w:bookmarkEnd w:id="229"/>
      <w:bookmarkEnd w:id="230"/>
      <w:r w:rsidR="0051289A">
        <w:rPr>
          <w:rFonts w:ascii="Arial" w:hAnsi="Arial" w:cs="Arial"/>
          <w:lang w:val="sr-Cyrl-RS"/>
        </w:rPr>
        <w:t xml:space="preserve"> </w:t>
      </w:r>
      <w:r w:rsidR="0051289A" w:rsidRPr="00CC7B3D">
        <w:rPr>
          <w:rFonts w:ascii="Arial" w:hAnsi="Arial" w:cs="Arial"/>
          <w:lang w:val="sr-Cyrl-RS"/>
        </w:rPr>
        <w:t xml:space="preserve">- важи за </w:t>
      </w:r>
      <w:r w:rsidR="002A3682">
        <w:rPr>
          <w:rFonts w:ascii="Arial" w:hAnsi="Arial" w:cs="Arial"/>
          <w:lang w:val="sr-Cyrl-RS"/>
        </w:rPr>
        <w:t>св</w:t>
      </w:r>
      <w:r w:rsidR="00E01A79">
        <w:rPr>
          <w:rFonts w:ascii="Arial" w:hAnsi="Arial" w:cs="Arial"/>
          <w:lang w:val="sr-Cyrl-RS"/>
        </w:rPr>
        <w:t>е</w:t>
      </w:r>
      <w:r w:rsidR="0051289A" w:rsidRPr="00CC7B3D">
        <w:rPr>
          <w:rFonts w:ascii="Arial" w:hAnsi="Arial" w:cs="Arial"/>
          <w:lang w:val="sr-Cyrl-RS"/>
        </w:rPr>
        <w:t xml:space="preserve"> партије</w:t>
      </w:r>
    </w:p>
    <w:p w14:paraId="3F24ACF3" w14:textId="77777777" w:rsidR="001B4091" w:rsidRDefault="00DC07AC">
      <w:pPr>
        <w:pStyle w:val="Standard"/>
        <w:spacing w:before="0"/>
        <w:rPr>
          <w:rFonts w:ascii="Arial" w:hAnsi="Arial" w:cs="Arial"/>
          <w:lang w:val="ru-RU"/>
        </w:rPr>
      </w:pPr>
      <w:r w:rsidRPr="002E3741">
        <w:rPr>
          <w:rFonts w:ascii="Arial" w:hAnsi="Arial" w:cs="Arial"/>
          <w:lang w:val="ru-RU"/>
        </w:rPr>
        <w:t xml:space="preserve">Понуда мора да важи најмање </w:t>
      </w:r>
      <w:r w:rsidRPr="00CC7B3D">
        <w:rPr>
          <w:rFonts w:ascii="Arial" w:hAnsi="Arial" w:cs="Arial"/>
          <w:lang w:val="sr-Cyrl-RS"/>
        </w:rPr>
        <w:t>90</w:t>
      </w:r>
      <w:r w:rsidRPr="002E3741">
        <w:rPr>
          <w:rFonts w:ascii="Arial" w:hAnsi="Arial" w:cs="Arial"/>
          <w:lang w:val="ru-RU"/>
        </w:rPr>
        <w:t xml:space="preserve"> (</w:t>
      </w:r>
      <w:r w:rsidRPr="00CC7B3D">
        <w:rPr>
          <w:rFonts w:ascii="Arial" w:hAnsi="Arial" w:cs="Arial"/>
          <w:lang w:val="sr-Cyrl-RS"/>
        </w:rPr>
        <w:t>деведесет</w:t>
      </w:r>
      <w:r w:rsidRPr="002E3741">
        <w:rPr>
          <w:rFonts w:ascii="Arial" w:hAnsi="Arial" w:cs="Arial"/>
          <w:lang w:val="ru-RU"/>
        </w:rPr>
        <w:t>) дана од дана отварања понуда.</w:t>
      </w:r>
    </w:p>
    <w:p w14:paraId="7D0BAE35" w14:textId="77777777" w:rsidR="00B07B3E" w:rsidRPr="00CC7B3D" w:rsidRDefault="00B07B3E">
      <w:pPr>
        <w:pStyle w:val="Standard"/>
        <w:spacing w:before="0"/>
        <w:rPr>
          <w:rFonts w:ascii="Arial" w:hAnsi="Arial" w:cs="Arial"/>
          <w:lang w:val="sr-Cyrl-RS"/>
        </w:rPr>
      </w:pPr>
    </w:p>
    <w:p w14:paraId="44270F7B" w14:textId="77777777" w:rsidR="001B4091" w:rsidRDefault="00DC07AC">
      <w:pPr>
        <w:pStyle w:val="Standard"/>
        <w:spacing w:before="0"/>
        <w:rPr>
          <w:rFonts w:ascii="Arial" w:hAnsi="Arial" w:cs="Arial"/>
          <w:lang w:val="sr-Cyrl-RS"/>
        </w:rPr>
      </w:pPr>
      <w:r w:rsidRPr="00CC7B3D">
        <w:rPr>
          <w:rFonts w:ascii="Arial" w:hAnsi="Arial" w:cs="Arial"/>
          <w:lang w:val="sr-Cyrl-RS"/>
        </w:rPr>
        <w:t>У случају да понуђач наведе краћи рок важења понуде, понуда ће бити одбијена, као неприхватљива.</w:t>
      </w:r>
    </w:p>
    <w:p w14:paraId="19059343" w14:textId="77777777" w:rsidR="00E01A79" w:rsidRDefault="00E01A79">
      <w:pPr>
        <w:pStyle w:val="Standard"/>
        <w:spacing w:before="0"/>
        <w:rPr>
          <w:rFonts w:ascii="Arial" w:hAnsi="Arial" w:cs="Arial"/>
          <w:lang w:val="sr-Cyrl-RS"/>
        </w:rPr>
      </w:pPr>
    </w:p>
    <w:p w14:paraId="1BF031AA" w14:textId="77777777" w:rsidR="00E01A79" w:rsidRPr="00194A3F" w:rsidRDefault="00E01A79" w:rsidP="00B219DB">
      <w:pPr>
        <w:keepNext/>
        <w:numPr>
          <w:ilvl w:val="1"/>
          <w:numId w:val="66"/>
        </w:numPr>
        <w:tabs>
          <w:tab w:val="left" w:pos="205"/>
        </w:tabs>
        <w:autoSpaceDE w:val="0"/>
        <w:ind w:left="567" w:hanging="567"/>
        <w:jc w:val="both"/>
        <w:textAlignment w:val="auto"/>
        <w:rPr>
          <w:rFonts w:cs="Arial"/>
          <w:b/>
          <w:color w:val="000000"/>
          <w:kern w:val="0"/>
          <w:sz w:val="24"/>
          <w:szCs w:val="24"/>
        </w:rPr>
      </w:pPr>
      <w:bookmarkStart w:id="231" w:name="_Toc441651593"/>
      <w:bookmarkStart w:id="232" w:name="_Toc442559904"/>
      <w:r w:rsidRPr="00194A3F">
        <w:rPr>
          <w:rFonts w:cs="Arial"/>
          <w:b/>
          <w:color w:val="000000"/>
          <w:kern w:val="0"/>
          <w:sz w:val="24"/>
          <w:szCs w:val="24"/>
        </w:rPr>
        <w:t>Средства финансијског обезбеђења</w:t>
      </w:r>
      <w:bookmarkEnd w:id="231"/>
      <w:bookmarkEnd w:id="232"/>
    </w:p>
    <w:p w14:paraId="68AE07CB" w14:textId="77777777" w:rsidR="00E01A79" w:rsidRPr="00194A3F" w:rsidRDefault="00E01A79" w:rsidP="00E01A79">
      <w:pPr>
        <w:tabs>
          <w:tab w:val="left" w:pos="567"/>
        </w:tabs>
        <w:autoSpaceDE w:val="0"/>
        <w:jc w:val="both"/>
        <w:textAlignment w:val="auto"/>
        <w:rPr>
          <w:rFonts w:cs="Arial"/>
          <w:color w:val="000000"/>
          <w:kern w:val="0"/>
          <w:sz w:val="24"/>
          <w:szCs w:val="24"/>
        </w:rPr>
      </w:pPr>
      <w:r w:rsidRPr="00194A3F">
        <w:rPr>
          <w:rFonts w:cs="Arial"/>
          <w:bCs/>
          <w:color w:val="000000"/>
          <w:kern w:val="0"/>
          <w:sz w:val="24"/>
          <w:szCs w:val="24"/>
        </w:rPr>
        <w:t xml:space="preserve">Наручилац користи право да захтева средстава финансијског обезбеђења (у даљем тексу СФО) </w:t>
      </w:r>
      <w:r w:rsidRPr="00194A3F">
        <w:rPr>
          <w:rFonts w:cs="Arial"/>
          <w:color w:val="000000"/>
          <w:kern w:val="0"/>
          <w:sz w:val="24"/>
          <w:szCs w:val="24"/>
        </w:rPr>
        <w:t xml:space="preserve">којим понуђачи обезбеђују испуњење својих обавеза у </w:t>
      </w:r>
      <w:r>
        <w:rPr>
          <w:rFonts w:cs="Arial"/>
          <w:color w:val="000000"/>
          <w:kern w:val="0"/>
          <w:sz w:val="24"/>
          <w:szCs w:val="24"/>
          <w:lang w:val="sr-Cyrl-RS"/>
        </w:rPr>
        <w:t xml:space="preserve">отвореном </w:t>
      </w:r>
      <w:r>
        <w:rPr>
          <w:rFonts w:cs="Arial"/>
          <w:color w:val="000000"/>
          <w:kern w:val="0"/>
          <w:sz w:val="24"/>
          <w:szCs w:val="24"/>
        </w:rPr>
        <w:t xml:space="preserve">поступку јавне набавке </w:t>
      </w:r>
      <w:r w:rsidRPr="00194A3F">
        <w:rPr>
          <w:rFonts w:cs="Arial"/>
          <w:color w:val="000000"/>
          <w:kern w:val="0"/>
          <w:sz w:val="24"/>
          <w:szCs w:val="24"/>
        </w:rPr>
        <w:t>(достављају се уз понуду), као и испуњење својих уговорних обавеза (достављају се по закључењу уговора или по извршењу).</w:t>
      </w:r>
    </w:p>
    <w:p w14:paraId="53076EAF" w14:textId="77777777" w:rsidR="00F65DD1" w:rsidRDefault="00F65DD1" w:rsidP="00E01A79">
      <w:pPr>
        <w:suppressAutoHyphens w:val="0"/>
        <w:autoSpaceDE w:val="0"/>
        <w:jc w:val="both"/>
        <w:textAlignment w:val="auto"/>
        <w:rPr>
          <w:rFonts w:eastAsia="TimesNewRomanPSMT" w:cs="Arial"/>
          <w:bCs/>
          <w:iCs/>
          <w:color w:val="000000"/>
          <w:kern w:val="0"/>
          <w:sz w:val="24"/>
          <w:szCs w:val="24"/>
        </w:rPr>
      </w:pPr>
    </w:p>
    <w:p w14:paraId="4EB93031" w14:textId="77777777" w:rsidR="00E01A79" w:rsidRPr="00194A3F" w:rsidRDefault="00E01A79" w:rsidP="00E01A79">
      <w:pPr>
        <w:suppressAutoHyphens w:val="0"/>
        <w:autoSpaceDE w:val="0"/>
        <w:jc w:val="both"/>
        <w:textAlignment w:val="auto"/>
        <w:rPr>
          <w:rFonts w:eastAsia="TimesNewRomanPSMT" w:cs="Arial"/>
          <w:bCs/>
          <w:iCs/>
          <w:color w:val="000000"/>
          <w:kern w:val="0"/>
          <w:sz w:val="24"/>
          <w:szCs w:val="24"/>
        </w:rPr>
      </w:pPr>
      <w:r w:rsidRPr="00194A3F">
        <w:rPr>
          <w:rFonts w:eastAsia="TimesNewRomanPSMT" w:cs="Arial"/>
          <w:bCs/>
          <w:iCs/>
          <w:color w:val="000000"/>
          <w:kern w:val="0"/>
          <w:sz w:val="24"/>
          <w:szCs w:val="24"/>
        </w:rPr>
        <w:t>Сви трошкови око прибављања средстава обезбеђења падају на терет понуђача, а исти могу бити наведени у Обрасцу трошкова припреме понуде.</w:t>
      </w:r>
    </w:p>
    <w:p w14:paraId="317AB3A0" w14:textId="77777777" w:rsidR="00E01A79" w:rsidRDefault="00E01A79" w:rsidP="00E01A79">
      <w:pPr>
        <w:suppressAutoHyphens w:val="0"/>
        <w:autoSpaceDE w:val="0"/>
        <w:jc w:val="both"/>
        <w:textAlignment w:val="auto"/>
        <w:rPr>
          <w:rFonts w:eastAsia="TimesNewRomanPSMT" w:cs="Arial"/>
          <w:bCs/>
          <w:iCs/>
          <w:color w:val="000000"/>
          <w:kern w:val="0"/>
          <w:sz w:val="24"/>
          <w:szCs w:val="24"/>
        </w:rPr>
      </w:pPr>
      <w:r w:rsidRPr="00194A3F">
        <w:rPr>
          <w:rFonts w:eastAsia="TimesNewRomanPSMT" w:cs="Arial"/>
          <w:bCs/>
          <w:iCs/>
          <w:color w:val="000000"/>
          <w:kern w:val="0"/>
          <w:sz w:val="24"/>
          <w:szCs w:val="24"/>
        </w:rPr>
        <w:t>Члан групе понуђача може бити налогодавац СФО.</w:t>
      </w:r>
    </w:p>
    <w:p w14:paraId="4B49C336" w14:textId="77777777" w:rsidR="00E01A79" w:rsidRPr="00194A3F" w:rsidRDefault="00E01A79" w:rsidP="00E01A79">
      <w:pPr>
        <w:suppressAutoHyphens w:val="0"/>
        <w:autoSpaceDE w:val="0"/>
        <w:jc w:val="both"/>
        <w:textAlignment w:val="auto"/>
        <w:rPr>
          <w:rFonts w:cs="Arial"/>
          <w:color w:val="000000"/>
          <w:kern w:val="0"/>
          <w:sz w:val="24"/>
          <w:szCs w:val="24"/>
        </w:rPr>
      </w:pPr>
      <w:r w:rsidRPr="00194A3F">
        <w:rPr>
          <w:rFonts w:cs="Arial"/>
          <w:color w:val="000000"/>
          <w:kern w:val="0"/>
          <w:sz w:val="24"/>
          <w:szCs w:val="24"/>
        </w:rPr>
        <w:t xml:space="preserve"> </w:t>
      </w:r>
    </w:p>
    <w:p w14:paraId="67D2D066" w14:textId="77777777" w:rsidR="00E01A79" w:rsidRPr="00194A3F" w:rsidRDefault="00E01A79" w:rsidP="00E01A79">
      <w:pPr>
        <w:suppressAutoHyphens w:val="0"/>
        <w:autoSpaceDE w:val="0"/>
        <w:jc w:val="both"/>
        <w:textAlignment w:val="auto"/>
        <w:rPr>
          <w:rFonts w:eastAsia="TimesNewRomanPSMT" w:cs="Arial"/>
          <w:bCs/>
          <w:iCs/>
          <w:color w:val="000000"/>
          <w:kern w:val="0"/>
          <w:sz w:val="24"/>
          <w:szCs w:val="24"/>
        </w:rPr>
      </w:pPr>
      <w:r w:rsidRPr="00194A3F">
        <w:rPr>
          <w:rFonts w:eastAsia="TimesNewRomanPSMT" w:cs="Arial"/>
          <w:bCs/>
          <w:iCs/>
          <w:color w:val="000000"/>
          <w:kern w:val="0"/>
          <w:sz w:val="24"/>
          <w:szCs w:val="24"/>
        </w:rPr>
        <w:t>СФО морају да буду у валути у којој је и понуда.</w:t>
      </w:r>
    </w:p>
    <w:p w14:paraId="79C52A25" w14:textId="77777777" w:rsidR="00E01A79" w:rsidRPr="00194A3F" w:rsidRDefault="00E01A79" w:rsidP="00E01A79">
      <w:pPr>
        <w:suppressAutoHyphens w:val="0"/>
        <w:autoSpaceDE w:val="0"/>
        <w:jc w:val="both"/>
        <w:textAlignment w:val="auto"/>
        <w:rPr>
          <w:rFonts w:eastAsia="TimesNewRomanPSMT" w:cs="Arial"/>
          <w:bCs/>
          <w:iCs/>
          <w:color w:val="00B0F0"/>
          <w:kern w:val="0"/>
          <w:sz w:val="24"/>
          <w:szCs w:val="24"/>
        </w:rPr>
      </w:pPr>
      <w:r w:rsidRPr="00194A3F">
        <w:rPr>
          <w:rFonts w:eastAsia="TimesNewRomanPSMT" w:cs="Arial"/>
          <w:bCs/>
          <w:iCs/>
          <w:color w:val="000000"/>
          <w:kern w:val="0"/>
          <w:sz w:val="24"/>
          <w:szCs w:val="24"/>
        </w:rPr>
        <w:t>Ако се за време трајања Уговора промене рокови за извршење уговорне обавезе, важност СФО мора се продужити</w:t>
      </w:r>
      <w:r w:rsidRPr="00700300">
        <w:rPr>
          <w:rFonts w:eastAsia="TimesNewRomanPSMT" w:cs="Arial"/>
          <w:bCs/>
          <w:iCs/>
          <w:kern w:val="0"/>
          <w:sz w:val="24"/>
          <w:szCs w:val="24"/>
        </w:rPr>
        <w:t>.</w:t>
      </w:r>
    </w:p>
    <w:p w14:paraId="31CA367B" w14:textId="77777777" w:rsidR="00E01A79" w:rsidRPr="00194A3F" w:rsidRDefault="00E01A79" w:rsidP="00E01A79">
      <w:pPr>
        <w:suppressAutoHyphens w:val="0"/>
        <w:autoSpaceDE w:val="0"/>
        <w:jc w:val="both"/>
        <w:textAlignment w:val="auto"/>
        <w:rPr>
          <w:rFonts w:cs="Arial"/>
          <w:color w:val="000000"/>
          <w:kern w:val="0"/>
          <w:sz w:val="24"/>
          <w:szCs w:val="24"/>
          <w:lang w:val="ru-RU"/>
        </w:rPr>
      </w:pPr>
      <w:r w:rsidRPr="00194A3F">
        <w:rPr>
          <w:rFonts w:cs="Arial"/>
          <w:color w:val="000000"/>
          <w:kern w:val="0"/>
          <w:sz w:val="24"/>
          <w:szCs w:val="24"/>
          <w:lang w:val="ru-RU"/>
        </w:rPr>
        <w:lastRenderedPageBreak/>
        <w:t>Понуђач је дужан да достави следећа средства финансијског обезбеђења:</w:t>
      </w:r>
    </w:p>
    <w:p w14:paraId="3598E925" w14:textId="77777777" w:rsidR="00E01A79" w:rsidRPr="00CC7B3D" w:rsidRDefault="00E01A79" w:rsidP="00E01A79">
      <w:pPr>
        <w:autoSpaceDE w:val="0"/>
        <w:jc w:val="both"/>
        <w:textAlignment w:val="auto"/>
        <w:rPr>
          <w:rFonts w:eastAsia="Calibri" w:cs="Arial"/>
          <w:b/>
          <w:color w:val="000000"/>
          <w:kern w:val="0"/>
          <w:sz w:val="24"/>
          <w:szCs w:val="24"/>
          <w:u w:val="single"/>
          <w:lang w:val="ru-RU"/>
        </w:rPr>
      </w:pPr>
    </w:p>
    <w:p w14:paraId="46350FD3" w14:textId="21B8F68C" w:rsidR="00E01A79" w:rsidRPr="00700300" w:rsidRDefault="007F6184" w:rsidP="00E01A79">
      <w:pPr>
        <w:autoSpaceDE w:val="0"/>
        <w:jc w:val="both"/>
        <w:textAlignment w:val="auto"/>
        <w:rPr>
          <w:rFonts w:eastAsia="Calibri" w:cs="Arial"/>
          <w:b/>
          <w:color w:val="000000"/>
          <w:kern w:val="0"/>
          <w:sz w:val="24"/>
          <w:szCs w:val="24"/>
          <w:u w:val="single"/>
          <w:lang w:val="sr-Cyrl-RS"/>
        </w:rPr>
      </w:pPr>
      <w:r>
        <w:rPr>
          <w:rFonts w:eastAsia="Calibri" w:cs="Arial"/>
          <w:b/>
          <w:color w:val="000000"/>
          <w:kern w:val="0"/>
          <w:sz w:val="24"/>
          <w:szCs w:val="24"/>
          <w:u w:val="single"/>
          <w:lang w:val="sr-Cyrl-RS"/>
        </w:rPr>
        <w:t xml:space="preserve">У понуди - важи за </w:t>
      </w:r>
      <w:r w:rsidR="00F931DB" w:rsidRPr="00F931DB">
        <w:rPr>
          <w:rFonts w:eastAsia="Calibri" w:cs="Arial"/>
          <w:b/>
          <w:color w:val="000000"/>
          <w:kern w:val="0"/>
          <w:sz w:val="24"/>
          <w:szCs w:val="24"/>
          <w:u w:val="single"/>
          <w:lang w:val="sr-Cyrl-RS"/>
        </w:rPr>
        <w:t>партиј</w:t>
      </w:r>
      <w:r w:rsidR="00A938EF">
        <w:rPr>
          <w:rFonts w:eastAsia="Calibri" w:cs="Arial"/>
          <w:b/>
          <w:color w:val="000000"/>
          <w:kern w:val="0"/>
          <w:sz w:val="24"/>
          <w:szCs w:val="24"/>
          <w:u w:val="single"/>
          <w:lang w:val="sr-Cyrl-RS"/>
        </w:rPr>
        <w:t>е</w:t>
      </w:r>
      <w:r w:rsidR="00193464">
        <w:rPr>
          <w:rFonts w:eastAsia="Calibri" w:cs="Arial"/>
          <w:b/>
          <w:color w:val="000000"/>
          <w:kern w:val="0"/>
          <w:sz w:val="24"/>
          <w:szCs w:val="24"/>
          <w:u w:val="single"/>
          <w:lang w:val="sr-Cyrl-RS"/>
        </w:rPr>
        <w:t xml:space="preserve"> </w:t>
      </w:r>
      <w:r w:rsidR="0075408D">
        <w:rPr>
          <w:rFonts w:eastAsia="Calibri" w:cs="Arial"/>
          <w:b/>
          <w:color w:val="000000"/>
          <w:kern w:val="0"/>
          <w:sz w:val="24"/>
          <w:szCs w:val="24"/>
          <w:u w:val="single"/>
          <w:lang w:val="sr-Cyrl-RS"/>
        </w:rPr>
        <w:t>1</w:t>
      </w:r>
      <w:r w:rsidR="00F65DD1">
        <w:rPr>
          <w:rFonts w:eastAsia="Calibri" w:cs="Arial"/>
          <w:b/>
          <w:color w:val="000000"/>
          <w:kern w:val="0"/>
          <w:sz w:val="24"/>
          <w:szCs w:val="24"/>
          <w:u w:val="single"/>
          <w:lang w:val="sr-Cyrl-RS"/>
        </w:rPr>
        <w:t xml:space="preserve">, 2, </w:t>
      </w:r>
      <w:r w:rsidR="00A938EF">
        <w:rPr>
          <w:rFonts w:eastAsia="Calibri" w:cs="Arial"/>
          <w:b/>
          <w:color w:val="000000"/>
          <w:kern w:val="0"/>
          <w:sz w:val="24"/>
          <w:szCs w:val="24"/>
          <w:u w:val="single"/>
          <w:lang w:val="sr-Cyrl-RS"/>
        </w:rPr>
        <w:t>3</w:t>
      </w:r>
      <w:r w:rsidR="00F65DD1">
        <w:rPr>
          <w:rFonts w:eastAsia="Calibri" w:cs="Arial"/>
          <w:b/>
          <w:color w:val="000000"/>
          <w:kern w:val="0"/>
          <w:sz w:val="24"/>
          <w:szCs w:val="24"/>
          <w:u w:val="single"/>
          <w:lang w:val="sr-Cyrl-RS"/>
        </w:rPr>
        <w:t xml:space="preserve"> и 6</w:t>
      </w:r>
      <w:r w:rsidR="00E01A79" w:rsidRPr="00700300">
        <w:rPr>
          <w:rFonts w:eastAsia="Calibri" w:cs="Arial"/>
          <w:b/>
          <w:color w:val="000000"/>
          <w:kern w:val="0"/>
          <w:sz w:val="24"/>
          <w:szCs w:val="24"/>
          <w:u w:val="single"/>
          <w:lang w:val="sr-Cyrl-RS"/>
        </w:rPr>
        <w:t>:</w:t>
      </w:r>
    </w:p>
    <w:p w14:paraId="7CACF441" w14:textId="77777777" w:rsidR="00E01A79" w:rsidRPr="00700300" w:rsidRDefault="00E01A79" w:rsidP="00E01A79">
      <w:pPr>
        <w:autoSpaceDE w:val="0"/>
        <w:jc w:val="both"/>
        <w:textAlignment w:val="auto"/>
        <w:rPr>
          <w:rFonts w:eastAsia="Calibri" w:cs="Arial"/>
          <w:b/>
          <w:color w:val="000000"/>
          <w:kern w:val="0"/>
          <w:sz w:val="24"/>
          <w:szCs w:val="24"/>
          <w:u w:val="single"/>
          <w:lang w:val="sr-Cyrl-RS"/>
        </w:rPr>
      </w:pPr>
    </w:p>
    <w:p w14:paraId="12236351" w14:textId="77777777" w:rsidR="00E01A79" w:rsidRPr="00700300" w:rsidRDefault="00E01A79" w:rsidP="00E01A79">
      <w:pPr>
        <w:autoSpaceDE w:val="0"/>
        <w:jc w:val="both"/>
        <w:textAlignment w:val="auto"/>
        <w:rPr>
          <w:rFonts w:eastAsia="Calibri" w:cs="Arial"/>
          <w:b/>
          <w:color w:val="000000"/>
          <w:kern w:val="0"/>
          <w:sz w:val="24"/>
          <w:szCs w:val="24"/>
          <w:lang w:val="sr-Cyrl-RS"/>
        </w:rPr>
      </w:pPr>
      <w:r w:rsidRPr="00700300">
        <w:rPr>
          <w:rFonts w:eastAsia="Calibri" w:cs="Arial"/>
          <w:b/>
          <w:color w:val="000000"/>
          <w:kern w:val="0"/>
          <w:sz w:val="24"/>
          <w:szCs w:val="24"/>
          <w:lang w:val="sr-Cyrl-RS"/>
        </w:rPr>
        <w:t>Меница за озбиљност понуде</w:t>
      </w:r>
    </w:p>
    <w:p w14:paraId="72A5DE15"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Понуђач је обавезан да уз понуду Наручиоцу достави:</w:t>
      </w:r>
    </w:p>
    <w:p w14:paraId="6045CCA7"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1) бланко сопствену меницу за озбиљност понуде која је:</w:t>
      </w:r>
    </w:p>
    <w:p w14:paraId="70C91AC6" w14:textId="7590328F" w:rsidR="00E01A79" w:rsidRPr="00700300" w:rsidRDefault="00E01A79" w:rsidP="00E01A79">
      <w:pPr>
        <w:numPr>
          <w:ilvl w:val="0"/>
          <w:numId w:val="17"/>
        </w:num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потписана од стране законског заступника или лица по овлашћењу законског заступника и оверена службеним печатом</w:t>
      </w:r>
      <w:r w:rsidR="0032438E">
        <w:rPr>
          <w:rFonts w:cs="Arial"/>
          <w:kern w:val="0"/>
          <w:sz w:val="24"/>
          <w:szCs w:val="24"/>
          <w:lang w:val="sr-Latn-RS"/>
        </w:rPr>
        <w:t xml:space="preserve"> </w:t>
      </w:r>
      <w:r w:rsidR="0032438E" w:rsidRPr="0032438E">
        <w:rPr>
          <w:rFonts w:cs="Arial"/>
          <w:kern w:val="0"/>
          <w:sz w:val="24"/>
          <w:szCs w:val="24"/>
          <w:lang w:val="sr-Cyrl-RS"/>
        </w:rPr>
        <w:t xml:space="preserve">(уколико послује са печатом), </w:t>
      </w:r>
      <w:r w:rsidRPr="00700300">
        <w:rPr>
          <w:rFonts w:cs="Arial"/>
          <w:kern w:val="0"/>
          <w:sz w:val="24"/>
          <w:szCs w:val="24"/>
          <w:lang w:val="sr-Cyrl-RS"/>
        </w:rPr>
        <w:t>на начин који прописује Закон о меници ("Службени лист ФНРЈ" бр. 104/46, "Службени лист СФРЈ" бр. 16/65, 54/70 и 57/89 и "Службени лист СРЈ" бр. 46/96, Службени лист СЦГ бр. 01/03 Уставна повеља).</w:t>
      </w:r>
    </w:p>
    <w:p w14:paraId="262AB39C" w14:textId="77777777" w:rsidR="00502A4C" w:rsidRPr="00502A4C" w:rsidRDefault="00E01A79" w:rsidP="00502A4C">
      <w:pPr>
        <w:numPr>
          <w:ilvl w:val="0"/>
          <w:numId w:val="17"/>
        </w:num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(„Службени гласник РС“ бр. 56/11 и 80/15) и то документује овереним захтевом пословној банци да региструје меницу с</w:t>
      </w:r>
      <w:r w:rsidR="00502A4C">
        <w:rPr>
          <w:rFonts w:cs="Arial"/>
          <w:kern w:val="0"/>
          <w:sz w:val="24"/>
          <w:szCs w:val="24"/>
          <w:lang w:val="sr-Cyrl-RS"/>
        </w:rPr>
        <w:t xml:space="preserve">а одређеним серијским бројем, </w:t>
      </w:r>
      <w:r w:rsidRPr="00700300">
        <w:rPr>
          <w:rFonts w:cs="Arial"/>
          <w:kern w:val="0"/>
          <w:sz w:val="24"/>
          <w:szCs w:val="24"/>
          <w:lang w:val="sr-Cyrl-RS"/>
        </w:rPr>
        <w:t>основ за издав</w:t>
      </w:r>
      <w:r w:rsidR="00502A4C">
        <w:rPr>
          <w:rFonts w:cs="Arial"/>
          <w:kern w:val="0"/>
          <w:sz w:val="24"/>
          <w:szCs w:val="24"/>
          <w:lang w:val="sr-Cyrl-RS"/>
        </w:rPr>
        <w:t xml:space="preserve">ање менице и меничног овлашћења </w:t>
      </w:r>
      <w:r w:rsidR="00502A4C" w:rsidRPr="00502A4C">
        <w:rPr>
          <w:rFonts w:cs="Arial"/>
          <w:kern w:val="0"/>
          <w:sz w:val="24"/>
          <w:szCs w:val="24"/>
          <w:lang w:val="sr-Cyrl-RS"/>
        </w:rPr>
        <w:t>и износ из основа (тачка 4. став 2. Одлуке).</w:t>
      </w:r>
    </w:p>
    <w:p w14:paraId="0D7350FA" w14:textId="77777777" w:rsidR="00A938EF" w:rsidRDefault="007F6184" w:rsidP="00193464">
      <w:pPr>
        <w:numPr>
          <w:ilvl w:val="0"/>
          <w:numId w:val="58"/>
        </w:num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 xml:space="preserve">Менично писмо - овлашћење којим понуђач овлашћује наручиоца да може наплатити меницу на први позив, безусловно, вансудски и без трошкова, на износ од </w:t>
      </w:r>
    </w:p>
    <w:p w14:paraId="303DB38A" w14:textId="0B11CD9D" w:rsidR="00A938EF" w:rsidRPr="00700300" w:rsidRDefault="00A938EF" w:rsidP="00A938EF">
      <w:pPr>
        <w:suppressAutoHyphens w:val="0"/>
        <w:autoSpaceDE w:val="0"/>
        <w:spacing w:before="120"/>
        <w:ind w:left="284"/>
        <w:jc w:val="both"/>
        <w:textAlignment w:val="auto"/>
        <w:rPr>
          <w:rFonts w:cs="Arial"/>
          <w:kern w:val="0"/>
          <w:sz w:val="24"/>
          <w:szCs w:val="24"/>
          <w:lang w:val="sr-Cyrl-RS"/>
        </w:rPr>
      </w:pPr>
      <w:r w:rsidRPr="00700300">
        <w:rPr>
          <w:rFonts w:cs="Arial"/>
          <w:b/>
          <w:kern w:val="0"/>
          <w:sz w:val="24"/>
          <w:szCs w:val="24"/>
          <w:lang w:val="sr-Cyrl-RS"/>
        </w:rPr>
        <w:t xml:space="preserve">За партију 1: </w:t>
      </w:r>
      <w:r w:rsidR="00F65DD1">
        <w:rPr>
          <w:rFonts w:cs="Arial"/>
          <w:b/>
          <w:kern w:val="0"/>
          <w:sz w:val="24"/>
          <w:szCs w:val="24"/>
          <w:lang w:val="sr-Cyrl-RS"/>
        </w:rPr>
        <w:t>2</w:t>
      </w:r>
      <w:r>
        <w:rPr>
          <w:rFonts w:cs="Arial"/>
          <w:b/>
          <w:kern w:val="0"/>
          <w:sz w:val="24"/>
          <w:szCs w:val="24"/>
          <w:lang w:val="sr-Cyrl-RS"/>
        </w:rPr>
        <w:t>5</w:t>
      </w:r>
      <w:r w:rsidRPr="00AC6A65">
        <w:rPr>
          <w:rFonts w:cs="Arial"/>
          <w:b/>
          <w:kern w:val="0"/>
          <w:sz w:val="24"/>
          <w:szCs w:val="24"/>
          <w:lang w:val="sr-Cyrl-RS"/>
        </w:rPr>
        <w:t>0.000,00 (</w:t>
      </w:r>
      <w:r w:rsidR="00F65DD1">
        <w:rPr>
          <w:rFonts w:cs="Arial"/>
          <w:b/>
          <w:kern w:val="0"/>
          <w:sz w:val="24"/>
          <w:szCs w:val="24"/>
          <w:lang w:val="sr-Cyrl-RS"/>
        </w:rPr>
        <w:t>двестотине</w:t>
      </w:r>
      <w:r>
        <w:rPr>
          <w:rFonts w:cs="Arial"/>
          <w:b/>
          <w:kern w:val="0"/>
          <w:sz w:val="24"/>
          <w:szCs w:val="24"/>
          <w:lang w:val="sr-Cyrl-RS"/>
        </w:rPr>
        <w:t>пе</w:t>
      </w:r>
      <w:r w:rsidRPr="00AC6A65">
        <w:rPr>
          <w:rFonts w:cs="Arial"/>
          <w:b/>
          <w:kern w:val="0"/>
          <w:sz w:val="24"/>
          <w:szCs w:val="24"/>
          <w:lang w:val="sr-Cyrl-RS"/>
        </w:rPr>
        <w:t>десетхиљада) динара, без ПДВ-а,</w:t>
      </w:r>
    </w:p>
    <w:p w14:paraId="4A1D7F8A" w14:textId="575EE6C9" w:rsidR="00A938EF" w:rsidRDefault="00A938EF" w:rsidP="00A938EF">
      <w:pPr>
        <w:suppressAutoHyphens w:val="0"/>
        <w:autoSpaceDE w:val="0"/>
        <w:spacing w:before="120"/>
        <w:ind w:left="284"/>
        <w:jc w:val="both"/>
        <w:textAlignment w:val="auto"/>
        <w:rPr>
          <w:rFonts w:cs="Arial"/>
          <w:b/>
          <w:kern w:val="0"/>
          <w:sz w:val="24"/>
          <w:szCs w:val="24"/>
          <w:lang w:val="sr-Cyrl-RS"/>
        </w:rPr>
      </w:pPr>
      <w:r w:rsidRPr="00700300">
        <w:rPr>
          <w:rFonts w:cs="Arial"/>
          <w:b/>
          <w:kern w:val="0"/>
          <w:sz w:val="24"/>
          <w:szCs w:val="24"/>
          <w:lang w:val="sr-Cyrl-RS"/>
        </w:rPr>
        <w:t xml:space="preserve">За партију 2: </w:t>
      </w:r>
      <w:r w:rsidR="00F65DD1">
        <w:rPr>
          <w:rFonts w:cs="Arial"/>
          <w:b/>
          <w:kern w:val="0"/>
          <w:sz w:val="24"/>
          <w:szCs w:val="24"/>
          <w:lang w:val="sr-Cyrl-RS"/>
        </w:rPr>
        <w:t>14</w:t>
      </w:r>
      <w:r w:rsidRPr="00A938EF">
        <w:rPr>
          <w:rFonts w:cs="Arial"/>
          <w:b/>
          <w:kern w:val="0"/>
          <w:sz w:val="24"/>
          <w:szCs w:val="24"/>
          <w:lang w:val="sr-Cyrl-RS"/>
        </w:rPr>
        <w:t>0.000,00 (</w:t>
      </w:r>
      <w:r w:rsidR="00F65DD1">
        <w:rPr>
          <w:rFonts w:cs="Arial"/>
          <w:b/>
          <w:kern w:val="0"/>
          <w:sz w:val="24"/>
          <w:szCs w:val="24"/>
          <w:lang w:val="sr-Cyrl-RS"/>
        </w:rPr>
        <w:t>једнастотиначетрдесет</w:t>
      </w:r>
      <w:r w:rsidRPr="00A938EF">
        <w:rPr>
          <w:rFonts w:cs="Arial"/>
          <w:b/>
          <w:kern w:val="0"/>
          <w:sz w:val="24"/>
          <w:szCs w:val="24"/>
          <w:lang w:val="sr-Cyrl-RS"/>
        </w:rPr>
        <w:t>хиљада) динара, без ПДВ-а,</w:t>
      </w:r>
    </w:p>
    <w:p w14:paraId="68B2A127" w14:textId="110091B3" w:rsidR="00A938EF" w:rsidRDefault="00A938EF" w:rsidP="00A938EF">
      <w:pPr>
        <w:suppressAutoHyphens w:val="0"/>
        <w:autoSpaceDE w:val="0"/>
        <w:spacing w:before="120"/>
        <w:ind w:left="284"/>
        <w:jc w:val="both"/>
        <w:textAlignment w:val="auto"/>
        <w:rPr>
          <w:rFonts w:cs="Arial"/>
          <w:b/>
          <w:kern w:val="0"/>
          <w:sz w:val="24"/>
          <w:szCs w:val="24"/>
          <w:lang w:val="sr-Cyrl-RS"/>
        </w:rPr>
      </w:pPr>
      <w:r w:rsidRPr="00700300">
        <w:rPr>
          <w:rFonts w:cs="Arial"/>
          <w:b/>
          <w:kern w:val="0"/>
          <w:sz w:val="24"/>
          <w:szCs w:val="24"/>
          <w:lang w:val="sr-Cyrl-RS"/>
        </w:rPr>
        <w:t xml:space="preserve">За партију </w:t>
      </w:r>
      <w:r>
        <w:rPr>
          <w:rFonts w:cs="Arial"/>
          <w:b/>
          <w:kern w:val="0"/>
          <w:sz w:val="24"/>
          <w:szCs w:val="24"/>
          <w:lang w:val="sr-Cyrl-RS"/>
        </w:rPr>
        <w:t xml:space="preserve">3: </w:t>
      </w:r>
      <w:r w:rsidR="00F65DD1">
        <w:rPr>
          <w:rFonts w:cs="Arial"/>
          <w:b/>
          <w:kern w:val="0"/>
          <w:sz w:val="24"/>
          <w:szCs w:val="24"/>
          <w:lang w:val="sr-Cyrl-RS"/>
        </w:rPr>
        <w:t>69</w:t>
      </w:r>
      <w:r w:rsidRPr="00AC6A65">
        <w:rPr>
          <w:rFonts w:cs="Arial"/>
          <w:b/>
          <w:kern w:val="0"/>
          <w:sz w:val="24"/>
          <w:szCs w:val="24"/>
          <w:lang w:val="sr-Cyrl-RS"/>
        </w:rPr>
        <w:t>.000,00 (</w:t>
      </w:r>
      <w:r w:rsidR="00F65DD1">
        <w:rPr>
          <w:rFonts w:cs="Arial"/>
          <w:b/>
          <w:kern w:val="0"/>
          <w:sz w:val="24"/>
          <w:szCs w:val="24"/>
          <w:lang w:val="sr-Cyrl-RS"/>
        </w:rPr>
        <w:t>шездесетдевет</w:t>
      </w:r>
      <w:r w:rsidRPr="00AC6A65">
        <w:rPr>
          <w:rFonts w:cs="Arial"/>
          <w:b/>
          <w:kern w:val="0"/>
          <w:sz w:val="24"/>
          <w:szCs w:val="24"/>
          <w:lang w:val="sr-Cyrl-RS"/>
        </w:rPr>
        <w:t>хиљада) динара, без ПДВ-а,</w:t>
      </w:r>
    </w:p>
    <w:p w14:paraId="66847B5E" w14:textId="4FD00B0C" w:rsidR="00F65DD1" w:rsidRPr="00F65DD1" w:rsidRDefault="00F65DD1" w:rsidP="00F65DD1">
      <w:pPr>
        <w:suppressAutoHyphens w:val="0"/>
        <w:autoSpaceDE w:val="0"/>
        <w:spacing w:before="120"/>
        <w:ind w:left="284"/>
        <w:jc w:val="both"/>
        <w:textAlignment w:val="auto"/>
        <w:rPr>
          <w:rFonts w:cs="Arial"/>
          <w:b/>
          <w:kern w:val="0"/>
          <w:sz w:val="24"/>
          <w:szCs w:val="24"/>
          <w:lang w:val="sr-Cyrl-RS"/>
        </w:rPr>
      </w:pPr>
      <w:r w:rsidRPr="00F65DD1">
        <w:rPr>
          <w:rFonts w:cs="Arial"/>
          <w:b/>
          <w:kern w:val="0"/>
          <w:sz w:val="24"/>
          <w:szCs w:val="24"/>
          <w:lang w:val="sr-Cyrl-RS"/>
        </w:rPr>
        <w:t xml:space="preserve">За партију </w:t>
      </w:r>
      <w:r>
        <w:rPr>
          <w:rFonts w:cs="Arial"/>
          <w:b/>
          <w:kern w:val="0"/>
          <w:sz w:val="24"/>
          <w:szCs w:val="24"/>
          <w:lang w:val="sr-Cyrl-RS"/>
        </w:rPr>
        <w:t>6</w:t>
      </w:r>
      <w:r w:rsidRPr="00F65DD1">
        <w:rPr>
          <w:rFonts w:cs="Arial"/>
          <w:b/>
          <w:kern w:val="0"/>
          <w:sz w:val="24"/>
          <w:szCs w:val="24"/>
          <w:lang w:val="sr-Cyrl-RS"/>
        </w:rPr>
        <w:t>: 1</w:t>
      </w:r>
      <w:r>
        <w:rPr>
          <w:rFonts w:cs="Arial"/>
          <w:b/>
          <w:kern w:val="0"/>
          <w:sz w:val="24"/>
          <w:szCs w:val="24"/>
          <w:lang w:val="sr-Cyrl-RS"/>
        </w:rPr>
        <w:t>5</w:t>
      </w:r>
      <w:r w:rsidRPr="00F65DD1">
        <w:rPr>
          <w:rFonts w:cs="Arial"/>
          <w:b/>
          <w:kern w:val="0"/>
          <w:sz w:val="24"/>
          <w:szCs w:val="24"/>
          <w:lang w:val="sr-Cyrl-RS"/>
        </w:rPr>
        <w:t>0.000,00 (једнастотина</w:t>
      </w:r>
      <w:r>
        <w:rPr>
          <w:rFonts w:cs="Arial"/>
          <w:b/>
          <w:kern w:val="0"/>
          <w:sz w:val="24"/>
          <w:szCs w:val="24"/>
          <w:lang w:val="sr-Cyrl-RS"/>
        </w:rPr>
        <w:t>пе</w:t>
      </w:r>
      <w:r w:rsidRPr="00F65DD1">
        <w:rPr>
          <w:rFonts w:cs="Arial"/>
          <w:b/>
          <w:kern w:val="0"/>
          <w:sz w:val="24"/>
          <w:szCs w:val="24"/>
          <w:lang w:val="sr-Cyrl-RS"/>
        </w:rPr>
        <w:t>десетхиљада) динара, без ПДВ-а,</w:t>
      </w:r>
    </w:p>
    <w:p w14:paraId="06A2044C" w14:textId="1DB92098" w:rsidR="007F6184" w:rsidRPr="00193464" w:rsidRDefault="007F6184" w:rsidP="00A938EF">
      <w:pPr>
        <w:suppressAutoHyphens w:val="0"/>
        <w:autoSpaceDE w:val="0"/>
        <w:spacing w:before="120"/>
        <w:ind w:left="284"/>
        <w:jc w:val="both"/>
        <w:textAlignment w:val="auto"/>
        <w:rPr>
          <w:rFonts w:cs="Arial"/>
          <w:kern w:val="0"/>
          <w:sz w:val="24"/>
          <w:szCs w:val="24"/>
          <w:lang w:val="sr-Cyrl-RS"/>
        </w:rPr>
      </w:pPr>
      <w:r w:rsidRPr="00193464">
        <w:rPr>
          <w:rFonts w:cs="Arial"/>
          <w:kern w:val="0"/>
          <w:sz w:val="24"/>
          <w:szCs w:val="24"/>
          <w:lang w:val="sr-Cyrl-RS"/>
        </w:rPr>
        <w:t>са рок</w:t>
      </w:r>
      <w:r w:rsidR="00AC6A65" w:rsidRPr="00193464">
        <w:rPr>
          <w:rFonts w:cs="Arial"/>
          <w:kern w:val="0"/>
          <w:sz w:val="24"/>
          <w:szCs w:val="24"/>
          <w:lang w:val="sr-Cyrl-RS"/>
        </w:rPr>
        <w:t xml:space="preserve">ом важења 30 дана дужим од рока </w:t>
      </w:r>
      <w:r w:rsidRPr="00193464">
        <w:rPr>
          <w:rFonts w:cs="Arial"/>
          <w:kern w:val="0"/>
          <w:sz w:val="24"/>
          <w:szCs w:val="24"/>
          <w:lang w:val="sr-Cyrl-RS"/>
        </w:rPr>
        <w:t>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7AFA0BDF" w14:textId="77777777" w:rsidR="00E01A79" w:rsidRPr="00700300" w:rsidRDefault="00E01A79" w:rsidP="00D44A01">
      <w:pPr>
        <w:numPr>
          <w:ilvl w:val="0"/>
          <w:numId w:val="58"/>
        </w:num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65A6578E" w14:textId="77777777" w:rsidR="00E01A79" w:rsidRPr="00700300" w:rsidRDefault="00E01A79" w:rsidP="00E01A79">
      <w:p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4) оверену фотокопију важећег Картона депонованих потписа овлашћених лица за располагање новчаним средствима понуђача код  пословне банке.</w:t>
      </w:r>
    </w:p>
    <w:p w14:paraId="3979D201"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5)  фотокопију ОП обрасца.</w:t>
      </w:r>
    </w:p>
    <w:p w14:paraId="117A4E07" w14:textId="77777777" w:rsidR="00E01A79" w:rsidRDefault="00E01A79" w:rsidP="00E01A79">
      <w:p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6)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30744C21"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789948F4"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Меница ће бити враћена Пружаоцу у року од 8 (осам) дана од дана предаје Кориснику средства финансијског обезбеђења која су захтевана у закљученом уговору.</w:t>
      </w:r>
    </w:p>
    <w:p w14:paraId="2B90B6F9"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69C82B85" w14:textId="77777777" w:rsidR="00E01A79" w:rsidRPr="00700300" w:rsidRDefault="00E01A79" w:rsidP="00E01A79">
      <w:pPr>
        <w:suppressAutoHyphens w:val="0"/>
        <w:autoSpaceDE w:val="0"/>
        <w:spacing w:before="120"/>
        <w:jc w:val="both"/>
        <w:textAlignment w:val="auto"/>
        <w:rPr>
          <w:rFonts w:cs="Arial"/>
          <w:kern w:val="0"/>
          <w:sz w:val="24"/>
          <w:szCs w:val="24"/>
          <w:lang w:val="sr-Cyrl-RS"/>
        </w:rPr>
      </w:pPr>
      <w:r w:rsidRPr="00700300">
        <w:rPr>
          <w:rFonts w:cs="Arial"/>
          <w:kern w:val="0"/>
          <w:sz w:val="24"/>
          <w:szCs w:val="24"/>
          <w:lang w:val="sr-Cyrl-RS"/>
        </w:rPr>
        <w:t>Уколико Понуђач не достави захтевано средство финансијског обезбеђења, понуда ће бити одбијена као неприхватљива због битних недостатака.</w:t>
      </w:r>
    </w:p>
    <w:p w14:paraId="3F3A8EF1" w14:textId="77777777" w:rsidR="00E01A79" w:rsidRDefault="00E01A79" w:rsidP="00E01A79">
      <w:pPr>
        <w:tabs>
          <w:tab w:val="left" w:pos="2269"/>
          <w:tab w:val="left" w:pos="3204"/>
        </w:tabs>
        <w:suppressAutoHyphens w:val="0"/>
        <w:autoSpaceDE w:val="0"/>
        <w:ind w:left="1418" w:right="-6" w:hanging="567"/>
        <w:jc w:val="both"/>
        <w:textAlignment w:val="auto"/>
        <w:rPr>
          <w:rFonts w:cs="Arial"/>
          <w:kern w:val="0"/>
          <w:sz w:val="24"/>
          <w:szCs w:val="24"/>
          <w:lang w:val="sr-Cyrl-RS"/>
        </w:rPr>
      </w:pPr>
    </w:p>
    <w:p w14:paraId="448A9688" w14:textId="4F7921FB" w:rsidR="00E01A79" w:rsidRPr="00700300" w:rsidRDefault="00E01A79" w:rsidP="00E01A79">
      <w:pPr>
        <w:autoSpaceDE w:val="0"/>
        <w:jc w:val="both"/>
        <w:textAlignment w:val="auto"/>
        <w:rPr>
          <w:rFonts w:eastAsia="Calibri" w:cs="Arial"/>
          <w:kern w:val="0"/>
          <w:sz w:val="24"/>
          <w:szCs w:val="24"/>
          <w:lang w:val="sr-Cyrl-RS"/>
        </w:rPr>
      </w:pPr>
      <w:r w:rsidRPr="00700300">
        <w:rPr>
          <w:rFonts w:eastAsia="Calibri" w:cs="Arial"/>
          <w:b/>
          <w:kern w:val="0"/>
          <w:sz w:val="24"/>
          <w:szCs w:val="24"/>
          <w:u w:val="single"/>
          <w:lang w:val="sr-Cyrl-RS"/>
        </w:rPr>
        <w:t>Уз У</w:t>
      </w:r>
      <w:r>
        <w:rPr>
          <w:rFonts w:eastAsia="Calibri" w:cs="Arial"/>
          <w:b/>
          <w:kern w:val="0"/>
          <w:sz w:val="24"/>
          <w:szCs w:val="24"/>
          <w:u w:val="single"/>
          <w:lang w:val="sr-Cyrl-RS"/>
        </w:rPr>
        <w:t>говор - важи за партиј</w:t>
      </w:r>
      <w:r w:rsidR="005766D1">
        <w:rPr>
          <w:rFonts w:eastAsia="Calibri" w:cs="Arial"/>
          <w:b/>
          <w:kern w:val="0"/>
          <w:sz w:val="24"/>
          <w:szCs w:val="24"/>
          <w:u w:val="single"/>
          <w:lang w:val="sr-Cyrl-RS"/>
        </w:rPr>
        <w:t>е</w:t>
      </w:r>
      <w:r w:rsidR="00193464">
        <w:rPr>
          <w:rFonts w:eastAsia="Calibri" w:cs="Arial"/>
          <w:b/>
          <w:kern w:val="0"/>
          <w:sz w:val="24"/>
          <w:szCs w:val="24"/>
          <w:u w:val="single"/>
          <w:lang w:val="sr-Cyrl-RS"/>
        </w:rPr>
        <w:t xml:space="preserve"> </w:t>
      </w:r>
      <w:r w:rsidR="00F65DD1">
        <w:rPr>
          <w:rFonts w:eastAsia="Calibri" w:cs="Arial"/>
          <w:b/>
          <w:kern w:val="0"/>
          <w:sz w:val="24"/>
          <w:szCs w:val="24"/>
          <w:u w:val="single"/>
          <w:lang w:val="sr-Cyrl-RS"/>
        </w:rPr>
        <w:t xml:space="preserve">1, 2, </w:t>
      </w:r>
      <w:r w:rsidR="005766D1">
        <w:rPr>
          <w:rFonts w:eastAsia="Calibri" w:cs="Arial"/>
          <w:b/>
          <w:kern w:val="0"/>
          <w:sz w:val="24"/>
          <w:szCs w:val="24"/>
          <w:u w:val="single"/>
          <w:lang w:val="sr-Cyrl-RS"/>
        </w:rPr>
        <w:t>3</w:t>
      </w:r>
      <w:r w:rsidR="00F65DD1">
        <w:rPr>
          <w:rFonts w:eastAsia="Calibri" w:cs="Arial"/>
          <w:b/>
          <w:kern w:val="0"/>
          <w:sz w:val="24"/>
          <w:szCs w:val="24"/>
          <w:u w:val="single"/>
          <w:lang w:val="sr-Cyrl-RS"/>
        </w:rPr>
        <w:t xml:space="preserve"> и 6</w:t>
      </w:r>
      <w:r w:rsidR="006C5DB1">
        <w:rPr>
          <w:rFonts w:eastAsia="Calibri" w:cs="Arial"/>
          <w:b/>
          <w:kern w:val="0"/>
          <w:sz w:val="24"/>
          <w:szCs w:val="24"/>
          <w:u w:val="single"/>
          <w:lang w:val="sr-Cyrl-RS"/>
        </w:rPr>
        <w:t>:</w:t>
      </w:r>
    </w:p>
    <w:p w14:paraId="13BDB73A" w14:textId="77777777" w:rsidR="00E01A79" w:rsidRPr="00700300" w:rsidRDefault="00E01A79" w:rsidP="00E01A79">
      <w:pPr>
        <w:tabs>
          <w:tab w:val="left" w:pos="2269"/>
          <w:tab w:val="left" w:pos="3204"/>
        </w:tabs>
        <w:suppressAutoHyphens w:val="0"/>
        <w:autoSpaceDE w:val="0"/>
        <w:ind w:right="-6"/>
        <w:jc w:val="both"/>
        <w:textAlignment w:val="auto"/>
        <w:rPr>
          <w:rFonts w:cs="Arial"/>
          <w:color w:val="00B0F0"/>
          <w:kern w:val="0"/>
          <w:sz w:val="24"/>
          <w:szCs w:val="24"/>
          <w:lang w:val="sr-Cyrl-RS"/>
        </w:rPr>
      </w:pPr>
    </w:p>
    <w:p w14:paraId="702ADB0C" w14:textId="77777777" w:rsidR="00E01A79" w:rsidRPr="00700300" w:rsidRDefault="00E01A79" w:rsidP="00E01A79">
      <w:pPr>
        <w:keepNext/>
        <w:tabs>
          <w:tab w:val="left" w:pos="851"/>
        </w:tabs>
        <w:autoSpaceDE w:val="0"/>
        <w:jc w:val="both"/>
        <w:textAlignment w:val="auto"/>
        <w:rPr>
          <w:rFonts w:cs="Arial"/>
          <w:kern w:val="0"/>
          <w:sz w:val="24"/>
          <w:szCs w:val="24"/>
          <w:lang w:val="sr-Cyrl-RS"/>
        </w:rPr>
      </w:pPr>
      <w:bookmarkStart w:id="233" w:name="_Toc441651599"/>
      <w:bookmarkStart w:id="234" w:name="_Toc442559910"/>
      <w:r w:rsidRPr="00700300">
        <w:rPr>
          <w:rFonts w:cs="Arial"/>
          <w:b/>
          <w:kern w:val="0"/>
          <w:sz w:val="24"/>
          <w:szCs w:val="24"/>
          <w:lang w:val="sr-Cyrl-RS"/>
        </w:rPr>
        <w:t>Меница за добро извршење посла</w:t>
      </w:r>
      <w:bookmarkEnd w:id="233"/>
      <w:bookmarkEnd w:id="234"/>
    </w:p>
    <w:p w14:paraId="6B157AF6" w14:textId="77777777" w:rsidR="00A0073E" w:rsidRPr="002C729D" w:rsidRDefault="00A0073E" w:rsidP="00A0073E">
      <w:pPr>
        <w:suppressAutoHyphens w:val="0"/>
        <w:autoSpaceDE w:val="0"/>
        <w:jc w:val="both"/>
        <w:textAlignment w:val="auto"/>
        <w:rPr>
          <w:rFonts w:cs="Arial"/>
          <w:color w:val="000000" w:themeColor="text1"/>
          <w:kern w:val="0"/>
          <w:sz w:val="24"/>
          <w:szCs w:val="24"/>
          <w:lang w:val="sr-Cyrl-RS"/>
        </w:rPr>
      </w:pPr>
      <w:r>
        <w:rPr>
          <w:rFonts w:cs="Arial"/>
          <w:color w:val="000000" w:themeColor="text1"/>
          <w:kern w:val="0"/>
          <w:sz w:val="24"/>
          <w:szCs w:val="24"/>
          <w:lang w:val="sr-Cyrl-RS"/>
        </w:rPr>
        <w:t xml:space="preserve">Пружалац услуге </w:t>
      </w:r>
      <w:r>
        <w:rPr>
          <w:rFonts w:cs="Arial"/>
          <w:color w:val="000000" w:themeColor="text1"/>
          <w:kern w:val="0"/>
          <w:sz w:val="24"/>
          <w:szCs w:val="24"/>
        </w:rPr>
        <w:t>је обавезан да</w:t>
      </w:r>
      <w:r>
        <w:rPr>
          <w:rFonts w:cs="Arial"/>
          <w:color w:val="000000" w:themeColor="text1"/>
          <w:kern w:val="0"/>
          <w:sz w:val="24"/>
          <w:szCs w:val="24"/>
          <w:lang w:val="sr-Cyrl-RS"/>
        </w:rPr>
        <w:t>,</w:t>
      </w:r>
      <w:r>
        <w:rPr>
          <w:rFonts w:cs="Arial"/>
          <w:color w:val="000000" w:themeColor="text1"/>
          <w:kern w:val="0"/>
          <w:sz w:val="24"/>
          <w:szCs w:val="24"/>
        </w:rPr>
        <w:t xml:space="preserve"> </w:t>
      </w:r>
      <w:r w:rsidRPr="002C729D">
        <w:rPr>
          <w:rFonts w:cs="Arial"/>
          <w:color w:val="000000" w:themeColor="text1"/>
          <w:kern w:val="0"/>
          <w:sz w:val="24"/>
          <w:szCs w:val="24"/>
        </w:rPr>
        <w:t xml:space="preserve">у року од </w:t>
      </w:r>
      <w:r>
        <w:rPr>
          <w:rFonts w:cs="Arial"/>
          <w:color w:val="000000" w:themeColor="text1"/>
          <w:kern w:val="0"/>
          <w:sz w:val="24"/>
          <w:szCs w:val="24"/>
          <w:lang w:val="sr-Cyrl-RS"/>
        </w:rPr>
        <w:t>3 (</w:t>
      </w:r>
      <w:r w:rsidRPr="002C729D">
        <w:rPr>
          <w:rFonts w:cs="Arial"/>
          <w:color w:val="000000" w:themeColor="text1"/>
          <w:kern w:val="0"/>
          <w:sz w:val="24"/>
          <w:szCs w:val="24"/>
        </w:rPr>
        <w:t>три</w:t>
      </w:r>
      <w:r>
        <w:rPr>
          <w:rFonts w:cs="Arial"/>
          <w:color w:val="000000" w:themeColor="text1"/>
          <w:kern w:val="0"/>
          <w:sz w:val="24"/>
          <w:szCs w:val="24"/>
          <w:lang w:val="sr-Cyrl-RS"/>
        </w:rPr>
        <w:t>)</w:t>
      </w:r>
      <w:r w:rsidRPr="002C729D">
        <w:rPr>
          <w:rFonts w:cs="Arial"/>
          <w:color w:val="000000" w:themeColor="text1"/>
          <w:kern w:val="0"/>
          <w:sz w:val="24"/>
          <w:szCs w:val="24"/>
        </w:rPr>
        <w:t xml:space="preserve"> дана од дана </w:t>
      </w:r>
      <w:r>
        <w:rPr>
          <w:rFonts w:cs="Arial"/>
          <w:color w:val="000000" w:themeColor="text1"/>
          <w:kern w:val="0"/>
          <w:sz w:val="24"/>
          <w:szCs w:val="24"/>
          <w:lang w:val="sr-Cyrl-RS"/>
        </w:rPr>
        <w:t>пријема обострано потписаног</w:t>
      </w:r>
      <w:r w:rsidRPr="002C729D">
        <w:rPr>
          <w:rFonts w:cs="Arial"/>
          <w:color w:val="000000" w:themeColor="text1"/>
          <w:kern w:val="0"/>
          <w:sz w:val="24"/>
          <w:szCs w:val="24"/>
          <w:lang w:val="sr-Cyrl-RS"/>
        </w:rPr>
        <w:t xml:space="preserve"> Уговора</w:t>
      </w:r>
      <w:r w:rsidRPr="002C729D">
        <w:rPr>
          <w:rFonts w:cs="Arial"/>
          <w:color w:val="000000" w:themeColor="text1"/>
          <w:kern w:val="0"/>
          <w:sz w:val="24"/>
          <w:szCs w:val="24"/>
        </w:rPr>
        <w:t xml:space="preserve">, </w:t>
      </w:r>
      <w:r>
        <w:rPr>
          <w:rFonts w:cs="Arial"/>
          <w:color w:val="000000" w:themeColor="text1"/>
          <w:kern w:val="0"/>
          <w:sz w:val="24"/>
          <w:szCs w:val="24"/>
          <w:lang w:val="sr-Cyrl-RS"/>
        </w:rPr>
        <w:t>Кориснику услуге</w:t>
      </w:r>
      <w:r w:rsidRPr="002C729D">
        <w:rPr>
          <w:rFonts w:cs="Arial"/>
          <w:color w:val="000000" w:themeColor="text1"/>
          <w:kern w:val="0"/>
          <w:sz w:val="24"/>
          <w:szCs w:val="24"/>
        </w:rPr>
        <w:t xml:space="preserve"> достави: </w:t>
      </w:r>
      <w:r w:rsidRPr="002C729D">
        <w:rPr>
          <w:rFonts w:cs="Arial"/>
          <w:color w:val="000000" w:themeColor="text1"/>
          <w:kern w:val="0"/>
          <w:sz w:val="24"/>
          <w:szCs w:val="24"/>
          <w:lang w:val="sr-Cyrl-RS"/>
        </w:rPr>
        <w:t xml:space="preserve"> </w:t>
      </w:r>
    </w:p>
    <w:p w14:paraId="3B7B9C82" w14:textId="77777777" w:rsidR="00E01A79" w:rsidRPr="00700300" w:rsidRDefault="00E01A79" w:rsidP="00D44A01">
      <w:pPr>
        <w:numPr>
          <w:ilvl w:val="0"/>
          <w:numId w:val="48"/>
        </w:num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бланко сопствену меницу за добро извршење посла која је:</w:t>
      </w:r>
    </w:p>
    <w:p w14:paraId="102FECEA" w14:textId="19A00092" w:rsidR="00E01A79" w:rsidRPr="00700300" w:rsidRDefault="00E01A79" w:rsidP="00D44A01">
      <w:pPr>
        <w:numPr>
          <w:ilvl w:val="0"/>
          <w:numId w:val="59"/>
        </w:numPr>
        <w:suppressAutoHyphens w:val="0"/>
        <w:autoSpaceDE w:val="0"/>
        <w:spacing w:before="120"/>
        <w:ind w:left="284" w:hanging="284"/>
        <w:jc w:val="both"/>
        <w:textAlignment w:val="auto"/>
        <w:rPr>
          <w:rFonts w:cs="Arial"/>
          <w:kern w:val="0"/>
          <w:sz w:val="24"/>
          <w:szCs w:val="24"/>
          <w:lang w:val="sr-Cyrl-RS"/>
        </w:rPr>
      </w:pPr>
      <w:r w:rsidRPr="00700300">
        <w:rPr>
          <w:rFonts w:cs="Arial"/>
          <w:kern w:val="0"/>
          <w:sz w:val="24"/>
          <w:szCs w:val="24"/>
          <w:lang w:val="sr-Cyrl-RS"/>
        </w:rPr>
        <w:t>потписана од стране законског заступника или лица по овлашћењу законског заступни</w:t>
      </w:r>
      <w:r w:rsidR="00FC4AA8">
        <w:rPr>
          <w:rFonts w:cs="Arial"/>
          <w:kern w:val="0"/>
          <w:sz w:val="24"/>
          <w:szCs w:val="24"/>
          <w:lang w:val="sr-Cyrl-RS"/>
        </w:rPr>
        <w:t>ка и оверена службеним печатом</w:t>
      </w:r>
      <w:r w:rsidR="00FC4AA8">
        <w:rPr>
          <w:rFonts w:cs="Arial"/>
          <w:kern w:val="0"/>
          <w:sz w:val="24"/>
          <w:szCs w:val="24"/>
          <w:lang w:val="sr-Latn-RS"/>
        </w:rPr>
        <w:t xml:space="preserve"> </w:t>
      </w:r>
      <w:r w:rsidR="00FC4AA8" w:rsidRPr="00FC4AA8">
        <w:rPr>
          <w:rFonts w:cs="Arial"/>
          <w:kern w:val="0"/>
          <w:sz w:val="24"/>
          <w:szCs w:val="24"/>
          <w:lang w:val="sr-Cyrl-RS"/>
        </w:rPr>
        <w:t xml:space="preserve">(уколико послује са печатом), </w:t>
      </w:r>
      <w:r w:rsidRPr="00700300">
        <w:rPr>
          <w:rFonts w:cs="Arial"/>
          <w:kern w:val="0"/>
          <w:sz w:val="24"/>
          <w:szCs w:val="24"/>
          <w:lang w:val="sr-Cyrl-RS"/>
        </w:rPr>
        <w:t>на начин који прописује Закон о меници ("Службени лист ФНРЈ" бр. 104/46, "Службени лист СФРЈ" бр. 16/65, 54/70 и 57/89 и "Службени лист СРЈ" бр. 46/96, „Службени лист СЦГ“ бр. 01/03 Уставна повеља).</w:t>
      </w:r>
    </w:p>
    <w:p w14:paraId="19A07DA4" w14:textId="77777777" w:rsidR="00E01A79" w:rsidRPr="00700300" w:rsidRDefault="00E01A79" w:rsidP="00D44A01">
      <w:pPr>
        <w:numPr>
          <w:ilvl w:val="0"/>
          <w:numId w:val="59"/>
        </w:numPr>
        <w:suppressAutoHyphens w:val="0"/>
        <w:autoSpaceDE w:val="0"/>
        <w:spacing w:before="120"/>
        <w:ind w:left="284" w:hanging="284"/>
        <w:jc w:val="both"/>
        <w:textAlignment w:val="auto"/>
        <w:rPr>
          <w:rFonts w:cs="Arial"/>
          <w:kern w:val="0"/>
          <w:sz w:val="24"/>
          <w:szCs w:val="24"/>
        </w:rPr>
      </w:pPr>
      <w:r w:rsidRPr="00700300">
        <w:rPr>
          <w:rFonts w:cs="Arial"/>
          <w:sz w:val="24"/>
          <w:szCs w:val="24"/>
          <w:lang w:val="sr-Cyrl-RS"/>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(„Службени гласник РС“ бр. 56/11 и 80/15) и то документује овереним захтевом пословној банци да региструје меницу са одређеним серијским бројем </w:t>
      </w:r>
      <w:r w:rsidRPr="00700300">
        <w:rPr>
          <w:rFonts w:cs="Arial"/>
          <w:kern w:val="0"/>
          <w:sz w:val="24"/>
          <w:szCs w:val="24"/>
          <w:lang w:val="sr-Cyrl-RS"/>
        </w:rPr>
        <w:t>основ на основу кога се издаје меница и менично овлашћење и износ из основа (тачка 4. став 2. Одлуке).</w:t>
      </w:r>
    </w:p>
    <w:p w14:paraId="3D00ABA2" w14:textId="72768874" w:rsidR="00E01A79" w:rsidRPr="00700300" w:rsidRDefault="00E01A79" w:rsidP="00D44A01">
      <w:pPr>
        <w:numPr>
          <w:ilvl w:val="0"/>
          <w:numId w:val="48"/>
        </w:numPr>
        <w:suppressAutoHyphens w:val="0"/>
        <w:autoSpaceDE w:val="0"/>
        <w:spacing w:before="120" w:after="240"/>
        <w:ind w:left="284" w:hanging="284"/>
        <w:jc w:val="both"/>
        <w:textAlignment w:val="auto"/>
        <w:rPr>
          <w:rFonts w:cs="Arial"/>
          <w:kern w:val="0"/>
          <w:sz w:val="24"/>
          <w:szCs w:val="24"/>
          <w:lang w:val="sr-Cyrl-RS"/>
        </w:rPr>
      </w:pPr>
      <w:r w:rsidRPr="00700300">
        <w:rPr>
          <w:rFonts w:cs="Arial"/>
          <w:kern w:val="0"/>
          <w:sz w:val="24"/>
          <w:szCs w:val="24"/>
          <w:lang w:val="sr-Cyrl-RS"/>
        </w:rPr>
        <w:t xml:space="preserve">Менично писмо - овлашћење којим </w:t>
      </w:r>
      <w:r w:rsidR="00502A4C" w:rsidRPr="00502A4C">
        <w:rPr>
          <w:rFonts w:cs="Arial"/>
          <w:kern w:val="0"/>
          <w:sz w:val="24"/>
          <w:szCs w:val="24"/>
          <w:lang w:val="sr-Cyrl-RS"/>
        </w:rPr>
        <w:t>Пружалац услуге</w:t>
      </w:r>
      <w:r w:rsidRPr="00700300">
        <w:rPr>
          <w:rFonts w:cs="Arial"/>
          <w:kern w:val="0"/>
          <w:sz w:val="24"/>
          <w:szCs w:val="24"/>
          <w:lang w:val="sr-Cyrl-RS"/>
        </w:rPr>
        <w:t xml:space="preserve"> овлашћује </w:t>
      </w:r>
      <w:r w:rsidR="00502A4C" w:rsidRPr="00502A4C">
        <w:rPr>
          <w:rFonts w:cs="Arial"/>
          <w:kern w:val="0"/>
          <w:sz w:val="24"/>
          <w:szCs w:val="24"/>
          <w:lang w:val="sr-Cyrl-RS"/>
        </w:rPr>
        <w:t>Корисника услуге</w:t>
      </w:r>
      <w:r w:rsidRPr="00700300">
        <w:rPr>
          <w:rFonts w:cs="Arial"/>
          <w:kern w:val="0"/>
          <w:sz w:val="24"/>
          <w:szCs w:val="24"/>
          <w:lang w:val="sr-Cyrl-RS"/>
        </w:rPr>
        <w:t xml:space="preserve"> да може наплатити меницу на први позив, неопозиво, безусловно, вансудски и без трошкова, на износ од </w:t>
      </w:r>
      <w:r w:rsidRPr="00700300">
        <w:rPr>
          <w:rFonts w:cs="Arial"/>
          <w:b/>
          <w:kern w:val="0"/>
          <w:sz w:val="24"/>
          <w:szCs w:val="24"/>
          <w:lang w:val="sr-Cyrl-RS"/>
        </w:rPr>
        <w:t>10% вредности уговора, без ПДВ-а,</w:t>
      </w:r>
      <w:r w:rsidRPr="00700300">
        <w:rPr>
          <w:rFonts w:cs="Arial"/>
          <w:kern w:val="0"/>
          <w:sz w:val="24"/>
          <w:szCs w:val="24"/>
          <w:lang w:val="sr-Cyrl-RS"/>
        </w:rPr>
        <w:t xml:space="preserve"> са роком важења 30 дана дужим од рока важења уговора, с'тим да евентуални продужетак рока важења уговора има за последицу и продужење рока важења менице и меничног овлашћења.</w:t>
      </w:r>
    </w:p>
    <w:p w14:paraId="5DC54263" w14:textId="1539C0F7" w:rsidR="00E01A79" w:rsidRDefault="00E01A79" w:rsidP="00D44A01">
      <w:pPr>
        <w:numPr>
          <w:ilvl w:val="0"/>
          <w:numId w:val="48"/>
        </w:numPr>
        <w:autoSpaceDE w:val="0"/>
        <w:spacing w:after="240" w:line="276" w:lineRule="auto"/>
        <w:ind w:left="284" w:hanging="284"/>
        <w:jc w:val="both"/>
        <w:textAlignment w:val="auto"/>
        <w:rPr>
          <w:rFonts w:cs="Arial"/>
          <w:kern w:val="0"/>
          <w:sz w:val="24"/>
          <w:szCs w:val="24"/>
          <w:lang w:val="sr-Cyrl-RS"/>
        </w:rPr>
      </w:pPr>
      <w:r w:rsidRPr="00700300">
        <w:rPr>
          <w:rFonts w:cs="Arial"/>
          <w:kern w:val="0"/>
          <w:sz w:val="24"/>
          <w:szCs w:val="24"/>
          <w:lang w:val="sr-Cyrl-RS"/>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00502A4C" w:rsidRPr="00502A4C">
        <w:rPr>
          <w:rFonts w:cs="Arial"/>
          <w:kern w:val="0"/>
          <w:sz w:val="24"/>
          <w:szCs w:val="24"/>
          <w:lang w:val="sr-Cyrl-RS"/>
        </w:rPr>
        <w:t>Пружаоца услуге</w:t>
      </w:r>
      <w:r w:rsidRPr="00700300">
        <w:rPr>
          <w:rFonts w:cs="Arial"/>
          <w:kern w:val="0"/>
          <w:sz w:val="24"/>
          <w:szCs w:val="24"/>
          <w:lang w:val="sr-Cyrl-RS"/>
        </w:rPr>
        <w:t>.</w:t>
      </w:r>
    </w:p>
    <w:p w14:paraId="7390B650" w14:textId="1F2AB502" w:rsidR="00E01A79" w:rsidRPr="00700300" w:rsidRDefault="00E01A79" w:rsidP="00D44A01">
      <w:pPr>
        <w:numPr>
          <w:ilvl w:val="0"/>
          <w:numId w:val="48"/>
        </w:numPr>
        <w:suppressAutoHyphens w:val="0"/>
        <w:autoSpaceDE w:val="0"/>
        <w:spacing w:before="120" w:after="240"/>
        <w:ind w:left="284" w:hanging="284"/>
        <w:jc w:val="both"/>
        <w:textAlignment w:val="auto"/>
        <w:rPr>
          <w:rFonts w:cs="Arial"/>
          <w:kern w:val="0"/>
          <w:sz w:val="24"/>
          <w:szCs w:val="24"/>
          <w:lang w:val="sr-Cyrl-RS"/>
        </w:rPr>
      </w:pPr>
      <w:r w:rsidRPr="00700300">
        <w:rPr>
          <w:rFonts w:cs="Arial"/>
          <w:sz w:val="24"/>
          <w:szCs w:val="24"/>
          <w:lang w:val="sr-Cyrl-RS"/>
        </w:rPr>
        <w:t xml:space="preserve">фотокопију важећег Картона депонованих потписа овлашћених лица за располагање новчаним средствима </w:t>
      </w:r>
      <w:r w:rsidR="00502A4C" w:rsidRPr="00502A4C">
        <w:rPr>
          <w:rFonts w:cs="Arial"/>
          <w:sz w:val="24"/>
          <w:szCs w:val="24"/>
          <w:lang w:val="sr-Cyrl-RS"/>
        </w:rPr>
        <w:t>Пружаоца услуге</w:t>
      </w:r>
      <w:r w:rsidRPr="00700300">
        <w:rPr>
          <w:rFonts w:cs="Arial"/>
          <w:sz w:val="24"/>
          <w:szCs w:val="24"/>
          <w:lang w:val="sr-Cyrl-RS"/>
        </w:rPr>
        <w:t xml:space="preserve"> код пословне банке, оверену од стране банке на дан издав</w:t>
      </w:r>
      <w:r>
        <w:rPr>
          <w:rFonts w:cs="Arial"/>
          <w:sz w:val="24"/>
          <w:szCs w:val="24"/>
          <w:lang w:val="sr-Cyrl-RS"/>
        </w:rPr>
        <w:t>ања менице и меничног овлашћења.</w:t>
      </w:r>
    </w:p>
    <w:p w14:paraId="11AF1FEA" w14:textId="6D185E75" w:rsidR="00E01A79" w:rsidRPr="00700300" w:rsidRDefault="00E01A79" w:rsidP="00D44A01">
      <w:pPr>
        <w:numPr>
          <w:ilvl w:val="0"/>
          <w:numId w:val="48"/>
        </w:numPr>
        <w:suppressAutoHyphens w:val="0"/>
        <w:autoSpaceDE w:val="0"/>
        <w:spacing w:before="120" w:after="240"/>
        <w:ind w:left="284" w:hanging="284"/>
        <w:jc w:val="both"/>
        <w:textAlignment w:val="auto"/>
        <w:rPr>
          <w:rFonts w:cs="Arial"/>
          <w:kern w:val="0"/>
          <w:sz w:val="24"/>
          <w:szCs w:val="24"/>
        </w:rPr>
      </w:pPr>
      <w:r w:rsidRPr="00700300">
        <w:rPr>
          <w:rFonts w:cs="Arial"/>
          <w:kern w:val="0"/>
          <w:sz w:val="24"/>
          <w:szCs w:val="24"/>
        </w:rPr>
        <w:lastRenderedPageBreak/>
        <w:t>фотокопију ОП обрасца.</w:t>
      </w:r>
      <w:r w:rsidR="00502A4C">
        <w:rPr>
          <w:rFonts w:cs="Arial"/>
          <w:kern w:val="0"/>
          <w:sz w:val="24"/>
          <w:szCs w:val="24"/>
        </w:rPr>
        <w:t xml:space="preserve"> </w:t>
      </w:r>
    </w:p>
    <w:p w14:paraId="0668096F" w14:textId="77777777" w:rsidR="00E01A79" w:rsidRPr="00700300" w:rsidRDefault="00E01A79" w:rsidP="00D44A01">
      <w:pPr>
        <w:numPr>
          <w:ilvl w:val="0"/>
          <w:numId w:val="48"/>
        </w:numPr>
        <w:suppressAutoHyphens w:val="0"/>
        <w:autoSpaceDE w:val="0"/>
        <w:ind w:left="284" w:hanging="284"/>
        <w:jc w:val="both"/>
        <w:textAlignment w:val="auto"/>
        <w:rPr>
          <w:rFonts w:cs="Arial"/>
          <w:kern w:val="0"/>
          <w:sz w:val="24"/>
          <w:szCs w:val="24"/>
          <w:lang w:val="sr-Cyrl-RS"/>
        </w:rPr>
      </w:pPr>
      <w:r w:rsidRPr="00700300">
        <w:rPr>
          <w:rFonts w:cs="Arial"/>
          <w:kern w:val="0"/>
          <w:sz w:val="24"/>
          <w:szCs w:val="24"/>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700300">
        <w:rPr>
          <w:rFonts w:cs="Arial"/>
          <w:kern w:val="0"/>
          <w:sz w:val="24"/>
          <w:szCs w:val="24"/>
          <w:lang w:val="sr-Cyrl-RS"/>
        </w:rPr>
        <w:t>. Меница не може бити регистрована пре датума доношења Одлуке о додели уговора.</w:t>
      </w:r>
    </w:p>
    <w:p w14:paraId="603EAE5B" w14:textId="77777777" w:rsidR="00E01A79" w:rsidRPr="00700300" w:rsidRDefault="00E01A79" w:rsidP="00E01A79">
      <w:pPr>
        <w:suppressAutoHyphens w:val="0"/>
        <w:autoSpaceDE w:val="0"/>
        <w:ind w:left="284"/>
        <w:jc w:val="both"/>
        <w:textAlignment w:val="auto"/>
        <w:rPr>
          <w:rFonts w:cs="Arial"/>
          <w:kern w:val="0"/>
          <w:sz w:val="24"/>
          <w:szCs w:val="24"/>
          <w:lang w:val="sr-Cyrl-RS"/>
        </w:rPr>
      </w:pPr>
    </w:p>
    <w:p w14:paraId="5FB3BA64" w14:textId="77777777" w:rsidR="00E01A79" w:rsidRDefault="00E01A79" w:rsidP="00E01A79">
      <w:pPr>
        <w:suppressAutoHyphens w:val="0"/>
        <w:autoSpaceDE w:val="0"/>
        <w:jc w:val="both"/>
        <w:textAlignment w:val="auto"/>
        <w:rPr>
          <w:rFonts w:cs="Arial"/>
          <w:kern w:val="0"/>
          <w:sz w:val="24"/>
          <w:szCs w:val="24"/>
          <w:lang w:val="sr-Cyrl-RS"/>
        </w:rPr>
      </w:pPr>
      <w:r w:rsidRPr="00700300">
        <w:rPr>
          <w:rFonts w:cs="Arial"/>
          <w:kern w:val="0"/>
          <w:sz w:val="24"/>
          <w:szCs w:val="24"/>
          <w:lang w:val="sr-Cyrl-RS"/>
        </w:rPr>
        <w:t>Меница може бити наплаћена у случају да изабрани понуђач не буде извршавао своје уговорне обавезе у роковима и на начин предвиђен уговором.</w:t>
      </w:r>
    </w:p>
    <w:p w14:paraId="7FDD2D45" w14:textId="77777777" w:rsidR="00136157" w:rsidRPr="00700300" w:rsidRDefault="00136157" w:rsidP="00E01A79">
      <w:pPr>
        <w:suppressAutoHyphens w:val="0"/>
        <w:autoSpaceDE w:val="0"/>
        <w:jc w:val="both"/>
        <w:textAlignment w:val="auto"/>
        <w:rPr>
          <w:rFonts w:cs="Arial"/>
          <w:kern w:val="0"/>
          <w:sz w:val="24"/>
          <w:szCs w:val="24"/>
          <w:lang w:val="sr-Cyrl-RS"/>
        </w:rPr>
      </w:pPr>
    </w:p>
    <w:p w14:paraId="301B2E87" w14:textId="77777777" w:rsidR="00E01A79" w:rsidRPr="00700300" w:rsidRDefault="00E01A79" w:rsidP="00E01A79">
      <w:pPr>
        <w:keepNext/>
        <w:tabs>
          <w:tab w:val="left" w:pos="851"/>
        </w:tabs>
        <w:autoSpaceDE w:val="0"/>
        <w:ind w:left="851" w:hanging="851"/>
        <w:jc w:val="both"/>
        <w:textAlignment w:val="auto"/>
        <w:rPr>
          <w:rFonts w:eastAsia="TimesNewRomanPSMT" w:cs="Arial"/>
          <w:b/>
          <w:bCs/>
          <w:iCs/>
          <w:color w:val="000000"/>
          <w:kern w:val="0"/>
          <w:sz w:val="24"/>
          <w:szCs w:val="24"/>
          <w:lang w:val="sr-Cyrl-RS"/>
        </w:rPr>
      </w:pPr>
      <w:r w:rsidRPr="00700300">
        <w:rPr>
          <w:rFonts w:eastAsia="TimesNewRomanPSMT" w:cs="Arial"/>
          <w:b/>
          <w:bCs/>
          <w:iCs/>
          <w:color w:val="000000"/>
          <w:kern w:val="0"/>
          <w:sz w:val="24"/>
          <w:szCs w:val="24"/>
          <w:lang w:val="sr-Cyrl-RS"/>
        </w:rPr>
        <w:t>Достављање средстава финансијског обезбеђења</w:t>
      </w:r>
    </w:p>
    <w:p w14:paraId="1DD4BE5F" w14:textId="71FC3072" w:rsidR="00E01A79" w:rsidRPr="00700300" w:rsidRDefault="00E01A79" w:rsidP="00E01A79">
      <w:pPr>
        <w:tabs>
          <w:tab w:val="left" w:pos="567"/>
          <w:tab w:val="left" w:pos="709"/>
        </w:tabs>
        <w:jc w:val="both"/>
        <w:rPr>
          <w:rFonts w:eastAsia="TimesNewRomanPSMT" w:cs="Arial"/>
          <w:bCs/>
          <w:sz w:val="24"/>
          <w:szCs w:val="24"/>
          <w:lang w:val="sr-Cyrl-CS"/>
        </w:rPr>
      </w:pPr>
      <w:r w:rsidRPr="00700300">
        <w:rPr>
          <w:rFonts w:eastAsia="TimesNewRomanPSMT" w:cs="Arial"/>
          <w:bCs/>
          <w:sz w:val="24"/>
          <w:szCs w:val="24"/>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7052B0">
        <w:rPr>
          <w:rFonts w:eastAsia="TimesNewRomanPSMT" w:cs="Arial"/>
          <w:bCs/>
          <w:sz w:val="24"/>
          <w:szCs w:val="24"/>
          <w:lang w:val="sr-Cyrl-RS"/>
        </w:rPr>
        <w:t xml:space="preserve">Балканска </w:t>
      </w:r>
      <w:r w:rsidRPr="00700300">
        <w:rPr>
          <w:rFonts w:eastAsia="TimesNewRomanPSMT" w:cs="Arial"/>
          <w:bCs/>
          <w:sz w:val="24"/>
          <w:szCs w:val="24"/>
          <w:lang w:val="sr-Cyrl-RS"/>
        </w:rPr>
        <w:t>бр.</w:t>
      </w:r>
      <w:r w:rsidR="007052B0">
        <w:rPr>
          <w:rFonts w:eastAsia="TimesNewRomanPSMT" w:cs="Arial"/>
          <w:bCs/>
          <w:sz w:val="24"/>
          <w:szCs w:val="24"/>
          <w:lang w:val="sr-Cyrl-RS"/>
        </w:rPr>
        <w:t>13</w:t>
      </w:r>
      <w:r w:rsidRPr="00700300">
        <w:rPr>
          <w:rFonts w:eastAsia="TimesNewRomanPSMT" w:cs="Arial"/>
          <w:bCs/>
          <w:sz w:val="24"/>
          <w:szCs w:val="24"/>
          <w:lang w:val="sr-Cyrl-RS"/>
        </w:rPr>
        <w:t xml:space="preserve">, Огранак РБ Колубара, </w:t>
      </w:r>
      <w:r w:rsidRPr="00700300">
        <w:rPr>
          <w:rFonts w:cs="Arial"/>
          <w:sz w:val="24"/>
          <w:szCs w:val="24"/>
          <w:lang w:val="sr-Cyrl-CS"/>
        </w:rPr>
        <w:t>Лазаревац,</w:t>
      </w:r>
      <w:r w:rsidR="007052B0">
        <w:rPr>
          <w:rFonts w:cs="Arial"/>
          <w:sz w:val="24"/>
          <w:szCs w:val="24"/>
          <w:lang w:val="sr-Cyrl-CS"/>
        </w:rPr>
        <w:t xml:space="preserve"> </w:t>
      </w:r>
      <w:r w:rsidRPr="00700300">
        <w:rPr>
          <w:rFonts w:cs="Arial"/>
          <w:sz w:val="24"/>
          <w:szCs w:val="24"/>
          <w:lang w:val="sr-Cyrl-CS"/>
        </w:rPr>
        <w:t>ул. Светог Саве бр.1.</w:t>
      </w:r>
      <w:r w:rsidRPr="00700300">
        <w:rPr>
          <w:rFonts w:eastAsia="TimesNewRomanPSMT" w:cs="Arial"/>
          <w:bCs/>
          <w:sz w:val="24"/>
          <w:szCs w:val="24"/>
          <w:lang w:val="sr-Cyrl-CS"/>
        </w:rPr>
        <w:t xml:space="preserve">   </w:t>
      </w:r>
    </w:p>
    <w:p w14:paraId="05980760" w14:textId="77777777" w:rsidR="00E01A79" w:rsidRPr="00700300" w:rsidRDefault="00E01A79" w:rsidP="00E01A79">
      <w:pPr>
        <w:tabs>
          <w:tab w:val="left" w:pos="567"/>
          <w:tab w:val="left" w:pos="709"/>
        </w:tabs>
        <w:jc w:val="both"/>
        <w:rPr>
          <w:rFonts w:eastAsia="TimesNewRomanPSMT" w:cs="Arial"/>
          <w:bCs/>
          <w:sz w:val="24"/>
          <w:szCs w:val="24"/>
          <w:lang w:val="sr-Cyrl-CS"/>
        </w:rPr>
      </w:pPr>
    </w:p>
    <w:p w14:paraId="345F9E94" w14:textId="4FE055EB" w:rsidR="00E01A79" w:rsidRPr="00700300" w:rsidRDefault="00E01A79" w:rsidP="00E01A79">
      <w:pPr>
        <w:tabs>
          <w:tab w:val="left" w:pos="567"/>
          <w:tab w:val="left" w:pos="709"/>
        </w:tabs>
        <w:jc w:val="both"/>
        <w:rPr>
          <w:rFonts w:cs="Arial"/>
          <w:sz w:val="24"/>
          <w:szCs w:val="24"/>
          <w:lang w:val="sr-Cyrl-CS"/>
        </w:rPr>
      </w:pPr>
      <w:r w:rsidRPr="00700300">
        <w:rPr>
          <w:rFonts w:eastAsia="TimesNewRomanPSMT" w:cs="Arial"/>
          <w:bCs/>
          <w:sz w:val="24"/>
          <w:szCs w:val="24"/>
          <w:lang w:val="sr-Cyrl-CS"/>
        </w:rPr>
        <w:t xml:space="preserve">Средство финансијског обезбеђења за добро извршење посла гласи на Јавно предузеће „Електропривреда Србије“ Београд, улица </w:t>
      </w:r>
      <w:r w:rsidR="007052B0" w:rsidRPr="007052B0">
        <w:rPr>
          <w:rFonts w:eastAsia="TimesNewRomanPSMT" w:cs="Arial"/>
          <w:bCs/>
          <w:sz w:val="24"/>
          <w:szCs w:val="24"/>
          <w:lang w:val="sr-Cyrl-RS"/>
        </w:rPr>
        <w:t>Балканска бр.13</w:t>
      </w:r>
      <w:r w:rsidRPr="00700300">
        <w:rPr>
          <w:rFonts w:eastAsia="TimesNewRomanPSMT" w:cs="Arial"/>
          <w:bCs/>
          <w:sz w:val="24"/>
          <w:szCs w:val="24"/>
          <w:lang w:val="sr-Cyrl-RS"/>
        </w:rPr>
        <w:t>,</w:t>
      </w:r>
      <w:r w:rsidRPr="00700300">
        <w:rPr>
          <w:rFonts w:eastAsia="TimesNewRomanPSMT" w:cs="Arial"/>
          <w:bCs/>
          <w:sz w:val="24"/>
          <w:szCs w:val="24"/>
          <w:lang w:val="sr-Cyrl-CS"/>
        </w:rPr>
        <w:t xml:space="preserve"> Огранак РБ Колубара</w:t>
      </w:r>
      <w:r w:rsidRPr="00700300">
        <w:rPr>
          <w:rFonts w:eastAsia="TimesNewRomanPSMT" w:cs="Arial"/>
          <w:bCs/>
          <w:sz w:val="24"/>
          <w:szCs w:val="24"/>
          <w:lang w:val="sr-Cyrl-RS"/>
        </w:rPr>
        <w:t xml:space="preserve">, </w:t>
      </w:r>
      <w:r w:rsidRPr="00700300">
        <w:rPr>
          <w:rFonts w:cs="Arial"/>
          <w:sz w:val="24"/>
          <w:szCs w:val="24"/>
          <w:lang w:val="sr-Cyrl-CS"/>
        </w:rPr>
        <w:t>Лазаревац, ул. Светог Саве бр.1.</w:t>
      </w:r>
      <w:r w:rsidRPr="00700300">
        <w:rPr>
          <w:rFonts w:eastAsia="TimesNewRomanPSMT" w:cs="Arial"/>
          <w:bCs/>
          <w:sz w:val="24"/>
          <w:szCs w:val="24"/>
          <w:lang w:val="sr-Cyrl-CS"/>
        </w:rPr>
        <w:t xml:space="preserve"> </w:t>
      </w:r>
      <w:r w:rsidRPr="00700300">
        <w:rPr>
          <w:rFonts w:cs="Arial"/>
          <w:sz w:val="24"/>
          <w:szCs w:val="24"/>
          <w:lang w:val="sr-Cyrl-CS"/>
        </w:rPr>
        <w:t>и доставља се лично или поштом на адресу:</w:t>
      </w:r>
    </w:p>
    <w:p w14:paraId="53537027" w14:textId="77777777" w:rsidR="00E01A79" w:rsidRPr="00700300" w:rsidRDefault="00E01A79" w:rsidP="00E01A79">
      <w:pPr>
        <w:tabs>
          <w:tab w:val="left" w:pos="567"/>
          <w:tab w:val="left" w:pos="709"/>
        </w:tabs>
        <w:jc w:val="both"/>
        <w:rPr>
          <w:rFonts w:eastAsia="TimesNewRomanPSMT" w:cs="Arial"/>
          <w:bCs/>
          <w:sz w:val="24"/>
          <w:szCs w:val="24"/>
          <w:lang w:val="sr-Cyrl-CS"/>
        </w:rPr>
      </w:pPr>
    </w:p>
    <w:p w14:paraId="43026095" w14:textId="77777777" w:rsidR="00E01A79" w:rsidRPr="00700300" w:rsidRDefault="00E01A79" w:rsidP="00E01A79">
      <w:pPr>
        <w:tabs>
          <w:tab w:val="left" w:pos="567"/>
        </w:tabs>
        <w:autoSpaceDE w:val="0"/>
        <w:jc w:val="center"/>
        <w:textAlignment w:val="auto"/>
        <w:rPr>
          <w:rFonts w:cs="Arial"/>
          <w:b/>
          <w:color w:val="000000"/>
          <w:kern w:val="0"/>
          <w:sz w:val="24"/>
          <w:szCs w:val="24"/>
          <w:lang w:val="ru-RU"/>
        </w:rPr>
      </w:pPr>
      <w:r w:rsidRPr="00700300">
        <w:rPr>
          <w:rFonts w:cs="Arial"/>
          <w:b/>
          <w:color w:val="000000"/>
          <w:kern w:val="0"/>
          <w:sz w:val="24"/>
          <w:szCs w:val="24"/>
          <w:lang w:val="ru-RU"/>
        </w:rPr>
        <w:t>Јавно предузеће „Електропривреда Србије“</w:t>
      </w:r>
    </w:p>
    <w:p w14:paraId="4D401ADB" w14:textId="77777777" w:rsidR="00E01A79" w:rsidRPr="00700300" w:rsidRDefault="00E01A79" w:rsidP="00E01A79">
      <w:pPr>
        <w:tabs>
          <w:tab w:val="left" w:pos="567"/>
        </w:tabs>
        <w:autoSpaceDE w:val="0"/>
        <w:jc w:val="center"/>
        <w:textAlignment w:val="auto"/>
        <w:rPr>
          <w:rFonts w:cs="Arial"/>
          <w:b/>
          <w:color w:val="000000"/>
          <w:kern w:val="0"/>
          <w:sz w:val="24"/>
          <w:szCs w:val="24"/>
          <w:lang w:val="ru-RU"/>
        </w:rPr>
      </w:pPr>
      <w:r w:rsidRPr="00700300">
        <w:rPr>
          <w:rFonts w:cs="Arial"/>
          <w:b/>
          <w:color w:val="000000"/>
          <w:kern w:val="0"/>
          <w:sz w:val="24"/>
          <w:szCs w:val="24"/>
          <w:lang w:val="ru-RU"/>
        </w:rPr>
        <w:t>Огранак РБ Колубара</w:t>
      </w:r>
    </w:p>
    <w:p w14:paraId="2F531E86" w14:textId="77777777" w:rsidR="00E01A79" w:rsidRPr="00700300" w:rsidRDefault="00E01A79" w:rsidP="00E01A79">
      <w:pPr>
        <w:tabs>
          <w:tab w:val="left" w:pos="567"/>
        </w:tabs>
        <w:autoSpaceDE w:val="0"/>
        <w:jc w:val="center"/>
        <w:textAlignment w:val="auto"/>
        <w:rPr>
          <w:rFonts w:cs="Arial"/>
          <w:b/>
          <w:color w:val="000000"/>
          <w:kern w:val="0"/>
          <w:sz w:val="24"/>
          <w:szCs w:val="24"/>
          <w:lang w:val="ru-RU"/>
        </w:rPr>
      </w:pPr>
      <w:r w:rsidRPr="00700300">
        <w:rPr>
          <w:rFonts w:cs="Arial"/>
          <w:b/>
          <w:color w:val="000000"/>
          <w:kern w:val="0"/>
          <w:sz w:val="24"/>
          <w:szCs w:val="24"/>
          <w:lang w:val="ru-RU"/>
        </w:rPr>
        <w:t>Ул. Дише Ђурђевића бб</w:t>
      </w:r>
    </w:p>
    <w:p w14:paraId="22C6C1CA" w14:textId="77777777" w:rsidR="00E01A79" w:rsidRPr="00700300" w:rsidRDefault="00E01A79" w:rsidP="00E01A79">
      <w:pPr>
        <w:tabs>
          <w:tab w:val="left" w:pos="567"/>
        </w:tabs>
        <w:autoSpaceDE w:val="0"/>
        <w:jc w:val="center"/>
        <w:textAlignment w:val="auto"/>
        <w:rPr>
          <w:rFonts w:cs="Arial"/>
          <w:b/>
          <w:color w:val="000000"/>
          <w:kern w:val="0"/>
          <w:sz w:val="24"/>
          <w:szCs w:val="24"/>
          <w:lang w:val="ru-RU"/>
        </w:rPr>
      </w:pPr>
      <w:r w:rsidRPr="00700300">
        <w:rPr>
          <w:rFonts w:cs="Arial"/>
          <w:b/>
          <w:color w:val="000000"/>
          <w:kern w:val="0"/>
          <w:sz w:val="24"/>
          <w:szCs w:val="24"/>
          <w:lang w:val="ru-RU"/>
        </w:rPr>
        <w:t>11560 Вреоци</w:t>
      </w:r>
    </w:p>
    <w:p w14:paraId="553B3E5E" w14:textId="77777777" w:rsidR="00862E56" w:rsidRDefault="00E01A79" w:rsidP="00E01A79">
      <w:pPr>
        <w:tabs>
          <w:tab w:val="left" w:pos="1134"/>
        </w:tabs>
        <w:jc w:val="center"/>
        <w:rPr>
          <w:rFonts w:cs="Arial"/>
          <w:b/>
          <w:sz w:val="24"/>
          <w:szCs w:val="24"/>
          <w:lang w:val="ru-RU"/>
        </w:rPr>
      </w:pPr>
      <w:r w:rsidRPr="00700300">
        <w:rPr>
          <w:rFonts w:cs="Arial"/>
          <w:sz w:val="24"/>
          <w:szCs w:val="24"/>
          <w:lang w:val="ru-RU"/>
        </w:rPr>
        <w:t>са назнаком:</w:t>
      </w:r>
      <w:r w:rsidRPr="00700300">
        <w:rPr>
          <w:rFonts w:cs="Arial"/>
          <w:b/>
          <w:sz w:val="24"/>
          <w:szCs w:val="24"/>
          <w:lang w:val="ru-RU"/>
        </w:rPr>
        <w:t xml:space="preserve"> Средство финансијског обезбеђења </w:t>
      </w:r>
    </w:p>
    <w:p w14:paraId="3E052452" w14:textId="7B5327A5" w:rsidR="00E01A79" w:rsidRPr="00700300" w:rsidRDefault="00E01A79" w:rsidP="00E01A79">
      <w:pPr>
        <w:tabs>
          <w:tab w:val="left" w:pos="1134"/>
        </w:tabs>
        <w:jc w:val="center"/>
        <w:rPr>
          <w:rFonts w:cs="Arial"/>
          <w:b/>
          <w:sz w:val="24"/>
          <w:szCs w:val="24"/>
          <w:lang w:val="sr-Cyrl-RS"/>
        </w:rPr>
      </w:pPr>
      <w:r w:rsidRPr="00700300">
        <w:rPr>
          <w:rFonts w:cs="Arial"/>
          <w:b/>
          <w:sz w:val="24"/>
          <w:szCs w:val="24"/>
          <w:lang w:val="ru-RU"/>
        </w:rPr>
        <w:t>за ЈН бр.</w:t>
      </w:r>
      <w:r w:rsidRPr="00700300">
        <w:rPr>
          <w:rFonts w:cs="Arial"/>
          <w:b/>
          <w:sz w:val="24"/>
          <w:szCs w:val="24"/>
          <w:lang w:val="sr-Cyrl-RS"/>
        </w:rPr>
        <w:t xml:space="preserve"> </w:t>
      </w:r>
      <w:r w:rsidR="00501F88" w:rsidRPr="00501F88">
        <w:rPr>
          <w:rFonts w:cs="Arial"/>
          <w:b/>
          <w:sz w:val="24"/>
          <w:szCs w:val="24"/>
          <w:lang w:val="sr-Cyrl-RS"/>
        </w:rPr>
        <w:t>ЈН/4000/0</w:t>
      </w:r>
      <w:r w:rsidR="0075408D">
        <w:rPr>
          <w:rFonts w:cs="Arial"/>
          <w:b/>
          <w:sz w:val="24"/>
          <w:szCs w:val="24"/>
          <w:lang w:val="sr-Cyrl-RS"/>
        </w:rPr>
        <w:t>5</w:t>
      </w:r>
      <w:r w:rsidR="00F65DD1">
        <w:rPr>
          <w:rFonts w:cs="Arial"/>
          <w:b/>
          <w:sz w:val="24"/>
          <w:szCs w:val="24"/>
          <w:lang w:val="sr-Cyrl-RS"/>
        </w:rPr>
        <w:t>62-1</w:t>
      </w:r>
      <w:r w:rsidR="00501F88" w:rsidRPr="00501F88">
        <w:rPr>
          <w:rFonts w:cs="Arial"/>
          <w:b/>
          <w:sz w:val="24"/>
          <w:szCs w:val="24"/>
          <w:lang w:val="sr-Cyrl-RS"/>
        </w:rPr>
        <w:t>/201</w:t>
      </w:r>
      <w:r w:rsidR="00501F88" w:rsidRPr="00501F88">
        <w:rPr>
          <w:rFonts w:cs="Arial"/>
          <w:b/>
          <w:sz w:val="24"/>
          <w:szCs w:val="24"/>
          <w:lang w:val="sr-Latn-RS"/>
        </w:rPr>
        <w:t>9</w:t>
      </w:r>
      <w:r w:rsidR="00501F88" w:rsidRPr="00501F88">
        <w:rPr>
          <w:rFonts w:cs="Arial"/>
          <w:b/>
          <w:sz w:val="24"/>
          <w:szCs w:val="24"/>
          <w:lang w:val="sr-Cyrl-RS"/>
        </w:rPr>
        <w:t xml:space="preserve">, ЈАНА бр. </w:t>
      </w:r>
      <w:r w:rsidR="0075408D">
        <w:rPr>
          <w:rFonts w:cs="Arial"/>
          <w:b/>
          <w:sz w:val="24"/>
          <w:szCs w:val="24"/>
          <w:lang w:val="sr-Cyrl-RS"/>
        </w:rPr>
        <w:t>3</w:t>
      </w:r>
      <w:r w:rsidR="00F65DD1">
        <w:rPr>
          <w:rFonts w:cs="Arial"/>
          <w:b/>
          <w:sz w:val="24"/>
          <w:szCs w:val="24"/>
          <w:lang w:val="sr-Cyrl-RS"/>
        </w:rPr>
        <w:t>531</w:t>
      </w:r>
      <w:r w:rsidR="00501F88" w:rsidRPr="00501F88">
        <w:rPr>
          <w:rFonts w:cs="Arial"/>
          <w:b/>
          <w:sz w:val="24"/>
          <w:szCs w:val="24"/>
          <w:lang w:val="sr-Cyrl-RS"/>
        </w:rPr>
        <w:t>/201</w:t>
      </w:r>
      <w:r w:rsidR="00501F88" w:rsidRPr="00501F88">
        <w:rPr>
          <w:rFonts w:cs="Arial"/>
          <w:b/>
          <w:sz w:val="24"/>
          <w:szCs w:val="24"/>
          <w:lang w:val="sr-Latn-RS"/>
        </w:rPr>
        <w:t>9</w:t>
      </w:r>
    </w:p>
    <w:p w14:paraId="2989AEA3" w14:textId="77777777" w:rsidR="00194A3F" w:rsidRDefault="00194A3F">
      <w:pPr>
        <w:pStyle w:val="Standard"/>
        <w:spacing w:before="0"/>
        <w:rPr>
          <w:rFonts w:ascii="Arial" w:hAnsi="Arial" w:cs="Arial"/>
          <w:lang w:val="sr-Cyrl-RS"/>
        </w:rPr>
      </w:pPr>
    </w:p>
    <w:p w14:paraId="0F4367C7" w14:textId="77777777" w:rsidR="001B4091" w:rsidRPr="00E105FD" w:rsidRDefault="006C7593" w:rsidP="00B219DB">
      <w:pPr>
        <w:pStyle w:val="KDPodnaslov2"/>
        <w:numPr>
          <w:ilvl w:val="1"/>
          <w:numId w:val="66"/>
        </w:numPr>
        <w:spacing w:before="0"/>
        <w:ind w:left="567" w:hanging="567"/>
        <w:jc w:val="both"/>
        <w:outlineLvl w:val="9"/>
        <w:rPr>
          <w:rFonts w:ascii="Arial" w:hAnsi="Arial" w:cs="Arial"/>
          <w:lang w:val="sr-Cyrl-RS"/>
        </w:rPr>
      </w:pPr>
      <w:r w:rsidRPr="002E3741">
        <w:rPr>
          <w:rFonts w:ascii="Arial" w:hAnsi="Arial" w:cs="Arial"/>
          <w:lang w:val="sr-Cyrl-RS"/>
        </w:rPr>
        <w:t xml:space="preserve"> </w:t>
      </w:r>
      <w:r w:rsidR="00DC07AC" w:rsidRPr="00E105FD">
        <w:rPr>
          <w:rFonts w:ascii="Arial" w:hAnsi="Arial" w:cs="Arial"/>
          <w:lang w:val="sr-Cyrl-RS"/>
        </w:rPr>
        <w:t>Начин означавања поверљивих података у понуди</w:t>
      </w:r>
    </w:p>
    <w:p w14:paraId="27F0E83B" w14:textId="77777777" w:rsidR="001B4091" w:rsidRPr="00E105FD" w:rsidRDefault="00DC07AC">
      <w:pPr>
        <w:pStyle w:val="KDParagraf"/>
        <w:spacing w:before="0"/>
        <w:rPr>
          <w:rFonts w:ascii="Arial" w:hAnsi="Arial" w:cs="Arial"/>
          <w:lang w:val="sr-Cyrl-RS"/>
        </w:rPr>
      </w:pPr>
      <w:r w:rsidRPr="00E105FD">
        <w:rPr>
          <w:rFonts w:ascii="Arial" w:hAnsi="Arial" w:cs="Arial"/>
          <w:lang w:val="sr-Cyrl-RS"/>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14:paraId="6009D5FB" w14:textId="77777777" w:rsidR="00487FDE" w:rsidRPr="00E105FD" w:rsidRDefault="00487FDE">
      <w:pPr>
        <w:pStyle w:val="KDParagraf"/>
        <w:spacing w:before="0"/>
        <w:rPr>
          <w:rFonts w:ascii="Arial" w:hAnsi="Arial" w:cs="Arial"/>
          <w:lang w:val="sr-Cyrl-RS"/>
        </w:rPr>
      </w:pPr>
    </w:p>
    <w:p w14:paraId="7462E103" w14:textId="77777777" w:rsidR="001B4091" w:rsidRPr="00E105FD" w:rsidRDefault="00DC07AC">
      <w:pPr>
        <w:pStyle w:val="KDParagraf"/>
        <w:spacing w:before="0"/>
        <w:rPr>
          <w:rFonts w:ascii="Arial" w:hAnsi="Arial" w:cs="Arial"/>
          <w:lang w:val="sr-Cyrl-RS"/>
        </w:rPr>
      </w:pPr>
      <w:r w:rsidRPr="00E105FD">
        <w:rPr>
          <w:rFonts w:ascii="Arial" w:hAnsi="Arial" w:cs="Arial"/>
          <w:lang w:val="sr-Cyrl-RS"/>
        </w:rPr>
        <w:t>Наручилац може да одбије да пружи информацију која би значила повреду поверљивости података добијених у понуди.</w:t>
      </w:r>
    </w:p>
    <w:p w14:paraId="105F2056" w14:textId="77777777" w:rsidR="00487FDE" w:rsidRPr="00E105FD" w:rsidRDefault="00487FDE">
      <w:pPr>
        <w:pStyle w:val="KDParagraf"/>
        <w:spacing w:before="0"/>
        <w:rPr>
          <w:rFonts w:ascii="Arial" w:hAnsi="Arial" w:cs="Arial"/>
          <w:lang w:val="sr-Cyrl-RS"/>
        </w:rPr>
      </w:pPr>
    </w:p>
    <w:p w14:paraId="2C683A9E" w14:textId="77777777" w:rsidR="001B4091" w:rsidRPr="00E105FD" w:rsidRDefault="00DC07AC">
      <w:pPr>
        <w:pStyle w:val="KDParagraf"/>
        <w:spacing w:before="0"/>
        <w:rPr>
          <w:rFonts w:ascii="Arial" w:hAnsi="Arial" w:cs="Arial"/>
          <w:lang w:val="sr-Cyrl-RS"/>
        </w:rPr>
      </w:pPr>
      <w:r w:rsidRPr="00E105FD">
        <w:rPr>
          <w:rFonts w:ascii="Arial" w:hAnsi="Arial" w:cs="Arial"/>
          <w:lang w:val="sr-Cyrl-RS"/>
        </w:rPr>
        <w:t>Као поверљива, понуђач може означити документа која садрже личне податке, а које не с</w:t>
      </w:r>
      <w:r w:rsidR="00AE71B3" w:rsidRPr="00E105FD">
        <w:rPr>
          <w:rFonts w:ascii="Arial" w:hAnsi="Arial" w:cs="Arial"/>
          <w:lang w:val="sr-Cyrl-RS"/>
        </w:rPr>
        <w:t>адржи ни</w:t>
      </w:r>
      <w:r w:rsidRPr="00E105FD">
        <w:rPr>
          <w:rFonts w:ascii="Arial" w:hAnsi="Arial" w:cs="Arial"/>
          <w:lang w:val="sr-Cyrl-RS"/>
        </w:rPr>
        <w:t>један јавни регистар, или која на други начин нису доступна, као и пословне податке који су прописима одређени као поверљиви.</w:t>
      </w:r>
    </w:p>
    <w:p w14:paraId="10368593" w14:textId="77777777" w:rsidR="0008648A" w:rsidRPr="00E105FD" w:rsidRDefault="0008648A">
      <w:pPr>
        <w:pStyle w:val="KDParagraf"/>
        <w:spacing w:before="0"/>
        <w:rPr>
          <w:rFonts w:ascii="Arial" w:hAnsi="Arial" w:cs="Arial"/>
          <w:lang w:val="sr-Cyrl-RS"/>
        </w:rPr>
      </w:pPr>
    </w:p>
    <w:p w14:paraId="359D7BCB" w14:textId="77777777" w:rsidR="001B4091" w:rsidRPr="00E105FD" w:rsidRDefault="00DC07AC">
      <w:pPr>
        <w:pStyle w:val="KDParagraf"/>
        <w:spacing w:before="0"/>
        <w:rPr>
          <w:rFonts w:ascii="Arial" w:hAnsi="Arial" w:cs="Arial"/>
          <w:lang w:val="sr-Cyrl-RS"/>
        </w:rPr>
      </w:pPr>
      <w:r w:rsidRPr="00E105FD">
        <w:rPr>
          <w:rFonts w:ascii="Arial" w:hAnsi="Arial" w:cs="Arial"/>
          <w:lang w:val="sr-Cyrl-RS"/>
        </w:rPr>
        <w:t>Наручилац ће као поверљива третирати она документа која у десном горњем углу великим словима имају исписано „ПОВЕРЉИВО“.</w:t>
      </w:r>
    </w:p>
    <w:p w14:paraId="041E57BE" w14:textId="77777777" w:rsidR="001B4091" w:rsidRPr="00E105FD" w:rsidRDefault="00DC07AC">
      <w:pPr>
        <w:pStyle w:val="KDParagraf"/>
        <w:spacing w:before="0"/>
        <w:rPr>
          <w:rFonts w:ascii="Arial" w:hAnsi="Arial" w:cs="Arial"/>
          <w:lang w:val="sr-Cyrl-RS"/>
        </w:rPr>
      </w:pPr>
      <w:r w:rsidRPr="00E105FD">
        <w:rPr>
          <w:rFonts w:ascii="Arial" w:hAnsi="Arial" w:cs="Arial"/>
          <w:lang w:val="sr-Cyrl-RS"/>
        </w:rPr>
        <w:t>Наручилац не одговара за поверљивост података који нису означени на горе наведени начин.</w:t>
      </w:r>
    </w:p>
    <w:p w14:paraId="4951CA7A" w14:textId="77777777" w:rsidR="005F05B2" w:rsidRPr="00E105FD" w:rsidRDefault="005F05B2">
      <w:pPr>
        <w:pStyle w:val="KDParagraf"/>
        <w:spacing w:before="0"/>
        <w:rPr>
          <w:rFonts w:ascii="Arial" w:hAnsi="Arial" w:cs="Arial"/>
          <w:lang w:val="sr-Cyrl-RS"/>
        </w:rPr>
      </w:pPr>
    </w:p>
    <w:p w14:paraId="1FDB547C" w14:textId="77777777" w:rsidR="001B4091" w:rsidRDefault="00DC07AC">
      <w:pPr>
        <w:pStyle w:val="KDParagraf"/>
        <w:spacing w:before="0"/>
        <w:rPr>
          <w:rFonts w:ascii="Arial" w:hAnsi="Arial" w:cs="Arial"/>
          <w:lang w:val="sr-Cyrl-RS"/>
        </w:rPr>
      </w:pPr>
      <w:r w:rsidRPr="00E105FD">
        <w:rPr>
          <w:rFonts w:ascii="Arial" w:hAnsi="Arial" w:cs="Arial"/>
          <w:lang w:val="sr-Cyrl-RS"/>
        </w:rPr>
        <w:t xml:space="preserve">Ако се као поверљиви означе подаци који не одговарају горе наведеним </w:t>
      </w:r>
      <w:r w:rsidRPr="00E105FD">
        <w:rPr>
          <w:rFonts w:ascii="Arial" w:hAnsi="Arial" w:cs="Arial"/>
          <w:lang w:val="sr-Cyrl-RS"/>
        </w:rPr>
        <w:lastRenderedPageBreak/>
        <w:t>условима, Наручилац ће позвати понуђача да укло</w:t>
      </w:r>
      <w:r w:rsidR="007E7CF9" w:rsidRPr="00E105FD">
        <w:rPr>
          <w:rFonts w:ascii="Arial" w:hAnsi="Arial" w:cs="Arial"/>
          <w:lang w:val="sr-Cyrl-RS"/>
        </w:rPr>
        <w:t xml:space="preserve">ни ознаку поверљивости. Понуђач </w:t>
      </w:r>
      <w:r w:rsidRPr="00E105FD">
        <w:rPr>
          <w:rFonts w:ascii="Arial" w:hAnsi="Arial" w:cs="Arial"/>
          <w:lang w:val="sr-Cyrl-RS"/>
        </w:rPr>
        <w:t>ће</w:t>
      </w:r>
      <w:r w:rsidR="007E7CF9" w:rsidRPr="002E3741">
        <w:rPr>
          <w:rFonts w:ascii="Arial" w:hAnsi="Arial" w:cs="Arial"/>
          <w:lang w:val="sr-Cyrl-RS"/>
        </w:rPr>
        <w:t xml:space="preserve"> </w:t>
      </w:r>
      <w:r w:rsidRPr="00E105FD">
        <w:rPr>
          <w:rFonts w:ascii="Arial" w:hAnsi="Arial" w:cs="Arial"/>
          <w:lang w:val="sr-Cyrl-RS"/>
        </w:rPr>
        <w:t>то учинити тако што ће његов представник изнад ознаке поверљивости написати „ОПОЗИВ“, уписати датум, време и потписати се.</w:t>
      </w:r>
    </w:p>
    <w:p w14:paraId="446B6EC2" w14:textId="77777777" w:rsidR="003742D2" w:rsidRDefault="003742D2">
      <w:pPr>
        <w:pStyle w:val="KDParagraf"/>
        <w:spacing w:before="0"/>
        <w:rPr>
          <w:rFonts w:ascii="Arial" w:hAnsi="Arial" w:cs="Arial"/>
          <w:lang w:val="ru-RU"/>
        </w:rPr>
      </w:pPr>
    </w:p>
    <w:p w14:paraId="3A8E9280" w14:textId="77777777" w:rsidR="001B4091" w:rsidRDefault="00DC07AC">
      <w:pPr>
        <w:pStyle w:val="KDParagraf"/>
        <w:spacing w:before="0"/>
        <w:rPr>
          <w:rFonts w:ascii="Arial" w:hAnsi="Arial" w:cs="Arial"/>
          <w:lang w:val="ru-RU"/>
        </w:rPr>
      </w:pPr>
      <w:r w:rsidRPr="002E3741">
        <w:rPr>
          <w:rFonts w:ascii="Arial"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0A971BA2" w14:textId="77777777" w:rsidR="00487FDE" w:rsidRPr="00E105FD" w:rsidRDefault="00487FDE">
      <w:pPr>
        <w:pStyle w:val="KDParagraf"/>
        <w:spacing w:before="0"/>
        <w:rPr>
          <w:rFonts w:ascii="Arial" w:hAnsi="Arial" w:cs="Arial"/>
          <w:lang w:val="sr-Cyrl-RS"/>
        </w:rPr>
      </w:pPr>
    </w:p>
    <w:p w14:paraId="620BD53D" w14:textId="77777777" w:rsidR="001B4091" w:rsidRPr="00E105FD" w:rsidRDefault="00DC07AC">
      <w:pPr>
        <w:pStyle w:val="KDParagraf"/>
        <w:spacing w:before="0"/>
        <w:rPr>
          <w:rFonts w:ascii="Arial" w:hAnsi="Arial" w:cs="Arial"/>
          <w:lang w:val="sr-Cyrl-RS"/>
        </w:rPr>
      </w:pPr>
      <w:r w:rsidRPr="00E105FD">
        <w:rPr>
          <w:rFonts w:ascii="Arial" w:hAnsi="Arial" w:cs="Arial"/>
          <w:lang w:val="sr-Cyrl-R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7B00789F" w14:textId="77777777" w:rsidR="00487FDE" w:rsidRPr="00E105FD" w:rsidRDefault="00487FDE">
      <w:pPr>
        <w:pStyle w:val="KDParagraf"/>
        <w:spacing w:before="0"/>
        <w:rPr>
          <w:rFonts w:ascii="Arial" w:hAnsi="Arial" w:cs="Arial"/>
          <w:lang w:val="sr-Cyrl-RS"/>
        </w:rPr>
      </w:pPr>
    </w:p>
    <w:p w14:paraId="5C206871" w14:textId="77777777" w:rsidR="001B4091" w:rsidRDefault="00DC07AC">
      <w:pPr>
        <w:pStyle w:val="KDParagraf"/>
        <w:spacing w:before="0"/>
        <w:rPr>
          <w:rFonts w:ascii="Arial" w:hAnsi="Arial" w:cs="Arial"/>
          <w:lang w:val="sr-Cyrl-RS"/>
        </w:rPr>
      </w:pPr>
      <w:r w:rsidRPr="00E105FD">
        <w:rPr>
          <w:rFonts w:ascii="Arial" w:hAnsi="Arial" w:cs="Arial"/>
          <w:lang w:val="sr-Cyrl-RS"/>
        </w:rPr>
        <w:t>Неће се сматрати поверљивим докази о испуњености обавезних услова,</w:t>
      </w:r>
      <w:r w:rsidR="007E7CF9" w:rsidRPr="002E3741">
        <w:rPr>
          <w:rFonts w:ascii="Arial" w:hAnsi="Arial" w:cs="Arial"/>
          <w:lang w:val="sr-Cyrl-RS"/>
        </w:rPr>
        <w:t xml:space="preserve"> </w:t>
      </w:r>
      <w:r w:rsidRPr="00E105FD">
        <w:rPr>
          <w:rFonts w:ascii="Arial" w:hAnsi="Arial" w:cs="Arial"/>
          <w:lang w:val="sr-Cyrl-RS"/>
        </w:rPr>
        <w:t>цена и други подаци из понуде који су од значаја за примену критеријума и рангирање понуде.</w:t>
      </w:r>
    </w:p>
    <w:p w14:paraId="62539A7B" w14:textId="77777777" w:rsidR="00342033" w:rsidRPr="00E105FD" w:rsidRDefault="00342033">
      <w:pPr>
        <w:pStyle w:val="KDParagraf"/>
        <w:spacing w:before="0"/>
        <w:rPr>
          <w:rFonts w:ascii="Arial" w:hAnsi="Arial" w:cs="Arial"/>
          <w:lang w:val="sr-Cyrl-RS"/>
        </w:rPr>
      </w:pPr>
    </w:p>
    <w:p w14:paraId="3C5A3BF2" w14:textId="77777777" w:rsidR="001B4091" w:rsidRPr="00CC7B3D" w:rsidRDefault="00BD1CA4" w:rsidP="00B219DB">
      <w:pPr>
        <w:pStyle w:val="KDPodnaslov2"/>
        <w:numPr>
          <w:ilvl w:val="1"/>
          <w:numId w:val="66"/>
        </w:numPr>
        <w:spacing w:before="0"/>
        <w:ind w:left="567" w:hanging="567"/>
        <w:jc w:val="both"/>
        <w:outlineLvl w:val="9"/>
        <w:rPr>
          <w:rFonts w:ascii="Arial" w:hAnsi="Arial" w:cs="Arial"/>
          <w:lang w:val="sr-Cyrl-RS"/>
        </w:rPr>
      </w:pPr>
      <w:r w:rsidRPr="002E3741">
        <w:rPr>
          <w:rFonts w:ascii="Arial" w:hAnsi="Arial" w:cs="Arial"/>
          <w:lang w:val="sr-Cyrl-RS"/>
        </w:rPr>
        <w:t xml:space="preserve"> </w:t>
      </w:r>
      <w:r w:rsidR="00DC07AC" w:rsidRPr="00CC7B3D">
        <w:rPr>
          <w:rFonts w:ascii="Arial" w:hAnsi="Arial" w:cs="Arial"/>
          <w:lang w:val="sr-Cyrl-RS"/>
        </w:rPr>
        <w:t xml:space="preserve">Поштовање обавеза које произлазе из прописа о заштити на раду и </w:t>
      </w:r>
      <w:r w:rsidRPr="002E3741">
        <w:rPr>
          <w:rFonts w:ascii="Arial" w:hAnsi="Arial" w:cs="Arial"/>
          <w:lang w:val="sr-Cyrl-RS"/>
        </w:rPr>
        <w:t xml:space="preserve"> </w:t>
      </w:r>
      <w:r w:rsidR="00DC07AC" w:rsidRPr="00CC7B3D">
        <w:rPr>
          <w:rFonts w:ascii="Arial" w:hAnsi="Arial" w:cs="Arial"/>
          <w:lang w:val="sr-Cyrl-RS"/>
        </w:rPr>
        <w:t>других прописа</w:t>
      </w:r>
    </w:p>
    <w:p w14:paraId="6CBA95E4" w14:textId="77777777" w:rsidR="001B4091" w:rsidRPr="00CC7B3D" w:rsidRDefault="00DC07AC">
      <w:pPr>
        <w:pStyle w:val="KDParagraf"/>
        <w:spacing w:before="0"/>
        <w:rPr>
          <w:rFonts w:ascii="Arial" w:hAnsi="Arial" w:cs="Arial"/>
          <w:lang w:val="sr-Cyrl-RS"/>
        </w:rPr>
      </w:pPr>
      <w:r w:rsidRPr="002E3741">
        <w:rPr>
          <w:rFonts w:ascii="Arial"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B6AE4" w:rsidRPr="002E3741">
        <w:rPr>
          <w:rFonts w:ascii="Arial" w:hAnsi="Arial" w:cs="Arial"/>
          <w:lang w:val="ru-RU"/>
        </w:rPr>
        <w:t xml:space="preserve">4. </w:t>
      </w:r>
      <w:r w:rsidRPr="002E3741">
        <w:rPr>
          <w:rFonts w:ascii="Arial" w:hAnsi="Arial" w:cs="Arial"/>
          <w:lang w:val="ru-RU"/>
        </w:rPr>
        <w:t>из конкурсне документације).</w:t>
      </w:r>
    </w:p>
    <w:p w14:paraId="4D154A02" w14:textId="77777777" w:rsidR="001B4091" w:rsidRPr="002E3741" w:rsidRDefault="001B4091">
      <w:pPr>
        <w:pStyle w:val="KDParagraf"/>
        <w:spacing w:before="0"/>
        <w:rPr>
          <w:rFonts w:ascii="Arial" w:hAnsi="Arial" w:cs="Arial"/>
          <w:lang w:val="ru-RU"/>
        </w:rPr>
      </w:pPr>
    </w:p>
    <w:p w14:paraId="44C50412" w14:textId="77777777" w:rsidR="001B4091" w:rsidRPr="002E3741" w:rsidRDefault="00571908" w:rsidP="00B219DB">
      <w:pPr>
        <w:pStyle w:val="KDPodnaslov2"/>
        <w:numPr>
          <w:ilvl w:val="1"/>
          <w:numId w:val="66"/>
        </w:numPr>
        <w:spacing w:before="0"/>
        <w:ind w:left="567" w:hanging="567"/>
        <w:jc w:val="both"/>
        <w:outlineLvl w:val="9"/>
        <w:rPr>
          <w:rFonts w:ascii="Arial" w:hAnsi="Arial" w:cs="Arial"/>
        </w:rPr>
      </w:pPr>
      <w:r w:rsidRPr="002E3741">
        <w:rPr>
          <w:rFonts w:ascii="Arial" w:hAnsi="Arial" w:cs="Arial"/>
          <w:lang w:val="sr-Cyrl-RS"/>
        </w:rPr>
        <w:t xml:space="preserve"> </w:t>
      </w:r>
      <w:r w:rsidR="00DC07AC" w:rsidRPr="002E3741">
        <w:rPr>
          <w:rFonts w:ascii="Arial" w:hAnsi="Arial" w:cs="Arial"/>
        </w:rPr>
        <w:t>Накнада за коришћење патената</w:t>
      </w:r>
    </w:p>
    <w:p w14:paraId="5539FC1B" w14:textId="77777777" w:rsidR="001B4091" w:rsidRPr="002E3741" w:rsidRDefault="00DC07AC">
      <w:pPr>
        <w:pStyle w:val="KDParagraf"/>
        <w:spacing w:before="0"/>
        <w:rPr>
          <w:rFonts w:ascii="Arial" w:hAnsi="Arial" w:cs="Arial"/>
        </w:rPr>
      </w:pPr>
      <w:r w:rsidRPr="002E3741">
        <w:rPr>
          <w:rFonts w:ascii="Arial" w:hAnsi="Arial" w:cs="Arial"/>
          <w:lang w:val="ru-RU"/>
        </w:rPr>
        <w:t>Накнаду за коришћење патената, као и одговорност за повреду заштићених права интелектуалне својине трећих лица сноси понуђач.</w:t>
      </w:r>
    </w:p>
    <w:p w14:paraId="2C898249" w14:textId="77777777" w:rsidR="00E07B9B" w:rsidRPr="002E3741" w:rsidRDefault="00E07B9B">
      <w:pPr>
        <w:pStyle w:val="KDParagraf"/>
        <w:spacing w:before="0"/>
        <w:rPr>
          <w:rFonts w:ascii="Arial" w:hAnsi="Arial" w:cs="Arial"/>
          <w:lang w:val="ru-RU"/>
        </w:rPr>
      </w:pPr>
    </w:p>
    <w:p w14:paraId="3257E244" w14:textId="77777777" w:rsidR="001B4091" w:rsidRPr="00CC7B3D" w:rsidRDefault="00E07B9B" w:rsidP="00B219DB">
      <w:pPr>
        <w:pStyle w:val="KDPodnaslov2"/>
        <w:numPr>
          <w:ilvl w:val="1"/>
          <w:numId w:val="66"/>
        </w:numPr>
        <w:spacing w:before="0"/>
        <w:ind w:left="567" w:hanging="567"/>
        <w:jc w:val="both"/>
        <w:outlineLvl w:val="9"/>
        <w:rPr>
          <w:rFonts w:ascii="Arial" w:hAnsi="Arial" w:cs="Arial"/>
          <w:lang w:val="sr-Cyrl-RS"/>
        </w:rPr>
      </w:pPr>
      <w:r w:rsidRPr="002E3741">
        <w:rPr>
          <w:rFonts w:ascii="Arial" w:hAnsi="Arial" w:cs="Arial"/>
          <w:lang w:val="sr-Cyrl-RS"/>
        </w:rPr>
        <w:t xml:space="preserve"> </w:t>
      </w:r>
      <w:r w:rsidR="00DC07AC" w:rsidRPr="00CC7B3D">
        <w:rPr>
          <w:rFonts w:ascii="Arial" w:hAnsi="Arial" w:cs="Arial"/>
          <w:lang w:val="sr-Cyrl-RS"/>
        </w:rPr>
        <w:t>Начело заштите животне средине и обезбеђивања енергетске ефикасности</w:t>
      </w:r>
    </w:p>
    <w:p w14:paraId="709029EF" w14:textId="77777777" w:rsidR="001B4091" w:rsidRPr="00CC7B3D" w:rsidRDefault="00DC07AC">
      <w:pPr>
        <w:pStyle w:val="KDParagraf"/>
        <w:spacing w:before="0"/>
        <w:rPr>
          <w:rFonts w:ascii="Arial" w:hAnsi="Arial" w:cs="Arial"/>
          <w:lang w:val="sr-Cyrl-RS"/>
        </w:rPr>
      </w:pPr>
      <w:r w:rsidRPr="002E3741">
        <w:rPr>
          <w:rFonts w:ascii="Arial" w:hAnsi="Arial" w:cs="Arial"/>
          <w:lang w:val="ru-RU"/>
        </w:rPr>
        <w:t>Наручилац</w:t>
      </w:r>
      <w:r w:rsidR="001468AF" w:rsidRPr="002E3741">
        <w:rPr>
          <w:rFonts w:ascii="Arial" w:hAnsi="Arial" w:cs="Arial"/>
          <w:lang w:val="ru-RU"/>
        </w:rPr>
        <w:t xml:space="preserve"> је дужан да набавља услуге које</w:t>
      </w:r>
      <w:r w:rsidRPr="002E3741">
        <w:rPr>
          <w:rFonts w:ascii="Arial" w:hAnsi="Arial" w:cs="Arial"/>
          <w:lang w:val="ru-RU"/>
        </w:rPr>
        <w:t xml:space="preserve"> не загађују, односно кој</w:t>
      </w:r>
      <w:r w:rsidR="001468AF" w:rsidRPr="002E3741">
        <w:rPr>
          <w:rFonts w:ascii="Arial" w:hAnsi="Arial" w:cs="Arial"/>
          <w:lang w:val="ru-RU"/>
        </w:rPr>
        <w:t>е минимално утичу на животну средину, односно које</w:t>
      </w:r>
      <w:r w:rsidRPr="002E3741">
        <w:rPr>
          <w:rFonts w:ascii="Arial" w:hAnsi="Arial" w:cs="Arial"/>
          <w:lang w:val="ru-RU"/>
        </w:rPr>
        <w:t xml:space="preserve"> обезбеђују адеква</w:t>
      </w:r>
      <w:r w:rsidR="001468AF" w:rsidRPr="002E3741">
        <w:rPr>
          <w:rFonts w:ascii="Arial" w:hAnsi="Arial" w:cs="Arial"/>
          <w:lang w:val="ru-RU"/>
        </w:rPr>
        <w:t xml:space="preserve">тно смањење потрошње енергије - </w:t>
      </w:r>
      <w:r w:rsidRPr="002E3741">
        <w:rPr>
          <w:rFonts w:ascii="Arial" w:hAnsi="Arial" w:cs="Arial"/>
          <w:lang w:val="ru-RU"/>
        </w:rPr>
        <w:t>енергетску ефикасност.</w:t>
      </w:r>
    </w:p>
    <w:p w14:paraId="65A5B0DB" w14:textId="77777777" w:rsidR="001B4091" w:rsidRPr="00CC7B3D" w:rsidRDefault="001B4091">
      <w:pPr>
        <w:pStyle w:val="Standard"/>
        <w:spacing w:before="0"/>
        <w:ind w:left="851"/>
        <w:rPr>
          <w:rFonts w:ascii="Arial" w:eastAsia="TimesNewRomanPSMT" w:hAnsi="Arial" w:cs="Arial"/>
          <w:bCs/>
          <w:iCs/>
          <w:color w:val="00B0F0"/>
          <w:lang w:val="sr-Cyrl-RS"/>
        </w:rPr>
      </w:pPr>
    </w:p>
    <w:p w14:paraId="207EA54A" w14:textId="77777777" w:rsidR="001B4091" w:rsidRPr="002E3741" w:rsidRDefault="00F1597C" w:rsidP="00B219DB">
      <w:pPr>
        <w:pStyle w:val="KDPodnaslov2"/>
        <w:numPr>
          <w:ilvl w:val="1"/>
          <w:numId w:val="66"/>
        </w:numPr>
        <w:spacing w:before="0"/>
        <w:ind w:left="567" w:hanging="567"/>
        <w:jc w:val="both"/>
        <w:outlineLvl w:val="9"/>
        <w:rPr>
          <w:rFonts w:ascii="Arial" w:hAnsi="Arial" w:cs="Arial"/>
        </w:rPr>
      </w:pPr>
      <w:bookmarkStart w:id="235" w:name="_Toc441651602"/>
      <w:bookmarkStart w:id="236" w:name="_Toc442559913"/>
      <w:r w:rsidRPr="002E3741">
        <w:rPr>
          <w:rFonts w:ascii="Arial" w:hAnsi="Arial" w:cs="Arial"/>
          <w:lang w:val="sr-Cyrl-RS"/>
        </w:rPr>
        <w:t xml:space="preserve"> </w:t>
      </w:r>
      <w:r w:rsidR="00DC07AC" w:rsidRPr="002E3741">
        <w:rPr>
          <w:rFonts w:ascii="Arial" w:hAnsi="Arial" w:cs="Arial"/>
        </w:rPr>
        <w:t>Додатне информације и објашњења</w:t>
      </w:r>
      <w:bookmarkEnd w:id="235"/>
      <w:bookmarkEnd w:id="236"/>
    </w:p>
    <w:p w14:paraId="3597D8A8" w14:textId="77777777" w:rsidR="00421BF1" w:rsidRDefault="00DC07AC">
      <w:pPr>
        <w:pStyle w:val="Standard"/>
        <w:spacing w:before="0"/>
        <w:rPr>
          <w:rFonts w:ascii="Arial" w:hAnsi="Arial" w:cs="Arial"/>
          <w:lang w:val="ru-RU"/>
        </w:rPr>
      </w:pPr>
      <w:r w:rsidRPr="002E3741">
        <w:rPr>
          <w:rFonts w:ascii="Arial" w:hAnsi="Arial" w:cs="Arial"/>
          <w:lang w:val="ru-RU"/>
        </w:rPr>
        <w:t>Заинтерсовано лице може, у писаном облику, тражити од Наручиоца додатне информације или појашњења у вези са припремањем понуде,</w:t>
      </w:r>
      <w:r w:rsidR="00384F25" w:rsidRPr="002E3741">
        <w:rPr>
          <w:rFonts w:ascii="Arial" w:hAnsi="Arial" w:cs="Arial"/>
          <w:lang w:val="ru-RU"/>
        </w:rPr>
        <w:t xml:space="preserve"> </w:t>
      </w:r>
      <w:r w:rsidR="00471E56" w:rsidRPr="002E3741">
        <w:rPr>
          <w:rFonts w:ascii="Arial" w:hAnsi="Arial" w:cs="Arial"/>
          <w:lang w:val="ru-RU"/>
        </w:rPr>
        <w:t xml:space="preserve">при чему може да укаже </w:t>
      </w:r>
      <w:r w:rsidR="00384F25" w:rsidRPr="002E3741">
        <w:rPr>
          <w:rFonts w:ascii="Arial" w:hAnsi="Arial" w:cs="Arial"/>
          <w:lang w:val="ru-RU"/>
        </w:rPr>
        <w:t xml:space="preserve">Наручиоцу </w:t>
      </w:r>
      <w:r w:rsidRPr="002E3741">
        <w:rPr>
          <w:rFonts w:ascii="Arial" w:hAnsi="Arial" w:cs="Arial"/>
          <w:lang w:val="ru-RU"/>
        </w:rPr>
        <w:t xml:space="preserve">и на евентуално уочене недостатке и неправилности у конкурсној документацији, најкасније </w:t>
      </w:r>
      <w:r w:rsidR="00471E56" w:rsidRPr="002E3741">
        <w:rPr>
          <w:rFonts w:ascii="Arial" w:hAnsi="Arial" w:cs="Arial"/>
          <w:lang w:val="ru-RU"/>
        </w:rPr>
        <w:t>5 (</w:t>
      </w:r>
      <w:r w:rsidRPr="002E3741">
        <w:rPr>
          <w:rFonts w:ascii="Arial" w:hAnsi="Arial" w:cs="Arial"/>
          <w:lang w:val="ru-RU"/>
        </w:rPr>
        <w:t>пет</w:t>
      </w:r>
      <w:r w:rsidR="00471E56" w:rsidRPr="002E3741">
        <w:rPr>
          <w:rFonts w:ascii="Arial" w:hAnsi="Arial" w:cs="Arial"/>
          <w:lang w:val="ru-RU"/>
        </w:rPr>
        <w:t>)</w:t>
      </w:r>
      <w:r w:rsidRPr="002E3741">
        <w:rPr>
          <w:rFonts w:ascii="Arial" w:hAnsi="Arial" w:cs="Arial"/>
          <w:lang w:val="ru-RU"/>
        </w:rPr>
        <w:t xml:space="preserve"> дана пре истека рока за подношење понуде, на адресу Наручиоца</w:t>
      </w:r>
      <w:r w:rsidR="00421BF1">
        <w:rPr>
          <w:rFonts w:ascii="Arial" w:hAnsi="Arial" w:cs="Arial"/>
          <w:lang w:val="ru-RU"/>
        </w:rPr>
        <w:t>:</w:t>
      </w:r>
    </w:p>
    <w:p w14:paraId="72794F5B" w14:textId="77777777" w:rsidR="0032321F" w:rsidRPr="002E3741" w:rsidRDefault="0032321F" w:rsidP="0032321F">
      <w:pPr>
        <w:pStyle w:val="KDParagraf"/>
        <w:spacing w:before="0"/>
        <w:jc w:val="center"/>
        <w:rPr>
          <w:rFonts w:ascii="Arial" w:hAnsi="Arial" w:cs="Arial"/>
          <w:b/>
          <w:lang w:val="ru-RU"/>
        </w:rPr>
      </w:pPr>
      <w:r w:rsidRPr="002E3741">
        <w:rPr>
          <w:rFonts w:ascii="Arial" w:hAnsi="Arial" w:cs="Arial"/>
          <w:b/>
          <w:lang w:val="ru-RU"/>
        </w:rPr>
        <w:t>Јавно предузеће „Електропривреда Србије“</w:t>
      </w:r>
    </w:p>
    <w:p w14:paraId="32E643AE" w14:textId="77777777" w:rsidR="00421BF1" w:rsidRPr="00421BF1" w:rsidRDefault="00421BF1" w:rsidP="00421BF1">
      <w:pPr>
        <w:pStyle w:val="Standard"/>
        <w:spacing w:before="0"/>
        <w:jc w:val="center"/>
        <w:rPr>
          <w:rFonts w:ascii="Arial" w:hAnsi="Arial" w:cs="Arial"/>
          <w:b/>
          <w:shd w:val="clear" w:color="auto" w:fill="FFFFFF"/>
          <w:lang w:val="ru-RU"/>
        </w:rPr>
      </w:pPr>
      <w:r w:rsidRPr="00421BF1">
        <w:rPr>
          <w:rFonts w:ascii="Arial" w:hAnsi="Arial" w:cs="Arial"/>
          <w:b/>
          <w:shd w:val="clear" w:color="auto" w:fill="FFFFFF"/>
          <w:lang w:val="ru-RU"/>
        </w:rPr>
        <w:t xml:space="preserve"> Огранак РБ Колубара</w:t>
      </w:r>
    </w:p>
    <w:p w14:paraId="46BF3A29" w14:textId="77777777" w:rsidR="00421BF1" w:rsidRPr="00421BF1" w:rsidRDefault="00471E56" w:rsidP="00421BF1">
      <w:pPr>
        <w:pStyle w:val="Standard"/>
        <w:spacing w:before="0"/>
        <w:jc w:val="center"/>
        <w:rPr>
          <w:rFonts w:ascii="Arial" w:hAnsi="Arial" w:cs="Arial"/>
          <w:b/>
          <w:shd w:val="clear" w:color="auto" w:fill="FFFFFF"/>
          <w:lang w:val="ru-RU"/>
        </w:rPr>
      </w:pPr>
      <w:r w:rsidRPr="00421BF1">
        <w:rPr>
          <w:rFonts w:ascii="Arial" w:hAnsi="Arial" w:cs="Arial"/>
          <w:b/>
          <w:shd w:val="clear" w:color="auto" w:fill="FFFFFF"/>
          <w:lang w:val="ru-RU"/>
        </w:rPr>
        <w:t>у</w:t>
      </w:r>
      <w:r w:rsidR="00DC07AC" w:rsidRPr="00421BF1">
        <w:rPr>
          <w:rFonts w:ascii="Arial" w:hAnsi="Arial" w:cs="Arial"/>
          <w:b/>
          <w:shd w:val="clear" w:color="auto" w:fill="FFFFFF"/>
          <w:lang w:val="ru-RU"/>
        </w:rPr>
        <w:t>л. Дише Ђурђевић б</w:t>
      </w:r>
      <w:r w:rsidR="00421BF1" w:rsidRPr="00421BF1">
        <w:rPr>
          <w:rFonts w:ascii="Arial" w:hAnsi="Arial" w:cs="Arial"/>
          <w:b/>
          <w:shd w:val="clear" w:color="auto" w:fill="FFFFFF"/>
          <w:lang w:val="ru-RU"/>
        </w:rPr>
        <w:t>б</w:t>
      </w:r>
    </w:p>
    <w:p w14:paraId="31270977" w14:textId="77777777" w:rsidR="00421BF1" w:rsidRDefault="00DC07AC" w:rsidP="00421BF1">
      <w:pPr>
        <w:pStyle w:val="Standard"/>
        <w:spacing w:before="0"/>
        <w:jc w:val="center"/>
        <w:rPr>
          <w:rFonts w:ascii="Arial" w:hAnsi="Arial" w:cs="Arial"/>
          <w:b/>
          <w:shd w:val="clear" w:color="auto" w:fill="FFFFFF"/>
          <w:lang w:val="ru-RU"/>
        </w:rPr>
      </w:pPr>
      <w:r w:rsidRPr="00421BF1">
        <w:rPr>
          <w:rFonts w:ascii="Arial" w:hAnsi="Arial" w:cs="Arial"/>
          <w:b/>
          <w:shd w:val="clear" w:color="auto" w:fill="FFFFFF"/>
          <w:lang w:val="ru-RU"/>
        </w:rPr>
        <w:t>11560 Вреоци</w:t>
      </w:r>
    </w:p>
    <w:p w14:paraId="24715D17" w14:textId="395E9BA4" w:rsidR="001B4091" w:rsidRPr="00424912" w:rsidRDefault="00185C49" w:rsidP="00424912">
      <w:pPr>
        <w:pStyle w:val="Standard"/>
        <w:rPr>
          <w:rFonts w:cs="Arial"/>
          <w:b/>
          <w:color w:val="00B050"/>
          <w:lang w:val="sr-Cyrl-RS"/>
        </w:rPr>
      </w:pPr>
      <w:r>
        <w:rPr>
          <w:rFonts w:ascii="Arial" w:hAnsi="Arial" w:cs="Arial"/>
          <w:lang w:val="ru-RU"/>
        </w:rPr>
        <w:t xml:space="preserve">са назнаком: </w:t>
      </w:r>
      <w:r w:rsidR="00471E56" w:rsidRPr="00421BF1">
        <w:rPr>
          <w:rFonts w:ascii="Arial" w:hAnsi="Arial" w:cs="Arial"/>
          <w:b/>
          <w:lang w:val="ru-RU"/>
        </w:rPr>
        <w:t xml:space="preserve">„ОБЈАШЊЕЊА - позив за јавну набавку </w:t>
      </w:r>
      <w:r w:rsidR="00DC07AC" w:rsidRPr="00421BF1">
        <w:rPr>
          <w:rFonts w:ascii="Arial" w:hAnsi="Arial" w:cs="Arial"/>
          <w:b/>
          <w:lang w:val="ru-RU"/>
        </w:rPr>
        <w:t xml:space="preserve">број </w:t>
      </w:r>
      <w:r w:rsidR="00862E56">
        <w:rPr>
          <w:rFonts w:ascii="Arial" w:hAnsi="Arial" w:cs="Arial"/>
          <w:b/>
          <w:lang w:val="ru-RU"/>
        </w:rPr>
        <w:t xml:space="preserve">                 </w:t>
      </w:r>
      <w:r w:rsidR="00501F88" w:rsidRPr="00501F88">
        <w:rPr>
          <w:rFonts w:cs="Arial"/>
          <w:b/>
          <w:color w:val="00B050"/>
          <w:lang w:val="sr-Cyrl-RS"/>
        </w:rPr>
        <w:t>ЈН/4000/0</w:t>
      </w:r>
      <w:r w:rsidR="00C2512F">
        <w:rPr>
          <w:rFonts w:cs="Arial"/>
          <w:b/>
          <w:color w:val="00B050"/>
          <w:lang w:val="sr-Cyrl-RS"/>
        </w:rPr>
        <w:t>5</w:t>
      </w:r>
      <w:r w:rsidR="00F65DD1">
        <w:rPr>
          <w:rFonts w:cs="Arial"/>
          <w:b/>
          <w:color w:val="00B050"/>
          <w:lang w:val="sr-Cyrl-RS"/>
        </w:rPr>
        <w:t>62-1</w:t>
      </w:r>
      <w:r w:rsidR="00501F88" w:rsidRPr="00501F88">
        <w:rPr>
          <w:rFonts w:cs="Arial"/>
          <w:b/>
          <w:color w:val="00B050"/>
          <w:lang w:val="sr-Cyrl-RS"/>
        </w:rPr>
        <w:t>/201</w:t>
      </w:r>
      <w:r w:rsidR="00501F88" w:rsidRPr="00501F88">
        <w:rPr>
          <w:rFonts w:cs="Arial"/>
          <w:b/>
          <w:color w:val="00B050"/>
          <w:lang w:val="sr-Latn-RS"/>
        </w:rPr>
        <w:t>9</w:t>
      </w:r>
      <w:r w:rsidR="00501F88" w:rsidRPr="00501F88">
        <w:rPr>
          <w:rFonts w:cs="Arial"/>
          <w:b/>
          <w:color w:val="00B050"/>
          <w:lang w:val="sr-Cyrl-RS"/>
        </w:rPr>
        <w:t xml:space="preserve">, ЈАНА бр. </w:t>
      </w:r>
      <w:r w:rsidR="00C2512F">
        <w:rPr>
          <w:rFonts w:cs="Arial"/>
          <w:b/>
          <w:color w:val="00B050"/>
          <w:lang w:val="sr-Cyrl-RS"/>
        </w:rPr>
        <w:t>3</w:t>
      </w:r>
      <w:r w:rsidR="00F65DD1">
        <w:rPr>
          <w:rFonts w:cs="Arial"/>
          <w:b/>
          <w:color w:val="00B050"/>
          <w:lang w:val="sr-Cyrl-RS"/>
        </w:rPr>
        <w:t>531</w:t>
      </w:r>
      <w:r w:rsidR="00501F88" w:rsidRPr="00501F88">
        <w:rPr>
          <w:rFonts w:cs="Arial"/>
          <w:b/>
          <w:color w:val="00B050"/>
          <w:lang w:val="sr-Cyrl-RS"/>
        </w:rPr>
        <w:t>/201</w:t>
      </w:r>
      <w:r w:rsidR="00501F88" w:rsidRPr="00501F88">
        <w:rPr>
          <w:rFonts w:cs="Arial"/>
          <w:b/>
          <w:color w:val="00B050"/>
          <w:lang w:val="sr-Latn-RS"/>
        </w:rPr>
        <w:t>9</w:t>
      </w:r>
      <w:r w:rsidR="00DC07AC" w:rsidRPr="00421BF1">
        <w:rPr>
          <w:rFonts w:ascii="Arial" w:hAnsi="Arial" w:cs="Arial"/>
          <w:b/>
          <w:lang w:val="ru-RU"/>
        </w:rPr>
        <w:t>“</w:t>
      </w:r>
      <w:r w:rsidR="0075294C">
        <w:rPr>
          <w:rFonts w:ascii="Arial" w:hAnsi="Arial" w:cs="Arial"/>
          <w:lang w:val="ru-RU"/>
        </w:rPr>
        <w:t xml:space="preserve"> </w:t>
      </w:r>
      <w:r w:rsidR="00DC07AC" w:rsidRPr="002E3741">
        <w:rPr>
          <w:rFonts w:ascii="Arial" w:hAnsi="Arial" w:cs="Arial"/>
          <w:lang w:val="ru-RU"/>
        </w:rPr>
        <w:t>или електронским путем на е-</w:t>
      </w:r>
      <w:r w:rsidR="00DC07AC" w:rsidRPr="002E3741">
        <w:rPr>
          <w:rFonts w:ascii="Arial" w:hAnsi="Arial" w:cs="Arial"/>
        </w:rPr>
        <w:t>mail</w:t>
      </w:r>
      <w:r w:rsidR="00DC07AC" w:rsidRPr="002E3741">
        <w:rPr>
          <w:rFonts w:ascii="Arial" w:hAnsi="Arial" w:cs="Arial"/>
          <w:lang w:val="ru-RU"/>
        </w:rPr>
        <w:t xml:space="preserve"> адресу:</w:t>
      </w:r>
      <w:r w:rsidR="00424912">
        <w:rPr>
          <w:rFonts w:ascii="Arial" w:hAnsi="Arial" w:cs="Arial"/>
          <w:lang w:val="ru-RU"/>
        </w:rPr>
        <w:t xml:space="preserve"> </w:t>
      </w:r>
      <w:r w:rsidR="00A171E4" w:rsidRPr="002E3741">
        <w:rPr>
          <w:rFonts w:ascii="Arial" w:hAnsi="Arial" w:cs="Arial"/>
        </w:rPr>
        <w:t>pitanja</w:t>
      </w:r>
      <w:r w:rsidR="00A171E4" w:rsidRPr="00CC7B3D">
        <w:rPr>
          <w:rFonts w:ascii="Arial" w:hAnsi="Arial" w:cs="Arial"/>
          <w:lang w:val="ru-RU"/>
        </w:rPr>
        <w:t>.</w:t>
      </w:r>
      <w:r w:rsidR="00A171E4" w:rsidRPr="002E3741">
        <w:rPr>
          <w:rFonts w:ascii="Arial" w:hAnsi="Arial" w:cs="Arial"/>
        </w:rPr>
        <w:t>nabavke</w:t>
      </w:r>
      <w:r w:rsidR="00A171E4" w:rsidRPr="00CC7B3D">
        <w:rPr>
          <w:rFonts w:ascii="Arial" w:hAnsi="Arial" w:cs="Arial"/>
          <w:lang w:val="ru-RU"/>
        </w:rPr>
        <w:t>@</w:t>
      </w:r>
      <w:r w:rsidR="00A171E4" w:rsidRPr="002E3741">
        <w:rPr>
          <w:rFonts w:ascii="Arial" w:hAnsi="Arial" w:cs="Arial"/>
        </w:rPr>
        <w:t>rbkolubara</w:t>
      </w:r>
      <w:r w:rsidR="00A171E4" w:rsidRPr="00CC7B3D">
        <w:rPr>
          <w:rFonts w:ascii="Arial" w:hAnsi="Arial" w:cs="Arial"/>
          <w:lang w:val="ru-RU"/>
        </w:rPr>
        <w:t>.</w:t>
      </w:r>
      <w:r w:rsidR="00A171E4" w:rsidRPr="002E3741">
        <w:rPr>
          <w:rFonts w:ascii="Arial" w:hAnsi="Arial" w:cs="Arial"/>
        </w:rPr>
        <w:t>rs</w:t>
      </w:r>
      <w:r w:rsidR="00DC07AC" w:rsidRPr="002E3741">
        <w:rPr>
          <w:rFonts w:ascii="Arial" w:hAnsi="Arial" w:cs="Arial"/>
          <w:lang w:val="ru-RU"/>
        </w:rPr>
        <w:t>,</w:t>
      </w:r>
      <w:r w:rsidR="00A171E4" w:rsidRPr="002E3741">
        <w:rPr>
          <w:rFonts w:ascii="Arial" w:hAnsi="Arial" w:cs="Arial"/>
          <w:lang w:val="ru-RU"/>
        </w:rPr>
        <w:t xml:space="preserve"> радним данима (понедељак - </w:t>
      </w:r>
      <w:r w:rsidR="00DC07AC" w:rsidRPr="002E3741">
        <w:rPr>
          <w:rFonts w:ascii="Arial" w:hAnsi="Arial" w:cs="Arial"/>
          <w:lang w:val="ru-RU"/>
        </w:rPr>
        <w:t>петак) у времену од 07</w:t>
      </w:r>
      <w:r w:rsidR="00FD0C40">
        <w:rPr>
          <w:rFonts w:ascii="Arial" w:hAnsi="Arial" w:cs="Arial"/>
          <w:lang w:val="ru-RU"/>
        </w:rPr>
        <w:t>:30</w:t>
      </w:r>
      <w:r w:rsidR="00DC07AC" w:rsidRPr="002E3741">
        <w:rPr>
          <w:rFonts w:ascii="Arial" w:hAnsi="Arial" w:cs="Arial"/>
          <w:lang w:val="ru-RU"/>
        </w:rPr>
        <w:t xml:space="preserve"> до 1</w:t>
      </w:r>
      <w:r w:rsidR="00FD0C40">
        <w:rPr>
          <w:rFonts w:ascii="Arial" w:hAnsi="Arial" w:cs="Arial"/>
          <w:lang w:val="ru-RU"/>
        </w:rPr>
        <w:t>4:30</w:t>
      </w:r>
      <w:r w:rsidR="00DC07AC" w:rsidRPr="002E3741">
        <w:rPr>
          <w:rFonts w:ascii="Arial" w:hAnsi="Arial" w:cs="Arial"/>
          <w:lang w:val="ru-RU"/>
        </w:rPr>
        <w:t xml:space="preserve"> часова. </w:t>
      </w:r>
      <w:r w:rsidR="00DC07AC" w:rsidRPr="00CC7B3D">
        <w:rPr>
          <w:rFonts w:ascii="Arial" w:hAnsi="Arial" w:cs="Arial"/>
          <w:lang w:val="ru-RU"/>
        </w:rPr>
        <w:t xml:space="preserve">Захтев за појашњење примљен после </w:t>
      </w:r>
      <w:r w:rsidR="00DC07AC" w:rsidRPr="00CC7B3D">
        <w:rPr>
          <w:rFonts w:ascii="Arial" w:hAnsi="Arial" w:cs="Arial"/>
          <w:lang w:val="ru-RU"/>
        </w:rPr>
        <w:lastRenderedPageBreak/>
        <w:t>наведеног времена или током викенда/нерадног дана биће евидентиран као примљен првог следећег радног дана.</w:t>
      </w:r>
    </w:p>
    <w:p w14:paraId="2C0D0B9B" w14:textId="77777777" w:rsidR="00487FDE" w:rsidRPr="00CC7B3D" w:rsidRDefault="00487FDE">
      <w:pPr>
        <w:pStyle w:val="Standard"/>
        <w:spacing w:before="0"/>
        <w:rPr>
          <w:rFonts w:ascii="Arial" w:hAnsi="Arial" w:cs="Arial"/>
          <w:lang w:val="ru-RU"/>
        </w:rPr>
      </w:pPr>
    </w:p>
    <w:p w14:paraId="0B830165" w14:textId="77777777" w:rsidR="001B4091" w:rsidRDefault="00DC07AC">
      <w:pPr>
        <w:pStyle w:val="Standard"/>
        <w:spacing w:before="0"/>
        <w:rPr>
          <w:rFonts w:ascii="Arial" w:hAnsi="Arial" w:cs="Arial"/>
          <w:lang w:val="ru-RU"/>
        </w:rPr>
      </w:pPr>
      <w:r w:rsidRPr="002E3741">
        <w:rPr>
          <w:rFonts w:ascii="Arial" w:hAnsi="Arial" w:cs="Arial"/>
          <w:lang w:val="ru-RU"/>
        </w:rPr>
        <w:t xml:space="preserve">Наручилац ће у року од </w:t>
      </w:r>
      <w:r w:rsidR="00A171E4" w:rsidRPr="002E3741">
        <w:rPr>
          <w:rFonts w:ascii="Arial" w:hAnsi="Arial" w:cs="Arial"/>
          <w:lang w:val="ru-RU"/>
        </w:rPr>
        <w:t>3 (</w:t>
      </w:r>
      <w:r w:rsidRPr="002E3741">
        <w:rPr>
          <w:rFonts w:ascii="Arial" w:hAnsi="Arial" w:cs="Arial"/>
          <w:lang w:val="ru-RU"/>
        </w:rPr>
        <w:t>три</w:t>
      </w:r>
      <w:r w:rsidR="00A171E4" w:rsidRPr="002E3741">
        <w:rPr>
          <w:rFonts w:ascii="Arial" w:hAnsi="Arial" w:cs="Arial"/>
          <w:lang w:val="ru-RU"/>
        </w:rPr>
        <w:t>)</w:t>
      </w:r>
      <w:r w:rsidRPr="002E3741">
        <w:rPr>
          <w:rFonts w:ascii="Arial" w:hAnsi="Arial" w:cs="Arial"/>
          <w:lang w:val="ru-RU"/>
        </w:rPr>
        <w:t xml:space="preserve"> дана по пријему захтева објавити </w:t>
      </w:r>
      <w:r w:rsidRPr="00CC7B3D">
        <w:rPr>
          <w:rFonts w:ascii="Arial" w:hAnsi="Arial" w:cs="Arial"/>
          <w:lang w:val="ru-RU"/>
        </w:rPr>
        <w:t>Одговор на захтев</w:t>
      </w:r>
      <w:r w:rsidRPr="002E3741">
        <w:rPr>
          <w:rFonts w:ascii="Arial" w:hAnsi="Arial" w:cs="Arial"/>
          <w:lang w:val="ru-RU"/>
        </w:rPr>
        <w:t xml:space="preserve"> на Порталу јавних набавки и својој интернет страници.</w:t>
      </w:r>
    </w:p>
    <w:p w14:paraId="3BD92921" w14:textId="77777777" w:rsidR="00487FDE" w:rsidRPr="00CC7B3D" w:rsidRDefault="00487FDE">
      <w:pPr>
        <w:pStyle w:val="Standard"/>
        <w:spacing w:before="0"/>
        <w:rPr>
          <w:rFonts w:ascii="Arial" w:hAnsi="Arial" w:cs="Arial"/>
          <w:lang w:val="ru-RU"/>
        </w:rPr>
      </w:pPr>
    </w:p>
    <w:p w14:paraId="150B9BA0" w14:textId="77777777" w:rsidR="001B4091" w:rsidRPr="00CC7B3D" w:rsidRDefault="00DC07AC">
      <w:pPr>
        <w:pStyle w:val="KDMojTekst"/>
        <w:spacing w:before="0"/>
        <w:rPr>
          <w:rFonts w:ascii="Arial" w:hAnsi="Arial" w:cs="Arial"/>
          <w:i w:val="0"/>
          <w:color w:val="00000A"/>
          <w:sz w:val="24"/>
          <w:szCs w:val="24"/>
          <w:lang w:val="ru-RU"/>
        </w:rPr>
      </w:pPr>
      <w:r w:rsidRPr="00CC7B3D">
        <w:rPr>
          <w:rFonts w:ascii="Arial" w:hAnsi="Arial" w:cs="Arial"/>
          <w:i w:val="0"/>
          <w:color w:val="00000A"/>
          <w:sz w:val="24"/>
          <w:szCs w:val="24"/>
          <w:lang w:val="ru-RU"/>
        </w:rPr>
        <w:t>Тражење додатних информација и појашњења телефоном није дозвољено.</w:t>
      </w:r>
    </w:p>
    <w:p w14:paraId="3EF8C934" w14:textId="77777777" w:rsidR="0008648A" w:rsidRDefault="0008648A">
      <w:pPr>
        <w:pStyle w:val="Standard"/>
        <w:spacing w:before="0"/>
        <w:rPr>
          <w:rFonts w:ascii="Arial" w:hAnsi="Arial" w:cs="Arial"/>
          <w:lang w:val="ru-RU"/>
        </w:rPr>
      </w:pPr>
    </w:p>
    <w:p w14:paraId="27E3D845" w14:textId="77777777" w:rsidR="001B4091" w:rsidRDefault="00DC07AC">
      <w:pPr>
        <w:pStyle w:val="Standard"/>
        <w:spacing w:before="0"/>
        <w:rPr>
          <w:rFonts w:ascii="Arial" w:hAnsi="Arial" w:cs="Arial"/>
          <w:lang w:val="ru-RU"/>
        </w:rPr>
      </w:pPr>
      <w:r w:rsidRPr="002E3741">
        <w:rPr>
          <w:rFonts w:ascii="Arial"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AECA681" w14:textId="77777777" w:rsidR="00487FDE" w:rsidRPr="00CC7B3D" w:rsidRDefault="00487FDE">
      <w:pPr>
        <w:pStyle w:val="Standard"/>
        <w:spacing w:before="0"/>
        <w:rPr>
          <w:rFonts w:ascii="Arial" w:hAnsi="Arial" w:cs="Arial"/>
          <w:lang w:val="ru-RU"/>
        </w:rPr>
      </w:pPr>
    </w:p>
    <w:p w14:paraId="13BCA218" w14:textId="77777777" w:rsidR="001B4091" w:rsidRDefault="00DC07AC">
      <w:pPr>
        <w:pStyle w:val="Standard"/>
        <w:spacing w:before="0"/>
        <w:rPr>
          <w:rFonts w:ascii="Arial" w:hAnsi="Arial" w:cs="Arial"/>
          <w:lang w:val="ru-RU"/>
        </w:rPr>
      </w:pPr>
      <w:r w:rsidRPr="002E3741">
        <w:rPr>
          <w:rFonts w:ascii="Arial"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6A336AE" w14:textId="77777777" w:rsidR="00487FDE" w:rsidRPr="00CC7B3D" w:rsidRDefault="00487FDE">
      <w:pPr>
        <w:pStyle w:val="Standard"/>
        <w:spacing w:before="0"/>
        <w:rPr>
          <w:rFonts w:ascii="Arial" w:hAnsi="Arial" w:cs="Arial"/>
          <w:lang w:val="ru-RU"/>
        </w:rPr>
      </w:pPr>
    </w:p>
    <w:p w14:paraId="7E758161" w14:textId="77777777" w:rsidR="001B4091" w:rsidRDefault="00DC07AC">
      <w:pPr>
        <w:pStyle w:val="Standard"/>
        <w:spacing w:before="0"/>
        <w:rPr>
          <w:rFonts w:ascii="Arial" w:hAnsi="Arial" w:cs="Arial"/>
          <w:lang w:val="ru-RU"/>
        </w:rPr>
      </w:pPr>
      <w:r w:rsidRPr="002E3741">
        <w:rPr>
          <w:rFonts w:ascii="Arial" w:hAnsi="Arial" w:cs="Arial"/>
          <w:lang w:val="ru-RU"/>
        </w:rPr>
        <w:t xml:space="preserve">Ако наручилац измени или допуни конкурсну документацију </w:t>
      </w:r>
      <w:r w:rsidR="00EC63B3" w:rsidRPr="002E3741">
        <w:rPr>
          <w:rFonts w:ascii="Arial" w:hAnsi="Arial" w:cs="Arial"/>
          <w:lang w:val="ru-RU"/>
        </w:rPr>
        <w:t>8 (</w:t>
      </w:r>
      <w:r w:rsidRPr="002E3741">
        <w:rPr>
          <w:rFonts w:ascii="Arial" w:hAnsi="Arial" w:cs="Arial"/>
          <w:lang w:val="ru-RU"/>
        </w:rPr>
        <w:t>осам</w:t>
      </w:r>
      <w:r w:rsidR="00EC63B3" w:rsidRPr="002E3741">
        <w:rPr>
          <w:rFonts w:ascii="Arial" w:hAnsi="Arial" w:cs="Arial"/>
          <w:lang w:val="ru-RU"/>
        </w:rPr>
        <w:t>)</w:t>
      </w:r>
      <w:r w:rsidRPr="002E3741">
        <w:rPr>
          <w:rFonts w:ascii="Arial" w:hAnsi="Arial" w:cs="Arial"/>
          <w:lang w:val="ru-RU"/>
        </w:rPr>
        <w:t xml:space="preserve">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CF17413" w14:textId="77777777" w:rsidR="00487FDE" w:rsidRPr="00CC7B3D" w:rsidRDefault="00487FDE">
      <w:pPr>
        <w:pStyle w:val="Standard"/>
        <w:spacing w:before="0"/>
        <w:rPr>
          <w:rFonts w:ascii="Arial" w:hAnsi="Arial" w:cs="Arial"/>
          <w:lang w:val="ru-RU"/>
        </w:rPr>
      </w:pPr>
    </w:p>
    <w:p w14:paraId="55FEF742" w14:textId="77777777" w:rsidR="001B4091" w:rsidRDefault="00DC07AC">
      <w:pPr>
        <w:pStyle w:val="Standard"/>
        <w:spacing w:before="0"/>
        <w:rPr>
          <w:rFonts w:ascii="Arial" w:hAnsi="Arial" w:cs="Arial"/>
          <w:lang w:val="ru-RU"/>
        </w:rPr>
      </w:pPr>
      <w:r w:rsidRPr="002E3741">
        <w:rPr>
          <w:rFonts w:ascii="Arial" w:hAnsi="Arial" w:cs="Arial"/>
          <w:lang w:val="ru-RU"/>
        </w:rPr>
        <w:t>По истеку рока предвиђеног за подношење понуда наручилац не може да мења нити да допуњује конкурсну документацију.</w:t>
      </w:r>
    </w:p>
    <w:p w14:paraId="316090A5" w14:textId="77777777" w:rsidR="00487FDE" w:rsidRPr="00CC7B3D" w:rsidRDefault="00487FDE">
      <w:pPr>
        <w:pStyle w:val="Standard"/>
        <w:spacing w:before="0"/>
        <w:rPr>
          <w:rFonts w:ascii="Arial" w:hAnsi="Arial" w:cs="Arial"/>
          <w:lang w:val="ru-RU"/>
        </w:rPr>
      </w:pPr>
    </w:p>
    <w:p w14:paraId="6099D278" w14:textId="77777777" w:rsidR="001B4091" w:rsidRPr="00CC7B3D" w:rsidRDefault="00DC07AC">
      <w:pPr>
        <w:pStyle w:val="KDMojTekst"/>
        <w:spacing w:before="0"/>
        <w:rPr>
          <w:rFonts w:ascii="Arial" w:hAnsi="Arial" w:cs="Arial"/>
          <w:i w:val="0"/>
          <w:color w:val="00000A"/>
          <w:sz w:val="24"/>
          <w:szCs w:val="24"/>
          <w:lang w:val="ru-RU"/>
        </w:rPr>
      </w:pPr>
      <w:r w:rsidRPr="00CC7B3D">
        <w:rPr>
          <w:rFonts w:ascii="Arial" w:hAnsi="Arial" w:cs="Arial"/>
          <w:i w:val="0"/>
          <w:color w:val="00000A"/>
          <w:sz w:val="24"/>
          <w:szCs w:val="24"/>
          <w:lang w:val="ru-RU"/>
        </w:rPr>
        <w:t>Комуникација у поступку јавне набавке се врши на начин предвиђен чланом 20. Закона.</w:t>
      </w:r>
    </w:p>
    <w:p w14:paraId="082C3F35" w14:textId="77777777" w:rsidR="00487FDE" w:rsidRPr="00CC7B3D" w:rsidRDefault="00487FDE">
      <w:pPr>
        <w:pStyle w:val="KDMojTekst"/>
        <w:spacing w:before="0"/>
        <w:rPr>
          <w:rFonts w:ascii="Arial" w:hAnsi="Arial" w:cs="Arial"/>
          <w:lang w:val="ru-RU"/>
        </w:rPr>
      </w:pPr>
    </w:p>
    <w:p w14:paraId="2481802A" w14:textId="77777777" w:rsidR="001B4091" w:rsidRPr="00CC7B3D" w:rsidRDefault="00DC07AC">
      <w:pPr>
        <w:pStyle w:val="KDParagraf"/>
        <w:spacing w:before="0"/>
        <w:rPr>
          <w:rFonts w:ascii="Arial" w:hAnsi="Arial" w:cs="Arial"/>
          <w:lang w:val="ru-RU"/>
        </w:rPr>
      </w:pPr>
      <w:r w:rsidRPr="002E3741">
        <w:rPr>
          <w:rFonts w:ascii="Arial" w:hAnsi="Arial" w:cs="Arial"/>
          <w:lang w:val="ru-RU"/>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w:t>
      </w:r>
      <w:r w:rsidR="00EC63B3" w:rsidRPr="002E3741">
        <w:rPr>
          <w:rFonts w:ascii="Arial" w:hAnsi="Arial" w:cs="Arial"/>
          <w:lang w:val="ru-RU"/>
        </w:rPr>
        <w:t xml:space="preserve"> </w:t>
      </w:r>
      <w:r w:rsidRPr="002E3741">
        <w:rPr>
          <w:rFonts w:ascii="Arial" w:hAnsi="Arial" w:cs="Arial"/>
          <w:lang w:val="ru-RU"/>
        </w:rPr>
        <w:t xml:space="preserve">године (објављеним на интернет страници </w:t>
      </w:r>
      <w:hyperlink r:id="rId14" w:history="1">
        <w:r w:rsidRPr="002E3741">
          <w:rPr>
            <w:rFonts w:ascii="Arial" w:hAnsi="Arial" w:cs="Arial"/>
          </w:rPr>
          <w:t>www</w:t>
        </w:r>
        <w:r w:rsidRPr="00CC7B3D">
          <w:rPr>
            <w:rFonts w:ascii="Arial" w:hAnsi="Arial" w:cs="Arial"/>
            <w:lang w:val="ru-RU"/>
          </w:rPr>
          <w:t>.</w:t>
        </w:r>
      </w:hyperlink>
      <w:hyperlink r:id="rId15" w:history="1">
        <w:r w:rsidRPr="00CC7B3D">
          <w:rPr>
            <w:rFonts w:ascii="Arial" w:hAnsi="Arial" w:cs="Arial"/>
            <w:lang w:val="ru-RU"/>
          </w:rPr>
          <w:t>к</w:t>
        </w:r>
      </w:hyperlink>
      <w:hyperlink r:id="rId16" w:history="1">
        <w:r w:rsidRPr="002E3741">
          <w:rPr>
            <w:rFonts w:ascii="Arial" w:hAnsi="Arial" w:cs="Arial"/>
          </w:rPr>
          <w:t>jn</w:t>
        </w:r>
        <w:r w:rsidRPr="00CC7B3D">
          <w:rPr>
            <w:rFonts w:ascii="Arial" w:hAnsi="Arial" w:cs="Arial"/>
            <w:lang w:val="ru-RU"/>
          </w:rPr>
          <w:t>.</w:t>
        </w:r>
        <w:r w:rsidRPr="002E3741">
          <w:rPr>
            <w:rFonts w:ascii="Arial" w:hAnsi="Arial" w:cs="Arial"/>
          </w:rPr>
          <w:t>gov</w:t>
        </w:r>
        <w:r w:rsidRPr="00CC7B3D">
          <w:rPr>
            <w:rFonts w:ascii="Arial" w:hAnsi="Arial" w:cs="Arial"/>
            <w:lang w:val="ru-RU"/>
          </w:rPr>
          <w:t>.</w:t>
        </w:r>
        <w:r w:rsidRPr="002E3741">
          <w:rPr>
            <w:rFonts w:ascii="Arial" w:hAnsi="Arial" w:cs="Arial"/>
          </w:rPr>
          <w:t>rs</w:t>
        </w:r>
      </w:hyperlink>
      <w:r w:rsidRPr="002E3741">
        <w:rPr>
          <w:rFonts w:ascii="Arial" w:hAnsi="Arial" w:cs="Arial"/>
          <w:lang w:val="ru-RU"/>
        </w:rPr>
        <w:t>).</w:t>
      </w:r>
    </w:p>
    <w:p w14:paraId="171E8FAC" w14:textId="77777777" w:rsidR="001B4091" w:rsidRPr="00CC7B3D" w:rsidRDefault="001B4091">
      <w:pPr>
        <w:pStyle w:val="KDMojTekst"/>
        <w:spacing w:before="0"/>
        <w:rPr>
          <w:rFonts w:ascii="Arial" w:hAnsi="Arial" w:cs="Arial"/>
          <w:i w:val="0"/>
          <w:color w:val="00000A"/>
          <w:sz w:val="24"/>
          <w:szCs w:val="24"/>
          <w:lang w:val="ru-RU"/>
        </w:rPr>
      </w:pPr>
    </w:p>
    <w:p w14:paraId="0A7A66BF" w14:textId="77777777" w:rsidR="001B4091" w:rsidRPr="002E3741" w:rsidRDefault="00EC63B3" w:rsidP="00B219DB">
      <w:pPr>
        <w:pStyle w:val="KDPodnaslov2"/>
        <w:numPr>
          <w:ilvl w:val="1"/>
          <w:numId w:val="66"/>
        </w:numPr>
        <w:spacing w:before="0"/>
        <w:ind w:left="567" w:hanging="567"/>
        <w:jc w:val="both"/>
        <w:outlineLvl w:val="9"/>
        <w:rPr>
          <w:rFonts w:ascii="Arial" w:hAnsi="Arial" w:cs="Arial"/>
        </w:rPr>
      </w:pPr>
      <w:bookmarkStart w:id="237" w:name="_Toc441651603"/>
      <w:bookmarkStart w:id="238" w:name="_Toc442559914"/>
      <w:r w:rsidRPr="002E3741">
        <w:rPr>
          <w:rFonts w:ascii="Arial" w:hAnsi="Arial" w:cs="Arial"/>
          <w:lang w:val="sr-Cyrl-RS"/>
        </w:rPr>
        <w:t xml:space="preserve"> </w:t>
      </w:r>
      <w:r w:rsidR="00DC07AC" w:rsidRPr="002E3741">
        <w:rPr>
          <w:rFonts w:ascii="Arial" w:hAnsi="Arial" w:cs="Arial"/>
        </w:rPr>
        <w:t>Трошкови понуде</w:t>
      </w:r>
      <w:bookmarkEnd w:id="237"/>
      <w:bookmarkEnd w:id="238"/>
    </w:p>
    <w:p w14:paraId="14C455C7" w14:textId="77777777" w:rsidR="001B4091" w:rsidRDefault="00DC07AC">
      <w:pPr>
        <w:pStyle w:val="KDParagraf"/>
        <w:spacing w:before="0"/>
        <w:rPr>
          <w:rFonts w:ascii="Arial" w:hAnsi="Arial" w:cs="Arial"/>
          <w:lang w:val="ru-RU"/>
        </w:rPr>
      </w:pPr>
      <w:r w:rsidRPr="002E3741">
        <w:rPr>
          <w:rFonts w:ascii="Arial" w:hAnsi="Arial" w:cs="Arial"/>
          <w:lang w:val="ru-RU"/>
        </w:rPr>
        <w:t>Трошкове припреме и подношења понуде сноси искључиво понуђач и не може тражити од наручиоца накнаду трошкова.</w:t>
      </w:r>
    </w:p>
    <w:p w14:paraId="4B1B6319" w14:textId="77777777" w:rsidR="00487FDE" w:rsidRPr="002E3741" w:rsidRDefault="00487FDE">
      <w:pPr>
        <w:pStyle w:val="KDParagraf"/>
        <w:spacing w:before="0"/>
        <w:rPr>
          <w:rFonts w:ascii="Arial" w:hAnsi="Arial" w:cs="Arial"/>
        </w:rPr>
      </w:pPr>
    </w:p>
    <w:p w14:paraId="74B58B93" w14:textId="77777777" w:rsidR="001B4091" w:rsidRDefault="00DC07AC">
      <w:pPr>
        <w:pStyle w:val="KDParagraf"/>
        <w:spacing w:before="0"/>
        <w:rPr>
          <w:rFonts w:ascii="Arial" w:hAnsi="Arial" w:cs="Arial"/>
        </w:rPr>
      </w:pPr>
      <w:r w:rsidRPr="002E3741">
        <w:rPr>
          <w:rFonts w:ascii="Arial"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3B869E7" w14:textId="77777777" w:rsidR="00487FDE" w:rsidRPr="002E3741" w:rsidRDefault="00487FDE">
      <w:pPr>
        <w:pStyle w:val="KDParagraf"/>
        <w:spacing w:before="0"/>
        <w:rPr>
          <w:rFonts w:ascii="Arial" w:hAnsi="Arial" w:cs="Arial"/>
        </w:rPr>
      </w:pPr>
    </w:p>
    <w:p w14:paraId="04C3CB84" w14:textId="013E3CE7" w:rsidR="001B4091" w:rsidRPr="002E3741" w:rsidRDefault="00DC07AC">
      <w:pPr>
        <w:pStyle w:val="KDParagraf"/>
        <w:spacing w:before="0"/>
        <w:rPr>
          <w:rFonts w:ascii="Arial" w:hAnsi="Arial" w:cs="Arial"/>
        </w:rPr>
      </w:pPr>
      <w:r w:rsidRPr="002E3741">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w:t>
      </w:r>
      <w:r w:rsidR="00883C22" w:rsidRPr="00883C22">
        <w:t xml:space="preserve"> </w:t>
      </w:r>
      <w:r w:rsidR="00883C22" w:rsidRPr="00883C22">
        <w:rPr>
          <w:rFonts w:ascii="Arial" w:hAnsi="Arial" w:cs="Arial"/>
        </w:rPr>
        <w:t xml:space="preserve">и </w:t>
      </w:r>
      <w:r w:rsidR="00883C22" w:rsidRPr="00634C2A">
        <w:rPr>
          <w:rFonts w:ascii="Arial" w:hAnsi="Arial" w:cs="Arial"/>
          <w:color w:val="FF0000"/>
        </w:rPr>
        <w:t>трошкове прибављања средства обезбеђења</w:t>
      </w:r>
      <w:r w:rsidRPr="002E3741">
        <w:rPr>
          <w:rFonts w:ascii="Arial" w:hAnsi="Arial" w:cs="Arial"/>
        </w:rPr>
        <w:t>, под условом да је понуђач тражио накнаду тих трошкова у својој понуди.</w:t>
      </w:r>
    </w:p>
    <w:p w14:paraId="66633F86" w14:textId="77777777" w:rsidR="001B4091" w:rsidRPr="002E3741" w:rsidRDefault="001B4091">
      <w:pPr>
        <w:pStyle w:val="KDParagraf"/>
        <w:spacing w:before="0"/>
        <w:rPr>
          <w:rFonts w:ascii="Arial" w:hAnsi="Arial" w:cs="Arial"/>
        </w:rPr>
      </w:pPr>
    </w:p>
    <w:p w14:paraId="0888D6D8" w14:textId="77777777" w:rsidR="001B4091" w:rsidRPr="00CC7B3D" w:rsidRDefault="003D550B" w:rsidP="00B219DB">
      <w:pPr>
        <w:pStyle w:val="KDPodnaslov2"/>
        <w:numPr>
          <w:ilvl w:val="1"/>
          <w:numId w:val="66"/>
        </w:numPr>
        <w:spacing w:before="0"/>
        <w:ind w:left="567" w:hanging="567"/>
        <w:jc w:val="both"/>
        <w:outlineLvl w:val="9"/>
        <w:rPr>
          <w:rFonts w:ascii="Arial" w:hAnsi="Arial" w:cs="Arial"/>
          <w:lang w:val="sr-Cyrl-RS"/>
        </w:rPr>
      </w:pPr>
      <w:r w:rsidRPr="002E3741">
        <w:rPr>
          <w:rFonts w:ascii="Arial" w:hAnsi="Arial" w:cs="Arial"/>
          <w:lang w:val="sr-Cyrl-RS"/>
        </w:rPr>
        <w:lastRenderedPageBreak/>
        <w:t xml:space="preserve"> </w:t>
      </w:r>
      <w:r w:rsidR="00DC07AC" w:rsidRPr="00CC7B3D">
        <w:rPr>
          <w:rFonts w:ascii="Arial" w:hAnsi="Arial" w:cs="Arial"/>
          <w:lang w:val="sr-Cyrl-RS"/>
        </w:rPr>
        <w:t>Додатна објашњења, контрола и допуштене исправке</w:t>
      </w:r>
    </w:p>
    <w:p w14:paraId="04A6C3CF" w14:textId="77777777" w:rsidR="001B4091" w:rsidRPr="00CC7B3D" w:rsidRDefault="00DC07AC">
      <w:pPr>
        <w:pStyle w:val="KDParagraf"/>
        <w:spacing w:before="0"/>
        <w:rPr>
          <w:rFonts w:ascii="Arial" w:eastAsia="TimesNewRomanPSMT" w:hAnsi="Arial" w:cs="Arial"/>
          <w:lang w:val="sr-Cyrl-RS"/>
        </w:rPr>
      </w:pPr>
      <w:r w:rsidRPr="00CC7B3D">
        <w:rPr>
          <w:rFonts w:ascii="Arial" w:eastAsia="TimesNewRomanPSMT" w:hAnsi="Arial" w:cs="Arial"/>
          <w:lang w:val="sr-Cyrl-R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CE3DFCB" w14:textId="77777777" w:rsidR="00886A40" w:rsidRDefault="00886A40">
      <w:pPr>
        <w:pStyle w:val="KDParagraf"/>
        <w:spacing w:before="0"/>
        <w:rPr>
          <w:rFonts w:ascii="Arial" w:eastAsia="TimesNewRomanPSMT" w:hAnsi="Arial" w:cs="Arial"/>
          <w:lang w:val="ru-RU"/>
        </w:rPr>
      </w:pPr>
    </w:p>
    <w:p w14:paraId="3B527998" w14:textId="77777777" w:rsidR="001B4091" w:rsidRDefault="00DC07AC">
      <w:pPr>
        <w:pStyle w:val="KDParagraf"/>
        <w:spacing w:before="0"/>
        <w:rPr>
          <w:rFonts w:ascii="Arial" w:eastAsia="TimesNewRomanPSMT" w:hAnsi="Arial" w:cs="Arial"/>
          <w:lang w:val="ru-RU"/>
        </w:rPr>
      </w:pPr>
      <w:r w:rsidRPr="002E3741">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195F9B3C" w14:textId="77777777" w:rsidR="00A15DCE" w:rsidRPr="00CC7B3D" w:rsidRDefault="00A15DCE">
      <w:pPr>
        <w:pStyle w:val="KDParagraf"/>
        <w:spacing w:before="0"/>
        <w:rPr>
          <w:rFonts w:ascii="Arial" w:eastAsia="TimesNewRomanPSMT" w:hAnsi="Arial" w:cs="Arial"/>
          <w:lang w:val="sr-Cyrl-RS"/>
        </w:rPr>
      </w:pPr>
    </w:p>
    <w:p w14:paraId="7FA6277D" w14:textId="77777777" w:rsidR="001B4091" w:rsidRPr="00CC7B3D" w:rsidRDefault="00DC07AC">
      <w:pPr>
        <w:pStyle w:val="KDParagraf"/>
        <w:spacing w:before="0"/>
        <w:rPr>
          <w:rFonts w:ascii="Arial" w:eastAsia="TimesNewRomanPSMT" w:hAnsi="Arial" w:cs="Arial"/>
          <w:lang w:val="sr-Cyrl-RS"/>
        </w:rPr>
      </w:pPr>
      <w:r w:rsidRPr="00CC7B3D">
        <w:rPr>
          <w:rFonts w:ascii="Arial" w:eastAsia="TimesNewRomanPSMT" w:hAnsi="Arial" w:cs="Arial"/>
          <w:lang w:val="sr-Cyrl-R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FD494DB" w14:textId="77777777" w:rsidR="00A15DCE" w:rsidRPr="00CC7B3D" w:rsidRDefault="00A15DCE">
      <w:pPr>
        <w:pStyle w:val="KDParagraf"/>
        <w:spacing w:before="0"/>
        <w:rPr>
          <w:rFonts w:ascii="Arial" w:eastAsia="TimesNewRomanPSMT" w:hAnsi="Arial" w:cs="Arial"/>
          <w:lang w:val="sr-Cyrl-RS"/>
        </w:rPr>
      </w:pPr>
    </w:p>
    <w:p w14:paraId="26AA5DDC" w14:textId="77777777" w:rsidR="001B4091" w:rsidRPr="00CC7B3D" w:rsidRDefault="00DC07AC">
      <w:pPr>
        <w:pStyle w:val="KDParagraf"/>
        <w:spacing w:before="0"/>
        <w:rPr>
          <w:rFonts w:ascii="Arial" w:hAnsi="Arial" w:cs="Arial"/>
          <w:lang w:val="sr-Cyrl-RS"/>
        </w:rPr>
      </w:pPr>
      <w:r w:rsidRPr="00CC7B3D">
        <w:rPr>
          <w:rFonts w:ascii="Arial" w:eastAsia="TimesNewRomanPSMT" w:hAnsi="Arial" w:cs="Arial"/>
          <w:lang w:val="sr-Cyrl-RS"/>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70DF7CB6" w14:textId="77777777" w:rsidR="001B4091" w:rsidRPr="00CC7B3D" w:rsidRDefault="001B4091">
      <w:pPr>
        <w:pStyle w:val="Standard"/>
        <w:spacing w:before="0"/>
        <w:rPr>
          <w:rFonts w:ascii="Arial" w:hAnsi="Arial" w:cs="Arial"/>
          <w:lang w:val="sr-Cyrl-RS"/>
        </w:rPr>
      </w:pPr>
    </w:p>
    <w:p w14:paraId="48C0505F" w14:textId="77777777" w:rsidR="001B4091" w:rsidRPr="002E3741" w:rsidRDefault="0053645D" w:rsidP="00B219DB">
      <w:pPr>
        <w:pStyle w:val="KDPodnaslov2"/>
        <w:numPr>
          <w:ilvl w:val="1"/>
          <w:numId w:val="66"/>
        </w:numPr>
        <w:spacing w:before="0"/>
        <w:ind w:left="567" w:hanging="567"/>
        <w:jc w:val="both"/>
        <w:outlineLvl w:val="9"/>
        <w:rPr>
          <w:rFonts w:ascii="Arial" w:hAnsi="Arial" w:cs="Arial"/>
        </w:rPr>
      </w:pPr>
      <w:bookmarkStart w:id="239" w:name="_Toc441651606"/>
      <w:bookmarkStart w:id="240" w:name="_Toc442559917"/>
      <w:r w:rsidRPr="002E3741">
        <w:rPr>
          <w:rFonts w:ascii="Arial" w:hAnsi="Arial" w:cs="Arial"/>
          <w:lang w:val="sr-Cyrl-RS"/>
        </w:rPr>
        <w:t xml:space="preserve"> </w:t>
      </w:r>
      <w:r w:rsidR="00DC07AC" w:rsidRPr="002E3741">
        <w:rPr>
          <w:rFonts w:ascii="Arial" w:hAnsi="Arial" w:cs="Arial"/>
        </w:rPr>
        <w:t>Разлози за одбијање понуде</w:t>
      </w:r>
      <w:bookmarkEnd w:id="239"/>
      <w:bookmarkEnd w:id="240"/>
    </w:p>
    <w:p w14:paraId="14D828E7" w14:textId="77777777" w:rsidR="001B4091" w:rsidRPr="002E3741" w:rsidRDefault="00DC07AC">
      <w:pPr>
        <w:pStyle w:val="Standard"/>
        <w:spacing w:before="0"/>
        <w:rPr>
          <w:rFonts w:ascii="Arial" w:hAnsi="Arial" w:cs="Arial"/>
        </w:rPr>
      </w:pPr>
      <w:r w:rsidRPr="002E3741">
        <w:rPr>
          <w:rFonts w:ascii="Arial" w:eastAsia="TimesNewRomanPSMT" w:hAnsi="Arial" w:cs="Arial"/>
          <w:bCs/>
          <w:iCs/>
        </w:rPr>
        <w:t>Понуда ће бити одбијена ако:</w:t>
      </w:r>
    </w:p>
    <w:p w14:paraId="43A5D7F8" w14:textId="77777777" w:rsidR="001B4091" w:rsidRPr="00CC7B3D" w:rsidRDefault="0053645D" w:rsidP="0053645D">
      <w:pPr>
        <w:pStyle w:val="ListParagraph"/>
        <w:numPr>
          <w:ilvl w:val="0"/>
          <w:numId w:val="16"/>
        </w:numPr>
        <w:spacing w:after="0" w:line="240" w:lineRule="auto"/>
        <w:ind w:left="142" w:hanging="142"/>
        <w:rPr>
          <w:rFonts w:ascii="Arial" w:hAnsi="Arial" w:cs="Arial"/>
          <w:lang w:val="sr-Cyrl-RS"/>
        </w:rPr>
      </w:pPr>
      <w:r w:rsidRPr="002E3741">
        <w:rPr>
          <w:rFonts w:ascii="Arial" w:eastAsia="TimesNewRomanPSMT" w:hAnsi="Arial" w:cs="Arial"/>
          <w:bCs/>
          <w:iCs/>
          <w:lang w:val="sr-Cyrl-RS"/>
        </w:rPr>
        <w:t xml:space="preserve"> </w:t>
      </w:r>
      <w:r w:rsidR="00DC07AC" w:rsidRPr="00CC7B3D">
        <w:rPr>
          <w:rFonts w:ascii="Arial" w:eastAsia="TimesNewRomanPSMT" w:hAnsi="Arial" w:cs="Arial"/>
          <w:bCs/>
          <w:iCs/>
          <w:lang w:val="sr-Cyrl-RS"/>
        </w:rPr>
        <w:t>је неблаговремена, н</w:t>
      </w:r>
      <w:r w:rsidR="00487FDE" w:rsidRPr="00CC7B3D">
        <w:rPr>
          <w:rFonts w:ascii="Arial" w:eastAsia="TimesNewRomanPSMT" w:hAnsi="Arial" w:cs="Arial"/>
          <w:bCs/>
          <w:iCs/>
          <w:lang w:val="sr-Cyrl-RS"/>
        </w:rPr>
        <w:t>еприхватљива или неодговарајућа.</w:t>
      </w:r>
    </w:p>
    <w:p w14:paraId="4C5B2BD2" w14:textId="77777777" w:rsidR="001B4091" w:rsidRPr="00CC7B3D" w:rsidRDefault="0053645D" w:rsidP="0053645D">
      <w:pPr>
        <w:pStyle w:val="ListParagraph"/>
        <w:numPr>
          <w:ilvl w:val="0"/>
          <w:numId w:val="16"/>
        </w:numPr>
        <w:spacing w:after="0" w:line="240" w:lineRule="auto"/>
        <w:ind w:left="142" w:hanging="142"/>
        <w:rPr>
          <w:rFonts w:ascii="Arial" w:hAnsi="Arial" w:cs="Arial"/>
          <w:lang w:val="sr-Cyrl-RS"/>
        </w:rPr>
      </w:pPr>
      <w:r w:rsidRPr="002E3741">
        <w:rPr>
          <w:rFonts w:ascii="Arial" w:eastAsia="TimesNewRomanPSMT" w:hAnsi="Arial" w:cs="Arial"/>
          <w:bCs/>
          <w:iCs/>
          <w:lang w:val="sr-Cyrl-RS"/>
        </w:rPr>
        <w:t xml:space="preserve"> </w:t>
      </w:r>
      <w:r w:rsidR="00DC07AC" w:rsidRPr="00CC7B3D">
        <w:rPr>
          <w:rFonts w:ascii="Arial" w:eastAsia="TimesNewRomanPSMT" w:hAnsi="Arial" w:cs="Arial"/>
          <w:bCs/>
          <w:iCs/>
          <w:lang w:val="sr-Cyrl-RS"/>
        </w:rPr>
        <w:t>ако се понуђач не сагласи</w:t>
      </w:r>
      <w:r w:rsidR="004D5EF4" w:rsidRPr="00CC7B3D">
        <w:rPr>
          <w:rFonts w:ascii="Arial" w:eastAsia="TimesNewRomanPSMT" w:hAnsi="Arial" w:cs="Arial"/>
          <w:bCs/>
          <w:iCs/>
          <w:lang w:val="sr-Cyrl-RS"/>
        </w:rPr>
        <w:t xml:space="preserve"> са исправком рачунских грешака.</w:t>
      </w:r>
    </w:p>
    <w:p w14:paraId="60ACF240" w14:textId="77777777" w:rsidR="001B4091" w:rsidRPr="002E3741" w:rsidRDefault="0053645D" w:rsidP="0053645D">
      <w:pPr>
        <w:pStyle w:val="ListParagraph"/>
        <w:numPr>
          <w:ilvl w:val="0"/>
          <w:numId w:val="16"/>
        </w:numPr>
        <w:spacing w:after="0" w:line="240" w:lineRule="auto"/>
        <w:ind w:left="142" w:hanging="142"/>
        <w:rPr>
          <w:rFonts w:ascii="Arial" w:hAnsi="Arial" w:cs="Arial"/>
        </w:rPr>
      </w:pPr>
      <w:r w:rsidRPr="002E3741">
        <w:rPr>
          <w:rFonts w:ascii="Arial" w:eastAsia="TimesNewRomanPSMT" w:hAnsi="Arial" w:cs="Arial"/>
          <w:bCs/>
          <w:iCs/>
          <w:lang w:val="sr-Cyrl-RS"/>
        </w:rPr>
        <w:t xml:space="preserve"> </w:t>
      </w:r>
      <w:r w:rsidR="00DC07AC" w:rsidRPr="00CC7B3D">
        <w:rPr>
          <w:rFonts w:ascii="Arial" w:eastAsia="TimesNewRomanPSMT" w:hAnsi="Arial" w:cs="Arial"/>
          <w:bCs/>
          <w:iCs/>
          <w:lang w:val="sr-Cyrl-RS"/>
        </w:rPr>
        <w:t xml:space="preserve">ако има битне недостатке сходно члану 106. </w:t>
      </w:r>
      <w:r w:rsidR="00DC07AC" w:rsidRPr="002E3741">
        <w:rPr>
          <w:rFonts w:ascii="Arial" w:eastAsia="TimesNewRomanPSMT" w:hAnsi="Arial" w:cs="Arial"/>
          <w:bCs/>
          <w:iCs/>
        </w:rPr>
        <w:t>ЗЈН</w:t>
      </w:r>
      <w:r w:rsidR="004D5EF4">
        <w:rPr>
          <w:rFonts w:ascii="Arial" w:eastAsia="TimesNewRomanPSMT" w:hAnsi="Arial" w:cs="Arial"/>
          <w:bCs/>
          <w:iCs/>
          <w:lang w:val="sr-Cyrl-RS"/>
        </w:rPr>
        <w:t>.</w:t>
      </w:r>
    </w:p>
    <w:p w14:paraId="65D66EB8" w14:textId="77777777" w:rsidR="001B4091" w:rsidRPr="002E3741" w:rsidRDefault="00DC07AC">
      <w:pPr>
        <w:pStyle w:val="ListParagraph"/>
        <w:spacing w:after="0" w:line="240" w:lineRule="auto"/>
        <w:ind w:left="0"/>
        <w:rPr>
          <w:rFonts w:ascii="Arial" w:hAnsi="Arial" w:cs="Arial"/>
        </w:rPr>
      </w:pPr>
      <w:r w:rsidRPr="002E3741">
        <w:rPr>
          <w:rFonts w:ascii="Arial" w:eastAsia="TimesNewRomanPSMT" w:hAnsi="Arial" w:cs="Arial"/>
          <w:bCs/>
          <w:iCs/>
        </w:rPr>
        <w:t>односно ако:</w:t>
      </w:r>
    </w:p>
    <w:p w14:paraId="6E627124" w14:textId="77777777" w:rsidR="001B4091" w:rsidRPr="000A3C8A" w:rsidRDefault="00013BDD" w:rsidP="00013BDD">
      <w:pPr>
        <w:pStyle w:val="KDNabrajanje"/>
        <w:numPr>
          <w:ilvl w:val="0"/>
          <w:numId w:val="30"/>
        </w:numPr>
        <w:spacing w:before="0"/>
        <w:ind w:left="142" w:hanging="142"/>
        <w:rPr>
          <w:rFonts w:ascii="Arial" w:hAnsi="Arial" w:cs="Arial"/>
        </w:rPr>
      </w:pPr>
      <w:r w:rsidRPr="002E3741">
        <w:rPr>
          <w:rFonts w:ascii="Arial" w:hAnsi="Arial" w:cs="Arial"/>
          <w:lang w:val="sr-Cyrl-RS"/>
        </w:rPr>
        <w:t xml:space="preserve"> п</w:t>
      </w:r>
      <w:r w:rsidR="00DC07AC" w:rsidRPr="002E3741">
        <w:rPr>
          <w:rFonts w:ascii="Arial" w:hAnsi="Arial" w:cs="Arial"/>
        </w:rPr>
        <w:t xml:space="preserve">онуђач не докаже да </w:t>
      </w:r>
      <w:r w:rsidR="00DC07AC" w:rsidRPr="002E3741">
        <w:rPr>
          <w:rFonts w:ascii="Arial" w:eastAsia="TimesNewRomanPSMT" w:hAnsi="Arial" w:cs="Arial"/>
          <w:bCs/>
          <w:iCs/>
        </w:rPr>
        <w:t>исп</w:t>
      </w:r>
      <w:r w:rsidR="004D5EF4">
        <w:rPr>
          <w:rFonts w:ascii="Arial" w:eastAsia="TimesNewRomanPSMT" w:hAnsi="Arial" w:cs="Arial"/>
          <w:bCs/>
          <w:iCs/>
        </w:rPr>
        <w:t>уњава обавезне услове за учешће.</w:t>
      </w:r>
    </w:p>
    <w:p w14:paraId="519B6C49" w14:textId="77777777" w:rsidR="000A3C8A" w:rsidRPr="00634C2A" w:rsidRDefault="000A3C8A" w:rsidP="000A3C8A">
      <w:pPr>
        <w:pStyle w:val="KDNabrajanje"/>
        <w:numPr>
          <w:ilvl w:val="0"/>
          <w:numId w:val="30"/>
        </w:numPr>
        <w:spacing w:before="0"/>
        <w:ind w:left="142" w:hanging="142"/>
        <w:rPr>
          <w:rFonts w:ascii="Arial" w:hAnsi="Arial" w:cs="Arial"/>
        </w:rPr>
      </w:pPr>
      <w:r>
        <w:rPr>
          <w:rFonts w:ascii="Arial" w:hAnsi="Arial" w:cs="Arial"/>
          <w:lang w:val="sr-Cyrl-RS"/>
        </w:rPr>
        <w:t xml:space="preserve"> </w:t>
      </w:r>
      <w:r w:rsidRPr="002E3741">
        <w:rPr>
          <w:rFonts w:ascii="Arial" w:hAnsi="Arial" w:cs="Arial"/>
          <w:lang w:val="sr-Cyrl-RS"/>
        </w:rPr>
        <w:t>п</w:t>
      </w:r>
      <w:r w:rsidRPr="002E3741">
        <w:rPr>
          <w:rFonts w:ascii="Arial" w:hAnsi="Arial" w:cs="Arial"/>
        </w:rPr>
        <w:t xml:space="preserve">онуђач не докаже да </w:t>
      </w:r>
      <w:r w:rsidRPr="002E3741">
        <w:rPr>
          <w:rFonts w:ascii="Arial" w:eastAsia="TimesNewRomanPSMT" w:hAnsi="Arial" w:cs="Arial"/>
          <w:bCs/>
          <w:iCs/>
        </w:rPr>
        <w:t>исп</w:t>
      </w:r>
      <w:r>
        <w:rPr>
          <w:rFonts w:ascii="Arial" w:eastAsia="TimesNewRomanPSMT" w:hAnsi="Arial" w:cs="Arial"/>
          <w:bCs/>
          <w:iCs/>
        </w:rPr>
        <w:t xml:space="preserve">уњава </w:t>
      </w:r>
      <w:r>
        <w:rPr>
          <w:rFonts w:ascii="Arial" w:eastAsia="TimesNewRomanPSMT" w:hAnsi="Arial" w:cs="Arial"/>
          <w:bCs/>
          <w:iCs/>
          <w:lang w:val="sr-Cyrl-RS"/>
        </w:rPr>
        <w:t>додатне</w:t>
      </w:r>
      <w:r>
        <w:rPr>
          <w:rFonts w:ascii="Arial" w:eastAsia="TimesNewRomanPSMT" w:hAnsi="Arial" w:cs="Arial"/>
          <w:bCs/>
          <w:iCs/>
        </w:rPr>
        <w:t xml:space="preserve"> услове.</w:t>
      </w:r>
    </w:p>
    <w:p w14:paraId="2CBE0855" w14:textId="153CDBE5" w:rsidR="00634C2A" w:rsidRPr="000A3C8A" w:rsidRDefault="00634C2A" w:rsidP="000A3C8A">
      <w:pPr>
        <w:pStyle w:val="KDNabrajanje"/>
        <w:numPr>
          <w:ilvl w:val="0"/>
          <w:numId w:val="30"/>
        </w:numPr>
        <w:spacing w:before="0"/>
        <w:ind w:left="142" w:hanging="142"/>
        <w:rPr>
          <w:rFonts w:ascii="Arial" w:hAnsi="Arial" w:cs="Arial"/>
        </w:rPr>
      </w:pPr>
      <w:r>
        <w:rPr>
          <w:rFonts w:ascii="Arial" w:hAnsi="Arial" w:cs="Arial"/>
          <w:bCs/>
          <w:iCs/>
          <w:lang w:val="sr-Cyrl-RS"/>
        </w:rPr>
        <w:t xml:space="preserve"> </w:t>
      </w:r>
      <w:r w:rsidRPr="00E105FD">
        <w:rPr>
          <w:rFonts w:ascii="Arial" w:hAnsi="Arial" w:cs="Arial"/>
          <w:bCs/>
          <w:iCs/>
          <w:lang w:val="sr-Cyrl-RS"/>
        </w:rPr>
        <w:t>понуђач није доставио тражено средство обезбеђења</w:t>
      </w:r>
      <w:r w:rsidR="00F65DD1">
        <w:rPr>
          <w:rFonts w:ascii="Arial" w:hAnsi="Arial" w:cs="Arial"/>
          <w:bCs/>
          <w:iCs/>
          <w:lang w:val="sr-Cyrl-RS"/>
        </w:rPr>
        <w:t xml:space="preserve"> - важи за партије 1, 2, 3 и 6</w:t>
      </w:r>
      <w:r>
        <w:rPr>
          <w:rFonts w:ascii="Arial" w:hAnsi="Arial" w:cs="Arial"/>
          <w:bCs/>
          <w:iCs/>
          <w:lang w:val="sr-Cyrl-RS"/>
        </w:rPr>
        <w:t>.</w:t>
      </w:r>
    </w:p>
    <w:p w14:paraId="61FA3805" w14:textId="77777777" w:rsidR="001B4091" w:rsidRPr="002E3741" w:rsidRDefault="00013BDD" w:rsidP="00013BDD">
      <w:pPr>
        <w:pStyle w:val="KDNabrajanje"/>
        <w:numPr>
          <w:ilvl w:val="0"/>
          <w:numId w:val="30"/>
        </w:numPr>
        <w:spacing w:before="0"/>
        <w:ind w:left="142" w:hanging="142"/>
        <w:rPr>
          <w:rFonts w:ascii="Arial" w:hAnsi="Arial" w:cs="Arial"/>
        </w:rPr>
      </w:pPr>
      <w:r w:rsidRPr="002E3741">
        <w:rPr>
          <w:rFonts w:ascii="Arial" w:eastAsia="TimesNewRomanPSMT" w:hAnsi="Arial" w:cs="Arial"/>
          <w:lang w:val="sr-Cyrl-RS"/>
        </w:rPr>
        <w:t xml:space="preserve"> </w:t>
      </w:r>
      <w:r w:rsidR="00DC07AC" w:rsidRPr="002E3741">
        <w:rPr>
          <w:rFonts w:ascii="Arial" w:eastAsia="TimesNewRomanPSMT" w:hAnsi="Arial" w:cs="Arial"/>
        </w:rPr>
        <w:t>је понуђени рок ва</w:t>
      </w:r>
      <w:r w:rsidR="004D5EF4">
        <w:rPr>
          <w:rFonts w:ascii="Arial" w:eastAsia="TimesNewRomanPSMT" w:hAnsi="Arial" w:cs="Arial"/>
        </w:rPr>
        <w:t>жења понуде краћи од прописаног.</w:t>
      </w:r>
    </w:p>
    <w:p w14:paraId="574410AD" w14:textId="77777777" w:rsidR="001B4091" w:rsidRPr="002E3741" w:rsidRDefault="00013BDD" w:rsidP="00013BDD">
      <w:pPr>
        <w:pStyle w:val="KDNabrajanje"/>
        <w:numPr>
          <w:ilvl w:val="0"/>
          <w:numId w:val="30"/>
        </w:numPr>
        <w:spacing w:before="0"/>
        <w:ind w:left="142" w:hanging="142"/>
        <w:rPr>
          <w:rFonts w:ascii="Arial" w:hAnsi="Arial" w:cs="Arial"/>
        </w:rPr>
      </w:pPr>
      <w:r w:rsidRPr="002E3741">
        <w:rPr>
          <w:rFonts w:ascii="Arial" w:eastAsia="TimesNewRomanPSMT" w:hAnsi="Arial" w:cs="Arial"/>
          <w:bCs/>
          <w:iCs/>
          <w:lang w:val="sr-Cyrl-RS"/>
        </w:rPr>
        <w:t xml:space="preserve"> </w:t>
      </w:r>
      <w:r w:rsidR="00DC07AC" w:rsidRPr="002E3741">
        <w:rPr>
          <w:rFonts w:ascii="Arial" w:eastAsia="TimesNewRomanPSMT" w:hAnsi="Arial" w:cs="Arial"/>
          <w:bCs/>
          <w:iCs/>
        </w:rPr>
        <w:t xml:space="preserve">понуда садржи друге недостатке због којих није могуће утврдити стварну </w:t>
      </w:r>
      <w:r w:rsidRPr="002E3741">
        <w:rPr>
          <w:rFonts w:ascii="Arial" w:eastAsia="TimesNewRomanPSMT" w:hAnsi="Arial" w:cs="Arial"/>
          <w:bCs/>
          <w:iCs/>
          <w:lang w:val="sr-Cyrl-RS"/>
        </w:rPr>
        <w:t xml:space="preserve"> </w:t>
      </w:r>
      <w:r w:rsidR="00DC07AC" w:rsidRPr="002E3741">
        <w:rPr>
          <w:rFonts w:ascii="Arial" w:eastAsia="TimesNewRomanPSMT" w:hAnsi="Arial" w:cs="Arial"/>
          <w:bCs/>
          <w:iCs/>
        </w:rPr>
        <w:t>садржину понуде или није могуће упоредити је са другим понудама.</w:t>
      </w:r>
    </w:p>
    <w:p w14:paraId="69409629" w14:textId="77777777" w:rsidR="00232CC9" w:rsidRPr="00CC7B3D" w:rsidRDefault="00232CC9">
      <w:pPr>
        <w:pStyle w:val="Standard"/>
        <w:spacing w:before="0"/>
        <w:rPr>
          <w:rFonts w:ascii="Arial" w:hAnsi="Arial" w:cs="Arial"/>
          <w:lang w:val="sr-Cyrl-RS"/>
        </w:rPr>
      </w:pPr>
    </w:p>
    <w:p w14:paraId="6DCD9083" w14:textId="77777777" w:rsidR="001B4091" w:rsidRPr="002E3741" w:rsidRDefault="00DC07AC">
      <w:pPr>
        <w:pStyle w:val="Standard"/>
        <w:spacing w:before="0"/>
        <w:rPr>
          <w:rFonts w:ascii="Arial" w:hAnsi="Arial" w:cs="Arial"/>
        </w:rPr>
      </w:pPr>
      <w:r w:rsidRPr="00CC7B3D">
        <w:rPr>
          <w:rFonts w:ascii="Arial" w:hAnsi="Arial" w:cs="Arial"/>
          <w:lang w:val="sr-Cyrl-RS"/>
        </w:rPr>
        <w:t xml:space="preserve">Наручилац ће донети одлуку о обустави поступка јавне набавке у складу са чланом 109. </w:t>
      </w:r>
      <w:r w:rsidRPr="002E3741">
        <w:rPr>
          <w:rFonts w:ascii="Arial" w:hAnsi="Arial" w:cs="Arial"/>
        </w:rPr>
        <w:t>Закона.</w:t>
      </w:r>
    </w:p>
    <w:p w14:paraId="022DE7D5" w14:textId="77777777" w:rsidR="001B4091" w:rsidRPr="002E3741" w:rsidRDefault="001B4091">
      <w:pPr>
        <w:pStyle w:val="ListParagraph"/>
        <w:spacing w:after="0" w:line="240" w:lineRule="auto"/>
        <w:ind w:left="0"/>
        <w:rPr>
          <w:rFonts w:ascii="Arial" w:eastAsia="TimesNewRomanPSMT" w:hAnsi="Arial" w:cs="Arial"/>
          <w:bCs/>
          <w:iCs/>
        </w:rPr>
      </w:pPr>
    </w:p>
    <w:p w14:paraId="36237BC5" w14:textId="77777777" w:rsidR="001B4091" w:rsidRPr="002E3741" w:rsidRDefault="00013BDD" w:rsidP="00B219DB">
      <w:pPr>
        <w:pStyle w:val="KDPodnaslov2"/>
        <w:numPr>
          <w:ilvl w:val="1"/>
          <w:numId w:val="66"/>
        </w:numPr>
        <w:spacing w:before="0"/>
        <w:ind w:left="567" w:hanging="567"/>
        <w:jc w:val="both"/>
        <w:outlineLvl w:val="9"/>
        <w:rPr>
          <w:rFonts w:ascii="Arial" w:hAnsi="Arial" w:cs="Arial"/>
        </w:rPr>
      </w:pPr>
      <w:r w:rsidRPr="002E3741">
        <w:rPr>
          <w:rFonts w:ascii="Arial" w:hAnsi="Arial" w:cs="Arial"/>
          <w:lang w:val="sr-Cyrl-RS"/>
        </w:rPr>
        <w:t xml:space="preserve"> </w:t>
      </w:r>
      <w:r w:rsidR="00DC07AC" w:rsidRPr="002E3741">
        <w:rPr>
          <w:rFonts w:ascii="Arial" w:hAnsi="Arial" w:cs="Arial"/>
        </w:rPr>
        <w:t>Рок за доношење Одлуке о додели уговора</w:t>
      </w:r>
      <w:r w:rsidR="00933B43">
        <w:rPr>
          <w:rFonts w:ascii="Arial" w:hAnsi="Arial" w:cs="Arial"/>
          <w:lang w:val="sr-Cyrl-RS"/>
        </w:rPr>
        <w:t xml:space="preserve"> </w:t>
      </w:r>
      <w:r w:rsidR="00DC07AC" w:rsidRPr="002E3741">
        <w:rPr>
          <w:rFonts w:ascii="Arial" w:hAnsi="Arial" w:cs="Arial"/>
        </w:rPr>
        <w:t>/</w:t>
      </w:r>
      <w:r w:rsidR="00933B43">
        <w:rPr>
          <w:rFonts w:ascii="Arial" w:hAnsi="Arial" w:cs="Arial"/>
          <w:lang w:val="sr-Cyrl-RS"/>
        </w:rPr>
        <w:t xml:space="preserve"> </w:t>
      </w:r>
      <w:r w:rsidR="00DC07AC" w:rsidRPr="002E3741">
        <w:rPr>
          <w:rFonts w:ascii="Arial" w:hAnsi="Arial" w:cs="Arial"/>
        </w:rPr>
        <w:t>обустави</w:t>
      </w:r>
    </w:p>
    <w:p w14:paraId="0A50008D" w14:textId="77777777" w:rsidR="001B4091" w:rsidRDefault="00DC07AC">
      <w:pPr>
        <w:pStyle w:val="KDParagraf"/>
        <w:spacing w:before="0"/>
        <w:rPr>
          <w:rFonts w:ascii="Arial" w:eastAsia="TimesNewRomanPSMT" w:hAnsi="Arial" w:cs="Arial"/>
        </w:rPr>
      </w:pPr>
      <w:r w:rsidRPr="002E3741">
        <w:rPr>
          <w:rFonts w:ascii="Arial" w:eastAsia="TimesNewRomanPSMT" w:hAnsi="Arial" w:cs="Arial"/>
        </w:rPr>
        <w:t xml:space="preserve">Наручилац ће одлуку о додели уговора/обустави поступка донети у року од максимално </w:t>
      </w:r>
      <w:r w:rsidR="0004216C">
        <w:rPr>
          <w:rFonts w:ascii="Arial" w:eastAsia="TimesNewRomanPSMT" w:hAnsi="Arial" w:cs="Arial"/>
          <w:lang w:val="sr-Cyrl-RS"/>
        </w:rPr>
        <w:t>25</w:t>
      </w:r>
      <w:r w:rsidRPr="002E3741">
        <w:rPr>
          <w:rFonts w:ascii="Arial" w:eastAsia="TimesNewRomanPSMT" w:hAnsi="Arial" w:cs="Arial"/>
          <w:shd w:val="clear" w:color="auto" w:fill="FFFFFF"/>
        </w:rPr>
        <w:t xml:space="preserve"> (</w:t>
      </w:r>
      <w:r w:rsidR="0004216C">
        <w:rPr>
          <w:rFonts w:ascii="Arial" w:eastAsia="TimesNewRomanPSMT" w:hAnsi="Arial" w:cs="Arial"/>
          <w:shd w:val="clear" w:color="auto" w:fill="FFFFFF"/>
          <w:lang w:val="sr-Cyrl-RS"/>
        </w:rPr>
        <w:t>двадесетпет</w:t>
      </w:r>
      <w:r w:rsidRPr="002E3741">
        <w:rPr>
          <w:rFonts w:ascii="Arial" w:eastAsia="TimesNewRomanPSMT" w:hAnsi="Arial" w:cs="Arial"/>
          <w:shd w:val="clear" w:color="auto" w:fill="FFFFFF"/>
        </w:rPr>
        <w:t xml:space="preserve">) </w:t>
      </w:r>
      <w:r w:rsidRPr="002E3741">
        <w:rPr>
          <w:rFonts w:ascii="Arial" w:eastAsia="TimesNewRomanPSMT" w:hAnsi="Arial" w:cs="Arial"/>
        </w:rPr>
        <w:t>дана од дана јавног отварања понуда.</w:t>
      </w:r>
    </w:p>
    <w:p w14:paraId="3A31CC62" w14:textId="77777777" w:rsidR="004D5EF4" w:rsidRPr="002E3741" w:rsidRDefault="004D5EF4">
      <w:pPr>
        <w:pStyle w:val="KDParagraf"/>
        <w:spacing w:before="0"/>
        <w:rPr>
          <w:rFonts w:ascii="Arial" w:hAnsi="Arial" w:cs="Arial"/>
        </w:rPr>
      </w:pPr>
    </w:p>
    <w:p w14:paraId="237A970E" w14:textId="77777777" w:rsidR="001B4091" w:rsidRDefault="00DC07AC">
      <w:pPr>
        <w:pStyle w:val="KDParagraf"/>
        <w:spacing w:before="0"/>
        <w:rPr>
          <w:rFonts w:ascii="Arial" w:eastAsia="TimesNewRomanPSMT" w:hAnsi="Arial" w:cs="Arial"/>
        </w:rPr>
      </w:pPr>
      <w:r w:rsidRPr="002E3741">
        <w:rPr>
          <w:rFonts w:ascii="Arial" w:eastAsia="TimesNewRomanPSMT" w:hAnsi="Arial"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33C27E28" w14:textId="77777777" w:rsidR="00634C2A" w:rsidRPr="002E3741" w:rsidRDefault="00634C2A">
      <w:pPr>
        <w:pStyle w:val="KDParagraf"/>
        <w:spacing w:before="0"/>
        <w:rPr>
          <w:rFonts w:ascii="Arial" w:hAnsi="Arial" w:cs="Arial"/>
        </w:rPr>
      </w:pPr>
    </w:p>
    <w:p w14:paraId="2CC47497" w14:textId="77777777" w:rsidR="001B4091" w:rsidRPr="002E3741" w:rsidRDefault="00BA7434" w:rsidP="00B219DB">
      <w:pPr>
        <w:pStyle w:val="KDPodnaslov2"/>
        <w:numPr>
          <w:ilvl w:val="1"/>
          <w:numId w:val="66"/>
        </w:numPr>
        <w:spacing w:before="0"/>
        <w:ind w:left="567" w:hanging="567"/>
        <w:jc w:val="both"/>
        <w:outlineLvl w:val="9"/>
        <w:rPr>
          <w:rFonts w:ascii="Arial" w:hAnsi="Arial" w:cs="Arial"/>
        </w:rPr>
      </w:pPr>
      <w:bookmarkStart w:id="241" w:name="_Toc441651607"/>
      <w:bookmarkStart w:id="242" w:name="_Toc442559918"/>
      <w:r w:rsidRPr="002E3741">
        <w:rPr>
          <w:rFonts w:ascii="Arial" w:hAnsi="Arial" w:cs="Arial"/>
          <w:lang w:val="ru-RU"/>
        </w:rPr>
        <w:t xml:space="preserve"> </w:t>
      </w:r>
      <w:r w:rsidR="00DC07AC" w:rsidRPr="002E3741">
        <w:rPr>
          <w:rFonts w:ascii="Arial" w:hAnsi="Arial" w:cs="Arial"/>
          <w:lang w:val="ru-RU"/>
        </w:rPr>
        <w:t>Н</w:t>
      </w:r>
      <w:r w:rsidR="00DC07AC" w:rsidRPr="002E3741">
        <w:rPr>
          <w:rFonts w:ascii="Arial" w:hAnsi="Arial" w:cs="Arial"/>
        </w:rPr>
        <w:t>егативне референце</w:t>
      </w:r>
      <w:bookmarkEnd w:id="241"/>
      <w:bookmarkEnd w:id="242"/>
    </w:p>
    <w:p w14:paraId="07B997E1" w14:textId="77777777" w:rsidR="001B4091" w:rsidRPr="002E3741" w:rsidRDefault="00DC07AC">
      <w:pPr>
        <w:pStyle w:val="Standard"/>
        <w:spacing w:before="0"/>
        <w:rPr>
          <w:rFonts w:ascii="Arial" w:hAnsi="Arial" w:cs="Arial"/>
        </w:rPr>
      </w:pPr>
      <w:r w:rsidRPr="002E3741">
        <w:rPr>
          <w:rFonts w:ascii="Arial" w:hAnsi="Arial" w:cs="Arial"/>
          <w:lang w:val="ru-RU"/>
        </w:rPr>
        <w:t xml:space="preserve">Наручилац може одбити понуду уколико поседује доказ да је понуђач у претходне </w:t>
      </w:r>
      <w:r w:rsidR="007812C1">
        <w:rPr>
          <w:rFonts w:ascii="Arial" w:hAnsi="Arial" w:cs="Arial"/>
          <w:lang w:val="ru-RU"/>
        </w:rPr>
        <w:t>3 (</w:t>
      </w:r>
      <w:r w:rsidRPr="002E3741">
        <w:rPr>
          <w:rFonts w:ascii="Arial" w:hAnsi="Arial" w:cs="Arial"/>
          <w:lang w:val="ru-RU"/>
        </w:rPr>
        <w:t>три</w:t>
      </w:r>
      <w:r w:rsidR="007812C1">
        <w:rPr>
          <w:rFonts w:ascii="Arial" w:hAnsi="Arial" w:cs="Arial"/>
          <w:lang w:val="ru-RU"/>
        </w:rPr>
        <w:t>)</w:t>
      </w:r>
      <w:r w:rsidRPr="002E3741">
        <w:rPr>
          <w:rFonts w:ascii="Arial" w:hAnsi="Arial" w:cs="Arial"/>
          <w:lang w:val="ru-RU"/>
        </w:rPr>
        <w:t xml:space="preserve"> године пре објављивања позива за подношење понуда, у поступку јавне набавке:</w:t>
      </w:r>
    </w:p>
    <w:p w14:paraId="7604501A" w14:textId="77777777" w:rsidR="001B4091" w:rsidRPr="002E3741" w:rsidRDefault="00921812" w:rsidP="004E6A0D">
      <w:pPr>
        <w:pStyle w:val="KDNabrajanje"/>
        <w:numPr>
          <w:ilvl w:val="0"/>
          <w:numId w:val="42"/>
        </w:numPr>
        <w:spacing w:before="0"/>
        <w:ind w:left="142" w:hanging="142"/>
        <w:rPr>
          <w:rFonts w:ascii="Arial" w:hAnsi="Arial" w:cs="Arial"/>
        </w:rPr>
      </w:pPr>
      <w:r w:rsidRPr="002E3741">
        <w:rPr>
          <w:rFonts w:ascii="Arial" w:hAnsi="Arial" w:cs="Arial"/>
          <w:lang w:val="sr-Cyrl-RS"/>
        </w:rPr>
        <w:t xml:space="preserve"> </w:t>
      </w:r>
      <w:r w:rsidRPr="002E3741">
        <w:rPr>
          <w:rFonts w:ascii="Arial" w:hAnsi="Arial" w:cs="Arial"/>
        </w:rPr>
        <w:t>поступао супротно забрани из члана</w:t>
      </w:r>
      <w:r w:rsidR="004D5EF4">
        <w:rPr>
          <w:rFonts w:ascii="Arial" w:hAnsi="Arial" w:cs="Arial"/>
        </w:rPr>
        <w:t xml:space="preserve"> 23. и 25. Закона.</w:t>
      </w:r>
    </w:p>
    <w:p w14:paraId="1E81EC95" w14:textId="77777777" w:rsidR="001B4091" w:rsidRPr="002E3741" w:rsidRDefault="00921812" w:rsidP="004E6A0D">
      <w:pPr>
        <w:pStyle w:val="KDNabrajanje"/>
        <w:numPr>
          <w:ilvl w:val="0"/>
          <w:numId w:val="42"/>
        </w:numPr>
        <w:spacing w:before="0"/>
        <w:ind w:left="142" w:hanging="142"/>
        <w:rPr>
          <w:rFonts w:ascii="Arial" w:hAnsi="Arial" w:cs="Arial"/>
        </w:rPr>
      </w:pPr>
      <w:r w:rsidRPr="002E3741">
        <w:rPr>
          <w:rFonts w:ascii="Arial" w:hAnsi="Arial" w:cs="Arial"/>
          <w:lang w:val="sr-Cyrl-RS"/>
        </w:rPr>
        <w:t xml:space="preserve"> </w:t>
      </w:r>
      <w:r w:rsidR="004D5EF4">
        <w:rPr>
          <w:rFonts w:ascii="Arial" w:hAnsi="Arial" w:cs="Arial"/>
        </w:rPr>
        <w:t>учинио повреду конкуренције.</w:t>
      </w:r>
    </w:p>
    <w:p w14:paraId="795DE2C6" w14:textId="77777777" w:rsidR="001B4091" w:rsidRPr="002E3741" w:rsidRDefault="00921812" w:rsidP="004E6A0D">
      <w:pPr>
        <w:pStyle w:val="KDNabrajanje"/>
        <w:numPr>
          <w:ilvl w:val="0"/>
          <w:numId w:val="42"/>
        </w:numPr>
        <w:spacing w:before="0"/>
        <w:ind w:left="142" w:hanging="142"/>
        <w:rPr>
          <w:rFonts w:ascii="Arial" w:hAnsi="Arial" w:cs="Arial"/>
        </w:rPr>
      </w:pPr>
      <w:r w:rsidRPr="002E3741">
        <w:rPr>
          <w:rFonts w:ascii="Arial" w:hAnsi="Arial" w:cs="Arial"/>
          <w:lang w:val="sr-Cyrl-RS"/>
        </w:rPr>
        <w:lastRenderedPageBreak/>
        <w:t xml:space="preserve"> </w:t>
      </w:r>
      <w:r w:rsidRPr="002E3741">
        <w:rPr>
          <w:rFonts w:ascii="Arial" w:hAnsi="Arial" w:cs="Arial"/>
        </w:rPr>
        <w:t xml:space="preserve">доставио </w:t>
      </w:r>
      <w:r w:rsidR="00DC07AC" w:rsidRPr="002E3741">
        <w:rPr>
          <w:rFonts w:ascii="Arial" w:hAnsi="Arial" w:cs="Arial"/>
        </w:rPr>
        <w:t>неистините податке у понуди или без оправданих разлога одбио да закључи уговор о јавној набавци,</w:t>
      </w:r>
      <w:r w:rsidR="004D5EF4">
        <w:rPr>
          <w:rFonts w:ascii="Arial" w:hAnsi="Arial" w:cs="Arial"/>
        </w:rPr>
        <w:t xml:space="preserve"> након што му је уговор додељен.</w:t>
      </w:r>
    </w:p>
    <w:p w14:paraId="21D1AD2F" w14:textId="6652FD9E" w:rsidR="001B4091" w:rsidRDefault="00921812" w:rsidP="004E6A0D">
      <w:pPr>
        <w:pStyle w:val="KDNabrajanje"/>
        <w:numPr>
          <w:ilvl w:val="0"/>
          <w:numId w:val="42"/>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 xml:space="preserve">одбио да достави доказе </w:t>
      </w:r>
      <w:r w:rsidR="00634C2A" w:rsidRPr="00E105FD">
        <w:rPr>
          <w:rFonts w:ascii="Arial" w:hAnsi="Arial" w:cs="Arial"/>
          <w:color w:val="FF0000"/>
          <w:lang w:val="sr-Cyrl-RS"/>
        </w:rPr>
        <w:t xml:space="preserve">и средства обезбеђења </w:t>
      </w:r>
      <w:r w:rsidR="00DC07AC" w:rsidRPr="002E3741">
        <w:rPr>
          <w:rFonts w:ascii="Arial" w:hAnsi="Arial" w:cs="Arial"/>
        </w:rPr>
        <w:t>на шта се у понуди обавезао.</w:t>
      </w:r>
    </w:p>
    <w:p w14:paraId="4E9C39B8" w14:textId="77777777" w:rsidR="001B4091" w:rsidRDefault="00DC07AC">
      <w:pPr>
        <w:pStyle w:val="KDParagraf"/>
        <w:spacing w:before="0"/>
        <w:rPr>
          <w:rFonts w:ascii="Arial" w:hAnsi="Arial" w:cs="Arial"/>
          <w:lang w:val="ru-RU"/>
        </w:rPr>
      </w:pPr>
      <w:r w:rsidRPr="002E3741">
        <w:rPr>
          <w:rFonts w:ascii="Arial" w:hAnsi="Arial"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2477F" w:rsidRPr="002E3741">
        <w:rPr>
          <w:rFonts w:ascii="Arial" w:hAnsi="Arial" w:cs="Arial"/>
          <w:lang w:val="ru-RU"/>
        </w:rPr>
        <w:t xml:space="preserve"> </w:t>
      </w:r>
      <w:r w:rsidRPr="002E3741">
        <w:rPr>
          <w:rFonts w:ascii="Arial" w:hAnsi="Arial" w:cs="Arial"/>
          <w:lang w:val="ru-RU"/>
        </w:rPr>
        <w:t>пре објављивања позива за подношење понуда.</w:t>
      </w:r>
    </w:p>
    <w:p w14:paraId="20D4C621" w14:textId="77777777" w:rsidR="00136157" w:rsidRDefault="00136157">
      <w:pPr>
        <w:pStyle w:val="KDParagraf"/>
        <w:spacing w:before="0"/>
        <w:rPr>
          <w:rFonts w:ascii="Arial" w:hAnsi="Arial" w:cs="Arial"/>
        </w:rPr>
      </w:pPr>
    </w:p>
    <w:p w14:paraId="676A015F" w14:textId="77777777" w:rsidR="001B4091" w:rsidRPr="002E3741" w:rsidRDefault="00DC07AC">
      <w:pPr>
        <w:pStyle w:val="KDParagraf"/>
        <w:spacing w:before="0"/>
        <w:rPr>
          <w:rFonts w:ascii="Arial" w:hAnsi="Arial" w:cs="Arial"/>
        </w:rPr>
      </w:pPr>
      <w:r w:rsidRPr="002E3741">
        <w:rPr>
          <w:rFonts w:ascii="Arial" w:hAnsi="Arial" w:cs="Arial"/>
        </w:rPr>
        <w:t>Доказ наведеног може бити:</w:t>
      </w:r>
    </w:p>
    <w:p w14:paraId="68C393F1"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правоснажна судска одлука или коначна одлука д</w:t>
      </w:r>
      <w:r w:rsidR="004D5EF4">
        <w:rPr>
          <w:rFonts w:ascii="Arial" w:hAnsi="Arial" w:cs="Arial"/>
        </w:rPr>
        <w:t>ругог надлежног органа.</w:t>
      </w:r>
    </w:p>
    <w:p w14:paraId="320F7D1D"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исправа о реализованом средству обезбеђења испуњења обавеза у поступку јавне набавке</w:t>
      </w:r>
      <w:r w:rsidR="004D5EF4">
        <w:rPr>
          <w:rFonts w:ascii="Arial" w:hAnsi="Arial" w:cs="Arial"/>
        </w:rPr>
        <w:t xml:space="preserve"> или испуњења уговорних обавеза.</w:t>
      </w:r>
    </w:p>
    <w:p w14:paraId="173F7EFB"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испра</w:t>
      </w:r>
      <w:r w:rsidR="004D5EF4">
        <w:rPr>
          <w:rFonts w:ascii="Arial" w:hAnsi="Arial" w:cs="Arial"/>
        </w:rPr>
        <w:t>ва о наплаћеној уговорној казни.</w:t>
      </w:r>
    </w:p>
    <w:p w14:paraId="79F7148F"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 xml:space="preserve">рекламације потрошача, односно корисника, ако нису отклоњене у уговореном </w:t>
      </w:r>
      <w:r w:rsidR="004D5EF4">
        <w:rPr>
          <w:rFonts w:ascii="Arial" w:hAnsi="Arial" w:cs="Arial"/>
        </w:rPr>
        <w:t>року.</w:t>
      </w:r>
    </w:p>
    <w:p w14:paraId="16DCA6B1"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изјава о раскиду уговора због неиспуњења битних елемената уговора дата на начин и под условима предвиђеним законом који</w:t>
      </w:r>
      <w:r w:rsidR="004D5EF4">
        <w:rPr>
          <w:rFonts w:ascii="Arial" w:hAnsi="Arial" w:cs="Arial"/>
        </w:rPr>
        <w:t>м се уређују облигациони односи.</w:t>
      </w:r>
    </w:p>
    <w:p w14:paraId="29F387C7" w14:textId="77777777" w:rsidR="001B4091" w:rsidRPr="002E374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доказ о ангажовању на извршењу уговора о јавној набавци лица која нису означена у понуди као подизвођачи,</w:t>
      </w:r>
      <w:r w:rsidR="004D5EF4">
        <w:rPr>
          <w:rFonts w:ascii="Arial" w:hAnsi="Arial" w:cs="Arial"/>
        </w:rPr>
        <w:t xml:space="preserve"> односно чланови групе понуђача.</w:t>
      </w:r>
    </w:p>
    <w:p w14:paraId="7EACAEF6" w14:textId="77777777" w:rsidR="001B4091" w:rsidRDefault="00A65C39" w:rsidP="004E6A0D">
      <w:pPr>
        <w:pStyle w:val="KDNabrajanje"/>
        <w:numPr>
          <w:ilvl w:val="0"/>
          <w:numId w:val="43"/>
        </w:numPr>
        <w:spacing w:before="0"/>
        <w:ind w:left="142" w:hanging="142"/>
        <w:rPr>
          <w:rFonts w:ascii="Arial" w:hAnsi="Arial" w:cs="Arial"/>
        </w:rPr>
      </w:pPr>
      <w:r w:rsidRPr="002E3741">
        <w:rPr>
          <w:rFonts w:ascii="Arial" w:hAnsi="Arial" w:cs="Arial"/>
          <w:lang w:val="sr-Cyrl-RS"/>
        </w:rPr>
        <w:t xml:space="preserve"> </w:t>
      </w:r>
      <w:r w:rsidR="00DC07AC" w:rsidRPr="002E3741">
        <w:rPr>
          <w:rFonts w:ascii="Arial" w:hAnsi="Arial"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1C1131F" w14:textId="77777777" w:rsidR="004D5EF4" w:rsidRPr="002E3741" w:rsidRDefault="004D5EF4" w:rsidP="004D5EF4">
      <w:pPr>
        <w:pStyle w:val="KDNabrajanje"/>
        <w:spacing w:before="0"/>
        <w:ind w:left="142" w:firstLine="0"/>
        <w:rPr>
          <w:rFonts w:ascii="Arial" w:hAnsi="Arial" w:cs="Arial"/>
        </w:rPr>
      </w:pPr>
    </w:p>
    <w:p w14:paraId="27075A90" w14:textId="77777777" w:rsidR="001B4091" w:rsidRPr="00CC7B3D" w:rsidRDefault="00DC07AC">
      <w:pPr>
        <w:pStyle w:val="KDParagraf"/>
        <w:spacing w:before="0"/>
        <w:rPr>
          <w:rFonts w:ascii="Arial" w:hAnsi="Arial" w:cs="Arial"/>
          <w:lang w:val="ru-RU"/>
        </w:rPr>
      </w:pPr>
      <w:r w:rsidRPr="002E3741">
        <w:rPr>
          <w:rFonts w:ascii="Arial" w:hAnsi="Arial" w:cs="Arial"/>
          <w:lang w:val="ru-RU"/>
        </w:rPr>
        <w:t xml:space="preserve">Наручилац може одбити понуду ако поседује доказ из става 3. тачка 1) члана 82. </w:t>
      </w:r>
      <w:r w:rsidRPr="00CC7B3D">
        <w:rPr>
          <w:rFonts w:ascii="Arial" w:hAnsi="Arial" w:cs="Arial"/>
          <w:lang w:val="ru-RU"/>
        </w:rPr>
        <w:t>Закона, који се односи на поступак који је спровео или уговор који је закључио и други наручилац ако је предмет јавне набавке истоврсан.</w:t>
      </w:r>
    </w:p>
    <w:p w14:paraId="602A1908" w14:textId="77777777" w:rsidR="004D5EF4" w:rsidRPr="00CC7B3D" w:rsidRDefault="004D5EF4">
      <w:pPr>
        <w:pStyle w:val="KDParagraf"/>
        <w:spacing w:before="0"/>
        <w:rPr>
          <w:rFonts w:ascii="Arial" w:hAnsi="Arial" w:cs="Arial"/>
          <w:lang w:val="ru-RU"/>
        </w:rPr>
      </w:pPr>
    </w:p>
    <w:p w14:paraId="4A0F3620" w14:textId="77777777" w:rsidR="001B4091" w:rsidRPr="00CC7B3D" w:rsidRDefault="00DC07AC">
      <w:pPr>
        <w:pStyle w:val="KDParagraf"/>
        <w:spacing w:before="0"/>
        <w:rPr>
          <w:rFonts w:ascii="Arial" w:hAnsi="Arial" w:cs="Arial"/>
          <w:lang w:val="ru-RU" w:bidi="en-US"/>
        </w:rPr>
      </w:pPr>
      <w:r w:rsidRPr="00CC7B3D">
        <w:rPr>
          <w:rFonts w:ascii="Arial" w:hAnsi="Arial" w:cs="Arial"/>
          <w:lang w:val="ru-RU" w:bidi="en-US"/>
        </w:rPr>
        <w:t xml:space="preserve">Наручилац </w:t>
      </w:r>
      <w:r w:rsidRPr="00CC7B3D">
        <w:rPr>
          <w:rFonts w:ascii="Arial" w:hAnsi="Arial" w:cs="Arial"/>
          <w:shd w:val="clear" w:color="auto" w:fill="FFFFFF"/>
          <w:lang w:val="ru-RU" w:bidi="en-US"/>
        </w:rPr>
        <w:t xml:space="preserve">може </w:t>
      </w:r>
      <w:r w:rsidRPr="00CC7B3D">
        <w:rPr>
          <w:rFonts w:ascii="Arial" w:hAnsi="Arial" w:cs="Arial"/>
          <w:lang w:val="ru-RU" w:bidi="en-US"/>
        </w:rPr>
        <w:t>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14:paraId="449C4AE2" w14:textId="77777777" w:rsidR="00D20353" w:rsidRPr="00CC7B3D" w:rsidRDefault="00D20353">
      <w:pPr>
        <w:pStyle w:val="KDParagraf"/>
        <w:spacing w:before="0"/>
        <w:rPr>
          <w:rFonts w:ascii="Arial" w:hAnsi="Arial" w:cs="Arial"/>
          <w:lang w:val="ru-RU"/>
        </w:rPr>
      </w:pPr>
    </w:p>
    <w:p w14:paraId="3AF1911A" w14:textId="77777777" w:rsidR="001B4091" w:rsidRPr="002E3741" w:rsidRDefault="00A65C39" w:rsidP="00B219DB">
      <w:pPr>
        <w:pStyle w:val="KDPodnaslov2"/>
        <w:numPr>
          <w:ilvl w:val="1"/>
          <w:numId w:val="66"/>
        </w:numPr>
        <w:spacing w:before="0"/>
        <w:ind w:left="567" w:hanging="567"/>
        <w:jc w:val="both"/>
        <w:outlineLvl w:val="9"/>
        <w:rPr>
          <w:rFonts w:ascii="Arial" w:hAnsi="Arial" w:cs="Arial"/>
        </w:rPr>
      </w:pPr>
      <w:bookmarkStart w:id="243" w:name="_Toc441651608"/>
      <w:bookmarkStart w:id="244" w:name="_Toc442559919"/>
      <w:r w:rsidRPr="002E3741">
        <w:rPr>
          <w:rFonts w:ascii="Arial" w:hAnsi="Arial" w:cs="Arial"/>
          <w:lang w:val="sr-Cyrl-RS"/>
        </w:rPr>
        <w:t xml:space="preserve"> </w:t>
      </w:r>
      <w:r w:rsidR="00DC07AC" w:rsidRPr="002E3741">
        <w:rPr>
          <w:rFonts w:ascii="Arial" w:hAnsi="Arial" w:cs="Arial"/>
        </w:rPr>
        <w:t>Увид у документацију</w:t>
      </w:r>
      <w:bookmarkEnd w:id="243"/>
      <w:bookmarkEnd w:id="244"/>
    </w:p>
    <w:p w14:paraId="6058537B" w14:textId="77777777" w:rsidR="001B4091" w:rsidRDefault="00DC07AC">
      <w:pPr>
        <w:pStyle w:val="KDParagraf"/>
        <w:spacing w:before="0"/>
        <w:rPr>
          <w:rFonts w:ascii="Arial" w:hAnsi="Arial" w:cs="Arial"/>
          <w:lang w:bidi="en-US"/>
        </w:rPr>
      </w:pPr>
      <w:r w:rsidRPr="002E3741">
        <w:rPr>
          <w:rFonts w:ascii="Arial"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7878900" w14:textId="77777777" w:rsidR="004D5EF4" w:rsidRPr="002E3741" w:rsidRDefault="004D5EF4">
      <w:pPr>
        <w:pStyle w:val="KDParagraf"/>
        <w:spacing w:before="0"/>
        <w:rPr>
          <w:rFonts w:ascii="Arial" w:hAnsi="Arial" w:cs="Arial"/>
        </w:rPr>
      </w:pPr>
    </w:p>
    <w:p w14:paraId="659F8D61" w14:textId="77777777" w:rsidR="001B4091" w:rsidRDefault="00DC07AC">
      <w:pPr>
        <w:pStyle w:val="KDParagraf"/>
        <w:spacing w:before="0"/>
        <w:rPr>
          <w:rFonts w:ascii="Arial" w:hAnsi="Arial" w:cs="Arial"/>
          <w:lang w:bidi="en-US"/>
        </w:rPr>
      </w:pPr>
      <w:r w:rsidRPr="002E3741">
        <w:rPr>
          <w:rFonts w:ascii="Arial" w:hAnsi="Arial" w:cs="Arial"/>
          <w:lang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w:t>
      </w:r>
      <w:r w:rsidR="00A65C39" w:rsidRPr="002E3741">
        <w:rPr>
          <w:rFonts w:ascii="Arial" w:hAnsi="Arial" w:cs="Arial"/>
          <w:lang w:val="sr-Cyrl-RS" w:bidi="en-US"/>
        </w:rPr>
        <w:t>2 (</w:t>
      </w:r>
      <w:r w:rsidRPr="002E3741">
        <w:rPr>
          <w:rFonts w:ascii="Arial" w:hAnsi="Arial" w:cs="Arial"/>
          <w:lang w:bidi="en-US"/>
        </w:rPr>
        <w:t>два</w:t>
      </w:r>
      <w:r w:rsidR="00A65C39" w:rsidRPr="002E3741">
        <w:rPr>
          <w:rFonts w:ascii="Arial" w:hAnsi="Arial" w:cs="Arial"/>
          <w:lang w:val="sr-Cyrl-RS" w:bidi="en-US"/>
        </w:rPr>
        <w:t>)</w:t>
      </w:r>
      <w:r w:rsidRPr="002E3741">
        <w:rPr>
          <w:rFonts w:ascii="Arial" w:hAnsi="Arial" w:cs="Arial"/>
          <w:lang w:bidi="en-US"/>
        </w:rPr>
        <w:t xml:space="preserve"> дана од дана пријема писаног захтева, уз обавезу да</w:t>
      </w:r>
      <w:r w:rsidR="00A65C39" w:rsidRPr="002E3741">
        <w:rPr>
          <w:rFonts w:ascii="Arial" w:hAnsi="Arial" w:cs="Arial"/>
          <w:lang w:bidi="en-US"/>
        </w:rPr>
        <w:t xml:space="preserve"> заштити податке у складу са чланом </w:t>
      </w:r>
      <w:r w:rsidRPr="002E3741">
        <w:rPr>
          <w:rFonts w:ascii="Arial" w:hAnsi="Arial" w:cs="Arial"/>
          <w:lang w:bidi="en-US"/>
        </w:rPr>
        <w:t>14. Закона.</w:t>
      </w:r>
    </w:p>
    <w:p w14:paraId="4B443886" w14:textId="77777777" w:rsidR="00127836" w:rsidRDefault="00127836">
      <w:pPr>
        <w:pStyle w:val="KDParagraf"/>
        <w:spacing w:before="0"/>
        <w:rPr>
          <w:rFonts w:ascii="Arial" w:hAnsi="Arial" w:cs="Arial"/>
          <w:lang w:bidi="en-US"/>
        </w:rPr>
      </w:pPr>
    </w:p>
    <w:p w14:paraId="4FBF9E28" w14:textId="77777777" w:rsidR="001B4091" w:rsidRPr="002E3741" w:rsidRDefault="00A65C39" w:rsidP="00B219DB">
      <w:pPr>
        <w:pStyle w:val="KDPodnaslov2"/>
        <w:numPr>
          <w:ilvl w:val="1"/>
          <w:numId w:val="66"/>
        </w:numPr>
        <w:spacing w:before="0"/>
        <w:ind w:left="567" w:hanging="567"/>
        <w:jc w:val="both"/>
        <w:outlineLvl w:val="9"/>
        <w:rPr>
          <w:rFonts w:ascii="Arial" w:hAnsi="Arial" w:cs="Arial"/>
        </w:rPr>
      </w:pPr>
      <w:bookmarkStart w:id="245" w:name="_Toc441651609"/>
      <w:bookmarkStart w:id="246" w:name="_Toc442559920"/>
      <w:r w:rsidRPr="002E3741">
        <w:rPr>
          <w:rFonts w:ascii="Arial" w:hAnsi="Arial" w:cs="Arial"/>
          <w:lang w:val="ru-RU"/>
        </w:rPr>
        <w:t xml:space="preserve"> </w:t>
      </w:r>
      <w:r w:rsidR="00DC07AC" w:rsidRPr="002E3741">
        <w:rPr>
          <w:rFonts w:ascii="Arial" w:hAnsi="Arial" w:cs="Arial"/>
          <w:lang w:val="ru-RU"/>
        </w:rPr>
        <w:t>З</w:t>
      </w:r>
      <w:r w:rsidR="00DC07AC" w:rsidRPr="002E3741">
        <w:rPr>
          <w:rFonts w:ascii="Arial" w:hAnsi="Arial" w:cs="Arial"/>
        </w:rPr>
        <w:t>аштита права понуђача</w:t>
      </w:r>
      <w:bookmarkEnd w:id="245"/>
      <w:bookmarkEnd w:id="246"/>
    </w:p>
    <w:p w14:paraId="05234E8F" w14:textId="77777777" w:rsidR="001B4091" w:rsidRDefault="00DC07AC" w:rsidP="004B7F30">
      <w:pPr>
        <w:jc w:val="both"/>
        <w:rPr>
          <w:rFonts w:cs="Arial"/>
          <w:sz w:val="24"/>
          <w:szCs w:val="24"/>
          <w:lang w:bidi="en-US"/>
        </w:rPr>
      </w:pPr>
      <w:r w:rsidRPr="002E3741">
        <w:rPr>
          <w:rFonts w:cs="Arial"/>
          <w:sz w:val="24"/>
          <w:szCs w:val="24"/>
          <w:lang w:bidi="en-US"/>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14:paraId="52D700D9" w14:textId="77777777" w:rsidR="001B4091" w:rsidRPr="00CC7B3D" w:rsidRDefault="00DC07AC" w:rsidP="009B698D">
      <w:pPr>
        <w:jc w:val="both"/>
        <w:rPr>
          <w:rFonts w:cs="Arial"/>
          <w:sz w:val="24"/>
          <w:szCs w:val="24"/>
          <w:lang w:val="sr-Cyrl-RS" w:bidi="en-US"/>
        </w:rPr>
      </w:pPr>
      <w:r w:rsidRPr="00CC7B3D">
        <w:rPr>
          <w:rFonts w:cs="Arial"/>
          <w:sz w:val="24"/>
          <w:szCs w:val="24"/>
          <w:lang w:val="sr-Cyrl-RS" w:bidi="en-US"/>
        </w:rPr>
        <w:lastRenderedPageBreak/>
        <w:t>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w:t>
      </w:r>
    </w:p>
    <w:p w14:paraId="5ACC8D86" w14:textId="77777777" w:rsidR="00F65DD1" w:rsidRDefault="00F65DD1" w:rsidP="009B698D">
      <w:pPr>
        <w:pStyle w:val="Standard"/>
        <w:spacing w:before="0"/>
        <w:rPr>
          <w:rFonts w:ascii="Arial" w:hAnsi="Arial" w:cs="Arial"/>
          <w:lang w:val="sr-Cyrl-RS" w:bidi="en-US"/>
        </w:rPr>
      </w:pPr>
    </w:p>
    <w:p w14:paraId="7B482AF5" w14:textId="77777777" w:rsidR="00D20353" w:rsidRPr="00CC7B3D" w:rsidRDefault="00DC07AC" w:rsidP="009B698D">
      <w:pPr>
        <w:pStyle w:val="Standard"/>
        <w:spacing w:before="0"/>
        <w:rPr>
          <w:rFonts w:ascii="Arial" w:hAnsi="Arial" w:cs="Arial"/>
          <w:lang w:val="sr-Cyrl-RS"/>
        </w:rPr>
      </w:pPr>
      <w:r w:rsidRPr="00CC7B3D">
        <w:rPr>
          <w:rFonts w:ascii="Arial" w:hAnsi="Arial" w:cs="Arial"/>
          <w:lang w:val="sr-Cyrl-RS" w:bidi="en-US"/>
        </w:rPr>
        <w:t xml:space="preserve">Захтев за заштиту права се доставља наручиоцу непосредно, електронском поштом на </w:t>
      </w:r>
      <w:r w:rsidRPr="002E3741">
        <w:rPr>
          <w:rFonts w:ascii="Arial" w:hAnsi="Arial" w:cs="Arial"/>
          <w:lang w:bidi="en-US"/>
        </w:rPr>
        <w:t>e</w:t>
      </w:r>
      <w:r w:rsidRPr="00CC7B3D">
        <w:rPr>
          <w:rFonts w:ascii="Arial" w:hAnsi="Arial" w:cs="Arial"/>
          <w:lang w:val="sr-Cyrl-RS" w:bidi="en-US"/>
        </w:rPr>
        <w:t>-</w:t>
      </w:r>
      <w:r w:rsidRPr="002E3741">
        <w:rPr>
          <w:rFonts w:ascii="Arial" w:hAnsi="Arial" w:cs="Arial"/>
          <w:lang w:bidi="en-US"/>
        </w:rPr>
        <w:t>mail</w:t>
      </w:r>
      <w:r w:rsidR="004D5EF4">
        <w:rPr>
          <w:rFonts w:ascii="Arial" w:hAnsi="Arial" w:cs="Arial"/>
          <w:lang w:val="sr-Cyrl-RS" w:bidi="en-US"/>
        </w:rPr>
        <w:t xml:space="preserve">: </w:t>
      </w:r>
      <w:hyperlink r:id="rId17" w:history="1">
        <w:r w:rsidRPr="002E3741">
          <w:rPr>
            <w:rStyle w:val="Hyperlink"/>
            <w:rFonts w:ascii="Arial" w:hAnsi="Arial" w:cs="Arial"/>
            <w:color w:val="auto"/>
            <w:u w:val="none"/>
            <w:lang w:bidi="en-US"/>
          </w:rPr>
          <w:t>pitanja</w:t>
        </w:r>
        <w:r w:rsidRPr="00CC7B3D">
          <w:rPr>
            <w:rStyle w:val="Hyperlink"/>
            <w:rFonts w:ascii="Arial" w:hAnsi="Arial" w:cs="Arial"/>
            <w:color w:val="auto"/>
            <w:u w:val="none"/>
            <w:lang w:val="sr-Cyrl-RS" w:bidi="en-US"/>
          </w:rPr>
          <w:t>.</w:t>
        </w:r>
        <w:r w:rsidRPr="002E3741">
          <w:rPr>
            <w:rStyle w:val="Hyperlink"/>
            <w:rFonts w:ascii="Arial" w:hAnsi="Arial" w:cs="Arial"/>
            <w:color w:val="auto"/>
            <w:u w:val="none"/>
            <w:lang w:bidi="en-US"/>
          </w:rPr>
          <w:t>nabavke</w:t>
        </w:r>
        <w:r w:rsidRPr="00CC7B3D">
          <w:rPr>
            <w:rStyle w:val="Hyperlink"/>
            <w:rFonts w:ascii="Arial" w:hAnsi="Arial" w:cs="Arial"/>
            <w:color w:val="auto"/>
            <w:u w:val="none"/>
            <w:lang w:val="sr-Cyrl-RS" w:bidi="en-US"/>
          </w:rPr>
          <w:t>@</w:t>
        </w:r>
        <w:r w:rsidRPr="002E3741">
          <w:rPr>
            <w:rStyle w:val="Hyperlink"/>
            <w:rFonts w:ascii="Arial" w:hAnsi="Arial" w:cs="Arial"/>
            <w:color w:val="auto"/>
            <w:u w:val="none"/>
            <w:lang w:bidi="en-US"/>
          </w:rPr>
          <w:t>rbkolubara</w:t>
        </w:r>
        <w:r w:rsidRPr="00CC7B3D">
          <w:rPr>
            <w:rStyle w:val="Hyperlink"/>
            <w:rFonts w:ascii="Arial" w:hAnsi="Arial" w:cs="Arial"/>
            <w:color w:val="auto"/>
            <w:u w:val="none"/>
            <w:lang w:val="sr-Cyrl-RS" w:bidi="en-US"/>
          </w:rPr>
          <w:t>.</w:t>
        </w:r>
        <w:r w:rsidRPr="002E3741">
          <w:rPr>
            <w:rStyle w:val="Hyperlink"/>
            <w:rFonts w:ascii="Arial" w:hAnsi="Arial" w:cs="Arial"/>
            <w:color w:val="auto"/>
            <w:u w:val="none"/>
            <w:lang w:bidi="en-US"/>
          </w:rPr>
          <w:t>rs</w:t>
        </w:r>
      </w:hyperlink>
      <w:r w:rsidRPr="00CC7B3D">
        <w:rPr>
          <w:rFonts w:ascii="Arial" w:hAnsi="Arial" w:cs="Arial"/>
          <w:lang w:val="sr-Cyrl-RS" w:bidi="en-US"/>
        </w:rPr>
        <w:t xml:space="preserve"> или препорученом пошиљком са повратницом </w:t>
      </w:r>
      <w:r w:rsidRPr="00CC7B3D">
        <w:rPr>
          <w:rFonts w:ascii="Arial" w:hAnsi="Arial" w:cs="Arial"/>
          <w:lang w:val="sr-Cyrl-RS"/>
        </w:rPr>
        <w:t xml:space="preserve">на адресу: </w:t>
      </w:r>
    </w:p>
    <w:p w14:paraId="41787C0F" w14:textId="77777777" w:rsidR="006254BC" w:rsidRPr="00CC7B3D" w:rsidRDefault="006254BC" w:rsidP="009B698D">
      <w:pPr>
        <w:pStyle w:val="Standard"/>
        <w:spacing w:before="0"/>
        <w:rPr>
          <w:rFonts w:ascii="Arial" w:hAnsi="Arial" w:cs="Arial"/>
          <w:lang w:val="sr-Cyrl-RS"/>
        </w:rPr>
      </w:pPr>
    </w:p>
    <w:p w14:paraId="1AA4EABF" w14:textId="77777777" w:rsidR="0032321F" w:rsidRPr="002E3741" w:rsidRDefault="0032321F" w:rsidP="0032321F">
      <w:pPr>
        <w:pStyle w:val="KDParagraf"/>
        <w:spacing w:before="0"/>
        <w:jc w:val="center"/>
        <w:rPr>
          <w:rFonts w:ascii="Arial" w:hAnsi="Arial" w:cs="Arial"/>
          <w:b/>
          <w:lang w:val="ru-RU"/>
        </w:rPr>
      </w:pPr>
      <w:r w:rsidRPr="002E3741">
        <w:rPr>
          <w:rFonts w:ascii="Arial" w:hAnsi="Arial" w:cs="Arial"/>
          <w:b/>
          <w:lang w:val="ru-RU"/>
        </w:rPr>
        <w:t>Јавно предузеће „Електропривреда Србије“</w:t>
      </w:r>
    </w:p>
    <w:p w14:paraId="43CE7109" w14:textId="77777777" w:rsidR="00D20353" w:rsidRPr="00D20353" w:rsidRDefault="00DC07AC" w:rsidP="00D20353">
      <w:pPr>
        <w:pStyle w:val="Standard"/>
        <w:spacing w:before="0"/>
        <w:jc w:val="center"/>
        <w:rPr>
          <w:rFonts w:ascii="Arial" w:hAnsi="Arial" w:cs="Arial"/>
          <w:b/>
          <w:shd w:val="clear" w:color="auto" w:fill="FFFFFF"/>
          <w:lang w:val="ru-RU"/>
        </w:rPr>
      </w:pPr>
      <w:r w:rsidRPr="00D20353">
        <w:rPr>
          <w:rFonts w:ascii="Arial" w:hAnsi="Arial" w:cs="Arial"/>
          <w:b/>
          <w:shd w:val="clear" w:color="auto" w:fill="FFFFFF"/>
          <w:lang w:val="ru-RU"/>
        </w:rPr>
        <w:t>Огранак РБ Колубара</w:t>
      </w:r>
    </w:p>
    <w:p w14:paraId="61D34354" w14:textId="77777777" w:rsidR="00D20353" w:rsidRPr="00D20353" w:rsidRDefault="00F80B83" w:rsidP="00D20353">
      <w:pPr>
        <w:pStyle w:val="Standard"/>
        <w:spacing w:before="0"/>
        <w:jc w:val="center"/>
        <w:rPr>
          <w:rFonts w:ascii="Arial" w:hAnsi="Arial" w:cs="Arial"/>
          <w:b/>
          <w:shd w:val="clear" w:color="auto" w:fill="FFFFFF"/>
          <w:lang w:val="ru-RU"/>
        </w:rPr>
      </w:pPr>
      <w:r w:rsidRPr="00D20353">
        <w:rPr>
          <w:rFonts w:ascii="Arial" w:hAnsi="Arial" w:cs="Arial"/>
          <w:b/>
          <w:shd w:val="clear" w:color="auto" w:fill="FFFFFF"/>
          <w:lang w:val="ru-RU"/>
        </w:rPr>
        <w:t>у</w:t>
      </w:r>
      <w:r w:rsidR="00D20353" w:rsidRPr="00D20353">
        <w:rPr>
          <w:rFonts w:ascii="Arial" w:hAnsi="Arial" w:cs="Arial"/>
          <w:b/>
          <w:shd w:val="clear" w:color="auto" w:fill="FFFFFF"/>
          <w:lang w:val="ru-RU"/>
        </w:rPr>
        <w:t>л. Дише Ђурђевић бб</w:t>
      </w:r>
    </w:p>
    <w:p w14:paraId="00CADE49" w14:textId="77777777" w:rsidR="00D20353" w:rsidRPr="00D20353" w:rsidRDefault="00DC07AC" w:rsidP="00D20353">
      <w:pPr>
        <w:pStyle w:val="Standard"/>
        <w:spacing w:before="0"/>
        <w:jc w:val="center"/>
        <w:rPr>
          <w:rFonts w:ascii="Arial" w:hAnsi="Arial" w:cs="Arial"/>
          <w:b/>
          <w:shd w:val="clear" w:color="auto" w:fill="FFFFFF"/>
          <w:lang w:val="ru-RU"/>
        </w:rPr>
      </w:pPr>
      <w:r w:rsidRPr="00D20353">
        <w:rPr>
          <w:rFonts w:ascii="Arial" w:hAnsi="Arial" w:cs="Arial"/>
          <w:b/>
          <w:shd w:val="clear" w:color="auto" w:fill="FFFFFF"/>
          <w:lang w:val="ru-RU"/>
        </w:rPr>
        <w:t>11560 Вреоци</w:t>
      </w:r>
    </w:p>
    <w:p w14:paraId="01BE5829" w14:textId="449E29A0" w:rsidR="001B4091" w:rsidRPr="00FE33D2" w:rsidRDefault="00DC07AC">
      <w:pPr>
        <w:pStyle w:val="Standard"/>
        <w:rPr>
          <w:rFonts w:ascii="Arial" w:hAnsi="Arial" w:cs="Arial"/>
          <w:lang w:val="sr-Cyrl-RS"/>
        </w:rPr>
      </w:pPr>
      <w:r w:rsidRPr="00CC7B3D">
        <w:rPr>
          <w:rFonts w:ascii="Arial" w:hAnsi="Arial" w:cs="Arial"/>
          <w:lang w:val="ru-RU"/>
        </w:rPr>
        <w:t>са назнаком</w:t>
      </w:r>
      <w:r w:rsidR="00D20353">
        <w:rPr>
          <w:rFonts w:ascii="Arial" w:hAnsi="Arial" w:cs="Arial"/>
          <w:lang w:val="sr-Cyrl-RS"/>
        </w:rPr>
        <w:t>:</w:t>
      </w:r>
      <w:r w:rsidRPr="00CC7B3D">
        <w:rPr>
          <w:rFonts w:ascii="Arial" w:hAnsi="Arial" w:cs="Arial"/>
          <w:lang w:val="ru-RU"/>
        </w:rPr>
        <w:t xml:space="preserve"> </w:t>
      </w:r>
      <w:r w:rsidRPr="00CC7B3D">
        <w:rPr>
          <w:rFonts w:ascii="Arial" w:hAnsi="Arial" w:cs="Arial"/>
          <w:b/>
          <w:lang w:val="ru-RU"/>
        </w:rPr>
        <w:t>Захтев за заштиту права за ЈН</w:t>
      </w:r>
      <w:r w:rsidR="00F80B83" w:rsidRPr="00D20353">
        <w:rPr>
          <w:rFonts w:ascii="Arial" w:hAnsi="Arial" w:cs="Arial"/>
          <w:b/>
          <w:lang w:val="sr-Cyrl-RS"/>
        </w:rPr>
        <w:t xml:space="preserve"> </w:t>
      </w:r>
      <w:r w:rsidRPr="00CC7B3D">
        <w:rPr>
          <w:rFonts w:ascii="Arial" w:hAnsi="Arial" w:cs="Arial"/>
          <w:b/>
          <w:lang w:val="ru-RU"/>
        </w:rPr>
        <w:t>услуга</w:t>
      </w:r>
      <w:r w:rsidR="001C2CEB">
        <w:rPr>
          <w:rFonts w:ascii="Arial" w:hAnsi="Arial" w:cs="Arial"/>
          <w:b/>
          <w:lang w:val="sr-Cyrl-RS"/>
        </w:rPr>
        <w:t xml:space="preserve">: </w:t>
      </w:r>
      <w:r w:rsidR="00F65DD1" w:rsidRPr="00F65DD1">
        <w:rPr>
          <w:rFonts w:ascii="Arial" w:hAnsi="Arial" w:cs="Arial"/>
          <w:b/>
          <w:color w:val="00B050"/>
          <w:lang w:val="ru-RU"/>
        </w:rPr>
        <w:t>Сервис и одржавање компресора</w:t>
      </w:r>
      <w:r w:rsidR="005F05B2" w:rsidRPr="005F05B2">
        <w:rPr>
          <w:rFonts w:ascii="Arial" w:hAnsi="Arial" w:cs="Arial"/>
          <w:b/>
          <w:color w:val="00B050"/>
          <w:lang w:val="sr-Cyrl-RS"/>
        </w:rPr>
        <w:t>,</w:t>
      </w:r>
      <w:r w:rsidR="005F05B2">
        <w:rPr>
          <w:rFonts w:ascii="Arial" w:hAnsi="Arial" w:cs="Arial"/>
          <w:b/>
          <w:color w:val="00B050"/>
          <w:lang w:val="sr-Cyrl-RS"/>
        </w:rPr>
        <w:t xml:space="preserve"> </w:t>
      </w:r>
      <w:r w:rsidR="005F05B2" w:rsidRPr="005F05B2">
        <w:rPr>
          <w:rFonts w:ascii="Arial" w:hAnsi="Arial" w:cs="Arial"/>
          <w:b/>
          <w:color w:val="00B050"/>
          <w:lang w:val="sr-Cyrl-RS"/>
        </w:rPr>
        <w:t>обликоване по партијама</w:t>
      </w:r>
      <w:r w:rsidR="00E752C8" w:rsidRPr="00155411">
        <w:rPr>
          <w:rFonts w:ascii="Arial" w:hAnsi="Arial" w:cs="Arial"/>
          <w:b/>
          <w:color w:val="00B050"/>
          <w:lang w:val="sr-Cyrl-RS"/>
        </w:rPr>
        <w:t>,</w:t>
      </w:r>
      <w:r w:rsidR="00002C65">
        <w:rPr>
          <w:rFonts w:ascii="Arial" w:hAnsi="Arial" w:cs="Arial"/>
          <w:b/>
          <w:color w:val="00B050"/>
          <w:lang w:val="sr-Cyrl-RS"/>
        </w:rPr>
        <w:t xml:space="preserve"> </w:t>
      </w:r>
      <w:r w:rsidRPr="00CC7B3D">
        <w:rPr>
          <w:rFonts w:ascii="Arial" w:hAnsi="Arial" w:cs="Arial"/>
          <w:b/>
          <w:lang w:val="ru-RU"/>
        </w:rPr>
        <w:t>бр.</w:t>
      </w:r>
      <w:r w:rsidR="00104036">
        <w:rPr>
          <w:rFonts w:ascii="Arial" w:hAnsi="Arial" w:cs="Arial"/>
          <w:b/>
          <w:lang w:val="sr-Cyrl-RS"/>
        </w:rPr>
        <w:t xml:space="preserve"> </w:t>
      </w:r>
      <w:r w:rsidR="00501F88" w:rsidRPr="00501F88">
        <w:rPr>
          <w:rFonts w:ascii="Arial" w:hAnsi="Arial" w:cs="Arial"/>
          <w:b/>
          <w:color w:val="00B050"/>
          <w:lang w:val="sr-Cyrl-RS"/>
        </w:rPr>
        <w:t>ЈН/4000/0</w:t>
      </w:r>
      <w:r w:rsidR="000A4F42">
        <w:rPr>
          <w:rFonts w:ascii="Arial" w:hAnsi="Arial" w:cs="Arial"/>
          <w:b/>
          <w:color w:val="00B050"/>
          <w:lang w:val="sr-Cyrl-RS"/>
        </w:rPr>
        <w:t>562-1</w:t>
      </w:r>
      <w:r w:rsidR="00501F88" w:rsidRPr="00501F88">
        <w:rPr>
          <w:rFonts w:ascii="Arial" w:hAnsi="Arial" w:cs="Arial"/>
          <w:b/>
          <w:color w:val="00B050"/>
          <w:lang w:val="sr-Cyrl-RS"/>
        </w:rPr>
        <w:t>/201</w:t>
      </w:r>
      <w:r w:rsidR="00501F88" w:rsidRPr="00501F88">
        <w:rPr>
          <w:rFonts w:ascii="Arial" w:hAnsi="Arial" w:cs="Arial"/>
          <w:b/>
          <w:color w:val="00B050"/>
          <w:lang w:val="sr-Latn-RS"/>
        </w:rPr>
        <w:t>9</w:t>
      </w:r>
      <w:r w:rsidR="00501F88" w:rsidRPr="00501F88">
        <w:rPr>
          <w:rFonts w:ascii="Arial" w:hAnsi="Arial" w:cs="Arial"/>
          <w:b/>
          <w:color w:val="00B050"/>
          <w:lang w:val="sr-Cyrl-RS"/>
        </w:rPr>
        <w:t xml:space="preserve">, ЈАНА бр. </w:t>
      </w:r>
      <w:r w:rsidR="00C2512F">
        <w:rPr>
          <w:rFonts w:ascii="Arial" w:hAnsi="Arial" w:cs="Arial"/>
          <w:b/>
          <w:color w:val="00B050"/>
          <w:lang w:val="sr-Cyrl-RS"/>
        </w:rPr>
        <w:t>3</w:t>
      </w:r>
      <w:r w:rsidR="000A4F42">
        <w:rPr>
          <w:rFonts w:ascii="Arial" w:hAnsi="Arial" w:cs="Arial"/>
          <w:b/>
          <w:color w:val="00B050"/>
          <w:lang w:val="sr-Cyrl-RS"/>
        </w:rPr>
        <w:t>531</w:t>
      </w:r>
      <w:r w:rsidR="00501F88" w:rsidRPr="00501F88">
        <w:rPr>
          <w:rFonts w:ascii="Arial" w:hAnsi="Arial" w:cs="Arial"/>
          <w:b/>
          <w:color w:val="00B050"/>
          <w:lang w:val="sr-Cyrl-RS"/>
        </w:rPr>
        <w:t>/201</w:t>
      </w:r>
      <w:r w:rsidR="00501F88" w:rsidRPr="00501F88">
        <w:rPr>
          <w:rFonts w:ascii="Arial" w:hAnsi="Arial" w:cs="Arial"/>
          <w:b/>
          <w:color w:val="00B050"/>
          <w:lang w:val="sr-Latn-RS"/>
        </w:rPr>
        <w:t>9</w:t>
      </w:r>
      <w:r w:rsidRPr="00CC7B3D">
        <w:rPr>
          <w:rFonts w:ascii="Arial" w:hAnsi="Arial" w:cs="Arial"/>
          <w:b/>
          <w:color w:val="00B050"/>
          <w:lang w:val="sr-Cyrl-RS"/>
        </w:rPr>
        <w:t>,</w:t>
      </w:r>
      <w:r w:rsidR="00104036">
        <w:rPr>
          <w:rFonts w:ascii="Arial" w:hAnsi="Arial" w:cs="Arial"/>
          <w:color w:val="00B050"/>
          <w:lang w:val="sr-Cyrl-RS"/>
        </w:rPr>
        <w:t xml:space="preserve"> </w:t>
      </w:r>
      <w:r w:rsidRPr="00CC7B3D">
        <w:rPr>
          <w:rFonts w:ascii="Arial" w:hAnsi="Arial" w:cs="Arial"/>
          <w:lang w:val="sr-Cyrl-RS"/>
        </w:rPr>
        <w:t>а копија се истовремено доставља Републичкој комисији.</w:t>
      </w:r>
      <w:r w:rsidR="00FE33D2">
        <w:rPr>
          <w:rFonts w:ascii="Arial" w:hAnsi="Arial" w:cs="Arial"/>
          <w:lang w:val="sr-Cyrl-RS"/>
        </w:rPr>
        <w:t xml:space="preserve"> </w:t>
      </w:r>
      <w:r w:rsidR="000618C2">
        <w:rPr>
          <w:rFonts w:ascii="Arial" w:hAnsi="Arial" w:cs="Arial"/>
          <w:lang w:val="sr-Cyrl-RS"/>
        </w:rPr>
        <w:t xml:space="preserve"> </w:t>
      </w:r>
      <w:r w:rsidR="00136157">
        <w:rPr>
          <w:rFonts w:ascii="Arial" w:hAnsi="Arial" w:cs="Arial"/>
          <w:lang w:val="sr-Cyrl-RS"/>
        </w:rPr>
        <w:t xml:space="preserve">   </w:t>
      </w:r>
    </w:p>
    <w:p w14:paraId="7E48D4DD" w14:textId="77777777" w:rsidR="004D5EF4" w:rsidRPr="00CC7B3D" w:rsidRDefault="004D5EF4" w:rsidP="00155411">
      <w:pPr>
        <w:pStyle w:val="Standard"/>
        <w:spacing w:before="0"/>
        <w:rPr>
          <w:rFonts w:ascii="Arial" w:hAnsi="Arial" w:cs="Arial"/>
          <w:lang w:val="sr-Cyrl-RS"/>
        </w:rPr>
      </w:pPr>
    </w:p>
    <w:p w14:paraId="4B1B21EC" w14:textId="77777777" w:rsidR="001B4091" w:rsidRPr="00CC7B3D" w:rsidRDefault="00DC07AC">
      <w:pPr>
        <w:jc w:val="both"/>
        <w:rPr>
          <w:rFonts w:cs="Arial"/>
          <w:sz w:val="24"/>
          <w:szCs w:val="24"/>
          <w:lang w:val="sr-Cyrl-RS" w:bidi="en-US"/>
        </w:rPr>
      </w:pPr>
      <w:r w:rsidRPr="00CC7B3D">
        <w:rPr>
          <w:rFonts w:cs="Arial"/>
          <w:sz w:val="24"/>
          <w:szCs w:val="24"/>
          <w:lang w:val="sr-Cyrl-RS" w:bidi="en-US"/>
        </w:rPr>
        <w:t xml:space="preserve">Захтев за заштиту права се може поднети у току целог поступка јавне набавке, против сваке радње наручиоца, осим уколико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својој интернет страници, најкасније у року од </w:t>
      </w:r>
      <w:r w:rsidR="009F1A25" w:rsidRPr="002E3741">
        <w:rPr>
          <w:rFonts w:cs="Arial"/>
          <w:sz w:val="24"/>
          <w:szCs w:val="24"/>
          <w:lang w:val="sr-Cyrl-RS" w:bidi="en-US"/>
        </w:rPr>
        <w:t>2 (</w:t>
      </w:r>
      <w:r w:rsidRPr="00CC7B3D">
        <w:rPr>
          <w:rFonts w:cs="Arial"/>
          <w:sz w:val="24"/>
          <w:szCs w:val="24"/>
          <w:lang w:val="sr-Cyrl-RS" w:bidi="en-US"/>
        </w:rPr>
        <w:t>два</w:t>
      </w:r>
      <w:r w:rsidR="009F1A25" w:rsidRPr="002E3741">
        <w:rPr>
          <w:rFonts w:cs="Arial"/>
          <w:sz w:val="24"/>
          <w:szCs w:val="24"/>
          <w:lang w:val="sr-Cyrl-RS" w:bidi="en-US"/>
        </w:rPr>
        <w:t>)</w:t>
      </w:r>
      <w:r w:rsidRPr="00CC7B3D">
        <w:rPr>
          <w:rFonts w:cs="Arial"/>
          <w:sz w:val="24"/>
          <w:szCs w:val="24"/>
          <w:lang w:val="sr-Cyrl-RS" w:bidi="en-US"/>
        </w:rPr>
        <w:t xml:space="preserve"> дана од дана пријема захтева.</w:t>
      </w:r>
    </w:p>
    <w:p w14:paraId="6AF14129" w14:textId="77777777" w:rsidR="004D5EF4" w:rsidRPr="00CC7B3D" w:rsidRDefault="004D5EF4">
      <w:pPr>
        <w:jc w:val="both"/>
        <w:rPr>
          <w:rFonts w:cs="Arial"/>
          <w:sz w:val="24"/>
          <w:szCs w:val="24"/>
          <w:lang w:val="sr-Cyrl-RS" w:bidi="en-US"/>
        </w:rPr>
      </w:pPr>
    </w:p>
    <w:p w14:paraId="445DA759" w14:textId="77777777" w:rsidR="001B4091" w:rsidRPr="00CC7B3D" w:rsidRDefault="00DC07AC">
      <w:pPr>
        <w:jc w:val="both"/>
        <w:rPr>
          <w:rFonts w:cs="Arial"/>
          <w:sz w:val="24"/>
          <w:szCs w:val="24"/>
          <w:lang w:val="sr-Cyrl-RS" w:bidi="en-US"/>
        </w:rPr>
      </w:pPr>
      <w:r w:rsidRPr="00CC7B3D">
        <w:rPr>
          <w:rFonts w:cs="Arial"/>
          <w:sz w:val="24"/>
          <w:szCs w:val="24"/>
          <w:lang w:val="sr-Cyrl-RS" w:bidi="en-U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00595540" w:rsidRPr="002E3741">
        <w:rPr>
          <w:rFonts w:cs="Arial"/>
          <w:sz w:val="24"/>
          <w:szCs w:val="24"/>
          <w:lang w:val="sr-Cyrl-RS" w:bidi="en-US"/>
        </w:rPr>
        <w:t xml:space="preserve">      </w:t>
      </w:r>
      <w:r w:rsidR="00CF0729">
        <w:rPr>
          <w:rFonts w:cs="Arial"/>
          <w:sz w:val="24"/>
          <w:szCs w:val="24"/>
          <w:lang w:val="sr-Cyrl-RS" w:bidi="en-US"/>
        </w:rPr>
        <w:t>7</w:t>
      </w:r>
      <w:r w:rsidR="00B414E5" w:rsidRPr="00CC7B3D">
        <w:rPr>
          <w:rFonts w:cs="Arial"/>
          <w:sz w:val="24"/>
          <w:szCs w:val="24"/>
          <w:lang w:val="sr-Cyrl-RS" w:bidi="en-US"/>
        </w:rPr>
        <w:t xml:space="preserve"> (</w:t>
      </w:r>
      <w:r w:rsidR="00CF0729">
        <w:rPr>
          <w:rFonts w:cs="Arial"/>
          <w:sz w:val="24"/>
          <w:szCs w:val="24"/>
          <w:lang w:val="sr-Cyrl-RS" w:bidi="en-US"/>
        </w:rPr>
        <w:t>седам</w:t>
      </w:r>
      <w:r w:rsidR="00B414E5" w:rsidRPr="00CC7B3D">
        <w:rPr>
          <w:rFonts w:cs="Arial"/>
          <w:sz w:val="24"/>
          <w:szCs w:val="24"/>
          <w:lang w:val="sr-Cyrl-RS" w:bidi="en-US"/>
        </w:rPr>
        <w:t xml:space="preserve">) </w:t>
      </w:r>
      <w:r w:rsidRPr="00CC7B3D">
        <w:rPr>
          <w:rFonts w:cs="Arial"/>
          <w:sz w:val="24"/>
          <w:szCs w:val="24"/>
          <w:lang w:val="sr-Cyrl-RS" w:bidi="en-US"/>
        </w:rPr>
        <w:t>дана пре истека рока за подношење понуда, без обзира на начин достављања и уколико је по</w:t>
      </w:r>
      <w:r w:rsidR="00595540" w:rsidRPr="00CC7B3D">
        <w:rPr>
          <w:rFonts w:cs="Arial"/>
          <w:sz w:val="24"/>
          <w:szCs w:val="24"/>
          <w:lang w:val="sr-Cyrl-RS" w:bidi="en-US"/>
        </w:rPr>
        <w:t>дносилац захтева у складу са чланом 63. став</w:t>
      </w:r>
      <w:r w:rsidRPr="00CC7B3D">
        <w:rPr>
          <w:rFonts w:cs="Arial"/>
          <w:sz w:val="24"/>
          <w:szCs w:val="24"/>
          <w:lang w:val="sr-Cyrl-RS" w:bidi="en-US"/>
        </w:rPr>
        <w:t xml:space="preserve"> 2. ЗЈН указао наручиоцу на евентуалне недостатке и неправилности, а наручилац исте није отклонио.</w:t>
      </w:r>
    </w:p>
    <w:p w14:paraId="57E9D912" w14:textId="77777777" w:rsidR="004D5EF4" w:rsidRPr="00CC7B3D" w:rsidRDefault="004D5EF4">
      <w:pPr>
        <w:jc w:val="both"/>
        <w:rPr>
          <w:rFonts w:cs="Arial"/>
          <w:sz w:val="24"/>
          <w:szCs w:val="24"/>
          <w:lang w:val="sr-Cyrl-RS" w:bidi="en-US"/>
        </w:rPr>
      </w:pPr>
    </w:p>
    <w:p w14:paraId="41397C47" w14:textId="77777777" w:rsidR="001B4091" w:rsidRPr="00CC7B3D" w:rsidRDefault="00DC07AC">
      <w:pPr>
        <w:jc w:val="both"/>
        <w:rPr>
          <w:rFonts w:cs="Arial"/>
          <w:sz w:val="24"/>
          <w:szCs w:val="24"/>
          <w:lang w:val="sr-Cyrl-RS" w:bidi="en-US"/>
        </w:rPr>
      </w:pPr>
      <w:r w:rsidRPr="00CC7B3D">
        <w:rPr>
          <w:rFonts w:cs="Arial"/>
          <w:sz w:val="24"/>
          <w:szCs w:val="24"/>
          <w:lang w:val="sr-Cyrl-RS" w:bidi="en-U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w:t>
      </w:r>
      <w:r w:rsidR="00595540" w:rsidRPr="00CC7B3D">
        <w:rPr>
          <w:rFonts w:cs="Arial"/>
          <w:sz w:val="24"/>
          <w:szCs w:val="24"/>
          <w:lang w:val="sr-Cyrl-RS" w:bidi="en-US"/>
        </w:rPr>
        <w:t xml:space="preserve">а одлуке о додели уговора из члана </w:t>
      </w:r>
      <w:r w:rsidRPr="00CC7B3D">
        <w:rPr>
          <w:rFonts w:cs="Arial"/>
          <w:sz w:val="24"/>
          <w:szCs w:val="24"/>
          <w:lang w:val="sr-Cyrl-RS" w:bidi="en-US"/>
        </w:rPr>
        <w:t>108. ЗЈН или одлуке о обуста</w:t>
      </w:r>
      <w:r w:rsidR="009A377D" w:rsidRPr="00CC7B3D">
        <w:rPr>
          <w:rFonts w:cs="Arial"/>
          <w:sz w:val="24"/>
          <w:szCs w:val="24"/>
          <w:lang w:val="sr-Cyrl-RS" w:bidi="en-US"/>
        </w:rPr>
        <w:t>ви поступка јавне набавке из члана</w:t>
      </w:r>
      <w:r w:rsidRPr="00CC7B3D">
        <w:rPr>
          <w:rFonts w:cs="Arial"/>
          <w:sz w:val="24"/>
          <w:szCs w:val="24"/>
          <w:lang w:val="sr-Cyrl-RS" w:bidi="en-US"/>
        </w:rPr>
        <w:t xml:space="preserve"> 109. ЗЈН, рок за подношење захтева за заштиту права је </w:t>
      </w:r>
      <w:r w:rsidR="00CF0729">
        <w:rPr>
          <w:rFonts w:cs="Arial"/>
          <w:sz w:val="24"/>
          <w:szCs w:val="24"/>
          <w:lang w:val="sr-Cyrl-RS" w:bidi="en-US"/>
        </w:rPr>
        <w:t>10</w:t>
      </w:r>
      <w:r w:rsidR="00B414E5" w:rsidRPr="00CC7B3D">
        <w:rPr>
          <w:rFonts w:cs="Arial"/>
          <w:sz w:val="24"/>
          <w:szCs w:val="24"/>
          <w:lang w:val="sr-Cyrl-RS" w:bidi="en-US"/>
        </w:rPr>
        <w:t xml:space="preserve"> (</w:t>
      </w:r>
      <w:r w:rsidR="00CF0729">
        <w:rPr>
          <w:rFonts w:cs="Arial"/>
          <w:sz w:val="24"/>
          <w:szCs w:val="24"/>
          <w:lang w:val="sr-Cyrl-RS" w:bidi="en-US"/>
        </w:rPr>
        <w:t>десет</w:t>
      </w:r>
      <w:r w:rsidR="00B414E5" w:rsidRPr="00CC7B3D">
        <w:rPr>
          <w:rFonts w:cs="Arial"/>
          <w:sz w:val="24"/>
          <w:szCs w:val="24"/>
          <w:lang w:val="sr-Cyrl-RS" w:bidi="en-US"/>
        </w:rPr>
        <w:t>)</w:t>
      </w:r>
      <w:r w:rsidR="00B414E5" w:rsidRPr="002E3741">
        <w:rPr>
          <w:rFonts w:cs="Arial"/>
          <w:sz w:val="24"/>
          <w:szCs w:val="24"/>
          <w:lang w:val="sr-Cyrl-RS" w:bidi="en-US"/>
        </w:rPr>
        <w:t xml:space="preserve"> </w:t>
      </w:r>
      <w:r w:rsidRPr="00CC7B3D">
        <w:rPr>
          <w:rFonts w:cs="Arial"/>
          <w:sz w:val="24"/>
          <w:szCs w:val="24"/>
          <w:lang w:val="sr-Cyrl-RS" w:bidi="en-US"/>
        </w:rPr>
        <w:t>од дана објављивања одлуке на Порталу јавних набавки.</w:t>
      </w:r>
    </w:p>
    <w:p w14:paraId="7B3ACF20" w14:textId="77777777" w:rsidR="00050A74" w:rsidRDefault="00050A74">
      <w:pPr>
        <w:jc w:val="both"/>
        <w:rPr>
          <w:rFonts w:cs="Arial"/>
          <w:sz w:val="24"/>
          <w:szCs w:val="24"/>
          <w:lang w:val="sr-Cyrl-RS" w:bidi="en-US"/>
        </w:rPr>
      </w:pPr>
    </w:p>
    <w:p w14:paraId="19E41DC9" w14:textId="77777777" w:rsidR="001B4091" w:rsidRPr="00CC7B3D" w:rsidRDefault="00DC07AC">
      <w:pPr>
        <w:jc w:val="both"/>
        <w:rPr>
          <w:rFonts w:cs="Arial"/>
          <w:sz w:val="24"/>
          <w:szCs w:val="24"/>
          <w:lang w:val="sr-Cyrl-RS" w:bidi="en-US"/>
        </w:rPr>
      </w:pPr>
      <w:r w:rsidRPr="00CC7B3D">
        <w:rPr>
          <w:rFonts w:cs="Arial"/>
          <w:sz w:val="24"/>
          <w:szCs w:val="24"/>
          <w:lang w:val="sr-Cyrl-RS" w:bidi="en-U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5F576349" w14:textId="77777777" w:rsidR="004D5EF4" w:rsidRPr="00CC7B3D" w:rsidRDefault="004D5EF4">
      <w:pPr>
        <w:jc w:val="both"/>
        <w:rPr>
          <w:rFonts w:cs="Arial"/>
          <w:sz w:val="24"/>
          <w:szCs w:val="24"/>
          <w:lang w:val="sr-Cyrl-RS" w:bidi="en-US"/>
        </w:rPr>
      </w:pPr>
    </w:p>
    <w:p w14:paraId="3688DB5C" w14:textId="77777777" w:rsidR="001B4091" w:rsidRPr="00CC7B3D" w:rsidRDefault="00DC07AC">
      <w:pPr>
        <w:jc w:val="both"/>
        <w:rPr>
          <w:rFonts w:cs="Arial"/>
          <w:sz w:val="24"/>
          <w:szCs w:val="24"/>
          <w:lang w:val="sr-Cyrl-RS" w:bidi="en-US"/>
        </w:rPr>
      </w:pPr>
      <w:r w:rsidRPr="00CC7B3D">
        <w:rPr>
          <w:rFonts w:cs="Arial"/>
          <w:sz w:val="24"/>
          <w:szCs w:val="24"/>
          <w:lang w:val="sr-Cyrl-RS" w:bidi="en-U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14:paraId="270AD22C" w14:textId="77777777" w:rsidR="001B4091" w:rsidRPr="00CC7B3D" w:rsidRDefault="00DC07AC">
      <w:pPr>
        <w:jc w:val="both"/>
        <w:rPr>
          <w:rFonts w:cs="Arial"/>
          <w:sz w:val="24"/>
          <w:szCs w:val="24"/>
          <w:lang w:val="sr-Cyrl-RS" w:bidi="en-US"/>
        </w:rPr>
      </w:pPr>
      <w:r w:rsidRPr="00CC7B3D">
        <w:rPr>
          <w:rFonts w:cs="Arial"/>
          <w:sz w:val="24"/>
          <w:szCs w:val="24"/>
          <w:lang w:val="sr-Cyrl-RS" w:bidi="en-US"/>
        </w:rPr>
        <w:lastRenderedPageBreak/>
        <w:t>Захтев за заштиту права не задржава даље активности наручиоца у поступку јавне набавке у складу са одредбама члана 150. овог ЗЈН.</w:t>
      </w:r>
    </w:p>
    <w:p w14:paraId="214A1BDA" w14:textId="77777777" w:rsidR="001B4091" w:rsidRPr="00CC7B3D" w:rsidRDefault="00DC07AC">
      <w:pPr>
        <w:jc w:val="both"/>
        <w:rPr>
          <w:rFonts w:cs="Arial"/>
          <w:sz w:val="24"/>
          <w:szCs w:val="24"/>
          <w:lang w:val="sr-Cyrl-RS" w:bidi="en-US"/>
        </w:rPr>
      </w:pPr>
      <w:r w:rsidRPr="00CC7B3D">
        <w:rPr>
          <w:rFonts w:cs="Arial"/>
          <w:sz w:val="24"/>
          <w:szCs w:val="24"/>
          <w:lang w:val="sr-Cyrl-RS" w:bidi="en-US"/>
        </w:rPr>
        <w:t>Захтев за заштиту права мора да садржи:</w:t>
      </w:r>
    </w:p>
    <w:p w14:paraId="331B37B6" w14:textId="77777777" w:rsidR="001B4091" w:rsidRPr="00CC7B3D" w:rsidRDefault="00DC07AC" w:rsidP="00041628">
      <w:pPr>
        <w:tabs>
          <w:tab w:val="left" w:pos="284"/>
        </w:tabs>
        <w:jc w:val="both"/>
        <w:rPr>
          <w:rFonts w:cs="Arial"/>
          <w:sz w:val="24"/>
          <w:szCs w:val="24"/>
          <w:lang w:val="sr-Cyrl-RS" w:bidi="en-US"/>
        </w:rPr>
      </w:pPr>
      <w:r w:rsidRPr="00CC7B3D">
        <w:rPr>
          <w:rFonts w:cs="Arial"/>
          <w:sz w:val="24"/>
          <w:szCs w:val="24"/>
          <w:lang w:val="sr-Cyrl-RS" w:bidi="en-US"/>
        </w:rPr>
        <w:t>1)</w:t>
      </w:r>
      <w:r w:rsidRPr="00CC7B3D">
        <w:rPr>
          <w:rFonts w:cs="Arial"/>
          <w:sz w:val="24"/>
          <w:szCs w:val="24"/>
          <w:lang w:val="sr-Cyrl-RS" w:bidi="en-US"/>
        </w:rPr>
        <w:tab/>
        <w:t>назив и адресу подно</w:t>
      </w:r>
      <w:r w:rsidR="004D5EF4" w:rsidRPr="00CC7B3D">
        <w:rPr>
          <w:rFonts w:cs="Arial"/>
          <w:sz w:val="24"/>
          <w:szCs w:val="24"/>
          <w:lang w:val="sr-Cyrl-RS" w:bidi="en-US"/>
        </w:rPr>
        <w:t>сиоца захтева и лице за контакт.</w:t>
      </w:r>
    </w:p>
    <w:p w14:paraId="36351FD4" w14:textId="77777777" w:rsidR="001B4091" w:rsidRPr="00CC7B3D" w:rsidRDefault="004D5EF4" w:rsidP="00041628">
      <w:pPr>
        <w:tabs>
          <w:tab w:val="left" w:pos="284"/>
        </w:tabs>
        <w:jc w:val="both"/>
        <w:rPr>
          <w:rFonts w:cs="Arial"/>
          <w:sz w:val="24"/>
          <w:szCs w:val="24"/>
          <w:lang w:val="sr-Cyrl-RS" w:bidi="en-US"/>
        </w:rPr>
      </w:pPr>
      <w:r w:rsidRPr="00CC7B3D">
        <w:rPr>
          <w:rFonts w:cs="Arial"/>
          <w:sz w:val="24"/>
          <w:szCs w:val="24"/>
          <w:lang w:val="sr-Cyrl-RS" w:bidi="en-US"/>
        </w:rPr>
        <w:t>2)</w:t>
      </w:r>
      <w:r w:rsidRPr="00CC7B3D">
        <w:rPr>
          <w:rFonts w:cs="Arial"/>
          <w:sz w:val="24"/>
          <w:szCs w:val="24"/>
          <w:lang w:val="sr-Cyrl-RS" w:bidi="en-US"/>
        </w:rPr>
        <w:tab/>
        <w:t>назив и адресу наручиоца.</w:t>
      </w:r>
    </w:p>
    <w:p w14:paraId="2F12D245" w14:textId="77777777" w:rsidR="001B4091" w:rsidRPr="00CC7B3D" w:rsidRDefault="00DC07AC" w:rsidP="00041628">
      <w:pPr>
        <w:tabs>
          <w:tab w:val="left" w:pos="284"/>
        </w:tabs>
        <w:jc w:val="both"/>
        <w:rPr>
          <w:rFonts w:cs="Arial"/>
          <w:sz w:val="24"/>
          <w:szCs w:val="24"/>
          <w:lang w:val="sr-Cyrl-RS" w:bidi="en-US"/>
        </w:rPr>
      </w:pPr>
      <w:r w:rsidRPr="00CC7B3D">
        <w:rPr>
          <w:rFonts w:cs="Arial"/>
          <w:sz w:val="24"/>
          <w:szCs w:val="24"/>
          <w:lang w:val="sr-Cyrl-RS" w:bidi="en-US"/>
        </w:rPr>
        <w:t>3)</w:t>
      </w:r>
      <w:r w:rsidRPr="00CC7B3D">
        <w:rPr>
          <w:rFonts w:cs="Arial"/>
          <w:sz w:val="24"/>
          <w:szCs w:val="24"/>
          <w:lang w:val="sr-Cyrl-RS" w:bidi="en-US"/>
        </w:rPr>
        <w:tab/>
        <w:t>податке о јавној набавци која је предмет захт</w:t>
      </w:r>
      <w:r w:rsidR="004D5EF4" w:rsidRPr="00CC7B3D">
        <w:rPr>
          <w:rFonts w:cs="Arial"/>
          <w:sz w:val="24"/>
          <w:szCs w:val="24"/>
          <w:lang w:val="sr-Cyrl-RS" w:bidi="en-US"/>
        </w:rPr>
        <w:t>ева, односно о одлуци наручиоца.</w:t>
      </w:r>
    </w:p>
    <w:p w14:paraId="00197B22" w14:textId="77777777" w:rsidR="001B4091" w:rsidRPr="00CC7B3D" w:rsidRDefault="00DC07AC" w:rsidP="00041628">
      <w:pPr>
        <w:tabs>
          <w:tab w:val="left" w:pos="284"/>
        </w:tabs>
        <w:rPr>
          <w:rFonts w:cs="Arial"/>
          <w:sz w:val="24"/>
          <w:szCs w:val="24"/>
          <w:lang w:val="sr-Cyrl-RS" w:bidi="en-US"/>
        </w:rPr>
      </w:pPr>
      <w:r w:rsidRPr="00CC7B3D">
        <w:rPr>
          <w:rFonts w:cs="Arial"/>
          <w:sz w:val="24"/>
          <w:szCs w:val="24"/>
          <w:lang w:val="sr-Cyrl-RS" w:bidi="en-US"/>
        </w:rPr>
        <w:t>4)</w:t>
      </w:r>
      <w:r w:rsidRPr="00CC7B3D">
        <w:rPr>
          <w:rFonts w:cs="Arial"/>
          <w:sz w:val="24"/>
          <w:szCs w:val="24"/>
          <w:lang w:val="sr-Cyrl-RS" w:bidi="en-US"/>
        </w:rPr>
        <w:tab/>
        <w:t>повреде прописа којима се</w:t>
      </w:r>
      <w:r w:rsidR="004D5EF4" w:rsidRPr="00CC7B3D">
        <w:rPr>
          <w:rFonts w:cs="Arial"/>
          <w:sz w:val="24"/>
          <w:szCs w:val="24"/>
          <w:lang w:val="sr-Cyrl-RS" w:bidi="en-US"/>
        </w:rPr>
        <w:t xml:space="preserve"> уређује поступак јавне набавке.</w:t>
      </w:r>
    </w:p>
    <w:p w14:paraId="6C958790" w14:textId="77777777" w:rsidR="001B4091" w:rsidRPr="00CC7B3D" w:rsidRDefault="00DC07AC" w:rsidP="00041628">
      <w:pPr>
        <w:tabs>
          <w:tab w:val="left" w:pos="284"/>
        </w:tabs>
        <w:rPr>
          <w:rFonts w:cs="Arial"/>
          <w:sz w:val="24"/>
          <w:szCs w:val="24"/>
          <w:lang w:val="sr-Cyrl-RS" w:bidi="en-US"/>
        </w:rPr>
      </w:pPr>
      <w:r w:rsidRPr="00CC7B3D">
        <w:rPr>
          <w:rFonts w:cs="Arial"/>
          <w:sz w:val="24"/>
          <w:szCs w:val="24"/>
          <w:lang w:val="sr-Cyrl-RS" w:bidi="en-US"/>
        </w:rPr>
        <w:t>5)</w:t>
      </w:r>
      <w:r w:rsidRPr="00CC7B3D">
        <w:rPr>
          <w:rFonts w:cs="Arial"/>
          <w:sz w:val="24"/>
          <w:szCs w:val="24"/>
          <w:lang w:val="sr-Cyrl-RS" w:bidi="en-US"/>
        </w:rPr>
        <w:tab/>
        <w:t>чињенице и доказе којима се п</w:t>
      </w:r>
      <w:r w:rsidR="004D5EF4" w:rsidRPr="00CC7B3D">
        <w:rPr>
          <w:rFonts w:cs="Arial"/>
          <w:sz w:val="24"/>
          <w:szCs w:val="24"/>
          <w:lang w:val="sr-Cyrl-RS" w:bidi="en-US"/>
        </w:rPr>
        <w:t>овреде доказују.</w:t>
      </w:r>
    </w:p>
    <w:p w14:paraId="3F7E92B4" w14:textId="77777777" w:rsidR="001B4091" w:rsidRPr="00CC7B3D" w:rsidRDefault="00DC07AC" w:rsidP="00041628">
      <w:pPr>
        <w:tabs>
          <w:tab w:val="left" w:pos="284"/>
        </w:tabs>
        <w:rPr>
          <w:rFonts w:cs="Arial"/>
          <w:sz w:val="24"/>
          <w:szCs w:val="24"/>
          <w:lang w:val="sr-Cyrl-RS" w:bidi="en-US"/>
        </w:rPr>
      </w:pPr>
      <w:r w:rsidRPr="00CC7B3D">
        <w:rPr>
          <w:rFonts w:cs="Arial"/>
          <w:sz w:val="24"/>
          <w:szCs w:val="24"/>
          <w:lang w:val="sr-Cyrl-RS" w:bidi="en-US"/>
        </w:rPr>
        <w:t>6)</w:t>
      </w:r>
      <w:r w:rsidRPr="00CC7B3D">
        <w:rPr>
          <w:rFonts w:cs="Arial"/>
          <w:sz w:val="24"/>
          <w:szCs w:val="24"/>
          <w:lang w:val="sr-Cyrl-RS" w:bidi="en-US"/>
        </w:rPr>
        <w:tab/>
        <w:t>потврду о</w:t>
      </w:r>
      <w:r w:rsidR="004D5EF4" w:rsidRPr="00CC7B3D">
        <w:rPr>
          <w:rFonts w:cs="Arial"/>
          <w:sz w:val="24"/>
          <w:szCs w:val="24"/>
          <w:lang w:val="sr-Cyrl-RS" w:bidi="en-US"/>
        </w:rPr>
        <w:t xml:space="preserve"> уплати таксе из члана 156. ЗЈН.</w:t>
      </w:r>
    </w:p>
    <w:p w14:paraId="75CEE086" w14:textId="77777777" w:rsidR="001B4091" w:rsidRPr="00CC7B3D" w:rsidRDefault="00DC07AC" w:rsidP="00041628">
      <w:pPr>
        <w:tabs>
          <w:tab w:val="left" w:pos="284"/>
        </w:tabs>
        <w:rPr>
          <w:rFonts w:cs="Arial"/>
          <w:sz w:val="24"/>
          <w:szCs w:val="24"/>
          <w:lang w:val="sr-Cyrl-RS" w:bidi="en-US"/>
        </w:rPr>
      </w:pPr>
      <w:r w:rsidRPr="00CC7B3D">
        <w:rPr>
          <w:rFonts w:cs="Arial"/>
          <w:sz w:val="24"/>
          <w:szCs w:val="24"/>
          <w:lang w:val="sr-Cyrl-RS" w:bidi="en-US"/>
        </w:rPr>
        <w:t>7)</w:t>
      </w:r>
      <w:r w:rsidRPr="00CC7B3D">
        <w:rPr>
          <w:rFonts w:cs="Arial"/>
          <w:sz w:val="24"/>
          <w:szCs w:val="24"/>
          <w:lang w:val="sr-Cyrl-RS" w:bidi="en-US"/>
        </w:rPr>
        <w:tab/>
        <w:t>потпис подносиоца.</w:t>
      </w:r>
    </w:p>
    <w:p w14:paraId="0010B1C5" w14:textId="77777777" w:rsidR="005C0427" w:rsidRPr="00CC7B3D" w:rsidRDefault="005C0427">
      <w:pPr>
        <w:jc w:val="both"/>
        <w:rPr>
          <w:rFonts w:cs="Arial"/>
          <w:sz w:val="24"/>
          <w:szCs w:val="24"/>
          <w:lang w:val="sr-Cyrl-RS" w:bidi="en-US"/>
        </w:rPr>
      </w:pPr>
    </w:p>
    <w:p w14:paraId="38B4028A" w14:textId="77777777" w:rsidR="001B4091" w:rsidRPr="00CC7B3D" w:rsidRDefault="00DC07AC">
      <w:pPr>
        <w:jc w:val="both"/>
        <w:rPr>
          <w:rFonts w:cs="Arial"/>
          <w:sz w:val="24"/>
          <w:szCs w:val="24"/>
          <w:lang w:val="sr-Cyrl-RS" w:bidi="en-US"/>
        </w:rPr>
      </w:pPr>
      <w:r w:rsidRPr="00CC7B3D">
        <w:rPr>
          <w:rFonts w:cs="Arial"/>
          <w:sz w:val="24"/>
          <w:szCs w:val="24"/>
          <w:lang w:val="sr-Cyrl-RS" w:bidi="en-US"/>
        </w:rPr>
        <w:t>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w:t>
      </w:r>
    </w:p>
    <w:p w14:paraId="6CD22E6A" w14:textId="77777777" w:rsidR="001B4091" w:rsidRPr="00CC7B3D" w:rsidRDefault="00DC07AC">
      <w:pPr>
        <w:jc w:val="both"/>
        <w:rPr>
          <w:rFonts w:cs="Arial"/>
          <w:sz w:val="24"/>
          <w:szCs w:val="24"/>
          <w:lang w:val="sr-Cyrl-RS" w:bidi="en-US"/>
        </w:rPr>
      </w:pPr>
      <w:r w:rsidRPr="00CC7B3D">
        <w:rPr>
          <w:rFonts w:cs="Arial"/>
          <w:sz w:val="24"/>
          <w:szCs w:val="24"/>
          <w:lang w:val="sr-Cyrl-RS" w:bidi="en-US"/>
        </w:rPr>
        <w:t>1. Потврда о извршеној уплати таксе из члана 156. ЗЈН која садржи следеће елементе:</w:t>
      </w:r>
    </w:p>
    <w:p w14:paraId="564B80E2" w14:textId="77777777" w:rsidR="001B4091" w:rsidRPr="00CC7B3D" w:rsidRDefault="00DC07AC">
      <w:pPr>
        <w:jc w:val="both"/>
        <w:rPr>
          <w:rFonts w:cs="Arial"/>
          <w:sz w:val="24"/>
          <w:szCs w:val="24"/>
          <w:lang w:val="sr-Cyrl-RS" w:bidi="en-US"/>
        </w:rPr>
      </w:pPr>
      <w:r w:rsidRPr="00CC7B3D">
        <w:rPr>
          <w:rFonts w:cs="Arial"/>
          <w:sz w:val="24"/>
          <w:szCs w:val="24"/>
          <w:lang w:val="sr-Cyrl-RS" w:bidi="en-US"/>
        </w:rPr>
        <w:t>(1) да буде издата од стран</w:t>
      </w:r>
      <w:r w:rsidR="004D5EF4" w:rsidRPr="00CC7B3D">
        <w:rPr>
          <w:rFonts w:cs="Arial"/>
          <w:sz w:val="24"/>
          <w:szCs w:val="24"/>
          <w:lang w:val="sr-Cyrl-RS" w:bidi="en-US"/>
        </w:rPr>
        <w:t>е банке и да садржи печат банке.</w:t>
      </w:r>
    </w:p>
    <w:p w14:paraId="299C38FE" w14:textId="77777777" w:rsidR="001B4091" w:rsidRPr="00CC7B3D" w:rsidRDefault="00DC07AC">
      <w:pPr>
        <w:jc w:val="both"/>
        <w:rPr>
          <w:rFonts w:cs="Arial"/>
          <w:sz w:val="24"/>
          <w:szCs w:val="24"/>
          <w:lang w:val="sr-Cyrl-RS" w:bidi="en-US"/>
        </w:rPr>
      </w:pPr>
      <w:r w:rsidRPr="00CC7B3D">
        <w:rPr>
          <w:rFonts w:cs="Arial"/>
          <w:sz w:val="24"/>
          <w:szCs w:val="24"/>
          <w:lang w:val="sr-Cyrl-R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w:t>
      </w:r>
    </w:p>
    <w:p w14:paraId="69432869" w14:textId="77777777" w:rsidR="001B4091" w:rsidRPr="00CC7B3D" w:rsidRDefault="00DC07AC">
      <w:pPr>
        <w:jc w:val="both"/>
        <w:rPr>
          <w:rFonts w:cs="Arial"/>
          <w:sz w:val="24"/>
          <w:szCs w:val="24"/>
          <w:lang w:val="sr-Cyrl-RS" w:bidi="en-US"/>
        </w:rPr>
      </w:pPr>
      <w:r w:rsidRPr="00CC7B3D">
        <w:rPr>
          <w:rFonts w:cs="Arial"/>
          <w:sz w:val="24"/>
          <w:szCs w:val="24"/>
          <w:lang w:val="sr-Cyrl-RS" w:bidi="en-US"/>
        </w:rPr>
        <w:t xml:space="preserve">* Републичка комисија може да изврши увид у одговарајући извод евиденционог рачуна достављеног од </w:t>
      </w:r>
      <w:r w:rsidR="007B17EE" w:rsidRPr="00CC7B3D">
        <w:rPr>
          <w:rFonts w:cs="Arial"/>
          <w:sz w:val="24"/>
          <w:szCs w:val="24"/>
          <w:lang w:val="sr-Cyrl-RS" w:bidi="en-US"/>
        </w:rPr>
        <w:t xml:space="preserve">стране Министарства финансија - </w:t>
      </w:r>
      <w:r w:rsidRPr="00CC7B3D">
        <w:rPr>
          <w:rFonts w:cs="Arial"/>
          <w:sz w:val="24"/>
          <w:szCs w:val="24"/>
          <w:lang w:val="sr-Cyrl-RS" w:bidi="en-US"/>
        </w:rPr>
        <w:t>Управе за трезор и на тај начин додатно провери чињеницу да ли је налог за пренос реализован.</w:t>
      </w:r>
    </w:p>
    <w:p w14:paraId="50723091" w14:textId="77777777" w:rsidR="001B4091" w:rsidRPr="00CC7B3D" w:rsidRDefault="00DC07AC">
      <w:pPr>
        <w:jc w:val="both"/>
        <w:rPr>
          <w:rFonts w:cs="Arial"/>
          <w:lang w:val="sr-Cyrl-RS"/>
        </w:rPr>
      </w:pPr>
      <w:r w:rsidRPr="00CC7B3D">
        <w:rPr>
          <w:rFonts w:cs="Arial"/>
          <w:sz w:val="24"/>
          <w:szCs w:val="24"/>
          <w:lang w:val="sr-Cyrl-RS" w:bidi="en-US"/>
        </w:rPr>
        <w:t>(3) износ таксе из чла</w:t>
      </w:r>
      <w:r w:rsidR="007B17EE" w:rsidRPr="00CC7B3D">
        <w:rPr>
          <w:rFonts w:cs="Arial"/>
          <w:sz w:val="24"/>
          <w:szCs w:val="24"/>
          <w:lang w:val="sr-Cyrl-RS" w:bidi="en-US"/>
        </w:rPr>
        <w:t xml:space="preserve">на 156. ЗЈН чија се уплата врши - </w:t>
      </w:r>
      <w:r w:rsidR="00CB78E8" w:rsidRPr="00EB21D8">
        <w:rPr>
          <w:rFonts w:cs="Arial"/>
          <w:color w:val="00B050"/>
          <w:sz w:val="24"/>
          <w:szCs w:val="24"/>
          <w:lang w:val="sr-Cyrl-RS" w:bidi="en-US"/>
        </w:rPr>
        <w:t>12</w:t>
      </w:r>
      <w:r w:rsidR="00B414E5" w:rsidRPr="00CC7B3D">
        <w:rPr>
          <w:rFonts w:cs="Arial"/>
          <w:color w:val="00B050"/>
          <w:sz w:val="24"/>
          <w:szCs w:val="24"/>
          <w:lang w:val="sr-Cyrl-RS" w:bidi="en-US"/>
        </w:rPr>
        <w:t xml:space="preserve">0.000,00 </w:t>
      </w:r>
      <w:r w:rsidR="004D5EF4" w:rsidRPr="00CC7B3D">
        <w:rPr>
          <w:rFonts w:cs="Arial"/>
          <w:sz w:val="24"/>
          <w:szCs w:val="24"/>
          <w:lang w:val="sr-Cyrl-RS" w:bidi="en-US"/>
        </w:rPr>
        <w:t>динара.</w:t>
      </w:r>
    </w:p>
    <w:p w14:paraId="47BDFE25" w14:textId="77777777" w:rsidR="001B4091" w:rsidRPr="00CC7B3D" w:rsidRDefault="00DC07AC">
      <w:pPr>
        <w:rPr>
          <w:rFonts w:cs="Arial"/>
          <w:sz w:val="24"/>
          <w:szCs w:val="24"/>
          <w:lang w:val="sr-Cyrl-RS" w:bidi="en-US"/>
        </w:rPr>
      </w:pPr>
      <w:r w:rsidRPr="00CC7B3D">
        <w:rPr>
          <w:rFonts w:cs="Arial"/>
          <w:sz w:val="24"/>
          <w:szCs w:val="24"/>
          <w:lang w:val="sr-Cyrl-RS" w:bidi="en-US"/>
        </w:rPr>
        <w:t>(</w:t>
      </w:r>
      <w:r w:rsidR="004D5EF4" w:rsidRPr="00CC7B3D">
        <w:rPr>
          <w:rFonts w:cs="Arial"/>
          <w:sz w:val="24"/>
          <w:szCs w:val="24"/>
          <w:lang w:val="sr-Cyrl-RS" w:bidi="en-US"/>
        </w:rPr>
        <w:t>4) број рачуна: 840-30678845-06.</w:t>
      </w:r>
    </w:p>
    <w:p w14:paraId="5ECBB89E" w14:textId="77777777" w:rsidR="001B4091" w:rsidRPr="00CC7B3D" w:rsidRDefault="004D5EF4">
      <w:pPr>
        <w:rPr>
          <w:rFonts w:cs="Arial"/>
          <w:sz w:val="24"/>
          <w:szCs w:val="24"/>
          <w:lang w:val="sr-Cyrl-RS" w:bidi="en-US"/>
        </w:rPr>
      </w:pPr>
      <w:r w:rsidRPr="00CC7B3D">
        <w:rPr>
          <w:rFonts w:cs="Arial"/>
          <w:sz w:val="24"/>
          <w:szCs w:val="24"/>
          <w:lang w:val="sr-Cyrl-RS" w:bidi="en-US"/>
        </w:rPr>
        <w:t>(5) шифру плаћања: 153 или 253.</w:t>
      </w:r>
    </w:p>
    <w:p w14:paraId="487663CF" w14:textId="77777777" w:rsidR="001B4091" w:rsidRPr="00CC7B3D" w:rsidRDefault="00DC07AC">
      <w:pPr>
        <w:rPr>
          <w:rFonts w:cs="Arial"/>
          <w:sz w:val="24"/>
          <w:szCs w:val="24"/>
          <w:lang w:val="sr-Cyrl-RS" w:bidi="en-US"/>
        </w:rPr>
      </w:pPr>
      <w:r w:rsidRPr="00CC7B3D">
        <w:rPr>
          <w:rFonts w:cs="Arial"/>
          <w:sz w:val="24"/>
          <w:szCs w:val="24"/>
          <w:lang w:val="sr-Cyrl-RS" w:bidi="en-US"/>
        </w:rPr>
        <w:t xml:space="preserve">(6) позив на број: подаци о броју или ознаци јавне набавке поводом које се </w:t>
      </w:r>
      <w:r w:rsidR="004D5EF4" w:rsidRPr="00CC7B3D">
        <w:rPr>
          <w:rFonts w:cs="Arial"/>
          <w:sz w:val="24"/>
          <w:szCs w:val="24"/>
          <w:lang w:val="sr-Cyrl-RS" w:bidi="en-US"/>
        </w:rPr>
        <w:t>подноси захтев за заштиту права.</w:t>
      </w:r>
    </w:p>
    <w:p w14:paraId="00DFD0F3" w14:textId="0524127D" w:rsidR="001B4091" w:rsidRPr="00CC7B3D" w:rsidRDefault="00DC07AC">
      <w:pPr>
        <w:rPr>
          <w:rFonts w:cs="Arial"/>
          <w:color w:val="00B050"/>
          <w:lang w:val="sr-Cyrl-RS"/>
        </w:rPr>
      </w:pPr>
      <w:r w:rsidRPr="00CC7B3D">
        <w:rPr>
          <w:rFonts w:cs="Arial"/>
          <w:sz w:val="24"/>
          <w:szCs w:val="24"/>
          <w:lang w:val="sr-Cyrl-RS" w:bidi="en-US"/>
        </w:rPr>
        <w:t xml:space="preserve">(7) сврха: ЗЗП; назив наручиоца: </w:t>
      </w:r>
      <w:r w:rsidRPr="002E3741">
        <w:rPr>
          <w:rFonts w:cs="Arial"/>
          <w:sz w:val="24"/>
          <w:szCs w:val="24"/>
          <w:shd w:val="clear" w:color="auto" w:fill="FFFFFF"/>
          <w:lang w:val="ru-RU" w:bidi="en-US"/>
        </w:rPr>
        <w:t>ЈП ЕПС - Огранак РБ Колубара</w:t>
      </w:r>
      <w:r w:rsidRPr="00CC7B3D">
        <w:rPr>
          <w:rFonts w:cs="Arial"/>
          <w:sz w:val="24"/>
          <w:szCs w:val="24"/>
          <w:lang w:val="sr-Cyrl-RS" w:bidi="en-US"/>
        </w:rPr>
        <w:t xml:space="preserve">; јавна набавка број </w:t>
      </w:r>
      <w:r w:rsidR="00501F88" w:rsidRPr="00501F88">
        <w:rPr>
          <w:rFonts w:cs="Arial"/>
          <w:color w:val="00B050"/>
          <w:sz w:val="24"/>
          <w:szCs w:val="24"/>
          <w:lang w:val="sr-Cyrl-RS" w:bidi="en-US"/>
        </w:rPr>
        <w:t>ЈН/4000/0</w:t>
      </w:r>
      <w:r w:rsidR="00C2512F">
        <w:rPr>
          <w:rFonts w:cs="Arial"/>
          <w:color w:val="00B050"/>
          <w:sz w:val="24"/>
          <w:szCs w:val="24"/>
          <w:lang w:val="sr-Cyrl-RS" w:bidi="en-US"/>
        </w:rPr>
        <w:t>5</w:t>
      </w:r>
      <w:r w:rsidR="00B4521A">
        <w:rPr>
          <w:rFonts w:cs="Arial"/>
          <w:color w:val="00B050"/>
          <w:sz w:val="24"/>
          <w:szCs w:val="24"/>
          <w:lang w:val="sr-Cyrl-RS" w:bidi="en-US"/>
        </w:rPr>
        <w:t>62-1</w:t>
      </w:r>
      <w:r w:rsidR="00501F88" w:rsidRPr="00501F88">
        <w:rPr>
          <w:rFonts w:cs="Arial"/>
          <w:color w:val="00B050"/>
          <w:sz w:val="24"/>
          <w:szCs w:val="24"/>
          <w:lang w:val="sr-Cyrl-RS" w:bidi="en-US"/>
        </w:rPr>
        <w:t>/201</w:t>
      </w:r>
      <w:r w:rsidR="00501F88" w:rsidRPr="00501F88">
        <w:rPr>
          <w:rFonts w:cs="Arial"/>
          <w:color w:val="00B050"/>
          <w:sz w:val="24"/>
          <w:szCs w:val="24"/>
          <w:lang w:val="sr-Latn-RS" w:bidi="en-US"/>
        </w:rPr>
        <w:t>9</w:t>
      </w:r>
      <w:r w:rsidR="00501F88" w:rsidRPr="00501F88">
        <w:rPr>
          <w:rFonts w:cs="Arial"/>
          <w:color w:val="00B050"/>
          <w:sz w:val="24"/>
          <w:szCs w:val="24"/>
          <w:lang w:val="sr-Cyrl-RS" w:bidi="en-US"/>
        </w:rPr>
        <w:t xml:space="preserve">, ЈАНА бр. </w:t>
      </w:r>
      <w:r w:rsidR="00C2512F">
        <w:rPr>
          <w:rFonts w:cs="Arial"/>
          <w:color w:val="00B050"/>
          <w:sz w:val="24"/>
          <w:szCs w:val="24"/>
          <w:lang w:val="sr-Cyrl-RS" w:bidi="en-US"/>
        </w:rPr>
        <w:t>3</w:t>
      </w:r>
      <w:r w:rsidR="00B4521A">
        <w:rPr>
          <w:rFonts w:cs="Arial"/>
          <w:color w:val="00B050"/>
          <w:sz w:val="24"/>
          <w:szCs w:val="24"/>
          <w:lang w:val="sr-Cyrl-RS" w:bidi="en-US"/>
        </w:rPr>
        <w:t>531</w:t>
      </w:r>
      <w:r w:rsidR="00501F88" w:rsidRPr="00501F88">
        <w:rPr>
          <w:rFonts w:cs="Arial"/>
          <w:color w:val="00B050"/>
          <w:sz w:val="24"/>
          <w:szCs w:val="24"/>
          <w:lang w:val="sr-Cyrl-RS" w:bidi="en-US"/>
        </w:rPr>
        <w:t>/201</w:t>
      </w:r>
      <w:r w:rsidR="00501F88" w:rsidRPr="00501F88">
        <w:rPr>
          <w:rFonts w:cs="Arial"/>
          <w:color w:val="00B050"/>
          <w:sz w:val="24"/>
          <w:szCs w:val="24"/>
          <w:lang w:val="sr-Latn-RS" w:bidi="en-US"/>
        </w:rPr>
        <w:t>9</w:t>
      </w:r>
      <w:r w:rsidR="004D5EF4" w:rsidRPr="00CC7B3D">
        <w:rPr>
          <w:rFonts w:cs="Arial"/>
          <w:color w:val="00B050"/>
          <w:sz w:val="24"/>
          <w:szCs w:val="24"/>
          <w:lang w:val="sr-Cyrl-RS" w:bidi="en-US"/>
        </w:rPr>
        <w:t>.</w:t>
      </w:r>
    </w:p>
    <w:p w14:paraId="255F981A" w14:textId="77777777" w:rsidR="001B4091" w:rsidRPr="00CC7B3D" w:rsidRDefault="00DC07AC">
      <w:pPr>
        <w:rPr>
          <w:rFonts w:cs="Arial"/>
          <w:sz w:val="24"/>
          <w:szCs w:val="24"/>
          <w:lang w:val="sr-Cyrl-RS" w:bidi="en-US"/>
        </w:rPr>
      </w:pPr>
      <w:r w:rsidRPr="00CC7B3D">
        <w:rPr>
          <w:rFonts w:cs="Arial"/>
          <w:sz w:val="24"/>
          <w:szCs w:val="24"/>
          <w:lang w:val="sr-Cyrl-RS" w:bidi="en-US"/>
        </w:rPr>
        <w:t>(8) к</w:t>
      </w:r>
      <w:r w:rsidR="004D5EF4" w:rsidRPr="00CC7B3D">
        <w:rPr>
          <w:rFonts w:cs="Arial"/>
          <w:sz w:val="24"/>
          <w:szCs w:val="24"/>
          <w:lang w:val="sr-Cyrl-RS" w:bidi="en-US"/>
        </w:rPr>
        <w:t>орисник: буџет Републике Србије.</w:t>
      </w:r>
    </w:p>
    <w:p w14:paraId="5F5ADC29" w14:textId="77777777" w:rsidR="001B4091" w:rsidRPr="00CC7B3D" w:rsidRDefault="00DC07AC">
      <w:pPr>
        <w:rPr>
          <w:rFonts w:cs="Arial"/>
          <w:sz w:val="24"/>
          <w:szCs w:val="24"/>
          <w:lang w:val="sr-Cyrl-RS" w:bidi="en-US"/>
        </w:rPr>
      </w:pPr>
      <w:r w:rsidRPr="00CC7B3D">
        <w:rPr>
          <w:rFonts w:cs="Arial"/>
          <w:sz w:val="24"/>
          <w:szCs w:val="24"/>
          <w:lang w:val="sr-Cyrl-RS" w:bidi="en-US"/>
        </w:rPr>
        <w:t>(9) назив уплатиоца, односно назив подносиоца захтева за заштиту права за</w:t>
      </w:r>
      <w:r w:rsidR="004D5EF4" w:rsidRPr="00CC7B3D">
        <w:rPr>
          <w:rFonts w:cs="Arial"/>
          <w:sz w:val="24"/>
          <w:szCs w:val="24"/>
          <w:lang w:val="sr-Cyrl-RS" w:bidi="en-US"/>
        </w:rPr>
        <w:t xml:space="preserve"> којег је извршена уплата таксе.</w:t>
      </w:r>
    </w:p>
    <w:p w14:paraId="3BBCF782" w14:textId="77777777" w:rsidR="001B4091" w:rsidRPr="00CC7B3D" w:rsidRDefault="00DC07AC">
      <w:pPr>
        <w:rPr>
          <w:rFonts w:cs="Arial"/>
          <w:sz w:val="24"/>
          <w:szCs w:val="24"/>
          <w:lang w:val="sr-Cyrl-RS" w:bidi="en-US"/>
        </w:rPr>
      </w:pPr>
      <w:r w:rsidRPr="00CC7B3D">
        <w:rPr>
          <w:rFonts w:cs="Arial"/>
          <w:sz w:val="24"/>
          <w:szCs w:val="24"/>
          <w:lang w:val="sr-Cyrl-RS" w:bidi="en-US"/>
        </w:rPr>
        <w:t>(1</w:t>
      </w:r>
      <w:r w:rsidR="004D5EF4" w:rsidRPr="00CC7B3D">
        <w:rPr>
          <w:rFonts w:cs="Arial"/>
          <w:sz w:val="24"/>
          <w:szCs w:val="24"/>
          <w:lang w:val="sr-Cyrl-RS" w:bidi="en-US"/>
        </w:rPr>
        <w:t>0) потпис овлашћеног лица банке</w:t>
      </w:r>
      <w:r w:rsidRPr="00CC7B3D">
        <w:rPr>
          <w:rFonts w:cs="Arial"/>
          <w:sz w:val="24"/>
          <w:szCs w:val="24"/>
          <w:lang w:val="sr-Cyrl-RS" w:bidi="en-US"/>
        </w:rPr>
        <w:t xml:space="preserve"> или</w:t>
      </w:r>
    </w:p>
    <w:p w14:paraId="5B7019E1" w14:textId="77777777" w:rsidR="001B4091" w:rsidRPr="00CC7B3D" w:rsidRDefault="00DC07AC">
      <w:pPr>
        <w:jc w:val="both"/>
        <w:rPr>
          <w:rFonts w:cs="Arial"/>
          <w:sz w:val="24"/>
          <w:szCs w:val="24"/>
          <w:lang w:val="sr-Cyrl-RS" w:bidi="en-US"/>
        </w:rPr>
      </w:pPr>
      <w:r w:rsidRPr="00CC7B3D">
        <w:rPr>
          <w:rFonts w:cs="Arial"/>
          <w:sz w:val="24"/>
          <w:szCs w:val="24"/>
          <w:lang w:val="sr-Cyrl-R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r w:rsidR="007B78C4" w:rsidRPr="002E3741">
        <w:rPr>
          <w:rFonts w:cs="Arial"/>
          <w:sz w:val="24"/>
          <w:szCs w:val="24"/>
          <w:lang w:val="sr-Cyrl-RS" w:bidi="en-US"/>
        </w:rPr>
        <w:t>.</w:t>
      </w:r>
      <w:r w:rsidR="004D5EF4" w:rsidRPr="00CC7B3D">
        <w:rPr>
          <w:rFonts w:cs="Arial"/>
          <w:sz w:val="24"/>
          <w:szCs w:val="24"/>
          <w:lang w:val="sr-Cyrl-RS" w:bidi="en-US"/>
        </w:rPr>
        <w:t xml:space="preserve"> </w:t>
      </w:r>
      <w:r w:rsidRPr="00CC7B3D">
        <w:rPr>
          <w:rFonts w:cs="Arial"/>
          <w:sz w:val="24"/>
          <w:szCs w:val="24"/>
          <w:lang w:val="sr-Cyrl-RS" w:bidi="en-US"/>
        </w:rPr>
        <w:t>или</w:t>
      </w:r>
    </w:p>
    <w:p w14:paraId="769DBCE7" w14:textId="77777777" w:rsidR="001B4091" w:rsidRPr="00CC7B3D" w:rsidRDefault="00DC07AC">
      <w:pPr>
        <w:jc w:val="both"/>
        <w:rPr>
          <w:rFonts w:cs="Arial"/>
          <w:sz w:val="24"/>
          <w:szCs w:val="24"/>
          <w:lang w:val="sr-Cyrl-RS" w:bidi="en-US"/>
        </w:rPr>
      </w:pPr>
      <w:r w:rsidRPr="00CC7B3D">
        <w:rPr>
          <w:rFonts w:cs="Arial"/>
          <w:sz w:val="24"/>
          <w:szCs w:val="24"/>
          <w:lang w:val="sr-Cyrl-R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w:t>
      </w:r>
      <w:r w:rsidR="007B78C4" w:rsidRPr="002E3741">
        <w:rPr>
          <w:rFonts w:cs="Arial"/>
          <w:sz w:val="24"/>
          <w:szCs w:val="24"/>
          <w:lang w:val="sr-Cyrl-RS" w:bidi="en-US"/>
        </w:rPr>
        <w:t>.</w:t>
      </w:r>
      <w:r w:rsidRPr="00CC7B3D">
        <w:rPr>
          <w:rFonts w:cs="Arial"/>
          <w:sz w:val="24"/>
          <w:szCs w:val="24"/>
          <w:lang w:val="sr-Cyrl-RS" w:bidi="en-US"/>
        </w:rPr>
        <w:t>,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w:t>
      </w:r>
      <w:r w:rsidR="004D5EF4" w:rsidRPr="00CC7B3D">
        <w:rPr>
          <w:rFonts w:cs="Arial"/>
          <w:sz w:val="24"/>
          <w:szCs w:val="24"/>
          <w:lang w:val="sr-Cyrl-RS" w:bidi="en-US"/>
        </w:rPr>
        <w:t>уги корисници јавних средстава)</w:t>
      </w:r>
      <w:r w:rsidRPr="00CC7B3D">
        <w:rPr>
          <w:rFonts w:cs="Arial"/>
          <w:sz w:val="24"/>
          <w:szCs w:val="24"/>
          <w:lang w:val="sr-Cyrl-RS" w:bidi="en-US"/>
        </w:rPr>
        <w:t xml:space="preserve"> или</w:t>
      </w:r>
    </w:p>
    <w:p w14:paraId="1C64E6E7" w14:textId="77777777" w:rsidR="001B4091" w:rsidRDefault="00DC07AC">
      <w:pPr>
        <w:jc w:val="both"/>
        <w:rPr>
          <w:rFonts w:cs="Arial"/>
          <w:sz w:val="24"/>
          <w:szCs w:val="24"/>
          <w:lang w:val="sr-Cyrl-RS" w:bidi="en-US"/>
        </w:rPr>
      </w:pPr>
      <w:r w:rsidRPr="00CC7B3D">
        <w:rPr>
          <w:rFonts w:cs="Arial"/>
          <w:sz w:val="24"/>
          <w:szCs w:val="24"/>
          <w:lang w:val="sr-Cyrl-RS" w:bidi="en-US"/>
        </w:rPr>
        <w:t>4. Потврда издата од стране Народне банке Србије, која садржи све елементе из потврде о извршеној уплати таксе из тачке 1</w:t>
      </w:r>
      <w:r w:rsidR="007B78C4" w:rsidRPr="002E3741">
        <w:rPr>
          <w:rFonts w:cs="Arial"/>
          <w:sz w:val="24"/>
          <w:szCs w:val="24"/>
          <w:lang w:val="sr-Cyrl-RS" w:bidi="en-US"/>
        </w:rPr>
        <w:t>.</w:t>
      </w:r>
      <w:r w:rsidRPr="00CC7B3D">
        <w:rPr>
          <w:rFonts w:cs="Arial"/>
          <w:sz w:val="24"/>
          <w:szCs w:val="24"/>
          <w:lang w:val="sr-Cyrl-RS" w:bidi="en-US"/>
        </w:rPr>
        <w:t xml:space="preserve">, за подносиоце захтева за </w:t>
      </w:r>
      <w:r w:rsidRPr="00CC7B3D">
        <w:rPr>
          <w:rFonts w:cs="Arial"/>
          <w:sz w:val="24"/>
          <w:szCs w:val="24"/>
          <w:lang w:val="sr-Cyrl-RS" w:bidi="en-US"/>
        </w:rPr>
        <w:lastRenderedPageBreak/>
        <w:t>заштиту права (банке и други субјекти) који имају отворен рачун код</w:t>
      </w:r>
      <w:r w:rsidR="00166FD3" w:rsidRPr="002E3741">
        <w:rPr>
          <w:rFonts w:cs="Arial"/>
          <w:sz w:val="24"/>
          <w:szCs w:val="24"/>
          <w:lang w:val="sr-Cyrl-RS" w:bidi="en-US"/>
        </w:rPr>
        <w:t xml:space="preserve"> </w:t>
      </w:r>
      <w:r w:rsidR="00DC3B67" w:rsidRPr="002E3741">
        <w:rPr>
          <w:rFonts w:cs="Arial"/>
          <w:sz w:val="24"/>
          <w:szCs w:val="24"/>
          <w:lang w:val="sr-Cyrl-RS" w:bidi="en-US"/>
        </w:rPr>
        <w:t>Народне банке Србије у складу са законом и другим прописом.</w:t>
      </w:r>
    </w:p>
    <w:p w14:paraId="2D0A1F29" w14:textId="77777777" w:rsidR="00C2512F" w:rsidRDefault="00C2512F">
      <w:pPr>
        <w:jc w:val="both"/>
        <w:rPr>
          <w:rFonts w:cs="Arial"/>
          <w:sz w:val="24"/>
          <w:szCs w:val="24"/>
          <w:lang w:val="sr-Cyrl-RS" w:bidi="en-US"/>
        </w:rPr>
      </w:pPr>
    </w:p>
    <w:p w14:paraId="643678EA" w14:textId="77777777" w:rsidR="001B4091" w:rsidRDefault="00DC07AC">
      <w:pPr>
        <w:jc w:val="both"/>
        <w:rPr>
          <w:rFonts w:cs="Arial"/>
          <w:sz w:val="24"/>
          <w:szCs w:val="24"/>
          <w:lang w:bidi="en-US"/>
        </w:rPr>
      </w:pPr>
      <w:r w:rsidRPr="00CC7B3D">
        <w:rPr>
          <w:rFonts w:cs="Arial"/>
          <w:sz w:val="24"/>
          <w:szCs w:val="24"/>
          <w:lang w:val="sr-Cyrl-RS" w:bidi="en-US"/>
        </w:rPr>
        <w:t>Поступак заштите права пон</w:t>
      </w:r>
      <w:r w:rsidR="007B78C4" w:rsidRPr="00CC7B3D">
        <w:rPr>
          <w:rFonts w:cs="Arial"/>
          <w:sz w:val="24"/>
          <w:szCs w:val="24"/>
          <w:lang w:val="sr-Cyrl-RS" w:bidi="en-US"/>
        </w:rPr>
        <w:t>уђача регулисан је одредбама члана</w:t>
      </w:r>
      <w:r w:rsidRPr="00CC7B3D">
        <w:rPr>
          <w:rFonts w:cs="Arial"/>
          <w:sz w:val="24"/>
          <w:szCs w:val="24"/>
          <w:lang w:val="sr-Cyrl-RS" w:bidi="en-US"/>
        </w:rPr>
        <w:t xml:space="preserve"> 138.</w:t>
      </w:r>
      <w:r w:rsidR="0093584F" w:rsidRPr="00CC7B3D">
        <w:rPr>
          <w:rFonts w:cs="Arial"/>
          <w:sz w:val="24"/>
          <w:szCs w:val="24"/>
          <w:lang w:val="sr-Cyrl-RS" w:bidi="en-US"/>
        </w:rPr>
        <w:t xml:space="preserve"> - </w:t>
      </w:r>
      <w:r w:rsidRPr="00CC7B3D">
        <w:rPr>
          <w:rFonts w:cs="Arial"/>
          <w:sz w:val="24"/>
          <w:szCs w:val="24"/>
          <w:lang w:val="sr-Cyrl-RS" w:bidi="en-US"/>
        </w:rPr>
        <w:t xml:space="preserve">166. </w:t>
      </w:r>
      <w:r w:rsidRPr="002E3741">
        <w:rPr>
          <w:rFonts w:cs="Arial"/>
          <w:sz w:val="24"/>
          <w:szCs w:val="24"/>
          <w:lang w:bidi="en-US"/>
        </w:rPr>
        <w:t>ЗЈН.</w:t>
      </w:r>
    </w:p>
    <w:p w14:paraId="463C2118" w14:textId="77777777" w:rsidR="006254BC" w:rsidRDefault="006254BC">
      <w:pPr>
        <w:jc w:val="both"/>
        <w:rPr>
          <w:rFonts w:cs="Arial"/>
          <w:sz w:val="24"/>
          <w:szCs w:val="24"/>
          <w:lang w:bidi="en-US"/>
        </w:rPr>
      </w:pPr>
    </w:p>
    <w:p w14:paraId="22ADFEF6" w14:textId="6B1C92BB" w:rsidR="00905FE8" w:rsidRPr="00136157" w:rsidRDefault="00905FE8" w:rsidP="00905FE8">
      <w:pPr>
        <w:pStyle w:val="Standard"/>
        <w:tabs>
          <w:tab w:val="left" w:pos="5250"/>
        </w:tabs>
        <w:spacing w:before="0"/>
        <w:rPr>
          <w:rFonts w:ascii="Arial" w:hAnsi="Arial" w:cs="Arial"/>
          <w:b/>
        </w:rPr>
      </w:pPr>
      <w:r>
        <w:rPr>
          <w:rFonts w:cs="Arial"/>
          <w:b/>
          <w:lang w:val="ru-RU"/>
        </w:rPr>
        <w:t>6.27.</w:t>
      </w:r>
      <w:r w:rsidRPr="00EE45A7">
        <w:rPr>
          <w:rFonts w:ascii="Arial" w:hAnsi="Arial" w:cs="Arial"/>
          <w:b/>
          <w:color w:val="auto"/>
          <w:kern w:val="3"/>
          <w:sz w:val="20"/>
          <w:szCs w:val="20"/>
        </w:rPr>
        <w:t xml:space="preserve"> </w:t>
      </w:r>
      <w:r w:rsidRPr="00136157">
        <w:rPr>
          <w:rFonts w:ascii="Arial" w:hAnsi="Arial" w:cs="Arial"/>
          <w:b/>
        </w:rPr>
        <w:t>Закључивање и ступање на снагу уговора</w:t>
      </w:r>
      <w:r w:rsidRPr="00136157">
        <w:rPr>
          <w:rFonts w:ascii="Arial" w:hAnsi="Arial" w:cs="Arial"/>
          <w:b/>
          <w:lang w:val="sr-Cyrl-RS"/>
        </w:rPr>
        <w:t xml:space="preserve"> - важи за партиј</w:t>
      </w:r>
      <w:r w:rsidR="00B4521A">
        <w:rPr>
          <w:rFonts w:ascii="Arial" w:hAnsi="Arial" w:cs="Arial"/>
          <w:b/>
          <w:lang w:val="sr-Cyrl-RS"/>
        </w:rPr>
        <w:t xml:space="preserve">е 1, 2, </w:t>
      </w:r>
      <w:r>
        <w:rPr>
          <w:rFonts w:ascii="Arial" w:hAnsi="Arial" w:cs="Arial"/>
          <w:b/>
          <w:lang w:val="sr-Cyrl-RS"/>
        </w:rPr>
        <w:t>3</w:t>
      </w:r>
      <w:r w:rsidR="00B4521A">
        <w:rPr>
          <w:rFonts w:ascii="Arial" w:hAnsi="Arial" w:cs="Arial"/>
          <w:b/>
          <w:lang w:val="sr-Cyrl-RS"/>
        </w:rPr>
        <w:t xml:space="preserve"> и 6</w:t>
      </w:r>
    </w:p>
    <w:p w14:paraId="081AF604" w14:textId="77777777" w:rsidR="00905FE8" w:rsidRDefault="00905FE8" w:rsidP="00905FE8">
      <w:pPr>
        <w:pStyle w:val="Standard"/>
        <w:spacing w:before="0"/>
        <w:rPr>
          <w:rFonts w:ascii="Arial" w:hAnsi="Arial" w:cs="Arial"/>
        </w:rPr>
      </w:pPr>
      <w:r w:rsidRPr="002E3741">
        <w:rPr>
          <w:rFonts w:ascii="Arial" w:hAnsi="Arial" w:cs="Arial"/>
        </w:rPr>
        <w:t>Наручилац ће доставити уговор о јавној набавци понуђачу којем је додељен уговор у року од 8</w:t>
      </w:r>
      <w:r w:rsidRPr="002E3741">
        <w:rPr>
          <w:rFonts w:ascii="Arial" w:hAnsi="Arial" w:cs="Arial"/>
          <w:lang w:val="sr-Cyrl-RS"/>
        </w:rPr>
        <w:t xml:space="preserve"> </w:t>
      </w:r>
      <w:r w:rsidRPr="002E3741">
        <w:rPr>
          <w:rFonts w:ascii="Arial" w:hAnsi="Arial" w:cs="Arial"/>
        </w:rPr>
        <w:t>(осам) дана од протека рока за подношење захтева за заштиту права.</w:t>
      </w:r>
    </w:p>
    <w:p w14:paraId="0D5CB858" w14:textId="77777777" w:rsidR="00905FE8" w:rsidRDefault="00905FE8" w:rsidP="00905FE8">
      <w:pPr>
        <w:pStyle w:val="Standard"/>
        <w:spacing w:before="0"/>
        <w:rPr>
          <w:rFonts w:ascii="Arial" w:hAnsi="Arial" w:cs="Arial"/>
        </w:rPr>
      </w:pPr>
    </w:p>
    <w:p w14:paraId="3918C6FC" w14:textId="77777777" w:rsidR="00905FE8" w:rsidRDefault="00905FE8" w:rsidP="00905FE8">
      <w:pPr>
        <w:pStyle w:val="Standard"/>
        <w:spacing w:before="0"/>
        <w:rPr>
          <w:rFonts w:ascii="Arial" w:hAnsi="Arial" w:cs="Arial"/>
          <w:lang w:val="ru-RU"/>
        </w:rPr>
      </w:pPr>
      <w:r w:rsidRPr="002E3741">
        <w:rPr>
          <w:rFonts w:ascii="Arial" w:hAnsi="Arial" w:cs="Arial"/>
          <w:lang w:val="ru-RU"/>
        </w:rPr>
        <w:t>Ако понуђач којем је додељен уговор одбије да потпише уговор или уговор не потпише у року од 3 (три) дана од дана пријема уговора, Наручилац може закључити са првим следећим најповољнијим понуђачем.</w:t>
      </w:r>
    </w:p>
    <w:p w14:paraId="0696822C" w14:textId="77777777" w:rsidR="00905FE8" w:rsidRDefault="00905FE8" w:rsidP="00905FE8">
      <w:pPr>
        <w:pStyle w:val="Standard"/>
        <w:spacing w:before="0"/>
        <w:rPr>
          <w:rFonts w:ascii="Arial" w:hAnsi="Arial" w:cs="Arial"/>
          <w:lang w:val="ru-RU"/>
        </w:rPr>
      </w:pPr>
    </w:p>
    <w:p w14:paraId="570C968B" w14:textId="77777777" w:rsidR="00905FE8" w:rsidRPr="002E3741" w:rsidRDefault="00905FE8" w:rsidP="00905FE8">
      <w:pPr>
        <w:pStyle w:val="Standard"/>
        <w:spacing w:before="0"/>
        <w:rPr>
          <w:rFonts w:ascii="Arial" w:hAnsi="Arial" w:cs="Arial"/>
          <w:lang w:val="ru-RU"/>
        </w:rPr>
      </w:pPr>
      <w:r w:rsidRPr="002E3741">
        <w:rPr>
          <w:rFonts w:ascii="Arial" w:hAnsi="Arial"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3BF1FA95" w14:textId="77777777" w:rsidR="00C2512F" w:rsidRDefault="00C2512F" w:rsidP="00C2512F">
      <w:pPr>
        <w:pStyle w:val="Standard"/>
        <w:tabs>
          <w:tab w:val="left" w:pos="5250"/>
        </w:tabs>
        <w:spacing w:before="0"/>
        <w:rPr>
          <w:rFonts w:cs="Arial"/>
          <w:color w:val="FF0000"/>
          <w:lang w:val="sr-Cyrl-RS"/>
        </w:rPr>
      </w:pPr>
    </w:p>
    <w:p w14:paraId="62BAF72F" w14:textId="75904D4A" w:rsidR="00C2512F" w:rsidRDefault="00C2512F" w:rsidP="00C2512F">
      <w:pPr>
        <w:pStyle w:val="Standard"/>
        <w:tabs>
          <w:tab w:val="left" w:pos="5250"/>
        </w:tabs>
        <w:spacing w:before="0"/>
        <w:rPr>
          <w:rFonts w:cs="Arial"/>
          <w:lang w:val="ru-RU"/>
        </w:rPr>
      </w:pPr>
      <w:r w:rsidRPr="00E105FD">
        <w:rPr>
          <w:rFonts w:cs="Arial"/>
          <w:lang w:val="ru-RU"/>
        </w:rPr>
        <w:t>Уговор</w:t>
      </w:r>
      <w:r w:rsidRPr="00A27583">
        <w:rPr>
          <w:rFonts w:cs="Arial"/>
          <w:lang w:val="sr-Cyrl-RS"/>
        </w:rPr>
        <w:t xml:space="preserve"> се </w:t>
      </w:r>
      <w:r w:rsidRPr="00E105FD">
        <w:rPr>
          <w:rFonts w:cs="Arial"/>
          <w:lang w:val="ru-RU"/>
        </w:rPr>
        <w:t>сматра</w:t>
      </w:r>
      <w:r w:rsidRPr="00A27583">
        <w:rPr>
          <w:rFonts w:cs="Arial"/>
          <w:lang w:val="sr-Cyrl-RS"/>
        </w:rPr>
        <w:t xml:space="preserve"> </w:t>
      </w:r>
      <w:r w:rsidRPr="00E105FD">
        <w:rPr>
          <w:rFonts w:cs="Arial"/>
          <w:lang w:val="ru-RU"/>
        </w:rPr>
        <w:t xml:space="preserve">закљученим када га потпишу овлашћени представници уговорних страна, а ступа на снагу када Пружалац услуге у складу са роковима из члана 10. </w:t>
      </w:r>
      <w:r w:rsidRPr="00A27583">
        <w:rPr>
          <w:rFonts w:cs="Arial"/>
          <w:lang w:val="sr-Cyrl-RS"/>
        </w:rPr>
        <w:t xml:space="preserve">предметног </w:t>
      </w:r>
      <w:r w:rsidRPr="00E105FD">
        <w:rPr>
          <w:rFonts w:cs="Arial"/>
          <w:lang w:val="ru-RU"/>
        </w:rPr>
        <w:t>Уговора достави средство финансијског обезбеђења.</w:t>
      </w:r>
    </w:p>
    <w:p w14:paraId="60A485CD" w14:textId="77777777" w:rsidR="00905FE8" w:rsidRDefault="00905FE8">
      <w:pPr>
        <w:jc w:val="both"/>
        <w:rPr>
          <w:rFonts w:cs="Arial"/>
          <w:sz w:val="24"/>
          <w:szCs w:val="24"/>
          <w:lang w:bidi="en-US"/>
        </w:rPr>
      </w:pPr>
    </w:p>
    <w:p w14:paraId="399AA897" w14:textId="2D6F5366" w:rsidR="000618C2" w:rsidRPr="00136157" w:rsidRDefault="000618C2" w:rsidP="00136157">
      <w:pPr>
        <w:pStyle w:val="Standard"/>
        <w:tabs>
          <w:tab w:val="left" w:pos="5250"/>
        </w:tabs>
        <w:spacing w:before="0"/>
        <w:rPr>
          <w:rFonts w:ascii="Arial" w:hAnsi="Arial" w:cs="Arial"/>
          <w:b/>
        </w:rPr>
      </w:pPr>
      <w:r>
        <w:rPr>
          <w:rFonts w:cs="Arial"/>
          <w:b/>
          <w:lang w:val="ru-RU"/>
        </w:rPr>
        <w:t>6.27.</w:t>
      </w:r>
      <w:r w:rsidR="00905FE8">
        <w:rPr>
          <w:rFonts w:cs="Arial"/>
          <w:b/>
          <w:lang w:val="ru-RU"/>
        </w:rPr>
        <w:t>1.</w:t>
      </w:r>
      <w:r w:rsidR="00EE45A7" w:rsidRPr="00EE45A7">
        <w:rPr>
          <w:rFonts w:ascii="Arial" w:hAnsi="Arial" w:cs="Arial"/>
          <w:b/>
          <w:color w:val="auto"/>
          <w:kern w:val="3"/>
          <w:sz w:val="20"/>
          <w:szCs w:val="20"/>
        </w:rPr>
        <w:t xml:space="preserve"> </w:t>
      </w:r>
      <w:bookmarkStart w:id="247" w:name="_Toc441651610"/>
      <w:bookmarkStart w:id="248" w:name="_Toc442559921"/>
      <w:r w:rsidRPr="00136157">
        <w:rPr>
          <w:rFonts w:ascii="Arial" w:hAnsi="Arial" w:cs="Arial"/>
          <w:b/>
        </w:rPr>
        <w:t>Закључивање и ступање на снагу уговора</w:t>
      </w:r>
      <w:bookmarkEnd w:id="247"/>
      <w:bookmarkEnd w:id="248"/>
      <w:r w:rsidRPr="00136157">
        <w:rPr>
          <w:rFonts w:ascii="Arial" w:hAnsi="Arial" w:cs="Arial"/>
          <w:b/>
          <w:lang w:val="sr-Cyrl-RS"/>
        </w:rPr>
        <w:t xml:space="preserve"> - важи за партиј</w:t>
      </w:r>
      <w:r w:rsidR="00C2512F">
        <w:rPr>
          <w:rFonts w:ascii="Arial" w:hAnsi="Arial" w:cs="Arial"/>
          <w:b/>
          <w:lang w:val="sr-Cyrl-RS"/>
        </w:rPr>
        <w:t xml:space="preserve">е 4, 5 и </w:t>
      </w:r>
      <w:r w:rsidR="00B4521A">
        <w:rPr>
          <w:rFonts w:ascii="Arial" w:hAnsi="Arial" w:cs="Arial"/>
          <w:b/>
          <w:lang w:val="sr-Cyrl-RS"/>
        </w:rPr>
        <w:t>7</w:t>
      </w:r>
    </w:p>
    <w:p w14:paraId="7D428A2F" w14:textId="77777777" w:rsidR="000618C2" w:rsidRDefault="000618C2" w:rsidP="000618C2">
      <w:pPr>
        <w:pStyle w:val="Standard"/>
        <w:spacing w:before="0"/>
        <w:rPr>
          <w:rFonts w:ascii="Arial" w:hAnsi="Arial" w:cs="Arial"/>
        </w:rPr>
      </w:pPr>
      <w:r w:rsidRPr="002E3741">
        <w:rPr>
          <w:rFonts w:ascii="Arial" w:hAnsi="Arial" w:cs="Arial"/>
        </w:rPr>
        <w:t>Наручилац ће доставити уговор о јавној набавци понуђачу којем је додељен уговор у року од 8</w:t>
      </w:r>
      <w:r w:rsidRPr="002E3741">
        <w:rPr>
          <w:rFonts w:ascii="Arial" w:hAnsi="Arial" w:cs="Arial"/>
          <w:lang w:val="sr-Cyrl-RS"/>
        </w:rPr>
        <w:t xml:space="preserve"> </w:t>
      </w:r>
      <w:r w:rsidRPr="002E3741">
        <w:rPr>
          <w:rFonts w:ascii="Arial" w:hAnsi="Arial" w:cs="Arial"/>
        </w:rPr>
        <w:t>(осам) дана од протека рока за подношење захтева за заштиту права.</w:t>
      </w:r>
    </w:p>
    <w:p w14:paraId="7CBC2B66" w14:textId="77777777" w:rsidR="000618C2" w:rsidRDefault="000618C2" w:rsidP="000618C2">
      <w:pPr>
        <w:pStyle w:val="Standard"/>
        <w:spacing w:before="0"/>
        <w:rPr>
          <w:rFonts w:ascii="Arial" w:hAnsi="Arial" w:cs="Arial"/>
        </w:rPr>
      </w:pPr>
    </w:p>
    <w:p w14:paraId="59D9F1D9" w14:textId="77777777" w:rsidR="000618C2" w:rsidRDefault="000618C2" w:rsidP="000618C2">
      <w:pPr>
        <w:pStyle w:val="Standard"/>
        <w:spacing w:before="0"/>
        <w:rPr>
          <w:rFonts w:ascii="Arial" w:hAnsi="Arial" w:cs="Arial"/>
          <w:lang w:val="ru-RU"/>
        </w:rPr>
      </w:pPr>
      <w:r w:rsidRPr="002E3741">
        <w:rPr>
          <w:rFonts w:ascii="Arial" w:hAnsi="Arial" w:cs="Arial"/>
          <w:lang w:val="ru-RU"/>
        </w:rPr>
        <w:t>Ако понуђач којем је додељен уговор одбије да потпише уговор или уговор не потпише у року од 3 (три) дана од дана пријема уговора, Наручилац може закључити са првим следећим најповољнијим понуђачем.</w:t>
      </w:r>
    </w:p>
    <w:p w14:paraId="191FED2C" w14:textId="77777777" w:rsidR="000618C2" w:rsidRDefault="000618C2" w:rsidP="000618C2">
      <w:pPr>
        <w:pStyle w:val="Standard"/>
        <w:spacing w:before="0"/>
        <w:rPr>
          <w:rFonts w:ascii="Arial" w:hAnsi="Arial" w:cs="Arial"/>
          <w:lang w:val="ru-RU"/>
        </w:rPr>
      </w:pPr>
    </w:p>
    <w:p w14:paraId="78DA7491" w14:textId="77777777" w:rsidR="000618C2" w:rsidRPr="002E3741" w:rsidRDefault="000618C2" w:rsidP="000618C2">
      <w:pPr>
        <w:pStyle w:val="Standard"/>
        <w:spacing w:before="0"/>
        <w:rPr>
          <w:rFonts w:ascii="Arial" w:hAnsi="Arial" w:cs="Arial"/>
          <w:lang w:val="ru-RU"/>
        </w:rPr>
      </w:pPr>
      <w:r w:rsidRPr="002E3741">
        <w:rPr>
          <w:rFonts w:ascii="Arial" w:hAnsi="Arial"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6FB6D8BB" w14:textId="77777777" w:rsidR="000618C2" w:rsidRDefault="000618C2" w:rsidP="000618C2">
      <w:pPr>
        <w:pStyle w:val="Standard"/>
        <w:spacing w:before="0"/>
        <w:rPr>
          <w:rFonts w:ascii="Arial" w:hAnsi="Arial" w:cs="Arial"/>
          <w:lang w:val="ru-RU"/>
        </w:rPr>
      </w:pPr>
    </w:p>
    <w:p w14:paraId="0A4DC140" w14:textId="77777777" w:rsidR="000B20CD" w:rsidRDefault="00C2512F" w:rsidP="004A2D4E">
      <w:pPr>
        <w:pStyle w:val="Standard"/>
        <w:tabs>
          <w:tab w:val="left" w:pos="5250"/>
        </w:tabs>
        <w:spacing w:before="0"/>
        <w:rPr>
          <w:rFonts w:cs="Arial"/>
          <w:lang w:val="ru-RU"/>
        </w:rPr>
      </w:pPr>
      <w:r>
        <w:rPr>
          <w:rFonts w:cs="Arial"/>
          <w:lang w:val="ru-RU"/>
        </w:rPr>
        <w:t>У</w:t>
      </w:r>
      <w:r w:rsidRPr="00C2512F">
        <w:rPr>
          <w:rFonts w:cs="Arial"/>
          <w:lang w:val="ru-RU"/>
        </w:rPr>
        <w:t>говор се сматра закљученим и ступа на снагу када га потпишу овлашћени представници Уговорних страна.</w:t>
      </w:r>
    </w:p>
    <w:p w14:paraId="481C3C75" w14:textId="63FB6806" w:rsidR="005273A0" w:rsidRPr="00CC7B3D" w:rsidRDefault="004A2D4E" w:rsidP="004A2D4E">
      <w:pPr>
        <w:pStyle w:val="Standard"/>
        <w:tabs>
          <w:tab w:val="left" w:pos="5250"/>
        </w:tabs>
        <w:spacing w:before="0"/>
        <w:rPr>
          <w:rFonts w:ascii="Arial" w:hAnsi="Arial" w:cs="Arial"/>
          <w:lang w:val="ru-RU"/>
        </w:rPr>
      </w:pPr>
      <w:r>
        <w:rPr>
          <w:rFonts w:ascii="Arial" w:hAnsi="Arial" w:cs="Arial"/>
          <w:lang w:val="ru-RU"/>
        </w:rPr>
        <w:tab/>
      </w:r>
    </w:p>
    <w:p w14:paraId="620ACB5C" w14:textId="46675FEE" w:rsidR="001B4091" w:rsidRPr="002E3741" w:rsidRDefault="00136157" w:rsidP="00136157">
      <w:pPr>
        <w:pStyle w:val="KDPodnaslov2"/>
        <w:numPr>
          <w:ilvl w:val="0"/>
          <w:numId w:val="0"/>
        </w:numPr>
        <w:spacing w:before="0"/>
        <w:jc w:val="both"/>
        <w:outlineLvl w:val="9"/>
        <w:rPr>
          <w:rFonts w:ascii="Arial" w:hAnsi="Arial" w:cs="Arial"/>
        </w:rPr>
      </w:pPr>
      <w:bookmarkStart w:id="249" w:name="_Toc441651611"/>
      <w:bookmarkStart w:id="250" w:name="_Toc442559922"/>
      <w:r>
        <w:rPr>
          <w:rFonts w:ascii="Arial" w:hAnsi="Arial" w:cs="Arial"/>
          <w:lang w:val="sr-Cyrl-RS"/>
        </w:rPr>
        <w:t xml:space="preserve">6.28. </w:t>
      </w:r>
      <w:r w:rsidR="00DC07AC" w:rsidRPr="002E3741">
        <w:rPr>
          <w:rFonts w:ascii="Arial" w:hAnsi="Arial" w:cs="Arial"/>
        </w:rPr>
        <w:t>Измене током трајања уговора</w:t>
      </w:r>
      <w:bookmarkEnd w:id="249"/>
      <w:bookmarkEnd w:id="250"/>
    </w:p>
    <w:p w14:paraId="1F42FA05" w14:textId="77777777" w:rsidR="006B62C2" w:rsidRPr="006B62C2" w:rsidRDefault="006B62C2" w:rsidP="00104036">
      <w:pPr>
        <w:pStyle w:val="Standard"/>
        <w:spacing w:before="0"/>
        <w:rPr>
          <w:rFonts w:ascii="Arial" w:hAnsi="Arial" w:cs="Arial"/>
        </w:rPr>
      </w:pPr>
      <w:r w:rsidRPr="006B62C2">
        <w:rPr>
          <w:rFonts w:ascii="Arial" w:hAnsi="Arial" w:cs="Arial"/>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677E44B1" w14:textId="77777777" w:rsidR="006B62C2" w:rsidRPr="006B62C2" w:rsidRDefault="006B62C2" w:rsidP="006B62C2">
      <w:pPr>
        <w:pStyle w:val="Standard"/>
        <w:rPr>
          <w:rFonts w:ascii="Arial" w:hAnsi="Arial" w:cs="Arial"/>
        </w:rPr>
      </w:pPr>
      <w:r w:rsidRPr="006B62C2">
        <w:rPr>
          <w:rFonts w:ascii="Arial" w:hAnsi="Arial" w:cs="Arial"/>
        </w:rPr>
        <w:t xml:space="preserve">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w:t>
      </w:r>
      <w:r w:rsidRPr="006B62C2">
        <w:rPr>
          <w:rFonts w:ascii="Arial" w:hAnsi="Arial" w:cs="Arial"/>
        </w:rPr>
        <w:lastRenderedPageBreak/>
        <w:t>ЗЈН. Наручилац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14:paraId="08E304A4" w14:textId="77777777" w:rsidR="006B62C2" w:rsidRDefault="006B62C2" w:rsidP="006B62C2">
      <w:pPr>
        <w:pStyle w:val="Standard"/>
        <w:spacing w:before="0"/>
        <w:rPr>
          <w:rFonts w:ascii="Arial" w:hAnsi="Arial" w:cs="Arial"/>
        </w:rPr>
      </w:pPr>
    </w:p>
    <w:p w14:paraId="030B5A4F" w14:textId="721E20F3" w:rsidR="001F17EB" w:rsidRDefault="006B62C2" w:rsidP="006B62C2">
      <w:pPr>
        <w:pStyle w:val="Standard"/>
        <w:spacing w:before="0"/>
        <w:rPr>
          <w:rFonts w:ascii="Arial" w:hAnsi="Arial" w:cs="Arial"/>
        </w:rPr>
      </w:pPr>
      <w:r w:rsidRPr="006B62C2">
        <w:rPr>
          <w:rFonts w:ascii="Arial" w:hAnsi="Arial" w:cs="Arial"/>
        </w:rPr>
        <w:t>Након закључења уговора о јавној набавци наручилац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71311F99" w14:textId="77777777" w:rsidR="00EE45A7" w:rsidRDefault="00EE45A7" w:rsidP="006B62C2">
      <w:pPr>
        <w:pStyle w:val="Standard"/>
        <w:spacing w:before="0"/>
        <w:rPr>
          <w:rFonts w:ascii="Arial" w:hAnsi="Arial" w:cs="Arial"/>
        </w:rPr>
      </w:pPr>
    </w:p>
    <w:p w14:paraId="04961631" w14:textId="77777777" w:rsidR="00EE45A7" w:rsidRDefault="00EE45A7" w:rsidP="006B62C2">
      <w:pPr>
        <w:pStyle w:val="Standard"/>
        <w:spacing w:before="0"/>
        <w:rPr>
          <w:rFonts w:ascii="Arial" w:hAnsi="Arial" w:cs="Arial"/>
        </w:rPr>
      </w:pPr>
    </w:p>
    <w:p w14:paraId="0CDDFC8B" w14:textId="77777777" w:rsidR="00EE45A7" w:rsidRDefault="00EE45A7" w:rsidP="006B62C2">
      <w:pPr>
        <w:pStyle w:val="Standard"/>
        <w:spacing w:before="0"/>
        <w:rPr>
          <w:rFonts w:ascii="Arial" w:hAnsi="Arial" w:cs="Arial"/>
        </w:rPr>
      </w:pPr>
    </w:p>
    <w:p w14:paraId="2048ED8B" w14:textId="77777777" w:rsidR="00905FE8" w:rsidRDefault="00905FE8" w:rsidP="006B62C2">
      <w:pPr>
        <w:pStyle w:val="Standard"/>
        <w:spacing w:before="0"/>
        <w:rPr>
          <w:rFonts w:ascii="Arial" w:hAnsi="Arial" w:cs="Arial"/>
        </w:rPr>
      </w:pPr>
    </w:p>
    <w:p w14:paraId="28CDABB0" w14:textId="77777777" w:rsidR="00905FE8" w:rsidRDefault="00905FE8" w:rsidP="006B62C2">
      <w:pPr>
        <w:pStyle w:val="Standard"/>
        <w:spacing w:before="0"/>
        <w:rPr>
          <w:rFonts w:ascii="Arial" w:hAnsi="Arial" w:cs="Arial"/>
        </w:rPr>
      </w:pPr>
    </w:p>
    <w:p w14:paraId="75404FA2" w14:textId="77777777" w:rsidR="00905FE8" w:rsidRDefault="00905FE8" w:rsidP="006B62C2">
      <w:pPr>
        <w:pStyle w:val="Standard"/>
        <w:spacing w:before="0"/>
        <w:rPr>
          <w:rFonts w:ascii="Arial" w:hAnsi="Arial" w:cs="Arial"/>
        </w:rPr>
      </w:pPr>
    </w:p>
    <w:p w14:paraId="3F3BEBBE" w14:textId="77777777" w:rsidR="00905FE8" w:rsidRDefault="00905FE8" w:rsidP="006B62C2">
      <w:pPr>
        <w:pStyle w:val="Standard"/>
        <w:spacing w:before="0"/>
        <w:rPr>
          <w:rFonts w:ascii="Arial" w:hAnsi="Arial" w:cs="Arial"/>
        </w:rPr>
      </w:pPr>
    </w:p>
    <w:p w14:paraId="78CFB575" w14:textId="77777777" w:rsidR="00905FE8" w:rsidRDefault="00905FE8" w:rsidP="006B62C2">
      <w:pPr>
        <w:pStyle w:val="Standard"/>
        <w:spacing w:before="0"/>
        <w:rPr>
          <w:rFonts w:ascii="Arial" w:hAnsi="Arial" w:cs="Arial"/>
        </w:rPr>
      </w:pPr>
    </w:p>
    <w:p w14:paraId="537136C0" w14:textId="77777777" w:rsidR="00905FE8" w:rsidRDefault="00905FE8" w:rsidP="006B62C2">
      <w:pPr>
        <w:pStyle w:val="Standard"/>
        <w:spacing w:before="0"/>
        <w:rPr>
          <w:rFonts w:ascii="Arial" w:hAnsi="Arial" w:cs="Arial"/>
        </w:rPr>
      </w:pPr>
    </w:p>
    <w:p w14:paraId="394E374C" w14:textId="77777777" w:rsidR="00905FE8" w:rsidRDefault="00905FE8" w:rsidP="006B62C2">
      <w:pPr>
        <w:pStyle w:val="Standard"/>
        <w:spacing w:before="0"/>
        <w:rPr>
          <w:rFonts w:ascii="Arial" w:hAnsi="Arial" w:cs="Arial"/>
        </w:rPr>
      </w:pPr>
    </w:p>
    <w:p w14:paraId="08AC2665" w14:textId="77777777" w:rsidR="00905FE8" w:rsidRDefault="00905FE8" w:rsidP="006B62C2">
      <w:pPr>
        <w:pStyle w:val="Standard"/>
        <w:spacing w:before="0"/>
        <w:rPr>
          <w:rFonts w:ascii="Arial" w:hAnsi="Arial" w:cs="Arial"/>
        </w:rPr>
      </w:pPr>
    </w:p>
    <w:p w14:paraId="4F49A49E" w14:textId="77777777" w:rsidR="00905FE8" w:rsidRDefault="00905FE8" w:rsidP="006B62C2">
      <w:pPr>
        <w:pStyle w:val="Standard"/>
        <w:spacing w:before="0"/>
        <w:rPr>
          <w:rFonts w:ascii="Arial" w:hAnsi="Arial" w:cs="Arial"/>
        </w:rPr>
      </w:pPr>
    </w:p>
    <w:p w14:paraId="573D1684" w14:textId="77777777" w:rsidR="00905FE8" w:rsidRDefault="00905FE8" w:rsidP="006B62C2">
      <w:pPr>
        <w:pStyle w:val="Standard"/>
        <w:spacing w:before="0"/>
        <w:rPr>
          <w:rFonts w:ascii="Arial" w:hAnsi="Arial" w:cs="Arial"/>
        </w:rPr>
      </w:pPr>
    </w:p>
    <w:p w14:paraId="5D95ACFA" w14:textId="77777777" w:rsidR="00905FE8" w:rsidRDefault="00905FE8" w:rsidP="006B62C2">
      <w:pPr>
        <w:pStyle w:val="Standard"/>
        <w:spacing w:before="0"/>
        <w:rPr>
          <w:rFonts w:ascii="Arial" w:hAnsi="Arial" w:cs="Arial"/>
        </w:rPr>
      </w:pPr>
    </w:p>
    <w:p w14:paraId="5219E9A8" w14:textId="77777777" w:rsidR="00905FE8" w:rsidRDefault="00905FE8" w:rsidP="006B62C2">
      <w:pPr>
        <w:pStyle w:val="Standard"/>
        <w:spacing w:before="0"/>
        <w:rPr>
          <w:rFonts w:ascii="Arial" w:hAnsi="Arial" w:cs="Arial"/>
        </w:rPr>
      </w:pPr>
    </w:p>
    <w:p w14:paraId="4725AF04" w14:textId="77777777" w:rsidR="00905FE8" w:rsidRDefault="00905FE8" w:rsidP="006B62C2">
      <w:pPr>
        <w:pStyle w:val="Standard"/>
        <w:spacing w:before="0"/>
        <w:rPr>
          <w:rFonts w:ascii="Arial" w:hAnsi="Arial" w:cs="Arial"/>
        </w:rPr>
      </w:pPr>
    </w:p>
    <w:p w14:paraId="0BB81641" w14:textId="77777777" w:rsidR="00905FE8" w:rsidRDefault="00905FE8" w:rsidP="006B62C2">
      <w:pPr>
        <w:pStyle w:val="Standard"/>
        <w:spacing w:before="0"/>
        <w:rPr>
          <w:rFonts w:ascii="Arial" w:hAnsi="Arial" w:cs="Arial"/>
        </w:rPr>
      </w:pPr>
    </w:p>
    <w:p w14:paraId="303A815F" w14:textId="77777777" w:rsidR="00905FE8" w:rsidRDefault="00905FE8" w:rsidP="006B62C2">
      <w:pPr>
        <w:pStyle w:val="Standard"/>
        <w:spacing w:before="0"/>
        <w:rPr>
          <w:rFonts w:ascii="Arial" w:hAnsi="Arial" w:cs="Arial"/>
        </w:rPr>
      </w:pPr>
    </w:p>
    <w:p w14:paraId="4F81F779" w14:textId="77777777" w:rsidR="00905FE8" w:rsidRDefault="00905FE8" w:rsidP="006B62C2">
      <w:pPr>
        <w:pStyle w:val="Standard"/>
        <w:spacing w:before="0"/>
        <w:rPr>
          <w:rFonts w:ascii="Arial" w:hAnsi="Arial" w:cs="Arial"/>
        </w:rPr>
      </w:pPr>
    </w:p>
    <w:p w14:paraId="47FFAE41" w14:textId="77777777" w:rsidR="00905FE8" w:rsidRDefault="00905FE8" w:rsidP="006B62C2">
      <w:pPr>
        <w:pStyle w:val="Standard"/>
        <w:spacing w:before="0"/>
        <w:rPr>
          <w:rFonts w:ascii="Arial" w:hAnsi="Arial" w:cs="Arial"/>
        </w:rPr>
      </w:pPr>
    </w:p>
    <w:p w14:paraId="36CCD086" w14:textId="77777777" w:rsidR="00905FE8" w:rsidRDefault="00905FE8" w:rsidP="006B62C2">
      <w:pPr>
        <w:pStyle w:val="Standard"/>
        <w:spacing w:before="0"/>
        <w:rPr>
          <w:rFonts w:ascii="Arial" w:hAnsi="Arial" w:cs="Arial"/>
        </w:rPr>
      </w:pPr>
    </w:p>
    <w:p w14:paraId="6A688782" w14:textId="77777777" w:rsidR="00905FE8" w:rsidRDefault="00905FE8" w:rsidP="006B62C2">
      <w:pPr>
        <w:pStyle w:val="Standard"/>
        <w:spacing w:before="0"/>
        <w:rPr>
          <w:rFonts w:ascii="Arial" w:hAnsi="Arial" w:cs="Arial"/>
        </w:rPr>
      </w:pPr>
    </w:p>
    <w:p w14:paraId="47237678" w14:textId="77777777" w:rsidR="00905FE8" w:rsidRDefault="00905FE8" w:rsidP="006B62C2">
      <w:pPr>
        <w:pStyle w:val="Standard"/>
        <w:spacing w:before="0"/>
        <w:rPr>
          <w:rFonts w:ascii="Arial" w:hAnsi="Arial" w:cs="Arial"/>
        </w:rPr>
      </w:pPr>
    </w:p>
    <w:p w14:paraId="3684B72E" w14:textId="77777777" w:rsidR="00905FE8" w:rsidRDefault="00905FE8" w:rsidP="006B62C2">
      <w:pPr>
        <w:pStyle w:val="Standard"/>
        <w:spacing w:before="0"/>
        <w:rPr>
          <w:rFonts w:ascii="Arial" w:hAnsi="Arial" w:cs="Arial"/>
        </w:rPr>
      </w:pPr>
    </w:p>
    <w:p w14:paraId="1C743488" w14:textId="77777777" w:rsidR="00905FE8" w:rsidRDefault="00905FE8" w:rsidP="006B62C2">
      <w:pPr>
        <w:pStyle w:val="Standard"/>
        <w:spacing w:before="0"/>
        <w:rPr>
          <w:rFonts w:ascii="Arial" w:hAnsi="Arial" w:cs="Arial"/>
        </w:rPr>
      </w:pPr>
    </w:p>
    <w:p w14:paraId="31101090" w14:textId="77777777" w:rsidR="00905FE8" w:rsidRDefault="00905FE8" w:rsidP="006B62C2">
      <w:pPr>
        <w:pStyle w:val="Standard"/>
        <w:spacing w:before="0"/>
        <w:rPr>
          <w:rFonts w:ascii="Arial" w:hAnsi="Arial" w:cs="Arial"/>
        </w:rPr>
      </w:pPr>
    </w:p>
    <w:p w14:paraId="50581EE8" w14:textId="77777777" w:rsidR="00905FE8" w:rsidRDefault="00905FE8" w:rsidP="006B62C2">
      <w:pPr>
        <w:pStyle w:val="Standard"/>
        <w:spacing w:before="0"/>
        <w:rPr>
          <w:rFonts w:ascii="Arial" w:hAnsi="Arial" w:cs="Arial"/>
        </w:rPr>
      </w:pPr>
    </w:p>
    <w:p w14:paraId="5FA685C4" w14:textId="77777777" w:rsidR="00905FE8" w:rsidRDefault="00905FE8" w:rsidP="006B62C2">
      <w:pPr>
        <w:pStyle w:val="Standard"/>
        <w:spacing w:before="0"/>
        <w:rPr>
          <w:rFonts w:ascii="Arial" w:hAnsi="Arial" w:cs="Arial"/>
        </w:rPr>
      </w:pPr>
    </w:p>
    <w:p w14:paraId="1266A817" w14:textId="77777777" w:rsidR="00905FE8" w:rsidRDefault="00905FE8" w:rsidP="006B62C2">
      <w:pPr>
        <w:pStyle w:val="Standard"/>
        <w:spacing w:before="0"/>
        <w:rPr>
          <w:rFonts w:ascii="Arial" w:hAnsi="Arial" w:cs="Arial"/>
        </w:rPr>
      </w:pPr>
    </w:p>
    <w:p w14:paraId="3ED29BBA" w14:textId="77777777" w:rsidR="000B20CD" w:rsidRDefault="000B20CD" w:rsidP="006B62C2">
      <w:pPr>
        <w:pStyle w:val="Standard"/>
        <w:spacing w:before="0"/>
        <w:rPr>
          <w:rFonts w:ascii="Arial" w:hAnsi="Arial" w:cs="Arial"/>
        </w:rPr>
      </w:pPr>
    </w:p>
    <w:p w14:paraId="30ACF77A" w14:textId="77777777" w:rsidR="000B20CD" w:rsidRDefault="000B20CD" w:rsidP="006B62C2">
      <w:pPr>
        <w:pStyle w:val="Standard"/>
        <w:spacing w:before="0"/>
        <w:rPr>
          <w:rFonts w:ascii="Arial" w:hAnsi="Arial" w:cs="Arial"/>
        </w:rPr>
      </w:pPr>
    </w:p>
    <w:p w14:paraId="769ED30A" w14:textId="77777777" w:rsidR="000B20CD" w:rsidRDefault="000B20CD" w:rsidP="006B62C2">
      <w:pPr>
        <w:pStyle w:val="Standard"/>
        <w:spacing w:before="0"/>
        <w:rPr>
          <w:rFonts w:ascii="Arial" w:hAnsi="Arial" w:cs="Arial"/>
        </w:rPr>
      </w:pPr>
    </w:p>
    <w:p w14:paraId="46133106" w14:textId="77777777" w:rsidR="000B20CD" w:rsidRDefault="000B20CD" w:rsidP="006B62C2">
      <w:pPr>
        <w:pStyle w:val="Standard"/>
        <w:spacing w:before="0"/>
        <w:rPr>
          <w:rFonts w:ascii="Arial" w:hAnsi="Arial" w:cs="Arial"/>
        </w:rPr>
      </w:pPr>
    </w:p>
    <w:p w14:paraId="694C9FE6" w14:textId="77777777" w:rsidR="000B20CD" w:rsidRDefault="000B20CD" w:rsidP="006B62C2">
      <w:pPr>
        <w:pStyle w:val="Standard"/>
        <w:spacing w:before="0"/>
        <w:rPr>
          <w:rFonts w:ascii="Arial" w:hAnsi="Arial" w:cs="Arial"/>
        </w:rPr>
      </w:pPr>
    </w:p>
    <w:p w14:paraId="3B9F29E6" w14:textId="77777777" w:rsidR="000B20CD" w:rsidRDefault="000B20CD" w:rsidP="006B62C2">
      <w:pPr>
        <w:pStyle w:val="Standard"/>
        <w:spacing w:before="0"/>
        <w:rPr>
          <w:rFonts w:ascii="Arial" w:hAnsi="Arial" w:cs="Arial"/>
        </w:rPr>
      </w:pPr>
    </w:p>
    <w:p w14:paraId="6417333F" w14:textId="77777777" w:rsidR="000B20CD" w:rsidRDefault="000B20CD" w:rsidP="006B62C2">
      <w:pPr>
        <w:pStyle w:val="Standard"/>
        <w:spacing w:before="0"/>
        <w:rPr>
          <w:rFonts w:ascii="Arial" w:hAnsi="Arial" w:cs="Arial"/>
        </w:rPr>
      </w:pPr>
    </w:p>
    <w:p w14:paraId="074B45D0" w14:textId="77777777" w:rsidR="00905FE8" w:rsidRDefault="00905FE8" w:rsidP="006B62C2">
      <w:pPr>
        <w:pStyle w:val="Standard"/>
        <w:spacing w:before="0"/>
        <w:rPr>
          <w:rFonts w:ascii="Arial" w:hAnsi="Arial" w:cs="Arial"/>
        </w:rPr>
      </w:pPr>
    </w:p>
    <w:p w14:paraId="329DE3CD" w14:textId="215C61DE" w:rsidR="00ED66DE" w:rsidRPr="00ED66DE" w:rsidRDefault="00ED66DE" w:rsidP="00B219DB">
      <w:pPr>
        <w:pStyle w:val="KDObrazac"/>
        <w:numPr>
          <w:ilvl w:val="0"/>
          <w:numId w:val="66"/>
        </w:numPr>
        <w:spacing w:before="0"/>
        <w:jc w:val="left"/>
        <w:outlineLvl w:val="9"/>
        <w:rPr>
          <w:rFonts w:ascii="Arial" w:hAnsi="Arial"/>
          <w:lang w:val="sr-Cyrl-RS"/>
        </w:rPr>
      </w:pPr>
      <w:bookmarkStart w:id="251" w:name="_Toc442559924"/>
      <w:r>
        <w:rPr>
          <w:rFonts w:ascii="Arial" w:hAnsi="Arial"/>
          <w:lang w:val="sr-Cyrl-RS"/>
        </w:rPr>
        <w:lastRenderedPageBreak/>
        <w:t>ОБРАСЦИ И ПРИЛОЗИ</w:t>
      </w:r>
    </w:p>
    <w:p w14:paraId="6E39106D" w14:textId="77777777" w:rsidR="001B4091" w:rsidRPr="002E3741" w:rsidRDefault="00DC07AC" w:rsidP="005D1DD3">
      <w:pPr>
        <w:pStyle w:val="KDObrazac"/>
        <w:spacing w:before="0"/>
        <w:jc w:val="center"/>
        <w:outlineLvl w:val="9"/>
        <w:rPr>
          <w:rFonts w:ascii="Arial" w:hAnsi="Arial"/>
        </w:rPr>
      </w:pPr>
      <w:r w:rsidRPr="002E3741">
        <w:rPr>
          <w:rFonts w:ascii="Arial" w:hAnsi="Arial"/>
        </w:rPr>
        <w:t>ОБРАЗАЦ 1.</w:t>
      </w:r>
      <w:bookmarkEnd w:id="251"/>
    </w:p>
    <w:p w14:paraId="1E382773" w14:textId="77777777" w:rsidR="001B4091" w:rsidRPr="002E3741" w:rsidRDefault="00DC07AC">
      <w:pPr>
        <w:pStyle w:val="Standard"/>
        <w:spacing w:before="0"/>
        <w:jc w:val="center"/>
        <w:rPr>
          <w:rStyle w:val="BookTitle"/>
          <w:rFonts w:ascii="Arial" w:hAnsi="Arial" w:cs="Arial"/>
        </w:rPr>
      </w:pPr>
      <w:r w:rsidRPr="002E3741">
        <w:rPr>
          <w:rStyle w:val="BookTitle"/>
          <w:rFonts w:ascii="Arial" w:hAnsi="Arial" w:cs="Arial"/>
        </w:rPr>
        <w:t>ОБРАЗАЦ ПОНУДЕ</w:t>
      </w:r>
    </w:p>
    <w:p w14:paraId="00534F98" w14:textId="42149574" w:rsidR="00104036" w:rsidRDefault="00DC07AC">
      <w:pPr>
        <w:pStyle w:val="Standard"/>
        <w:spacing w:before="0"/>
        <w:rPr>
          <w:rFonts w:ascii="Arial" w:eastAsia="TimesNewRomanPS-BoldMT" w:hAnsi="Arial" w:cs="Arial"/>
          <w:b/>
          <w:bCs/>
          <w:color w:val="00B050"/>
          <w:lang w:val="sr-Latn-RS"/>
        </w:rPr>
      </w:pPr>
      <w:r w:rsidRPr="002E3741">
        <w:rPr>
          <w:rFonts w:ascii="Arial" w:eastAsia="TimesNewRomanPS-BoldMT" w:hAnsi="Arial" w:cs="Arial"/>
          <w:bCs/>
        </w:rPr>
        <w:t>Понуда бр.</w:t>
      </w:r>
      <w:r w:rsidR="00A37304" w:rsidRPr="002E3741">
        <w:rPr>
          <w:rFonts w:ascii="Arial" w:eastAsia="TimesNewRomanPS-BoldMT" w:hAnsi="Arial" w:cs="Arial"/>
          <w:bCs/>
          <w:lang w:val="sr-Cyrl-RS"/>
        </w:rPr>
        <w:t xml:space="preserve"> </w:t>
      </w:r>
      <w:r w:rsidRPr="002E3741">
        <w:rPr>
          <w:rFonts w:ascii="Arial" w:eastAsia="TimesNewRomanPS-BoldMT" w:hAnsi="Arial" w:cs="Arial"/>
          <w:bCs/>
        </w:rPr>
        <w:t>_</w:t>
      </w:r>
      <w:r w:rsidR="00EE22BB" w:rsidRPr="002E3741">
        <w:rPr>
          <w:rFonts w:ascii="Arial" w:eastAsia="TimesNewRomanPS-BoldMT" w:hAnsi="Arial" w:cs="Arial"/>
          <w:bCs/>
        </w:rPr>
        <w:t>____</w:t>
      </w:r>
      <w:r w:rsidR="00A37304" w:rsidRPr="002E3741">
        <w:rPr>
          <w:rFonts w:ascii="Arial" w:eastAsia="TimesNewRomanPS-BoldMT" w:hAnsi="Arial" w:cs="Arial"/>
          <w:bCs/>
          <w:lang w:val="sr-Cyrl-RS"/>
        </w:rPr>
        <w:t>____</w:t>
      </w:r>
      <w:r w:rsidR="00EE22BB" w:rsidRPr="002E3741">
        <w:rPr>
          <w:rFonts w:ascii="Arial" w:eastAsia="TimesNewRomanPS-BoldMT" w:hAnsi="Arial" w:cs="Arial"/>
          <w:bCs/>
        </w:rPr>
        <w:t>____ од _______________</w:t>
      </w:r>
      <w:r w:rsidR="007B0197">
        <w:rPr>
          <w:rFonts w:ascii="Arial" w:eastAsia="TimesNewRomanPS-BoldMT" w:hAnsi="Arial" w:cs="Arial"/>
          <w:bCs/>
          <w:lang w:val="sr-Cyrl-RS"/>
        </w:rPr>
        <w:t>_____</w:t>
      </w:r>
      <w:r w:rsidR="00A37304" w:rsidRPr="002E3741">
        <w:rPr>
          <w:rFonts w:ascii="Arial" w:eastAsia="TimesNewRomanPS-BoldMT" w:hAnsi="Arial" w:cs="Arial"/>
          <w:bCs/>
          <w:lang w:val="sr-Cyrl-RS"/>
        </w:rPr>
        <w:t>године</w:t>
      </w:r>
      <w:r w:rsidR="00EE22BB" w:rsidRPr="002E3741">
        <w:rPr>
          <w:rFonts w:ascii="Arial" w:eastAsia="TimesNewRomanPS-BoldMT" w:hAnsi="Arial" w:cs="Arial"/>
          <w:bCs/>
        </w:rPr>
        <w:t xml:space="preserve"> за </w:t>
      </w:r>
      <w:r w:rsidR="00C9718D">
        <w:rPr>
          <w:rFonts w:ascii="Arial" w:eastAsia="TimesNewRomanPS-BoldMT" w:hAnsi="Arial" w:cs="Arial"/>
          <w:bCs/>
          <w:lang w:val="sr-Cyrl-RS"/>
        </w:rPr>
        <w:t xml:space="preserve">отворени </w:t>
      </w:r>
      <w:r w:rsidRPr="002E3741">
        <w:rPr>
          <w:rFonts w:ascii="Arial" w:eastAsia="TimesNewRomanPS-BoldMT" w:hAnsi="Arial" w:cs="Arial"/>
          <w:bCs/>
        </w:rPr>
        <w:t>поступак јавне набавке</w:t>
      </w:r>
      <w:r w:rsidR="00EE22BB" w:rsidRPr="002E3741">
        <w:rPr>
          <w:rFonts w:ascii="Arial" w:eastAsia="TimesNewRomanPS-BoldMT" w:hAnsi="Arial" w:cs="Arial"/>
          <w:bCs/>
          <w:lang w:val="sr-Cyrl-RS"/>
        </w:rPr>
        <w:t xml:space="preserve"> </w:t>
      </w:r>
      <w:r w:rsidRPr="002E3741">
        <w:rPr>
          <w:rFonts w:ascii="Arial" w:eastAsia="TimesNewRomanPS-BoldMT" w:hAnsi="Arial" w:cs="Arial"/>
          <w:bCs/>
        </w:rPr>
        <w:t>услуге</w:t>
      </w:r>
      <w:r w:rsidR="00983F44">
        <w:rPr>
          <w:rFonts w:ascii="Arial" w:eastAsia="TimesNewRomanPS-BoldMT" w:hAnsi="Arial" w:cs="Arial"/>
          <w:bCs/>
          <w:lang w:val="sr-Cyrl-RS"/>
        </w:rPr>
        <w:t xml:space="preserve">: </w:t>
      </w:r>
      <w:r w:rsidR="009D0874" w:rsidRPr="009D0874">
        <w:rPr>
          <w:rFonts w:ascii="Arial" w:hAnsi="Arial" w:cs="Arial"/>
          <w:b/>
          <w:color w:val="00B050"/>
          <w:lang w:val="ru-RU"/>
        </w:rPr>
        <w:t>Сервис и одржавање компресора</w:t>
      </w:r>
      <w:r w:rsidR="00983F44">
        <w:rPr>
          <w:rFonts w:ascii="Arial" w:hAnsi="Arial" w:cs="Arial"/>
          <w:b/>
          <w:color w:val="00B050"/>
          <w:lang w:val="sr-Cyrl-CS"/>
        </w:rPr>
        <w:t xml:space="preserve">, </w:t>
      </w:r>
      <w:r w:rsidR="00983F44" w:rsidRPr="00983F44">
        <w:rPr>
          <w:rFonts w:ascii="Arial" w:hAnsi="Arial" w:cs="Arial"/>
          <w:b/>
          <w:color w:val="00B050"/>
          <w:lang w:val="sr-Cyrl-CS"/>
        </w:rPr>
        <w:t>обликоване по партијама</w:t>
      </w:r>
      <w:r w:rsidR="00710194" w:rsidRPr="001C2CEB">
        <w:rPr>
          <w:rFonts w:ascii="Arial" w:hAnsi="Arial" w:cs="Arial"/>
          <w:b/>
          <w:lang w:val="sr-Cyrl-RS"/>
        </w:rPr>
        <w:t>,</w:t>
      </w:r>
      <w:r w:rsidR="00886493">
        <w:rPr>
          <w:rFonts w:ascii="Arial" w:hAnsi="Arial" w:cs="Arial"/>
          <w:b/>
          <w:lang w:val="sr-Cyrl-RS"/>
        </w:rPr>
        <w:t xml:space="preserve"> </w:t>
      </w:r>
      <w:r w:rsidRPr="006F2509">
        <w:rPr>
          <w:rFonts w:ascii="Arial" w:eastAsia="TimesNewRomanPS-BoldMT" w:hAnsi="Arial" w:cs="Arial"/>
          <w:b/>
          <w:bCs/>
        </w:rPr>
        <w:t>ЈН бр.</w:t>
      </w:r>
      <w:r w:rsidR="00710194">
        <w:rPr>
          <w:rFonts w:ascii="Arial" w:eastAsia="TimesNewRomanPS-BoldMT" w:hAnsi="Arial" w:cs="Arial"/>
          <w:b/>
          <w:bCs/>
          <w:lang w:val="sr-Cyrl-RS"/>
        </w:rPr>
        <w:t xml:space="preserve"> </w:t>
      </w:r>
      <w:r w:rsidR="00501F88" w:rsidRPr="00501F88">
        <w:rPr>
          <w:rFonts w:ascii="Arial" w:eastAsia="TimesNewRomanPS-BoldMT" w:hAnsi="Arial" w:cs="Arial"/>
          <w:b/>
          <w:bCs/>
          <w:color w:val="00B050"/>
          <w:lang w:val="sr-Cyrl-RS"/>
        </w:rPr>
        <w:t>ЈН/4000/0</w:t>
      </w:r>
      <w:r w:rsidR="007B0197">
        <w:rPr>
          <w:rFonts w:ascii="Arial" w:eastAsia="TimesNewRomanPS-BoldMT" w:hAnsi="Arial" w:cs="Arial"/>
          <w:b/>
          <w:bCs/>
          <w:color w:val="00B050"/>
          <w:lang w:val="sr-Cyrl-RS"/>
        </w:rPr>
        <w:t>5</w:t>
      </w:r>
      <w:r w:rsidR="009D0874">
        <w:rPr>
          <w:rFonts w:ascii="Arial" w:eastAsia="TimesNewRomanPS-BoldMT" w:hAnsi="Arial" w:cs="Arial"/>
          <w:b/>
          <w:bCs/>
          <w:color w:val="00B050"/>
          <w:lang w:val="sr-Cyrl-RS"/>
        </w:rPr>
        <w:t>62-1</w:t>
      </w:r>
      <w:r w:rsidR="00501F88" w:rsidRPr="00501F88">
        <w:rPr>
          <w:rFonts w:ascii="Arial" w:eastAsia="TimesNewRomanPS-BoldMT" w:hAnsi="Arial" w:cs="Arial"/>
          <w:b/>
          <w:bCs/>
          <w:color w:val="00B050"/>
          <w:lang w:val="sr-Cyrl-RS"/>
        </w:rPr>
        <w:t>/201</w:t>
      </w:r>
      <w:r w:rsidR="00501F88" w:rsidRPr="00501F88">
        <w:rPr>
          <w:rFonts w:ascii="Arial" w:eastAsia="TimesNewRomanPS-BoldMT" w:hAnsi="Arial" w:cs="Arial"/>
          <w:b/>
          <w:bCs/>
          <w:color w:val="00B050"/>
          <w:lang w:val="sr-Latn-RS"/>
        </w:rPr>
        <w:t>9</w:t>
      </w:r>
      <w:r w:rsidR="00501F88" w:rsidRPr="00501F88">
        <w:rPr>
          <w:rFonts w:ascii="Arial" w:eastAsia="TimesNewRomanPS-BoldMT" w:hAnsi="Arial" w:cs="Arial"/>
          <w:b/>
          <w:bCs/>
          <w:color w:val="00B050"/>
          <w:lang w:val="sr-Cyrl-RS"/>
        </w:rPr>
        <w:t xml:space="preserve">, ЈАНА бр. </w:t>
      </w:r>
      <w:r w:rsidR="007B0197">
        <w:rPr>
          <w:rFonts w:ascii="Arial" w:eastAsia="TimesNewRomanPS-BoldMT" w:hAnsi="Arial" w:cs="Arial"/>
          <w:b/>
          <w:bCs/>
          <w:color w:val="00B050"/>
          <w:lang w:val="sr-Cyrl-RS"/>
        </w:rPr>
        <w:t>3</w:t>
      </w:r>
      <w:r w:rsidR="009D0874">
        <w:rPr>
          <w:rFonts w:ascii="Arial" w:eastAsia="TimesNewRomanPS-BoldMT" w:hAnsi="Arial" w:cs="Arial"/>
          <w:b/>
          <w:bCs/>
          <w:color w:val="00B050"/>
          <w:lang w:val="sr-Cyrl-RS"/>
        </w:rPr>
        <w:t>531</w:t>
      </w:r>
      <w:r w:rsidR="00501F88" w:rsidRPr="00501F88">
        <w:rPr>
          <w:rFonts w:ascii="Arial" w:eastAsia="TimesNewRomanPS-BoldMT" w:hAnsi="Arial" w:cs="Arial"/>
          <w:b/>
          <w:bCs/>
          <w:color w:val="00B050"/>
          <w:lang w:val="sr-Cyrl-RS"/>
        </w:rPr>
        <w:t>/201</w:t>
      </w:r>
      <w:r w:rsidR="00501F88" w:rsidRPr="00501F88">
        <w:rPr>
          <w:rFonts w:ascii="Arial" w:eastAsia="TimesNewRomanPS-BoldMT" w:hAnsi="Arial" w:cs="Arial"/>
          <w:b/>
          <w:bCs/>
          <w:color w:val="00B050"/>
          <w:lang w:val="sr-Latn-RS"/>
        </w:rPr>
        <w:t>9</w:t>
      </w:r>
    </w:p>
    <w:p w14:paraId="509F7862" w14:textId="77777777" w:rsidR="001B4091" w:rsidRPr="002E3741" w:rsidRDefault="00DC07AC" w:rsidP="00D44A01">
      <w:pPr>
        <w:pStyle w:val="Standard"/>
        <w:numPr>
          <w:ilvl w:val="0"/>
          <w:numId w:val="47"/>
        </w:numPr>
        <w:spacing w:before="0"/>
        <w:ind w:left="284" w:hanging="284"/>
        <w:rPr>
          <w:rFonts w:ascii="Arial" w:hAnsi="Arial" w:cs="Arial"/>
        </w:rPr>
      </w:pPr>
      <w:r w:rsidRPr="002E3741">
        <w:rPr>
          <w:rFonts w:ascii="Arial" w:hAnsi="Arial" w:cs="Arial"/>
          <w:b/>
          <w:bCs/>
          <w:iCs/>
        </w:rPr>
        <w:t>ОПШТИ ПОДАЦИ О ПОНУЂАЧУ</w:t>
      </w:r>
    </w:p>
    <w:tbl>
      <w:tblPr>
        <w:tblW w:w="9281" w:type="dxa"/>
        <w:tblInd w:w="-128" w:type="dxa"/>
        <w:tblLayout w:type="fixed"/>
        <w:tblCellMar>
          <w:left w:w="10" w:type="dxa"/>
          <w:right w:w="10" w:type="dxa"/>
        </w:tblCellMar>
        <w:tblLook w:val="0000" w:firstRow="0" w:lastRow="0" w:firstColumn="0" w:lastColumn="0" w:noHBand="0" w:noVBand="0"/>
      </w:tblPr>
      <w:tblGrid>
        <w:gridCol w:w="4620"/>
        <w:gridCol w:w="4661"/>
      </w:tblGrid>
      <w:tr w:rsidR="001B4091" w:rsidRPr="002E3741" w14:paraId="522326AF" w14:textId="77777777" w:rsidTr="007C79D3">
        <w:trPr>
          <w:trHeight w:val="504"/>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0DA171B" w14:textId="77777777" w:rsidR="001B4091" w:rsidRPr="002E3741" w:rsidRDefault="00DC07AC">
            <w:pPr>
              <w:pStyle w:val="Standard"/>
              <w:spacing w:before="0"/>
              <w:rPr>
                <w:rFonts w:ascii="Arial" w:hAnsi="Arial" w:cs="Arial"/>
              </w:rPr>
            </w:pPr>
            <w:r w:rsidRPr="002E3741">
              <w:rPr>
                <w:rFonts w:ascii="Arial" w:hAnsi="Arial" w:cs="Arial"/>
                <w:iCs/>
              </w:rPr>
              <w:t>Назив понуђача: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9B50F92" w14:textId="77777777" w:rsidR="001B4091" w:rsidRPr="002E3741" w:rsidRDefault="001B4091">
            <w:pPr>
              <w:pStyle w:val="Standard"/>
              <w:spacing w:before="0"/>
              <w:rPr>
                <w:rFonts w:ascii="Arial" w:hAnsi="Arial" w:cs="Arial"/>
                <w:b/>
                <w:bCs/>
                <w:i/>
                <w:iCs/>
              </w:rPr>
            </w:pPr>
          </w:p>
        </w:tc>
      </w:tr>
      <w:tr w:rsidR="001B4091" w:rsidRPr="002E3741" w14:paraId="1ED186F8" w14:textId="77777777">
        <w:trPr>
          <w:trHeight w:val="620"/>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98FEED4" w14:textId="231BD747" w:rsidR="001B4091" w:rsidRPr="002E3741" w:rsidRDefault="00DC07AC" w:rsidP="00DB481B">
            <w:pPr>
              <w:pStyle w:val="Standard"/>
              <w:spacing w:before="0"/>
              <w:rPr>
                <w:rFonts w:ascii="Arial" w:hAnsi="Arial" w:cs="Arial"/>
                <w:lang w:val="sr-Cyrl-RS"/>
              </w:rPr>
            </w:pPr>
            <w:r w:rsidRPr="002E3741">
              <w:rPr>
                <w:rFonts w:ascii="Arial" w:hAnsi="Arial" w:cs="Arial"/>
                <w:iCs/>
              </w:rPr>
              <w:t>Врста правног</w:t>
            </w:r>
            <w:r w:rsidR="00DB481B" w:rsidRPr="002E3741">
              <w:rPr>
                <w:rFonts w:ascii="Arial" w:hAnsi="Arial" w:cs="Arial"/>
                <w:iCs/>
              </w:rPr>
              <w:t xml:space="preserve"> лица</w:t>
            </w:r>
            <w:r w:rsidR="00DB481B" w:rsidRPr="002E3741">
              <w:rPr>
                <w:rFonts w:ascii="Arial" w:hAnsi="Arial" w:cs="Arial"/>
                <w:iCs/>
                <w:lang w:val="sr-Cyrl-RS"/>
              </w:rPr>
              <w:t xml:space="preserve"> </w:t>
            </w:r>
            <w:r w:rsidR="00F7702C">
              <w:rPr>
                <w:rFonts w:ascii="Arial" w:hAnsi="Arial" w:cs="Arial"/>
                <w:iCs/>
                <w:color w:val="auto"/>
              </w:rPr>
              <w:t>(микро, мало, средње, велико) или физичко лице</w:t>
            </w:r>
            <w:r w:rsidR="00DB481B" w:rsidRPr="002E3741">
              <w:rPr>
                <w:rFonts w:ascii="Arial" w:hAnsi="Arial" w:cs="Arial"/>
                <w:iCs/>
                <w:color w:val="auto"/>
                <w:lang w:val="sr-Cyrl-RS"/>
              </w:rPr>
              <w:t>:</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1C9FA09" w14:textId="77777777" w:rsidR="001B4091" w:rsidRPr="002E3741" w:rsidRDefault="001B4091">
            <w:pPr>
              <w:pStyle w:val="Standard"/>
              <w:spacing w:before="0"/>
              <w:rPr>
                <w:rFonts w:ascii="Arial" w:hAnsi="Arial" w:cs="Arial"/>
                <w:b/>
                <w:bCs/>
                <w:i/>
                <w:iCs/>
              </w:rPr>
            </w:pPr>
          </w:p>
          <w:p w14:paraId="0C89D588" w14:textId="77777777" w:rsidR="001B4091" w:rsidRPr="002E3741" w:rsidRDefault="001B4091">
            <w:pPr>
              <w:pStyle w:val="Standard"/>
              <w:spacing w:before="0"/>
              <w:rPr>
                <w:rFonts w:ascii="Arial" w:hAnsi="Arial" w:cs="Arial"/>
                <w:b/>
                <w:bCs/>
                <w:i/>
                <w:iCs/>
              </w:rPr>
            </w:pPr>
          </w:p>
        </w:tc>
      </w:tr>
      <w:tr w:rsidR="001B4091" w:rsidRPr="002E3741" w14:paraId="54434A56" w14:textId="77777777" w:rsidTr="00F94EC2">
        <w:trPr>
          <w:trHeight w:val="350"/>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7339349" w14:textId="77777777" w:rsidR="001B4091" w:rsidRPr="002E3741" w:rsidRDefault="00DC07AC">
            <w:pPr>
              <w:pStyle w:val="Standard"/>
              <w:spacing w:before="0"/>
              <w:rPr>
                <w:rFonts w:ascii="Arial" w:hAnsi="Arial" w:cs="Arial"/>
              </w:rPr>
            </w:pPr>
            <w:r w:rsidRPr="002E3741">
              <w:rPr>
                <w:rFonts w:ascii="Arial" w:hAnsi="Arial" w:cs="Arial"/>
                <w:iCs/>
              </w:rPr>
              <w:t>Адреса понуђача: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0A64464" w14:textId="77777777" w:rsidR="001B4091" w:rsidRPr="002E3741" w:rsidRDefault="001B4091">
            <w:pPr>
              <w:pStyle w:val="Standard"/>
              <w:spacing w:before="0"/>
              <w:rPr>
                <w:rFonts w:ascii="Arial" w:hAnsi="Arial" w:cs="Arial"/>
                <w:b/>
                <w:bCs/>
                <w:i/>
                <w:iCs/>
              </w:rPr>
            </w:pPr>
          </w:p>
          <w:p w14:paraId="459A873F" w14:textId="77777777" w:rsidR="001B4091" w:rsidRPr="002E3741" w:rsidRDefault="001B4091">
            <w:pPr>
              <w:pStyle w:val="Standard"/>
              <w:spacing w:before="0"/>
              <w:rPr>
                <w:rFonts w:ascii="Arial" w:hAnsi="Arial" w:cs="Arial"/>
                <w:b/>
                <w:bCs/>
                <w:i/>
                <w:iCs/>
              </w:rPr>
            </w:pPr>
          </w:p>
        </w:tc>
      </w:tr>
      <w:tr w:rsidR="001B4091" w:rsidRPr="002E3741" w14:paraId="0175996B" w14:textId="77777777" w:rsidTr="00F94EC2">
        <w:trPr>
          <w:trHeight w:val="486"/>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487A5E7" w14:textId="77777777" w:rsidR="001B4091" w:rsidRPr="002E3741" w:rsidRDefault="00DC07AC">
            <w:pPr>
              <w:pStyle w:val="Standard"/>
              <w:spacing w:before="0"/>
              <w:rPr>
                <w:rFonts w:ascii="Arial" w:hAnsi="Arial" w:cs="Arial"/>
              </w:rPr>
            </w:pPr>
            <w:r w:rsidRPr="002E3741">
              <w:rPr>
                <w:rFonts w:ascii="Arial" w:hAnsi="Arial" w:cs="Arial"/>
                <w:iCs/>
              </w:rPr>
              <w:t>Матични број понуђача: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2F44E88" w14:textId="77777777" w:rsidR="001B4091" w:rsidRPr="002E3741" w:rsidRDefault="001B4091">
            <w:pPr>
              <w:pStyle w:val="Standard"/>
              <w:spacing w:before="0"/>
              <w:rPr>
                <w:rFonts w:ascii="Arial" w:hAnsi="Arial" w:cs="Arial"/>
                <w:b/>
                <w:bCs/>
                <w:i/>
                <w:iCs/>
              </w:rPr>
            </w:pPr>
          </w:p>
        </w:tc>
      </w:tr>
      <w:tr w:rsidR="001B4091" w:rsidRPr="002E3741" w14:paraId="495D7B6F" w14:textId="77777777">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78B4177" w14:textId="77777777" w:rsidR="001B4091" w:rsidRPr="002E3741" w:rsidRDefault="00DC07AC">
            <w:pPr>
              <w:pStyle w:val="Standard"/>
              <w:spacing w:before="0"/>
              <w:rPr>
                <w:rFonts w:ascii="Arial" w:hAnsi="Arial" w:cs="Arial"/>
              </w:rPr>
            </w:pPr>
            <w:r w:rsidRPr="002E3741">
              <w:rPr>
                <w:rFonts w:ascii="Arial" w:hAnsi="Arial" w:cs="Arial"/>
                <w:iCs/>
                <w:lang w:val="ru-RU"/>
              </w:rPr>
              <w:t>Порески идентификациони број понуђача (ПИБ):</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5B306C" w14:textId="77777777" w:rsidR="001B4091" w:rsidRPr="002E3741" w:rsidRDefault="001B4091">
            <w:pPr>
              <w:pStyle w:val="Standard"/>
              <w:spacing w:before="0"/>
              <w:rPr>
                <w:rFonts w:ascii="Arial" w:hAnsi="Arial" w:cs="Arial"/>
                <w:b/>
                <w:bCs/>
                <w:i/>
                <w:iCs/>
                <w:lang w:val="ru-RU"/>
              </w:rPr>
            </w:pPr>
          </w:p>
        </w:tc>
      </w:tr>
      <w:tr w:rsidR="002B252A" w:rsidRPr="002E3741" w14:paraId="5C1DC838" w14:textId="77777777" w:rsidTr="002B252A">
        <w:trPr>
          <w:trHeight w:val="422"/>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925014A" w14:textId="621F5CC8" w:rsidR="002B252A" w:rsidRPr="002E3741" w:rsidRDefault="002B252A" w:rsidP="002B252A">
            <w:pPr>
              <w:pStyle w:val="Standard"/>
              <w:spacing w:before="0"/>
              <w:rPr>
                <w:rFonts w:ascii="Arial" w:hAnsi="Arial" w:cs="Arial"/>
                <w:iCs/>
                <w:lang w:val="ru-RU"/>
              </w:rPr>
            </w:pPr>
            <w:r>
              <w:rPr>
                <w:rFonts w:ascii="Arial" w:hAnsi="Arial" w:cs="Arial"/>
                <w:iCs/>
                <w:lang w:val="ru-RU"/>
              </w:rPr>
              <w:t xml:space="preserve">Шифра делатности: </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BAF38AC" w14:textId="77777777" w:rsidR="002B252A" w:rsidRPr="002E3741" w:rsidRDefault="002B252A" w:rsidP="002B252A">
            <w:pPr>
              <w:pStyle w:val="Standard"/>
              <w:spacing w:before="0"/>
              <w:rPr>
                <w:rFonts w:ascii="Arial" w:hAnsi="Arial" w:cs="Arial"/>
                <w:b/>
                <w:bCs/>
                <w:i/>
                <w:iCs/>
                <w:lang w:val="ru-RU"/>
              </w:rPr>
            </w:pPr>
          </w:p>
        </w:tc>
      </w:tr>
      <w:tr w:rsidR="001B4091" w:rsidRPr="002E3741" w14:paraId="1C73116C" w14:textId="77777777" w:rsidTr="009B6880">
        <w:trPr>
          <w:trHeight w:val="538"/>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2552B8A" w14:textId="77777777" w:rsidR="001B4091" w:rsidRPr="002E3741" w:rsidRDefault="001B4091">
            <w:pPr>
              <w:pStyle w:val="Standard"/>
              <w:spacing w:before="0"/>
              <w:rPr>
                <w:rFonts w:ascii="Arial" w:hAnsi="Arial" w:cs="Arial"/>
                <w:iCs/>
              </w:rPr>
            </w:pPr>
          </w:p>
          <w:p w14:paraId="38741B49" w14:textId="77777777" w:rsidR="001B4091" w:rsidRPr="002E3741" w:rsidRDefault="00DC07AC">
            <w:pPr>
              <w:pStyle w:val="Standard"/>
              <w:spacing w:before="0"/>
              <w:rPr>
                <w:rFonts w:ascii="Arial" w:hAnsi="Arial" w:cs="Arial"/>
              </w:rPr>
            </w:pPr>
            <w:r w:rsidRPr="002E3741">
              <w:rPr>
                <w:rFonts w:ascii="Arial" w:hAnsi="Arial" w:cs="Arial"/>
                <w:iCs/>
              </w:rPr>
              <w:t>Име особе за контакт:</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947844D" w14:textId="77777777" w:rsidR="001B4091" w:rsidRPr="002E3741" w:rsidRDefault="001B4091">
            <w:pPr>
              <w:pStyle w:val="Standard"/>
              <w:spacing w:before="0"/>
              <w:rPr>
                <w:rFonts w:ascii="Arial" w:hAnsi="Arial" w:cs="Arial"/>
                <w:b/>
                <w:bCs/>
                <w:i/>
                <w:iCs/>
              </w:rPr>
            </w:pPr>
          </w:p>
          <w:p w14:paraId="27AB7470" w14:textId="77777777" w:rsidR="001B4091" w:rsidRPr="002E3741" w:rsidRDefault="001B4091">
            <w:pPr>
              <w:pStyle w:val="Standard"/>
              <w:spacing w:before="0"/>
              <w:rPr>
                <w:rFonts w:ascii="Arial" w:hAnsi="Arial" w:cs="Arial"/>
                <w:b/>
                <w:bCs/>
                <w:i/>
                <w:iCs/>
              </w:rPr>
            </w:pPr>
          </w:p>
          <w:p w14:paraId="779EA6D4" w14:textId="77777777" w:rsidR="001B4091" w:rsidRPr="002E3741" w:rsidRDefault="001B4091">
            <w:pPr>
              <w:pStyle w:val="Standard"/>
              <w:spacing w:before="0"/>
              <w:rPr>
                <w:rFonts w:ascii="Arial" w:hAnsi="Arial" w:cs="Arial"/>
                <w:b/>
                <w:bCs/>
                <w:i/>
                <w:iCs/>
              </w:rPr>
            </w:pPr>
          </w:p>
        </w:tc>
      </w:tr>
      <w:tr w:rsidR="001B4091" w:rsidRPr="002E3741" w14:paraId="4E3AA6C3" w14:textId="77777777" w:rsidTr="007C79D3">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5702033" w14:textId="77777777" w:rsidR="001B4091" w:rsidRPr="002E3741" w:rsidRDefault="00DC07AC">
            <w:pPr>
              <w:pStyle w:val="Standard"/>
              <w:spacing w:before="0"/>
              <w:rPr>
                <w:rFonts w:ascii="Arial" w:hAnsi="Arial" w:cs="Arial"/>
              </w:rPr>
            </w:pPr>
            <w:r w:rsidRPr="002E3741">
              <w:rPr>
                <w:rFonts w:ascii="Arial" w:hAnsi="Arial" w:cs="Arial"/>
                <w:iCs/>
                <w:lang w:val="ru-RU"/>
              </w:rPr>
              <w:t>Електронска адреса понуђача (</w:t>
            </w:r>
            <w:r w:rsidRPr="002E3741">
              <w:rPr>
                <w:rFonts w:ascii="Arial" w:hAnsi="Arial" w:cs="Arial"/>
                <w:iCs/>
              </w:rPr>
              <w:t>e</w:t>
            </w:r>
            <w:r w:rsidRPr="002E3741">
              <w:rPr>
                <w:rFonts w:ascii="Arial" w:hAnsi="Arial" w:cs="Arial"/>
                <w:iCs/>
                <w:lang w:val="ru-RU"/>
              </w:rPr>
              <w:t>-</w:t>
            </w:r>
            <w:r w:rsidRPr="002E3741">
              <w:rPr>
                <w:rFonts w:ascii="Arial" w:hAnsi="Arial" w:cs="Arial"/>
                <w:iCs/>
              </w:rPr>
              <w:t>mail</w:t>
            </w:r>
            <w:r w:rsidRPr="002E3741">
              <w:rPr>
                <w:rFonts w:ascii="Arial" w:hAnsi="Arial" w:cs="Arial"/>
                <w:iCs/>
                <w:lang w:val="ru-RU"/>
              </w:rPr>
              <w:t>):</w:t>
            </w:r>
          </w:p>
          <w:p w14:paraId="398FEE57" w14:textId="77777777" w:rsidR="001B4091" w:rsidRPr="002E3741" w:rsidRDefault="001B4091">
            <w:pPr>
              <w:pStyle w:val="Standard"/>
              <w:spacing w:before="0"/>
              <w:rPr>
                <w:rFonts w:ascii="Arial" w:hAnsi="Arial" w:cs="Arial"/>
                <w:b/>
                <w:bCs/>
                <w:iCs/>
                <w:lang w:val="ru-RU"/>
              </w:rPr>
            </w:pP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1B740B7" w14:textId="77777777" w:rsidR="001B4091" w:rsidRPr="002E3741" w:rsidRDefault="001B4091">
            <w:pPr>
              <w:pStyle w:val="Standard"/>
              <w:spacing w:before="0"/>
              <w:rPr>
                <w:rFonts w:ascii="Arial" w:hAnsi="Arial" w:cs="Arial"/>
                <w:b/>
                <w:bCs/>
                <w:i/>
                <w:iCs/>
                <w:lang w:val="ru-RU"/>
              </w:rPr>
            </w:pPr>
          </w:p>
        </w:tc>
      </w:tr>
      <w:tr w:rsidR="001B4091" w:rsidRPr="002E3741" w14:paraId="63733C6B" w14:textId="77777777" w:rsidTr="007C79D3">
        <w:trPr>
          <w:trHeight w:val="557"/>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B1C7177" w14:textId="77777777" w:rsidR="001B4091" w:rsidRPr="002E3741" w:rsidRDefault="00DC07AC">
            <w:pPr>
              <w:pStyle w:val="Standard"/>
              <w:spacing w:before="0"/>
              <w:rPr>
                <w:rFonts w:ascii="Arial" w:hAnsi="Arial" w:cs="Arial"/>
              </w:rPr>
            </w:pPr>
            <w:r w:rsidRPr="002E3741">
              <w:rPr>
                <w:rFonts w:ascii="Arial" w:hAnsi="Arial" w:cs="Arial"/>
                <w:iCs/>
              </w:rPr>
              <w:t>Телефон:</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D39A7EA" w14:textId="77777777" w:rsidR="001B4091" w:rsidRPr="002E3741" w:rsidRDefault="001B4091">
            <w:pPr>
              <w:pStyle w:val="Standard"/>
              <w:spacing w:before="0"/>
              <w:rPr>
                <w:rFonts w:ascii="Arial" w:hAnsi="Arial" w:cs="Arial"/>
                <w:b/>
                <w:bCs/>
                <w:i/>
                <w:iCs/>
              </w:rPr>
            </w:pPr>
          </w:p>
          <w:p w14:paraId="37EB9300" w14:textId="77777777" w:rsidR="001B4091" w:rsidRPr="002E3741" w:rsidRDefault="001B4091">
            <w:pPr>
              <w:pStyle w:val="Standard"/>
              <w:spacing w:before="0"/>
              <w:rPr>
                <w:rFonts w:ascii="Arial" w:hAnsi="Arial" w:cs="Arial"/>
                <w:b/>
                <w:bCs/>
                <w:i/>
                <w:iCs/>
              </w:rPr>
            </w:pPr>
          </w:p>
        </w:tc>
      </w:tr>
      <w:tr w:rsidR="001B4091" w:rsidRPr="002E3741" w14:paraId="57D11C74" w14:textId="77777777" w:rsidTr="007C79D3">
        <w:trPr>
          <w:trHeight w:val="530"/>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6E1B168" w14:textId="77777777" w:rsidR="001B4091" w:rsidRPr="002E3741" w:rsidRDefault="00DC07AC">
            <w:pPr>
              <w:pStyle w:val="Standard"/>
              <w:spacing w:before="0"/>
              <w:rPr>
                <w:rFonts w:ascii="Arial" w:hAnsi="Arial" w:cs="Arial"/>
              </w:rPr>
            </w:pPr>
            <w:r w:rsidRPr="002E3741">
              <w:rPr>
                <w:rFonts w:ascii="Arial" w:hAnsi="Arial" w:cs="Arial"/>
                <w:iCs/>
              </w:rPr>
              <w:t>Телефакс:</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B5FC923" w14:textId="77777777" w:rsidR="001B4091" w:rsidRPr="002E3741" w:rsidRDefault="001B4091">
            <w:pPr>
              <w:pStyle w:val="Standard"/>
              <w:spacing w:before="0"/>
              <w:rPr>
                <w:rFonts w:ascii="Arial" w:hAnsi="Arial" w:cs="Arial"/>
                <w:b/>
                <w:bCs/>
                <w:i/>
                <w:iCs/>
              </w:rPr>
            </w:pPr>
          </w:p>
          <w:p w14:paraId="14B3FBD7" w14:textId="77777777" w:rsidR="001B4091" w:rsidRPr="002E3741" w:rsidRDefault="001B4091">
            <w:pPr>
              <w:pStyle w:val="Standard"/>
              <w:spacing w:before="0"/>
              <w:rPr>
                <w:rFonts w:ascii="Arial" w:hAnsi="Arial" w:cs="Arial"/>
                <w:b/>
                <w:bCs/>
                <w:i/>
                <w:iCs/>
              </w:rPr>
            </w:pPr>
          </w:p>
        </w:tc>
      </w:tr>
      <w:tr w:rsidR="001B4091" w:rsidRPr="002E3741" w14:paraId="31B9859C" w14:textId="77777777" w:rsidTr="009B6880">
        <w:trPr>
          <w:trHeight w:val="432"/>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C3D7492" w14:textId="77777777" w:rsidR="001B4091" w:rsidRPr="002E3741" w:rsidRDefault="00DC07AC">
            <w:pPr>
              <w:pStyle w:val="Standard"/>
              <w:spacing w:before="0"/>
              <w:rPr>
                <w:rFonts w:ascii="Arial" w:hAnsi="Arial" w:cs="Arial"/>
              </w:rPr>
            </w:pPr>
            <w:r w:rsidRPr="002E3741">
              <w:rPr>
                <w:rFonts w:ascii="Arial" w:hAnsi="Arial" w:cs="Arial"/>
                <w:iCs/>
                <w:lang w:val="ru-RU"/>
              </w:rPr>
              <w:t>Број рачуна понуђача и назив банке:</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CADC421" w14:textId="77777777" w:rsidR="001B4091" w:rsidRPr="002E3741" w:rsidRDefault="001B4091">
            <w:pPr>
              <w:pStyle w:val="Standard"/>
              <w:spacing w:before="0"/>
              <w:rPr>
                <w:rFonts w:ascii="Arial" w:hAnsi="Arial" w:cs="Arial"/>
                <w:b/>
                <w:bCs/>
                <w:i/>
                <w:iCs/>
                <w:lang w:val="ru-RU"/>
              </w:rPr>
            </w:pPr>
          </w:p>
          <w:p w14:paraId="2149FD95" w14:textId="77777777" w:rsidR="001B4091" w:rsidRPr="002E3741" w:rsidRDefault="001B4091">
            <w:pPr>
              <w:pStyle w:val="Standard"/>
              <w:spacing w:before="0"/>
              <w:rPr>
                <w:rFonts w:ascii="Arial" w:hAnsi="Arial" w:cs="Arial"/>
                <w:b/>
                <w:bCs/>
                <w:i/>
                <w:iCs/>
                <w:lang w:val="ru-RU"/>
              </w:rPr>
            </w:pPr>
          </w:p>
          <w:p w14:paraId="2E91FD92" w14:textId="77777777" w:rsidR="001B4091" w:rsidRPr="002E3741" w:rsidRDefault="001B4091">
            <w:pPr>
              <w:pStyle w:val="Standard"/>
              <w:spacing w:before="0"/>
              <w:rPr>
                <w:rFonts w:ascii="Arial" w:hAnsi="Arial" w:cs="Arial"/>
                <w:b/>
                <w:bCs/>
                <w:i/>
                <w:iCs/>
                <w:lang w:val="ru-RU"/>
              </w:rPr>
            </w:pPr>
          </w:p>
        </w:tc>
      </w:tr>
      <w:tr w:rsidR="001B4091" w:rsidRPr="002E3741" w14:paraId="789EBF50" w14:textId="77777777">
        <w:trPr>
          <w:trHeight w:val="593"/>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54774A9" w14:textId="77777777" w:rsidR="001B4091" w:rsidRPr="002E3741" w:rsidRDefault="00DC07AC">
            <w:pPr>
              <w:pStyle w:val="Standard"/>
              <w:spacing w:before="0"/>
              <w:rPr>
                <w:rFonts w:ascii="Arial" w:hAnsi="Arial" w:cs="Arial"/>
              </w:rPr>
            </w:pPr>
            <w:r w:rsidRPr="002E3741">
              <w:rPr>
                <w:rFonts w:ascii="Arial" w:hAnsi="Arial" w:cs="Arial"/>
                <w:iCs/>
                <w:lang w:val="ru-RU"/>
              </w:rPr>
              <w:t>Лице овлашћено за потписивање уговора</w:t>
            </w:r>
            <w:r w:rsidR="00DB481B" w:rsidRPr="002E3741">
              <w:rPr>
                <w:rFonts w:ascii="Arial" w:hAnsi="Arial" w:cs="Arial"/>
                <w:iCs/>
                <w:lang w:val="ru-RU"/>
              </w:rPr>
              <w:t>:</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15339B6" w14:textId="77777777" w:rsidR="001B4091" w:rsidRPr="002E3741" w:rsidRDefault="001B4091">
            <w:pPr>
              <w:pStyle w:val="Standard"/>
              <w:spacing w:before="0"/>
              <w:ind w:firstLine="708"/>
              <w:rPr>
                <w:rFonts w:ascii="Arial" w:hAnsi="Arial" w:cs="Arial"/>
                <w:b/>
                <w:bCs/>
                <w:i/>
                <w:iCs/>
                <w:lang w:val="ru-RU"/>
              </w:rPr>
            </w:pPr>
          </w:p>
          <w:p w14:paraId="40D9A514" w14:textId="77777777" w:rsidR="001B4091" w:rsidRPr="002E3741" w:rsidRDefault="001B4091">
            <w:pPr>
              <w:pStyle w:val="Standard"/>
              <w:spacing w:before="0"/>
              <w:rPr>
                <w:rFonts w:ascii="Arial" w:hAnsi="Arial" w:cs="Arial"/>
                <w:b/>
                <w:bCs/>
                <w:i/>
                <w:iCs/>
                <w:lang w:val="ru-RU"/>
              </w:rPr>
            </w:pPr>
          </w:p>
        </w:tc>
      </w:tr>
      <w:tr w:rsidR="009B6880" w:rsidRPr="009B6880" w14:paraId="540FFBF1" w14:textId="77777777" w:rsidTr="00790EB1">
        <w:trPr>
          <w:trHeight w:val="593"/>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D1F8FCD" w14:textId="77777777" w:rsidR="009B6880" w:rsidRPr="009B6880" w:rsidRDefault="009B6880" w:rsidP="009B6880">
            <w:pPr>
              <w:pStyle w:val="Standard"/>
              <w:spacing w:before="0"/>
              <w:rPr>
                <w:rFonts w:ascii="Arial" w:hAnsi="Arial" w:cs="Arial"/>
                <w:iCs/>
                <w:sz w:val="22"/>
                <w:szCs w:val="22"/>
                <w:lang w:val="ru-RU"/>
              </w:rPr>
            </w:pPr>
            <w:r w:rsidRPr="009B6880">
              <w:rPr>
                <w:rFonts w:ascii="Arial" w:hAnsi="Arial" w:cs="Arial"/>
                <w:iCs/>
                <w:sz w:val="22"/>
                <w:szCs w:val="22"/>
                <w:lang w:val="ru-RU"/>
              </w:rPr>
              <w:t>Понуду подносим за:</w:t>
            </w:r>
          </w:p>
          <w:p w14:paraId="57BC5045" w14:textId="77777777" w:rsidR="00F94EC2" w:rsidRDefault="009B6880" w:rsidP="00D44A01">
            <w:pPr>
              <w:pStyle w:val="Standard"/>
              <w:numPr>
                <w:ilvl w:val="0"/>
                <w:numId w:val="61"/>
              </w:numPr>
              <w:spacing w:before="0"/>
              <w:rPr>
                <w:rFonts w:ascii="Arial" w:hAnsi="Arial" w:cs="Arial"/>
                <w:iCs/>
                <w:sz w:val="22"/>
                <w:szCs w:val="22"/>
                <w:lang w:val="ru-RU"/>
              </w:rPr>
            </w:pPr>
            <w:r w:rsidRPr="009B6880">
              <w:rPr>
                <w:rFonts w:ascii="Arial" w:hAnsi="Arial" w:cs="Arial"/>
                <w:iCs/>
                <w:sz w:val="22"/>
                <w:szCs w:val="22"/>
                <w:lang w:val="ru-RU"/>
              </w:rPr>
              <w:t>Уколико се понуда подноси за одређену партију/е означити и попунити бр.1</w:t>
            </w:r>
          </w:p>
          <w:p w14:paraId="56C2A145" w14:textId="6E6054D5" w:rsidR="009B6880" w:rsidRPr="00F94EC2" w:rsidRDefault="009B6880" w:rsidP="00D44A01">
            <w:pPr>
              <w:pStyle w:val="Standard"/>
              <w:numPr>
                <w:ilvl w:val="0"/>
                <w:numId w:val="61"/>
              </w:numPr>
              <w:spacing w:before="0"/>
              <w:rPr>
                <w:rFonts w:ascii="Arial" w:hAnsi="Arial" w:cs="Arial"/>
                <w:iCs/>
                <w:sz w:val="22"/>
                <w:szCs w:val="22"/>
                <w:lang w:val="ru-RU"/>
              </w:rPr>
            </w:pPr>
            <w:r w:rsidRPr="00F94EC2">
              <w:rPr>
                <w:rFonts w:ascii="Arial" w:hAnsi="Arial" w:cs="Arial"/>
                <w:iCs/>
                <w:sz w:val="22"/>
                <w:szCs w:val="22"/>
                <w:lang w:val="ru-RU"/>
              </w:rPr>
              <w:t>Уколико се понуда подноси за целокупну јавну набавку означити и попунити бр.2</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5D27BF2" w14:textId="77777777" w:rsidR="00F94EC2" w:rsidRDefault="009B6880" w:rsidP="00F94EC2">
            <w:pPr>
              <w:pStyle w:val="Standard"/>
              <w:numPr>
                <w:ilvl w:val="1"/>
                <w:numId w:val="41"/>
              </w:numPr>
              <w:spacing w:before="0"/>
              <w:rPr>
                <w:rFonts w:ascii="Arial" w:hAnsi="Arial" w:cs="Arial"/>
                <w:bCs/>
                <w:iCs/>
                <w:sz w:val="22"/>
                <w:szCs w:val="22"/>
                <w:lang w:val="ru-RU"/>
              </w:rPr>
            </w:pPr>
            <w:r w:rsidRPr="009B6880">
              <w:rPr>
                <w:rFonts w:ascii="Arial" w:hAnsi="Arial" w:cs="Arial"/>
                <w:bCs/>
                <w:iCs/>
                <w:sz w:val="22"/>
                <w:szCs w:val="22"/>
                <w:lang w:val="ru-RU"/>
              </w:rPr>
              <w:t>Партију бр._____</w:t>
            </w:r>
          </w:p>
          <w:p w14:paraId="03B1B8ED" w14:textId="46E9B7FF" w:rsidR="009B6880" w:rsidRPr="00F94EC2" w:rsidRDefault="009B6880" w:rsidP="00F94EC2">
            <w:pPr>
              <w:pStyle w:val="Standard"/>
              <w:numPr>
                <w:ilvl w:val="1"/>
                <w:numId w:val="41"/>
              </w:numPr>
              <w:spacing w:before="0"/>
              <w:rPr>
                <w:rFonts w:ascii="Arial" w:hAnsi="Arial" w:cs="Arial"/>
                <w:bCs/>
                <w:iCs/>
                <w:sz w:val="22"/>
                <w:szCs w:val="22"/>
                <w:lang w:val="ru-RU"/>
              </w:rPr>
            </w:pPr>
            <w:r w:rsidRPr="00F94EC2">
              <w:rPr>
                <w:rFonts w:ascii="Arial" w:hAnsi="Arial" w:cs="Arial"/>
                <w:bCs/>
                <w:iCs/>
                <w:sz w:val="22"/>
                <w:szCs w:val="22"/>
                <w:lang w:val="ru-RU"/>
              </w:rPr>
              <w:t>Целокупну јавну набавку</w:t>
            </w:r>
          </w:p>
        </w:tc>
      </w:tr>
    </w:tbl>
    <w:p w14:paraId="0F409AF9" w14:textId="77777777" w:rsidR="001B4091" w:rsidRPr="002E3741" w:rsidRDefault="007C79D3">
      <w:pPr>
        <w:pStyle w:val="Standard"/>
        <w:spacing w:before="0"/>
        <w:rPr>
          <w:rFonts w:ascii="Arial" w:hAnsi="Arial" w:cs="Arial"/>
        </w:rPr>
      </w:pPr>
      <w:r w:rsidRPr="002E3741">
        <w:rPr>
          <w:rFonts w:ascii="Arial" w:eastAsia="TimesNewRomanPSMT" w:hAnsi="Arial" w:cs="Arial"/>
          <w:b/>
          <w:bCs/>
          <w:iCs/>
        </w:rPr>
        <w:t>2) ПОНУДУ ПОДНОСИ</w:t>
      </w:r>
    </w:p>
    <w:tbl>
      <w:tblPr>
        <w:tblW w:w="9282" w:type="dxa"/>
        <w:tblInd w:w="-128" w:type="dxa"/>
        <w:tblLayout w:type="fixed"/>
        <w:tblCellMar>
          <w:left w:w="10" w:type="dxa"/>
          <w:right w:w="10" w:type="dxa"/>
        </w:tblCellMar>
        <w:tblLook w:val="0000" w:firstRow="0" w:lastRow="0" w:firstColumn="0" w:lastColumn="0" w:noHBand="0" w:noVBand="0"/>
      </w:tblPr>
      <w:tblGrid>
        <w:gridCol w:w="9282"/>
      </w:tblGrid>
      <w:tr w:rsidR="001B4091" w:rsidRPr="002E3741" w14:paraId="197C4BC6" w14:textId="77777777" w:rsidTr="00F46B67">
        <w:trPr>
          <w:trHeight w:val="280"/>
        </w:trPr>
        <w:tc>
          <w:tcPr>
            <w:tcW w:w="92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83EBA41" w14:textId="77777777" w:rsidR="001B4091" w:rsidRPr="002E3741" w:rsidRDefault="00DC07AC">
            <w:pPr>
              <w:pStyle w:val="Standard"/>
              <w:spacing w:before="0"/>
              <w:jc w:val="center"/>
              <w:rPr>
                <w:rFonts w:ascii="Arial" w:hAnsi="Arial" w:cs="Arial"/>
              </w:rPr>
            </w:pPr>
            <w:r w:rsidRPr="002E3741">
              <w:rPr>
                <w:rFonts w:ascii="Arial" w:eastAsia="TimesNewRomanPSMT" w:hAnsi="Arial" w:cs="Arial"/>
                <w:b/>
                <w:bCs/>
              </w:rPr>
              <w:t>А) САМОСТАЛНО</w:t>
            </w:r>
          </w:p>
        </w:tc>
      </w:tr>
      <w:tr w:rsidR="001B4091" w:rsidRPr="002E3741" w14:paraId="456691A0" w14:textId="77777777" w:rsidTr="00F46B67">
        <w:trPr>
          <w:trHeight w:val="132"/>
        </w:trPr>
        <w:tc>
          <w:tcPr>
            <w:tcW w:w="92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E740EBE" w14:textId="77777777" w:rsidR="001B4091" w:rsidRPr="002E3741" w:rsidRDefault="00DC07AC">
            <w:pPr>
              <w:pStyle w:val="Standard"/>
              <w:spacing w:before="0"/>
              <w:jc w:val="center"/>
              <w:rPr>
                <w:rFonts w:ascii="Arial" w:hAnsi="Arial" w:cs="Arial"/>
              </w:rPr>
            </w:pPr>
            <w:r w:rsidRPr="002E3741">
              <w:rPr>
                <w:rFonts w:ascii="Arial" w:eastAsia="TimesNewRomanPSMT" w:hAnsi="Arial" w:cs="Arial"/>
                <w:b/>
                <w:bCs/>
              </w:rPr>
              <w:t>Б) СА ПОДИЗВОЂАЧЕМ</w:t>
            </w:r>
          </w:p>
        </w:tc>
      </w:tr>
      <w:tr w:rsidR="001B4091" w:rsidRPr="002E3741" w14:paraId="6DB1C81C" w14:textId="77777777">
        <w:tc>
          <w:tcPr>
            <w:tcW w:w="92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22EEFC9" w14:textId="77777777" w:rsidR="001B4091" w:rsidRPr="002E3741" w:rsidRDefault="00DC07AC">
            <w:pPr>
              <w:pStyle w:val="Standard"/>
              <w:spacing w:before="0"/>
              <w:jc w:val="center"/>
              <w:rPr>
                <w:rFonts w:ascii="Arial" w:hAnsi="Arial" w:cs="Arial"/>
              </w:rPr>
            </w:pPr>
            <w:r w:rsidRPr="002E3741">
              <w:rPr>
                <w:rFonts w:ascii="Arial" w:eastAsia="TimesNewRomanPSMT" w:hAnsi="Arial" w:cs="Arial"/>
                <w:b/>
                <w:bCs/>
              </w:rPr>
              <w:t>В) КАО ЗАЈЕДНИЧКУ ПОНУДУ</w:t>
            </w:r>
          </w:p>
        </w:tc>
      </w:tr>
    </w:tbl>
    <w:p w14:paraId="4DA28924" w14:textId="77777777" w:rsidR="009D0874" w:rsidRDefault="009D0874">
      <w:pPr>
        <w:pStyle w:val="Standard"/>
        <w:spacing w:before="0"/>
        <w:rPr>
          <w:rFonts w:ascii="Arial" w:hAnsi="Arial" w:cs="Arial"/>
          <w:b/>
          <w:iCs/>
          <w:sz w:val="20"/>
          <w:szCs w:val="20"/>
          <w:lang w:val="ru-RU"/>
        </w:rPr>
      </w:pPr>
    </w:p>
    <w:p w14:paraId="443A2E5B" w14:textId="77777777" w:rsidR="001B4091" w:rsidRDefault="00DC07AC">
      <w:pPr>
        <w:pStyle w:val="Standard"/>
        <w:spacing w:before="0"/>
        <w:rPr>
          <w:rFonts w:ascii="Arial" w:hAnsi="Arial" w:cs="Arial"/>
          <w:iCs/>
          <w:sz w:val="20"/>
          <w:szCs w:val="20"/>
          <w:lang w:val="ru-RU"/>
        </w:rPr>
      </w:pPr>
      <w:r w:rsidRPr="002E3741">
        <w:rPr>
          <w:rFonts w:ascii="Arial" w:hAnsi="Arial" w:cs="Arial"/>
          <w:b/>
          <w:iCs/>
          <w:sz w:val="20"/>
          <w:szCs w:val="20"/>
          <w:lang w:val="ru-RU"/>
        </w:rPr>
        <w:t>Напомена:</w:t>
      </w:r>
      <w:r w:rsidRPr="002E3741">
        <w:rPr>
          <w:rFonts w:ascii="Arial" w:hAnsi="Arial" w:cs="Arial"/>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7C79D3" w:rsidRPr="002E3741">
        <w:rPr>
          <w:rFonts w:ascii="Arial" w:hAnsi="Arial" w:cs="Arial"/>
          <w:iCs/>
          <w:sz w:val="20"/>
          <w:szCs w:val="20"/>
          <w:lang w:val="ru-RU"/>
        </w:rPr>
        <w:t>.</w:t>
      </w:r>
    </w:p>
    <w:p w14:paraId="2AB66513" w14:textId="77777777" w:rsidR="009D0874" w:rsidRDefault="009D0874">
      <w:pPr>
        <w:pStyle w:val="Standard"/>
        <w:spacing w:before="0"/>
        <w:rPr>
          <w:rFonts w:ascii="Arial" w:hAnsi="Arial" w:cs="Arial"/>
          <w:iCs/>
          <w:sz w:val="20"/>
          <w:szCs w:val="20"/>
          <w:lang w:val="ru-RU"/>
        </w:rPr>
      </w:pPr>
    </w:p>
    <w:p w14:paraId="07112903" w14:textId="77777777" w:rsidR="001B4091" w:rsidRPr="002E3741" w:rsidRDefault="00DC07AC">
      <w:pPr>
        <w:pStyle w:val="Standard"/>
        <w:spacing w:before="0"/>
        <w:rPr>
          <w:rFonts w:ascii="Arial" w:hAnsi="Arial" w:cs="Arial"/>
        </w:rPr>
      </w:pPr>
      <w:r w:rsidRPr="002E3741">
        <w:rPr>
          <w:rFonts w:ascii="Arial" w:eastAsia="TimesNewRomanPSMT" w:hAnsi="Arial" w:cs="Arial"/>
          <w:b/>
          <w:bCs/>
        </w:rPr>
        <w:lastRenderedPageBreak/>
        <w:t>3) ПОДАЦИ О ПОДИЗВОЂАЧУ</w:t>
      </w:r>
    </w:p>
    <w:tbl>
      <w:tblPr>
        <w:tblW w:w="9282" w:type="dxa"/>
        <w:tblInd w:w="-128" w:type="dxa"/>
        <w:tblLayout w:type="fixed"/>
        <w:tblCellMar>
          <w:left w:w="10" w:type="dxa"/>
          <w:right w:w="10" w:type="dxa"/>
        </w:tblCellMar>
        <w:tblLook w:val="0000" w:firstRow="0" w:lastRow="0" w:firstColumn="0" w:lastColumn="0" w:noHBand="0" w:noVBand="0"/>
      </w:tblPr>
      <w:tblGrid>
        <w:gridCol w:w="464"/>
        <w:gridCol w:w="4218"/>
        <w:gridCol w:w="4600"/>
      </w:tblGrid>
      <w:tr w:rsidR="001B4091" w:rsidRPr="002E3741" w14:paraId="18A9AC31" w14:textId="77777777" w:rsidTr="0011241D">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385F044C" w14:textId="77777777" w:rsidR="001B4091" w:rsidRPr="002E3741" w:rsidRDefault="00DC07AC">
            <w:pPr>
              <w:pStyle w:val="Standard"/>
              <w:spacing w:before="0"/>
              <w:rPr>
                <w:rFonts w:ascii="Arial" w:hAnsi="Arial" w:cs="Arial"/>
              </w:rPr>
            </w:pPr>
            <w:r w:rsidRPr="002E3741">
              <w:rPr>
                <w:rFonts w:ascii="Arial" w:eastAsia="TimesNewRomanPSMT" w:hAnsi="Arial" w:cs="Arial"/>
                <w:b/>
                <w:bCs/>
                <w:i/>
              </w:rPr>
              <w:tab/>
            </w:r>
          </w:p>
          <w:p w14:paraId="3034B7E5" w14:textId="77777777" w:rsidR="001B4091" w:rsidRPr="002E3741" w:rsidRDefault="00DC07AC">
            <w:pPr>
              <w:pStyle w:val="Standard"/>
              <w:spacing w:before="0"/>
              <w:rPr>
                <w:rFonts w:ascii="Arial" w:hAnsi="Arial" w:cs="Arial"/>
              </w:rPr>
            </w:pPr>
            <w:r w:rsidRPr="002E3741">
              <w:rPr>
                <w:rFonts w:ascii="Arial" w:eastAsia="TimesNewRomanPSMT" w:hAnsi="Arial" w:cs="Arial"/>
                <w:bCs/>
              </w:rPr>
              <w:t>1)</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17F8F53" w14:textId="77777777" w:rsidR="001B4091" w:rsidRPr="002E3741" w:rsidRDefault="001B4091">
            <w:pPr>
              <w:pStyle w:val="Standard"/>
              <w:spacing w:before="0"/>
              <w:rPr>
                <w:rFonts w:ascii="Arial" w:eastAsia="TimesNewRomanPSMT" w:hAnsi="Arial" w:cs="Arial"/>
                <w:bCs/>
              </w:rPr>
            </w:pPr>
          </w:p>
          <w:p w14:paraId="45AA59C4" w14:textId="77777777" w:rsidR="001B4091" w:rsidRPr="002E3741" w:rsidRDefault="00DC07AC">
            <w:pPr>
              <w:pStyle w:val="Standard"/>
              <w:spacing w:before="0"/>
              <w:rPr>
                <w:rFonts w:ascii="Arial" w:hAnsi="Arial" w:cs="Arial"/>
              </w:rPr>
            </w:pPr>
            <w:r w:rsidRPr="002E3741">
              <w:rPr>
                <w:rFonts w:ascii="Arial" w:eastAsia="TimesNewRomanPSMT" w:hAnsi="Arial" w:cs="Arial"/>
                <w:bCs/>
              </w:rPr>
              <w:t>Назив подизвођача: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3427C5C" w14:textId="77777777" w:rsidR="001B4091" w:rsidRPr="002E3741" w:rsidRDefault="001B4091">
            <w:pPr>
              <w:pStyle w:val="Standard"/>
              <w:spacing w:before="0"/>
              <w:rPr>
                <w:rFonts w:ascii="Arial" w:eastAsia="TimesNewRomanPSMT" w:hAnsi="Arial" w:cs="Arial"/>
                <w:b/>
                <w:bCs/>
              </w:rPr>
            </w:pPr>
          </w:p>
        </w:tc>
      </w:tr>
      <w:tr w:rsidR="001B4091" w:rsidRPr="002E3741" w14:paraId="4A7DDB45" w14:textId="77777777">
        <w:trPr>
          <w:trHeight w:val="557"/>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03F9450"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29A9F6" w14:textId="07CFA5E2" w:rsidR="001B4091" w:rsidRPr="002E3741" w:rsidRDefault="0011241D" w:rsidP="00F7702C">
            <w:pPr>
              <w:pStyle w:val="Standard"/>
              <w:spacing w:before="0"/>
              <w:rPr>
                <w:rFonts w:ascii="Arial" w:hAnsi="Arial" w:cs="Arial"/>
                <w:color w:val="auto"/>
                <w:lang w:val="sr-Cyrl-RS"/>
              </w:rPr>
            </w:pPr>
            <w:r w:rsidRPr="002E3741">
              <w:rPr>
                <w:rFonts w:ascii="Arial" w:eastAsia="TimesNewRomanPSMT" w:hAnsi="Arial" w:cs="Arial"/>
                <w:bCs/>
                <w:color w:val="auto"/>
              </w:rPr>
              <w:t xml:space="preserve">Врста правног лица </w:t>
            </w:r>
            <w:r w:rsidR="00F7702C">
              <w:rPr>
                <w:rFonts w:ascii="Arial" w:eastAsia="TimesNewRomanPSMT" w:hAnsi="Arial" w:cs="Arial"/>
                <w:bCs/>
                <w:color w:val="auto"/>
              </w:rPr>
              <w:t>(микро, мало, средње, велико</w:t>
            </w:r>
            <w:r w:rsidR="00F7702C">
              <w:rPr>
                <w:rFonts w:ascii="Arial" w:eastAsia="TimesNewRomanPSMT" w:hAnsi="Arial" w:cs="Arial"/>
                <w:bCs/>
                <w:color w:val="auto"/>
                <w:lang w:val="sr-Cyrl-RS"/>
              </w:rPr>
              <w:t>)</w:t>
            </w:r>
            <w:r w:rsidR="00F7702C">
              <w:rPr>
                <w:rFonts w:ascii="Arial" w:eastAsia="TimesNewRomanPSMT" w:hAnsi="Arial" w:cs="Arial"/>
                <w:bCs/>
                <w:color w:val="auto"/>
              </w:rPr>
              <w:t xml:space="preserve"> или </w:t>
            </w:r>
            <w:r w:rsidR="00DC07AC" w:rsidRPr="002E3741">
              <w:rPr>
                <w:rFonts w:ascii="Arial" w:eastAsia="TimesNewRomanPSMT" w:hAnsi="Arial" w:cs="Arial"/>
                <w:bCs/>
                <w:color w:val="auto"/>
              </w:rPr>
              <w:t>физичко лице</w:t>
            </w:r>
            <w:r w:rsidRPr="002E3741">
              <w:rPr>
                <w:rFonts w:ascii="Arial" w:eastAsia="TimesNewRomanPSMT" w:hAnsi="Arial" w:cs="Arial"/>
                <w:bCs/>
                <w:color w:val="auto"/>
                <w:lang w:val="sr-Cyrl-RS"/>
              </w:rPr>
              <w:t>:</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6A2798" w14:textId="77777777" w:rsidR="001B4091" w:rsidRPr="002E3741" w:rsidRDefault="001B4091">
            <w:pPr>
              <w:pStyle w:val="Standard"/>
              <w:spacing w:before="0"/>
              <w:rPr>
                <w:rFonts w:ascii="Arial" w:eastAsia="TimesNewRomanPSMT" w:hAnsi="Arial" w:cs="Arial"/>
                <w:b/>
                <w:bCs/>
              </w:rPr>
            </w:pPr>
          </w:p>
        </w:tc>
      </w:tr>
      <w:tr w:rsidR="001B4091" w:rsidRPr="002E3741" w14:paraId="49F40AE1" w14:textId="77777777" w:rsidTr="0011241D">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951B304" w14:textId="77777777" w:rsidR="001B4091" w:rsidRPr="002E3741" w:rsidRDefault="001B4091">
            <w:pPr>
              <w:pStyle w:val="Standard"/>
              <w:spacing w:before="0"/>
              <w:rPr>
                <w:rFonts w:ascii="Arial" w:eastAsia="TimesNewRomanPSMT" w:hAnsi="Arial" w:cs="Arial"/>
                <w:bCs/>
              </w:rPr>
            </w:pPr>
          </w:p>
          <w:p w14:paraId="2E4D8F33"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07B5CD5" w14:textId="77777777" w:rsidR="001B4091" w:rsidRPr="002E3741" w:rsidRDefault="001B4091">
            <w:pPr>
              <w:pStyle w:val="Standard"/>
              <w:spacing w:before="0"/>
              <w:rPr>
                <w:rFonts w:ascii="Arial" w:eastAsia="TimesNewRomanPSMT" w:hAnsi="Arial" w:cs="Arial"/>
                <w:bCs/>
              </w:rPr>
            </w:pPr>
          </w:p>
          <w:p w14:paraId="47A55841"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D379FA3" w14:textId="77777777" w:rsidR="001B4091" w:rsidRPr="002E3741" w:rsidRDefault="001B4091">
            <w:pPr>
              <w:pStyle w:val="Standard"/>
              <w:spacing w:before="0"/>
              <w:rPr>
                <w:rFonts w:ascii="Arial" w:eastAsia="TimesNewRomanPSMT" w:hAnsi="Arial" w:cs="Arial"/>
                <w:b/>
                <w:bCs/>
              </w:rPr>
            </w:pPr>
          </w:p>
        </w:tc>
      </w:tr>
      <w:tr w:rsidR="001B4091" w:rsidRPr="002E3741" w14:paraId="57FDA550" w14:textId="77777777" w:rsidTr="0011241D">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2522B56" w14:textId="77777777" w:rsidR="001B4091" w:rsidRPr="002E3741" w:rsidRDefault="001B4091">
            <w:pPr>
              <w:pStyle w:val="Standard"/>
              <w:spacing w:before="0"/>
              <w:rPr>
                <w:rFonts w:ascii="Arial" w:eastAsia="TimesNewRomanPSMT" w:hAnsi="Arial" w:cs="Arial"/>
                <w:bCs/>
              </w:rPr>
            </w:pPr>
          </w:p>
          <w:p w14:paraId="155554AB"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59DD01C" w14:textId="77777777" w:rsidR="001B4091" w:rsidRPr="002E3741" w:rsidRDefault="001B4091">
            <w:pPr>
              <w:pStyle w:val="Standard"/>
              <w:spacing w:before="0"/>
              <w:rPr>
                <w:rFonts w:ascii="Arial" w:eastAsia="TimesNewRomanPSMT" w:hAnsi="Arial" w:cs="Arial"/>
                <w:bCs/>
              </w:rPr>
            </w:pPr>
          </w:p>
          <w:p w14:paraId="12456731"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B946BF1" w14:textId="77777777" w:rsidR="001B4091" w:rsidRPr="002E3741" w:rsidRDefault="001B4091">
            <w:pPr>
              <w:pStyle w:val="Standard"/>
              <w:spacing w:before="0"/>
              <w:rPr>
                <w:rFonts w:ascii="Arial" w:eastAsia="TimesNewRomanPSMT" w:hAnsi="Arial" w:cs="Arial"/>
                <w:b/>
                <w:bCs/>
              </w:rPr>
            </w:pPr>
          </w:p>
        </w:tc>
      </w:tr>
      <w:tr w:rsidR="001B4091" w:rsidRPr="002E3741" w14:paraId="29AA92D8"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8BBC0B6" w14:textId="77777777" w:rsidR="001B4091" w:rsidRPr="002E3741" w:rsidRDefault="001B4091">
            <w:pPr>
              <w:pStyle w:val="Standard"/>
              <w:spacing w:before="0"/>
              <w:rPr>
                <w:rFonts w:ascii="Arial" w:eastAsia="TimesNewRomanPSMT" w:hAnsi="Arial" w:cs="Arial"/>
                <w:bCs/>
              </w:rPr>
            </w:pPr>
          </w:p>
          <w:p w14:paraId="15DCC702"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1CB56BE" w14:textId="77777777" w:rsidR="001B4091" w:rsidRPr="002E3741" w:rsidRDefault="001B4091">
            <w:pPr>
              <w:pStyle w:val="Standard"/>
              <w:spacing w:before="0"/>
              <w:rPr>
                <w:rFonts w:ascii="Arial" w:eastAsia="TimesNewRomanPSMT" w:hAnsi="Arial" w:cs="Arial"/>
                <w:bCs/>
              </w:rPr>
            </w:pPr>
          </w:p>
          <w:p w14:paraId="00CB87A7"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B1FAFDE" w14:textId="77777777" w:rsidR="001B4091" w:rsidRPr="002E3741" w:rsidRDefault="001B4091">
            <w:pPr>
              <w:pStyle w:val="Standard"/>
              <w:spacing w:before="0"/>
              <w:rPr>
                <w:rFonts w:ascii="Arial" w:eastAsia="TimesNewRomanPSMT" w:hAnsi="Arial" w:cs="Arial"/>
                <w:b/>
                <w:bCs/>
              </w:rPr>
            </w:pPr>
          </w:p>
        </w:tc>
      </w:tr>
      <w:tr w:rsidR="0074754B" w:rsidRPr="002E3741" w14:paraId="4666C1EB" w14:textId="77777777" w:rsidTr="0074754B">
        <w:trPr>
          <w:trHeight w:val="456"/>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BB09ABB" w14:textId="77777777" w:rsidR="0074754B" w:rsidRPr="002E3741" w:rsidRDefault="0074754B" w:rsidP="0074754B">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12CDC56" w14:textId="4FCB7BA9" w:rsidR="0074754B" w:rsidRPr="002E3741" w:rsidRDefault="0074754B" w:rsidP="0074754B">
            <w:pPr>
              <w:pStyle w:val="Standard"/>
              <w:spacing w:before="0"/>
              <w:rPr>
                <w:rFonts w:ascii="Arial" w:eastAsia="TimesNewRomanPSMT" w:hAnsi="Arial" w:cs="Arial"/>
                <w:bCs/>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10DB85E" w14:textId="77777777" w:rsidR="0074754B" w:rsidRPr="002E3741" w:rsidRDefault="0074754B" w:rsidP="0074754B">
            <w:pPr>
              <w:pStyle w:val="Standard"/>
              <w:spacing w:before="0"/>
              <w:rPr>
                <w:rFonts w:ascii="Arial" w:eastAsia="TimesNewRomanPSMT" w:hAnsi="Arial" w:cs="Arial"/>
                <w:b/>
                <w:bCs/>
              </w:rPr>
            </w:pPr>
          </w:p>
        </w:tc>
      </w:tr>
      <w:tr w:rsidR="001B4091" w:rsidRPr="002E3741" w14:paraId="78C1C011"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FD03A7B"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2603FE3" w14:textId="77777777" w:rsidR="001B4091" w:rsidRPr="002E3741" w:rsidRDefault="001B4091">
            <w:pPr>
              <w:pStyle w:val="Standard"/>
              <w:spacing w:before="0"/>
              <w:rPr>
                <w:rFonts w:ascii="Arial" w:eastAsia="TimesNewRomanPSMT" w:hAnsi="Arial" w:cs="Arial"/>
                <w:bCs/>
              </w:rPr>
            </w:pPr>
          </w:p>
          <w:p w14:paraId="017FB655"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B8281FE" w14:textId="77777777" w:rsidR="001B4091" w:rsidRPr="002E3741" w:rsidRDefault="001B4091">
            <w:pPr>
              <w:pStyle w:val="Standard"/>
              <w:spacing w:before="0"/>
              <w:rPr>
                <w:rFonts w:ascii="Arial" w:eastAsia="TimesNewRomanPSMT" w:hAnsi="Arial" w:cs="Arial"/>
                <w:b/>
                <w:bCs/>
              </w:rPr>
            </w:pPr>
          </w:p>
        </w:tc>
      </w:tr>
      <w:tr w:rsidR="001B4091" w:rsidRPr="002E3741" w14:paraId="4F3B50F7"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BF24CDE"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97BA61B" w14:textId="77777777" w:rsidR="001B4091" w:rsidRPr="002E3741" w:rsidRDefault="001B4091">
            <w:pPr>
              <w:pStyle w:val="Standard"/>
              <w:spacing w:before="0"/>
              <w:rPr>
                <w:rFonts w:ascii="Arial" w:eastAsia="TimesNewRomanPSMT" w:hAnsi="Arial" w:cs="Arial"/>
                <w:bCs/>
                <w:lang w:val="ru-RU"/>
              </w:rPr>
            </w:pPr>
          </w:p>
          <w:p w14:paraId="77A04241"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Проценат укупне вредности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A1ABFC2" w14:textId="77777777" w:rsidR="001B4091" w:rsidRPr="002E3741" w:rsidRDefault="001B4091">
            <w:pPr>
              <w:pStyle w:val="Standard"/>
              <w:spacing w:before="0"/>
              <w:rPr>
                <w:rFonts w:ascii="Arial" w:eastAsia="TimesNewRomanPSMT" w:hAnsi="Arial" w:cs="Arial"/>
                <w:b/>
                <w:bCs/>
                <w:lang w:val="ru-RU"/>
              </w:rPr>
            </w:pPr>
          </w:p>
        </w:tc>
      </w:tr>
      <w:tr w:rsidR="001B4091" w:rsidRPr="00BD2298" w14:paraId="785B9EEE"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19DE541"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170BA12" w14:textId="77777777" w:rsidR="001B4091" w:rsidRPr="002E3741" w:rsidRDefault="001B4091">
            <w:pPr>
              <w:pStyle w:val="Standard"/>
              <w:spacing w:before="0"/>
              <w:rPr>
                <w:rFonts w:ascii="Arial" w:eastAsia="TimesNewRomanPSMT" w:hAnsi="Arial" w:cs="Arial"/>
                <w:bCs/>
                <w:lang w:val="ru-RU"/>
              </w:rPr>
            </w:pPr>
          </w:p>
          <w:p w14:paraId="2C9EF4A5" w14:textId="77777777" w:rsidR="001B4091" w:rsidRPr="00CC7B3D" w:rsidRDefault="00DC07AC">
            <w:pPr>
              <w:pStyle w:val="Standard"/>
              <w:spacing w:before="0"/>
              <w:rPr>
                <w:rFonts w:ascii="Arial" w:hAnsi="Arial" w:cs="Arial"/>
                <w:lang w:val="ru-RU"/>
              </w:rPr>
            </w:pPr>
            <w:r w:rsidRPr="002E3741">
              <w:rPr>
                <w:rFonts w:ascii="Arial" w:eastAsia="TimesNewRomanPSMT" w:hAnsi="Arial" w:cs="Arial"/>
                <w:bCs/>
                <w:lang w:val="ru-RU"/>
              </w:rPr>
              <w:t>Део предмета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91C28F1" w14:textId="77777777" w:rsidR="001B4091" w:rsidRPr="002E3741" w:rsidRDefault="001B4091">
            <w:pPr>
              <w:pStyle w:val="Standard"/>
              <w:spacing w:before="0"/>
              <w:rPr>
                <w:rFonts w:ascii="Arial" w:eastAsia="TimesNewRomanPSMT" w:hAnsi="Arial" w:cs="Arial"/>
                <w:b/>
                <w:bCs/>
                <w:lang w:val="ru-RU"/>
              </w:rPr>
            </w:pPr>
          </w:p>
        </w:tc>
      </w:tr>
      <w:tr w:rsidR="001B4091" w:rsidRPr="002E3741" w14:paraId="1644E19D"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DED1A8D" w14:textId="77777777" w:rsidR="001B4091" w:rsidRPr="002E3741" w:rsidRDefault="001B4091">
            <w:pPr>
              <w:pStyle w:val="Standard"/>
              <w:spacing w:before="0"/>
              <w:rPr>
                <w:rFonts w:ascii="Arial" w:eastAsia="TimesNewRomanPSMT" w:hAnsi="Arial" w:cs="Arial"/>
                <w:bCs/>
                <w:lang w:val="ru-RU"/>
              </w:rPr>
            </w:pPr>
          </w:p>
          <w:p w14:paraId="3C208A6F" w14:textId="77777777" w:rsidR="001B4091" w:rsidRPr="002E3741" w:rsidRDefault="00DC07AC">
            <w:pPr>
              <w:pStyle w:val="Standard"/>
              <w:spacing w:before="0"/>
              <w:rPr>
                <w:rFonts w:ascii="Arial" w:hAnsi="Arial" w:cs="Arial"/>
              </w:rPr>
            </w:pPr>
            <w:r w:rsidRPr="002E3741">
              <w:rPr>
                <w:rFonts w:ascii="Arial" w:eastAsia="TimesNewRomanPSMT" w:hAnsi="Arial" w:cs="Arial"/>
                <w:bCs/>
              </w:rPr>
              <w:t>2)</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76B9DDD" w14:textId="77777777" w:rsidR="001B4091" w:rsidRPr="002E3741" w:rsidRDefault="001B4091">
            <w:pPr>
              <w:pStyle w:val="Standard"/>
              <w:spacing w:before="0"/>
              <w:rPr>
                <w:rFonts w:ascii="Arial" w:eastAsia="TimesNewRomanPSMT" w:hAnsi="Arial" w:cs="Arial"/>
                <w:bCs/>
              </w:rPr>
            </w:pPr>
          </w:p>
          <w:p w14:paraId="06940373" w14:textId="77777777" w:rsidR="001B4091" w:rsidRPr="002E3741" w:rsidRDefault="00DC07AC">
            <w:pPr>
              <w:pStyle w:val="Standard"/>
              <w:spacing w:before="0"/>
              <w:rPr>
                <w:rFonts w:ascii="Arial" w:hAnsi="Arial" w:cs="Arial"/>
              </w:rPr>
            </w:pPr>
            <w:r w:rsidRPr="002E3741">
              <w:rPr>
                <w:rFonts w:ascii="Arial" w:eastAsia="TimesNewRomanPSMT" w:hAnsi="Arial" w:cs="Arial"/>
                <w:bCs/>
              </w:rPr>
              <w:t>Назив подизвођача: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7551649" w14:textId="77777777" w:rsidR="001B4091" w:rsidRPr="002E3741" w:rsidRDefault="001B4091">
            <w:pPr>
              <w:pStyle w:val="Standard"/>
              <w:spacing w:before="0"/>
              <w:rPr>
                <w:rFonts w:ascii="Arial" w:eastAsia="TimesNewRomanPSMT" w:hAnsi="Arial" w:cs="Arial"/>
                <w:b/>
                <w:bCs/>
              </w:rPr>
            </w:pPr>
          </w:p>
        </w:tc>
      </w:tr>
      <w:tr w:rsidR="001B4091" w:rsidRPr="002E3741" w14:paraId="0E5A28E7" w14:textId="77777777">
        <w:trPr>
          <w:trHeight w:val="512"/>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B8FF782"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D172E44" w14:textId="5F306AD1" w:rsidR="001B4091" w:rsidRPr="002E3741" w:rsidRDefault="0011241D" w:rsidP="00F7702C">
            <w:pPr>
              <w:pStyle w:val="Standard"/>
              <w:spacing w:before="0"/>
              <w:rPr>
                <w:rFonts w:ascii="Arial" w:hAnsi="Arial" w:cs="Arial"/>
                <w:color w:val="auto"/>
                <w:lang w:val="sr-Cyrl-RS"/>
              </w:rPr>
            </w:pPr>
            <w:r w:rsidRPr="002E3741">
              <w:rPr>
                <w:rFonts w:ascii="Arial" w:eastAsia="TimesNewRomanPSMT" w:hAnsi="Arial" w:cs="Arial"/>
                <w:bCs/>
                <w:color w:val="auto"/>
              </w:rPr>
              <w:t>Врста правног лица</w:t>
            </w:r>
            <w:r w:rsidRPr="002E3741">
              <w:rPr>
                <w:rFonts w:ascii="Arial" w:eastAsia="TimesNewRomanPSMT" w:hAnsi="Arial" w:cs="Arial"/>
                <w:bCs/>
                <w:color w:val="auto"/>
                <w:lang w:val="sr-Cyrl-RS"/>
              </w:rPr>
              <w:t xml:space="preserve"> </w:t>
            </w:r>
            <w:r w:rsidR="00F7702C">
              <w:rPr>
                <w:rFonts w:ascii="Arial" w:eastAsia="TimesNewRomanPSMT" w:hAnsi="Arial" w:cs="Arial"/>
                <w:bCs/>
                <w:color w:val="auto"/>
              </w:rPr>
              <w:t>(микро, мало, средње, велико) или</w:t>
            </w:r>
            <w:r w:rsidR="00DC07AC" w:rsidRPr="002E3741">
              <w:rPr>
                <w:rFonts w:ascii="Arial" w:eastAsia="TimesNewRomanPSMT" w:hAnsi="Arial" w:cs="Arial"/>
                <w:bCs/>
                <w:color w:val="auto"/>
              </w:rPr>
              <w:t xml:space="preserve"> физичко лице</w:t>
            </w:r>
            <w:r w:rsidRPr="002E3741">
              <w:rPr>
                <w:rFonts w:ascii="Arial" w:eastAsia="TimesNewRomanPSMT" w:hAnsi="Arial" w:cs="Arial"/>
                <w:bCs/>
                <w:color w:val="auto"/>
                <w:lang w:val="sr-Cyrl-RS"/>
              </w:rPr>
              <w:t>:</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D5699E1" w14:textId="77777777" w:rsidR="001B4091" w:rsidRPr="002E3741" w:rsidRDefault="001B4091">
            <w:pPr>
              <w:pStyle w:val="Standard"/>
              <w:spacing w:before="0"/>
              <w:rPr>
                <w:rFonts w:ascii="Arial" w:eastAsia="TimesNewRomanPSMT" w:hAnsi="Arial" w:cs="Arial"/>
                <w:b/>
                <w:bCs/>
              </w:rPr>
            </w:pPr>
          </w:p>
        </w:tc>
      </w:tr>
      <w:tr w:rsidR="001B4091" w:rsidRPr="002E3741" w14:paraId="3460517D"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3DFE96E" w14:textId="77777777" w:rsidR="001B4091" w:rsidRPr="002E3741" w:rsidRDefault="001B4091">
            <w:pPr>
              <w:pStyle w:val="Standard"/>
              <w:spacing w:before="0"/>
              <w:rPr>
                <w:rFonts w:ascii="Arial" w:eastAsia="TimesNewRomanPSMT" w:hAnsi="Arial" w:cs="Arial"/>
                <w:bCs/>
              </w:rPr>
            </w:pPr>
          </w:p>
          <w:p w14:paraId="300AEDB0"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E4D52C7" w14:textId="77777777" w:rsidR="001B4091" w:rsidRPr="002E3741" w:rsidRDefault="001B4091">
            <w:pPr>
              <w:pStyle w:val="Standard"/>
              <w:spacing w:before="0"/>
              <w:rPr>
                <w:rFonts w:ascii="Arial" w:eastAsia="TimesNewRomanPSMT" w:hAnsi="Arial" w:cs="Arial"/>
                <w:bCs/>
              </w:rPr>
            </w:pPr>
          </w:p>
          <w:p w14:paraId="676D6DF6"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C20761E" w14:textId="77777777" w:rsidR="001B4091" w:rsidRPr="002E3741" w:rsidRDefault="001B4091">
            <w:pPr>
              <w:pStyle w:val="Standard"/>
              <w:spacing w:before="0"/>
              <w:rPr>
                <w:rFonts w:ascii="Arial" w:eastAsia="TimesNewRomanPSMT" w:hAnsi="Arial" w:cs="Arial"/>
                <w:b/>
                <w:bCs/>
              </w:rPr>
            </w:pPr>
          </w:p>
        </w:tc>
      </w:tr>
      <w:tr w:rsidR="001B4091" w:rsidRPr="002E3741" w14:paraId="2C6B8840"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E22F429" w14:textId="77777777" w:rsidR="001B4091" w:rsidRPr="002E3741" w:rsidRDefault="001B4091">
            <w:pPr>
              <w:pStyle w:val="Standard"/>
              <w:spacing w:before="0"/>
              <w:rPr>
                <w:rFonts w:ascii="Arial" w:eastAsia="TimesNewRomanPSMT" w:hAnsi="Arial" w:cs="Arial"/>
                <w:bCs/>
              </w:rPr>
            </w:pPr>
          </w:p>
          <w:p w14:paraId="4DFDBB3C"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A04CDD5" w14:textId="77777777" w:rsidR="001B4091" w:rsidRPr="002E3741" w:rsidRDefault="001B4091">
            <w:pPr>
              <w:pStyle w:val="Standard"/>
              <w:spacing w:before="0"/>
              <w:rPr>
                <w:rFonts w:ascii="Arial" w:eastAsia="TimesNewRomanPSMT" w:hAnsi="Arial" w:cs="Arial"/>
                <w:bCs/>
              </w:rPr>
            </w:pPr>
          </w:p>
          <w:p w14:paraId="45592079"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3F8F5D" w14:textId="77777777" w:rsidR="001B4091" w:rsidRPr="002E3741" w:rsidRDefault="001B4091">
            <w:pPr>
              <w:pStyle w:val="Standard"/>
              <w:spacing w:before="0"/>
              <w:rPr>
                <w:rFonts w:ascii="Arial" w:eastAsia="TimesNewRomanPSMT" w:hAnsi="Arial" w:cs="Arial"/>
                <w:b/>
                <w:bCs/>
              </w:rPr>
            </w:pPr>
          </w:p>
        </w:tc>
      </w:tr>
      <w:tr w:rsidR="001B4091" w:rsidRPr="002E3741" w14:paraId="7C844033"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456D232" w14:textId="77777777" w:rsidR="001B4091" w:rsidRPr="002E3741" w:rsidRDefault="001B4091">
            <w:pPr>
              <w:pStyle w:val="Standard"/>
              <w:spacing w:before="0"/>
              <w:rPr>
                <w:rFonts w:ascii="Arial" w:eastAsia="TimesNewRomanPSMT" w:hAnsi="Arial" w:cs="Arial"/>
                <w:bCs/>
              </w:rPr>
            </w:pPr>
          </w:p>
          <w:p w14:paraId="01CAA4EE"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625ECFE" w14:textId="77777777" w:rsidR="001B4091" w:rsidRPr="002E3741" w:rsidRDefault="001B4091">
            <w:pPr>
              <w:pStyle w:val="Standard"/>
              <w:spacing w:before="0"/>
              <w:rPr>
                <w:rFonts w:ascii="Arial" w:eastAsia="TimesNewRomanPSMT" w:hAnsi="Arial" w:cs="Arial"/>
                <w:bCs/>
              </w:rPr>
            </w:pPr>
          </w:p>
          <w:p w14:paraId="08019E67"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1267C88" w14:textId="77777777" w:rsidR="001B4091" w:rsidRPr="002E3741" w:rsidRDefault="001B4091">
            <w:pPr>
              <w:pStyle w:val="Standard"/>
              <w:spacing w:before="0"/>
              <w:rPr>
                <w:rFonts w:ascii="Arial" w:eastAsia="TimesNewRomanPSMT" w:hAnsi="Arial" w:cs="Arial"/>
                <w:b/>
                <w:bCs/>
              </w:rPr>
            </w:pPr>
          </w:p>
        </w:tc>
      </w:tr>
      <w:tr w:rsidR="0074754B" w:rsidRPr="002E3741" w14:paraId="04153A4C" w14:textId="77777777" w:rsidTr="0074754B">
        <w:trPr>
          <w:trHeight w:val="326"/>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936142E" w14:textId="77777777" w:rsidR="0074754B" w:rsidRPr="002E3741" w:rsidRDefault="0074754B" w:rsidP="0074754B">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AB1174F" w14:textId="222D25DD" w:rsidR="0074754B" w:rsidRPr="002E3741" w:rsidRDefault="0074754B" w:rsidP="0074754B">
            <w:pPr>
              <w:pStyle w:val="Standard"/>
              <w:spacing w:before="0"/>
              <w:rPr>
                <w:rFonts w:ascii="Arial" w:eastAsia="TimesNewRomanPSMT" w:hAnsi="Arial" w:cs="Arial"/>
                <w:bCs/>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6D7E912" w14:textId="77777777" w:rsidR="0074754B" w:rsidRPr="002E3741" w:rsidRDefault="0074754B" w:rsidP="0074754B">
            <w:pPr>
              <w:pStyle w:val="Standard"/>
              <w:spacing w:before="0"/>
              <w:rPr>
                <w:rFonts w:ascii="Arial" w:eastAsia="TimesNewRomanPSMT" w:hAnsi="Arial" w:cs="Arial"/>
                <w:b/>
                <w:bCs/>
              </w:rPr>
            </w:pPr>
          </w:p>
        </w:tc>
      </w:tr>
      <w:tr w:rsidR="001B4091" w:rsidRPr="002E3741" w14:paraId="0CB00704"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89FD9B6"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7701E9E" w14:textId="77777777" w:rsidR="001B4091" w:rsidRPr="002E3741" w:rsidRDefault="001B4091">
            <w:pPr>
              <w:pStyle w:val="Standard"/>
              <w:spacing w:before="0"/>
              <w:rPr>
                <w:rFonts w:ascii="Arial" w:eastAsia="TimesNewRomanPSMT" w:hAnsi="Arial" w:cs="Arial"/>
                <w:bCs/>
              </w:rPr>
            </w:pPr>
          </w:p>
          <w:p w14:paraId="135364D9"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1509D52" w14:textId="77777777" w:rsidR="001B4091" w:rsidRPr="002E3741" w:rsidRDefault="001B4091">
            <w:pPr>
              <w:pStyle w:val="Standard"/>
              <w:spacing w:before="0"/>
              <w:rPr>
                <w:rFonts w:ascii="Arial" w:eastAsia="TimesNewRomanPSMT" w:hAnsi="Arial" w:cs="Arial"/>
                <w:b/>
                <w:bCs/>
              </w:rPr>
            </w:pPr>
          </w:p>
        </w:tc>
      </w:tr>
      <w:tr w:rsidR="001B4091" w:rsidRPr="002E3741" w14:paraId="2C879B18"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09EF15"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25DAAD" w14:textId="77777777" w:rsidR="001B4091" w:rsidRPr="002E3741" w:rsidRDefault="001B4091">
            <w:pPr>
              <w:pStyle w:val="Standard"/>
              <w:spacing w:before="0"/>
              <w:rPr>
                <w:rFonts w:ascii="Arial" w:eastAsia="TimesNewRomanPSMT" w:hAnsi="Arial" w:cs="Arial"/>
                <w:bCs/>
                <w:lang w:val="ru-RU"/>
              </w:rPr>
            </w:pPr>
          </w:p>
          <w:p w14:paraId="1742D925"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Проценат укупне вредности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A91200D" w14:textId="77777777" w:rsidR="001B4091" w:rsidRPr="002E3741" w:rsidRDefault="001B4091">
            <w:pPr>
              <w:pStyle w:val="Standard"/>
              <w:spacing w:before="0"/>
              <w:rPr>
                <w:rFonts w:ascii="Arial" w:eastAsia="TimesNewRomanPSMT" w:hAnsi="Arial" w:cs="Arial"/>
                <w:b/>
                <w:bCs/>
                <w:lang w:val="ru-RU"/>
              </w:rPr>
            </w:pPr>
          </w:p>
        </w:tc>
      </w:tr>
      <w:tr w:rsidR="001B4091" w:rsidRPr="00BD2298" w14:paraId="04658339"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955B1AC"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78DF80A" w14:textId="77777777" w:rsidR="001B4091" w:rsidRPr="002E3741" w:rsidRDefault="001B4091">
            <w:pPr>
              <w:pStyle w:val="Standard"/>
              <w:spacing w:before="0"/>
              <w:rPr>
                <w:rFonts w:ascii="Arial" w:eastAsia="TimesNewRomanPSMT" w:hAnsi="Arial" w:cs="Arial"/>
                <w:bCs/>
                <w:lang w:val="ru-RU"/>
              </w:rPr>
            </w:pPr>
          </w:p>
          <w:p w14:paraId="3C716855" w14:textId="77777777" w:rsidR="001B4091" w:rsidRPr="00CC7B3D" w:rsidRDefault="00DC07AC">
            <w:pPr>
              <w:pStyle w:val="Standard"/>
              <w:spacing w:before="0"/>
              <w:rPr>
                <w:rFonts w:ascii="Arial" w:hAnsi="Arial" w:cs="Arial"/>
                <w:lang w:val="ru-RU"/>
              </w:rPr>
            </w:pPr>
            <w:r w:rsidRPr="002E3741">
              <w:rPr>
                <w:rFonts w:ascii="Arial" w:eastAsia="TimesNewRomanPSMT" w:hAnsi="Arial" w:cs="Arial"/>
                <w:bCs/>
                <w:lang w:val="ru-RU"/>
              </w:rPr>
              <w:t>Део предмета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5BC5068" w14:textId="77777777" w:rsidR="001B4091" w:rsidRPr="002E3741" w:rsidRDefault="001B4091">
            <w:pPr>
              <w:pStyle w:val="Standard"/>
              <w:spacing w:before="0"/>
              <w:rPr>
                <w:rFonts w:ascii="Arial" w:eastAsia="TimesNewRomanPSMT" w:hAnsi="Arial" w:cs="Arial"/>
                <w:b/>
                <w:bCs/>
                <w:lang w:val="ru-RU"/>
              </w:rPr>
            </w:pPr>
          </w:p>
        </w:tc>
      </w:tr>
    </w:tbl>
    <w:p w14:paraId="294A6ACA" w14:textId="77777777" w:rsidR="00232060" w:rsidRDefault="00232060">
      <w:pPr>
        <w:pStyle w:val="Standard"/>
        <w:spacing w:before="0"/>
        <w:rPr>
          <w:rFonts w:ascii="Arial" w:hAnsi="Arial" w:cs="Arial"/>
          <w:b/>
          <w:bCs/>
          <w:iCs/>
          <w:sz w:val="20"/>
          <w:szCs w:val="20"/>
          <w:u w:val="single"/>
          <w:lang w:val="ru-RU"/>
        </w:rPr>
      </w:pPr>
    </w:p>
    <w:p w14:paraId="26EF9622" w14:textId="77777777" w:rsidR="001B4091" w:rsidRPr="002E3741" w:rsidRDefault="00DC07AC">
      <w:pPr>
        <w:pStyle w:val="Standard"/>
        <w:spacing w:before="0"/>
        <w:rPr>
          <w:rFonts w:ascii="Arial" w:hAnsi="Arial" w:cs="Arial"/>
          <w:b/>
          <w:bCs/>
          <w:iCs/>
          <w:sz w:val="20"/>
          <w:szCs w:val="20"/>
          <w:u w:val="single"/>
          <w:lang w:val="ru-RU"/>
        </w:rPr>
      </w:pPr>
      <w:r w:rsidRPr="002E3741">
        <w:rPr>
          <w:rFonts w:ascii="Arial" w:hAnsi="Arial" w:cs="Arial"/>
          <w:b/>
          <w:bCs/>
          <w:iCs/>
          <w:sz w:val="20"/>
          <w:szCs w:val="20"/>
          <w:u w:val="single"/>
          <w:lang w:val="ru-RU"/>
        </w:rPr>
        <w:t>Напомена:</w:t>
      </w:r>
    </w:p>
    <w:p w14:paraId="505F6C85" w14:textId="77777777" w:rsidR="001B4091" w:rsidRPr="002E3741" w:rsidRDefault="00DC07AC">
      <w:pPr>
        <w:pStyle w:val="Standard"/>
        <w:spacing w:before="0"/>
        <w:rPr>
          <w:rFonts w:ascii="Arial" w:hAnsi="Arial" w:cs="Arial"/>
          <w:iCs/>
          <w:sz w:val="20"/>
          <w:szCs w:val="20"/>
          <w:lang w:val="ru-RU"/>
        </w:rPr>
      </w:pPr>
      <w:r w:rsidRPr="002E3741">
        <w:rPr>
          <w:rFonts w:ascii="Arial" w:hAnsi="Arial" w:cs="Arial"/>
          <w:iCs/>
          <w:sz w:val="20"/>
          <w:szCs w:val="20"/>
          <w:lang w:val="ru-RU"/>
        </w:rPr>
        <w:t>Табелу „Подаци о подизвођачу“ попуњавају</w:t>
      </w:r>
      <w:r w:rsidR="0011241D" w:rsidRPr="002E3741">
        <w:rPr>
          <w:rFonts w:ascii="Arial" w:hAnsi="Arial" w:cs="Arial"/>
          <w:iCs/>
          <w:sz w:val="20"/>
          <w:szCs w:val="20"/>
          <w:lang w:val="ru-RU"/>
        </w:rPr>
        <w:t xml:space="preserve"> само они понуђачи који подносе </w:t>
      </w:r>
      <w:r w:rsidRPr="002E3741">
        <w:rPr>
          <w:rFonts w:ascii="Arial" w:hAnsi="Arial" w:cs="Arial"/>
          <w:iCs/>
          <w:sz w:val="20"/>
          <w:szCs w:val="20"/>
          <w:lang w:val="ru-RU"/>
        </w:rPr>
        <w:t>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7D2FFCE" w14:textId="77777777" w:rsidR="001B4091" w:rsidRPr="002E3741" w:rsidRDefault="00DC07AC">
      <w:pPr>
        <w:pStyle w:val="Standard"/>
        <w:spacing w:before="0"/>
        <w:rPr>
          <w:rFonts w:ascii="Arial" w:hAnsi="Arial" w:cs="Arial"/>
        </w:rPr>
      </w:pPr>
      <w:r w:rsidRPr="002E3741">
        <w:rPr>
          <w:rFonts w:ascii="Arial" w:eastAsia="TimesNewRomanPSMT" w:hAnsi="Arial" w:cs="Arial"/>
          <w:b/>
          <w:bCs/>
        </w:rPr>
        <w:lastRenderedPageBreak/>
        <w:t xml:space="preserve">4) </w:t>
      </w:r>
      <w:r w:rsidRPr="002E3741">
        <w:rPr>
          <w:rFonts w:ascii="Arial" w:eastAsia="TimesNewRomanPSMT" w:hAnsi="Arial" w:cs="Arial"/>
          <w:b/>
          <w:bCs/>
          <w:lang w:val="ru-RU"/>
        </w:rPr>
        <w:t xml:space="preserve">ПОДАЦИ </w:t>
      </w:r>
      <w:r w:rsidR="00CD4197">
        <w:rPr>
          <w:rFonts w:ascii="Arial" w:eastAsia="TimesNewRomanPSMT" w:hAnsi="Arial" w:cs="Arial"/>
          <w:b/>
          <w:bCs/>
          <w:lang w:val="ru-RU"/>
        </w:rPr>
        <w:t xml:space="preserve">О </w:t>
      </w:r>
      <w:r w:rsidRPr="002E3741">
        <w:rPr>
          <w:rFonts w:ascii="Arial" w:eastAsia="TimesNewRomanPSMT" w:hAnsi="Arial" w:cs="Arial"/>
          <w:b/>
          <w:bCs/>
          <w:lang w:val="ru-RU"/>
        </w:rPr>
        <w:t>ЧЛАНУ ГРУПЕ ПОНУЂАЧА</w:t>
      </w:r>
    </w:p>
    <w:tbl>
      <w:tblPr>
        <w:tblW w:w="9282" w:type="dxa"/>
        <w:tblInd w:w="-128" w:type="dxa"/>
        <w:tblLayout w:type="fixed"/>
        <w:tblCellMar>
          <w:left w:w="10" w:type="dxa"/>
          <w:right w:w="10" w:type="dxa"/>
        </w:tblCellMar>
        <w:tblLook w:val="0000" w:firstRow="0" w:lastRow="0" w:firstColumn="0" w:lastColumn="0" w:noHBand="0" w:noVBand="0"/>
      </w:tblPr>
      <w:tblGrid>
        <w:gridCol w:w="464"/>
        <w:gridCol w:w="4218"/>
        <w:gridCol w:w="4600"/>
      </w:tblGrid>
      <w:tr w:rsidR="001B4091" w:rsidRPr="002E3741" w14:paraId="7C2FB765"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4AC8BB3" w14:textId="77777777" w:rsidR="001B4091" w:rsidRPr="002E3741" w:rsidRDefault="001B4091">
            <w:pPr>
              <w:pStyle w:val="Standard"/>
              <w:spacing w:before="0"/>
              <w:rPr>
                <w:rFonts w:ascii="Arial" w:hAnsi="Arial" w:cs="Arial"/>
              </w:rPr>
            </w:pPr>
          </w:p>
          <w:p w14:paraId="1A785AA0" w14:textId="77777777" w:rsidR="001B4091" w:rsidRPr="002E3741" w:rsidRDefault="00DC07AC">
            <w:pPr>
              <w:pStyle w:val="Standard"/>
              <w:spacing w:before="0"/>
              <w:rPr>
                <w:rFonts w:ascii="Arial" w:hAnsi="Arial" w:cs="Arial"/>
              </w:rPr>
            </w:pPr>
            <w:r w:rsidRPr="002E3741">
              <w:rPr>
                <w:rFonts w:ascii="Arial" w:eastAsia="TimesNewRomanPSMT" w:hAnsi="Arial" w:cs="Arial"/>
                <w:bCs/>
              </w:rPr>
              <w:t>1)</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63964B3" w14:textId="77777777" w:rsidR="001B4091" w:rsidRPr="002E3741" w:rsidRDefault="001B4091">
            <w:pPr>
              <w:pStyle w:val="Standard"/>
              <w:spacing w:before="0"/>
              <w:rPr>
                <w:rFonts w:ascii="Arial" w:eastAsia="TimesNewRomanPSMT" w:hAnsi="Arial" w:cs="Arial"/>
                <w:bCs/>
                <w:lang w:val="ru-RU"/>
              </w:rPr>
            </w:pPr>
          </w:p>
          <w:p w14:paraId="32D8DFD3"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Назив члана групе понуђача: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50F6F5A" w14:textId="77777777" w:rsidR="001B4091" w:rsidRPr="002E3741" w:rsidRDefault="001B4091">
            <w:pPr>
              <w:pStyle w:val="Standard"/>
              <w:spacing w:before="0"/>
              <w:rPr>
                <w:rFonts w:ascii="Arial" w:eastAsia="TimesNewRomanPSMT" w:hAnsi="Arial" w:cs="Arial"/>
                <w:b/>
                <w:bCs/>
                <w:lang w:val="ru-RU"/>
              </w:rPr>
            </w:pPr>
          </w:p>
        </w:tc>
      </w:tr>
      <w:tr w:rsidR="001B4091" w:rsidRPr="00BD2298" w14:paraId="3695E3B4" w14:textId="77777777">
        <w:trPr>
          <w:trHeight w:val="557"/>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D9B8684"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845449" w14:textId="2E062D66" w:rsidR="001B4091" w:rsidRPr="00CC7B3D" w:rsidRDefault="009931F4" w:rsidP="00F7702C">
            <w:pPr>
              <w:pStyle w:val="Standard"/>
              <w:spacing w:before="0"/>
              <w:rPr>
                <w:rFonts w:ascii="Arial" w:hAnsi="Arial" w:cs="Arial"/>
                <w:color w:val="auto"/>
                <w:lang w:val="ru-RU"/>
              </w:rPr>
            </w:pPr>
            <w:r w:rsidRPr="002E3741">
              <w:rPr>
                <w:rFonts w:ascii="Arial" w:eastAsia="TimesNewRomanPSMT" w:hAnsi="Arial" w:cs="Arial"/>
                <w:bCs/>
                <w:color w:val="auto"/>
                <w:lang w:val="ru-RU"/>
              </w:rPr>
              <w:t xml:space="preserve">Врста правног лица </w:t>
            </w:r>
            <w:r w:rsidR="00DC07AC" w:rsidRPr="002E3741">
              <w:rPr>
                <w:rFonts w:ascii="Arial" w:eastAsia="TimesNewRomanPSMT" w:hAnsi="Arial" w:cs="Arial"/>
                <w:bCs/>
                <w:color w:val="auto"/>
                <w:lang w:val="ru-RU"/>
              </w:rPr>
              <w:t>(микро, мало,</w:t>
            </w:r>
            <w:r w:rsidR="00F7702C">
              <w:rPr>
                <w:rFonts w:ascii="Arial" w:eastAsia="TimesNewRomanPSMT" w:hAnsi="Arial" w:cs="Arial"/>
                <w:bCs/>
                <w:color w:val="auto"/>
                <w:lang w:val="ru-RU"/>
              </w:rPr>
              <w:t xml:space="preserve"> средње, велико) или </w:t>
            </w:r>
            <w:r w:rsidR="00DC07AC" w:rsidRPr="002E3741">
              <w:rPr>
                <w:rFonts w:ascii="Arial" w:eastAsia="TimesNewRomanPSMT" w:hAnsi="Arial" w:cs="Arial"/>
                <w:bCs/>
                <w:color w:val="auto"/>
                <w:lang w:val="ru-RU"/>
              </w:rPr>
              <w:t>физичко лице</w:t>
            </w:r>
            <w:r w:rsidRPr="002E3741">
              <w:rPr>
                <w:rFonts w:ascii="Arial" w:eastAsia="TimesNewRomanPSMT" w:hAnsi="Arial" w:cs="Arial"/>
                <w:bCs/>
                <w:color w:val="auto"/>
                <w:lang w:val="ru-RU"/>
              </w:rPr>
              <w:t>:</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9A268A9" w14:textId="77777777" w:rsidR="001B4091" w:rsidRPr="00CC7B3D" w:rsidRDefault="001B4091">
            <w:pPr>
              <w:pStyle w:val="Standard"/>
              <w:spacing w:before="0"/>
              <w:rPr>
                <w:rFonts w:ascii="Arial" w:eastAsia="TimesNewRomanPSMT" w:hAnsi="Arial" w:cs="Arial"/>
                <w:b/>
                <w:bCs/>
                <w:lang w:val="ru-RU"/>
              </w:rPr>
            </w:pPr>
          </w:p>
        </w:tc>
      </w:tr>
      <w:tr w:rsidR="001B4091" w:rsidRPr="002E3741" w14:paraId="0EEFF6D6"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F4D2EBB" w14:textId="77777777" w:rsidR="001B4091" w:rsidRPr="002E3741" w:rsidRDefault="001B4091">
            <w:pPr>
              <w:pStyle w:val="Standard"/>
              <w:spacing w:before="0"/>
              <w:rPr>
                <w:rFonts w:ascii="Arial" w:eastAsia="TimesNewRomanPSMT" w:hAnsi="Arial" w:cs="Arial"/>
                <w:bCs/>
                <w:lang w:val="ru-RU"/>
              </w:rPr>
            </w:pPr>
          </w:p>
          <w:p w14:paraId="3F069A92"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B649652" w14:textId="77777777" w:rsidR="001B4091" w:rsidRPr="002E3741" w:rsidRDefault="001B4091">
            <w:pPr>
              <w:pStyle w:val="Standard"/>
              <w:spacing w:before="0"/>
              <w:rPr>
                <w:rFonts w:ascii="Arial" w:eastAsia="TimesNewRomanPSMT" w:hAnsi="Arial" w:cs="Arial"/>
                <w:bCs/>
                <w:lang w:val="ru-RU"/>
              </w:rPr>
            </w:pPr>
          </w:p>
          <w:p w14:paraId="5CE7CC56"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396E585" w14:textId="77777777" w:rsidR="001B4091" w:rsidRPr="002E3741" w:rsidRDefault="001B4091">
            <w:pPr>
              <w:pStyle w:val="Standard"/>
              <w:spacing w:before="0"/>
              <w:rPr>
                <w:rFonts w:ascii="Arial" w:eastAsia="TimesNewRomanPSMT" w:hAnsi="Arial" w:cs="Arial"/>
                <w:b/>
                <w:bCs/>
              </w:rPr>
            </w:pPr>
          </w:p>
        </w:tc>
      </w:tr>
      <w:tr w:rsidR="001B4091" w:rsidRPr="002E3741" w14:paraId="05F7985E"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6DD2937" w14:textId="77777777" w:rsidR="001B4091" w:rsidRPr="002E3741" w:rsidRDefault="001B4091">
            <w:pPr>
              <w:pStyle w:val="Standard"/>
              <w:spacing w:before="0"/>
              <w:rPr>
                <w:rFonts w:ascii="Arial" w:eastAsia="TimesNewRomanPSMT" w:hAnsi="Arial" w:cs="Arial"/>
                <w:bCs/>
              </w:rPr>
            </w:pPr>
          </w:p>
          <w:p w14:paraId="0D82E2AC"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13EA318" w14:textId="77777777" w:rsidR="001B4091" w:rsidRPr="002E3741" w:rsidRDefault="001B4091">
            <w:pPr>
              <w:pStyle w:val="Standard"/>
              <w:spacing w:before="0"/>
              <w:rPr>
                <w:rFonts w:ascii="Arial" w:eastAsia="TimesNewRomanPSMT" w:hAnsi="Arial" w:cs="Arial"/>
                <w:bCs/>
              </w:rPr>
            </w:pPr>
          </w:p>
          <w:p w14:paraId="0B03BBEB"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4CE4F0" w14:textId="77777777" w:rsidR="001B4091" w:rsidRPr="002E3741" w:rsidRDefault="001B4091">
            <w:pPr>
              <w:pStyle w:val="Standard"/>
              <w:spacing w:before="0"/>
              <w:rPr>
                <w:rFonts w:ascii="Arial" w:eastAsia="TimesNewRomanPSMT" w:hAnsi="Arial" w:cs="Arial"/>
                <w:b/>
                <w:bCs/>
              </w:rPr>
            </w:pPr>
          </w:p>
        </w:tc>
      </w:tr>
      <w:tr w:rsidR="001B4091" w:rsidRPr="002E3741" w14:paraId="0707FBD4"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69D0513" w14:textId="77777777" w:rsidR="001B4091" w:rsidRPr="002E3741" w:rsidRDefault="001B4091">
            <w:pPr>
              <w:pStyle w:val="Standard"/>
              <w:spacing w:before="0"/>
              <w:rPr>
                <w:rFonts w:ascii="Arial" w:eastAsia="TimesNewRomanPSMT" w:hAnsi="Arial" w:cs="Arial"/>
                <w:bCs/>
              </w:rPr>
            </w:pPr>
          </w:p>
          <w:p w14:paraId="50D862D9"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854FA79" w14:textId="77777777" w:rsidR="001B4091" w:rsidRPr="002E3741" w:rsidRDefault="001B4091">
            <w:pPr>
              <w:pStyle w:val="Standard"/>
              <w:spacing w:before="0"/>
              <w:rPr>
                <w:rFonts w:ascii="Arial" w:eastAsia="TimesNewRomanPSMT" w:hAnsi="Arial" w:cs="Arial"/>
                <w:bCs/>
              </w:rPr>
            </w:pPr>
          </w:p>
          <w:p w14:paraId="0F19AD0E"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710B54B" w14:textId="77777777" w:rsidR="001B4091" w:rsidRPr="002E3741" w:rsidRDefault="001B4091">
            <w:pPr>
              <w:pStyle w:val="Standard"/>
              <w:spacing w:before="0"/>
              <w:rPr>
                <w:rFonts w:ascii="Arial" w:eastAsia="TimesNewRomanPSMT" w:hAnsi="Arial" w:cs="Arial"/>
                <w:b/>
                <w:bCs/>
              </w:rPr>
            </w:pPr>
          </w:p>
        </w:tc>
      </w:tr>
      <w:tr w:rsidR="008344E0" w:rsidRPr="002E3741" w14:paraId="7DB90F30" w14:textId="77777777" w:rsidTr="008344E0">
        <w:trPr>
          <w:trHeight w:val="456"/>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125BF80" w14:textId="77777777" w:rsidR="008344E0" w:rsidRPr="002E3741" w:rsidRDefault="008344E0" w:rsidP="008344E0">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0303F22" w14:textId="2830529E" w:rsidR="008344E0" w:rsidRPr="002E3741" w:rsidRDefault="008344E0" w:rsidP="008344E0">
            <w:pPr>
              <w:pStyle w:val="Standard"/>
              <w:spacing w:before="0"/>
              <w:rPr>
                <w:rFonts w:ascii="Arial" w:eastAsia="TimesNewRomanPSMT" w:hAnsi="Arial" w:cs="Arial"/>
                <w:bCs/>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5F2C694" w14:textId="77777777" w:rsidR="008344E0" w:rsidRPr="002E3741" w:rsidRDefault="008344E0" w:rsidP="008344E0">
            <w:pPr>
              <w:pStyle w:val="Standard"/>
              <w:spacing w:before="0"/>
              <w:rPr>
                <w:rFonts w:ascii="Arial" w:eastAsia="TimesNewRomanPSMT" w:hAnsi="Arial" w:cs="Arial"/>
                <w:b/>
                <w:bCs/>
              </w:rPr>
            </w:pPr>
          </w:p>
        </w:tc>
      </w:tr>
      <w:tr w:rsidR="001B4091" w:rsidRPr="002E3741" w14:paraId="7DCDD3BE"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54B7F9"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522C1FE" w14:textId="77777777" w:rsidR="001B4091" w:rsidRPr="002E3741" w:rsidRDefault="001B4091">
            <w:pPr>
              <w:pStyle w:val="Standard"/>
              <w:spacing w:before="0"/>
              <w:rPr>
                <w:rFonts w:ascii="Arial" w:eastAsia="TimesNewRomanPSMT" w:hAnsi="Arial" w:cs="Arial"/>
                <w:bCs/>
              </w:rPr>
            </w:pPr>
          </w:p>
          <w:p w14:paraId="617914BF"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D1DDDAB" w14:textId="77777777" w:rsidR="001B4091" w:rsidRPr="002E3741" w:rsidRDefault="001B4091">
            <w:pPr>
              <w:pStyle w:val="Standard"/>
              <w:spacing w:before="0"/>
              <w:rPr>
                <w:rFonts w:ascii="Arial" w:eastAsia="TimesNewRomanPSMT" w:hAnsi="Arial" w:cs="Arial"/>
                <w:b/>
                <w:bCs/>
              </w:rPr>
            </w:pPr>
          </w:p>
        </w:tc>
      </w:tr>
      <w:tr w:rsidR="001B4091" w:rsidRPr="002E3741" w14:paraId="76502F24"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410C25" w14:textId="77777777" w:rsidR="001B4091" w:rsidRPr="002E3741" w:rsidRDefault="001B4091">
            <w:pPr>
              <w:pStyle w:val="Standard"/>
              <w:spacing w:before="0"/>
              <w:rPr>
                <w:rFonts w:ascii="Arial" w:eastAsia="TimesNewRomanPSMT" w:hAnsi="Arial" w:cs="Arial"/>
                <w:bCs/>
              </w:rPr>
            </w:pPr>
          </w:p>
          <w:p w14:paraId="467BC57A" w14:textId="77777777" w:rsidR="001B4091" w:rsidRPr="002E3741" w:rsidRDefault="00DC07AC">
            <w:pPr>
              <w:pStyle w:val="Standard"/>
              <w:spacing w:before="0"/>
              <w:rPr>
                <w:rFonts w:ascii="Arial" w:hAnsi="Arial" w:cs="Arial"/>
              </w:rPr>
            </w:pPr>
            <w:r w:rsidRPr="002E3741">
              <w:rPr>
                <w:rFonts w:ascii="Arial" w:eastAsia="TimesNewRomanPSMT" w:hAnsi="Arial" w:cs="Arial"/>
                <w:bCs/>
              </w:rPr>
              <w:t>2)</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553B197" w14:textId="77777777" w:rsidR="001B4091" w:rsidRPr="002E3741" w:rsidRDefault="001B4091">
            <w:pPr>
              <w:pStyle w:val="Standard"/>
              <w:spacing w:before="0"/>
              <w:rPr>
                <w:rFonts w:ascii="Arial" w:eastAsia="TimesNewRomanPSMT" w:hAnsi="Arial" w:cs="Arial"/>
                <w:bCs/>
                <w:lang w:val="ru-RU"/>
              </w:rPr>
            </w:pPr>
          </w:p>
          <w:p w14:paraId="46D0A048"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Назив члана групе понуђача: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CA1CD5C" w14:textId="77777777" w:rsidR="001B4091" w:rsidRPr="002E3741" w:rsidRDefault="001B4091">
            <w:pPr>
              <w:pStyle w:val="Standard"/>
              <w:spacing w:before="0"/>
              <w:rPr>
                <w:rFonts w:ascii="Arial" w:eastAsia="TimesNewRomanPSMT" w:hAnsi="Arial" w:cs="Arial"/>
                <w:b/>
                <w:bCs/>
                <w:lang w:val="ru-RU"/>
              </w:rPr>
            </w:pPr>
          </w:p>
        </w:tc>
      </w:tr>
      <w:tr w:rsidR="001B4091" w:rsidRPr="00BD2298" w14:paraId="47DE0B09" w14:textId="77777777">
        <w:trPr>
          <w:trHeight w:val="602"/>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D2D676B"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1E57113" w14:textId="2F92ABBE" w:rsidR="001B4091" w:rsidRPr="00CC7B3D" w:rsidRDefault="009931F4" w:rsidP="00F7702C">
            <w:pPr>
              <w:pStyle w:val="Standard"/>
              <w:spacing w:before="0"/>
              <w:rPr>
                <w:rFonts w:ascii="Arial" w:hAnsi="Arial" w:cs="Arial"/>
                <w:color w:val="auto"/>
                <w:lang w:val="ru-RU"/>
              </w:rPr>
            </w:pPr>
            <w:r w:rsidRPr="002E3741">
              <w:rPr>
                <w:rFonts w:ascii="Arial" w:eastAsia="TimesNewRomanPSMT" w:hAnsi="Arial" w:cs="Arial"/>
                <w:bCs/>
                <w:color w:val="auto"/>
                <w:lang w:val="ru-RU"/>
              </w:rPr>
              <w:t xml:space="preserve">Врста правног лица </w:t>
            </w:r>
            <w:r w:rsidR="00F7702C">
              <w:rPr>
                <w:rFonts w:ascii="Arial" w:eastAsia="TimesNewRomanPSMT" w:hAnsi="Arial" w:cs="Arial"/>
                <w:bCs/>
                <w:color w:val="auto"/>
                <w:lang w:val="ru-RU"/>
              </w:rPr>
              <w:t xml:space="preserve">(микро, мало, средње, велико) или </w:t>
            </w:r>
            <w:r w:rsidR="00DC07AC" w:rsidRPr="002E3741">
              <w:rPr>
                <w:rFonts w:ascii="Arial" w:eastAsia="TimesNewRomanPSMT" w:hAnsi="Arial" w:cs="Arial"/>
                <w:bCs/>
                <w:color w:val="auto"/>
                <w:lang w:val="ru-RU"/>
              </w:rPr>
              <w:t>физичко лице</w:t>
            </w:r>
            <w:r w:rsidRPr="002E3741">
              <w:rPr>
                <w:rFonts w:ascii="Arial" w:eastAsia="TimesNewRomanPSMT" w:hAnsi="Arial" w:cs="Arial"/>
                <w:bCs/>
                <w:color w:val="auto"/>
                <w:lang w:val="ru-RU"/>
              </w:rPr>
              <w:t>:</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2FD3D2" w14:textId="77777777" w:rsidR="001B4091" w:rsidRPr="00CC7B3D" w:rsidRDefault="001B4091">
            <w:pPr>
              <w:pStyle w:val="Standard"/>
              <w:spacing w:before="0"/>
              <w:rPr>
                <w:rFonts w:ascii="Arial" w:eastAsia="TimesNewRomanPSMT" w:hAnsi="Arial" w:cs="Arial"/>
                <w:b/>
                <w:bCs/>
                <w:lang w:val="ru-RU"/>
              </w:rPr>
            </w:pPr>
          </w:p>
        </w:tc>
      </w:tr>
      <w:tr w:rsidR="001B4091" w:rsidRPr="002E3741" w14:paraId="2D6F9163"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C5A39C1" w14:textId="77777777" w:rsidR="001B4091" w:rsidRPr="002E3741" w:rsidRDefault="001B4091">
            <w:pPr>
              <w:pStyle w:val="Standard"/>
              <w:spacing w:before="0"/>
              <w:rPr>
                <w:rFonts w:ascii="Arial" w:eastAsia="TimesNewRomanPSMT" w:hAnsi="Arial" w:cs="Arial"/>
                <w:bCs/>
                <w:lang w:val="ru-RU"/>
              </w:rPr>
            </w:pPr>
          </w:p>
          <w:p w14:paraId="1C6660A8"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E96C1B5" w14:textId="77777777" w:rsidR="001B4091" w:rsidRPr="002E3741" w:rsidRDefault="001B4091">
            <w:pPr>
              <w:pStyle w:val="Standard"/>
              <w:spacing w:before="0"/>
              <w:rPr>
                <w:rFonts w:ascii="Arial" w:eastAsia="TimesNewRomanPSMT" w:hAnsi="Arial" w:cs="Arial"/>
                <w:bCs/>
                <w:lang w:val="ru-RU"/>
              </w:rPr>
            </w:pPr>
          </w:p>
          <w:p w14:paraId="18920AD5"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5B64B32" w14:textId="77777777" w:rsidR="001B4091" w:rsidRPr="002E3741" w:rsidRDefault="001B4091">
            <w:pPr>
              <w:pStyle w:val="Standard"/>
              <w:spacing w:before="0"/>
              <w:rPr>
                <w:rFonts w:ascii="Arial" w:eastAsia="TimesNewRomanPSMT" w:hAnsi="Arial" w:cs="Arial"/>
                <w:b/>
                <w:bCs/>
              </w:rPr>
            </w:pPr>
          </w:p>
        </w:tc>
      </w:tr>
      <w:tr w:rsidR="001B4091" w:rsidRPr="002E3741" w14:paraId="76DA4BC2"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C293CBC" w14:textId="77777777" w:rsidR="001B4091" w:rsidRPr="002E3741" w:rsidRDefault="001B4091">
            <w:pPr>
              <w:pStyle w:val="Standard"/>
              <w:spacing w:before="0"/>
              <w:rPr>
                <w:rFonts w:ascii="Arial" w:eastAsia="TimesNewRomanPSMT" w:hAnsi="Arial" w:cs="Arial"/>
                <w:bCs/>
              </w:rPr>
            </w:pPr>
          </w:p>
          <w:p w14:paraId="450BD3DC"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1CB7769" w14:textId="77777777" w:rsidR="001B4091" w:rsidRPr="002E3741" w:rsidRDefault="001B4091">
            <w:pPr>
              <w:pStyle w:val="Standard"/>
              <w:spacing w:before="0"/>
              <w:rPr>
                <w:rFonts w:ascii="Arial" w:eastAsia="TimesNewRomanPSMT" w:hAnsi="Arial" w:cs="Arial"/>
                <w:bCs/>
              </w:rPr>
            </w:pPr>
          </w:p>
          <w:p w14:paraId="25B0E4D7"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E47E2F3" w14:textId="77777777" w:rsidR="001B4091" w:rsidRPr="002E3741" w:rsidRDefault="001B4091">
            <w:pPr>
              <w:pStyle w:val="Standard"/>
              <w:spacing w:before="0"/>
              <w:rPr>
                <w:rFonts w:ascii="Arial" w:eastAsia="TimesNewRomanPSMT" w:hAnsi="Arial" w:cs="Arial"/>
                <w:b/>
                <w:bCs/>
              </w:rPr>
            </w:pPr>
          </w:p>
        </w:tc>
      </w:tr>
      <w:tr w:rsidR="001B4091" w:rsidRPr="002E3741" w14:paraId="3CF98AB4"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F993642" w14:textId="77777777" w:rsidR="001B4091" w:rsidRPr="002E3741" w:rsidRDefault="001B4091">
            <w:pPr>
              <w:pStyle w:val="Standard"/>
              <w:spacing w:before="0"/>
              <w:rPr>
                <w:rFonts w:ascii="Arial" w:eastAsia="TimesNewRomanPSMT" w:hAnsi="Arial" w:cs="Arial"/>
                <w:bCs/>
              </w:rPr>
            </w:pPr>
          </w:p>
          <w:p w14:paraId="23C3414B"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4ACA062" w14:textId="77777777" w:rsidR="001B4091" w:rsidRPr="002E3741" w:rsidRDefault="001B4091">
            <w:pPr>
              <w:pStyle w:val="Standard"/>
              <w:spacing w:before="0"/>
              <w:rPr>
                <w:rFonts w:ascii="Arial" w:eastAsia="TimesNewRomanPSMT" w:hAnsi="Arial" w:cs="Arial"/>
                <w:bCs/>
              </w:rPr>
            </w:pPr>
          </w:p>
          <w:p w14:paraId="3D9183AD"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27566E8" w14:textId="77777777" w:rsidR="001B4091" w:rsidRPr="002E3741" w:rsidRDefault="001B4091">
            <w:pPr>
              <w:pStyle w:val="Standard"/>
              <w:spacing w:before="0"/>
              <w:rPr>
                <w:rFonts w:ascii="Arial" w:eastAsia="TimesNewRomanPSMT" w:hAnsi="Arial" w:cs="Arial"/>
                <w:b/>
                <w:bCs/>
              </w:rPr>
            </w:pPr>
          </w:p>
        </w:tc>
      </w:tr>
      <w:tr w:rsidR="008344E0" w:rsidRPr="002E3741" w14:paraId="354D69CE" w14:textId="77777777" w:rsidTr="008344E0">
        <w:trPr>
          <w:trHeight w:val="398"/>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7D88754" w14:textId="77777777" w:rsidR="008344E0" w:rsidRPr="002E3741" w:rsidRDefault="008344E0" w:rsidP="008344E0">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8CC87DE" w14:textId="54E36522" w:rsidR="008344E0" w:rsidRPr="002E3741" w:rsidRDefault="008344E0" w:rsidP="008344E0">
            <w:pPr>
              <w:pStyle w:val="Standard"/>
              <w:spacing w:before="0"/>
              <w:rPr>
                <w:rFonts w:ascii="Arial" w:eastAsia="TimesNewRomanPSMT" w:hAnsi="Arial" w:cs="Arial"/>
                <w:bCs/>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9852E48" w14:textId="77777777" w:rsidR="008344E0" w:rsidRPr="002E3741" w:rsidRDefault="008344E0" w:rsidP="008344E0">
            <w:pPr>
              <w:pStyle w:val="Standard"/>
              <w:spacing w:before="0"/>
              <w:rPr>
                <w:rFonts w:ascii="Arial" w:eastAsia="TimesNewRomanPSMT" w:hAnsi="Arial" w:cs="Arial"/>
                <w:b/>
                <w:bCs/>
              </w:rPr>
            </w:pPr>
          </w:p>
        </w:tc>
      </w:tr>
      <w:tr w:rsidR="001B4091" w:rsidRPr="002E3741" w14:paraId="64D6412C"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C4AEC9D"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16418FA" w14:textId="77777777" w:rsidR="001B4091" w:rsidRPr="002E3741" w:rsidRDefault="001B4091">
            <w:pPr>
              <w:pStyle w:val="Standard"/>
              <w:spacing w:before="0"/>
              <w:rPr>
                <w:rFonts w:ascii="Arial" w:eastAsia="TimesNewRomanPSMT" w:hAnsi="Arial" w:cs="Arial"/>
                <w:bCs/>
              </w:rPr>
            </w:pPr>
          </w:p>
          <w:p w14:paraId="281F15C6"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B931695" w14:textId="77777777" w:rsidR="001B4091" w:rsidRPr="002E3741" w:rsidRDefault="001B4091">
            <w:pPr>
              <w:pStyle w:val="Standard"/>
              <w:spacing w:before="0"/>
              <w:rPr>
                <w:rFonts w:ascii="Arial" w:eastAsia="TimesNewRomanPSMT" w:hAnsi="Arial" w:cs="Arial"/>
                <w:b/>
                <w:bCs/>
              </w:rPr>
            </w:pPr>
          </w:p>
        </w:tc>
      </w:tr>
      <w:tr w:rsidR="001B4091" w:rsidRPr="002E3741" w14:paraId="103F3F2E"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A8F162C" w14:textId="77777777" w:rsidR="001B4091" w:rsidRPr="002E3741" w:rsidRDefault="001B4091">
            <w:pPr>
              <w:pStyle w:val="Standard"/>
              <w:spacing w:before="0"/>
              <w:rPr>
                <w:rFonts w:ascii="Arial" w:eastAsia="TimesNewRomanPSMT" w:hAnsi="Arial" w:cs="Arial"/>
                <w:bCs/>
              </w:rPr>
            </w:pPr>
          </w:p>
          <w:p w14:paraId="2E5239A7" w14:textId="77777777" w:rsidR="001B4091" w:rsidRPr="002E3741" w:rsidRDefault="00DC07AC">
            <w:pPr>
              <w:pStyle w:val="Standard"/>
              <w:spacing w:before="0"/>
              <w:rPr>
                <w:rFonts w:ascii="Arial" w:hAnsi="Arial" w:cs="Arial"/>
              </w:rPr>
            </w:pPr>
            <w:r w:rsidRPr="002E3741">
              <w:rPr>
                <w:rFonts w:ascii="Arial" w:eastAsia="TimesNewRomanPSMT" w:hAnsi="Arial" w:cs="Arial"/>
                <w:bCs/>
              </w:rPr>
              <w:t>3)</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37A80D4" w14:textId="77777777" w:rsidR="001B4091" w:rsidRPr="002E3741" w:rsidRDefault="001B4091">
            <w:pPr>
              <w:pStyle w:val="Standard"/>
              <w:spacing w:before="0"/>
              <w:rPr>
                <w:rFonts w:ascii="Arial" w:eastAsia="TimesNewRomanPSMT" w:hAnsi="Arial" w:cs="Arial"/>
                <w:bCs/>
                <w:lang w:val="ru-RU"/>
              </w:rPr>
            </w:pPr>
          </w:p>
          <w:p w14:paraId="2DAD1198" w14:textId="77777777" w:rsidR="001B4091" w:rsidRPr="002E3741" w:rsidRDefault="00DC07AC">
            <w:pPr>
              <w:pStyle w:val="Standard"/>
              <w:spacing w:before="0"/>
              <w:rPr>
                <w:rFonts w:ascii="Arial" w:hAnsi="Arial" w:cs="Arial"/>
              </w:rPr>
            </w:pPr>
            <w:r w:rsidRPr="002E3741">
              <w:rPr>
                <w:rFonts w:ascii="Arial" w:eastAsia="TimesNewRomanPSMT" w:hAnsi="Arial" w:cs="Arial"/>
                <w:bCs/>
                <w:lang w:val="ru-RU"/>
              </w:rPr>
              <w:t>Назив члана групе понуђача: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88C01F" w14:textId="77777777" w:rsidR="001B4091" w:rsidRPr="002E3741" w:rsidRDefault="001B4091">
            <w:pPr>
              <w:pStyle w:val="Standard"/>
              <w:spacing w:before="0"/>
              <w:rPr>
                <w:rFonts w:ascii="Arial" w:eastAsia="TimesNewRomanPSMT" w:hAnsi="Arial" w:cs="Arial"/>
                <w:b/>
                <w:bCs/>
                <w:lang w:val="ru-RU"/>
              </w:rPr>
            </w:pPr>
          </w:p>
        </w:tc>
      </w:tr>
      <w:tr w:rsidR="001B4091" w:rsidRPr="00BD2298" w14:paraId="3D3B204B" w14:textId="77777777">
        <w:trPr>
          <w:trHeight w:val="503"/>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56779FC"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DBFB42E" w14:textId="016E3ABB" w:rsidR="001B4091" w:rsidRPr="00CC7B3D" w:rsidRDefault="009931F4" w:rsidP="00F7702C">
            <w:pPr>
              <w:pStyle w:val="Standard"/>
              <w:spacing w:before="0"/>
              <w:rPr>
                <w:rFonts w:ascii="Arial" w:hAnsi="Arial" w:cs="Arial"/>
                <w:color w:val="auto"/>
                <w:lang w:val="ru-RU"/>
              </w:rPr>
            </w:pPr>
            <w:r w:rsidRPr="002E3741">
              <w:rPr>
                <w:rFonts w:ascii="Arial" w:eastAsia="TimesNewRomanPSMT" w:hAnsi="Arial" w:cs="Arial"/>
                <w:bCs/>
                <w:color w:val="auto"/>
                <w:lang w:val="ru-RU"/>
              </w:rPr>
              <w:t xml:space="preserve">Врста правног лица </w:t>
            </w:r>
            <w:r w:rsidR="00F7702C">
              <w:rPr>
                <w:rFonts w:ascii="Arial" w:eastAsia="TimesNewRomanPSMT" w:hAnsi="Arial" w:cs="Arial"/>
                <w:bCs/>
                <w:color w:val="auto"/>
                <w:lang w:val="ru-RU"/>
              </w:rPr>
              <w:t xml:space="preserve">(микро, мало, средње, велико) или </w:t>
            </w:r>
            <w:r w:rsidR="00DC07AC" w:rsidRPr="002E3741">
              <w:rPr>
                <w:rFonts w:ascii="Arial" w:eastAsia="TimesNewRomanPSMT" w:hAnsi="Arial" w:cs="Arial"/>
                <w:bCs/>
                <w:color w:val="auto"/>
                <w:lang w:val="ru-RU"/>
              </w:rPr>
              <w:t>физичко лице</w:t>
            </w:r>
            <w:r w:rsidRPr="002E3741">
              <w:rPr>
                <w:rFonts w:ascii="Arial" w:eastAsia="TimesNewRomanPSMT" w:hAnsi="Arial" w:cs="Arial"/>
                <w:bCs/>
                <w:color w:val="auto"/>
                <w:lang w:val="ru-RU"/>
              </w:rPr>
              <w:t>:</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E70174F" w14:textId="77777777" w:rsidR="001B4091" w:rsidRPr="00CC7B3D" w:rsidRDefault="001B4091">
            <w:pPr>
              <w:pStyle w:val="Standard"/>
              <w:spacing w:before="0"/>
              <w:rPr>
                <w:rFonts w:ascii="Arial" w:eastAsia="TimesNewRomanPSMT" w:hAnsi="Arial" w:cs="Arial"/>
                <w:b/>
                <w:bCs/>
                <w:lang w:val="ru-RU"/>
              </w:rPr>
            </w:pPr>
          </w:p>
        </w:tc>
      </w:tr>
      <w:tr w:rsidR="001B4091" w:rsidRPr="002E3741" w14:paraId="441D3382"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052BAFC" w14:textId="77777777" w:rsidR="001B4091" w:rsidRPr="002E3741" w:rsidRDefault="001B4091">
            <w:pPr>
              <w:pStyle w:val="Standard"/>
              <w:spacing w:before="0"/>
              <w:rPr>
                <w:rFonts w:ascii="Arial" w:eastAsia="TimesNewRomanPSMT" w:hAnsi="Arial" w:cs="Arial"/>
                <w:bCs/>
                <w:lang w:val="ru-RU"/>
              </w:rPr>
            </w:pPr>
          </w:p>
          <w:p w14:paraId="20DC11F1" w14:textId="77777777" w:rsidR="001B4091" w:rsidRPr="002E3741" w:rsidRDefault="001B4091">
            <w:pPr>
              <w:pStyle w:val="Standard"/>
              <w:spacing w:before="0"/>
              <w:rPr>
                <w:rFonts w:ascii="Arial" w:eastAsia="TimesNewRomanPSMT" w:hAnsi="Arial" w:cs="Arial"/>
                <w:bCs/>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5A90D76" w14:textId="77777777" w:rsidR="001B4091" w:rsidRPr="002E3741" w:rsidRDefault="001B4091">
            <w:pPr>
              <w:pStyle w:val="Standard"/>
              <w:spacing w:before="0"/>
              <w:rPr>
                <w:rFonts w:ascii="Arial" w:eastAsia="TimesNewRomanPSMT" w:hAnsi="Arial" w:cs="Arial"/>
                <w:bCs/>
                <w:lang w:val="ru-RU"/>
              </w:rPr>
            </w:pPr>
          </w:p>
          <w:p w14:paraId="31764993" w14:textId="77777777" w:rsidR="001B4091" w:rsidRPr="002E3741" w:rsidRDefault="00DC07AC">
            <w:pPr>
              <w:pStyle w:val="Standard"/>
              <w:spacing w:before="0"/>
              <w:rPr>
                <w:rFonts w:ascii="Arial" w:hAnsi="Arial" w:cs="Arial"/>
              </w:rPr>
            </w:pPr>
            <w:r w:rsidRPr="002E3741">
              <w:rPr>
                <w:rFonts w:ascii="Arial" w:eastAsia="TimesNewRomanPSMT" w:hAnsi="Arial" w:cs="Arial"/>
                <w:bCs/>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1F160D9" w14:textId="77777777" w:rsidR="001B4091" w:rsidRPr="002E3741" w:rsidRDefault="001B4091">
            <w:pPr>
              <w:pStyle w:val="Standard"/>
              <w:spacing w:before="0"/>
              <w:rPr>
                <w:rFonts w:ascii="Arial" w:eastAsia="TimesNewRomanPSMT" w:hAnsi="Arial" w:cs="Arial"/>
                <w:b/>
                <w:bCs/>
              </w:rPr>
            </w:pPr>
          </w:p>
        </w:tc>
      </w:tr>
      <w:tr w:rsidR="001B4091" w:rsidRPr="002E3741" w14:paraId="11E2101B"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F4DD16D" w14:textId="77777777" w:rsidR="001B4091" w:rsidRPr="002E3741" w:rsidRDefault="001B4091">
            <w:pPr>
              <w:pStyle w:val="Standard"/>
              <w:spacing w:before="0"/>
              <w:rPr>
                <w:rFonts w:ascii="Arial" w:eastAsia="TimesNewRomanPSMT" w:hAnsi="Arial" w:cs="Arial"/>
                <w:bCs/>
              </w:rPr>
            </w:pPr>
          </w:p>
          <w:p w14:paraId="57681C36"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00F26BF" w14:textId="77777777" w:rsidR="001B4091" w:rsidRPr="002E3741" w:rsidRDefault="001B4091">
            <w:pPr>
              <w:pStyle w:val="Standard"/>
              <w:spacing w:before="0"/>
              <w:rPr>
                <w:rFonts w:ascii="Arial" w:eastAsia="TimesNewRomanPSMT" w:hAnsi="Arial" w:cs="Arial"/>
                <w:bCs/>
              </w:rPr>
            </w:pPr>
          </w:p>
          <w:p w14:paraId="704E5323" w14:textId="77777777" w:rsidR="001B4091" w:rsidRPr="002E3741" w:rsidRDefault="00DC07AC">
            <w:pPr>
              <w:pStyle w:val="Standard"/>
              <w:spacing w:before="0"/>
              <w:rPr>
                <w:rFonts w:ascii="Arial" w:hAnsi="Arial" w:cs="Arial"/>
              </w:rPr>
            </w:pPr>
            <w:r w:rsidRPr="002E3741">
              <w:rPr>
                <w:rFonts w:ascii="Arial" w:eastAsia="TimesNewRomanPSMT" w:hAnsi="Arial" w:cs="Arial"/>
                <w:bCs/>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D8592F" w14:textId="77777777" w:rsidR="001B4091" w:rsidRPr="002E3741" w:rsidRDefault="001B4091">
            <w:pPr>
              <w:pStyle w:val="Standard"/>
              <w:spacing w:before="0"/>
              <w:rPr>
                <w:rFonts w:ascii="Arial" w:eastAsia="TimesNewRomanPSMT" w:hAnsi="Arial" w:cs="Arial"/>
                <w:b/>
                <w:bCs/>
              </w:rPr>
            </w:pPr>
          </w:p>
        </w:tc>
      </w:tr>
      <w:tr w:rsidR="001B4091" w:rsidRPr="002E3741" w14:paraId="0152D9DC"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8909FD8" w14:textId="77777777" w:rsidR="001B4091" w:rsidRPr="002E3741" w:rsidRDefault="001B4091">
            <w:pPr>
              <w:pStyle w:val="Standard"/>
              <w:spacing w:before="0"/>
              <w:rPr>
                <w:rFonts w:ascii="Arial" w:eastAsia="TimesNewRomanPSMT" w:hAnsi="Arial" w:cs="Arial"/>
                <w:bCs/>
              </w:rPr>
            </w:pPr>
          </w:p>
          <w:p w14:paraId="4F50F89C"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05E5C06" w14:textId="77777777" w:rsidR="001B4091" w:rsidRPr="002E3741" w:rsidRDefault="001B4091">
            <w:pPr>
              <w:pStyle w:val="Standard"/>
              <w:spacing w:before="0"/>
              <w:rPr>
                <w:rFonts w:ascii="Arial" w:eastAsia="TimesNewRomanPSMT" w:hAnsi="Arial" w:cs="Arial"/>
                <w:bCs/>
              </w:rPr>
            </w:pPr>
          </w:p>
          <w:p w14:paraId="6EFD4CD6" w14:textId="77777777" w:rsidR="001B4091" w:rsidRPr="002E3741" w:rsidRDefault="00DC07AC">
            <w:pPr>
              <w:pStyle w:val="Standard"/>
              <w:spacing w:before="0"/>
              <w:rPr>
                <w:rFonts w:ascii="Arial" w:hAnsi="Arial" w:cs="Arial"/>
              </w:rPr>
            </w:pPr>
            <w:r w:rsidRPr="002E3741">
              <w:rPr>
                <w:rFonts w:ascii="Arial" w:eastAsia="TimesNewRomanPSMT" w:hAnsi="Arial" w:cs="Arial"/>
                <w:bCs/>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67994EC" w14:textId="77777777" w:rsidR="001B4091" w:rsidRPr="002E3741" w:rsidRDefault="001B4091">
            <w:pPr>
              <w:pStyle w:val="Standard"/>
              <w:spacing w:before="0"/>
              <w:rPr>
                <w:rFonts w:ascii="Arial" w:eastAsia="TimesNewRomanPSMT" w:hAnsi="Arial" w:cs="Arial"/>
                <w:b/>
                <w:bCs/>
              </w:rPr>
            </w:pPr>
          </w:p>
        </w:tc>
      </w:tr>
      <w:tr w:rsidR="008344E0" w:rsidRPr="002E3741" w14:paraId="5D1D2C9B" w14:textId="77777777" w:rsidTr="008344E0">
        <w:trPr>
          <w:trHeight w:val="438"/>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C5DB96E" w14:textId="77777777" w:rsidR="008344E0" w:rsidRPr="002E3741" w:rsidRDefault="008344E0" w:rsidP="008344E0">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029F6078" w14:textId="5BC5F995" w:rsidR="008344E0" w:rsidRPr="002E3741" w:rsidRDefault="008344E0" w:rsidP="008344E0">
            <w:pPr>
              <w:pStyle w:val="Standard"/>
              <w:spacing w:before="0"/>
              <w:rPr>
                <w:rFonts w:ascii="Arial" w:eastAsia="TimesNewRomanPSMT" w:hAnsi="Arial" w:cs="Arial"/>
                <w:bCs/>
              </w:rPr>
            </w:pPr>
            <w:r>
              <w:rPr>
                <w:rFonts w:ascii="Arial" w:hAnsi="Arial" w:cs="Arial"/>
                <w:iCs/>
                <w:lang w:val="ru-RU"/>
              </w:rPr>
              <w:t xml:space="preserve">Шифра делатности: </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7449537" w14:textId="77777777" w:rsidR="008344E0" w:rsidRPr="002E3741" w:rsidRDefault="008344E0" w:rsidP="008344E0">
            <w:pPr>
              <w:pStyle w:val="Standard"/>
              <w:spacing w:before="0"/>
              <w:rPr>
                <w:rFonts w:ascii="Arial" w:eastAsia="TimesNewRomanPSMT" w:hAnsi="Arial" w:cs="Arial"/>
                <w:b/>
                <w:bCs/>
              </w:rPr>
            </w:pPr>
          </w:p>
        </w:tc>
      </w:tr>
      <w:tr w:rsidR="001B4091" w:rsidRPr="002E3741" w14:paraId="7D2C7D77" w14:textId="77777777">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7C8245" w14:textId="77777777" w:rsidR="001B4091" w:rsidRPr="002E3741" w:rsidRDefault="001B4091">
            <w:pPr>
              <w:pStyle w:val="Standard"/>
              <w:spacing w:before="0"/>
              <w:rPr>
                <w:rFonts w:ascii="Arial" w:eastAsia="TimesNewRomanPSMT" w:hAnsi="Arial" w:cs="Arial"/>
                <w:bCs/>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D9E777E" w14:textId="77777777" w:rsidR="001B4091" w:rsidRPr="002E3741" w:rsidRDefault="001B4091">
            <w:pPr>
              <w:pStyle w:val="Standard"/>
              <w:spacing w:before="0"/>
              <w:rPr>
                <w:rFonts w:ascii="Arial" w:eastAsia="TimesNewRomanPSMT" w:hAnsi="Arial" w:cs="Arial"/>
                <w:bCs/>
              </w:rPr>
            </w:pPr>
          </w:p>
          <w:p w14:paraId="235B0DB1" w14:textId="77777777" w:rsidR="001B4091" w:rsidRPr="002E3741" w:rsidRDefault="00DC07AC">
            <w:pPr>
              <w:pStyle w:val="Standard"/>
              <w:spacing w:before="0"/>
              <w:rPr>
                <w:rFonts w:ascii="Arial" w:hAnsi="Arial" w:cs="Arial"/>
              </w:rPr>
            </w:pPr>
            <w:r w:rsidRPr="002E3741">
              <w:rPr>
                <w:rFonts w:ascii="Arial" w:eastAsia="TimesNewRomanPSMT" w:hAnsi="Arial" w:cs="Arial"/>
                <w:bCs/>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7290EDF" w14:textId="77777777" w:rsidR="001B4091" w:rsidRPr="002E3741" w:rsidRDefault="001B4091">
            <w:pPr>
              <w:pStyle w:val="Standard"/>
              <w:spacing w:before="0"/>
              <w:rPr>
                <w:rFonts w:ascii="Arial" w:eastAsia="TimesNewRomanPSMT" w:hAnsi="Arial" w:cs="Arial"/>
                <w:b/>
                <w:bCs/>
              </w:rPr>
            </w:pPr>
          </w:p>
        </w:tc>
      </w:tr>
    </w:tbl>
    <w:p w14:paraId="5F61FCD2" w14:textId="77777777" w:rsidR="00232060" w:rsidRDefault="00232060">
      <w:pPr>
        <w:pStyle w:val="Standard"/>
        <w:spacing w:before="0"/>
        <w:rPr>
          <w:rFonts w:ascii="Arial" w:hAnsi="Arial" w:cs="Arial"/>
          <w:b/>
          <w:bCs/>
          <w:iCs/>
          <w:sz w:val="20"/>
          <w:szCs w:val="20"/>
          <w:u w:val="single"/>
        </w:rPr>
      </w:pPr>
    </w:p>
    <w:p w14:paraId="4D2CFB33" w14:textId="77777777" w:rsidR="001B4091" w:rsidRPr="002E3741" w:rsidRDefault="00DC07AC">
      <w:pPr>
        <w:pStyle w:val="Standard"/>
        <w:spacing w:before="0"/>
        <w:rPr>
          <w:rFonts w:ascii="Arial" w:hAnsi="Arial" w:cs="Arial"/>
        </w:rPr>
      </w:pPr>
      <w:r w:rsidRPr="002E3741">
        <w:rPr>
          <w:rFonts w:ascii="Arial" w:hAnsi="Arial" w:cs="Arial"/>
          <w:b/>
          <w:bCs/>
          <w:iCs/>
          <w:sz w:val="20"/>
          <w:szCs w:val="20"/>
          <w:u w:val="single"/>
        </w:rPr>
        <w:t>Напомена:</w:t>
      </w:r>
    </w:p>
    <w:p w14:paraId="51ADB77B" w14:textId="77777777" w:rsidR="001B4091" w:rsidRPr="002E3741" w:rsidRDefault="00DC07AC">
      <w:pPr>
        <w:pStyle w:val="Standard"/>
        <w:spacing w:before="0"/>
        <w:rPr>
          <w:rFonts w:ascii="Arial" w:hAnsi="Arial" w:cs="Arial"/>
        </w:rPr>
      </w:pPr>
      <w:r w:rsidRPr="002E3741">
        <w:rPr>
          <w:rFonts w:ascii="Arial" w:hAnsi="Arial" w:cs="Arial"/>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064CF5D" w14:textId="77777777" w:rsidR="001B4091" w:rsidRPr="000418C0" w:rsidRDefault="00DC07AC">
      <w:pPr>
        <w:pStyle w:val="Standard"/>
        <w:spacing w:before="0"/>
        <w:rPr>
          <w:rFonts w:ascii="Arial" w:hAnsi="Arial" w:cs="Arial"/>
        </w:rPr>
      </w:pPr>
      <w:r w:rsidRPr="002E3741">
        <w:rPr>
          <w:rFonts w:ascii="Arial" w:eastAsia="TimesNewRomanPSMT" w:hAnsi="Arial" w:cs="Arial"/>
          <w:b/>
          <w:bCs/>
        </w:rPr>
        <w:lastRenderedPageBreak/>
        <w:t xml:space="preserve">5) </w:t>
      </w:r>
      <w:r w:rsidRPr="000418C0">
        <w:rPr>
          <w:rFonts w:ascii="Arial" w:eastAsia="TimesNewRomanPSMT" w:hAnsi="Arial" w:cs="Arial"/>
          <w:b/>
          <w:bCs/>
        </w:rPr>
        <w:t>ЦЕНА И КОМЕРЦИЈАЛНИ УСЛОВИ ПОНУДЕ</w:t>
      </w:r>
    </w:p>
    <w:p w14:paraId="2602C978" w14:textId="77777777" w:rsidR="00647016" w:rsidRPr="00F063D6" w:rsidRDefault="00647016" w:rsidP="00647016">
      <w:pPr>
        <w:pStyle w:val="Standard"/>
        <w:spacing w:before="0"/>
        <w:jc w:val="center"/>
        <w:rPr>
          <w:rFonts w:ascii="Arial" w:hAnsi="Arial" w:cs="Arial"/>
          <w:color w:val="auto"/>
          <w:lang w:val="ru-RU"/>
        </w:rPr>
      </w:pPr>
      <w:r w:rsidRPr="00F063D6">
        <w:rPr>
          <w:rFonts w:ascii="Arial" w:hAnsi="Arial" w:cs="Arial"/>
          <w:b/>
          <w:bCs/>
          <w:iCs/>
          <w:color w:val="auto"/>
          <w:u w:val="single"/>
          <w:lang w:val="ru-RU"/>
        </w:rPr>
        <w:t>ЦЕНА</w:t>
      </w:r>
    </w:p>
    <w:tbl>
      <w:tblPr>
        <w:tblW w:w="9019" w:type="dxa"/>
        <w:tblInd w:w="-108" w:type="dxa"/>
        <w:tblLayout w:type="fixed"/>
        <w:tblCellMar>
          <w:left w:w="10" w:type="dxa"/>
          <w:right w:w="10" w:type="dxa"/>
        </w:tblCellMar>
        <w:tblLook w:val="0000" w:firstRow="0" w:lastRow="0" w:firstColumn="0" w:lastColumn="0" w:noHBand="0" w:noVBand="0"/>
      </w:tblPr>
      <w:tblGrid>
        <w:gridCol w:w="5160"/>
        <w:gridCol w:w="3859"/>
      </w:tblGrid>
      <w:tr w:rsidR="00647016" w:rsidRPr="00BD2298" w14:paraId="5913009D" w14:textId="77777777" w:rsidTr="007B4D95">
        <w:trPr>
          <w:trHeight w:val="485"/>
        </w:trPr>
        <w:tc>
          <w:tcPr>
            <w:tcW w:w="5160"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14:paraId="53F7C60D" w14:textId="77777777" w:rsidR="00647016" w:rsidRDefault="00647016" w:rsidP="007B4D95">
            <w:pPr>
              <w:pStyle w:val="Standard"/>
              <w:spacing w:before="0"/>
              <w:jc w:val="center"/>
              <w:rPr>
                <w:rFonts w:ascii="Arial" w:hAnsi="Arial" w:cs="Arial"/>
                <w:b/>
                <w:color w:val="auto"/>
                <w:lang w:val="sr-Cyrl-RS"/>
              </w:rPr>
            </w:pPr>
            <w:r w:rsidRPr="002E3741">
              <w:rPr>
                <w:rFonts w:ascii="Arial" w:hAnsi="Arial" w:cs="Arial"/>
                <w:b/>
                <w:color w:val="auto"/>
                <w:lang w:val="sr-Cyrl-RS"/>
              </w:rPr>
              <w:t>Предмет и број набавке</w:t>
            </w:r>
          </w:p>
          <w:p w14:paraId="6375C92C" w14:textId="548C4169" w:rsidR="00647016" w:rsidRPr="00FF0287" w:rsidRDefault="005A37E3" w:rsidP="005A37E3">
            <w:pPr>
              <w:pStyle w:val="Standard"/>
              <w:spacing w:before="0"/>
              <w:rPr>
                <w:rFonts w:ascii="Arial" w:hAnsi="Arial" w:cs="Arial"/>
                <w:b/>
                <w:color w:val="auto"/>
                <w:lang w:val="sr-Cyrl-RS"/>
              </w:rPr>
            </w:pPr>
            <w:r w:rsidRPr="005A37E3">
              <w:rPr>
                <w:rFonts w:ascii="Arial" w:hAnsi="Arial" w:cs="Arial"/>
                <w:b/>
                <w:color w:val="auto"/>
                <w:lang w:val="ru-RU"/>
              </w:rPr>
              <w:t>Сервис и одржавање компресора</w:t>
            </w:r>
            <w:r w:rsidR="00983F44">
              <w:rPr>
                <w:rFonts w:ascii="Arial" w:hAnsi="Arial" w:cs="Arial"/>
                <w:b/>
                <w:color w:val="auto"/>
                <w:lang w:val="sr-Cyrl-RS"/>
              </w:rPr>
              <w:t xml:space="preserve">, </w:t>
            </w:r>
            <w:r w:rsidR="00983F44" w:rsidRPr="00983F44">
              <w:rPr>
                <w:rFonts w:ascii="Arial" w:hAnsi="Arial" w:cs="Arial"/>
                <w:b/>
                <w:color w:val="auto"/>
                <w:lang w:val="sr-Cyrl-RS"/>
              </w:rPr>
              <w:t>обликоване по партијама</w:t>
            </w:r>
            <w:r w:rsidR="00647016">
              <w:rPr>
                <w:rFonts w:ascii="Arial" w:hAnsi="Arial" w:cs="Arial"/>
                <w:b/>
                <w:color w:val="auto"/>
                <w:lang w:val="sr-Cyrl-RS"/>
              </w:rPr>
              <w:t xml:space="preserve">, број </w:t>
            </w:r>
            <w:r w:rsidR="00501F88" w:rsidRPr="00501F88">
              <w:rPr>
                <w:rFonts w:ascii="Arial" w:hAnsi="Arial" w:cs="Arial"/>
                <w:b/>
                <w:color w:val="auto"/>
                <w:lang w:val="sr-Cyrl-RS"/>
              </w:rPr>
              <w:t>ЈН/4000/0</w:t>
            </w:r>
            <w:r w:rsidR="007B0197">
              <w:rPr>
                <w:rFonts w:ascii="Arial" w:hAnsi="Arial" w:cs="Arial"/>
                <w:b/>
                <w:color w:val="auto"/>
                <w:lang w:val="sr-Cyrl-RS"/>
              </w:rPr>
              <w:t>5</w:t>
            </w:r>
            <w:r>
              <w:rPr>
                <w:rFonts w:ascii="Arial" w:hAnsi="Arial" w:cs="Arial"/>
                <w:b/>
                <w:color w:val="auto"/>
                <w:lang w:val="sr-Cyrl-RS"/>
              </w:rPr>
              <w:t>62-1</w:t>
            </w:r>
            <w:r w:rsidR="00501F88" w:rsidRPr="00501F88">
              <w:rPr>
                <w:rFonts w:ascii="Arial" w:hAnsi="Arial" w:cs="Arial"/>
                <w:b/>
                <w:color w:val="auto"/>
                <w:lang w:val="sr-Cyrl-RS"/>
              </w:rPr>
              <w:t>/201</w:t>
            </w:r>
            <w:r w:rsidR="00501F88" w:rsidRPr="00501F88">
              <w:rPr>
                <w:rFonts w:ascii="Arial" w:hAnsi="Arial" w:cs="Arial"/>
                <w:b/>
                <w:color w:val="auto"/>
                <w:lang w:val="sr-Latn-RS"/>
              </w:rPr>
              <w:t>9</w:t>
            </w:r>
            <w:r w:rsidR="00501F88" w:rsidRPr="00501F88">
              <w:rPr>
                <w:rFonts w:ascii="Arial" w:hAnsi="Arial" w:cs="Arial"/>
                <w:b/>
                <w:color w:val="auto"/>
                <w:lang w:val="sr-Cyrl-RS"/>
              </w:rPr>
              <w:t xml:space="preserve">, ЈАНА бр. </w:t>
            </w:r>
            <w:r w:rsidR="007B0197">
              <w:rPr>
                <w:rFonts w:ascii="Arial" w:hAnsi="Arial" w:cs="Arial"/>
                <w:b/>
                <w:color w:val="auto"/>
                <w:lang w:val="sr-Cyrl-RS"/>
              </w:rPr>
              <w:t>3</w:t>
            </w:r>
            <w:r>
              <w:rPr>
                <w:rFonts w:ascii="Arial" w:hAnsi="Arial" w:cs="Arial"/>
                <w:b/>
                <w:color w:val="auto"/>
                <w:lang w:val="sr-Cyrl-RS"/>
              </w:rPr>
              <w:t>531</w:t>
            </w:r>
            <w:r w:rsidR="00501F88" w:rsidRPr="00501F88">
              <w:rPr>
                <w:rFonts w:ascii="Arial" w:hAnsi="Arial" w:cs="Arial"/>
                <w:b/>
                <w:color w:val="auto"/>
                <w:lang w:val="sr-Cyrl-RS"/>
              </w:rPr>
              <w:t>/201</w:t>
            </w:r>
            <w:r w:rsidR="00501F88" w:rsidRPr="00501F88">
              <w:rPr>
                <w:rFonts w:ascii="Arial" w:hAnsi="Arial" w:cs="Arial"/>
                <w:b/>
                <w:color w:val="auto"/>
                <w:lang w:val="sr-Latn-RS"/>
              </w:rPr>
              <w:t>9</w:t>
            </w:r>
            <w:r w:rsidR="00FF0287">
              <w:rPr>
                <w:rFonts w:ascii="Arial" w:hAnsi="Arial" w:cs="Arial"/>
                <w:b/>
                <w:color w:val="auto"/>
                <w:lang w:val="sr-Cyrl-RS"/>
              </w:rPr>
              <w:t xml:space="preserve"> </w:t>
            </w:r>
          </w:p>
        </w:tc>
        <w:tc>
          <w:tcPr>
            <w:tcW w:w="3859"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14:paraId="38B37EC4" w14:textId="77777777" w:rsidR="00647016" w:rsidRPr="002E3741" w:rsidRDefault="00647016" w:rsidP="007B4D95">
            <w:pPr>
              <w:pStyle w:val="Standard"/>
              <w:spacing w:before="0"/>
              <w:jc w:val="center"/>
              <w:rPr>
                <w:rFonts w:ascii="Arial" w:hAnsi="Arial" w:cs="Arial"/>
                <w:color w:val="auto"/>
                <w:lang w:val="sr-Cyrl-RS"/>
              </w:rPr>
            </w:pPr>
            <w:r w:rsidRPr="002E3741">
              <w:rPr>
                <w:rFonts w:ascii="Arial" w:hAnsi="Arial" w:cs="Arial"/>
                <w:b/>
                <w:bCs/>
                <w:iCs/>
                <w:color w:val="auto"/>
                <w:lang w:val="sr-Cyrl-RS"/>
              </w:rPr>
              <w:t>У</w:t>
            </w:r>
            <w:r w:rsidRPr="00F063D6">
              <w:rPr>
                <w:rFonts w:ascii="Arial" w:hAnsi="Arial" w:cs="Arial"/>
                <w:b/>
                <w:bCs/>
                <w:iCs/>
                <w:color w:val="auto"/>
                <w:lang w:val="sr-Cyrl-RS"/>
              </w:rPr>
              <w:t>купна упоредна вредност понуде</w:t>
            </w:r>
            <w:r w:rsidRPr="002E3741">
              <w:rPr>
                <w:rFonts w:ascii="Arial" w:hAnsi="Arial" w:cs="Arial"/>
                <w:b/>
                <w:bCs/>
                <w:iCs/>
                <w:color w:val="auto"/>
                <w:lang w:val="sr-Cyrl-RS"/>
              </w:rPr>
              <w:t>, без ПДВ-а</w:t>
            </w:r>
          </w:p>
        </w:tc>
      </w:tr>
      <w:tr w:rsidR="00647016" w:rsidRPr="00BD2298" w14:paraId="6A206312" w14:textId="77777777" w:rsidTr="007B4D95">
        <w:trPr>
          <w:trHeight w:val="440"/>
        </w:trPr>
        <w:tc>
          <w:tcPr>
            <w:tcW w:w="5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90B77F4" w14:textId="3B24B932" w:rsidR="00647016" w:rsidRPr="00104036" w:rsidRDefault="007B0197" w:rsidP="00104036">
            <w:pPr>
              <w:pStyle w:val="Standard"/>
              <w:spacing w:before="0"/>
              <w:rPr>
                <w:rFonts w:ascii="Arial" w:hAnsi="Arial" w:cs="Arial"/>
                <w:lang w:val="sr-Cyrl-CS"/>
              </w:rPr>
            </w:pPr>
            <w:r>
              <w:rPr>
                <w:rFonts w:ascii="Arial" w:hAnsi="Arial" w:cs="Arial"/>
                <w:b/>
                <w:color w:val="auto"/>
                <w:lang w:val="ru-RU"/>
              </w:rPr>
              <w:t xml:space="preserve">Партија 1: </w:t>
            </w:r>
            <w:r w:rsidR="005A37E3" w:rsidRPr="005A37E3">
              <w:rPr>
                <w:rFonts w:ascii="Arial" w:hAnsi="Arial" w:cs="Arial"/>
                <w:color w:val="auto"/>
                <w:lang w:val="ru-RU"/>
              </w:rPr>
              <w:t>Ремонт и сервис компресорa „Сoncern Ukrrosmetall“ и "Trudbenik"</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059B37" w14:textId="77777777" w:rsidR="00647016" w:rsidRPr="00F063D6" w:rsidRDefault="00647016" w:rsidP="007B4D95">
            <w:pPr>
              <w:pStyle w:val="Standard"/>
              <w:spacing w:before="0"/>
              <w:jc w:val="center"/>
              <w:rPr>
                <w:rFonts w:ascii="Arial" w:hAnsi="Arial" w:cs="Arial"/>
                <w:b/>
                <w:bCs/>
                <w:iCs/>
                <w:lang w:val="sr-Cyrl-RS"/>
              </w:rPr>
            </w:pPr>
          </w:p>
        </w:tc>
      </w:tr>
      <w:tr w:rsidR="00647016" w:rsidRPr="00BD2298" w14:paraId="2B51A3A4" w14:textId="77777777" w:rsidTr="007B4D95">
        <w:trPr>
          <w:trHeight w:val="440"/>
        </w:trPr>
        <w:tc>
          <w:tcPr>
            <w:tcW w:w="5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859E6D" w14:textId="33136A0D" w:rsidR="00647016" w:rsidRPr="00104036" w:rsidRDefault="007B0197" w:rsidP="007B4D95">
            <w:pPr>
              <w:pStyle w:val="Standard"/>
              <w:spacing w:before="0"/>
              <w:rPr>
                <w:rFonts w:ascii="Arial" w:hAnsi="Arial" w:cs="Arial"/>
                <w:lang w:val="sr-Cyrl-CS"/>
              </w:rPr>
            </w:pPr>
            <w:r w:rsidRPr="007B0197">
              <w:rPr>
                <w:rFonts w:ascii="Arial" w:hAnsi="Arial" w:cs="Arial"/>
                <w:b/>
                <w:color w:val="auto"/>
                <w:lang w:val="ru-RU"/>
              </w:rPr>
              <w:t xml:space="preserve">Партија 2: </w:t>
            </w:r>
            <w:r w:rsidR="005A37E3" w:rsidRPr="005A37E3">
              <w:rPr>
                <w:rFonts w:ascii="Arial" w:hAnsi="Arial" w:cs="Arial"/>
                <w:color w:val="auto"/>
                <w:lang w:val="sr-Latn-RS"/>
              </w:rPr>
              <w:t>Ремонт и сервис компресорa "Аtlas Copco"</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1BA339" w14:textId="77777777" w:rsidR="00647016" w:rsidRPr="00F063D6" w:rsidRDefault="00647016" w:rsidP="007B4D95">
            <w:pPr>
              <w:pStyle w:val="Standard"/>
              <w:spacing w:before="0"/>
              <w:jc w:val="center"/>
              <w:rPr>
                <w:rFonts w:ascii="Arial" w:hAnsi="Arial" w:cs="Arial"/>
                <w:b/>
                <w:bCs/>
                <w:iCs/>
                <w:lang w:val="sr-Cyrl-RS"/>
              </w:rPr>
            </w:pPr>
          </w:p>
        </w:tc>
      </w:tr>
      <w:tr w:rsidR="00501F88" w:rsidRPr="00BD2298" w14:paraId="77791C2C" w14:textId="77777777" w:rsidTr="007B4D95">
        <w:trPr>
          <w:trHeight w:val="440"/>
        </w:trPr>
        <w:tc>
          <w:tcPr>
            <w:tcW w:w="5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AB4A9B5" w14:textId="6BB81FB5" w:rsidR="00501F88" w:rsidRPr="00501F88" w:rsidRDefault="007B0197" w:rsidP="00501F88">
            <w:pPr>
              <w:pStyle w:val="Standard"/>
              <w:rPr>
                <w:rFonts w:cs="Arial"/>
                <w:lang w:val="sr-Cyrl-RS"/>
              </w:rPr>
            </w:pPr>
            <w:r w:rsidRPr="007B0197">
              <w:rPr>
                <w:rFonts w:cs="Arial"/>
                <w:b/>
                <w:lang w:val="ru-RU"/>
              </w:rPr>
              <w:t xml:space="preserve">Партија </w:t>
            </w:r>
            <w:r w:rsidRPr="007B0197">
              <w:rPr>
                <w:rFonts w:cs="Arial"/>
                <w:b/>
                <w:lang w:val="sr-Latn-RS"/>
              </w:rPr>
              <w:t>3</w:t>
            </w:r>
            <w:r w:rsidRPr="007B0197">
              <w:rPr>
                <w:rFonts w:cs="Arial"/>
                <w:b/>
                <w:lang w:val="ru-RU"/>
              </w:rPr>
              <w:t xml:space="preserve">: </w:t>
            </w:r>
            <w:r w:rsidR="005A37E3" w:rsidRPr="005A37E3">
              <w:rPr>
                <w:rFonts w:cs="Arial"/>
                <w:lang w:val="sr-Latn-RS"/>
              </w:rPr>
              <w:t>Ремонт и сервис компресорa "Uniteh" и "K1-Прва Петолетка"</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DF602B" w14:textId="77777777" w:rsidR="00501F88" w:rsidRPr="00F063D6" w:rsidRDefault="00501F88" w:rsidP="007B4D95">
            <w:pPr>
              <w:pStyle w:val="Standard"/>
              <w:spacing w:before="0"/>
              <w:jc w:val="center"/>
              <w:rPr>
                <w:rFonts w:ascii="Arial" w:hAnsi="Arial" w:cs="Arial"/>
                <w:b/>
                <w:bCs/>
                <w:iCs/>
                <w:lang w:val="sr-Cyrl-RS"/>
              </w:rPr>
            </w:pPr>
          </w:p>
        </w:tc>
      </w:tr>
      <w:tr w:rsidR="00FF0287" w:rsidRPr="00BD2298" w14:paraId="11025D15" w14:textId="77777777" w:rsidTr="007B4D95">
        <w:trPr>
          <w:trHeight w:val="440"/>
        </w:trPr>
        <w:tc>
          <w:tcPr>
            <w:tcW w:w="5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ED9545" w14:textId="4B73F40A" w:rsidR="00FF0287" w:rsidRPr="00AA395F" w:rsidRDefault="007B0197" w:rsidP="00FF0287">
            <w:pPr>
              <w:pStyle w:val="Standard"/>
              <w:rPr>
                <w:rFonts w:cs="Arial"/>
                <w:b/>
                <w:lang w:val="sr-Cyrl-RS"/>
              </w:rPr>
            </w:pPr>
            <w:r w:rsidRPr="007B0197">
              <w:rPr>
                <w:rFonts w:cs="Arial"/>
                <w:b/>
                <w:lang w:val="ru-RU"/>
              </w:rPr>
              <w:t xml:space="preserve">Партија 4: </w:t>
            </w:r>
            <w:r w:rsidR="005A37E3" w:rsidRPr="005A37E3">
              <w:rPr>
                <w:rFonts w:cs="Arial"/>
                <w:lang w:val="sr-Latn-RS"/>
              </w:rPr>
              <w:t>Ремонт и сервис компресорa "Ceccato"</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8442C4" w14:textId="77777777" w:rsidR="00FF0287" w:rsidRPr="00F063D6" w:rsidRDefault="00FF0287" w:rsidP="007B4D95">
            <w:pPr>
              <w:pStyle w:val="Standard"/>
              <w:spacing w:before="0"/>
              <w:jc w:val="center"/>
              <w:rPr>
                <w:rFonts w:ascii="Arial" w:hAnsi="Arial" w:cs="Arial"/>
                <w:b/>
                <w:bCs/>
                <w:iCs/>
                <w:lang w:val="sr-Cyrl-RS"/>
              </w:rPr>
            </w:pPr>
          </w:p>
        </w:tc>
      </w:tr>
      <w:tr w:rsidR="007B0197" w:rsidRPr="00BD2298" w14:paraId="052A9C67" w14:textId="77777777" w:rsidTr="007B4D95">
        <w:trPr>
          <w:trHeight w:val="440"/>
        </w:trPr>
        <w:tc>
          <w:tcPr>
            <w:tcW w:w="5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A21775" w14:textId="01605020" w:rsidR="007B0197" w:rsidRPr="00FF0287" w:rsidRDefault="007B0197" w:rsidP="00FF0287">
            <w:pPr>
              <w:pStyle w:val="Standard"/>
              <w:rPr>
                <w:rFonts w:cs="Arial"/>
                <w:b/>
                <w:lang w:val="sr-Cyrl-RS"/>
              </w:rPr>
            </w:pPr>
            <w:r w:rsidRPr="007B0197">
              <w:rPr>
                <w:rFonts w:cs="Arial"/>
                <w:b/>
                <w:lang w:val="ru-RU"/>
              </w:rPr>
              <w:t xml:space="preserve">Партија 5: </w:t>
            </w:r>
            <w:r w:rsidR="005A37E3" w:rsidRPr="005A37E3">
              <w:rPr>
                <w:rFonts w:cs="Arial"/>
                <w:lang w:val="sr-Latn-RS"/>
              </w:rPr>
              <w:t>Ремонт и сервис компресорa "Мahle"</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6AD2EE" w14:textId="77777777" w:rsidR="007B0197" w:rsidRPr="00F063D6" w:rsidRDefault="007B0197" w:rsidP="007B4D95">
            <w:pPr>
              <w:pStyle w:val="Standard"/>
              <w:spacing w:before="0"/>
              <w:jc w:val="center"/>
              <w:rPr>
                <w:rFonts w:ascii="Arial" w:hAnsi="Arial" w:cs="Arial"/>
                <w:b/>
                <w:bCs/>
                <w:iCs/>
                <w:lang w:val="sr-Cyrl-RS"/>
              </w:rPr>
            </w:pPr>
          </w:p>
        </w:tc>
      </w:tr>
      <w:tr w:rsidR="007B0197" w:rsidRPr="00BD2298" w14:paraId="00C96EAE" w14:textId="77777777" w:rsidTr="007B4D95">
        <w:trPr>
          <w:trHeight w:val="440"/>
        </w:trPr>
        <w:tc>
          <w:tcPr>
            <w:tcW w:w="5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21DC40F" w14:textId="796DAA9B" w:rsidR="007B0197" w:rsidRPr="00FF0287" w:rsidRDefault="007B0197" w:rsidP="007B0197">
            <w:pPr>
              <w:pStyle w:val="Standard"/>
              <w:rPr>
                <w:rFonts w:cs="Arial"/>
                <w:b/>
                <w:lang w:val="sr-Cyrl-RS"/>
              </w:rPr>
            </w:pPr>
            <w:r w:rsidRPr="007B0197">
              <w:rPr>
                <w:rFonts w:cs="Arial"/>
                <w:b/>
                <w:lang w:val="ru-RU"/>
              </w:rPr>
              <w:t>Партија 6:</w:t>
            </w:r>
            <w:r>
              <w:rPr>
                <w:rFonts w:cs="Arial"/>
                <w:b/>
                <w:lang w:val="ru-RU"/>
              </w:rPr>
              <w:t xml:space="preserve"> </w:t>
            </w:r>
            <w:r w:rsidR="005A37E3" w:rsidRPr="005A37E3">
              <w:rPr>
                <w:rFonts w:cs="Arial"/>
                <w:lang w:val="sr-Latn-RS"/>
              </w:rPr>
              <w:t>Ремонт и сервис компресорa "Kaeser"</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F76ACF" w14:textId="77777777" w:rsidR="007B0197" w:rsidRPr="00F063D6" w:rsidRDefault="007B0197" w:rsidP="007B4D95">
            <w:pPr>
              <w:pStyle w:val="Standard"/>
              <w:spacing w:before="0"/>
              <w:jc w:val="center"/>
              <w:rPr>
                <w:rFonts w:ascii="Arial" w:hAnsi="Arial" w:cs="Arial"/>
                <w:b/>
                <w:bCs/>
                <w:iCs/>
                <w:lang w:val="sr-Cyrl-RS"/>
              </w:rPr>
            </w:pPr>
          </w:p>
        </w:tc>
      </w:tr>
      <w:tr w:rsidR="005A37E3" w:rsidRPr="00BD2298" w14:paraId="1F778022" w14:textId="77777777" w:rsidTr="007B4D95">
        <w:trPr>
          <w:trHeight w:val="440"/>
        </w:trPr>
        <w:tc>
          <w:tcPr>
            <w:tcW w:w="51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E08D405" w14:textId="2E6F7876" w:rsidR="005A37E3" w:rsidRPr="007B0197" w:rsidRDefault="005A37E3" w:rsidP="000F7D94">
            <w:pPr>
              <w:pStyle w:val="Standard"/>
              <w:rPr>
                <w:rFonts w:cs="Arial"/>
                <w:b/>
                <w:lang w:val="ru-RU"/>
              </w:rPr>
            </w:pPr>
            <w:r w:rsidRPr="005A37E3">
              <w:rPr>
                <w:rFonts w:cs="Arial"/>
                <w:b/>
                <w:lang w:val="ru-RU"/>
              </w:rPr>
              <w:t xml:space="preserve">Партија </w:t>
            </w:r>
            <w:r>
              <w:rPr>
                <w:rFonts w:cs="Arial"/>
                <w:b/>
                <w:lang w:val="ru-RU"/>
              </w:rPr>
              <w:t>7</w:t>
            </w:r>
            <w:r w:rsidRPr="005A37E3">
              <w:rPr>
                <w:rFonts w:cs="Arial"/>
                <w:b/>
                <w:lang w:val="ru-RU"/>
              </w:rPr>
              <w:t>:</w:t>
            </w:r>
            <w:r w:rsidR="000F7D94">
              <w:rPr>
                <w:rFonts w:cs="Arial"/>
                <w:b/>
                <w:lang w:val="ru-RU"/>
              </w:rPr>
              <w:t xml:space="preserve"> </w:t>
            </w:r>
            <w:r w:rsidR="000F7D94" w:rsidRPr="000F7D94">
              <w:rPr>
                <w:rFonts w:cs="Arial"/>
                <w:lang w:val="ru-RU"/>
              </w:rPr>
              <w:t>Одржавање и сервис вијчастог компресора RENNER тип RS 85</w:t>
            </w:r>
          </w:p>
        </w:tc>
        <w:tc>
          <w:tcPr>
            <w:tcW w:w="38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BAC72B" w14:textId="77777777" w:rsidR="005A37E3" w:rsidRPr="00F063D6" w:rsidRDefault="005A37E3" w:rsidP="007B4D95">
            <w:pPr>
              <w:pStyle w:val="Standard"/>
              <w:spacing w:before="0"/>
              <w:jc w:val="center"/>
              <w:rPr>
                <w:rFonts w:ascii="Arial" w:hAnsi="Arial" w:cs="Arial"/>
                <w:b/>
                <w:bCs/>
                <w:iCs/>
                <w:lang w:val="sr-Cyrl-RS"/>
              </w:rPr>
            </w:pPr>
          </w:p>
        </w:tc>
      </w:tr>
    </w:tbl>
    <w:p w14:paraId="623EEC15" w14:textId="77777777" w:rsidR="00647016" w:rsidRPr="002E3741" w:rsidRDefault="00647016" w:rsidP="00647016">
      <w:pPr>
        <w:pStyle w:val="Standard"/>
        <w:spacing w:before="0"/>
        <w:jc w:val="center"/>
        <w:rPr>
          <w:rFonts w:ascii="Arial" w:hAnsi="Arial" w:cs="Arial"/>
        </w:rPr>
      </w:pPr>
      <w:r w:rsidRPr="002E3741">
        <w:rPr>
          <w:rFonts w:ascii="Arial" w:hAnsi="Arial" w:cs="Arial"/>
          <w:b/>
          <w:bCs/>
          <w:iCs/>
          <w:u w:val="single"/>
        </w:rPr>
        <w:t>КОМЕРЦИЈАЛНИ УСЛОВИ</w:t>
      </w:r>
    </w:p>
    <w:tbl>
      <w:tblPr>
        <w:tblW w:w="9019" w:type="dxa"/>
        <w:tblInd w:w="-108" w:type="dxa"/>
        <w:tblLayout w:type="fixed"/>
        <w:tblCellMar>
          <w:left w:w="10" w:type="dxa"/>
          <w:right w:w="10" w:type="dxa"/>
        </w:tblCellMar>
        <w:tblLook w:val="0000" w:firstRow="0" w:lastRow="0" w:firstColumn="0" w:lastColumn="0" w:noHBand="0" w:noVBand="0"/>
      </w:tblPr>
      <w:tblGrid>
        <w:gridCol w:w="5169"/>
        <w:gridCol w:w="3850"/>
      </w:tblGrid>
      <w:tr w:rsidR="00647016" w:rsidRPr="002E3741" w14:paraId="4726B31B" w14:textId="77777777" w:rsidTr="00A51D0C">
        <w:trPr>
          <w:trHeight w:val="579"/>
        </w:trPr>
        <w:tc>
          <w:tcPr>
            <w:tcW w:w="516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22F3D372" w14:textId="77777777" w:rsidR="00647016" w:rsidRPr="002E3741" w:rsidRDefault="00647016" w:rsidP="007B4D95">
            <w:pPr>
              <w:pStyle w:val="Standard"/>
              <w:spacing w:before="0"/>
              <w:jc w:val="center"/>
              <w:rPr>
                <w:rFonts w:ascii="Arial" w:hAnsi="Arial" w:cs="Arial"/>
              </w:rPr>
            </w:pPr>
            <w:r w:rsidRPr="002E3741">
              <w:rPr>
                <w:rFonts w:ascii="Arial" w:hAnsi="Arial" w:cs="Arial"/>
                <w:b/>
                <w:bCs/>
                <w:iCs/>
              </w:rPr>
              <w:t>УСЛОВ НАРУЧИОЦА</w:t>
            </w:r>
          </w:p>
        </w:tc>
        <w:tc>
          <w:tcPr>
            <w:tcW w:w="3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7F0392E1" w14:textId="77777777" w:rsidR="00647016" w:rsidRPr="002E3741" w:rsidRDefault="00647016" w:rsidP="007B4D95">
            <w:pPr>
              <w:pStyle w:val="Standard"/>
              <w:spacing w:before="0"/>
              <w:jc w:val="center"/>
              <w:rPr>
                <w:rFonts w:ascii="Arial" w:hAnsi="Arial" w:cs="Arial"/>
              </w:rPr>
            </w:pPr>
            <w:r w:rsidRPr="002E3741">
              <w:rPr>
                <w:rFonts w:ascii="Arial" w:hAnsi="Arial" w:cs="Arial"/>
                <w:b/>
                <w:bCs/>
                <w:iCs/>
              </w:rPr>
              <w:t>ПОНУДА ПОНУЂАЧА</w:t>
            </w:r>
          </w:p>
        </w:tc>
      </w:tr>
      <w:tr w:rsidR="00647016" w:rsidRPr="002E3741" w14:paraId="6DCDB99D" w14:textId="77777777" w:rsidTr="00A51D0C">
        <w:trPr>
          <w:trHeight w:val="516"/>
        </w:trPr>
        <w:tc>
          <w:tcPr>
            <w:tcW w:w="901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2B1E5E8" w14:textId="77777777" w:rsidR="00647016" w:rsidRPr="00765E30" w:rsidRDefault="00647016" w:rsidP="007B4D95">
            <w:pPr>
              <w:pStyle w:val="Standard"/>
              <w:spacing w:before="0"/>
              <w:jc w:val="center"/>
              <w:rPr>
                <w:rFonts w:ascii="Arial" w:hAnsi="Arial" w:cs="Arial"/>
                <w:b/>
                <w:bCs/>
                <w:iCs/>
                <w:lang w:val="sr-Cyrl-RS"/>
              </w:rPr>
            </w:pPr>
            <w:r>
              <w:rPr>
                <w:rFonts w:ascii="Arial" w:hAnsi="Arial" w:cs="Arial"/>
                <w:b/>
                <w:bCs/>
                <w:iCs/>
                <w:lang w:val="sr-Cyrl-RS"/>
              </w:rPr>
              <w:t>За партију 1</w:t>
            </w:r>
          </w:p>
        </w:tc>
      </w:tr>
      <w:tr w:rsidR="00647016" w:rsidRPr="002E3741" w14:paraId="27B8D239" w14:textId="77777777" w:rsidTr="007B4D95">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856AF0E" w14:textId="77777777" w:rsidR="00647016" w:rsidRPr="002E3741" w:rsidRDefault="00647016" w:rsidP="007B4D95">
            <w:pPr>
              <w:pStyle w:val="Standard"/>
              <w:spacing w:before="0"/>
              <w:jc w:val="center"/>
              <w:rPr>
                <w:rFonts w:ascii="Arial" w:hAnsi="Arial" w:cs="Arial"/>
              </w:rPr>
            </w:pPr>
            <w:r w:rsidRPr="002E3741">
              <w:rPr>
                <w:rFonts w:ascii="Arial" w:hAnsi="Arial" w:cs="Arial"/>
                <w:b/>
                <w:bCs/>
                <w:iCs/>
                <w:sz w:val="20"/>
                <w:szCs w:val="20"/>
              </w:rPr>
              <w:t>РОК И НАЧИН ПЛАЋАЊА:</w:t>
            </w:r>
          </w:p>
          <w:p w14:paraId="008658AC" w14:textId="30368807" w:rsidR="00647016" w:rsidRPr="002E3741" w:rsidRDefault="00647016" w:rsidP="007B4D95">
            <w:pPr>
              <w:pStyle w:val="KDParagraf"/>
              <w:spacing w:before="0"/>
              <w:rPr>
                <w:rFonts w:ascii="Arial" w:hAnsi="Arial" w:cs="Arial"/>
                <w:lang w:val="sr-Cyrl-RS"/>
              </w:rPr>
            </w:pPr>
            <w:r w:rsidRPr="002E3741">
              <w:rPr>
                <w:rFonts w:ascii="Arial" w:hAnsi="Arial" w:cs="Arial"/>
                <w:bCs/>
                <w:iCs/>
                <w:sz w:val="20"/>
                <w:szCs w:val="20"/>
                <w:lang w:val="sr-Cyrl-RS"/>
              </w:rPr>
              <w:t>у</w:t>
            </w:r>
            <w:r>
              <w:rPr>
                <w:rFonts w:ascii="Arial" w:hAnsi="Arial" w:cs="Arial"/>
                <w:bCs/>
                <w:iCs/>
                <w:sz w:val="20"/>
                <w:szCs w:val="20"/>
              </w:rPr>
              <w:t xml:space="preserve"> року </w:t>
            </w:r>
            <w:r>
              <w:rPr>
                <w:rFonts w:ascii="Arial" w:hAnsi="Arial" w:cs="Arial"/>
                <w:bCs/>
                <w:iCs/>
                <w:sz w:val="20"/>
                <w:szCs w:val="20"/>
                <w:lang w:val="sr-Cyrl-RS"/>
              </w:rPr>
              <w:t xml:space="preserve">који не може бити дужи </w:t>
            </w:r>
            <w:r w:rsidRPr="002E3741">
              <w:rPr>
                <w:rFonts w:ascii="Arial" w:hAnsi="Arial" w:cs="Arial"/>
                <w:bCs/>
                <w:iCs/>
                <w:sz w:val="20"/>
                <w:szCs w:val="20"/>
              </w:rPr>
              <w:t>о</w:t>
            </w:r>
            <w:r>
              <w:rPr>
                <w:rFonts w:ascii="Arial" w:hAnsi="Arial" w:cs="Arial"/>
                <w:bCs/>
                <w:iCs/>
                <w:sz w:val="20"/>
                <w:szCs w:val="20"/>
                <w:lang w:val="sr-Cyrl-RS"/>
              </w:rPr>
              <w:t>д</w:t>
            </w:r>
            <w:r w:rsidRPr="002E3741">
              <w:rPr>
                <w:rFonts w:ascii="Arial" w:hAnsi="Arial" w:cs="Arial"/>
                <w:bCs/>
                <w:iCs/>
                <w:sz w:val="20"/>
                <w:szCs w:val="20"/>
              </w:rPr>
              <w:t xml:space="preserve"> 45 дана од </w:t>
            </w:r>
            <w:r>
              <w:rPr>
                <w:rFonts w:ascii="Arial" w:hAnsi="Arial" w:cs="Arial"/>
                <w:bCs/>
                <w:iCs/>
                <w:sz w:val="20"/>
                <w:szCs w:val="20"/>
                <w:lang w:val="sr-Cyrl-RS"/>
              </w:rPr>
              <w:t xml:space="preserve">дана </w:t>
            </w:r>
            <w:r w:rsidRPr="002E3741">
              <w:rPr>
                <w:rFonts w:ascii="Arial" w:hAnsi="Arial" w:cs="Arial"/>
                <w:bCs/>
                <w:iCs/>
                <w:sz w:val="20"/>
                <w:szCs w:val="20"/>
              </w:rPr>
              <w:t xml:space="preserve">пријема исправног рачуна на писарницу </w:t>
            </w:r>
            <w:r>
              <w:rPr>
                <w:rFonts w:ascii="Arial" w:hAnsi="Arial" w:cs="Arial"/>
                <w:bCs/>
                <w:iCs/>
                <w:sz w:val="20"/>
                <w:szCs w:val="20"/>
                <w:lang w:val="sr-Cyrl-RS"/>
              </w:rPr>
              <w:t>Корисника услуге</w:t>
            </w:r>
            <w:r w:rsidRPr="002E3741">
              <w:rPr>
                <w:rFonts w:ascii="Arial" w:hAnsi="Arial" w:cs="Arial"/>
                <w:bCs/>
                <w:iCs/>
                <w:sz w:val="20"/>
                <w:szCs w:val="20"/>
              </w:rPr>
              <w:t xml:space="preserve">, а на основу </w:t>
            </w:r>
            <w:r w:rsidRPr="002E3741">
              <w:rPr>
                <w:rFonts w:ascii="Arial" w:hAnsi="Arial" w:cs="Arial"/>
                <w:bCs/>
                <w:iCs/>
                <w:sz w:val="20"/>
                <w:szCs w:val="20"/>
                <w:shd w:val="clear" w:color="auto" w:fill="FFFFFF"/>
              </w:rPr>
              <w:t xml:space="preserve">Записника о </w:t>
            </w:r>
            <w:r w:rsid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w:t>
            </w:r>
            <w:r>
              <w:rPr>
                <w:rFonts w:ascii="Arial" w:hAnsi="Arial" w:cs="Arial"/>
                <w:bCs/>
                <w:iCs/>
                <w:sz w:val="20"/>
                <w:szCs w:val="20"/>
                <w:shd w:val="clear" w:color="auto" w:fill="FFFFFF"/>
                <w:lang w:val="sr-Cyrl-RS"/>
              </w:rPr>
              <w:t>П</w:t>
            </w:r>
            <w:r w:rsidRPr="002E3741">
              <w:rPr>
                <w:rFonts w:ascii="Arial" w:hAnsi="Arial" w:cs="Arial"/>
                <w:bCs/>
                <w:iCs/>
                <w:sz w:val="20"/>
                <w:szCs w:val="20"/>
                <w:shd w:val="clear" w:color="auto" w:fill="FFFFFF"/>
              </w:rPr>
              <w:t xml:space="preserve">ружаоца услуге и овлашћеног лица </w:t>
            </w:r>
            <w:r>
              <w:rPr>
                <w:rFonts w:ascii="Arial" w:hAnsi="Arial" w:cs="Arial"/>
                <w:bCs/>
                <w:iCs/>
                <w:sz w:val="20"/>
                <w:szCs w:val="20"/>
                <w:shd w:val="clear" w:color="auto" w:fill="FFFFFF"/>
                <w:lang w:val="sr-Cyrl-RS"/>
              </w:rPr>
              <w:t xml:space="preserve">Корисника услуге </w:t>
            </w:r>
            <w:r w:rsidRPr="002E3741">
              <w:rPr>
                <w:rFonts w:ascii="Arial" w:hAnsi="Arial" w:cs="Arial"/>
                <w:bCs/>
                <w:iCs/>
                <w:sz w:val="20"/>
                <w:szCs w:val="20"/>
                <w:shd w:val="clear" w:color="auto" w:fill="FFFFFF"/>
              </w:rPr>
              <w:t>задуженог за стручни надзор</w:t>
            </w:r>
            <w:r w:rsidRPr="002E3741">
              <w:rPr>
                <w:rFonts w:ascii="Arial" w:hAnsi="Arial" w:cs="Arial"/>
                <w:bCs/>
                <w:iCs/>
                <w:sz w:val="20"/>
                <w:szCs w:val="20"/>
                <w:shd w:val="clear" w:color="auto" w:fill="FFFFFF"/>
                <w:lang w:val="sr-Cyrl-RS"/>
              </w:rPr>
              <w:t>.</w:t>
            </w:r>
          </w:p>
          <w:p w14:paraId="3D0474E2" w14:textId="77777777" w:rsidR="00647016" w:rsidRPr="002E3741" w:rsidRDefault="00647016" w:rsidP="007B4D95">
            <w:pPr>
              <w:pStyle w:val="KDParagraf"/>
              <w:spacing w:before="0"/>
              <w:rPr>
                <w:rFonts w:ascii="Arial" w:hAnsi="Arial" w:cs="Arial"/>
              </w:rPr>
            </w:pP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F04D6FE" w14:textId="71AF069F" w:rsidR="00647016" w:rsidRPr="002E3741" w:rsidRDefault="00647016" w:rsidP="007B4D95">
            <w:pPr>
              <w:pStyle w:val="KDParagraf"/>
              <w:spacing w:before="0"/>
              <w:rPr>
                <w:rFonts w:ascii="Arial" w:hAnsi="Arial" w:cs="Arial"/>
                <w:lang w:val="sr-Cyrl-RS"/>
              </w:rPr>
            </w:pPr>
            <w:r w:rsidRPr="00C3004F">
              <w:rPr>
                <w:rFonts w:ascii="Arial" w:hAnsi="Arial" w:cs="Arial"/>
                <w:bCs/>
                <w:iCs/>
                <w:sz w:val="20"/>
                <w:szCs w:val="20"/>
                <w:lang w:val="sr-Cyrl-RS"/>
              </w:rPr>
              <w:t>у року који не може бити дужи од 45 дана од дана пријема исправног рачуна на писарн</w:t>
            </w:r>
            <w:r>
              <w:rPr>
                <w:rFonts w:ascii="Arial" w:hAnsi="Arial" w:cs="Arial"/>
                <w:bCs/>
                <w:iCs/>
                <w:sz w:val="20"/>
                <w:szCs w:val="20"/>
                <w:lang w:val="sr-Cyrl-RS"/>
              </w:rPr>
              <w:t xml:space="preserve">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00646950"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w:t>
            </w:r>
            <w:r>
              <w:rPr>
                <w:rFonts w:ascii="Arial" w:hAnsi="Arial" w:cs="Arial"/>
                <w:bCs/>
                <w:iCs/>
                <w:sz w:val="20"/>
                <w:szCs w:val="20"/>
                <w:shd w:val="clear" w:color="auto" w:fill="FFFFFF"/>
                <w:lang w:val="sr-Cyrl-RS"/>
              </w:rPr>
              <w:t>П</w:t>
            </w:r>
            <w:r w:rsidRPr="002E3741">
              <w:rPr>
                <w:rFonts w:ascii="Arial" w:hAnsi="Arial" w:cs="Arial"/>
                <w:bCs/>
                <w:iCs/>
                <w:sz w:val="20"/>
                <w:szCs w:val="20"/>
                <w:shd w:val="clear" w:color="auto" w:fill="FFFFFF"/>
              </w:rPr>
              <w:t xml:space="preserve">ружаоца услуге и овлашћеног лица </w:t>
            </w:r>
            <w:r>
              <w:rPr>
                <w:rFonts w:ascii="Arial" w:hAnsi="Arial" w:cs="Arial"/>
                <w:bCs/>
                <w:iCs/>
                <w:sz w:val="20"/>
                <w:szCs w:val="20"/>
                <w:shd w:val="clear" w:color="auto" w:fill="FFFFFF"/>
                <w:lang w:val="sr-Cyrl-RS"/>
              </w:rPr>
              <w:t xml:space="preserve">Корисника услуге </w:t>
            </w:r>
            <w:r w:rsidRPr="002E3741">
              <w:rPr>
                <w:rFonts w:ascii="Arial" w:hAnsi="Arial" w:cs="Arial"/>
                <w:bCs/>
                <w:iCs/>
                <w:sz w:val="20"/>
                <w:szCs w:val="20"/>
                <w:shd w:val="clear" w:color="auto" w:fill="FFFFFF"/>
              </w:rPr>
              <w:t>задуженог за стручни надзор</w:t>
            </w:r>
            <w:r w:rsidRPr="002E3741">
              <w:rPr>
                <w:rFonts w:ascii="Arial" w:hAnsi="Arial" w:cs="Arial"/>
                <w:bCs/>
                <w:iCs/>
                <w:sz w:val="20"/>
                <w:szCs w:val="20"/>
                <w:shd w:val="clear" w:color="auto" w:fill="FFFFFF"/>
                <w:lang w:val="sr-Cyrl-RS"/>
              </w:rPr>
              <w:t>.</w:t>
            </w:r>
            <w:r w:rsidR="00C41455">
              <w:rPr>
                <w:rFonts w:ascii="Arial" w:hAnsi="Arial" w:cs="Arial"/>
                <w:bCs/>
                <w:iCs/>
                <w:sz w:val="20"/>
                <w:szCs w:val="20"/>
                <w:shd w:val="clear" w:color="auto" w:fill="FFFFFF"/>
                <w:lang w:val="sr-Cyrl-RS"/>
              </w:rPr>
              <w:t xml:space="preserve"> </w:t>
            </w:r>
          </w:p>
        </w:tc>
      </w:tr>
      <w:tr w:rsidR="00647016" w:rsidRPr="00BD2298" w14:paraId="343E5707" w14:textId="77777777" w:rsidTr="007B4D95">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65A999" w14:textId="77777777" w:rsidR="00647016" w:rsidRPr="001A3F1C" w:rsidRDefault="00647016" w:rsidP="007B4D95">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ПОЧЕТКА ВРШЕЊА УСЛУГЕ:</w:t>
            </w:r>
          </w:p>
          <w:p w14:paraId="6F284B10" w14:textId="3C0A9C35" w:rsidR="00647016" w:rsidRPr="001A3F1C" w:rsidRDefault="00647016" w:rsidP="000E4BE4">
            <w:pPr>
              <w:pStyle w:val="ListParagraph"/>
              <w:spacing w:after="0" w:line="240" w:lineRule="auto"/>
              <w:ind w:left="0"/>
              <w:rPr>
                <w:rFonts w:ascii="Arial" w:hAnsi="Arial" w:cs="Arial"/>
                <w:color w:val="auto"/>
                <w:sz w:val="20"/>
                <w:szCs w:val="20"/>
                <w:lang w:val="sr-Cyrl-RS"/>
              </w:rPr>
            </w:pPr>
            <w:r w:rsidRPr="001A3F1C">
              <w:rPr>
                <w:rFonts w:ascii="Arial" w:hAnsi="Arial" w:cs="Arial"/>
                <w:color w:val="auto"/>
                <w:sz w:val="20"/>
                <w:szCs w:val="20"/>
              </w:rPr>
              <w:t xml:space="preserve">Рок </w:t>
            </w:r>
            <w:r w:rsidRPr="001A3F1C">
              <w:rPr>
                <w:rFonts w:ascii="Arial" w:hAnsi="Arial" w:cs="Arial"/>
                <w:color w:val="auto"/>
                <w:sz w:val="20"/>
                <w:szCs w:val="20"/>
                <w:lang w:val="sr-Cyrl-RS"/>
              </w:rPr>
              <w:t>п</w:t>
            </w:r>
            <w:r w:rsidR="00C41455">
              <w:rPr>
                <w:rFonts w:ascii="Arial" w:hAnsi="Arial" w:cs="Arial"/>
                <w:color w:val="auto"/>
                <w:sz w:val="20"/>
                <w:szCs w:val="20"/>
                <w:lang w:val="sr-Cyrl-RS"/>
              </w:rPr>
              <w:t>очетка вр</w:t>
            </w:r>
            <w:r w:rsidR="000E4BE4">
              <w:rPr>
                <w:rFonts w:ascii="Arial" w:hAnsi="Arial" w:cs="Arial"/>
                <w:color w:val="auto"/>
                <w:sz w:val="20"/>
                <w:szCs w:val="20"/>
                <w:lang w:val="sr-Cyrl-RS"/>
              </w:rPr>
              <w:t xml:space="preserve">шења услуга је најдуже </w:t>
            </w:r>
            <w:r w:rsidR="003B7F52" w:rsidRPr="003B7F52">
              <w:rPr>
                <w:rFonts w:ascii="Arial" w:hAnsi="Arial" w:cs="Arial"/>
                <w:color w:val="FF0000"/>
                <w:sz w:val="20"/>
                <w:szCs w:val="20"/>
                <w:lang w:val="sr-Cyrl-RS"/>
              </w:rPr>
              <w:t>4</w:t>
            </w:r>
            <w:r w:rsidR="000E4BE4">
              <w:rPr>
                <w:rFonts w:ascii="Arial" w:hAnsi="Arial" w:cs="Arial"/>
                <w:color w:val="FF0000"/>
                <w:sz w:val="20"/>
                <w:szCs w:val="20"/>
                <w:lang w:val="sr-Cyrl-RS"/>
              </w:rPr>
              <w:t>8 (</w:t>
            </w:r>
            <w:r w:rsidR="003B7F52" w:rsidRPr="003B7F52">
              <w:rPr>
                <w:rFonts w:ascii="Arial" w:hAnsi="Arial" w:cs="Arial"/>
                <w:color w:val="FF0000"/>
                <w:sz w:val="20"/>
                <w:szCs w:val="20"/>
                <w:lang w:val="sr-Cyrl-RS"/>
              </w:rPr>
              <w:t>четр</w:t>
            </w:r>
            <w:r w:rsidR="000E4BE4">
              <w:rPr>
                <w:rFonts w:ascii="Arial" w:hAnsi="Arial" w:cs="Arial"/>
                <w:color w:val="FF0000"/>
                <w:sz w:val="20"/>
                <w:szCs w:val="20"/>
                <w:lang w:val="sr-Cyrl-RS"/>
              </w:rPr>
              <w:t>десетосам</w:t>
            </w:r>
            <w:r w:rsidR="003B7F52" w:rsidRPr="003B7F52">
              <w:rPr>
                <w:rFonts w:ascii="Arial" w:hAnsi="Arial" w:cs="Arial"/>
                <w:color w:val="FF0000"/>
                <w:sz w:val="20"/>
                <w:szCs w:val="20"/>
                <w:lang w:val="sr-Cyrl-RS"/>
              </w:rPr>
              <w:t>) час</w:t>
            </w:r>
            <w:r w:rsidR="000E4BE4">
              <w:rPr>
                <w:rFonts w:ascii="Arial" w:hAnsi="Arial" w:cs="Arial"/>
                <w:color w:val="FF0000"/>
                <w:sz w:val="20"/>
                <w:szCs w:val="20"/>
                <w:lang w:val="sr-Cyrl-RS"/>
              </w:rPr>
              <w:t>ов</w:t>
            </w:r>
            <w:r w:rsidR="003B7F52" w:rsidRPr="003B7F52">
              <w:rPr>
                <w:rFonts w:ascii="Arial" w:hAnsi="Arial" w:cs="Arial"/>
                <w:color w:val="FF0000"/>
                <w:sz w:val="20"/>
                <w:szCs w:val="20"/>
                <w:lang w:val="sr-Cyrl-RS"/>
              </w:rPr>
              <w:t>а</w:t>
            </w:r>
            <w:r w:rsidR="00C41455" w:rsidRPr="00C41455">
              <w:rPr>
                <w:rFonts w:ascii="Arial" w:hAnsi="Arial" w:cs="Arial"/>
                <w:color w:val="FF0000"/>
                <w:sz w:val="20"/>
                <w:szCs w:val="20"/>
                <w:lang w:val="sr-Cyrl-RS"/>
              </w:rPr>
              <w:t xml:space="preserve"> </w:t>
            </w:r>
            <w:r w:rsidRPr="001A3F1C">
              <w:rPr>
                <w:rFonts w:ascii="Arial" w:hAnsi="Arial" w:cs="Arial"/>
                <w:color w:val="auto"/>
                <w:sz w:val="20"/>
                <w:szCs w:val="20"/>
              </w:rPr>
              <w:t>од пријем</w:t>
            </w:r>
            <w:r w:rsidRPr="001A3F1C">
              <w:rPr>
                <w:rFonts w:ascii="Arial" w:hAnsi="Arial" w:cs="Arial"/>
                <w:color w:val="auto"/>
                <w:sz w:val="20"/>
                <w:szCs w:val="20"/>
                <w:lang w:val="sr-Cyrl-RS"/>
              </w:rPr>
              <w:t>а</w:t>
            </w:r>
            <w:r w:rsidRPr="001A3F1C">
              <w:rPr>
                <w:rFonts w:ascii="Arial" w:hAnsi="Arial" w:cs="Arial"/>
                <w:color w:val="auto"/>
                <w:sz w:val="20"/>
                <w:szCs w:val="20"/>
              </w:rPr>
              <w:t xml:space="preserve"> писаног позива од стране </w:t>
            </w:r>
            <w:r w:rsidRPr="001A3F1C">
              <w:rPr>
                <w:rFonts w:ascii="Arial" w:hAnsi="Arial" w:cs="Arial"/>
                <w:color w:val="auto"/>
                <w:sz w:val="20"/>
                <w:szCs w:val="20"/>
                <w:lang w:val="sr-Cyrl-RS"/>
              </w:rPr>
              <w:t>овлашћеног лица Корисника услуга</w:t>
            </w:r>
            <w:r w:rsidRPr="001A3F1C">
              <w:rPr>
                <w:rFonts w:ascii="Arial" w:hAnsi="Arial" w:cs="Arial"/>
                <w:color w:val="auto"/>
                <w:sz w:val="20"/>
                <w:szCs w:val="20"/>
              </w:rPr>
              <w:t xml:space="preserve">, </w:t>
            </w:r>
            <w:r w:rsidRPr="001A3F1C">
              <w:rPr>
                <w:rFonts w:ascii="Arial" w:hAnsi="Arial" w:cs="Arial"/>
                <w:color w:val="auto"/>
                <w:sz w:val="20"/>
                <w:szCs w:val="20"/>
                <w:lang w:val="sr-Cyrl-RS"/>
              </w:rPr>
              <w:t>задуженог за стручни надзор, а на основу указане потребе за пружањем уговорених услуга.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D4A802" w14:textId="2042B587" w:rsidR="00647016" w:rsidRPr="00F063D6" w:rsidRDefault="00647016" w:rsidP="003B7F52">
            <w:pPr>
              <w:pStyle w:val="ListParagraph"/>
              <w:spacing w:after="0" w:line="240" w:lineRule="auto"/>
              <w:ind w:left="0"/>
              <w:rPr>
                <w:rFonts w:ascii="Arial" w:hAnsi="Arial" w:cs="Arial"/>
                <w:color w:val="auto"/>
                <w:sz w:val="20"/>
                <w:szCs w:val="20"/>
                <w:lang w:val="sr-Cyrl-RS"/>
              </w:rPr>
            </w:pPr>
            <w:r w:rsidRPr="00F063D6">
              <w:rPr>
                <w:rFonts w:ascii="Arial" w:hAnsi="Arial" w:cs="Arial"/>
                <w:color w:val="auto"/>
                <w:sz w:val="20"/>
                <w:szCs w:val="20"/>
                <w:lang w:val="sr-Cyrl-RS"/>
              </w:rPr>
              <w:t xml:space="preserve">Рок </w:t>
            </w:r>
            <w:r w:rsidRPr="002E3741">
              <w:rPr>
                <w:rFonts w:ascii="Arial" w:hAnsi="Arial" w:cs="Arial"/>
                <w:color w:val="auto"/>
                <w:sz w:val="20"/>
                <w:szCs w:val="20"/>
                <w:lang w:val="sr-Cyrl-RS"/>
              </w:rPr>
              <w:t xml:space="preserve">почетка вршења услуга је </w:t>
            </w:r>
            <w:r>
              <w:rPr>
                <w:rFonts w:ascii="Arial" w:hAnsi="Arial" w:cs="Arial"/>
                <w:color w:val="auto"/>
                <w:sz w:val="20"/>
                <w:szCs w:val="20"/>
                <w:lang w:val="sr-Cyrl-RS"/>
              </w:rPr>
              <w:t xml:space="preserve">______ </w:t>
            </w:r>
            <w:r w:rsidR="003B7F52">
              <w:rPr>
                <w:rFonts w:ascii="Arial" w:hAnsi="Arial" w:cs="Arial"/>
                <w:color w:val="auto"/>
                <w:sz w:val="20"/>
                <w:szCs w:val="20"/>
                <w:lang w:val="sr-Cyrl-RS"/>
              </w:rPr>
              <w:t>час</w:t>
            </w:r>
            <w:r w:rsidR="000E4BE4">
              <w:rPr>
                <w:rFonts w:ascii="Arial" w:hAnsi="Arial" w:cs="Arial"/>
                <w:color w:val="auto"/>
                <w:sz w:val="20"/>
                <w:szCs w:val="20"/>
                <w:lang w:val="sr-Cyrl-RS"/>
              </w:rPr>
              <w:t>ов</w:t>
            </w:r>
            <w:r w:rsidR="00A700A0">
              <w:rPr>
                <w:rFonts w:ascii="Arial" w:hAnsi="Arial" w:cs="Arial"/>
                <w:color w:val="auto"/>
                <w:sz w:val="20"/>
                <w:szCs w:val="20"/>
                <w:lang w:val="sr-Cyrl-RS"/>
              </w:rPr>
              <w:t>а</w:t>
            </w:r>
            <w:r w:rsidR="008E270F">
              <w:rPr>
                <w:rFonts w:ascii="Arial" w:hAnsi="Arial" w:cs="Arial"/>
                <w:color w:val="auto"/>
                <w:sz w:val="20"/>
                <w:szCs w:val="20"/>
                <w:lang w:val="sr-Cyrl-RS"/>
              </w:rPr>
              <w:t xml:space="preserve"> </w:t>
            </w:r>
            <w:r w:rsidRPr="00F063D6">
              <w:rPr>
                <w:rFonts w:ascii="Arial" w:hAnsi="Arial" w:cs="Arial"/>
                <w:color w:val="auto"/>
                <w:sz w:val="20"/>
                <w:szCs w:val="20"/>
                <w:lang w:val="sr-Cyrl-RS"/>
              </w:rPr>
              <w:t>од пријем</w:t>
            </w:r>
            <w:r w:rsidRPr="002E3741">
              <w:rPr>
                <w:rFonts w:ascii="Arial" w:hAnsi="Arial" w:cs="Arial"/>
                <w:color w:val="auto"/>
                <w:sz w:val="20"/>
                <w:szCs w:val="20"/>
                <w:lang w:val="sr-Cyrl-RS"/>
              </w:rPr>
              <w:t>а</w:t>
            </w:r>
            <w:r w:rsidRPr="00F063D6">
              <w:rPr>
                <w:rFonts w:ascii="Arial" w:hAnsi="Arial" w:cs="Arial"/>
                <w:color w:val="auto"/>
                <w:sz w:val="20"/>
                <w:szCs w:val="20"/>
                <w:lang w:val="sr-Cyrl-RS"/>
              </w:rPr>
              <w:t xml:space="preserve"> писаног позива од стране </w:t>
            </w:r>
            <w:r w:rsidRPr="002E3741">
              <w:rPr>
                <w:rFonts w:ascii="Arial" w:hAnsi="Arial" w:cs="Arial"/>
                <w:color w:val="auto"/>
                <w:sz w:val="20"/>
                <w:szCs w:val="20"/>
                <w:lang w:val="sr-Cyrl-RS"/>
              </w:rPr>
              <w:t>овлашћеног лица Корисника услуга</w:t>
            </w:r>
            <w:r w:rsidRPr="00F063D6">
              <w:rPr>
                <w:rFonts w:ascii="Arial" w:hAnsi="Arial" w:cs="Arial"/>
                <w:color w:val="auto"/>
                <w:sz w:val="20"/>
                <w:szCs w:val="20"/>
                <w:lang w:val="sr-Cyrl-RS"/>
              </w:rPr>
              <w:t xml:space="preserve">, </w:t>
            </w:r>
            <w:r w:rsidRPr="002E3741">
              <w:rPr>
                <w:rFonts w:ascii="Arial" w:hAnsi="Arial" w:cs="Arial"/>
                <w:color w:val="auto"/>
                <w:sz w:val="20"/>
                <w:szCs w:val="20"/>
                <w:lang w:val="sr-Cyrl-RS"/>
              </w:rPr>
              <w:t>задуженог за стручни надзор</w:t>
            </w:r>
            <w:r w:rsidRPr="00F063D6">
              <w:rPr>
                <w:rFonts w:ascii="Arial" w:hAnsi="Arial" w:cs="Arial"/>
                <w:color w:val="auto"/>
                <w:sz w:val="20"/>
                <w:szCs w:val="20"/>
                <w:lang w:val="sr-Cyrl-RS"/>
              </w:rPr>
              <w:t xml:space="preserve">, </w:t>
            </w:r>
            <w:r>
              <w:rPr>
                <w:rFonts w:ascii="Arial" w:hAnsi="Arial" w:cs="Arial"/>
                <w:color w:val="auto"/>
                <w:sz w:val="20"/>
                <w:szCs w:val="20"/>
                <w:lang w:val="sr-Cyrl-RS"/>
              </w:rPr>
              <w:t>а на основу указане потребе за пружањем уговорених услуга.</w:t>
            </w:r>
          </w:p>
        </w:tc>
      </w:tr>
      <w:tr w:rsidR="00647016" w:rsidRPr="00BD2298" w14:paraId="7D07459C" w14:textId="77777777" w:rsidTr="007B4D95">
        <w:trPr>
          <w:trHeight w:val="641"/>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9D7C96" w14:textId="77777777" w:rsidR="00647016" w:rsidRPr="001A3F1C" w:rsidRDefault="00647016" w:rsidP="007B4D95">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ИЗВРШЕЊА УСЛУГЕ:</w:t>
            </w:r>
          </w:p>
          <w:p w14:paraId="72C1668C" w14:textId="0A08F3ED" w:rsidR="00647016" w:rsidRPr="001A3F1C" w:rsidRDefault="00647016" w:rsidP="000E4BE4">
            <w:pPr>
              <w:pStyle w:val="ListParagraph"/>
              <w:spacing w:after="0" w:line="240" w:lineRule="auto"/>
              <w:ind w:left="0"/>
              <w:rPr>
                <w:rFonts w:ascii="Arial" w:hAnsi="Arial" w:cs="Arial"/>
                <w:color w:val="auto"/>
                <w:sz w:val="20"/>
                <w:szCs w:val="20"/>
                <w:lang w:val="sr-Cyrl-RS"/>
              </w:rPr>
            </w:pPr>
            <w:r w:rsidRPr="001A3F1C">
              <w:rPr>
                <w:rFonts w:ascii="Arial" w:hAnsi="Arial" w:cs="Arial"/>
                <w:color w:val="auto"/>
                <w:sz w:val="20"/>
                <w:szCs w:val="20"/>
                <w:lang w:val="sr-Cyrl-RS"/>
              </w:rPr>
              <w:t xml:space="preserve">Рок извршења услуга је најдуже </w:t>
            </w:r>
            <w:r w:rsidR="000E4BE4">
              <w:rPr>
                <w:rFonts w:ascii="Arial" w:hAnsi="Arial" w:cs="Arial"/>
                <w:color w:val="FF0000"/>
                <w:sz w:val="20"/>
                <w:szCs w:val="20"/>
                <w:lang w:val="sr-Cyrl-RS"/>
              </w:rPr>
              <w:t>15</w:t>
            </w:r>
            <w:r w:rsidR="003B7F52" w:rsidRPr="003B7F52">
              <w:rPr>
                <w:rFonts w:ascii="Arial" w:hAnsi="Arial" w:cs="Arial"/>
                <w:color w:val="FF0000"/>
                <w:sz w:val="20"/>
                <w:szCs w:val="20"/>
                <w:lang w:val="sr-Cyrl-RS"/>
              </w:rPr>
              <w:t xml:space="preserve"> (</w:t>
            </w:r>
            <w:r w:rsidR="000E4BE4">
              <w:rPr>
                <w:rFonts w:ascii="Arial" w:hAnsi="Arial" w:cs="Arial"/>
                <w:color w:val="FF0000"/>
                <w:sz w:val="20"/>
                <w:szCs w:val="20"/>
                <w:lang w:val="sr-Cyrl-RS"/>
              </w:rPr>
              <w:t>петнаест</w:t>
            </w:r>
            <w:r w:rsidR="003B7F52" w:rsidRPr="003B7F52">
              <w:rPr>
                <w:rFonts w:ascii="Arial" w:hAnsi="Arial" w:cs="Arial"/>
                <w:color w:val="FF0000"/>
                <w:sz w:val="20"/>
                <w:szCs w:val="20"/>
                <w:lang w:val="sr-Cyrl-RS"/>
              </w:rPr>
              <w:t xml:space="preserve">) дана </w:t>
            </w:r>
            <w:r w:rsidRPr="001A3F1C">
              <w:rPr>
                <w:rFonts w:ascii="Arial" w:hAnsi="Arial" w:cs="Arial"/>
                <w:color w:val="auto"/>
                <w:sz w:val="20"/>
                <w:szCs w:val="20"/>
                <w:lang w:val="sr-Cyrl-RS"/>
              </w:rPr>
              <w:t xml:space="preserve">од </w:t>
            </w:r>
            <w:r>
              <w:rPr>
                <w:rFonts w:ascii="Arial" w:hAnsi="Arial" w:cs="Arial"/>
                <w:color w:val="auto"/>
                <w:sz w:val="20"/>
                <w:szCs w:val="20"/>
                <w:lang w:val="sr-Cyrl-RS"/>
              </w:rPr>
              <w:t xml:space="preserve">дана </w:t>
            </w:r>
            <w:r w:rsidRPr="001A3F1C">
              <w:rPr>
                <w:rFonts w:ascii="Arial" w:hAnsi="Arial" w:cs="Arial"/>
                <w:color w:val="auto"/>
                <w:sz w:val="20"/>
                <w:szCs w:val="20"/>
                <w:lang w:val="sr-Cyrl-RS"/>
              </w:rPr>
              <w:t xml:space="preserve">почетка вршења услуге. </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8803D2" w14:textId="77777777" w:rsidR="00647016" w:rsidRPr="00A20CE4" w:rsidRDefault="00647016" w:rsidP="007B4D95">
            <w:pPr>
              <w:pStyle w:val="ListParagraph"/>
              <w:spacing w:after="0" w:line="240" w:lineRule="auto"/>
              <w:ind w:left="0"/>
              <w:rPr>
                <w:rFonts w:ascii="Arial" w:hAnsi="Arial" w:cs="Arial"/>
                <w:sz w:val="20"/>
                <w:szCs w:val="20"/>
                <w:lang w:val="sr-Cyrl-RS"/>
              </w:rPr>
            </w:pPr>
            <w:r>
              <w:rPr>
                <w:rFonts w:ascii="Arial" w:hAnsi="Arial" w:cs="Arial"/>
                <w:sz w:val="20"/>
                <w:szCs w:val="20"/>
                <w:lang w:val="sr-Cyrl-RS"/>
              </w:rPr>
              <w:t xml:space="preserve">Рок извршења услуга </w:t>
            </w:r>
            <w:r w:rsidRPr="002E3741">
              <w:rPr>
                <w:rFonts w:ascii="Arial" w:hAnsi="Arial" w:cs="Arial"/>
                <w:color w:val="auto"/>
                <w:sz w:val="20"/>
                <w:szCs w:val="20"/>
                <w:lang w:val="sr-Cyrl-RS"/>
              </w:rPr>
              <w:t xml:space="preserve">је _______ </w:t>
            </w:r>
            <w:r>
              <w:rPr>
                <w:rFonts w:ascii="Arial" w:hAnsi="Arial" w:cs="Arial"/>
                <w:color w:val="auto"/>
                <w:sz w:val="20"/>
                <w:szCs w:val="20"/>
                <w:lang w:val="sr-Cyrl-RS"/>
              </w:rPr>
              <w:t>дана</w:t>
            </w:r>
            <w:r w:rsidRPr="002E3741">
              <w:rPr>
                <w:rFonts w:ascii="Arial" w:hAnsi="Arial" w:cs="Arial"/>
                <w:color w:val="auto"/>
                <w:sz w:val="20"/>
                <w:szCs w:val="20"/>
                <w:lang w:val="sr-Cyrl-RS"/>
              </w:rPr>
              <w:t xml:space="preserve"> од</w:t>
            </w:r>
            <w:r>
              <w:rPr>
                <w:rFonts w:ascii="Arial" w:hAnsi="Arial" w:cs="Arial"/>
                <w:color w:val="auto"/>
                <w:sz w:val="20"/>
                <w:szCs w:val="20"/>
                <w:lang w:val="sr-Cyrl-RS"/>
              </w:rPr>
              <w:t xml:space="preserve"> дана</w:t>
            </w:r>
            <w:r w:rsidRPr="002E3741">
              <w:rPr>
                <w:rFonts w:ascii="Arial" w:hAnsi="Arial" w:cs="Arial"/>
                <w:color w:val="auto"/>
                <w:sz w:val="20"/>
                <w:szCs w:val="20"/>
                <w:lang w:val="sr-Cyrl-RS"/>
              </w:rPr>
              <w:t xml:space="preserve"> почетка вршења</w:t>
            </w:r>
            <w:r>
              <w:rPr>
                <w:rFonts w:ascii="Arial" w:hAnsi="Arial" w:cs="Arial"/>
                <w:sz w:val="20"/>
                <w:szCs w:val="20"/>
                <w:lang w:val="sr-Cyrl-RS"/>
              </w:rPr>
              <w:t xml:space="preserve"> услуге. </w:t>
            </w:r>
          </w:p>
        </w:tc>
      </w:tr>
      <w:tr w:rsidR="00647016" w:rsidRPr="00BD2298" w14:paraId="0BDA57E7" w14:textId="77777777" w:rsidTr="007B4D95">
        <w:trPr>
          <w:trHeight w:val="1138"/>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B0665F7" w14:textId="138375BC" w:rsidR="00647016" w:rsidRPr="00095D56" w:rsidRDefault="00095D56" w:rsidP="007B4D95">
            <w:pPr>
              <w:pStyle w:val="Standard"/>
              <w:spacing w:before="0"/>
              <w:jc w:val="center"/>
              <w:rPr>
                <w:rFonts w:ascii="Arial" w:hAnsi="Arial" w:cs="Arial"/>
                <w:color w:val="auto"/>
                <w:sz w:val="20"/>
                <w:szCs w:val="20"/>
                <w:lang w:val="sr-Cyrl-RS"/>
              </w:rPr>
            </w:pPr>
            <w:r w:rsidRPr="00CC7B3D">
              <w:rPr>
                <w:rFonts w:ascii="Arial" w:hAnsi="Arial" w:cs="Arial"/>
                <w:b/>
                <w:color w:val="auto"/>
                <w:sz w:val="20"/>
                <w:szCs w:val="20"/>
                <w:lang w:val="sr-Cyrl-RS" w:eastAsia="ar-SA"/>
              </w:rPr>
              <w:t>Г</w:t>
            </w:r>
            <w:r w:rsidR="000F2AD7">
              <w:rPr>
                <w:rFonts w:ascii="Arial" w:hAnsi="Arial" w:cs="Arial"/>
                <w:b/>
                <w:color w:val="auto"/>
                <w:sz w:val="20"/>
                <w:szCs w:val="20"/>
                <w:lang w:val="sr-Cyrl-RS" w:eastAsia="ar-SA"/>
              </w:rPr>
              <w:t>АРАНТНИ РОК ЗА ИЗВРШЕНУ УСЛУГУ</w:t>
            </w:r>
            <w:r w:rsidR="005D2F53">
              <w:rPr>
                <w:rFonts w:ascii="Arial" w:hAnsi="Arial" w:cs="Arial"/>
                <w:b/>
                <w:color w:val="auto"/>
                <w:sz w:val="20"/>
                <w:szCs w:val="20"/>
                <w:lang w:val="sr-Cyrl-RS" w:eastAsia="ar-SA"/>
              </w:rPr>
              <w:t xml:space="preserve"> И </w:t>
            </w:r>
            <w:r w:rsidR="00235084">
              <w:rPr>
                <w:rFonts w:ascii="Arial" w:hAnsi="Arial" w:cs="Arial"/>
                <w:b/>
                <w:color w:val="auto"/>
                <w:sz w:val="20"/>
                <w:szCs w:val="20"/>
                <w:lang w:val="sr-Cyrl-RS" w:eastAsia="ar-SA"/>
              </w:rPr>
              <w:t>УГРАЂЕНИ РЕЗЕРВНИ ДЕО</w:t>
            </w:r>
            <w:r w:rsidR="00647016" w:rsidRPr="00095D56">
              <w:rPr>
                <w:rFonts w:ascii="Arial" w:hAnsi="Arial" w:cs="Arial"/>
                <w:b/>
                <w:bCs/>
                <w:iCs/>
                <w:color w:val="auto"/>
                <w:sz w:val="20"/>
                <w:szCs w:val="20"/>
                <w:lang w:val="sr-Cyrl-RS"/>
              </w:rPr>
              <w:t>:</w:t>
            </w:r>
          </w:p>
          <w:p w14:paraId="5F827026" w14:textId="52DCC7C7" w:rsidR="00647016" w:rsidRPr="001A3F1C" w:rsidRDefault="00095D56" w:rsidP="00235084">
            <w:pPr>
              <w:pStyle w:val="Standard"/>
              <w:spacing w:before="0"/>
              <w:rPr>
                <w:rFonts w:ascii="Arial" w:hAnsi="Arial" w:cs="Arial"/>
                <w:color w:val="auto"/>
                <w:lang w:val="sr-Cyrl-RS"/>
              </w:rPr>
            </w:pPr>
            <w:r w:rsidRPr="00095D56">
              <w:rPr>
                <w:rFonts w:ascii="Arial" w:hAnsi="Arial" w:cs="Arial"/>
                <w:bCs/>
                <w:iCs/>
                <w:color w:val="auto"/>
                <w:sz w:val="20"/>
                <w:szCs w:val="20"/>
                <w:lang w:val="sr-Cyrl-RS"/>
              </w:rPr>
              <w:t xml:space="preserve">Гарантни </w:t>
            </w:r>
            <w:r w:rsidR="00127836">
              <w:rPr>
                <w:rFonts w:ascii="Arial" w:hAnsi="Arial" w:cs="Arial"/>
                <w:bCs/>
                <w:iCs/>
                <w:color w:val="auto"/>
                <w:sz w:val="20"/>
                <w:szCs w:val="20"/>
                <w:lang w:val="sr-Cyrl-RS"/>
              </w:rPr>
              <w:t>рок на пружене услуге</w:t>
            </w:r>
            <w:r w:rsidR="005D2F53">
              <w:rPr>
                <w:rFonts w:ascii="Arial" w:hAnsi="Arial" w:cs="Arial"/>
                <w:bCs/>
                <w:iCs/>
                <w:color w:val="auto"/>
                <w:sz w:val="20"/>
                <w:szCs w:val="20"/>
                <w:lang w:val="sr-Cyrl-RS"/>
              </w:rPr>
              <w:t xml:space="preserve"> </w:t>
            </w:r>
            <w:r w:rsidR="00235084" w:rsidRPr="00235084">
              <w:rPr>
                <w:rFonts w:ascii="Arial" w:hAnsi="Arial" w:cs="Arial"/>
                <w:bCs/>
                <w:iCs/>
                <w:color w:val="auto"/>
                <w:sz w:val="20"/>
                <w:szCs w:val="20"/>
                <w:lang w:val="sr-Cyrl-RS"/>
              </w:rPr>
              <w:t xml:space="preserve">и уграђени резервни део </w:t>
            </w:r>
            <w:r w:rsidR="00647016" w:rsidRPr="00235084">
              <w:rPr>
                <w:rFonts w:ascii="Arial" w:hAnsi="Arial" w:cs="Arial"/>
                <w:bCs/>
                <w:iCs/>
                <w:color w:val="auto"/>
                <w:sz w:val="20"/>
                <w:szCs w:val="20"/>
                <w:lang w:val="sr-Cyrl-RS"/>
              </w:rPr>
              <w:t xml:space="preserve">је најкраће </w:t>
            </w:r>
            <w:r w:rsidR="00647016" w:rsidRPr="00235084">
              <w:rPr>
                <w:rFonts w:ascii="Arial" w:hAnsi="Arial" w:cs="Arial"/>
                <w:bCs/>
                <w:iCs/>
                <w:color w:val="FF0000"/>
                <w:sz w:val="20"/>
                <w:szCs w:val="20"/>
                <w:lang w:val="sr-Cyrl-RS"/>
              </w:rPr>
              <w:t>12 месеци</w:t>
            </w:r>
            <w:r w:rsidR="00647016" w:rsidRPr="00D10774">
              <w:rPr>
                <w:rFonts w:ascii="Arial" w:hAnsi="Arial" w:cs="Arial"/>
                <w:bCs/>
                <w:iCs/>
                <w:color w:val="FF0000"/>
                <w:sz w:val="20"/>
                <w:szCs w:val="20"/>
                <w:lang w:val="sr-Cyrl-RS"/>
              </w:rPr>
              <w:t>,</w:t>
            </w:r>
            <w:r w:rsidR="00647016" w:rsidRPr="001A3F1C">
              <w:rPr>
                <w:rFonts w:ascii="Arial" w:hAnsi="Arial" w:cs="Arial"/>
                <w:bCs/>
                <w:iCs/>
                <w:color w:val="auto"/>
                <w:sz w:val="20"/>
                <w:szCs w:val="20"/>
                <w:lang w:val="sr-Cyrl-RS"/>
              </w:rPr>
              <w:t xml:space="preserve"> од дана сачињавања и потписивања Записника о пруженим услугама (без примедби).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A153D38" w14:textId="24842385" w:rsidR="00647016" w:rsidRPr="00F063D6" w:rsidRDefault="00127836" w:rsidP="00B270EA">
            <w:pPr>
              <w:pStyle w:val="Standard"/>
              <w:spacing w:before="0"/>
              <w:rPr>
                <w:rFonts w:ascii="Arial" w:hAnsi="Arial" w:cs="Arial"/>
                <w:color w:val="auto"/>
                <w:lang w:val="sr-Cyrl-RS"/>
              </w:rPr>
            </w:pPr>
            <w:r>
              <w:rPr>
                <w:rFonts w:ascii="Arial" w:hAnsi="Arial" w:cs="Arial"/>
                <w:bCs/>
                <w:iCs/>
                <w:color w:val="auto"/>
                <w:sz w:val="20"/>
                <w:szCs w:val="20"/>
                <w:lang w:val="sr-Cyrl-RS"/>
              </w:rPr>
              <w:t>Гарантни рок на пружене услуге</w:t>
            </w:r>
            <w:r w:rsidR="005D2F53">
              <w:rPr>
                <w:rFonts w:ascii="Arial" w:hAnsi="Arial" w:cs="Arial"/>
                <w:bCs/>
                <w:iCs/>
                <w:color w:val="auto"/>
                <w:kern w:val="3"/>
                <w:sz w:val="20"/>
                <w:szCs w:val="20"/>
                <w:lang w:val="sr-Cyrl-RS"/>
              </w:rPr>
              <w:t xml:space="preserve"> </w:t>
            </w:r>
            <w:r w:rsidR="00235084" w:rsidRPr="00235084">
              <w:rPr>
                <w:rFonts w:ascii="Arial" w:hAnsi="Arial" w:cs="Arial"/>
                <w:bCs/>
                <w:iCs/>
                <w:color w:val="auto"/>
                <w:sz w:val="20"/>
                <w:szCs w:val="20"/>
                <w:lang w:val="sr-Cyrl-RS"/>
              </w:rPr>
              <w:t>и уграђени резервни део</w:t>
            </w:r>
            <w:r w:rsidR="00B270EA">
              <w:rPr>
                <w:rFonts w:ascii="Arial" w:hAnsi="Arial" w:cs="Arial"/>
                <w:bCs/>
                <w:iCs/>
                <w:color w:val="auto"/>
                <w:sz w:val="20"/>
                <w:szCs w:val="20"/>
                <w:lang w:val="sr-Cyrl-RS"/>
              </w:rPr>
              <w:t xml:space="preserve"> </w:t>
            </w:r>
            <w:r w:rsidR="00647016" w:rsidRPr="002E3741">
              <w:rPr>
                <w:rFonts w:ascii="Arial" w:hAnsi="Arial" w:cs="Arial"/>
                <w:bCs/>
                <w:iCs/>
                <w:color w:val="auto"/>
                <w:sz w:val="20"/>
                <w:szCs w:val="20"/>
                <w:lang w:val="sr-Cyrl-RS"/>
              </w:rPr>
              <w:t>је _________</w:t>
            </w:r>
            <w:r w:rsidR="00647016">
              <w:rPr>
                <w:rFonts w:ascii="Arial" w:hAnsi="Arial" w:cs="Arial"/>
                <w:bCs/>
                <w:iCs/>
                <w:color w:val="auto"/>
                <w:sz w:val="20"/>
                <w:szCs w:val="20"/>
                <w:lang w:val="sr-Cyrl-RS"/>
              </w:rPr>
              <w:t xml:space="preserve"> </w:t>
            </w:r>
            <w:r w:rsidR="00647016" w:rsidRPr="002E3741">
              <w:rPr>
                <w:rFonts w:ascii="Arial" w:hAnsi="Arial" w:cs="Arial"/>
                <w:bCs/>
                <w:iCs/>
                <w:color w:val="auto"/>
                <w:sz w:val="20"/>
                <w:szCs w:val="20"/>
                <w:lang w:val="sr-Cyrl-RS"/>
              </w:rPr>
              <w:t xml:space="preserve">месеци, од дана сачињавања и потписивања Записника о </w:t>
            </w:r>
            <w:r w:rsidR="00646950" w:rsidRPr="00646950">
              <w:rPr>
                <w:rFonts w:ascii="Arial" w:hAnsi="Arial" w:cs="Arial"/>
                <w:bCs/>
                <w:iCs/>
                <w:color w:val="auto"/>
                <w:sz w:val="20"/>
                <w:szCs w:val="20"/>
                <w:lang w:val="sr-Cyrl-RS"/>
              </w:rPr>
              <w:t>пруженим</w:t>
            </w:r>
            <w:r w:rsidR="00647016" w:rsidRPr="002E3741">
              <w:rPr>
                <w:rFonts w:ascii="Arial" w:hAnsi="Arial" w:cs="Arial"/>
                <w:bCs/>
                <w:iCs/>
                <w:color w:val="auto"/>
                <w:sz w:val="20"/>
                <w:szCs w:val="20"/>
                <w:lang w:val="sr-Cyrl-RS"/>
              </w:rPr>
              <w:t xml:space="preserve"> услугама (без примедби).</w:t>
            </w:r>
          </w:p>
        </w:tc>
      </w:tr>
      <w:tr w:rsidR="00647016" w:rsidRPr="00BD2298" w14:paraId="19C8AE9B" w14:textId="77777777" w:rsidTr="007B4D95">
        <w:trPr>
          <w:trHeight w:val="818"/>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26AE221" w14:textId="77777777" w:rsidR="00647016" w:rsidRPr="00F063D6" w:rsidRDefault="00647016" w:rsidP="007B4D95">
            <w:pPr>
              <w:pStyle w:val="Standard"/>
              <w:spacing w:before="0"/>
              <w:jc w:val="center"/>
              <w:rPr>
                <w:rFonts w:ascii="Arial" w:hAnsi="Arial" w:cs="Arial"/>
                <w:b/>
                <w:bCs/>
                <w:iCs/>
                <w:color w:val="auto"/>
                <w:sz w:val="20"/>
                <w:szCs w:val="20"/>
                <w:lang w:val="sr-Cyrl-RS"/>
              </w:rPr>
            </w:pPr>
            <w:r w:rsidRPr="00F063D6">
              <w:rPr>
                <w:rFonts w:ascii="Arial" w:hAnsi="Arial" w:cs="Arial"/>
                <w:b/>
                <w:bCs/>
                <w:iCs/>
                <w:color w:val="auto"/>
                <w:sz w:val="20"/>
                <w:szCs w:val="20"/>
                <w:lang w:val="sr-Cyrl-RS"/>
              </w:rPr>
              <w:lastRenderedPageBreak/>
              <w:t xml:space="preserve">МЕСТО ИЗВРШЕЊА: </w:t>
            </w:r>
          </w:p>
          <w:p w14:paraId="6971E214" w14:textId="77A1C9D2" w:rsidR="00647016" w:rsidRPr="00A05A22" w:rsidRDefault="000E4BE4" w:rsidP="00A05A22">
            <w:pPr>
              <w:jc w:val="both"/>
              <w:rPr>
                <w:rFonts w:ascii="Calibri" w:hAnsi="Calibri" w:cs="Arial"/>
                <w:color w:val="000000"/>
                <w:sz w:val="24"/>
                <w:szCs w:val="24"/>
                <w:lang w:val="sr-Cyrl-RS"/>
              </w:rPr>
            </w:pPr>
            <w:r w:rsidRPr="000E4BE4">
              <w:rPr>
                <w:rFonts w:eastAsia="Calibri" w:cs="Arial"/>
                <w:lang w:val="sr-Cyrl-RS"/>
              </w:rPr>
              <w:t>Услуге се пружају у седишту Пружаоца услуге, а у случају мањих кварова услуга ће се вршити у седишту Корисника услуге.</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0FB0E27" w14:textId="77777777" w:rsidR="00647016" w:rsidRPr="00F063D6" w:rsidRDefault="00647016" w:rsidP="007B4D95">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Сагласан за захтевом наручиоца</w:t>
            </w:r>
          </w:p>
          <w:p w14:paraId="4A5AD5CB" w14:textId="77777777" w:rsidR="00647016" w:rsidRPr="00F063D6" w:rsidRDefault="00647016" w:rsidP="007B4D95">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ДА</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НЕ (заокружити)</w:t>
            </w:r>
          </w:p>
        </w:tc>
      </w:tr>
      <w:tr w:rsidR="00647016" w:rsidRPr="00BD2298" w14:paraId="29264CDD"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DF2C54" w14:textId="77777777" w:rsidR="00647016" w:rsidRPr="00F063D6" w:rsidRDefault="00647016" w:rsidP="007B4D95">
            <w:pPr>
              <w:pStyle w:val="Standard"/>
              <w:spacing w:before="0"/>
              <w:jc w:val="center"/>
              <w:rPr>
                <w:rFonts w:ascii="Arial" w:hAnsi="Arial" w:cs="Arial"/>
                <w:color w:val="auto"/>
                <w:lang w:val="sr-Cyrl-RS"/>
              </w:rPr>
            </w:pPr>
            <w:r w:rsidRPr="00F063D6">
              <w:rPr>
                <w:rFonts w:ascii="Arial" w:hAnsi="Arial" w:cs="Arial"/>
                <w:b/>
                <w:bCs/>
                <w:iCs/>
                <w:color w:val="auto"/>
                <w:sz w:val="20"/>
                <w:szCs w:val="20"/>
                <w:lang w:val="sr-Cyrl-RS"/>
              </w:rPr>
              <w:t>РОК ВАЖЕЊА ПОНУДЕ:</w:t>
            </w:r>
          </w:p>
          <w:p w14:paraId="06B458F4" w14:textId="1FCBCC71" w:rsidR="00B270EA" w:rsidRPr="00B270EA" w:rsidRDefault="00647016" w:rsidP="007B4D95">
            <w:pPr>
              <w:pStyle w:val="Standard"/>
              <w:spacing w:before="0"/>
              <w:rPr>
                <w:rFonts w:ascii="Arial" w:hAnsi="Arial" w:cs="Arial"/>
                <w:bCs/>
                <w:iCs/>
                <w:color w:val="auto"/>
                <w:sz w:val="20"/>
                <w:szCs w:val="20"/>
                <w:lang w:val="sr-Cyrl-RS"/>
              </w:rPr>
            </w:pPr>
            <w:r w:rsidRPr="00F063D6">
              <w:rPr>
                <w:rFonts w:ascii="Arial" w:hAnsi="Arial" w:cs="Arial"/>
                <w:bCs/>
                <w:iCs/>
                <w:color w:val="auto"/>
                <w:sz w:val="20"/>
                <w:szCs w:val="20"/>
                <w:lang w:val="sr-Cyrl-RS"/>
              </w:rPr>
              <w:t>не може бити краћи од 90 дана од дана отварања понуда</w:t>
            </w:r>
            <w:r w:rsidR="002D3FBE">
              <w:rPr>
                <w:rFonts w:ascii="Arial" w:hAnsi="Arial" w:cs="Arial"/>
                <w:bCs/>
                <w:iCs/>
                <w:color w:val="auto"/>
                <w:sz w:val="20"/>
                <w:szCs w:val="20"/>
                <w:lang w:val="sr-Cyrl-RS"/>
              </w:rPr>
              <w:t xml:space="preserve">. </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FC5323A" w14:textId="77777777" w:rsidR="00647016" w:rsidRPr="00F063D6" w:rsidRDefault="00647016" w:rsidP="007B4D95">
            <w:pPr>
              <w:pStyle w:val="Standard"/>
              <w:spacing w:before="0"/>
              <w:jc w:val="center"/>
              <w:rPr>
                <w:rFonts w:ascii="Arial" w:hAnsi="Arial" w:cs="Arial"/>
                <w:b/>
                <w:bCs/>
                <w:iCs/>
                <w:color w:val="auto"/>
                <w:sz w:val="20"/>
                <w:szCs w:val="20"/>
                <w:lang w:val="sr-Cyrl-RS"/>
              </w:rPr>
            </w:pPr>
          </w:p>
          <w:p w14:paraId="5B24ADA4" w14:textId="77777777" w:rsidR="00647016" w:rsidRPr="00F063D6" w:rsidRDefault="00647016" w:rsidP="007B4D95">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___</w:t>
            </w:r>
            <w:r w:rsidRPr="002E3741">
              <w:rPr>
                <w:rFonts w:ascii="Arial" w:hAnsi="Arial" w:cs="Arial"/>
                <w:bCs/>
                <w:iCs/>
                <w:color w:val="auto"/>
                <w:sz w:val="20"/>
                <w:szCs w:val="20"/>
                <w:lang w:val="sr-Cyrl-RS"/>
              </w:rPr>
              <w:t>_</w:t>
            </w:r>
            <w:r w:rsidRPr="00F063D6">
              <w:rPr>
                <w:rFonts w:ascii="Arial" w:hAnsi="Arial" w:cs="Arial"/>
                <w:bCs/>
                <w:iCs/>
                <w:color w:val="auto"/>
                <w:sz w:val="20"/>
                <w:szCs w:val="20"/>
                <w:lang w:val="sr-Cyrl-RS"/>
              </w:rPr>
              <w:t>_ дана од дана отварања понуда</w:t>
            </w:r>
          </w:p>
        </w:tc>
      </w:tr>
      <w:tr w:rsidR="00647016" w:rsidRPr="002E3741" w14:paraId="135B687C" w14:textId="77777777" w:rsidTr="00A51D0C">
        <w:trPr>
          <w:trHeight w:val="291"/>
        </w:trPr>
        <w:tc>
          <w:tcPr>
            <w:tcW w:w="901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D5F7D6C" w14:textId="77777777" w:rsidR="00647016" w:rsidRPr="002E3741" w:rsidRDefault="00647016" w:rsidP="007B4D95">
            <w:pPr>
              <w:pStyle w:val="Standard"/>
              <w:spacing w:before="0"/>
              <w:jc w:val="center"/>
              <w:rPr>
                <w:rFonts w:ascii="Arial" w:hAnsi="Arial" w:cs="Arial"/>
                <w:b/>
                <w:bCs/>
                <w:iCs/>
                <w:color w:val="auto"/>
                <w:sz w:val="20"/>
                <w:szCs w:val="20"/>
              </w:rPr>
            </w:pPr>
            <w:r w:rsidRPr="00416C25">
              <w:rPr>
                <w:rFonts w:ascii="Arial" w:hAnsi="Arial" w:cs="Arial"/>
                <w:b/>
                <w:bCs/>
                <w:iCs/>
                <w:color w:val="auto"/>
                <w:lang w:val="sr-Cyrl-RS"/>
              </w:rPr>
              <w:t>За партију 2</w:t>
            </w:r>
          </w:p>
        </w:tc>
      </w:tr>
      <w:tr w:rsidR="00647016" w:rsidRPr="002E3741" w14:paraId="199310A6"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C42521" w14:textId="77777777" w:rsidR="00647016" w:rsidRPr="002E3741" w:rsidRDefault="00647016" w:rsidP="007B4D95">
            <w:pPr>
              <w:pStyle w:val="Standard"/>
              <w:spacing w:before="0"/>
              <w:jc w:val="center"/>
              <w:rPr>
                <w:rFonts w:ascii="Arial" w:hAnsi="Arial" w:cs="Arial"/>
              </w:rPr>
            </w:pPr>
            <w:r w:rsidRPr="002E3741">
              <w:rPr>
                <w:rFonts w:ascii="Arial" w:hAnsi="Arial" w:cs="Arial"/>
                <w:b/>
                <w:bCs/>
                <w:iCs/>
                <w:sz w:val="20"/>
                <w:szCs w:val="20"/>
              </w:rPr>
              <w:t>РОК И НАЧИН ПЛАЋАЊА:</w:t>
            </w:r>
          </w:p>
          <w:p w14:paraId="63D132C9" w14:textId="1E5C8D5A" w:rsidR="00647016" w:rsidRPr="002E3741" w:rsidRDefault="00647016" w:rsidP="007B4D95">
            <w:pPr>
              <w:pStyle w:val="KDParagraf"/>
              <w:spacing w:before="0"/>
              <w:rPr>
                <w:rFonts w:ascii="Arial" w:hAnsi="Arial" w:cs="Arial"/>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00646950"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shd w:val="clear" w:color="auto" w:fill="FFFFFF"/>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p w14:paraId="6B963404" w14:textId="77777777" w:rsidR="00647016" w:rsidRPr="002E3741" w:rsidRDefault="00647016" w:rsidP="007B4D95">
            <w:pPr>
              <w:pStyle w:val="Standard"/>
              <w:spacing w:before="0"/>
              <w:rPr>
                <w:rFonts w:ascii="Arial" w:hAnsi="Arial" w:cs="Arial"/>
                <w:b/>
                <w:bCs/>
                <w:iCs/>
                <w:color w:val="auto"/>
                <w:sz w:val="20"/>
                <w:szCs w:val="20"/>
              </w:rPr>
            </w:pP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5665FA" w14:textId="01262AA4" w:rsidR="00647016" w:rsidRPr="002E3741" w:rsidRDefault="00647016" w:rsidP="007B4D95">
            <w:pPr>
              <w:pStyle w:val="Standard"/>
              <w:spacing w:before="0"/>
              <w:rPr>
                <w:rFonts w:ascii="Arial" w:hAnsi="Arial" w:cs="Arial"/>
                <w:b/>
                <w:bCs/>
                <w:iCs/>
                <w:color w:val="auto"/>
                <w:sz w:val="20"/>
                <w:szCs w:val="20"/>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00646950"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tc>
      </w:tr>
      <w:tr w:rsidR="00D557BE" w:rsidRPr="00BD2298" w14:paraId="39983AAC"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F30AB7" w14:textId="77777777" w:rsidR="00D557BE" w:rsidRPr="001A3F1C" w:rsidRDefault="00D557BE" w:rsidP="00D557BE">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ПОЧЕТКА ВРШЕЊА УСЛУГЕ:</w:t>
            </w:r>
          </w:p>
          <w:p w14:paraId="23973992" w14:textId="028FE5BE" w:rsidR="00D557BE" w:rsidRPr="001A3F1C" w:rsidRDefault="00D557BE" w:rsidP="00955845">
            <w:pPr>
              <w:pStyle w:val="ListParagraph"/>
              <w:spacing w:after="0" w:line="240" w:lineRule="auto"/>
              <w:ind w:left="0"/>
              <w:rPr>
                <w:rFonts w:ascii="Arial" w:hAnsi="Arial" w:cs="Arial"/>
                <w:color w:val="auto"/>
                <w:sz w:val="20"/>
                <w:szCs w:val="20"/>
                <w:lang w:val="sr-Cyrl-RS"/>
              </w:rPr>
            </w:pPr>
            <w:r w:rsidRPr="001A3F1C">
              <w:rPr>
                <w:rFonts w:ascii="Arial" w:hAnsi="Arial" w:cs="Arial"/>
                <w:color w:val="auto"/>
                <w:sz w:val="20"/>
                <w:szCs w:val="20"/>
              </w:rPr>
              <w:t xml:space="preserve">Рок </w:t>
            </w:r>
            <w:r w:rsidRPr="001A3F1C">
              <w:rPr>
                <w:rFonts w:ascii="Arial" w:hAnsi="Arial" w:cs="Arial"/>
                <w:color w:val="auto"/>
                <w:sz w:val="20"/>
                <w:szCs w:val="20"/>
                <w:lang w:val="sr-Cyrl-RS"/>
              </w:rPr>
              <w:t xml:space="preserve">почетка вршења услуга је најдуже </w:t>
            </w:r>
            <w:r w:rsidR="003B7F52" w:rsidRPr="003B7F52">
              <w:rPr>
                <w:rFonts w:ascii="Arial" w:hAnsi="Arial" w:cs="Arial"/>
                <w:color w:val="FF0000"/>
                <w:sz w:val="20"/>
                <w:szCs w:val="20"/>
                <w:lang w:val="sr-Cyrl-RS"/>
              </w:rPr>
              <w:t>4</w:t>
            </w:r>
            <w:r w:rsidR="00955845">
              <w:rPr>
                <w:rFonts w:ascii="Arial" w:hAnsi="Arial" w:cs="Arial"/>
                <w:color w:val="FF0000"/>
                <w:sz w:val="20"/>
                <w:szCs w:val="20"/>
                <w:lang w:val="sr-Cyrl-RS"/>
              </w:rPr>
              <w:t>8</w:t>
            </w:r>
            <w:r w:rsidR="003B7F52" w:rsidRPr="003B7F52">
              <w:rPr>
                <w:rFonts w:ascii="Arial" w:hAnsi="Arial" w:cs="Arial"/>
                <w:color w:val="FF0000"/>
                <w:sz w:val="20"/>
                <w:szCs w:val="20"/>
                <w:lang w:val="sr-Cyrl-RS"/>
              </w:rPr>
              <w:t xml:space="preserve"> (четр</w:t>
            </w:r>
            <w:r w:rsidR="00955845">
              <w:rPr>
                <w:rFonts w:ascii="Arial" w:hAnsi="Arial" w:cs="Arial"/>
                <w:color w:val="FF0000"/>
                <w:sz w:val="20"/>
                <w:szCs w:val="20"/>
                <w:lang w:val="sr-Cyrl-RS"/>
              </w:rPr>
              <w:t>десетосам</w:t>
            </w:r>
            <w:r w:rsidR="003B7F52" w:rsidRPr="003B7F52">
              <w:rPr>
                <w:rFonts w:ascii="Arial" w:hAnsi="Arial" w:cs="Arial"/>
                <w:color w:val="FF0000"/>
                <w:sz w:val="20"/>
                <w:szCs w:val="20"/>
                <w:lang w:val="sr-Cyrl-RS"/>
              </w:rPr>
              <w:t>) час</w:t>
            </w:r>
            <w:r w:rsidR="00955845">
              <w:rPr>
                <w:rFonts w:ascii="Arial" w:hAnsi="Arial" w:cs="Arial"/>
                <w:color w:val="FF0000"/>
                <w:sz w:val="20"/>
                <w:szCs w:val="20"/>
                <w:lang w:val="sr-Cyrl-RS"/>
              </w:rPr>
              <w:t>ов</w:t>
            </w:r>
            <w:r w:rsidR="003B7F52" w:rsidRPr="003B7F52">
              <w:rPr>
                <w:rFonts w:ascii="Arial" w:hAnsi="Arial" w:cs="Arial"/>
                <w:color w:val="FF0000"/>
                <w:sz w:val="20"/>
                <w:szCs w:val="20"/>
                <w:lang w:val="sr-Cyrl-RS"/>
              </w:rPr>
              <w:t>а</w:t>
            </w:r>
            <w:r w:rsidR="003F4E09" w:rsidRPr="003F4E09">
              <w:rPr>
                <w:rFonts w:ascii="Arial" w:hAnsi="Arial" w:cs="Arial"/>
                <w:color w:val="FF0000"/>
                <w:sz w:val="20"/>
                <w:szCs w:val="20"/>
                <w:lang w:val="sr-Cyrl-RS"/>
              </w:rPr>
              <w:t xml:space="preserve"> </w:t>
            </w:r>
            <w:r w:rsidRPr="001A3F1C">
              <w:rPr>
                <w:rFonts w:ascii="Arial" w:hAnsi="Arial" w:cs="Arial"/>
                <w:color w:val="auto"/>
                <w:sz w:val="20"/>
                <w:szCs w:val="20"/>
              </w:rPr>
              <w:t>од пријем</w:t>
            </w:r>
            <w:r w:rsidRPr="001A3F1C">
              <w:rPr>
                <w:rFonts w:ascii="Arial" w:hAnsi="Arial" w:cs="Arial"/>
                <w:color w:val="auto"/>
                <w:sz w:val="20"/>
                <w:szCs w:val="20"/>
                <w:lang w:val="sr-Cyrl-RS"/>
              </w:rPr>
              <w:t>а</w:t>
            </w:r>
            <w:r w:rsidRPr="001A3F1C">
              <w:rPr>
                <w:rFonts w:ascii="Arial" w:hAnsi="Arial" w:cs="Arial"/>
                <w:color w:val="auto"/>
                <w:sz w:val="20"/>
                <w:szCs w:val="20"/>
              </w:rPr>
              <w:t xml:space="preserve"> писаног позива од стране </w:t>
            </w:r>
            <w:r w:rsidRPr="001A3F1C">
              <w:rPr>
                <w:rFonts w:ascii="Arial" w:hAnsi="Arial" w:cs="Arial"/>
                <w:color w:val="auto"/>
                <w:sz w:val="20"/>
                <w:szCs w:val="20"/>
                <w:lang w:val="sr-Cyrl-RS"/>
              </w:rPr>
              <w:t>овлашћеног лица Корисника услуга</w:t>
            </w:r>
            <w:r w:rsidRPr="001A3F1C">
              <w:rPr>
                <w:rFonts w:ascii="Arial" w:hAnsi="Arial" w:cs="Arial"/>
                <w:color w:val="auto"/>
                <w:sz w:val="20"/>
                <w:szCs w:val="20"/>
              </w:rPr>
              <w:t xml:space="preserve">, </w:t>
            </w:r>
            <w:r w:rsidRPr="001A3F1C">
              <w:rPr>
                <w:rFonts w:ascii="Arial" w:hAnsi="Arial" w:cs="Arial"/>
                <w:color w:val="auto"/>
                <w:sz w:val="20"/>
                <w:szCs w:val="20"/>
                <w:lang w:val="sr-Cyrl-RS"/>
              </w:rPr>
              <w:t>задуженог за стручни надзор, а на основу указане потребе за пружањем уговорених услуга.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885E57" w14:textId="7C165018" w:rsidR="00D557BE" w:rsidRPr="00F063D6" w:rsidRDefault="00D557BE" w:rsidP="003B7F52">
            <w:pPr>
              <w:pStyle w:val="ListParagraph"/>
              <w:spacing w:after="0" w:line="240" w:lineRule="auto"/>
              <w:ind w:left="0"/>
              <w:rPr>
                <w:rFonts w:ascii="Arial" w:hAnsi="Arial" w:cs="Arial"/>
                <w:color w:val="auto"/>
                <w:sz w:val="20"/>
                <w:szCs w:val="20"/>
                <w:lang w:val="sr-Cyrl-RS"/>
              </w:rPr>
            </w:pPr>
            <w:r w:rsidRPr="00F063D6">
              <w:rPr>
                <w:rFonts w:ascii="Arial" w:hAnsi="Arial" w:cs="Arial"/>
                <w:color w:val="auto"/>
                <w:sz w:val="20"/>
                <w:szCs w:val="20"/>
                <w:lang w:val="sr-Cyrl-RS"/>
              </w:rPr>
              <w:t xml:space="preserve">Рок </w:t>
            </w:r>
            <w:r w:rsidRPr="002E3741">
              <w:rPr>
                <w:rFonts w:ascii="Arial" w:hAnsi="Arial" w:cs="Arial"/>
                <w:color w:val="auto"/>
                <w:sz w:val="20"/>
                <w:szCs w:val="20"/>
                <w:lang w:val="sr-Cyrl-RS"/>
              </w:rPr>
              <w:t xml:space="preserve">почетка вршења услуга је </w:t>
            </w:r>
            <w:r>
              <w:rPr>
                <w:rFonts w:ascii="Arial" w:hAnsi="Arial" w:cs="Arial"/>
                <w:color w:val="auto"/>
                <w:sz w:val="20"/>
                <w:szCs w:val="20"/>
                <w:lang w:val="sr-Cyrl-RS"/>
              </w:rPr>
              <w:t xml:space="preserve">______ </w:t>
            </w:r>
            <w:r w:rsidR="00A700A0">
              <w:rPr>
                <w:rFonts w:ascii="Arial" w:hAnsi="Arial" w:cs="Arial"/>
                <w:color w:val="auto"/>
                <w:sz w:val="20"/>
                <w:szCs w:val="20"/>
                <w:lang w:val="sr-Cyrl-RS"/>
              </w:rPr>
              <w:t>час</w:t>
            </w:r>
            <w:r w:rsidR="00955845">
              <w:rPr>
                <w:rFonts w:ascii="Arial" w:hAnsi="Arial" w:cs="Arial"/>
                <w:color w:val="auto"/>
                <w:sz w:val="20"/>
                <w:szCs w:val="20"/>
                <w:lang w:val="sr-Cyrl-RS"/>
              </w:rPr>
              <w:t>ов</w:t>
            </w:r>
            <w:r w:rsidR="00A700A0">
              <w:rPr>
                <w:rFonts w:ascii="Arial" w:hAnsi="Arial" w:cs="Arial"/>
                <w:color w:val="auto"/>
                <w:sz w:val="20"/>
                <w:szCs w:val="20"/>
                <w:lang w:val="sr-Cyrl-RS"/>
              </w:rPr>
              <w:t>а</w:t>
            </w:r>
            <w:r>
              <w:rPr>
                <w:rFonts w:ascii="Arial" w:hAnsi="Arial" w:cs="Arial"/>
                <w:color w:val="auto"/>
                <w:sz w:val="20"/>
                <w:szCs w:val="20"/>
                <w:lang w:val="sr-Cyrl-RS"/>
              </w:rPr>
              <w:t xml:space="preserve"> </w:t>
            </w:r>
            <w:r w:rsidRPr="00F063D6">
              <w:rPr>
                <w:rFonts w:ascii="Arial" w:hAnsi="Arial" w:cs="Arial"/>
                <w:color w:val="auto"/>
                <w:sz w:val="20"/>
                <w:szCs w:val="20"/>
                <w:lang w:val="sr-Cyrl-RS"/>
              </w:rPr>
              <w:t>од пријем</w:t>
            </w:r>
            <w:r w:rsidRPr="002E3741">
              <w:rPr>
                <w:rFonts w:ascii="Arial" w:hAnsi="Arial" w:cs="Arial"/>
                <w:color w:val="auto"/>
                <w:sz w:val="20"/>
                <w:szCs w:val="20"/>
                <w:lang w:val="sr-Cyrl-RS"/>
              </w:rPr>
              <w:t>а</w:t>
            </w:r>
            <w:r w:rsidRPr="00F063D6">
              <w:rPr>
                <w:rFonts w:ascii="Arial" w:hAnsi="Arial" w:cs="Arial"/>
                <w:color w:val="auto"/>
                <w:sz w:val="20"/>
                <w:szCs w:val="20"/>
                <w:lang w:val="sr-Cyrl-RS"/>
              </w:rPr>
              <w:t xml:space="preserve"> писаног позива од стране </w:t>
            </w:r>
            <w:r w:rsidRPr="002E3741">
              <w:rPr>
                <w:rFonts w:ascii="Arial" w:hAnsi="Arial" w:cs="Arial"/>
                <w:color w:val="auto"/>
                <w:sz w:val="20"/>
                <w:szCs w:val="20"/>
                <w:lang w:val="sr-Cyrl-RS"/>
              </w:rPr>
              <w:t>овлашћеног лица Корисника услуга</w:t>
            </w:r>
            <w:r w:rsidRPr="00F063D6">
              <w:rPr>
                <w:rFonts w:ascii="Arial" w:hAnsi="Arial" w:cs="Arial"/>
                <w:color w:val="auto"/>
                <w:sz w:val="20"/>
                <w:szCs w:val="20"/>
                <w:lang w:val="sr-Cyrl-RS"/>
              </w:rPr>
              <w:t xml:space="preserve">, </w:t>
            </w:r>
            <w:r w:rsidRPr="002E3741">
              <w:rPr>
                <w:rFonts w:ascii="Arial" w:hAnsi="Arial" w:cs="Arial"/>
                <w:color w:val="auto"/>
                <w:sz w:val="20"/>
                <w:szCs w:val="20"/>
                <w:lang w:val="sr-Cyrl-RS"/>
              </w:rPr>
              <w:t>задуженог за стручни надзор</w:t>
            </w:r>
            <w:r w:rsidRPr="00F063D6">
              <w:rPr>
                <w:rFonts w:ascii="Arial" w:hAnsi="Arial" w:cs="Arial"/>
                <w:color w:val="auto"/>
                <w:sz w:val="20"/>
                <w:szCs w:val="20"/>
                <w:lang w:val="sr-Cyrl-RS"/>
              </w:rPr>
              <w:t xml:space="preserve">, </w:t>
            </w:r>
            <w:r>
              <w:rPr>
                <w:rFonts w:ascii="Arial" w:hAnsi="Arial" w:cs="Arial"/>
                <w:color w:val="auto"/>
                <w:sz w:val="20"/>
                <w:szCs w:val="20"/>
                <w:lang w:val="sr-Cyrl-RS"/>
              </w:rPr>
              <w:t>а на основу указане потребе за пружањем уговорених услуга.</w:t>
            </w:r>
          </w:p>
        </w:tc>
      </w:tr>
      <w:tr w:rsidR="00D557BE" w:rsidRPr="00BD2298" w14:paraId="6B499C32" w14:textId="77777777" w:rsidTr="000753B6">
        <w:trPr>
          <w:trHeight w:val="2758"/>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B0A18DC" w14:textId="77777777" w:rsidR="00D557BE" w:rsidRPr="001A3F1C" w:rsidRDefault="00D557BE" w:rsidP="00D557BE">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ИЗВРШЕЊА УСЛУГЕ:</w:t>
            </w:r>
          </w:p>
          <w:p w14:paraId="3BF6C44C" w14:textId="77777777" w:rsidR="000753B6" w:rsidRPr="000753B6" w:rsidRDefault="000753B6" w:rsidP="000753B6">
            <w:pPr>
              <w:autoSpaceDE w:val="0"/>
              <w:jc w:val="both"/>
              <w:textAlignment w:val="auto"/>
              <w:rPr>
                <w:rFonts w:eastAsia="Calibri" w:cs="Arial"/>
                <w:kern w:val="0"/>
                <w:lang w:val="sr-Cyrl-CS"/>
              </w:rPr>
            </w:pPr>
            <w:r w:rsidRPr="000753B6">
              <w:rPr>
                <w:rFonts w:eastAsia="Calibri" w:cs="Arial"/>
                <w:b/>
                <w:kern w:val="0"/>
                <w:lang w:val="sr-Cyrl-RS"/>
              </w:rPr>
              <w:t>За компресоре: GA-11C, GA-11А-7,5 FF TM270, GA-15 и BT-5 рок извршења услуга</w:t>
            </w:r>
            <w:r w:rsidRPr="000753B6">
              <w:rPr>
                <w:rFonts w:eastAsia="Calibri" w:cs="Arial"/>
                <w:kern w:val="0"/>
                <w:lang w:val="sr-Cyrl-RS"/>
              </w:rPr>
              <w:t xml:space="preserve"> не може бити дужи од </w:t>
            </w:r>
            <w:r w:rsidRPr="000753B6">
              <w:rPr>
                <w:rFonts w:eastAsia="Calibri" w:cs="Arial"/>
                <w:color w:val="FF0000"/>
                <w:kern w:val="0"/>
                <w:lang w:val="sr-Cyrl-RS"/>
              </w:rPr>
              <w:t xml:space="preserve">15 (петнаест) дана </w:t>
            </w:r>
            <w:r w:rsidRPr="000753B6">
              <w:rPr>
                <w:rFonts w:eastAsia="Calibri" w:cs="Arial"/>
                <w:kern w:val="0"/>
                <w:lang w:val="sr-Cyrl-RS"/>
              </w:rPr>
              <w:t>од дана почетка вршења услуге</w:t>
            </w:r>
            <w:r w:rsidRPr="000753B6">
              <w:rPr>
                <w:rFonts w:eastAsia="Calibri" w:cs="Arial"/>
                <w:kern w:val="0"/>
                <w:lang w:val="sr-Cyrl-CS"/>
              </w:rPr>
              <w:t>.</w:t>
            </w:r>
          </w:p>
          <w:p w14:paraId="04D564B7" w14:textId="77777777" w:rsidR="000753B6" w:rsidRPr="000753B6" w:rsidRDefault="000753B6" w:rsidP="000753B6">
            <w:pPr>
              <w:autoSpaceDE w:val="0"/>
              <w:jc w:val="both"/>
              <w:textAlignment w:val="auto"/>
              <w:rPr>
                <w:rFonts w:eastAsia="Calibri" w:cs="Arial"/>
                <w:b/>
                <w:kern w:val="0"/>
                <w:lang w:val="sr-Cyrl-RS"/>
              </w:rPr>
            </w:pPr>
          </w:p>
          <w:p w14:paraId="15F0E38D" w14:textId="69CFF237" w:rsidR="00D557BE" w:rsidRPr="000753B6" w:rsidRDefault="000753B6" w:rsidP="000753B6">
            <w:pPr>
              <w:autoSpaceDE w:val="0"/>
              <w:jc w:val="both"/>
              <w:textAlignment w:val="auto"/>
              <w:rPr>
                <w:rFonts w:eastAsia="Calibri" w:cs="Arial"/>
                <w:b/>
                <w:kern w:val="0"/>
                <w:lang w:val="sr-Cyrl-CS"/>
              </w:rPr>
            </w:pPr>
            <w:r w:rsidRPr="000753B6">
              <w:rPr>
                <w:rFonts w:eastAsia="Calibri" w:cs="Arial"/>
                <w:b/>
                <w:kern w:val="0"/>
                <w:lang w:val="sr-Cyrl-RS"/>
              </w:rPr>
              <w:t xml:space="preserve">За компресор GA-37+ рок извршења услуга </w:t>
            </w:r>
            <w:r w:rsidRPr="000753B6">
              <w:rPr>
                <w:rFonts w:eastAsia="Calibri" w:cs="Arial"/>
                <w:kern w:val="0"/>
                <w:lang w:val="sr-Cyrl-RS"/>
              </w:rPr>
              <w:t xml:space="preserve">не може бити дужи од </w:t>
            </w:r>
            <w:r w:rsidRPr="000753B6">
              <w:rPr>
                <w:rFonts w:eastAsia="Calibri" w:cs="Arial"/>
                <w:color w:val="FF0000"/>
                <w:kern w:val="0"/>
                <w:lang w:val="sr-Cyrl-RS"/>
              </w:rPr>
              <w:t>6 (шест) часова</w:t>
            </w:r>
            <w:r w:rsidRPr="000753B6">
              <w:rPr>
                <w:rFonts w:eastAsia="Calibri" w:cs="Arial"/>
                <w:kern w:val="0"/>
                <w:lang w:val="sr-Cyrl-RS"/>
              </w:rPr>
              <w:t xml:space="preserve"> од увођења Пружаоца услуге у посао од стране овлашћеног лица Корисника услуга задуженог за стручни надзор</w:t>
            </w:r>
            <w:r w:rsidRPr="000753B6">
              <w:rPr>
                <w:rFonts w:eastAsia="Calibri" w:cs="Arial"/>
                <w:kern w:val="0"/>
                <w:lang w:val="sr-Cyrl-C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000343" w14:textId="03603EF2" w:rsidR="000753B6" w:rsidRPr="000753B6" w:rsidRDefault="000753B6" w:rsidP="000753B6">
            <w:pPr>
              <w:autoSpaceDE w:val="0"/>
              <w:jc w:val="both"/>
              <w:textAlignment w:val="auto"/>
              <w:rPr>
                <w:rFonts w:eastAsia="Calibri" w:cs="Arial"/>
                <w:kern w:val="0"/>
                <w:lang w:val="sr-Cyrl-CS"/>
              </w:rPr>
            </w:pPr>
            <w:r w:rsidRPr="000753B6">
              <w:rPr>
                <w:rFonts w:eastAsia="Calibri" w:cs="Arial"/>
                <w:b/>
                <w:kern w:val="0"/>
                <w:lang w:val="sr-Cyrl-RS"/>
              </w:rPr>
              <w:t>За компресоре: GA-11C, GA-11А-7,5 FF TM270, GA-15 и BT-5 рок извршења услуга</w:t>
            </w:r>
            <w:r w:rsidRPr="000753B6">
              <w:rPr>
                <w:rFonts w:eastAsia="Calibri" w:cs="Arial"/>
                <w:kern w:val="0"/>
                <w:lang w:val="sr-Cyrl-RS"/>
              </w:rPr>
              <w:t xml:space="preserve"> не може бити дужи од </w:t>
            </w:r>
            <w:r>
              <w:rPr>
                <w:rFonts w:eastAsia="Calibri" w:cs="Arial"/>
                <w:color w:val="FF0000"/>
                <w:kern w:val="0"/>
                <w:lang w:val="sr-Cyrl-RS"/>
              </w:rPr>
              <w:t>_____________</w:t>
            </w:r>
            <w:r w:rsidRPr="000753B6">
              <w:rPr>
                <w:rFonts w:eastAsia="Calibri" w:cs="Arial"/>
                <w:color w:val="FF0000"/>
                <w:kern w:val="0"/>
                <w:lang w:val="sr-Cyrl-RS"/>
              </w:rPr>
              <w:t xml:space="preserve"> дана </w:t>
            </w:r>
            <w:r w:rsidRPr="000753B6">
              <w:rPr>
                <w:rFonts w:eastAsia="Calibri" w:cs="Arial"/>
                <w:kern w:val="0"/>
                <w:lang w:val="sr-Cyrl-RS"/>
              </w:rPr>
              <w:t>од дана почетка вршења услуге</w:t>
            </w:r>
            <w:r w:rsidRPr="000753B6">
              <w:rPr>
                <w:rFonts w:eastAsia="Calibri" w:cs="Arial"/>
                <w:kern w:val="0"/>
                <w:lang w:val="sr-Cyrl-CS"/>
              </w:rPr>
              <w:t>.</w:t>
            </w:r>
          </w:p>
          <w:p w14:paraId="7C8A1793" w14:textId="77777777" w:rsidR="000753B6" w:rsidRPr="000753B6" w:rsidRDefault="000753B6" w:rsidP="000753B6">
            <w:pPr>
              <w:autoSpaceDE w:val="0"/>
              <w:jc w:val="both"/>
              <w:textAlignment w:val="auto"/>
              <w:rPr>
                <w:rFonts w:eastAsia="Calibri" w:cs="Arial"/>
                <w:b/>
                <w:kern w:val="0"/>
                <w:lang w:val="sr-Cyrl-RS"/>
              </w:rPr>
            </w:pPr>
          </w:p>
          <w:p w14:paraId="5556500B" w14:textId="47988138" w:rsidR="00D557BE" w:rsidRPr="000753B6" w:rsidRDefault="000753B6" w:rsidP="000753B6">
            <w:pPr>
              <w:autoSpaceDE w:val="0"/>
              <w:jc w:val="both"/>
              <w:textAlignment w:val="auto"/>
              <w:rPr>
                <w:rFonts w:eastAsia="Calibri" w:cs="Arial"/>
                <w:b/>
                <w:kern w:val="0"/>
                <w:lang w:val="sr-Cyrl-CS"/>
              </w:rPr>
            </w:pPr>
            <w:r w:rsidRPr="000753B6">
              <w:rPr>
                <w:rFonts w:eastAsia="Calibri" w:cs="Arial"/>
                <w:b/>
                <w:kern w:val="0"/>
                <w:lang w:val="sr-Cyrl-RS"/>
              </w:rPr>
              <w:t xml:space="preserve">За компресор GA-37+ рок извршења услуга </w:t>
            </w:r>
            <w:r w:rsidRPr="000753B6">
              <w:rPr>
                <w:rFonts w:eastAsia="Calibri" w:cs="Arial"/>
                <w:kern w:val="0"/>
                <w:lang w:val="sr-Cyrl-RS"/>
              </w:rPr>
              <w:t xml:space="preserve">не може бити дужи од </w:t>
            </w:r>
            <w:r>
              <w:rPr>
                <w:rFonts w:eastAsia="Calibri" w:cs="Arial"/>
                <w:color w:val="FF0000"/>
                <w:kern w:val="0"/>
                <w:lang w:val="sr-Cyrl-RS"/>
              </w:rPr>
              <w:t>___________</w:t>
            </w:r>
            <w:r w:rsidRPr="000753B6">
              <w:rPr>
                <w:rFonts w:eastAsia="Calibri" w:cs="Arial"/>
                <w:color w:val="FF0000"/>
                <w:kern w:val="0"/>
                <w:lang w:val="sr-Cyrl-RS"/>
              </w:rPr>
              <w:t xml:space="preserve"> часова</w:t>
            </w:r>
            <w:r w:rsidRPr="000753B6">
              <w:rPr>
                <w:rFonts w:eastAsia="Calibri" w:cs="Arial"/>
                <w:kern w:val="0"/>
                <w:lang w:val="sr-Cyrl-RS"/>
              </w:rPr>
              <w:t xml:space="preserve"> од увођења Пружаоца услуге у посао од стране овлашћеног лица Корисника услуга задуженог за стручни надзор</w:t>
            </w:r>
            <w:r w:rsidRPr="000753B6">
              <w:rPr>
                <w:rFonts w:eastAsia="Calibri" w:cs="Arial"/>
                <w:kern w:val="0"/>
                <w:lang w:val="sr-Cyrl-CS"/>
              </w:rPr>
              <w:t>.</w:t>
            </w:r>
          </w:p>
        </w:tc>
      </w:tr>
      <w:tr w:rsidR="003F4E09" w:rsidRPr="00BD2298" w14:paraId="2262E161"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CCACDA9" w14:textId="77777777" w:rsidR="003F4E09" w:rsidRPr="00095D56" w:rsidRDefault="003F4E09" w:rsidP="003F4E09">
            <w:pPr>
              <w:pStyle w:val="Standard"/>
              <w:spacing w:before="0"/>
              <w:jc w:val="center"/>
              <w:rPr>
                <w:rFonts w:ascii="Arial" w:hAnsi="Arial" w:cs="Arial"/>
                <w:color w:val="auto"/>
                <w:sz w:val="20"/>
                <w:szCs w:val="20"/>
                <w:lang w:val="sr-Cyrl-RS"/>
              </w:rPr>
            </w:pPr>
            <w:r w:rsidRPr="00CC7B3D">
              <w:rPr>
                <w:rFonts w:ascii="Arial" w:hAnsi="Arial" w:cs="Arial"/>
                <w:b/>
                <w:color w:val="auto"/>
                <w:sz w:val="20"/>
                <w:szCs w:val="20"/>
                <w:lang w:val="sr-Cyrl-RS" w:eastAsia="ar-SA"/>
              </w:rPr>
              <w:t>Г</w:t>
            </w:r>
            <w:r>
              <w:rPr>
                <w:rFonts w:ascii="Arial" w:hAnsi="Arial" w:cs="Arial"/>
                <w:b/>
                <w:color w:val="auto"/>
                <w:sz w:val="20"/>
                <w:szCs w:val="20"/>
                <w:lang w:val="sr-Cyrl-RS" w:eastAsia="ar-SA"/>
              </w:rPr>
              <w:t>АРАНТНИ РОК ЗА ИЗВРШЕНУ УСЛУГУ И УГРАЂЕНИ РЕЗЕРВНИ ДЕО</w:t>
            </w:r>
            <w:r w:rsidRPr="00095D56">
              <w:rPr>
                <w:rFonts w:ascii="Arial" w:hAnsi="Arial" w:cs="Arial"/>
                <w:b/>
                <w:bCs/>
                <w:iCs/>
                <w:color w:val="auto"/>
                <w:sz w:val="20"/>
                <w:szCs w:val="20"/>
                <w:lang w:val="sr-Cyrl-RS"/>
              </w:rPr>
              <w:t>:</w:t>
            </w:r>
          </w:p>
          <w:p w14:paraId="39E3CAB0" w14:textId="1B40B78B" w:rsidR="003F4E09" w:rsidRPr="001A3F1C" w:rsidRDefault="003F4E09" w:rsidP="003F4E09">
            <w:pPr>
              <w:pStyle w:val="ListParagraph"/>
              <w:spacing w:after="0" w:line="240" w:lineRule="auto"/>
              <w:ind w:left="0"/>
              <w:rPr>
                <w:rFonts w:ascii="Arial" w:hAnsi="Arial" w:cs="Arial"/>
                <w:b/>
                <w:color w:val="auto"/>
                <w:sz w:val="20"/>
                <w:szCs w:val="20"/>
                <w:lang w:val="sr-Cyrl-RS"/>
              </w:rPr>
            </w:pPr>
            <w:r w:rsidRPr="00095D56">
              <w:rPr>
                <w:rFonts w:ascii="Arial" w:hAnsi="Arial" w:cs="Arial"/>
                <w:bCs/>
                <w:iCs/>
                <w:color w:val="auto"/>
                <w:sz w:val="20"/>
                <w:szCs w:val="20"/>
                <w:lang w:val="sr-Cyrl-RS"/>
              </w:rPr>
              <w:t xml:space="preserve">Гарантни </w:t>
            </w:r>
            <w:r>
              <w:rPr>
                <w:rFonts w:ascii="Arial" w:hAnsi="Arial" w:cs="Arial"/>
                <w:bCs/>
                <w:iCs/>
                <w:color w:val="auto"/>
                <w:sz w:val="20"/>
                <w:szCs w:val="20"/>
                <w:lang w:val="sr-Cyrl-RS"/>
              </w:rPr>
              <w:t xml:space="preserve">рок на пружене услуге </w:t>
            </w:r>
            <w:r w:rsidRPr="00235084">
              <w:rPr>
                <w:rFonts w:ascii="Arial" w:hAnsi="Arial" w:cs="Arial"/>
                <w:bCs/>
                <w:iCs/>
                <w:color w:val="auto"/>
                <w:sz w:val="20"/>
                <w:szCs w:val="20"/>
                <w:lang w:val="sr-Cyrl-RS"/>
              </w:rPr>
              <w:t xml:space="preserve">и уграђени резервни део је најкраће </w:t>
            </w:r>
            <w:r w:rsidRPr="00235084">
              <w:rPr>
                <w:rFonts w:ascii="Arial" w:hAnsi="Arial" w:cs="Arial"/>
                <w:bCs/>
                <w:iCs/>
                <w:color w:val="FF0000"/>
                <w:sz w:val="20"/>
                <w:szCs w:val="20"/>
                <w:lang w:val="sr-Cyrl-RS"/>
              </w:rPr>
              <w:t>12 месеци</w:t>
            </w:r>
            <w:r w:rsidRPr="00D10774">
              <w:rPr>
                <w:rFonts w:ascii="Arial" w:hAnsi="Arial" w:cs="Arial"/>
                <w:bCs/>
                <w:iCs/>
                <w:color w:val="FF0000"/>
                <w:sz w:val="20"/>
                <w:szCs w:val="20"/>
                <w:lang w:val="sr-Cyrl-RS"/>
              </w:rPr>
              <w:t>,</w:t>
            </w:r>
            <w:r w:rsidRPr="001A3F1C">
              <w:rPr>
                <w:rFonts w:ascii="Arial" w:hAnsi="Arial" w:cs="Arial"/>
                <w:bCs/>
                <w:iCs/>
                <w:color w:val="auto"/>
                <w:sz w:val="20"/>
                <w:szCs w:val="20"/>
                <w:lang w:val="sr-Cyrl-RS"/>
              </w:rPr>
              <w:t xml:space="preserve"> од дана сачињавања и потписивања Записника о пруженим услугама (без примедби).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2E3A5F7" w14:textId="2A9828CD" w:rsidR="003F4E09" w:rsidRDefault="003F4E09" w:rsidP="003F4E09">
            <w:pPr>
              <w:pStyle w:val="ListParagraph"/>
              <w:spacing w:after="0" w:line="240" w:lineRule="auto"/>
              <w:ind w:left="0"/>
              <w:rPr>
                <w:rFonts w:ascii="Arial" w:hAnsi="Arial" w:cs="Arial"/>
                <w:sz w:val="20"/>
                <w:szCs w:val="20"/>
                <w:lang w:val="sr-Cyrl-RS"/>
              </w:rPr>
            </w:pPr>
            <w:r>
              <w:rPr>
                <w:rFonts w:ascii="Arial" w:hAnsi="Arial" w:cs="Arial"/>
                <w:bCs/>
                <w:iCs/>
                <w:color w:val="auto"/>
                <w:sz w:val="20"/>
                <w:szCs w:val="20"/>
                <w:lang w:val="sr-Cyrl-RS"/>
              </w:rPr>
              <w:t>Гарантни рок на пружене услуге</w:t>
            </w:r>
            <w:r>
              <w:rPr>
                <w:rFonts w:ascii="Arial" w:hAnsi="Arial" w:cs="Arial"/>
                <w:bCs/>
                <w:iCs/>
                <w:color w:val="auto"/>
                <w:kern w:val="3"/>
                <w:sz w:val="20"/>
                <w:szCs w:val="20"/>
                <w:lang w:val="sr-Cyrl-RS"/>
              </w:rPr>
              <w:t xml:space="preserve"> </w:t>
            </w:r>
            <w:r w:rsidRPr="00235084">
              <w:rPr>
                <w:rFonts w:ascii="Arial" w:hAnsi="Arial" w:cs="Arial"/>
                <w:bCs/>
                <w:iCs/>
                <w:color w:val="auto"/>
                <w:sz w:val="20"/>
                <w:szCs w:val="20"/>
                <w:lang w:val="sr-Cyrl-RS"/>
              </w:rPr>
              <w:t>и уграђени резервни део</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је _________</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 xml:space="preserve">месеци, од дана сачињавања и потписивања Записника о </w:t>
            </w:r>
            <w:r w:rsidR="00646950" w:rsidRPr="00646950">
              <w:rPr>
                <w:rFonts w:ascii="Arial" w:hAnsi="Arial" w:cs="Arial"/>
                <w:bCs/>
                <w:iCs/>
                <w:color w:val="auto"/>
                <w:sz w:val="20"/>
                <w:szCs w:val="20"/>
                <w:lang w:val="sr-Cyrl-RS"/>
              </w:rPr>
              <w:t>пруженим</w:t>
            </w:r>
            <w:r w:rsidRPr="002E3741">
              <w:rPr>
                <w:rFonts w:ascii="Arial" w:hAnsi="Arial" w:cs="Arial"/>
                <w:bCs/>
                <w:iCs/>
                <w:color w:val="auto"/>
                <w:sz w:val="20"/>
                <w:szCs w:val="20"/>
                <w:lang w:val="sr-Cyrl-RS"/>
              </w:rPr>
              <w:t xml:space="preserve"> услугама (без примедби).</w:t>
            </w:r>
          </w:p>
        </w:tc>
      </w:tr>
      <w:tr w:rsidR="00D557BE" w:rsidRPr="00BD2298" w14:paraId="780D7DE2" w14:textId="77777777" w:rsidTr="007B4D95">
        <w:trPr>
          <w:trHeight w:val="818"/>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A178CE5" w14:textId="77777777" w:rsidR="00D557BE" w:rsidRPr="00F063D6" w:rsidRDefault="00D557BE" w:rsidP="00D557BE">
            <w:pPr>
              <w:pStyle w:val="Standard"/>
              <w:spacing w:before="0"/>
              <w:jc w:val="center"/>
              <w:rPr>
                <w:rFonts w:ascii="Arial" w:hAnsi="Arial" w:cs="Arial"/>
                <w:b/>
                <w:bCs/>
                <w:iCs/>
                <w:color w:val="auto"/>
                <w:sz w:val="20"/>
                <w:szCs w:val="20"/>
                <w:lang w:val="sr-Cyrl-RS"/>
              </w:rPr>
            </w:pPr>
            <w:r w:rsidRPr="00F063D6">
              <w:rPr>
                <w:rFonts w:ascii="Arial" w:hAnsi="Arial" w:cs="Arial"/>
                <w:b/>
                <w:bCs/>
                <w:iCs/>
                <w:color w:val="auto"/>
                <w:sz w:val="20"/>
                <w:szCs w:val="20"/>
                <w:lang w:val="sr-Cyrl-RS"/>
              </w:rPr>
              <w:t xml:space="preserve">МЕСТО ИЗВРШЕЊА: </w:t>
            </w:r>
          </w:p>
          <w:p w14:paraId="34C60B53" w14:textId="62DC88D1" w:rsidR="00D557BE" w:rsidRPr="003A6D06" w:rsidRDefault="005D1E14" w:rsidP="00C41455">
            <w:pPr>
              <w:pStyle w:val="ListParagraph"/>
              <w:spacing w:after="0" w:line="240" w:lineRule="auto"/>
              <w:ind w:left="0"/>
              <w:rPr>
                <w:rFonts w:ascii="Arial" w:eastAsia="TimesNewRomanPSMT" w:hAnsi="Arial" w:cs="Arial"/>
                <w:bCs/>
                <w:color w:val="auto"/>
                <w:sz w:val="20"/>
                <w:szCs w:val="20"/>
                <w:lang w:val="sr-Cyrl-RS"/>
              </w:rPr>
            </w:pPr>
            <w:r w:rsidRPr="005D1E14">
              <w:rPr>
                <w:rFonts w:ascii="Arial" w:hAnsi="Arial" w:cs="Arial"/>
                <w:color w:val="auto"/>
                <w:sz w:val="20"/>
                <w:szCs w:val="20"/>
                <w:lang w:val="sr-Cyrl-RS"/>
              </w:rPr>
              <w:t>Услуге се пружају у седишту Пружаоца услуге, а у случају мањих кварова услуга ће се вршити у седишту Корисника услуге, изузев за компресор ATLAS COPCO GA-37+ (партија 2) где Пружалац услуге врши услугу у седишту Корисника услуге, у Организационој целини „Прерада“ погон „Оплемењивање угља“, РЈ „Топлана“ и РЈ „Сушара“ - Вреоци.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5167580" w14:textId="77777777" w:rsidR="00D557BE" w:rsidRPr="00F063D6" w:rsidRDefault="00D557BE" w:rsidP="00D557BE">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Сагласан за захтевом наручиоца</w:t>
            </w:r>
          </w:p>
          <w:p w14:paraId="0C88D2D9" w14:textId="09A6800D" w:rsidR="00D557BE" w:rsidRPr="00F063D6" w:rsidRDefault="00D557BE" w:rsidP="00D557BE">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ДА</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НЕ (заокружити)</w:t>
            </w:r>
          </w:p>
        </w:tc>
      </w:tr>
      <w:tr w:rsidR="00647016" w:rsidRPr="00BD2298" w14:paraId="69CE3E5F"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23973DD" w14:textId="77777777" w:rsidR="005D1E14" w:rsidRDefault="005D1E14" w:rsidP="007B4D95">
            <w:pPr>
              <w:pStyle w:val="Standard"/>
              <w:spacing w:before="0"/>
              <w:jc w:val="center"/>
              <w:rPr>
                <w:rFonts w:ascii="Arial" w:hAnsi="Arial" w:cs="Arial"/>
                <w:b/>
                <w:bCs/>
                <w:iCs/>
                <w:color w:val="auto"/>
                <w:sz w:val="20"/>
                <w:szCs w:val="20"/>
                <w:lang w:val="sr-Cyrl-RS"/>
              </w:rPr>
            </w:pPr>
          </w:p>
          <w:p w14:paraId="535E4176" w14:textId="77777777" w:rsidR="00647016" w:rsidRPr="005B7E35" w:rsidRDefault="00647016" w:rsidP="007B4D95">
            <w:pPr>
              <w:pStyle w:val="Standard"/>
              <w:spacing w:before="0"/>
              <w:jc w:val="center"/>
              <w:rPr>
                <w:rFonts w:ascii="Arial" w:hAnsi="Arial" w:cs="Arial"/>
                <w:color w:val="auto"/>
                <w:lang w:val="sr-Cyrl-RS"/>
              </w:rPr>
            </w:pPr>
            <w:r w:rsidRPr="005B7E35">
              <w:rPr>
                <w:rFonts w:ascii="Arial" w:hAnsi="Arial" w:cs="Arial"/>
                <w:b/>
                <w:bCs/>
                <w:iCs/>
                <w:color w:val="auto"/>
                <w:sz w:val="20"/>
                <w:szCs w:val="20"/>
                <w:lang w:val="sr-Cyrl-RS"/>
              </w:rPr>
              <w:t>РОК ВАЖЕЊА ПОНУДЕ:</w:t>
            </w:r>
          </w:p>
          <w:p w14:paraId="141D253E" w14:textId="77777777" w:rsidR="00647016" w:rsidRDefault="00647016" w:rsidP="007B4D95">
            <w:pPr>
              <w:pStyle w:val="Standard"/>
              <w:spacing w:before="0"/>
              <w:rPr>
                <w:rFonts w:ascii="Arial" w:hAnsi="Arial" w:cs="Arial"/>
                <w:bCs/>
                <w:iCs/>
                <w:color w:val="auto"/>
                <w:sz w:val="20"/>
                <w:szCs w:val="20"/>
                <w:lang w:val="sr-Cyrl-RS"/>
              </w:rPr>
            </w:pPr>
            <w:r w:rsidRPr="005B7E35">
              <w:rPr>
                <w:rFonts w:ascii="Arial" w:hAnsi="Arial" w:cs="Arial"/>
                <w:bCs/>
                <w:iCs/>
                <w:color w:val="auto"/>
                <w:sz w:val="20"/>
                <w:szCs w:val="20"/>
                <w:lang w:val="sr-Cyrl-RS"/>
              </w:rPr>
              <w:t>не може бити краћи од 90 дана од дана отварања понуда</w:t>
            </w:r>
            <w:r>
              <w:rPr>
                <w:rFonts w:ascii="Arial" w:hAnsi="Arial" w:cs="Arial"/>
                <w:bCs/>
                <w:iCs/>
                <w:color w:val="auto"/>
                <w:sz w:val="20"/>
                <w:szCs w:val="20"/>
                <w:lang w:val="sr-Cyrl-RS"/>
              </w:rPr>
              <w:t>.</w:t>
            </w:r>
          </w:p>
          <w:p w14:paraId="611EA1C0" w14:textId="77777777" w:rsidR="005D1E14" w:rsidRDefault="005D1E14" w:rsidP="007B4D95">
            <w:pPr>
              <w:pStyle w:val="Standard"/>
              <w:spacing w:before="0"/>
              <w:rPr>
                <w:rFonts w:ascii="Arial" w:hAnsi="Arial" w:cs="Arial"/>
                <w:bCs/>
                <w:iCs/>
                <w:color w:val="auto"/>
                <w:sz w:val="20"/>
                <w:szCs w:val="20"/>
                <w:lang w:val="sr-Cyrl-RS"/>
              </w:rPr>
            </w:pPr>
          </w:p>
          <w:p w14:paraId="1DE0D8EE" w14:textId="4568F722" w:rsidR="005D1E14" w:rsidRPr="00434FDF" w:rsidRDefault="005D1E14" w:rsidP="007B4D95">
            <w:pPr>
              <w:pStyle w:val="Standard"/>
              <w:spacing w:before="0"/>
              <w:rPr>
                <w:rFonts w:ascii="Arial" w:hAnsi="Arial" w:cs="Arial"/>
                <w:bCs/>
                <w:iCs/>
                <w:color w:val="auto"/>
                <w:sz w:val="20"/>
                <w:szCs w:val="20"/>
                <w:lang w:val="sr-Cyrl-RS"/>
              </w:rPr>
            </w:pP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EEEFF0" w14:textId="77777777" w:rsidR="00647016" w:rsidRPr="005B7E35" w:rsidRDefault="00647016" w:rsidP="007B4D95">
            <w:pPr>
              <w:pStyle w:val="Standard"/>
              <w:spacing w:before="0"/>
              <w:rPr>
                <w:rFonts w:ascii="Arial" w:hAnsi="Arial" w:cs="Arial"/>
                <w:b/>
                <w:bCs/>
                <w:iCs/>
                <w:color w:val="auto"/>
                <w:sz w:val="20"/>
                <w:szCs w:val="20"/>
                <w:lang w:val="sr-Cyrl-RS"/>
              </w:rPr>
            </w:pPr>
          </w:p>
          <w:p w14:paraId="4A779CFC" w14:textId="77777777" w:rsidR="00647016" w:rsidRPr="005B7E35" w:rsidRDefault="00647016" w:rsidP="007B4D95">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___</w:t>
            </w:r>
            <w:r w:rsidRPr="002E3741">
              <w:rPr>
                <w:rFonts w:ascii="Arial" w:hAnsi="Arial" w:cs="Arial"/>
                <w:bCs/>
                <w:iCs/>
                <w:color w:val="auto"/>
                <w:sz w:val="20"/>
                <w:szCs w:val="20"/>
                <w:lang w:val="sr-Cyrl-RS"/>
              </w:rPr>
              <w:t>_</w:t>
            </w:r>
            <w:r w:rsidRPr="005B7E35">
              <w:rPr>
                <w:rFonts w:ascii="Arial" w:hAnsi="Arial" w:cs="Arial"/>
                <w:bCs/>
                <w:iCs/>
                <w:color w:val="auto"/>
                <w:sz w:val="20"/>
                <w:szCs w:val="20"/>
                <w:lang w:val="sr-Cyrl-RS"/>
              </w:rPr>
              <w:t>_ дана од дана отварања понуда</w:t>
            </w:r>
          </w:p>
        </w:tc>
      </w:tr>
      <w:tr w:rsidR="007A627E" w:rsidRPr="00BD2298" w14:paraId="151B1BCA" w14:textId="77777777" w:rsidTr="007A627E">
        <w:trPr>
          <w:trHeight w:val="366"/>
        </w:trPr>
        <w:tc>
          <w:tcPr>
            <w:tcW w:w="9019" w:type="dxa"/>
            <w:gridSpan w:val="2"/>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vAlign w:val="center"/>
          </w:tcPr>
          <w:p w14:paraId="4AA0C7BB" w14:textId="6A0F0589" w:rsidR="007A627E" w:rsidRPr="005B7E35" w:rsidRDefault="007A627E" w:rsidP="007A627E">
            <w:pPr>
              <w:pStyle w:val="Standard"/>
              <w:spacing w:before="0"/>
              <w:jc w:val="center"/>
              <w:rPr>
                <w:rFonts w:ascii="Arial" w:hAnsi="Arial" w:cs="Arial"/>
                <w:b/>
                <w:bCs/>
                <w:iCs/>
                <w:color w:val="auto"/>
                <w:sz w:val="20"/>
                <w:szCs w:val="20"/>
                <w:lang w:val="sr-Cyrl-RS"/>
              </w:rPr>
            </w:pPr>
            <w:r>
              <w:rPr>
                <w:rFonts w:ascii="Arial" w:hAnsi="Arial" w:cs="Arial"/>
                <w:b/>
                <w:bCs/>
                <w:iCs/>
                <w:color w:val="auto"/>
                <w:lang w:val="sr-Cyrl-RS"/>
              </w:rPr>
              <w:lastRenderedPageBreak/>
              <w:t>За партију 3</w:t>
            </w:r>
          </w:p>
        </w:tc>
      </w:tr>
      <w:tr w:rsidR="007A627E" w:rsidRPr="00BD2298" w14:paraId="239BB119"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B23E79F" w14:textId="77777777" w:rsidR="007A627E" w:rsidRPr="002E3741" w:rsidRDefault="007A627E" w:rsidP="007A627E">
            <w:pPr>
              <w:pStyle w:val="Standard"/>
              <w:spacing w:before="0"/>
              <w:jc w:val="center"/>
              <w:rPr>
                <w:rFonts w:ascii="Arial" w:hAnsi="Arial" w:cs="Arial"/>
              </w:rPr>
            </w:pPr>
            <w:r w:rsidRPr="002E3741">
              <w:rPr>
                <w:rFonts w:ascii="Arial" w:hAnsi="Arial" w:cs="Arial"/>
                <w:b/>
                <w:bCs/>
                <w:iCs/>
                <w:sz w:val="20"/>
                <w:szCs w:val="20"/>
              </w:rPr>
              <w:t>РОК И НАЧИН ПЛАЋАЊА:</w:t>
            </w:r>
          </w:p>
          <w:p w14:paraId="4B79838C" w14:textId="4FD18AE3" w:rsidR="007A627E" w:rsidRPr="002E3741" w:rsidRDefault="007A627E" w:rsidP="007A627E">
            <w:pPr>
              <w:pStyle w:val="KDParagraf"/>
              <w:spacing w:before="0"/>
              <w:rPr>
                <w:rFonts w:ascii="Arial" w:hAnsi="Arial" w:cs="Arial"/>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00646950"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shd w:val="clear" w:color="auto" w:fill="FFFFFF"/>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p w14:paraId="6EB318E9" w14:textId="77777777" w:rsidR="007A627E" w:rsidRPr="005B7E35" w:rsidRDefault="007A627E" w:rsidP="007A627E">
            <w:pPr>
              <w:pStyle w:val="Standard"/>
              <w:spacing w:before="0"/>
              <w:jc w:val="center"/>
              <w:rPr>
                <w:rFonts w:ascii="Arial" w:hAnsi="Arial" w:cs="Arial"/>
                <w:b/>
                <w:bCs/>
                <w:iCs/>
                <w:color w:val="auto"/>
                <w:sz w:val="20"/>
                <w:szCs w:val="20"/>
                <w:lang w:val="sr-Cyrl-RS"/>
              </w:rPr>
            </w:pP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CFA28C" w14:textId="0DB7CA84" w:rsidR="007A627E" w:rsidRPr="005B7E35" w:rsidRDefault="007A627E" w:rsidP="007A627E">
            <w:pPr>
              <w:pStyle w:val="Standard"/>
              <w:spacing w:before="0"/>
              <w:rPr>
                <w:rFonts w:ascii="Arial" w:hAnsi="Arial" w:cs="Arial"/>
                <w:b/>
                <w:bCs/>
                <w:iCs/>
                <w:color w:val="auto"/>
                <w:sz w:val="20"/>
                <w:szCs w:val="20"/>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00646950"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tc>
      </w:tr>
      <w:tr w:rsidR="007A627E" w:rsidRPr="00BD2298" w14:paraId="48A4EB83"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F92D483" w14:textId="77777777" w:rsidR="007A627E" w:rsidRPr="001A3F1C" w:rsidRDefault="007A627E" w:rsidP="007A627E">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ПОЧЕТКА ВРШЕЊА УСЛУГЕ:</w:t>
            </w:r>
          </w:p>
          <w:p w14:paraId="3680B704" w14:textId="5DF54E06" w:rsidR="007A627E" w:rsidRPr="005B7E35" w:rsidRDefault="007A627E" w:rsidP="00A05A22">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rPr>
              <w:t xml:space="preserve">Рок </w:t>
            </w:r>
            <w:r w:rsidRPr="001A3F1C">
              <w:rPr>
                <w:rFonts w:ascii="Arial" w:hAnsi="Arial" w:cs="Arial"/>
                <w:color w:val="auto"/>
                <w:sz w:val="20"/>
                <w:szCs w:val="20"/>
                <w:lang w:val="sr-Cyrl-RS"/>
              </w:rPr>
              <w:t xml:space="preserve">почетка вршења услуга је најдуже </w:t>
            </w:r>
            <w:r w:rsidR="006D0FD4" w:rsidRPr="006D0FD4">
              <w:rPr>
                <w:rFonts w:ascii="Arial" w:hAnsi="Arial" w:cs="Arial"/>
                <w:color w:val="FF0000"/>
                <w:sz w:val="20"/>
                <w:szCs w:val="20"/>
                <w:lang w:val="sr-Cyrl-RS"/>
              </w:rPr>
              <w:t>4</w:t>
            </w:r>
            <w:r w:rsidR="00955845">
              <w:rPr>
                <w:rFonts w:ascii="Arial" w:hAnsi="Arial" w:cs="Arial"/>
                <w:color w:val="FF0000"/>
                <w:sz w:val="20"/>
                <w:szCs w:val="20"/>
                <w:lang w:val="sr-Cyrl-RS"/>
              </w:rPr>
              <w:t>8</w:t>
            </w:r>
            <w:r w:rsidR="006D0FD4" w:rsidRPr="006D0FD4">
              <w:rPr>
                <w:rFonts w:ascii="Arial" w:hAnsi="Arial" w:cs="Arial"/>
                <w:color w:val="FF0000"/>
                <w:sz w:val="20"/>
                <w:szCs w:val="20"/>
                <w:lang w:val="sr-Cyrl-RS"/>
              </w:rPr>
              <w:t xml:space="preserve"> (</w:t>
            </w:r>
            <w:r w:rsidR="00955845" w:rsidRPr="00955845">
              <w:rPr>
                <w:rFonts w:ascii="Arial" w:hAnsi="Arial" w:cs="Arial"/>
                <w:color w:val="FF0000"/>
                <w:sz w:val="20"/>
                <w:szCs w:val="20"/>
                <w:lang w:val="sr-Cyrl-RS"/>
              </w:rPr>
              <w:t>четрдесетосам</w:t>
            </w:r>
            <w:r w:rsidR="006D0FD4" w:rsidRPr="006D0FD4">
              <w:rPr>
                <w:rFonts w:ascii="Arial" w:hAnsi="Arial" w:cs="Arial"/>
                <w:color w:val="FF0000"/>
                <w:sz w:val="20"/>
                <w:szCs w:val="20"/>
                <w:lang w:val="sr-Cyrl-RS"/>
              </w:rPr>
              <w:t>) час</w:t>
            </w:r>
            <w:r w:rsidR="00955845">
              <w:rPr>
                <w:rFonts w:ascii="Arial" w:hAnsi="Arial" w:cs="Arial"/>
                <w:color w:val="FF0000"/>
                <w:sz w:val="20"/>
                <w:szCs w:val="20"/>
                <w:lang w:val="sr-Cyrl-RS"/>
              </w:rPr>
              <w:t>ов</w:t>
            </w:r>
            <w:r w:rsidR="006D0FD4" w:rsidRPr="006D0FD4">
              <w:rPr>
                <w:rFonts w:ascii="Arial" w:hAnsi="Arial" w:cs="Arial"/>
                <w:color w:val="FF0000"/>
                <w:sz w:val="20"/>
                <w:szCs w:val="20"/>
                <w:lang w:val="sr-Cyrl-RS"/>
              </w:rPr>
              <w:t>а</w:t>
            </w:r>
            <w:r w:rsidR="00C41455" w:rsidRPr="00C41455">
              <w:rPr>
                <w:rFonts w:ascii="Arial" w:hAnsi="Arial" w:cs="Arial"/>
                <w:color w:val="FF0000"/>
                <w:sz w:val="20"/>
                <w:szCs w:val="20"/>
                <w:lang w:val="sr-Cyrl-RS"/>
              </w:rPr>
              <w:t xml:space="preserve"> </w:t>
            </w:r>
            <w:r w:rsidRPr="001A3F1C">
              <w:rPr>
                <w:rFonts w:ascii="Arial" w:hAnsi="Arial" w:cs="Arial"/>
                <w:color w:val="auto"/>
                <w:sz w:val="20"/>
                <w:szCs w:val="20"/>
              </w:rPr>
              <w:t>од пријем</w:t>
            </w:r>
            <w:r w:rsidRPr="001A3F1C">
              <w:rPr>
                <w:rFonts w:ascii="Arial" w:hAnsi="Arial" w:cs="Arial"/>
                <w:color w:val="auto"/>
                <w:sz w:val="20"/>
                <w:szCs w:val="20"/>
                <w:lang w:val="sr-Cyrl-RS"/>
              </w:rPr>
              <w:t>а</w:t>
            </w:r>
            <w:r w:rsidRPr="001A3F1C">
              <w:rPr>
                <w:rFonts w:ascii="Arial" w:hAnsi="Arial" w:cs="Arial"/>
                <w:color w:val="auto"/>
                <w:sz w:val="20"/>
                <w:szCs w:val="20"/>
              </w:rPr>
              <w:t xml:space="preserve"> писаног позива од стране </w:t>
            </w:r>
            <w:r w:rsidRPr="001A3F1C">
              <w:rPr>
                <w:rFonts w:ascii="Arial" w:hAnsi="Arial" w:cs="Arial"/>
                <w:color w:val="auto"/>
                <w:sz w:val="20"/>
                <w:szCs w:val="20"/>
                <w:lang w:val="sr-Cyrl-RS"/>
              </w:rPr>
              <w:t>овлашћеног лица Корисника услуга</w:t>
            </w:r>
            <w:r w:rsidRPr="001A3F1C">
              <w:rPr>
                <w:rFonts w:ascii="Arial" w:hAnsi="Arial" w:cs="Arial"/>
                <w:color w:val="auto"/>
                <w:sz w:val="20"/>
                <w:szCs w:val="20"/>
              </w:rPr>
              <w:t xml:space="preserve">, </w:t>
            </w:r>
            <w:r w:rsidRPr="001A3F1C">
              <w:rPr>
                <w:rFonts w:ascii="Arial" w:hAnsi="Arial" w:cs="Arial"/>
                <w:color w:val="auto"/>
                <w:sz w:val="20"/>
                <w:szCs w:val="20"/>
                <w:lang w:val="sr-Cyrl-RS"/>
              </w:rPr>
              <w:t>задуженог за стручни надзор, а на основу указане потребе за пружањем уговорених услуга.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2F9EA7A" w14:textId="26BF2AED" w:rsidR="007A627E" w:rsidRPr="005B7E35" w:rsidRDefault="007A627E" w:rsidP="006D0FD4">
            <w:pPr>
              <w:pStyle w:val="Standard"/>
              <w:spacing w:before="0"/>
              <w:rPr>
                <w:rFonts w:ascii="Arial" w:hAnsi="Arial" w:cs="Arial"/>
                <w:b/>
                <w:bCs/>
                <w:iCs/>
                <w:color w:val="auto"/>
                <w:sz w:val="20"/>
                <w:szCs w:val="20"/>
                <w:lang w:val="sr-Cyrl-RS"/>
              </w:rPr>
            </w:pPr>
            <w:r w:rsidRPr="00F063D6">
              <w:rPr>
                <w:rFonts w:ascii="Arial" w:hAnsi="Arial" w:cs="Arial"/>
                <w:color w:val="auto"/>
                <w:sz w:val="20"/>
                <w:szCs w:val="20"/>
                <w:lang w:val="sr-Cyrl-RS"/>
              </w:rPr>
              <w:t xml:space="preserve">Рок </w:t>
            </w:r>
            <w:r w:rsidRPr="002E3741">
              <w:rPr>
                <w:rFonts w:ascii="Arial" w:hAnsi="Arial" w:cs="Arial"/>
                <w:color w:val="auto"/>
                <w:sz w:val="20"/>
                <w:szCs w:val="20"/>
                <w:lang w:val="sr-Cyrl-RS"/>
              </w:rPr>
              <w:t xml:space="preserve">почетка вршења услуга је </w:t>
            </w:r>
            <w:r>
              <w:rPr>
                <w:rFonts w:ascii="Arial" w:hAnsi="Arial" w:cs="Arial"/>
                <w:color w:val="auto"/>
                <w:sz w:val="20"/>
                <w:szCs w:val="20"/>
                <w:lang w:val="sr-Cyrl-RS"/>
              </w:rPr>
              <w:t xml:space="preserve">______ </w:t>
            </w:r>
            <w:r w:rsidR="00A700A0">
              <w:rPr>
                <w:rFonts w:ascii="Arial" w:hAnsi="Arial" w:cs="Arial"/>
                <w:color w:val="auto"/>
                <w:sz w:val="20"/>
                <w:szCs w:val="20"/>
                <w:lang w:val="sr-Cyrl-RS"/>
              </w:rPr>
              <w:t>час</w:t>
            </w:r>
            <w:r w:rsidR="00955845">
              <w:rPr>
                <w:rFonts w:ascii="Arial" w:hAnsi="Arial" w:cs="Arial"/>
                <w:color w:val="auto"/>
                <w:sz w:val="20"/>
                <w:szCs w:val="20"/>
                <w:lang w:val="sr-Cyrl-RS"/>
              </w:rPr>
              <w:t>ов</w:t>
            </w:r>
            <w:r w:rsidR="00A700A0">
              <w:rPr>
                <w:rFonts w:ascii="Arial" w:hAnsi="Arial" w:cs="Arial"/>
                <w:color w:val="auto"/>
                <w:sz w:val="20"/>
                <w:szCs w:val="20"/>
                <w:lang w:val="sr-Cyrl-RS"/>
              </w:rPr>
              <w:t>а</w:t>
            </w:r>
            <w:r>
              <w:rPr>
                <w:rFonts w:ascii="Arial" w:hAnsi="Arial" w:cs="Arial"/>
                <w:color w:val="auto"/>
                <w:sz w:val="20"/>
                <w:szCs w:val="20"/>
                <w:lang w:val="sr-Cyrl-RS"/>
              </w:rPr>
              <w:t xml:space="preserve"> </w:t>
            </w:r>
            <w:r w:rsidRPr="00F063D6">
              <w:rPr>
                <w:rFonts w:ascii="Arial" w:hAnsi="Arial" w:cs="Arial"/>
                <w:color w:val="auto"/>
                <w:sz w:val="20"/>
                <w:szCs w:val="20"/>
                <w:lang w:val="sr-Cyrl-RS"/>
              </w:rPr>
              <w:t>од пријем</w:t>
            </w:r>
            <w:r w:rsidRPr="002E3741">
              <w:rPr>
                <w:rFonts w:ascii="Arial" w:hAnsi="Arial" w:cs="Arial"/>
                <w:color w:val="auto"/>
                <w:sz w:val="20"/>
                <w:szCs w:val="20"/>
                <w:lang w:val="sr-Cyrl-RS"/>
              </w:rPr>
              <w:t>а</w:t>
            </w:r>
            <w:r w:rsidRPr="00F063D6">
              <w:rPr>
                <w:rFonts w:ascii="Arial" w:hAnsi="Arial" w:cs="Arial"/>
                <w:color w:val="auto"/>
                <w:sz w:val="20"/>
                <w:szCs w:val="20"/>
                <w:lang w:val="sr-Cyrl-RS"/>
              </w:rPr>
              <w:t xml:space="preserve"> писаног позива од стране </w:t>
            </w:r>
            <w:r w:rsidRPr="002E3741">
              <w:rPr>
                <w:rFonts w:ascii="Arial" w:hAnsi="Arial" w:cs="Arial"/>
                <w:color w:val="auto"/>
                <w:sz w:val="20"/>
                <w:szCs w:val="20"/>
                <w:lang w:val="sr-Cyrl-RS"/>
              </w:rPr>
              <w:t>овлашћеног лица Корисника услуга</w:t>
            </w:r>
            <w:r w:rsidRPr="00F063D6">
              <w:rPr>
                <w:rFonts w:ascii="Arial" w:hAnsi="Arial" w:cs="Arial"/>
                <w:color w:val="auto"/>
                <w:sz w:val="20"/>
                <w:szCs w:val="20"/>
                <w:lang w:val="sr-Cyrl-RS"/>
              </w:rPr>
              <w:t xml:space="preserve">, </w:t>
            </w:r>
            <w:r w:rsidRPr="002E3741">
              <w:rPr>
                <w:rFonts w:ascii="Arial" w:hAnsi="Arial" w:cs="Arial"/>
                <w:color w:val="auto"/>
                <w:sz w:val="20"/>
                <w:szCs w:val="20"/>
                <w:lang w:val="sr-Cyrl-RS"/>
              </w:rPr>
              <w:t>задуженог за стручни надзор</w:t>
            </w:r>
            <w:r w:rsidRPr="00F063D6">
              <w:rPr>
                <w:rFonts w:ascii="Arial" w:hAnsi="Arial" w:cs="Arial"/>
                <w:color w:val="auto"/>
                <w:sz w:val="20"/>
                <w:szCs w:val="20"/>
                <w:lang w:val="sr-Cyrl-RS"/>
              </w:rPr>
              <w:t xml:space="preserve">, </w:t>
            </w:r>
            <w:r>
              <w:rPr>
                <w:rFonts w:ascii="Arial" w:hAnsi="Arial" w:cs="Arial"/>
                <w:color w:val="auto"/>
                <w:sz w:val="20"/>
                <w:szCs w:val="20"/>
                <w:lang w:val="sr-Cyrl-RS"/>
              </w:rPr>
              <w:t>а на основу указане потребе за пружањем уговорених услуга.</w:t>
            </w:r>
          </w:p>
        </w:tc>
      </w:tr>
      <w:tr w:rsidR="007A627E" w:rsidRPr="00BD2298" w14:paraId="474D0794"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6BE2DD" w14:textId="77777777" w:rsidR="007A627E" w:rsidRPr="001A3F1C" w:rsidRDefault="007A627E" w:rsidP="007A627E">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ИЗВРШЕЊА УСЛУГЕ:</w:t>
            </w:r>
          </w:p>
          <w:p w14:paraId="6EF40756" w14:textId="594E7097" w:rsidR="007A627E" w:rsidRPr="005B7E35" w:rsidRDefault="007A627E" w:rsidP="007A627E">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lang w:val="sr-Cyrl-RS"/>
              </w:rPr>
              <w:t xml:space="preserve">Рок извршења услуга је најдуже </w:t>
            </w:r>
            <w:r w:rsidR="00955845" w:rsidRPr="00955845">
              <w:rPr>
                <w:rFonts w:ascii="Arial" w:hAnsi="Arial" w:cs="Arial"/>
                <w:color w:val="FF0000"/>
                <w:sz w:val="20"/>
                <w:szCs w:val="20"/>
                <w:lang w:val="sr-Cyrl-RS"/>
              </w:rPr>
              <w:t xml:space="preserve">15 (петнаест) </w:t>
            </w:r>
            <w:r w:rsidR="006D0FD4" w:rsidRPr="006D0FD4">
              <w:rPr>
                <w:rFonts w:ascii="Arial" w:hAnsi="Arial" w:cs="Arial"/>
                <w:color w:val="FF0000"/>
                <w:sz w:val="20"/>
                <w:szCs w:val="20"/>
                <w:lang w:val="sr-Cyrl-RS"/>
              </w:rPr>
              <w:t xml:space="preserve">дана </w:t>
            </w:r>
            <w:r w:rsidRPr="001A3F1C">
              <w:rPr>
                <w:rFonts w:ascii="Arial" w:hAnsi="Arial" w:cs="Arial"/>
                <w:color w:val="auto"/>
                <w:sz w:val="20"/>
                <w:szCs w:val="20"/>
                <w:lang w:val="sr-Cyrl-RS"/>
              </w:rPr>
              <w:t xml:space="preserve">од </w:t>
            </w:r>
            <w:r>
              <w:rPr>
                <w:rFonts w:ascii="Arial" w:hAnsi="Arial" w:cs="Arial"/>
                <w:color w:val="auto"/>
                <w:sz w:val="20"/>
                <w:szCs w:val="20"/>
                <w:lang w:val="sr-Cyrl-RS"/>
              </w:rPr>
              <w:t xml:space="preserve">дана </w:t>
            </w:r>
            <w:r w:rsidRPr="001A3F1C">
              <w:rPr>
                <w:rFonts w:ascii="Arial" w:hAnsi="Arial" w:cs="Arial"/>
                <w:color w:val="auto"/>
                <w:sz w:val="20"/>
                <w:szCs w:val="20"/>
                <w:lang w:val="sr-Cyrl-RS"/>
              </w:rPr>
              <w:t xml:space="preserve">почетка вршења услуге. </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2CA55DF" w14:textId="23CC68A6" w:rsidR="007A627E" w:rsidRPr="005B7E35" w:rsidRDefault="007A627E" w:rsidP="007A627E">
            <w:pPr>
              <w:pStyle w:val="Standard"/>
              <w:spacing w:before="0"/>
              <w:rPr>
                <w:rFonts w:ascii="Arial" w:hAnsi="Arial" w:cs="Arial"/>
                <w:b/>
                <w:bCs/>
                <w:iCs/>
                <w:color w:val="auto"/>
                <w:sz w:val="20"/>
                <w:szCs w:val="20"/>
                <w:lang w:val="sr-Cyrl-RS"/>
              </w:rPr>
            </w:pPr>
            <w:r>
              <w:rPr>
                <w:rFonts w:ascii="Arial" w:hAnsi="Arial" w:cs="Arial"/>
                <w:sz w:val="20"/>
                <w:szCs w:val="20"/>
                <w:lang w:val="sr-Cyrl-RS"/>
              </w:rPr>
              <w:t xml:space="preserve">Рок извршења услуга </w:t>
            </w:r>
            <w:r w:rsidRPr="002E3741">
              <w:rPr>
                <w:rFonts w:ascii="Arial" w:hAnsi="Arial" w:cs="Arial"/>
                <w:color w:val="auto"/>
                <w:sz w:val="20"/>
                <w:szCs w:val="20"/>
                <w:lang w:val="sr-Cyrl-RS"/>
              </w:rPr>
              <w:t xml:space="preserve">је _______ </w:t>
            </w:r>
            <w:r>
              <w:rPr>
                <w:rFonts w:ascii="Arial" w:hAnsi="Arial" w:cs="Arial"/>
                <w:color w:val="auto"/>
                <w:sz w:val="20"/>
                <w:szCs w:val="20"/>
                <w:lang w:val="sr-Cyrl-RS"/>
              </w:rPr>
              <w:t>дана</w:t>
            </w:r>
            <w:r w:rsidRPr="002E3741">
              <w:rPr>
                <w:rFonts w:ascii="Arial" w:hAnsi="Arial" w:cs="Arial"/>
                <w:color w:val="auto"/>
                <w:sz w:val="20"/>
                <w:szCs w:val="20"/>
                <w:lang w:val="sr-Cyrl-RS"/>
              </w:rPr>
              <w:t xml:space="preserve"> од</w:t>
            </w:r>
            <w:r>
              <w:rPr>
                <w:rFonts w:ascii="Arial" w:hAnsi="Arial" w:cs="Arial"/>
                <w:color w:val="auto"/>
                <w:sz w:val="20"/>
                <w:szCs w:val="20"/>
                <w:lang w:val="sr-Cyrl-RS"/>
              </w:rPr>
              <w:t xml:space="preserve"> дана</w:t>
            </w:r>
            <w:r w:rsidRPr="002E3741">
              <w:rPr>
                <w:rFonts w:ascii="Arial" w:hAnsi="Arial" w:cs="Arial"/>
                <w:color w:val="auto"/>
                <w:sz w:val="20"/>
                <w:szCs w:val="20"/>
                <w:lang w:val="sr-Cyrl-RS"/>
              </w:rPr>
              <w:t xml:space="preserve"> почетка вршења</w:t>
            </w:r>
            <w:r>
              <w:rPr>
                <w:rFonts w:ascii="Arial" w:hAnsi="Arial" w:cs="Arial"/>
                <w:sz w:val="20"/>
                <w:szCs w:val="20"/>
                <w:lang w:val="sr-Cyrl-RS"/>
              </w:rPr>
              <w:t xml:space="preserve"> услуге. </w:t>
            </w:r>
          </w:p>
        </w:tc>
      </w:tr>
      <w:tr w:rsidR="007A627E" w:rsidRPr="00BD2298" w14:paraId="51714E25" w14:textId="77777777" w:rsidTr="00C41455">
        <w:trPr>
          <w:trHeight w:val="482"/>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D77015" w14:textId="77777777" w:rsidR="007A627E" w:rsidRPr="00095D56" w:rsidRDefault="007A627E" w:rsidP="007A627E">
            <w:pPr>
              <w:pStyle w:val="Standard"/>
              <w:spacing w:before="0"/>
              <w:jc w:val="center"/>
              <w:rPr>
                <w:rFonts w:ascii="Arial" w:hAnsi="Arial" w:cs="Arial"/>
                <w:color w:val="auto"/>
                <w:sz w:val="20"/>
                <w:szCs w:val="20"/>
                <w:lang w:val="sr-Cyrl-RS"/>
              </w:rPr>
            </w:pPr>
            <w:r w:rsidRPr="00CC7B3D">
              <w:rPr>
                <w:rFonts w:ascii="Arial" w:hAnsi="Arial" w:cs="Arial"/>
                <w:b/>
                <w:color w:val="auto"/>
                <w:sz w:val="20"/>
                <w:szCs w:val="20"/>
                <w:lang w:val="sr-Cyrl-RS" w:eastAsia="ar-SA"/>
              </w:rPr>
              <w:t>Г</w:t>
            </w:r>
            <w:r>
              <w:rPr>
                <w:rFonts w:ascii="Arial" w:hAnsi="Arial" w:cs="Arial"/>
                <w:b/>
                <w:color w:val="auto"/>
                <w:sz w:val="20"/>
                <w:szCs w:val="20"/>
                <w:lang w:val="sr-Cyrl-RS" w:eastAsia="ar-SA"/>
              </w:rPr>
              <w:t>АРАНТНИ РОК ЗА ИЗВРШЕНУ УСЛУГУ И УГРАЂЕНИ РЕЗЕРВНИ ДЕО</w:t>
            </w:r>
            <w:r w:rsidRPr="00095D56">
              <w:rPr>
                <w:rFonts w:ascii="Arial" w:hAnsi="Arial" w:cs="Arial"/>
                <w:b/>
                <w:bCs/>
                <w:iCs/>
                <w:color w:val="auto"/>
                <w:sz w:val="20"/>
                <w:szCs w:val="20"/>
                <w:lang w:val="sr-Cyrl-RS"/>
              </w:rPr>
              <w:t>:</w:t>
            </w:r>
          </w:p>
          <w:p w14:paraId="6E6F43B8" w14:textId="2AF3D648" w:rsidR="007A627E" w:rsidRPr="005B7E35" w:rsidRDefault="007A627E" w:rsidP="007A627E">
            <w:pPr>
              <w:pStyle w:val="Standard"/>
              <w:spacing w:before="0"/>
              <w:rPr>
                <w:rFonts w:ascii="Arial" w:hAnsi="Arial" w:cs="Arial"/>
                <w:b/>
                <w:bCs/>
                <w:iCs/>
                <w:color w:val="auto"/>
                <w:sz w:val="20"/>
                <w:szCs w:val="20"/>
                <w:lang w:val="sr-Cyrl-RS"/>
              </w:rPr>
            </w:pPr>
            <w:r w:rsidRPr="00095D56">
              <w:rPr>
                <w:rFonts w:ascii="Arial" w:hAnsi="Arial" w:cs="Arial"/>
                <w:bCs/>
                <w:iCs/>
                <w:color w:val="auto"/>
                <w:sz w:val="20"/>
                <w:szCs w:val="20"/>
                <w:lang w:val="sr-Cyrl-RS"/>
              </w:rPr>
              <w:t xml:space="preserve">Гарантни </w:t>
            </w:r>
            <w:r>
              <w:rPr>
                <w:rFonts w:ascii="Arial" w:hAnsi="Arial" w:cs="Arial"/>
                <w:bCs/>
                <w:iCs/>
                <w:color w:val="auto"/>
                <w:sz w:val="20"/>
                <w:szCs w:val="20"/>
                <w:lang w:val="sr-Cyrl-RS"/>
              </w:rPr>
              <w:t xml:space="preserve">рок на пружене услуге </w:t>
            </w:r>
            <w:r w:rsidRPr="00235084">
              <w:rPr>
                <w:rFonts w:ascii="Arial" w:hAnsi="Arial" w:cs="Arial"/>
                <w:bCs/>
                <w:iCs/>
                <w:color w:val="auto"/>
                <w:sz w:val="20"/>
                <w:szCs w:val="20"/>
                <w:lang w:val="sr-Cyrl-RS"/>
              </w:rPr>
              <w:t xml:space="preserve">и уграђени резервни део је најкраће </w:t>
            </w:r>
            <w:r w:rsidRPr="00235084">
              <w:rPr>
                <w:rFonts w:ascii="Arial" w:hAnsi="Arial" w:cs="Arial"/>
                <w:bCs/>
                <w:iCs/>
                <w:color w:val="FF0000"/>
                <w:sz w:val="20"/>
                <w:szCs w:val="20"/>
                <w:lang w:val="sr-Cyrl-RS"/>
              </w:rPr>
              <w:t>12 месеци</w:t>
            </w:r>
            <w:r w:rsidRPr="00D10774">
              <w:rPr>
                <w:rFonts w:ascii="Arial" w:hAnsi="Arial" w:cs="Arial"/>
                <w:bCs/>
                <w:iCs/>
                <w:color w:val="FF0000"/>
                <w:sz w:val="20"/>
                <w:szCs w:val="20"/>
                <w:lang w:val="sr-Cyrl-RS"/>
              </w:rPr>
              <w:t>,</w:t>
            </w:r>
            <w:r w:rsidRPr="001A3F1C">
              <w:rPr>
                <w:rFonts w:ascii="Arial" w:hAnsi="Arial" w:cs="Arial"/>
                <w:bCs/>
                <w:iCs/>
                <w:color w:val="auto"/>
                <w:sz w:val="20"/>
                <w:szCs w:val="20"/>
                <w:lang w:val="sr-Cyrl-RS"/>
              </w:rPr>
              <w:t xml:space="preserve"> од дана сачињавања и потписивања Записника о пруженим услугама (без примедби).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D85CF5F" w14:textId="364C0E04" w:rsidR="007A627E" w:rsidRPr="005B7E35" w:rsidRDefault="007A627E" w:rsidP="007A627E">
            <w:pPr>
              <w:pStyle w:val="Standard"/>
              <w:spacing w:before="0"/>
              <w:rPr>
                <w:rFonts w:ascii="Arial" w:hAnsi="Arial" w:cs="Arial"/>
                <w:b/>
                <w:bCs/>
                <w:iCs/>
                <w:color w:val="auto"/>
                <w:sz w:val="20"/>
                <w:szCs w:val="20"/>
                <w:lang w:val="sr-Cyrl-RS"/>
              </w:rPr>
            </w:pPr>
            <w:r>
              <w:rPr>
                <w:rFonts w:ascii="Arial" w:hAnsi="Arial" w:cs="Arial"/>
                <w:bCs/>
                <w:iCs/>
                <w:color w:val="auto"/>
                <w:sz w:val="20"/>
                <w:szCs w:val="20"/>
                <w:lang w:val="sr-Cyrl-RS"/>
              </w:rPr>
              <w:t>Гарантни рок на пружене услуге</w:t>
            </w:r>
            <w:r>
              <w:rPr>
                <w:rFonts w:ascii="Arial" w:hAnsi="Arial" w:cs="Arial"/>
                <w:bCs/>
                <w:iCs/>
                <w:color w:val="auto"/>
                <w:kern w:val="3"/>
                <w:sz w:val="20"/>
                <w:szCs w:val="20"/>
                <w:lang w:val="sr-Cyrl-RS"/>
              </w:rPr>
              <w:t xml:space="preserve"> </w:t>
            </w:r>
            <w:r w:rsidRPr="00235084">
              <w:rPr>
                <w:rFonts w:ascii="Arial" w:hAnsi="Arial" w:cs="Arial"/>
                <w:bCs/>
                <w:iCs/>
                <w:color w:val="auto"/>
                <w:sz w:val="20"/>
                <w:szCs w:val="20"/>
                <w:lang w:val="sr-Cyrl-RS"/>
              </w:rPr>
              <w:t>и уграђени резервни део</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је _________</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 xml:space="preserve">месеци, од дана сачињавања и потписивања Записника о </w:t>
            </w:r>
            <w:r w:rsidR="00646950" w:rsidRPr="00646950">
              <w:rPr>
                <w:rFonts w:ascii="Arial" w:hAnsi="Arial" w:cs="Arial"/>
                <w:bCs/>
                <w:iCs/>
                <w:color w:val="auto"/>
                <w:sz w:val="20"/>
                <w:szCs w:val="20"/>
                <w:lang w:val="sr-Cyrl-RS"/>
              </w:rPr>
              <w:t xml:space="preserve">пруженим </w:t>
            </w:r>
            <w:r w:rsidRPr="002E3741">
              <w:rPr>
                <w:rFonts w:ascii="Arial" w:hAnsi="Arial" w:cs="Arial"/>
                <w:bCs/>
                <w:iCs/>
                <w:color w:val="auto"/>
                <w:sz w:val="20"/>
                <w:szCs w:val="20"/>
                <w:lang w:val="sr-Cyrl-RS"/>
              </w:rPr>
              <w:t>услугама (без примедби).</w:t>
            </w:r>
          </w:p>
        </w:tc>
      </w:tr>
      <w:tr w:rsidR="007A627E" w:rsidRPr="00BD2298" w14:paraId="663A81CC"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BA0D53" w14:textId="77777777" w:rsidR="007A627E" w:rsidRPr="00F063D6" w:rsidRDefault="007A627E" w:rsidP="007A627E">
            <w:pPr>
              <w:pStyle w:val="Standard"/>
              <w:spacing w:before="0"/>
              <w:jc w:val="center"/>
              <w:rPr>
                <w:rFonts w:ascii="Arial" w:hAnsi="Arial" w:cs="Arial"/>
                <w:b/>
                <w:bCs/>
                <w:iCs/>
                <w:color w:val="auto"/>
                <w:sz w:val="20"/>
                <w:szCs w:val="20"/>
                <w:lang w:val="sr-Cyrl-RS"/>
              </w:rPr>
            </w:pPr>
            <w:r w:rsidRPr="00F063D6">
              <w:rPr>
                <w:rFonts w:ascii="Arial" w:hAnsi="Arial" w:cs="Arial"/>
                <w:b/>
                <w:bCs/>
                <w:iCs/>
                <w:color w:val="auto"/>
                <w:sz w:val="20"/>
                <w:szCs w:val="20"/>
                <w:lang w:val="sr-Cyrl-RS"/>
              </w:rPr>
              <w:t xml:space="preserve">МЕСТО ИЗВРШЕЊА: </w:t>
            </w:r>
          </w:p>
          <w:p w14:paraId="73C68395" w14:textId="313D9285" w:rsidR="007A627E" w:rsidRPr="005B7E35" w:rsidRDefault="000E4BE4" w:rsidP="00C41455">
            <w:pPr>
              <w:pStyle w:val="Standard"/>
              <w:spacing w:before="0"/>
              <w:rPr>
                <w:rFonts w:ascii="Arial" w:hAnsi="Arial" w:cs="Arial"/>
                <w:b/>
                <w:bCs/>
                <w:iCs/>
                <w:color w:val="auto"/>
                <w:sz w:val="20"/>
                <w:szCs w:val="20"/>
                <w:lang w:val="sr-Cyrl-RS"/>
              </w:rPr>
            </w:pPr>
            <w:r w:rsidRPr="000E4BE4">
              <w:rPr>
                <w:rFonts w:ascii="Arial" w:hAnsi="Arial" w:cs="Arial"/>
                <w:color w:val="auto"/>
                <w:sz w:val="20"/>
                <w:szCs w:val="20"/>
                <w:lang w:val="sr-Cyrl-RS"/>
              </w:rPr>
              <w:t>Услуге се пружају у седишту Пружаоца услуге, а у случају мањих кварова услуга ће се вршити у седишту Корисника услуге.</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9FF103" w14:textId="77777777" w:rsidR="007A627E" w:rsidRPr="00F063D6" w:rsidRDefault="007A627E" w:rsidP="007A627E">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Сагласан за захтевом наручиоца</w:t>
            </w:r>
          </w:p>
          <w:p w14:paraId="21B2DFA5" w14:textId="56EDC001" w:rsidR="007A627E" w:rsidRPr="005B7E35" w:rsidRDefault="007A627E" w:rsidP="007A627E">
            <w:pPr>
              <w:pStyle w:val="Standard"/>
              <w:spacing w:before="0"/>
              <w:jc w:val="center"/>
              <w:rPr>
                <w:rFonts w:ascii="Arial" w:hAnsi="Arial" w:cs="Arial"/>
                <w:b/>
                <w:bCs/>
                <w:iCs/>
                <w:color w:val="auto"/>
                <w:sz w:val="20"/>
                <w:szCs w:val="20"/>
                <w:lang w:val="sr-Cyrl-RS"/>
              </w:rPr>
            </w:pPr>
            <w:r w:rsidRPr="00F063D6">
              <w:rPr>
                <w:rFonts w:ascii="Arial" w:hAnsi="Arial" w:cs="Arial"/>
                <w:bCs/>
                <w:iCs/>
                <w:color w:val="auto"/>
                <w:sz w:val="20"/>
                <w:szCs w:val="20"/>
                <w:lang w:val="sr-Cyrl-RS"/>
              </w:rPr>
              <w:t>ДА</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НЕ (заокружити)</w:t>
            </w:r>
          </w:p>
        </w:tc>
      </w:tr>
      <w:tr w:rsidR="007A627E" w:rsidRPr="00BD2298" w14:paraId="0AB1A840"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9EBBDE0" w14:textId="77777777" w:rsidR="007A627E" w:rsidRPr="005B7E35" w:rsidRDefault="007A627E" w:rsidP="007A627E">
            <w:pPr>
              <w:pStyle w:val="Standard"/>
              <w:spacing w:before="0"/>
              <w:jc w:val="center"/>
              <w:rPr>
                <w:rFonts w:ascii="Arial" w:hAnsi="Arial" w:cs="Arial"/>
                <w:color w:val="auto"/>
                <w:lang w:val="sr-Cyrl-RS"/>
              </w:rPr>
            </w:pPr>
            <w:r w:rsidRPr="005B7E35">
              <w:rPr>
                <w:rFonts w:ascii="Arial" w:hAnsi="Arial" w:cs="Arial"/>
                <w:b/>
                <w:bCs/>
                <w:iCs/>
                <w:color w:val="auto"/>
                <w:sz w:val="20"/>
                <w:szCs w:val="20"/>
                <w:lang w:val="sr-Cyrl-RS"/>
              </w:rPr>
              <w:t>РОК ВАЖЕЊА ПОНУДЕ:</w:t>
            </w:r>
          </w:p>
          <w:p w14:paraId="267EB4CF" w14:textId="63E04092" w:rsidR="007A627E" w:rsidRPr="005B7E35" w:rsidRDefault="007A627E" w:rsidP="007A627E">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не може бити краћи од 90 дана од дана отварања понуда</w:t>
            </w:r>
            <w:r>
              <w:rPr>
                <w:rFonts w:ascii="Arial" w:hAnsi="Arial" w:cs="Arial"/>
                <w:bCs/>
                <w:iCs/>
                <w:color w:val="auto"/>
                <w:sz w:val="20"/>
                <w:szCs w:val="20"/>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D1A072B" w14:textId="77777777" w:rsidR="007A627E" w:rsidRPr="005B7E35" w:rsidRDefault="007A627E" w:rsidP="007A627E">
            <w:pPr>
              <w:pStyle w:val="Standard"/>
              <w:spacing w:before="0"/>
              <w:rPr>
                <w:rFonts w:ascii="Arial" w:hAnsi="Arial" w:cs="Arial"/>
                <w:b/>
                <w:bCs/>
                <w:iCs/>
                <w:color w:val="auto"/>
                <w:sz w:val="20"/>
                <w:szCs w:val="20"/>
                <w:lang w:val="sr-Cyrl-RS"/>
              </w:rPr>
            </w:pPr>
          </w:p>
          <w:p w14:paraId="65EB3087" w14:textId="5A91C633" w:rsidR="007A627E" w:rsidRPr="005B7E35" w:rsidRDefault="007A627E" w:rsidP="007A627E">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___</w:t>
            </w:r>
            <w:r w:rsidRPr="002E3741">
              <w:rPr>
                <w:rFonts w:ascii="Arial" w:hAnsi="Arial" w:cs="Arial"/>
                <w:bCs/>
                <w:iCs/>
                <w:color w:val="auto"/>
                <w:sz w:val="20"/>
                <w:szCs w:val="20"/>
                <w:lang w:val="sr-Cyrl-RS"/>
              </w:rPr>
              <w:t>_</w:t>
            </w:r>
            <w:r w:rsidRPr="005B7E35">
              <w:rPr>
                <w:rFonts w:ascii="Arial" w:hAnsi="Arial" w:cs="Arial"/>
                <w:bCs/>
                <w:iCs/>
                <w:color w:val="auto"/>
                <w:sz w:val="20"/>
                <w:szCs w:val="20"/>
                <w:lang w:val="sr-Cyrl-RS"/>
              </w:rPr>
              <w:t>_ дана од дана отварања понуда</w:t>
            </w:r>
          </w:p>
        </w:tc>
      </w:tr>
      <w:tr w:rsidR="00307655" w:rsidRPr="00BD2298" w14:paraId="1C41C4F5" w14:textId="77777777" w:rsidTr="00307655">
        <w:trPr>
          <w:trHeight w:val="480"/>
        </w:trPr>
        <w:tc>
          <w:tcPr>
            <w:tcW w:w="9019" w:type="dxa"/>
            <w:gridSpan w:val="2"/>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vAlign w:val="center"/>
          </w:tcPr>
          <w:p w14:paraId="352D0C68" w14:textId="50DE7D8A" w:rsidR="00307655" w:rsidRPr="005B7E35" w:rsidRDefault="00307655" w:rsidP="00307655">
            <w:pPr>
              <w:pStyle w:val="Standard"/>
              <w:spacing w:before="0"/>
              <w:jc w:val="center"/>
              <w:rPr>
                <w:rFonts w:ascii="Arial" w:hAnsi="Arial" w:cs="Arial"/>
                <w:b/>
                <w:bCs/>
                <w:iCs/>
                <w:color w:val="auto"/>
                <w:sz w:val="20"/>
                <w:szCs w:val="20"/>
                <w:lang w:val="sr-Cyrl-RS"/>
              </w:rPr>
            </w:pPr>
            <w:r>
              <w:rPr>
                <w:rFonts w:ascii="Arial" w:hAnsi="Arial" w:cs="Arial"/>
                <w:b/>
                <w:bCs/>
                <w:iCs/>
                <w:color w:val="auto"/>
                <w:lang w:val="sr-Cyrl-RS"/>
              </w:rPr>
              <w:t>За партију 4</w:t>
            </w:r>
          </w:p>
        </w:tc>
      </w:tr>
      <w:tr w:rsidR="00307655" w:rsidRPr="00BD2298" w14:paraId="69F47F60"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66A315" w14:textId="77777777" w:rsidR="00307655" w:rsidRPr="002E3741" w:rsidRDefault="00307655" w:rsidP="00307655">
            <w:pPr>
              <w:pStyle w:val="Standard"/>
              <w:spacing w:before="0"/>
              <w:jc w:val="center"/>
              <w:rPr>
                <w:rFonts w:ascii="Arial" w:hAnsi="Arial" w:cs="Arial"/>
              </w:rPr>
            </w:pPr>
            <w:r w:rsidRPr="002E3741">
              <w:rPr>
                <w:rFonts w:ascii="Arial" w:hAnsi="Arial" w:cs="Arial"/>
                <w:b/>
                <w:bCs/>
                <w:iCs/>
                <w:sz w:val="20"/>
                <w:szCs w:val="20"/>
              </w:rPr>
              <w:t>РОК И НАЧИН ПЛАЋАЊА:</w:t>
            </w:r>
          </w:p>
          <w:p w14:paraId="3F8B1F17" w14:textId="77777777" w:rsidR="00307655" w:rsidRPr="002E3741" w:rsidRDefault="00307655" w:rsidP="00307655">
            <w:pPr>
              <w:pStyle w:val="KDParagraf"/>
              <w:spacing w:before="0"/>
              <w:rPr>
                <w:rFonts w:ascii="Arial" w:hAnsi="Arial" w:cs="Arial"/>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shd w:val="clear" w:color="auto" w:fill="FFFFFF"/>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p w14:paraId="21DEF6AB" w14:textId="77777777" w:rsidR="00307655" w:rsidRPr="005B7E35" w:rsidRDefault="00307655" w:rsidP="00307655">
            <w:pPr>
              <w:pStyle w:val="Standard"/>
              <w:spacing w:before="0"/>
              <w:jc w:val="center"/>
              <w:rPr>
                <w:rFonts w:ascii="Arial" w:hAnsi="Arial" w:cs="Arial"/>
                <w:b/>
                <w:bCs/>
                <w:iCs/>
                <w:color w:val="auto"/>
                <w:sz w:val="20"/>
                <w:szCs w:val="20"/>
                <w:lang w:val="sr-Cyrl-RS"/>
              </w:rPr>
            </w:pP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1A9CB9A" w14:textId="5734939D" w:rsidR="00307655" w:rsidRPr="005B7E35" w:rsidRDefault="00307655" w:rsidP="00307655">
            <w:pPr>
              <w:pStyle w:val="Standard"/>
              <w:spacing w:before="0"/>
              <w:rPr>
                <w:rFonts w:ascii="Arial" w:hAnsi="Arial" w:cs="Arial"/>
                <w:b/>
                <w:bCs/>
                <w:iCs/>
                <w:color w:val="auto"/>
                <w:sz w:val="20"/>
                <w:szCs w:val="20"/>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tc>
      </w:tr>
      <w:tr w:rsidR="00307655" w:rsidRPr="00BD2298" w14:paraId="33EDF4AE"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70FDB35" w14:textId="77777777" w:rsidR="00307655" w:rsidRPr="001A3F1C" w:rsidRDefault="00307655" w:rsidP="00307655">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ПОЧЕТКА ВРШЕЊА УСЛУГЕ:</w:t>
            </w:r>
          </w:p>
          <w:p w14:paraId="17AE94DE" w14:textId="4F47BDBC" w:rsidR="00307655" w:rsidRPr="005B7E35" w:rsidRDefault="00307655" w:rsidP="00307655">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rPr>
              <w:t xml:space="preserve">Рок </w:t>
            </w:r>
            <w:r w:rsidRPr="001A3F1C">
              <w:rPr>
                <w:rFonts w:ascii="Arial" w:hAnsi="Arial" w:cs="Arial"/>
                <w:color w:val="auto"/>
                <w:sz w:val="20"/>
                <w:szCs w:val="20"/>
                <w:lang w:val="sr-Cyrl-RS"/>
              </w:rPr>
              <w:t>п</w:t>
            </w:r>
            <w:r w:rsidR="00A05A22">
              <w:rPr>
                <w:rFonts w:ascii="Arial" w:hAnsi="Arial" w:cs="Arial"/>
                <w:color w:val="auto"/>
                <w:sz w:val="20"/>
                <w:szCs w:val="20"/>
                <w:lang w:val="sr-Cyrl-RS"/>
              </w:rPr>
              <w:t xml:space="preserve">очетка вршења услуга је најдуже </w:t>
            </w:r>
            <w:r w:rsidR="00955845" w:rsidRPr="00955845">
              <w:rPr>
                <w:rFonts w:ascii="Arial" w:hAnsi="Arial" w:cs="Arial"/>
                <w:color w:val="FF0000"/>
                <w:sz w:val="20"/>
                <w:szCs w:val="20"/>
                <w:lang w:val="sr-Cyrl-RS"/>
              </w:rPr>
              <w:t>48 (четрдесетосам) часова</w:t>
            </w:r>
            <w:r w:rsidRPr="00C41455">
              <w:rPr>
                <w:rFonts w:ascii="Arial" w:hAnsi="Arial" w:cs="Arial"/>
                <w:color w:val="FF0000"/>
                <w:sz w:val="20"/>
                <w:szCs w:val="20"/>
                <w:lang w:val="sr-Cyrl-RS"/>
              </w:rPr>
              <w:t xml:space="preserve"> </w:t>
            </w:r>
            <w:r w:rsidRPr="001A3F1C">
              <w:rPr>
                <w:rFonts w:ascii="Arial" w:hAnsi="Arial" w:cs="Arial"/>
                <w:color w:val="auto"/>
                <w:sz w:val="20"/>
                <w:szCs w:val="20"/>
              </w:rPr>
              <w:t>од пријем</w:t>
            </w:r>
            <w:r w:rsidRPr="001A3F1C">
              <w:rPr>
                <w:rFonts w:ascii="Arial" w:hAnsi="Arial" w:cs="Arial"/>
                <w:color w:val="auto"/>
                <w:sz w:val="20"/>
                <w:szCs w:val="20"/>
                <w:lang w:val="sr-Cyrl-RS"/>
              </w:rPr>
              <w:t>а</w:t>
            </w:r>
            <w:r w:rsidRPr="001A3F1C">
              <w:rPr>
                <w:rFonts w:ascii="Arial" w:hAnsi="Arial" w:cs="Arial"/>
                <w:color w:val="auto"/>
                <w:sz w:val="20"/>
                <w:szCs w:val="20"/>
              </w:rPr>
              <w:t xml:space="preserve"> писаног позива од стране </w:t>
            </w:r>
            <w:r w:rsidRPr="001A3F1C">
              <w:rPr>
                <w:rFonts w:ascii="Arial" w:hAnsi="Arial" w:cs="Arial"/>
                <w:color w:val="auto"/>
                <w:sz w:val="20"/>
                <w:szCs w:val="20"/>
                <w:lang w:val="sr-Cyrl-RS"/>
              </w:rPr>
              <w:t>овлашћеног лица Корисника услуга</w:t>
            </w:r>
            <w:r w:rsidRPr="001A3F1C">
              <w:rPr>
                <w:rFonts w:ascii="Arial" w:hAnsi="Arial" w:cs="Arial"/>
                <w:color w:val="auto"/>
                <w:sz w:val="20"/>
                <w:szCs w:val="20"/>
              </w:rPr>
              <w:t xml:space="preserve">, </w:t>
            </w:r>
            <w:r w:rsidRPr="001A3F1C">
              <w:rPr>
                <w:rFonts w:ascii="Arial" w:hAnsi="Arial" w:cs="Arial"/>
                <w:color w:val="auto"/>
                <w:sz w:val="20"/>
                <w:szCs w:val="20"/>
                <w:lang w:val="sr-Cyrl-RS"/>
              </w:rPr>
              <w:t>задуженог за стручни надзор, а на основу указане потребе за пружањем уговорених услуга.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91B588" w14:textId="0B9C698A" w:rsidR="00307655" w:rsidRPr="005B7E35" w:rsidRDefault="00307655" w:rsidP="007740C7">
            <w:pPr>
              <w:pStyle w:val="Standard"/>
              <w:spacing w:before="0"/>
              <w:rPr>
                <w:rFonts w:ascii="Arial" w:hAnsi="Arial" w:cs="Arial"/>
                <w:b/>
                <w:bCs/>
                <w:iCs/>
                <w:color w:val="auto"/>
                <w:sz w:val="20"/>
                <w:szCs w:val="20"/>
                <w:lang w:val="sr-Cyrl-RS"/>
              </w:rPr>
            </w:pPr>
            <w:r w:rsidRPr="00F063D6">
              <w:rPr>
                <w:rFonts w:ascii="Arial" w:hAnsi="Arial" w:cs="Arial"/>
                <w:color w:val="auto"/>
                <w:sz w:val="20"/>
                <w:szCs w:val="20"/>
                <w:lang w:val="sr-Cyrl-RS"/>
              </w:rPr>
              <w:t xml:space="preserve">Рок </w:t>
            </w:r>
            <w:r w:rsidRPr="002E3741">
              <w:rPr>
                <w:rFonts w:ascii="Arial" w:hAnsi="Arial" w:cs="Arial"/>
                <w:color w:val="auto"/>
                <w:sz w:val="20"/>
                <w:szCs w:val="20"/>
                <w:lang w:val="sr-Cyrl-RS"/>
              </w:rPr>
              <w:t xml:space="preserve">почетка вршења услуга је </w:t>
            </w:r>
            <w:r>
              <w:rPr>
                <w:rFonts w:ascii="Arial" w:hAnsi="Arial" w:cs="Arial"/>
                <w:color w:val="auto"/>
                <w:sz w:val="20"/>
                <w:szCs w:val="20"/>
                <w:lang w:val="sr-Cyrl-RS"/>
              </w:rPr>
              <w:t xml:space="preserve">______ </w:t>
            </w:r>
            <w:r w:rsidR="00A700A0">
              <w:rPr>
                <w:rFonts w:ascii="Arial" w:hAnsi="Arial" w:cs="Arial"/>
                <w:color w:val="auto"/>
                <w:sz w:val="20"/>
                <w:szCs w:val="20"/>
                <w:lang w:val="sr-Cyrl-RS"/>
              </w:rPr>
              <w:t>час</w:t>
            </w:r>
            <w:r w:rsidR="00955845">
              <w:rPr>
                <w:rFonts w:ascii="Arial" w:hAnsi="Arial" w:cs="Arial"/>
                <w:color w:val="auto"/>
                <w:sz w:val="20"/>
                <w:szCs w:val="20"/>
                <w:lang w:val="sr-Cyrl-RS"/>
              </w:rPr>
              <w:t>ов</w:t>
            </w:r>
            <w:r w:rsidR="00A700A0">
              <w:rPr>
                <w:rFonts w:ascii="Arial" w:hAnsi="Arial" w:cs="Arial"/>
                <w:color w:val="auto"/>
                <w:sz w:val="20"/>
                <w:szCs w:val="20"/>
                <w:lang w:val="sr-Cyrl-RS"/>
              </w:rPr>
              <w:t>а</w:t>
            </w:r>
            <w:r>
              <w:rPr>
                <w:rFonts w:ascii="Arial" w:hAnsi="Arial" w:cs="Arial"/>
                <w:color w:val="auto"/>
                <w:sz w:val="20"/>
                <w:szCs w:val="20"/>
                <w:lang w:val="sr-Cyrl-RS"/>
              </w:rPr>
              <w:t xml:space="preserve"> </w:t>
            </w:r>
            <w:r w:rsidRPr="00F063D6">
              <w:rPr>
                <w:rFonts w:ascii="Arial" w:hAnsi="Arial" w:cs="Arial"/>
                <w:color w:val="auto"/>
                <w:sz w:val="20"/>
                <w:szCs w:val="20"/>
                <w:lang w:val="sr-Cyrl-RS"/>
              </w:rPr>
              <w:t>од пријем</w:t>
            </w:r>
            <w:r w:rsidRPr="002E3741">
              <w:rPr>
                <w:rFonts w:ascii="Arial" w:hAnsi="Arial" w:cs="Arial"/>
                <w:color w:val="auto"/>
                <w:sz w:val="20"/>
                <w:szCs w:val="20"/>
                <w:lang w:val="sr-Cyrl-RS"/>
              </w:rPr>
              <w:t>а</w:t>
            </w:r>
            <w:r w:rsidRPr="00F063D6">
              <w:rPr>
                <w:rFonts w:ascii="Arial" w:hAnsi="Arial" w:cs="Arial"/>
                <w:color w:val="auto"/>
                <w:sz w:val="20"/>
                <w:szCs w:val="20"/>
                <w:lang w:val="sr-Cyrl-RS"/>
              </w:rPr>
              <w:t xml:space="preserve"> писаног позива од стране </w:t>
            </w:r>
            <w:r w:rsidRPr="002E3741">
              <w:rPr>
                <w:rFonts w:ascii="Arial" w:hAnsi="Arial" w:cs="Arial"/>
                <w:color w:val="auto"/>
                <w:sz w:val="20"/>
                <w:szCs w:val="20"/>
                <w:lang w:val="sr-Cyrl-RS"/>
              </w:rPr>
              <w:t>овлашћеног лица Корисника услуга</w:t>
            </w:r>
            <w:r w:rsidRPr="00F063D6">
              <w:rPr>
                <w:rFonts w:ascii="Arial" w:hAnsi="Arial" w:cs="Arial"/>
                <w:color w:val="auto"/>
                <w:sz w:val="20"/>
                <w:szCs w:val="20"/>
                <w:lang w:val="sr-Cyrl-RS"/>
              </w:rPr>
              <w:t xml:space="preserve">, </w:t>
            </w:r>
            <w:r w:rsidRPr="002E3741">
              <w:rPr>
                <w:rFonts w:ascii="Arial" w:hAnsi="Arial" w:cs="Arial"/>
                <w:color w:val="auto"/>
                <w:sz w:val="20"/>
                <w:szCs w:val="20"/>
                <w:lang w:val="sr-Cyrl-RS"/>
              </w:rPr>
              <w:t>задуженог за стручни надзор</w:t>
            </w:r>
            <w:r w:rsidRPr="00F063D6">
              <w:rPr>
                <w:rFonts w:ascii="Arial" w:hAnsi="Arial" w:cs="Arial"/>
                <w:color w:val="auto"/>
                <w:sz w:val="20"/>
                <w:szCs w:val="20"/>
                <w:lang w:val="sr-Cyrl-RS"/>
              </w:rPr>
              <w:t xml:space="preserve">, </w:t>
            </w:r>
            <w:r>
              <w:rPr>
                <w:rFonts w:ascii="Arial" w:hAnsi="Arial" w:cs="Arial"/>
                <w:color w:val="auto"/>
                <w:sz w:val="20"/>
                <w:szCs w:val="20"/>
                <w:lang w:val="sr-Cyrl-RS"/>
              </w:rPr>
              <w:t>а на основу указане потребе за пружањем уговорених услуга.</w:t>
            </w:r>
          </w:p>
        </w:tc>
      </w:tr>
      <w:tr w:rsidR="00307655" w:rsidRPr="00BD2298" w14:paraId="176659C8"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E2BF74A" w14:textId="77777777" w:rsidR="00307655" w:rsidRPr="001A3F1C" w:rsidRDefault="00307655" w:rsidP="00307655">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ИЗВРШЕЊА УСЛУГЕ:</w:t>
            </w:r>
          </w:p>
          <w:p w14:paraId="55B5BC5A" w14:textId="2F50DB93" w:rsidR="00307655" w:rsidRPr="005B7E35" w:rsidRDefault="00307655" w:rsidP="00307655">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lang w:val="sr-Cyrl-RS"/>
              </w:rPr>
              <w:t xml:space="preserve">Рок извршења услуга је најдуже </w:t>
            </w:r>
            <w:r w:rsidR="00955845" w:rsidRPr="00955845">
              <w:rPr>
                <w:rFonts w:ascii="Arial" w:hAnsi="Arial" w:cs="Arial"/>
                <w:color w:val="FF0000"/>
                <w:sz w:val="20"/>
                <w:szCs w:val="20"/>
                <w:lang w:val="sr-Cyrl-RS"/>
              </w:rPr>
              <w:t xml:space="preserve">15 (петнаест) </w:t>
            </w:r>
            <w:r w:rsidRPr="001A3F1C">
              <w:rPr>
                <w:rFonts w:ascii="Arial" w:hAnsi="Arial" w:cs="Arial"/>
                <w:color w:val="auto"/>
                <w:sz w:val="20"/>
                <w:szCs w:val="20"/>
                <w:lang w:val="sr-Cyrl-RS"/>
              </w:rPr>
              <w:t xml:space="preserve">од </w:t>
            </w:r>
            <w:r>
              <w:rPr>
                <w:rFonts w:ascii="Arial" w:hAnsi="Arial" w:cs="Arial"/>
                <w:color w:val="auto"/>
                <w:sz w:val="20"/>
                <w:szCs w:val="20"/>
                <w:lang w:val="sr-Cyrl-RS"/>
              </w:rPr>
              <w:t xml:space="preserve">дана </w:t>
            </w:r>
            <w:r w:rsidRPr="001A3F1C">
              <w:rPr>
                <w:rFonts w:ascii="Arial" w:hAnsi="Arial" w:cs="Arial"/>
                <w:color w:val="auto"/>
                <w:sz w:val="20"/>
                <w:szCs w:val="20"/>
                <w:lang w:val="sr-Cyrl-RS"/>
              </w:rPr>
              <w:t xml:space="preserve">почетка вршења услуге. </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8079EDD" w14:textId="7F0FED3D" w:rsidR="00307655" w:rsidRPr="005B7E35" w:rsidRDefault="00307655" w:rsidP="00307655">
            <w:pPr>
              <w:pStyle w:val="Standard"/>
              <w:spacing w:before="0"/>
              <w:rPr>
                <w:rFonts w:ascii="Arial" w:hAnsi="Arial" w:cs="Arial"/>
                <w:b/>
                <w:bCs/>
                <w:iCs/>
                <w:color w:val="auto"/>
                <w:sz w:val="20"/>
                <w:szCs w:val="20"/>
                <w:lang w:val="sr-Cyrl-RS"/>
              </w:rPr>
            </w:pPr>
            <w:r>
              <w:rPr>
                <w:rFonts w:ascii="Arial" w:hAnsi="Arial" w:cs="Arial"/>
                <w:sz w:val="20"/>
                <w:szCs w:val="20"/>
                <w:lang w:val="sr-Cyrl-RS"/>
              </w:rPr>
              <w:t xml:space="preserve">Рок извршења услуга </w:t>
            </w:r>
            <w:r w:rsidRPr="002E3741">
              <w:rPr>
                <w:rFonts w:ascii="Arial" w:hAnsi="Arial" w:cs="Arial"/>
                <w:color w:val="auto"/>
                <w:sz w:val="20"/>
                <w:szCs w:val="20"/>
                <w:lang w:val="sr-Cyrl-RS"/>
              </w:rPr>
              <w:t xml:space="preserve">је _______ </w:t>
            </w:r>
            <w:r>
              <w:rPr>
                <w:rFonts w:ascii="Arial" w:hAnsi="Arial" w:cs="Arial"/>
                <w:color w:val="auto"/>
                <w:sz w:val="20"/>
                <w:szCs w:val="20"/>
                <w:lang w:val="sr-Cyrl-RS"/>
              </w:rPr>
              <w:t>дана</w:t>
            </w:r>
            <w:r w:rsidRPr="002E3741">
              <w:rPr>
                <w:rFonts w:ascii="Arial" w:hAnsi="Arial" w:cs="Arial"/>
                <w:color w:val="auto"/>
                <w:sz w:val="20"/>
                <w:szCs w:val="20"/>
                <w:lang w:val="sr-Cyrl-RS"/>
              </w:rPr>
              <w:t xml:space="preserve"> од</w:t>
            </w:r>
            <w:r>
              <w:rPr>
                <w:rFonts w:ascii="Arial" w:hAnsi="Arial" w:cs="Arial"/>
                <w:color w:val="auto"/>
                <w:sz w:val="20"/>
                <w:szCs w:val="20"/>
                <w:lang w:val="sr-Cyrl-RS"/>
              </w:rPr>
              <w:t xml:space="preserve"> дана</w:t>
            </w:r>
            <w:r w:rsidRPr="002E3741">
              <w:rPr>
                <w:rFonts w:ascii="Arial" w:hAnsi="Arial" w:cs="Arial"/>
                <w:color w:val="auto"/>
                <w:sz w:val="20"/>
                <w:szCs w:val="20"/>
                <w:lang w:val="sr-Cyrl-RS"/>
              </w:rPr>
              <w:t xml:space="preserve"> почетка вршења</w:t>
            </w:r>
            <w:r>
              <w:rPr>
                <w:rFonts w:ascii="Arial" w:hAnsi="Arial" w:cs="Arial"/>
                <w:sz w:val="20"/>
                <w:szCs w:val="20"/>
                <w:lang w:val="sr-Cyrl-RS"/>
              </w:rPr>
              <w:t xml:space="preserve"> услуге. </w:t>
            </w:r>
          </w:p>
        </w:tc>
      </w:tr>
      <w:tr w:rsidR="00307655" w:rsidRPr="00BD2298" w14:paraId="66D5700E"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0D34F9" w14:textId="77777777" w:rsidR="00307655" w:rsidRPr="00095D56" w:rsidRDefault="00307655" w:rsidP="00307655">
            <w:pPr>
              <w:pStyle w:val="Standard"/>
              <w:spacing w:before="0"/>
              <w:jc w:val="center"/>
              <w:rPr>
                <w:rFonts w:ascii="Arial" w:hAnsi="Arial" w:cs="Arial"/>
                <w:color w:val="auto"/>
                <w:sz w:val="20"/>
                <w:szCs w:val="20"/>
                <w:lang w:val="sr-Cyrl-RS"/>
              </w:rPr>
            </w:pPr>
            <w:r w:rsidRPr="00CC7B3D">
              <w:rPr>
                <w:rFonts w:ascii="Arial" w:hAnsi="Arial" w:cs="Arial"/>
                <w:b/>
                <w:color w:val="auto"/>
                <w:sz w:val="20"/>
                <w:szCs w:val="20"/>
                <w:lang w:val="sr-Cyrl-RS" w:eastAsia="ar-SA"/>
              </w:rPr>
              <w:t>Г</w:t>
            </w:r>
            <w:r>
              <w:rPr>
                <w:rFonts w:ascii="Arial" w:hAnsi="Arial" w:cs="Arial"/>
                <w:b/>
                <w:color w:val="auto"/>
                <w:sz w:val="20"/>
                <w:szCs w:val="20"/>
                <w:lang w:val="sr-Cyrl-RS" w:eastAsia="ar-SA"/>
              </w:rPr>
              <w:t>АРАНТНИ РОК ЗА ИЗВРШЕНУ УСЛУГУ И УГРАЂЕНИ РЕЗЕРВНИ ДЕО</w:t>
            </w:r>
            <w:r w:rsidRPr="00095D56">
              <w:rPr>
                <w:rFonts w:ascii="Arial" w:hAnsi="Arial" w:cs="Arial"/>
                <w:b/>
                <w:bCs/>
                <w:iCs/>
                <w:color w:val="auto"/>
                <w:sz w:val="20"/>
                <w:szCs w:val="20"/>
                <w:lang w:val="sr-Cyrl-RS"/>
              </w:rPr>
              <w:t>:</w:t>
            </w:r>
          </w:p>
          <w:p w14:paraId="19CBE678" w14:textId="12B5F905" w:rsidR="00307655" w:rsidRPr="005B7E35" w:rsidRDefault="00307655" w:rsidP="00307655">
            <w:pPr>
              <w:pStyle w:val="Standard"/>
              <w:spacing w:before="0"/>
              <w:rPr>
                <w:rFonts w:ascii="Arial" w:hAnsi="Arial" w:cs="Arial"/>
                <w:b/>
                <w:bCs/>
                <w:iCs/>
                <w:color w:val="auto"/>
                <w:sz w:val="20"/>
                <w:szCs w:val="20"/>
                <w:lang w:val="sr-Cyrl-RS"/>
              </w:rPr>
            </w:pPr>
            <w:r w:rsidRPr="00095D56">
              <w:rPr>
                <w:rFonts w:ascii="Arial" w:hAnsi="Arial" w:cs="Arial"/>
                <w:bCs/>
                <w:iCs/>
                <w:color w:val="auto"/>
                <w:sz w:val="20"/>
                <w:szCs w:val="20"/>
                <w:lang w:val="sr-Cyrl-RS"/>
              </w:rPr>
              <w:t xml:space="preserve">Гарантни </w:t>
            </w:r>
            <w:r>
              <w:rPr>
                <w:rFonts w:ascii="Arial" w:hAnsi="Arial" w:cs="Arial"/>
                <w:bCs/>
                <w:iCs/>
                <w:color w:val="auto"/>
                <w:sz w:val="20"/>
                <w:szCs w:val="20"/>
                <w:lang w:val="sr-Cyrl-RS"/>
              </w:rPr>
              <w:t xml:space="preserve">рок на пружене услуге </w:t>
            </w:r>
            <w:r w:rsidRPr="00235084">
              <w:rPr>
                <w:rFonts w:ascii="Arial" w:hAnsi="Arial" w:cs="Arial"/>
                <w:bCs/>
                <w:iCs/>
                <w:color w:val="auto"/>
                <w:sz w:val="20"/>
                <w:szCs w:val="20"/>
                <w:lang w:val="sr-Cyrl-RS"/>
              </w:rPr>
              <w:t xml:space="preserve">и уграђени </w:t>
            </w:r>
            <w:r w:rsidRPr="00235084">
              <w:rPr>
                <w:rFonts w:ascii="Arial" w:hAnsi="Arial" w:cs="Arial"/>
                <w:bCs/>
                <w:iCs/>
                <w:color w:val="auto"/>
                <w:sz w:val="20"/>
                <w:szCs w:val="20"/>
                <w:lang w:val="sr-Cyrl-RS"/>
              </w:rPr>
              <w:lastRenderedPageBreak/>
              <w:t xml:space="preserve">резервни део је најкраће </w:t>
            </w:r>
            <w:r w:rsidRPr="00235084">
              <w:rPr>
                <w:rFonts w:ascii="Arial" w:hAnsi="Arial" w:cs="Arial"/>
                <w:bCs/>
                <w:iCs/>
                <w:color w:val="FF0000"/>
                <w:sz w:val="20"/>
                <w:szCs w:val="20"/>
                <w:lang w:val="sr-Cyrl-RS"/>
              </w:rPr>
              <w:t>12 месеци</w:t>
            </w:r>
            <w:r w:rsidRPr="00D10774">
              <w:rPr>
                <w:rFonts w:ascii="Arial" w:hAnsi="Arial" w:cs="Arial"/>
                <w:bCs/>
                <w:iCs/>
                <w:color w:val="FF0000"/>
                <w:sz w:val="20"/>
                <w:szCs w:val="20"/>
                <w:lang w:val="sr-Cyrl-RS"/>
              </w:rPr>
              <w:t>,</w:t>
            </w:r>
            <w:r w:rsidRPr="001A3F1C">
              <w:rPr>
                <w:rFonts w:ascii="Arial" w:hAnsi="Arial" w:cs="Arial"/>
                <w:bCs/>
                <w:iCs/>
                <w:color w:val="auto"/>
                <w:sz w:val="20"/>
                <w:szCs w:val="20"/>
                <w:lang w:val="sr-Cyrl-RS"/>
              </w:rPr>
              <w:t xml:space="preserve"> од дана сачињавања и потписивања Записника о пруженим услугама (без примедби).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553B6C" w14:textId="6A1EF002" w:rsidR="00307655" w:rsidRPr="005B7E35" w:rsidRDefault="00307655" w:rsidP="00307655">
            <w:pPr>
              <w:pStyle w:val="Standard"/>
              <w:spacing w:before="0"/>
              <w:rPr>
                <w:rFonts w:ascii="Arial" w:hAnsi="Arial" w:cs="Arial"/>
                <w:b/>
                <w:bCs/>
                <w:iCs/>
                <w:color w:val="auto"/>
                <w:sz w:val="20"/>
                <w:szCs w:val="20"/>
                <w:lang w:val="sr-Cyrl-RS"/>
              </w:rPr>
            </w:pPr>
            <w:r>
              <w:rPr>
                <w:rFonts w:ascii="Arial" w:hAnsi="Arial" w:cs="Arial"/>
                <w:bCs/>
                <w:iCs/>
                <w:color w:val="auto"/>
                <w:sz w:val="20"/>
                <w:szCs w:val="20"/>
                <w:lang w:val="sr-Cyrl-RS"/>
              </w:rPr>
              <w:lastRenderedPageBreak/>
              <w:t>Гарантни рок на пружене услуге</w:t>
            </w:r>
            <w:r>
              <w:rPr>
                <w:rFonts w:ascii="Arial" w:hAnsi="Arial" w:cs="Arial"/>
                <w:bCs/>
                <w:iCs/>
                <w:color w:val="auto"/>
                <w:kern w:val="3"/>
                <w:sz w:val="20"/>
                <w:szCs w:val="20"/>
                <w:lang w:val="sr-Cyrl-RS"/>
              </w:rPr>
              <w:t xml:space="preserve"> </w:t>
            </w:r>
            <w:r w:rsidRPr="00235084">
              <w:rPr>
                <w:rFonts w:ascii="Arial" w:hAnsi="Arial" w:cs="Arial"/>
                <w:bCs/>
                <w:iCs/>
                <w:color w:val="auto"/>
                <w:sz w:val="20"/>
                <w:szCs w:val="20"/>
                <w:lang w:val="sr-Cyrl-RS"/>
              </w:rPr>
              <w:t>и уграђени резервни део</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је _________</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 xml:space="preserve">месеци, од дана сачињавања и </w:t>
            </w:r>
            <w:r w:rsidRPr="002E3741">
              <w:rPr>
                <w:rFonts w:ascii="Arial" w:hAnsi="Arial" w:cs="Arial"/>
                <w:bCs/>
                <w:iCs/>
                <w:color w:val="auto"/>
                <w:sz w:val="20"/>
                <w:szCs w:val="20"/>
                <w:lang w:val="sr-Cyrl-RS"/>
              </w:rPr>
              <w:lastRenderedPageBreak/>
              <w:t xml:space="preserve">потписивања Записника о </w:t>
            </w:r>
            <w:r w:rsidRPr="00646950">
              <w:rPr>
                <w:rFonts w:ascii="Arial" w:hAnsi="Arial" w:cs="Arial"/>
                <w:bCs/>
                <w:iCs/>
                <w:color w:val="auto"/>
                <w:sz w:val="20"/>
                <w:szCs w:val="20"/>
                <w:lang w:val="sr-Cyrl-RS"/>
              </w:rPr>
              <w:t xml:space="preserve">пруженим </w:t>
            </w:r>
            <w:r w:rsidRPr="002E3741">
              <w:rPr>
                <w:rFonts w:ascii="Arial" w:hAnsi="Arial" w:cs="Arial"/>
                <w:bCs/>
                <w:iCs/>
                <w:color w:val="auto"/>
                <w:sz w:val="20"/>
                <w:szCs w:val="20"/>
                <w:lang w:val="sr-Cyrl-RS"/>
              </w:rPr>
              <w:t>услугама (без примедби).</w:t>
            </w:r>
          </w:p>
        </w:tc>
      </w:tr>
      <w:tr w:rsidR="00307655" w:rsidRPr="00BD2298" w14:paraId="02561B9C"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FEA6999" w14:textId="77777777" w:rsidR="00307655" w:rsidRPr="00F063D6" w:rsidRDefault="00307655" w:rsidP="00307655">
            <w:pPr>
              <w:pStyle w:val="Standard"/>
              <w:spacing w:before="0"/>
              <w:jc w:val="center"/>
              <w:rPr>
                <w:rFonts w:ascii="Arial" w:hAnsi="Arial" w:cs="Arial"/>
                <w:b/>
                <w:bCs/>
                <w:iCs/>
                <w:color w:val="auto"/>
                <w:sz w:val="20"/>
                <w:szCs w:val="20"/>
                <w:lang w:val="sr-Cyrl-RS"/>
              </w:rPr>
            </w:pPr>
            <w:r w:rsidRPr="00F063D6">
              <w:rPr>
                <w:rFonts w:ascii="Arial" w:hAnsi="Arial" w:cs="Arial"/>
                <w:b/>
                <w:bCs/>
                <w:iCs/>
                <w:color w:val="auto"/>
                <w:sz w:val="20"/>
                <w:szCs w:val="20"/>
                <w:lang w:val="sr-Cyrl-RS"/>
              </w:rPr>
              <w:lastRenderedPageBreak/>
              <w:t xml:space="preserve">МЕСТО ИЗВРШЕЊА: </w:t>
            </w:r>
          </w:p>
          <w:p w14:paraId="18EAE647" w14:textId="6F6D8657" w:rsidR="00307655" w:rsidRPr="005B7E35" w:rsidRDefault="000E4BE4" w:rsidP="00A05A22">
            <w:pPr>
              <w:pStyle w:val="Standard"/>
              <w:spacing w:before="0"/>
              <w:rPr>
                <w:rFonts w:ascii="Arial" w:hAnsi="Arial" w:cs="Arial"/>
                <w:b/>
                <w:bCs/>
                <w:iCs/>
                <w:color w:val="auto"/>
                <w:sz w:val="20"/>
                <w:szCs w:val="20"/>
                <w:lang w:val="sr-Cyrl-RS"/>
              </w:rPr>
            </w:pPr>
            <w:r w:rsidRPr="000E4BE4">
              <w:rPr>
                <w:rFonts w:ascii="Arial" w:hAnsi="Arial" w:cs="Arial"/>
                <w:color w:val="auto"/>
                <w:sz w:val="20"/>
                <w:szCs w:val="20"/>
                <w:lang w:val="sr-Cyrl-RS"/>
              </w:rPr>
              <w:t>Услуге се пружају у седишту Пружаоца услуге, а у случају мањих кварова услуга ће се вршити у седишту Корисника услуге.</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BC7A1F3" w14:textId="77777777" w:rsidR="00307655" w:rsidRPr="00F063D6" w:rsidRDefault="00307655" w:rsidP="00307655">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Сагласан за захтевом наручиоца</w:t>
            </w:r>
          </w:p>
          <w:p w14:paraId="0690F6BB" w14:textId="149CC7F0" w:rsidR="00307655" w:rsidRPr="005B7E35" w:rsidRDefault="00307655" w:rsidP="00307655">
            <w:pPr>
              <w:pStyle w:val="Standard"/>
              <w:spacing w:before="0"/>
              <w:jc w:val="center"/>
              <w:rPr>
                <w:rFonts w:ascii="Arial" w:hAnsi="Arial" w:cs="Arial"/>
                <w:b/>
                <w:bCs/>
                <w:iCs/>
                <w:color w:val="auto"/>
                <w:sz w:val="20"/>
                <w:szCs w:val="20"/>
                <w:lang w:val="sr-Cyrl-RS"/>
              </w:rPr>
            </w:pPr>
            <w:r w:rsidRPr="00F063D6">
              <w:rPr>
                <w:rFonts w:ascii="Arial" w:hAnsi="Arial" w:cs="Arial"/>
                <w:bCs/>
                <w:iCs/>
                <w:color w:val="auto"/>
                <w:sz w:val="20"/>
                <w:szCs w:val="20"/>
                <w:lang w:val="sr-Cyrl-RS"/>
              </w:rPr>
              <w:t>ДА</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НЕ (заокружити)</w:t>
            </w:r>
          </w:p>
        </w:tc>
      </w:tr>
      <w:tr w:rsidR="00307655" w:rsidRPr="00BD2298" w14:paraId="676E5C67"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AF01CD" w14:textId="77777777" w:rsidR="00307655" w:rsidRPr="005B7E35" w:rsidRDefault="00307655" w:rsidP="00307655">
            <w:pPr>
              <w:pStyle w:val="Standard"/>
              <w:spacing w:before="0"/>
              <w:jc w:val="center"/>
              <w:rPr>
                <w:rFonts w:ascii="Arial" w:hAnsi="Arial" w:cs="Arial"/>
                <w:color w:val="auto"/>
                <w:lang w:val="sr-Cyrl-RS"/>
              </w:rPr>
            </w:pPr>
            <w:r w:rsidRPr="005B7E35">
              <w:rPr>
                <w:rFonts w:ascii="Arial" w:hAnsi="Arial" w:cs="Arial"/>
                <w:b/>
                <w:bCs/>
                <w:iCs/>
                <w:color w:val="auto"/>
                <w:sz w:val="20"/>
                <w:szCs w:val="20"/>
                <w:lang w:val="sr-Cyrl-RS"/>
              </w:rPr>
              <w:t>РОК ВАЖЕЊА ПОНУДЕ:</w:t>
            </w:r>
          </w:p>
          <w:p w14:paraId="14625B03" w14:textId="1DE4F77B" w:rsidR="00307655" w:rsidRPr="005B7E35" w:rsidRDefault="00307655" w:rsidP="00307655">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не може бити краћи од 90 дана од дана отварања понуда</w:t>
            </w:r>
            <w:r>
              <w:rPr>
                <w:rFonts w:ascii="Arial" w:hAnsi="Arial" w:cs="Arial"/>
                <w:bCs/>
                <w:iCs/>
                <w:color w:val="auto"/>
                <w:sz w:val="20"/>
                <w:szCs w:val="20"/>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F6F3A3" w14:textId="77777777" w:rsidR="00307655" w:rsidRPr="005B7E35" w:rsidRDefault="00307655" w:rsidP="00307655">
            <w:pPr>
              <w:pStyle w:val="Standard"/>
              <w:spacing w:before="0"/>
              <w:rPr>
                <w:rFonts w:ascii="Arial" w:hAnsi="Arial" w:cs="Arial"/>
                <w:b/>
                <w:bCs/>
                <w:iCs/>
                <w:color w:val="auto"/>
                <w:sz w:val="20"/>
                <w:szCs w:val="20"/>
                <w:lang w:val="sr-Cyrl-RS"/>
              </w:rPr>
            </w:pPr>
          </w:p>
          <w:p w14:paraId="1C4A3F62" w14:textId="63ED98C4" w:rsidR="00307655" w:rsidRPr="005B7E35" w:rsidRDefault="00307655" w:rsidP="00307655">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___</w:t>
            </w:r>
            <w:r w:rsidRPr="002E3741">
              <w:rPr>
                <w:rFonts w:ascii="Arial" w:hAnsi="Arial" w:cs="Arial"/>
                <w:bCs/>
                <w:iCs/>
                <w:color w:val="auto"/>
                <w:sz w:val="20"/>
                <w:szCs w:val="20"/>
                <w:lang w:val="sr-Cyrl-RS"/>
              </w:rPr>
              <w:t>_</w:t>
            </w:r>
            <w:r w:rsidRPr="005B7E35">
              <w:rPr>
                <w:rFonts w:ascii="Arial" w:hAnsi="Arial" w:cs="Arial"/>
                <w:bCs/>
                <w:iCs/>
                <w:color w:val="auto"/>
                <w:sz w:val="20"/>
                <w:szCs w:val="20"/>
                <w:lang w:val="sr-Cyrl-RS"/>
              </w:rPr>
              <w:t>_ дана од дана отварања понуда</w:t>
            </w:r>
          </w:p>
        </w:tc>
      </w:tr>
      <w:tr w:rsidR="00F92123" w:rsidRPr="00BD2298" w14:paraId="17FD418B" w14:textId="77777777" w:rsidTr="00F92123">
        <w:trPr>
          <w:trHeight w:val="522"/>
        </w:trPr>
        <w:tc>
          <w:tcPr>
            <w:tcW w:w="9019" w:type="dxa"/>
            <w:gridSpan w:val="2"/>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vAlign w:val="center"/>
          </w:tcPr>
          <w:p w14:paraId="3AD1A6EA" w14:textId="64E76726" w:rsidR="00F92123" w:rsidRPr="005B7E35" w:rsidRDefault="00F92123" w:rsidP="00F92123">
            <w:pPr>
              <w:pStyle w:val="Standard"/>
              <w:spacing w:before="0"/>
              <w:jc w:val="center"/>
              <w:rPr>
                <w:rFonts w:ascii="Arial" w:hAnsi="Arial" w:cs="Arial"/>
                <w:b/>
                <w:bCs/>
                <w:iCs/>
                <w:color w:val="auto"/>
                <w:sz w:val="20"/>
                <w:szCs w:val="20"/>
                <w:lang w:val="sr-Cyrl-RS"/>
              </w:rPr>
            </w:pPr>
            <w:r>
              <w:rPr>
                <w:rFonts w:ascii="Arial" w:hAnsi="Arial" w:cs="Arial"/>
                <w:b/>
                <w:bCs/>
                <w:iCs/>
                <w:color w:val="auto"/>
                <w:lang w:val="sr-Cyrl-RS"/>
              </w:rPr>
              <w:t>За партију 5</w:t>
            </w:r>
          </w:p>
        </w:tc>
      </w:tr>
      <w:tr w:rsidR="00F92123" w:rsidRPr="00BD2298" w14:paraId="6D1CE44A"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AE3058" w14:textId="77777777" w:rsidR="00F92123" w:rsidRPr="002E3741" w:rsidRDefault="00F92123" w:rsidP="00F92123">
            <w:pPr>
              <w:pStyle w:val="Standard"/>
              <w:spacing w:before="0"/>
              <w:jc w:val="center"/>
              <w:rPr>
                <w:rFonts w:ascii="Arial" w:hAnsi="Arial" w:cs="Arial"/>
              </w:rPr>
            </w:pPr>
            <w:r w:rsidRPr="002E3741">
              <w:rPr>
                <w:rFonts w:ascii="Arial" w:hAnsi="Arial" w:cs="Arial"/>
                <w:b/>
                <w:bCs/>
                <w:iCs/>
                <w:sz w:val="20"/>
                <w:szCs w:val="20"/>
              </w:rPr>
              <w:t>РОК И НАЧИН ПЛАЋАЊА:</w:t>
            </w:r>
          </w:p>
          <w:p w14:paraId="4D41DF3F" w14:textId="49A0E756" w:rsidR="00F92123" w:rsidRPr="00F92123" w:rsidRDefault="00F92123" w:rsidP="00F92123">
            <w:pPr>
              <w:pStyle w:val="KDParagraf"/>
              <w:spacing w:before="0"/>
              <w:rPr>
                <w:rFonts w:ascii="Arial" w:hAnsi="Arial" w:cs="Arial"/>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shd w:val="clear" w:color="auto" w:fill="FFFFFF"/>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1E512B" w14:textId="49D1845F" w:rsidR="00F92123" w:rsidRPr="005B7E35" w:rsidRDefault="00F92123" w:rsidP="00F92123">
            <w:pPr>
              <w:pStyle w:val="Standard"/>
              <w:spacing w:before="0"/>
              <w:rPr>
                <w:rFonts w:ascii="Arial" w:hAnsi="Arial" w:cs="Arial"/>
                <w:b/>
                <w:bCs/>
                <w:iCs/>
                <w:color w:val="auto"/>
                <w:sz w:val="20"/>
                <w:szCs w:val="20"/>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tc>
      </w:tr>
      <w:tr w:rsidR="00F92123" w:rsidRPr="00BD2298" w14:paraId="1D606E13"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5D00110" w14:textId="77777777" w:rsidR="00F92123" w:rsidRPr="001A3F1C" w:rsidRDefault="00F92123" w:rsidP="00F92123">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ПОЧЕТКА ВРШЕЊА УСЛУГЕ:</w:t>
            </w:r>
          </w:p>
          <w:p w14:paraId="1D589161" w14:textId="19C2E079" w:rsidR="00F92123" w:rsidRPr="005B7E35" w:rsidRDefault="00F92123" w:rsidP="00F92123">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rPr>
              <w:t xml:space="preserve">Рок </w:t>
            </w:r>
            <w:r w:rsidRPr="001A3F1C">
              <w:rPr>
                <w:rFonts w:ascii="Arial" w:hAnsi="Arial" w:cs="Arial"/>
                <w:color w:val="auto"/>
                <w:sz w:val="20"/>
                <w:szCs w:val="20"/>
                <w:lang w:val="sr-Cyrl-RS"/>
              </w:rPr>
              <w:t>п</w:t>
            </w:r>
            <w:r>
              <w:rPr>
                <w:rFonts w:ascii="Arial" w:hAnsi="Arial" w:cs="Arial"/>
                <w:color w:val="auto"/>
                <w:sz w:val="20"/>
                <w:szCs w:val="20"/>
                <w:lang w:val="sr-Cyrl-RS"/>
              </w:rPr>
              <w:t xml:space="preserve">очетка вршења услуга је најдуже </w:t>
            </w:r>
            <w:r w:rsidR="00955845" w:rsidRPr="00955845">
              <w:rPr>
                <w:rFonts w:ascii="Arial" w:hAnsi="Arial" w:cs="Arial"/>
                <w:color w:val="FF0000"/>
                <w:sz w:val="20"/>
                <w:szCs w:val="20"/>
                <w:lang w:val="sr-Cyrl-RS"/>
              </w:rPr>
              <w:t>48 (четрдесетосам) часова</w:t>
            </w:r>
            <w:r w:rsidRPr="00C41455">
              <w:rPr>
                <w:rFonts w:ascii="Arial" w:hAnsi="Arial" w:cs="Arial"/>
                <w:color w:val="FF0000"/>
                <w:sz w:val="20"/>
                <w:szCs w:val="20"/>
                <w:lang w:val="sr-Cyrl-RS"/>
              </w:rPr>
              <w:t xml:space="preserve"> </w:t>
            </w:r>
            <w:r w:rsidRPr="001A3F1C">
              <w:rPr>
                <w:rFonts w:ascii="Arial" w:hAnsi="Arial" w:cs="Arial"/>
                <w:color w:val="auto"/>
                <w:sz w:val="20"/>
                <w:szCs w:val="20"/>
              </w:rPr>
              <w:t>од пријем</w:t>
            </w:r>
            <w:r w:rsidRPr="001A3F1C">
              <w:rPr>
                <w:rFonts w:ascii="Arial" w:hAnsi="Arial" w:cs="Arial"/>
                <w:color w:val="auto"/>
                <w:sz w:val="20"/>
                <w:szCs w:val="20"/>
                <w:lang w:val="sr-Cyrl-RS"/>
              </w:rPr>
              <w:t>а</w:t>
            </w:r>
            <w:r w:rsidRPr="001A3F1C">
              <w:rPr>
                <w:rFonts w:ascii="Arial" w:hAnsi="Arial" w:cs="Arial"/>
                <w:color w:val="auto"/>
                <w:sz w:val="20"/>
                <w:szCs w:val="20"/>
              </w:rPr>
              <w:t xml:space="preserve"> писаног позива од стране </w:t>
            </w:r>
            <w:r w:rsidRPr="001A3F1C">
              <w:rPr>
                <w:rFonts w:ascii="Arial" w:hAnsi="Arial" w:cs="Arial"/>
                <w:color w:val="auto"/>
                <w:sz w:val="20"/>
                <w:szCs w:val="20"/>
                <w:lang w:val="sr-Cyrl-RS"/>
              </w:rPr>
              <w:t>овлашћеног лица Корисника услуга</w:t>
            </w:r>
            <w:r w:rsidRPr="001A3F1C">
              <w:rPr>
                <w:rFonts w:ascii="Arial" w:hAnsi="Arial" w:cs="Arial"/>
                <w:color w:val="auto"/>
                <w:sz w:val="20"/>
                <w:szCs w:val="20"/>
              </w:rPr>
              <w:t xml:space="preserve">, </w:t>
            </w:r>
            <w:r w:rsidRPr="001A3F1C">
              <w:rPr>
                <w:rFonts w:ascii="Arial" w:hAnsi="Arial" w:cs="Arial"/>
                <w:color w:val="auto"/>
                <w:sz w:val="20"/>
                <w:szCs w:val="20"/>
                <w:lang w:val="sr-Cyrl-RS"/>
              </w:rPr>
              <w:t>задуженог за стручни надзор, а на основу указане потребе за пружањем уговорених услуга.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9CDF5ED" w14:textId="0279897E" w:rsidR="00F92123" w:rsidRPr="005B7E35" w:rsidRDefault="00F92123" w:rsidP="00F92123">
            <w:pPr>
              <w:pStyle w:val="Standard"/>
              <w:spacing w:before="0"/>
              <w:rPr>
                <w:rFonts w:ascii="Arial" w:hAnsi="Arial" w:cs="Arial"/>
                <w:b/>
                <w:bCs/>
                <w:iCs/>
                <w:color w:val="auto"/>
                <w:sz w:val="20"/>
                <w:szCs w:val="20"/>
                <w:lang w:val="sr-Cyrl-RS"/>
              </w:rPr>
            </w:pPr>
            <w:r w:rsidRPr="00F063D6">
              <w:rPr>
                <w:rFonts w:ascii="Arial" w:hAnsi="Arial" w:cs="Arial"/>
                <w:color w:val="auto"/>
                <w:sz w:val="20"/>
                <w:szCs w:val="20"/>
                <w:lang w:val="sr-Cyrl-RS"/>
              </w:rPr>
              <w:t xml:space="preserve">Рок </w:t>
            </w:r>
            <w:r w:rsidRPr="002E3741">
              <w:rPr>
                <w:rFonts w:ascii="Arial" w:hAnsi="Arial" w:cs="Arial"/>
                <w:color w:val="auto"/>
                <w:sz w:val="20"/>
                <w:szCs w:val="20"/>
                <w:lang w:val="sr-Cyrl-RS"/>
              </w:rPr>
              <w:t xml:space="preserve">почетка вршења услуга је </w:t>
            </w:r>
            <w:r>
              <w:rPr>
                <w:rFonts w:ascii="Arial" w:hAnsi="Arial" w:cs="Arial"/>
                <w:color w:val="auto"/>
                <w:sz w:val="20"/>
                <w:szCs w:val="20"/>
                <w:lang w:val="sr-Cyrl-RS"/>
              </w:rPr>
              <w:t>______ час</w:t>
            </w:r>
            <w:r w:rsidR="00955845">
              <w:rPr>
                <w:rFonts w:ascii="Arial" w:hAnsi="Arial" w:cs="Arial"/>
                <w:color w:val="auto"/>
                <w:sz w:val="20"/>
                <w:szCs w:val="20"/>
                <w:lang w:val="sr-Cyrl-RS"/>
              </w:rPr>
              <w:t>ов</w:t>
            </w:r>
            <w:r>
              <w:rPr>
                <w:rFonts w:ascii="Arial" w:hAnsi="Arial" w:cs="Arial"/>
                <w:color w:val="auto"/>
                <w:sz w:val="20"/>
                <w:szCs w:val="20"/>
                <w:lang w:val="sr-Cyrl-RS"/>
              </w:rPr>
              <w:t xml:space="preserve">а </w:t>
            </w:r>
            <w:r w:rsidRPr="00F063D6">
              <w:rPr>
                <w:rFonts w:ascii="Arial" w:hAnsi="Arial" w:cs="Arial"/>
                <w:color w:val="auto"/>
                <w:sz w:val="20"/>
                <w:szCs w:val="20"/>
                <w:lang w:val="sr-Cyrl-RS"/>
              </w:rPr>
              <w:t>од пријем</w:t>
            </w:r>
            <w:r w:rsidRPr="002E3741">
              <w:rPr>
                <w:rFonts w:ascii="Arial" w:hAnsi="Arial" w:cs="Arial"/>
                <w:color w:val="auto"/>
                <w:sz w:val="20"/>
                <w:szCs w:val="20"/>
                <w:lang w:val="sr-Cyrl-RS"/>
              </w:rPr>
              <w:t>а</w:t>
            </w:r>
            <w:r w:rsidRPr="00F063D6">
              <w:rPr>
                <w:rFonts w:ascii="Arial" w:hAnsi="Arial" w:cs="Arial"/>
                <w:color w:val="auto"/>
                <w:sz w:val="20"/>
                <w:szCs w:val="20"/>
                <w:lang w:val="sr-Cyrl-RS"/>
              </w:rPr>
              <w:t xml:space="preserve"> писаног позива од стране </w:t>
            </w:r>
            <w:r w:rsidRPr="002E3741">
              <w:rPr>
                <w:rFonts w:ascii="Arial" w:hAnsi="Arial" w:cs="Arial"/>
                <w:color w:val="auto"/>
                <w:sz w:val="20"/>
                <w:szCs w:val="20"/>
                <w:lang w:val="sr-Cyrl-RS"/>
              </w:rPr>
              <w:t>овлашћеног лица Корисника услуга</w:t>
            </w:r>
            <w:r w:rsidRPr="00F063D6">
              <w:rPr>
                <w:rFonts w:ascii="Arial" w:hAnsi="Arial" w:cs="Arial"/>
                <w:color w:val="auto"/>
                <w:sz w:val="20"/>
                <w:szCs w:val="20"/>
                <w:lang w:val="sr-Cyrl-RS"/>
              </w:rPr>
              <w:t xml:space="preserve">, </w:t>
            </w:r>
            <w:r w:rsidRPr="002E3741">
              <w:rPr>
                <w:rFonts w:ascii="Arial" w:hAnsi="Arial" w:cs="Arial"/>
                <w:color w:val="auto"/>
                <w:sz w:val="20"/>
                <w:szCs w:val="20"/>
                <w:lang w:val="sr-Cyrl-RS"/>
              </w:rPr>
              <w:t>задуженог за стручни надзор</w:t>
            </w:r>
            <w:r w:rsidRPr="00F063D6">
              <w:rPr>
                <w:rFonts w:ascii="Arial" w:hAnsi="Arial" w:cs="Arial"/>
                <w:color w:val="auto"/>
                <w:sz w:val="20"/>
                <w:szCs w:val="20"/>
                <w:lang w:val="sr-Cyrl-RS"/>
              </w:rPr>
              <w:t xml:space="preserve">, </w:t>
            </w:r>
            <w:r>
              <w:rPr>
                <w:rFonts w:ascii="Arial" w:hAnsi="Arial" w:cs="Arial"/>
                <w:color w:val="auto"/>
                <w:sz w:val="20"/>
                <w:szCs w:val="20"/>
                <w:lang w:val="sr-Cyrl-RS"/>
              </w:rPr>
              <w:t>а на основу указане потребе за пружањем уговорених услуга.</w:t>
            </w:r>
          </w:p>
        </w:tc>
      </w:tr>
      <w:tr w:rsidR="00F92123" w:rsidRPr="00BD2298" w14:paraId="135D430D"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28AE638" w14:textId="77777777" w:rsidR="00F92123" w:rsidRPr="001A3F1C" w:rsidRDefault="00F92123" w:rsidP="00F92123">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ИЗВРШЕЊА УСЛУГЕ:</w:t>
            </w:r>
          </w:p>
          <w:p w14:paraId="27F8375C" w14:textId="66812FF2" w:rsidR="00F92123" w:rsidRPr="005B7E35" w:rsidRDefault="00F92123" w:rsidP="00F92123">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lang w:val="sr-Cyrl-RS"/>
              </w:rPr>
              <w:t xml:space="preserve">Рок извршења услуга је најдуже </w:t>
            </w:r>
            <w:r w:rsidR="00955845" w:rsidRPr="00955845">
              <w:rPr>
                <w:rFonts w:ascii="Arial" w:hAnsi="Arial" w:cs="Arial"/>
                <w:color w:val="FF0000"/>
                <w:sz w:val="20"/>
                <w:szCs w:val="20"/>
                <w:lang w:val="sr-Cyrl-RS"/>
              </w:rPr>
              <w:t xml:space="preserve">15 (петнаест) </w:t>
            </w:r>
            <w:r w:rsidRPr="007740C7">
              <w:rPr>
                <w:rFonts w:ascii="Arial" w:hAnsi="Arial" w:cs="Arial"/>
                <w:color w:val="FF0000"/>
                <w:sz w:val="20"/>
                <w:szCs w:val="20"/>
                <w:lang w:val="sr-Cyrl-RS"/>
              </w:rPr>
              <w:t xml:space="preserve">дана </w:t>
            </w:r>
            <w:r w:rsidRPr="001A3F1C">
              <w:rPr>
                <w:rFonts w:ascii="Arial" w:hAnsi="Arial" w:cs="Arial"/>
                <w:color w:val="auto"/>
                <w:sz w:val="20"/>
                <w:szCs w:val="20"/>
                <w:lang w:val="sr-Cyrl-RS"/>
              </w:rPr>
              <w:t xml:space="preserve">од </w:t>
            </w:r>
            <w:r>
              <w:rPr>
                <w:rFonts w:ascii="Arial" w:hAnsi="Arial" w:cs="Arial"/>
                <w:color w:val="auto"/>
                <w:sz w:val="20"/>
                <w:szCs w:val="20"/>
                <w:lang w:val="sr-Cyrl-RS"/>
              </w:rPr>
              <w:t xml:space="preserve">дана </w:t>
            </w:r>
            <w:r w:rsidRPr="001A3F1C">
              <w:rPr>
                <w:rFonts w:ascii="Arial" w:hAnsi="Arial" w:cs="Arial"/>
                <w:color w:val="auto"/>
                <w:sz w:val="20"/>
                <w:szCs w:val="20"/>
                <w:lang w:val="sr-Cyrl-RS"/>
              </w:rPr>
              <w:t xml:space="preserve">почетка вршења услуге. </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709DA9" w14:textId="583339ED" w:rsidR="00F92123" w:rsidRPr="005B7E35" w:rsidRDefault="00F92123" w:rsidP="00F92123">
            <w:pPr>
              <w:pStyle w:val="Standard"/>
              <w:spacing w:before="0"/>
              <w:rPr>
                <w:rFonts w:ascii="Arial" w:hAnsi="Arial" w:cs="Arial"/>
                <w:b/>
                <w:bCs/>
                <w:iCs/>
                <w:color w:val="auto"/>
                <w:sz w:val="20"/>
                <w:szCs w:val="20"/>
                <w:lang w:val="sr-Cyrl-RS"/>
              </w:rPr>
            </w:pPr>
            <w:r>
              <w:rPr>
                <w:rFonts w:ascii="Arial" w:hAnsi="Arial" w:cs="Arial"/>
                <w:sz w:val="20"/>
                <w:szCs w:val="20"/>
                <w:lang w:val="sr-Cyrl-RS"/>
              </w:rPr>
              <w:t xml:space="preserve">Рок извршења услуга </w:t>
            </w:r>
            <w:r w:rsidRPr="002E3741">
              <w:rPr>
                <w:rFonts w:ascii="Arial" w:hAnsi="Arial" w:cs="Arial"/>
                <w:color w:val="auto"/>
                <w:sz w:val="20"/>
                <w:szCs w:val="20"/>
                <w:lang w:val="sr-Cyrl-RS"/>
              </w:rPr>
              <w:t xml:space="preserve">је _______ </w:t>
            </w:r>
            <w:r>
              <w:rPr>
                <w:rFonts w:ascii="Arial" w:hAnsi="Arial" w:cs="Arial"/>
                <w:color w:val="auto"/>
                <w:sz w:val="20"/>
                <w:szCs w:val="20"/>
                <w:lang w:val="sr-Cyrl-RS"/>
              </w:rPr>
              <w:t>дана</w:t>
            </w:r>
            <w:r w:rsidRPr="002E3741">
              <w:rPr>
                <w:rFonts w:ascii="Arial" w:hAnsi="Arial" w:cs="Arial"/>
                <w:color w:val="auto"/>
                <w:sz w:val="20"/>
                <w:szCs w:val="20"/>
                <w:lang w:val="sr-Cyrl-RS"/>
              </w:rPr>
              <w:t xml:space="preserve"> од</w:t>
            </w:r>
            <w:r>
              <w:rPr>
                <w:rFonts w:ascii="Arial" w:hAnsi="Arial" w:cs="Arial"/>
                <w:color w:val="auto"/>
                <w:sz w:val="20"/>
                <w:szCs w:val="20"/>
                <w:lang w:val="sr-Cyrl-RS"/>
              </w:rPr>
              <w:t xml:space="preserve"> дана</w:t>
            </w:r>
            <w:r w:rsidRPr="002E3741">
              <w:rPr>
                <w:rFonts w:ascii="Arial" w:hAnsi="Arial" w:cs="Arial"/>
                <w:color w:val="auto"/>
                <w:sz w:val="20"/>
                <w:szCs w:val="20"/>
                <w:lang w:val="sr-Cyrl-RS"/>
              </w:rPr>
              <w:t xml:space="preserve"> почетка вршења</w:t>
            </w:r>
            <w:r>
              <w:rPr>
                <w:rFonts w:ascii="Arial" w:hAnsi="Arial" w:cs="Arial"/>
                <w:sz w:val="20"/>
                <w:szCs w:val="20"/>
                <w:lang w:val="sr-Cyrl-RS"/>
              </w:rPr>
              <w:t xml:space="preserve"> услуге. </w:t>
            </w:r>
          </w:p>
        </w:tc>
      </w:tr>
      <w:tr w:rsidR="00F92123" w:rsidRPr="00BD2298" w14:paraId="10997668"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04217E2" w14:textId="77777777" w:rsidR="00F92123" w:rsidRPr="00095D56" w:rsidRDefault="00F92123" w:rsidP="00F92123">
            <w:pPr>
              <w:pStyle w:val="Standard"/>
              <w:spacing w:before="0"/>
              <w:jc w:val="center"/>
              <w:rPr>
                <w:rFonts w:ascii="Arial" w:hAnsi="Arial" w:cs="Arial"/>
                <w:color w:val="auto"/>
                <w:sz w:val="20"/>
                <w:szCs w:val="20"/>
                <w:lang w:val="sr-Cyrl-RS"/>
              </w:rPr>
            </w:pPr>
            <w:r w:rsidRPr="00CC7B3D">
              <w:rPr>
                <w:rFonts w:ascii="Arial" w:hAnsi="Arial" w:cs="Arial"/>
                <w:b/>
                <w:color w:val="auto"/>
                <w:sz w:val="20"/>
                <w:szCs w:val="20"/>
                <w:lang w:val="sr-Cyrl-RS" w:eastAsia="ar-SA"/>
              </w:rPr>
              <w:t>Г</w:t>
            </w:r>
            <w:r>
              <w:rPr>
                <w:rFonts w:ascii="Arial" w:hAnsi="Arial" w:cs="Arial"/>
                <w:b/>
                <w:color w:val="auto"/>
                <w:sz w:val="20"/>
                <w:szCs w:val="20"/>
                <w:lang w:val="sr-Cyrl-RS" w:eastAsia="ar-SA"/>
              </w:rPr>
              <w:t>АРАНТНИ РОК ЗА ИЗВРШЕНУ УСЛУГУ И УГРАЂЕНИ РЕЗЕРВНИ ДЕО</w:t>
            </w:r>
            <w:r w:rsidRPr="00095D56">
              <w:rPr>
                <w:rFonts w:ascii="Arial" w:hAnsi="Arial" w:cs="Arial"/>
                <w:b/>
                <w:bCs/>
                <w:iCs/>
                <w:color w:val="auto"/>
                <w:sz w:val="20"/>
                <w:szCs w:val="20"/>
                <w:lang w:val="sr-Cyrl-RS"/>
              </w:rPr>
              <w:t>:</w:t>
            </w:r>
          </w:p>
          <w:p w14:paraId="3CD6EBB0" w14:textId="429B0A53" w:rsidR="00F92123" w:rsidRPr="005B7E35" w:rsidRDefault="00F92123" w:rsidP="00F92123">
            <w:pPr>
              <w:pStyle w:val="Standard"/>
              <w:spacing w:before="0"/>
              <w:rPr>
                <w:rFonts w:ascii="Arial" w:hAnsi="Arial" w:cs="Arial"/>
                <w:b/>
                <w:bCs/>
                <w:iCs/>
                <w:color w:val="auto"/>
                <w:sz w:val="20"/>
                <w:szCs w:val="20"/>
                <w:lang w:val="sr-Cyrl-RS"/>
              </w:rPr>
            </w:pPr>
            <w:r w:rsidRPr="00095D56">
              <w:rPr>
                <w:rFonts w:ascii="Arial" w:hAnsi="Arial" w:cs="Arial"/>
                <w:bCs/>
                <w:iCs/>
                <w:color w:val="auto"/>
                <w:sz w:val="20"/>
                <w:szCs w:val="20"/>
                <w:lang w:val="sr-Cyrl-RS"/>
              </w:rPr>
              <w:t xml:space="preserve">Гарантни </w:t>
            </w:r>
            <w:r>
              <w:rPr>
                <w:rFonts w:ascii="Arial" w:hAnsi="Arial" w:cs="Arial"/>
                <w:bCs/>
                <w:iCs/>
                <w:color w:val="auto"/>
                <w:sz w:val="20"/>
                <w:szCs w:val="20"/>
                <w:lang w:val="sr-Cyrl-RS"/>
              </w:rPr>
              <w:t xml:space="preserve">рок на пружене услуге </w:t>
            </w:r>
            <w:r w:rsidRPr="00235084">
              <w:rPr>
                <w:rFonts w:ascii="Arial" w:hAnsi="Arial" w:cs="Arial"/>
                <w:bCs/>
                <w:iCs/>
                <w:color w:val="auto"/>
                <w:sz w:val="20"/>
                <w:szCs w:val="20"/>
                <w:lang w:val="sr-Cyrl-RS"/>
              </w:rPr>
              <w:t xml:space="preserve">и уграђени резервни део је најкраће </w:t>
            </w:r>
            <w:r w:rsidRPr="00235084">
              <w:rPr>
                <w:rFonts w:ascii="Arial" w:hAnsi="Arial" w:cs="Arial"/>
                <w:bCs/>
                <w:iCs/>
                <w:color w:val="FF0000"/>
                <w:sz w:val="20"/>
                <w:szCs w:val="20"/>
                <w:lang w:val="sr-Cyrl-RS"/>
              </w:rPr>
              <w:t>12 месеци</w:t>
            </w:r>
            <w:r w:rsidRPr="00D10774">
              <w:rPr>
                <w:rFonts w:ascii="Arial" w:hAnsi="Arial" w:cs="Arial"/>
                <w:bCs/>
                <w:iCs/>
                <w:color w:val="FF0000"/>
                <w:sz w:val="20"/>
                <w:szCs w:val="20"/>
                <w:lang w:val="sr-Cyrl-RS"/>
              </w:rPr>
              <w:t>,</w:t>
            </w:r>
            <w:r w:rsidRPr="001A3F1C">
              <w:rPr>
                <w:rFonts w:ascii="Arial" w:hAnsi="Arial" w:cs="Arial"/>
                <w:bCs/>
                <w:iCs/>
                <w:color w:val="auto"/>
                <w:sz w:val="20"/>
                <w:szCs w:val="20"/>
                <w:lang w:val="sr-Cyrl-RS"/>
              </w:rPr>
              <w:t xml:space="preserve"> од дана сачињавања и потписивања Записника о пруженим услугама (без примедби).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1C9C00" w14:textId="50E7E818" w:rsidR="00F92123" w:rsidRPr="005B7E35" w:rsidRDefault="00F92123" w:rsidP="00F92123">
            <w:pPr>
              <w:pStyle w:val="Standard"/>
              <w:spacing w:before="0"/>
              <w:rPr>
                <w:rFonts w:ascii="Arial" w:hAnsi="Arial" w:cs="Arial"/>
                <w:b/>
                <w:bCs/>
                <w:iCs/>
                <w:color w:val="auto"/>
                <w:sz w:val="20"/>
                <w:szCs w:val="20"/>
                <w:lang w:val="sr-Cyrl-RS"/>
              </w:rPr>
            </w:pPr>
            <w:r>
              <w:rPr>
                <w:rFonts w:ascii="Arial" w:hAnsi="Arial" w:cs="Arial"/>
                <w:bCs/>
                <w:iCs/>
                <w:color w:val="auto"/>
                <w:sz w:val="20"/>
                <w:szCs w:val="20"/>
                <w:lang w:val="sr-Cyrl-RS"/>
              </w:rPr>
              <w:t>Гарантни рок на пружене услуге</w:t>
            </w:r>
            <w:r>
              <w:rPr>
                <w:rFonts w:ascii="Arial" w:hAnsi="Arial" w:cs="Arial"/>
                <w:bCs/>
                <w:iCs/>
                <w:color w:val="auto"/>
                <w:kern w:val="3"/>
                <w:sz w:val="20"/>
                <w:szCs w:val="20"/>
                <w:lang w:val="sr-Cyrl-RS"/>
              </w:rPr>
              <w:t xml:space="preserve"> </w:t>
            </w:r>
            <w:r w:rsidRPr="00235084">
              <w:rPr>
                <w:rFonts w:ascii="Arial" w:hAnsi="Arial" w:cs="Arial"/>
                <w:bCs/>
                <w:iCs/>
                <w:color w:val="auto"/>
                <w:sz w:val="20"/>
                <w:szCs w:val="20"/>
                <w:lang w:val="sr-Cyrl-RS"/>
              </w:rPr>
              <w:t>и уграђени резервни део</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је _________</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 xml:space="preserve">месеци, од дана сачињавања и потписивања Записника о </w:t>
            </w:r>
            <w:r w:rsidRPr="00646950">
              <w:rPr>
                <w:rFonts w:ascii="Arial" w:hAnsi="Arial" w:cs="Arial"/>
                <w:bCs/>
                <w:iCs/>
                <w:color w:val="auto"/>
                <w:sz w:val="20"/>
                <w:szCs w:val="20"/>
                <w:lang w:val="sr-Cyrl-RS"/>
              </w:rPr>
              <w:t xml:space="preserve">пруженим </w:t>
            </w:r>
            <w:r w:rsidRPr="002E3741">
              <w:rPr>
                <w:rFonts w:ascii="Arial" w:hAnsi="Arial" w:cs="Arial"/>
                <w:bCs/>
                <w:iCs/>
                <w:color w:val="auto"/>
                <w:sz w:val="20"/>
                <w:szCs w:val="20"/>
                <w:lang w:val="sr-Cyrl-RS"/>
              </w:rPr>
              <w:t>услугама (без примедби).</w:t>
            </w:r>
          </w:p>
        </w:tc>
      </w:tr>
      <w:tr w:rsidR="00F92123" w:rsidRPr="00BD2298" w14:paraId="602885E8"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BBFC7AB" w14:textId="77777777" w:rsidR="00F92123" w:rsidRPr="00F063D6" w:rsidRDefault="00F92123" w:rsidP="00F92123">
            <w:pPr>
              <w:pStyle w:val="Standard"/>
              <w:spacing w:before="0"/>
              <w:jc w:val="center"/>
              <w:rPr>
                <w:rFonts w:ascii="Arial" w:hAnsi="Arial" w:cs="Arial"/>
                <w:b/>
                <w:bCs/>
                <w:iCs/>
                <w:color w:val="auto"/>
                <w:sz w:val="20"/>
                <w:szCs w:val="20"/>
                <w:lang w:val="sr-Cyrl-RS"/>
              </w:rPr>
            </w:pPr>
            <w:r w:rsidRPr="00F063D6">
              <w:rPr>
                <w:rFonts w:ascii="Arial" w:hAnsi="Arial" w:cs="Arial"/>
                <w:b/>
                <w:bCs/>
                <w:iCs/>
                <w:color w:val="auto"/>
                <w:sz w:val="20"/>
                <w:szCs w:val="20"/>
                <w:lang w:val="sr-Cyrl-RS"/>
              </w:rPr>
              <w:t xml:space="preserve">МЕСТО ИЗВРШЕЊА: </w:t>
            </w:r>
          </w:p>
          <w:p w14:paraId="199332F5" w14:textId="2B2B9B97" w:rsidR="00F92123" w:rsidRPr="005B7E35" w:rsidRDefault="000E4BE4" w:rsidP="00F92123">
            <w:pPr>
              <w:pStyle w:val="Standard"/>
              <w:spacing w:before="0"/>
              <w:rPr>
                <w:rFonts w:ascii="Arial" w:hAnsi="Arial" w:cs="Arial"/>
                <w:b/>
                <w:bCs/>
                <w:iCs/>
                <w:color w:val="auto"/>
                <w:sz w:val="20"/>
                <w:szCs w:val="20"/>
                <w:lang w:val="sr-Cyrl-RS"/>
              </w:rPr>
            </w:pPr>
            <w:r w:rsidRPr="000E4BE4">
              <w:rPr>
                <w:rFonts w:ascii="Arial" w:hAnsi="Arial" w:cs="Arial"/>
                <w:color w:val="auto"/>
                <w:sz w:val="20"/>
                <w:szCs w:val="20"/>
                <w:lang w:val="sr-Cyrl-RS"/>
              </w:rPr>
              <w:t>Услуге се пружају у седишту Пружаоца услуге, а у случају мањих кварова услуга ће се вршити у седишту Корисника услуге.</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ECFD17" w14:textId="77777777" w:rsidR="00F92123" w:rsidRPr="00F063D6" w:rsidRDefault="00F92123" w:rsidP="00F92123">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Сагласан за захтевом наручиоца</w:t>
            </w:r>
          </w:p>
          <w:p w14:paraId="3F169395" w14:textId="73B64BBF" w:rsidR="00F92123" w:rsidRPr="005B7E35" w:rsidRDefault="00F92123" w:rsidP="00F92123">
            <w:pPr>
              <w:pStyle w:val="Standard"/>
              <w:spacing w:before="0"/>
              <w:jc w:val="center"/>
              <w:rPr>
                <w:rFonts w:ascii="Arial" w:hAnsi="Arial" w:cs="Arial"/>
                <w:b/>
                <w:bCs/>
                <w:iCs/>
                <w:color w:val="auto"/>
                <w:sz w:val="20"/>
                <w:szCs w:val="20"/>
                <w:lang w:val="sr-Cyrl-RS"/>
              </w:rPr>
            </w:pPr>
            <w:r w:rsidRPr="00F063D6">
              <w:rPr>
                <w:rFonts w:ascii="Arial" w:hAnsi="Arial" w:cs="Arial"/>
                <w:bCs/>
                <w:iCs/>
                <w:color w:val="auto"/>
                <w:sz w:val="20"/>
                <w:szCs w:val="20"/>
                <w:lang w:val="sr-Cyrl-RS"/>
              </w:rPr>
              <w:t>ДА</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НЕ (заокружити)</w:t>
            </w:r>
          </w:p>
        </w:tc>
      </w:tr>
      <w:tr w:rsidR="00F92123" w:rsidRPr="00BD2298" w14:paraId="439896B8"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384C9E9" w14:textId="77777777" w:rsidR="00F92123" w:rsidRPr="005B7E35" w:rsidRDefault="00F92123" w:rsidP="00F92123">
            <w:pPr>
              <w:pStyle w:val="Standard"/>
              <w:spacing w:before="0"/>
              <w:jc w:val="center"/>
              <w:rPr>
                <w:rFonts w:ascii="Arial" w:hAnsi="Arial" w:cs="Arial"/>
                <w:color w:val="auto"/>
                <w:lang w:val="sr-Cyrl-RS"/>
              </w:rPr>
            </w:pPr>
            <w:r w:rsidRPr="005B7E35">
              <w:rPr>
                <w:rFonts w:ascii="Arial" w:hAnsi="Arial" w:cs="Arial"/>
                <w:b/>
                <w:bCs/>
                <w:iCs/>
                <w:color w:val="auto"/>
                <w:sz w:val="20"/>
                <w:szCs w:val="20"/>
                <w:lang w:val="sr-Cyrl-RS"/>
              </w:rPr>
              <w:t>РОК ВАЖЕЊА ПОНУДЕ:</w:t>
            </w:r>
          </w:p>
          <w:p w14:paraId="02812C66" w14:textId="0842BC4D" w:rsidR="00F92123" w:rsidRPr="005B7E35" w:rsidRDefault="00F92123" w:rsidP="00F92123">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не може бити краћи од 90 дана од дана отварања понуда</w:t>
            </w:r>
            <w:r>
              <w:rPr>
                <w:rFonts w:ascii="Arial" w:hAnsi="Arial" w:cs="Arial"/>
                <w:bCs/>
                <w:iCs/>
                <w:color w:val="auto"/>
                <w:sz w:val="20"/>
                <w:szCs w:val="20"/>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33E827C" w14:textId="77777777" w:rsidR="00F92123" w:rsidRPr="005B7E35" w:rsidRDefault="00F92123" w:rsidP="00F92123">
            <w:pPr>
              <w:pStyle w:val="Standard"/>
              <w:spacing w:before="0"/>
              <w:rPr>
                <w:rFonts w:ascii="Arial" w:hAnsi="Arial" w:cs="Arial"/>
                <w:b/>
                <w:bCs/>
                <w:iCs/>
                <w:color w:val="auto"/>
                <w:sz w:val="20"/>
                <w:szCs w:val="20"/>
                <w:lang w:val="sr-Cyrl-RS"/>
              </w:rPr>
            </w:pPr>
          </w:p>
          <w:p w14:paraId="3090F1CA" w14:textId="10207E7B" w:rsidR="00F92123" w:rsidRPr="005B7E35" w:rsidRDefault="00F92123" w:rsidP="00F92123">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___</w:t>
            </w:r>
            <w:r w:rsidRPr="002E3741">
              <w:rPr>
                <w:rFonts w:ascii="Arial" w:hAnsi="Arial" w:cs="Arial"/>
                <w:bCs/>
                <w:iCs/>
                <w:color w:val="auto"/>
                <w:sz w:val="20"/>
                <w:szCs w:val="20"/>
                <w:lang w:val="sr-Cyrl-RS"/>
              </w:rPr>
              <w:t>_</w:t>
            </w:r>
            <w:r w:rsidRPr="005B7E35">
              <w:rPr>
                <w:rFonts w:ascii="Arial" w:hAnsi="Arial" w:cs="Arial"/>
                <w:bCs/>
                <w:iCs/>
                <w:color w:val="auto"/>
                <w:sz w:val="20"/>
                <w:szCs w:val="20"/>
                <w:lang w:val="sr-Cyrl-RS"/>
              </w:rPr>
              <w:t>_ дана од дана отварања понуда</w:t>
            </w:r>
          </w:p>
        </w:tc>
      </w:tr>
      <w:tr w:rsidR="00F01058" w:rsidRPr="00BD2298" w14:paraId="3E5996CF" w14:textId="77777777" w:rsidTr="005C2A68">
        <w:trPr>
          <w:trHeight w:val="508"/>
        </w:trPr>
        <w:tc>
          <w:tcPr>
            <w:tcW w:w="9019" w:type="dxa"/>
            <w:gridSpan w:val="2"/>
            <w:tcBorders>
              <w:top w:val="single" w:sz="4" w:space="0" w:color="00000A"/>
              <w:left w:val="single" w:sz="4" w:space="0" w:color="00000A"/>
              <w:bottom w:val="single" w:sz="4" w:space="0" w:color="00000A"/>
              <w:right w:val="single" w:sz="4" w:space="0" w:color="00000A"/>
            </w:tcBorders>
            <w:shd w:val="clear" w:color="auto" w:fill="D0CECE" w:themeFill="background2" w:themeFillShade="E6"/>
            <w:tcMar>
              <w:top w:w="0" w:type="dxa"/>
              <w:left w:w="108" w:type="dxa"/>
              <w:bottom w:w="0" w:type="dxa"/>
              <w:right w:w="108" w:type="dxa"/>
            </w:tcMar>
            <w:vAlign w:val="center"/>
          </w:tcPr>
          <w:p w14:paraId="0C51EF64" w14:textId="623D956F" w:rsidR="00F01058" w:rsidRPr="005B7E35" w:rsidRDefault="00F01058" w:rsidP="00F01058">
            <w:pPr>
              <w:pStyle w:val="Standard"/>
              <w:spacing w:before="0"/>
              <w:jc w:val="center"/>
              <w:rPr>
                <w:rFonts w:ascii="Arial" w:hAnsi="Arial" w:cs="Arial"/>
                <w:b/>
                <w:bCs/>
                <w:iCs/>
                <w:color w:val="auto"/>
                <w:sz w:val="20"/>
                <w:szCs w:val="20"/>
                <w:lang w:val="sr-Cyrl-RS"/>
              </w:rPr>
            </w:pPr>
            <w:r>
              <w:rPr>
                <w:rFonts w:ascii="Arial" w:hAnsi="Arial" w:cs="Arial"/>
                <w:b/>
                <w:bCs/>
                <w:iCs/>
                <w:color w:val="auto"/>
                <w:lang w:val="sr-Cyrl-RS"/>
              </w:rPr>
              <w:t>За партију 6</w:t>
            </w:r>
          </w:p>
        </w:tc>
      </w:tr>
      <w:tr w:rsidR="005C2A68" w:rsidRPr="00BD2298" w14:paraId="0AF52934"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773DA14" w14:textId="77777777" w:rsidR="005C2A68" w:rsidRPr="002E3741" w:rsidRDefault="005C2A68" w:rsidP="005C2A68">
            <w:pPr>
              <w:pStyle w:val="Standard"/>
              <w:spacing w:before="0"/>
              <w:jc w:val="center"/>
              <w:rPr>
                <w:rFonts w:ascii="Arial" w:hAnsi="Arial" w:cs="Arial"/>
              </w:rPr>
            </w:pPr>
            <w:r w:rsidRPr="002E3741">
              <w:rPr>
                <w:rFonts w:ascii="Arial" w:hAnsi="Arial" w:cs="Arial"/>
                <w:b/>
                <w:bCs/>
                <w:iCs/>
                <w:sz w:val="20"/>
                <w:szCs w:val="20"/>
              </w:rPr>
              <w:t>РОК И НАЧИН ПЛАЋАЊА:</w:t>
            </w:r>
          </w:p>
          <w:p w14:paraId="647F5FC3" w14:textId="428216B8" w:rsidR="005C2A68" w:rsidRPr="005B7E35" w:rsidRDefault="005C2A68" w:rsidP="005C2A68">
            <w:pPr>
              <w:pStyle w:val="Standard"/>
              <w:spacing w:before="0"/>
              <w:rPr>
                <w:rFonts w:ascii="Arial" w:hAnsi="Arial" w:cs="Arial"/>
                <w:b/>
                <w:bCs/>
                <w:iCs/>
                <w:color w:val="auto"/>
                <w:sz w:val="20"/>
                <w:szCs w:val="20"/>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shd w:val="clear" w:color="auto" w:fill="FFFFFF"/>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5899A68" w14:textId="13AE6870" w:rsidR="005C2A68" w:rsidRPr="005B7E35" w:rsidRDefault="005C2A68" w:rsidP="005C2A68">
            <w:pPr>
              <w:pStyle w:val="Standard"/>
              <w:spacing w:before="0"/>
              <w:rPr>
                <w:rFonts w:ascii="Arial" w:hAnsi="Arial" w:cs="Arial"/>
                <w:b/>
                <w:bCs/>
                <w:iCs/>
                <w:color w:val="auto"/>
                <w:sz w:val="20"/>
                <w:szCs w:val="20"/>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tc>
      </w:tr>
      <w:tr w:rsidR="005C2A68" w:rsidRPr="00BD2298" w14:paraId="7A7F4CCD"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E95121" w14:textId="77777777" w:rsidR="005C2A68" w:rsidRPr="001A3F1C" w:rsidRDefault="005C2A68" w:rsidP="005C2A68">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lastRenderedPageBreak/>
              <w:t>РОК ПОЧЕТКА ВРШЕЊА УСЛУГЕ:</w:t>
            </w:r>
          </w:p>
          <w:p w14:paraId="77D17305" w14:textId="533FBA81" w:rsidR="005C2A68" w:rsidRPr="005B7E35" w:rsidRDefault="005C2A68" w:rsidP="005C2A68">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rPr>
              <w:t xml:space="preserve">Рок </w:t>
            </w:r>
            <w:r w:rsidRPr="001A3F1C">
              <w:rPr>
                <w:rFonts w:ascii="Arial" w:hAnsi="Arial" w:cs="Arial"/>
                <w:color w:val="auto"/>
                <w:sz w:val="20"/>
                <w:szCs w:val="20"/>
                <w:lang w:val="sr-Cyrl-RS"/>
              </w:rPr>
              <w:t>п</w:t>
            </w:r>
            <w:r>
              <w:rPr>
                <w:rFonts w:ascii="Arial" w:hAnsi="Arial" w:cs="Arial"/>
                <w:color w:val="auto"/>
                <w:sz w:val="20"/>
                <w:szCs w:val="20"/>
                <w:lang w:val="sr-Cyrl-RS"/>
              </w:rPr>
              <w:t xml:space="preserve">очетка вршења услуга је најдуже </w:t>
            </w:r>
            <w:r w:rsidR="00955845" w:rsidRPr="00955845">
              <w:rPr>
                <w:rFonts w:ascii="Arial" w:hAnsi="Arial" w:cs="Arial"/>
                <w:color w:val="FF0000"/>
                <w:sz w:val="20"/>
                <w:szCs w:val="20"/>
                <w:lang w:val="sr-Cyrl-RS"/>
              </w:rPr>
              <w:t>48 (четрдесетосам) часова</w:t>
            </w:r>
            <w:r w:rsidRPr="00C41455">
              <w:rPr>
                <w:rFonts w:ascii="Arial" w:hAnsi="Arial" w:cs="Arial"/>
                <w:color w:val="FF0000"/>
                <w:sz w:val="20"/>
                <w:szCs w:val="20"/>
                <w:lang w:val="sr-Cyrl-RS"/>
              </w:rPr>
              <w:t xml:space="preserve"> </w:t>
            </w:r>
            <w:r w:rsidRPr="001A3F1C">
              <w:rPr>
                <w:rFonts w:ascii="Arial" w:hAnsi="Arial" w:cs="Arial"/>
                <w:color w:val="auto"/>
                <w:sz w:val="20"/>
                <w:szCs w:val="20"/>
              </w:rPr>
              <w:t>од пријем</w:t>
            </w:r>
            <w:r w:rsidRPr="001A3F1C">
              <w:rPr>
                <w:rFonts w:ascii="Arial" w:hAnsi="Arial" w:cs="Arial"/>
                <w:color w:val="auto"/>
                <w:sz w:val="20"/>
                <w:szCs w:val="20"/>
                <w:lang w:val="sr-Cyrl-RS"/>
              </w:rPr>
              <w:t>а</w:t>
            </w:r>
            <w:r w:rsidRPr="001A3F1C">
              <w:rPr>
                <w:rFonts w:ascii="Arial" w:hAnsi="Arial" w:cs="Arial"/>
                <w:color w:val="auto"/>
                <w:sz w:val="20"/>
                <w:szCs w:val="20"/>
              </w:rPr>
              <w:t xml:space="preserve"> писаног позива од стране </w:t>
            </w:r>
            <w:r w:rsidRPr="001A3F1C">
              <w:rPr>
                <w:rFonts w:ascii="Arial" w:hAnsi="Arial" w:cs="Arial"/>
                <w:color w:val="auto"/>
                <w:sz w:val="20"/>
                <w:szCs w:val="20"/>
                <w:lang w:val="sr-Cyrl-RS"/>
              </w:rPr>
              <w:t>овлашћеног лица Корисника услуга</w:t>
            </w:r>
            <w:r w:rsidRPr="001A3F1C">
              <w:rPr>
                <w:rFonts w:ascii="Arial" w:hAnsi="Arial" w:cs="Arial"/>
                <w:color w:val="auto"/>
                <w:sz w:val="20"/>
                <w:szCs w:val="20"/>
              </w:rPr>
              <w:t xml:space="preserve">, </w:t>
            </w:r>
            <w:r w:rsidRPr="001A3F1C">
              <w:rPr>
                <w:rFonts w:ascii="Arial" w:hAnsi="Arial" w:cs="Arial"/>
                <w:color w:val="auto"/>
                <w:sz w:val="20"/>
                <w:szCs w:val="20"/>
                <w:lang w:val="sr-Cyrl-RS"/>
              </w:rPr>
              <w:t>задуженог за стручни надзор, а на основу указане потребе за пружањем уговорених услуга.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367DA7" w14:textId="7FD3FC0D" w:rsidR="005C2A68" w:rsidRPr="005B7E35" w:rsidRDefault="005C2A68" w:rsidP="005C2A68">
            <w:pPr>
              <w:pStyle w:val="Standard"/>
              <w:spacing w:before="0"/>
              <w:rPr>
                <w:rFonts w:ascii="Arial" w:hAnsi="Arial" w:cs="Arial"/>
                <w:b/>
                <w:bCs/>
                <w:iCs/>
                <w:color w:val="auto"/>
                <w:sz w:val="20"/>
                <w:szCs w:val="20"/>
                <w:lang w:val="sr-Cyrl-RS"/>
              </w:rPr>
            </w:pPr>
            <w:r w:rsidRPr="00F063D6">
              <w:rPr>
                <w:rFonts w:ascii="Arial" w:hAnsi="Arial" w:cs="Arial"/>
                <w:color w:val="auto"/>
                <w:sz w:val="20"/>
                <w:szCs w:val="20"/>
                <w:lang w:val="sr-Cyrl-RS"/>
              </w:rPr>
              <w:t xml:space="preserve">Рок </w:t>
            </w:r>
            <w:r w:rsidRPr="002E3741">
              <w:rPr>
                <w:rFonts w:ascii="Arial" w:hAnsi="Arial" w:cs="Arial"/>
                <w:color w:val="auto"/>
                <w:sz w:val="20"/>
                <w:szCs w:val="20"/>
                <w:lang w:val="sr-Cyrl-RS"/>
              </w:rPr>
              <w:t xml:space="preserve">почетка вршења услуга је </w:t>
            </w:r>
            <w:r>
              <w:rPr>
                <w:rFonts w:ascii="Arial" w:hAnsi="Arial" w:cs="Arial"/>
                <w:color w:val="auto"/>
                <w:sz w:val="20"/>
                <w:szCs w:val="20"/>
                <w:lang w:val="sr-Cyrl-RS"/>
              </w:rPr>
              <w:t>______ час</w:t>
            </w:r>
            <w:r w:rsidR="00955845">
              <w:rPr>
                <w:rFonts w:ascii="Arial" w:hAnsi="Arial" w:cs="Arial"/>
                <w:color w:val="auto"/>
                <w:sz w:val="20"/>
                <w:szCs w:val="20"/>
                <w:lang w:val="sr-Cyrl-RS"/>
              </w:rPr>
              <w:t>ов</w:t>
            </w:r>
            <w:r>
              <w:rPr>
                <w:rFonts w:ascii="Arial" w:hAnsi="Arial" w:cs="Arial"/>
                <w:color w:val="auto"/>
                <w:sz w:val="20"/>
                <w:szCs w:val="20"/>
                <w:lang w:val="sr-Cyrl-RS"/>
              </w:rPr>
              <w:t xml:space="preserve">а </w:t>
            </w:r>
            <w:r w:rsidRPr="00F063D6">
              <w:rPr>
                <w:rFonts w:ascii="Arial" w:hAnsi="Arial" w:cs="Arial"/>
                <w:color w:val="auto"/>
                <w:sz w:val="20"/>
                <w:szCs w:val="20"/>
                <w:lang w:val="sr-Cyrl-RS"/>
              </w:rPr>
              <w:t>од пријем</w:t>
            </w:r>
            <w:r w:rsidRPr="002E3741">
              <w:rPr>
                <w:rFonts w:ascii="Arial" w:hAnsi="Arial" w:cs="Arial"/>
                <w:color w:val="auto"/>
                <w:sz w:val="20"/>
                <w:szCs w:val="20"/>
                <w:lang w:val="sr-Cyrl-RS"/>
              </w:rPr>
              <w:t>а</w:t>
            </w:r>
            <w:r w:rsidRPr="00F063D6">
              <w:rPr>
                <w:rFonts w:ascii="Arial" w:hAnsi="Arial" w:cs="Arial"/>
                <w:color w:val="auto"/>
                <w:sz w:val="20"/>
                <w:szCs w:val="20"/>
                <w:lang w:val="sr-Cyrl-RS"/>
              </w:rPr>
              <w:t xml:space="preserve"> писаног позива од стране </w:t>
            </w:r>
            <w:r w:rsidRPr="002E3741">
              <w:rPr>
                <w:rFonts w:ascii="Arial" w:hAnsi="Arial" w:cs="Arial"/>
                <w:color w:val="auto"/>
                <w:sz w:val="20"/>
                <w:szCs w:val="20"/>
                <w:lang w:val="sr-Cyrl-RS"/>
              </w:rPr>
              <w:t>овлашћеног лица Корисника услуга</w:t>
            </w:r>
            <w:r w:rsidRPr="00F063D6">
              <w:rPr>
                <w:rFonts w:ascii="Arial" w:hAnsi="Arial" w:cs="Arial"/>
                <w:color w:val="auto"/>
                <w:sz w:val="20"/>
                <w:szCs w:val="20"/>
                <w:lang w:val="sr-Cyrl-RS"/>
              </w:rPr>
              <w:t xml:space="preserve">, </w:t>
            </w:r>
            <w:r w:rsidRPr="002E3741">
              <w:rPr>
                <w:rFonts w:ascii="Arial" w:hAnsi="Arial" w:cs="Arial"/>
                <w:color w:val="auto"/>
                <w:sz w:val="20"/>
                <w:szCs w:val="20"/>
                <w:lang w:val="sr-Cyrl-RS"/>
              </w:rPr>
              <w:t>задуженог за стручни надзор</w:t>
            </w:r>
            <w:r w:rsidRPr="00F063D6">
              <w:rPr>
                <w:rFonts w:ascii="Arial" w:hAnsi="Arial" w:cs="Arial"/>
                <w:color w:val="auto"/>
                <w:sz w:val="20"/>
                <w:szCs w:val="20"/>
                <w:lang w:val="sr-Cyrl-RS"/>
              </w:rPr>
              <w:t xml:space="preserve">, </w:t>
            </w:r>
            <w:r>
              <w:rPr>
                <w:rFonts w:ascii="Arial" w:hAnsi="Arial" w:cs="Arial"/>
                <w:color w:val="auto"/>
                <w:sz w:val="20"/>
                <w:szCs w:val="20"/>
                <w:lang w:val="sr-Cyrl-RS"/>
              </w:rPr>
              <w:t>а на основу указане потребе за пружањем уговорених услуга.</w:t>
            </w:r>
          </w:p>
        </w:tc>
      </w:tr>
      <w:tr w:rsidR="005C2A68" w:rsidRPr="00BD2298" w14:paraId="316E6702"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D2C9380" w14:textId="77777777" w:rsidR="005C2A68" w:rsidRPr="001A3F1C" w:rsidRDefault="005C2A68" w:rsidP="005C2A68">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ИЗВРШЕЊА УСЛУГЕ:</w:t>
            </w:r>
          </w:p>
          <w:p w14:paraId="6B60C3CD" w14:textId="1CBB0C5A" w:rsidR="005C2A68" w:rsidRPr="005B7E35" w:rsidRDefault="005C2A68" w:rsidP="005C2A68">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lang w:val="sr-Cyrl-RS"/>
              </w:rPr>
              <w:t xml:space="preserve">Рок извршења услуга је најдуже </w:t>
            </w:r>
            <w:r w:rsidR="00955845" w:rsidRPr="00955845">
              <w:rPr>
                <w:rFonts w:ascii="Arial" w:hAnsi="Arial" w:cs="Arial"/>
                <w:color w:val="FF0000"/>
                <w:sz w:val="20"/>
                <w:szCs w:val="20"/>
                <w:lang w:val="sr-Cyrl-RS"/>
              </w:rPr>
              <w:t xml:space="preserve">15 (петнаест) </w:t>
            </w:r>
            <w:r w:rsidRPr="007740C7">
              <w:rPr>
                <w:rFonts w:ascii="Arial" w:hAnsi="Arial" w:cs="Arial"/>
                <w:color w:val="FF0000"/>
                <w:sz w:val="20"/>
                <w:szCs w:val="20"/>
                <w:lang w:val="sr-Cyrl-RS"/>
              </w:rPr>
              <w:t xml:space="preserve">дана </w:t>
            </w:r>
            <w:r w:rsidRPr="001A3F1C">
              <w:rPr>
                <w:rFonts w:ascii="Arial" w:hAnsi="Arial" w:cs="Arial"/>
                <w:color w:val="auto"/>
                <w:sz w:val="20"/>
                <w:szCs w:val="20"/>
                <w:lang w:val="sr-Cyrl-RS"/>
              </w:rPr>
              <w:t xml:space="preserve">од </w:t>
            </w:r>
            <w:r>
              <w:rPr>
                <w:rFonts w:ascii="Arial" w:hAnsi="Arial" w:cs="Arial"/>
                <w:color w:val="auto"/>
                <w:sz w:val="20"/>
                <w:szCs w:val="20"/>
                <w:lang w:val="sr-Cyrl-RS"/>
              </w:rPr>
              <w:t xml:space="preserve">дана </w:t>
            </w:r>
            <w:r w:rsidRPr="001A3F1C">
              <w:rPr>
                <w:rFonts w:ascii="Arial" w:hAnsi="Arial" w:cs="Arial"/>
                <w:color w:val="auto"/>
                <w:sz w:val="20"/>
                <w:szCs w:val="20"/>
                <w:lang w:val="sr-Cyrl-RS"/>
              </w:rPr>
              <w:t xml:space="preserve">почетка вршења услуге. </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A44834F" w14:textId="43061EB4" w:rsidR="005C2A68" w:rsidRPr="005B7E35" w:rsidRDefault="005C2A68" w:rsidP="005C2A68">
            <w:pPr>
              <w:pStyle w:val="Standard"/>
              <w:spacing w:before="0"/>
              <w:rPr>
                <w:rFonts w:ascii="Arial" w:hAnsi="Arial" w:cs="Arial"/>
                <w:b/>
                <w:bCs/>
                <w:iCs/>
                <w:color w:val="auto"/>
                <w:sz w:val="20"/>
                <w:szCs w:val="20"/>
                <w:lang w:val="sr-Cyrl-RS"/>
              </w:rPr>
            </w:pPr>
            <w:r>
              <w:rPr>
                <w:rFonts w:ascii="Arial" w:hAnsi="Arial" w:cs="Arial"/>
                <w:sz w:val="20"/>
                <w:szCs w:val="20"/>
                <w:lang w:val="sr-Cyrl-RS"/>
              </w:rPr>
              <w:t xml:space="preserve">Рок извршења услуга </w:t>
            </w:r>
            <w:r w:rsidRPr="002E3741">
              <w:rPr>
                <w:rFonts w:ascii="Arial" w:hAnsi="Arial" w:cs="Arial"/>
                <w:color w:val="auto"/>
                <w:sz w:val="20"/>
                <w:szCs w:val="20"/>
                <w:lang w:val="sr-Cyrl-RS"/>
              </w:rPr>
              <w:t xml:space="preserve">је _______ </w:t>
            </w:r>
            <w:r>
              <w:rPr>
                <w:rFonts w:ascii="Arial" w:hAnsi="Arial" w:cs="Arial"/>
                <w:color w:val="auto"/>
                <w:sz w:val="20"/>
                <w:szCs w:val="20"/>
                <w:lang w:val="sr-Cyrl-RS"/>
              </w:rPr>
              <w:t>дана</w:t>
            </w:r>
            <w:r w:rsidRPr="002E3741">
              <w:rPr>
                <w:rFonts w:ascii="Arial" w:hAnsi="Arial" w:cs="Arial"/>
                <w:color w:val="auto"/>
                <w:sz w:val="20"/>
                <w:szCs w:val="20"/>
                <w:lang w:val="sr-Cyrl-RS"/>
              </w:rPr>
              <w:t xml:space="preserve"> од</w:t>
            </w:r>
            <w:r>
              <w:rPr>
                <w:rFonts w:ascii="Arial" w:hAnsi="Arial" w:cs="Arial"/>
                <w:color w:val="auto"/>
                <w:sz w:val="20"/>
                <w:szCs w:val="20"/>
                <w:lang w:val="sr-Cyrl-RS"/>
              </w:rPr>
              <w:t xml:space="preserve"> дана</w:t>
            </w:r>
            <w:r w:rsidRPr="002E3741">
              <w:rPr>
                <w:rFonts w:ascii="Arial" w:hAnsi="Arial" w:cs="Arial"/>
                <w:color w:val="auto"/>
                <w:sz w:val="20"/>
                <w:szCs w:val="20"/>
                <w:lang w:val="sr-Cyrl-RS"/>
              </w:rPr>
              <w:t xml:space="preserve"> почетка вршења</w:t>
            </w:r>
            <w:r>
              <w:rPr>
                <w:rFonts w:ascii="Arial" w:hAnsi="Arial" w:cs="Arial"/>
                <w:sz w:val="20"/>
                <w:szCs w:val="20"/>
                <w:lang w:val="sr-Cyrl-RS"/>
              </w:rPr>
              <w:t xml:space="preserve"> услуге. </w:t>
            </w:r>
          </w:p>
        </w:tc>
      </w:tr>
      <w:tr w:rsidR="005C2A68" w:rsidRPr="00BD2298" w14:paraId="71BCF79D"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D4AB11" w14:textId="77777777" w:rsidR="005C2A68" w:rsidRPr="00095D56" w:rsidRDefault="005C2A68" w:rsidP="005C2A68">
            <w:pPr>
              <w:pStyle w:val="Standard"/>
              <w:spacing w:before="0"/>
              <w:jc w:val="center"/>
              <w:rPr>
                <w:rFonts w:ascii="Arial" w:hAnsi="Arial" w:cs="Arial"/>
                <w:color w:val="auto"/>
                <w:sz w:val="20"/>
                <w:szCs w:val="20"/>
                <w:lang w:val="sr-Cyrl-RS"/>
              </w:rPr>
            </w:pPr>
            <w:r w:rsidRPr="00CC7B3D">
              <w:rPr>
                <w:rFonts w:ascii="Arial" w:hAnsi="Arial" w:cs="Arial"/>
                <w:b/>
                <w:color w:val="auto"/>
                <w:sz w:val="20"/>
                <w:szCs w:val="20"/>
                <w:lang w:val="sr-Cyrl-RS" w:eastAsia="ar-SA"/>
              </w:rPr>
              <w:t>Г</w:t>
            </w:r>
            <w:r>
              <w:rPr>
                <w:rFonts w:ascii="Arial" w:hAnsi="Arial" w:cs="Arial"/>
                <w:b/>
                <w:color w:val="auto"/>
                <w:sz w:val="20"/>
                <w:szCs w:val="20"/>
                <w:lang w:val="sr-Cyrl-RS" w:eastAsia="ar-SA"/>
              </w:rPr>
              <w:t>АРАНТНИ РОК ЗА ИЗВРШЕНУ УСЛУГУ И УГРАЂЕНИ РЕЗЕРВНИ ДЕО</w:t>
            </w:r>
            <w:r w:rsidRPr="00095D56">
              <w:rPr>
                <w:rFonts w:ascii="Arial" w:hAnsi="Arial" w:cs="Arial"/>
                <w:b/>
                <w:bCs/>
                <w:iCs/>
                <w:color w:val="auto"/>
                <w:sz w:val="20"/>
                <w:szCs w:val="20"/>
                <w:lang w:val="sr-Cyrl-RS"/>
              </w:rPr>
              <w:t>:</w:t>
            </w:r>
          </w:p>
          <w:p w14:paraId="3B707080" w14:textId="65B3968C" w:rsidR="005C2A68" w:rsidRPr="005B7E35" w:rsidRDefault="005C2A68" w:rsidP="005C2A68">
            <w:pPr>
              <w:pStyle w:val="Standard"/>
              <w:spacing w:before="0"/>
              <w:rPr>
                <w:rFonts w:ascii="Arial" w:hAnsi="Arial" w:cs="Arial"/>
                <w:b/>
                <w:bCs/>
                <w:iCs/>
                <w:color w:val="auto"/>
                <w:sz w:val="20"/>
                <w:szCs w:val="20"/>
                <w:lang w:val="sr-Cyrl-RS"/>
              </w:rPr>
            </w:pPr>
            <w:r w:rsidRPr="00095D56">
              <w:rPr>
                <w:rFonts w:ascii="Arial" w:hAnsi="Arial" w:cs="Arial"/>
                <w:bCs/>
                <w:iCs/>
                <w:color w:val="auto"/>
                <w:sz w:val="20"/>
                <w:szCs w:val="20"/>
                <w:lang w:val="sr-Cyrl-RS"/>
              </w:rPr>
              <w:t xml:space="preserve">Гарантни </w:t>
            </w:r>
            <w:r>
              <w:rPr>
                <w:rFonts w:ascii="Arial" w:hAnsi="Arial" w:cs="Arial"/>
                <w:bCs/>
                <w:iCs/>
                <w:color w:val="auto"/>
                <w:sz w:val="20"/>
                <w:szCs w:val="20"/>
                <w:lang w:val="sr-Cyrl-RS"/>
              </w:rPr>
              <w:t xml:space="preserve">рок на пружене услуге </w:t>
            </w:r>
            <w:r w:rsidRPr="00235084">
              <w:rPr>
                <w:rFonts w:ascii="Arial" w:hAnsi="Arial" w:cs="Arial"/>
                <w:bCs/>
                <w:iCs/>
                <w:color w:val="auto"/>
                <w:sz w:val="20"/>
                <w:szCs w:val="20"/>
                <w:lang w:val="sr-Cyrl-RS"/>
              </w:rPr>
              <w:t xml:space="preserve">и уграђени резервни део је најкраће </w:t>
            </w:r>
            <w:r w:rsidRPr="00235084">
              <w:rPr>
                <w:rFonts w:ascii="Arial" w:hAnsi="Arial" w:cs="Arial"/>
                <w:bCs/>
                <w:iCs/>
                <w:color w:val="FF0000"/>
                <w:sz w:val="20"/>
                <w:szCs w:val="20"/>
                <w:lang w:val="sr-Cyrl-RS"/>
              </w:rPr>
              <w:t>12 месеци</w:t>
            </w:r>
            <w:r w:rsidRPr="00D10774">
              <w:rPr>
                <w:rFonts w:ascii="Arial" w:hAnsi="Arial" w:cs="Arial"/>
                <w:bCs/>
                <w:iCs/>
                <w:color w:val="FF0000"/>
                <w:sz w:val="20"/>
                <w:szCs w:val="20"/>
                <w:lang w:val="sr-Cyrl-RS"/>
              </w:rPr>
              <w:t>,</w:t>
            </w:r>
            <w:r w:rsidRPr="001A3F1C">
              <w:rPr>
                <w:rFonts w:ascii="Arial" w:hAnsi="Arial" w:cs="Arial"/>
                <w:bCs/>
                <w:iCs/>
                <w:color w:val="auto"/>
                <w:sz w:val="20"/>
                <w:szCs w:val="20"/>
                <w:lang w:val="sr-Cyrl-RS"/>
              </w:rPr>
              <w:t xml:space="preserve"> од дана сачињавања и потписивања Записника о пруженим услугама (без примедби).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98A348" w14:textId="35A35DDD" w:rsidR="005C2A68" w:rsidRPr="005B7E35" w:rsidRDefault="005C2A68" w:rsidP="005C2A68">
            <w:pPr>
              <w:pStyle w:val="Standard"/>
              <w:spacing w:before="0"/>
              <w:rPr>
                <w:rFonts w:ascii="Arial" w:hAnsi="Arial" w:cs="Arial"/>
                <w:b/>
                <w:bCs/>
                <w:iCs/>
                <w:color w:val="auto"/>
                <w:sz w:val="20"/>
                <w:szCs w:val="20"/>
                <w:lang w:val="sr-Cyrl-RS"/>
              </w:rPr>
            </w:pPr>
            <w:r>
              <w:rPr>
                <w:rFonts w:ascii="Arial" w:hAnsi="Arial" w:cs="Arial"/>
                <w:bCs/>
                <w:iCs/>
                <w:color w:val="auto"/>
                <w:sz w:val="20"/>
                <w:szCs w:val="20"/>
                <w:lang w:val="sr-Cyrl-RS"/>
              </w:rPr>
              <w:t>Гарантни рок на пружене услуге</w:t>
            </w:r>
            <w:r>
              <w:rPr>
                <w:rFonts w:ascii="Arial" w:hAnsi="Arial" w:cs="Arial"/>
                <w:bCs/>
                <w:iCs/>
                <w:color w:val="auto"/>
                <w:kern w:val="3"/>
                <w:sz w:val="20"/>
                <w:szCs w:val="20"/>
                <w:lang w:val="sr-Cyrl-RS"/>
              </w:rPr>
              <w:t xml:space="preserve"> </w:t>
            </w:r>
            <w:r w:rsidRPr="00235084">
              <w:rPr>
                <w:rFonts w:ascii="Arial" w:hAnsi="Arial" w:cs="Arial"/>
                <w:bCs/>
                <w:iCs/>
                <w:color w:val="auto"/>
                <w:sz w:val="20"/>
                <w:szCs w:val="20"/>
                <w:lang w:val="sr-Cyrl-RS"/>
              </w:rPr>
              <w:t>и уграђени резервни део</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је _________</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 xml:space="preserve">месеци, од дана сачињавања и потписивања Записника о </w:t>
            </w:r>
            <w:r w:rsidRPr="00646950">
              <w:rPr>
                <w:rFonts w:ascii="Arial" w:hAnsi="Arial" w:cs="Arial"/>
                <w:bCs/>
                <w:iCs/>
                <w:color w:val="auto"/>
                <w:sz w:val="20"/>
                <w:szCs w:val="20"/>
                <w:lang w:val="sr-Cyrl-RS"/>
              </w:rPr>
              <w:t xml:space="preserve">пруженим </w:t>
            </w:r>
            <w:r w:rsidRPr="002E3741">
              <w:rPr>
                <w:rFonts w:ascii="Arial" w:hAnsi="Arial" w:cs="Arial"/>
                <w:bCs/>
                <w:iCs/>
                <w:color w:val="auto"/>
                <w:sz w:val="20"/>
                <w:szCs w:val="20"/>
                <w:lang w:val="sr-Cyrl-RS"/>
              </w:rPr>
              <w:t>услугама (без примедби).</w:t>
            </w:r>
          </w:p>
        </w:tc>
      </w:tr>
      <w:tr w:rsidR="005C2A68" w:rsidRPr="00BD2298" w14:paraId="248AAAD5"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754BB6E" w14:textId="77777777" w:rsidR="005C2A68" w:rsidRPr="00F063D6" w:rsidRDefault="005C2A68" w:rsidP="005C2A68">
            <w:pPr>
              <w:pStyle w:val="Standard"/>
              <w:spacing w:before="0"/>
              <w:jc w:val="center"/>
              <w:rPr>
                <w:rFonts w:ascii="Arial" w:hAnsi="Arial" w:cs="Arial"/>
                <w:b/>
                <w:bCs/>
                <w:iCs/>
                <w:color w:val="auto"/>
                <w:sz w:val="20"/>
                <w:szCs w:val="20"/>
                <w:lang w:val="sr-Cyrl-RS"/>
              </w:rPr>
            </w:pPr>
            <w:r w:rsidRPr="00F063D6">
              <w:rPr>
                <w:rFonts w:ascii="Arial" w:hAnsi="Arial" w:cs="Arial"/>
                <w:b/>
                <w:bCs/>
                <w:iCs/>
                <w:color w:val="auto"/>
                <w:sz w:val="20"/>
                <w:szCs w:val="20"/>
                <w:lang w:val="sr-Cyrl-RS"/>
              </w:rPr>
              <w:t xml:space="preserve">МЕСТО ИЗВРШЕЊА: </w:t>
            </w:r>
          </w:p>
          <w:p w14:paraId="7F30F80A" w14:textId="504CA792" w:rsidR="005C2A68" w:rsidRPr="005B7E35" w:rsidRDefault="000E4BE4" w:rsidP="005C2A68">
            <w:pPr>
              <w:pStyle w:val="Standard"/>
              <w:spacing w:before="0"/>
              <w:rPr>
                <w:rFonts w:ascii="Arial" w:hAnsi="Arial" w:cs="Arial"/>
                <w:b/>
                <w:bCs/>
                <w:iCs/>
                <w:color w:val="auto"/>
                <w:sz w:val="20"/>
                <w:szCs w:val="20"/>
                <w:lang w:val="sr-Cyrl-RS"/>
              </w:rPr>
            </w:pPr>
            <w:r w:rsidRPr="000E4BE4">
              <w:rPr>
                <w:rFonts w:ascii="Arial" w:hAnsi="Arial" w:cs="Arial"/>
                <w:color w:val="auto"/>
                <w:sz w:val="20"/>
                <w:szCs w:val="20"/>
                <w:lang w:val="sr-Cyrl-RS"/>
              </w:rPr>
              <w:t>Услуге се пружају у седишту Пружаоца услуге, а у случају мањих кварова услуга ће се вршити у седишту Корисника услуге.</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ED5F4E" w14:textId="77777777" w:rsidR="005C2A68" w:rsidRPr="00F063D6" w:rsidRDefault="005C2A68" w:rsidP="005C2A68">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Сагласан за захтевом наручиоца</w:t>
            </w:r>
          </w:p>
          <w:p w14:paraId="14A8A33A" w14:textId="746E31D0" w:rsidR="005C2A68" w:rsidRPr="005B7E35" w:rsidRDefault="005C2A68" w:rsidP="006121CF">
            <w:pPr>
              <w:pStyle w:val="Standard"/>
              <w:spacing w:before="0"/>
              <w:jc w:val="center"/>
              <w:rPr>
                <w:rFonts w:ascii="Arial" w:hAnsi="Arial" w:cs="Arial"/>
                <w:b/>
                <w:bCs/>
                <w:iCs/>
                <w:color w:val="auto"/>
                <w:sz w:val="20"/>
                <w:szCs w:val="20"/>
                <w:lang w:val="sr-Cyrl-RS"/>
              </w:rPr>
            </w:pPr>
            <w:r w:rsidRPr="00F063D6">
              <w:rPr>
                <w:rFonts w:ascii="Arial" w:hAnsi="Arial" w:cs="Arial"/>
                <w:bCs/>
                <w:iCs/>
                <w:color w:val="auto"/>
                <w:sz w:val="20"/>
                <w:szCs w:val="20"/>
                <w:lang w:val="sr-Cyrl-RS"/>
              </w:rPr>
              <w:t>ДА</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НЕ (заокружити)</w:t>
            </w:r>
          </w:p>
        </w:tc>
      </w:tr>
      <w:tr w:rsidR="005C2A68" w:rsidRPr="00BD2298" w14:paraId="6939172C"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79E9C8" w14:textId="77777777" w:rsidR="005C2A68" w:rsidRPr="005B7E35" w:rsidRDefault="005C2A68" w:rsidP="005C2A68">
            <w:pPr>
              <w:pStyle w:val="Standard"/>
              <w:spacing w:before="0"/>
              <w:jc w:val="center"/>
              <w:rPr>
                <w:rFonts w:ascii="Arial" w:hAnsi="Arial" w:cs="Arial"/>
                <w:color w:val="auto"/>
                <w:lang w:val="sr-Cyrl-RS"/>
              </w:rPr>
            </w:pPr>
            <w:r w:rsidRPr="005B7E35">
              <w:rPr>
                <w:rFonts w:ascii="Arial" w:hAnsi="Arial" w:cs="Arial"/>
                <w:b/>
                <w:bCs/>
                <w:iCs/>
                <w:color w:val="auto"/>
                <w:sz w:val="20"/>
                <w:szCs w:val="20"/>
                <w:lang w:val="sr-Cyrl-RS"/>
              </w:rPr>
              <w:t>РОК ВАЖЕЊА ПОНУДЕ:</w:t>
            </w:r>
          </w:p>
          <w:p w14:paraId="7A01681C" w14:textId="5A0A62D0" w:rsidR="005C2A68" w:rsidRPr="005B7E35" w:rsidRDefault="005C2A68" w:rsidP="005C2A68">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не може бити краћи од 90 дана од дана отварања понуда</w:t>
            </w:r>
            <w:r>
              <w:rPr>
                <w:rFonts w:ascii="Arial" w:hAnsi="Arial" w:cs="Arial"/>
                <w:bCs/>
                <w:iCs/>
                <w:color w:val="auto"/>
                <w:sz w:val="20"/>
                <w:szCs w:val="20"/>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B7DB880" w14:textId="77777777" w:rsidR="005C2A68" w:rsidRPr="005B7E35" w:rsidRDefault="005C2A68" w:rsidP="005C2A68">
            <w:pPr>
              <w:pStyle w:val="Standard"/>
              <w:spacing w:before="0"/>
              <w:rPr>
                <w:rFonts w:ascii="Arial" w:hAnsi="Arial" w:cs="Arial"/>
                <w:b/>
                <w:bCs/>
                <w:iCs/>
                <w:color w:val="auto"/>
                <w:sz w:val="20"/>
                <w:szCs w:val="20"/>
                <w:lang w:val="sr-Cyrl-RS"/>
              </w:rPr>
            </w:pPr>
          </w:p>
          <w:p w14:paraId="2303F0C9" w14:textId="011BF8C5" w:rsidR="005C2A68" w:rsidRPr="005B7E35" w:rsidRDefault="005C2A68" w:rsidP="005C2A68">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___</w:t>
            </w:r>
            <w:r w:rsidRPr="002E3741">
              <w:rPr>
                <w:rFonts w:ascii="Arial" w:hAnsi="Arial" w:cs="Arial"/>
                <w:bCs/>
                <w:iCs/>
                <w:color w:val="auto"/>
                <w:sz w:val="20"/>
                <w:szCs w:val="20"/>
                <w:lang w:val="sr-Cyrl-RS"/>
              </w:rPr>
              <w:t>_</w:t>
            </w:r>
            <w:r w:rsidRPr="005B7E35">
              <w:rPr>
                <w:rFonts w:ascii="Arial" w:hAnsi="Arial" w:cs="Arial"/>
                <w:bCs/>
                <w:iCs/>
                <w:color w:val="auto"/>
                <w:sz w:val="20"/>
                <w:szCs w:val="20"/>
                <w:lang w:val="sr-Cyrl-RS"/>
              </w:rPr>
              <w:t>_ дана од дана отварања понуда</w:t>
            </w:r>
          </w:p>
        </w:tc>
      </w:tr>
      <w:tr w:rsidR="006121CF" w:rsidRPr="00BD2298" w14:paraId="25685197" w14:textId="77777777" w:rsidTr="006121CF">
        <w:trPr>
          <w:trHeight w:val="450"/>
        </w:trPr>
        <w:tc>
          <w:tcPr>
            <w:tcW w:w="901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F366909" w14:textId="5326C908" w:rsidR="006121CF" w:rsidRPr="005B7E35" w:rsidRDefault="006121CF" w:rsidP="006121CF">
            <w:pPr>
              <w:pStyle w:val="Standard"/>
              <w:spacing w:before="0"/>
              <w:jc w:val="center"/>
              <w:rPr>
                <w:rFonts w:ascii="Arial" w:hAnsi="Arial" w:cs="Arial"/>
                <w:b/>
                <w:bCs/>
                <w:iCs/>
                <w:color w:val="auto"/>
                <w:sz w:val="20"/>
                <w:szCs w:val="20"/>
                <w:lang w:val="sr-Cyrl-RS"/>
              </w:rPr>
            </w:pPr>
            <w:r>
              <w:rPr>
                <w:rFonts w:ascii="Arial" w:hAnsi="Arial" w:cs="Arial"/>
                <w:b/>
                <w:bCs/>
                <w:iCs/>
                <w:color w:val="auto"/>
                <w:lang w:val="sr-Cyrl-RS"/>
              </w:rPr>
              <w:t>За партију 7</w:t>
            </w:r>
          </w:p>
        </w:tc>
      </w:tr>
      <w:tr w:rsidR="006121CF" w:rsidRPr="00BD2298" w14:paraId="03F15A12"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3E7DB5" w14:textId="77777777" w:rsidR="006121CF" w:rsidRPr="002E3741" w:rsidRDefault="006121CF" w:rsidP="006121CF">
            <w:pPr>
              <w:pStyle w:val="Standard"/>
              <w:spacing w:before="0"/>
              <w:jc w:val="center"/>
              <w:rPr>
                <w:rFonts w:ascii="Arial" w:hAnsi="Arial" w:cs="Arial"/>
              </w:rPr>
            </w:pPr>
            <w:r w:rsidRPr="002E3741">
              <w:rPr>
                <w:rFonts w:ascii="Arial" w:hAnsi="Arial" w:cs="Arial"/>
                <w:b/>
                <w:bCs/>
                <w:iCs/>
                <w:sz w:val="20"/>
                <w:szCs w:val="20"/>
              </w:rPr>
              <w:t>РОК И НАЧИН ПЛАЋАЊА:</w:t>
            </w:r>
          </w:p>
          <w:p w14:paraId="66319281" w14:textId="4D697B9E" w:rsidR="006121CF" w:rsidRPr="005B7E35" w:rsidRDefault="006121CF" w:rsidP="006121CF">
            <w:pPr>
              <w:pStyle w:val="Standard"/>
              <w:spacing w:before="0"/>
              <w:rPr>
                <w:rFonts w:ascii="Arial" w:hAnsi="Arial" w:cs="Arial"/>
                <w:b/>
                <w:bCs/>
                <w:iCs/>
                <w:color w:val="auto"/>
                <w:sz w:val="20"/>
                <w:szCs w:val="20"/>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shd w:val="clear" w:color="auto" w:fill="FFFFFF"/>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6CE5075" w14:textId="62B847B2" w:rsidR="006121CF" w:rsidRPr="005B7E35" w:rsidRDefault="006121CF" w:rsidP="006121CF">
            <w:pPr>
              <w:pStyle w:val="Standard"/>
              <w:spacing w:before="0"/>
              <w:rPr>
                <w:rFonts w:ascii="Arial" w:hAnsi="Arial" w:cs="Arial"/>
                <w:b/>
                <w:bCs/>
                <w:iCs/>
                <w:color w:val="auto"/>
                <w:sz w:val="20"/>
                <w:szCs w:val="20"/>
                <w:lang w:val="sr-Cyrl-RS"/>
              </w:rPr>
            </w:pPr>
            <w:r w:rsidRPr="00B17B45">
              <w:rPr>
                <w:rFonts w:ascii="Arial" w:hAnsi="Arial" w:cs="Arial"/>
                <w:bCs/>
                <w:iCs/>
                <w:sz w:val="20"/>
                <w:szCs w:val="20"/>
                <w:lang w:val="sr-Cyrl-RS"/>
              </w:rPr>
              <w:t>у року који не може бити дужи од 45 дана од дана пријема исправног рачуна</w:t>
            </w:r>
            <w:r>
              <w:rPr>
                <w:rFonts w:ascii="Arial" w:hAnsi="Arial" w:cs="Arial"/>
                <w:bCs/>
                <w:iCs/>
                <w:sz w:val="20"/>
                <w:szCs w:val="20"/>
                <w:lang w:val="sr-Cyrl-RS"/>
              </w:rPr>
              <w:t xml:space="preserve"> на писарницу Корисника услуге, </w:t>
            </w:r>
            <w:r w:rsidRPr="002E3741">
              <w:rPr>
                <w:rFonts w:ascii="Arial" w:hAnsi="Arial" w:cs="Arial"/>
                <w:bCs/>
                <w:iCs/>
                <w:sz w:val="20"/>
                <w:szCs w:val="20"/>
              </w:rPr>
              <w:t xml:space="preserve">а на основу </w:t>
            </w:r>
            <w:r w:rsidRPr="002E3741">
              <w:rPr>
                <w:rFonts w:ascii="Arial" w:hAnsi="Arial" w:cs="Arial"/>
                <w:bCs/>
                <w:iCs/>
                <w:sz w:val="20"/>
                <w:szCs w:val="20"/>
                <w:shd w:val="clear" w:color="auto" w:fill="FFFFFF"/>
              </w:rPr>
              <w:t xml:space="preserve">Записника о </w:t>
            </w:r>
            <w:r w:rsidRPr="00646950">
              <w:rPr>
                <w:rFonts w:ascii="Arial" w:hAnsi="Arial" w:cs="Arial"/>
                <w:bCs/>
                <w:iCs/>
                <w:sz w:val="20"/>
                <w:szCs w:val="20"/>
                <w:shd w:val="clear" w:color="auto" w:fill="FFFFFF"/>
                <w:lang w:val="sr-Cyrl-RS"/>
              </w:rPr>
              <w:t>пруженим</w:t>
            </w:r>
            <w:r w:rsidRPr="002E3741">
              <w:rPr>
                <w:rFonts w:ascii="Arial" w:hAnsi="Arial" w:cs="Arial"/>
                <w:bCs/>
                <w:iCs/>
                <w:sz w:val="20"/>
                <w:szCs w:val="20"/>
                <w:shd w:val="clear" w:color="auto" w:fill="FFFFFF"/>
              </w:rPr>
              <w:t xml:space="preserve"> услугама (без примедби), потписаног од стране овлашћеног лица пружаоца услуге и овлашћеног лица </w:t>
            </w:r>
            <w:r>
              <w:rPr>
                <w:rFonts w:ascii="Arial" w:hAnsi="Arial" w:cs="Arial"/>
                <w:bCs/>
                <w:iCs/>
                <w:sz w:val="20"/>
                <w:szCs w:val="20"/>
                <w:lang w:val="sr-Cyrl-RS"/>
              </w:rPr>
              <w:t>Корисника услуге</w:t>
            </w:r>
            <w:r w:rsidRPr="002E3741">
              <w:rPr>
                <w:rFonts w:ascii="Arial" w:hAnsi="Arial" w:cs="Arial"/>
                <w:bCs/>
                <w:iCs/>
                <w:sz w:val="20"/>
                <w:szCs w:val="20"/>
                <w:shd w:val="clear" w:color="auto" w:fill="FFFFFF"/>
              </w:rPr>
              <w:t xml:space="preserve"> задуженог за стручни надзор</w:t>
            </w:r>
            <w:r w:rsidRPr="002E3741">
              <w:rPr>
                <w:rFonts w:ascii="Arial" w:hAnsi="Arial" w:cs="Arial"/>
                <w:bCs/>
                <w:iCs/>
                <w:sz w:val="20"/>
                <w:szCs w:val="20"/>
                <w:shd w:val="clear" w:color="auto" w:fill="FFFFFF"/>
                <w:lang w:val="sr-Cyrl-RS"/>
              </w:rPr>
              <w:t>.</w:t>
            </w:r>
          </w:p>
        </w:tc>
      </w:tr>
      <w:tr w:rsidR="006121CF" w:rsidRPr="00BD2298" w14:paraId="423EC2C9"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2A355B3" w14:textId="77777777" w:rsidR="006121CF" w:rsidRPr="001A3F1C" w:rsidRDefault="006121CF" w:rsidP="006121CF">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ПОЧЕТКА ВРШЕЊА УСЛУГЕ:</w:t>
            </w:r>
          </w:p>
          <w:p w14:paraId="3D2BB5A0" w14:textId="7ABE2570" w:rsidR="006121CF" w:rsidRPr="005B7E35" w:rsidRDefault="006121CF" w:rsidP="00BE6B6D">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rPr>
              <w:t xml:space="preserve">Рок </w:t>
            </w:r>
            <w:r w:rsidRPr="001A3F1C">
              <w:rPr>
                <w:rFonts w:ascii="Arial" w:hAnsi="Arial" w:cs="Arial"/>
                <w:color w:val="auto"/>
                <w:sz w:val="20"/>
                <w:szCs w:val="20"/>
                <w:lang w:val="sr-Cyrl-RS"/>
              </w:rPr>
              <w:t>п</w:t>
            </w:r>
            <w:r>
              <w:rPr>
                <w:rFonts w:ascii="Arial" w:hAnsi="Arial" w:cs="Arial"/>
                <w:color w:val="auto"/>
                <w:sz w:val="20"/>
                <w:szCs w:val="20"/>
                <w:lang w:val="sr-Cyrl-RS"/>
              </w:rPr>
              <w:t xml:space="preserve">очетка вршења услуга је најдуже </w:t>
            </w:r>
            <w:r w:rsidR="00BE6B6D">
              <w:rPr>
                <w:rFonts w:ascii="Arial" w:hAnsi="Arial" w:cs="Arial"/>
                <w:color w:val="FF0000"/>
                <w:sz w:val="20"/>
                <w:szCs w:val="20"/>
                <w:lang w:val="sr-Cyrl-RS"/>
              </w:rPr>
              <w:t>24</w:t>
            </w:r>
            <w:r w:rsidR="00955845" w:rsidRPr="00955845">
              <w:rPr>
                <w:rFonts w:ascii="Arial" w:hAnsi="Arial" w:cs="Arial"/>
                <w:color w:val="FF0000"/>
                <w:sz w:val="20"/>
                <w:szCs w:val="20"/>
                <w:lang w:val="sr-Cyrl-RS"/>
              </w:rPr>
              <w:t xml:space="preserve"> (</w:t>
            </w:r>
            <w:r w:rsidR="00BE6B6D" w:rsidRPr="00BE6B6D">
              <w:rPr>
                <w:rFonts w:ascii="Arial" w:hAnsi="Arial" w:cs="Arial"/>
                <w:color w:val="FF0000"/>
                <w:sz w:val="20"/>
                <w:szCs w:val="20"/>
                <w:lang w:val="sr-Cyrl-RS"/>
              </w:rPr>
              <w:t>двадесетчетири</w:t>
            </w:r>
            <w:r w:rsidR="00955845" w:rsidRPr="00955845">
              <w:rPr>
                <w:rFonts w:ascii="Arial" w:hAnsi="Arial" w:cs="Arial"/>
                <w:color w:val="FF0000"/>
                <w:sz w:val="20"/>
                <w:szCs w:val="20"/>
                <w:lang w:val="sr-Cyrl-RS"/>
              </w:rPr>
              <w:t>) часа</w:t>
            </w:r>
            <w:r w:rsidRPr="00C41455">
              <w:rPr>
                <w:rFonts w:ascii="Arial" w:hAnsi="Arial" w:cs="Arial"/>
                <w:color w:val="FF0000"/>
                <w:sz w:val="20"/>
                <w:szCs w:val="20"/>
                <w:lang w:val="sr-Cyrl-RS"/>
              </w:rPr>
              <w:t xml:space="preserve"> </w:t>
            </w:r>
            <w:r w:rsidRPr="001A3F1C">
              <w:rPr>
                <w:rFonts w:ascii="Arial" w:hAnsi="Arial" w:cs="Arial"/>
                <w:color w:val="auto"/>
                <w:sz w:val="20"/>
                <w:szCs w:val="20"/>
              </w:rPr>
              <w:t>од пријем</w:t>
            </w:r>
            <w:r w:rsidRPr="001A3F1C">
              <w:rPr>
                <w:rFonts w:ascii="Arial" w:hAnsi="Arial" w:cs="Arial"/>
                <w:color w:val="auto"/>
                <w:sz w:val="20"/>
                <w:szCs w:val="20"/>
                <w:lang w:val="sr-Cyrl-RS"/>
              </w:rPr>
              <w:t>а</w:t>
            </w:r>
            <w:r w:rsidRPr="001A3F1C">
              <w:rPr>
                <w:rFonts w:ascii="Arial" w:hAnsi="Arial" w:cs="Arial"/>
                <w:color w:val="auto"/>
                <w:sz w:val="20"/>
                <w:szCs w:val="20"/>
              </w:rPr>
              <w:t xml:space="preserve"> писаног позива од стране </w:t>
            </w:r>
            <w:r w:rsidRPr="001A3F1C">
              <w:rPr>
                <w:rFonts w:ascii="Arial" w:hAnsi="Arial" w:cs="Arial"/>
                <w:color w:val="auto"/>
                <w:sz w:val="20"/>
                <w:szCs w:val="20"/>
                <w:lang w:val="sr-Cyrl-RS"/>
              </w:rPr>
              <w:t>овлашћеног лица Корисника услуга</w:t>
            </w:r>
            <w:r w:rsidRPr="001A3F1C">
              <w:rPr>
                <w:rFonts w:ascii="Arial" w:hAnsi="Arial" w:cs="Arial"/>
                <w:color w:val="auto"/>
                <w:sz w:val="20"/>
                <w:szCs w:val="20"/>
              </w:rPr>
              <w:t xml:space="preserve">, </w:t>
            </w:r>
            <w:r w:rsidRPr="001A3F1C">
              <w:rPr>
                <w:rFonts w:ascii="Arial" w:hAnsi="Arial" w:cs="Arial"/>
                <w:color w:val="auto"/>
                <w:sz w:val="20"/>
                <w:szCs w:val="20"/>
                <w:lang w:val="sr-Cyrl-RS"/>
              </w:rPr>
              <w:t>задуженог за стручни надзор, а на основу указане потребе за пружањем уговорених услуга.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0E37CFC" w14:textId="58BDF42C" w:rsidR="006121CF" w:rsidRPr="005B7E35" w:rsidRDefault="006121CF" w:rsidP="00BE6B6D">
            <w:pPr>
              <w:pStyle w:val="Standard"/>
              <w:spacing w:before="0"/>
              <w:rPr>
                <w:rFonts w:ascii="Arial" w:hAnsi="Arial" w:cs="Arial"/>
                <w:b/>
                <w:bCs/>
                <w:iCs/>
                <w:color w:val="auto"/>
                <w:sz w:val="20"/>
                <w:szCs w:val="20"/>
                <w:lang w:val="sr-Cyrl-RS"/>
              </w:rPr>
            </w:pPr>
            <w:r w:rsidRPr="00F063D6">
              <w:rPr>
                <w:rFonts w:ascii="Arial" w:hAnsi="Arial" w:cs="Arial"/>
                <w:color w:val="auto"/>
                <w:sz w:val="20"/>
                <w:szCs w:val="20"/>
                <w:lang w:val="sr-Cyrl-RS"/>
              </w:rPr>
              <w:t xml:space="preserve">Рок </w:t>
            </w:r>
            <w:r w:rsidRPr="002E3741">
              <w:rPr>
                <w:rFonts w:ascii="Arial" w:hAnsi="Arial" w:cs="Arial"/>
                <w:color w:val="auto"/>
                <w:sz w:val="20"/>
                <w:szCs w:val="20"/>
                <w:lang w:val="sr-Cyrl-RS"/>
              </w:rPr>
              <w:t xml:space="preserve">почетка вршења услуга је </w:t>
            </w:r>
            <w:r>
              <w:rPr>
                <w:rFonts w:ascii="Arial" w:hAnsi="Arial" w:cs="Arial"/>
                <w:color w:val="auto"/>
                <w:sz w:val="20"/>
                <w:szCs w:val="20"/>
                <w:lang w:val="sr-Cyrl-RS"/>
              </w:rPr>
              <w:t xml:space="preserve">______ часа </w:t>
            </w:r>
            <w:r w:rsidRPr="00F063D6">
              <w:rPr>
                <w:rFonts w:ascii="Arial" w:hAnsi="Arial" w:cs="Arial"/>
                <w:color w:val="auto"/>
                <w:sz w:val="20"/>
                <w:szCs w:val="20"/>
                <w:lang w:val="sr-Cyrl-RS"/>
              </w:rPr>
              <w:t>од пријем</w:t>
            </w:r>
            <w:r w:rsidRPr="002E3741">
              <w:rPr>
                <w:rFonts w:ascii="Arial" w:hAnsi="Arial" w:cs="Arial"/>
                <w:color w:val="auto"/>
                <w:sz w:val="20"/>
                <w:szCs w:val="20"/>
                <w:lang w:val="sr-Cyrl-RS"/>
              </w:rPr>
              <w:t>а</w:t>
            </w:r>
            <w:r w:rsidRPr="00F063D6">
              <w:rPr>
                <w:rFonts w:ascii="Arial" w:hAnsi="Arial" w:cs="Arial"/>
                <w:color w:val="auto"/>
                <w:sz w:val="20"/>
                <w:szCs w:val="20"/>
                <w:lang w:val="sr-Cyrl-RS"/>
              </w:rPr>
              <w:t xml:space="preserve"> писаног позива од стране </w:t>
            </w:r>
            <w:r w:rsidRPr="002E3741">
              <w:rPr>
                <w:rFonts w:ascii="Arial" w:hAnsi="Arial" w:cs="Arial"/>
                <w:color w:val="auto"/>
                <w:sz w:val="20"/>
                <w:szCs w:val="20"/>
                <w:lang w:val="sr-Cyrl-RS"/>
              </w:rPr>
              <w:t>овлашћеног лица Корисника услуга</w:t>
            </w:r>
            <w:r w:rsidRPr="00F063D6">
              <w:rPr>
                <w:rFonts w:ascii="Arial" w:hAnsi="Arial" w:cs="Arial"/>
                <w:color w:val="auto"/>
                <w:sz w:val="20"/>
                <w:szCs w:val="20"/>
                <w:lang w:val="sr-Cyrl-RS"/>
              </w:rPr>
              <w:t xml:space="preserve">, </w:t>
            </w:r>
            <w:r w:rsidRPr="002E3741">
              <w:rPr>
                <w:rFonts w:ascii="Arial" w:hAnsi="Arial" w:cs="Arial"/>
                <w:color w:val="auto"/>
                <w:sz w:val="20"/>
                <w:szCs w:val="20"/>
                <w:lang w:val="sr-Cyrl-RS"/>
              </w:rPr>
              <w:t>задуженог за стручни надзор</w:t>
            </w:r>
            <w:r w:rsidRPr="00F063D6">
              <w:rPr>
                <w:rFonts w:ascii="Arial" w:hAnsi="Arial" w:cs="Arial"/>
                <w:color w:val="auto"/>
                <w:sz w:val="20"/>
                <w:szCs w:val="20"/>
                <w:lang w:val="sr-Cyrl-RS"/>
              </w:rPr>
              <w:t xml:space="preserve">, </w:t>
            </w:r>
            <w:r>
              <w:rPr>
                <w:rFonts w:ascii="Arial" w:hAnsi="Arial" w:cs="Arial"/>
                <w:color w:val="auto"/>
                <w:sz w:val="20"/>
                <w:szCs w:val="20"/>
                <w:lang w:val="sr-Cyrl-RS"/>
              </w:rPr>
              <w:t>а на основу указане потребе за пружањем уговорених услуга.</w:t>
            </w:r>
          </w:p>
        </w:tc>
      </w:tr>
      <w:tr w:rsidR="006121CF" w:rsidRPr="00BD2298" w14:paraId="597AF2CF"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D0F2679" w14:textId="77777777" w:rsidR="006121CF" w:rsidRPr="001A3F1C" w:rsidRDefault="006121CF" w:rsidP="006121CF">
            <w:pPr>
              <w:pStyle w:val="ListParagraph"/>
              <w:spacing w:after="0" w:line="240" w:lineRule="auto"/>
              <w:ind w:left="0"/>
              <w:jc w:val="center"/>
              <w:rPr>
                <w:rFonts w:ascii="Arial" w:hAnsi="Arial" w:cs="Arial"/>
                <w:b/>
                <w:color w:val="auto"/>
                <w:sz w:val="20"/>
                <w:szCs w:val="20"/>
                <w:lang w:val="sr-Cyrl-RS"/>
              </w:rPr>
            </w:pPr>
            <w:r w:rsidRPr="001A3F1C">
              <w:rPr>
                <w:rFonts w:ascii="Arial" w:hAnsi="Arial" w:cs="Arial"/>
                <w:b/>
                <w:color w:val="auto"/>
                <w:sz w:val="20"/>
                <w:szCs w:val="20"/>
                <w:lang w:val="sr-Cyrl-RS"/>
              </w:rPr>
              <w:t>РОК ИЗВРШЕЊА УСЛУГЕ:</w:t>
            </w:r>
          </w:p>
          <w:p w14:paraId="34631746" w14:textId="052ADB82" w:rsidR="006121CF" w:rsidRPr="005B7E35" w:rsidRDefault="006121CF" w:rsidP="006121CF">
            <w:pPr>
              <w:pStyle w:val="Standard"/>
              <w:spacing w:before="0"/>
              <w:rPr>
                <w:rFonts w:ascii="Arial" w:hAnsi="Arial" w:cs="Arial"/>
                <w:b/>
                <w:bCs/>
                <w:iCs/>
                <w:color w:val="auto"/>
                <w:sz w:val="20"/>
                <w:szCs w:val="20"/>
                <w:lang w:val="sr-Cyrl-RS"/>
              </w:rPr>
            </w:pPr>
            <w:r w:rsidRPr="001A3F1C">
              <w:rPr>
                <w:rFonts w:ascii="Arial" w:hAnsi="Arial" w:cs="Arial"/>
                <w:color w:val="auto"/>
                <w:sz w:val="20"/>
                <w:szCs w:val="20"/>
                <w:lang w:val="sr-Cyrl-RS"/>
              </w:rPr>
              <w:t xml:space="preserve">Рок извршења услуга је најдуже </w:t>
            </w:r>
            <w:r w:rsidR="00BE6B6D" w:rsidRPr="00BE6B6D">
              <w:rPr>
                <w:rFonts w:ascii="Arial" w:hAnsi="Arial" w:cs="Arial"/>
                <w:color w:val="FF0000"/>
                <w:sz w:val="20"/>
                <w:szCs w:val="20"/>
                <w:lang w:val="sr-Cyrl-RS"/>
              </w:rPr>
              <w:t xml:space="preserve">6 (шест) часова </w:t>
            </w:r>
            <w:r w:rsidR="00BE6B6D" w:rsidRPr="00BE6B6D">
              <w:rPr>
                <w:rFonts w:ascii="Arial" w:hAnsi="Arial" w:cs="Arial"/>
                <w:color w:val="auto"/>
                <w:sz w:val="20"/>
                <w:szCs w:val="20"/>
                <w:lang w:val="sr-Cyrl-RS"/>
              </w:rPr>
              <w:t>од увођења Пружаоца услуге у посао од стране овлашћеног лица Корисника услуга задуженог за стручни надзор.</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809FAF" w14:textId="139ABAD9" w:rsidR="006121CF" w:rsidRPr="005B7E35" w:rsidRDefault="006121CF" w:rsidP="006121CF">
            <w:pPr>
              <w:pStyle w:val="Standard"/>
              <w:spacing w:before="0"/>
              <w:rPr>
                <w:rFonts w:ascii="Arial" w:hAnsi="Arial" w:cs="Arial"/>
                <w:b/>
                <w:bCs/>
                <w:iCs/>
                <w:color w:val="auto"/>
                <w:sz w:val="20"/>
                <w:szCs w:val="20"/>
                <w:lang w:val="sr-Cyrl-RS"/>
              </w:rPr>
            </w:pPr>
            <w:r>
              <w:rPr>
                <w:rFonts w:ascii="Arial" w:hAnsi="Arial" w:cs="Arial"/>
                <w:sz w:val="20"/>
                <w:szCs w:val="20"/>
                <w:lang w:val="sr-Cyrl-RS"/>
              </w:rPr>
              <w:t xml:space="preserve">Рок извршења услуга </w:t>
            </w:r>
            <w:r w:rsidRPr="002E3741">
              <w:rPr>
                <w:rFonts w:ascii="Arial" w:hAnsi="Arial" w:cs="Arial"/>
                <w:color w:val="auto"/>
                <w:sz w:val="20"/>
                <w:szCs w:val="20"/>
                <w:lang w:val="sr-Cyrl-RS"/>
              </w:rPr>
              <w:t xml:space="preserve">је _______ </w:t>
            </w:r>
            <w:r w:rsidR="00BE6B6D" w:rsidRPr="00BE6B6D">
              <w:rPr>
                <w:rFonts w:ascii="Arial" w:hAnsi="Arial" w:cs="Arial"/>
                <w:color w:val="auto"/>
                <w:sz w:val="20"/>
                <w:szCs w:val="20"/>
                <w:lang w:val="sr-Cyrl-RS"/>
              </w:rPr>
              <w:t>часова од увођења Пружаоца услуге у посао од стране овлашћеног лица Корисника услуга задуженог за стручни надзор.</w:t>
            </w:r>
          </w:p>
        </w:tc>
      </w:tr>
      <w:tr w:rsidR="006121CF" w:rsidRPr="00BD2298" w14:paraId="3EFB5AAE"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90B65E" w14:textId="77777777" w:rsidR="006121CF" w:rsidRPr="00095D56" w:rsidRDefault="006121CF" w:rsidP="006121CF">
            <w:pPr>
              <w:pStyle w:val="Standard"/>
              <w:spacing w:before="0"/>
              <w:jc w:val="center"/>
              <w:rPr>
                <w:rFonts w:ascii="Arial" w:hAnsi="Arial" w:cs="Arial"/>
                <w:color w:val="auto"/>
                <w:sz w:val="20"/>
                <w:szCs w:val="20"/>
                <w:lang w:val="sr-Cyrl-RS"/>
              </w:rPr>
            </w:pPr>
            <w:r w:rsidRPr="00CC7B3D">
              <w:rPr>
                <w:rFonts w:ascii="Arial" w:hAnsi="Arial" w:cs="Arial"/>
                <w:b/>
                <w:color w:val="auto"/>
                <w:sz w:val="20"/>
                <w:szCs w:val="20"/>
                <w:lang w:val="sr-Cyrl-RS" w:eastAsia="ar-SA"/>
              </w:rPr>
              <w:t>Г</w:t>
            </w:r>
            <w:r>
              <w:rPr>
                <w:rFonts w:ascii="Arial" w:hAnsi="Arial" w:cs="Arial"/>
                <w:b/>
                <w:color w:val="auto"/>
                <w:sz w:val="20"/>
                <w:szCs w:val="20"/>
                <w:lang w:val="sr-Cyrl-RS" w:eastAsia="ar-SA"/>
              </w:rPr>
              <w:t>АРАНТНИ РОК ЗА ИЗВРШЕНУ УСЛУГУ И УГРАЂЕНИ РЕЗЕРВНИ ДЕО</w:t>
            </w:r>
            <w:r w:rsidRPr="00095D56">
              <w:rPr>
                <w:rFonts w:ascii="Arial" w:hAnsi="Arial" w:cs="Arial"/>
                <w:b/>
                <w:bCs/>
                <w:iCs/>
                <w:color w:val="auto"/>
                <w:sz w:val="20"/>
                <w:szCs w:val="20"/>
                <w:lang w:val="sr-Cyrl-RS"/>
              </w:rPr>
              <w:t>:</w:t>
            </w:r>
          </w:p>
          <w:p w14:paraId="206EF885" w14:textId="4AB0E992" w:rsidR="006121CF" w:rsidRPr="005B7E35" w:rsidRDefault="006121CF" w:rsidP="006121CF">
            <w:pPr>
              <w:pStyle w:val="Standard"/>
              <w:spacing w:before="0"/>
              <w:rPr>
                <w:rFonts w:ascii="Arial" w:hAnsi="Arial" w:cs="Arial"/>
                <w:b/>
                <w:bCs/>
                <w:iCs/>
                <w:color w:val="auto"/>
                <w:sz w:val="20"/>
                <w:szCs w:val="20"/>
                <w:lang w:val="sr-Cyrl-RS"/>
              </w:rPr>
            </w:pPr>
            <w:r w:rsidRPr="00095D56">
              <w:rPr>
                <w:rFonts w:ascii="Arial" w:hAnsi="Arial" w:cs="Arial"/>
                <w:bCs/>
                <w:iCs/>
                <w:color w:val="auto"/>
                <w:sz w:val="20"/>
                <w:szCs w:val="20"/>
                <w:lang w:val="sr-Cyrl-RS"/>
              </w:rPr>
              <w:t xml:space="preserve">Гарантни </w:t>
            </w:r>
            <w:r>
              <w:rPr>
                <w:rFonts w:ascii="Arial" w:hAnsi="Arial" w:cs="Arial"/>
                <w:bCs/>
                <w:iCs/>
                <w:color w:val="auto"/>
                <w:sz w:val="20"/>
                <w:szCs w:val="20"/>
                <w:lang w:val="sr-Cyrl-RS"/>
              </w:rPr>
              <w:t xml:space="preserve">рок на пружене услуге </w:t>
            </w:r>
            <w:r w:rsidRPr="00235084">
              <w:rPr>
                <w:rFonts w:ascii="Arial" w:hAnsi="Arial" w:cs="Arial"/>
                <w:bCs/>
                <w:iCs/>
                <w:color w:val="auto"/>
                <w:sz w:val="20"/>
                <w:szCs w:val="20"/>
                <w:lang w:val="sr-Cyrl-RS"/>
              </w:rPr>
              <w:t xml:space="preserve">и уграђени резервни део је најкраће </w:t>
            </w:r>
            <w:r w:rsidRPr="00235084">
              <w:rPr>
                <w:rFonts w:ascii="Arial" w:hAnsi="Arial" w:cs="Arial"/>
                <w:bCs/>
                <w:iCs/>
                <w:color w:val="FF0000"/>
                <w:sz w:val="20"/>
                <w:szCs w:val="20"/>
                <w:lang w:val="sr-Cyrl-RS"/>
              </w:rPr>
              <w:t>12 месеци</w:t>
            </w:r>
            <w:r w:rsidRPr="00D10774">
              <w:rPr>
                <w:rFonts w:ascii="Arial" w:hAnsi="Arial" w:cs="Arial"/>
                <w:bCs/>
                <w:iCs/>
                <w:color w:val="FF0000"/>
                <w:sz w:val="20"/>
                <w:szCs w:val="20"/>
                <w:lang w:val="sr-Cyrl-RS"/>
              </w:rPr>
              <w:t>,</w:t>
            </w:r>
            <w:r w:rsidRPr="001A3F1C">
              <w:rPr>
                <w:rFonts w:ascii="Arial" w:hAnsi="Arial" w:cs="Arial"/>
                <w:bCs/>
                <w:iCs/>
                <w:color w:val="auto"/>
                <w:sz w:val="20"/>
                <w:szCs w:val="20"/>
                <w:lang w:val="sr-Cyrl-RS"/>
              </w:rPr>
              <w:t xml:space="preserve"> од дана сачињавања и потписивања Записника о пруженим услугама (без примедби).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40DA16" w14:textId="7FFD736F" w:rsidR="006121CF" w:rsidRPr="005B7E35" w:rsidRDefault="006121CF" w:rsidP="006121CF">
            <w:pPr>
              <w:pStyle w:val="Standard"/>
              <w:spacing w:before="0"/>
              <w:rPr>
                <w:rFonts w:ascii="Arial" w:hAnsi="Arial" w:cs="Arial"/>
                <w:b/>
                <w:bCs/>
                <w:iCs/>
                <w:color w:val="auto"/>
                <w:sz w:val="20"/>
                <w:szCs w:val="20"/>
                <w:lang w:val="sr-Cyrl-RS"/>
              </w:rPr>
            </w:pPr>
            <w:r>
              <w:rPr>
                <w:rFonts w:ascii="Arial" w:hAnsi="Arial" w:cs="Arial"/>
                <w:bCs/>
                <w:iCs/>
                <w:color w:val="auto"/>
                <w:sz w:val="20"/>
                <w:szCs w:val="20"/>
                <w:lang w:val="sr-Cyrl-RS"/>
              </w:rPr>
              <w:t>Гарантни рок на пружене услуге</w:t>
            </w:r>
            <w:r>
              <w:rPr>
                <w:rFonts w:ascii="Arial" w:hAnsi="Arial" w:cs="Arial"/>
                <w:bCs/>
                <w:iCs/>
                <w:color w:val="auto"/>
                <w:kern w:val="3"/>
                <w:sz w:val="20"/>
                <w:szCs w:val="20"/>
                <w:lang w:val="sr-Cyrl-RS"/>
              </w:rPr>
              <w:t xml:space="preserve"> </w:t>
            </w:r>
            <w:r w:rsidRPr="00235084">
              <w:rPr>
                <w:rFonts w:ascii="Arial" w:hAnsi="Arial" w:cs="Arial"/>
                <w:bCs/>
                <w:iCs/>
                <w:color w:val="auto"/>
                <w:sz w:val="20"/>
                <w:szCs w:val="20"/>
                <w:lang w:val="sr-Cyrl-RS"/>
              </w:rPr>
              <w:t>и уграђени резервни део</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је _________</w:t>
            </w:r>
            <w:r>
              <w:rPr>
                <w:rFonts w:ascii="Arial" w:hAnsi="Arial" w:cs="Arial"/>
                <w:bCs/>
                <w:iCs/>
                <w:color w:val="auto"/>
                <w:sz w:val="20"/>
                <w:szCs w:val="20"/>
                <w:lang w:val="sr-Cyrl-RS"/>
              </w:rPr>
              <w:t xml:space="preserve"> </w:t>
            </w:r>
            <w:r w:rsidRPr="002E3741">
              <w:rPr>
                <w:rFonts w:ascii="Arial" w:hAnsi="Arial" w:cs="Arial"/>
                <w:bCs/>
                <w:iCs/>
                <w:color w:val="auto"/>
                <w:sz w:val="20"/>
                <w:szCs w:val="20"/>
                <w:lang w:val="sr-Cyrl-RS"/>
              </w:rPr>
              <w:t xml:space="preserve">месеци, од дана сачињавања и потписивања Записника о </w:t>
            </w:r>
            <w:r w:rsidRPr="00646950">
              <w:rPr>
                <w:rFonts w:ascii="Arial" w:hAnsi="Arial" w:cs="Arial"/>
                <w:bCs/>
                <w:iCs/>
                <w:color w:val="auto"/>
                <w:sz w:val="20"/>
                <w:szCs w:val="20"/>
                <w:lang w:val="sr-Cyrl-RS"/>
              </w:rPr>
              <w:t xml:space="preserve">пруженим </w:t>
            </w:r>
            <w:r w:rsidRPr="002E3741">
              <w:rPr>
                <w:rFonts w:ascii="Arial" w:hAnsi="Arial" w:cs="Arial"/>
                <w:bCs/>
                <w:iCs/>
                <w:color w:val="auto"/>
                <w:sz w:val="20"/>
                <w:szCs w:val="20"/>
                <w:lang w:val="sr-Cyrl-RS"/>
              </w:rPr>
              <w:t>услугама (без примедби).</w:t>
            </w:r>
          </w:p>
        </w:tc>
      </w:tr>
      <w:tr w:rsidR="006121CF" w:rsidRPr="00BD2298" w14:paraId="47809FA4"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42561F" w14:textId="77777777" w:rsidR="006121CF" w:rsidRPr="00F063D6" w:rsidRDefault="006121CF" w:rsidP="006121CF">
            <w:pPr>
              <w:pStyle w:val="Standard"/>
              <w:spacing w:before="0"/>
              <w:jc w:val="center"/>
              <w:rPr>
                <w:rFonts w:ascii="Arial" w:hAnsi="Arial" w:cs="Arial"/>
                <w:b/>
                <w:bCs/>
                <w:iCs/>
                <w:color w:val="auto"/>
                <w:sz w:val="20"/>
                <w:szCs w:val="20"/>
                <w:lang w:val="sr-Cyrl-RS"/>
              </w:rPr>
            </w:pPr>
            <w:r w:rsidRPr="00F063D6">
              <w:rPr>
                <w:rFonts w:ascii="Arial" w:hAnsi="Arial" w:cs="Arial"/>
                <w:b/>
                <w:bCs/>
                <w:iCs/>
                <w:color w:val="auto"/>
                <w:sz w:val="20"/>
                <w:szCs w:val="20"/>
                <w:lang w:val="sr-Cyrl-RS"/>
              </w:rPr>
              <w:t xml:space="preserve">МЕСТО ИЗВРШЕЊА: </w:t>
            </w:r>
          </w:p>
          <w:p w14:paraId="4B974277" w14:textId="10ED33B6" w:rsidR="006121CF" w:rsidRPr="005B7E35" w:rsidRDefault="00BE6B6D" w:rsidP="006121CF">
            <w:pPr>
              <w:pStyle w:val="Standard"/>
              <w:spacing w:before="0"/>
              <w:rPr>
                <w:rFonts w:ascii="Arial" w:hAnsi="Arial" w:cs="Arial"/>
                <w:b/>
                <w:bCs/>
                <w:iCs/>
                <w:color w:val="auto"/>
                <w:sz w:val="20"/>
                <w:szCs w:val="20"/>
                <w:lang w:val="sr-Cyrl-RS"/>
              </w:rPr>
            </w:pPr>
            <w:r w:rsidRPr="00BE6B6D">
              <w:rPr>
                <w:rFonts w:ascii="Arial" w:hAnsi="Arial" w:cs="Arial"/>
                <w:color w:val="auto"/>
                <w:sz w:val="20"/>
                <w:szCs w:val="20"/>
                <w:lang w:val="sr-Cyrl-RS"/>
              </w:rPr>
              <w:t>Услуге се пружају у седишту Корисника услуге, у Организационој целини „Прерада“ погон „Оплемењивање угља“, РЈ „Топлана“ и РЈ „Сушара“ - Вреоци.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5DF131" w14:textId="77777777" w:rsidR="006121CF" w:rsidRPr="00F063D6" w:rsidRDefault="006121CF" w:rsidP="006121CF">
            <w:pPr>
              <w:pStyle w:val="Standard"/>
              <w:spacing w:before="0"/>
              <w:jc w:val="center"/>
              <w:rPr>
                <w:rFonts w:ascii="Arial" w:hAnsi="Arial" w:cs="Arial"/>
                <w:color w:val="auto"/>
                <w:lang w:val="sr-Cyrl-RS"/>
              </w:rPr>
            </w:pPr>
            <w:r w:rsidRPr="00F063D6">
              <w:rPr>
                <w:rFonts w:ascii="Arial" w:hAnsi="Arial" w:cs="Arial"/>
                <w:bCs/>
                <w:iCs/>
                <w:color w:val="auto"/>
                <w:sz w:val="20"/>
                <w:szCs w:val="20"/>
                <w:lang w:val="sr-Cyrl-RS"/>
              </w:rPr>
              <w:t>Сагласан за захтевом наручиоца</w:t>
            </w:r>
          </w:p>
          <w:p w14:paraId="04DDAE9E" w14:textId="4EFA9EB8" w:rsidR="006121CF" w:rsidRPr="005B7E35" w:rsidRDefault="006121CF" w:rsidP="006121CF">
            <w:pPr>
              <w:pStyle w:val="Standard"/>
              <w:spacing w:before="0"/>
              <w:jc w:val="center"/>
              <w:rPr>
                <w:rFonts w:ascii="Arial" w:hAnsi="Arial" w:cs="Arial"/>
                <w:b/>
                <w:bCs/>
                <w:iCs/>
                <w:color w:val="auto"/>
                <w:sz w:val="20"/>
                <w:szCs w:val="20"/>
                <w:lang w:val="sr-Cyrl-RS"/>
              </w:rPr>
            </w:pPr>
            <w:r w:rsidRPr="00F063D6">
              <w:rPr>
                <w:rFonts w:ascii="Arial" w:hAnsi="Arial" w:cs="Arial"/>
                <w:bCs/>
                <w:iCs/>
                <w:color w:val="auto"/>
                <w:sz w:val="20"/>
                <w:szCs w:val="20"/>
                <w:lang w:val="sr-Cyrl-RS"/>
              </w:rPr>
              <w:t>ДА</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w:t>
            </w:r>
            <w:r w:rsidRPr="002E3741">
              <w:rPr>
                <w:rFonts w:ascii="Arial" w:hAnsi="Arial" w:cs="Arial"/>
                <w:bCs/>
                <w:iCs/>
                <w:color w:val="auto"/>
                <w:sz w:val="20"/>
                <w:szCs w:val="20"/>
                <w:lang w:val="sr-Cyrl-RS"/>
              </w:rPr>
              <w:t xml:space="preserve"> </w:t>
            </w:r>
            <w:r w:rsidRPr="00F063D6">
              <w:rPr>
                <w:rFonts w:ascii="Arial" w:hAnsi="Arial" w:cs="Arial"/>
                <w:bCs/>
                <w:iCs/>
                <w:color w:val="auto"/>
                <w:sz w:val="20"/>
                <w:szCs w:val="20"/>
                <w:lang w:val="sr-Cyrl-RS"/>
              </w:rPr>
              <w:t>НЕ (заокружити)</w:t>
            </w:r>
          </w:p>
        </w:tc>
      </w:tr>
      <w:tr w:rsidR="006121CF" w:rsidRPr="00BD2298" w14:paraId="0130B670" w14:textId="77777777" w:rsidTr="007B4D95">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A7E257" w14:textId="77777777" w:rsidR="006121CF" w:rsidRPr="005B7E35" w:rsidRDefault="006121CF" w:rsidP="006121CF">
            <w:pPr>
              <w:pStyle w:val="Standard"/>
              <w:spacing w:before="0"/>
              <w:jc w:val="center"/>
              <w:rPr>
                <w:rFonts w:ascii="Arial" w:hAnsi="Arial" w:cs="Arial"/>
                <w:color w:val="auto"/>
                <w:lang w:val="sr-Cyrl-RS"/>
              </w:rPr>
            </w:pPr>
            <w:r w:rsidRPr="005B7E35">
              <w:rPr>
                <w:rFonts w:ascii="Arial" w:hAnsi="Arial" w:cs="Arial"/>
                <w:b/>
                <w:bCs/>
                <w:iCs/>
                <w:color w:val="auto"/>
                <w:sz w:val="20"/>
                <w:szCs w:val="20"/>
                <w:lang w:val="sr-Cyrl-RS"/>
              </w:rPr>
              <w:lastRenderedPageBreak/>
              <w:t>РОК ВАЖЕЊА ПОНУДЕ:</w:t>
            </w:r>
          </w:p>
          <w:p w14:paraId="0E0FD5B4" w14:textId="66A31A37" w:rsidR="006121CF" w:rsidRPr="005B7E35" w:rsidRDefault="006121CF" w:rsidP="006121CF">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не може бити краћи од 90 дана од дана отварања понуда</w:t>
            </w:r>
            <w:r>
              <w:rPr>
                <w:rFonts w:ascii="Arial" w:hAnsi="Arial" w:cs="Arial"/>
                <w:bCs/>
                <w:iCs/>
                <w:color w:val="auto"/>
                <w:sz w:val="20"/>
                <w:szCs w:val="20"/>
                <w:lang w:val="sr-Cyrl-RS"/>
              </w:rPr>
              <w:t>.</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319E81" w14:textId="77777777" w:rsidR="006121CF" w:rsidRPr="005B7E35" w:rsidRDefault="006121CF" w:rsidP="006121CF">
            <w:pPr>
              <w:pStyle w:val="Standard"/>
              <w:spacing w:before="0"/>
              <w:rPr>
                <w:rFonts w:ascii="Arial" w:hAnsi="Arial" w:cs="Arial"/>
                <w:b/>
                <w:bCs/>
                <w:iCs/>
                <w:color w:val="auto"/>
                <w:sz w:val="20"/>
                <w:szCs w:val="20"/>
                <w:lang w:val="sr-Cyrl-RS"/>
              </w:rPr>
            </w:pPr>
          </w:p>
          <w:p w14:paraId="108609C0" w14:textId="7C9A6B43" w:rsidR="006121CF" w:rsidRPr="005B7E35" w:rsidRDefault="006121CF" w:rsidP="006121CF">
            <w:pPr>
              <w:pStyle w:val="Standard"/>
              <w:spacing w:before="0"/>
              <w:rPr>
                <w:rFonts w:ascii="Arial" w:hAnsi="Arial" w:cs="Arial"/>
                <w:b/>
                <w:bCs/>
                <w:iCs/>
                <w:color w:val="auto"/>
                <w:sz w:val="20"/>
                <w:szCs w:val="20"/>
                <w:lang w:val="sr-Cyrl-RS"/>
              </w:rPr>
            </w:pPr>
            <w:r w:rsidRPr="005B7E35">
              <w:rPr>
                <w:rFonts w:ascii="Arial" w:hAnsi="Arial" w:cs="Arial"/>
                <w:bCs/>
                <w:iCs/>
                <w:color w:val="auto"/>
                <w:sz w:val="20"/>
                <w:szCs w:val="20"/>
                <w:lang w:val="sr-Cyrl-RS"/>
              </w:rPr>
              <w:t>___</w:t>
            </w:r>
            <w:r w:rsidRPr="002E3741">
              <w:rPr>
                <w:rFonts w:ascii="Arial" w:hAnsi="Arial" w:cs="Arial"/>
                <w:bCs/>
                <w:iCs/>
                <w:color w:val="auto"/>
                <w:sz w:val="20"/>
                <w:szCs w:val="20"/>
                <w:lang w:val="sr-Cyrl-RS"/>
              </w:rPr>
              <w:t>_</w:t>
            </w:r>
            <w:r w:rsidRPr="005B7E35">
              <w:rPr>
                <w:rFonts w:ascii="Arial" w:hAnsi="Arial" w:cs="Arial"/>
                <w:bCs/>
                <w:iCs/>
                <w:color w:val="auto"/>
                <w:sz w:val="20"/>
                <w:szCs w:val="20"/>
                <w:lang w:val="sr-Cyrl-RS"/>
              </w:rPr>
              <w:t>_ дана од дана отварања понуда</w:t>
            </w:r>
          </w:p>
        </w:tc>
      </w:tr>
      <w:tr w:rsidR="00647016" w:rsidRPr="00BD2298" w14:paraId="2FF6AF79" w14:textId="77777777" w:rsidTr="007B4D95">
        <w:tc>
          <w:tcPr>
            <w:tcW w:w="90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271FAB" w14:textId="77777777" w:rsidR="00647016" w:rsidRPr="008C1B1F" w:rsidRDefault="00647016" w:rsidP="007B4D95">
            <w:pPr>
              <w:pStyle w:val="Standard"/>
              <w:spacing w:before="0"/>
              <w:jc w:val="center"/>
              <w:rPr>
                <w:rFonts w:ascii="Arial" w:hAnsi="Arial" w:cs="Arial"/>
                <w:bCs/>
                <w:iCs/>
                <w:color w:val="auto"/>
                <w:sz w:val="20"/>
                <w:szCs w:val="20"/>
                <w:lang w:val="sr-Cyrl-RS"/>
              </w:rPr>
            </w:pPr>
            <w:r w:rsidRPr="008C1B1F">
              <w:rPr>
                <w:rFonts w:ascii="Arial" w:hAnsi="Arial" w:cs="Arial"/>
                <w:bCs/>
                <w:iCs/>
                <w:color w:val="auto"/>
                <w:sz w:val="20"/>
                <w:szCs w:val="20"/>
                <w:lang w:val="sr-Cyrl-R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14:paraId="407CCB54" w14:textId="69E462DB" w:rsidR="005C2A68" w:rsidRDefault="00337FB8">
      <w:pPr>
        <w:pStyle w:val="Standard"/>
        <w:spacing w:before="0"/>
        <w:rPr>
          <w:rFonts w:ascii="Arial" w:hAnsi="Arial" w:cs="Arial"/>
          <w:b/>
          <w:bCs/>
          <w:iCs/>
          <w:lang w:val="sr-Cyrl-RS"/>
        </w:rPr>
      </w:pPr>
      <w:r>
        <w:rPr>
          <w:rFonts w:ascii="Arial" w:hAnsi="Arial" w:cs="Arial"/>
          <w:b/>
          <w:bCs/>
          <w:iCs/>
          <w:lang w:val="sr-Cyrl-RS"/>
        </w:rPr>
        <w:t xml:space="preserve">  </w:t>
      </w:r>
      <w:r w:rsidR="008C1B1F">
        <w:rPr>
          <w:rFonts w:ascii="Arial" w:hAnsi="Arial" w:cs="Arial"/>
          <w:b/>
          <w:bCs/>
          <w:iCs/>
          <w:lang w:val="sr-Cyrl-RS"/>
        </w:rPr>
        <w:t xml:space="preserve">              </w:t>
      </w:r>
    </w:p>
    <w:p w14:paraId="63D6E78C" w14:textId="0E913547" w:rsidR="001B4091" w:rsidRPr="00CC7B3D" w:rsidRDefault="005C2A68">
      <w:pPr>
        <w:pStyle w:val="Standard"/>
        <w:spacing w:before="0"/>
        <w:rPr>
          <w:rFonts w:ascii="Arial" w:hAnsi="Arial" w:cs="Arial"/>
          <w:lang w:val="sr-Cyrl-RS"/>
        </w:rPr>
      </w:pPr>
      <w:r>
        <w:rPr>
          <w:rFonts w:ascii="Arial" w:hAnsi="Arial" w:cs="Arial"/>
          <w:b/>
          <w:bCs/>
          <w:iCs/>
          <w:lang w:val="sr-Cyrl-RS"/>
        </w:rPr>
        <w:t xml:space="preserve">                </w:t>
      </w:r>
      <w:r w:rsidR="00DC07AC" w:rsidRPr="00CC7B3D">
        <w:rPr>
          <w:rFonts w:ascii="Arial" w:eastAsia="TimesNewRomanPSMT" w:hAnsi="Arial" w:cs="Arial"/>
          <w:bCs/>
          <w:lang w:val="sr-Cyrl-RS"/>
        </w:rPr>
        <w:t xml:space="preserve">Датум </w:t>
      </w:r>
      <w:r w:rsidR="00DC07AC" w:rsidRPr="00CC7B3D">
        <w:rPr>
          <w:rFonts w:ascii="Arial" w:eastAsia="TimesNewRomanPSMT" w:hAnsi="Arial" w:cs="Arial"/>
          <w:bCs/>
          <w:lang w:val="sr-Cyrl-RS"/>
        </w:rPr>
        <w:tab/>
      </w:r>
      <w:r w:rsidR="00DC07AC" w:rsidRPr="00CC7B3D">
        <w:rPr>
          <w:rFonts w:ascii="Arial" w:eastAsia="TimesNewRomanPSMT" w:hAnsi="Arial" w:cs="Arial"/>
          <w:bCs/>
          <w:lang w:val="sr-Cyrl-RS"/>
        </w:rPr>
        <w:tab/>
      </w:r>
      <w:r w:rsidR="00DC07AC" w:rsidRPr="00CC7B3D">
        <w:rPr>
          <w:rFonts w:ascii="Arial" w:eastAsia="TimesNewRomanPSMT" w:hAnsi="Arial" w:cs="Arial"/>
          <w:bCs/>
          <w:lang w:val="sr-Cyrl-RS"/>
        </w:rPr>
        <w:tab/>
      </w:r>
      <w:r w:rsidR="00DC07AC" w:rsidRPr="00CC7B3D">
        <w:rPr>
          <w:rFonts w:ascii="Arial" w:eastAsia="TimesNewRomanPSMT" w:hAnsi="Arial" w:cs="Arial"/>
          <w:bCs/>
          <w:lang w:val="sr-Cyrl-RS"/>
        </w:rPr>
        <w:tab/>
        <w:t xml:space="preserve">                                      Понуђач</w:t>
      </w:r>
    </w:p>
    <w:p w14:paraId="467DE16B" w14:textId="77777777" w:rsidR="004002EE" w:rsidRPr="00CC7B3D" w:rsidRDefault="00DC07AC">
      <w:pPr>
        <w:pStyle w:val="Standard"/>
        <w:spacing w:before="0"/>
        <w:rPr>
          <w:rFonts w:ascii="Arial" w:eastAsia="TimesNewRomanPS-BoldMT" w:hAnsi="Arial" w:cs="Arial"/>
          <w:bCs/>
          <w:iCs/>
          <w:lang w:val="sr-Cyrl-RS"/>
        </w:rPr>
      </w:pPr>
      <w:r w:rsidRPr="00CC7B3D">
        <w:rPr>
          <w:rFonts w:ascii="Arial" w:eastAsia="TimesNewRomanPS-BoldMT" w:hAnsi="Arial" w:cs="Arial"/>
          <w:bCs/>
          <w:iCs/>
          <w:lang w:val="sr-Cyrl-RS"/>
        </w:rPr>
        <w:t>__________</w:t>
      </w:r>
      <w:r w:rsidR="0026052F">
        <w:rPr>
          <w:rFonts w:ascii="Arial" w:eastAsia="TimesNewRomanPS-BoldMT" w:hAnsi="Arial" w:cs="Arial"/>
          <w:bCs/>
          <w:iCs/>
          <w:lang w:val="sr-Cyrl-RS"/>
        </w:rPr>
        <w:t>_</w:t>
      </w:r>
      <w:r w:rsidRPr="00CC7B3D">
        <w:rPr>
          <w:rFonts w:ascii="Arial" w:eastAsia="TimesNewRomanPS-BoldMT" w:hAnsi="Arial" w:cs="Arial"/>
          <w:bCs/>
          <w:iCs/>
          <w:lang w:val="sr-Cyrl-RS"/>
        </w:rPr>
        <w:t>_____________                  М.П.</w:t>
      </w:r>
      <w:r w:rsidRPr="00CC7B3D">
        <w:rPr>
          <w:rFonts w:ascii="Arial" w:eastAsia="TimesNewRomanPS-BoldMT" w:hAnsi="Arial" w:cs="Arial"/>
          <w:bCs/>
          <w:iCs/>
          <w:lang w:val="sr-Cyrl-RS"/>
        </w:rPr>
        <w:tab/>
        <w:t xml:space="preserve">              _____________________                                      </w:t>
      </w:r>
    </w:p>
    <w:p w14:paraId="73B59D83" w14:textId="77777777" w:rsidR="005C2A68" w:rsidRDefault="005C2A68">
      <w:pPr>
        <w:pStyle w:val="Standard"/>
        <w:spacing w:before="0"/>
        <w:rPr>
          <w:rFonts w:ascii="Arial" w:hAnsi="Arial" w:cs="Arial"/>
          <w:b/>
          <w:bCs/>
          <w:iCs/>
          <w:sz w:val="20"/>
          <w:szCs w:val="20"/>
          <w:u w:val="single"/>
          <w:lang w:val="sr-Cyrl-RS"/>
        </w:rPr>
      </w:pPr>
    </w:p>
    <w:p w14:paraId="1B6C0B25" w14:textId="77777777" w:rsidR="005C2A68" w:rsidRDefault="005C2A68">
      <w:pPr>
        <w:pStyle w:val="Standard"/>
        <w:spacing w:before="0"/>
        <w:rPr>
          <w:rFonts w:ascii="Arial" w:hAnsi="Arial" w:cs="Arial"/>
          <w:b/>
          <w:bCs/>
          <w:iCs/>
          <w:sz w:val="20"/>
          <w:szCs w:val="20"/>
          <w:u w:val="single"/>
          <w:lang w:val="sr-Cyrl-RS"/>
        </w:rPr>
      </w:pPr>
    </w:p>
    <w:p w14:paraId="663D8D80" w14:textId="77777777" w:rsidR="001B4091" w:rsidRPr="008C1B1F" w:rsidRDefault="00DC07AC">
      <w:pPr>
        <w:pStyle w:val="Standard"/>
        <w:spacing w:before="0"/>
        <w:rPr>
          <w:rFonts w:ascii="Arial" w:hAnsi="Arial" w:cs="Arial"/>
          <w:b/>
          <w:bCs/>
          <w:iCs/>
          <w:sz w:val="20"/>
          <w:szCs w:val="20"/>
          <w:u w:val="single"/>
          <w:lang w:val="sr-Cyrl-RS"/>
        </w:rPr>
      </w:pPr>
      <w:r w:rsidRPr="008C1B1F">
        <w:rPr>
          <w:rFonts w:ascii="Arial" w:hAnsi="Arial" w:cs="Arial"/>
          <w:b/>
          <w:bCs/>
          <w:iCs/>
          <w:sz w:val="20"/>
          <w:szCs w:val="20"/>
          <w:u w:val="single"/>
          <w:lang w:val="sr-Cyrl-RS"/>
        </w:rPr>
        <w:t>Напомене:</w:t>
      </w:r>
    </w:p>
    <w:p w14:paraId="626A5A37" w14:textId="77777777" w:rsidR="001B4091" w:rsidRPr="008C1B1F" w:rsidRDefault="00DC07AC" w:rsidP="00BD5452">
      <w:pPr>
        <w:pStyle w:val="Standard"/>
        <w:spacing w:before="0"/>
        <w:rPr>
          <w:rFonts w:ascii="Arial" w:hAnsi="Arial" w:cs="Arial"/>
          <w:sz w:val="20"/>
          <w:szCs w:val="20"/>
          <w:lang w:val="sr-Cyrl-RS"/>
        </w:rPr>
      </w:pPr>
      <w:r w:rsidRPr="008C1B1F">
        <w:rPr>
          <w:rFonts w:ascii="Arial" w:eastAsia="TimesNewRomanPS-BoldMT" w:hAnsi="Arial" w:cs="Arial"/>
          <w:bCs/>
          <w:iCs/>
          <w:sz w:val="20"/>
          <w:szCs w:val="20"/>
          <w:lang w:val="sr-Cyrl-RS"/>
        </w:rPr>
        <w:t>-  Понуђач је обавезан да у обрасцу понуде попуни све комерцијалне услове (сва празна поља).</w:t>
      </w:r>
    </w:p>
    <w:p w14:paraId="2513CD58" w14:textId="77777777" w:rsidR="007D0B7B" w:rsidRPr="008C1B1F" w:rsidRDefault="00DC07AC" w:rsidP="007D0B7B">
      <w:pPr>
        <w:pStyle w:val="Standard"/>
        <w:spacing w:before="0"/>
        <w:rPr>
          <w:rFonts w:ascii="Arial" w:hAnsi="Arial"/>
          <w:sz w:val="20"/>
          <w:szCs w:val="20"/>
          <w:lang w:val="sr-Cyrl-RS"/>
        </w:rPr>
      </w:pPr>
      <w:r w:rsidRPr="008C1B1F">
        <w:rPr>
          <w:rFonts w:ascii="Arial" w:eastAsia="TimesNewRomanPS-BoldMT" w:hAnsi="Arial" w:cs="Arial"/>
          <w:bCs/>
          <w:iCs/>
          <w:sz w:val="20"/>
          <w:szCs w:val="20"/>
          <w:lang w:val="sr-Cyrl-RS"/>
        </w:rPr>
        <w:t xml:space="preserve">- </w:t>
      </w:r>
      <w:r w:rsidRPr="008C1B1F">
        <w:rPr>
          <w:rFonts w:ascii="Arial" w:eastAsia="TimesNewRomanPS-BoldMT" w:hAnsi="Arial" w:cs="Arial"/>
          <w:bCs/>
          <w:iCs/>
          <w:sz w:val="20"/>
          <w:szCs w:val="20"/>
          <w:lang w:val="ru-RU"/>
        </w:rPr>
        <w:t>Уколико понуђачи подносе заједничку понуду,</w:t>
      </w:r>
      <w:r w:rsidRPr="008C1B1F">
        <w:rPr>
          <w:rFonts w:ascii="Arial" w:eastAsia="TimesNewRomanPS-BoldMT" w:hAnsi="Arial" w:cs="Arial"/>
          <w:bCs/>
          <w:iCs/>
          <w:sz w:val="20"/>
          <w:szCs w:val="20"/>
          <w:lang w:val="sr-Cyrl-RS"/>
        </w:rPr>
        <w:t xml:space="preserve"> </w:t>
      </w:r>
      <w:r w:rsidRPr="008C1B1F">
        <w:rPr>
          <w:rFonts w:ascii="Arial" w:eastAsia="TimesNewRomanPS-BoldMT" w:hAnsi="Arial" w:cs="Arial"/>
          <w:bCs/>
          <w:iCs/>
          <w:sz w:val="20"/>
          <w:szCs w:val="20"/>
          <w:lang w:val="ru-RU"/>
        </w:rPr>
        <w:t>група понуђача може да о</w:t>
      </w:r>
      <w:r w:rsidRPr="008C1B1F">
        <w:rPr>
          <w:rFonts w:ascii="Arial" w:eastAsia="TimesNewRomanPS-BoldMT" w:hAnsi="Arial" w:cs="Arial"/>
          <w:bCs/>
          <w:iCs/>
          <w:sz w:val="20"/>
          <w:szCs w:val="20"/>
          <w:lang w:val="sr-Cyrl-RS"/>
        </w:rPr>
        <w:t>власти</w:t>
      </w:r>
      <w:r w:rsidRPr="008C1B1F">
        <w:rPr>
          <w:rFonts w:ascii="Arial" w:eastAsia="TimesNewRomanPS-BoldMT" w:hAnsi="Arial" w:cs="Arial"/>
          <w:bCs/>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2" w:name="_Toc442559925"/>
      <w:r w:rsidR="009C33FE" w:rsidRPr="008C1B1F">
        <w:rPr>
          <w:rFonts w:ascii="Arial" w:eastAsia="TimesNewRomanPS-BoldMT" w:hAnsi="Arial" w:cs="Arial"/>
          <w:bCs/>
          <w:iCs/>
          <w:sz w:val="20"/>
          <w:szCs w:val="20"/>
          <w:lang w:val="sr-Cyrl-RS"/>
        </w:rPr>
        <w:t>.</w:t>
      </w:r>
    </w:p>
    <w:p w14:paraId="03B968E3" w14:textId="77777777" w:rsidR="007D0B7B" w:rsidRPr="008C1B1F" w:rsidRDefault="007D0B7B" w:rsidP="004F7102">
      <w:pPr>
        <w:pStyle w:val="KDObrazac"/>
        <w:spacing w:before="0"/>
        <w:jc w:val="center"/>
        <w:outlineLvl w:val="9"/>
        <w:rPr>
          <w:rFonts w:ascii="Arial" w:hAnsi="Arial"/>
          <w:sz w:val="20"/>
          <w:szCs w:val="20"/>
          <w:lang w:val="sr-Cyrl-CS"/>
        </w:rPr>
        <w:sectPr w:rsidR="007D0B7B" w:rsidRPr="008C1B1F" w:rsidSect="00937DEA">
          <w:headerReference w:type="default" r:id="rId18"/>
          <w:footerReference w:type="even" r:id="rId19"/>
          <w:footerReference w:type="default" r:id="rId20"/>
          <w:headerReference w:type="first" r:id="rId21"/>
          <w:footerReference w:type="first" r:id="rId22"/>
          <w:pgSz w:w="11906" w:h="16838"/>
          <w:pgMar w:top="1355" w:right="1440" w:bottom="1060" w:left="1440" w:header="1298" w:footer="1004" w:gutter="0"/>
          <w:cols w:space="720"/>
          <w:titlePg/>
          <w:docGrid w:linePitch="272"/>
        </w:sectPr>
      </w:pPr>
    </w:p>
    <w:p w14:paraId="7AF97D9D" w14:textId="77777777" w:rsidR="007D0B7B" w:rsidRPr="004F7102" w:rsidRDefault="007D0B7B" w:rsidP="007D0B7B">
      <w:pPr>
        <w:pStyle w:val="KDObrazac"/>
        <w:spacing w:before="0"/>
        <w:jc w:val="center"/>
        <w:outlineLvl w:val="9"/>
        <w:rPr>
          <w:rFonts w:ascii="Arial" w:hAnsi="Arial"/>
          <w:lang w:val="sr-Cyrl-RS"/>
        </w:rPr>
      </w:pPr>
      <w:r w:rsidRPr="00CC7B3D">
        <w:rPr>
          <w:rFonts w:ascii="Arial" w:hAnsi="Arial"/>
          <w:lang w:val="sr-Cyrl-CS"/>
        </w:rPr>
        <w:lastRenderedPageBreak/>
        <w:t xml:space="preserve">ОБРАЗАЦ </w:t>
      </w:r>
      <w:r w:rsidRPr="004F7102">
        <w:rPr>
          <w:rFonts w:ascii="Arial" w:hAnsi="Arial"/>
          <w:lang w:val="sr-Cyrl-RS"/>
        </w:rPr>
        <w:t>2.</w:t>
      </w:r>
    </w:p>
    <w:p w14:paraId="5054F63B" w14:textId="3C31C934" w:rsidR="007D0B7B" w:rsidRPr="00C73BFA" w:rsidRDefault="007D0B7B" w:rsidP="007D0B7B">
      <w:pPr>
        <w:pStyle w:val="Standard"/>
        <w:spacing w:before="0"/>
        <w:jc w:val="center"/>
        <w:rPr>
          <w:rFonts w:ascii="Arial" w:hAnsi="Arial" w:cs="Arial"/>
          <w:b/>
          <w:lang w:val="sr-Cyrl-RS"/>
        </w:rPr>
      </w:pPr>
      <w:r w:rsidRPr="00CC7B3D">
        <w:rPr>
          <w:rFonts w:ascii="Arial" w:hAnsi="Arial" w:cs="Arial"/>
          <w:b/>
          <w:lang w:val="sr-Cyrl-CS"/>
        </w:rPr>
        <w:t xml:space="preserve">ОБРАЗАЦ СТРУКТУРЕ </w:t>
      </w:r>
      <w:r w:rsidRPr="004F7102">
        <w:rPr>
          <w:rFonts w:ascii="Arial" w:hAnsi="Arial" w:cs="Arial"/>
          <w:b/>
          <w:lang w:val="sr-Cyrl-RS"/>
        </w:rPr>
        <w:t xml:space="preserve">ПОНУЂЕНЕ </w:t>
      </w:r>
      <w:r w:rsidRPr="00CC7B3D">
        <w:rPr>
          <w:rFonts w:ascii="Arial" w:hAnsi="Arial" w:cs="Arial"/>
          <w:b/>
          <w:lang w:val="sr-Cyrl-CS"/>
        </w:rPr>
        <w:t>ЦЕНЕ</w:t>
      </w:r>
      <w:r w:rsidR="00983F44">
        <w:rPr>
          <w:rFonts w:ascii="Arial" w:hAnsi="Arial" w:cs="Arial"/>
          <w:b/>
          <w:lang w:val="sr-Cyrl-RS"/>
        </w:rPr>
        <w:t xml:space="preserve"> - ПАРТИЈА 1</w:t>
      </w:r>
    </w:p>
    <w:p w14:paraId="4BD9DE86" w14:textId="287B6AFF" w:rsidR="004F00FB" w:rsidRDefault="006121CF" w:rsidP="007A627E">
      <w:pPr>
        <w:tabs>
          <w:tab w:val="center" w:pos="7211"/>
          <w:tab w:val="left" w:pos="11085"/>
        </w:tabs>
        <w:jc w:val="center"/>
        <w:rPr>
          <w:rFonts w:cs="Arial"/>
          <w:b/>
          <w:color w:val="00B050"/>
          <w:lang w:val="sr-Cyrl-RS"/>
        </w:rPr>
      </w:pPr>
      <w:r w:rsidRPr="006121CF">
        <w:rPr>
          <w:rFonts w:cs="Arial"/>
          <w:b/>
          <w:color w:val="00B050"/>
          <w:lang w:val="sr-Cyrl-RS"/>
        </w:rPr>
        <w:t>Ремонт и сервис компресорa „Сoncern Ukrrosmetall“ и "Trudbenik"</w:t>
      </w:r>
    </w:p>
    <w:p w14:paraId="3E54701E" w14:textId="3ACFFE0F" w:rsidR="00DE2ABC" w:rsidRPr="007A627E" w:rsidRDefault="009659C7" w:rsidP="007A627E">
      <w:pPr>
        <w:tabs>
          <w:tab w:val="center" w:pos="7211"/>
          <w:tab w:val="left" w:pos="11085"/>
        </w:tabs>
        <w:jc w:val="center"/>
        <w:rPr>
          <w:rFonts w:cs="Arial"/>
          <w:b/>
          <w:lang w:val="sr-Cyrl-RS"/>
        </w:rPr>
      </w:pPr>
      <w:r w:rsidRPr="00D557BE">
        <w:rPr>
          <w:rFonts w:cs="Arial"/>
          <w:b/>
          <w:lang w:val="ru-RU"/>
        </w:rPr>
        <w:t xml:space="preserve">ЈН </w:t>
      </w:r>
      <w:r w:rsidR="007D0B7B" w:rsidRPr="00D557BE">
        <w:rPr>
          <w:rFonts w:cs="Arial"/>
          <w:b/>
          <w:lang w:val="ru-RU"/>
        </w:rPr>
        <w:t>број</w:t>
      </w:r>
      <w:r w:rsidR="007D0B7B" w:rsidRPr="00D557BE">
        <w:rPr>
          <w:rFonts w:cs="Arial"/>
          <w:b/>
          <w:lang w:val="sr-Latn-RS"/>
        </w:rPr>
        <w:t xml:space="preserve"> </w:t>
      </w:r>
      <w:r w:rsidR="007A627E" w:rsidRPr="007A627E">
        <w:rPr>
          <w:rFonts w:cs="Arial"/>
          <w:b/>
          <w:color w:val="00B050"/>
          <w:lang w:val="sr-Cyrl-RS"/>
        </w:rPr>
        <w:t>ЈН/4000/0</w:t>
      </w:r>
      <w:r w:rsidR="004F00FB">
        <w:rPr>
          <w:rFonts w:cs="Arial"/>
          <w:b/>
          <w:color w:val="00B050"/>
          <w:lang w:val="sr-Cyrl-RS"/>
        </w:rPr>
        <w:t>5</w:t>
      </w:r>
      <w:r w:rsidR="006121CF">
        <w:rPr>
          <w:rFonts w:cs="Arial"/>
          <w:b/>
          <w:color w:val="00B050"/>
          <w:lang w:val="sr-Cyrl-RS"/>
        </w:rPr>
        <w:t>62-1</w:t>
      </w:r>
      <w:r w:rsidR="007A627E" w:rsidRPr="007A627E">
        <w:rPr>
          <w:rFonts w:cs="Arial"/>
          <w:b/>
          <w:color w:val="00B050"/>
          <w:lang w:val="sr-Cyrl-RS"/>
        </w:rPr>
        <w:t>/201</w:t>
      </w:r>
      <w:r w:rsidR="007A627E" w:rsidRPr="007A627E">
        <w:rPr>
          <w:rFonts w:cs="Arial"/>
          <w:b/>
          <w:color w:val="00B050"/>
          <w:lang w:val="sr-Latn-RS"/>
        </w:rPr>
        <w:t>9</w:t>
      </w:r>
      <w:r w:rsidR="007A627E" w:rsidRPr="007A627E">
        <w:rPr>
          <w:rFonts w:cs="Arial"/>
          <w:b/>
          <w:color w:val="00B050"/>
          <w:lang w:val="sr-Cyrl-RS"/>
        </w:rPr>
        <w:t xml:space="preserve">, ЈАНА бр. </w:t>
      </w:r>
      <w:r w:rsidR="004F00FB">
        <w:rPr>
          <w:rFonts w:cs="Arial"/>
          <w:b/>
          <w:color w:val="00B050"/>
          <w:lang w:val="sr-Cyrl-RS"/>
        </w:rPr>
        <w:t>3</w:t>
      </w:r>
      <w:r w:rsidR="006121CF">
        <w:rPr>
          <w:rFonts w:cs="Arial"/>
          <w:b/>
          <w:color w:val="00B050"/>
          <w:lang w:val="sr-Cyrl-RS"/>
        </w:rPr>
        <w:t>531</w:t>
      </w:r>
      <w:r w:rsidR="007A627E" w:rsidRPr="007A627E">
        <w:rPr>
          <w:rFonts w:cs="Arial"/>
          <w:b/>
          <w:color w:val="00B050"/>
          <w:lang w:val="sr-Cyrl-RS"/>
        </w:rPr>
        <w:t>/201</w:t>
      </w:r>
      <w:r w:rsidR="007A627E" w:rsidRPr="007A627E">
        <w:rPr>
          <w:rFonts w:cs="Arial"/>
          <w:b/>
          <w:color w:val="00B050"/>
          <w:lang w:val="sr-Latn-RS"/>
        </w:rPr>
        <w:t>9</w:t>
      </w:r>
      <w:r w:rsidR="007A627E">
        <w:rPr>
          <w:rFonts w:cs="Arial"/>
          <w:b/>
          <w:color w:val="00B050"/>
          <w:lang w:val="sr-Cyrl-RS"/>
        </w:rPr>
        <w:t xml:space="preserve"> </w:t>
      </w:r>
    </w:p>
    <w:p w14:paraId="5B4E2326" w14:textId="77777777" w:rsidR="00DE2ABC" w:rsidRDefault="00DE2ABC" w:rsidP="00DE2ABC">
      <w:pPr>
        <w:tabs>
          <w:tab w:val="center" w:pos="7211"/>
          <w:tab w:val="left" w:pos="11085"/>
        </w:tabs>
        <w:rPr>
          <w:rFonts w:cs="Arial"/>
          <w:b/>
          <w:sz w:val="22"/>
          <w:szCs w:val="22"/>
          <w:lang w:val="sr-Cyrl-RS"/>
        </w:rPr>
      </w:pPr>
    </w:p>
    <w:p w14:paraId="2511266B" w14:textId="68293DDC" w:rsidR="002A6C83" w:rsidRPr="00284F86" w:rsidRDefault="00EA5EB9" w:rsidP="002A6C83">
      <w:pPr>
        <w:rPr>
          <w:rFonts w:eastAsia="Calibri" w:cs="Arial"/>
          <w:kern w:val="0"/>
          <w:sz w:val="22"/>
          <w:szCs w:val="22"/>
        </w:rPr>
      </w:pPr>
      <w:r w:rsidRPr="00284F86">
        <w:rPr>
          <w:rFonts w:eastAsia="Calibri" w:cs="Arial"/>
          <w:kern w:val="0"/>
          <w:sz w:val="22"/>
          <w:szCs w:val="22"/>
          <w:lang w:val="sr-Cyrl-RS"/>
        </w:rPr>
        <w:t xml:space="preserve">   </w:t>
      </w:r>
      <w:bookmarkStart w:id="253" w:name="_Toc442559926"/>
      <w:bookmarkEnd w:id="252"/>
      <w:r w:rsidR="002A6C83" w:rsidRPr="00284F86">
        <w:rPr>
          <w:rFonts w:eastAsia="Calibri" w:cs="Arial"/>
          <w:kern w:val="0"/>
          <w:sz w:val="22"/>
          <w:szCs w:val="22"/>
        </w:rPr>
        <w:t>Понуда број: ______________ од _____________ године</w:t>
      </w:r>
    </w:p>
    <w:p w14:paraId="1DFBA805" w14:textId="77777777" w:rsidR="002A6C83" w:rsidRPr="002A6C83" w:rsidRDefault="002A6C83" w:rsidP="002A6C83">
      <w:pPr>
        <w:rPr>
          <w:rFonts w:eastAsia="Calibri" w:cs="Arial"/>
          <w:kern w:val="0"/>
        </w:rPr>
      </w:pPr>
    </w:p>
    <w:tbl>
      <w:tblPr>
        <w:tblW w:w="147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shd w:val="clear" w:color="auto" w:fill="FFFFFF"/>
        <w:tblLayout w:type="fixed"/>
        <w:tblLook w:val="0000" w:firstRow="0" w:lastRow="0" w:firstColumn="0" w:lastColumn="0" w:noHBand="0" w:noVBand="0"/>
      </w:tblPr>
      <w:tblGrid>
        <w:gridCol w:w="686"/>
        <w:gridCol w:w="3784"/>
        <w:gridCol w:w="174"/>
        <w:gridCol w:w="1381"/>
        <w:gridCol w:w="1281"/>
        <w:gridCol w:w="1307"/>
        <w:gridCol w:w="1560"/>
        <w:gridCol w:w="1417"/>
        <w:gridCol w:w="1417"/>
        <w:gridCol w:w="1701"/>
      </w:tblGrid>
      <w:tr w:rsidR="002A6C83" w:rsidRPr="002A6C83" w14:paraId="30188E45" w14:textId="77777777" w:rsidTr="007709FD">
        <w:trPr>
          <w:trHeight w:val="928"/>
        </w:trPr>
        <w:tc>
          <w:tcPr>
            <w:tcW w:w="686" w:type="dxa"/>
            <w:shd w:val="clear" w:color="auto" w:fill="FFFFCC"/>
            <w:vAlign w:val="center"/>
          </w:tcPr>
          <w:p w14:paraId="5A6996CA" w14:textId="77777777" w:rsidR="002A6C83" w:rsidRPr="002A6C83" w:rsidRDefault="002A6C83" w:rsidP="002A6C83">
            <w:pPr>
              <w:jc w:val="center"/>
              <w:rPr>
                <w:rFonts w:cs="Arial"/>
                <w:b/>
                <w:bCs/>
                <w:sz w:val="18"/>
                <w:szCs w:val="18"/>
              </w:rPr>
            </w:pPr>
            <w:r w:rsidRPr="002A6C83">
              <w:rPr>
                <w:rFonts w:cs="Arial"/>
                <w:b/>
                <w:bCs/>
                <w:sz w:val="18"/>
                <w:szCs w:val="18"/>
              </w:rPr>
              <w:t>Ред.</w:t>
            </w:r>
            <w:r w:rsidRPr="002A6C83">
              <w:rPr>
                <w:rFonts w:cs="Arial"/>
                <w:b/>
                <w:bCs/>
                <w:sz w:val="18"/>
                <w:szCs w:val="18"/>
              </w:rPr>
              <w:br/>
              <w:t>број</w:t>
            </w:r>
          </w:p>
        </w:tc>
        <w:tc>
          <w:tcPr>
            <w:tcW w:w="3784" w:type="dxa"/>
            <w:shd w:val="clear" w:color="auto" w:fill="FFFFCC"/>
            <w:vAlign w:val="center"/>
          </w:tcPr>
          <w:p w14:paraId="1FCAAE75" w14:textId="77777777" w:rsidR="002A6C83" w:rsidRPr="002A6C83" w:rsidRDefault="002A6C83" w:rsidP="002A6C83">
            <w:pPr>
              <w:jc w:val="center"/>
              <w:rPr>
                <w:rFonts w:cs="Arial"/>
                <w:b/>
                <w:bCs/>
                <w:i/>
                <w:sz w:val="18"/>
                <w:szCs w:val="18"/>
              </w:rPr>
            </w:pPr>
            <w:r w:rsidRPr="002A6C83">
              <w:rPr>
                <w:rFonts w:cs="Arial"/>
                <w:b/>
                <w:bCs/>
                <w:sz w:val="18"/>
                <w:szCs w:val="18"/>
              </w:rPr>
              <w:t>Опис услуге</w:t>
            </w:r>
          </w:p>
        </w:tc>
        <w:tc>
          <w:tcPr>
            <w:tcW w:w="1555" w:type="dxa"/>
            <w:gridSpan w:val="2"/>
            <w:shd w:val="clear" w:color="auto" w:fill="FFFFCC"/>
            <w:vAlign w:val="center"/>
          </w:tcPr>
          <w:p w14:paraId="3D9387A2" w14:textId="77777777" w:rsidR="002A6C83" w:rsidRPr="002A6C83" w:rsidRDefault="002A6C83" w:rsidP="002A6C83">
            <w:pPr>
              <w:jc w:val="center"/>
              <w:rPr>
                <w:rFonts w:cs="Arial"/>
                <w:b/>
                <w:bCs/>
                <w:sz w:val="18"/>
                <w:szCs w:val="18"/>
              </w:rPr>
            </w:pPr>
            <w:r w:rsidRPr="002A6C83">
              <w:rPr>
                <w:rFonts w:cs="Arial"/>
                <w:b/>
                <w:bCs/>
                <w:sz w:val="18"/>
                <w:szCs w:val="18"/>
              </w:rPr>
              <w:t>Јединична</w:t>
            </w:r>
            <w:r w:rsidRPr="002A6C83">
              <w:rPr>
                <w:rFonts w:cs="Arial"/>
                <w:b/>
                <w:bCs/>
                <w:sz w:val="18"/>
                <w:szCs w:val="18"/>
              </w:rPr>
              <w:br/>
              <w:t xml:space="preserve">цена резервног дела, </w:t>
            </w:r>
          </w:p>
          <w:p w14:paraId="5FC7367B" w14:textId="77777777" w:rsidR="002A6C83" w:rsidRPr="002A6C83" w:rsidRDefault="002A6C83" w:rsidP="002A6C83">
            <w:pPr>
              <w:jc w:val="center"/>
              <w:rPr>
                <w:rFonts w:cs="Arial"/>
                <w:b/>
                <w:bCs/>
                <w:sz w:val="18"/>
                <w:szCs w:val="18"/>
              </w:rPr>
            </w:pPr>
            <w:r w:rsidRPr="002A6C83">
              <w:rPr>
                <w:rFonts w:cs="Arial"/>
                <w:b/>
                <w:bCs/>
                <w:sz w:val="18"/>
                <w:szCs w:val="18"/>
              </w:rPr>
              <w:t xml:space="preserve">у динарима, </w:t>
            </w:r>
            <w:r w:rsidRPr="002A6C83">
              <w:rPr>
                <w:rFonts w:cs="Arial"/>
                <w:b/>
                <w:bCs/>
                <w:sz w:val="18"/>
                <w:szCs w:val="18"/>
                <w:lang w:val="sr-Cyrl-CS"/>
              </w:rPr>
              <w:t>без ПДВ-а</w:t>
            </w:r>
          </w:p>
        </w:tc>
        <w:tc>
          <w:tcPr>
            <w:tcW w:w="1281" w:type="dxa"/>
            <w:shd w:val="clear" w:color="auto" w:fill="FFFFCC"/>
            <w:vAlign w:val="center"/>
          </w:tcPr>
          <w:p w14:paraId="7881E459" w14:textId="77777777" w:rsidR="002A6C83" w:rsidRPr="002A6C83" w:rsidRDefault="002A6C83" w:rsidP="002A6C83">
            <w:pPr>
              <w:jc w:val="center"/>
              <w:rPr>
                <w:rFonts w:cs="Arial"/>
                <w:b/>
                <w:bCs/>
                <w:sz w:val="18"/>
                <w:szCs w:val="18"/>
              </w:rPr>
            </w:pPr>
            <w:r w:rsidRPr="002A6C83">
              <w:rPr>
                <w:rFonts w:cs="Arial"/>
                <w:b/>
                <w:bCs/>
                <w:sz w:val="18"/>
                <w:szCs w:val="18"/>
              </w:rPr>
              <w:t>НЧ замене</w:t>
            </w:r>
            <w:r w:rsidRPr="002A6C83">
              <w:rPr>
                <w:rFonts w:cs="Arial"/>
                <w:b/>
                <w:bCs/>
                <w:sz w:val="18"/>
                <w:szCs w:val="18"/>
              </w:rPr>
              <w:br/>
              <w:t>делова</w:t>
            </w:r>
          </w:p>
        </w:tc>
        <w:tc>
          <w:tcPr>
            <w:tcW w:w="1307" w:type="dxa"/>
            <w:shd w:val="clear" w:color="auto" w:fill="FFFFCC"/>
          </w:tcPr>
          <w:p w14:paraId="2A22181B" w14:textId="77777777" w:rsidR="002A6C83" w:rsidRPr="002A6C83" w:rsidRDefault="002A6C83" w:rsidP="002A6C83">
            <w:pPr>
              <w:jc w:val="center"/>
              <w:rPr>
                <w:rFonts w:cs="Arial"/>
                <w:b/>
                <w:bCs/>
                <w:sz w:val="18"/>
                <w:szCs w:val="18"/>
              </w:rPr>
            </w:pPr>
          </w:p>
          <w:p w14:paraId="79037B54" w14:textId="77777777" w:rsidR="002A6C83" w:rsidRPr="002A6C83" w:rsidRDefault="002A6C83" w:rsidP="002A6C83">
            <w:pPr>
              <w:jc w:val="center"/>
              <w:rPr>
                <w:rFonts w:cs="Arial"/>
                <w:b/>
                <w:bCs/>
                <w:sz w:val="18"/>
                <w:szCs w:val="18"/>
              </w:rPr>
            </w:pPr>
            <w:r w:rsidRPr="002A6C83">
              <w:rPr>
                <w:rFonts w:cs="Arial"/>
                <w:b/>
                <w:bCs/>
                <w:sz w:val="18"/>
                <w:szCs w:val="18"/>
              </w:rPr>
              <w:t>Вредност</w:t>
            </w:r>
            <w:r w:rsidRPr="002A6C83">
              <w:rPr>
                <w:rFonts w:cs="Arial"/>
                <w:b/>
                <w:bCs/>
                <w:sz w:val="18"/>
                <w:szCs w:val="18"/>
              </w:rPr>
              <w:br/>
              <w:t>НЧ,</w:t>
            </w:r>
          </w:p>
          <w:p w14:paraId="159F3636" w14:textId="77777777" w:rsidR="002A6C83" w:rsidRPr="002A6C83" w:rsidRDefault="002A6C83" w:rsidP="002A6C83">
            <w:pPr>
              <w:jc w:val="center"/>
              <w:rPr>
                <w:rFonts w:cs="Arial"/>
                <w:b/>
                <w:bCs/>
                <w:sz w:val="18"/>
                <w:szCs w:val="18"/>
              </w:rPr>
            </w:pPr>
            <w:r w:rsidRPr="002A6C83">
              <w:rPr>
                <w:rFonts w:cs="Arial"/>
                <w:b/>
                <w:bCs/>
                <w:sz w:val="18"/>
                <w:szCs w:val="18"/>
              </w:rPr>
              <w:t>у динарима</w:t>
            </w:r>
            <w:r w:rsidRPr="002A6C83">
              <w:rPr>
                <w:rFonts w:cs="Arial"/>
                <w:b/>
                <w:bCs/>
                <w:sz w:val="18"/>
                <w:szCs w:val="18"/>
                <w:lang w:val="sr-Cyrl-CS"/>
              </w:rPr>
              <w:t>, без ПДВ-а</w:t>
            </w:r>
          </w:p>
        </w:tc>
        <w:tc>
          <w:tcPr>
            <w:tcW w:w="1560" w:type="dxa"/>
            <w:shd w:val="clear" w:color="auto" w:fill="FFFFCC"/>
            <w:vAlign w:val="center"/>
          </w:tcPr>
          <w:p w14:paraId="17EF704A" w14:textId="77777777" w:rsidR="002A6C83" w:rsidRPr="002A6C83" w:rsidRDefault="002A6C83" w:rsidP="002A6C83">
            <w:pPr>
              <w:jc w:val="center"/>
              <w:rPr>
                <w:rFonts w:cs="Arial"/>
                <w:b/>
                <w:bCs/>
                <w:sz w:val="18"/>
                <w:szCs w:val="18"/>
              </w:rPr>
            </w:pPr>
            <w:r w:rsidRPr="002A6C83">
              <w:rPr>
                <w:rFonts w:cs="Arial"/>
                <w:b/>
                <w:bCs/>
                <w:sz w:val="18"/>
                <w:szCs w:val="18"/>
              </w:rPr>
              <w:t>Вредност</w:t>
            </w:r>
          </w:p>
          <w:p w14:paraId="57B382F9" w14:textId="77777777" w:rsidR="002A6C83" w:rsidRPr="002A6C83" w:rsidRDefault="002A6C83" w:rsidP="002A6C83">
            <w:pPr>
              <w:jc w:val="center"/>
              <w:rPr>
                <w:rFonts w:cs="Arial"/>
                <w:b/>
                <w:bCs/>
                <w:sz w:val="18"/>
                <w:szCs w:val="18"/>
              </w:rPr>
            </w:pPr>
            <w:r w:rsidRPr="002A6C83">
              <w:rPr>
                <w:rFonts w:cs="Arial"/>
                <w:b/>
                <w:bCs/>
                <w:sz w:val="18"/>
                <w:szCs w:val="18"/>
              </w:rPr>
              <w:t>услуге,</w:t>
            </w:r>
          </w:p>
          <w:p w14:paraId="1CB47E39" w14:textId="77777777" w:rsidR="002A6C83" w:rsidRPr="002A6C83" w:rsidRDefault="002A6C83" w:rsidP="002A6C83">
            <w:pPr>
              <w:jc w:val="center"/>
              <w:rPr>
                <w:rFonts w:cs="Arial"/>
                <w:b/>
                <w:bCs/>
                <w:sz w:val="18"/>
                <w:szCs w:val="18"/>
              </w:rPr>
            </w:pPr>
            <w:r w:rsidRPr="002A6C83">
              <w:rPr>
                <w:rFonts w:cs="Arial"/>
                <w:b/>
                <w:bCs/>
                <w:sz w:val="18"/>
                <w:szCs w:val="18"/>
              </w:rPr>
              <w:t>у динарима, без ПДВ-а</w:t>
            </w:r>
          </w:p>
        </w:tc>
        <w:tc>
          <w:tcPr>
            <w:tcW w:w="1417" w:type="dxa"/>
            <w:shd w:val="clear" w:color="auto" w:fill="FFFFCC"/>
          </w:tcPr>
          <w:p w14:paraId="535B1C89" w14:textId="77777777" w:rsidR="002A6C83" w:rsidRPr="002A6C83" w:rsidRDefault="002A6C83" w:rsidP="002A6C83">
            <w:pPr>
              <w:jc w:val="center"/>
              <w:rPr>
                <w:rFonts w:cs="Arial"/>
                <w:b/>
                <w:bCs/>
                <w:sz w:val="18"/>
                <w:szCs w:val="18"/>
                <w:lang w:val="sr-Cyrl-CS"/>
              </w:rPr>
            </w:pPr>
            <w:r w:rsidRPr="002A6C83">
              <w:rPr>
                <w:rFonts w:cs="Arial"/>
                <w:b/>
                <w:bCs/>
                <w:sz w:val="18"/>
                <w:szCs w:val="18"/>
                <w:lang w:val="sr-Cyrl-CS"/>
              </w:rPr>
              <w:t>Укупна вредност услуге,</w:t>
            </w:r>
          </w:p>
          <w:p w14:paraId="696286B7" w14:textId="77777777" w:rsidR="002A6C83" w:rsidRPr="002A6C83" w:rsidRDefault="002A6C83" w:rsidP="002A6C83">
            <w:pPr>
              <w:jc w:val="center"/>
              <w:rPr>
                <w:rFonts w:cs="Arial"/>
                <w:b/>
                <w:bCs/>
                <w:sz w:val="18"/>
                <w:szCs w:val="18"/>
                <w:lang w:val="sr-Cyrl-CS"/>
              </w:rPr>
            </w:pPr>
            <w:r w:rsidRPr="002A6C83">
              <w:rPr>
                <w:rFonts w:cs="Arial"/>
                <w:b/>
                <w:bCs/>
                <w:sz w:val="18"/>
                <w:szCs w:val="18"/>
                <w:lang w:val="sr-Cyrl-CS"/>
              </w:rPr>
              <w:t xml:space="preserve">у динарима, </w:t>
            </w:r>
          </w:p>
          <w:p w14:paraId="03D6F73F" w14:textId="77777777" w:rsidR="002A6C83" w:rsidRPr="002A6C83" w:rsidRDefault="002A6C83" w:rsidP="002A6C83">
            <w:pPr>
              <w:jc w:val="center"/>
              <w:rPr>
                <w:rFonts w:cs="Arial"/>
                <w:b/>
                <w:bCs/>
                <w:sz w:val="18"/>
                <w:szCs w:val="18"/>
                <w:lang w:val="sr-Cyrl-CS"/>
              </w:rPr>
            </w:pPr>
            <w:r w:rsidRPr="002A6C83">
              <w:rPr>
                <w:rFonts w:cs="Arial"/>
                <w:b/>
                <w:bCs/>
                <w:sz w:val="18"/>
                <w:szCs w:val="18"/>
                <w:lang w:val="sr-Cyrl-CS"/>
              </w:rPr>
              <w:t>без ПДВ-а</w:t>
            </w:r>
          </w:p>
        </w:tc>
        <w:tc>
          <w:tcPr>
            <w:tcW w:w="1417" w:type="dxa"/>
            <w:shd w:val="clear" w:color="auto" w:fill="FFFFCC"/>
            <w:vAlign w:val="center"/>
          </w:tcPr>
          <w:p w14:paraId="68D7DA6A" w14:textId="77777777" w:rsidR="002A6C83" w:rsidRPr="002A6C83" w:rsidRDefault="002A6C83" w:rsidP="002A6C83">
            <w:pPr>
              <w:jc w:val="center"/>
              <w:rPr>
                <w:rFonts w:cs="Arial"/>
                <w:b/>
                <w:bCs/>
                <w:sz w:val="18"/>
                <w:szCs w:val="18"/>
                <w:lang w:val="sr-Cyrl-CS"/>
              </w:rPr>
            </w:pPr>
            <w:r w:rsidRPr="002A6C83">
              <w:rPr>
                <w:rFonts w:cs="Arial"/>
                <w:b/>
                <w:bCs/>
                <w:sz w:val="18"/>
                <w:szCs w:val="18"/>
                <w:lang w:val="sr-Cyrl-CS"/>
              </w:rPr>
              <w:t>Износ ПДВ-а, у динарима</w:t>
            </w:r>
          </w:p>
        </w:tc>
        <w:tc>
          <w:tcPr>
            <w:tcW w:w="1701" w:type="dxa"/>
            <w:shd w:val="clear" w:color="auto" w:fill="FFFFCC"/>
          </w:tcPr>
          <w:p w14:paraId="3BE30CFE" w14:textId="77777777" w:rsidR="002A6C83" w:rsidRPr="002A6C83" w:rsidRDefault="002A6C83" w:rsidP="002A6C83">
            <w:pPr>
              <w:jc w:val="center"/>
              <w:rPr>
                <w:rFonts w:cs="Arial"/>
                <w:b/>
                <w:bCs/>
                <w:sz w:val="18"/>
                <w:szCs w:val="18"/>
                <w:lang w:val="sr-Cyrl-CS"/>
              </w:rPr>
            </w:pPr>
            <w:r w:rsidRPr="002A6C83">
              <w:rPr>
                <w:rFonts w:cs="Arial"/>
                <w:b/>
                <w:bCs/>
                <w:sz w:val="18"/>
                <w:szCs w:val="18"/>
                <w:lang w:val="sr-Cyrl-CS"/>
              </w:rPr>
              <w:t>Укупна вредност услуге,</w:t>
            </w:r>
          </w:p>
          <w:p w14:paraId="1076491D" w14:textId="77777777" w:rsidR="002A6C83" w:rsidRPr="002A6C83" w:rsidRDefault="002A6C83" w:rsidP="002A6C83">
            <w:pPr>
              <w:jc w:val="center"/>
              <w:rPr>
                <w:rFonts w:cs="Arial"/>
                <w:b/>
                <w:bCs/>
                <w:sz w:val="18"/>
                <w:szCs w:val="18"/>
                <w:lang w:val="sr-Cyrl-CS"/>
              </w:rPr>
            </w:pPr>
            <w:r w:rsidRPr="002A6C83">
              <w:rPr>
                <w:rFonts w:cs="Arial"/>
                <w:b/>
                <w:bCs/>
                <w:sz w:val="18"/>
                <w:szCs w:val="18"/>
                <w:lang w:val="sr-Cyrl-CS"/>
              </w:rPr>
              <w:t>у динарима,</w:t>
            </w:r>
          </w:p>
          <w:p w14:paraId="24DF9309" w14:textId="77777777" w:rsidR="002A6C83" w:rsidRPr="002A6C83" w:rsidRDefault="002A6C83" w:rsidP="002A6C83">
            <w:pPr>
              <w:jc w:val="center"/>
              <w:rPr>
                <w:rFonts w:cs="Arial"/>
                <w:b/>
                <w:bCs/>
                <w:sz w:val="18"/>
                <w:szCs w:val="18"/>
                <w:lang w:val="sr-Cyrl-CS"/>
              </w:rPr>
            </w:pPr>
            <w:r w:rsidRPr="002A6C83">
              <w:rPr>
                <w:rFonts w:cs="Arial"/>
                <w:b/>
                <w:bCs/>
                <w:sz w:val="18"/>
                <w:szCs w:val="18"/>
                <w:lang w:val="sr-Cyrl-CS"/>
              </w:rPr>
              <w:t>са ПДВ-ом</w:t>
            </w:r>
          </w:p>
        </w:tc>
      </w:tr>
      <w:tr w:rsidR="002A6C83" w:rsidRPr="002A6C83" w14:paraId="43F2255A" w14:textId="77777777" w:rsidTr="007709FD">
        <w:trPr>
          <w:trHeight w:val="177"/>
        </w:trPr>
        <w:tc>
          <w:tcPr>
            <w:tcW w:w="686" w:type="dxa"/>
            <w:tcBorders>
              <w:bottom w:val="thinThickLargeGap" w:sz="24" w:space="0" w:color="auto"/>
            </w:tcBorders>
            <w:shd w:val="clear" w:color="auto" w:fill="FFFFCC"/>
            <w:noWrap/>
            <w:vAlign w:val="center"/>
          </w:tcPr>
          <w:p w14:paraId="3916CA47" w14:textId="77777777" w:rsidR="002A6C83" w:rsidRPr="002A6C83" w:rsidRDefault="002A6C83" w:rsidP="002A6C83">
            <w:pPr>
              <w:jc w:val="center"/>
              <w:rPr>
                <w:rFonts w:cs="Arial"/>
                <w:b/>
                <w:sz w:val="18"/>
                <w:szCs w:val="18"/>
              </w:rPr>
            </w:pPr>
            <w:r w:rsidRPr="002A6C83">
              <w:rPr>
                <w:rFonts w:cs="Arial"/>
                <w:b/>
                <w:sz w:val="18"/>
                <w:szCs w:val="18"/>
              </w:rPr>
              <w:t>I</w:t>
            </w:r>
          </w:p>
        </w:tc>
        <w:tc>
          <w:tcPr>
            <w:tcW w:w="3784" w:type="dxa"/>
            <w:tcBorders>
              <w:bottom w:val="thinThickLargeGap" w:sz="24" w:space="0" w:color="auto"/>
            </w:tcBorders>
            <w:shd w:val="clear" w:color="auto" w:fill="FFFFCC"/>
            <w:vAlign w:val="center"/>
          </w:tcPr>
          <w:p w14:paraId="3A5ADE22" w14:textId="77777777" w:rsidR="002A6C83" w:rsidRPr="002A6C83" w:rsidRDefault="002A6C83" w:rsidP="002A6C83">
            <w:pPr>
              <w:jc w:val="center"/>
              <w:rPr>
                <w:rFonts w:cs="Arial"/>
                <w:b/>
                <w:bCs/>
                <w:iCs/>
                <w:sz w:val="18"/>
                <w:szCs w:val="18"/>
              </w:rPr>
            </w:pPr>
            <w:r w:rsidRPr="002A6C83">
              <w:rPr>
                <w:rFonts w:cs="Arial"/>
                <w:b/>
                <w:bCs/>
                <w:iCs/>
                <w:sz w:val="18"/>
                <w:szCs w:val="18"/>
              </w:rPr>
              <w:t>II</w:t>
            </w:r>
          </w:p>
        </w:tc>
        <w:tc>
          <w:tcPr>
            <w:tcW w:w="1555" w:type="dxa"/>
            <w:gridSpan w:val="2"/>
            <w:tcBorders>
              <w:bottom w:val="thinThickLargeGap" w:sz="24" w:space="0" w:color="auto"/>
            </w:tcBorders>
            <w:shd w:val="clear" w:color="auto" w:fill="FFFFCC"/>
            <w:noWrap/>
            <w:vAlign w:val="center"/>
          </w:tcPr>
          <w:p w14:paraId="4B089E1C" w14:textId="77777777" w:rsidR="002A6C83" w:rsidRPr="002A6C83" w:rsidRDefault="002A6C83" w:rsidP="002A6C83">
            <w:pPr>
              <w:jc w:val="center"/>
              <w:rPr>
                <w:rFonts w:cs="Arial"/>
                <w:b/>
                <w:sz w:val="18"/>
                <w:szCs w:val="18"/>
              </w:rPr>
            </w:pPr>
            <w:r w:rsidRPr="002A6C83">
              <w:rPr>
                <w:rFonts w:cs="Arial"/>
                <w:b/>
                <w:sz w:val="18"/>
                <w:szCs w:val="18"/>
              </w:rPr>
              <w:t>III</w:t>
            </w:r>
          </w:p>
        </w:tc>
        <w:tc>
          <w:tcPr>
            <w:tcW w:w="1281" w:type="dxa"/>
            <w:tcBorders>
              <w:bottom w:val="thinThickLargeGap" w:sz="24" w:space="0" w:color="auto"/>
            </w:tcBorders>
            <w:shd w:val="clear" w:color="auto" w:fill="FFFFCC"/>
            <w:noWrap/>
            <w:vAlign w:val="center"/>
          </w:tcPr>
          <w:p w14:paraId="24A67742" w14:textId="77777777" w:rsidR="002A6C83" w:rsidRPr="002A6C83" w:rsidRDefault="002A6C83" w:rsidP="002A6C83">
            <w:pPr>
              <w:jc w:val="center"/>
              <w:rPr>
                <w:rFonts w:cs="Arial"/>
                <w:b/>
                <w:sz w:val="18"/>
                <w:szCs w:val="18"/>
              </w:rPr>
            </w:pPr>
            <w:r w:rsidRPr="002A6C83">
              <w:rPr>
                <w:rFonts w:cs="Arial"/>
                <w:b/>
                <w:sz w:val="18"/>
                <w:szCs w:val="18"/>
              </w:rPr>
              <w:t>IV</w:t>
            </w:r>
          </w:p>
        </w:tc>
        <w:tc>
          <w:tcPr>
            <w:tcW w:w="1307" w:type="dxa"/>
            <w:tcBorders>
              <w:bottom w:val="thinThickLargeGap" w:sz="24" w:space="0" w:color="auto"/>
            </w:tcBorders>
            <w:shd w:val="clear" w:color="auto" w:fill="FFFFCC"/>
          </w:tcPr>
          <w:p w14:paraId="2139E5B6" w14:textId="77777777" w:rsidR="002A6C83" w:rsidRPr="002A6C83" w:rsidRDefault="002A6C83" w:rsidP="002A6C83">
            <w:pPr>
              <w:jc w:val="center"/>
              <w:rPr>
                <w:rFonts w:cs="Arial"/>
                <w:b/>
                <w:sz w:val="18"/>
                <w:szCs w:val="18"/>
              </w:rPr>
            </w:pPr>
            <w:r w:rsidRPr="002A6C83">
              <w:rPr>
                <w:rFonts w:cs="Arial"/>
                <w:b/>
                <w:sz w:val="18"/>
                <w:szCs w:val="18"/>
              </w:rPr>
              <w:t>V</w:t>
            </w:r>
          </w:p>
        </w:tc>
        <w:tc>
          <w:tcPr>
            <w:tcW w:w="1560" w:type="dxa"/>
            <w:tcBorders>
              <w:bottom w:val="thinThickLargeGap" w:sz="24" w:space="0" w:color="auto"/>
            </w:tcBorders>
            <w:shd w:val="clear" w:color="auto" w:fill="FFFFCC"/>
            <w:noWrap/>
            <w:vAlign w:val="center"/>
          </w:tcPr>
          <w:p w14:paraId="452E3C93" w14:textId="77777777" w:rsidR="002A6C83" w:rsidRPr="002A6C83" w:rsidRDefault="002A6C83" w:rsidP="002A6C83">
            <w:pPr>
              <w:jc w:val="center"/>
              <w:rPr>
                <w:rFonts w:cs="Arial"/>
                <w:b/>
                <w:sz w:val="18"/>
                <w:szCs w:val="18"/>
              </w:rPr>
            </w:pPr>
            <w:r w:rsidRPr="002A6C83">
              <w:rPr>
                <w:rFonts w:cs="Arial"/>
                <w:b/>
                <w:sz w:val="18"/>
                <w:szCs w:val="18"/>
              </w:rPr>
              <w:t>VI=IVxV</w:t>
            </w:r>
          </w:p>
        </w:tc>
        <w:tc>
          <w:tcPr>
            <w:tcW w:w="1417" w:type="dxa"/>
            <w:tcBorders>
              <w:bottom w:val="thinThickLargeGap" w:sz="24" w:space="0" w:color="auto"/>
            </w:tcBorders>
            <w:shd w:val="clear" w:color="auto" w:fill="FFFFCC"/>
          </w:tcPr>
          <w:p w14:paraId="19D6BBDB" w14:textId="77777777" w:rsidR="002A6C83" w:rsidRPr="002A6C83" w:rsidRDefault="002A6C83" w:rsidP="002A6C83">
            <w:pPr>
              <w:jc w:val="center"/>
              <w:rPr>
                <w:rFonts w:cs="Arial"/>
                <w:b/>
                <w:sz w:val="18"/>
                <w:szCs w:val="18"/>
              </w:rPr>
            </w:pPr>
            <w:r w:rsidRPr="002A6C83">
              <w:rPr>
                <w:rFonts w:cs="Arial"/>
                <w:b/>
                <w:sz w:val="18"/>
                <w:szCs w:val="18"/>
              </w:rPr>
              <w:t>VII=III+VI</w:t>
            </w:r>
          </w:p>
        </w:tc>
        <w:tc>
          <w:tcPr>
            <w:tcW w:w="1417" w:type="dxa"/>
            <w:tcBorders>
              <w:bottom w:val="thinThickLargeGap" w:sz="24" w:space="0" w:color="auto"/>
            </w:tcBorders>
            <w:shd w:val="clear" w:color="auto" w:fill="FFFFCC"/>
            <w:noWrap/>
            <w:vAlign w:val="center"/>
          </w:tcPr>
          <w:p w14:paraId="5DF17BFA" w14:textId="77777777" w:rsidR="002A6C83" w:rsidRPr="002A6C83" w:rsidRDefault="002A6C83" w:rsidP="002A6C83">
            <w:pPr>
              <w:jc w:val="center"/>
              <w:rPr>
                <w:rFonts w:cs="Arial"/>
                <w:b/>
                <w:sz w:val="18"/>
                <w:szCs w:val="18"/>
              </w:rPr>
            </w:pPr>
            <w:r w:rsidRPr="002A6C83">
              <w:rPr>
                <w:rFonts w:cs="Arial"/>
                <w:b/>
                <w:sz w:val="18"/>
                <w:szCs w:val="18"/>
              </w:rPr>
              <w:t>VIII</w:t>
            </w:r>
          </w:p>
        </w:tc>
        <w:tc>
          <w:tcPr>
            <w:tcW w:w="1701" w:type="dxa"/>
            <w:tcBorders>
              <w:bottom w:val="thinThickLargeGap" w:sz="24" w:space="0" w:color="auto"/>
            </w:tcBorders>
            <w:shd w:val="clear" w:color="auto" w:fill="FFFFCC"/>
            <w:vAlign w:val="center"/>
          </w:tcPr>
          <w:p w14:paraId="142E013C" w14:textId="77777777" w:rsidR="002A6C83" w:rsidRPr="002A6C83" w:rsidRDefault="002A6C83" w:rsidP="002A6C83">
            <w:pPr>
              <w:jc w:val="center"/>
              <w:rPr>
                <w:rFonts w:cs="Arial"/>
                <w:b/>
                <w:sz w:val="18"/>
                <w:szCs w:val="18"/>
              </w:rPr>
            </w:pPr>
            <w:r w:rsidRPr="002A6C83">
              <w:rPr>
                <w:rFonts w:cs="Arial"/>
                <w:b/>
                <w:sz w:val="18"/>
                <w:szCs w:val="18"/>
              </w:rPr>
              <w:t>IX=VII+VIII</w:t>
            </w:r>
          </w:p>
        </w:tc>
      </w:tr>
      <w:tr w:rsidR="002A6C83" w:rsidRPr="002A6C83" w14:paraId="145CD629" w14:textId="77777777" w:rsidTr="007709FD">
        <w:trPr>
          <w:trHeight w:val="248"/>
        </w:trPr>
        <w:tc>
          <w:tcPr>
            <w:tcW w:w="14708" w:type="dxa"/>
            <w:gridSpan w:val="10"/>
            <w:shd w:val="clear" w:color="auto" w:fill="FFFFCC"/>
          </w:tcPr>
          <w:p w14:paraId="3B8FBD45" w14:textId="166C3BE6" w:rsidR="002A6C83" w:rsidRPr="002A6C83" w:rsidRDefault="002D6AEF" w:rsidP="002A6C83">
            <w:pPr>
              <w:jc w:val="center"/>
              <w:rPr>
                <w:rFonts w:cs="Arial"/>
                <w:b/>
                <w:bCs/>
                <w:iCs/>
                <w:sz w:val="18"/>
                <w:szCs w:val="18"/>
              </w:rPr>
            </w:pPr>
            <w:r>
              <w:rPr>
                <w:rFonts w:cs="Arial"/>
                <w:b/>
                <w:bCs/>
                <w:iCs/>
                <w:sz w:val="18"/>
                <w:szCs w:val="18"/>
              </w:rPr>
              <w:t>1.</w:t>
            </w:r>
            <w:r w:rsidR="002A6C83" w:rsidRPr="002A6C83">
              <w:rPr>
                <w:rFonts w:cs="Arial"/>
                <w:b/>
                <w:bCs/>
                <w:iCs/>
                <w:sz w:val="18"/>
                <w:szCs w:val="18"/>
              </w:rPr>
              <w:t xml:space="preserve"> Ремонт компресора PK-1.75 </w:t>
            </w:r>
            <w:r w:rsidR="002A6C83" w:rsidRPr="002A6C83">
              <w:rPr>
                <w:rFonts w:cs="Arial"/>
                <w:b/>
                <w:lang w:val="sr-Cyrl-CS"/>
              </w:rPr>
              <w:t>Сoncern Ukrrosmetall</w:t>
            </w:r>
          </w:p>
        </w:tc>
      </w:tr>
      <w:tr w:rsidR="002A6C83" w:rsidRPr="002A6C83" w14:paraId="64E4794A" w14:textId="77777777" w:rsidTr="007709FD">
        <w:trPr>
          <w:trHeight w:val="178"/>
        </w:trPr>
        <w:tc>
          <w:tcPr>
            <w:tcW w:w="686" w:type="dxa"/>
            <w:shd w:val="clear" w:color="auto" w:fill="FFFFCC"/>
            <w:noWrap/>
            <w:vAlign w:val="center"/>
          </w:tcPr>
          <w:p w14:paraId="4890B16B" w14:textId="77777777" w:rsidR="002A6C83" w:rsidRPr="002A6C83" w:rsidRDefault="002A6C83" w:rsidP="002A6C83">
            <w:pPr>
              <w:jc w:val="center"/>
              <w:rPr>
                <w:rFonts w:cs="Arial"/>
                <w:sz w:val="18"/>
                <w:szCs w:val="18"/>
              </w:rPr>
            </w:pPr>
            <w:r w:rsidRPr="002A6C83">
              <w:rPr>
                <w:rFonts w:cs="Arial"/>
                <w:sz w:val="18"/>
                <w:szCs w:val="18"/>
              </w:rPr>
              <w:t>1</w:t>
            </w:r>
          </w:p>
        </w:tc>
        <w:tc>
          <w:tcPr>
            <w:tcW w:w="3958" w:type="dxa"/>
            <w:gridSpan w:val="2"/>
            <w:shd w:val="clear" w:color="auto" w:fill="FFFFFF"/>
            <w:noWrap/>
          </w:tcPr>
          <w:p w14:paraId="71F33D7F" w14:textId="77777777" w:rsidR="002A6C83" w:rsidRPr="002A6C83" w:rsidRDefault="002A6C83" w:rsidP="002A6C83">
            <w:pPr>
              <w:rPr>
                <w:sz w:val="18"/>
                <w:szCs w:val="18"/>
              </w:rPr>
            </w:pPr>
            <w:r w:rsidRPr="002A6C83">
              <w:rPr>
                <w:sz w:val="18"/>
                <w:szCs w:val="18"/>
              </w:rPr>
              <w:t>Демонтажа компресора</w:t>
            </w:r>
          </w:p>
        </w:tc>
        <w:tc>
          <w:tcPr>
            <w:tcW w:w="1381" w:type="dxa"/>
            <w:shd w:val="clear" w:color="auto" w:fill="FFFFFF"/>
            <w:noWrap/>
            <w:vAlign w:val="bottom"/>
          </w:tcPr>
          <w:p w14:paraId="1B8B12FF"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41647CCE" w14:textId="77777777" w:rsidR="002A6C83" w:rsidRPr="002A6C83" w:rsidRDefault="002A6C83" w:rsidP="002A6C83">
            <w:pPr>
              <w:jc w:val="center"/>
              <w:rPr>
                <w:rFonts w:cs="Arial"/>
                <w:sz w:val="18"/>
                <w:szCs w:val="18"/>
              </w:rPr>
            </w:pPr>
          </w:p>
        </w:tc>
        <w:tc>
          <w:tcPr>
            <w:tcW w:w="1307" w:type="dxa"/>
            <w:shd w:val="clear" w:color="auto" w:fill="FFFFFF"/>
          </w:tcPr>
          <w:p w14:paraId="4714BF35" w14:textId="77777777" w:rsidR="002A6C83" w:rsidRPr="002A6C83" w:rsidRDefault="002A6C83" w:rsidP="002A6C83">
            <w:pPr>
              <w:rPr>
                <w:rFonts w:cs="Arial"/>
                <w:sz w:val="18"/>
                <w:szCs w:val="18"/>
              </w:rPr>
            </w:pPr>
          </w:p>
        </w:tc>
        <w:tc>
          <w:tcPr>
            <w:tcW w:w="1560" w:type="dxa"/>
            <w:shd w:val="clear" w:color="auto" w:fill="FFFFFF"/>
            <w:noWrap/>
            <w:vAlign w:val="bottom"/>
          </w:tcPr>
          <w:p w14:paraId="01F81BF7" w14:textId="77777777" w:rsidR="002A6C83" w:rsidRPr="002A6C83" w:rsidRDefault="002A6C83" w:rsidP="002A6C83">
            <w:pPr>
              <w:rPr>
                <w:rFonts w:cs="Arial"/>
                <w:sz w:val="18"/>
                <w:szCs w:val="18"/>
              </w:rPr>
            </w:pPr>
          </w:p>
        </w:tc>
        <w:tc>
          <w:tcPr>
            <w:tcW w:w="1417" w:type="dxa"/>
            <w:shd w:val="clear" w:color="auto" w:fill="FFFFFF"/>
          </w:tcPr>
          <w:p w14:paraId="26557FB0" w14:textId="77777777" w:rsidR="002A6C83" w:rsidRPr="002A6C83" w:rsidRDefault="002A6C83" w:rsidP="002A6C83">
            <w:pPr>
              <w:rPr>
                <w:rFonts w:cs="Arial"/>
                <w:sz w:val="18"/>
                <w:szCs w:val="18"/>
              </w:rPr>
            </w:pPr>
          </w:p>
        </w:tc>
        <w:tc>
          <w:tcPr>
            <w:tcW w:w="1417" w:type="dxa"/>
            <w:shd w:val="clear" w:color="auto" w:fill="FFFFFF"/>
            <w:noWrap/>
            <w:vAlign w:val="bottom"/>
          </w:tcPr>
          <w:p w14:paraId="39105C2E" w14:textId="77777777" w:rsidR="002A6C83" w:rsidRPr="002A6C83" w:rsidRDefault="002A6C83" w:rsidP="002A6C83">
            <w:pPr>
              <w:rPr>
                <w:rFonts w:cs="Arial"/>
                <w:sz w:val="18"/>
                <w:szCs w:val="18"/>
              </w:rPr>
            </w:pPr>
          </w:p>
        </w:tc>
        <w:tc>
          <w:tcPr>
            <w:tcW w:w="1701" w:type="dxa"/>
            <w:shd w:val="clear" w:color="auto" w:fill="FFFFFF"/>
          </w:tcPr>
          <w:p w14:paraId="43AD2801" w14:textId="77777777" w:rsidR="002A6C83" w:rsidRPr="002A6C83" w:rsidRDefault="002A6C83" w:rsidP="002A6C83">
            <w:pPr>
              <w:rPr>
                <w:rFonts w:cs="Arial"/>
                <w:sz w:val="18"/>
                <w:szCs w:val="18"/>
              </w:rPr>
            </w:pPr>
          </w:p>
        </w:tc>
      </w:tr>
      <w:tr w:rsidR="002A6C83" w:rsidRPr="002A6C83" w14:paraId="3D9E53F1" w14:textId="77777777" w:rsidTr="007709FD">
        <w:trPr>
          <w:trHeight w:val="139"/>
        </w:trPr>
        <w:tc>
          <w:tcPr>
            <w:tcW w:w="686" w:type="dxa"/>
            <w:shd w:val="clear" w:color="auto" w:fill="FFFFCC"/>
            <w:noWrap/>
            <w:vAlign w:val="center"/>
          </w:tcPr>
          <w:p w14:paraId="2C0DFE4D" w14:textId="77777777" w:rsidR="002A6C83" w:rsidRPr="002A6C83" w:rsidRDefault="002A6C83" w:rsidP="002A6C83">
            <w:pPr>
              <w:jc w:val="center"/>
              <w:rPr>
                <w:rFonts w:cs="Arial"/>
                <w:sz w:val="18"/>
                <w:szCs w:val="18"/>
              </w:rPr>
            </w:pPr>
            <w:r w:rsidRPr="002A6C83">
              <w:rPr>
                <w:rFonts w:cs="Arial"/>
                <w:sz w:val="18"/>
                <w:szCs w:val="18"/>
              </w:rPr>
              <w:t>2</w:t>
            </w:r>
          </w:p>
        </w:tc>
        <w:tc>
          <w:tcPr>
            <w:tcW w:w="3958" w:type="dxa"/>
            <w:gridSpan w:val="2"/>
            <w:shd w:val="clear" w:color="auto" w:fill="FFFFFF"/>
            <w:noWrap/>
          </w:tcPr>
          <w:p w14:paraId="2FE19176" w14:textId="77777777" w:rsidR="002A6C83" w:rsidRPr="002A6C83" w:rsidRDefault="002A6C83" w:rsidP="002A6C83">
            <w:pPr>
              <w:rPr>
                <w:sz w:val="18"/>
                <w:szCs w:val="18"/>
              </w:rPr>
            </w:pPr>
            <w:r w:rsidRPr="002A6C83">
              <w:rPr>
                <w:sz w:val="18"/>
                <w:szCs w:val="18"/>
              </w:rPr>
              <w:t>Замена клипњачe</w:t>
            </w:r>
          </w:p>
        </w:tc>
        <w:tc>
          <w:tcPr>
            <w:tcW w:w="1381" w:type="dxa"/>
            <w:shd w:val="clear" w:color="auto" w:fill="FFFFFF"/>
            <w:noWrap/>
            <w:vAlign w:val="bottom"/>
          </w:tcPr>
          <w:p w14:paraId="7B962C43" w14:textId="77777777" w:rsidR="002A6C83" w:rsidRPr="002A6C83" w:rsidRDefault="002A6C83" w:rsidP="002A6C83">
            <w:pPr>
              <w:rPr>
                <w:rFonts w:cs="Arial"/>
                <w:sz w:val="18"/>
                <w:szCs w:val="18"/>
              </w:rPr>
            </w:pPr>
          </w:p>
        </w:tc>
        <w:tc>
          <w:tcPr>
            <w:tcW w:w="1281" w:type="dxa"/>
            <w:shd w:val="clear" w:color="auto" w:fill="FFFFFF"/>
            <w:noWrap/>
            <w:vAlign w:val="bottom"/>
          </w:tcPr>
          <w:p w14:paraId="4B2D02B8" w14:textId="77777777" w:rsidR="002A6C83" w:rsidRPr="002A6C83" w:rsidRDefault="002A6C83" w:rsidP="002A6C83">
            <w:pPr>
              <w:jc w:val="center"/>
              <w:rPr>
                <w:rFonts w:cs="Arial"/>
                <w:sz w:val="18"/>
                <w:szCs w:val="18"/>
              </w:rPr>
            </w:pPr>
          </w:p>
        </w:tc>
        <w:tc>
          <w:tcPr>
            <w:tcW w:w="1307" w:type="dxa"/>
            <w:shd w:val="clear" w:color="auto" w:fill="FFFFFF"/>
          </w:tcPr>
          <w:p w14:paraId="18CE3AC4" w14:textId="77777777" w:rsidR="002A6C83" w:rsidRPr="002A6C83" w:rsidRDefault="002A6C83" w:rsidP="002A6C83">
            <w:pPr>
              <w:rPr>
                <w:rFonts w:cs="Arial"/>
                <w:sz w:val="18"/>
                <w:szCs w:val="18"/>
              </w:rPr>
            </w:pPr>
          </w:p>
        </w:tc>
        <w:tc>
          <w:tcPr>
            <w:tcW w:w="1560" w:type="dxa"/>
            <w:shd w:val="clear" w:color="auto" w:fill="FFFFFF"/>
            <w:noWrap/>
            <w:vAlign w:val="bottom"/>
          </w:tcPr>
          <w:p w14:paraId="3AB13696"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3B87F9F9" w14:textId="77777777" w:rsidR="002A6C83" w:rsidRPr="002A6C83" w:rsidRDefault="002A6C83" w:rsidP="002A6C83">
            <w:pPr>
              <w:rPr>
                <w:rFonts w:cs="Arial"/>
                <w:sz w:val="18"/>
                <w:szCs w:val="18"/>
              </w:rPr>
            </w:pPr>
          </w:p>
        </w:tc>
        <w:tc>
          <w:tcPr>
            <w:tcW w:w="1417" w:type="dxa"/>
            <w:shd w:val="clear" w:color="auto" w:fill="FFFFFF"/>
            <w:noWrap/>
            <w:vAlign w:val="bottom"/>
          </w:tcPr>
          <w:p w14:paraId="6A8DAB5B"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57F3C375" w14:textId="77777777" w:rsidR="002A6C83" w:rsidRPr="002A6C83" w:rsidRDefault="002A6C83" w:rsidP="002A6C83">
            <w:pPr>
              <w:rPr>
                <w:rFonts w:cs="Arial"/>
                <w:sz w:val="18"/>
                <w:szCs w:val="18"/>
              </w:rPr>
            </w:pPr>
          </w:p>
        </w:tc>
      </w:tr>
      <w:tr w:rsidR="002A6C83" w:rsidRPr="002A6C83" w14:paraId="1E808544" w14:textId="77777777" w:rsidTr="007709FD">
        <w:trPr>
          <w:trHeight w:val="244"/>
        </w:trPr>
        <w:tc>
          <w:tcPr>
            <w:tcW w:w="686" w:type="dxa"/>
            <w:shd w:val="clear" w:color="auto" w:fill="FFFFCC"/>
            <w:noWrap/>
            <w:vAlign w:val="center"/>
          </w:tcPr>
          <w:p w14:paraId="7E0728BA" w14:textId="77777777" w:rsidR="002A6C83" w:rsidRPr="002A6C83" w:rsidRDefault="002A6C83" w:rsidP="002A6C83">
            <w:pPr>
              <w:jc w:val="center"/>
              <w:rPr>
                <w:rFonts w:cs="Arial"/>
                <w:sz w:val="18"/>
                <w:szCs w:val="18"/>
              </w:rPr>
            </w:pPr>
            <w:r w:rsidRPr="002A6C83">
              <w:rPr>
                <w:rFonts w:cs="Arial"/>
                <w:sz w:val="18"/>
                <w:szCs w:val="18"/>
              </w:rPr>
              <w:t>3</w:t>
            </w:r>
          </w:p>
        </w:tc>
        <w:tc>
          <w:tcPr>
            <w:tcW w:w="3958" w:type="dxa"/>
            <w:gridSpan w:val="2"/>
            <w:shd w:val="clear" w:color="auto" w:fill="FFFFFF"/>
            <w:noWrap/>
          </w:tcPr>
          <w:p w14:paraId="73B26226" w14:textId="77777777" w:rsidR="002A6C83" w:rsidRPr="002A6C83" w:rsidRDefault="002A6C83" w:rsidP="002A6C83">
            <w:pPr>
              <w:rPr>
                <w:sz w:val="18"/>
                <w:szCs w:val="18"/>
              </w:rPr>
            </w:pPr>
            <w:r w:rsidRPr="002A6C83">
              <w:rPr>
                <w:sz w:val="18"/>
                <w:szCs w:val="18"/>
              </w:rPr>
              <w:t xml:space="preserve">Замена лежаја мале песнице                      </w:t>
            </w:r>
          </w:p>
        </w:tc>
        <w:tc>
          <w:tcPr>
            <w:tcW w:w="1381" w:type="dxa"/>
            <w:shd w:val="clear" w:color="auto" w:fill="FFFFFF"/>
            <w:noWrap/>
            <w:vAlign w:val="bottom"/>
          </w:tcPr>
          <w:p w14:paraId="1D6C524E" w14:textId="77777777" w:rsidR="002A6C83" w:rsidRPr="002A6C83" w:rsidRDefault="002A6C83" w:rsidP="002A6C83">
            <w:pPr>
              <w:rPr>
                <w:rFonts w:cs="Arial"/>
                <w:sz w:val="18"/>
                <w:szCs w:val="18"/>
              </w:rPr>
            </w:pPr>
          </w:p>
        </w:tc>
        <w:tc>
          <w:tcPr>
            <w:tcW w:w="1281" w:type="dxa"/>
            <w:shd w:val="clear" w:color="auto" w:fill="FFFFFF"/>
            <w:noWrap/>
            <w:vAlign w:val="bottom"/>
          </w:tcPr>
          <w:p w14:paraId="5F9E2F9C" w14:textId="77777777" w:rsidR="002A6C83" w:rsidRPr="002A6C83" w:rsidRDefault="002A6C83" w:rsidP="002A6C83">
            <w:pPr>
              <w:jc w:val="center"/>
              <w:rPr>
                <w:rFonts w:cs="Arial"/>
                <w:sz w:val="18"/>
                <w:szCs w:val="18"/>
              </w:rPr>
            </w:pPr>
          </w:p>
        </w:tc>
        <w:tc>
          <w:tcPr>
            <w:tcW w:w="1307" w:type="dxa"/>
            <w:shd w:val="clear" w:color="auto" w:fill="FFFFFF"/>
          </w:tcPr>
          <w:p w14:paraId="52955321" w14:textId="77777777" w:rsidR="002A6C83" w:rsidRPr="002A6C83" w:rsidRDefault="002A6C83" w:rsidP="002A6C83">
            <w:pPr>
              <w:rPr>
                <w:rFonts w:cs="Arial"/>
                <w:sz w:val="18"/>
                <w:szCs w:val="18"/>
              </w:rPr>
            </w:pPr>
          </w:p>
        </w:tc>
        <w:tc>
          <w:tcPr>
            <w:tcW w:w="1560" w:type="dxa"/>
            <w:shd w:val="clear" w:color="auto" w:fill="FFFFFF"/>
            <w:noWrap/>
            <w:vAlign w:val="bottom"/>
          </w:tcPr>
          <w:p w14:paraId="45A30290"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19A62588" w14:textId="77777777" w:rsidR="002A6C83" w:rsidRPr="002A6C83" w:rsidRDefault="002A6C83" w:rsidP="002A6C83">
            <w:pPr>
              <w:rPr>
                <w:rFonts w:cs="Arial"/>
                <w:sz w:val="18"/>
                <w:szCs w:val="18"/>
              </w:rPr>
            </w:pPr>
          </w:p>
        </w:tc>
        <w:tc>
          <w:tcPr>
            <w:tcW w:w="1417" w:type="dxa"/>
            <w:shd w:val="clear" w:color="auto" w:fill="FFFFFF"/>
            <w:noWrap/>
            <w:vAlign w:val="bottom"/>
          </w:tcPr>
          <w:p w14:paraId="15FA965E"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49676452" w14:textId="77777777" w:rsidR="002A6C83" w:rsidRPr="002A6C83" w:rsidRDefault="002A6C83" w:rsidP="002A6C83">
            <w:pPr>
              <w:rPr>
                <w:rFonts w:cs="Arial"/>
                <w:sz w:val="18"/>
                <w:szCs w:val="18"/>
              </w:rPr>
            </w:pPr>
          </w:p>
        </w:tc>
      </w:tr>
      <w:tr w:rsidR="002A6C83" w:rsidRPr="002A6C83" w14:paraId="4427D63E" w14:textId="77777777" w:rsidTr="007709FD">
        <w:trPr>
          <w:trHeight w:val="177"/>
        </w:trPr>
        <w:tc>
          <w:tcPr>
            <w:tcW w:w="686" w:type="dxa"/>
            <w:shd w:val="clear" w:color="auto" w:fill="FFFFCC"/>
            <w:noWrap/>
            <w:vAlign w:val="center"/>
          </w:tcPr>
          <w:p w14:paraId="4385559F" w14:textId="77777777" w:rsidR="002A6C83" w:rsidRPr="002A6C83" w:rsidRDefault="002A6C83" w:rsidP="002A6C83">
            <w:pPr>
              <w:jc w:val="center"/>
              <w:rPr>
                <w:rFonts w:cs="Arial"/>
                <w:sz w:val="18"/>
                <w:szCs w:val="18"/>
              </w:rPr>
            </w:pPr>
            <w:r w:rsidRPr="002A6C83">
              <w:rPr>
                <w:rFonts w:cs="Arial"/>
                <w:sz w:val="18"/>
                <w:szCs w:val="18"/>
              </w:rPr>
              <w:t>4</w:t>
            </w:r>
          </w:p>
        </w:tc>
        <w:tc>
          <w:tcPr>
            <w:tcW w:w="3958" w:type="dxa"/>
            <w:gridSpan w:val="2"/>
            <w:shd w:val="clear" w:color="auto" w:fill="FFFFFF"/>
            <w:noWrap/>
          </w:tcPr>
          <w:p w14:paraId="6D329F62" w14:textId="77777777" w:rsidR="002A6C83" w:rsidRPr="002A6C83" w:rsidRDefault="002A6C83" w:rsidP="002A6C83">
            <w:pPr>
              <w:rPr>
                <w:sz w:val="18"/>
                <w:szCs w:val="18"/>
              </w:rPr>
            </w:pPr>
            <w:r w:rsidRPr="002A6C83">
              <w:rPr>
                <w:sz w:val="18"/>
                <w:szCs w:val="18"/>
              </w:rPr>
              <w:t>Замена осовинице</w:t>
            </w:r>
          </w:p>
        </w:tc>
        <w:tc>
          <w:tcPr>
            <w:tcW w:w="1381" w:type="dxa"/>
            <w:shd w:val="clear" w:color="auto" w:fill="FFFFFF"/>
            <w:noWrap/>
            <w:vAlign w:val="bottom"/>
          </w:tcPr>
          <w:p w14:paraId="4A195EA6" w14:textId="77777777" w:rsidR="002A6C83" w:rsidRPr="002A6C83" w:rsidRDefault="002A6C83" w:rsidP="002A6C83">
            <w:pPr>
              <w:rPr>
                <w:rFonts w:cs="Arial"/>
                <w:sz w:val="18"/>
                <w:szCs w:val="18"/>
              </w:rPr>
            </w:pPr>
          </w:p>
        </w:tc>
        <w:tc>
          <w:tcPr>
            <w:tcW w:w="1281" w:type="dxa"/>
            <w:shd w:val="clear" w:color="auto" w:fill="FFFFFF"/>
            <w:noWrap/>
            <w:vAlign w:val="bottom"/>
          </w:tcPr>
          <w:p w14:paraId="4A50DD72" w14:textId="77777777" w:rsidR="002A6C83" w:rsidRPr="002A6C83" w:rsidRDefault="002A6C83" w:rsidP="002A6C83">
            <w:pPr>
              <w:jc w:val="center"/>
              <w:rPr>
                <w:rFonts w:cs="Arial"/>
                <w:sz w:val="18"/>
                <w:szCs w:val="18"/>
              </w:rPr>
            </w:pPr>
          </w:p>
        </w:tc>
        <w:tc>
          <w:tcPr>
            <w:tcW w:w="1307" w:type="dxa"/>
            <w:shd w:val="clear" w:color="auto" w:fill="FFFFFF"/>
          </w:tcPr>
          <w:p w14:paraId="1B4C41C6" w14:textId="77777777" w:rsidR="002A6C83" w:rsidRPr="002A6C83" w:rsidRDefault="002A6C83" w:rsidP="002A6C83">
            <w:pPr>
              <w:rPr>
                <w:rFonts w:cs="Arial"/>
                <w:sz w:val="18"/>
                <w:szCs w:val="18"/>
              </w:rPr>
            </w:pPr>
          </w:p>
        </w:tc>
        <w:tc>
          <w:tcPr>
            <w:tcW w:w="1560" w:type="dxa"/>
            <w:shd w:val="clear" w:color="auto" w:fill="FFFFFF"/>
            <w:noWrap/>
            <w:vAlign w:val="bottom"/>
          </w:tcPr>
          <w:p w14:paraId="5783F6DC"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7CA23D05" w14:textId="77777777" w:rsidR="002A6C83" w:rsidRPr="002A6C83" w:rsidRDefault="002A6C83" w:rsidP="002A6C83">
            <w:pPr>
              <w:rPr>
                <w:rFonts w:cs="Arial"/>
                <w:sz w:val="18"/>
                <w:szCs w:val="18"/>
              </w:rPr>
            </w:pPr>
          </w:p>
        </w:tc>
        <w:tc>
          <w:tcPr>
            <w:tcW w:w="1417" w:type="dxa"/>
            <w:shd w:val="clear" w:color="auto" w:fill="FFFFFF"/>
            <w:noWrap/>
            <w:vAlign w:val="bottom"/>
          </w:tcPr>
          <w:p w14:paraId="770BE69E"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1E9B3AB4" w14:textId="77777777" w:rsidR="002A6C83" w:rsidRPr="002A6C83" w:rsidRDefault="002A6C83" w:rsidP="002A6C83">
            <w:pPr>
              <w:rPr>
                <w:rFonts w:cs="Arial"/>
                <w:sz w:val="18"/>
                <w:szCs w:val="18"/>
              </w:rPr>
            </w:pPr>
          </w:p>
        </w:tc>
      </w:tr>
      <w:tr w:rsidR="002A6C83" w:rsidRPr="002A6C83" w14:paraId="29D5324A" w14:textId="77777777" w:rsidTr="007709FD">
        <w:trPr>
          <w:trHeight w:val="140"/>
        </w:trPr>
        <w:tc>
          <w:tcPr>
            <w:tcW w:w="686" w:type="dxa"/>
            <w:shd w:val="clear" w:color="auto" w:fill="FFFFCC"/>
            <w:noWrap/>
            <w:vAlign w:val="center"/>
          </w:tcPr>
          <w:p w14:paraId="4752F3F8" w14:textId="77777777" w:rsidR="002A6C83" w:rsidRPr="002A6C83" w:rsidRDefault="002A6C83" w:rsidP="002A6C83">
            <w:pPr>
              <w:jc w:val="center"/>
              <w:rPr>
                <w:rFonts w:cs="Arial"/>
                <w:sz w:val="18"/>
                <w:szCs w:val="18"/>
              </w:rPr>
            </w:pPr>
            <w:r w:rsidRPr="002A6C83">
              <w:rPr>
                <w:rFonts w:cs="Arial"/>
                <w:sz w:val="18"/>
                <w:szCs w:val="18"/>
              </w:rPr>
              <w:t>5</w:t>
            </w:r>
          </w:p>
        </w:tc>
        <w:tc>
          <w:tcPr>
            <w:tcW w:w="3958" w:type="dxa"/>
            <w:gridSpan w:val="2"/>
            <w:shd w:val="clear" w:color="auto" w:fill="FFFFFF"/>
            <w:noWrap/>
          </w:tcPr>
          <w:p w14:paraId="54665D11" w14:textId="77777777" w:rsidR="002A6C83" w:rsidRPr="002A6C83" w:rsidRDefault="002A6C83" w:rsidP="002A6C83">
            <w:pPr>
              <w:rPr>
                <w:sz w:val="18"/>
                <w:szCs w:val="18"/>
              </w:rPr>
            </w:pPr>
            <w:r w:rsidRPr="002A6C83">
              <w:rPr>
                <w:sz w:val="18"/>
                <w:szCs w:val="18"/>
              </w:rPr>
              <w:t xml:space="preserve">Замена лежајева на радилици                                               </w:t>
            </w:r>
          </w:p>
        </w:tc>
        <w:tc>
          <w:tcPr>
            <w:tcW w:w="1381" w:type="dxa"/>
            <w:shd w:val="clear" w:color="auto" w:fill="FFFFFF"/>
            <w:noWrap/>
            <w:vAlign w:val="bottom"/>
          </w:tcPr>
          <w:p w14:paraId="760D2532"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7158EF10" w14:textId="77777777" w:rsidR="002A6C83" w:rsidRPr="002A6C83" w:rsidRDefault="002A6C83" w:rsidP="002A6C83">
            <w:pPr>
              <w:jc w:val="center"/>
              <w:rPr>
                <w:rFonts w:cs="Arial"/>
                <w:sz w:val="18"/>
                <w:szCs w:val="18"/>
              </w:rPr>
            </w:pPr>
          </w:p>
        </w:tc>
        <w:tc>
          <w:tcPr>
            <w:tcW w:w="1307" w:type="dxa"/>
            <w:shd w:val="clear" w:color="auto" w:fill="FFFFFF"/>
          </w:tcPr>
          <w:p w14:paraId="7BD83B69" w14:textId="77777777" w:rsidR="002A6C83" w:rsidRPr="002A6C83" w:rsidRDefault="002A6C83" w:rsidP="002A6C83">
            <w:pPr>
              <w:rPr>
                <w:rFonts w:cs="Arial"/>
                <w:sz w:val="18"/>
                <w:szCs w:val="18"/>
              </w:rPr>
            </w:pPr>
          </w:p>
        </w:tc>
        <w:tc>
          <w:tcPr>
            <w:tcW w:w="1560" w:type="dxa"/>
            <w:shd w:val="clear" w:color="auto" w:fill="FFFFFF"/>
            <w:noWrap/>
            <w:vAlign w:val="bottom"/>
          </w:tcPr>
          <w:p w14:paraId="316C1C10"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1B7D6177" w14:textId="77777777" w:rsidR="002A6C83" w:rsidRPr="002A6C83" w:rsidRDefault="002A6C83" w:rsidP="002A6C83">
            <w:pPr>
              <w:rPr>
                <w:rFonts w:cs="Arial"/>
                <w:sz w:val="18"/>
                <w:szCs w:val="18"/>
              </w:rPr>
            </w:pPr>
          </w:p>
        </w:tc>
        <w:tc>
          <w:tcPr>
            <w:tcW w:w="1417" w:type="dxa"/>
            <w:shd w:val="clear" w:color="auto" w:fill="FFFFFF"/>
            <w:noWrap/>
            <w:vAlign w:val="bottom"/>
          </w:tcPr>
          <w:p w14:paraId="3410C8EE"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02F91CDE" w14:textId="77777777" w:rsidR="002A6C83" w:rsidRPr="002A6C83" w:rsidRDefault="002A6C83" w:rsidP="002A6C83">
            <w:pPr>
              <w:rPr>
                <w:rFonts w:cs="Arial"/>
                <w:sz w:val="18"/>
                <w:szCs w:val="18"/>
              </w:rPr>
            </w:pPr>
          </w:p>
        </w:tc>
      </w:tr>
      <w:tr w:rsidR="002A6C83" w:rsidRPr="002A6C83" w14:paraId="1CB989FC" w14:textId="77777777" w:rsidTr="007709FD">
        <w:trPr>
          <w:trHeight w:val="244"/>
        </w:trPr>
        <w:tc>
          <w:tcPr>
            <w:tcW w:w="686" w:type="dxa"/>
            <w:shd w:val="clear" w:color="auto" w:fill="FFFFCC"/>
            <w:noWrap/>
            <w:vAlign w:val="center"/>
          </w:tcPr>
          <w:p w14:paraId="72F6F8DB" w14:textId="77777777" w:rsidR="002A6C83" w:rsidRPr="002A6C83" w:rsidRDefault="002A6C83" w:rsidP="002A6C83">
            <w:pPr>
              <w:jc w:val="center"/>
              <w:rPr>
                <w:rFonts w:cs="Arial"/>
                <w:sz w:val="18"/>
                <w:szCs w:val="18"/>
              </w:rPr>
            </w:pPr>
            <w:r w:rsidRPr="002A6C83">
              <w:rPr>
                <w:rFonts w:cs="Arial"/>
                <w:sz w:val="18"/>
                <w:szCs w:val="18"/>
              </w:rPr>
              <w:t>6</w:t>
            </w:r>
          </w:p>
        </w:tc>
        <w:tc>
          <w:tcPr>
            <w:tcW w:w="3958" w:type="dxa"/>
            <w:gridSpan w:val="2"/>
            <w:shd w:val="clear" w:color="auto" w:fill="FFFFFF"/>
            <w:noWrap/>
          </w:tcPr>
          <w:p w14:paraId="07B5CE57" w14:textId="77777777" w:rsidR="002A6C83" w:rsidRPr="002A6C83" w:rsidRDefault="002A6C83" w:rsidP="002A6C83">
            <w:pPr>
              <w:rPr>
                <w:sz w:val="18"/>
                <w:szCs w:val="18"/>
              </w:rPr>
            </w:pPr>
            <w:r w:rsidRPr="002A6C83">
              <w:rPr>
                <w:sz w:val="18"/>
                <w:szCs w:val="18"/>
              </w:rPr>
              <w:t xml:space="preserve">Замена лежајева на ременици                                               </w:t>
            </w:r>
          </w:p>
        </w:tc>
        <w:tc>
          <w:tcPr>
            <w:tcW w:w="1381" w:type="dxa"/>
            <w:shd w:val="clear" w:color="auto" w:fill="FFFFFF"/>
            <w:noWrap/>
            <w:vAlign w:val="bottom"/>
          </w:tcPr>
          <w:p w14:paraId="64B99EEB" w14:textId="77777777" w:rsidR="002A6C83" w:rsidRPr="002A6C83" w:rsidRDefault="002A6C83" w:rsidP="002A6C83">
            <w:pPr>
              <w:rPr>
                <w:rFonts w:cs="Arial"/>
                <w:sz w:val="18"/>
                <w:szCs w:val="18"/>
              </w:rPr>
            </w:pPr>
          </w:p>
        </w:tc>
        <w:tc>
          <w:tcPr>
            <w:tcW w:w="1281" w:type="dxa"/>
            <w:shd w:val="clear" w:color="auto" w:fill="FFFFFF"/>
            <w:noWrap/>
            <w:vAlign w:val="bottom"/>
          </w:tcPr>
          <w:p w14:paraId="401289DE" w14:textId="77777777" w:rsidR="002A6C83" w:rsidRPr="002A6C83" w:rsidRDefault="002A6C83" w:rsidP="002A6C83">
            <w:pPr>
              <w:jc w:val="center"/>
              <w:rPr>
                <w:rFonts w:cs="Arial"/>
                <w:sz w:val="18"/>
                <w:szCs w:val="18"/>
              </w:rPr>
            </w:pPr>
          </w:p>
        </w:tc>
        <w:tc>
          <w:tcPr>
            <w:tcW w:w="1307" w:type="dxa"/>
            <w:shd w:val="clear" w:color="auto" w:fill="FFFFFF"/>
          </w:tcPr>
          <w:p w14:paraId="223FE417" w14:textId="77777777" w:rsidR="002A6C83" w:rsidRPr="002A6C83" w:rsidRDefault="002A6C83" w:rsidP="002A6C83">
            <w:pPr>
              <w:rPr>
                <w:rFonts w:cs="Arial"/>
                <w:sz w:val="18"/>
                <w:szCs w:val="18"/>
              </w:rPr>
            </w:pPr>
          </w:p>
        </w:tc>
        <w:tc>
          <w:tcPr>
            <w:tcW w:w="1560" w:type="dxa"/>
            <w:shd w:val="clear" w:color="auto" w:fill="FFFFFF"/>
            <w:noWrap/>
            <w:vAlign w:val="bottom"/>
          </w:tcPr>
          <w:p w14:paraId="081E030D"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0267C226" w14:textId="77777777" w:rsidR="002A6C83" w:rsidRPr="002A6C83" w:rsidRDefault="002A6C83" w:rsidP="002A6C83">
            <w:pPr>
              <w:rPr>
                <w:rFonts w:cs="Arial"/>
                <w:sz w:val="18"/>
                <w:szCs w:val="18"/>
              </w:rPr>
            </w:pPr>
          </w:p>
        </w:tc>
        <w:tc>
          <w:tcPr>
            <w:tcW w:w="1417" w:type="dxa"/>
            <w:shd w:val="clear" w:color="auto" w:fill="FFFFFF"/>
            <w:noWrap/>
            <w:vAlign w:val="bottom"/>
          </w:tcPr>
          <w:p w14:paraId="618FD6A9"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662B0DB3" w14:textId="77777777" w:rsidR="002A6C83" w:rsidRPr="002A6C83" w:rsidRDefault="002A6C83" w:rsidP="002A6C83">
            <w:pPr>
              <w:rPr>
                <w:rFonts w:cs="Arial"/>
                <w:sz w:val="18"/>
                <w:szCs w:val="18"/>
              </w:rPr>
            </w:pPr>
          </w:p>
        </w:tc>
      </w:tr>
      <w:tr w:rsidR="002A6C83" w:rsidRPr="002A6C83" w14:paraId="1CDD61DB" w14:textId="77777777" w:rsidTr="007709FD">
        <w:trPr>
          <w:trHeight w:val="177"/>
        </w:trPr>
        <w:tc>
          <w:tcPr>
            <w:tcW w:w="686" w:type="dxa"/>
            <w:shd w:val="clear" w:color="auto" w:fill="FFFFCC"/>
            <w:noWrap/>
            <w:vAlign w:val="center"/>
          </w:tcPr>
          <w:p w14:paraId="14EF48FD" w14:textId="77777777" w:rsidR="002A6C83" w:rsidRPr="002A6C83" w:rsidRDefault="002A6C83" w:rsidP="002A6C83">
            <w:pPr>
              <w:jc w:val="center"/>
              <w:rPr>
                <w:rFonts w:cs="Arial"/>
                <w:sz w:val="18"/>
                <w:szCs w:val="18"/>
              </w:rPr>
            </w:pPr>
            <w:r w:rsidRPr="002A6C83">
              <w:rPr>
                <w:rFonts w:cs="Arial"/>
                <w:sz w:val="18"/>
                <w:szCs w:val="18"/>
              </w:rPr>
              <w:t>7</w:t>
            </w:r>
          </w:p>
        </w:tc>
        <w:tc>
          <w:tcPr>
            <w:tcW w:w="3958" w:type="dxa"/>
            <w:gridSpan w:val="2"/>
            <w:shd w:val="clear" w:color="auto" w:fill="FFFFFF"/>
            <w:noWrap/>
          </w:tcPr>
          <w:p w14:paraId="3ACFCD7B" w14:textId="77777777" w:rsidR="002A6C83" w:rsidRPr="002A6C83" w:rsidRDefault="002A6C83" w:rsidP="002A6C83">
            <w:pPr>
              <w:rPr>
                <w:sz w:val="18"/>
                <w:szCs w:val="18"/>
              </w:rPr>
            </w:pPr>
            <w:r w:rsidRPr="002A6C83">
              <w:rPr>
                <w:sz w:val="18"/>
                <w:szCs w:val="18"/>
              </w:rPr>
              <w:t xml:space="preserve">Замена кугличног лежаја                                                   </w:t>
            </w:r>
          </w:p>
        </w:tc>
        <w:tc>
          <w:tcPr>
            <w:tcW w:w="1381" w:type="dxa"/>
            <w:shd w:val="clear" w:color="auto" w:fill="FFFFFF"/>
            <w:noWrap/>
            <w:vAlign w:val="bottom"/>
          </w:tcPr>
          <w:p w14:paraId="510AAAAB" w14:textId="77777777" w:rsidR="002A6C83" w:rsidRPr="002A6C83" w:rsidRDefault="002A6C83" w:rsidP="002A6C83">
            <w:pPr>
              <w:rPr>
                <w:rFonts w:cs="Arial"/>
                <w:sz w:val="18"/>
                <w:szCs w:val="18"/>
              </w:rPr>
            </w:pPr>
          </w:p>
        </w:tc>
        <w:tc>
          <w:tcPr>
            <w:tcW w:w="1281" w:type="dxa"/>
            <w:shd w:val="clear" w:color="auto" w:fill="FFFFFF"/>
            <w:noWrap/>
            <w:vAlign w:val="bottom"/>
          </w:tcPr>
          <w:p w14:paraId="21424ACC" w14:textId="77777777" w:rsidR="002A6C83" w:rsidRPr="002A6C83" w:rsidRDefault="002A6C83" w:rsidP="002A6C83">
            <w:pPr>
              <w:jc w:val="center"/>
              <w:rPr>
                <w:rFonts w:cs="Arial"/>
                <w:sz w:val="18"/>
                <w:szCs w:val="18"/>
              </w:rPr>
            </w:pPr>
          </w:p>
        </w:tc>
        <w:tc>
          <w:tcPr>
            <w:tcW w:w="1307" w:type="dxa"/>
            <w:shd w:val="clear" w:color="auto" w:fill="FFFFFF"/>
          </w:tcPr>
          <w:p w14:paraId="073C4470" w14:textId="77777777" w:rsidR="002A6C83" w:rsidRPr="002A6C83" w:rsidRDefault="002A6C83" w:rsidP="002A6C83">
            <w:pPr>
              <w:rPr>
                <w:rFonts w:cs="Arial"/>
                <w:sz w:val="18"/>
                <w:szCs w:val="18"/>
              </w:rPr>
            </w:pPr>
          </w:p>
        </w:tc>
        <w:tc>
          <w:tcPr>
            <w:tcW w:w="1560" w:type="dxa"/>
            <w:shd w:val="clear" w:color="auto" w:fill="FFFFFF"/>
            <w:noWrap/>
            <w:vAlign w:val="bottom"/>
          </w:tcPr>
          <w:p w14:paraId="2E1A2560"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3C189F8E" w14:textId="77777777" w:rsidR="002A6C83" w:rsidRPr="002A6C83" w:rsidRDefault="002A6C83" w:rsidP="002A6C83">
            <w:pPr>
              <w:rPr>
                <w:rFonts w:cs="Arial"/>
                <w:sz w:val="18"/>
                <w:szCs w:val="18"/>
              </w:rPr>
            </w:pPr>
          </w:p>
        </w:tc>
        <w:tc>
          <w:tcPr>
            <w:tcW w:w="1417" w:type="dxa"/>
            <w:shd w:val="clear" w:color="auto" w:fill="FFFFFF"/>
            <w:noWrap/>
            <w:vAlign w:val="bottom"/>
          </w:tcPr>
          <w:p w14:paraId="17ADCF99"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0201DF3A" w14:textId="77777777" w:rsidR="002A6C83" w:rsidRPr="002A6C83" w:rsidRDefault="002A6C83" w:rsidP="002A6C83">
            <w:pPr>
              <w:rPr>
                <w:rFonts w:cs="Arial"/>
                <w:sz w:val="18"/>
                <w:szCs w:val="18"/>
              </w:rPr>
            </w:pPr>
          </w:p>
        </w:tc>
      </w:tr>
      <w:tr w:rsidR="002A6C83" w:rsidRPr="002A6C83" w14:paraId="0005CEBB" w14:textId="77777777" w:rsidTr="007709FD">
        <w:trPr>
          <w:trHeight w:val="140"/>
        </w:trPr>
        <w:tc>
          <w:tcPr>
            <w:tcW w:w="686" w:type="dxa"/>
            <w:shd w:val="clear" w:color="auto" w:fill="FFFFCC"/>
            <w:noWrap/>
            <w:vAlign w:val="center"/>
          </w:tcPr>
          <w:p w14:paraId="73FFC15C" w14:textId="77777777" w:rsidR="002A6C83" w:rsidRPr="002A6C83" w:rsidRDefault="002A6C83" w:rsidP="002A6C83">
            <w:pPr>
              <w:jc w:val="center"/>
              <w:rPr>
                <w:rFonts w:cs="Arial"/>
                <w:sz w:val="18"/>
                <w:szCs w:val="18"/>
              </w:rPr>
            </w:pPr>
            <w:r w:rsidRPr="002A6C83">
              <w:rPr>
                <w:rFonts w:cs="Arial"/>
                <w:sz w:val="18"/>
                <w:szCs w:val="18"/>
              </w:rPr>
              <w:t>8</w:t>
            </w:r>
          </w:p>
        </w:tc>
        <w:tc>
          <w:tcPr>
            <w:tcW w:w="3958" w:type="dxa"/>
            <w:gridSpan w:val="2"/>
            <w:shd w:val="clear" w:color="auto" w:fill="FFFFFF"/>
            <w:noWrap/>
          </w:tcPr>
          <w:p w14:paraId="35A9DD1C" w14:textId="77777777" w:rsidR="002A6C83" w:rsidRPr="002A6C83" w:rsidRDefault="002A6C83" w:rsidP="002A6C83">
            <w:pPr>
              <w:rPr>
                <w:sz w:val="18"/>
                <w:szCs w:val="18"/>
              </w:rPr>
            </w:pPr>
            <w:r w:rsidRPr="002A6C83">
              <w:rPr>
                <w:sz w:val="18"/>
                <w:szCs w:val="18"/>
              </w:rPr>
              <w:t xml:space="preserve">Замена уљних карика                                                         </w:t>
            </w:r>
          </w:p>
        </w:tc>
        <w:tc>
          <w:tcPr>
            <w:tcW w:w="1381" w:type="dxa"/>
            <w:shd w:val="clear" w:color="auto" w:fill="FFFFFF"/>
            <w:noWrap/>
            <w:vAlign w:val="bottom"/>
          </w:tcPr>
          <w:p w14:paraId="50944A38"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63F03862" w14:textId="77777777" w:rsidR="002A6C83" w:rsidRPr="002A6C83" w:rsidRDefault="002A6C83" w:rsidP="002A6C83">
            <w:pPr>
              <w:jc w:val="center"/>
              <w:rPr>
                <w:rFonts w:cs="Arial"/>
                <w:sz w:val="18"/>
                <w:szCs w:val="18"/>
              </w:rPr>
            </w:pPr>
          </w:p>
        </w:tc>
        <w:tc>
          <w:tcPr>
            <w:tcW w:w="1307" w:type="dxa"/>
            <w:shd w:val="clear" w:color="auto" w:fill="FFFFFF"/>
          </w:tcPr>
          <w:p w14:paraId="11AFF2FA" w14:textId="77777777" w:rsidR="002A6C83" w:rsidRPr="002A6C83" w:rsidRDefault="002A6C83" w:rsidP="002A6C83">
            <w:pPr>
              <w:rPr>
                <w:rFonts w:cs="Arial"/>
                <w:sz w:val="18"/>
                <w:szCs w:val="18"/>
              </w:rPr>
            </w:pPr>
          </w:p>
        </w:tc>
        <w:tc>
          <w:tcPr>
            <w:tcW w:w="1560" w:type="dxa"/>
            <w:shd w:val="clear" w:color="auto" w:fill="FFFFFF"/>
            <w:noWrap/>
            <w:vAlign w:val="bottom"/>
          </w:tcPr>
          <w:p w14:paraId="26091F76"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4708C603" w14:textId="77777777" w:rsidR="002A6C83" w:rsidRPr="002A6C83" w:rsidRDefault="002A6C83" w:rsidP="002A6C83">
            <w:pPr>
              <w:rPr>
                <w:rFonts w:cs="Arial"/>
                <w:sz w:val="18"/>
                <w:szCs w:val="18"/>
              </w:rPr>
            </w:pPr>
          </w:p>
        </w:tc>
        <w:tc>
          <w:tcPr>
            <w:tcW w:w="1417" w:type="dxa"/>
            <w:shd w:val="clear" w:color="auto" w:fill="FFFFFF"/>
            <w:noWrap/>
            <w:vAlign w:val="bottom"/>
          </w:tcPr>
          <w:p w14:paraId="36A13A41"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6244AF4C" w14:textId="77777777" w:rsidR="002A6C83" w:rsidRPr="002A6C83" w:rsidRDefault="002A6C83" w:rsidP="002A6C83">
            <w:pPr>
              <w:rPr>
                <w:rFonts w:cs="Arial"/>
                <w:sz w:val="18"/>
                <w:szCs w:val="18"/>
              </w:rPr>
            </w:pPr>
          </w:p>
        </w:tc>
      </w:tr>
      <w:tr w:rsidR="002A6C83" w:rsidRPr="002A6C83" w14:paraId="3393D3D7" w14:textId="77777777" w:rsidTr="007709FD">
        <w:trPr>
          <w:trHeight w:val="229"/>
        </w:trPr>
        <w:tc>
          <w:tcPr>
            <w:tcW w:w="686" w:type="dxa"/>
            <w:shd w:val="clear" w:color="auto" w:fill="FFFFCC"/>
            <w:noWrap/>
            <w:vAlign w:val="center"/>
          </w:tcPr>
          <w:p w14:paraId="79D8806C" w14:textId="77777777" w:rsidR="002A6C83" w:rsidRPr="002A6C83" w:rsidRDefault="002A6C83" w:rsidP="002A6C83">
            <w:pPr>
              <w:jc w:val="center"/>
              <w:rPr>
                <w:rFonts w:cs="Arial"/>
                <w:sz w:val="18"/>
                <w:szCs w:val="18"/>
              </w:rPr>
            </w:pPr>
            <w:r w:rsidRPr="002A6C83">
              <w:rPr>
                <w:rFonts w:cs="Arial"/>
                <w:sz w:val="18"/>
                <w:szCs w:val="18"/>
              </w:rPr>
              <w:t>9</w:t>
            </w:r>
          </w:p>
        </w:tc>
        <w:tc>
          <w:tcPr>
            <w:tcW w:w="3958" w:type="dxa"/>
            <w:gridSpan w:val="2"/>
            <w:shd w:val="clear" w:color="auto" w:fill="FFFFFF"/>
            <w:noWrap/>
          </w:tcPr>
          <w:p w14:paraId="01C39AB0" w14:textId="77777777" w:rsidR="002A6C83" w:rsidRPr="002A6C83" w:rsidRDefault="002A6C83" w:rsidP="002A6C83">
            <w:pPr>
              <w:rPr>
                <w:sz w:val="18"/>
                <w:szCs w:val="18"/>
              </w:rPr>
            </w:pPr>
            <w:r w:rsidRPr="002A6C83">
              <w:rPr>
                <w:sz w:val="18"/>
                <w:szCs w:val="18"/>
              </w:rPr>
              <w:t xml:space="preserve">Замена компресионих карика                                         </w:t>
            </w:r>
          </w:p>
        </w:tc>
        <w:tc>
          <w:tcPr>
            <w:tcW w:w="1381" w:type="dxa"/>
            <w:shd w:val="clear" w:color="auto" w:fill="FFFFFF"/>
            <w:noWrap/>
            <w:vAlign w:val="bottom"/>
          </w:tcPr>
          <w:p w14:paraId="4811FF1E" w14:textId="77777777" w:rsidR="002A6C83" w:rsidRPr="002A6C83" w:rsidRDefault="002A6C83" w:rsidP="002A6C83">
            <w:pPr>
              <w:rPr>
                <w:rFonts w:cs="Arial"/>
                <w:sz w:val="18"/>
                <w:szCs w:val="18"/>
              </w:rPr>
            </w:pPr>
          </w:p>
        </w:tc>
        <w:tc>
          <w:tcPr>
            <w:tcW w:w="1281" w:type="dxa"/>
            <w:shd w:val="clear" w:color="auto" w:fill="FFFFFF"/>
            <w:noWrap/>
            <w:vAlign w:val="bottom"/>
          </w:tcPr>
          <w:p w14:paraId="7575100B" w14:textId="77777777" w:rsidR="002A6C83" w:rsidRPr="002A6C83" w:rsidRDefault="002A6C83" w:rsidP="002A6C83">
            <w:pPr>
              <w:jc w:val="center"/>
              <w:rPr>
                <w:rFonts w:cs="Arial"/>
                <w:sz w:val="18"/>
                <w:szCs w:val="18"/>
              </w:rPr>
            </w:pPr>
          </w:p>
        </w:tc>
        <w:tc>
          <w:tcPr>
            <w:tcW w:w="1307" w:type="dxa"/>
            <w:shd w:val="clear" w:color="auto" w:fill="FFFFFF"/>
          </w:tcPr>
          <w:p w14:paraId="26F5674A" w14:textId="77777777" w:rsidR="002A6C83" w:rsidRPr="002A6C83" w:rsidRDefault="002A6C83" w:rsidP="002A6C83">
            <w:pPr>
              <w:rPr>
                <w:rFonts w:cs="Arial"/>
                <w:sz w:val="18"/>
                <w:szCs w:val="18"/>
              </w:rPr>
            </w:pPr>
          </w:p>
        </w:tc>
        <w:tc>
          <w:tcPr>
            <w:tcW w:w="1560" w:type="dxa"/>
            <w:shd w:val="clear" w:color="auto" w:fill="FFFFFF"/>
            <w:noWrap/>
            <w:vAlign w:val="bottom"/>
          </w:tcPr>
          <w:p w14:paraId="2F884DF0"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1B22B1AD" w14:textId="77777777" w:rsidR="002A6C83" w:rsidRPr="002A6C83" w:rsidRDefault="002A6C83" w:rsidP="002A6C83">
            <w:pPr>
              <w:rPr>
                <w:rFonts w:cs="Arial"/>
                <w:sz w:val="18"/>
                <w:szCs w:val="18"/>
              </w:rPr>
            </w:pPr>
          </w:p>
        </w:tc>
        <w:tc>
          <w:tcPr>
            <w:tcW w:w="1417" w:type="dxa"/>
            <w:shd w:val="clear" w:color="auto" w:fill="FFFFFF"/>
            <w:noWrap/>
            <w:vAlign w:val="bottom"/>
          </w:tcPr>
          <w:p w14:paraId="1D070A40"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3220E8E8" w14:textId="77777777" w:rsidR="002A6C83" w:rsidRPr="002A6C83" w:rsidRDefault="002A6C83" w:rsidP="002A6C83">
            <w:pPr>
              <w:rPr>
                <w:rFonts w:cs="Arial"/>
                <w:sz w:val="18"/>
                <w:szCs w:val="18"/>
              </w:rPr>
            </w:pPr>
          </w:p>
        </w:tc>
      </w:tr>
      <w:tr w:rsidR="002A6C83" w:rsidRPr="002A6C83" w14:paraId="3E488E53" w14:textId="77777777" w:rsidTr="007709FD">
        <w:trPr>
          <w:trHeight w:val="192"/>
        </w:trPr>
        <w:tc>
          <w:tcPr>
            <w:tcW w:w="686" w:type="dxa"/>
            <w:shd w:val="clear" w:color="auto" w:fill="FFFFCC"/>
            <w:noWrap/>
            <w:vAlign w:val="center"/>
          </w:tcPr>
          <w:p w14:paraId="4932A47D" w14:textId="77777777" w:rsidR="002A6C83" w:rsidRPr="002A6C83" w:rsidRDefault="002A6C83" w:rsidP="002A6C83">
            <w:pPr>
              <w:jc w:val="center"/>
              <w:rPr>
                <w:rFonts w:cs="Arial"/>
                <w:sz w:val="18"/>
                <w:szCs w:val="18"/>
              </w:rPr>
            </w:pPr>
            <w:r w:rsidRPr="002A6C83">
              <w:rPr>
                <w:rFonts w:cs="Arial"/>
                <w:sz w:val="18"/>
                <w:szCs w:val="18"/>
              </w:rPr>
              <w:t>10</w:t>
            </w:r>
          </w:p>
        </w:tc>
        <w:tc>
          <w:tcPr>
            <w:tcW w:w="3958" w:type="dxa"/>
            <w:gridSpan w:val="2"/>
            <w:shd w:val="clear" w:color="auto" w:fill="FFFFFF"/>
            <w:noWrap/>
          </w:tcPr>
          <w:p w14:paraId="36DD30E5" w14:textId="77777777" w:rsidR="002A6C83" w:rsidRPr="002A6C83" w:rsidRDefault="002A6C83" w:rsidP="002A6C83">
            <w:pPr>
              <w:rPr>
                <w:sz w:val="18"/>
                <w:szCs w:val="18"/>
              </w:rPr>
            </w:pPr>
            <w:r w:rsidRPr="002A6C83">
              <w:rPr>
                <w:sz w:val="18"/>
                <w:szCs w:val="18"/>
              </w:rPr>
              <w:t>Замена прстена</w:t>
            </w:r>
          </w:p>
        </w:tc>
        <w:tc>
          <w:tcPr>
            <w:tcW w:w="1381" w:type="dxa"/>
            <w:shd w:val="clear" w:color="auto" w:fill="FFFFFF"/>
            <w:noWrap/>
            <w:vAlign w:val="bottom"/>
          </w:tcPr>
          <w:p w14:paraId="5EA980BB"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27BC60F9" w14:textId="77777777" w:rsidR="002A6C83" w:rsidRPr="002A6C83" w:rsidRDefault="002A6C83" w:rsidP="002A6C83">
            <w:pPr>
              <w:jc w:val="center"/>
              <w:rPr>
                <w:rFonts w:cs="Arial"/>
                <w:sz w:val="18"/>
                <w:szCs w:val="18"/>
              </w:rPr>
            </w:pPr>
          </w:p>
        </w:tc>
        <w:tc>
          <w:tcPr>
            <w:tcW w:w="1307" w:type="dxa"/>
            <w:shd w:val="clear" w:color="auto" w:fill="FFFFFF"/>
          </w:tcPr>
          <w:p w14:paraId="00E0FE89" w14:textId="77777777" w:rsidR="002A6C83" w:rsidRPr="002A6C83" w:rsidRDefault="002A6C83" w:rsidP="002A6C83">
            <w:pPr>
              <w:rPr>
                <w:rFonts w:cs="Arial"/>
                <w:sz w:val="18"/>
                <w:szCs w:val="18"/>
              </w:rPr>
            </w:pPr>
          </w:p>
        </w:tc>
        <w:tc>
          <w:tcPr>
            <w:tcW w:w="1560" w:type="dxa"/>
            <w:shd w:val="clear" w:color="auto" w:fill="FFFFFF"/>
            <w:noWrap/>
            <w:vAlign w:val="bottom"/>
          </w:tcPr>
          <w:p w14:paraId="52918B96"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34A4CDB7" w14:textId="77777777" w:rsidR="002A6C83" w:rsidRPr="002A6C83" w:rsidRDefault="002A6C83" w:rsidP="002A6C83">
            <w:pPr>
              <w:rPr>
                <w:rFonts w:cs="Arial"/>
                <w:sz w:val="18"/>
                <w:szCs w:val="18"/>
              </w:rPr>
            </w:pPr>
          </w:p>
        </w:tc>
        <w:tc>
          <w:tcPr>
            <w:tcW w:w="1417" w:type="dxa"/>
            <w:shd w:val="clear" w:color="auto" w:fill="FFFFFF"/>
            <w:noWrap/>
            <w:vAlign w:val="bottom"/>
          </w:tcPr>
          <w:p w14:paraId="3174AAB7"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63C60206" w14:textId="77777777" w:rsidR="002A6C83" w:rsidRPr="002A6C83" w:rsidRDefault="002A6C83" w:rsidP="002A6C83">
            <w:pPr>
              <w:rPr>
                <w:rFonts w:cs="Arial"/>
                <w:sz w:val="18"/>
                <w:szCs w:val="18"/>
              </w:rPr>
            </w:pPr>
          </w:p>
        </w:tc>
      </w:tr>
      <w:tr w:rsidR="002A6C83" w:rsidRPr="002A6C83" w14:paraId="18EE119C" w14:textId="77777777" w:rsidTr="007709FD">
        <w:trPr>
          <w:trHeight w:val="139"/>
        </w:trPr>
        <w:tc>
          <w:tcPr>
            <w:tcW w:w="686" w:type="dxa"/>
            <w:shd w:val="clear" w:color="auto" w:fill="FFFFCC"/>
            <w:noWrap/>
            <w:vAlign w:val="center"/>
          </w:tcPr>
          <w:p w14:paraId="0088E072" w14:textId="77777777" w:rsidR="002A6C83" w:rsidRPr="002A6C83" w:rsidRDefault="002A6C83" w:rsidP="002A6C83">
            <w:pPr>
              <w:jc w:val="center"/>
              <w:rPr>
                <w:rFonts w:cs="Arial"/>
                <w:sz w:val="18"/>
                <w:szCs w:val="18"/>
              </w:rPr>
            </w:pPr>
            <w:r w:rsidRPr="002A6C83">
              <w:rPr>
                <w:rFonts w:cs="Arial"/>
                <w:sz w:val="18"/>
                <w:szCs w:val="18"/>
              </w:rPr>
              <w:t>11</w:t>
            </w:r>
          </w:p>
        </w:tc>
        <w:tc>
          <w:tcPr>
            <w:tcW w:w="3958" w:type="dxa"/>
            <w:gridSpan w:val="2"/>
            <w:shd w:val="clear" w:color="auto" w:fill="FFFFFF"/>
            <w:noWrap/>
          </w:tcPr>
          <w:p w14:paraId="1E17242C" w14:textId="77777777" w:rsidR="002A6C83" w:rsidRPr="002A6C83" w:rsidRDefault="002A6C83" w:rsidP="002A6C83">
            <w:pPr>
              <w:rPr>
                <w:sz w:val="18"/>
                <w:szCs w:val="18"/>
              </w:rPr>
            </w:pPr>
            <w:r w:rsidRPr="002A6C83">
              <w:rPr>
                <w:sz w:val="18"/>
                <w:szCs w:val="18"/>
              </w:rPr>
              <w:t>Замена прстена за подмазивање</w:t>
            </w:r>
          </w:p>
        </w:tc>
        <w:tc>
          <w:tcPr>
            <w:tcW w:w="1381" w:type="dxa"/>
            <w:shd w:val="clear" w:color="auto" w:fill="FFFFFF"/>
            <w:noWrap/>
            <w:vAlign w:val="bottom"/>
          </w:tcPr>
          <w:p w14:paraId="78D36CA5" w14:textId="77777777" w:rsidR="002A6C83" w:rsidRPr="002A6C83" w:rsidRDefault="002A6C83" w:rsidP="002A6C83">
            <w:pPr>
              <w:rPr>
                <w:rFonts w:cs="Arial"/>
                <w:sz w:val="18"/>
                <w:szCs w:val="18"/>
              </w:rPr>
            </w:pPr>
          </w:p>
        </w:tc>
        <w:tc>
          <w:tcPr>
            <w:tcW w:w="1281" w:type="dxa"/>
            <w:shd w:val="clear" w:color="auto" w:fill="FFFFFF"/>
            <w:noWrap/>
            <w:vAlign w:val="bottom"/>
          </w:tcPr>
          <w:p w14:paraId="61FBF847" w14:textId="77777777" w:rsidR="002A6C83" w:rsidRPr="002A6C83" w:rsidRDefault="002A6C83" w:rsidP="002A6C83">
            <w:pPr>
              <w:jc w:val="center"/>
              <w:rPr>
                <w:rFonts w:cs="Arial"/>
                <w:sz w:val="18"/>
                <w:szCs w:val="18"/>
              </w:rPr>
            </w:pPr>
          </w:p>
        </w:tc>
        <w:tc>
          <w:tcPr>
            <w:tcW w:w="1307" w:type="dxa"/>
            <w:shd w:val="clear" w:color="auto" w:fill="FFFFFF"/>
          </w:tcPr>
          <w:p w14:paraId="1A70A778" w14:textId="77777777" w:rsidR="002A6C83" w:rsidRPr="002A6C83" w:rsidRDefault="002A6C83" w:rsidP="002A6C83">
            <w:pPr>
              <w:rPr>
                <w:rFonts w:cs="Arial"/>
                <w:sz w:val="18"/>
                <w:szCs w:val="18"/>
              </w:rPr>
            </w:pPr>
          </w:p>
        </w:tc>
        <w:tc>
          <w:tcPr>
            <w:tcW w:w="1560" w:type="dxa"/>
            <w:shd w:val="clear" w:color="auto" w:fill="FFFFFF"/>
            <w:noWrap/>
            <w:vAlign w:val="bottom"/>
          </w:tcPr>
          <w:p w14:paraId="6ED55ABE"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0A07150D" w14:textId="77777777" w:rsidR="002A6C83" w:rsidRPr="002A6C83" w:rsidRDefault="002A6C83" w:rsidP="002A6C83">
            <w:pPr>
              <w:rPr>
                <w:rFonts w:cs="Arial"/>
                <w:sz w:val="18"/>
                <w:szCs w:val="18"/>
              </w:rPr>
            </w:pPr>
          </w:p>
        </w:tc>
        <w:tc>
          <w:tcPr>
            <w:tcW w:w="1417" w:type="dxa"/>
            <w:shd w:val="clear" w:color="auto" w:fill="FFFFFF"/>
            <w:noWrap/>
            <w:vAlign w:val="bottom"/>
          </w:tcPr>
          <w:p w14:paraId="4CBF4819"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613DBFA5" w14:textId="77777777" w:rsidR="002A6C83" w:rsidRPr="002A6C83" w:rsidRDefault="002A6C83" w:rsidP="002A6C83">
            <w:pPr>
              <w:rPr>
                <w:rFonts w:cs="Arial"/>
                <w:sz w:val="18"/>
                <w:szCs w:val="18"/>
              </w:rPr>
            </w:pPr>
          </w:p>
        </w:tc>
      </w:tr>
      <w:tr w:rsidR="002A6C83" w:rsidRPr="002A6C83" w14:paraId="1AE84101" w14:textId="77777777" w:rsidTr="007709FD">
        <w:trPr>
          <w:trHeight w:val="244"/>
        </w:trPr>
        <w:tc>
          <w:tcPr>
            <w:tcW w:w="686" w:type="dxa"/>
            <w:shd w:val="clear" w:color="auto" w:fill="FFFFCC"/>
            <w:noWrap/>
            <w:vAlign w:val="center"/>
          </w:tcPr>
          <w:p w14:paraId="00263A09" w14:textId="77777777" w:rsidR="002A6C83" w:rsidRPr="002A6C83" w:rsidRDefault="002A6C83" w:rsidP="002A6C83">
            <w:pPr>
              <w:jc w:val="center"/>
              <w:rPr>
                <w:rFonts w:cs="Arial"/>
                <w:sz w:val="18"/>
                <w:szCs w:val="18"/>
              </w:rPr>
            </w:pPr>
            <w:r w:rsidRPr="002A6C83">
              <w:rPr>
                <w:rFonts w:cs="Arial"/>
                <w:sz w:val="18"/>
                <w:szCs w:val="18"/>
              </w:rPr>
              <w:t>12</w:t>
            </w:r>
          </w:p>
        </w:tc>
        <w:tc>
          <w:tcPr>
            <w:tcW w:w="3958" w:type="dxa"/>
            <w:gridSpan w:val="2"/>
            <w:shd w:val="clear" w:color="auto" w:fill="FFFFFF"/>
            <w:noWrap/>
          </w:tcPr>
          <w:p w14:paraId="558D0CC3" w14:textId="77777777" w:rsidR="002A6C83" w:rsidRPr="002A6C83" w:rsidRDefault="002A6C83" w:rsidP="002A6C83">
            <w:pPr>
              <w:rPr>
                <w:sz w:val="18"/>
                <w:szCs w:val="18"/>
              </w:rPr>
            </w:pPr>
            <w:r w:rsidRPr="002A6C83">
              <w:rPr>
                <w:sz w:val="18"/>
                <w:szCs w:val="18"/>
              </w:rPr>
              <w:t xml:space="preserve">Замена семеринга радилице                                              </w:t>
            </w:r>
          </w:p>
        </w:tc>
        <w:tc>
          <w:tcPr>
            <w:tcW w:w="1381" w:type="dxa"/>
            <w:shd w:val="clear" w:color="auto" w:fill="FFFFFF"/>
            <w:noWrap/>
            <w:vAlign w:val="bottom"/>
          </w:tcPr>
          <w:p w14:paraId="1F2F761A"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7AD27C76" w14:textId="77777777" w:rsidR="002A6C83" w:rsidRPr="002A6C83" w:rsidRDefault="002A6C83" w:rsidP="002A6C83">
            <w:pPr>
              <w:jc w:val="center"/>
              <w:rPr>
                <w:rFonts w:cs="Arial"/>
                <w:sz w:val="18"/>
                <w:szCs w:val="18"/>
              </w:rPr>
            </w:pPr>
          </w:p>
        </w:tc>
        <w:tc>
          <w:tcPr>
            <w:tcW w:w="1307" w:type="dxa"/>
            <w:shd w:val="clear" w:color="auto" w:fill="FFFFFF"/>
          </w:tcPr>
          <w:p w14:paraId="77FDC3D5" w14:textId="77777777" w:rsidR="002A6C83" w:rsidRPr="002A6C83" w:rsidRDefault="002A6C83" w:rsidP="002A6C83">
            <w:pPr>
              <w:rPr>
                <w:rFonts w:cs="Arial"/>
                <w:sz w:val="18"/>
                <w:szCs w:val="18"/>
              </w:rPr>
            </w:pPr>
          </w:p>
        </w:tc>
        <w:tc>
          <w:tcPr>
            <w:tcW w:w="1560" w:type="dxa"/>
            <w:shd w:val="clear" w:color="auto" w:fill="FFFFFF"/>
            <w:noWrap/>
            <w:vAlign w:val="bottom"/>
          </w:tcPr>
          <w:p w14:paraId="5D4EC414"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31C51D4A" w14:textId="77777777" w:rsidR="002A6C83" w:rsidRPr="002A6C83" w:rsidRDefault="002A6C83" w:rsidP="002A6C83">
            <w:pPr>
              <w:rPr>
                <w:rFonts w:cs="Arial"/>
                <w:sz w:val="18"/>
                <w:szCs w:val="18"/>
              </w:rPr>
            </w:pPr>
          </w:p>
        </w:tc>
        <w:tc>
          <w:tcPr>
            <w:tcW w:w="1417" w:type="dxa"/>
            <w:shd w:val="clear" w:color="auto" w:fill="FFFFFF"/>
            <w:noWrap/>
            <w:vAlign w:val="bottom"/>
          </w:tcPr>
          <w:p w14:paraId="72017A8B"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3DC71E75" w14:textId="77777777" w:rsidR="002A6C83" w:rsidRPr="002A6C83" w:rsidRDefault="002A6C83" w:rsidP="002A6C83">
            <w:pPr>
              <w:rPr>
                <w:rFonts w:cs="Arial"/>
                <w:sz w:val="18"/>
                <w:szCs w:val="18"/>
              </w:rPr>
            </w:pPr>
          </w:p>
        </w:tc>
      </w:tr>
      <w:tr w:rsidR="002A6C83" w:rsidRPr="002A6C83" w14:paraId="1D246F29" w14:textId="77777777" w:rsidTr="007709FD">
        <w:trPr>
          <w:trHeight w:val="320"/>
        </w:trPr>
        <w:tc>
          <w:tcPr>
            <w:tcW w:w="686" w:type="dxa"/>
            <w:shd w:val="clear" w:color="auto" w:fill="FFFFCC"/>
            <w:noWrap/>
            <w:vAlign w:val="center"/>
          </w:tcPr>
          <w:p w14:paraId="5B127650" w14:textId="77777777" w:rsidR="002A6C83" w:rsidRPr="002A6C83" w:rsidRDefault="002A6C83" w:rsidP="002A6C83">
            <w:pPr>
              <w:jc w:val="center"/>
              <w:rPr>
                <w:rFonts w:cs="Arial"/>
                <w:sz w:val="18"/>
                <w:szCs w:val="18"/>
              </w:rPr>
            </w:pPr>
            <w:r w:rsidRPr="002A6C83">
              <w:rPr>
                <w:rFonts w:cs="Arial"/>
                <w:sz w:val="18"/>
                <w:szCs w:val="18"/>
              </w:rPr>
              <w:lastRenderedPageBreak/>
              <w:t>13</w:t>
            </w:r>
          </w:p>
        </w:tc>
        <w:tc>
          <w:tcPr>
            <w:tcW w:w="3958" w:type="dxa"/>
            <w:gridSpan w:val="2"/>
            <w:shd w:val="clear" w:color="auto" w:fill="FFFFFF"/>
            <w:noWrap/>
          </w:tcPr>
          <w:p w14:paraId="6E51C8AE" w14:textId="77777777" w:rsidR="002A6C83" w:rsidRPr="002A6C83" w:rsidRDefault="002A6C83" w:rsidP="002A6C83">
            <w:pPr>
              <w:rPr>
                <w:sz w:val="18"/>
                <w:szCs w:val="18"/>
              </w:rPr>
            </w:pPr>
            <w:r w:rsidRPr="002A6C83">
              <w:rPr>
                <w:sz w:val="18"/>
                <w:szCs w:val="18"/>
              </w:rPr>
              <w:t xml:space="preserve">Обрада (брушење) радилице на прву стандардну меру      </w:t>
            </w:r>
          </w:p>
        </w:tc>
        <w:tc>
          <w:tcPr>
            <w:tcW w:w="1381" w:type="dxa"/>
            <w:shd w:val="clear" w:color="auto" w:fill="FFFFFF"/>
            <w:noWrap/>
            <w:vAlign w:val="center"/>
          </w:tcPr>
          <w:p w14:paraId="528CB172"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7A805487" w14:textId="77777777" w:rsidR="002A6C83" w:rsidRPr="002A6C83" w:rsidRDefault="002A6C83" w:rsidP="002A6C83">
            <w:pPr>
              <w:jc w:val="center"/>
              <w:rPr>
                <w:rFonts w:cs="Arial"/>
                <w:sz w:val="18"/>
                <w:szCs w:val="18"/>
              </w:rPr>
            </w:pPr>
          </w:p>
        </w:tc>
        <w:tc>
          <w:tcPr>
            <w:tcW w:w="1307" w:type="dxa"/>
            <w:shd w:val="clear" w:color="auto" w:fill="FFFFFF"/>
          </w:tcPr>
          <w:p w14:paraId="2837B163" w14:textId="77777777" w:rsidR="002A6C83" w:rsidRPr="002A6C83" w:rsidRDefault="002A6C83" w:rsidP="002A6C83">
            <w:pPr>
              <w:rPr>
                <w:rFonts w:cs="Arial"/>
                <w:sz w:val="18"/>
                <w:szCs w:val="18"/>
              </w:rPr>
            </w:pPr>
          </w:p>
        </w:tc>
        <w:tc>
          <w:tcPr>
            <w:tcW w:w="1560" w:type="dxa"/>
            <w:shd w:val="clear" w:color="auto" w:fill="FFFFFF"/>
            <w:noWrap/>
            <w:vAlign w:val="bottom"/>
          </w:tcPr>
          <w:p w14:paraId="7B9CDDA1" w14:textId="77777777" w:rsidR="002A6C83" w:rsidRPr="002A6C83" w:rsidRDefault="002A6C83" w:rsidP="002A6C83">
            <w:pPr>
              <w:rPr>
                <w:rFonts w:cs="Arial"/>
                <w:sz w:val="18"/>
                <w:szCs w:val="18"/>
              </w:rPr>
            </w:pPr>
          </w:p>
        </w:tc>
        <w:tc>
          <w:tcPr>
            <w:tcW w:w="1417" w:type="dxa"/>
            <w:shd w:val="clear" w:color="auto" w:fill="FFFFFF"/>
          </w:tcPr>
          <w:p w14:paraId="4BEF724F" w14:textId="77777777" w:rsidR="002A6C83" w:rsidRPr="002A6C83" w:rsidRDefault="002A6C83" w:rsidP="002A6C83">
            <w:pPr>
              <w:rPr>
                <w:rFonts w:cs="Arial"/>
                <w:sz w:val="18"/>
                <w:szCs w:val="18"/>
              </w:rPr>
            </w:pPr>
          </w:p>
        </w:tc>
        <w:tc>
          <w:tcPr>
            <w:tcW w:w="1417" w:type="dxa"/>
            <w:shd w:val="clear" w:color="auto" w:fill="FFFFFF"/>
            <w:noWrap/>
            <w:vAlign w:val="bottom"/>
          </w:tcPr>
          <w:p w14:paraId="3C010E40" w14:textId="77777777" w:rsidR="002A6C83" w:rsidRPr="002A6C83" w:rsidRDefault="002A6C83" w:rsidP="002A6C83">
            <w:pPr>
              <w:rPr>
                <w:rFonts w:cs="Arial"/>
                <w:sz w:val="18"/>
                <w:szCs w:val="18"/>
              </w:rPr>
            </w:pPr>
          </w:p>
        </w:tc>
        <w:tc>
          <w:tcPr>
            <w:tcW w:w="1701" w:type="dxa"/>
            <w:shd w:val="clear" w:color="auto" w:fill="FFFFFF"/>
          </w:tcPr>
          <w:p w14:paraId="0F8C8704" w14:textId="77777777" w:rsidR="002A6C83" w:rsidRPr="002A6C83" w:rsidRDefault="002A6C83" w:rsidP="002A6C83">
            <w:pPr>
              <w:rPr>
                <w:rFonts w:cs="Arial"/>
                <w:sz w:val="18"/>
                <w:szCs w:val="18"/>
              </w:rPr>
            </w:pPr>
          </w:p>
        </w:tc>
      </w:tr>
      <w:tr w:rsidR="002A6C83" w:rsidRPr="002A6C83" w14:paraId="562CBA27" w14:textId="77777777" w:rsidTr="007709FD">
        <w:trPr>
          <w:trHeight w:val="200"/>
        </w:trPr>
        <w:tc>
          <w:tcPr>
            <w:tcW w:w="686" w:type="dxa"/>
            <w:shd w:val="clear" w:color="auto" w:fill="FFFFCC"/>
            <w:noWrap/>
            <w:vAlign w:val="center"/>
          </w:tcPr>
          <w:p w14:paraId="19C92F0B" w14:textId="77777777" w:rsidR="002A6C83" w:rsidRPr="002A6C83" w:rsidRDefault="002A6C83" w:rsidP="002A6C83">
            <w:pPr>
              <w:jc w:val="center"/>
              <w:rPr>
                <w:rFonts w:cs="Arial"/>
                <w:sz w:val="18"/>
                <w:szCs w:val="18"/>
              </w:rPr>
            </w:pPr>
            <w:r w:rsidRPr="002A6C83">
              <w:rPr>
                <w:rFonts w:cs="Arial"/>
                <w:sz w:val="18"/>
                <w:szCs w:val="18"/>
              </w:rPr>
              <w:t>14</w:t>
            </w:r>
          </w:p>
        </w:tc>
        <w:tc>
          <w:tcPr>
            <w:tcW w:w="3958" w:type="dxa"/>
            <w:gridSpan w:val="2"/>
            <w:shd w:val="clear" w:color="auto" w:fill="FFFFFF"/>
            <w:noWrap/>
          </w:tcPr>
          <w:p w14:paraId="561E86D8" w14:textId="77777777" w:rsidR="002A6C83" w:rsidRPr="002A6C83" w:rsidRDefault="002A6C83" w:rsidP="002A6C83">
            <w:pPr>
              <w:rPr>
                <w:sz w:val="18"/>
                <w:szCs w:val="18"/>
              </w:rPr>
            </w:pPr>
            <w:r w:rsidRPr="002A6C83">
              <w:rPr>
                <w:sz w:val="18"/>
                <w:szCs w:val="18"/>
              </w:rPr>
              <w:t xml:space="preserve">Замена показивача нивоа уља                                        </w:t>
            </w:r>
          </w:p>
        </w:tc>
        <w:tc>
          <w:tcPr>
            <w:tcW w:w="1381" w:type="dxa"/>
            <w:shd w:val="clear" w:color="auto" w:fill="FFFFFF"/>
            <w:noWrap/>
            <w:vAlign w:val="bottom"/>
          </w:tcPr>
          <w:p w14:paraId="6C28021B"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55E5A664" w14:textId="77777777" w:rsidR="002A6C83" w:rsidRPr="002A6C83" w:rsidRDefault="002A6C83" w:rsidP="002A6C83">
            <w:pPr>
              <w:jc w:val="center"/>
              <w:rPr>
                <w:rFonts w:cs="Arial"/>
                <w:sz w:val="18"/>
                <w:szCs w:val="18"/>
              </w:rPr>
            </w:pPr>
          </w:p>
        </w:tc>
        <w:tc>
          <w:tcPr>
            <w:tcW w:w="1307" w:type="dxa"/>
            <w:shd w:val="clear" w:color="auto" w:fill="FFFFFF"/>
          </w:tcPr>
          <w:p w14:paraId="662D2969" w14:textId="77777777" w:rsidR="002A6C83" w:rsidRPr="002A6C83" w:rsidRDefault="002A6C83" w:rsidP="002A6C83">
            <w:pPr>
              <w:rPr>
                <w:rFonts w:cs="Arial"/>
                <w:sz w:val="18"/>
                <w:szCs w:val="18"/>
              </w:rPr>
            </w:pPr>
          </w:p>
        </w:tc>
        <w:tc>
          <w:tcPr>
            <w:tcW w:w="1560" w:type="dxa"/>
            <w:shd w:val="clear" w:color="auto" w:fill="FFFFFF"/>
            <w:noWrap/>
            <w:vAlign w:val="bottom"/>
          </w:tcPr>
          <w:p w14:paraId="6D9A8E3D"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5D4FA5FB" w14:textId="77777777" w:rsidR="002A6C83" w:rsidRPr="002A6C83" w:rsidRDefault="002A6C83" w:rsidP="002A6C83">
            <w:pPr>
              <w:rPr>
                <w:rFonts w:cs="Arial"/>
                <w:sz w:val="18"/>
                <w:szCs w:val="18"/>
              </w:rPr>
            </w:pPr>
          </w:p>
        </w:tc>
        <w:tc>
          <w:tcPr>
            <w:tcW w:w="1417" w:type="dxa"/>
            <w:shd w:val="clear" w:color="auto" w:fill="FFFFFF"/>
            <w:noWrap/>
            <w:vAlign w:val="bottom"/>
          </w:tcPr>
          <w:p w14:paraId="539F76B5"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2799E681" w14:textId="77777777" w:rsidR="002A6C83" w:rsidRPr="002A6C83" w:rsidRDefault="002A6C83" w:rsidP="002A6C83">
            <w:pPr>
              <w:rPr>
                <w:rFonts w:cs="Arial"/>
                <w:sz w:val="18"/>
                <w:szCs w:val="18"/>
              </w:rPr>
            </w:pPr>
          </w:p>
        </w:tc>
      </w:tr>
      <w:tr w:rsidR="002A6C83" w:rsidRPr="002A6C83" w14:paraId="245031BB" w14:textId="77777777" w:rsidTr="007709FD">
        <w:trPr>
          <w:trHeight w:val="179"/>
        </w:trPr>
        <w:tc>
          <w:tcPr>
            <w:tcW w:w="686" w:type="dxa"/>
            <w:shd w:val="clear" w:color="auto" w:fill="FFFFCC"/>
            <w:noWrap/>
            <w:vAlign w:val="center"/>
          </w:tcPr>
          <w:p w14:paraId="0CEE5B77" w14:textId="77777777" w:rsidR="002A6C83" w:rsidRPr="002A6C83" w:rsidRDefault="002A6C83" w:rsidP="002A6C83">
            <w:pPr>
              <w:jc w:val="center"/>
              <w:rPr>
                <w:rFonts w:cs="Arial"/>
                <w:sz w:val="18"/>
                <w:szCs w:val="18"/>
              </w:rPr>
            </w:pPr>
            <w:r w:rsidRPr="002A6C83">
              <w:rPr>
                <w:rFonts w:cs="Arial"/>
                <w:sz w:val="18"/>
                <w:szCs w:val="18"/>
              </w:rPr>
              <w:t>15</w:t>
            </w:r>
          </w:p>
        </w:tc>
        <w:tc>
          <w:tcPr>
            <w:tcW w:w="3958" w:type="dxa"/>
            <w:gridSpan w:val="2"/>
            <w:shd w:val="clear" w:color="auto" w:fill="FFFFFF"/>
            <w:noWrap/>
          </w:tcPr>
          <w:p w14:paraId="2F3789EC" w14:textId="77777777" w:rsidR="002A6C83" w:rsidRPr="002A6C83" w:rsidRDefault="002A6C83" w:rsidP="002A6C83">
            <w:pPr>
              <w:rPr>
                <w:sz w:val="18"/>
                <w:szCs w:val="18"/>
              </w:rPr>
            </w:pPr>
            <w:r w:rsidRPr="002A6C83">
              <w:rPr>
                <w:sz w:val="18"/>
                <w:szCs w:val="18"/>
              </w:rPr>
              <w:t xml:space="preserve">Замена клипних комплета                                               </w:t>
            </w:r>
          </w:p>
        </w:tc>
        <w:tc>
          <w:tcPr>
            <w:tcW w:w="1381" w:type="dxa"/>
            <w:shd w:val="clear" w:color="auto" w:fill="FFFFFF"/>
            <w:noWrap/>
            <w:vAlign w:val="bottom"/>
          </w:tcPr>
          <w:p w14:paraId="00B2E43A" w14:textId="77777777" w:rsidR="002A6C83" w:rsidRPr="002A6C83" w:rsidRDefault="002A6C83" w:rsidP="002A6C83">
            <w:pPr>
              <w:rPr>
                <w:rFonts w:cs="Arial"/>
                <w:sz w:val="18"/>
                <w:szCs w:val="18"/>
              </w:rPr>
            </w:pPr>
          </w:p>
        </w:tc>
        <w:tc>
          <w:tcPr>
            <w:tcW w:w="1281" w:type="dxa"/>
            <w:shd w:val="clear" w:color="auto" w:fill="FFFFFF"/>
            <w:noWrap/>
            <w:vAlign w:val="bottom"/>
          </w:tcPr>
          <w:p w14:paraId="69EA2F1A" w14:textId="77777777" w:rsidR="002A6C83" w:rsidRPr="002A6C83" w:rsidRDefault="002A6C83" w:rsidP="002A6C83">
            <w:pPr>
              <w:jc w:val="center"/>
              <w:rPr>
                <w:rFonts w:cs="Arial"/>
                <w:sz w:val="18"/>
                <w:szCs w:val="18"/>
              </w:rPr>
            </w:pPr>
          </w:p>
        </w:tc>
        <w:tc>
          <w:tcPr>
            <w:tcW w:w="1307" w:type="dxa"/>
            <w:shd w:val="clear" w:color="auto" w:fill="FFFFFF"/>
          </w:tcPr>
          <w:p w14:paraId="581DF4D4" w14:textId="77777777" w:rsidR="002A6C83" w:rsidRPr="002A6C83" w:rsidRDefault="002A6C83" w:rsidP="002A6C83">
            <w:pPr>
              <w:rPr>
                <w:rFonts w:cs="Arial"/>
                <w:sz w:val="18"/>
                <w:szCs w:val="18"/>
              </w:rPr>
            </w:pPr>
          </w:p>
        </w:tc>
        <w:tc>
          <w:tcPr>
            <w:tcW w:w="1560" w:type="dxa"/>
            <w:shd w:val="clear" w:color="auto" w:fill="FFFFFF"/>
            <w:noWrap/>
            <w:vAlign w:val="bottom"/>
          </w:tcPr>
          <w:p w14:paraId="10463C0A"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717A08FF" w14:textId="77777777" w:rsidR="002A6C83" w:rsidRPr="002A6C83" w:rsidRDefault="002A6C83" w:rsidP="002A6C83">
            <w:pPr>
              <w:rPr>
                <w:rFonts w:cs="Arial"/>
                <w:sz w:val="18"/>
                <w:szCs w:val="18"/>
              </w:rPr>
            </w:pPr>
          </w:p>
        </w:tc>
        <w:tc>
          <w:tcPr>
            <w:tcW w:w="1417" w:type="dxa"/>
            <w:shd w:val="clear" w:color="auto" w:fill="FFFFFF"/>
            <w:noWrap/>
            <w:vAlign w:val="bottom"/>
          </w:tcPr>
          <w:p w14:paraId="71B815C5"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3E281F93" w14:textId="77777777" w:rsidR="002A6C83" w:rsidRPr="002A6C83" w:rsidRDefault="002A6C83" w:rsidP="002A6C83">
            <w:pPr>
              <w:rPr>
                <w:rFonts w:cs="Arial"/>
                <w:sz w:val="18"/>
                <w:szCs w:val="18"/>
              </w:rPr>
            </w:pPr>
          </w:p>
        </w:tc>
      </w:tr>
      <w:tr w:rsidR="002A6C83" w:rsidRPr="002A6C83" w14:paraId="3AD3975F" w14:textId="77777777" w:rsidTr="007709FD">
        <w:trPr>
          <w:trHeight w:val="179"/>
        </w:trPr>
        <w:tc>
          <w:tcPr>
            <w:tcW w:w="686" w:type="dxa"/>
            <w:shd w:val="clear" w:color="auto" w:fill="FFFFCC"/>
            <w:noWrap/>
            <w:vAlign w:val="center"/>
          </w:tcPr>
          <w:p w14:paraId="339098EB" w14:textId="77777777" w:rsidR="002A6C83" w:rsidRPr="002A6C83" w:rsidRDefault="002A6C83" w:rsidP="002A6C83">
            <w:pPr>
              <w:jc w:val="center"/>
              <w:rPr>
                <w:rFonts w:cs="Arial"/>
                <w:sz w:val="18"/>
                <w:szCs w:val="18"/>
              </w:rPr>
            </w:pPr>
            <w:r w:rsidRPr="002A6C83">
              <w:rPr>
                <w:rFonts w:cs="Arial"/>
                <w:sz w:val="18"/>
                <w:szCs w:val="18"/>
              </w:rPr>
              <w:t>16</w:t>
            </w:r>
          </w:p>
        </w:tc>
        <w:tc>
          <w:tcPr>
            <w:tcW w:w="3958" w:type="dxa"/>
            <w:gridSpan w:val="2"/>
            <w:shd w:val="clear" w:color="auto" w:fill="FFFFFF"/>
            <w:noWrap/>
          </w:tcPr>
          <w:p w14:paraId="4D473BDF" w14:textId="77777777" w:rsidR="002A6C83" w:rsidRPr="002A6C83" w:rsidRDefault="002A6C83" w:rsidP="002A6C83">
            <w:pPr>
              <w:rPr>
                <w:sz w:val="18"/>
                <w:szCs w:val="18"/>
              </w:rPr>
            </w:pPr>
            <w:r w:rsidRPr="002A6C83">
              <w:rPr>
                <w:sz w:val="18"/>
                <w:szCs w:val="18"/>
              </w:rPr>
              <w:t>Замена цилиндара</w:t>
            </w:r>
          </w:p>
        </w:tc>
        <w:tc>
          <w:tcPr>
            <w:tcW w:w="1381" w:type="dxa"/>
            <w:shd w:val="clear" w:color="auto" w:fill="FFFFFF"/>
            <w:noWrap/>
            <w:vAlign w:val="bottom"/>
          </w:tcPr>
          <w:p w14:paraId="40D0C54F"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242E45BC" w14:textId="77777777" w:rsidR="002A6C83" w:rsidRPr="002A6C83" w:rsidRDefault="002A6C83" w:rsidP="002A6C83">
            <w:pPr>
              <w:jc w:val="center"/>
              <w:rPr>
                <w:rFonts w:cs="Arial"/>
                <w:sz w:val="18"/>
                <w:szCs w:val="18"/>
              </w:rPr>
            </w:pPr>
          </w:p>
        </w:tc>
        <w:tc>
          <w:tcPr>
            <w:tcW w:w="1307" w:type="dxa"/>
            <w:shd w:val="clear" w:color="auto" w:fill="FFFFFF"/>
          </w:tcPr>
          <w:p w14:paraId="1E361591" w14:textId="77777777" w:rsidR="002A6C83" w:rsidRPr="002A6C83" w:rsidRDefault="002A6C83" w:rsidP="002A6C83">
            <w:pPr>
              <w:rPr>
                <w:rFonts w:cs="Arial"/>
                <w:sz w:val="18"/>
                <w:szCs w:val="18"/>
              </w:rPr>
            </w:pPr>
          </w:p>
        </w:tc>
        <w:tc>
          <w:tcPr>
            <w:tcW w:w="1560" w:type="dxa"/>
            <w:shd w:val="clear" w:color="auto" w:fill="FFFFFF"/>
            <w:noWrap/>
            <w:vAlign w:val="bottom"/>
          </w:tcPr>
          <w:p w14:paraId="1BE60E1B"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63B7DEA6" w14:textId="77777777" w:rsidR="002A6C83" w:rsidRPr="002A6C83" w:rsidRDefault="002A6C83" w:rsidP="002A6C83">
            <w:pPr>
              <w:rPr>
                <w:rFonts w:cs="Arial"/>
                <w:sz w:val="18"/>
                <w:szCs w:val="18"/>
              </w:rPr>
            </w:pPr>
          </w:p>
        </w:tc>
        <w:tc>
          <w:tcPr>
            <w:tcW w:w="1417" w:type="dxa"/>
            <w:shd w:val="clear" w:color="auto" w:fill="FFFFFF"/>
            <w:noWrap/>
            <w:vAlign w:val="bottom"/>
          </w:tcPr>
          <w:p w14:paraId="1FE57307"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407A9C86" w14:textId="77777777" w:rsidR="002A6C83" w:rsidRPr="002A6C83" w:rsidRDefault="002A6C83" w:rsidP="002A6C83">
            <w:pPr>
              <w:rPr>
                <w:rFonts w:cs="Arial"/>
                <w:sz w:val="18"/>
                <w:szCs w:val="18"/>
              </w:rPr>
            </w:pPr>
          </w:p>
        </w:tc>
      </w:tr>
      <w:tr w:rsidR="002A6C83" w:rsidRPr="002A6C83" w14:paraId="3CA55021" w14:textId="77777777" w:rsidTr="007709FD">
        <w:trPr>
          <w:trHeight w:val="140"/>
        </w:trPr>
        <w:tc>
          <w:tcPr>
            <w:tcW w:w="686" w:type="dxa"/>
            <w:shd w:val="clear" w:color="auto" w:fill="FFFFCC"/>
            <w:noWrap/>
            <w:vAlign w:val="center"/>
          </w:tcPr>
          <w:p w14:paraId="6262F76B" w14:textId="77777777" w:rsidR="002A6C83" w:rsidRPr="002A6C83" w:rsidRDefault="002A6C83" w:rsidP="002A6C83">
            <w:pPr>
              <w:jc w:val="center"/>
              <w:rPr>
                <w:rFonts w:cs="Arial"/>
                <w:sz w:val="18"/>
                <w:szCs w:val="18"/>
              </w:rPr>
            </w:pPr>
            <w:r w:rsidRPr="002A6C83">
              <w:rPr>
                <w:rFonts w:cs="Arial"/>
                <w:sz w:val="18"/>
                <w:szCs w:val="18"/>
              </w:rPr>
              <w:t>17</w:t>
            </w:r>
          </w:p>
        </w:tc>
        <w:tc>
          <w:tcPr>
            <w:tcW w:w="3958" w:type="dxa"/>
            <w:gridSpan w:val="2"/>
            <w:shd w:val="clear" w:color="auto" w:fill="FFFFFF"/>
            <w:noWrap/>
          </w:tcPr>
          <w:p w14:paraId="09BAB0E5" w14:textId="77777777" w:rsidR="002A6C83" w:rsidRPr="002A6C83" w:rsidRDefault="002A6C83" w:rsidP="002A6C83">
            <w:pPr>
              <w:rPr>
                <w:sz w:val="18"/>
                <w:szCs w:val="18"/>
              </w:rPr>
            </w:pPr>
            <w:r w:rsidRPr="002A6C83">
              <w:rPr>
                <w:sz w:val="18"/>
                <w:szCs w:val="18"/>
              </w:rPr>
              <w:t>Обрада цилиндара</w:t>
            </w:r>
          </w:p>
        </w:tc>
        <w:tc>
          <w:tcPr>
            <w:tcW w:w="1381" w:type="dxa"/>
            <w:shd w:val="clear" w:color="auto" w:fill="FFFFFF"/>
            <w:noWrap/>
            <w:vAlign w:val="bottom"/>
          </w:tcPr>
          <w:p w14:paraId="5A20FFAE"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3EFDA2C8" w14:textId="77777777" w:rsidR="002A6C83" w:rsidRPr="002A6C83" w:rsidRDefault="002A6C83" w:rsidP="002A6C83">
            <w:pPr>
              <w:jc w:val="center"/>
              <w:rPr>
                <w:rFonts w:cs="Arial"/>
                <w:sz w:val="18"/>
                <w:szCs w:val="18"/>
              </w:rPr>
            </w:pPr>
          </w:p>
        </w:tc>
        <w:tc>
          <w:tcPr>
            <w:tcW w:w="1307" w:type="dxa"/>
            <w:shd w:val="clear" w:color="auto" w:fill="FFFFFF"/>
          </w:tcPr>
          <w:p w14:paraId="235AB411" w14:textId="77777777" w:rsidR="002A6C83" w:rsidRPr="002A6C83" w:rsidRDefault="002A6C83" w:rsidP="002A6C83">
            <w:pPr>
              <w:rPr>
                <w:rFonts w:cs="Arial"/>
                <w:sz w:val="18"/>
                <w:szCs w:val="18"/>
              </w:rPr>
            </w:pPr>
          </w:p>
        </w:tc>
        <w:tc>
          <w:tcPr>
            <w:tcW w:w="1560" w:type="dxa"/>
            <w:shd w:val="clear" w:color="auto" w:fill="FFFFFF"/>
            <w:noWrap/>
            <w:vAlign w:val="bottom"/>
          </w:tcPr>
          <w:p w14:paraId="69BAA8BF" w14:textId="77777777" w:rsidR="002A6C83" w:rsidRPr="002A6C83" w:rsidRDefault="002A6C83" w:rsidP="002A6C83">
            <w:pPr>
              <w:rPr>
                <w:rFonts w:cs="Arial"/>
                <w:sz w:val="18"/>
                <w:szCs w:val="18"/>
              </w:rPr>
            </w:pPr>
            <w:r w:rsidRPr="002A6C83">
              <w:rPr>
                <w:rFonts w:cs="Arial"/>
                <w:sz w:val="18"/>
                <w:szCs w:val="18"/>
              </w:rPr>
              <w:t> </w:t>
            </w:r>
          </w:p>
        </w:tc>
        <w:tc>
          <w:tcPr>
            <w:tcW w:w="1417" w:type="dxa"/>
            <w:shd w:val="clear" w:color="auto" w:fill="FFFFFF"/>
          </w:tcPr>
          <w:p w14:paraId="38E8868C" w14:textId="77777777" w:rsidR="002A6C83" w:rsidRPr="002A6C83" w:rsidRDefault="002A6C83" w:rsidP="002A6C83">
            <w:pPr>
              <w:rPr>
                <w:rFonts w:cs="Arial"/>
                <w:sz w:val="18"/>
                <w:szCs w:val="18"/>
              </w:rPr>
            </w:pPr>
          </w:p>
        </w:tc>
        <w:tc>
          <w:tcPr>
            <w:tcW w:w="1417" w:type="dxa"/>
            <w:shd w:val="clear" w:color="auto" w:fill="FFFFFF"/>
            <w:noWrap/>
            <w:vAlign w:val="bottom"/>
          </w:tcPr>
          <w:p w14:paraId="4B7E768F" w14:textId="77777777" w:rsidR="002A6C83" w:rsidRPr="002A6C83" w:rsidRDefault="002A6C83" w:rsidP="002A6C83">
            <w:pPr>
              <w:rPr>
                <w:rFonts w:cs="Arial"/>
                <w:sz w:val="18"/>
                <w:szCs w:val="18"/>
              </w:rPr>
            </w:pPr>
            <w:r w:rsidRPr="002A6C83">
              <w:rPr>
                <w:rFonts w:cs="Arial"/>
                <w:sz w:val="18"/>
                <w:szCs w:val="18"/>
              </w:rPr>
              <w:t> </w:t>
            </w:r>
          </w:p>
        </w:tc>
        <w:tc>
          <w:tcPr>
            <w:tcW w:w="1701" w:type="dxa"/>
            <w:shd w:val="clear" w:color="auto" w:fill="FFFFFF"/>
          </w:tcPr>
          <w:p w14:paraId="4D9733A6" w14:textId="77777777" w:rsidR="002A6C83" w:rsidRPr="002A6C83" w:rsidRDefault="002A6C83" w:rsidP="002A6C83">
            <w:pPr>
              <w:rPr>
                <w:rFonts w:cs="Arial"/>
                <w:sz w:val="18"/>
                <w:szCs w:val="18"/>
              </w:rPr>
            </w:pPr>
          </w:p>
        </w:tc>
      </w:tr>
      <w:tr w:rsidR="002A6C83" w:rsidRPr="002A6C83" w14:paraId="679B39D9" w14:textId="77777777" w:rsidTr="007709FD">
        <w:trPr>
          <w:trHeight w:val="230"/>
        </w:trPr>
        <w:tc>
          <w:tcPr>
            <w:tcW w:w="686" w:type="dxa"/>
            <w:tcBorders>
              <w:bottom w:val="thinThickLargeGap" w:sz="24" w:space="0" w:color="auto"/>
            </w:tcBorders>
            <w:shd w:val="clear" w:color="auto" w:fill="FFFFCC"/>
            <w:noWrap/>
            <w:vAlign w:val="center"/>
          </w:tcPr>
          <w:p w14:paraId="2CFFE040" w14:textId="77777777" w:rsidR="002A6C83" w:rsidRPr="002A6C83" w:rsidRDefault="002A6C83" w:rsidP="002A6C83">
            <w:pPr>
              <w:jc w:val="center"/>
              <w:rPr>
                <w:rFonts w:cs="Arial"/>
                <w:sz w:val="18"/>
                <w:szCs w:val="18"/>
              </w:rPr>
            </w:pPr>
            <w:r w:rsidRPr="002A6C83">
              <w:rPr>
                <w:rFonts w:cs="Arial"/>
                <w:sz w:val="18"/>
                <w:szCs w:val="18"/>
              </w:rPr>
              <w:t>18</w:t>
            </w:r>
          </w:p>
        </w:tc>
        <w:tc>
          <w:tcPr>
            <w:tcW w:w="3958" w:type="dxa"/>
            <w:gridSpan w:val="2"/>
            <w:tcBorders>
              <w:bottom w:val="thinThickLargeGap" w:sz="24" w:space="0" w:color="auto"/>
            </w:tcBorders>
            <w:shd w:val="clear" w:color="auto" w:fill="FFFFFF"/>
            <w:noWrap/>
          </w:tcPr>
          <w:p w14:paraId="6F4ABE0E" w14:textId="77777777" w:rsidR="002A6C83" w:rsidRPr="002A6C83" w:rsidRDefault="002A6C83" w:rsidP="002A6C83">
            <w:pPr>
              <w:rPr>
                <w:sz w:val="18"/>
                <w:szCs w:val="18"/>
              </w:rPr>
            </w:pPr>
            <w:r w:rsidRPr="002A6C83">
              <w:rPr>
                <w:sz w:val="18"/>
                <w:szCs w:val="18"/>
              </w:rPr>
              <w:t>Замена вентила</w:t>
            </w:r>
          </w:p>
        </w:tc>
        <w:tc>
          <w:tcPr>
            <w:tcW w:w="1381" w:type="dxa"/>
            <w:tcBorders>
              <w:bottom w:val="thinThickLargeGap" w:sz="24" w:space="0" w:color="auto"/>
            </w:tcBorders>
            <w:shd w:val="clear" w:color="auto" w:fill="FFFFFF"/>
            <w:noWrap/>
            <w:vAlign w:val="bottom"/>
          </w:tcPr>
          <w:p w14:paraId="216A11E1" w14:textId="77777777" w:rsidR="002A6C83" w:rsidRPr="002A6C83" w:rsidRDefault="002A6C83" w:rsidP="002A6C83">
            <w:pPr>
              <w:jc w:val="center"/>
              <w:rPr>
                <w:rFonts w:cs="Arial"/>
                <w:sz w:val="18"/>
                <w:szCs w:val="18"/>
              </w:rPr>
            </w:pPr>
          </w:p>
        </w:tc>
        <w:tc>
          <w:tcPr>
            <w:tcW w:w="1281" w:type="dxa"/>
            <w:tcBorders>
              <w:bottom w:val="thinThickLargeGap" w:sz="24" w:space="0" w:color="auto"/>
            </w:tcBorders>
            <w:shd w:val="clear" w:color="auto" w:fill="FFFFFF"/>
            <w:noWrap/>
            <w:vAlign w:val="bottom"/>
          </w:tcPr>
          <w:p w14:paraId="7D3CA2B3" w14:textId="77777777" w:rsidR="002A6C83" w:rsidRPr="002A6C83" w:rsidRDefault="002A6C83" w:rsidP="002A6C83">
            <w:pPr>
              <w:jc w:val="center"/>
              <w:rPr>
                <w:rFonts w:cs="Arial"/>
                <w:sz w:val="18"/>
                <w:szCs w:val="18"/>
              </w:rPr>
            </w:pPr>
          </w:p>
        </w:tc>
        <w:tc>
          <w:tcPr>
            <w:tcW w:w="1307" w:type="dxa"/>
            <w:tcBorders>
              <w:bottom w:val="thinThickLargeGap" w:sz="24" w:space="0" w:color="auto"/>
            </w:tcBorders>
            <w:shd w:val="clear" w:color="auto" w:fill="FFFFFF"/>
          </w:tcPr>
          <w:p w14:paraId="1A3AB58D" w14:textId="77777777" w:rsidR="002A6C83" w:rsidRPr="002A6C83" w:rsidRDefault="002A6C83" w:rsidP="002A6C83">
            <w:pPr>
              <w:rPr>
                <w:rFonts w:cs="Arial"/>
                <w:sz w:val="18"/>
                <w:szCs w:val="18"/>
              </w:rPr>
            </w:pPr>
          </w:p>
        </w:tc>
        <w:tc>
          <w:tcPr>
            <w:tcW w:w="1560" w:type="dxa"/>
            <w:tcBorders>
              <w:bottom w:val="thinThickLargeGap" w:sz="24" w:space="0" w:color="auto"/>
            </w:tcBorders>
            <w:shd w:val="clear" w:color="auto" w:fill="FFFFFF"/>
            <w:noWrap/>
            <w:vAlign w:val="bottom"/>
          </w:tcPr>
          <w:p w14:paraId="595393E6" w14:textId="77777777" w:rsidR="002A6C83" w:rsidRPr="002A6C83" w:rsidRDefault="002A6C83" w:rsidP="002A6C83">
            <w:pPr>
              <w:rPr>
                <w:rFonts w:cs="Arial"/>
                <w:sz w:val="18"/>
                <w:szCs w:val="18"/>
              </w:rPr>
            </w:pPr>
            <w:r w:rsidRPr="002A6C83">
              <w:rPr>
                <w:rFonts w:cs="Arial"/>
                <w:sz w:val="18"/>
                <w:szCs w:val="18"/>
              </w:rPr>
              <w:t> </w:t>
            </w:r>
          </w:p>
        </w:tc>
        <w:tc>
          <w:tcPr>
            <w:tcW w:w="1417" w:type="dxa"/>
            <w:tcBorders>
              <w:bottom w:val="thinThickLargeGap" w:sz="24" w:space="0" w:color="auto"/>
            </w:tcBorders>
            <w:shd w:val="clear" w:color="auto" w:fill="FFFFFF"/>
          </w:tcPr>
          <w:p w14:paraId="765DC8CD" w14:textId="77777777" w:rsidR="002A6C83" w:rsidRPr="002A6C83" w:rsidRDefault="002A6C83" w:rsidP="002A6C83">
            <w:pPr>
              <w:rPr>
                <w:rFonts w:cs="Arial"/>
                <w:sz w:val="18"/>
                <w:szCs w:val="18"/>
              </w:rPr>
            </w:pPr>
          </w:p>
        </w:tc>
        <w:tc>
          <w:tcPr>
            <w:tcW w:w="1417" w:type="dxa"/>
            <w:tcBorders>
              <w:bottom w:val="thinThickLargeGap" w:sz="24" w:space="0" w:color="auto"/>
            </w:tcBorders>
            <w:shd w:val="clear" w:color="auto" w:fill="FFFFFF"/>
            <w:noWrap/>
            <w:vAlign w:val="bottom"/>
          </w:tcPr>
          <w:p w14:paraId="06ED500B" w14:textId="77777777" w:rsidR="002A6C83" w:rsidRPr="002A6C83" w:rsidRDefault="002A6C83" w:rsidP="002A6C83">
            <w:pPr>
              <w:rPr>
                <w:rFonts w:cs="Arial"/>
                <w:sz w:val="18"/>
                <w:szCs w:val="18"/>
              </w:rPr>
            </w:pPr>
            <w:r w:rsidRPr="002A6C83">
              <w:rPr>
                <w:rFonts w:cs="Arial"/>
                <w:sz w:val="18"/>
                <w:szCs w:val="18"/>
              </w:rPr>
              <w:t> </w:t>
            </w:r>
          </w:p>
        </w:tc>
        <w:tc>
          <w:tcPr>
            <w:tcW w:w="1701" w:type="dxa"/>
            <w:tcBorders>
              <w:bottom w:val="thinThickLargeGap" w:sz="24" w:space="0" w:color="auto"/>
            </w:tcBorders>
            <w:shd w:val="clear" w:color="auto" w:fill="FFFFFF"/>
          </w:tcPr>
          <w:p w14:paraId="59247B4E" w14:textId="77777777" w:rsidR="002A6C83" w:rsidRPr="002A6C83" w:rsidRDefault="002A6C83" w:rsidP="002A6C83">
            <w:pPr>
              <w:rPr>
                <w:rFonts w:cs="Arial"/>
                <w:sz w:val="18"/>
                <w:szCs w:val="18"/>
              </w:rPr>
            </w:pPr>
          </w:p>
        </w:tc>
      </w:tr>
      <w:tr w:rsidR="002A6C83" w:rsidRPr="002A6C83" w14:paraId="3119965A" w14:textId="77777777" w:rsidTr="007709FD">
        <w:trPr>
          <w:trHeight w:val="191"/>
        </w:trPr>
        <w:tc>
          <w:tcPr>
            <w:tcW w:w="686" w:type="dxa"/>
            <w:shd w:val="clear" w:color="auto" w:fill="FFFFCC"/>
            <w:noWrap/>
            <w:vAlign w:val="center"/>
          </w:tcPr>
          <w:p w14:paraId="490723DB" w14:textId="77777777" w:rsidR="002A6C83" w:rsidRPr="002A6C83" w:rsidRDefault="002A6C83" w:rsidP="002A6C83">
            <w:pPr>
              <w:jc w:val="center"/>
              <w:rPr>
                <w:rFonts w:cs="Arial"/>
                <w:sz w:val="18"/>
                <w:szCs w:val="18"/>
              </w:rPr>
            </w:pPr>
            <w:r w:rsidRPr="002A6C83">
              <w:rPr>
                <w:rFonts w:cs="Arial"/>
                <w:sz w:val="18"/>
                <w:szCs w:val="18"/>
              </w:rPr>
              <w:t>19</w:t>
            </w:r>
          </w:p>
        </w:tc>
        <w:tc>
          <w:tcPr>
            <w:tcW w:w="3958" w:type="dxa"/>
            <w:gridSpan w:val="2"/>
            <w:shd w:val="clear" w:color="auto" w:fill="FFFFFF"/>
            <w:noWrap/>
          </w:tcPr>
          <w:p w14:paraId="31F76339" w14:textId="77777777" w:rsidR="002A6C83" w:rsidRPr="002A6C83" w:rsidRDefault="002A6C83" w:rsidP="002A6C83">
            <w:pPr>
              <w:rPr>
                <w:sz w:val="18"/>
                <w:szCs w:val="18"/>
              </w:rPr>
            </w:pPr>
            <w:r w:rsidRPr="002A6C83">
              <w:rPr>
                <w:sz w:val="18"/>
                <w:szCs w:val="18"/>
              </w:rPr>
              <w:t xml:space="preserve">Замена заптивки (гарнитура)                                          </w:t>
            </w:r>
          </w:p>
        </w:tc>
        <w:tc>
          <w:tcPr>
            <w:tcW w:w="1381" w:type="dxa"/>
            <w:shd w:val="clear" w:color="auto" w:fill="FFFFFF"/>
            <w:noWrap/>
            <w:vAlign w:val="bottom"/>
          </w:tcPr>
          <w:p w14:paraId="7AA6534D" w14:textId="77777777" w:rsidR="002A6C83" w:rsidRPr="002A6C83" w:rsidRDefault="002A6C83" w:rsidP="002A6C83">
            <w:pPr>
              <w:rPr>
                <w:rFonts w:cs="Arial"/>
                <w:sz w:val="18"/>
                <w:szCs w:val="18"/>
              </w:rPr>
            </w:pPr>
          </w:p>
        </w:tc>
        <w:tc>
          <w:tcPr>
            <w:tcW w:w="1281" w:type="dxa"/>
            <w:shd w:val="clear" w:color="auto" w:fill="FFFFFF"/>
            <w:noWrap/>
            <w:vAlign w:val="bottom"/>
          </w:tcPr>
          <w:p w14:paraId="59D6A9C1" w14:textId="77777777" w:rsidR="002A6C83" w:rsidRPr="002A6C83" w:rsidRDefault="002A6C83" w:rsidP="002A6C83">
            <w:pPr>
              <w:jc w:val="center"/>
              <w:rPr>
                <w:rFonts w:cs="Arial"/>
                <w:sz w:val="18"/>
                <w:szCs w:val="18"/>
              </w:rPr>
            </w:pPr>
          </w:p>
        </w:tc>
        <w:tc>
          <w:tcPr>
            <w:tcW w:w="1307" w:type="dxa"/>
            <w:shd w:val="clear" w:color="auto" w:fill="FFFFFF"/>
          </w:tcPr>
          <w:p w14:paraId="1B3B49D3" w14:textId="77777777" w:rsidR="002A6C83" w:rsidRPr="002A6C83" w:rsidRDefault="002A6C83" w:rsidP="002A6C83">
            <w:pPr>
              <w:rPr>
                <w:rFonts w:cs="Arial"/>
                <w:sz w:val="18"/>
                <w:szCs w:val="18"/>
              </w:rPr>
            </w:pPr>
          </w:p>
        </w:tc>
        <w:tc>
          <w:tcPr>
            <w:tcW w:w="1560" w:type="dxa"/>
            <w:shd w:val="clear" w:color="auto" w:fill="FFFFFF"/>
            <w:noWrap/>
            <w:vAlign w:val="bottom"/>
          </w:tcPr>
          <w:p w14:paraId="4C8BEF08" w14:textId="77777777" w:rsidR="002A6C83" w:rsidRPr="002A6C83" w:rsidRDefault="002A6C83" w:rsidP="002A6C83">
            <w:pPr>
              <w:rPr>
                <w:rFonts w:cs="Arial"/>
                <w:sz w:val="18"/>
                <w:szCs w:val="18"/>
              </w:rPr>
            </w:pPr>
          </w:p>
        </w:tc>
        <w:tc>
          <w:tcPr>
            <w:tcW w:w="1417" w:type="dxa"/>
            <w:shd w:val="clear" w:color="auto" w:fill="FFFFFF"/>
          </w:tcPr>
          <w:p w14:paraId="2F5DD568" w14:textId="77777777" w:rsidR="002A6C83" w:rsidRPr="002A6C83" w:rsidRDefault="002A6C83" w:rsidP="002A6C83">
            <w:pPr>
              <w:rPr>
                <w:rFonts w:cs="Arial"/>
                <w:sz w:val="18"/>
                <w:szCs w:val="18"/>
              </w:rPr>
            </w:pPr>
          </w:p>
        </w:tc>
        <w:tc>
          <w:tcPr>
            <w:tcW w:w="1417" w:type="dxa"/>
            <w:shd w:val="clear" w:color="auto" w:fill="FFFFFF"/>
            <w:noWrap/>
            <w:vAlign w:val="bottom"/>
          </w:tcPr>
          <w:p w14:paraId="3DD0C5E8" w14:textId="77777777" w:rsidR="002A6C83" w:rsidRPr="002A6C83" w:rsidRDefault="002A6C83" w:rsidP="002A6C83">
            <w:pPr>
              <w:rPr>
                <w:rFonts w:cs="Arial"/>
                <w:sz w:val="18"/>
                <w:szCs w:val="18"/>
              </w:rPr>
            </w:pPr>
          </w:p>
        </w:tc>
        <w:tc>
          <w:tcPr>
            <w:tcW w:w="1701" w:type="dxa"/>
            <w:shd w:val="clear" w:color="auto" w:fill="FFFFFF"/>
          </w:tcPr>
          <w:p w14:paraId="0D4527EE" w14:textId="77777777" w:rsidR="002A6C83" w:rsidRPr="002A6C83" w:rsidRDefault="002A6C83" w:rsidP="002A6C83">
            <w:pPr>
              <w:rPr>
                <w:rFonts w:cs="Arial"/>
                <w:sz w:val="18"/>
                <w:szCs w:val="18"/>
              </w:rPr>
            </w:pPr>
          </w:p>
        </w:tc>
      </w:tr>
      <w:tr w:rsidR="002A6C83" w:rsidRPr="002A6C83" w14:paraId="047F8161" w14:textId="77777777" w:rsidTr="007709FD">
        <w:trPr>
          <w:trHeight w:val="154"/>
        </w:trPr>
        <w:tc>
          <w:tcPr>
            <w:tcW w:w="686" w:type="dxa"/>
            <w:shd w:val="clear" w:color="auto" w:fill="FFFFCC"/>
            <w:noWrap/>
            <w:vAlign w:val="center"/>
          </w:tcPr>
          <w:p w14:paraId="3DA9B9B6" w14:textId="77777777" w:rsidR="002A6C83" w:rsidRPr="002A6C83" w:rsidRDefault="002A6C83" w:rsidP="002A6C83">
            <w:pPr>
              <w:jc w:val="center"/>
              <w:rPr>
                <w:rFonts w:cs="Arial"/>
                <w:sz w:val="18"/>
                <w:szCs w:val="18"/>
              </w:rPr>
            </w:pPr>
            <w:r w:rsidRPr="002A6C83">
              <w:rPr>
                <w:rFonts w:cs="Arial"/>
                <w:sz w:val="18"/>
                <w:szCs w:val="18"/>
              </w:rPr>
              <w:t>20</w:t>
            </w:r>
          </w:p>
        </w:tc>
        <w:tc>
          <w:tcPr>
            <w:tcW w:w="3958" w:type="dxa"/>
            <w:gridSpan w:val="2"/>
            <w:shd w:val="clear" w:color="auto" w:fill="FFFFFF"/>
            <w:noWrap/>
          </w:tcPr>
          <w:p w14:paraId="33464BBE" w14:textId="77777777" w:rsidR="002A6C83" w:rsidRPr="002A6C83" w:rsidRDefault="002A6C83" w:rsidP="002A6C83">
            <w:pPr>
              <w:rPr>
                <w:sz w:val="18"/>
                <w:szCs w:val="18"/>
              </w:rPr>
            </w:pPr>
            <w:r w:rsidRPr="002A6C83">
              <w:rPr>
                <w:sz w:val="18"/>
                <w:szCs w:val="18"/>
              </w:rPr>
              <w:t xml:space="preserve">Замена кућишта филтера ваздуха                                      </w:t>
            </w:r>
          </w:p>
        </w:tc>
        <w:tc>
          <w:tcPr>
            <w:tcW w:w="1381" w:type="dxa"/>
            <w:shd w:val="clear" w:color="auto" w:fill="FFFFFF"/>
            <w:noWrap/>
            <w:vAlign w:val="bottom"/>
          </w:tcPr>
          <w:p w14:paraId="2AD47C96" w14:textId="77777777" w:rsidR="002A6C83" w:rsidRPr="002A6C83" w:rsidRDefault="002A6C83" w:rsidP="002A6C83">
            <w:pPr>
              <w:rPr>
                <w:rFonts w:cs="Arial"/>
                <w:sz w:val="18"/>
                <w:szCs w:val="18"/>
              </w:rPr>
            </w:pPr>
          </w:p>
        </w:tc>
        <w:tc>
          <w:tcPr>
            <w:tcW w:w="1281" w:type="dxa"/>
            <w:shd w:val="clear" w:color="auto" w:fill="FFFFFF"/>
            <w:noWrap/>
            <w:vAlign w:val="bottom"/>
          </w:tcPr>
          <w:p w14:paraId="34BC41B0" w14:textId="77777777" w:rsidR="002A6C83" w:rsidRPr="002A6C83" w:rsidRDefault="002A6C83" w:rsidP="002A6C83">
            <w:pPr>
              <w:jc w:val="center"/>
              <w:rPr>
                <w:rFonts w:cs="Arial"/>
                <w:sz w:val="18"/>
                <w:szCs w:val="18"/>
              </w:rPr>
            </w:pPr>
          </w:p>
        </w:tc>
        <w:tc>
          <w:tcPr>
            <w:tcW w:w="1307" w:type="dxa"/>
            <w:shd w:val="clear" w:color="auto" w:fill="FFFFFF"/>
          </w:tcPr>
          <w:p w14:paraId="3530C372" w14:textId="77777777" w:rsidR="002A6C83" w:rsidRPr="002A6C83" w:rsidRDefault="002A6C83" w:rsidP="002A6C83">
            <w:pPr>
              <w:rPr>
                <w:rFonts w:cs="Arial"/>
                <w:sz w:val="18"/>
                <w:szCs w:val="18"/>
              </w:rPr>
            </w:pPr>
          </w:p>
        </w:tc>
        <w:tc>
          <w:tcPr>
            <w:tcW w:w="1560" w:type="dxa"/>
            <w:shd w:val="clear" w:color="auto" w:fill="FFFFFF"/>
            <w:noWrap/>
            <w:vAlign w:val="bottom"/>
          </w:tcPr>
          <w:p w14:paraId="2AC6C355" w14:textId="77777777" w:rsidR="002A6C83" w:rsidRPr="002A6C83" w:rsidRDefault="002A6C83" w:rsidP="002A6C83">
            <w:pPr>
              <w:rPr>
                <w:rFonts w:cs="Arial"/>
                <w:sz w:val="18"/>
                <w:szCs w:val="18"/>
              </w:rPr>
            </w:pPr>
          </w:p>
        </w:tc>
        <w:tc>
          <w:tcPr>
            <w:tcW w:w="1417" w:type="dxa"/>
            <w:shd w:val="clear" w:color="auto" w:fill="FFFFFF"/>
          </w:tcPr>
          <w:p w14:paraId="26406255" w14:textId="77777777" w:rsidR="002A6C83" w:rsidRPr="002A6C83" w:rsidRDefault="002A6C83" w:rsidP="002A6C83">
            <w:pPr>
              <w:rPr>
                <w:rFonts w:cs="Arial"/>
                <w:sz w:val="18"/>
                <w:szCs w:val="18"/>
              </w:rPr>
            </w:pPr>
          </w:p>
        </w:tc>
        <w:tc>
          <w:tcPr>
            <w:tcW w:w="1417" w:type="dxa"/>
            <w:shd w:val="clear" w:color="auto" w:fill="FFFFFF"/>
            <w:noWrap/>
            <w:vAlign w:val="bottom"/>
          </w:tcPr>
          <w:p w14:paraId="0F09112D" w14:textId="77777777" w:rsidR="002A6C83" w:rsidRPr="002A6C83" w:rsidRDefault="002A6C83" w:rsidP="002A6C83">
            <w:pPr>
              <w:rPr>
                <w:rFonts w:cs="Arial"/>
                <w:sz w:val="18"/>
                <w:szCs w:val="18"/>
              </w:rPr>
            </w:pPr>
          </w:p>
        </w:tc>
        <w:tc>
          <w:tcPr>
            <w:tcW w:w="1701" w:type="dxa"/>
            <w:shd w:val="clear" w:color="auto" w:fill="FFFFFF"/>
          </w:tcPr>
          <w:p w14:paraId="69E4AAF6" w14:textId="77777777" w:rsidR="002A6C83" w:rsidRPr="002A6C83" w:rsidRDefault="002A6C83" w:rsidP="002A6C83">
            <w:pPr>
              <w:rPr>
                <w:rFonts w:cs="Arial"/>
                <w:sz w:val="18"/>
                <w:szCs w:val="18"/>
              </w:rPr>
            </w:pPr>
          </w:p>
        </w:tc>
      </w:tr>
      <w:tr w:rsidR="002A6C83" w:rsidRPr="002A6C83" w14:paraId="404E363F" w14:textId="77777777" w:rsidTr="007709FD">
        <w:trPr>
          <w:trHeight w:val="244"/>
        </w:trPr>
        <w:tc>
          <w:tcPr>
            <w:tcW w:w="686" w:type="dxa"/>
            <w:shd w:val="clear" w:color="auto" w:fill="FFFFCC"/>
            <w:noWrap/>
            <w:vAlign w:val="center"/>
          </w:tcPr>
          <w:p w14:paraId="2A9309D5" w14:textId="77777777" w:rsidR="002A6C83" w:rsidRPr="002A6C83" w:rsidRDefault="002A6C83" w:rsidP="002A6C83">
            <w:pPr>
              <w:jc w:val="center"/>
              <w:rPr>
                <w:rFonts w:cs="Arial"/>
                <w:sz w:val="18"/>
                <w:szCs w:val="18"/>
              </w:rPr>
            </w:pPr>
            <w:r w:rsidRPr="002A6C83">
              <w:rPr>
                <w:rFonts w:cs="Arial"/>
                <w:sz w:val="18"/>
                <w:szCs w:val="18"/>
              </w:rPr>
              <w:t>21</w:t>
            </w:r>
          </w:p>
        </w:tc>
        <w:tc>
          <w:tcPr>
            <w:tcW w:w="3958" w:type="dxa"/>
            <w:gridSpan w:val="2"/>
            <w:shd w:val="clear" w:color="auto" w:fill="FFFFFF"/>
            <w:noWrap/>
          </w:tcPr>
          <w:p w14:paraId="65ECEE91" w14:textId="77777777" w:rsidR="002A6C83" w:rsidRPr="002A6C83" w:rsidRDefault="002A6C83" w:rsidP="002A6C83">
            <w:pPr>
              <w:ind w:left="-2" w:right="-141"/>
              <w:rPr>
                <w:sz w:val="18"/>
                <w:szCs w:val="18"/>
              </w:rPr>
            </w:pPr>
            <w:r w:rsidRPr="002A6C83">
              <w:rPr>
                <w:sz w:val="18"/>
                <w:szCs w:val="18"/>
              </w:rPr>
              <w:t>Замена улошка филтера ваздуха</w:t>
            </w:r>
          </w:p>
        </w:tc>
        <w:tc>
          <w:tcPr>
            <w:tcW w:w="1381" w:type="dxa"/>
            <w:shd w:val="clear" w:color="auto" w:fill="FFFFFF"/>
            <w:noWrap/>
            <w:vAlign w:val="bottom"/>
          </w:tcPr>
          <w:p w14:paraId="4D8927BD"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21C64931" w14:textId="77777777" w:rsidR="002A6C83" w:rsidRPr="002A6C83" w:rsidRDefault="002A6C83" w:rsidP="002A6C83">
            <w:pPr>
              <w:rPr>
                <w:rFonts w:cs="Arial"/>
                <w:sz w:val="18"/>
                <w:szCs w:val="18"/>
              </w:rPr>
            </w:pPr>
          </w:p>
        </w:tc>
        <w:tc>
          <w:tcPr>
            <w:tcW w:w="1307" w:type="dxa"/>
            <w:shd w:val="clear" w:color="auto" w:fill="FFFFFF"/>
          </w:tcPr>
          <w:p w14:paraId="4EF293DF" w14:textId="77777777" w:rsidR="002A6C83" w:rsidRPr="002A6C83" w:rsidRDefault="002A6C83" w:rsidP="002A6C83">
            <w:pPr>
              <w:rPr>
                <w:rFonts w:cs="Arial"/>
                <w:sz w:val="18"/>
                <w:szCs w:val="18"/>
              </w:rPr>
            </w:pPr>
          </w:p>
        </w:tc>
        <w:tc>
          <w:tcPr>
            <w:tcW w:w="1560" w:type="dxa"/>
            <w:shd w:val="clear" w:color="auto" w:fill="FFFFFF"/>
            <w:noWrap/>
            <w:vAlign w:val="bottom"/>
          </w:tcPr>
          <w:p w14:paraId="4B1FBF42" w14:textId="77777777" w:rsidR="002A6C83" w:rsidRPr="002A6C83" w:rsidRDefault="002A6C83" w:rsidP="002A6C83">
            <w:pPr>
              <w:rPr>
                <w:rFonts w:cs="Arial"/>
                <w:sz w:val="18"/>
                <w:szCs w:val="18"/>
              </w:rPr>
            </w:pPr>
          </w:p>
        </w:tc>
        <w:tc>
          <w:tcPr>
            <w:tcW w:w="1417" w:type="dxa"/>
            <w:shd w:val="clear" w:color="auto" w:fill="FFFFFF"/>
          </w:tcPr>
          <w:p w14:paraId="1BF91A60" w14:textId="77777777" w:rsidR="002A6C83" w:rsidRPr="002A6C83" w:rsidRDefault="002A6C83" w:rsidP="002A6C83">
            <w:pPr>
              <w:rPr>
                <w:rFonts w:cs="Arial"/>
                <w:sz w:val="18"/>
                <w:szCs w:val="18"/>
              </w:rPr>
            </w:pPr>
          </w:p>
        </w:tc>
        <w:tc>
          <w:tcPr>
            <w:tcW w:w="1417" w:type="dxa"/>
            <w:shd w:val="clear" w:color="auto" w:fill="FFFFFF"/>
            <w:noWrap/>
            <w:vAlign w:val="bottom"/>
          </w:tcPr>
          <w:p w14:paraId="3E758EB8" w14:textId="77777777" w:rsidR="002A6C83" w:rsidRPr="002A6C83" w:rsidRDefault="002A6C83" w:rsidP="002A6C83">
            <w:pPr>
              <w:rPr>
                <w:rFonts w:cs="Arial"/>
                <w:sz w:val="18"/>
                <w:szCs w:val="18"/>
              </w:rPr>
            </w:pPr>
          </w:p>
        </w:tc>
        <w:tc>
          <w:tcPr>
            <w:tcW w:w="1701" w:type="dxa"/>
            <w:shd w:val="clear" w:color="auto" w:fill="FFFFFF"/>
          </w:tcPr>
          <w:p w14:paraId="3EF10B60" w14:textId="77777777" w:rsidR="002A6C83" w:rsidRPr="002A6C83" w:rsidRDefault="002A6C83" w:rsidP="002A6C83">
            <w:pPr>
              <w:rPr>
                <w:rFonts w:cs="Arial"/>
                <w:sz w:val="18"/>
                <w:szCs w:val="18"/>
              </w:rPr>
            </w:pPr>
          </w:p>
        </w:tc>
      </w:tr>
      <w:tr w:rsidR="002A6C83" w:rsidRPr="002A6C83" w14:paraId="176C1C73" w14:textId="77777777" w:rsidTr="007709FD">
        <w:trPr>
          <w:trHeight w:val="178"/>
        </w:trPr>
        <w:tc>
          <w:tcPr>
            <w:tcW w:w="686" w:type="dxa"/>
            <w:shd w:val="clear" w:color="auto" w:fill="FFFFCC"/>
            <w:noWrap/>
            <w:vAlign w:val="center"/>
          </w:tcPr>
          <w:p w14:paraId="1383D699" w14:textId="77777777" w:rsidR="002A6C83" w:rsidRPr="002A6C83" w:rsidRDefault="002A6C83" w:rsidP="002A6C83">
            <w:pPr>
              <w:jc w:val="center"/>
              <w:rPr>
                <w:rFonts w:cs="Arial"/>
                <w:sz w:val="18"/>
                <w:szCs w:val="18"/>
              </w:rPr>
            </w:pPr>
            <w:r w:rsidRPr="002A6C83">
              <w:rPr>
                <w:rFonts w:cs="Arial"/>
                <w:sz w:val="18"/>
                <w:szCs w:val="18"/>
              </w:rPr>
              <w:t>22</w:t>
            </w:r>
          </w:p>
        </w:tc>
        <w:tc>
          <w:tcPr>
            <w:tcW w:w="3958" w:type="dxa"/>
            <w:gridSpan w:val="2"/>
            <w:shd w:val="clear" w:color="auto" w:fill="FFFFFF"/>
            <w:noWrap/>
          </w:tcPr>
          <w:p w14:paraId="43CC588A" w14:textId="77777777" w:rsidR="002A6C83" w:rsidRPr="002A6C83" w:rsidRDefault="002A6C83" w:rsidP="002A6C83">
            <w:pPr>
              <w:ind w:left="-2" w:right="-141"/>
              <w:rPr>
                <w:sz w:val="18"/>
                <w:szCs w:val="18"/>
              </w:rPr>
            </w:pPr>
            <w:r w:rsidRPr="002A6C83">
              <w:rPr>
                <w:sz w:val="18"/>
                <w:szCs w:val="18"/>
              </w:rPr>
              <w:t>Замена бакарне подлошке</w:t>
            </w:r>
          </w:p>
        </w:tc>
        <w:tc>
          <w:tcPr>
            <w:tcW w:w="1381" w:type="dxa"/>
            <w:shd w:val="clear" w:color="auto" w:fill="FFFFFF"/>
            <w:noWrap/>
            <w:vAlign w:val="bottom"/>
          </w:tcPr>
          <w:p w14:paraId="116D7F60" w14:textId="77777777" w:rsidR="002A6C83" w:rsidRPr="002A6C83" w:rsidRDefault="002A6C83" w:rsidP="002A6C83">
            <w:pPr>
              <w:rPr>
                <w:rFonts w:cs="Arial"/>
                <w:sz w:val="18"/>
                <w:szCs w:val="18"/>
              </w:rPr>
            </w:pPr>
          </w:p>
        </w:tc>
        <w:tc>
          <w:tcPr>
            <w:tcW w:w="1281" w:type="dxa"/>
            <w:shd w:val="clear" w:color="auto" w:fill="FFFFFF"/>
            <w:noWrap/>
            <w:vAlign w:val="bottom"/>
          </w:tcPr>
          <w:p w14:paraId="30BC462A" w14:textId="77777777" w:rsidR="002A6C83" w:rsidRPr="002A6C83" w:rsidRDefault="002A6C83" w:rsidP="002A6C83">
            <w:pPr>
              <w:jc w:val="center"/>
              <w:rPr>
                <w:rFonts w:cs="Arial"/>
                <w:i/>
                <w:sz w:val="18"/>
                <w:szCs w:val="18"/>
              </w:rPr>
            </w:pPr>
          </w:p>
        </w:tc>
        <w:tc>
          <w:tcPr>
            <w:tcW w:w="1307" w:type="dxa"/>
            <w:shd w:val="clear" w:color="auto" w:fill="FFFFFF"/>
          </w:tcPr>
          <w:p w14:paraId="41DC8D41" w14:textId="77777777" w:rsidR="002A6C83" w:rsidRPr="002A6C83" w:rsidRDefault="002A6C83" w:rsidP="002A6C83">
            <w:pPr>
              <w:rPr>
                <w:rFonts w:cs="Arial"/>
                <w:sz w:val="18"/>
                <w:szCs w:val="18"/>
              </w:rPr>
            </w:pPr>
          </w:p>
        </w:tc>
        <w:tc>
          <w:tcPr>
            <w:tcW w:w="1560" w:type="dxa"/>
            <w:shd w:val="clear" w:color="auto" w:fill="FFFFFF"/>
            <w:noWrap/>
            <w:vAlign w:val="bottom"/>
          </w:tcPr>
          <w:p w14:paraId="4523C1D7" w14:textId="77777777" w:rsidR="002A6C83" w:rsidRPr="002A6C83" w:rsidRDefault="002A6C83" w:rsidP="002A6C83">
            <w:pPr>
              <w:rPr>
                <w:rFonts w:cs="Arial"/>
                <w:sz w:val="18"/>
                <w:szCs w:val="18"/>
              </w:rPr>
            </w:pPr>
          </w:p>
        </w:tc>
        <w:tc>
          <w:tcPr>
            <w:tcW w:w="1417" w:type="dxa"/>
            <w:shd w:val="clear" w:color="auto" w:fill="FFFFFF"/>
          </w:tcPr>
          <w:p w14:paraId="07D03D09" w14:textId="77777777" w:rsidR="002A6C83" w:rsidRPr="002A6C83" w:rsidRDefault="002A6C83" w:rsidP="002A6C83">
            <w:pPr>
              <w:rPr>
                <w:rFonts w:cs="Arial"/>
                <w:sz w:val="18"/>
                <w:szCs w:val="18"/>
              </w:rPr>
            </w:pPr>
          </w:p>
        </w:tc>
        <w:tc>
          <w:tcPr>
            <w:tcW w:w="1417" w:type="dxa"/>
            <w:shd w:val="clear" w:color="auto" w:fill="FFFFFF"/>
            <w:noWrap/>
            <w:vAlign w:val="bottom"/>
          </w:tcPr>
          <w:p w14:paraId="5AC23345" w14:textId="77777777" w:rsidR="002A6C83" w:rsidRPr="002A6C83" w:rsidRDefault="002A6C83" w:rsidP="002A6C83">
            <w:pPr>
              <w:rPr>
                <w:rFonts w:cs="Arial"/>
                <w:sz w:val="18"/>
                <w:szCs w:val="18"/>
              </w:rPr>
            </w:pPr>
          </w:p>
        </w:tc>
        <w:tc>
          <w:tcPr>
            <w:tcW w:w="1701" w:type="dxa"/>
            <w:shd w:val="clear" w:color="auto" w:fill="FFFFFF"/>
          </w:tcPr>
          <w:p w14:paraId="6735D653" w14:textId="77777777" w:rsidR="002A6C83" w:rsidRPr="002A6C83" w:rsidRDefault="002A6C83" w:rsidP="002A6C83">
            <w:pPr>
              <w:rPr>
                <w:rFonts w:cs="Arial"/>
                <w:sz w:val="18"/>
                <w:szCs w:val="18"/>
              </w:rPr>
            </w:pPr>
          </w:p>
        </w:tc>
      </w:tr>
      <w:tr w:rsidR="002A6C83" w:rsidRPr="002A6C83" w14:paraId="0B6D24C5" w14:textId="77777777" w:rsidTr="007709FD">
        <w:trPr>
          <w:trHeight w:val="140"/>
        </w:trPr>
        <w:tc>
          <w:tcPr>
            <w:tcW w:w="686" w:type="dxa"/>
            <w:shd w:val="clear" w:color="auto" w:fill="FFFFCC"/>
            <w:noWrap/>
            <w:vAlign w:val="center"/>
          </w:tcPr>
          <w:p w14:paraId="298C29A4" w14:textId="77777777" w:rsidR="002A6C83" w:rsidRPr="002A6C83" w:rsidRDefault="002A6C83" w:rsidP="002A6C83">
            <w:pPr>
              <w:jc w:val="center"/>
              <w:rPr>
                <w:rFonts w:cs="Arial"/>
                <w:sz w:val="18"/>
                <w:szCs w:val="18"/>
              </w:rPr>
            </w:pPr>
            <w:r w:rsidRPr="002A6C83">
              <w:rPr>
                <w:rFonts w:cs="Arial"/>
                <w:sz w:val="18"/>
                <w:szCs w:val="18"/>
              </w:rPr>
              <w:t>23</w:t>
            </w:r>
          </w:p>
        </w:tc>
        <w:tc>
          <w:tcPr>
            <w:tcW w:w="3958" w:type="dxa"/>
            <w:gridSpan w:val="2"/>
            <w:shd w:val="clear" w:color="auto" w:fill="FFFFFF"/>
            <w:noWrap/>
          </w:tcPr>
          <w:p w14:paraId="01264575" w14:textId="77777777" w:rsidR="002A6C83" w:rsidRPr="002A6C83" w:rsidRDefault="002A6C83" w:rsidP="002A6C83">
            <w:pPr>
              <w:ind w:left="-2" w:right="-141"/>
              <w:rPr>
                <w:sz w:val="18"/>
                <w:szCs w:val="18"/>
              </w:rPr>
            </w:pPr>
            <w:r w:rsidRPr="002A6C83">
              <w:rPr>
                <w:sz w:val="18"/>
                <w:szCs w:val="18"/>
              </w:rPr>
              <w:t>Замена вентила ниског притиска</w:t>
            </w:r>
          </w:p>
        </w:tc>
        <w:tc>
          <w:tcPr>
            <w:tcW w:w="1381" w:type="dxa"/>
            <w:shd w:val="clear" w:color="auto" w:fill="FFFFFF"/>
            <w:noWrap/>
            <w:vAlign w:val="bottom"/>
          </w:tcPr>
          <w:p w14:paraId="34435AEB" w14:textId="77777777" w:rsidR="002A6C83" w:rsidRPr="002A6C83" w:rsidRDefault="002A6C83" w:rsidP="002A6C83">
            <w:pPr>
              <w:rPr>
                <w:rFonts w:cs="Arial"/>
                <w:sz w:val="18"/>
                <w:szCs w:val="18"/>
              </w:rPr>
            </w:pPr>
          </w:p>
        </w:tc>
        <w:tc>
          <w:tcPr>
            <w:tcW w:w="1281" w:type="dxa"/>
            <w:shd w:val="clear" w:color="auto" w:fill="FFFFFF"/>
            <w:noWrap/>
            <w:vAlign w:val="bottom"/>
          </w:tcPr>
          <w:p w14:paraId="1703B2CE" w14:textId="77777777" w:rsidR="002A6C83" w:rsidRPr="002A6C83" w:rsidRDefault="002A6C83" w:rsidP="002A6C83">
            <w:pPr>
              <w:jc w:val="center"/>
              <w:rPr>
                <w:rFonts w:cs="Arial"/>
                <w:i/>
                <w:sz w:val="18"/>
                <w:szCs w:val="18"/>
              </w:rPr>
            </w:pPr>
          </w:p>
        </w:tc>
        <w:tc>
          <w:tcPr>
            <w:tcW w:w="1307" w:type="dxa"/>
            <w:shd w:val="clear" w:color="auto" w:fill="FFFFFF"/>
          </w:tcPr>
          <w:p w14:paraId="03EF481E" w14:textId="77777777" w:rsidR="002A6C83" w:rsidRPr="002A6C83" w:rsidRDefault="002A6C83" w:rsidP="002A6C83">
            <w:pPr>
              <w:rPr>
                <w:rFonts w:cs="Arial"/>
                <w:sz w:val="18"/>
                <w:szCs w:val="18"/>
              </w:rPr>
            </w:pPr>
          </w:p>
        </w:tc>
        <w:tc>
          <w:tcPr>
            <w:tcW w:w="1560" w:type="dxa"/>
            <w:shd w:val="clear" w:color="auto" w:fill="FFFFFF"/>
            <w:noWrap/>
            <w:vAlign w:val="bottom"/>
          </w:tcPr>
          <w:p w14:paraId="0DAE565E" w14:textId="77777777" w:rsidR="002A6C83" w:rsidRPr="002A6C83" w:rsidRDefault="002A6C83" w:rsidP="002A6C83">
            <w:pPr>
              <w:rPr>
                <w:rFonts w:cs="Arial"/>
                <w:sz w:val="18"/>
                <w:szCs w:val="18"/>
              </w:rPr>
            </w:pPr>
          </w:p>
        </w:tc>
        <w:tc>
          <w:tcPr>
            <w:tcW w:w="1417" w:type="dxa"/>
            <w:shd w:val="clear" w:color="auto" w:fill="FFFFFF"/>
          </w:tcPr>
          <w:p w14:paraId="74341D77" w14:textId="77777777" w:rsidR="002A6C83" w:rsidRPr="002A6C83" w:rsidRDefault="002A6C83" w:rsidP="002A6C83">
            <w:pPr>
              <w:rPr>
                <w:rFonts w:cs="Arial"/>
                <w:sz w:val="18"/>
                <w:szCs w:val="18"/>
              </w:rPr>
            </w:pPr>
          </w:p>
        </w:tc>
        <w:tc>
          <w:tcPr>
            <w:tcW w:w="1417" w:type="dxa"/>
            <w:shd w:val="clear" w:color="auto" w:fill="FFFFFF"/>
            <w:noWrap/>
            <w:vAlign w:val="bottom"/>
          </w:tcPr>
          <w:p w14:paraId="0E5B411A" w14:textId="77777777" w:rsidR="002A6C83" w:rsidRPr="002A6C83" w:rsidRDefault="002A6C83" w:rsidP="002A6C83">
            <w:pPr>
              <w:rPr>
                <w:rFonts w:cs="Arial"/>
                <w:sz w:val="18"/>
                <w:szCs w:val="18"/>
              </w:rPr>
            </w:pPr>
          </w:p>
        </w:tc>
        <w:tc>
          <w:tcPr>
            <w:tcW w:w="1701" w:type="dxa"/>
            <w:shd w:val="clear" w:color="auto" w:fill="FFFFFF"/>
          </w:tcPr>
          <w:p w14:paraId="5DDD3CAA" w14:textId="77777777" w:rsidR="002A6C83" w:rsidRPr="002A6C83" w:rsidRDefault="002A6C83" w:rsidP="002A6C83">
            <w:pPr>
              <w:rPr>
                <w:rFonts w:cs="Arial"/>
                <w:sz w:val="18"/>
                <w:szCs w:val="18"/>
              </w:rPr>
            </w:pPr>
          </w:p>
        </w:tc>
      </w:tr>
      <w:tr w:rsidR="002A6C83" w:rsidRPr="002A6C83" w14:paraId="58783CC0" w14:textId="77777777" w:rsidTr="007709FD">
        <w:trPr>
          <w:trHeight w:val="229"/>
        </w:trPr>
        <w:tc>
          <w:tcPr>
            <w:tcW w:w="686" w:type="dxa"/>
            <w:shd w:val="clear" w:color="auto" w:fill="FFFFCC"/>
            <w:noWrap/>
            <w:vAlign w:val="center"/>
          </w:tcPr>
          <w:p w14:paraId="75285954" w14:textId="77777777" w:rsidR="002A6C83" w:rsidRPr="002A6C83" w:rsidRDefault="002A6C83" w:rsidP="002A6C83">
            <w:pPr>
              <w:jc w:val="center"/>
              <w:rPr>
                <w:rFonts w:cs="Arial"/>
                <w:sz w:val="18"/>
                <w:szCs w:val="18"/>
              </w:rPr>
            </w:pPr>
            <w:r w:rsidRPr="002A6C83">
              <w:rPr>
                <w:rFonts w:cs="Arial"/>
                <w:sz w:val="18"/>
                <w:szCs w:val="18"/>
              </w:rPr>
              <w:t>24</w:t>
            </w:r>
          </w:p>
        </w:tc>
        <w:tc>
          <w:tcPr>
            <w:tcW w:w="3958" w:type="dxa"/>
            <w:gridSpan w:val="2"/>
            <w:shd w:val="clear" w:color="auto" w:fill="FFFFFF"/>
            <w:noWrap/>
          </w:tcPr>
          <w:p w14:paraId="27F7DB76" w14:textId="77777777" w:rsidR="002A6C83" w:rsidRPr="002A6C83" w:rsidRDefault="002A6C83" w:rsidP="002A6C83">
            <w:pPr>
              <w:ind w:left="-2" w:right="-141"/>
              <w:rPr>
                <w:sz w:val="18"/>
                <w:szCs w:val="18"/>
              </w:rPr>
            </w:pPr>
            <w:r w:rsidRPr="002A6C83">
              <w:rPr>
                <w:sz w:val="18"/>
                <w:szCs w:val="18"/>
              </w:rPr>
              <w:t>Ремонт вентила ниског притиска</w:t>
            </w:r>
          </w:p>
        </w:tc>
        <w:tc>
          <w:tcPr>
            <w:tcW w:w="1381" w:type="dxa"/>
            <w:shd w:val="clear" w:color="auto" w:fill="FFFFFF"/>
            <w:noWrap/>
            <w:vAlign w:val="bottom"/>
          </w:tcPr>
          <w:p w14:paraId="6AAAFFBA" w14:textId="77777777" w:rsidR="002A6C83" w:rsidRPr="002A6C83" w:rsidRDefault="002A6C83" w:rsidP="002A6C83">
            <w:pPr>
              <w:rPr>
                <w:rFonts w:cs="Arial"/>
                <w:sz w:val="18"/>
                <w:szCs w:val="18"/>
              </w:rPr>
            </w:pPr>
          </w:p>
        </w:tc>
        <w:tc>
          <w:tcPr>
            <w:tcW w:w="1281" w:type="dxa"/>
            <w:shd w:val="clear" w:color="auto" w:fill="FFFFFF"/>
            <w:noWrap/>
            <w:vAlign w:val="bottom"/>
          </w:tcPr>
          <w:p w14:paraId="3D2175CF" w14:textId="77777777" w:rsidR="002A6C83" w:rsidRPr="002A6C83" w:rsidRDefault="002A6C83" w:rsidP="002A6C83">
            <w:pPr>
              <w:jc w:val="center"/>
              <w:rPr>
                <w:rFonts w:cs="Arial"/>
                <w:i/>
                <w:sz w:val="18"/>
                <w:szCs w:val="18"/>
              </w:rPr>
            </w:pPr>
          </w:p>
        </w:tc>
        <w:tc>
          <w:tcPr>
            <w:tcW w:w="1307" w:type="dxa"/>
            <w:shd w:val="clear" w:color="auto" w:fill="FFFFFF"/>
          </w:tcPr>
          <w:p w14:paraId="47B16DFA" w14:textId="77777777" w:rsidR="002A6C83" w:rsidRPr="002A6C83" w:rsidRDefault="002A6C83" w:rsidP="002A6C83">
            <w:pPr>
              <w:rPr>
                <w:rFonts w:cs="Arial"/>
                <w:sz w:val="18"/>
                <w:szCs w:val="18"/>
              </w:rPr>
            </w:pPr>
          </w:p>
        </w:tc>
        <w:tc>
          <w:tcPr>
            <w:tcW w:w="1560" w:type="dxa"/>
            <w:shd w:val="clear" w:color="auto" w:fill="FFFFFF"/>
            <w:noWrap/>
            <w:vAlign w:val="bottom"/>
          </w:tcPr>
          <w:p w14:paraId="7CD4D93F" w14:textId="77777777" w:rsidR="002A6C83" w:rsidRPr="002A6C83" w:rsidRDefault="002A6C83" w:rsidP="002A6C83">
            <w:pPr>
              <w:rPr>
                <w:rFonts w:cs="Arial"/>
                <w:sz w:val="18"/>
                <w:szCs w:val="18"/>
              </w:rPr>
            </w:pPr>
          </w:p>
        </w:tc>
        <w:tc>
          <w:tcPr>
            <w:tcW w:w="1417" w:type="dxa"/>
            <w:shd w:val="clear" w:color="auto" w:fill="FFFFFF"/>
          </w:tcPr>
          <w:p w14:paraId="0C9F4664" w14:textId="77777777" w:rsidR="002A6C83" w:rsidRPr="002A6C83" w:rsidRDefault="002A6C83" w:rsidP="002A6C83">
            <w:pPr>
              <w:rPr>
                <w:rFonts w:cs="Arial"/>
                <w:sz w:val="18"/>
                <w:szCs w:val="18"/>
              </w:rPr>
            </w:pPr>
          </w:p>
        </w:tc>
        <w:tc>
          <w:tcPr>
            <w:tcW w:w="1417" w:type="dxa"/>
            <w:shd w:val="clear" w:color="auto" w:fill="FFFFFF"/>
            <w:noWrap/>
            <w:vAlign w:val="bottom"/>
          </w:tcPr>
          <w:p w14:paraId="555C3195" w14:textId="77777777" w:rsidR="002A6C83" w:rsidRPr="002A6C83" w:rsidRDefault="002A6C83" w:rsidP="002A6C83">
            <w:pPr>
              <w:rPr>
                <w:rFonts w:cs="Arial"/>
                <w:sz w:val="18"/>
                <w:szCs w:val="18"/>
              </w:rPr>
            </w:pPr>
          </w:p>
        </w:tc>
        <w:tc>
          <w:tcPr>
            <w:tcW w:w="1701" w:type="dxa"/>
            <w:shd w:val="clear" w:color="auto" w:fill="FFFFFF"/>
          </w:tcPr>
          <w:p w14:paraId="4CE7175E" w14:textId="77777777" w:rsidR="002A6C83" w:rsidRPr="002A6C83" w:rsidRDefault="002A6C83" w:rsidP="002A6C83">
            <w:pPr>
              <w:rPr>
                <w:rFonts w:cs="Arial"/>
                <w:sz w:val="18"/>
                <w:szCs w:val="18"/>
              </w:rPr>
            </w:pPr>
          </w:p>
        </w:tc>
      </w:tr>
      <w:tr w:rsidR="002A6C83" w:rsidRPr="002A6C83" w14:paraId="1E442471" w14:textId="77777777" w:rsidTr="007709FD">
        <w:trPr>
          <w:trHeight w:val="192"/>
        </w:trPr>
        <w:tc>
          <w:tcPr>
            <w:tcW w:w="686" w:type="dxa"/>
            <w:shd w:val="clear" w:color="auto" w:fill="FFFFCC"/>
            <w:noWrap/>
            <w:vAlign w:val="center"/>
          </w:tcPr>
          <w:p w14:paraId="17BF7628" w14:textId="77777777" w:rsidR="002A6C83" w:rsidRPr="002A6C83" w:rsidRDefault="002A6C83" w:rsidP="002A6C83">
            <w:pPr>
              <w:jc w:val="center"/>
              <w:rPr>
                <w:rFonts w:cs="Arial"/>
                <w:sz w:val="18"/>
                <w:szCs w:val="18"/>
              </w:rPr>
            </w:pPr>
            <w:r w:rsidRPr="002A6C83">
              <w:rPr>
                <w:rFonts w:cs="Arial"/>
                <w:sz w:val="18"/>
                <w:szCs w:val="18"/>
              </w:rPr>
              <w:t>25</w:t>
            </w:r>
          </w:p>
        </w:tc>
        <w:tc>
          <w:tcPr>
            <w:tcW w:w="3958" w:type="dxa"/>
            <w:gridSpan w:val="2"/>
            <w:shd w:val="clear" w:color="auto" w:fill="FFFFFF"/>
            <w:noWrap/>
          </w:tcPr>
          <w:p w14:paraId="27249F4B" w14:textId="77777777" w:rsidR="002A6C83" w:rsidRPr="002A6C83" w:rsidRDefault="002A6C83" w:rsidP="002A6C83">
            <w:pPr>
              <w:ind w:left="-2" w:right="-141"/>
              <w:rPr>
                <w:sz w:val="18"/>
                <w:szCs w:val="18"/>
              </w:rPr>
            </w:pPr>
            <w:r w:rsidRPr="002A6C83">
              <w:rPr>
                <w:sz w:val="18"/>
                <w:szCs w:val="18"/>
              </w:rPr>
              <w:t>Замена вентила високог притиска</w:t>
            </w:r>
          </w:p>
        </w:tc>
        <w:tc>
          <w:tcPr>
            <w:tcW w:w="1381" w:type="dxa"/>
            <w:shd w:val="clear" w:color="auto" w:fill="FFFFFF"/>
            <w:noWrap/>
            <w:vAlign w:val="bottom"/>
          </w:tcPr>
          <w:p w14:paraId="42FFD404" w14:textId="77777777" w:rsidR="002A6C83" w:rsidRPr="002A6C83" w:rsidRDefault="002A6C83" w:rsidP="002A6C83">
            <w:pPr>
              <w:rPr>
                <w:rFonts w:cs="Arial"/>
                <w:sz w:val="18"/>
                <w:szCs w:val="18"/>
              </w:rPr>
            </w:pPr>
          </w:p>
        </w:tc>
        <w:tc>
          <w:tcPr>
            <w:tcW w:w="1281" w:type="dxa"/>
            <w:shd w:val="clear" w:color="auto" w:fill="FFFFFF"/>
            <w:noWrap/>
            <w:vAlign w:val="bottom"/>
          </w:tcPr>
          <w:p w14:paraId="6B757A23" w14:textId="77777777" w:rsidR="002A6C83" w:rsidRPr="002A6C83" w:rsidRDefault="002A6C83" w:rsidP="002A6C83">
            <w:pPr>
              <w:jc w:val="center"/>
              <w:rPr>
                <w:rFonts w:cs="Arial"/>
                <w:i/>
                <w:sz w:val="18"/>
                <w:szCs w:val="18"/>
              </w:rPr>
            </w:pPr>
          </w:p>
        </w:tc>
        <w:tc>
          <w:tcPr>
            <w:tcW w:w="1307" w:type="dxa"/>
            <w:shd w:val="clear" w:color="auto" w:fill="FFFFFF"/>
          </w:tcPr>
          <w:p w14:paraId="14DB8502" w14:textId="77777777" w:rsidR="002A6C83" w:rsidRPr="002A6C83" w:rsidRDefault="002A6C83" w:rsidP="002A6C83">
            <w:pPr>
              <w:rPr>
                <w:rFonts w:cs="Arial"/>
                <w:sz w:val="18"/>
                <w:szCs w:val="18"/>
              </w:rPr>
            </w:pPr>
          </w:p>
        </w:tc>
        <w:tc>
          <w:tcPr>
            <w:tcW w:w="1560" w:type="dxa"/>
            <w:shd w:val="clear" w:color="auto" w:fill="FFFFFF"/>
            <w:noWrap/>
            <w:vAlign w:val="bottom"/>
          </w:tcPr>
          <w:p w14:paraId="448A4D9B" w14:textId="77777777" w:rsidR="002A6C83" w:rsidRPr="002A6C83" w:rsidRDefault="002A6C83" w:rsidP="002A6C83">
            <w:pPr>
              <w:rPr>
                <w:rFonts w:cs="Arial"/>
                <w:sz w:val="18"/>
                <w:szCs w:val="18"/>
              </w:rPr>
            </w:pPr>
          </w:p>
        </w:tc>
        <w:tc>
          <w:tcPr>
            <w:tcW w:w="1417" w:type="dxa"/>
            <w:shd w:val="clear" w:color="auto" w:fill="FFFFFF"/>
          </w:tcPr>
          <w:p w14:paraId="08D00FC6" w14:textId="77777777" w:rsidR="002A6C83" w:rsidRPr="002A6C83" w:rsidRDefault="002A6C83" w:rsidP="002A6C83">
            <w:pPr>
              <w:rPr>
                <w:rFonts w:cs="Arial"/>
                <w:sz w:val="18"/>
                <w:szCs w:val="18"/>
              </w:rPr>
            </w:pPr>
          </w:p>
        </w:tc>
        <w:tc>
          <w:tcPr>
            <w:tcW w:w="1417" w:type="dxa"/>
            <w:shd w:val="clear" w:color="auto" w:fill="FFFFFF"/>
            <w:noWrap/>
            <w:vAlign w:val="bottom"/>
          </w:tcPr>
          <w:p w14:paraId="30F9D7F4" w14:textId="77777777" w:rsidR="002A6C83" w:rsidRPr="002A6C83" w:rsidRDefault="002A6C83" w:rsidP="002A6C83">
            <w:pPr>
              <w:rPr>
                <w:rFonts w:cs="Arial"/>
                <w:sz w:val="18"/>
                <w:szCs w:val="18"/>
              </w:rPr>
            </w:pPr>
          </w:p>
        </w:tc>
        <w:tc>
          <w:tcPr>
            <w:tcW w:w="1701" w:type="dxa"/>
            <w:shd w:val="clear" w:color="auto" w:fill="FFFFFF"/>
          </w:tcPr>
          <w:p w14:paraId="7BDE67E1" w14:textId="77777777" w:rsidR="002A6C83" w:rsidRPr="002A6C83" w:rsidRDefault="002A6C83" w:rsidP="002A6C83">
            <w:pPr>
              <w:rPr>
                <w:rFonts w:cs="Arial"/>
                <w:sz w:val="18"/>
                <w:szCs w:val="18"/>
              </w:rPr>
            </w:pPr>
          </w:p>
        </w:tc>
      </w:tr>
      <w:tr w:rsidR="002A6C83" w:rsidRPr="002A6C83" w14:paraId="2DB7235C" w14:textId="77777777" w:rsidTr="007709FD">
        <w:trPr>
          <w:trHeight w:val="153"/>
        </w:trPr>
        <w:tc>
          <w:tcPr>
            <w:tcW w:w="686" w:type="dxa"/>
            <w:shd w:val="clear" w:color="auto" w:fill="FFFFCC"/>
            <w:noWrap/>
            <w:vAlign w:val="center"/>
          </w:tcPr>
          <w:p w14:paraId="3736C6B6" w14:textId="77777777" w:rsidR="002A6C83" w:rsidRPr="002A6C83" w:rsidRDefault="002A6C83" w:rsidP="002A6C83">
            <w:pPr>
              <w:jc w:val="center"/>
              <w:rPr>
                <w:rFonts w:cs="Arial"/>
                <w:sz w:val="18"/>
                <w:szCs w:val="18"/>
              </w:rPr>
            </w:pPr>
            <w:r w:rsidRPr="002A6C83">
              <w:rPr>
                <w:rFonts w:cs="Arial"/>
                <w:sz w:val="18"/>
                <w:szCs w:val="18"/>
              </w:rPr>
              <w:t>26</w:t>
            </w:r>
          </w:p>
        </w:tc>
        <w:tc>
          <w:tcPr>
            <w:tcW w:w="3958" w:type="dxa"/>
            <w:gridSpan w:val="2"/>
            <w:shd w:val="clear" w:color="auto" w:fill="FFFFFF"/>
            <w:noWrap/>
          </w:tcPr>
          <w:p w14:paraId="4B720EC8" w14:textId="77777777" w:rsidR="002A6C83" w:rsidRPr="002A6C83" w:rsidRDefault="002A6C83" w:rsidP="002A6C83">
            <w:pPr>
              <w:ind w:left="-2" w:right="-141"/>
              <w:rPr>
                <w:sz w:val="18"/>
                <w:szCs w:val="18"/>
              </w:rPr>
            </w:pPr>
            <w:r w:rsidRPr="002A6C83">
              <w:rPr>
                <w:sz w:val="18"/>
                <w:szCs w:val="18"/>
              </w:rPr>
              <w:t>Ремонт вентила високог притиска</w:t>
            </w:r>
          </w:p>
        </w:tc>
        <w:tc>
          <w:tcPr>
            <w:tcW w:w="1381" w:type="dxa"/>
            <w:shd w:val="clear" w:color="auto" w:fill="FFFFFF"/>
            <w:noWrap/>
            <w:vAlign w:val="bottom"/>
          </w:tcPr>
          <w:p w14:paraId="71ADE040" w14:textId="77777777" w:rsidR="002A6C83" w:rsidRPr="002A6C83" w:rsidRDefault="002A6C83" w:rsidP="002A6C83">
            <w:pPr>
              <w:rPr>
                <w:rFonts w:cs="Arial"/>
                <w:sz w:val="18"/>
                <w:szCs w:val="18"/>
              </w:rPr>
            </w:pPr>
          </w:p>
        </w:tc>
        <w:tc>
          <w:tcPr>
            <w:tcW w:w="1281" w:type="dxa"/>
            <w:shd w:val="clear" w:color="auto" w:fill="FFFFFF"/>
            <w:noWrap/>
            <w:vAlign w:val="bottom"/>
          </w:tcPr>
          <w:p w14:paraId="3680F009" w14:textId="77777777" w:rsidR="002A6C83" w:rsidRPr="002A6C83" w:rsidRDefault="002A6C83" w:rsidP="002A6C83">
            <w:pPr>
              <w:jc w:val="center"/>
              <w:rPr>
                <w:rFonts w:cs="Arial"/>
                <w:i/>
                <w:sz w:val="18"/>
                <w:szCs w:val="18"/>
              </w:rPr>
            </w:pPr>
          </w:p>
        </w:tc>
        <w:tc>
          <w:tcPr>
            <w:tcW w:w="1307" w:type="dxa"/>
            <w:shd w:val="clear" w:color="auto" w:fill="FFFFFF"/>
          </w:tcPr>
          <w:p w14:paraId="0B855B9F" w14:textId="77777777" w:rsidR="002A6C83" w:rsidRPr="002A6C83" w:rsidRDefault="002A6C83" w:rsidP="002A6C83">
            <w:pPr>
              <w:rPr>
                <w:rFonts w:cs="Arial"/>
                <w:sz w:val="18"/>
                <w:szCs w:val="18"/>
              </w:rPr>
            </w:pPr>
          </w:p>
        </w:tc>
        <w:tc>
          <w:tcPr>
            <w:tcW w:w="1560" w:type="dxa"/>
            <w:shd w:val="clear" w:color="auto" w:fill="FFFFFF"/>
            <w:noWrap/>
            <w:vAlign w:val="bottom"/>
          </w:tcPr>
          <w:p w14:paraId="161887C7" w14:textId="77777777" w:rsidR="002A6C83" w:rsidRPr="002A6C83" w:rsidRDefault="002A6C83" w:rsidP="002A6C83">
            <w:pPr>
              <w:rPr>
                <w:rFonts w:cs="Arial"/>
                <w:sz w:val="18"/>
                <w:szCs w:val="18"/>
              </w:rPr>
            </w:pPr>
          </w:p>
        </w:tc>
        <w:tc>
          <w:tcPr>
            <w:tcW w:w="1417" w:type="dxa"/>
            <w:shd w:val="clear" w:color="auto" w:fill="FFFFFF"/>
          </w:tcPr>
          <w:p w14:paraId="461DACCB" w14:textId="77777777" w:rsidR="002A6C83" w:rsidRPr="002A6C83" w:rsidRDefault="002A6C83" w:rsidP="002A6C83">
            <w:pPr>
              <w:rPr>
                <w:rFonts w:cs="Arial"/>
                <w:sz w:val="18"/>
                <w:szCs w:val="18"/>
              </w:rPr>
            </w:pPr>
          </w:p>
        </w:tc>
        <w:tc>
          <w:tcPr>
            <w:tcW w:w="1417" w:type="dxa"/>
            <w:shd w:val="clear" w:color="auto" w:fill="FFFFFF"/>
            <w:noWrap/>
            <w:vAlign w:val="bottom"/>
          </w:tcPr>
          <w:p w14:paraId="7B7AB6DE" w14:textId="77777777" w:rsidR="002A6C83" w:rsidRPr="002A6C83" w:rsidRDefault="002A6C83" w:rsidP="002A6C83">
            <w:pPr>
              <w:rPr>
                <w:rFonts w:cs="Arial"/>
                <w:sz w:val="18"/>
                <w:szCs w:val="18"/>
              </w:rPr>
            </w:pPr>
          </w:p>
        </w:tc>
        <w:tc>
          <w:tcPr>
            <w:tcW w:w="1701" w:type="dxa"/>
            <w:shd w:val="clear" w:color="auto" w:fill="FFFFFF"/>
          </w:tcPr>
          <w:p w14:paraId="2DC65BA9" w14:textId="77777777" w:rsidR="002A6C83" w:rsidRPr="002A6C83" w:rsidRDefault="002A6C83" w:rsidP="002A6C83">
            <w:pPr>
              <w:rPr>
                <w:rFonts w:cs="Arial"/>
                <w:sz w:val="18"/>
                <w:szCs w:val="18"/>
              </w:rPr>
            </w:pPr>
          </w:p>
        </w:tc>
      </w:tr>
      <w:tr w:rsidR="002A6C83" w:rsidRPr="002A6C83" w14:paraId="5C008568" w14:textId="77777777" w:rsidTr="007709FD">
        <w:trPr>
          <w:trHeight w:val="244"/>
        </w:trPr>
        <w:tc>
          <w:tcPr>
            <w:tcW w:w="686" w:type="dxa"/>
            <w:shd w:val="clear" w:color="auto" w:fill="FFFFCC"/>
            <w:noWrap/>
            <w:vAlign w:val="center"/>
          </w:tcPr>
          <w:p w14:paraId="65D44667" w14:textId="77777777" w:rsidR="002A6C83" w:rsidRPr="002A6C83" w:rsidRDefault="002A6C83" w:rsidP="002A6C83">
            <w:pPr>
              <w:jc w:val="center"/>
              <w:rPr>
                <w:rFonts w:cs="Arial"/>
                <w:sz w:val="18"/>
                <w:szCs w:val="18"/>
              </w:rPr>
            </w:pPr>
            <w:r w:rsidRPr="002A6C83">
              <w:rPr>
                <w:rFonts w:cs="Arial"/>
                <w:sz w:val="18"/>
                <w:szCs w:val="18"/>
              </w:rPr>
              <w:t>27</w:t>
            </w:r>
          </w:p>
        </w:tc>
        <w:tc>
          <w:tcPr>
            <w:tcW w:w="3958" w:type="dxa"/>
            <w:gridSpan w:val="2"/>
            <w:shd w:val="clear" w:color="auto" w:fill="FFFFFF"/>
            <w:noWrap/>
          </w:tcPr>
          <w:p w14:paraId="1B9DD049" w14:textId="77777777" w:rsidR="002A6C83" w:rsidRPr="002A6C83" w:rsidRDefault="002A6C83" w:rsidP="002A6C83">
            <w:pPr>
              <w:ind w:left="-2" w:right="-141"/>
              <w:rPr>
                <w:sz w:val="18"/>
                <w:szCs w:val="18"/>
              </w:rPr>
            </w:pPr>
            <w:r w:rsidRPr="002A6C83">
              <w:rPr>
                <w:sz w:val="18"/>
                <w:szCs w:val="18"/>
              </w:rPr>
              <w:t>Ремонт уљне пумпе</w:t>
            </w:r>
          </w:p>
        </w:tc>
        <w:tc>
          <w:tcPr>
            <w:tcW w:w="1381" w:type="dxa"/>
            <w:shd w:val="clear" w:color="auto" w:fill="FFFFFF"/>
            <w:noWrap/>
            <w:vAlign w:val="bottom"/>
          </w:tcPr>
          <w:p w14:paraId="104C4575" w14:textId="77777777" w:rsidR="002A6C83" w:rsidRPr="002A6C83" w:rsidRDefault="002A6C83" w:rsidP="002A6C83">
            <w:pPr>
              <w:rPr>
                <w:rFonts w:cs="Arial"/>
                <w:sz w:val="18"/>
                <w:szCs w:val="18"/>
              </w:rPr>
            </w:pPr>
          </w:p>
        </w:tc>
        <w:tc>
          <w:tcPr>
            <w:tcW w:w="1281" w:type="dxa"/>
            <w:shd w:val="clear" w:color="auto" w:fill="FFFFFF"/>
            <w:noWrap/>
            <w:vAlign w:val="bottom"/>
          </w:tcPr>
          <w:p w14:paraId="5911512D" w14:textId="77777777" w:rsidR="002A6C83" w:rsidRPr="002A6C83" w:rsidRDefault="002A6C83" w:rsidP="002A6C83">
            <w:pPr>
              <w:jc w:val="center"/>
              <w:rPr>
                <w:rFonts w:cs="Arial"/>
                <w:i/>
                <w:sz w:val="18"/>
                <w:szCs w:val="18"/>
              </w:rPr>
            </w:pPr>
          </w:p>
        </w:tc>
        <w:tc>
          <w:tcPr>
            <w:tcW w:w="1307" w:type="dxa"/>
            <w:shd w:val="clear" w:color="auto" w:fill="FFFFFF"/>
          </w:tcPr>
          <w:p w14:paraId="0864039E" w14:textId="77777777" w:rsidR="002A6C83" w:rsidRPr="002A6C83" w:rsidRDefault="002A6C83" w:rsidP="002A6C83">
            <w:pPr>
              <w:rPr>
                <w:rFonts w:cs="Arial"/>
                <w:sz w:val="18"/>
                <w:szCs w:val="18"/>
              </w:rPr>
            </w:pPr>
          </w:p>
        </w:tc>
        <w:tc>
          <w:tcPr>
            <w:tcW w:w="1560" w:type="dxa"/>
            <w:shd w:val="clear" w:color="auto" w:fill="FFFFFF"/>
            <w:noWrap/>
            <w:vAlign w:val="bottom"/>
          </w:tcPr>
          <w:p w14:paraId="7FEB76D2" w14:textId="77777777" w:rsidR="002A6C83" w:rsidRPr="002A6C83" w:rsidRDefault="002A6C83" w:rsidP="002A6C83">
            <w:pPr>
              <w:rPr>
                <w:rFonts w:cs="Arial"/>
                <w:sz w:val="18"/>
                <w:szCs w:val="18"/>
              </w:rPr>
            </w:pPr>
          </w:p>
        </w:tc>
        <w:tc>
          <w:tcPr>
            <w:tcW w:w="1417" w:type="dxa"/>
            <w:shd w:val="clear" w:color="auto" w:fill="FFFFFF"/>
          </w:tcPr>
          <w:p w14:paraId="073A5FDC" w14:textId="77777777" w:rsidR="002A6C83" w:rsidRPr="002A6C83" w:rsidRDefault="002A6C83" w:rsidP="002A6C83">
            <w:pPr>
              <w:rPr>
                <w:rFonts w:cs="Arial"/>
                <w:sz w:val="18"/>
                <w:szCs w:val="18"/>
              </w:rPr>
            </w:pPr>
          </w:p>
        </w:tc>
        <w:tc>
          <w:tcPr>
            <w:tcW w:w="1417" w:type="dxa"/>
            <w:shd w:val="clear" w:color="auto" w:fill="FFFFFF"/>
            <w:noWrap/>
            <w:vAlign w:val="bottom"/>
          </w:tcPr>
          <w:p w14:paraId="657C4147" w14:textId="77777777" w:rsidR="002A6C83" w:rsidRPr="002A6C83" w:rsidRDefault="002A6C83" w:rsidP="002A6C83">
            <w:pPr>
              <w:rPr>
                <w:rFonts w:cs="Arial"/>
                <w:sz w:val="18"/>
                <w:szCs w:val="18"/>
              </w:rPr>
            </w:pPr>
          </w:p>
        </w:tc>
        <w:tc>
          <w:tcPr>
            <w:tcW w:w="1701" w:type="dxa"/>
            <w:shd w:val="clear" w:color="auto" w:fill="FFFFFF"/>
          </w:tcPr>
          <w:p w14:paraId="6AE13022" w14:textId="77777777" w:rsidR="002A6C83" w:rsidRPr="002A6C83" w:rsidRDefault="002A6C83" w:rsidP="002A6C83">
            <w:pPr>
              <w:rPr>
                <w:rFonts w:cs="Arial"/>
                <w:sz w:val="18"/>
                <w:szCs w:val="18"/>
              </w:rPr>
            </w:pPr>
          </w:p>
        </w:tc>
      </w:tr>
      <w:tr w:rsidR="002A6C83" w:rsidRPr="002A6C83" w14:paraId="6639494B" w14:textId="77777777" w:rsidTr="007709FD">
        <w:trPr>
          <w:trHeight w:val="178"/>
        </w:trPr>
        <w:tc>
          <w:tcPr>
            <w:tcW w:w="686" w:type="dxa"/>
            <w:shd w:val="clear" w:color="auto" w:fill="FFFFCC"/>
            <w:noWrap/>
            <w:vAlign w:val="center"/>
          </w:tcPr>
          <w:p w14:paraId="1B0AC6C4" w14:textId="77777777" w:rsidR="002A6C83" w:rsidRPr="002A6C83" w:rsidRDefault="002A6C83" w:rsidP="002A6C83">
            <w:pPr>
              <w:jc w:val="center"/>
              <w:rPr>
                <w:rFonts w:cs="Arial"/>
                <w:sz w:val="18"/>
                <w:szCs w:val="18"/>
              </w:rPr>
            </w:pPr>
            <w:r w:rsidRPr="002A6C83">
              <w:rPr>
                <w:rFonts w:cs="Arial"/>
                <w:sz w:val="18"/>
                <w:szCs w:val="18"/>
              </w:rPr>
              <w:t>28</w:t>
            </w:r>
          </w:p>
        </w:tc>
        <w:tc>
          <w:tcPr>
            <w:tcW w:w="3958" w:type="dxa"/>
            <w:gridSpan w:val="2"/>
            <w:shd w:val="clear" w:color="auto" w:fill="FFFFFF"/>
            <w:noWrap/>
          </w:tcPr>
          <w:p w14:paraId="07781AD5" w14:textId="77777777" w:rsidR="002A6C83" w:rsidRPr="002A6C83" w:rsidRDefault="002A6C83" w:rsidP="002A6C83">
            <w:pPr>
              <w:ind w:left="-2" w:right="-141"/>
              <w:rPr>
                <w:sz w:val="18"/>
                <w:szCs w:val="18"/>
              </w:rPr>
            </w:pPr>
            <w:r w:rsidRPr="002A6C83">
              <w:rPr>
                <w:sz w:val="18"/>
                <w:szCs w:val="18"/>
              </w:rPr>
              <w:t>Замена уљне пумпе</w:t>
            </w:r>
          </w:p>
        </w:tc>
        <w:tc>
          <w:tcPr>
            <w:tcW w:w="1381" w:type="dxa"/>
            <w:shd w:val="clear" w:color="auto" w:fill="FFFFFF"/>
            <w:noWrap/>
            <w:vAlign w:val="bottom"/>
          </w:tcPr>
          <w:p w14:paraId="25AA17C0" w14:textId="77777777" w:rsidR="002A6C83" w:rsidRPr="002A6C83" w:rsidRDefault="002A6C83" w:rsidP="002A6C83">
            <w:pPr>
              <w:rPr>
                <w:rFonts w:cs="Arial"/>
                <w:sz w:val="18"/>
                <w:szCs w:val="18"/>
              </w:rPr>
            </w:pPr>
          </w:p>
        </w:tc>
        <w:tc>
          <w:tcPr>
            <w:tcW w:w="1281" w:type="dxa"/>
            <w:shd w:val="clear" w:color="auto" w:fill="FFFFFF"/>
            <w:noWrap/>
            <w:vAlign w:val="bottom"/>
          </w:tcPr>
          <w:p w14:paraId="095DE756" w14:textId="77777777" w:rsidR="002A6C83" w:rsidRPr="002A6C83" w:rsidRDefault="002A6C83" w:rsidP="002A6C83">
            <w:pPr>
              <w:jc w:val="center"/>
              <w:rPr>
                <w:rFonts w:cs="Arial"/>
                <w:i/>
                <w:sz w:val="18"/>
                <w:szCs w:val="18"/>
              </w:rPr>
            </w:pPr>
          </w:p>
        </w:tc>
        <w:tc>
          <w:tcPr>
            <w:tcW w:w="1307" w:type="dxa"/>
            <w:shd w:val="clear" w:color="auto" w:fill="FFFFFF"/>
          </w:tcPr>
          <w:p w14:paraId="728085C3" w14:textId="77777777" w:rsidR="002A6C83" w:rsidRPr="002A6C83" w:rsidRDefault="002A6C83" w:rsidP="002A6C83">
            <w:pPr>
              <w:rPr>
                <w:rFonts w:cs="Arial"/>
                <w:sz w:val="18"/>
                <w:szCs w:val="18"/>
              </w:rPr>
            </w:pPr>
          </w:p>
        </w:tc>
        <w:tc>
          <w:tcPr>
            <w:tcW w:w="1560" w:type="dxa"/>
            <w:shd w:val="clear" w:color="auto" w:fill="FFFFFF"/>
            <w:noWrap/>
            <w:vAlign w:val="bottom"/>
          </w:tcPr>
          <w:p w14:paraId="47987A88" w14:textId="77777777" w:rsidR="002A6C83" w:rsidRPr="002A6C83" w:rsidRDefault="002A6C83" w:rsidP="002A6C83">
            <w:pPr>
              <w:rPr>
                <w:rFonts w:cs="Arial"/>
                <w:sz w:val="18"/>
                <w:szCs w:val="18"/>
              </w:rPr>
            </w:pPr>
          </w:p>
        </w:tc>
        <w:tc>
          <w:tcPr>
            <w:tcW w:w="1417" w:type="dxa"/>
            <w:shd w:val="clear" w:color="auto" w:fill="FFFFFF"/>
          </w:tcPr>
          <w:p w14:paraId="3FA19470" w14:textId="77777777" w:rsidR="002A6C83" w:rsidRPr="002A6C83" w:rsidRDefault="002A6C83" w:rsidP="002A6C83">
            <w:pPr>
              <w:rPr>
                <w:rFonts w:cs="Arial"/>
                <w:sz w:val="18"/>
                <w:szCs w:val="18"/>
              </w:rPr>
            </w:pPr>
          </w:p>
        </w:tc>
        <w:tc>
          <w:tcPr>
            <w:tcW w:w="1417" w:type="dxa"/>
            <w:shd w:val="clear" w:color="auto" w:fill="FFFFFF"/>
            <w:noWrap/>
            <w:vAlign w:val="bottom"/>
          </w:tcPr>
          <w:p w14:paraId="34C86F25" w14:textId="77777777" w:rsidR="002A6C83" w:rsidRPr="002A6C83" w:rsidRDefault="002A6C83" w:rsidP="002A6C83">
            <w:pPr>
              <w:rPr>
                <w:rFonts w:cs="Arial"/>
                <w:sz w:val="18"/>
                <w:szCs w:val="18"/>
              </w:rPr>
            </w:pPr>
          </w:p>
        </w:tc>
        <w:tc>
          <w:tcPr>
            <w:tcW w:w="1701" w:type="dxa"/>
            <w:shd w:val="clear" w:color="auto" w:fill="FFFFFF"/>
          </w:tcPr>
          <w:p w14:paraId="085CABD9" w14:textId="77777777" w:rsidR="002A6C83" w:rsidRPr="002A6C83" w:rsidRDefault="002A6C83" w:rsidP="002A6C83">
            <w:pPr>
              <w:rPr>
                <w:rFonts w:cs="Arial"/>
                <w:sz w:val="18"/>
                <w:szCs w:val="18"/>
              </w:rPr>
            </w:pPr>
          </w:p>
        </w:tc>
      </w:tr>
      <w:tr w:rsidR="002A6C83" w:rsidRPr="002A6C83" w14:paraId="656E1317" w14:textId="77777777" w:rsidTr="007709FD">
        <w:trPr>
          <w:trHeight w:val="139"/>
        </w:trPr>
        <w:tc>
          <w:tcPr>
            <w:tcW w:w="686" w:type="dxa"/>
            <w:shd w:val="clear" w:color="auto" w:fill="FFFFCC"/>
            <w:noWrap/>
            <w:vAlign w:val="center"/>
          </w:tcPr>
          <w:p w14:paraId="3EBDBB8E" w14:textId="77777777" w:rsidR="002A6C83" w:rsidRPr="002A6C83" w:rsidRDefault="002A6C83" w:rsidP="002A6C83">
            <w:pPr>
              <w:jc w:val="center"/>
              <w:rPr>
                <w:rFonts w:cs="Arial"/>
                <w:sz w:val="18"/>
                <w:szCs w:val="18"/>
              </w:rPr>
            </w:pPr>
            <w:r w:rsidRPr="002A6C83">
              <w:rPr>
                <w:rFonts w:cs="Arial"/>
                <w:sz w:val="18"/>
                <w:szCs w:val="18"/>
              </w:rPr>
              <w:t>29</w:t>
            </w:r>
          </w:p>
        </w:tc>
        <w:tc>
          <w:tcPr>
            <w:tcW w:w="3958" w:type="dxa"/>
            <w:gridSpan w:val="2"/>
            <w:shd w:val="clear" w:color="auto" w:fill="FFFFFF"/>
            <w:noWrap/>
          </w:tcPr>
          <w:p w14:paraId="0FD1135A" w14:textId="77777777" w:rsidR="002A6C83" w:rsidRPr="002A6C83" w:rsidRDefault="002A6C83" w:rsidP="002A6C83">
            <w:pPr>
              <w:ind w:left="-2" w:right="-141"/>
              <w:rPr>
                <w:sz w:val="18"/>
                <w:szCs w:val="18"/>
              </w:rPr>
            </w:pPr>
            <w:r w:rsidRPr="002A6C83">
              <w:rPr>
                <w:sz w:val="18"/>
                <w:szCs w:val="18"/>
              </w:rPr>
              <w:t>Замена манометра</w:t>
            </w:r>
          </w:p>
        </w:tc>
        <w:tc>
          <w:tcPr>
            <w:tcW w:w="1381" w:type="dxa"/>
            <w:shd w:val="clear" w:color="auto" w:fill="FFFFFF"/>
            <w:noWrap/>
            <w:vAlign w:val="bottom"/>
          </w:tcPr>
          <w:p w14:paraId="62E01239" w14:textId="77777777" w:rsidR="002A6C83" w:rsidRPr="002A6C83" w:rsidRDefault="002A6C83" w:rsidP="002A6C83">
            <w:pPr>
              <w:rPr>
                <w:rFonts w:cs="Arial"/>
                <w:sz w:val="18"/>
                <w:szCs w:val="18"/>
              </w:rPr>
            </w:pPr>
          </w:p>
        </w:tc>
        <w:tc>
          <w:tcPr>
            <w:tcW w:w="1281" w:type="dxa"/>
            <w:shd w:val="clear" w:color="auto" w:fill="FFFFFF"/>
            <w:noWrap/>
            <w:vAlign w:val="bottom"/>
          </w:tcPr>
          <w:p w14:paraId="49280D31" w14:textId="77777777" w:rsidR="002A6C83" w:rsidRPr="002A6C83" w:rsidRDefault="002A6C83" w:rsidP="002A6C83">
            <w:pPr>
              <w:jc w:val="center"/>
              <w:rPr>
                <w:rFonts w:cs="Arial"/>
                <w:i/>
                <w:sz w:val="18"/>
                <w:szCs w:val="18"/>
              </w:rPr>
            </w:pPr>
          </w:p>
        </w:tc>
        <w:tc>
          <w:tcPr>
            <w:tcW w:w="1307" w:type="dxa"/>
            <w:shd w:val="clear" w:color="auto" w:fill="FFFFFF"/>
          </w:tcPr>
          <w:p w14:paraId="208EEDA4" w14:textId="77777777" w:rsidR="002A6C83" w:rsidRPr="002A6C83" w:rsidRDefault="002A6C83" w:rsidP="002A6C83">
            <w:pPr>
              <w:rPr>
                <w:rFonts w:cs="Arial"/>
                <w:sz w:val="18"/>
                <w:szCs w:val="18"/>
              </w:rPr>
            </w:pPr>
          </w:p>
        </w:tc>
        <w:tc>
          <w:tcPr>
            <w:tcW w:w="1560" w:type="dxa"/>
            <w:shd w:val="clear" w:color="auto" w:fill="FFFFFF"/>
            <w:noWrap/>
            <w:vAlign w:val="bottom"/>
          </w:tcPr>
          <w:p w14:paraId="263F6214" w14:textId="77777777" w:rsidR="002A6C83" w:rsidRPr="002A6C83" w:rsidRDefault="002A6C83" w:rsidP="002A6C83">
            <w:pPr>
              <w:rPr>
                <w:rFonts w:cs="Arial"/>
                <w:sz w:val="18"/>
                <w:szCs w:val="18"/>
              </w:rPr>
            </w:pPr>
          </w:p>
        </w:tc>
        <w:tc>
          <w:tcPr>
            <w:tcW w:w="1417" w:type="dxa"/>
            <w:shd w:val="clear" w:color="auto" w:fill="FFFFFF"/>
          </w:tcPr>
          <w:p w14:paraId="68A26744" w14:textId="77777777" w:rsidR="002A6C83" w:rsidRPr="002A6C83" w:rsidRDefault="002A6C83" w:rsidP="002A6C83">
            <w:pPr>
              <w:rPr>
                <w:rFonts w:cs="Arial"/>
                <w:sz w:val="18"/>
                <w:szCs w:val="18"/>
              </w:rPr>
            </w:pPr>
          </w:p>
        </w:tc>
        <w:tc>
          <w:tcPr>
            <w:tcW w:w="1417" w:type="dxa"/>
            <w:shd w:val="clear" w:color="auto" w:fill="FFFFFF"/>
            <w:noWrap/>
            <w:vAlign w:val="bottom"/>
          </w:tcPr>
          <w:p w14:paraId="396078EA" w14:textId="77777777" w:rsidR="002A6C83" w:rsidRPr="002A6C83" w:rsidRDefault="002A6C83" w:rsidP="002A6C83">
            <w:pPr>
              <w:rPr>
                <w:rFonts w:cs="Arial"/>
                <w:sz w:val="18"/>
                <w:szCs w:val="18"/>
              </w:rPr>
            </w:pPr>
          </w:p>
        </w:tc>
        <w:tc>
          <w:tcPr>
            <w:tcW w:w="1701" w:type="dxa"/>
            <w:shd w:val="clear" w:color="auto" w:fill="FFFFFF"/>
          </w:tcPr>
          <w:p w14:paraId="450B8159" w14:textId="77777777" w:rsidR="002A6C83" w:rsidRPr="002A6C83" w:rsidRDefault="002A6C83" w:rsidP="002A6C83">
            <w:pPr>
              <w:rPr>
                <w:rFonts w:cs="Arial"/>
                <w:sz w:val="18"/>
                <w:szCs w:val="18"/>
              </w:rPr>
            </w:pPr>
          </w:p>
        </w:tc>
      </w:tr>
      <w:tr w:rsidR="002A6C83" w:rsidRPr="002A6C83" w14:paraId="47578D65" w14:textId="77777777" w:rsidTr="007709FD">
        <w:trPr>
          <w:trHeight w:val="88"/>
        </w:trPr>
        <w:tc>
          <w:tcPr>
            <w:tcW w:w="686" w:type="dxa"/>
            <w:shd w:val="clear" w:color="auto" w:fill="FFFFCC"/>
            <w:noWrap/>
            <w:vAlign w:val="center"/>
          </w:tcPr>
          <w:p w14:paraId="4ADF3870" w14:textId="77777777" w:rsidR="002A6C83" w:rsidRPr="002A6C83" w:rsidRDefault="002A6C83" w:rsidP="002A6C83">
            <w:pPr>
              <w:jc w:val="center"/>
              <w:rPr>
                <w:rFonts w:cs="Arial"/>
                <w:sz w:val="18"/>
                <w:szCs w:val="18"/>
              </w:rPr>
            </w:pPr>
            <w:r w:rsidRPr="002A6C83">
              <w:rPr>
                <w:rFonts w:cs="Arial"/>
                <w:sz w:val="18"/>
                <w:szCs w:val="18"/>
              </w:rPr>
              <w:t>30</w:t>
            </w:r>
          </w:p>
        </w:tc>
        <w:tc>
          <w:tcPr>
            <w:tcW w:w="3958" w:type="dxa"/>
            <w:gridSpan w:val="2"/>
            <w:shd w:val="clear" w:color="auto" w:fill="FFFFFF"/>
            <w:noWrap/>
          </w:tcPr>
          <w:p w14:paraId="70850DC8" w14:textId="77777777" w:rsidR="002A6C83" w:rsidRPr="002A6C83" w:rsidRDefault="002A6C83" w:rsidP="002A6C83">
            <w:pPr>
              <w:ind w:left="-2" w:right="-141"/>
              <w:rPr>
                <w:sz w:val="18"/>
                <w:szCs w:val="18"/>
              </w:rPr>
            </w:pPr>
            <w:r w:rsidRPr="002A6C83">
              <w:rPr>
                <w:sz w:val="18"/>
                <w:szCs w:val="18"/>
              </w:rPr>
              <w:t>Замена мембранерастеретног вентила</w:t>
            </w:r>
          </w:p>
        </w:tc>
        <w:tc>
          <w:tcPr>
            <w:tcW w:w="1381" w:type="dxa"/>
            <w:shd w:val="clear" w:color="auto" w:fill="FFFFFF"/>
            <w:noWrap/>
            <w:vAlign w:val="bottom"/>
          </w:tcPr>
          <w:p w14:paraId="3B6E9D7B" w14:textId="77777777" w:rsidR="002A6C83" w:rsidRPr="002A6C83" w:rsidRDefault="002A6C83" w:rsidP="002A6C83">
            <w:pPr>
              <w:rPr>
                <w:rFonts w:cs="Arial"/>
                <w:sz w:val="18"/>
                <w:szCs w:val="18"/>
              </w:rPr>
            </w:pPr>
          </w:p>
        </w:tc>
        <w:tc>
          <w:tcPr>
            <w:tcW w:w="1281" w:type="dxa"/>
            <w:shd w:val="clear" w:color="auto" w:fill="FFFFFF"/>
            <w:noWrap/>
            <w:vAlign w:val="bottom"/>
          </w:tcPr>
          <w:p w14:paraId="1D9C39D9" w14:textId="77777777" w:rsidR="002A6C83" w:rsidRPr="002A6C83" w:rsidRDefault="002A6C83" w:rsidP="002A6C83">
            <w:pPr>
              <w:jc w:val="center"/>
              <w:rPr>
                <w:rFonts w:cs="Arial"/>
                <w:i/>
                <w:sz w:val="18"/>
                <w:szCs w:val="18"/>
              </w:rPr>
            </w:pPr>
          </w:p>
        </w:tc>
        <w:tc>
          <w:tcPr>
            <w:tcW w:w="1307" w:type="dxa"/>
            <w:shd w:val="clear" w:color="auto" w:fill="FFFFFF"/>
          </w:tcPr>
          <w:p w14:paraId="0D63FC39" w14:textId="77777777" w:rsidR="002A6C83" w:rsidRPr="002A6C83" w:rsidRDefault="002A6C83" w:rsidP="002A6C83">
            <w:pPr>
              <w:rPr>
                <w:rFonts w:cs="Arial"/>
                <w:sz w:val="18"/>
                <w:szCs w:val="18"/>
              </w:rPr>
            </w:pPr>
          </w:p>
        </w:tc>
        <w:tc>
          <w:tcPr>
            <w:tcW w:w="1560" w:type="dxa"/>
            <w:shd w:val="clear" w:color="auto" w:fill="FFFFFF"/>
            <w:noWrap/>
            <w:vAlign w:val="bottom"/>
          </w:tcPr>
          <w:p w14:paraId="4FCFC7A2" w14:textId="77777777" w:rsidR="002A6C83" w:rsidRPr="002A6C83" w:rsidRDefault="002A6C83" w:rsidP="002A6C83">
            <w:pPr>
              <w:rPr>
                <w:rFonts w:cs="Arial"/>
                <w:sz w:val="18"/>
                <w:szCs w:val="18"/>
              </w:rPr>
            </w:pPr>
          </w:p>
        </w:tc>
        <w:tc>
          <w:tcPr>
            <w:tcW w:w="1417" w:type="dxa"/>
            <w:shd w:val="clear" w:color="auto" w:fill="FFFFFF"/>
          </w:tcPr>
          <w:p w14:paraId="712A8324" w14:textId="77777777" w:rsidR="002A6C83" w:rsidRPr="002A6C83" w:rsidRDefault="002A6C83" w:rsidP="002A6C83">
            <w:pPr>
              <w:rPr>
                <w:rFonts w:cs="Arial"/>
                <w:sz w:val="18"/>
                <w:szCs w:val="18"/>
              </w:rPr>
            </w:pPr>
          </w:p>
        </w:tc>
        <w:tc>
          <w:tcPr>
            <w:tcW w:w="1417" w:type="dxa"/>
            <w:shd w:val="clear" w:color="auto" w:fill="FFFFFF"/>
            <w:noWrap/>
            <w:vAlign w:val="bottom"/>
          </w:tcPr>
          <w:p w14:paraId="06F5EE7F" w14:textId="77777777" w:rsidR="002A6C83" w:rsidRPr="002A6C83" w:rsidRDefault="002A6C83" w:rsidP="002A6C83">
            <w:pPr>
              <w:rPr>
                <w:rFonts w:cs="Arial"/>
                <w:sz w:val="18"/>
                <w:szCs w:val="18"/>
              </w:rPr>
            </w:pPr>
          </w:p>
        </w:tc>
        <w:tc>
          <w:tcPr>
            <w:tcW w:w="1701" w:type="dxa"/>
            <w:shd w:val="clear" w:color="auto" w:fill="FFFFFF"/>
          </w:tcPr>
          <w:p w14:paraId="23CB3FB3" w14:textId="77777777" w:rsidR="002A6C83" w:rsidRPr="002A6C83" w:rsidRDefault="002A6C83" w:rsidP="002A6C83">
            <w:pPr>
              <w:rPr>
                <w:rFonts w:cs="Arial"/>
                <w:sz w:val="18"/>
                <w:szCs w:val="18"/>
              </w:rPr>
            </w:pPr>
          </w:p>
        </w:tc>
      </w:tr>
      <w:tr w:rsidR="002A6C83" w:rsidRPr="002A6C83" w14:paraId="3231D05D" w14:textId="77777777" w:rsidTr="007709FD">
        <w:trPr>
          <w:trHeight w:val="191"/>
        </w:trPr>
        <w:tc>
          <w:tcPr>
            <w:tcW w:w="686" w:type="dxa"/>
            <w:shd w:val="clear" w:color="auto" w:fill="FFFFCC"/>
            <w:noWrap/>
            <w:vAlign w:val="center"/>
          </w:tcPr>
          <w:p w14:paraId="04D82D98" w14:textId="77777777" w:rsidR="002A6C83" w:rsidRPr="002A6C83" w:rsidRDefault="002A6C83" w:rsidP="002A6C83">
            <w:pPr>
              <w:jc w:val="center"/>
              <w:rPr>
                <w:rFonts w:cs="Arial"/>
                <w:sz w:val="18"/>
                <w:szCs w:val="18"/>
              </w:rPr>
            </w:pPr>
            <w:r w:rsidRPr="002A6C83">
              <w:rPr>
                <w:rFonts w:cs="Arial"/>
                <w:sz w:val="18"/>
                <w:szCs w:val="18"/>
              </w:rPr>
              <w:t>31</w:t>
            </w:r>
          </w:p>
        </w:tc>
        <w:tc>
          <w:tcPr>
            <w:tcW w:w="3958" w:type="dxa"/>
            <w:gridSpan w:val="2"/>
            <w:shd w:val="clear" w:color="auto" w:fill="FFFFFF"/>
            <w:noWrap/>
          </w:tcPr>
          <w:p w14:paraId="7459C1C9" w14:textId="77777777" w:rsidR="002A6C83" w:rsidRPr="002A6C83" w:rsidRDefault="002A6C83" w:rsidP="002A6C83">
            <w:pPr>
              <w:ind w:left="-2" w:right="-141"/>
              <w:rPr>
                <w:sz w:val="18"/>
                <w:szCs w:val="18"/>
              </w:rPr>
            </w:pPr>
            <w:r w:rsidRPr="002A6C83">
              <w:rPr>
                <w:sz w:val="18"/>
                <w:szCs w:val="18"/>
              </w:rPr>
              <w:t>Замена кућишта филтера уља</w:t>
            </w:r>
          </w:p>
        </w:tc>
        <w:tc>
          <w:tcPr>
            <w:tcW w:w="1381" w:type="dxa"/>
            <w:shd w:val="clear" w:color="auto" w:fill="FFFFFF"/>
            <w:noWrap/>
            <w:vAlign w:val="bottom"/>
          </w:tcPr>
          <w:p w14:paraId="326C243F" w14:textId="77777777" w:rsidR="002A6C83" w:rsidRPr="002A6C83" w:rsidRDefault="002A6C83" w:rsidP="002A6C83">
            <w:pPr>
              <w:rPr>
                <w:rFonts w:cs="Arial"/>
                <w:sz w:val="18"/>
                <w:szCs w:val="18"/>
              </w:rPr>
            </w:pPr>
          </w:p>
        </w:tc>
        <w:tc>
          <w:tcPr>
            <w:tcW w:w="1281" w:type="dxa"/>
            <w:shd w:val="clear" w:color="auto" w:fill="FFFFFF"/>
            <w:noWrap/>
            <w:vAlign w:val="bottom"/>
          </w:tcPr>
          <w:p w14:paraId="79B751D6" w14:textId="77777777" w:rsidR="002A6C83" w:rsidRPr="002A6C83" w:rsidRDefault="002A6C83" w:rsidP="002A6C83">
            <w:pPr>
              <w:jc w:val="center"/>
              <w:rPr>
                <w:rFonts w:cs="Arial"/>
                <w:i/>
                <w:sz w:val="18"/>
                <w:szCs w:val="18"/>
              </w:rPr>
            </w:pPr>
          </w:p>
        </w:tc>
        <w:tc>
          <w:tcPr>
            <w:tcW w:w="1307" w:type="dxa"/>
            <w:shd w:val="clear" w:color="auto" w:fill="FFFFFF"/>
          </w:tcPr>
          <w:p w14:paraId="08CB6D7D" w14:textId="77777777" w:rsidR="002A6C83" w:rsidRPr="002A6C83" w:rsidRDefault="002A6C83" w:rsidP="002A6C83">
            <w:pPr>
              <w:rPr>
                <w:rFonts w:cs="Arial"/>
                <w:sz w:val="18"/>
                <w:szCs w:val="18"/>
              </w:rPr>
            </w:pPr>
          </w:p>
        </w:tc>
        <w:tc>
          <w:tcPr>
            <w:tcW w:w="1560" w:type="dxa"/>
            <w:shd w:val="clear" w:color="auto" w:fill="FFFFFF"/>
            <w:noWrap/>
            <w:vAlign w:val="bottom"/>
          </w:tcPr>
          <w:p w14:paraId="7F3419DD" w14:textId="77777777" w:rsidR="002A6C83" w:rsidRPr="002A6C83" w:rsidRDefault="002A6C83" w:rsidP="002A6C83">
            <w:pPr>
              <w:rPr>
                <w:rFonts w:cs="Arial"/>
                <w:sz w:val="18"/>
                <w:szCs w:val="18"/>
              </w:rPr>
            </w:pPr>
          </w:p>
        </w:tc>
        <w:tc>
          <w:tcPr>
            <w:tcW w:w="1417" w:type="dxa"/>
            <w:shd w:val="clear" w:color="auto" w:fill="FFFFFF"/>
          </w:tcPr>
          <w:p w14:paraId="0CD1421A" w14:textId="77777777" w:rsidR="002A6C83" w:rsidRPr="002A6C83" w:rsidRDefault="002A6C83" w:rsidP="002A6C83">
            <w:pPr>
              <w:rPr>
                <w:rFonts w:cs="Arial"/>
                <w:sz w:val="18"/>
                <w:szCs w:val="18"/>
              </w:rPr>
            </w:pPr>
          </w:p>
        </w:tc>
        <w:tc>
          <w:tcPr>
            <w:tcW w:w="1417" w:type="dxa"/>
            <w:shd w:val="clear" w:color="auto" w:fill="FFFFFF"/>
            <w:noWrap/>
            <w:vAlign w:val="bottom"/>
          </w:tcPr>
          <w:p w14:paraId="52E19B03" w14:textId="77777777" w:rsidR="002A6C83" w:rsidRPr="002A6C83" w:rsidRDefault="002A6C83" w:rsidP="002A6C83">
            <w:pPr>
              <w:rPr>
                <w:rFonts w:cs="Arial"/>
                <w:sz w:val="18"/>
                <w:szCs w:val="18"/>
              </w:rPr>
            </w:pPr>
          </w:p>
        </w:tc>
        <w:tc>
          <w:tcPr>
            <w:tcW w:w="1701" w:type="dxa"/>
            <w:shd w:val="clear" w:color="auto" w:fill="FFFFFF"/>
          </w:tcPr>
          <w:p w14:paraId="3404AB71" w14:textId="77777777" w:rsidR="002A6C83" w:rsidRPr="002A6C83" w:rsidRDefault="002A6C83" w:rsidP="002A6C83">
            <w:pPr>
              <w:rPr>
                <w:rFonts w:cs="Arial"/>
                <w:sz w:val="18"/>
                <w:szCs w:val="18"/>
              </w:rPr>
            </w:pPr>
          </w:p>
        </w:tc>
      </w:tr>
      <w:tr w:rsidR="002A6C83" w:rsidRPr="002A6C83" w14:paraId="689DA76C" w14:textId="77777777" w:rsidTr="007709FD">
        <w:trPr>
          <w:trHeight w:val="154"/>
        </w:trPr>
        <w:tc>
          <w:tcPr>
            <w:tcW w:w="686" w:type="dxa"/>
            <w:shd w:val="clear" w:color="auto" w:fill="FFFFCC"/>
            <w:noWrap/>
            <w:vAlign w:val="center"/>
          </w:tcPr>
          <w:p w14:paraId="3C13501C" w14:textId="77777777" w:rsidR="002A6C83" w:rsidRPr="002A6C83" w:rsidRDefault="002A6C83" w:rsidP="002A6C83">
            <w:pPr>
              <w:jc w:val="center"/>
              <w:rPr>
                <w:rFonts w:cs="Arial"/>
                <w:sz w:val="18"/>
                <w:szCs w:val="18"/>
              </w:rPr>
            </w:pPr>
            <w:r w:rsidRPr="002A6C83">
              <w:rPr>
                <w:rFonts w:cs="Arial"/>
                <w:sz w:val="18"/>
                <w:szCs w:val="18"/>
              </w:rPr>
              <w:t>32</w:t>
            </w:r>
          </w:p>
        </w:tc>
        <w:tc>
          <w:tcPr>
            <w:tcW w:w="3958" w:type="dxa"/>
            <w:gridSpan w:val="2"/>
            <w:shd w:val="clear" w:color="auto" w:fill="FFFFFF"/>
            <w:noWrap/>
          </w:tcPr>
          <w:p w14:paraId="4BF51139" w14:textId="77777777" w:rsidR="002A6C83" w:rsidRPr="002A6C83" w:rsidRDefault="002A6C83" w:rsidP="002A6C83">
            <w:pPr>
              <w:ind w:left="-2" w:right="-141"/>
              <w:rPr>
                <w:sz w:val="18"/>
                <w:szCs w:val="18"/>
              </w:rPr>
            </w:pPr>
            <w:r w:rsidRPr="002A6C83">
              <w:rPr>
                <w:sz w:val="18"/>
                <w:szCs w:val="18"/>
              </w:rPr>
              <w:t>Замена филтера уља</w:t>
            </w:r>
          </w:p>
        </w:tc>
        <w:tc>
          <w:tcPr>
            <w:tcW w:w="1381" w:type="dxa"/>
            <w:shd w:val="clear" w:color="auto" w:fill="FFFFFF"/>
            <w:noWrap/>
            <w:vAlign w:val="bottom"/>
          </w:tcPr>
          <w:p w14:paraId="13A28363" w14:textId="77777777" w:rsidR="002A6C83" w:rsidRPr="002A6C83" w:rsidRDefault="002A6C83" w:rsidP="002A6C83">
            <w:pPr>
              <w:rPr>
                <w:rFonts w:cs="Arial"/>
                <w:sz w:val="18"/>
                <w:szCs w:val="18"/>
              </w:rPr>
            </w:pPr>
          </w:p>
        </w:tc>
        <w:tc>
          <w:tcPr>
            <w:tcW w:w="1281" w:type="dxa"/>
            <w:shd w:val="clear" w:color="auto" w:fill="FFFFFF"/>
            <w:noWrap/>
            <w:vAlign w:val="bottom"/>
          </w:tcPr>
          <w:p w14:paraId="5C9731F9" w14:textId="77777777" w:rsidR="002A6C83" w:rsidRPr="002A6C83" w:rsidRDefault="002A6C83" w:rsidP="002A6C83">
            <w:pPr>
              <w:jc w:val="center"/>
              <w:rPr>
                <w:rFonts w:cs="Arial"/>
                <w:i/>
                <w:sz w:val="18"/>
                <w:szCs w:val="18"/>
              </w:rPr>
            </w:pPr>
          </w:p>
        </w:tc>
        <w:tc>
          <w:tcPr>
            <w:tcW w:w="1307" w:type="dxa"/>
            <w:shd w:val="clear" w:color="auto" w:fill="FFFFFF"/>
          </w:tcPr>
          <w:p w14:paraId="2F650276" w14:textId="77777777" w:rsidR="002A6C83" w:rsidRPr="002A6C83" w:rsidRDefault="002A6C83" w:rsidP="002A6C83">
            <w:pPr>
              <w:rPr>
                <w:rFonts w:cs="Arial"/>
                <w:sz w:val="18"/>
                <w:szCs w:val="18"/>
              </w:rPr>
            </w:pPr>
          </w:p>
        </w:tc>
        <w:tc>
          <w:tcPr>
            <w:tcW w:w="1560" w:type="dxa"/>
            <w:shd w:val="clear" w:color="auto" w:fill="FFFFFF"/>
            <w:noWrap/>
            <w:vAlign w:val="bottom"/>
          </w:tcPr>
          <w:p w14:paraId="511C3D03" w14:textId="77777777" w:rsidR="002A6C83" w:rsidRPr="002A6C83" w:rsidRDefault="002A6C83" w:rsidP="002A6C83">
            <w:pPr>
              <w:rPr>
                <w:rFonts w:cs="Arial"/>
                <w:sz w:val="18"/>
                <w:szCs w:val="18"/>
              </w:rPr>
            </w:pPr>
          </w:p>
        </w:tc>
        <w:tc>
          <w:tcPr>
            <w:tcW w:w="1417" w:type="dxa"/>
            <w:shd w:val="clear" w:color="auto" w:fill="FFFFFF"/>
          </w:tcPr>
          <w:p w14:paraId="435D7541" w14:textId="77777777" w:rsidR="002A6C83" w:rsidRPr="002A6C83" w:rsidRDefault="002A6C83" w:rsidP="002A6C83">
            <w:pPr>
              <w:rPr>
                <w:rFonts w:cs="Arial"/>
                <w:sz w:val="18"/>
                <w:szCs w:val="18"/>
              </w:rPr>
            </w:pPr>
          </w:p>
        </w:tc>
        <w:tc>
          <w:tcPr>
            <w:tcW w:w="1417" w:type="dxa"/>
            <w:shd w:val="clear" w:color="auto" w:fill="FFFFFF"/>
            <w:noWrap/>
            <w:vAlign w:val="bottom"/>
          </w:tcPr>
          <w:p w14:paraId="73681E4B" w14:textId="77777777" w:rsidR="002A6C83" w:rsidRPr="002A6C83" w:rsidRDefault="002A6C83" w:rsidP="002A6C83">
            <w:pPr>
              <w:rPr>
                <w:rFonts w:cs="Arial"/>
                <w:sz w:val="18"/>
                <w:szCs w:val="18"/>
              </w:rPr>
            </w:pPr>
          </w:p>
        </w:tc>
        <w:tc>
          <w:tcPr>
            <w:tcW w:w="1701" w:type="dxa"/>
            <w:shd w:val="clear" w:color="auto" w:fill="FFFFFF"/>
          </w:tcPr>
          <w:p w14:paraId="7C5F21B9" w14:textId="77777777" w:rsidR="002A6C83" w:rsidRPr="002A6C83" w:rsidRDefault="002A6C83" w:rsidP="002A6C83">
            <w:pPr>
              <w:rPr>
                <w:rFonts w:cs="Arial"/>
                <w:sz w:val="18"/>
                <w:szCs w:val="18"/>
              </w:rPr>
            </w:pPr>
          </w:p>
        </w:tc>
      </w:tr>
      <w:tr w:rsidR="002A6C83" w:rsidRPr="002A6C83" w14:paraId="74745970" w14:textId="77777777" w:rsidTr="007709FD">
        <w:trPr>
          <w:trHeight w:val="116"/>
        </w:trPr>
        <w:tc>
          <w:tcPr>
            <w:tcW w:w="686" w:type="dxa"/>
            <w:shd w:val="clear" w:color="auto" w:fill="FFFFCC"/>
            <w:noWrap/>
            <w:vAlign w:val="center"/>
          </w:tcPr>
          <w:p w14:paraId="032CC5C3" w14:textId="77777777" w:rsidR="002A6C83" w:rsidRPr="002A6C83" w:rsidRDefault="002A6C83" w:rsidP="002A6C83">
            <w:pPr>
              <w:jc w:val="center"/>
              <w:rPr>
                <w:rFonts w:cs="Arial"/>
                <w:sz w:val="18"/>
                <w:szCs w:val="18"/>
              </w:rPr>
            </w:pPr>
            <w:r w:rsidRPr="002A6C83">
              <w:rPr>
                <w:rFonts w:cs="Arial"/>
                <w:sz w:val="18"/>
                <w:szCs w:val="18"/>
              </w:rPr>
              <w:t>33</w:t>
            </w:r>
          </w:p>
        </w:tc>
        <w:tc>
          <w:tcPr>
            <w:tcW w:w="3958" w:type="dxa"/>
            <w:gridSpan w:val="2"/>
            <w:shd w:val="clear" w:color="auto" w:fill="FFFFFF"/>
            <w:noWrap/>
          </w:tcPr>
          <w:p w14:paraId="67AB700D" w14:textId="77777777" w:rsidR="002A6C83" w:rsidRPr="002A6C83" w:rsidRDefault="002A6C83" w:rsidP="002A6C83">
            <w:pPr>
              <w:ind w:left="-2" w:right="-141"/>
              <w:rPr>
                <w:sz w:val="18"/>
                <w:szCs w:val="18"/>
              </w:rPr>
            </w:pPr>
            <w:r w:rsidRPr="002A6C83">
              <w:rPr>
                <w:sz w:val="18"/>
                <w:szCs w:val="18"/>
              </w:rPr>
              <w:t>Замена уља</w:t>
            </w:r>
          </w:p>
        </w:tc>
        <w:tc>
          <w:tcPr>
            <w:tcW w:w="1381" w:type="dxa"/>
            <w:shd w:val="clear" w:color="auto" w:fill="FFFFFF"/>
            <w:noWrap/>
            <w:vAlign w:val="bottom"/>
          </w:tcPr>
          <w:p w14:paraId="36F694FE" w14:textId="77777777" w:rsidR="002A6C83" w:rsidRPr="002A6C83" w:rsidRDefault="002A6C83" w:rsidP="002A6C83">
            <w:pPr>
              <w:rPr>
                <w:rFonts w:cs="Arial"/>
                <w:sz w:val="18"/>
                <w:szCs w:val="18"/>
              </w:rPr>
            </w:pPr>
          </w:p>
        </w:tc>
        <w:tc>
          <w:tcPr>
            <w:tcW w:w="1281" w:type="dxa"/>
            <w:shd w:val="clear" w:color="auto" w:fill="FFFFFF"/>
            <w:noWrap/>
            <w:vAlign w:val="bottom"/>
          </w:tcPr>
          <w:p w14:paraId="2CBE9ED4" w14:textId="77777777" w:rsidR="002A6C83" w:rsidRPr="002A6C83" w:rsidRDefault="002A6C83" w:rsidP="002A6C83">
            <w:pPr>
              <w:jc w:val="center"/>
              <w:rPr>
                <w:rFonts w:cs="Arial"/>
                <w:i/>
                <w:sz w:val="18"/>
                <w:szCs w:val="18"/>
              </w:rPr>
            </w:pPr>
          </w:p>
        </w:tc>
        <w:tc>
          <w:tcPr>
            <w:tcW w:w="1307" w:type="dxa"/>
            <w:shd w:val="clear" w:color="auto" w:fill="FFFFFF"/>
          </w:tcPr>
          <w:p w14:paraId="27DFFA97" w14:textId="77777777" w:rsidR="002A6C83" w:rsidRPr="002A6C83" w:rsidRDefault="002A6C83" w:rsidP="002A6C83">
            <w:pPr>
              <w:rPr>
                <w:rFonts w:cs="Arial"/>
                <w:sz w:val="18"/>
                <w:szCs w:val="18"/>
              </w:rPr>
            </w:pPr>
          </w:p>
        </w:tc>
        <w:tc>
          <w:tcPr>
            <w:tcW w:w="1560" w:type="dxa"/>
            <w:shd w:val="clear" w:color="auto" w:fill="FFFFFF"/>
            <w:noWrap/>
            <w:vAlign w:val="bottom"/>
          </w:tcPr>
          <w:p w14:paraId="569D48F2" w14:textId="77777777" w:rsidR="002A6C83" w:rsidRPr="002A6C83" w:rsidRDefault="002A6C83" w:rsidP="002A6C83">
            <w:pPr>
              <w:rPr>
                <w:rFonts w:cs="Arial"/>
                <w:sz w:val="18"/>
                <w:szCs w:val="18"/>
              </w:rPr>
            </w:pPr>
          </w:p>
        </w:tc>
        <w:tc>
          <w:tcPr>
            <w:tcW w:w="1417" w:type="dxa"/>
            <w:shd w:val="clear" w:color="auto" w:fill="FFFFFF"/>
          </w:tcPr>
          <w:p w14:paraId="6B0460CD" w14:textId="77777777" w:rsidR="002A6C83" w:rsidRPr="002A6C83" w:rsidRDefault="002A6C83" w:rsidP="002A6C83">
            <w:pPr>
              <w:rPr>
                <w:rFonts w:cs="Arial"/>
                <w:sz w:val="18"/>
                <w:szCs w:val="18"/>
              </w:rPr>
            </w:pPr>
          </w:p>
        </w:tc>
        <w:tc>
          <w:tcPr>
            <w:tcW w:w="1417" w:type="dxa"/>
            <w:shd w:val="clear" w:color="auto" w:fill="FFFFFF"/>
            <w:noWrap/>
            <w:vAlign w:val="bottom"/>
          </w:tcPr>
          <w:p w14:paraId="2202801A" w14:textId="77777777" w:rsidR="002A6C83" w:rsidRPr="002A6C83" w:rsidRDefault="002A6C83" w:rsidP="002A6C83">
            <w:pPr>
              <w:rPr>
                <w:rFonts w:cs="Arial"/>
                <w:sz w:val="18"/>
                <w:szCs w:val="18"/>
              </w:rPr>
            </w:pPr>
          </w:p>
        </w:tc>
        <w:tc>
          <w:tcPr>
            <w:tcW w:w="1701" w:type="dxa"/>
            <w:shd w:val="clear" w:color="auto" w:fill="FFFFFF"/>
          </w:tcPr>
          <w:p w14:paraId="54F92103" w14:textId="77777777" w:rsidR="002A6C83" w:rsidRPr="002A6C83" w:rsidRDefault="002A6C83" w:rsidP="002A6C83">
            <w:pPr>
              <w:rPr>
                <w:rFonts w:cs="Arial"/>
                <w:sz w:val="18"/>
                <w:szCs w:val="18"/>
              </w:rPr>
            </w:pPr>
          </w:p>
        </w:tc>
      </w:tr>
      <w:tr w:rsidR="002A6C83" w:rsidRPr="002A6C83" w14:paraId="54B465AC" w14:textId="77777777" w:rsidTr="007709FD">
        <w:trPr>
          <w:trHeight w:val="220"/>
        </w:trPr>
        <w:tc>
          <w:tcPr>
            <w:tcW w:w="686" w:type="dxa"/>
            <w:shd w:val="clear" w:color="auto" w:fill="FFFFCC"/>
            <w:noWrap/>
            <w:vAlign w:val="center"/>
          </w:tcPr>
          <w:p w14:paraId="2E98065D" w14:textId="77777777" w:rsidR="002A6C83" w:rsidRPr="002A6C83" w:rsidRDefault="002A6C83" w:rsidP="002A6C83">
            <w:pPr>
              <w:jc w:val="center"/>
              <w:rPr>
                <w:rFonts w:cs="Arial"/>
                <w:sz w:val="18"/>
                <w:szCs w:val="18"/>
              </w:rPr>
            </w:pPr>
            <w:r w:rsidRPr="002A6C83">
              <w:rPr>
                <w:rFonts w:cs="Arial"/>
                <w:sz w:val="18"/>
                <w:szCs w:val="18"/>
              </w:rPr>
              <w:t>34</w:t>
            </w:r>
          </w:p>
        </w:tc>
        <w:tc>
          <w:tcPr>
            <w:tcW w:w="3958" w:type="dxa"/>
            <w:gridSpan w:val="2"/>
            <w:shd w:val="clear" w:color="auto" w:fill="FFFFFF"/>
            <w:noWrap/>
          </w:tcPr>
          <w:p w14:paraId="1938EE30" w14:textId="77777777" w:rsidR="002A6C83" w:rsidRPr="002A6C83" w:rsidRDefault="002A6C83" w:rsidP="002A6C83">
            <w:pPr>
              <w:ind w:left="-2" w:right="-141"/>
              <w:rPr>
                <w:sz w:val="18"/>
                <w:szCs w:val="18"/>
              </w:rPr>
            </w:pPr>
            <w:r w:rsidRPr="002A6C83">
              <w:rPr>
                <w:sz w:val="18"/>
                <w:szCs w:val="18"/>
              </w:rPr>
              <w:t>Замена каиша</w:t>
            </w:r>
          </w:p>
        </w:tc>
        <w:tc>
          <w:tcPr>
            <w:tcW w:w="1381" w:type="dxa"/>
            <w:shd w:val="clear" w:color="auto" w:fill="FFFFFF"/>
            <w:noWrap/>
            <w:vAlign w:val="bottom"/>
          </w:tcPr>
          <w:p w14:paraId="38165718" w14:textId="77777777" w:rsidR="002A6C83" w:rsidRPr="002A6C83" w:rsidRDefault="002A6C83" w:rsidP="002A6C83">
            <w:pPr>
              <w:rPr>
                <w:rFonts w:cs="Arial"/>
                <w:sz w:val="18"/>
                <w:szCs w:val="18"/>
              </w:rPr>
            </w:pPr>
          </w:p>
        </w:tc>
        <w:tc>
          <w:tcPr>
            <w:tcW w:w="1281" w:type="dxa"/>
            <w:shd w:val="clear" w:color="auto" w:fill="FFFFFF"/>
            <w:noWrap/>
            <w:vAlign w:val="bottom"/>
          </w:tcPr>
          <w:p w14:paraId="4C17FB46" w14:textId="77777777" w:rsidR="002A6C83" w:rsidRPr="002A6C83" w:rsidRDefault="002A6C83" w:rsidP="002A6C83">
            <w:pPr>
              <w:jc w:val="center"/>
              <w:rPr>
                <w:rFonts w:cs="Arial"/>
                <w:i/>
                <w:sz w:val="18"/>
                <w:szCs w:val="18"/>
              </w:rPr>
            </w:pPr>
          </w:p>
        </w:tc>
        <w:tc>
          <w:tcPr>
            <w:tcW w:w="1307" w:type="dxa"/>
            <w:shd w:val="clear" w:color="auto" w:fill="FFFFFF"/>
          </w:tcPr>
          <w:p w14:paraId="4F0F982D" w14:textId="77777777" w:rsidR="002A6C83" w:rsidRPr="002A6C83" w:rsidRDefault="002A6C83" w:rsidP="002A6C83">
            <w:pPr>
              <w:rPr>
                <w:rFonts w:cs="Arial"/>
                <w:sz w:val="18"/>
                <w:szCs w:val="18"/>
              </w:rPr>
            </w:pPr>
          </w:p>
        </w:tc>
        <w:tc>
          <w:tcPr>
            <w:tcW w:w="1560" w:type="dxa"/>
            <w:shd w:val="clear" w:color="auto" w:fill="FFFFFF"/>
            <w:noWrap/>
            <w:vAlign w:val="bottom"/>
          </w:tcPr>
          <w:p w14:paraId="244DD7D5" w14:textId="77777777" w:rsidR="002A6C83" w:rsidRPr="002A6C83" w:rsidRDefault="002A6C83" w:rsidP="002A6C83">
            <w:pPr>
              <w:rPr>
                <w:rFonts w:cs="Arial"/>
                <w:sz w:val="18"/>
                <w:szCs w:val="18"/>
              </w:rPr>
            </w:pPr>
          </w:p>
        </w:tc>
        <w:tc>
          <w:tcPr>
            <w:tcW w:w="1417" w:type="dxa"/>
            <w:shd w:val="clear" w:color="auto" w:fill="FFFFFF"/>
          </w:tcPr>
          <w:p w14:paraId="595DC5EB" w14:textId="77777777" w:rsidR="002A6C83" w:rsidRPr="002A6C83" w:rsidRDefault="002A6C83" w:rsidP="002A6C83">
            <w:pPr>
              <w:rPr>
                <w:rFonts w:cs="Arial"/>
                <w:sz w:val="18"/>
                <w:szCs w:val="18"/>
              </w:rPr>
            </w:pPr>
          </w:p>
        </w:tc>
        <w:tc>
          <w:tcPr>
            <w:tcW w:w="1417" w:type="dxa"/>
            <w:shd w:val="clear" w:color="auto" w:fill="FFFFFF"/>
            <w:noWrap/>
            <w:vAlign w:val="bottom"/>
          </w:tcPr>
          <w:p w14:paraId="7D7EA368" w14:textId="77777777" w:rsidR="002A6C83" w:rsidRPr="002A6C83" w:rsidRDefault="002A6C83" w:rsidP="002A6C83">
            <w:pPr>
              <w:rPr>
                <w:rFonts w:cs="Arial"/>
                <w:sz w:val="18"/>
                <w:szCs w:val="18"/>
              </w:rPr>
            </w:pPr>
          </w:p>
        </w:tc>
        <w:tc>
          <w:tcPr>
            <w:tcW w:w="1701" w:type="dxa"/>
            <w:shd w:val="clear" w:color="auto" w:fill="FFFFFF"/>
          </w:tcPr>
          <w:p w14:paraId="7E4FC137" w14:textId="77777777" w:rsidR="002A6C83" w:rsidRPr="002A6C83" w:rsidRDefault="002A6C83" w:rsidP="002A6C83">
            <w:pPr>
              <w:rPr>
                <w:rFonts w:cs="Arial"/>
                <w:sz w:val="18"/>
                <w:szCs w:val="18"/>
              </w:rPr>
            </w:pPr>
          </w:p>
        </w:tc>
      </w:tr>
      <w:tr w:rsidR="002A6C83" w:rsidRPr="002A6C83" w14:paraId="1E02C774" w14:textId="77777777" w:rsidTr="007709FD">
        <w:trPr>
          <w:trHeight w:val="182"/>
        </w:trPr>
        <w:tc>
          <w:tcPr>
            <w:tcW w:w="686" w:type="dxa"/>
            <w:shd w:val="clear" w:color="auto" w:fill="FFFFCC"/>
            <w:noWrap/>
            <w:vAlign w:val="center"/>
          </w:tcPr>
          <w:p w14:paraId="27AD59B8" w14:textId="77777777" w:rsidR="002A6C83" w:rsidRPr="002A6C83" w:rsidRDefault="002A6C83" w:rsidP="002A6C83">
            <w:pPr>
              <w:jc w:val="center"/>
              <w:rPr>
                <w:rFonts w:cs="Arial"/>
                <w:sz w:val="18"/>
                <w:szCs w:val="18"/>
              </w:rPr>
            </w:pPr>
            <w:r w:rsidRPr="002A6C83">
              <w:rPr>
                <w:rFonts w:cs="Arial"/>
                <w:sz w:val="18"/>
                <w:szCs w:val="18"/>
              </w:rPr>
              <w:t>35</w:t>
            </w:r>
          </w:p>
        </w:tc>
        <w:tc>
          <w:tcPr>
            <w:tcW w:w="3958" w:type="dxa"/>
            <w:gridSpan w:val="2"/>
            <w:shd w:val="clear" w:color="auto" w:fill="FFFFFF"/>
            <w:noWrap/>
          </w:tcPr>
          <w:p w14:paraId="4057A057" w14:textId="77777777" w:rsidR="002A6C83" w:rsidRPr="002A6C83" w:rsidRDefault="002A6C83" w:rsidP="002A6C83">
            <w:pPr>
              <w:ind w:left="-2" w:right="-141"/>
              <w:rPr>
                <w:sz w:val="18"/>
                <w:szCs w:val="18"/>
              </w:rPr>
            </w:pPr>
            <w:r w:rsidRPr="002A6C83">
              <w:rPr>
                <w:sz w:val="18"/>
                <w:szCs w:val="18"/>
              </w:rPr>
              <w:t>Замена замајца</w:t>
            </w:r>
          </w:p>
        </w:tc>
        <w:tc>
          <w:tcPr>
            <w:tcW w:w="1381" w:type="dxa"/>
            <w:shd w:val="clear" w:color="auto" w:fill="FFFFFF"/>
            <w:noWrap/>
            <w:vAlign w:val="bottom"/>
          </w:tcPr>
          <w:p w14:paraId="7CAF01CB" w14:textId="77777777" w:rsidR="002A6C83" w:rsidRPr="002A6C83" w:rsidRDefault="002A6C83" w:rsidP="002A6C83">
            <w:pPr>
              <w:rPr>
                <w:rFonts w:cs="Arial"/>
                <w:sz w:val="18"/>
                <w:szCs w:val="18"/>
              </w:rPr>
            </w:pPr>
          </w:p>
        </w:tc>
        <w:tc>
          <w:tcPr>
            <w:tcW w:w="1281" w:type="dxa"/>
            <w:shd w:val="clear" w:color="auto" w:fill="FFFFFF"/>
            <w:noWrap/>
            <w:vAlign w:val="bottom"/>
          </w:tcPr>
          <w:p w14:paraId="60E4C0EE" w14:textId="77777777" w:rsidR="002A6C83" w:rsidRPr="002A6C83" w:rsidRDefault="002A6C83" w:rsidP="002A6C83">
            <w:pPr>
              <w:jc w:val="center"/>
              <w:rPr>
                <w:rFonts w:cs="Arial"/>
                <w:i/>
                <w:sz w:val="18"/>
                <w:szCs w:val="18"/>
              </w:rPr>
            </w:pPr>
          </w:p>
        </w:tc>
        <w:tc>
          <w:tcPr>
            <w:tcW w:w="1307" w:type="dxa"/>
            <w:shd w:val="clear" w:color="auto" w:fill="FFFFFF"/>
          </w:tcPr>
          <w:p w14:paraId="42CA51CA" w14:textId="77777777" w:rsidR="002A6C83" w:rsidRPr="002A6C83" w:rsidRDefault="002A6C83" w:rsidP="002A6C83">
            <w:pPr>
              <w:rPr>
                <w:rFonts w:cs="Arial"/>
                <w:sz w:val="18"/>
                <w:szCs w:val="18"/>
              </w:rPr>
            </w:pPr>
          </w:p>
        </w:tc>
        <w:tc>
          <w:tcPr>
            <w:tcW w:w="1560" w:type="dxa"/>
            <w:shd w:val="clear" w:color="auto" w:fill="FFFFFF"/>
            <w:noWrap/>
            <w:vAlign w:val="bottom"/>
          </w:tcPr>
          <w:p w14:paraId="66B0785D" w14:textId="77777777" w:rsidR="002A6C83" w:rsidRPr="002A6C83" w:rsidRDefault="002A6C83" w:rsidP="002A6C83">
            <w:pPr>
              <w:rPr>
                <w:rFonts w:cs="Arial"/>
                <w:sz w:val="18"/>
                <w:szCs w:val="18"/>
              </w:rPr>
            </w:pPr>
          </w:p>
        </w:tc>
        <w:tc>
          <w:tcPr>
            <w:tcW w:w="1417" w:type="dxa"/>
            <w:shd w:val="clear" w:color="auto" w:fill="FFFFFF"/>
          </w:tcPr>
          <w:p w14:paraId="1B067AA7" w14:textId="77777777" w:rsidR="002A6C83" w:rsidRPr="002A6C83" w:rsidRDefault="002A6C83" w:rsidP="002A6C83">
            <w:pPr>
              <w:rPr>
                <w:rFonts w:cs="Arial"/>
                <w:sz w:val="18"/>
                <w:szCs w:val="18"/>
              </w:rPr>
            </w:pPr>
          </w:p>
        </w:tc>
        <w:tc>
          <w:tcPr>
            <w:tcW w:w="1417" w:type="dxa"/>
            <w:shd w:val="clear" w:color="auto" w:fill="FFFFFF"/>
            <w:noWrap/>
            <w:vAlign w:val="bottom"/>
          </w:tcPr>
          <w:p w14:paraId="629C1D9A" w14:textId="77777777" w:rsidR="002A6C83" w:rsidRPr="002A6C83" w:rsidRDefault="002A6C83" w:rsidP="002A6C83">
            <w:pPr>
              <w:rPr>
                <w:rFonts w:cs="Arial"/>
                <w:sz w:val="18"/>
                <w:szCs w:val="18"/>
              </w:rPr>
            </w:pPr>
          </w:p>
        </w:tc>
        <w:tc>
          <w:tcPr>
            <w:tcW w:w="1701" w:type="dxa"/>
            <w:shd w:val="clear" w:color="auto" w:fill="FFFFFF"/>
          </w:tcPr>
          <w:p w14:paraId="1A287AFC" w14:textId="77777777" w:rsidR="002A6C83" w:rsidRPr="002A6C83" w:rsidRDefault="002A6C83" w:rsidP="002A6C83">
            <w:pPr>
              <w:rPr>
                <w:rFonts w:cs="Arial"/>
                <w:sz w:val="18"/>
                <w:szCs w:val="18"/>
              </w:rPr>
            </w:pPr>
          </w:p>
        </w:tc>
      </w:tr>
      <w:tr w:rsidR="002A6C83" w:rsidRPr="002A6C83" w14:paraId="13BC469E" w14:textId="77777777" w:rsidTr="007709FD">
        <w:trPr>
          <w:trHeight w:val="129"/>
        </w:trPr>
        <w:tc>
          <w:tcPr>
            <w:tcW w:w="686" w:type="dxa"/>
            <w:shd w:val="clear" w:color="auto" w:fill="FFFFCC"/>
            <w:noWrap/>
            <w:vAlign w:val="center"/>
          </w:tcPr>
          <w:p w14:paraId="6BAA5F91" w14:textId="77777777" w:rsidR="002A6C83" w:rsidRPr="002A6C83" w:rsidRDefault="002A6C83" w:rsidP="002A6C83">
            <w:pPr>
              <w:jc w:val="center"/>
              <w:rPr>
                <w:rFonts w:cs="Arial"/>
                <w:sz w:val="18"/>
                <w:szCs w:val="18"/>
              </w:rPr>
            </w:pPr>
            <w:r w:rsidRPr="002A6C83">
              <w:rPr>
                <w:rFonts w:cs="Arial"/>
                <w:sz w:val="18"/>
                <w:szCs w:val="18"/>
              </w:rPr>
              <w:t>36</w:t>
            </w:r>
          </w:p>
        </w:tc>
        <w:tc>
          <w:tcPr>
            <w:tcW w:w="3958" w:type="dxa"/>
            <w:gridSpan w:val="2"/>
            <w:shd w:val="clear" w:color="auto" w:fill="FFFFFF"/>
            <w:noWrap/>
          </w:tcPr>
          <w:p w14:paraId="022120E3" w14:textId="77777777" w:rsidR="002A6C83" w:rsidRPr="002A6C83" w:rsidRDefault="002A6C83" w:rsidP="002A6C83">
            <w:pPr>
              <w:ind w:left="-2" w:right="-141"/>
              <w:rPr>
                <w:sz w:val="18"/>
                <w:szCs w:val="18"/>
              </w:rPr>
            </w:pPr>
            <w:r w:rsidRPr="002A6C83">
              <w:rPr>
                <w:sz w:val="18"/>
                <w:szCs w:val="18"/>
              </w:rPr>
              <w:t>Замена вентилатора</w:t>
            </w:r>
          </w:p>
        </w:tc>
        <w:tc>
          <w:tcPr>
            <w:tcW w:w="1381" w:type="dxa"/>
            <w:shd w:val="clear" w:color="auto" w:fill="FFFFFF"/>
            <w:noWrap/>
            <w:vAlign w:val="bottom"/>
          </w:tcPr>
          <w:p w14:paraId="4BF74475" w14:textId="77777777" w:rsidR="002A6C83" w:rsidRPr="002A6C83" w:rsidRDefault="002A6C83" w:rsidP="002A6C83">
            <w:pPr>
              <w:rPr>
                <w:rFonts w:cs="Arial"/>
                <w:sz w:val="18"/>
                <w:szCs w:val="18"/>
              </w:rPr>
            </w:pPr>
          </w:p>
        </w:tc>
        <w:tc>
          <w:tcPr>
            <w:tcW w:w="1281" w:type="dxa"/>
            <w:shd w:val="clear" w:color="auto" w:fill="FFFFFF"/>
            <w:noWrap/>
            <w:vAlign w:val="bottom"/>
          </w:tcPr>
          <w:p w14:paraId="680A2BD9" w14:textId="77777777" w:rsidR="002A6C83" w:rsidRPr="002A6C83" w:rsidRDefault="002A6C83" w:rsidP="002A6C83">
            <w:pPr>
              <w:jc w:val="center"/>
              <w:rPr>
                <w:rFonts w:cs="Arial"/>
                <w:i/>
                <w:sz w:val="18"/>
                <w:szCs w:val="18"/>
              </w:rPr>
            </w:pPr>
          </w:p>
        </w:tc>
        <w:tc>
          <w:tcPr>
            <w:tcW w:w="1307" w:type="dxa"/>
            <w:shd w:val="clear" w:color="auto" w:fill="FFFFFF"/>
          </w:tcPr>
          <w:p w14:paraId="69411186" w14:textId="77777777" w:rsidR="002A6C83" w:rsidRPr="002A6C83" w:rsidRDefault="002A6C83" w:rsidP="002A6C83">
            <w:pPr>
              <w:rPr>
                <w:rFonts w:cs="Arial"/>
                <w:sz w:val="18"/>
                <w:szCs w:val="18"/>
              </w:rPr>
            </w:pPr>
          </w:p>
        </w:tc>
        <w:tc>
          <w:tcPr>
            <w:tcW w:w="1560" w:type="dxa"/>
            <w:shd w:val="clear" w:color="auto" w:fill="FFFFFF"/>
            <w:noWrap/>
            <w:vAlign w:val="bottom"/>
          </w:tcPr>
          <w:p w14:paraId="004A3EE4" w14:textId="77777777" w:rsidR="002A6C83" w:rsidRPr="002A6C83" w:rsidRDefault="002A6C83" w:rsidP="002A6C83">
            <w:pPr>
              <w:rPr>
                <w:rFonts w:cs="Arial"/>
                <w:sz w:val="18"/>
                <w:szCs w:val="18"/>
              </w:rPr>
            </w:pPr>
          </w:p>
        </w:tc>
        <w:tc>
          <w:tcPr>
            <w:tcW w:w="1417" w:type="dxa"/>
            <w:shd w:val="clear" w:color="auto" w:fill="FFFFFF"/>
          </w:tcPr>
          <w:p w14:paraId="3B5B51F2" w14:textId="77777777" w:rsidR="002A6C83" w:rsidRPr="002A6C83" w:rsidRDefault="002A6C83" w:rsidP="002A6C83">
            <w:pPr>
              <w:rPr>
                <w:rFonts w:cs="Arial"/>
                <w:sz w:val="18"/>
                <w:szCs w:val="18"/>
              </w:rPr>
            </w:pPr>
          </w:p>
        </w:tc>
        <w:tc>
          <w:tcPr>
            <w:tcW w:w="1417" w:type="dxa"/>
            <w:shd w:val="clear" w:color="auto" w:fill="FFFFFF"/>
            <w:noWrap/>
            <w:vAlign w:val="bottom"/>
          </w:tcPr>
          <w:p w14:paraId="396395B2" w14:textId="77777777" w:rsidR="002A6C83" w:rsidRPr="002A6C83" w:rsidRDefault="002A6C83" w:rsidP="002A6C83">
            <w:pPr>
              <w:rPr>
                <w:rFonts w:cs="Arial"/>
                <w:sz w:val="18"/>
                <w:szCs w:val="18"/>
              </w:rPr>
            </w:pPr>
          </w:p>
        </w:tc>
        <w:tc>
          <w:tcPr>
            <w:tcW w:w="1701" w:type="dxa"/>
            <w:shd w:val="clear" w:color="auto" w:fill="FFFFFF"/>
          </w:tcPr>
          <w:p w14:paraId="3C729B4A" w14:textId="77777777" w:rsidR="002A6C83" w:rsidRPr="002A6C83" w:rsidRDefault="002A6C83" w:rsidP="002A6C83">
            <w:pPr>
              <w:rPr>
                <w:rFonts w:cs="Arial"/>
                <w:sz w:val="18"/>
                <w:szCs w:val="18"/>
              </w:rPr>
            </w:pPr>
          </w:p>
        </w:tc>
      </w:tr>
      <w:tr w:rsidR="002A6C83" w:rsidRPr="002A6C83" w14:paraId="50A2056E" w14:textId="77777777" w:rsidTr="007709FD">
        <w:trPr>
          <w:trHeight w:val="92"/>
        </w:trPr>
        <w:tc>
          <w:tcPr>
            <w:tcW w:w="686" w:type="dxa"/>
            <w:shd w:val="clear" w:color="auto" w:fill="FFFFCC"/>
            <w:noWrap/>
            <w:vAlign w:val="center"/>
          </w:tcPr>
          <w:p w14:paraId="38EDE1FB" w14:textId="77777777" w:rsidR="002A6C83" w:rsidRPr="002A6C83" w:rsidRDefault="002A6C83" w:rsidP="002A6C83">
            <w:pPr>
              <w:jc w:val="center"/>
              <w:rPr>
                <w:rFonts w:cs="Arial"/>
                <w:sz w:val="18"/>
                <w:szCs w:val="18"/>
              </w:rPr>
            </w:pPr>
            <w:r w:rsidRPr="002A6C83">
              <w:rPr>
                <w:rFonts w:cs="Arial"/>
                <w:sz w:val="18"/>
                <w:szCs w:val="18"/>
              </w:rPr>
              <w:t>37</w:t>
            </w:r>
          </w:p>
        </w:tc>
        <w:tc>
          <w:tcPr>
            <w:tcW w:w="3958" w:type="dxa"/>
            <w:gridSpan w:val="2"/>
            <w:shd w:val="clear" w:color="auto" w:fill="FFFFFF"/>
            <w:noWrap/>
          </w:tcPr>
          <w:p w14:paraId="19033812" w14:textId="77777777" w:rsidR="002A6C83" w:rsidRPr="002A6C83" w:rsidRDefault="002A6C83" w:rsidP="002A6C83">
            <w:pPr>
              <w:ind w:left="-2" w:right="-141"/>
              <w:rPr>
                <w:sz w:val="18"/>
                <w:szCs w:val="18"/>
              </w:rPr>
            </w:pPr>
            <w:r w:rsidRPr="002A6C83">
              <w:rPr>
                <w:sz w:val="18"/>
                <w:szCs w:val="18"/>
              </w:rPr>
              <w:t xml:space="preserve">Монтажа компресора и пуштање у рад </w:t>
            </w:r>
          </w:p>
        </w:tc>
        <w:tc>
          <w:tcPr>
            <w:tcW w:w="1381" w:type="dxa"/>
            <w:shd w:val="clear" w:color="auto" w:fill="FFFFFF"/>
            <w:noWrap/>
            <w:vAlign w:val="bottom"/>
          </w:tcPr>
          <w:p w14:paraId="2B8AD4DF"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081529AF" w14:textId="77777777" w:rsidR="002A6C83" w:rsidRPr="002A6C83" w:rsidRDefault="002A6C83" w:rsidP="002A6C83">
            <w:pPr>
              <w:jc w:val="center"/>
              <w:rPr>
                <w:rFonts w:cs="Arial"/>
                <w:i/>
                <w:sz w:val="18"/>
                <w:szCs w:val="18"/>
              </w:rPr>
            </w:pPr>
          </w:p>
        </w:tc>
        <w:tc>
          <w:tcPr>
            <w:tcW w:w="1307" w:type="dxa"/>
            <w:shd w:val="clear" w:color="auto" w:fill="FFFFFF"/>
          </w:tcPr>
          <w:p w14:paraId="2EECDAAB" w14:textId="77777777" w:rsidR="002A6C83" w:rsidRPr="002A6C83" w:rsidRDefault="002A6C83" w:rsidP="002A6C83">
            <w:pPr>
              <w:rPr>
                <w:rFonts w:cs="Arial"/>
                <w:sz w:val="18"/>
                <w:szCs w:val="18"/>
              </w:rPr>
            </w:pPr>
          </w:p>
        </w:tc>
        <w:tc>
          <w:tcPr>
            <w:tcW w:w="1560" w:type="dxa"/>
            <w:shd w:val="clear" w:color="auto" w:fill="FFFFFF"/>
            <w:noWrap/>
            <w:vAlign w:val="bottom"/>
          </w:tcPr>
          <w:p w14:paraId="4F8D9F85" w14:textId="77777777" w:rsidR="002A6C83" w:rsidRPr="002A6C83" w:rsidRDefault="002A6C83" w:rsidP="002A6C83">
            <w:pPr>
              <w:rPr>
                <w:rFonts w:cs="Arial"/>
                <w:sz w:val="18"/>
                <w:szCs w:val="18"/>
              </w:rPr>
            </w:pPr>
          </w:p>
        </w:tc>
        <w:tc>
          <w:tcPr>
            <w:tcW w:w="1417" w:type="dxa"/>
            <w:shd w:val="clear" w:color="auto" w:fill="FFFFFF"/>
          </w:tcPr>
          <w:p w14:paraId="072DA383" w14:textId="77777777" w:rsidR="002A6C83" w:rsidRPr="002A6C83" w:rsidRDefault="002A6C83" w:rsidP="002A6C83">
            <w:pPr>
              <w:rPr>
                <w:rFonts w:cs="Arial"/>
                <w:sz w:val="18"/>
                <w:szCs w:val="18"/>
              </w:rPr>
            </w:pPr>
          </w:p>
        </w:tc>
        <w:tc>
          <w:tcPr>
            <w:tcW w:w="1417" w:type="dxa"/>
            <w:shd w:val="clear" w:color="auto" w:fill="FFFFFF"/>
            <w:noWrap/>
            <w:vAlign w:val="bottom"/>
          </w:tcPr>
          <w:p w14:paraId="7CE6852B" w14:textId="77777777" w:rsidR="002A6C83" w:rsidRPr="002A6C83" w:rsidRDefault="002A6C83" w:rsidP="002A6C83">
            <w:pPr>
              <w:rPr>
                <w:rFonts w:cs="Arial"/>
                <w:sz w:val="18"/>
                <w:szCs w:val="18"/>
              </w:rPr>
            </w:pPr>
          </w:p>
        </w:tc>
        <w:tc>
          <w:tcPr>
            <w:tcW w:w="1701" w:type="dxa"/>
            <w:shd w:val="clear" w:color="auto" w:fill="FFFFFF"/>
          </w:tcPr>
          <w:p w14:paraId="328FC5BF" w14:textId="77777777" w:rsidR="002A6C83" w:rsidRPr="002A6C83" w:rsidRDefault="002A6C83" w:rsidP="002A6C83">
            <w:pPr>
              <w:rPr>
                <w:rFonts w:cs="Arial"/>
                <w:sz w:val="18"/>
                <w:szCs w:val="18"/>
              </w:rPr>
            </w:pPr>
          </w:p>
        </w:tc>
      </w:tr>
      <w:tr w:rsidR="002A6C83" w:rsidRPr="002A6C83" w14:paraId="3A00A596" w14:textId="77777777" w:rsidTr="007709FD">
        <w:trPr>
          <w:trHeight w:val="300"/>
        </w:trPr>
        <w:tc>
          <w:tcPr>
            <w:tcW w:w="14708" w:type="dxa"/>
            <w:gridSpan w:val="10"/>
            <w:shd w:val="clear" w:color="auto" w:fill="FFFFCC"/>
            <w:noWrap/>
            <w:vAlign w:val="center"/>
          </w:tcPr>
          <w:p w14:paraId="71613A26" w14:textId="036F52D5" w:rsidR="002A6C83" w:rsidRPr="002A6C83" w:rsidRDefault="002A6C83" w:rsidP="002A6C83">
            <w:pPr>
              <w:jc w:val="center"/>
              <w:rPr>
                <w:rFonts w:cs="Arial"/>
                <w:sz w:val="18"/>
                <w:szCs w:val="18"/>
              </w:rPr>
            </w:pPr>
            <w:r w:rsidRPr="002A6C83">
              <w:rPr>
                <w:rFonts w:cs="Arial"/>
                <w:b/>
                <w:bCs/>
                <w:iCs/>
                <w:sz w:val="18"/>
                <w:szCs w:val="18"/>
              </w:rPr>
              <w:lastRenderedPageBreak/>
              <w:t>2</w:t>
            </w:r>
            <w:r w:rsidR="002D6AEF">
              <w:rPr>
                <w:rFonts w:cs="Arial"/>
                <w:b/>
                <w:bCs/>
                <w:iCs/>
                <w:sz w:val="18"/>
                <w:szCs w:val="18"/>
                <w:lang w:val="sr-Cyrl-RS"/>
              </w:rPr>
              <w:t>.</w:t>
            </w:r>
            <w:r w:rsidRPr="002A6C83">
              <w:rPr>
                <w:rFonts w:cs="Arial"/>
                <w:b/>
                <w:bCs/>
                <w:iCs/>
                <w:sz w:val="18"/>
                <w:szCs w:val="18"/>
              </w:rPr>
              <w:t xml:space="preserve"> Ремонт компресора NК-1010 </w:t>
            </w:r>
            <w:r w:rsidRPr="002A6C83">
              <w:rPr>
                <w:rFonts w:cs="Arial"/>
                <w:b/>
                <w:bCs/>
                <w:iCs/>
                <w:sz w:val="18"/>
                <w:szCs w:val="18"/>
                <w:lang w:val="sr-Cyrl-CS"/>
              </w:rPr>
              <w:t>Трудбеник</w:t>
            </w:r>
          </w:p>
        </w:tc>
      </w:tr>
      <w:tr w:rsidR="002A6C83" w:rsidRPr="002A6C83" w14:paraId="2F3F1102" w14:textId="77777777" w:rsidTr="007709FD">
        <w:trPr>
          <w:trHeight w:val="178"/>
        </w:trPr>
        <w:tc>
          <w:tcPr>
            <w:tcW w:w="686" w:type="dxa"/>
            <w:shd w:val="clear" w:color="auto" w:fill="FFFFCC"/>
            <w:noWrap/>
            <w:vAlign w:val="center"/>
          </w:tcPr>
          <w:p w14:paraId="45DD46FB" w14:textId="77777777" w:rsidR="002A6C83" w:rsidRPr="002A6C83" w:rsidRDefault="002A6C83" w:rsidP="002A6C83">
            <w:pPr>
              <w:jc w:val="center"/>
              <w:rPr>
                <w:rFonts w:cs="Arial"/>
                <w:sz w:val="18"/>
                <w:szCs w:val="18"/>
              </w:rPr>
            </w:pPr>
            <w:r w:rsidRPr="002A6C83">
              <w:rPr>
                <w:rFonts w:cs="Arial"/>
                <w:sz w:val="18"/>
                <w:szCs w:val="18"/>
              </w:rPr>
              <w:t>1</w:t>
            </w:r>
          </w:p>
        </w:tc>
        <w:tc>
          <w:tcPr>
            <w:tcW w:w="3958" w:type="dxa"/>
            <w:gridSpan w:val="2"/>
            <w:shd w:val="clear" w:color="auto" w:fill="FFFFFF"/>
            <w:noWrap/>
          </w:tcPr>
          <w:p w14:paraId="54F8DCB4" w14:textId="77777777" w:rsidR="002A6C83" w:rsidRPr="002A6C83" w:rsidRDefault="002A6C83" w:rsidP="002A6C83">
            <w:pPr>
              <w:ind w:left="-2" w:right="-141"/>
              <w:rPr>
                <w:sz w:val="18"/>
                <w:szCs w:val="18"/>
              </w:rPr>
            </w:pPr>
            <w:r w:rsidRPr="002A6C83">
              <w:rPr>
                <w:sz w:val="18"/>
                <w:szCs w:val="18"/>
              </w:rPr>
              <w:t>Демонтажа компресора</w:t>
            </w:r>
          </w:p>
        </w:tc>
        <w:tc>
          <w:tcPr>
            <w:tcW w:w="1381" w:type="dxa"/>
            <w:shd w:val="clear" w:color="auto" w:fill="FFFFFF"/>
            <w:noWrap/>
            <w:vAlign w:val="bottom"/>
          </w:tcPr>
          <w:p w14:paraId="6A37D734"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7B47E2B8" w14:textId="77777777" w:rsidR="002A6C83" w:rsidRPr="002A6C83" w:rsidRDefault="002A6C83" w:rsidP="002A6C83">
            <w:pPr>
              <w:jc w:val="center"/>
              <w:rPr>
                <w:rFonts w:cs="Arial"/>
                <w:i/>
                <w:sz w:val="18"/>
                <w:szCs w:val="18"/>
              </w:rPr>
            </w:pPr>
          </w:p>
        </w:tc>
        <w:tc>
          <w:tcPr>
            <w:tcW w:w="1307" w:type="dxa"/>
            <w:shd w:val="clear" w:color="auto" w:fill="FFFFFF"/>
          </w:tcPr>
          <w:p w14:paraId="0FD19E37" w14:textId="77777777" w:rsidR="002A6C83" w:rsidRPr="002A6C83" w:rsidRDefault="002A6C83" w:rsidP="002A6C83">
            <w:pPr>
              <w:rPr>
                <w:rFonts w:cs="Arial"/>
                <w:sz w:val="18"/>
                <w:szCs w:val="18"/>
              </w:rPr>
            </w:pPr>
          </w:p>
        </w:tc>
        <w:tc>
          <w:tcPr>
            <w:tcW w:w="1560" w:type="dxa"/>
            <w:shd w:val="clear" w:color="auto" w:fill="FFFFFF"/>
            <w:noWrap/>
            <w:vAlign w:val="bottom"/>
          </w:tcPr>
          <w:p w14:paraId="77AF50B6" w14:textId="77777777" w:rsidR="002A6C83" w:rsidRPr="002A6C83" w:rsidRDefault="002A6C83" w:rsidP="002A6C83">
            <w:pPr>
              <w:rPr>
                <w:rFonts w:cs="Arial"/>
                <w:sz w:val="18"/>
                <w:szCs w:val="18"/>
              </w:rPr>
            </w:pPr>
          </w:p>
        </w:tc>
        <w:tc>
          <w:tcPr>
            <w:tcW w:w="1417" w:type="dxa"/>
            <w:shd w:val="clear" w:color="auto" w:fill="FFFFFF"/>
          </w:tcPr>
          <w:p w14:paraId="1BB840D1" w14:textId="77777777" w:rsidR="002A6C83" w:rsidRPr="002A6C83" w:rsidRDefault="002A6C83" w:rsidP="002A6C83">
            <w:pPr>
              <w:rPr>
                <w:rFonts w:cs="Arial"/>
                <w:sz w:val="18"/>
                <w:szCs w:val="18"/>
              </w:rPr>
            </w:pPr>
          </w:p>
        </w:tc>
        <w:tc>
          <w:tcPr>
            <w:tcW w:w="1417" w:type="dxa"/>
            <w:shd w:val="clear" w:color="auto" w:fill="FFFFFF"/>
            <w:noWrap/>
            <w:vAlign w:val="bottom"/>
          </w:tcPr>
          <w:p w14:paraId="069B5E95" w14:textId="77777777" w:rsidR="002A6C83" w:rsidRPr="002A6C83" w:rsidRDefault="002A6C83" w:rsidP="002A6C83">
            <w:pPr>
              <w:rPr>
                <w:rFonts w:cs="Arial"/>
                <w:sz w:val="18"/>
                <w:szCs w:val="18"/>
              </w:rPr>
            </w:pPr>
          </w:p>
        </w:tc>
        <w:tc>
          <w:tcPr>
            <w:tcW w:w="1701" w:type="dxa"/>
            <w:shd w:val="clear" w:color="auto" w:fill="FFFFFF"/>
          </w:tcPr>
          <w:p w14:paraId="118826A4" w14:textId="77777777" w:rsidR="002A6C83" w:rsidRPr="002A6C83" w:rsidRDefault="002A6C83" w:rsidP="002A6C83">
            <w:pPr>
              <w:rPr>
                <w:rFonts w:cs="Arial"/>
                <w:sz w:val="18"/>
                <w:szCs w:val="18"/>
              </w:rPr>
            </w:pPr>
          </w:p>
        </w:tc>
      </w:tr>
      <w:tr w:rsidR="002A6C83" w:rsidRPr="002A6C83" w14:paraId="5BFA713F" w14:textId="77777777" w:rsidTr="007709FD">
        <w:trPr>
          <w:trHeight w:val="140"/>
        </w:trPr>
        <w:tc>
          <w:tcPr>
            <w:tcW w:w="686" w:type="dxa"/>
            <w:shd w:val="clear" w:color="auto" w:fill="FFFFCC"/>
            <w:noWrap/>
            <w:vAlign w:val="center"/>
          </w:tcPr>
          <w:p w14:paraId="217C52BE" w14:textId="77777777" w:rsidR="002A6C83" w:rsidRPr="002A6C83" w:rsidRDefault="002A6C83" w:rsidP="002A6C83">
            <w:pPr>
              <w:jc w:val="center"/>
              <w:rPr>
                <w:rFonts w:cs="Arial"/>
                <w:sz w:val="18"/>
                <w:szCs w:val="18"/>
              </w:rPr>
            </w:pPr>
            <w:r w:rsidRPr="002A6C83">
              <w:rPr>
                <w:rFonts w:cs="Arial"/>
                <w:sz w:val="18"/>
                <w:szCs w:val="18"/>
              </w:rPr>
              <w:t>2</w:t>
            </w:r>
          </w:p>
        </w:tc>
        <w:tc>
          <w:tcPr>
            <w:tcW w:w="3958" w:type="dxa"/>
            <w:gridSpan w:val="2"/>
            <w:shd w:val="clear" w:color="auto" w:fill="FFFFFF"/>
            <w:noWrap/>
          </w:tcPr>
          <w:p w14:paraId="397F14C5" w14:textId="77777777" w:rsidR="002A6C83" w:rsidRPr="002A6C83" w:rsidRDefault="002A6C83" w:rsidP="002A6C83">
            <w:pPr>
              <w:ind w:left="-2" w:right="-141"/>
              <w:rPr>
                <w:sz w:val="18"/>
                <w:szCs w:val="18"/>
              </w:rPr>
            </w:pPr>
            <w:r w:rsidRPr="002A6C83">
              <w:rPr>
                <w:sz w:val="18"/>
                <w:szCs w:val="18"/>
              </w:rPr>
              <w:t>Замена клипњачe</w:t>
            </w:r>
          </w:p>
        </w:tc>
        <w:tc>
          <w:tcPr>
            <w:tcW w:w="1381" w:type="dxa"/>
            <w:shd w:val="clear" w:color="auto" w:fill="FFFFFF"/>
            <w:noWrap/>
            <w:vAlign w:val="bottom"/>
          </w:tcPr>
          <w:p w14:paraId="5B4CA9EC" w14:textId="77777777" w:rsidR="002A6C83" w:rsidRPr="002A6C83" w:rsidRDefault="002A6C83" w:rsidP="002A6C83">
            <w:pPr>
              <w:rPr>
                <w:rFonts w:cs="Arial"/>
                <w:sz w:val="18"/>
                <w:szCs w:val="18"/>
              </w:rPr>
            </w:pPr>
          </w:p>
        </w:tc>
        <w:tc>
          <w:tcPr>
            <w:tcW w:w="1281" w:type="dxa"/>
            <w:shd w:val="clear" w:color="auto" w:fill="FFFFFF"/>
            <w:noWrap/>
            <w:vAlign w:val="bottom"/>
          </w:tcPr>
          <w:p w14:paraId="271FB334" w14:textId="77777777" w:rsidR="002A6C83" w:rsidRPr="002A6C83" w:rsidRDefault="002A6C83" w:rsidP="002A6C83">
            <w:pPr>
              <w:jc w:val="center"/>
              <w:rPr>
                <w:rFonts w:cs="Arial"/>
                <w:i/>
                <w:sz w:val="18"/>
                <w:szCs w:val="18"/>
              </w:rPr>
            </w:pPr>
          </w:p>
        </w:tc>
        <w:tc>
          <w:tcPr>
            <w:tcW w:w="1307" w:type="dxa"/>
            <w:shd w:val="clear" w:color="auto" w:fill="FFFFFF"/>
          </w:tcPr>
          <w:p w14:paraId="062A9E06" w14:textId="77777777" w:rsidR="002A6C83" w:rsidRPr="002A6C83" w:rsidRDefault="002A6C83" w:rsidP="002A6C83">
            <w:pPr>
              <w:rPr>
                <w:rFonts w:cs="Arial"/>
                <w:sz w:val="18"/>
                <w:szCs w:val="18"/>
              </w:rPr>
            </w:pPr>
          </w:p>
        </w:tc>
        <w:tc>
          <w:tcPr>
            <w:tcW w:w="1560" w:type="dxa"/>
            <w:shd w:val="clear" w:color="auto" w:fill="FFFFFF"/>
            <w:noWrap/>
            <w:vAlign w:val="bottom"/>
          </w:tcPr>
          <w:p w14:paraId="2BFCEE46" w14:textId="77777777" w:rsidR="002A6C83" w:rsidRPr="002A6C83" w:rsidRDefault="002A6C83" w:rsidP="002A6C83">
            <w:pPr>
              <w:rPr>
                <w:rFonts w:cs="Arial"/>
                <w:sz w:val="18"/>
                <w:szCs w:val="18"/>
              </w:rPr>
            </w:pPr>
          </w:p>
        </w:tc>
        <w:tc>
          <w:tcPr>
            <w:tcW w:w="1417" w:type="dxa"/>
            <w:shd w:val="clear" w:color="auto" w:fill="FFFFFF"/>
          </w:tcPr>
          <w:p w14:paraId="214DBFB5" w14:textId="77777777" w:rsidR="002A6C83" w:rsidRPr="002A6C83" w:rsidRDefault="002A6C83" w:rsidP="002A6C83">
            <w:pPr>
              <w:rPr>
                <w:rFonts w:cs="Arial"/>
                <w:sz w:val="18"/>
                <w:szCs w:val="18"/>
              </w:rPr>
            </w:pPr>
          </w:p>
        </w:tc>
        <w:tc>
          <w:tcPr>
            <w:tcW w:w="1417" w:type="dxa"/>
            <w:shd w:val="clear" w:color="auto" w:fill="FFFFFF"/>
            <w:noWrap/>
            <w:vAlign w:val="bottom"/>
          </w:tcPr>
          <w:p w14:paraId="3EC05926" w14:textId="77777777" w:rsidR="002A6C83" w:rsidRPr="002A6C83" w:rsidRDefault="002A6C83" w:rsidP="002A6C83">
            <w:pPr>
              <w:rPr>
                <w:rFonts w:cs="Arial"/>
                <w:sz w:val="18"/>
                <w:szCs w:val="18"/>
              </w:rPr>
            </w:pPr>
          </w:p>
        </w:tc>
        <w:tc>
          <w:tcPr>
            <w:tcW w:w="1701" w:type="dxa"/>
            <w:shd w:val="clear" w:color="auto" w:fill="FFFFFF"/>
          </w:tcPr>
          <w:p w14:paraId="7428CAD6" w14:textId="77777777" w:rsidR="002A6C83" w:rsidRPr="002A6C83" w:rsidRDefault="002A6C83" w:rsidP="002A6C83">
            <w:pPr>
              <w:rPr>
                <w:rFonts w:cs="Arial"/>
                <w:sz w:val="18"/>
                <w:szCs w:val="18"/>
              </w:rPr>
            </w:pPr>
          </w:p>
        </w:tc>
      </w:tr>
      <w:tr w:rsidR="002A6C83" w:rsidRPr="002A6C83" w14:paraId="48BED759" w14:textId="77777777" w:rsidTr="007709FD">
        <w:trPr>
          <w:trHeight w:val="140"/>
        </w:trPr>
        <w:tc>
          <w:tcPr>
            <w:tcW w:w="686" w:type="dxa"/>
            <w:shd w:val="clear" w:color="auto" w:fill="FFFFCC"/>
            <w:noWrap/>
            <w:vAlign w:val="center"/>
          </w:tcPr>
          <w:p w14:paraId="31D76151" w14:textId="77777777" w:rsidR="002A6C83" w:rsidRPr="002A6C83" w:rsidRDefault="002A6C83" w:rsidP="002A6C83">
            <w:pPr>
              <w:jc w:val="center"/>
              <w:rPr>
                <w:rFonts w:cs="Arial"/>
                <w:sz w:val="18"/>
                <w:szCs w:val="18"/>
              </w:rPr>
            </w:pPr>
            <w:r w:rsidRPr="002A6C83">
              <w:rPr>
                <w:rFonts w:cs="Arial"/>
                <w:sz w:val="18"/>
                <w:szCs w:val="18"/>
              </w:rPr>
              <w:t>3</w:t>
            </w:r>
          </w:p>
        </w:tc>
        <w:tc>
          <w:tcPr>
            <w:tcW w:w="3958" w:type="dxa"/>
            <w:gridSpan w:val="2"/>
            <w:shd w:val="clear" w:color="auto" w:fill="FFFFFF"/>
            <w:noWrap/>
          </w:tcPr>
          <w:p w14:paraId="2EBD3BB1" w14:textId="77777777" w:rsidR="002A6C83" w:rsidRPr="002A6C83" w:rsidRDefault="002A6C83" w:rsidP="002A6C83">
            <w:pPr>
              <w:ind w:left="-2" w:right="-141"/>
              <w:rPr>
                <w:sz w:val="18"/>
                <w:szCs w:val="18"/>
              </w:rPr>
            </w:pPr>
            <w:r w:rsidRPr="002A6C83">
              <w:rPr>
                <w:sz w:val="18"/>
                <w:szCs w:val="18"/>
              </w:rPr>
              <w:t>Замена осовинице клипа</w:t>
            </w:r>
          </w:p>
        </w:tc>
        <w:tc>
          <w:tcPr>
            <w:tcW w:w="1381" w:type="dxa"/>
            <w:shd w:val="clear" w:color="auto" w:fill="FFFFFF"/>
            <w:noWrap/>
            <w:vAlign w:val="bottom"/>
          </w:tcPr>
          <w:p w14:paraId="2CA7B1EB" w14:textId="77777777" w:rsidR="002A6C83" w:rsidRPr="002A6C83" w:rsidRDefault="002A6C83" w:rsidP="002A6C83">
            <w:pPr>
              <w:rPr>
                <w:rFonts w:cs="Arial"/>
                <w:sz w:val="18"/>
                <w:szCs w:val="18"/>
              </w:rPr>
            </w:pPr>
          </w:p>
        </w:tc>
        <w:tc>
          <w:tcPr>
            <w:tcW w:w="1281" w:type="dxa"/>
            <w:shd w:val="clear" w:color="auto" w:fill="FFFFFF"/>
            <w:noWrap/>
            <w:vAlign w:val="bottom"/>
          </w:tcPr>
          <w:p w14:paraId="38615C30" w14:textId="77777777" w:rsidR="002A6C83" w:rsidRPr="002A6C83" w:rsidRDefault="002A6C83" w:rsidP="002A6C83">
            <w:pPr>
              <w:jc w:val="center"/>
              <w:rPr>
                <w:rFonts w:cs="Arial"/>
                <w:i/>
                <w:sz w:val="18"/>
                <w:szCs w:val="18"/>
              </w:rPr>
            </w:pPr>
          </w:p>
        </w:tc>
        <w:tc>
          <w:tcPr>
            <w:tcW w:w="1307" w:type="dxa"/>
            <w:shd w:val="clear" w:color="auto" w:fill="FFFFFF"/>
          </w:tcPr>
          <w:p w14:paraId="0A1A72C9" w14:textId="77777777" w:rsidR="002A6C83" w:rsidRPr="002A6C83" w:rsidRDefault="002A6C83" w:rsidP="002A6C83">
            <w:pPr>
              <w:rPr>
                <w:rFonts w:cs="Arial"/>
                <w:sz w:val="18"/>
                <w:szCs w:val="18"/>
              </w:rPr>
            </w:pPr>
          </w:p>
        </w:tc>
        <w:tc>
          <w:tcPr>
            <w:tcW w:w="1560" w:type="dxa"/>
            <w:shd w:val="clear" w:color="auto" w:fill="FFFFFF"/>
            <w:noWrap/>
            <w:vAlign w:val="bottom"/>
          </w:tcPr>
          <w:p w14:paraId="33B2383A" w14:textId="77777777" w:rsidR="002A6C83" w:rsidRPr="002A6C83" w:rsidRDefault="002A6C83" w:rsidP="002A6C83">
            <w:pPr>
              <w:rPr>
                <w:rFonts w:cs="Arial"/>
                <w:sz w:val="18"/>
                <w:szCs w:val="18"/>
              </w:rPr>
            </w:pPr>
          </w:p>
        </w:tc>
        <w:tc>
          <w:tcPr>
            <w:tcW w:w="1417" w:type="dxa"/>
            <w:shd w:val="clear" w:color="auto" w:fill="FFFFFF"/>
          </w:tcPr>
          <w:p w14:paraId="5723CD2E" w14:textId="77777777" w:rsidR="002A6C83" w:rsidRPr="002A6C83" w:rsidRDefault="002A6C83" w:rsidP="002A6C83">
            <w:pPr>
              <w:rPr>
                <w:rFonts w:cs="Arial"/>
                <w:sz w:val="18"/>
                <w:szCs w:val="18"/>
              </w:rPr>
            </w:pPr>
          </w:p>
        </w:tc>
        <w:tc>
          <w:tcPr>
            <w:tcW w:w="1417" w:type="dxa"/>
            <w:shd w:val="clear" w:color="auto" w:fill="FFFFFF"/>
            <w:noWrap/>
            <w:vAlign w:val="bottom"/>
          </w:tcPr>
          <w:p w14:paraId="13833BD3" w14:textId="77777777" w:rsidR="002A6C83" w:rsidRPr="002A6C83" w:rsidRDefault="002A6C83" w:rsidP="002A6C83">
            <w:pPr>
              <w:rPr>
                <w:rFonts w:cs="Arial"/>
                <w:sz w:val="18"/>
                <w:szCs w:val="18"/>
              </w:rPr>
            </w:pPr>
          </w:p>
        </w:tc>
        <w:tc>
          <w:tcPr>
            <w:tcW w:w="1701" w:type="dxa"/>
            <w:shd w:val="clear" w:color="auto" w:fill="FFFFFF"/>
          </w:tcPr>
          <w:p w14:paraId="2C9AC686" w14:textId="77777777" w:rsidR="002A6C83" w:rsidRPr="002A6C83" w:rsidRDefault="002A6C83" w:rsidP="002A6C83">
            <w:pPr>
              <w:rPr>
                <w:rFonts w:cs="Arial"/>
                <w:sz w:val="18"/>
                <w:szCs w:val="18"/>
              </w:rPr>
            </w:pPr>
          </w:p>
        </w:tc>
      </w:tr>
      <w:tr w:rsidR="002A6C83" w:rsidRPr="002A6C83" w14:paraId="602B84DA" w14:textId="77777777" w:rsidTr="007709FD">
        <w:trPr>
          <w:trHeight w:val="88"/>
        </w:trPr>
        <w:tc>
          <w:tcPr>
            <w:tcW w:w="686" w:type="dxa"/>
            <w:shd w:val="clear" w:color="auto" w:fill="FFFFCC"/>
            <w:noWrap/>
            <w:vAlign w:val="center"/>
          </w:tcPr>
          <w:p w14:paraId="5C5854E9" w14:textId="77777777" w:rsidR="002A6C83" w:rsidRPr="002A6C83" w:rsidRDefault="002A6C83" w:rsidP="002A6C83">
            <w:pPr>
              <w:jc w:val="center"/>
              <w:rPr>
                <w:rFonts w:cs="Arial"/>
                <w:sz w:val="18"/>
                <w:szCs w:val="18"/>
              </w:rPr>
            </w:pPr>
            <w:r w:rsidRPr="002A6C83">
              <w:rPr>
                <w:rFonts w:cs="Arial"/>
                <w:sz w:val="18"/>
                <w:szCs w:val="18"/>
              </w:rPr>
              <w:t>4</w:t>
            </w:r>
          </w:p>
        </w:tc>
        <w:tc>
          <w:tcPr>
            <w:tcW w:w="3958" w:type="dxa"/>
            <w:gridSpan w:val="2"/>
            <w:shd w:val="clear" w:color="auto" w:fill="FFFFFF"/>
            <w:noWrap/>
          </w:tcPr>
          <w:p w14:paraId="43BE57D8" w14:textId="77777777" w:rsidR="002A6C83" w:rsidRPr="002A6C83" w:rsidRDefault="002A6C83" w:rsidP="002A6C83">
            <w:pPr>
              <w:ind w:left="-2" w:right="-141"/>
              <w:rPr>
                <w:sz w:val="18"/>
                <w:szCs w:val="18"/>
              </w:rPr>
            </w:pPr>
            <w:r w:rsidRPr="002A6C83">
              <w:rPr>
                <w:sz w:val="18"/>
                <w:szCs w:val="18"/>
              </w:rPr>
              <w:t xml:space="preserve">Замена клизног лежаја на радилици                                               </w:t>
            </w:r>
          </w:p>
        </w:tc>
        <w:tc>
          <w:tcPr>
            <w:tcW w:w="1381" w:type="dxa"/>
            <w:shd w:val="clear" w:color="auto" w:fill="FFFFFF"/>
            <w:noWrap/>
            <w:vAlign w:val="bottom"/>
          </w:tcPr>
          <w:p w14:paraId="783CD434" w14:textId="77777777" w:rsidR="002A6C83" w:rsidRPr="002A6C83" w:rsidRDefault="002A6C83" w:rsidP="002A6C83">
            <w:pPr>
              <w:rPr>
                <w:rFonts w:cs="Arial"/>
                <w:sz w:val="18"/>
                <w:szCs w:val="18"/>
              </w:rPr>
            </w:pPr>
          </w:p>
        </w:tc>
        <w:tc>
          <w:tcPr>
            <w:tcW w:w="1281" w:type="dxa"/>
            <w:shd w:val="clear" w:color="auto" w:fill="FFFFFF"/>
            <w:noWrap/>
            <w:vAlign w:val="bottom"/>
          </w:tcPr>
          <w:p w14:paraId="50A5CDD2" w14:textId="77777777" w:rsidR="002A6C83" w:rsidRPr="002A6C83" w:rsidRDefault="002A6C83" w:rsidP="002A6C83">
            <w:pPr>
              <w:jc w:val="center"/>
              <w:rPr>
                <w:rFonts w:cs="Arial"/>
                <w:i/>
                <w:sz w:val="18"/>
                <w:szCs w:val="18"/>
              </w:rPr>
            </w:pPr>
          </w:p>
        </w:tc>
        <w:tc>
          <w:tcPr>
            <w:tcW w:w="1307" w:type="dxa"/>
            <w:shd w:val="clear" w:color="auto" w:fill="FFFFFF"/>
          </w:tcPr>
          <w:p w14:paraId="03D5BFBE" w14:textId="77777777" w:rsidR="002A6C83" w:rsidRPr="002A6C83" w:rsidRDefault="002A6C83" w:rsidP="002A6C83">
            <w:pPr>
              <w:rPr>
                <w:rFonts w:cs="Arial"/>
                <w:sz w:val="18"/>
                <w:szCs w:val="18"/>
              </w:rPr>
            </w:pPr>
          </w:p>
        </w:tc>
        <w:tc>
          <w:tcPr>
            <w:tcW w:w="1560" w:type="dxa"/>
            <w:shd w:val="clear" w:color="auto" w:fill="FFFFFF"/>
            <w:noWrap/>
            <w:vAlign w:val="bottom"/>
          </w:tcPr>
          <w:p w14:paraId="3A299651" w14:textId="77777777" w:rsidR="002A6C83" w:rsidRPr="002A6C83" w:rsidRDefault="002A6C83" w:rsidP="002A6C83">
            <w:pPr>
              <w:rPr>
                <w:rFonts w:cs="Arial"/>
                <w:sz w:val="18"/>
                <w:szCs w:val="18"/>
              </w:rPr>
            </w:pPr>
          </w:p>
        </w:tc>
        <w:tc>
          <w:tcPr>
            <w:tcW w:w="1417" w:type="dxa"/>
            <w:shd w:val="clear" w:color="auto" w:fill="FFFFFF"/>
          </w:tcPr>
          <w:p w14:paraId="68788767" w14:textId="77777777" w:rsidR="002A6C83" w:rsidRPr="002A6C83" w:rsidRDefault="002A6C83" w:rsidP="002A6C83">
            <w:pPr>
              <w:rPr>
                <w:rFonts w:cs="Arial"/>
                <w:sz w:val="18"/>
                <w:szCs w:val="18"/>
              </w:rPr>
            </w:pPr>
          </w:p>
        </w:tc>
        <w:tc>
          <w:tcPr>
            <w:tcW w:w="1417" w:type="dxa"/>
            <w:shd w:val="clear" w:color="auto" w:fill="FFFFFF"/>
            <w:noWrap/>
            <w:vAlign w:val="bottom"/>
          </w:tcPr>
          <w:p w14:paraId="72EF5C6C" w14:textId="77777777" w:rsidR="002A6C83" w:rsidRPr="002A6C83" w:rsidRDefault="002A6C83" w:rsidP="002A6C83">
            <w:pPr>
              <w:rPr>
                <w:rFonts w:cs="Arial"/>
                <w:sz w:val="18"/>
                <w:szCs w:val="18"/>
              </w:rPr>
            </w:pPr>
          </w:p>
        </w:tc>
        <w:tc>
          <w:tcPr>
            <w:tcW w:w="1701" w:type="dxa"/>
            <w:shd w:val="clear" w:color="auto" w:fill="FFFFFF"/>
          </w:tcPr>
          <w:p w14:paraId="63B98B8D" w14:textId="77777777" w:rsidR="002A6C83" w:rsidRPr="002A6C83" w:rsidRDefault="002A6C83" w:rsidP="002A6C83">
            <w:pPr>
              <w:rPr>
                <w:rFonts w:cs="Arial"/>
                <w:sz w:val="18"/>
                <w:szCs w:val="18"/>
              </w:rPr>
            </w:pPr>
          </w:p>
        </w:tc>
      </w:tr>
      <w:tr w:rsidR="002A6C83" w:rsidRPr="002A6C83" w14:paraId="191E73EB" w14:textId="77777777" w:rsidTr="007709FD">
        <w:trPr>
          <w:trHeight w:val="37"/>
        </w:trPr>
        <w:tc>
          <w:tcPr>
            <w:tcW w:w="686" w:type="dxa"/>
            <w:shd w:val="clear" w:color="auto" w:fill="FFFFCC"/>
            <w:noWrap/>
            <w:vAlign w:val="center"/>
          </w:tcPr>
          <w:p w14:paraId="009476DE" w14:textId="77777777" w:rsidR="002A6C83" w:rsidRPr="002A6C83" w:rsidRDefault="002A6C83" w:rsidP="002A6C83">
            <w:pPr>
              <w:jc w:val="center"/>
              <w:rPr>
                <w:rFonts w:cs="Arial"/>
                <w:sz w:val="18"/>
                <w:szCs w:val="18"/>
              </w:rPr>
            </w:pPr>
            <w:r w:rsidRPr="002A6C83">
              <w:rPr>
                <w:rFonts w:cs="Arial"/>
                <w:sz w:val="18"/>
                <w:szCs w:val="18"/>
              </w:rPr>
              <w:t>5</w:t>
            </w:r>
          </w:p>
        </w:tc>
        <w:tc>
          <w:tcPr>
            <w:tcW w:w="3958" w:type="dxa"/>
            <w:gridSpan w:val="2"/>
            <w:shd w:val="clear" w:color="auto" w:fill="FFFFFF"/>
            <w:noWrap/>
          </w:tcPr>
          <w:p w14:paraId="5AA0C3B1" w14:textId="77777777" w:rsidR="002A6C83" w:rsidRPr="002A6C83" w:rsidRDefault="002A6C83" w:rsidP="002A6C83">
            <w:pPr>
              <w:ind w:left="-2" w:right="-141"/>
              <w:rPr>
                <w:sz w:val="18"/>
                <w:szCs w:val="18"/>
              </w:rPr>
            </w:pPr>
            <w:r w:rsidRPr="002A6C83">
              <w:rPr>
                <w:sz w:val="18"/>
                <w:szCs w:val="18"/>
              </w:rPr>
              <w:t xml:space="preserve">Замена кугличног лежаја на радилици                                               </w:t>
            </w:r>
          </w:p>
        </w:tc>
        <w:tc>
          <w:tcPr>
            <w:tcW w:w="1381" w:type="dxa"/>
            <w:shd w:val="clear" w:color="auto" w:fill="FFFFFF"/>
            <w:noWrap/>
            <w:vAlign w:val="bottom"/>
          </w:tcPr>
          <w:p w14:paraId="64803B1C" w14:textId="77777777" w:rsidR="002A6C83" w:rsidRPr="002A6C83" w:rsidRDefault="002A6C83" w:rsidP="002A6C83">
            <w:pPr>
              <w:rPr>
                <w:rFonts w:cs="Arial"/>
                <w:sz w:val="18"/>
                <w:szCs w:val="18"/>
              </w:rPr>
            </w:pPr>
          </w:p>
        </w:tc>
        <w:tc>
          <w:tcPr>
            <w:tcW w:w="1281" w:type="dxa"/>
            <w:shd w:val="clear" w:color="auto" w:fill="FFFFFF"/>
            <w:noWrap/>
            <w:vAlign w:val="bottom"/>
          </w:tcPr>
          <w:p w14:paraId="2668965D" w14:textId="77777777" w:rsidR="002A6C83" w:rsidRPr="002A6C83" w:rsidRDefault="002A6C83" w:rsidP="002A6C83">
            <w:pPr>
              <w:jc w:val="center"/>
              <w:rPr>
                <w:rFonts w:cs="Arial"/>
                <w:i/>
                <w:sz w:val="18"/>
                <w:szCs w:val="18"/>
              </w:rPr>
            </w:pPr>
          </w:p>
        </w:tc>
        <w:tc>
          <w:tcPr>
            <w:tcW w:w="1307" w:type="dxa"/>
            <w:shd w:val="clear" w:color="auto" w:fill="FFFFFF"/>
          </w:tcPr>
          <w:p w14:paraId="155D2490" w14:textId="77777777" w:rsidR="002A6C83" w:rsidRPr="002A6C83" w:rsidRDefault="002A6C83" w:rsidP="002A6C83">
            <w:pPr>
              <w:rPr>
                <w:rFonts w:cs="Arial"/>
                <w:sz w:val="18"/>
                <w:szCs w:val="18"/>
              </w:rPr>
            </w:pPr>
          </w:p>
        </w:tc>
        <w:tc>
          <w:tcPr>
            <w:tcW w:w="1560" w:type="dxa"/>
            <w:shd w:val="clear" w:color="auto" w:fill="FFFFFF"/>
            <w:noWrap/>
            <w:vAlign w:val="bottom"/>
          </w:tcPr>
          <w:p w14:paraId="31505353" w14:textId="77777777" w:rsidR="002A6C83" w:rsidRPr="002A6C83" w:rsidRDefault="002A6C83" w:rsidP="002A6C83">
            <w:pPr>
              <w:rPr>
                <w:rFonts w:cs="Arial"/>
                <w:sz w:val="18"/>
                <w:szCs w:val="18"/>
              </w:rPr>
            </w:pPr>
          </w:p>
        </w:tc>
        <w:tc>
          <w:tcPr>
            <w:tcW w:w="1417" w:type="dxa"/>
            <w:shd w:val="clear" w:color="auto" w:fill="FFFFFF"/>
          </w:tcPr>
          <w:p w14:paraId="719954AA" w14:textId="77777777" w:rsidR="002A6C83" w:rsidRPr="002A6C83" w:rsidRDefault="002A6C83" w:rsidP="002A6C83">
            <w:pPr>
              <w:rPr>
                <w:rFonts w:cs="Arial"/>
                <w:sz w:val="18"/>
                <w:szCs w:val="18"/>
              </w:rPr>
            </w:pPr>
          </w:p>
        </w:tc>
        <w:tc>
          <w:tcPr>
            <w:tcW w:w="1417" w:type="dxa"/>
            <w:shd w:val="clear" w:color="auto" w:fill="FFFFFF"/>
            <w:noWrap/>
            <w:vAlign w:val="bottom"/>
          </w:tcPr>
          <w:p w14:paraId="225202D5" w14:textId="77777777" w:rsidR="002A6C83" w:rsidRPr="002A6C83" w:rsidRDefault="002A6C83" w:rsidP="002A6C83">
            <w:pPr>
              <w:rPr>
                <w:rFonts w:cs="Arial"/>
                <w:sz w:val="18"/>
                <w:szCs w:val="18"/>
              </w:rPr>
            </w:pPr>
          </w:p>
        </w:tc>
        <w:tc>
          <w:tcPr>
            <w:tcW w:w="1701" w:type="dxa"/>
            <w:shd w:val="clear" w:color="auto" w:fill="FFFFFF"/>
          </w:tcPr>
          <w:p w14:paraId="3F436FA2" w14:textId="77777777" w:rsidR="002A6C83" w:rsidRPr="002A6C83" w:rsidRDefault="002A6C83" w:rsidP="002A6C83">
            <w:pPr>
              <w:rPr>
                <w:rFonts w:cs="Arial"/>
                <w:sz w:val="18"/>
                <w:szCs w:val="18"/>
              </w:rPr>
            </w:pPr>
          </w:p>
        </w:tc>
      </w:tr>
      <w:tr w:rsidR="002A6C83" w:rsidRPr="002A6C83" w14:paraId="2DEA3658" w14:textId="77777777" w:rsidTr="007709FD">
        <w:trPr>
          <w:trHeight w:val="140"/>
        </w:trPr>
        <w:tc>
          <w:tcPr>
            <w:tcW w:w="686" w:type="dxa"/>
            <w:shd w:val="clear" w:color="auto" w:fill="FFFFCC"/>
            <w:noWrap/>
            <w:vAlign w:val="center"/>
          </w:tcPr>
          <w:p w14:paraId="4051BE96" w14:textId="77777777" w:rsidR="002A6C83" w:rsidRPr="002A6C83" w:rsidRDefault="002A6C83" w:rsidP="002A6C83">
            <w:pPr>
              <w:jc w:val="center"/>
              <w:rPr>
                <w:rFonts w:cs="Arial"/>
                <w:sz w:val="18"/>
                <w:szCs w:val="18"/>
              </w:rPr>
            </w:pPr>
            <w:r w:rsidRPr="002A6C83">
              <w:rPr>
                <w:rFonts w:cs="Arial"/>
                <w:sz w:val="18"/>
                <w:szCs w:val="18"/>
              </w:rPr>
              <w:t>6</w:t>
            </w:r>
          </w:p>
        </w:tc>
        <w:tc>
          <w:tcPr>
            <w:tcW w:w="3958" w:type="dxa"/>
            <w:gridSpan w:val="2"/>
            <w:shd w:val="clear" w:color="auto" w:fill="FFFFFF"/>
            <w:noWrap/>
          </w:tcPr>
          <w:p w14:paraId="1B094D85" w14:textId="77777777" w:rsidR="002A6C83" w:rsidRPr="002A6C83" w:rsidRDefault="002A6C83" w:rsidP="002A6C83">
            <w:pPr>
              <w:ind w:left="-2" w:right="-141"/>
              <w:rPr>
                <w:sz w:val="18"/>
                <w:szCs w:val="18"/>
              </w:rPr>
            </w:pPr>
            <w:r w:rsidRPr="002A6C83">
              <w:rPr>
                <w:sz w:val="18"/>
                <w:szCs w:val="18"/>
              </w:rPr>
              <w:t>Замена уљних карика</w:t>
            </w:r>
          </w:p>
        </w:tc>
        <w:tc>
          <w:tcPr>
            <w:tcW w:w="1381" w:type="dxa"/>
            <w:shd w:val="clear" w:color="auto" w:fill="FFFFFF"/>
            <w:noWrap/>
            <w:vAlign w:val="bottom"/>
          </w:tcPr>
          <w:p w14:paraId="4EEFB6AA" w14:textId="77777777" w:rsidR="002A6C83" w:rsidRPr="002A6C83" w:rsidRDefault="002A6C83" w:rsidP="002A6C83">
            <w:pPr>
              <w:rPr>
                <w:rFonts w:cs="Arial"/>
                <w:sz w:val="18"/>
                <w:szCs w:val="18"/>
              </w:rPr>
            </w:pPr>
          </w:p>
        </w:tc>
        <w:tc>
          <w:tcPr>
            <w:tcW w:w="1281" w:type="dxa"/>
            <w:shd w:val="clear" w:color="auto" w:fill="FFFFFF"/>
            <w:noWrap/>
            <w:vAlign w:val="bottom"/>
          </w:tcPr>
          <w:p w14:paraId="5D3F7F4F" w14:textId="77777777" w:rsidR="002A6C83" w:rsidRPr="002A6C83" w:rsidRDefault="002A6C83" w:rsidP="002A6C83">
            <w:pPr>
              <w:jc w:val="center"/>
              <w:rPr>
                <w:rFonts w:cs="Arial"/>
                <w:i/>
                <w:sz w:val="18"/>
                <w:szCs w:val="18"/>
              </w:rPr>
            </w:pPr>
          </w:p>
        </w:tc>
        <w:tc>
          <w:tcPr>
            <w:tcW w:w="1307" w:type="dxa"/>
            <w:shd w:val="clear" w:color="auto" w:fill="FFFFFF"/>
          </w:tcPr>
          <w:p w14:paraId="6803D496" w14:textId="77777777" w:rsidR="002A6C83" w:rsidRPr="002A6C83" w:rsidRDefault="002A6C83" w:rsidP="002A6C83">
            <w:pPr>
              <w:rPr>
                <w:rFonts w:cs="Arial"/>
                <w:sz w:val="18"/>
                <w:szCs w:val="18"/>
              </w:rPr>
            </w:pPr>
          </w:p>
        </w:tc>
        <w:tc>
          <w:tcPr>
            <w:tcW w:w="1560" w:type="dxa"/>
            <w:shd w:val="clear" w:color="auto" w:fill="FFFFFF"/>
            <w:noWrap/>
            <w:vAlign w:val="bottom"/>
          </w:tcPr>
          <w:p w14:paraId="75FF64FE" w14:textId="77777777" w:rsidR="002A6C83" w:rsidRPr="002A6C83" w:rsidRDefault="002A6C83" w:rsidP="002A6C83">
            <w:pPr>
              <w:rPr>
                <w:rFonts w:cs="Arial"/>
                <w:sz w:val="18"/>
                <w:szCs w:val="18"/>
              </w:rPr>
            </w:pPr>
          </w:p>
        </w:tc>
        <w:tc>
          <w:tcPr>
            <w:tcW w:w="1417" w:type="dxa"/>
            <w:shd w:val="clear" w:color="auto" w:fill="FFFFFF"/>
          </w:tcPr>
          <w:p w14:paraId="61D250B1" w14:textId="77777777" w:rsidR="002A6C83" w:rsidRPr="002A6C83" w:rsidRDefault="002A6C83" w:rsidP="002A6C83">
            <w:pPr>
              <w:rPr>
                <w:rFonts w:cs="Arial"/>
                <w:sz w:val="18"/>
                <w:szCs w:val="18"/>
              </w:rPr>
            </w:pPr>
          </w:p>
        </w:tc>
        <w:tc>
          <w:tcPr>
            <w:tcW w:w="1417" w:type="dxa"/>
            <w:shd w:val="clear" w:color="auto" w:fill="FFFFFF"/>
            <w:noWrap/>
            <w:vAlign w:val="bottom"/>
          </w:tcPr>
          <w:p w14:paraId="5C6E9035" w14:textId="77777777" w:rsidR="002A6C83" w:rsidRPr="002A6C83" w:rsidRDefault="002A6C83" w:rsidP="002A6C83">
            <w:pPr>
              <w:rPr>
                <w:rFonts w:cs="Arial"/>
                <w:sz w:val="18"/>
                <w:szCs w:val="18"/>
              </w:rPr>
            </w:pPr>
          </w:p>
        </w:tc>
        <w:tc>
          <w:tcPr>
            <w:tcW w:w="1701" w:type="dxa"/>
            <w:shd w:val="clear" w:color="auto" w:fill="FFFFFF"/>
          </w:tcPr>
          <w:p w14:paraId="189F2F67" w14:textId="77777777" w:rsidR="002A6C83" w:rsidRPr="002A6C83" w:rsidRDefault="002A6C83" w:rsidP="002A6C83">
            <w:pPr>
              <w:rPr>
                <w:rFonts w:cs="Arial"/>
                <w:sz w:val="18"/>
                <w:szCs w:val="18"/>
              </w:rPr>
            </w:pPr>
          </w:p>
        </w:tc>
      </w:tr>
      <w:tr w:rsidR="002A6C83" w:rsidRPr="002A6C83" w14:paraId="696E1DC7" w14:textId="77777777" w:rsidTr="007709FD">
        <w:trPr>
          <w:trHeight w:val="140"/>
        </w:trPr>
        <w:tc>
          <w:tcPr>
            <w:tcW w:w="686" w:type="dxa"/>
            <w:shd w:val="clear" w:color="auto" w:fill="FFFFCC"/>
            <w:noWrap/>
            <w:vAlign w:val="center"/>
          </w:tcPr>
          <w:p w14:paraId="0D33A317" w14:textId="77777777" w:rsidR="002A6C83" w:rsidRPr="002A6C83" w:rsidRDefault="002A6C83" w:rsidP="002A6C83">
            <w:pPr>
              <w:jc w:val="center"/>
              <w:rPr>
                <w:rFonts w:cs="Arial"/>
                <w:sz w:val="18"/>
                <w:szCs w:val="18"/>
              </w:rPr>
            </w:pPr>
            <w:r w:rsidRPr="002A6C83">
              <w:rPr>
                <w:rFonts w:cs="Arial"/>
                <w:sz w:val="18"/>
                <w:szCs w:val="18"/>
              </w:rPr>
              <w:t>7</w:t>
            </w:r>
          </w:p>
        </w:tc>
        <w:tc>
          <w:tcPr>
            <w:tcW w:w="3958" w:type="dxa"/>
            <w:gridSpan w:val="2"/>
            <w:shd w:val="clear" w:color="auto" w:fill="FFFFFF"/>
            <w:noWrap/>
          </w:tcPr>
          <w:p w14:paraId="11046A06" w14:textId="77777777" w:rsidR="002A6C83" w:rsidRPr="002A6C83" w:rsidRDefault="002A6C83" w:rsidP="002A6C83">
            <w:pPr>
              <w:ind w:left="-2" w:right="-141"/>
              <w:rPr>
                <w:sz w:val="18"/>
                <w:szCs w:val="18"/>
              </w:rPr>
            </w:pPr>
            <w:r w:rsidRPr="002A6C83">
              <w:rPr>
                <w:sz w:val="18"/>
                <w:szCs w:val="18"/>
              </w:rPr>
              <w:t>Замена компресионих карика</w:t>
            </w:r>
          </w:p>
        </w:tc>
        <w:tc>
          <w:tcPr>
            <w:tcW w:w="1381" w:type="dxa"/>
            <w:shd w:val="clear" w:color="auto" w:fill="FFFFFF"/>
            <w:noWrap/>
            <w:vAlign w:val="bottom"/>
          </w:tcPr>
          <w:p w14:paraId="71641249" w14:textId="77777777" w:rsidR="002A6C83" w:rsidRPr="002A6C83" w:rsidRDefault="002A6C83" w:rsidP="002A6C83">
            <w:pPr>
              <w:rPr>
                <w:rFonts w:cs="Arial"/>
                <w:sz w:val="18"/>
                <w:szCs w:val="18"/>
              </w:rPr>
            </w:pPr>
          </w:p>
        </w:tc>
        <w:tc>
          <w:tcPr>
            <w:tcW w:w="1281" w:type="dxa"/>
            <w:shd w:val="clear" w:color="auto" w:fill="FFFFFF"/>
            <w:noWrap/>
            <w:vAlign w:val="bottom"/>
          </w:tcPr>
          <w:p w14:paraId="271E7DDF" w14:textId="77777777" w:rsidR="002A6C83" w:rsidRPr="002A6C83" w:rsidRDefault="002A6C83" w:rsidP="002A6C83">
            <w:pPr>
              <w:jc w:val="center"/>
              <w:rPr>
                <w:rFonts w:cs="Arial"/>
                <w:i/>
                <w:sz w:val="18"/>
                <w:szCs w:val="18"/>
              </w:rPr>
            </w:pPr>
          </w:p>
        </w:tc>
        <w:tc>
          <w:tcPr>
            <w:tcW w:w="1307" w:type="dxa"/>
            <w:shd w:val="clear" w:color="auto" w:fill="FFFFFF"/>
          </w:tcPr>
          <w:p w14:paraId="57CF9785" w14:textId="77777777" w:rsidR="002A6C83" w:rsidRPr="002A6C83" w:rsidRDefault="002A6C83" w:rsidP="002A6C83">
            <w:pPr>
              <w:rPr>
                <w:rFonts w:cs="Arial"/>
                <w:sz w:val="18"/>
                <w:szCs w:val="18"/>
              </w:rPr>
            </w:pPr>
          </w:p>
        </w:tc>
        <w:tc>
          <w:tcPr>
            <w:tcW w:w="1560" w:type="dxa"/>
            <w:shd w:val="clear" w:color="auto" w:fill="FFFFFF"/>
            <w:noWrap/>
            <w:vAlign w:val="bottom"/>
          </w:tcPr>
          <w:p w14:paraId="51F4BC68" w14:textId="77777777" w:rsidR="002A6C83" w:rsidRPr="002A6C83" w:rsidRDefault="002A6C83" w:rsidP="002A6C83">
            <w:pPr>
              <w:rPr>
                <w:rFonts w:cs="Arial"/>
                <w:sz w:val="18"/>
                <w:szCs w:val="18"/>
              </w:rPr>
            </w:pPr>
          </w:p>
        </w:tc>
        <w:tc>
          <w:tcPr>
            <w:tcW w:w="1417" w:type="dxa"/>
            <w:shd w:val="clear" w:color="auto" w:fill="FFFFFF"/>
          </w:tcPr>
          <w:p w14:paraId="34ECBB9F" w14:textId="77777777" w:rsidR="002A6C83" w:rsidRPr="002A6C83" w:rsidRDefault="002A6C83" w:rsidP="002A6C83">
            <w:pPr>
              <w:rPr>
                <w:rFonts w:cs="Arial"/>
                <w:sz w:val="18"/>
                <w:szCs w:val="18"/>
              </w:rPr>
            </w:pPr>
          </w:p>
        </w:tc>
        <w:tc>
          <w:tcPr>
            <w:tcW w:w="1417" w:type="dxa"/>
            <w:shd w:val="clear" w:color="auto" w:fill="FFFFFF"/>
            <w:noWrap/>
            <w:vAlign w:val="bottom"/>
          </w:tcPr>
          <w:p w14:paraId="78E6946E" w14:textId="77777777" w:rsidR="002A6C83" w:rsidRPr="002A6C83" w:rsidRDefault="002A6C83" w:rsidP="002A6C83">
            <w:pPr>
              <w:rPr>
                <w:rFonts w:cs="Arial"/>
                <w:sz w:val="18"/>
                <w:szCs w:val="18"/>
              </w:rPr>
            </w:pPr>
          </w:p>
        </w:tc>
        <w:tc>
          <w:tcPr>
            <w:tcW w:w="1701" w:type="dxa"/>
            <w:shd w:val="clear" w:color="auto" w:fill="FFFFFF"/>
          </w:tcPr>
          <w:p w14:paraId="40D93FB7" w14:textId="77777777" w:rsidR="002A6C83" w:rsidRPr="002A6C83" w:rsidRDefault="002A6C83" w:rsidP="002A6C83">
            <w:pPr>
              <w:rPr>
                <w:rFonts w:cs="Arial"/>
                <w:sz w:val="18"/>
                <w:szCs w:val="18"/>
              </w:rPr>
            </w:pPr>
          </w:p>
        </w:tc>
      </w:tr>
      <w:tr w:rsidR="002A6C83" w:rsidRPr="002A6C83" w14:paraId="3DD78886" w14:textId="77777777" w:rsidTr="007709FD">
        <w:trPr>
          <w:trHeight w:val="88"/>
        </w:trPr>
        <w:tc>
          <w:tcPr>
            <w:tcW w:w="686" w:type="dxa"/>
            <w:shd w:val="clear" w:color="auto" w:fill="FFFFCC"/>
            <w:noWrap/>
            <w:vAlign w:val="center"/>
          </w:tcPr>
          <w:p w14:paraId="40795461" w14:textId="77777777" w:rsidR="002A6C83" w:rsidRPr="002A6C83" w:rsidRDefault="002A6C83" w:rsidP="002A6C83">
            <w:pPr>
              <w:jc w:val="center"/>
              <w:rPr>
                <w:rFonts w:cs="Arial"/>
                <w:sz w:val="18"/>
                <w:szCs w:val="18"/>
              </w:rPr>
            </w:pPr>
            <w:r w:rsidRPr="002A6C83">
              <w:rPr>
                <w:rFonts w:cs="Arial"/>
                <w:sz w:val="18"/>
                <w:szCs w:val="18"/>
              </w:rPr>
              <w:t>8</w:t>
            </w:r>
          </w:p>
        </w:tc>
        <w:tc>
          <w:tcPr>
            <w:tcW w:w="3958" w:type="dxa"/>
            <w:gridSpan w:val="2"/>
            <w:shd w:val="clear" w:color="auto" w:fill="FFFFFF"/>
            <w:noWrap/>
          </w:tcPr>
          <w:p w14:paraId="09A6D519" w14:textId="77777777" w:rsidR="002A6C83" w:rsidRPr="002A6C83" w:rsidRDefault="002A6C83" w:rsidP="002A6C83">
            <w:pPr>
              <w:ind w:left="-2" w:right="-141"/>
              <w:rPr>
                <w:sz w:val="18"/>
                <w:szCs w:val="18"/>
              </w:rPr>
            </w:pPr>
            <w:r w:rsidRPr="002A6C83">
              <w:rPr>
                <w:sz w:val="18"/>
                <w:szCs w:val="18"/>
              </w:rPr>
              <w:t>Замена прстена</w:t>
            </w:r>
          </w:p>
        </w:tc>
        <w:tc>
          <w:tcPr>
            <w:tcW w:w="1381" w:type="dxa"/>
            <w:shd w:val="clear" w:color="auto" w:fill="FFFFFF"/>
            <w:noWrap/>
            <w:vAlign w:val="bottom"/>
          </w:tcPr>
          <w:p w14:paraId="6049DAF9" w14:textId="77777777" w:rsidR="002A6C83" w:rsidRPr="002A6C83" w:rsidRDefault="002A6C83" w:rsidP="002A6C83">
            <w:pPr>
              <w:rPr>
                <w:rFonts w:cs="Arial"/>
                <w:sz w:val="18"/>
                <w:szCs w:val="18"/>
              </w:rPr>
            </w:pPr>
          </w:p>
        </w:tc>
        <w:tc>
          <w:tcPr>
            <w:tcW w:w="1281" w:type="dxa"/>
            <w:shd w:val="clear" w:color="auto" w:fill="FFFFFF"/>
            <w:noWrap/>
            <w:vAlign w:val="bottom"/>
          </w:tcPr>
          <w:p w14:paraId="0C6279D2" w14:textId="77777777" w:rsidR="002A6C83" w:rsidRPr="002A6C83" w:rsidRDefault="002A6C83" w:rsidP="002A6C83">
            <w:pPr>
              <w:jc w:val="center"/>
              <w:rPr>
                <w:rFonts w:cs="Arial"/>
                <w:i/>
                <w:sz w:val="18"/>
                <w:szCs w:val="18"/>
              </w:rPr>
            </w:pPr>
          </w:p>
        </w:tc>
        <w:tc>
          <w:tcPr>
            <w:tcW w:w="1307" w:type="dxa"/>
            <w:shd w:val="clear" w:color="auto" w:fill="FFFFFF"/>
          </w:tcPr>
          <w:p w14:paraId="38E82E54" w14:textId="77777777" w:rsidR="002A6C83" w:rsidRPr="002A6C83" w:rsidRDefault="002A6C83" w:rsidP="002A6C83">
            <w:pPr>
              <w:rPr>
                <w:rFonts w:cs="Arial"/>
                <w:sz w:val="18"/>
                <w:szCs w:val="18"/>
              </w:rPr>
            </w:pPr>
          </w:p>
        </w:tc>
        <w:tc>
          <w:tcPr>
            <w:tcW w:w="1560" w:type="dxa"/>
            <w:shd w:val="clear" w:color="auto" w:fill="FFFFFF"/>
            <w:noWrap/>
            <w:vAlign w:val="bottom"/>
          </w:tcPr>
          <w:p w14:paraId="3E461978" w14:textId="77777777" w:rsidR="002A6C83" w:rsidRPr="002A6C83" w:rsidRDefault="002A6C83" w:rsidP="002A6C83">
            <w:pPr>
              <w:rPr>
                <w:rFonts w:cs="Arial"/>
                <w:sz w:val="18"/>
                <w:szCs w:val="18"/>
              </w:rPr>
            </w:pPr>
          </w:p>
        </w:tc>
        <w:tc>
          <w:tcPr>
            <w:tcW w:w="1417" w:type="dxa"/>
            <w:shd w:val="clear" w:color="auto" w:fill="FFFFFF"/>
          </w:tcPr>
          <w:p w14:paraId="224BD8FA" w14:textId="77777777" w:rsidR="002A6C83" w:rsidRPr="002A6C83" w:rsidRDefault="002A6C83" w:rsidP="002A6C83">
            <w:pPr>
              <w:rPr>
                <w:rFonts w:cs="Arial"/>
                <w:sz w:val="18"/>
                <w:szCs w:val="18"/>
              </w:rPr>
            </w:pPr>
          </w:p>
        </w:tc>
        <w:tc>
          <w:tcPr>
            <w:tcW w:w="1417" w:type="dxa"/>
            <w:shd w:val="clear" w:color="auto" w:fill="FFFFFF"/>
            <w:noWrap/>
            <w:vAlign w:val="bottom"/>
          </w:tcPr>
          <w:p w14:paraId="52CFB421" w14:textId="77777777" w:rsidR="002A6C83" w:rsidRPr="002A6C83" w:rsidRDefault="002A6C83" w:rsidP="002A6C83">
            <w:pPr>
              <w:rPr>
                <w:rFonts w:cs="Arial"/>
                <w:sz w:val="18"/>
                <w:szCs w:val="18"/>
              </w:rPr>
            </w:pPr>
          </w:p>
        </w:tc>
        <w:tc>
          <w:tcPr>
            <w:tcW w:w="1701" w:type="dxa"/>
            <w:shd w:val="clear" w:color="auto" w:fill="FFFFFF"/>
          </w:tcPr>
          <w:p w14:paraId="053E3081" w14:textId="77777777" w:rsidR="002A6C83" w:rsidRPr="002A6C83" w:rsidRDefault="002A6C83" w:rsidP="002A6C83">
            <w:pPr>
              <w:rPr>
                <w:rFonts w:cs="Arial"/>
                <w:sz w:val="18"/>
                <w:szCs w:val="18"/>
              </w:rPr>
            </w:pPr>
          </w:p>
        </w:tc>
      </w:tr>
      <w:tr w:rsidR="002A6C83" w:rsidRPr="002A6C83" w14:paraId="2FE601A5" w14:textId="77777777" w:rsidTr="007709FD">
        <w:trPr>
          <w:trHeight w:val="191"/>
        </w:trPr>
        <w:tc>
          <w:tcPr>
            <w:tcW w:w="686" w:type="dxa"/>
            <w:shd w:val="clear" w:color="auto" w:fill="FFFFCC"/>
            <w:noWrap/>
            <w:vAlign w:val="center"/>
          </w:tcPr>
          <w:p w14:paraId="109D5759" w14:textId="77777777" w:rsidR="002A6C83" w:rsidRPr="002A6C83" w:rsidRDefault="002A6C83" w:rsidP="002A6C83">
            <w:pPr>
              <w:jc w:val="center"/>
              <w:rPr>
                <w:rFonts w:cs="Arial"/>
                <w:sz w:val="18"/>
                <w:szCs w:val="18"/>
              </w:rPr>
            </w:pPr>
            <w:r w:rsidRPr="002A6C83">
              <w:rPr>
                <w:rFonts w:cs="Arial"/>
                <w:sz w:val="18"/>
                <w:szCs w:val="18"/>
              </w:rPr>
              <w:t>9</w:t>
            </w:r>
          </w:p>
        </w:tc>
        <w:tc>
          <w:tcPr>
            <w:tcW w:w="3958" w:type="dxa"/>
            <w:gridSpan w:val="2"/>
            <w:shd w:val="clear" w:color="auto" w:fill="FFFFFF"/>
            <w:noWrap/>
          </w:tcPr>
          <w:p w14:paraId="7F2C9C90" w14:textId="77777777" w:rsidR="002A6C83" w:rsidRPr="002A6C83" w:rsidRDefault="002A6C83" w:rsidP="002A6C83">
            <w:pPr>
              <w:ind w:left="-2" w:right="-141"/>
              <w:rPr>
                <w:sz w:val="18"/>
                <w:szCs w:val="18"/>
              </w:rPr>
            </w:pPr>
            <w:r w:rsidRPr="002A6C83">
              <w:rPr>
                <w:sz w:val="18"/>
                <w:szCs w:val="18"/>
              </w:rPr>
              <w:t>Замена прстена за подмазивање</w:t>
            </w:r>
          </w:p>
        </w:tc>
        <w:tc>
          <w:tcPr>
            <w:tcW w:w="1381" w:type="dxa"/>
            <w:shd w:val="clear" w:color="auto" w:fill="FFFFFF"/>
            <w:noWrap/>
            <w:vAlign w:val="bottom"/>
          </w:tcPr>
          <w:p w14:paraId="6D7F3918" w14:textId="77777777" w:rsidR="002A6C83" w:rsidRPr="002A6C83" w:rsidRDefault="002A6C83" w:rsidP="002A6C83">
            <w:pPr>
              <w:rPr>
                <w:rFonts w:cs="Arial"/>
                <w:sz w:val="18"/>
                <w:szCs w:val="18"/>
              </w:rPr>
            </w:pPr>
          </w:p>
        </w:tc>
        <w:tc>
          <w:tcPr>
            <w:tcW w:w="1281" w:type="dxa"/>
            <w:shd w:val="clear" w:color="auto" w:fill="FFFFFF"/>
            <w:noWrap/>
            <w:vAlign w:val="bottom"/>
          </w:tcPr>
          <w:p w14:paraId="44BE466E" w14:textId="77777777" w:rsidR="002A6C83" w:rsidRPr="002A6C83" w:rsidRDefault="002A6C83" w:rsidP="002A6C83">
            <w:pPr>
              <w:jc w:val="center"/>
              <w:rPr>
                <w:rFonts w:cs="Arial"/>
                <w:i/>
                <w:sz w:val="18"/>
                <w:szCs w:val="18"/>
              </w:rPr>
            </w:pPr>
          </w:p>
        </w:tc>
        <w:tc>
          <w:tcPr>
            <w:tcW w:w="1307" w:type="dxa"/>
            <w:shd w:val="clear" w:color="auto" w:fill="FFFFFF"/>
          </w:tcPr>
          <w:p w14:paraId="52A0B56A" w14:textId="77777777" w:rsidR="002A6C83" w:rsidRPr="002A6C83" w:rsidRDefault="002A6C83" w:rsidP="002A6C83">
            <w:pPr>
              <w:rPr>
                <w:rFonts w:cs="Arial"/>
                <w:sz w:val="18"/>
                <w:szCs w:val="18"/>
              </w:rPr>
            </w:pPr>
          </w:p>
        </w:tc>
        <w:tc>
          <w:tcPr>
            <w:tcW w:w="1560" w:type="dxa"/>
            <w:shd w:val="clear" w:color="auto" w:fill="FFFFFF"/>
            <w:noWrap/>
            <w:vAlign w:val="bottom"/>
          </w:tcPr>
          <w:p w14:paraId="7A5C79F9" w14:textId="77777777" w:rsidR="002A6C83" w:rsidRPr="002A6C83" w:rsidRDefault="002A6C83" w:rsidP="002A6C83">
            <w:pPr>
              <w:rPr>
                <w:rFonts w:cs="Arial"/>
                <w:sz w:val="18"/>
                <w:szCs w:val="18"/>
              </w:rPr>
            </w:pPr>
          </w:p>
        </w:tc>
        <w:tc>
          <w:tcPr>
            <w:tcW w:w="1417" w:type="dxa"/>
            <w:shd w:val="clear" w:color="auto" w:fill="FFFFFF"/>
          </w:tcPr>
          <w:p w14:paraId="48C036D3" w14:textId="77777777" w:rsidR="002A6C83" w:rsidRPr="002A6C83" w:rsidRDefault="002A6C83" w:rsidP="002A6C83">
            <w:pPr>
              <w:rPr>
                <w:rFonts w:cs="Arial"/>
                <w:sz w:val="18"/>
                <w:szCs w:val="18"/>
              </w:rPr>
            </w:pPr>
          </w:p>
        </w:tc>
        <w:tc>
          <w:tcPr>
            <w:tcW w:w="1417" w:type="dxa"/>
            <w:shd w:val="clear" w:color="auto" w:fill="FFFFFF"/>
            <w:noWrap/>
            <w:vAlign w:val="bottom"/>
          </w:tcPr>
          <w:p w14:paraId="11040FC0" w14:textId="77777777" w:rsidR="002A6C83" w:rsidRPr="002A6C83" w:rsidRDefault="002A6C83" w:rsidP="002A6C83">
            <w:pPr>
              <w:rPr>
                <w:rFonts w:cs="Arial"/>
                <w:sz w:val="18"/>
                <w:szCs w:val="18"/>
              </w:rPr>
            </w:pPr>
          </w:p>
        </w:tc>
        <w:tc>
          <w:tcPr>
            <w:tcW w:w="1701" w:type="dxa"/>
            <w:shd w:val="clear" w:color="auto" w:fill="FFFFFF"/>
          </w:tcPr>
          <w:p w14:paraId="63DCFD15" w14:textId="77777777" w:rsidR="002A6C83" w:rsidRPr="002A6C83" w:rsidRDefault="002A6C83" w:rsidP="002A6C83">
            <w:pPr>
              <w:rPr>
                <w:rFonts w:cs="Arial"/>
                <w:sz w:val="18"/>
                <w:szCs w:val="18"/>
              </w:rPr>
            </w:pPr>
          </w:p>
        </w:tc>
      </w:tr>
      <w:tr w:rsidR="002A6C83" w:rsidRPr="002A6C83" w14:paraId="4F457865" w14:textId="77777777" w:rsidTr="007709FD">
        <w:trPr>
          <w:trHeight w:val="154"/>
        </w:trPr>
        <w:tc>
          <w:tcPr>
            <w:tcW w:w="686" w:type="dxa"/>
            <w:shd w:val="clear" w:color="auto" w:fill="FFFFCC"/>
            <w:noWrap/>
            <w:vAlign w:val="center"/>
          </w:tcPr>
          <w:p w14:paraId="25D9E9D0" w14:textId="77777777" w:rsidR="002A6C83" w:rsidRPr="002A6C83" w:rsidRDefault="002A6C83" w:rsidP="002A6C83">
            <w:pPr>
              <w:jc w:val="center"/>
              <w:rPr>
                <w:rFonts w:cs="Arial"/>
                <w:sz w:val="18"/>
                <w:szCs w:val="18"/>
              </w:rPr>
            </w:pPr>
            <w:r w:rsidRPr="002A6C83">
              <w:rPr>
                <w:rFonts w:cs="Arial"/>
                <w:sz w:val="18"/>
                <w:szCs w:val="18"/>
              </w:rPr>
              <w:t>10</w:t>
            </w:r>
          </w:p>
        </w:tc>
        <w:tc>
          <w:tcPr>
            <w:tcW w:w="3958" w:type="dxa"/>
            <w:gridSpan w:val="2"/>
            <w:shd w:val="clear" w:color="auto" w:fill="FFFFFF"/>
            <w:noWrap/>
          </w:tcPr>
          <w:p w14:paraId="33EBA65B" w14:textId="77777777" w:rsidR="002A6C83" w:rsidRPr="002A6C83" w:rsidRDefault="002A6C83" w:rsidP="002A6C83">
            <w:pPr>
              <w:ind w:left="-2" w:right="-141"/>
              <w:rPr>
                <w:sz w:val="18"/>
                <w:szCs w:val="18"/>
              </w:rPr>
            </w:pPr>
            <w:r w:rsidRPr="002A6C83">
              <w:rPr>
                <w:sz w:val="18"/>
                <w:szCs w:val="18"/>
              </w:rPr>
              <w:t>Замена семеринга радилице</w:t>
            </w:r>
          </w:p>
        </w:tc>
        <w:tc>
          <w:tcPr>
            <w:tcW w:w="1381" w:type="dxa"/>
            <w:shd w:val="clear" w:color="auto" w:fill="FFFFFF"/>
            <w:noWrap/>
            <w:vAlign w:val="bottom"/>
          </w:tcPr>
          <w:p w14:paraId="7259CA12" w14:textId="77777777" w:rsidR="002A6C83" w:rsidRPr="002A6C83" w:rsidRDefault="002A6C83" w:rsidP="002A6C83">
            <w:pPr>
              <w:rPr>
                <w:rFonts w:cs="Arial"/>
                <w:sz w:val="18"/>
                <w:szCs w:val="18"/>
              </w:rPr>
            </w:pPr>
          </w:p>
        </w:tc>
        <w:tc>
          <w:tcPr>
            <w:tcW w:w="1281" w:type="dxa"/>
            <w:shd w:val="clear" w:color="auto" w:fill="FFFFFF"/>
            <w:noWrap/>
            <w:vAlign w:val="bottom"/>
          </w:tcPr>
          <w:p w14:paraId="79AA0CA5" w14:textId="77777777" w:rsidR="002A6C83" w:rsidRPr="002A6C83" w:rsidRDefault="002A6C83" w:rsidP="002A6C83">
            <w:pPr>
              <w:jc w:val="center"/>
              <w:rPr>
                <w:rFonts w:cs="Arial"/>
                <w:i/>
                <w:sz w:val="18"/>
                <w:szCs w:val="18"/>
              </w:rPr>
            </w:pPr>
          </w:p>
        </w:tc>
        <w:tc>
          <w:tcPr>
            <w:tcW w:w="1307" w:type="dxa"/>
            <w:shd w:val="clear" w:color="auto" w:fill="FFFFFF"/>
          </w:tcPr>
          <w:p w14:paraId="0BB41CBE" w14:textId="77777777" w:rsidR="002A6C83" w:rsidRPr="002A6C83" w:rsidRDefault="002A6C83" w:rsidP="002A6C83">
            <w:pPr>
              <w:rPr>
                <w:rFonts w:cs="Arial"/>
                <w:sz w:val="18"/>
                <w:szCs w:val="18"/>
              </w:rPr>
            </w:pPr>
          </w:p>
        </w:tc>
        <w:tc>
          <w:tcPr>
            <w:tcW w:w="1560" w:type="dxa"/>
            <w:shd w:val="clear" w:color="auto" w:fill="FFFFFF"/>
            <w:noWrap/>
            <w:vAlign w:val="bottom"/>
          </w:tcPr>
          <w:p w14:paraId="17BF4FCF" w14:textId="77777777" w:rsidR="002A6C83" w:rsidRPr="002A6C83" w:rsidRDefault="002A6C83" w:rsidP="002A6C83">
            <w:pPr>
              <w:rPr>
                <w:rFonts w:cs="Arial"/>
                <w:sz w:val="18"/>
                <w:szCs w:val="18"/>
              </w:rPr>
            </w:pPr>
          </w:p>
        </w:tc>
        <w:tc>
          <w:tcPr>
            <w:tcW w:w="1417" w:type="dxa"/>
            <w:shd w:val="clear" w:color="auto" w:fill="FFFFFF"/>
          </w:tcPr>
          <w:p w14:paraId="2165872D" w14:textId="77777777" w:rsidR="002A6C83" w:rsidRPr="002A6C83" w:rsidRDefault="002A6C83" w:rsidP="002A6C83">
            <w:pPr>
              <w:rPr>
                <w:rFonts w:cs="Arial"/>
                <w:sz w:val="18"/>
                <w:szCs w:val="18"/>
              </w:rPr>
            </w:pPr>
          </w:p>
        </w:tc>
        <w:tc>
          <w:tcPr>
            <w:tcW w:w="1417" w:type="dxa"/>
            <w:shd w:val="clear" w:color="auto" w:fill="FFFFFF"/>
            <w:noWrap/>
            <w:vAlign w:val="bottom"/>
          </w:tcPr>
          <w:p w14:paraId="4EFF8E0E" w14:textId="77777777" w:rsidR="002A6C83" w:rsidRPr="002A6C83" w:rsidRDefault="002A6C83" w:rsidP="002A6C83">
            <w:pPr>
              <w:rPr>
                <w:rFonts w:cs="Arial"/>
                <w:sz w:val="18"/>
                <w:szCs w:val="18"/>
              </w:rPr>
            </w:pPr>
          </w:p>
        </w:tc>
        <w:tc>
          <w:tcPr>
            <w:tcW w:w="1701" w:type="dxa"/>
            <w:shd w:val="clear" w:color="auto" w:fill="FFFFFF"/>
          </w:tcPr>
          <w:p w14:paraId="3CF99E94" w14:textId="77777777" w:rsidR="002A6C83" w:rsidRPr="002A6C83" w:rsidRDefault="002A6C83" w:rsidP="002A6C83">
            <w:pPr>
              <w:rPr>
                <w:rFonts w:cs="Arial"/>
                <w:sz w:val="18"/>
                <w:szCs w:val="18"/>
              </w:rPr>
            </w:pPr>
          </w:p>
        </w:tc>
      </w:tr>
      <w:tr w:rsidR="002A6C83" w:rsidRPr="002A6C83" w14:paraId="35117172" w14:textId="77777777" w:rsidTr="007709FD">
        <w:trPr>
          <w:trHeight w:val="102"/>
        </w:trPr>
        <w:tc>
          <w:tcPr>
            <w:tcW w:w="686" w:type="dxa"/>
            <w:shd w:val="clear" w:color="auto" w:fill="FFFFCC"/>
            <w:noWrap/>
            <w:vAlign w:val="center"/>
          </w:tcPr>
          <w:p w14:paraId="3728925C" w14:textId="77777777" w:rsidR="002A6C83" w:rsidRPr="002A6C83" w:rsidRDefault="002A6C83" w:rsidP="002A6C83">
            <w:pPr>
              <w:jc w:val="center"/>
              <w:rPr>
                <w:rFonts w:cs="Arial"/>
                <w:sz w:val="18"/>
                <w:szCs w:val="18"/>
              </w:rPr>
            </w:pPr>
            <w:r w:rsidRPr="002A6C83">
              <w:rPr>
                <w:rFonts w:cs="Arial"/>
                <w:sz w:val="18"/>
                <w:szCs w:val="18"/>
              </w:rPr>
              <w:t>11</w:t>
            </w:r>
          </w:p>
        </w:tc>
        <w:tc>
          <w:tcPr>
            <w:tcW w:w="3958" w:type="dxa"/>
            <w:gridSpan w:val="2"/>
            <w:shd w:val="clear" w:color="auto" w:fill="FFFFFF"/>
            <w:noWrap/>
          </w:tcPr>
          <w:p w14:paraId="2A839AD5" w14:textId="77777777" w:rsidR="002A6C83" w:rsidRPr="002A6C83" w:rsidRDefault="002A6C83" w:rsidP="002A6C83">
            <w:pPr>
              <w:ind w:left="-2" w:right="-141"/>
              <w:rPr>
                <w:sz w:val="18"/>
                <w:szCs w:val="18"/>
              </w:rPr>
            </w:pPr>
            <w:r w:rsidRPr="002A6C83">
              <w:rPr>
                <w:sz w:val="18"/>
                <w:szCs w:val="18"/>
              </w:rPr>
              <w:t xml:space="preserve">Обрада (брушење) радилице на прву стандардну меру      </w:t>
            </w:r>
          </w:p>
        </w:tc>
        <w:tc>
          <w:tcPr>
            <w:tcW w:w="1381" w:type="dxa"/>
            <w:shd w:val="clear" w:color="auto" w:fill="FFFFFF"/>
            <w:noWrap/>
            <w:vAlign w:val="center"/>
          </w:tcPr>
          <w:p w14:paraId="15D794D4"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0A754C61" w14:textId="77777777" w:rsidR="002A6C83" w:rsidRPr="002A6C83" w:rsidRDefault="002A6C83" w:rsidP="002A6C83">
            <w:pPr>
              <w:jc w:val="center"/>
              <w:rPr>
                <w:rFonts w:cs="Arial"/>
                <w:i/>
                <w:sz w:val="18"/>
                <w:szCs w:val="18"/>
              </w:rPr>
            </w:pPr>
          </w:p>
        </w:tc>
        <w:tc>
          <w:tcPr>
            <w:tcW w:w="1307" w:type="dxa"/>
            <w:shd w:val="clear" w:color="auto" w:fill="FFFFFF"/>
          </w:tcPr>
          <w:p w14:paraId="50FFE407" w14:textId="77777777" w:rsidR="002A6C83" w:rsidRPr="002A6C83" w:rsidRDefault="002A6C83" w:rsidP="002A6C83">
            <w:pPr>
              <w:rPr>
                <w:rFonts w:cs="Arial"/>
                <w:sz w:val="18"/>
                <w:szCs w:val="18"/>
              </w:rPr>
            </w:pPr>
          </w:p>
        </w:tc>
        <w:tc>
          <w:tcPr>
            <w:tcW w:w="1560" w:type="dxa"/>
            <w:shd w:val="clear" w:color="auto" w:fill="FFFFFF"/>
            <w:noWrap/>
            <w:vAlign w:val="bottom"/>
          </w:tcPr>
          <w:p w14:paraId="03DBC2A1" w14:textId="77777777" w:rsidR="002A6C83" w:rsidRPr="002A6C83" w:rsidRDefault="002A6C83" w:rsidP="002A6C83">
            <w:pPr>
              <w:rPr>
                <w:rFonts w:cs="Arial"/>
                <w:sz w:val="18"/>
                <w:szCs w:val="18"/>
              </w:rPr>
            </w:pPr>
          </w:p>
        </w:tc>
        <w:tc>
          <w:tcPr>
            <w:tcW w:w="1417" w:type="dxa"/>
            <w:shd w:val="clear" w:color="auto" w:fill="FFFFFF"/>
          </w:tcPr>
          <w:p w14:paraId="20C6450D" w14:textId="77777777" w:rsidR="002A6C83" w:rsidRPr="002A6C83" w:rsidRDefault="002A6C83" w:rsidP="002A6C83">
            <w:pPr>
              <w:rPr>
                <w:rFonts w:cs="Arial"/>
                <w:sz w:val="18"/>
                <w:szCs w:val="18"/>
              </w:rPr>
            </w:pPr>
          </w:p>
        </w:tc>
        <w:tc>
          <w:tcPr>
            <w:tcW w:w="1417" w:type="dxa"/>
            <w:shd w:val="clear" w:color="auto" w:fill="FFFFFF"/>
            <w:noWrap/>
            <w:vAlign w:val="bottom"/>
          </w:tcPr>
          <w:p w14:paraId="7153BDCA" w14:textId="77777777" w:rsidR="002A6C83" w:rsidRPr="002A6C83" w:rsidRDefault="002A6C83" w:rsidP="002A6C83">
            <w:pPr>
              <w:rPr>
                <w:rFonts w:cs="Arial"/>
                <w:sz w:val="18"/>
                <w:szCs w:val="18"/>
              </w:rPr>
            </w:pPr>
          </w:p>
        </w:tc>
        <w:tc>
          <w:tcPr>
            <w:tcW w:w="1701" w:type="dxa"/>
            <w:shd w:val="clear" w:color="auto" w:fill="FFFFFF"/>
          </w:tcPr>
          <w:p w14:paraId="34A4E5D2" w14:textId="77777777" w:rsidR="002A6C83" w:rsidRPr="002A6C83" w:rsidRDefault="002A6C83" w:rsidP="002A6C83">
            <w:pPr>
              <w:rPr>
                <w:rFonts w:cs="Arial"/>
                <w:sz w:val="18"/>
                <w:szCs w:val="18"/>
              </w:rPr>
            </w:pPr>
          </w:p>
        </w:tc>
      </w:tr>
      <w:tr w:rsidR="002A6C83" w:rsidRPr="002A6C83" w14:paraId="613CDD36" w14:textId="77777777" w:rsidTr="007709FD">
        <w:trPr>
          <w:trHeight w:val="206"/>
        </w:trPr>
        <w:tc>
          <w:tcPr>
            <w:tcW w:w="686" w:type="dxa"/>
            <w:shd w:val="clear" w:color="auto" w:fill="FFFFCC"/>
            <w:noWrap/>
            <w:vAlign w:val="center"/>
          </w:tcPr>
          <w:p w14:paraId="7939F92E" w14:textId="77777777" w:rsidR="002A6C83" w:rsidRPr="002A6C83" w:rsidRDefault="002A6C83" w:rsidP="002A6C83">
            <w:pPr>
              <w:jc w:val="center"/>
              <w:rPr>
                <w:rFonts w:cs="Arial"/>
                <w:sz w:val="18"/>
                <w:szCs w:val="18"/>
              </w:rPr>
            </w:pPr>
            <w:r w:rsidRPr="002A6C83">
              <w:rPr>
                <w:rFonts w:cs="Arial"/>
                <w:sz w:val="18"/>
                <w:szCs w:val="18"/>
              </w:rPr>
              <w:t>12</w:t>
            </w:r>
          </w:p>
        </w:tc>
        <w:tc>
          <w:tcPr>
            <w:tcW w:w="3958" w:type="dxa"/>
            <w:gridSpan w:val="2"/>
            <w:shd w:val="clear" w:color="auto" w:fill="FFFFFF"/>
            <w:noWrap/>
          </w:tcPr>
          <w:p w14:paraId="40194096" w14:textId="77777777" w:rsidR="002A6C83" w:rsidRPr="002A6C83" w:rsidRDefault="002A6C83" w:rsidP="002A6C83">
            <w:pPr>
              <w:ind w:left="-2" w:right="-141"/>
              <w:rPr>
                <w:sz w:val="18"/>
                <w:szCs w:val="18"/>
              </w:rPr>
            </w:pPr>
            <w:r w:rsidRPr="002A6C83">
              <w:rPr>
                <w:sz w:val="18"/>
                <w:szCs w:val="18"/>
              </w:rPr>
              <w:t xml:space="preserve">Замена показивача нивоа уља                                        </w:t>
            </w:r>
          </w:p>
        </w:tc>
        <w:tc>
          <w:tcPr>
            <w:tcW w:w="1381" w:type="dxa"/>
            <w:shd w:val="clear" w:color="auto" w:fill="FFFFFF"/>
            <w:noWrap/>
            <w:vAlign w:val="bottom"/>
          </w:tcPr>
          <w:p w14:paraId="23CFA378" w14:textId="77777777" w:rsidR="002A6C83" w:rsidRPr="002A6C83" w:rsidRDefault="002A6C83" w:rsidP="002A6C83">
            <w:pPr>
              <w:rPr>
                <w:rFonts w:cs="Arial"/>
                <w:sz w:val="18"/>
                <w:szCs w:val="18"/>
              </w:rPr>
            </w:pPr>
          </w:p>
        </w:tc>
        <w:tc>
          <w:tcPr>
            <w:tcW w:w="1281" w:type="dxa"/>
            <w:shd w:val="clear" w:color="auto" w:fill="FFFFFF"/>
            <w:noWrap/>
            <w:vAlign w:val="bottom"/>
          </w:tcPr>
          <w:p w14:paraId="6FBEF86D" w14:textId="77777777" w:rsidR="002A6C83" w:rsidRPr="002A6C83" w:rsidRDefault="002A6C83" w:rsidP="002A6C83">
            <w:pPr>
              <w:jc w:val="center"/>
              <w:rPr>
                <w:rFonts w:cs="Arial"/>
                <w:i/>
                <w:sz w:val="18"/>
                <w:szCs w:val="18"/>
              </w:rPr>
            </w:pPr>
          </w:p>
        </w:tc>
        <w:tc>
          <w:tcPr>
            <w:tcW w:w="1307" w:type="dxa"/>
            <w:shd w:val="clear" w:color="auto" w:fill="FFFFFF"/>
          </w:tcPr>
          <w:p w14:paraId="0C4D5288" w14:textId="77777777" w:rsidR="002A6C83" w:rsidRPr="002A6C83" w:rsidRDefault="002A6C83" w:rsidP="002A6C83">
            <w:pPr>
              <w:rPr>
                <w:rFonts w:cs="Arial"/>
                <w:sz w:val="18"/>
                <w:szCs w:val="18"/>
              </w:rPr>
            </w:pPr>
          </w:p>
        </w:tc>
        <w:tc>
          <w:tcPr>
            <w:tcW w:w="1560" w:type="dxa"/>
            <w:shd w:val="clear" w:color="auto" w:fill="FFFFFF"/>
            <w:noWrap/>
            <w:vAlign w:val="bottom"/>
          </w:tcPr>
          <w:p w14:paraId="0D63D24C" w14:textId="77777777" w:rsidR="002A6C83" w:rsidRPr="002A6C83" w:rsidRDefault="002A6C83" w:rsidP="002A6C83">
            <w:pPr>
              <w:rPr>
                <w:rFonts w:cs="Arial"/>
                <w:sz w:val="18"/>
                <w:szCs w:val="18"/>
              </w:rPr>
            </w:pPr>
          </w:p>
        </w:tc>
        <w:tc>
          <w:tcPr>
            <w:tcW w:w="1417" w:type="dxa"/>
            <w:shd w:val="clear" w:color="auto" w:fill="FFFFFF"/>
          </w:tcPr>
          <w:p w14:paraId="49876B80" w14:textId="77777777" w:rsidR="002A6C83" w:rsidRPr="002A6C83" w:rsidRDefault="002A6C83" w:rsidP="002A6C83">
            <w:pPr>
              <w:rPr>
                <w:rFonts w:cs="Arial"/>
                <w:sz w:val="18"/>
                <w:szCs w:val="18"/>
              </w:rPr>
            </w:pPr>
          </w:p>
        </w:tc>
        <w:tc>
          <w:tcPr>
            <w:tcW w:w="1417" w:type="dxa"/>
            <w:shd w:val="clear" w:color="auto" w:fill="FFFFFF"/>
            <w:noWrap/>
            <w:vAlign w:val="bottom"/>
          </w:tcPr>
          <w:p w14:paraId="6B33E8AF" w14:textId="77777777" w:rsidR="002A6C83" w:rsidRPr="002A6C83" w:rsidRDefault="002A6C83" w:rsidP="002A6C83">
            <w:pPr>
              <w:rPr>
                <w:rFonts w:cs="Arial"/>
                <w:sz w:val="18"/>
                <w:szCs w:val="18"/>
              </w:rPr>
            </w:pPr>
          </w:p>
        </w:tc>
        <w:tc>
          <w:tcPr>
            <w:tcW w:w="1701" w:type="dxa"/>
            <w:shd w:val="clear" w:color="auto" w:fill="FFFFFF"/>
          </w:tcPr>
          <w:p w14:paraId="417283F3" w14:textId="77777777" w:rsidR="002A6C83" w:rsidRPr="002A6C83" w:rsidRDefault="002A6C83" w:rsidP="002A6C83">
            <w:pPr>
              <w:rPr>
                <w:rFonts w:cs="Arial"/>
                <w:sz w:val="18"/>
                <w:szCs w:val="18"/>
              </w:rPr>
            </w:pPr>
          </w:p>
        </w:tc>
      </w:tr>
      <w:tr w:rsidR="002A6C83" w:rsidRPr="002A6C83" w14:paraId="2D0134CF" w14:textId="77777777" w:rsidTr="007709FD">
        <w:trPr>
          <w:trHeight w:val="168"/>
        </w:trPr>
        <w:tc>
          <w:tcPr>
            <w:tcW w:w="686" w:type="dxa"/>
            <w:shd w:val="clear" w:color="auto" w:fill="FFFFCC"/>
            <w:noWrap/>
            <w:vAlign w:val="center"/>
          </w:tcPr>
          <w:p w14:paraId="76FF5BF2" w14:textId="77777777" w:rsidR="002A6C83" w:rsidRPr="002A6C83" w:rsidRDefault="002A6C83" w:rsidP="002A6C83">
            <w:pPr>
              <w:jc w:val="center"/>
              <w:rPr>
                <w:rFonts w:cs="Arial"/>
                <w:sz w:val="18"/>
                <w:szCs w:val="18"/>
              </w:rPr>
            </w:pPr>
            <w:r w:rsidRPr="002A6C83">
              <w:rPr>
                <w:rFonts w:cs="Arial"/>
                <w:sz w:val="18"/>
                <w:szCs w:val="18"/>
              </w:rPr>
              <w:t>13</w:t>
            </w:r>
          </w:p>
        </w:tc>
        <w:tc>
          <w:tcPr>
            <w:tcW w:w="3958" w:type="dxa"/>
            <w:gridSpan w:val="2"/>
            <w:shd w:val="clear" w:color="auto" w:fill="FFFFFF"/>
            <w:noWrap/>
          </w:tcPr>
          <w:p w14:paraId="3D77525E" w14:textId="77777777" w:rsidR="002A6C83" w:rsidRPr="002A6C83" w:rsidRDefault="002A6C83" w:rsidP="002A6C83">
            <w:pPr>
              <w:ind w:left="-2" w:right="-141"/>
              <w:rPr>
                <w:sz w:val="18"/>
                <w:szCs w:val="18"/>
              </w:rPr>
            </w:pPr>
            <w:r w:rsidRPr="002A6C83">
              <w:rPr>
                <w:sz w:val="18"/>
                <w:szCs w:val="18"/>
              </w:rPr>
              <w:t xml:space="preserve">Замена клипних комплета                                               </w:t>
            </w:r>
          </w:p>
        </w:tc>
        <w:tc>
          <w:tcPr>
            <w:tcW w:w="1381" w:type="dxa"/>
            <w:shd w:val="clear" w:color="auto" w:fill="FFFFFF"/>
            <w:noWrap/>
            <w:vAlign w:val="bottom"/>
          </w:tcPr>
          <w:p w14:paraId="259FB8F1"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7B86B264" w14:textId="77777777" w:rsidR="002A6C83" w:rsidRPr="002A6C83" w:rsidRDefault="002A6C83" w:rsidP="002A6C83">
            <w:pPr>
              <w:jc w:val="center"/>
              <w:rPr>
                <w:rFonts w:cs="Arial"/>
                <w:i/>
                <w:sz w:val="18"/>
                <w:szCs w:val="18"/>
              </w:rPr>
            </w:pPr>
          </w:p>
        </w:tc>
        <w:tc>
          <w:tcPr>
            <w:tcW w:w="1307" w:type="dxa"/>
            <w:shd w:val="clear" w:color="auto" w:fill="FFFFFF"/>
          </w:tcPr>
          <w:p w14:paraId="7976930C" w14:textId="77777777" w:rsidR="002A6C83" w:rsidRPr="002A6C83" w:rsidRDefault="002A6C83" w:rsidP="002A6C83">
            <w:pPr>
              <w:rPr>
                <w:rFonts w:cs="Arial"/>
                <w:sz w:val="18"/>
                <w:szCs w:val="18"/>
              </w:rPr>
            </w:pPr>
          </w:p>
        </w:tc>
        <w:tc>
          <w:tcPr>
            <w:tcW w:w="1560" w:type="dxa"/>
            <w:shd w:val="clear" w:color="auto" w:fill="FFFFFF"/>
            <w:noWrap/>
            <w:vAlign w:val="bottom"/>
          </w:tcPr>
          <w:p w14:paraId="54F422C7" w14:textId="77777777" w:rsidR="002A6C83" w:rsidRPr="002A6C83" w:rsidRDefault="002A6C83" w:rsidP="002A6C83">
            <w:pPr>
              <w:rPr>
                <w:rFonts w:cs="Arial"/>
                <w:sz w:val="18"/>
                <w:szCs w:val="18"/>
              </w:rPr>
            </w:pPr>
          </w:p>
        </w:tc>
        <w:tc>
          <w:tcPr>
            <w:tcW w:w="1417" w:type="dxa"/>
            <w:shd w:val="clear" w:color="auto" w:fill="FFFFFF"/>
          </w:tcPr>
          <w:p w14:paraId="34E70A07" w14:textId="77777777" w:rsidR="002A6C83" w:rsidRPr="002A6C83" w:rsidRDefault="002A6C83" w:rsidP="002A6C83">
            <w:pPr>
              <w:rPr>
                <w:rFonts w:cs="Arial"/>
                <w:sz w:val="18"/>
                <w:szCs w:val="18"/>
              </w:rPr>
            </w:pPr>
          </w:p>
        </w:tc>
        <w:tc>
          <w:tcPr>
            <w:tcW w:w="1417" w:type="dxa"/>
            <w:shd w:val="clear" w:color="auto" w:fill="FFFFFF"/>
            <w:noWrap/>
            <w:vAlign w:val="bottom"/>
          </w:tcPr>
          <w:p w14:paraId="1E78914D" w14:textId="77777777" w:rsidR="002A6C83" w:rsidRPr="002A6C83" w:rsidRDefault="002A6C83" w:rsidP="002A6C83">
            <w:pPr>
              <w:rPr>
                <w:rFonts w:cs="Arial"/>
                <w:sz w:val="18"/>
                <w:szCs w:val="18"/>
              </w:rPr>
            </w:pPr>
          </w:p>
        </w:tc>
        <w:tc>
          <w:tcPr>
            <w:tcW w:w="1701" w:type="dxa"/>
            <w:shd w:val="clear" w:color="auto" w:fill="FFFFFF"/>
          </w:tcPr>
          <w:p w14:paraId="126AF9E3" w14:textId="77777777" w:rsidR="002A6C83" w:rsidRPr="002A6C83" w:rsidRDefault="002A6C83" w:rsidP="002A6C83">
            <w:pPr>
              <w:rPr>
                <w:rFonts w:cs="Arial"/>
                <w:sz w:val="18"/>
                <w:szCs w:val="18"/>
              </w:rPr>
            </w:pPr>
          </w:p>
        </w:tc>
      </w:tr>
      <w:tr w:rsidR="002A6C83" w:rsidRPr="002A6C83" w14:paraId="3F0CFB04" w14:textId="77777777" w:rsidTr="007709FD">
        <w:trPr>
          <w:trHeight w:val="129"/>
        </w:trPr>
        <w:tc>
          <w:tcPr>
            <w:tcW w:w="686" w:type="dxa"/>
            <w:shd w:val="clear" w:color="auto" w:fill="FFFFCC"/>
            <w:noWrap/>
            <w:vAlign w:val="center"/>
          </w:tcPr>
          <w:p w14:paraId="2253BDA5" w14:textId="77777777" w:rsidR="002A6C83" w:rsidRPr="002A6C83" w:rsidRDefault="002A6C83" w:rsidP="002A6C83">
            <w:pPr>
              <w:jc w:val="center"/>
              <w:rPr>
                <w:rFonts w:cs="Arial"/>
                <w:sz w:val="18"/>
                <w:szCs w:val="18"/>
              </w:rPr>
            </w:pPr>
            <w:r w:rsidRPr="002A6C83">
              <w:rPr>
                <w:rFonts w:cs="Arial"/>
                <w:sz w:val="18"/>
                <w:szCs w:val="18"/>
              </w:rPr>
              <w:t>14</w:t>
            </w:r>
          </w:p>
        </w:tc>
        <w:tc>
          <w:tcPr>
            <w:tcW w:w="3958" w:type="dxa"/>
            <w:gridSpan w:val="2"/>
            <w:shd w:val="clear" w:color="auto" w:fill="FFFFFF"/>
            <w:noWrap/>
          </w:tcPr>
          <w:p w14:paraId="019F319F" w14:textId="77777777" w:rsidR="002A6C83" w:rsidRPr="002A6C83" w:rsidRDefault="002A6C83" w:rsidP="002A6C83">
            <w:pPr>
              <w:ind w:left="-2" w:right="-141"/>
              <w:rPr>
                <w:sz w:val="18"/>
                <w:szCs w:val="18"/>
              </w:rPr>
            </w:pPr>
            <w:r w:rsidRPr="002A6C83">
              <w:rPr>
                <w:sz w:val="18"/>
                <w:szCs w:val="18"/>
              </w:rPr>
              <w:t>Замена цилиндара</w:t>
            </w:r>
          </w:p>
        </w:tc>
        <w:tc>
          <w:tcPr>
            <w:tcW w:w="1381" w:type="dxa"/>
            <w:shd w:val="clear" w:color="auto" w:fill="FFFFFF"/>
            <w:noWrap/>
            <w:vAlign w:val="bottom"/>
          </w:tcPr>
          <w:p w14:paraId="533F4999" w14:textId="77777777" w:rsidR="002A6C83" w:rsidRPr="002A6C83" w:rsidRDefault="002A6C83" w:rsidP="002A6C83">
            <w:pPr>
              <w:rPr>
                <w:rFonts w:cs="Arial"/>
                <w:sz w:val="18"/>
                <w:szCs w:val="18"/>
              </w:rPr>
            </w:pPr>
          </w:p>
        </w:tc>
        <w:tc>
          <w:tcPr>
            <w:tcW w:w="1281" w:type="dxa"/>
            <w:shd w:val="clear" w:color="auto" w:fill="FFFFFF"/>
            <w:noWrap/>
            <w:vAlign w:val="bottom"/>
          </w:tcPr>
          <w:p w14:paraId="3DF74C33" w14:textId="77777777" w:rsidR="002A6C83" w:rsidRPr="002A6C83" w:rsidRDefault="002A6C83" w:rsidP="002A6C83">
            <w:pPr>
              <w:jc w:val="center"/>
              <w:rPr>
                <w:rFonts w:cs="Arial"/>
                <w:i/>
                <w:sz w:val="18"/>
                <w:szCs w:val="18"/>
              </w:rPr>
            </w:pPr>
          </w:p>
        </w:tc>
        <w:tc>
          <w:tcPr>
            <w:tcW w:w="1307" w:type="dxa"/>
            <w:shd w:val="clear" w:color="auto" w:fill="FFFFFF"/>
          </w:tcPr>
          <w:p w14:paraId="533308C2" w14:textId="77777777" w:rsidR="002A6C83" w:rsidRPr="002A6C83" w:rsidRDefault="002A6C83" w:rsidP="002A6C83">
            <w:pPr>
              <w:rPr>
                <w:rFonts w:cs="Arial"/>
                <w:sz w:val="18"/>
                <w:szCs w:val="18"/>
              </w:rPr>
            </w:pPr>
          </w:p>
        </w:tc>
        <w:tc>
          <w:tcPr>
            <w:tcW w:w="1560" w:type="dxa"/>
            <w:shd w:val="clear" w:color="auto" w:fill="FFFFFF"/>
            <w:noWrap/>
            <w:vAlign w:val="bottom"/>
          </w:tcPr>
          <w:p w14:paraId="67E3D836" w14:textId="77777777" w:rsidR="002A6C83" w:rsidRPr="002A6C83" w:rsidRDefault="002A6C83" w:rsidP="002A6C83">
            <w:pPr>
              <w:rPr>
                <w:rFonts w:cs="Arial"/>
                <w:sz w:val="18"/>
                <w:szCs w:val="18"/>
              </w:rPr>
            </w:pPr>
          </w:p>
        </w:tc>
        <w:tc>
          <w:tcPr>
            <w:tcW w:w="1417" w:type="dxa"/>
            <w:shd w:val="clear" w:color="auto" w:fill="FFFFFF"/>
          </w:tcPr>
          <w:p w14:paraId="2AEA7260" w14:textId="77777777" w:rsidR="002A6C83" w:rsidRPr="002A6C83" w:rsidRDefault="002A6C83" w:rsidP="002A6C83">
            <w:pPr>
              <w:rPr>
                <w:rFonts w:cs="Arial"/>
                <w:sz w:val="18"/>
                <w:szCs w:val="18"/>
              </w:rPr>
            </w:pPr>
          </w:p>
        </w:tc>
        <w:tc>
          <w:tcPr>
            <w:tcW w:w="1417" w:type="dxa"/>
            <w:shd w:val="clear" w:color="auto" w:fill="FFFFFF"/>
            <w:noWrap/>
            <w:vAlign w:val="bottom"/>
          </w:tcPr>
          <w:p w14:paraId="7F328FC8" w14:textId="77777777" w:rsidR="002A6C83" w:rsidRPr="002A6C83" w:rsidRDefault="002A6C83" w:rsidP="002A6C83">
            <w:pPr>
              <w:rPr>
                <w:rFonts w:cs="Arial"/>
                <w:sz w:val="18"/>
                <w:szCs w:val="18"/>
              </w:rPr>
            </w:pPr>
          </w:p>
        </w:tc>
        <w:tc>
          <w:tcPr>
            <w:tcW w:w="1701" w:type="dxa"/>
            <w:shd w:val="clear" w:color="auto" w:fill="FFFFFF"/>
          </w:tcPr>
          <w:p w14:paraId="51C2F3BA" w14:textId="77777777" w:rsidR="002A6C83" w:rsidRPr="002A6C83" w:rsidRDefault="002A6C83" w:rsidP="002A6C83">
            <w:pPr>
              <w:rPr>
                <w:rFonts w:cs="Arial"/>
                <w:sz w:val="18"/>
                <w:szCs w:val="18"/>
              </w:rPr>
            </w:pPr>
          </w:p>
        </w:tc>
      </w:tr>
      <w:tr w:rsidR="002A6C83" w:rsidRPr="002A6C83" w14:paraId="2252C563" w14:textId="77777777" w:rsidTr="007709FD">
        <w:trPr>
          <w:trHeight w:val="141"/>
        </w:trPr>
        <w:tc>
          <w:tcPr>
            <w:tcW w:w="686" w:type="dxa"/>
            <w:shd w:val="clear" w:color="auto" w:fill="FFFFCC"/>
            <w:noWrap/>
            <w:vAlign w:val="center"/>
          </w:tcPr>
          <w:p w14:paraId="70069720" w14:textId="77777777" w:rsidR="002A6C83" w:rsidRPr="002A6C83" w:rsidRDefault="002A6C83" w:rsidP="002A6C83">
            <w:pPr>
              <w:jc w:val="center"/>
              <w:rPr>
                <w:rFonts w:cs="Arial"/>
                <w:sz w:val="18"/>
                <w:szCs w:val="18"/>
              </w:rPr>
            </w:pPr>
            <w:r w:rsidRPr="002A6C83">
              <w:rPr>
                <w:rFonts w:cs="Arial"/>
                <w:sz w:val="18"/>
                <w:szCs w:val="18"/>
              </w:rPr>
              <w:t>15</w:t>
            </w:r>
          </w:p>
        </w:tc>
        <w:tc>
          <w:tcPr>
            <w:tcW w:w="3958" w:type="dxa"/>
            <w:gridSpan w:val="2"/>
            <w:shd w:val="clear" w:color="auto" w:fill="FFFFFF"/>
            <w:noWrap/>
          </w:tcPr>
          <w:p w14:paraId="47E09C30" w14:textId="77777777" w:rsidR="002A6C83" w:rsidRPr="002A6C83" w:rsidRDefault="002A6C83" w:rsidP="002A6C83">
            <w:pPr>
              <w:ind w:left="-2" w:right="-141"/>
              <w:rPr>
                <w:sz w:val="18"/>
                <w:szCs w:val="18"/>
              </w:rPr>
            </w:pPr>
            <w:r w:rsidRPr="002A6C83">
              <w:rPr>
                <w:sz w:val="18"/>
                <w:szCs w:val="18"/>
              </w:rPr>
              <w:t>Хилзновање цилиндара</w:t>
            </w:r>
          </w:p>
        </w:tc>
        <w:tc>
          <w:tcPr>
            <w:tcW w:w="1381" w:type="dxa"/>
            <w:shd w:val="clear" w:color="auto" w:fill="FFFFFF"/>
            <w:noWrap/>
            <w:vAlign w:val="bottom"/>
          </w:tcPr>
          <w:p w14:paraId="0ED4B721" w14:textId="77777777" w:rsidR="002A6C83" w:rsidRPr="002A6C83" w:rsidRDefault="002A6C83" w:rsidP="002A6C83">
            <w:pPr>
              <w:rPr>
                <w:rFonts w:cs="Arial"/>
                <w:sz w:val="18"/>
                <w:szCs w:val="18"/>
              </w:rPr>
            </w:pPr>
          </w:p>
        </w:tc>
        <w:tc>
          <w:tcPr>
            <w:tcW w:w="1281" w:type="dxa"/>
            <w:shd w:val="clear" w:color="auto" w:fill="FFFFFF"/>
            <w:noWrap/>
            <w:vAlign w:val="bottom"/>
          </w:tcPr>
          <w:p w14:paraId="118230BA" w14:textId="77777777" w:rsidR="002A6C83" w:rsidRPr="002A6C83" w:rsidRDefault="002A6C83" w:rsidP="002A6C83">
            <w:pPr>
              <w:jc w:val="center"/>
              <w:rPr>
                <w:rFonts w:cs="Arial"/>
                <w:i/>
                <w:sz w:val="18"/>
                <w:szCs w:val="18"/>
              </w:rPr>
            </w:pPr>
          </w:p>
        </w:tc>
        <w:tc>
          <w:tcPr>
            <w:tcW w:w="1307" w:type="dxa"/>
            <w:shd w:val="clear" w:color="auto" w:fill="FFFFFF"/>
          </w:tcPr>
          <w:p w14:paraId="4A940AD7" w14:textId="77777777" w:rsidR="002A6C83" w:rsidRPr="002A6C83" w:rsidRDefault="002A6C83" w:rsidP="002A6C83">
            <w:pPr>
              <w:rPr>
                <w:rFonts w:cs="Arial"/>
                <w:sz w:val="18"/>
                <w:szCs w:val="18"/>
              </w:rPr>
            </w:pPr>
          </w:p>
        </w:tc>
        <w:tc>
          <w:tcPr>
            <w:tcW w:w="1560" w:type="dxa"/>
            <w:shd w:val="clear" w:color="auto" w:fill="FFFFFF"/>
            <w:noWrap/>
            <w:vAlign w:val="bottom"/>
          </w:tcPr>
          <w:p w14:paraId="2C70A795" w14:textId="77777777" w:rsidR="002A6C83" w:rsidRPr="002A6C83" w:rsidRDefault="002A6C83" w:rsidP="002A6C83">
            <w:pPr>
              <w:rPr>
                <w:rFonts w:cs="Arial"/>
                <w:sz w:val="18"/>
                <w:szCs w:val="18"/>
              </w:rPr>
            </w:pPr>
          </w:p>
        </w:tc>
        <w:tc>
          <w:tcPr>
            <w:tcW w:w="1417" w:type="dxa"/>
            <w:shd w:val="clear" w:color="auto" w:fill="FFFFFF"/>
          </w:tcPr>
          <w:p w14:paraId="78D9D1EC" w14:textId="77777777" w:rsidR="002A6C83" w:rsidRPr="002A6C83" w:rsidRDefault="002A6C83" w:rsidP="002A6C83">
            <w:pPr>
              <w:rPr>
                <w:rFonts w:cs="Arial"/>
                <w:sz w:val="18"/>
                <w:szCs w:val="18"/>
              </w:rPr>
            </w:pPr>
          </w:p>
        </w:tc>
        <w:tc>
          <w:tcPr>
            <w:tcW w:w="1417" w:type="dxa"/>
            <w:shd w:val="clear" w:color="auto" w:fill="FFFFFF"/>
            <w:noWrap/>
            <w:vAlign w:val="bottom"/>
          </w:tcPr>
          <w:p w14:paraId="57573FEC" w14:textId="77777777" w:rsidR="002A6C83" w:rsidRPr="002A6C83" w:rsidRDefault="002A6C83" w:rsidP="002A6C83">
            <w:pPr>
              <w:rPr>
                <w:rFonts w:cs="Arial"/>
                <w:sz w:val="18"/>
                <w:szCs w:val="18"/>
              </w:rPr>
            </w:pPr>
          </w:p>
        </w:tc>
        <w:tc>
          <w:tcPr>
            <w:tcW w:w="1701" w:type="dxa"/>
            <w:shd w:val="clear" w:color="auto" w:fill="FFFFFF"/>
          </w:tcPr>
          <w:p w14:paraId="493C1DDF" w14:textId="77777777" w:rsidR="002A6C83" w:rsidRPr="002A6C83" w:rsidRDefault="002A6C83" w:rsidP="002A6C83">
            <w:pPr>
              <w:rPr>
                <w:rFonts w:cs="Arial"/>
                <w:sz w:val="18"/>
                <w:szCs w:val="18"/>
              </w:rPr>
            </w:pPr>
          </w:p>
        </w:tc>
      </w:tr>
      <w:tr w:rsidR="002A6C83" w:rsidRPr="002A6C83" w14:paraId="4BCB1D4C" w14:textId="77777777" w:rsidTr="007709FD">
        <w:trPr>
          <w:trHeight w:val="114"/>
        </w:trPr>
        <w:tc>
          <w:tcPr>
            <w:tcW w:w="686" w:type="dxa"/>
            <w:shd w:val="clear" w:color="auto" w:fill="FFFFCC"/>
            <w:noWrap/>
            <w:vAlign w:val="center"/>
          </w:tcPr>
          <w:p w14:paraId="5C6B247B" w14:textId="77777777" w:rsidR="002A6C83" w:rsidRPr="002A6C83" w:rsidRDefault="002A6C83" w:rsidP="002A6C83">
            <w:pPr>
              <w:jc w:val="center"/>
              <w:rPr>
                <w:rFonts w:cs="Arial"/>
                <w:sz w:val="18"/>
                <w:szCs w:val="18"/>
              </w:rPr>
            </w:pPr>
            <w:r w:rsidRPr="002A6C83">
              <w:rPr>
                <w:rFonts w:cs="Arial"/>
                <w:sz w:val="18"/>
                <w:szCs w:val="18"/>
              </w:rPr>
              <w:t>16</w:t>
            </w:r>
          </w:p>
        </w:tc>
        <w:tc>
          <w:tcPr>
            <w:tcW w:w="3958" w:type="dxa"/>
            <w:gridSpan w:val="2"/>
            <w:shd w:val="clear" w:color="auto" w:fill="FFFFFF"/>
            <w:noWrap/>
          </w:tcPr>
          <w:p w14:paraId="15636165" w14:textId="77777777" w:rsidR="002A6C83" w:rsidRPr="002A6C83" w:rsidRDefault="002A6C83" w:rsidP="002A6C83">
            <w:pPr>
              <w:ind w:left="-2" w:right="-141"/>
              <w:rPr>
                <w:sz w:val="18"/>
                <w:szCs w:val="18"/>
              </w:rPr>
            </w:pPr>
            <w:r w:rsidRPr="002A6C83">
              <w:rPr>
                <w:sz w:val="18"/>
                <w:szCs w:val="18"/>
              </w:rPr>
              <w:t>Замена концентричног вентила</w:t>
            </w:r>
          </w:p>
        </w:tc>
        <w:tc>
          <w:tcPr>
            <w:tcW w:w="1381" w:type="dxa"/>
            <w:shd w:val="clear" w:color="auto" w:fill="FFFFFF"/>
            <w:noWrap/>
            <w:vAlign w:val="bottom"/>
          </w:tcPr>
          <w:p w14:paraId="209C29F3" w14:textId="77777777" w:rsidR="002A6C83" w:rsidRPr="002A6C83" w:rsidRDefault="002A6C83" w:rsidP="002A6C83">
            <w:pPr>
              <w:rPr>
                <w:rFonts w:cs="Arial"/>
                <w:sz w:val="18"/>
                <w:szCs w:val="18"/>
              </w:rPr>
            </w:pPr>
          </w:p>
        </w:tc>
        <w:tc>
          <w:tcPr>
            <w:tcW w:w="1281" w:type="dxa"/>
            <w:shd w:val="clear" w:color="auto" w:fill="FFFFFF"/>
            <w:noWrap/>
            <w:vAlign w:val="bottom"/>
          </w:tcPr>
          <w:p w14:paraId="220202FB" w14:textId="77777777" w:rsidR="002A6C83" w:rsidRPr="002A6C83" w:rsidRDefault="002A6C83" w:rsidP="002A6C83">
            <w:pPr>
              <w:jc w:val="center"/>
              <w:rPr>
                <w:rFonts w:cs="Arial"/>
                <w:i/>
                <w:sz w:val="18"/>
                <w:szCs w:val="18"/>
              </w:rPr>
            </w:pPr>
          </w:p>
        </w:tc>
        <w:tc>
          <w:tcPr>
            <w:tcW w:w="1307" w:type="dxa"/>
            <w:shd w:val="clear" w:color="auto" w:fill="FFFFFF"/>
          </w:tcPr>
          <w:p w14:paraId="42391766" w14:textId="77777777" w:rsidR="002A6C83" w:rsidRPr="002A6C83" w:rsidRDefault="002A6C83" w:rsidP="002A6C83">
            <w:pPr>
              <w:rPr>
                <w:rFonts w:cs="Arial"/>
                <w:sz w:val="18"/>
                <w:szCs w:val="18"/>
              </w:rPr>
            </w:pPr>
          </w:p>
        </w:tc>
        <w:tc>
          <w:tcPr>
            <w:tcW w:w="1560" w:type="dxa"/>
            <w:shd w:val="clear" w:color="auto" w:fill="FFFFFF"/>
            <w:noWrap/>
            <w:vAlign w:val="bottom"/>
          </w:tcPr>
          <w:p w14:paraId="23437115" w14:textId="77777777" w:rsidR="002A6C83" w:rsidRPr="002A6C83" w:rsidRDefault="002A6C83" w:rsidP="002A6C83">
            <w:pPr>
              <w:rPr>
                <w:rFonts w:cs="Arial"/>
                <w:sz w:val="18"/>
                <w:szCs w:val="18"/>
              </w:rPr>
            </w:pPr>
          </w:p>
        </w:tc>
        <w:tc>
          <w:tcPr>
            <w:tcW w:w="1417" w:type="dxa"/>
            <w:shd w:val="clear" w:color="auto" w:fill="FFFFFF"/>
          </w:tcPr>
          <w:p w14:paraId="6D5601FA" w14:textId="77777777" w:rsidR="002A6C83" w:rsidRPr="002A6C83" w:rsidRDefault="002A6C83" w:rsidP="002A6C83">
            <w:pPr>
              <w:rPr>
                <w:rFonts w:cs="Arial"/>
                <w:sz w:val="18"/>
                <w:szCs w:val="18"/>
              </w:rPr>
            </w:pPr>
          </w:p>
        </w:tc>
        <w:tc>
          <w:tcPr>
            <w:tcW w:w="1417" w:type="dxa"/>
            <w:shd w:val="clear" w:color="auto" w:fill="FFFFFF"/>
            <w:noWrap/>
            <w:vAlign w:val="bottom"/>
          </w:tcPr>
          <w:p w14:paraId="1796BB60" w14:textId="77777777" w:rsidR="002A6C83" w:rsidRPr="002A6C83" w:rsidRDefault="002A6C83" w:rsidP="002A6C83">
            <w:pPr>
              <w:rPr>
                <w:rFonts w:cs="Arial"/>
                <w:sz w:val="18"/>
                <w:szCs w:val="18"/>
              </w:rPr>
            </w:pPr>
          </w:p>
        </w:tc>
        <w:tc>
          <w:tcPr>
            <w:tcW w:w="1701" w:type="dxa"/>
            <w:shd w:val="clear" w:color="auto" w:fill="FFFFFF"/>
          </w:tcPr>
          <w:p w14:paraId="0C9F068E" w14:textId="77777777" w:rsidR="002A6C83" w:rsidRPr="002A6C83" w:rsidRDefault="002A6C83" w:rsidP="002A6C83">
            <w:pPr>
              <w:rPr>
                <w:rFonts w:cs="Arial"/>
                <w:sz w:val="18"/>
                <w:szCs w:val="18"/>
              </w:rPr>
            </w:pPr>
          </w:p>
        </w:tc>
      </w:tr>
      <w:tr w:rsidR="002A6C83" w:rsidRPr="002A6C83" w14:paraId="11F3BC70" w14:textId="77777777" w:rsidTr="007709FD">
        <w:trPr>
          <w:trHeight w:val="217"/>
        </w:trPr>
        <w:tc>
          <w:tcPr>
            <w:tcW w:w="686" w:type="dxa"/>
            <w:shd w:val="clear" w:color="auto" w:fill="FFFFCC"/>
            <w:noWrap/>
            <w:vAlign w:val="center"/>
          </w:tcPr>
          <w:p w14:paraId="4A2FD0CA" w14:textId="77777777" w:rsidR="002A6C83" w:rsidRPr="002A6C83" w:rsidRDefault="002A6C83" w:rsidP="002A6C83">
            <w:pPr>
              <w:jc w:val="center"/>
              <w:rPr>
                <w:rFonts w:cs="Arial"/>
                <w:sz w:val="18"/>
                <w:szCs w:val="18"/>
              </w:rPr>
            </w:pPr>
            <w:r w:rsidRPr="002A6C83">
              <w:rPr>
                <w:rFonts w:cs="Arial"/>
                <w:sz w:val="18"/>
                <w:szCs w:val="18"/>
              </w:rPr>
              <w:t>17</w:t>
            </w:r>
          </w:p>
        </w:tc>
        <w:tc>
          <w:tcPr>
            <w:tcW w:w="3958" w:type="dxa"/>
            <w:gridSpan w:val="2"/>
            <w:shd w:val="clear" w:color="auto" w:fill="FFFFFF"/>
            <w:noWrap/>
          </w:tcPr>
          <w:p w14:paraId="2769A99B" w14:textId="77777777" w:rsidR="002A6C83" w:rsidRPr="002A6C83" w:rsidRDefault="002A6C83" w:rsidP="002A6C83">
            <w:pPr>
              <w:ind w:left="-2" w:right="-141"/>
              <w:rPr>
                <w:sz w:val="18"/>
                <w:szCs w:val="18"/>
              </w:rPr>
            </w:pPr>
            <w:r w:rsidRPr="002A6C83">
              <w:rPr>
                <w:sz w:val="18"/>
                <w:szCs w:val="18"/>
              </w:rPr>
              <w:t xml:space="preserve">Замена заптивки (гарнитура)                                          </w:t>
            </w:r>
          </w:p>
        </w:tc>
        <w:tc>
          <w:tcPr>
            <w:tcW w:w="1381" w:type="dxa"/>
            <w:shd w:val="clear" w:color="auto" w:fill="FFFFFF"/>
            <w:noWrap/>
            <w:vAlign w:val="bottom"/>
          </w:tcPr>
          <w:p w14:paraId="1B9C5915" w14:textId="77777777" w:rsidR="002A6C83" w:rsidRPr="002A6C83" w:rsidRDefault="002A6C83" w:rsidP="002A6C83">
            <w:pPr>
              <w:rPr>
                <w:rFonts w:cs="Arial"/>
                <w:sz w:val="18"/>
                <w:szCs w:val="18"/>
              </w:rPr>
            </w:pPr>
          </w:p>
        </w:tc>
        <w:tc>
          <w:tcPr>
            <w:tcW w:w="1281" w:type="dxa"/>
            <w:shd w:val="clear" w:color="auto" w:fill="FFFFFF"/>
            <w:noWrap/>
            <w:vAlign w:val="bottom"/>
          </w:tcPr>
          <w:p w14:paraId="58122FD4" w14:textId="77777777" w:rsidR="002A6C83" w:rsidRPr="002A6C83" w:rsidRDefault="002A6C83" w:rsidP="002A6C83">
            <w:pPr>
              <w:jc w:val="center"/>
              <w:rPr>
                <w:rFonts w:cs="Arial"/>
                <w:i/>
                <w:sz w:val="18"/>
                <w:szCs w:val="18"/>
              </w:rPr>
            </w:pPr>
          </w:p>
        </w:tc>
        <w:tc>
          <w:tcPr>
            <w:tcW w:w="1307" w:type="dxa"/>
            <w:shd w:val="clear" w:color="auto" w:fill="FFFFFF"/>
          </w:tcPr>
          <w:p w14:paraId="4CC1B081" w14:textId="77777777" w:rsidR="002A6C83" w:rsidRPr="002A6C83" w:rsidRDefault="002A6C83" w:rsidP="002A6C83">
            <w:pPr>
              <w:rPr>
                <w:rFonts w:cs="Arial"/>
                <w:sz w:val="18"/>
                <w:szCs w:val="18"/>
              </w:rPr>
            </w:pPr>
          </w:p>
        </w:tc>
        <w:tc>
          <w:tcPr>
            <w:tcW w:w="1560" w:type="dxa"/>
            <w:shd w:val="clear" w:color="auto" w:fill="FFFFFF"/>
            <w:noWrap/>
            <w:vAlign w:val="bottom"/>
          </w:tcPr>
          <w:p w14:paraId="3D9D328F" w14:textId="77777777" w:rsidR="002A6C83" w:rsidRPr="002A6C83" w:rsidRDefault="002A6C83" w:rsidP="002A6C83">
            <w:pPr>
              <w:rPr>
                <w:rFonts w:cs="Arial"/>
                <w:sz w:val="18"/>
                <w:szCs w:val="18"/>
              </w:rPr>
            </w:pPr>
          </w:p>
        </w:tc>
        <w:tc>
          <w:tcPr>
            <w:tcW w:w="1417" w:type="dxa"/>
            <w:shd w:val="clear" w:color="auto" w:fill="FFFFFF"/>
          </w:tcPr>
          <w:p w14:paraId="52A96ECA" w14:textId="77777777" w:rsidR="002A6C83" w:rsidRPr="002A6C83" w:rsidRDefault="002A6C83" w:rsidP="002A6C83">
            <w:pPr>
              <w:rPr>
                <w:rFonts w:cs="Arial"/>
                <w:sz w:val="18"/>
                <w:szCs w:val="18"/>
              </w:rPr>
            </w:pPr>
          </w:p>
        </w:tc>
        <w:tc>
          <w:tcPr>
            <w:tcW w:w="1417" w:type="dxa"/>
            <w:shd w:val="clear" w:color="auto" w:fill="FFFFFF"/>
            <w:noWrap/>
            <w:vAlign w:val="bottom"/>
          </w:tcPr>
          <w:p w14:paraId="490C293A" w14:textId="77777777" w:rsidR="002A6C83" w:rsidRPr="002A6C83" w:rsidRDefault="002A6C83" w:rsidP="002A6C83">
            <w:pPr>
              <w:rPr>
                <w:rFonts w:cs="Arial"/>
                <w:sz w:val="18"/>
                <w:szCs w:val="18"/>
              </w:rPr>
            </w:pPr>
          </w:p>
        </w:tc>
        <w:tc>
          <w:tcPr>
            <w:tcW w:w="1701" w:type="dxa"/>
            <w:shd w:val="clear" w:color="auto" w:fill="FFFFFF"/>
          </w:tcPr>
          <w:p w14:paraId="72967AD9" w14:textId="77777777" w:rsidR="002A6C83" w:rsidRPr="002A6C83" w:rsidRDefault="002A6C83" w:rsidP="002A6C83">
            <w:pPr>
              <w:rPr>
                <w:rFonts w:cs="Arial"/>
                <w:sz w:val="18"/>
                <w:szCs w:val="18"/>
              </w:rPr>
            </w:pPr>
          </w:p>
        </w:tc>
      </w:tr>
      <w:tr w:rsidR="002A6C83" w:rsidRPr="002A6C83" w14:paraId="758B52A9" w14:textId="77777777" w:rsidTr="007709FD">
        <w:trPr>
          <w:trHeight w:val="166"/>
        </w:trPr>
        <w:tc>
          <w:tcPr>
            <w:tcW w:w="686" w:type="dxa"/>
            <w:shd w:val="clear" w:color="auto" w:fill="FFFFCC"/>
            <w:noWrap/>
            <w:vAlign w:val="center"/>
          </w:tcPr>
          <w:p w14:paraId="4E90D3DA" w14:textId="77777777" w:rsidR="002A6C83" w:rsidRPr="002A6C83" w:rsidRDefault="002A6C83" w:rsidP="002A6C83">
            <w:pPr>
              <w:jc w:val="center"/>
              <w:rPr>
                <w:rFonts w:cs="Arial"/>
                <w:sz w:val="18"/>
                <w:szCs w:val="18"/>
              </w:rPr>
            </w:pPr>
            <w:r w:rsidRPr="002A6C83">
              <w:rPr>
                <w:rFonts w:cs="Arial"/>
                <w:sz w:val="18"/>
                <w:szCs w:val="18"/>
              </w:rPr>
              <w:t>18</w:t>
            </w:r>
          </w:p>
        </w:tc>
        <w:tc>
          <w:tcPr>
            <w:tcW w:w="3958" w:type="dxa"/>
            <w:gridSpan w:val="2"/>
            <w:shd w:val="clear" w:color="auto" w:fill="FFFFFF"/>
            <w:noWrap/>
          </w:tcPr>
          <w:p w14:paraId="251C30C2" w14:textId="77777777" w:rsidR="002A6C83" w:rsidRPr="002A6C83" w:rsidRDefault="002A6C83" w:rsidP="002A6C83">
            <w:pPr>
              <w:ind w:right="-141"/>
              <w:rPr>
                <w:sz w:val="18"/>
                <w:szCs w:val="18"/>
              </w:rPr>
            </w:pPr>
            <w:r w:rsidRPr="002A6C83">
              <w:rPr>
                <w:sz w:val="18"/>
                <w:szCs w:val="18"/>
              </w:rPr>
              <w:t xml:space="preserve">Замена кућишта филтера ваздуха                                      </w:t>
            </w:r>
          </w:p>
        </w:tc>
        <w:tc>
          <w:tcPr>
            <w:tcW w:w="1381" w:type="dxa"/>
            <w:shd w:val="clear" w:color="auto" w:fill="FFFFFF"/>
            <w:noWrap/>
            <w:vAlign w:val="bottom"/>
          </w:tcPr>
          <w:p w14:paraId="45873ECB" w14:textId="77777777" w:rsidR="002A6C83" w:rsidRPr="002A6C83" w:rsidRDefault="002A6C83" w:rsidP="002A6C83">
            <w:pPr>
              <w:rPr>
                <w:rFonts w:cs="Arial"/>
                <w:sz w:val="18"/>
                <w:szCs w:val="18"/>
              </w:rPr>
            </w:pPr>
          </w:p>
        </w:tc>
        <w:tc>
          <w:tcPr>
            <w:tcW w:w="1281" w:type="dxa"/>
            <w:shd w:val="clear" w:color="auto" w:fill="FFFFFF"/>
            <w:noWrap/>
            <w:vAlign w:val="bottom"/>
          </w:tcPr>
          <w:p w14:paraId="7080D40D" w14:textId="77777777" w:rsidR="002A6C83" w:rsidRPr="002A6C83" w:rsidRDefault="002A6C83" w:rsidP="002A6C83">
            <w:pPr>
              <w:jc w:val="center"/>
              <w:rPr>
                <w:rFonts w:cs="Arial"/>
                <w:i/>
                <w:sz w:val="18"/>
                <w:szCs w:val="18"/>
              </w:rPr>
            </w:pPr>
          </w:p>
        </w:tc>
        <w:tc>
          <w:tcPr>
            <w:tcW w:w="1307" w:type="dxa"/>
            <w:shd w:val="clear" w:color="auto" w:fill="FFFFFF"/>
          </w:tcPr>
          <w:p w14:paraId="1953DC8E" w14:textId="77777777" w:rsidR="002A6C83" w:rsidRPr="002A6C83" w:rsidRDefault="002A6C83" w:rsidP="002A6C83">
            <w:pPr>
              <w:rPr>
                <w:rFonts w:cs="Arial"/>
                <w:sz w:val="18"/>
                <w:szCs w:val="18"/>
              </w:rPr>
            </w:pPr>
          </w:p>
        </w:tc>
        <w:tc>
          <w:tcPr>
            <w:tcW w:w="1560" w:type="dxa"/>
            <w:shd w:val="clear" w:color="auto" w:fill="FFFFFF"/>
            <w:noWrap/>
            <w:vAlign w:val="bottom"/>
          </w:tcPr>
          <w:p w14:paraId="4140E15E" w14:textId="77777777" w:rsidR="002A6C83" w:rsidRPr="002A6C83" w:rsidRDefault="002A6C83" w:rsidP="002A6C83">
            <w:pPr>
              <w:rPr>
                <w:rFonts w:cs="Arial"/>
                <w:sz w:val="18"/>
                <w:szCs w:val="18"/>
              </w:rPr>
            </w:pPr>
          </w:p>
        </w:tc>
        <w:tc>
          <w:tcPr>
            <w:tcW w:w="1417" w:type="dxa"/>
            <w:shd w:val="clear" w:color="auto" w:fill="FFFFFF"/>
          </w:tcPr>
          <w:p w14:paraId="7112AC4F" w14:textId="77777777" w:rsidR="002A6C83" w:rsidRPr="002A6C83" w:rsidRDefault="002A6C83" w:rsidP="002A6C83">
            <w:pPr>
              <w:rPr>
                <w:rFonts w:cs="Arial"/>
                <w:sz w:val="18"/>
                <w:szCs w:val="18"/>
              </w:rPr>
            </w:pPr>
          </w:p>
        </w:tc>
        <w:tc>
          <w:tcPr>
            <w:tcW w:w="1417" w:type="dxa"/>
            <w:shd w:val="clear" w:color="auto" w:fill="FFFFFF"/>
            <w:noWrap/>
            <w:vAlign w:val="bottom"/>
          </w:tcPr>
          <w:p w14:paraId="746958BE" w14:textId="77777777" w:rsidR="002A6C83" w:rsidRPr="002A6C83" w:rsidRDefault="002A6C83" w:rsidP="002A6C83">
            <w:pPr>
              <w:rPr>
                <w:rFonts w:cs="Arial"/>
                <w:sz w:val="18"/>
                <w:szCs w:val="18"/>
              </w:rPr>
            </w:pPr>
          </w:p>
        </w:tc>
        <w:tc>
          <w:tcPr>
            <w:tcW w:w="1701" w:type="dxa"/>
            <w:shd w:val="clear" w:color="auto" w:fill="FFFFFF"/>
          </w:tcPr>
          <w:p w14:paraId="087E6F95" w14:textId="77777777" w:rsidR="002A6C83" w:rsidRPr="002A6C83" w:rsidRDefault="002A6C83" w:rsidP="002A6C83">
            <w:pPr>
              <w:rPr>
                <w:rFonts w:cs="Arial"/>
                <w:sz w:val="18"/>
                <w:szCs w:val="18"/>
              </w:rPr>
            </w:pPr>
          </w:p>
        </w:tc>
      </w:tr>
      <w:tr w:rsidR="002A6C83" w:rsidRPr="002A6C83" w14:paraId="7DB627FC" w14:textId="77777777" w:rsidTr="007709FD">
        <w:trPr>
          <w:trHeight w:val="128"/>
        </w:trPr>
        <w:tc>
          <w:tcPr>
            <w:tcW w:w="686" w:type="dxa"/>
            <w:shd w:val="clear" w:color="auto" w:fill="FFFFCC"/>
            <w:noWrap/>
            <w:vAlign w:val="center"/>
          </w:tcPr>
          <w:p w14:paraId="7CEF0BB0" w14:textId="77777777" w:rsidR="002A6C83" w:rsidRPr="002A6C83" w:rsidRDefault="002A6C83" w:rsidP="002A6C83">
            <w:pPr>
              <w:jc w:val="center"/>
              <w:rPr>
                <w:rFonts w:cs="Arial"/>
                <w:sz w:val="18"/>
                <w:szCs w:val="18"/>
              </w:rPr>
            </w:pPr>
            <w:r w:rsidRPr="002A6C83">
              <w:rPr>
                <w:rFonts w:cs="Arial"/>
                <w:sz w:val="18"/>
                <w:szCs w:val="18"/>
              </w:rPr>
              <w:t>19</w:t>
            </w:r>
          </w:p>
        </w:tc>
        <w:tc>
          <w:tcPr>
            <w:tcW w:w="3958" w:type="dxa"/>
            <w:gridSpan w:val="2"/>
            <w:shd w:val="clear" w:color="auto" w:fill="FFFFFF"/>
            <w:noWrap/>
          </w:tcPr>
          <w:p w14:paraId="79A04729" w14:textId="77777777" w:rsidR="002A6C83" w:rsidRPr="002A6C83" w:rsidRDefault="002A6C83" w:rsidP="002A6C83">
            <w:pPr>
              <w:ind w:left="-2" w:right="-141"/>
              <w:rPr>
                <w:sz w:val="18"/>
                <w:szCs w:val="18"/>
              </w:rPr>
            </w:pPr>
            <w:r w:rsidRPr="002A6C83">
              <w:rPr>
                <w:sz w:val="18"/>
                <w:szCs w:val="18"/>
              </w:rPr>
              <w:t xml:space="preserve">Замена улошка филтера ваздуха                                       </w:t>
            </w:r>
          </w:p>
        </w:tc>
        <w:tc>
          <w:tcPr>
            <w:tcW w:w="1381" w:type="dxa"/>
            <w:shd w:val="clear" w:color="auto" w:fill="FFFFFF"/>
            <w:noWrap/>
            <w:vAlign w:val="bottom"/>
          </w:tcPr>
          <w:p w14:paraId="14D6E336" w14:textId="77777777" w:rsidR="002A6C83" w:rsidRPr="002A6C83" w:rsidRDefault="002A6C83" w:rsidP="002A6C83">
            <w:pPr>
              <w:rPr>
                <w:rFonts w:cs="Arial"/>
                <w:sz w:val="18"/>
                <w:szCs w:val="18"/>
              </w:rPr>
            </w:pPr>
          </w:p>
        </w:tc>
        <w:tc>
          <w:tcPr>
            <w:tcW w:w="1281" w:type="dxa"/>
            <w:shd w:val="clear" w:color="auto" w:fill="FFFFFF"/>
            <w:noWrap/>
            <w:vAlign w:val="bottom"/>
          </w:tcPr>
          <w:p w14:paraId="12D75713" w14:textId="77777777" w:rsidR="002A6C83" w:rsidRPr="002A6C83" w:rsidRDefault="002A6C83" w:rsidP="002A6C83">
            <w:pPr>
              <w:jc w:val="center"/>
              <w:rPr>
                <w:rFonts w:cs="Arial"/>
                <w:i/>
                <w:sz w:val="18"/>
                <w:szCs w:val="18"/>
              </w:rPr>
            </w:pPr>
          </w:p>
        </w:tc>
        <w:tc>
          <w:tcPr>
            <w:tcW w:w="1307" w:type="dxa"/>
            <w:shd w:val="clear" w:color="auto" w:fill="FFFFFF"/>
          </w:tcPr>
          <w:p w14:paraId="6A34402D" w14:textId="77777777" w:rsidR="002A6C83" w:rsidRPr="002A6C83" w:rsidRDefault="002A6C83" w:rsidP="002A6C83">
            <w:pPr>
              <w:rPr>
                <w:rFonts w:cs="Arial"/>
                <w:sz w:val="18"/>
                <w:szCs w:val="18"/>
              </w:rPr>
            </w:pPr>
          </w:p>
        </w:tc>
        <w:tc>
          <w:tcPr>
            <w:tcW w:w="1560" w:type="dxa"/>
            <w:shd w:val="clear" w:color="auto" w:fill="FFFFFF"/>
            <w:noWrap/>
            <w:vAlign w:val="bottom"/>
          </w:tcPr>
          <w:p w14:paraId="718EFB1A" w14:textId="77777777" w:rsidR="002A6C83" w:rsidRPr="002A6C83" w:rsidRDefault="002A6C83" w:rsidP="002A6C83">
            <w:pPr>
              <w:rPr>
                <w:rFonts w:cs="Arial"/>
                <w:sz w:val="18"/>
                <w:szCs w:val="18"/>
              </w:rPr>
            </w:pPr>
          </w:p>
        </w:tc>
        <w:tc>
          <w:tcPr>
            <w:tcW w:w="1417" w:type="dxa"/>
            <w:shd w:val="clear" w:color="auto" w:fill="FFFFFF"/>
          </w:tcPr>
          <w:p w14:paraId="1543FED9" w14:textId="77777777" w:rsidR="002A6C83" w:rsidRPr="002A6C83" w:rsidRDefault="002A6C83" w:rsidP="002A6C83">
            <w:pPr>
              <w:rPr>
                <w:rFonts w:cs="Arial"/>
                <w:sz w:val="18"/>
                <w:szCs w:val="18"/>
              </w:rPr>
            </w:pPr>
          </w:p>
        </w:tc>
        <w:tc>
          <w:tcPr>
            <w:tcW w:w="1417" w:type="dxa"/>
            <w:shd w:val="clear" w:color="auto" w:fill="FFFFFF"/>
            <w:noWrap/>
            <w:vAlign w:val="bottom"/>
          </w:tcPr>
          <w:p w14:paraId="6C947B9C" w14:textId="77777777" w:rsidR="002A6C83" w:rsidRPr="002A6C83" w:rsidRDefault="002A6C83" w:rsidP="002A6C83">
            <w:pPr>
              <w:rPr>
                <w:rFonts w:cs="Arial"/>
                <w:sz w:val="18"/>
                <w:szCs w:val="18"/>
              </w:rPr>
            </w:pPr>
          </w:p>
        </w:tc>
        <w:tc>
          <w:tcPr>
            <w:tcW w:w="1701" w:type="dxa"/>
            <w:shd w:val="clear" w:color="auto" w:fill="FFFFFF"/>
          </w:tcPr>
          <w:p w14:paraId="1756F308" w14:textId="77777777" w:rsidR="002A6C83" w:rsidRPr="002A6C83" w:rsidRDefault="002A6C83" w:rsidP="002A6C83">
            <w:pPr>
              <w:rPr>
                <w:rFonts w:cs="Arial"/>
                <w:sz w:val="18"/>
                <w:szCs w:val="18"/>
              </w:rPr>
            </w:pPr>
          </w:p>
        </w:tc>
      </w:tr>
      <w:tr w:rsidR="002A6C83" w:rsidRPr="002A6C83" w14:paraId="07350178" w14:textId="77777777" w:rsidTr="007709FD">
        <w:trPr>
          <w:trHeight w:val="90"/>
        </w:trPr>
        <w:tc>
          <w:tcPr>
            <w:tcW w:w="686" w:type="dxa"/>
            <w:shd w:val="clear" w:color="auto" w:fill="FFFFCC"/>
            <w:noWrap/>
            <w:vAlign w:val="center"/>
          </w:tcPr>
          <w:p w14:paraId="5028E396" w14:textId="77777777" w:rsidR="002A6C83" w:rsidRPr="002A6C83" w:rsidRDefault="002A6C83" w:rsidP="002A6C83">
            <w:pPr>
              <w:jc w:val="center"/>
              <w:rPr>
                <w:rFonts w:cs="Arial"/>
                <w:sz w:val="18"/>
                <w:szCs w:val="18"/>
              </w:rPr>
            </w:pPr>
            <w:r w:rsidRPr="002A6C83">
              <w:rPr>
                <w:rFonts w:cs="Arial"/>
                <w:sz w:val="18"/>
                <w:szCs w:val="18"/>
              </w:rPr>
              <w:t>20</w:t>
            </w:r>
          </w:p>
        </w:tc>
        <w:tc>
          <w:tcPr>
            <w:tcW w:w="3958" w:type="dxa"/>
            <w:gridSpan w:val="2"/>
            <w:shd w:val="clear" w:color="auto" w:fill="FFFFFF"/>
            <w:noWrap/>
          </w:tcPr>
          <w:p w14:paraId="4BAFC0D7" w14:textId="77777777" w:rsidR="002A6C83" w:rsidRPr="002A6C83" w:rsidRDefault="002A6C83" w:rsidP="002A6C83">
            <w:pPr>
              <w:ind w:left="-2" w:right="-141"/>
              <w:rPr>
                <w:sz w:val="18"/>
                <w:szCs w:val="18"/>
              </w:rPr>
            </w:pPr>
            <w:r w:rsidRPr="002A6C83">
              <w:rPr>
                <w:sz w:val="18"/>
                <w:szCs w:val="18"/>
              </w:rPr>
              <w:t>Замена радилице</w:t>
            </w:r>
          </w:p>
        </w:tc>
        <w:tc>
          <w:tcPr>
            <w:tcW w:w="1381" w:type="dxa"/>
            <w:shd w:val="clear" w:color="auto" w:fill="FFFFFF"/>
            <w:noWrap/>
            <w:vAlign w:val="bottom"/>
          </w:tcPr>
          <w:p w14:paraId="3085DFA8" w14:textId="77777777" w:rsidR="002A6C83" w:rsidRPr="002A6C83" w:rsidRDefault="002A6C83" w:rsidP="002A6C83">
            <w:pPr>
              <w:rPr>
                <w:rFonts w:cs="Arial"/>
                <w:sz w:val="18"/>
                <w:szCs w:val="18"/>
              </w:rPr>
            </w:pPr>
          </w:p>
        </w:tc>
        <w:tc>
          <w:tcPr>
            <w:tcW w:w="1281" w:type="dxa"/>
            <w:shd w:val="clear" w:color="auto" w:fill="FFFFFF"/>
            <w:noWrap/>
            <w:vAlign w:val="bottom"/>
          </w:tcPr>
          <w:p w14:paraId="1AE20AEC" w14:textId="77777777" w:rsidR="002A6C83" w:rsidRPr="002A6C83" w:rsidRDefault="002A6C83" w:rsidP="002A6C83">
            <w:pPr>
              <w:jc w:val="center"/>
              <w:rPr>
                <w:rFonts w:cs="Arial"/>
                <w:i/>
                <w:sz w:val="18"/>
                <w:szCs w:val="18"/>
              </w:rPr>
            </w:pPr>
          </w:p>
        </w:tc>
        <w:tc>
          <w:tcPr>
            <w:tcW w:w="1307" w:type="dxa"/>
            <w:shd w:val="clear" w:color="auto" w:fill="FFFFFF"/>
          </w:tcPr>
          <w:p w14:paraId="6CC9BFDF" w14:textId="77777777" w:rsidR="002A6C83" w:rsidRPr="002A6C83" w:rsidRDefault="002A6C83" w:rsidP="002A6C83">
            <w:pPr>
              <w:rPr>
                <w:rFonts w:cs="Arial"/>
                <w:sz w:val="18"/>
                <w:szCs w:val="18"/>
              </w:rPr>
            </w:pPr>
          </w:p>
        </w:tc>
        <w:tc>
          <w:tcPr>
            <w:tcW w:w="1560" w:type="dxa"/>
            <w:shd w:val="clear" w:color="auto" w:fill="FFFFFF"/>
            <w:noWrap/>
            <w:vAlign w:val="bottom"/>
          </w:tcPr>
          <w:p w14:paraId="12D2BA70" w14:textId="77777777" w:rsidR="002A6C83" w:rsidRPr="002A6C83" w:rsidRDefault="002A6C83" w:rsidP="002A6C83">
            <w:pPr>
              <w:rPr>
                <w:rFonts w:cs="Arial"/>
                <w:sz w:val="18"/>
                <w:szCs w:val="18"/>
              </w:rPr>
            </w:pPr>
          </w:p>
        </w:tc>
        <w:tc>
          <w:tcPr>
            <w:tcW w:w="1417" w:type="dxa"/>
            <w:shd w:val="clear" w:color="auto" w:fill="FFFFFF"/>
          </w:tcPr>
          <w:p w14:paraId="394707DF" w14:textId="77777777" w:rsidR="002A6C83" w:rsidRPr="002A6C83" w:rsidRDefault="002A6C83" w:rsidP="002A6C83">
            <w:pPr>
              <w:rPr>
                <w:rFonts w:cs="Arial"/>
                <w:sz w:val="18"/>
                <w:szCs w:val="18"/>
              </w:rPr>
            </w:pPr>
          </w:p>
        </w:tc>
        <w:tc>
          <w:tcPr>
            <w:tcW w:w="1417" w:type="dxa"/>
            <w:shd w:val="clear" w:color="auto" w:fill="FFFFFF"/>
            <w:noWrap/>
            <w:vAlign w:val="bottom"/>
          </w:tcPr>
          <w:p w14:paraId="7505BDCA" w14:textId="77777777" w:rsidR="002A6C83" w:rsidRPr="002A6C83" w:rsidRDefault="002A6C83" w:rsidP="002A6C83">
            <w:pPr>
              <w:rPr>
                <w:rFonts w:cs="Arial"/>
                <w:sz w:val="18"/>
                <w:szCs w:val="18"/>
              </w:rPr>
            </w:pPr>
          </w:p>
        </w:tc>
        <w:tc>
          <w:tcPr>
            <w:tcW w:w="1701" w:type="dxa"/>
            <w:shd w:val="clear" w:color="auto" w:fill="FFFFFF"/>
          </w:tcPr>
          <w:p w14:paraId="784EEF08" w14:textId="77777777" w:rsidR="002A6C83" w:rsidRPr="002A6C83" w:rsidRDefault="002A6C83" w:rsidP="002A6C83">
            <w:pPr>
              <w:rPr>
                <w:rFonts w:cs="Arial"/>
                <w:sz w:val="18"/>
                <w:szCs w:val="18"/>
              </w:rPr>
            </w:pPr>
          </w:p>
        </w:tc>
      </w:tr>
      <w:tr w:rsidR="002A6C83" w:rsidRPr="002A6C83" w14:paraId="5E82084E" w14:textId="77777777" w:rsidTr="007709FD">
        <w:trPr>
          <w:trHeight w:val="194"/>
        </w:trPr>
        <w:tc>
          <w:tcPr>
            <w:tcW w:w="686" w:type="dxa"/>
            <w:shd w:val="clear" w:color="auto" w:fill="FFFFCC"/>
            <w:noWrap/>
            <w:vAlign w:val="center"/>
          </w:tcPr>
          <w:p w14:paraId="1785F9F1" w14:textId="77777777" w:rsidR="002A6C83" w:rsidRPr="002A6C83" w:rsidRDefault="002A6C83" w:rsidP="002A6C83">
            <w:pPr>
              <w:jc w:val="center"/>
              <w:rPr>
                <w:rFonts w:cs="Arial"/>
                <w:sz w:val="18"/>
                <w:szCs w:val="18"/>
              </w:rPr>
            </w:pPr>
            <w:r w:rsidRPr="002A6C83">
              <w:rPr>
                <w:rFonts w:cs="Arial"/>
                <w:sz w:val="18"/>
                <w:szCs w:val="18"/>
              </w:rPr>
              <w:t>21</w:t>
            </w:r>
          </w:p>
        </w:tc>
        <w:tc>
          <w:tcPr>
            <w:tcW w:w="3958" w:type="dxa"/>
            <w:gridSpan w:val="2"/>
            <w:shd w:val="clear" w:color="auto" w:fill="FFFFFF"/>
            <w:noWrap/>
          </w:tcPr>
          <w:p w14:paraId="09D23F83" w14:textId="77777777" w:rsidR="002A6C83" w:rsidRPr="002A6C83" w:rsidRDefault="002A6C83" w:rsidP="002A6C83">
            <w:pPr>
              <w:ind w:left="-2" w:right="-141"/>
              <w:rPr>
                <w:sz w:val="18"/>
                <w:szCs w:val="18"/>
              </w:rPr>
            </w:pPr>
            <w:r w:rsidRPr="002A6C83">
              <w:rPr>
                <w:sz w:val="18"/>
                <w:szCs w:val="18"/>
              </w:rPr>
              <w:t>Замена кућишта компресора</w:t>
            </w:r>
          </w:p>
        </w:tc>
        <w:tc>
          <w:tcPr>
            <w:tcW w:w="1381" w:type="dxa"/>
            <w:shd w:val="clear" w:color="auto" w:fill="FFFFFF"/>
            <w:noWrap/>
            <w:vAlign w:val="bottom"/>
          </w:tcPr>
          <w:p w14:paraId="61DB3777" w14:textId="77777777" w:rsidR="002A6C83" w:rsidRPr="002A6C83" w:rsidRDefault="002A6C83" w:rsidP="002A6C83">
            <w:pPr>
              <w:rPr>
                <w:rFonts w:cs="Arial"/>
                <w:sz w:val="18"/>
                <w:szCs w:val="18"/>
              </w:rPr>
            </w:pPr>
          </w:p>
        </w:tc>
        <w:tc>
          <w:tcPr>
            <w:tcW w:w="1281" w:type="dxa"/>
            <w:shd w:val="clear" w:color="auto" w:fill="FFFFFF"/>
            <w:noWrap/>
            <w:vAlign w:val="bottom"/>
          </w:tcPr>
          <w:p w14:paraId="31EBB6E2" w14:textId="77777777" w:rsidR="002A6C83" w:rsidRPr="002A6C83" w:rsidRDefault="002A6C83" w:rsidP="002A6C83">
            <w:pPr>
              <w:jc w:val="center"/>
              <w:rPr>
                <w:rFonts w:cs="Arial"/>
                <w:i/>
                <w:sz w:val="18"/>
                <w:szCs w:val="18"/>
              </w:rPr>
            </w:pPr>
          </w:p>
        </w:tc>
        <w:tc>
          <w:tcPr>
            <w:tcW w:w="1307" w:type="dxa"/>
            <w:shd w:val="clear" w:color="auto" w:fill="FFFFFF"/>
          </w:tcPr>
          <w:p w14:paraId="3AD3D019" w14:textId="77777777" w:rsidR="002A6C83" w:rsidRPr="002A6C83" w:rsidRDefault="002A6C83" w:rsidP="002A6C83">
            <w:pPr>
              <w:rPr>
                <w:rFonts w:cs="Arial"/>
                <w:sz w:val="18"/>
                <w:szCs w:val="18"/>
              </w:rPr>
            </w:pPr>
          </w:p>
        </w:tc>
        <w:tc>
          <w:tcPr>
            <w:tcW w:w="1560" w:type="dxa"/>
            <w:shd w:val="clear" w:color="auto" w:fill="FFFFFF"/>
            <w:noWrap/>
            <w:vAlign w:val="bottom"/>
          </w:tcPr>
          <w:p w14:paraId="6AE31A4F" w14:textId="77777777" w:rsidR="002A6C83" w:rsidRPr="002A6C83" w:rsidRDefault="002A6C83" w:rsidP="002A6C83">
            <w:pPr>
              <w:rPr>
                <w:rFonts w:cs="Arial"/>
                <w:sz w:val="18"/>
                <w:szCs w:val="18"/>
              </w:rPr>
            </w:pPr>
          </w:p>
        </w:tc>
        <w:tc>
          <w:tcPr>
            <w:tcW w:w="1417" w:type="dxa"/>
            <w:shd w:val="clear" w:color="auto" w:fill="FFFFFF"/>
          </w:tcPr>
          <w:p w14:paraId="257530A0" w14:textId="77777777" w:rsidR="002A6C83" w:rsidRPr="002A6C83" w:rsidRDefault="002A6C83" w:rsidP="002A6C83">
            <w:pPr>
              <w:rPr>
                <w:rFonts w:cs="Arial"/>
                <w:sz w:val="18"/>
                <w:szCs w:val="18"/>
              </w:rPr>
            </w:pPr>
          </w:p>
        </w:tc>
        <w:tc>
          <w:tcPr>
            <w:tcW w:w="1417" w:type="dxa"/>
            <w:shd w:val="clear" w:color="auto" w:fill="FFFFFF"/>
            <w:noWrap/>
            <w:vAlign w:val="bottom"/>
          </w:tcPr>
          <w:p w14:paraId="1BD74192" w14:textId="77777777" w:rsidR="002A6C83" w:rsidRPr="002A6C83" w:rsidRDefault="002A6C83" w:rsidP="002A6C83">
            <w:pPr>
              <w:rPr>
                <w:rFonts w:cs="Arial"/>
                <w:sz w:val="18"/>
                <w:szCs w:val="18"/>
              </w:rPr>
            </w:pPr>
          </w:p>
        </w:tc>
        <w:tc>
          <w:tcPr>
            <w:tcW w:w="1701" w:type="dxa"/>
            <w:shd w:val="clear" w:color="auto" w:fill="FFFFFF"/>
          </w:tcPr>
          <w:p w14:paraId="2BFB308B" w14:textId="77777777" w:rsidR="002A6C83" w:rsidRPr="002A6C83" w:rsidRDefault="002A6C83" w:rsidP="002A6C83">
            <w:pPr>
              <w:rPr>
                <w:rFonts w:cs="Arial"/>
                <w:sz w:val="18"/>
                <w:szCs w:val="18"/>
              </w:rPr>
            </w:pPr>
          </w:p>
        </w:tc>
      </w:tr>
      <w:tr w:rsidR="002A6C83" w:rsidRPr="002A6C83" w14:paraId="1AE8062D" w14:textId="77777777" w:rsidTr="007709FD">
        <w:trPr>
          <w:trHeight w:val="194"/>
        </w:trPr>
        <w:tc>
          <w:tcPr>
            <w:tcW w:w="686" w:type="dxa"/>
            <w:shd w:val="clear" w:color="auto" w:fill="FFFFCC"/>
            <w:noWrap/>
            <w:vAlign w:val="center"/>
          </w:tcPr>
          <w:p w14:paraId="3D8580F0" w14:textId="77777777" w:rsidR="002A6C83" w:rsidRPr="002A6C83" w:rsidRDefault="002A6C83" w:rsidP="002A6C83">
            <w:pPr>
              <w:jc w:val="center"/>
              <w:rPr>
                <w:rFonts w:cs="Arial"/>
                <w:sz w:val="18"/>
                <w:szCs w:val="18"/>
              </w:rPr>
            </w:pPr>
            <w:r w:rsidRPr="002A6C83">
              <w:rPr>
                <w:rFonts w:cs="Arial"/>
                <w:sz w:val="18"/>
                <w:szCs w:val="18"/>
              </w:rPr>
              <w:t>22</w:t>
            </w:r>
          </w:p>
        </w:tc>
        <w:tc>
          <w:tcPr>
            <w:tcW w:w="3958" w:type="dxa"/>
            <w:gridSpan w:val="2"/>
            <w:shd w:val="clear" w:color="auto" w:fill="FFFFFF"/>
            <w:noWrap/>
          </w:tcPr>
          <w:p w14:paraId="45B0408B" w14:textId="77777777" w:rsidR="002A6C83" w:rsidRPr="002A6C83" w:rsidRDefault="002A6C83" w:rsidP="002A6C83">
            <w:pPr>
              <w:ind w:left="-2" w:right="-141"/>
              <w:rPr>
                <w:sz w:val="18"/>
                <w:szCs w:val="18"/>
              </w:rPr>
            </w:pPr>
            <w:r w:rsidRPr="002A6C83">
              <w:rPr>
                <w:sz w:val="18"/>
                <w:szCs w:val="18"/>
              </w:rPr>
              <w:t>Замена хладњака I</w:t>
            </w:r>
          </w:p>
        </w:tc>
        <w:tc>
          <w:tcPr>
            <w:tcW w:w="1381" w:type="dxa"/>
            <w:shd w:val="clear" w:color="auto" w:fill="FFFFFF"/>
            <w:noWrap/>
            <w:vAlign w:val="bottom"/>
          </w:tcPr>
          <w:p w14:paraId="15A8E7AB" w14:textId="77777777" w:rsidR="002A6C83" w:rsidRPr="002A6C83" w:rsidRDefault="002A6C83" w:rsidP="002A6C83">
            <w:pPr>
              <w:rPr>
                <w:rFonts w:cs="Arial"/>
                <w:sz w:val="18"/>
                <w:szCs w:val="18"/>
              </w:rPr>
            </w:pPr>
          </w:p>
        </w:tc>
        <w:tc>
          <w:tcPr>
            <w:tcW w:w="1281" w:type="dxa"/>
            <w:shd w:val="clear" w:color="auto" w:fill="FFFFFF"/>
            <w:noWrap/>
            <w:vAlign w:val="bottom"/>
          </w:tcPr>
          <w:p w14:paraId="0BCC566D" w14:textId="77777777" w:rsidR="002A6C83" w:rsidRPr="002A6C83" w:rsidRDefault="002A6C83" w:rsidP="002A6C83">
            <w:pPr>
              <w:jc w:val="center"/>
              <w:rPr>
                <w:rFonts w:cs="Arial"/>
                <w:i/>
                <w:sz w:val="18"/>
                <w:szCs w:val="18"/>
              </w:rPr>
            </w:pPr>
          </w:p>
        </w:tc>
        <w:tc>
          <w:tcPr>
            <w:tcW w:w="1307" w:type="dxa"/>
            <w:shd w:val="clear" w:color="auto" w:fill="FFFFFF"/>
          </w:tcPr>
          <w:p w14:paraId="391C5C21" w14:textId="77777777" w:rsidR="002A6C83" w:rsidRPr="002A6C83" w:rsidRDefault="002A6C83" w:rsidP="002A6C83">
            <w:pPr>
              <w:rPr>
                <w:rFonts w:cs="Arial"/>
                <w:sz w:val="18"/>
                <w:szCs w:val="18"/>
              </w:rPr>
            </w:pPr>
          </w:p>
        </w:tc>
        <w:tc>
          <w:tcPr>
            <w:tcW w:w="1560" w:type="dxa"/>
            <w:shd w:val="clear" w:color="auto" w:fill="FFFFFF"/>
            <w:noWrap/>
            <w:vAlign w:val="bottom"/>
          </w:tcPr>
          <w:p w14:paraId="1007313D" w14:textId="77777777" w:rsidR="002A6C83" w:rsidRPr="002A6C83" w:rsidRDefault="002A6C83" w:rsidP="002A6C83">
            <w:pPr>
              <w:rPr>
                <w:rFonts w:cs="Arial"/>
                <w:sz w:val="18"/>
                <w:szCs w:val="18"/>
              </w:rPr>
            </w:pPr>
          </w:p>
        </w:tc>
        <w:tc>
          <w:tcPr>
            <w:tcW w:w="1417" w:type="dxa"/>
            <w:shd w:val="clear" w:color="auto" w:fill="FFFFFF"/>
          </w:tcPr>
          <w:p w14:paraId="7EF89D11" w14:textId="77777777" w:rsidR="002A6C83" w:rsidRPr="002A6C83" w:rsidRDefault="002A6C83" w:rsidP="002A6C83">
            <w:pPr>
              <w:rPr>
                <w:rFonts w:cs="Arial"/>
                <w:sz w:val="18"/>
                <w:szCs w:val="18"/>
              </w:rPr>
            </w:pPr>
          </w:p>
        </w:tc>
        <w:tc>
          <w:tcPr>
            <w:tcW w:w="1417" w:type="dxa"/>
            <w:shd w:val="clear" w:color="auto" w:fill="FFFFFF"/>
            <w:noWrap/>
            <w:vAlign w:val="bottom"/>
          </w:tcPr>
          <w:p w14:paraId="22AE7FF3" w14:textId="77777777" w:rsidR="002A6C83" w:rsidRPr="002A6C83" w:rsidRDefault="002A6C83" w:rsidP="002A6C83">
            <w:pPr>
              <w:rPr>
                <w:rFonts w:cs="Arial"/>
                <w:sz w:val="18"/>
                <w:szCs w:val="18"/>
              </w:rPr>
            </w:pPr>
          </w:p>
        </w:tc>
        <w:tc>
          <w:tcPr>
            <w:tcW w:w="1701" w:type="dxa"/>
            <w:shd w:val="clear" w:color="auto" w:fill="FFFFFF"/>
          </w:tcPr>
          <w:p w14:paraId="1B6F60FA" w14:textId="77777777" w:rsidR="002A6C83" w:rsidRPr="002A6C83" w:rsidRDefault="002A6C83" w:rsidP="002A6C83">
            <w:pPr>
              <w:rPr>
                <w:rFonts w:cs="Arial"/>
                <w:sz w:val="18"/>
                <w:szCs w:val="18"/>
              </w:rPr>
            </w:pPr>
          </w:p>
        </w:tc>
      </w:tr>
      <w:tr w:rsidR="002A6C83" w:rsidRPr="002A6C83" w14:paraId="33462914" w14:textId="77777777" w:rsidTr="007709FD">
        <w:trPr>
          <w:trHeight w:val="155"/>
        </w:trPr>
        <w:tc>
          <w:tcPr>
            <w:tcW w:w="686" w:type="dxa"/>
            <w:shd w:val="clear" w:color="auto" w:fill="FFFFCC"/>
            <w:noWrap/>
            <w:vAlign w:val="center"/>
          </w:tcPr>
          <w:p w14:paraId="5241BE65" w14:textId="77777777" w:rsidR="002A6C83" w:rsidRPr="002A6C83" w:rsidRDefault="002A6C83" w:rsidP="002A6C83">
            <w:pPr>
              <w:jc w:val="center"/>
              <w:rPr>
                <w:rFonts w:cs="Arial"/>
                <w:sz w:val="18"/>
                <w:szCs w:val="18"/>
              </w:rPr>
            </w:pPr>
            <w:r w:rsidRPr="002A6C83">
              <w:rPr>
                <w:rFonts w:cs="Arial"/>
                <w:sz w:val="18"/>
                <w:szCs w:val="18"/>
              </w:rPr>
              <w:t>23</w:t>
            </w:r>
          </w:p>
        </w:tc>
        <w:tc>
          <w:tcPr>
            <w:tcW w:w="3958" w:type="dxa"/>
            <w:gridSpan w:val="2"/>
            <w:shd w:val="clear" w:color="auto" w:fill="FFFFFF"/>
            <w:noWrap/>
          </w:tcPr>
          <w:p w14:paraId="3F31FE8F" w14:textId="77777777" w:rsidR="002A6C83" w:rsidRPr="002A6C83" w:rsidRDefault="002A6C83" w:rsidP="002A6C83">
            <w:pPr>
              <w:ind w:left="-2" w:right="-141"/>
              <w:rPr>
                <w:sz w:val="18"/>
                <w:szCs w:val="18"/>
              </w:rPr>
            </w:pPr>
            <w:r w:rsidRPr="002A6C83">
              <w:rPr>
                <w:sz w:val="18"/>
                <w:szCs w:val="18"/>
              </w:rPr>
              <w:t>Замена манометра</w:t>
            </w:r>
          </w:p>
        </w:tc>
        <w:tc>
          <w:tcPr>
            <w:tcW w:w="1381" w:type="dxa"/>
            <w:shd w:val="clear" w:color="auto" w:fill="FFFFFF"/>
            <w:noWrap/>
            <w:vAlign w:val="bottom"/>
          </w:tcPr>
          <w:p w14:paraId="7BFF93EE" w14:textId="77777777" w:rsidR="002A6C83" w:rsidRPr="002A6C83" w:rsidRDefault="002A6C83" w:rsidP="002A6C83">
            <w:pPr>
              <w:rPr>
                <w:rFonts w:cs="Arial"/>
                <w:sz w:val="18"/>
                <w:szCs w:val="18"/>
              </w:rPr>
            </w:pPr>
          </w:p>
        </w:tc>
        <w:tc>
          <w:tcPr>
            <w:tcW w:w="1281" w:type="dxa"/>
            <w:shd w:val="clear" w:color="auto" w:fill="FFFFFF"/>
            <w:noWrap/>
            <w:vAlign w:val="bottom"/>
          </w:tcPr>
          <w:p w14:paraId="16DB0574" w14:textId="77777777" w:rsidR="002A6C83" w:rsidRPr="002A6C83" w:rsidRDefault="002A6C83" w:rsidP="002A6C83">
            <w:pPr>
              <w:jc w:val="center"/>
              <w:rPr>
                <w:rFonts w:cs="Arial"/>
                <w:i/>
                <w:sz w:val="18"/>
                <w:szCs w:val="18"/>
              </w:rPr>
            </w:pPr>
          </w:p>
        </w:tc>
        <w:tc>
          <w:tcPr>
            <w:tcW w:w="1307" w:type="dxa"/>
            <w:shd w:val="clear" w:color="auto" w:fill="FFFFFF"/>
          </w:tcPr>
          <w:p w14:paraId="6B6CED82" w14:textId="77777777" w:rsidR="002A6C83" w:rsidRPr="002A6C83" w:rsidRDefault="002A6C83" w:rsidP="002A6C83">
            <w:pPr>
              <w:rPr>
                <w:rFonts w:cs="Arial"/>
                <w:sz w:val="18"/>
                <w:szCs w:val="18"/>
              </w:rPr>
            </w:pPr>
          </w:p>
        </w:tc>
        <w:tc>
          <w:tcPr>
            <w:tcW w:w="1560" w:type="dxa"/>
            <w:shd w:val="clear" w:color="auto" w:fill="FFFFFF"/>
            <w:noWrap/>
            <w:vAlign w:val="bottom"/>
          </w:tcPr>
          <w:p w14:paraId="4CE0812C" w14:textId="77777777" w:rsidR="002A6C83" w:rsidRPr="002A6C83" w:rsidRDefault="002A6C83" w:rsidP="002A6C83">
            <w:pPr>
              <w:rPr>
                <w:rFonts w:cs="Arial"/>
                <w:sz w:val="18"/>
                <w:szCs w:val="18"/>
              </w:rPr>
            </w:pPr>
          </w:p>
        </w:tc>
        <w:tc>
          <w:tcPr>
            <w:tcW w:w="1417" w:type="dxa"/>
            <w:shd w:val="clear" w:color="auto" w:fill="FFFFFF"/>
          </w:tcPr>
          <w:p w14:paraId="5BC85305" w14:textId="77777777" w:rsidR="002A6C83" w:rsidRPr="002A6C83" w:rsidRDefault="002A6C83" w:rsidP="002A6C83">
            <w:pPr>
              <w:rPr>
                <w:rFonts w:cs="Arial"/>
                <w:sz w:val="18"/>
                <w:szCs w:val="18"/>
              </w:rPr>
            </w:pPr>
          </w:p>
        </w:tc>
        <w:tc>
          <w:tcPr>
            <w:tcW w:w="1417" w:type="dxa"/>
            <w:shd w:val="clear" w:color="auto" w:fill="FFFFFF"/>
            <w:noWrap/>
            <w:vAlign w:val="bottom"/>
          </w:tcPr>
          <w:p w14:paraId="2F25BF15" w14:textId="77777777" w:rsidR="002A6C83" w:rsidRPr="002A6C83" w:rsidRDefault="002A6C83" w:rsidP="002A6C83">
            <w:pPr>
              <w:rPr>
                <w:rFonts w:cs="Arial"/>
                <w:sz w:val="18"/>
                <w:szCs w:val="18"/>
              </w:rPr>
            </w:pPr>
          </w:p>
        </w:tc>
        <w:tc>
          <w:tcPr>
            <w:tcW w:w="1701" w:type="dxa"/>
            <w:shd w:val="clear" w:color="auto" w:fill="FFFFFF"/>
          </w:tcPr>
          <w:p w14:paraId="5620616B" w14:textId="77777777" w:rsidR="002A6C83" w:rsidRPr="002A6C83" w:rsidRDefault="002A6C83" w:rsidP="002A6C83">
            <w:pPr>
              <w:rPr>
                <w:rFonts w:cs="Arial"/>
                <w:sz w:val="18"/>
                <w:szCs w:val="18"/>
              </w:rPr>
            </w:pPr>
          </w:p>
        </w:tc>
      </w:tr>
      <w:tr w:rsidR="002A6C83" w:rsidRPr="002A6C83" w14:paraId="0503949D" w14:textId="77777777" w:rsidTr="007709FD">
        <w:trPr>
          <w:trHeight w:val="179"/>
        </w:trPr>
        <w:tc>
          <w:tcPr>
            <w:tcW w:w="686" w:type="dxa"/>
            <w:shd w:val="clear" w:color="auto" w:fill="FFFFCC"/>
            <w:noWrap/>
            <w:vAlign w:val="center"/>
          </w:tcPr>
          <w:p w14:paraId="25A2AAA0" w14:textId="77777777" w:rsidR="002A6C83" w:rsidRPr="002A6C83" w:rsidRDefault="002A6C83" w:rsidP="002A6C83">
            <w:pPr>
              <w:jc w:val="center"/>
              <w:rPr>
                <w:rFonts w:cs="Arial"/>
                <w:sz w:val="18"/>
                <w:szCs w:val="18"/>
              </w:rPr>
            </w:pPr>
            <w:r w:rsidRPr="002A6C83">
              <w:rPr>
                <w:rFonts w:cs="Arial"/>
                <w:sz w:val="18"/>
                <w:szCs w:val="18"/>
              </w:rPr>
              <w:t>24</w:t>
            </w:r>
          </w:p>
        </w:tc>
        <w:tc>
          <w:tcPr>
            <w:tcW w:w="3958" w:type="dxa"/>
            <w:gridSpan w:val="2"/>
            <w:shd w:val="clear" w:color="auto" w:fill="FFFFFF"/>
            <w:noWrap/>
          </w:tcPr>
          <w:p w14:paraId="6C78851A" w14:textId="77777777" w:rsidR="002A6C83" w:rsidRPr="002A6C83" w:rsidRDefault="002A6C83" w:rsidP="002A6C83">
            <w:pPr>
              <w:ind w:left="-2" w:right="-141"/>
              <w:rPr>
                <w:sz w:val="18"/>
                <w:szCs w:val="18"/>
              </w:rPr>
            </w:pPr>
            <w:r w:rsidRPr="002A6C83">
              <w:rPr>
                <w:sz w:val="18"/>
                <w:szCs w:val="18"/>
              </w:rPr>
              <w:t>Ремонт растеретног МР1 вентила</w:t>
            </w:r>
          </w:p>
        </w:tc>
        <w:tc>
          <w:tcPr>
            <w:tcW w:w="1381" w:type="dxa"/>
            <w:shd w:val="clear" w:color="auto" w:fill="FFFFFF"/>
            <w:noWrap/>
            <w:vAlign w:val="bottom"/>
          </w:tcPr>
          <w:p w14:paraId="66973380" w14:textId="77777777" w:rsidR="002A6C83" w:rsidRPr="002A6C83" w:rsidRDefault="002A6C83" w:rsidP="002A6C83">
            <w:pPr>
              <w:rPr>
                <w:rFonts w:cs="Arial"/>
                <w:sz w:val="18"/>
                <w:szCs w:val="18"/>
              </w:rPr>
            </w:pPr>
          </w:p>
        </w:tc>
        <w:tc>
          <w:tcPr>
            <w:tcW w:w="1281" w:type="dxa"/>
            <w:shd w:val="clear" w:color="auto" w:fill="FFFFFF"/>
            <w:noWrap/>
            <w:vAlign w:val="bottom"/>
          </w:tcPr>
          <w:p w14:paraId="519F957B" w14:textId="77777777" w:rsidR="002A6C83" w:rsidRPr="002A6C83" w:rsidRDefault="002A6C83" w:rsidP="002A6C83">
            <w:pPr>
              <w:jc w:val="center"/>
              <w:rPr>
                <w:rFonts w:cs="Arial"/>
                <w:i/>
                <w:sz w:val="18"/>
                <w:szCs w:val="18"/>
              </w:rPr>
            </w:pPr>
          </w:p>
        </w:tc>
        <w:tc>
          <w:tcPr>
            <w:tcW w:w="1307" w:type="dxa"/>
            <w:shd w:val="clear" w:color="auto" w:fill="FFFFFF"/>
          </w:tcPr>
          <w:p w14:paraId="723683AB" w14:textId="77777777" w:rsidR="002A6C83" w:rsidRPr="002A6C83" w:rsidRDefault="002A6C83" w:rsidP="002A6C83">
            <w:pPr>
              <w:rPr>
                <w:rFonts w:cs="Arial"/>
                <w:sz w:val="18"/>
                <w:szCs w:val="18"/>
              </w:rPr>
            </w:pPr>
          </w:p>
        </w:tc>
        <w:tc>
          <w:tcPr>
            <w:tcW w:w="1560" w:type="dxa"/>
            <w:shd w:val="clear" w:color="auto" w:fill="FFFFFF"/>
            <w:noWrap/>
            <w:vAlign w:val="bottom"/>
          </w:tcPr>
          <w:p w14:paraId="30663E38" w14:textId="77777777" w:rsidR="002A6C83" w:rsidRPr="002A6C83" w:rsidRDefault="002A6C83" w:rsidP="002A6C83">
            <w:pPr>
              <w:rPr>
                <w:rFonts w:cs="Arial"/>
                <w:sz w:val="18"/>
                <w:szCs w:val="18"/>
              </w:rPr>
            </w:pPr>
          </w:p>
        </w:tc>
        <w:tc>
          <w:tcPr>
            <w:tcW w:w="1417" w:type="dxa"/>
            <w:shd w:val="clear" w:color="auto" w:fill="FFFFFF"/>
          </w:tcPr>
          <w:p w14:paraId="5D6DB100" w14:textId="77777777" w:rsidR="002A6C83" w:rsidRPr="002A6C83" w:rsidRDefault="002A6C83" w:rsidP="002A6C83">
            <w:pPr>
              <w:rPr>
                <w:rFonts w:cs="Arial"/>
                <w:sz w:val="18"/>
                <w:szCs w:val="18"/>
              </w:rPr>
            </w:pPr>
          </w:p>
        </w:tc>
        <w:tc>
          <w:tcPr>
            <w:tcW w:w="1417" w:type="dxa"/>
            <w:shd w:val="clear" w:color="auto" w:fill="FFFFFF"/>
            <w:noWrap/>
            <w:vAlign w:val="bottom"/>
          </w:tcPr>
          <w:p w14:paraId="542C31DA" w14:textId="77777777" w:rsidR="002A6C83" w:rsidRPr="002A6C83" w:rsidRDefault="002A6C83" w:rsidP="002A6C83">
            <w:pPr>
              <w:rPr>
                <w:rFonts w:cs="Arial"/>
                <w:sz w:val="18"/>
                <w:szCs w:val="18"/>
              </w:rPr>
            </w:pPr>
          </w:p>
        </w:tc>
        <w:tc>
          <w:tcPr>
            <w:tcW w:w="1701" w:type="dxa"/>
            <w:shd w:val="clear" w:color="auto" w:fill="FFFFFF"/>
          </w:tcPr>
          <w:p w14:paraId="3E8164C4" w14:textId="77777777" w:rsidR="002A6C83" w:rsidRPr="002A6C83" w:rsidRDefault="002A6C83" w:rsidP="002A6C83">
            <w:pPr>
              <w:rPr>
                <w:rFonts w:cs="Arial"/>
                <w:sz w:val="18"/>
                <w:szCs w:val="18"/>
              </w:rPr>
            </w:pPr>
          </w:p>
        </w:tc>
      </w:tr>
      <w:tr w:rsidR="002A6C83" w:rsidRPr="002A6C83" w14:paraId="7983E42E" w14:textId="77777777" w:rsidTr="007709FD">
        <w:trPr>
          <w:trHeight w:val="142"/>
        </w:trPr>
        <w:tc>
          <w:tcPr>
            <w:tcW w:w="686" w:type="dxa"/>
            <w:shd w:val="clear" w:color="auto" w:fill="FFFFCC"/>
            <w:noWrap/>
            <w:vAlign w:val="center"/>
          </w:tcPr>
          <w:p w14:paraId="7569039A" w14:textId="77777777" w:rsidR="002A6C83" w:rsidRPr="002A6C83" w:rsidRDefault="002A6C83" w:rsidP="002A6C83">
            <w:pPr>
              <w:jc w:val="center"/>
              <w:rPr>
                <w:rFonts w:cs="Arial"/>
                <w:sz w:val="18"/>
                <w:szCs w:val="18"/>
              </w:rPr>
            </w:pPr>
            <w:r w:rsidRPr="002A6C83">
              <w:rPr>
                <w:rFonts w:cs="Arial"/>
                <w:sz w:val="18"/>
                <w:szCs w:val="18"/>
              </w:rPr>
              <w:lastRenderedPageBreak/>
              <w:t>25</w:t>
            </w:r>
          </w:p>
        </w:tc>
        <w:tc>
          <w:tcPr>
            <w:tcW w:w="3958" w:type="dxa"/>
            <w:gridSpan w:val="2"/>
            <w:shd w:val="clear" w:color="auto" w:fill="FFFFFF"/>
            <w:noWrap/>
          </w:tcPr>
          <w:p w14:paraId="58BC3077" w14:textId="77777777" w:rsidR="002A6C83" w:rsidRPr="002A6C83" w:rsidRDefault="002A6C83" w:rsidP="002A6C83">
            <w:pPr>
              <w:ind w:left="-2" w:right="-141"/>
              <w:rPr>
                <w:sz w:val="18"/>
                <w:szCs w:val="18"/>
              </w:rPr>
            </w:pPr>
            <w:r w:rsidRPr="002A6C83">
              <w:rPr>
                <w:sz w:val="18"/>
                <w:szCs w:val="18"/>
              </w:rPr>
              <w:t>Замена растеретног МР1 вентила</w:t>
            </w:r>
          </w:p>
        </w:tc>
        <w:tc>
          <w:tcPr>
            <w:tcW w:w="1381" w:type="dxa"/>
            <w:shd w:val="clear" w:color="auto" w:fill="FFFFFF"/>
            <w:noWrap/>
            <w:vAlign w:val="bottom"/>
          </w:tcPr>
          <w:p w14:paraId="469C3972" w14:textId="77777777" w:rsidR="002A6C83" w:rsidRPr="002A6C83" w:rsidRDefault="002A6C83" w:rsidP="002A6C83">
            <w:pPr>
              <w:rPr>
                <w:rFonts w:cs="Arial"/>
                <w:sz w:val="18"/>
                <w:szCs w:val="18"/>
              </w:rPr>
            </w:pPr>
          </w:p>
        </w:tc>
        <w:tc>
          <w:tcPr>
            <w:tcW w:w="1281" w:type="dxa"/>
            <w:shd w:val="clear" w:color="auto" w:fill="FFFFFF"/>
            <w:noWrap/>
            <w:vAlign w:val="bottom"/>
          </w:tcPr>
          <w:p w14:paraId="725499AF" w14:textId="77777777" w:rsidR="002A6C83" w:rsidRPr="002A6C83" w:rsidRDefault="002A6C83" w:rsidP="002A6C83">
            <w:pPr>
              <w:jc w:val="center"/>
              <w:rPr>
                <w:rFonts w:cs="Arial"/>
                <w:i/>
                <w:sz w:val="18"/>
                <w:szCs w:val="18"/>
              </w:rPr>
            </w:pPr>
          </w:p>
        </w:tc>
        <w:tc>
          <w:tcPr>
            <w:tcW w:w="1307" w:type="dxa"/>
            <w:shd w:val="clear" w:color="auto" w:fill="FFFFFF"/>
          </w:tcPr>
          <w:p w14:paraId="3298D585" w14:textId="77777777" w:rsidR="002A6C83" w:rsidRPr="002A6C83" w:rsidRDefault="002A6C83" w:rsidP="002A6C83">
            <w:pPr>
              <w:rPr>
                <w:rFonts w:cs="Arial"/>
                <w:sz w:val="18"/>
                <w:szCs w:val="18"/>
              </w:rPr>
            </w:pPr>
          </w:p>
        </w:tc>
        <w:tc>
          <w:tcPr>
            <w:tcW w:w="1560" w:type="dxa"/>
            <w:shd w:val="clear" w:color="auto" w:fill="FFFFFF"/>
            <w:noWrap/>
            <w:vAlign w:val="bottom"/>
          </w:tcPr>
          <w:p w14:paraId="2C442E67" w14:textId="77777777" w:rsidR="002A6C83" w:rsidRPr="002A6C83" w:rsidRDefault="002A6C83" w:rsidP="002A6C83">
            <w:pPr>
              <w:rPr>
                <w:rFonts w:cs="Arial"/>
                <w:sz w:val="18"/>
                <w:szCs w:val="18"/>
              </w:rPr>
            </w:pPr>
          </w:p>
        </w:tc>
        <w:tc>
          <w:tcPr>
            <w:tcW w:w="1417" w:type="dxa"/>
            <w:shd w:val="clear" w:color="auto" w:fill="FFFFFF"/>
          </w:tcPr>
          <w:p w14:paraId="4EB4EC26" w14:textId="77777777" w:rsidR="002A6C83" w:rsidRPr="002A6C83" w:rsidRDefault="002A6C83" w:rsidP="002A6C83">
            <w:pPr>
              <w:rPr>
                <w:rFonts w:cs="Arial"/>
                <w:sz w:val="18"/>
                <w:szCs w:val="18"/>
              </w:rPr>
            </w:pPr>
          </w:p>
        </w:tc>
        <w:tc>
          <w:tcPr>
            <w:tcW w:w="1417" w:type="dxa"/>
            <w:shd w:val="clear" w:color="auto" w:fill="FFFFFF"/>
            <w:noWrap/>
            <w:vAlign w:val="bottom"/>
          </w:tcPr>
          <w:p w14:paraId="0DD459A1" w14:textId="77777777" w:rsidR="002A6C83" w:rsidRPr="002A6C83" w:rsidRDefault="002A6C83" w:rsidP="002A6C83">
            <w:pPr>
              <w:rPr>
                <w:rFonts w:cs="Arial"/>
                <w:sz w:val="18"/>
                <w:szCs w:val="18"/>
              </w:rPr>
            </w:pPr>
          </w:p>
        </w:tc>
        <w:tc>
          <w:tcPr>
            <w:tcW w:w="1701" w:type="dxa"/>
            <w:shd w:val="clear" w:color="auto" w:fill="FFFFFF"/>
          </w:tcPr>
          <w:p w14:paraId="267F3794" w14:textId="77777777" w:rsidR="002A6C83" w:rsidRPr="002A6C83" w:rsidRDefault="002A6C83" w:rsidP="002A6C83">
            <w:pPr>
              <w:rPr>
                <w:rFonts w:cs="Arial"/>
                <w:sz w:val="18"/>
                <w:szCs w:val="18"/>
              </w:rPr>
            </w:pPr>
          </w:p>
        </w:tc>
      </w:tr>
      <w:tr w:rsidR="002A6C83" w:rsidRPr="002A6C83" w14:paraId="0C6728B4" w14:textId="77777777" w:rsidTr="007709FD">
        <w:trPr>
          <w:trHeight w:val="142"/>
        </w:trPr>
        <w:tc>
          <w:tcPr>
            <w:tcW w:w="686" w:type="dxa"/>
            <w:shd w:val="clear" w:color="auto" w:fill="FFFFCC"/>
            <w:noWrap/>
            <w:vAlign w:val="center"/>
          </w:tcPr>
          <w:p w14:paraId="53D5BA7C" w14:textId="77777777" w:rsidR="002A6C83" w:rsidRPr="002A6C83" w:rsidRDefault="002A6C83" w:rsidP="002A6C83">
            <w:pPr>
              <w:jc w:val="center"/>
              <w:rPr>
                <w:rFonts w:cs="Arial"/>
                <w:sz w:val="18"/>
                <w:szCs w:val="18"/>
              </w:rPr>
            </w:pPr>
            <w:r w:rsidRPr="002A6C83">
              <w:rPr>
                <w:rFonts w:cs="Arial"/>
                <w:sz w:val="18"/>
                <w:szCs w:val="18"/>
              </w:rPr>
              <w:t>26</w:t>
            </w:r>
          </w:p>
        </w:tc>
        <w:tc>
          <w:tcPr>
            <w:tcW w:w="3958" w:type="dxa"/>
            <w:gridSpan w:val="2"/>
            <w:shd w:val="clear" w:color="auto" w:fill="FFFFFF"/>
            <w:noWrap/>
          </w:tcPr>
          <w:p w14:paraId="496017F7" w14:textId="77777777" w:rsidR="002A6C83" w:rsidRPr="002A6C83" w:rsidRDefault="002A6C83" w:rsidP="002A6C83">
            <w:pPr>
              <w:ind w:left="-2" w:right="-141"/>
              <w:rPr>
                <w:sz w:val="18"/>
                <w:szCs w:val="18"/>
              </w:rPr>
            </w:pPr>
            <w:r w:rsidRPr="002A6C83">
              <w:rPr>
                <w:sz w:val="18"/>
                <w:szCs w:val="18"/>
              </w:rPr>
              <w:t>Ремонт неповратног вентила</w:t>
            </w:r>
          </w:p>
        </w:tc>
        <w:tc>
          <w:tcPr>
            <w:tcW w:w="1381" w:type="dxa"/>
            <w:shd w:val="clear" w:color="auto" w:fill="FFFFFF"/>
            <w:noWrap/>
            <w:vAlign w:val="bottom"/>
          </w:tcPr>
          <w:p w14:paraId="06842E4F" w14:textId="77777777" w:rsidR="002A6C83" w:rsidRPr="002A6C83" w:rsidRDefault="002A6C83" w:rsidP="002A6C83">
            <w:pPr>
              <w:rPr>
                <w:rFonts w:cs="Arial"/>
                <w:sz w:val="18"/>
                <w:szCs w:val="18"/>
              </w:rPr>
            </w:pPr>
          </w:p>
        </w:tc>
        <w:tc>
          <w:tcPr>
            <w:tcW w:w="1281" w:type="dxa"/>
            <w:shd w:val="clear" w:color="auto" w:fill="FFFFFF"/>
            <w:noWrap/>
            <w:vAlign w:val="bottom"/>
          </w:tcPr>
          <w:p w14:paraId="17F13C6E" w14:textId="77777777" w:rsidR="002A6C83" w:rsidRPr="002A6C83" w:rsidRDefault="002A6C83" w:rsidP="002A6C83">
            <w:pPr>
              <w:jc w:val="center"/>
              <w:rPr>
                <w:rFonts w:cs="Arial"/>
                <w:i/>
                <w:sz w:val="18"/>
                <w:szCs w:val="18"/>
              </w:rPr>
            </w:pPr>
          </w:p>
        </w:tc>
        <w:tc>
          <w:tcPr>
            <w:tcW w:w="1307" w:type="dxa"/>
            <w:shd w:val="clear" w:color="auto" w:fill="FFFFFF"/>
          </w:tcPr>
          <w:p w14:paraId="1CA8167D" w14:textId="77777777" w:rsidR="002A6C83" w:rsidRPr="002A6C83" w:rsidRDefault="002A6C83" w:rsidP="002A6C83">
            <w:pPr>
              <w:rPr>
                <w:rFonts w:cs="Arial"/>
                <w:sz w:val="18"/>
                <w:szCs w:val="18"/>
              </w:rPr>
            </w:pPr>
          </w:p>
        </w:tc>
        <w:tc>
          <w:tcPr>
            <w:tcW w:w="1560" w:type="dxa"/>
            <w:shd w:val="clear" w:color="auto" w:fill="FFFFFF"/>
            <w:noWrap/>
            <w:vAlign w:val="bottom"/>
          </w:tcPr>
          <w:p w14:paraId="77737AAB" w14:textId="77777777" w:rsidR="002A6C83" w:rsidRPr="002A6C83" w:rsidRDefault="002A6C83" w:rsidP="002A6C83">
            <w:pPr>
              <w:rPr>
                <w:rFonts w:cs="Arial"/>
                <w:sz w:val="18"/>
                <w:szCs w:val="18"/>
              </w:rPr>
            </w:pPr>
          </w:p>
        </w:tc>
        <w:tc>
          <w:tcPr>
            <w:tcW w:w="1417" w:type="dxa"/>
            <w:shd w:val="clear" w:color="auto" w:fill="FFFFFF"/>
          </w:tcPr>
          <w:p w14:paraId="2435FA58" w14:textId="77777777" w:rsidR="002A6C83" w:rsidRPr="002A6C83" w:rsidRDefault="002A6C83" w:rsidP="002A6C83">
            <w:pPr>
              <w:rPr>
                <w:rFonts w:cs="Arial"/>
                <w:sz w:val="18"/>
                <w:szCs w:val="18"/>
              </w:rPr>
            </w:pPr>
          </w:p>
        </w:tc>
        <w:tc>
          <w:tcPr>
            <w:tcW w:w="1417" w:type="dxa"/>
            <w:shd w:val="clear" w:color="auto" w:fill="FFFFFF"/>
            <w:noWrap/>
            <w:vAlign w:val="bottom"/>
          </w:tcPr>
          <w:p w14:paraId="45D1BE23" w14:textId="77777777" w:rsidR="002A6C83" w:rsidRPr="002A6C83" w:rsidRDefault="002A6C83" w:rsidP="002A6C83">
            <w:pPr>
              <w:rPr>
                <w:rFonts w:cs="Arial"/>
                <w:sz w:val="18"/>
                <w:szCs w:val="18"/>
              </w:rPr>
            </w:pPr>
          </w:p>
        </w:tc>
        <w:tc>
          <w:tcPr>
            <w:tcW w:w="1701" w:type="dxa"/>
            <w:shd w:val="clear" w:color="auto" w:fill="FFFFFF"/>
          </w:tcPr>
          <w:p w14:paraId="1A781916" w14:textId="77777777" w:rsidR="002A6C83" w:rsidRPr="002A6C83" w:rsidRDefault="002A6C83" w:rsidP="002A6C83">
            <w:pPr>
              <w:rPr>
                <w:rFonts w:cs="Arial"/>
                <w:sz w:val="18"/>
                <w:szCs w:val="18"/>
              </w:rPr>
            </w:pPr>
          </w:p>
        </w:tc>
      </w:tr>
      <w:tr w:rsidR="002A6C83" w:rsidRPr="002A6C83" w14:paraId="5DD024A3" w14:textId="77777777" w:rsidTr="007709FD">
        <w:trPr>
          <w:trHeight w:val="142"/>
        </w:trPr>
        <w:tc>
          <w:tcPr>
            <w:tcW w:w="686" w:type="dxa"/>
            <w:shd w:val="clear" w:color="auto" w:fill="FFFFCC"/>
            <w:noWrap/>
            <w:vAlign w:val="center"/>
          </w:tcPr>
          <w:p w14:paraId="6C912E58" w14:textId="77777777" w:rsidR="002A6C83" w:rsidRPr="002A6C83" w:rsidRDefault="002A6C83" w:rsidP="002A6C83">
            <w:pPr>
              <w:jc w:val="center"/>
              <w:rPr>
                <w:rFonts w:cs="Arial"/>
                <w:sz w:val="18"/>
                <w:szCs w:val="18"/>
              </w:rPr>
            </w:pPr>
            <w:r w:rsidRPr="002A6C83">
              <w:rPr>
                <w:rFonts w:cs="Arial"/>
                <w:sz w:val="18"/>
                <w:szCs w:val="18"/>
              </w:rPr>
              <w:t>27</w:t>
            </w:r>
          </w:p>
        </w:tc>
        <w:tc>
          <w:tcPr>
            <w:tcW w:w="3958" w:type="dxa"/>
            <w:gridSpan w:val="2"/>
            <w:shd w:val="clear" w:color="auto" w:fill="FFFFFF"/>
            <w:noWrap/>
          </w:tcPr>
          <w:p w14:paraId="18ABE593" w14:textId="77777777" w:rsidR="002A6C83" w:rsidRPr="002A6C83" w:rsidRDefault="002A6C83" w:rsidP="002A6C83">
            <w:pPr>
              <w:ind w:left="-2" w:right="-141"/>
              <w:rPr>
                <w:sz w:val="18"/>
                <w:szCs w:val="18"/>
              </w:rPr>
            </w:pPr>
            <w:r w:rsidRPr="002A6C83">
              <w:rPr>
                <w:sz w:val="18"/>
                <w:szCs w:val="18"/>
              </w:rPr>
              <w:t>Замена неповратног вентила</w:t>
            </w:r>
          </w:p>
        </w:tc>
        <w:tc>
          <w:tcPr>
            <w:tcW w:w="1381" w:type="dxa"/>
            <w:shd w:val="clear" w:color="auto" w:fill="FFFFFF"/>
            <w:noWrap/>
            <w:vAlign w:val="bottom"/>
          </w:tcPr>
          <w:p w14:paraId="1592F8C5" w14:textId="77777777" w:rsidR="002A6C83" w:rsidRPr="002A6C83" w:rsidRDefault="002A6C83" w:rsidP="002A6C83">
            <w:pPr>
              <w:rPr>
                <w:rFonts w:cs="Arial"/>
                <w:sz w:val="18"/>
                <w:szCs w:val="18"/>
              </w:rPr>
            </w:pPr>
          </w:p>
        </w:tc>
        <w:tc>
          <w:tcPr>
            <w:tcW w:w="1281" w:type="dxa"/>
            <w:shd w:val="clear" w:color="auto" w:fill="FFFFFF"/>
            <w:noWrap/>
            <w:vAlign w:val="bottom"/>
          </w:tcPr>
          <w:p w14:paraId="425E522B" w14:textId="77777777" w:rsidR="002A6C83" w:rsidRPr="002A6C83" w:rsidRDefault="002A6C83" w:rsidP="002A6C83">
            <w:pPr>
              <w:jc w:val="center"/>
              <w:rPr>
                <w:rFonts w:cs="Arial"/>
                <w:i/>
                <w:sz w:val="18"/>
                <w:szCs w:val="18"/>
              </w:rPr>
            </w:pPr>
          </w:p>
        </w:tc>
        <w:tc>
          <w:tcPr>
            <w:tcW w:w="1307" w:type="dxa"/>
            <w:shd w:val="clear" w:color="auto" w:fill="FFFFFF"/>
          </w:tcPr>
          <w:p w14:paraId="378302BB" w14:textId="77777777" w:rsidR="002A6C83" w:rsidRPr="002A6C83" w:rsidRDefault="002A6C83" w:rsidP="002A6C83">
            <w:pPr>
              <w:rPr>
                <w:rFonts w:cs="Arial"/>
                <w:sz w:val="18"/>
                <w:szCs w:val="18"/>
              </w:rPr>
            </w:pPr>
          </w:p>
        </w:tc>
        <w:tc>
          <w:tcPr>
            <w:tcW w:w="1560" w:type="dxa"/>
            <w:shd w:val="clear" w:color="auto" w:fill="FFFFFF"/>
            <w:noWrap/>
            <w:vAlign w:val="bottom"/>
          </w:tcPr>
          <w:p w14:paraId="380C81DF" w14:textId="77777777" w:rsidR="002A6C83" w:rsidRPr="002A6C83" w:rsidRDefault="002A6C83" w:rsidP="002A6C83">
            <w:pPr>
              <w:rPr>
                <w:rFonts w:cs="Arial"/>
                <w:sz w:val="18"/>
                <w:szCs w:val="18"/>
              </w:rPr>
            </w:pPr>
          </w:p>
        </w:tc>
        <w:tc>
          <w:tcPr>
            <w:tcW w:w="1417" w:type="dxa"/>
            <w:shd w:val="clear" w:color="auto" w:fill="FFFFFF"/>
          </w:tcPr>
          <w:p w14:paraId="52DF1BDB" w14:textId="77777777" w:rsidR="002A6C83" w:rsidRPr="002A6C83" w:rsidRDefault="002A6C83" w:rsidP="002A6C83">
            <w:pPr>
              <w:rPr>
                <w:rFonts w:cs="Arial"/>
                <w:sz w:val="18"/>
                <w:szCs w:val="18"/>
              </w:rPr>
            </w:pPr>
          </w:p>
        </w:tc>
        <w:tc>
          <w:tcPr>
            <w:tcW w:w="1417" w:type="dxa"/>
            <w:shd w:val="clear" w:color="auto" w:fill="FFFFFF"/>
            <w:noWrap/>
            <w:vAlign w:val="bottom"/>
          </w:tcPr>
          <w:p w14:paraId="543C8436" w14:textId="77777777" w:rsidR="002A6C83" w:rsidRPr="002A6C83" w:rsidRDefault="002A6C83" w:rsidP="002A6C83">
            <w:pPr>
              <w:rPr>
                <w:rFonts w:cs="Arial"/>
                <w:sz w:val="18"/>
                <w:szCs w:val="18"/>
              </w:rPr>
            </w:pPr>
          </w:p>
        </w:tc>
        <w:tc>
          <w:tcPr>
            <w:tcW w:w="1701" w:type="dxa"/>
            <w:shd w:val="clear" w:color="auto" w:fill="FFFFFF"/>
          </w:tcPr>
          <w:p w14:paraId="30A8FBC9" w14:textId="77777777" w:rsidR="002A6C83" w:rsidRPr="002A6C83" w:rsidRDefault="002A6C83" w:rsidP="002A6C83">
            <w:pPr>
              <w:rPr>
                <w:rFonts w:cs="Arial"/>
                <w:sz w:val="18"/>
                <w:szCs w:val="18"/>
              </w:rPr>
            </w:pPr>
          </w:p>
        </w:tc>
      </w:tr>
      <w:tr w:rsidR="002A6C83" w:rsidRPr="002A6C83" w14:paraId="45D984E2" w14:textId="77777777" w:rsidTr="007709FD">
        <w:trPr>
          <w:trHeight w:val="232"/>
        </w:trPr>
        <w:tc>
          <w:tcPr>
            <w:tcW w:w="686" w:type="dxa"/>
            <w:shd w:val="clear" w:color="auto" w:fill="FFFFCC"/>
            <w:noWrap/>
            <w:vAlign w:val="center"/>
          </w:tcPr>
          <w:p w14:paraId="151A5A28" w14:textId="77777777" w:rsidR="002A6C83" w:rsidRPr="002A6C83" w:rsidRDefault="002A6C83" w:rsidP="002A6C83">
            <w:pPr>
              <w:jc w:val="center"/>
              <w:rPr>
                <w:rFonts w:cs="Arial"/>
                <w:sz w:val="18"/>
                <w:szCs w:val="18"/>
              </w:rPr>
            </w:pPr>
            <w:r w:rsidRPr="002A6C83">
              <w:rPr>
                <w:rFonts w:cs="Arial"/>
                <w:sz w:val="18"/>
                <w:szCs w:val="18"/>
              </w:rPr>
              <w:t>28</w:t>
            </w:r>
          </w:p>
        </w:tc>
        <w:tc>
          <w:tcPr>
            <w:tcW w:w="3958" w:type="dxa"/>
            <w:gridSpan w:val="2"/>
            <w:shd w:val="clear" w:color="auto" w:fill="FFFFFF"/>
            <w:noWrap/>
          </w:tcPr>
          <w:p w14:paraId="2F017B50" w14:textId="77777777" w:rsidR="002A6C83" w:rsidRPr="002A6C83" w:rsidRDefault="002A6C83" w:rsidP="002A6C83">
            <w:pPr>
              <w:ind w:left="-2" w:right="-141"/>
              <w:rPr>
                <w:sz w:val="18"/>
                <w:szCs w:val="18"/>
              </w:rPr>
            </w:pPr>
            <w:r w:rsidRPr="002A6C83">
              <w:rPr>
                <w:sz w:val="18"/>
                <w:szCs w:val="18"/>
              </w:rPr>
              <w:t>Замена уља</w:t>
            </w:r>
          </w:p>
        </w:tc>
        <w:tc>
          <w:tcPr>
            <w:tcW w:w="1381" w:type="dxa"/>
            <w:shd w:val="clear" w:color="auto" w:fill="FFFFFF"/>
            <w:noWrap/>
            <w:vAlign w:val="bottom"/>
          </w:tcPr>
          <w:p w14:paraId="66E46A2D" w14:textId="77777777" w:rsidR="002A6C83" w:rsidRPr="002A6C83" w:rsidRDefault="002A6C83" w:rsidP="002A6C83">
            <w:pPr>
              <w:rPr>
                <w:rFonts w:cs="Arial"/>
                <w:sz w:val="18"/>
                <w:szCs w:val="18"/>
              </w:rPr>
            </w:pPr>
          </w:p>
        </w:tc>
        <w:tc>
          <w:tcPr>
            <w:tcW w:w="1281" w:type="dxa"/>
            <w:shd w:val="clear" w:color="auto" w:fill="FFFFFF"/>
            <w:noWrap/>
            <w:vAlign w:val="bottom"/>
          </w:tcPr>
          <w:p w14:paraId="63CA3070" w14:textId="77777777" w:rsidR="002A6C83" w:rsidRPr="002A6C83" w:rsidRDefault="002A6C83" w:rsidP="002A6C83">
            <w:pPr>
              <w:jc w:val="center"/>
              <w:rPr>
                <w:rFonts w:cs="Arial"/>
                <w:i/>
                <w:sz w:val="18"/>
                <w:szCs w:val="18"/>
              </w:rPr>
            </w:pPr>
          </w:p>
        </w:tc>
        <w:tc>
          <w:tcPr>
            <w:tcW w:w="1307" w:type="dxa"/>
            <w:shd w:val="clear" w:color="auto" w:fill="FFFFFF"/>
          </w:tcPr>
          <w:p w14:paraId="5EB12EB3" w14:textId="77777777" w:rsidR="002A6C83" w:rsidRPr="002A6C83" w:rsidRDefault="002A6C83" w:rsidP="002A6C83">
            <w:pPr>
              <w:rPr>
                <w:rFonts w:cs="Arial"/>
                <w:sz w:val="18"/>
                <w:szCs w:val="18"/>
              </w:rPr>
            </w:pPr>
          </w:p>
        </w:tc>
        <w:tc>
          <w:tcPr>
            <w:tcW w:w="1560" w:type="dxa"/>
            <w:shd w:val="clear" w:color="auto" w:fill="FFFFFF"/>
            <w:noWrap/>
            <w:vAlign w:val="bottom"/>
          </w:tcPr>
          <w:p w14:paraId="4E596616" w14:textId="77777777" w:rsidR="002A6C83" w:rsidRPr="002A6C83" w:rsidRDefault="002A6C83" w:rsidP="002A6C83">
            <w:pPr>
              <w:rPr>
                <w:rFonts w:cs="Arial"/>
                <w:sz w:val="18"/>
                <w:szCs w:val="18"/>
              </w:rPr>
            </w:pPr>
          </w:p>
        </w:tc>
        <w:tc>
          <w:tcPr>
            <w:tcW w:w="1417" w:type="dxa"/>
            <w:shd w:val="clear" w:color="auto" w:fill="FFFFFF"/>
          </w:tcPr>
          <w:p w14:paraId="56AE4AC2" w14:textId="77777777" w:rsidR="002A6C83" w:rsidRPr="002A6C83" w:rsidRDefault="002A6C83" w:rsidP="002A6C83">
            <w:pPr>
              <w:rPr>
                <w:rFonts w:cs="Arial"/>
                <w:sz w:val="18"/>
                <w:szCs w:val="18"/>
              </w:rPr>
            </w:pPr>
          </w:p>
        </w:tc>
        <w:tc>
          <w:tcPr>
            <w:tcW w:w="1417" w:type="dxa"/>
            <w:shd w:val="clear" w:color="auto" w:fill="FFFFFF"/>
            <w:noWrap/>
            <w:vAlign w:val="bottom"/>
          </w:tcPr>
          <w:p w14:paraId="7776DC79" w14:textId="77777777" w:rsidR="002A6C83" w:rsidRPr="002A6C83" w:rsidRDefault="002A6C83" w:rsidP="002A6C83">
            <w:pPr>
              <w:rPr>
                <w:rFonts w:cs="Arial"/>
                <w:sz w:val="18"/>
                <w:szCs w:val="18"/>
              </w:rPr>
            </w:pPr>
          </w:p>
        </w:tc>
        <w:tc>
          <w:tcPr>
            <w:tcW w:w="1701" w:type="dxa"/>
            <w:shd w:val="clear" w:color="auto" w:fill="FFFFFF"/>
          </w:tcPr>
          <w:p w14:paraId="25F512A8" w14:textId="77777777" w:rsidR="002A6C83" w:rsidRPr="002A6C83" w:rsidRDefault="002A6C83" w:rsidP="002A6C83">
            <w:pPr>
              <w:rPr>
                <w:rFonts w:cs="Arial"/>
                <w:sz w:val="18"/>
                <w:szCs w:val="18"/>
              </w:rPr>
            </w:pPr>
          </w:p>
        </w:tc>
      </w:tr>
      <w:tr w:rsidR="002A6C83" w:rsidRPr="002A6C83" w14:paraId="43BADC98" w14:textId="77777777" w:rsidTr="007709FD">
        <w:trPr>
          <w:trHeight w:val="232"/>
        </w:trPr>
        <w:tc>
          <w:tcPr>
            <w:tcW w:w="686" w:type="dxa"/>
            <w:shd w:val="clear" w:color="auto" w:fill="FFFFCC"/>
            <w:noWrap/>
            <w:vAlign w:val="center"/>
          </w:tcPr>
          <w:p w14:paraId="44CBA160" w14:textId="77777777" w:rsidR="002A6C83" w:rsidRPr="002A6C83" w:rsidRDefault="002A6C83" w:rsidP="002A6C83">
            <w:pPr>
              <w:jc w:val="center"/>
              <w:rPr>
                <w:rFonts w:cs="Arial"/>
                <w:sz w:val="18"/>
                <w:szCs w:val="18"/>
              </w:rPr>
            </w:pPr>
            <w:r w:rsidRPr="002A6C83">
              <w:rPr>
                <w:rFonts w:cs="Arial"/>
                <w:sz w:val="18"/>
                <w:szCs w:val="18"/>
              </w:rPr>
              <w:t>29</w:t>
            </w:r>
          </w:p>
        </w:tc>
        <w:tc>
          <w:tcPr>
            <w:tcW w:w="3958" w:type="dxa"/>
            <w:gridSpan w:val="2"/>
            <w:shd w:val="clear" w:color="auto" w:fill="FFFFFF"/>
            <w:noWrap/>
          </w:tcPr>
          <w:p w14:paraId="52FAC075" w14:textId="77777777" w:rsidR="002A6C83" w:rsidRPr="002A6C83" w:rsidRDefault="002A6C83" w:rsidP="002A6C83">
            <w:pPr>
              <w:ind w:left="-2" w:right="-141"/>
              <w:rPr>
                <w:sz w:val="18"/>
                <w:szCs w:val="18"/>
              </w:rPr>
            </w:pPr>
            <w:r w:rsidRPr="002A6C83">
              <w:rPr>
                <w:sz w:val="18"/>
                <w:szCs w:val="18"/>
              </w:rPr>
              <w:t>Замена каиша</w:t>
            </w:r>
          </w:p>
        </w:tc>
        <w:tc>
          <w:tcPr>
            <w:tcW w:w="1381" w:type="dxa"/>
            <w:shd w:val="clear" w:color="auto" w:fill="FFFFFF"/>
            <w:noWrap/>
            <w:vAlign w:val="bottom"/>
          </w:tcPr>
          <w:p w14:paraId="78B62783" w14:textId="77777777" w:rsidR="002A6C83" w:rsidRPr="002A6C83" w:rsidRDefault="002A6C83" w:rsidP="002A6C83">
            <w:pPr>
              <w:rPr>
                <w:rFonts w:cs="Arial"/>
                <w:sz w:val="18"/>
                <w:szCs w:val="18"/>
              </w:rPr>
            </w:pPr>
          </w:p>
        </w:tc>
        <w:tc>
          <w:tcPr>
            <w:tcW w:w="1281" w:type="dxa"/>
            <w:shd w:val="clear" w:color="auto" w:fill="FFFFFF"/>
            <w:noWrap/>
            <w:vAlign w:val="bottom"/>
          </w:tcPr>
          <w:p w14:paraId="7F16B2B7" w14:textId="77777777" w:rsidR="002A6C83" w:rsidRPr="002A6C83" w:rsidRDefault="002A6C83" w:rsidP="002A6C83">
            <w:pPr>
              <w:jc w:val="center"/>
              <w:rPr>
                <w:rFonts w:cs="Arial"/>
                <w:i/>
                <w:sz w:val="18"/>
                <w:szCs w:val="18"/>
              </w:rPr>
            </w:pPr>
          </w:p>
        </w:tc>
        <w:tc>
          <w:tcPr>
            <w:tcW w:w="1307" w:type="dxa"/>
            <w:shd w:val="clear" w:color="auto" w:fill="FFFFFF"/>
          </w:tcPr>
          <w:p w14:paraId="24D30680" w14:textId="77777777" w:rsidR="002A6C83" w:rsidRPr="002A6C83" w:rsidRDefault="002A6C83" w:rsidP="002A6C83">
            <w:pPr>
              <w:rPr>
                <w:rFonts w:cs="Arial"/>
                <w:sz w:val="18"/>
                <w:szCs w:val="18"/>
              </w:rPr>
            </w:pPr>
          </w:p>
        </w:tc>
        <w:tc>
          <w:tcPr>
            <w:tcW w:w="1560" w:type="dxa"/>
            <w:shd w:val="clear" w:color="auto" w:fill="FFFFFF"/>
            <w:noWrap/>
            <w:vAlign w:val="bottom"/>
          </w:tcPr>
          <w:p w14:paraId="4EAD2541" w14:textId="77777777" w:rsidR="002A6C83" w:rsidRPr="002A6C83" w:rsidRDefault="002A6C83" w:rsidP="002A6C83">
            <w:pPr>
              <w:rPr>
                <w:rFonts w:cs="Arial"/>
                <w:sz w:val="18"/>
                <w:szCs w:val="18"/>
              </w:rPr>
            </w:pPr>
          </w:p>
        </w:tc>
        <w:tc>
          <w:tcPr>
            <w:tcW w:w="1417" w:type="dxa"/>
            <w:shd w:val="clear" w:color="auto" w:fill="FFFFFF"/>
          </w:tcPr>
          <w:p w14:paraId="637B16C3" w14:textId="77777777" w:rsidR="002A6C83" w:rsidRPr="002A6C83" w:rsidRDefault="002A6C83" w:rsidP="002A6C83">
            <w:pPr>
              <w:rPr>
                <w:rFonts w:cs="Arial"/>
                <w:sz w:val="18"/>
                <w:szCs w:val="18"/>
              </w:rPr>
            </w:pPr>
          </w:p>
        </w:tc>
        <w:tc>
          <w:tcPr>
            <w:tcW w:w="1417" w:type="dxa"/>
            <w:shd w:val="clear" w:color="auto" w:fill="FFFFFF"/>
            <w:noWrap/>
            <w:vAlign w:val="bottom"/>
          </w:tcPr>
          <w:p w14:paraId="0425231D" w14:textId="77777777" w:rsidR="002A6C83" w:rsidRPr="002A6C83" w:rsidRDefault="002A6C83" w:rsidP="002A6C83">
            <w:pPr>
              <w:rPr>
                <w:rFonts w:cs="Arial"/>
                <w:sz w:val="18"/>
                <w:szCs w:val="18"/>
              </w:rPr>
            </w:pPr>
          </w:p>
        </w:tc>
        <w:tc>
          <w:tcPr>
            <w:tcW w:w="1701" w:type="dxa"/>
            <w:shd w:val="clear" w:color="auto" w:fill="FFFFFF"/>
          </w:tcPr>
          <w:p w14:paraId="1FC0D512" w14:textId="77777777" w:rsidR="002A6C83" w:rsidRPr="002A6C83" w:rsidRDefault="002A6C83" w:rsidP="002A6C83">
            <w:pPr>
              <w:rPr>
                <w:rFonts w:cs="Arial"/>
                <w:sz w:val="18"/>
                <w:szCs w:val="18"/>
              </w:rPr>
            </w:pPr>
          </w:p>
        </w:tc>
      </w:tr>
      <w:tr w:rsidR="002A6C83" w:rsidRPr="002A6C83" w14:paraId="4D3DCC73" w14:textId="77777777" w:rsidTr="007709FD">
        <w:trPr>
          <w:trHeight w:val="193"/>
        </w:trPr>
        <w:tc>
          <w:tcPr>
            <w:tcW w:w="686" w:type="dxa"/>
            <w:shd w:val="clear" w:color="auto" w:fill="FFFFCC"/>
            <w:noWrap/>
            <w:vAlign w:val="center"/>
          </w:tcPr>
          <w:p w14:paraId="72AD90E0" w14:textId="77777777" w:rsidR="002A6C83" w:rsidRPr="002A6C83" w:rsidRDefault="002A6C83" w:rsidP="002A6C83">
            <w:pPr>
              <w:jc w:val="center"/>
              <w:rPr>
                <w:rFonts w:cs="Arial"/>
                <w:sz w:val="18"/>
                <w:szCs w:val="18"/>
              </w:rPr>
            </w:pPr>
            <w:r w:rsidRPr="002A6C83">
              <w:rPr>
                <w:rFonts w:cs="Arial"/>
                <w:sz w:val="18"/>
                <w:szCs w:val="18"/>
              </w:rPr>
              <w:t>30</w:t>
            </w:r>
          </w:p>
        </w:tc>
        <w:tc>
          <w:tcPr>
            <w:tcW w:w="3958" w:type="dxa"/>
            <w:gridSpan w:val="2"/>
            <w:shd w:val="clear" w:color="auto" w:fill="FFFFFF"/>
            <w:noWrap/>
          </w:tcPr>
          <w:p w14:paraId="079BE387" w14:textId="77777777" w:rsidR="002A6C83" w:rsidRPr="002A6C83" w:rsidRDefault="002A6C83" w:rsidP="002A6C83">
            <w:pPr>
              <w:ind w:left="-2" w:right="-141"/>
              <w:rPr>
                <w:sz w:val="18"/>
                <w:szCs w:val="18"/>
              </w:rPr>
            </w:pPr>
            <w:r w:rsidRPr="002A6C83">
              <w:rPr>
                <w:sz w:val="18"/>
                <w:szCs w:val="18"/>
              </w:rPr>
              <w:t>Замена ременице</w:t>
            </w:r>
          </w:p>
        </w:tc>
        <w:tc>
          <w:tcPr>
            <w:tcW w:w="1381" w:type="dxa"/>
            <w:shd w:val="clear" w:color="auto" w:fill="FFFFFF"/>
            <w:noWrap/>
            <w:vAlign w:val="bottom"/>
          </w:tcPr>
          <w:p w14:paraId="02747927" w14:textId="77777777" w:rsidR="002A6C83" w:rsidRPr="002A6C83" w:rsidRDefault="002A6C83" w:rsidP="002A6C83">
            <w:pPr>
              <w:rPr>
                <w:rFonts w:cs="Arial"/>
                <w:sz w:val="18"/>
                <w:szCs w:val="18"/>
              </w:rPr>
            </w:pPr>
          </w:p>
        </w:tc>
        <w:tc>
          <w:tcPr>
            <w:tcW w:w="1281" w:type="dxa"/>
            <w:shd w:val="clear" w:color="auto" w:fill="FFFFFF"/>
            <w:noWrap/>
            <w:vAlign w:val="bottom"/>
          </w:tcPr>
          <w:p w14:paraId="49588F1B" w14:textId="77777777" w:rsidR="002A6C83" w:rsidRPr="002A6C83" w:rsidRDefault="002A6C83" w:rsidP="002A6C83">
            <w:pPr>
              <w:jc w:val="center"/>
              <w:rPr>
                <w:rFonts w:cs="Arial"/>
                <w:i/>
                <w:sz w:val="18"/>
                <w:szCs w:val="18"/>
              </w:rPr>
            </w:pPr>
          </w:p>
        </w:tc>
        <w:tc>
          <w:tcPr>
            <w:tcW w:w="1307" w:type="dxa"/>
            <w:shd w:val="clear" w:color="auto" w:fill="FFFFFF"/>
          </w:tcPr>
          <w:p w14:paraId="6576D2A7" w14:textId="77777777" w:rsidR="002A6C83" w:rsidRPr="002A6C83" w:rsidRDefault="002A6C83" w:rsidP="002A6C83">
            <w:pPr>
              <w:rPr>
                <w:rFonts w:cs="Arial"/>
                <w:sz w:val="18"/>
                <w:szCs w:val="18"/>
              </w:rPr>
            </w:pPr>
          </w:p>
        </w:tc>
        <w:tc>
          <w:tcPr>
            <w:tcW w:w="1560" w:type="dxa"/>
            <w:shd w:val="clear" w:color="auto" w:fill="FFFFFF"/>
            <w:noWrap/>
            <w:vAlign w:val="bottom"/>
          </w:tcPr>
          <w:p w14:paraId="1A7C4B54" w14:textId="77777777" w:rsidR="002A6C83" w:rsidRPr="002A6C83" w:rsidRDefault="002A6C83" w:rsidP="002A6C83">
            <w:pPr>
              <w:rPr>
                <w:rFonts w:cs="Arial"/>
                <w:sz w:val="18"/>
                <w:szCs w:val="18"/>
              </w:rPr>
            </w:pPr>
          </w:p>
        </w:tc>
        <w:tc>
          <w:tcPr>
            <w:tcW w:w="1417" w:type="dxa"/>
            <w:shd w:val="clear" w:color="auto" w:fill="FFFFFF"/>
          </w:tcPr>
          <w:p w14:paraId="2D629641" w14:textId="77777777" w:rsidR="002A6C83" w:rsidRPr="002A6C83" w:rsidRDefault="002A6C83" w:rsidP="002A6C83">
            <w:pPr>
              <w:rPr>
                <w:rFonts w:cs="Arial"/>
                <w:sz w:val="18"/>
                <w:szCs w:val="18"/>
              </w:rPr>
            </w:pPr>
          </w:p>
        </w:tc>
        <w:tc>
          <w:tcPr>
            <w:tcW w:w="1417" w:type="dxa"/>
            <w:shd w:val="clear" w:color="auto" w:fill="FFFFFF"/>
            <w:noWrap/>
            <w:vAlign w:val="bottom"/>
          </w:tcPr>
          <w:p w14:paraId="3A2B130E" w14:textId="77777777" w:rsidR="002A6C83" w:rsidRPr="002A6C83" w:rsidRDefault="002A6C83" w:rsidP="002A6C83">
            <w:pPr>
              <w:rPr>
                <w:rFonts w:cs="Arial"/>
                <w:sz w:val="18"/>
                <w:szCs w:val="18"/>
              </w:rPr>
            </w:pPr>
          </w:p>
        </w:tc>
        <w:tc>
          <w:tcPr>
            <w:tcW w:w="1701" w:type="dxa"/>
            <w:shd w:val="clear" w:color="auto" w:fill="FFFFFF"/>
          </w:tcPr>
          <w:p w14:paraId="2186D8F4" w14:textId="77777777" w:rsidR="002A6C83" w:rsidRPr="002A6C83" w:rsidRDefault="002A6C83" w:rsidP="002A6C83">
            <w:pPr>
              <w:rPr>
                <w:rFonts w:cs="Arial"/>
                <w:sz w:val="18"/>
                <w:szCs w:val="18"/>
              </w:rPr>
            </w:pPr>
          </w:p>
        </w:tc>
      </w:tr>
      <w:tr w:rsidR="002A6C83" w:rsidRPr="002A6C83" w14:paraId="2A0FB87B" w14:textId="77777777" w:rsidTr="007709FD">
        <w:trPr>
          <w:trHeight w:val="142"/>
        </w:trPr>
        <w:tc>
          <w:tcPr>
            <w:tcW w:w="686" w:type="dxa"/>
            <w:shd w:val="clear" w:color="auto" w:fill="FFFFCC"/>
            <w:noWrap/>
            <w:vAlign w:val="center"/>
          </w:tcPr>
          <w:p w14:paraId="56D94060" w14:textId="77777777" w:rsidR="002A6C83" w:rsidRPr="002A6C83" w:rsidRDefault="002A6C83" w:rsidP="002A6C83">
            <w:pPr>
              <w:jc w:val="center"/>
              <w:rPr>
                <w:rFonts w:cs="Arial"/>
                <w:sz w:val="18"/>
                <w:szCs w:val="18"/>
              </w:rPr>
            </w:pPr>
            <w:r w:rsidRPr="002A6C83">
              <w:rPr>
                <w:rFonts w:cs="Arial"/>
                <w:sz w:val="18"/>
                <w:szCs w:val="18"/>
              </w:rPr>
              <w:t>31</w:t>
            </w:r>
          </w:p>
        </w:tc>
        <w:tc>
          <w:tcPr>
            <w:tcW w:w="3958" w:type="dxa"/>
            <w:gridSpan w:val="2"/>
            <w:shd w:val="clear" w:color="auto" w:fill="FFFFFF"/>
            <w:noWrap/>
          </w:tcPr>
          <w:p w14:paraId="67879297" w14:textId="77777777" w:rsidR="002A6C83" w:rsidRPr="002A6C83" w:rsidRDefault="002A6C83" w:rsidP="002A6C83">
            <w:pPr>
              <w:ind w:left="-2" w:right="-141"/>
              <w:rPr>
                <w:sz w:val="18"/>
                <w:szCs w:val="18"/>
              </w:rPr>
            </w:pPr>
            <w:r w:rsidRPr="002A6C83">
              <w:rPr>
                <w:sz w:val="18"/>
                <w:szCs w:val="18"/>
              </w:rPr>
              <w:t>Монтажа компресора и пуштање у рад</w:t>
            </w:r>
          </w:p>
        </w:tc>
        <w:tc>
          <w:tcPr>
            <w:tcW w:w="1381" w:type="dxa"/>
            <w:shd w:val="clear" w:color="auto" w:fill="FFFFFF"/>
            <w:noWrap/>
            <w:vAlign w:val="bottom"/>
          </w:tcPr>
          <w:p w14:paraId="570FA463"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0E225BA2" w14:textId="77777777" w:rsidR="002A6C83" w:rsidRPr="002A6C83" w:rsidRDefault="002A6C83" w:rsidP="002A6C83">
            <w:pPr>
              <w:jc w:val="center"/>
              <w:rPr>
                <w:rFonts w:cs="Arial"/>
                <w:i/>
                <w:sz w:val="18"/>
                <w:szCs w:val="18"/>
              </w:rPr>
            </w:pPr>
          </w:p>
        </w:tc>
        <w:tc>
          <w:tcPr>
            <w:tcW w:w="1307" w:type="dxa"/>
            <w:shd w:val="clear" w:color="auto" w:fill="FFFFFF"/>
          </w:tcPr>
          <w:p w14:paraId="57221E62" w14:textId="77777777" w:rsidR="002A6C83" w:rsidRPr="002A6C83" w:rsidRDefault="002A6C83" w:rsidP="002A6C83">
            <w:pPr>
              <w:rPr>
                <w:rFonts w:cs="Arial"/>
                <w:sz w:val="18"/>
                <w:szCs w:val="18"/>
              </w:rPr>
            </w:pPr>
          </w:p>
        </w:tc>
        <w:tc>
          <w:tcPr>
            <w:tcW w:w="1560" w:type="dxa"/>
            <w:shd w:val="clear" w:color="auto" w:fill="FFFFFF"/>
            <w:noWrap/>
            <w:vAlign w:val="bottom"/>
          </w:tcPr>
          <w:p w14:paraId="52F468D9" w14:textId="77777777" w:rsidR="002A6C83" w:rsidRPr="002A6C83" w:rsidRDefault="002A6C83" w:rsidP="002A6C83">
            <w:pPr>
              <w:rPr>
                <w:rFonts w:cs="Arial"/>
                <w:sz w:val="18"/>
                <w:szCs w:val="18"/>
              </w:rPr>
            </w:pPr>
          </w:p>
        </w:tc>
        <w:tc>
          <w:tcPr>
            <w:tcW w:w="1417" w:type="dxa"/>
            <w:shd w:val="clear" w:color="auto" w:fill="FFFFFF"/>
          </w:tcPr>
          <w:p w14:paraId="05671F1B" w14:textId="77777777" w:rsidR="002A6C83" w:rsidRPr="002A6C83" w:rsidRDefault="002A6C83" w:rsidP="002A6C83">
            <w:pPr>
              <w:rPr>
                <w:rFonts w:cs="Arial"/>
                <w:sz w:val="18"/>
                <w:szCs w:val="18"/>
              </w:rPr>
            </w:pPr>
          </w:p>
        </w:tc>
        <w:tc>
          <w:tcPr>
            <w:tcW w:w="1417" w:type="dxa"/>
            <w:shd w:val="clear" w:color="auto" w:fill="FFFFFF"/>
            <w:noWrap/>
            <w:vAlign w:val="bottom"/>
          </w:tcPr>
          <w:p w14:paraId="60211337" w14:textId="77777777" w:rsidR="002A6C83" w:rsidRPr="002A6C83" w:rsidRDefault="002A6C83" w:rsidP="002A6C83">
            <w:pPr>
              <w:rPr>
                <w:rFonts w:cs="Arial"/>
                <w:sz w:val="18"/>
                <w:szCs w:val="18"/>
              </w:rPr>
            </w:pPr>
          </w:p>
        </w:tc>
        <w:tc>
          <w:tcPr>
            <w:tcW w:w="1701" w:type="dxa"/>
            <w:shd w:val="clear" w:color="auto" w:fill="FFFFFF"/>
          </w:tcPr>
          <w:p w14:paraId="6FEB1EF6" w14:textId="77777777" w:rsidR="002A6C83" w:rsidRPr="002A6C83" w:rsidRDefault="002A6C83" w:rsidP="002A6C83">
            <w:pPr>
              <w:rPr>
                <w:rFonts w:cs="Arial"/>
                <w:sz w:val="18"/>
                <w:szCs w:val="18"/>
              </w:rPr>
            </w:pPr>
          </w:p>
        </w:tc>
      </w:tr>
      <w:tr w:rsidR="002A6C83" w:rsidRPr="002A6C83" w14:paraId="401D7B35" w14:textId="77777777" w:rsidTr="007709FD">
        <w:trPr>
          <w:trHeight w:val="300"/>
        </w:trPr>
        <w:tc>
          <w:tcPr>
            <w:tcW w:w="14708" w:type="dxa"/>
            <w:gridSpan w:val="10"/>
            <w:shd w:val="clear" w:color="auto" w:fill="FFFFCC"/>
            <w:noWrap/>
            <w:vAlign w:val="center"/>
          </w:tcPr>
          <w:p w14:paraId="3105A1D0" w14:textId="050FF93A" w:rsidR="002A6C83" w:rsidRPr="002A6C83" w:rsidRDefault="002A6C83" w:rsidP="002A6C83">
            <w:pPr>
              <w:jc w:val="center"/>
              <w:rPr>
                <w:rFonts w:cs="Arial"/>
                <w:sz w:val="18"/>
                <w:szCs w:val="18"/>
              </w:rPr>
            </w:pPr>
            <w:r w:rsidRPr="002A6C83">
              <w:rPr>
                <w:rFonts w:cs="Arial"/>
                <w:b/>
                <w:bCs/>
                <w:iCs/>
                <w:sz w:val="18"/>
                <w:szCs w:val="18"/>
              </w:rPr>
              <w:t>3</w:t>
            </w:r>
            <w:r w:rsidR="00DF46F2">
              <w:rPr>
                <w:rFonts w:cs="Arial"/>
                <w:b/>
                <w:bCs/>
                <w:iCs/>
                <w:sz w:val="18"/>
                <w:szCs w:val="18"/>
              </w:rPr>
              <w:t>.</w:t>
            </w:r>
            <w:r w:rsidRPr="002A6C83">
              <w:rPr>
                <w:rFonts w:cs="Arial"/>
                <w:b/>
                <w:bCs/>
                <w:iCs/>
                <w:sz w:val="18"/>
                <w:szCs w:val="18"/>
              </w:rPr>
              <w:t xml:space="preserve"> Ремонт компресора NF-1010 </w:t>
            </w:r>
            <w:r w:rsidRPr="002A6C83">
              <w:rPr>
                <w:rFonts w:cs="Arial"/>
                <w:b/>
                <w:bCs/>
                <w:iCs/>
                <w:sz w:val="18"/>
                <w:szCs w:val="18"/>
                <w:lang w:val="sr-Cyrl-CS"/>
              </w:rPr>
              <w:t>Трудбеник</w:t>
            </w:r>
          </w:p>
        </w:tc>
      </w:tr>
      <w:tr w:rsidR="002A6C83" w:rsidRPr="002A6C83" w14:paraId="066C2B7F" w14:textId="77777777" w:rsidTr="007709FD">
        <w:trPr>
          <w:trHeight w:val="164"/>
        </w:trPr>
        <w:tc>
          <w:tcPr>
            <w:tcW w:w="686" w:type="dxa"/>
            <w:shd w:val="clear" w:color="auto" w:fill="FFFFCC"/>
            <w:noWrap/>
            <w:vAlign w:val="center"/>
          </w:tcPr>
          <w:p w14:paraId="460C8781" w14:textId="77777777" w:rsidR="002A6C83" w:rsidRPr="002A6C83" w:rsidRDefault="002A6C83" w:rsidP="002A6C83">
            <w:pPr>
              <w:jc w:val="center"/>
              <w:rPr>
                <w:rFonts w:cs="Arial"/>
                <w:sz w:val="18"/>
                <w:szCs w:val="18"/>
              </w:rPr>
            </w:pPr>
            <w:r w:rsidRPr="002A6C83">
              <w:rPr>
                <w:rFonts w:cs="Arial"/>
                <w:sz w:val="18"/>
                <w:szCs w:val="18"/>
              </w:rPr>
              <w:t>1</w:t>
            </w:r>
          </w:p>
        </w:tc>
        <w:tc>
          <w:tcPr>
            <w:tcW w:w="3958" w:type="dxa"/>
            <w:gridSpan w:val="2"/>
            <w:shd w:val="clear" w:color="auto" w:fill="FFFFFF"/>
            <w:noWrap/>
          </w:tcPr>
          <w:p w14:paraId="69B7453D" w14:textId="77777777" w:rsidR="002A6C83" w:rsidRPr="002A6C83" w:rsidRDefault="002A6C83" w:rsidP="002A6C83">
            <w:pPr>
              <w:ind w:left="-2" w:right="-141"/>
              <w:rPr>
                <w:sz w:val="18"/>
                <w:szCs w:val="18"/>
              </w:rPr>
            </w:pPr>
            <w:r w:rsidRPr="002A6C83">
              <w:rPr>
                <w:sz w:val="18"/>
                <w:szCs w:val="18"/>
              </w:rPr>
              <w:t>Демонтажа компресора</w:t>
            </w:r>
          </w:p>
        </w:tc>
        <w:tc>
          <w:tcPr>
            <w:tcW w:w="1381" w:type="dxa"/>
            <w:shd w:val="clear" w:color="auto" w:fill="FFFFFF"/>
            <w:noWrap/>
            <w:vAlign w:val="bottom"/>
          </w:tcPr>
          <w:p w14:paraId="36E82C26"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03F2725E" w14:textId="77777777" w:rsidR="002A6C83" w:rsidRPr="002A6C83" w:rsidRDefault="002A6C83" w:rsidP="002A6C83">
            <w:pPr>
              <w:jc w:val="center"/>
              <w:rPr>
                <w:rFonts w:cs="Arial"/>
                <w:i/>
                <w:sz w:val="18"/>
                <w:szCs w:val="18"/>
              </w:rPr>
            </w:pPr>
          </w:p>
        </w:tc>
        <w:tc>
          <w:tcPr>
            <w:tcW w:w="1307" w:type="dxa"/>
            <w:shd w:val="clear" w:color="auto" w:fill="FFFFFF"/>
          </w:tcPr>
          <w:p w14:paraId="071A3B58" w14:textId="77777777" w:rsidR="002A6C83" w:rsidRPr="002A6C83" w:rsidRDefault="002A6C83" w:rsidP="002A6C83">
            <w:pPr>
              <w:rPr>
                <w:rFonts w:cs="Arial"/>
                <w:sz w:val="18"/>
                <w:szCs w:val="18"/>
              </w:rPr>
            </w:pPr>
          </w:p>
        </w:tc>
        <w:tc>
          <w:tcPr>
            <w:tcW w:w="1560" w:type="dxa"/>
            <w:shd w:val="clear" w:color="auto" w:fill="FFFFFF"/>
            <w:noWrap/>
            <w:vAlign w:val="bottom"/>
          </w:tcPr>
          <w:p w14:paraId="1463657B" w14:textId="77777777" w:rsidR="002A6C83" w:rsidRPr="002A6C83" w:rsidRDefault="002A6C83" w:rsidP="002A6C83">
            <w:pPr>
              <w:rPr>
                <w:rFonts w:cs="Arial"/>
                <w:sz w:val="18"/>
                <w:szCs w:val="18"/>
              </w:rPr>
            </w:pPr>
          </w:p>
        </w:tc>
        <w:tc>
          <w:tcPr>
            <w:tcW w:w="1417" w:type="dxa"/>
            <w:shd w:val="clear" w:color="auto" w:fill="FFFFFF"/>
          </w:tcPr>
          <w:p w14:paraId="4438D03D" w14:textId="77777777" w:rsidR="002A6C83" w:rsidRPr="002A6C83" w:rsidRDefault="002A6C83" w:rsidP="002A6C83">
            <w:pPr>
              <w:rPr>
                <w:rFonts w:cs="Arial"/>
                <w:sz w:val="18"/>
                <w:szCs w:val="18"/>
              </w:rPr>
            </w:pPr>
          </w:p>
        </w:tc>
        <w:tc>
          <w:tcPr>
            <w:tcW w:w="1417" w:type="dxa"/>
            <w:shd w:val="clear" w:color="auto" w:fill="FFFFFF"/>
            <w:noWrap/>
            <w:vAlign w:val="bottom"/>
          </w:tcPr>
          <w:p w14:paraId="5299829C" w14:textId="77777777" w:rsidR="002A6C83" w:rsidRPr="002A6C83" w:rsidRDefault="002A6C83" w:rsidP="002A6C83">
            <w:pPr>
              <w:rPr>
                <w:rFonts w:cs="Arial"/>
                <w:sz w:val="18"/>
                <w:szCs w:val="18"/>
              </w:rPr>
            </w:pPr>
          </w:p>
        </w:tc>
        <w:tc>
          <w:tcPr>
            <w:tcW w:w="1701" w:type="dxa"/>
            <w:shd w:val="clear" w:color="auto" w:fill="FFFFFF"/>
          </w:tcPr>
          <w:p w14:paraId="66347B54" w14:textId="77777777" w:rsidR="002A6C83" w:rsidRPr="002A6C83" w:rsidRDefault="002A6C83" w:rsidP="002A6C83">
            <w:pPr>
              <w:rPr>
                <w:rFonts w:cs="Arial"/>
                <w:sz w:val="18"/>
                <w:szCs w:val="18"/>
              </w:rPr>
            </w:pPr>
          </w:p>
        </w:tc>
      </w:tr>
      <w:tr w:rsidR="002A6C83" w:rsidRPr="002A6C83" w14:paraId="65558814" w14:textId="77777777" w:rsidTr="007709FD">
        <w:trPr>
          <w:trHeight w:val="126"/>
        </w:trPr>
        <w:tc>
          <w:tcPr>
            <w:tcW w:w="686" w:type="dxa"/>
            <w:shd w:val="clear" w:color="auto" w:fill="FFFFCC"/>
            <w:noWrap/>
            <w:vAlign w:val="center"/>
          </w:tcPr>
          <w:p w14:paraId="7ECD62C7" w14:textId="77777777" w:rsidR="002A6C83" w:rsidRPr="002A6C83" w:rsidRDefault="002A6C83" w:rsidP="002A6C83">
            <w:pPr>
              <w:jc w:val="center"/>
              <w:rPr>
                <w:rFonts w:cs="Arial"/>
                <w:sz w:val="18"/>
                <w:szCs w:val="18"/>
              </w:rPr>
            </w:pPr>
            <w:r w:rsidRPr="002A6C83">
              <w:rPr>
                <w:rFonts w:cs="Arial"/>
                <w:sz w:val="18"/>
                <w:szCs w:val="18"/>
              </w:rPr>
              <w:t>2</w:t>
            </w:r>
          </w:p>
        </w:tc>
        <w:tc>
          <w:tcPr>
            <w:tcW w:w="3958" w:type="dxa"/>
            <w:gridSpan w:val="2"/>
            <w:shd w:val="clear" w:color="auto" w:fill="FFFFFF"/>
            <w:noWrap/>
          </w:tcPr>
          <w:p w14:paraId="28535C9D" w14:textId="77777777" w:rsidR="002A6C83" w:rsidRPr="002A6C83" w:rsidRDefault="002A6C83" w:rsidP="002A6C83">
            <w:pPr>
              <w:ind w:left="-2" w:right="-141"/>
              <w:rPr>
                <w:sz w:val="18"/>
                <w:szCs w:val="18"/>
              </w:rPr>
            </w:pPr>
            <w:r w:rsidRPr="002A6C83">
              <w:rPr>
                <w:sz w:val="18"/>
                <w:szCs w:val="18"/>
              </w:rPr>
              <w:t>Замена клипњачe</w:t>
            </w:r>
          </w:p>
        </w:tc>
        <w:tc>
          <w:tcPr>
            <w:tcW w:w="1381" w:type="dxa"/>
            <w:shd w:val="clear" w:color="auto" w:fill="FFFFFF"/>
            <w:noWrap/>
            <w:vAlign w:val="bottom"/>
          </w:tcPr>
          <w:p w14:paraId="2114B14E" w14:textId="77777777" w:rsidR="002A6C83" w:rsidRPr="002A6C83" w:rsidRDefault="002A6C83" w:rsidP="002A6C83">
            <w:pPr>
              <w:rPr>
                <w:rFonts w:cs="Arial"/>
                <w:sz w:val="18"/>
                <w:szCs w:val="18"/>
              </w:rPr>
            </w:pPr>
          </w:p>
        </w:tc>
        <w:tc>
          <w:tcPr>
            <w:tcW w:w="1281" w:type="dxa"/>
            <w:shd w:val="clear" w:color="auto" w:fill="FFFFFF"/>
            <w:noWrap/>
            <w:vAlign w:val="bottom"/>
          </w:tcPr>
          <w:p w14:paraId="31E2AEA4" w14:textId="77777777" w:rsidR="002A6C83" w:rsidRPr="002A6C83" w:rsidRDefault="002A6C83" w:rsidP="002A6C83">
            <w:pPr>
              <w:jc w:val="center"/>
              <w:rPr>
                <w:rFonts w:cs="Arial"/>
                <w:i/>
                <w:sz w:val="18"/>
                <w:szCs w:val="18"/>
              </w:rPr>
            </w:pPr>
          </w:p>
        </w:tc>
        <w:tc>
          <w:tcPr>
            <w:tcW w:w="1307" w:type="dxa"/>
            <w:shd w:val="clear" w:color="auto" w:fill="FFFFFF"/>
          </w:tcPr>
          <w:p w14:paraId="605290FC" w14:textId="77777777" w:rsidR="002A6C83" w:rsidRPr="002A6C83" w:rsidRDefault="002A6C83" w:rsidP="002A6C83">
            <w:pPr>
              <w:rPr>
                <w:rFonts w:cs="Arial"/>
                <w:sz w:val="18"/>
                <w:szCs w:val="18"/>
              </w:rPr>
            </w:pPr>
          </w:p>
        </w:tc>
        <w:tc>
          <w:tcPr>
            <w:tcW w:w="1560" w:type="dxa"/>
            <w:shd w:val="clear" w:color="auto" w:fill="FFFFFF"/>
            <w:noWrap/>
            <w:vAlign w:val="bottom"/>
          </w:tcPr>
          <w:p w14:paraId="5A90F15B" w14:textId="77777777" w:rsidR="002A6C83" w:rsidRPr="002A6C83" w:rsidRDefault="002A6C83" w:rsidP="002A6C83">
            <w:pPr>
              <w:rPr>
                <w:rFonts w:cs="Arial"/>
                <w:sz w:val="18"/>
                <w:szCs w:val="18"/>
              </w:rPr>
            </w:pPr>
          </w:p>
        </w:tc>
        <w:tc>
          <w:tcPr>
            <w:tcW w:w="1417" w:type="dxa"/>
            <w:shd w:val="clear" w:color="auto" w:fill="FFFFFF"/>
          </w:tcPr>
          <w:p w14:paraId="058819C9" w14:textId="77777777" w:rsidR="002A6C83" w:rsidRPr="002A6C83" w:rsidRDefault="002A6C83" w:rsidP="002A6C83">
            <w:pPr>
              <w:rPr>
                <w:rFonts w:cs="Arial"/>
                <w:sz w:val="18"/>
                <w:szCs w:val="18"/>
              </w:rPr>
            </w:pPr>
          </w:p>
        </w:tc>
        <w:tc>
          <w:tcPr>
            <w:tcW w:w="1417" w:type="dxa"/>
            <w:shd w:val="clear" w:color="auto" w:fill="FFFFFF"/>
            <w:noWrap/>
            <w:vAlign w:val="bottom"/>
          </w:tcPr>
          <w:p w14:paraId="5151F2CF" w14:textId="77777777" w:rsidR="002A6C83" w:rsidRPr="002A6C83" w:rsidRDefault="002A6C83" w:rsidP="002A6C83">
            <w:pPr>
              <w:rPr>
                <w:rFonts w:cs="Arial"/>
                <w:sz w:val="18"/>
                <w:szCs w:val="18"/>
              </w:rPr>
            </w:pPr>
          </w:p>
        </w:tc>
        <w:tc>
          <w:tcPr>
            <w:tcW w:w="1701" w:type="dxa"/>
            <w:shd w:val="clear" w:color="auto" w:fill="FFFFFF"/>
          </w:tcPr>
          <w:p w14:paraId="4FDCD148" w14:textId="77777777" w:rsidR="002A6C83" w:rsidRPr="002A6C83" w:rsidRDefault="002A6C83" w:rsidP="002A6C83">
            <w:pPr>
              <w:rPr>
                <w:rFonts w:cs="Arial"/>
                <w:sz w:val="18"/>
                <w:szCs w:val="18"/>
              </w:rPr>
            </w:pPr>
          </w:p>
        </w:tc>
      </w:tr>
      <w:tr w:rsidR="002A6C83" w:rsidRPr="002A6C83" w14:paraId="47FC30DA" w14:textId="77777777" w:rsidTr="007709FD">
        <w:trPr>
          <w:trHeight w:val="216"/>
        </w:trPr>
        <w:tc>
          <w:tcPr>
            <w:tcW w:w="686" w:type="dxa"/>
            <w:shd w:val="clear" w:color="auto" w:fill="FFFFCC"/>
            <w:noWrap/>
            <w:vAlign w:val="center"/>
          </w:tcPr>
          <w:p w14:paraId="1D5247B3" w14:textId="77777777" w:rsidR="002A6C83" w:rsidRPr="002A6C83" w:rsidRDefault="002A6C83" w:rsidP="002A6C83">
            <w:pPr>
              <w:jc w:val="center"/>
              <w:rPr>
                <w:rFonts w:cs="Arial"/>
                <w:sz w:val="18"/>
                <w:szCs w:val="18"/>
              </w:rPr>
            </w:pPr>
            <w:r w:rsidRPr="002A6C83">
              <w:rPr>
                <w:rFonts w:cs="Arial"/>
                <w:sz w:val="18"/>
                <w:szCs w:val="18"/>
              </w:rPr>
              <w:t>3</w:t>
            </w:r>
          </w:p>
        </w:tc>
        <w:tc>
          <w:tcPr>
            <w:tcW w:w="3958" w:type="dxa"/>
            <w:gridSpan w:val="2"/>
            <w:shd w:val="clear" w:color="auto" w:fill="FFFFFF"/>
            <w:noWrap/>
          </w:tcPr>
          <w:p w14:paraId="78956F19" w14:textId="77777777" w:rsidR="002A6C83" w:rsidRPr="002A6C83" w:rsidRDefault="002A6C83" w:rsidP="002A6C83">
            <w:pPr>
              <w:ind w:left="-2" w:right="-141"/>
              <w:rPr>
                <w:sz w:val="18"/>
                <w:szCs w:val="18"/>
              </w:rPr>
            </w:pPr>
            <w:r w:rsidRPr="002A6C83">
              <w:rPr>
                <w:sz w:val="18"/>
                <w:szCs w:val="18"/>
              </w:rPr>
              <w:t>Замена осовинице клипа</w:t>
            </w:r>
          </w:p>
        </w:tc>
        <w:tc>
          <w:tcPr>
            <w:tcW w:w="1381" w:type="dxa"/>
            <w:shd w:val="clear" w:color="auto" w:fill="FFFFFF"/>
            <w:noWrap/>
            <w:vAlign w:val="bottom"/>
          </w:tcPr>
          <w:p w14:paraId="17D40074" w14:textId="77777777" w:rsidR="002A6C83" w:rsidRPr="002A6C83" w:rsidRDefault="002A6C83" w:rsidP="002A6C83">
            <w:pPr>
              <w:rPr>
                <w:rFonts w:cs="Arial"/>
                <w:sz w:val="18"/>
                <w:szCs w:val="18"/>
              </w:rPr>
            </w:pPr>
          </w:p>
        </w:tc>
        <w:tc>
          <w:tcPr>
            <w:tcW w:w="1281" w:type="dxa"/>
            <w:shd w:val="clear" w:color="auto" w:fill="FFFFFF"/>
            <w:noWrap/>
            <w:vAlign w:val="bottom"/>
          </w:tcPr>
          <w:p w14:paraId="3B222B0C" w14:textId="77777777" w:rsidR="002A6C83" w:rsidRPr="002A6C83" w:rsidRDefault="002A6C83" w:rsidP="002A6C83">
            <w:pPr>
              <w:jc w:val="center"/>
              <w:rPr>
                <w:rFonts w:cs="Arial"/>
                <w:i/>
                <w:sz w:val="18"/>
                <w:szCs w:val="18"/>
              </w:rPr>
            </w:pPr>
          </w:p>
        </w:tc>
        <w:tc>
          <w:tcPr>
            <w:tcW w:w="1307" w:type="dxa"/>
            <w:shd w:val="clear" w:color="auto" w:fill="FFFFFF"/>
          </w:tcPr>
          <w:p w14:paraId="28DA3B16" w14:textId="77777777" w:rsidR="002A6C83" w:rsidRPr="002A6C83" w:rsidRDefault="002A6C83" w:rsidP="002A6C83">
            <w:pPr>
              <w:rPr>
                <w:rFonts w:cs="Arial"/>
                <w:sz w:val="18"/>
                <w:szCs w:val="18"/>
              </w:rPr>
            </w:pPr>
          </w:p>
        </w:tc>
        <w:tc>
          <w:tcPr>
            <w:tcW w:w="1560" w:type="dxa"/>
            <w:shd w:val="clear" w:color="auto" w:fill="FFFFFF"/>
            <w:noWrap/>
            <w:vAlign w:val="bottom"/>
          </w:tcPr>
          <w:p w14:paraId="571978A8" w14:textId="77777777" w:rsidR="002A6C83" w:rsidRPr="002A6C83" w:rsidRDefault="002A6C83" w:rsidP="002A6C83">
            <w:pPr>
              <w:rPr>
                <w:rFonts w:cs="Arial"/>
                <w:sz w:val="18"/>
                <w:szCs w:val="18"/>
              </w:rPr>
            </w:pPr>
          </w:p>
        </w:tc>
        <w:tc>
          <w:tcPr>
            <w:tcW w:w="1417" w:type="dxa"/>
            <w:shd w:val="clear" w:color="auto" w:fill="FFFFFF"/>
          </w:tcPr>
          <w:p w14:paraId="0736B1AE" w14:textId="77777777" w:rsidR="002A6C83" w:rsidRPr="002A6C83" w:rsidRDefault="002A6C83" w:rsidP="002A6C83">
            <w:pPr>
              <w:rPr>
                <w:rFonts w:cs="Arial"/>
                <w:sz w:val="18"/>
                <w:szCs w:val="18"/>
              </w:rPr>
            </w:pPr>
          </w:p>
        </w:tc>
        <w:tc>
          <w:tcPr>
            <w:tcW w:w="1417" w:type="dxa"/>
            <w:shd w:val="clear" w:color="auto" w:fill="FFFFFF"/>
            <w:noWrap/>
            <w:vAlign w:val="bottom"/>
          </w:tcPr>
          <w:p w14:paraId="584B2239" w14:textId="77777777" w:rsidR="002A6C83" w:rsidRPr="002A6C83" w:rsidRDefault="002A6C83" w:rsidP="002A6C83">
            <w:pPr>
              <w:rPr>
                <w:rFonts w:cs="Arial"/>
                <w:sz w:val="18"/>
                <w:szCs w:val="18"/>
              </w:rPr>
            </w:pPr>
          </w:p>
        </w:tc>
        <w:tc>
          <w:tcPr>
            <w:tcW w:w="1701" w:type="dxa"/>
            <w:shd w:val="clear" w:color="auto" w:fill="FFFFFF"/>
          </w:tcPr>
          <w:p w14:paraId="556CBF85" w14:textId="77777777" w:rsidR="002A6C83" w:rsidRPr="002A6C83" w:rsidRDefault="002A6C83" w:rsidP="002A6C83">
            <w:pPr>
              <w:rPr>
                <w:rFonts w:cs="Arial"/>
                <w:sz w:val="18"/>
                <w:szCs w:val="18"/>
              </w:rPr>
            </w:pPr>
          </w:p>
        </w:tc>
      </w:tr>
      <w:tr w:rsidR="002A6C83" w:rsidRPr="002A6C83" w14:paraId="1B0662B6" w14:textId="77777777" w:rsidTr="007709FD">
        <w:trPr>
          <w:trHeight w:val="178"/>
        </w:trPr>
        <w:tc>
          <w:tcPr>
            <w:tcW w:w="686" w:type="dxa"/>
            <w:shd w:val="clear" w:color="auto" w:fill="FFFFCC"/>
            <w:noWrap/>
            <w:vAlign w:val="center"/>
          </w:tcPr>
          <w:p w14:paraId="30EAE560" w14:textId="77777777" w:rsidR="002A6C83" w:rsidRPr="002A6C83" w:rsidRDefault="002A6C83" w:rsidP="002A6C83">
            <w:pPr>
              <w:jc w:val="center"/>
              <w:rPr>
                <w:rFonts w:cs="Arial"/>
                <w:sz w:val="18"/>
                <w:szCs w:val="18"/>
              </w:rPr>
            </w:pPr>
            <w:r w:rsidRPr="002A6C83">
              <w:rPr>
                <w:rFonts w:cs="Arial"/>
                <w:sz w:val="18"/>
                <w:szCs w:val="18"/>
              </w:rPr>
              <w:t>4</w:t>
            </w:r>
          </w:p>
        </w:tc>
        <w:tc>
          <w:tcPr>
            <w:tcW w:w="3958" w:type="dxa"/>
            <w:gridSpan w:val="2"/>
            <w:shd w:val="clear" w:color="auto" w:fill="FFFFFF"/>
            <w:noWrap/>
          </w:tcPr>
          <w:p w14:paraId="3E6E66F9" w14:textId="77777777" w:rsidR="002A6C83" w:rsidRPr="002A6C83" w:rsidRDefault="002A6C83" w:rsidP="002A6C83">
            <w:pPr>
              <w:ind w:left="-2" w:right="-141"/>
              <w:rPr>
                <w:sz w:val="18"/>
                <w:szCs w:val="18"/>
              </w:rPr>
            </w:pPr>
            <w:r w:rsidRPr="002A6C83">
              <w:rPr>
                <w:sz w:val="18"/>
                <w:szCs w:val="18"/>
              </w:rPr>
              <w:t xml:space="preserve">Замена клизног лежаја на радилици                                               </w:t>
            </w:r>
          </w:p>
        </w:tc>
        <w:tc>
          <w:tcPr>
            <w:tcW w:w="1381" w:type="dxa"/>
            <w:shd w:val="clear" w:color="auto" w:fill="FFFFFF"/>
            <w:noWrap/>
            <w:vAlign w:val="bottom"/>
          </w:tcPr>
          <w:p w14:paraId="2C7122CB" w14:textId="77777777" w:rsidR="002A6C83" w:rsidRPr="002A6C83" w:rsidRDefault="002A6C83" w:rsidP="002A6C83">
            <w:pPr>
              <w:rPr>
                <w:rFonts w:cs="Arial"/>
                <w:sz w:val="18"/>
                <w:szCs w:val="18"/>
              </w:rPr>
            </w:pPr>
          </w:p>
        </w:tc>
        <w:tc>
          <w:tcPr>
            <w:tcW w:w="1281" w:type="dxa"/>
            <w:shd w:val="clear" w:color="auto" w:fill="FFFFFF"/>
            <w:noWrap/>
            <w:vAlign w:val="bottom"/>
          </w:tcPr>
          <w:p w14:paraId="0B509267" w14:textId="77777777" w:rsidR="002A6C83" w:rsidRPr="002A6C83" w:rsidRDefault="002A6C83" w:rsidP="002A6C83">
            <w:pPr>
              <w:jc w:val="center"/>
              <w:rPr>
                <w:rFonts w:cs="Arial"/>
                <w:i/>
                <w:sz w:val="18"/>
                <w:szCs w:val="18"/>
              </w:rPr>
            </w:pPr>
          </w:p>
        </w:tc>
        <w:tc>
          <w:tcPr>
            <w:tcW w:w="1307" w:type="dxa"/>
            <w:shd w:val="clear" w:color="auto" w:fill="FFFFFF"/>
          </w:tcPr>
          <w:p w14:paraId="2D0D25ED" w14:textId="77777777" w:rsidR="002A6C83" w:rsidRPr="002A6C83" w:rsidRDefault="002A6C83" w:rsidP="002A6C83">
            <w:pPr>
              <w:rPr>
                <w:rFonts w:cs="Arial"/>
                <w:sz w:val="18"/>
                <w:szCs w:val="18"/>
              </w:rPr>
            </w:pPr>
          </w:p>
        </w:tc>
        <w:tc>
          <w:tcPr>
            <w:tcW w:w="1560" w:type="dxa"/>
            <w:shd w:val="clear" w:color="auto" w:fill="FFFFFF"/>
            <w:noWrap/>
            <w:vAlign w:val="bottom"/>
          </w:tcPr>
          <w:p w14:paraId="6C74CAE3" w14:textId="77777777" w:rsidR="002A6C83" w:rsidRPr="002A6C83" w:rsidRDefault="002A6C83" w:rsidP="002A6C83">
            <w:pPr>
              <w:rPr>
                <w:rFonts w:cs="Arial"/>
                <w:sz w:val="18"/>
                <w:szCs w:val="18"/>
              </w:rPr>
            </w:pPr>
          </w:p>
        </w:tc>
        <w:tc>
          <w:tcPr>
            <w:tcW w:w="1417" w:type="dxa"/>
            <w:shd w:val="clear" w:color="auto" w:fill="FFFFFF"/>
          </w:tcPr>
          <w:p w14:paraId="579865D8" w14:textId="77777777" w:rsidR="002A6C83" w:rsidRPr="002A6C83" w:rsidRDefault="002A6C83" w:rsidP="002A6C83">
            <w:pPr>
              <w:rPr>
                <w:rFonts w:cs="Arial"/>
                <w:sz w:val="18"/>
                <w:szCs w:val="18"/>
              </w:rPr>
            </w:pPr>
          </w:p>
        </w:tc>
        <w:tc>
          <w:tcPr>
            <w:tcW w:w="1417" w:type="dxa"/>
            <w:shd w:val="clear" w:color="auto" w:fill="FFFFFF"/>
            <w:noWrap/>
            <w:vAlign w:val="bottom"/>
          </w:tcPr>
          <w:p w14:paraId="0C87E138" w14:textId="77777777" w:rsidR="002A6C83" w:rsidRPr="002A6C83" w:rsidRDefault="002A6C83" w:rsidP="002A6C83">
            <w:pPr>
              <w:rPr>
                <w:rFonts w:cs="Arial"/>
                <w:sz w:val="18"/>
                <w:szCs w:val="18"/>
              </w:rPr>
            </w:pPr>
          </w:p>
        </w:tc>
        <w:tc>
          <w:tcPr>
            <w:tcW w:w="1701" w:type="dxa"/>
            <w:shd w:val="clear" w:color="auto" w:fill="FFFFFF"/>
          </w:tcPr>
          <w:p w14:paraId="53D7DB56" w14:textId="77777777" w:rsidR="002A6C83" w:rsidRPr="002A6C83" w:rsidRDefault="002A6C83" w:rsidP="002A6C83">
            <w:pPr>
              <w:rPr>
                <w:rFonts w:cs="Arial"/>
                <w:sz w:val="18"/>
                <w:szCs w:val="18"/>
              </w:rPr>
            </w:pPr>
          </w:p>
        </w:tc>
      </w:tr>
      <w:tr w:rsidR="002A6C83" w:rsidRPr="002A6C83" w14:paraId="53F13ED1" w14:textId="77777777" w:rsidTr="007709FD">
        <w:trPr>
          <w:trHeight w:val="139"/>
        </w:trPr>
        <w:tc>
          <w:tcPr>
            <w:tcW w:w="686" w:type="dxa"/>
            <w:shd w:val="clear" w:color="auto" w:fill="FFFFCC"/>
            <w:noWrap/>
            <w:vAlign w:val="center"/>
          </w:tcPr>
          <w:p w14:paraId="5F05AC3E" w14:textId="77777777" w:rsidR="002A6C83" w:rsidRPr="002A6C83" w:rsidRDefault="002A6C83" w:rsidP="002A6C83">
            <w:pPr>
              <w:jc w:val="center"/>
              <w:rPr>
                <w:rFonts w:cs="Arial"/>
                <w:sz w:val="18"/>
                <w:szCs w:val="18"/>
              </w:rPr>
            </w:pPr>
            <w:r w:rsidRPr="002A6C83">
              <w:rPr>
                <w:rFonts w:cs="Arial"/>
                <w:sz w:val="18"/>
                <w:szCs w:val="18"/>
              </w:rPr>
              <w:t>5</w:t>
            </w:r>
          </w:p>
        </w:tc>
        <w:tc>
          <w:tcPr>
            <w:tcW w:w="3958" w:type="dxa"/>
            <w:gridSpan w:val="2"/>
            <w:shd w:val="clear" w:color="auto" w:fill="FFFFFF"/>
            <w:noWrap/>
          </w:tcPr>
          <w:p w14:paraId="77ADB557" w14:textId="77777777" w:rsidR="002A6C83" w:rsidRPr="002A6C83" w:rsidRDefault="002A6C83" w:rsidP="002A6C83">
            <w:pPr>
              <w:ind w:left="-2" w:right="-141"/>
              <w:rPr>
                <w:sz w:val="18"/>
                <w:szCs w:val="18"/>
              </w:rPr>
            </w:pPr>
            <w:r w:rsidRPr="002A6C83">
              <w:rPr>
                <w:sz w:val="18"/>
                <w:szCs w:val="18"/>
              </w:rPr>
              <w:t xml:space="preserve">Замена кугличног лежаја на радилици                                               </w:t>
            </w:r>
          </w:p>
        </w:tc>
        <w:tc>
          <w:tcPr>
            <w:tcW w:w="1381" w:type="dxa"/>
            <w:shd w:val="clear" w:color="auto" w:fill="FFFFFF"/>
            <w:noWrap/>
            <w:vAlign w:val="bottom"/>
          </w:tcPr>
          <w:p w14:paraId="5E12BD3F" w14:textId="77777777" w:rsidR="002A6C83" w:rsidRPr="002A6C83" w:rsidRDefault="002A6C83" w:rsidP="002A6C83">
            <w:pPr>
              <w:rPr>
                <w:rFonts w:cs="Arial"/>
                <w:sz w:val="18"/>
                <w:szCs w:val="18"/>
              </w:rPr>
            </w:pPr>
          </w:p>
        </w:tc>
        <w:tc>
          <w:tcPr>
            <w:tcW w:w="1281" w:type="dxa"/>
            <w:shd w:val="clear" w:color="auto" w:fill="FFFFFF"/>
            <w:noWrap/>
            <w:vAlign w:val="bottom"/>
          </w:tcPr>
          <w:p w14:paraId="0FF2F06F" w14:textId="77777777" w:rsidR="002A6C83" w:rsidRPr="002A6C83" w:rsidRDefault="002A6C83" w:rsidP="002A6C83">
            <w:pPr>
              <w:jc w:val="center"/>
              <w:rPr>
                <w:rFonts w:cs="Arial"/>
                <w:i/>
                <w:sz w:val="18"/>
                <w:szCs w:val="18"/>
              </w:rPr>
            </w:pPr>
          </w:p>
        </w:tc>
        <w:tc>
          <w:tcPr>
            <w:tcW w:w="1307" w:type="dxa"/>
            <w:shd w:val="clear" w:color="auto" w:fill="FFFFFF"/>
          </w:tcPr>
          <w:p w14:paraId="75FE7DEE" w14:textId="77777777" w:rsidR="002A6C83" w:rsidRPr="002A6C83" w:rsidRDefault="002A6C83" w:rsidP="002A6C83">
            <w:pPr>
              <w:rPr>
                <w:rFonts w:cs="Arial"/>
                <w:sz w:val="18"/>
                <w:szCs w:val="18"/>
              </w:rPr>
            </w:pPr>
          </w:p>
        </w:tc>
        <w:tc>
          <w:tcPr>
            <w:tcW w:w="1560" w:type="dxa"/>
            <w:shd w:val="clear" w:color="auto" w:fill="FFFFFF"/>
            <w:noWrap/>
            <w:vAlign w:val="bottom"/>
          </w:tcPr>
          <w:p w14:paraId="3F3208B9" w14:textId="77777777" w:rsidR="002A6C83" w:rsidRPr="002A6C83" w:rsidRDefault="002A6C83" w:rsidP="002A6C83">
            <w:pPr>
              <w:rPr>
                <w:rFonts w:cs="Arial"/>
                <w:sz w:val="18"/>
                <w:szCs w:val="18"/>
              </w:rPr>
            </w:pPr>
          </w:p>
        </w:tc>
        <w:tc>
          <w:tcPr>
            <w:tcW w:w="1417" w:type="dxa"/>
            <w:shd w:val="clear" w:color="auto" w:fill="FFFFFF"/>
          </w:tcPr>
          <w:p w14:paraId="7D858562" w14:textId="77777777" w:rsidR="002A6C83" w:rsidRPr="002A6C83" w:rsidRDefault="002A6C83" w:rsidP="002A6C83">
            <w:pPr>
              <w:rPr>
                <w:rFonts w:cs="Arial"/>
                <w:sz w:val="18"/>
                <w:szCs w:val="18"/>
              </w:rPr>
            </w:pPr>
          </w:p>
        </w:tc>
        <w:tc>
          <w:tcPr>
            <w:tcW w:w="1417" w:type="dxa"/>
            <w:shd w:val="clear" w:color="auto" w:fill="FFFFFF"/>
            <w:noWrap/>
            <w:vAlign w:val="bottom"/>
          </w:tcPr>
          <w:p w14:paraId="065AFB30" w14:textId="77777777" w:rsidR="002A6C83" w:rsidRPr="002A6C83" w:rsidRDefault="002A6C83" w:rsidP="002A6C83">
            <w:pPr>
              <w:rPr>
                <w:rFonts w:cs="Arial"/>
                <w:sz w:val="18"/>
                <w:szCs w:val="18"/>
              </w:rPr>
            </w:pPr>
          </w:p>
        </w:tc>
        <w:tc>
          <w:tcPr>
            <w:tcW w:w="1701" w:type="dxa"/>
            <w:shd w:val="clear" w:color="auto" w:fill="FFFFFF"/>
          </w:tcPr>
          <w:p w14:paraId="6B631A34" w14:textId="77777777" w:rsidR="002A6C83" w:rsidRPr="002A6C83" w:rsidRDefault="002A6C83" w:rsidP="002A6C83">
            <w:pPr>
              <w:rPr>
                <w:rFonts w:cs="Arial"/>
                <w:sz w:val="18"/>
                <w:szCs w:val="18"/>
              </w:rPr>
            </w:pPr>
          </w:p>
        </w:tc>
      </w:tr>
      <w:tr w:rsidR="002A6C83" w:rsidRPr="002A6C83" w14:paraId="0327B9C7" w14:textId="77777777" w:rsidTr="007709FD">
        <w:trPr>
          <w:trHeight w:val="102"/>
        </w:trPr>
        <w:tc>
          <w:tcPr>
            <w:tcW w:w="686" w:type="dxa"/>
            <w:shd w:val="clear" w:color="auto" w:fill="FFFFCC"/>
            <w:noWrap/>
            <w:vAlign w:val="center"/>
          </w:tcPr>
          <w:p w14:paraId="6903B090" w14:textId="77777777" w:rsidR="002A6C83" w:rsidRPr="002A6C83" w:rsidRDefault="002A6C83" w:rsidP="002A6C83">
            <w:pPr>
              <w:jc w:val="center"/>
              <w:rPr>
                <w:rFonts w:cs="Arial"/>
                <w:sz w:val="18"/>
                <w:szCs w:val="18"/>
              </w:rPr>
            </w:pPr>
            <w:r w:rsidRPr="002A6C83">
              <w:rPr>
                <w:rFonts w:cs="Arial"/>
                <w:sz w:val="18"/>
                <w:szCs w:val="18"/>
              </w:rPr>
              <w:t>6</w:t>
            </w:r>
          </w:p>
        </w:tc>
        <w:tc>
          <w:tcPr>
            <w:tcW w:w="3958" w:type="dxa"/>
            <w:gridSpan w:val="2"/>
            <w:shd w:val="clear" w:color="auto" w:fill="FFFFFF"/>
            <w:noWrap/>
          </w:tcPr>
          <w:p w14:paraId="4D997FF2" w14:textId="77777777" w:rsidR="002A6C83" w:rsidRPr="002A6C83" w:rsidRDefault="002A6C83" w:rsidP="002A6C83">
            <w:pPr>
              <w:ind w:left="-2" w:right="-141"/>
              <w:rPr>
                <w:sz w:val="18"/>
                <w:szCs w:val="18"/>
              </w:rPr>
            </w:pPr>
            <w:r w:rsidRPr="002A6C83">
              <w:rPr>
                <w:sz w:val="18"/>
                <w:szCs w:val="18"/>
              </w:rPr>
              <w:t>Замена уљних карика</w:t>
            </w:r>
          </w:p>
        </w:tc>
        <w:tc>
          <w:tcPr>
            <w:tcW w:w="1381" w:type="dxa"/>
            <w:shd w:val="clear" w:color="auto" w:fill="FFFFFF"/>
            <w:noWrap/>
            <w:vAlign w:val="bottom"/>
          </w:tcPr>
          <w:p w14:paraId="14CE3584" w14:textId="77777777" w:rsidR="002A6C83" w:rsidRPr="002A6C83" w:rsidRDefault="002A6C83" w:rsidP="002A6C83">
            <w:pPr>
              <w:rPr>
                <w:rFonts w:cs="Arial"/>
                <w:sz w:val="18"/>
                <w:szCs w:val="18"/>
              </w:rPr>
            </w:pPr>
          </w:p>
        </w:tc>
        <w:tc>
          <w:tcPr>
            <w:tcW w:w="1281" w:type="dxa"/>
            <w:shd w:val="clear" w:color="auto" w:fill="FFFFFF"/>
            <w:noWrap/>
            <w:vAlign w:val="bottom"/>
          </w:tcPr>
          <w:p w14:paraId="45E7D12F" w14:textId="77777777" w:rsidR="002A6C83" w:rsidRPr="002A6C83" w:rsidRDefault="002A6C83" w:rsidP="002A6C83">
            <w:pPr>
              <w:jc w:val="center"/>
              <w:rPr>
                <w:rFonts w:cs="Arial"/>
                <w:i/>
                <w:sz w:val="18"/>
                <w:szCs w:val="18"/>
              </w:rPr>
            </w:pPr>
          </w:p>
        </w:tc>
        <w:tc>
          <w:tcPr>
            <w:tcW w:w="1307" w:type="dxa"/>
            <w:shd w:val="clear" w:color="auto" w:fill="FFFFFF"/>
          </w:tcPr>
          <w:p w14:paraId="6950D5CF" w14:textId="77777777" w:rsidR="002A6C83" w:rsidRPr="002A6C83" w:rsidRDefault="002A6C83" w:rsidP="002A6C83">
            <w:pPr>
              <w:rPr>
                <w:rFonts w:cs="Arial"/>
                <w:sz w:val="18"/>
                <w:szCs w:val="18"/>
              </w:rPr>
            </w:pPr>
          </w:p>
        </w:tc>
        <w:tc>
          <w:tcPr>
            <w:tcW w:w="1560" w:type="dxa"/>
            <w:shd w:val="clear" w:color="auto" w:fill="FFFFFF"/>
            <w:noWrap/>
            <w:vAlign w:val="bottom"/>
          </w:tcPr>
          <w:p w14:paraId="5D2748F4" w14:textId="77777777" w:rsidR="002A6C83" w:rsidRPr="002A6C83" w:rsidRDefault="002A6C83" w:rsidP="002A6C83">
            <w:pPr>
              <w:rPr>
                <w:rFonts w:cs="Arial"/>
                <w:sz w:val="18"/>
                <w:szCs w:val="18"/>
              </w:rPr>
            </w:pPr>
          </w:p>
        </w:tc>
        <w:tc>
          <w:tcPr>
            <w:tcW w:w="1417" w:type="dxa"/>
            <w:shd w:val="clear" w:color="auto" w:fill="FFFFFF"/>
          </w:tcPr>
          <w:p w14:paraId="4726A1EA" w14:textId="77777777" w:rsidR="002A6C83" w:rsidRPr="002A6C83" w:rsidRDefault="002A6C83" w:rsidP="002A6C83">
            <w:pPr>
              <w:rPr>
                <w:rFonts w:cs="Arial"/>
                <w:sz w:val="18"/>
                <w:szCs w:val="18"/>
              </w:rPr>
            </w:pPr>
          </w:p>
        </w:tc>
        <w:tc>
          <w:tcPr>
            <w:tcW w:w="1417" w:type="dxa"/>
            <w:shd w:val="clear" w:color="auto" w:fill="FFFFFF"/>
            <w:noWrap/>
            <w:vAlign w:val="bottom"/>
          </w:tcPr>
          <w:p w14:paraId="301E6FB7" w14:textId="77777777" w:rsidR="002A6C83" w:rsidRPr="002A6C83" w:rsidRDefault="002A6C83" w:rsidP="002A6C83">
            <w:pPr>
              <w:rPr>
                <w:rFonts w:cs="Arial"/>
                <w:sz w:val="18"/>
                <w:szCs w:val="18"/>
              </w:rPr>
            </w:pPr>
          </w:p>
        </w:tc>
        <w:tc>
          <w:tcPr>
            <w:tcW w:w="1701" w:type="dxa"/>
            <w:shd w:val="clear" w:color="auto" w:fill="FFFFFF"/>
          </w:tcPr>
          <w:p w14:paraId="1AB093ED" w14:textId="77777777" w:rsidR="002A6C83" w:rsidRPr="002A6C83" w:rsidRDefault="002A6C83" w:rsidP="002A6C83">
            <w:pPr>
              <w:rPr>
                <w:rFonts w:cs="Arial"/>
                <w:sz w:val="18"/>
                <w:szCs w:val="18"/>
              </w:rPr>
            </w:pPr>
          </w:p>
        </w:tc>
      </w:tr>
      <w:tr w:rsidR="002A6C83" w:rsidRPr="002A6C83" w14:paraId="194C72C1" w14:textId="77777777" w:rsidTr="007709FD">
        <w:trPr>
          <w:trHeight w:val="191"/>
        </w:trPr>
        <w:tc>
          <w:tcPr>
            <w:tcW w:w="686" w:type="dxa"/>
            <w:shd w:val="clear" w:color="auto" w:fill="FFFFCC"/>
            <w:noWrap/>
            <w:vAlign w:val="center"/>
          </w:tcPr>
          <w:p w14:paraId="260EB021" w14:textId="77777777" w:rsidR="002A6C83" w:rsidRPr="002A6C83" w:rsidRDefault="002A6C83" w:rsidP="002A6C83">
            <w:pPr>
              <w:jc w:val="center"/>
              <w:rPr>
                <w:rFonts w:cs="Arial"/>
                <w:sz w:val="18"/>
                <w:szCs w:val="18"/>
              </w:rPr>
            </w:pPr>
            <w:r w:rsidRPr="002A6C83">
              <w:rPr>
                <w:rFonts w:cs="Arial"/>
                <w:sz w:val="18"/>
                <w:szCs w:val="18"/>
              </w:rPr>
              <w:t>7</w:t>
            </w:r>
          </w:p>
        </w:tc>
        <w:tc>
          <w:tcPr>
            <w:tcW w:w="3958" w:type="dxa"/>
            <w:gridSpan w:val="2"/>
            <w:shd w:val="clear" w:color="auto" w:fill="FFFFFF"/>
            <w:noWrap/>
          </w:tcPr>
          <w:p w14:paraId="1C87BB9B" w14:textId="77777777" w:rsidR="002A6C83" w:rsidRPr="002A6C83" w:rsidRDefault="002A6C83" w:rsidP="002A6C83">
            <w:pPr>
              <w:ind w:left="-2" w:right="-141"/>
              <w:rPr>
                <w:sz w:val="18"/>
                <w:szCs w:val="18"/>
              </w:rPr>
            </w:pPr>
            <w:r w:rsidRPr="002A6C83">
              <w:rPr>
                <w:sz w:val="18"/>
                <w:szCs w:val="18"/>
              </w:rPr>
              <w:t>Замена компресионих карика</w:t>
            </w:r>
          </w:p>
        </w:tc>
        <w:tc>
          <w:tcPr>
            <w:tcW w:w="1381" w:type="dxa"/>
            <w:shd w:val="clear" w:color="auto" w:fill="FFFFFF"/>
            <w:noWrap/>
            <w:vAlign w:val="bottom"/>
          </w:tcPr>
          <w:p w14:paraId="1E34FD15" w14:textId="77777777" w:rsidR="002A6C83" w:rsidRPr="002A6C83" w:rsidRDefault="002A6C83" w:rsidP="002A6C83">
            <w:pPr>
              <w:rPr>
                <w:rFonts w:cs="Arial"/>
                <w:sz w:val="18"/>
                <w:szCs w:val="18"/>
              </w:rPr>
            </w:pPr>
          </w:p>
        </w:tc>
        <w:tc>
          <w:tcPr>
            <w:tcW w:w="1281" w:type="dxa"/>
            <w:shd w:val="clear" w:color="auto" w:fill="FFFFFF"/>
            <w:noWrap/>
            <w:vAlign w:val="bottom"/>
          </w:tcPr>
          <w:p w14:paraId="71DDC4F3" w14:textId="77777777" w:rsidR="002A6C83" w:rsidRPr="002A6C83" w:rsidRDefault="002A6C83" w:rsidP="002A6C83">
            <w:pPr>
              <w:jc w:val="center"/>
              <w:rPr>
                <w:rFonts w:cs="Arial"/>
                <w:i/>
                <w:sz w:val="18"/>
                <w:szCs w:val="18"/>
              </w:rPr>
            </w:pPr>
          </w:p>
        </w:tc>
        <w:tc>
          <w:tcPr>
            <w:tcW w:w="1307" w:type="dxa"/>
            <w:shd w:val="clear" w:color="auto" w:fill="FFFFFF"/>
          </w:tcPr>
          <w:p w14:paraId="63D99290" w14:textId="77777777" w:rsidR="002A6C83" w:rsidRPr="002A6C83" w:rsidRDefault="002A6C83" w:rsidP="002A6C83">
            <w:pPr>
              <w:rPr>
                <w:rFonts w:cs="Arial"/>
                <w:sz w:val="18"/>
                <w:szCs w:val="18"/>
              </w:rPr>
            </w:pPr>
          </w:p>
        </w:tc>
        <w:tc>
          <w:tcPr>
            <w:tcW w:w="1560" w:type="dxa"/>
            <w:shd w:val="clear" w:color="auto" w:fill="FFFFFF"/>
            <w:noWrap/>
            <w:vAlign w:val="bottom"/>
          </w:tcPr>
          <w:p w14:paraId="2CD89AEB" w14:textId="77777777" w:rsidR="002A6C83" w:rsidRPr="002A6C83" w:rsidRDefault="002A6C83" w:rsidP="002A6C83">
            <w:pPr>
              <w:rPr>
                <w:rFonts w:cs="Arial"/>
                <w:sz w:val="18"/>
                <w:szCs w:val="18"/>
              </w:rPr>
            </w:pPr>
          </w:p>
        </w:tc>
        <w:tc>
          <w:tcPr>
            <w:tcW w:w="1417" w:type="dxa"/>
            <w:shd w:val="clear" w:color="auto" w:fill="FFFFFF"/>
          </w:tcPr>
          <w:p w14:paraId="0CBC05D6" w14:textId="77777777" w:rsidR="002A6C83" w:rsidRPr="002A6C83" w:rsidRDefault="002A6C83" w:rsidP="002A6C83">
            <w:pPr>
              <w:rPr>
                <w:rFonts w:cs="Arial"/>
                <w:sz w:val="18"/>
                <w:szCs w:val="18"/>
              </w:rPr>
            </w:pPr>
          </w:p>
        </w:tc>
        <w:tc>
          <w:tcPr>
            <w:tcW w:w="1417" w:type="dxa"/>
            <w:shd w:val="clear" w:color="auto" w:fill="FFFFFF"/>
            <w:noWrap/>
            <w:vAlign w:val="bottom"/>
          </w:tcPr>
          <w:p w14:paraId="24389BC4" w14:textId="77777777" w:rsidR="002A6C83" w:rsidRPr="002A6C83" w:rsidRDefault="002A6C83" w:rsidP="002A6C83">
            <w:pPr>
              <w:rPr>
                <w:rFonts w:cs="Arial"/>
                <w:sz w:val="18"/>
                <w:szCs w:val="18"/>
              </w:rPr>
            </w:pPr>
          </w:p>
        </w:tc>
        <w:tc>
          <w:tcPr>
            <w:tcW w:w="1701" w:type="dxa"/>
            <w:shd w:val="clear" w:color="auto" w:fill="FFFFFF"/>
          </w:tcPr>
          <w:p w14:paraId="2ABC6A72" w14:textId="77777777" w:rsidR="002A6C83" w:rsidRPr="002A6C83" w:rsidRDefault="002A6C83" w:rsidP="002A6C83">
            <w:pPr>
              <w:rPr>
                <w:rFonts w:cs="Arial"/>
                <w:sz w:val="18"/>
                <w:szCs w:val="18"/>
              </w:rPr>
            </w:pPr>
          </w:p>
        </w:tc>
      </w:tr>
      <w:tr w:rsidR="002A6C83" w:rsidRPr="002A6C83" w14:paraId="2118A050" w14:textId="77777777" w:rsidTr="007709FD">
        <w:trPr>
          <w:trHeight w:val="191"/>
        </w:trPr>
        <w:tc>
          <w:tcPr>
            <w:tcW w:w="686" w:type="dxa"/>
            <w:shd w:val="clear" w:color="auto" w:fill="FFFFCC"/>
            <w:noWrap/>
            <w:vAlign w:val="center"/>
          </w:tcPr>
          <w:p w14:paraId="24DB19B3" w14:textId="77777777" w:rsidR="002A6C83" w:rsidRPr="002A6C83" w:rsidRDefault="002A6C83" w:rsidP="002A6C83">
            <w:pPr>
              <w:jc w:val="center"/>
              <w:rPr>
                <w:rFonts w:cs="Arial"/>
                <w:sz w:val="18"/>
                <w:szCs w:val="18"/>
              </w:rPr>
            </w:pPr>
            <w:r w:rsidRPr="002A6C83">
              <w:rPr>
                <w:rFonts w:cs="Arial"/>
                <w:sz w:val="18"/>
                <w:szCs w:val="18"/>
              </w:rPr>
              <w:t>8</w:t>
            </w:r>
          </w:p>
        </w:tc>
        <w:tc>
          <w:tcPr>
            <w:tcW w:w="3958" w:type="dxa"/>
            <w:gridSpan w:val="2"/>
            <w:shd w:val="clear" w:color="auto" w:fill="FFFFFF"/>
            <w:noWrap/>
          </w:tcPr>
          <w:p w14:paraId="0475BBBA" w14:textId="77777777" w:rsidR="002A6C83" w:rsidRPr="002A6C83" w:rsidRDefault="002A6C83" w:rsidP="002A6C83">
            <w:pPr>
              <w:ind w:left="-2" w:right="-141"/>
              <w:rPr>
                <w:sz w:val="18"/>
                <w:szCs w:val="18"/>
              </w:rPr>
            </w:pPr>
            <w:r w:rsidRPr="002A6C83">
              <w:rPr>
                <w:sz w:val="18"/>
                <w:szCs w:val="18"/>
              </w:rPr>
              <w:t>Замена стругачких карика</w:t>
            </w:r>
          </w:p>
        </w:tc>
        <w:tc>
          <w:tcPr>
            <w:tcW w:w="1381" w:type="dxa"/>
            <w:shd w:val="clear" w:color="auto" w:fill="FFFFFF"/>
            <w:noWrap/>
            <w:vAlign w:val="bottom"/>
          </w:tcPr>
          <w:p w14:paraId="33AF7DED" w14:textId="77777777" w:rsidR="002A6C83" w:rsidRPr="002A6C83" w:rsidRDefault="002A6C83" w:rsidP="002A6C83">
            <w:pPr>
              <w:rPr>
                <w:rFonts w:cs="Arial"/>
                <w:sz w:val="18"/>
                <w:szCs w:val="18"/>
              </w:rPr>
            </w:pPr>
          </w:p>
        </w:tc>
        <w:tc>
          <w:tcPr>
            <w:tcW w:w="1281" w:type="dxa"/>
            <w:shd w:val="clear" w:color="auto" w:fill="FFFFFF"/>
            <w:noWrap/>
            <w:vAlign w:val="bottom"/>
          </w:tcPr>
          <w:p w14:paraId="6E7EBF24" w14:textId="77777777" w:rsidR="002A6C83" w:rsidRPr="002A6C83" w:rsidRDefault="002A6C83" w:rsidP="002A6C83">
            <w:pPr>
              <w:jc w:val="center"/>
              <w:rPr>
                <w:rFonts w:cs="Arial"/>
                <w:i/>
                <w:sz w:val="18"/>
                <w:szCs w:val="18"/>
              </w:rPr>
            </w:pPr>
          </w:p>
        </w:tc>
        <w:tc>
          <w:tcPr>
            <w:tcW w:w="1307" w:type="dxa"/>
            <w:shd w:val="clear" w:color="auto" w:fill="FFFFFF"/>
          </w:tcPr>
          <w:p w14:paraId="0F77C450" w14:textId="77777777" w:rsidR="002A6C83" w:rsidRPr="002A6C83" w:rsidRDefault="002A6C83" w:rsidP="002A6C83">
            <w:pPr>
              <w:rPr>
                <w:rFonts w:cs="Arial"/>
                <w:sz w:val="18"/>
                <w:szCs w:val="18"/>
              </w:rPr>
            </w:pPr>
          </w:p>
        </w:tc>
        <w:tc>
          <w:tcPr>
            <w:tcW w:w="1560" w:type="dxa"/>
            <w:shd w:val="clear" w:color="auto" w:fill="FFFFFF"/>
            <w:noWrap/>
            <w:vAlign w:val="bottom"/>
          </w:tcPr>
          <w:p w14:paraId="00B2EAD6" w14:textId="77777777" w:rsidR="002A6C83" w:rsidRPr="002A6C83" w:rsidRDefault="002A6C83" w:rsidP="002A6C83">
            <w:pPr>
              <w:rPr>
                <w:rFonts w:cs="Arial"/>
                <w:sz w:val="18"/>
                <w:szCs w:val="18"/>
              </w:rPr>
            </w:pPr>
          </w:p>
        </w:tc>
        <w:tc>
          <w:tcPr>
            <w:tcW w:w="1417" w:type="dxa"/>
            <w:shd w:val="clear" w:color="auto" w:fill="FFFFFF"/>
          </w:tcPr>
          <w:p w14:paraId="6AE7C8F0" w14:textId="77777777" w:rsidR="002A6C83" w:rsidRPr="002A6C83" w:rsidRDefault="002A6C83" w:rsidP="002A6C83">
            <w:pPr>
              <w:rPr>
                <w:rFonts w:cs="Arial"/>
                <w:sz w:val="18"/>
                <w:szCs w:val="18"/>
              </w:rPr>
            </w:pPr>
          </w:p>
        </w:tc>
        <w:tc>
          <w:tcPr>
            <w:tcW w:w="1417" w:type="dxa"/>
            <w:shd w:val="clear" w:color="auto" w:fill="FFFFFF"/>
            <w:noWrap/>
            <w:vAlign w:val="bottom"/>
          </w:tcPr>
          <w:p w14:paraId="59149E0B" w14:textId="77777777" w:rsidR="002A6C83" w:rsidRPr="002A6C83" w:rsidRDefault="002A6C83" w:rsidP="002A6C83">
            <w:pPr>
              <w:rPr>
                <w:rFonts w:cs="Arial"/>
                <w:sz w:val="18"/>
                <w:szCs w:val="18"/>
              </w:rPr>
            </w:pPr>
          </w:p>
        </w:tc>
        <w:tc>
          <w:tcPr>
            <w:tcW w:w="1701" w:type="dxa"/>
            <w:shd w:val="clear" w:color="auto" w:fill="FFFFFF"/>
          </w:tcPr>
          <w:p w14:paraId="06FFDEF2" w14:textId="77777777" w:rsidR="002A6C83" w:rsidRPr="002A6C83" w:rsidRDefault="002A6C83" w:rsidP="002A6C83">
            <w:pPr>
              <w:rPr>
                <w:rFonts w:cs="Arial"/>
                <w:sz w:val="18"/>
                <w:szCs w:val="18"/>
              </w:rPr>
            </w:pPr>
          </w:p>
        </w:tc>
      </w:tr>
      <w:tr w:rsidR="002A6C83" w:rsidRPr="002A6C83" w14:paraId="35545418" w14:textId="77777777" w:rsidTr="007709FD">
        <w:trPr>
          <w:trHeight w:val="154"/>
        </w:trPr>
        <w:tc>
          <w:tcPr>
            <w:tcW w:w="686" w:type="dxa"/>
            <w:shd w:val="clear" w:color="auto" w:fill="FFFFCC"/>
            <w:noWrap/>
            <w:vAlign w:val="center"/>
          </w:tcPr>
          <w:p w14:paraId="48CAF1F5" w14:textId="77777777" w:rsidR="002A6C83" w:rsidRPr="002A6C83" w:rsidRDefault="002A6C83" w:rsidP="002A6C83">
            <w:pPr>
              <w:jc w:val="center"/>
              <w:rPr>
                <w:rFonts w:cs="Arial"/>
                <w:sz w:val="18"/>
                <w:szCs w:val="18"/>
              </w:rPr>
            </w:pPr>
            <w:r w:rsidRPr="002A6C83">
              <w:rPr>
                <w:rFonts w:cs="Arial"/>
                <w:sz w:val="18"/>
                <w:szCs w:val="18"/>
              </w:rPr>
              <w:t>9</w:t>
            </w:r>
          </w:p>
        </w:tc>
        <w:tc>
          <w:tcPr>
            <w:tcW w:w="3958" w:type="dxa"/>
            <w:gridSpan w:val="2"/>
            <w:shd w:val="clear" w:color="auto" w:fill="FFFFFF"/>
            <w:noWrap/>
          </w:tcPr>
          <w:p w14:paraId="2CB11620" w14:textId="77777777" w:rsidR="002A6C83" w:rsidRPr="002A6C83" w:rsidRDefault="002A6C83" w:rsidP="002A6C83">
            <w:pPr>
              <w:ind w:left="-2" w:right="-141"/>
              <w:rPr>
                <w:sz w:val="18"/>
                <w:szCs w:val="18"/>
              </w:rPr>
            </w:pPr>
            <w:r w:rsidRPr="002A6C83">
              <w:rPr>
                <w:sz w:val="18"/>
                <w:szCs w:val="18"/>
              </w:rPr>
              <w:t>Замена прстена</w:t>
            </w:r>
          </w:p>
        </w:tc>
        <w:tc>
          <w:tcPr>
            <w:tcW w:w="1381" w:type="dxa"/>
            <w:shd w:val="clear" w:color="auto" w:fill="FFFFFF"/>
            <w:noWrap/>
            <w:vAlign w:val="bottom"/>
          </w:tcPr>
          <w:p w14:paraId="20AAA677" w14:textId="77777777" w:rsidR="002A6C83" w:rsidRPr="002A6C83" w:rsidRDefault="002A6C83" w:rsidP="002A6C83">
            <w:pPr>
              <w:rPr>
                <w:rFonts w:cs="Arial"/>
                <w:sz w:val="18"/>
                <w:szCs w:val="18"/>
              </w:rPr>
            </w:pPr>
          </w:p>
        </w:tc>
        <w:tc>
          <w:tcPr>
            <w:tcW w:w="1281" w:type="dxa"/>
            <w:shd w:val="clear" w:color="auto" w:fill="FFFFFF"/>
            <w:noWrap/>
            <w:vAlign w:val="bottom"/>
          </w:tcPr>
          <w:p w14:paraId="4DC0D8BB" w14:textId="77777777" w:rsidR="002A6C83" w:rsidRPr="002A6C83" w:rsidRDefault="002A6C83" w:rsidP="002A6C83">
            <w:pPr>
              <w:jc w:val="center"/>
              <w:rPr>
                <w:rFonts w:cs="Arial"/>
                <w:i/>
                <w:sz w:val="18"/>
                <w:szCs w:val="18"/>
              </w:rPr>
            </w:pPr>
          </w:p>
        </w:tc>
        <w:tc>
          <w:tcPr>
            <w:tcW w:w="1307" w:type="dxa"/>
            <w:shd w:val="clear" w:color="auto" w:fill="FFFFFF"/>
          </w:tcPr>
          <w:p w14:paraId="7A474BEE" w14:textId="77777777" w:rsidR="002A6C83" w:rsidRPr="002A6C83" w:rsidRDefault="002A6C83" w:rsidP="002A6C83">
            <w:pPr>
              <w:rPr>
                <w:rFonts w:cs="Arial"/>
                <w:sz w:val="18"/>
                <w:szCs w:val="18"/>
              </w:rPr>
            </w:pPr>
          </w:p>
        </w:tc>
        <w:tc>
          <w:tcPr>
            <w:tcW w:w="1560" w:type="dxa"/>
            <w:shd w:val="clear" w:color="auto" w:fill="FFFFFF"/>
            <w:noWrap/>
            <w:vAlign w:val="bottom"/>
          </w:tcPr>
          <w:p w14:paraId="1C38ED0A" w14:textId="77777777" w:rsidR="002A6C83" w:rsidRPr="002A6C83" w:rsidRDefault="002A6C83" w:rsidP="002A6C83">
            <w:pPr>
              <w:rPr>
                <w:rFonts w:cs="Arial"/>
                <w:sz w:val="18"/>
                <w:szCs w:val="18"/>
              </w:rPr>
            </w:pPr>
          </w:p>
        </w:tc>
        <w:tc>
          <w:tcPr>
            <w:tcW w:w="1417" w:type="dxa"/>
            <w:shd w:val="clear" w:color="auto" w:fill="FFFFFF"/>
          </w:tcPr>
          <w:p w14:paraId="4EEA4A9C" w14:textId="77777777" w:rsidR="002A6C83" w:rsidRPr="002A6C83" w:rsidRDefault="002A6C83" w:rsidP="002A6C83">
            <w:pPr>
              <w:rPr>
                <w:rFonts w:cs="Arial"/>
                <w:sz w:val="18"/>
                <w:szCs w:val="18"/>
              </w:rPr>
            </w:pPr>
          </w:p>
        </w:tc>
        <w:tc>
          <w:tcPr>
            <w:tcW w:w="1417" w:type="dxa"/>
            <w:shd w:val="clear" w:color="auto" w:fill="FFFFFF"/>
            <w:noWrap/>
            <w:vAlign w:val="bottom"/>
          </w:tcPr>
          <w:p w14:paraId="0D3D226F" w14:textId="77777777" w:rsidR="002A6C83" w:rsidRPr="002A6C83" w:rsidRDefault="002A6C83" w:rsidP="002A6C83">
            <w:pPr>
              <w:rPr>
                <w:rFonts w:cs="Arial"/>
                <w:sz w:val="18"/>
                <w:szCs w:val="18"/>
              </w:rPr>
            </w:pPr>
          </w:p>
        </w:tc>
        <w:tc>
          <w:tcPr>
            <w:tcW w:w="1701" w:type="dxa"/>
            <w:shd w:val="clear" w:color="auto" w:fill="FFFFFF"/>
          </w:tcPr>
          <w:p w14:paraId="7D5EB50B" w14:textId="77777777" w:rsidR="002A6C83" w:rsidRPr="002A6C83" w:rsidRDefault="002A6C83" w:rsidP="002A6C83">
            <w:pPr>
              <w:rPr>
                <w:rFonts w:cs="Arial"/>
                <w:sz w:val="18"/>
                <w:szCs w:val="18"/>
              </w:rPr>
            </w:pPr>
          </w:p>
        </w:tc>
      </w:tr>
      <w:tr w:rsidR="002A6C83" w:rsidRPr="002A6C83" w14:paraId="30453ED9" w14:textId="77777777" w:rsidTr="007709FD">
        <w:trPr>
          <w:trHeight w:val="116"/>
        </w:trPr>
        <w:tc>
          <w:tcPr>
            <w:tcW w:w="686" w:type="dxa"/>
            <w:shd w:val="clear" w:color="auto" w:fill="FFFFCC"/>
            <w:noWrap/>
            <w:vAlign w:val="center"/>
          </w:tcPr>
          <w:p w14:paraId="7F2AE22C" w14:textId="77777777" w:rsidR="002A6C83" w:rsidRPr="002A6C83" w:rsidRDefault="002A6C83" w:rsidP="002A6C83">
            <w:pPr>
              <w:jc w:val="center"/>
              <w:rPr>
                <w:rFonts w:cs="Arial"/>
                <w:sz w:val="18"/>
                <w:szCs w:val="18"/>
              </w:rPr>
            </w:pPr>
            <w:r w:rsidRPr="002A6C83">
              <w:rPr>
                <w:rFonts w:cs="Arial"/>
                <w:sz w:val="18"/>
                <w:szCs w:val="18"/>
              </w:rPr>
              <w:t>10</w:t>
            </w:r>
          </w:p>
        </w:tc>
        <w:tc>
          <w:tcPr>
            <w:tcW w:w="3958" w:type="dxa"/>
            <w:gridSpan w:val="2"/>
            <w:shd w:val="clear" w:color="auto" w:fill="FFFFFF"/>
            <w:noWrap/>
          </w:tcPr>
          <w:p w14:paraId="2B33C0CD" w14:textId="77777777" w:rsidR="002A6C83" w:rsidRPr="002A6C83" w:rsidRDefault="002A6C83" w:rsidP="002A6C83">
            <w:pPr>
              <w:ind w:left="-2" w:right="-141"/>
              <w:rPr>
                <w:sz w:val="18"/>
                <w:szCs w:val="18"/>
              </w:rPr>
            </w:pPr>
            <w:r w:rsidRPr="002A6C83">
              <w:rPr>
                <w:sz w:val="18"/>
                <w:szCs w:val="18"/>
              </w:rPr>
              <w:t>Замена прстена за подмазивање</w:t>
            </w:r>
          </w:p>
        </w:tc>
        <w:tc>
          <w:tcPr>
            <w:tcW w:w="1381" w:type="dxa"/>
            <w:shd w:val="clear" w:color="auto" w:fill="FFFFFF"/>
            <w:noWrap/>
            <w:vAlign w:val="bottom"/>
          </w:tcPr>
          <w:p w14:paraId="7B78340A" w14:textId="77777777" w:rsidR="002A6C83" w:rsidRPr="002A6C83" w:rsidRDefault="002A6C83" w:rsidP="002A6C83">
            <w:pPr>
              <w:rPr>
                <w:rFonts w:cs="Arial"/>
                <w:sz w:val="18"/>
                <w:szCs w:val="18"/>
              </w:rPr>
            </w:pPr>
          </w:p>
        </w:tc>
        <w:tc>
          <w:tcPr>
            <w:tcW w:w="1281" w:type="dxa"/>
            <w:shd w:val="clear" w:color="auto" w:fill="FFFFFF"/>
            <w:noWrap/>
            <w:vAlign w:val="bottom"/>
          </w:tcPr>
          <w:p w14:paraId="4D714CFB" w14:textId="77777777" w:rsidR="002A6C83" w:rsidRPr="002A6C83" w:rsidRDefault="002A6C83" w:rsidP="002A6C83">
            <w:pPr>
              <w:jc w:val="center"/>
              <w:rPr>
                <w:rFonts w:cs="Arial"/>
                <w:i/>
                <w:sz w:val="18"/>
                <w:szCs w:val="18"/>
              </w:rPr>
            </w:pPr>
          </w:p>
        </w:tc>
        <w:tc>
          <w:tcPr>
            <w:tcW w:w="1307" w:type="dxa"/>
            <w:shd w:val="clear" w:color="auto" w:fill="FFFFFF"/>
          </w:tcPr>
          <w:p w14:paraId="0EA32203" w14:textId="77777777" w:rsidR="002A6C83" w:rsidRPr="002A6C83" w:rsidRDefault="002A6C83" w:rsidP="002A6C83">
            <w:pPr>
              <w:rPr>
                <w:rFonts w:cs="Arial"/>
                <w:sz w:val="18"/>
                <w:szCs w:val="18"/>
              </w:rPr>
            </w:pPr>
          </w:p>
        </w:tc>
        <w:tc>
          <w:tcPr>
            <w:tcW w:w="1560" w:type="dxa"/>
            <w:shd w:val="clear" w:color="auto" w:fill="FFFFFF"/>
            <w:noWrap/>
            <w:vAlign w:val="bottom"/>
          </w:tcPr>
          <w:p w14:paraId="235C84FD" w14:textId="77777777" w:rsidR="002A6C83" w:rsidRPr="002A6C83" w:rsidRDefault="002A6C83" w:rsidP="002A6C83">
            <w:pPr>
              <w:rPr>
                <w:rFonts w:cs="Arial"/>
                <w:sz w:val="18"/>
                <w:szCs w:val="18"/>
              </w:rPr>
            </w:pPr>
          </w:p>
        </w:tc>
        <w:tc>
          <w:tcPr>
            <w:tcW w:w="1417" w:type="dxa"/>
            <w:shd w:val="clear" w:color="auto" w:fill="FFFFFF"/>
          </w:tcPr>
          <w:p w14:paraId="2F66A4B8" w14:textId="77777777" w:rsidR="002A6C83" w:rsidRPr="002A6C83" w:rsidRDefault="002A6C83" w:rsidP="002A6C83">
            <w:pPr>
              <w:rPr>
                <w:rFonts w:cs="Arial"/>
                <w:sz w:val="18"/>
                <w:szCs w:val="18"/>
              </w:rPr>
            </w:pPr>
          </w:p>
        </w:tc>
        <w:tc>
          <w:tcPr>
            <w:tcW w:w="1417" w:type="dxa"/>
            <w:shd w:val="clear" w:color="auto" w:fill="FFFFFF"/>
            <w:noWrap/>
            <w:vAlign w:val="bottom"/>
          </w:tcPr>
          <w:p w14:paraId="0FC9F346" w14:textId="77777777" w:rsidR="002A6C83" w:rsidRPr="002A6C83" w:rsidRDefault="002A6C83" w:rsidP="002A6C83">
            <w:pPr>
              <w:rPr>
                <w:rFonts w:cs="Arial"/>
                <w:sz w:val="18"/>
                <w:szCs w:val="18"/>
              </w:rPr>
            </w:pPr>
          </w:p>
        </w:tc>
        <w:tc>
          <w:tcPr>
            <w:tcW w:w="1701" w:type="dxa"/>
            <w:shd w:val="clear" w:color="auto" w:fill="FFFFFF"/>
          </w:tcPr>
          <w:p w14:paraId="51868265" w14:textId="77777777" w:rsidR="002A6C83" w:rsidRPr="002A6C83" w:rsidRDefault="002A6C83" w:rsidP="002A6C83">
            <w:pPr>
              <w:rPr>
                <w:rFonts w:cs="Arial"/>
                <w:sz w:val="18"/>
                <w:szCs w:val="18"/>
              </w:rPr>
            </w:pPr>
          </w:p>
        </w:tc>
      </w:tr>
      <w:tr w:rsidR="002A6C83" w:rsidRPr="002A6C83" w14:paraId="6EE21874" w14:textId="77777777" w:rsidTr="007709FD">
        <w:trPr>
          <w:trHeight w:val="78"/>
        </w:trPr>
        <w:tc>
          <w:tcPr>
            <w:tcW w:w="686" w:type="dxa"/>
            <w:shd w:val="clear" w:color="auto" w:fill="FFFFCC"/>
            <w:noWrap/>
            <w:vAlign w:val="center"/>
          </w:tcPr>
          <w:p w14:paraId="6B88E2B8" w14:textId="77777777" w:rsidR="002A6C83" w:rsidRPr="002A6C83" w:rsidRDefault="002A6C83" w:rsidP="002A6C83">
            <w:pPr>
              <w:jc w:val="center"/>
              <w:rPr>
                <w:rFonts w:cs="Arial"/>
                <w:sz w:val="18"/>
                <w:szCs w:val="18"/>
              </w:rPr>
            </w:pPr>
            <w:r w:rsidRPr="002A6C83">
              <w:rPr>
                <w:rFonts w:cs="Arial"/>
                <w:sz w:val="18"/>
                <w:szCs w:val="18"/>
              </w:rPr>
              <w:t>11</w:t>
            </w:r>
          </w:p>
        </w:tc>
        <w:tc>
          <w:tcPr>
            <w:tcW w:w="3958" w:type="dxa"/>
            <w:gridSpan w:val="2"/>
            <w:shd w:val="clear" w:color="auto" w:fill="FFFFFF"/>
            <w:noWrap/>
          </w:tcPr>
          <w:p w14:paraId="7D6EAF84" w14:textId="77777777" w:rsidR="002A6C83" w:rsidRPr="002A6C83" w:rsidRDefault="002A6C83" w:rsidP="002A6C83">
            <w:pPr>
              <w:ind w:left="-2" w:right="-141"/>
              <w:rPr>
                <w:sz w:val="18"/>
                <w:szCs w:val="18"/>
              </w:rPr>
            </w:pPr>
            <w:r w:rsidRPr="002A6C83">
              <w:rPr>
                <w:sz w:val="18"/>
                <w:szCs w:val="18"/>
              </w:rPr>
              <w:t>Замена семеринга радилице</w:t>
            </w:r>
          </w:p>
        </w:tc>
        <w:tc>
          <w:tcPr>
            <w:tcW w:w="1381" w:type="dxa"/>
            <w:shd w:val="clear" w:color="auto" w:fill="FFFFFF"/>
            <w:noWrap/>
            <w:vAlign w:val="bottom"/>
          </w:tcPr>
          <w:p w14:paraId="1A5052C4" w14:textId="77777777" w:rsidR="002A6C83" w:rsidRPr="002A6C83" w:rsidRDefault="002A6C83" w:rsidP="002A6C83">
            <w:pPr>
              <w:rPr>
                <w:rFonts w:cs="Arial"/>
                <w:sz w:val="18"/>
                <w:szCs w:val="18"/>
              </w:rPr>
            </w:pPr>
          </w:p>
        </w:tc>
        <w:tc>
          <w:tcPr>
            <w:tcW w:w="1281" w:type="dxa"/>
            <w:shd w:val="clear" w:color="auto" w:fill="FFFFFF"/>
            <w:noWrap/>
            <w:vAlign w:val="bottom"/>
          </w:tcPr>
          <w:p w14:paraId="1683EDC4" w14:textId="77777777" w:rsidR="002A6C83" w:rsidRPr="002A6C83" w:rsidRDefault="002A6C83" w:rsidP="002A6C83">
            <w:pPr>
              <w:jc w:val="center"/>
              <w:rPr>
                <w:rFonts w:cs="Arial"/>
                <w:i/>
                <w:sz w:val="18"/>
                <w:szCs w:val="18"/>
              </w:rPr>
            </w:pPr>
          </w:p>
        </w:tc>
        <w:tc>
          <w:tcPr>
            <w:tcW w:w="1307" w:type="dxa"/>
            <w:shd w:val="clear" w:color="auto" w:fill="FFFFFF"/>
          </w:tcPr>
          <w:p w14:paraId="5E453365" w14:textId="77777777" w:rsidR="002A6C83" w:rsidRPr="002A6C83" w:rsidRDefault="002A6C83" w:rsidP="002A6C83">
            <w:pPr>
              <w:rPr>
                <w:rFonts w:cs="Arial"/>
                <w:sz w:val="18"/>
                <w:szCs w:val="18"/>
              </w:rPr>
            </w:pPr>
          </w:p>
        </w:tc>
        <w:tc>
          <w:tcPr>
            <w:tcW w:w="1560" w:type="dxa"/>
            <w:shd w:val="clear" w:color="auto" w:fill="FFFFFF"/>
            <w:noWrap/>
            <w:vAlign w:val="bottom"/>
          </w:tcPr>
          <w:p w14:paraId="1FD19691" w14:textId="77777777" w:rsidR="002A6C83" w:rsidRPr="002A6C83" w:rsidRDefault="002A6C83" w:rsidP="002A6C83">
            <w:pPr>
              <w:rPr>
                <w:rFonts w:cs="Arial"/>
                <w:sz w:val="18"/>
                <w:szCs w:val="18"/>
              </w:rPr>
            </w:pPr>
          </w:p>
        </w:tc>
        <w:tc>
          <w:tcPr>
            <w:tcW w:w="1417" w:type="dxa"/>
            <w:shd w:val="clear" w:color="auto" w:fill="FFFFFF"/>
          </w:tcPr>
          <w:p w14:paraId="4689E93B" w14:textId="77777777" w:rsidR="002A6C83" w:rsidRPr="002A6C83" w:rsidRDefault="002A6C83" w:rsidP="002A6C83">
            <w:pPr>
              <w:rPr>
                <w:rFonts w:cs="Arial"/>
                <w:sz w:val="18"/>
                <w:szCs w:val="18"/>
              </w:rPr>
            </w:pPr>
          </w:p>
        </w:tc>
        <w:tc>
          <w:tcPr>
            <w:tcW w:w="1417" w:type="dxa"/>
            <w:shd w:val="clear" w:color="auto" w:fill="FFFFFF"/>
            <w:noWrap/>
            <w:vAlign w:val="bottom"/>
          </w:tcPr>
          <w:p w14:paraId="33C54AE2" w14:textId="77777777" w:rsidR="002A6C83" w:rsidRPr="002A6C83" w:rsidRDefault="002A6C83" w:rsidP="002A6C83">
            <w:pPr>
              <w:rPr>
                <w:rFonts w:cs="Arial"/>
                <w:sz w:val="18"/>
                <w:szCs w:val="18"/>
              </w:rPr>
            </w:pPr>
          </w:p>
        </w:tc>
        <w:tc>
          <w:tcPr>
            <w:tcW w:w="1701" w:type="dxa"/>
            <w:shd w:val="clear" w:color="auto" w:fill="FFFFFF"/>
          </w:tcPr>
          <w:p w14:paraId="32D6A0C3" w14:textId="77777777" w:rsidR="002A6C83" w:rsidRPr="002A6C83" w:rsidRDefault="002A6C83" w:rsidP="002A6C83">
            <w:pPr>
              <w:rPr>
                <w:rFonts w:cs="Arial"/>
                <w:sz w:val="18"/>
                <w:szCs w:val="18"/>
              </w:rPr>
            </w:pPr>
          </w:p>
        </w:tc>
      </w:tr>
      <w:tr w:rsidR="002A6C83" w:rsidRPr="002A6C83" w14:paraId="3D23B346" w14:textId="77777777" w:rsidTr="007709FD">
        <w:trPr>
          <w:trHeight w:val="182"/>
        </w:trPr>
        <w:tc>
          <w:tcPr>
            <w:tcW w:w="686" w:type="dxa"/>
            <w:shd w:val="clear" w:color="auto" w:fill="FFFFCC"/>
            <w:noWrap/>
            <w:vAlign w:val="center"/>
          </w:tcPr>
          <w:p w14:paraId="72D0FC25" w14:textId="77777777" w:rsidR="002A6C83" w:rsidRPr="002A6C83" w:rsidRDefault="002A6C83" w:rsidP="002A6C83">
            <w:pPr>
              <w:jc w:val="center"/>
              <w:rPr>
                <w:rFonts w:cs="Arial"/>
                <w:sz w:val="18"/>
                <w:szCs w:val="18"/>
              </w:rPr>
            </w:pPr>
            <w:r w:rsidRPr="002A6C83">
              <w:rPr>
                <w:rFonts w:cs="Arial"/>
                <w:sz w:val="18"/>
                <w:szCs w:val="18"/>
              </w:rPr>
              <w:t>12</w:t>
            </w:r>
          </w:p>
        </w:tc>
        <w:tc>
          <w:tcPr>
            <w:tcW w:w="3958" w:type="dxa"/>
            <w:gridSpan w:val="2"/>
            <w:shd w:val="clear" w:color="auto" w:fill="FFFFFF"/>
            <w:noWrap/>
          </w:tcPr>
          <w:p w14:paraId="566607C2" w14:textId="77777777" w:rsidR="002A6C83" w:rsidRPr="002A6C83" w:rsidRDefault="002A6C83" w:rsidP="002A6C83">
            <w:pPr>
              <w:ind w:left="-2" w:right="-141"/>
              <w:rPr>
                <w:sz w:val="18"/>
                <w:szCs w:val="18"/>
              </w:rPr>
            </w:pPr>
            <w:r w:rsidRPr="002A6C83">
              <w:rPr>
                <w:sz w:val="18"/>
                <w:szCs w:val="18"/>
              </w:rPr>
              <w:t xml:space="preserve">Обрада (брушење) радилице на прву стандардну меру      </w:t>
            </w:r>
          </w:p>
        </w:tc>
        <w:tc>
          <w:tcPr>
            <w:tcW w:w="1381" w:type="dxa"/>
            <w:shd w:val="clear" w:color="auto" w:fill="FFFFFF"/>
            <w:noWrap/>
            <w:vAlign w:val="center"/>
          </w:tcPr>
          <w:p w14:paraId="2344821B"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16401D7A" w14:textId="77777777" w:rsidR="002A6C83" w:rsidRPr="002A6C83" w:rsidRDefault="002A6C83" w:rsidP="002A6C83">
            <w:pPr>
              <w:jc w:val="center"/>
              <w:rPr>
                <w:rFonts w:cs="Arial"/>
                <w:i/>
                <w:sz w:val="18"/>
                <w:szCs w:val="18"/>
              </w:rPr>
            </w:pPr>
          </w:p>
        </w:tc>
        <w:tc>
          <w:tcPr>
            <w:tcW w:w="1307" w:type="dxa"/>
            <w:shd w:val="clear" w:color="auto" w:fill="FFFFFF"/>
          </w:tcPr>
          <w:p w14:paraId="34B798BA" w14:textId="77777777" w:rsidR="002A6C83" w:rsidRPr="002A6C83" w:rsidRDefault="002A6C83" w:rsidP="002A6C83">
            <w:pPr>
              <w:rPr>
                <w:rFonts w:cs="Arial"/>
                <w:sz w:val="18"/>
                <w:szCs w:val="18"/>
              </w:rPr>
            </w:pPr>
          </w:p>
        </w:tc>
        <w:tc>
          <w:tcPr>
            <w:tcW w:w="1560" w:type="dxa"/>
            <w:shd w:val="clear" w:color="auto" w:fill="FFFFFF"/>
            <w:noWrap/>
            <w:vAlign w:val="bottom"/>
          </w:tcPr>
          <w:p w14:paraId="026AF562" w14:textId="77777777" w:rsidR="002A6C83" w:rsidRPr="002A6C83" w:rsidRDefault="002A6C83" w:rsidP="002A6C83">
            <w:pPr>
              <w:rPr>
                <w:rFonts w:cs="Arial"/>
                <w:sz w:val="18"/>
                <w:szCs w:val="18"/>
              </w:rPr>
            </w:pPr>
          </w:p>
        </w:tc>
        <w:tc>
          <w:tcPr>
            <w:tcW w:w="1417" w:type="dxa"/>
            <w:shd w:val="clear" w:color="auto" w:fill="FFFFFF"/>
          </w:tcPr>
          <w:p w14:paraId="5C5473F6" w14:textId="77777777" w:rsidR="002A6C83" w:rsidRPr="002A6C83" w:rsidRDefault="002A6C83" w:rsidP="002A6C83">
            <w:pPr>
              <w:rPr>
                <w:rFonts w:cs="Arial"/>
                <w:sz w:val="18"/>
                <w:szCs w:val="18"/>
              </w:rPr>
            </w:pPr>
          </w:p>
        </w:tc>
        <w:tc>
          <w:tcPr>
            <w:tcW w:w="1417" w:type="dxa"/>
            <w:shd w:val="clear" w:color="auto" w:fill="FFFFFF"/>
            <w:noWrap/>
            <w:vAlign w:val="bottom"/>
          </w:tcPr>
          <w:p w14:paraId="2EF18986" w14:textId="77777777" w:rsidR="002A6C83" w:rsidRPr="002A6C83" w:rsidRDefault="002A6C83" w:rsidP="002A6C83">
            <w:pPr>
              <w:rPr>
                <w:rFonts w:cs="Arial"/>
                <w:sz w:val="18"/>
                <w:szCs w:val="18"/>
              </w:rPr>
            </w:pPr>
          </w:p>
        </w:tc>
        <w:tc>
          <w:tcPr>
            <w:tcW w:w="1701" w:type="dxa"/>
            <w:shd w:val="clear" w:color="auto" w:fill="FFFFFF"/>
          </w:tcPr>
          <w:p w14:paraId="0335AC68" w14:textId="77777777" w:rsidR="002A6C83" w:rsidRPr="002A6C83" w:rsidRDefault="002A6C83" w:rsidP="002A6C83">
            <w:pPr>
              <w:rPr>
                <w:rFonts w:cs="Arial"/>
                <w:sz w:val="18"/>
                <w:szCs w:val="18"/>
              </w:rPr>
            </w:pPr>
          </w:p>
        </w:tc>
      </w:tr>
      <w:tr w:rsidR="002A6C83" w:rsidRPr="002A6C83" w14:paraId="2FA1D2BD" w14:textId="77777777" w:rsidTr="007709FD">
        <w:trPr>
          <w:trHeight w:val="129"/>
        </w:trPr>
        <w:tc>
          <w:tcPr>
            <w:tcW w:w="686" w:type="dxa"/>
            <w:shd w:val="clear" w:color="auto" w:fill="FFFFCC"/>
            <w:noWrap/>
            <w:vAlign w:val="center"/>
          </w:tcPr>
          <w:p w14:paraId="1DA165B1" w14:textId="77777777" w:rsidR="002A6C83" w:rsidRPr="002A6C83" w:rsidRDefault="002A6C83" w:rsidP="002A6C83">
            <w:pPr>
              <w:jc w:val="center"/>
              <w:rPr>
                <w:rFonts w:cs="Arial"/>
                <w:sz w:val="18"/>
                <w:szCs w:val="18"/>
              </w:rPr>
            </w:pPr>
            <w:r w:rsidRPr="002A6C83">
              <w:rPr>
                <w:rFonts w:cs="Arial"/>
                <w:sz w:val="18"/>
                <w:szCs w:val="18"/>
              </w:rPr>
              <w:t>13</w:t>
            </w:r>
          </w:p>
        </w:tc>
        <w:tc>
          <w:tcPr>
            <w:tcW w:w="3958" w:type="dxa"/>
            <w:gridSpan w:val="2"/>
            <w:shd w:val="clear" w:color="auto" w:fill="FFFFFF"/>
            <w:noWrap/>
          </w:tcPr>
          <w:p w14:paraId="53C6F8F0" w14:textId="77777777" w:rsidR="002A6C83" w:rsidRPr="002A6C83" w:rsidRDefault="002A6C83" w:rsidP="002A6C83">
            <w:pPr>
              <w:ind w:left="-2" w:right="-141"/>
              <w:rPr>
                <w:sz w:val="18"/>
                <w:szCs w:val="18"/>
              </w:rPr>
            </w:pPr>
            <w:r w:rsidRPr="002A6C83">
              <w:rPr>
                <w:sz w:val="18"/>
                <w:szCs w:val="18"/>
              </w:rPr>
              <w:t xml:space="preserve">Замена показивача нивоа уља                                        </w:t>
            </w:r>
          </w:p>
        </w:tc>
        <w:tc>
          <w:tcPr>
            <w:tcW w:w="1381" w:type="dxa"/>
            <w:shd w:val="clear" w:color="auto" w:fill="FFFFFF"/>
            <w:noWrap/>
            <w:vAlign w:val="bottom"/>
          </w:tcPr>
          <w:p w14:paraId="1348ED86" w14:textId="77777777" w:rsidR="002A6C83" w:rsidRPr="002A6C83" w:rsidRDefault="002A6C83" w:rsidP="002A6C83">
            <w:pPr>
              <w:rPr>
                <w:rFonts w:cs="Arial"/>
                <w:sz w:val="18"/>
                <w:szCs w:val="18"/>
              </w:rPr>
            </w:pPr>
          </w:p>
        </w:tc>
        <w:tc>
          <w:tcPr>
            <w:tcW w:w="1281" w:type="dxa"/>
            <w:shd w:val="clear" w:color="auto" w:fill="FFFFFF"/>
            <w:noWrap/>
            <w:vAlign w:val="bottom"/>
          </w:tcPr>
          <w:p w14:paraId="6FCCFB74" w14:textId="77777777" w:rsidR="002A6C83" w:rsidRPr="002A6C83" w:rsidRDefault="002A6C83" w:rsidP="002A6C83">
            <w:pPr>
              <w:jc w:val="center"/>
              <w:rPr>
                <w:rFonts w:cs="Arial"/>
                <w:i/>
                <w:sz w:val="18"/>
                <w:szCs w:val="18"/>
              </w:rPr>
            </w:pPr>
          </w:p>
        </w:tc>
        <w:tc>
          <w:tcPr>
            <w:tcW w:w="1307" w:type="dxa"/>
            <w:shd w:val="clear" w:color="auto" w:fill="FFFFFF"/>
          </w:tcPr>
          <w:p w14:paraId="25D77FD0" w14:textId="77777777" w:rsidR="002A6C83" w:rsidRPr="002A6C83" w:rsidRDefault="002A6C83" w:rsidP="002A6C83">
            <w:pPr>
              <w:rPr>
                <w:rFonts w:cs="Arial"/>
                <w:sz w:val="18"/>
                <w:szCs w:val="18"/>
              </w:rPr>
            </w:pPr>
          </w:p>
        </w:tc>
        <w:tc>
          <w:tcPr>
            <w:tcW w:w="1560" w:type="dxa"/>
            <w:shd w:val="clear" w:color="auto" w:fill="FFFFFF"/>
            <w:noWrap/>
            <w:vAlign w:val="bottom"/>
          </w:tcPr>
          <w:p w14:paraId="574F0CFA" w14:textId="77777777" w:rsidR="002A6C83" w:rsidRPr="002A6C83" w:rsidRDefault="002A6C83" w:rsidP="002A6C83">
            <w:pPr>
              <w:rPr>
                <w:rFonts w:cs="Arial"/>
                <w:sz w:val="18"/>
                <w:szCs w:val="18"/>
              </w:rPr>
            </w:pPr>
          </w:p>
        </w:tc>
        <w:tc>
          <w:tcPr>
            <w:tcW w:w="1417" w:type="dxa"/>
            <w:shd w:val="clear" w:color="auto" w:fill="FFFFFF"/>
          </w:tcPr>
          <w:p w14:paraId="0EB1B86D" w14:textId="77777777" w:rsidR="002A6C83" w:rsidRPr="002A6C83" w:rsidRDefault="002A6C83" w:rsidP="002A6C83">
            <w:pPr>
              <w:rPr>
                <w:rFonts w:cs="Arial"/>
                <w:sz w:val="18"/>
                <w:szCs w:val="18"/>
              </w:rPr>
            </w:pPr>
          </w:p>
        </w:tc>
        <w:tc>
          <w:tcPr>
            <w:tcW w:w="1417" w:type="dxa"/>
            <w:shd w:val="clear" w:color="auto" w:fill="FFFFFF"/>
            <w:noWrap/>
            <w:vAlign w:val="bottom"/>
          </w:tcPr>
          <w:p w14:paraId="52FCECC3" w14:textId="77777777" w:rsidR="002A6C83" w:rsidRPr="002A6C83" w:rsidRDefault="002A6C83" w:rsidP="002A6C83">
            <w:pPr>
              <w:rPr>
                <w:rFonts w:cs="Arial"/>
                <w:sz w:val="18"/>
                <w:szCs w:val="18"/>
              </w:rPr>
            </w:pPr>
          </w:p>
        </w:tc>
        <w:tc>
          <w:tcPr>
            <w:tcW w:w="1701" w:type="dxa"/>
            <w:shd w:val="clear" w:color="auto" w:fill="FFFFFF"/>
          </w:tcPr>
          <w:p w14:paraId="4C13D366" w14:textId="77777777" w:rsidR="002A6C83" w:rsidRPr="002A6C83" w:rsidRDefault="002A6C83" w:rsidP="002A6C83">
            <w:pPr>
              <w:rPr>
                <w:rFonts w:cs="Arial"/>
                <w:sz w:val="18"/>
                <w:szCs w:val="18"/>
              </w:rPr>
            </w:pPr>
          </w:p>
        </w:tc>
      </w:tr>
      <w:tr w:rsidR="002A6C83" w:rsidRPr="002A6C83" w14:paraId="685BEC26" w14:textId="77777777" w:rsidTr="007709FD">
        <w:trPr>
          <w:trHeight w:val="130"/>
        </w:trPr>
        <w:tc>
          <w:tcPr>
            <w:tcW w:w="686" w:type="dxa"/>
            <w:shd w:val="clear" w:color="auto" w:fill="FFFFCC"/>
            <w:noWrap/>
            <w:vAlign w:val="center"/>
          </w:tcPr>
          <w:p w14:paraId="6E1E589A" w14:textId="77777777" w:rsidR="002A6C83" w:rsidRPr="002A6C83" w:rsidRDefault="002A6C83" w:rsidP="002A6C83">
            <w:pPr>
              <w:jc w:val="center"/>
              <w:rPr>
                <w:rFonts w:cs="Arial"/>
                <w:sz w:val="18"/>
                <w:szCs w:val="18"/>
              </w:rPr>
            </w:pPr>
            <w:r w:rsidRPr="002A6C83">
              <w:rPr>
                <w:rFonts w:cs="Arial"/>
                <w:sz w:val="18"/>
                <w:szCs w:val="18"/>
              </w:rPr>
              <w:t>14</w:t>
            </w:r>
          </w:p>
        </w:tc>
        <w:tc>
          <w:tcPr>
            <w:tcW w:w="3958" w:type="dxa"/>
            <w:gridSpan w:val="2"/>
            <w:shd w:val="clear" w:color="auto" w:fill="FFFFFF"/>
            <w:noWrap/>
          </w:tcPr>
          <w:p w14:paraId="1D39F1C6" w14:textId="77777777" w:rsidR="002A6C83" w:rsidRPr="002A6C83" w:rsidRDefault="002A6C83" w:rsidP="002A6C83">
            <w:pPr>
              <w:ind w:left="-2" w:right="-141"/>
              <w:rPr>
                <w:sz w:val="18"/>
                <w:szCs w:val="18"/>
              </w:rPr>
            </w:pPr>
            <w:r w:rsidRPr="002A6C83">
              <w:rPr>
                <w:sz w:val="18"/>
                <w:szCs w:val="18"/>
              </w:rPr>
              <w:t xml:space="preserve">Замена клипних комплета                                               </w:t>
            </w:r>
          </w:p>
        </w:tc>
        <w:tc>
          <w:tcPr>
            <w:tcW w:w="1381" w:type="dxa"/>
            <w:shd w:val="clear" w:color="auto" w:fill="FFFFFF"/>
            <w:noWrap/>
            <w:vAlign w:val="bottom"/>
          </w:tcPr>
          <w:p w14:paraId="52FD0D13"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50EB6B11" w14:textId="77777777" w:rsidR="002A6C83" w:rsidRPr="002A6C83" w:rsidRDefault="002A6C83" w:rsidP="002A6C83">
            <w:pPr>
              <w:jc w:val="center"/>
              <w:rPr>
                <w:rFonts w:cs="Arial"/>
                <w:i/>
                <w:sz w:val="18"/>
                <w:szCs w:val="18"/>
              </w:rPr>
            </w:pPr>
          </w:p>
        </w:tc>
        <w:tc>
          <w:tcPr>
            <w:tcW w:w="1307" w:type="dxa"/>
            <w:shd w:val="clear" w:color="auto" w:fill="FFFFFF"/>
          </w:tcPr>
          <w:p w14:paraId="72774ADB" w14:textId="77777777" w:rsidR="002A6C83" w:rsidRPr="002A6C83" w:rsidRDefault="002A6C83" w:rsidP="002A6C83">
            <w:pPr>
              <w:rPr>
                <w:rFonts w:cs="Arial"/>
                <w:sz w:val="18"/>
                <w:szCs w:val="18"/>
              </w:rPr>
            </w:pPr>
          </w:p>
        </w:tc>
        <w:tc>
          <w:tcPr>
            <w:tcW w:w="1560" w:type="dxa"/>
            <w:shd w:val="clear" w:color="auto" w:fill="FFFFFF"/>
            <w:noWrap/>
            <w:vAlign w:val="bottom"/>
          </w:tcPr>
          <w:p w14:paraId="657FB209" w14:textId="77777777" w:rsidR="002A6C83" w:rsidRPr="002A6C83" w:rsidRDefault="002A6C83" w:rsidP="002A6C83">
            <w:pPr>
              <w:rPr>
                <w:rFonts w:cs="Arial"/>
                <w:sz w:val="18"/>
                <w:szCs w:val="18"/>
              </w:rPr>
            </w:pPr>
          </w:p>
        </w:tc>
        <w:tc>
          <w:tcPr>
            <w:tcW w:w="1417" w:type="dxa"/>
            <w:shd w:val="clear" w:color="auto" w:fill="FFFFFF"/>
          </w:tcPr>
          <w:p w14:paraId="6EDDF47C" w14:textId="77777777" w:rsidR="002A6C83" w:rsidRPr="002A6C83" w:rsidRDefault="002A6C83" w:rsidP="002A6C83">
            <w:pPr>
              <w:rPr>
                <w:rFonts w:cs="Arial"/>
                <w:sz w:val="18"/>
                <w:szCs w:val="18"/>
              </w:rPr>
            </w:pPr>
          </w:p>
        </w:tc>
        <w:tc>
          <w:tcPr>
            <w:tcW w:w="1417" w:type="dxa"/>
            <w:shd w:val="clear" w:color="auto" w:fill="FFFFFF"/>
            <w:noWrap/>
            <w:vAlign w:val="bottom"/>
          </w:tcPr>
          <w:p w14:paraId="53F9247E" w14:textId="77777777" w:rsidR="002A6C83" w:rsidRPr="002A6C83" w:rsidRDefault="002A6C83" w:rsidP="002A6C83">
            <w:pPr>
              <w:rPr>
                <w:rFonts w:cs="Arial"/>
                <w:sz w:val="18"/>
                <w:szCs w:val="18"/>
              </w:rPr>
            </w:pPr>
          </w:p>
        </w:tc>
        <w:tc>
          <w:tcPr>
            <w:tcW w:w="1701" w:type="dxa"/>
            <w:shd w:val="clear" w:color="auto" w:fill="FFFFFF"/>
          </w:tcPr>
          <w:p w14:paraId="17F9E1E6" w14:textId="77777777" w:rsidR="002A6C83" w:rsidRPr="002A6C83" w:rsidRDefault="002A6C83" w:rsidP="002A6C83">
            <w:pPr>
              <w:rPr>
                <w:rFonts w:cs="Arial"/>
                <w:sz w:val="18"/>
                <w:szCs w:val="18"/>
              </w:rPr>
            </w:pPr>
          </w:p>
        </w:tc>
      </w:tr>
      <w:tr w:rsidR="002A6C83" w:rsidRPr="002A6C83" w14:paraId="53BF93A6" w14:textId="77777777" w:rsidTr="007709FD">
        <w:trPr>
          <w:trHeight w:val="256"/>
        </w:trPr>
        <w:tc>
          <w:tcPr>
            <w:tcW w:w="686" w:type="dxa"/>
            <w:shd w:val="clear" w:color="auto" w:fill="FFFFCC"/>
            <w:noWrap/>
            <w:vAlign w:val="center"/>
          </w:tcPr>
          <w:p w14:paraId="297F6578" w14:textId="77777777" w:rsidR="002A6C83" w:rsidRPr="002A6C83" w:rsidRDefault="002A6C83" w:rsidP="002A6C83">
            <w:pPr>
              <w:jc w:val="center"/>
              <w:rPr>
                <w:rFonts w:cs="Arial"/>
                <w:sz w:val="18"/>
                <w:szCs w:val="18"/>
              </w:rPr>
            </w:pPr>
            <w:r w:rsidRPr="002A6C83">
              <w:rPr>
                <w:rFonts w:cs="Arial"/>
                <w:sz w:val="18"/>
                <w:szCs w:val="18"/>
              </w:rPr>
              <w:t>15</w:t>
            </w:r>
          </w:p>
        </w:tc>
        <w:tc>
          <w:tcPr>
            <w:tcW w:w="3958" w:type="dxa"/>
            <w:gridSpan w:val="2"/>
            <w:shd w:val="clear" w:color="auto" w:fill="FFFFFF"/>
            <w:noWrap/>
          </w:tcPr>
          <w:p w14:paraId="17646325" w14:textId="77777777" w:rsidR="002A6C83" w:rsidRPr="002A6C83" w:rsidRDefault="002A6C83" w:rsidP="002A6C83">
            <w:pPr>
              <w:ind w:left="-2" w:right="-141"/>
              <w:rPr>
                <w:sz w:val="18"/>
                <w:szCs w:val="18"/>
              </w:rPr>
            </w:pPr>
            <w:r w:rsidRPr="002A6C83">
              <w:rPr>
                <w:sz w:val="18"/>
                <w:szCs w:val="18"/>
              </w:rPr>
              <w:t>Замена цилиндара</w:t>
            </w:r>
          </w:p>
        </w:tc>
        <w:tc>
          <w:tcPr>
            <w:tcW w:w="1381" w:type="dxa"/>
            <w:shd w:val="clear" w:color="auto" w:fill="FFFFFF"/>
            <w:noWrap/>
            <w:vAlign w:val="bottom"/>
          </w:tcPr>
          <w:p w14:paraId="013C3EEA" w14:textId="77777777" w:rsidR="002A6C83" w:rsidRPr="002A6C83" w:rsidRDefault="002A6C83" w:rsidP="002A6C83">
            <w:pPr>
              <w:rPr>
                <w:rFonts w:cs="Arial"/>
                <w:sz w:val="18"/>
                <w:szCs w:val="18"/>
              </w:rPr>
            </w:pPr>
          </w:p>
        </w:tc>
        <w:tc>
          <w:tcPr>
            <w:tcW w:w="1281" w:type="dxa"/>
            <w:shd w:val="clear" w:color="auto" w:fill="FFFFFF"/>
            <w:noWrap/>
            <w:vAlign w:val="bottom"/>
          </w:tcPr>
          <w:p w14:paraId="7F463A85" w14:textId="77777777" w:rsidR="002A6C83" w:rsidRPr="002A6C83" w:rsidRDefault="002A6C83" w:rsidP="002A6C83">
            <w:pPr>
              <w:jc w:val="center"/>
              <w:rPr>
                <w:rFonts w:cs="Arial"/>
                <w:i/>
                <w:sz w:val="18"/>
                <w:szCs w:val="18"/>
              </w:rPr>
            </w:pPr>
          </w:p>
        </w:tc>
        <w:tc>
          <w:tcPr>
            <w:tcW w:w="1307" w:type="dxa"/>
            <w:shd w:val="clear" w:color="auto" w:fill="FFFFFF"/>
          </w:tcPr>
          <w:p w14:paraId="44400444" w14:textId="77777777" w:rsidR="002A6C83" w:rsidRPr="002A6C83" w:rsidRDefault="002A6C83" w:rsidP="002A6C83">
            <w:pPr>
              <w:rPr>
                <w:rFonts w:cs="Arial"/>
                <w:sz w:val="18"/>
                <w:szCs w:val="18"/>
              </w:rPr>
            </w:pPr>
          </w:p>
        </w:tc>
        <w:tc>
          <w:tcPr>
            <w:tcW w:w="1560" w:type="dxa"/>
            <w:shd w:val="clear" w:color="auto" w:fill="FFFFFF"/>
            <w:noWrap/>
            <w:vAlign w:val="bottom"/>
          </w:tcPr>
          <w:p w14:paraId="66F08522" w14:textId="77777777" w:rsidR="002A6C83" w:rsidRPr="002A6C83" w:rsidRDefault="002A6C83" w:rsidP="002A6C83">
            <w:pPr>
              <w:rPr>
                <w:rFonts w:cs="Arial"/>
                <w:sz w:val="18"/>
                <w:szCs w:val="18"/>
              </w:rPr>
            </w:pPr>
          </w:p>
        </w:tc>
        <w:tc>
          <w:tcPr>
            <w:tcW w:w="1417" w:type="dxa"/>
            <w:shd w:val="clear" w:color="auto" w:fill="FFFFFF"/>
          </w:tcPr>
          <w:p w14:paraId="343060CA" w14:textId="77777777" w:rsidR="002A6C83" w:rsidRPr="002A6C83" w:rsidRDefault="002A6C83" w:rsidP="002A6C83">
            <w:pPr>
              <w:rPr>
                <w:rFonts w:cs="Arial"/>
                <w:sz w:val="18"/>
                <w:szCs w:val="18"/>
              </w:rPr>
            </w:pPr>
          </w:p>
        </w:tc>
        <w:tc>
          <w:tcPr>
            <w:tcW w:w="1417" w:type="dxa"/>
            <w:shd w:val="clear" w:color="auto" w:fill="FFFFFF"/>
            <w:noWrap/>
            <w:vAlign w:val="bottom"/>
          </w:tcPr>
          <w:p w14:paraId="3EFDED64" w14:textId="77777777" w:rsidR="002A6C83" w:rsidRPr="002A6C83" w:rsidRDefault="002A6C83" w:rsidP="002A6C83">
            <w:pPr>
              <w:rPr>
                <w:rFonts w:cs="Arial"/>
                <w:sz w:val="18"/>
                <w:szCs w:val="18"/>
              </w:rPr>
            </w:pPr>
          </w:p>
        </w:tc>
        <w:tc>
          <w:tcPr>
            <w:tcW w:w="1701" w:type="dxa"/>
            <w:shd w:val="clear" w:color="auto" w:fill="FFFFFF"/>
          </w:tcPr>
          <w:p w14:paraId="2E88DE29" w14:textId="77777777" w:rsidR="002A6C83" w:rsidRPr="002A6C83" w:rsidRDefault="002A6C83" w:rsidP="002A6C83">
            <w:pPr>
              <w:rPr>
                <w:rFonts w:cs="Arial"/>
                <w:sz w:val="18"/>
                <w:szCs w:val="18"/>
              </w:rPr>
            </w:pPr>
          </w:p>
        </w:tc>
      </w:tr>
      <w:tr w:rsidR="002A6C83" w:rsidRPr="002A6C83" w14:paraId="2FA577A0" w14:textId="77777777" w:rsidTr="007709FD">
        <w:trPr>
          <w:trHeight w:val="175"/>
        </w:trPr>
        <w:tc>
          <w:tcPr>
            <w:tcW w:w="686" w:type="dxa"/>
            <w:shd w:val="clear" w:color="auto" w:fill="FFFFCC"/>
            <w:noWrap/>
            <w:vAlign w:val="center"/>
          </w:tcPr>
          <w:p w14:paraId="77902F74" w14:textId="77777777" w:rsidR="002A6C83" w:rsidRPr="002A6C83" w:rsidRDefault="002A6C83" w:rsidP="002A6C83">
            <w:pPr>
              <w:jc w:val="center"/>
              <w:rPr>
                <w:rFonts w:cs="Arial"/>
                <w:sz w:val="18"/>
                <w:szCs w:val="18"/>
              </w:rPr>
            </w:pPr>
            <w:r w:rsidRPr="002A6C83">
              <w:rPr>
                <w:rFonts w:cs="Arial"/>
                <w:sz w:val="18"/>
                <w:szCs w:val="18"/>
              </w:rPr>
              <w:t>16</w:t>
            </w:r>
          </w:p>
        </w:tc>
        <w:tc>
          <w:tcPr>
            <w:tcW w:w="3958" w:type="dxa"/>
            <w:gridSpan w:val="2"/>
            <w:shd w:val="clear" w:color="auto" w:fill="FFFFFF"/>
            <w:noWrap/>
          </w:tcPr>
          <w:p w14:paraId="71796169" w14:textId="77777777" w:rsidR="002A6C83" w:rsidRPr="002A6C83" w:rsidRDefault="002A6C83" w:rsidP="002A6C83">
            <w:pPr>
              <w:ind w:left="-2" w:right="-141"/>
              <w:rPr>
                <w:sz w:val="18"/>
                <w:szCs w:val="18"/>
              </w:rPr>
            </w:pPr>
            <w:r w:rsidRPr="002A6C83">
              <w:rPr>
                <w:sz w:val="18"/>
                <w:szCs w:val="18"/>
              </w:rPr>
              <w:t>Хилзновање цилиндара</w:t>
            </w:r>
          </w:p>
        </w:tc>
        <w:tc>
          <w:tcPr>
            <w:tcW w:w="1381" w:type="dxa"/>
            <w:shd w:val="clear" w:color="auto" w:fill="FFFFFF"/>
            <w:noWrap/>
            <w:vAlign w:val="bottom"/>
          </w:tcPr>
          <w:p w14:paraId="589AE51D" w14:textId="77777777" w:rsidR="002A6C83" w:rsidRPr="002A6C83" w:rsidRDefault="002A6C83" w:rsidP="002A6C83">
            <w:pPr>
              <w:rPr>
                <w:rFonts w:cs="Arial"/>
                <w:sz w:val="18"/>
                <w:szCs w:val="18"/>
              </w:rPr>
            </w:pPr>
          </w:p>
        </w:tc>
        <w:tc>
          <w:tcPr>
            <w:tcW w:w="1281" w:type="dxa"/>
            <w:shd w:val="clear" w:color="auto" w:fill="FFFFFF"/>
            <w:noWrap/>
            <w:vAlign w:val="bottom"/>
          </w:tcPr>
          <w:p w14:paraId="49547FFF" w14:textId="77777777" w:rsidR="002A6C83" w:rsidRPr="002A6C83" w:rsidRDefault="002A6C83" w:rsidP="002A6C83">
            <w:pPr>
              <w:jc w:val="center"/>
              <w:rPr>
                <w:rFonts w:cs="Arial"/>
                <w:i/>
                <w:sz w:val="18"/>
                <w:szCs w:val="18"/>
              </w:rPr>
            </w:pPr>
          </w:p>
        </w:tc>
        <w:tc>
          <w:tcPr>
            <w:tcW w:w="1307" w:type="dxa"/>
            <w:shd w:val="clear" w:color="auto" w:fill="FFFFFF"/>
          </w:tcPr>
          <w:p w14:paraId="49BF3A25" w14:textId="77777777" w:rsidR="002A6C83" w:rsidRPr="002A6C83" w:rsidRDefault="002A6C83" w:rsidP="002A6C83">
            <w:pPr>
              <w:rPr>
                <w:rFonts w:cs="Arial"/>
                <w:sz w:val="18"/>
                <w:szCs w:val="18"/>
              </w:rPr>
            </w:pPr>
          </w:p>
        </w:tc>
        <w:tc>
          <w:tcPr>
            <w:tcW w:w="1560" w:type="dxa"/>
            <w:shd w:val="clear" w:color="auto" w:fill="FFFFFF"/>
            <w:noWrap/>
            <w:vAlign w:val="bottom"/>
          </w:tcPr>
          <w:p w14:paraId="4826757B" w14:textId="77777777" w:rsidR="002A6C83" w:rsidRPr="002A6C83" w:rsidRDefault="002A6C83" w:rsidP="002A6C83">
            <w:pPr>
              <w:rPr>
                <w:rFonts w:cs="Arial"/>
                <w:sz w:val="18"/>
                <w:szCs w:val="18"/>
              </w:rPr>
            </w:pPr>
          </w:p>
        </w:tc>
        <w:tc>
          <w:tcPr>
            <w:tcW w:w="1417" w:type="dxa"/>
            <w:shd w:val="clear" w:color="auto" w:fill="FFFFFF"/>
          </w:tcPr>
          <w:p w14:paraId="0675D9F0" w14:textId="77777777" w:rsidR="002A6C83" w:rsidRPr="002A6C83" w:rsidRDefault="002A6C83" w:rsidP="002A6C83">
            <w:pPr>
              <w:rPr>
                <w:rFonts w:cs="Arial"/>
                <w:sz w:val="18"/>
                <w:szCs w:val="18"/>
              </w:rPr>
            </w:pPr>
          </w:p>
        </w:tc>
        <w:tc>
          <w:tcPr>
            <w:tcW w:w="1417" w:type="dxa"/>
            <w:shd w:val="clear" w:color="auto" w:fill="FFFFFF"/>
            <w:noWrap/>
            <w:vAlign w:val="bottom"/>
          </w:tcPr>
          <w:p w14:paraId="72366F07" w14:textId="77777777" w:rsidR="002A6C83" w:rsidRPr="002A6C83" w:rsidRDefault="002A6C83" w:rsidP="002A6C83">
            <w:pPr>
              <w:rPr>
                <w:rFonts w:cs="Arial"/>
                <w:sz w:val="18"/>
                <w:szCs w:val="18"/>
              </w:rPr>
            </w:pPr>
          </w:p>
        </w:tc>
        <w:tc>
          <w:tcPr>
            <w:tcW w:w="1701" w:type="dxa"/>
            <w:shd w:val="clear" w:color="auto" w:fill="FFFFFF"/>
          </w:tcPr>
          <w:p w14:paraId="2D4E4B24" w14:textId="77777777" w:rsidR="002A6C83" w:rsidRPr="002A6C83" w:rsidRDefault="002A6C83" w:rsidP="002A6C83">
            <w:pPr>
              <w:rPr>
                <w:rFonts w:cs="Arial"/>
                <w:sz w:val="18"/>
                <w:szCs w:val="18"/>
              </w:rPr>
            </w:pPr>
          </w:p>
        </w:tc>
      </w:tr>
      <w:tr w:rsidR="002A6C83" w:rsidRPr="002A6C83" w14:paraId="33611A09" w14:textId="77777777" w:rsidTr="007709FD">
        <w:trPr>
          <w:trHeight w:val="138"/>
        </w:trPr>
        <w:tc>
          <w:tcPr>
            <w:tcW w:w="686" w:type="dxa"/>
            <w:shd w:val="clear" w:color="auto" w:fill="FFFFCC"/>
            <w:noWrap/>
            <w:vAlign w:val="center"/>
          </w:tcPr>
          <w:p w14:paraId="79EAFCE7" w14:textId="77777777" w:rsidR="002A6C83" w:rsidRPr="002A6C83" w:rsidRDefault="002A6C83" w:rsidP="002A6C83">
            <w:pPr>
              <w:jc w:val="center"/>
              <w:rPr>
                <w:rFonts w:cs="Arial"/>
                <w:sz w:val="18"/>
                <w:szCs w:val="18"/>
              </w:rPr>
            </w:pPr>
            <w:r w:rsidRPr="002A6C83">
              <w:rPr>
                <w:rFonts w:cs="Arial"/>
                <w:sz w:val="18"/>
                <w:szCs w:val="18"/>
              </w:rPr>
              <w:t>17</w:t>
            </w:r>
          </w:p>
        </w:tc>
        <w:tc>
          <w:tcPr>
            <w:tcW w:w="3958" w:type="dxa"/>
            <w:gridSpan w:val="2"/>
            <w:shd w:val="clear" w:color="auto" w:fill="FFFFFF"/>
            <w:noWrap/>
          </w:tcPr>
          <w:p w14:paraId="46F52A92" w14:textId="77777777" w:rsidR="002A6C83" w:rsidRPr="002A6C83" w:rsidRDefault="002A6C83" w:rsidP="002A6C83">
            <w:pPr>
              <w:ind w:left="-2" w:right="-141"/>
              <w:rPr>
                <w:sz w:val="18"/>
                <w:szCs w:val="18"/>
              </w:rPr>
            </w:pPr>
            <w:r w:rsidRPr="002A6C83">
              <w:rPr>
                <w:sz w:val="18"/>
                <w:szCs w:val="18"/>
              </w:rPr>
              <w:t>Замена концентричног вентила</w:t>
            </w:r>
          </w:p>
        </w:tc>
        <w:tc>
          <w:tcPr>
            <w:tcW w:w="1381" w:type="dxa"/>
            <w:shd w:val="clear" w:color="auto" w:fill="FFFFFF"/>
            <w:noWrap/>
            <w:vAlign w:val="bottom"/>
          </w:tcPr>
          <w:p w14:paraId="466EF83C" w14:textId="77777777" w:rsidR="002A6C83" w:rsidRPr="002A6C83" w:rsidRDefault="002A6C83" w:rsidP="002A6C83">
            <w:pPr>
              <w:rPr>
                <w:rFonts w:cs="Arial"/>
                <w:sz w:val="18"/>
                <w:szCs w:val="18"/>
              </w:rPr>
            </w:pPr>
          </w:p>
        </w:tc>
        <w:tc>
          <w:tcPr>
            <w:tcW w:w="1281" w:type="dxa"/>
            <w:shd w:val="clear" w:color="auto" w:fill="FFFFFF"/>
            <w:noWrap/>
            <w:vAlign w:val="bottom"/>
          </w:tcPr>
          <w:p w14:paraId="2A35DD6E" w14:textId="77777777" w:rsidR="002A6C83" w:rsidRPr="002A6C83" w:rsidRDefault="002A6C83" w:rsidP="002A6C83">
            <w:pPr>
              <w:jc w:val="center"/>
              <w:rPr>
                <w:rFonts w:cs="Arial"/>
                <w:i/>
                <w:sz w:val="18"/>
                <w:szCs w:val="18"/>
              </w:rPr>
            </w:pPr>
          </w:p>
        </w:tc>
        <w:tc>
          <w:tcPr>
            <w:tcW w:w="1307" w:type="dxa"/>
            <w:shd w:val="clear" w:color="auto" w:fill="FFFFFF"/>
          </w:tcPr>
          <w:p w14:paraId="6F7C914F" w14:textId="77777777" w:rsidR="002A6C83" w:rsidRPr="002A6C83" w:rsidRDefault="002A6C83" w:rsidP="002A6C83">
            <w:pPr>
              <w:rPr>
                <w:rFonts w:cs="Arial"/>
                <w:sz w:val="18"/>
                <w:szCs w:val="18"/>
              </w:rPr>
            </w:pPr>
          </w:p>
        </w:tc>
        <w:tc>
          <w:tcPr>
            <w:tcW w:w="1560" w:type="dxa"/>
            <w:shd w:val="clear" w:color="auto" w:fill="FFFFFF"/>
            <w:noWrap/>
            <w:vAlign w:val="bottom"/>
          </w:tcPr>
          <w:p w14:paraId="18DF876D" w14:textId="77777777" w:rsidR="002A6C83" w:rsidRPr="002A6C83" w:rsidRDefault="002A6C83" w:rsidP="002A6C83">
            <w:pPr>
              <w:rPr>
                <w:rFonts w:cs="Arial"/>
                <w:sz w:val="18"/>
                <w:szCs w:val="18"/>
              </w:rPr>
            </w:pPr>
          </w:p>
        </w:tc>
        <w:tc>
          <w:tcPr>
            <w:tcW w:w="1417" w:type="dxa"/>
            <w:shd w:val="clear" w:color="auto" w:fill="FFFFFF"/>
          </w:tcPr>
          <w:p w14:paraId="525B20A9" w14:textId="77777777" w:rsidR="002A6C83" w:rsidRPr="002A6C83" w:rsidRDefault="002A6C83" w:rsidP="002A6C83">
            <w:pPr>
              <w:rPr>
                <w:rFonts w:cs="Arial"/>
                <w:sz w:val="18"/>
                <w:szCs w:val="18"/>
              </w:rPr>
            </w:pPr>
          </w:p>
        </w:tc>
        <w:tc>
          <w:tcPr>
            <w:tcW w:w="1417" w:type="dxa"/>
            <w:shd w:val="clear" w:color="auto" w:fill="FFFFFF"/>
            <w:noWrap/>
            <w:vAlign w:val="bottom"/>
          </w:tcPr>
          <w:p w14:paraId="0D00D8DA" w14:textId="77777777" w:rsidR="002A6C83" w:rsidRPr="002A6C83" w:rsidRDefault="002A6C83" w:rsidP="002A6C83">
            <w:pPr>
              <w:rPr>
                <w:rFonts w:cs="Arial"/>
                <w:sz w:val="18"/>
                <w:szCs w:val="18"/>
              </w:rPr>
            </w:pPr>
          </w:p>
        </w:tc>
        <w:tc>
          <w:tcPr>
            <w:tcW w:w="1701" w:type="dxa"/>
            <w:shd w:val="clear" w:color="auto" w:fill="FFFFFF"/>
          </w:tcPr>
          <w:p w14:paraId="748BD46C" w14:textId="77777777" w:rsidR="002A6C83" w:rsidRPr="002A6C83" w:rsidRDefault="002A6C83" w:rsidP="002A6C83">
            <w:pPr>
              <w:rPr>
                <w:rFonts w:cs="Arial"/>
                <w:sz w:val="18"/>
                <w:szCs w:val="18"/>
              </w:rPr>
            </w:pPr>
          </w:p>
        </w:tc>
      </w:tr>
      <w:tr w:rsidR="002A6C83" w:rsidRPr="002A6C83" w14:paraId="5FEA96D8" w14:textId="77777777" w:rsidTr="007709FD">
        <w:trPr>
          <w:trHeight w:val="242"/>
        </w:trPr>
        <w:tc>
          <w:tcPr>
            <w:tcW w:w="686" w:type="dxa"/>
            <w:shd w:val="clear" w:color="auto" w:fill="FFFFCC"/>
            <w:noWrap/>
            <w:vAlign w:val="center"/>
          </w:tcPr>
          <w:p w14:paraId="2F30AD34" w14:textId="77777777" w:rsidR="002A6C83" w:rsidRPr="002A6C83" w:rsidRDefault="002A6C83" w:rsidP="002A6C83">
            <w:pPr>
              <w:jc w:val="center"/>
              <w:rPr>
                <w:rFonts w:cs="Arial"/>
                <w:sz w:val="18"/>
                <w:szCs w:val="18"/>
              </w:rPr>
            </w:pPr>
            <w:r w:rsidRPr="002A6C83">
              <w:rPr>
                <w:rFonts w:cs="Arial"/>
                <w:sz w:val="18"/>
                <w:szCs w:val="18"/>
              </w:rPr>
              <w:lastRenderedPageBreak/>
              <w:t>18</w:t>
            </w:r>
          </w:p>
        </w:tc>
        <w:tc>
          <w:tcPr>
            <w:tcW w:w="3958" w:type="dxa"/>
            <w:gridSpan w:val="2"/>
            <w:shd w:val="clear" w:color="auto" w:fill="FFFFFF"/>
            <w:noWrap/>
          </w:tcPr>
          <w:p w14:paraId="797166E0" w14:textId="77777777" w:rsidR="002A6C83" w:rsidRPr="002A6C83" w:rsidRDefault="002A6C83" w:rsidP="002A6C83">
            <w:pPr>
              <w:ind w:left="-2" w:right="-141"/>
              <w:rPr>
                <w:sz w:val="18"/>
                <w:szCs w:val="18"/>
              </w:rPr>
            </w:pPr>
            <w:r w:rsidRPr="002A6C83">
              <w:rPr>
                <w:sz w:val="18"/>
                <w:szCs w:val="18"/>
              </w:rPr>
              <w:t xml:space="preserve">Замена заптивки (гарнитура)                                          </w:t>
            </w:r>
          </w:p>
        </w:tc>
        <w:tc>
          <w:tcPr>
            <w:tcW w:w="1381" w:type="dxa"/>
            <w:shd w:val="clear" w:color="auto" w:fill="FFFFFF"/>
            <w:noWrap/>
            <w:vAlign w:val="bottom"/>
          </w:tcPr>
          <w:p w14:paraId="0E84880E"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0D642B20" w14:textId="77777777" w:rsidR="002A6C83" w:rsidRPr="002A6C83" w:rsidRDefault="002A6C83" w:rsidP="002A6C83">
            <w:pPr>
              <w:jc w:val="center"/>
              <w:rPr>
                <w:rFonts w:cs="Arial"/>
                <w:i/>
                <w:sz w:val="18"/>
                <w:szCs w:val="18"/>
              </w:rPr>
            </w:pPr>
          </w:p>
        </w:tc>
        <w:tc>
          <w:tcPr>
            <w:tcW w:w="1307" w:type="dxa"/>
            <w:shd w:val="clear" w:color="auto" w:fill="FFFFFF"/>
          </w:tcPr>
          <w:p w14:paraId="56D71A47" w14:textId="77777777" w:rsidR="002A6C83" w:rsidRPr="002A6C83" w:rsidRDefault="002A6C83" w:rsidP="002A6C83">
            <w:pPr>
              <w:rPr>
                <w:rFonts w:cs="Arial"/>
                <w:sz w:val="18"/>
                <w:szCs w:val="18"/>
              </w:rPr>
            </w:pPr>
          </w:p>
        </w:tc>
        <w:tc>
          <w:tcPr>
            <w:tcW w:w="1560" w:type="dxa"/>
            <w:shd w:val="clear" w:color="auto" w:fill="FFFFFF"/>
            <w:noWrap/>
            <w:vAlign w:val="bottom"/>
          </w:tcPr>
          <w:p w14:paraId="151803B7" w14:textId="77777777" w:rsidR="002A6C83" w:rsidRPr="002A6C83" w:rsidRDefault="002A6C83" w:rsidP="002A6C83">
            <w:pPr>
              <w:rPr>
                <w:rFonts w:cs="Arial"/>
                <w:sz w:val="18"/>
                <w:szCs w:val="18"/>
              </w:rPr>
            </w:pPr>
          </w:p>
        </w:tc>
        <w:tc>
          <w:tcPr>
            <w:tcW w:w="1417" w:type="dxa"/>
            <w:shd w:val="clear" w:color="auto" w:fill="FFFFFF"/>
          </w:tcPr>
          <w:p w14:paraId="555348DD" w14:textId="77777777" w:rsidR="002A6C83" w:rsidRPr="002A6C83" w:rsidRDefault="002A6C83" w:rsidP="002A6C83">
            <w:pPr>
              <w:rPr>
                <w:rFonts w:cs="Arial"/>
                <w:sz w:val="18"/>
                <w:szCs w:val="18"/>
              </w:rPr>
            </w:pPr>
          </w:p>
        </w:tc>
        <w:tc>
          <w:tcPr>
            <w:tcW w:w="1417" w:type="dxa"/>
            <w:shd w:val="clear" w:color="auto" w:fill="FFFFFF"/>
            <w:noWrap/>
            <w:vAlign w:val="bottom"/>
          </w:tcPr>
          <w:p w14:paraId="771F27C4" w14:textId="77777777" w:rsidR="002A6C83" w:rsidRPr="002A6C83" w:rsidRDefault="002A6C83" w:rsidP="002A6C83">
            <w:pPr>
              <w:rPr>
                <w:rFonts w:cs="Arial"/>
                <w:sz w:val="18"/>
                <w:szCs w:val="18"/>
              </w:rPr>
            </w:pPr>
          </w:p>
        </w:tc>
        <w:tc>
          <w:tcPr>
            <w:tcW w:w="1701" w:type="dxa"/>
            <w:shd w:val="clear" w:color="auto" w:fill="FFFFFF"/>
          </w:tcPr>
          <w:p w14:paraId="0145701C" w14:textId="77777777" w:rsidR="002A6C83" w:rsidRPr="002A6C83" w:rsidRDefault="002A6C83" w:rsidP="002A6C83">
            <w:pPr>
              <w:rPr>
                <w:rFonts w:cs="Arial"/>
                <w:sz w:val="18"/>
                <w:szCs w:val="18"/>
              </w:rPr>
            </w:pPr>
          </w:p>
        </w:tc>
      </w:tr>
      <w:tr w:rsidR="002A6C83" w:rsidRPr="002A6C83" w14:paraId="67322516" w14:textId="77777777" w:rsidTr="007709FD">
        <w:trPr>
          <w:trHeight w:val="179"/>
        </w:trPr>
        <w:tc>
          <w:tcPr>
            <w:tcW w:w="686" w:type="dxa"/>
            <w:shd w:val="clear" w:color="auto" w:fill="FFFFCC"/>
            <w:noWrap/>
            <w:vAlign w:val="center"/>
          </w:tcPr>
          <w:p w14:paraId="45A9D0E9" w14:textId="77777777" w:rsidR="002A6C83" w:rsidRPr="002A6C83" w:rsidRDefault="002A6C83" w:rsidP="002A6C83">
            <w:pPr>
              <w:jc w:val="center"/>
              <w:rPr>
                <w:rFonts w:cs="Arial"/>
                <w:sz w:val="18"/>
                <w:szCs w:val="18"/>
              </w:rPr>
            </w:pPr>
            <w:r w:rsidRPr="002A6C83">
              <w:rPr>
                <w:rFonts w:cs="Arial"/>
                <w:sz w:val="18"/>
                <w:szCs w:val="18"/>
              </w:rPr>
              <w:t>19</w:t>
            </w:r>
          </w:p>
        </w:tc>
        <w:tc>
          <w:tcPr>
            <w:tcW w:w="3958" w:type="dxa"/>
            <w:gridSpan w:val="2"/>
            <w:shd w:val="clear" w:color="auto" w:fill="FFFFFF"/>
            <w:noWrap/>
          </w:tcPr>
          <w:p w14:paraId="1EC043ED" w14:textId="77777777" w:rsidR="002A6C83" w:rsidRPr="002A6C83" w:rsidRDefault="002A6C83" w:rsidP="002A6C83">
            <w:pPr>
              <w:ind w:right="-141"/>
              <w:rPr>
                <w:sz w:val="18"/>
                <w:szCs w:val="18"/>
              </w:rPr>
            </w:pPr>
            <w:r w:rsidRPr="002A6C83">
              <w:rPr>
                <w:sz w:val="18"/>
                <w:szCs w:val="18"/>
              </w:rPr>
              <w:t xml:space="preserve">Замена кућишта филтера ваздуха                                      </w:t>
            </w:r>
          </w:p>
        </w:tc>
        <w:tc>
          <w:tcPr>
            <w:tcW w:w="1381" w:type="dxa"/>
            <w:shd w:val="clear" w:color="auto" w:fill="FFFFFF"/>
            <w:noWrap/>
            <w:vAlign w:val="bottom"/>
          </w:tcPr>
          <w:p w14:paraId="50FAA74D" w14:textId="77777777" w:rsidR="002A6C83" w:rsidRPr="002A6C83" w:rsidRDefault="002A6C83" w:rsidP="002A6C83">
            <w:pPr>
              <w:rPr>
                <w:rFonts w:cs="Arial"/>
                <w:sz w:val="18"/>
                <w:szCs w:val="18"/>
              </w:rPr>
            </w:pPr>
          </w:p>
        </w:tc>
        <w:tc>
          <w:tcPr>
            <w:tcW w:w="1281" w:type="dxa"/>
            <w:shd w:val="clear" w:color="auto" w:fill="FFFFFF"/>
            <w:noWrap/>
            <w:vAlign w:val="bottom"/>
          </w:tcPr>
          <w:p w14:paraId="3AF10466" w14:textId="77777777" w:rsidR="002A6C83" w:rsidRPr="002A6C83" w:rsidRDefault="002A6C83" w:rsidP="002A6C83">
            <w:pPr>
              <w:jc w:val="center"/>
              <w:rPr>
                <w:rFonts w:cs="Arial"/>
                <w:i/>
                <w:sz w:val="18"/>
                <w:szCs w:val="18"/>
              </w:rPr>
            </w:pPr>
          </w:p>
        </w:tc>
        <w:tc>
          <w:tcPr>
            <w:tcW w:w="1307" w:type="dxa"/>
            <w:shd w:val="clear" w:color="auto" w:fill="FFFFFF"/>
          </w:tcPr>
          <w:p w14:paraId="4B428536" w14:textId="77777777" w:rsidR="002A6C83" w:rsidRPr="002A6C83" w:rsidRDefault="002A6C83" w:rsidP="002A6C83">
            <w:pPr>
              <w:rPr>
                <w:rFonts w:cs="Arial"/>
                <w:sz w:val="18"/>
                <w:szCs w:val="18"/>
              </w:rPr>
            </w:pPr>
          </w:p>
        </w:tc>
        <w:tc>
          <w:tcPr>
            <w:tcW w:w="1560" w:type="dxa"/>
            <w:shd w:val="clear" w:color="auto" w:fill="FFFFFF"/>
            <w:noWrap/>
            <w:vAlign w:val="bottom"/>
          </w:tcPr>
          <w:p w14:paraId="51FD3F62" w14:textId="77777777" w:rsidR="002A6C83" w:rsidRPr="002A6C83" w:rsidRDefault="002A6C83" w:rsidP="002A6C83">
            <w:pPr>
              <w:rPr>
                <w:rFonts w:cs="Arial"/>
                <w:sz w:val="18"/>
                <w:szCs w:val="18"/>
              </w:rPr>
            </w:pPr>
          </w:p>
        </w:tc>
        <w:tc>
          <w:tcPr>
            <w:tcW w:w="1417" w:type="dxa"/>
            <w:shd w:val="clear" w:color="auto" w:fill="FFFFFF"/>
          </w:tcPr>
          <w:p w14:paraId="7B75797A" w14:textId="77777777" w:rsidR="002A6C83" w:rsidRPr="002A6C83" w:rsidRDefault="002A6C83" w:rsidP="002A6C83">
            <w:pPr>
              <w:rPr>
                <w:rFonts w:cs="Arial"/>
                <w:sz w:val="18"/>
                <w:szCs w:val="18"/>
              </w:rPr>
            </w:pPr>
          </w:p>
        </w:tc>
        <w:tc>
          <w:tcPr>
            <w:tcW w:w="1417" w:type="dxa"/>
            <w:shd w:val="clear" w:color="auto" w:fill="FFFFFF"/>
            <w:noWrap/>
            <w:vAlign w:val="bottom"/>
          </w:tcPr>
          <w:p w14:paraId="64C22638" w14:textId="77777777" w:rsidR="002A6C83" w:rsidRPr="002A6C83" w:rsidRDefault="002A6C83" w:rsidP="002A6C83">
            <w:pPr>
              <w:rPr>
                <w:rFonts w:cs="Arial"/>
                <w:sz w:val="18"/>
                <w:szCs w:val="18"/>
              </w:rPr>
            </w:pPr>
          </w:p>
        </w:tc>
        <w:tc>
          <w:tcPr>
            <w:tcW w:w="1701" w:type="dxa"/>
            <w:shd w:val="clear" w:color="auto" w:fill="FFFFFF"/>
          </w:tcPr>
          <w:p w14:paraId="07411793" w14:textId="77777777" w:rsidR="002A6C83" w:rsidRPr="002A6C83" w:rsidRDefault="002A6C83" w:rsidP="002A6C83">
            <w:pPr>
              <w:rPr>
                <w:rFonts w:cs="Arial"/>
                <w:sz w:val="18"/>
                <w:szCs w:val="18"/>
              </w:rPr>
            </w:pPr>
          </w:p>
        </w:tc>
      </w:tr>
      <w:tr w:rsidR="002A6C83" w:rsidRPr="002A6C83" w14:paraId="1BD26EAA" w14:textId="77777777" w:rsidTr="007709FD">
        <w:trPr>
          <w:trHeight w:val="179"/>
        </w:trPr>
        <w:tc>
          <w:tcPr>
            <w:tcW w:w="686" w:type="dxa"/>
            <w:shd w:val="clear" w:color="auto" w:fill="FFFFCC"/>
            <w:noWrap/>
            <w:vAlign w:val="center"/>
          </w:tcPr>
          <w:p w14:paraId="09C5B029" w14:textId="77777777" w:rsidR="002A6C83" w:rsidRPr="002A6C83" w:rsidRDefault="002A6C83" w:rsidP="002A6C83">
            <w:pPr>
              <w:jc w:val="center"/>
              <w:rPr>
                <w:rFonts w:cs="Arial"/>
                <w:sz w:val="18"/>
                <w:szCs w:val="18"/>
              </w:rPr>
            </w:pPr>
            <w:r w:rsidRPr="002A6C83">
              <w:rPr>
                <w:rFonts w:cs="Arial"/>
                <w:sz w:val="18"/>
                <w:szCs w:val="18"/>
              </w:rPr>
              <w:t>20</w:t>
            </w:r>
          </w:p>
        </w:tc>
        <w:tc>
          <w:tcPr>
            <w:tcW w:w="3958" w:type="dxa"/>
            <w:gridSpan w:val="2"/>
            <w:shd w:val="clear" w:color="auto" w:fill="FFFFFF"/>
            <w:noWrap/>
          </w:tcPr>
          <w:p w14:paraId="0003CF58" w14:textId="77777777" w:rsidR="002A6C83" w:rsidRPr="002A6C83" w:rsidRDefault="002A6C83" w:rsidP="002A6C83">
            <w:pPr>
              <w:ind w:left="-2" w:right="-141"/>
              <w:rPr>
                <w:sz w:val="18"/>
                <w:szCs w:val="18"/>
              </w:rPr>
            </w:pPr>
            <w:r w:rsidRPr="002A6C83">
              <w:rPr>
                <w:sz w:val="18"/>
                <w:szCs w:val="18"/>
              </w:rPr>
              <w:t xml:space="preserve">Замена улошка филтера ваздуха                                       </w:t>
            </w:r>
          </w:p>
        </w:tc>
        <w:tc>
          <w:tcPr>
            <w:tcW w:w="1381" w:type="dxa"/>
            <w:shd w:val="clear" w:color="auto" w:fill="FFFFFF"/>
            <w:noWrap/>
            <w:vAlign w:val="bottom"/>
          </w:tcPr>
          <w:p w14:paraId="2D360A28" w14:textId="77777777" w:rsidR="002A6C83" w:rsidRPr="002A6C83" w:rsidRDefault="002A6C83" w:rsidP="002A6C83">
            <w:pPr>
              <w:rPr>
                <w:rFonts w:cs="Arial"/>
                <w:sz w:val="18"/>
                <w:szCs w:val="18"/>
              </w:rPr>
            </w:pPr>
          </w:p>
        </w:tc>
        <w:tc>
          <w:tcPr>
            <w:tcW w:w="1281" w:type="dxa"/>
            <w:shd w:val="clear" w:color="auto" w:fill="FFFFFF"/>
            <w:noWrap/>
            <w:vAlign w:val="bottom"/>
          </w:tcPr>
          <w:p w14:paraId="0D307A4D" w14:textId="77777777" w:rsidR="002A6C83" w:rsidRPr="002A6C83" w:rsidRDefault="002A6C83" w:rsidP="002A6C83">
            <w:pPr>
              <w:jc w:val="center"/>
              <w:rPr>
                <w:rFonts w:cs="Arial"/>
                <w:i/>
                <w:sz w:val="18"/>
                <w:szCs w:val="18"/>
              </w:rPr>
            </w:pPr>
          </w:p>
        </w:tc>
        <w:tc>
          <w:tcPr>
            <w:tcW w:w="1307" w:type="dxa"/>
            <w:shd w:val="clear" w:color="auto" w:fill="FFFFFF"/>
          </w:tcPr>
          <w:p w14:paraId="17D08E24" w14:textId="77777777" w:rsidR="002A6C83" w:rsidRPr="002A6C83" w:rsidRDefault="002A6C83" w:rsidP="002A6C83">
            <w:pPr>
              <w:rPr>
                <w:rFonts w:cs="Arial"/>
                <w:sz w:val="18"/>
                <w:szCs w:val="18"/>
              </w:rPr>
            </w:pPr>
          </w:p>
        </w:tc>
        <w:tc>
          <w:tcPr>
            <w:tcW w:w="1560" w:type="dxa"/>
            <w:shd w:val="clear" w:color="auto" w:fill="FFFFFF"/>
            <w:noWrap/>
            <w:vAlign w:val="bottom"/>
          </w:tcPr>
          <w:p w14:paraId="36E9B2B7" w14:textId="77777777" w:rsidR="002A6C83" w:rsidRPr="002A6C83" w:rsidRDefault="002A6C83" w:rsidP="002A6C83">
            <w:pPr>
              <w:rPr>
                <w:rFonts w:cs="Arial"/>
                <w:sz w:val="18"/>
                <w:szCs w:val="18"/>
              </w:rPr>
            </w:pPr>
          </w:p>
        </w:tc>
        <w:tc>
          <w:tcPr>
            <w:tcW w:w="1417" w:type="dxa"/>
            <w:shd w:val="clear" w:color="auto" w:fill="FFFFFF"/>
          </w:tcPr>
          <w:p w14:paraId="3E79D815" w14:textId="77777777" w:rsidR="002A6C83" w:rsidRPr="002A6C83" w:rsidRDefault="002A6C83" w:rsidP="002A6C83">
            <w:pPr>
              <w:rPr>
                <w:rFonts w:cs="Arial"/>
                <w:sz w:val="18"/>
                <w:szCs w:val="18"/>
              </w:rPr>
            </w:pPr>
          </w:p>
        </w:tc>
        <w:tc>
          <w:tcPr>
            <w:tcW w:w="1417" w:type="dxa"/>
            <w:shd w:val="clear" w:color="auto" w:fill="FFFFFF"/>
            <w:noWrap/>
            <w:vAlign w:val="bottom"/>
          </w:tcPr>
          <w:p w14:paraId="63636542" w14:textId="77777777" w:rsidR="002A6C83" w:rsidRPr="002A6C83" w:rsidRDefault="002A6C83" w:rsidP="002A6C83">
            <w:pPr>
              <w:rPr>
                <w:rFonts w:cs="Arial"/>
                <w:sz w:val="18"/>
                <w:szCs w:val="18"/>
              </w:rPr>
            </w:pPr>
          </w:p>
        </w:tc>
        <w:tc>
          <w:tcPr>
            <w:tcW w:w="1701" w:type="dxa"/>
            <w:shd w:val="clear" w:color="auto" w:fill="FFFFFF"/>
          </w:tcPr>
          <w:p w14:paraId="773087B0" w14:textId="77777777" w:rsidR="002A6C83" w:rsidRPr="002A6C83" w:rsidRDefault="002A6C83" w:rsidP="002A6C83">
            <w:pPr>
              <w:rPr>
                <w:rFonts w:cs="Arial"/>
                <w:sz w:val="18"/>
                <w:szCs w:val="18"/>
              </w:rPr>
            </w:pPr>
          </w:p>
        </w:tc>
      </w:tr>
      <w:tr w:rsidR="002A6C83" w:rsidRPr="002A6C83" w14:paraId="6B48B2AF" w14:textId="77777777" w:rsidTr="007709FD">
        <w:trPr>
          <w:trHeight w:val="140"/>
        </w:trPr>
        <w:tc>
          <w:tcPr>
            <w:tcW w:w="686" w:type="dxa"/>
            <w:shd w:val="clear" w:color="auto" w:fill="FFFFCC"/>
            <w:noWrap/>
            <w:vAlign w:val="center"/>
          </w:tcPr>
          <w:p w14:paraId="72EC2FD2" w14:textId="77777777" w:rsidR="002A6C83" w:rsidRPr="002A6C83" w:rsidRDefault="002A6C83" w:rsidP="002A6C83">
            <w:pPr>
              <w:jc w:val="center"/>
              <w:rPr>
                <w:rFonts w:cs="Arial"/>
                <w:sz w:val="18"/>
                <w:szCs w:val="18"/>
              </w:rPr>
            </w:pPr>
            <w:r w:rsidRPr="002A6C83">
              <w:rPr>
                <w:rFonts w:cs="Arial"/>
                <w:sz w:val="18"/>
                <w:szCs w:val="18"/>
              </w:rPr>
              <w:t>21</w:t>
            </w:r>
          </w:p>
        </w:tc>
        <w:tc>
          <w:tcPr>
            <w:tcW w:w="3958" w:type="dxa"/>
            <w:gridSpan w:val="2"/>
            <w:shd w:val="clear" w:color="auto" w:fill="FFFFFF"/>
            <w:noWrap/>
          </w:tcPr>
          <w:p w14:paraId="69F370BD" w14:textId="77777777" w:rsidR="002A6C83" w:rsidRPr="002A6C83" w:rsidRDefault="002A6C83" w:rsidP="002A6C83">
            <w:pPr>
              <w:ind w:left="-2" w:right="-141"/>
              <w:rPr>
                <w:sz w:val="18"/>
                <w:szCs w:val="18"/>
              </w:rPr>
            </w:pPr>
            <w:r w:rsidRPr="002A6C83">
              <w:rPr>
                <w:sz w:val="18"/>
                <w:szCs w:val="18"/>
              </w:rPr>
              <w:t>Замена радилице</w:t>
            </w:r>
          </w:p>
        </w:tc>
        <w:tc>
          <w:tcPr>
            <w:tcW w:w="1381" w:type="dxa"/>
            <w:shd w:val="clear" w:color="auto" w:fill="FFFFFF"/>
            <w:noWrap/>
            <w:vAlign w:val="bottom"/>
          </w:tcPr>
          <w:p w14:paraId="3B3900C4" w14:textId="77777777" w:rsidR="002A6C83" w:rsidRPr="002A6C83" w:rsidRDefault="002A6C83" w:rsidP="002A6C83">
            <w:pPr>
              <w:rPr>
                <w:rFonts w:cs="Arial"/>
                <w:sz w:val="18"/>
                <w:szCs w:val="18"/>
              </w:rPr>
            </w:pPr>
          </w:p>
        </w:tc>
        <w:tc>
          <w:tcPr>
            <w:tcW w:w="1281" w:type="dxa"/>
            <w:shd w:val="clear" w:color="auto" w:fill="FFFFFF"/>
            <w:noWrap/>
            <w:vAlign w:val="bottom"/>
          </w:tcPr>
          <w:p w14:paraId="14DF2D95" w14:textId="77777777" w:rsidR="002A6C83" w:rsidRPr="002A6C83" w:rsidRDefault="002A6C83" w:rsidP="002A6C83">
            <w:pPr>
              <w:jc w:val="center"/>
              <w:rPr>
                <w:rFonts w:cs="Arial"/>
                <w:i/>
                <w:sz w:val="18"/>
                <w:szCs w:val="18"/>
              </w:rPr>
            </w:pPr>
          </w:p>
        </w:tc>
        <w:tc>
          <w:tcPr>
            <w:tcW w:w="1307" w:type="dxa"/>
            <w:shd w:val="clear" w:color="auto" w:fill="FFFFFF"/>
          </w:tcPr>
          <w:p w14:paraId="50E46074" w14:textId="77777777" w:rsidR="002A6C83" w:rsidRPr="002A6C83" w:rsidRDefault="002A6C83" w:rsidP="002A6C83">
            <w:pPr>
              <w:rPr>
                <w:rFonts w:cs="Arial"/>
                <w:sz w:val="18"/>
                <w:szCs w:val="18"/>
              </w:rPr>
            </w:pPr>
          </w:p>
        </w:tc>
        <w:tc>
          <w:tcPr>
            <w:tcW w:w="1560" w:type="dxa"/>
            <w:shd w:val="clear" w:color="auto" w:fill="FFFFFF"/>
            <w:noWrap/>
            <w:vAlign w:val="bottom"/>
          </w:tcPr>
          <w:p w14:paraId="64552C3D" w14:textId="77777777" w:rsidR="002A6C83" w:rsidRPr="002A6C83" w:rsidRDefault="002A6C83" w:rsidP="002A6C83">
            <w:pPr>
              <w:rPr>
                <w:rFonts w:cs="Arial"/>
                <w:sz w:val="18"/>
                <w:szCs w:val="18"/>
              </w:rPr>
            </w:pPr>
          </w:p>
        </w:tc>
        <w:tc>
          <w:tcPr>
            <w:tcW w:w="1417" w:type="dxa"/>
            <w:shd w:val="clear" w:color="auto" w:fill="FFFFFF"/>
          </w:tcPr>
          <w:p w14:paraId="328F01CB" w14:textId="77777777" w:rsidR="002A6C83" w:rsidRPr="002A6C83" w:rsidRDefault="002A6C83" w:rsidP="002A6C83">
            <w:pPr>
              <w:rPr>
                <w:rFonts w:cs="Arial"/>
                <w:sz w:val="18"/>
                <w:szCs w:val="18"/>
              </w:rPr>
            </w:pPr>
          </w:p>
        </w:tc>
        <w:tc>
          <w:tcPr>
            <w:tcW w:w="1417" w:type="dxa"/>
            <w:shd w:val="clear" w:color="auto" w:fill="FFFFFF"/>
            <w:noWrap/>
            <w:vAlign w:val="bottom"/>
          </w:tcPr>
          <w:p w14:paraId="33449639" w14:textId="77777777" w:rsidR="002A6C83" w:rsidRPr="002A6C83" w:rsidRDefault="002A6C83" w:rsidP="002A6C83">
            <w:pPr>
              <w:rPr>
                <w:rFonts w:cs="Arial"/>
                <w:sz w:val="18"/>
                <w:szCs w:val="18"/>
              </w:rPr>
            </w:pPr>
          </w:p>
        </w:tc>
        <w:tc>
          <w:tcPr>
            <w:tcW w:w="1701" w:type="dxa"/>
            <w:shd w:val="clear" w:color="auto" w:fill="FFFFFF"/>
          </w:tcPr>
          <w:p w14:paraId="6943DB80" w14:textId="77777777" w:rsidR="002A6C83" w:rsidRPr="002A6C83" w:rsidRDefault="002A6C83" w:rsidP="002A6C83">
            <w:pPr>
              <w:rPr>
                <w:rFonts w:cs="Arial"/>
                <w:sz w:val="18"/>
                <w:szCs w:val="18"/>
              </w:rPr>
            </w:pPr>
          </w:p>
        </w:tc>
      </w:tr>
      <w:tr w:rsidR="002A6C83" w:rsidRPr="002A6C83" w14:paraId="379CDDA9" w14:textId="77777777" w:rsidTr="007709FD">
        <w:trPr>
          <w:trHeight w:val="230"/>
        </w:trPr>
        <w:tc>
          <w:tcPr>
            <w:tcW w:w="686" w:type="dxa"/>
            <w:shd w:val="clear" w:color="auto" w:fill="FFFFCC"/>
            <w:noWrap/>
            <w:vAlign w:val="center"/>
          </w:tcPr>
          <w:p w14:paraId="5EFBE712" w14:textId="77777777" w:rsidR="002A6C83" w:rsidRPr="002A6C83" w:rsidRDefault="002A6C83" w:rsidP="002A6C83">
            <w:pPr>
              <w:jc w:val="center"/>
              <w:rPr>
                <w:rFonts w:cs="Arial"/>
                <w:sz w:val="18"/>
                <w:szCs w:val="18"/>
              </w:rPr>
            </w:pPr>
            <w:r w:rsidRPr="002A6C83">
              <w:rPr>
                <w:rFonts w:cs="Arial"/>
                <w:sz w:val="18"/>
                <w:szCs w:val="18"/>
              </w:rPr>
              <w:t>22</w:t>
            </w:r>
          </w:p>
        </w:tc>
        <w:tc>
          <w:tcPr>
            <w:tcW w:w="3958" w:type="dxa"/>
            <w:gridSpan w:val="2"/>
            <w:shd w:val="clear" w:color="auto" w:fill="FFFFFF"/>
            <w:noWrap/>
          </w:tcPr>
          <w:p w14:paraId="00DC955B" w14:textId="77777777" w:rsidR="002A6C83" w:rsidRPr="002A6C83" w:rsidRDefault="002A6C83" w:rsidP="002A6C83">
            <w:pPr>
              <w:ind w:left="-2" w:right="-141"/>
              <w:rPr>
                <w:sz w:val="18"/>
                <w:szCs w:val="18"/>
              </w:rPr>
            </w:pPr>
            <w:r w:rsidRPr="002A6C83">
              <w:rPr>
                <w:sz w:val="18"/>
                <w:szCs w:val="18"/>
              </w:rPr>
              <w:t>Замена кућишта компресора</w:t>
            </w:r>
          </w:p>
        </w:tc>
        <w:tc>
          <w:tcPr>
            <w:tcW w:w="1381" w:type="dxa"/>
            <w:shd w:val="clear" w:color="auto" w:fill="FFFFFF"/>
            <w:noWrap/>
            <w:vAlign w:val="bottom"/>
          </w:tcPr>
          <w:p w14:paraId="295A622E" w14:textId="77777777" w:rsidR="002A6C83" w:rsidRPr="002A6C83" w:rsidRDefault="002A6C83" w:rsidP="002A6C83">
            <w:pPr>
              <w:rPr>
                <w:rFonts w:cs="Arial"/>
                <w:sz w:val="18"/>
                <w:szCs w:val="18"/>
              </w:rPr>
            </w:pPr>
          </w:p>
        </w:tc>
        <w:tc>
          <w:tcPr>
            <w:tcW w:w="1281" w:type="dxa"/>
            <w:shd w:val="clear" w:color="auto" w:fill="FFFFFF"/>
            <w:noWrap/>
            <w:vAlign w:val="bottom"/>
          </w:tcPr>
          <w:p w14:paraId="0B75594E" w14:textId="77777777" w:rsidR="002A6C83" w:rsidRPr="002A6C83" w:rsidRDefault="002A6C83" w:rsidP="002A6C83">
            <w:pPr>
              <w:jc w:val="center"/>
              <w:rPr>
                <w:rFonts w:cs="Arial"/>
                <w:i/>
                <w:sz w:val="18"/>
                <w:szCs w:val="18"/>
              </w:rPr>
            </w:pPr>
          </w:p>
        </w:tc>
        <w:tc>
          <w:tcPr>
            <w:tcW w:w="1307" w:type="dxa"/>
            <w:shd w:val="clear" w:color="auto" w:fill="FFFFFF"/>
          </w:tcPr>
          <w:p w14:paraId="2FEFB51B" w14:textId="77777777" w:rsidR="002A6C83" w:rsidRPr="002A6C83" w:rsidRDefault="002A6C83" w:rsidP="002A6C83">
            <w:pPr>
              <w:rPr>
                <w:rFonts w:cs="Arial"/>
                <w:sz w:val="18"/>
                <w:szCs w:val="18"/>
              </w:rPr>
            </w:pPr>
          </w:p>
        </w:tc>
        <w:tc>
          <w:tcPr>
            <w:tcW w:w="1560" w:type="dxa"/>
            <w:shd w:val="clear" w:color="auto" w:fill="FFFFFF"/>
            <w:noWrap/>
            <w:vAlign w:val="bottom"/>
          </w:tcPr>
          <w:p w14:paraId="1A038BA3" w14:textId="77777777" w:rsidR="002A6C83" w:rsidRPr="002A6C83" w:rsidRDefault="002A6C83" w:rsidP="002A6C83">
            <w:pPr>
              <w:rPr>
                <w:rFonts w:cs="Arial"/>
                <w:sz w:val="18"/>
                <w:szCs w:val="18"/>
              </w:rPr>
            </w:pPr>
          </w:p>
        </w:tc>
        <w:tc>
          <w:tcPr>
            <w:tcW w:w="1417" w:type="dxa"/>
            <w:shd w:val="clear" w:color="auto" w:fill="FFFFFF"/>
          </w:tcPr>
          <w:p w14:paraId="1510BE9A" w14:textId="77777777" w:rsidR="002A6C83" w:rsidRPr="002A6C83" w:rsidRDefault="002A6C83" w:rsidP="002A6C83">
            <w:pPr>
              <w:rPr>
                <w:rFonts w:cs="Arial"/>
                <w:sz w:val="18"/>
                <w:szCs w:val="18"/>
              </w:rPr>
            </w:pPr>
          </w:p>
        </w:tc>
        <w:tc>
          <w:tcPr>
            <w:tcW w:w="1417" w:type="dxa"/>
            <w:shd w:val="clear" w:color="auto" w:fill="FFFFFF"/>
            <w:noWrap/>
            <w:vAlign w:val="bottom"/>
          </w:tcPr>
          <w:p w14:paraId="3E6CD5A0" w14:textId="77777777" w:rsidR="002A6C83" w:rsidRPr="002A6C83" w:rsidRDefault="002A6C83" w:rsidP="002A6C83">
            <w:pPr>
              <w:rPr>
                <w:rFonts w:cs="Arial"/>
                <w:sz w:val="18"/>
                <w:szCs w:val="18"/>
              </w:rPr>
            </w:pPr>
          </w:p>
        </w:tc>
        <w:tc>
          <w:tcPr>
            <w:tcW w:w="1701" w:type="dxa"/>
            <w:shd w:val="clear" w:color="auto" w:fill="FFFFFF"/>
          </w:tcPr>
          <w:p w14:paraId="704C3BBE" w14:textId="77777777" w:rsidR="002A6C83" w:rsidRPr="002A6C83" w:rsidRDefault="002A6C83" w:rsidP="002A6C83">
            <w:pPr>
              <w:rPr>
                <w:rFonts w:cs="Arial"/>
                <w:sz w:val="18"/>
                <w:szCs w:val="18"/>
              </w:rPr>
            </w:pPr>
          </w:p>
        </w:tc>
      </w:tr>
      <w:tr w:rsidR="002A6C83" w:rsidRPr="002A6C83" w14:paraId="2061EBDE" w14:textId="77777777" w:rsidTr="007709FD">
        <w:trPr>
          <w:trHeight w:val="191"/>
        </w:trPr>
        <w:tc>
          <w:tcPr>
            <w:tcW w:w="686" w:type="dxa"/>
            <w:shd w:val="clear" w:color="auto" w:fill="FFFFCC"/>
            <w:noWrap/>
            <w:vAlign w:val="center"/>
          </w:tcPr>
          <w:p w14:paraId="17F07D21" w14:textId="77777777" w:rsidR="002A6C83" w:rsidRPr="002A6C83" w:rsidRDefault="002A6C83" w:rsidP="002A6C83">
            <w:pPr>
              <w:jc w:val="center"/>
              <w:rPr>
                <w:rFonts w:cs="Arial"/>
                <w:sz w:val="18"/>
                <w:szCs w:val="18"/>
              </w:rPr>
            </w:pPr>
            <w:r w:rsidRPr="002A6C83">
              <w:rPr>
                <w:rFonts w:cs="Arial"/>
                <w:sz w:val="18"/>
                <w:szCs w:val="18"/>
              </w:rPr>
              <w:t>23</w:t>
            </w:r>
          </w:p>
        </w:tc>
        <w:tc>
          <w:tcPr>
            <w:tcW w:w="3958" w:type="dxa"/>
            <w:gridSpan w:val="2"/>
            <w:shd w:val="clear" w:color="auto" w:fill="FFFFFF"/>
            <w:noWrap/>
          </w:tcPr>
          <w:p w14:paraId="7FFD2191" w14:textId="77777777" w:rsidR="002A6C83" w:rsidRPr="002A6C83" w:rsidRDefault="002A6C83" w:rsidP="002A6C83">
            <w:pPr>
              <w:ind w:left="-2" w:right="-141"/>
              <w:rPr>
                <w:sz w:val="18"/>
                <w:szCs w:val="18"/>
              </w:rPr>
            </w:pPr>
            <w:r w:rsidRPr="002A6C83">
              <w:rPr>
                <w:sz w:val="18"/>
                <w:szCs w:val="18"/>
              </w:rPr>
              <w:t>Замена хладњака I</w:t>
            </w:r>
          </w:p>
        </w:tc>
        <w:tc>
          <w:tcPr>
            <w:tcW w:w="1381" w:type="dxa"/>
            <w:shd w:val="clear" w:color="auto" w:fill="FFFFFF"/>
            <w:noWrap/>
            <w:vAlign w:val="bottom"/>
          </w:tcPr>
          <w:p w14:paraId="2CFDBBED" w14:textId="77777777" w:rsidR="002A6C83" w:rsidRPr="002A6C83" w:rsidRDefault="002A6C83" w:rsidP="002A6C83">
            <w:pPr>
              <w:rPr>
                <w:rFonts w:cs="Arial"/>
                <w:sz w:val="18"/>
                <w:szCs w:val="18"/>
              </w:rPr>
            </w:pPr>
          </w:p>
        </w:tc>
        <w:tc>
          <w:tcPr>
            <w:tcW w:w="1281" w:type="dxa"/>
            <w:shd w:val="clear" w:color="auto" w:fill="FFFFFF"/>
            <w:noWrap/>
            <w:vAlign w:val="bottom"/>
          </w:tcPr>
          <w:p w14:paraId="1D1F3D81" w14:textId="77777777" w:rsidR="002A6C83" w:rsidRPr="002A6C83" w:rsidRDefault="002A6C83" w:rsidP="002A6C83">
            <w:pPr>
              <w:jc w:val="center"/>
              <w:rPr>
                <w:rFonts w:cs="Arial"/>
                <w:i/>
                <w:sz w:val="18"/>
                <w:szCs w:val="18"/>
              </w:rPr>
            </w:pPr>
          </w:p>
        </w:tc>
        <w:tc>
          <w:tcPr>
            <w:tcW w:w="1307" w:type="dxa"/>
            <w:shd w:val="clear" w:color="auto" w:fill="FFFFFF"/>
          </w:tcPr>
          <w:p w14:paraId="52873F80" w14:textId="77777777" w:rsidR="002A6C83" w:rsidRPr="002A6C83" w:rsidRDefault="002A6C83" w:rsidP="002A6C83">
            <w:pPr>
              <w:rPr>
                <w:rFonts w:cs="Arial"/>
                <w:sz w:val="18"/>
                <w:szCs w:val="18"/>
              </w:rPr>
            </w:pPr>
          </w:p>
        </w:tc>
        <w:tc>
          <w:tcPr>
            <w:tcW w:w="1560" w:type="dxa"/>
            <w:shd w:val="clear" w:color="auto" w:fill="FFFFFF"/>
            <w:noWrap/>
            <w:vAlign w:val="bottom"/>
          </w:tcPr>
          <w:p w14:paraId="299BEFD6" w14:textId="77777777" w:rsidR="002A6C83" w:rsidRPr="002A6C83" w:rsidRDefault="002A6C83" w:rsidP="002A6C83">
            <w:pPr>
              <w:rPr>
                <w:rFonts w:cs="Arial"/>
                <w:sz w:val="18"/>
                <w:szCs w:val="18"/>
              </w:rPr>
            </w:pPr>
          </w:p>
        </w:tc>
        <w:tc>
          <w:tcPr>
            <w:tcW w:w="1417" w:type="dxa"/>
            <w:shd w:val="clear" w:color="auto" w:fill="FFFFFF"/>
          </w:tcPr>
          <w:p w14:paraId="5E4CB284" w14:textId="77777777" w:rsidR="002A6C83" w:rsidRPr="002A6C83" w:rsidRDefault="002A6C83" w:rsidP="002A6C83">
            <w:pPr>
              <w:rPr>
                <w:rFonts w:cs="Arial"/>
                <w:sz w:val="18"/>
                <w:szCs w:val="18"/>
              </w:rPr>
            </w:pPr>
          </w:p>
        </w:tc>
        <w:tc>
          <w:tcPr>
            <w:tcW w:w="1417" w:type="dxa"/>
            <w:shd w:val="clear" w:color="auto" w:fill="FFFFFF"/>
            <w:noWrap/>
            <w:vAlign w:val="bottom"/>
          </w:tcPr>
          <w:p w14:paraId="3F69609F" w14:textId="77777777" w:rsidR="002A6C83" w:rsidRPr="002A6C83" w:rsidRDefault="002A6C83" w:rsidP="002A6C83">
            <w:pPr>
              <w:rPr>
                <w:rFonts w:cs="Arial"/>
                <w:sz w:val="18"/>
                <w:szCs w:val="18"/>
              </w:rPr>
            </w:pPr>
          </w:p>
        </w:tc>
        <w:tc>
          <w:tcPr>
            <w:tcW w:w="1701" w:type="dxa"/>
            <w:shd w:val="clear" w:color="auto" w:fill="FFFFFF"/>
          </w:tcPr>
          <w:p w14:paraId="48AC9877" w14:textId="77777777" w:rsidR="002A6C83" w:rsidRPr="002A6C83" w:rsidRDefault="002A6C83" w:rsidP="002A6C83">
            <w:pPr>
              <w:rPr>
                <w:rFonts w:cs="Arial"/>
                <w:sz w:val="18"/>
                <w:szCs w:val="18"/>
              </w:rPr>
            </w:pPr>
          </w:p>
        </w:tc>
      </w:tr>
      <w:tr w:rsidR="002A6C83" w:rsidRPr="002A6C83" w14:paraId="73F3B7D0" w14:textId="77777777" w:rsidTr="007709FD">
        <w:trPr>
          <w:trHeight w:val="244"/>
        </w:trPr>
        <w:tc>
          <w:tcPr>
            <w:tcW w:w="686" w:type="dxa"/>
            <w:shd w:val="clear" w:color="auto" w:fill="FFFFCC"/>
            <w:noWrap/>
            <w:vAlign w:val="center"/>
          </w:tcPr>
          <w:p w14:paraId="67A266EF" w14:textId="77777777" w:rsidR="002A6C83" w:rsidRPr="002A6C83" w:rsidRDefault="002A6C83" w:rsidP="002A6C83">
            <w:pPr>
              <w:jc w:val="center"/>
              <w:rPr>
                <w:rFonts w:cs="Arial"/>
                <w:sz w:val="18"/>
                <w:szCs w:val="18"/>
              </w:rPr>
            </w:pPr>
            <w:r w:rsidRPr="002A6C83">
              <w:rPr>
                <w:rFonts w:cs="Arial"/>
                <w:sz w:val="18"/>
                <w:szCs w:val="18"/>
              </w:rPr>
              <w:t>24</w:t>
            </w:r>
          </w:p>
        </w:tc>
        <w:tc>
          <w:tcPr>
            <w:tcW w:w="3958" w:type="dxa"/>
            <w:gridSpan w:val="2"/>
            <w:shd w:val="clear" w:color="auto" w:fill="FFFFFF"/>
            <w:noWrap/>
          </w:tcPr>
          <w:p w14:paraId="5C53BD02" w14:textId="77777777" w:rsidR="002A6C83" w:rsidRPr="002A6C83" w:rsidRDefault="002A6C83" w:rsidP="002A6C83">
            <w:pPr>
              <w:ind w:left="-2" w:right="-141"/>
              <w:rPr>
                <w:sz w:val="18"/>
                <w:szCs w:val="18"/>
              </w:rPr>
            </w:pPr>
            <w:r w:rsidRPr="002A6C83">
              <w:rPr>
                <w:sz w:val="18"/>
                <w:szCs w:val="18"/>
              </w:rPr>
              <w:t xml:space="preserve">Замена манометра                                                      </w:t>
            </w:r>
          </w:p>
        </w:tc>
        <w:tc>
          <w:tcPr>
            <w:tcW w:w="1381" w:type="dxa"/>
            <w:shd w:val="clear" w:color="auto" w:fill="FFFFFF"/>
            <w:noWrap/>
            <w:vAlign w:val="bottom"/>
          </w:tcPr>
          <w:p w14:paraId="1386DBEF" w14:textId="77777777" w:rsidR="002A6C83" w:rsidRPr="002A6C83" w:rsidRDefault="002A6C83" w:rsidP="002A6C83">
            <w:pPr>
              <w:rPr>
                <w:rFonts w:cs="Arial"/>
                <w:sz w:val="18"/>
                <w:szCs w:val="18"/>
              </w:rPr>
            </w:pPr>
          </w:p>
        </w:tc>
        <w:tc>
          <w:tcPr>
            <w:tcW w:w="1281" w:type="dxa"/>
            <w:shd w:val="clear" w:color="auto" w:fill="FFFFFF"/>
            <w:noWrap/>
            <w:vAlign w:val="bottom"/>
          </w:tcPr>
          <w:p w14:paraId="37B00A02" w14:textId="77777777" w:rsidR="002A6C83" w:rsidRPr="002A6C83" w:rsidRDefault="002A6C83" w:rsidP="002A6C83">
            <w:pPr>
              <w:jc w:val="center"/>
              <w:rPr>
                <w:rFonts w:cs="Arial"/>
                <w:i/>
                <w:sz w:val="18"/>
                <w:szCs w:val="18"/>
              </w:rPr>
            </w:pPr>
          </w:p>
        </w:tc>
        <w:tc>
          <w:tcPr>
            <w:tcW w:w="1307" w:type="dxa"/>
            <w:shd w:val="clear" w:color="auto" w:fill="FFFFFF"/>
          </w:tcPr>
          <w:p w14:paraId="777CD2AE" w14:textId="77777777" w:rsidR="002A6C83" w:rsidRPr="002A6C83" w:rsidRDefault="002A6C83" w:rsidP="002A6C83">
            <w:pPr>
              <w:rPr>
                <w:rFonts w:cs="Arial"/>
                <w:sz w:val="18"/>
                <w:szCs w:val="18"/>
              </w:rPr>
            </w:pPr>
          </w:p>
        </w:tc>
        <w:tc>
          <w:tcPr>
            <w:tcW w:w="1560" w:type="dxa"/>
            <w:shd w:val="clear" w:color="auto" w:fill="FFFFFF"/>
            <w:noWrap/>
            <w:vAlign w:val="bottom"/>
          </w:tcPr>
          <w:p w14:paraId="0AAB42E4" w14:textId="77777777" w:rsidR="002A6C83" w:rsidRPr="002A6C83" w:rsidRDefault="002A6C83" w:rsidP="002A6C83">
            <w:pPr>
              <w:rPr>
                <w:rFonts w:cs="Arial"/>
                <w:sz w:val="18"/>
                <w:szCs w:val="18"/>
              </w:rPr>
            </w:pPr>
          </w:p>
        </w:tc>
        <w:tc>
          <w:tcPr>
            <w:tcW w:w="1417" w:type="dxa"/>
            <w:shd w:val="clear" w:color="auto" w:fill="FFFFFF"/>
          </w:tcPr>
          <w:p w14:paraId="6731EB09" w14:textId="77777777" w:rsidR="002A6C83" w:rsidRPr="002A6C83" w:rsidRDefault="002A6C83" w:rsidP="002A6C83">
            <w:pPr>
              <w:rPr>
                <w:rFonts w:cs="Arial"/>
                <w:sz w:val="18"/>
                <w:szCs w:val="18"/>
              </w:rPr>
            </w:pPr>
          </w:p>
        </w:tc>
        <w:tc>
          <w:tcPr>
            <w:tcW w:w="1417" w:type="dxa"/>
            <w:shd w:val="clear" w:color="auto" w:fill="FFFFFF"/>
            <w:noWrap/>
            <w:vAlign w:val="bottom"/>
          </w:tcPr>
          <w:p w14:paraId="011299AE" w14:textId="77777777" w:rsidR="002A6C83" w:rsidRPr="002A6C83" w:rsidRDefault="002A6C83" w:rsidP="002A6C83">
            <w:pPr>
              <w:rPr>
                <w:rFonts w:cs="Arial"/>
                <w:sz w:val="18"/>
                <w:szCs w:val="18"/>
              </w:rPr>
            </w:pPr>
          </w:p>
        </w:tc>
        <w:tc>
          <w:tcPr>
            <w:tcW w:w="1701" w:type="dxa"/>
            <w:shd w:val="clear" w:color="auto" w:fill="FFFFFF"/>
          </w:tcPr>
          <w:p w14:paraId="419E60C8" w14:textId="77777777" w:rsidR="002A6C83" w:rsidRPr="002A6C83" w:rsidRDefault="002A6C83" w:rsidP="002A6C83">
            <w:pPr>
              <w:rPr>
                <w:rFonts w:cs="Arial"/>
                <w:sz w:val="18"/>
                <w:szCs w:val="18"/>
              </w:rPr>
            </w:pPr>
          </w:p>
        </w:tc>
      </w:tr>
      <w:tr w:rsidR="002A6C83" w:rsidRPr="002A6C83" w14:paraId="00C2BDB3" w14:textId="77777777" w:rsidTr="007709FD">
        <w:trPr>
          <w:trHeight w:val="177"/>
        </w:trPr>
        <w:tc>
          <w:tcPr>
            <w:tcW w:w="686" w:type="dxa"/>
            <w:shd w:val="clear" w:color="auto" w:fill="FFFFCC"/>
            <w:noWrap/>
            <w:vAlign w:val="center"/>
          </w:tcPr>
          <w:p w14:paraId="67DFA617" w14:textId="77777777" w:rsidR="002A6C83" w:rsidRPr="002A6C83" w:rsidRDefault="002A6C83" w:rsidP="002A6C83">
            <w:pPr>
              <w:jc w:val="center"/>
              <w:rPr>
                <w:rFonts w:cs="Arial"/>
                <w:sz w:val="18"/>
                <w:szCs w:val="18"/>
              </w:rPr>
            </w:pPr>
            <w:r w:rsidRPr="002A6C83">
              <w:rPr>
                <w:rFonts w:cs="Arial"/>
                <w:sz w:val="18"/>
                <w:szCs w:val="18"/>
              </w:rPr>
              <w:t>25</w:t>
            </w:r>
          </w:p>
        </w:tc>
        <w:tc>
          <w:tcPr>
            <w:tcW w:w="3958" w:type="dxa"/>
            <w:gridSpan w:val="2"/>
            <w:shd w:val="clear" w:color="auto" w:fill="FFFFFF"/>
            <w:noWrap/>
          </w:tcPr>
          <w:p w14:paraId="09F3A031" w14:textId="77777777" w:rsidR="002A6C83" w:rsidRPr="002A6C83" w:rsidRDefault="002A6C83" w:rsidP="002A6C83">
            <w:pPr>
              <w:ind w:left="-2" w:right="-141"/>
              <w:rPr>
                <w:sz w:val="18"/>
                <w:szCs w:val="18"/>
              </w:rPr>
            </w:pPr>
            <w:r w:rsidRPr="002A6C83">
              <w:rPr>
                <w:sz w:val="18"/>
                <w:szCs w:val="18"/>
              </w:rPr>
              <w:t>Ремонт растеретног MР1 вентила</w:t>
            </w:r>
          </w:p>
        </w:tc>
        <w:tc>
          <w:tcPr>
            <w:tcW w:w="1381" w:type="dxa"/>
            <w:shd w:val="clear" w:color="auto" w:fill="FFFFFF"/>
            <w:noWrap/>
            <w:vAlign w:val="bottom"/>
          </w:tcPr>
          <w:p w14:paraId="6255377D" w14:textId="77777777" w:rsidR="002A6C83" w:rsidRPr="002A6C83" w:rsidRDefault="002A6C83" w:rsidP="002A6C83">
            <w:pPr>
              <w:rPr>
                <w:rFonts w:cs="Arial"/>
                <w:sz w:val="18"/>
                <w:szCs w:val="18"/>
              </w:rPr>
            </w:pPr>
          </w:p>
        </w:tc>
        <w:tc>
          <w:tcPr>
            <w:tcW w:w="1281" w:type="dxa"/>
            <w:shd w:val="clear" w:color="auto" w:fill="FFFFFF"/>
            <w:noWrap/>
            <w:vAlign w:val="bottom"/>
          </w:tcPr>
          <w:p w14:paraId="7A3E9F62" w14:textId="77777777" w:rsidR="002A6C83" w:rsidRPr="002A6C83" w:rsidRDefault="002A6C83" w:rsidP="002A6C83">
            <w:pPr>
              <w:jc w:val="center"/>
              <w:rPr>
                <w:rFonts w:cs="Arial"/>
                <w:i/>
                <w:sz w:val="18"/>
                <w:szCs w:val="18"/>
              </w:rPr>
            </w:pPr>
          </w:p>
        </w:tc>
        <w:tc>
          <w:tcPr>
            <w:tcW w:w="1307" w:type="dxa"/>
            <w:shd w:val="clear" w:color="auto" w:fill="FFFFFF"/>
          </w:tcPr>
          <w:p w14:paraId="4F755ECC" w14:textId="77777777" w:rsidR="002A6C83" w:rsidRPr="002A6C83" w:rsidRDefault="002A6C83" w:rsidP="002A6C83">
            <w:pPr>
              <w:rPr>
                <w:rFonts w:cs="Arial"/>
                <w:sz w:val="18"/>
                <w:szCs w:val="18"/>
              </w:rPr>
            </w:pPr>
          </w:p>
        </w:tc>
        <w:tc>
          <w:tcPr>
            <w:tcW w:w="1560" w:type="dxa"/>
            <w:shd w:val="clear" w:color="auto" w:fill="FFFFFF"/>
            <w:noWrap/>
            <w:vAlign w:val="bottom"/>
          </w:tcPr>
          <w:p w14:paraId="64C29D09" w14:textId="77777777" w:rsidR="002A6C83" w:rsidRPr="002A6C83" w:rsidRDefault="002A6C83" w:rsidP="002A6C83">
            <w:pPr>
              <w:rPr>
                <w:rFonts w:cs="Arial"/>
                <w:sz w:val="18"/>
                <w:szCs w:val="18"/>
              </w:rPr>
            </w:pPr>
          </w:p>
        </w:tc>
        <w:tc>
          <w:tcPr>
            <w:tcW w:w="1417" w:type="dxa"/>
            <w:shd w:val="clear" w:color="auto" w:fill="FFFFFF"/>
          </w:tcPr>
          <w:p w14:paraId="190F55D0" w14:textId="77777777" w:rsidR="002A6C83" w:rsidRPr="002A6C83" w:rsidRDefault="002A6C83" w:rsidP="002A6C83">
            <w:pPr>
              <w:rPr>
                <w:rFonts w:cs="Arial"/>
                <w:sz w:val="18"/>
                <w:szCs w:val="18"/>
              </w:rPr>
            </w:pPr>
          </w:p>
        </w:tc>
        <w:tc>
          <w:tcPr>
            <w:tcW w:w="1417" w:type="dxa"/>
            <w:shd w:val="clear" w:color="auto" w:fill="FFFFFF"/>
            <w:noWrap/>
            <w:vAlign w:val="bottom"/>
          </w:tcPr>
          <w:p w14:paraId="7C5BC37B" w14:textId="77777777" w:rsidR="002A6C83" w:rsidRPr="002A6C83" w:rsidRDefault="002A6C83" w:rsidP="002A6C83">
            <w:pPr>
              <w:rPr>
                <w:rFonts w:cs="Arial"/>
                <w:sz w:val="18"/>
                <w:szCs w:val="18"/>
              </w:rPr>
            </w:pPr>
          </w:p>
        </w:tc>
        <w:tc>
          <w:tcPr>
            <w:tcW w:w="1701" w:type="dxa"/>
            <w:shd w:val="clear" w:color="auto" w:fill="FFFFFF"/>
          </w:tcPr>
          <w:p w14:paraId="67674B5B" w14:textId="77777777" w:rsidR="002A6C83" w:rsidRPr="002A6C83" w:rsidRDefault="002A6C83" w:rsidP="002A6C83">
            <w:pPr>
              <w:rPr>
                <w:rFonts w:cs="Arial"/>
                <w:sz w:val="18"/>
                <w:szCs w:val="18"/>
              </w:rPr>
            </w:pPr>
          </w:p>
        </w:tc>
      </w:tr>
      <w:tr w:rsidR="002A6C83" w:rsidRPr="002A6C83" w14:paraId="089C5FA2" w14:textId="77777777" w:rsidTr="007709FD">
        <w:trPr>
          <w:trHeight w:val="140"/>
        </w:trPr>
        <w:tc>
          <w:tcPr>
            <w:tcW w:w="686" w:type="dxa"/>
            <w:shd w:val="clear" w:color="auto" w:fill="FFFFCC"/>
            <w:noWrap/>
            <w:vAlign w:val="center"/>
          </w:tcPr>
          <w:p w14:paraId="49F4351F" w14:textId="77777777" w:rsidR="002A6C83" w:rsidRPr="002A6C83" w:rsidRDefault="002A6C83" w:rsidP="002A6C83">
            <w:pPr>
              <w:jc w:val="center"/>
              <w:rPr>
                <w:rFonts w:cs="Arial"/>
                <w:sz w:val="18"/>
                <w:szCs w:val="18"/>
              </w:rPr>
            </w:pPr>
            <w:r w:rsidRPr="002A6C83">
              <w:rPr>
                <w:rFonts w:cs="Arial"/>
                <w:sz w:val="18"/>
                <w:szCs w:val="18"/>
              </w:rPr>
              <w:t>26</w:t>
            </w:r>
          </w:p>
        </w:tc>
        <w:tc>
          <w:tcPr>
            <w:tcW w:w="3958" w:type="dxa"/>
            <w:gridSpan w:val="2"/>
            <w:shd w:val="clear" w:color="auto" w:fill="FFFFFF"/>
            <w:noWrap/>
          </w:tcPr>
          <w:p w14:paraId="38A6CFD6" w14:textId="77777777" w:rsidR="002A6C83" w:rsidRPr="002A6C83" w:rsidRDefault="002A6C83" w:rsidP="002A6C83">
            <w:pPr>
              <w:ind w:left="-2" w:right="-141"/>
              <w:rPr>
                <w:sz w:val="18"/>
                <w:szCs w:val="18"/>
              </w:rPr>
            </w:pPr>
            <w:r w:rsidRPr="002A6C83">
              <w:rPr>
                <w:sz w:val="18"/>
                <w:szCs w:val="18"/>
              </w:rPr>
              <w:t>Заменарастеретног МР1 вентила</w:t>
            </w:r>
          </w:p>
        </w:tc>
        <w:tc>
          <w:tcPr>
            <w:tcW w:w="1381" w:type="dxa"/>
            <w:shd w:val="clear" w:color="auto" w:fill="FFFFFF"/>
            <w:noWrap/>
            <w:vAlign w:val="bottom"/>
          </w:tcPr>
          <w:p w14:paraId="7280276C" w14:textId="77777777" w:rsidR="002A6C83" w:rsidRPr="002A6C83" w:rsidRDefault="002A6C83" w:rsidP="002A6C83">
            <w:pPr>
              <w:rPr>
                <w:rFonts w:cs="Arial"/>
                <w:sz w:val="18"/>
                <w:szCs w:val="18"/>
              </w:rPr>
            </w:pPr>
          </w:p>
        </w:tc>
        <w:tc>
          <w:tcPr>
            <w:tcW w:w="1281" w:type="dxa"/>
            <w:shd w:val="clear" w:color="auto" w:fill="FFFFFF"/>
            <w:noWrap/>
            <w:vAlign w:val="bottom"/>
          </w:tcPr>
          <w:p w14:paraId="39753C8B" w14:textId="77777777" w:rsidR="002A6C83" w:rsidRPr="002A6C83" w:rsidRDefault="002A6C83" w:rsidP="002A6C83">
            <w:pPr>
              <w:jc w:val="center"/>
              <w:rPr>
                <w:rFonts w:cs="Arial"/>
                <w:i/>
                <w:sz w:val="18"/>
                <w:szCs w:val="18"/>
              </w:rPr>
            </w:pPr>
          </w:p>
        </w:tc>
        <w:tc>
          <w:tcPr>
            <w:tcW w:w="1307" w:type="dxa"/>
            <w:shd w:val="clear" w:color="auto" w:fill="FFFFFF"/>
          </w:tcPr>
          <w:p w14:paraId="61A05FF5" w14:textId="77777777" w:rsidR="002A6C83" w:rsidRPr="002A6C83" w:rsidRDefault="002A6C83" w:rsidP="002A6C83">
            <w:pPr>
              <w:rPr>
                <w:rFonts w:cs="Arial"/>
                <w:sz w:val="18"/>
                <w:szCs w:val="18"/>
              </w:rPr>
            </w:pPr>
          </w:p>
        </w:tc>
        <w:tc>
          <w:tcPr>
            <w:tcW w:w="1560" w:type="dxa"/>
            <w:shd w:val="clear" w:color="auto" w:fill="FFFFFF"/>
            <w:noWrap/>
            <w:vAlign w:val="bottom"/>
          </w:tcPr>
          <w:p w14:paraId="608E346F" w14:textId="77777777" w:rsidR="002A6C83" w:rsidRPr="002A6C83" w:rsidRDefault="002A6C83" w:rsidP="002A6C83">
            <w:pPr>
              <w:rPr>
                <w:rFonts w:cs="Arial"/>
                <w:sz w:val="18"/>
                <w:szCs w:val="18"/>
              </w:rPr>
            </w:pPr>
          </w:p>
        </w:tc>
        <w:tc>
          <w:tcPr>
            <w:tcW w:w="1417" w:type="dxa"/>
            <w:shd w:val="clear" w:color="auto" w:fill="FFFFFF"/>
          </w:tcPr>
          <w:p w14:paraId="4A7E7EE2" w14:textId="77777777" w:rsidR="002A6C83" w:rsidRPr="002A6C83" w:rsidRDefault="002A6C83" w:rsidP="002A6C83">
            <w:pPr>
              <w:rPr>
                <w:rFonts w:cs="Arial"/>
                <w:sz w:val="18"/>
                <w:szCs w:val="18"/>
              </w:rPr>
            </w:pPr>
          </w:p>
        </w:tc>
        <w:tc>
          <w:tcPr>
            <w:tcW w:w="1417" w:type="dxa"/>
            <w:shd w:val="clear" w:color="auto" w:fill="FFFFFF"/>
            <w:noWrap/>
            <w:vAlign w:val="bottom"/>
          </w:tcPr>
          <w:p w14:paraId="71D687E7" w14:textId="77777777" w:rsidR="002A6C83" w:rsidRPr="002A6C83" w:rsidRDefault="002A6C83" w:rsidP="002A6C83">
            <w:pPr>
              <w:rPr>
                <w:rFonts w:cs="Arial"/>
                <w:sz w:val="18"/>
                <w:szCs w:val="18"/>
              </w:rPr>
            </w:pPr>
          </w:p>
        </w:tc>
        <w:tc>
          <w:tcPr>
            <w:tcW w:w="1701" w:type="dxa"/>
            <w:shd w:val="clear" w:color="auto" w:fill="FFFFFF"/>
          </w:tcPr>
          <w:p w14:paraId="4E28A706" w14:textId="77777777" w:rsidR="002A6C83" w:rsidRPr="002A6C83" w:rsidRDefault="002A6C83" w:rsidP="002A6C83">
            <w:pPr>
              <w:rPr>
                <w:rFonts w:cs="Arial"/>
                <w:sz w:val="18"/>
                <w:szCs w:val="18"/>
              </w:rPr>
            </w:pPr>
          </w:p>
        </w:tc>
      </w:tr>
      <w:tr w:rsidR="002A6C83" w:rsidRPr="002A6C83" w14:paraId="756FF146" w14:textId="77777777" w:rsidTr="007709FD">
        <w:trPr>
          <w:trHeight w:val="87"/>
        </w:trPr>
        <w:tc>
          <w:tcPr>
            <w:tcW w:w="686" w:type="dxa"/>
            <w:shd w:val="clear" w:color="auto" w:fill="FFFFCC"/>
            <w:noWrap/>
            <w:vAlign w:val="center"/>
          </w:tcPr>
          <w:p w14:paraId="720D8425" w14:textId="77777777" w:rsidR="002A6C83" w:rsidRPr="002A6C83" w:rsidRDefault="002A6C83" w:rsidP="002A6C83">
            <w:pPr>
              <w:jc w:val="center"/>
              <w:rPr>
                <w:rFonts w:cs="Arial"/>
                <w:sz w:val="18"/>
                <w:szCs w:val="18"/>
              </w:rPr>
            </w:pPr>
            <w:r w:rsidRPr="002A6C83">
              <w:rPr>
                <w:rFonts w:cs="Arial"/>
                <w:sz w:val="18"/>
                <w:szCs w:val="18"/>
              </w:rPr>
              <w:t>27</w:t>
            </w:r>
          </w:p>
        </w:tc>
        <w:tc>
          <w:tcPr>
            <w:tcW w:w="3958" w:type="dxa"/>
            <w:gridSpan w:val="2"/>
            <w:shd w:val="clear" w:color="auto" w:fill="FFFFFF"/>
            <w:noWrap/>
          </w:tcPr>
          <w:p w14:paraId="0B93656C" w14:textId="77777777" w:rsidR="002A6C83" w:rsidRPr="002A6C83" w:rsidRDefault="002A6C83" w:rsidP="002A6C83">
            <w:pPr>
              <w:ind w:left="-2" w:right="-141"/>
              <w:rPr>
                <w:sz w:val="18"/>
                <w:szCs w:val="18"/>
              </w:rPr>
            </w:pPr>
            <w:r w:rsidRPr="002A6C83">
              <w:rPr>
                <w:sz w:val="18"/>
                <w:szCs w:val="18"/>
              </w:rPr>
              <w:t>Ремонт неповратног вентила</w:t>
            </w:r>
          </w:p>
        </w:tc>
        <w:tc>
          <w:tcPr>
            <w:tcW w:w="1381" w:type="dxa"/>
            <w:shd w:val="clear" w:color="auto" w:fill="FFFFFF"/>
            <w:noWrap/>
            <w:vAlign w:val="bottom"/>
          </w:tcPr>
          <w:p w14:paraId="30A69BF4" w14:textId="77777777" w:rsidR="002A6C83" w:rsidRPr="002A6C83" w:rsidRDefault="002A6C83" w:rsidP="002A6C83">
            <w:pPr>
              <w:rPr>
                <w:rFonts w:cs="Arial"/>
                <w:sz w:val="18"/>
                <w:szCs w:val="18"/>
              </w:rPr>
            </w:pPr>
          </w:p>
        </w:tc>
        <w:tc>
          <w:tcPr>
            <w:tcW w:w="1281" w:type="dxa"/>
            <w:shd w:val="clear" w:color="auto" w:fill="FFFFFF"/>
            <w:noWrap/>
            <w:vAlign w:val="bottom"/>
          </w:tcPr>
          <w:p w14:paraId="02B9B091" w14:textId="77777777" w:rsidR="002A6C83" w:rsidRPr="002A6C83" w:rsidRDefault="002A6C83" w:rsidP="002A6C83">
            <w:pPr>
              <w:jc w:val="center"/>
              <w:rPr>
                <w:rFonts w:cs="Arial"/>
                <w:i/>
                <w:sz w:val="18"/>
                <w:szCs w:val="18"/>
              </w:rPr>
            </w:pPr>
          </w:p>
        </w:tc>
        <w:tc>
          <w:tcPr>
            <w:tcW w:w="1307" w:type="dxa"/>
            <w:shd w:val="clear" w:color="auto" w:fill="FFFFFF"/>
          </w:tcPr>
          <w:p w14:paraId="28B764BF" w14:textId="77777777" w:rsidR="002A6C83" w:rsidRPr="002A6C83" w:rsidRDefault="002A6C83" w:rsidP="002A6C83">
            <w:pPr>
              <w:rPr>
                <w:rFonts w:cs="Arial"/>
                <w:sz w:val="18"/>
                <w:szCs w:val="18"/>
              </w:rPr>
            </w:pPr>
          </w:p>
        </w:tc>
        <w:tc>
          <w:tcPr>
            <w:tcW w:w="1560" w:type="dxa"/>
            <w:shd w:val="clear" w:color="auto" w:fill="FFFFFF"/>
            <w:noWrap/>
            <w:vAlign w:val="bottom"/>
          </w:tcPr>
          <w:p w14:paraId="1EA0C477" w14:textId="77777777" w:rsidR="002A6C83" w:rsidRPr="002A6C83" w:rsidRDefault="002A6C83" w:rsidP="002A6C83">
            <w:pPr>
              <w:rPr>
                <w:rFonts w:cs="Arial"/>
                <w:sz w:val="18"/>
                <w:szCs w:val="18"/>
              </w:rPr>
            </w:pPr>
          </w:p>
        </w:tc>
        <w:tc>
          <w:tcPr>
            <w:tcW w:w="1417" w:type="dxa"/>
            <w:shd w:val="clear" w:color="auto" w:fill="FFFFFF"/>
          </w:tcPr>
          <w:p w14:paraId="189DC1E1" w14:textId="77777777" w:rsidR="002A6C83" w:rsidRPr="002A6C83" w:rsidRDefault="002A6C83" w:rsidP="002A6C83">
            <w:pPr>
              <w:rPr>
                <w:rFonts w:cs="Arial"/>
                <w:sz w:val="18"/>
                <w:szCs w:val="18"/>
              </w:rPr>
            </w:pPr>
          </w:p>
        </w:tc>
        <w:tc>
          <w:tcPr>
            <w:tcW w:w="1417" w:type="dxa"/>
            <w:shd w:val="clear" w:color="auto" w:fill="FFFFFF"/>
            <w:noWrap/>
            <w:vAlign w:val="bottom"/>
          </w:tcPr>
          <w:p w14:paraId="77239480" w14:textId="77777777" w:rsidR="002A6C83" w:rsidRPr="002A6C83" w:rsidRDefault="002A6C83" w:rsidP="002A6C83">
            <w:pPr>
              <w:rPr>
                <w:rFonts w:cs="Arial"/>
                <w:sz w:val="18"/>
                <w:szCs w:val="18"/>
              </w:rPr>
            </w:pPr>
          </w:p>
        </w:tc>
        <w:tc>
          <w:tcPr>
            <w:tcW w:w="1701" w:type="dxa"/>
            <w:shd w:val="clear" w:color="auto" w:fill="FFFFFF"/>
          </w:tcPr>
          <w:p w14:paraId="2B04E272" w14:textId="77777777" w:rsidR="002A6C83" w:rsidRPr="002A6C83" w:rsidRDefault="002A6C83" w:rsidP="002A6C83">
            <w:pPr>
              <w:rPr>
                <w:rFonts w:cs="Arial"/>
                <w:sz w:val="18"/>
                <w:szCs w:val="18"/>
              </w:rPr>
            </w:pPr>
          </w:p>
        </w:tc>
      </w:tr>
      <w:tr w:rsidR="002A6C83" w:rsidRPr="002A6C83" w14:paraId="630F26E8" w14:textId="77777777" w:rsidTr="007709FD">
        <w:trPr>
          <w:trHeight w:val="192"/>
        </w:trPr>
        <w:tc>
          <w:tcPr>
            <w:tcW w:w="686" w:type="dxa"/>
            <w:shd w:val="clear" w:color="auto" w:fill="FFFFCC"/>
            <w:noWrap/>
            <w:vAlign w:val="center"/>
          </w:tcPr>
          <w:p w14:paraId="6287FDAB" w14:textId="77777777" w:rsidR="002A6C83" w:rsidRPr="002A6C83" w:rsidRDefault="002A6C83" w:rsidP="002A6C83">
            <w:pPr>
              <w:jc w:val="center"/>
              <w:rPr>
                <w:rFonts w:cs="Arial"/>
                <w:sz w:val="18"/>
                <w:szCs w:val="18"/>
              </w:rPr>
            </w:pPr>
            <w:r w:rsidRPr="002A6C83">
              <w:rPr>
                <w:rFonts w:cs="Arial"/>
                <w:sz w:val="18"/>
                <w:szCs w:val="18"/>
              </w:rPr>
              <w:t>28</w:t>
            </w:r>
          </w:p>
        </w:tc>
        <w:tc>
          <w:tcPr>
            <w:tcW w:w="3958" w:type="dxa"/>
            <w:gridSpan w:val="2"/>
            <w:shd w:val="clear" w:color="auto" w:fill="FFFFFF"/>
            <w:noWrap/>
          </w:tcPr>
          <w:p w14:paraId="161B710D" w14:textId="77777777" w:rsidR="002A6C83" w:rsidRPr="002A6C83" w:rsidRDefault="002A6C83" w:rsidP="002A6C83">
            <w:pPr>
              <w:ind w:left="-2" w:right="-141"/>
              <w:rPr>
                <w:sz w:val="18"/>
                <w:szCs w:val="18"/>
              </w:rPr>
            </w:pPr>
            <w:r w:rsidRPr="002A6C83">
              <w:rPr>
                <w:sz w:val="18"/>
                <w:szCs w:val="18"/>
              </w:rPr>
              <w:t>Заменанеповратног вентила</w:t>
            </w:r>
          </w:p>
        </w:tc>
        <w:tc>
          <w:tcPr>
            <w:tcW w:w="1381" w:type="dxa"/>
            <w:shd w:val="clear" w:color="auto" w:fill="FFFFFF"/>
            <w:noWrap/>
            <w:vAlign w:val="bottom"/>
          </w:tcPr>
          <w:p w14:paraId="35CCB0BA" w14:textId="77777777" w:rsidR="002A6C83" w:rsidRPr="002A6C83" w:rsidRDefault="002A6C83" w:rsidP="002A6C83">
            <w:pPr>
              <w:rPr>
                <w:rFonts w:cs="Arial"/>
                <w:sz w:val="18"/>
                <w:szCs w:val="18"/>
              </w:rPr>
            </w:pPr>
          </w:p>
        </w:tc>
        <w:tc>
          <w:tcPr>
            <w:tcW w:w="1281" w:type="dxa"/>
            <w:shd w:val="clear" w:color="auto" w:fill="FFFFFF"/>
            <w:noWrap/>
            <w:vAlign w:val="bottom"/>
          </w:tcPr>
          <w:p w14:paraId="08A4A178" w14:textId="77777777" w:rsidR="002A6C83" w:rsidRPr="002A6C83" w:rsidRDefault="002A6C83" w:rsidP="002A6C83">
            <w:pPr>
              <w:jc w:val="center"/>
              <w:rPr>
                <w:rFonts w:cs="Arial"/>
                <w:i/>
                <w:sz w:val="18"/>
                <w:szCs w:val="18"/>
              </w:rPr>
            </w:pPr>
          </w:p>
        </w:tc>
        <w:tc>
          <w:tcPr>
            <w:tcW w:w="1307" w:type="dxa"/>
            <w:shd w:val="clear" w:color="auto" w:fill="FFFFFF"/>
          </w:tcPr>
          <w:p w14:paraId="2ED34087" w14:textId="77777777" w:rsidR="002A6C83" w:rsidRPr="002A6C83" w:rsidRDefault="002A6C83" w:rsidP="002A6C83">
            <w:pPr>
              <w:rPr>
                <w:rFonts w:cs="Arial"/>
                <w:sz w:val="18"/>
                <w:szCs w:val="18"/>
              </w:rPr>
            </w:pPr>
          </w:p>
        </w:tc>
        <w:tc>
          <w:tcPr>
            <w:tcW w:w="1560" w:type="dxa"/>
            <w:shd w:val="clear" w:color="auto" w:fill="FFFFFF"/>
            <w:noWrap/>
            <w:vAlign w:val="bottom"/>
          </w:tcPr>
          <w:p w14:paraId="795F3CE7" w14:textId="77777777" w:rsidR="002A6C83" w:rsidRPr="002A6C83" w:rsidRDefault="002A6C83" w:rsidP="002A6C83">
            <w:pPr>
              <w:rPr>
                <w:rFonts w:cs="Arial"/>
                <w:sz w:val="18"/>
                <w:szCs w:val="18"/>
              </w:rPr>
            </w:pPr>
          </w:p>
        </w:tc>
        <w:tc>
          <w:tcPr>
            <w:tcW w:w="1417" w:type="dxa"/>
            <w:shd w:val="clear" w:color="auto" w:fill="FFFFFF"/>
          </w:tcPr>
          <w:p w14:paraId="55B05D28" w14:textId="77777777" w:rsidR="002A6C83" w:rsidRPr="002A6C83" w:rsidRDefault="002A6C83" w:rsidP="002A6C83">
            <w:pPr>
              <w:rPr>
                <w:rFonts w:cs="Arial"/>
                <w:sz w:val="18"/>
                <w:szCs w:val="18"/>
              </w:rPr>
            </w:pPr>
          </w:p>
        </w:tc>
        <w:tc>
          <w:tcPr>
            <w:tcW w:w="1417" w:type="dxa"/>
            <w:shd w:val="clear" w:color="auto" w:fill="FFFFFF"/>
            <w:noWrap/>
            <w:vAlign w:val="bottom"/>
          </w:tcPr>
          <w:p w14:paraId="69F2AF74" w14:textId="77777777" w:rsidR="002A6C83" w:rsidRPr="002A6C83" w:rsidRDefault="002A6C83" w:rsidP="002A6C83">
            <w:pPr>
              <w:rPr>
                <w:rFonts w:cs="Arial"/>
                <w:sz w:val="18"/>
                <w:szCs w:val="18"/>
              </w:rPr>
            </w:pPr>
          </w:p>
        </w:tc>
        <w:tc>
          <w:tcPr>
            <w:tcW w:w="1701" w:type="dxa"/>
            <w:shd w:val="clear" w:color="auto" w:fill="FFFFFF"/>
          </w:tcPr>
          <w:p w14:paraId="1E41F2DF" w14:textId="77777777" w:rsidR="002A6C83" w:rsidRPr="002A6C83" w:rsidRDefault="002A6C83" w:rsidP="002A6C83">
            <w:pPr>
              <w:rPr>
                <w:rFonts w:cs="Arial"/>
                <w:sz w:val="18"/>
                <w:szCs w:val="18"/>
              </w:rPr>
            </w:pPr>
          </w:p>
        </w:tc>
      </w:tr>
      <w:tr w:rsidR="002A6C83" w:rsidRPr="002A6C83" w14:paraId="56D5A58B" w14:textId="77777777" w:rsidTr="007709FD">
        <w:trPr>
          <w:trHeight w:val="153"/>
        </w:trPr>
        <w:tc>
          <w:tcPr>
            <w:tcW w:w="686" w:type="dxa"/>
            <w:shd w:val="clear" w:color="auto" w:fill="FFFFCC"/>
            <w:noWrap/>
            <w:vAlign w:val="center"/>
          </w:tcPr>
          <w:p w14:paraId="57548093" w14:textId="77777777" w:rsidR="002A6C83" w:rsidRPr="002A6C83" w:rsidRDefault="002A6C83" w:rsidP="002A6C83">
            <w:pPr>
              <w:jc w:val="center"/>
              <w:rPr>
                <w:rFonts w:cs="Arial"/>
                <w:sz w:val="18"/>
                <w:szCs w:val="18"/>
              </w:rPr>
            </w:pPr>
            <w:r w:rsidRPr="002A6C83">
              <w:rPr>
                <w:rFonts w:cs="Arial"/>
                <w:sz w:val="18"/>
                <w:szCs w:val="18"/>
              </w:rPr>
              <w:t>29</w:t>
            </w:r>
          </w:p>
        </w:tc>
        <w:tc>
          <w:tcPr>
            <w:tcW w:w="3958" w:type="dxa"/>
            <w:gridSpan w:val="2"/>
            <w:shd w:val="clear" w:color="auto" w:fill="FFFFFF"/>
            <w:noWrap/>
          </w:tcPr>
          <w:p w14:paraId="5FD56FA0" w14:textId="77777777" w:rsidR="002A6C83" w:rsidRPr="002A6C83" w:rsidRDefault="002A6C83" w:rsidP="002A6C83">
            <w:pPr>
              <w:ind w:left="-2" w:right="-141"/>
              <w:rPr>
                <w:sz w:val="18"/>
                <w:szCs w:val="18"/>
              </w:rPr>
            </w:pPr>
            <w:r w:rsidRPr="002A6C83">
              <w:rPr>
                <w:sz w:val="18"/>
                <w:szCs w:val="18"/>
              </w:rPr>
              <w:t>Замена уља</w:t>
            </w:r>
          </w:p>
        </w:tc>
        <w:tc>
          <w:tcPr>
            <w:tcW w:w="1381" w:type="dxa"/>
            <w:shd w:val="clear" w:color="auto" w:fill="FFFFFF"/>
            <w:noWrap/>
            <w:vAlign w:val="bottom"/>
          </w:tcPr>
          <w:p w14:paraId="1A28405E" w14:textId="77777777" w:rsidR="002A6C83" w:rsidRPr="002A6C83" w:rsidRDefault="002A6C83" w:rsidP="002A6C83">
            <w:pPr>
              <w:rPr>
                <w:rFonts w:cs="Arial"/>
                <w:sz w:val="18"/>
                <w:szCs w:val="18"/>
              </w:rPr>
            </w:pPr>
          </w:p>
        </w:tc>
        <w:tc>
          <w:tcPr>
            <w:tcW w:w="1281" w:type="dxa"/>
            <w:shd w:val="clear" w:color="auto" w:fill="FFFFFF"/>
            <w:noWrap/>
            <w:vAlign w:val="bottom"/>
          </w:tcPr>
          <w:p w14:paraId="153A1790" w14:textId="77777777" w:rsidR="002A6C83" w:rsidRPr="002A6C83" w:rsidRDefault="002A6C83" w:rsidP="002A6C83">
            <w:pPr>
              <w:jc w:val="center"/>
              <w:rPr>
                <w:rFonts w:cs="Arial"/>
                <w:i/>
                <w:sz w:val="18"/>
                <w:szCs w:val="18"/>
              </w:rPr>
            </w:pPr>
          </w:p>
        </w:tc>
        <w:tc>
          <w:tcPr>
            <w:tcW w:w="1307" w:type="dxa"/>
            <w:shd w:val="clear" w:color="auto" w:fill="FFFFFF"/>
          </w:tcPr>
          <w:p w14:paraId="70A6B8BD" w14:textId="77777777" w:rsidR="002A6C83" w:rsidRPr="002A6C83" w:rsidRDefault="002A6C83" w:rsidP="002A6C83">
            <w:pPr>
              <w:rPr>
                <w:rFonts w:cs="Arial"/>
                <w:sz w:val="18"/>
                <w:szCs w:val="18"/>
              </w:rPr>
            </w:pPr>
          </w:p>
        </w:tc>
        <w:tc>
          <w:tcPr>
            <w:tcW w:w="1560" w:type="dxa"/>
            <w:shd w:val="clear" w:color="auto" w:fill="FFFFFF"/>
            <w:noWrap/>
            <w:vAlign w:val="bottom"/>
          </w:tcPr>
          <w:p w14:paraId="470A2B29" w14:textId="77777777" w:rsidR="002A6C83" w:rsidRPr="002A6C83" w:rsidRDefault="002A6C83" w:rsidP="002A6C83">
            <w:pPr>
              <w:rPr>
                <w:rFonts w:cs="Arial"/>
                <w:sz w:val="18"/>
                <w:szCs w:val="18"/>
              </w:rPr>
            </w:pPr>
          </w:p>
        </w:tc>
        <w:tc>
          <w:tcPr>
            <w:tcW w:w="1417" w:type="dxa"/>
            <w:shd w:val="clear" w:color="auto" w:fill="FFFFFF"/>
          </w:tcPr>
          <w:p w14:paraId="6C26B183" w14:textId="77777777" w:rsidR="002A6C83" w:rsidRPr="002A6C83" w:rsidRDefault="002A6C83" w:rsidP="002A6C83">
            <w:pPr>
              <w:rPr>
                <w:rFonts w:cs="Arial"/>
                <w:sz w:val="18"/>
                <w:szCs w:val="18"/>
              </w:rPr>
            </w:pPr>
          </w:p>
        </w:tc>
        <w:tc>
          <w:tcPr>
            <w:tcW w:w="1417" w:type="dxa"/>
            <w:shd w:val="clear" w:color="auto" w:fill="FFFFFF"/>
            <w:noWrap/>
            <w:vAlign w:val="bottom"/>
          </w:tcPr>
          <w:p w14:paraId="2374E4D4" w14:textId="77777777" w:rsidR="002A6C83" w:rsidRPr="002A6C83" w:rsidRDefault="002A6C83" w:rsidP="002A6C83">
            <w:pPr>
              <w:rPr>
                <w:rFonts w:cs="Arial"/>
                <w:sz w:val="18"/>
                <w:szCs w:val="18"/>
              </w:rPr>
            </w:pPr>
          </w:p>
        </w:tc>
        <w:tc>
          <w:tcPr>
            <w:tcW w:w="1701" w:type="dxa"/>
            <w:shd w:val="clear" w:color="auto" w:fill="FFFFFF"/>
          </w:tcPr>
          <w:p w14:paraId="567B64C4" w14:textId="77777777" w:rsidR="002A6C83" w:rsidRPr="002A6C83" w:rsidRDefault="002A6C83" w:rsidP="002A6C83">
            <w:pPr>
              <w:rPr>
                <w:rFonts w:cs="Arial"/>
                <w:sz w:val="18"/>
                <w:szCs w:val="18"/>
              </w:rPr>
            </w:pPr>
          </w:p>
        </w:tc>
      </w:tr>
      <w:tr w:rsidR="002A6C83" w:rsidRPr="002A6C83" w14:paraId="584F0683" w14:textId="77777777" w:rsidTr="007709FD">
        <w:trPr>
          <w:trHeight w:val="116"/>
        </w:trPr>
        <w:tc>
          <w:tcPr>
            <w:tcW w:w="686" w:type="dxa"/>
            <w:shd w:val="clear" w:color="auto" w:fill="FFFFCC"/>
            <w:noWrap/>
            <w:vAlign w:val="center"/>
          </w:tcPr>
          <w:p w14:paraId="5D3CA660" w14:textId="77777777" w:rsidR="002A6C83" w:rsidRPr="002A6C83" w:rsidRDefault="002A6C83" w:rsidP="002A6C83">
            <w:pPr>
              <w:jc w:val="center"/>
              <w:rPr>
                <w:rFonts w:cs="Arial"/>
                <w:sz w:val="18"/>
                <w:szCs w:val="18"/>
              </w:rPr>
            </w:pPr>
            <w:r w:rsidRPr="002A6C83">
              <w:rPr>
                <w:rFonts w:cs="Arial"/>
                <w:sz w:val="18"/>
                <w:szCs w:val="18"/>
              </w:rPr>
              <w:t>30</w:t>
            </w:r>
          </w:p>
        </w:tc>
        <w:tc>
          <w:tcPr>
            <w:tcW w:w="3958" w:type="dxa"/>
            <w:gridSpan w:val="2"/>
            <w:shd w:val="clear" w:color="auto" w:fill="FFFFFF"/>
            <w:noWrap/>
          </w:tcPr>
          <w:p w14:paraId="7AC7ABC1" w14:textId="77777777" w:rsidR="002A6C83" w:rsidRPr="002A6C83" w:rsidRDefault="002A6C83" w:rsidP="002A6C83">
            <w:pPr>
              <w:ind w:left="-2" w:right="-141"/>
              <w:rPr>
                <w:sz w:val="18"/>
                <w:szCs w:val="18"/>
              </w:rPr>
            </w:pPr>
            <w:r w:rsidRPr="002A6C83">
              <w:rPr>
                <w:sz w:val="18"/>
                <w:szCs w:val="18"/>
              </w:rPr>
              <w:t>Замена каиша</w:t>
            </w:r>
          </w:p>
        </w:tc>
        <w:tc>
          <w:tcPr>
            <w:tcW w:w="1381" w:type="dxa"/>
            <w:shd w:val="clear" w:color="auto" w:fill="FFFFFF"/>
            <w:noWrap/>
            <w:vAlign w:val="bottom"/>
          </w:tcPr>
          <w:p w14:paraId="5915071E" w14:textId="77777777" w:rsidR="002A6C83" w:rsidRPr="002A6C83" w:rsidRDefault="002A6C83" w:rsidP="002A6C83">
            <w:pPr>
              <w:rPr>
                <w:rFonts w:cs="Arial"/>
                <w:sz w:val="18"/>
                <w:szCs w:val="18"/>
              </w:rPr>
            </w:pPr>
          </w:p>
        </w:tc>
        <w:tc>
          <w:tcPr>
            <w:tcW w:w="1281" w:type="dxa"/>
            <w:shd w:val="clear" w:color="auto" w:fill="FFFFFF"/>
            <w:noWrap/>
            <w:vAlign w:val="bottom"/>
          </w:tcPr>
          <w:p w14:paraId="16BEFB6B" w14:textId="77777777" w:rsidR="002A6C83" w:rsidRPr="002A6C83" w:rsidRDefault="002A6C83" w:rsidP="002A6C83">
            <w:pPr>
              <w:jc w:val="center"/>
              <w:rPr>
                <w:rFonts w:cs="Arial"/>
                <w:i/>
                <w:sz w:val="18"/>
                <w:szCs w:val="18"/>
              </w:rPr>
            </w:pPr>
          </w:p>
        </w:tc>
        <w:tc>
          <w:tcPr>
            <w:tcW w:w="1307" w:type="dxa"/>
            <w:shd w:val="clear" w:color="auto" w:fill="FFFFFF"/>
          </w:tcPr>
          <w:p w14:paraId="37BFF277" w14:textId="77777777" w:rsidR="002A6C83" w:rsidRPr="002A6C83" w:rsidRDefault="002A6C83" w:rsidP="002A6C83">
            <w:pPr>
              <w:rPr>
                <w:rFonts w:cs="Arial"/>
                <w:sz w:val="18"/>
                <w:szCs w:val="18"/>
              </w:rPr>
            </w:pPr>
          </w:p>
        </w:tc>
        <w:tc>
          <w:tcPr>
            <w:tcW w:w="1560" w:type="dxa"/>
            <w:shd w:val="clear" w:color="auto" w:fill="FFFFFF"/>
            <w:noWrap/>
            <w:vAlign w:val="bottom"/>
          </w:tcPr>
          <w:p w14:paraId="59C59AB7" w14:textId="77777777" w:rsidR="002A6C83" w:rsidRPr="002A6C83" w:rsidRDefault="002A6C83" w:rsidP="002A6C83">
            <w:pPr>
              <w:rPr>
                <w:rFonts w:cs="Arial"/>
                <w:sz w:val="18"/>
                <w:szCs w:val="18"/>
              </w:rPr>
            </w:pPr>
          </w:p>
        </w:tc>
        <w:tc>
          <w:tcPr>
            <w:tcW w:w="1417" w:type="dxa"/>
            <w:shd w:val="clear" w:color="auto" w:fill="FFFFFF"/>
          </w:tcPr>
          <w:p w14:paraId="0CCD565F" w14:textId="77777777" w:rsidR="002A6C83" w:rsidRPr="002A6C83" w:rsidRDefault="002A6C83" w:rsidP="002A6C83">
            <w:pPr>
              <w:rPr>
                <w:rFonts w:cs="Arial"/>
                <w:sz w:val="18"/>
                <w:szCs w:val="18"/>
              </w:rPr>
            </w:pPr>
          </w:p>
        </w:tc>
        <w:tc>
          <w:tcPr>
            <w:tcW w:w="1417" w:type="dxa"/>
            <w:shd w:val="clear" w:color="auto" w:fill="FFFFFF"/>
            <w:noWrap/>
            <w:vAlign w:val="bottom"/>
          </w:tcPr>
          <w:p w14:paraId="3C771F9A" w14:textId="77777777" w:rsidR="002A6C83" w:rsidRPr="002A6C83" w:rsidRDefault="002A6C83" w:rsidP="002A6C83">
            <w:pPr>
              <w:rPr>
                <w:rFonts w:cs="Arial"/>
                <w:sz w:val="18"/>
                <w:szCs w:val="18"/>
              </w:rPr>
            </w:pPr>
          </w:p>
        </w:tc>
        <w:tc>
          <w:tcPr>
            <w:tcW w:w="1701" w:type="dxa"/>
            <w:shd w:val="clear" w:color="auto" w:fill="FFFFFF"/>
          </w:tcPr>
          <w:p w14:paraId="41042D6A" w14:textId="77777777" w:rsidR="002A6C83" w:rsidRPr="002A6C83" w:rsidRDefault="002A6C83" w:rsidP="002A6C83">
            <w:pPr>
              <w:rPr>
                <w:rFonts w:cs="Arial"/>
                <w:sz w:val="18"/>
                <w:szCs w:val="18"/>
              </w:rPr>
            </w:pPr>
          </w:p>
        </w:tc>
      </w:tr>
      <w:tr w:rsidR="002A6C83" w:rsidRPr="002A6C83" w14:paraId="16A13070" w14:textId="77777777" w:rsidTr="007709FD">
        <w:trPr>
          <w:trHeight w:val="206"/>
        </w:trPr>
        <w:tc>
          <w:tcPr>
            <w:tcW w:w="686" w:type="dxa"/>
            <w:shd w:val="clear" w:color="auto" w:fill="FFFFCC"/>
            <w:noWrap/>
            <w:vAlign w:val="center"/>
          </w:tcPr>
          <w:p w14:paraId="6AB9A29C" w14:textId="77777777" w:rsidR="002A6C83" w:rsidRPr="002A6C83" w:rsidRDefault="002A6C83" w:rsidP="002A6C83">
            <w:pPr>
              <w:jc w:val="center"/>
              <w:rPr>
                <w:rFonts w:cs="Arial"/>
                <w:sz w:val="18"/>
                <w:szCs w:val="18"/>
              </w:rPr>
            </w:pPr>
            <w:r w:rsidRPr="002A6C83">
              <w:rPr>
                <w:rFonts w:cs="Arial"/>
                <w:sz w:val="18"/>
                <w:szCs w:val="18"/>
              </w:rPr>
              <w:t>31</w:t>
            </w:r>
          </w:p>
        </w:tc>
        <w:tc>
          <w:tcPr>
            <w:tcW w:w="3958" w:type="dxa"/>
            <w:gridSpan w:val="2"/>
            <w:shd w:val="clear" w:color="auto" w:fill="FFFFFF"/>
            <w:noWrap/>
          </w:tcPr>
          <w:p w14:paraId="6EA01E66" w14:textId="77777777" w:rsidR="002A6C83" w:rsidRPr="002A6C83" w:rsidRDefault="002A6C83" w:rsidP="002A6C83">
            <w:pPr>
              <w:ind w:left="-2" w:right="-141"/>
              <w:rPr>
                <w:sz w:val="18"/>
                <w:szCs w:val="18"/>
              </w:rPr>
            </w:pPr>
            <w:r w:rsidRPr="002A6C83">
              <w:rPr>
                <w:sz w:val="18"/>
                <w:szCs w:val="18"/>
              </w:rPr>
              <w:t>Замена ременице</w:t>
            </w:r>
          </w:p>
        </w:tc>
        <w:tc>
          <w:tcPr>
            <w:tcW w:w="1381" w:type="dxa"/>
            <w:shd w:val="clear" w:color="auto" w:fill="FFFFFF"/>
            <w:noWrap/>
            <w:vAlign w:val="bottom"/>
          </w:tcPr>
          <w:p w14:paraId="0FBB2632" w14:textId="77777777" w:rsidR="002A6C83" w:rsidRPr="002A6C83" w:rsidRDefault="002A6C83" w:rsidP="002A6C83">
            <w:pPr>
              <w:rPr>
                <w:rFonts w:cs="Arial"/>
                <w:sz w:val="18"/>
                <w:szCs w:val="18"/>
              </w:rPr>
            </w:pPr>
          </w:p>
        </w:tc>
        <w:tc>
          <w:tcPr>
            <w:tcW w:w="1281" w:type="dxa"/>
            <w:shd w:val="clear" w:color="auto" w:fill="FFFFFF"/>
            <w:noWrap/>
            <w:vAlign w:val="bottom"/>
          </w:tcPr>
          <w:p w14:paraId="19B4F873" w14:textId="77777777" w:rsidR="002A6C83" w:rsidRPr="002A6C83" w:rsidRDefault="002A6C83" w:rsidP="002A6C83">
            <w:pPr>
              <w:jc w:val="center"/>
              <w:rPr>
                <w:rFonts w:cs="Arial"/>
                <w:i/>
                <w:sz w:val="18"/>
                <w:szCs w:val="18"/>
              </w:rPr>
            </w:pPr>
          </w:p>
        </w:tc>
        <w:tc>
          <w:tcPr>
            <w:tcW w:w="1307" w:type="dxa"/>
            <w:shd w:val="clear" w:color="auto" w:fill="FFFFFF"/>
          </w:tcPr>
          <w:p w14:paraId="4EAC14AA" w14:textId="77777777" w:rsidR="002A6C83" w:rsidRPr="002A6C83" w:rsidRDefault="002A6C83" w:rsidP="002A6C83">
            <w:pPr>
              <w:rPr>
                <w:rFonts w:cs="Arial"/>
                <w:sz w:val="18"/>
                <w:szCs w:val="18"/>
              </w:rPr>
            </w:pPr>
          </w:p>
        </w:tc>
        <w:tc>
          <w:tcPr>
            <w:tcW w:w="1560" w:type="dxa"/>
            <w:shd w:val="clear" w:color="auto" w:fill="FFFFFF"/>
            <w:noWrap/>
            <w:vAlign w:val="bottom"/>
          </w:tcPr>
          <w:p w14:paraId="3AA1A323" w14:textId="77777777" w:rsidR="002A6C83" w:rsidRPr="002A6C83" w:rsidRDefault="002A6C83" w:rsidP="002A6C83">
            <w:pPr>
              <w:rPr>
                <w:rFonts w:cs="Arial"/>
                <w:sz w:val="18"/>
                <w:szCs w:val="18"/>
              </w:rPr>
            </w:pPr>
          </w:p>
        </w:tc>
        <w:tc>
          <w:tcPr>
            <w:tcW w:w="1417" w:type="dxa"/>
            <w:shd w:val="clear" w:color="auto" w:fill="FFFFFF"/>
          </w:tcPr>
          <w:p w14:paraId="65FC4656" w14:textId="77777777" w:rsidR="002A6C83" w:rsidRPr="002A6C83" w:rsidRDefault="002A6C83" w:rsidP="002A6C83">
            <w:pPr>
              <w:rPr>
                <w:rFonts w:cs="Arial"/>
                <w:sz w:val="18"/>
                <w:szCs w:val="18"/>
              </w:rPr>
            </w:pPr>
          </w:p>
        </w:tc>
        <w:tc>
          <w:tcPr>
            <w:tcW w:w="1417" w:type="dxa"/>
            <w:shd w:val="clear" w:color="auto" w:fill="FFFFFF"/>
            <w:noWrap/>
            <w:vAlign w:val="bottom"/>
          </w:tcPr>
          <w:p w14:paraId="1A233C2B" w14:textId="77777777" w:rsidR="002A6C83" w:rsidRPr="002A6C83" w:rsidRDefault="002A6C83" w:rsidP="002A6C83">
            <w:pPr>
              <w:rPr>
                <w:rFonts w:cs="Arial"/>
                <w:sz w:val="18"/>
                <w:szCs w:val="18"/>
              </w:rPr>
            </w:pPr>
          </w:p>
        </w:tc>
        <w:tc>
          <w:tcPr>
            <w:tcW w:w="1701" w:type="dxa"/>
            <w:shd w:val="clear" w:color="auto" w:fill="FFFFFF"/>
          </w:tcPr>
          <w:p w14:paraId="54C7F8D0" w14:textId="77777777" w:rsidR="002A6C83" w:rsidRPr="002A6C83" w:rsidRDefault="002A6C83" w:rsidP="002A6C83">
            <w:pPr>
              <w:rPr>
                <w:rFonts w:cs="Arial"/>
                <w:sz w:val="18"/>
                <w:szCs w:val="18"/>
              </w:rPr>
            </w:pPr>
          </w:p>
        </w:tc>
      </w:tr>
      <w:tr w:rsidR="002A6C83" w:rsidRPr="002A6C83" w14:paraId="5721B19F" w14:textId="77777777" w:rsidTr="007709FD">
        <w:trPr>
          <w:trHeight w:val="168"/>
        </w:trPr>
        <w:tc>
          <w:tcPr>
            <w:tcW w:w="686" w:type="dxa"/>
            <w:shd w:val="clear" w:color="auto" w:fill="FFFFCC"/>
            <w:noWrap/>
            <w:vAlign w:val="center"/>
          </w:tcPr>
          <w:p w14:paraId="40CBE93E" w14:textId="77777777" w:rsidR="002A6C83" w:rsidRPr="002A6C83" w:rsidRDefault="002A6C83" w:rsidP="002A6C83">
            <w:pPr>
              <w:jc w:val="center"/>
              <w:rPr>
                <w:rFonts w:cs="Arial"/>
                <w:sz w:val="18"/>
                <w:szCs w:val="18"/>
              </w:rPr>
            </w:pPr>
            <w:r w:rsidRPr="002A6C83">
              <w:rPr>
                <w:rFonts w:cs="Arial"/>
                <w:sz w:val="18"/>
                <w:szCs w:val="18"/>
              </w:rPr>
              <w:t>32</w:t>
            </w:r>
          </w:p>
        </w:tc>
        <w:tc>
          <w:tcPr>
            <w:tcW w:w="3958" w:type="dxa"/>
            <w:gridSpan w:val="2"/>
            <w:shd w:val="clear" w:color="auto" w:fill="FFFFFF"/>
            <w:noWrap/>
          </w:tcPr>
          <w:p w14:paraId="69BFBDF9" w14:textId="77777777" w:rsidR="002A6C83" w:rsidRPr="002A6C83" w:rsidRDefault="002A6C83" w:rsidP="002A6C83">
            <w:pPr>
              <w:ind w:left="-2" w:right="-141"/>
              <w:rPr>
                <w:sz w:val="18"/>
                <w:szCs w:val="18"/>
              </w:rPr>
            </w:pPr>
            <w:r w:rsidRPr="002A6C83">
              <w:rPr>
                <w:sz w:val="18"/>
                <w:szCs w:val="18"/>
              </w:rPr>
              <w:t>Монтажа компресора и пуштање у рад</w:t>
            </w:r>
          </w:p>
        </w:tc>
        <w:tc>
          <w:tcPr>
            <w:tcW w:w="1381" w:type="dxa"/>
            <w:shd w:val="clear" w:color="auto" w:fill="FFFFFF"/>
            <w:noWrap/>
            <w:vAlign w:val="bottom"/>
          </w:tcPr>
          <w:p w14:paraId="7BE7DA1C"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08A77084" w14:textId="77777777" w:rsidR="002A6C83" w:rsidRPr="002A6C83" w:rsidRDefault="002A6C83" w:rsidP="002A6C83">
            <w:pPr>
              <w:jc w:val="center"/>
              <w:rPr>
                <w:rFonts w:cs="Arial"/>
                <w:i/>
                <w:sz w:val="18"/>
                <w:szCs w:val="18"/>
              </w:rPr>
            </w:pPr>
          </w:p>
        </w:tc>
        <w:tc>
          <w:tcPr>
            <w:tcW w:w="1307" w:type="dxa"/>
            <w:shd w:val="clear" w:color="auto" w:fill="FFFFFF"/>
          </w:tcPr>
          <w:p w14:paraId="1A9433AC" w14:textId="77777777" w:rsidR="002A6C83" w:rsidRPr="002A6C83" w:rsidRDefault="002A6C83" w:rsidP="002A6C83">
            <w:pPr>
              <w:rPr>
                <w:rFonts w:cs="Arial"/>
                <w:sz w:val="18"/>
                <w:szCs w:val="18"/>
              </w:rPr>
            </w:pPr>
          </w:p>
        </w:tc>
        <w:tc>
          <w:tcPr>
            <w:tcW w:w="1560" w:type="dxa"/>
            <w:shd w:val="clear" w:color="auto" w:fill="FFFFFF"/>
            <w:noWrap/>
            <w:vAlign w:val="bottom"/>
          </w:tcPr>
          <w:p w14:paraId="428F1E68" w14:textId="77777777" w:rsidR="002A6C83" w:rsidRPr="002A6C83" w:rsidRDefault="002A6C83" w:rsidP="002A6C83">
            <w:pPr>
              <w:rPr>
                <w:rFonts w:cs="Arial"/>
                <w:sz w:val="18"/>
                <w:szCs w:val="18"/>
              </w:rPr>
            </w:pPr>
          </w:p>
        </w:tc>
        <w:tc>
          <w:tcPr>
            <w:tcW w:w="1417" w:type="dxa"/>
            <w:shd w:val="clear" w:color="auto" w:fill="FFFFFF"/>
          </w:tcPr>
          <w:p w14:paraId="078E5C38" w14:textId="77777777" w:rsidR="002A6C83" w:rsidRPr="002A6C83" w:rsidRDefault="002A6C83" w:rsidP="002A6C83">
            <w:pPr>
              <w:rPr>
                <w:rFonts w:cs="Arial"/>
                <w:sz w:val="18"/>
                <w:szCs w:val="18"/>
              </w:rPr>
            </w:pPr>
          </w:p>
        </w:tc>
        <w:tc>
          <w:tcPr>
            <w:tcW w:w="1417" w:type="dxa"/>
            <w:shd w:val="clear" w:color="auto" w:fill="FFFFFF"/>
            <w:noWrap/>
            <w:vAlign w:val="bottom"/>
          </w:tcPr>
          <w:p w14:paraId="7B747B0D" w14:textId="77777777" w:rsidR="002A6C83" w:rsidRPr="002A6C83" w:rsidRDefault="002A6C83" w:rsidP="002A6C83">
            <w:pPr>
              <w:rPr>
                <w:rFonts w:cs="Arial"/>
                <w:sz w:val="18"/>
                <w:szCs w:val="18"/>
              </w:rPr>
            </w:pPr>
          </w:p>
        </w:tc>
        <w:tc>
          <w:tcPr>
            <w:tcW w:w="1701" w:type="dxa"/>
            <w:shd w:val="clear" w:color="auto" w:fill="FFFFFF"/>
          </w:tcPr>
          <w:p w14:paraId="3EA19018" w14:textId="77777777" w:rsidR="002A6C83" w:rsidRPr="002A6C83" w:rsidRDefault="002A6C83" w:rsidP="002A6C83">
            <w:pPr>
              <w:rPr>
                <w:rFonts w:cs="Arial"/>
                <w:sz w:val="18"/>
                <w:szCs w:val="18"/>
              </w:rPr>
            </w:pPr>
          </w:p>
        </w:tc>
      </w:tr>
      <w:tr w:rsidR="002A6C83" w:rsidRPr="002A6C83" w14:paraId="4617F47E" w14:textId="77777777" w:rsidTr="007709FD">
        <w:trPr>
          <w:trHeight w:val="300"/>
        </w:trPr>
        <w:tc>
          <w:tcPr>
            <w:tcW w:w="14708" w:type="dxa"/>
            <w:gridSpan w:val="10"/>
            <w:shd w:val="clear" w:color="auto" w:fill="FFFFCC"/>
            <w:noWrap/>
            <w:vAlign w:val="center"/>
          </w:tcPr>
          <w:p w14:paraId="4C647CE3" w14:textId="2B499415" w:rsidR="002A6C83" w:rsidRPr="002A6C83" w:rsidRDefault="002A6C83" w:rsidP="002A6C83">
            <w:pPr>
              <w:jc w:val="center"/>
              <w:rPr>
                <w:rFonts w:cs="Arial"/>
                <w:sz w:val="18"/>
                <w:szCs w:val="18"/>
              </w:rPr>
            </w:pPr>
            <w:r w:rsidRPr="002A6C83">
              <w:rPr>
                <w:rFonts w:cs="Arial"/>
                <w:b/>
                <w:bCs/>
                <w:iCs/>
                <w:sz w:val="18"/>
                <w:szCs w:val="18"/>
              </w:rPr>
              <w:t>4</w:t>
            </w:r>
            <w:r w:rsidR="00DF46F2">
              <w:rPr>
                <w:rFonts w:cs="Arial"/>
                <w:b/>
                <w:bCs/>
                <w:iCs/>
                <w:sz w:val="18"/>
                <w:szCs w:val="18"/>
              </w:rPr>
              <w:t>.</w:t>
            </w:r>
            <w:r w:rsidRPr="002A6C83">
              <w:rPr>
                <w:rFonts w:cs="Arial"/>
                <w:b/>
                <w:bCs/>
                <w:iCs/>
                <w:sz w:val="18"/>
                <w:szCs w:val="18"/>
              </w:rPr>
              <w:t xml:space="preserve"> Ремонт компресора NF-2010 </w:t>
            </w:r>
            <w:r w:rsidRPr="002A6C83">
              <w:rPr>
                <w:rFonts w:cs="Arial"/>
                <w:b/>
                <w:bCs/>
                <w:iCs/>
                <w:sz w:val="18"/>
                <w:szCs w:val="18"/>
                <w:lang w:val="sr-Cyrl-CS"/>
              </w:rPr>
              <w:t>Трудбеник</w:t>
            </w:r>
          </w:p>
        </w:tc>
      </w:tr>
      <w:tr w:rsidR="002A6C83" w:rsidRPr="002A6C83" w14:paraId="0371C32B" w14:textId="77777777" w:rsidTr="007709FD">
        <w:trPr>
          <w:trHeight w:val="164"/>
        </w:trPr>
        <w:tc>
          <w:tcPr>
            <w:tcW w:w="686" w:type="dxa"/>
            <w:shd w:val="clear" w:color="auto" w:fill="FFFFCC"/>
            <w:noWrap/>
            <w:vAlign w:val="center"/>
          </w:tcPr>
          <w:p w14:paraId="200B726C" w14:textId="77777777" w:rsidR="002A6C83" w:rsidRPr="002A6C83" w:rsidRDefault="002A6C83" w:rsidP="002A6C83">
            <w:pPr>
              <w:jc w:val="center"/>
              <w:rPr>
                <w:rFonts w:cs="Arial"/>
                <w:sz w:val="18"/>
                <w:szCs w:val="18"/>
              </w:rPr>
            </w:pPr>
            <w:r w:rsidRPr="002A6C83">
              <w:rPr>
                <w:rFonts w:cs="Arial"/>
                <w:sz w:val="18"/>
                <w:szCs w:val="18"/>
              </w:rPr>
              <w:t>1</w:t>
            </w:r>
          </w:p>
        </w:tc>
        <w:tc>
          <w:tcPr>
            <w:tcW w:w="3958" w:type="dxa"/>
            <w:gridSpan w:val="2"/>
            <w:shd w:val="clear" w:color="auto" w:fill="FFFFFF"/>
            <w:noWrap/>
          </w:tcPr>
          <w:p w14:paraId="72315B3E" w14:textId="77777777" w:rsidR="002A6C83" w:rsidRPr="002A6C83" w:rsidRDefault="002A6C83" w:rsidP="002A6C83">
            <w:pPr>
              <w:ind w:left="-2" w:right="-141"/>
              <w:rPr>
                <w:sz w:val="18"/>
                <w:szCs w:val="18"/>
              </w:rPr>
            </w:pPr>
            <w:r w:rsidRPr="002A6C83">
              <w:rPr>
                <w:sz w:val="18"/>
                <w:szCs w:val="18"/>
              </w:rPr>
              <w:t>Демонтажа компресора</w:t>
            </w:r>
          </w:p>
        </w:tc>
        <w:tc>
          <w:tcPr>
            <w:tcW w:w="1381" w:type="dxa"/>
            <w:shd w:val="clear" w:color="auto" w:fill="FFFFFF"/>
            <w:noWrap/>
            <w:vAlign w:val="bottom"/>
          </w:tcPr>
          <w:p w14:paraId="6A865AB3"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3F526490" w14:textId="77777777" w:rsidR="002A6C83" w:rsidRPr="002A6C83" w:rsidRDefault="002A6C83" w:rsidP="002A6C83">
            <w:pPr>
              <w:jc w:val="center"/>
              <w:rPr>
                <w:rFonts w:cs="Arial"/>
                <w:i/>
                <w:sz w:val="18"/>
                <w:szCs w:val="18"/>
              </w:rPr>
            </w:pPr>
          </w:p>
        </w:tc>
        <w:tc>
          <w:tcPr>
            <w:tcW w:w="1307" w:type="dxa"/>
            <w:shd w:val="clear" w:color="auto" w:fill="FFFFFF"/>
          </w:tcPr>
          <w:p w14:paraId="56E8B27E" w14:textId="77777777" w:rsidR="002A6C83" w:rsidRPr="002A6C83" w:rsidRDefault="002A6C83" w:rsidP="002A6C83">
            <w:pPr>
              <w:rPr>
                <w:rFonts w:cs="Arial"/>
                <w:sz w:val="18"/>
                <w:szCs w:val="18"/>
              </w:rPr>
            </w:pPr>
          </w:p>
        </w:tc>
        <w:tc>
          <w:tcPr>
            <w:tcW w:w="1560" w:type="dxa"/>
            <w:shd w:val="clear" w:color="auto" w:fill="FFFFFF"/>
            <w:noWrap/>
            <w:vAlign w:val="bottom"/>
          </w:tcPr>
          <w:p w14:paraId="38145EDF" w14:textId="77777777" w:rsidR="002A6C83" w:rsidRPr="002A6C83" w:rsidRDefault="002A6C83" w:rsidP="002A6C83">
            <w:pPr>
              <w:rPr>
                <w:rFonts w:cs="Arial"/>
                <w:sz w:val="18"/>
                <w:szCs w:val="18"/>
              </w:rPr>
            </w:pPr>
          </w:p>
        </w:tc>
        <w:tc>
          <w:tcPr>
            <w:tcW w:w="1417" w:type="dxa"/>
            <w:shd w:val="clear" w:color="auto" w:fill="FFFFFF"/>
          </w:tcPr>
          <w:p w14:paraId="0088555A" w14:textId="77777777" w:rsidR="002A6C83" w:rsidRPr="002A6C83" w:rsidRDefault="002A6C83" w:rsidP="002A6C83">
            <w:pPr>
              <w:rPr>
                <w:rFonts w:cs="Arial"/>
                <w:sz w:val="18"/>
                <w:szCs w:val="18"/>
              </w:rPr>
            </w:pPr>
          </w:p>
        </w:tc>
        <w:tc>
          <w:tcPr>
            <w:tcW w:w="1417" w:type="dxa"/>
            <w:shd w:val="clear" w:color="auto" w:fill="FFFFFF"/>
            <w:noWrap/>
            <w:vAlign w:val="bottom"/>
          </w:tcPr>
          <w:p w14:paraId="093F03FD" w14:textId="77777777" w:rsidR="002A6C83" w:rsidRPr="002A6C83" w:rsidRDefault="002A6C83" w:rsidP="002A6C83">
            <w:pPr>
              <w:rPr>
                <w:rFonts w:cs="Arial"/>
                <w:sz w:val="18"/>
                <w:szCs w:val="18"/>
              </w:rPr>
            </w:pPr>
          </w:p>
        </w:tc>
        <w:tc>
          <w:tcPr>
            <w:tcW w:w="1701" w:type="dxa"/>
            <w:shd w:val="clear" w:color="auto" w:fill="FFFFFF"/>
          </w:tcPr>
          <w:p w14:paraId="5188AD6B" w14:textId="77777777" w:rsidR="002A6C83" w:rsidRPr="002A6C83" w:rsidRDefault="002A6C83" w:rsidP="002A6C83">
            <w:pPr>
              <w:rPr>
                <w:rFonts w:cs="Arial"/>
                <w:sz w:val="18"/>
                <w:szCs w:val="18"/>
              </w:rPr>
            </w:pPr>
          </w:p>
        </w:tc>
      </w:tr>
      <w:tr w:rsidR="002A6C83" w:rsidRPr="002A6C83" w14:paraId="4E166903" w14:textId="77777777" w:rsidTr="007709FD">
        <w:trPr>
          <w:trHeight w:val="126"/>
        </w:trPr>
        <w:tc>
          <w:tcPr>
            <w:tcW w:w="686" w:type="dxa"/>
            <w:shd w:val="clear" w:color="auto" w:fill="FFFFCC"/>
            <w:noWrap/>
            <w:vAlign w:val="center"/>
          </w:tcPr>
          <w:p w14:paraId="3E5909F6" w14:textId="77777777" w:rsidR="002A6C83" w:rsidRPr="002A6C83" w:rsidRDefault="002A6C83" w:rsidP="002A6C83">
            <w:pPr>
              <w:jc w:val="center"/>
              <w:rPr>
                <w:rFonts w:cs="Arial"/>
                <w:sz w:val="18"/>
                <w:szCs w:val="18"/>
              </w:rPr>
            </w:pPr>
            <w:r w:rsidRPr="002A6C83">
              <w:rPr>
                <w:rFonts w:cs="Arial"/>
                <w:sz w:val="18"/>
                <w:szCs w:val="18"/>
              </w:rPr>
              <w:t>2</w:t>
            </w:r>
          </w:p>
        </w:tc>
        <w:tc>
          <w:tcPr>
            <w:tcW w:w="3958" w:type="dxa"/>
            <w:gridSpan w:val="2"/>
            <w:shd w:val="clear" w:color="auto" w:fill="FFFFFF"/>
            <w:noWrap/>
          </w:tcPr>
          <w:p w14:paraId="78DFE4D3" w14:textId="77777777" w:rsidR="002A6C83" w:rsidRPr="002A6C83" w:rsidRDefault="002A6C83" w:rsidP="002A6C83">
            <w:pPr>
              <w:ind w:left="-2" w:right="-141"/>
              <w:rPr>
                <w:sz w:val="18"/>
                <w:szCs w:val="18"/>
              </w:rPr>
            </w:pPr>
            <w:r w:rsidRPr="002A6C83">
              <w:rPr>
                <w:sz w:val="18"/>
                <w:szCs w:val="18"/>
              </w:rPr>
              <w:t>Замена клипњачe ниског притиска</w:t>
            </w:r>
          </w:p>
        </w:tc>
        <w:tc>
          <w:tcPr>
            <w:tcW w:w="1381" w:type="dxa"/>
            <w:shd w:val="clear" w:color="auto" w:fill="FFFFFF"/>
            <w:noWrap/>
            <w:vAlign w:val="bottom"/>
          </w:tcPr>
          <w:p w14:paraId="405A7747" w14:textId="77777777" w:rsidR="002A6C83" w:rsidRPr="002A6C83" w:rsidRDefault="002A6C83" w:rsidP="002A6C83">
            <w:pPr>
              <w:rPr>
                <w:rFonts w:cs="Arial"/>
                <w:sz w:val="18"/>
                <w:szCs w:val="18"/>
              </w:rPr>
            </w:pPr>
          </w:p>
        </w:tc>
        <w:tc>
          <w:tcPr>
            <w:tcW w:w="1281" w:type="dxa"/>
            <w:shd w:val="clear" w:color="auto" w:fill="FFFFFF"/>
            <w:noWrap/>
            <w:vAlign w:val="bottom"/>
          </w:tcPr>
          <w:p w14:paraId="699EA5BF" w14:textId="77777777" w:rsidR="002A6C83" w:rsidRPr="002A6C83" w:rsidRDefault="002A6C83" w:rsidP="002A6C83">
            <w:pPr>
              <w:jc w:val="center"/>
              <w:rPr>
                <w:rFonts w:cs="Arial"/>
                <w:i/>
                <w:sz w:val="18"/>
                <w:szCs w:val="18"/>
              </w:rPr>
            </w:pPr>
          </w:p>
        </w:tc>
        <w:tc>
          <w:tcPr>
            <w:tcW w:w="1307" w:type="dxa"/>
            <w:shd w:val="clear" w:color="auto" w:fill="FFFFFF"/>
          </w:tcPr>
          <w:p w14:paraId="0649911E" w14:textId="77777777" w:rsidR="002A6C83" w:rsidRPr="002A6C83" w:rsidRDefault="002A6C83" w:rsidP="002A6C83">
            <w:pPr>
              <w:rPr>
                <w:rFonts w:cs="Arial"/>
                <w:sz w:val="18"/>
                <w:szCs w:val="18"/>
              </w:rPr>
            </w:pPr>
          </w:p>
        </w:tc>
        <w:tc>
          <w:tcPr>
            <w:tcW w:w="1560" w:type="dxa"/>
            <w:shd w:val="clear" w:color="auto" w:fill="FFFFFF"/>
            <w:noWrap/>
            <w:vAlign w:val="bottom"/>
          </w:tcPr>
          <w:p w14:paraId="4F50E19F" w14:textId="77777777" w:rsidR="002A6C83" w:rsidRPr="002A6C83" w:rsidRDefault="002A6C83" w:rsidP="002A6C83">
            <w:pPr>
              <w:rPr>
                <w:rFonts w:cs="Arial"/>
                <w:sz w:val="18"/>
                <w:szCs w:val="18"/>
              </w:rPr>
            </w:pPr>
          </w:p>
        </w:tc>
        <w:tc>
          <w:tcPr>
            <w:tcW w:w="1417" w:type="dxa"/>
            <w:shd w:val="clear" w:color="auto" w:fill="FFFFFF"/>
          </w:tcPr>
          <w:p w14:paraId="6CEC73AA" w14:textId="77777777" w:rsidR="002A6C83" w:rsidRPr="002A6C83" w:rsidRDefault="002A6C83" w:rsidP="002A6C83">
            <w:pPr>
              <w:rPr>
                <w:rFonts w:cs="Arial"/>
                <w:sz w:val="18"/>
                <w:szCs w:val="18"/>
              </w:rPr>
            </w:pPr>
          </w:p>
        </w:tc>
        <w:tc>
          <w:tcPr>
            <w:tcW w:w="1417" w:type="dxa"/>
            <w:shd w:val="clear" w:color="auto" w:fill="FFFFFF"/>
            <w:noWrap/>
            <w:vAlign w:val="bottom"/>
          </w:tcPr>
          <w:p w14:paraId="461E37F8" w14:textId="77777777" w:rsidR="002A6C83" w:rsidRPr="002A6C83" w:rsidRDefault="002A6C83" w:rsidP="002A6C83">
            <w:pPr>
              <w:rPr>
                <w:rFonts w:cs="Arial"/>
                <w:sz w:val="18"/>
                <w:szCs w:val="18"/>
              </w:rPr>
            </w:pPr>
          </w:p>
        </w:tc>
        <w:tc>
          <w:tcPr>
            <w:tcW w:w="1701" w:type="dxa"/>
            <w:shd w:val="clear" w:color="auto" w:fill="FFFFFF"/>
          </w:tcPr>
          <w:p w14:paraId="1055FEA3" w14:textId="77777777" w:rsidR="002A6C83" w:rsidRPr="002A6C83" w:rsidRDefault="002A6C83" w:rsidP="002A6C83">
            <w:pPr>
              <w:rPr>
                <w:rFonts w:cs="Arial"/>
                <w:sz w:val="18"/>
                <w:szCs w:val="18"/>
              </w:rPr>
            </w:pPr>
          </w:p>
        </w:tc>
      </w:tr>
      <w:tr w:rsidR="002A6C83" w:rsidRPr="002A6C83" w14:paraId="6D40EAF0" w14:textId="77777777" w:rsidTr="007709FD">
        <w:trPr>
          <w:trHeight w:val="173"/>
        </w:trPr>
        <w:tc>
          <w:tcPr>
            <w:tcW w:w="686" w:type="dxa"/>
            <w:shd w:val="clear" w:color="auto" w:fill="FFFFCC"/>
            <w:noWrap/>
            <w:vAlign w:val="center"/>
          </w:tcPr>
          <w:p w14:paraId="4CC781F7" w14:textId="77777777" w:rsidR="002A6C83" w:rsidRPr="002A6C83" w:rsidRDefault="002A6C83" w:rsidP="002A6C83">
            <w:pPr>
              <w:jc w:val="center"/>
              <w:rPr>
                <w:rFonts w:cs="Arial"/>
                <w:sz w:val="18"/>
                <w:szCs w:val="18"/>
              </w:rPr>
            </w:pPr>
            <w:r w:rsidRPr="002A6C83">
              <w:rPr>
                <w:rFonts w:cs="Arial"/>
                <w:sz w:val="18"/>
                <w:szCs w:val="18"/>
              </w:rPr>
              <w:t>3</w:t>
            </w:r>
          </w:p>
        </w:tc>
        <w:tc>
          <w:tcPr>
            <w:tcW w:w="3958" w:type="dxa"/>
            <w:gridSpan w:val="2"/>
            <w:shd w:val="clear" w:color="auto" w:fill="FFFFFF"/>
            <w:noWrap/>
          </w:tcPr>
          <w:p w14:paraId="1CD1AD76" w14:textId="77777777" w:rsidR="002A6C83" w:rsidRPr="002A6C83" w:rsidRDefault="002A6C83" w:rsidP="002A6C83">
            <w:pPr>
              <w:ind w:left="-2" w:right="-141"/>
              <w:rPr>
                <w:sz w:val="18"/>
                <w:szCs w:val="18"/>
              </w:rPr>
            </w:pPr>
            <w:r w:rsidRPr="002A6C83">
              <w:rPr>
                <w:sz w:val="18"/>
                <w:szCs w:val="18"/>
              </w:rPr>
              <w:t>Замена осовинице клипа НП</w:t>
            </w:r>
          </w:p>
        </w:tc>
        <w:tc>
          <w:tcPr>
            <w:tcW w:w="1381" w:type="dxa"/>
            <w:shd w:val="clear" w:color="auto" w:fill="FFFFFF"/>
            <w:noWrap/>
            <w:vAlign w:val="bottom"/>
          </w:tcPr>
          <w:p w14:paraId="32F83B58" w14:textId="77777777" w:rsidR="002A6C83" w:rsidRPr="002A6C83" w:rsidRDefault="002A6C83" w:rsidP="002A6C83">
            <w:pPr>
              <w:rPr>
                <w:rFonts w:cs="Arial"/>
                <w:sz w:val="18"/>
                <w:szCs w:val="18"/>
              </w:rPr>
            </w:pPr>
          </w:p>
        </w:tc>
        <w:tc>
          <w:tcPr>
            <w:tcW w:w="1281" w:type="dxa"/>
            <w:shd w:val="clear" w:color="auto" w:fill="FFFFFF"/>
            <w:noWrap/>
            <w:vAlign w:val="bottom"/>
          </w:tcPr>
          <w:p w14:paraId="780970A3" w14:textId="77777777" w:rsidR="002A6C83" w:rsidRPr="002A6C83" w:rsidRDefault="002A6C83" w:rsidP="002A6C83">
            <w:pPr>
              <w:jc w:val="center"/>
              <w:rPr>
                <w:rFonts w:cs="Arial"/>
                <w:i/>
                <w:sz w:val="18"/>
                <w:szCs w:val="18"/>
              </w:rPr>
            </w:pPr>
          </w:p>
        </w:tc>
        <w:tc>
          <w:tcPr>
            <w:tcW w:w="1307" w:type="dxa"/>
            <w:shd w:val="clear" w:color="auto" w:fill="FFFFFF"/>
          </w:tcPr>
          <w:p w14:paraId="1D331CF8" w14:textId="77777777" w:rsidR="002A6C83" w:rsidRPr="002A6C83" w:rsidRDefault="002A6C83" w:rsidP="002A6C83">
            <w:pPr>
              <w:rPr>
                <w:rFonts w:cs="Arial"/>
                <w:sz w:val="18"/>
                <w:szCs w:val="18"/>
              </w:rPr>
            </w:pPr>
          </w:p>
        </w:tc>
        <w:tc>
          <w:tcPr>
            <w:tcW w:w="1560" w:type="dxa"/>
            <w:shd w:val="clear" w:color="auto" w:fill="FFFFFF"/>
            <w:noWrap/>
            <w:vAlign w:val="bottom"/>
          </w:tcPr>
          <w:p w14:paraId="4CEB2465" w14:textId="77777777" w:rsidR="002A6C83" w:rsidRPr="002A6C83" w:rsidRDefault="002A6C83" w:rsidP="002A6C83">
            <w:pPr>
              <w:rPr>
                <w:rFonts w:cs="Arial"/>
                <w:sz w:val="18"/>
                <w:szCs w:val="18"/>
              </w:rPr>
            </w:pPr>
          </w:p>
        </w:tc>
        <w:tc>
          <w:tcPr>
            <w:tcW w:w="1417" w:type="dxa"/>
            <w:shd w:val="clear" w:color="auto" w:fill="FFFFFF"/>
          </w:tcPr>
          <w:p w14:paraId="73E00969" w14:textId="77777777" w:rsidR="002A6C83" w:rsidRPr="002A6C83" w:rsidRDefault="002A6C83" w:rsidP="002A6C83">
            <w:pPr>
              <w:rPr>
                <w:rFonts w:cs="Arial"/>
                <w:sz w:val="18"/>
                <w:szCs w:val="18"/>
              </w:rPr>
            </w:pPr>
          </w:p>
        </w:tc>
        <w:tc>
          <w:tcPr>
            <w:tcW w:w="1417" w:type="dxa"/>
            <w:shd w:val="clear" w:color="auto" w:fill="FFFFFF"/>
            <w:noWrap/>
            <w:vAlign w:val="bottom"/>
          </w:tcPr>
          <w:p w14:paraId="74D5EF5C" w14:textId="77777777" w:rsidR="002A6C83" w:rsidRPr="002A6C83" w:rsidRDefault="002A6C83" w:rsidP="002A6C83">
            <w:pPr>
              <w:rPr>
                <w:rFonts w:cs="Arial"/>
                <w:sz w:val="18"/>
                <w:szCs w:val="18"/>
              </w:rPr>
            </w:pPr>
          </w:p>
        </w:tc>
        <w:tc>
          <w:tcPr>
            <w:tcW w:w="1701" w:type="dxa"/>
            <w:shd w:val="clear" w:color="auto" w:fill="FFFFFF"/>
          </w:tcPr>
          <w:p w14:paraId="4E4CA41E" w14:textId="77777777" w:rsidR="002A6C83" w:rsidRPr="002A6C83" w:rsidRDefault="002A6C83" w:rsidP="002A6C83">
            <w:pPr>
              <w:rPr>
                <w:rFonts w:cs="Arial"/>
                <w:sz w:val="18"/>
                <w:szCs w:val="18"/>
              </w:rPr>
            </w:pPr>
          </w:p>
        </w:tc>
      </w:tr>
      <w:tr w:rsidR="002A6C83" w:rsidRPr="002A6C83" w14:paraId="472CEBBA" w14:textId="77777777" w:rsidTr="007709FD">
        <w:trPr>
          <w:trHeight w:val="173"/>
        </w:trPr>
        <w:tc>
          <w:tcPr>
            <w:tcW w:w="686" w:type="dxa"/>
            <w:shd w:val="clear" w:color="auto" w:fill="FFFFCC"/>
            <w:noWrap/>
            <w:vAlign w:val="center"/>
          </w:tcPr>
          <w:p w14:paraId="6E81E36F" w14:textId="77777777" w:rsidR="002A6C83" w:rsidRPr="002A6C83" w:rsidRDefault="002A6C83" w:rsidP="002A6C83">
            <w:pPr>
              <w:jc w:val="center"/>
              <w:rPr>
                <w:rFonts w:cs="Arial"/>
                <w:sz w:val="18"/>
                <w:szCs w:val="18"/>
              </w:rPr>
            </w:pPr>
            <w:r w:rsidRPr="002A6C83">
              <w:rPr>
                <w:rFonts w:cs="Arial"/>
                <w:sz w:val="18"/>
                <w:szCs w:val="18"/>
              </w:rPr>
              <w:t>4</w:t>
            </w:r>
          </w:p>
        </w:tc>
        <w:tc>
          <w:tcPr>
            <w:tcW w:w="3958" w:type="dxa"/>
            <w:gridSpan w:val="2"/>
            <w:shd w:val="clear" w:color="auto" w:fill="FFFFFF"/>
            <w:noWrap/>
          </w:tcPr>
          <w:p w14:paraId="07FF090C" w14:textId="77777777" w:rsidR="002A6C83" w:rsidRPr="002A6C83" w:rsidRDefault="002A6C83" w:rsidP="002A6C83">
            <w:pPr>
              <w:ind w:left="-2" w:right="-141"/>
              <w:rPr>
                <w:sz w:val="18"/>
                <w:szCs w:val="18"/>
              </w:rPr>
            </w:pPr>
            <w:r w:rsidRPr="002A6C83">
              <w:rPr>
                <w:sz w:val="18"/>
                <w:szCs w:val="18"/>
              </w:rPr>
              <w:t>Замена осовинице клипа ВП</w:t>
            </w:r>
          </w:p>
        </w:tc>
        <w:tc>
          <w:tcPr>
            <w:tcW w:w="1381" w:type="dxa"/>
            <w:shd w:val="clear" w:color="auto" w:fill="FFFFFF"/>
            <w:noWrap/>
            <w:vAlign w:val="bottom"/>
          </w:tcPr>
          <w:p w14:paraId="5E0ABE3D" w14:textId="77777777" w:rsidR="002A6C83" w:rsidRPr="002A6C83" w:rsidRDefault="002A6C83" w:rsidP="002A6C83">
            <w:pPr>
              <w:rPr>
                <w:rFonts w:cs="Arial"/>
                <w:sz w:val="18"/>
                <w:szCs w:val="18"/>
              </w:rPr>
            </w:pPr>
          </w:p>
        </w:tc>
        <w:tc>
          <w:tcPr>
            <w:tcW w:w="1281" w:type="dxa"/>
            <w:shd w:val="clear" w:color="auto" w:fill="FFFFFF"/>
            <w:noWrap/>
            <w:vAlign w:val="bottom"/>
          </w:tcPr>
          <w:p w14:paraId="5D3122CB" w14:textId="77777777" w:rsidR="002A6C83" w:rsidRPr="002A6C83" w:rsidRDefault="002A6C83" w:rsidP="002A6C83">
            <w:pPr>
              <w:jc w:val="center"/>
              <w:rPr>
                <w:rFonts w:cs="Arial"/>
                <w:i/>
                <w:sz w:val="18"/>
                <w:szCs w:val="18"/>
              </w:rPr>
            </w:pPr>
          </w:p>
        </w:tc>
        <w:tc>
          <w:tcPr>
            <w:tcW w:w="1307" w:type="dxa"/>
            <w:shd w:val="clear" w:color="auto" w:fill="FFFFFF"/>
          </w:tcPr>
          <w:p w14:paraId="4110B085" w14:textId="77777777" w:rsidR="002A6C83" w:rsidRPr="002A6C83" w:rsidRDefault="002A6C83" w:rsidP="002A6C83">
            <w:pPr>
              <w:rPr>
                <w:rFonts w:cs="Arial"/>
                <w:sz w:val="18"/>
                <w:szCs w:val="18"/>
              </w:rPr>
            </w:pPr>
          </w:p>
        </w:tc>
        <w:tc>
          <w:tcPr>
            <w:tcW w:w="1560" w:type="dxa"/>
            <w:shd w:val="clear" w:color="auto" w:fill="FFFFFF"/>
            <w:noWrap/>
            <w:vAlign w:val="bottom"/>
          </w:tcPr>
          <w:p w14:paraId="3850B1F0" w14:textId="77777777" w:rsidR="002A6C83" w:rsidRPr="002A6C83" w:rsidRDefault="002A6C83" w:rsidP="002A6C83">
            <w:pPr>
              <w:rPr>
                <w:rFonts w:cs="Arial"/>
                <w:sz w:val="18"/>
                <w:szCs w:val="18"/>
              </w:rPr>
            </w:pPr>
          </w:p>
        </w:tc>
        <w:tc>
          <w:tcPr>
            <w:tcW w:w="1417" w:type="dxa"/>
            <w:shd w:val="clear" w:color="auto" w:fill="FFFFFF"/>
          </w:tcPr>
          <w:p w14:paraId="0AC712F1" w14:textId="77777777" w:rsidR="002A6C83" w:rsidRPr="002A6C83" w:rsidRDefault="002A6C83" w:rsidP="002A6C83">
            <w:pPr>
              <w:rPr>
                <w:rFonts w:cs="Arial"/>
                <w:sz w:val="18"/>
                <w:szCs w:val="18"/>
              </w:rPr>
            </w:pPr>
          </w:p>
        </w:tc>
        <w:tc>
          <w:tcPr>
            <w:tcW w:w="1417" w:type="dxa"/>
            <w:shd w:val="clear" w:color="auto" w:fill="FFFFFF"/>
            <w:noWrap/>
            <w:vAlign w:val="bottom"/>
          </w:tcPr>
          <w:p w14:paraId="122E575C" w14:textId="77777777" w:rsidR="002A6C83" w:rsidRPr="002A6C83" w:rsidRDefault="002A6C83" w:rsidP="002A6C83">
            <w:pPr>
              <w:rPr>
                <w:rFonts w:cs="Arial"/>
                <w:sz w:val="18"/>
                <w:szCs w:val="18"/>
              </w:rPr>
            </w:pPr>
          </w:p>
        </w:tc>
        <w:tc>
          <w:tcPr>
            <w:tcW w:w="1701" w:type="dxa"/>
            <w:shd w:val="clear" w:color="auto" w:fill="FFFFFF"/>
          </w:tcPr>
          <w:p w14:paraId="16DA138E" w14:textId="77777777" w:rsidR="002A6C83" w:rsidRPr="002A6C83" w:rsidRDefault="002A6C83" w:rsidP="002A6C83">
            <w:pPr>
              <w:rPr>
                <w:rFonts w:cs="Arial"/>
                <w:sz w:val="18"/>
                <w:szCs w:val="18"/>
              </w:rPr>
            </w:pPr>
          </w:p>
        </w:tc>
      </w:tr>
      <w:tr w:rsidR="002A6C83" w:rsidRPr="002A6C83" w14:paraId="19A4C46F" w14:textId="77777777" w:rsidTr="007709FD">
        <w:trPr>
          <w:trHeight w:val="173"/>
        </w:trPr>
        <w:tc>
          <w:tcPr>
            <w:tcW w:w="686" w:type="dxa"/>
            <w:shd w:val="clear" w:color="auto" w:fill="FFFFCC"/>
            <w:noWrap/>
            <w:vAlign w:val="center"/>
          </w:tcPr>
          <w:p w14:paraId="215C20CE" w14:textId="77777777" w:rsidR="002A6C83" w:rsidRPr="002A6C83" w:rsidRDefault="002A6C83" w:rsidP="002A6C83">
            <w:pPr>
              <w:jc w:val="center"/>
              <w:rPr>
                <w:rFonts w:cs="Arial"/>
                <w:sz w:val="18"/>
                <w:szCs w:val="18"/>
              </w:rPr>
            </w:pPr>
            <w:r w:rsidRPr="002A6C83">
              <w:rPr>
                <w:rFonts w:cs="Arial"/>
                <w:sz w:val="18"/>
                <w:szCs w:val="18"/>
              </w:rPr>
              <w:t>5</w:t>
            </w:r>
          </w:p>
        </w:tc>
        <w:tc>
          <w:tcPr>
            <w:tcW w:w="3958" w:type="dxa"/>
            <w:gridSpan w:val="2"/>
            <w:shd w:val="clear" w:color="auto" w:fill="FFFFFF"/>
            <w:noWrap/>
          </w:tcPr>
          <w:p w14:paraId="66633754" w14:textId="77777777" w:rsidR="002A6C83" w:rsidRPr="002A6C83" w:rsidRDefault="002A6C83" w:rsidP="002A6C83">
            <w:pPr>
              <w:ind w:left="-2" w:right="-141"/>
              <w:rPr>
                <w:sz w:val="18"/>
                <w:szCs w:val="18"/>
              </w:rPr>
            </w:pPr>
            <w:r w:rsidRPr="002A6C83">
              <w:rPr>
                <w:sz w:val="18"/>
                <w:szCs w:val="18"/>
              </w:rPr>
              <w:t>Замена клипа НП</w:t>
            </w:r>
          </w:p>
        </w:tc>
        <w:tc>
          <w:tcPr>
            <w:tcW w:w="1381" w:type="dxa"/>
            <w:shd w:val="clear" w:color="auto" w:fill="FFFFFF"/>
            <w:noWrap/>
            <w:vAlign w:val="bottom"/>
          </w:tcPr>
          <w:p w14:paraId="074E9013" w14:textId="77777777" w:rsidR="002A6C83" w:rsidRPr="002A6C83" w:rsidRDefault="002A6C83" w:rsidP="002A6C83">
            <w:pPr>
              <w:rPr>
                <w:rFonts w:cs="Arial"/>
                <w:sz w:val="18"/>
                <w:szCs w:val="18"/>
              </w:rPr>
            </w:pPr>
          </w:p>
        </w:tc>
        <w:tc>
          <w:tcPr>
            <w:tcW w:w="1281" w:type="dxa"/>
            <w:shd w:val="clear" w:color="auto" w:fill="FFFFFF"/>
            <w:noWrap/>
            <w:vAlign w:val="bottom"/>
          </w:tcPr>
          <w:p w14:paraId="6BF9D45C" w14:textId="77777777" w:rsidR="002A6C83" w:rsidRPr="002A6C83" w:rsidRDefault="002A6C83" w:rsidP="002A6C83">
            <w:pPr>
              <w:jc w:val="center"/>
              <w:rPr>
                <w:rFonts w:cs="Arial"/>
                <w:i/>
                <w:sz w:val="18"/>
                <w:szCs w:val="18"/>
              </w:rPr>
            </w:pPr>
          </w:p>
        </w:tc>
        <w:tc>
          <w:tcPr>
            <w:tcW w:w="1307" w:type="dxa"/>
            <w:shd w:val="clear" w:color="auto" w:fill="FFFFFF"/>
          </w:tcPr>
          <w:p w14:paraId="6A54B4BF" w14:textId="77777777" w:rsidR="002A6C83" w:rsidRPr="002A6C83" w:rsidRDefault="002A6C83" w:rsidP="002A6C83">
            <w:pPr>
              <w:rPr>
                <w:rFonts w:cs="Arial"/>
                <w:sz w:val="18"/>
                <w:szCs w:val="18"/>
              </w:rPr>
            </w:pPr>
          </w:p>
        </w:tc>
        <w:tc>
          <w:tcPr>
            <w:tcW w:w="1560" w:type="dxa"/>
            <w:shd w:val="clear" w:color="auto" w:fill="FFFFFF"/>
            <w:noWrap/>
            <w:vAlign w:val="bottom"/>
          </w:tcPr>
          <w:p w14:paraId="4EA6EFCF" w14:textId="77777777" w:rsidR="002A6C83" w:rsidRPr="002A6C83" w:rsidRDefault="002A6C83" w:rsidP="002A6C83">
            <w:pPr>
              <w:rPr>
                <w:rFonts w:cs="Arial"/>
                <w:sz w:val="18"/>
                <w:szCs w:val="18"/>
              </w:rPr>
            </w:pPr>
          </w:p>
        </w:tc>
        <w:tc>
          <w:tcPr>
            <w:tcW w:w="1417" w:type="dxa"/>
            <w:shd w:val="clear" w:color="auto" w:fill="FFFFFF"/>
          </w:tcPr>
          <w:p w14:paraId="754AABAB" w14:textId="77777777" w:rsidR="002A6C83" w:rsidRPr="002A6C83" w:rsidRDefault="002A6C83" w:rsidP="002A6C83">
            <w:pPr>
              <w:rPr>
                <w:rFonts w:cs="Arial"/>
                <w:sz w:val="18"/>
                <w:szCs w:val="18"/>
              </w:rPr>
            </w:pPr>
          </w:p>
        </w:tc>
        <w:tc>
          <w:tcPr>
            <w:tcW w:w="1417" w:type="dxa"/>
            <w:shd w:val="clear" w:color="auto" w:fill="FFFFFF"/>
            <w:noWrap/>
            <w:vAlign w:val="bottom"/>
          </w:tcPr>
          <w:p w14:paraId="4CA8A64C" w14:textId="77777777" w:rsidR="002A6C83" w:rsidRPr="002A6C83" w:rsidRDefault="002A6C83" w:rsidP="002A6C83">
            <w:pPr>
              <w:rPr>
                <w:rFonts w:cs="Arial"/>
                <w:sz w:val="18"/>
                <w:szCs w:val="18"/>
              </w:rPr>
            </w:pPr>
          </w:p>
        </w:tc>
        <w:tc>
          <w:tcPr>
            <w:tcW w:w="1701" w:type="dxa"/>
            <w:shd w:val="clear" w:color="auto" w:fill="FFFFFF"/>
          </w:tcPr>
          <w:p w14:paraId="7D009017" w14:textId="77777777" w:rsidR="002A6C83" w:rsidRPr="002A6C83" w:rsidRDefault="002A6C83" w:rsidP="002A6C83">
            <w:pPr>
              <w:rPr>
                <w:rFonts w:cs="Arial"/>
                <w:sz w:val="18"/>
                <w:szCs w:val="18"/>
              </w:rPr>
            </w:pPr>
          </w:p>
        </w:tc>
      </w:tr>
      <w:tr w:rsidR="002A6C83" w:rsidRPr="002A6C83" w14:paraId="506C74AA" w14:textId="77777777" w:rsidTr="007709FD">
        <w:trPr>
          <w:trHeight w:val="173"/>
        </w:trPr>
        <w:tc>
          <w:tcPr>
            <w:tcW w:w="686" w:type="dxa"/>
            <w:shd w:val="clear" w:color="auto" w:fill="FFFFCC"/>
            <w:noWrap/>
            <w:vAlign w:val="center"/>
          </w:tcPr>
          <w:p w14:paraId="61109663" w14:textId="77777777" w:rsidR="002A6C83" w:rsidRPr="002A6C83" w:rsidRDefault="002A6C83" w:rsidP="002A6C83">
            <w:pPr>
              <w:jc w:val="center"/>
              <w:rPr>
                <w:rFonts w:cs="Arial"/>
                <w:sz w:val="18"/>
                <w:szCs w:val="18"/>
              </w:rPr>
            </w:pPr>
            <w:r w:rsidRPr="002A6C83">
              <w:rPr>
                <w:rFonts w:cs="Arial"/>
                <w:sz w:val="18"/>
                <w:szCs w:val="18"/>
              </w:rPr>
              <w:t>6</w:t>
            </w:r>
          </w:p>
        </w:tc>
        <w:tc>
          <w:tcPr>
            <w:tcW w:w="3958" w:type="dxa"/>
            <w:gridSpan w:val="2"/>
            <w:shd w:val="clear" w:color="auto" w:fill="FFFFFF"/>
            <w:noWrap/>
          </w:tcPr>
          <w:p w14:paraId="5466396B" w14:textId="77777777" w:rsidR="002A6C83" w:rsidRPr="002A6C83" w:rsidRDefault="002A6C83" w:rsidP="002A6C83">
            <w:pPr>
              <w:ind w:left="-2" w:right="-141"/>
              <w:rPr>
                <w:sz w:val="18"/>
                <w:szCs w:val="18"/>
              </w:rPr>
            </w:pPr>
            <w:r w:rsidRPr="002A6C83">
              <w:rPr>
                <w:sz w:val="18"/>
                <w:szCs w:val="18"/>
              </w:rPr>
              <w:t>Замена клипа ВП</w:t>
            </w:r>
          </w:p>
        </w:tc>
        <w:tc>
          <w:tcPr>
            <w:tcW w:w="1381" w:type="dxa"/>
            <w:shd w:val="clear" w:color="auto" w:fill="FFFFFF"/>
            <w:noWrap/>
            <w:vAlign w:val="bottom"/>
          </w:tcPr>
          <w:p w14:paraId="70B59576" w14:textId="77777777" w:rsidR="002A6C83" w:rsidRPr="002A6C83" w:rsidRDefault="002A6C83" w:rsidP="002A6C83">
            <w:pPr>
              <w:rPr>
                <w:rFonts w:cs="Arial"/>
                <w:sz w:val="18"/>
                <w:szCs w:val="18"/>
              </w:rPr>
            </w:pPr>
          </w:p>
        </w:tc>
        <w:tc>
          <w:tcPr>
            <w:tcW w:w="1281" w:type="dxa"/>
            <w:shd w:val="clear" w:color="auto" w:fill="FFFFFF"/>
            <w:noWrap/>
            <w:vAlign w:val="bottom"/>
          </w:tcPr>
          <w:p w14:paraId="0133B6AC" w14:textId="77777777" w:rsidR="002A6C83" w:rsidRPr="002A6C83" w:rsidRDefault="002A6C83" w:rsidP="002A6C83">
            <w:pPr>
              <w:jc w:val="center"/>
              <w:rPr>
                <w:rFonts w:cs="Arial"/>
                <w:i/>
                <w:sz w:val="18"/>
                <w:szCs w:val="18"/>
              </w:rPr>
            </w:pPr>
          </w:p>
        </w:tc>
        <w:tc>
          <w:tcPr>
            <w:tcW w:w="1307" w:type="dxa"/>
            <w:shd w:val="clear" w:color="auto" w:fill="FFFFFF"/>
          </w:tcPr>
          <w:p w14:paraId="37F3A00E" w14:textId="77777777" w:rsidR="002A6C83" w:rsidRPr="002A6C83" w:rsidRDefault="002A6C83" w:rsidP="002A6C83">
            <w:pPr>
              <w:rPr>
                <w:rFonts w:cs="Arial"/>
                <w:sz w:val="18"/>
                <w:szCs w:val="18"/>
              </w:rPr>
            </w:pPr>
          </w:p>
        </w:tc>
        <w:tc>
          <w:tcPr>
            <w:tcW w:w="1560" w:type="dxa"/>
            <w:shd w:val="clear" w:color="auto" w:fill="FFFFFF"/>
            <w:noWrap/>
            <w:vAlign w:val="bottom"/>
          </w:tcPr>
          <w:p w14:paraId="184FFC13" w14:textId="77777777" w:rsidR="002A6C83" w:rsidRPr="002A6C83" w:rsidRDefault="002A6C83" w:rsidP="002A6C83">
            <w:pPr>
              <w:rPr>
                <w:rFonts w:cs="Arial"/>
                <w:sz w:val="18"/>
                <w:szCs w:val="18"/>
              </w:rPr>
            </w:pPr>
          </w:p>
        </w:tc>
        <w:tc>
          <w:tcPr>
            <w:tcW w:w="1417" w:type="dxa"/>
            <w:shd w:val="clear" w:color="auto" w:fill="FFFFFF"/>
          </w:tcPr>
          <w:p w14:paraId="4F8632AD" w14:textId="77777777" w:rsidR="002A6C83" w:rsidRPr="002A6C83" w:rsidRDefault="002A6C83" w:rsidP="002A6C83">
            <w:pPr>
              <w:rPr>
                <w:rFonts w:cs="Arial"/>
                <w:sz w:val="18"/>
                <w:szCs w:val="18"/>
              </w:rPr>
            </w:pPr>
          </w:p>
        </w:tc>
        <w:tc>
          <w:tcPr>
            <w:tcW w:w="1417" w:type="dxa"/>
            <w:shd w:val="clear" w:color="auto" w:fill="FFFFFF"/>
            <w:noWrap/>
            <w:vAlign w:val="bottom"/>
          </w:tcPr>
          <w:p w14:paraId="6A530584" w14:textId="77777777" w:rsidR="002A6C83" w:rsidRPr="002A6C83" w:rsidRDefault="002A6C83" w:rsidP="002A6C83">
            <w:pPr>
              <w:rPr>
                <w:rFonts w:cs="Arial"/>
                <w:sz w:val="18"/>
                <w:szCs w:val="18"/>
              </w:rPr>
            </w:pPr>
          </w:p>
        </w:tc>
        <w:tc>
          <w:tcPr>
            <w:tcW w:w="1701" w:type="dxa"/>
            <w:shd w:val="clear" w:color="auto" w:fill="FFFFFF"/>
          </w:tcPr>
          <w:p w14:paraId="0E077DA9" w14:textId="77777777" w:rsidR="002A6C83" w:rsidRPr="002A6C83" w:rsidRDefault="002A6C83" w:rsidP="002A6C83">
            <w:pPr>
              <w:rPr>
                <w:rFonts w:cs="Arial"/>
                <w:sz w:val="18"/>
                <w:szCs w:val="18"/>
              </w:rPr>
            </w:pPr>
          </w:p>
        </w:tc>
      </w:tr>
      <w:tr w:rsidR="002A6C83" w:rsidRPr="002A6C83" w14:paraId="2FB087C6" w14:textId="77777777" w:rsidTr="007709FD">
        <w:trPr>
          <w:trHeight w:val="178"/>
        </w:trPr>
        <w:tc>
          <w:tcPr>
            <w:tcW w:w="686" w:type="dxa"/>
            <w:shd w:val="clear" w:color="auto" w:fill="FFFFCC"/>
            <w:noWrap/>
            <w:vAlign w:val="center"/>
          </w:tcPr>
          <w:p w14:paraId="6BC48768" w14:textId="77777777" w:rsidR="002A6C83" w:rsidRPr="002A6C83" w:rsidRDefault="002A6C83" w:rsidP="002A6C83">
            <w:pPr>
              <w:jc w:val="center"/>
              <w:rPr>
                <w:rFonts w:cs="Arial"/>
                <w:sz w:val="18"/>
                <w:szCs w:val="18"/>
              </w:rPr>
            </w:pPr>
            <w:r w:rsidRPr="002A6C83">
              <w:rPr>
                <w:rFonts w:cs="Arial"/>
                <w:sz w:val="18"/>
                <w:szCs w:val="18"/>
              </w:rPr>
              <w:t>7</w:t>
            </w:r>
          </w:p>
        </w:tc>
        <w:tc>
          <w:tcPr>
            <w:tcW w:w="3958" w:type="dxa"/>
            <w:gridSpan w:val="2"/>
            <w:shd w:val="clear" w:color="auto" w:fill="FFFFFF"/>
            <w:noWrap/>
          </w:tcPr>
          <w:p w14:paraId="6D8B7EF7" w14:textId="77777777" w:rsidR="002A6C83" w:rsidRPr="002A6C83" w:rsidRDefault="002A6C83" w:rsidP="002A6C83">
            <w:pPr>
              <w:ind w:left="-2" w:right="-141"/>
              <w:rPr>
                <w:sz w:val="18"/>
                <w:szCs w:val="18"/>
              </w:rPr>
            </w:pPr>
            <w:r w:rsidRPr="002A6C83">
              <w:rPr>
                <w:sz w:val="18"/>
                <w:szCs w:val="18"/>
              </w:rPr>
              <w:t xml:space="preserve">Замена клизног лежаја на радилици                                               </w:t>
            </w:r>
          </w:p>
        </w:tc>
        <w:tc>
          <w:tcPr>
            <w:tcW w:w="1381" w:type="dxa"/>
            <w:shd w:val="clear" w:color="auto" w:fill="FFFFFF"/>
            <w:noWrap/>
            <w:vAlign w:val="bottom"/>
          </w:tcPr>
          <w:p w14:paraId="1B92B003" w14:textId="77777777" w:rsidR="002A6C83" w:rsidRPr="002A6C83" w:rsidRDefault="002A6C83" w:rsidP="002A6C83">
            <w:pPr>
              <w:rPr>
                <w:rFonts w:cs="Arial"/>
                <w:sz w:val="18"/>
                <w:szCs w:val="18"/>
              </w:rPr>
            </w:pPr>
          </w:p>
        </w:tc>
        <w:tc>
          <w:tcPr>
            <w:tcW w:w="1281" w:type="dxa"/>
            <w:shd w:val="clear" w:color="auto" w:fill="FFFFFF"/>
            <w:noWrap/>
            <w:vAlign w:val="bottom"/>
          </w:tcPr>
          <w:p w14:paraId="65771451" w14:textId="77777777" w:rsidR="002A6C83" w:rsidRPr="002A6C83" w:rsidRDefault="002A6C83" w:rsidP="002A6C83">
            <w:pPr>
              <w:jc w:val="center"/>
              <w:rPr>
                <w:rFonts w:cs="Arial"/>
                <w:i/>
                <w:sz w:val="18"/>
                <w:szCs w:val="18"/>
              </w:rPr>
            </w:pPr>
          </w:p>
        </w:tc>
        <w:tc>
          <w:tcPr>
            <w:tcW w:w="1307" w:type="dxa"/>
            <w:shd w:val="clear" w:color="auto" w:fill="FFFFFF"/>
          </w:tcPr>
          <w:p w14:paraId="24534E3B" w14:textId="77777777" w:rsidR="002A6C83" w:rsidRPr="002A6C83" w:rsidRDefault="002A6C83" w:rsidP="002A6C83">
            <w:pPr>
              <w:rPr>
                <w:rFonts w:cs="Arial"/>
                <w:sz w:val="18"/>
                <w:szCs w:val="18"/>
              </w:rPr>
            </w:pPr>
          </w:p>
        </w:tc>
        <w:tc>
          <w:tcPr>
            <w:tcW w:w="1560" w:type="dxa"/>
            <w:shd w:val="clear" w:color="auto" w:fill="FFFFFF"/>
            <w:noWrap/>
            <w:vAlign w:val="bottom"/>
          </w:tcPr>
          <w:p w14:paraId="2AECE901" w14:textId="77777777" w:rsidR="002A6C83" w:rsidRPr="002A6C83" w:rsidRDefault="002A6C83" w:rsidP="002A6C83">
            <w:pPr>
              <w:rPr>
                <w:rFonts w:cs="Arial"/>
                <w:sz w:val="18"/>
                <w:szCs w:val="18"/>
              </w:rPr>
            </w:pPr>
          </w:p>
        </w:tc>
        <w:tc>
          <w:tcPr>
            <w:tcW w:w="1417" w:type="dxa"/>
            <w:shd w:val="clear" w:color="auto" w:fill="FFFFFF"/>
          </w:tcPr>
          <w:p w14:paraId="5DB38E59" w14:textId="77777777" w:rsidR="002A6C83" w:rsidRPr="002A6C83" w:rsidRDefault="002A6C83" w:rsidP="002A6C83">
            <w:pPr>
              <w:rPr>
                <w:rFonts w:cs="Arial"/>
                <w:sz w:val="18"/>
                <w:szCs w:val="18"/>
              </w:rPr>
            </w:pPr>
          </w:p>
        </w:tc>
        <w:tc>
          <w:tcPr>
            <w:tcW w:w="1417" w:type="dxa"/>
            <w:shd w:val="clear" w:color="auto" w:fill="FFFFFF"/>
            <w:noWrap/>
            <w:vAlign w:val="bottom"/>
          </w:tcPr>
          <w:p w14:paraId="4C68D502" w14:textId="77777777" w:rsidR="002A6C83" w:rsidRPr="002A6C83" w:rsidRDefault="002A6C83" w:rsidP="002A6C83">
            <w:pPr>
              <w:rPr>
                <w:rFonts w:cs="Arial"/>
                <w:sz w:val="18"/>
                <w:szCs w:val="18"/>
              </w:rPr>
            </w:pPr>
          </w:p>
        </w:tc>
        <w:tc>
          <w:tcPr>
            <w:tcW w:w="1701" w:type="dxa"/>
            <w:shd w:val="clear" w:color="auto" w:fill="FFFFFF"/>
          </w:tcPr>
          <w:p w14:paraId="6CC07E0C" w14:textId="77777777" w:rsidR="002A6C83" w:rsidRPr="002A6C83" w:rsidRDefault="002A6C83" w:rsidP="002A6C83">
            <w:pPr>
              <w:rPr>
                <w:rFonts w:cs="Arial"/>
                <w:sz w:val="18"/>
                <w:szCs w:val="18"/>
              </w:rPr>
            </w:pPr>
          </w:p>
        </w:tc>
      </w:tr>
      <w:tr w:rsidR="002A6C83" w:rsidRPr="002A6C83" w14:paraId="1A48AADD" w14:textId="77777777" w:rsidTr="007709FD">
        <w:trPr>
          <w:trHeight w:val="139"/>
        </w:trPr>
        <w:tc>
          <w:tcPr>
            <w:tcW w:w="686" w:type="dxa"/>
            <w:shd w:val="clear" w:color="auto" w:fill="FFFFCC"/>
            <w:noWrap/>
            <w:vAlign w:val="center"/>
          </w:tcPr>
          <w:p w14:paraId="225582AF" w14:textId="77777777" w:rsidR="002A6C83" w:rsidRPr="002A6C83" w:rsidRDefault="002A6C83" w:rsidP="002A6C83">
            <w:pPr>
              <w:jc w:val="center"/>
              <w:rPr>
                <w:rFonts w:cs="Arial"/>
                <w:sz w:val="18"/>
                <w:szCs w:val="18"/>
              </w:rPr>
            </w:pPr>
            <w:r w:rsidRPr="002A6C83">
              <w:rPr>
                <w:rFonts w:cs="Arial"/>
                <w:sz w:val="18"/>
                <w:szCs w:val="18"/>
              </w:rPr>
              <w:t>8</w:t>
            </w:r>
          </w:p>
        </w:tc>
        <w:tc>
          <w:tcPr>
            <w:tcW w:w="3958" w:type="dxa"/>
            <w:gridSpan w:val="2"/>
            <w:shd w:val="clear" w:color="auto" w:fill="FFFFFF"/>
            <w:noWrap/>
          </w:tcPr>
          <w:p w14:paraId="45833F8D" w14:textId="77777777" w:rsidR="002A6C83" w:rsidRPr="002A6C83" w:rsidRDefault="002A6C83" w:rsidP="002A6C83">
            <w:pPr>
              <w:ind w:left="-2" w:right="-141"/>
              <w:rPr>
                <w:sz w:val="18"/>
                <w:szCs w:val="18"/>
              </w:rPr>
            </w:pPr>
            <w:r w:rsidRPr="002A6C83">
              <w:rPr>
                <w:sz w:val="18"/>
                <w:szCs w:val="18"/>
              </w:rPr>
              <w:t xml:space="preserve">Замена кугличног лежаја на радилици                                               </w:t>
            </w:r>
          </w:p>
        </w:tc>
        <w:tc>
          <w:tcPr>
            <w:tcW w:w="1381" w:type="dxa"/>
            <w:shd w:val="clear" w:color="auto" w:fill="FFFFFF"/>
            <w:noWrap/>
            <w:vAlign w:val="bottom"/>
          </w:tcPr>
          <w:p w14:paraId="5729E51B" w14:textId="77777777" w:rsidR="002A6C83" w:rsidRPr="002A6C83" w:rsidRDefault="002A6C83" w:rsidP="002A6C83">
            <w:pPr>
              <w:rPr>
                <w:rFonts w:cs="Arial"/>
                <w:sz w:val="18"/>
                <w:szCs w:val="18"/>
              </w:rPr>
            </w:pPr>
          </w:p>
        </w:tc>
        <w:tc>
          <w:tcPr>
            <w:tcW w:w="1281" w:type="dxa"/>
            <w:shd w:val="clear" w:color="auto" w:fill="FFFFFF"/>
            <w:noWrap/>
            <w:vAlign w:val="bottom"/>
          </w:tcPr>
          <w:p w14:paraId="7D471153" w14:textId="77777777" w:rsidR="002A6C83" w:rsidRPr="002A6C83" w:rsidRDefault="002A6C83" w:rsidP="002A6C83">
            <w:pPr>
              <w:jc w:val="center"/>
              <w:rPr>
                <w:rFonts w:cs="Arial"/>
                <w:i/>
                <w:sz w:val="18"/>
                <w:szCs w:val="18"/>
              </w:rPr>
            </w:pPr>
          </w:p>
        </w:tc>
        <w:tc>
          <w:tcPr>
            <w:tcW w:w="1307" w:type="dxa"/>
            <w:shd w:val="clear" w:color="auto" w:fill="FFFFFF"/>
          </w:tcPr>
          <w:p w14:paraId="2A709929" w14:textId="77777777" w:rsidR="002A6C83" w:rsidRPr="002A6C83" w:rsidRDefault="002A6C83" w:rsidP="002A6C83">
            <w:pPr>
              <w:rPr>
                <w:rFonts w:cs="Arial"/>
                <w:sz w:val="18"/>
                <w:szCs w:val="18"/>
              </w:rPr>
            </w:pPr>
          </w:p>
        </w:tc>
        <w:tc>
          <w:tcPr>
            <w:tcW w:w="1560" w:type="dxa"/>
            <w:shd w:val="clear" w:color="auto" w:fill="FFFFFF"/>
            <w:noWrap/>
            <w:vAlign w:val="bottom"/>
          </w:tcPr>
          <w:p w14:paraId="3CB0850C" w14:textId="77777777" w:rsidR="002A6C83" w:rsidRPr="002A6C83" w:rsidRDefault="002A6C83" w:rsidP="002A6C83">
            <w:pPr>
              <w:rPr>
                <w:rFonts w:cs="Arial"/>
                <w:sz w:val="18"/>
                <w:szCs w:val="18"/>
              </w:rPr>
            </w:pPr>
          </w:p>
        </w:tc>
        <w:tc>
          <w:tcPr>
            <w:tcW w:w="1417" w:type="dxa"/>
            <w:shd w:val="clear" w:color="auto" w:fill="FFFFFF"/>
          </w:tcPr>
          <w:p w14:paraId="5AECFE51" w14:textId="77777777" w:rsidR="002A6C83" w:rsidRPr="002A6C83" w:rsidRDefault="002A6C83" w:rsidP="002A6C83">
            <w:pPr>
              <w:rPr>
                <w:rFonts w:cs="Arial"/>
                <w:sz w:val="18"/>
                <w:szCs w:val="18"/>
              </w:rPr>
            </w:pPr>
          </w:p>
        </w:tc>
        <w:tc>
          <w:tcPr>
            <w:tcW w:w="1417" w:type="dxa"/>
            <w:shd w:val="clear" w:color="auto" w:fill="FFFFFF"/>
            <w:noWrap/>
            <w:vAlign w:val="bottom"/>
          </w:tcPr>
          <w:p w14:paraId="50E544EA" w14:textId="77777777" w:rsidR="002A6C83" w:rsidRPr="002A6C83" w:rsidRDefault="002A6C83" w:rsidP="002A6C83">
            <w:pPr>
              <w:rPr>
                <w:rFonts w:cs="Arial"/>
                <w:sz w:val="18"/>
                <w:szCs w:val="18"/>
              </w:rPr>
            </w:pPr>
          </w:p>
        </w:tc>
        <w:tc>
          <w:tcPr>
            <w:tcW w:w="1701" w:type="dxa"/>
            <w:shd w:val="clear" w:color="auto" w:fill="FFFFFF"/>
          </w:tcPr>
          <w:p w14:paraId="06919689" w14:textId="77777777" w:rsidR="002A6C83" w:rsidRPr="002A6C83" w:rsidRDefault="002A6C83" w:rsidP="002A6C83">
            <w:pPr>
              <w:rPr>
                <w:rFonts w:cs="Arial"/>
                <w:sz w:val="18"/>
                <w:szCs w:val="18"/>
              </w:rPr>
            </w:pPr>
          </w:p>
        </w:tc>
      </w:tr>
      <w:tr w:rsidR="002A6C83" w:rsidRPr="002A6C83" w14:paraId="05896851" w14:textId="77777777" w:rsidTr="007709FD">
        <w:trPr>
          <w:trHeight w:val="230"/>
        </w:trPr>
        <w:tc>
          <w:tcPr>
            <w:tcW w:w="686" w:type="dxa"/>
            <w:shd w:val="clear" w:color="auto" w:fill="FFFFCC"/>
            <w:noWrap/>
            <w:vAlign w:val="center"/>
          </w:tcPr>
          <w:p w14:paraId="70CF9063" w14:textId="77777777" w:rsidR="002A6C83" w:rsidRPr="002A6C83" w:rsidRDefault="002A6C83" w:rsidP="002A6C83">
            <w:pPr>
              <w:jc w:val="center"/>
              <w:rPr>
                <w:rFonts w:cs="Arial"/>
                <w:sz w:val="18"/>
                <w:szCs w:val="18"/>
              </w:rPr>
            </w:pPr>
            <w:r w:rsidRPr="002A6C83">
              <w:rPr>
                <w:rFonts w:cs="Arial"/>
                <w:sz w:val="18"/>
                <w:szCs w:val="18"/>
              </w:rPr>
              <w:t>9</w:t>
            </w:r>
          </w:p>
        </w:tc>
        <w:tc>
          <w:tcPr>
            <w:tcW w:w="3958" w:type="dxa"/>
            <w:gridSpan w:val="2"/>
            <w:shd w:val="clear" w:color="auto" w:fill="FFFFFF"/>
            <w:noWrap/>
          </w:tcPr>
          <w:p w14:paraId="65E31754" w14:textId="77777777" w:rsidR="002A6C83" w:rsidRPr="002A6C83" w:rsidRDefault="002A6C83" w:rsidP="002A6C83">
            <w:pPr>
              <w:ind w:left="-2" w:right="-141"/>
              <w:rPr>
                <w:sz w:val="18"/>
                <w:szCs w:val="18"/>
              </w:rPr>
            </w:pPr>
            <w:r w:rsidRPr="002A6C83">
              <w:rPr>
                <w:sz w:val="18"/>
                <w:szCs w:val="18"/>
              </w:rPr>
              <w:t>Замена уљних карика НП</w:t>
            </w:r>
          </w:p>
        </w:tc>
        <w:tc>
          <w:tcPr>
            <w:tcW w:w="1381" w:type="dxa"/>
            <w:shd w:val="clear" w:color="auto" w:fill="FFFFFF"/>
            <w:noWrap/>
            <w:vAlign w:val="bottom"/>
          </w:tcPr>
          <w:p w14:paraId="5402EAF9" w14:textId="77777777" w:rsidR="002A6C83" w:rsidRPr="002A6C83" w:rsidRDefault="002A6C83" w:rsidP="002A6C83">
            <w:pPr>
              <w:rPr>
                <w:rFonts w:cs="Arial"/>
                <w:sz w:val="18"/>
                <w:szCs w:val="18"/>
              </w:rPr>
            </w:pPr>
          </w:p>
        </w:tc>
        <w:tc>
          <w:tcPr>
            <w:tcW w:w="1281" w:type="dxa"/>
            <w:shd w:val="clear" w:color="auto" w:fill="FFFFFF"/>
            <w:noWrap/>
            <w:vAlign w:val="bottom"/>
          </w:tcPr>
          <w:p w14:paraId="0EFD3D29" w14:textId="77777777" w:rsidR="002A6C83" w:rsidRPr="002A6C83" w:rsidRDefault="002A6C83" w:rsidP="002A6C83">
            <w:pPr>
              <w:jc w:val="center"/>
              <w:rPr>
                <w:rFonts w:cs="Arial"/>
                <w:i/>
                <w:sz w:val="18"/>
                <w:szCs w:val="18"/>
              </w:rPr>
            </w:pPr>
          </w:p>
        </w:tc>
        <w:tc>
          <w:tcPr>
            <w:tcW w:w="1307" w:type="dxa"/>
            <w:shd w:val="clear" w:color="auto" w:fill="FFFFFF"/>
          </w:tcPr>
          <w:p w14:paraId="241FF42F" w14:textId="77777777" w:rsidR="002A6C83" w:rsidRPr="002A6C83" w:rsidRDefault="002A6C83" w:rsidP="002A6C83">
            <w:pPr>
              <w:rPr>
                <w:rFonts w:cs="Arial"/>
                <w:sz w:val="18"/>
                <w:szCs w:val="18"/>
              </w:rPr>
            </w:pPr>
          </w:p>
        </w:tc>
        <w:tc>
          <w:tcPr>
            <w:tcW w:w="1560" w:type="dxa"/>
            <w:shd w:val="clear" w:color="auto" w:fill="FFFFFF"/>
            <w:noWrap/>
            <w:vAlign w:val="bottom"/>
          </w:tcPr>
          <w:p w14:paraId="78E781F1" w14:textId="77777777" w:rsidR="002A6C83" w:rsidRPr="002A6C83" w:rsidRDefault="002A6C83" w:rsidP="002A6C83">
            <w:pPr>
              <w:rPr>
                <w:rFonts w:cs="Arial"/>
                <w:sz w:val="18"/>
                <w:szCs w:val="18"/>
              </w:rPr>
            </w:pPr>
          </w:p>
        </w:tc>
        <w:tc>
          <w:tcPr>
            <w:tcW w:w="1417" w:type="dxa"/>
            <w:shd w:val="clear" w:color="auto" w:fill="FFFFFF"/>
          </w:tcPr>
          <w:p w14:paraId="6470F6B4" w14:textId="77777777" w:rsidR="002A6C83" w:rsidRPr="002A6C83" w:rsidRDefault="002A6C83" w:rsidP="002A6C83">
            <w:pPr>
              <w:rPr>
                <w:rFonts w:cs="Arial"/>
                <w:sz w:val="18"/>
                <w:szCs w:val="18"/>
              </w:rPr>
            </w:pPr>
          </w:p>
        </w:tc>
        <w:tc>
          <w:tcPr>
            <w:tcW w:w="1417" w:type="dxa"/>
            <w:shd w:val="clear" w:color="auto" w:fill="FFFFFF"/>
            <w:noWrap/>
            <w:vAlign w:val="bottom"/>
          </w:tcPr>
          <w:p w14:paraId="5CB556D8" w14:textId="77777777" w:rsidR="002A6C83" w:rsidRPr="002A6C83" w:rsidRDefault="002A6C83" w:rsidP="002A6C83">
            <w:pPr>
              <w:rPr>
                <w:rFonts w:cs="Arial"/>
                <w:sz w:val="18"/>
                <w:szCs w:val="18"/>
              </w:rPr>
            </w:pPr>
          </w:p>
        </w:tc>
        <w:tc>
          <w:tcPr>
            <w:tcW w:w="1701" w:type="dxa"/>
            <w:shd w:val="clear" w:color="auto" w:fill="FFFFFF"/>
          </w:tcPr>
          <w:p w14:paraId="33D1752F" w14:textId="77777777" w:rsidR="002A6C83" w:rsidRPr="002A6C83" w:rsidRDefault="002A6C83" w:rsidP="002A6C83">
            <w:pPr>
              <w:rPr>
                <w:rFonts w:cs="Arial"/>
                <w:sz w:val="18"/>
                <w:szCs w:val="18"/>
              </w:rPr>
            </w:pPr>
          </w:p>
        </w:tc>
      </w:tr>
      <w:tr w:rsidR="002A6C83" w:rsidRPr="002A6C83" w14:paraId="3D165603" w14:textId="77777777" w:rsidTr="007709FD">
        <w:trPr>
          <w:trHeight w:val="230"/>
        </w:trPr>
        <w:tc>
          <w:tcPr>
            <w:tcW w:w="686" w:type="dxa"/>
            <w:shd w:val="clear" w:color="auto" w:fill="FFFFCC"/>
            <w:noWrap/>
            <w:vAlign w:val="center"/>
          </w:tcPr>
          <w:p w14:paraId="03738F8C" w14:textId="77777777" w:rsidR="002A6C83" w:rsidRPr="002A6C83" w:rsidRDefault="002A6C83" w:rsidP="002A6C83">
            <w:pPr>
              <w:jc w:val="center"/>
              <w:rPr>
                <w:rFonts w:cs="Arial"/>
                <w:sz w:val="18"/>
                <w:szCs w:val="18"/>
              </w:rPr>
            </w:pPr>
            <w:r w:rsidRPr="002A6C83">
              <w:rPr>
                <w:rFonts w:cs="Arial"/>
                <w:sz w:val="18"/>
                <w:szCs w:val="18"/>
              </w:rPr>
              <w:t>10</w:t>
            </w:r>
          </w:p>
        </w:tc>
        <w:tc>
          <w:tcPr>
            <w:tcW w:w="3958" w:type="dxa"/>
            <w:gridSpan w:val="2"/>
            <w:shd w:val="clear" w:color="auto" w:fill="FFFFFF"/>
            <w:noWrap/>
          </w:tcPr>
          <w:p w14:paraId="0356901B" w14:textId="77777777" w:rsidR="002A6C83" w:rsidRPr="002A6C83" w:rsidRDefault="002A6C83" w:rsidP="002A6C83">
            <w:pPr>
              <w:ind w:left="-2" w:right="-141"/>
              <w:rPr>
                <w:sz w:val="18"/>
                <w:szCs w:val="18"/>
              </w:rPr>
            </w:pPr>
            <w:r w:rsidRPr="002A6C83">
              <w:rPr>
                <w:sz w:val="18"/>
                <w:szCs w:val="18"/>
              </w:rPr>
              <w:t>Замена уљних карика ВП</w:t>
            </w:r>
          </w:p>
        </w:tc>
        <w:tc>
          <w:tcPr>
            <w:tcW w:w="1381" w:type="dxa"/>
            <w:shd w:val="clear" w:color="auto" w:fill="FFFFFF"/>
            <w:noWrap/>
            <w:vAlign w:val="bottom"/>
          </w:tcPr>
          <w:p w14:paraId="2AE30FA9" w14:textId="77777777" w:rsidR="002A6C83" w:rsidRPr="002A6C83" w:rsidRDefault="002A6C83" w:rsidP="002A6C83">
            <w:pPr>
              <w:rPr>
                <w:rFonts w:cs="Arial"/>
                <w:sz w:val="18"/>
                <w:szCs w:val="18"/>
              </w:rPr>
            </w:pPr>
          </w:p>
        </w:tc>
        <w:tc>
          <w:tcPr>
            <w:tcW w:w="1281" w:type="dxa"/>
            <w:shd w:val="clear" w:color="auto" w:fill="FFFFFF"/>
            <w:noWrap/>
            <w:vAlign w:val="bottom"/>
          </w:tcPr>
          <w:p w14:paraId="63DC948B" w14:textId="77777777" w:rsidR="002A6C83" w:rsidRPr="002A6C83" w:rsidRDefault="002A6C83" w:rsidP="002A6C83">
            <w:pPr>
              <w:jc w:val="center"/>
              <w:rPr>
                <w:rFonts w:cs="Arial"/>
                <w:i/>
                <w:sz w:val="18"/>
                <w:szCs w:val="18"/>
              </w:rPr>
            </w:pPr>
          </w:p>
        </w:tc>
        <w:tc>
          <w:tcPr>
            <w:tcW w:w="1307" w:type="dxa"/>
            <w:shd w:val="clear" w:color="auto" w:fill="FFFFFF"/>
          </w:tcPr>
          <w:p w14:paraId="203B83A5" w14:textId="77777777" w:rsidR="002A6C83" w:rsidRPr="002A6C83" w:rsidRDefault="002A6C83" w:rsidP="002A6C83">
            <w:pPr>
              <w:rPr>
                <w:rFonts w:cs="Arial"/>
                <w:sz w:val="18"/>
                <w:szCs w:val="18"/>
              </w:rPr>
            </w:pPr>
          </w:p>
        </w:tc>
        <w:tc>
          <w:tcPr>
            <w:tcW w:w="1560" w:type="dxa"/>
            <w:shd w:val="clear" w:color="auto" w:fill="FFFFFF"/>
            <w:noWrap/>
            <w:vAlign w:val="bottom"/>
          </w:tcPr>
          <w:p w14:paraId="2636210B" w14:textId="77777777" w:rsidR="002A6C83" w:rsidRPr="002A6C83" w:rsidRDefault="002A6C83" w:rsidP="002A6C83">
            <w:pPr>
              <w:rPr>
                <w:rFonts w:cs="Arial"/>
                <w:sz w:val="18"/>
                <w:szCs w:val="18"/>
              </w:rPr>
            </w:pPr>
          </w:p>
        </w:tc>
        <w:tc>
          <w:tcPr>
            <w:tcW w:w="1417" w:type="dxa"/>
            <w:shd w:val="clear" w:color="auto" w:fill="FFFFFF"/>
          </w:tcPr>
          <w:p w14:paraId="059E5D25" w14:textId="77777777" w:rsidR="002A6C83" w:rsidRPr="002A6C83" w:rsidRDefault="002A6C83" w:rsidP="002A6C83">
            <w:pPr>
              <w:rPr>
                <w:rFonts w:cs="Arial"/>
                <w:sz w:val="18"/>
                <w:szCs w:val="18"/>
              </w:rPr>
            </w:pPr>
          </w:p>
        </w:tc>
        <w:tc>
          <w:tcPr>
            <w:tcW w:w="1417" w:type="dxa"/>
            <w:shd w:val="clear" w:color="auto" w:fill="FFFFFF"/>
            <w:noWrap/>
            <w:vAlign w:val="bottom"/>
          </w:tcPr>
          <w:p w14:paraId="2768061F" w14:textId="77777777" w:rsidR="002A6C83" w:rsidRPr="002A6C83" w:rsidRDefault="002A6C83" w:rsidP="002A6C83">
            <w:pPr>
              <w:rPr>
                <w:rFonts w:cs="Arial"/>
                <w:sz w:val="18"/>
                <w:szCs w:val="18"/>
              </w:rPr>
            </w:pPr>
          </w:p>
        </w:tc>
        <w:tc>
          <w:tcPr>
            <w:tcW w:w="1701" w:type="dxa"/>
            <w:shd w:val="clear" w:color="auto" w:fill="FFFFFF"/>
          </w:tcPr>
          <w:p w14:paraId="5CBF9725" w14:textId="77777777" w:rsidR="002A6C83" w:rsidRPr="002A6C83" w:rsidRDefault="002A6C83" w:rsidP="002A6C83">
            <w:pPr>
              <w:rPr>
                <w:rFonts w:cs="Arial"/>
                <w:sz w:val="18"/>
                <w:szCs w:val="18"/>
              </w:rPr>
            </w:pPr>
          </w:p>
        </w:tc>
      </w:tr>
      <w:tr w:rsidR="002A6C83" w:rsidRPr="002A6C83" w14:paraId="67FCA030" w14:textId="77777777" w:rsidTr="007709FD">
        <w:trPr>
          <w:trHeight w:val="179"/>
        </w:trPr>
        <w:tc>
          <w:tcPr>
            <w:tcW w:w="686" w:type="dxa"/>
            <w:shd w:val="clear" w:color="auto" w:fill="FFFFCC"/>
            <w:noWrap/>
            <w:vAlign w:val="center"/>
          </w:tcPr>
          <w:p w14:paraId="1CEE7653" w14:textId="77777777" w:rsidR="002A6C83" w:rsidRPr="002A6C83" w:rsidRDefault="002A6C83" w:rsidP="002A6C83">
            <w:pPr>
              <w:jc w:val="center"/>
              <w:rPr>
                <w:rFonts w:cs="Arial"/>
                <w:sz w:val="18"/>
                <w:szCs w:val="18"/>
              </w:rPr>
            </w:pPr>
            <w:r w:rsidRPr="002A6C83">
              <w:rPr>
                <w:rFonts w:cs="Arial"/>
                <w:sz w:val="18"/>
                <w:szCs w:val="18"/>
              </w:rPr>
              <w:lastRenderedPageBreak/>
              <w:t>11</w:t>
            </w:r>
          </w:p>
        </w:tc>
        <w:tc>
          <w:tcPr>
            <w:tcW w:w="3958" w:type="dxa"/>
            <w:gridSpan w:val="2"/>
            <w:shd w:val="clear" w:color="auto" w:fill="FFFFFF"/>
            <w:noWrap/>
          </w:tcPr>
          <w:p w14:paraId="033E21B4" w14:textId="77777777" w:rsidR="002A6C83" w:rsidRPr="002A6C83" w:rsidRDefault="002A6C83" w:rsidP="002A6C83">
            <w:pPr>
              <w:ind w:left="-2" w:right="-141"/>
              <w:rPr>
                <w:sz w:val="18"/>
                <w:szCs w:val="18"/>
              </w:rPr>
            </w:pPr>
            <w:r w:rsidRPr="002A6C83">
              <w:rPr>
                <w:sz w:val="18"/>
                <w:szCs w:val="18"/>
              </w:rPr>
              <w:t>Замена компресионих карика НП</w:t>
            </w:r>
          </w:p>
        </w:tc>
        <w:tc>
          <w:tcPr>
            <w:tcW w:w="1381" w:type="dxa"/>
            <w:shd w:val="clear" w:color="auto" w:fill="FFFFFF"/>
            <w:noWrap/>
            <w:vAlign w:val="bottom"/>
          </w:tcPr>
          <w:p w14:paraId="019F97D0" w14:textId="77777777" w:rsidR="002A6C83" w:rsidRPr="002A6C83" w:rsidRDefault="002A6C83" w:rsidP="002A6C83">
            <w:pPr>
              <w:rPr>
                <w:rFonts w:cs="Arial"/>
                <w:sz w:val="18"/>
                <w:szCs w:val="18"/>
              </w:rPr>
            </w:pPr>
          </w:p>
        </w:tc>
        <w:tc>
          <w:tcPr>
            <w:tcW w:w="1281" w:type="dxa"/>
            <w:shd w:val="clear" w:color="auto" w:fill="FFFFFF"/>
            <w:noWrap/>
            <w:vAlign w:val="bottom"/>
          </w:tcPr>
          <w:p w14:paraId="628FBA7D" w14:textId="77777777" w:rsidR="002A6C83" w:rsidRPr="002A6C83" w:rsidRDefault="002A6C83" w:rsidP="002A6C83">
            <w:pPr>
              <w:jc w:val="center"/>
              <w:rPr>
                <w:rFonts w:cs="Arial"/>
                <w:i/>
                <w:sz w:val="18"/>
                <w:szCs w:val="18"/>
              </w:rPr>
            </w:pPr>
          </w:p>
        </w:tc>
        <w:tc>
          <w:tcPr>
            <w:tcW w:w="1307" w:type="dxa"/>
            <w:shd w:val="clear" w:color="auto" w:fill="FFFFFF"/>
          </w:tcPr>
          <w:p w14:paraId="3EF23987" w14:textId="77777777" w:rsidR="002A6C83" w:rsidRPr="002A6C83" w:rsidRDefault="002A6C83" w:rsidP="002A6C83">
            <w:pPr>
              <w:rPr>
                <w:rFonts w:cs="Arial"/>
                <w:sz w:val="18"/>
                <w:szCs w:val="18"/>
              </w:rPr>
            </w:pPr>
          </w:p>
        </w:tc>
        <w:tc>
          <w:tcPr>
            <w:tcW w:w="1560" w:type="dxa"/>
            <w:shd w:val="clear" w:color="auto" w:fill="FFFFFF"/>
            <w:noWrap/>
            <w:vAlign w:val="bottom"/>
          </w:tcPr>
          <w:p w14:paraId="6D95BAE5" w14:textId="77777777" w:rsidR="002A6C83" w:rsidRPr="002A6C83" w:rsidRDefault="002A6C83" w:rsidP="002A6C83">
            <w:pPr>
              <w:rPr>
                <w:rFonts w:cs="Arial"/>
                <w:sz w:val="18"/>
                <w:szCs w:val="18"/>
              </w:rPr>
            </w:pPr>
          </w:p>
        </w:tc>
        <w:tc>
          <w:tcPr>
            <w:tcW w:w="1417" w:type="dxa"/>
            <w:shd w:val="clear" w:color="auto" w:fill="FFFFFF"/>
          </w:tcPr>
          <w:p w14:paraId="242FCEA4" w14:textId="77777777" w:rsidR="002A6C83" w:rsidRPr="002A6C83" w:rsidRDefault="002A6C83" w:rsidP="002A6C83">
            <w:pPr>
              <w:rPr>
                <w:rFonts w:cs="Arial"/>
                <w:sz w:val="18"/>
                <w:szCs w:val="18"/>
              </w:rPr>
            </w:pPr>
          </w:p>
        </w:tc>
        <w:tc>
          <w:tcPr>
            <w:tcW w:w="1417" w:type="dxa"/>
            <w:shd w:val="clear" w:color="auto" w:fill="FFFFFF"/>
            <w:noWrap/>
            <w:vAlign w:val="bottom"/>
          </w:tcPr>
          <w:p w14:paraId="59172F56" w14:textId="77777777" w:rsidR="002A6C83" w:rsidRPr="002A6C83" w:rsidRDefault="002A6C83" w:rsidP="002A6C83">
            <w:pPr>
              <w:rPr>
                <w:rFonts w:cs="Arial"/>
                <w:sz w:val="18"/>
                <w:szCs w:val="18"/>
              </w:rPr>
            </w:pPr>
          </w:p>
        </w:tc>
        <w:tc>
          <w:tcPr>
            <w:tcW w:w="1701" w:type="dxa"/>
            <w:shd w:val="clear" w:color="auto" w:fill="FFFFFF"/>
          </w:tcPr>
          <w:p w14:paraId="697FD433" w14:textId="77777777" w:rsidR="002A6C83" w:rsidRPr="002A6C83" w:rsidRDefault="002A6C83" w:rsidP="002A6C83">
            <w:pPr>
              <w:rPr>
                <w:rFonts w:cs="Arial"/>
                <w:sz w:val="18"/>
                <w:szCs w:val="18"/>
              </w:rPr>
            </w:pPr>
          </w:p>
        </w:tc>
      </w:tr>
      <w:tr w:rsidR="002A6C83" w:rsidRPr="002A6C83" w14:paraId="34C1DE25" w14:textId="77777777" w:rsidTr="007709FD">
        <w:trPr>
          <w:trHeight w:val="179"/>
        </w:trPr>
        <w:tc>
          <w:tcPr>
            <w:tcW w:w="686" w:type="dxa"/>
            <w:shd w:val="clear" w:color="auto" w:fill="FFFFCC"/>
            <w:noWrap/>
            <w:vAlign w:val="center"/>
          </w:tcPr>
          <w:p w14:paraId="619A2E59" w14:textId="77777777" w:rsidR="002A6C83" w:rsidRPr="002A6C83" w:rsidRDefault="002A6C83" w:rsidP="002A6C83">
            <w:pPr>
              <w:jc w:val="center"/>
              <w:rPr>
                <w:rFonts w:cs="Arial"/>
                <w:sz w:val="18"/>
                <w:szCs w:val="18"/>
              </w:rPr>
            </w:pPr>
            <w:r w:rsidRPr="002A6C83">
              <w:rPr>
                <w:rFonts w:cs="Arial"/>
                <w:sz w:val="18"/>
                <w:szCs w:val="18"/>
              </w:rPr>
              <w:t>12</w:t>
            </w:r>
          </w:p>
        </w:tc>
        <w:tc>
          <w:tcPr>
            <w:tcW w:w="3958" w:type="dxa"/>
            <w:gridSpan w:val="2"/>
            <w:shd w:val="clear" w:color="auto" w:fill="FFFFFF"/>
            <w:noWrap/>
          </w:tcPr>
          <w:p w14:paraId="72F0EF29" w14:textId="77777777" w:rsidR="002A6C83" w:rsidRPr="002A6C83" w:rsidRDefault="002A6C83" w:rsidP="002A6C83">
            <w:pPr>
              <w:ind w:left="-2" w:right="-141"/>
              <w:rPr>
                <w:sz w:val="18"/>
                <w:szCs w:val="18"/>
              </w:rPr>
            </w:pPr>
            <w:r w:rsidRPr="002A6C83">
              <w:rPr>
                <w:sz w:val="18"/>
                <w:szCs w:val="18"/>
              </w:rPr>
              <w:t>Замена компресионих карика ВП</w:t>
            </w:r>
          </w:p>
        </w:tc>
        <w:tc>
          <w:tcPr>
            <w:tcW w:w="1381" w:type="dxa"/>
            <w:shd w:val="clear" w:color="auto" w:fill="FFFFFF"/>
            <w:noWrap/>
            <w:vAlign w:val="bottom"/>
          </w:tcPr>
          <w:p w14:paraId="2013E824" w14:textId="77777777" w:rsidR="002A6C83" w:rsidRPr="002A6C83" w:rsidRDefault="002A6C83" w:rsidP="002A6C83">
            <w:pPr>
              <w:rPr>
                <w:rFonts w:cs="Arial"/>
                <w:sz w:val="18"/>
                <w:szCs w:val="18"/>
              </w:rPr>
            </w:pPr>
          </w:p>
        </w:tc>
        <w:tc>
          <w:tcPr>
            <w:tcW w:w="1281" w:type="dxa"/>
            <w:shd w:val="clear" w:color="auto" w:fill="FFFFFF"/>
            <w:noWrap/>
            <w:vAlign w:val="bottom"/>
          </w:tcPr>
          <w:p w14:paraId="36BD6473" w14:textId="77777777" w:rsidR="002A6C83" w:rsidRPr="002A6C83" w:rsidRDefault="002A6C83" w:rsidP="002A6C83">
            <w:pPr>
              <w:jc w:val="center"/>
              <w:rPr>
                <w:rFonts w:cs="Arial"/>
                <w:i/>
                <w:sz w:val="18"/>
                <w:szCs w:val="18"/>
              </w:rPr>
            </w:pPr>
          </w:p>
        </w:tc>
        <w:tc>
          <w:tcPr>
            <w:tcW w:w="1307" w:type="dxa"/>
            <w:shd w:val="clear" w:color="auto" w:fill="FFFFFF"/>
          </w:tcPr>
          <w:p w14:paraId="1AC37289" w14:textId="77777777" w:rsidR="002A6C83" w:rsidRPr="002A6C83" w:rsidRDefault="002A6C83" w:rsidP="002A6C83">
            <w:pPr>
              <w:rPr>
                <w:rFonts w:cs="Arial"/>
                <w:sz w:val="18"/>
                <w:szCs w:val="18"/>
              </w:rPr>
            </w:pPr>
          </w:p>
        </w:tc>
        <w:tc>
          <w:tcPr>
            <w:tcW w:w="1560" w:type="dxa"/>
            <w:shd w:val="clear" w:color="auto" w:fill="FFFFFF"/>
            <w:noWrap/>
            <w:vAlign w:val="bottom"/>
          </w:tcPr>
          <w:p w14:paraId="570DB4AE" w14:textId="77777777" w:rsidR="002A6C83" w:rsidRPr="002A6C83" w:rsidRDefault="002A6C83" w:rsidP="002A6C83">
            <w:pPr>
              <w:rPr>
                <w:rFonts w:cs="Arial"/>
                <w:sz w:val="18"/>
                <w:szCs w:val="18"/>
              </w:rPr>
            </w:pPr>
          </w:p>
        </w:tc>
        <w:tc>
          <w:tcPr>
            <w:tcW w:w="1417" w:type="dxa"/>
            <w:shd w:val="clear" w:color="auto" w:fill="FFFFFF"/>
          </w:tcPr>
          <w:p w14:paraId="43D958EB" w14:textId="77777777" w:rsidR="002A6C83" w:rsidRPr="002A6C83" w:rsidRDefault="002A6C83" w:rsidP="002A6C83">
            <w:pPr>
              <w:rPr>
                <w:rFonts w:cs="Arial"/>
                <w:sz w:val="18"/>
                <w:szCs w:val="18"/>
              </w:rPr>
            </w:pPr>
          </w:p>
        </w:tc>
        <w:tc>
          <w:tcPr>
            <w:tcW w:w="1417" w:type="dxa"/>
            <w:shd w:val="clear" w:color="auto" w:fill="FFFFFF"/>
            <w:noWrap/>
            <w:vAlign w:val="bottom"/>
          </w:tcPr>
          <w:p w14:paraId="043503D2" w14:textId="77777777" w:rsidR="002A6C83" w:rsidRPr="002A6C83" w:rsidRDefault="002A6C83" w:rsidP="002A6C83">
            <w:pPr>
              <w:rPr>
                <w:rFonts w:cs="Arial"/>
                <w:sz w:val="18"/>
                <w:szCs w:val="18"/>
              </w:rPr>
            </w:pPr>
          </w:p>
        </w:tc>
        <w:tc>
          <w:tcPr>
            <w:tcW w:w="1701" w:type="dxa"/>
            <w:shd w:val="clear" w:color="auto" w:fill="FFFFFF"/>
          </w:tcPr>
          <w:p w14:paraId="00E0379B" w14:textId="77777777" w:rsidR="002A6C83" w:rsidRPr="002A6C83" w:rsidRDefault="002A6C83" w:rsidP="002A6C83">
            <w:pPr>
              <w:rPr>
                <w:rFonts w:cs="Arial"/>
                <w:sz w:val="18"/>
                <w:szCs w:val="18"/>
              </w:rPr>
            </w:pPr>
          </w:p>
        </w:tc>
      </w:tr>
      <w:tr w:rsidR="002A6C83" w:rsidRPr="002A6C83" w14:paraId="0E5C2CC3" w14:textId="77777777" w:rsidTr="007709FD">
        <w:trPr>
          <w:trHeight w:val="179"/>
        </w:trPr>
        <w:tc>
          <w:tcPr>
            <w:tcW w:w="686" w:type="dxa"/>
            <w:shd w:val="clear" w:color="auto" w:fill="FFFFCC"/>
            <w:noWrap/>
            <w:vAlign w:val="center"/>
          </w:tcPr>
          <w:p w14:paraId="0C740B0F" w14:textId="77777777" w:rsidR="002A6C83" w:rsidRPr="002A6C83" w:rsidRDefault="002A6C83" w:rsidP="002A6C83">
            <w:pPr>
              <w:jc w:val="center"/>
              <w:rPr>
                <w:rFonts w:cs="Arial"/>
                <w:sz w:val="18"/>
                <w:szCs w:val="18"/>
              </w:rPr>
            </w:pPr>
            <w:r w:rsidRPr="002A6C83">
              <w:rPr>
                <w:rFonts w:cs="Arial"/>
                <w:sz w:val="18"/>
                <w:szCs w:val="18"/>
              </w:rPr>
              <w:t>13</w:t>
            </w:r>
          </w:p>
        </w:tc>
        <w:tc>
          <w:tcPr>
            <w:tcW w:w="3958" w:type="dxa"/>
            <w:gridSpan w:val="2"/>
            <w:shd w:val="clear" w:color="auto" w:fill="FFFFFF"/>
            <w:noWrap/>
          </w:tcPr>
          <w:p w14:paraId="5AD906B7" w14:textId="77777777" w:rsidR="002A6C83" w:rsidRPr="002A6C83" w:rsidRDefault="002A6C83" w:rsidP="002A6C83">
            <w:pPr>
              <w:ind w:left="-2" w:right="-141"/>
              <w:rPr>
                <w:sz w:val="18"/>
                <w:szCs w:val="18"/>
              </w:rPr>
            </w:pPr>
            <w:r w:rsidRPr="002A6C83">
              <w:rPr>
                <w:sz w:val="18"/>
                <w:szCs w:val="18"/>
              </w:rPr>
              <w:t>Замена стругачких карика НП</w:t>
            </w:r>
          </w:p>
        </w:tc>
        <w:tc>
          <w:tcPr>
            <w:tcW w:w="1381" w:type="dxa"/>
            <w:shd w:val="clear" w:color="auto" w:fill="FFFFFF"/>
            <w:noWrap/>
            <w:vAlign w:val="bottom"/>
          </w:tcPr>
          <w:p w14:paraId="52E38EE1" w14:textId="77777777" w:rsidR="002A6C83" w:rsidRPr="002A6C83" w:rsidRDefault="002A6C83" w:rsidP="002A6C83">
            <w:pPr>
              <w:rPr>
                <w:rFonts w:cs="Arial"/>
                <w:sz w:val="18"/>
                <w:szCs w:val="18"/>
              </w:rPr>
            </w:pPr>
          </w:p>
        </w:tc>
        <w:tc>
          <w:tcPr>
            <w:tcW w:w="1281" w:type="dxa"/>
            <w:shd w:val="clear" w:color="auto" w:fill="FFFFFF"/>
            <w:noWrap/>
            <w:vAlign w:val="bottom"/>
          </w:tcPr>
          <w:p w14:paraId="7EED4193" w14:textId="77777777" w:rsidR="002A6C83" w:rsidRPr="002A6C83" w:rsidRDefault="002A6C83" w:rsidP="002A6C83">
            <w:pPr>
              <w:jc w:val="center"/>
              <w:rPr>
                <w:rFonts w:cs="Arial"/>
                <w:i/>
                <w:sz w:val="18"/>
                <w:szCs w:val="18"/>
              </w:rPr>
            </w:pPr>
          </w:p>
        </w:tc>
        <w:tc>
          <w:tcPr>
            <w:tcW w:w="1307" w:type="dxa"/>
            <w:shd w:val="clear" w:color="auto" w:fill="FFFFFF"/>
          </w:tcPr>
          <w:p w14:paraId="6EF99D8F" w14:textId="77777777" w:rsidR="002A6C83" w:rsidRPr="002A6C83" w:rsidRDefault="002A6C83" w:rsidP="002A6C83">
            <w:pPr>
              <w:rPr>
                <w:rFonts w:cs="Arial"/>
                <w:sz w:val="18"/>
                <w:szCs w:val="18"/>
              </w:rPr>
            </w:pPr>
          </w:p>
        </w:tc>
        <w:tc>
          <w:tcPr>
            <w:tcW w:w="1560" w:type="dxa"/>
            <w:shd w:val="clear" w:color="auto" w:fill="FFFFFF"/>
            <w:noWrap/>
            <w:vAlign w:val="bottom"/>
          </w:tcPr>
          <w:p w14:paraId="791E6C35" w14:textId="77777777" w:rsidR="002A6C83" w:rsidRPr="002A6C83" w:rsidRDefault="002A6C83" w:rsidP="002A6C83">
            <w:pPr>
              <w:rPr>
                <w:rFonts w:cs="Arial"/>
                <w:sz w:val="18"/>
                <w:szCs w:val="18"/>
              </w:rPr>
            </w:pPr>
          </w:p>
        </w:tc>
        <w:tc>
          <w:tcPr>
            <w:tcW w:w="1417" w:type="dxa"/>
            <w:shd w:val="clear" w:color="auto" w:fill="FFFFFF"/>
          </w:tcPr>
          <w:p w14:paraId="1F2A37CC" w14:textId="77777777" w:rsidR="002A6C83" w:rsidRPr="002A6C83" w:rsidRDefault="002A6C83" w:rsidP="002A6C83">
            <w:pPr>
              <w:rPr>
                <w:rFonts w:cs="Arial"/>
                <w:sz w:val="18"/>
                <w:szCs w:val="18"/>
              </w:rPr>
            </w:pPr>
          </w:p>
        </w:tc>
        <w:tc>
          <w:tcPr>
            <w:tcW w:w="1417" w:type="dxa"/>
            <w:shd w:val="clear" w:color="auto" w:fill="FFFFFF"/>
            <w:noWrap/>
            <w:vAlign w:val="bottom"/>
          </w:tcPr>
          <w:p w14:paraId="31AB6168" w14:textId="77777777" w:rsidR="002A6C83" w:rsidRPr="002A6C83" w:rsidRDefault="002A6C83" w:rsidP="002A6C83">
            <w:pPr>
              <w:rPr>
                <w:rFonts w:cs="Arial"/>
                <w:sz w:val="18"/>
                <w:szCs w:val="18"/>
              </w:rPr>
            </w:pPr>
          </w:p>
        </w:tc>
        <w:tc>
          <w:tcPr>
            <w:tcW w:w="1701" w:type="dxa"/>
            <w:shd w:val="clear" w:color="auto" w:fill="FFFFFF"/>
          </w:tcPr>
          <w:p w14:paraId="16C49386" w14:textId="77777777" w:rsidR="002A6C83" w:rsidRPr="002A6C83" w:rsidRDefault="002A6C83" w:rsidP="002A6C83">
            <w:pPr>
              <w:rPr>
                <w:rFonts w:cs="Arial"/>
                <w:sz w:val="18"/>
                <w:szCs w:val="18"/>
              </w:rPr>
            </w:pPr>
          </w:p>
        </w:tc>
      </w:tr>
      <w:tr w:rsidR="002A6C83" w:rsidRPr="002A6C83" w14:paraId="01F151AF" w14:textId="77777777" w:rsidTr="007709FD">
        <w:trPr>
          <w:trHeight w:val="179"/>
        </w:trPr>
        <w:tc>
          <w:tcPr>
            <w:tcW w:w="686" w:type="dxa"/>
            <w:shd w:val="clear" w:color="auto" w:fill="FFFFCC"/>
            <w:noWrap/>
            <w:vAlign w:val="center"/>
          </w:tcPr>
          <w:p w14:paraId="012DE758" w14:textId="77777777" w:rsidR="002A6C83" w:rsidRPr="002A6C83" w:rsidRDefault="002A6C83" w:rsidP="002A6C83">
            <w:pPr>
              <w:jc w:val="center"/>
              <w:rPr>
                <w:rFonts w:cs="Arial"/>
                <w:sz w:val="18"/>
                <w:szCs w:val="18"/>
              </w:rPr>
            </w:pPr>
            <w:r w:rsidRPr="002A6C83">
              <w:rPr>
                <w:rFonts w:cs="Arial"/>
                <w:sz w:val="18"/>
                <w:szCs w:val="18"/>
              </w:rPr>
              <w:t>14</w:t>
            </w:r>
          </w:p>
        </w:tc>
        <w:tc>
          <w:tcPr>
            <w:tcW w:w="3958" w:type="dxa"/>
            <w:gridSpan w:val="2"/>
            <w:shd w:val="clear" w:color="auto" w:fill="FFFFFF"/>
            <w:noWrap/>
          </w:tcPr>
          <w:p w14:paraId="5910DEC7" w14:textId="77777777" w:rsidR="002A6C83" w:rsidRPr="002A6C83" w:rsidRDefault="002A6C83" w:rsidP="002A6C83">
            <w:pPr>
              <w:ind w:left="-2" w:right="-141"/>
              <w:rPr>
                <w:sz w:val="18"/>
                <w:szCs w:val="18"/>
              </w:rPr>
            </w:pPr>
            <w:r w:rsidRPr="002A6C83">
              <w:rPr>
                <w:sz w:val="18"/>
                <w:szCs w:val="18"/>
              </w:rPr>
              <w:t>Замена стругачких карика ВП</w:t>
            </w:r>
          </w:p>
        </w:tc>
        <w:tc>
          <w:tcPr>
            <w:tcW w:w="1381" w:type="dxa"/>
            <w:shd w:val="clear" w:color="auto" w:fill="FFFFFF"/>
            <w:noWrap/>
            <w:vAlign w:val="bottom"/>
          </w:tcPr>
          <w:p w14:paraId="773F60E4" w14:textId="77777777" w:rsidR="002A6C83" w:rsidRPr="002A6C83" w:rsidRDefault="002A6C83" w:rsidP="002A6C83">
            <w:pPr>
              <w:rPr>
                <w:rFonts w:cs="Arial"/>
                <w:sz w:val="18"/>
                <w:szCs w:val="18"/>
              </w:rPr>
            </w:pPr>
          </w:p>
        </w:tc>
        <w:tc>
          <w:tcPr>
            <w:tcW w:w="1281" w:type="dxa"/>
            <w:shd w:val="clear" w:color="auto" w:fill="FFFFFF"/>
            <w:noWrap/>
            <w:vAlign w:val="bottom"/>
          </w:tcPr>
          <w:p w14:paraId="55750602" w14:textId="77777777" w:rsidR="002A6C83" w:rsidRPr="002A6C83" w:rsidRDefault="002A6C83" w:rsidP="002A6C83">
            <w:pPr>
              <w:jc w:val="center"/>
              <w:rPr>
                <w:rFonts w:cs="Arial"/>
                <w:i/>
                <w:sz w:val="18"/>
                <w:szCs w:val="18"/>
              </w:rPr>
            </w:pPr>
          </w:p>
        </w:tc>
        <w:tc>
          <w:tcPr>
            <w:tcW w:w="1307" w:type="dxa"/>
            <w:shd w:val="clear" w:color="auto" w:fill="FFFFFF"/>
          </w:tcPr>
          <w:p w14:paraId="05746C3F" w14:textId="77777777" w:rsidR="002A6C83" w:rsidRPr="002A6C83" w:rsidRDefault="002A6C83" w:rsidP="002A6C83">
            <w:pPr>
              <w:rPr>
                <w:rFonts w:cs="Arial"/>
                <w:sz w:val="18"/>
                <w:szCs w:val="18"/>
              </w:rPr>
            </w:pPr>
          </w:p>
        </w:tc>
        <w:tc>
          <w:tcPr>
            <w:tcW w:w="1560" w:type="dxa"/>
            <w:shd w:val="clear" w:color="auto" w:fill="FFFFFF"/>
            <w:noWrap/>
            <w:vAlign w:val="bottom"/>
          </w:tcPr>
          <w:p w14:paraId="5E69677B" w14:textId="77777777" w:rsidR="002A6C83" w:rsidRPr="002A6C83" w:rsidRDefault="002A6C83" w:rsidP="002A6C83">
            <w:pPr>
              <w:rPr>
                <w:rFonts w:cs="Arial"/>
                <w:sz w:val="18"/>
                <w:szCs w:val="18"/>
              </w:rPr>
            </w:pPr>
          </w:p>
        </w:tc>
        <w:tc>
          <w:tcPr>
            <w:tcW w:w="1417" w:type="dxa"/>
            <w:shd w:val="clear" w:color="auto" w:fill="FFFFFF"/>
          </w:tcPr>
          <w:p w14:paraId="0CB3B52D" w14:textId="77777777" w:rsidR="002A6C83" w:rsidRPr="002A6C83" w:rsidRDefault="002A6C83" w:rsidP="002A6C83">
            <w:pPr>
              <w:rPr>
                <w:rFonts w:cs="Arial"/>
                <w:sz w:val="18"/>
                <w:szCs w:val="18"/>
              </w:rPr>
            </w:pPr>
          </w:p>
        </w:tc>
        <w:tc>
          <w:tcPr>
            <w:tcW w:w="1417" w:type="dxa"/>
            <w:shd w:val="clear" w:color="auto" w:fill="FFFFFF"/>
            <w:noWrap/>
            <w:vAlign w:val="bottom"/>
          </w:tcPr>
          <w:p w14:paraId="653A2A81" w14:textId="77777777" w:rsidR="002A6C83" w:rsidRPr="002A6C83" w:rsidRDefault="002A6C83" w:rsidP="002A6C83">
            <w:pPr>
              <w:rPr>
                <w:rFonts w:cs="Arial"/>
                <w:sz w:val="18"/>
                <w:szCs w:val="18"/>
              </w:rPr>
            </w:pPr>
          </w:p>
        </w:tc>
        <w:tc>
          <w:tcPr>
            <w:tcW w:w="1701" w:type="dxa"/>
            <w:shd w:val="clear" w:color="auto" w:fill="FFFFFF"/>
          </w:tcPr>
          <w:p w14:paraId="037D88AF" w14:textId="77777777" w:rsidR="002A6C83" w:rsidRPr="002A6C83" w:rsidRDefault="002A6C83" w:rsidP="002A6C83">
            <w:pPr>
              <w:rPr>
                <w:rFonts w:cs="Arial"/>
                <w:sz w:val="18"/>
                <w:szCs w:val="18"/>
              </w:rPr>
            </w:pPr>
          </w:p>
        </w:tc>
      </w:tr>
      <w:tr w:rsidR="002A6C83" w:rsidRPr="002A6C83" w14:paraId="26D83E49" w14:textId="77777777" w:rsidTr="007709FD">
        <w:trPr>
          <w:trHeight w:val="140"/>
        </w:trPr>
        <w:tc>
          <w:tcPr>
            <w:tcW w:w="686" w:type="dxa"/>
            <w:shd w:val="clear" w:color="auto" w:fill="FFFFCC"/>
            <w:noWrap/>
            <w:vAlign w:val="center"/>
          </w:tcPr>
          <w:p w14:paraId="21D74B37" w14:textId="77777777" w:rsidR="002A6C83" w:rsidRPr="002A6C83" w:rsidRDefault="002A6C83" w:rsidP="002A6C83">
            <w:pPr>
              <w:jc w:val="center"/>
              <w:rPr>
                <w:rFonts w:cs="Arial"/>
                <w:sz w:val="18"/>
                <w:szCs w:val="18"/>
              </w:rPr>
            </w:pPr>
            <w:r w:rsidRPr="002A6C83">
              <w:rPr>
                <w:rFonts w:cs="Arial"/>
                <w:sz w:val="18"/>
                <w:szCs w:val="18"/>
              </w:rPr>
              <w:t>15</w:t>
            </w:r>
          </w:p>
        </w:tc>
        <w:tc>
          <w:tcPr>
            <w:tcW w:w="3958" w:type="dxa"/>
            <w:gridSpan w:val="2"/>
            <w:shd w:val="clear" w:color="auto" w:fill="FFFFFF"/>
            <w:noWrap/>
          </w:tcPr>
          <w:p w14:paraId="5B6D5001" w14:textId="77777777" w:rsidR="002A6C83" w:rsidRPr="002A6C83" w:rsidRDefault="002A6C83" w:rsidP="002A6C83">
            <w:pPr>
              <w:ind w:left="-2" w:right="-141"/>
              <w:rPr>
                <w:sz w:val="18"/>
                <w:szCs w:val="18"/>
              </w:rPr>
            </w:pPr>
            <w:r w:rsidRPr="002A6C83">
              <w:rPr>
                <w:sz w:val="18"/>
                <w:szCs w:val="18"/>
              </w:rPr>
              <w:t>Замена прстена</w:t>
            </w:r>
          </w:p>
        </w:tc>
        <w:tc>
          <w:tcPr>
            <w:tcW w:w="1381" w:type="dxa"/>
            <w:shd w:val="clear" w:color="auto" w:fill="FFFFFF"/>
            <w:noWrap/>
            <w:vAlign w:val="bottom"/>
          </w:tcPr>
          <w:p w14:paraId="0BA30ABC" w14:textId="77777777" w:rsidR="002A6C83" w:rsidRPr="002A6C83" w:rsidRDefault="002A6C83" w:rsidP="002A6C83">
            <w:pPr>
              <w:rPr>
                <w:rFonts w:cs="Arial"/>
                <w:sz w:val="18"/>
                <w:szCs w:val="18"/>
              </w:rPr>
            </w:pPr>
          </w:p>
        </w:tc>
        <w:tc>
          <w:tcPr>
            <w:tcW w:w="1281" w:type="dxa"/>
            <w:shd w:val="clear" w:color="auto" w:fill="FFFFFF"/>
            <w:noWrap/>
            <w:vAlign w:val="bottom"/>
          </w:tcPr>
          <w:p w14:paraId="08DF9602" w14:textId="77777777" w:rsidR="002A6C83" w:rsidRPr="002A6C83" w:rsidRDefault="002A6C83" w:rsidP="002A6C83">
            <w:pPr>
              <w:jc w:val="center"/>
              <w:rPr>
                <w:rFonts w:cs="Arial"/>
                <w:i/>
                <w:sz w:val="18"/>
                <w:szCs w:val="18"/>
              </w:rPr>
            </w:pPr>
          </w:p>
        </w:tc>
        <w:tc>
          <w:tcPr>
            <w:tcW w:w="1307" w:type="dxa"/>
            <w:shd w:val="clear" w:color="auto" w:fill="FFFFFF"/>
          </w:tcPr>
          <w:p w14:paraId="048A77B0" w14:textId="77777777" w:rsidR="002A6C83" w:rsidRPr="002A6C83" w:rsidRDefault="002A6C83" w:rsidP="002A6C83">
            <w:pPr>
              <w:rPr>
                <w:rFonts w:cs="Arial"/>
                <w:sz w:val="18"/>
                <w:szCs w:val="18"/>
              </w:rPr>
            </w:pPr>
          </w:p>
        </w:tc>
        <w:tc>
          <w:tcPr>
            <w:tcW w:w="1560" w:type="dxa"/>
            <w:shd w:val="clear" w:color="auto" w:fill="FFFFFF"/>
            <w:noWrap/>
            <w:vAlign w:val="bottom"/>
          </w:tcPr>
          <w:p w14:paraId="4F1E4DD0" w14:textId="77777777" w:rsidR="002A6C83" w:rsidRPr="002A6C83" w:rsidRDefault="002A6C83" w:rsidP="002A6C83">
            <w:pPr>
              <w:rPr>
                <w:rFonts w:cs="Arial"/>
                <w:sz w:val="18"/>
                <w:szCs w:val="18"/>
              </w:rPr>
            </w:pPr>
          </w:p>
        </w:tc>
        <w:tc>
          <w:tcPr>
            <w:tcW w:w="1417" w:type="dxa"/>
            <w:shd w:val="clear" w:color="auto" w:fill="FFFFFF"/>
          </w:tcPr>
          <w:p w14:paraId="589C0B37" w14:textId="77777777" w:rsidR="002A6C83" w:rsidRPr="002A6C83" w:rsidRDefault="002A6C83" w:rsidP="002A6C83">
            <w:pPr>
              <w:rPr>
                <w:rFonts w:cs="Arial"/>
                <w:sz w:val="18"/>
                <w:szCs w:val="18"/>
              </w:rPr>
            </w:pPr>
          </w:p>
        </w:tc>
        <w:tc>
          <w:tcPr>
            <w:tcW w:w="1417" w:type="dxa"/>
            <w:shd w:val="clear" w:color="auto" w:fill="FFFFFF"/>
            <w:noWrap/>
            <w:vAlign w:val="bottom"/>
          </w:tcPr>
          <w:p w14:paraId="756710F9" w14:textId="77777777" w:rsidR="002A6C83" w:rsidRPr="002A6C83" w:rsidRDefault="002A6C83" w:rsidP="002A6C83">
            <w:pPr>
              <w:rPr>
                <w:rFonts w:cs="Arial"/>
                <w:sz w:val="18"/>
                <w:szCs w:val="18"/>
              </w:rPr>
            </w:pPr>
          </w:p>
        </w:tc>
        <w:tc>
          <w:tcPr>
            <w:tcW w:w="1701" w:type="dxa"/>
            <w:shd w:val="clear" w:color="auto" w:fill="FFFFFF"/>
          </w:tcPr>
          <w:p w14:paraId="0E03120D" w14:textId="77777777" w:rsidR="002A6C83" w:rsidRPr="002A6C83" w:rsidRDefault="002A6C83" w:rsidP="002A6C83">
            <w:pPr>
              <w:rPr>
                <w:rFonts w:cs="Arial"/>
                <w:sz w:val="18"/>
                <w:szCs w:val="18"/>
              </w:rPr>
            </w:pPr>
          </w:p>
        </w:tc>
      </w:tr>
      <w:tr w:rsidR="002A6C83" w:rsidRPr="002A6C83" w14:paraId="6159261C" w14:textId="77777777" w:rsidTr="007709FD">
        <w:trPr>
          <w:trHeight w:val="230"/>
        </w:trPr>
        <w:tc>
          <w:tcPr>
            <w:tcW w:w="686" w:type="dxa"/>
            <w:shd w:val="clear" w:color="auto" w:fill="FFFFCC"/>
            <w:noWrap/>
            <w:vAlign w:val="center"/>
          </w:tcPr>
          <w:p w14:paraId="50DA4DE3" w14:textId="77777777" w:rsidR="002A6C83" w:rsidRPr="002A6C83" w:rsidRDefault="002A6C83" w:rsidP="002A6C83">
            <w:pPr>
              <w:jc w:val="center"/>
              <w:rPr>
                <w:rFonts w:cs="Arial"/>
                <w:sz w:val="18"/>
                <w:szCs w:val="18"/>
              </w:rPr>
            </w:pPr>
            <w:r w:rsidRPr="002A6C83">
              <w:rPr>
                <w:rFonts w:cs="Arial"/>
                <w:sz w:val="18"/>
                <w:szCs w:val="18"/>
              </w:rPr>
              <w:t>16</w:t>
            </w:r>
          </w:p>
        </w:tc>
        <w:tc>
          <w:tcPr>
            <w:tcW w:w="3958" w:type="dxa"/>
            <w:gridSpan w:val="2"/>
            <w:shd w:val="clear" w:color="auto" w:fill="FFFFFF"/>
            <w:noWrap/>
          </w:tcPr>
          <w:p w14:paraId="61EACF5C" w14:textId="77777777" w:rsidR="002A6C83" w:rsidRPr="002A6C83" w:rsidRDefault="002A6C83" w:rsidP="002A6C83">
            <w:pPr>
              <w:ind w:left="-2" w:right="-141"/>
              <w:rPr>
                <w:sz w:val="18"/>
                <w:szCs w:val="18"/>
              </w:rPr>
            </w:pPr>
            <w:r w:rsidRPr="002A6C83">
              <w:rPr>
                <w:sz w:val="18"/>
                <w:szCs w:val="18"/>
              </w:rPr>
              <w:t>Замена прстена за подмазивање</w:t>
            </w:r>
          </w:p>
        </w:tc>
        <w:tc>
          <w:tcPr>
            <w:tcW w:w="1381" w:type="dxa"/>
            <w:shd w:val="clear" w:color="auto" w:fill="FFFFFF"/>
            <w:noWrap/>
            <w:vAlign w:val="bottom"/>
          </w:tcPr>
          <w:p w14:paraId="0821EAB8" w14:textId="77777777" w:rsidR="002A6C83" w:rsidRPr="002A6C83" w:rsidRDefault="002A6C83" w:rsidP="002A6C83">
            <w:pPr>
              <w:rPr>
                <w:rFonts w:cs="Arial"/>
                <w:sz w:val="18"/>
                <w:szCs w:val="18"/>
              </w:rPr>
            </w:pPr>
          </w:p>
        </w:tc>
        <w:tc>
          <w:tcPr>
            <w:tcW w:w="1281" w:type="dxa"/>
            <w:shd w:val="clear" w:color="auto" w:fill="FFFFFF"/>
            <w:noWrap/>
            <w:vAlign w:val="bottom"/>
          </w:tcPr>
          <w:p w14:paraId="183656B5" w14:textId="77777777" w:rsidR="002A6C83" w:rsidRPr="002A6C83" w:rsidRDefault="002A6C83" w:rsidP="002A6C83">
            <w:pPr>
              <w:jc w:val="center"/>
              <w:rPr>
                <w:rFonts w:cs="Arial"/>
                <w:i/>
                <w:sz w:val="18"/>
                <w:szCs w:val="18"/>
              </w:rPr>
            </w:pPr>
          </w:p>
        </w:tc>
        <w:tc>
          <w:tcPr>
            <w:tcW w:w="1307" w:type="dxa"/>
            <w:shd w:val="clear" w:color="auto" w:fill="FFFFFF"/>
          </w:tcPr>
          <w:p w14:paraId="77A92AA1" w14:textId="77777777" w:rsidR="002A6C83" w:rsidRPr="002A6C83" w:rsidRDefault="002A6C83" w:rsidP="002A6C83">
            <w:pPr>
              <w:rPr>
                <w:rFonts w:cs="Arial"/>
                <w:sz w:val="18"/>
                <w:szCs w:val="18"/>
              </w:rPr>
            </w:pPr>
          </w:p>
        </w:tc>
        <w:tc>
          <w:tcPr>
            <w:tcW w:w="1560" w:type="dxa"/>
            <w:shd w:val="clear" w:color="auto" w:fill="FFFFFF"/>
            <w:noWrap/>
            <w:vAlign w:val="bottom"/>
          </w:tcPr>
          <w:p w14:paraId="2FD54A44" w14:textId="77777777" w:rsidR="002A6C83" w:rsidRPr="002A6C83" w:rsidRDefault="002A6C83" w:rsidP="002A6C83">
            <w:pPr>
              <w:rPr>
                <w:rFonts w:cs="Arial"/>
                <w:sz w:val="18"/>
                <w:szCs w:val="18"/>
              </w:rPr>
            </w:pPr>
          </w:p>
        </w:tc>
        <w:tc>
          <w:tcPr>
            <w:tcW w:w="1417" w:type="dxa"/>
            <w:shd w:val="clear" w:color="auto" w:fill="FFFFFF"/>
          </w:tcPr>
          <w:p w14:paraId="248EDC36" w14:textId="77777777" w:rsidR="002A6C83" w:rsidRPr="002A6C83" w:rsidRDefault="002A6C83" w:rsidP="002A6C83">
            <w:pPr>
              <w:rPr>
                <w:rFonts w:cs="Arial"/>
                <w:sz w:val="18"/>
                <w:szCs w:val="18"/>
              </w:rPr>
            </w:pPr>
          </w:p>
        </w:tc>
        <w:tc>
          <w:tcPr>
            <w:tcW w:w="1417" w:type="dxa"/>
            <w:shd w:val="clear" w:color="auto" w:fill="FFFFFF"/>
            <w:noWrap/>
            <w:vAlign w:val="bottom"/>
          </w:tcPr>
          <w:p w14:paraId="17A2BE5D" w14:textId="77777777" w:rsidR="002A6C83" w:rsidRPr="002A6C83" w:rsidRDefault="002A6C83" w:rsidP="002A6C83">
            <w:pPr>
              <w:rPr>
                <w:rFonts w:cs="Arial"/>
                <w:sz w:val="18"/>
                <w:szCs w:val="18"/>
              </w:rPr>
            </w:pPr>
          </w:p>
        </w:tc>
        <w:tc>
          <w:tcPr>
            <w:tcW w:w="1701" w:type="dxa"/>
            <w:shd w:val="clear" w:color="auto" w:fill="FFFFFF"/>
          </w:tcPr>
          <w:p w14:paraId="596DB8D8" w14:textId="77777777" w:rsidR="002A6C83" w:rsidRPr="002A6C83" w:rsidRDefault="002A6C83" w:rsidP="002A6C83">
            <w:pPr>
              <w:rPr>
                <w:rFonts w:cs="Arial"/>
                <w:sz w:val="18"/>
                <w:szCs w:val="18"/>
              </w:rPr>
            </w:pPr>
          </w:p>
        </w:tc>
      </w:tr>
      <w:tr w:rsidR="002A6C83" w:rsidRPr="002A6C83" w14:paraId="0BF1E4C5" w14:textId="77777777" w:rsidTr="007709FD">
        <w:trPr>
          <w:trHeight w:val="191"/>
        </w:trPr>
        <w:tc>
          <w:tcPr>
            <w:tcW w:w="686" w:type="dxa"/>
            <w:shd w:val="clear" w:color="auto" w:fill="FFFFCC"/>
            <w:noWrap/>
            <w:vAlign w:val="center"/>
          </w:tcPr>
          <w:p w14:paraId="3417F2BD" w14:textId="77777777" w:rsidR="002A6C83" w:rsidRPr="002A6C83" w:rsidRDefault="002A6C83" w:rsidP="002A6C83">
            <w:pPr>
              <w:jc w:val="center"/>
              <w:rPr>
                <w:rFonts w:cs="Arial"/>
                <w:sz w:val="18"/>
                <w:szCs w:val="18"/>
              </w:rPr>
            </w:pPr>
            <w:r w:rsidRPr="002A6C83">
              <w:rPr>
                <w:rFonts w:cs="Arial"/>
                <w:sz w:val="18"/>
                <w:szCs w:val="18"/>
              </w:rPr>
              <w:t>17</w:t>
            </w:r>
          </w:p>
        </w:tc>
        <w:tc>
          <w:tcPr>
            <w:tcW w:w="3958" w:type="dxa"/>
            <w:gridSpan w:val="2"/>
            <w:shd w:val="clear" w:color="auto" w:fill="FFFFFF"/>
            <w:noWrap/>
          </w:tcPr>
          <w:p w14:paraId="15C80C16" w14:textId="77777777" w:rsidR="002A6C83" w:rsidRPr="002A6C83" w:rsidRDefault="002A6C83" w:rsidP="002A6C83">
            <w:pPr>
              <w:ind w:left="-2" w:right="-141"/>
              <w:rPr>
                <w:sz w:val="18"/>
                <w:szCs w:val="18"/>
              </w:rPr>
            </w:pPr>
            <w:r w:rsidRPr="002A6C83">
              <w:rPr>
                <w:sz w:val="18"/>
                <w:szCs w:val="18"/>
              </w:rPr>
              <w:t>Замена семеринга радилице</w:t>
            </w:r>
          </w:p>
        </w:tc>
        <w:tc>
          <w:tcPr>
            <w:tcW w:w="1381" w:type="dxa"/>
            <w:shd w:val="clear" w:color="auto" w:fill="FFFFFF"/>
            <w:noWrap/>
            <w:vAlign w:val="bottom"/>
          </w:tcPr>
          <w:p w14:paraId="36847026" w14:textId="77777777" w:rsidR="002A6C83" w:rsidRPr="002A6C83" w:rsidRDefault="002A6C83" w:rsidP="002A6C83">
            <w:pPr>
              <w:rPr>
                <w:rFonts w:cs="Arial"/>
                <w:sz w:val="18"/>
                <w:szCs w:val="18"/>
              </w:rPr>
            </w:pPr>
          </w:p>
        </w:tc>
        <w:tc>
          <w:tcPr>
            <w:tcW w:w="1281" w:type="dxa"/>
            <w:shd w:val="clear" w:color="auto" w:fill="FFFFFF"/>
            <w:noWrap/>
            <w:vAlign w:val="bottom"/>
          </w:tcPr>
          <w:p w14:paraId="11CF3893" w14:textId="77777777" w:rsidR="002A6C83" w:rsidRPr="002A6C83" w:rsidRDefault="002A6C83" w:rsidP="002A6C83">
            <w:pPr>
              <w:jc w:val="center"/>
              <w:rPr>
                <w:rFonts w:cs="Arial"/>
                <w:i/>
                <w:sz w:val="18"/>
                <w:szCs w:val="18"/>
              </w:rPr>
            </w:pPr>
          </w:p>
        </w:tc>
        <w:tc>
          <w:tcPr>
            <w:tcW w:w="1307" w:type="dxa"/>
            <w:shd w:val="clear" w:color="auto" w:fill="FFFFFF"/>
          </w:tcPr>
          <w:p w14:paraId="55BA1FEA" w14:textId="77777777" w:rsidR="002A6C83" w:rsidRPr="002A6C83" w:rsidRDefault="002A6C83" w:rsidP="002A6C83">
            <w:pPr>
              <w:rPr>
                <w:rFonts w:cs="Arial"/>
                <w:sz w:val="18"/>
                <w:szCs w:val="18"/>
              </w:rPr>
            </w:pPr>
          </w:p>
        </w:tc>
        <w:tc>
          <w:tcPr>
            <w:tcW w:w="1560" w:type="dxa"/>
            <w:shd w:val="clear" w:color="auto" w:fill="FFFFFF"/>
            <w:noWrap/>
            <w:vAlign w:val="bottom"/>
          </w:tcPr>
          <w:p w14:paraId="60673CE8" w14:textId="77777777" w:rsidR="002A6C83" w:rsidRPr="002A6C83" w:rsidRDefault="002A6C83" w:rsidP="002A6C83">
            <w:pPr>
              <w:rPr>
                <w:rFonts w:cs="Arial"/>
                <w:sz w:val="18"/>
                <w:szCs w:val="18"/>
              </w:rPr>
            </w:pPr>
          </w:p>
        </w:tc>
        <w:tc>
          <w:tcPr>
            <w:tcW w:w="1417" w:type="dxa"/>
            <w:shd w:val="clear" w:color="auto" w:fill="FFFFFF"/>
          </w:tcPr>
          <w:p w14:paraId="73987582" w14:textId="77777777" w:rsidR="002A6C83" w:rsidRPr="002A6C83" w:rsidRDefault="002A6C83" w:rsidP="002A6C83">
            <w:pPr>
              <w:rPr>
                <w:rFonts w:cs="Arial"/>
                <w:sz w:val="18"/>
                <w:szCs w:val="18"/>
              </w:rPr>
            </w:pPr>
          </w:p>
        </w:tc>
        <w:tc>
          <w:tcPr>
            <w:tcW w:w="1417" w:type="dxa"/>
            <w:shd w:val="clear" w:color="auto" w:fill="FFFFFF"/>
            <w:noWrap/>
            <w:vAlign w:val="bottom"/>
          </w:tcPr>
          <w:p w14:paraId="3AE0E547" w14:textId="77777777" w:rsidR="002A6C83" w:rsidRPr="002A6C83" w:rsidRDefault="002A6C83" w:rsidP="002A6C83">
            <w:pPr>
              <w:rPr>
                <w:rFonts w:cs="Arial"/>
                <w:sz w:val="18"/>
                <w:szCs w:val="18"/>
              </w:rPr>
            </w:pPr>
          </w:p>
        </w:tc>
        <w:tc>
          <w:tcPr>
            <w:tcW w:w="1701" w:type="dxa"/>
            <w:shd w:val="clear" w:color="auto" w:fill="FFFFFF"/>
          </w:tcPr>
          <w:p w14:paraId="60C8A1BE" w14:textId="77777777" w:rsidR="002A6C83" w:rsidRPr="002A6C83" w:rsidRDefault="002A6C83" w:rsidP="002A6C83">
            <w:pPr>
              <w:rPr>
                <w:rFonts w:cs="Arial"/>
                <w:sz w:val="18"/>
                <w:szCs w:val="18"/>
              </w:rPr>
            </w:pPr>
          </w:p>
        </w:tc>
      </w:tr>
      <w:tr w:rsidR="002A6C83" w:rsidRPr="002A6C83" w14:paraId="6A4E5431" w14:textId="77777777" w:rsidTr="007709FD">
        <w:trPr>
          <w:trHeight w:val="154"/>
        </w:trPr>
        <w:tc>
          <w:tcPr>
            <w:tcW w:w="686" w:type="dxa"/>
            <w:shd w:val="clear" w:color="auto" w:fill="FFFFCC"/>
            <w:noWrap/>
            <w:vAlign w:val="center"/>
          </w:tcPr>
          <w:p w14:paraId="59E21EE0" w14:textId="77777777" w:rsidR="002A6C83" w:rsidRPr="002A6C83" w:rsidRDefault="002A6C83" w:rsidP="002A6C83">
            <w:pPr>
              <w:jc w:val="center"/>
              <w:rPr>
                <w:rFonts w:cs="Arial"/>
                <w:sz w:val="18"/>
                <w:szCs w:val="18"/>
              </w:rPr>
            </w:pPr>
            <w:r w:rsidRPr="002A6C83">
              <w:rPr>
                <w:rFonts w:cs="Arial"/>
                <w:sz w:val="18"/>
                <w:szCs w:val="18"/>
              </w:rPr>
              <w:t>18</w:t>
            </w:r>
          </w:p>
        </w:tc>
        <w:tc>
          <w:tcPr>
            <w:tcW w:w="3958" w:type="dxa"/>
            <w:gridSpan w:val="2"/>
            <w:shd w:val="clear" w:color="auto" w:fill="FFFFFF"/>
            <w:noWrap/>
          </w:tcPr>
          <w:p w14:paraId="52C751E3" w14:textId="77777777" w:rsidR="002A6C83" w:rsidRPr="002A6C83" w:rsidRDefault="002A6C83" w:rsidP="002A6C83">
            <w:pPr>
              <w:ind w:left="-2" w:right="-141"/>
              <w:rPr>
                <w:sz w:val="18"/>
                <w:szCs w:val="18"/>
              </w:rPr>
            </w:pPr>
            <w:r w:rsidRPr="002A6C83">
              <w:rPr>
                <w:sz w:val="18"/>
                <w:szCs w:val="18"/>
              </w:rPr>
              <w:t xml:space="preserve">Обрада (брушење) радилице на прву стандардну меру      </w:t>
            </w:r>
          </w:p>
        </w:tc>
        <w:tc>
          <w:tcPr>
            <w:tcW w:w="1381" w:type="dxa"/>
            <w:shd w:val="clear" w:color="auto" w:fill="FFFFFF"/>
            <w:noWrap/>
            <w:vAlign w:val="center"/>
          </w:tcPr>
          <w:p w14:paraId="439D5B7D"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06CBA514" w14:textId="77777777" w:rsidR="002A6C83" w:rsidRPr="002A6C83" w:rsidRDefault="002A6C83" w:rsidP="002A6C83">
            <w:pPr>
              <w:jc w:val="center"/>
              <w:rPr>
                <w:rFonts w:cs="Arial"/>
                <w:i/>
                <w:sz w:val="18"/>
                <w:szCs w:val="18"/>
              </w:rPr>
            </w:pPr>
          </w:p>
        </w:tc>
        <w:tc>
          <w:tcPr>
            <w:tcW w:w="1307" w:type="dxa"/>
            <w:shd w:val="clear" w:color="auto" w:fill="FFFFFF"/>
          </w:tcPr>
          <w:p w14:paraId="4D889B80" w14:textId="77777777" w:rsidR="002A6C83" w:rsidRPr="002A6C83" w:rsidRDefault="002A6C83" w:rsidP="002A6C83">
            <w:pPr>
              <w:rPr>
                <w:rFonts w:cs="Arial"/>
                <w:sz w:val="18"/>
                <w:szCs w:val="18"/>
              </w:rPr>
            </w:pPr>
          </w:p>
        </w:tc>
        <w:tc>
          <w:tcPr>
            <w:tcW w:w="1560" w:type="dxa"/>
            <w:shd w:val="clear" w:color="auto" w:fill="FFFFFF"/>
            <w:noWrap/>
            <w:vAlign w:val="bottom"/>
          </w:tcPr>
          <w:p w14:paraId="0CC24FED" w14:textId="77777777" w:rsidR="002A6C83" w:rsidRPr="002A6C83" w:rsidRDefault="002A6C83" w:rsidP="002A6C83">
            <w:pPr>
              <w:rPr>
                <w:rFonts w:cs="Arial"/>
                <w:sz w:val="18"/>
                <w:szCs w:val="18"/>
              </w:rPr>
            </w:pPr>
          </w:p>
        </w:tc>
        <w:tc>
          <w:tcPr>
            <w:tcW w:w="1417" w:type="dxa"/>
            <w:shd w:val="clear" w:color="auto" w:fill="FFFFFF"/>
          </w:tcPr>
          <w:p w14:paraId="1580E315" w14:textId="77777777" w:rsidR="002A6C83" w:rsidRPr="002A6C83" w:rsidRDefault="002A6C83" w:rsidP="002A6C83">
            <w:pPr>
              <w:rPr>
                <w:rFonts w:cs="Arial"/>
                <w:sz w:val="18"/>
                <w:szCs w:val="18"/>
              </w:rPr>
            </w:pPr>
          </w:p>
        </w:tc>
        <w:tc>
          <w:tcPr>
            <w:tcW w:w="1417" w:type="dxa"/>
            <w:shd w:val="clear" w:color="auto" w:fill="FFFFFF"/>
            <w:noWrap/>
            <w:vAlign w:val="bottom"/>
          </w:tcPr>
          <w:p w14:paraId="0C946803" w14:textId="77777777" w:rsidR="002A6C83" w:rsidRPr="002A6C83" w:rsidRDefault="002A6C83" w:rsidP="002A6C83">
            <w:pPr>
              <w:rPr>
                <w:rFonts w:cs="Arial"/>
                <w:sz w:val="18"/>
                <w:szCs w:val="18"/>
              </w:rPr>
            </w:pPr>
          </w:p>
        </w:tc>
        <w:tc>
          <w:tcPr>
            <w:tcW w:w="1701" w:type="dxa"/>
            <w:shd w:val="clear" w:color="auto" w:fill="FFFFFF"/>
          </w:tcPr>
          <w:p w14:paraId="3466E43A" w14:textId="77777777" w:rsidR="002A6C83" w:rsidRPr="002A6C83" w:rsidRDefault="002A6C83" w:rsidP="002A6C83">
            <w:pPr>
              <w:rPr>
                <w:rFonts w:cs="Arial"/>
                <w:sz w:val="18"/>
                <w:szCs w:val="18"/>
              </w:rPr>
            </w:pPr>
          </w:p>
        </w:tc>
      </w:tr>
      <w:tr w:rsidR="002A6C83" w:rsidRPr="002A6C83" w14:paraId="2203AE96" w14:textId="77777777" w:rsidTr="007709FD">
        <w:trPr>
          <w:trHeight w:val="102"/>
        </w:trPr>
        <w:tc>
          <w:tcPr>
            <w:tcW w:w="686" w:type="dxa"/>
            <w:shd w:val="clear" w:color="auto" w:fill="FFFFCC"/>
            <w:noWrap/>
            <w:vAlign w:val="center"/>
          </w:tcPr>
          <w:p w14:paraId="5A00D4CF" w14:textId="77777777" w:rsidR="002A6C83" w:rsidRPr="002A6C83" w:rsidRDefault="002A6C83" w:rsidP="002A6C83">
            <w:pPr>
              <w:jc w:val="center"/>
              <w:rPr>
                <w:rFonts w:cs="Arial"/>
                <w:sz w:val="18"/>
                <w:szCs w:val="18"/>
              </w:rPr>
            </w:pPr>
            <w:r w:rsidRPr="002A6C83">
              <w:rPr>
                <w:rFonts w:cs="Arial"/>
                <w:sz w:val="18"/>
                <w:szCs w:val="18"/>
              </w:rPr>
              <w:t>19</w:t>
            </w:r>
          </w:p>
        </w:tc>
        <w:tc>
          <w:tcPr>
            <w:tcW w:w="3958" w:type="dxa"/>
            <w:gridSpan w:val="2"/>
            <w:shd w:val="clear" w:color="auto" w:fill="FFFFFF"/>
            <w:noWrap/>
          </w:tcPr>
          <w:p w14:paraId="6CF0F073" w14:textId="77777777" w:rsidR="002A6C83" w:rsidRPr="002A6C83" w:rsidRDefault="002A6C83" w:rsidP="002A6C83">
            <w:pPr>
              <w:ind w:left="-2" w:right="-141"/>
              <w:rPr>
                <w:sz w:val="18"/>
                <w:szCs w:val="18"/>
              </w:rPr>
            </w:pPr>
            <w:r w:rsidRPr="002A6C83">
              <w:rPr>
                <w:sz w:val="18"/>
                <w:szCs w:val="18"/>
              </w:rPr>
              <w:t xml:space="preserve">Замена показивача нивоа уља                                        </w:t>
            </w:r>
          </w:p>
        </w:tc>
        <w:tc>
          <w:tcPr>
            <w:tcW w:w="1381" w:type="dxa"/>
            <w:shd w:val="clear" w:color="auto" w:fill="FFFFFF"/>
            <w:noWrap/>
            <w:vAlign w:val="bottom"/>
          </w:tcPr>
          <w:p w14:paraId="72455127" w14:textId="77777777" w:rsidR="002A6C83" w:rsidRPr="002A6C83" w:rsidRDefault="002A6C83" w:rsidP="002A6C83">
            <w:pPr>
              <w:rPr>
                <w:rFonts w:cs="Arial"/>
                <w:sz w:val="18"/>
                <w:szCs w:val="18"/>
              </w:rPr>
            </w:pPr>
          </w:p>
        </w:tc>
        <w:tc>
          <w:tcPr>
            <w:tcW w:w="1281" w:type="dxa"/>
            <w:shd w:val="clear" w:color="auto" w:fill="FFFFFF"/>
            <w:noWrap/>
            <w:vAlign w:val="bottom"/>
          </w:tcPr>
          <w:p w14:paraId="68473C3A" w14:textId="77777777" w:rsidR="002A6C83" w:rsidRPr="002A6C83" w:rsidRDefault="002A6C83" w:rsidP="002A6C83">
            <w:pPr>
              <w:jc w:val="center"/>
              <w:rPr>
                <w:rFonts w:cs="Arial"/>
                <w:i/>
                <w:sz w:val="18"/>
                <w:szCs w:val="18"/>
              </w:rPr>
            </w:pPr>
          </w:p>
        </w:tc>
        <w:tc>
          <w:tcPr>
            <w:tcW w:w="1307" w:type="dxa"/>
            <w:shd w:val="clear" w:color="auto" w:fill="FFFFFF"/>
          </w:tcPr>
          <w:p w14:paraId="0FDE6F0A" w14:textId="77777777" w:rsidR="002A6C83" w:rsidRPr="002A6C83" w:rsidRDefault="002A6C83" w:rsidP="002A6C83">
            <w:pPr>
              <w:rPr>
                <w:rFonts w:cs="Arial"/>
                <w:sz w:val="18"/>
                <w:szCs w:val="18"/>
              </w:rPr>
            </w:pPr>
          </w:p>
        </w:tc>
        <w:tc>
          <w:tcPr>
            <w:tcW w:w="1560" w:type="dxa"/>
            <w:shd w:val="clear" w:color="auto" w:fill="FFFFFF"/>
            <w:noWrap/>
            <w:vAlign w:val="bottom"/>
          </w:tcPr>
          <w:p w14:paraId="635690AC" w14:textId="77777777" w:rsidR="002A6C83" w:rsidRPr="002A6C83" w:rsidRDefault="002A6C83" w:rsidP="002A6C83">
            <w:pPr>
              <w:rPr>
                <w:rFonts w:cs="Arial"/>
                <w:sz w:val="18"/>
                <w:szCs w:val="18"/>
              </w:rPr>
            </w:pPr>
          </w:p>
        </w:tc>
        <w:tc>
          <w:tcPr>
            <w:tcW w:w="1417" w:type="dxa"/>
            <w:shd w:val="clear" w:color="auto" w:fill="FFFFFF"/>
          </w:tcPr>
          <w:p w14:paraId="0AF8FF9D" w14:textId="77777777" w:rsidR="002A6C83" w:rsidRPr="002A6C83" w:rsidRDefault="002A6C83" w:rsidP="002A6C83">
            <w:pPr>
              <w:rPr>
                <w:rFonts w:cs="Arial"/>
                <w:sz w:val="18"/>
                <w:szCs w:val="18"/>
              </w:rPr>
            </w:pPr>
          </w:p>
        </w:tc>
        <w:tc>
          <w:tcPr>
            <w:tcW w:w="1417" w:type="dxa"/>
            <w:shd w:val="clear" w:color="auto" w:fill="FFFFFF"/>
            <w:noWrap/>
            <w:vAlign w:val="bottom"/>
          </w:tcPr>
          <w:p w14:paraId="0D72D772" w14:textId="77777777" w:rsidR="002A6C83" w:rsidRPr="002A6C83" w:rsidRDefault="002A6C83" w:rsidP="002A6C83">
            <w:pPr>
              <w:rPr>
                <w:rFonts w:cs="Arial"/>
                <w:sz w:val="18"/>
                <w:szCs w:val="18"/>
              </w:rPr>
            </w:pPr>
          </w:p>
        </w:tc>
        <w:tc>
          <w:tcPr>
            <w:tcW w:w="1701" w:type="dxa"/>
            <w:shd w:val="clear" w:color="auto" w:fill="FFFFFF"/>
          </w:tcPr>
          <w:p w14:paraId="09BFE6BE" w14:textId="77777777" w:rsidR="002A6C83" w:rsidRPr="002A6C83" w:rsidRDefault="002A6C83" w:rsidP="002A6C83">
            <w:pPr>
              <w:rPr>
                <w:rFonts w:cs="Arial"/>
                <w:sz w:val="18"/>
                <w:szCs w:val="18"/>
              </w:rPr>
            </w:pPr>
          </w:p>
        </w:tc>
      </w:tr>
      <w:tr w:rsidR="002A6C83" w:rsidRPr="002A6C83" w14:paraId="573070C7" w14:textId="77777777" w:rsidTr="007709FD">
        <w:trPr>
          <w:trHeight w:val="300"/>
        </w:trPr>
        <w:tc>
          <w:tcPr>
            <w:tcW w:w="686" w:type="dxa"/>
            <w:shd w:val="clear" w:color="auto" w:fill="FFFFCC"/>
            <w:noWrap/>
            <w:vAlign w:val="center"/>
          </w:tcPr>
          <w:p w14:paraId="024D86BD" w14:textId="77777777" w:rsidR="002A6C83" w:rsidRPr="002A6C83" w:rsidRDefault="002A6C83" w:rsidP="002A6C83">
            <w:pPr>
              <w:jc w:val="center"/>
              <w:rPr>
                <w:rFonts w:cs="Arial"/>
                <w:sz w:val="18"/>
                <w:szCs w:val="18"/>
              </w:rPr>
            </w:pPr>
            <w:r w:rsidRPr="002A6C83">
              <w:rPr>
                <w:rFonts w:cs="Arial"/>
                <w:sz w:val="18"/>
                <w:szCs w:val="18"/>
              </w:rPr>
              <w:t>20</w:t>
            </w:r>
          </w:p>
        </w:tc>
        <w:tc>
          <w:tcPr>
            <w:tcW w:w="3958" w:type="dxa"/>
            <w:gridSpan w:val="2"/>
            <w:shd w:val="clear" w:color="auto" w:fill="FFFFFF"/>
            <w:noWrap/>
          </w:tcPr>
          <w:p w14:paraId="7336B6C1" w14:textId="77777777" w:rsidR="002A6C83" w:rsidRPr="002A6C83" w:rsidRDefault="002A6C83" w:rsidP="002A6C83">
            <w:pPr>
              <w:ind w:left="-2" w:right="-141"/>
              <w:rPr>
                <w:sz w:val="18"/>
                <w:szCs w:val="18"/>
              </w:rPr>
            </w:pPr>
            <w:r w:rsidRPr="002A6C83">
              <w:rPr>
                <w:sz w:val="18"/>
                <w:szCs w:val="18"/>
              </w:rPr>
              <w:t>Замена клипних комплета НП</w:t>
            </w:r>
          </w:p>
        </w:tc>
        <w:tc>
          <w:tcPr>
            <w:tcW w:w="1381" w:type="dxa"/>
            <w:shd w:val="clear" w:color="auto" w:fill="FFFFFF"/>
            <w:noWrap/>
            <w:vAlign w:val="bottom"/>
          </w:tcPr>
          <w:p w14:paraId="150E0FDE"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57836488" w14:textId="77777777" w:rsidR="002A6C83" w:rsidRPr="002A6C83" w:rsidRDefault="002A6C83" w:rsidP="002A6C83">
            <w:pPr>
              <w:jc w:val="center"/>
              <w:rPr>
                <w:rFonts w:cs="Arial"/>
                <w:i/>
                <w:sz w:val="18"/>
                <w:szCs w:val="18"/>
              </w:rPr>
            </w:pPr>
          </w:p>
        </w:tc>
        <w:tc>
          <w:tcPr>
            <w:tcW w:w="1307" w:type="dxa"/>
            <w:shd w:val="clear" w:color="auto" w:fill="FFFFFF"/>
          </w:tcPr>
          <w:p w14:paraId="66B487AD" w14:textId="77777777" w:rsidR="002A6C83" w:rsidRPr="002A6C83" w:rsidRDefault="002A6C83" w:rsidP="002A6C83">
            <w:pPr>
              <w:rPr>
                <w:rFonts w:cs="Arial"/>
                <w:sz w:val="18"/>
                <w:szCs w:val="18"/>
              </w:rPr>
            </w:pPr>
          </w:p>
        </w:tc>
        <w:tc>
          <w:tcPr>
            <w:tcW w:w="1560" w:type="dxa"/>
            <w:shd w:val="clear" w:color="auto" w:fill="FFFFFF"/>
            <w:noWrap/>
            <w:vAlign w:val="bottom"/>
          </w:tcPr>
          <w:p w14:paraId="36C5E29F" w14:textId="77777777" w:rsidR="002A6C83" w:rsidRPr="002A6C83" w:rsidRDefault="002A6C83" w:rsidP="002A6C83">
            <w:pPr>
              <w:rPr>
                <w:rFonts w:cs="Arial"/>
                <w:sz w:val="18"/>
                <w:szCs w:val="18"/>
              </w:rPr>
            </w:pPr>
          </w:p>
        </w:tc>
        <w:tc>
          <w:tcPr>
            <w:tcW w:w="1417" w:type="dxa"/>
            <w:shd w:val="clear" w:color="auto" w:fill="FFFFFF"/>
          </w:tcPr>
          <w:p w14:paraId="6093C161" w14:textId="77777777" w:rsidR="002A6C83" w:rsidRPr="002A6C83" w:rsidRDefault="002A6C83" w:rsidP="002A6C83">
            <w:pPr>
              <w:rPr>
                <w:rFonts w:cs="Arial"/>
                <w:sz w:val="18"/>
                <w:szCs w:val="18"/>
              </w:rPr>
            </w:pPr>
          </w:p>
        </w:tc>
        <w:tc>
          <w:tcPr>
            <w:tcW w:w="1417" w:type="dxa"/>
            <w:shd w:val="clear" w:color="auto" w:fill="FFFFFF"/>
            <w:noWrap/>
            <w:vAlign w:val="bottom"/>
          </w:tcPr>
          <w:p w14:paraId="1F6E9B5A" w14:textId="77777777" w:rsidR="002A6C83" w:rsidRPr="002A6C83" w:rsidRDefault="002A6C83" w:rsidP="002A6C83">
            <w:pPr>
              <w:rPr>
                <w:rFonts w:cs="Arial"/>
                <w:sz w:val="18"/>
                <w:szCs w:val="18"/>
              </w:rPr>
            </w:pPr>
          </w:p>
        </w:tc>
        <w:tc>
          <w:tcPr>
            <w:tcW w:w="1701" w:type="dxa"/>
            <w:shd w:val="clear" w:color="auto" w:fill="FFFFFF"/>
          </w:tcPr>
          <w:p w14:paraId="714AA1DC" w14:textId="77777777" w:rsidR="002A6C83" w:rsidRPr="002A6C83" w:rsidRDefault="002A6C83" w:rsidP="002A6C83">
            <w:pPr>
              <w:rPr>
                <w:rFonts w:cs="Arial"/>
                <w:sz w:val="18"/>
                <w:szCs w:val="18"/>
              </w:rPr>
            </w:pPr>
          </w:p>
        </w:tc>
      </w:tr>
      <w:tr w:rsidR="002A6C83" w:rsidRPr="002A6C83" w14:paraId="4BEA5715" w14:textId="77777777" w:rsidTr="007709FD">
        <w:trPr>
          <w:trHeight w:val="300"/>
        </w:trPr>
        <w:tc>
          <w:tcPr>
            <w:tcW w:w="686" w:type="dxa"/>
            <w:shd w:val="clear" w:color="auto" w:fill="FFFFCC"/>
            <w:noWrap/>
            <w:vAlign w:val="center"/>
          </w:tcPr>
          <w:p w14:paraId="786365DF" w14:textId="77777777" w:rsidR="002A6C83" w:rsidRPr="002A6C83" w:rsidRDefault="002A6C83" w:rsidP="002A6C83">
            <w:pPr>
              <w:jc w:val="center"/>
              <w:rPr>
                <w:rFonts w:cs="Arial"/>
                <w:sz w:val="18"/>
                <w:szCs w:val="18"/>
              </w:rPr>
            </w:pPr>
            <w:r w:rsidRPr="002A6C83">
              <w:rPr>
                <w:rFonts w:cs="Arial"/>
                <w:sz w:val="18"/>
                <w:szCs w:val="18"/>
              </w:rPr>
              <w:t>21</w:t>
            </w:r>
          </w:p>
        </w:tc>
        <w:tc>
          <w:tcPr>
            <w:tcW w:w="3958" w:type="dxa"/>
            <w:gridSpan w:val="2"/>
            <w:shd w:val="clear" w:color="auto" w:fill="FFFFFF"/>
            <w:noWrap/>
          </w:tcPr>
          <w:p w14:paraId="18480537" w14:textId="77777777" w:rsidR="002A6C83" w:rsidRPr="002A6C83" w:rsidRDefault="002A6C83" w:rsidP="002A6C83">
            <w:pPr>
              <w:ind w:left="-2" w:right="-141"/>
              <w:rPr>
                <w:sz w:val="18"/>
                <w:szCs w:val="18"/>
              </w:rPr>
            </w:pPr>
            <w:r w:rsidRPr="002A6C83">
              <w:rPr>
                <w:sz w:val="18"/>
                <w:szCs w:val="18"/>
              </w:rPr>
              <w:t>Замена клипних комплета ВП</w:t>
            </w:r>
          </w:p>
        </w:tc>
        <w:tc>
          <w:tcPr>
            <w:tcW w:w="1381" w:type="dxa"/>
            <w:shd w:val="clear" w:color="auto" w:fill="FFFFFF"/>
            <w:noWrap/>
            <w:vAlign w:val="bottom"/>
          </w:tcPr>
          <w:p w14:paraId="1DFCC35C"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04DF52A1" w14:textId="77777777" w:rsidR="002A6C83" w:rsidRPr="002A6C83" w:rsidRDefault="002A6C83" w:rsidP="002A6C83">
            <w:pPr>
              <w:jc w:val="center"/>
              <w:rPr>
                <w:rFonts w:cs="Arial"/>
                <w:i/>
                <w:sz w:val="18"/>
                <w:szCs w:val="18"/>
              </w:rPr>
            </w:pPr>
          </w:p>
        </w:tc>
        <w:tc>
          <w:tcPr>
            <w:tcW w:w="1307" w:type="dxa"/>
            <w:shd w:val="clear" w:color="auto" w:fill="FFFFFF"/>
          </w:tcPr>
          <w:p w14:paraId="0671926E" w14:textId="77777777" w:rsidR="002A6C83" w:rsidRPr="002A6C83" w:rsidRDefault="002A6C83" w:rsidP="002A6C83">
            <w:pPr>
              <w:rPr>
                <w:rFonts w:cs="Arial"/>
                <w:sz w:val="18"/>
                <w:szCs w:val="18"/>
              </w:rPr>
            </w:pPr>
          </w:p>
        </w:tc>
        <w:tc>
          <w:tcPr>
            <w:tcW w:w="1560" w:type="dxa"/>
            <w:shd w:val="clear" w:color="auto" w:fill="FFFFFF"/>
            <w:noWrap/>
            <w:vAlign w:val="bottom"/>
          </w:tcPr>
          <w:p w14:paraId="4E0B3251" w14:textId="77777777" w:rsidR="002A6C83" w:rsidRPr="002A6C83" w:rsidRDefault="002A6C83" w:rsidP="002A6C83">
            <w:pPr>
              <w:rPr>
                <w:rFonts w:cs="Arial"/>
                <w:sz w:val="18"/>
                <w:szCs w:val="18"/>
              </w:rPr>
            </w:pPr>
          </w:p>
        </w:tc>
        <w:tc>
          <w:tcPr>
            <w:tcW w:w="1417" w:type="dxa"/>
            <w:shd w:val="clear" w:color="auto" w:fill="FFFFFF"/>
          </w:tcPr>
          <w:p w14:paraId="1E963BA6" w14:textId="77777777" w:rsidR="002A6C83" w:rsidRPr="002A6C83" w:rsidRDefault="002A6C83" w:rsidP="002A6C83">
            <w:pPr>
              <w:rPr>
                <w:rFonts w:cs="Arial"/>
                <w:sz w:val="18"/>
                <w:szCs w:val="18"/>
              </w:rPr>
            </w:pPr>
          </w:p>
        </w:tc>
        <w:tc>
          <w:tcPr>
            <w:tcW w:w="1417" w:type="dxa"/>
            <w:shd w:val="clear" w:color="auto" w:fill="FFFFFF"/>
            <w:noWrap/>
            <w:vAlign w:val="bottom"/>
          </w:tcPr>
          <w:p w14:paraId="047B0A34" w14:textId="77777777" w:rsidR="002A6C83" w:rsidRPr="002A6C83" w:rsidRDefault="002A6C83" w:rsidP="002A6C83">
            <w:pPr>
              <w:rPr>
                <w:rFonts w:cs="Arial"/>
                <w:sz w:val="18"/>
                <w:szCs w:val="18"/>
              </w:rPr>
            </w:pPr>
          </w:p>
        </w:tc>
        <w:tc>
          <w:tcPr>
            <w:tcW w:w="1701" w:type="dxa"/>
            <w:shd w:val="clear" w:color="auto" w:fill="FFFFFF"/>
          </w:tcPr>
          <w:p w14:paraId="7F431785" w14:textId="77777777" w:rsidR="002A6C83" w:rsidRPr="002A6C83" w:rsidRDefault="002A6C83" w:rsidP="002A6C83">
            <w:pPr>
              <w:rPr>
                <w:rFonts w:cs="Arial"/>
                <w:sz w:val="18"/>
                <w:szCs w:val="18"/>
              </w:rPr>
            </w:pPr>
          </w:p>
        </w:tc>
      </w:tr>
      <w:tr w:rsidR="002A6C83" w:rsidRPr="002A6C83" w14:paraId="74D720EA" w14:textId="77777777" w:rsidTr="007709FD">
        <w:trPr>
          <w:trHeight w:val="228"/>
        </w:trPr>
        <w:tc>
          <w:tcPr>
            <w:tcW w:w="686" w:type="dxa"/>
            <w:shd w:val="clear" w:color="auto" w:fill="FFFFCC"/>
            <w:noWrap/>
            <w:vAlign w:val="center"/>
          </w:tcPr>
          <w:p w14:paraId="781B8D94" w14:textId="77777777" w:rsidR="002A6C83" w:rsidRPr="002A6C83" w:rsidRDefault="002A6C83" w:rsidP="002A6C83">
            <w:pPr>
              <w:jc w:val="center"/>
              <w:rPr>
                <w:rFonts w:cs="Arial"/>
                <w:sz w:val="18"/>
                <w:szCs w:val="18"/>
              </w:rPr>
            </w:pPr>
            <w:r w:rsidRPr="002A6C83">
              <w:rPr>
                <w:rFonts w:cs="Arial"/>
                <w:sz w:val="18"/>
                <w:szCs w:val="18"/>
              </w:rPr>
              <w:t>22</w:t>
            </w:r>
          </w:p>
        </w:tc>
        <w:tc>
          <w:tcPr>
            <w:tcW w:w="3958" w:type="dxa"/>
            <w:gridSpan w:val="2"/>
            <w:shd w:val="clear" w:color="auto" w:fill="FFFFFF"/>
            <w:noWrap/>
          </w:tcPr>
          <w:p w14:paraId="54135582" w14:textId="77777777" w:rsidR="002A6C83" w:rsidRPr="002A6C83" w:rsidRDefault="002A6C83" w:rsidP="002A6C83">
            <w:pPr>
              <w:ind w:left="-2" w:right="-141"/>
              <w:rPr>
                <w:sz w:val="18"/>
                <w:szCs w:val="18"/>
              </w:rPr>
            </w:pPr>
            <w:r w:rsidRPr="002A6C83">
              <w:rPr>
                <w:sz w:val="18"/>
                <w:szCs w:val="18"/>
              </w:rPr>
              <w:t>Замена цилиндара ниског притиска</w:t>
            </w:r>
          </w:p>
        </w:tc>
        <w:tc>
          <w:tcPr>
            <w:tcW w:w="1381" w:type="dxa"/>
            <w:shd w:val="clear" w:color="auto" w:fill="FFFFFF"/>
            <w:noWrap/>
            <w:vAlign w:val="bottom"/>
          </w:tcPr>
          <w:p w14:paraId="04C4480D" w14:textId="77777777" w:rsidR="002A6C83" w:rsidRPr="002A6C83" w:rsidRDefault="002A6C83" w:rsidP="002A6C83">
            <w:pPr>
              <w:rPr>
                <w:rFonts w:cs="Arial"/>
                <w:sz w:val="18"/>
                <w:szCs w:val="18"/>
              </w:rPr>
            </w:pPr>
          </w:p>
        </w:tc>
        <w:tc>
          <w:tcPr>
            <w:tcW w:w="1281" w:type="dxa"/>
            <w:shd w:val="clear" w:color="auto" w:fill="FFFFFF"/>
            <w:noWrap/>
            <w:vAlign w:val="bottom"/>
          </w:tcPr>
          <w:p w14:paraId="790CDCCE" w14:textId="77777777" w:rsidR="002A6C83" w:rsidRPr="002A6C83" w:rsidRDefault="002A6C83" w:rsidP="002A6C83">
            <w:pPr>
              <w:jc w:val="center"/>
              <w:rPr>
                <w:rFonts w:cs="Arial"/>
                <w:i/>
                <w:sz w:val="18"/>
                <w:szCs w:val="18"/>
              </w:rPr>
            </w:pPr>
          </w:p>
        </w:tc>
        <w:tc>
          <w:tcPr>
            <w:tcW w:w="1307" w:type="dxa"/>
            <w:shd w:val="clear" w:color="auto" w:fill="FFFFFF"/>
          </w:tcPr>
          <w:p w14:paraId="7D7FD2FA" w14:textId="77777777" w:rsidR="002A6C83" w:rsidRPr="002A6C83" w:rsidRDefault="002A6C83" w:rsidP="002A6C83">
            <w:pPr>
              <w:rPr>
                <w:rFonts w:cs="Arial"/>
                <w:sz w:val="18"/>
                <w:szCs w:val="18"/>
              </w:rPr>
            </w:pPr>
          </w:p>
        </w:tc>
        <w:tc>
          <w:tcPr>
            <w:tcW w:w="1560" w:type="dxa"/>
            <w:shd w:val="clear" w:color="auto" w:fill="FFFFFF"/>
            <w:noWrap/>
            <w:vAlign w:val="bottom"/>
          </w:tcPr>
          <w:p w14:paraId="2BCDC2AC" w14:textId="77777777" w:rsidR="002A6C83" w:rsidRPr="002A6C83" w:rsidRDefault="002A6C83" w:rsidP="002A6C83">
            <w:pPr>
              <w:rPr>
                <w:rFonts w:cs="Arial"/>
                <w:sz w:val="18"/>
                <w:szCs w:val="18"/>
              </w:rPr>
            </w:pPr>
          </w:p>
        </w:tc>
        <w:tc>
          <w:tcPr>
            <w:tcW w:w="1417" w:type="dxa"/>
            <w:shd w:val="clear" w:color="auto" w:fill="FFFFFF"/>
          </w:tcPr>
          <w:p w14:paraId="0FB21216" w14:textId="77777777" w:rsidR="002A6C83" w:rsidRPr="002A6C83" w:rsidRDefault="002A6C83" w:rsidP="002A6C83">
            <w:pPr>
              <w:rPr>
                <w:rFonts w:cs="Arial"/>
                <w:sz w:val="18"/>
                <w:szCs w:val="18"/>
              </w:rPr>
            </w:pPr>
          </w:p>
        </w:tc>
        <w:tc>
          <w:tcPr>
            <w:tcW w:w="1417" w:type="dxa"/>
            <w:shd w:val="clear" w:color="auto" w:fill="FFFFFF"/>
            <w:noWrap/>
            <w:vAlign w:val="bottom"/>
          </w:tcPr>
          <w:p w14:paraId="3D6C820D" w14:textId="77777777" w:rsidR="002A6C83" w:rsidRPr="002A6C83" w:rsidRDefault="002A6C83" w:rsidP="002A6C83">
            <w:pPr>
              <w:rPr>
                <w:rFonts w:cs="Arial"/>
                <w:sz w:val="18"/>
                <w:szCs w:val="18"/>
              </w:rPr>
            </w:pPr>
          </w:p>
        </w:tc>
        <w:tc>
          <w:tcPr>
            <w:tcW w:w="1701" w:type="dxa"/>
            <w:shd w:val="clear" w:color="auto" w:fill="FFFFFF"/>
          </w:tcPr>
          <w:p w14:paraId="06C5FF13" w14:textId="77777777" w:rsidR="002A6C83" w:rsidRPr="002A6C83" w:rsidRDefault="002A6C83" w:rsidP="002A6C83">
            <w:pPr>
              <w:rPr>
                <w:rFonts w:cs="Arial"/>
                <w:sz w:val="18"/>
                <w:szCs w:val="18"/>
              </w:rPr>
            </w:pPr>
          </w:p>
        </w:tc>
      </w:tr>
      <w:tr w:rsidR="002A6C83" w:rsidRPr="002A6C83" w14:paraId="592D4528" w14:textId="77777777" w:rsidTr="007709FD">
        <w:trPr>
          <w:trHeight w:val="176"/>
        </w:trPr>
        <w:tc>
          <w:tcPr>
            <w:tcW w:w="686" w:type="dxa"/>
            <w:shd w:val="clear" w:color="auto" w:fill="FFFFCC"/>
            <w:noWrap/>
            <w:vAlign w:val="center"/>
          </w:tcPr>
          <w:p w14:paraId="7C16A6DE" w14:textId="77777777" w:rsidR="002A6C83" w:rsidRPr="002A6C83" w:rsidRDefault="002A6C83" w:rsidP="002A6C83">
            <w:pPr>
              <w:jc w:val="center"/>
              <w:rPr>
                <w:rFonts w:cs="Arial"/>
                <w:sz w:val="18"/>
                <w:szCs w:val="18"/>
              </w:rPr>
            </w:pPr>
            <w:r w:rsidRPr="002A6C83">
              <w:rPr>
                <w:rFonts w:cs="Arial"/>
                <w:sz w:val="18"/>
                <w:szCs w:val="18"/>
              </w:rPr>
              <w:t>23</w:t>
            </w:r>
          </w:p>
        </w:tc>
        <w:tc>
          <w:tcPr>
            <w:tcW w:w="3958" w:type="dxa"/>
            <w:gridSpan w:val="2"/>
            <w:shd w:val="clear" w:color="auto" w:fill="FFFFFF"/>
            <w:noWrap/>
          </w:tcPr>
          <w:p w14:paraId="0C0C8837" w14:textId="77777777" w:rsidR="002A6C83" w:rsidRPr="002A6C83" w:rsidRDefault="002A6C83" w:rsidP="002A6C83">
            <w:pPr>
              <w:ind w:left="-2" w:right="-141"/>
              <w:rPr>
                <w:sz w:val="18"/>
                <w:szCs w:val="18"/>
              </w:rPr>
            </w:pPr>
            <w:r w:rsidRPr="002A6C83">
              <w:rPr>
                <w:sz w:val="18"/>
                <w:szCs w:val="18"/>
              </w:rPr>
              <w:t>Хилзновање цилиндара ниског притиска</w:t>
            </w:r>
          </w:p>
        </w:tc>
        <w:tc>
          <w:tcPr>
            <w:tcW w:w="1381" w:type="dxa"/>
            <w:shd w:val="clear" w:color="auto" w:fill="FFFFFF"/>
            <w:noWrap/>
            <w:vAlign w:val="bottom"/>
          </w:tcPr>
          <w:p w14:paraId="57D2594E" w14:textId="77777777" w:rsidR="002A6C83" w:rsidRPr="002A6C83" w:rsidRDefault="002A6C83" w:rsidP="002A6C83">
            <w:pPr>
              <w:rPr>
                <w:rFonts w:cs="Arial"/>
                <w:sz w:val="18"/>
                <w:szCs w:val="18"/>
              </w:rPr>
            </w:pPr>
          </w:p>
        </w:tc>
        <w:tc>
          <w:tcPr>
            <w:tcW w:w="1281" w:type="dxa"/>
            <w:shd w:val="clear" w:color="auto" w:fill="FFFFFF"/>
            <w:noWrap/>
            <w:vAlign w:val="bottom"/>
          </w:tcPr>
          <w:p w14:paraId="3BB8EF6F" w14:textId="77777777" w:rsidR="002A6C83" w:rsidRPr="002A6C83" w:rsidRDefault="002A6C83" w:rsidP="002A6C83">
            <w:pPr>
              <w:jc w:val="center"/>
              <w:rPr>
                <w:rFonts w:cs="Arial"/>
                <w:i/>
                <w:sz w:val="18"/>
                <w:szCs w:val="18"/>
              </w:rPr>
            </w:pPr>
          </w:p>
        </w:tc>
        <w:tc>
          <w:tcPr>
            <w:tcW w:w="1307" w:type="dxa"/>
            <w:shd w:val="clear" w:color="auto" w:fill="FFFFFF"/>
          </w:tcPr>
          <w:p w14:paraId="40C656F5" w14:textId="77777777" w:rsidR="002A6C83" w:rsidRPr="002A6C83" w:rsidRDefault="002A6C83" w:rsidP="002A6C83">
            <w:pPr>
              <w:rPr>
                <w:rFonts w:cs="Arial"/>
                <w:sz w:val="18"/>
                <w:szCs w:val="18"/>
              </w:rPr>
            </w:pPr>
          </w:p>
        </w:tc>
        <w:tc>
          <w:tcPr>
            <w:tcW w:w="1560" w:type="dxa"/>
            <w:shd w:val="clear" w:color="auto" w:fill="FFFFFF"/>
            <w:noWrap/>
            <w:vAlign w:val="bottom"/>
          </w:tcPr>
          <w:p w14:paraId="1402C27C" w14:textId="77777777" w:rsidR="002A6C83" w:rsidRPr="002A6C83" w:rsidRDefault="002A6C83" w:rsidP="002A6C83">
            <w:pPr>
              <w:rPr>
                <w:rFonts w:cs="Arial"/>
                <w:sz w:val="18"/>
                <w:szCs w:val="18"/>
              </w:rPr>
            </w:pPr>
          </w:p>
        </w:tc>
        <w:tc>
          <w:tcPr>
            <w:tcW w:w="1417" w:type="dxa"/>
            <w:shd w:val="clear" w:color="auto" w:fill="FFFFFF"/>
          </w:tcPr>
          <w:p w14:paraId="48EBBB7B" w14:textId="77777777" w:rsidR="002A6C83" w:rsidRPr="002A6C83" w:rsidRDefault="002A6C83" w:rsidP="002A6C83">
            <w:pPr>
              <w:rPr>
                <w:rFonts w:cs="Arial"/>
                <w:sz w:val="18"/>
                <w:szCs w:val="18"/>
              </w:rPr>
            </w:pPr>
          </w:p>
        </w:tc>
        <w:tc>
          <w:tcPr>
            <w:tcW w:w="1417" w:type="dxa"/>
            <w:shd w:val="clear" w:color="auto" w:fill="FFFFFF"/>
            <w:noWrap/>
            <w:vAlign w:val="bottom"/>
          </w:tcPr>
          <w:p w14:paraId="16842C83" w14:textId="77777777" w:rsidR="002A6C83" w:rsidRPr="002A6C83" w:rsidRDefault="002A6C83" w:rsidP="002A6C83">
            <w:pPr>
              <w:rPr>
                <w:rFonts w:cs="Arial"/>
                <w:sz w:val="18"/>
                <w:szCs w:val="18"/>
              </w:rPr>
            </w:pPr>
          </w:p>
        </w:tc>
        <w:tc>
          <w:tcPr>
            <w:tcW w:w="1701" w:type="dxa"/>
            <w:shd w:val="clear" w:color="auto" w:fill="FFFFFF"/>
          </w:tcPr>
          <w:p w14:paraId="67AC545C" w14:textId="77777777" w:rsidR="002A6C83" w:rsidRPr="002A6C83" w:rsidRDefault="002A6C83" w:rsidP="002A6C83">
            <w:pPr>
              <w:rPr>
                <w:rFonts w:cs="Arial"/>
                <w:sz w:val="18"/>
                <w:szCs w:val="18"/>
              </w:rPr>
            </w:pPr>
          </w:p>
        </w:tc>
      </w:tr>
      <w:tr w:rsidR="002A6C83" w:rsidRPr="002A6C83" w14:paraId="2B093D95" w14:textId="77777777" w:rsidTr="007709FD">
        <w:trPr>
          <w:trHeight w:val="137"/>
        </w:trPr>
        <w:tc>
          <w:tcPr>
            <w:tcW w:w="686" w:type="dxa"/>
            <w:shd w:val="clear" w:color="auto" w:fill="FFFFCC"/>
            <w:noWrap/>
            <w:vAlign w:val="center"/>
          </w:tcPr>
          <w:p w14:paraId="38C2F369" w14:textId="77777777" w:rsidR="002A6C83" w:rsidRPr="002A6C83" w:rsidRDefault="002A6C83" w:rsidP="002A6C83">
            <w:pPr>
              <w:jc w:val="center"/>
              <w:rPr>
                <w:rFonts w:cs="Arial"/>
                <w:sz w:val="18"/>
                <w:szCs w:val="18"/>
              </w:rPr>
            </w:pPr>
            <w:r w:rsidRPr="002A6C83">
              <w:rPr>
                <w:rFonts w:cs="Arial"/>
                <w:sz w:val="18"/>
                <w:szCs w:val="18"/>
              </w:rPr>
              <w:t>24</w:t>
            </w:r>
          </w:p>
        </w:tc>
        <w:tc>
          <w:tcPr>
            <w:tcW w:w="3958" w:type="dxa"/>
            <w:gridSpan w:val="2"/>
            <w:shd w:val="clear" w:color="auto" w:fill="FFFFFF"/>
            <w:noWrap/>
          </w:tcPr>
          <w:p w14:paraId="2A00E1DB" w14:textId="77777777" w:rsidR="002A6C83" w:rsidRPr="002A6C83" w:rsidRDefault="002A6C83" w:rsidP="002A6C83">
            <w:pPr>
              <w:ind w:left="-2" w:right="-141"/>
              <w:rPr>
                <w:sz w:val="18"/>
                <w:szCs w:val="18"/>
              </w:rPr>
            </w:pPr>
            <w:r w:rsidRPr="002A6C83">
              <w:rPr>
                <w:sz w:val="18"/>
                <w:szCs w:val="18"/>
              </w:rPr>
              <w:t>Замена концентричног вентила</w:t>
            </w:r>
          </w:p>
        </w:tc>
        <w:tc>
          <w:tcPr>
            <w:tcW w:w="1381" w:type="dxa"/>
            <w:shd w:val="clear" w:color="auto" w:fill="FFFFFF"/>
            <w:noWrap/>
            <w:vAlign w:val="bottom"/>
          </w:tcPr>
          <w:p w14:paraId="7EE558CF" w14:textId="77777777" w:rsidR="002A6C83" w:rsidRPr="002A6C83" w:rsidRDefault="002A6C83" w:rsidP="002A6C83">
            <w:pPr>
              <w:rPr>
                <w:rFonts w:cs="Arial"/>
                <w:sz w:val="18"/>
                <w:szCs w:val="18"/>
              </w:rPr>
            </w:pPr>
          </w:p>
        </w:tc>
        <w:tc>
          <w:tcPr>
            <w:tcW w:w="1281" w:type="dxa"/>
            <w:shd w:val="clear" w:color="auto" w:fill="FFFFFF"/>
            <w:noWrap/>
            <w:vAlign w:val="bottom"/>
          </w:tcPr>
          <w:p w14:paraId="3F8CFDA0" w14:textId="77777777" w:rsidR="002A6C83" w:rsidRPr="002A6C83" w:rsidRDefault="002A6C83" w:rsidP="002A6C83">
            <w:pPr>
              <w:jc w:val="center"/>
              <w:rPr>
                <w:rFonts w:cs="Arial"/>
                <w:i/>
                <w:sz w:val="18"/>
                <w:szCs w:val="18"/>
              </w:rPr>
            </w:pPr>
          </w:p>
        </w:tc>
        <w:tc>
          <w:tcPr>
            <w:tcW w:w="1307" w:type="dxa"/>
            <w:shd w:val="clear" w:color="auto" w:fill="FFFFFF"/>
          </w:tcPr>
          <w:p w14:paraId="1EEAC9DB" w14:textId="77777777" w:rsidR="002A6C83" w:rsidRPr="002A6C83" w:rsidRDefault="002A6C83" w:rsidP="002A6C83">
            <w:pPr>
              <w:rPr>
                <w:rFonts w:cs="Arial"/>
                <w:sz w:val="18"/>
                <w:szCs w:val="18"/>
              </w:rPr>
            </w:pPr>
          </w:p>
        </w:tc>
        <w:tc>
          <w:tcPr>
            <w:tcW w:w="1560" w:type="dxa"/>
            <w:shd w:val="clear" w:color="auto" w:fill="FFFFFF"/>
            <w:noWrap/>
            <w:vAlign w:val="bottom"/>
          </w:tcPr>
          <w:p w14:paraId="304E8B29" w14:textId="77777777" w:rsidR="002A6C83" w:rsidRPr="002A6C83" w:rsidRDefault="002A6C83" w:rsidP="002A6C83">
            <w:pPr>
              <w:rPr>
                <w:rFonts w:cs="Arial"/>
                <w:sz w:val="18"/>
                <w:szCs w:val="18"/>
              </w:rPr>
            </w:pPr>
          </w:p>
        </w:tc>
        <w:tc>
          <w:tcPr>
            <w:tcW w:w="1417" w:type="dxa"/>
            <w:shd w:val="clear" w:color="auto" w:fill="FFFFFF"/>
          </w:tcPr>
          <w:p w14:paraId="503D6B00" w14:textId="77777777" w:rsidR="002A6C83" w:rsidRPr="002A6C83" w:rsidRDefault="002A6C83" w:rsidP="002A6C83">
            <w:pPr>
              <w:rPr>
                <w:rFonts w:cs="Arial"/>
                <w:sz w:val="18"/>
                <w:szCs w:val="18"/>
              </w:rPr>
            </w:pPr>
          </w:p>
        </w:tc>
        <w:tc>
          <w:tcPr>
            <w:tcW w:w="1417" w:type="dxa"/>
            <w:shd w:val="clear" w:color="auto" w:fill="FFFFFF"/>
            <w:noWrap/>
            <w:vAlign w:val="bottom"/>
          </w:tcPr>
          <w:p w14:paraId="5F3EC74C" w14:textId="77777777" w:rsidR="002A6C83" w:rsidRPr="002A6C83" w:rsidRDefault="002A6C83" w:rsidP="002A6C83">
            <w:pPr>
              <w:rPr>
                <w:rFonts w:cs="Arial"/>
                <w:sz w:val="18"/>
                <w:szCs w:val="18"/>
              </w:rPr>
            </w:pPr>
          </w:p>
        </w:tc>
        <w:tc>
          <w:tcPr>
            <w:tcW w:w="1701" w:type="dxa"/>
            <w:shd w:val="clear" w:color="auto" w:fill="FFFFFF"/>
          </w:tcPr>
          <w:p w14:paraId="0670A8D2" w14:textId="77777777" w:rsidR="002A6C83" w:rsidRPr="002A6C83" w:rsidRDefault="002A6C83" w:rsidP="002A6C83">
            <w:pPr>
              <w:rPr>
                <w:rFonts w:cs="Arial"/>
                <w:sz w:val="18"/>
                <w:szCs w:val="18"/>
              </w:rPr>
            </w:pPr>
          </w:p>
        </w:tc>
      </w:tr>
      <w:tr w:rsidR="002A6C83" w:rsidRPr="002A6C83" w14:paraId="27331E1C" w14:textId="77777777" w:rsidTr="007709FD">
        <w:trPr>
          <w:trHeight w:val="242"/>
        </w:trPr>
        <w:tc>
          <w:tcPr>
            <w:tcW w:w="686" w:type="dxa"/>
            <w:shd w:val="clear" w:color="auto" w:fill="FFFFCC"/>
            <w:noWrap/>
            <w:vAlign w:val="center"/>
          </w:tcPr>
          <w:p w14:paraId="1C8C46F0" w14:textId="77777777" w:rsidR="002A6C83" w:rsidRPr="002A6C83" w:rsidRDefault="002A6C83" w:rsidP="002A6C83">
            <w:pPr>
              <w:jc w:val="center"/>
              <w:rPr>
                <w:rFonts w:cs="Arial"/>
                <w:sz w:val="18"/>
                <w:szCs w:val="18"/>
              </w:rPr>
            </w:pPr>
            <w:r w:rsidRPr="002A6C83">
              <w:rPr>
                <w:rFonts w:cs="Arial"/>
                <w:sz w:val="18"/>
                <w:szCs w:val="18"/>
              </w:rPr>
              <w:t>25</w:t>
            </w:r>
          </w:p>
        </w:tc>
        <w:tc>
          <w:tcPr>
            <w:tcW w:w="3958" w:type="dxa"/>
            <w:gridSpan w:val="2"/>
            <w:shd w:val="clear" w:color="auto" w:fill="FFFFFF"/>
            <w:noWrap/>
          </w:tcPr>
          <w:p w14:paraId="4C8A1571" w14:textId="77777777" w:rsidR="002A6C83" w:rsidRPr="002A6C83" w:rsidRDefault="002A6C83" w:rsidP="002A6C83">
            <w:pPr>
              <w:ind w:left="-2" w:right="-141"/>
              <w:rPr>
                <w:sz w:val="18"/>
                <w:szCs w:val="18"/>
              </w:rPr>
            </w:pPr>
            <w:r w:rsidRPr="002A6C83">
              <w:rPr>
                <w:sz w:val="18"/>
                <w:szCs w:val="18"/>
              </w:rPr>
              <w:t xml:space="preserve">Замена заптивки (гарнитура)                                          </w:t>
            </w:r>
          </w:p>
        </w:tc>
        <w:tc>
          <w:tcPr>
            <w:tcW w:w="1381" w:type="dxa"/>
            <w:shd w:val="clear" w:color="auto" w:fill="FFFFFF"/>
            <w:noWrap/>
            <w:vAlign w:val="bottom"/>
          </w:tcPr>
          <w:p w14:paraId="686568FD"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1579A30E" w14:textId="77777777" w:rsidR="002A6C83" w:rsidRPr="002A6C83" w:rsidRDefault="002A6C83" w:rsidP="002A6C83">
            <w:pPr>
              <w:jc w:val="center"/>
              <w:rPr>
                <w:rFonts w:cs="Arial"/>
                <w:i/>
                <w:sz w:val="18"/>
                <w:szCs w:val="18"/>
              </w:rPr>
            </w:pPr>
          </w:p>
        </w:tc>
        <w:tc>
          <w:tcPr>
            <w:tcW w:w="1307" w:type="dxa"/>
            <w:shd w:val="clear" w:color="auto" w:fill="FFFFFF"/>
          </w:tcPr>
          <w:p w14:paraId="76710E33" w14:textId="77777777" w:rsidR="002A6C83" w:rsidRPr="002A6C83" w:rsidRDefault="002A6C83" w:rsidP="002A6C83">
            <w:pPr>
              <w:rPr>
                <w:rFonts w:cs="Arial"/>
                <w:sz w:val="18"/>
                <w:szCs w:val="18"/>
              </w:rPr>
            </w:pPr>
          </w:p>
        </w:tc>
        <w:tc>
          <w:tcPr>
            <w:tcW w:w="1560" w:type="dxa"/>
            <w:shd w:val="clear" w:color="auto" w:fill="FFFFFF"/>
            <w:noWrap/>
            <w:vAlign w:val="bottom"/>
          </w:tcPr>
          <w:p w14:paraId="6A3AAA9E" w14:textId="77777777" w:rsidR="002A6C83" w:rsidRPr="002A6C83" w:rsidRDefault="002A6C83" w:rsidP="002A6C83">
            <w:pPr>
              <w:rPr>
                <w:rFonts w:cs="Arial"/>
                <w:sz w:val="18"/>
                <w:szCs w:val="18"/>
              </w:rPr>
            </w:pPr>
          </w:p>
        </w:tc>
        <w:tc>
          <w:tcPr>
            <w:tcW w:w="1417" w:type="dxa"/>
            <w:shd w:val="clear" w:color="auto" w:fill="FFFFFF"/>
          </w:tcPr>
          <w:p w14:paraId="67B06569" w14:textId="77777777" w:rsidR="002A6C83" w:rsidRPr="002A6C83" w:rsidRDefault="002A6C83" w:rsidP="002A6C83">
            <w:pPr>
              <w:rPr>
                <w:rFonts w:cs="Arial"/>
                <w:sz w:val="18"/>
                <w:szCs w:val="18"/>
              </w:rPr>
            </w:pPr>
          </w:p>
        </w:tc>
        <w:tc>
          <w:tcPr>
            <w:tcW w:w="1417" w:type="dxa"/>
            <w:shd w:val="clear" w:color="auto" w:fill="FFFFFF"/>
            <w:noWrap/>
            <w:vAlign w:val="bottom"/>
          </w:tcPr>
          <w:p w14:paraId="752F4A34" w14:textId="77777777" w:rsidR="002A6C83" w:rsidRPr="002A6C83" w:rsidRDefault="002A6C83" w:rsidP="002A6C83">
            <w:pPr>
              <w:rPr>
                <w:rFonts w:cs="Arial"/>
                <w:sz w:val="18"/>
                <w:szCs w:val="18"/>
              </w:rPr>
            </w:pPr>
          </w:p>
        </w:tc>
        <w:tc>
          <w:tcPr>
            <w:tcW w:w="1701" w:type="dxa"/>
            <w:shd w:val="clear" w:color="auto" w:fill="FFFFFF"/>
          </w:tcPr>
          <w:p w14:paraId="323E9DA9" w14:textId="77777777" w:rsidR="002A6C83" w:rsidRPr="002A6C83" w:rsidRDefault="002A6C83" w:rsidP="002A6C83">
            <w:pPr>
              <w:rPr>
                <w:rFonts w:cs="Arial"/>
                <w:sz w:val="18"/>
                <w:szCs w:val="18"/>
              </w:rPr>
            </w:pPr>
          </w:p>
        </w:tc>
      </w:tr>
      <w:tr w:rsidR="002A6C83" w:rsidRPr="002A6C83" w14:paraId="38A69394" w14:textId="77777777" w:rsidTr="007709FD">
        <w:trPr>
          <w:trHeight w:val="175"/>
        </w:trPr>
        <w:tc>
          <w:tcPr>
            <w:tcW w:w="686" w:type="dxa"/>
            <w:shd w:val="clear" w:color="auto" w:fill="FFFFCC"/>
            <w:noWrap/>
            <w:vAlign w:val="center"/>
          </w:tcPr>
          <w:p w14:paraId="6F16D71C" w14:textId="77777777" w:rsidR="002A6C83" w:rsidRPr="002A6C83" w:rsidRDefault="002A6C83" w:rsidP="002A6C83">
            <w:pPr>
              <w:jc w:val="center"/>
              <w:rPr>
                <w:rFonts w:cs="Arial"/>
                <w:sz w:val="18"/>
                <w:szCs w:val="18"/>
              </w:rPr>
            </w:pPr>
            <w:r w:rsidRPr="002A6C83">
              <w:rPr>
                <w:rFonts w:cs="Arial"/>
                <w:sz w:val="18"/>
                <w:szCs w:val="18"/>
              </w:rPr>
              <w:t>26</w:t>
            </w:r>
          </w:p>
        </w:tc>
        <w:tc>
          <w:tcPr>
            <w:tcW w:w="3958" w:type="dxa"/>
            <w:gridSpan w:val="2"/>
            <w:shd w:val="clear" w:color="auto" w:fill="FFFFFF"/>
            <w:noWrap/>
          </w:tcPr>
          <w:p w14:paraId="5A473D30" w14:textId="77777777" w:rsidR="002A6C83" w:rsidRPr="002A6C83" w:rsidRDefault="002A6C83" w:rsidP="002A6C83">
            <w:pPr>
              <w:ind w:right="-141"/>
              <w:rPr>
                <w:sz w:val="18"/>
                <w:szCs w:val="18"/>
              </w:rPr>
            </w:pPr>
            <w:r w:rsidRPr="002A6C83">
              <w:rPr>
                <w:sz w:val="18"/>
                <w:szCs w:val="18"/>
              </w:rPr>
              <w:t xml:space="preserve">Замена кућишта филтера ваздуха                                      </w:t>
            </w:r>
          </w:p>
        </w:tc>
        <w:tc>
          <w:tcPr>
            <w:tcW w:w="1381" w:type="dxa"/>
            <w:shd w:val="clear" w:color="auto" w:fill="FFFFFF"/>
            <w:noWrap/>
            <w:vAlign w:val="bottom"/>
          </w:tcPr>
          <w:p w14:paraId="7A03498E" w14:textId="77777777" w:rsidR="002A6C83" w:rsidRPr="002A6C83" w:rsidRDefault="002A6C83" w:rsidP="002A6C83">
            <w:pPr>
              <w:rPr>
                <w:rFonts w:cs="Arial"/>
                <w:sz w:val="18"/>
                <w:szCs w:val="18"/>
              </w:rPr>
            </w:pPr>
          </w:p>
        </w:tc>
        <w:tc>
          <w:tcPr>
            <w:tcW w:w="1281" w:type="dxa"/>
            <w:shd w:val="clear" w:color="auto" w:fill="FFFFFF"/>
            <w:noWrap/>
            <w:vAlign w:val="bottom"/>
          </w:tcPr>
          <w:p w14:paraId="6B29B4BC" w14:textId="77777777" w:rsidR="002A6C83" w:rsidRPr="002A6C83" w:rsidRDefault="002A6C83" w:rsidP="002A6C83">
            <w:pPr>
              <w:jc w:val="center"/>
              <w:rPr>
                <w:rFonts w:cs="Arial"/>
                <w:i/>
                <w:sz w:val="18"/>
                <w:szCs w:val="18"/>
              </w:rPr>
            </w:pPr>
          </w:p>
        </w:tc>
        <w:tc>
          <w:tcPr>
            <w:tcW w:w="1307" w:type="dxa"/>
            <w:shd w:val="clear" w:color="auto" w:fill="FFFFFF"/>
          </w:tcPr>
          <w:p w14:paraId="3A077CB8" w14:textId="77777777" w:rsidR="002A6C83" w:rsidRPr="002A6C83" w:rsidRDefault="002A6C83" w:rsidP="002A6C83">
            <w:pPr>
              <w:rPr>
                <w:rFonts w:cs="Arial"/>
                <w:sz w:val="18"/>
                <w:szCs w:val="18"/>
              </w:rPr>
            </w:pPr>
          </w:p>
        </w:tc>
        <w:tc>
          <w:tcPr>
            <w:tcW w:w="1560" w:type="dxa"/>
            <w:shd w:val="clear" w:color="auto" w:fill="FFFFFF"/>
            <w:noWrap/>
            <w:vAlign w:val="bottom"/>
          </w:tcPr>
          <w:p w14:paraId="4C487263" w14:textId="77777777" w:rsidR="002A6C83" w:rsidRPr="002A6C83" w:rsidRDefault="002A6C83" w:rsidP="002A6C83">
            <w:pPr>
              <w:rPr>
                <w:rFonts w:cs="Arial"/>
                <w:sz w:val="18"/>
                <w:szCs w:val="18"/>
              </w:rPr>
            </w:pPr>
          </w:p>
        </w:tc>
        <w:tc>
          <w:tcPr>
            <w:tcW w:w="1417" w:type="dxa"/>
            <w:shd w:val="clear" w:color="auto" w:fill="FFFFFF"/>
          </w:tcPr>
          <w:p w14:paraId="12592E1D" w14:textId="77777777" w:rsidR="002A6C83" w:rsidRPr="002A6C83" w:rsidRDefault="002A6C83" w:rsidP="002A6C83">
            <w:pPr>
              <w:rPr>
                <w:rFonts w:cs="Arial"/>
                <w:sz w:val="18"/>
                <w:szCs w:val="18"/>
              </w:rPr>
            </w:pPr>
          </w:p>
        </w:tc>
        <w:tc>
          <w:tcPr>
            <w:tcW w:w="1417" w:type="dxa"/>
            <w:shd w:val="clear" w:color="auto" w:fill="FFFFFF"/>
            <w:noWrap/>
            <w:vAlign w:val="bottom"/>
          </w:tcPr>
          <w:p w14:paraId="024AC277" w14:textId="77777777" w:rsidR="002A6C83" w:rsidRPr="002A6C83" w:rsidRDefault="002A6C83" w:rsidP="002A6C83">
            <w:pPr>
              <w:rPr>
                <w:rFonts w:cs="Arial"/>
                <w:sz w:val="18"/>
                <w:szCs w:val="18"/>
              </w:rPr>
            </w:pPr>
          </w:p>
        </w:tc>
        <w:tc>
          <w:tcPr>
            <w:tcW w:w="1701" w:type="dxa"/>
            <w:shd w:val="clear" w:color="auto" w:fill="FFFFFF"/>
          </w:tcPr>
          <w:p w14:paraId="0912FDFD" w14:textId="77777777" w:rsidR="002A6C83" w:rsidRPr="002A6C83" w:rsidRDefault="002A6C83" w:rsidP="002A6C83">
            <w:pPr>
              <w:rPr>
                <w:rFonts w:cs="Arial"/>
                <w:sz w:val="18"/>
                <w:szCs w:val="18"/>
              </w:rPr>
            </w:pPr>
          </w:p>
        </w:tc>
      </w:tr>
      <w:tr w:rsidR="002A6C83" w:rsidRPr="002A6C83" w14:paraId="508D79BD" w14:textId="77777777" w:rsidTr="007709FD">
        <w:trPr>
          <w:trHeight w:val="266"/>
        </w:trPr>
        <w:tc>
          <w:tcPr>
            <w:tcW w:w="686" w:type="dxa"/>
            <w:shd w:val="clear" w:color="auto" w:fill="FFFFCC"/>
            <w:noWrap/>
            <w:vAlign w:val="center"/>
          </w:tcPr>
          <w:p w14:paraId="697855DE" w14:textId="77777777" w:rsidR="002A6C83" w:rsidRPr="002A6C83" w:rsidRDefault="002A6C83" w:rsidP="002A6C83">
            <w:pPr>
              <w:jc w:val="center"/>
              <w:rPr>
                <w:rFonts w:cs="Arial"/>
                <w:sz w:val="18"/>
                <w:szCs w:val="18"/>
              </w:rPr>
            </w:pPr>
            <w:r w:rsidRPr="002A6C83">
              <w:rPr>
                <w:rFonts w:cs="Arial"/>
                <w:sz w:val="18"/>
                <w:szCs w:val="18"/>
              </w:rPr>
              <w:t>27</w:t>
            </w:r>
          </w:p>
        </w:tc>
        <w:tc>
          <w:tcPr>
            <w:tcW w:w="3958" w:type="dxa"/>
            <w:gridSpan w:val="2"/>
            <w:shd w:val="clear" w:color="auto" w:fill="FFFFFF"/>
            <w:noWrap/>
          </w:tcPr>
          <w:p w14:paraId="488310A5" w14:textId="77777777" w:rsidR="002A6C83" w:rsidRPr="002A6C83" w:rsidRDefault="002A6C83" w:rsidP="002A6C83">
            <w:pPr>
              <w:ind w:left="-2" w:right="-141"/>
              <w:rPr>
                <w:sz w:val="18"/>
                <w:szCs w:val="18"/>
              </w:rPr>
            </w:pPr>
            <w:r w:rsidRPr="002A6C83">
              <w:rPr>
                <w:sz w:val="18"/>
                <w:szCs w:val="18"/>
              </w:rPr>
              <w:t xml:space="preserve">Замена улошка филтера ваздуха                                       </w:t>
            </w:r>
          </w:p>
        </w:tc>
        <w:tc>
          <w:tcPr>
            <w:tcW w:w="1381" w:type="dxa"/>
            <w:shd w:val="clear" w:color="auto" w:fill="FFFFFF"/>
            <w:noWrap/>
            <w:vAlign w:val="bottom"/>
          </w:tcPr>
          <w:p w14:paraId="67227277" w14:textId="77777777" w:rsidR="002A6C83" w:rsidRPr="002A6C83" w:rsidRDefault="002A6C83" w:rsidP="002A6C83">
            <w:pPr>
              <w:rPr>
                <w:rFonts w:cs="Arial"/>
                <w:sz w:val="18"/>
                <w:szCs w:val="18"/>
              </w:rPr>
            </w:pPr>
          </w:p>
        </w:tc>
        <w:tc>
          <w:tcPr>
            <w:tcW w:w="1281" w:type="dxa"/>
            <w:shd w:val="clear" w:color="auto" w:fill="FFFFFF"/>
            <w:noWrap/>
            <w:vAlign w:val="bottom"/>
          </w:tcPr>
          <w:p w14:paraId="2F8E27FB" w14:textId="77777777" w:rsidR="002A6C83" w:rsidRPr="002A6C83" w:rsidRDefault="002A6C83" w:rsidP="002A6C83">
            <w:pPr>
              <w:jc w:val="center"/>
              <w:rPr>
                <w:rFonts w:cs="Arial"/>
                <w:i/>
                <w:sz w:val="18"/>
                <w:szCs w:val="18"/>
              </w:rPr>
            </w:pPr>
          </w:p>
        </w:tc>
        <w:tc>
          <w:tcPr>
            <w:tcW w:w="1307" w:type="dxa"/>
            <w:shd w:val="clear" w:color="auto" w:fill="FFFFFF"/>
          </w:tcPr>
          <w:p w14:paraId="7BA09F79" w14:textId="77777777" w:rsidR="002A6C83" w:rsidRPr="002A6C83" w:rsidRDefault="002A6C83" w:rsidP="002A6C83">
            <w:pPr>
              <w:rPr>
                <w:rFonts w:cs="Arial"/>
                <w:sz w:val="18"/>
                <w:szCs w:val="18"/>
              </w:rPr>
            </w:pPr>
          </w:p>
        </w:tc>
        <w:tc>
          <w:tcPr>
            <w:tcW w:w="1560" w:type="dxa"/>
            <w:shd w:val="clear" w:color="auto" w:fill="FFFFFF"/>
            <w:noWrap/>
            <w:vAlign w:val="bottom"/>
          </w:tcPr>
          <w:p w14:paraId="5C12D63F" w14:textId="77777777" w:rsidR="002A6C83" w:rsidRPr="002A6C83" w:rsidRDefault="002A6C83" w:rsidP="002A6C83">
            <w:pPr>
              <w:rPr>
                <w:rFonts w:cs="Arial"/>
                <w:sz w:val="18"/>
                <w:szCs w:val="18"/>
              </w:rPr>
            </w:pPr>
          </w:p>
        </w:tc>
        <w:tc>
          <w:tcPr>
            <w:tcW w:w="1417" w:type="dxa"/>
            <w:shd w:val="clear" w:color="auto" w:fill="FFFFFF"/>
          </w:tcPr>
          <w:p w14:paraId="59B2214D" w14:textId="77777777" w:rsidR="002A6C83" w:rsidRPr="002A6C83" w:rsidRDefault="002A6C83" w:rsidP="002A6C83">
            <w:pPr>
              <w:rPr>
                <w:rFonts w:cs="Arial"/>
                <w:sz w:val="18"/>
                <w:szCs w:val="18"/>
              </w:rPr>
            </w:pPr>
          </w:p>
        </w:tc>
        <w:tc>
          <w:tcPr>
            <w:tcW w:w="1417" w:type="dxa"/>
            <w:shd w:val="clear" w:color="auto" w:fill="FFFFFF"/>
            <w:noWrap/>
            <w:vAlign w:val="bottom"/>
          </w:tcPr>
          <w:p w14:paraId="21B46ED3" w14:textId="77777777" w:rsidR="002A6C83" w:rsidRPr="002A6C83" w:rsidRDefault="002A6C83" w:rsidP="002A6C83">
            <w:pPr>
              <w:rPr>
                <w:rFonts w:cs="Arial"/>
                <w:sz w:val="18"/>
                <w:szCs w:val="18"/>
              </w:rPr>
            </w:pPr>
          </w:p>
        </w:tc>
        <w:tc>
          <w:tcPr>
            <w:tcW w:w="1701" w:type="dxa"/>
            <w:shd w:val="clear" w:color="auto" w:fill="FFFFFF"/>
          </w:tcPr>
          <w:p w14:paraId="220C650D" w14:textId="77777777" w:rsidR="002A6C83" w:rsidRPr="002A6C83" w:rsidRDefault="002A6C83" w:rsidP="002A6C83">
            <w:pPr>
              <w:rPr>
                <w:rFonts w:cs="Arial"/>
                <w:sz w:val="18"/>
                <w:szCs w:val="18"/>
              </w:rPr>
            </w:pPr>
          </w:p>
        </w:tc>
      </w:tr>
      <w:tr w:rsidR="002A6C83" w:rsidRPr="002A6C83" w14:paraId="464E81BD" w14:textId="77777777" w:rsidTr="007709FD">
        <w:trPr>
          <w:trHeight w:val="186"/>
        </w:trPr>
        <w:tc>
          <w:tcPr>
            <w:tcW w:w="686" w:type="dxa"/>
            <w:shd w:val="clear" w:color="auto" w:fill="FFFFCC"/>
            <w:noWrap/>
            <w:vAlign w:val="center"/>
          </w:tcPr>
          <w:p w14:paraId="5E843594" w14:textId="77777777" w:rsidR="002A6C83" w:rsidRPr="002A6C83" w:rsidRDefault="002A6C83" w:rsidP="002A6C83">
            <w:pPr>
              <w:jc w:val="center"/>
              <w:rPr>
                <w:rFonts w:cs="Arial"/>
                <w:sz w:val="18"/>
                <w:szCs w:val="18"/>
              </w:rPr>
            </w:pPr>
            <w:r w:rsidRPr="002A6C83">
              <w:rPr>
                <w:rFonts w:cs="Arial"/>
                <w:sz w:val="18"/>
                <w:szCs w:val="18"/>
              </w:rPr>
              <w:t>28</w:t>
            </w:r>
          </w:p>
        </w:tc>
        <w:tc>
          <w:tcPr>
            <w:tcW w:w="3958" w:type="dxa"/>
            <w:gridSpan w:val="2"/>
            <w:shd w:val="clear" w:color="auto" w:fill="FFFFFF"/>
            <w:noWrap/>
          </w:tcPr>
          <w:p w14:paraId="11085A84" w14:textId="77777777" w:rsidR="002A6C83" w:rsidRPr="002A6C83" w:rsidRDefault="002A6C83" w:rsidP="002A6C83">
            <w:pPr>
              <w:ind w:left="-2" w:right="-141"/>
              <w:rPr>
                <w:sz w:val="18"/>
                <w:szCs w:val="18"/>
              </w:rPr>
            </w:pPr>
            <w:r w:rsidRPr="002A6C83">
              <w:rPr>
                <w:sz w:val="18"/>
                <w:szCs w:val="18"/>
              </w:rPr>
              <w:t>Замена клипњачe високог притиска</w:t>
            </w:r>
          </w:p>
        </w:tc>
        <w:tc>
          <w:tcPr>
            <w:tcW w:w="1381" w:type="dxa"/>
            <w:shd w:val="clear" w:color="auto" w:fill="FFFFFF"/>
            <w:noWrap/>
            <w:vAlign w:val="bottom"/>
          </w:tcPr>
          <w:p w14:paraId="08853513" w14:textId="77777777" w:rsidR="002A6C83" w:rsidRPr="002A6C83" w:rsidRDefault="002A6C83" w:rsidP="002A6C83">
            <w:pPr>
              <w:rPr>
                <w:rFonts w:cs="Arial"/>
                <w:sz w:val="18"/>
                <w:szCs w:val="18"/>
              </w:rPr>
            </w:pPr>
          </w:p>
        </w:tc>
        <w:tc>
          <w:tcPr>
            <w:tcW w:w="1281" w:type="dxa"/>
            <w:shd w:val="clear" w:color="auto" w:fill="FFFFFF"/>
            <w:noWrap/>
            <w:vAlign w:val="bottom"/>
          </w:tcPr>
          <w:p w14:paraId="7951D970" w14:textId="77777777" w:rsidR="002A6C83" w:rsidRPr="002A6C83" w:rsidRDefault="002A6C83" w:rsidP="002A6C83">
            <w:pPr>
              <w:jc w:val="center"/>
              <w:rPr>
                <w:rFonts w:cs="Arial"/>
                <w:i/>
                <w:sz w:val="18"/>
                <w:szCs w:val="18"/>
              </w:rPr>
            </w:pPr>
          </w:p>
        </w:tc>
        <w:tc>
          <w:tcPr>
            <w:tcW w:w="1307" w:type="dxa"/>
            <w:shd w:val="clear" w:color="auto" w:fill="FFFFFF"/>
          </w:tcPr>
          <w:p w14:paraId="540F9F16" w14:textId="77777777" w:rsidR="002A6C83" w:rsidRPr="002A6C83" w:rsidRDefault="002A6C83" w:rsidP="002A6C83">
            <w:pPr>
              <w:rPr>
                <w:rFonts w:cs="Arial"/>
                <w:sz w:val="18"/>
                <w:szCs w:val="18"/>
              </w:rPr>
            </w:pPr>
          </w:p>
        </w:tc>
        <w:tc>
          <w:tcPr>
            <w:tcW w:w="1560" w:type="dxa"/>
            <w:shd w:val="clear" w:color="auto" w:fill="FFFFFF"/>
            <w:noWrap/>
            <w:vAlign w:val="bottom"/>
          </w:tcPr>
          <w:p w14:paraId="76570381" w14:textId="77777777" w:rsidR="002A6C83" w:rsidRPr="002A6C83" w:rsidRDefault="002A6C83" w:rsidP="002A6C83">
            <w:pPr>
              <w:rPr>
                <w:rFonts w:cs="Arial"/>
                <w:sz w:val="18"/>
                <w:szCs w:val="18"/>
              </w:rPr>
            </w:pPr>
          </w:p>
        </w:tc>
        <w:tc>
          <w:tcPr>
            <w:tcW w:w="1417" w:type="dxa"/>
            <w:shd w:val="clear" w:color="auto" w:fill="FFFFFF"/>
          </w:tcPr>
          <w:p w14:paraId="032E5704" w14:textId="77777777" w:rsidR="002A6C83" w:rsidRPr="002A6C83" w:rsidRDefault="002A6C83" w:rsidP="002A6C83">
            <w:pPr>
              <w:rPr>
                <w:rFonts w:cs="Arial"/>
                <w:sz w:val="18"/>
                <w:szCs w:val="18"/>
              </w:rPr>
            </w:pPr>
          </w:p>
        </w:tc>
        <w:tc>
          <w:tcPr>
            <w:tcW w:w="1417" w:type="dxa"/>
            <w:shd w:val="clear" w:color="auto" w:fill="FFFFFF"/>
            <w:noWrap/>
            <w:vAlign w:val="bottom"/>
          </w:tcPr>
          <w:p w14:paraId="23CCDE57" w14:textId="77777777" w:rsidR="002A6C83" w:rsidRPr="002A6C83" w:rsidRDefault="002A6C83" w:rsidP="002A6C83">
            <w:pPr>
              <w:rPr>
                <w:rFonts w:cs="Arial"/>
                <w:sz w:val="18"/>
                <w:szCs w:val="18"/>
              </w:rPr>
            </w:pPr>
          </w:p>
        </w:tc>
        <w:tc>
          <w:tcPr>
            <w:tcW w:w="1701" w:type="dxa"/>
            <w:shd w:val="clear" w:color="auto" w:fill="FFFFFF"/>
          </w:tcPr>
          <w:p w14:paraId="057A77B1" w14:textId="77777777" w:rsidR="002A6C83" w:rsidRPr="002A6C83" w:rsidRDefault="002A6C83" w:rsidP="002A6C83">
            <w:pPr>
              <w:rPr>
                <w:rFonts w:cs="Arial"/>
                <w:sz w:val="18"/>
                <w:szCs w:val="18"/>
              </w:rPr>
            </w:pPr>
          </w:p>
        </w:tc>
      </w:tr>
      <w:tr w:rsidR="002A6C83" w:rsidRPr="002A6C83" w14:paraId="3B99FBAD" w14:textId="77777777" w:rsidTr="007709FD">
        <w:trPr>
          <w:trHeight w:val="147"/>
        </w:trPr>
        <w:tc>
          <w:tcPr>
            <w:tcW w:w="686" w:type="dxa"/>
            <w:shd w:val="clear" w:color="auto" w:fill="FFFFCC"/>
            <w:noWrap/>
            <w:vAlign w:val="center"/>
          </w:tcPr>
          <w:p w14:paraId="4CD41197" w14:textId="77777777" w:rsidR="002A6C83" w:rsidRPr="002A6C83" w:rsidRDefault="002A6C83" w:rsidP="002A6C83">
            <w:pPr>
              <w:jc w:val="center"/>
              <w:rPr>
                <w:rFonts w:cs="Arial"/>
                <w:sz w:val="18"/>
                <w:szCs w:val="18"/>
              </w:rPr>
            </w:pPr>
            <w:r w:rsidRPr="002A6C83">
              <w:rPr>
                <w:rFonts w:cs="Arial"/>
                <w:sz w:val="18"/>
                <w:szCs w:val="18"/>
              </w:rPr>
              <w:t>29</w:t>
            </w:r>
          </w:p>
        </w:tc>
        <w:tc>
          <w:tcPr>
            <w:tcW w:w="3958" w:type="dxa"/>
            <w:gridSpan w:val="2"/>
            <w:shd w:val="clear" w:color="auto" w:fill="FFFFFF"/>
            <w:noWrap/>
          </w:tcPr>
          <w:p w14:paraId="7EB3B733" w14:textId="77777777" w:rsidR="002A6C83" w:rsidRPr="002A6C83" w:rsidRDefault="002A6C83" w:rsidP="002A6C83">
            <w:pPr>
              <w:ind w:left="-2" w:right="-141"/>
              <w:rPr>
                <w:sz w:val="18"/>
                <w:szCs w:val="18"/>
              </w:rPr>
            </w:pPr>
            <w:r w:rsidRPr="002A6C83">
              <w:rPr>
                <w:sz w:val="18"/>
                <w:szCs w:val="18"/>
              </w:rPr>
              <w:t>Замена цилиндара високог притиска</w:t>
            </w:r>
          </w:p>
        </w:tc>
        <w:tc>
          <w:tcPr>
            <w:tcW w:w="1381" w:type="dxa"/>
            <w:shd w:val="clear" w:color="auto" w:fill="FFFFFF"/>
            <w:noWrap/>
            <w:vAlign w:val="bottom"/>
          </w:tcPr>
          <w:p w14:paraId="4F882E91" w14:textId="77777777" w:rsidR="002A6C83" w:rsidRPr="002A6C83" w:rsidRDefault="002A6C83" w:rsidP="002A6C83">
            <w:pPr>
              <w:rPr>
                <w:rFonts w:cs="Arial"/>
                <w:sz w:val="18"/>
                <w:szCs w:val="18"/>
              </w:rPr>
            </w:pPr>
          </w:p>
        </w:tc>
        <w:tc>
          <w:tcPr>
            <w:tcW w:w="1281" w:type="dxa"/>
            <w:shd w:val="clear" w:color="auto" w:fill="FFFFFF"/>
            <w:noWrap/>
            <w:vAlign w:val="bottom"/>
          </w:tcPr>
          <w:p w14:paraId="366F4113" w14:textId="77777777" w:rsidR="002A6C83" w:rsidRPr="002A6C83" w:rsidRDefault="002A6C83" w:rsidP="002A6C83">
            <w:pPr>
              <w:jc w:val="center"/>
              <w:rPr>
                <w:rFonts w:cs="Arial"/>
                <w:i/>
                <w:sz w:val="18"/>
                <w:szCs w:val="18"/>
              </w:rPr>
            </w:pPr>
          </w:p>
        </w:tc>
        <w:tc>
          <w:tcPr>
            <w:tcW w:w="1307" w:type="dxa"/>
            <w:shd w:val="clear" w:color="auto" w:fill="FFFFFF"/>
          </w:tcPr>
          <w:p w14:paraId="65204BEB" w14:textId="77777777" w:rsidR="002A6C83" w:rsidRPr="002A6C83" w:rsidRDefault="002A6C83" w:rsidP="002A6C83">
            <w:pPr>
              <w:rPr>
                <w:rFonts w:cs="Arial"/>
                <w:sz w:val="18"/>
                <w:szCs w:val="18"/>
              </w:rPr>
            </w:pPr>
          </w:p>
        </w:tc>
        <w:tc>
          <w:tcPr>
            <w:tcW w:w="1560" w:type="dxa"/>
            <w:shd w:val="clear" w:color="auto" w:fill="FFFFFF"/>
            <w:noWrap/>
            <w:vAlign w:val="bottom"/>
          </w:tcPr>
          <w:p w14:paraId="230D644B" w14:textId="77777777" w:rsidR="002A6C83" w:rsidRPr="002A6C83" w:rsidRDefault="002A6C83" w:rsidP="002A6C83">
            <w:pPr>
              <w:rPr>
                <w:rFonts w:cs="Arial"/>
                <w:sz w:val="18"/>
                <w:szCs w:val="18"/>
              </w:rPr>
            </w:pPr>
          </w:p>
        </w:tc>
        <w:tc>
          <w:tcPr>
            <w:tcW w:w="1417" w:type="dxa"/>
            <w:shd w:val="clear" w:color="auto" w:fill="FFFFFF"/>
          </w:tcPr>
          <w:p w14:paraId="53CD56A1" w14:textId="77777777" w:rsidR="002A6C83" w:rsidRPr="002A6C83" w:rsidRDefault="002A6C83" w:rsidP="002A6C83">
            <w:pPr>
              <w:rPr>
                <w:rFonts w:cs="Arial"/>
                <w:sz w:val="18"/>
                <w:szCs w:val="18"/>
              </w:rPr>
            </w:pPr>
          </w:p>
        </w:tc>
        <w:tc>
          <w:tcPr>
            <w:tcW w:w="1417" w:type="dxa"/>
            <w:shd w:val="clear" w:color="auto" w:fill="FFFFFF"/>
            <w:noWrap/>
            <w:vAlign w:val="bottom"/>
          </w:tcPr>
          <w:p w14:paraId="07813FF9" w14:textId="77777777" w:rsidR="002A6C83" w:rsidRPr="002A6C83" w:rsidRDefault="002A6C83" w:rsidP="002A6C83">
            <w:pPr>
              <w:rPr>
                <w:rFonts w:cs="Arial"/>
                <w:sz w:val="18"/>
                <w:szCs w:val="18"/>
              </w:rPr>
            </w:pPr>
          </w:p>
        </w:tc>
        <w:tc>
          <w:tcPr>
            <w:tcW w:w="1701" w:type="dxa"/>
            <w:shd w:val="clear" w:color="auto" w:fill="FFFFFF"/>
          </w:tcPr>
          <w:p w14:paraId="047FF300" w14:textId="77777777" w:rsidR="002A6C83" w:rsidRPr="002A6C83" w:rsidRDefault="002A6C83" w:rsidP="002A6C83">
            <w:pPr>
              <w:rPr>
                <w:rFonts w:cs="Arial"/>
                <w:sz w:val="18"/>
                <w:szCs w:val="18"/>
              </w:rPr>
            </w:pPr>
          </w:p>
        </w:tc>
      </w:tr>
      <w:tr w:rsidR="002A6C83" w:rsidRPr="002A6C83" w14:paraId="593264F9" w14:textId="77777777" w:rsidTr="007709FD">
        <w:trPr>
          <w:trHeight w:val="238"/>
        </w:trPr>
        <w:tc>
          <w:tcPr>
            <w:tcW w:w="686" w:type="dxa"/>
            <w:shd w:val="clear" w:color="auto" w:fill="FFFFCC"/>
            <w:noWrap/>
            <w:vAlign w:val="center"/>
          </w:tcPr>
          <w:p w14:paraId="1D58E9ED" w14:textId="77777777" w:rsidR="002A6C83" w:rsidRPr="002A6C83" w:rsidRDefault="002A6C83" w:rsidP="002A6C83">
            <w:pPr>
              <w:jc w:val="center"/>
              <w:rPr>
                <w:rFonts w:cs="Arial"/>
                <w:sz w:val="18"/>
                <w:szCs w:val="18"/>
              </w:rPr>
            </w:pPr>
            <w:r w:rsidRPr="002A6C83">
              <w:rPr>
                <w:rFonts w:cs="Arial"/>
                <w:sz w:val="18"/>
                <w:szCs w:val="18"/>
              </w:rPr>
              <w:t>30</w:t>
            </w:r>
          </w:p>
        </w:tc>
        <w:tc>
          <w:tcPr>
            <w:tcW w:w="3958" w:type="dxa"/>
            <w:gridSpan w:val="2"/>
            <w:shd w:val="clear" w:color="auto" w:fill="FFFFFF"/>
            <w:noWrap/>
          </w:tcPr>
          <w:p w14:paraId="7712E6E9" w14:textId="77777777" w:rsidR="002A6C83" w:rsidRPr="002A6C83" w:rsidRDefault="002A6C83" w:rsidP="002A6C83">
            <w:pPr>
              <w:ind w:right="-141"/>
              <w:rPr>
                <w:sz w:val="18"/>
                <w:szCs w:val="18"/>
              </w:rPr>
            </w:pPr>
            <w:r w:rsidRPr="002A6C83">
              <w:rPr>
                <w:sz w:val="18"/>
                <w:szCs w:val="18"/>
              </w:rPr>
              <w:t>Хилзновање цилиндара високог  притиска</w:t>
            </w:r>
          </w:p>
        </w:tc>
        <w:tc>
          <w:tcPr>
            <w:tcW w:w="1381" w:type="dxa"/>
            <w:shd w:val="clear" w:color="auto" w:fill="FFFFFF"/>
            <w:noWrap/>
            <w:vAlign w:val="bottom"/>
          </w:tcPr>
          <w:p w14:paraId="2B31733B" w14:textId="77777777" w:rsidR="002A6C83" w:rsidRPr="002A6C83" w:rsidRDefault="002A6C83" w:rsidP="002A6C83">
            <w:pPr>
              <w:rPr>
                <w:rFonts w:cs="Arial"/>
                <w:sz w:val="18"/>
                <w:szCs w:val="18"/>
              </w:rPr>
            </w:pPr>
          </w:p>
        </w:tc>
        <w:tc>
          <w:tcPr>
            <w:tcW w:w="1281" w:type="dxa"/>
            <w:shd w:val="clear" w:color="auto" w:fill="FFFFFF"/>
            <w:noWrap/>
            <w:vAlign w:val="bottom"/>
          </w:tcPr>
          <w:p w14:paraId="231E5835" w14:textId="77777777" w:rsidR="002A6C83" w:rsidRPr="002A6C83" w:rsidRDefault="002A6C83" w:rsidP="002A6C83">
            <w:pPr>
              <w:jc w:val="center"/>
              <w:rPr>
                <w:rFonts w:cs="Arial"/>
                <w:i/>
                <w:sz w:val="18"/>
                <w:szCs w:val="18"/>
              </w:rPr>
            </w:pPr>
          </w:p>
        </w:tc>
        <w:tc>
          <w:tcPr>
            <w:tcW w:w="1307" w:type="dxa"/>
            <w:shd w:val="clear" w:color="auto" w:fill="FFFFFF"/>
          </w:tcPr>
          <w:p w14:paraId="5E2A9E74" w14:textId="77777777" w:rsidR="002A6C83" w:rsidRPr="002A6C83" w:rsidRDefault="002A6C83" w:rsidP="002A6C83">
            <w:pPr>
              <w:rPr>
                <w:rFonts w:cs="Arial"/>
                <w:sz w:val="18"/>
                <w:szCs w:val="18"/>
              </w:rPr>
            </w:pPr>
          </w:p>
        </w:tc>
        <w:tc>
          <w:tcPr>
            <w:tcW w:w="1560" w:type="dxa"/>
            <w:shd w:val="clear" w:color="auto" w:fill="FFFFFF"/>
            <w:noWrap/>
            <w:vAlign w:val="bottom"/>
          </w:tcPr>
          <w:p w14:paraId="240DA0A2" w14:textId="77777777" w:rsidR="002A6C83" w:rsidRPr="002A6C83" w:rsidRDefault="002A6C83" w:rsidP="002A6C83">
            <w:pPr>
              <w:rPr>
                <w:rFonts w:cs="Arial"/>
                <w:sz w:val="18"/>
                <w:szCs w:val="18"/>
              </w:rPr>
            </w:pPr>
          </w:p>
        </w:tc>
        <w:tc>
          <w:tcPr>
            <w:tcW w:w="1417" w:type="dxa"/>
            <w:shd w:val="clear" w:color="auto" w:fill="FFFFFF"/>
          </w:tcPr>
          <w:p w14:paraId="39D82E2F" w14:textId="77777777" w:rsidR="002A6C83" w:rsidRPr="002A6C83" w:rsidRDefault="002A6C83" w:rsidP="002A6C83">
            <w:pPr>
              <w:rPr>
                <w:rFonts w:cs="Arial"/>
                <w:sz w:val="18"/>
                <w:szCs w:val="18"/>
              </w:rPr>
            </w:pPr>
          </w:p>
        </w:tc>
        <w:tc>
          <w:tcPr>
            <w:tcW w:w="1417" w:type="dxa"/>
            <w:shd w:val="clear" w:color="auto" w:fill="FFFFFF"/>
            <w:noWrap/>
            <w:vAlign w:val="bottom"/>
          </w:tcPr>
          <w:p w14:paraId="357097EB" w14:textId="77777777" w:rsidR="002A6C83" w:rsidRPr="002A6C83" w:rsidRDefault="002A6C83" w:rsidP="002A6C83">
            <w:pPr>
              <w:rPr>
                <w:rFonts w:cs="Arial"/>
                <w:sz w:val="18"/>
                <w:szCs w:val="18"/>
              </w:rPr>
            </w:pPr>
          </w:p>
        </w:tc>
        <w:tc>
          <w:tcPr>
            <w:tcW w:w="1701" w:type="dxa"/>
            <w:shd w:val="clear" w:color="auto" w:fill="FFFFFF"/>
          </w:tcPr>
          <w:p w14:paraId="3B80D9DA" w14:textId="77777777" w:rsidR="002A6C83" w:rsidRPr="002A6C83" w:rsidRDefault="002A6C83" w:rsidP="002A6C83">
            <w:pPr>
              <w:rPr>
                <w:rFonts w:cs="Arial"/>
                <w:sz w:val="18"/>
                <w:szCs w:val="18"/>
              </w:rPr>
            </w:pPr>
          </w:p>
        </w:tc>
      </w:tr>
      <w:tr w:rsidR="002A6C83" w:rsidRPr="002A6C83" w14:paraId="4784230D" w14:textId="77777777" w:rsidTr="007709FD">
        <w:trPr>
          <w:trHeight w:val="185"/>
        </w:trPr>
        <w:tc>
          <w:tcPr>
            <w:tcW w:w="686" w:type="dxa"/>
            <w:shd w:val="clear" w:color="auto" w:fill="FFFFCC"/>
            <w:noWrap/>
            <w:vAlign w:val="center"/>
          </w:tcPr>
          <w:p w14:paraId="7D588A0E" w14:textId="77777777" w:rsidR="002A6C83" w:rsidRPr="002A6C83" w:rsidRDefault="002A6C83" w:rsidP="002A6C83">
            <w:pPr>
              <w:jc w:val="center"/>
              <w:rPr>
                <w:rFonts w:cs="Arial"/>
                <w:sz w:val="18"/>
                <w:szCs w:val="18"/>
              </w:rPr>
            </w:pPr>
            <w:r w:rsidRPr="002A6C83">
              <w:rPr>
                <w:rFonts w:cs="Arial"/>
                <w:sz w:val="18"/>
                <w:szCs w:val="18"/>
              </w:rPr>
              <w:t>31</w:t>
            </w:r>
          </w:p>
        </w:tc>
        <w:tc>
          <w:tcPr>
            <w:tcW w:w="3958" w:type="dxa"/>
            <w:gridSpan w:val="2"/>
            <w:shd w:val="clear" w:color="auto" w:fill="FFFFFF"/>
            <w:noWrap/>
          </w:tcPr>
          <w:p w14:paraId="48B546FA" w14:textId="77777777" w:rsidR="002A6C83" w:rsidRPr="002A6C83" w:rsidRDefault="002A6C83" w:rsidP="002A6C83">
            <w:pPr>
              <w:ind w:left="-2" w:right="-141"/>
              <w:rPr>
                <w:sz w:val="18"/>
                <w:szCs w:val="18"/>
              </w:rPr>
            </w:pPr>
            <w:r w:rsidRPr="002A6C83">
              <w:rPr>
                <w:sz w:val="18"/>
                <w:szCs w:val="18"/>
              </w:rPr>
              <w:t xml:space="preserve">Замена манометра                                                      </w:t>
            </w:r>
          </w:p>
        </w:tc>
        <w:tc>
          <w:tcPr>
            <w:tcW w:w="1381" w:type="dxa"/>
            <w:shd w:val="clear" w:color="auto" w:fill="FFFFFF"/>
            <w:noWrap/>
            <w:vAlign w:val="bottom"/>
          </w:tcPr>
          <w:p w14:paraId="6D70C374" w14:textId="77777777" w:rsidR="002A6C83" w:rsidRPr="002A6C83" w:rsidRDefault="002A6C83" w:rsidP="002A6C83">
            <w:pPr>
              <w:rPr>
                <w:rFonts w:cs="Arial"/>
                <w:sz w:val="18"/>
                <w:szCs w:val="18"/>
              </w:rPr>
            </w:pPr>
          </w:p>
        </w:tc>
        <w:tc>
          <w:tcPr>
            <w:tcW w:w="1281" w:type="dxa"/>
            <w:shd w:val="clear" w:color="auto" w:fill="FFFFFF"/>
            <w:noWrap/>
            <w:vAlign w:val="bottom"/>
          </w:tcPr>
          <w:p w14:paraId="1A0722CB" w14:textId="77777777" w:rsidR="002A6C83" w:rsidRPr="002A6C83" w:rsidRDefault="002A6C83" w:rsidP="002A6C83">
            <w:pPr>
              <w:jc w:val="center"/>
              <w:rPr>
                <w:rFonts w:cs="Arial"/>
                <w:i/>
                <w:sz w:val="18"/>
                <w:szCs w:val="18"/>
              </w:rPr>
            </w:pPr>
          </w:p>
        </w:tc>
        <w:tc>
          <w:tcPr>
            <w:tcW w:w="1307" w:type="dxa"/>
            <w:shd w:val="clear" w:color="auto" w:fill="FFFFFF"/>
          </w:tcPr>
          <w:p w14:paraId="1ECE7DB8" w14:textId="77777777" w:rsidR="002A6C83" w:rsidRPr="002A6C83" w:rsidRDefault="002A6C83" w:rsidP="002A6C83">
            <w:pPr>
              <w:rPr>
                <w:rFonts w:cs="Arial"/>
                <w:sz w:val="18"/>
                <w:szCs w:val="18"/>
              </w:rPr>
            </w:pPr>
          </w:p>
        </w:tc>
        <w:tc>
          <w:tcPr>
            <w:tcW w:w="1560" w:type="dxa"/>
            <w:shd w:val="clear" w:color="auto" w:fill="FFFFFF"/>
            <w:noWrap/>
            <w:vAlign w:val="bottom"/>
          </w:tcPr>
          <w:p w14:paraId="72B9C99E" w14:textId="77777777" w:rsidR="002A6C83" w:rsidRPr="002A6C83" w:rsidRDefault="002A6C83" w:rsidP="002A6C83">
            <w:pPr>
              <w:rPr>
                <w:rFonts w:cs="Arial"/>
                <w:sz w:val="18"/>
                <w:szCs w:val="18"/>
              </w:rPr>
            </w:pPr>
          </w:p>
        </w:tc>
        <w:tc>
          <w:tcPr>
            <w:tcW w:w="1417" w:type="dxa"/>
            <w:shd w:val="clear" w:color="auto" w:fill="FFFFFF"/>
          </w:tcPr>
          <w:p w14:paraId="5C78A111" w14:textId="77777777" w:rsidR="002A6C83" w:rsidRPr="002A6C83" w:rsidRDefault="002A6C83" w:rsidP="002A6C83">
            <w:pPr>
              <w:rPr>
                <w:rFonts w:cs="Arial"/>
                <w:sz w:val="18"/>
                <w:szCs w:val="18"/>
              </w:rPr>
            </w:pPr>
          </w:p>
        </w:tc>
        <w:tc>
          <w:tcPr>
            <w:tcW w:w="1417" w:type="dxa"/>
            <w:shd w:val="clear" w:color="auto" w:fill="FFFFFF"/>
            <w:noWrap/>
            <w:vAlign w:val="bottom"/>
          </w:tcPr>
          <w:p w14:paraId="1AC7EDF5" w14:textId="77777777" w:rsidR="002A6C83" w:rsidRPr="002A6C83" w:rsidRDefault="002A6C83" w:rsidP="002A6C83">
            <w:pPr>
              <w:rPr>
                <w:rFonts w:cs="Arial"/>
                <w:sz w:val="18"/>
                <w:szCs w:val="18"/>
              </w:rPr>
            </w:pPr>
          </w:p>
        </w:tc>
        <w:tc>
          <w:tcPr>
            <w:tcW w:w="1701" w:type="dxa"/>
            <w:shd w:val="clear" w:color="auto" w:fill="FFFFFF"/>
          </w:tcPr>
          <w:p w14:paraId="03008F3F" w14:textId="77777777" w:rsidR="002A6C83" w:rsidRPr="002A6C83" w:rsidRDefault="002A6C83" w:rsidP="002A6C83">
            <w:pPr>
              <w:rPr>
                <w:rFonts w:cs="Arial"/>
                <w:sz w:val="18"/>
                <w:szCs w:val="18"/>
              </w:rPr>
            </w:pPr>
          </w:p>
        </w:tc>
      </w:tr>
      <w:tr w:rsidR="002A6C83" w:rsidRPr="002A6C83" w14:paraId="03FCB808" w14:textId="77777777" w:rsidTr="007709FD">
        <w:trPr>
          <w:trHeight w:val="148"/>
        </w:trPr>
        <w:tc>
          <w:tcPr>
            <w:tcW w:w="686" w:type="dxa"/>
            <w:shd w:val="clear" w:color="auto" w:fill="FFFFCC"/>
            <w:noWrap/>
            <w:vAlign w:val="center"/>
          </w:tcPr>
          <w:p w14:paraId="33418849" w14:textId="77777777" w:rsidR="002A6C83" w:rsidRPr="002A6C83" w:rsidRDefault="002A6C83" w:rsidP="002A6C83">
            <w:pPr>
              <w:jc w:val="center"/>
              <w:rPr>
                <w:rFonts w:cs="Arial"/>
                <w:sz w:val="18"/>
                <w:szCs w:val="18"/>
              </w:rPr>
            </w:pPr>
            <w:r w:rsidRPr="002A6C83">
              <w:rPr>
                <w:rFonts w:cs="Arial"/>
                <w:sz w:val="18"/>
                <w:szCs w:val="18"/>
              </w:rPr>
              <w:t>32</w:t>
            </w:r>
          </w:p>
        </w:tc>
        <w:tc>
          <w:tcPr>
            <w:tcW w:w="3958" w:type="dxa"/>
            <w:gridSpan w:val="2"/>
            <w:shd w:val="clear" w:color="auto" w:fill="FFFFFF"/>
            <w:noWrap/>
          </w:tcPr>
          <w:p w14:paraId="74162BD6" w14:textId="77777777" w:rsidR="002A6C83" w:rsidRPr="002A6C83" w:rsidRDefault="002A6C83" w:rsidP="002A6C83">
            <w:pPr>
              <w:ind w:left="-2" w:right="-141"/>
              <w:rPr>
                <w:sz w:val="18"/>
                <w:szCs w:val="18"/>
              </w:rPr>
            </w:pPr>
            <w:r w:rsidRPr="002A6C83">
              <w:rPr>
                <w:sz w:val="18"/>
                <w:szCs w:val="18"/>
              </w:rPr>
              <w:t>Замена радилице</w:t>
            </w:r>
          </w:p>
        </w:tc>
        <w:tc>
          <w:tcPr>
            <w:tcW w:w="1381" w:type="dxa"/>
            <w:shd w:val="clear" w:color="auto" w:fill="FFFFFF"/>
            <w:noWrap/>
            <w:vAlign w:val="bottom"/>
          </w:tcPr>
          <w:p w14:paraId="119CB059" w14:textId="77777777" w:rsidR="002A6C83" w:rsidRPr="002A6C83" w:rsidRDefault="002A6C83" w:rsidP="002A6C83">
            <w:pPr>
              <w:rPr>
                <w:rFonts w:cs="Arial"/>
                <w:sz w:val="18"/>
                <w:szCs w:val="18"/>
              </w:rPr>
            </w:pPr>
          </w:p>
        </w:tc>
        <w:tc>
          <w:tcPr>
            <w:tcW w:w="1281" w:type="dxa"/>
            <w:shd w:val="clear" w:color="auto" w:fill="FFFFFF"/>
            <w:noWrap/>
            <w:vAlign w:val="bottom"/>
          </w:tcPr>
          <w:p w14:paraId="432606B2" w14:textId="77777777" w:rsidR="002A6C83" w:rsidRPr="002A6C83" w:rsidRDefault="002A6C83" w:rsidP="002A6C83">
            <w:pPr>
              <w:jc w:val="center"/>
              <w:rPr>
                <w:rFonts w:cs="Arial"/>
                <w:i/>
                <w:sz w:val="18"/>
                <w:szCs w:val="18"/>
              </w:rPr>
            </w:pPr>
          </w:p>
        </w:tc>
        <w:tc>
          <w:tcPr>
            <w:tcW w:w="1307" w:type="dxa"/>
            <w:shd w:val="clear" w:color="auto" w:fill="FFFFFF"/>
          </w:tcPr>
          <w:p w14:paraId="24DBB5A1" w14:textId="77777777" w:rsidR="002A6C83" w:rsidRPr="002A6C83" w:rsidRDefault="002A6C83" w:rsidP="002A6C83">
            <w:pPr>
              <w:rPr>
                <w:rFonts w:cs="Arial"/>
                <w:sz w:val="18"/>
                <w:szCs w:val="18"/>
              </w:rPr>
            </w:pPr>
          </w:p>
        </w:tc>
        <w:tc>
          <w:tcPr>
            <w:tcW w:w="1560" w:type="dxa"/>
            <w:shd w:val="clear" w:color="auto" w:fill="FFFFFF"/>
            <w:noWrap/>
            <w:vAlign w:val="bottom"/>
          </w:tcPr>
          <w:p w14:paraId="1BD3A899" w14:textId="77777777" w:rsidR="002A6C83" w:rsidRPr="002A6C83" w:rsidRDefault="002A6C83" w:rsidP="002A6C83">
            <w:pPr>
              <w:rPr>
                <w:rFonts w:cs="Arial"/>
                <w:sz w:val="18"/>
                <w:szCs w:val="18"/>
              </w:rPr>
            </w:pPr>
          </w:p>
        </w:tc>
        <w:tc>
          <w:tcPr>
            <w:tcW w:w="1417" w:type="dxa"/>
            <w:shd w:val="clear" w:color="auto" w:fill="FFFFFF"/>
          </w:tcPr>
          <w:p w14:paraId="21F7B785" w14:textId="77777777" w:rsidR="002A6C83" w:rsidRPr="002A6C83" w:rsidRDefault="002A6C83" w:rsidP="002A6C83">
            <w:pPr>
              <w:rPr>
                <w:rFonts w:cs="Arial"/>
                <w:sz w:val="18"/>
                <w:szCs w:val="18"/>
              </w:rPr>
            </w:pPr>
          </w:p>
        </w:tc>
        <w:tc>
          <w:tcPr>
            <w:tcW w:w="1417" w:type="dxa"/>
            <w:shd w:val="clear" w:color="auto" w:fill="FFFFFF"/>
            <w:noWrap/>
            <w:vAlign w:val="bottom"/>
          </w:tcPr>
          <w:p w14:paraId="37483D29" w14:textId="77777777" w:rsidR="002A6C83" w:rsidRPr="002A6C83" w:rsidRDefault="002A6C83" w:rsidP="002A6C83">
            <w:pPr>
              <w:rPr>
                <w:rFonts w:cs="Arial"/>
                <w:sz w:val="18"/>
                <w:szCs w:val="18"/>
              </w:rPr>
            </w:pPr>
          </w:p>
        </w:tc>
        <w:tc>
          <w:tcPr>
            <w:tcW w:w="1701" w:type="dxa"/>
            <w:shd w:val="clear" w:color="auto" w:fill="FFFFFF"/>
          </w:tcPr>
          <w:p w14:paraId="695F318C" w14:textId="77777777" w:rsidR="002A6C83" w:rsidRPr="002A6C83" w:rsidRDefault="002A6C83" w:rsidP="002A6C83">
            <w:pPr>
              <w:rPr>
                <w:rFonts w:cs="Arial"/>
                <w:sz w:val="18"/>
                <w:szCs w:val="18"/>
              </w:rPr>
            </w:pPr>
          </w:p>
        </w:tc>
      </w:tr>
      <w:tr w:rsidR="002A6C83" w:rsidRPr="002A6C83" w14:paraId="5BF5A264" w14:textId="77777777" w:rsidTr="007709FD">
        <w:trPr>
          <w:trHeight w:val="238"/>
        </w:trPr>
        <w:tc>
          <w:tcPr>
            <w:tcW w:w="686" w:type="dxa"/>
            <w:shd w:val="clear" w:color="auto" w:fill="FFFFCC"/>
            <w:noWrap/>
            <w:vAlign w:val="center"/>
          </w:tcPr>
          <w:p w14:paraId="112CBB2A" w14:textId="77777777" w:rsidR="002A6C83" w:rsidRPr="002A6C83" w:rsidRDefault="002A6C83" w:rsidP="002A6C83">
            <w:pPr>
              <w:jc w:val="center"/>
              <w:rPr>
                <w:rFonts w:cs="Arial"/>
                <w:sz w:val="18"/>
                <w:szCs w:val="18"/>
              </w:rPr>
            </w:pPr>
            <w:r w:rsidRPr="002A6C83">
              <w:rPr>
                <w:rFonts w:cs="Arial"/>
                <w:sz w:val="18"/>
                <w:szCs w:val="18"/>
              </w:rPr>
              <w:t>33</w:t>
            </w:r>
          </w:p>
        </w:tc>
        <w:tc>
          <w:tcPr>
            <w:tcW w:w="3958" w:type="dxa"/>
            <w:gridSpan w:val="2"/>
            <w:shd w:val="clear" w:color="auto" w:fill="FFFFFF"/>
            <w:noWrap/>
          </w:tcPr>
          <w:p w14:paraId="7C14ECD5" w14:textId="77777777" w:rsidR="002A6C83" w:rsidRPr="002A6C83" w:rsidRDefault="002A6C83" w:rsidP="002A6C83">
            <w:pPr>
              <w:ind w:left="-2" w:right="-141"/>
              <w:rPr>
                <w:sz w:val="18"/>
                <w:szCs w:val="18"/>
              </w:rPr>
            </w:pPr>
            <w:r w:rsidRPr="002A6C83">
              <w:rPr>
                <w:sz w:val="18"/>
                <w:szCs w:val="18"/>
              </w:rPr>
              <w:t>Заменакућишта компресора</w:t>
            </w:r>
          </w:p>
        </w:tc>
        <w:tc>
          <w:tcPr>
            <w:tcW w:w="1381" w:type="dxa"/>
            <w:shd w:val="clear" w:color="auto" w:fill="FFFFFF"/>
            <w:noWrap/>
            <w:vAlign w:val="bottom"/>
          </w:tcPr>
          <w:p w14:paraId="49CE9885" w14:textId="77777777" w:rsidR="002A6C83" w:rsidRPr="002A6C83" w:rsidRDefault="002A6C83" w:rsidP="002A6C83">
            <w:pPr>
              <w:rPr>
                <w:rFonts w:cs="Arial"/>
                <w:sz w:val="18"/>
                <w:szCs w:val="18"/>
              </w:rPr>
            </w:pPr>
          </w:p>
        </w:tc>
        <w:tc>
          <w:tcPr>
            <w:tcW w:w="1281" w:type="dxa"/>
            <w:shd w:val="clear" w:color="auto" w:fill="FFFFFF"/>
            <w:noWrap/>
            <w:vAlign w:val="bottom"/>
          </w:tcPr>
          <w:p w14:paraId="15BE0AF3" w14:textId="77777777" w:rsidR="002A6C83" w:rsidRPr="002A6C83" w:rsidRDefault="002A6C83" w:rsidP="002A6C83">
            <w:pPr>
              <w:jc w:val="center"/>
              <w:rPr>
                <w:rFonts w:cs="Arial"/>
                <w:i/>
                <w:sz w:val="18"/>
                <w:szCs w:val="18"/>
              </w:rPr>
            </w:pPr>
          </w:p>
        </w:tc>
        <w:tc>
          <w:tcPr>
            <w:tcW w:w="1307" w:type="dxa"/>
            <w:shd w:val="clear" w:color="auto" w:fill="FFFFFF"/>
          </w:tcPr>
          <w:p w14:paraId="36B6BD95" w14:textId="77777777" w:rsidR="002A6C83" w:rsidRPr="002A6C83" w:rsidRDefault="002A6C83" w:rsidP="002A6C83">
            <w:pPr>
              <w:rPr>
                <w:rFonts w:cs="Arial"/>
                <w:sz w:val="18"/>
                <w:szCs w:val="18"/>
              </w:rPr>
            </w:pPr>
          </w:p>
        </w:tc>
        <w:tc>
          <w:tcPr>
            <w:tcW w:w="1560" w:type="dxa"/>
            <w:shd w:val="clear" w:color="auto" w:fill="FFFFFF"/>
            <w:noWrap/>
            <w:vAlign w:val="bottom"/>
          </w:tcPr>
          <w:p w14:paraId="1B93C48A" w14:textId="77777777" w:rsidR="002A6C83" w:rsidRPr="002A6C83" w:rsidRDefault="002A6C83" w:rsidP="002A6C83">
            <w:pPr>
              <w:rPr>
                <w:rFonts w:cs="Arial"/>
                <w:sz w:val="18"/>
                <w:szCs w:val="18"/>
              </w:rPr>
            </w:pPr>
          </w:p>
        </w:tc>
        <w:tc>
          <w:tcPr>
            <w:tcW w:w="1417" w:type="dxa"/>
            <w:shd w:val="clear" w:color="auto" w:fill="FFFFFF"/>
          </w:tcPr>
          <w:p w14:paraId="0EE79995" w14:textId="77777777" w:rsidR="002A6C83" w:rsidRPr="002A6C83" w:rsidRDefault="002A6C83" w:rsidP="002A6C83">
            <w:pPr>
              <w:rPr>
                <w:rFonts w:cs="Arial"/>
                <w:sz w:val="18"/>
                <w:szCs w:val="18"/>
              </w:rPr>
            </w:pPr>
          </w:p>
        </w:tc>
        <w:tc>
          <w:tcPr>
            <w:tcW w:w="1417" w:type="dxa"/>
            <w:shd w:val="clear" w:color="auto" w:fill="FFFFFF"/>
            <w:noWrap/>
            <w:vAlign w:val="bottom"/>
          </w:tcPr>
          <w:p w14:paraId="65FBAC7D" w14:textId="77777777" w:rsidR="002A6C83" w:rsidRPr="002A6C83" w:rsidRDefault="002A6C83" w:rsidP="002A6C83">
            <w:pPr>
              <w:rPr>
                <w:rFonts w:cs="Arial"/>
                <w:sz w:val="18"/>
                <w:szCs w:val="18"/>
              </w:rPr>
            </w:pPr>
          </w:p>
        </w:tc>
        <w:tc>
          <w:tcPr>
            <w:tcW w:w="1701" w:type="dxa"/>
            <w:shd w:val="clear" w:color="auto" w:fill="FFFFFF"/>
          </w:tcPr>
          <w:p w14:paraId="03151C91" w14:textId="77777777" w:rsidR="002A6C83" w:rsidRPr="002A6C83" w:rsidRDefault="002A6C83" w:rsidP="002A6C83">
            <w:pPr>
              <w:rPr>
                <w:rFonts w:cs="Arial"/>
                <w:sz w:val="18"/>
                <w:szCs w:val="18"/>
              </w:rPr>
            </w:pPr>
          </w:p>
        </w:tc>
      </w:tr>
      <w:tr w:rsidR="002A6C83" w:rsidRPr="002A6C83" w14:paraId="4371B65D" w14:textId="77777777" w:rsidTr="007709FD">
        <w:trPr>
          <w:trHeight w:val="186"/>
        </w:trPr>
        <w:tc>
          <w:tcPr>
            <w:tcW w:w="686" w:type="dxa"/>
            <w:shd w:val="clear" w:color="auto" w:fill="FFFFCC"/>
            <w:noWrap/>
            <w:vAlign w:val="center"/>
          </w:tcPr>
          <w:p w14:paraId="7963CD9D" w14:textId="77777777" w:rsidR="002A6C83" w:rsidRPr="002A6C83" w:rsidRDefault="002A6C83" w:rsidP="002A6C83">
            <w:pPr>
              <w:jc w:val="center"/>
              <w:rPr>
                <w:rFonts w:cs="Arial"/>
                <w:sz w:val="18"/>
                <w:szCs w:val="18"/>
              </w:rPr>
            </w:pPr>
            <w:r w:rsidRPr="002A6C83">
              <w:rPr>
                <w:rFonts w:cs="Arial"/>
                <w:sz w:val="18"/>
                <w:szCs w:val="18"/>
              </w:rPr>
              <w:t>34</w:t>
            </w:r>
          </w:p>
        </w:tc>
        <w:tc>
          <w:tcPr>
            <w:tcW w:w="3958" w:type="dxa"/>
            <w:gridSpan w:val="2"/>
            <w:shd w:val="clear" w:color="auto" w:fill="FFFFFF"/>
            <w:noWrap/>
          </w:tcPr>
          <w:p w14:paraId="04D3F77A" w14:textId="77777777" w:rsidR="002A6C83" w:rsidRPr="002A6C83" w:rsidRDefault="002A6C83" w:rsidP="002A6C83">
            <w:pPr>
              <w:ind w:left="-2" w:right="-141"/>
              <w:rPr>
                <w:sz w:val="18"/>
                <w:szCs w:val="18"/>
              </w:rPr>
            </w:pPr>
            <w:r w:rsidRPr="002A6C83">
              <w:rPr>
                <w:sz w:val="18"/>
                <w:szCs w:val="18"/>
              </w:rPr>
              <w:t>Замена хладњака 1</w:t>
            </w:r>
          </w:p>
        </w:tc>
        <w:tc>
          <w:tcPr>
            <w:tcW w:w="1381" w:type="dxa"/>
            <w:shd w:val="clear" w:color="auto" w:fill="FFFFFF"/>
            <w:noWrap/>
            <w:vAlign w:val="bottom"/>
          </w:tcPr>
          <w:p w14:paraId="52C9A51D" w14:textId="77777777" w:rsidR="002A6C83" w:rsidRPr="002A6C83" w:rsidRDefault="002A6C83" w:rsidP="002A6C83">
            <w:pPr>
              <w:rPr>
                <w:rFonts w:cs="Arial"/>
                <w:sz w:val="18"/>
                <w:szCs w:val="18"/>
              </w:rPr>
            </w:pPr>
          </w:p>
        </w:tc>
        <w:tc>
          <w:tcPr>
            <w:tcW w:w="1281" w:type="dxa"/>
            <w:shd w:val="clear" w:color="auto" w:fill="FFFFFF"/>
            <w:noWrap/>
            <w:vAlign w:val="bottom"/>
          </w:tcPr>
          <w:p w14:paraId="1CD0204E" w14:textId="77777777" w:rsidR="002A6C83" w:rsidRPr="002A6C83" w:rsidRDefault="002A6C83" w:rsidP="002A6C83">
            <w:pPr>
              <w:jc w:val="center"/>
              <w:rPr>
                <w:rFonts w:cs="Arial"/>
                <w:i/>
                <w:sz w:val="18"/>
                <w:szCs w:val="18"/>
              </w:rPr>
            </w:pPr>
          </w:p>
        </w:tc>
        <w:tc>
          <w:tcPr>
            <w:tcW w:w="1307" w:type="dxa"/>
            <w:shd w:val="clear" w:color="auto" w:fill="FFFFFF"/>
          </w:tcPr>
          <w:p w14:paraId="777410D9" w14:textId="77777777" w:rsidR="002A6C83" w:rsidRPr="002A6C83" w:rsidRDefault="002A6C83" w:rsidP="002A6C83">
            <w:pPr>
              <w:rPr>
                <w:rFonts w:cs="Arial"/>
                <w:sz w:val="18"/>
                <w:szCs w:val="18"/>
              </w:rPr>
            </w:pPr>
          </w:p>
        </w:tc>
        <w:tc>
          <w:tcPr>
            <w:tcW w:w="1560" w:type="dxa"/>
            <w:shd w:val="clear" w:color="auto" w:fill="FFFFFF"/>
            <w:noWrap/>
            <w:vAlign w:val="bottom"/>
          </w:tcPr>
          <w:p w14:paraId="3AB73DBB" w14:textId="77777777" w:rsidR="002A6C83" w:rsidRPr="002A6C83" w:rsidRDefault="002A6C83" w:rsidP="002A6C83">
            <w:pPr>
              <w:rPr>
                <w:rFonts w:cs="Arial"/>
                <w:sz w:val="18"/>
                <w:szCs w:val="18"/>
              </w:rPr>
            </w:pPr>
          </w:p>
        </w:tc>
        <w:tc>
          <w:tcPr>
            <w:tcW w:w="1417" w:type="dxa"/>
            <w:shd w:val="clear" w:color="auto" w:fill="FFFFFF"/>
          </w:tcPr>
          <w:p w14:paraId="22C8142A" w14:textId="77777777" w:rsidR="002A6C83" w:rsidRPr="002A6C83" w:rsidRDefault="002A6C83" w:rsidP="002A6C83">
            <w:pPr>
              <w:rPr>
                <w:rFonts w:cs="Arial"/>
                <w:sz w:val="18"/>
                <w:szCs w:val="18"/>
              </w:rPr>
            </w:pPr>
          </w:p>
        </w:tc>
        <w:tc>
          <w:tcPr>
            <w:tcW w:w="1417" w:type="dxa"/>
            <w:shd w:val="clear" w:color="auto" w:fill="FFFFFF"/>
            <w:noWrap/>
            <w:vAlign w:val="bottom"/>
          </w:tcPr>
          <w:p w14:paraId="70BA51F1" w14:textId="77777777" w:rsidR="002A6C83" w:rsidRPr="002A6C83" w:rsidRDefault="002A6C83" w:rsidP="002A6C83">
            <w:pPr>
              <w:rPr>
                <w:rFonts w:cs="Arial"/>
                <w:sz w:val="18"/>
                <w:szCs w:val="18"/>
              </w:rPr>
            </w:pPr>
          </w:p>
        </w:tc>
        <w:tc>
          <w:tcPr>
            <w:tcW w:w="1701" w:type="dxa"/>
            <w:shd w:val="clear" w:color="auto" w:fill="FFFFFF"/>
          </w:tcPr>
          <w:p w14:paraId="36E67DB7" w14:textId="77777777" w:rsidR="002A6C83" w:rsidRPr="002A6C83" w:rsidRDefault="002A6C83" w:rsidP="002A6C83">
            <w:pPr>
              <w:rPr>
                <w:rFonts w:cs="Arial"/>
                <w:sz w:val="18"/>
                <w:szCs w:val="18"/>
              </w:rPr>
            </w:pPr>
          </w:p>
        </w:tc>
      </w:tr>
      <w:tr w:rsidR="002A6C83" w:rsidRPr="002A6C83" w14:paraId="564964F8" w14:textId="77777777" w:rsidTr="007709FD">
        <w:trPr>
          <w:trHeight w:val="148"/>
        </w:trPr>
        <w:tc>
          <w:tcPr>
            <w:tcW w:w="686" w:type="dxa"/>
            <w:shd w:val="clear" w:color="auto" w:fill="FFFFCC"/>
            <w:noWrap/>
            <w:vAlign w:val="center"/>
          </w:tcPr>
          <w:p w14:paraId="7C6DE24D" w14:textId="77777777" w:rsidR="002A6C83" w:rsidRPr="002A6C83" w:rsidRDefault="002A6C83" w:rsidP="002A6C83">
            <w:pPr>
              <w:jc w:val="center"/>
              <w:rPr>
                <w:rFonts w:cs="Arial"/>
                <w:sz w:val="18"/>
                <w:szCs w:val="18"/>
              </w:rPr>
            </w:pPr>
            <w:r w:rsidRPr="002A6C83">
              <w:rPr>
                <w:rFonts w:cs="Arial"/>
                <w:sz w:val="18"/>
                <w:szCs w:val="18"/>
              </w:rPr>
              <w:lastRenderedPageBreak/>
              <w:t>35</w:t>
            </w:r>
          </w:p>
        </w:tc>
        <w:tc>
          <w:tcPr>
            <w:tcW w:w="3958" w:type="dxa"/>
            <w:gridSpan w:val="2"/>
            <w:shd w:val="clear" w:color="auto" w:fill="FFFFFF"/>
            <w:noWrap/>
          </w:tcPr>
          <w:p w14:paraId="1E8F9FFB" w14:textId="77777777" w:rsidR="002A6C83" w:rsidRPr="002A6C83" w:rsidRDefault="002A6C83" w:rsidP="002A6C83">
            <w:pPr>
              <w:ind w:left="-2" w:right="-141"/>
              <w:rPr>
                <w:sz w:val="18"/>
                <w:szCs w:val="18"/>
              </w:rPr>
            </w:pPr>
            <w:r w:rsidRPr="002A6C83">
              <w:rPr>
                <w:sz w:val="18"/>
                <w:szCs w:val="18"/>
              </w:rPr>
              <w:t>Заменахладњака 2</w:t>
            </w:r>
          </w:p>
        </w:tc>
        <w:tc>
          <w:tcPr>
            <w:tcW w:w="1381" w:type="dxa"/>
            <w:shd w:val="clear" w:color="auto" w:fill="FFFFFF"/>
            <w:noWrap/>
            <w:vAlign w:val="bottom"/>
          </w:tcPr>
          <w:p w14:paraId="06F92B57" w14:textId="77777777" w:rsidR="002A6C83" w:rsidRPr="002A6C83" w:rsidRDefault="002A6C83" w:rsidP="002A6C83">
            <w:pPr>
              <w:rPr>
                <w:rFonts w:cs="Arial"/>
                <w:sz w:val="18"/>
                <w:szCs w:val="18"/>
              </w:rPr>
            </w:pPr>
          </w:p>
        </w:tc>
        <w:tc>
          <w:tcPr>
            <w:tcW w:w="1281" w:type="dxa"/>
            <w:shd w:val="clear" w:color="auto" w:fill="FFFFFF"/>
            <w:noWrap/>
            <w:vAlign w:val="bottom"/>
          </w:tcPr>
          <w:p w14:paraId="20006334" w14:textId="77777777" w:rsidR="002A6C83" w:rsidRPr="002A6C83" w:rsidRDefault="002A6C83" w:rsidP="002A6C83">
            <w:pPr>
              <w:jc w:val="center"/>
              <w:rPr>
                <w:rFonts w:cs="Arial"/>
                <w:i/>
                <w:sz w:val="18"/>
                <w:szCs w:val="18"/>
              </w:rPr>
            </w:pPr>
          </w:p>
        </w:tc>
        <w:tc>
          <w:tcPr>
            <w:tcW w:w="1307" w:type="dxa"/>
            <w:shd w:val="clear" w:color="auto" w:fill="FFFFFF"/>
          </w:tcPr>
          <w:p w14:paraId="49EA7704" w14:textId="77777777" w:rsidR="002A6C83" w:rsidRPr="002A6C83" w:rsidRDefault="002A6C83" w:rsidP="002A6C83">
            <w:pPr>
              <w:rPr>
                <w:rFonts w:cs="Arial"/>
                <w:sz w:val="18"/>
                <w:szCs w:val="18"/>
              </w:rPr>
            </w:pPr>
          </w:p>
        </w:tc>
        <w:tc>
          <w:tcPr>
            <w:tcW w:w="1560" w:type="dxa"/>
            <w:shd w:val="clear" w:color="auto" w:fill="FFFFFF"/>
            <w:noWrap/>
            <w:vAlign w:val="bottom"/>
          </w:tcPr>
          <w:p w14:paraId="42E4A5FA" w14:textId="77777777" w:rsidR="002A6C83" w:rsidRPr="002A6C83" w:rsidRDefault="002A6C83" w:rsidP="002A6C83">
            <w:pPr>
              <w:rPr>
                <w:rFonts w:cs="Arial"/>
                <w:sz w:val="18"/>
                <w:szCs w:val="18"/>
              </w:rPr>
            </w:pPr>
          </w:p>
        </w:tc>
        <w:tc>
          <w:tcPr>
            <w:tcW w:w="1417" w:type="dxa"/>
            <w:shd w:val="clear" w:color="auto" w:fill="FFFFFF"/>
          </w:tcPr>
          <w:p w14:paraId="58C03346" w14:textId="77777777" w:rsidR="002A6C83" w:rsidRPr="002A6C83" w:rsidRDefault="002A6C83" w:rsidP="002A6C83">
            <w:pPr>
              <w:rPr>
                <w:rFonts w:cs="Arial"/>
                <w:sz w:val="18"/>
                <w:szCs w:val="18"/>
              </w:rPr>
            </w:pPr>
          </w:p>
        </w:tc>
        <w:tc>
          <w:tcPr>
            <w:tcW w:w="1417" w:type="dxa"/>
            <w:shd w:val="clear" w:color="auto" w:fill="FFFFFF"/>
            <w:noWrap/>
            <w:vAlign w:val="bottom"/>
          </w:tcPr>
          <w:p w14:paraId="607BDAE5" w14:textId="77777777" w:rsidR="002A6C83" w:rsidRPr="002A6C83" w:rsidRDefault="002A6C83" w:rsidP="002A6C83">
            <w:pPr>
              <w:rPr>
                <w:rFonts w:cs="Arial"/>
                <w:sz w:val="18"/>
                <w:szCs w:val="18"/>
              </w:rPr>
            </w:pPr>
          </w:p>
        </w:tc>
        <w:tc>
          <w:tcPr>
            <w:tcW w:w="1701" w:type="dxa"/>
            <w:shd w:val="clear" w:color="auto" w:fill="FFFFFF"/>
          </w:tcPr>
          <w:p w14:paraId="0A897490" w14:textId="77777777" w:rsidR="002A6C83" w:rsidRPr="002A6C83" w:rsidRDefault="002A6C83" w:rsidP="002A6C83">
            <w:pPr>
              <w:rPr>
                <w:rFonts w:cs="Arial"/>
                <w:sz w:val="18"/>
                <w:szCs w:val="18"/>
              </w:rPr>
            </w:pPr>
          </w:p>
        </w:tc>
      </w:tr>
      <w:tr w:rsidR="002A6C83" w:rsidRPr="002A6C83" w14:paraId="6721AB8F" w14:textId="77777777" w:rsidTr="007709FD">
        <w:trPr>
          <w:trHeight w:val="95"/>
        </w:trPr>
        <w:tc>
          <w:tcPr>
            <w:tcW w:w="686" w:type="dxa"/>
            <w:shd w:val="clear" w:color="auto" w:fill="FFFFCC"/>
            <w:noWrap/>
            <w:vAlign w:val="center"/>
          </w:tcPr>
          <w:p w14:paraId="58B361D2" w14:textId="77777777" w:rsidR="002A6C83" w:rsidRPr="002A6C83" w:rsidRDefault="002A6C83" w:rsidP="002A6C83">
            <w:pPr>
              <w:jc w:val="center"/>
              <w:rPr>
                <w:rFonts w:cs="Arial"/>
                <w:sz w:val="18"/>
                <w:szCs w:val="18"/>
              </w:rPr>
            </w:pPr>
            <w:r w:rsidRPr="002A6C83">
              <w:rPr>
                <w:rFonts w:cs="Arial"/>
                <w:sz w:val="18"/>
                <w:szCs w:val="18"/>
              </w:rPr>
              <w:t>36</w:t>
            </w:r>
          </w:p>
        </w:tc>
        <w:tc>
          <w:tcPr>
            <w:tcW w:w="3958" w:type="dxa"/>
            <w:gridSpan w:val="2"/>
            <w:shd w:val="clear" w:color="auto" w:fill="FFFFFF"/>
            <w:noWrap/>
          </w:tcPr>
          <w:p w14:paraId="74BCAC6C" w14:textId="77777777" w:rsidR="002A6C83" w:rsidRPr="002A6C83" w:rsidRDefault="002A6C83" w:rsidP="002A6C83">
            <w:pPr>
              <w:ind w:left="-2" w:right="-141"/>
              <w:rPr>
                <w:sz w:val="18"/>
                <w:szCs w:val="18"/>
              </w:rPr>
            </w:pPr>
            <w:r w:rsidRPr="002A6C83">
              <w:rPr>
                <w:sz w:val="18"/>
                <w:szCs w:val="18"/>
              </w:rPr>
              <w:t>Замена уља</w:t>
            </w:r>
          </w:p>
        </w:tc>
        <w:tc>
          <w:tcPr>
            <w:tcW w:w="1381" w:type="dxa"/>
            <w:shd w:val="clear" w:color="auto" w:fill="FFFFFF"/>
            <w:noWrap/>
            <w:vAlign w:val="bottom"/>
          </w:tcPr>
          <w:p w14:paraId="052FA419" w14:textId="77777777" w:rsidR="002A6C83" w:rsidRPr="002A6C83" w:rsidRDefault="002A6C83" w:rsidP="002A6C83">
            <w:pPr>
              <w:rPr>
                <w:rFonts w:cs="Arial"/>
                <w:sz w:val="18"/>
                <w:szCs w:val="18"/>
              </w:rPr>
            </w:pPr>
          </w:p>
        </w:tc>
        <w:tc>
          <w:tcPr>
            <w:tcW w:w="1281" w:type="dxa"/>
            <w:shd w:val="clear" w:color="auto" w:fill="FFFFFF"/>
            <w:noWrap/>
            <w:vAlign w:val="bottom"/>
          </w:tcPr>
          <w:p w14:paraId="0FB7061D" w14:textId="77777777" w:rsidR="002A6C83" w:rsidRPr="002A6C83" w:rsidRDefault="002A6C83" w:rsidP="002A6C83">
            <w:pPr>
              <w:jc w:val="center"/>
              <w:rPr>
                <w:rFonts w:cs="Arial"/>
                <w:i/>
                <w:sz w:val="18"/>
                <w:szCs w:val="18"/>
              </w:rPr>
            </w:pPr>
          </w:p>
        </w:tc>
        <w:tc>
          <w:tcPr>
            <w:tcW w:w="1307" w:type="dxa"/>
            <w:shd w:val="clear" w:color="auto" w:fill="FFFFFF"/>
          </w:tcPr>
          <w:p w14:paraId="7B722E65" w14:textId="77777777" w:rsidR="002A6C83" w:rsidRPr="002A6C83" w:rsidRDefault="002A6C83" w:rsidP="002A6C83">
            <w:pPr>
              <w:rPr>
                <w:rFonts w:cs="Arial"/>
                <w:sz w:val="18"/>
                <w:szCs w:val="18"/>
              </w:rPr>
            </w:pPr>
          </w:p>
        </w:tc>
        <w:tc>
          <w:tcPr>
            <w:tcW w:w="1560" w:type="dxa"/>
            <w:shd w:val="clear" w:color="auto" w:fill="FFFFFF"/>
            <w:noWrap/>
            <w:vAlign w:val="bottom"/>
          </w:tcPr>
          <w:p w14:paraId="666ACACE" w14:textId="77777777" w:rsidR="002A6C83" w:rsidRPr="002A6C83" w:rsidRDefault="002A6C83" w:rsidP="002A6C83">
            <w:pPr>
              <w:rPr>
                <w:rFonts w:cs="Arial"/>
                <w:sz w:val="18"/>
                <w:szCs w:val="18"/>
              </w:rPr>
            </w:pPr>
          </w:p>
        </w:tc>
        <w:tc>
          <w:tcPr>
            <w:tcW w:w="1417" w:type="dxa"/>
            <w:shd w:val="clear" w:color="auto" w:fill="FFFFFF"/>
          </w:tcPr>
          <w:p w14:paraId="29F33341" w14:textId="77777777" w:rsidR="002A6C83" w:rsidRPr="002A6C83" w:rsidRDefault="002A6C83" w:rsidP="002A6C83">
            <w:pPr>
              <w:rPr>
                <w:rFonts w:cs="Arial"/>
                <w:sz w:val="18"/>
                <w:szCs w:val="18"/>
              </w:rPr>
            </w:pPr>
          </w:p>
        </w:tc>
        <w:tc>
          <w:tcPr>
            <w:tcW w:w="1417" w:type="dxa"/>
            <w:shd w:val="clear" w:color="auto" w:fill="FFFFFF"/>
            <w:noWrap/>
            <w:vAlign w:val="bottom"/>
          </w:tcPr>
          <w:p w14:paraId="72020619" w14:textId="77777777" w:rsidR="002A6C83" w:rsidRPr="002A6C83" w:rsidRDefault="002A6C83" w:rsidP="002A6C83">
            <w:pPr>
              <w:rPr>
                <w:rFonts w:cs="Arial"/>
                <w:sz w:val="18"/>
                <w:szCs w:val="18"/>
              </w:rPr>
            </w:pPr>
          </w:p>
        </w:tc>
        <w:tc>
          <w:tcPr>
            <w:tcW w:w="1701" w:type="dxa"/>
            <w:shd w:val="clear" w:color="auto" w:fill="FFFFFF"/>
          </w:tcPr>
          <w:p w14:paraId="52B0E3D8" w14:textId="77777777" w:rsidR="002A6C83" w:rsidRPr="002A6C83" w:rsidRDefault="002A6C83" w:rsidP="002A6C83">
            <w:pPr>
              <w:rPr>
                <w:rFonts w:cs="Arial"/>
                <w:sz w:val="18"/>
                <w:szCs w:val="18"/>
              </w:rPr>
            </w:pPr>
          </w:p>
        </w:tc>
      </w:tr>
      <w:tr w:rsidR="002A6C83" w:rsidRPr="002A6C83" w14:paraId="00E64D3F" w14:textId="77777777" w:rsidTr="007709FD">
        <w:trPr>
          <w:trHeight w:val="200"/>
        </w:trPr>
        <w:tc>
          <w:tcPr>
            <w:tcW w:w="686" w:type="dxa"/>
            <w:shd w:val="clear" w:color="auto" w:fill="FFFFCC"/>
            <w:noWrap/>
            <w:vAlign w:val="center"/>
          </w:tcPr>
          <w:p w14:paraId="11BF81D7" w14:textId="77777777" w:rsidR="002A6C83" w:rsidRPr="002A6C83" w:rsidRDefault="002A6C83" w:rsidP="002A6C83">
            <w:pPr>
              <w:jc w:val="center"/>
              <w:rPr>
                <w:rFonts w:cs="Arial"/>
                <w:sz w:val="18"/>
                <w:szCs w:val="18"/>
              </w:rPr>
            </w:pPr>
            <w:r w:rsidRPr="002A6C83">
              <w:rPr>
                <w:rFonts w:cs="Arial"/>
                <w:sz w:val="18"/>
                <w:szCs w:val="18"/>
              </w:rPr>
              <w:t>37</w:t>
            </w:r>
          </w:p>
        </w:tc>
        <w:tc>
          <w:tcPr>
            <w:tcW w:w="3958" w:type="dxa"/>
            <w:gridSpan w:val="2"/>
            <w:shd w:val="clear" w:color="auto" w:fill="FFFFFF"/>
            <w:noWrap/>
          </w:tcPr>
          <w:p w14:paraId="7AE4D65D" w14:textId="77777777" w:rsidR="002A6C83" w:rsidRPr="002A6C83" w:rsidRDefault="002A6C83" w:rsidP="002A6C83">
            <w:pPr>
              <w:ind w:left="-2" w:right="-141"/>
              <w:rPr>
                <w:sz w:val="18"/>
                <w:szCs w:val="18"/>
              </w:rPr>
            </w:pPr>
            <w:r w:rsidRPr="002A6C83">
              <w:rPr>
                <w:sz w:val="18"/>
                <w:szCs w:val="18"/>
              </w:rPr>
              <w:t>Замена каиша</w:t>
            </w:r>
          </w:p>
        </w:tc>
        <w:tc>
          <w:tcPr>
            <w:tcW w:w="1381" w:type="dxa"/>
            <w:shd w:val="clear" w:color="auto" w:fill="FFFFFF"/>
            <w:noWrap/>
            <w:vAlign w:val="bottom"/>
          </w:tcPr>
          <w:p w14:paraId="3800B601" w14:textId="77777777" w:rsidR="002A6C83" w:rsidRPr="002A6C83" w:rsidRDefault="002A6C83" w:rsidP="002A6C83">
            <w:pPr>
              <w:rPr>
                <w:rFonts w:cs="Arial"/>
                <w:sz w:val="18"/>
                <w:szCs w:val="18"/>
              </w:rPr>
            </w:pPr>
          </w:p>
        </w:tc>
        <w:tc>
          <w:tcPr>
            <w:tcW w:w="1281" w:type="dxa"/>
            <w:shd w:val="clear" w:color="auto" w:fill="FFFFFF"/>
            <w:noWrap/>
            <w:vAlign w:val="bottom"/>
          </w:tcPr>
          <w:p w14:paraId="0E5326E6" w14:textId="77777777" w:rsidR="002A6C83" w:rsidRPr="002A6C83" w:rsidRDefault="002A6C83" w:rsidP="002A6C83">
            <w:pPr>
              <w:jc w:val="center"/>
              <w:rPr>
                <w:rFonts w:cs="Arial"/>
                <w:i/>
                <w:sz w:val="18"/>
                <w:szCs w:val="18"/>
              </w:rPr>
            </w:pPr>
          </w:p>
        </w:tc>
        <w:tc>
          <w:tcPr>
            <w:tcW w:w="1307" w:type="dxa"/>
            <w:shd w:val="clear" w:color="auto" w:fill="FFFFFF"/>
          </w:tcPr>
          <w:p w14:paraId="2707F390" w14:textId="77777777" w:rsidR="002A6C83" w:rsidRPr="002A6C83" w:rsidRDefault="002A6C83" w:rsidP="002A6C83">
            <w:pPr>
              <w:rPr>
                <w:rFonts w:cs="Arial"/>
                <w:sz w:val="18"/>
                <w:szCs w:val="18"/>
              </w:rPr>
            </w:pPr>
          </w:p>
        </w:tc>
        <w:tc>
          <w:tcPr>
            <w:tcW w:w="1560" w:type="dxa"/>
            <w:shd w:val="clear" w:color="auto" w:fill="FFFFFF"/>
            <w:noWrap/>
            <w:vAlign w:val="bottom"/>
          </w:tcPr>
          <w:p w14:paraId="7717A304" w14:textId="77777777" w:rsidR="002A6C83" w:rsidRPr="002A6C83" w:rsidRDefault="002A6C83" w:rsidP="002A6C83">
            <w:pPr>
              <w:rPr>
                <w:rFonts w:cs="Arial"/>
                <w:sz w:val="18"/>
                <w:szCs w:val="18"/>
              </w:rPr>
            </w:pPr>
          </w:p>
        </w:tc>
        <w:tc>
          <w:tcPr>
            <w:tcW w:w="1417" w:type="dxa"/>
            <w:shd w:val="clear" w:color="auto" w:fill="FFFFFF"/>
          </w:tcPr>
          <w:p w14:paraId="60D5CA23" w14:textId="77777777" w:rsidR="002A6C83" w:rsidRPr="002A6C83" w:rsidRDefault="002A6C83" w:rsidP="002A6C83">
            <w:pPr>
              <w:rPr>
                <w:rFonts w:cs="Arial"/>
                <w:sz w:val="18"/>
                <w:szCs w:val="18"/>
              </w:rPr>
            </w:pPr>
          </w:p>
        </w:tc>
        <w:tc>
          <w:tcPr>
            <w:tcW w:w="1417" w:type="dxa"/>
            <w:shd w:val="clear" w:color="auto" w:fill="FFFFFF"/>
            <w:noWrap/>
            <w:vAlign w:val="bottom"/>
          </w:tcPr>
          <w:p w14:paraId="04B879F5" w14:textId="77777777" w:rsidR="002A6C83" w:rsidRPr="002A6C83" w:rsidRDefault="002A6C83" w:rsidP="002A6C83">
            <w:pPr>
              <w:rPr>
                <w:rFonts w:cs="Arial"/>
                <w:sz w:val="18"/>
                <w:szCs w:val="18"/>
              </w:rPr>
            </w:pPr>
          </w:p>
        </w:tc>
        <w:tc>
          <w:tcPr>
            <w:tcW w:w="1701" w:type="dxa"/>
            <w:shd w:val="clear" w:color="auto" w:fill="FFFFFF"/>
          </w:tcPr>
          <w:p w14:paraId="342B6C4B" w14:textId="77777777" w:rsidR="002A6C83" w:rsidRPr="002A6C83" w:rsidRDefault="002A6C83" w:rsidP="002A6C83">
            <w:pPr>
              <w:rPr>
                <w:rFonts w:cs="Arial"/>
                <w:sz w:val="18"/>
                <w:szCs w:val="18"/>
              </w:rPr>
            </w:pPr>
          </w:p>
        </w:tc>
      </w:tr>
      <w:tr w:rsidR="002A6C83" w:rsidRPr="002A6C83" w14:paraId="75907073" w14:textId="77777777" w:rsidTr="007709FD">
        <w:trPr>
          <w:trHeight w:val="161"/>
        </w:trPr>
        <w:tc>
          <w:tcPr>
            <w:tcW w:w="686" w:type="dxa"/>
            <w:shd w:val="clear" w:color="auto" w:fill="FFFFCC"/>
            <w:noWrap/>
            <w:vAlign w:val="center"/>
          </w:tcPr>
          <w:p w14:paraId="1E2E0EC1" w14:textId="77777777" w:rsidR="002A6C83" w:rsidRPr="002A6C83" w:rsidRDefault="002A6C83" w:rsidP="002A6C83">
            <w:pPr>
              <w:jc w:val="center"/>
              <w:rPr>
                <w:rFonts w:cs="Arial"/>
                <w:sz w:val="18"/>
                <w:szCs w:val="18"/>
              </w:rPr>
            </w:pPr>
            <w:r w:rsidRPr="002A6C83">
              <w:rPr>
                <w:rFonts w:cs="Arial"/>
                <w:sz w:val="18"/>
                <w:szCs w:val="18"/>
              </w:rPr>
              <w:t>38</w:t>
            </w:r>
          </w:p>
        </w:tc>
        <w:tc>
          <w:tcPr>
            <w:tcW w:w="3958" w:type="dxa"/>
            <w:gridSpan w:val="2"/>
            <w:shd w:val="clear" w:color="auto" w:fill="FFFFFF"/>
            <w:noWrap/>
          </w:tcPr>
          <w:p w14:paraId="67F8C3AD" w14:textId="77777777" w:rsidR="002A6C83" w:rsidRPr="002A6C83" w:rsidRDefault="002A6C83" w:rsidP="002A6C83">
            <w:pPr>
              <w:ind w:left="-2" w:right="-141"/>
              <w:rPr>
                <w:sz w:val="18"/>
                <w:szCs w:val="18"/>
              </w:rPr>
            </w:pPr>
            <w:r w:rsidRPr="002A6C83">
              <w:rPr>
                <w:sz w:val="18"/>
                <w:szCs w:val="18"/>
              </w:rPr>
              <w:t>Замена ременице</w:t>
            </w:r>
          </w:p>
        </w:tc>
        <w:tc>
          <w:tcPr>
            <w:tcW w:w="1381" w:type="dxa"/>
            <w:shd w:val="clear" w:color="auto" w:fill="FFFFFF"/>
            <w:noWrap/>
            <w:vAlign w:val="bottom"/>
          </w:tcPr>
          <w:p w14:paraId="4D77A6B7" w14:textId="77777777" w:rsidR="002A6C83" w:rsidRPr="002A6C83" w:rsidRDefault="002A6C83" w:rsidP="002A6C83">
            <w:pPr>
              <w:rPr>
                <w:rFonts w:cs="Arial"/>
                <w:sz w:val="18"/>
                <w:szCs w:val="18"/>
              </w:rPr>
            </w:pPr>
          </w:p>
        </w:tc>
        <w:tc>
          <w:tcPr>
            <w:tcW w:w="1281" w:type="dxa"/>
            <w:shd w:val="clear" w:color="auto" w:fill="FFFFFF"/>
            <w:noWrap/>
            <w:vAlign w:val="bottom"/>
          </w:tcPr>
          <w:p w14:paraId="02439AFE" w14:textId="77777777" w:rsidR="002A6C83" w:rsidRPr="002A6C83" w:rsidRDefault="002A6C83" w:rsidP="002A6C83">
            <w:pPr>
              <w:jc w:val="center"/>
              <w:rPr>
                <w:rFonts w:cs="Arial"/>
                <w:i/>
                <w:sz w:val="18"/>
                <w:szCs w:val="18"/>
              </w:rPr>
            </w:pPr>
          </w:p>
        </w:tc>
        <w:tc>
          <w:tcPr>
            <w:tcW w:w="1307" w:type="dxa"/>
            <w:shd w:val="clear" w:color="auto" w:fill="FFFFFF"/>
          </w:tcPr>
          <w:p w14:paraId="769DB3F3" w14:textId="77777777" w:rsidR="002A6C83" w:rsidRPr="002A6C83" w:rsidRDefault="002A6C83" w:rsidP="002A6C83">
            <w:pPr>
              <w:rPr>
                <w:rFonts w:cs="Arial"/>
                <w:sz w:val="18"/>
                <w:szCs w:val="18"/>
              </w:rPr>
            </w:pPr>
          </w:p>
        </w:tc>
        <w:tc>
          <w:tcPr>
            <w:tcW w:w="1560" w:type="dxa"/>
            <w:shd w:val="clear" w:color="auto" w:fill="FFFFFF"/>
            <w:noWrap/>
            <w:vAlign w:val="bottom"/>
          </w:tcPr>
          <w:p w14:paraId="1B0D5B88" w14:textId="77777777" w:rsidR="002A6C83" w:rsidRPr="002A6C83" w:rsidRDefault="002A6C83" w:rsidP="002A6C83">
            <w:pPr>
              <w:rPr>
                <w:rFonts w:cs="Arial"/>
                <w:sz w:val="18"/>
                <w:szCs w:val="18"/>
              </w:rPr>
            </w:pPr>
          </w:p>
        </w:tc>
        <w:tc>
          <w:tcPr>
            <w:tcW w:w="1417" w:type="dxa"/>
            <w:shd w:val="clear" w:color="auto" w:fill="FFFFFF"/>
          </w:tcPr>
          <w:p w14:paraId="6A7D2A53" w14:textId="77777777" w:rsidR="002A6C83" w:rsidRPr="002A6C83" w:rsidRDefault="002A6C83" w:rsidP="002A6C83">
            <w:pPr>
              <w:rPr>
                <w:rFonts w:cs="Arial"/>
                <w:sz w:val="18"/>
                <w:szCs w:val="18"/>
              </w:rPr>
            </w:pPr>
          </w:p>
        </w:tc>
        <w:tc>
          <w:tcPr>
            <w:tcW w:w="1417" w:type="dxa"/>
            <w:shd w:val="clear" w:color="auto" w:fill="FFFFFF"/>
            <w:noWrap/>
            <w:vAlign w:val="bottom"/>
          </w:tcPr>
          <w:p w14:paraId="5ECD9BA6" w14:textId="77777777" w:rsidR="002A6C83" w:rsidRPr="002A6C83" w:rsidRDefault="002A6C83" w:rsidP="002A6C83">
            <w:pPr>
              <w:rPr>
                <w:rFonts w:cs="Arial"/>
                <w:sz w:val="18"/>
                <w:szCs w:val="18"/>
              </w:rPr>
            </w:pPr>
          </w:p>
        </w:tc>
        <w:tc>
          <w:tcPr>
            <w:tcW w:w="1701" w:type="dxa"/>
            <w:shd w:val="clear" w:color="auto" w:fill="FFFFFF"/>
          </w:tcPr>
          <w:p w14:paraId="10D925EB" w14:textId="77777777" w:rsidR="002A6C83" w:rsidRPr="002A6C83" w:rsidRDefault="002A6C83" w:rsidP="002A6C83">
            <w:pPr>
              <w:rPr>
                <w:rFonts w:cs="Arial"/>
                <w:sz w:val="18"/>
                <w:szCs w:val="18"/>
              </w:rPr>
            </w:pPr>
          </w:p>
        </w:tc>
      </w:tr>
      <w:tr w:rsidR="002A6C83" w:rsidRPr="002A6C83" w14:paraId="05A72312" w14:textId="77777777" w:rsidTr="007709FD">
        <w:trPr>
          <w:trHeight w:val="124"/>
        </w:trPr>
        <w:tc>
          <w:tcPr>
            <w:tcW w:w="686" w:type="dxa"/>
            <w:shd w:val="clear" w:color="auto" w:fill="FFFFCC"/>
            <w:noWrap/>
            <w:vAlign w:val="center"/>
          </w:tcPr>
          <w:p w14:paraId="4136E1F1" w14:textId="77777777" w:rsidR="002A6C83" w:rsidRPr="002A6C83" w:rsidRDefault="002A6C83" w:rsidP="002A6C83">
            <w:pPr>
              <w:jc w:val="center"/>
              <w:rPr>
                <w:rFonts w:cs="Arial"/>
                <w:sz w:val="18"/>
                <w:szCs w:val="18"/>
              </w:rPr>
            </w:pPr>
            <w:r w:rsidRPr="002A6C83">
              <w:rPr>
                <w:rFonts w:cs="Arial"/>
                <w:sz w:val="18"/>
                <w:szCs w:val="18"/>
              </w:rPr>
              <w:t>39</w:t>
            </w:r>
          </w:p>
        </w:tc>
        <w:tc>
          <w:tcPr>
            <w:tcW w:w="3958" w:type="dxa"/>
            <w:gridSpan w:val="2"/>
            <w:shd w:val="clear" w:color="auto" w:fill="FFFFFF"/>
            <w:noWrap/>
          </w:tcPr>
          <w:p w14:paraId="71869F42" w14:textId="77777777" w:rsidR="002A6C83" w:rsidRPr="002A6C83" w:rsidRDefault="002A6C83" w:rsidP="002A6C83">
            <w:pPr>
              <w:ind w:left="-2" w:right="-141"/>
              <w:rPr>
                <w:sz w:val="18"/>
                <w:szCs w:val="18"/>
              </w:rPr>
            </w:pPr>
            <w:r w:rsidRPr="002A6C83">
              <w:rPr>
                <w:sz w:val="18"/>
                <w:szCs w:val="18"/>
              </w:rPr>
              <w:t>Монтажа компресора и пуштање у рад</w:t>
            </w:r>
          </w:p>
        </w:tc>
        <w:tc>
          <w:tcPr>
            <w:tcW w:w="1381" w:type="dxa"/>
            <w:shd w:val="clear" w:color="auto" w:fill="FFFFFF"/>
            <w:noWrap/>
            <w:vAlign w:val="bottom"/>
          </w:tcPr>
          <w:p w14:paraId="54989678"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7CD15E38" w14:textId="77777777" w:rsidR="002A6C83" w:rsidRPr="002A6C83" w:rsidRDefault="002A6C83" w:rsidP="002A6C83">
            <w:pPr>
              <w:jc w:val="center"/>
              <w:rPr>
                <w:rFonts w:cs="Arial"/>
                <w:i/>
                <w:sz w:val="18"/>
                <w:szCs w:val="18"/>
              </w:rPr>
            </w:pPr>
          </w:p>
        </w:tc>
        <w:tc>
          <w:tcPr>
            <w:tcW w:w="1307" w:type="dxa"/>
            <w:shd w:val="clear" w:color="auto" w:fill="FFFFFF"/>
          </w:tcPr>
          <w:p w14:paraId="07188860" w14:textId="77777777" w:rsidR="002A6C83" w:rsidRPr="002A6C83" w:rsidRDefault="002A6C83" w:rsidP="002A6C83">
            <w:pPr>
              <w:rPr>
                <w:rFonts w:cs="Arial"/>
                <w:sz w:val="18"/>
                <w:szCs w:val="18"/>
              </w:rPr>
            </w:pPr>
          </w:p>
        </w:tc>
        <w:tc>
          <w:tcPr>
            <w:tcW w:w="1560" w:type="dxa"/>
            <w:shd w:val="clear" w:color="auto" w:fill="FFFFFF"/>
            <w:noWrap/>
            <w:vAlign w:val="bottom"/>
          </w:tcPr>
          <w:p w14:paraId="5334926E" w14:textId="77777777" w:rsidR="002A6C83" w:rsidRPr="002A6C83" w:rsidRDefault="002A6C83" w:rsidP="002A6C83">
            <w:pPr>
              <w:rPr>
                <w:rFonts w:cs="Arial"/>
                <w:sz w:val="18"/>
                <w:szCs w:val="18"/>
              </w:rPr>
            </w:pPr>
          </w:p>
        </w:tc>
        <w:tc>
          <w:tcPr>
            <w:tcW w:w="1417" w:type="dxa"/>
            <w:shd w:val="clear" w:color="auto" w:fill="FFFFFF"/>
          </w:tcPr>
          <w:p w14:paraId="22E271B6" w14:textId="77777777" w:rsidR="002A6C83" w:rsidRPr="002A6C83" w:rsidRDefault="002A6C83" w:rsidP="002A6C83">
            <w:pPr>
              <w:rPr>
                <w:rFonts w:cs="Arial"/>
                <w:sz w:val="18"/>
                <w:szCs w:val="18"/>
              </w:rPr>
            </w:pPr>
          </w:p>
        </w:tc>
        <w:tc>
          <w:tcPr>
            <w:tcW w:w="1417" w:type="dxa"/>
            <w:shd w:val="clear" w:color="auto" w:fill="FFFFFF"/>
            <w:noWrap/>
            <w:vAlign w:val="bottom"/>
          </w:tcPr>
          <w:p w14:paraId="64310E3C" w14:textId="77777777" w:rsidR="002A6C83" w:rsidRPr="002A6C83" w:rsidRDefault="002A6C83" w:rsidP="002A6C83">
            <w:pPr>
              <w:rPr>
                <w:rFonts w:cs="Arial"/>
                <w:sz w:val="18"/>
                <w:szCs w:val="18"/>
              </w:rPr>
            </w:pPr>
          </w:p>
        </w:tc>
        <w:tc>
          <w:tcPr>
            <w:tcW w:w="1701" w:type="dxa"/>
            <w:shd w:val="clear" w:color="auto" w:fill="FFFFFF"/>
          </w:tcPr>
          <w:p w14:paraId="48FBF9B3" w14:textId="77777777" w:rsidR="002A6C83" w:rsidRPr="002A6C83" w:rsidRDefault="002A6C83" w:rsidP="002A6C83">
            <w:pPr>
              <w:rPr>
                <w:rFonts w:cs="Arial"/>
                <w:sz w:val="18"/>
                <w:szCs w:val="18"/>
              </w:rPr>
            </w:pPr>
          </w:p>
        </w:tc>
      </w:tr>
      <w:tr w:rsidR="002A6C83" w:rsidRPr="002A6C83" w14:paraId="24DB287C" w14:textId="77777777" w:rsidTr="007709FD">
        <w:trPr>
          <w:trHeight w:val="300"/>
        </w:trPr>
        <w:tc>
          <w:tcPr>
            <w:tcW w:w="14708" w:type="dxa"/>
            <w:gridSpan w:val="10"/>
            <w:shd w:val="clear" w:color="auto" w:fill="FFFFCC"/>
            <w:noWrap/>
            <w:vAlign w:val="center"/>
          </w:tcPr>
          <w:p w14:paraId="2C9D2D2F" w14:textId="09C3706D" w:rsidR="002A6C83" w:rsidRPr="002A6C83" w:rsidRDefault="002A6C83" w:rsidP="002A6C83">
            <w:pPr>
              <w:jc w:val="center"/>
              <w:rPr>
                <w:rFonts w:cs="Arial"/>
                <w:sz w:val="18"/>
                <w:szCs w:val="18"/>
              </w:rPr>
            </w:pPr>
            <w:r w:rsidRPr="002A6C83">
              <w:rPr>
                <w:rFonts w:cs="Arial"/>
                <w:b/>
                <w:bCs/>
                <w:iCs/>
                <w:sz w:val="18"/>
                <w:szCs w:val="18"/>
              </w:rPr>
              <w:t>5</w:t>
            </w:r>
            <w:r w:rsidR="00DF46F2">
              <w:rPr>
                <w:rFonts w:cs="Arial"/>
                <w:b/>
                <w:bCs/>
                <w:iCs/>
                <w:sz w:val="18"/>
                <w:szCs w:val="18"/>
              </w:rPr>
              <w:t>.</w:t>
            </w:r>
            <w:r w:rsidRPr="002A6C83">
              <w:rPr>
                <w:rFonts w:cs="Arial"/>
                <w:b/>
                <w:bCs/>
                <w:iCs/>
                <w:sz w:val="18"/>
                <w:szCs w:val="18"/>
              </w:rPr>
              <w:t xml:space="preserve"> Ремонт компресора Е1NF-1010 </w:t>
            </w:r>
            <w:r w:rsidRPr="002A6C83">
              <w:rPr>
                <w:rFonts w:cs="Arial"/>
                <w:b/>
                <w:bCs/>
                <w:iCs/>
                <w:sz w:val="18"/>
                <w:szCs w:val="18"/>
                <w:lang w:val="sr-Cyrl-CS"/>
              </w:rPr>
              <w:t>Трудбеник</w:t>
            </w:r>
          </w:p>
        </w:tc>
      </w:tr>
      <w:tr w:rsidR="002A6C83" w:rsidRPr="002A6C83" w14:paraId="53E75E0E" w14:textId="77777777" w:rsidTr="007709FD">
        <w:trPr>
          <w:trHeight w:val="149"/>
        </w:trPr>
        <w:tc>
          <w:tcPr>
            <w:tcW w:w="686" w:type="dxa"/>
            <w:shd w:val="clear" w:color="auto" w:fill="FFFFCC"/>
            <w:noWrap/>
            <w:vAlign w:val="center"/>
          </w:tcPr>
          <w:p w14:paraId="06ACF0AC" w14:textId="77777777" w:rsidR="002A6C83" w:rsidRPr="002A6C83" w:rsidRDefault="002A6C83" w:rsidP="002A6C83">
            <w:pPr>
              <w:jc w:val="center"/>
              <w:rPr>
                <w:rFonts w:cs="Arial"/>
                <w:sz w:val="18"/>
                <w:szCs w:val="18"/>
              </w:rPr>
            </w:pPr>
            <w:r w:rsidRPr="002A6C83">
              <w:rPr>
                <w:rFonts w:cs="Arial"/>
                <w:sz w:val="18"/>
                <w:szCs w:val="18"/>
              </w:rPr>
              <w:t>1</w:t>
            </w:r>
          </w:p>
        </w:tc>
        <w:tc>
          <w:tcPr>
            <w:tcW w:w="3958" w:type="dxa"/>
            <w:gridSpan w:val="2"/>
            <w:shd w:val="clear" w:color="auto" w:fill="FFFFFF"/>
            <w:noWrap/>
          </w:tcPr>
          <w:p w14:paraId="33999EDF" w14:textId="77777777" w:rsidR="002A6C83" w:rsidRPr="002A6C83" w:rsidRDefault="002A6C83" w:rsidP="002A6C83">
            <w:pPr>
              <w:ind w:left="-2" w:right="-141"/>
              <w:rPr>
                <w:sz w:val="18"/>
                <w:szCs w:val="18"/>
              </w:rPr>
            </w:pPr>
            <w:r w:rsidRPr="002A6C83">
              <w:rPr>
                <w:sz w:val="18"/>
                <w:szCs w:val="18"/>
              </w:rPr>
              <w:t>Демонтажа компресора</w:t>
            </w:r>
          </w:p>
        </w:tc>
        <w:tc>
          <w:tcPr>
            <w:tcW w:w="1381" w:type="dxa"/>
            <w:shd w:val="clear" w:color="auto" w:fill="FFFFFF"/>
            <w:noWrap/>
            <w:vAlign w:val="bottom"/>
          </w:tcPr>
          <w:p w14:paraId="2770A72E"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27CA6535" w14:textId="77777777" w:rsidR="002A6C83" w:rsidRPr="002A6C83" w:rsidRDefault="002A6C83" w:rsidP="002A6C83">
            <w:pPr>
              <w:jc w:val="center"/>
              <w:rPr>
                <w:rFonts w:cs="Arial"/>
                <w:i/>
                <w:sz w:val="18"/>
                <w:szCs w:val="18"/>
              </w:rPr>
            </w:pPr>
          </w:p>
        </w:tc>
        <w:tc>
          <w:tcPr>
            <w:tcW w:w="1307" w:type="dxa"/>
            <w:shd w:val="clear" w:color="auto" w:fill="FFFFFF"/>
          </w:tcPr>
          <w:p w14:paraId="1A995F66" w14:textId="77777777" w:rsidR="002A6C83" w:rsidRPr="002A6C83" w:rsidRDefault="002A6C83" w:rsidP="002A6C83">
            <w:pPr>
              <w:rPr>
                <w:rFonts w:cs="Arial"/>
                <w:sz w:val="18"/>
                <w:szCs w:val="18"/>
              </w:rPr>
            </w:pPr>
          </w:p>
        </w:tc>
        <w:tc>
          <w:tcPr>
            <w:tcW w:w="1560" w:type="dxa"/>
            <w:shd w:val="clear" w:color="auto" w:fill="FFFFFF"/>
            <w:noWrap/>
            <w:vAlign w:val="bottom"/>
          </w:tcPr>
          <w:p w14:paraId="08ED87ED" w14:textId="77777777" w:rsidR="002A6C83" w:rsidRPr="002A6C83" w:rsidRDefault="002A6C83" w:rsidP="002A6C83">
            <w:pPr>
              <w:rPr>
                <w:rFonts w:cs="Arial"/>
                <w:sz w:val="18"/>
                <w:szCs w:val="18"/>
              </w:rPr>
            </w:pPr>
          </w:p>
        </w:tc>
        <w:tc>
          <w:tcPr>
            <w:tcW w:w="1417" w:type="dxa"/>
            <w:shd w:val="clear" w:color="auto" w:fill="FFFFFF"/>
          </w:tcPr>
          <w:p w14:paraId="1B844799" w14:textId="77777777" w:rsidR="002A6C83" w:rsidRPr="002A6C83" w:rsidRDefault="002A6C83" w:rsidP="002A6C83">
            <w:pPr>
              <w:rPr>
                <w:rFonts w:cs="Arial"/>
                <w:sz w:val="18"/>
                <w:szCs w:val="18"/>
              </w:rPr>
            </w:pPr>
          </w:p>
        </w:tc>
        <w:tc>
          <w:tcPr>
            <w:tcW w:w="1417" w:type="dxa"/>
            <w:shd w:val="clear" w:color="auto" w:fill="FFFFFF"/>
            <w:noWrap/>
            <w:vAlign w:val="bottom"/>
          </w:tcPr>
          <w:p w14:paraId="3CBB6A69" w14:textId="77777777" w:rsidR="002A6C83" w:rsidRPr="002A6C83" w:rsidRDefault="002A6C83" w:rsidP="002A6C83">
            <w:pPr>
              <w:rPr>
                <w:rFonts w:cs="Arial"/>
                <w:sz w:val="18"/>
                <w:szCs w:val="18"/>
              </w:rPr>
            </w:pPr>
          </w:p>
        </w:tc>
        <w:tc>
          <w:tcPr>
            <w:tcW w:w="1701" w:type="dxa"/>
            <w:shd w:val="clear" w:color="auto" w:fill="FFFFFF"/>
          </w:tcPr>
          <w:p w14:paraId="7CEE0FF6" w14:textId="77777777" w:rsidR="002A6C83" w:rsidRPr="002A6C83" w:rsidRDefault="002A6C83" w:rsidP="002A6C83">
            <w:pPr>
              <w:rPr>
                <w:rFonts w:cs="Arial"/>
                <w:sz w:val="18"/>
                <w:szCs w:val="18"/>
              </w:rPr>
            </w:pPr>
          </w:p>
        </w:tc>
      </w:tr>
      <w:tr w:rsidR="002A6C83" w:rsidRPr="002A6C83" w14:paraId="51D8684D" w14:textId="77777777" w:rsidTr="007709FD">
        <w:trPr>
          <w:trHeight w:val="112"/>
        </w:trPr>
        <w:tc>
          <w:tcPr>
            <w:tcW w:w="686" w:type="dxa"/>
            <w:shd w:val="clear" w:color="auto" w:fill="FFFFCC"/>
            <w:noWrap/>
            <w:vAlign w:val="center"/>
          </w:tcPr>
          <w:p w14:paraId="6E102B81" w14:textId="77777777" w:rsidR="002A6C83" w:rsidRPr="002A6C83" w:rsidRDefault="002A6C83" w:rsidP="002A6C83">
            <w:pPr>
              <w:jc w:val="center"/>
              <w:rPr>
                <w:rFonts w:cs="Arial"/>
                <w:sz w:val="18"/>
                <w:szCs w:val="18"/>
              </w:rPr>
            </w:pPr>
            <w:r w:rsidRPr="002A6C83">
              <w:rPr>
                <w:rFonts w:cs="Arial"/>
                <w:sz w:val="18"/>
                <w:szCs w:val="18"/>
              </w:rPr>
              <w:t>2</w:t>
            </w:r>
          </w:p>
        </w:tc>
        <w:tc>
          <w:tcPr>
            <w:tcW w:w="3958" w:type="dxa"/>
            <w:gridSpan w:val="2"/>
            <w:shd w:val="clear" w:color="auto" w:fill="FFFFFF"/>
            <w:noWrap/>
          </w:tcPr>
          <w:p w14:paraId="7D61EDB1" w14:textId="77777777" w:rsidR="002A6C83" w:rsidRPr="002A6C83" w:rsidRDefault="002A6C83" w:rsidP="002A6C83">
            <w:pPr>
              <w:ind w:left="-2" w:right="-141"/>
              <w:rPr>
                <w:sz w:val="18"/>
                <w:szCs w:val="18"/>
              </w:rPr>
            </w:pPr>
            <w:r w:rsidRPr="002A6C83">
              <w:rPr>
                <w:sz w:val="18"/>
                <w:szCs w:val="18"/>
              </w:rPr>
              <w:t>Регенерација кућишта</w:t>
            </w:r>
          </w:p>
        </w:tc>
        <w:tc>
          <w:tcPr>
            <w:tcW w:w="1381" w:type="dxa"/>
            <w:shd w:val="clear" w:color="auto" w:fill="FFFFFF"/>
            <w:noWrap/>
            <w:vAlign w:val="center"/>
          </w:tcPr>
          <w:p w14:paraId="30E8ACFE"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69415254" w14:textId="77777777" w:rsidR="002A6C83" w:rsidRPr="002A6C83" w:rsidRDefault="002A6C83" w:rsidP="002A6C83">
            <w:pPr>
              <w:jc w:val="center"/>
              <w:rPr>
                <w:rFonts w:cs="Arial"/>
                <w:i/>
                <w:sz w:val="18"/>
                <w:szCs w:val="18"/>
              </w:rPr>
            </w:pPr>
          </w:p>
        </w:tc>
        <w:tc>
          <w:tcPr>
            <w:tcW w:w="1307" w:type="dxa"/>
            <w:shd w:val="clear" w:color="auto" w:fill="FFFFFF"/>
          </w:tcPr>
          <w:p w14:paraId="0A005A5A" w14:textId="77777777" w:rsidR="002A6C83" w:rsidRPr="002A6C83" w:rsidRDefault="002A6C83" w:rsidP="002A6C83">
            <w:pPr>
              <w:rPr>
                <w:rFonts w:cs="Arial"/>
                <w:sz w:val="18"/>
                <w:szCs w:val="18"/>
              </w:rPr>
            </w:pPr>
          </w:p>
        </w:tc>
        <w:tc>
          <w:tcPr>
            <w:tcW w:w="1560" w:type="dxa"/>
            <w:shd w:val="clear" w:color="auto" w:fill="FFFFFF"/>
            <w:noWrap/>
            <w:vAlign w:val="bottom"/>
          </w:tcPr>
          <w:p w14:paraId="4A96EF82" w14:textId="77777777" w:rsidR="002A6C83" w:rsidRPr="002A6C83" w:rsidRDefault="002A6C83" w:rsidP="002A6C83">
            <w:pPr>
              <w:rPr>
                <w:rFonts w:cs="Arial"/>
                <w:sz w:val="18"/>
                <w:szCs w:val="18"/>
              </w:rPr>
            </w:pPr>
          </w:p>
        </w:tc>
        <w:tc>
          <w:tcPr>
            <w:tcW w:w="1417" w:type="dxa"/>
            <w:shd w:val="clear" w:color="auto" w:fill="FFFFFF"/>
          </w:tcPr>
          <w:p w14:paraId="1B6F2CA4" w14:textId="77777777" w:rsidR="002A6C83" w:rsidRPr="002A6C83" w:rsidRDefault="002A6C83" w:rsidP="002A6C83">
            <w:pPr>
              <w:rPr>
                <w:rFonts w:cs="Arial"/>
                <w:sz w:val="18"/>
                <w:szCs w:val="18"/>
              </w:rPr>
            </w:pPr>
          </w:p>
        </w:tc>
        <w:tc>
          <w:tcPr>
            <w:tcW w:w="1417" w:type="dxa"/>
            <w:shd w:val="clear" w:color="auto" w:fill="FFFFFF"/>
            <w:noWrap/>
            <w:vAlign w:val="bottom"/>
          </w:tcPr>
          <w:p w14:paraId="13103DF6" w14:textId="77777777" w:rsidR="002A6C83" w:rsidRPr="002A6C83" w:rsidRDefault="002A6C83" w:rsidP="002A6C83">
            <w:pPr>
              <w:rPr>
                <w:rFonts w:cs="Arial"/>
                <w:sz w:val="18"/>
                <w:szCs w:val="18"/>
              </w:rPr>
            </w:pPr>
          </w:p>
        </w:tc>
        <w:tc>
          <w:tcPr>
            <w:tcW w:w="1701" w:type="dxa"/>
            <w:shd w:val="clear" w:color="auto" w:fill="FFFFFF"/>
          </w:tcPr>
          <w:p w14:paraId="7125CA8D" w14:textId="77777777" w:rsidR="002A6C83" w:rsidRPr="002A6C83" w:rsidRDefault="002A6C83" w:rsidP="002A6C83">
            <w:pPr>
              <w:rPr>
                <w:rFonts w:cs="Arial"/>
                <w:sz w:val="18"/>
                <w:szCs w:val="18"/>
              </w:rPr>
            </w:pPr>
          </w:p>
        </w:tc>
      </w:tr>
      <w:tr w:rsidR="002A6C83" w:rsidRPr="002A6C83" w14:paraId="0A7003B1" w14:textId="77777777" w:rsidTr="007709FD">
        <w:trPr>
          <w:trHeight w:val="201"/>
        </w:trPr>
        <w:tc>
          <w:tcPr>
            <w:tcW w:w="686" w:type="dxa"/>
            <w:shd w:val="clear" w:color="auto" w:fill="FFFFCC"/>
            <w:noWrap/>
            <w:vAlign w:val="center"/>
          </w:tcPr>
          <w:p w14:paraId="76262D28" w14:textId="77777777" w:rsidR="002A6C83" w:rsidRPr="002A6C83" w:rsidRDefault="002A6C83" w:rsidP="002A6C83">
            <w:pPr>
              <w:jc w:val="center"/>
              <w:rPr>
                <w:rFonts w:cs="Arial"/>
                <w:sz w:val="18"/>
                <w:szCs w:val="18"/>
              </w:rPr>
            </w:pPr>
            <w:r w:rsidRPr="002A6C83">
              <w:rPr>
                <w:rFonts w:cs="Arial"/>
                <w:sz w:val="18"/>
                <w:szCs w:val="18"/>
              </w:rPr>
              <w:t>3</w:t>
            </w:r>
          </w:p>
        </w:tc>
        <w:tc>
          <w:tcPr>
            <w:tcW w:w="3958" w:type="dxa"/>
            <w:gridSpan w:val="2"/>
            <w:shd w:val="clear" w:color="auto" w:fill="FFFFFF"/>
            <w:noWrap/>
          </w:tcPr>
          <w:p w14:paraId="319F59E8" w14:textId="77777777" w:rsidR="002A6C83" w:rsidRPr="002A6C83" w:rsidRDefault="002A6C83" w:rsidP="002A6C83">
            <w:pPr>
              <w:ind w:left="-2" w:right="-141"/>
              <w:rPr>
                <w:sz w:val="18"/>
                <w:szCs w:val="18"/>
              </w:rPr>
            </w:pPr>
            <w:r w:rsidRPr="002A6C83">
              <w:rPr>
                <w:sz w:val="18"/>
                <w:szCs w:val="18"/>
              </w:rPr>
              <w:t>Замена показивача нивоа уља</w:t>
            </w:r>
          </w:p>
        </w:tc>
        <w:tc>
          <w:tcPr>
            <w:tcW w:w="1381" w:type="dxa"/>
            <w:shd w:val="clear" w:color="auto" w:fill="FFFFFF"/>
            <w:noWrap/>
            <w:vAlign w:val="bottom"/>
          </w:tcPr>
          <w:p w14:paraId="4948F538" w14:textId="77777777" w:rsidR="002A6C83" w:rsidRPr="002A6C83" w:rsidRDefault="002A6C83" w:rsidP="002A6C83">
            <w:pPr>
              <w:rPr>
                <w:rFonts w:cs="Arial"/>
                <w:sz w:val="18"/>
                <w:szCs w:val="18"/>
              </w:rPr>
            </w:pPr>
          </w:p>
        </w:tc>
        <w:tc>
          <w:tcPr>
            <w:tcW w:w="1281" w:type="dxa"/>
            <w:shd w:val="clear" w:color="auto" w:fill="FFFFFF"/>
            <w:noWrap/>
            <w:vAlign w:val="bottom"/>
          </w:tcPr>
          <w:p w14:paraId="0EF43A51" w14:textId="77777777" w:rsidR="002A6C83" w:rsidRPr="002A6C83" w:rsidRDefault="002A6C83" w:rsidP="002A6C83">
            <w:pPr>
              <w:jc w:val="center"/>
              <w:rPr>
                <w:rFonts w:cs="Arial"/>
                <w:i/>
                <w:sz w:val="18"/>
                <w:szCs w:val="18"/>
              </w:rPr>
            </w:pPr>
          </w:p>
        </w:tc>
        <w:tc>
          <w:tcPr>
            <w:tcW w:w="1307" w:type="dxa"/>
            <w:shd w:val="clear" w:color="auto" w:fill="FFFFFF"/>
          </w:tcPr>
          <w:p w14:paraId="4A6DE827" w14:textId="77777777" w:rsidR="002A6C83" w:rsidRPr="002A6C83" w:rsidRDefault="002A6C83" w:rsidP="002A6C83">
            <w:pPr>
              <w:rPr>
                <w:rFonts w:cs="Arial"/>
                <w:sz w:val="18"/>
                <w:szCs w:val="18"/>
              </w:rPr>
            </w:pPr>
          </w:p>
        </w:tc>
        <w:tc>
          <w:tcPr>
            <w:tcW w:w="1560" w:type="dxa"/>
            <w:shd w:val="clear" w:color="auto" w:fill="FFFFFF"/>
            <w:noWrap/>
            <w:vAlign w:val="bottom"/>
          </w:tcPr>
          <w:p w14:paraId="756FF8E1" w14:textId="77777777" w:rsidR="002A6C83" w:rsidRPr="002A6C83" w:rsidRDefault="002A6C83" w:rsidP="002A6C83">
            <w:pPr>
              <w:rPr>
                <w:rFonts w:cs="Arial"/>
                <w:sz w:val="18"/>
                <w:szCs w:val="18"/>
              </w:rPr>
            </w:pPr>
          </w:p>
        </w:tc>
        <w:tc>
          <w:tcPr>
            <w:tcW w:w="1417" w:type="dxa"/>
            <w:shd w:val="clear" w:color="auto" w:fill="FFFFFF"/>
          </w:tcPr>
          <w:p w14:paraId="63ABD256" w14:textId="77777777" w:rsidR="002A6C83" w:rsidRPr="002A6C83" w:rsidRDefault="002A6C83" w:rsidP="002A6C83">
            <w:pPr>
              <w:rPr>
                <w:rFonts w:cs="Arial"/>
                <w:sz w:val="18"/>
                <w:szCs w:val="18"/>
              </w:rPr>
            </w:pPr>
          </w:p>
        </w:tc>
        <w:tc>
          <w:tcPr>
            <w:tcW w:w="1417" w:type="dxa"/>
            <w:shd w:val="clear" w:color="auto" w:fill="FFFFFF"/>
            <w:noWrap/>
            <w:vAlign w:val="bottom"/>
          </w:tcPr>
          <w:p w14:paraId="51B11E29" w14:textId="77777777" w:rsidR="002A6C83" w:rsidRPr="002A6C83" w:rsidRDefault="002A6C83" w:rsidP="002A6C83">
            <w:pPr>
              <w:rPr>
                <w:rFonts w:cs="Arial"/>
                <w:sz w:val="18"/>
                <w:szCs w:val="18"/>
              </w:rPr>
            </w:pPr>
          </w:p>
        </w:tc>
        <w:tc>
          <w:tcPr>
            <w:tcW w:w="1701" w:type="dxa"/>
            <w:shd w:val="clear" w:color="auto" w:fill="FFFFFF"/>
          </w:tcPr>
          <w:p w14:paraId="12DEDA79" w14:textId="77777777" w:rsidR="002A6C83" w:rsidRPr="002A6C83" w:rsidRDefault="002A6C83" w:rsidP="002A6C83">
            <w:pPr>
              <w:rPr>
                <w:rFonts w:cs="Arial"/>
                <w:sz w:val="18"/>
                <w:szCs w:val="18"/>
              </w:rPr>
            </w:pPr>
          </w:p>
        </w:tc>
      </w:tr>
      <w:tr w:rsidR="002A6C83" w:rsidRPr="002A6C83" w14:paraId="731225D6" w14:textId="77777777" w:rsidTr="007709FD">
        <w:trPr>
          <w:trHeight w:val="164"/>
        </w:trPr>
        <w:tc>
          <w:tcPr>
            <w:tcW w:w="686" w:type="dxa"/>
            <w:shd w:val="clear" w:color="auto" w:fill="FFFFCC"/>
            <w:noWrap/>
            <w:vAlign w:val="center"/>
          </w:tcPr>
          <w:p w14:paraId="064A4577" w14:textId="77777777" w:rsidR="002A6C83" w:rsidRPr="002A6C83" w:rsidRDefault="002A6C83" w:rsidP="002A6C83">
            <w:pPr>
              <w:jc w:val="center"/>
              <w:rPr>
                <w:rFonts w:cs="Arial"/>
                <w:sz w:val="18"/>
                <w:szCs w:val="18"/>
              </w:rPr>
            </w:pPr>
            <w:r w:rsidRPr="002A6C83">
              <w:rPr>
                <w:rFonts w:cs="Arial"/>
                <w:sz w:val="18"/>
                <w:szCs w:val="18"/>
              </w:rPr>
              <w:t>4</w:t>
            </w:r>
          </w:p>
        </w:tc>
        <w:tc>
          <w:tcPr>
            <w:tcW w:w="3958" w:type="dxa"/>
            <w:gridSpan w:val="2"/>
            <w:shd w:val="clear" w:color="auto" w:fill="FFFFFF"/>
            <w:noWrap/>
          </w:tcPr>
          <w:p w14:paraId="6A57A77E" w14:textId="77777777" w:rsidR="002A6C83" w:rsidRPr="002A6C83" w:rsidRDefault="002A6C83" w:rsidP="002A6C83">
            <w:pPr>
              <w:ind w:left="-2" w:right="-141"/>
              <w:rPr>
                <w:sz w:val="18"/>
                <w:szCs w:val="18"/>
              </w:rPr>
            </w:pPr>
            <w:r w:rsidRPr="002A6C83">
              <w:rPr>
                <w:sz w:val="18"/>
                <w:szCs w:val="18"/>
              </w:rPr>
              <w:t>Замена ускочника 90</w:t>
            </w:r>
          </w:p>
        </w:tc>
        <w:tc>
          <w:tcPr>
            <w:tcW w:w="1381" w:type="dxa"/>
            <w:shd w:val="clear" w:color="auto" w:fill="FFFFFF"/>
            <w:noWrap/>
            <w:vAlign w:val="bottom"/>
          </w:tcPr>
          <w:p w14:paraId="3FC16EA1" w14:textId="77777777" w:rsidR="002A6C83" w:rsidRPr="002A6C83" w:rsidRDefault="002A6C83" w:rsidP="002A6C83">
            <w:pPr>
              <w:rPr>
                <w:rFonts w:cs="Arial"/>
                <w:sz w:val="18"/>
                <w:szCs w:val="18"/>
              </w:rPr>
            </w:pPr>
          </w:p>
        </w:tc>
        <w:tc>
          <w:tcPr>
            <w:tcW w:w="1281" w:type="dxa"/>
            <w:shd w:val="clear" w:color="auto" w:fill="FFFFFF"/>
            <w:noWrap/>
            <w:vAlign w:val="bottom"/>
          </w:tcPr>
          <w:p w14:paraId="7ABDF8DE" w14:textId="77777777" w:rsidR="002A6C83" w:rsidRPr="002A6C83" w:rsidRDefault="002A6C83" w:rsidP="002A6C83">
            <w:pPr>
              <w:jc w:val="center"/>
              <w:rPr>
                <w:rFonts w:cs="Arial"/>
                <w:i/>
                <w:sz w:val="18"/>
                <w:szCs w:val="18"/>
              </w:rPr>
            </w:pPr>
          </w:p>
        </w:tc>
        <w:tc>
          <w:tcPr>
            <w:tcW w:w="1307" w:type="dxa"/>
            <w:shd w:val="clear" w:color="auto" w:fill="FFFFFF"/>
          </w:tcPr>
          <w:p w14:paraId="65014971" w14:textId="77777777" w:rsidR="002A6C83" w:rsidRPr="002A6C83" w:rsidRDefault="002A6C83" w:rsidP="002A6C83">
            <w:pPr>
              <w:rPr>
                <w:rFonts w:cs="Arial"/>
                <w:sz w:val="18"/>
                <w:szCs w:val="18"/>
              </w:rPr>
            </w:pPr>
          </w:p>
        </w:tc>
        <w:tc>
          <w:tcPr>
            <w:tcW w:w="1560" w:type="dxa"/>
            <w:shd w:val="clear" w:color="auto" w:fill="FFFFFF"/>
            <w:noWrap/>
            <w:vAlign w:val="bottom"/>
          </w:tcPr>
          <w:p w14:paraId="7D6B6A5C" w14:textId="77777777" w:rsidR="002A6C83" w:rsidRPr="002A6C83" w:rsidRDefault="002A6C83" w:rsidP="002A6C83">
            <w:pPr>
              <w:rPr>
                <w:rFonts w:cs="Arial"/>
                <w:sz w:val="18"/>
                <w:szCs w:val="18"/>
              </w:rPr>
            </w:pPr>
          </w:p>
        </w:tc>
        <w:tc>
          <w:tcPr>
            <w:tcW w:w="1417" w:type="dxa"/>
            <w:shd w:val="clear" w:color="auto" w:fill="FFFFFF"/>
          </w:tcPr>
          <w:p w14:paraId="1CDC445C" w14:textId="77777777" w:rsidR="002A6C83" w:rsidRPr="002A6C83" w:rsidRDefault="002A6C83" w:rsidP="002A6C83">
            <w:pPr>
              <w:rPr>
                <w:rFonts w:cs="Arial"/>
                <w:sz w:val="18"/>
                <w:szCs w:val="18"/>
              </w:rPr>
            </w:pPr>
          </w:p>
        </w:tc>
        <w:tc>
          <w:tcPr>
            <w:tcW w:w="1417" w:type="dxa"/>
            <w:shd w:val="clear" w:color="auto" w:fill="FFFFFF"/>
            <w:noWrap/>
            <w:vAlign w:val="bottom"/>
          </w:tcPr>
          <w:p w14:paraId="4937377E" w14:textId="77777777" w:rsidR="002A6C83" w:rsidRPr="002A6C83" w:rsidRDefault="002A6C83" w:rsidP="002A6C83">
            <w:pPr>
              <w:rPr>
                <w:rFonts w:cs="Arial"/>
                <w:sz w:val="18"/>
                <w:szCs w:val="18"/>
              </w:rPr>
            </w:pPr>
          </w:p>
        </w:tc>
        <w:tc>
          <w:tcPr>
            <w:tcW w:w="1701" w:type="dxa"/>
            <w:shd w:val="clear" w:color="auto" w:fill="FFFFFF"/>
          </w:tcPr>
          <w:p w14:paraId="6658ADD8" w14:textId="77777777" w:rsidR="002A6C83" w:rsidRPr="002A6C83" w:rsidRDefault="002A6C83" w:rsidP="002A6C83">
            <w:pPr>
              <w:rPr>
                <w:rFonts w:cs="Arial"/>
                <w:sz w:val="18"/>
                <w:szCs w:val="18"/>
              </w:rPr>
            </w:pPr>
          </w:p>
        </w:tc>
      </w:tr>
      <w:tr w:rsidR="002A6C83" w:rsidRPr="002A6C83" w14:paraId="4392819B" w14:textId="77777777" w:rsidTr="007709FD">
        <w:trPr>
          <w:trHeight w:val="268"/>
        </w:trPr>
        <w:tc>
          <w:tcPr>
            <w:tcW w:w="686" w:type="dxa"/>
            <w:shd w:val="clear" w:color="auto" w:fill="FFFFCC"/>
            <w:noWrap/>
            <w:vAlign w:val="center"/>
          </w:tcPr>
          <w:p w14:paraId="1A4271F0" w14:textId="77777777" w:rsidR="002A6C83" w:rsidRPr="002A6C83" w:rsidRDefault="002A6C83" w:rsidP="002A6C83">
            <w:pPr>
              <w:jc w:val="center"/>
              <w:rPr>
                <w:rFonts w:cs="Arial"/>
                <w:sz w:val="18"/>
                <w:szCs w:val="18"/>
              </w:rPr>
            </w:pPr>
            <w:r w:rsidRPr="002A6C83">
              <w:rPr>
                <w:rFonts w:cs="Arial"/>
                <w:sz w:val="18"/>
                <w:szCs w:val="18"/>
              </w:rPr>
              <w:t>5</w:t>
            </w:r>
          </w:p>
        </w:tc>
        <w:tc>
          <w:tcPr>
            <w:tcW w:w="3958" w:type="dxa"/>
            <w:gridSpan w:val="2"/>
            <w:shd w:val="clear" w:color="auto" w:fill="FFFFFF"/>
            <w:noWrap/>
          </w:tcPr>
          <w:p w14:paraId="0219CCF2" w14:textId="77777777" w:rsidR="002A6C83" w:rsidRPr="002A6C83" w:rsidRDefault="002A6C83" w:rsidP="002A6C83">
            <w:pPr>
              <w:ind w:left="-2" w:right="-141"/>
              <w:rPr>
                <w:sz w:val="18"/>
                <w:szCs w:val="18"/>
              </w:rPr>
            </w:pPr>
            <w:r w:rsidRPr="002A6C83">
              <w:rPr>
                <w:sz w:val="18"/>
                <w:szCs w:val="18"/>
              </w:rPr>
              <w:t>Замена лажаја 40 BC03/6308/</w:t>
            </w:r>
          </w:p>
        </w:tc>
        <w:tc>
          <w:tcPr>
            <w:tcW w:w="1381" w:type="dxa"/>
            <w:shd w:val="clear" w:color="auto" w:fill="FFFFFF"/>
            <w:noWrap/>
            <w:vAlign w:val="bottom"/>
          </w:tcPr>
          <w:p w14:paraId="32D821B4" w14:textId="77777777" w:rsidR="002A6C83" w:rsidRPr="002A6C83" w:rsidRDefault="002A6C83" w:rsidP="002A6C83">
            <w:pPr>
              <w:rPr>
                <w:rFonts w:cs="Arial"/>
                <w:sz w:val="18"/>
                <w:szCs w:val="18"/>
              </w:rPr>
            </w:pPr>
          </w:p>
        </w:tc>
        <w:tc>
          <w:tcPr>
            <w:tcW w:w="1281" w:type="dxa"/>
            <w:shd w:val="clear" w:color="auto" w:fill="FFFFFF"/>
            <w:noWrap/>
            <w:vAlign w:val="bottom"/>
          </w:tcPr>
          <w:p w14:paraId="2891BC4E" w14:textId="77777777" w:rsidR="002A6C83" w:rsidRPr="002A6C83" w:rsidRDefault="002A6C83" w:rsidP="002A6C83">
            <w:pPr>
              <w:jc w:val="center"/>
              <w:rPr>
                <w:rFonts w:cs="Arial"/>
                <w:i/>
                <w:sz w:val="18"/>
                <w:szCs w:val="18"/>
              </w:rPr>
            </w:pPr>
          </w:p>
        </w:tc>
        <w:tc>
          <w:tcPr>
            <w:tcW w:w="1307" w:type="dxa"/>
            <w:shd w:val="clear" w:color="auto" w:fill="FFFFFF"/>
          </w:tcPr>
          <w:p w14:paraId="79F1B282" w14:textId="77777777" w:rsidR="002A6C83" w:rsidRPr="002A6C83" w:rsidRDefault="002A6C83" w:rsidP="002A6C83">
            <w:pPr>
              <w:rPr>
                <w:rFonts w:cs="Arial"/>
                <w:sz w:val="18"/>
                <w:szCs w:val="18"/>
              </w:rPr>
            </w:pPr>
          </w:p>
        </w:tc>
        <w:tc>
          <w:tcPr>
            <w:tcW w:w="1560" w:type="dxa"/>
            <w:shd w:val="clear" w:color="auto" w:fill="FFFFFF"/>
            <w:noWrap/>
            <w:vAlign w:val="bottom"/>
          </w:tcPr>
          <w:p w14:paraId="485A0B94" w14:textId="77777777" w:rsidR="002A6C83" w:rsidRPr="002A6C83" w:rsidRDefault="002A6C83" w:rsidP="002A6C83">
            <w:pPr>
              <w:rPr>
                <w:rFonts w:cs="Arial"/>
                <w:sz w:val="18"/>
                <w:szCs w:val="18"/>
              </w:rPr>
            </w:pPr>
          </w:p>
        </w:tc>
        <w:tc>
          <w:tcPr>
            <w:tcW w:w="1417" w:type="dxa"/>
            <w:shd w:val="clear" w:color="auto" w:fill="FFFFFF"/>
          </w:tcPr>
          <w:p w14:paraId="417B0B66" w14:textId="77777777" w:rsidR="002A6C83" w:rsidRPr="002A6C83" w:rsidRDefault="002A6C83" w:rsidP="002A6C83">
            <w:pPr>
              <w:rPr>
                <w:rFonts w:cs="Arial"/>
                <w:sz w:val="18"/>
                <w:szCs w:val="18"/>
              </w:rPr>
            </w:pPr>
          </w:p>
        </w:tc>
        <w:tc>
          <w:tcPr>
            <w:tcW w:w="1417" w:type="dxa"/>
            <w:shd w:val="clear" w:color="auto" w:fill="FFFFFF"/>
            <w:noWrap/>
            <w:vAlign w:val="bottom"/>
          </w:tcPr>
          <w:p w14:paraId="287131B5" w14:textId="77777777" w:rsidR="002A6C83" w:rsidRPr="002A6C83" w:rsidRDefault="002A6C83" w:rsidP="002A6C83">
            <w:pPr>
              <w:rPr>
                <w:rFonts w:cs="Arial"/>
                <w:sz w:val="18"/>
                <w:szCs w:val="18"/>
              </w:rPr>
            </w:pPr>
          </w:p>
        </w:tc>
        <w:tc>
          <w:tcPr>
            <w:tcW w:w="1701" w:type="dxa"/>
            <w:shd w:val="clear" w:color="auto" w:fill="FFFFFF"/>
          </w:tcPr>
          <w:p w14:paraId="198CA494" w14:textId="77777777" w:rsidR="002A6C83" w:rsidRPr="002A6C83" w:rsidRDefault="002A6C83" w:rsidP="002A6C83">
            <w:pPr>
              <w:rPr>
                <w:rFonts w:cs="Arial"/>
                <w:sz w:val="18"/>
                <w:szCs w:val="18"/>
              </w:rPr>
            </w:pPr>
          </w:p>
        </w:tc>
      </w:tr>
      <w:tr w:rsidR="002A6C83" w:rsidRPr="002A6C83" w14:paraId="4BE7995B" w14:textId="77777777" w:rsidTr="007709FD">
        <w:trPr>
          <w:trHeight w:val="173"/>
        </w:trPr>
        <w:tc>
          <w:tcPr>
            <w:tcW w:w="686" w:type="dxa"/>
            <w:shd w:val="clear" w:color="auto" w:fill="FFFFCC"/>
            <w:noWrap/>
            <w:vAlign w:val="center"/>
          </w:tcPr>
          <w:p w14:paraId="6682E7DB" w14:textId="77777777" w:rsidR="002A6C83" w:rsidRPr="002A6C83" w:rsidRDefault="002A6C83" w:rsidP="002A6C83">
            <w:pPr>
              <w:jc w:val="center"/>
              <w:rPr>
                <w:rFonts w:cs="Arial"/>
                <w:sz w:val="18"/>
                <w:szCs w:val="18"/>
              </w:rPr>
            </w:pPr>
            <w:r w:rsidRPr="002A6C83">
              <w:rPr>
                <w:rFonts w:cs="Arial"/>
                <w:sz w:val="18"/>
                <w:szCs w:val="18"/>
              </w:rPr>
              <w:t>6</w:t>
            </w:r>
          </w:p>
        </w:tc>
        <w:tc>
          <w:tcPr>
            <w:tcW w:w="3958" w:type="dxa"/>
            <w:gridSpan w:val="2"/>
            <w:shd w:val="clear" w:color="auto" w:fill="FFFFFF"/>
            <w:noWrap/>
          </w:tcPr>
          <w:p w14:paraId="4705A083" w14:textId="77777777" w:rsidR="002A6C83" w:rsidRPr="002A6C83" w:rsidRDefault="002A6C83" w:rsidP="002A6C83">
            <w:pPr>
              <w:ind w:left="-2" w:right="-141"/>
              <w:rPr>
                <w:sz w:val="18"/>
                <w:szCs w:val="18"/>
              </w:rPr>
            </w:pPr>
            <w:r w:rsidRPr="002A6C83">
              <w:rPr>
                <w:sz w:val="18"/>
                <w:szCs w:val="18"/>
              </w:rPr>
              <w:t>Замена лежаја 50 RJ22 /NJ2210/</w:t>
            </w:r>
          </w:p>
        </w:tc>
        <w:tc>
          <w:tcPr>
            <w:tcW w:w="1381" w:type="dxa"/>
            <w:shd w:val="clear" w:color="auto" w:fill="FFFFFF"/>
            <w:noWrap/>
            <w:vAlign w:val="bottom"/>
          </w:tcPr>
          <w:p w14:paraId="3DEBA745" w14:textId="77777777" w:rsidR="002A6C83" w:rsidRPr="002A6C83" w:rsidRDefault="002A6C83" w:rsidP="002A6C83">
            <w:pPr>
              <w:rPr>
                <w:rFonts w:cs="Arial"/>
                <w:sz w:val="18"/>
                <w:szCs w:val="18"/>
              </w:rPr>
            </w:pPr>
          </w:p>
        </w:tc>
        <w:tc>
          <w:tcPr>
            <w:tcW w:w="1281" w:type="dxa"/>
            <w:shd w:val="clear" w:color="auto" w:fill="FFFFFF"/>
            <w:noWrap/>
            <w:vAlign w:val="bottom"/>
          </w:tcPr>
          <w:p w14:paraId="147CC834" w14:textId="77777777" w:rsidR="002A6C83" w:rsidRPr="002A6C83" w:rsidRDefault="002A6C83" w:rsidP="002A6C83">
            <w:pPr>
              <w:jc w:val="center"/>
              <w:rPr>
                <w:rFonts w:cs="Arial"/>
                <w:i/>
                <w:sz w:val="18"/>
                <w:szCs w:val="18"/>
              </w:rPr>
            </w:pPr>
          </w:p>
        </w:tc>
        <w:tc>
          <w:tcPr>
            <w:tcW w:w="1307" w:type="dxa"/>
            <w:shd w:val="clear" w:color="auto" w:fill="FFFFFF"/>
          </w:tcPr>
          <w:p w14:paraId="121926F8" w14:textId="77777777" w:rsidR="002A6C83" w:rsidRPr="002A6C83" w:rsidRDefault="002A6C83" w:rsidP="002A6C83">
            <w:pPr>
              <w:rPr>
                <w:rFonts w:cs="Arial"/>
                <w:sz w:val="18"/>
                <w:szCs w:val="18"/>
              </w:rPr>
            </w:pPr>
          </w:p>
        </w:tc>
        <w:tc>
          <w:tcPr>
            <w:tcW w:w="1560" w:type="dxa"/>
            <w:shd w:val="clear" w:color="auto" w:fill="FFFFFF"/>
            <w:noWrap/>
            <w:vAlign w:val="bottom"/>
          </w:tcPr>
          <w:p w14:paraId="69F8B4C9" w14:textId="77777777" w:rsidR="002A6C83" w:rsidRPr="002A6C83" w:rsidRDefault="002A6C83" w:rsidP="002A6C83">
            <w:pPr>
              <w:rPr>
                <w:rFonts w:cs="Arial"/>
                <w:sz w:val="18"/>
                <w:szCs w:val="18"/>
              </w:rPr>
            </w:pPr>
          </w:p>
        </w:tc>
        <w:tc>
          <w:tcPr>
            <w:tcW w:w="1417" w:type="dxa"/>
            <w:shd w:val="clear" w:color="auto" w:fill="FFFFFF"/>
          </w:tcPr>
          <w:p w14:paraId="053C61CF" w14:textId="77777777" w:rsidR="002A6C83" w:rsidRPr="002A6C83" w:rsidRDefault="002A6C83" w:rsidP="002A6C83">
            <w:pPr>
              <w:rPr>
                <w:rFonts w:cs="Arial"/>
                <w:sz w:val="18"/>
                <w:szCs w:val="18"/>
              </w:rPr>
            </w:pPr>
          </w:p>
        </w:tc>
        <w:tc>
          <w:tcPr>
            <w:tcW w:w="1417" w:type="dxa"/>
            <w:shd w:val="clear" w:color="auto" w:fill="FFFFFF"/>
            <w:noWrap/>
            <w:vAlign w:val="bottom"/>
          </w:tcPr>
          <w:p w14:paraId="7880ED0E" w14:textId="77777777" w:rsidR="002A6C83" w:rsidRPr="002A6C83" w:rsidRDefault="002A6C83" w:rsidP="002A6C83">
            <w:pPr>
              <w:rPr>
                <w:rFonts w:cs="Arial"/>
                <w:sz w:val="18"/>
                <w:szCs w:val="18"/>
              </w:rPr>
            </w:pPr>
          </w:p>
        </w:tc>
        <w:tc>
          <w:tcPr>
            <w:tcW w:w="1701" w:type="dxa"/>
            <w:shd w:val="clear" w:color="auto" w:fill="FFFFFF"/>
          </w:tcPr>
          <w:p w14:paraId="05132E65" w14:textId="77777777" w:rsidR="002A6C83" w:rsidRPr="002A6C83" w:rsidRDefault="002A6C83" w:rsidP="002A6C83">
            <w:pPr>
              <w:rPr>
                <w:rFonts w:cs="Arial"/>
                <w:sz w:val="18"/>
                <w:szCs w:val="18"/>
              </w:rPr>
            </w:pPr>
          </w:p>
        </w:tc>
      </w:tr>
      <w:tr w:rsidR="002A6C83" w:rsidRPr="002A6C83" w14:paraId="1C4C4D13" w14:textId="77777777" w:rsidTr="007709FD">
        <w:trPr>
          <w:trHeight w:val="136"/>
        </w:trPr>
        <w:tc>
          <w:tcPr>
            <w:tcW w:w="686" w:type="dxa"/>
            <w:shd w:val="clear" w:color="auto" w:fill="FFFFCC"/>
            <w:noWrap/>
            <w:vAlign w:val="center"/>
          </w:tcPr>
          <w:p w14:paraId="0EF30889" w14:textId="77777777" w:rsidR="002A6C83" w:rsidRPr="002A6C83" w:rsidRDefault="002A6C83" w:rsidP="002A6C83">
            <w:pPr>
              <w:jc w:val="center"/>
              <w:rPr>
                <w:rFonts w:cs="Arial"/>
                <w:sz w:val="18"/>
                <w:szCs w:val="18"/>
              </w:rPr>
            </w:pPr>
            <w:r w:rsidRPr="002A6C83">
              <w:rPr>
                <w:rFonts w:cs="Arial"/>
                <w:sz w:val="18"/>
                <w:szCs w:val="18"/>
              </w:rPr>
              <w:t>7</w:t>
            </w:r>
          </w:p>
        </w:tc>
        <w:tc>
          <w:tcPr>
            <w:tcW w:w="3958" w:type="dxa"/>
            <w:gridSpan w:val="2"/>
            <w:shd w:val="clear" w:color="auto" w:fill="FFFFFF"/>
            <w:noWrap/>
          </w:tcPr>
          <w:p w14:paraId="1C9B2665" w14:textId="77777777" w:rsidR="002A6C83" w:rsidRPr="002A6C83" w:rsidRDefault="002A6C83" w:rsidP="002A6C83">
            <w:pPr>
              <w:ind w:left="-2" w:right="-141"/>
              <w:rPr>
                <w:sz w:val="18"/>
                <w:szCs w:val="18"/>
              </w:rPr>
            </w:pPr>
            <w:r w:rsidRPr="002A6C83">
              <w:rPr>
                <w:sz w:val="18"/>
                <w:szCs w:val="18"/>
              </w:rPr>
              <w:t>Замена ускочника 40</w:t>
            </w:r>
          </w:p>
        </w:tc>
        <w:tc>
          <w:tcPr>
            <w:tcW w:w="1381" w:type="dxa"/>
            <w:shd w:val="clear" w:color="auto" w:fill="FFFFFF"/>
            <w:noWrap/>
            <w:vAlign w:val="bottom"/>
          </w:tcPr>
          <w:p w14:paraId="071CB421" w14:textId="77777777" w:rsidR="002A6C83" w:rsidRPr="002A6C83" w:rsidRDefault="002A6C83" w:rsidP="002A6C83">
            <w:pPr>
              <w:rPr>
                <w:rFonts w:cs="Arial"/>
                <w:sz w:val="18"/>
                <w:szCs w:val="18"/>
              </w:rPr>
            </w:pPr>
          </w:p>
        </w:tc>
        <w:tc>
          <w:tcPr>
            <w:tcW w:w="1281" w:type="dxa"/>
            <w:shd w:val="clear" w:color="auto" w:fill="FFFFFF"/>
            <w:noWrap/>
            <w:vAlign w:val="bottom"/>
          </w:tcPr>
          <w:p w14:paraId="73371BBE" w14:textId="77777777" w:rsidR="002A6C83" w:rsidRPr="002A6C83" w:rsidRDefault="002A6C83" w:rsidP="002A6C83">
            <w:pPr>
              <w:jc w:val="center"/>
              <w:rPr>
                <w:rFonts w:cs="Arial"/>
                <w:i/>
                <w:sz w:val="18"/>
                <w:szCs w:val="18"/>
              </w:rPr>
            </w:pPr>
          </w:p>
        </w:tc>
        <w:tc>
          <w:tcPr>
            <w:tcW w:w="1307" w:type="dxa"/>
            <w:shd w:val="clear" w:color="auto" w:fill="FFFFFF"/>
          </w:tcPr>
          <w:p w14:paraId="24304C59" w14:textId="77777777" w:rsidR="002A6C83" w:rsidRPr="002A6C83" w:rsidRDefault="002A6C83" w:rsidP="002A6C83">
            <w:pPr>
              <w:rPr>
                <w:rFonts w:cs="Arial"/>
                <w:sz w:val="18"/>
                <w:szCs w:val="18"/>
              </w:rPr>
            </w:pPr>
          </w:p>
        </w:tc>
        <w:tc>
          <w:tcPr>
            <w:tcW w:w="1560" w:type="dxa"/>
            <w:shd w:val="clear" w:color="auto" w:fill="FFFFFF"/>
            <w:noWrap/>
            <w:vAlign w:val="bottom"/>
          </w:tcPr>
          <w:p w14:paraId="6BEDC3C7" w14:textId="77777777" w:rsidR="002A6C83" w:rsidRPr="002A6C83" w:rsidRDefault="002A6C83" w:rsidP="002A6C83">
            <w:pPr>
              <w:rPr>
                <w:rFonts w:cs="Arial"/>
                <w:sz w:val="18"/>
                <w:szCs w:val="18"/>
              </w:rPr>
            </w:pPr>
          </w:p>
        </w:tc>
        <w:tc>
          <w:tcPr>
            <w:tcW w:w="1417" w:type="dxa"/>
            <w:shd w:val="clear" w:color="auto" w:fill="FFFFFF"/>
          </w:tcPr>
          <w:p w14:paraId="1B7C9425" w14:textId="77777777" w:rsidR="002A6C83" w:rsidRPr="002A6C83" w:rsidRDefault="002A6C83" w:rsidP="002A6C83">
            <w:pPr>
              <w:rPr>
                <w:rFonts w:cs="Arial"/>
                <w:sz w:val="18"/>
                <w:szCs w:val="18"/>
              </w:rPr>
            </w:pPr>
          </w:p>
        </w:tc>
        <w:tc>
          <w:tcPr>
            <w:tcW w:w="1417" w:type="dxa"/>
            <w:shd w:val="clear" w:color="auto" w:fill="FFFFFF"/>
            <w:noWrap/>
            <w:vAlign w:val="bottom"/>
          </w:tcPr>
          <w:p w14:paraId="154C03D2" w14:textId="77777777" w:rsidR="002A6C83" w:rsidRPr="002A6C83" w:rsidRDefault="002A6C83" w:rsidP="002A6C83">
            <w:pPr>
              <w:rPr>
                <w:rFonts w:cs="Arial"/>
                <w:sz w:val="18"/>
                <w:szCs w:val="18"/>
              </w:rPr>
            </w:pPr>
          </w:p>
        </w:tc>
        <w:tc>
          <w:tcPr>
            <w:tcW w:w="1701" w:type="dxa"/>
            <w:shd w:val="clear" w:color="auto" w:fill="FFFFFF"/>
          </w:tcPr>
          <w:p w14:paraId="203B417E" w14:textId="77777777" w:rsidR="002A6C83" w:rsidRPr="002A6C83" w:rsidRDefault="002A6C83" w:rsidP="002A6C83">
            <w:pPr>
              <w:rPr>
                <w:rFonts w:cs="Arial"/>
                <w:sz w:val="18"/>
                <w:szCs w:val="18"/>
              </w:rPr>
            </w:pPr>
          </w:p>
        </w:tc>
      </w:tr>
      <w:tr w:rsidR="002A6C83" w:rsidRPr="002A6C83" w14:paraId="7BD121EE" w14:textId="77777777" w:rsidTr="007709FD">
        <w:trPr>
          <w:trHeight w:val="225"/>
        </w:trPr>
        <w:tc>
          <w:tcPr>
            <w:tcW w:w="686" w:type="dxa"/>
            <w:shd w:val="clear" w:color="auto" w:fill="FFFFCC"/>
            <w:noWrap/>
            <w:vAlign w:val="center"/>
          </w:tcPr>
          <w:p w14:paraId="3635A4A0" w14:textId="77777777" w:rsidR="002A6C83" w:rsidRPr="002A6C83" w:rsidRDefault="002A6C83" w:rsidP="002A6C83">
            <w:pPr>
              <w:jc w:val="center"/>
              <w:rPr>
                <w:rFonts w:cs="Arial"/>
                <w:sz w:val="18"/>
                <w:szCs w:val="18"/>
              </w:rPr>
            </w:pPr>
            <w:r w:rsidRPr="002A6C83">
              <w:rPr>
                <w:rFonts w:cs="Arial"/>
                <w:sz w:val="18"/>
                <w:szCs w:val="18"/>
              </w:rPr>
              <w:t>8</w:t>
            </w:r>
          </w:p>
        </w:tc>
        <w:tc>
          <w:tcPr>
            <w:tcW w:w="3958" w:type="dxa"/>
            <w:gridSpan w:val="2"/>
            <w:shd w:val="clear" w:color="auto" w:fill="FFFFFF"/>
            <w:noWrap/>
          </w:tcPr>
          <w:p w14:paraId="42F955FB" w14:textId="77777777" w:rsidR="002A6C83" w:rsidRPr="002A6C83" w:rsidRDefault="002A6C83" w:rsidP="002A6C83">
            <w:pPr>
              <w:ind w:left="-2" w:right="-141"/>
              <w:rPr>
                <w:sz w:val="18"/>
                <w:szCs w:val="18"/>
              </w:rPr>
            </w:pPr>
            <w:r w:rsidRPr="002A6C83">
              <w:rPr>
                <w:sz w:val="18"/>
                <w:szCs w:val="18"/>
              </w:rPr>
              <w:t>Замена коленастог вратила</w:t>
            </w:r>
          </w:p>
        </w:tc>
        <w:tc>
          <w:tcPr>
            <w:tcW w:w="1381" w:type="dxa"/>
            <w:shd w:val="clear" w:color="auto" w:fill="FFFFFF"/>
            <w:noWrap/>
            <w:vAlign w:val="bottom"/>
          </w:tcPr>
          <w:p w14:paraId="72645F70" w14:textId="77777777" w:rsidR="002A6C83" w:rsidRPr="002A6C83" w:rsidRDefault="002A6C83" w:rsidP="002A6C83">
            <w:pPr>
              <w:rPr>
                <w:rFonts w:cs="Arial"/>
                <w:sz w:val="18"/>
                <w:szCs w:val="18"/>
              </w:rPr>
            </w:pPr>
          </w:p>
        </w:tc>
        <w:tc>
          <w:tcPr>
            <w:tcW w:w="1281" w:type="dxa"/>
            <w:shd w:val="clear" w:color="auto" w:fill="FFFFFF"/>
            <w:noWrap/>
            <w:vAlign w:val="bottom"/>
          </w:tcPr>
          <w:p w14:paraId="0FAE430D" w14:textId="77777777" w:rsidR="002A6C83" w:rsidRPr="002A6C83" w:rsidRDefault="002A6C83" w:rsidP="002A6C83">
            <w:pPr>
              <w:jc w:val="center"/>
              <w:rPr>
                <w:rFonts w:cs="Arial"/>
                <w:i/>
                <w:sz w:val="18"/>
                <w:szCs w:val="18"/>
              </w:rPr>
            </w:pPr>
          </w:p>
        </w:tc>
        <w:tc>
          <w:tcPr>
            <w:tcW w:w="1307" w:type="dxa"/>
            <w:shd w:val="clear" w:color="auto" w:fill="FFFFFF"/>
          </w:tcPr>
          <w:p w14:paraId="2B4F0AD6" w14:textId="77777777" w:rsidR="002A6C83" w:rsidRPr="002A6C83" w:rsidRDefault="002A6C83" w:rsidP="002A6C83">
            <w:pPr>
              <w:rPr>
                <w:rFonts w:cs="Arial"/>
                <w:sz w:val="18"/>
                <w:szCs w:val="18"/>
              </w:rPr>
            </w:pPr>
          </w:p>
        </w:tc>
        <w:tc>
          <w:tcPr>
            <w:tcW w:w="1560" w:type="dxa"/>
            <w:shd w:val="clear" w:color="auto" w:fill="FFFFFF"/>
            <w:noWrap/>
            <w:vAlign w:val="bottom"/>
          </w:tcPr>
          <w:p w14:paraId="125F87AA" w14:textId="77777777" w:rsidR="002A6C83" w:rsidRPr="002A6C83" w:rsidRDefault="002A6C83" w:rsidP="002A6C83">
            <w:pPr>
              <w:rPr>
                <w:rFonts w:cs="Arial"/>
                <w:sz w:val="18"/>
                <w:szCs w:val="18"/>
              </w:rPr>
            </w:pPr>
          </w:p>
        </w:tc>
        <w:tc>
          <w:tcPr>
            <w:tcW w:w="1417" w:type="dxa"/>
            <w:shd w:val="clear" w:color="auto" w:fill="FFFFFF"/>
          </w:tcPr>
          <w:p w14:paraId="75E44904" w14:textId="77777777" w:rsidR="002A6C83" w:rsidRPr="002A6C83" w:rsidRDefault="002A6C83" w:rsidP="002A6C83">
            <w:pPr>
              <w:rPr>
                <w:rFonts w:cs="Arial"/>
                <w:sz w:val="18"/>
                <w:szCs w:val="18"/>
              </w:rPr>
            </w:pPr>
          </w:p>
        </w:tc>
        <w:tc>
          <w:tcPr>
            <w:tcW w:w="1417" w:type="dxa"/>
            <w:shd w:val="clear" w:color="auto" w:fill="FFFFFF"/>
            <w:noWrap/>
            <w:vAlign w:val="bottom"/>
          </w:tcPr>
          <w:p w14:paraId="51D20A80" w14:textId="77777777" w:rsidR="002A6C83" w:rsidRPr="002A6C83" w:rsidRDefault="002A6C83" w:rsidP="002A6C83">
            <w:pPr>
              <w:rPr>
                <w:rFonts w:cs="Arial"/>
                <w:sz w:val="18"/>
                <w:szCs w:val="18"/>
              </w:rPr>
            </w:pPr>
          </w:p>
        </w:tc>
        <w:tc>
          <w:tcPr>
            <w:tcW w:w="1701" w:type="dxa"/>
            <w:shd w:val="clear" w:color="auto" w:fill="FFFFFF"/>
          </w:tcPr>
          <w:p w14:paraId="01E9A7A5" w14:textId="77777777" w:rsidR="002A6C83" w:rsidRPr="002A6C83" w:rsidRDefault="002A6C83" w:rsidP="002A6C83">
            <w:pPr>
              <w:rPr>
                <w:rFonts w:cs="Arial"/>
                <w:sz w:val="18"/>
                <w:szCs w:val="18"/>
              </w:rPr>
            </w:pPr>
          </w:p>
        </w:tc>
      </w:tr>
      <w:tr w:rsidR="002A6C83" w:rsidRPr="002A6C83" w14:paraId="3C28FB9E" w14:textId="77777777" w:rsidTr="007709FD">
        <w:trPr>
          <w:trHeight w:val="188"/>
        </w:trPr>
        <w:tc>
          <w:tcPr>
            <w:tcW w:w="686" w:type="dxa"/>
            <w:shd w:val="clear" w:color="auto" w:fill="FFFFCC"/>
            <w:noWrap/>
            <w:vAlign w:val="center"/>
          </w:tcPr>
          <w:p w14:paraId="210FA220" w14:textId="77777777" w:rsidR="002A6C83" w:rsidRPr="002A6C83" w:rsidRDefault="002A6C83" w:rsidP="002A6C83">
            <w:pPr>
              <w:jc w:val="center"/>
              <w:rPr>
                <w:rFonts w:cs="Arial"/>
                <w:sz w:val="18"/>
                <w:szCs w:val="18"/>
              </w:rPr>
            </w:pPr>
            <w:r w:rsidRPr="002A6C83">
              <w:rPr>
                <w:rFonts w:cs="Arial"/>
                <w:sz w:val="18"/>
                <w:szCs w:val="18"/>
              </w:rPr>
              <w:t>9</w:t>
            </w:r>
          </w:p>
        </w:tc>
        <w:tc>
          <w:tcPr>
            <w:tcW w:w="3958" w:type="dxa"/>
            <w:gridSpan w:val="2"/>
            <w:shd w:val="clear" w:color="auto" w:fill="FFFFFF"/>
            <w:noWrap/>
          </w:tcPr>
          <w:p w14:paraId="6FCB5700" w14:textId="77777777" w:rsidR="002A6C83" w:rsidRPr="002A6C83" w:rsidRDefault="002A6C83" w:rsidP="002A6C83">
            <w:pPr>
              <w:ind w:left="-2" w:right="-141"/>
              <w:rPr>
                <w:sz w:val="18"/>
                <w:szCs w:val="18"/>
              </w:rPr>
            </w:pPr>
            <w:r w:rsidRPr="002A6C83">
              <w:rPr>
                <w:sz w:val="18"/>
                <w:szCs w:val="18"/>
              </w:rPr>
              <w:t>Обрада коленастог вратила на прву стандардну меру</w:t>
            </w:r>
          </w:p>
        </w:tc>
        <w:tc>
          <w:tcPr>
            <w:tcW w:w="1381" w:type="dxa"/>
            <w:shd w:val="clear" w:color="auto" w:fill="FFFFFF"/>
            <w:noWrap/>
            <w:vAlign w:val="center"/>
          </w:tcPr>
          <w:p w14:paraId="66D58FBC"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29F81F80" w14:textId="77777777" w:rsidR="002A6C83" w:rsidRPr="002A6C83" w:rsidRDefault="002A6C83" w:rsidP="002A6C83">
            <w:pPr>
              <w:jc w:val="center"/>
              <w:rPr>
                <w:rFonts w:cs="Arial"/>
                <w:i/>
                <w:sz w:val="18"/>
                <w:szCs w:val="18"/>
              </w:rPr>
            </w:pPr>
          </w:p>
        </w:tc>
        <w:tc>
          <w:tcPr>
            <w:tcW w:w="1307" w:type="dxa"/>
            <w:shd w:val="clear" w:color="auto" w:fill="FFFFFF"/>
          </w:tcPr>
          <w:p w14:paraId="2EDD432C" w14:textId="77777777" w:rsidR="002A6C83" w:rsidRPr="002A6C83" w:rsidRDefault="002A6C83" w:rsidP="002A6C83">
            <w:pPr>
              <w:rPr>
                <w:rFonts w:cs="Arial"/>
                <w:sz w:val="18"/>
                <w:szCs w:val="18"/>
              </w:rPr>
            </w:pPr>
          </w:p>
        </w:tc>
        <w:tc>
          <w:tcPr>
            <w:tcW w:w="1560" w:type="dxa"/>
            <w:shd w:val="clear" w:color="auto" w:fill="FFFFFF"/>
            <w:noWrap/>
            <w:vAlign w:val="bottom"/>
          </w:tcPr>
          <w:p w14:paraId="7966C85F" w14:textId="77777777" w:rsidR="002A6C83" w:rsidRPr="002A6C83" w:rsidRDefault="002A6C83" w:rsidP="002A6C83">
            <w:pPr>
              <w:rPr>
                <w:rFonts w:cs="Arial"/>
                <w:sz w:val="18"/>
                <w:szCs w:val="18"/>
              </w:rPr>
            </w:pPr>
          </w:p>
        </w:tc>
        <w:tc>
          <w:tcPr>
            <w:tcW w:w="1417" w:type="dxa"/>
            <w:shd w:val="clear" w:color="auto" w:fill="FFFFFF"/>
          </w:tcPr>
          <w:p w14:paraId="7721D919" w14:textId="77777777" w:rsidR="002A6C83" w:rsidRPr="002A6C83" w:rsidRDefault="002A6C83" w:rsidP="002A6C83">
            <w:pPr>
              <w:rPr>
                <w:rFonts w:cs="Arial"/>
                <w:sz w:val="18"/>
                <w:szCs w:val="18"/>
              </w:rPr>
            </w:pPr>
          </w:p>
        </w:tc>
        <w:tc>
          <w:tcPr>
            <w:tcW w:w="1417" w:type="dxa"/>
            <w:shd w:val="clear" w:color="auto" w:fill="FFFFFF"/>
            <w:noWrap/>
            <w:vAlign w:val="bottom"/>
          </w:tcPr>
          <w:p w14:paraId="68928632" w14:textId="77777777" w:rsidR="002A6C83" w:rsidRPr="002A6C83" w:rsidRDefault="002A6C83" w:rsidP="002A6C83">
            <w:pPr>
              <w:rPr>
                <w:rFonts w:cs="Arial"/>
                <w:sz w:val="18"/>
                <w:szCs w:val="18"/>
              </w:rPr>
            </w:pPr>
          </w:p>
        </w:tc>
        <w:tc>
          <w:tcPr>
            <w:tcW w:w="1701" w:type="dxa"/>
            <w:shd w:val="clear" w:color="auto" w:fill="FFFFFF"/>
          </w:tcPr>
          <w:p w14:paraId="58331E94" w14:textId="77777777" w:rsidR="002A6C83" w:rsidRPr="002A6C83" w:rsidRDefault="002A6C83" w:rsidP="002A6C83">
            <w:pPr>
              <w:rPr>
                <w:rFonts w:cs="Arial"/>
                <w:sz w:val="18"/>
                <w:szCs w:val="18"/>
              </w:rPr>
            </w:pPr>
          </w:p>
        </w:tc>
      </w:tr>
      <w:tr w:rsidR="002A6C83" w:rsidRPr="002A6C83" w14:paraId="3E4D499E" w14:textId="77777777" w:rsidTr="007709FD">
        <w:trPr>
          <w:trHeight w:val="149"/>
        </w:trPr>
        <w:tc>
          <w:tcPr>
            <w:tcW w:w="686" w:type="dxa"/>
            <w:shd w:val="clear" w:color="auto" w:fill="FFFFCC"/>
            <w:noWrap/>
            <w:vAlign w:val="center"/>
          </w:tcPr>
          <w:p w14:paraId="0B49ACCD" w14:textId="77777777" w:rsidR="002A6C83" w:rsidRPr="002A6C83" w:rsidRDefault="002A6C83" w:rsidP="002A6C83">
            <w:pPr>
              <w:jc w:val="center"/>
              <w:rPr>
                <w:rFonts w:cs="Arial"/>
                <w:sz w:val="18"/>
                <w:szCs w:val="18"/>
              </w:rPr>
            </w:pPr>
            <w:r w:rsidRPr="002A6C83">
              <w:rPr>
                <w:rFonts w:cs="Arial"/>
                <w:sz w:val="18"/>
                <w:szCs w:val="18"/>
              </w:rPr>
              <w:t>10</w:t>
            </w:r>
          </w:p>
        </w:tc>
        <w:tc>
          <w:tcPr>
            <w:tcW w:w="3958" w:type="dxa"/>
            <w:gridSpan w:val="2"/>
            <w:shd w:val="clear" w:color="auto" w:fill="FFFFFF"/>
            <w:noWrap/>
          </w:tcPr>
          <w:p w14:paraId="2476E421" w14:textId="77777777" w:rsidR="002A6C83" w:rsidRPr="002A6C83" w:rsidRDefault="002A6C83" w:rsidP="002A6C83">
            <w:pPr>
              <w:ind w:left="-2" w:right="-141"/>
              <w:rPr>
                <w:sz w:val="18"/>
                <w:szCs w:val="18"/>
              </w:rPr>
            </w:pPr>
            <w:r w:rsidRPr="002A6C83">
              <w:rPr>
                <w:sz w:val="18"/>
                <w:szCs w:val="18"/>
              </w:rPr>
              <w:t xml:space="preserve">Замена семеринга коленастог вратила                                                         </w:t>
            </w:r>
          </w:p>
        </w:tc>
        <w:tc>
          <w:tcPr>
            <w:tcW w:w="1381" w:type="dxa"/>
            <w:shd w:val="clear" w:color="auto" w:fill="FFFFFF"/>
            <w:noWrap/>
            <w:vAlign w:val="bottom"/>
          </w:tcPr>
          <w:p w14:paraId="001A8D8D" w14:textId="77777777" w:rsidR="002A6C83" w:rsidRPr="002A6C83" w:rsidRDefault="002A6C83" w:rsidP="002A6C83">
            <w:pPr>
              <w:rPr>
                <w:rFonts w:cs="Arial"/>
                <w:sz w:val="18"/>
                <w:szCs w:val="18"/>
              </w:rPr>
            </w:pPr>
          </w:p>
        </w:tc>
        <w:tc>
          <w:tcPr>
            <w:tcW w:w="1281" w:type="dxa"/>
            <w:shd w:val="clear" w:color="auto" w:fill="FFFFFF"/>
            <w:noWrap/>
            <w:vAlign w:val="bottom"/>
          </w:tcPr>
          <w:p w14:paraId="15B4F93F" w14:textId="77777777" w:rsidR="002A6C83" w:rsidRPr="002A6C83" w:rsidRDefault="002A6C83" w:rsidP="002A6C83">
            <w:pPr>
              <w:jc w:val="center"/>
              <w:rPr>
                <w:rFonts w:cs="Arial"/>
                <w:i/>
                <w:sz w:val="18"/>
                <w:szCs w:val="18"/>
              </w:rPr>
            </w:pPr>
          </w:p>
        </w:tc>
        <w:tc>
          <w:tcPr>
            <w:tcW w:w="1307" w:type="dxa"/>
            <w:shd w:val="clear" w:color="auto" w:fill="FFFFFF"/>
          </w:tcPr>
          <w:p w14:paraId="5ACAA101" w14:textId="77777777" w:rsidR="002A6C83" w:rsidRPr="002A6C83" w:rsidRDefault="002A6C83" w:rsidP="002A6C83">
            <w:pPr>
              <w:rPr>
                <w:rFonts w:cs="Arial"/>
                <w:sz w:val="18"/>
                <w:szCs w:val="18"/>
              </w:rPr>
            </w:pPr>
          </w:p>
        </w:tc>
        <w:tc>
          <w:tcPr>
            <w:tcW w:w="1560" w:type="dxa"/>
            <w:shd w:val="clear" w:color="auto" w:fill="FFFFFF"/>
            <w:noWrap/>
            <w:vAlign w:val="bottom"/>
          </w:tcPr>
          <w:p w14:paraId="2A8F97A3" w14:textId="77777777" w:rsidR="002A6C83" w:rsidRPr="002A6C83" w:rsidRDefault="002A6C83" w:rsidP="002A6C83">
            <w:pPr>
              <w:rPr>
                <w:rFonts w:cs="Arial"/>
                <w:sz w:val="18"/>
                <w:szCs w:val="18"/>
              </w:rPr>
            </w:pPr>
          </w:p>
        </w:tc>
        <w:tc>
          <w:tcPr>
            <w:tcW w:w="1417" w:type="dxa"/>
            <w:shd w:val="clear" w:color="auto" w:fill="FFFFFF"/>
          </w:tcPr>
          <w:p w14:paraId="61B8FFF6" w14:textId="77777777" w:rsidR="002A6C83" w:rsidRPr="002A6C83" w:rsidRDefault="002A6C83" w:rsidP="002A6C83">
            <w:pPr>
              <w:rPr>
                <w:rFonts w:cs="Arial"/>
                <w:sz w:val="18"/>
                <w:szCs w:val="18"/>
              </w:rPr>
            </w:pPr>
          </w:p>
        </w:tc>
        <w:tc>
          <w:tcPr>
            <w:tcW w:w="1417" w:type="dxa"/>
            <w:shd w:val="clear" w:color="auto" w:fill="FFFFFF"/>
            <w:noWrap/>
            <w:vAlign w:val="bottom"/>
          </w:tcPr>
          <w:p w14:paraId="11405F9B" w14:textId="77777777" w:rsidR="002A6C83" w:rsidRPr="002A6C83" w:rsidRDefault="002A6C83" w:rsidP="002A6C83">
            <w:pPr>
              <w:rPr>
                <w:rFonts w:cs="Arial"/>
                <w:sz w:val="18"/>
                <w:szCs w:val="18"/>
              </w:rPr>
            </w:pPr>
          </w:p>
        </w:tc>
        <w:tc>
          <w:tcPr>
            <w:tcW w:w="1701" w:type="dxa"/>
            <w:shd w:val="clear" w:color="auto" w:fill="FFFFFF"/>
          </w:tcPr>
          <w:p w14:paraId="6DA06B9D" w14:textId="77777777" w:rsidR="002A6C83" w:rsidRPr="002A6C83" w:rsidRDefault="002A6C83" w:rsidP="002A6C83">
            <w:pPr>
              <w:rPr>
                <w:rFonts w:cs="Arial"/>
                <w:sz w:val="18"/>
                <w:szCs w:val="18"/>
              </w:rPr>
            </w:pPr>
          </w:p>
        </w:tc>
      </w:tr>
      <w:tr w:rsidR="002A6C83" w:rsidRPr="002A6C83" w14:paraId="452986E0" w14:textId="77777777" w:rsidTr="007709FD">
        <w:trPr>
          <w:trHeight w:val="98"/>
        </w:trPr>
        <w:tc>
          <w:tcPr>
            <w:tcW w:w="686" w:type="dxa"/>
            <w:shd w:val="clear" w:color="auto" w:fill="FFFFCC"/>
            <w:noWrap/>
            <w:vAlign w:val="center"/>
          </w:tcPr>
          <w:p w14:paraId="360DF54F" w14:textId="77777777" w:rsidR="002A6C83" w:rsidRPr="002A6C83" w:rsidRDefault="002A6C83" w:rsidP="002A6C83">
            <w:pPr>
              <w:jc w:val="center"/>
              <w:rPr>
                <w:rFonts w:cs="Arial"/>
                <w:sz w:val="18"/>
                <w:szCs w:val="18"/>
              </w:rPr>
            </w:pPr>
            <w:r w:rsidRPr="002A6C83">
              <w:rPr>
                <w:rFonts w:cs="Arial"/>
                <w:sz w:val="18"/>
                <w:szCs w:val="18"/>
              </w:rPr>
              <w:t>11</w:t>
            </w:r>
          </w:p>
        </w:tc>
        <w:tc>
          <w:tcPr>
            <w:tcW w:w="3958" w:type="dxa"/>
            <w:gridSpan w:val="2"/>
            <w:shd w:val="clear" w:color="auto" w:fill="FFFFFF"/>
            <w:noWrap/>
          </w:tcPr>
          <w:p w14:paraId="5088B968" w14:textId="77777777" w:rsidR="002A6C83" w:rsidRPr="002A6C83" w:rsidRDefault="002A6C83" w:rsidP="002A6C83">
            <w:pPr>
              <w:ind w:left="-2" w:right="-141"/>
              <w:rPr>
                <w:sz w:val="18"/>
                <w:szCs w:val="18"/>
              </w:rPr>
            </w:pPr>
            <w:r w:rsidRPr="002A6C83">
              <w:rPr>
                <w:sz w:val="18"/>
                <w:szCs w:val="18"/>
              </w:rPr>
              <w:t>Замена прстена</w:t>
            </w:r>
          </w:p>
        </w:tc>
        <w:tc>
          <w:tcPr>
            <w:tcW w:w="1381" w:type="dxa"/>
            <w:shd w:val="clear" w:color="auto" w:fill="FFFFFF"/>
            <w:noWrap/>
            <w:vAlign w:val="bottom"/>
          </w:tcPr>
          <w:p w14:paraId="283D9F3A"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5F1242BE" w14:textId="77777777" w:rsidR="002A6C83" w:rsidRPr="002A6C83" w:rsidRDefault="002A6C83" w:rsidP="002A6C83">
            <w:pPr>
              <w:jc w:val="center"/>
              <w:rPr>
                <w:rFonts w:cs="Arial"/>
                <w:i/>
                <w:sz w:val="18"/>
                <w:szCs w:val="18"/>
              </w:rPr>
            </w:pPr>
          </w:p>
        </w:tc>
        <w:tc>
          <w:tcPr>
            <w:tcW w:w="1307" w:type="dxa"/>
            <w:shd w:val="clear" w:color="auto" w:fill="FFFFFF"/>
          </w:tcPr>
          <w:p w14:paraId="5A976896" w14:textId="77777777" w:rsidR="002A6C83" w:rsidRPr="002A6C83" w:rsidRDefault="002A6C83" w:rsidP="002A6C83">
            <w:pPr>
              <w:rPr>
                <w:rFonts w:cs="Arial"/>
                <w:sz w:val="18"/>
                <w:szCs w:val="18"/>
              </w:rPr>
            </w:pPr>
          </w:p>
        </w:tc>
        <w:tc>
          <w:tcPr>
            <w:tcW w:w="1560" w:type="dxa"/>
            <w:shd w:val="clear" w:color="auto" w:fill="FFFFFF"/>
            <w:noWrap/>
            <w:vAlign w:val="bottom"/>
          </w:tcPr>
          <w:p w14:paraId="7D941C1A" w14:textId="77777777" w:rsidR="002A6C83" w:rsidRPr="002A6C83" w:rsidRDefault="002A6C83" w:rsidP="002A6C83">
            <w:pPr>
              <w:rPr>
                <w:rFonts w:cs="Arial"/>
                <w:sz w:val="18"/>
                <w:szCs w:val="18"/>
              </w:rPr>
            </w:pPr>
          </w:p>
        </w:tc>
        <w:tc>
          <w:tcPr>
            <w:tcW w:w="1417" w:type="dxa"/>
            <w:shd w:val="clear" w:color="auto" w:fill="FFFFFF"/>
          </w:tcPr>
          <w:p w14:paraId="36071AF1" w14:textId="77777777" w:rsidR="002A6C83" w:rsidRPr="002A6C83" w:rsidRDefault="002A6C83" w:rsidP="002A6C83">
            <w:pPr>
              <w:rPr>
                <w:rFonts w:cs="Arial"/>
                <w:sz w:val="18"/>
                <w:szCs w:val="18"/>
              </w:rPr>
            </w:pPr>
          </w:p>
        </w:tc>
        <w:tc>
          <w:tcPr>
            <w:tcW w:w="1417" w:type="dxa"/>
            <w:shd w:val="clear" w:color="auto" w:fill="FFFFFF"/>
            <w:noWrap/>
            <w:vAlign w:val="bottom"/>
          </w:tcPr>
          <w:p w14:paraId="49A14F04" w14:textId="77777777" w:rsidR="002A6C83" w:rsidRPr="002A6C83" w:rsidRDefault="002A6C83" w:rsidP="002A6C83">
            <w:pPr>
              <w:rPr>
                <w:rFonts w:cs="Arial"/>
                <w:sz w:val="18"/>
                <w:szCs w:val="18"/>
              </w:rPr>
            </w:pPr>
          </w:p>
        </w:tc>
        <w:tc>
          <w:tcPr>
            <w:tcW w:w="1701" w:type="dxa"/>
            <w:shd w:val="clear" w:color="auto" w:fill="FFFFFF"/>
          </w:tcPr>
          <w:p w14:paraId="4C612086" w14:textId="77777777" w:rsidR="002A6C83" w:rsidRPr="002A6C83" w:rsidRDefault="002A6C83" w:rsidP="002A6C83">
            <w:pPr>
              <w:rPr>
                <w:rFonts w:cs="Arial"/>
                <w:sz w:val="18"/>
                <w:szCs w:val="18"/>
              </w:rPr>
            </w:pPr>
          </w:p>
        </w:tc>
      </w:tr>
      <w:tr w:rsidR="002A6C83" w:rsidRPr="002A6C83" w14:paraId="4079934D" w14:textId="77777777" w:rsidTr="007709FD">
        <w:trPr>
          <w:trHeight w:val="202"/>
        </w:trPr>
        <w:tc>
          <w:tcPr>
            <w:tcW w:w="686" w:type="dxa"/>
            <w:shd w:val="clear" w:color="auto" w:fill="FFFFCC"/>
            <w:noWrap/>
            <w:vAlign w:val="center"/>
          </w:tcPr>
          <w:p w14:paraId="6528232D" w14:textId="77777777" w:rsidR="002A6C83" w:rsidRPr="002A6C83" w:rsidRDefault="002A6C83" w:rsidP="002A6C83">
            <w:pPr>
              <w:jc w:val="center"/>
              <w:rPr>
                <w:rFonts w:cs="Arial"/>
                <w:sz w:val="18"/>
                <w:szCs w:val="18"/>
              </w:rPr>
            </w:pPr>
            <w:r w:rsidRPr="002A6C83">
              <w:rPr>
                <w:rFonts w:cs="Arial"/>
                <w:sz w:val="18"/>
                <w:szCs w:val="18"/>
              </w:rPr>
              <w:t>12</w:t>
            </w:r>
          </w:p>
        </w:tc>
        <w:tc>
          <w:tcPr>
            <w:tcW w:w="3958" w:type="dxa"/>
            <w:gridSpan w:val="2"/>
            <w:shd w:val="clear" w:color="auto" w:fill="FFFFFF"/>
            <w:noWrap/>
          </w:tcPr>
          <w:p w14:paraId="4FDA7374" w14:textId="77777777" w:rsidR="002A6C83" w:rsidRPr="002A6C83" w:rsidRDefault="002A6C83" w:rsidP="002A6C83">
            <w:pPr>
              <w:ind w:left="-2" w:right="-141"/>
              <w:rPr>
                <w:sz w:val="18"/>
                <w:szCs w:val="18"/>
              </w:rPr>
            </w:pPr>
            <w:r w:rsidRPr="002A6C83">
              <w:rPr>
                <w:sz w:val="18"/>
                <w:szCs w:val="18"/>
              </w:rPr>
              <w:t>Замена клипњаче</w:t>
            </w:r>
          </w:p>
        </w:tc>
        <w:tc>
          <w:tcPr>
            <w:tcW w:w="1381" w:type="dxa"/>
            <w:shd w:val="clear" w:color="auto" w:fill="FFFFFF"/>
            <w:noWrap/>
            <w:vAlign w:val="bottom"/>
          </w:tcPr>
          <w:p w14:paraId="0A8BF785" w14:textId="77777777" w:rsidR="002A6C83" w:rsidRPr="002A6C83" w:rsidRDefault="002A6C83" w:rsidP="002A6C83">
            <w:pPr>
              <w:rPr>
                <w:rFonts w:cs="Arial"/>
                <w:sz w:val="18"/>
                <w:szCs w:val="18"/>
              </w:rPr>
            </w:pPr>
          </w:p>
        </w:tc>
        <w:tc>
          <w:tcPr>
            <w:tcW w:w="1281" w:type="dxa"/>
            <w:shd w:val="clear" w:color="auto" w:fill="FFFFFF"/>
            <w:noWrap/>
            <w:vAlign w:val="bottom"/>
          </w:tcPr>
          <w:p w14:paraId="36A35CA5" w14:textId="77777777" w:rsidR="002A6C83" w:rsidRPr="002A6C83" w:rsidRDefault="002A6C83" w:rsidP="002A6C83">
            <w:pPr>
              <w:jc w:val="center"/>
              <w:rPr>
                <w:rFonts w:cs="Arial"/>
                <w:i/>
                <w:sz w:val="18"/>
                <w:szCs w:val="18"/>
              </w:rPr>
            </w:pPr>
          </w:p>
        </w:tc>
        <w:tc>
          <w:tcPr>
            <w:tcW w:w="1307" w:type="dxa"/>
            <w:shd w:val="clear" w:color="auto" w:fill="FFFFFF"/>
          </w:tcPr>
          <w:p w14:paraId="3425E9AD" w14:textId="77777777" w:rsidR="002A6C83" w:rsidRPr="002A6C83" w:rsidRDefault="002A6C83" w:rsidP="002A6C83">
            <w:pPr>
              <w:rPr>
                <w:rFonts w:cs="Arial"/>
                <w:sz w:val="18"/>
                <w:szCs w:val="18"/>
              </w:rPr>
            </w:pPr>
          </w:p>
        </w:tc>
        <w:tc>
          <w:tcPr>
            <w:tcW w:w="1560" w:type="dxa"/>
            <w:shd w:val="clear" w:color="auto" w:fill="FFFFFF"/>
            <w:noWrap/>
            <w:vAlign w:val="bottom"/>
          </w:tcPr>
          <w:p w14:paraId="2D82737B" w14:textId="77777777" w:rsidR="002A6C83" w:rsidRPr="002A6C83" w:rsidRDefault="002A6C83" w:rsidP="002A6C83">
            <w:pPr>
              <w:rPr>
                <w:rFonts w:cs="Arial"/>
                <w:sz w:val="18"/>
                <w:szCs w:val="18"/>
              </w:rPr>
            </w:pPr>
          </w:p>
        </w:tc>
        <w:tc>
          <w:tcPr>
            <w:tcW w:w="1417" w:type="dxa"/>
            <w:shd w:val="clear" w:color="auto" w:fill="FFFFFF"/>
          </w:tcPr>
          <w:p w14:paraId="0095032A" w14:textId="77777777" w:rsidR="002A6C83" w:rsidRPr="002A6C83" w:rsidRDefault="002A6C83" w:rsidP="002A6C83">
            <w:pPr>
              <w:rPr>
                <w:rFonts w:cs="Arial"/>
                <w:sz w:val="18"/>
                <w:szCs w:val="18"/>
              </w:rPr>
            </w:pPr>
          </w:p>
        </w:tc>
        <w:tc>
          <w:tcPr>
            <w:tcW w:w="1417" w:type="dxa"/>
            <w:shd w:val="clear" w:color="auto" w:fill="FFFFFF"/>
            <w:noWrap/>
            <w:vAlign w:val="bottom"/>
          </w:tcPr>
          <w:p w14:paraId="6FA70EB0" w14:textId="77777777" w:rsidR="002A6C83" w:rsidRPr="002A6C83" w:rsidRDefault="002A6C83" w:rsidP="002A6C83">
            <w:pPr>
              <w:rPr>
                <w:rFonts w:cs="Arial"/>
                <w:sz w:val="18"/>
                <w:szCs w:val="18"/>
              </w:rPr>
            </w:pPr>
          </w:p>
        </w:tc>
        <w:tc>
          <w:tcPr>
            <w:tcW w:w="1701" w:type="dxa"/>
            <w:shd w:val="clear" w:color="auto" w:fill="FFFFFF"/>
          </w:tcPr>
          <w:p w14:paraId="76EB6B20" w14:textId="77777777" w:rsidR="002A6C83" w:rsidRPr="002A6C83" w:rsidRDefault="002A6C83" w:rsidP="002A6C83">
            <w:pPr>
              <w:rPr>
                <w:rFonts w:cs="Arial"/>
                <w:sz w:val="18"/>
                <w:szCs w:val="18"/>
              </w:rPr>
            </w:pPr>
          </w:p>
        </w:tc>
      </w:tr>
      <w:tr w:rsidR="002A6C83" w:rsidRPr="002A6C83" w14:paraId="5477F814" w14:textId="77777777" w:rsidTr="007709FD">
        <w:trPr>
          <w:trHeight w:val="300"/>
        </w:trPr>
        <w:tc>
          <w:tcPr>
            <w:tcW w:w="686" w:type="dxa"/>
            <w:shd w:val="clear" w:color="auto" w:fill="FFFFCC"/>
            <w:noWrap/>
            <w:vAlign w:val="center"/>
          </w:tcPr>
          <w:p w14:paraId="1314C160" w14:textId="77777777" w:rsidR="002A6C83" w:rsidRPr="002A6C83" w:rsidRDefault="002A6C83" w:rsidP="002A6C83">
            <w:pPr>
              <w:jc w:val="center"/>
              <w:rPr>
                <w:rFonts w:cs="Arial"/>
                <w:sz w:val="18"/>
                <w:szCs w:val="18"/>
              </w:rPr>
            </w:pPr>
            <w:r w:rsidRPr="002A6C83">
              <w:rPr>
                <w:rFonts w:cs="Arial"/>
                <w:sz w:val="18"/>
                <w:szCs w:val="18"/>
              </w:rPr>
              <w:t>13</w:t>
            </w:r>
          </w:p>
        </w:tc>
        <w:tc>
          <w:tcPr>
            <w:tcW w:w="3958" w:type="dxa"/>
            <w:gridSpan w:val="2"/>
            <w:shd w:val="clear" w:color="auto" w:fill="FFFFFF"/>
            <w:noWrap/>
            <w:vAlign w:val="center"/>
          </w:tcPr>
          <w:p w14:paraId="1E4B2F88" w14:textId="77777777" w:rsidR="002A6C83" w:rsidRPr="002A6C83" w:rsidRDefault="002A6C83" w:rsidP="002A6C83">
            <w:pPr>
              <w:ind w:left="-2" w:right="-141"/>
              <w:rPr>
                <w:sz w:val="18"/>
                <w:szCs w:val="18"/>
              </w:rPr>
            </w:pPr>
            <w:r w:rsidRPr="002A6C83">
              <w:rPr>
                <w:sz w:val="18"/>
                <w:szCs w:val="18"/>
              </w:rPr>
              <w:t>Замена прстена за подмазивање</w:t>
            </w:r>
          </w:p>
        </w:tc>
        <w:tc>
          <w:tcPr>
            <w:tcW w:w="1381" w:type="dxa"/>
            <w:shd w:val="clear" w:color="auto" w:fill="FFFFFF"/>
            <w:noWrap/>
            <w:vAlign w:val="bottom"/>
          </w:tcPr>
          <w:p w14:paraId="456B3BF6"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3DE8381D" w14:textId="77777777" w:rsidR="002A6C83" w:rsidRPr="002A6C83" w:rsidRDefault="002A6C83" w:rsidP="002A6C83">
            <w:pPr>
              <w:jc w:val="center"/>
              <w:rPr>
                <w:rFonts w:cs="Arial"/>
                <w:i/>
                <w:sz w:val="18"/>
                <w:szCs w:val="18"/>
              </w:rPr>
            </w:pPr>
          </w:p>
        </w:tc>
        <w:tc>
          <w:tcPr>
            <w:tcW w:w="1307" w:type="dxa"/>
            <w:shd w:val="clear" w:color="auto" w:fill="FFFFFF"/>
          </w:tcPr>
          <w:p w14:paraId="10BD9205" w14:textId="77777777" w:rsidR="002A6C83" w:rsidRPr="002A6C83" w:rsidRDefault="002A6C83" w:rsidP="002A6C83">
            <w:pPr>
              <w:rPr>
                <w:rFonts w:cs="Arial"/>
                <w:sz w:val="18"/>
                <w:szCs w:val="18"/>
              </w:rPr>
            </w:pPr>
          </w:p>
        </w:tc>
        <w:tc>
          <w:tcPr>
            <w:tcW w:w="1560" w:type="dxa"/>
            <w:shd w:val="clear" w:color="auto" w:fill="FFFFFF"/>
            <w:noWrap/>
            <w:vAlign w:val="bottom"/>
          </w:tcPr>
          <w:p w14:paraId="5397895B" w14:textId="77777777" w:rsidR="002A6C83" w:rsidRPr="002A6C83" w:rsidRDefault="002A6C83" w:rsidP="002A6C83">
            <w:pPr>
              <w:rPr>
                <w:rFonts w:cs="Arial"/>
                <w:sz w:val="18"/>
                <w:szCs w:val="18"/>
              </w:rPr>
            </w:pPr>
          </w:p>
        </w:tc>
        <w:tc>
          <w:tcPr>
            <w:tcW w:w="1417" w:type="dxa"/>
            <w:shd w:val="clear" w:color="auto" w:fill="FFFFFF"/>
          </w:tcPr>
          <w:p w14:paraId="777D4318" w14:textId="77777777" w:rsidR="002A6C83" w:rsidRPr="002A6C83" w:rsidRDefault="002A6C83" w:rsidP="002A6C83">
            <w:pPr>
              <w:rPr>
                <w:rFonts w:cs="Arial"/>
                <w:sz w:val="18"/>
                <w:szCs w:val="18"/>
              </w:rPr>
            </w:pPr>
          </w:p>
        </w:tc>
        <w:tc>
          <w:tcPr>
            <w:tcW w:w="1417" w:type="dxa"/>
            <w:shd w:val="clear" w:color="auto" w:fill="FFFFFF"/>
            <w:noWrap/>
            <w:vAlign w:val="bottom"/>
          </w:tcPr>
          <w:p w14:paraId="1B83E429" w14:textId="77777777" w:rsidR="002A6C83" w:rsidRPr="002A6C83" w:rsidRDefault="002A6C83" w:rsidP="002A6C83">
            <w:pPr>
              <w:rPr>
                <w:rFonts w:cs="Arial"/>
                <w:sz w:val="18"/>
                <w:szCs w:val="18"/>
              </w:rPr>
            </w:pPr>
          </w:p>
        </w:tc>
        <w:tc>
          <w:tcPr>
            <w:tcW w:w="1701" w:type="dxa"/>
            <w:shd w:val="clear" w:color="auto" w:fill="FFFFFF"/>
          </w:tcPr>
          <w:p w14:paraId="2DD4B6DD" w14:textId="77777777" w:rsidR="002A6C83" w:rsidRPr="002A6C83" w:rsidRDefault="002A6C83" w:rsidP="002A6C83">
            <w:pPr>
              <w:rPr>
                <w:rFonts w:cs="Arial"/>
                <w:sz w:val="18"/>
                <w:szCs w:val="18"/>
              </w:rPr>
            </w:pPr>
          </w:p>
        </w:tc>
      </w:tr>
      <w:tr w:rsidR="002A6C83" w:rsidRPr="002A6C83" w14:paraId="58EA2ECD" w14:textId="77777777" w:rsidTr="007709FD">
        <w:trPr>
          <w:trHeight w:val="186"/>
        </w:trPr>
        <w:tc>
          <w:tcPr>
            <w:tcW w:w="686" w:type="dxa"/>
            <w:shd w:val="clear" w:color="auto" w:fill="FFFFCC"/>
            <w:noWrap/>
            <w:vAlign w:val="center"/>
          </w:tcPr>
          <w:p w14:paraId="1974EF29" w14:textId="77777777" w:rsidR="002A6C83" w:rsidRPr="002A6C83" w:rsidRDefault="002A6C83" w:rsidP="002A6C83">
            <w:pPr>
              <w:jc w:val="center"/>
              <w:rPr>
                <w:rFonts w:cs="Arial"/>
                <w:sz w:val="18"/>
                <w:szCs w:val="18"/>
              </w:rPr>
            </w:pPr>
            <w:r w:rsidRPr="002A6C83">
              <w:rPr>
                <w:rFonts w:cs="Arial"/>
                <w:sz w:val="18"/>
                <w:szCs w:val="18"/>
              </w:rPr>
              <w:t>14</w:t>
            </w:r>
          </w:p>
        </w:tc>
        <w:tc>
          <w:tcPr>
            <w:tcW w:w="3958" w:type="dxa"/>
            <w:gridSpan w:val="2"/>
            <w:shd w:val="clear" w:color="auto" w:fill="FFFFFF"/>
            <w:noWrap/>
          </w:tcPr>
          <w:p w14:paraId="3607ADD8" w14:textId="77777777" w:rsidR="002A6C83" w:rsidRPr="002A6C83" w:rsidRDefault="002A6C83" w:rsidP="002A6C83">
            <w:pPr>
              <w:ind w:left="-2" w:right="-141"/>
              <w:rPr>
                <w:sz w:val="18"/>
                <w:szCs w:val="18"/>
              </w:rPr>
            </w:pPr>
            <w:r w:rsidRPr="002A6C83">
              <w:rPr>
                <w:sz w:val="18"/>
                <w:szCs w:val="18"/>
              </w:rPr>
              <w:t>Замена клипног комплета Ф90</w:t>
            </w:r>
          </w:p>
        </w:tc>
        <w:tc>
          <w:tcPr>
            <w:tcW w:w="1381" w:type="dxa"/>
            <w:shd w:val="clear" w:color="auto" w:fill="FFFFFF"/>
            <w:noWrap/>
            <w:vAlign w:val="bottom"/>
          </w:tcPr>
          <w:p w14:paraId="5FA508EA" w14:textId="77777777" w:rsidR="002A6C83" w:rsidRPr="002A6C83" w:rsidRDefault="002A6C83" w:rsidP="002A6C83">
            <w:pPr>
              <w:rPr>
                <w:rFonts w:cs="Arial"/>
                <w:sz w:val="18"/>
                <w:szCs w:val="18"/>
              </w:rPr>
            </w:pPr>
          </w:p>
        </w:tc>
        <w:tc>
          <w:tcPr>
            <w:tcW w:w="1281" w:type="dxa"/>
            <w:shd w:val="clear" w:color="auto" w:fill="FFFFFF"/>
            <w:noWrap/>
            <w:vAlign w:val="bottom"/>
          </w:tcPr>
          <w:p w14:paraId="5953E3DB" w14:textId="77777777" w:rsidR="002A6C83" w:rsidRPr="002A6C83" w:rsidRDefault="002A6C83" w:rsidP="002A6C83">
            <w:pPr>
              <w:jc w:val="center"/>
              <w:rPr>
                <w:rFonts w:cs="Arial"/>
                <w:i/>
                <w:sz w:val="18"/>
                <w:szCs w:val="18"/>
              </w:rPr>
            </w:pPr>
          </w:p>
        </w:tc>
        <w:tc>
          <w:tcPr>
            <w:tcW w:w="1307" w:type="dxa"/>
            <w:shd w:val="clear" w:color="auto" w:fill="FFFFFF"/>
          </w:tcPr>
          <w:p w14:paraId="02592327" w14:textId="77777777" w:rsidR="002A6C83" w:rsidRPr="002A6C83" w:rsidRDefault="002A6C83" w:rsidP="002A6C83">
            <w:pPr>
              <w:rPr>
                <w:rFonts w:cs="Arial"/>
                <w:sz w:val="18"/>
                <w:szCs w:val="18"/>
              </w:rPr>
            </w:pPr>
          </w:p>
        </w:tc>
        <w:tc>
          <w:tcPr>
            <w:tcW w:w="1560" w:type="dxa"/>
            <w:shd w:val="clear" w:color="auto" w:fill="FFFFFF"/>
            <w:noWrap/>
            <w:vAlign w:val="bottom"/>
          </w:tcPr>
          <w:p w14:paraId="30A6336F" w14:textId="77777777" w:rsidR="002A6C83" w:rsidRPr="002A6C83" w:rsidRDefault="002A6C83" w:rsidP="002A6C83">
            <w:pPr>
              <w:rPr>
                <w:rFonts w:cs="Arial"/>
                <w:sz w:val="18"/>
                <w:szCs w:val="18"/>
              </w:rPr>
            </w:pPr>
          </w:p>
        </w:tc>
        <w:tc>
          <w:tcPr>
            <w:tcW w:w="1417" w:type="dxa"/>
            <w:shd w:val="clear" w:color="auto" w:fill="FFFFFF"/>
          </w:tcPr>
          <w:p w14:paraId="730FFFDE" w14:textId="77777777" w:rsidR="002A6C83" w:rsidRPr="002A6C83" w:rsidRDefault="002A6C83" w:rsidP="002A6C83">
            <w:pPr>
              <w:rPr>
                <w:rFonts w:cs="Arial"/>
                <w:sz w:val="18"/>
                <w:szCs w:val="18"/>
              </w:rPr>
            </w:pPr>
          </w:p>
        </w:tc>
        <w:tc>
          <w:tcPr>
            <w:tcW w:w="1417" w:type="dxa"/>
            <w:shd w:val="clear" w:color="auto" w:fill="FFFFFF"/>
            <w:noWrap/>
            <w:vAlign w:val="bottom"/>
          </w:tcPr>
          <w:p w14:paraId="47D7D09F" w14:textId="77777777" w:rsidR="002A6C83" w:rsidRPr="002A6C83" w:rsidRDefault="002A6C83" w:rsidP="002A6C83">
            <w:pPr>
              <w:rPr>
                <w:rFonts w:cs="Arial"/>
                <w:sz w:val="18"/>
                <w:szCs w:val="18"/>
              </w:rPr>
            </w:pPr>
          </w:p>
        </w:tc>
        <w:tc>
          <w:tcPr>
            <w:tcW w:w="1701" w:type="dxa"/>
            <w:shd w:val="clear" w:color="auto" w:fill="FFFFFF"/>
          </w:tcPr>
          <w:p w14:paraId="3D6B5009" w14:textId="77777777" w:rsidR="002A6C83" w:rsidRPr="002A6C83" w:rsidRDefault="002A6C83" w:rsidP="002A6C83">
            <w:pPr>
              <w:rPr>
                <w:rFonts w:cs="Arial"/>
                <w:sz w:val="18"/>
                <w:szCs w:val="18"/>
              </w:rPr>
            </w:pPr>
          </w:p>
        </w:tc>
      </w:tr>
      <w:tr w:rsidR="002A6C83" w:rsidRPr="002A6C83" w14:paraId="0E38092D" w14:textId="77777777" w:rsidTr="007709FD">
        <w:trPr>
          <w:trHeight w:val="148"/>
        </w:trPr>
        <w:tc>
          <w:tcPr>
            <w:tcW w:w="686" w:type="dxa"/>
            <w:shd w:val="clear" w:color="auto" w:fill="FFFFCC"/>
            <w:noWrap/>
            <w:vAlign w:val="center"/>
          </w:tcPr>
          <w:p w14:paraId="2B125DE5" w14:textId="77777777" w:rsidR="002A6C83" w:rsidRPr="002A6C83" w:rsidRDefault="002A6C83" w:rsidP="002A6C83">
            <w:pPr>
              <w:jc w:val="center"/>
              <w:rPr>
                <w:rFonts w:cs="Arial"/>
                <w:sz w:val="18"/>
                <w:szCs w:val="18"/>
              </w:rPr>
            </w:pPr>
            <w:r w:rsidRPr="002A6C83">
              <w:rPr>
                <w:rFonts w:cs="Arial"/>
                <w:sz w:val="18"/>
                <w:szCs w:val="18"/>
              </w:rPr>
              <w:t>15</w:t>
            </w:r>
          </w:p>
        </w:tc>
        <w:tc>
          <w:tcPr>
            <w:tcW w:w="3958" w:type="dxa"/>
            <w:gridSpan w:val="2"/>
            <w:shd w:val="clear" w:color="auto" w:fill="FFFFFF"/>
            <w:noWrap/>
          </w:tcPr>
          <w:p w14:paraId="7AA8D17C" w14:textId="77777777" w:rsidR="002A6C83" w:rsidRPr="002A6C83" w:rsidRDefault="002A6C83" w:rsidP="002A6C83">
            <w:pPr>
              <w:ind w:left="-2" w:right="-141"/>
              <w:rPr>
                <w:sz w:val="18"/>
                <w:szCs w:val="18"/>
              </w:rPr>
            </w:pPr>
            <w:r w:rsidRPr="002A6C83">
              <w:rPr>
                <w:sz w:val="18"/>
                <w:szCs w:val="18"/>
              </w:rPr>
              <w:t>Замена клипа Ф90</w:t>
            </w:r>
          </w:p>
        </w:tc>
        <w:tc>
          <w:tcPr>
            <w:tcW w:w="1381" w:type="dxa"/>
            <w:shd w:val="clear" w:color="auto" w:fill="FFFFFF"/>
            <w:noWrap/>
            <w:vAlign w:val="bottom"/>
          </w:tcPr>
          <w:p w14:paraId="39798433" w14:textId="77777777" w:rsidR="002A6C83" w:rsidRPr="002A6C83" w:rsidRDefault="002A6C83" w:rsidP="002A6C83">
            <w:pPr>
              <w:rPr>
                <w:rFonts w:cs="Arial"/>
                <w:sz w:val="18"/>
                <w:szCs w:val="18"/>
              </w:rPr>
            </w:pPr>
          </w:p>
        </w:tc>
        <w:tc>
          <w:tcPr>
            <w:tcW w:w="1281" w:type="dxa"/>
            <w:shd w:val="clear" w:color="auto" w:fill="FFFFFF"/>
            <w:noWrap/>
            <w:vAlign w:val="bottom"/>
          </w:tcPr>
          <w:p w14:paraId="05D15FA3" w14:textId="77777777" w:rsidR="002A6C83" w:rsidRPr="002A6C83" w:rsidRDefault="002A6C83" w:rsidP="002A6C83">
            <w:pPr>
              <w:jc w:val="center"/>
              <w:rPr>
                <w:rFonts w:cs="Arial"/>
                <w:i/>
                <w:sz w:val="18"/>
                <w:szCs w:val="18"/>
              </w:rPr>
            </w:pPr>
          </w:p>
        </w:tc>
        <w:tc>
          <w:tcPr>
            <w:tcW w:w="1307" w:type="dxa"/>
            <w:shd w:val="clear" w:color="auto" w:fill="FFFFFF"/>
          </w:tcPr>
          <w:p w14:paraId="4C4EB227" w14:textId="77777777" w:rsidR="002A6C83" w:rsidRPr="002A6C83" w:rsidRDefault="002A6C83" w:rsidP="002A6C83">
            <w:pPr>
              <w:rPr>
                <w:rFonts w:cs="Arial"/>
                <w:sz w:val="18"/>
                <w:szCs w:val="18"/>
              </w:rPr>
            </w:pPr>
          </w:p>
        </w:tc>
        <w:tc>
          <w:tcPr>
            <w:tcW w:w="1560" w:type="dxa"/>
            <w:shd w:val="clear" w:color="auto" w:fill="FFFFFF"/>
            <w:noWrap/>
            <w:vAlign w:val="bottom"/>
          </w:tcPr>
          <w:p w14:paraId="02155604" w14:textId="77777777" w:rsidR="002A6C83" w:rsidRPr="002A6C83" w:rsidRDefault="002A6C83" w:rsidP="002A6C83">
            <w:pPr>
              <w:rPr>
                <w:rFonts w:cs="Arial"/>
                <w:sz w:val="18"/>
                <w:szCs w:val="18"/>
              </w:rPr>
            </w:pPr>
          </w:p>
        </w:tc>
        <w:tc>
          <w:tcPr>
            <w:tcW w:w="1417" w:type="dxa"/>
            <w:shd w:val="clear" w:color="auto" w:fill="FFFFFF"/>
          </w:tcPr>
          <w:p w14:paraId="079194C0" w14:textId="77777777" w:rsidR="002A6C83" w:rsidRPr="002A6C83" w:rsidRDefault="002A6C83" w:rsidP="002A6C83">
            <w:pPr>
              <w:rPr>
                <w:rFonts w:cs="Arial"/>
                <w:sz w:val="18"/>
                <w:szCs w:val="18"/>
              </w:rPr>
            </w:pPr>
          </w:p>
        </w:tc>
        <w:tc>
          <w:tcPr>
            <w:tcW w:w="1417" w:type="dxa"/>
            <w:shd w:val="clear" w:color="auto" w:fill="FFFFFF"/>
            <w:noWrap/>
            <w:vAlign w:val="bottom"/>
          </w:tcPr>
          <w:p w14:paraId="77042D31" w14:textId="77777777" w:rsidR="002A6C83" w:rsidRPr="002A6C83" w:rsidRDefault="002A6C83" w:rsidP="002A6C83">
            <w:pPr>
              <w:rPr>
                <w:rFonts w:cs="Arial"/>
                <w:sz w:val="18"/>
                <w:szCs w:val="18"/>
              </w:rPr>
            </w:pPr>
          </w:p>
        </w:tc>
        <w:tc>
          <w:tcPr>
            <w:tcW w:w="1701" w:type="dxa"/>
            <w:shd w:val="clear" w:color="auto" w:fill="FFFFFF"/>
          </w:tcPr>
          <w:p w14:paraId="76469E69" w14:textId="77777777" w:rsidR="002A6C83" w:rsidRPr="002A6C83" w:rsidRDefault="002A6C83" w:rsidP="002A6C83">
            <w:pPr>
              <w:rPr>
                <w:rFonts w:cs="Arial"/>
                <w:sz w:val="18"/>
                <w:szCs w:val="18"/>
              </w:rPr>
            </w:pPr>
          </w:p>
        </w:tc>
      </w:tr>
      <w:tr w:rsidR="002A6C83" w:rsidRPr="002A6C83" w14:paraId="3533AE1F" w14:textId="77777777" w:rsidTr="007709FD">
        <w:trPr>
          <w:trHeight w:val="251"/>
        </w:trPr>
        <w:tc>
          <w:tcPr>
            <w:tcW w:w="686" w:type="dxa"/>
            <w:shd w:val="clear" w:color="auto" w:fill="FFFFCC"/>
            <w:noWrap/>
            <w:vAlign w:val="center"/>
          </w:tcPr>
          <w:p w14:paraId="16C4AD89" w14:textId="77777777" w:rsidR="002A6C83" w:rsidRPr="002A6C83" w:rsidRDefault="002A6C83" w:rsidP="002A6C83">
            <w:pPr>
              <w:jc w:val="center"/>
              <w:rPr>
                <w:rFonts w:cs="Arial"/>
                <w:sz w:val="18"/>
                <w:szCs w:val="18"/>
              </w:rPr>
            </w:pPr>
            <w:r w:rsidRPr="002A6C83">
              <w:rPr>
                <w:rFonts w:cs="Arial"/>
                <w:sz w:val="18"/>
                <w:szCs w:val="18"/>
              </w:rPr>
              <w:t>16</w:t>
            </w:r>
          </w:p>
        </w:tc>
        <w:tc>
          <w:tcPr>
            <w:tcW w:w="3958" w:type="dxa"/>
            <w:gridSpan w:val="2"/>
            <w:shd w:val="clear" w:color="auto" w:fill="FFFFFF"/>
            <w:noWrap/>
          </w:tcPr>
          <w:p w14:paraId="12421E5D" w14:textId="77777777" w:rsidR="002A6C83" w:rsidRPr="002A6C83" w:rsidRDefault="002A6C83" w:rsidP="002A6C83">
            <w:pPr>
              <w:ind w:left="-2" w:right="-141"/>
              <w:rPr>
                <w:sz w:val="18"/>
                <w:szCs w:val="18"/>
              </w:rPr>
            </w:pPr>
            <w:r w:rsidRPr="002A6C83">
              <w:rPr>
                <w:sz w:val="18"/>
                <w:szCs w:val="18"/>
              </w:rPr>
              <w:t>Замена минутног прстена 90x2.5</w:t>
            </w:r>
          </w:p>
        </w:tc>
        <w:tc>
          <w:tcPr>
            <w:tcW w:w="1381" w:type="dxa"/>
            <w:shd w:val="clear" w:color="auto" w:fill="FFFFFF"/>
            <w:noWrap/>
            <w:vAlign w:val="bottom"/>
          </w:tcPr>
          <w:p w14:paraId="0D93951A" w14:textId="77777777" w:rsidR="002A6C83" w:rsidRPr="002A6C83" w:rsidRDefault="002A6C83" w:rsidP="002A6C83">
            <w:pPr>
              <w:rPr>
                <w:rFonts w:cs="Arial"/>
                <w:sz w:val="18"/>
                <w:szCs w:val="18"/>
              </w:rPr>
            </w:pPr>
          </w:p>
        </w:tc>
        <w:tc>
          <w:tcPr>
            <w:tcW w:w="1281" w:type="dxa"/>
            <w:shd w:val="clear" w:color="auto" w:fill="FFFFFF"/>
            <w:noWrap/>
            <w:vAlign w:val="bottom"/>
          </w:tcPr>
          <w:p w14:paraId="71CBCC93" w14:textId="77777777" w:rsidR="002A6C83" w:rsidRPr="002A6C83" w:rsidRDefault="002A6C83" w:rsidP="002A6C83">
            <w:pPr>
              <w:jc w:val="center"/>
              <w:rPr>
                <w:rFonts w:cs="Arial"/>
                <w:i/>
                <w:sz w:val="18"/>
                <w:szCs w:val="18"/>
              </w:rPr>
            </w:pPr>
          </w:p>
        </w:tc>
        <w:tc>
          <w:tcPr>
            <w:tcW w:w="1307" w:type="dxa"/>
            <w:shd w:val="clear" w:color="auto" w:fill="FFFFFF"/>
          </w:tcPr>
          <w:p w14:paraId="32742435" w14:textId="77777777" w:rsidR="002A6C83" w:rsidRPr="002A6C83" w:rsidRDefault="002A6C83" w:rsidP="002A6C83">
            <w:pPr>
              <w:rPr>
                <w:rFonts w:cs="Arial"/>
                <w:sz w:val="18"/>
                <w:szCs w:val="18"/>
              </w:rPr>
            </w:pPr>
          </w:p>
        </w:tc>
        <w:tc>
          <w:tcPr>
            <w:tcW w:w="1560" w:type="dxa"/>
            <w:shd w:val="clear" w:color="auto" w:fill="FFFFFF"/>
            <w:noWrap/>
            <w:vAlign w:val="bottom"/>
          </w:tcPr>
          <w:p w14:paraId="2C9DC206" w14:textId="77777777" w:rsidR="002A6C83" w:rsidRPr="002A6C83" w:rsidRDefault="002A6C83" w:rsidP="002A6C83">
            <w:pPr>
              <w:rPr>
                <w:rFonts w:cs="Arial"/>
                <w:sz w:val="18"/>
                <w:szCs w:val="18"/>
              </w:rPr>
            </w:pPr>
          </w:p>
        </w:tc>
        <w:tc>
          <w:tcPr>
            <w:tcW w:w="1417" w:type="dxa"/>
            <w:shd w:val="clear" w:color="auto" w:fill="FFFFFF"/>
          </w:tcPr>
          <w:p w14:paraId="3B291F92" w14:textId="77777777" w:rsidR="002A6C83" w:rsidRPr="002A6C83" w:rsidRDefault="002A6C83" w:rsidP="002A6C83">
            <w:pPr>
              <w:rPr>
                <w:rFonts w:cs="Arial"/>
                <w:sz w:val="18"/>
                <w:szCs w:val="18"/>
              </w:rPr>
            </w:pPr>
          </w:p>
        </w:tc>
        <w:tc>
          <w:tcPr>
            <w:tcW w:w="1417" w:type="dxa"/>
            <w:shd w:val="clear" w:color="auto" w:fill="FFFFFF"/>
            <w:noWrap/>
            <w:vAlign w:val="bottom"/>
          </w:tcPr>
          <w:p w14:paraId="33ACF124" w14:textId="77777777" w:rsidR="002A6C83" w:rsidRPr="002A6C83" w:rsidRDefault="002A6C83" w:rsidP="002A6C83">
            <w:pPr>
              <w:rPr>
                <w:rFonts w:cs="Arial"/>
                <w:sz w:val="18"/>
                <w:szCs w:val="18"/>
              </w:rPr>
            </w:pPr>
          </w:p>
        </w:tc>
        <w:tc>
          <w:tcPr>
            <w:tcW w:w="1701" w:type="dxa"/>
            <w:shd w:val="clear" w:color="auto" w:fill="FFFFFF"/>
          </w:tcPr>
          <w:p w14:paraId="0CABC866" w14:textId="77777777" w:rsidR="002A6C83" w:rsidRPr="002A6C83" w:rsidRDefault="002A6C83" w:rsidP="002A6C83">
            <w:pPr>
              <w:rPr>
                <w:rFonts w:cs="Arial"/>
                <w:sz w:val="18"/>
                <w:szCs w:val="18"/>
              </w:rPr>
            </w:pPr>
          </w:p>
        </w:tc>
      </w:tr>
      <w:tr w:rsidR="002A6C83" w:rsidRPr="002A6C83" w14:paraId="366B5F68" w14:textId="77777777" w:rsidTr="007709FD">
        <w:trPr>
          <w:trHeight w:val="172"/>
        </w:trPr>
        <w:tc>
          <w:tcPr>
            <w:tcW w:w="686" w:type="dxa"/>
            <w:shd w:val="clear" w:color="auto" w:fill="FFFFCC"/>
            <w:noWrap/>
            <w:vAlign w:val="center"/>
          </w:tcPr>
          <w:p w14:paraId="1AABB687" w14:textId="77777777" w:rsidR="002A6C83" w:rsidRPr="002A6C83" w:rsidRDefault="002A6C83" w:rsidP="002A6C83">
            <w:pPr>
              <w:jc w:val="center"/>
              <w:rPr>
                <w:rFonts w:cs="Arial"/>
                <w:sz w:val="18"/>
                <w:szCs w:val="18"/>
              </w:rPr>
            </w:pPr>
            <w:r w:rsidRPr="002A6C83">
              <w:rPr>
                <w:rFonts w:cs="Arial"/>
                <w:sz w:val="18"/>
                <w:szCs w:val="18"/>
              </w:rPr>
              <w:t>17</w:t>
            </w:r>
          </w:p>
        </w:tc>
        <w:tc>
          <w:tcPr>
            <w:tcW w:w="3958" w:type="dxa"/>
            <w:gridSpan w:val="2"/>
            <w:shd w:val="clear" w:color="auto" w:fill="FFFFFF"/>
            <w:noWrap/>
          </w:tcPr>
          <w:p w14:paraId="488615A9" w14:textId="77777777" w:rsidR="002A6C83" w:rsidRPr="002A6C83" w:rsidRDefault="002A6C83" w:rsidP="002A6C83">
            <w:pPr>
              <w:ind w:left="-2" w:right="-141"/>
              <w:rPr>
                <w:sz w:val="18"/>
                <w:szCs w:val="18"/>
              </w:rPr>
            </w:pPr>
            <w:r w:rsidRPr="002A6C83">
              <w:rPr>
                <w:sz w:val="18"/>
                <w:szCs w:val="18"/>
              </w:rPr>
              <w:t>Замена прстена стругача 90x2.5</w:t>
            </w:r>
          </w:p>
        </w:tc>
        <w:tc>
          <w:tcPr>
            <w:tcW w:w="1381" w:type="dxa"/>
            <w:shd w:val="clear" w:color="auto" w:fill="FFFFFF"/>
            <w:noWrap/>
            <w:vAlign w:val="bottom"/>
          </w:tcPr>
          <w:p w14:paraId="5AF9CC36"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3C1C08F6" w14:textId="77777777" w:rsidR="002A6C83" w:rsidRPr="002A6C83" w:rsidRDefault="002A6C83" w:rsidP="002A6C83">
            <w:pPr>
              <w:jc w:val="center"/>
              <w:rPr>
                <w:rFonts w:cs="Arial"/>
                <w:i/>
                <w:sz w:val="18"/>
                <w:szCs w:val="18"/>
              </w:rPr>
            </w:pPr>
          </w:p>
        </w:tc>
        <w:tc>
          <w:tcPr>
            <w:tcW w:w="1307" w:type="dxa"/>
            <w:shd w:val="clear" w:color="auto" w:fill="FFFFFF"/>
          </w:tcPr>
          <w:p w14:paraId="1A909AF0" w14:textId="77777777" w:rsidR="002A6C83" w:rsidRPr="002A6C83" w:rsidRDefault="002A6C83" w:rsidP="002A6C83">
            <w:pPr>
              <w:rPr>
                <w:rFonts w:cs="Arial"/>
                <w:sz w:val="18"/>
                <w:szCs w:val="18"/>
              </w:rPr>
            </w:pPr>
          </w:p>
        </w:tc>
        <w:tc>
          <w:tcPr>
            <w:tcW w:w="1560" w:type="dxa"/>
            <w:shd w:val="clear" w:color="auto" w:fill="FFFFFF"/>
            <w:noWrap/>
            <w:vAlign w:val="bottom"/>
          </w:tcPr>
          <w:p w14:paraId="3894AD4C" w14:textId="77777777" w:rsidR="002A6C83" w:rsidRPr="002A6C83" w:rsidRDefault="002A6C83" w:rsidP="002A6C83">
            <w:pPr>
              <w:rPr>
                <w:rFonts w:cs="Arial"/>
                <w:sz w:val="18"/>
                <w:szCs w:val="18"/>
              </w:rPr>
            </w:pPr>
          </w:p>
        </w:tc>
        <w:tc>
          <w:tcPr>
            <w:tcW w:w="1417" w:type="dxa"/>
            <w:shd w:val="clear" w:color="auto" w:fill="FFFFFF"/>
          </w:tcPr>
          <w:p w14:paraId="3AC91AB8" w14:textId="77777777" w:rsidR="002A6C83" w:rsidRPr="002A6C83" w:rsidRDefault="002A6C83" w:rsidP="002A6C83">
            <w:pPr>
              <w:rPr>
                <w:rFonts w:cs="Arial"/>
                <w:sz w:val="18"/>
                <w:szCs w:val="18"/>
              </w:rPr>
            </w:pPr>
          </w:p>
        </w:tc>
        <w:tc>
          <w:tcPr>
            <w:tcW w:w="1417" w:type="dxa"/>
            <w:shd w:val="clear" w:color="auto" w:fill="FFFFFF"/>
            <w:noWrap/>
            <w:vAlign w:val="bottom"/>
          </w:tcPr>
          <w:p w14:paraId="5012E414" w14:textId="77777777" w:rsidR="002A6C83" w:rsidRPr="002A6C83" w:rsidRDefault="002A6C83" w:rsidP="002A6C83">
            <w:pPr>
              <w:rPr>
                <w:rFonts w:cs="Arial"/>
                <w:sz w:val="18"/>
                <w:szCs w:val="18"/>
              </w:rPr>
            </w:pPr>
          </w:p>
        </w:tc>
        <w:tc>
          <w:tcPr>
            <w:tcW w:w="1701" w:type="dxa"/>
            <w:shd w:val="clear" w:color="auto" w:fill="FFFFFF"/>
          </w:tcPr>
          <w:p w14:paraId="7FC4A7EE" w14:textId="77777777" w:rsidR="002A6C83" w:rsidRPr="002A6C83" w:rsidRDefault="002A6C83" w:rsidP="002A6C83">
            <w:pPr>
              <w:rPr>
                <w:rFonts w:cs="Arial"/>
                <w:sz w:val="18"/>
                <w:szCs w:val="18"/>
              </w:rPr>
            </w:pPr>
          </w:p>
        </w:tc>
      </w:tr>
      <w:tr w:rsidR="002A6C83" w:rsidRPr="002A6C83" w14:paraId="7EEE9A68" w14:textId="77777777" w:rsidTr="007709FD">
        <w:trPr>
          <w:trHeight w:val="133"/>
        </w:trPr>
        <w:tc>
          <w:tcPr>
            <w:tcW w:w="686" w:type="dxa"/>
            <w:shd w:val="clear" w:color="auto" w:fill="FFFFCC"/>
            <w:noWrap/>
            <w:vAlign w:val="center"/>
          </w:tcPr>
          <w:p w14:paraId="5037DBB1" w14:textId="77777777" w:rsidR="002A6C83" w:rsidRPr="002A6C83" w:rsidRDefault="002A6C83" w:rsidP="002A6C83">
            <w:pPr>
              <w:jc w:val="center"/>
              <w:rPr>
                <w:rFonts w:cs="Arial"/>
                <w:sz w:val="18"/>
                <w:szCs w:val="18"/>
              </w:rPr>
            </w:pPr>
            <w:r w:rsidRPr="002A6C83">
              <w:rPr>
                <w:rFonts w:cs="Arial"/>
                <w:sz w:val="18"/>
                <w:szCs w:val="18"/>
              </w:rPr>
              <w:t>18</w:t>
            </w:r>
          </w:p>
        </w:tc>
        <w:tc>
          <w:tcPr>
            <w:tcW w:w="3958" w:type="dxa"/>
            <w:gridSpan w:val="2"/>
            <w:shd w:val="clear" w:color="auto" w:fill="FFFFFF"/>
            <w:noWrap/>
          </w:tcPr>
          <w:p w14:paraId="09F3F703" w14:textId="77777777" w:rsidR="002A6C83" w:rsidRPr="002A6C83" w:rsidRDefault="002A6C83" w:rsidP="002A6C83">
            <w:pPr>
              <w:ind w:right="-141"/>
              <w:rPr>
                <w:sz w:val="18"/>
                <w:szCs w:val="18"/>
              </w:rPr>
            </w:pPr>
            <w:r w:rsidRPr="002A6C83">
              <w:rPr>
                <w:sz w:val="18"/>
                <w:szCs w:val="18"/>
              </w:rPr>
              <w:t>Замена уљног прстена 90x4</w:t>
            </w:r>
          </w:p>
        </w:tc>
        <w:tc>
          <w:tcPr>
            <w:tcW w:w="1381" w:type="dxa"/>
            <w:shd w:val="clear" w:color="auto" w:fill="FFFFFF"/>
            <w:noWrap/>
            <w:vAlign w:val="bottom"/>
          </w:tcPr>
          <w:p w14:paraId="6F57DC2B" w14:textId="77777777" w:rsidR="002A6C83" w:rsidRPr="002A6C83" w:rsidRDefault="002A6C83" w:rsidP="002A6C83">
            <w:pPr>
              <w:rPr>
                <w:rFonts w:cs="Arial"/>
                <w:sz w:val="18"/>
                <w:szCs w:val="18"/>
              </w:rPr>
            </w:pPr>
          </w:p>
        </w:tc>
        <w:tc>
          <w:tcPr>
            <w:tcW w:w="1281" w:type="dxa"/>
            <w:shd w:val="clear" w:color="auto" w:fill="FFFFFF"/>
            <w:noWrap/>
            <w:vAlign w:val="bottom"/>
          </w:tcPr>
          <w:p w14:paraId="18A652A9" w14:textId="77777777" w:rsidR="002A6C83" w:rsidRPr="002A6C83" w:rsidRDefault="002A6C83" w:rsidP="002A6C83">
            <w:pPr>
              <w:jc w:val="center"/>
              <w:rPr>
                <w:rFonts w:cs="Arial"/>
                <w:i/>
                <w:sz w:val="18"/>
                <w:szCs w:val="18"/>
              </w:rPr>
            </w:pPr>
          </w:p>
        </w:tc>
        <w:tc>
          <w:tcPr>
            <w:tcW w:w="1307" w:type="dxa"/>
            <w:shd w:val="clear" w:color="auto" w:fill="FFFFFF"/>
          </w:tcPr>
          <w:p w14:paraId="3FBDECBE" w14:textId="77777777" w:rsidR="002A6C83" w:rsidRPr="002A6C83" w:rsidRDefault="002A6C83" w:rsidP="002A6C83">
            <w:pPr>
              <w:rPr>
                <w:rFonts w:cs="Arial"/>
                <w:sz w:val="18"/>
                <w:szCs w:val="18"/>
              </w:rPr>
            </w:pPr>
          </w:p>
        </w:tc>
        <w:tc>
          <w:tcPr>
            <w:tcW w:w="1560" w:type="dxa"/>
            <w:shd w:val="clear" w:color="auto" w:fill="FFFFFF"/>
            <w:noWrap/>
            <w:vAlign w:val="bottom"/>
          </w:tcPr>
          <w:p w14:paraId="74301C92" w14:textId="77777777" w:rsidR="002A6C83" w:rsidRPr="002A6C83" w:rsidRDefault="002A6C83" w:rsidP="002A6C83">
            <w:pPr>
              <w:rPr>
                <w:rFonts w:cs="Arial"/>
                <w:sz w:val="18"/>
                <w:szCs w:val="18"/>
              </w:rPr>
            </w:pPr>
          </w:p>
        </w:tc>
        <w:tc>
          <w:tcPr>
            <w:tcW w:w="1417" w:type="dxa"/>
            <w:shd w:val="clear" w:color="auto" w:fill="FFFFFF"/>
          </w:tcPr>
          <w:p w14:paraId="74C50E4A" w14:textId="77777777" w:rsidR="002A6C83" w:rsidRPr="002A6C83" w:rsidRDefault="002A6C83" w:rsidP="002A6C83">
            <w:pPr>
              <w:rPr>
                <w:rFonts w:cs="Arial"/>
                <w:sz w:val="18"/>
                <w:szCs w:val="18"/>
              </w:rPr>
            </w:pPr>
          </w:p>
        </w:tc>
        <w:tc>
          <w:tcPr>
            <w:tcW w:w="1417" w:type="dxa"/>
            <w:shd w:val="clear" w:color="auto" w:fill="FFFFFF"/>
            <w:noWrap/>
            <w:vAlign w:val="bottom"/>
          </w:tcPr>
          <w:p w14:paraId="46C21376" w14:textId="77777777" w:rsidR="002A6C83" w:rsidRPr="002A6C83" w:rsidRDefault="002A6C83" w:rsidP="002A6C83">
            <w:pPr>
              <w:rPr>
                <w:rFonts w:cs="Arial"/>
                <w:sz w:val="18"/>
                <w:szCs w:val="18"/>
              </w:rPr>
            </w:pPr>
          </w:p>
        </w:tc>
        <w:tc>
          <w:tcPr>
            <w:tcW w:w="1701" w:type="dxa"/>
            <w:shd w:val="clear" w:color="auto" w:fill="FFFFFF"/>
          </w:tcPr>
          <w:p w14:paraId="1E7162F9" w14:textId="77777777" w:rsidR="002A6C83" w:rsidRPr="002A6C83" w:rsidRDefault="002A6C83" w:rsidP="002A6C83">
            <w:pPr>
              <w:rPr>
                <w:rFonts w:cs="Arial"/>
                <w:sz w:val="18"/>
                <w:szCs w:val="18"/>
              </w:rPr>
            </w:pPr>
          </w:p>
        </w:tc>
      </w:tr>
      <w:tr w:rsidR="002A6C83" w:rsidRPr="002A6C83" w14:paraId="228448ED" w14:textId="77777777" w:rsidTr="007709FD">
        <w:trPr>
          <w:trHeight w:val="96"/>
        </w:trPr>
        <w:tc>
          <w:tcPr>
            <w:tcW w:w="686" w:type="dxa"/>
            <w:shd w:val="clear" w:color="auto" w:fill="FFFFCC"/>
            <w:noWrap/>
            <w:vAlign w:val="center"/>
          </w:tcPr>
          <w:p w14:paraId="22A69194" w14:textId="77777777" w:rsidR="002A6C83" w:rsidRPr="002A6C83" w:rsidRDefault="002A6C83" w:rsidP="002A6C83">
            <w:pPr>
              <w:jc w:val="center"/>
              <w:rPr>
                <w:rFonts w:cs="Arial"/>
                <w:sz w:val="18"/>
                <w:szCs w:val="18"/>
              </w:rPr>
            </w:pPr>
            <w:r w:rsidRPr="002A6C83">
              <w:rPr>
                <w:rFonts w:cs="Arial"/>
                <w:sz w:val="18"/>
                <w:szCs w:val="18"/>
              </w:rPr>
              <w:t>19</w:t>
            </w:r>
          </w:p>
        </w:tc>
        <w:tc>
          <w:tcPr>
            <w:tcW w:w="3958" w:type="dxa"/>
            <w:gridSpan w:val="2"/>
            <w:shd w:val="clear" w:color="auto" w:fill="FFFFFF"/>
            <w:noWrap/>
          </w:tcPr>
          <w:p w14:paraId="6B2B8FBD" w14:textId="77777777" w:rsidR="002A6C83" w:rsidRPr="002A6C83" w:rsidRDefault="002A6C83" w:rsidP="002A6C83">
            <w:pPr>
              <w:ind w:left="-2" w:right="-141"/>
              <w:rPr>
                <w:sz w:val="18"/>
                <w:szCs w:val="18"/>
              </w:rPr>
            </w:pPr>
            <w:r w:rsidRPr="002A6C83">
              <w:rPr>
                <w:sz w:val="18"/>
                <w:szCs w:val="18"/>
              </w:rPr>
              <w:t>Замена осовинице клипа</w:t>
            </w:r>
          </w:p>
        </w:tc>
        <w:tc>
          <w:tcPr>
            <w:tcW w:w="1381" w:type="dxa"/>
            <w:shd w:val="clear" w:color="auto" w:fill="FFFFFF"/>
            <w:noWrap/>
            <w:vAlign w:val="bottom"/>
          </w:tcPr>
          <w:p w14:paraId="01362F9D" w14:textId="77777777" w:rsidR="002A6C83" w:rsidRPr="002A6C83" w:rsidRDefault="002A6C83" w:rsidP="002A6C83">
            <w:pPr>
              <w:rPr>
                <w:rFonts w:cs="Arial"/>
                <w:sz w:val="18"/>
                <w:szCs w:val="18"/>
              </w:rPr>
            </w:pPr>
          </w:p>
        </w:tc>
        <w:tc>
          <w:tcPr>
            <w:tcW w:w="1281" w:type="dxa"/>
            <w:shd w:val="clear" w:color="auto" w:fill="FFFFFF"/>
            <w:noWrap/>
            <w:vAlign w:val="bottom"/>
          </w:tcPr>
          <w:p w14:paraId="16CD4785" w14:textId="77777777" w:rsidR="002A6C83" w:rsidRPr="002A6C83" w:rsidRDefault="002A6C83" w:rsidP="002A6C83">
            <w:pPr>
              <w:jc w:val="center"/>
              <w:rPr>
                <w:rFonts w:cs="Arial"/>
                <w:i/>
                <w:sz w:val="18"/>
                <w:szCs w:val="18"/>
              </w:rPr>
            </w:pPr>
          </w:p>
        </w:tc>
        <w:tc>
          <w:tcPr>
            <w:tcW w:w="1307" w:type="dxa"/>
            <w:shd w:val="clear" w:color="auto" w:fill="FFFFFF"/>
          </w:tcPr>
          <w:p w14:paraId="5C3D769C" w14:textId="77777777" w:rsidR="002A6C83" w:rsidRPr="002A6C83" w:rsidRDefault="002A6C83" w:rsidP="002A6C83">
            <w:pPr>
              <w:rPr>
                <w:rFonts w:cs="Arial"/>
                <w:sz w:val="18"/>
                <w:szCs w:val="18"/>
              </w:rPr>
            </w:pPr>
          </w:p>
        </w:tc>
        <w:tc>
          <w:tcPr>
            <w:tcW w:w="1560" w:type="dxa"/>
            <w:shd w:val="clear" w:color="auto" w:fill="FFFFFF"/>
            <w:noWrap/>
            <w:vAlign w:val="bottom"/>
          </w:tcPr>
          <w:p w14:paraId="3CFC13FA" w14:textId="77777777" w:rsidR="002A6C83" w:rsidRPr="002A6C83" w:rsidRDefault="002A6C83" w:rsidP="002A6C83">
            <w:pPr>
              <w:rPr>
                <w:rFonts w:cs="Arial"/>
                <w:sz w:val="18"/>
                <w:szCs w:val="18"/>
              </w:rPr>
            </w:pPr>
          </w:p>
        </w:tc>
        <w:tc>
          <w:tcPr>
            <w:tcW w:w="1417" w:type="dxa"/>
            <w:shd w:val="clear" w:color="auto" w:fill="FFFFFF"/>
          </w:tcPr>
          <w:p w14:paraId="2D974320" w14:textId="77777777" w:rsidR="002A6C83" w:rsidRPr="002A6C83" w:rsidRDefault="002A6C83" w:rsidP="002A6C83">
            <w:pPr>
              <w:rPr>
                <w:rFonts w:cs="Arial"/>
                <w:sz w:val="18"/>
                <w:szCs w:val="18"/>
              </w:rPr>
            </w:pPr>
          </w:p>
        </w:tc>
        <w:tc>
          <w:tcPr>
            <w:tcW w:w="1417" w:type="dxa"/>
            <w:shd w:val="clear" w:color="auto" w:fill="FFFFFF"/>
            <w:noWrap/>
            <w:vAlign w:val="bottom"/>
          </w:tcPr>
          <w:p w14:paraId="1EF6EC48" w14:textId="77777777" w:rsidR="002A6C83" w:rsidRPr="002A6C83" w:rsidRDefault="002A6C83" w:rsidP="002A6C83">
            <w:pPr>
              <w:rPr>
                <w:rFonts w:cs="Arial"/>
                <w:sz w:val="18"/>
                <w:szCs w:val="18"/>
              </w:rPr>
            </w:pPr>
          </w:p>
        </w:tc>
        <w:tc>
          <w:tcPr>
            <w:tcW w:w="1701" w:type="dxa"/>
            <w:shd w:val="clear" w:color="auto" w:fill="FFFFFF"/>
          </w:tcPr>
          <w:p w14:paraId="01D34ED7" w14:textId="77777777" w:rsidR="002A6C83" w:rsidRPr="002A6C83" w:rsidRDefault="002A6C83" w:rsidP="002A6C83">
            <w:pPr>
              <w:rPr>
                <w:rFonts w:cs="Arial"/>
                <w:sz w:val="18"/>
                <w:szCs w:val="18"/>
              </w:rPr>
            </w:pPr>
          </w:p>
        </w:tc>
      </w:tr>
      <w:tr w:rsidR="002A6C83" w:rsidRPr="002A6C83" w14:paraId="3BAA4690" w14:textId="77777777" w:rsidTr="007709FD">
        <w:trPr>
          <w:trHeight w:val="200"/>
        </w:trPr>
        <w:tc>
          <w:tcPr>
            <w:tcW w:w="686" w:type="dxa"/>
            <w:shd w:val="clear" w:color="auto" w:fill="FFFFCC"/>
            <w:noWrap/>
            <w:vAlign w:val="center"/>
          </w:tcPr>
          <w:p w14:paraId="47EE7621" w14:textId="77777777" w:rsidR="002A6C83" w:rsidRPr="002A6C83" w:rsidRDefault="002A6C83" w:rsidP="002A6C83">
            <w:pPr>
              <w:jc w:val="center"/>
              <w:rPr>
                <w:rFonts w:cs="Arial"/>
                <w:sz w:val="18"/>
                <w:szCs w:val="18"/>
              </w:rPr>
            </w:pPr>
            <w:r w:rsidRPr="002A6C83">
              <w:rPr>
                <w:rFonts w:cs="Arial"/>
                <w:sz w:val="18"/>
                <w:szCs w:val="18"/>
              </w:rPr>
              <w:lastRenderedPageBreak/>
              <w:t>20</w:t>
            </w:r>
          </w:p>
        </w:tc>
        <w:tc>
          <w:tcPr>
            <w:tcW w:w="3958" w:type="dxa"/>
            <w:gridSpan w:val="2"/>
            <w:shd w:val="clear" w:color="auto" w:fill="FFFFFF"/>
            <w:noWrap/>
          </w:tcPr>
          <w:p w14:paraId="2236AC27" w14:textId="77777777" w:rsidR="002A6C83" w:rsidRPr="002A6C83" w:rsidRDefault="002A6C83" w:rsidP="002A6C83">
            <w:pPr>
              <w:ind w:left="-2" w:right="-141"/>
              <w:rPr>
                <w:sz w:val="18"/>
                <w:szCs w:val="18"/>
              </w:rPr>
            </w:pPr>
            <w:r w:rsidRPr="002A6C83">
              <w:rPr>
                <w:sz w:val="18"/>
                <w:szCs w:val="18"/>
              </w:rPr>
              <w:t>Замена ускочника 22</w:t>
            </w:r>
          </w:p>
        </w:tc>
        <w:tc>
          <w:tcPr>
            <w:tcW w:w="1381" w:type="dxa"/>
            <w:shd w:val="clear" w:color="auto" w:fill="FFFFFF"/>
            <w:noWrap/>
            <w:vAlign w:val="bottom"/>
          </w:tcPr>
          <w:p w14:paraId="267717AE" w14:textId="77777777" w:rsidR="002A6C83" w:rsidRPr="002A6C83" w:rsidRDefault="002A6C83" w:rsidP="002A6C83">
            <w:pPr>
              <w:rPr>
                <w:rFonts w:cs="Arial"/>
                <w:sz w:val="18"/>
                <w:szCs w:val="18"/>
              </w:rPr>
            </w:pPr>
          </w:p>
        </w:tc>
        <w:tc>
          <w:tcPr>
            <w:tcW w:w="1281" w:type="dxa"/>
            <w:shd w:val="clear" w:color="auto" w:fill="FFFFFF"/>
            <w:noWrap/>
            <w:vAlign w:val="bottom"/>
          </w:tcPr>
          <w:p w14:paraId="41D43AF0" w14:textId="77777777" w:rsidR="002A6C83" w:rsidRPr="002A6C83" w:rsidRDefault="002A6C83" w:rsidP="002A6C83">
            <w:pPr>
              <w:jc w:val="center"/>
              <w:rPr>
                <w:rFonts w:cs="Arial"/>
                <w:i/>
                <w:sz w:val="18"/>
                <w:szCs w:val="18"/>
              </w:rPr>
            </w:pPr>
          </w:p>
        </w:tc>
        <w:tc>
          <w:tcPr>
            <w:tcW w:w="1307" w:type="dxa"/>
            <w:shd w:val="clear" w:color="auto" w:fill="FFFFFF"/>
          </w:tcPr>
          <w:p w14:paraId="05E5E308" w14:textId="77777777" w:rsidR="002A6C83" w:rsidRPr="002A6C83" w:rsidRDefault="002A6C83" w:rsidP="002A6C83">
            <w:pPr>
              <w:rPr>
                <w:rFonts w:cs="Arial"/>
                <w:sz w:val="18"/>
                <w:szCs w:val="18"/>
              </w:rPr>
            </w:pPr>
          </w:p>
        </w:tc>
        <w:tc>
          <w:tcPr>
            <w:tcW w:w="1560" w:type="dxa"/>
            <w:shd w:val="clear" w:color="auto" w:fill="FFFFFF"/>
            <w:noWrap/>
            <w:vAlign w:val="bottom"/>
          </w:tcPr>
          <w:p w14:paraId="5F435537" w14:textId="77777777" w:rsidR="002A6C83" w:rsidRPr="002A6C83" w:rsidRDefault="002A6C83" w:rsidP="002A6C83">
            <w:pPr>
              <w:rPr>
                <w:rFonts w:cs="Arial"/>
                <w:sz w:val="18"/>
                <w:szCs w:val="18"/>
              </w:rPr>
            </w:pPr>
          </w:p>
        </w:tc>
        <w:tc>
          <w:tcPr>
            <w:tcW w:w="1417" w:type="dxa"/>
            <w:shd w:val="clear" w:color="auto" w:fill="FFFFFF"/>
          </w:tcPr>
          <w:p w14:paraId="3528F85F" w14:textId="77777777" w:rsidR="002A6C83" w:rsidRPr="002A6C83" w:rsidRDefault="002A6C83" w:rsidP="002A6C83">
            <w:pPr>
              <w:rPr>
                <w:rFonts w:cs="Arial"/>
                <w:sz w:val="18"/>
                <w:szCs w:val="18"/>
              </w:rPr>
            </w:pPr>
          </w:p>
        </w:tc>
        <w:tc>
          <w:tcPr>
            <w:tcW w:w="1417" w:type="dxa"/>
            <w:shd w:val="clear" w:color="auto" w:fill="FFFFFF"/>
            <w:noWrap/>
            <w:vAlign w:val="bottom"/>
          </w:tcPr>
          <w:p w14:paraId="7FCD22BC" w14:textId="77777777" w:rsidR="002A6C83" w:rsidRPr="002A6C83" w:rsidRDefault="002A6C83" w:rsidP="002A6C83">
            <w:pPr>
              <w:rPr>
                <w:rFonts w:cs="Arial"/>
                <w:sz w:val="18"/>
                <w:szCs w:val="18"/>
              </w:rPr>
            </w:pPr>
          </w:p>
        </w:tc>
        <w:tc>
          <w:tcPr>
            <w:tcW w:w="1701" w:type="dxa"/>
            <w:shd w:val="clear" w:color="auto" w:fill="FFFFFF"/>
          </w:tcPr>
          <w:p w14:paraId="7BBA7869" w14:textId="77777777" w:rsidR="002A6C83" w:rsidRPr="002A6C83" w:rsidRDefault="002A6C83" w:rsidP="002A6C83">
            <w:pPr>
              <w:rPr>
                <w:rFonts w:cs="Arial"/>
                <w:sz w:val="18"/>
                <w:szCs w:val="18"/>
              </w:rPr>
            </w:pPr>
          </w:p>
        </w:tc>
      </w:tr>
      <w:tr w:rsidR="002A6C83" w:rsidRPr="002A6C83" w14:paraId="1CA29B94" w14:textId="77777777" w:rsidTr="007709FD">
        <w:trPr>
          <w:trHeight w:val="37"/>
        </w:trPr>
        <w:tc>
          <w:tcPr>
            <w:tcW w:w="686" w:type="dxa"/>
            <w:shd w:val="clear" w:color="auto" w:fill="FFFFCC"/>
            <w:noWrap/>
            <w:vAlign w:val="center"/>
          </w:tcPr>
          <w:p w14:paraId="0E61C3E1" w14:textId="77777777" w:rsidR="002A6C83" w:rsidRPr="002A6C83" w:rsidRDefault="002A6C83" w:rsidP="002A6C83">
            <w:pPr>
              <w:jc w:val="center"/>
              <w:rPr>
                <w:rFonts w:cs="Arial"/>
                <w:sz w:val="18"/>
                <w:szCs w:val="18"/>
              </w:rPr>
            </w:pPr>
            <w:r w:rsidRPr="002A6C83">
              <w:rPr>
                <w:rFonts w:cs="Arial"/>
                <w:sz w:val="18"/>
                <w:szCs w:val="18"/>
              </w:rPr>
              <w:t>21</w:t>
            </w:r>
          </w:p>
        </w:tc>
        <w:tc>
          <w:tcPr>
            <w:tcW w:w="3958" w:type="dxa"/>
            <w:gridSpan w:val="2"/>
            <w:shd w:val="clear" w:color="auto" w:fill="FFFFFF"/>
            <w:noWrap/>
          </w:tcPr>
          <w:p w14:paraId="57A43FBE" w14:textId="77777777" w:rsidR="002A6C83" w:rsidRPr="002A6C83" w:rsidRDefault="002A6C83" w:rsidP="002A6C83">
            <w:pPr>
              <w:ind w:left="-2" w:right="-141"/>
              <w:rPr>
                <w:sz w:val="18"/>
                <w:szCs w:val="18"/>
              </w:rPr>
            </w:pPr>
            <w:r w:rsidRPr="002A6C83">
              <w:rPr>
                <w:sz w:val="18"/>
                <w:szCs w:val="18"/>
              </w:rPr>
              <w:t>Замена цилиндра Ф90</w:t>
            </w:r>
          </w:p>
        </w:tc>
        <w:tc>
          <w:tcPr>
            <w:tcW w:w="1381" w:type="dxa"/>
            <w:shd w:val="clear" w:color="auto" w:fill="FFFFFF"/>
            <w:noWrap/>
            <w:vAlign w:val="bottom"/>
          </w:tcPr>
          <w:p w14:paraId="532E2DEB" w14:textId="77777777" w:rsidR="002A6C83" w:rsidRPr="002A6C83" w:rsidRDefault="002A6C83" w:rsidP="002A6C83">
            <w:pPr>
              <w:rPr>
                <w:rFonts w:cs="Arial"/>
                <w:sz w:val="18"/>
                <w:szCs w:val="18"/>
              </w:rPr>
            </w:pPr>
          </w:p>
        </w:tc>
        <w:tc>
          <w:tcPr>
            <w:tcW w:w="1281" w:type="dxa"/>
            <w:shd w:val="clear" w:color="auto" w:fill="FFFFFF"/>
            <w:noWrap/>
            <w:vAlign w:val="bottom"/>
          </w:tcPr>
          <w:p w14:paraId="2DA47EAB" w14:textId="77777777" w:rsidR="002A6C83" w:rsidRPr="002A6C83" w:rsidRDefault="002A6C83" w:rsidP="002A6C83">
            <w:pPr>
              <w:jc w:val="center"/>
              <w:rPr>
                <w:rFonts w:cs="Arial"/>
                <w:i/>
                <w:sz w:val="18"/>
                <w:szCs w:val="18"/>
              </w:rPr>
            </w:pPr>
          </w:p>
        </w:tc>
        <w:tc>
          <w:tcPr>
            <w:tcW w:w="1307" w:type="dxa"/>
            <w:shd w:val="clear" w:color="auto" w:fill="FFFFFF"/>
          </w:tcPr>
          <w:p w14:paraId="1A9C27FC" w14:textId="77777777" w:rsidR="002A6C83" w:rsidRPr="002A6C83" w:rsidRDefault="002A6C83" w:rsidP="002A6C83">
            <w:pPr>
              <w:rPr>
                <w:rFonts w:cs="Arial"/>
                <w:sz w:val="18"/>
                <w:szCs w:val="18"/>
              </w:rPr>
            </w:pPr>
          </w:p>
        </w:tc>
        <w:tc>
          <w:tcPr>
            <w:tcW w:w="1560" w:type="dxa"/>
            <w:shd w:val="clear" w:color="auto" w:fill="FFFFFF"/>
            <w:noWrap/>
            <w:vAlign w:val="bottom"/>
          </w:tcPr>
          <w:p w14:paraId="73B6BB6C" w14:textId="77777777" w:rsidR="002A6C83" w:rsidRPr="002A6C83" w:rsidRDefault="002A6C83" w:rsidP="002A6C83">
            <w:pPr>
              <w:rPr>
                <w:rFonts w:cs="Arial"/>
                <w:sz w:val="18"/>
                <w:szCs w:val="18"/>
              </w:rPr>
            </w:pPr>
          </w:p>
        </w:tc>
        <w:tc>
          <w:tcPr>
            <w:tcW w:w="1417" w:type="dxa"/>
            <w:shd w:val="clear" w:color="auto" w:fill="FFFFFF"/>
          </w:tcPr>
          <w:p w14:paraId="44410603" w14:textId="77777777" w:rsidR="002A6C83" w:rsidRPr="002A6C83" w:rsidRDefault="002A6C83" w:rsidP="002A6C83">
            <w:pPr>
              <w:rPr>
                <w:rFonts w:cs="Arial"/>
                <w:sz w:val="18"/>
                <w:szCs w:val="18"/>
              </w:rPr>
            </w:pPr>
          </w:p>
        </w:tc>
        <w:tc>
          <w:tcPr>
            <w:tcW w:w="1417" w:type="dxa"/>
            <w:shd w:val="clear" w:color="auto" w:fill="FFFFFF"/>
            <w:noWrap/>
            <w:vAlign w:val="bottom"/>
          </w:tcPr>
          <w:p w14:paraId="0D906A99" w14:textId="77777777" w:rsidR="002A6C83" w:rsidRPr="002A6C83" w:rsidRDefault="002A6C83" w:rsidP="002A6C83">
            <w:pPr>
              <w:rPr>
                <w:rFonts w:cs="Arial"/>
                <w:sz w:val="18"/>
                <w:szCs w:val="18"/>
              </w:rPr>
            </w:pPr>
          </w:p>
        </w:tc>
        <w:tc>
          <w:tcPr>
            <w:tcW w:w="1701" w:type="dxa"/>
            <w:shd w:val="clear" w:color="auto" w:fill="FFFFFF"/>
          </w:tcPr>
          <w:p w14:paraId="78562A53" w14:textId="77777777" w:rsidR="002A6C83" w:rsidRPr="002A6C83" w:rsidRDefault="002A6C83" w:rsidP="002A6C83">
            <w:pPr>
              <w:rPr>
                <w:rFonts w:cs="Arial"/>
                <w:sz w:val="18"/>
                <w:szCs w:val="18"/>
              </w:rPr>
            </w:pPr>
          </w:p>
        </w:tc>
      </w:tr>
      <w:tr w:rsidR="002A6C83" w:rsidRPr="002A6C83" w14:paraId="02DB632A" w14:textId="77777777" w:rsidTr="007709FD">
        <w:trPr>
          <w:trHeight w:val="179"/>
        </w:trPr>
        <w:tc>
          <w:tcPr>
            <w:tcW w:w="686" w:type="dxa"/>
            <w:shd w:val="clear" w:color="auto" w:fill="FFFFCC"/>
            <w:noWrap/>
            <w:vAlign w:val="center"/>
          </w:tcPr>
          <w:p w14:paraId="2537461F" w14:textId="77777777" w:rsidR="002A6C83" w:rsidRPr="002A6C83" w:rsidRDefault="002A6C83" w:rsidP="002A6C83">
            <w:pPr>
              <w:jc w:val="center"/>
              <w:rPr>
                <w:rFonts w:cs="Arial"/>
                <w:sz w:val="18"/>
                <w:szCs w:val="18"/>
              </w:rPr>
            </w:pPr>
            <w:r w:rsidRPr="002A6C83">
              <w:rPr>
                <w:rFonts w:cs="Arial"/>
                <w:sz w:val="18"/>
                <w:szCs w:val="18"/>
              </w:rPr>
              <w:t>22</w:t>
            </w:r>
          </w:p>
        </w:tc>
        <w:tc>
          <w:tcPr>
            <w:tcW w:w="3958" w:type="dxa"/>
            <w:gridSpan w:val="2"/>
            <w:shd w:val="clear" w:color="auto" w:fill="FFFFFF"/>
            <w:noWrap/>
          </w:tcPr>
          <w:p w14:paraId="5489E66E" w14:textId="77777777" w:rsidR="002A6C83" w:rsidRPr="002A6C83" w:rsidRDefault="002A6C83" w:rsidP="002A6C83">
            <w:pPr>
              <w:ind w:left="-2" w:right="-141"/>
              <w:rPr>
                <w:sz w:val="18"/>
                <w:szCs w:val="18"/>
              </w:rPr>
            </w:pPr>
            <w:r w:rsidRPr="002A6C83">
              <w:rPr>
                <w:sz w:val="18"/>
                <w:szCs w:val="18"/>
              </w:rPr>
              <w:t>Обрада цилиндра Ф90</w:t>
            </w:r>
          </w:p>
        </w:tc>
        <w:tc>
          <w:tcPr>
            <w:tcW w:w="1381" w:type="dxa"/>
            <w:shd w:val="clear" w:color="auto" w:fill="FFFFFF"/>
            <w:noWrap/>
            <w:vAlign w:val="bottom"/>
          </w:tcPr>
          <w:p w14:paraId="4959FBA0"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1C171805" w14:textId="77777777" w:rsidR="002A6C83" w:rsidRPr="002A6C83" w:rsidRDefault="002A6C83" w:rsidP="002A6C83">
            <w:pPr>
              <w:jc w:val="center"/>
              <w:rPr>
                <w:rFonts w:cs="Arial"/>
                <w:i/>
                <w:sz w:val="18"/>
                <w:szCs w:val="18"/>
              </w:rPr>
            </w:pPr>
          </w:p>
        </w:tc>
        <w:tc>
          <w:tcPr>
            <w:tcW w:w="1307" w:type="dxa"/>
            <w:shd w:val="clear" w:color="auto" w:fill="FFFFFF"/>
          </w:tcPr>
          <w:p w14:paraId="3D014B10" w14:textId="77777777" w:rsidR="002A6C83" w:rsidRPr="002A6C83" w:rsidRDefault="002A6C83" w:rsidP="002A6C83">
            <w:pPr>
              <w:rPr>
                <w:rFonts w:cs="Arial"/>
                <w:sz w:val="18"/>
                <w:szCs w:val="18"/>
              </w:rPr>
            </w:pPr>
          </w:p>
        </w:tc>
        <w:tc>
          <w:tcPr>
            <w:tcW w:w="1560" w:type="dxa"/>
            <w:shd w:val="clear" w:color="auto" w:fill="FFFFFF"/>
            <w:noWrap/>
            <w:vAlign w:val="bottom"/>
          </w:tcPr>
          <w:p w14:paraId="75A97715" w14:textId="77777777" w:rsidR="002A6C83" w:rsidRPr="002A6C83" w:rsidRDefault="002A6C83" w:rsidP="002A6C83">
            <w:pPr>
              <w:rPr>
                <w:rFonts w:cs="Arial"/>
                <w:sz w:val="18"/>
                <w:szCs w:val="18"/>
              </w:rPr>
            </w:pPr>
          </w:p>
        </w:tc>
        <w:tc>
          <w:tcPr>
            <w:tcW w:w="1417" w:type="dxa"/>
            <w:shd w:val="clear" w:color="auto" w:fill="FFFFFF"/>
          </w:tcPr>
          <w:p w14:paraId="014A4B68" w14:textId="77777777" w:rsidR="002A6C83" w:rsidRPr="002A6C83" w:rsidRDefault="002A6C83" w:rsidP="002A6C83">
            <w:pPr>
              <w:rPr>
                <w:rFonts w:cs="Arial"/>
                <w:sz w:val="18"/>
                <w:szCs w:val="18"/>
              </w:rPr>
            </w:pPr>
          </w:p>
        </w:tc>
        <w:tc>
          <w:tcPr>
            <w:tcW w:w="1417" w:type="dxa"/>
            <w:shd w:val="clear" w:color="auto" w:fill="FFFFFF"/>
            <w:noWrap/>
            <w:vAlign w:val="bottom"/>
          </w:tcPr>
          <w:p w14:paraId="1A3B821E" w14:textId="77777777" w:rsidR="002A6C83" w:rsidRPr="002A6C83" w:rsidRDefault="002A6C83" w:rsidP="002A6C83">
            <w:pPr>
              <w:rPr>
                <w:rFonts w:cs="Arial"/>
                <w:sz w:val="18"/>
                <w:szCs w:val="18"/>
              </w:rPr>
            </w:pPr>
          </w:p>
        </w:tc>
        <w:tc>
          <w:tcPr>
            <w:tcW w:w="1701" w:type="dxa"/>
            <w:shd w:val="clear" w:color="auto" w:fill="FFFFFF"/>
          </w:tcPr>
          <w:p w14:paraId="77FB6840" w14:textId="77777777" w:rsidR="002A6C83" w:rsidRPr="002A6C83" w:rsidRDefault="002A6C83" w:rsidP="002A6C83">
            <w:pPr>
              <w:rPr>
                <w:rFonts w:cs="Arial"/>
                <w:sz w:val="18"/>
                <w:szCs w:val="18"/>
              </w:rPr>
            </w:pPr>
          </w:p>
        </w:tc>
      </w:tr>
      <w:tr w:rsidR="002A6C83" w:rsidRPr="002A6C83" w14:paraId="3382983B" w14:textId="77777777" w:rsidTr="007709FD">
        <w:trPr>
          <w:trHeight w:val="141"/>
        </w:trPr>
        <w:tc>
          <w:tcPr>
            <w:tcW w:w="686" w:type="dxa"/>
            <w:shd w:val="clear" w:color="auto" w:fill="FFFFCC"/>
            <w:noWrap/>
            <w:vAlign w:val="center"/>
          </w:tcPr>
          <w:p w14:paraId="35780086" w14:textId="77777777" w:rsidR="002A6C83" w:rsidRPr="002A6C83" w:rsidRDefault="002A6C83" w:rsidP="002A6C83">
            <w:pPr>
              <w:jc w:val="center"/>
              <w:rPr>
                <w:rFonts w:cs="Arial"/>
                <w:sz w:val="18"/>
                <w:szCs w:val="18"/>
              </w:rPr>
            </w:pPr>
            <w:r w:rsidRPr="002A6C83">
              <w:rPr>
                <w:rFonts w:cs="Arial"/>
                <w:sz w:val="18"/>
                <w:szCs w:val="18"/>
              </w:rPr>
              <w:t>23</w:t>
            </w:r>
          </w:p>
        </w:tc>
        <w:tc>
          <w:tcPr>
            <w:tcW w:w="3958" w:type="dxa"/>
            <w:gridSpan w:val="2"/>
            <w:shd w:val="clear" w:color="auto" w:fill="FFFFFF"/>
            <w:noWrap/>
          </w:tcPr>
          <w:p w14:paraId="57B8EC59" w14:textId="77777777" w:rsidR="002A6C83" w:rsidRPr="002A6C83" w:rsidRDefault="002A6C83" w:rsidP="002A6C83">
            <w:pPr>
              <w:ind w:left="-2" w:right="-141"/>
              <w:rPr>
                <w:sz w:val="18"/>
                <w:szCs w:val="18"/>
              </w:rPr>
            </w:pPr>
            <w:r w:rsidRPr="002A6C83">
              <w:rPr>
                <w:sz w:val="18"/>
                <w:szCs w:val="18"/>
              </w:rPr>
              <w:t>Замена концентричног вентила</w:t>
            </w:r>
          </w:p>
        </w:tc>
        <w:tc>
          <w:tcPr>
            <w:tcW w:w="1381" w:type="dxa"/>
            <w:shd w:val="clear" w:color="auto" w:fill="FFFFFF"/>
            <w:noWrap/>
            <w:vAlign w:val="bottom"/>
          </w:tcPr>
          <w:p w14:paraId="6C4FF0BD" w14:textId="77777777" w:rsidR="002A6C83" w:rsidRPr="002A6C83" w:rsidRDefault="002A6C83" w:rsidP="002A6C83">
            <w:pPr>
              <w:rPr>
                <w:rFonts w:cs="Arial"/>
                <w:sz w:val="18"/>
                <w:szCs w:val="18"/>
              </w:rPr>
            </w:pPr>
          </w:p>
        </w:tc>
        <w:tc>
          <w:tcPr>
            <w:tcW w:w="1281" w:type="dxa"/>
            <w:shd w:val="clear" w:color="auto" w:fill="FFFFFF"/>
            <w:noWrap/>
            <w:vAlign w:val="bottom"/>
          </w:tcPr>
          <w:p w14:paraId="51D37DC4" w14:textId="77777777" w:rsidR="002A6C83" w:rsidRPr="002A6C83" w:rsidRDefault="002A6C83" w:rsidP="002A6C83">
            <w:pPr>
              <w:jc w:val="center"/>
              <w:rPr>
                <w:rFonts w:cs="Arial"/>
                <w:i/>
                <w:sz w:val="18"/>
                <w:szCs w:val="18"/>
              </w:rPr>
            </w:pPr>
          </w:p>
        </w:tc>
        <w:tc>
          <w:tcPr>
            <w:tcW w:w="1307" w:type="dxa"/>
            <w:shd w:val="clear" w:color="auto" w:fill="FFFFFF"/>
          </w:tcPr>
          <w:p w14:paraId="398CB2D4" w14:textId="77777777" w:rsidR="002A6C83" w:rsidRPr="002A6C83" w:rsidRDefault="002A6C83" w:rsidP="002A6C83">
            <w:pPr>
              <w:rPr>
                <w:rFonts w:cs="Arial"/>
                <w:sz w:val="18"/>
                <w:szCs w:val="18"/>
              </w:rPr>
            </w:pPr>
          </w:p>
        </w:tc>
        <w:tc>
          <w:tcPr>
            <w:tcW w:w="1560" w:type="dxa"/>
            <w:shd w:val="clear" w:color="auto" w:fill="FFFFFF"/>
            <w:noWrap/>
            <w:vAlign w:val="bottom"/>
          </w:tcPr>
          <w:p w14:paraId="65B534B2" w14:textId="77777777" w:rsidR="002A6C83" w:rsidRPr="002A6C83" w:rsidRDefault="002A6C83" w:rsidP="002A6C83">
            <w:pPr>
              <w:rPr>
                <w:rFonts w:cs="Arial"/>
                <w:sz w:val="18"/>
                <w:szCs w:val="18"/>
              </w:rPr>
            </w:pPr>
          </w:p>
        </w:tc>
        <w:tc>
          <w:tcPr>
            <w:tcW w:w="1417" w:type="dxa"/>
            <w:shd w:val="clear" w:color="auto" w:fill="FFFFFF"/>
          </w:tcPr>
          <w:p w14:paraId="73B38E04" w14:textId="77777777" w:rsidR="002A6C83" w:rsidRPr="002A6C83" w:rsidRDefault="002A6C83" w:rsidP="002A6C83">
            <w:pPr>
              <w:rPr>
                <w:rFonts w:cs="Arial"/>
                <w:sz w:val="18"/>
                <w:szCs w:val="18"/>
              </w:rPr>
            </w:pPr>
          </w:p>
        </w:tc>
        <w:tc>
          <w:tcPr>
            <w:tcW w:w="1417" w:type="dxa"/>
            <w:shd w:val="clear" w:color="auto" w:fill="FFFFFF"/>
            <w:noWrap/>
            <w:vAlign w:val="bottom"/>
          </w:tcPr>
          <w:p w14:paraId="4A5C2B3C" w14:textId="77777777" w:rsidR="002A6C83" w:rsidRPr="002A6C83" w:rsidRDefault="002A6C83" w:rsidP="002A6C83">
            <w:pPr>
              <w:rPr>
                <w:rFonts w:cs="Arial"/>
                <w:sz w:val="18"/>
                <w:szCs w:val="18"/>
              </w:rPr>
            </w:pPr>
          </w:p>
        </w:tc>
        <w:tc>
          <w:tcPr>
            <w:tcW w:w="1701" w:type="dxa"/>
            <w:shd w:val="clear" w:color="auto" w:fill="FFFFFF"/>
          </w:tcPr>
          <w:p w14:paraId="4CF37955" w14:textId="77777777" w:rsidR="002A6C83" w:rsidRPr="002A6C83" w:rsidRDefault="002A6C83" w:rsidP="002A6C83">
            <w:pPr>
              <w:rPr>
                <w:rFonts w:cs="Arial"/>
                <w:sz w:val="18"/>
                <w:szCs w:val="18"/>
              </w:rPr>
            </w:pPr>
          </w:p>
        </w:tc>
      </w:tr>
      <w:tr w:rsidR="002A6C83" w:rsidRPr="002A6C83" w14:paraId="72A2117C" w14:textId="77777777" w:rsidTr="007709FD">
        <w:trPr>
          <w:trHeight w:val="88"/>
        </w:trPr>
        <w:tc>
          <w:tcPr>
            <w:tcW w:w="686" w:type="dxa"/>
            <w:shd w:val="clear" w:color="auto" w:fill="FFFFCC"/>
            <w:noWrap/>
            <w:vAlign w:val="center"/>
          </w:tcPr>
          <w:p w14:paraId="3416EDEB" w14:textId="77777777" w:rsidR="002A6C83" w:rsidRPr="002A6C83" w:rsidRDefault="002A6C83" w:rsidP="002A6C83">
            <w:pPr>
              <w:jc w:val="center"/>
              <w:rPr>
                <w:rFonts w:cs="Arial"/>
                <w:sz w:val="18"/>
                <w:szCs w:val="18"/>
              </w:rPr>
            </w:pPr>
            <w:r w:rsidRPr="002A6C83">
              <w:rPr>
                <w:rFonts w:cs="Arial"/>
                <w:sz w:val="18"/>
                <w:szCs w:val="18"/>
              </w:rPr>
              <w:t>24</w:t>
            </w:r>
          </w:p>
        </w:tc>
        <w:tc>
          <w:tcPr>
            <w:tcW w:w="3958" w:type="dxa"/>
            <w:gridSpan w:val="2"/>
            <w:shd w:val="clear" w:color="auto" w:fill="FFFFFF"/>
            <w:noWrap/>
          </w:tcPr>
          <w:p w14:paraId="6EB22C15" w14:textId="77777777" w:rsidR="002A6C83" w:rsidRPr="002A6C83" w:rsidRDefault="002A6C83" w:rsidP="002A6C83">
            <w:pPr>
              <w:ind w:left="-2" w:right="-141"/>
              <w:rPr>
                <w:sz w:val="18"/>
                <w:szCs w:val="18"/>
              </w:rPr>
            </w:pPr>
            <w:r w:rsidRPr="002A6C83">
              <w:rPr>
                <w:sz w:val="18"/>
                <w:szCs w:val="18"/>
              </w:rPr>
              <w:t>Замена главе</w:t>
            </w:r>
          </w:p>
        </w:tc>
        <w:tc>
          <w:tcPr>
            <w:tcW w:w="1381" w:type="dxa"/>
            <w:shd w:val="clear" w:color="auto" w:fill="FFFFFF"/>
            <w:noWrap/>
            <w:vAlign w:val="bottom"/>
          </w:tcPr>
          <w:p w14:paraId="4452080E" w14:textId="77777777" w:rsidR="002A6C83" w:rsidRPr="002A6C83" w:rsidRDefault="002A6C83" w:rsidP="002A6C83">
            <w:pPr>
              <w:rPr>
                <w:rFonts w:cs="Arial"/>
                <w:sz w:val="18"/>
                <w:szCs w:val="18"/>
              </w:rPr>
            </w:pPr>
          </w:p>
        </w:tc>
        <w:tc>
          <w:tcPr>
            <w:tcW w:w="1281" w:type="dxa"/>
            <w:shd w:val="clear" w:color="auto" w:fill="FFFFFF"/>
            <w:noWrap/>
            <w:vAlign w:val="bottom"/>
          </w:tcPr>
          <w:p w14:paraId="1A0BE69E" w14:textId="77777777" w:rsidR="002A6C83" w:rsidRPr="002A6C83" w:rsidRDefault="002A6C83" w:rsidP="002A6C83">
            <w:pPr>
              <w:jc w:val="center"/>
              <w:rPr>
                <w:rFonts w:cs="Arial"/>
                <w:i/>
                <w:sz w:val="18"/>
                <w:szCs w:val="18"/>
              </w:rPr>
            </w:pPr>
          </w:p>
        </w:tc>
        <w:tc>
          <w:tcPr>
            <w:tcW w:w="1307" w:type="dxa"/>
            <w:shd w:val="clear" w:color="auto" w:fill="FFFFFF"/>
          </w:tcPr>
          <w:p w14:paraId="559AF398" w14:textId="77777777" w:rsidR="002A6C83" w:rsidRPr="002A6C83" w:rsidRDefault="002A6C83" w:rsidP="002A6C83">
            <w:pPr>
              <w:rPr>
                <w:rFonts w:cs="Arial"/>
                <w:sz w:val="18"/>
                <w:szCs w:val="18"/>
              </w:rPr>
            </w:pPr>
          </w:p>
        </w:tc>
        <w:tc>
          <w:tcPr>
            <w:tcW w:w="1560" w:type="dxa"/>
            <w:shd w:val="clear" w:color="auto" w:fill="FFFFFF"/>
            <w:noWrap/>
            <w:vAlign w:val="bottom"/>
          </w:tcPr>
          <w:p w14:paraId="347FF0E6" w14:textId="77777777" w:rsidR="002A6C83" w:rsidRPr="002A6C83" w:rsidRDefault="002A6C83" w:rsidP="002A6C83">
            <w:pPr>
              <w:rPr>
                <w:rFonts w:cs="Arial"/>
                <w:sz w:val="18"/>
                <w:szCs w:val="18"/>
              </w:rPr>
            </w:pPr>
          </w:p>
        </w:tc>
        <w:tc>
          <w:tcPr>
            <w:tcW w:w="1417" w:type="dxa"/>
            <w:shd w:val="clear" w:color="auto" w:fill="FFFFFF"/>
          </w:tcPr>
          <w:p w14:paraId="2B4989DD" w14:textId="77777777" w:rsidR="002A6C83" w:rsidRPr="002A6C83" w:rsidRDefault="002A6C83" w:rsidP="002A6C83">
            <w:pPr>
              <w:rPr>
                <w:rFonts w:cs="Arial"/>
                <w:sz w:val="18"/>
                <w:szCs w:val="18"/>
              </w:rPr>
            </w:pPr>
          </w:p>
        </w:tc>
        <w:tc>
          <w:tcPr>
            <w:tcW w:w="1417" w:type="dxa"/>
            <w:shd w:val="clear" w:color="auto" w:fill="FFFFFF"/>
            <w:noWrap/>
            <w:vAlign w:val="bottom"/>
          </w:tcPr>
          <w:p w14:paraId="3F3AA2C0" w14:textId="77777777" w:rsidR="002A6C83" w:rsidRPr="002A6C83" w:rsidRDefault="002A6C83" w:rsidP="002A6C83">
            <w:pPr>
              <w:rPr>
                <w:rFonts w:cs="Arial"/>
                <w:sz w:val="18"/>
                <w:szCs w:val="18"/>
              </w:rPr>
            </w:pPr>
          </w:p>
        </w:tc>
        <w:tc>
          <w:tcPr>
            <w:tcW w:w="1701" w:type="dxa"/>
            <w:shd w:val="clear" w:color="auto" w:fill="FFFFFF"/>
          </w:tcPr>
          <w:p w14:paraId="478273D2" w14:textId="77777777" w:rsidR="002A6C83" w:rsidRPr="002A6C83" w:rsidRDefault="002A6C83" w:rsidP="002A6C83">
            <w:pPr>
              <w:rPr>
                <w:rFonts w:cs="Arial"/>
                <w:sz w:val="18"/>
                <w:szCs w:val="18"/>
              </w:rPr>
            </w:pPr>
          </w:p>
        </w:tc>
      </w:tr>
      <w:tr w:rsidR="002A6C83" w:rsidRPr="002A6C83" w14:paraId="1945F60F" w14:textId="77777777" w:rsidTr="007709FD">
        <w:trPr>
          <w:trHeight w:val="191"/>
        </w:trPr>
        <w:tc>
          <w:tcPr>
            <w:tcW w:w="686" w:type="dxa"/>
            <w:shd w:val="clear" w:color="auto" w:fill="FFFFCC"/>
            <w:noWrap/>
            <w:vAlign w:val="center"/>
          </w:tcPr>
          <w:p w14:paraId="4E85A5DA" w14:textId="77777777" w:rsidR="002A6C83" w:rsidRPr="002A6C83" w:rsidRDefault="002A6C83" w:rsidP="002A6C83">
            <w:pPr>
              <w:jc w:val="center"/>
              <w:rPr>
                <w:rFonts w:cs="Arial"/>
                <w:sz w:val="18"/>
                <w:szCs w:val="18"/>
              </w:rPr>
            </w:pPr>
            <w:r w:rsidRPr="002A6C83">
              <w:rPr>
                <w:rFonts w:cs="Arial"/>
                <w:sz w:val="18"/>
                <w:szCs w:val="18"/>
              </w:rPr>
              <w:t>25</w:t>
            </w:r>
          </w:p>
        </w:tc>
        <w:tc>
          <w:tcPr>
            <w:tcW w:w="3958" w:type="dxa"/>
            <w:gridSpan w:val="2"/>
            <w:shd w:val="clear" w:color="auto" w:fill="FFFFFF"/>
            <w:noWrap/>
          </w:tcPr>
          <w:p w14:paraId="783873EF" w14:textId="77777777" w:rsidR="002A6C83" w:rsidRPr="002A6C83" w:rsidRDefault="002A6C83" w:rsidP="002A6C83">
            <w:pPr>
              <w:ind w:left="-2" w:right="-141"/>
              <w:rPr>
                <w:sz w:val="18"/>
                <w:szCs w:val="18"/>
              </w:rPr>
            </w:pPr>
            <w:r w:rsidRPr="002A6C83">
              <w:rPr>
                <w:sz w:val="18"/>
                <w:szCs w:val="18"/>
              </w:rPr>
              <w:t>Замена сигурносног вентила VS-01</w:t>
            </w:r>
          </w:p>
        </w:tc>
        <w:tc>
          <w:tcPr>
            <w:tcW w:w="1381" w:type="dxa"/>
            <w:shd w:val="clear" w:color="auto" w:fill="FFFFFF"/>
            <w:noWrap/>
            <w:vAlign w:val="bottom"/>
          </w:tcPr>
          <w:p w14:paraId="28C48C90" w14:textId="77777777" w:rsidR="002A6C83" w:rsidRPr="002A6C83" w:rsidRDefault="002A6C83" w:rsidP="002A6C83">
            <w:pPr>
              <w:rPr>
                <w:rFonts w:cs="Arial"/>
                <w:sz w:val="18"/>
                <w:szCs w:val="18"/>
              </w:rPr>
            </w:pPr>
          </w:p>
        </w:tc>
        <w:tc>
          <w:tcPr>
            <w:tcW w:w="1281" w:type="dxa"/>
            <w:shd w:val="clear" w:color="auto" w:fill="FFFFFF"/>
            <w:noWrap/>
            <w:vAlign w:val="bottom"/>
          </w:tcPr>
          <w:p w14:paraId="17514A28" w14:textId="77777777" w:rsidR="002A6C83" w:rsidRPr="002A6C83" w:rsidRDefault="002A6C83" w:rsidP="002A6C83">
            <w:pPr>
              <w:jc w:val="center"/>
              <w:rPr>
                <w:rFonts w:cs="Arial"/>
                <w:i/>
                <w:sz w:val="18"/>
                <w:szCs w:val="18"/>
              </w:rPr>
            </w:pPr>
          </w:p>
        </w:tc>
        <w:tc>
          <w:tcPr>
            <w:tcW w:w="1307" w:type="dxa"/>
            <w:shd w:val="clear" w:color="auto" w:fill="FFFFFF"/>
          </w:tcPr>
          <w:p w14:paraId="24968BD8" w14:textId="77777777" w:rsidR="002A6C83" w:rsidRPr="002A6C83" w:rsidRDefault="002A6C83" w:rsidP="002A6C83">
            <w:pPr>
              <w:rPr>
                <w:rFonts w:cs="Arial"/>
                <w:sz w:val="18"/>
                <w:szCs w:val="18"/>
              </w:rPr>
            </w:pPr>
          </w:p>
        </w:tc>
        <w:tc>
          <w:tcPr>
            <w:tcW w:w="1560" w:type="dxa"/>
            <w:shd w:val="clear" w:color="auto" w:fill="FFFFFF"/>
            <w:noWrap/>
            <w:vAlign w:val="bottom"/>
          </w:tcPr>
          <w:p w14:paraId="3E7F907F" w14:textId="77777777" w:rsidR="002A6C83" w:rsidRPr="002A6C83" w:rsidRDefault="002A6C83" w:rsidP="002A6C83">
            <w:pPr>
              <w:rPr>
                <w:rFonts w:cs="Arial"/>
                <w:sz w:val="18"/>
                <w:szCs w:val="18"/>
              </w:rPr>
            </w:pPr>
          </w:p>
        </w:tc>
        <w:tc>
          <w:tcPr>
            <w:tcW w:w="1417" w:type="dxa"/>
            <w:shd w:val="clear" w:color="auto" w:fill="FFFFFF"/>
          </w:tcPr>
          <w:p w14:paraId="3ED7265D" w14:textId="77777777" w:rsidR="002A6C83" w:rsidRPr="002A6C83" w:rsidRDefault="002A6C83" w:rsidP="002A6C83">
            <w:pPr>
              <w:rPr>
                <w:rFonts w:cs="Arial"/>
                <w:sz w:val="18"/>
                <w:szCs w:val="18"/>
              </w:rPr>
            </w:pPr>
          </w:p>
        </w:tc>
        <w:tc>
          <w:tcPr>
            <w:tcW w:w="1417" w:type="dxa"/>
            <w:shd w:val="clear" w:color="auto" w:fill="FFFFFF"/>
            <w:noWrap/>
            <w:vAlign w:val="bottom"/>
          </w:tcPr>
          <w:p w14:paraId="5EE78989" w14:textId="77777777" w:rsidR="002A6C83" w:rsidRPr="002A6C83" w:rsidRDefault="002A6C83" w:rsidP="002A6C83">
            <w:pPr>
              <w:rPr>
                <w:rFonts w:cs="Arial"/>
                <w:sz w:val="18"/>
                <w:szCs w:val="18"/>
              </w:rPr>
            </w:pPr>
          </w:p>
        </w:tc>
        <w:tc>
          <w:tcPr>
            <w:tcW w:w="1701" w:type="dxa"/>
            <w:shd w:val="clear" w:color="auto" w:fill="FFFFFF"/>
          </w:tcPr>
          <w:p w14:paraId="73943F1B" w14:textId="77777777" w:rsidR="002A6C83" w:rsidRPr="002A6C83" w:rsidRDefault="002A6C83" w:rsidP="002A6C83">
            <w:pPr>
              <w:rPr>
                <w:rFonts w:cs="Arial"/>
                <w:sz w:val="18"/>
                <w:szCs w:val="18"/>
              </w:rPr>
            </w:pPr>
          </w:p>
        </w:tc>
      </w:tr>
      <w:tr w:rsidR="002A6C83" w:rsidRPr="002A6C83" w14:paraId="2D3A61B9" w14:textId="77777777" w:rsidTr="007709FD">
        <w:trPr>
          <w:trHeight w:val="154"/>
        </w:trPr>
        <w:tc>
          <w:tcPr>
            <w:tcW w:w="686" w:type="dxa"/>
            <w:shd w:val="clear" w:color="auto" w:fill="FFFFCC"/>
            <w:noWrap/>
            <w:vAlign w:val="center"/>
          </w:tcPr>
          <w:p w14:paraId="2BFD4BAE" w14:textId="77777777" w:rsidR="002A6C83" w:rsidRPr="002A6C83" w:rsidRDefault="002A6C83" w:rsidP="002A6C83">
            <w:pPr>
              <w:jc w:val="center"/>
              <w:rPr>
                <w:rFonts w:cs="Arial"/>
                <w:sz w:val="18"/>
                <w:szCs w:val="18"/>
              </w:rPr>
            </w:pPr>
            <w:r w:rsidRPr="002A6C83">
              <w:rPr>
                <w:rFonts w:cs="Arial"/>
                <w:sz w:val="18"/>
                <w:szCs w:val="18"/>
              </w:rPr>
              <w:t>26</w:t>
            </w:r>
          </w:p>
        </w:tc>
        <w:tc>
          <w:tcPr>
            <w:tcW w:w="3958" w:type="dxa"/>
            <w:gridSpan w:val="2"/>
            <w:shd w:val="clear" w:color="auto" w:fill="FFFFFF"/>
            <w:noWrap/>
          </w:tcPr>
          <w:p w14:paraId="2F4D2ED3" w14:textId="77777777" w:rsidR="002A6C83" w:rsidRPr="002A6C83" w:rsidRDefault="002A6C83" w:rsidP="002A6C83">
            <w:pPr>
              <w:ind w:left="-2" w:right="-141"/>
              <w:rPr>
                <w:sz w:val="18"/>
                <w:szCs w:val="18"/>
              </w:rPr>
            </w:pPr>
            <w:r w:rsidRPr="002A6C83">
              <w:rPr>
                <w:sz w:val="18"/>
                <w:szCs w:val="18"/>
              </w:rPr>
              <w:t>Замена усисног пречистача ваздуха</w:t>
            </w:r>
          </w:p>
        </w:tc>
        <w:tc>
          <w:tcPr>
            <w:tcW w:w="1381" w:type="dxa"/>
            <w:shd w:val="clear" w:color="auto" w:fill="FFFFFF"/>
            <w:noWrap/>
            <w:vAlign w:val="bottom"/>
          </w:tcPr>
          <w:p w14:paraId="3F0A1B9C" w14:textId="77777777" w:rsidR="002A6C83" w:rsidRPr="002A6C83" w:rsidRDefault="002A6C83" w:rsidP="002A6C83">
            <w:pPr>
              <w:rPr>
                <w:rFonts w:cs="Arial"/>
                <w:sz w:val="18"/>
                <w:szCs w:val="18"/>
              </w:rPr>
            </w:pPr>
          </w:p>
        </w:tc>
        <w:tc>
          <w:tcPr>
            <w:tcW w:w="1281" w:type="dxa"/>
            <w:shd w:val="clear" w:color="auto" w:fill="FFFFFF"/>
            <w:noWrap/>
            <w:vAlign w:val="bottom"/>
          </w:tcPr>
          <w:p w14:paraId="01D20A0A" w14:textId="77777777" w:rsidR="002A6C83" w:rsidRPr="002A6C83" w:rsidRDefault="002A6C83" w:rsidP="002A6C83">
            <w:pPr>
              <w:jc w:val="center"/>
              <w:rPr>
                <w:rFonts w:cs="Arial"/>
                <w:i/>
                <w:sz w:val="18"/>
                <w:szCs w:val="18"/>
              </w:rPr>
            </w:pPr>
          </w:p>
        </w:tc>
        <w:tc>
          <w:tcPr>
            <w:tcW w:w="1307" w:type="dxa"/>
            <w:shd w:val="clear" w:color="auto" w:fill="FFFFFF"/>
          </w:tcPr>
          <w:p w14:paraId="71D7D75B" w14:textId="77777777" w:rsidR="002A6C83" w:rsidRPr="002A6C83" w:rsidRDefault="002A6C83" w:rsidP="002A6C83">
            <w:pPr>
              <w:rPr>
                <w:rFonts w:cs="Arial"/>
                <w:sz w:val="18"/>
                <w:szCs w:val="18"/>
              </w:rPr>
            </w:pPr>
          </w:p>
        </w:tc>
        <w:tc>
          <w:tcPr>
            <w:tcW w:w="1560" w:type="dxa"/>
            <w:shd w:val="clear" w:color="auto" w:fill="FFFFFF"/>
            <w:noWrap/>
            <w:vAlign w:val="bottom"/>
          </w:tcPr>
          <w:p w14:paraId="006DA0F8" w14:textId="77777777" w:rsidR="002A6C83" w:rsidRPr="002A6C83" w:rsidRDefault="002A6C83" w:rsidP="002A6C83">
            <w:pPr>
              <w:rPr>
                <w:rFonts w:cs="Arial"/>
                <w:sz w:val="18"/>
                <w:szCs w:val="18"/>
              </w:rPr>
            </w:pPr>
          </w:p>
        </w:tc>
        <w:tc>
          <w:tcPr>
            <w:tcW w:w="1417" w:type="dxa"/>
            <w:shd w:val="clear" w:color="auto" w:fill="FFFFFF"/>
          </w:tcPr>
          <w:p w14:paraId="08C50BA9" w14:textId="77777777" w:rsidR="002A6C83" w:rsidRPr="002A6C83" w:rsidRDefault="002A6C83" w:rsidP="002A6C83">
            <w:pPr>
              <w:rPr>
                <w:rFonts w:cs="Arial"/>
                <w:sz w:val="18"/>
                <w:szCs w:val="18"/>
              </w:rPr>
            </w:pPr>
          </w:p>
        </w:tc>
        <w:tc>
          <w:tcPr>
            <w:tcW w:w="1417" w:type="dxa"/>
            <w:shd w:val="clear" w:color="auto" w:fill="FFFFFF"/>
            <w:noWrap/>
            <w:vAlign w:val="bottom"/>
          </w:tcPr>
          <w:p w14:paraId="0A5D0367" w14:textId="77777777" w:rsidR="002A6C83" w:rsidRPr="002A6C83" w:rsidRDefault="002A6C83" w:rsidP="002A6C83">
            <w:pPr>
              <w:rPr>
                <w:rFonts w:cs="Arial"/>
                <w:sz w:val="18"/>
                <w:szCs w:val="18"/>
              </w:rPr>
            </w:pPr>
          </w:p>
        </w:tc>
        <w:tc>
          <w:tcPr>
            <w:tcW w:w="1701" w:type="dxa"/>
            <w:shd w:val="clear" w:color="auto" w:fill="FFFFFF"/>
          </w:tcPr>
          <w:p w14:paraId="2D583D74" w14:textId="77777777" w:rsidR="002A6C83" w:rsidRPr="002A6C83" w:rsidRDefault="002A6C83" w:rsidP="002A6C83">
            <w:pPr>
              <w:rPr>
                <w:rFonts w:cs="Arial"/>
                <w:sz w:val="18"/>
                <w:szCs w:val="18"/>
              </w:rPr>
            </w:pPr>
          </w:p>
        </w:tc>
      </w:tr>
      <w:tr w:rsidR="002A6C83" w:rsidRPr="002A6C83" w14:paraId="48DE7740" w14:textId="77777777" w:rsidTr="007709FD">
        <w:trPr>
          <w:trHeight w:val="102"/>
        </w:trPr>
        <w:tc>
          <w:tcPr>
            <w:tcW w:w="686" w:type="dxa"/>
            <w:shd w:val="clear" w:color="auto" w:fill="FFFFCC"/>
            <w:noWrap/>
            <w:vAlign w:val="center"/>
          </w:tcPr>
          <w:p w14:paraId="33C3B87B" w14:textId="77777777" w:rsidR="002A6C83" w:rsidRPr="002A6C83" w:rsidRDefault="002A6C83" w:rsidP="002A6C83">
            <w:pPr>
              <w:jc w:val="center"/>
              <w:rPr>
                <w:rFonts w:cs="Arial"/>
                <w:sz w:val="18"/>
                <w:szCs w:val="18"/>
                <w:lang w:val="sr-Cyrl-CS"/>
              </w:rPr>
            </w:pPr>
            <w:r w:rsidRPr="002A6C83">
              <w:rPr>
                <w:rFonts w:cs="Arial"/>
                <w:sz w:val="18"/>
                <w:szCs w:val="18"/>
                <w:lang w:val="sr-Cyrl-CS"/>
              </w:rPr>
              <w:t>27</w:t>
            </w:r>
          </w:p>
        </w:tc>
        <w:tc>
          <w:tcPr>
            <w:tcW w:w="3958" w:type="dxa"/>
            <w:gridSpan w:val="2"/>
            <w:shd w:val="clear" w:color="auto" w:fill="FFFFFF"/>
            <w:noWrap/>
          </w:tcPr>
          <w:p w14:paraId="768926B4" w14:textId="77777777" w:rsidR="002A6C83" w:rsidRPr="002A6C83" w:rsidRDefault="002A6C83" w:rsidP="002A6C83">
            <w:pPr>
              <w:ind w:left="-2" w:right="-141"/>
              <w:rPr>
                <w:sz w:val="18"/>
                <w:szCs w:val="18"/>
                <w:lang w:val="sr-Cyrl-CS"/>
              </w:rPr>
            </w:pPr>
            <w:r w:rsidRPr="002A6C83">
              <w:rPr>
                <w:sz w:val="18"/>
                <w:szCs w:val="18"/>
                <w:lang w:val="sr-Cyrl-CS"/>
              </w:rPr>
              <w:t xml:space="preserve">Замена уложака усисног пречистача ваздуха    </w:t>
            </w:r>
          </w:p>
        </w:tc>
        <w:tc>
          <w:tcPr>
            <w:tcW w:w="1381" w:type="dxa"/>
            <w:shd w:val="clear" w:color="auto" w:fill="FFFFFF"/>
            <w:noWrap/>
            <w:vAlign w:val="bottom"/>
          </w:tcPr>
          <w:p w14:paraId="069EABB0" w14:textId="77777777" w:rsidR="002A6C83" w:rsidRPr="002A6C83" w:rsidRDefault="002A6C83" w:rsidP="002A6C83">
            <w:pPr>
              <w:rPr>
                <w:rFonts w:cs="Arial"/>
                <w:sz w:val="18"/>
                <w:szCs w:val="18"/>
                <w:lang w:val="sr-Cyrl-CS"/>
              </w:rPr>
            </w:pPr>
          </w:p>
        </w:tc>
        <w:tc>
          <w:tcPr>
            <w:tcW w:w="1281" w:type="dxa"/>
            <w:shd w:val="clear" w:color="auto" w:fill="FFFFFF"/>
            <w:noWrap/>
            <w:vAlign w:val="bottom"/>
          </w:tcPr>
          <w:p w14:paraId="102D242E" w14:textId="77777777" w:rsidR="002A6C83" w:rsidRPr="002A6C83" w:rsidRDefault="002A6C83" w:rsidP="002A6C83">
            <w:pPr>
              <w:jc w:val="center"/>
              <w:rPr>
                <w:rFonts w:cs="Arial"/>
                <w:i/>
                <w:sz w:val="18"/>
                <w:szCs w:val="18"/>
                <w:lang w:val="sr-Cyrl-CS"/>
              </w:rPr>
            </w:pPr>
          </w:p>
        </w:tc>
        <w:tc>
          <w:tcPr>
            <w:tcW w:w="1307" w:type="dxa"/>
            <w:shd w:val="clear" w:color="auto" w:fill="FFFFFF"/>
          </w:tcPr>
          <w:p w14:paraId="2ED1B6C1" w14:textId="77777777" w:rsidR="002A6C83" w:rsidRPr="002A6C83" w:rsidRDefault="002A6C83" w:rsidP="002A6C83">
            <w:pPr>
              <w:rPr>
                <w:rFonts w:cs="Arial"/>
                <w:sz w:val="18"/>
                <w:szCs w:val="18"/>
                <w:lang w:val="sr-Cyrl-CS"/>
              </w:rPr>
            </w:pPr>
          </w:p>
        </w:tc>
        <w:tc>
          <w:tcPr>
            <w:tcW w:w="1560" w:type="dxa"/>
            <w:shd w:val="clear" w:color="auto" w:fill="FFFFFF"/>
            <w:noWrap/>
            <w:vAlign w:val="bottom"/>
          </w:tcPr>
          <w:p w14:paraId="3E5CCCE0" w14:textId="77777777" w:rsidR="002A6C83" w:rsidRPr="002A6C83" w:rsidRDefault="002A6C83" w:rsidP="002A6C83">
            <w:pPr>
              <w:rPr>
                <w:rFonts w:cs="Arial"/>
                <w:sz w:val="18"/>
                <w:szCs w:val="18"/>
                <w:lang w:val="sr-Cyrl-CS"/>
              </w:rPr>
            </w:pPr>
          </w:p>
        </w:tc>
        <w:tc>
          <w:tcPr>
            <w:tcW w:w="1417" w:type="dxa"/>
            <w:shd w:val="clear" w:color="auto" w:fill="FFFFFF"/>
          </w:tcPr>
          <w:p w14:paraId="092C8126" w14:textId="77777777" w:rsidR="002A6C83" w:rsidRPr="002A6C83" w:rsidRDefault="002A6C83" w:rsidP="002A6C83">
            <w:pPr>
              <w:rPr>
                <w:rFonts w:cs="Arial"/>
                <w:sz w:val="18"/>
                <w:szCs w:val="18"/>
                <w:lang w:val="sr-Cyrl-CS"/>
              </w:rPr>
            </w:pPr>
          </w:p>
        </w:tc>
        <w:tc>
          <w:tcPr>
            <w:tcW w:w="1417" w:type="dxa"/>
            <w:shd w:val="clear" w:color="auto" w:fill="FFFFFF"/>
            <w:noWrap/>
            <w:vAlign w:val="bottom"/>
          </w:tcPr>
          <w:p w14:paraId="0B634522" w14:textId="77777777" w:rsidR="002A6C83" w:rsidRPr="002A6C83" w:rsidRDefault="002A6C83" w:rsidP="002A6C83">
            <w:pPr>
              <w:rPr>
                <w:rFonts w:cs="Arial"/>
                <w:sz w:val="18"/>
                <w:szCs w:val="18"/>
                <w:lang w:val="sr-Cyrl-CS"/>
              </w:rPr>
            </w:pPr>
          </w:p>
        </w:tc>
        <w:tc>
          <w:tcPr>
            <w:tcW w:w="1701" w:type="dxa"/>
            <w:shd w:val="clear" w:color="auto" w:fill="FFFFFF"/>
          </w:tcPr>
          <w:p w14:paraId="7A5FD0E9" w14:textId="77777777" w:rsidR="002A6C83" w:rsidRPr="002A6C83" w:rsidRDefault="002A6C83" w:rsidP="002A6C83">
            <w:pPr>
              <w:rPr>
                <w:rFonts w:cs="Arial"/>
                <w:sz w:val="18"/>
                <w:szCs w:val="18"/>
                <w:lang w:val="sr-Cyrl-CS"/>
              </w:rPr>
            </w:pPr>
          </w:p>
        </w:tc>
      </w:tr>
      <w:tr w:rsidR="002A6C83" w:rsidRPr="002A6C83" w14:paraId="4A4C012B" w14:textId="77777777" w:rsidTr="007709FD">
        <w:trPr>
          <w:trHeight w:val="64"/>
        </w:trPr>
        <w:tc>
          <w:tcPr>
            <w:tcW w:w="686" w:type="dxa"/>
            <w:shd w:val="clear" w:color="auto" w:fill="FFFFCC"/>
            <w:noWrap/>
            <w:vAlign w:val="center"/>
          </w:tcPr>
          <w:p w14:paraId="1991AECA" w14:textId="77777777" w:rsidR="002A6C83" w:rsidRPr="002A6C83" w:rsidRDefault="002A6C83" w:rsidP="002A6C83">
            <w:pPr>
              <w:jc w:val="center"/>
              <w:rPr>
                <w:rFonts w:cs="Arial"/>
                <w:sz w:val="18"/>
                <w:szCs w:val="18"/>
              </w:rPr>
            </w:pPr>
            <w:r w:rsidRPr="002A6C83">
              <w:rPr>
                <w:rFonts w:cs="Arial"/>
                <w:sz w:val="18"/>
                <w:szCs w:val="18"/>
              </w:rPr>
              <w:t>28</w:t>
            </w:r>
          </w:p>
        </w:tc>
        <w:tc>
          <w:tcPr>
            <w:tcW w:w="3958" w:type="dxa"/>
            <w:gridSpan w:val="2"/>
            <w:shd w:val="clear" w:color="auto" w:fill="FFFFFF"/>
            <w:noWrap/>
          </w:tcPr>
          <w:p w14:paraId="04EB3B60" w14:textId="77777777" w:rsidR="002A6C83" w:rsidRPr="002A6C83" w:rsidRDefault="002A6C83" w:rsidP="002A6C83">
            <w:pPr>
              <w:ind w:left="-2" w:right="-141"/>
              <w:rPr>
                <w:sz w:val="18"/>
                <w:szCs w:val="18"/>
              </w:rPr>
            </w:pPr>
            <w:r w:rsidRPr="002A6C83">
              <w:rPr>
                <w:sz w:val="18"/>
                <w:szCs w:val="18"/>
              </w:rPr>
              <w:t>Замена неповратног вентила</w:t>
            </w:r>
          </w:p>
        </w:tc>
        <w:tc>
          <w:tcPr>
            <w:tcW w:w="1381" w:type="dxa"/>
            <w:shd w:val="clear" w:color="auto" w:fill="FFFFFF"/>
            <w:noWrap/>
            <w:vAlign w:val="bottom"/>
          </w:tcPr>
          <w:p w14:paraId="4F5189FF" w14:textId="77777777" w:rsidR="002A6C83" w:rsidRPr="002A6C83" w:rsidRDefault="002A6C83" w:rsidP="002A6C83">
            <w:pPr>
              <w:rPr>
                <w:rFonts w:cs="Arial"/>
                <w:sz w:val="18"/>
                <w:szCs w:val="18"/>
              </w:rPr>
            </w:pPr>
          </w:p>
        </w:tc>
        <w:tc>
          <w:tcPr>
            <w:tcW w:w="1281" w:type="dxa"/>
            <w:shd w:val="clear" w:color="auto" w:fill="FFFFFF"/>
            <w:noWrap/>
            <w:vAlign w:val="bottom"/>
          </w:tcPr>
          <w:p w14:paraId="0627D75A" w14:textId="77777777" w:rsidR="002A6C83" w:rsidRPr="002A6C83" w:rsidRDefault="002A6C83" w:rsidP="002A6C83">
            <w:pPr>
              <w:jc w:val="center"/>
              <w:rPr>
                <w:rFonts w:cs="Arial"/>
                <w:i/>
                <w:sz w:val="18"/>
                <w:szCs w:val="18"/>
              </w:rPr>
            </w:pPr>
          </w:p>
        </w:tc>
        <w:tc>
          <w:tcPr>
            <w:tcW w:w="1307" w:type="dxa"/>
            <w:shd w:val="clear" w:color="auto" w:fill="FFFFFF"/>
          </w:tcPr>
          <w:p w14:paraId="417D57C2" w14:textId="77777777" w:rsidR="002A6C83" w:rsidRPr="002A6C83" w:rsidRDefault="002A6C83" w:rsidP="002A6C83">
            <w:pPr>
              <w:rPr>
                <w:rFonts w:cs="Arial"/>
                <w:sz w:val="18"/>
                <w:szCs w:val="18"/>
              </w:rPr>
            </w:pPr>
          </w:p>
        </w:tc>
        <w:tc>
          <w:tcPr>
            <w:tcW w:w="1560" w:type="dxa"/>
            <w:shd w:val="clear" w:color="auto" w:fill="FFFFFF"/>
            <w:noWrap/>
            <w:vAlign w:val="bottom"/>
          </w:tcPr>
          <w:p w14:paraId="009C92EF" w14:textId="77777777" w:rsidR="002A6C83" w:rsidRPr="002A6C83" w:rsidRDefault="002A6C83" w:rsidP="002A6C83">
            <w:pPr>
              <w:rPr>
                <w:rFonts w:cs="Arial"/>
                <w:sz w:val="18"/>
                <w:szCs w:val="18"/>
              </w:rPr>
            </w:pPr>
          </w:p>
        </w:tc>
        <w:tc>
          <w:tcPr>
            <w:tcW w:w="1417" w:type="dxa"/>
            <w:shd w:val="clear" w:color="auto" w:fill="FFFFFF"/>
          </w:tcPr>
          <w:p w14:paraId="11BD8C0E" w14:textId="77777777" w:rsidR="002A6C83" w:rsidRPr="002A6C83" w:rsidRDefault="002A6C83" w:rsidP="002A6C83">
            <w:pPr>
              <w:rPr>
                <w:rFonts w:cs="Arial"/>
                <w:sz w:val="18"/>
                <w:szCs w:val="18"/>
              </w:rPr>
            </w:pPr>
          </w:p>
        </w:tc>
        <w:tc>
          <w:tcPr>
            <w:tcW w:w="1417" w:type="dxa"/>
            <w:shd w:val="clear" w:color="auto" w:fill="FFFFFF"/>
            <w:noWrap/>
            <w:vAlign w:val="bottom"/>
          </w:tcPr>
          <w:p w14:paraId="2FB2B587" w14:textId="77777777" w:rsidR="002A6C83" w:rsidRPr="002A6C83" w:rsidRDefault="002A6C83" w:rsidP="002A6C83">
            <w:pPr>
              <w:rPr>
                <w:rFonts w:cs="Arial"/>
                <w:sz w:val="18"/>
                <w:szCs w:val="18"/>
              </w:rPr>
            </w:pPr>
          </w:p>
        </w:tc>
        <w:tc>
          <w:tcPr>
            <w:tcW w:w="1701" w:type="dxa"/>
            <w:shd w:val="clear" w:color="auto" w:fill="FFFFFF"/>
          </w:tcPr>
          <w:p w14:paraId="75EAC31C" w14:textId="77777777" w:rsidR="002A6C83" w:rsidRPr="002A6C83" w:rsidRDefault="002A6C83" w:rsidP="002A6C83">
            <w:pPr>
              <w:rPr>
                <w:rFonts w:cs="Arial"/>
                <w:sz w:val="18"/>
                <w:szCs w:val="18"/>
              </w:rPr>
            </w:pPr>
          </w:p>
        </w:tc>
      </w:tr>
      <w:tr w:rsidR="002A6C83" w:rsidRPr="002A6C83" w14:paraId="5C391676" w14:textId="77777777" w:rsidTr="007709FD">
        <w:trPr>
          <w:trHeight w:val="168"/>
        </w:trPr>
        <w:tc>
          <w:tcPr>
            <w:tcW w:w="686" w:type="dxa"/>
            <w:shd w:val="clear" w:color="auto" w:fill="FFFFCC"/>
            <w:noWrap/>
            <w:vAlign w:val="center"/>
          </w:tcPr>
          <w:p w14:paraId="60D5B7BE" w14:textId="77777777" w:rsidR="002A6C83" w:rsidRPr="002A6C83" w:rsidRDefault="002A6C83" w:rsidP="002A6C83">
            <w:pPr>
              <w:jc w:val="center"/>
              <w:rPr>
                <w:rFonts w:cs="Arial"/>
                <w:sz w:val="18"/>
                <w:szCs w:val="18"/>
              </w:rPr>
            </w:pPr>
            <w:r w:rsidRPr="002A6C83">
              <w:rPr>
                <w:rFonts w:cs="Arial"/>
                <w:sz w:val="18"/>
                <w:szCs w:val="18"/>
              </w:rPr>
              <w:t>29</w:t>
            </w:r>
          </w:p>
        </w:tc>
        <w:tc>
          <w:tcPr>
            <w:tcW w:w="3958" w:type="dxa"/>
            <w:gridSpan w:val="2"/>
            <w:shd w:val="clear" w:color="auto" w:fill="FFFFFF"/>
            <w:noWrap/>
          </w:tcPr>
          <w:p w14:paraId="01F6EE29" w14:textId="77777777" w:rsidR="002A6C83" w:rsidRPr="002A6C83" w:rsidRDefault="002A6C83" w:rsidP="002A6C83">
            <w:pPr>
              <w:ind w:left="-2" w:right="-141"/>
              <w:rPr>
                <w:sz w:val="18"/>
                <w:szCs w:val="18"/>
              </w:rPr>
            </w:pPr>
            <w:r w:rsidRPr="002A6C83">
              <w:rPr>
                <w:sz w:val="18"/>
                <w:szCs w:val="18"/>
              </w:rPr>
              <w:t>Замена растеретног вентила МР-1</w:t>
            </w:r>
          </w:p>
        </w:tc>
        <w:tc>
          <w:tcPr>
            <w:tcW w:w="1381" w:type="dxa"/>
            <w:shd w:val="clear" w:color="auto" w:fill="FFFFFF"/>
            <w:noWrap/>
            <w:vAlign w:val="bottom"/>
          </w:tcPr>
          <w:p w14:paraId="791B5137" w14:textId="77777777" w:rsidR="002A6C83" w:rsidRPr="002A6C83" w:rsidRDefault="002A6C83" w:rsidP="002A6C83">
            <w:pPr>
              <w:rPr>
                <w:rFonts w:cs="Arial"/>
                <w:sz w:val="18"/>
                <w:szCs w:val="18"/>
              </w:rPr>
            </w:pPr>
          </w:p>
        </w:tc>
        <w:tc>
          <w:tcPr>
            <w:tcW w:w="1281" w:type="dxa"/>
            <w:shd w:val="clear" w:color="auto" w:fill="FFFFFF"/>
            <w:noWrap/>
            <w:vAlign w:val="bottom"/>
          </w:tcPr>
          <w:p w14:paraId="28079F46" w14:textId="77777777" w:rsidR="002A6C83" w:rsidRPr="002A6C83" w:rsidRDefault="002A6C83" w:rsidP="002A6C83">
            <w:pPr>
              <w:jc w:val="center"/>
              <w:rPr>
                <w:rFonts w:cs="Arial"/>
                <w:i/>
                <w:sz w:val="18"/>
                <w:szCs w:val="18"/>
              </w:rPr>
            </w:pPr>
          </w:p>
        </w:tc>
        <w:tc>
          <w:tcPr>
            <w:tcW w:w="1307" w:type="dxa"/>
            <w:shd w:val="clear" w:color="auto" w:fill="FFFFFF"/>
          </w:tcPr>
          <w:p w14:paraId="47760763" w14:textId="77777777" w:rsidR="002A6C83" w:rsidRPr="002A6C83" w:rsidRDefault="002A6C83" w:rsidP="002A6C83">
            <w:pPr>
              <w:rPr>
                <w:rFonts w:cs="Arial"/>
                <w:sz w:val="18"/>
                <w:szCs w:val="18"/>
              </w:rPr>
            </w:pPr>
          </w:p>
        </w:tc>
        <w:tc>
          <w:tcPr>
            <w:tcW w:w="1560" w:type="dxa"/>
            <w:shd w:val="clear" w:color="auto" w:fill="FFFFFF"/>
            <w:noWrap/>
            <w:vAlign w:val="bottom"/>
          </w:tcPr>
          <w:p w14:paraId="16063B55" w14:textId="77777777" w:rsidR="002A6C83" w:rsidRPr="002A6C83" w:rsidRDefault="002A6C83" w:rsidP="002A6C83">
            <w:pPr>
              <w:rPr>
                <w:rFonts w:cs="Arial"/>
                <w:sz w:val="18"/>
                <w:szCs w:val="18"/>
              </w:rPr>
            </w:pPr>
          </w:p>
        </w:tc>
        <w:tc>
          <w:tcPr>
            <w:tcW w:w="1417" w:type="dxa"/>
            <w:shd w:val="clear" w:color="auto" w:fill="FFFFFF"/>
          </w:tcPr>
          <w:p w14:paraId="081EE19B" w14:textId="77777777" w:rsidR="002A6C83" w:rsidRPr="002A6C83" w:rsidRDefault="002A6C83" w:rsidP="002A6C83">
            <w:pPr>
              <w:rPr>
                <w:rFonts w:cs="Arial"/>
                <w:sz w:val="18"/>
                <w:szCs w:val="18"/>
              </w:rPr>
            </w:pPr>
          </w:p>
        </w:tc>
        <w:tc>
          <w:tcPr>
            <w:tcW w:w="1417" w:type="dxa"/>
            <w:shd w:val="clear" w:color="auto" w:fill="FFFFFF"/>
            <w:noWrap/>
            <w:vAlign w:val="bottom"/>
          </w:tcPr>
          <w:p w14:paraId="23C1B3DA" w14:textId="77777777" w:rsidR="002A6C83" w:rsidRPr="002A6C83" w:rsidRDefault="002A6C83" w:rsidP="002A6C83">
            <w:pPr>
              <w:rPr>
                <w:rFonts w:cs="Arial"/>
                <w:sz w:val="18"/>
                <w:szCs w:val="18"/>
              </w:rPr>
            </w:pPr>
          </w:p>
        </w:tc>
        <w:tc>
          <w:tcPr>
            <w:tcW w:w="1701" w:type="dxa"/>
            <w:shd w:val="clear" w:color="auto" w:fill="FFFFFF"/>
          </w:tcPr>
          <w:p w14:paraId="591D830B" w14:textId="77777777" w:rsidR="002A6C83" w:rsidRPr="002A6C83" w:rsidRDefault="002A6C83" w:rsidP="002A6C83">
            <w:pPr>
              <w:rPr>
                <w:rFonts w:cs="Arial"/>
                <w:sz w:val="18"/>
                <w:szCs w:val="18"/>
              </w:rPr>
            </w:pPr>
          </w:p>
        </w:tc>
      </w:tr>
      <w:tr w:rsidR="002A6C83" w:rsidRPr="002A6C83" w14:paraId="20DECDBD" w14:textId="77777777" w:rsidTr="007709FD">
        <w:trPr>
          <w:trHeight w:val="168"/>
        </w:trPr>
        <w:tc>
          <w:tcPr>
            <w:tcW w:w="686" w:type="dxa"/>
            <w:shd w:val="clear" w:color="auto" w:fill="FFFFCC"/>
            <w:noWrap/>
            <w:vAlign w:val="center"/>
          </w:tcPr>
          <w:p w14:paraId="151F8210" w14:textId="77777777" w:rsidR="002A6C83" w:rsidRPr="002A6C83" w:rsidRDefault="002A6C83" w:rsidP="002A6C83">
            <w:pPr>
              <w:jc w:val="center"/>
              <w:rPr>
                <w:rFonts w:cs="Arial"/>
                <w:sz w:val="18"/>
                <w:szCs w:val="18"/>
              </w:rPr>
            </w:pPr>
            <w:r w:rsidRPr="002A6C83">
              <w:rPr>
                <w:rFonts w:cs="Arial"/>
                <w:sz w:val="18"/>
                <w:szCs w:val="18"/>
              </w:rPr>
              <w:t>30</w:t>
            </w:r>
          </w:p>
        </w:tc>
        <w:tc>
          <w:tcPr>
            <w:tcW w:w="3958" w:type="dxa"/>
            <w:gridSpan w:val="2"/>
            <w:shd w:val="clear" w:color="auto" w:fill="FFFFFF"/>
            <w:noWrap/>
          </w:tcPr>
          <w:p w14:paraId="74CD6771" w14:textId="77777777" w:rsidR="002A6C83" w:rsidRPr="002A6C83" w:rsidRDefault="002A6C83" w:rsidP="002A6C83">
            <w:pPr>
              <w:ind w:left="-2" w:right="-141"/>
              <w:rPr>
                <w:sz w:val="18"/>
                <w:szCs w:val="18"/>
              </w:rPr>
            </w:pPr>
            <w:r w:rsidRPr="002A6C83">
              <w:rPr>
                <w:sz w:val="18"/>
                <w:szCs w:val="18"/>
              </w:rPr>
              <w:t>Замена изливног вентила</w:t>
            </w:r>
          </w:p>
        </w:tc>
        <w:tc>
          <w:tcPr>
            <w:tcW w:w="1381" w:type="dxa"/>
            <w:shd w:val="clear" w:color="auto" w:fill="FFFFFF"/>
            <w:noWrap/>
            <w:vAlign w:val="bottom"/>
          </w:tcPr>
          <w:p w14:paraId="07064CC5" w14:textId="77777777" w:rsidR="002A6C83" w:rsidRPr="002A6C83" w:rsidRDefault="002A6C83" w:rsidP="002A6C83">
            <w:pPr>
              <w:rPr>
                <w:rFonts w:cs="Arial"/>
                <w:sz w:val="18"/>
                <w:szCs w:val="18"/>
              </w:rPr>
            </w:pPr>
          </w:p>
        </w:tc>
        <w:tc>
          <w:tcPr>
            <w:tcW w:w="1281" w:type="dxa"/>
            <w:shd w:val="clear" w:color="auto" w:fill="FFFFFF"/>
            <w:noWrap/>
            <w:vAlign w:val="bottom"/>
          </w:tcPr>
          <w:p w14:paraId="17BBD8A4" w14:textId="77777777" w:rsidR="002A6C83" w:rsidRPr="002A6C83" w:rsidRDefault="002A6C83" w:rsidP="002A6C83">
            <w:pPr>
              <w:jc w:val="center"/>
              <w:rPr>
                <w:rFonts w:cs="Arial"/>
                <w:i/>
                <w:sz w:val="18"/>
                <w:szCs w:val="18"/>
              </w:rPr>
            </w:pPr>
          </w:p>
        </w:tc>
        <w:tc>
          <w:tcPr>
            <w:tcW w:w="1307" w:type="dxa"/>
            <w:shd w:val="clear" w:color="auto" w:fill="FFFFFF"/>
          </w:tcPr>
          <w:p w14:paraId="1C72D276" w14:textId="77777777" w:rsidR="002A6C83" w:rsidRPr="002A6C83" w:rsidRDefault="002A6C83" w:rsidP="002A6C83">
            <w:pPr>
              <w:rPr>
                <w:rFonts w:cs="Arial"/>
                <w:sz w:val="18"/>
                <w:szCs w:val="18"/>
              </w:rPr>
            </w:pPr>
          </w:p>
        </w:tc>
        <w:tc>
          <w:tcPr>
            <w:tcW w:w="1560" w:type="dxa"/>
            <w:shd w:val="clear" w:color="auto" w:fill="FFFFFF"/>
            <w:noWrap/>
            <w:vAlign w:val="bottom"/>
          </w:tcPr>
          <w:p w14:paraId="7C00CC42" w14:textId="77777777" w:rsidR="002A6C83" w:rsidRPr="002A6C83" w:rsidRDefault="002A6C83" w:rsidP="002A6C83">
            <w:pPr>
              <w:rPr>
                <w:rFonts w:cs="Arial"/>
                <w:sz w:val="18"/>
                <w:szCs w:val="18"/>
              </w:rPr>
            </w:pPr>
          </w:p>
        </w:tc>
        <w:tc>
          <w:tcPr>
            <w:tcW w:w="1417" w:type="dxa"/>
            <w:shd w:val="clear" w:color="auto" w:fill="FFFFFF"/>
          </w:tcPr>
          <w:p w14:paraId="45A9068C" w14:textId="77777777" w:rsidR="002A6C83" w:rsidRPr="002A6C83" w:rsidRDefault="002A6C83" w:rsidP="002A6C83">
            <w:pPr>
              <w:rPr>
                <w:rFonts w:cs="Arial"/>
                <w:sz w:val="18"/>
                <w:szCs w:val="18"/>
              </w:rPr>
            </w:pPr>
          </w:p>
        </w:tc>
        <w:tc>
          <w:tcPr>
            <w:tcW w:w="1417" w:type="dxa"/>
            <w:shd w:val="clear" w:color="auto" w:fill="FFFFFF"/>
            <w:noWrap/>
            <w:vAlign w:val="bottom"/>
          </w:tcPr>
          <w:p w14:paraId="006D0B65" w14:textId="77777777" w:rsidR="002A6C83" w:rsidRPr="002A6C83" w:rsidRDefault="002A6C83" w:rsidP="002A6C83">
            <w:pPr>
              <w:rPr>
                <w:rFonts w:cs="Arial"/>
                <w:sz w:val="18"/>
                <w:szCs w:val="18"/>
              </w:rPr>
            </w:pPr>
          </w:p>
        </w:tc>
        <w:tc>
          <w:tcPr>
            <w:tcW w:w="1701" w:type="dxa"/>
            <w:shd w:val="clear" w:color="auto" w:fill="FFFFFF"/>
          </w:tcPr>
          <w:p w14:paraId="725ACFB2" w14:textId="77777777" w:rsidR="002A6C83" w:rsidRPr="002A6C83" w:rsidRDefault="002A6C83" w:rsidP="002A6C83">
            <w:pPr>
              <w:rPr>
                <w:rFonts w:cs="Arial"/>
                <w:sz w:val="18"/>
                <w:szCs w:val="18"/>
              </w:rPr>
            </w:pPr>
          </w:p>
        </w:tc>
      </w:tr>
      <w:tr w:rsidR="002A6C83" w:rsidRPr="002A6C83" w14:paraId="2BE78118" w14:textId="77777777" w:rsidTr="007709FD">
        <w:trPr>
          <w:trHeight w:val="168"/>
        </w:trPr>
        <w:tc>
          <w:tcPr>
            <w:tcW w:w="686" w:type="dxa"/>
            <w:shd w:val="clear" w:color="auto" w:fill="FFFFCC"/>
            <w:noWrap/>
            <w:vAlign w:val="center"/>
          </w:tcPr>
          <w:p w14:paraId="1E87843C" w14:textId="77777777" w:rsidR="002A6C83" w:rsidRPr="002A6C83" w:rsidRDefault="002A6C83" w:rsidP="002A6C83">
            <w:pPr>
              <w:jc w:val="center"/>
              <w:rPr>
                <w:rFonts w:cs="Arial"/>
                <w:sz w:val="18"/>
                <w:szCs w:val="18"/>
              </w:rPr>
            </w:pPr>
            <w:r w:rsidRPr="002A6C83">
              <w:rPr>
                <w:rFonts w:cs="Arial"/>
                <w:sz w:val="18"/>
                <w:szCs w:val="18"/>
              </w:rPr>
              <w:t>31</w:t>
            </w:r>
          </w:p>
        </w:tc>
        <w:tc>
          <w:tcPr>
            <w:tcW w:w="3958" w:type="dxa"/>
            <w:gridSpan w:val="2"/>
            <w:shd w:val="clear" w:color="auto" w:fill="FFFFFF"/>
            <w:noWrap/>
          </w:tcPr>
          <w:p w14:paraId="4FE8AA98" w14:textId="77777777" w:rsidR="002A6C83" w:rsidRPr="002A6C83" w:rsidRDefault="002A6C83" w:rsidP="002A6C83">
            <w:pPr>
              <w:ind w:left="-2" w:right="-141"/>
              <w:rPr>
                <w:sz w:val="18"/>
                <w:szCs w:val="18"/>
              </w:rPr>
            </w:pPr>
            <w:r w:rsidRPr="002A6C83">
              <w:rPr>
                <w:sz w:val="18"/>
                <w:szCs w:val="18"/>
              </w:rPr>
              <w:t>Замена хладњака</w:t>
            </w:r>
          </w:p>
        </w:tc>
        <w:tc>
          <w:tcPr>
            <w:tcW w:w="1381" w:type="dxa"/>
            <w:shd w:val="clear" w:color="auto" w:fill="FFFFFF"/>
            <w:noWrap/>
            <w:vAlign w:val="bottom"/>
          </w:tcPr>
          <w:p w14:paraId="2BE556EC" w14:textId="77777777" w:rsidR="002A6C83" w:rsidRPr="002A6C83" w:rsidRDefault="002A6C83" w:rsidP="002A6C83">
            <w:pPr>
              <w:rPr>
                <w:rFonts w:cs="Arial"/>
                <w:sz w:val="18"/>
                <w:szCs w:val="18"/>
              </w:rPr>
            </w:pPr>
          </w:p>
        </w:tc>
        <w:tc>
          <w:tcPr>
            <w:tcW w:w="1281" w:type="dxa"/>
            <w:shd w:val="clear" w:color="auto" w:fill="FFFFFF"/>
            <w:noWrap/>
            <w:vAlign w:val="bottom"/>
          </w:tcPr>
          <w:p w14:paraId="18445D13" w14:textId="77777777" w:rsidR="002A6C83" w:rsidRPr="002A6C83" w:rsidRDefault="002A6C83" w:rsidP="002A6C83">
            <w:pPr>
              <w:jc w:val="center"/>
              <w:rPr>
                <w:rFonts w:cs="Arial"/>
                <w:i/>
                <w:sz w:val="18"/>
                <w:szCs w:val="18"/>
              </w:rPr>
            </w:pPr>
          </w:p>
        </w:tc>
        <w:tc>
          <w:tcPr>
            <w:tcW w:w="1307" w:type="dxa"/>
            <w:shd w:val="clear" w:color="auto" w:fill="FFFFFF"/>
          </w:tcPr>
          <w:p w14:paraId="11B3645E" w14:textId="77777777" w:rsidR="002A6C83" w:rsidRPr="002A6C83" w:rsidRDefault="002A6C83" w:rsidP="002A6C83">
            <w:pPr>
              <w:rPr>
                <w:rFonts w:cs="Arial"/>
                <w:sz w:val="18"/>
                <w:szCs w:val="18"/>
              </w:rPr>
            </w:pPr>
          </w:p>
        </w:tc>
        <w:tc>
          <w:tcPr>
            <w:tcW w:w="1560" w:type="dxa"/>
            <w:shd w:val="clear" w:color="auto" w:fill="FFFFFF"/>
            <w:noWrap/>
            <w:vAlign w:val="bottom"/>
          </w:tcPr>
          <w:p w14:paraId="2A1E220C" w14:textId="77777777" w:rsidR="002A6C83" w:rsidRPr="002A6C83" w:rsidRDefault="002A6C83" w:rsidP="002A6C83">
            <w:pPr>
              <w:rPr>
                <w:rFonts w:cs="Arial"/>
                <w:sz w:val="18"/>
                <w:szCs w:val="18"/>
              </w:rPr>
            </w:pPr>
          </w:p>
        </w:tc>
        <w:tc>
          <w:tcPr>
            <w:tcW w:w="1417" w:type="dxa"/>
            <w:shd w:val="clear" w:color="auto" w:fill="FFFFFF"/>
          </w:tcPr>
          <w:p w14:paraId="610CED2A" w14:textId="77777777" w:rsidR="002A6C83" w:rsidRPr="002A6C83" w:rsidRDefault="002A6C83" w:rsidP="002A6C83">
            <w:pPr>
              <w:rPr>
                <w:rFonts w:cs="Arial"/>
                <w:sz w:val="18"/>
                <w:szCs w:val="18"/>
              </w:rPr>
            </w:pPr>
          </w:p>
        </w:tc>
        <w:tc>
          <w:tcPr>
            <w:tcW w:w="1417" w:type="dxa"/>
            <w:shd w:val="clear" w:color="auto" w:fill="FFFFFF"/>
            <w:noWrap/>
            <w:vAlign w:val="bottom"/>
          </w:tcPr>
          <w:p w14:paraId="47F3570C" w14:textId="77777777" w:rsidR="002A6C83" w:rsidRPr="002A6C83" w:rsidRDefault="002A6C83" w:rsidP="002A6C83">
            <w:pPr>
              <w:rPr>
                <w:rFonts w:cs="Arial"/>
                <w:sz w:val="18"/>
                <w:szCs w:val="18"/>
              </w:rPr>
            </w:pPr>
          </w:p>
        </w:tc>
        <w:tc>
          <w:tcPr>
            <w:tcW w:w="1701" w:type="dxa"/>
            <w:shd w:val="clear" w:color="auto" w:fill="FFFFFF"/>
          </w:tcPr>
          <w:p w14:paraId="5D5F4BB0" w14:textId="77777777" w:rsidR="002A6C83" w:rsidRPr="002A6C83" w:rsidRDefault="002A6C83" w:rsidP="002A6C83">
            <w:pPr>
              <w:rPr>
                <w:rFonts w:cs="Arial"/>
                <w:sz w:val="18"/>
                <w:szCs w:val="18"/>
              </w:rPr>
            </w:pPr>
          </w:p>
        </w:tc>
      </w:tr>
      <w:tr w:rsidR="002A6C83" w:rsidRPr="002A6C83" w14:paraId="1DB789ED" w14:textId="77777777" w:rsidTr="007709FD">
        <w:trPr>
          <w:trHeight w:val="168"/>
        </w:trPr>
        <w:tc>
          <w:tcPr>
            <w:tcW w:w="686" w:type="dxa"/>
            <w:shd w:val="clear" w:color="auto" w:fill="FFFFCC"/>
            <w:noWrap/>
            <w:vAlign w:val="center"/>
          </w:tcPr>
          <w:p w14:paraId="6B504D9B" w14:textId="77777777" w:rsidR="002A6C83" w:rsidRPr="002A6C83" w:rsidRDefault="002A6C83" w:rsidP="002A6C83">
            <w:pPr>
              <w:jc w:val="center"/>
              <w:rPr>
                <w:rFonts w:cs="Arial"/>
                <w:sz w:val="18"/>
                <w:szCs w:val="18"/>
              </w:rPr>
            </w:pPr>
            <w:r w:rsidRPr="002A6C83">
              <w:rPr>
                <w:rFonts w:cs="Arial"/>
                <w:sz w:val="18"/>
                <w:szCs w:val="18"/>
              </w:rPr>
              <w:t>32</w:t>
            </w:r>
          </w:p>
        </w:tc>
        <w:tc>
          <w:tcPr>
            <w:tcW w:w="3958" w:type="dxa"/>
            <w:gridSpan w:val="2"/>
            <w:shd w:val="clear" w:color="auto" w:fill="FFFFFF"/>
            <w:noWrap/>
          </w:tcPr>
          <w:p w14:paraId="02BE35FD" w14:textId="77777777" w:rsidR="002A6C83" w:rsidRPr="002A6C83" w:rsidRDefault="002A6C83" w:rsidP="002A6C83">
            <w:pPr>
              <w:ind w:left="-2" w:right="-141"/>
              <w:rPr>
                <w:sz w:val="18"/>
                <w:szCs w:val="18"/>
              </w:rPr>
            </w:pPr>
            <w:r w:rsidRPr="002A6C83">
              <w:rPr>
                <w:sz w:val="18"/>
                <w:szCs w:val="18"/>
              </w:rPr>
              <w:t>Репарација хладњака</w:t>
            </w:r>
          </w:p>
        </w:tc>
        <w:tc>
          <w:tcPr>
            <w:tcW w:w="1381" w:type="dxa"/>
            <w:shd w:val="clear" w:color="auto" w:fill="FFFFFF"/>
            <w:noWrap/>
            <w:vAlign w:val="bottom"/>
          </w:tcPr>
          <w:p w14:paraId="5629D5FE" w14:textId="77777777" w:rsidR="002A6C83" w:rsidRPr="002A6C83" w:rsidRDefault="002A6C83" w:rsidP="002A6C83">
            <w:pPr>
              <w:rPr>
                <w:rFonts w:cs="Arial"/>
                <w:sz w:val="18"/>
                <w:szCs w:val="18"/>
              </w:rPr>
            </w:pPr>
          </w:p>
        </w:tc>
        <w:tc>
          <w:tcPr>
            <w:tcW w:w="1281" w:type="dxa"/>
            <w:shd w:val="clear" w:color="auto" w:fill="FFFFFF"/>
            <w:noWrap/>
            <w:vAlign w:val="bottom"/>
          </w:tcPr>
          <w:p w14:paraId="1E035C20" w14:textId="77777777" w:rsidR="002A6C83" w:rsidRPr="002A6C83" w:rsidRDefault="002A6C83" w:rsidP="002A6C83">
            <w:pPr>
              <w:jc w:val="center"/>
              <w:rPr>
                <w:rFonts w:cs="Arial"/>
                <w:i/>
                <w:sz w:val="18"/>
                <w:szCs w:val="18"/>
              </w:rPr>
            </w:pPr>
          </w:p>
        </w:tc>
        <w:tc>
          <w:tcPr>
            <w:tcW w:w="1307" w:type="dxa"/>
            <w:shd w:val="clear" w:color="auto" w:fill="FFFFFF"/>
          </w:tcPr>
          <w:p w14:paraId="01F202DB" w14:textId="77777777" w:rsidR="002A6C83" w:rsidRPr="002A6C83" w:rsidRDefault="002A6C83" w:rsidP="002A6C83">
            <w:pPr>
              <w:rPr>
                <w:rFonts w:cs="Arial"/>
                <w:sz w:val="18"/>
                <w:szCs w:val="18"/>
              </w:rPr>
            </w:pPr>
          </w:p>
        </w:tc>
        <w:tc>
          <w:tcPr>
            <w:tcW w:w="1560" w:type="dxa"/>
            <w:shd w:val="clear" w:color="auto" w:fill="FFFFFF"/>
            <w:noWrap/>
            <w:vAlign w:val="bottom"/>
          </w:tcPr>
          <w:p w14:paraId="3C644D1F" w14:textId="77777777" w:rsidR="002A6C83" w:rsidRPr="002A6C83" w:rsidRDefault="002A6C83" w:rsidP="002A6C83">
            <w:pPr>
              <w:rPr>
                <w:rFonts w:cs="Arial"/>
                <w:sz w:val="18"/>
                <w:szCs w:val="18"/>
              </w:rPr>
            </w:pPr>
          </w:p>
        </w:tc>
        <w:tc>
          <w:tcPr>
            <w:tcW w:w="1417" w:type="dxa"/>
            <w:shd w:val="clear" w:color="auto" w:fill="FFFFFF"/>
          </w:tcPr>
          <w:p w14:paraId="6EEF75A1" w14:textId="77777777" w:rsidR="002A6C83" w:rsidRPr="002A6C83" w:rsidRDefault="002A6C83" w:rsidP="002A6C83">
            <w:pPr>
              <w:rPr>
                <w:rFonts w:cs="Arial"/>
                <w:sz w:val="18"/>
                <w:szCs w:val="18"/>
              </w:rPr>
            </w:pPr>
          </w:p>
        </w:tc>
        <w:tc>
          <w:tcPr>
            <w:tcW w:w="1417" w:type="dxa"/>
            <w:shd w:val="clear" w:color="auto" w:fill="FFFFFF"/>
            <w:noWrap/>
            <w:vAlign w:val="bottom"/>
          </w:tcPr>
          <w:p w14:paraId="73808A63" w14:textId="77777777" w:rsidR="002A6C83" w:rsidRPr="002A6C83" w:rsidRDefault="002A6C83" w:rsidP="002A6C83">
            <w:pPr>
              <w:rPr>
                <w:rFonts w:cs="Arial"/>
                <w:sz w:val="18"/>
                <w:szCs w:val="18"/>
              </w:rPr>
            </w:pPr>
          </w:p>
        </w:tc>
        <w:tc>
          <w:tcPr>
            <w:tcW w:w="1701" w:type="dxa"/>
            <w:shd w:val="clear" w:color="auto" w:fill="FFFFFF"/>
          </w:tcPr>
          <w:p w14:paraId="2549DD32" w14:textId="77777777" w:rsidR="002A6C83" w:rsidRPr="002A6C83" w:rsidRDefault="002A6C83" w:rsidP="002A6C83">
            <w:pPr>
              <w:rPr>
                <w:rFonts w:cs="Arial"/>
                <w:sz w:val="18"/>
                <w:szCs w:val="18"/>
              </w:rPr>
            </w:pPr>
          </w:p>
        </w:tc>
      </w:tr>
      <w:tr w:rsidR="002A6C83" w:rsidRPr="002A6C83" w14:paraId="0099315C" w14:textId="77777777" w:rsidTr="007709FD">
        <w:trPr>
          <w:trHeight w:val="168"/>
        </w:trPr>
        <w:tc>
          <w:tcPr>
            <w:tcW w:w="686" w:type="dxa"/>
            <w:shd w:val="clear" w:color="auto" w:fill="FFFFCC"/>
            <w:noWrap/>
            <w:vAlign w:val="center"/>
          </w:tcPr>
          <w:p w14:paraId="25331CDF" w14:textId="77777777" w:rsidR="002A6C83" w:rsidRPr="002A6C83" w:rsidRDefault="002A6C83" w:rsidP="002A6C83">
            <w:pPr>
              <w:jc w:val="center"/>
              <w:rPr>
                <w:rFonts w:cs="Arial"/>
                <w:sz w:val="18"/>
                <w:szCs w:val="18"/>
              </w:rPr>
            </w:pPr>
            <w:r w:rsidRPr="002A6C83">
              <w:rPr>
                <w:rFonts w:cs="Arial"/>
                <w:sz w:val="18"/>
                <w:szCs w:val="18"/>
              </w:rPr>
              <w:t>33</w:t>
            </w:r>
          </w:p>
        </w:tc>
        <w:tc>
          <w:tcPr>
            <w:tcW w:w="3958" w:type="dxa"/>
            <w:gridSpan w:val="2"/>
            <w:shd w:val="clear" w:color="auto" w:fill="FFFFFF"/>
            <w:noWrap/>
          </w:tcPr>
          <w:p w14:paraId="34E74D56" w14:textId="77777777" w:rsidR="002A6C83" w:rsidRPr="002A6C83" w:rsidRDefault="002A6C83" w:rsidP="002A6C83">
            <w:pPr>
              <w:ind w:left="-2" w:right="-141"/>
              <w:rPr>
                <w:sz w:val="18"/>
                <w:szCs w:val="18"/>
              </w:rPr>
            </w:pPr>
            <w:r w:rsidRPr="002A6C83">
              <w:rPr>
                <w:sz w:val="18"/>
                <w:szCs w:val="18"/>
              </w:rPr>
              <w:t>Замена клинастог ремена</w:t>
            </w:r>
          </w:p>
        </w:tc>
        <w:tc>
          <w:tcPr>
            <w:tcW w:w="1381" w:type="dxa"/>
            <w:shd w:val="clear" w:color="auto" w:fill="FFFFFF"/>
            <w:noWrap/>
            <w:vAlign w:val="bottom"/>
          </w:tcPr>
          <w:p w14:paraId="288EAA2B" w14:textId="77777777" w:rsidR="002A6C83" w:rsidRPr="002A6C83" w:rsidRDefault="002A6C83" w:rsidP="002A6C83">
            <w:pPr>
              <w:rPr>
                <w:rFonts w:cs="Arial"/>
                <w:sz w:val="18"/>
                <w:szCs w:val="18"/>
              </w:rPr>
            </w:pPr>
          </w:p>
        </w:tc>
        <w:tc>
          <w:tcPr>
            <w:tcW w:w="1281" w:type="dxa"/>
            <w:shd w:val="clear" w:color="auto" w:fill="FFFFFF"/>
            <w:noWrap/>
            <w:vAlign w:val="bottom"/>
          </w:tcPr>
          <w:p w14:paraId="042309DE" w14:textId="77777777" w:rsidR="002A6C83" w:rsidRPr="002A6C83" w:rsidRDefault="002A6C83" w:rsidP="002A6C83">
            <w:pPr>
              <w:jc w:val="center"/>
              <w:rPr>
                <w:rFonts w:cs="Arial"/>
                <w:i/>
                <w:sz w:val="18"/>
                <w:szCs w:val="18"/>
              </w:rPr>
            </w:pPr>
          </w:p>
        </w:tc>
        <w:tc>
          <w:tcPr>
            <w:tcW w:w="1307" w:type="dxa"/>
            <w:shd w:val="clear" w:color="auto" w:fill="FFFFFF"/>
          </w:tcPr>
          <w:p w14:paraId="4F3E3FBF" w14:textId="77777777" w:rsidR="002A6C83" w:rsidRPr="002A6C83" w:rsidRDefault="002A6C83" w:rsidP="002A6C83">
            <w:pPr>
              <w:rPr>
                <w:rFonts w:cs="Arial"/>
                <w:sz w:val="18"/>
                <w:szCs w:val="18"/>
              </w:rPr>
            </w:pPr>
          </w:p>
        </w:tc>
        <w:tc>
          <w:tcPr>
            <w:tcW w:w="1560" w:type="dxa"/>
            <w:shd w:val="clear" w:color="auto" w:fill="FFFFFF"/>
            <w:noWrap/>
            <w:vAlign w:val="bottom"/>
          </w:tcPr>
          <w:p w14:paraId="222061C6" w14:textId="77777777" w:rsidR="002A6C83" w:rsidRPr="002A6C83" w:rsidRDefault="002A6C83" w:rsidP="002A6C83">
            <w:pPr>
              <w:rPr>
                <w:rFonts w:cs="Arial"/>
                <w:sz w:val="18"/>
                <w:szCs w:val="18"/>
              </w:rPr>
            </w:pPr>
          </w:p>
        </w:tc>
        <w:tc>
          <w:tcPr>
            <w:tcW w:w="1417" w:type="dxa"/>
            <w:shd w:val="clear" w:color="auto" w:fill="FFFFFF"/>
          </w:tcPr>
          <w:p w14:paraId="4F53A52C" w14:textId="77777777" w:rsidR="002A6C83" w:rsidRPr="002A6C83" w:rsidRDefault="002A6C83" w:rsidP="002A6C83">
            <w:pPr>
              <w:rPr>
                <w:rFonts w:cs="Arial"/>
                <w:sz w:val="18"/>
                <w:szCs w:val="18"/>
              </w:rPr>
            </w:pPr>
          </w:p>
        </w:tc>
        <w:tc>
          <w:tcPr>
            <w:tcW w:w="1417" w:type="dxa"/>
            <w:shd w:val="clear" w:color="auto" w:fill="FFFFFF"/>
            <w:noWrap/>
            <w:vAlign w:val="bottom"/>
          </w:tcPr>
          <w:p w14:paraId="56F46452" w14:textId="77777777" w:rsidR="002A6C83" w:rsidRPr="002A6C83" w:rsidRDefault="002A6C83" w:rsidP="002A6C83">
            <w:pPr>
              <w:rPr>
                <w:rFonts w:cs="Arial"/>
                <w:sz w:val="18"/>
                <w:szCs w:val="18"/>
              </w:rPr>
            </w:pPr>
          </w:p>
        </w:tc>
        <w:tc>
          <w:tcPr>
            <w:tcW w:w="1701" w:type="dxa"/>
            <w:shd w:val="clear" w:color="auto" w:fill="FFFFFF"/>
          </w:tcPr>
          <w:p w14:paraId="78B987BC" w14:textId="77777777" w:rsidR="002A6C83" w:rsidRPr="002A6C83" w:rsidRDefault="002A6C83" w:rsidP="002A6C83">
            <w:pPr>
              <w:rPr>
                <w:rFonts w:cs="Arial"/>
                <w:sz w:val="18"/>
                <w:szCs w:val="18"/>
              </w:rPr>
            </w:pPr>
          </w:p>
        </w:tc>
      </w:tr>
      <w:tr w:rsidR="002A6C83" w:rsidRPr="002A6C83" w14:paraId="25CAD899" w14:textId="77777777" w:rsidTr="007709FD">
        <w:trPr>
          <w:trHeight w:val="168"/>
        </w:trPr>
        <w:tc>
          <w:tcPr>
            <w:tcW w:w="686" w:type="dxa"/>
            <w:shd w:val="clear" w:color="auto" w:fill="FFFFCC"/>
            <w:noWrap/>
            <w:vAlign w:val="center"/>
          </w:tcPr>
          <w:p w14:paraId="100745DB" w14:textId="77777777" w:rsidR="002A6C83" w:rsidRPr="002A6C83" w:rsidRDefault="002A6C83" w:rsidP="002A6C83">
            <w:pPr>
              <w:jc w:val="center"/>
              <w:rPr>
                <w:rFonts w:cs="Arial"/>
                <w:sz w:val="18"/>
                <w:szCs w:val="18"/>
              </w:rPr>
            </w:pPr>
            <w:r w:rsidRPr="002A6C83">
              <w:rPr>
                <w:rFonts w:cs="Arial"/>
                <w:sz w:val="18"/>
                <w:szCs w:val="18"/>
              </w:rPr>
              <w:t>34</w:t>
            </w:r>
          </w:p>
        </w:tc>
        <w:tc>
          <w:tcPr>
            <w:tcW w:w="3958" w:type="dxa"/>
            <w:gridSpan w:val="2"/>
            <w:shd w:val="clear" w:color="auto" w:fill="FFFFFF"/>
            <w:noWrap/>
          </w:tcPr>
          <w:p w14:paraId="020F9537" w14:textId="77777777" w:rsidR="002A6C83" w:rsidRPr="002A6C83" w:rsidRDefault="002A6C83" w:rsidP="002A6C83">
            <w:pPr>
              <w:ind w:left="-2" w:right="-141"/>
              <w:rPr>
                <w:sz w:val="18"/>
                <w:szCs w:val="18"/>
              </w:rPr>
            </w:pPr>
            <w:r w:rsidRPr="002A6C83">
              <w:rPr>
                <w:sz w:val="18"/>
                <w:szCs w:val="18"/>
              </w:rPr>
              <w:t>Замена ременице</w:t>
            </w:r>
          </w:p>
        </w:tc>
        <w:tc>
          <w:tcPr>
            <w:tcW w:w="1381" w:type="dxa"/>
            <w:shd w:val="clear" w:color="auto" w:fill="FFFFFF"/>
            <w:noWrap/>
            <w:vAlign w:val="bottom"/>
          </w:tcPr>
          <w:p w14:paraId="2ADC15DE" w14:textId="77777777" w:rsidR="002A6C83" w:rsidRPr="002A6C83" w:rsidRDefault="002A6C83" w:rsidP="002A6C83">
            <w:pPr>
              <w:rPr>
                <w:rFonts w:cs="Arial"/>
                <w:sz w:val="18"/>
                <w:szCs w:val="18"/>
              </w:rPr>
            </w:pPr>
          </w:p>
        </w:tc>
        <w:tc>
          <w:tcPr>
            <w:tcW w:w="1281" w:type="dxa"/>
            <w:shd w:val="clear" w:color="auto" w:fill="FFFFFF"/>
            <w:noWrap/>
            <w:vAlign w:val="bottom"/>
          </w:tcPr>
          <w:p w14:paraId="583FAE4B" w14:textId="77777777" w:rsidR="002A6C83" w:rsidRPr="002A6C83" w:rsidRDefault="002A6C83" w:rsidP="002A6C83">
            <w:pPr>
              <w:jc w:val="center"/>
              <w:rPr>
                <w:rFonts w:cs="Arial"/>
                <w:i/>
                <w:sz w:val="18"/>
                <w:szCs w:val="18"/>
              </w:rPr>
            </w:pPr>
          </w:p>
        </w:tc>
        <w:tc>
          <w:tcPr>
            <w:tcW w:w="1307" w:type="dxa"/>
            <w:shd w:val="clear" w:color="auto" w:fill="FFFFFF"/>
          </w:tcPr>
          <w:p w14:paraId="1E0E54C5" w14:textId="77777777" w:rsidR="002A6C83" w:rsidRPr="002A6C83" w:rsidRDefault="002A6C83" w:rsidP="002A6C83">
            <w:pPr>
              <w:rPr>
                <w:rFonts w:cs="Arial"/>
                <w:sz w:val="18"/>
                <w:szCs w:val="18"/>
              </w:rPr>
            </w:pPr>
          </w:p>
        </w:tc>
        <w:tc>
          <w:tcPr>
            <w:tcW w:w="1560" w:type="dxa"/>
            <w:shd w:val="clear" w:color="auto" w:fill="FFFFFF"/>
            <w:noWrap/>
            <w:vAlign w:val="bottom"/>
          </w:tcPr>
          <w:p w14:paraId="26D6B95F" w14:textId="77777777" w:rsidR="002A6C83" w:rsidRPr="002A6C83" w:rsidRDefault="002A6C83" w:rsidP="002A6C83">
            <w:pPr>
              <w:rPr>
                <w:rFonts w:cs="Arial"/>
                <w:sz w:val="18"/>
                <w:szCs w:val="18"/>
              </w:rPr>
            </w:pPr>
          </w:p>
        </w:tc>
        <w:tc>
          <w:tcPr>
            <w:tcW w:w="1417" w:type="dxa"/>
            <w:shd w:val="clear" w:color="auto" w:fill="FFFFFF"/>
          </w:tcPr>
          <w:p w14:paraId="16924702" w14:textId="77777777" w:rsidR="002A6C83" w:rsidRPr="002A6C83" w:rsidRDefault="002A6C83" w:rsidP="002A6C83">
            <w:pPr>
              <w:rPr>
                <w:rFonts w:cs="Arial"/>
                <w:sz w:val="18"/>
                <w:szCs w:val="18"/>
              </w:rPr>
            </w:pPr>
          </w:p>
        </w:tc>
        <w:tc>
          <w:tcPr>
            <w:tcW w:w="1417" w:type="dxa"/>
            <w:shd w:val="clear" w:color="auto" w:fill="FFFFFF"/>
            <w:noWrap/>
            <w:vAlign w:val="bottom"/>
          </w:tcPr>
          <w:p w14:paraId="04BAD4DF" w14:textId="77777777" w:rsidR="002A6C83" w:rsidRPr="002A6C83" w:rsidRDefault="002A6C83" w:rsidP="002A6C83">
            <w:pPr>
              <w:rPr>
                <w:rFonts w:cs="Arial"/>
                <w:sz w:val="18"/>
                <w:szCs w:val="18"/>
              </w:rPr>
            </w:pPr>
          </w:p>
        </w:tc>
        <w:tc>
          <w:tcPr>
            <w:tcW w:w="1701" w:type="dxa"/>
            <w:shd w:val="clear" w:color="auto" w:fill="FFFFFF"/>
          </w:tcPr>
          <w:p w14:paraId="0E852AE2" w14:textId="77777777" w:rsidR="002A6C83" w:rsidRPr="002A6C83" w:rsidRDefault="002A6C83" w:rsidP="002A6C83">
            <w:pPr>
              <w:rPr>
                <w:rFonts w:cs="Arial"/>
                <w:sz w:val="18"/>
                <w:szCs w:val="18"/>
              </w:rPr>
            </w:pPr>
          </w:p>
        </w:tc>
      </w:tr>
      <w:tr w:rsidR="002A6C83" w:rsidRPr="002A6C83" w14:paraId="189AB153" w14:textId="77777777" w:rsidTr="007709FD">
        <w:trPr>
          <w:trHeight w:val="168"/>
        </w:trPr>
        <w:tc>
          <w:tcPr>
            <w:tcW w:w="686" w:type="dxa"/>
            <w:shd w:val="clear" w:color="auto" w:fill="FFFFCC"/>
            <w:noWrap/>
            <w:vAlign w:val="center"/>
          </w:tcPr>
          <w:p w14:paraId="71E43DC5" w14:textId="77777777" w:rsidR="002A6C83" w:rsidRPr="002A6C83" w:rsidRDefault="002A6C83" w:rsidP="002A6C83">
            <w:pPr>
              <w:jc w:val="center"/>
              <w:rPr>
                <w:rFonts w:cs="Arial"/>
                <w:sz w:val="18"/>
                <w:szCs w:val="18"/>
              </w:rPr>
            </w:pPr>
            <w:r w:rsidRPr="002A6C83">
              <w:rPr>
                <w:rFonts w:cs="Arial"/>
                <w:sz w:val="18"/>
                <w:szCs w:val="18"/>
              </w:rPr>
              <w:t>35</w:t>
            </w:r>
          </w:p>
        </w:tc>
        <w:tc>
          <w:tcPr>
            <w:tcW w:w="3958" w:type="dxa"/>
            <w:gridSpan w:val="2"/>
            <w:shd w:val="clear" w:color="auto" w:fill="FFFFFF"/>
            <w:noWrap/>
          </w:tcPr>
          <w:p w14:paraId="5C22A6C0" w14:textId="77777777" w:rsidR="002A6C83" w:rsidRPr="002A6C83" w:rsidRDefault="002A6C83" w:rsidP="002A6C83">
            <w:pPr>
              <w:ind w:left="-2" w:right="-141"/>
              <w:rPr>
                <w:sz w:val="18"/>
                <w:szCs w:val="18"/>
              </w:rPr>
            </w:pPr>
            <w:r w:rsidRPr="002A6C83">
              <w:rPr>
                <w:sz w:val="18"/>
                <w:szCs w:val="18"/>
              </w:rPr>
              <w:t>Замена гарнитуре  заптивки</w:t>
            </w:r>
          </w:p>
        </w:tc>
        <w:tc>
          <w:tcPr>
            <w:tcW w:w="1381" w:type="dxa"/>
            <w:shd w:val="clear" w:color="auto" w:fill="FFFFFF"/>
            <w:noWrap/>
            <w:vAlign w:val="bottom"/>
          </w:tcPr>
          <w:p w14:paraId="3863FB14" w14:textId="77777777" w:rsidR="002A6C83" w:rsidRPr="002A6C83" w:rsidRDefault="002A6C83" w:rsidP="002A6C83">
            <w:pPr>
              <w:rPr>
                <w:rFonts w:cs="Arial"/>
                <w:sz w:val="18"/>
                <w:szCs w:val="18"/>
              </w:rPr>
            </w:pPr>
          </w:p>
        </w:tc>
        <w:tc>
          <w:tcPr>
            <w:tcW w:w="1281" w:type="dxa"/>
            <w:shd w:val="clear" w:color="auto" w:fill="FFFFFF"/>
            <w:noWrap/>
            <w:vAlign w:val="bottom"/>
          </w:tcPr>
          <w:p w14:paraId="6EA3F43F" w14:textId="77777777" w:rsidR="002A6C83" w:rsidRPr="002A6C83" w:rsidRDefault="002A6C83" w:rsidP="002A6C83">
            <w:pPr>
              <w:jc w:val="center"/>
              <w:rPr>
                <w:rFonts w:cs="Arial"/>
                <w:i/>
                <w:sz w:val="18"/>
                <w:szCs w:val="18"/>
              </w:rPr>
            </w:pPr>
          </w:p>
        </w:tc>
        <w:tc>
          <w:tcPr>
            <w:tcW w:w="1307" w:type="dxa"/>
            <w:shd w:val="clear" w:color="auto" w:fill="FFFFFF"/>
          </w:tcPr>
          <w:p w14:paraId="22DE07C1" w14:textId="77777777" w:rsidR="002A6C83" w:rsidRPr="002A6C83" w:rsidRDefault="002A6C83" w:rsidP="002A6C83">
            <w:pPr>
              <w:rPr>
                <w:rFonts w:cs="Arial"/>
                <w:sz w:val="18"/>
                <w:szCs w:val="18"/>
              </w:rPr>
            </w:pPr>
          </w:p>
        </w:tc>
        <w:tc>
          <w:tcPr>
            <w:tcW w:w="1560" w:type="dxa"/>
            <w:shd w:val="clear" w:color="auto" w:fill="FFFFFF"/>
            <w:noWrap/>
            <w:vAlign w:val="bottom"/>
          </w:tcPr>
          <w:p w14:paraId="3ADC3C1F" w14:textId="77777777" w:rsidR="002A6C83" w:rsidRPr="002A6C83" w:rsidRDefault="002A6C83" w:rsidP="002A6C83">
            <w:pPr>
              <w:rPr>
                <w:rFonts w:cs="Arial"/>
                <w:sz w:val="18"/>
                <w:szCs w:val="18"/>
              </w:rPr>
            </w:pPr>
          </w:p>
        </w:tc>
        <w:tc>
          <w:tcPr>
            <w:tcW w:w="1417" w:type="dxa"/>
            <w:shd w:val="clear" w:color="auto" w:fill="FFFFFF"/>
          </w:tcPr>
          <w:p w14:paraId="2DFB5644" w14:textId="77777777" w:rsidR="002A6C83" w:rsidRPr="002A6C83" w:rsidRDefault="002A6C83" w:rsidP="002A6C83">
            <w:pPr>
              <w:rPr>
                <w:rFonts w:cs="Arial"/>
                <w:sz w:val="18"/>
                <w:szCs w:val="18"/>
              </w:rPr>
            </w:pPr>
          </w:p>
        </w:tc>
        <w:tc>
          <w:tcPr>
            <w:tcW w:w="1417" w:type="dxa"/>
            <w:shd w:val="clear" w:color="auto" w:fill="FFFFFF"/>
            <w:noWrap/>
            <w:vAlign w:val="bottom"/>
          </w:tcPr>
          <w:p w14:paraId="1E2942DA" w14:textId="77777777" w:rsidR="002A6C83" w:rsidRPr="002A6C83" w:rsidRDefault="002A6C83" w:rsidP="002A6C83">
            <w:pPr>
              <w:rPr>
                <w:rFonts w:cs="Arial"/>
                <w:sz w:val="18"/>
                <w:szCs w:val="18"/>
              </w:rPr>
            </w:pPr>
          </w:p>
        </w:tc>
        <w:tc>
          <w:tcPr>
            <w:tcW w:w="1701" w:type="dxa"/>
            <w:shd w:val="clear" w:color="auto" w:fill="FFFFFF"/>
          </w:tcPr>
          <w:p w14:paraId="2FF657FF" w14:textId="77777777" w:rsidR="002A6C83" w:rsidRPr="002A6C83" w:rsidRDefault="002A6C83" w:rsidP="002A6C83">
            <w:pPr>
              <w:rPr>
                <w:rFonts w:cs="Arial"/>
                <w:sz w:val="18"/>
                <w:szCs w:val="18"/>
              </w:rPr>
            </w:pPr>
          </w:p>
        </w:tc>
      </w:tr>
      <w:tr w:rsidR="002A6C83" w:rsidRPr="002A6C83" w14:paraId="3A9ACDE1" w14:textId="77777777" w:rsidTr="007709FD">
        <w:trPr>
          <w:trHeight w:val="129"/>
        </w:trPr>
        <w:tc>
          <w:tcPr>
            <w:tcW w:w="686" w:type="dxa"/>
            <w:shd w:val="clear" w:color="auto" w:fill="FFFFCC"/>
            <w:noWrap/>
            <w:vAlign w:val="center"/>
          </w:tcPr>
          <w:p w14:paraId="01916EE9" w14:textId="77777777" w:rsidR="002A6C83" w:rsidRPr="002A6C83" w:rsidRDefault="002A6C83" w:rsidP="002A6C83">
            <w:pPr>
              <w:jc w:val="center"/>
              <w:rPr>
                <w:rFonts w:cs="Arial"/>
                <w:sz w:val="18"/>
                <w:szCs w:val="18"/>
              </w:rPr>
            </w:pPr>
            <w:r w:rsidRPr="002A6C83">
              <w:rPr>
                <w:rFonts w:cs="Arial"/>
                <w:sz w:val="18"/>
                <w:szCs w:val="18"/>
              </w:rPr>
              <w:t>36</w:t>
            </w:r>
          </w:p>
        </w:tc>
        <w:tc>
          <w:tcPr>
            <w:tcW w:w="3958" w:type="dxa"/>
            <w:gridSpan w:val="2"/>
            <w:shd w:val="clear" w:color="auto" w:fill="FFFFFF"/>
            <w:noWrap/>
          </w:tcPr>
          <w:p w14:paraId="43588522" w14:textId="77777777" w:rsidR="002A6C83" w:rsidRPr="002A6C83" w:rsidRDefault="002A6C83" w:rsidP="002A6C83">
            <w:pPr>
              <w:ind w:left="-2" w:right="-141"/>
              <w:rPr>
                <w:sz w:val="18"/>
                <w:szCs w:val="18"/>
              </w:rPr>
            </w:pPr>
            <w:r w:rsidRPr="002A6C83">
              <w:rPr>
                <w:sz w:val="18"/>
                <w:szCs w:val="18"/>
              </w:rPr>
              <w:t>Монтажа компресора и пуштање у рад</w:t>
            </w:r>
          </w:p>
        </w:tc>
        <w:tc>
          <w:tcPr>
            <w:tcW w:w="1381" w:type="dxa"/>
            <w:shd w:val="clear" w:color="auto" w:fill="FFFFFF"/>
            <w:noWrap/>
            <w:vAlign w:val="bottom"/>
          </w:tcPr>
          <w:p w14:paraId="35F854CD"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12DA0D8C" w14:textId="77777777" w:rsidR="002A6C83" w:rsidRPr="002A6C83" w:rsidRDefault="002A6C83" w:rsidP="002A6C83">
            <w:pPr>
              <w:jc w:val="center"/>
              <w:rPr>
                <w:rFonts w:cs="Arial"/>
                <w:i/>
                <w:sz w:val="18"/>
                <w:szCs w:val="18"/>
              </w:rPr>
            </w:pPr>
          </w:p>
        </w:tc>
        <w:tc>
          <w:tcPr>
            <w:tcW w:w="1307" w:type="dxa"/>
            <w:shd w:val="clear" w:color="auto" w:fill="FFFFFF"/>
          </w:tcPr>
          <w:p w14:paraId="52467BDD" w14:textId="77777777" w:rsidR="002A6C83" w:rsidRPr="002A6C83" w:rsidRDefault="002A6C83" w:rsidP="002A6C83">
            <w:pPr>
              <w:rPr>
                <w:rFonts w:cs="Arial"/>
                <w:sz w:val="18"/>
                <w:szCs w:val="18"/>
              </w:rPr>
            </w:pPr>
          </w:p>
        </w:tc>
        <w:tc>
          <w:tcPr>
            <w:tcW w:w="1560" w:type="dxa"/>
            <w:shd w:val="clear" w:color="auto" w:fill="FFFFFF"/>
            <w:noWrap/>
            <w:vAlign w:val="bottom"/>
          </w:tcPr>
          <w:p w14:paraId="750ABC7A" w14:textId="77777777" w:rsidR="002A6C83" w:rsidRPr="002A6C83" w:rsidRDefault="002A6C83" w:rsidP="002A6C83">
            <w:pPr>
              <w:rPr>
                <w:rFonts w:cs="Arial"/>
                <w:sz w:val="18"/>
                <w:szCs w:val="18"/>
              </w:rPr>
            </w:pPr>
          </w:p>
        </w:tc>
        <w:tc>
          <w:tcPr>
            <w:tcW w:w="1417" w:type="dxa"/>
            <w:shd w:val="clear" w:color="auto" w:fill="FFFFFF"/>
          </w:tcPr>
          <w:p w14:paraId="37ED8371" w14:textId="77777777" w:rsidR="002A6C83" w:rsidRPr="002A6C83" w:rsidRDefault="002A6C83" w:rsidP="002A6C83">
            <w:pPr>
              <w:rPr>
                <w:rFonts w:cs="Arial"/>
                <w:sz w:val="18"/>
                <w:szCs w:val="18"/>
              </w:rPr>
            </w:pPr>
          </w:p>
        </w:tc>
        <w:tc>
          <w:tcPr>
            <w:tcW w:w="1417" w:type="dxa"/>
            <w:shd w:val="clear" w:color="auto" w:fill="FFFFFF"/>
            <w:noWrap/>
            <w:vAlign w:val="bottom"/>
          </w:tcPr>
          <w:p w14:paraId="2DD847EA" w14:textId="77777777" w:rsidR="002A6C83" w:rsidRPr="002A6C83" w:rsidRDefault="002A6C83" w:rsidP="002A6C83">
            <w:pPr>
              <w:rPr>
                <w:rFonts w:cs="Arial"/>
                <w:sz w:val="18"/>
                <w:szCs w:val="18"/>
              </w:rPr>
            </w:pPr>
          </w:p>
        </w:tc>
        <w:tc>
          <w:tcPr>
            <w:tcW w:w="1701" w:type="dxa"/>
            <w:shd w:val="clear" w:color="auto" w:fill="FFFFFF"/>
          </w:tcPr>
          <w:p w14:paraId="5D4BA8E2" w14:textId="77777777" w:rsidR="002A6C83" w:rsidRPr="002A6C83" w:rsidRDefault="002A6C83" w:rsidP="002A6C83">
            <w:pPr>
              <w:rPr>
                <w:rFonts w:cs="Arial"/>
                <w:sz w:val="18"/>
                <w:szCs w:val="18"/>
              </w:rPr>
            </w:pPr>
          </w:p>
        </w:tc>
      </w:tr>
      <w:tr w:rsidR="002A6C83" w:rsidRPr="002A6C83" w14:paraId="4655C642" w14:textId="77777777" w:rsidTr="007709FD">
        <w:trPr>
          <w:trHeight w:val="475"/>
        </w:trPr>
        <w:tc>
          <w:tcPr>
            <w:tcW w:w="14708" w:type="dxa"/>
            <w:gridSpan w:val="10"/>
            <w:shd w:val="clear" w:color="auto" w:fill="FFFFCC"/>
            <w:noWrap/>
            <w:vAlign w:val="center"/>
          </w:tcPr>
          <w:p w14:paraId="3CA5F932" w14:textId="489359E2" w:rsidR="002A6C83" w:rsidRPr="002A6C83" w:rsidRDefault="002A6C83" w:rsidP="002A6C83">
            <w:pPr>
              <w:jc w:val="center"/>
              <w:rPr>
                <w:rFonts w:cs="Arial"/>
                <w:sz w:val="18"/>
                <w:szCs w:val="18"/>
              </w:rPr>
            </w:pPr>
            <w:r w:rsidRPr="002A6C83">
              <w:rPr>
                <w:rFonts w:cs="Arial"/>
                <w:b/>
                <w:sz w:val="18"/>
                <w:szCs w:val="18"/>
              </w:rPr>
              <w:t>6</w:t>
            </w:r>
            <w:r w:rsidR="00DF46F2">
              <w:rPr>
                <w:rFonts w:cs="Arial"/>
                <w:b/>
                <w:sz w:val="18"/>
                <w:szCs w:val="18"/>
              </w:rPr>
              <w:t>.</w:t>
            </w:r>
            <w:r w:rsidRPr="002A6C83">
              <w:rPr>
                <w:rFonts w:cs="Arial"/>
                <w:b/>
                <w:sz w:val="18"/>
                <w:szCs w:val="18"/>
              </w:rPr>
              <w:t xml:space="preserve"> Ремонт компресора E1МK-2034P</w:t>
            </w:r>
            <w:r w:rsidRPr="002A6C83">
              <w:rPr>
                <w:rFonts w:cs="Arial"/>
                <w:b/>
                <w:bCs/>
                <w:iCs/>
                <w:sz w:val="18"/>
                <w:szCs w:val="18"/>
              </w:rPr>
              <w:t xml:space="preserve"> </w:t>
            </w:r>
            <w:r w:rsidRPr="002A6C83">
              <w:rPr>
                <w:rFonts w:cs="Arial"/>
                <w:b/>
                <w:bCs/>
                <w:iCs/>
                <w:sz w:val="18"/>
                <w:szCs w:val="18"/>
                <w:lang w:val="sr-Cyrl-CS"/>
              </w:rPr>
              <w:t>Трудбеник</w:t>
            </w:r>
          </w:p>
        </w:tc>
      </w:tr>
      <w:tr w:rsidR="002A6C83" w:rsidRPr="002A6C83" w14:paraId="4EF708B1" w14:textId="77777777" w:rsidTr="007709FD">
        <w:trPr>
          <w:trHeight w:val="250"/>
        </w:trPr>
        <w:tc>
          <w:tcPr>
            <w:tcW w:w="686" w:type="dxa"/>
            <w:shd w:val="clear" w:color="auto" w:fill="FFFFCC"/>
            <w:noWrap/>
            <w:vAlign w:val="center"/>
          </w:tcPr>
          <w:p w14:paraId="63A3BCAC" w14:textId="77777777" w:rsidR="002A6C83" w:rsidRPr="002A6C83" w:rsidRDefault="002A6C83" w:rsidP="002A6C83">
            <w:pPr>
              <w:jc w:val="center"/>
              <w:rPr>
                <w:rFonts w:cs="Arial"/>
                <w:sz w:val="18"/>
                <w:szCs w:val="18"/>
              </w:rPr>
            </w:pPr>
            <w:r w:rsidRPr="002A6C83">
              <w:rPr>
                <w:rFonts w:cs="Arial"/>
                <w:sz w:val="18"/>
                <w:szCs w:val="18"/>
              </w:rPr>
              <w:t>1</w:t>
            </w:r>
          </w:p>
        </w:tc>
        <w:tc>
          <w:tcPr>
            <w:tcW w:w="3958" w:type="dxa"/>
            <w:gridSpan w:val="2"/>
            <w:shd w:val="clear" w:color="auto" w:fill="FFFFFF"/>
            <w:noWrap/>
          </w:tcPr>
          <w:p w14:paraId="1B8A0580" w14:textId="77777777" w:rsidR="002A6C83" w:rsidRPr="002A6C83" w:rsidRDefault="002A6C83" w:rsidP="002A6C83">
            <w:pPr>
              <w:ind w:left="-2" w:right="-141"/>
              <w:rPr>
                <w:rFonts w:cs="Arial"/>
                <w:sz w:val="18"/>
                <w:szCs w:val="18"/>
              </w:rPr>
            </w:pPr>
            <w:r w:rsidRPr="002A6C83">
              <w:rPr>
                <w:rFonts w:cs="Arial"/>
                <w:sz w:val="18"/>
                <w:szCs w:val="18"/>
              </w:rPr>
              <w:t>Демонтажа компресора</w:t>
            </w:r>
          </w:p>
        </w:tc>
        <w:tc>
          <w:tcPr>
            <w:tcW w:w="1381" w:type="dxa"/>
            <w:shd w:val="clear" w:color="auto" w:fill="FFFFFF"/>
            <w:noWrap/>
            <w:vAlign w:val="bottom"/>
          </w:tcPr>
          <w:p w14:paraId="1901D260"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75F05C4D" w14:textId="77777777" w:rsidR="002A6C83" w:rsidRPr="002A6C83" w:rsidRDefault="002A6C83" w:rsidP="002A6C83">
            <w:pPr>
              <w:jc w:val="center"/>
              <w:rPr>
                <w:rFonts w:cs="Arial"/>
                <w:i/>
                <w:sz w:val="18"/>
                <w:szCs w:val="18"/>
              </w:rPr>
            </w:pPr>
          </w:p>
        </w:tc>
        <w:tc>
          <w:tcPr>
            <w:tcW w:w="1307" w:type="dxa"/>
            <w:shd w:val="clear" w:color="auto" w:fill="FFFFFF"/>
          </w:tcPr>
          <w:p w14:paraId="2111F55A" w14:textId="77777777" w:rsidR="002A6C83" w:rsidRPr="002A6C83" w:rsidRDefault="002A6C83" w:rsidP="002A6C83">
            <w:pPr>
              <w:rPr>
                <w:rFonts w:cs="Arial"/>
                <w:sz w:val="18"/>
                <w:szCs w:val="18"/>
              </w:rPr>
            </w:pPr>
          </w:p>
        </w:tc>
        <w:tc>
          <w:tcPr>
            <w:tcW w:w="1560" w:type="dxa"/>
            <w:shd w:val="clear" w:color="auto" w:fill="FFFFFF"/>
            <w:noWrap/>
            <w:vAlign w:val="bottom"/>
          </w:tcPr>
          <w:p w14:paraId="48FE4F71" w14:textId="77777777" w:rsidR="002A6C83" w:rsidRPr="002A6C83" w:rsidRDefault="002A6C83" w:rsidP="002A6C83">
            <w:pPr>
              <w:rPr>
                <w:rFonts w:cs="Arial"/>
                <w:sz w:val="18"/>
                <w:szCs w:val="18"/>
              </w:rPr>
            </w:pPr>
          </w:p>
        </w:tc>
        <w:tc>
          <w:tcPr>
            <w:tcW w:w="1417" w:type="dxa"/>
            <w:shd w:val="clear" w:color="auto" w:fill="FFFFFF"/>
          </w:tcPr>
          <w:p w14:paraId="5F3A8268" w14:textId="77777777" w:rsidR="002A6C83" w:rsidRPr="002A6C83" w:rsidRDefault="002A6C83" w:rsidP="002A6C83">
            <w:pPr>
              <w:rPr>
                <w:rFonts w:cs="Arial"/>
                <w:sz w:val="18"/>
                <w:szCs w:val="18"/>
              </w:rPr>
            </w:pPr>
          </w:p>
        </w:tc>
        <w:tc>
          <w:tcPr>
            <w:tcW w:w="1417" w:type="dxa"/>
            <w:shd w:val="clear" w:color="auto" w:fill="FFFFFF"/>
            <w:noWrap/>
            <w:vAlign w:val="bottom"/>
          </w:tcPr>
          <w:p w14:paraId="62A9C03F" w14:textId="77777777" w:rsidR="002A6C83" w:rsidRPr="002A6C83" w:rsidRDefault="002A6C83" w:rsidP="002A6C83">
            <w:pPr>
              <w:rPr>
                <w:rFonts w:cs="Arial"/>
                <w:sz w:val="18"/>
                <w:szCs w:val="18"/>
              </w:rPr>
            </w:pPr>
          </w:p>
        </w:tc>
        <w:tc>
          <w:tcPr>
            <w:tcW w:w="1701" w:type="dxa"/>
            <w:shd w:val="clear" w:color="auto" w:fill="FFFFFF"/>
          </w:tcPr>
          <w:p w14:paraId="25412361" w14:textId="77777777" w:rsidR="002A6C83" w:rsidRPr="002A6C83" w:rsidRDefault="002A6C83" w:rsidP="002A6C83">
            <w:pPr>
              <w:rPr>
                <w:rFonts w:cs="Arial"/>
                <w:sz w:val="18"/>
                <w:szCs w:val="18"/>
              </w:rPr>
            </w:pPr>
          </w:p>
        </w:tc>
      </w:tr>
      <w:tr w:rsidR="002A6C83" w:rsidRPr="002A6C83" w14:paraId="5A24FC89" w14:textId="77777777" w:rsidTr="007709FD">
        <w:trPr>
          <w:trHeight w:val="184"/>
        </w:trPr>
        <w:tc>
          <w:tcPr>
            <w:tcW w:w="686" w:type="dxa"/>
            <w:shd w:val="clear" w:color="auto" w:fill="FFFFCC"/>
            <w:noWrap/>
            <w:vAlign w:val="center"/>
          </w:tcPr>
          <w:p w14:paraId="761560F0" w14:textId="77777777" w:rsidR="002A6C83" w:rsidRPr="002A6C83" w:rsidRDefault="002A6C83" w:rsidP="002A6C83">
            <w:pPr>
              <w:jc w:val="center"/>
              <w:rPr>
                <w:rFonts w:cs="Arial"/>
                <w:sz w:val="18"/>
                <w:szCs w:val="18"/>
              </w:rPr>
            </w:pPr>
            <w:r w:rsidRPr="002A6C83">
              <w:rPr>
                <w:rFonts w:cs="Arial"/>
                <w:sz w:val="18"/>
                <w:szCs w:val="18"/>
              </w:rPr>
              <w:t>2</w:t>
            </w:r>
          </w:p>
        </w:tc>
        <w:tc>
          <w:tcPr>
            <w:tcW w:w="3958" w:type="dxa"/>
            <w:gridSpan w:val="2"/>
            <w:shd w:val="clear" w:color="auto" w:fill="FFFFFF"/>
            <w:noWrap/>
          </w:tcPr>
          <w:p w14:paraId="2D34D3F2" w14:textId="77777777" w:rsidR="002A6C83" w:rsidRPr="002A6C83" w:rsidRDefault="002A6C83" w:rsidP="002A6C83">
            <w:pPr>
              <w:ind w:left="-2" w:right="-141"/>
              <w:rPr>
                <w:rFonts w:cs="Arial"/>
                <w:sz w:val="18"/>
                <w:szCs w:val="18"/>
              </w:rPr>
            </w:pPr>
            <w:r w:rsidRPr="002A6C83">
              <w:rPr>
                <w:rFonts w:cs="Arial"/>
                <w:sz w:val="18"/>
                <w:szCs w:val="18"/>
              </w:rPr>
              <w:t>Регенерација кућишта</w:t>
            </w:r>
          </w:p>
        </w:tc>
        <w:tc>
          <w:tcPr>
            <w:tcW w:w="1381" w:type="dxa"/>
            <w:shd w:val="clear" w:color="auto" w:fill="FFFFFF"/>
            <w:noWrap/>
            <w:vAlign w:val="center"/>
          </w:tcPr>
          <w:p w14:paraId="5EB3AF06"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2E4E574B" w14:textId="77777777" w:rsidR="002A6C83" w:rsidRPr="002A6C83" w:rsidRDefault="002A6C83" w:rsidP="002A6C83">
            <w:pPr>
              <w:jc w:val="center"/>
              <w:rPr>
                <w:rFonts w:cs="Arial"/>
                <w:i/>
                <w:sz w:val="18"/>
                <w:szCs w:val="18"/>
              </w:rPr>
            </w:pPr>
          </w:p>
        </w:tc>
        <w:tc>
          <w:tcPr>
            <w:tcW w:w="1307" w:type="dxa"/>
            <w:shd w:val="clear" w:color="auto" w:fill="FFFFFF"/>
          </w:tcPr>
          <w:p w14:paraId="0E77911F" w14:textId="77777777" w:rsidR="002A6C83" w:rsidRPr="002A6C83" w:rsidRDefault="002A6C83" w:rsidP="002A6C83">
            <w:pPr>
              <w:rPr>
                <w:rFonts w:cs="Arial"/>
                <w:sz w:val="18"/>
                <w:szCs w:val="18"/>
              </w:rPr>
            </w:pPr>
          </w:p>
        </w:tc>
        <w:tc>
          <w:tcPr>
            <w:tcW w:w="1560" w:type="dxa"/>
            <w:shd w:val="clear" w:color="auto" w:fill="FFFFFF"/>
            <w:noWrap/>
            <w:vAlign w:val="bottom"/>
          </w:tcPr>
          <w:p w14:paraId="1C070092" w14:textId="77777777" w:rsidR="002A6C83" w:rsidRPr="002A6C83" w:rsidRDefault="002A6C83" w:rsidP="002A6C83">
            <w:pPr>
              <w:rPr>
                <w:rFonts w:cs="Arial"/>
                <w:sz w:val="18"/>
                <w:szCs w:val="18"/>
              </w:rPr>
            </w:pPr>
          </w:p>
        </w:tc>
        <w:tc>
          <w:tcPr>
            <w:tcW w:w="1417" w:type="dxa"/>
            <w:shd w:val="clear" w:color="auto" w:fill="FFFFFF"/>
          </w:tcPr>
          <w:p w14:paraId="53AD9E41" w14:textId="77777777" w:rsidR="002A6C83" w:rsidRPr="002A6C83" w:rsidRDefault="002A6C83" w:rsidP="002A6C83">
            <w:pPr>
              <w:rPr>
                <w:rFonts w:cs="Arial"/>
                <w:sz w:val="18"/>
                <w:szCs w:val="18"/>
              </w:rPr>
            </w:pPr>
          </w:p>
        </w:tc>
        <w:tc>
          <w:tcPr>
            <w:tcW w:w="1417" w:type="dxa"/>
            <w:shd w:val="clear" w:color="auto" w:fill="FFFFFF"/>
            <w:noWrap/>
            <w:vAlign w:val="bottom"/>
          </w:tcPr>
          <w:p w14:paraId="469D0CD0" w14:textId="77777777" w:rsidR="002A6C83" w:rsidRPr="002A6C83" w:rsidRDefault="002A6C83" w:rsidP="002A6C83">
            <w:pPr>
              <w:rPr>
                <w:rFonts w:cs="Arial"/>
                <w:sz w:val="18"/>
                <w:szCs w:val="18"/>
              </w:rPr>
            </w:pPr>
          </w:p>
        </w:tc>
        <w:tc>
          <w:tcPr>
            <w:tcW w:w="1701" w:type="dxa"/>
            <w:shd w:val="clear" w:color="auto" w:fill="FFFFFF"/>
          </w:tcPr>
          <w:p w14:paraId="1201624E" w14:textId="77777777" w:rsidR="002A6C83" w:rsidRPr="002A6C83" w:rsidRDefault="002A6C83" w:rsidP="002A6C83">
            <w:pPr>
              <w:rPr>
                <w:rFonts w:cs="Arial"/>
                <w:sz w:val="18"/>
                <w:szCs w:val="18"/>
              </w:rPr>
            </w:pPr>
          </w:p>
        </w:tc>
      </w:tr>
      <w:tr w:rsidR="002A6C83" w:rsidRPr="002A6C83" w14:paraId="0075091A" w14:textId="77777777" w:rsidTr="007709FD">
        <w:trPr>
          <w:trHeight w:val="184"/>
        </w:trPr>
        <w:tc>
          <w:tcPr>
            <w:tcW w:w="686" w:type="dxa"/>
            <w:shd w:val="clear" w:color="auto" w:fill="FFFFCC"/>
            <w:noWrap/>
            <w:vAlign w:val="center"/>
          </w:tcPr>
          <w:p w14:paraId="57F9086F" w14:textId="77777777" w:rsidR="002A6C83" w:rsidRPr="002A6C83" w:rsidRDefault="002A6C83" w:rsidP="002A6C83">
            <w:pPr>
              <w:jc w:val="center"/>
              <w:rPr>
                <w:rFonts w:cs="Arial"/>
                <w:sz w:val="18"/>
                <w:szCs w:val="18"/>
              </w:rPr>
            </w:pPr>
            <w:r w:rsidRPr="002A6C83">
              <w:rPr>
                <w:rFonts w:cs="Arial"/>
                <w:sz w:val="18"/>
                <w:szCs w:val="18"/>
              </w:rPr>
              <w:t>3</w:t>
            </w:r>
          </w:p>
        </w:tc>
        <w:tc>
          <w:tcPr>
            <w:tcW w:w="3958" w:type="dxa"/>
            <w:gridSpan w:val="2"/>
            <w:shd w:val="clear" w:color="auto" w:fill="FFFFFF"/>
            <w:noWrap/>
          </w:tcPr>
          <w:p w14:paraId="07C55D0C" w14:textId="77777777" w:rsidR="002A6C83" w:rsidRPr="002A6C83" w:rsidRDefault="002A6C83" w:rsidP="002A6C83">
            <w:pPr>
              <w:ind w:left="-2" w:right="-141"/>
              <w:rPr>
                <w:rFonts w:cs="Arial"/>
                <w:sz w:val="18"/>
                <w:szCs w:val="18"/>
              </w:rPr>
            </w:pPr>
            <w:r w:rsidRPr="002A6C83">
              <w:rPr>
                <w:rFonts w:cs="Arial"/>
                <w:sz w:val="18"/>
                <w:szCs w:val="18"/>
              </w:rPr>
              <w:t>Замена коленастог вратила</w:t>
            </w:r>
          </w:p>
        </w:tc>
        <w:tc>
          <w:tcPr>
            <w:tcW w:w="1381" w:type="dxa"/>
            <w:shd w:val="clear" w:color="auto" w:fill="FFFFFF"/>
            <w:noWrap/>
            <w:vAlign w:val="bottom"/>
          </w:tcPr>
          <w:p w14:paraId="398F5D37" w14:textId="77777777" w:rsidR="002A6C83" w:rsidRPr="002A6C83" w:rsidRDefault="002A6C83" w:rsidP="002A6C83">
            <w:pPr>
              <w:rPr>
                <w:rFonts w:cs="Arial"/>
                <w:sz w:val="18"/>
                <w:szCs w:val="18"/>
              </w:rPr>
            </w:pPr>
          </w:p>
        </w:tc>
        <w:tc>
          <w:tcPr>
            <w:tcW w:w="1281" w:type="dxa"/>
            <w:shd w:val="clear" w:color="auto" w:fill="FFFFFF"/>
            <w:noWrap/>
            <w:vAlign w:val="bottom"/>
          </w:tcPr>
          <w:p w14:paraId="4BF7E83D" w14:textId="77777777" w:rsidR="002A6C83" w:rsidRPr="002A6C83" w:rsidRDefault="002A6C83" w:rsidP="002A6C83">
            <w:pPr>
              <w:jc w:val="center"/>
              <w:rPr>
                <w:rFonts w:cs="Arial"/>
                <w:i/>
                <w:sz w:val="18"/>
                <w:szCs w:val="18"/>
              </w:rPr>
            </w:pPr>
          </w:p>
        </w:tc>
        <w:tc>
          <w:tcPr>
            <w:tcW w:w="1307" w:type="dxa"/>
            <w:shd w:val="clear" w:color="auto" w:fill="FFFFFF"/>
          </w:tcPr>
          <w:p w14:paraId="00953D29" w14:textId="77777777" w:rsidR="002A6C83" w:rsidRPr="002A6C83" w:rsidRDefault="002A6C83" w:rsidP="002A6C83">
            <w:pPr>
              <w:rPr>
                <w:rFonts w:cs="Arial"/>
                <w:sz w:val="18"/>
                <w:szCs w:val="18"/>
              </w:rPr>
            </w:pPr>
          </w:p>
        </w:tc>
        <w:tc>
          <w:tcPr>
            <w:tcW w:w="1560" w:type="dxa"/>
            <w:shd w:val="clear" w:color="auto" w:fill="FFFFFF"/>
            <w:noWrap/>
            <w:vAlign w:val="bottom"/>
          </w:tcPr>
          <w:p w14:paraId="78580EEE" w14:textId="77777777" w:rsidR="002A6C83" w:rsidRPr="002A6C83" w:rsidRDefault="002A6C83" w:rsidP="002A6C83">
            <w:pPr>
              <w:rPr>
                <w:rFonts w:cs="Arial"/>
                <w:sz w:val="18"/>
                <w:szCs w:val="18"/>
              </w:rPr>
            </w:pPr>
          </w:p>
        </w:tc>
        <w:tc>
          <w:tcPr>
            <w:tcW w:w="1417" w:type="dxa"/>
            <w:shd w:val="clear" w:color="auto" w:fill="FFFFFF"/>
          </w:tcPr>
          <w:p w14:paraId="6541B3C6" w14:textId="77777777" w:rsidR="002A6C83" w:rsidRPr="002A6C83" w:rsidRDefault="002A6C83" w:rsidP="002A6C83">
            <w:pPr>
              <w:rPr>
                <w:rFonts w:cs="Arial"/>
                <w:sz w:val="18"/>
                <w:szCs w:val="18"/>
              </w:rPr>
            </w:pPr>
          </w:p>
        </w:tc>
        <w:tc>
          <w:tcPr>
            <w:tcW w:w="1417" w:type="dxa"/>
            <w:shd w:val="clear" w:color="auto" w:fill="FFFFFF"/>
            <w:noWrap/>
            <w:vAlign w:val="bottom"/>
          </w:tcPr>
          <w:p w14:paraId="249AAD4A" w14:textId="77777777" w:rsidR="002A6C83" w:rsidRPr="002A6C83" w:rsidRDefault="002A6C83" w:rsidP="002A6C83">
            <w:pPr>
              <w:rPr>
                <w:rFonts w:cs="Arial"/>
                <w:sz w:val="18"/>
                <w:szCs w:val="18"/>
              </w:rPr>
            </w:pPr>
          </w:p>
        </w:tc>
        <w:tc>
          <w:tcPr>
            <w:tcW w:w="1701" w:type="dxa"/>
            <w:shd w:val="clear" w:color="auto" w:fill="FFFFFF"/>
          </w:tcPr>
          <w:p w14:paraId="5CF6BB1C" w14:textId="77777777" w:rsidR="002A6C83" w:rsidRPr="002A6C83" w:rsidRDefault="002A6C83" w:rsidP="002A6C83">
            <w:pPr>
              <w:rPr>
                <w:rFonts w:cs="Arial"/>
                <w:sz w:val="18"/>
                <w:szCs w:val="18"/>
              </w:rPr>
            </w:pPr>
          </w:p>
        </w:tc>
      </w:tr>
      <w:tr w:rsidR="002A6C83" w:rsidRPr="002A6C83" w14:paraId="0201AEBC" w14:textId="77777777" w:rsidTr="007709FD">
        <w:trPr>
          <w:trHeight w:val="132"/>
        </w:trPr>
        <w:tc>
          <w:tcPr>
            <w:tcW w:w="686" w:type="dxa"/>
            <w:shd w:val="clear" w:color="auto" w:fill="FFFFCC"/>
            <w:noWrap/>
            <w:vAlign w:val="center"/>
          </w:tcPr>
          <w:p w14:paraId="24EADB73" w14:textId="77777777" w:rsidR="002A6C83" w:rsidRPr="002A6C83" w:rsidRDefault="002A6C83" w:rsidP="002A6C83">
            <w:pPr>
              <w:jc w:val="center"/>
              <w:rPr>
                <w:rFonts w:cs="Arial"/>
                <w:sz w:val="18"/>
                <w:szCs w:val="18"/>
              </w:rPr>
            </w:pPr>
            <w:r w:rsidRPr="002A6C83">
              <w:rPr>
                <w:rFonts w:cs="Arial"/>
                <w:sz w:val="18"/>
                <w:szCs w:val="18"/>
              </w:rPr>
              <w:t>4</w:t>
            </w:r>
          </w:p>
        </w:tc>
        <w:tc>
          <w:tcPr>
            <w:tcW w:w="3958" w:type="dxa"/>
            <w:gridSpan w:val="2"/>
            <w:shd w:val="clear" w:color="auto" w:fill="FFFFFF"/>
            <w:noWrap/>
          </w:tcPr>
          <w:p w14:paraId="60F19CAC" w14:textId="77777777" w:rsidR="002A6C83" w:rsidRPr="002A6C83" w:rsidRDefault="002A6C83" w:rsidP="002A6C83">
            <w:pPr>
              <w:ind w:left="-2" w:right="-141"/>
              <w:rPr>
                <w:rFonts w:cs="Arial"/>
                <w:sz w:val="18"/>
                <w:szCs w:val="18"/>
              </w:rPr>
            </w:pPr>
            <w:r w:rsidRPr="002A6C83">
              <w:rPr>
                <w:rFonts w:cs="Arial"/>
                <w:sz w:val="18"/>
                <w:szCs w:val="18"/>
              </w:rPr>
              <w:t>Обрада коленастог вратила на прву стандардну меру</w:t>
            </w:r>
          </w:p>
        </w:tc>
        <w:tc>
          <w:tcPr>
            <w:tcW w:w="1381" w:type="dxa"/>
            <w:shd w:val="clear" w:color="auto" w:fill="FFFFFF"/>
            <w:noWrap/>
            <w:vAlign w:val="center"/>
          </w:tcPr>
          <w:p w14:paraId="30146C48"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1A8AD6A2" w14:textId="77777777" w:rsidR="002A6C83" w:rsidRPr="002A6C83" w:rsidRDefault="002A6C83" w:rsidP="002A6C83">
            <w:pPr>
              <w:jc w:val="center"/>
              <w:rPr>
                <w:rFonts w:cs="Arial"/>
                <w:i/>
                <w:sz w:val="18"/>
                <w:szCs w:val="18"/>
              </w:rPr>
            </w:pPr>
          </w:p>
        </w:tc>
        <w:tc>
          <w:tcPr>
            <w:tcW w:w="1307" w:type="dxa"/>
            <w:shd w:val="clear" w:color="auto" w:fill="FFFFFF"/>
          </w:tcPr>
          <w:p w14:paraId="5B58BB79" w14:textId="77777777" w:rsidR="002A6C83" w:rsidRPr="002A6C83" w:rsidRDefault="002A6C83" w:rsidP="002A6C83">
            <w:pPr>
              <w:rPr>
                <w:rFonts w:cs="Arial"/>
                <w:sz w:val="18"/>
                <w:szCs w:val="18"/>
              </w:rPr>
            </w:pPr>
          </w:p>
        </w:tc>
        <w:tc>
          <w:tcPr>
            <w:tcW w:w="1560" w:type="dxa"/>
            <w:shd w:val="clear" w:color="auto" w:fill="FFFFFF"/>
            <w:noWrap/>
            <w:vAlign w:val="bottom"/>
          </w:tcPr>
          <w:p w14:paraId="761CFAC1" w14:textId="77777777" w:rsidR="002A6C83" w:rsidRPr="002A6C83" w:rsidRDefault="002A6C83" w:rsidP="002A6C83">
            <w:pPr>
              <w:rPr>
                <w:rFonts w:cs="Arial"/>
                <w:sz w:val="18"/>
                <w:szCs w:val="18"/>
              </w:rPr>
            </w:pPr>
          </w:p>
        </w:tc>
        <w:tc>
          <w:tcPr>
            <w:tcW w:w="1417" w:type="dxa"/>
            <w:shd w:val="clear" w:color="auto" w:fill="FFFFFF"/>
          </w:tcPr>
          <w:p w14:paraId="50CCAA3C" w14:textId="77777777" w:rsidR="002A6C83" w:rsidRPr="002A6C83" w:rsidRDefault="002A6C83" w:rsidP="002A6C83">
            <w:pPr>
              <w:rPr>
                <w:rFonts w:cs="Arial"/>
                <w:sz w:val="18"/>
                <w:szCs w:val="18"/>
              </w:rPr>
            </w:pPr>
          </w:p>
        </w:tc>
        <w:tc>
          <w:tcPr>
            <w:tcW w:w="1417" w:type="dxa"/>
            <w:shd w:val="clear" w:color="auto" w:fill="FFFFFF"/>
            <w:noWrap/>
            <w:vAlign w:val="bottom"/>
          </w:tcPr>
          <w:p w14:paraId="56AB9DD5" w14:textId="77777777" w:rsidR="002A6C83" w:rsidRPr="002A6C83" w:rsidRDefault="002A6C83" w:rsidP="002A6C83">
            <w:pPr>
              <w:rPr>
                <w:rFonts w:cs="Arial"/>
                <w:sz w:val="18"/>
                <w:szCs w:val="18"/>
              </w:rPr>
            </w:pPr>
          </w:p>
        </w:tc>
        <w:tc>
          <w:tcPr>
            <w:tcW w:w="1701" w:type="dxa"/>
            <w:shd w:val="clear" w:color="auto" w:fill="FFFFFF"/>
          </w:tcPr>
          <w:p w14:paraId="10D2CCA6" w14:textId="77777777" w:rsidR="002A6C83" w:rsidRPr="002A6C83" w:rsidRDefault="002A6C83" w:rsidP="002A6C83">
            <w:pPr>
              <w:rPr>
                <w:rFonts w:cs="Arial"/>
                <w:sz w:val="18"/>
                <w:szCs w:val="18"/>
              </w:rPr>
            </w:pPr>
          </w:p>
        </w:tc>
      </w:tr>
      <w:tr w:rsidR="002A6C83" w:rsidRPr="002A6C83" w14:paraId="1E23CB9C" w14:textId="77777777" w:rsidTr="007709FD">
        <w:trPr>
          <w:trHeight w:val="132"/>
        </w:trPr>
        <w:tc>
          <w:tcPr>
            <w:tcW w:w="686" w:type="dxa"/>
            <w:shd w:val="clear" w:color="auto" w:fill="FFFFCC"/>
            <w:noWrap/>
            <w:vAlign w:val="center"/>
          </w:tcPr>
          <w:p w14:paraId="15991F24" w14:textId="77777777" w:rsidR="002A6C83" w:rsidRPr="002A6C83" w:rsidRDefault="002A6C83" w:rsidP="002A6C83">
            <w:pPr>
              <w:jc w:val="center"/>
              <w:rPr>
                <w:rFonts w:cs="Arial"/>
                <w:sz w:val="18"/>
                <w:szCs w:val="18"/>
              </w:rPr>
            </w:pPr>
            <w:r w:rsidRPr="002A6C83">
              <w:rPr>
                <w:rFonts w:cs="Arial"/>
                <w:sz w:val="18"/>
                <w:szCs w:val="18"/>
              </w:rPr>
              <w:t>5</w:t>
            </w:r>
          </w:p>
        </w:tc>
        <w:tc>
          <w:tcPr>
            <w:tcW w:w="3958" w:type="dxa"/>
            <w:gridSpan w:val="2"/>
            <w:shd w:val="clear" w:color="auto" w:fill="FFFFFF"/>
            <w:noWrap/>
          </w:tcPr>
          <w:p w14:paraId="2E4C6E71" w14:textId="77777777" w:rsidR="002A6C83" w:rsidRPr="002A6C83" w:rsidRDefault="002A6C83" w:rsidP="002A6C83">
            <w:pPr>
              <w:ind w:left="-2" w:right="-141"/>
              <w:rPr>
                <w:rFonts w:cs="Arial"/>
                <w:sz w:val="18"/>
                <w:szCs w:val="18"/>
              </w:rPr>
            </w:pPr>
            <w:r w:rsidRPr="002A6C83">
              <w:rPr>
                <w:rFonts w:cs="Arial"/>
                <w:sz w:val="18"/>
                <w:szCs w:val="18"/>
              </w:rPr>
              <w:t>Замена семеринга коленастог вратила</w:t>
            </w:r>
          </w:p>
        </w:tc>
        <w:tc>
          <w:tcPr>
            <w:tcW w:w="1381" w:type="dxa"/>
            <w:shd w:val="clear" w:color="auto" w:fill="FFFFFF"/>
            <w:noWrap/>
            <w:vAlign w:val="bottom"/>
          </w:tcPr>
          <w:p w14:paraId="45359EAC" w14:textId="77777777" w:rsidR="002A6C83" w:rsidRPr="002A6C83" w:rsidRDefault="002A6C83" w:rsidP="002A6C83">
            <w:pPr>
              <w:rPr>
                <w:rFonts w:cs="Arial"/>
                <w:sz w:val="18"/>
                <w:szCs w:val="18"/>
              </w:rPr>
            </w:pPr>
          </w:p>
        </w:tc>
        <w:tc>
          <w:tcPr>
            <w:tcW w:w="1281" w:type="dxa"/>
            <w:shd w:val="clear" w:color="auto" w:fill="FFFFFF"/>
            <w:noWrap/>
            <w:vAlign w:val="bottom"/>
          </w:tcPr>
          <w:p w14:paraId="3514FA1C" w14:textId="77777777" w:rsidR="002A6C83" w:rsidRPr="002A6C83" w:rsidRDefault="002A6C83" w:rsidP="002A6C83">
            <w:pPr>
              <w:jc w:val="center"/>
              <w:rPr>
                <w:rFonts w:cs="Arial"/>
                <w:i/>
                <w:sz w:val="18"/>
                <w:szCs w:val="18"/>
              </w:rPr>
            </w:pPr>
          </w:p>
        </w:tc>
        <w:tc>
          <w:tcPr>
            <w:tcW w:w="1307" w:type="dxa"/>
            <w:shd w:val="clear" w:color="auto" w:fill="FFFFFF"/>
          </w:tcPr>
          <w:p w14:paraId="00CBE4E9" w14:textId="77777777" w:rsidR="002A6C83" w:rsidRPr="002A6C83" w:rsidRDefault="002A6C83" w:rsidP="002A6C83">
            <w:pPr>
              <w:rPr>
                <w:rFonts w:cs="Arial"/>
                <w:sz w:val="18"/>
                <w:szCs w:val="18"/>
              </w:rPr>
            </w:pPr>
          </w:p>
        </w:tc>
        <w:tc>
          <w:tcPr>
            <w:tcW w:w="1560" w:type="dxa"/>
            <w:shd w:val="clear" w:color="auto" w:fill="FFFFFF"/>
            <w:noWrap/>
            <w:vAlign w:val="bottom"/>
          </w:tcPr>
          <w:p w14:paraId="29195EDE" w14:textId="77777777" w:rsidR="002A6C83" w:rsidRPr="002A6C83" w:rsidRDefault="002A6C83" w:rsidP="002A6C83">
            <w:pPr>
              <w:rPr>
                <w:rFonts w:cs="Arial"/>
                <w:sz w:val="18"/>
                <w:szCs w:val="18"/>
              </w:rPr>
            </w:pPr>
          </w:p>
        </w:tc>
        <w:tc>
          <w:tcPr>
            <w:tcW w:w="1417" w:type="dxa"/>
            <w:shd w:val="clear" w:color="auto" w:fill="FFFFFF"/>
          </w:tcPr>
          <w:p w14:paraId="4D59222C" w14:textId="77777777" w:rsidR="002A6C83" w:rsidRPr="002A6C83" w:rsidRDefault="002A6C83" w:rsidP="002A6C83">
            <w:pPr>
              <w:rPr>
                <w:rFonts w:cs="Arial"/>
                <w:sz w:val="18"/>
                <w:szCs w:val="18"/>
              </w:rPr>
            </w:pPr>
          </w:p>
        </w:tc>
        <w:tc>
          <w:tcPr>
            <w:tcW w:w="1417" w:type="dxa"/>
            <w:shd w:val="clear" w:color="auto" w:fill="FFFFFF"/>
            <w:noWrap/>
            <w:vAlign w:val="bottom"/>
          </w:tcPr>
          <w:p w14:paraId="6F80C7D0" w14:textId="77777777" w:rsidR="002A6C83" w:rsidRPr="002A6C83" w:rsidRDefault="002A6C83" w:rsidP="002A6C83">
            <w:pPr>
              <w:rPr>
                <w:rFonts w:cs="Arial"/>
                <w:sz w:val="18"/>
                <w:szCs w:val="18"/>
              </w:rPr>
            </w:pPr>
          </w:p>
        </w:tc>
        <w:tc>
          <w:tcPr>
            <w:tcW w:w="1701" w:type="dxa"/>
            <w:shd w:val="clear" w:color="auto" w:fill="FFFFFF"/>
          </w:tcPr>
          <w:p w14:paraId="3A7E6635" w14:textId="77777777" w:rsidR="002A6C83" w:rsidRPr="002A6C83" w:rsidRDefault="002A6C83" w:rsidP="002A6C83">
            <w:pPr>
              <w:rPr>
                <w:rFonts w:cs="Arial"/>
                <w:sz w:val="18"/>
                <w:szCs w:val="18"/>
              </w:rPr>
            </w:pPr>
          </w:p>
        </w:tc>
      </w:tr>
      <w:tr w:rsidR="002A6C83" w:rsidRPr="002A6C83" w14:paraId="4BD3172F" w14:textId="77777777" w:rsidTr="007709FD">
        <w:trPr>
          <w:trHeight w:val="132"/>
        </w:trPr>
        <w:tc>
          <w:tcPr>
            <w:tcW w:w="686" w:type="dxa"/>
            <w:shd w:val="clear" w:color="auto" w:fill="FFFFCC"/>
            <w:noWrap/>
            <w:vAlign w:val="center"/>
          </w:tcPr>
          <w:p w14:paraId="5E46D6AB" w14:textId="77777777" w:rsidR="002A6C83" w:rsidRPr="002A6C83" w:rsidRDefault="002A6C83" w:rsidP="002A6C83">
            <w:pPr>
              <w:jc w:val="center"/>
              <w:rPr>
                <w:rFonts w:cs="Arial"/>
                <w:sz w:val="18"/>
                <w:szCs w:val="18"/>
              </w:rPr>
            </w:pPr>
            <w:r w:rsidRPr="002A6C83">
              <w:rPr>
                <w:rFonts w:cs="Arial"/>
                <w:sz w:val="18"/>
                <w:szCs w:val="18"/>
              </w:rPr>
              <w:t>6</w:t>
            </w:r>
          </w:p>
        </w:tc>
        <w:tc>
          <w:tcPr>
            <w:tcW w:w="3958" w:type="dxa"/>
            <w:gridSpan w:val="2"/>
            <w:shd w:val="clear" w:color="auto" w:fill="FFFFFF"/>
            <w:noWrap/>
          </w:tcPr>
          <w:p w14:paraId="5EA64466" w14:textId="77777777" w:rsidR="002A6C83" w:rsidRPr="002A6C83" w:rsidRDefault="002A6C83" w:rsidP="002A6C83">
            <w:pPr>
              <w:ind w:left="-2" w:right="-141"/>
              <w:rPr>
                <w:rFonts w:cs="Arial"/>
                <w:sz w:val="18"/>
                <w:szCs w:val="18"/>
              </w:rPr>
            </w:pPr>
            <w:r w:rsidRPr="002A6C83">
              <w:rPr>
                <w:rFonts w:cs="Arial"/>
                <w:sz w:val="18"/>
                <w:szCs w:val="18"/>
              </w:rPr>
              <w:t>Замена лежаја коленастог вратила</w:t>
            </w:r>
          </w:p>
        </w:tc>
        <w:tc>
          <w:tcPr>
            <w:tcW w:w="1381" w:type="dxa"/>
            <w:shd w:val="clear" w:color="auto" w:fill="FFFFFF"/>
            <w:noWrap/>
            <w:vAlign w:val="bottom"/>
          </w:tcPr>
          <w:p w14:paraId="2B9AD493" w14:textId="77777777" w:rsidR="002A6C83" w:rsidRPr="002A6C83" w:rsidRDefault="002A6C83" w:rsidP="002A6C83">
            <w:pPr>
              <w:rPr>
                <w:rFonts w:cs="Arial"/>
                <w:sz w:val="18"/>
                <w:szCs w:val="18"/>
              </w:rPr>
            </w:pPr>
          </w:p>
        </w:tc>
        <w:tc>
          <w:tcPr>
            <w:tcW w:w="1281" w:type="dxa"/>
            <w:shd w:val="clear" w:color="auto" w:fill="FFFFFF"/>
            <w:noWrap/>
            <w:vAlign w:val="bottom"/>
          </w:tcPr>
          <w:p w14:paraId="6DD9C4DF" w14:textId="77777777" w:rsidR="002A6C83" w:rsidRPr="002A6C83" w:rsidRDefault="002A6C83" w:rsidP="002A6C83">
            <w:pPr>
              <w:jc w:val="center"/>
              <w:rPr>
                <w:rFonts w:cs="Arial"/>
                <w:i/>
                <w:sz w:val="18"/>
                <w:szCs w:val="18"/>
              </w:rPr>
            </w:pPr>
          </w:p>
        </w:tc>
        <w:tc>
          <w:tcPr>
            <w:tcW w:w="1307" w:type="dxa"/>
            <w:shd w:val="clear" w:color="auto" w:fill="FFFFFF"/>
          </w:tcPr>
          <w:p w14:paraId="56628510" w14:textId="77777777" w:rsidR="002A6C83" w:rsidRPr="002A6C83" w:rsidRDefault="002A6C83" w:rsidP="002A6C83">
            <w:pPr>
              <w:rPr>
                <w:rFonts w:cs="Arial"/>
                <w:sz w:val="18"/>
                <w:szCs w:val="18"/>
              </w:rPr>
            </w:pPr>
          </w:p>
        </w:tc>
        <w:tc>
          <w:tcPr>
            <w:tcW w:w="1560" w:type="dxa"/>
            <w:shd w:val="clear" w:color="auto" w:fill="FFFFFF"/>
            <w:noWrap/>
            <w:vAlign w:val="bottom"/>
          </w:tcPr>
          <w:p w14:paraId="1C979FF0" w14:textId="77777777" w:rsidR="002A6C83" w:rsidRPr="002A6C83" w:rsidRDefault="002A6C83" w:rsidP="002A6C83">
            <w:pPr>
              <w:rPr>
                <w:rFonts w:cs="Arial"/>
                <w:sz w:val="18"/>
                <w:szCs w:val="18"/>
              </w:rPr>
            </w:pPr>
          </w:p>
        </w:tc>
        <w:tc>
          <w:tcPr>
            <w:tcW w:w="1417" w:type="dxa"/>
            <w:shd w:val="clear" w:color="auto" w:fill="FFFFFF"/>
          </w:tcPr>
          <w:p w14:paraId="7FDF8DF4" w14:textId="77777777" w:rsidR="002A6C83" w:rsidRPr="002A6C83" w:rsidRDefault="002A6C83" w:rsidP="002A6C83">
            <w:pPr>
              <w:rPr>
                <w:rFonts w:cs="Arial"/>
                <w:sz w:val="18"/>
                <w:szCs w:val="18"/>
              </w:rPr>
            </w:pPr>
          </w:p>
        </w:tc>
        <w:tc>
          <w:tcPr>
            <w:tcW w:w="1417" w:type="dxa"/>
            <w:shd w:val="clear" w:color="auto" w:fill="FFFFFF"/>
            <w:noWrap/>
            <w:vAlign w:val="bottom"/>
          </w:tcPr>
          <w:p w14:paraId="3E55CCB1" w14:textId="77777777" w:rsidR="002A6C83" w:rsidRPr="002A6C83" w:rsidRDefault="002A6C83" w:rsidP="002A6C83">
            <w:pPr>
              <w:rPr>
                <w:rFonts w:cs="Arial"/>
                <w:sz w:val="18"/>
                <w:szCs w:val="18"/>
              </w:rPr>
            </w:pPr>
          </w:p>
        </w:tc>
        <w:tc>
          <w:tcPr>
            <w:tcW w:w="1701" w:type="dxa"/>
            <w:shd w:val="clear" w:color="auto" w:fill="FFFFFF"/>
          </w:tcPr>
          <w:p w14:paraId="7C9A704C" w14:textId="77777777" w:rsidR="002A6C83" w:rsidRPr="002A6C83" w:rsidRDefault="002A6C83" w:rsidP="002A6C83">
            <w:pPr>
              <w:rPr>
                <w:rFonts w:cs="Arial"/>
                <w:sz w:val="18"/>
                <w:szCs w:val="18"/>
              </w:rPr>
            </w:pPr>
          </w:p>
        </w:tc>
      </w:tr>
      <w:tr w:rsidR="002A6C83" w:rsidRPr="002A6C83" w14:paraId="39F429DB" w14:textId="77777777" w:rsidTr="007709FD">
        <w:trPr>
          <w:trHeight w:val="93"/>
        </w:trPr>
        <w:tc>
          <w:tcPr>
            <w:tcW w:w="686" w:type="dxa"/>
            <w:shd w:val="clear" w:color="auto" w:fill="FFFFCC"/>
            <w:noWrap/>
            <w:vAlign w:val="center"/>
          </w:tcPr>
          <w:p w14:paraId="7C2D3E69" w14:textId="77777777" w:rsidR="002A6C83" w:rsidRPr="002A6C83" w:rsidRDefault="002A6C83" w:rsidP="002A6C83">
            <w:pPr>
              <w:jc w:val="center"/>
              <w:rPr>
                <w:rFonts w:cs="Arial"/>
                <w:sz w:val="18"/>
                <w:szCs w:val="18"/>
              </w:rPr>
            </w:pPr>
            <w:r w:rsidRPr="002A6C83">
              <w:rPr>
                <w:rFonts w:cs="Arial"/>
                <w:sz w:val="18"/>
                <w:szCs w:val="18"/>
              </w:rPr>
              <w:t>7</w:t>
            </w:r>
          </w:p>
        </w:tc>
        <w:tc>
          <w:tcPr>
            <w:tcW w:w="3958" w:type="dxa"/>
            <w:gridSpan w:val="2"/>
            <w:shd w:val="clear" w:color="auto" w:fill="FFFFFF"/>
            <w:noWrap/>
          </w:tcPr>
          <w:p w14:paraId="6EC04843" w14:textId="77777777" w:rsidR="002A6C83" w:rsidRPr="002A6C83" w:rsidRDefault="002A6C83" w:rsidP="002A6C83">
            <w:pPr>
              <w:ind w:left="-2" w:right="-141"/>
              <w:rPr>
                <w:rFonts w:cs="Arial"/>
                <w:sz w:val="18"/>
                <w:szCs w:val="18"/>
              </w:rPr>
            </w:pPr>
            <w:r w:rsidRPr="002A6C83">
              <w:rPr>
                <w:rFonts w:cs="Arial"/>
                <w:sz w:val="18"/>
                <w:szCs w:val="18"/>
              </w:rPr>
              <w:t>Замена дводелне лежајне чауре</w:t>
            </w:r>
          </w:p>
        </w:tc>
        <w:tc>
          <w:tcPr>
            <w:tcW w:w="1381" w:type="dxa"/>
            <w:shd w:val="clear" w:color="auto" w:fill="FFFFFF"/>
            <w:noWrap/>
            <w:vAlign w:val="bottom"/>
          </w:tcPr>
          <w:p w14:paraId="61A137EF" w14:textId="77777777" w:rsidR="002A6C83" w:rsidRPr="002A6C83" w:rsidRDefault="002A6C83" w:rsidP="002A6C83">
            <w:pPr>
              <w:rPr>
                <w:rFonts w:cs="Arial"/>
                <w:sz w:val="18"/>
                <w:szCs w:val="18"/>
              </w:rPr>
            </w:pPr>
          </w:p>
        </w:tc>
        <w:tc>
          <w:tcPr>
            <w:tcW w:w="1281" w:type="dxa"/>
            <w:shd w:val="clear" w:color="auto" w:fill="FFFFFF"/>
            <w:noWrap/>
            <w:vAlign w:val="bottom"/>
          </w:tcPr>
          <w:p w14:paraId="00EBC6F0" w14:textId="77777777" w:rsidR="002A6C83" w:rsidRPr="002A6C83" w:rsidRDefault="002A6C83" w:rsidP="002A6C83">
            <w:pPr>
              <w:jc w:val="center"/>
              <w:rPr>
                <w:rFonts w:cs="Arial"/>
                <w:i/>
                <w:sz w:val="18"/>
                <w:szCs w:val="18"/>
              </w:rPr>
            </w:pPr>
          </w:p>
        </w:tc>
        <w:tc>
          <w:tcPr>
            <w:tcW w:w="1307" w:type="dxa"/>
            <w:shd w:val="clear" w:color="auto" w:fill="FFFFFF"/>
          </w:tcPr>
          <w:p w14:paraId="703B8302" w14:textId="77777777" w:rsidR="002A6C83" w:rsidRPr="002A6C83" w:rsidRDefault="002A6C83" w:rsidP="002A6C83">
            <w:pPr>
              <w:rPr>
                <w:rFonts w:cs="Arial"/>
                <w:sz w:val="18"/>
                <w:szCs w:val="18"/>
              </w:rPr>
            </w:pPr>
          </w:p>
        </w:tc>
        <w:tc>
          <w:tcPr>
            <w:tcW w:w="1560" w:type="dxa"/>
            <w:shd w:val="clear" w:color="auto" w:fill="FFFFFF"/>
            <w:noWrap/>
            <w:vAlign w:val="bottom"/>
          </w:tcPr>
          <w:p w14:paraId="361DC8CF" w14:textId="77777777" w:rsidR="002A6C83" w:rsidRPr="002A6C83" w:rsidRDefault="002A6C83" w:rsidP="002A6C83">
            <w:pPr>
              <w:rPr>
                <w:rFonts w:cs="Arial"/>
                <w:sz w:val="18"/>
                <w:szCs w:val="18"/>
              </w:rPr>
            </w:pPr>
          </w:p>
        </w:tc>
        <w:tc>
          <w:tcPr>
            <w:tcW w:w="1417" w:type="dxa"/>
            <w:shd w:val="clear" w:color="auto" w:fill="FFFFFF"/>
          </w:tcPr>
          <w:p w14:paraId="2FAD6D90" w14:textId="77777777" w:rsidR="002A6C83" w:rsidRPr="002A6C83" w:rsidRDefault="002A6C83" w:rsidP="002A6C83">
            <w:pPr>
              <w:rPr>
                <w:rFonts w:cs="Arial"/>
                <w:sz w:val="18"/>
                <w:szCs w:val="18"/>
              </w:rPr>
            </w:pPr>
          </w:p>
        </w:tc>
        <w:tc>
          <w:tcPr>
            <w:tcW w:w="1417" w:type="dxa"/>
            <w:shd w:val="clear" w:color="auto" w:fill="FFFFFF"/>
            <w:noWrap/>
            <w:vAlign w:val="bottom"/>
          </w:tcPr>
          <w:p w14:paraId="2B510847" w14:textId="77777777" w:rsidR="002A6C83" w:rsidRPr="002A6C83" w:rsidRDefault="002A6C83" w:rsidP="002A6C83">
            <w:pPr>
              <w:rPr>
                <w:rFonts w:cs="Arial"/>
                <w:sz w:val="18"/>
                <w:szCs w:val="18"/>
              </w:rPr>
            </w:pPr>
          </w:p>
        </w:tc>
        <w:tc>
          <w:tcPr>
            <w:tcW w:w="1701" w:type="dxa"/>
            <w:shd w:val="clear" w:color="auto" w:fill="FFFFFF"/>
          </w:tcPr>
          <w:p w14:paraId="5EB752E6" w14:textId="77777777" w:rsidR="002A6C83" w:rsidRPr="002A6C83" w:rsidRDefault="002A6C83" w:rsidP="002A6C83">
            <w:pPr>
              <w:rPr>
                <w:rFonts w:cs="Arial"/>
                <w:sz w:val="18"/>
                <w:szCs w:val="18"/>
              </w:rPr>
            </w:pPr>
          </w:p>
        </w:tc>
      </w:tr>
      <w:tr w:rsidR="002A6C83" w:rsidRPr="002A6C83" w14:paraId="5C718085" w14:textId="77777777" w:rsidTr="007709FD">
        <w:trPr>
          <w:trHeight w:val="93"/>
        </w:trPr>
        <w:tc>
          <w:tcPr>
            <w:tcW w:w="686" w:type="dxa"/>
            <w:shd w:val="clear" w:color="auto" w:fill="FFFFCC"/>
            <w:noWrap/>
            <w:vAlign w:val="center"/>
          </w:tcPr>
          <w:p w14:paraId="66F68A67" w14:textId="77777777" w:rsidR="002A6C83" w:rsidRPr="002A6C83" w:rsidRDefault="002A6C83" w:rsidP="002A6C83">
            <w:pPr>
              <w:jc w:val="center"/>
              <w:rPr>
                <w:rFonts w:cs="Arial"/>
                <w:sz w:val="18"/>
                <w:szCs w:val="18"/>
              </w:rPr>
            </w:pPr>
            <w:r w:rsidRPr="002A6C83">
              <w:rPr>
                <w:rFonts w:cs="Arial"/>
                <w:sz w:val="18"/>
                <w:szCs w:val="18"/>
              </w:rPr>
              <w:lastRenderedPageBreak/>
              <w:t>8</w:t>
            </w:r>
          </w:p>
        </w:tc>
        <w:tc>
          <w:tcPr>
            <w:tcW w:w="3958" w:type="dxa"/>
            <w:gridSpan w:val="2"/>
            <w:shd w:val="clear" w:color="auto" w:fill="FFFFFF"/>
            <w:noWrap/>
          </w:tcPr>
          <w:p w14:paraId="1B287513" w14:textId="77777777" w:rsidR="002A6C83" w:rsidRPr="002A6C83" w:rsidRDefault="002A6C83" w:rsidP="002A6C83">
            <w:pPr>
              <w:ind w:left="-2" w:right="-141"/>
              <w:rPr>
                <w:rFonts w:cs="Arial"/>
                <w:sz w:val="18"/>
                <w:szCs w:val="18"/>
              </w:rPr>
            </w:pPr>
            <w:r w:rsidRPr="002A6C83">
              <w:rPr>
                <w:rFonts w:cs="Arial"/>
                <w:sz w:val="18"/>
                <w:szCs w:val="18"/>
              </w:rPr>
              <w:t>Замена клипа Ф125</w:t>
            </w:r>
          </w:p>
        </w:tc>
        <w:tc>
          <w:tcPr>
            <w:tcW w:w="1381" w:type="dxa"/>
            <w:shd w:val="clear" w:color="auto" w:fill="FFFFFF"/>
            <w:noWrap/>
            <w:vAlign w:val="bottom"/>
          </w:tcPr>
          <w:p w14:paraId="7A2023B4" w14:textId="77777777" w:rsidR="002A6C83" w:rsidRPr="002A6C83" w:rsidRDefault="002A6C83" w:rsidP="002A6C83">
            <w:pPr>
              <w:rPr>
                <w:rFonts w:cs="Arial"/>
                <w:sz w:val="18"/>
                <w:szCs w:val="18"/>
              </w:rPr>
            </w:pPr>
          </w:p>
        </w:tc>
        <w:tc>
          <w:tcPr>
            <w:tcW w:w="1281" w:type="dxa"/>
            <w:shd w:val="clear" w:color="auto" w:fill="FFFFFF"/>
            <w:noWrap/>
            <w:vAlign w:val="bottom"/>
          </w:tcPr>
          <w:p w14:paraId="3E06AD5F" w14:textId="77777777" w:rsidR="002A6C83" w:rsidRPr="002A6C83" w:rsidRDefault="002A6C83" w:rsidP="002A6C83">
            <w:pPr>
              <w:jc w:val="center"/>
              <w:rPr>
                <w:rFonts w:cs="Arial"/>
                <w:i/>
                <w:sz w:val="18"/>
                <w:szCs w:val="18"/>
              </w:rPr>
            </w:pPr>
          </w:p>
        </w:tc>
        <w:tc>
          <w:tcPr>
            <w:tcW w:w="1307" w:type="dxa"/>
            <w:shd w:val="clear" w:color="auto" w:fill="FFFFFF"/>
          </w:tcPr>
          <w:p w14:paraId="2135EE74" w14:textId="77777777" w:rsidR="002A6C83" w:rsidRPr="002A6C83" w:rsidRDefault="002A6C83" w:rsidP="002A6C83">
            <w:pPr>
              <w:rPr>
                <w:rFonts w:cs="Arial"/>
                <w:sz w:val="18"/>
                <w:szCs w:val="18"/>
              </w:rPr>
            </w:pPr>
          </w:p>
        </w:tc>
        <w:tc>
          <w:tcPr>
            <w:tcW w:w="1560" w:type="dxa"/>
            <w:shd w:val="clear" w:color="auto" w:fill="FFFFFF"/>
            <w:noWrap/>
            <w:vAlign w:val="bottom"/>
          </w:tcPr>
          <w:p w14:paraId="2D09A2EC" w14:textId="77777777" w:rsidR="002A6C83" w:rsidRPr="002A6C83" w:rsidRDefault="002A6C83" w:rsidP="002A6C83">
            <w:pPr>
              <w:rPr>
                <w:rFonts w:cs="Arial"/>
                <w:sz w:val="18"/>
                <w:szCs w:val="18"/>
              </w:rPr>
            </w:pPr>
          </w:p>
        </w:tc>
        <w:tc>
          <w:tcPr>
            <w:tcW w:w="1417" w:type="dxa"/>
            <w:shd w:val="clear" w:color="auto" w:fill="FFFFFF"/>
          </w:tcPr>
          <w:p w14:paraId="65BBF5D9" w14:textId="77777777" w:rsidR="002A6C83" w:rsidRPr="002A6C83" w:rsidRDefault="002A6C83" w:rsidP="002A6C83">
            <w:pPr>
              <w:rPr>
                <w:rFonts w:cs="Arial"/>
                <w:sz w:val="18"/>
                <w:szCs w:val="18"/>
              </w:rPr>
            </w:pPr>
          </w:p>
        </w:tc>
        <w:tc>
          <w:tcPr>
            <w:tcW w:w="1417" w:type="dxa"/>
            <w:shd w:val="clear" w:color="auto" w:fill="FFFFFF"/>
            <w:noWrap/>
            <w:vAlign w:val="bottom"/>
          </w:tcPr>
          <w:p w14:paraId="76D375EC" w14:textId="77777777" w:rsidR="002A6C83" w:rsidRPr="002A6C83" w:rsidRDefault="002A6C83" w:rsidP="002A6C83">
            <w:pPr>
              <w:rPr>
                <w:rFonts w:cs="Arial"/>
                <w:sz w:val="18"/>
                <w:szCs w:val="18"/>
              </w:rPr>
            </w:pPr>
          </w:p>
        </w:tc>
        <w:tc>
          <w:tcPr>
            <w:tcW w:w="1701" w:type="dxa"/>
            <w:shd w:val="clear" w:color="auto" w:fill="FFFFFF"/>
          </w:tcPr>
          <w:p w14:paraId="295FD4C0" w14:textId="77777777" w:rsidR="002A6C83" w:rsidRPr="002A6C83" w:rsidRDefault="002A6C83" w:rsidP="002A6C83">
            <w:pPr>
              <w:rPr>
                <w:rFonts w:cs="Arial"/>
                <w:sz w:val="18"/>
                <w:szCs w:val="18"/>
              </w:rPr>
            </w:pPr>
          </w:p>
        </w:tc>
      </w:tr>
      <w:tr w:rsidR="002A6C83" w:rsidRPr="002A6C83" w14:paraId="0E5101E6" w14:textId="77777777" w:rsidTr="007709FD">
        <w:trPr>
          <w:trHeight w:val="198"/>
        </w:trPr>
        <w:tc>
          <w:tcPr>
            <w:tcW w:w="686" w:type="dxa"/>
            <w:shd w:val="clear" w:color="auto" w:fill="FFFFCC"/>
            <w:noWrap/>
            <w:vAlign w:val="center"/>
          </w:tcPr>
          <w:p w14:paraId="095C660E" w14:textId="77777777" w:rsidR="002A6C83" w:rsidRPr="002A6C83" w:rsidRDefault="002A6C83" w:rsidP="002A6C83">
            <w:pPr>
              <w:jc w:val="center"/>
              <w:rPr>
                <w:rFonts w:cs="Arial"/>
                <w:sz w:val="18"/>
                <w:szCs w:val="18"/>
              </w:rPr>
            </w:pPr>
            <w:r w:rsidRPr="002A6C83">
              <w:rPr>
                <w:rFonts w:cs="Arial"/>
                <w:sz w:val="18"/>
                <w:szCs w:val="18"/>
              </w:rPr>
              <w:t>9</w:t>
            </w:r>
          </w:p>
        </w:tc>
        <w:tc>
          <w:tcPr>
            <w:tcW w:w="3958" w:type="dxa"/>
            <w:gridSpan w:val="2"/>
            <w:shd w:val="clear" w:color="auto" w:fill="FFFFFF"/>
            <w:noWrap/>
          </w:tcPr>
          <w:p w14:paraId="38C3E49A" w14:textId="77777777" w:rsidR="002A6C83" w:rsidRPr="002A6C83" w:rsidRDefault="002A6C83" w:rsidP="002A6C83">
            <w:pPr>
              <w:ind w:left="-2" w:right="-141"/>
              <w:rPr>
                <w:rFonts w:cs="Arial"/>
                <w:sz w:val="18"/>
                <w:szCs w:val="18"/>
              </w:rPr>
            </w:pPr>
            <w:r w:rsidRPr="002A6C83">
              <w:rPr>
                <w:rFonts w:cs="Arial"/>
                <w:sz w:val="18"/>
                <w:szCs w:val="18"/>
              </w:rPr>
              <w:t>Замена клипа Ф150</w:t>
            </w:r>
          </w:p>
        </w:tc>
        <w:tc>
          <w:tcPr>
            <w:tcW w:w="1381" w:type="dxa"/>
            <w:shd w:val="clear" w:color="auto" w:fill="FFFFFF"/>
            <w:noWrap/>
            <w:vAlign w:val="bottom"/>
          </w:tcPr>
          <w:p w14:paraId="4E25C6A7" w14:textId="77777777" w:rsidR="002A6C83" w:rsidRPr="002A6C83" w:rsidRDefault="002A6C83" w:rsidP="002A6C83">
            <w:pPr>
              <w:rPr>
                <w:rFonts w:cs="Arial"/>
                <w:sz w:val="18"/>
                <w:szCs w:val="18"/>
              </w:rPr>
            </w:pPr>
          </w:p>
        </w:tc>
        <w:tc>
          <w:tcPr>
            <w:tcW w:w="1281" w:type="dxa"/>
            <w:shd w:val="clear" w:color="auto" w:fill="FFFFFF"/>
            <w:noWrap/>
            <w:vAlign w:val="bottom"/>
          </w:tcPr>
          <w:p w14:paraId="1A42E54A" w14:textId="77777777" w:rsidR="002A6C83" w:rsidRPr="002A6C83" w:rsidRDefault="002A6C83" w:rsidP="002A6C83">
            <w:pPr>
              <w:jc w:val="center"/>
              <w:rPr>
                <w:rFonts w:cs="Arial"/>
                <w:i/>
                <w:sz w:val="18"/>
                <w:szCs w:val="18"/>
              </w:rPr>
            </w:pPr>
          </w:p>
        </w:tc>
        <w:tc>
          <w:tcPr>
            <w:tcW w:w="1307" w:type="dxa"/>
            <w:shd w:val="clear" w:color="auto" w:fill="FFFFFF"/>
          </w:tcPr>
          <w:p w14:paraId="1362FB96" w14:textId="77777777" w:rsidR="002A6C83" w:rsidRPr="002A6C83" w:rsidRDefault="002A6C83" w:rsidP="002A6C83">
            <w:pPr>
              <w:rPr>
                <w:rFonts w:cs="Arial"/>
                <w:sz w:val="18"/>
                <w:szCs w:val="18"/>
              </w:rPr>
            </w:pPr>
          </w:p>
        </w:tc>
        <w:tc>
          <w:tcPr>
            <w:tcW w:w="1560" w:type="dxa"/>
            <w:shd w:val="clear" w:color="auto" w:fill="FFFFFF"/>
            <w:noWrap/>
            <w:vAlign w:val="bottom"/>
          </w:tcPr>
          <w:p w14:paraId="575A69B4" w14:textId="77777777" w:rsidR="002A6C83" w:rsidRPr="002A6C83" w:rsidRDefault="002A6C83" w:rsidP="002A6C83">
            <w:pPr>
              <w:rPr>
                <w:rFonts w:cs="Arial"/>
                <w:sz w:val="18"/>
                <w:szCs w:val="18"/>
              </w:rPr>
            </w:pPr>
          </w:p>
        </w:tc>
        <w:tc>
          <w:tcPr>
            <w:tcW w:w="1417" w:type="dxa"/>
            <w:shd w:val="clear" w:color="auto" w:fill="FFFFFF"/>
          </w:tcPr>
          <w:p w14:paraId="429611C8" w14:textId="77777777" w:rsidR="002A6C83" w:rsidRPr="002A6C83" w:rsidRDefault="002A6C83" w:rsidP="002A6C83">
            <w:pPr>
              <w:rPr>
                <w:rFonts w:cs="Arial"/>
                <w:sz w:val="18"/>
                <w:szCs w:val="18"/>
              </w:rPr>
            </w:pPr>
          </w:p>
        </w:tc>
        <w:tc>
          <w:tcPr>
            <w:tcW w:w="1417" w:type="dxa"/>
            <w:shd w:val="clear" w:color="auto" w:fill="FFFFFF"/>
            <w:noWrap/>
            <w:vAlign w:val="bottom"/>
          </w:tcPr>
          <w:p w14:paraId="1234F502" w14:textId="77777777" w:rsidR="002A6C83" w:rsidRPr="002A6C83" w:rsidRDefault="002A6C83" w:rsidP="002A6C83">
            <w:pPr>
              <w:rPr>
                <w:rFonts w:cs="Arial"/>
                <w:sz w:val="18"/>
                <w:szCs w:val="18"/>
              </w:rPr>
            </w:pPr>
          </w:p>
        </w:tc>
        <w:tc>
          <w:tcPr>
            <w:tcW w:w="1701" w:type="dxa"/>
            <w:shd w:val="clear" w:color="auto" w:fill="FFFFFF"/>
          </w:tcPr>
          <w:p w14:paraId="14A80EEB" w14:textId="77777777" w:rsidR="002A6C83" w:rsidRPr="002A6C83" w:rsidRDefault="002A6C83" w:rsidP="002A6C83">
            <w:pPr>
              <w:rPr>
                <w:rFonts w:cs="Arial"/>
                <w:sz w:val="18"/>
                <w:szCs w:val="18"/>
              </w:rPr>
            </w:pPr>
          </w:p>
        </w:tc>
      </w:tr>
      <w:tr w:rsidR="002A6C83" w:rsidRPr="002A6C83" w14:paraId="1AFE29BA" w14:textId="77777777" w:rsidTr="007709FD">
        <w:trPr>
          <w:trHeight w:val="198"/>
        </w:trPr>
        <w:tc>
          <w:tcPr>
            <w:tcW w:w="686" w:type="dxa"/>
            <w:shd w:val="clear" w:color="auto" w:fill="FFFFCC"/>
            <w:noWrap/>
            <w:vAlign w:val="center"/>
          </w:tcPr>
          <w:p w14:paraId="54C294B1" w14:textId="77777777" w:rsidR="002A6C83" w:rsidRPr="002A6C83" w:rsidRDefault="002A6C83" w:rsidP="002A6C83">
            <w:pPr>
              <w:jc w:val="center"/>
              <w:rPr>
                <w:rFonts w:cs="Arial"/>
                <w:sz w:val="18"/>
                <w:szCs w:val="18"/>
              </w:rPr>
            </w:pPr>
            <w:r w:rsidRPr="002A6C83">
              <w:rPr>
                <w:rFonts w:cs="Arial"/>
                <w:sz w:val="18"/>
                <w:szCs w:val="18"/>
              </w:rPr>
              <w:t>10</w:t>
            </w:r>
          </w:p>
        </w:tc>
        <w:tc>
          <w:tcPr>
            <w:tcW w:w="3958" w:type="dxa"/>
            <w:gridSpan w:val="2"/>
            <w:shd w:val="clear" w:color="auto" w:fill="FFFFFF"/>
            <w:noWrap/>
          </w:tcPr>
          <w:p w14:paraId="47CF36B9" w14:textId="77777777" w:rsidR="002A6C83" w:rsidRPr="002A6C83" w:rsidRDefault="002A6C83" w:rsidP="002A6C83">
            <w:pPr>
              <w:ind w:left="-2" w:right="-141"/>
              <w:rPr>
                <w:rFonts w:cs="Arial"/>
                <w:sz w:val="18"/>
                <w:szCs w:val="18"/>
              </w:rPr>
            </w:pPr>
            <w:r w:rsidRPr="002A6C83">
              <w:rPr>
                <w:rFonts w:cs="Arial"/>
                <w:sz w:val="18"/>
                <w:szCs w:val="18"/>
              </w:rPr>
              <w:t>Замена компресионог прстена Ф125/114,6х3,5</w:t>
            </w:r>
          </w:p>
        </w:tc>
        <w:tc>
          <w:tcPr>
            <w:tcW w:w="1381" w:type="dxa"/>
            <w:shd w:val="clear" w:color="auto" w:fill="FFFFFF"/>
            <w:noWrap/>
            <w:vAlign w:val="bottom"/>
          </w:tcPr>
          <w:p w14:paraId="73732AAD" w14:textId="77777777" w:rsidR="002A6C83" w:rsidRPr="002A6C83" w:rsidRDefault="002A6C83" w:rsidP="002A6C83">
            <w:pPr>
              <w:rPr>
                <w:rFonts w:cs="Arial"/>
                <w:sz w:val="18"/>
                <w:szCs w:val="18"/>
              </w:rPr>
            </w:pPr>
          </w:p>
        </w:tc>
        <w:tc>
          <w:tcPr>
            <w:tcW w:w="1281" w:type="dxa"/>
            <w:shd w:val="clear" w:color="auto" w:fill="FFFFFF"/>
            <w:noWrap/>
            <w:vAlign w:val="bottom"/>
          </w:tcPr>
          <w:p w14:paraId="24391607" w14:textId="77777777" w:rsidR="002A6C83" w:rsidRPr="002A6C83" w:rsidRDefault="002A6C83" w:rsidP="002A6C83">
            <w:pPr>
              <w:jc w:val="center"/>
              <w:rPr>
                <w:rFonts w:cs="Arial"/>
                <w:i/>
                <w:sz w:val="18"/>
                <w:szCs w:val="18"/>
              </w:rPr>
            </w:pPr>
          </w:p>
        </w:tc>
        <w:tc>
          <w:tcPr>
            <w:tcW w:w="1307" w:type="dxa"/>
            <w:shd w:val="clear" w:color="auto" w:fill="FFFFFF"/>
          </w:tcPr>
          <w:p w14:paraId="3D0EC2AA" w14:textId="77777777" w:rsidR="002A6C83" w:rsidRPr="002A6C83" w:rsidRDefault="002A6C83" w:rsidP="002A6C83">
            <w:pPr>
              <w:rPr>
                <w:rFonts w:cs="Arial"/>
                <w:sz w:val="18"/>
                <w:szCs w:val="18"/>
              </w:rPr>
            </w:pPr>
          </w:p>
        </w:tc>
        <w:tc>
          <w:tcPr>
            <w:tcW w:w="1560" w:type="dxa"/>
            <w:shd w:val="clear" w:color="auto" w:fill="FFFFFF"/>
            <w:noWrap/>
            <w:vAlign w:val="bottom"/>
          </w:tcPr>
          <w:p w14:paraId="7A4ECF78" w14:textId="77777777" w:rsidR="002A6C83" w:rsidRPr="002A6C83" w:rsidRDefault="002A6C83" w:rsidP="002A6C83">
            <w:pPr>
              <w:rPr>
                <w:rFonts w:cs="Arial"/>
                <w:sz w:val="18"/>
                <w:szCs w:val="18"/>
              </w:rPr>
            </w:pPr>
          </w:p>
        </w:tc>
        <w:tc>
          <w:tcPr>
            <w:tcW w:w="1417" w:type="dxa"/>
            <w:shd w:val="clear" w:color="auto" w:fill="FFFFFF"/>
          </w:tcPr>
          <w:p w14:paraId="3C7A1505" w14:textId="77777777" w:rsidR="002A6C83" w:rsidRPr="002A6C83" w:rsidRDefault="002A6C83" w:rsidP="002A6C83">
            <w:pPr>
              <w:rPr>
                <w:rFonts w:cs="Arial"/>
                <w:sz w:val="18"/>
                <w:szCs w:val="18"/>
              </w:rPr>
            </w:pPr>
          </w:p>
        </w:tc>
        <w:tc>
          <w:tcPr>
            <w:tcW w:w="1417" w:type="dxa"/>
            <w:shd w:val="clear" w:color="auto" w:fill="FFFFFF"/>
            <w:noWrap/>
            <w:vAlign w:val="bottom"/>
          </w:tcPr>
          <w:p w14:paraId="32854658" w14:textId="77777777" w:rsidR="002A6C83" w:rsidRPr="002A6C83" w:rsidRDefault="002A6C83" w:rsidP="002A6C83">
            <w:pPr>
              <w:rPr>
                <w:rFonts w:cs="Arial"/>
                <w:sz w:val="18"/>
                <w:szCs w:val="18"/>
              </w:rPr>
            </w:pPr>
          </w:p>
        </w:tc>
        <w:tc>
          <w:tcPr>
            <w:tcW w:w="1701" w:type="dxa"/>
            <w:shd w:val="clear" w:color="auto" w:fill="FFFFFF"/>
          </w:tcPr>
          <w:p w14:paraId="3DE87C87" w14:textId="77777777" w:rsidR="002A6C83" w:rsidRPr="002A6C83" w:rsidRDefault="002A6C83" w:rsidP="002A6C83">
            <w:pPr>
              <w:rPr>
                <w:rFonts w:cs="Arial"/>
                <w:sz w:val="18"/>
                <w:szCs w:val="18"/>
              </w:rPr>
            </w:pPr>
          </w:p>
        </w:tc>
      </w:tr>
      <w:tr w:rsidR="002A6C83" w:rsidRPr="002A6C83" w14:paraId="4419D491" w14:textId="77777777" w:rsidTr="007709FD">
        <w:trPr>
          <w:trHeight w:val="159"/>
        </w:trPr>
        <w:tc>
          <w:tcPr>
            <w:tcW w:w="686" w:type="dxa"/>
            <w:shd w:val="clear" w:color="auto" w:fill="FFFFCC"/>
            <w:noWrap/>
            <w:vAlign w:val="center"/>
          </w:tcPr>
          <w:p w14:paraId="23938084" w14:textId="77777777" w:rsidR="002A6C83" w:rsidRPr="002A6C83" w:rsidRDefault="002A6C83" w:rsidP="002A6C83">
            <w:pPr>
              <w:jc w:val="center"/>
              <w:rPr>
                <w:rFonts w:cs="Arial"/>
                <w:sz w:val="18"/>
                <w:szCs w:val="18"/>
              </w:rPr>
            </w:pPr>
            <w:r w:rsidRPr="002A6C83">
              <w:rPr>
                <w:rFonts w:cs="Arial"/>
                <w:sz w:val="18"/>
                <w:szCs w:val="18"/>
              </w:rPr>
              <w:t>11</w:t>
            </w:r>
          </w:p>
        </w:tc>
        <w:tc>
          <w:tcPr>
            <w:tcW w:w="3958" w:type="dxa"/>
            <w:gridSpan w:val="2"/>
            <w:shd w:val="clear" w:color="auto" w:fill="FFFFFF"/>
            <w:noWrap/>
          </w:tcPr>
          <w:p w14:paraId="6CB6076A" w14:textId="77777777" w:rsidR="002A6C83" w:rsidRPr="002A6C83" w:rsidRDefault="002A6C83" w:rsidP="002A6C83">
            <w:pPr>
              <w:ind w:left="-2" w:right="-141"/>
              <w:rPr>
                <w:rFonts w:cs="Arial"/>
                <w:sz w:val="18"/>
                <w:szCs w:val="18"/>
              </w:rPr>
            </w:pPr>
            <w:r w:rsidRPr="002A6C83">
              <w:rPr>
                <w:rFonts w:cs="Arial"/>
                <w:sz w:val="18"/>
                <w:szCs w:val="18"/>
              </w:rPr>
              <w:t>Замена уљног прстена Ф125/114,6х6</w:t>
            </w:r>
          </w:p>
        </w:tc>
        <w:tc>
          <w:tcPr>
            <w:tcW w:w="1381" w:type="dxa"/>
            <w:shd w:val="clear" w:color="auto" w:fill="FFFFFF"/>
            <w:noWrap/>
            <w:vAlign w:val="bottom"/>
          </w:tcPr>
          <w:p w14:paraId="1E4767F1" w14:textId="77777777" w:rsidR="002A6C83" w:rsidRPr="002A6C83" w:rsidRDefault="002A6C83" w:rsidP="002A6C83">
            <w:pPr>
              <w:rPr>
                <w:rFonts w:cs="Arial"/>
                <w:sz w:val="18"/>
                <w:szCs w:val="18"/>
              </w:rPr>
            </w:pPr>
          </w:p>
        </w:tc>
        <w:tc>
          <w:tcPr>
            <w:tcW w:w="1281" w:type="dxa"/>
            <w:shd w:val="clear" w:color="auto" w:fill="FFFFFF"/>
            <w:noWrap/>
            <w:vAlign w:val="bottom"/>
          </w:tcPr>
          <w:p w14:paraId="346B5AE6" w14:textId="77777777" w:rsidR="002A6C83" w:rsidRPr="002A6C83" w:rsidRDefault="002A6C83" w:rsidP="002A6C83">
            <w:pPr>
              <w:jc w:val="center"/>
              <w:rPr>
                <w:rFonts w:cs="Arial"/>
                <w:i/>
                <w:sz w:val="18"/>
                <w:szCs w:val="18"/>
              </w:rPr>
            </w:pPr>
          </w:p>
        </w:tc>
        <w:tc>
          <w:tcPr>
            <w:tcW w:w="1307" w:type="dxa"/>
            <w:shd w:val="clear" w:color="auto" w:fill="FFFFFF"/>
          </w:tcPr>
          <w:p w14:paraId="158AF4EF" w14:textId="77777777" w:rsidR="002A6C83" w:rsidRPr="002A6C83" w:rsidRDefault="002A6C83" w:rsidP="002A6C83">
            <w:pPr>
              <w:rPr>
                <w:rFonts w:cs="Arial"/>
                <w:sz w:val="18"/>
                <w:szCs w:val="18"/>
              </w:rPr>
            </w:pPr>
          </w:p>
        </w:tc>
        <w:tc>
          <w:tcPr>
            <w:tcW w:w="1560" w:type="dxa"/>
            <w:shd w:val="clear" w:color="auto" w:fill="FFFFFF"/>
            <w:noWrap/>
            <w:vAlign w:val="bottom"/>
          </w:tcPr>
          <w:p w14:paraId="0EE34454" w14:textId="77777777" w:rsidR="002A6C83" w:rsidRPr="002A6C83" w:rsidRDefault="002A6C83" w:rsidP="002A6C83">
            <w:pPr>
              <w:rPr>
                <w:rFonts w:cs="Arial"/>
                <w:sz w:val="18"/>
                <w:szCs w:val="18"/>
              </w:rPr>
            </w:pPr>
          </w:p>
        </w:tc>
        <w:tc>
          <w:tcPr>
            <w:tcW w:w="1417" w:type="dxa"/>
            <w:shd w:val="clear" w:color="auto" w:fill="FFFFFF"/>
          </w:tcPr>
          <w:p w14:paraId="3FC0F347" w14:textId="77777777" w:rsidR="002A6C83" w:rsidRPr="002A6C83" w:rsidRDefault="002A6C83" w:rsidP="002A6C83">
            <w:pPr>
              <w:rPr>
                <w:rFonts w:cs="Arial"/>
                <w:sz w:val="18"/>
                <w:szCs w:val="18"/>
              </w:rPr>
            </w:pPr>
          </w:p>
        </w:tc>
        <w:tc>
          <w:tcPr>
            <w:tcW w:w="1417" w:type="dxa"/>
            <w:shd w:val="clear" w:color="auto" w:fill="FFFFFF"/>
            <w:noWrap/>
            <w:vAlign w:val="bottom"/>
          </w:tcPr>
          <w:p w14:paraId="6841BD70" w14:textId="77777777" w:rsidR="002A6C83" w:rsidRPr="002A6C83" w:rsidRDefault="002A6C83" w:rsidP="002A6C83">
            <w:pPr>
              <w:rPr>
                <w:rFonts w:cs="Arial"/>
                <w:sz w:val="18"/>
                <w:szCs w:val="18"/>
              </w:rPr>
            </w:pPr>
          </w:p>
        </w:tc>
        <w:tc>
          <w:tcPr>
            <w:tcW w:w="1701" w:type="dxa"/>
            <w:shd w:val="clear" w:color="auto" w:fill="FFFFFF"/>
          </w:tcPr>
          <w:p w14:paraId="3D0D58F0" w14:textId="77777777" w:rsidR="002A6C83" w:rsidRPr="002A6C83" w:rsidRDefault="002A6C83" w:rsidP="002A6C83">
            <w:pPr>
              <w:rPr>
                <w:rFonts w:cs="Arial"/>
                <w:sz w:val="18"/>
                <w:szCs w:val="18"/>
              </w:rPr>
            </w:pPr>
          </w:p>
        </w:tc>
      </w:tr>
      <w:tr w:rsidR="002A6C83" w:rsidRPr="002A6C83" w14:paraId="3713EEA8" w14:textId="77777777" w:rsidTr="007709FD">
        <w:trPr>
          <w:trHeight w:val="122"/>
        </w:trPr>
        <w:tc>
          <w:tcPr>
            <w:tcW w:w="686" w:type="dxa"/>
            <w:shd w:val="clear" w:color="auto" w:fill="FFFFCC"/>
            <w:noWrap/>
            <w:vAlign w:val="center"/>
          </w:tcPr>
          <w:p w14:paraId="2DFC8F4D" w14:textId="77777777" w:rsidR="002A6C83" w:rsidRPr="002A6C83" w:rsidRDefault="002A6C83" w:rsidP="002A6C83">
            <w:pPr>
              <w:jc w:val="center"/>
              <w:rPr>
                <w:rFonts w:cs="Arial"/>
                <w:sz w:val="18"/>
                <w:szCs w:val="18"/>
              </w:rPr>
            </w:pPr>
            <w:r w:rsidRPr="002A6C83">
              <w:rPr>
                <w:rFonts w:cs="Arial"/>
                <w:sz w:val="18"/>
                <w:szCs w:val="18"/>
              </w:rPr>
              <w:t>12</w:t>
            </w:r>
          </w:p>
        </w:tc>
        <w:tc>
          <w:tcPr>
            <w:tcW w:w="3958" w:type="dxa"/>
            <w:gridSpan w:val="2"/>
            <w:shd w:val="clear" w:color="auto" w:fill="FFFFFF"/>
            <w:noWrap/>
          </w:tcPr>
          <w:p w14:paraId="4D124188" w14:textId="77777777" w:rsidR="002A6C83" w:rsidRPr="002A6C83" w:rsidRDefault="002A6C83" w:rsidP="002A6C83">
            <w:pPr>
              <w:ind w:left="-2" w:right="-141"/>
              <w:rPr>
                <w:rFonts w:cs="Arial"/>
                <w:sz w:val="18"/>
                <w:szCs w:val="18"/>
              </w:rPr>
            </w:pPr>
            <w:r w:rsidRPr="002A6C83">
              <w:rPr>
                <w:rFonts w:cs="Arial"/>
                <w:sz w:val="18"/>
                <w:szCs w:val="18"/>
              </w:rPr>
              <w:t>Замена компресионог прстена Ф150/138х4</w:t>
            </w:r>
          </w:p>
        </w:tc>
        <w:tc>
          <w:tcPr>
            <w:tcW w:w="1381" w:type="dxa"/>
            <w:shd w:val="clear" w:color="auto" w:fill="FFFFFF"/>
            <w:noWrap/>
            <w:vAlign w:val="bottom"/>
          </w:tcPr>
          <w:p w14:paraId="5068DFF6" w14:textId="77777777" w:rsidR="002A6C83" w:rsidRPr="002A6C83" w:rsidRDefault="002A6C83" w:rsidP="002A6C83">
            <w:pPr>
              <w:rPr>
                <w:rFonts w:cs="Arial"/>
                <w:sz w:val="18"/>
                <w:szCs w:val="18"/>
              </w:rPr>
            </w:pPr>
          </w:p>
        </w:tc>
        <w:tc>
          <w:tcPr>
            <w:tcW w:w="1281" w:type="dxa"/>
            <w:shd w:val="clear" w:color="auto" w:fill="FFFFFF"/>
            <w:noWrap/>
            <w:vAlign w:val="bottom"/>
          </w:tcPr>
          <w:p w14:paraId="6264CD3C" w14:textId="77777777" w:rsidR="002A6C83" w:rsidRPr="002A6C83" w:rsidRDefault="002A6C83" w:rsidP="002A6C83">
            <w:pPr>
              <w:jc w:val="center"/>
              <w:rPr>
                <w:rFonts w:cs="Arial"/>
                <w:i/>
                <w:sz w:val="18"/>
                <w:szCs w:val="18"/>
              </w:rPr>
            </w:pPr>
          </w:p>
        </w:tc>
        <w:tc>
          <w:tcPr>
            <w:tcW w:w="1307" w:type="dxa"/>
            <w:shd w:val="clear" w:color="auto" w:fill="FFFFFF"/>
          </w:tcPr>
          <w:p w14:paraId="50227414" w14:textId="77777777" w:rsidR="002A6C83" w:rsidRPr="002A6C83" w:rsidRDefault="002A6C83" w:rsidP="002A6C83">
            <w:pPr>
              <w:rPr>
                <w:rFonts w:cs="Arial"/>
                <w:sz w:val="18"/>
                <w:szCs w:val="18"/>
              </w:rPr>
            </w:pPr>
          </w:p>
        </w:tc>
        <w:tc>
          <w:tcPr>
            <w:tcW w:w="1560" w:type="dxa"/>
            <w:shd w:val="clear" w:color="auto" w:fill="FFFFFF"/>
            <w:noWrap/>
            <w:vAlign w:val="bottom"/>
          </w:tcPr>
          <w:p w14:paraId="54CBF1B7" w14:textId="77777777" w:rsidR="002A6C83" w:rsidRPr="002A6C83" w:rsidRDefault="002A6C83" w:rsidP="002A6C83">
            <w:pPr>
              <w:rPr>
                <w:rFonts w:cs="Arial"/>
                <w:sz w:val="18"/>
                <w:szCs w:val="18"/>
              </w:rPr>
            </w:pPr>
          </w:p>
        </w:tc>
        <w:tc>
          <w:tcPr>
            <w:tcW w:w="1417" w:type="dxa"/>
            <w:shd w:val="clear" w:color="auto" w:fill="FFFFFF"/>
          </w:tcPr>
          <w:p w14:paraId="2F04DA24" w14:textId="77777777" w:rsidR="002A6C83" w:rsidRPr="002A6C83" w:rsidRDefault="002A6C83" w:rsidP="002A6C83">
            <w:pPr>
              <w:rPr>
                <w:rFonts w:cs="Arial"/>
                <w:sz w:val="18"/>
                <w:szCs w:val="18"/>
              </w:rPr>
            </w:pPr>
          </w:p>
        </w:tc>
        <w:tc>
          <w:tcPr>
            <w:tcW w:w="1417" w:type="dxa"/>
            <w:shd w:val="clear" w:color="auto" w:fill="FFFFFF"/>
            <w:noWrap/>
            <w:vAlign w:val="bottom"/>
          </w:tcPr>
          <w:p w14:paraId="683156B1" w14:textId="77777777" w:rsidR="002A6C83" w:rsidRPr="002A6C83" w:rsidRDefault="002A6C83" w:rsidP="002A6C83">
            <w:pPr>
              <w:rPr>
                <w:rFonts w:cs="Arial"/>
                <w:sz w:val="18"/>
                <w:szCs w:val="18"/>
              </w:rPr>
            </w:pPr>
          </w:p>
        </w:tc>
        <w:tc>
          <w:tcPr>
            <w:tcW w:w="1701" w:type="dxa"/>
            <w:shd w:val="clear" w:color="auto" w:fill="FFFFFF"/>
          </w:tcPr>
          <w:p w14:paraId="47D7A64F" w14:textId="77777777" w:rsidR="002A6C83" w:rsidRPr="002A6C83" w:rsidRDefault="002A6C83" w:rsidP="002A6C83">
            <w:pPr>
              <w:rPr>
                <w:rFonts w:cs="Arial"/>
                <w:sz w:val="18"/>
                <w:szCs w:val="18"/>
              </w:rPr>
            </w:pPr>
          </w:p>
        </w:tc>
      </w:tr>
      <w:tr w:rsidR="002A6C83" w:rsidRPr="002A6C83" w14:paraId="3FDDFA49" w14:textId="77777777" w:rsidTr="007709FD">
        <w:trPr>
          <w:trHeight w:val="122"/>
        </w:trPr>
        <w:tc>
          <w:tcPr>
            <w:tcW w:w="686" w:type="dxa"/>
            <w:shd w:val="clear" w:color="auto" w:fill="FFFFCC"/>
            <w:noWrap/>
            <w:vAlign w:val="center"/>
          </w:tcPr>
          <w:p w14:paraId="12B7613A" w14:textId="77777777" w:rsidR="002A6C83" w:rsidRPr="002A6C83" w:rsidRDefault="002A6C83" w:rsidP="002A6C83">
            <w:pPr>
              <w:jc w:val="center"/>
              <w:rPr>
                <w:rFonts w:cs="Arial"/>
                <w:sz w:val="18"/>
                <w:szCs w:val="18"/>
              </w:rPr>
            </w:pPr>
            <w:r w:rsidRPr="002A6C83">
              <w:rPr>
                <w:rFonts w:cs="Arial"/>
                <w:sz w:val="18"/>
                <w:szCs w:val="18"/>
              </w:rPr>
              <w:t>13</w:t>
            </w:r>
          </w:p>
        </w:tc>
        <w:tc>
          <w:tcPr>
            <w:tcW w:w="3958" w:type="dxa"/>
            <w:gridSpan w:val="2"/>
            <w:shd w:val="clear" w:color="auto" w:fill="FFFFFF"/>
            <w:noWrap/>
          </w:tcPr>
          <w:p w14:paraId="20199868" w14:textId="77777777" w:rsidR="002A6C83" w:rsidRPr="002A6C83" w:rsidRDefault="002A6C83" w:rsidP="002A6C83">
            <w:pPr>
              <w:ind w:left="-2" w:right="-141"/>
              <w:rPr>
                <w:rFonts w:cs="Arial"/>
                <w:sz w:val="18"/>
                <w:szCs w:val="18"/>
              </w:rPr>
            </w:pPr>
            <w:r w:rsidRPr="002A6C83">
              <w:rPr>
                <w:rFonts w:cs="Arial"/>
                <w:sz w:val="18"/>
                <w:szCs w:val="18"/>
              </w:rPr>
              <w:t>Замена уљног прстена Ф150/138х6</w:t>
            </w:r>
          </w:p>
        </w:tc>
        <w:tc>
          <w:tcPr>
            <w:tcW w:w="1381" w:type="dxa"/>
            <w:shd w:val="clear" w:color="auto" w:fill="FFFFFF"/>
            <w:noWrap/>
            <w:vAlign w:val="bottom"/>
          </w:tcPr>
          <w:p w14:paraId="10F89950"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2C1E4923" w14:textId="77777777" w:rsidR="002A6C83" w:rsidRPr="002A6C83" w:rsidRDefault="002A6C83" w:rsidP="002A6C83">
            <w:pPr>
              <w:jc w:val="center"/>
              <w:rPr>
                <w:rFonts w:cs="Arial"/>
                <w:i/>
                <w:sz w:val="18"/>
                <w:szCs w:val="18"/>
              </w:rPr>
            </w:pPr>
          </w:p>
        </w:tc>
        <w:tc>
          <w:tcPr>
            <w:tcW w:w="1307" w:type="dxa"/>
            <w:shd w:val="clear" w:color="auto" w:fill="FFFFFF"/>
          </w:tcPr>
          <w:p w14:paraId="20E88A99" w14:textId="77777777" w:rsidR="002A6C83" w:rsidRPr="002A6C83" w:rsidRDefault="002A6C83" w:rsidP="002A6C83">
            <w:pPr>
              <w:rPr>
                <w:rFonts w:cs="Arial"/>
                <w:sz w:val="18"/>
                <w:szCs w:val="18"/>
              </w:rPr>
            </w:pPr>
          </w:p>
        </w:tc>
        <w:tc>
          <w:tcPr>
            <w:tcW w:w="1560" w:type="dxa"/>
            <w:shd w:val="clear" w:color="auto" w:fill="FFFFFF"/>
            <w:noWrap/>
            <w:vAlign w:val="bottom"/>
          </w:tcPr>
          <w:p w14:paraId="1419E2FB" w14:textId="77777777" w:rsidR="002A6C83" w:rsidRPr="002A6C83" w:rsidRDefault="002A6C83" w:rsidP="002A6C83">
            <w:pPr>
              <w:rPr>
                <w:rFonts w:cs="Arial"/>
                <w:sz w:val="18"/>
                <w:szCs w:val="18"/>
              </w:rPr>
            </w:pPr>
          </w:p>
        </w:tc>
        <w:tc>
          <w:tcPr>
            <w:tcW w:w="1417" w:type="dxa"/>
            <w:shd w:val="clear" w:color="auto" w:fill="FFFFFF"/>
          </w:tcPr>
          <w:p w14:paraId="40257107" w14:textId="77777777" w:rsidR="002A6C83" w:rsidRPr="002A6C83" w:rsidRDefault="002A6C83" w:rsidP="002A6C83">
            <w:pPr>
              <w:rPr>
                <w:rFonts w:cs="Arial"/>
                <w:sz w:val="18"/>
                <w:szCs w:val="18"/>
              </w:rPr>
            </w:pPr>
          </w:p>
        </w:tc>
        <w:tc>
          <w:tcPr>
            <w:tcW w:w="1417" w:type="dxa"/>
            <w:shd w:val="clear" w:color="auto" w:fill="FFFFFF"/>
            <w:noWrap/>
            <w:vAlign w:val="bottom"/>
          </w:tcPr>
          <w:p w14:paraId="776DFC12" w14:textId="77777777" w:rsidR="002A6C83" w:rsidRPr="002A6C83" w:rsidRDefault="002A6C83" w:rsidP="002A6C83">
            <w:pPr>
              <w:rPr>
                <w:rFonts w:cs="Arial"/>
                <w:sz w:val="18"/>
                <w:szCs w:val="18"/>
              </w:rPr>
            </w:pPr>
          </w:p>
        </w:tc>
        <w:tc>
          <w:tcPr>
            <w:tcW w:w="1701" w:type="dxa"/>
            <w:shd w:val="clear" w:color="auto" w:fill="FFFFFF"/>
          </w:tcPr>
          <w:p w14:paraId="516C3945" w14:textId="77777777" w:rsidR="002A6C83" w:rsidRPr="002A6C83" w:rsidRDefault="002A6C83" w:rsidP="002A6C83">
            <w:pPr>
              <w:rPr>
                <w:rFonts w:cs="Arial"/>
                <w:sz w:val="18"/>
                <w:szCs w:val="18"/>
              </w:rPr>
            </w:pPr>
          </w:p>
        </w:tc>
      </w:tr>
      <w:tr w:rsidR="002A6C83" w:rsidRPr="002A6C83" w14:paraId="30334089" w14:textId="77777777" w:rsidTr="007709FD">
        <w:trPr>
          <w:trHeight w:val="122"/>
        </w:trPr>
        <w:tc>
          <w:tcPr>
            <w:tcW w:w="686" w:type="dxa"/>
            <w:shd w:val="clear" w:color="auto" w:fill="FFFFCC"/>
            <w:noWrap/>
            <w:vAlign w:val="center"/>
          </w:tcPr>
          <w:p w14:paraId="41D7A3C7" w14:textId="77777777" w:rsidR="002A6C83" w:rsidRPr="002A6C83" w:rsidRDefault="002A6C83" w:rsidP="002A6C83">
            <w:pPr>
              <w:jc w:val="center"/>
              <w:rPr>
                <w:rFonts w:cs="Arial"/>
                <w:sz w:val="18"/>
                <w:szCs w:val="18"/>
              </w:rPr>
            </w:pPr>
            <w:r w:rsidRPr="002A6C83">
              <w:rPr>
                <w:rFonts w:cs="Arial"/>
                <w:sz w:val="18"/>
                <w:szCs w:val="18"/>
              </w:rPr>
              <w:t>14</w:t>
            </w:r>
          </w:p>
        </w:tc>
        <w:tc>
          <w:tcPr>
            <w:tcW w:w="3958" w:type="dxa"/>
            <w:gridSpan w:val="2"/>
            <w:shd w:val="clear" w:color="auto" w:fill="FFFFFF"/>
            <w:noWrap/>
          </w:tcPr>
          <w:p w14:paraId="08B2DA4B" w14:textId="77777777" w:rsidR="002A6C83" w:rsidRPr="002A6C83" w:rsidRDefault="002A6C83" w:rsidP="002A6C83">
            <w:pPr>
              <w:ind w:left="-2" w:right="-141"/>
              <w:rPr>
                <w:rFonts w:cs="Arial"/>
                <w:sz w:val="18"/>
                <w:szCs w:val="18"/>
              </w:rPr>
            </w:pPr>
            <w:r w:rsidRPr="002A6C83">
              <w:rPr>
                <w:rFonts w:cs="Arial"/>
                <w:sz w:val="18"/>
                <w:szCs w:val="18"/>
              </w:rPr>
              <w:t xml:space="preserve">Замена осовинице клипа Ф125 </w:t>
            </w:r>
          </w:p>
        </w:tc>
        <w:tc>
          <w:tcPr>
            <w:tcW w:w="1381" w:type="dxa"/>
            <w:shd w:val="clear" w:color="auto" w:fill="FFFFFF"/>
            <w:noWrap/>
            <w:vAlign w:val="bottom"/>
          </w:tcPr>
          <w:p w14:paraId="506D3048" w14:textId="77777777" w:rsidR="002A6C83" w:rsidRPr="002A6C83" w:rsidRDefault="002A6C83" w:rsidP="002A6C83">
            <w:pPr>
              <w:rPr>
                <w:rFonts w:cs="Arial"/>
                <w:sz w:val="18"/>
                <w:szCs w:val="18"/>
              </w:rPr>
            </w:pPr>
          </w:p>
        </w:tc>
        <w:tc>
          <w:tcPr>
            <w:tcW w:w="1281" w:type="dxa"/>
            <w:shd w:val="clear" w:color="auto" w:fill="FFFFFF"/>
            <w:noWrap/>
            <w:vAlign w:val="bottom"/>
          </w:tcPr>
          <w:p w14:paraId="07E22D7A" w14:textId="77777777" w:rsidR="002A6C83" w:rsidRPr="002A6C83" w:rsidRDefault="002A6C83" w:rsidP="002A6C83">
            <w:pPr>
              <w:jc w:val="center"/>
              <w:rPr>
                <w:rFonts w:cs="Arial"/>
                <w:i/>
                <w:sz w:val="18"/>
                <w:szCs w:val="18"/>
              </w:rPr>
            </w:pPr>
          </w:p>
        </w:tc>
        <w:tc>
          <w:tcPr>
            <w:tcW w:w="1307" w:type="dxa"/>
            <w:shd w:val="clear" w:color="auto" w:fill="FFFFFF"/>
          </w:tcPr>
          <w:p w14:paraId="0AF74357" w14:textId="77777777" w:rsidR="002A6C83" w:rsidRPr="002A6C83" w:rsidRDefault="002A6C83" w:rsidP="002A6C83">
            <w:pPr>
              <w:rPr>
                <w:rFonts w:cs="Arial"/>
                <w:sz w:val="18"/>
                <w:szCs w:val="18"/>
              </w:rPr>
            </w:pPr>
          </w:p>
        </w:tc>
        <w:tc>
          <w:tcPr>
            <w:tcW w:w="1560" w:type="dxa"/>
            <w:shd w:val="clear" w:color="auto" w:fill="FFFFFF"/>
            <w:noWrap/>
            <w:vAlign w:val="bottom"/>
          </w:tcPr>
          <w:p w14:paraId="4ADF25EA" w14:textId="77777777" w:rsidR="002A6C83" w:rsidRPr="002A6C83" w:rsidRDefault="002A6C83" w:rsidP="002A6C83">
            <w:pPr>
              <w:rPr>
                <w:rFonts w:cs="Arial"/>
                <w:sz w:val="18"/>
                <w:szCs w:val="18"/>
              </w:rPr>
            </w:pPr>
          </w:p>
        </w:tc>
        <w:tc>
          <w:tcPr>
            <w:tcW w:w="1417" w:type="dxa"/>
            <w:shd w:val="clear" w:color="auto" w:fill="FFFFFF"/>
          </w:tcPr>
          <w:p w14:paraId="6DBE5C85" w14:textId="77777777" w:rsidR="002A6C83" w:rsidRPr="002A6C83" w:rsidRDefault="002A6C83" w:rsidP="002A6C83">
            <w:pPr>
              <w:rPr>
                <w:rFonts w:cs="Arial"/>
                <w:sz w:val="18"/>
                <w:szCs w:val="18"/>
              </w:rPr>
            </w:pPr>
          </w:p>
        </w:tc>
        <w:tc>
          <w:tcPr>
            <w:tcW w:w="1417" w:type="dxa"/>
            <w:shd w:val="clear" w:color="auto" w:fill="FFFFFF"/>
            <w:noWrap/>
            <w:vAlign w:val="bottom"/>
          </w:tcPr>
          <w:p w14:paraId="3AF04457" w14:textId="77777777" w:rsidR="002A6C83" w:rsidRPr="002A6C83" w:rsidRDefault="002A6C83" w:rsidP="002A6C83">
            <w:pPr>
              <w:rPr>
                <w:rFonts w:cs="Arial"/>
                <w:sz w:val="18"/>
                <w:szCs w:val="18"/>
              </w:rPr>
            </w:pPr>
          </w:p>
        </w:tc>
        <w:tc>
          <w:tcPr>
            <w:tcW w:w="1701" w:type="dxa"/>
            <w:shd w:val="clear" w:color="auto" w:fill="FFFFFF"/>
          </w:tcPr>
          <w:p w14:paraId="2E7A9858" w14:textId="77777777" w:rsidR="002A6C83" w:rsidRPr="002A6C83" w:rsidRDefault="002A6C83" w:rsidP="002A6C83">
            <w:pPr>
              <w:rPr>
                <w:rFonts w:cs="Arial"/>
                <w:sz w:val="18"/>
                <w:szCs w:val="18"/>
              </w:rPr>
            </w:pPr>
          </w:p>
        </w:tc>
      </w:tr>
      <w:tr w:rsidR="002A6C83" w:rsidRPr="002A6C83" w14:paraId="28E64687" w14:textId="77777777" w:rsidTr="007709FD">
        <w:trPr>
          <w:trHeight w:val="226"/>
        </w:trPr>
        <w:tc>
          <w:tcPr>
            <w:tcW w:w="686" w:type="dxa"/>
            <w:shd w:val="clear" w:color="auto" w:fill="FFFFCC"/>
            <w:noWrap/>
            <w:vAlign w:val="center"/>
          </w:tcPr>
          <w:p w14:paraId="393F9612" w14:textId="77777777" w:rsidR="002A6C83" w:rsidRPr="002A6C83" w:rsidRDefault="002A6C83" w:rsidP="002A6C83">
            <w:pPr>
              <w:jc w:val="center"/>
              <w:rPr>
                <w:rFonts w:cs="Arial"/>
                <w:sz w:val="18"/>
                <w:szCs w:val="18"/>
              </w:rPr>
            </w:pPr>
            <w:r w:rsidRPr="002A6C83">
              <w:rPr>
                <w:rFonts w:cs="Arial"/>
                <w:sz w:val="18"/>
                <w:szCs w:val="18"/>
              </w:rPr>
              <w:t>15</w:t>
            </w:r>
          </w:p>
        </w:tc>
        <w:tc>
          <w:tcPr>
            <w:tcW w:w="3958" w:type="dxa"/>
            <w:gridSpan w:val="2"/>
            <w:shd w:val="clear" w:color="auto" w:fill="FFFFFF"/>
            <w:noWrap/>
          </w:tcPr>
          <w:p w14:paraId="576D0342" w14:textId="77777777" w:rsidR="002A6C83" w:rsidRPr="002A6C83" w:rsidRDefault="002A6C83" w:rsidP="002A6C83">
            <w:pPr>
              <w:ind w:left="-2" w:right="-141"/>
              <w:rPr>
                <w:rFonts w:cs="Arial"/>
                <w:sz w:val="18"/>
                <w:szCs w:val="18"/>
              </w:rPr>
            </w:pPr>
            <w:r w:rsidRPr="002A6C83">
              <w:rPr>
                <w:rFonts w:cs="Arial"/>
                <w:sz w:val="18"/>
                <w:szCs w:val="18"/>
              </w:rPr>
              <w:t>Замена осовинице клипа Ф150</w:t>
            </w:r>
          </w:p>
        </w:tc>
        <w:tc>
          <w:tcPr>
            <w:tcW w:w="1381" w:type="dxa"/>
            <w:shd w:val="clear" w:color="auto" w:fill="FFFFFF"/>
            <w:noWrap/>
            <w:vAlign w:val="bottom"/>
          </w:tcPr>
          <w:p w14:paraId="0C22E933" w14:textId="77777777" w:rsidR="002A6C83" w:rsidRPr="002A6C83" w:rsidRDefault="002A6C83" w:rsidP="002A6C83">
            <w:pPr>
              <w:rPr>
                <w:rFonts w:cs="Arial"/>
                <w:sz w:val="18"/>
                <w:szCs w:val="18"/>
              </w:rPr>
            </w:pPr>
          </w:p>
        </w:tc>
        <w:tc>
          <w:tcPr>
            <w:tcW w:w="1281" w:type="dxa"/>
            <w:shd w:val="clear" w:color="auto" w:fill="FFFFFF"/>
            <w:noWrap/>
            <w:vAlign w:val="bottom"/>
          </w:tcPr>
          <w:p w14:paraId="3259046C" w14:textId="77777777" w:rsidR="002A6C83" w:rsidRPr="002A6C83" w:rsidRDefault="002A6C83" w:rsidP="002A6C83">
            <w:pPr>
              <w:jc w:val="center"/>
              <w:rPr>
                <w:rFonts w:cs="Arial"/>
                <w:i/>
                <w:sz w:val="18"/>
                <w:szCs w:val="18"/>
              </w:rPr>
            </w:pPr>
          </w:p>
        </w:tc>
        <w:tc>
          <w:tcPr>
            <w:tcW w:w="1307" w:type="dxa"/>
            <w:shd w:val="clear" w:color="auto" w:fill="FFFFFF"/>
          </w:tcPr>
          <w:p w14:paraId="1C0B743C" w14:textId="77777777" w:rsidR="002A6C83" w:rsidRPr="002A6C83" w:rsidRDefault="002A6C83" w:rsidP="002A6C83">
            <w:pPr>
              <w:rPr>
                <w:rFonts w:cs="Arial"/>
                <w:sz w:val="18"/>
                <w:szCs w:val="18"/>
              </w:rPr>
            </w:pPr>
          </w:p>
        </w:tc>
        <w:tc>
          <w:tcPr>
            <w:tcW w:w="1560" w:type="dxa"/>
            <w:shd w:val="clear" w:color="auto" w:fill="FFFFFF"/>
            <w:noWrap/>
            <w:vAlign w:val="bottom"/>
          </w:tcPr>
          <w:p w14:paraId="7E76E2D5" w14:textId="77777777" w:rsidR="002A6C83" w:rsidRPr="002A6C83" w:rsidRDefault="002A6C83" w:rsidP="002A6C83">
            <w:pPr>
              <w:rPr>
                <w:rFonts w:cs="Arial"/>
                <w:sz w:val="18"/>
                <w:szCs w:val="18"/>
              </w:rPr>
            </w:pPr>
          </w:p>
        </w:tc>
        <w:tc>
          <w:tcPr>
            <w:tcW w:w="1417" w:type="dxa"/>
            <w:shd w:val="clear" w:color="auto" w:fill="FFFFFF"/>
          </w:tcPr>
          <w:p w14:paraId="31E8F8B2" w14:textId="77777777" w:rsidR="002A6C83" w:rsidRPr="002A6C83" w:rsidRDefault="002A6C83" w:rsidP="002A6C83">
            <w:pPr>
              <w:rPr>
                <w:rFonts w:cs="Arial"/>
                <w:sz w:val="18"/>
                <w:szCs w:val="18"/>
              </w:rPr>
            </w:pPr>
          </w:p>
        </w:tc>
        <w:tc>
          <w:tcPr>
            <w:tcW w:w="1417" w:type="dxa"/>
            <w:shd w:val="clear" w:color="auto" w:fill="FFFFFF"/>
            <w:noWrap/>
            <w:vAlign w:val="bottom"/>
          </w:tcPr>
          <w:p w14:paraId="51998D1E" w14:textId="77777777" w:rsidR="002A6C83" w:rsidRPr="002A6C83" w:rsidRDefault="002A6C83" w:rsidP="002A6C83">
            <w:pPr>
              <w:rPr>
                <w:rFonts w:cs="Arial"/>
                <w:sz w:val="18"/>
                <w:szCs w:val="18"/>
              </w:rPr>
            </w:pPr>
          </w:p>
        </w:tc>
        <w:tc>
          <w:tcPr>
            <w:tcW w:w="1701" w:type="dxa"/>
            <w:shd w:val="clear" w:color="auto" w:fill="FFFFFF"/>
          </w:tcPr>
          <w:p w14:paraId="0AC7AA8B" w14:textId="77777777" w:rsidR="002A6C83" w:rsidRPr="002A6C83" w:rsidRDefault="002A6C83" w:rsidP="002A6C83">
            <w:pPr>
              <w:rPr>
                <w:rFonts w:cs="Arial"/>
                <w:sz w:val="18"/>
                <w:szCs w:val="18"/>
              </w:rPr>
            </w:pPr>
          </w:p>
        </w:tc>
      </w:tr>
      <w:tr w:rsidR="002A6C83" w:rsidRPr="002A6C83" w14:paraId="1E5F770F" w14:textId="77777777" w:rsidTr="007709FD">
        <w:trPr>
          <w:trHeight w:val="226"/>
        </w:trPr>
        <w:tc>
          <w:tcPr>
            <w:tcW w:w="686" w:type="dxa"/>
            <w:shd w:val="clear" w:color="auto" w:fill="FFFFCC"/>
            <w:noWrap/>
            <w:vAlign w:val="center"/>
          </w:tcPr>
          <w:p w14:paraId="252C6D14" w14:textId="77777777" w:rsidR="002A6C83" w:rsidRPr="002A6C83" w:rsidRDefault="002A6C83" w:rsidP="002A6C83">
            <w:pPr>
              <w:jc w:val="center"/>
              <w:rPr>
                <w:rFonts w:cs="Arial"/>
                <w:sz w:val="18"/>
                <w:szCs w:val="18"/>
              </w:rPr>
            </w:pPr>
            <w:r w:rsidRPr="002A6C83">
              <w:rPr>
                <w:rFonts w:cs="Arial"/>
                <w:sz w:val="18"/>
                <w:szCs w:val="18"/>
              </w:rPr>
              <w:t>16</w:t>
            </w:r>
          </w:p>
        </w:tc>
        <w:tc>
          <w:tcPr>
            <w:tcW w:w="3958" w:type="dxa"/>
            <w:gridSpan w:val="2"/>
            <w:shd w:val="clear" w:color="auto" w:fill="FFFFFF"/>
            <w:noWrap/>
          </w:tcPr>
          <w:p w14:paraId="34616F69" w14:textId="77777777" w:rsidR="002A6C83" w:rsidRPr="002A6C83" w:rsidRDefault="002A6C83" w:rsidP="002A6C83">
            <w:pPr>
              <w:ind w:left="-2" w:right="-141"/>
              <w:rPr>
                <w:rFonts w:cs="Arial"/>
                <w:sz w:val="18"/>
                <w:szCs w:val="18"/>
              </w:rPr>
            </w:pPr>
            <w:r w:rsidRPr="002A6C83">
              <w:rPr>
                <w:rFonts w:cs="Arial"/>
                <w:sz w:val="18"/>
                <w:szCs w:val="18"/>
              </w:rPr>
              <w:t>Замена ускочника</w:t>
            </w:r>
          </w:p>
        </w:tc>
        <w:tc>
          <w:tcPr>
            <w:tcW w:w="1381" w:type="dxa"/>
            <w:shd w:val="clear" w:color="auto" w:fill="FFFFFF"/>
            <w:noWrap/>
            <w:vAlign w:val="bottom"/>
          </w:tcPr>
          <w:p w14:paraId="18FBCC24" w14:textId="77777777" w:rsidR="002A6C83" w:rsidRPr="002A6C83" w:rsidRDefault="002A6C83" w:rsidP="002A6C83">
            <w:pPr>
              <w:rPr>
                <w:rFonts w:cs="Arial"/>
                <w:sz w:val="18"/>
                <w:szCs w:val="18"/>
              </w:rPr>
            </w:pPr>
          </w:p>
        </w:tc>
        <w:tc>
          <w:tcPr>
            <w:tcW w:w="1281" w:type="dxa"/>
            <w:shd w:val="clear" w:color="auto" w:fill="FFFFFF"/>
            <w:noWrap/>
            <w:vAlign w:val="bottom"/>
          </w:tcPr>
          <w:p w14:paraId="0ED32F03" w14:textId="77777777" w:rsidR="002A6C83" w:rsidRPr="002A6C83" w:rsidRDefault="002A6C83" w:rsidP="002A6C83">
            <w:pPr>
              <w:jc w:val="center"/>
              <w:rPr>
                <w:rFonts w:cs="Arial"/>
                <w:i/>
                <w:sz w:val="18"/>
                <w:szCs w:val="18"/>
              </w:rPr>
            </w:pPr>
          </w:p>
        </w:tc>
        <w:tc>
          <w:tcPr>
            <w:tcW w:w="1307" w:type="dxa"/>
            <w:shd w:val="clear" w:color="auto" w:fill="FFFFFF"/>
          </w:tcPr>
          <w:p w14:paraId="56BF46D4" w14:textId="77777777" w:rsidR="002A6C83" w:rsidRPr="002A6C83" w:rsidRDefault="002A6C83" w:rsidP="002A6C83">
            <w:pPr>
              <w:rPr>
                <w:rFonts w:cs="Arial"/>
                <w:sz w:val="18"/>
                <w:szCs w:val="18"/>
              </w:rPr>
            </w:pPr>
          </w:p>
        </w:tc>
        <w:tc>
          <w:tcPr>
            <w:tcW w:w="1560" w:type="dxa"/>
            <w:shd w:val="clear" w:color="auto" w:fill="FFFFFF"/>
            <w:noWrap/>
            <w:vAlign w:val="bottom"/>
          </w:tcPr>
          <w:p w14:paraId="030D0A76" w14:textId="77777777" w:rsidR="002A6C83" w:rsidRPr="002A6C83" w:rsidRDefault="002A6C83" w:rsidP="002A6C83">
            <w:pPr>
              <w:rPr>
                <w:rFonts w:cs="Arial"/>
                <w:sz w:val="18"/>
                <w:szCs w:val="18"/>
              </w:rPr>
            </w:pPr>
          </w:p>
        </w:tc>
        <w:tc>
          <w:tcPr>
            <w:tcW w:w="1417" w:type="dxa"/>
            <w:shd w:val="clear" w:color="auto" w:fill="FFFFFF"/>
          </w:tcPr>
          <w:p w14:paraId="2657035F" w14:textId="77777777" w:rsidR="002A6C83" w:rsidRPr="002A6C83" w:rsidRDefault="002A6C83" w:rsidP="002A6C83">
            <w:pPr>
              <w:rPr>
                <w:rFonts w:cs="Arial"/>
                <w:sz w:val="18"/>
                <w:szCs w:val="18"/>
              </w:rPr>
            </w:pPr>
          </w:p>
        </w:tc>
        <w:tc>
          <w:tcPr>
            <w:tcW w:w="1417" w:type="dxa"/>
            <w:shd w:val="clear" w:color="auto" w:fill="FFFFFF"/>
            <w:noWrap/>
            <w:vAlign w:val="bottom"/>
          </w:tcPr>
          <w:p w14:paraId="73291752" w14:textId="77777777" w:rsidR="002A6C83" w:rsidRPr="002A6C83" w:rsidRDefault="002A6C83" w:rsidP="002A6C83">
            <w:pPr>
              <w:rPr>
                <w:rFonts w:cs="Arial"/>
                <w:sz w:val="18"/>
                <w:szCs w:val="18"/>
              </w:rPr>
            </w:pPr>
          </w:p>
        </w:tc>
        <w:tc>
          <w:tcPr>
            <w:tcW w:w="1701" w:type="dxa"/>
            <w:shd w:val="clear" w:color="auto" w:fill="FFFFFF"/>
          </w:tcPr>
          <w:p w14:paraId="0A70A465" w14:textId="77777777" w:rsidR="002A6C83" w:rsidRPr="002A6C83" w:rsidRDefault="002A6C83" w:rsidP="002A6C83">
            <w:pPr>
              <w:rPr>
                <w:rFonts w:cs="Arial"/>
                <w:sz w:val="18"/>
                <w:szCs w:val="18"/>
              </w:rPr>
            </w:pPr>
          </w:p>
        </w:tc>
      </w:tr>
      <w:tr w:rsidR="002A6C83" w:rsidRPr="002A6C83" w14:paraId="00947489" w14:textId="77777777" w:rsidTr="007709FD">
        <w:trPr>
          <w:trHeight w:val="173"/>
        </w:trPr>
        <w:tc>
          <w:tcPr>
            <w:tcW w:w="686" w:type="dxa"/>
            <w:shd w:val="clear" w:color="auto" w:fill="FFFFCC"/>
            <w:noWrap/>
            <w:vAlign w:val="center"/>
          </w:tcPr>
          <w:p w14:paraId="4F672F0C" w14:textId="77777777" w:rsidR="002A6C83" w:rsidRPr="002A6C83" w:rsidRDefault="002A6C83" w:rsidP="002A6C83">
            <w:pPr>
              <w:jc w:val="center"/>
              <w:rPr>
                <w:rFonts w:cs="Arial"/>
                <w:sz w:val="18"/>
                <w:szCs w:val="18"/>
              </w:rPr>
            </w:pPr>
            <w:r w:rsidRPr="002A6C83">
              <w:rPr>
                <w:rFonts w:cs="Arial"/>
                <w:sz w:val="18"/>
                <w:szCs w:val="18"/>
              </w:rPr>
              <w:t>17</w:t>
            </w:r>
          </w:p>
        </w:tc>
        <w:tc>
          <w:tcPr>
            <w:tcW w:w="3958" w:type="dxa"/>
            <w:gridSpan w:val="2"/>
            <w:shd w:val="clear" w:color="auto" w:fill="FFFFFF"/>
            <w:noWrap/>
          </w:tcPr>
          <w:p w14:paraId="4484CCD4" w14:textId="77777777" w:rsidR="002A6C83" w:rsidRPr="002A6C83" w:rsidRDefault="002A6C83" w:rsidP="002A6C83">
            <w:pPr>
              <w:ind w:left="-2" w:right="-141"/>
              <w:rPr>
                <w:rFonts w:cs="Arial"/>
                <w:sz w:val="18"/>
                <w:szCs w:val="18"/>
              </w:rPr>
            </w:pPr>
            <w:r w:rsidRPr="002A6C83">
              <w:rPr>
                <w:rFonts w:cs="Arial"/>
                <w:sz w:val="18"/>
                <w:szCs w:val="18"/>
              </w:rPr>
              <w:t>Замена клипњаче</w:t>
            </w:r>
          </w:p>
        </w:tc>
        <w:tc>
          <w:tcPr>
            <w:tcW w:w="1381" w:type="dxa"/>
            <w:shd w:val="clear" w:color="auto" w:fill="FFFFFF"/>
            <w:noWrap/>
            <w:vAlign w:val="bottom"/>
          </w:tcPr>
          <w:p w14:paraId="35B2C951"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26E1FC46" w14:textId="77777777" w:rsidR="002A6C83" w:rsidRPr="002A6C83" w:rsidRDefault="002A6C83" w:rsidP="002A6C83">
            <w:pPr>
              <w:jc w:val="center"/>
              <w:rPr>
                <w:rFonts w:cs="Arial"/>
                <w:i/>
                <w:sz w:val="18"/>
                <w:szCs w:val="18"/>
              </w:rPr>
            </w:pPr>
          </w:p>
        </w:tc>
        <w:tc>
          <w:tcPr>
            <w:tcW w:w="1307" w:type="dxa"/>
            <w:shd w:val="clear" w:color="auto" w:fill="FFFFFF"/>
          </w:tcPr>
          <w:p w14:paraId="4697C6B9" w14:textId="77777777" w:rsidR="002A6C83" w:rsidRPr="002A6C83" w:rsidRDefault="002A6C83" w:rsidP="002A6C83">
            <w:pPr>
              <w:rPr>
                <w:rFonts w:cs="Arial"/>
                <w:sz w:val="18"/>
                <w:szCs w:val="18"/>
              </w:rPr>
            </w:pPr>
          </w:p>
        </w:tc>
        <w:tc>
          <w:tcPr>
            <w:tcW w:w="1560" w:type="dxa"/>
            <w:shd w:val="clear" w:color="auto" w:fill="FFFFFF"/>
            <w:noWrap/>
            <w:vAlign w:val="bottom"/>
          </w:tcPr>
          <w:p w14:paraId="47AF7103" w14:textId="77777777" w:rsidR="002A6C83" w:rsidRPr="002A6C83" w:rsidRDefault="002A6C83" w:rsidP="002A6C83">
            <w:pPr>
              <w:rPr>
                <w:rFonts w:cs="Arial"/>
                <w:sz w:val="18"/>
                <w:szCs w:val="18"/>
              </w:rPr>
            </w:pPr>
          </w:p>
        </w:tc>
        <w:tc>
          <w:tcPr>
            <w:tcW w:w="1417" w:type="dxa"/>
            <w:shd w:val="clear" w:color="auto" w:fill="FFFFFF"/>
          </w:tcPr>
          <w:p w14:paraId="308F56B5" w14:textId="77777777" w:rsidR="002A6C83" w:rsidRPr="002A6C83" w:rsidRDefault="002A6C83" w:rsidP="002A6C83">
            <w:pPr>
              <w:rPr>
                <w:rFonts w:cs="Arial"/>
                <w:sz w:val="18"/>
                <w:szCs w:val="18"/>
              </w:rPr>
            </w:pPr>
          </w:p>
        </w:tc>
        <w:tc>
          <w:tcPr>
            <w:tcW w:w="1417" w:type="dxa"/>
            <w:shd w:val="clear" w:color="auto" w:fill="FFFFFF"/>
            <w:noWrap/>
            <w:vAlign w:val="bottom"/>
          </w:tcPr>
          <w:p w14:paraId="05FE36B3" w14:textId="77777777" w:rsidR="002A6C83" w:rsidRPr="002A6C83" w:rsidRDefault="002A6C83" w:rsidP="002A6C83">
            <w:pPr>
              <w:rPr>
                <w:rFonts w:cs="Arial"/>
                <w:sz w:val="18"/>
                <w:szCs w:val="18"/>
              </w:rPr>
            </w:pPr>
          </w:p>
        </w:tc>
        <w:tc>
          <w:tcPr>
            <w:tcW w:w="1701" w:type="dxa"/>
            <w:shd w:val="clear" w:color="auto" w:fill="FFFFFF"/>
          </w:tcPr>
          <w:p w14:paraId="04851572" w14:textId="77777777" w:rsidR="002A6C83" w:rsidRPr="002A6C83" w:rsidRDefault="002A6C83" w:rsidP="002A6C83">
            <w:pPr>
              <w:rPr>
                <w:rFonts w:cs="Arial"/>
                <w:sz w:val="18"/>
                <w:szCs w:val="18"/>
              </w:rPr>
            </w:pPr>
          </w:p>
        </w:tc>
      </w:tr>
      <w:tr w:rsidR="002A6C83" w:rsidRPr="002A6C83" w14:paraId="6B549D9C" w14:textId="77777777" w:rsidTr="007709FD">
        <w:trPr>
          <w:trHeight w:val="136"/>
        </w:trPr>
        <w:tc>
          <w:tcPr>
            <w:tcW w:w="686" w:type="dxa"/>
            <w:shd w:val="clear" w:color="auto" w:fill="FFFFCC"/>
            <w:noWrap/>
            <w:vAlign w:val="center"/>
          </w:tcPr>
          <w:p w14:paraId="5A474F22" w14:textId="77777777" w:rsidR="002A6C83" w:rsidRPr="002A6C83" w:rsidRDefault="002A6C83" w:rsidP="002A6C83">
            <w:pPr>
              <w:jc w:val="center"/>
              <w:rPr>
                <w:rFonts w:cs="Arial"/>
                <w:sz w:val="18"/>
                <w:szCs w:val="18"/>
              </w:rPr>
            </w:pPr>
            <w:r w:rsidRPr="002A6C83">
              <w:rPr>
                <w:rFonts w:cs="Arial"/>
                <w:sz w:val="18"/>
                <w:szCs w:val="18"/>
              </w:rPr>
              <w:t>18</w:t>
            </w:r>
          </w:p>
        </w:tc>
        <w:tc>
          <w:tcPr>
            <w:tcW w:w="3958" w:type="dxa"/>
            <w:gridSpan w:val="2"/>
            <w:shd w:val="clear" w:color="auto" w:fill="FFFFFF"/>
            <w:noWrap/>
          </w:tcPr>
          <w:p w14:paraId="7CB3C15D" w14:textId="77777777" w:rsidR="002A6C83" w:rsidRPr="002A6C83" w:rsidRDefault="002A6C83" w:rsidP="002A6C83">
            <w:pPr>
              <w:ind w:right="-141"/>
              <w:rPr>
                <w:rFonts w:cs="Arial"/>
                <w:sz w:val="18"/>
                <w:szCs w:val="18"/>
              </w:rPr>
            </w:pPr>
            <w:r w:rsidRPr="002A6C83">
              <w:rPr>
                <w:rFonts w:cs="Arial"/>
                <w:sz w:val="18"/>
                <w:szCs w:val="18"/>
              </w:rPr>
              <w:t>Замена замајца</w:t>
            </w:r>
          </w:p>
        </w:tc>
        <w:tc>
          <w:tcPr>
            <w:tcW w:w="1381" w:type="dxa"/>
            <w:shd w:val="clear" w:color="auto" w:fill="FFFFFF"/>
            <w:noWrap/>
            <w:vAlign w:val="bottom"/>
          </w:tcPr>
          <w:p w14:paraId="170DF550" w14:textId="77777777" w:rsidR="002A6C83" w:rsidRPr="002A6C83" w:rsidRDefault="002A6C83" w:rsidP="002A6C83">
            <w:pPr>
              <w:rPr>
                <w:rFonts w:cs="Arial"/>
                <w:sz w:val="18"/>
                <w:szCs w:val="18"/>
              </w:rPr>
            </w:pPr>
          </w:p>
        </w:tc>
        <w:tc>
          <w:tcPr>
            <w:tcW w:w="1281" w:type="dxa"/>
            <w:shd w:val="clear" w:color="auto" w:fill="FFFFFF"/>
            <w:noWrap/>
            <w:vAlign w:val="bottom"/>
          </w:tcPr>
          <w:p w14:paraId="0D88C087" w14:textId="77777777" w:rsidR="002A6C83" w:rsidRPr="002A6C83" w:rsidRDefault="002A6C83" w:rsidP="002A6C83">
            <w:pPr>
              <w:jc w:val="center"/>
              <w:rPr>
                <w:rFonts w:cs="Arial"/>
                <w:i/>
                <w:sz w:val="18"/>
                <w:szCs w:val="18"/>
              </w:rPr>
            </w:pPr>
          </w:p>
        </w:tc>
        <w:tc>
          <w:tcPr>
            <w:tcW w:w="1307" w:type="dxa"/>
            <w:shd w:val="clear" w:color="auto" w:fill="FFFFFF"/>
          </w:tcPr>
          <w:p w14:paraId="524EB2F0" w14:textId="77777777" w:rsidR="002A6C83" w:rsidRPr="002A6C83" w:rsidRDefault="002A6C83" w:rsidP="002A6C83">
            <w:pPr>
              <w:rPr>
                <w:rFonts w:cs="Arial"/>
                <w:sz w:val="18"/>
                <w:szCs w:val="18"/>
              </w:rPr>
            </w:pPr>
          </w:p>
        </w:tc>
        <w:tc>
          <w:tcPr>
            <w:tcW w:w="1560" w:type="dxa"/>
            <w:shd w:val="clear" w:color="auto" w:fill="FFFFFF"/>
            <w:noWrap/>
            <w:vAlign w:val="bottom"/>
          </w:tcPr>
          <w:p w14:paraId="30338E5C" w14:textId="77777777" w:rsidR="002A6C83" w:rsidRPr="002A6C83" w:rsidRDefault="002A6C83" w:rsidP="002A6C83">
            <w:pPr>
              <w:rPr>
                <w:rFonts w:cs="Arial"/>
                <w:sz w:val="18"/>
                <w:szCs w:val="18"/>
              </w:rPr>
            </w:pPr>
          </w:p>
        </w:tc>
        <w:tc>
          <w:tcPr>
            <w:tcW w:w="1417" w:type="dxa"/>
            <w:shd w:val="clear" w:color="auto" w:fill="FFFFFF"/>
          </w:tcPr>
          <w:p w14:paraId="44E92BD9" w14:textId="77777777" w:rsidR="002A6C83" w:rsidRPr="002A6C83" w:rsidRDefault="002A6C83" w:rsidP="002A6C83">
            <w:pPr>
              <w:rPr>
                <w:rFonts w:cs="Arial"/>
                <w:sz w:val="18"/>
                <w:szCs w:val="18"/>
              </w:rPr>
            </w:pPr>
          </w:p>
        </w:tc>
        <w:tc>
          <w:tcPr>
            <w:tcW w:w="1417" w:type="dxa"/>
            <w:shd w:val="clear" w:color="auto" w:fill="FFFFFF"/>
            <w:noWrap/>
            <w:vAlign w:val="bottom"/>
          </w:tcPr>
          <w:p w14:paraId="40440829" w14:textId="77777777" w:rsidR="002A6C83" w:rsidRPr="002A6C83" w:rsidRDefault="002A6C83" w:rsidP="002A6C83">
            <w:pPr>
              <w:rPr>
                <w:rFonts w:cs="Arial"/>
                <w:sz w:val="18"/>
                <w:szCs w:val="18"/>
              </w:rPr>
            </w:pPr>
          </w:p>
        </w:tc>
        <w:tc>
          <w:tcPr>
            <w:tcW w:w="1701" w:type="dxa"/>
            <w:shd w:val="clear" w:color="auto" w:fill="FFFFFF"/>
          </w:tcPr>
          <w:p w14:paraId="0CF9EF0E" w14:textId="77777777" w:rsidR="002A6C83" w:rsidRPr="002A6C83" w:rsidRDefault="002A6C83" w:rsidP="002A6C83">
            <w:pPr>
              <w:rPr>
                <w:rFonts w:cs="Arial"/>
                <w:sz w:val="18"/>
                <w:szCs w:val="18"/>
              </w:rPr>
            </w:pPr>
          </w:p>
        </w:tc>
      </w:tr>
      <w:tr w:rsidR="002A6C83" w:rsidRPr="002A6C83" w14:paraId="30836563" w14:textId="77777777" w:rsidTr="007709FD">
        <w:trPr>
          <w:trHeight w:val="188"/>
        </w:trPr>
        <w:tc>
          <w:tcPr>
            <w:tcW w:w="686" w:type="dxa"/>
            <w:shd w:val="clear" w:color="auto" w:fill="FFFFCC"/>
            <w:noWrap/>
            <w:vAlign w:val="center"/>
          </w:tcPr>
          <w:p w14:paraId="282F6C59" w14:textId="77777777" w:rsidR="002A6C83" w:rsidRPr="002A6C83" w:rsidRDefault="002A6C83" w:rsidP="002A6C83">
            <w:pPr>
              <w:jc w:val="center"/>
              <w:rPr>
                <w:rFonts w:cs="Arial"/>
                <w:sz w:val="18"/>
                <w:szCs w:val="18"/>
              </w:rPr>
            </w:pPr>
            <w:r w:rsidRPr="002A6C83">
              <w:rPr>
                <w:rFonts w:cs="Arial"/>
                <w:sz w:val="18"/>
                <w:szCs w:val="18"/>
              </w:rPr>
              <w:t>19</w:t>
            </w:r>
          </w:p>
        </w:tc>
        <w:tc>
          <w:tcPr>
            <w:tcW w:w="3958" w:type="dxa"/>
            <w:gridSpan w:val="2"/>
            <w:shd w:val="clear" w:color="auto" w:fill="FFFFFF"/>
            <w:noWrap/>
          </w:tcPr>
          <w:p w14:paraId="3E5C63C8" w14:textId="77777777" w:rsidR="002A6C83" w:rsidRPr="002A6C83" w:rsidRDefault="002A6C83" w:rsidP="002A6C83">
            <w:pPr>
              <w:ind w:left="-2" w:right="-141"/>
              <w:rPr>
                <w:rFonts w:cs="Arial"/>
                <w:sz w:val="18"/>
                <w:szCs w:val="18"/>
              </w:rPr>
            </w:pPr>
            <w:r w:rsidRPr="002A6C83">
              <w:rPr>
                <w:rFonts w:cs="Arial"/>
                <w:sz w:val="18"/>
                <w:szCs w:val="18"/>
              </w:rPr>
              <w:t>Замена цилиндра Ф125</w:t>
            </w:r>
          </w:p>
        </w:tc>
        <w:tc>
          <w:tcPr>
            <w:tcW w:w="1381" w:type="dxa"/>
            <w:shd w:val="clear" w:color="auto" w:fill="FFFFFF"/>
            <w:noWrap/>
            <w:vAlign w:val="bottom"/>
          </w:tcPr>
          <w:p w14:paraId="796CB423" w14:textId="77777777" w:rsidR="002A6C83" w:rsidRPr="002A6C83" w:rsidRDefault="002A6C83" w:rsidP="002A6C83">
            <w:pPr>
              <w:rPr>
                <w:rFonts w:cs="Arial"/>
                <w:sz w:val="18"/>
                <w:szCs w:val="18"/>
              </w:rPr>
            </w:pPr>
          </w:p>
        </w:tc>
        <w:tc>
          <w:tcPr>
            <w:tcW w:w="1281" w:type="dxa"/>
            <w:shd w:val="clear" w:color="auto" w:fill="FFFFFF"/>
            <w:noWrap/>
            <w:vAlign w:val="bottom"/>
          </w:tcPr>
          <w:p w14:paraId="5A47A3AA" w14:textId="77777777" w:rsidR="002A6C83" w:rsidRPr="002A6C83" w:rsidRDefault="002A6C83" w:rsidP="002A6C83">
            <w:pPr>
              <w:jc w:val="center"/>
              <w:rPr>
                <w:rFonts w:cs="Arial"/>
                <w:i/>
                <w:sz w:val="18"/>
                <w:szCs w:val="18"/>
              </w:rPr>
            </w:pPr>
          </w:p>
        </w:tc>
        <w:tc>
          <w:tcPr>
            <w:tcW w:w="1307" w:type="dxa"/>
            <w:shd w:val="clear" w:color="auto" w:fill="FFFFFF"/>
          </w:tcPr>
          <w:p w14:paraId="095EA1D4" w14:textId="77777777" w:rsidR="002A6C83" w:rsidRPr="002A6C83" w:rsidRDefault="002A6C83" w:rsidP="002A6C83">
            <w:pPr>
              <w:rPr>
                <w:rFonts w:cs="Arial"/>
                <w:sz w:val="18"/>
                <w:szCs w:val="18"/>
              </w:rPr>
            </w:pPr>
          </w:p>
        </w:tc>
        <w:tc>
          <w:tcPr>
            <w:tcW w:w="1560" w:type="dxa"/>
            <w:shd w:val="clear" w:color="auto" w:fill="FFFFFF"/>
            <w:noWrap/>
            <w:vAlign w:val="bottom"/>
          </w:tcPr>
          <w:p w14:paraId="0E72F92B" w14:textId="77777777" w:rsidR="002A6C83" w:rsidRPr="002A6C83" w:rsidRDefault="002A6C83" w:rsidP="002A6C83">
            <w:pPr>
              <w:rPr>
                <w:rFonts w:cs="Arial"/>
                <w:sz w:val="18"/>
                <w:szCs w:val="18"/>
              </w:rPr>
            </w:pPr>
          </w:p>
        </w:tc>
        <w:tc>
          <w:tcPr>
            <w:tcW w:w="1417" w:type="dxa"/>
            <w:shd w:val="clear" w:color="auto" w:fill="FFFFFF"/>
          </w:tcPr>
          <w:p w14:paraId="6BCD8E1B" w14:textId="77777777" w:rsidR="002A6C83" w:rsidRPr="002A6C83" w:rsidRDefault="002A6C83" w:rsidP="002A6C83">
            <w:pPr>
              <w:rPr>
                <w:rFonts w:cs="Arial"/>
                <w:sz w:val="18"/>
                <w:szCs w:val="18"/>
              </w:rPr>
            </w:pPr>
          </w:p>
        </w:tc>
        <w:tc>
          <w:tcPr>
            <w:tcW w:w="1417" w:type="dxa"/>
            <w:shd w:val="clear" w:color="auto" w:fill="FFFFFF"/>
            <w:noWrap/>
            <w:vAlign w:val="bottom"/>
          </w:tcPr>
          <w:p w14:paraId="47D19772" w14:textId="77777777" w:rsidR="002A6C83" w:rsidRPr="002A6C83" w:rsidRDefault="002A6C83" w:rsidP="002A6C83">
            <w:pPr>
              <w:rPr>
                <w:rFonts w:cs="Arial"/>
                <w:sz w:val="18"/>
                <w:szCs w:val="18"/>
              </w:rPr>
            </w:pPr>
          </w:p>
        </w:tc>
        <w:tc>
          <w:tcPr>
            <w:tcW w:w="1701" w:type="dxa"/>
            <w:shd w:val="clear" w:color="auto" w:fill="FFFFFF"/>
          </w:tcPr>
          <w:p w14:paraId="4EABD125" w14:textId="77777777" w:rsidR="002A6C83" w:rsidRPr="002A6C83" w:rsidRDefault="002A6C83" w:rsidP="002A6C83">
            <w:pPr>
              <w:rPr>
                <w:rFonts w:cs="Arial"/>
                <w:sz w:val="18"/>
                <w:szCs w:val="18"/>
              </w:rPr>
            </w:pPr>
          </w:p>
        </w:tc>
      </w:tr>
      <w:tr w:rsidR="002A6C83" w:rsidRPr="002A6C83" w14:paraId="48800AEF" w14:textId="77777777" w:rsidTr="007709FD">
        <w:trPr>
          <w:trHeight w:val="188"/>
        </w:trPr>
        <w:tc>
          <w:tcPr>
            <w:tcW w:w="686" w:type="dxa"/>
            <w:shd w:val="clear" w:color="auto" w:fill="FFFFCC"/>
            <w:noWrap/>
            <w:vAlign w:val="center"/>
          </w:tcPr>
          <w:p w14:paraId="3BD564DA" w14:textId="77777777" w:rsidR="002A6C83" w:rsidRPr="002A6C83" w:rsidRDefault="002A6C83" w:rsidP="002A6C83">
            <w:pPr>
              <w:jc w:val="center"/>
              <w:rPr>
                <w:rFonts w:cs="Arial"/>
                <w:sz w:val="18"/>
                <w:szCs w:val="18"/>
              </w:rPr>
            </w:pPr>
            <w:r w:rsidRPr="002A6C83">
              <w:rPr>
                <w:rFonts w:cs="Arial"/>
                <w:sz w:val="18"/>
                <w:szCs w:val="18"/>
              </w:rPr>
              <w:t>20</w:t>
            </w:r>
          </w:p>
        </w:tc>
        <w:tc>
          <w:tcPr>
            <w:tcW w:w="3958" w:type="dxa"/>
            <w:gridSpan w:val="2"/>
            <w:shd w:val="clear" w:color="auto" w:fill="FFFFFF"/>
            <w:noWrap/>
          </w:tcPr>
          <w:p w14:paraId="048AC987" w14:textId="77777777" w:rsidR="002A6C83" w:rsidRPr="002A6C83" w:rsidRDefault="002A6C83" w:rsidP="002A6C83">
            <w:pPr>
              <w:ind w:left="-2" w:right="-141"/>
              <w:rPr>
                <w:rFonts w:cs="Arial"/>
                <w:sz w:val="18"/>
                <w:szCs w:val="18"/>
              </w:rPr>
            </w:pPr>
            <w:r w:rsidRPr="002A6C83">
              <w:rPr>
                <w:rFonts w:cs="Arial"/>
                <w:sz w:val="18"/>
                <w:szCs w:val="18"/>
              </w:rPr>
              <w:t>Обрада цилиндра Ф125</w:t>
            </w:r>
          </w:p>
        </w:tc>
        <w:tc>
          <w:tcPr>
            <w:tcW w:w="1381" w:type="dxa"/>
            <w:shd w:val="clear" w:color="auto" w:fill="FFFFFF"/>
            <w:noWrap/>
            <w:vAlign w:val="bottom"/>
          </w:tcPr>
          <w:p w14:paraId="5B61FAB6"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58DBFA92" w14:textId="77777777" w:rsidR="002A6C83" w:rsidRPr="002A6C83" w:rsidRDefault="002A6C83" w:rsidP="002A6C83">
            <w:pPr>
              <w:jc w:val="center"/>
              <w:rPr>
                <w:rFonts w:cs="Arial"/>
                <w:i/>
                <w:sz w:val="18"/>
                <w:szCs w:val="18"/>
              </w:rPr>
            </w:pPr>
          </w:p>
        </w:tc>
        <w:tc>
          <w:tcPr>
            <w:tcW w:w="1307" w:type="dxa"/>
            <w:shd w:val="clear" w:color="auto" w:fill="FFFFFF"/>
          </w:tcPr>
          <w:p w14:paraId="0A28A6CF" w14:textId="77777777" w:rsidR="002A6C83" w:rsidRPr="002A6C83" w:rsidRDefault="002A6C83" w:rsidP="002A6C83">
            <w:pPr>
              <w:rPr>
                <w:rFonts w:cs="Arial"/>
                <w:sz w:val="18"/>
                <w:szCs w:val="18"/>
              </w:rPr>
            </w:pPr>
          </w:p>
        </w:tc>
        <w:tc>
          <w:tcPr>
            <w:tcW w:w="1560" w:type="dxa"/>
            <w:shd w:val="clear" w:color="auto" w:fill="FFFFFF"/>
            <w:noWrap/>
            <w:vAlign w:val="bottom"/>
          </w:tcPr>
          <w:p w14:paraId="5493F8AA" w14:textId="77777777" w:rsidR="002A6C83" w:rsidRPr="002A6C83" w:rsidRDefault="002A6C83" w:rsidP="002A6C83">
            <w:pPr>
              <w:rPr>
                <w:rFonts w:cs="Arial"/>
                <w:sz w:val="18"/>
                <w:szCs w:val="18"/>
              </w:rPr>
            </w:pPr>
          </w:p>
        </w:tc>
        <w:tc>
          <w:tcPr>
            <w:tcW w:w="1417" w:type="dxa"/>
            <w:shd w:val="clear" w:color="auto" w:fill="FFFFFF"/>
          </w:tcPr>
          <w:p w14:paraId="4BB764B4" w14:textId="77777777" w:rsidR="002A6C83" w:rsidRPr="002A6C83" w:rsidRDefault="002A6C83" w:rsidP="002A6C83">
            <w:pPr>
              <w:rPr>
                <w:rFonts w:cs="Arial"/>
                <w:sz w:val="18"/>
                <w:szCs w:val="18"/>
              </w:rPr>
            </w:pPr>
          </w:p>
        </w:tc>
        <w:tc>
          <w:tcPr>
            <w:tcW w:w="1417" w:type="dxa"/>
            <w:shd w:val="clear" w:color="auto" w:fill="FFFFFF"/>
            <w:noWrap/>
            <w:vAlign w:val="bottom"/>
          </w:tcPr>
          <w:p w14:paraId="559F2A27" w14:textId="77777777" w:rsidR="002A6C83" w:rsidRPr="002A6C83" w:rsidRDefault="002A6C83" w:rsidP="002A6C83">
            <w:pPr>
              <w:rPr>
                <w:rFonts w:cs="Arial"/>
                <w:sz w:val="18"/>
                <w:szCs w:val="18"/>
              </w:rPr>
            </w:pPr>
          </w:p>
        </w:tc>
        <w:tc>
          <w:tcPr>
            <w:tcW w:w="1701" w:type="dxa"/>
            <w:shd w:val="clear" w:color="auto" w:fill="FFFFFF"/>
          </w:tcPr>
          <w:p w14:paraId="5620EF10" w14:textId="77777777" w:rsidR="002A6C83" w:rsidRPr="002A6C83" w:rsidRDefault="002A6C83" w:rsidP="002A6C83">
            <w:pPr>
              <w:rPr>
                <w:rFonts w:cs="Arial"/>
                <w:sz w:val="18"/>
                <w:szCs w:val="18"/>
              </w:rPr>
            </w:pPr>
          </w:p>
        </w:tc>
      </w:tr>
      <w:tr w:rsidR="002A6C83" w:rsidRPr="002A6C83" w14:paraId="761ED810" w14:textId="77777777" w:rsidTr="007709FD">
        <w:trPr>
          <w:trHeight w:val="300"/>
        </w:trPr>
        <w:tc>
          <w:tcPr>
            <w:tcW w:w="686" w:type="dxa"/>
            <w:shd w:val="clear" w:color="auto" w:fill="FFFFCC"/>
            <w:noWrap/>
            <w:vAlign w:val="center"/>
          </w:tcPr>
          <w:p w14:paraId="73304FA8" w14:textId="77777777" w:rsidR="002A6C83" w:rsidRPr="002A6C83" w:rsidRDefault="002A6C83" w:rsidP="002A6C83">
            <w:pPr>
              <w:jc w:val="center"/>
              <w:rPr>
                <w:rFonts w:cs="Arial"/>
                <w:sz w:val="18"/>
                <w:szCs w:val="18"/>
              </w:rPr>
            </w:pPr>
            <w:r w:rsidRPr="002A6C83">
              <w:rPr>
                <w:rFonts w:cs="Arial"/>
                <w:sz w:val="18"/>
                <w:szCs w:val="18"/>
              </w:rPr>
              <w:t>21</w:t>
            </w:r>
          </w:p>
        </w:tc>
        <w:tc>
          <w:tcPr>
            <w:tcW w:w="3958" w:type="dxa"/>
            <w:gridSpan w:val="2"/>
            <w:shd w:val="clear" w:color="auto" w:fill="FFFFFF"/>
            <w:noWrap/>
          </w:tcPr>
          <w:p w14:paraId="1F6CE242" w14:textId="77777777" w:rsidR="002A6C83" w:rsidRPr="002A6C83" w:rsidRDefault="002A6C83" w:rsidP="002A6C83">
            <w:pPr>
              <w:ind w:left="-2" w:right="-141"/>
              <w:rPr>
                <w:rFonts w:cs="Arial"/>
                <w:sz w:val="18"/>
                <w:szCs w:val="18"/>
              </w:rPr>
            </w:pPr>
            <w:r w:rsidRPr="002A6C83">
              <w:rPr>
                <w:rFonts w:cs="Arial"/>
                <w:sz w:val="18"/>
                <w:szCs w:val="18"/>
              </w:rPr>
              <w:t>Замена цилиндра Ф150</w:t>
            </w:r>
          </w:p>
        </w:tc>
        <w:tc>
          <w:tcPr>
            <w:tcW w:w="1381" w:type="dxa"/>
            <w:shd w:val="clear" w:color="auto" w:fill="FFFFFF"/>
            <w:noWrap/>
            <w:vAlign w:val="bottom"/>
          </w:tcPr>
          <w:p w14:paraId="2F30CC21" w14:textId="77777777" w:rsidR="002A6C83" w:rsidRPr="002A6C83" w:rsidRDefault="002A6C83" w:rsidP="002A6C83">
            <w:pPr>
              <w:rPr>
                <w:rFonts w:cs="Arial"/>
                <w:sz w:val="18"/>
                <w:szCs w:val="18"/>
              </w:rPr>
            </w:pPr>
          </w:p>
        </w:tc>
        <w:tc>
          <w:tcPr>
            <w:tcW w:w="1281" w:type="dxa"/>
            <w:shd w:val="clear" w:color="auto" w:fill="FFFFFF"/>
            <w:noWrap/>
            <w:vAlign w:val="bottom"/>
          </w:tcPr>
          <w:p w14:paraId="7E13D2C5" w14:textId="77777777" w:rsidR="002A6C83" w:rsidRPr="002A6C83" w:rsidRDefault="002A6C83" w:rsidP="002A6C83">
            <w:pPr>
              <w:jc w:val="center"/>
              <w:rPr>
                <w:rFonts w:cs="Arial"/>
                <w:i/>
                <w:sz w:val="18"/>
                <w:szCs w:val="18"/>
              </w:rPr>
            </w:pPr>
          </w:p>
        </w:tc>
        <w:tc>
          <w:tcPr>
            <w:tcW w:w="1307" w:type="dxa"/>
            <w:shd w:val="clear" w:color="auto" w:fill="FFFFFF"/>
          </w:tcPr>
          <w:p w14:paraId="5989C607" w14:textId="77777777" w:rsidR="002A6C83" w:rsidRPr="002A6C83" w:rsidRDefault="002A6C83" w:rsidP="002A6C83">
            <w:pPr>
              <w:rPr>
                <w:rFonts w:cs="Arial"/>
                <w:sz w:val="18"/>
                <w:szCs w:val="18"/>
              </w:rPr>
            </w:pPr>
          </w:p>
        </w:tc>
        <w:tc>
          <w:tcPr>
            <w:tcW w:w="1560" w:type="dxa"/>
            <w:shd w:val="clear" w:color="auto" w:fill="FFFFFF"/>
            <w:noWrap/>
            <w:vAlign w:val="bottom"/>
          </w:tcPr>
          <w:p w14:paraId="157EDB21" w14:textId="77777777" w:rsidR="002A6C83" w:rsidRPr="002A6C83" w:rsidRDefault="002A6C83" w:rsidP="002A6C83">
            <w:pPr>
              <w:rPr>
                <w:rFonts w:cs="Arial"/>
                <w:sz w:val="18"/>
                <w:szCs w:val="18"/>
              </w:rPr>
            </w:pPr>
          </w:p>
        </w:tc>
        <w:tc>
          <w:tcPr>
            <w:tcW w:w="1417" w:type="dxa"/>
            <w:shd w:val="clear" w:color="auto" w:fill="FFFFFF"/>
          </w:tcPr>
          <w:p w14:paraId="3EA939A2" w14:textId="77777777" w:rsidR="002A6C83" w:rsidRPr="002A6C83" w:rsidRDefault="002A6C83" w:rsidP="002A6C83">
            <w:pPr>
              <w:rPr>
                <w:rFonts w:cs="Arial"/>
                <w:sz w:val="18"/>
                <w:szCs w:val="18"/>
              </w:rPr>
            </w:pPr>
          </w:p>
        </w:tc>
        <w:tc>
          <w:tcPr>
            <w:tcW w:w="1417" w:type="dxa"/>
            <w:shd w:val="clear" w:color="auto" w:fill="FFFFFF"/>
            <w:noWrap/>
            <w:vAlign w:val="bottom"/>
          </w:tcPr>
          <w:p w14:paraId="7D14E1FA" w14:textId="77777777" w:rsidR="002A6C83" w:rsidRPr="002A6C83" w:rsidRDefault="002A6C83" w:rsidP="002A6C83">
            <w:pPr>
              <w:rPr>
                <w:rFonts w:cs="Arial"/>
                <w:sz w:val="18"/>
                <w:szCs w:val="18"/>
              </w:rPr>
            </w:pPr>
          </w:p>
        </w:tc>
        <w:tc>
          <w:tcPr>
            <w:tcW w:w="1701" w:type="dxa"/>
            <w:shd w:val="clear" w:color="auto" w:fill="FFFFFF"/>
          </w:tcPr>
          <w:p w14:paraId="252E23C4" w14:textId="77777777" w:rsidR="002A6C83" w:rsidRPr="002A6C83" w:rsidRDefault="002A6C83" w:rsidP="002A6C83">
            <w:pPr>
              <w:rPr>
                <w:rFonts w:cs="Arial"/>
                <w:sz w:val="18"/>
                <w:szCs w:val="18"/>
              </w:rPr>
            </w:pPr>
          </w:p>
        </w:tc>
      </w:tr>
      <w:tr w:rsidR="002A6C83" w:rsidRPr="002A6C83" w14:paraId="4140B9FB" w14:textId="77777777" w:rsidTr="007709FD">
        <w:trPr>
          <w:trHeight w:val="300"/>
        </w:trPr>
        <w:tc>
          <w:tcPr>
            <w:tcW w:w="686" w:type="dxa"/>
            <w:shd w:val="clear" w:color="auto" w:fill="FFFFCC"/>
            <w:noWrap/>
            <w:vAlign w:val="center"/>
          </w:tcPr>
          <w:p w14:paraId="1853D10E" w14:textId="77777777" w:rsidR="002A6C83" w:rsidRPr="002A6C83" w:rsidRDefault="002A6C83" w:rsidP="002A6C83">
            <w:pPr>
              <w:jc w:val="center"/>
              <w:rPr>
                <w:rFonts w:cs="Arial"/>
                <w:sz w:val="18"/>
                <w:szCs w:val="18"/>
              </w:rPr>
            </w:pPr>
            <w:r w:rsidRPr="002A6C83">
              <w:rPr>
                <w:rFonts w:cs="Arial"/>
                <w:sz w:val="18"/>
                <w:szCs w:val="18"/>
              </w:rPr>
              <w:t>22</w:t>
            </w:r>
          </w:p>
        </w:tc>
        <w:tc>
          <w:tcPr>
            <w:tcW w:w="3958" w:type="dxa"/>
            <w:gridSpan w:val="2"/>
            <w:shd w:val="clear" w:color="auto" w:fill="FFFFFF"/>
            <w:noWrap/>
          </w:tcPr>
          <w:p w14:paraId="6287C7A5" w14:textId="77777777" w:rsidR="002A6C83" w:rsidRPr="002A6C83" w:rsidRDefault="002A6C83" w:rsidP="002A6C83">
            <w:pPr>
              <w:ind w:left="-2" w:right="-141"/>
              <w:rPr>
                <w:rFonts w:cs="Arial"/>
                <w:sz w:val="18"/>
                <w:szCs w:val="18"/>
              </w:rPr>
            </w:pPr>
            <w:r w:rsidRPr="002A6C83">
              <w:rPr>
                <w:rFonts w:cs="Arial"/>
                <w:sz w:val="18"/>
                <w:szCs w:val="18"/>
              </w:rPr>
              <w:t>Обрада цилиндра Ф150</w:t>
            </w:r>
          </w:p>
        </w:tc>
        <w:tc>
          <w:tcPr>
            <w:tcW w:w="1381" w:type="dxa"/>
            <w:shd w:val="clear" w:color="auto" w:fill="FFFFFF"/>
            <w:noWrap/>
            <w:vAlign w:val="center"/>
          </w:tcPr>
          <w:p w14:paraId="0E0302AD"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248A5262" w14:textId="77777777" w:rsidR="002A6C83" w:rsidRPr="002A6C83" w:rsidRDefault="002A6C83" w:rsidP="002A6C83">
            <w:pPr>
              <w:jc w:val="center"/>
              <w:rPr>
                <w:rFonts w:cs="Arial"/>
                <w:i/>
                <w:sz w:val="18"/>
                <w:szCs w:val="18"/>
              </w:rPr>
            </w:pPr>
          </w:p>
        </w:tc>
        <w:tc>
          <w:tcPr>
            <w:tcW w:w="1307" w:type="dxa"/>
            <w:shd w:val="clear" w:color="auto" w:fill="FFFFFF"/>
          </w:tcPr>
          <w:p w14:paraId="69874188" w14:textId="77777777" w:rsidR="002A6C83" w:rsidRPr="002A6C83" w:rsidRDefault="002A6C83" w:rsidP="002A6C83">
            <w:pPr>
              <w:rPr>
                <w:rFonts w:cs="Arial"/>
                <w:sz w:val="18"/>
                <w:szCs w:val="18"/>
              </w:rPr>
            </w:pPr>
          </w:p>
        </w:tc>
        <w:tc>
          <w:tcPr>
            <w:tcW w:w="1560" w:type="dxa"/>
            <w:shd w:val="clear" w:color="auto" w:fill="FFFFFF"/>
            <w:noWrap/>
            <w:vAlign w:val="bottom"/>
          </w:tcPr>
          <w:p w14:paraId="04E9E6A3" w14:textId="77777777" w:rsidR="002A6C83" w:rsidRPr="002A6C83" w:rsidRDefault="002A6C83" w:rsidP="002A6C83">
            <w:pPr>
              <w:rPr>
                <w:rFonts w:cs="Arial"/>
                <w:sz w:val="18"/>
                <w:szCs w:val="18"/>
              </w:rPr>
            </w:pPr>
          </w:p>
        </w:tc>
        <w:tc>
          <w:tcPr>
            <w:tcW w:w="1417" w:type="dxa"/>
            <w:shd w:val="clear" w:color="auto" w:fill="FFFFFF"/>
          </w:tcPr>
          <w:p w14:paraId="1C41A1BB" w14:textId="77777777" w:rsidR="002A6C83" w:rsidRPr="002A6C83" w:rsidRDefault="002A6C83" w:rsidP="002A6C83">
            <w:pPr>
              <w:rPr>
                <w:rFonts w:cs="Arial"/>
                <w:sz w:val="18"/>
                <w:szCs w:val="18"/>
              </w:rPr>
            </w:pPr>
          </w:p>
        </w:tc>
        <w:tc>
          <w:tcPr>
            <w:tcW w:w="1417" w:type="dxa"/>
            <w:shd w:val="clear" w:color="auto" w:fill="FFFFFF"/>
            <w:noWrap/>
            <w:vAlign w:val="bottom"/>
          </w:tcPr>
          <w:p w14:paraId="1CE64459" w14:textId="77777777" w:rsidR="002A6C83" w:rsidRPr="002A6C83" w:rsidRDefault="002A6C83" w:rsidP="002A6C83">
            <w:pPr>
              <w:rPr>
                <w:rFonts w:cs="Arial"/>
                <w:sz w:val="18"/>
                <w:szCs w:val="18"/>
              </w:rPr>
            </w:pPr>
          </w:p>
        </w:tc>
        <w:tc>
          <w:tcPr>
            <w:tcW w:w="1701" w:type="dxa"/>
            <w:shd w:val="clear" w:color="auto" w:fill="FFFFFF"/>
          </w:tcPr>
          <w:p w14:paraId="48D8D3C3" w14:textId="77777777" w:rsidR="002A6C83" w:rsidRPr="002A6C83" w:rsidRDefault="002A6C83" w:rsidP="002A6C83">
            <w:pPr>
              <w:rPr>
                <w:rFonts w:cs="Arial"/>
                <w:sz w:val="18"/>
                <w:szCs w:val="18"/>
              </w:rPr>
            </w:pPr>
          </w:p>
        </w:tc>
      </w:tr>
      <w:tr w:rsidR="002A6C83" w:rsidRPr="002A6C83" w14:paraId="34A52D56" w14:textId="77777777" w:rsidTr="007709FD">
        <w:trPr>
          <w:trHeight w:val="300"/>
        </w:trPr>
        <w:tc>
          <w:tcPr>
            <w:tcW w:w="686" w:type="dxa"/>
            <w:shd w:val="clear" w:color="auto" w:fill="FFFFCC"/>
            <w:noWrap/>
            <w:vAlign w:val="center"/>
          </w:tcPr>
          <w:p w14:paraId="6B2B995D" w14:textId="77777777" w:rsidR="002A6C83" w:rsidRPr="002A6C83" w:rsidRDefault="002A6C83" w:rsidP="002A6C83">
            <w:pPr>
              <w:jc w:val="center"/>
              <w:rPr>
                <w:rFonts w:cs="Arial"/>
                <w:sz w:val="18"/>
                <w:szCs w:val="18"/>
              </w:rPr>
            </w:pPr>
            <w:r w:rsidRPr="002A6C83">
              <w:rPr>
                <w:rFonts w:cs="Arial"/>
                <w:sz w:val="18"/>
                <w:szCs w:val="18"/>
              </w:rPr>
              <w:t>23</w:t>
            </w:r>
          </w:p>
        </w:tc>
        <w:tc>
          <w:tcPr>
            <w:tcW w:w="3958" w:type="dxa"/>
            <w:gridSpan w:val="2"/>
            <w:shd w:val="clear" w:color="auto" w:fill="FFFFFF"/>
            <w:noWrap/>
          </w:tcPr>
          <w:p w14:paraId="02A7740F" w14:textId="77777777" w:rsidR="002A6C83" w:rsidRPr="002A6C83" w:rsidRDefault="002A6C83" w:rsidP="002A6C83">
            <w:pPr>
              <w:ind w:left="-2" w:right="-141"/>
              <w:rPr>
                <w:rFonts w:cs="Arial"/>
                <w:sz w:val="18"/>
                <w:szCs w:val="18"/>
              </w:rPr>
            </w:pPr>
            <w:r w:rsidRPr="002A6C83">
              <w:rPr>
                <w:rFonts w:cs="Arial"/>
                <w:sz w:val="18"/>
                <w:szCs w:val="18"/>
              </w:rPr>
              <w:t>Замена грубог пречистача уља</w:t>
            </w:r>
          </w:p>
        </w:tc>
        <w:tc>
          <w:tcPr>
            <w:tcW w:w="1381" w:type="dxa"/>
            <w:shd w:val="clear" w:color="auto" w:fill="FFFFFF"/>
            <w:noWrap/>
            <w:vAlign w:val="bottom"/>
          </w:tcPr>
          <w:p w14:paraId="6D1C0CE2" w14:textId="77777777" w:rsidR="002A6C83" w:rsidRPr="002A6C83" w:rsidRDefault="002A6C83" w:rsidP="002A6C83">
            <w:pPr>
              <w:rPr>
                <w:rFonts w:cs="Arial"/>
                <w:sz w:val="18"/>
                <w:szCs w:val="18"/>
              </w:rPr>
            </w:pPr>
          </w:p>
        </w:tc>
        <w:tc>
          <w:tcPr>
            <w:tcW w:w="1281" w:type="dxa"/>
            <w:shd w:val="clear" w:color="auto" w:fill="FFFFFF"/>
            <w:noWrap/>
            <w:vAlign w:val="bottom"/>
          </w:tcPr>
          <w:p w14:paraId="68272519" w14:textId="77777777" w:rsidR="002A6C83" w:rsidRPr="002A6C83" w:rsidRDefault="002A6C83" w:rsidP="002A6C83">
            <w:pPr>
              <w:jc w:val="center"/>
              <w:rPr>
                <w:rFonts w:cs="Arial"/>
                <w:i/>
                <w:sz w:val="18"/>
                <w:szCs w:val="18"/>
              </w:rPr>
            </w:pPr>
          </w:p>
        </w:tc>
        <w:tc>
          <w:tcPr>
            <w:tcW w:w="1307" w:type="dxa"/>
            <w:shd w:val="clear" w:color="auto" w:fill="FFFFFF"/>
          </w:tcPr>
          <w:p w14:paraId="40C72FAF" w14:textId="77777777" w:rsidR="002A6C83" w:rsidRPr="002A6C83" w:rsidRDefault="002A6C83" w:rsidP="002A6C83">
            <w:pPr>
              <w:rPr>
                <w:rFonts w:cs="Arial"/>
                <w:sz w:val="18"/>
                <w:szCs w:val="18"/>
              </w:rPr>
            </w:pPr>
          </w:p>
        </w:tc>
        <w:tc>
          <w:tcPr>
            <w:tcW w:w="1560" w:type="dxa"/>
            <w:shd w:val="clear" w:color="auto" w:fill="FFFFFF"/>
            <w:noWrap/>
            <w:vAlign w:val="bottom"/>
          </w:tcPr>
          <w:p w14:paraId="347D333A" w14:textId="77777777" w:rsidR="002A6C83" w:rsidRPr="002A6C83" w:rsidRDefault="002A6C83" w:rsidP="002A6C83">
            <w:pPr>
              <w:rPr>
                <w:rFonts w:cs="Arial"/>
                <w:sz w:val="18"/>
                <w:szCs w:val="18"/>
              </w:rPr>
            </w:pPr>
          </w:p>
        </w:tc>
        <w:tc>
          <w:tcPr>
            <w:tcW w:w="1417" w:type="dxa"/>
            <w:shd w:val="clear" w:color="auto" w:fill="FFFFFF"/>
          </w:tcPr>
          <w:p w14:paraId="42230C11" w14:textId="77777777" w:rsidR="002A6C83" w:rsidRPr="002A6C83" w:rsidRDefault="002A6C83" w:rsidP="002A6C83">
            <w:pPr>
              <w:rPr>
                <w:rFonts w:cs="Arial"/>
                <w:sz w:val="18"/>
                <w:szCs w:val="18"/>
              </w:rPr>
            </w:pPr>
          </w:p>
        </w:tc>
        <w:tc>
          <w:tcPr>
            <w:tcW w:w="1417" w:type="dxa"/>
            <w:shd w:val="clear" w:color="auto" w:fill="FFFFFF"/>
            <w:noWrap/>
            <w:vAlign w:val="bottom"/>
          </w:tcPr>
          <w:p w14:paraId="5592B367" w14:textId="77777777" w:rsidR="002A6C83" w:rsidRPr="002A6C83" w:rsidRDefault="002A6C83" w:rsidP="002A6C83">
            <w:pPr>
              <w:rPr>
                <w:rFonts w:cs="Arial"/>
                <w:sz w:val="18"/>
                <w:szCs w:val="18"/>
              </w:rPr>
            </w:pPr>
          </w:p>
        </w:tc>
        <w:tc>
          <w:tcPr>
            <w:tcW w:w="1701" w:type="dxa"/>
            <w:shd w:val="clear" w:color="auto" w:fill="FFFFFF"/>
          </w:tcPr>
          <w:p w14:paraId="77F95E57" w14:textId="77777777" w:rsidR="002A6C83" w:rsidRPr="002A6C83" w:rsidRDefault="002A6C83" w:rsidP="002A6C83">
            <w:pPr>
              <w:rPr>
                <w:rFonts w:cs="Arial"/>
                <w:sz w:val="18"/>
                <w:szCs w:val="18"/>
              </w:rPr>
            </w:pPr>
          </w:p>
        </w:tc>
      </w:tr>
      <w:tr w:rsidR="002A6C83" w:rsidRPr="002A6C83" w14:paraId="56C6837C" w14:textId="77777777" w:rsidTr="007709FD">
        <w:trPr>
          <w:trHeight w:val="157"/>
        </w:trPr>
        <w:tc>
          <w:tcPr>
            <w:tcW w:w="686" w:type="dxa"/>
            <w:shd w:val="clear" w:color="auto" w:fill="FFFFCC"/>
            <w:noWrap/>
            <w:vAlign w:val="center"/>
          </w:tcPr>
          <w:p w14:paraId="3FC90E4A" w14:textId="77777777" w:rsidR="002A6C83" w:rsidRPr="002A6C83" w:rsidRDefault="002A6C83" w:rsidP="002A6C83">
            <w:pPr>
              <w:jc w:val="center"/>
              <w:rPr>
                <w:rFonts w:cs="Arial"/>
                <w:sz w:val="18"/>
                <w:szCs w:val="18"/>
              </w:rPr>
            </w:pPr>
            <w:r w:rsidRPr="002A6C83">
              <w:rPr>
                <w:rFonts w:cs="Arial"/>
                <w:sz w:val="18"/>
                <w:szCs w:val="18"/>
              </w:rPr>
              <w:t>24</w:t>
            </w:r>
          </w:p>
        </w:tc>
        <w:tc>
          <w:tcPr>
            <w:tcW w:w="3958" w:type="dxa"/>
            <w:gridSpan w:val="2"/>
            <w:shd w:val="clear" w:color="auto" w:fill="FFFFFF"/>
            <w:noWrap/>
          </w:tcPr>
          <w:p w14:paraId="1F3602C1" w14:textId="77777777" w:rsidR="002A6C83" w:rsidRPr="002A6C83" w:rsidRDefault="002A6C83" w:rsidP="002A6C83">
            <w:pPr>
              <w:ind w:left="-2" w:right="-141"/>
              <w:rPr>
                <w:rFonts w:cs="Arial"/>
                <w:sz w:val="18"/>
                <w:szCs w:val="18"/>
              </w:rPr>
            </w:pPr>
            <w:r w:rsidRPr="002A6C83">
              <w:rPr>
                <w:rFonts w:cs="Arial"/>
                <w:sz w:val="18"/>
                <w:szCs w:val="18"/>
              </w:rPr>
              <w:t>Замена одушке</w:t>
            </w:r>
          </w:p>
        </w:tc>
        <w:tc>
          <w:tcPr>
            <w:tcW w:w="1381" w:type="dxa"/>
            <w:shd w:val="clear" w:color="auto" w:fill="FFFFFF"/>
            <w:noWrap/>
            <w:vAlign w:val="bottom"/>
          </w:tcPr>
          <w:p w14:paraId="76145FBB" w14:textId="77777777" w:rsidR="002A6C83" w:rsidRPr="002A6C83" w:rsidRDefault="002A6C83" w:rsidP="002A6C83">
            <w:pPr>
              <w:rPr>
                <w:rFonts w:cs="Arial"/>
                <w:sz w:val="18"/>
                <w:szCs w:val="18"/>
              </w:rPr>
            </w:pPr>
          </w:p>
        </w:tc>
        <w:tc>
          <w:tcPr>
            <w:tcW w:w="1281" w:type="dxa"/>
            <w:shd w:val="clear" w:color="auto" w:fill="FFFFFF"/>
            <w:noWrap/>
            <w:vAlign w:val="bottom"/>
          </w:tcPr>
          <w:p w14:paraId="06A97CED" w14:textId="77777777" w:rsidR="002A6C83" w:rsidRPr="002A6C83" w:rsidRDefault="002A6C83" w:rsidP="002A6C83">
            <w:pPr>
              <w:jc w:val="center"/>
              <w:rPr>
                <w:rFonts w:cs="Arial"/>
                <w:i/>
                <w:sz w:val="18"/>
                <w:szCs w:val="18"/>
              </w:rPr>
            </w:pPr>
          </w:p>
        </w:tc>
        <w:tc>
          <w:tcPr>
            <w:tcW w:w="1307" w:type="dxa"/>
            <w:shd w:val="clear" w:color="auto" w:fill="FFFFFF"/>
          </w:tcPr>
          <w:p w14:paraId="2F2A4A78" w14:textId="77777777" w:rsidR="002A6C83" w:rsidRPr="002A6C83" w:rsidRDefault="002A6C83" w:rsidP="002A6C83">
            <w:pPr>
              <w:rPr>
                <w:rFonts w:cs="Arial"/>
                <w:sz w:val="18"/>
                <w:szCs w:val="18"/>
              </w:rPr>
            </w:pPr>
          </w:p>
        </w:tc>
        <w:tc>
          <w:tcPr>
            <w:tcW w:w="1560" w:type="dxa"/>
            <w:shd w:val="clear" w:color="auto" w:fill="FFFFFF"/>
            <w:noWrap/>
            <w:vAlign w:val="bottom"/>
          </w:tcPr>
          <w:p w14:paraId="0477A42E" w14:textId="77777777" w:rsidR="002A6C83" w:rsidRPr="002A6C83" w:rsidRDefault="002A6C83" w:rsidP="002A6C83">
            <w:pPr>
              <w:rPr>
                <w:rFonts w:cs="Arial"/>
                <w:sz w:val="18"/>
                <w:szCs w:val="18"/>
              </w:rPr>
            </w:pPr>
          </w:p>
        </w:tc>
        <w:tc>
          <w:tcPr>
            <w:tcW w:w="1417" w:type="dxa"/>
            <w:shd w:val="clear" w:color="auto" w:fill="FFFFFF"/>
          </w:tcPr>
          <w:p w14:paraId="7CE2303B" w14:textId="77777777" w:rsidR="002A6C83" w:rsidRPr="002A6C83" w:rsidRDefault="002A6C83" w:rsidP="002A6C83">
            <w:pPr>
              <w:rPr>
                <w:rFonts w:cs="Arial"/>
                <w:sz w:val="18"/>
                <w:szCs w:val="18"/>
              </w:rPr>
            </w:pPr>
          </w:p>
        </w:tc>
        <w:tc>
          <w:tcPr>
            <w:tcW w:w="1417" w:type="dxa"/>
            <w:shd w:val="clear" w:color="auto" w:fill="FFFFFF"/>
            <w:noWrap/>
            <w:vAlign w:val="bottom"/>
          </w:tcPr>
          <w:p w14:paraId="0C613821" w14:textId="77777777" w:rsidR="002A6C83" w:rsidRPr="002A6C83" w:rsidRDefault="002A6C83" w:rsidP="002A6C83">
            <w:pPr>
              <w:rPr>
                <w:rFonts w:cs="Arial"/>
                <w:sz w:val="18"/>
                <w:szCs w:val="18"/>
              </w:rPr>
            </w:pPr>
          </w:p>
        </w:tc>
        <w:tc>
          <w:tcPr>
            <w:tcW w:w="1701" w:type="dxa"/>
            <w:shd w:val="clear" w:color="auto" w:fill="FFFFFF"/>
          </w:tcPr>
          <w:p w14:paraId="08B304A9" w14:textId="77777777" w:rsidR="002A6C83" w:rsidRPr="002A6C83" w:rsidRDefault="002A6C83" w:rsidP="002A6C83">
            <w:pPr>
              <w:rPr>
                <w:rFonts w:cs="Arial"/>
                <w:sz w:val="18"/>
                <w:szCs w:val="18"/>
              </w:rPr>
            </w:pPr>
          </w:p>
        </w:tc>
      </w:tr>
      <w:tr w:rsidR="002A6C83" w:rsidRPr="002A6C83" w14:paraId="458BA514" w14:textId="77777777" w:rsidTr="007709FD">
        <w:trPr>
          <w:trHeight w:val="262"/>
        </w:trPr>
        <w:tc>
          <w:tcPr>
            <w:tcW w:w="686" w:type="dxa"/>
            <w:shd w:val="clear" w:color="auto" w:fill="FFFFCC"/>
            <w:noWrap/>
            <w:vAlign w:val="center"/>
          </w:tcPr>
          <w:p w14:paraId="18AF1FD0" w14:textId="77777777" w:rsidR="002A6C83" w:rsidRPr="002A6C83" w:rsidRDefault="002A6C83" w:rsidP="002A6C83">
            <w:pPr>
              <w:jc w:val="center"/>
              <w:rPr>
                <w:rFonts w:cs="Arial"/>
                <w:sz w:val="18"/>
                <w:szCs w:val="18"/>
              </w:rPr>
            </w:pPr>
            <w:r w:rsidRPr="002A6C83">
              <w:rPr>
                <w:rFonts w:cs="Arial"/>
                <w:sz w:val="18"/>
                <w:szCs w:val="18"/>
              </w:rPr>
              <w:t>25</w:t>
            </w:r>
          </w:p>
        </w:tc>
        <w:tc>
          <w:tcPr>
            <w:tcW w:w="3958" w:type="dxa"/>
            <w:gridSpan w:val="2"/>
            <w:shd w:val="clear" w:color="auto" w:fill="FFFFFF"/>
            <w:noWrap/>
          </w:tcPr>
          <w:p w14:paraId="11643A65" w14:textId="77777777" w:rsidR="002A6C83" w:rsidRPr="002A6C83" w:rsidRDefault="002A6C83" w:rsidP="002A6C83">
            <w:pPr>
              <w:ind w:left="-2" w:right="-141"/>
              <w:rPr>
                <w:rFonts w:cs="Arial"/>
                <w:sz w:val="18"/>
                <w:szCs w:val="18"/>
              </w:rPr>
            </w:pPr>
            <w:r w:rsidRPr="002A6C83">
              <w:rPr>
                <w:rFonts w:cs="Arial"/>
                <w:sz w:val="18"/>
                <w:szCs w:val="18"/>
              </w:rPr>
              <w:t>Замена мерача нивоа уља</w:t>
            </w:r>
          </w:p>
        </w:tc>
        <w:tc>
          <w:tcPr>
            <w:tcW w:w="1381" w:type="dxa"/>
            <w:shd w:val="clear" w:color="auto" w:fill="FFFFFF"/>
            <w:noWrap/>
            <w:vAlign w:val="bottom"/>
          </w:tcPr>
          <w:p w14:paraId="4D20E146" w14:textId="77777777" w:rsidR="002A6C83" w:rsidRPr="002A6C83" w:rsidRDefault="002A6C83" w:rsidP="002A6C83">
            <w:pPr>
              <w:rPr>
                <w:rFonts w:cs="Arial"/>
                <w:sz w:val="18"/>
                <w:szCs w:val="18"/>
              </w:rPr>
            </w:pPr>
          </w:p>
        </w:tc>
        <w:tc>
          <w:tcPr>
            <w:tcW w:w="1281" w:type="dxa"/>
            <w:shd w:val="clear" w:color="auto" w:fill="FFFFFF"/>
            <w:noWrap/>
            <w:vAlign w:val="bottom"/>
          </w:tcPr>
          <w:p w14:paraId="016F1732" w14:textId="77777777" w:rsidR="002A6C83" w:rsidRPr="002A6C83" w:rsidRDefault="002A6C83" w:rsidP="002A6C83">
            <w:pPr>
              <w:jc w:val="center"/>
              <w:rPr>
                <w:rFonts w:cs="Arial"/>
                <w:i/>
                <w:sz w:val="18"/>
                <w:szCs w:val="18"/>
              </w:rPr>
            </w:pPr>
          </w:p>
        </w:tc>
        <w:tc>
          <w:tcPr>
            <w:tcW w:w="1307" w:type="dxa"/>
            <w:shd w:val="clear" w:color="auto" w:fill="FFFFFF"/>
          </w:tcPr>
          <w:p w14:paraId="1DD987B2" w14:textId="77777777" w:rsidR="002A6C83" w:rsidRPr="002A6C83" w:rsidRDefault="002A6C83" w:rsidP="002A6C83">
            <w:pPr>
              <w:rPr>
                <w:rFonts w:cs="Arial"/>
                <w:sz w:val="18"/>
                <w:szCs w:val="18"/>
              </w:rPr>
            </w:pPr>
          </w:p>
        </w:tc>
        <w:tc>
          <w:tcPr>
            <w:tcW w:w="1560" w:type="dxa"/>
            <w:shd w:val="clear" w:color="auto" w:fill="FFFFFF"/>
            <w:noWrap/>
            <w:vAlign w:val="bottom"/>
          </w:tcPr>
          <w:p w14:paraId="3D3789CA" w14:textId="77777777" w:rsidR="002A6C83" w:rsidRPr="002A6C83" w:rsidRDefault="002A6C83" w:rsidP="002A6C83">
            <w:pPr>
              <w:rPr>
                <w:rFonts w:cs="Arial"/>
                <w:sz w:val="18"/>
                <w:szCs w:val="18"/>
              </w:rPr>
            </w:pPr>
          </w:p>
        </w:tc>
        <w:tc>
          <w:tcPr>
            <w:tcW w:w="1417" w:type="dxa"/>
            <w:shd w:val="clear" w:color="auto" w:fill="FFFFFF"/>
          </w:tcPr>
          <w:p w14:paraId="16ADCC5C" w14:textId="77777777" w:rsidR="002A6C83" w:rsidRPr="002A6C83" w:rsidRDefault="002A6C83" w:rsidP="002A6C83">
            <w:pPr>
              <w:rPr>
                <w:rFonts w:cs="Arial"/>
                <w:sz w:val="18"/>
                <w:szCs w:val="18"/>
              </w:rPr>
            </w:pPr>
          </w:p>
        </w:tc>
        <w:tc>
          <w:tcPr>
            <w:tcW w:w="1417" w:type="dxa"/>
            <w:shd w:val="clear" w:color="auto" w:fill="FFFFFF"/>
            <w:noWrap/>
            <w:vAlign w:val="bottom"/>
          </w:tcPr>
          <w:p w14:paraId="2485A99C" w14:textId="77777777" w:rsidR="002A6C83" w:rsidRPr="002A6C83" w:rsidRDefault="002A6C83" w:rsidP="002A6C83">
            <w:pPr>
              <w:rPr>
                <w:rFonts w:cs="Arial"/>
                <w:sz w:val="18"/>
                <w:szCs w:val="18"/>
              </w:rPr>
            </w:pPr>
          </w:p>
        </w:tc>
        <w:tc>
          <w:tcPr>
            <w:tcW w:w="1701" w:type="dxa"/>
            <w:shd w:val="clear" w:color="auto" w:fill="FFFFFF"/>
          </w:tcPr>
          <w:p w14:paraId="36C88463" w14:textId="77777777" w:rsidR="002A6C83" w:rsidRPr="002A6C83" w:rsidRDefault="002A6C83" w:rsidP="002A6C83">
            <w:pPr>
              <w:rPr>
                <w:rFonts w:cs="Arial"/>
                <w:sz w:val="18"/>
                <w:szCs w:val="18"/>
              </w:rPr>
            </w:pPr>
          </w:p>
        </w:tc>
      </w:tr>
      <w:tr w:rsidR="002A6C83" w:rsidRPr="002A6C83" w14:paraId="0E1EED83" w14:textId="77777777" w:rsidTr="007709FD">
        <w:trPr>
          <w:trHeight w:val="182"/>
        </w:trPr>
        <w:tc>
          <w:tcPr>
            <w:tcW w:w="686" w:type="dxa"/>
            <w:shd w:val="clear" w:color="auto" w:fill="FFFFCC"/>
            <w:noWrap/>
            <w:vAlign w:val="center"/>
          </w:tcPr>
          <w:p w14:paraId="1948C550" w14:textId="77777777" w:rsidR="002A6C83" w:rsidRPr="002A6C83" w:rsidRDefault="002A6C83" w:rsidP="002A6C83">
            <w:pPr>
              <w:jc w:val="center"/>
              <w:rPr>
                <w:rFonts w:cs="Arial"/>
                <w:sz w:val="18"/>
                <w:szCs w:val="18"/>
              </w:rPr>
            </w:pPr>
            <w:r w:rsidRPr="002A6C83">
              <w:rPr>
                <w:rFonts w:cs="Arial"/>
                <w:sz w:val="18"/>
                <w:szCs w:val="18"/>
              </w:rPr>
              <w:t>26</w:t>
            </w:r>
          </w:p>
        </w:tc>
        <w:tc>
          <w:tcPr>
            <w:tcW w:w="3958" w:type="dxa"/>
            <w:gridSpan w:val="2"/>
            <w:shd w:val="clear" w:color="auto" w:fill="FFFFFF"/>
            <w:noWrap/>
          </w:tcPr>
          <w:p w14:paraId="17C647C3" w14:textId="77777777" w:rsidR="002A6C83" w:rsidRPr="002A6C83" w:rsidRDefault="002A6C83" w:rsidP="002A6C83">
            <w:pPr>
              <w:ind w:left="-2" w:right="-141"/>
              <w:rPr>
                <w:rFonts w:cs="Arial"/>
                <w:sz w:val="18"/>
                <w:szCs w:val="18"/>
              </w:rPr>
            </w:pPr>
            <w:r w:rsidRPr="002A6C83">
              <w:rPr>
                <w:rFonts w:cs="Arial"/>
                <w:sz w:val="18"/>
                <w:szCs w:val="18"/>
              </w:rPr>
              <w:t>Замена главе</w:t>
            </w:r>
          </w:p>
        </w:tc>
        <w:tc>
          <w:tcPr>
            <w:tcW w:w="1381" w:type="dxa"/>
            <w:shd w:val="clear" w:color="auto" w:fill="FFFFFF"/>
            <w:noWrap/>
            <w:vAlign w:val="bottom"/>
          </w:tcPr>
          <w:p w14:paraId="2CBBB212" w14:textId="77777777" w:rsidR="002A6C83" w:rsidRPr="002A6C83" w:rsidRDefault="002A6C83" w:rsidP="002A6C83">
            <w:pPr>
              <w:rPr>
                <w:rFonts w:cs="Arial"/>
                <w:sz w:val="18"/>
                <w:szCs w:val="18"/>
              </w:rPr>
            </w:pPr>
          </w:p>
        </w:tc>
        <w:tc>
          <w:tcPr>
            <w:tcW w:w="1281" w:type="dxa"/>
            <w:shd w:val="clear" w:color="auto" w:fill="FFFFFF"/>
            <w:noWrap/>
            <w:vAlign w:val="bottom"/>
          </w:tcPr>
          <w:p w14:paraId="37AB3927" w14:textId="77777777" w:rsidR="002A6C83" w:rsidRPr="002A6C83" w:rsidRDefault="002A6C83" w:rsidP="002A6C83">
            <w:pPr>
              <w:jc w:val="center"/>
              <w:rPr>
                <w:rFonts w:cs="Arial"/>
                <w:i/>
                <w:sz w:val="18"/>
                <w:szCs w:val="18"/>
              </w:rPr>
            </w:pPr>
          </w:p>
        </w:tc>
        <w:tc>
          <w:tcPr>
            <w:tcW w:w="1307" w:type="dxa"/>
            <w:shd w:val="clear" w:color="auto" w:fill="FFFFFF"/>
          </w:tcPr>
          <w:p w14:paraId="3EBC5420" w14:textId="77777777" w:rsidR="002A6C83" w:rsidRPr="002A6C83" w:rsidRDefault="002A6C83" w:rsidP="002A6C83">
            <w:pPr>
              <w:rPr>
                <w:rFonts w:cs="Arial"/>
                <w:sz w:val="18"/>
                <w:szCs w:val="18"/>
              </w:rPr>
            </w:pPr>
          </w:p>
        </w:tc>
        <w:tc>
          <w:tcPr>
            <w:tcW w:w="1560" w:type="dxa"/>
            <w:shd w:val="clear" w:color="auto" w:fill="FFFFFF"/>
            <w:noWrap/>
            <w:vAlign w:val="bottom"/>
          </w:tcPr>
          <w:p w14:paraId="59F429FD" w14:textId="77777777" w:rsidR="002A6C83" w:rsidRPr="002A6C83" w:rsidRDefault="002A6C83" w:rsidP="002A6C83">
            <w:pPr>
              <w:rPr>
                <w:rFonts w:cs="Arial"/>
                <w:sz w:val="18"/>
                <w:szCs w:val="18"/>
              </w:rPr>
            </w:pPr>
          </w:p>
        </w:tc>
        <w:tc>
          <w:tcPr>
            <w:tcW w:w="1417" w:type="dxa"/>
            <w:shd w:val="clear" w:color="auto" w:fill="FFFFFF"/>
          </w:tcPr>
          <w:p w14:paraId="06FBAB00" w14:textId="77777777" w:rsidR="002A6C83" w:rsidRPr="002A6C83" w:rsidRDefault="002A6C83" w:rsidP="002A6C83">
            <w:pPr>
              <w:rPr>
                <w:rFonts w:cs="Arial"/>
                <w:sz w:val="18"/>
                <w:szCs w:val="18"/>
              </w:rPr>
            </w:pPr>
          </w:p>
        </w:tc>
        <w:tc>
          <w:tcPr>
            <w:tcW w:w="1417" w:type="dxa"/>
            <w:shd w:val="clear" w:color="auto" w:fill="FFFFFF"/>
            <w:noWrap/>
            <w:vAlign w:val="bottom"/>
          </w:tcPr>
          <w:p w14:paraId="7FDBDB8A" w14:textId="77777777" w:rsidR="002A6C83" w:rsidRPr="002A6C83" w:rsidRDefault="002A6C83" w:rsidP="002A6C83">
            <w:pPr>
              <w:rPr>
                <w:rFonts w:cs="Arial"/>
                <w:sz w:val="18"/>
                <w:szCs w:val="18"/>
              </w:rPr>
            </w:pPr>
          </w:p>
        </w:tc>
        <w:tc>
          <w:tcPr>
            <w:tcW w:w="1701" w:type="dxa"/>
            <w:shd w:val="clear" w:color="auto" w:fill="FFFFFF"/>
          </w:tcPr>
          <w:p w14:paraId="30823458" w14:textId="77777777" w:rsidR="002A6C83" w:rsidRPr="002A6C83" w:rsidRDefault="002A6C83" w:rsidP="002A6C83">
            <w:pPr>
              <w:rPr>
                <w:rFonts w:cs="Arial"/>
                <w:sz w:val="18"/>
                <w:szCs w:val="18"/>
              </w:rPr>
            </w:pPr>
          </w:p>
        </w:tc>
      </w:tr>
      <w:tr w:rsidR="002A6C83" w:rsidRPr="002A6C83" w14:paraId="68137036" w14:textId="77777777" w:rsidTr="007709FD">
        <w:trPr>
          <w:trHeight w:val="143"/>
        </w:trPr>
        <w:tc>
          <w:tcPr>
            <w:tcW w:w="686" w:type="dxa"/>
            <w:shd w:val="clear" w:color="auto" w:fill="FFFFCC"/>
            <w:noWrap/>
            <w:vAlign w:val="center"/>
          </w:tcPr>
          <w:p w14:paraId="538A7063" w14:textId="77777777" w:rsidR="002A6C83" w:rsidRPr="002A6C83" w:rsidRDefault="002A6C83" w:rsidP="002A6C83">
            <w:pPr>
              <w:jc w:val="center"/>
              <w:rPr>
                <w:rFonts w:cs="Arial"/>
                <w:sz w:val="18"/>
                <w:szCs w:val="18"/>
                <w:lang w:val="sr-Cyrl-CS"/>
              </w:rPr>
            </w:pPr>
            <w:r w:rsidRPr="002A6C83">
              <w:rPr>
                <w:rFonts w:cs="Arial"/>
                <w:sz w:val="18"/>
                <w:szCs w:val="18"/>
                <w:lang w:val="sr-Cyrl-CS"/>
              </w:rPr>
              <w:t>27</w:t>
            </w:r>
          </w:p>
        </w:tc>
        <w:tc>
          <w:tcPr>
            <w:tcW w:w="3958" w:type="dxa"/>
            <w:gridSpan w:val="2"/>
            <w:shd w:val="clear" w:color="auto" w:fill="FFFFFF"/>
            <w:noWrap/>
          </w:tcPr>
          <w:p w14:paraId="01066FD8" w14:textId="77777777" w:rsidR="002A6C83" w:rsidRPr="002A6C83" w:rsidRDefault="002A6C83" w:rsidP="002A6C83">
            <w:pPr>
              <w:ind w:left="-2" w:right="-141"/>
              <w:rPr>
                <w:rFonts w:cs="Arial"/>
                <w:sz w:val="18"/>
                <w:szCs w:val="18"/>
              </w:rPr>
            </w:pPr>
            <w:r w:rsidRPr="002A6C83">
              <w:rPr>
                <w:rFonts w:cs="Arial"/>
                <w:sz w:val="18"/>
                <w:szCs w:val="18"/>
              </w:rPr>
              <w:t>Репарација главе</w:t>
            </w:r>
          </w:p>
        </w:tc>
        <w:tc>
          <w:tcPr>
            <w:tcW w:w="1381" w:type="dxa"/>
            <w:shd w:val="clear" w:color="auto" w:fill="FFFFFF"/>
            <w:noWrap/>
            <w:vAlign w:val="center"/>
          </w:tcPr>
          <w:p w14:paraId="6EFD57D4"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081F6039" w14:textId="77777777" w:rsidR="002A6C83" w:rsidRPr="002A6C83" w:rsidRDefault="002A6C83" w:rsidP="002A6C83">
            <w:pPr>
              <w:jc w:val="center"/>
              <w:rPr>
                <w:rFonts w:cs="Arial"/>
                <w:i/>
                <w:sz w:val="18"/>
                <w:szCs w:val="18"/>
              </w:rPr>
            </w:pPr>
          </w:p>
        </w:tc>
        <w:tc>
          <w:tcPr>
            <w:tcW w:w="1307" w:type="dxa"/>
            <w:shd w:val="clear" w:color="auto" w:fill="FFFFFF"/>
          </w:tcPr>
          <w:p w14:paraId="36BB21A1" w14:textId="77777777" w:rsidR="002A6C83" w:rsidRPr="002A6C83" w:rsidRDefault="002A6C83" w:rsidP="002A6C83">
            <w:pPr>
              <w:rPr>
                <w:rFonts w:cs="Arial"/>
                <w:sz w:val="18"/>
                <w:szCs w:val="18"/>
              </w:rPr>
            </w:pPr>
          </w:p>
        </w:tc>
        <w:tc>
          <w:tcPr>
            <w:tcW w:w="1560" w:type="dxa"/>
            <w:shd w:val="clear" w:color="auto" w:fill="FFFFFF"/>
            <w:noWrap/>
            <w:vAlign w:val="bottom"/>
          </w:tcPr>
          <w:p w14:paraId="4405FCCC" w14:textId="77777777" w:rsidR="002A6C83" w:rsidRPr="002A6C83" w:rsidRDefault="002A6C83" w:rsidP="002A6C83">
            <w:pPr>
              <w:rPr>
                <w:rFonts w:cs="Arial"/>
                <w:sz w:val="18"/>
                <w:szCs w:val="18"/>
              </w:rPr>
            </w:pPr>
          </w:p>
        </w:tc>
        <w:tc>
          <w:tcPr>
            <w:tcW w:w="1417" w:type="dxa"/>
            <w:shd w:val="clear" w:color="auto" w:fill="FFFFFF"/>
          </w:tcPr>
          <w:p w14:paraId="34BFF9BF" w14:textId="77777777" w:rsidR="002A6C83" w:rsidRPr="002A6C83" w:rsidRDefault="002A6C83" w:rsidP="002A6C83">
            <w:pPr>
              <w:rPr>
                <w:rFonts w:cs="Arial"/>
                <w:sz w:val="18"/>
                <w:szCs w:val="18"/>
              </w:rPr>
            </w:pPr>
          </w:p>
        </w:tc>
        <w:tc>
          <w:tcPr>
            <w:tcW w:w="1417" w:type="dxa"/>
            <w:shd w:val="clear" w:color="auto" w:fill="FFFFFF"/>
            <w:noWrap/>
            <w:vAlign w:val="bottom"/>
          </w:tcPr>
          <w:p w14:paraId="43DCF3D8" w14:textId="77777777" w:rsidR="002A6C83" w:rsidRPr="002A6C83" w:rsidRDefault="002A6C83" w:rsidP="002A6C83">
            <w:pPr>
              <w:rPr>
                <w:rFonts w:cs="Arial"/>
                <w:sz w:val="18"/>
                <w:szCs w:val="18"/>
              </w:rPr>
            </w:pPr>
          </w:p>
        </w:tc>
        <w:tc>
          <w:tcPr>
            <w:tcW w:w="1701" w:type="dxa"/>
            <w:shd w:val="clear" w:color="auto" w:fill="FFFFFF"/>
          </w:tcPr>
          <w:p w14:paraId="0E838F0C" w14:textId="77777777" w:rsidR="002A6C83" w:rsidRPr="002A6C83" w:rsidRDefault="002A6C83" w:rsidP="002A6C83">
            <w:pPr>
              <w:rPr>
                <w:rFonts w:cs="Arial"/>
                <w:sz w:val="18"/>
                <w:szCs w:val="18"/>
              </w:rPr>
            </w:pPr>
          </w:p>
        </w:tc>
      </w:tr>
      <w:tr w:rsidR="002A6C83" w:rsidRPr="002A6C83" w14:paraId="5869E2F8" w14:textId="77777777" w:rsidTr="007709FD">
        <w:trPr>
          <w:trHeight w:val="143"/>
        </w:trPr>
        <w:tc>
          <w:tcPr>
            <w:tcW w:w="686" w:type="dxa"/>
            <w:shd w:val="clear" w:color="auto" w:fill="FFFFCC"/>
            <w:noWrap/>
            <w:vAlign w:val="center"/>
          </w:tcPr>
          <w:p w14:paraId="4CC4B1F1" w14:textId="77777777" w:rsidR="002A6C83" w:rsidRPr="002A6C83" w:rsidRDefault="002A6C83" w:rsidP="002A6C83">
            <w:pPr>
              <w:jc w:val="center"/>
              <w:rPr>
                <w:rFonts w:cs="Arial"/>
                <w:sz w:val="18"/>
                <w:szCs w:val="18"/>
              </w:rPr>
            </w:pPr>
            <w:r w:rsidRPr="002A6C83">
              <w:rPr>
                <w:rFonts w:cs="Arial"/>
                <w:sz w:val="18"/>
                <w:szCs w:val="18"/>
              </w:rPr>
              <w:t>28</w:t>
            </w:r>
          </w:p>
        </w:tc>
        <w:tc>
          <w:tcPr>
            <w:tcW w:w="3958" w:type="dxa"/>
            <w:gridSpan w:val="2"/>
            <w:shd w:val="clear" w:color="auto" w:fill="FFFFFF"/>
            <w:noWrap/>
          </w:tcPr>
          <w:p w14:paraId="30EB3ABA" w14:textId="77777777" w:rsidR="002A6C83" w:rsidRPr="002A6C83" w:rsidRDefault="002A6C83" w:rsidP="002A6C83">
            <w:pPr>
              <w:ind w:left="-2" w:right="-141"/>
              <w:rPr>
                <w:rFonts w:cs="Arial"/>
                <w:sz w:val="18"/>
                <w:szCs w:val="18"/>
              </w:rPr>
            </w:pPr>
            <w:r w:rsidRPr="002A6C83">
              <w:rPr>
                <w:rFonts w:cs="Arial"/>
                <w:sz w:val="18"/>
                <w:szCs w:val="18"/>
              </w:rPr>
              <w:t>Замена вентила високог притиска</w:t>
            </w:r>
          </w:p>
        </w:tc>
        <w:tc>
          <w:tcPr>
            <w:tcW w:w="1381" w:type="dxa"/>
            <w:shd w:val="clear" w:color="auto" w:fill="FFFFFF"/>
            <w:noWrap/>
            <w:vAlign w:val="bottom"/>
          </w:tcPr>
          <w:p w14:paraId="4B38B2AF" w14:textId="77777777" w:rsidR="002A6C83" w:rsidRPr="002A6C83" w:rsidRDefault="002A6C83" w:rsidP="002A6C83">
            <w:pPr>
              <w:rPr>
                <w:rFonts w:cs="Arial"/>
                <w:sz w:val="18"/>
                <w:szCs w:val="18"/>
              </w:rPr>
            </w:pPr>
          </w:p>
        </w:tc>
        <w:tc>
          <w:tcPr>
            <w:tcW w:w="1281" w:type="dxa"/>
            <w:shd w:val="clear" w:color="auto" w:fill="FFFFFF"/>
            <w:noWrap/>
            <w:vAlign w:val="bottom"/>
          </w:tcPr>
          <w:p w14:paraId="592BB77E" w14:textId="77777777" w:rsidR="002A6C83" w:rsidRPr="002A6C83" w:rsidRDefault="002A6C83" w:rsidP="002A6C83">
            <w:pPr>
              <w:jc w:val="center"/>
              <w:rPr>
                <w:rFonts w:cs="Arial"/>
                <w:i/>
                <w:sz w:val="18"/>
                <w:szCs w:val="18"/>
              </w:rPr>
            </w:pPr>
          </w:p>
        </w:tc>
        <w:tc>
          <w:tcPr>
            <w:tcW w:w="1307" w:type="dxa"/>
            <w:shd w:val="clear" w:color="auto" w:fill="FFFFFF"/>
          </w:tcPr>
          <w:p w14:paraId="7D2B4765" w14:textId="77777777" w:rsidR="002A6C83" w:rsidRPr="002A6C83" w:rsidRDefault="002A6C83" w:rsidP="002A6C83">
            <w:pPr>
              <w:rPr>
                <w:rFonts w:cs="Arial"/>
                <w:sz w:val="18"/>
                <w:szCs w:val="18"/>
              </w:rPr>
            </w:pPr>
          </w:p>
        </w:tc>
        <w:tc>
          <w:tcPr>
            <w:tcW w:w="1560" w:type="dxa"/>
            <w:shd w:val="clear" w:color="auto" w:fill="FFFFFF"/>
            <w:noWrap/>
            <w:vAlign w:val="bottom"/>
          </w:tcPr>
          <w:p w14:paraId="005ED9BE" w14:textId="77777777" w:rsidR="002A6C83" w:rsidRPr="002A6C83" w:rsidRDefault="002A6C83" w:rsidP="002A6C83">
            <w:pPr>
              <w:rPr>
                <w:rFonts w:cs="Arial"/>
                <w:sz w:val="18"/>
                <w:szCs w:val="18"/>
              </w:rPr>
            </w:pPr>
          </w:p>
        </w:tc>
        <w:tc>
          <w:tcPr>
            <w:tcW w:w="1417" w:type="dxa"/>
            <w:shd w:val="clear" w:color="auto" w:fill="FFFFFF"/>
          </w:tcPr>
          <w:p w14:paraId="51D3FECD" w14:textId="77777777" w:rsidR="002A6C83" w:rsidRPr="002A6C83" w:rsidRDefault="002A6C83" w:rsidP="002A6C83">
            <w:pPr>
              <w:rPr>
                <w:rFonts w:cs="Arial"/>
                <w:sz w:val="18"/>
                <w:szCs w:val="18"/>
              </w:rPr>
            </w:pPr>
          </w:p>
        </w:tc>
        <w:tc>
          <w:tcPr>
            <w:tcW w:w="1417" w:type="dxa"/>
            <w:shd w:val="clear" w:color="auto" w:fill="FFFFFF"/>
            <w:noWrap/>
            <w:vAlign w:val="bottom"/>
          </w:tcPr>
          <w:p w14:paraId="4CE2E1D4" w14:textId="77777777" w:rsidR="002A6C83" w:rsidRPr="002A6C83" w:rsidRDefault="002A6C83" w:rsidP="002A6C83">
            <w:pPr>
              <w:rPr>
                <w:rFonts w:cs="Arial"/>
                <w:sz w:val="18"/>
                <w:szCs w:val="18"/>
              </w:rPr>
            </w:pPr>
          </w:p>
        </w:tc>
        <w:tc>
          <w:tcPr>
            <w:tcW w:w="1701" w:type="dxa"/>
            <w:shd w:val="clear" w:color="auto" w:fill="FFFFFF"/>
          </w:tcPr>
          <w:p w14:paraId="36FE64B2" w14:textId="77777777" w:rsidR="002A6C83" w:rsidRPr="002A6C83" w:rsidRDefault="002A6C83" w:rsidP="002A6C83">
            <w:pPr>
              <w:rPr>
                <w:rFonts w:cs="Arial"/>
                <w:sz w:val="18"/>
                <w:szCs w:val="18"/>
              </w:rPr>
            </w:pPr>
          </w:p>
        </w:tc>
      </w:tr>
      <w:tr w:rsidR="002A6C83" w:rsidRPr="002A6C83" w14:paraId="4EF61E6C" w14:textId="77777777" w:rsidTr="007709FD">
        <w:trPr>
          <w:trHeight w:val="106"/>
        </w:trPr>
        <w:tc>
          <w:tcPr>
            <w:tcW w:w="686" w:type="dxa"/>
            <w:shd w:val="clear" w:color="auto" w:fill="FFFFCC"/>
            <w:noWrap/>
            <w:vAlign w:val="center"/>
          </w:tcPr>
          <w:p w14:paraId="713529EB" w14:textId="77777777" w:rsidR="002A6C83" w:rsidRPr="002A6C83" w:rsidRDefault="002A6C83" w:rsidP="002A6C83">
            <w:pPr>
              <w:jc w:val="center"/>
              <w:rPr>
                <w:rFonts w:cs="Arial"/>
                <w:sz w:val="18"/>
                <w:szCs w:val="18"/>
              </w:rPr>
            </w:pPr>
            <w:r w:rsidRPr="002A6C83">
              <w:rPr>
                <w:rFonts w:cs="Arial"/>
                <w:sz w:val="18"/>
                <w:szCs w:val="18"/>
              </w:rPr>
              <w:t>29</w:t>
            </w:r>
          </w:p>
        </w:tc>
        <w:tc>
          <w:tcPr>
            <w:tcW w:w="3958" w:type="dxa"/>
            <w:gridSpan w:val="2"/>
            <w:shd w:val="clear" w:color="auto" w:fill="FFFFFF"/>
            <w:noWrap/>
          </w:tcPr>
          <w:p w14:paraId="1F9616CE" w14:textId="77777777" w:rsidR="002A6C83" w:rsidRPr="002A6C83" w:rsidRDefault="002A6C83" w:rsidP="002A6C83">
            <w:pPr>
              <w:ind w:left="-2" w:right="-141"/>
              <w:rPr>
                <w:rFonts w:cs="Arial"/>
                <w:sz w:val="18"/>
                <w:szCs w:val="18"/>
              </w:rPr>
            </w:pPr>
            <w:r w:rsidRPr="002A6C83">
              <w:rPr>
                <w:rFonts w:cs="Arial"/>
                <w:sz w:val="18"/>
                <w:szCs w:val="18"/>
              </w:rPr>
              <w:t>Замена усисног вентила</w:t>
            </w:r>
          </w:p>
        </w:tc>
        <w:tc>
          <w:tcPr>
            <w:tcW w:w="1381" w:type="dxa"/>
            <w:shd w:val="clear" w:color="auto" w:fill="FFFFFF"/>
            <w:noWrap/>
            <w:vAlign w:val="bottom"/>
          </w:tcPr>
          <w:p w14:paraId="5BF5AF2E" w14:textId="77777777" w:rsidR="002A6C83" w:rsidRPr="002A6C83" w:rsidRDefault="002A6C83" w:rsidP="002A6C83">
            <w:pPr>
              <w:rPr>
                <w:rFonts w:cs="Arial"/>
                <w:sz w:val="18"/>
                <w:szCs w:val="18"/>
              </w:rPr>
            </w:pPr>
          </w:p>
        </w:tc>
        <w:tc>
          <w:tcPr>
            <w:tcW w:w="1281" w:type="dxa"/>
            <w:shd w:val="clear" w:color="auto" w:fill="FFFFFF"/>
            <w:noWrap/>
            <w:vAlign w:val="bottom"/>
          </w:tcPr>
          <w:p w14:paraId="7B4E6973" w14:textId="77777777" w:rsidR="002A6C83" w:rsidRPr="002A6C83" w:rsidRDefault="002A6C83" w:rsidP="002A6C83">
            <w:pPr>
              <w:jc w:val="center"/>
              <w:rPr>
                <w:rFonts w:cs="Arial"/>
                <w:i/>
                <w:sz w:val="18"/>
                <w:szCs w:val="18"/>
              </w:rPr>
            </w:pPr>
          </w:p>
        </w:tc>
        <w:tc>
          <w:tcPr>
            <w:tcW w:w="1307" w:type="dxa"/>
            <w:shd w:val="clear" w:color="auto" w:fill="FFFFFF"/>
          </w:tcPr>
          <w:p w14:paraId="0A3056A5" w14:textId="77777777" w:rsidR="002A6C83" w:rsidRPr="002A6C83" w:rsidRDefault="002A6C83" w:rsidP="002A6C83">
            <w:pPr>
              <w:rPr>
                <w:rFonts w:cs="Arial"/>
                <w:sz w:val="18"/>
                <w:szCs w:val="18"/>
              </w:rPr>
            </w:pPr>
          </w:p>
        </w:tc>
        <w:tc>
          <w:tcPr>
            <w:tcW w:w="1560" w:type="dxa"/>
            <w:shd w:val="clear" w:color="auto" w:fill="FFFFFF"/>
            <w:noWrap/>
            <w:vAlign w:val="bottom"/>
          </w:tcPr>
          <w:p w14:paraId="7B78A0C6" w14:textId="77777777" w:rsidR="002A6C83" w:rsidRPr="002A6C83" w:rsidRDefault="002A6C83" w:rsidP="002A6C83">
            <w:pPr>
              <w:rPr>
                <w:rFonts w:cs="Arial"/>
                <w:sz w:val="18"/>
                <w:szCs w:val="18"/>
              </w:rPr>
            </w:pPr>
          </w:p>
        </w:tc>
        <w:tc>
          <w:tcPr>
            <w:tcW w:w="1417" w:type="dxa"/>
            <w:shd w:val="clear" w:color="auto" w:fill="FFFFFF"/>
          </w:tcPr>
          <w:p w14:paraId="5DBCCBE8" w14:textId="77777777" w:rsidR="002A6C83" w:rsidRPr="002A6C83" w:rsidRDefault="002A6C83" w:rsidP="002A6C83">
            <w:pPr>
              <w:rPr>
                <w:rFonts w:cs="Arial"/>
                <w:sz w:val="18"/>
                <w:szCs w:val="18"/>
              </w:rPr>
            </w:pPr>
          </w:p>
        </w:tc>
        <w:tc>
          <w:tcPr>
            <w:tcW w:w="1417" w:type="dxa"/>
            <w:shd w:val="clear" w:color="auto" w:fill="FFFFFF"/>
            <w:noWrap/>
            <w:vAlign w:val="bottom"/>
          </w:tcPr>
          <w:p w14:paraId="2EE7666A" w14:textId="77777777" w:rsidR="002A6C83" w:rsidRPr="002A6C83" w:rsidRDefault="002A6C83" w:rsidP="002A6C83">
            <w:pPr>
              <w:rPr>
                <w:rFonts w:cs="Arial"/>
                <w:sz w:val="18"/>
                <w:szCs w:val="18"/>
              </w:rPr>
            </w:pPr>
          </w:p>
        </w:tc>
        <w:tc>
          <w:tcPr>
            <w:tcW w:w="1701" w:type="dxa"/>
            <w:shd w:val="clear" w:color="auto" w:fill="FFFFFF"/>
          </w:tcPr>
          <w:p w14:paraId="7878D7A7" w14:textId="77777777" w:rsidR="002A6C83" w:rsidRPr="002A6C83" w:rsidRDefault="002A6C83" w:rsidP="002A6C83">
            <w:pPr>
              <w:rPr>
                <w:rFonts w:cs="Arial"/>
                <w:sz w:val="18"/>
                <w:szCs w:val="18"/>
              </w:rPr>
            </w:pPr>
          </w:p>
        </w:tc>
      </w:tr>
      <w:tr w:rsidR="002A6C83" w:rsidRPr="002A6C83" w14:paraId="7FCD6A4F" w14:textId="77777777" w:rsidTr="007709FD">
        <w:trPr>
          <w:trHeight w:val="181"/>
        </w:trPr>
        <w:tc>
          <w:tcPr>
            <w:tcW w:w="686" w:type="dxa"/>
            <w:shd w:val="clear" w:color="auto" w:fill="FFFFCC"/>
            <w:noWrap/>
            <w:vAlign w:val="center"/>
          </w:tcPr>
          <w:p w14:paraId="52F9FFB5" w14:textId="77777777" w:rsidR="002A6C83" w:rsidRPr="002A6C83" w:rsidRDefault="002A6C83" w:rsidP="002A6C83">
            <w:pPr>
              <w:jc w:val="center"/>
              <w:rPr>
                <w:rFonts w:cs="Arial"/>
                <w:sz w:val="18"/>
                <w:szCs w:val="18"/>
              </w:rPr>
            </w:pPr>
            <w:r w:rsidRPr="002A6C83">
              <w:rPr>
                <w:rFonts w:cs="Arial"/>
                <w:sz w:val="18"/>
                <w:szCs w:val="18"/>
              </w:rPr>
              <w:t>30</w:t>
            </w:r>
          </w:p>
        </w:tc>
        <w:tc>
          <w:tcPr>
            <w:tcW w:w="3958" w:type="dxa"/>
            <w:gridSpan w:val="2"/>
            <w:shd w:val="clear" w:color="auto" w:fill="FFFFFF"/>
            <w:noWrap/>
          </w:tcPr>
          <w:p w14:paraId="5BD3A0DD" w14:textId="77777777" w:rsidR="002A6C83" w:rsidRPr="002A6C83" w:rsidRDefault="002A6C83" w:rsidP="002A6C83">
            <w:pPr>
              <w:ind w:left="-2" w:right="-141"/>
              <w:rPr>
                <w:rFonts w:cs="Arial"/>
                <w:sz w:val="18"/>
                <w:szCs w:val="18"/>
              </w:rPr>
            </w:pPr>
            <w:r w:rsidRPr="002A6C83">
              <w:rPr>
                <w:rFonts w:cs="Arial"/>
                <w:sz w:val="18"/>
                <w:szCs w:val="18"/>
              </w:rPr>
              <w:t>Замена потисног вентила</w:t>
            </w:r>
          </w:p>
        </w:tc>
        <w:tc>
          <w:tcPr>
            <w:tcW w:w="1381" w:type="dxa"/>
            <w:shd w:val="clear" w:color="auto" w:fill="FFFFFF"/>
            <w:noWrap/>
            <w:vAlign w:val="bottom"/>
          </w:tcPr>
          <w:p w14:paraId="60CF1D84" w14:textId="77777777" w:rsidR="002A6C83" w:rsidRPr="002A6C83" w:rsidRDefault="002A6C83" w:rsidP="002A6C83">
            <w:pPr>
              <w:rPr>
                <w:rFonts w:cs="Arial"/>
                <w:sz w:val="18"/>
                <w:szCs w:val="18"/>
              </w:rPr>
            </w:pPr>
          </w:p>
        </w:tc>
        <w:tc>
          <w:tcPr>
            <w:tcW w:w="1281" w:type="dxa"/>
            <w:shd w:val="clear" w:color="auto" w:fill="FFFFFF"/>
            <w:noWrap/>
            <w:vAlign w:val="bottom"/>
          </w:tcPr>
          <w:p w14:paraId="04AC4BFD" w14:textId="77777777" w:rsidR="002A6C83" w:rsidRPr="002A6C83" w:rsidRDefault="002A6C83" w:rsidP="002A6C83">
            <w:pPr>
              <w:jc w:val="center"/>
              <w:rPr>
                <w:rFonts w:cs="Arial"/>
                <w:i/>
                <w:sz w:val="18"/>
                <w:szCs w:val="18"/>
              </w:rPr>
            </w:pPr>
          </w:p>
        </w:tc>
        <w:tc>
          <w:tcPr>
            <w:tcW w:w="1307" w:type="dxa"/>
            <w:shd w:val="clear" w:color="auto" w:fill="FFFFFF"/>
          </w:tcPr>
          <w:p w14:paraId="60EBE620" w14:textId="77777777" w:rsidR="002A6C83" w:rsidRPr="002A6C83" w:rsidRDefault="002A6C83" w:rsidP="002A6C83">
            <w:pPr>
              <w:rPr>
                <w:rFonts w:cs="Arial"/>
                <w:sz w:val="18"/>
                <w:szCs w:val="18"/>
              </w:rPr>
            </w:pPr>
          </w:p>
        </w:tc>
        <w:tc>
          <w:tcPr>
            <w:tcW w:w="1560" w:type="dxa"/>
            <w:shd w:val="clear" w:color="auto" w:fill="FFFFFF"/>
            <w:noWrap/>
            <w:vAlign w:val="bottom"/>
          </w:tcPr>
          <w:p w14:paraId="54E842D3" w14:textId="77777777" w:rsidR="002A6C83" w:rsidRPr="002A6C83" w:rsidRDefault="002A6C83" w:rsidP="002A6C83">
            <w:pPr>
              <w:rPr>
                <w:rFonts w:cs="Arial"/>
                <w:sz w:val="18"/>
                <w:szCs w:val="18"/>
              </w:rPr>
            </w:pPr>
          </w:p>
        </w:tc>
        <w:tc>
          <w:tcPr>
            <w:tcW w:w="1417" w:type="dxa"/>
            <w:shd w:val="clear" w:color="auto" w:fill="FFFFFF"/>
          </w:tcPr>
          <w:p w14:paraId="6D587363" w14:textId="77777777" w:rsidR="002A6C83" w:rsidRPr="002A6C83" w:rsidRDefault="002A6C83" w:rsidP="002A6C83">
            <w:pPr>
              <w:rPr>
                <w:rFonts w:cs="Arial"/>
                <w:sz w:val="18"/>
                <w:szCs w:val="18"/>
              </w:rPr>
            </w:pPr>
          </w:p>
        </w:tc>
        <w:tc>
          <w:tcPr>
            <w:tcW w:w="1417" w:type="dxa"/>
            <w:shd w:val="clear" w:color="auto" w:fill="FFFFFF"/>
            <w:noWrap/>
            <w:vAlign w:val="bottom"/>
          </w:tcPr>
          <w:p w14:paraId="754F9BE4" w14:textId="77777777" w:rsidR="002A6C83" w:rsidRPr="002A6C83" w:rsidRDefault="002A6C83" w:rsidP="002A6C83">
            <w:pPr>
              <w:rPr>
                <w:rFonts w:cs="Arial"/>
                <w:sz w:val="18"/>
                <w:szCs w:val="18"/>
              </w:rPr>
            </w:pPr>
          </w:p>
        </w:tc>
        <w:tc>
          <w:tcPr>
            <w:tcW w:w="1701" w:type="dxa"/>
            <w:shd w:val="clear" w:color="auto" w:fill="FFFFFF"/>
          </w:tcPr>
          <w:p w14:paraId="0A1C6EA5" w14:textId="77777777" w:rsidR="002A6C83" w:rsidRPr="002A6C83" w:rsidRDefault="002A6C83" w:rsidP="002A6C83">
            <w:pPr>
              <w:rPr>
                <w:rFonts w:cs="Arial"/>
                <w:sz w:val="18"/>
                <w:szCs w:val="18"/>
              </w:rPr>
            </w:pPr>
          </w:p>
        </w:tc>
      </w:tr>
      <w:tr w:rsidR="002A6C83" w:rsidRPr="002A6C83" w14:paraId="45DFDC0A" w14:textId="77777777" w:rsidTr="007709FD">
        <w:trPr>
          <w:trHeight w:val="272"/>
        </w:trPr>
        <w:tc>
          <w:tcPr>
            <w:tcW w:w="686" w:type="dxa"/>
            <w:shd w:val="clear" w:color="auto" w:fill="FFFFCC"/>
            <w:noWrap/>
            <w:vAlign w:val="center"/>
          </w:tcPr>
          <w:p w14:paraId="067445A6" w14:textId="77777777" w:rsidR="002A6C83" w:rsidRPr="002A6C83" w:rsidRDefault="002A6C83" w:rsidP="002A6C83">
            <w:pPr>
              <w:jc w:val="center"/>
              <w:rPr>
                <w:rFonts w:cs="Arial"/>
                <w:sz w:val="18"/>
                <w:szCs w:val="18"/>
              </w:rPr>
            </w:pPr>
            <w:r w:rsidRPr="002A6C83">
              <w:rPr>
                <w:rFonts w:cs="Arial"/>
                <w:sz w:val="18"/>
                <w:szCs w:val="18"/>
              </w:rPr>
              <w:t>31</w:t>
            </w:r>
          </w:p>
        </w:tc>
        <w:tc>
          <w:tcPr>
            <w:tcW w:w="3958" w:type="dxa"/>
            <w:gridSpan w:val="2"/>
            <w:shd w:val="clear" w:color="auto" w:fill="FFFFFF"/>
            <w:noWrap/>
          </w:tcPr>
          <w:p w14:paraId="35A0A8FA" w14:textId="77777777" w:rsidR="002A6C83" w:rsidRPr="002A6C83" w:rsidRDefault="002A6C83" w:rsidP="002A6C83">
            <w:pPr>
              <w:ind w:left="-2" w:right="-141"/>
              <w:rPr>
                <w:rFonts w:cs="Arial"/>
                <w:sz w:val="18"/>
                <w:szCs w:val="18"/>
              </w:rPr>
            </w:pPr>
            <w:r w:rsidRPr="002A6C83">
              <w:rPr>
                <w:rFonts w:cs="Arial"/>
                <w:sz w:val="18"/>
                <w:szCs w:val="18"/>
              </w:rPr>
              <w:t>Замена усисног пречистача</w:t>
            </w:r>
          </w:p>
        </w:tc>
        <w:tc>
          <w:tcPr>
            <w:tcW w:w="1381" w:type="dxa"/>
            <w:shd w:val="clear" w:color="auto" w:fill="FFFFFF"/>
            <w:noWrap/>
            <w:vAlign w:val="bottom"/>
          </w:tcPr>
          <w:p w14:paraId="6F7F5715" w14:textId="77777777" w:rsidR="002A6C83" w:rsidRPr="002A6C83" w:rsidRDefault="002A6C83" w:rsidP="002A6C83">
            <w:pPr>
              <w:rPr>
                <w:rFonts w:cs="Arial"/>
                <w:sz w:val="18"/>
                <w:szCs w:val="18"/>
              </w:rPr>
            </w:pPr>
          </w:p>
        </w:tc>
        <w:tc>
          <w:tcPr>
            <w:tcW w:w="1281" w:type="dxa"/>
            <w:shd w:val="clear" w:color="auto" w:fill="FFFFFF"/>
            <w:noWrap/>
            <w:vAlign w:val="bottom"/>
          </w:tcPr>
          <w:p w14:paraId="033CBFC9" w14:textId="77777777" w:rsidR="002A6C83" w:rsidRPr="002A6C83" w:rsidRDefault="002A6C83" w:rsidP="002A6C83">
            <w:pPr>
              <w:jc w:val="center"/>
              <w:rPr>
                <w:rFonts w:cs="Arial"/>
                <w:i/>
                <w:sz w:val="18"/>
                <w:szCs w:val="18"/>
              </w:rPr>
            </w:pPr>
          </w:p>
        </w:tc>
        <w:tc>
          <w:tcPr>
            <w:tcW w:w="1307" w:type="dxa"/>
            <w:shd w:val="clear" w:color="auto" w:fill="FFFFFF"/>
          </w:tcPr>
          <w:p w14:paraId="4C963EF0" w14:textId="77777777" w:rsidR="002A6C83" w:rsidRPr="002A6C83" w:rsidRDefault="002A6C83" w:rsidP="002A6C83">
            <w:pPr>
              <w:rPr>
                <w:rFonts w:cs="Arial"/>
                <w:sz w:val="18"/>
                <w:szCs w:val="18"/>
              </w:rPr>
            </w:pPr>
          </w:p>
        </w:tc>
        <w:tc>
          <w:tcPr>
            <w:tcW w:w="1560" w:type="dxa"/>
            <w:shd w:val="clear" w:color="auto" w:fill="FFFFFF"/>
            <w:noWrap/>
            <w:vAlign w:val="bottom"/>
          </w:tcPr>
          <w:p w14:paraId="3AF94A84" w14:textId="77777777" w:rsidR="002A6C83" w:rsidRPr="002A6C83" w:rsidRDefault="002A6C83" w:rsidP="002A6C83">
            <w:pPr>
              <w:rPr>
                <w:rFonts w:cs="Arial"/>
                <w:sz w:val="18"/>
                <w:szCs w:val="18"/>
              </w:rPr>
            </w:pPr>
          </w:p>
        </w:tc>
        <w:tc>
          <w:tcPr>
            <w:tcW w:w="1417" w:type="dxa"/>
            <w:shd w:val="clear" w:color="auto" w:fill="FFFFFF"/>
          </w:tcPr>
          <w:p w14:paraId="08AC85D2" w14:textId="77777777" w:rsidR="002A6C83" w:rsidRPr="002A6C83" w:rsidRDefault="002A6C83" w:rsidP="002A6C83">
            <w:pPr>
              <w:rPr>
                <w:rFonts w:cs="Arial"/>
                <w:sz w:val="18"/>
                <w:szCs w:val="18"/>
              </w:rPr>
            </w:pPr>
          </w:p>
        </w:tc>
        <w:tc>
          <w:tcPr>
            <w:tcW w:w="1417" w:type="dxa"/>
            <w:shd w:val="clear" w:color="auto" w:fill="FFFFFF"/>
            <w:noWrap/>
            <w:vAlign w:val="bottom"/>
          </w:tcPr>
          <w:p w14:paraId="5D9670ED" w14:textId="77777777" w:rsidR="002A6C83" w:rsidRPr="002A6C83" w:rsidRDefault="002A6C83" w:rsidP="002A6C83">
            <w:pPr>
              <w:rPr>
                <w:rFonts w:cs="Arial"/>
                <w:sz w:val="18"/>
                <w:szCs w:val="18"/>
              </w:rPr>
            </w:pPr>
          </w:p>
        </w:tc>
        <w:tc>
          <w:tcPr>
            <w:tcW w:w="1701" w:type="dxa"/>
            <w:shd w:val="clear" w:color="auto" w:fill="FFFFFF"/>
          </w:tcPr>
          <w:p w14:paraId="6F77114E" w14:textId="77777777" w:rsidR="002A6C83" w:rsidRPr="002A6C83" w:rsidRDefault="002A6C83" w:rsidP="002A6C83">
            <w:pPr>
              <w:rPr>
                <w:rFonts w:cs="Arial"/>
                <w:sz w:val="18"/>
                <w:szCs w:val="18"/>
              </w:rPr>
            </w:pPr>
          </w:p>
        </w:tc>
      </w:tr>
      <w:tr w:rsidR="002A6C83" w:rsidRPr="002A6C83" w14:paraId="4F209F32" w14:textId="77777777" w:rsidTr="007709FD">
        <w:trPr>
          <w:trHeight w:val="272"/>
        </w:trPr>
        <w:tc>
          <w:tcPr>
            <w:tcW w:w="686" w:type="dxa"/>
            <w:shd w:val="clear" w:color="auto" w:fill="FFFFCC"/>
            <w:noWrap/>
            <w:vAlign w:val="center"/>
          </w:tcPr>
          <w:p w14:paraId="38094B78" w14:textId="77777777" w:rsidR="002A6C83" w:rsidRPr="002A6C83" w:rsidRDefault="002A6C83" w:rsidP="002A6C83">
            <w:pPr>
              <w:jc w:val="center"/>
              <w:rPr>
                <w:rFonts w:cs="Arial"/>
                <w:sz w:val="18"/>
                <w:szCs w:val="18"/>
              </w:rPr>
            </w:pPr>
            <w:r w:rsidRPr="002A6C83">
              <w:rPr>
                <w:rFonts w:cs="Arial"/>
                <w:sz w:val="18"/>
                <w:szCs w:val="18"/>
              </w:rPr>
              <w:t>32</w:t>
            </w:r>
          </w:p>
        </w:tc>
        <w:tc>
          <w:tcPr>
            <w:tcW w:w="3958" w:type="dxa"/>
            <w:gridSpan w:val="2"/>
            <w:shd w:val="clear" w:color="auto" w:fill="FFFFFF"/>
            <w:noWrap/>
          </w:tcPr>
          <w:p w14:paraId="57A0FA48" w14:textId="77777777" w:rsidR="002A6C83" w:rsidRPr="002A6C83" w:rsidRDefault="002A6C83" w:rsidP="002A6C83">
            <w:pPr>
              <w:ind w:left="-2" w:right="-141"/>
              <w:rPr>
                <w:rFonts w:cs="Arial"/>
                <w:sz w:val="18"/>
                <w:szCs w:val="18"/>
              </w:rPr>
            </w:pPr>
            <w:r w:rsidRPr="002A6C83">
              <w:rPr>
                <w:rFonts w:cs="Arial"/>
                <w:sz w:val="18"/>
                <w:szCs w:val="18"/>
              </w:rPr>
              <w:t>Замена улошка усисног пречистача</w:t>
            </w:r>
          </w:p>
        </w:tc>
        <w:tc>
          <w:tcPr>
            <w:tcW w:w="1381" w:type="dxa"/>
            <w:shd w:val="clear" w:color="auto" w:fill="FFFFFF"/>
            <w:noWrap/>
            <w:vAlign w:val="bottom"/>
          </w:tcPr>
          <w:p w14:paraId="55AE8521" w14:textId="77777777" w:rsidR="002A6C83" w:rsidRPr="002A6C83" w:rsidRDefault="002A6C83" w:rsidP="002A6C83">
            <w:pPr>
              <w:rPr>
                <w:rFonts w:cs="Arial"/>
                <w:sz w:val="18"/>
                <w:szCs w:val="18"/>
              </w:rPr>
            </w:pPr>
          </w:p>
        </w:tc>
        <w:tc>
          <w:tcPr>
            <w:tcW w:w="1281" w:type="dxa"/>
            <w:shd w:val="clear" w:color="auto" w:fill="FFFFFF"/>
            <w:noWrap/>
            <w:vAlign w:val="bottom"/>
          </w:tcPr>
          <w:p w14:paraId="23362F30" w14:textId="77777777" w:rsidR="002A6C83" w:rsidRPr="002A6C83" w:rsidRDefault="002A6C83" w:rsidP="002A6C83">
            <w:pPr>
              <w:jc w:val="center"/>
              <w:rPr>
                <w:rFonts w:cs="Arial"/>
                <w:i/>
                <w:sz w:val="18"/>
                <w:szCs w:val="18"/>
              </w:rPr>
            </w:pPr>
          </w:p>
        </w:tc>
        <w:tc>
          <w:tcPr>
            <w:tcW w:w="1307" w:type="dxa"/>
            <w:shd w:val="clear" w:color="auto" w:fill="FFFFFF"/>
          </w:tcPr>
          <w:p w14:paraId="70BD0300" w14:textId="77777777" w:rsidR="002A6C83" w:rsidRPr="002A6C83" w:rsidRDefault="002A6C83" w:rsidP="002A6C83">
            <w:pPr>
              <w:rPr>
                <w:rFonts w:cs="Arial"/>
                <w:sz w:val="18"/>
                <w:szCs w:val="18"/>
              </w:rPr>
            </w:pPr>
          </w:p>
        </w:tc>
        <w:tc>
          <w:tcPr>
            <w:tcW w:w="1560" w:type="dxa"/>
            <w:shd w:val="clear" w:color="auto" w:fill="FFFFFF"/>
            <w:noWrap/>
            <w:vAlign w:val="bottom"/>
          </w:tcPr>
          <w:p w14:paraId="1E290A8B" w14:textId="77777777" w:rsidR="002A6C83" w:rsidRPr="002A6C83" w:rsidRDefault="002A6C83" w:rsidP="002A6C83">
            <w:pPr>
              <w:rPr>
                <w:rFonts w:cs="Arial"/>
                <w:sz w:val="18"/>
                <w:szCs w:val="18"/>
              </w:rPr>
            </w:pPr>
          </w:p>
        </w:tc>
        <w:tc>
          <w:tcPr>
            <w:tcW w:w="1417" w:type="dxa"/>
            <w:shd w:val="clear" w:color="auto" w:fill="FFFFFF"/>
          </w:tcPr>
          <w:p w14:paraId="27862D92" w14:textId="77777777" w:rsidR="002A6C83" w:rsidRPr="002A6C83" w:rsidRDefault="002A6C83" w:rsidP="002A6C83">
            <w:pPr>
              <w:rPr>
                <w:rFonts w:cs="Arial"/>
                <w:sz w:val="18"/>
                <w:szCs w:val="18"/>
              </w:rPr>
            </w:pPr>
          </w:p>
        </w:tc>
        <w:tc>
          <w:tcPr>
            <w:tcW w:w="1417" w:type="dxa"/>
            <w:shd w:val="clear" w:color="auto" w:fill="FFFFFF"/>
            <w:noWrap/>
            <w:vAlign w:val="bottom"/>
          </w:tcPr>
          <w:p w14:paraId="618F00EB" w14:textId="77777777" w:rsidR="002A6C83" w:rsidRPr="002A6C83" w:rsidRDefault="002A6C83" w:rsidP="002A6C83">
            <w:pPr>
              <w:rPr>
                <w:rFonts w:cs="Arial"/>
                <w:sz w:val="18"/>
                <w:szCs w:val="18"/>
              </w:rPr>
            </w:pPr>
          </w:p>
        </w:tc>
        <w:tc>
          <w:tcPr>
            <w:tcW w:w="1701" w:type="dxa"/>
            <w:shd w:val="clear" w:color="auto" w:fill="FFFFFF"/>
          </w:tcPr>
          <w:p w14:paraId="46233121" w14:textId="77777777" w:rsidR="002A6C83" w:rsidRPr="002A6C83" w:rsidRDefault="002A6C83" w:rsidP="002A6C83">
            <w:pPr>
              <w:rPr>
                <w:rFonts w:cs="Arial"/>
                <w:sz w:val="18"/>
                <w:szCs w:val="18"/>
              </w:rPr>
            </w:pPr>
          </w:p>
        </w:tc>
      </w:tr>
      <w:tr w:rsidR="002A6C83" w:rsidRPr="002A6C83" w14:paraId="16A09AAF" w14:textId="77777777" w:rsidTr="007709FD">
        <w:trPr>
          <w:trHeight w:val="178"/>
        </w:trPr>
        <w:tc>
          <w:tcPr>
            <w:tcW w:w="686" w:type="dxa"/>
            <w:shd w:val="clear" w:color="auto" w:fill="FFFFCC"/>
            <w:noWrap/>
            <w:vAlign w:val="center"/>
          </w:tcPr>
          <w:p w14:paraId="318823B2" w14:textId="77777777" w:rsidR="002A6C83" w:rsidRPr="002A6C83" w:rsidRDefault="002A6C83" w:rsidP="002A6C83">
            <w:pPr>
              <w:jc w:val="center"/>
              <w:rPr>
                <w:rFonts w:cs="Arial"/>
                <w:sz w:val="18"/>
                <w:szCs w:val="18"/>
              </w:rPr>
            </w:pPr>
            <w:r w:rsidRPr="002A6C83">
              <w:rPr>
                <w:rFonts w:cs="Arial"/>
                <w:sz w:val="18"/>
                <w:szCs w:val="18"/>
              </w:rPr>
              <w:lastRenderedPageBreak/>
              <w:t>33</w:t>
            </w:r>
          </w:p>
        </w:tc>
        <w:tc>
          <w:tcPr>
            <w:tcW w:w="3958" w:type="dxa"/>
            <w:gridSpan w:val="2"/>
            <w:shd w:val="clear" w:color="auto" w:fill="FFFFFF"/>
            <w:noWrap/>
          </w:tcPr>
          <w:p w14:paraId="4ECE3808" w14:textId="77777777" w:rsidR="002A6C83" w:rsidRPr="002A6C83" w:rsidRDefault="002A6C83" w:rsidP="002A6C83">
            <w:pPr>
              <w:ind w:left="-2" w:right="-141"/>
              <w:rPr>
                <w:rFonts w:cs="Arial"/>
                <w:sz w:val="18"/>
                <w:szCs w:val="18"/>
              </w:rPr>
            </w:pPr>
            <w:r w:rsidRPr="002A6C83">
              <w:rPr>
                <w:rFonts w:cs="Arial"/>
                <w:sz w:val="18"/>
                <w:szCs w:val="18"/>
              </w:rPr>
              <w:t>Замена зупчасте пумпе</w:t>
            </w:r>
          </w:p>
        </w:tc>
        <w:tc>
          <w:tcPr>
            <w:tcW w:w="1381" w:type="dxa"/>
            <w:shd w:val="clear" w:color="auto" w:fill="FFFFFF"/>
            <w:noWrap/>
            <w:vAlign w:val="bottom"/>
          </w:tcPr>
          <w:p w14:paraId="584878FA" w14:textId="77777777" w:rsidR="002A6C83" w:rsidRPr="002A6C83" w:rsidRDefault="002A6C83" w:rsidP="002A6C83">
            <w:pPr>
              <w:rPr>
                <w:rFonts w:cs="Arial"/>
                <w:sz w:val="18"/>
                <w:szCs w:val="18"/>
              </w:rPr>
            </w:pPr>
          </w:p>
        </w:tc>
        <w:tc>
          <w:tcPr>
            <w:tcW w:w="1281" w:type="dxa"/>
            <w:shd w:val="clear" w:color="auto" w:fill="FFFFFF"/>
            <w:noWrap/>
            <w:vAlign w:val="bottom"/>
          </w:tcPr>
          <w:p w14:paraId="6F55E223" w14:textId="77777777" w:rsidR="002A6C83" w:rsidRPr="002A6C83" w:rsidRDefault="002A6C83" w:rsidP="002A6C83">
            <w:pPr>
              <w:jc w:val="center"/>
              <w:rPr>
                <w:rFonts w:cs="Arial"/>
                <w:i/>
                <w:sz w:val="18"/>
                <w:szCs w:val="18"/>
              </w:rPr>
            </w:pPr>
          </w:p>
        </w:tc>
        <w:tc>
          <w:tcPr>
            <w:tcW w:w="1307" w:type="dxa"/>
            <w:shd w:val="clear" w:color="auto" w:fill="FFFFFF"/>
          </w:tcPr>
          <w:p w14:paraId="4CD15851" w14:textId="77777777" w:rsidR="002A6C83" w:rsidRPr="002A6C83" w:rsidRDefault="002A6C83" w:rsidP="002A6C83">
            <w:pPr>
              <w:rPr>
                <w:rFonts w:cs="Arial"/>
                <w:sz w:val="18"/>
                <w:szCs w:val="18"/>
              </w:rPr>
            </w:pPr>
          </w:p>
        </w:tc>
        <w:tc>
          <w:tcPr>
            <w:tcW w:w="1560" w:type="dxa"/>
            <w:shd w:val="clear" w:color="auto" w:fill="FFFFFF"/>
            <w:noWrap/>
            <w:vAlign w:val="bottom"/>
          </w:tcPr>
          <w:p w14:paraId="16360228" w14:textId="77777777" w:rsidR="002A6C83" w:rsidRPr="002A6C83" w:rsidRDefault="002A6C83" w:rsidP="002A6C83">
            <w:pPr>
              <w:rPr>
                <w:rFonts w:cs="Arial"/>
                <w:sz w:val="18"/>
                <w:szCs w:val="18"/>
              </w:rPr>
            </w:pPr>
          </w:p>
        </w:tc>
        <w:tc>
          <w:tcPr>
            <w:tcW w:w="1417" w:type="dxa"/>
            <w:shd w:val="clear" w:color="auto" w:fill="FFFFFF"/>
          </w:tcPr>
          <w:p w14:paraId="30FD6D22" w14:textId="77777777" w:rsidR="002A6C83" w:rsidRPr="002A6C83" w:rsidRDefault="002A6C83" w:rsidP="002A6C83">
            <w:pPr>
              <w:rPr>
                <w:rFonts w:cs="Arial"/>
                <w:sz w:val="18"/>
                <w:szCs w:val="18"/>
              </w:rPr>
            </w:pPr>
          </w:p>
        </w:tc>
        <w:tc>
          <w:tcPr>
            <w:tcW w:w="1417" w:type="dxa"/>
            <w:shd w:val="clear" w:color="auto" w:fill="FFFFFF"/>
            <w:noWrap/>
            <w:vAlign w:val="bottom"/>
          </w:tcPr>
          <w:p w14:paraId="05507876" w14:textId="77777777" w:rsidR="002A6C83" w:rsidRPr="002A6C83" w:rsidRDefault="002A6C83" w:rsidP="002A6C83">
            <w:pPr>
              <w:rPr>
                <w:rFonts w:cs="Arial"/>
                <w:sz w:val="18"/>
                <w:szCs w:val="18"/>
              </w:rPr>
            </w:pPr>
          </w:p>
        </w:tc>
        <w:tc>
          <w:tcPr>
            <w:tcW w:w="1701" w:type="dxa"/>
            <w:shd w:val="clear" w:color="auto" w:fill="FFFFFF"/>
          </w:tcPr>
          <w:p w14:paraId="7B2A08CD" w14:textId="77777777" w:rsidR="002A6C83" w:rsidRPr="002A6C83" w:rsidRDefault="002A6C83" w:rsidP="002A6C83">
            <w:pPr>
              <w:rPr>
                <w:rFonts w:cs="Arial"/>
                <w:sz w:val="18"/>
                <w:szCs w:val="18"/>
              </w:rPr>
            </w:pPr>
          </w:p>
        </w:tc>
      </w:tr>
      <w:tr w:rsidR="002A6C83" w:rsidRPr="002A6C83" w14:paraId="6A32F8B6" w14:textId="77777777" w:rsidTr="007709FD">
        <w:trPr>
          <w:trHeight w:val="139"/>
        </w:trPr>
        <w:tc>
          <w:tcPr>
            <w:tcW w:w="686" w:type="dxa"/>
            <w:shd w:val="clear" w:color="auto" w:fill="FFFFCC"/>
            <w:noWrap/>
            <w:vAlign w:val="center"/>
          </w:tcPr>
          <w:p w14:paraId="2A5AE8F1" w14:textId="77777777" w:rsidR="002A6C83" w:rsidRPr="002A6C83" w:rsidRDefault="002A6C83" w:rsidP="002A6C83">
            <w:pPr>
              <w:jc w:val="center"/>
              <w:rPr>
                <w:rFonts w:cs="Arial"/>
                <w:sz w:val="18"/>
                <w:szCs w:val="18"/>
              </w:rPr>
            </w:pPr>
            <w:r w:rsidRPr="002A6C83">
              <w:rPr>
                <w:rFonts w:cs="Arial"/>
                <w:sz w:val="18"/>
                <w:szCs w:val="18"/>
              </w:rPr>
              <w:t>34</w:t>
            </w:r>
          </w:p>
        </w:tc>
        <w:tc>
          <w:tcPr>
            <w:tcW w:w="3958" w:type="dxa"/>
            <w:gridSpan w:val="2"/>
            <w:shd w:val="clear" w:color="auto" w:fill="FFFFFF"/>
            <w:noWrap/>
          </w:tcPr>
          <w:p w14:paraId="7CA73652" w14:textId="77777777" w:rsidR="002A6C83" w:rsidRPr="002A6C83" w:rsidRDefault="002A6C83" w:rsidP="002A6C83">
            <w:pPr>
              <w:ind w:left="-2" w:right="-141"/>
              <w:rPr>
                <w:rFonts w:cs="Arial"/>
                <w:sz w:val="18"/>
                <w:szCs w:val="18"/>
              </w:rPr>
            </w:pPr>
            <w:r w:rsidRPr="002A6C83">
              <w:rPr>
                <w:rFonts w:cs="Arial"/>
                <w:sz w:val="18"/>
                <w:szCs w:val="18"/>
              </w:rPr>
              <w:t>Замена неповратног вентила</w:t>
            </w:r>
          </w:p>
        </w:tc>
        <w:tc>
          <w:tcPr>
            <w:tcW w:w="1381" w:type="dxa"/>
            <w:shd w:val="clear" w:color="auto" w:fill="FFFFFF"/>
            <w:noWrap/>
            <w:vAlign w:val="bottom"/>
          </w:tcPr>
          <w:p w14:paraId="35DBE0A6" w14:textId="77777777" w:rsidR="002A6C83" w:rsidRPr="002A6C83" w:rsidRDefault="002A6C83" w:rsidP="002A6C83">
            <w:pPr>
              <w:rPr>
                <w:rFonts w:cs="Arial"/>
                <w:sz w:val="18"/>
                <w:szCs w:val="18"/>
              </w:rPr>
            </w:pPr>
          </w:p>
        </w:tc>
        <w:tc>
          <w:tcPr>
            <w:tcW w:w="1281" w:type="dxa"/>
            <w:shd w:val="clear" w:color="auto" w:fill="FFFFFF"/>
            <w:noWrap/>
            <w:vAlign w:val="bottom"/>
          </w:tcPr>
          <w:p w14:paraId="4F4619B2" w14:textId="77777777" w:rsidR="002A6C83" w:rsidRPr="002A6C83" w:rsidRDefault="002A6C83" w:rsidP="002A6C83">
            <w:pPr>
              <w:jc w:val="center"/>
              <w:rPr>
                <w:rFonts w:cs="Arial"/>
                <w:i/>
                <w:sz w:val="18"/>
                <w:szCs w:val="18"/>
              </w:rPr>
            </w:pPr>
          </w:p>
        </w:tc>
        <w:tc>
          <w:tcPr>
            <w:tcW w:w="1307" w:type="dxa"/>
            <w:shd w:val="clear" w:color="auto" w:fill="FFFFFF"/>
          </w:tcPr>
          <w:p w14:paraId="4F548FE3" w14:textId="77777777" w:rsidR="002A6C83" w:rsidRPr="002A6C83" w:rsidRDefault="002A6C83" w:rsidP="002A6C83">
            <w:pPr>
              <w:rPr>
                <w:rFonts w:cs="Arial"/>
                <w:sz w:val="18"/>
                <w:szCs w:val="18"/>
              </w:rPr>
            </w:pPr>
          </w:p>
        </w:tc>
        <w:tc>
          <w:tcPr>
            <w:tcW w:w="1560" w:type="dxa"/>
            <w:shd w:val="clear" w:color="auto" w:fill="FFFFFF"/>
            <w:noWrap/>
            <w:vAlign w:val="bottom"/>
          </w:tcPr>
          <w:p w14:paraId="7A20E994" w14:textId="77777777" w:rsidR="002A6C83" w:rsidRPr="002A6C83" w:rsidRDefault="002A6C83" w:rsidP="002A6C83">
            <w:pPr>
              <w:rPr>
                <w:rFonts w:cs="Arial"/>
                <w:sz w:val="18"/>
                <w:szCs w:val="18"/>
              </w:rPr>
            </w:pPr>
          </w:p>
        </w:tc>
        <w:tc>
          <w:tcPr>
            <w:tcW w:w="1417" w:type="dxa"/>
            <w:shd w:val="clear" w:color="auto" w:fill="FFFFFF"/>
          </w:tcPr>
          <w:p w14:paraId="5BADC51B" w14:textId="77777777" w:rsidR="002A6C83" w:rsidRPr="002A6C83" w:rsidRDefault="002A6C83" w:rsidP="002A6C83">
            <w:pPr>
              <w:rPr>
                <w:rFonts w:cs="Arial"/>
                <w:sz w:val="18"/>
                <w:szCs w:val="18"/>
              </w:rPr>
            </w:pPr>
          </w:p>
        </w:tc>
        <w:tc>
          <w:tcPr>
            <w:tcW w:w="1417" w:type="dxa"/>
            <w:shd w:val="clear" w:color="auto" w:fill="FFFFFF"/>
            <w:noWrap/>
            <w:vAlign w:val="bottom"/>
          </w:tcPr>
          <w:p w14:paraId="346F7DD7" w14:textId="77777777" w:rsidR="002A6C83" w:rsidRPr="002A6C83" w:rsidRDefault="002A6C83" w:rsidP="002A6C83">
            <w:pPr>
              <w:rPr>
                <w:rFonts w:cs="Arial"/>
                <w:sz w:val="18"/>
                <w:szCs w:val="18"/>
              </w:rPr>
            </w:pPr>
          </w:p>
        </w:tc>
        <w:tc>
          <w:tcPr>
            <w:tcW w:w="1701" w:type="dxa"/>
            <w:shd w:val="clear" w:color="auto" w:fill="FFFFFF"/>
          </w:tcPr>
          <w:p w14:paraId="343B8390" w14:textId="77777777" w:rsidR="002A6C83" w:rsidRPr="002A6C83" w:rsidRDefault="002A6C83" w:rsidP="002A6C83">
            <w:pPr>
              <w:rPr>
                <w:rFonts w:cs="Arial"/>
                <w:sz w:val="18"/>
                <w:szCs w:val="18"/>
              </w:rPr>
            </w:pPr>
          </w:p>
        </w:tc>
      </w:tr>
      <w:tr w:rsidR="002A6C83" w:rsidRPr="002A6C83" w14:paraId="61BEC4BB" w14:textId="77777777" w:rsidTr="007709FD">
        <w:trPr>
          <w:trHeight w:val="139"/>
        </w:trPr>
        <w:tc>
          <w:tcPr>
            <w:tcW w:w="686" w:type="dxa"/>
            <w:shd w:val="clear" w:color="auto" w:fill="FFFFCC"/>
            <w:noWrap/>
            <w:vAlign w:val="center"/>
          </w:tcPr>
          <w:p w14:paraId="407C504F" w14:textId="77777777" w:rsidR="002A6C83" w:rsidRPr="002A6C83" w:rsidRDefault="002A6C83" w:rsidP="002A6C83">
            <w:pPr>
              <w:jc w:val="center"/>
              <w:rPr>
                <w:rFonts w:cs="Arial"/>
                <w:sz w:val="18"/>
                <w:szCs w:val="18"/>
              </w:rPr>
            </w:pPr>
            <w:r w:rsidRPr="002A6C83">
              <w:rPr>
                <w:rFonts w:cs="Arial"/>
                <w:sz w:val="18"/>
                <w:szCs w:val="18"/>
              </w:rPr>
              <w:t>35</w:t>
            </w:r>
          </w:p>
        </w:tc>
        <w:tc>
          <w:tcPr>
            <w:tcW w:w="3958" w:type="dxa"/>
            <w:gridSpan w:val="2"/>
            <w:shd w:val="clear" w:color="auto" w:fill="FFFFFF"/>
            <w:noWrap/>
          </w:tcPr>
          <w:p w14:paraId="7C21B9A4" w14:textId="77777777" w:rsidR="002A6C83" w:rsidRPr="002A6C83" w:rsidRDefault="002A6C83" w:rsidP="002A6C83">
            <w:pPr>
              <w:ind w:left="-2" w:right="-141"/>
              <w:rPr>
                <w:rFonts w:cs="Arial"/>
                <w:sz w:val="18"/>
                <w:szCs w:val="18"/>
              </w:rPr>
            </w:pPr>
            <w:r w:rsidRPr="002A6C83">
              <w:rPr>
                <w:rFonts w:cs="Arial"/>
                <w:sz w:val="18"/>
                <w:szCs w:val="18"/>
              </w:rPr>
              <w:t>Замена преливног вентила</w:t>
            </w:r>
          </w:p>
        </w:tc>
        <w:tc>
          <w:tcPr>
            <w:tcW w:w="1381" w:type="dxa"/>
            <w:shd w:val="clear" w:color="auto" w:fill="FFFFFF"/>
            <w:noWrap/>
            <w:vAlign w:val="bottom"/>
          </w:tcPr>
          <w:p w14:paraId="34DBCBB4" w14:textId="77777777" w:rsidR="002A6C83" w:rsidRPr="002A6C83" w:rsidRDefault="002A6C83" w:rsidP="002A6C83">
            <w:pPr>
              <w:rPr>
                <w:rFonts w:cs="Arial"/>
                <w:sz w:val="18"/>
                <w:szCs w:val="18"/>
              </w:rPr>
            </w:pPr>
          </w:p>
        </w:tc>
        <w:tc>
          <w:tcPr>
            <w:tcW w:w="1281" w:type="dxa"/>
            <w:shd w:val="clear" w:color="auto" w:fill="FFFFFF"/>
            <w:noWrap/>
            <w:vAlign w:val="bottom"/>
          </w:tcPr>
          <w:p w14:paraId="6F228D6F" w14:textId="77777777" w:rsidR="002A6C83" w:rsidRPr="002A6C83" w:rsidRDefault="002A6C83" w:rsidP="002A6C83">
            <w:pPr>
              <w:jc w:val="center"/>
              <w:rPr>
                <w:rFonts w:cs="Arial"/>
                <w:i/>
                <w:sz w:val="18"/>
                <w:szCs w:val="18"/>
              </w:rPr>
            </w:pPr>
          </w:p>
        </w:tc>
        <w:tc>
          <w:tcPr>
            <w:tcW w:w="1307" w:type="dxa"/>
            <w:shd w:val="clear" w:color="auto" w:fill="FFFFFF"/>
          </w:tcPr>
          <w:p w14:paraId="1B98BB63" w14:textId="77777777" w:rsidR="002A6C83" w:rsidRPr="002A6C83" w:rsidRDefault="002A6C83" w:rsidP="002A6C83">
            <w:pPr>
              <w:rPr>
                <w:rFonts w:cs="Arial"/>
                <w:sz w:val="18"/>
                <w:szCs w:val="18"/>
              </w:rPr>
            </w:pPr>
          </w:p>
        </w:tc>
        <w:tc>
          <w:tcPr>
            <w:tcW w:w="1560" w:type="dxa"/>
            <w:shd w:val="clear" w:color="auto" w:fill="FFFFFF"/>
            <w:noWrap/>
            <w:vAlign w:val="bottom"/>
          </w:tcPr>
          <w:p w14:paraId="4D597358" w14:textId="77777777" w:rsidR="002A6C83" w:rsidRPr="002A6C83" w:rsidRDefault="002A6C83" w:rsidP="002A6C83">
            <w:pPr>
              <w:rPr>
                <w:rFonts w:cs="Arial"/>
                <w:sz w:val="18"/>
                <w:szCs w:val="18"/>
              </w:rPr>
            </w:pPr>
          </w:p>
        </w:tc>
        <w:tc>
          <w:tcPr>
            <w:tcW w:w="1417" w:type="dxa"/>
            <w:shd w:val="clear" w:color="auto" w:fill="FFFFFF"/>
          </w:tcPr>
          <w:p w14:paraId="7BAAE183" w14:textId="77777777" w:rsidR="002A6C83" w:rsidRPr="002A6C83" w:rsidRDefault="002A6C83" w:rsidP="002A6C83">
            <w:pPr>
              <w:rPr>
                <w:rFonts w:cs="Arial"/>
                <w:sz w:val="18"/>
                <w:szCs w:val="18"/>
              </w:rPr>
            </w:pPr>
          </w:p>
        </w:tc>
        <w:tc>
          <w:tcPr>
            <w:tcW w:w="1417" w:type="dxa"/>
            <w:shd w:val="clear" w:color="auto" w:fill="FFFFFF"/>
            <w:noWrap/>
            <w:vAlign w:val="bottom"/>
          </w:tcPr>
          <w:p w14:paraId="659A6A08" w14:textId="77777777" w:rsidR="002A6C83" w:rsidRPr="002A6C83" w:rsidRDefault="002A6C83" w:rsidP="002A6C83">
            <w:pPr>
              <w:rPr>
                <w:rFonts w:cs="Arial"/>
                <w:sz w:val="18"/>
                <w:szCs w:val="18"/>
              </w:rPr>
            </w:pPr>
          </w:p>
        </w:tc>
        <w:tc>
          <w:tcPr>
            <w:tcW w:w="1701" w:type="dxa"/>
            <w:shd w:val="clear" w:color="auto" w:fill="FFFFFF"/>
          </w:tcPr>
          <w:p w14:paraId="6FE29017" w14:textId="77777777" w:rsidR="002A6C83" w:rsidRPr="002A6C83" w:rsidRDefault="002A6C83" w:rsidP="002A6C83">
            <w:pPr>
              <w:rPr>
                <w:rFonts w:cs="Arial"/>
                <w:sz w:val="18"/>
                <w:szCs w:val="18"/>
              </w:rPr>
            </w:pPr>
          </w:p>
        </w:tc>
      </w:tr>
      <w:tr w:rsidR="002A6C83" w:rsidRPr="002A6C83" w14:paraId="520AFAC1" w14:textId="77777777" w:rsidTr="007709FD">
        <w:trPr>
          <w:trHeight w:val="139"/>
        </w:trPr>
        <w:tc>
          <w:tcPr>
            <w:tcW w:w="686" w:type="dxa"/>
            <w:shd w:val="clear" w:color="auto" w:fill="FFFFCC"/>
            <w:noWrap/>
            <w:vAlign w:val="center"/>
          </w:tcPr>
          <w:p w14:paraId="6E8E15DE" w14:textId="77777777" w:rsidR="002A6C83" w:rsidRPr="002A6C83" w:rsidRDefault="002A6C83" w:rsidP="002A6C83">
            <w:pPr>
              <w:jc w:val="center"/>
              <w:rPr>
                <w:rFonts w:cs="Arial"/>
                <w:sz w:val="18"/>
                <w:szCs w:val="18"/>
              </w:rPr>
            </w:pPr>
            <w:r w:rsidRPr="002A6C83">
              <w:rPr>
                <w:rFonts w:cs="Arial"/>
                <w:sz w:val="18"/>
                <w:szCs w:val="18"/>
              </w:rPr>
              <w:t>36</w:t>
            </w:r>
          </w:p>
        </w:tc>
        <w:tc>
          <w:tcPr>
            <w:tcW w:w="3958" w:type="dxa"/>
            <w:gridSpan w:val="2"/>
            <w:shd w:val="clear" w:color="auto" w:fill="FFFFFF"/>
            <w:noWrap/>
          </w:tcPr>
          <w:p w14:paraId="5BE9E0FB" w14:textId="77777777" w:rsidR="002A6C83" w:rsidRPr="002A6C83" w:rsidRDefault="002A6C83" w:rsidP="002A6C83">
            <w:pPr>
              <w:ind w:left="-2" w:right="-141"/>
              <w:rPr>
                <w:rFonts w:cs="Arial"/>
                <w:sz w:val="18"/>
                <w:szCs w:val="18"/>
              </w:rPr>
            </w:pPr>
            <w:r w:rsidRPr="002A6C83">
              <w:rPr>
                <w:rFonts w:cs="Arial"/>
                <w:sz w:val="18"/>
                <w:szCs w:val="18"/>
              </w:rPr>
              <w:t>Замена улошка пречистача уља</w:t>
            </w:r>
          </w:p>
        </w:tc>
        <w:tc>
          <w:tcPr>
            <w:tcW w:w="1381" w:type="dxa"/>
            <w:shd w:val="clear" w:color="auto" w:fill="FFFFFF"/>
            <w:noWrap/>
            <w:vAlign w:val="bottom"/>
          </w:tcPr>
          <w:p w14:paraId="3668D66D" w14:textId="77777777" w:rsidR="002A6C83" w:rsidRPr="002A6C83" w:rsidRDefault="002A6C83" w:rsidP="002A6C83">
            <w:pPr>
              <w:rPr>
                <w:rFonts w:cs="Arial"/>
                <w:sz w:val="18"/>
                <w:szCs w:val="18"/>
              </w:rPr>
            </w:pPr>
          </w:p>
        </w:tc>
        <w:tc>
          <w:tcPr>
            <w:tcW w:w="1281" w:type="dxa"/>
            <w:shd w:val="clear" w:color="auto" w:fill="FFFFFF"/>
            <w:noWrap/>
            <w:vAlign w:val="bottom"/>
          </w:tcPr>
          <w:p w14:paraId="6EF6D3E2" w14:textId="77777777" w:rsidR="002A6C83" w:rsidRPr="002A6C83" w:rsidRDefault="002A6C83" w:rsidP="002A6C83">
            <w:pPr>
              <w:jc w:val="center"/>
              <w:rPr>
                <w:rFonts w:cs="Arial"/>
                <w:i/>
                <w:sz w:val="18"/>
                <w:szCs w:val="18"/>
              </w:rPr>
            </w:pPr>
          </w:p>
        </w:tc>
        <w:tc>
          <w:tcPr>
            <w:tcW w:w="1307" w:type="dxa"/>
            <w:shd w:val="clear" w:color="auto" w:fill="FFFFFF"/>
          </w:tcPr>
          <w:p w14:paraId="0E2B7F76" w14:textId="77777777" w:rsidR="002A6C83" w:rsidRPr="002A6C83" w:rsidRDefault="002A6C83" w:rsidP="002A6C83">
            <w:pPr>
              <w:rPr>
                <w:rFonts w:cs="Arial"/>
                <w:sz w:val="18"/>
                <w:szCs w:val="18"/>
              </w:rPr>
            </w:pPr>
          </w:p>
        </w:tc>
        <w:tc>
          <w:tcPr>
            <w:tcW w:w="1560" w:type="dxa"/>
            <w:shd w:val="clear" w:color="auto" w:fill="FFFFFF"/>
            <w:noWrap/>
            <w:vAlign w:val="bottom"/>
          </w:tcPr>
          <w:p w14:paraId="35C59D2C" w14:textId="77777777" w:rsidR="002A6C83" w:rsidRPr="002A6C83" w:rsidRDefault="002A6C83" w:rsidP="002A6C83">
            <w:pPr>
              <w:rPr>
                <w:rFonts w:cs="Arial"/>
                <w:sz w:val="18"/>
                <w:szCs w:val="18"/>
              </w:rPr>
            </w:pPr>
          </w:p>
        </w:tc>
        <w:tc>
          <w:tcPr>
            <w:tcW w:w="1417" w:type="dxa"/>
            <w:shd w:val="clear" w:color="auto" w:fill="FFFFFF"/>
          </w:tcPr>
          <w:p w14:paraId="792B6983" w14:textId="77777777" w:rsidR="002A6C83" w:rsidRPr="002A6C83" w:rsidRDefault="002A6C83" w:rsidP="002A6C83">
            <w:pPr>
              <w:rPr>
                <w:rFonts w:cs="Arial"/>
                <w:sz w:val="18"/>
                <w:szCs w:val="18"/>
              </w:rPr>
            </w:pPr>
          </w:p>
        </w:tc>
        <w:tc>
          <w:tcPr>
            <w:tcW w:w="1417" w:type="dxa"/>
            <w:shd w:val="clear" w:color="auto" w:fill="FFFFFF"/>
            <w:noWrap/>
            <w:vAlign w:val="bottom"/>
          </w:tcPr>
          <w:p w14:paraId="117BC034" w14:textId="77777777" w:rsidR="002A6C83" w:rsidRPr="002A6C83" w:rsidRDefault="002A6C83" w:rsidP="002A6C83">
            <w:pPr>
              <w:rPr>
                <w:rFonts w:cs="Arial"/>
                <w:sz w:val="18"/>
                <w:szCs w:val="18"/>
              </w:rPr>
            </w:pPr>
          </w:p>
        </w:tc>
        <w:tc>
          <w:tcPr>
            <w:tcW w:w="1701" w:type="dxa"/>
            <w:shd w:val="clear" w:color="auto" w:fill="FFFFFF"/>
          </w:tcPr>
          <w:p w14:paraId="538936DF" w14:textId="77777777" w:rsidR="002A6C83" w:rsidRPr="002A6C83" w:rsidRDefault="002A6C83" w:rsidP="002A6C83">
            <w:pPr>
              <w:rPr>
                <w:rFonts w:cs="Arial"/>
                <w:sz w:val="18"/>
                <w:szCs w:val="18"/>
              </w:rPr>
            </w:pPr>
          </w:p>
        </w:tc>
      </w:tr>
      <w:tr w:rsidR="002A6C83" w:rsidRPr="002A6C83" w14:paraId="3F7C0494" w14:textId="77777777" w:rsidTr="007709FD">
        <w:trPr>
          <w:trHeight w:val="139"/>
        </w:trPr>
        <w:tc>
          <w:tcPr>
            <w:tcW w:w="686" w:type="dxa"/>
            <w:shd w:val="clear" w:color="auto" w:fill="FFFFCC"/>
            <w:noWrap/>
            <w:vAlign w:val="center"/>
          </w:tcPr>
          <w:p w14:paraId="0A428D9E" w14:textId="77777777" w:rsidR="002A6C83" w:rsidRPr="002A6C83" w:rsidRDefault="002A6C83" w:rsidP="002A6C83">
            <w:pPr>
              <w:jc w:val="center"/>
              <w:rPr>
                <w:rFonts w:cs="Arial"/>
                <w:sz w:val="18"/>
                <w:szCs w:val="18"/>
              </w:rPr>
            </w:pPr>
            <w:r w:rsidRPr="002A6C83">
              <w:rPr>
                <w:rFonts w:cs="Arial"/>
                <w:sz w:val="18"/>
                <w:szCs w:val="18"/>
              </w:rPr>
              <w:t>37</w:t>
            </w:r>
          </w:p>
        </w:tc>
        <w:tc>
          <w:tcPr>
            <w:tcW w:w="3958" w:type="dxa"/>
            <w:gridSpan w:val="2"/>
            <w:shd w:val="clear" w:color="auto" w:fill="FFFFFF"/>
            <w:noWrap/>
          </w:tcPr>
          <w:p w14:paraId="363F8F29" w14:textId="77777777" w:rsidR="002A6C83" w:rsidRPr="002A6C83" w:rsidRDefault="002A6C83" w:rsidP="002A6C83">
            <w:pPr>
              <w:ind w:left="-2" w:right="-141"/>
              <w:rPr>
                <w:rFonts w:cs="Arial"/>
                <w:sz w:val="18"/>
                <w:szCs w:val="18"/>
              </w:rPr>
            </w:pPr>
            <w:r w:rsidRPr="002A6C83">
              <w:rPr>
                <w:rFonts w:cs="Arial"/>
                <w:sz w:val="18"/>
                <w:szCs w:val="18"/>
              </w:rPr>
              <w:t>Замена лежаја 30204</w:t>
            </w:r>
          </w:p>
        </w:tc>
        <w:tc>
          <w:tcPr>
            <w:tcW w:w="1381" w:type="dxa"/>
            <w:shd w:val="clear" w:color="auto" w:fill="FFFFFF"/>
            <w:noWrap/>
            <w:vAlign w:val="bottom"/>
          </w:tcPr>
          <w:p w14:paraId="3F63EA8A"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77299762" w14:textId="77777777" w:rsidR="002A6C83" w:rsidRPr="002A6C83" w:rsidRDefault="002A6C83" w:rsidP="002A6C83">
            <w:pPr>
              <w:jc w:val="center"/>
              <w:rPr>
                <w:rFonts w:cs="Arial"/>
                <w:i/>
                <w:sz w:val="18"/>
                <w:szCs w:val="18"/>
              </w:rPr>
            </w:pPr>
          </w:p>
        </w:tc>
        <w:tc>
          <w:tcPr>
            <w:tcW w:w="1307" w:type="dxa"/>
            <w:shd w:val="clear" w:color="auto" w:fill="FFFFFF"/>
          </w:tcPr>
          <w:p w14:paraId="11A16FFC" w14:textId="77777777" w:rsidR="002A6C83" w:rsidRPr="002A6C83" w:rsidRDefault="002A6C83" w:rsidP="002A6C83">
            <w:pPr>
              <w:rPr>
                <w:rFonts w:cs="Arial"/>
                <w:sz w:val="18"/>
                <w:szCs w:val="18"/>
              </w:rPr>
            </w:pPr>
          </w:p>
        </w:tc>
        <w:tc>
          <w:tcPr>
            <w:tcW w:w="1560" w:type="dxa"/>
            <w:shd w:val="clear" w:color="auto" w:fill="FFFFFF"/>
            <w:noWrap/>
            <w:vAlign w:val="bottom"/>
          </w:tcPr>
          <w:p w14:paraId="7951C0E1" w14:textId="77777777" w:rsidR="002A6C83" w:rsidRPr="002A6C83" w:rsidRDefault="002A6C83" w:rsidP="002A6C83">
            <w:pPr>
              <w:rPr>
                <w:rFonts w:cs="Arial"/>
                <w:sz w:val="18"/>
                <w:szCs w:val="18"/>
              </w:rPr>
            </w:pPr>
          </w:p>
        </w:tc>
        <w:tc>
          <w:tcPr>
            <w:tcW w:w="1417" w:type="dxa"/>
            <w:shd w:val="clear" w:color="auto" w:fill="FFFFFF"/>
          </w:tcPr>
          <w:p w14:paraId="506169A1" w14:textId="77777777" w:rsidR="002A6C83" w:rsidRPr="002A6C83" w:rsidRDefault="002A6C83" w:rsidP="002A6C83">
            <w:pPr>
              <w:rPr>
                <w:rFonts w:cs="Arial"/>
                <w:sz w:val="18"/>
                <w:szCs w:val="18"/>
              </w:rPr>
            </w:pPr>
          </w:p>
        </w:tc>
        <w:tc>
          <w:tcPr>
            <w:tcW w:w="1417" w:type="dxa"/>
            <w:shd w:val="clear" w:color="auto" w:fill="FFFFFF"/>
            <w:noWrap/>
            <w:vAlign w:val="bottom"/>
          </w:tcPr>
          <w:p w14:paraId="441E22ED" w14:textId="77777777" w:rsidR="002A6C83" w:rsidRPr="002A6C83" w:rsidRDefault="002A6C83" w:rsidP="002A6C83">
            <w:pPr>
              <w:rPr>
                <w:rFonts w:cs="Arial"/>
                <w:sz w:val="18"/>
                <w:szCs w:val="18"/>
              </w:rPr>
            </w:pPr>
          </w:p>
        </w:tc>
        <w:tc>
          <w:tcPr>
            <w:tcW w:w="1701" w:type="dxa"/>
            <w:shd w:val="clear" w:color="auto" w:fill="FFFFFF"/>
          </w:tcPr>
          <w:p w14:paraId="532EA4FB" w14:textId="77777777" w:rsidR="002A6C83" w:rsidRPr="002A6C83" w:rsidRDefault="002A6C83" w:rsidP="002A6C83">
            <w:pPr>
              <w:rPr>
                <w:rFonts w:cs="Arial"/>
                <w:sz w:val="18"/>
                <w:szCs w:val="18"/>
              </w:rPr>
            </w:pPr>
          </w:p>
        </w:tc>
      </w:tr>
      <w:tr w:rsidR="002A6C83" w:rsidRPr="002A6C83" w14:paraId="5296EBF9" w14:textId="77777777" w:rsidTr="007709FD">
        <w:trPr>
          <w:trHeight w:val="139"/>
        </w:trPr>
        <w:tc>
          <w:tcPr>
            <w:tcW w:w="686" w:type="dxa"/>
            <w:shd w:val="clear" w:color="auto" w:fill="FFFFCC"/>
            <w:noWrap/>
            <w:vAlign w:val="center"/>
          </w:tcPr>
          <w:p w14:paraId="13C881FA" w14:textId="77777777" w:rsidR="002A6C83" w:rsidRPr="002A6C83" w:rsidRDefault="002A6C83" w:rsidP="002A6C83">
            <w:pPr>
              <w:jc w:val="center"/>
              <w:rPr>
                <w:rFonts w:cs="Arial"/>
                <w:sz w:val="18"/>
                <w:szCs w:val="18"/>
              </w:rPr>
            </w:pPr>
            <w:r w:rsidRPr="002A6C83">
              <w:rPr>
                <w:rFonts w:cs="Arial"/>
                <w:sz w:val="18"/>
                <w:szCs w:val="18"/>
              </w:rPr>
              <w:t>38</w:t>
            </w:r>
          </w:p>
        </w:tc>
        <w:tc>
          <w:tcPr>
            <w:tcW w:w="3958" w:type="dxa"/>
            <w:gridSpan w:val="2"/>
            <w:shd w:val="clear" w:color="auto" w:fill="FFFFFF"/>
            <w:noWrap/>
          </w:tcPr>
          <w:p w14:paraId="0E2F0FFE" w14:textId="77777777" w:rsidR="002A6C83" w:rsidRPr="002A6C83" w:rsidRDefault="002A6C83" w:rsidP="002A6C83">
            <w:pPr>
              <w:ind w:left="-2" w:right="-141"/>
              <w:rPr>
                <w:rFonts w:cs="Arial"/>
                <w:noProof/>
                <w:sz w:val="18"/>
                <w:szCs w:val="18"/>
                <w:lang w:val="sr-Cyrl-CS"/>
              </w:rPr>
            </w:pPr>
            <w:r w:rsidRPr="002A6C83">
              <w:rPr>
                <w:rFonts w:cs="Arial"/>
                <w:sz w:val="18"/>
                <w:szCs w:val="18"/>
              </w:rPr>
              <w:t>Замена клинастог ремена</w:t>
            </w:r>
          </w:p>
        </w:tc>
        <w:tc>
          <w:tcPr>
            <w:tcW w:w="1381" w:type="dxa"/>
            <w:shd w:val="clear" w:color="auto" w:fill="FFFFFF"/>
            <w:noWrap/>
            <w:vAlign w:val="bottom"/>
          </w:tcPr>
          <w:p w14:paraId="3E853148"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16C05EDE" w14:textId="77777777" w:rsidR="002A6C83" w:rsidRPr="002A6C83" w:rsidRDefault="002A6C83" w:rsidP="002A6C83">
            <w:pPr>
              <w:jc w:val="center"/>
              <w:rPr>
                <w:rFonts w:cs="Arial"/>
                <w:i/>
                <w:sz w:val="18"/>
                <w:szCs w:val="18"/>
              </w:rPr>
            </w:pPr>
          </w:p>
        </w:tc>
        <w:tc>
          <w:tcPr>
            <w:tcW w:w="1307" w:type="dxa"/>
            <w:shd w:val="clear" w:color="auto" w:fill="FFFFFF"/>
          </w:tcPr>
          <w:p w14:paraId="6D04179A" w14:textId="77777777" w:rsidR="002A6C83" w:rsidRPr="002A6C83" w:rsidRDefault="002A6C83" w:rsidP="002A6C83">
            <w:pPr>
              <w:rPr>
                <w:rFonts w:cs="Arial"/>
                <w:sz w:val="18"/>
                <w:szCs w:val="18"/>
              </w:rPr>
            </w:pPr>
          </w:p>
        </w:tc>
        <w:tc>
          <w:tcPr>
            <w:tcW w:w="1560" w:type="dxa"/>
            <w:shd w:val="clear" w:color="auto" w:fill="FFFFFF"/>
            <w:noWrap/>
            <w:vAlign w:val="bottom"/>
          </w:tcPr>
          <w:p w14:paraId="510A6E8C" w14:textId="77777777" w:rsidR="002A6C83" w:rsidRPr="002A6C83" w:rsidRDefault="002A6C83" w:rsidP="002A6C83">
            <w:pPr>
              <w:rPr>
                <w:rFonts w:cs="Arial"/>
                <w:sz w:val="18"/>
                <w:szCs w:val="18"/>
              </w:rPr>
            </w:pPr>
          </w:p>
        </w:tc>
        <w:tc>
          <w:tcPr>
            <w:tcW w:w="1417" w:type="dxa"/>
            <w:shd w:val="clear" w:color="auto" w:fill="FFFFFF"/>
          </w:tcPr>
          <w:p w14:paraId="183FD797" w14:textId="77777777" w:rsidR="002A6C83" w:rsidRPr="002A6C83" w:rsidRDefault="002A6C83" w:rsidP="002A6C83">
            <w:pPr>
              <w:rPr>
                <w:rFonts w:cs="Arial"/>
                <w:sz w:val="18"/>
                <w:szCs w:val="18"/>
              </w:rPr>
            </w:pPr>
          </w:p>
        </w:tc>
        <w:tc>
          <w:tcPr>
            <w:tcW w:w="1417" w:type="dxa"/>
            <w:shd w:val="clear" w:color="auto" w:fill="FFFFFF"/>
            <w:noWrap/>
            <w:vAlign w:val="bottom"/>
          </w:tcPr>
          <w:p w14:paraId="643E7074" w14:textId="77777777" w:rsidR="002A6C83" w:rsidRPr="002A6C83" w:rsidRDefault="002A6C83" w:rsidP="002A6C83">
            <w:pPr>
              <w:rPr>
                <w:rFonts w:cs="Arial"/>
                <w:sz w:val="18"/>
                <w:szCs w:val="18"/>
              </w:rPr>
            </w:pPr>
          </w:p>
        </w:tc>
        <w:tc>
          <w:tcPr>
            <w:tcW w:w="1701" w:type="dxa"/>
            <w:shd w:val="clear" w:color="auto" w:fill="FFFFFF"/>
          </w:tcPr>
          <w:p w14:paraId="4A6CFF9C" w14:textId="77777777" w:rsidR="002A6C83" w:rsidRPr="002A6C83" w:rsidRDefault="002A6C83" w:rsidP="002A6C83">
            <w:pPr>
              <w:rPr>
                <w:rFonts w:cs="Arial"/>
                <w:sz w:val="18"/>
                <w:szCs w:val="18"/>
              </w:rPr>
            </w:pPr>
          </w:p>
        </w:tc>
      </w:tr>
      <w:tr w:rsidR="002A6C83" w:rsidRPr="002A6C83" w14:paraId="5B3A6297" w14:textId="77777777" w:rsidTr="007709FD">
        <w:trPr>
          <w:trHeight w:val="139"/>
        </w:trPr>
        <w:tc>
          <w:tcPr>
            <w:tcW w:w="686" w:type="dxa"/>
            <w:shd w:val="clear" w:color="auto" w:fill="FFFFCC"/>
            <w:noWrap/>
            <w:vAlign w:val="center"/>
          </w:tcPr>
          <w:p w14:paraId="02E7834E" w14:textId="77777777" w:rsidR="002A6C83" w:rsidRPr="002A6C83" w:rsidRDefault="002A6C83" w:rsidP="002A6C83">
            <w:pPr>
              <w:jc w:val="center"/>
              <w:rPr>
                <w:rFonts w:cs="Arial"/>
                <w:sz w:val="18"/>
                <w:szCs w:val="18"/>
              </w:rPr>
            </w:pPr>
            <w:r w:rsidRPr="002A6C83">
              <w:rPr>
                <w:rFonts w:cs="Arial"/>
                <w:sz w:val="18"/>
                <w:szCs w:val="18"/>
              </w:rPr>
              <w:t>39</w:t>
            </w:r>
          </w:p>
        </w:tc>
        <w:tc>
          <w:tcPr>
            <w:tcW w:w="3958" w:type="dxa"/>
            <w:gridSpan w:val="2"/>
            <w:shd w:val="clear" w:color="auto" w:fill="FFFFFF"/>
            <w:noWrap/>
          </w:tcPr>
          <w:p w14:paraId="06A504A2" w14:textId="77777777" w:rsidR="002A6C83" w:rsidRPr="002A6C83" w:rsidRDefault="002A6C83" w:rsidP="002A6C83">
            <w:pPr>
              <w:rPr>
                <w:rFonts w:cs="Arial"/>
                <w:sz w:val="18"/>
                <w:szCs w:val="18"/>
              </w:rPr>
            </w:pPr>
            <w:r w:rsidRPr="002A6C83">
              <w:rPr>
                <w:rFonts w:cs="Arial"/>
                <w:sz w:val="18"/>
                <w:szCs w:val="18"/>
              </w:rPr>
              <w:t>Замена ременице</w:t>
            </w:r>
          </w:p>
        </w:tc>
        <w:tc>
          <w:tcPr>
            <w:tcW w:w="1381" w:type="dxa"/>
            <w:shd w:val="clear" w:color="auto" w:fill="FFFFFF"/>
            <w:noWrap/>
            <w:vAlign w:val="bottom"/>
          </w:tcPr>
          <w:p w14:paraId="03AF5E4D"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79C150DB" w14:textId="77777777" w:rsidR="002A6C83" w:rsidRPr="002A6C83" w:rsidRDefault="002A6C83" w:rsidP="002A6C83">
            <w:pPr>
              <w:jc w:val="center"/>
              <w:rPr>
                <w:rFonts w:cs="Arial"/>
                <w:i/>
                <w:sz w:val="18"/>
                <w:szCs w:val="18"/>
              </w:rPr>
            </w:pPr>
          </w:p>
        </w:tc>
        <w:tc>
          <w:tcPr>
            <w:tcW w:w="1307" w:type="dxa"/>
            <w:shd w:val="clear" w:color="auto" w:fill="FFFFFF"/>
          </w:tcPr>
          <w:p w14:paraId="0847C88B" w14:textId="77777777" w:rsidR="002A6C83" w:rsidRPr="002A6C83" w:rsidRDefault="002A6C83" w:rsidP="002A6C83">
            <w:pPr>
              <w:rPr>
                <w:rFonts w:cs="Arial"/>
                <w:sz w:val="18"/>
                <w:szCs w:val="18"/>
              </w:rPr>
            </w:pPr>
          </w:p>
        </w:tc>
        <w:tc>
          <w:tcPr>
            <w:tcW w:w="1560" w:type="dxa"/>
            <w:shd w:val="clear" w:color="auto" w:fill="FFFFFF"/>
            <w:noWrap/>
            <w:vAlign w:val="bottom"/>
          </w:tcPr>
          <w:p w14:paraId="44E52721" w14:textId="77777777" w:rsidR="002A6C83" w:rsidRPr="002A6C83" w:rsidRDefault="002A6C83" w:rsidP="002A6C83">
            <w:pPr>
              <w:rPr>
                <w:rFonts w:cs="Arial"/>
                <w:sz w:val="18"/>
                <w:szCs w:val="18"/>
              </w:rPr>
            </w:pPr>
          </w:p>
        </w:tc>
        <w:tc>
          <w:tcPr>
            <w:tcW w:w="1417" w:type="dxa"/>
            <w:shd w:val="clear" w:color="auto" w:fill="FFFFFF"/>
          </w:tcPr>
          <w:p w14:paraId="261B0464" w14:textId="77777777" w:rsidR="002A6C83" w:rsidRPr="002A6C83" w:rsidRDefault="002A6C83" w:rsidP="002A6C83">
            <w:pPr>
              <w:rPr>
                <w:rFonts w:cs="Arial"/>
                <w:sz w:val="18"/>
                <w:szCs w:val="18"/>
              </w:rPr>
            </w:pPr>
          </w:p>
        </w:tc>
        <w:tc>
          <w:tcPr>
            <w:tcW w:w="1417" w:type="dxa"/>
            <w:shd w:val="clear" w:color="auto" w:fill="FFFFFF"/>
            <w:noWrap/>
            <w:vAlign w:val="bottom"/>
          </w:tcPr>
          <w:p w14:paraId="75843D47" w14:textId="77777777" w:rsidR="002A6C83" w:rsidRPr="002A6C83" w:rsidRDefault="002A6C83" w:rsidP="002A6C83">
            <w:pPr>
              <w:rPr>
                <w:rFonts w:cs="Arial"/>
                <w:sz w:val="18"/>
                <w:szCs w:val="18"/>
              </w:rPr>
            </w:pPr>
          </w:p>
        </w:tc>
        <w:tc>
          <w:tcPr>
            <w:tcW w:w="1701" w:type="dxa"/>
            <w:shd w:val="clear" w:color="auto" w:fill="FFFFFF"/>
          </w:tcPr>
          <w:p w14:paraId="6D2FBB89" w14:textId="77777777" w:rsidR="002A6C83" w:rsidRPr="002A6C83" w:rsidRDefault="002A6C83" w:rsidP="002A6C83">
            <w:pPr>
              <w:rPr>
                <w:rFonts w:cs="Arial"/>
                <w:sz w:val="18"/>
                <w:szCs w:val="18"/>
              </w:rPr>
            </w:pPr>
          </w:p>
        </w:tc>
      </w:tr>
      <w:tr w:rsidR="002A6C83" w:rsidRPr="002A6C83" w14:paraId="6D500CEA" w14:textId="77777777" w:rsidTr="007709FD">
        <w:trPr>
          <w:trHeight w:val="139"/>
        </w:trPr>
        <w:tc>
          <w:tcPr>
            <w:tcW w:w="686" w:type="dxa"/>
            <w:shd w:val="clear" w:color="auto" w:fill="FFFFCC"/>
            <w:noWrap/>
            <w:vAlign w:val="center"/>
          </w:tcPr>
          <w:p w14:paraId="69E52361" w14:textId="77777777" w:rsidR="002A6C83" w:rsidRPr="002A6C83" w:rsidRDefault="002A6C83" w:rsidP="002A6C83">
            <w:pPr>
              <w:jc w:val="center"/>
              <w:rPr>
                <w:rFonts w:cs="Arial"/>
                <w:sz w:val="18"/>
                <w:szCs w:val="18"/>
              </w:rPr>
            </w:pPr>
            <w:r w:rsidRPr="002A6C83">
              <w:rPr>
                <w:rFonts w:cs="Arial"/>
                <w:sz w:val="18"/>
                <w:szCs w:val="18"/>
              </w:rPr>
              <w:t>40</w:t>
            </w:r>
          </w:p>
        </w:tc>
        <w:tc>
          <w:tcPr>
            <w:tcW w:w="3958" w:type="dxa"/>
            <w:gridSpan w:val="2"/>
            <w:shd w:val="clear" w:color="auto" w:fill="FFFFFF"/>
            <w:noWrap/>
          </w:tcPr>
          <w:p w14:paraId="168B28FE" w14:textId="77777777" w:rsidR="002A6C83" w:rsidRPr="002A6C83" w:rsidRDefault="002A6C83" w:rsidP="002A6C83">
            <w:pPr>
              <w:rPr>
                <w:rFonts w:cs="Arial"/>
                <w:sz w:val="18"/>
                <w:szCs w:val="18"/>
              </w:rPr>
            </w:pPr>
            <w:r w:rsidRPr="002A6C83">
              <w:rPr>
                <w:rFonts w:cs="Arial"/>
                <w:sz w:val="18"/>
                <w:szCs w:val="18"/>
              </w:rPr>
              <w:t>Замена крилца вентилатора</w:t>
            </w:r>
          </w:p>
        </w:tc>
        <w:tc>
          <w:tcPr>
            <w:tcW w:w="1381" w:type="dxa"/>
            <w:shd w:val="clear" w:color="auto" w:fill="FFFFFF"/>
            <w:noWrap/>
            <w:vAlign w:val="bottom"/>
          </w:tcPr>
          <w:p w14:paraId="73B04933"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4CF51AD2" w14:textId="77777777" w:rsidR="002A6C83" w:rsidRPr="002A6C83" w:rsidRDefault="002A6C83" w:rsidP="002A6C83">
            <w:pPr>
              <w:jc w:val="center"/>
              <w:rPr>
                <w:rFonts w:cs="Arial"/>
                <w:i/>
                <w:sz w:val="18"/>
                <w:szCs w:val="18"/>
              </w:rPr>
            </w:pPr>
          </w:p>
        </w:tc>
        <w:tc>
          <w:tcPr>
            <w:tcW w:w="1307" w:type="dxa"/>
            <w:shd w:val="clear" w:color="auto" w:fill="FFFFFF"/>
          </w:tcPr>
          <w:p w14:paraId="7212B657" w14:textId="77777777" w:rsidR="002A6C83" w:rsidRPr="002A6C83" w:rsidRDefault="002A6C83" w:rsidP="002A6C83">
            <w:pPr>
              <w:rPr>
                <w:rFonts w:cs="Arial"/>
                <w:sz w:val="18"/>
                <w:szCs w:val="18"/>
              </w:rPr>
            </w:pPr>
          </w:p>
        </w:tc>
        <w:tc>
          <w:tcPr>
            <w:tcW w:w="1560" w:type="dxa"/>
            <w:shd w:val="clear" w:color="auto" w:fill="FFFFFF"/>
            <w:noWrap/>
            <w:vAlign w:val="bottom"/>
          </w:tcPr>
          <w:p w14:paraId="52EA0F75" w14:textId="77777777" w:rsidR="002A6C83" w:rsidRPr="002A6C83" w:rsidRDefault="002A6C83" w:rsidP="002A6C83">
            <w:pPr>
              <w:rPr>
                <w:rFonts w:cs="Arial"/>
                <w:sz w:val="18"/>
                <w:szCs w:val="18"/>
              </w:rPr>
            </w:pPr>
          </w:p>
        </w:tc>
        <w:tc>
          <w:tcPr>
            <w:tcW w:w="1417" w:type="dxa"/>
            <w:shd w:val="clear" w:color="auto" w:fill="FFFFFF"/>
          </w:tcPr>
          <w:p w14:paraId="785FCC0C" w14:textId="77777777" w:rsidR="002A6C83" w:rsidRPr="002A6C83" w:rsidRDefault="002A6C83" w:rsidP="002A6C83">
            <w:pPr>
              <w:rPr>
                <w:rFonts w:cs="Arial"/>
                <w:sz w:val="18"/>
                <w:szCs w:val="18"/>
              </w:rPr>
            </w:pPr>
          </w:p>
        </w:tc>
        <w:tc>
          <w:tcPr>
            <w:tcW w:w="1417" w:type="dxa"/>
            <w:shd w:val="clear" w:color="auto" w:fill="FFFFFF"/>
            <w:noWrap/>
            <w:vAlign w:val="bottom"/>
          </w:tcPr>
          <w:p w14:paraId="0E23F2AE" w14:textId="77777777" w:rsidR="002A6C83" w:rsidRPr="002A6C83" w:rsidRDefault="002A6C83" w:rsidP="002A6C83">
            <w:pPr>
              <w:rPr>
                <w:rFonts w:cs="Arial"/>
                <w:sz w:val="18"/>
                <w:szCs w:val="18"/>
              </w:rPr>
            </w:pPr>
          </w:p>
        </w:tc>
        <w:tc>
          <w:tcPr>
            <w:tcW w:w="1701" w:type="dxa"/>
            <w:shd w:val="clear" w:color="auto" w:fill="FFFFFF"/>
          </w:tcPr>
          <w:p w14:paraId="1421BCAE" w14:textId="77777777" w:rsidR="002A6C83" w:rsidRPr="002A6C83" w:rsidRDefault="002A6C83" w:rsidP="002A6C83">
            <w:pPr>
              <w:rPr>
                <w:rFonts w:cs="Arial"/>
                <w:sz w:val="18"/>
                <w:szCs w:val="18"/>
              </w:rPr>
            </w:pPr>
          </w:p>
        </w:tc>
      </w:tr>
      <w:tr w:rsidR="002A6C83" w:rsidRPr="002A6C83" w14:paraId="6DEF758D" w14:textId="77777777" w:rsidTr="007709FD">
        <w:trPr>
          <w:trHeight w:val="139"/>
        </w:trPr>
        <w:tc>
          <w:tcPr>
            <w:tcW w:w="686" w:type="dxa"/>
            <w:shd w:val="clear" w:color="auto" w:fill="FFFFCC"/>
            <w:noWrap/>
            <w:vAlign w:val="center"/>
          </w:tcPr>
          <w:p w14:paraId="330C6592" w14:textId="77777777" w:rsidR="002A6C83" w:rsidRPr="002A6C83" w:rsidRDefault="002A6C83" w:rsidP="002A6C83">
            <w:pPr>
              <w:jc w:val="center"/>
              <w:rPr>
                <w:rFonts w:cs="Arial"/>
                <w:sz w:val="18"/>
                <w:szCs w:val="18"/>
              </w:rPr>
            </w:pPr>
            <w:r w:rsidRPr="002A6C83">
              <w:rPr>
                <w:rFonts w:cs="Arial"/>
                <w:sz w:val="18"/>
                <w:szCs w:val="18"/>
              </w:rPr>
              <w:t>41</w:t>
            </w:r>
          </w:p>
        </w:tc>
        <w:tc>
          <w:tcPr>
            <w:tcW w:w="3958" w:type="dxa"/>
            <w:gridSpan w:val="2"/>
            <w:shd w:val="clear" w:color="auto" w:fill="FFFFFF"/>
            <w:noWrap/>
          </w:tcPr>
          <w:p w14:paraId="7DA14F8D" w14:textId="77777777" w:rsidR="002A6C83" w:rsidRPr="002A6C83" w:rsidRDefault="002A6C83" w:rsidP="002A6C83">
            <w:pPr>
              <w:rPr>
                <w:rFonts w:cs="Arial"/>
                <w:sz w:val="18"/>
                <w:szCs w:val="18"/>
              </w:rPr>
            </w:pPr>
            <w:r w:rsidRPr="002A6C83">
              <w:rPr>
                <w:rFonts w:cs="Arial"/>
                <w:sz w:val="18"/>
                <w:szCs w:val="18"/>
              </w:rPr>
              <w:t>Замена међухладњака ZH-4</w:t>
            </w:r>
          </w:p>
        </w:tc>
        <w:tc>
          <w:tcPr>
            <w:tcW w:w="1381" w:type="dxa"/>
            <w:shd w:val="clear" w:color="auto" w:fill="FFFFFF"/>
            <w:noWrap/>
            <w:vAlign w:val="bottom"/>
          </w:tcPr>
          <w:p w14:paraId="3075D94C"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341E02DD" w14:textId="77777777" w:rsidR="002A6C83" w:rsidRPr="002A6C83" w:rsidRDefault="002A6C83" w:rsidP="002A6C83">
            <w:pPr>
              <w:jc w:val="center"/>
              <w:rPr>
                <w:rFonts w:cs="Arial"/>
                <w:i/>
                <w:sz w:val="18"/>
                <w:szCs w:val="18"/>
              </w:rPr>
            </w:pPr>
          </w:p>
        </w:tc>
        <w:tc>
          <w:tcPr>
            <w:tcW w:w="1307" w:type="dxa"/>
            <w:shd w:val="clear" w:color="auto" w:fill="FFFFFF"/>
          </w:tcPr>
          <w:p w14:paraId="7E60B258" w14:textId="77777777" w:rsidR="002A6C83" w:rsidRPr="002A6C83" w:rsidRDefault="002A6C83" w:rsidP="002A6C83">
            <w:pPr>
              <w:rPr>
                <w:rFonts w:cs="Arial"/>
                <w:sz w:val="18"/>
                <w:szCs w:val="18"/>
              </w:rPr>
            </w:pPr>
          </w:p>
        </w:tc>
        <w:tc>
          <w:tcPr>
            <w:tcW w:w="1560" w:type="dxa"/>
            <w:shd w:val="clear" w:color="auto" w:fill="FFFFFF"/>
            <w:noWrap/>
            <w:vAlign w:val="bottom"/>
          </w:tcPr>
          <w:p w14:paraId="5EA6E6E8" w14:textId="77777777" w:rsidR="002A6C83" w:rsidRPr="002A6C83" w:rsidRDefault="002A6C83" w:rsidP="002A6C83">
            <w:pPr>
              <w:rPr>
                <w:rFonts w:cs="Arial"/>
                <w:sz w:val="18"/>
                <w:szCs w:val="18"/>
              </w:rPr>
            </w:pPr>
          </w:p>
        </w:tc>
        <w:tc>
          <w:tcPr>
            <w:tcW w:w="1417" w:type="dxa"/>
            <w:shd w:val="clear" w:color="auto" w:fill="FFFFFF"/>
          </w:tcPr>
          <w:p w14:paraId="43F545BF" w14:textId="77777777" w:rsidR="002A6C83" w:rsidRPr="002A6C83" w:rsidRDefault="002A6C83" w:rsidP="002A6C83">
            <w:pPr>
              <w:rPr>
                <w:rFonts w:cs="Arial"/>
                <w:sz w:val="18"/>
                <w:szCs w:val="18"/>
              </w:rPr>
            </w:pPr>
          </w:p>
        </w:tc>
        <w:tc>
          <w:tcPr>
            <w:tcW w:w="1417" w:type="dxa"/>
            <w:shd w:val="clear" w:color="auto" w:fill="FFFFFF"/>
            <w:noWrap/>
            <w:vAlign w:val="bottom"/>
          </w:tcPr>
          <w:p w14:paraId="338186B5" w14:textId="77777777" w:rsidR="002A6C83" w:rsidRPr="002A6C83" w:rsidRDefault="002A6C83" w:rsidP="002A6C83">
            <w:pPr>
              <w:rPr>
                <w:rFonts w:cs="Arial"/>
                <w:sz w:val="18"/>
                <w:szCs w:val="18"/>
              </w:rPr>
            </w:pPr>
          </w:p>
        </w:tc>
        <w:tc>
          <w:tcPr>
            <w:tcW w:w="1701" w:type="dxa"/>
            <w:shd w:val="clear" w:color="auto" w:fill="FFFFFF"/>
          </w:tcPr>
          <w:p w14:paraId="0B198AD3" w14:textId="77777777" w:rsidR="002A6C83" w:rsidRPr="002A6C83" w:rsidRDefault="002A6C83" w:rsidP="002A6C83">
            <w:pPr>
              <w:rPr>
                <w:rFonts w:cs="Arial"/>
                <w:sz w:val="18"/>
                <w:szCs w:val="18"/>
              </w:rPr>
            </w:pPr>
          </w:p>
        </w:tc>
      </w:tr>
      <w:tr w:rsidR="002A6C83" w:rsidRPr="002A6C83" w14:paraId="4ADCA028" w14:textId="77777777" w:rsidTr="007709FD">
        <w:trPr>
          <w:trHeight w:val="139"/>
        </w:trPr>
        <w:tc>
          <w:tcPr>
            <w:tcW w:w="686" w:type="dxa"/>
            <w:shd w:val="clear" w:color="auto" w:fill="FFFFCC"/>
            <w:noWrap/>
            <w:vAlign w:val="center"/>
          </w:tcPr>
          <w:p w14:paraId="167D8535" w14:textId="77777777" w:rsidR="002A6C83" w:rsidRPr="002A6C83" w:rsidRDefault="002A6C83" w:rsidP="002A6C83">
            <w:pPr>
              <w:jc w:val="center"/>
              <w:rPr>
                <w:rFonts w:cs="Arial"/>
                <w:sz w:val="18"/>
                <w:szCs w:val="18"/>
              </w:rPr>
            </w:pPr>
            <w:r w:rsidRPr="002A6C83">
              <w:rPr>
                <w:rFonts w:cs="Arial"/>
                <w:sz w:val="18"/>
                <w:szCs w:val="18"/>
              </w:rPr>
              <w:t>42</w:t>
            </w:r>
          </w:p>
        </w:tc>
        <w:tc>
          <w:tcPr>
            <w:tcW w:w="3958" w:type="dxa"/>
            <w:gridSpan w:val="2"/>
            <w:shd w:val="clear" w:color="auto" w:fill="FFFFFF"/>
            <w:noWrap/>
          </w:tcPr>
          <w:p w14:paraId="686BF3C8" w14:textId="77777777" w:rsidR="002A6C83" w:rsidRPr="002A6C83" w:rsidRDefault="002A6C83" w:rsidP="002A6C83">
            <w:pPr>
              <w:rPr>
                <w:rFonts w:cs="Arial"/>
                <w:sz w:val="18"/>
                <w:szCs w:val="18"/>
              </w:rPr>
            </w:pPr>
            <w:r w:rsidRPr="002A6C83">
              <w:rPr>
                <w:rFonts w:cs="Arial"/>
                <w:sz w:val="18"/>
                <w:szCs w:val="18"/>
              </w:rPr>
              <w:t>Репарација међухладњака ZH-4</w:t>
            </w:r>
          </w:p>
        </w:tc>
        <w:tc>
          <w:tcPr>
            <w:tcW w:w="1381" w:type="dxa"/>
            <w:shd w:val="clear" w:color="auto" w:fill="FFFFFF"/>
            <w:noWrap/>
            <w:vAlign w:val="center"/>
          </w:tcPr>
          <w:p w14:paraId="10741BF9"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5161CA8A" w14:textId="77777777" w:rsidR="002A6C83" w:rsidRPr="002A6C83" w:rsidRDefault="002A6C83" w:rsidP="002A6C83">
            <w:pPr>
              <w:jc w:val="center"/>
              <w:rPr>
                <w:rFonts w:cs="Arial"/>
                <w:i/>
                <w:sz w:val="18"/>
                <w:szCs w:val="18"/>
              </w:rPr>
            </w:pPr>
          </w:p>
        </w:tc>
        <w:tc>
          <w:tcPr>
            <w:tcW w:w="1307" w:type="dxa"/>
            <w:shd w:val="clear" w:color="auto" w:fill="FFFFFF"/>
          </w:tcPr>
          <w:p w14:paraId="2FA3FAFB" w14:textId="77777777" w:rsidR="002A6C83" w:rsidRPr="002A6C83" w:rsidRDefault="002A6C83" w:rsidP="002A6C83">
            <w:pPr>
              <w:rPr>
                <w:rFonts w:cs="Arial"/>
                <w:sz w:val="18"/>
                <w:szCs w:val="18"/>
              </w:rPr>
            </w:pPr>
          </w:p>
        </w:tc>
        <w:tc>
          <w:tcPr>
            <w:tcW w:w="1560" w:type="dxa"/>
            <w:shd w:val="clear" w:color="auto" w:fill="FFFFFF"/>
            <w:noWrap/>
            <w:vAlign w:val="bottom"/>
          </w:tcPr>
          <w:p w14:paraId="40E049C6" w14:textId="77777777" w:rsidR="002A6C83" w:rsidRPr="002A6C83" w:rsidRDefault="002A6C83" w:rsidP="002A6C83">
            <w:pPr>
              <w:rPr>
                <w:rFonts w:cs="Arial"/>
                <w:sz w:val="18"/>
                <w:szCs w:val="18"/>
              </w:rPr>
            </w:pPr>
          </w:p>
        </w:tc>
        <w:tc>
          <w:tcPr>
            <w:tcW w:w="1417" w:type="dxa"/>
            <w:shd w:val="clear" w:color="auto" w:fill="FFFFFF"/>
          </w:tcPr>
          <w:p w14:paraId="777AFB8E" w14:textId="77777777" w:rsidR="002A6C83" w:rsidRPr="002A6C83" w:rsidRDefault="002A6C83" w:rsidP="002A6C83">
            <w:pPr>
              <w:rPr>
                <w:rFonts w:cs="Arial"/>
                <w:sz w:val="18"/>
                <w:szCs w:val="18"/>
              </w:rPr>
            </w:pPr>
          </w:p>
        </w:tc>
        <w:tc>
          <w:tcPr>
            <w:tcW w:w="1417" w:type="dxa"/>
            <w:shd w:val="clear" w:color="auto" w:fill="FFFFFF"/>
            <w:noWrap/>
            <w:vAlign w:val="bottom"/>
          </w:tcPr>
          <w:p w14:paraId="4411737E" w14:textId="77777777" w:rsidR="002A6C83" w:rsidRPr="002A6C83" w:rsidRDefault="002A6C83" w:rsidP="002A6C83">
            <w:pPr>
              <w:rPr>
                <w:rFonts w:cs="Arial"/>
                <w:sz w:val="18"/>
                <w:szCs w:val="18"/>
              </w:rPr>
            </w:pPr>
          </w:p>
        </w:tc>
        <w:tc>
          <w:tcPr>
            <w:tcW w:w="1701" w:type="dxa"/>
            <w:shd w:val="clear" w:color="auto" w:fill="FFFFFF"/>
          </w:tcPr>
          <w:p w14:paraId="6C887AD1" w14:textId="77777777" w:rsidR="002A6C83" w:rsidRPr="002A6C83" w:rsidRDefault="002A6C83" w:rsidP="002A6C83">
            <w:pPr>
              <w:rPr>
                <w:rFonts w:cs="Arial"/>
                <w:sz w:val="18"/>
                <w:szCs w:val="18"/>
              </w:rPr>
            </w:pPr>
          </w:p>
        </w:tc>
      </w:tr>
      <w:tr w:rsidR="002A6C83" w:rsidRPr="002A6C83" w14:paraId="359C1AFF" w14:textId="77777777" w:rsidTr="007709FD">
        <w:trPr>
          <w:trHeight w:val="139"/>
        </w:trPr>
        <w:tc>
          <w:tcPr>
            <w:tcW w:w="686" w:type="dxa"/>
            <w:shd w:val="clear" w:color="auto" w:fill="FFFFCC"/>
            <w:noWrap/>
            <w:vAlign w:val="center"/>
          </w:tcPr>
          <w:p w14:paraId="0CF8FEAB" w14:textId="77777777" w:rsidR="002A6C83" w:rsidRPr="002A6C83" w:rsidRDefault="002A6C83" w:rsidP="002A6C83">
            <w:pPr>
              <w:jc w:val="center"/>
              <w:rPr>
                <w:rFonts w:cs="Arial"/>
                <w:sz w:val="18"/>
                <w:szCs w:val="18"/>
              </w:rPr>
            </w:pPr>
            <w:r w:rsidRPr="002A6C83">
              <w:rPr>
                <w:rFonts w:cs="Arial"/>
                <w:sz w:val="18"/>
                <w:szCs w:val="18"/>
              </w:rPr>
              <w:t>43</w:t>
            </w:r>
          </w:p>
        </w:tc>
        <w:tc>
          <w:tcPr>
            <w:tcW w:w="3958" w:type="dxa"/>
            <w:gridSpan w:val="2"/>
            <w:shd w:val="clear" w:color="auto" w:fill="FFFFFF"/>
            <w:noWrap/>
          </w:tcPr>
          <w:p w14:paraId="474E9B52" w14:textId="77777777" w:rsidR="002A6C83" w:rsidRPr="002A6C83" w:rsidRDefault="002A6C83" w:rsidP="002A6C83">
            <w:pPr>
              <w:rPr>
                <w:rFonts w:cs="Arial"/>
                <w:sz w:val="18"/>
                <w:szCs w:val="18"/>
              </w:rPr>
            </w:pPr>
            <w:r w:rsidRPr="002A6C83">
              <w:rPr>
                <w:rFonts w:cs="Arial"/>
                <w:sz w:val="18"/>
                <w:szCs w:val="18"/>
              </w:rPr>
              <w:t>Замена вентила сигурности  VS-15</w:t>
            </w:r>
          </w:p>
        </w:tc>
        <w:tc>
          <w:tcPr>
            <w:tcW w:w="1381" w:type="dxa"/>
            <w:shd w:val="clear" w:color="auto" w:fill="FFFFFF"/>
            <w:noWrap/>
            <w:vAlign w:val="bottom"/>
          </w:tcPr>
          <w:p w14:paraId="2DA97148"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586B9E7D" w14:textId="77777777" w:rsidR="002A6C83" w:rsidRPr="002A6C83" w:rsidRDefault="002A6C83" w:rsidP="002A6C83">
            <w:pPr>
              <w:jc w:val="center"/>
              <w:rPr>
                <w:rFonts w:cs="Arial"/>
                <w:i/>
                <w:sz w:val="18"/>
                <w:szCs w:val="18"/>
              </w:rPr>
            </w:pPr>
          </w:p>
        </w:tc>
        <w:tc>
          <w:tcPr>
            <w:tcW w:w="1307" w:type="dxa"/>
            <w:shd w:val="clear" w:color="auto" w:fill="FFFFFF"/>
          </w:tcPr>
          <w:p w14:paraId="33ABF841" w14:textId="77777777" w:rsidR="002A6C83" w:rsidRPr="002A6C83" w:rsidRDefault="002A6C83" w:rsidP="002A6C83">
            <w:pPr>
              <w:rPr>
                <w:rFonts w:cs="Arial"/>
                <w:sz w:val="18"/>
                <w:szCs w:val="18"/>
              </w:rPr>
            </w:pPr>
          </w:p>
        </w:tc>
        <w:tc>
          <w:tcPr>
            <w:tcW w:w="1560" w:type="dxa"/>
            <w:shd w:val="clear" w:color="auto" w:fill="FFFFFF"/>
            <w:noWrap/>
            <w:vAlign w:val="bottom"/>
          </w:tcPr>
          <w:p w14:paraId="675F9D18" w14:textId="77777777" w:rsidR="002A6C83" w:rsidRPr="002A6C83" w:rsidRDefault="002A6C83" w:rsidP="002A6C83">
            <w:pPr>
              <w:rPr>
                <w:rFonts w:cs="Arial"/>
                <w:sz w:val="18"/>
                <w:szCs w:val="18"/>
              </w:rPr>
            </w:pPr>
          </w:p>
        </w:tc>
        <w:tc>
          <w:tcPr>
            <w:tcW w:w="1417" w:type="dxa"/>
            <w:shd w:val="clear" w:color="auto" w:fill="FFFFFF"/>
          </w:tcPr>
          <w:p w14:paraId="5A1A867F" w14:textId="77777777" w:rsidR="002A6C83" w:rsidRPr="002A6C83" w:rsidRDefault="002A6C83" w:rsidP="002A6C83">
            <w:pPr>
              <w:rPr>
                <w:rFonts w:cs="Arial"/>
                <w:sz w:val="18"/>
                <w:szCs w:val="18"/>
              </w:rPr>
            </w:pPr>
          </w:p>
        </w:tc>
        <w:tc>
          <w:tcPr>
            <w:tcW w:w="1417" w:type="dxa"/>
            <w:shd w:val="clear" w:color="auto" w:fill="FFFFFF"/>
            <w:noWrap/>
            <w:vAlign w:val="bottom"/>
          </w:tcPr>
          <w:p w14:paraId="46A69BBD" w14:textId="77777777" w:rsidR="002A6C83" w:rsidRPr="002A6C83" w:rsidRDefault="002A6C83" w:rsidP="002A6C83">
            <w:pPr>
              <w:rPr>
                <w:rFonts w:cs="Arial"/>
                <w:sz w:val="18"/>
                <w:szCs w:val="18"/>
              </w:rPr>
            </w:pPr>
          </w:p>
        </w:tc>
        <w:tc>
          <w:tcPr>
            <w:tcW w:w="1701" w:type="dxa"/>
            <w:shd w:val="clear" w:color="auto" w:fill="FFFFFF"/>
          </w:tcPr>
          <w:p w14:paraId="00B18731" w14:textId="77777777" w:rsidR="002A6C83" w:rsidRPr="002A6C83" w:rsidRDefault="002A6C83" w:rsidP="002A6C83">
            <w:pPr>
              <w:rPr>
                <w:rFonts w:cs="Arial"/>
                <w:sz w:val="18"/>
                <w:szCs w:val="18"/>
              </w:rPr>
            </w:pPr>
          </w:p>
        </w:tc>
      </w:tr>
      <w:tr w:rsidR="002A6C83" w:rsidRPr="002A6C83" w14:paraId="331E116A" w14:textId="77777777" w:rsidTr="007709FD">
        <w:trPr>
          <w:trHeight w:val="139"/>
        </w:trPr>
        <w:tc>
          <w:tcPr>
            <w:tcW w:w="686" w:type="dxa"/>
            <w:shd w:val="clear" w:color="auto" w:fill="FFFFCC"/>
            <w:noWrap/>
            <w:vAlign w:val="center"/>
          </w:tcPr>
          <w:p w14:paraId="40C48B52" w14:textId="77777777" w:rsidR="002A6C83" w:rsidRPr="002A6C83" w:rsidRDefault="002A6C83" w:rsidP="002A6C83">
            <w:pPr>
              <w:jc w:val="center"/>
              <w:rPr>
                <w:rFonts w:cs="Arial"/>
                <w:sz w:val="18"/>
                <w:szCs w:val="18"/>
              </w:rPr>
            </w:pPr>
            <w:r w:rsidRPr="002A6C83">
              <w:rPr>
                <w:rFonts w:cs="Arial"/>
                <w:sz w:val="18"/>
                <w:szCs w:val="18"/>
              </w:rPr>
              <w:t>44</w:t>
            </w:r>
          </w:p>
        </w:tc>
        <w:tc>
          <w:tcPr>
            <w:tcW w:w="3958" w:type="dxa"/>
            <w:gridSpan w:val="2"/>
            <w:shd w:val="clear" w:color="auto" w:fill="FFFFFF"/>
            <w:noWrap/>
          </w:tcPr>
          <w:p w14:paraId="4F219032" w14:textId="77777777" w:rsidR="002A6C83" w:rsidRPr="002A6C83" w:rsidRDefault="002A6C83" w:rsidP="002A6C83">
            <w:pPr>
              <w:rPr>
                <w:rFonts w:cs="Arial"/>
                <w:sz w:val="18"/>
                <w:szCs w:val="18"/>
              </w:rPr>
            </w:pPr>
            <w:r w:rsidRPr="002A6C83">
              <w:rPr>
                <w:rFonts w:cs="Arial"/>
                <w:sz w:val="18"/>
                <w:szCs w:val="18"/>
              </w:rPr>
              <w:t>Замена растеретног вентила  RV-25</w:t>
            </w:r>
          </w:p>
        </w:tc>
        <w:tc>
          <w:tcPr>
            <w:tcW w:w="1381" w:type="dxa"/>
            <w:shd w:val="clear" w:color="auto" w:fill="FFFFFF"/>
            <w:noWrap/>
            <w:vAlign w:val="bottom"/>
          </w:tcPr>
          <w:p w14:paraId="55A5ABF9"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4FC3592E" w14:textId="77777777" w:rsidR="002A6C83" w:rsidRPr="002A6C83" w:rsidRDefault="002A6C83" w:rsidP="002A6C83">
            <w:pPr>
              <w:jc w:val="center"/>
              <w:rPr>
                <w:rFonts w:cs="Arial"/>
                <w:i/>
                <w:sz w:val="18"/>
                <w:szCs w:val="18"/>
              </w:rPr>
            </w:pPr>
          </w:p>
        </w:tc>
        <w:tc>
          <w:tcPr>
            <w:tcW w:w="1307" w:type="dxa"/>
            <w:shd w:val="clear" w:color="auto" w:fill="FFFFFF"/>
          </w:tcPr>
          <w:p w14:paraId="14411EDE" w14:textId="77777777" w:rsidR="002A6C83" w:rsidRPr="002A6C83" w:rsidRDefault="002A6C83" w:rsidP="002A6C83">
            <w:pPr>
              <w:rPr>
                <w:rFonts w:cs="Arial"/>
                <w:sz w:val="18"/>
                <w:szCs w:val="18"/>
              </w:rPr>
            </w:pPr>
          </w:p>
        </w:tc>
        <w:tc>
          <w:tcPr>
            <w:tcW w:w="1560" w:type="dxa"/>
            <w:shd w:val="clear" w:color="auto" w:fill="FFFFFF"/>
            <w:noWrap/>
            <w:vAlign w:val="bottom"/>
          </w:tcPr>
          <w:p w14:paraId="2149E65E" w14:textId="77777777" w:rsidR="002A6C83" w:rsidRPr="002A6C83" w:rsidRDefault="002A6C83" w:rsidP="002A6C83">
            <w:pPr>
              <w:rPr>
                <w:rFonts w:cs="Arial"/>
                <w:sz w:val="18"/>
                <w:szCs w:val="18"/>
              </w:rPr>
            </w:pPr>
          </w:p>
        </w:tc>
        <w:tc>
          <w:tcPr>
            <w:tcW w:w="1417" w:type="dxa"/>
            <w:shd w:val="clear" w:color="auto" w:fill="FFFFFF"/>
          </w:tcPr>
          <w:p w14:paraId="2B177513" w14:textId="77777777" w:rsidR="002A6C83" w:rsidRPr="002A6C83" w:rsidRDefault="002A6C83" w:rsidP="002A6C83">
            <w:pPr>
              <w:rPr>
                <w:rFonts w:cs="Arial"/>
                <w:sz w:val="18"/>
                <w:szCs w:val="18"/>
              </w:rPr>
            </w:pPr>
          </w:p>
        </w:tc>
        <w:tc>
          <w:tcPr>
            <w:tcW w:w="1417" w:type="dxa"/>
            <w:shd w:val="clear" w:color="auto" w:fill="FFFFFF"/>
            <w:noWrap/>
            <w:vAlign w:val="bottom"/>
          </w:tcPr>
          <w:p w14:paraId="3DF313F9" w14:textId="77777777" w:rsidR="002A6C83" w:rsidRPr="002A6C83" w:rsidRDefault="002A6C83" w:rsidP="002A6C83">
            <w:pPr>
              <w:rPr>
                <w:rFonts w:cs="Arial"/>
                <w:sz w:val="18"/>
                <w:szCs w:val="18"/>
              </w:rPr>
            </w:pPr>
          </w:p>
        </w:tc>
        <w:tc>
          <w:tcPr>
            <w:tcW w:w="1701" w:type="dxa"/>
            <w:shd w:val="clear" w:color="auto" w:fill="FFFFFF"/>
          </w:tcPr>
          <w:p w14:paraId="31520888" w14:textId="77777777" w:rsidR="002A6C83" w:rsidRPr="002A6C83" w:rsidRDefault="002A6C83" w:rsidP="002A6C83">
            <w:pPr>
              <w:rPr>
                <w:rFonts w:cs="Arial"/>
                <w:sz w:val="18"/>
                <w:szCs w:val="18"/>
              </w:rPr>
            </w:pPr>
          </w:p>
        </w:tc>
      </w:tr>
      <w:tr w:rsidR="002A6C83" w:rsidRPr="002A6C83" w14:paraId="776C1D6A" w14:textId="77777777" w:rsidTr="007709FD">
        <w:trPr>
          <w:trHeight w:val="139"/>
        </w:trPr>
        <w:tc>
          <w:tcPr>
            <w:tcW w:w="686" w:type="dxa"/>
            <w:shd w:val="clear" w:color="auto" w:fill="FFFFCC"/>
            <w:noWrap/>
            <w:vAlign w:val="center"/>
          </w:tcPr>
          <w:p w14:paraId="238ED857" w14:textId="77777777" w:rsidR="002A6C83" w:rsidRPr="002A6C83" w:rsidRDefault="002A6C83" w:rsidP="002A6C83">
            <w:pPr>
              <w:jc w:val="center"/>
              <w:rPr>
                <w:rFonts w:cs="Arial"/>
                <w:sz w:val="18"/>
                <w:szCs w:val="18"/>
              </w:rPr>
            </w:pPr>
            <w:r w:rsidRPr="002A6C83">
              <w:rPr>
                <w:rFonts w:cs="Arial"/>
                <w:sz w:val="18"/>
                <w:szCs w:val="18"/>
              </w:rPr>
              <w:t>45</w:t>
            </w:r>
          </w:p>
        </w:tc>
        <w:tc>
          <w:tcPr>
            <w:tcW w:w="3958" w:type="dxa"/>
            <w:gridSpan w:val="2"/>
            <w:shd w:val="clear" w:color="auto" w:fill="FFFFFF"/>
            <w:noWrap/>
          </w:tcPr>
          <w:p w14:paraId="3A0E4A5D" w14:textId="77777777" w:rsidR="002A6C83" w:rsidRPr="002A6C83" w:rsidRDefault="002A6C83" w:rsidP="002A6C83">
            <w:pPr>
              <w:rPr>
                <w:rFonts w:cs="Arial"/>
                <w:sz w:val="18"/>
                <w:szCs w:val="18"/>
              </w:rPr>
            </w:pPr>
            <w:r w:rsidRPr="002A6C83">
              <w:rPr>
                <w:rFonts w:cs="Arial"/>
                <w:sz w:val="18"/>
                <w:szCs w:val="18"/>
              </w:rPr>
              <w:t>Замена манометра на инструмент табли</w:t>
            </w:r>
          </w:p>
        </w:tc>
        <w:tc>
          <w:tcPr>
            <w:tcW w:w="1381" w:type="dxa"/>
            <w:shd w:val="clear" w:color="auto" w:fill="FFFFFF"/>
            <w:noWrap/>
            <w:vAlign w:val="bottom"/>
          </w:tcPr>
          <w:p w14:paraId="51479392"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41F53450" w14:textId="77777777" w:rsidR="002A6C83" w:rsidRPr="002A6C83" w:rsidRDefault="002A6C83" w:rsidP="002A6C83">
            <w:pPr>
              <w:jc w:val="center"/>
              <w:rPr>
                <w:rFonts w:cs="Arial"/>
                <w:i/>
                <w:sz w:val="18"/>
                <w:szCs w:val="18"/>
              </w:rPr>
            </w:pPr>
          </w:p>
        </w:tc>
        <w:tc>
          <w:tcPr>
            <w:tcW w:w="1307" w:type="dxa"/>
            <w:shd w:val="clear" w:color="auto" w:fill="FFFFFF"/>
          </w:tcPr>
          <w:p w14:paraId="76E4A698" w14:textId="77777777" w:rsidR="002A6C83" w:rsidRPr="002A6C83" w:rsidRDefault="002A6C83" w:rsidP="002A6C83">
            <w:pPr>
              <w:rPr>
                <w:rFonts w:cs="Arial"/>
                <w:sz w:val="18"/>
                <w:szCs w:val="18"/>
              </w:rPr>
            </w:pPr>
          </w:p>
        </w:tc>
        <w:tc>
          <w:tcPr>
            <w:tcW w:w="1560" w:type="dxa"/>
            <w:shd w:val="clear" w:color="auto" w:fill="FFFFFF"/>
            <w:noWrap/>
            <w:vAlign w:val="bottom"/>
          </w:tcPr>
          <w:p w14:paraId="3CD804A3" w14:textId="77777777" w:rsidR="002A6C83" w:rsidRPr="002A6C83" w:rsidRDefault="002A6C83" w:rsidP="002A6C83">
            <w:pPr>
              <w:rPr>
                <w:rFonts w:cs="Arial"/>
                <w:sz w:val="18"/>
                <w:szCs w:val="18"/>
              </w:rPr>
            </w:pPr>
          </w:p>
        </w:tc>
        <w:tc>
          <w:tcPr>
            <w:tcW w:w="1417" w:type="dxa"/>
            <w:shd w:val="clear" w:color="auto" w:fill="FFFFFF"/>
          </w:tcPr>
          <w:p w14:paraId="4636BEF3" w14:textId="77777777" w:rsidR="002A6C83" w:rsidRPr="002A6C83" w:rsidRDefault="002A6C83" w:rsidP="002A6C83">
            <w:pPr>
              <w:rPr>
                <w:rFonts w:cs="Arial"/>
                <w:sz w:val="18"/>
                <w:szCs w:val="18"/>
              </w:rPr>
            </w:pPr>
          </w:p>
        </w:tc>
        <w:tc>
          <w:tcPr>
            <w:tcW w:w="1417" w:type="dxa"/>
            <w:shd w:val="clear" w:color="auto" w:fill="FFFFFF"/>
            <w:noWrap/>
            <w:vAlign w:val="bottom"/>
          </w:tcPr>
          <w:p w14:paraId="3D485309" w14:textId="77777777" w:rsidR="002A6C83" w:rsidRPr="002A6C83" w:rsidRDefault="002A6C83" w:rsidP="002A6C83">
            <w:pPr>
              <w:rPr>
                <w:rFonts w:cs="Arial"/>
                <w:sz w:val="18"/>
                <w:szCs w:val="18"/>
              </w:rPr>
            </w:pPr>
          </w:p>
        </w:tc>
        <w:tc>
          <w:tcPr>
            <w:tcW w:w="1701" w:type="dxa"/>
            <w:shd w:val="clear" w:color="auto" w:fill="FFFFFF"/>
          </w:tcPr>
          <w:p w14:paraId="1AA6432F" w14:textId="77777777" w:rsidR="002A6C83" w:rsidRPr="002A6C83" w:rsidRDefault="002A6C83" w:rsidP="002A6C83">
            <w:pPr>
              <w:rPr>
                <w:rFonts w:cs="Arial"/>
                <w:sz w:val="18"/>
                <w:szCs w:val="18"/>
              </w:rPr>
            </w:pPr>
          </w:p>
        </w:tc>
      </w:tr>
      <w:tr w:rsidR="002A6C83" w:rsidRPr="002A6C83" w14:paraId="3A4E9F1A" w14:textId="77777777" w:rsidTr="007709FD">
        <w:trPr>
          <w:trHeight w:val="139"/>
        </w:trPr>
        <w:tc>
          <w:tcPr>
            <w:tcW w:w="686" w:type="dxa"/>
            <w:shd w:val="clear" w:color="auto" w:fill="FFFFCC"/>
            <w:noWrap/>
            <w:vAlign w:val="center"/>
          </w:tcPr>
          <w:p w14:paraId="09B16652" w14:textId="77777777" w:rsidR="002A6C83" w:rsidRPr="002A6C83" w:rsidRDefault="002A6C83" w:rsidP="002A6C83">
            <w:pPr>
              <w:jc w:val="center"/>
              <w:rPr>
                <w:rFonts w:cs="Arial"/>
                <w:sz w:val="18"/>
                <w:szCs w:val="18"/>
              </w:rPr>
            </w:pPr>
            <w:r w:rsidRPr="002A6C83">
              <w:rPr>
                <w:rFonts w:cs="Arial"/>
                <w:sz w:val="18"/>
                <w:szCs w:val="18"/>
              </w:rPr>
              <w:t>46</w:t>
            </w:r>
          </w:p>
        </w:tc>
        <w:tc>
          <w:tcPr>
            <w:tcW w:w="3958" w:type="dxa"/>
            <w:gridSpan w:val="2"/>
            <w:shd w:val="clear" w:color="auto" w:fill="FFFFFF"/>
            <w:noWrap/>
          </w:tcPr>
          <w:p w14:paraId="75AF002C" w14:textId="77777777" w:rsidR="002A6C83" w:rsidRPr="002A6C83" w:rsidRDefault="002A6C83" w:rsidP="002A6C83">
            <w:pPr>
              <w:rPr>
                <w:rFonts w:cs="Arial"/>
                <w:sz w:val="18"/>
                <w:szCs w:val="18"/>
              </w:rPr>
            </w:pPr>
            <w:r w:rsidRPr="002A6C83">
              <w:rPr>
                <w:rFonts w:cs="Arial"/>
                <w:sz w:val="18"/>
                <w:szCs w:val="18"/>
              </w:rPr>
              <w:t>Замена електромагнетног разводника</w:t>
            </w:r>
          </w:p>
        </w:tc>
        <w:tc>
          <w:tcPr>
            <w:tcW w:w="1381" w:type="dxa"/>
            <w:shd w:val="clear" w:color="auto" w:fill="FFFFFF"/>
            <w:noWrap/>
            <w:vAlign w:val="bottom"/>
          </w:tcPr>
          <w:p w14:paraId="55A69484"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729C6198" w14:textId="77777777" w:rsidR="002A6C83" w:rsidRPr="002A6C83" w:rsidRDefault="002A6C83" w:rsidP="002A6C83">
            <w:pPr>
              <w:jc w:val="center"/>
              <w:rPr>
                <w:rFonts w:cs="Arial"/>
                <w:i/>
                <w:sz w:val="18"/>
                <w:szCs w:val="18"/>
              </w:rPr>
            </w:pPr>
          </w:p>
        </w:tc>
        <w:tc>
          <w:tcPr>
            <w:tcW w:w="1307" w:type="dxa"/>
            <w:shd w:val="clear" w:color="auto" w:fill="FFFFFF"/>
          </w:tcPr>
          <w:p w14:paraId="7458F5A8" w14:textId="77777777" w:rsidR="002A6C83" w:rsidRPr="002A6C83" w:rsidRDefault="002A6C83" w:rsidP="002A6C83">
            <w:pPr>
              <w:rPr>
                <w:rFonts w:cs="Arial"/>
                <w:sz w:val="18"/>
                <w:szCs w:val="18"/>
              </w:rPr>
            </w:pPr>
          </w:p>
        </w:tc>
        <w:tc>
          <w:tcPr>
            <w:tcW w:w="1560" w:type="dxa"/>
            <w:shd w:val="clear" w:color="auto" w:fill="FFFFFF"/>
            <w:noWrap/>
            <w:vAlign w:val="bottom"/>
          </w:tcPr>
          <w:p w14:paraId="13D52E89" w14:textId="77777777" w:rsidR="002A6C83" w:rsidRPr="002A6C83" w:rsidRDefault="002A6C83" w:rsidP="002A6C83">
            <w:pPr>
              <w:rPr>
                <w:rFonts w:cs="Arial"/>
                <w:sz w:val="18"/>
                <w:szCs w:val="18"/>
              </w:rPr>
            </w:pPr>
          </w:p>
        </w:tc>
        <w:tc>
          <w:tcPr>
            <w:tcW w:w="1417" w:type="dxa"/>
            <w:shd w:val="clear" w:color="auto" w:fill="FFFFFF"/>
          </w:tcPr>
          <w:p w14:paraId="74670506" w14:textId="77777777" w:rsidR="002A6C83" w:rsidRPr="002A6C83" w:rsidRDefault="002A6C83" w:rsidP="002A6C83">
            <w:pPr>
              <w:rPr>
                <w:rFonts w:cs="Arial"/>
                <w:sz w:val="18"/>
                <w:szCs w:val="18"/>
              </w:rPr>
            </w:pPr>
          </w:p>
        </w:tc>
        <w:tc>
          <w:tcPr>
            <w:tcW w:w="1417" w:type="dxa"/>
            <w:shd w:val="clear" w:color="auto" w:fill="FFFFFF"/>
            <w:noWrap/>
            <w:vAlign w:val="bottom"/>
          </w:tcPr>
          <w:p w14:paraId="2F38AD6B" w14:textId="77777777" w:rsidR="002A6C83" w:rsidRPr="002A6C83" w:rsidRDefault="002A6C83" w:rsidP="002A6C83">
            <w:pPr>
              <w:rPr>
                <w:rFonts w:cs="Arial"/>
                <w:sz w:val="18"/>
                <w:szCs w:val="18"/>
              </w:rPr>
            </w:pPr>
          </w:p>
        </w:tc>
        <w:tc>
          <w:tcPr>
            <w:tcW w:w="1701" w:type="dxa"/>
            <w:shd w:val="clear" w:color="auto" w:fill="FFFFFF"/>
          </w:tcPr>
          <w:p w14:paraId="2C61ADA0" w14:textId="77777777" w:rsidR="002A6C83" w:rsidRPr="002A6C83" w:rsidRDefault="002A6C83" w:rsidP="002A6C83">
            <w:pPr>
              <w:rPr>
                <w:rFonts w:cs="Arial"/>
                <w:sz w:val="18"/>
                <w:szCs w:val="18"/>
              </w:rPr>
            </w:pPr>
          </w:p>
        </w:tc>
      </w:tr>
      <w:tr w:rsidR="002A6C83" w:rsidRPr="002A6C83" w14:paraId="64A35F15" w14:textId="77777777" w:rsidTr="007709FD">
        <w:trPr>
          <w:trHeight w:val="139"/>
        </w:trPr>
        <w:tc>
          <w:tcPr>
            <w:tcW w:w="686" w:type="dxa"/>
            <w:shd w:val="clear" w:color="auto" w:fill="FFFFCC"/>
            <w:noWrap/>
            <w:vAlign w:val="center"/>
          </w:tcPr>
          <w:p w14:paraId="753A8953" w14:textId="77777777" w:rsidR="002A6C83" w:rsidRPr="002A6C83" w:rsidRDefault="002A6C83" w:rsidP="002A6C83">
            <w:pPr>
              <w:jc w:val="center"/>
              <w:rPr>
                <w:rFonts w:cs="Arial"/>
                <w:sz w:val="18"/>
                <w:szCs w:val="18"/>
              </w:rPr>
            </w:pPr>
            <w:r w:rsidRPr="002A6C83">
              <w:rPr>
                <w:rFonts w:cs="Arial"/>
                <w:sz w:val="18"/>
                <w:szCs w:val="18"/>
              </w:rPr>
              <w:t>47</w:t>
            </w:r>
          </w:p>
        </w:tc>
        <w:tc>
          <w:tcPr>
            <w:tcW w:w="3958" w:type="dxa"/>
            <w:gridSpan w:val="2"/>
            <w:shd w:val="clear" w:color="auto" w:fill="FFFFFF"/>
            <w:noWrap/>
          </w:tcPr>
          <w:p w14:paraId="61B33008" w14:textId="77777777" w:rsidR="002A6C83" w:rsidRPr="002A6C83" w:rsidRDefault="002A6C83" w:rsidP="002A6C83">
            <w:pPr>
              <w:rPr>
                <w:rFonts w:cs="Arial"/>
                <w:sz w:val="18"/>
                <w:szCs w:val="18"/>
              </w:rPr>
            </w:pPr>
            <w:r w:rsidRPr="002A6C83">
              <w:rPr>
                <w:rFonts w:cs="Arial"/>
                <w:sz w:val="18"/>
                <w:szCs w:val="18"/>
              </w:rPr>
              <w:t>Замена колута спојнице</w:t>
            </w:r>
          </w:p>
        </w:tc>
        <w:tc>
          <w:tcPr>
            <w:tcW w:w="1381" w:type="dxa"/>
            <w:shd w:val="clear" w:color="auto" w:fill="FFFFFF"/>
            <w:noWrap/>
            <w:vAlign w:val="bottom"/>
          </w:tcPr>
          <w:p w14:paraId="32469EEA"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5A4B4216" w14:textId="77777777" w:rsidR="002A6C83" w:rsidRPr="002A6C83" w:rsidRDefault="002A6C83" w:rsidP="002A6C83">
            <w:pPr>
              <w:jc w:val="center"/>
              <w:rPr>
                <w:rFonts w:cs="Arial"/>
                <w:i/>
                <w:sz w:val="18"/>
                <w:szCs w:val="18"/>
              </w:rPr>
            </w:pPr>
          </w:p>
        </w:tc>
        <w:tc>
          <w:tcPr>
            <w:tcW w:w="1307" w:type="dxa"/>
            <w:shd w:val="clear" w:color="auto" w:fill="FFFFFF"/>
          </w:tcPr>
          <w:p w14:paraId="14331FFC" w14:textId="77777777" w:rsidR="002A6C83" w:rsidRPr="002A6C83" w:rsidRDefault="002A6C83" w:rsidP="002A6C83">
            <w:pPr>
              <w:rPr>
                <w:rFonts w:cs="Arial"/>
                <w:sz w:val="18"/>
                <w:szCs w:val="18"/>
              </w:rPr>
            </w:pPr>
          </w:p>
        </w:tc>
        <w:tc>
          <w:tcPr>
            <w:tcW w:w="1560" w:type="dxa"/>
            <w:shd w:val="clear" w:color="auto" w:fill="FFFFFF"/>
            <w:noWrap/>
            <w:vAlign w:val="bottom"/>
          </w:tcPr>
          <w:p w14:paraId="085EBFCC" w14:textId="77777777" w:rsidR="002A6C83" w:rsidRPr="002A6C83" w:rsidRDefault="002A6C83" w:rsidP="002A6C83">
            <w:pPr>
              <w:rPr>
                <w:rFonts w:cs="Arial"/>
                <w:sz w:val="18"/>
                <w:szCs w:val="18"/>
              </w:rPr>
            </w:pPr>
          </w:p>
        </w:tc>
        <w:tc>
          <w:tcPr>
            <w:tcW w:w="1417" w:type="dxa"/>
            <w:shd w:val="clear" w:color="auto" w:fill="FFFFFF"/>
          </w:tcPr>
          <w:p w14:paraId="35F09FE5" w14:textId="77777777" w:rsidR="002A6C83" w:rsidRPr="002A6C83" w:rsidRDefault="002A6C83" w:rsidP="002A6C83">
            <w:pPr>
              <w:rPr>
                <w:rFonts w:cs="Arial"/>
                <w:sz w:val="18"/>
                <w:szCs w:val="18"/>
              </w:rPr>
            </w:pPr>
          </w:p>
        </w:tc>
        <w:tc>
          <w:tcPr>
            <w:tcW w:w="1417" w:type="dxa"/>
            <w:shd w:val="clear" w:color="auto" w:fill="FFFFFF"/>
            <w:noWrap/>
            <w:vAlign w:val="bottom"/>
          </w:tcPr>
          <w:p w14:paraId="6B32E32A" w14:textId="77777777" w:rsidR="002A6C83" w:rsidRPr="002A6C83" w:rsidRDefault="002A6C83" w:rsidP="002A6C83">
            <w:pPr>
              <w:rPr>
                <w:rFonts w:cs="Arial"/>
                <w:sz w:val="18"/>
                <w:szCs w:val="18"/>
              </w:rPr>
            </w:pPr>
          </w:p>
        </w:tc>
        <w:tc>
          <w:tcPr>
            <w:tcW w:w="1701" w:type="dxa"/>
            <w:shd w:val="clear" w:color="auto" w:fill="FFFFFF"/>
          </w:tcPr>
          <w:p w14:paraId="1A41AD55" w14:textId="77777777" w:rsidR="002A6C83" w:rsidRPr="002A6C83" w:rsidRDefault="002A6C83" w:rsidP="002A6C83">
            <w:pPr>
              <w:rPr>
                <w:rFonts w:cs="Arial"/>
                <w:sz w:val="18"/>
                <w:szCs w:val="18"/>
              </w:rPr>
            </w:pPr>
          </w:p>
        </w:tc>
      </w:tr>
      <w:tr w:rsidR="002A6C83" w:rsidRPr="002A6C83" w14:paraId="28BCE625" w14:textId="77777777" w:rsidTr="007709FD">
        <w:trPr>
          <w:trHeight w:val="139"/>
        </w:trPr>
        <w:tc>
          <w:tcPr>
            <w:tcW w:w="686" w:type="dxa"/>
            <w:shd w:val="clear" w:color="auto" w:fill="FFFFCC"/>
            <w:noWrap/>
            <w:vAlign w:val="center"/>
          </w:tcPr>
          <w:p w14:paraId="6A839439" w14:textId="77777777" w:rsidR="002A6C83" w:rsidRPr="002A6C83" w:rsidRDefault="002A6C83" w:rsidP="002A6C83">
            <w:pPr>
              <w:jc w:val="center"/>
              <w:rPr>
                <w:rFonts w:cs="Arial"/>
                <w:sz w:val="18"/>
                <w:szCs w:val="18"/>
              </w:rPr>
            </w:pPr>
            <w:r w:rsidRPr="002A6C83">
              <w:rPr>
                <w:rFonts w:cs="Arial"/>
                <w:sz w:val="18"/>
                <w:szCs w:val="18"/>
              </w:rPr>
              <w:t>48</w:t>
            </w:r>
          </w:p>
        </w:tc>
        <w:tc>
          <w:tcPr>
            <w:tcW w:w="3958" w:type="dxa"/>
            <w:gridSpan w:val="2"/>
            <w:shd w:val="clear" w:color="auto" w:fill="FFFFFF"/>
            <w:noWrap/>
          </w:tcPr>
          <w:p w14:paraId="54DA489D" w14:textId="77777777" w:rsidR="002A6C83" w:rsidRPr="002A6C83" w:rsidRDefault="002A6C83" w:rsidP="002A6C83">
            <w:pPr>
              <w:rPr>
                <w:rFonts w:cs="Arial"/>
                <w:sz w:val="18"/>
                <w:szCs w:val="18"/>
              </w:rPr>
            </w:pPr>
            <w:r w:rsidRPr="002A6C83">
              <w:rPr>
                <w:rFonts w:cs="Arial"/>
                <w:sz w:val="18"/>
                <w:szCs w:val="18"/>
              </w:rPr>
              <w:t>Замена осовинице спојнице</w:t>
            </w:r>
          </w:p>
        </w:tc>
        <w:tc>
          <w:tcPr>
            <w:tcW w:w="1381" w:type="dxa"/>
            <w:shd w:val="clear" w:color="auto" w:fill="FFFFFF"/>
            <w:noWrap/>
            <w:vAlign w:val="bottom"/>
          </w:tcPr>
          <w:p w14:paraId="55209D2E"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5F3AC7FF" w14:textId="77777777" w:rsidR="002A6C83" w:rsidRPr="002A6C83" w:rsidRDefault="002A6C83" w:rsidP="002A6C83">
            <w:pPr>
              <w:jc w:val="center"/>
              <w:rPr>
                <w:rFonts w:cs="Arial"/>
                <w:i/>
                <w:sz w:val="18"/>
                <w:szCs w:val="18"/>
              </w:rPr>
            </w:pPr>
          </w:p>
        </w:tc>
        <w:tc>
          <w:tcPr>
            <w:tcW w:w="1307" w:type="dxa"/>
            <w:shd w:val="clear" w:color="auto" w:fill="FFFFFF"/>
          </w:tcPr>
          <w:p w14:paraId="6D177D1E" w14:textId="77777777" w:rsidR="002A6C83" w:rsidRPr="002A6C83" w:rsidRDefault="002A6C83" w:rsidP="002A6C83">
            <w:pPr>
              <w:rPr>
                <w:rFonts w:cs="Arial"/>
                <w:sz w:val="18"/>
                <w:szCs w:val="18"/>
              </w:rPr>
            </w:pPr>
          </w:p>
        </w:tc>
        <w:tc>
          <w:tcPr>
            <w:tcW w:w="1560" w:type="dxa"/>
            <w:shd w:val="clear" w:color="auto" w:fill="FFFFFF"/>
            <w:noWrap/>
            <w:vAlign w:val="bottom"/>
          </w:tcPr>
          <w:p w14:paraId="3927CEED" w14:textId="77777777" w:rsidR="002A6C83" w:rsidRPr="002A6C83" w:rsidRDefault="002A6C83" w:rsidP="002A6C83">
            <w:pPr>
              <w:rPr>
                <w:rFonts w:cs="Arial"/>
                <w:sz w:val="18"/>
                <w:szCs w:val="18"/>
              </w:rPr>
            </w:pPr>
          </w:p>
        </w:tc>
        <w:tc>
          <w:tcPr>
            <w:tcW w:w="1417" w:type="dxa"/>
            <w:shd w:val="clear" w:color="auto" w:fill="FFFFFF"/>
          </w:tcPr>
          <w:p w14:paraId="473A2AA5" w14:textId="77777777" w:rsidR="002A6C83" w:rsidRPr="002A6C83" w:rsidRDefault="002A6C83" w:rsidP="002A6C83">
            <w:pPr>
              <w:rPr>
                <w:rFonts w:cs="Arial"/>
                <w:sz w:val="18"/>
                <w:szCs w:val="18"/>
              </w:rPr>
            </w:pPr>
          </w:p>
        </w:tc>
        <w:tc>
          <w:tcPr>
            <w:tcW w:w="1417" w:type="dxa"/>
            <w:shd w:val="clear" w:color="auto" w:fill="FFFFFF"/>
            <w:noWrap/>
            <w:vAlign w:val="bottom"/>
          </w:tcPr>
          <w:p w14:paraId="1D82DFE6" w14:textId="77777777" w:rsidR="002A6C83" w:rsidRPr="002A6C83" w:rsidRDefault="002A6C83" w:rsidP="002A6C83">
            <w:pPr>
              <w:rPr>
                <w:rFonts w:cs="Arial"/>
                <w:sz w:val="18"/>
                <w:szCs w:val="18"/>
              </w:rPr>
            </w:pPr>
          </w:p>
        </w:tc>
        <w:tc>
          <w:tcPr>
            <w:tcW w:w="1701" w:type="dxa"/>
            <w:shd w:val="clear" w:color="auto" w:fill="FFFFFF"/>
          </w:tcPr>
          <w:p w14:paraId="40D439DF" w14:textId="77777777" w:rsidR="002A6C83" w:rsidRPr="002A6C83" w:rsidRDefault="002A6C83" w:rsidP="002A6C83">
            <w:pPr>
              <w:rPr>
                <w:rFonts w:cs="Arial"/>
                <w:sz w:val="18"/>
                <w:szCs w:val="18"/>
              </w:rPr>
            </w:pPr>
          </w:p>
        </w:tc>
      </w:tr>
      <w:tr w:rsidR="002A6C83" w:rsidRPr="002A6C83" w14:paraId="731E9C7B" w14:textId="77777777" w:rsidTr="007709FD">
        <w:trPr>
          <w:trHeight w:val="139"/>
        </w:trPr>
        <w:tc>
          <w:tcPr>
            <w:tcW w:w="686" w:type="dxa"/>
            <w:shd w:val="clear" w:color="auto" w:fill="FFFFCC"/>
            <w:noWrap/>
            <w:vAlign w:val="center"/>
          </w:tcPr>
          <w:p w14:paraId="71D5F3E1" w14:textId="77777777" w:rsidR="002A6C83" w:rsidRPr="002A6C83" w:rsidRDefault="002A6C83" w:rsidP="002A6C83">
            <w:pPr>
              <w:jc w:val="center"/>
              <w:rPr>
                <w:rFonts w:cs="Arial"/>
                <w:sz w:val="18"/>
                <w:szCs w:val="18"/>
              </w:rPr>
            </w:pPr>
            <w:r w:rsidRPr="002A6C83">
              <w:rPr>
                <w:rFonts w:cs="Arial"/>
                <w:sz w:val="18"/>
                <w:szCs w:val="18"/>
              </w:rPr>
              <w:t>49</w:t>
            </w:r>
          </w:p>
        </w:tc>
        <w:tc>
          <w:tcPr>
            <w:tcW w:w="3958" w:type="dxa"/>
            <w:gridSpan w:val="2"/>
            <w:shd w:val="clear" w:color="auto" w:fill="FFFFFF"/>
            <w:noWrap/>
          </w:tcPr>
          <w:p w14:paraId="37F9E1CB" w14:textId="77777777" w:rsidR="002A6C83" w:rsidRPr="002A6C83" w:rsidRDefault="002A6C83" w:rsidP="002A6C83">
            <w:pPr>
              <w:rPr>
                <w:rFonts w:cs="Arial"/>
                <w:sz w:val="18"/>
                <w:szCs w:val="18"/>
              </w:rPr>
            </w:pPr>
            <w:r w:rsidRPr="002A6C83">
              <w:rPr>
                <w:rFonts w:cs="Arial"/>
                <w:sz w:val="18"/>
                <w:szCs w:val="18"/>
              </w:rPr>
              <w:t>Замена гумених уложака</w:t>
            </w:r>
          </w:p>
        </w:tc>
        <w:tc>
          <w:tcPr>
            <w:tcW w:w="1381" w:type="dxa"/>
            <w:shd w:val="clear" w:color="auto" w:fill="FFFFFF"/>
            <w:noWrap/>
            <w:vAlign w:val="bottom"/>
          </w:tcPr>
          <w:p w14:paraId="085807AF"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342B7D5F" w14:textId="77777777" w:rsidR="002A6C83" w:rsidRPr="002A6C83" w:rsidRDefault="002A6C83" w:rsidP="002A6C83">
            <w:pPr>
              <w:jc w:val="center"/>
              <w:rPr>
                <w:rFonts w:cs="Arial"/>
                <w:i/>
                <w:sz w:val="18"/>
                <w:szCs w:val="18"/>
              </w:rPr>
            </w:pPr>
          </w:p>
        </w:tc>
        <w:tc>
          <w:tcPr>
            <w:tcW w:w="1307" w:type="dxa"/>
            <w:shd w:val="clear" w:color="auto" w:fill="FFFFFF"/>
          </w:tcPr>
          <w:p w14:paraId="03757337" w14:textId="77777777" w:rsidR="002A6C83" w:rsidRPr="002A6C83" w:rsidRDefault="002A6C83" w:rsidP="002A6C83">
            <w:pPr>
              <w:rPr>
                <w:rFonts w:cs="Arial"/>
                <w:sz w:val="18"/>
                <w:szCs w:val="18"/>
              </w:rPr>
            </w:pPr>
          </w:p>
        </w:tc>
        <w:tc>
          <w:tcPr>
            <w:tcW w:w="1560" w:type="dxa"/>
            <w:shd w:val="clear" w:color="auto" w:fill="FFFFFF"/>
            <w:noWrap/>
            <w:vAlign w:val="bottom"/>
          </w:tcPr>
          <w:p w14:paraId="4BD1C651" w14:textId="77777777" w:rsidR="002A6C83" w:rsidRPr="002A6C83" w:rsidRDefault="002A6C83" w:rsidP="002A6C83">
            <w:pPr>
              <w:rPr>
                <w:rFonts w:cs="Arial"/>
                <w:sz w:val="18"/>
                <w:szCs w:val="18"/>
              </w:rPr>
            </w:pPr>
          </w:p>
        </w:tc>
        <w:tc>
          <w:tcPr>
            <w:tcW w:w="1417" w:type="dxa"/>
            <w:shd w:val="clear" w:color="auto" w:fill="FFFFFF"/>
          </w:tcPr>
          <w:p w14:paraId="49B1FA40" w14:textId="77777777" w:rsidR="002A6C83" w:rsidRPr="002A6C83" w:rsidRDefault="002A6C83" w:rsidP="002A6C83">
            <w:pPr>
              <w:rPr>
                <w:rFonts w:cs="Arial"/>
                <w:sz w:val="18"/>
                <w:szCs w:val="18"/>
              </w:rPr>
            </w:pPr>
          </w:p>
        </w:tc>
        <w:tc>
          <w:tcPr>
            <w:tcW w:w="1417" w:type="dxa"/>
            <w:shd w:val="clear" w:color="auto" w:fill="FFFFFF"/>
            <w:noWrap/>
            <w:vAlign w:val="bottom"/>
          </w:tcPr>
          <w:p w14:paraId="4BDA4782" w14:textId="77777777" w:rsidR="002A6C83" w:rsidRPr="002A6C83" w:rsidRDefault="002A6C83" w:rsidP="002A6C83">
            <w:pPr>
              <w:rPr>
                <w:rFonts w:cs="Arial"/>
                <w:sz w:val="18"/>
                <w:szCs w:val="18"/>
              </w:rPr>
            </w:pPr>
          </w:p>
        </w:tc>
        <w:tc>
          <w:tcPr>
            <w:tcW w:w="1701" w:type="dxa"/>
            <w:shd w:val="clear" w:color="auto" w:fill="FFFFFF"/>
          </w:tcPr>
          <w:p w14:paraId="0FF63366" w14:textId="77777777" w:rsidR="002A6C83" w:rsidRPr="002A6C83" w:rsidRDefault="002A6C83" w:rsidP="002A6C83">
            <w:pPr>
              <w:rPr>
                <w:rFonts w:cs="Arial"/>
                <w:sz w:val="18"/>
                <w:szCs w:val="18"/>
              </w:rPr>
            </w:pPr>
          </w:p>
        </w:tc>
      </w:tr>
      <w:tr w:rsidR="002A6C83" w:rsidRPr="002A6C83" w14:paraId="6EBA1C55" w14:textId="77777777" w:rsidTr="007709FD">
        <w:trPr>
          <w:trHeight w:val="139"/>
        </w:trPr>
        <w:tc>
          <w:tcPr>
            <w:tcW w:w="686" w:type="dxa"/>
            <w:shd w:val="clear" w:color="auto" w:fill="FFFFCC"/>
            <w:noWrap/>
            <w:vAlign w:val="center"/>
          </w:tcPr>
          <w:p w14:paraId="7865FF02" w14:textId="77777777" w:rsidR="002A6C83" w:rsidRPr="002A6C83" w:rsidRDefault="002A6C83" w:rsidP="002A6C83">
            <w:pPr>
              <w:jc w:val="center"/>
              <w:rPr>
                <w:rFonts w:cs="Arial"/>
                <w:sz w:val="18"/>
                <w:szCs w:val="18"/>
              </w:rPr>
            </w:pPr>
            <w:r w:rsidRPr="002A6C83">
              <w:rPr>
                <w:rFonts w:cs="Arial"/>
                <w:sz w:val="18"/>
                <w:szCs w:val="18"/>
              </w:rPr>
              <w:t>50</w:t>
            </w:r>
          </w:p>
        </w:tc>
        <w:tc>
          <w:tcPr>
            <w:tcW w:w="3958" w:type="dxa"/>
            <w:gridSpan w:val="2"/>
            <w:shd w:val="clear" w:color="auto" w:fill="FFFFFF"/>
            <w:noWrap/>
          </w:tcPr>
          <w:p w14:paraId="7BF4F851" w14:textId="77777777" w:rsidR="002A6C83" w:rsidRPr="002A6C83" w:rsidRDefault="002A6C83" w:rsidP="002A6C83">
            <w:pPr>
              <w:rPr>
                <w:rFonts w:cs="Arial"/>
                <w:sz w:val="18"/>
                <w:szCs w:val="18"/>
              </w:rPr>
            </w:pPr>
            <w:r w:rsidRPr="002A6C83">
              <w:rPr>
                <w:rFonts w:cs="Arial"/>
                <w:sz w:val="18"/>
                <w:szCs w:val="18"/>
              </w:rPr>
              <w:t>Замена склопке MCS-4</w:t>
            </w:r>
          </w:p>
        </w:tc>
        <w:tc>
          <w:tcPr>
            <w:tcW w:w="1381" w:type="dxa"/>
            <w:shd w:val="clear" w:color="auto" w:fill="FFFFFF"/>
            <w:noWrap/>
            <w:vAlign w:val="bottom"/>
          </w:tcPr>
          <w:p w14:paraId="7FE740B8"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65AAD870" w14:textId="77777777" w:rsidR="002A6C83" w:rsidRPr="002A6C83" w:rsidRDefault="002A6C83" w:rsidP="002A6C83">
            <w:pPr>
              <w:jc w:val="center"/>
              <w:rPr>
                <w:rFonts w:cs="Arial"/>
                <w:i/>
                <w:sz w:val="18"/>
                <w:szCs w:val="18"/>
              </w:rPr>
            </w:pPr>
          </w:p>
        </w:tc>
        <w:tc>
          <w:tcPr>
            <w:tcW w:w="1307" w:type="dxa"/>
            <w:shd w:val="clear" w:color="auto" w:fill="FFFFFF"/>
          </w:tcPr>
          <w:p w14:paraId="663E3BCB" w14:textId="77777777" w:rsidR="002A6C83" w:rsidRPr="002A6C83" w:rsidRDefault="002A6C83" w:rsidP="002A6C83">
            <w:pPr>
              <w:rPr>
                <w:rFonts w:cs="Arial"/>
                <w:sz w:val="18"/>
                <w:szCs w:val="18"/>
              </w:rPr>
            </w:pPr>
          </w:p>
        </w:tc>
        <w:tc>
          <w:tcPr>
            <w:tcW w:w="1560" w:type="dxa"/>
            <w:shd w:val="clear" w:color="auto" w:fill="FFFFFF"/>
            <w:noWrap/>
            <w:vAlign w:val="bottom"/>
          </w:tcPr>
          <w:p w14:paraId="7C88C54A" w14:textId="77777777" w:rsidR="002A6C83" w:rsidRPr="002A6C83" w:rsidRDefault="002A6C83" w:rsidP="002A6C83">
            <w:pPr>
              <w:rPr>
                <w:rFonts w:cs="Arial"/>
                <w:sz w:val="18"/>
                <w:szCs w:val="18"/>
              </w:rPr>
            </w:pPr>
          </w:p>
        </w:tc>
        <w:tc>
          <w:tcPr>
            <w:tcW w:w="1417" w:type="dxa"/>
            <w:shd w:val="clear" w:color="auto" w:fill="FFFFFF"/>
          </w:tcPr>
          <w:p w14:paraId="2605B354" w14:textId="77777777" w:rsidR="002A6C83" w:rsidRPr="002A6C83" w:rsidRDefault="002A6C83" w:rsidP="002A6C83">
            <w:pPr>
              <w:rPr>
                <w:rFonts w:cs="Arial"/>
                <w:sz w:val="18"/>
                <w:szCs w:val="18"/>
              </w:rPr>
            </w:pPr>
          </w:p>
        </w:tc>
        <w:tc>
          <w:tcPr>
            <w:tcW w:w="1417" w:type="dxa"/>
            <w:shd w:val="clear" w:color="auto" w:fill="FFFFFF"/>
            <w:noWrap/>
            <w:vAlign w:val="bottom"/>
          </w:tcPr>
          <w:p w14:paraId="43BD5257" w14:textId="77777777" w:rsidR="002A6C83" w:rsidRPr="002A6C83" w:rsidRDefault="002A6C83" w:rsidP="002A6C83">
            <w:pPr>
              <w:rPr>
                <w:rFonts w:cs="Arial"/>
                <w:sz w:val="18"/>
                <w:szCs w:val="18"/>
              </w:rPr>
            </w:pPr>
          </w:p>
        </w:tc>
        <w:tc>
          <w:tcPr>
            <w:tcW w:w="1701" w:type="dxa"/>
            <w:shd w:val="clear" w:color="auto" w:fill="FFFFFF"/>
          </w:tcPr>
          <w:p w14:paraId="510CAF9E" w14:textId="77777777" w:rsidR="002A6C83" w:rsidRPr="002A6C83" w:rsidRDefault="002A6C83" w:rsidP="002A6C83">
            <w:pPr>
              <w:rPr>
                <w:rFonts w:cs="Arial"/>
                <w:sz w:val="18"/>
                <w:szCs w:val="18"/>
              </w:rPr>
            </w:pPr>
          </w:p>
        </w:tc>
      </w:tr>
      <w:tr w:rsidR="002A6C83" w:rsidRPr="002A6C83" w14:paraId="5D93E9B3" w14:textId="77777777" w:rsidTr="007709FD">
        <w:trPr>
          <w:trHeight w:val="139"/>
        </w:trPr>
        <w:tc>
          <w:tcPr>
            <w:tcW w:w="686" w:type="dxa"/>
            <w:shd w:val="clear" w:color="auto" w:fill="FFFFCC"/>
            <w:noWrap/>
            <w:vAlign w:val="center"/>
          </w:tcPr>
          <w:p w14:paraId="74DDE435" w14:textId="77777777" w:rsidR="002A6C83" w:rsidRPr="002A6C83" w:rsidRDefault="002A6C83" w:rsidP="002A6C83">
            <w:pPr>
              <w:jc w:val="center"/>
              <w:rPr>
                <w:rFonts w:cs="Arial"/>
                <w:sz w:val="18"/>
                <w:szCs w:val="18"/>
              </w:rPr>
            </w:pPr>
            <w:r w:rsidRPr="002A6C83">
              <w:rPr>
                <w:rFonts w:cs="Arial"/>
                <w:sz w:val="18"/>
                <w:szCs w:val="18"/>
              </w:rPr>
              <w:t>51</w:t>
            </w:r>
          </w:p>
        </w:tc>
        <w:tc>
          <w:tcPr>
            <w:tcW w:w="3958" w:type="dxa"/>
            <w:gridSpan w:val="2"/>
            <w:shd w:val="clear" w:color="auto" w:fill="FFFFFF"/>
            <w:noWrap/>
          </w:tcPr>
          <w:p w14:paraId="7F88C4DA" w14:textId="77777777" w:rsidR="002A6C83" w:rsidRPr="002A6C83" w:rsidRDefault="002A6C83" w:rsidP="002A6C83">
            <w:pPr>
              <w:rPr>
                <w:rFonts w:cs="Arial"/>
                <w:sz w:val="18"/>
                <w:szCs w:val="18"/>
              </w:rPr>
            </w:pPr>
            <w:r w:rsidRPr="002A6C83">
              <w:rPr>
                <w:rFonts w:cs="Arial"/>
                <w:sz w:val="18"/>
                <w:szCs w:val="18"/>
              </w:rPr>
              <w:t>Замена гарнитуре заптивки</w:t>
            </w:r>
          </w:p>
        </w:tc>
        <w:tc>
          <w:tcPr>
            <w:tcW w:w="1381" w:type="dxa"/>
            <w:shd w:val="clear" w:color="auto" w:fill="FFFFFF"/>
            <w:noWrap/>
            <w:vAlign w:val="bottom"/>
          </w:tcPr>
          <w:p w14:paraId="3CF4EC49"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1B19878F" w14:textId="77777777" w:rsidR="002A6C83" w:rsidRPr="002A6C83" w:rsidRDefault="002A6C83" w:rsidP="002A6C83">
            <w:pPr>
              <w:jc w:val="center"/>
              <w:rPr>
                <w:rFonts w:cs="Arial"/>
                <w:i/>
                <w:sz w:val="18"/>
                <w:szCs w:val="18"/>
              </w:rPr>
            </w:pPr>
          </w:p>
        </w:tc>
        <w:tc>
          <w:tcPr>
            <w:tcW w:w="1307" w:type="dxa"/>
            <w:shd w:val="clear" w:color="auto" w:fill="FFFFFF"/>
          </w:tcPr>
          <w:p w14:paraId="3D724706" w14:textId="77777777" w:rsidR="002A6C83" w:rsidRPr="002A6C83" w:rsidRDefault="002A6C83" w:rsidP="002A6C83">
            <w:pPr>
              <w:rPr>
                <w:rFonts w:cs="Arial"/>
                <w:sz w:val="18"/>
                <w:szCs w:val="18"/>
              </w:rPr>
            </w:pPr>
          </w:p>
        </w:tc>
        <w:tc>
          <w:tcPr>
            <w:tcW w:w="1560" w:type="dxa"/>
            <w:shd w:val="clear" w:color="auto" w:fill="FFFFFF"/>
            <w:noWrap/>
            <w:vAlign w:val="bottom"/>
          </w:tcPr>
          <w:p w14:paraId="641B955B" w14:textId="77777777" w:rsidR="002A6C83" w:rsidRPr="002A6C83" w:rsidRDefault="002A6C83" w:rsidP="002A6C83">
            <w:pPr>
              <w:rPr>
                <w:rFonts w:cs="Arial"/>
                <w:sz w:val="18"/>
                <w:szCs w:val="18"/>
              </w:rPr>
            </w:pPr>
          </w:p>
        </w:tc>
        <w:tc>
          <w:tcPr>
            <w:tcW w:w="1417" w:type="dxa"/>
            <w:shd w:val="clear" w:color="auto" w:fill="FFFFFF"/>
          </w:tcPr>
          <w:p w14:paraId="113DBEA5" w14:textId="77777777" w:rsidR="002A6C83" w:rsidRPr="002A6C83" w:rsidRDefault="002A6C83" w:rsidP="002A6C83">
            <w:pPr>
              <w:rPr>
                <w:rFonts w:cs="Arial"/>
                <w:sz w:val="18"/>
                <w:szCs w:val="18"/>
              </w:rPr>
            </w:pPr>
          </w:p>
        </w:tc>
        <w:tc>
          <w:tcPr>
            <w:tcW w:w="1417" w:type="dxa"/>
            <w:shd w:val="clear" w:color="auto" w:fill="FFFFFF"/>
            <w:noWrap/>
            <w:vAlign w:val="bottom"/>
          </w:tcPr>
          <w:p w14:paraId="08C779B7" w14:textId="77777777" w:rsidR="002A6C83" w:rsidRPr="002A6C83" w:rsidRDefault="002A6C83" w:rsidP="002A6C83">
            <w:pPr>
              <w:rPr>
                <w:rFonts w:cs="Arial"/>
                <w:sz w:val="18"/>
                <w:szCs w:val="18"/>
              </w:rPr>
            </w:pPr>
          </w:p>
        </w:tc>
        <w:tc>
          <w:tcPr>
            <w:tcW w:w="1701" w:type="dxa"/>
            <w:shd w:val="clear" w:color="auto" w:fill="FFFFFF"/>
          </w:tcPr>
          <w:p w14:paraId="679516AD" w14:textId="77777777" w:rsidR="002A6C83" w:rsidRPr="002A6C83" w:rsidRDefault="002A6C83" w:rsidP="002A6C83">
            <w:pPr>
              <w:rPr>
                <w:rFonts w:cs="Arial"/>
                <w:sz w:val="18"/>
                <w:szCs w:val="18"/>
              </w:rPr>
            </w:pPr>
          </w:p>
        </w:tc>
      </w:tr>
      <w:tr w:rsidR="002A6C83" w:rsidRPr="002A6C83" w14:paraId="3F87D38F" w14:textId="77777777" w:rsidTr="007709FD">
        <w:trPr>
          <w:trHeight w:val="139"/>
        </w:trPr>
        <w:tc>
          <w:tcPr>
            <w:tcW w:w="686" w:type="dxa"/>
            <w:shd w:val="clear" w:color="auto" w:fill="FFFFCC"/>
            <w:noWrap/>
            <w:vAlign w:val="center"/>
          </w:tcPr>
          <w:p w14:paraId="0E7965BA" w14:textId="77777777" w:rsidR="002A6C83" w:rsidRPr="002A6C83" w:rsidRDefault="002A6C83" w:rsidP="002A6C83">
            <w:pPr>
              <w:jc w:val="center"/>
              <w:rPr>
                <w:rFonts w:cs="Arial"/>
                <w:sz w:val="18"/>
                <w:szCs w:val="18"/>
              </w:rPr>
            </w:pPr>
            <w:r w:rsidRPr="002A6C83">
              <w:rPr>
                <w:rFonts w:cs="Arial"/>
                <w:sz w:val="18"/>
                <w:szCs w:val="18"/>
              </w:rPr>
              <w:t>52</w:t>
            </w:r>
          </w:p>
        </w:tc>
        <w:tc>
          <w:tcPr>
            <w:tcW w:w="3958" w:type="dxa"/>
            <w:gridSpan w:val="2"/>
            <w:shd w:val="clear" w:color="auto" w:fill="FFFFFF"/>
            <w:noWrap/>
          </w:tcPr>
          <w:p w14:paraId="6240410C" w14:textId="77777777" w:rsidR="002A6C83" w:rsidRPr="002A6C83" w:rsidRDefault="002A6C83" w:rsidP="002A6C83">
            <w:pPr>
              <w:rPr>
                <w:rFonts w:cs="Arial"/>
                <w:sz w:val="18"/>
                <w:szCs w:val="18"/>
              </w:rPr>
            </w:pPr>
            <w:r w:rsidRPr="002A6C83">
              <w:rPr>
                <w:rFonts w:cs="Arial"/>
                <w:sz w:val="18"/>
                <w:szCs w:val="18"/>
              </w:rPr>
              <w:t>Монтажа компресора и пуштање у рад</w:t>
            </w:r>
          </w:p>
        </w:tc>
        <w:tc>
          <w:tcPr>
            <w:tcW w:w="1381" w:type="dxa"/>
            <w:shd w:val="clear" w:color="auto" w:fill="FFFFFF"/>
            <w:noWrap/>
            <w:vAlign w:val="bottom"/>
          </w:tcPr>
          <w:p w14:paraId="560C5734"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327A4AAC" w14:textId="77777777" w:rsidR="002A6C83" w:rsidRPr="002A6C83" w:rsidRDefault="002A6C83" w:rsidP="002A6C83">
            <w:pPr>
              <w:jc w:val="center"/>
              <w:rPr>
                <w:rFonts w:cs="Arial"/>
                <w:i/>
                <w:sz w:val="18"/>
                <w:szCs w:val="18"/>
              </w:rPr>
            </w:pPr>
          </w:p>
        </w:tc>
        <w:tc>
          <w:tcPr>
            <w:tcW w:w="1307" w:type="dxa"/>
            <w:shd w:val="clear" w:color="auto" w:fill="FFFFFF"/>
          </w:tcPr>
          <w:p w14:paraId="188F67BA" w14:textId="77777777" w:rsidR="002A6C83" w:rsidRPr="002A6C83" w:rsidRDefault="002A6C83" w:rsidP="002A6C83">
            <w:pPr>
              <w:rPr>
                <w:rFonts w:cs="Arial"/>
                <w:sz w:val="18"/>
                <w:szCs w:val="18"/>
              </w:rPr>
            </w:pPr>
          </w:p>
        </w:tc>
        <w:tc>
          <w:tcPr>
            <w:tcW w:w="1560" w:type="dxa"/>
            <w:shd w:val="clear" w:color="auto" w:fill="FFFFFF"/>
            <w:noWrap/>
            <w:vAlign w:val="bottom"/>
          </w:tcPr>
          <w:p w14:paraId="508B09BC" w14:textId="77777777" w:rsidR="002A6C83" w:rsidRPr="002A6C83" w:rsidRDefault="002A6C83" w:rsidP="002A6C83">
            <w:pPr>
              <w:rPr>
                <w:rFonts w:cs="Arial"/>
                <w:sz w:val="18"/>
                <w:szCs w:val="18"/>
              </w:rPr>
            </w:pPr>
          </w:p>
        </w:tc>
        <w:tc>
          <w:tcPr>
            <w:tcW w:w="1417" w:type="dxa"/>
            <w:shd w:val="clear" w:color="auto" w:fill="FFFFFF"/>
          </w:tcPr>
          <w:p w14:paraId="01014FDC" w14:textId="77777777" w:rsidR="002A6C83" w:rsidRPr="002A6C83" w:rsidRDefault="002A6C83" w:rsidP="002A6C83">
            <w:pPr>
              <w:rPr>
                <w:rFonts w:cs="Arial"/>
                <w:sz w:val="18"/>
                <w:szCs w:val="18"/>
              </w:rPr>
            </w:pPr>
          </w:p>
        </w:tc>
        <w:tc>
          <w:tcPr>
            <w:tcW w:w="1417" w:type="dxa"/>
            <w:shd w:val="clear" w:color="auto" w:fill="FFFFFF"/>
            <w:noWrap/>
            <w:vAlign w:val="bottom"/>
          </w:tcPr>
          <w:p w14:paraId="2A61673E" w14:textId="77777777" w:rsidR="002A6C83" w:rsidRPr="002A6C83" w:rsidRDefault="002A6C83" w:rsidP="002A6C83">
            <w:pPr>
              <w:rPr>
                <w:rFonts w:cs="Arial"/>
                <w:sz w:val="18"/>
                <w:szCs w:val="18"/>
              </w:rPr>
            </w:pPr>
          </w:p>
        </w:tc>
        <w:tc>
          <w:tcPr>
            <w:tcW w:w="1701" w:type="dxa"/>
            <w:shd w:val="clear" w:color="auto" w:fill="FFFFFF"/>
          </w:tcPr>
          <w:p w14:paraId="75C27177" w14:textId="77777777" w:rsidR="002A6C83" w:rsidRPr="002A6C83" w:rsidRDefault="002A6C83" w:rsidP="002A6C83">
            <w:pPr>
              <w:rPr>
                <w:rFonts w:cs="Arial"/>
                <w:sz w:val="18"/>
                <w:szCs w:val="18"/>
              </w:rPr>
            </w:pPr>
          </w:p>
        </w:tc>
      </w:tr>
      <w:tr w:rsidR="002A6C83" w:rsidRPr="002A6C83" w14:paraId="4423C252" w14:textId="77777777" w:rsidTr="007709FD">
        <w:trPr>
          <w:trHeight w:val="407"/>
        </w:trPr>
        <w:tc>
          <w:tcPr>
            <w:tcW w:w="14708" w:type="dxa"/>
            <w:gridSpan w:val="10"/>
            <w:shd w:val="clear" w:color="auto" w:fill="FFFFCC"/>
            <w:noWrap/>
            <w:vAlign w:val="center"/>
          </w:tcPr>
          <w:p w14:paraId="77384108" w14:textId="173A79E5" w:rsidR="002A6C83" w:rsidRPr="002A6C83" w:rsidRDefault="002A6C83" w:rsidP="002A6C83">
            <w:pPr>
              <w:jc w:val="center"/>
              <w:rPr>
                <w:rFonts w:cs="Arial"/>
                <w:b/>
                <w:sz w:val="18"/>
                <w:szCs w:val="18"/>
              </w:rPr>
            </w:pPr>
            <w:r w:rsidRPr="002A6C83">
              <w:rPr>
                <w:rFonts w:cs="Arial"/>
                <w:b/>
                <w:sz w:val="18"/>
                <w:szCs w:val="18"/>
              </w:rPr>
              <w:t>7</w:t>
            </w:r>
            <w:r w:rsidR="00DF46F2">
              <w:rPr>
                <w:rFonts w:cs="Arial"/>
                <w:b/>
                <w:sz w:val="18"/>
                <w:szCs w:val="18"/>
              </w:rPr>
              <w:t>.</w:t>
            </w:r>
            <w:r w:rsidRPr="002A6C83">
              <w:rPr>
                <w:rFonts w:cs="Arial"/>
                <w:b/>
                <w:sz w:val="18"/>
                <w:szCs w:val="18"/>
              </w:rPr>
              <w:t xml:space="preserve"> Ремонт компресора EK-600</w:t>
            </w:r>
            <w:r w:rsidRPr="002A6C83">
              <w:rPr>
                <w:rFonts w:cs="Arial"/>
                <w:b/>
                <w:bCs/>
                <w:iCs/>
                <w:sz w:val="18"/>
                <w:szCs w:val="18"/>
              </w:rPr>
              <w:t xml:space="preserve"> </w:t>
            </w:r>
            <w:r w:rsidRPr="002A6C83">
              <w:rPr>
                <w:rFonts w:cs="Arial"/>
                <w:b/>
                <w:bCs/>
                <w:iCs/>
                <w:sz w:val="18"/>
                <w:szCs w:val="18"/>
                <w:lang w:val="sr-Cyrl-CS"/>
              </w:rPr>
              <w:t>Трудбеник</w:t>
            </w:r>
          </w:p>
        </w:tc>
      </w:tr>
      <w:tr w:rsidR="002A6C83" w:rsidRPr="002A6C83" w14:paraId="59720DAA" w14:textId="77777777" w:rsidTr="007709FD">
        <w:trPr>
          <w:trHeight w:val="211"/>
        </w:trPr>
        <w:tc>
          <w:tcPr>
            <w:tcW w:w="686" w:type="dxa"/>
            <w:shd w:val="clear" w:color="auto" w:fill="FFFFCC"/>
            <w:noWrap/>
            <w:vAlign w:val="center"/>
          </w:tcPr>
          <w:p w14:paraId="2AE2ABB7" w14:textId="77777777" w:rsidR="002A6C83" w:rsidRPr="002A6C83" w:rsidRDefault="002A6C83" w:rsidP="002A6C83">
            <w:pPr>
              <w:jc w:val="center"/>
              <w:rPr>
                <w:rFonts w:cs="Arial"/>
                <w:sz w:val="18"/>
                <w:szCs w:val="18"/>
              </w:rPr>
            </w:pPr>
            <w:r w:rsidRPr="002A6C83">
              <w:rPr>
                <w:rFonts w:cs="Arial"/>
                <w:sz w:val="18"/>
                <w:szCs w:val="18"/>
              </w:rPr>
              <w:t>1</w:t>
            </w:r>
          </w:p>
        </w:tc>
        <w:tc>
          <w:tcPr>
            <w:tcW w:w="3958" w:type="dxa"/>
            <w:gridSpan w:val="2"/>
            <w:shd w:val="clear" w:color="auto" w:fill="FFFFFF"/>
            <w:noWrap/>
          </w:tcPr>
          <w:p w14:paraId="54E262D9" w14:textId="77777777" w:rsidR="002A6C83" w:rsidRPr="002A6C83" w:rsidRDefault="002A6C83" w:rsidP="002A6C83">
            <w:pPr>
              <w:ind w:left="-2" w:right="-141"/>
              <w:rPr>
                <w:sz w:val="18"/>
                <w:szCs w:val="18"/>
              </w:rPr>
            </w:pPr>
            <w:r w:rsidRPr="002A6C83">
              <w:rPr>
                <w:sz w:val="18"/>
                <w:szCs w:val="18"/>
              </w:rPr>
              <w:t>Демонтажа компресора</w:t>
            </w:r>
          </w:p>
        </w:tc>
        <w:tc>
          <w:tcPr>
            <w:tcW w:w="1381" w:type="dxa"/>
            <w:shd w:val="clear" w:color="auto" w:fill="FFFFFF"/>
            <w:noWrap/>
            <w:vAlign w:val="bottom"/>
          </w:tcPr>
          <w:p w14:paraId="0BF6F0BB"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1B7DFDDE" w14:textId="77777777" w:rsidR="002A6C83" w:rsidRPr="002A6C83" w:rsidRDefault="002A6C83" w:rsidP="002A6C83">
            <w:pPr>
              <w:jc w:val="center"/>
              <w:rPr>
                <w:rFonts w:cs="Arial"/>
                <w:i/>
                <w:sz w:val="18"/>
                <w:szCs w:val="18"/>
              </w:rPr>
            </w:pPr>
          </w:p>
        </w:tc>
        <w:tc>
          <w:tcPr>
            <w:tcW w:w="1307" w:type="dxa"/>
            <w:shd w:val="clear" w:color="auto" w:fill="FFFFFF"/>
          </w:tcPr>
          <w:p w14:paraId="4B80EF83" w14:textId="77777777" w:rsidR="002A6C83" w:rsidRPr="002A6C83" w:rsidRDefault="002A6C83" w:rsidP="002A6C83">
            <w:pPr>
              <w:rPr>
                <w:rFonts w:cs="Arial"/>
                <w:sz w:val="18"/>
                <w:szCs w:val="18"/>
              </w:rPr>
            </w:pPr>
          </w:p>
        </w:tc>
        <w:tc>
          <w:tcPr>
            <w:tcW w:w="1560" w:type="dxa"/>
            <w:shd w:val="clear" w:color="auto" w:fill="FFFFFF"/>
            <w:noWrap/>
            <w:vAlign w:val="bottom"/>
          </w:tcPr>
          <w:p w14:paraId="2C714178" w14:textId="77777777" w:rsidR="002A6C83" w:rsidRPr="002A6C83" w:rsidRDefault="002A6C83" w:rsidP="002A6C83">
            <w:pPr>
              <w:rPr>
                <w:rFonts w:cs="Arial"/>
                <w:sz w:val="18"/>
                <w:szCs w:val="18"/>
              </w:rPr>
            </w:pPr>
          </w:p>
        </w:tc>
        <w:tc>
          <w:tcPr>
            <w:tcW w:w="1417" w:type="dxa"/>
            <w:shd w:val="clear" w:color="auto" w:fill="FFFFFF"/>
          </w:tcPr>
          <w:p w14:paraId="0FE95A02" w14:textId="77777777" w:rsidR="002A6C83" w:rsidRPr="002A6C83" w:rsidRDefault="002A6C83" w:rsidP="002A6C83">
            <w:pPr>
              <w:rPr>
                <w:rFonts w:cs="Arial"/>
                <w:sz w:val="18"/>
                <w:szCs w:val="18"/>
              </w:rPr>
            </w:pPr>
          </w:p>
        </w:tc>
        <w:tc>
          <w:tcPr>
            <w:tcW w:w="1417" w:type="dxa"/>
            <w:shd w:val="clear" w:color="auto" w:fill="FFFFFF"/>
            <w:noWrap/>
            <w:vAlign w:val="bottom"/>
          </w:tcPr>
          <w:p w14:paraId="062EC829" w14:textId="77777777" w:rsidR="002A6C83" w:rsidRPr="002A6C83" w:rsidRDefault="002A6C83" w:rsidP="002A6C83">
            <w:pPr>
              <w:rPr>
                <w:rFonts w:cs="Arial"/>
                <w:sz w:val="18"/>
                <w:szCs w:val="18"/>
              </w:rPr>
            </w:pPr>
          </w:p>
        </w:tc>
        <w:tc>
          <w:tcPr>
            <w:tcW w:w="1701" w:type="dxa"/>
            <w:shd w:val="clear" w:color="auto" w:fill="FFFFFF"/>
          </w:tcPr>
          <w:p w14:paraId="4BC180AB" w14:textId="77777777" w:rsidR="002A6C83" w:rsidRPr="002A6C83" w:rsidRDefault="002A6C83" w:rsidP="002A6C83">
            <w:pPr>
              <w:rPr>
                <w:rFonts w:cs="Arial"/>
                <w:sz w:val="18"/>
                <w:szCs w:val="18"/>
              </w:rPr>
            </w:pPr>
          </w:p>
        </w:tc>
      </w:tr>
      <w:tr w:rsidR="002A6C83" w:rsidRPr="002A6C83" w14:paraId="4677C35A" w14:textId="77777777" w:rsidTr="007709FD">
        <w:trPr>
          <w:trHeight w:val="160"/>
        </w:trPr>
        <w:tc>
          <w:tcPr>
            <w:tcW w:w="686" w:type="dxa"/>
            <w:shd w:val="clear" w:color="auto" w:fill="FFFFCC"/>
            <w:noWrap/>
            <w:vAlign w:val="center"/>
          </w:tcPr>
          <w:p w14:paraId="07832208" w14:textId="77777777" w:rsidR="002A6C83" w:rsidRPr="002A6C83" w:rsidRDefault="002A6C83" w:rsidP="002A6C83">
            <w:pPr>
              <w:jc w:val="center"/>
              <w:rPr>
                <w:rFonts w:cs="Arial"/>
                <w:sz w:val="18"/>
                <w:szCs w:val="18"/>
              </w:rPr>
            </w:pPr>
            <w:r w:rsidRPr="002A6C83">
              <w:rPr>
                <w:rFonts w:cs="Arial"/>
                <w:sz w:val="18"/>
                <w:szCs w:val="18"/>
              </w:rPr>
              <w:t>2</w:t>
            </w:r>
          </w:p>
        </w:tc>
        <w:tc>
          <w:tcPr>
            <w:tcW w:w="3958" w:type="dxa"/>
            <w:gridSpan w:val="2"/>
            <w:shd w:val="clear" w:color="auto" w:fill="FFFFFF"/>
            <w:noWrap/>
          </w:tcPr>
          <w:p w14:paraId="4CBD3644" w14:textId="77777777" w:rsidR="002A6C83" w:rsidRPr="002A6C83" w:rsidRDefault="002A6C83" w:rsidP="002A6C83">
            <w:pPr>
              <w:ind w:left="-2" w:right="-141"/>
              <w:rPr>
                <w:sz w:val="18"/>
                <w:szCs w:val="18"/>
              </w:rPr>
            </w:pPr>
            <w:r w:rsidRPr="002A6C83">
              <w:rPr>
                <w:sz w:val="18"/>
                <w:szCs w:val="18"/>
              </w:rPr>
              <w:t>Замена главног лежаја</w:t>
            </w:r>
          </w:p>
        </w:tc>
        <w:tc>
          <w:tcPr>
            <w:tcW w:w="1381" w:type="dxa"/>
            <w:shd w:val="clear" w:color="auto" w:fill="FFFFFF"/>
            <w:noWrap/>
            <w:vAlign w:val="bottom"/>
          </w:tcPr>
          <w:p w14:paraId="11D7B2BC" w14:textId="77777777" w:rsidR="002A6C83" w:rsidRPr="002A6C83" w:rsidRDefault="002A6C83" w:rsidP="002A6C83">
            <w:pPr>
              <w:rPr>
                <w:rFonts w:cs="Arial"/>
                <w:sz w:val="18"/>
                <w:szCs w:val="18"/>
              </w:rPr>
            </w:pPr>
          </w:p>
        </w:tc>
        <w:tc>
          <w:tcPr>
            <w:tcW w:w="1281" w:type="dxa"/>
            <w:shd w:val="clear" w:color="auto" w:fill="FFFFFF"/>
            <w:noWrap/>
            <w:vAlign w:val="bottom"/>
          </w:tcPr>
          <w:p w14:paraId="1AF09C95" w14:textId="77777777" w:rsidR="002A6C83" w:rsidRPr="002A6C83" w:rsidRDefault="002A6C83" w:rsidP="002A6C83">
            <w:pPr>
              <w:jc w:val="center"/>
              <w:rPr>
                <w:rFonts w:cs="Arial"/>
                <w:i/>
                <w:sz w:val="18"/>
                <w:szCs w:val="18"/>
              </w:rPr>
            </w:pPr>
          </w:p>
        </w:tc>
        <w:tc>
          <w:tcPr>
            <w:tcW w:w="1307" w:type="dxa"/>
            <w:shd w:val="clear" w:color="auto" w:fill="FFFFFF"/>
          </w:tcPr>
          <w:p w14:paraId="1BB3C225" w14:textId="77777777" w:rsidR="002A6C83" w:rsidRPr="002A6C83" w:rsidRDefault="002A6C83" w:rsidP="002A6C83">
            <w:pPr>
              <w:rPr>
                <w:rFonts w:cs="Arial"/>
                <w:sz w:val="18"/>
                <w:szCs w:val="18"/>
              </w:rPr>
            </w:pPr>
          </w:p>
        </w:tc>
        <w:tc>
          <w:tcPr>
            <w:tcW w:w="1560" w:type="dxa"/>
            <w:shd w:val="clear" w:color="auto" w:fill="FFFFFF"/>
            <w:noWrap/>
            <w:vAlign w:val="bottom"/>
          </w:tcPr>
          <w:p w14:paraId="5A2BB9E4" w14:textId="77777777" w:rsidR="002A6C83" w:rsidRPr="002A6C83" w:rsidRDefault="002A6C83" w:rsidP="002A6C83">
            <w:pPr>
              <w:rPr>
                <w:rFonts w:cs="Arial"/>
                <w:sz w:val="18"/>
                <w:szCs w:val="18"/>
              </w:rPr>
            </w:pPr>
          </w:p>
        </w:tc>
        <w:tc>
          <w:tcPr>
            <w:tcW w:w="1417" w:type="dxa"/>
            <w:shd w:val="clear" w:color="auto" w:fill="FFFFFF"/>
          </w:tcPr>
          <w:p w14:paraId="5A873F5C" w14:textId="77777777" w:rsidR="002A6C83" w:rsidRPr="002A6C83" w:rsidRDefault="002A6C83" w:rsidP="002A6C83">
            <w:pPr>
              <w:rPr>
                <w:rFonts w:cs="Arial"/>
                <w:sz w:val="18"/>
                <w:szCs w:val="18"/>
              </w:rPr>
            </w:pPr>
          </w:p>
        </w:tc>
        <w:tc>
          <w:tcPr>
            <w:tcW w:w="1417" w:type="dxa"/>
            <w:shd w:val="clear" w:color="auto" w:fill="FFFFFF"/>
            <w:noWrap/>
            <w:vAlign w:val="bottom"/>
          </w:tcPr>
          <w:p w14:paraId="11969CF8" w14:textId="77777777" w:rsidR="002A6C83" w:rsidRPr="002A6C83" w:rsidRDefault="002A6C83" w:rsidP="002A6C83">
            <w:pPr>
              <w:rPr>
                <w:rFonts w:cs="Arial"/>
                <w:sz w:val="18"/>
                <w:szCs w:val="18"/>
              </w:rPr>
            </w:pPr>
          </w:p>
        </w:tc>
        <w:tc>
          <w:tcPr>
            <w:tcW w:w="1701" w:type="dxa"/>
            <w:shd w:val="clear" w:color="auto" w:fill="FFFFFF"/>
          </w:tcPr>
          <w:p w14:paraId="5A1082D3" w14:textId="77777777" w:rsidR="002A6C83" w:rsidRPr="002A6C83" w:rsidRDefault="002A6C83" w:rsidP="002A6C83">
            <w:pPr>
              <w:rPr>
                <w:rFonts w:cs="Arial"/>
                <w:sz w:val="18"/>
                <w:szCs w:val="18"/>
              </w:rPr>
            </w:pPr>
          </w:p>
        </w:tc>
      </w:tr>
      <w:tr w:rsidR="002A6C83" w:rsidRPr="002A6C83" w14:paraId="6DBDDCFE" w14:textId="77777777" w:rsidTr="007709FD">
        <w:trPr>
          <w:trHeight w:val="121"/>
        </w:trPr>
        <w:tc>
          <w:tcPr>
            <w:tcW w:w="686" w:type="dxa"/>
            <w:shd w:val="clear" w:color="auto" w:fill="FFFFCC"/>
            <w:noWrap/>
            <w:vAlign w:val="center"/>
          </w:tcPr>
          <w:p w14:paraId="7B8E2058" w14:textId="77777777" w:rsidR="002A6C83" w:rsidRPr="002A6C83" w:rsidRDefault="002A6C83" w:rsidP="002A6C83">
            <w:pPr>
              <w:jc w:val="center"/>
              <w:rPr>
                <w:rFonts w:cs="Arial"/>
                <w:sz w:val="18"/>
                <w:szCs w:val="18"/>
              </w:rPr>
            </w:pPr>
            <w:r w:rsidRPr="002A6C83">
              <w:rPr>
                <w:rFonts w:cs="Arial"/>
                <w:sz w:val="18"/>
                <w:szCs w:val="18"/>
              </w:rPr>
              <w:t>3</w:t>
            </w:r>
          </w:p>
        </w:tc>
        <w:tc>
          <w:tcPr>
            <w:tcW w:w="3958" w:type="dxa"/>
            <w:gridSpan w:val="2"/>
            <w:shd w:val="clear" w:color="auto" w:fill="FFFFFF"/>
            <w:noWrap/>
          </w:tcPr>
          <w:p w14:paraId="167BC935" w14:textId="77777777" w:rsidR="002A6C83" w:rsidRPr="002A6C83" w:rsidRDefault="002A6C83" w:rsidP="002A6C83">
            <w:pPr>
              <w:ind w:left="-2" w:right="-141"/>
              <w:rPr>
                <w:sz w:val="18"/>
                <w:szCs w:val="18"/>
              </w:rPr>
            </w:pPr>
            <w:r w:rsidRPr="002A6C83">
              <w:rPr>
                <w:sz w:val="18"/>
                <w:szCs w:val="18"/>
              </w:rPr>
              <w:t>Замена летећег лежаја</w:t>
            </w:r>
          </w:p>
        </w:tc>
        <w:tc>
          <w:tcPr>
            <w:tcW w:w="1381" w:type="dxa"/>
            <w:shd w:val="clear" w:color="auto" w:fill="FFFFFF"/>
            <w:noWrap/>
            <w:vAlign w:val="bottom"/>
          </w:tcPr>
          <w:p w14:paraId="25E2A5D6" w14:textId="77777777" w:rsidR="002A6C83" w:rsidRPr="002A6C83" w:rsidRDefault="002A6C83" w:rsidP="002A6C83">
            <w:pPr>
              <w:rPr>
                <w:rFonts w:cs="Arial"/>
                <w:sz w:val="18"/>
                <w:szCs w:val="18"/>
              </w:rPr>
            </w:pPr>
          </w:p>
        </w:tc>
        <w:tc>
          <w:tcPr>
            <w:tcW w:w="1281" w:type="dxa"/>
            <w:shd w:val="clear" w:color="auto" w:fill="FFFFFF"/>
            <w:noWrap/>
            <w:vAlign w:val="bottom"/>
          </w:tcPr>
          <w:p w14:paraId="0300C356" w14:textId="77777777" w:rsidR="002A6C83" w:rsidRPr="002A6C83" w:rsidRDefault="002A6C83" w:rsidP="002A6C83">
            <w:pPr>
              <w:jc w:val="center"/>
              <w:rPr>
                <w:rFonts w:cs="Arial"/>
                <w:i/>
                <w:sz w:val="18"/>
                <w:szCs w:val="18"/>
              </w:rPr>
            </w:pPr>
          </w:p>
        </w:tc>
        <w:tc>
          <w:tcPr>
            <w:tcW w:w="1307" w:type="dxa"/>
            <w:shd w:val="clear" w:color="auto" w:fill="FFFFFF"/>
          </w:tcPr>
          <w:p w14:paraId="4F525D62" w14:textId="77777777" w:rsidR="002A6C83" w:rsidRPr="002A6C83" w:rsidRDefault="002A6C83" w:rsidP="002A6C83">
            <w:pPr>
              <w:rPr>
                <w:rFonts w:cs="Arial"/>
                <w:sz w:val="18"/>
                <w:szCs w:val="18"/>
              </w:rPr>
            </w:pPr>
          </w:p>
        </w:tc>
        <w:tc>
          <w:tcPr>
            <w:tcW w:w="1560" w:type="dxa"/>
            <w:shd w:val="clear" w:color="auto" w:fill="FFFFFF"/>
            <w:noWrap/>
            <w:vAlign w:val="bottom"/>
          </w:tcPr>
          <w:p w14:paraId="25D559B7" w14:textId="77777777" w:rsidR="002A6C83" w:rsidRPr="002A6C83" w:rsidRDefault="002A6C83" w:rsidP="002A6C83">
            <w:pPr>
              <w:rPr>
                <w:rFonts w:cs="Arial"/>
                <w:sz w:val="18"/>
                <w:szCs w:val="18"/>
              </w:rPr>
            </w:pPr>
          </w:p>
        </w:tc>
        <w:tc>
          <w:tcPr>
            <w:tcW w:w="1417" w:type="dxa"/>
            <w:shd w:val="clear" w:color="auto" w:fill="FFFFFF"/>
          </w:tcPr>
          <w:p w14:paraId="04DF752F" w14:textId="77777777" w:rsidR="002A6C83" w:rsidRPr="002A6C83" w:rsidRDefault="002A6C83" w:rsidP="002A6C83">
            <w:pPr>
              <w:rPr>
                <w:rFonts w:cs="Arial"/>
                <w:sz w:val="18"/>
                <w:szCs w:val="18"/>
              </w:rPr>
            </w:pPr>
          </w:p>
        </w:tc>
        <w:tc>
          <w:tcPr>
            <w:tcW w:w="1417" w:type="dxa"/>
            <w:shd w:val="clear" w:color="auto" w:fill="FFFFFF"/>
            <w:noWrap/>
            <w:vAlign w:val="bottom"/>
          </w:tcPr>
          <w:p w14:paraId="0B9F4C4B" w14:textId="77777777" w:rsidR="002A6C83" w:rsidRPr="002A6C83" w:rsidRDefault="002A6C83" w:rsidP="002A6C83">
            <w:pPr>
              <w:rPr>
                <w:rFonts w:cs="Arial"/>
                <w:sz w:val="18"/>
                <w:szCs w:val="18"/>
              </w:rPr>
            </w:pPr>
          </w:p>
        </w:tc>
        <w:tc>
          <w:tcPr>
            <w:tcW w:w="1701" w:type="dxa"/>
            <w:shd w:val="clear" w:color="auto" w:fill="FFFFFF"/>
          </w:tcPr>
          <w:p w14:paraId="793E7FE8" w14:textId="77777777" w:rsidR="002A6C83" w:rsidRPr="002A6C83" w:rsidRDefault="002A6C83" w:rsidP="002A6C83">
            <w:pPr>
              <w:rPr>
                <w:rFonts w:cs="Arial"/>
                <w:sz w:val="18"/>
                <w:szCs w:val="18"/>
              </w:rPr>
            </w:pPr>
          </w:p>
        </w:tc>
      </w:tr>
      <w:tr w:rsidR="002A6C83" w:rsidRPr="002A6C83" w14:paraId="0405F61D" w14:textId="77777777" w:rsidTr="007709FD">
        <w:trPr>
          <w:trHeight w:val="226"/>
        </w:trPr>
        <w:tc>
          <w:tcPr>
            <w:tcW w:w="686" w:type="dxa"/>
            <w:shd w:val="clear" w:color="auto" w:fill="FFFFCC"/>
            <w:noWrap/>
            <w:vAlign w:val="center"/>
          </w:tcPr>
          <w:p w14:paraId="27D3E3E7" w14:textId="77777777" w:rsidR="002A6C83" w:rsidRPr="002A6C83" w:rsidRDefault="002A6C83" w:rsidP="002A6C83">
            <w:pPr>
              <w:jc w:val="center"/>
              <w:rPr>
                <w:rFonts w:cs="Arial"/>
                <w:sz w:val="18"/>
                <w:szCs w:val="18"/>
              </w:rPr>
            </w:pPr>
            <w:r w:rsidRPr="002A6C83">
              <w:rPr>
                <w:rFonts w:cs="Arial"/>
                <w:sz w:val="18"/>
                <w:szCs w:val="18"/>
              </w:rPr>
              <w:t>4</w:t>
            </w:r>
          </w:p>
        </w:tc>
        <w:tc>
          <w:tcPr>
            <w:tcW w:w="3958" w:type="dxa"/>
            <w:gridSpan w:val="2"/>
            <w:shd w:val="clear" w:color="auto" w:fill="FFFFFF"/>
            <w:noWrap/>
          </w:tcPr>
          <w:p w14:paraId="06DAD07D" w14:textId="77777777" w:rsidR="002A6C83" w:rsidRPr="002A6C83" w:rsidRDefault="002A6C83" w:rsidP="002A6C83">
            <w:pPr>
              <w:ind w:left="-2" w:right="-141"/>
              <w:rPr>
                <w:sz w:val="18"/>
                <w:szCs w:val="18"/>
              </w:rPr>
            </w:pPr>
            <w:r w:rsidRPr="002A6C83">
              <w:rPr>
                <w:sz w:val="18"/>
                <w:szCs w:val="18"/>
              </w:rPr>
              <w:t>Замена чауре мале песнице</w:t>
            </w:r>
          </w:p>
        </w:tc>
        <w:tc>
          <w:tcPr>
            <w:tcW w:w="1381" w:type="dxa"/>
            <w:shd w:val="clear" w:color="auto" w:fill="FFFFFF"/>
            <w:noWrap/>
            <w:vAlign w:val="bottom"/>
          </w:tcPr>
          <w:p w14:paraId="137D0E66" w14:textId="77777777" w:rsidR="002A6C83" w:rsidRPr="002A6C83" w:rsidRDefault="002A6C83" w:rsidP="002A6C83">
            <w:pPr>
              <w:rPr>
                <w:rFonts w:cs="Arial"/>
                <w:sz w:val="18"/>
                <w:szCs w:val="18"/>
              </w:rPr>
            </w:pPr>
          </w:p>
        </w:tc>
        <w:tc>
          <w:tcPr>
            <w:tcW w:w="1281" w:type="dxa"/>
            <w:shd w:val="clear" w:color="auto" w:fill="FFFFFF"/>
            <w:noWrap/>
            <w:vAlign w:val="bottom"/>
          </w:tcPr>
          <w:p w14:paraId="3F9E215E" w14:textId="77777777" w:rsidR="002A6C83" w:rsidRPr="002A6C83" w:rsidRDefault="002A6C83" w:rsidP="002A6C83">
            <w:pPr>
              <w:jc w:val="center"/>
              <w:rPr>
                <w:rFonts w:cs="Arial"/>
                <w:i/>
                <w:sz w:val="18"/>
                <w:szCs w:val="18"/>
              </w:rPr>
            </w:pPr>
          </w:p>
        </w:tc>
        <w:tc>
          <w:tcPr>
            <w:tcW w:w="1307" w:type="dxa"/>
            <w:shd w:val="clear" w:color="auto" w:fill="FFFFFF"/>
          </w:tcPr>
          <w:p w14:paraId="3072E379" w14:textId="77777777" w:rsidR="002A6C83" w:rsidRPr="002A6C83" w:rsidRDefault="002A6C83" w:rsidP="002A6C83">
            <w:pPr>
              <w:rPr>
                <w:rFonts w:cs="Arial"/>
                <w:sz w:val="18"/>
                <w:szCs w:val="18"/>
              </w:rPr>
            </w:pPr>
          </w:p>
        </w:tc>
        <w:tc>
          <w:tcPr>
            <w:tcW w:w="1560" w:type="dxa"/>
            <w:shd w:val="clear" w:color="auto" w:fill="FFFFFF"/>
            <w:noWrap/>
            <w:vAlign w:val="bottom"/>
          </w:tcPr>
          <w:p w14:paraId="428D6802" w14:textId="77777777" w:rsidR="002A6C83" w:rsidRPr="002A6C83" w:rsidRDefault="002A6C83" w:rsidP="002A6C83">
            <w:pPr>
              <w:rPr>
                <w:rFonts w:cs="Arial"/>
                <w:sz w:val="18"/>
                <w:szCs w:val="18"/>
              </w:rPr>
            </w:pPr>
          </w:p>
        </w:tc>
        <w:tc>
          <w:tcPr>
            <w:tcW w:w="1417" w:type="dxa"/>
            <w:shd w:val="clear" w:color="auto" w:fill="FFFFFF"/>
          </w:tcPr>
          <w:p w14:paraId="45DBE067" w14:textId="77777777" w:rsidR="002A6C83" w:rsidRPr="002A6C83" w:rsidRDefault="002A6C83" w:rsidP="002A6C83">
            <w:pPr>
              <w:rPr>
                <w:rFonts w:cs="Arial"/>
                <w:sz w:val="18"/>
                <w:szCs w:val="18"/>
              </w:rPr>
            </w:pPr>
          </w:p>
        </w:tc>
        <w:tc>
          <w:tcPr>
            <w:tcW w:w="1417" w:type="dxa"/>
            <w:shd w:val="clear" w:color="auto" w:fill="FFFFFF"/>
            <w:noWrap/>
            <w:vAlign w:val="bottom"/>
          </w:tcPr>
          <w:p w14:paraId="1F3CBACB" w14:textId="77777777" w:rsidR="002A6C83" w:rsidRPr="002A6C83" w:rsidRDefault="002A6C83" w:rsidP="002A6C83">
            <w:pPr>
              <w:rPr>
                <w:rFonts w:cs="Arial"/>
                <w:sz w:val="18"/>
                <w:szCs w:val="18"/>
              </w:rPr>
            </w:pPr>
          </w:p>
        </w:tc>
        <w:tc>
          <w:tcPr>
            <w:tcW w:w="1701" w:type="dxa"/>
            <w:shd w:val="clear" w:color="auto" w:fill="FFFFFF"/>
          </w:tcPr>
          <w:p w14:paraId="77D6BC62" w14:textId="77777777" w:rsidR="002A6C83" w:rsidRPr="002A6C83" w:rsidRDefault="002A6C83" w:rsidP="002A6C83">
            <w:pPr>
              <w:rPr>
                <w:rFonts w:cs="Arial"/>
                <w:sz w:val="18"/>
                <w:szCs w:val="18"/>
              </w:rPr>
            </w:pPr>
          </w:p>
        </w:tc>
      </w:tr>
      <w:tr w:rsidR="002A6C83" w:rsidRPr="002A6C83" w14:paraId="0C28D630" w14:textId="77777777" w:rsidTr="007709FD">
        <w:trPr>
          <w:trHeight w:val="173"/>
        </w:trPr>
        <w:tc>
          <w:tcPr>
            <w:tcW w:w="686" w:type="dxa"/>
            <w:shd w:val="clear" w:color="auto" w:fill="FFFFCC"/>
            <w:noWrap/>
            <w:vAlign w:val="center"/>
          </w:tcPr>
          <w:p w14:paraId="73BF6969" w14:textId="77777777" w:rsidR="002A6C83" w:rsidRPr="002A6C83" w:rsidRDefault="002A6C83" w:rsidP="002A6C83">
            <w:pPr>
              <w:jc w:val="center"/>
              <w:rPr>
                <w:rFonts w:cs="Arial"/>
                <w:sz w:val="18"/>
                <w:szCs w:val="18"/>
              </w:rPr>
            </w:pPr>
            <w:r w:rsidRPr="002A6C83">
              <w:rPr>
                <w:rFonts w:cs="Arial"/>
                <w:sz w:val="18"/>
                <w:szCs w:val="18"/>
              </w:rPr>
              <w:t>5</w:t>
            </w:r>
          </w:p>
        </w:tc>
        <w:tc>
          <w:tcPr>
            <w:tcW w:w="3958" w:type="dxa"/>
            <w:gridSpan w:val="2"/>
            <w:shd w:val="clear" w:color="auto" w:fill="FFFFFF"/>
            <w:noWrap/>
          </w:tcPr>
          <w:p w14:paraId="113BC7CD" w14:textId="77777777" w:rsidR="002A6C83" w:rsidRPr="002A6C83" w:rsidRDefault="002A6C83" w:rsidP="002A6C83">
            <w:pPr>
              <w:ind w:left="-2" w:right="-141"/>
              <w:rPr>
                <w:sz w:val="18"/>
                <w:szCs w:val="18"/>
              </w:rPr>
            </w:pPr>
            <w:r w:rsidRPr="002A6C83">
              <w:rPr>
                <w:sz w:val="18"/>
                <w:szCs w:val="18"/>
              </w:rPr>
              <w:t>Замена осовинице клипа NP</w:t>
            </w:r>
          </w:p>
        </w:tc>
        <w:tc>
          <w:tcPr>
            <w:tcW w:w="1381" w:type="dxa"/>
            <w:shd w:val="clear" w:color="auto" w:fill="FFFFFF"/>
            <w:noWrap/>
            <w:vAlign w:val="bottom"/>
          </w:tcPr>
          <w:p w14:paraId="3D6CB141" w14:textId="77777777" w:rsidR="002A6C83" w:rsidRPr="002A6C83" w:rsidRDefault="002A6C83" w:rsidP="002A6C83">
            <w:pPr>
              <w:rPr>
                <w:rFonts w:cs="Arial"/>
                <w:sz w:val="18"/>
                <w:szCs w:val="18"/>
              </w:rPr>
            </w:pPr>
          </w:p>
        </w:tc>
        <w:tc>
          <w:tcPr>
            <w:tcW w:w="1281" w:type="dxa"/>
            <w:shd w:val="clear" w:color="auto" w:fill="FFFFFF"/>
            <w:noWrap/>
            <w:vAlign w:val="bottom"/>
          </w:tcPr>
          <w:p w14:paraId="0DD8E3C8" w14:textId="77777777" w:rsidR="002A6C83" w:rsidRPr="002A6C83" w:rsidRDefault="002A6C83" w:rsidP="002A6C83">
            <w:pPr>
              <w:jc w:val="center"/>
              <w:rPr>
                <w:rFonts w:cs="Arial"/>
                <w:i/>
                <w:sz w:val="18"/>
                <w:szCs w:val="18"/>
              </w:rPr>
            </w:pPr>
          </w:p>
        </w:tc>
        <w:tc>
          <w:tcPr>
            <w:tcW w:w="1307" w:type="dxa"/>
            <w:shd w:val="clear" w:color="auto" w:fill="FFFFFF"/>
          </w:tcPr>
          <w:p w14:paraId="54A728FA" w14:textId="77777777" w:rsidR="002A6C83" w:rsidRPr="002A6C83" w:rsidRDefault="002A6C83" w:rsidP="002A6C83">
            <w:pPr>
              <w:rPr>
                <w:rFonts w:cs="Arial"/>
                <w:sz w:val="18"/>
                <w:szCs w:val="18"/>
              </w:rPr>
            </w:pPr>
          </w:p>
        </w:tc>
        <w:tc>
          <w:tcPr>
            <w:tcW w:w="1560" w:type="dxa"/>
            <w:shd w:val="clear" w:color="auto" w:fill="FFFFFF"/>
            <w:noWrap/>
            <w:vAlign w:val="bottom"/>
          </w:tcPr>
          <w:p w14:paraId="2BDBD6F0" w14:textId="77777777" w:rsidR="002A6C83" w:rsidRPr="002A6C83" w:rsidRDefault="002A6C83" w:rsidP="002A6C83">
            <w:pPr>
              <w:rPr>
                <w:rFonts w:cs="Arial"/>
                <w:sz w:val="18"/>
                <w:szCs w:val="18"/>
              </w:rPr>
            </w:pPr>
          </w:p>
        </w:tc>
        <w:tc>
          <w:tcPr>
            <w:tcW w:w="1417" w:type="dxa"/>
            <w:shd w:val="clear" w:color="auto" w:fill="FFFFFF"/>
          </w:tcPr>
          <w:p w14:paraId="2BD1800B" w14:textId="77777777" w:rsidR="002A6C83" w:rsidRPr="002A6C83" w:rsidRDefault="002A6C83" w:rsidP="002A6C83">
            <w:pPr>
              <w:rPr>
                <w:rFonts w:cs="Arial"/>
                <w:sz w:val="18"/>
                <w:szCs w:val="18"/>
              </w:rPr>
            </w:pPr>
          </w:p>
        </w:tc>
        <w:tc>
          <w:tcPr>
            <w:tcW w:w="1417" w:type="dxa"/>
            <w:shd w:val="clear" w:color="auto" w:fill="FFFFFF"/>
            <w:noWrap/>
            <w:vAlign w:val="bottom"/>
          </w:tcPr>
          <w:p w14:paraId="1F29EB15" w14:textId="77777777" w:rsidR="002A6C83" w:rsidRPr="002A6C83" w:rsidRDefault="002A6C83" w:rsidP="002A6C83">
            <w:pPr>
              <w:rPr>
                <w:rFonts w:cs="Arial"/>
                <w:sz w:val="18"/>
                <w:szCs w:val="18"/>
              </w:rPr>
            </w:pPr>
          </w:p>
        </w:tc>
        <w:tc>
          <w:tcPr>
            <w:tcW w:w="1701" w:type="dxa"/>
            <w:shd w:val="clear" w:color="auto" w:fill="FFFFFF"/>
          </w:tcPr>
          <w:p w14:paraId="262C4A3D" w14:textId="77777777" w:rsidR="002A6C83" w:rsidRPr="002A6C83" w:rsidRDefault="002A6C83" w:rsidP="002A6C83">
            <w:pPr>
              <w:rPr>
                <w:rFonts w:cs="Arial"/>
                <w:sz w:val="18"/>
                <w:szCs w:val="18"/>
              </w:rPr>
            </w:pPr>
          </w:p>
        </w:tc>
      </w:tr>
      <w:tr w:rsidR="002A6C83" w:rsidRPr="002A6C83" w14:paraId="050708ED" w14:textId="77777777" w:rsidTr="007709FD">
        <w:trPr>
          <w:trHeight w:val="136"/>
        </w:trPr>
        <w:tc>
          <w:tcPr>
            <w:tcW w:w="686" w:type="dxa"/>
            <w:shd w:val="clear" w:color="auto" w:fill="FFFFCC"/>
            <w:noWrap/>
            <w:vAlign w:val="center"/>
          </w:tcPr>
          <w:p w14:paraId="15ADA29E" w14:textId="77777777" w:rsidR="002A6C83" w:rsidRPr="002A6C83" w:rsidRDefault="002A6C83" w:rsidP="002A6C83">
            <w:pPr>
              <w:jc w:val="center"/>
              <w:rPr>
                <w:rFonts w:cs="Arial"/>
                <w:sz w:val="18"/>
                <w:szCs w:val="18"/>
              </w:rPr>
            </w:pPr>
            <w:r w:rsidRPr="002A6C83">
              <w:rPr>
                <w:rFonts w:cs="Arial"/>
                <w:sz w:val="18"/>
                <w:szCs w:val="18"/>
              </w:rPr>
              <w:lastRenderedPageBreak/>
              <w:t>6</w:t>
            </w:r>
          </w:p>
        </w:tc>
        <w:tc>
          <w:tcPr>
            <w:tcW w:w="3958" w:type="dxa"/>
            <w:gridSpan w:val="2"/>
            <w:shd w:val="clear" w:color="auto" w:fill="FFFFFF"/>
            <w:noWrap/>
          </w:tcPr>
          <w:p w14:paraId="41443D32" w14:textId="77777777" w:rsidR="002A6C83" w:rsidRPr="002A6C83" w:rsidRDefault="002A6C83" w:rsidP="002A6C83">
            <w:pPr>
              <w:ind w:left="-2" w:right="-141"/>
              <w:rPr>
                <w:sz w:val="18"/>
                <w:szCs w:val="18"/>
              </w:rPr>
            </w:pPr>
            <w:r w:rsidRPr="002A6C83">
              <w:rPr>
                <w:sz w:val="18"/>
                <w:szCs w:val="18"/>
              </w:rPr>
              <w:t>Замена осовинице клипа VP</w:t>
            </w:r>
          </w:p>
        </w:tc>
        <w:tc>
          <w:tcPr>
            <w:tcW w:w="1381" w:type="dxa"/>
            <w:shd w:val="clear" w:color="auto" w:fill="FFFFFF"/>
            <w:noWrap/>
            <w:vAlign w:val="bottom"/>
          </w:tcPr>
          <w:p w14:paraId="71EC9109" w14:textId="77777777" w:rsidR="002A6C83" w:rsidRPr="002A6C83" w:rsidRDefault="002A6C83" w:rsidP="002A6C83">
            <w:pPr>
              <w:rPr>
                <w:rFonts w:cs="Arial"/>
                <w:sz w:val="18"/>
                <w:szCs w:val="18"/>
              </w:rPr>
            </w:pPr>
          </w:p>
        </w:tc>
        <w:tc>
          <w:tcPr>
            <w:tcW w:w="1281" w:type="dxa"/>
            <w:shd w:val="clear" w:color="auto" w:fill="FFFFFF"/>
            <w:noWrap/>
            <w:vAlign w:val="bottom"/>
          </w:tcPr>
          <w:p w14:paraId="1B84F95D" w14:textId="77777777" w:rsidR="002A6C83" w:rsidRPr="002A6C83" w:rsidRDefault="002A6C83" w:rsidP="002A6C83">
            <w:pPr>
              <w:jc w:val="center"/>
              <w:rPr>
                <w:rFonts w:cs="Arial"/>
                <w:i/>
                <w:sz w:val="18"/>
                <w:szCs w:val="18"/>
              </w:rPr>
            </w:pPr>
          </w:p>
        </w:tc>
        <w:tc>
          <w:tcPr>
            <w:tcW w:w="1307" w:type="dxa"/>
            <w:shd w:val="clear" w:color="auto" w:fill="FFFFFF"/>
          </w:tcPr>
          <w:p w14:paraId="575F1843" w14:textId="77777777" w:rsidR="002A6C83" w:rsidRPr="002A6C83" w:rsidRDefault="002A6C83" w:rsidP="002A6C83">
            <w:pPr>
              <w:rPr>
                <w:rFonts w:cs="Arial"/>
                <w:sz w:val="18"/>
                <w:szCs w:val="18"/>
              </w:rPr>
            </w:pPr>
          </w:p>
        </w:tc>
        <w:tc>
          <w:tcPr>
            <w:tcW w:w="1560" w:type="dxa"/>
            <w:shd w:val="clear" w:color="auto" w:fill="FFFFFF"/>
            <w:noWrap/>
            <w:vAlign w:val="bottom"/>
          </w:tcPr>
          <w:p w14:paraId="76329402" w14:textId="77777777" w:rsidR="002A6C83" w:rsidRPr="002A6C83" w:rsidRDefault="002A6C83" w:rsidP="002A6C83">
            <w:pPr>
              <w:rPr>
                <w:rFonts w:cs="Arial"/>
                <w:sz w:val="18"/>
                <w:szCs w:val="18"/>
              </w:rPr>
            </w:pPr>
          </w:p>
        </w:tc>
        <w:tc>
          <w:tcPr>
            <w:tcW w:w="1417" w:type="dxa"/>
            <w:shd w:val="clear" w:color="auto" w:fill="FFFFFF"/>
          </w:tcPr>
          <w:p w14:paraId="0D65107C" w14:textId="77777777" w:rsidR="002A6C83" w:rsidRPr="002A6C83" w:rsidRDefault="002A6C83" w:rsidP="002A6C83">
            <w:pPr>
              <w:rPr>
                <w:rFonts w:cs="Arial"/>
                <w:sz w:val="18"/>
                <w:szCs w:val="18"/>
              </w:rPr>
            </w:pPr>
          </w:p>
        </w:tc>
        <w:tc>
          <w:tcPr>
            <w:tcW w:w="1417" w:type="dxa"/>
            <w:shd w:val="clear" w:color="auto" w:fill="FFFFFF"/>
            <w:noWrap/>
            <w:vAlign w:val="bottom"/>
          </w:tcPr>
          <w:p w14:paraId="79360CFB" w14:textId="77777777" w:rsidR="002A6C83" w:rsidRPr="002A6C83" w:rsidRDefault="002A6C83" w:rsidP="002A6C83">
            <w:pPr>
              <w:rPr>
                <w:rFonts w:cs="Arial"/>
                <w:sz w:val="18"/>
                <w:szCs w:val="18"/>
              </w:rPr>
            </w:pPr>
          </w:p>
        </w:tc>
        <w:tc>
          <w:tcPr>
            <w:tcW w:w="1701" w:type="dxa"/>
            <w:shd w:val="clear" w:color="auto" w:fill="FFFFFF"/>
          </w:tcPr>
          <w:p w14:paraId="299CF245" w14:textId="77777777" w:rsidR="002A6C83" w:rsidRPr="002A6C83" w:rsidRDefault="002A6C83" w:rsidP="002A6C83">
            <w:pPr>
              <w:rPr>
                <w:rFonts w:cs="Arial"/>
                <w:sz w:val="18"/>
                <w:szCs w:val="18"/>
              </w:rPr>
            </w:pPr>
          </w:p>
        </w:tc>
      </w:tr>
      <w:tr w:rsidR="002A6C83" w:rsidRPr="002A6C83" w14:paraId="11B0EF04" w14:textId="77777777" w:rsidTr="007709FD">
        <w:trPr>
          <w:trHeight w:val="173"/>
        </w:trPr>
        <w:tc>
          <w:tcPr>
            <w:tcW w:w="686" w:type="dxa"/>
            <w:shd w:val="clear" w:color="auto" w:fill="FFFFCC"/>
            <w:noWrap/>
            <w:vAlign w:val="center"/>
          </w:tcPr>
          <w:p w14:paraId="79EE26FD" w14:textId="77777777" w:rsidR="002A6C83" w:rsidRPr="002A6C83" w:rsidRDefault="002A6C83" w:rsidP="002A6C83">
            <w:pPr>
              <w:jc w:val="center"/>
              <w:rPr>
                <w:rFonts w:cs="Arial"/>
                <w:sz w:val="18"/>
                <w:szCs w:val="18"/>
              </w:rPr>
            </w:pPr>
            <w:r w:rsidRPr="002A6C83">
              <w:rPr>
                <w:rFonts w:cs="Arial"/>
                <w:sz w:val="18"/>
                <w:szCs w:val="18"/>
              </w:rPr>
              <w:t>7</w:t>
            </w:r>
          </w:p>
        </w:tc>
        <w:tc>
          <w:tcPr>
            <w:tcW w:w="3958" w:type="dxa"/>
            <w:gridSpan w:val="2"/>
            <w:shd w:val="clear" w:color="auto" w:fill="FFFFFF"/>
            <w:noWrap/>
          </w:tcPr>
          <w:p w14:paraId="405AAF45" w14:textId="77777777" w:rsidR="002A6C83" w:rsidRPr="002A6C83" w:rsidRDefault="002A6C83" w:rsidP="002A6C83">
            <w:pPr>
              <w:ind w:left="-2" w:right="-141"/>
              <w:rPr>
                <w:sz w:val="18"/>
                <w:szCs w:val="18"/>
              </w:rPr>
            </w:pPr>
            <w:r w:rsidRPr="002A6C83">
              <w:rPr>
                <w:sz w:val="18"/>
                <w:szCs w:val="18"/>
              </w:rPr>
              <w:t>Замена клипњаче</w:t>
            </w:r>
          </w:p>
        </w:tc>
        <w:tc>
          <w:tcPr>
            <w:tcW w:w="1381" w:type="dxa"/>
            <w:shd w:val="clear" w:color="auto" w:fill="FFFFFF"/>
            <w:noWrap/>
            <w:vAlign w:val="bottom"/>
          </w:tcPr>
          <w:p w14:paraId="7202D18A" w14:textId="77777777" w:rsidR="002A6C83" w:rsidRPr="002A6C83" w:rsidRDefault="002A6C83" w:rsidP="002A6C83">
            <w:pPr>
              <w:rPr>
                <w:rFonts w:cs="Arial"/>
                <w:sz w:val="18"/>
                <w:szCs w:val="18"/>
              </w:rPr>
            </w:pPr>
          </w:p>
        </w:tc>
        <w:tc>
          <w:tcPr>
            <w:tcW w:w="1281" w:type="dxa"/>
            <w:shd w:val="clear" w:color="auto" w:fill="FFFFFF"/>
            <w:noWrap/>
            <w:vAlign w:val="bottom"/>
          </w:tcPr>
          <w:p w14:paraId="712D956A" w14:textId="77777777" w:rsidR="002A6C83" w:rsidRPr="002A6C83" w:rsidRDefault="002A6C83" w:rsidP="002A6C83">
            <w:pPr>
              <w:jc w:val="center"/>
              <w:rPr>
                <w:rFonts w:cs="Arial"/>
                <w:i/>
                <w:sz w:val="18"/>
                <w:szCs w:val="18"/>
              </w:rPr>
            </w:pPr>
          </w:p>
        </w:tc>
        <w:tc>
          <w:tcPr>
            <w:tcW w:w="1307" w:type="dxa"/>
            <w:shd w:val="clear" w:color="auto" w:fill="FFFFFF"/>
          </w:tcPr>
          <w:p w14:paraId="7CC9EE21" w14:textId="77777777" w:rsidR="002A6C83" w:rsidRPr="002A6C83" w:rsidRDefault="002A6C83" w:rsidP="002A6C83">
            <w:pPr>
              <w:rPr>
                <w:rFonts w:cs="Arial"/>
                <w:sz w:val="18"/>
                <w:szCs w:val="18"/>
              </w:rPr>
            </w:pPr>
          </w:p>
        </w:tc>
        <w:tc>
          <w:tcPr>
            <w:tcW w:w="1560" w:type="dxa"/>
            <w:shd w:val="clear" w:color="auto" w:fill="FFFFFF"/>
            <w:noWrap/>
            <w:vAlign w:val="bottom"/>
          </w:tcPr>
          <w:p w14:paraId="69C1541C" w14:textId="77777777" w:rsidR="002A6C83" w:rsidRPr="002A6C83" w:rsidRDefault="002A6C83" w:rsidP="002A6C83">
            <w:pPr>
              <w:rPr>
                <w:rFonts w:cs="Arial"/>
                <w:sz w:val="18"/>
                <w:szCs w:val="18"/>
              </w:rPr>
            </w:pPr>
          </w:p>
        </w:tc>
        <w:tc>
          <w:tcPr>
            <w:tcW w:w="1417" w:type="dxa"/>
            <w:shd w:val="clear" w:color="auto" w:fill="FFFFFF"/>
          </w:tcPr>
          <w:p w14:paraId="38C49435" w14:textId="77777777" w:rsidR="002A6C83" w:rsidRPr="002A6C83" w:rsidRDefault="002A6C83" w:rsidP="002A6C83">
            <w:pPr>
              <w:rPr>
                <w:rFonts w:cs="Arial"/>
                <w:sz w:val="18"/>
                <w:szCs w:val="18"/>
              </w:rPr>
            </w:pPr>
          </w:p>
        </w:tc>
        <w:tc>
          <w:tcPr>
            <w:tcW w:w="1417" w:type="dxa"/>
            <w:shd w:val="clear" w:color="auto" w:fill="FFFFFF"/>
            <w:noWrap/>
            <w:vAlign w:val="bottom"/>
          </w:tcPr>
          <w:p w14:paraId="68768D84" w14:textId="77777777" w:rsidR="002A6C83" w:rsidRPr="002A6C83" w:rsidRDefault="002A6C83" w:rsidP="002A6C83">
            <w:pPr>
              <w:rPr>
                <w:rFonts w:cs="Arial"/>
                <w:sz w:val="18"/>
                <w:szCs w:val="18"/>
              </w:rPr>
            </w:pPr>
          </w:p>
        </w:tc>
        <w:tc>
          <w:tcPr>
            <w:tcW w:w="1701" w:type="dxa"/>
            <w:shd w:val="clear" w:color="auto" w:fill="FFFFFF"/>
          </w:tcPr>
          <w:p w14:paraId="2720001C" w14:textId="77777777" w:rsidR="002A6C83" w:rsidRPr="002A6C83" w:rsidRDefault="002A6C83" w:rsidP="002A6C83">
            <w:pPr>
              <w:rPr>
                <w:rFonts w:cs="Arial"/>
                <w:sz w:val="18"/>
                <w:szCs w:val="18"/>
              </w:rPr>
            </w:pPr>
          </w:p>
        </w:tc>
      </w:tr>
      <w:tr w:rsidR="002A6C83" w:rsidRPr="002A6C83" w14:paraId="30D083B1" w14:textId="77777777" w:rsidTr="007709FD">
        <w:trPr>
          <w:trHeight w:val="136"/>
        </w:trPr>
        <w:tc>
          <w:tcPr>
            <w:tcW w:w="686" w:type="dxa"/>
            <w:shd w:val="clear" w:color="auto" w:fill="FFFFCC"/>
            <w:noWrap/>
            <w:vAlign w:val="center"/>
          </w:tcPr>
          <w:p w14:paraId="4BCE32CF" w14:textId="77777777" w:rsidR="002A6C83" w:rsidRPr="002A6C83" w:rsidRDefault="002A6C83" w:rsidP="002A6C83">
            <w:pPr>
              <w:jc w:val="center"/>
              <w:rPr>
                <w:rFonts w:cs="Arial"/>
                <w:sz w:val="18"/>
                <w:szCs w:val="18"/>
              </w:rPr>
            </w:pPr>
            <w:r w:rsidRPr="002A6C83">
              <w:rPr>
                <w:rFonts w:cs="Arial"/>
                <w:sz w:val="18"/>
                <w:szCs w:val="18"/>
              </w:rPr>
              <w:t>8</w:t>
            </w:r>
          </w:p>
        </w:tc>
        <w:tc>
          <w:tcPr>
            <w:tcW w:w="3958" w:type="dxa"/>
            <w:gridSpan w:val="2"/>
            <w:shd w:val="clear" w:color="auto" w:fill="FFFFFF"/>
            <w:noWrap/>
          </w:tcPr>
          <w:p w14:paraId="40801E8B" w14:textId="77777777" w:rsidR="002A6C83" w:rsidRPr="002A6C83" w:rsidRDefault="002A6C83" w:rsidP="002A6C83">
            <w:pPr>
              <w:ind w:left="-2" w:right="-141"/>
              <w:rPr>
                <w:sz w:val="18"/>
                <w:szCs w:val="18"/>
              </w:rPr>
            </w:pPr>
            <w:r w:rsidRPr="002A6C83">
              <w:rPr>
                <w:sz w:val="18"/>
                <w:szCs w:val="18"/>
              </w:rPr>
              <w:t>Замена клипа NP</w:t>
            </w:r>
          </w:p>
        </w:tc>
        <w:tc>
          <w:tcPr>
            <w:tcW w:w="1381" w:type="dxa"/>
            <w:shd w:val="clear" w:color="auto" w:fill="FFFFFF"/>
            <w:noWrap/>
            <w:vAlign w:val="bottom"/>
          </w:tcPr>
          <w:p w14:paraId="0E209131" w14:textId="77777777" w:rsidR="002A6C83" w:rsidRPr="002A6C83" w:rsidRDefault="002A6C83" w:rsidP="002A6C83">
            <w:pPr>
              <w:rPr>
                <w:rFonts w:cs="Arial"/>
                <w:sz w:val="18"/>
                <w:szCs w:val="18"/>
              </w:rPr>
            </w:pPr>
          </w:p>
        </w:tc>
        <w:tc>
          <w:tcPr>
            <w:tcW w:w="1281" w:type="dxa"/>
            <w:shd w:val="clear" w:color="auto" w:fill="FFFFFF"/>
            <w:noWrap/>
            <w:vAlign w:val="bottom"/>
          </w:tcPr>
          <w:p w14:paraId="126EBE59" w14:textId="77777777" w:rsidR="002A6C83" w:rsidRPr="002A6C83" w:rsidRDefault="002A6C83" w:rsidP="002A6C83">
            <w:pPr>
              <w:jc w:val="center"/>
              <w:rPr>
                <w:rFonts w:cs="Arial"/>
                <w:i/>
                <w:sz w:val="18"/>
                <w:szCs w:val="18"/>
              </w:rPr>
            </w:pPr>
          </w:p>
        </w:tc>
        <w:tc>
          <w:tcPr>
            <w:tcW w:w="1307" w:type="dxa"/>
            <w:shd w:val="clear" w:color="auto" w:fill="FFFFFF"/>
          </w:tcPr>
          <w:p w14:paraId="3D8922FD" w14:textId="77777777" w:rsidR="002A6C83" w:rsidRPr="002A6C83" w:rsidRDefault="002A6C83" w:rsidP="002A6C83">
            <w:pPr>
              <w:rPr>
                <w:rFonts w:cs="Arial"/>
                <w:sz w:val="18"/>
                <w:szCs w:val="18"/>
              </w:rPr>
            </w:pPr>
          </w:p>
        </w:tc>
        <w:tc>
          <w:tcPr>
            <w:tcW w:w="1560" w:type="dxa"/>
            <w:shd w:val="clear" w:color="auto" w:fill="FFFFFF"/>
            <w:noWrap/>
            <w:vAlign w:val="bottom"/>
          </w:tcPr>
          <w:p w14:paraId="511028C3" w14:textId="77777777" w:rsidR="002A6C83" w:rsidRPr="002A6C83" w:rsidRDefault="002A6C83" w:rsidP="002A6C83">
            <w:pPr>
              <w:rPr>
                <w:rFonts w:cs="Arial"/>
                <w:sz w:val="18"/>
                <w:szCs w:val="18"/>
              </w:rPr>
            </w:pPr>
          </w:p>
        </w:tc>
        <w:tc>
          <w:tcPr>
            <w:tcW w:w="1417" w:type="dxa"/>
            <w:shd w:val="clear" w:color="auto" w:fill="FFFFFF"/>
          </w:tcPr>
          <w:p w14:paraId="73F8AD68" w14:textId="77777777" w:rsidR="002A6C83" w:rsidRPr="002A6C83" w:rsidRDefault="002A6C83" w:rsidP="002A6C83">
            <w:pPr>
              <w:rPr>
                <w:rFonts w:cs="Arial"/>
                <w:sz w:val="18"/>
                <w:szCs w:val="18"/>
              </w:rPr>
            </w:pPr>
          </w:p>
        </w:tc>
        <w:tc>
          <w:tcPr>
            <w:tcW w:w="1417" w:type="dxa"/>
            <w:shd w:val="clear" w:color="auto" w:fill="FFFFFF"/>
            <w:noWrap/>
            <w:vAlign w:val="bottom"/>
          </w:tcPr>
          <w:p w14:paraId="2621768E" w14:textId="77777777" w:rsidR="002A6C83" w:rsidRPr="002A6C83" w:rsidRDefault="002A6C83" w:rsidP="002A6C83">
            <w:pPr>
              <w:rPr>
                <w:rFonts w:cs="Arial"/>
                <w:sz w:val="18"/>
                <w:szCs w:val="18"/>
              </w:rPr>
            </w:pPr>
          </w:p>
        </w:tc>
        <w:tc>
          <w:tcPr>
            <w:tcW w:w="1701" w:type="dxa"/>
            <w:shd w:val="clear" w:color="auto" w:fill="FFFFFF"/>
          </w:tcPr>
          <w:p w14:paraId="6CCDDE28" w14:textId="77777777" w:rsidR="002A6C83" w:rsidRPr="002A6C83" w:rsidRDefault="002A6C83" w:rsidP="002A6C83">
            <w:pPr>
              <w:rPr>
                <w:rFonts w:cs="Arial"/>
                <w:sz w:val="18"/>
                <w:szCs w:val="18"/>
              </w:rPr>
            </w:pPr>
          </w:p>
        </w:tc>
      </w:tr>
      <w:tr w:rsidR="002A6C83" w:rsidRPr="002A6C83" w14:paraId="62789530" w14:textId="77777777" w:rsidTr="007709FD">
        <w:trPr>
          <w:trHeight w:val="150"/>
        </w:trPr>
        <w:tc>
          <w:tcPr>
            <w:tcW w:w="686" w:type="dxa"/>
            <w:shd w:val="clear" w:color="auto" w:fill="FFFFCC"/>
            <w:noWrap/>
            <w:vAlign w:val="center"/>
          </w:tcPr>
          <w:p w14:paraId="4A58EB27" w14:textId="77777777" w:rsidR="002A6C83" w:rsidRPr="002A6C83" w:rsidRDefault="002A6C83" w:rsidP="002A6C83">
            <w:pPr>
              <w:jc w:val="center"/>
              <w:rPr>
                <w:rFonts w:cs="Arial"/>
                <w:sz w:val="18"/>
                <w:szCs w:val="18"/>
              </w:rPr>
            </w:pPr>
            <w:r w:rsidRPr="002A6C83">
              <w:rPr>
                <w:rFonts w:cs="Arial"/>
                <w:sz w:val="18"/>
                <w:szCs w:val="18"/>
              </w:rPr>
              <w:t>9</w:t>
            </w:r>
          </w:p>
        </w:tc>
        <w:tc>
          <w:tcPr>
            <w:tcW w:w="3958" w:type="dxa"/>
            <w:gridSpan w:val="2"/>
            <w:shd w:val="clear" w:color="auto" w:fill="FFFFFF"/>
            <w:noWrap/>
          </w:tcPr>
          <w:p w14:paraId="50420671" w14:textId="77777777" w:rsidR="002A6C83" w:rsidRPr="002A6C83" w:rsidRDefault="002A6C83" w:rsidP="002A6C83">
            <w:pPr>
              <w:ind w:left="-2" w:right="-141"/>
              <w:rPr>
                <w:sz w:val="18"/>
                <w:szCs w:val="18"/>
              </w:rPr>
            </w:pPr>
            <w:r w:rsidRPr="002A6C83">
              <w:rPr>
                <w:sz w:val="18"/>
                <w:szCs w:val="18"/>
              </w:rPr>
              <w:t>Замена клипа VP</w:t>
            </w:r>
          </w:p>
        </w:tc>
        <w:tc>
          <w:tcPr>
            <w:tcW w:w="1381" w:type="dxa"/>
            <w:shd w:val="clear" w:color="auto" w:fill="FFFFFF"/>
            <w:noWrap/>
            <w:vAlign w:val="bottom"/>
          </w:tcPr>
          <w:p w14:paraId="0FFDFDA3" w14:textId="77777777" w:rsidR="002A6C83" w:rsidRPr="002A6C83" w:rsidRDefault="002A6C83" w:rsidP="002A6C83">
            <w:pPr>
              <w:rPr>
                <w:rFonts w:cs="Arial"/>
                <w:sz w:val="18"/>
                <w:szCs w:val="18"/>
              </w:rPr>
            </w:pPr>
          </w:p>
        </w:tc>
        <w:tc>
          <w:tcPr>
            <w:tcW w:w="1281" w:type="dxa"/>
            <w:shd w:val="clear" w:color="auto" w:fill="FFFFFF"/>
            <w:noWrap/>
            <w:vAlign w:val="bottom"/>
          </w:tcPr>
          <w:p w14:paraId="1DF80EDD" w14:textId="77777777" w:rsidR="002A6C83" w:rsidRPr="002A6C83" w:rsidRDefault="002A6C83" w:rsidP="002A6C83">
            <w:pPr>
              <w:jc w:val="center"/>
              <w:rPr>
                <w:rFonts w:cs="Arial"/>
                <w:i/>
                <w:sz w:val="18"/>
                <w:szCs w:val="18"/>
              </w:rPr>
            </w:pPr>
          </w:p>
        </w:tc>
        <w:tc>
          <w:tcPr>
            <w:tcW w:w="1307" w:type="dxa"/>
            <w:shd w:val="clear" w:color="auto" w:fill="FFFFFF"/>
          </w:tcPr>
          <w:p w14:paraId="505EF40C" w14:textId="77777777" w:rsidR="002A6C83" w:rsidRPr="002A6C83" w:rsidRDefault="002A6C83" w:rsidP="002A6C83">
            <w:pPr>
              <w:rPr>
                <w:rFonts w:cs="Arial"/>
                <w:sz w:val="18"/>
                <w:szCs w:val="18"/>
              </w:rPr>
            </w:pPr>
          </w:p>
        </w:tc>
        <w:tc>
          <w:tcPr>
            <w:tcW w:w="1560" w:type="dxa"/>
            <w:shd w:val="clear" w:color="auto" w:fill="FFFFFF"/>
            <w:noWrap/>
            <w:vAlign w:val="bottom"/>
          </w:tcPr>
          <w:p w14:paraId="65C5604D" w14:textId="77777777" w:rsidR="002A6C83" w:rsidRPr="002A6C83" w:rsidRDefault="002A6C83" w:rsidP="002A6C83">
            <w:pPr>
              <w:rPr>
                <w:rFonts w:cs="Arial"/>
                <w:sz w:val="18"/>
                <w:szCs w:val="18"/>
              </w:rPr>
            </w:pPr>
          </w:p>
        </w:tc>
        <w:tc>
          <w:tcPr>
            <w:tcW w:w="1417" w:type="dxa"/>
            <w:shd w:val="clear" w:color="auto" w:fill="FFFFFF"/>
          </w:tcPr>
          <w:p w14:paraId="600C520C" w14:textId="77777777" w:rsidR="002A6C83" w:rsidRPr="002A6C83" w:rsidRDefault="002A6C83" w:rsidP="002A6C83">
            <w:pPr>
              <w:rPr>
                <w:rFonts w:cs="Arial"/>
                <w:sz w:val="18"/>
                <w:szCs w:val="18"/>
              </w:rPr>
            </w:pPr>
          </w:p>
        </w:tc>
        <w:tc>
          <w:tcPr>
            <w:tcW w:w="1417" w:type="dxa"/>
            <w:shd w:val="clear" w:color="auto" w:fill="FFFFFF"/>
            <w:noWrap/>
            <w:vAlign w:val="bottom"/>
          </w:tcPr>
          <w:p w14:paraId="53B47BA9" w14:textId="77777777" w:rsidR="002A6C83" w:rsidRPr="002A6C83" w:rsidRDefault="002A6C83" w:rsidP="002A6C83">
            <w:pPr>
              <w:rPr>
                <w:rFonts w:cs="Arial"/>
                <w:sz w:val="18"/>
                <w:szCs w:val="18"/>
              </w:rPr>
            </w:pPr>
          </w:p>
        </w:tc>
        <w:tc>
          <w:tcPr>
            <w:tcW w:w="1701" w:type="dxa"/>
            <w:shd w:val="clear" w:color="auto" w:fill="FFFFFF"/>
          </w:tcPr>
          <w:p w14:paraId="4DF8F269" w14:textId="77777777" w:rsidR="002A6C83" w:rsidRPr="002A6C83" w:rsidRDefault="002A6C83" w:rsidP="002A6C83">
            <w:pPr>
              <w:rPr>
                <w:rFonts w:cs="Arial"/>
                <w:sz w:val="18"/>
                <w:szCs w:val="18"/>
              </w:rPr>
            </w:pPr>
          </w:p>
        </w:tc>
      </w:tr>
      <w:tr w:rsidR="002A6C83" w:rsidRPr="002A6C83" w14:paraId="7DD5847A" w14:textId="77777777" w:rsidTr="007709FD">
        <w:trPr>
          <w:trHeight w:val="111"/>
        </w:trPr>
        <w:tc>
          <w:tcPr>
            <w:tcW w:w="686" w:type="dxa"/>
            <w:shd w:val="clear" w:color="auto" w:fill="FFFFCC"/>
            <w:noWrap/>
            <w:vAlign w:val="center"/>
          </w:tcPr>
          <w:p w14:paraId="4700339F" w14:textId="77777777" w:rsidR="002A6C83" w:rsidRPr="002A6C83" w:rsidRDefault="002A6C83" w:rsidP="002A6C83">
            <w:pPr>
              <w:jc w:val="center"/>
              <w:rPr>
                <w:rFonts w:cs="Arial"/>
                <w:sz w:val="18"/>
                <w:szCs w:val="18"/>
              </w:rPr>
            </w:pPr>
            <w:r w:rsidRPr="002A6C83">
              <w:rPr>
                <w:rFonts w:cs="Arial"/>
                <w:sz w:val="18"/>
                <w:szCs w:val="18"/>
              </w:rPr>
              <w:t>10</w:t>
            </w:r>
          </w:p>
        </w:tc>
        <w:tc>
          <w:tcPr>
            <w:tcW w:w="3958" w:type="dxa"/>
            <w:gridSpan w:val="2"/>
            <w:shd w:val="clear" w:color="auto" w:fill="FFFFFF"/>
            <w:noWrap/>
          </w:tcPr>
          <w:p w14:paraId="6DC924CA" w14:textId="77777777" w:rsidR="002A6C83" w:rsidRPr="002A6C83" w:rsidRDefault="002A6C83" w:rsidP="002A6C83">
            <w:pPr>
              <w:ind w:left="-2" w:right="-141"/>
              <w:rPr>
                <w:sz w:val="18"/>
                <w:szCs w:val="18"/>
              </w:rPr>
            </w:pPr>
            <w:r w:rsidRPr="002A6C83">
              <w:rPr>
                <w:sz w:val="18"/>
                <w:szCs w:val="18"/>
              </w:rPr>
              <w:t>Замена сета карика NP</w:t>
            </w:r>
          </w:p>
        </w:tc>
        <w:tc>
          <w:tcPr>
            <w:tcW w:w="1381" w:type="dxa"/>
            <w:shd w:val="clear" w:color="auto" w:fill="FFFFFF"/>
            <w:noWrap/>
            <w:vAlign w:val="bottom"/>
          </w:tcPr>
          <w:p w14:paraId="589544E7" w14:textId="77777777" w:rsidR="002A6C83" w:rsidRPr="002A6C83" w:rsidRDefault="002A6C83" w:rsidP="002A6C83">
            <w:pPr>
              <w:rPr>
                <w:rFonts w:cs="Arial"/>
                <w:sz w:val="18"/>
                <w:szCs w:val="18"/>
              </w:rPr>
            </w:pPr>
          </w:p>
        </w:tc>
        <w:tc>
          <w:tcPr>
            <w:tcW w:w="1281" w:type="dxa"/>
            <w:shd w:val="clear" w:color="auto" w:fill="FFFFFF"/>
            <w:noWrap/>
            <w:vAlign w:val="bottom"/>
          </w:tcPr>
          <w:p w14:paraId="718144EE" w14:textId="77777777" w:rsidR="002A6C83" w:rsidRPr="002A6C83" w:rsidRDefault="002A6C83" w:rsidP="002A6C83">
            <w:pPr>
              <w:jc w:val="center"/>
              <w:rPr>
                <w:rFonts w:cs="Arial"/>
                <w:i/>
                <w:sz w:val="18"/>
                <w:szCs w:val="18"/>
              </w:rPr>
            </w:pPr>
          </w:p>
        </w:tc>
        <w:tc>
          <w:tcPr>
            <w:tcW w:w="1307" w:type="dxa"/>
            <w:shd w:val="clear" w:color="auto" w:fill="FFFFFF"/>
          </w:tcPr>
          <w:p w14:paraId="073E57B3" w14:textId="77777777" w:rsidR="002A6C83" w:rsidRPr="002A6C83" w:rsidRDefault="002A6C83" w:rsidP="002A6C83">
            <w:pPr>
              <w:rPr>
                <w:rFonts w:cs="Arial"/>
                <w:sz w:val="18"/>
                <w:szCs w:val="18"/>
              </w:rPr>
            </w:pPr>
          </w:p>
        </w:tc>
        <w:tc>
          <w:tcPr>
            <w:tcW w:w="1560" w:type="dxa"/>
            <w:shd w:val="clear" w:color="auto" w:fill="FFFFFF"/>
            <w:noWrap/>
            <w:vAlign w:val="bottom"/>
          </w:tcPr>
          <w:p w14:paraId="7DB71D9A" w14:textId="77777777" w:rsidR="002A6C83" w:rsidRPr="002A6C83" w:rsidRDefault="002A6C83" w:rsidP="002A6C83">
            <w:pPr>
              <w:rPr>
                <w:rFonts w:cs="Arial"/>
                <w:sz w:val="18"/>
                <w:szCs w:val="18"/>
              </w:rPr>
            </w:pPr>
          </w:p>
        </w:tc>
        <w:tc>
          <w:tcPr>
            <w:tcW w:w="1417" w:type="dxa"/>
            <w:shd w:val="clear" w:color="auto" w:fill="FFFFFF"/>
          </w:tcPr>
          <w:p w14:paraId="74F7AA42" w14:textId="77777777" w:rsidR="002A6C83" w:rsidRPr="002A6C83" w:rsidRDefault="002A6C83" w:rsidP="002A6C83">
            <w:pPr>
              <w:rPr>
                <w:rFonts w:cs="Arial"/>
                <w:sz w:val="18"/>
                <w:szCs w:val="18"/>
              </w:rPr>
            </w:pPr>
          </w:p>
        </w:tc>
        <w:tc>
          <w:tcPr>
            <w:tcW w:w="1417" w:type="dxa"/>
            <w:shd w:val="clear" w:color="auto" w:fill="FFFFFF"/>
            <w:noWrap/>
            <w:vAlign w:val="bottom"/>
          </w:tcPr>
          <w:p w14:paraId="5C4B95FE" w14:textId="77777777" w:rsidR="002A6C83" w:rsidRPr="002A6C83" w:rsidRDefault="002A6C83" w:rsidP="002A6C83">
            <w:pPr>
              <w:rPr>
                <w:rFonts w:cs="Arial"/>
                <w:sz w:val="18"/>
                <w:szCs w:val="18"/>
              </w:rPr>
            </w:pPr>
          </w:p>
        </w:tc>
        <w:tc>
          <w:tcPr>
            <w:tcW w:w="1701" w:type="dxa"/>
            <w:shd w:val="clear" w:color="auto" w:fill="FFFFFF"/>
          </w:tcPr>
          <w:p w14:paraId="5AC62064" w14:textId="77777777" w:rsidR="002A6C83" w:rsidRPr="002A6C83" w:rsidRDefault="002A6C83" w:rsidP="002A6C83">
            <w:pPr>
              <w:rPr>
                <w:rFonts w:cs="Arial"/>
                <w:sz w:val="18"/>
                <w:szCs w:val="18"/>
              </w:rPr>
            </w:pPr>
          </w:p>
        </w:tc>
      </w:tr>
      <w:tr w:rsidR="002A6C83" w:rsidRPr="002A6C83" w14:paraId="54964D25" w14:textId="77777777" w:rsidTr="007709FD">
        <w:trPr>
          <w:trHeight w:val="202"/>
        </w:trPr>
        <w:tc>
          <w:tcPr>
            <w:tcW w:w="686" w:type="dxa"/>
            <w:shd w:val="clear" w:color="auto" w:fill="FFFFCC"/>
            <w:noWrap/>
            <w:vAlign w:val="center"/>
          </w:tcPr>
          <w:p w14:paraId="03482899" w14:textId="77777777" w:rsidR="002A6C83" w:rsidRPr="002A6C83" w:rsidRDefault="002A6C83" w:rsidP="002A6C83">
            <w:pPr>
              <w:jc w:val="center"/>
              <w:rPr>
                <w:rFonts w:cs="Arial"/>
                <w:sz w:val="18"/>
                <w:szCs w:val="18"/>
              </w:rPr>
            </w:pPr>
            <w:r w:rsidRPr="002A6C83">
              <w:rPr>
                <w:rFonts w:cs="Arial"/>
                <w:sz w:val="18"/>
                <w:szCs w:val="18"/>
              </w:rPr>
              <w:t>11</w:t>
            </w:r>
          </w:p>
        </w:tc>
        <w:tc>
          <w:tcPr>
            <w:tcW w:w="3958" w:type="dxa"/>
            <w:gridSpan w:val="2"/>
            <w:shd w:val="clear" w:color="auto" w:fill="FFFFFF"/>
            <w:noWrap/>
          </w:tcPr>
          <w:p w14:paraId="024A14D5" w14:textId="77777777" w:rsidR="002A6C83" w:rsidRPr="002A6C83" w:rsidRDefault="002A6C83" w:rsidP="002A6C83">
            <w:pPr>
              <w:ind w:left="-2" w:right="-141"/>
              <w:rPr>
                <w:sz w:val="18"/>
                <w:szCs w:val="18"/>
              </w:rPr>
            </w:pPr>
            <w:r w:rsidRPr="002A6C83">
              <w:rPr>
                <w:sz w:val="18"/>
                <w:szCs w:val="18"/>
              </w:rPr>
              <w:t>Замена сета карика VP</w:t>
            </w:r>
          </w:p>
        </w:tc>
        <w:tc>
          <w:tcPr>
            <w:tcW w:w="1381" w:type="dxa"/>
            <w:shd w:val="clear" w:color="auto" w:fill="FFFFFF"/>
            <w:noWrap/>
            <w:vAlign w:val="bottom"/>
          </w:tcPr>
          <w:p w14:paraId="6F0DD90A" w14:textId="77777777" w:rsidR="002A6C83" w:rsidRPr="002A6C83" w:rsidRDefault="002A6C83" w:rsidP="002A6C83">
            <w:pPr>
              <w:rPr>
                <w:rFonts w:cs="Arial"/>
                <w:sz w:val="18"/>
                <w:szCs w:val="18"/>
              </w:rPr>
            </w:pPr>
          </w:p>
        </w:tc>
        <w:tc>
          <w:tcPr>
            <w:tcW w:w="1281" w:type="dxa"/>
            <w:shd w:val="clear" w:color="auto" w:fill="FFFFFF"/>
            <w:noWrap/>
            <w:vAlign w:val="bottom"/>
          </w:tcPr>
          <w:p w14:paraId="014C452D" w14:textId="77777777" w:rsidR="002A6C83" w:rsidRPr="002A6C83" w:rsidRDefault="002A6C83" w:rsidP="002A6C83">
            <w:pPr>
              <w:jc w:val="center"/>
              <w:rPr>
                <w:rFonts w:cs="Arial"/>
                <w:i/>
                <w:sz w:val="18"/>
                <w:szCs w:val="18"/>
              </w:rPr>
            </w:pPr>
          </w:p>
        </w:tc>
        <w:tc>
          <w:tcPr>
            <w:tcW w:w="1307" w:type="dxa"/>
            <w:shd w:val="clear" w:color="auto" w:fill="FFFFFF"/>
          </w:tcPr>
          <w:p w14:paraId="66067496" w14:textId="77777777" w:rsidR="002A6C83" w:rsidRPr="002A6C83" w:rsidRDefault="002A6C83" w:rsidP="002A6C83">
            <w:pPr>
              <w:rPr>
                <w:rFonts w:cs="Arial"/>
                <w:sz w:val="18"/>
                <w:szCs w:val="18"/>
              </w:rPr>
            </w:pPr>
          </w:p>
        </w:tc>
        <w:tc>
          <w:tcPr>
            <w:tcW w:w="1560" w:type="dxa"/>
            <w:shd w:val="clear" w:color="auto" w:fill="FFFFFF"/>
            <w:noWrap/>
            <w:vAlign w:val="bottom"/>
          </w:tcPr>
          <w:p w14:paraId="20B382E6" w14:textId="77777777" w:rsidR="002A6C83" w:rsidRPr="002A6C83" w:rsidRDefault="002A6C83" w:rsidP="002A6C83">
            <w:pPr>
              <w:rPr>
                <w:rFonts w:cs="Arial"/>
                <w:sz w:val="18"/>
                <w:szCs w:val="18"/>
              </w:rPr>
            </w:pPr>
          </w:p>
        </w:tc>
        <w:tc>
          <w:tcPr>
            <w:tcW w:w="1417" w:type="dxa"/>
            <w:shd w:val="clear" w:color="auto" w:fill="FFFFFF"/>
          </w:tcPr>
          <w:p w14:paraId="21B17FC8" w14:textId="77777777" w:rsidR="002A6C83" w:rsidRPr="002A6C83" w:rsidRDefault="002A6C83" w:rsidP="002A6C83">
            <w:pPr>
              <w:rPr>
                <w:rFonts w:cs="Arial"/>
                <w:sz w:val="18"/>
                <w:szCs w:val="18"/>
              </w:rPr>
            </w:pPr>
          </w:p>
        </w:tc>
        <w:tc>
          <w:tcPr>
            <w:tcW w:w="1417" w:type="dxa"/>
            <w:shd w:val="clear" w:color="auto" w:fill="FFFFFF"/>
            <w:noWrap/>
            <w:vAlign w:val="bottom"/>
          </w:tcPr>
          <w:p w14:paraId="317FE769" w14:textId="77777777" w:rsidR="002A6C83" w:rsidRPr="002A6C83" w:rsidRDefault="002A6C83" w:rsidP="002A6C83">
            <w:pPr>
              <w:rPr>
                <w:rFonts w:cs="Arial"/>
                <w:sz w:val="18"/>
                <w:szCs w:val="18"/>
              </w:rPr>
            </w:pPr>
          </w:p>
        </w:tc>
        <w:tc>
          <w:tcPr>
            <w:tcW w:w="1701" w:type="dxa"/>
            <w:shd w:val="clear" w:color="auto" w:fill="FFFFFF"/>
          </w:tcPr>
          <w:p w14:paraId="12DD7320" w14:textId="77777777" w:rsidR="002A6C83" w:rsidRPr="002A6C83" w:rsidRDefault="002A6C83" w:rsidP="002A6C83">
            <w:pPr>
              <w:rPr>
                <w:rFonts w:cs="Arial"/>
                <w:sz w:val="18"/>
                <w:szCs w:val="18"/>
              </w:rPr>
            </w:pPr>
          </w:p>
        </w:tc>
      </w:tr>
      <w:tr w:rsidR="002A6C83" w:rsidRPr="002A6C83" w14:paraId="4347C855" w14:textId="77777777" w:rsidTr="007709FD">
        <w:trPr>
          <w:trHeight w:val="179"/>
        </w:trPr>
        <w:tc>
          <w:tcPr>
            <w:tcW w:w="686" w:type="dxa"/>
            <w:shd w:val="clear" w:color="auto" w:fill="FFFFCC"/>
            <w:noWrap/>
            <w:vAlign w:val="center"/>
          </w:tcPr>
          <w:p w14:paraId="251A58F6" w14:textId="77777777" w:rsidR="002A6C83" w:rsidRPr="002A6C83" w:rsidRDefault="002A6C83" w:rsidP="002A6C83">
            <w:pPr>
              <w:jc w:val="center"/>
              <w:rPr>
                <w:rFonts w:cs="Arial"/>
                <w:sz w:val="18"/>
                <w:szCs w:val="18"/>
              </w:rPr>
            </w:pPr>
            <w:r w:rsidRPr="002A6C83">
              <w:rPr>
                <w:rFonts w:cs="Arial"/>
                <w:sz w:val="18"/>
                <w:szCs w:val="18"/>
              </w:rPr>
              <w:t>12</w:t>
            </w:r>
          </w:p>
        </w:tc>
        <w:tc>
          <w:tcPr>
            <w:tcW w:w="3958" w:type="dxa"/>
            <w:gridSpan w:val="2"/>
            <w:shd w:val="clear" w:color="auto" w:fill="FFFFFF"/>
            <w:noWrap/>
          </w:tcPr>
          <w:p w14:paraId="7ED3AB02" w14:textId="77777777" w:rsidR="002A6C83" w:rsidRPr="002A6C83" w:rsidRDefault="002A6C83" w:rsidP="002A6C83">
            <w:pPr>
              <w:ind w:left="-2" w:right="-141"/>
              <w:rPr>
                <w:sz w:val="18"/>
                <w:szCs w:val="18"/>
              </w:rPr>
            </w:pPr>
            <w:r w:rsidRPr="002A6C83">
              <w:rPr>
                <w:sz w:val="18"/>
                <w:szCs w:val="18"/>
              </w:rPr>
              <w:t>Замена усисног вентила</w:t>
            </w:r>
          </w:p>
        </w:tc>
        <w:tc>
          <w:tcPr>
            <w:tcW w:w="1381" w:type="dxa"/>
            <w:shd w:val="clear" w:color="auto" w:fill="FFFFFF"/>
            <w:noWrap/>
            <w:vAlign w:val="bottom"/>
          </w:tcPr>
          <w:p w14:paraId="19545D2C" w14:textId="77777777" w:rsidR="002A6C83" w:rsidRPr="002A6C83" w:rsidRDefault="002A6C83" w:rsidP="002A6C83">
            <w:pPr>
              <w:rPr>
                <w:rFonts w:cs="Arial"/>
                <w:sz w:val="18"/>
                <w:szCs w:val="18"/>
              </w:rPr>
            </w:pPr>
          </w:p>
        </w:tc>
        <w:tc>
          <w:tcPr>
            <w:tcW w:w="1281" w:type="dxa"/>
            <w:shd w:val="clear" w:color="auto" w:fill="FFFFFF"/>
            <w:noWrap/>
            <w:vAlign w:val="bottom"/>
          </w:tcPr>
          <w:p w14:paraId="548714C2" w14:textId="77777777" w:rsidR="002A6C83" w:rsidRPr="002A6C83" w:rsidRDefault="002A6C83" w:rsidP="002A6C83">
            <w:pPr>
              <w:jc w:val="center"/>
              <w:rPr>
                <w:rFonts w:cs="Arial"/>
                <w:i/>
                <w:sz w:val="18"/>
                <w:szCs w:val="18"/>
              </w:rPr>
            </w:pPr>
          </w:p>
        </w:tc>
        <w:tc>
          <w:tcPr>
            <w:tcW w:w="1307" w:type="dxa"/>
            <w:shd w:val="clear" w:color="auto" w:fill="FFFFFF"/>
          </w:tcPr>
          <w:p w14:paraId="5D344405" w14:textId="77777777" w:rsidR="002A6C83" w:rsidRPr="002A6C83" w:rsidRDefault="002A6C83" w:rsidP="002A6C83">
            <w:pPr>
              <w:rPr>
                <w:rFonts w:cs="Arial"/>
                <w:sz w:val="18"/>
                <w:szCs w:val="18"/>
              </w:rPr>
            </w:pPr>
          </w:p>
        </w:tc>
        <w:tc>
          <w:tcPr>
            <w:tcW w:w="1560" w:type="dxa"/>
            <w:shd w:val="clear" w:color="auto" w:fill="FFFFFF"/>
            <w:noWrap/>
            <w:vAlign w:val="bottom"/>
          </w:tcPr>
          <w:p w14:paraId="39226316" w14:textId="77777777" w:rsidR="002A6C83" w:rsidRPr="002A6C83" w:rsidRDefault="002A6C83" w:rsidP="002A6C83">
            <w:pPr>
              <w:rPr>
                <w:rFonts w:cs="Arial"/>
                <w:sz w:val="18"/>
                <w:szCs w:val="18"/>
              </w:rPr>
            </w:pPr>
          </w:p>
        </w:tc>
        <w:tc>
          <w:tcPr>
            <w:tcW w:w="1417" w:type="dxa"/>
            <w:shd w:val="clear" w:color="auto" w:fill="FFFFFF"/>
          </w:tcPr>
          <w:p w14:paraId="774012B6" w14:textId="77777777" w:rsidR="002A6C83" w:rsidRPr="002A6C83" w:rsidRDefault="002A6C83" w:rsidP="002A6C83">
            <w:pPr>
              <w:rPr>
                <w:rFonts w:cs="Arial"/>
                <w:sz w:val="18"/>
                <w:szCs w:val="18"/>
              </w:rPr>
            </w:pPr>
          </w:p>
        </w:tc>
        <w:tc>
          <w:tcPr>
            <w:tcW w:w="1417" w:type="dxa"/>
            <w:shd w:val="clear" w:color="auto" w:fill="FFFFFF"/>
            <w:noWrap/>
            <w:vAlign w:val="bottom"/>
          </w:tcPr>
          <w:p w14:paraId="701ADA82" w14:textId="77777777" w:rsidR="002A6C83" w:rsidRPr="002A6C83" w:rsidRDefault="002A6C83" w:rsidP="002A6C83">
            <w:pPr>
              <w:rPr>
                <w:rFonts w:cs="Arial"/>
                <w:sz w:val="18"/>
                <w:szCs w:val="18"/>
              </w:rPr>
            </w:pPr>
          </w:p>
        </w:tc>
        <w:tc>
          <w:tcPr>
            <w:tcW w:w="1701" w:type="dxa"/>
            <w:shd w:val="clear" w:color="auto" w:fill="FFFFFF"/>
          </w:tcPr>
          <w:p w14:paraId="513D99F2" w14:textId="77777777" w:rsidR="002A6C83" w:rsidRPr="002A6C83" w:rsidRDefault="002A6C83" w:rsidP="002A6C83">
            <w:pPr>
              <w:rPr>
                <w:rFonts w:cs="Arial"/>
                <w:sz w:val="18"/>
                <w:szCs w:val="18"/>
              </w:rPr>
            </w:pPr>
          </w:p>
        </w:tc>
      </w:tr>
      <w:tr w:rsidR="002A6C83" w:rsidRPr="002A6C83" w14:paraId="3714F0C4" w14:textId="77777777" w:rsidTr="007709FD">
        <w:trPr>
          <w:trHeight w:val="179"/>
        </w:trPr>
        <w:tc>
          <w:tcPr>
            <w:tcW w:w="686" w:type="dxa"/>
            <w:shd w:val="clear" w:color="auto" w:fill="FFFFCC"/>
            <w:noWrap/>
            <w:vAlign w:val="center"/>
          </w:tcPr>
          <w:p w14:paraId="33DD428A" w14:textId="77777777" w:rsidR="002A6C83" w:rsidRPr="002A6C83" w:rsidRDefault="002A6C83" w:rsidP="002A6C83">
            <w:pPr>
              <w:jc w:val="center"/>
              <w:rPr>
                <w:rFonts w:cs="Arial"/>
                <w:sz w:val="18"/>
                <w:szCs w:val="18"/>
              </w:rPr>
            </w:pPr>
            <w:r w:rsidRPr="002A6C83">
              <w:rPr>
                <w:rFonts w:cs="Arial"/>
                <w:sz w:val="18"/>
                <w:szCs w:val="18"/>
              </w:rPr>
              <w:t>13</w:t>
            </w:r>
          </w:p>
        </w:tc>
        <w:tc>
          <w:tcPr>
            <w:tcW w:w="3958" w:type="dxa"/>
            <w:gridSpan w:val="2"/>
            <w:shd w:val="clear" w:color="auto" w:fill="FFFFFF"/>
            <w:noWrap/>
          </w:tcPr>
          <w:p w14:paraId="4A4E83EB" w14:textId="77777777" w:rsidR="002A6C83" w:rsidRPr="002A6C83" w:rsidRDefault="002A6C83" w:rsidP="002A6C83">
            <w:pPr>
              <w:ind w:left="-2" w:right="-141"/>
              <w:rPr>
                <w:sz w:val="18"/>
                <w:szCs w:val="18"/>
              </w:rPr>
            </w:pPr>
            <w:r w:rsidRPr="002A6C83">
              <w:rPr>
                <w:sz w:val="18"/>
                <w:szCs w:val="18"/>
              </w:rPr>
              <w:t>Замена потисног вентила</w:t>
            </w:r>
          </w:p>
        </w:tc>
        <w:tc>
          <w:tcPr>
            <w:tcW w:w="1381" w:type="dxa"/>
            <w:shd w:val="clear" w:color="auto" w:fill="FFFFFF"/>
            <w:noWrap/>
            <w:vAlign w:val="bottom"/>
          </w:tcPr>
          <w:p w14:paraId="4127BBC4"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2C5B2F89" w14:textId="77777777" w:rsidR="002A6C83" w:rsidRPr="002A6C83" w:rsidRDefault="002A6C83" w:rsidP="002A6C83">
            <w:pPr>
              <w:jc w:val="center"/>
              <w:rPr>
                <w:rFonts w:cs="Arial"/>
                <w:i/>
                <w:sz w:val="18"/>
                <w:szCs w:val="18"/>
              </w:rPr>
            </w:pPr>
          </w:p>
        </w:tc>
        <w:tc>
          <w:tcPr>
            <w:tcW w:w="1307" w:type="dxa"/>
            <w:shd w:val="clear" w:color="auto" w:fill="FFFFFF"/>
          </w:tcPr>
          <w:p w14:paraId="413B72BC" w14:textId="77777777" w:rsidR="002A6C83" w:rsidRPr="002A6C83" w:rsidRDefault="002A6C83" w:rsidP="002A6C83">
            <w:pPr>
              <w:rPr>
                <w:rFonts w:cs="Arial"/>
                <w:sz w:val="18"/>
                <w:szCs w:val="18"/>
              </w:rPr>
            </w:pPr>
          </w:p>
        </w:tc>
        <w:tc>
          <w:tcPr>
            <w:tcW w:w="1560" w:type="dxa"/>
            <w:shd w:val="clear" w:color="auto" w:fill="FFFFFF"/>
            <w:noWrap/>
            <w:vAlign w:val="bottom"/>
          </w:tcPr>
          <w:p w14:paraId="20AD7994" w14:textId="77777777" w:rsidR="002A6C83" w:rsidRPr="002A6C83" w:rsidRDefault="002A6C83" w:rsidP="002A6C83">
            <w:pPr>
              <w:rPr>
                <w:rFonts w:cs="Arial"/>
                <w:sz w:val="18"/>
                <w:szCs w:val="18"/>
              </w:rPr>
            </w:pPr>
          </w:p>
        </w:tc>
        <w:tc>
          <w:tcPr>
            <w:tcW w:w="1417" w:type="dxa"/>
            <w:shd w:val="clear" w:color="auto" w:fill="FFFFFF"/>
          </w:tcPr>
          <w:p w14:paraId="3A1DF018" w14:textId="77777777" w:rsidR="002A6C83" w:rsidRPr="002A6C83" w:rsidRDefault="002A6C83" w:rsidP="002A6C83">
            <w:pPr>
              <w:rPr>
                <w:rFonts w:cs="Arial"/>
                <w:sz w:val="18"/>
                <w:szCs w:val="18"/>
              </w:rPr>
            </w:pPr>
          </w:p>
        </w:tc>
        <w:tc>
          <w:tcPr>
            <w:tcW w:w="1417" w:type="dxa"/>
            <w:shd w:val="clear" w:color="auto" w:fill="FFFFFF"/>
            <w:noWrap/>
            <w:vAlign w:val="bottom"/>
          </w:tcPr>
          <w:p w14:paraId="29908D94" w14:textId="77777777" w:rsidR="002A6C83" w:rsidRPr="002A6C83" w:rsidRDefault="002A6C83" w:rsidP="002A6C83">
            <w:pPr>
              <w:rPr>
                <w:rFonts w:cs="Arial"/>
                <w:sz w:val="18"/>
                <w:szCs w:val="18"/>
              </w:rPr>
            </w:pPr>
          </w:p>
        </w:tc>
        <w:tc>
          <w:tcPr>
            <w:tcW w:w="1701" w:type="dxa"/>
            <w:shd w:val="clear" w:color="auto" w:fill="FFFFFF"/>
          </w:tcPr>
          <w:p w14:paraId="29943DD6" w14:textId="77777777" w:rsidR="002A6C83" w:rsidRPr="002A6C83" w:rsidRDefault="002A6C83" w:rsidP="002A6C83">
            <w:pPr>
              <w:rPr>
                <w:rFonts w:cs="Arial"/>
                <w:sz w:val="18"/>
                <w:szCs w:val="18"/>
              </w:rPr>
            </w:pPr>
          </w:p>
        </w:tc>
      </w:tr>
      <w:tr w:rsidR="002A6C83" w:rsidRPr="002A6C83" w14:paraId="59A4D6B2" w14:textId="77777777" w:rsidTr="007709FD">
        <w:trPr>
          <w:trHeight w:val="161"/>
        </w:trPr>
        <w:tc>
          <w:tcPr>
            <w:tcW w:w="686" w:type="dxa"/>
            <w:shd w:val="clear" w:color="auto" w:fill="FFFFCC"/>
            <w:noWrap/>
            <w:vAlign w:val="center"/>
          </w:tcPr>
          <w:p w14:paraId="3965679F" w14:textId="77777777" w:rsidR="002A6C83" w:rsidRPr="002A6C83" w:rsidRDefault="002A6C83" w:rsidP="002A6C83">
            <w:pPr>
              <w:jc w:val="center"/>
              <w:rPr>
                <w:rFonts w:cs="Arial"/>
                <w:sz w:val="18"/>
                <w:szCs w:val="18"/>
              </w:rPr>
            </w:pPr>
            <w:r w:rsidRPr="002A6C83">
              <w:rPr>
                <w:rFonts w:cs="Arial"/>
                <w:sz w:val="18"/>
                <w:szCs w:val="18"/>
              </w:rPr>
              <w:t>14</w:t>
            </w:r>
          </w:p>
        </w:tc>
        <w:tc>
          <w:tcPr>
            <w:tcW w:w="3958" w:type="dxa"/>
            <w:gridSpan w:val="2"/>
            <w:shd w:val="clear" w:color="auto" w:fill="FFFFFF"/>
            <w:noWrap/>
          </w:tcPr>
          <w:p w14:paraId="0244FF21" w14:textId="77777777" w:rsidR="002A6C83" w:rsidRPr="002A6C83" w:rsidRDefault="002A6C83" w:rsidP="002A6C83">
            <w:pPr>
              <w:ind w:left="-2" w:right="-141"/>
              <w:rPr>
                <w:sz w:val="18"/>
                <w:szCs w:val="18"/>
              </w:rPr>
            </w:pPr>
            <w:r w:rsidRPr="002A6C83">
              <w:rPr>
                <w:sz w:val="18"/>
                <w:szCs w:val="18"/>
              </w:rPr>
              <w:t>Замена неповратног вентила</w:t>
            </w:r>
          </w:p>
        </w:tc>
        <w:tc>
          <w:tcPr>
            <w:tcW w:w="1381" w:type="dxa"/>
            <w:shd w:val="clear" w:color="auto" w:fill="FFFFFF"/>
            <w:noWrap/>
            <w:vAlign w:val="bottom"/>
          </w:tcPr>
          <w:p w14:paraId="2BFC4997" w14:textId="77777777" w:rsidR="002A6C83" w:rsidRPr="002A6C83" w:rsidRDefault="002A6C83" w:rsidP="002A6C83">
            <w:pPr>
              <w:rPr>
                <w:rFonts w:cs="Arial"/>
                <w:sz w:val="18"/>
                <w:szCs w:val="18"/>
              </w:rPr>
            </w:pPr>
          </w:p>
        </w:tc>
        <w:tc>
          <w:tcPr>
            <w:tcW w:w="1281" w:type="dxa"/>
            <w:shd w:val="clear" w:color="auto" w:fill="FFFFFF"/>
            <w:noWrap/>
            <w:vAlign w:val="bottom"/>
          </w:tcPr>
          <w:p w14:paraId="089FECF8" w14:textId="77777777" w:rsidR="002A6C83" w:rsidRPr="002A6C83" w:rsidRDefault="002A6C83" w:rsidP="002A6C83">
            <w:pPr>
              <w:jc w:val="center"/>
              <w:rPr>
                <w:rFonts w:cs="Arial"/>
                <w:i/>
                <w:sz w:val="18"/>
                <w:szCs w:val="18"/>
              </w:rPr>
            </w:pPr>
          </w:p>
        </w:tc>
        <w:tc>
          <w:tcPr>
            <w:tcW w:w="1307" w:type="dxa"/>
            <w:shd w:val="clear" w:color="auto" w:fill="FFFFFF"/>
          </w:tcPr>
          <w:p w14:paraId="7A5298AB" w14:textId="77777777" w:rsidR="002A6C83" w:rsidRPr="002A6C83" w:rsidRDefault="002A6C83" w:rsidP="002A6C83">
            <w:pPr>
              <w:rPr>
                <w:rFonts w:cs="Arial"/>
                <w:sz w:val="18"/>
                <w:szCs w:val="18"/>
              </w:rPr>
            </w:pPr>
          </w:p>
        </w:tc>
        <w:tc>
          <w:tcPr>
            <w:tcW w:w="1560" w:type="dxa"/>
            <w:shd w:val="clear" w:color="auto" w:fill="FFFFFF"/>
            <w:noWrap/>
            <w:vAlign w:val="bottom"/>
          </w:tcPr>
          <w:p w14:paraId="4DB7C943" w14:textId="77777777" w:rsidR="002A6C83" w:rsidRPr="002A6C83" w:rsidRDefault="002A6C83" w:rsidP="002A6C83">
            <w:pPr>
              <w:rPr>
                <w:rFonts w:cs="Arial"/>
                <w:sz w:val="18"/>
                <w:szCs w:val="18"/>
              </w:rPr>
            </w:pPr>
          </w:p>
        </w:tc>
        <w:tc>
          <w:tcPr>
            <w:tcW w:w="1417" w:type="dxa"/>
            <w:shd w:val="clear" w:color="auto" w:fill="FFFFFF"/>
          </w:tcPr>
          <w:p w14:paraId="1EB0F3F9" w14:textId="77777777" w:rsidR="002A6C83" w:rsidRPr="002A6C83" w:rsidRDefault="002A6C83" w:rsidP="002A6C83">
            <w:pPr>
              <w:rPr>
                <w:rFonts w:cs="Arial"/>
                <w:sz w:val="18"/>
                <w:szCs w:val="18"/>
              </w:rPr>
            </w:pPr>
          </w:p>
        </w:tc>
        <w:tc>
          <w:tcPr>
            <w:tcW w:w="1417" w:type="dxa"/>
            <w:shd w:val="clear" w:color="auto" w:fill="FFFFFF"/>
            <w:noWrap/>
            <w:vAlign w:val="bottom"/>
          </w:tcPr>
          <w:p w14:paraId="058C48C4" w14:textId="77777777" w:rsidR="002A6C83" w:rsidRPr="002A6C83" w:rsidRDefault="002A6C83" w:rsidP="002A6C83">
            <w:pPr>
              <w:rPr>
                <w:rFonts w:cs="Arial"/>
                <w:sz w:val="18"/>
                <w:szCs w:val="18"/>
              </w:rPr>
            </w:pPr>
          </w:p>
        </w:tc>
        <w:tc>
          <w:tcPr>
            <w:tcW w:w="1701" w:type="dxa"/>
            <w:shd w:val="clear" w:color="auto" w:fill="FFFFFF"/>
          </w:tcPr>
          <w:p w14:paraId="71D0283E" w14:textId="77777777" w:rsidR="002A6C83" w:rsidRPr="002A6C83" w:rsidRDefault="002A6C83" w:rsidP="002A6C83">
            <w:pPr>
              <w:rPr>
                <w:rFonts w:cs="Arial"/>
                <w:sz w:val="18"/>
                <w:szCs w:val="18"/>
              </w:rPr>
            </w:pPr>
          </w:p>
        </w:tc>
      </w:tr>
      <w:tr w:rsidR="002A6C83" w:rsidRPr="002A6C83" w14:paraId="4755B473" w14:textId="77777777" w:rsidTr="007709FD">
        <w:trPr>
          <w:trHeight w:val="110"/>
        </w:trPr>
        <w:tc>
          <w:tcPr>
            <w:tcW w:w="686" w:type="dxa"/>
            <w:shd w:val="clear" w:color="auto" w:fill="FFFFCC"/>
            <w:noWrap/>
            <w:vAlign w:val="center"/>
          </w:tcPr>
          <w:p w14:paraId="23CD5464" w14:textId="77777777" w:rsidR="002A6C83" w:rsidRPr="002A6C83" w:rsidRDefault="002A6C83" w:rsidP="002A6C83">
            <w:pPr>
              <w:jc w:val="center"/>
              <w:rPr>
                <w:rFonts w:cs="Arial"/>
                <w:sz w:val="18"/>
                <w:szCs w:val="18"/>
              </w:rPr>
            </w:pPr>
            <w:r w:rsidRPr="002A6C83">
              <w:rPr>
                <w:rFonts w:cs="Arial"/>
                <w:sz w:val="18"/>
                <w:szCs w:val="18"/>
              </w:rPr>
              <w:t>15</w:t>
            </w:r>
          </w:p>
        </w:tc>
        <w:tc>
          <w:tcPr>
            <w:tcW w:w="3958" w:type="dxa"/>
            <w:gridSpan w:val="2"/>
            <w:shd w:val="clear" w:color="auto" w:fill="FFFFFF"/>
            <w:noWrap/>
          </w:tcPr>
          <w:p w14:paraId="172B3F1F" w14:textId="77777777" w:rsidR="002A6C83" w:rsidRPr="002A6C83" w:rsidRDefault="002A6C83" w:rsidP="002A6C83">
            <w:pPr>
              <w:ind w:left="-2" w:right="-141"/>
              <w:rPr>
                <w:sz w:val="18"/>
                <w:szCs w:val="18"/>
              </w:rPr>
            </w:pPr>
            <w:r w:rsidRPr="002A6C83">
              <w:rPr>
                <w:sz w:val="18"/>
                <w:szCs w:val="18"/>
              </w:rPr>
              <w:t>Хилзновање цилиндра  NP</w:t>
            </w:r>
          </w:p>
        </w:tc>
        <w:tc>
          <w:tcPr>
            <w:tcW w:w="1381" w:type="dxa"/>
            <w:shd w:val="clear" w:color="auto" w:fill="FFFFFF"/>
            <w:noWrap/>
            <w:vAlign w:val="bottom"/>
          </w:tcPr>
          <w:p w14:paraId="712143FA" w14:textId="77777777" w:rsidR="002A6C83" w:rsidRPr="002A6C83" w:rsidRDefault="002A6C83" w:rsidP="002A6C83">
            <w:pPr>
              <w:rPr>
                <w:rFonts w:cs="Arial"/>
                <w:sz w:val="18"/>
                <w:szCs w:val="18"/>
              </w:rPr>
            </w:pPr>
          </w:p>
        </w:tc>
        <w:tc>
          <w:tcPr>
            <w:tcW w:w="1281" w:type="dxa"/>
            <w:shd w:val="clear" w:color="auto" w:fill="FFFFFF"/>
            <w:noWrap/>
            <w:vAlign w:val="bottom"/>
          </w:tcPr>
          <w:p w14:paraId="2439C51C" w14:textId="77777777" w:rsidR="002A6C83" w:rsidRPr="002A6C83" w:rsidRDefault="002A6C83" w:rsidP="002A6C83">
            <w:pPr>
              <w:jc w:val="center"/>
              <w:rPr>
                <w:rFonts w:cs="Arial"/>
                <w:i/>
                <w:sz w:val="18"/>
                <w:szCs w:val="18"/>
              </w:rPr>
            </w:pPr>
          </w:p>
        </w:tc>
        <w:tc>
          <w:tcPr>
            <w:tcW w:w="1307" w:type="dxa"/>
            <w:shd w:val="clear" w:color="auto" w:fill="FFFFFF"/>
          </w:tcPr>
          <w:p w14:paraId="574B7D3D" w14:textId="77777777" w:rsidR="002A6C83" w:rsidRPr="002A6C83" w:rsidRDefault="002A6C83" w:rsidP="002A6C83">
            <w:pPr>
              <w:rPr>
                <w:rFonts w:cs="Arial"/>
                <w:sz w:val="18"/>
                <w:szCs w:val="18"/>
              </w:rPr>
            </w:pPr>
          </w:p>
        </w:tc>
        <w:tc>
          <w:tcPr>
            <w:tcW w:w="1560" w:type="dxa"/>
            <w:shd w:val="clear" w:color="auto" w:fill="FFFFFF"/>
            <w:noWrap/>
            <w:vAlign w:val="bottom"/>
          </w:tcPr>
          <w:p w14:paraId="0610849A" w14:textId="77777777" w:rsidR="002A6C83" w:rsidRPr="002A6C83" w:rsidRDefault="002A6C83" w:rsidP="002A6C83">
            <w:pPr>
              <w:rPr>
                <w:rFonts w:cs="Arial"/>
                <w:sz w:val="18"/>
                <w:szCs w:val="18"/>
              </w:rPr>
            </w:pPr>
          </w:p>
        </w:tc>
        <w:tc>
          <w:tcPr>
            <w:tcW w:w="1417" w:type="dxa"/>
            <w:shd w:val="clear" w:color="auto" w:fill="FFFFFF"/>
          </w:tcPr>
          <w:p w14:paraId="42BBA997" w14:textId="77777777" w:rsidR="002A6C83" w:rsidRPr="002A6C83" w:rsidRDefault="002A6C83" w:rsidP="002A6C83">
            <w:pPr>
              <w:rPr>
                <w:rFonts w:cs="Arial"/>
                <w:sz w:val="18"/>
                <w:szCs w:val="18"/>
              </w:rPr>
            </w:pPr>
          </w:p>
        </w:tc>
        <w:tc>
          <w:tcPr>
            <w:tcW w:w="1417" w:type="dxa"/>
            <w:shd w:val="clear" w:color="auto" w:fill="FFFFFF"/>
            <w:noWrap/>
            <w:vAlign w:val="bottom"/>
          </w:tcPr>
          <w:p w14:paraId="3465CEB0" w14:textId="77777777" w:rsidR="002A6C83" w:rsidRPr="002A6C83" w:rsidRDefault="002A6C83" w:rsidP="002A6C83">
            <w:pPr>
              <w:rPr>
                <w:rFonts w:cs="Arial"/>
                <w:sz w:val="18"/>
                <w:szCs w:val="18"/>
              </w:rPr>
            </w:pPr>
          </w:p>
        </w:tc>
        <w:tc>
          <w:tcPr>
            <w:tcW w:w="1701" w:type="dxa"/>
            <w:shd w:val="clear" w:color="auto" w:fill="FFFFFF"/>
          </w:tcPr>
          <w:p w14:paraId="40B6FEB1" w14:textId="77777777" w:rsidR="002A6C83" w:rsidRPr="002A6C83" w:rsidRDefault="002A6C83" w:rsidP="002A6C83">
            <w:pPr>
              <w:rPr>
                <w:rFonts w:cs="Arial"/>
                <w:sz w:val="18"/>
                <w:szCs w:val="18"/>
              </w:rPr>
            </w:pPr>
          </w:p>
        </w:tc>
      </w:tr>
      <w:tr w:rsidR="002A6C83" w:rsidRPr="002A6C83" w14:paraId="5ECA400D" w14:textId="77777777" w:rsidTr="007709FD">
        <w:trPr>
          <w:trHeight w:val="213"/>
        </w:trPr>
        <w:tc>
          <w:tcPr>
            <w:tcW w:w="686" w:type="dxa"/>
            <w:shd w:val="clear" w:color="auto" w:fill="FFFFCC"/>
            <w:noWrap/>
            <w:vAlign w:val="center"/>
          </w:tcPr>
          <w:p w14:paraId="3DF88C0D" w14:textId="77777777" w:rsidR="002A6C83" w:rsidRPr="002A6C83" w:rsidRDefault="002A6C83" w:rsidP="002A6C83">
            <w:pPr>
              <w:jc w:val="center"/>
              <w:rPr>
                <w:rFonts w:cs="Arial"/>
                <w:sz w:val="18"/>
                <w:szCs w:val="18"/>
              </w:rPr>
            </w:pPr>
            <w:r w:rsidRPr="002A6C83">
              <w:rPr>
                <w:rFonts w:cs="Arial"/>
                <w:sz w:val="18"/>
                <w:szCs w:val="18"/>
              </w:rPr>
              <w:t>16</w:t>
            </w:r>
          </w:p>
        </w:tc>
        <w:tc>
          <w:tcPr>
            <w:tcW w:w="3958" w:type="dxa"/>
            <w:gridSpan w:val="2"/>
            <w:shd w:val="clear" w:color="auto" w:fill="FFFFFF"/>
            <w:noWrap/>
          </w:tcPr>
          <w:p w14:paraId="03219443" w14:textId="77777777" w:rsidR="002A6C83" w:rsidRPr="002A6C83" w:rsidRDefault="002A6C83" w:rsidP="002A6C83">
            <w:pPr>
              <w:ind w:left="-2" w:right="-141"/>
              <w:rPr>
                <w:sz w:val="18"/>
                <w:szCs w:val="18"/>
              </w:rPr>
            </w:pPr>
            <w:r w:rsidRPr="002A6C83">
              <w:rPr>
                <w:sz w:val="18"/>
                <w:szCs w:val="18"/>
              </w:rPr>
              <w:t>Хилзновање цилиндра  VP</w:t>
            </w:r>
          </w:p>
        </w:tc>
        <w:tc>
          <w:tcPr>
            <w:tcW w:w="1381" w:type="dxa"/>
            <w:shd w:val="clear" w:color="auto" w:fill="FFFFFF"/>
            <w:noWrap/>
            <w:vAlign w:val="bottom"/>
          </w:tcPr>
          <w:p w14:paraId="3A417108" w14:textId="77777777" w:rsidR="002A6C83" w:rsidRPr="002A6C83" w:rsidRDefault="002A6C83" w:rsidP="002A6C83">
            <w:pPr>
              <w:rPr>
                <w:rFonts w:cs="Arial"/>
                <w:sz w:val="18"/>
                <w:szCs w:val="18"/>
              </w:rPr>
            </w:pPr>
          </w:p>
        </w:tc>
        <w:tc>
          <w:tcPr>
            <w:tcW w:w="1281" w:type="dxa"/>
            <w:shd w:val="clear" w:color="auto" w:fill="FFFFFF"/>
            <w:noWrap/>
            <w:vAlign w:val="bottom"/>
          </w:tcPr>
          <w:p w14:paraId="7B9A1D91" w14:textId="77777777" w:rsidR="002A6C83" w:rsidRPr="002A6C83" w:rsidRDefault="002A6C83" w:rsidP="002A6C83">
            <w:pPr>
              <w:jc w:val="center"/>
              <w:rPr>
                <w:rFonts w:cs="Arial"/>
                <w:i/>
                <w:sz w:val="18"/>
                <w:szCs w:val="18"/>
              </w:rPr>
            </w:pPr>
          </w:p>
        </w:tc>
        <w:tc>
          <w:tcPr>
            <w:tcW w:w="1307" w:type="dxa"/>
            <w:shd w:val="clear" w:color="auto" w:fill="FFFFFF"/>
          </w:tcPr>
          <w:p w14:paraId="626D3677" w14:textId="77777777" w:rsidR="002A6C83" w:rsidRPr="002A6C83" w:rsidRDefault="002A6C83" w:rsidP="002A6C83">
            <w:pPr>
              <w:rPr>
                <w:rFonts w:cs="Arial"/>
                <w:sz w:val="18"/>
                <w:szCs w:val="18"/>
              </w:rPr>
            </w:pPr>
          </w:p>
        </w:tc>
        <w:tc>
          <w:tcPr>
            <w:tcW w:w="1560" w:type="dxa"/>
            <w:shd w:val="clear" w:color="auto" w:fill="FFFFFF"/>
            <w:noWrap/>
            <w:vAlign w:val="bottom"/>
          </w:tcPr>
          <w:p w14:paraId="12CF5790" w14:textId="77777777" w:rsidR="002A6C83" w:rsidRPr="002A6C83" w:rsidRDefault="002A6C83" w:rsidP="002A6C83">
            <w:pPr>
              <w:rPr>
                <w:rFonts w:cs="Arial"/>
                <w:sz w:val="18"/>
                <w:szCs w:val="18"/>
              </w:rPr>
            </w:pPr>
          </w:p>
        </w:tc>
        <w:tc>
          <w:tcPr>
            <w:tcW w:w="1417" w:type="dxa"/>
            <w:shd w:val="clear" w:color="auto" w:fill="FFFFFF"/>
          </w:tcPr>
          <w:p w14:paraId="375EEB1B" w14:textId="77777777" w:rsidR="002A6C83" w:rsidRPr="002A6C83" w:rsidRDefault="002A6C83" w:rsidP="002A6C83">
            <w:pPr>
              <w:rPr>
                <w:rFonts w:cs="Arial"/>
                <w:sz w:val="18"/>
                <w:szCs w:val="18"/>
              </w:rPr>
            </w:pPr>
          </w:p>
        </w:tc>
        <w:tc>
          <w:tcPr>
            <w:tcW w:w="1417" w:type="dxa"/>
            <w:shd w:val="clear" w:color="auto" w:fill="FFFFFF"/>
            <w:noWrap/>
            <w:vAlign w:val="bottom"/>
          </w:tcPr>
          <w:p w14:paraId="4F6E42B3" w14:textId="77777777" w:rsidR="002A6C83" w:rsidRPr="002A6C83" w:rsidRDefault="002A6C83" w:rsidP="002A6C83">
            <w:pPr>
              <w:rPr>
                <w:rFonts w:cs="Arial"/>
                <w:sz w:val="18"/>
                <w:szCs w:val="18"/>
              </w:rPr>
            </w:pPr>
          </w:p>
        </w:tc>
        <w:tc>
          <w:tcPr>
            <w:tcW w:w="1701" w:type="dxa"/>
            <w:shd w:val="clear" w:color="auto" w:fill="FFFFFF"/>
          </w:tcPr>
          <w:p w14:paraId="5401A957" w14:textId="77777777" w:rsidR="002A6C83" w:rsidRPr="002A6C83" w:rsidRDefault="002A6C83" w:rsidP="002A6C83">
            <w:pPr>
              <w:rPr>
                <w:rFonts w:cs="Arial"/>
                <w:sz w:val="18"/>
                <w:szCs w:val="18"/>
              </w:rPr>
            </w:pPr>
          </w:p>
        </w:tc>
      </w:tr>
      <w:tr w:rsidR="002A6C83" w:rsidRPr="002A6C83" w14:paraId="28D9F5A5" w14:textId="77777777" w:rsidTr="007709FD">
        <w:trPr>
          <w:trHeight w:val="176"/>
        </w:trPr>
        <w:tc>
          <w:tcPr>
            <w:tcW w:w="686" w:type="dxa"/>
            <w:shd w:val="clear" w:color="auto" w:fill="FFFFCC"/>
            <w:noWrap/>
            <w:vAlign w:val="center"/>
          </w:tcPr>
          <w:p w14:paraId="10081D93" w14:textId="77777777" w:rsidR="002A6C83" w:rsidRPr="002A6C83" w:rsidRDefault="002A6C83" w:rsidP="002A6C83">
            <w:pPr>
              <w:jc w:val="center"/>
              <w:rPr>
                <w:rFonts w:cs="Arial"/>
                <w:sz w:val="18"/>
                <w:szCs w:val="18"/>
              </w:rPr>
            </w:pPr>
            <w:r w:rsidRPr="002A6C83">
              <w:rPr>
                <w:rFonts w:cs="Arial"/>
                <w:sz w:val="18"/>
                <w:szCs w:val="18"/>
              </w:rPr>
              <w:t>17</w:t>
            </w:r>
          </w:p>
        </w:tc>
        <w:tc>
          <w:tcPr>
            <w:tcW w:w="3958" w:type="dxa"/>
            <w:gridSpan w:val="2"/>
            <w:shd w:val="clear" w:color="auto" w:fill="FFFFFF"/>
            <w:noWrap/>
          </w:tcPr>
          <w:p w14:paraId="226344A1" w14:textId="77777777" w:rsidR="002A6C83" w:rsidRPr="002A6C83" w:rsidRDefault="002A6C83" w:rsidP="002A6C83">
            <w:pPr>
              <w:ind w:left="-2" w:right="-141"/>
              <w:rPr>
                <w:sz w:val="18"/>
                <w:szCs w:val="18"/>
              </w:rPr>
            </w:pPr>
            <w:r w:rsidRPr="002A6C83">
              <w:rPr>
                <w:sz w:val="18"/>
                <w:szCs w:val="18"/>
              </w:rPr>
              <w:t>Обрада летећих лежаја и чаура мале песнице у склопу са клипњачом</w:t>
            </w:r>
          </w:p>
        </w:tc>
        <w:tc>
          <w:tcPr>
            <w:tcW w:w="1381" w:type="dxa"/>
            <w:shd w:val="clear" w:color="auto" w:fill="FFFFFF"/>
            <w:noWrap/>
            <w:vAlign w:val="center"/>
          </w:tcPr>
          <w:p w14:paraId="554C9F1E"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77811870" w14:textId="77777777" w:rsidR="002A6C83" w:rsidRPr="002A6C83" w:rsidRDefault="002A6C83" w:rsidP="002A6C83">
            <w:pPr>
              <w:jc w:val="center"/>
              <w:rPr>
                <w:rFonts w:cs="Arial"/>
                <w:i/>
                <w:sz w:val="18"/>
                <w:szCs w:val="18"/>
              </w:rPr>
            </w:pPr>
          </w:p>
        </w:tc>
        <w:tc>
          <w:tcPr>
            <w:tcW w:w="1307" w:type="dxa"/>
            <w:shd w:val="clear" w:color="auto" w:fill="FFFFFF"/>
          </w:tcPr>
          <w:p w14:paraId="2E937906" w14:textId="77777777" w:rsidR="002A6C83" w:rsidRPr="002A6C83" w:rsidRDefault="002A6C83" w:rsidP="002A6C83">
            <w:pPr>
              <w:rPr>
                <w:rFonts w:cs="Arial"/>
                <w:sz w:val="18"/>
                <w:szCs w:val="18"/>
              </w:rPr>
            </w:pPr>
          </w:p>
        </w:tc>
        <w:tc>
          <w:tcPr>
            <w:tcW w:w="1560" w:type="dxa"/>
            <w:shd w:val="clear" w:color="auto" w:fill="FFFFFF"/>
            <w:noWrap/>
            <w:vAlign w:val="bottom"/>
          </w:tcPr>
          <w:p w14:paraId="6A96AA3A" w14:textId="77777777" w:rsidR="002A6C83" w:rsidRPr="002A6C83" w:rsidRDefault="002A6C83" w:rsidP="002A6C83">
            <w:pPr>
              <w:rPr>
                <w:rFonts w:cs="Arial"/>
                <w:sz w:val="18"/>
                <w:szCs w:val="18"/>
              </w:rPr>
            </w:pPr>
          </w:p>
        </w:tc>
        <w:tc>
          <w:tcPr>
            <w:tcW w:w="1417" w:type="dxa"/>
            <w:shd w:val="clear" w:color="auto" w:fill="FFFFFF"/>
          </w:tcPr>
          <w:p w14:paraId="310D651D" w14:textId="77777777" w:rsidR="002A6C83" w:rsidRPr="002A6C83" w:rsidRDefault="002A6C83" w:rsidP="002A6C83">
            <w:pPr>
              <w:rPr>
                <w:rFonts w:cs="Arial"/>
                <w:sz w:val="18"/>
                <w:szCs w:val="18"/>
              </w:rPr>
            </w:pPr>
          </w:p>
        </w:tc>
        <w:tc>
          <w:tcPr>
            <w:tcW w:w="1417" w:type="dxa"/>
            <w:shd w:val="clear" w:color="auto" w:fill="FFFFFF"/>
            <w:noWrap/>
            <w:vAlign w:val="bottom"/>
          </w:tcPr>
          <w:p w14:paraId="69ECCE8B" w14:textId="77777777" w:rsidR="002A6C83" w:rsidRPr="002A6C83" w:rsidRDefault="002A6C83" w:rsidP="002A6C83">
            <w:pPr>
              <w:rPr>
                <w:rFonts w:cs="Arial"/>
                <w:sz w:val="18"/>
                <w:szCs w:val="18"/>
              </w:rPr>
            </w:pPr>
          </w:p>
        </w:tc>
        <w:tc>
          <w:tcPr>
            <w:tcW w:w="1701" w:type="dxa"/>
            <w:shd w:val="clear" w:color="auto" w:fill="FFFFFF"/>
          </w:tcPr>
          <w:p w14:paraId="3CBC8F80" w14:textId="77777777" w:rsidR="002A6C83" w:rsidRPr="002A6C83" w:rsidRDefault="002A6C83" w:rsidP="002A6C83">
            <w:pPr>
              <w:rPr>
                <w:rFonts w:cs="Arial"/>
                <w:sz w:val="18"/>
                <w:szCs w:val="18"/>
              </w:rPr>
            </w:pPr>
          </w:p>
        </w:tc>
      </w:tr>
      <w:tr w:rsidR="002A6C83" w:rsidRPr="002A6C83" w14:paraId="5E4A38CA" w14:textId="77777777" w:rsidTr="007709FD">
        <w:trPr>
          <w:trHeight w:val="123"/>
        </w:trPr>
        <w:tc>
          <w:tcPr>
            <w:tcW w:w="686" w:type="dxa"/>
            <w:shd w:val="clear" w:color="auto" w:fill="FFFFCC"/>
            <w:noWrap/>
            <w:vAlign w:val="center"/>
          </w:tcPr>
          <w:p w14:paraId="4CB1941B" w14:textId="77777777" w:rsidR="002A6C83" w:rsidRPr="002A6C83" w:rsidRDefault="002A6C83" w:rsidP="002A6C83">
            <w:pPr>
              <w:jc w:val="center"/>
              <w:rPr>
                <w:rFonts w:cs="Arial"/>
                <w:sz w:val="18"/>
                <w:szCs w:val="18"/>
              </w:rPr>
            </w:pPr>
            <w:r w:rsidRPr="002A6C83">
              <w:rPr>
                <w:rFonts w:cs="Arial"/>
                <w:sz w:val="18"/>
                <w:szCs w:val="18"/>
              </w:rPr>
              <w:t>18</w:t>
            </w:r>
          </w:p>
        </w:tc>
        <w:tc>
          <w:tcPr>
            <w:tcW w:w="3958" w:type="dxa"/>
            <w:gridSpan w:val="2"/>
            <w:shd w:val="clear" w:color="auto" w:fill="FFFFFF"/>
            <w:noWrap/>
          </w:tcPr>
          <w:p w14:paraId="538BAF7E" w14:textId="77777777" w:rsidR="002A6C83" w:rsidRPr="002A6C83" w:rsidRDefault="002A6C83" w:rsidP="002A6C83">
            <w:pPr>
              <w:ind w:right="-141"/>
              <w:rPr>
                <w:sz w:val="18"/>
                <w:szCs w:val="18"/>
              </w:rPr>
            </w:pPr>
            <w:r w:rsidRPr="002A6C83">
              <w:rPr>
                <w:sz w:val="18"/>
                <w:szCs w:val="18"/>
              </w:rPr>
              <w:t>Замена гарнитуре заптивки</w:t>
            </w:r>
          </w:p>
        </w:tc>
        <w:tc>
          <w:tcPr>
            <w:tcW w:w="1381" w:type="dxa"/>
            <w:shd w:val="clear" w:color="auto" w:fill="FFFFFF"/>
            <w:noWrap/>
            <w:vAlign w:val="bottom"/>
          </w:tcPr>
          <w:p w14:paraId="30D84CE4" w14:textId="77777777" w:rsidR="002A6C83" w:rsidRPr="002A6C83" w:rsidRDefault="002A6C83" w:rsidP="002A6C83">
            <w:pPr>
              <w:rPr>
                <w:rFonts w:cs="Arial"/>
                <w:sz w:val="18"/>
                <w:szCs w:val="18"/>
              </w:rPr>
            </w:pPr>
          </w:p>
        </w:tc>
        <w:tc>
          <w:tcPr>
            <w:tcW w:w="1281" w:type="dxa"/>
            <w:shd w:val="clear" w:color="auto" w:fill="FFFFFF"/>
            <w:noWrap/>
            <w:vAlign w:val="bottom"/>
          </w:tcPr>
          <w:p w14:paraId="750A91AE" w14:textId="77777777" w:rsidR="002A6C83" w:rsidRPr="002A6C83" w:rsidRDefault="002A6C83" w:rsidP="002A6C83">
            <w:pPr>
              <w:jc w:val="center"/>
              <w:rPr>
                <w:rFonts w:cs="Arial"/>
                <w:i/>
                <w:sz w:val="18"/>
                <w:szCs w:val="18"/>
              </w:rPr>
            </w:pPr>
          </w:p>
        </w:tc>
        <w:tc>
          <w:tcPr>
            <w:tcW w:w="1307" w:type="dxa"/>
            <w:shd w:val="clear" w:color="auto" w:fill="FFFFFF"/>
          </w:tcPr>
          <w:p w14:paraId="3183ABA9" w14:textId="77777777" w:rsidR="002A6C83" w:rsidRPr="002A6C83" w:rsidRDefault="002A6C83" w:rsidP="002A6C83">
            <w:pPr>
              <w:rPr>
                <w:rFonts w:cs="Arial"/>
                <w:sz w:val="18"/>
                <w:szCs w:val="18"/>
              </w:rPr>
            </w:pPr>
          </w:p>
        </w:tc>
        <w:tc>
          <w:tcPr>
            <w:tcW w:w="1560" w:type="dxa"/>
            <w:shd w:val="clear" w:color="auto" w:fill="FFFFFF"/>
            <w:noWrap/>
            <w:vAlign w:val="bottom"/>
          </w:tcPr>
          <w:p w14:paraId="235D3828" w14:textId="77777777" w:rsidR="002A6C83" w:rsidRPr="002A6C83" w:rsidRDefault="002A6C83" w:rsidP="002A6C83">
            <w:pPr>
              <w:rPr>
                <w:rFonts w:cs="Arial"/>
                <w:sz w:val="18"/>
                <w:szCs w:val="18"/>
              </w:rPr>
            </w:pPr>
          </w:p>
        </w:tc>
        <w:tc>
          <w:tcPr>
            <w:tcW w:w="1417" w:type="dxa"/>
            <w:shd w:val="clear" w:color="auto" w:fill="FFFFFF"/>
          </w:tcPr>
          <w:p w14:paraId="4A400E21" w14:textId="77777777" w:rsidR="002A6C83" w:rsidRPr="002A6C83" w:rsidRDefault="002A6C83" w:rsidP="002A6C83">
            <w:pPr>
              <w:rPr>
                <w:rFonts w:cs="Arial"/>
                <w:sz w:val="18"/>
                <w:szCs w:val="18"/>
              </w:rPr>
            </w:pPr>
          </w:p>
        </w:tc>
        <w:tc>
          <w:tcPr>
            <w:tcW w:w="1417" w:type="dxa"/>
            <w:shd w:val="clear" w:color="auto" w:fill="FFFFFF"/>
            <w:noWrap/>
            <w:vAlign w:val="bottom"/>
          </w:tcPr>
          <w:p w14:paraId="166AD94A" w14:textId="77777777" w:rsidR="002A6C83" w:rsidRPr="002A6C83" w:rsidRDefault="002A6C83" w:rsidP="002A6C83">
            <w:pPr>
              <w:rPr>
                <w:rFonts w:cs="Arial"/>
                <w:sz w:val="18"/>
                <w:szCs w:val="18"/>
              </w:rPr>
            </w:pPr>
          </w:p>
        </w:tc>
        <w:tc>
          <w:tcPr>
            <w:tcW w:w="1701" w:type="dxa"/>
            <w:shd w:val="clear" w:color="auto" w:fill="FFFFFF"/>
          </w:tcPr>
          <w:p w14:paraId="1C1EA26F" w14:textId="77777777" w:rsidR="002A6C83" w:rsidRPr="002A6C83" w:rsidRDefault="002A6C83" w:rsidP="002A6C83">
            <w:pPr>
              <w:rPr>
                <w:rFonts w:cs="Arial"/>
                <w:sz w:val="18"/>
                <w:szCs w:val="18"/>
              </w:rPr>
            </w:pPr>
          </w:p>
        </w:tc>
      </w:tr>
      <w:tr w:rsidR="002A6C83" w:rsidRPr="002A6C83" w14:paraId="413A35A8" w14:textId="77777777" w:rsidTr="007709FD">
        <w:trPr>
          <w:trHeight w:val="228"/>
        </w:trPr>
        <w:tc>
          <w:tcPr>
            <w:tcW w:w="686" w:type="dxa"/>
            <w:shd w:val="clear" w:color="auto" w:fill="FFFFCC"/>
            <w:noWrap/>
            <w:vAlign w:val="center"/>
          </w:tcPr>
          <w:p w14:paraId="60718DA0" w14:textId="77777777" w:rsidR="002A6C83" w:rsidRPr="002A6C83" w:rsidRDefault="002A6C83" w:rsidP="002A6C83">
            <w:pPr>
              <w:jc w:val="center"/>
              <w:rPr>
                <w:rFonts w:cs="Arial"/>
                <w:sz w:val="18"/>
                <w:szCs w:val="18"/>
              </w:rPr>
            </w:pPr>
            <w:r w:rsidRPr="002A6C83">
              <w:rPr>
                <w:rFonts w:cs="Arial"/>
                <w:sz w:val="18"/>
                <w:szCs w:val="18"/>
              </w:rPr>
              <w:t>19</w:t>
            </w:r>
          </w:p>
        </w:tc>
        <w:tc>
          <w:tcPr>
            <w:tcW w:w="3958" w:type="dxa"/>
            <w:gridSpan w:val="2"/>
            <w:shd w:val="clear" w:color="auto" w:fill="FFFFFF"/>
            <w:noWrap/>
          </w:tcPr>
          <w:p w14:paraId="7F5310B5" w14:textId="77777777" w:rsidR="002A6C83" w:rsidRPr="002A6C83" w:rsidRDefault="002A6C83" w:rsidP="002A6C83">
            <w:pPr>
              <w:ind w:left="-2" w:right="-141"/>
              <w:rPr>
                <w:sz w:val="18"/>
                <w:szCs w:val="18"/>
              </w:rPr>
            </w:pPr>
            <w:r w:rsidRPr="002A6C83">
              <w:rPr>
                <w:sz w:val="18"/>
                <w:szCs w:val="18"/>
              </w:rPr>
              <w:t>Замена семеринга радилице</w:t>
            </w:r>
          </w:p>
        </w:tc>
        <w:tc>
          <w:tcPr>
            <w:tcW w:w="1381" w:type="dxa"/>
            <w:shd w:val="clear" w:color="auto" w:fill="FFFFFF"/>
            <w:noWrap/>
            <w:vAlign w:val="bottom"/>
          </w:tcPr>
          <w:p w14:paraId="30B4EAF0" w14:textId="77777777" w:rsidR="002A6C83" w:rsidRPr="002A6C83" w:rsidRDefault="002A6C83" w:rsidP="002A6C83">
            <w:pPr>
              <w:rPr>
                <w:rFonts w:cs="Arial"/>
                <w:sz w:val="18"/>
                <w:szCs w:val="18"/>
              </w:rPr>
            </w:pPr>
          </w:p>
        </w:tc>
        <w:tc>
          <w:tcPr>
            <w:tcW w:w="1281" w:type="dxa"/>
            <w:shd w:val="clear" w:color="auto" w:fill="FFFFFF"/>
            <w:noWrap/>
            <w:vAlign w:val="bottom"/>
          </w:tcPr>
          <w:p w14:paraId="27A5C458" w14:textId="77777777" w:rsidR="002A6C83" w:rsidRPr="002A6C83" w:rsidRDefault="002A6C83" w:rsidP="002A6C83">
            <w:pPr>
              <w:jc w:val="center"/>
              <w:rPr>
                <w:rFonts w:cs="Arial"/>
                <w:i/>
                <w:sz w:val="18"/>
                <w:szCs w:val="18"/>
              </w:rPr>
            </w:pPr>
          </w:p>
        </w:tc>
        <w:tc>
          <w:tcPr>
            <w:tcW w:w="1307" w:type="dxa"/>
            <w:shd w:val="clear" w:color="auto" w:fill="FFFFFF"/>
          </w:tcPr>
          <w:p w14:paraId="1D6A1E91" w14:textId="77777777" w:rsidR="002A6C83" w:rsidRPr="002A6C83" w:rsidRDefault="002A6C83" w:rsidP="002A6C83">
            <w:pPr>
              <w:rPr>
                <w:rFonts w:cs="Arial"/>
                <w:sz w:val="18"/>
                <w:szCs w:val="18"/>
              </w:rPr>
            </w:pPr>
          </w:p>
        </w:tc>
        <w:tc>
          <w:tcPr>
            <w:tcW w:w="1560" w:type="dxa"/>
            <w:shd w:val="clear" w:color="auto" w:fill="FFFFFF"/>
            <w:noWrap/>
            <w:vAlign w:val="bottom"/>
          </w:tcPr>
          <w:p w14:paraId="0B2355CE" w14:textId="77777777" w:rsidR="002A6C83" w:rsidRPr="002A6C83" w:rsidRDefault="002A6C83" w:rsidP="002A6C83">
            <w:pPr>
              <w:rPr>
                <w:rFonts w:cs="Arial"/>
                <w:sz w:val="18"/>
                <w:szCs w:val="18"/>
              </w:rPr>
            </w:pPr>
          </w:p>
        </w:tc>
        <w:tc>
          <w:tcPr>
            <w:tcW w:w="1417" w:type="dxa"/>
            <w:shd w:val="clear" w:color="auto" w:fill="FFFFFF"/>
          </w:tcPr>
          <w:p w14:paraId="659F6AFE" w14:textId="77777777" w:rsidR="002A6C83" w:rsidRPr="002A6C83" w:rsidRDefault="002A6C83" w:rsidP="002A6C83">
            <w:pPr>
              <w:rPr>
                <w:rFonts w:cs="Arial"/>
                <w:sz w:val="18"/>
                <w:szCs w:val="18"/>
              </w:rPr>
            </w:pPr>
          </w:p>
        </w:tc>
        <w:tc>
          <w:tcPr>
            <w:tcW w:w="1417" w:type="dxa"/>
            <w:shd w:val="clear" w:color="auto" w:fill="FFFFFF"/>
            <w:noWrap/>
            <w:vAlign w:val="bottom"/>
          </w:tcPr>
          <w:p w14:paraId="2FD88417" w14:textId="77777777" w:rsidR="002A6C83" w:rsidRPr="002A6C83" w:rsidRDefault="002A6C83" w:rsidP="002A6C83">
            <w:pPr>
              <w:rPr>
                <w:rFonts w:cs="Arial"/>
                <w:sz w:val="18"/>
                <w:szCs w:val="18"/>
              </w:rPr>
            </w:pPr>
          </w:p>
        </w:tc>
        <w:tc>
          <w:tcPr>
            <w:tcW w:w="1701" w:type="dxa"/>
            <w:shd w:val="clear" w:color="auto" w:fill="FFFFFF"/>
          </w:tcPr>
          <w:p w14:paraId="20503CD3" w14:textId="77777777" w:rsidR="002A6C83" w:rsidRPr="002A6C83" w:rsidRDefault="002A6C83" w:rsidP="002A6C83">
            <w:pPr>
              <w:rPr>
                <w:rFonts w:cs="Arial"/>
                <w:sz w:val="18"/>
                <w:szCs w:val="18"/>
              </w:rPr>
            </w:pPr>
          </w:p>
        </w:tc>
      </w:tr>
      <w:tr w:rsidR="002A6C83" w:rsidRPr="002A6C83" w14:paraId="3382580A" w14:textId="77777777" w:rsidTr="007709FD">
        <w:trPr>
          <w:trHeight w:val="190"/>
        </w:trPr>
        <w:tc>
          <w:tcPr>
            <w:tcW w:w="686" w:type="dxa"/>
            <w:shd w:val="clear" w:color="auto" w:fill="FFFFCC"/>
            <w:noWrap/>
            <w:vAlign w:val="center"/>
          </w:tcPr>
          <w:p w14:paraId="7129410D" w14:textId="77777777" w:rsidR="002A6C83" w:rsidRPr="002A6C83" w:rsidRDefault="002A6C83" w:rsidP="002A6C83">
            <w:pPr>
              <w:jc w:val="center"/>
              <w:rPr>
                <w:rFonts w:cs="Arial"/>
                <w:sz w:val="18"/>
                <w:szCs w:val="18"/>
              </w:rPr>
            </w:pPr>
            <w:r w:rsidRPr="002A6C83">
              <w:rPr>
                <w:rFonts w:cs="Arial"/>
                <w:sz w:val="18"/>
                <w:szCs w:val="18"/>
              </w:rPr>
              <w:t>20</w:t>
            </w:r>
          </w:p>
        </w:tc>
        <w:tc>
          <w:tcPr>
            <w:tcW w:w="3958" w:type="dxa"/>
            <w:gridSpan w:val="2"/>
            <w:shd w:val="clear" w:color="auto" w:fill="FFFFFF"/>
            <w:noWrap/>
          </w:tcPr>
          <w:p w14:paraId="56B17373" w14:textId="77777777" w:rsidR="002A6C83" w:rsidRPr="002A6C83" w:rsidRDefault="002A6C83" w:rsidP="002A6C83">
            <w:pPr>
              <w:ind w:left="-2" w:right="-141"/>
              <w:rPr>
                <w:sz w:val="18"/>
                <w:szCs w:val="18"/>
              </w:rPr>
            </w:pPr>
            <w:r w:rsidRPr="002A6C83">
              <w:rPr>
                <w:sz w:val="18"/>
                <w:szCs w:val="18"/>
              </w:rPr>
              <w:t>Замена регулатора притиска</w:t>
            </w:r>
          </w:p>
        </w:tc>
        <w:tc>
          <w:tcPr>
            <w:tcW w:w="1381" w:type="dxa"/>
            <w:shd w:val="clear" w:color="auto" w:fill="FFFFFF"/>
            <w:noWrap/>
            <w:vAlign w:val="bottom"/>
          </w:tcPr>
          <w:p w14:paraId="70A6F9FC" w14:textId="77777777" w:rsidR="002A6C83" w:rsidRPr="002A6C83" w:rsidRDefault="002A6C83" w:rsidP="002A6C83">
            <w:pPr>
              <w:rPr>
                <w:rFonts w:cs="Arial"/>
                <w:sz w:val="18"/>
                <w:szCs w:val="18"/>
              </w:rPr>
            </w:pPr>
          </w:p>
        </w:tc>
        <w:tc>
          <w:tcPr>
            <w:tcW w:w="1281" w:type="dxa"/>
            <w:shd w:val="clear" w:color="auto" w:fill="FFFFFF"/>
            <w:noWrap/>
            <w:vAlign w:val="bottom"/>
          </w:tcPr>
          <w:p w14:paraId="50D13860" w14:textId="77777777" w:rsidR="002A6C83" w:rsidRPr="002A6C83" w:rsidRDefault="002A6C83" w:rsidP="002A6C83">
            <w:pPr>
              <w:jc w:val="center"/>
              <w:rPr>
                <w:rFonts w:cs="Arial"/>
                <w:i/>
                <w:sz w:val="18"/>
                <w:szCs w:val="18"/>
              </w:rPr>
            </w:pPr>
          </w:p>
        </w:tc>
        <w:tc>
          <w:tcPr>
            <w:tcW w:w="1307" w:type="dxa"/>
            <w:shd w:val="clear" w:color="auto" w:fill="FFFFFF"/>
          </w:tcPr>
          <w:p w14:paraId="056C9039" w14:textId="77777777" w:rsidR="002A6C83" w:rsidRPr="002A6C83" w:rsidRDefault="002A6C83" w:rsidP="002A6C83">
            <w:pPr>
              <w:rPr>
                <w:rFonts w:cs="Arial"/>
                <w:sz w:val="18"/>
                <w:szCs w:val="18"/>
              </w:rPr>
            </w:pPr>
          </w:p>
        </w:tc>
        <w:tc>
          <w:tcPr>
            <w:tcW w:w="1560" w:type="dxa"/>
            <w:shd w:val="clear" w:color="auto" w:fill="FFFFFF"/>
            <w:noWrap/>
            <w:vAlign w:val="bottom"/>
          </w:tcPr>
          <w:p w14:paraId="30E589EA" w14:textId="77777777" w:rsidR="002A6C83" w:rsidRPr="002A6C83" w:rsidRDefault="002A6C83" w:rsidP="002A6C83">
            <w:pPr>
              <w:rPr>
                <w:rFonts w:cs="Arial"/>
                <w:sz w:val="18"/>
                <w:szCs w:val="18"/>
              </w:rPr>
            </w:pPr>
          </w:p>
        </w:tc>
        <w:tc>
          <w:tcPr>
            <w:tcW w:w="1417" w:type="dxa"/>
            <w:shd w:val="clear" w:color="auto" w:fill="FFFFFF"/>
          </w:tcPr>
          <w:p w14:paraId="70E89A1D" w14:textId="77777777" w:rsidR="002A6C83" w:rsidRPr="002A6C83" w:rsidRDefault="002A6C83" w:rsidP="002A6C83">
            <w:pPr>
              <w:rPr>
                <w:rFonts w:cs="Arial"/>
                <w:sz w:val="18"/>
                <w:szCs w:val="18"/>
              </w:rPr>
            </w:pPr>
          </w:p>
        </w:tc>
        <w:tc>
          <w:tcPr>
            <w:tcW w:w="1417" w:type="dxa"/>
            <w:shd w:val="clear" w:color="auto" w:fill="FFFFFF"/>
            <w:noWrap/>
            <w:vAlign w:val="bottom"/>
          </w:tcPr>
          <w:p w14:paraId="266D4F03" w14:textId="77777777" w:rsidR="002A6C83" w:rsidRPr="002A6C83" w:rsidRDefault="002A6C83" w:rsidP="002A6C83">
            <w:pPr>
              <w:rPr>
                <w:rFonts w:cs="Arial"/>
                <w:sz w:val="18"/>
                <w:szCs w:val="18"/>
              </w:rPr>
            </w:pPr>
          </w:p>
        </w:tc>
        <w:tc>
          <w:tcPr>
            <w:tcW w:w="1701" w:type="dxa"/>
            <w:shd w:val="clear" w:color="auto" w:fill="FFFFFF"/>
          </w:tcPr>
          <w:p w14:paraId="4A7CDEF6" w14:textId="77777777" w:rsidR="002A6C83" w:rsidRPr="002A6C83" w:rsidRDefault="002A6C83" w:rsidP="002A6C83">
            <w:pPr>
              <w:rPr>
                <w:rFonts w:cs="Arial"/>
                <w:sz w:val="18"/>
                <w:szCs w:val="18"/>
              </w:rPr>
            </w:pPr>
          </w:p>
        </w:tc>
      </w:tr>
      <w:tr w:rsidR="002A6C83" w:rsidRPr="002A6C83" w14:paraId="6535D726" w14:textId="77777777" w:rsidTr="007709FD">
        <w:trPr>
          <w:trHeight w:val="137"/>
        </w:trPr>
        <w:tc>
          <w:tcPr>
            <w:tcW w:w="686" w:type="dxa"/>
            <w:shd w:val="clear" w:color="auto" w:fill="FFFFCC"/>
            <w:noWrap/>
            <w:vAlign w:val="center"/>
          </w:tcPr>
          <w:p w14:paraId="2A7834DA" w14:textId="77777777" w:rsidR="002A6C83" w:rsidRPr="002A6C83" w:rsidRDefault="002A6C83" w:rsidP="002A6C83">
            <w:pPr>
              <w:jc w:val="center"/>
              <w:rPr>
                <w:rFonts w:cs="Arial"/>
                <w:sz w:val="18"/>
                <w:szCs w:val="18"/>
              </w:rPr>
            </w:pPr>
            <w:r w:rsidRPr="002A6C83">
              <w:rPr>
                <w:rFonts w:cs="Arial"/>
                <w:sz w:val="18"/>
                <w:szCs w:val="18"/>
              </w:rPr>
              <w:t>21</w:t>
            </w:r>
          </w:p>
        </w:tc>
        <w:tc>
          <w:tcPr>
            <w:tcW w:w="3958" w:type="dxa"/>
            <w:gridSpan w:val="2"/>
            <w:shd w:val="clear" w:color="auto" w:fill="FFFFFF"/>
            <w:noWrap/>
          </w:tcPr>
          <w:p w14:paraId="60905208" w14:textId="77777777" w:rsidR="002A6C83" w:rsidRPr="002A6C83" w:rsidRDefault="002A6C83" w:rsidP="002A6C83">
            <w:pPr>
              <w:ind w:left="-2" w:right="-141"/>
              <w:rPr>
                <w:sz w:val="18"/>
                <w:szCs w:val="18"/>
              </w:rPr>
            </w:pPr>
            <w:r w:rsidRPr="002A6C83">
              <w:rPr>
                <w:sz w:val="18"/>
                <w:szCs w:val="18"/>
              </w:rPr>
              <w:t>Замена растеретног вентила</w:t>
            </w:r>
          </w:p>
        </w:tc>
        <w:tc>
          <w:tcPr>
            <w:tcW w:w="1381" w:type="dxa"/>
            <w:shd w:val="clear" w:color="auto" w:fill="FFFFFF"/>
            <w:noWrap/>
            <w:vAlign w:val="bottom"/>
          </w:tcPr>
          <w:p w14:paraId="1BA7D7A6" w14:textId="77777777" w:rsidR="002A6C83" w:rsidRPr="002A6C83" w:rsidRDefault="002A6C83" w:rsidP="002A6C83">
            <w:pPr>
              <w:rPr>
                <w:rFonts w:cs="Arial"/>
                <w:sz w:val="18"/>
                <w:szCs w:val="18"/>
              </w:rPr>
            </w:pPr>
          </w:p>
        </w:tc>
        <w:tc>
          <w:tcPr>
            <w:tcW w:w="1281" w:type="dxa"/>
            <w:shd w:val="clear" w:color="auto" w:fill="FFFFFF"/>
            <w:noWrap/>
            <w:vAlign w:val="bottom"/>
          </w:tcPr>
          <w:p w14:paraId="1108AD83" w14:textId="77777777" w:rsidR="002A6C83" w:rsidRPr="002A6C83" w:rsidRDefault="002A6C83" w:rsidP="002A6C83">
            <w:pPr>
              <w:jc w:val="center"/>
              <w:rPr>
                <w:rFonts w:cs="Arial"/>
                <w:i/>
                <w:sz w:val="18"/>
                <w:szCs w:val="18"/>
              </w:rPr>
            </w:pPr>
          </w:p>
        </w:tc>
        <w:tc>
          <w:tcPr>
            <w:tcW w:w="1307" w:type="dxa"/>
            <w:shd w:val="clear" w:color="auto" w:fill="FFFFFF"/>
          </w:tcPr>
          <w:p w14:paraId="14F52288" w14:textId="77777777" w:rsidR="002A6C83" w:rsidRPr="002A6C83" w:rsidRDefault="002A6C83" w:rsidP="002A6C83">
            <w:pPr>
              <w:rPr>
                <w:rFonts w:cs="Arial"/>
                <w:sz w:val="18"/>
                <w:szCs w:val="18"/>
              </w:rPr>
            </w:pPr>
          </w:p>
        </w:tc>
        <w:tc>
          <w:tcPr>
            <w:tcW w:w="1560" w:type="dxa"/>
            <w:shd w:val="clear" w:color="auto" w:fill="FFFFFF"/>
            <w:noWrap/>
            <w:vAlign w:val="bottom"/>
          </w:tcPr>
          <w:p w14:paraId="1B3A67C4" w14:textId="77777777" w:rsidR="002A6C83" w:rsidRPr="002A6C83" w:rsidRDefault="002A6C83" w:rsidP="002A6C83">
            <w:pPr>
              <w:rPr>
                <w:rFonts w:cs="Arial"/>
                <w:sz w:val="18"/>
                <w:szCs w:val="18"/>
              </w:rPr>
            </w:pPr>
          </w:p>
        </w:tc>
        <w:tc>
          <w:tcPr>
            <w:tcW w:w="1417" w:type="dxa"/>
            <w:shd w:val="clear" w:color="auto" w:fill="FFFFFF"/>
          </w:tcPr>
          <w:p w14:paraId="2AAB9210" w14:textId="77777777" w:rsidR="002A6C83" w:rsidRPr="002A6C83" w:rsidRDefault="002A6C83" w:rsidP="002A6C83">
            <w:pPr>
              <w:rPr>
                <w:rFonts w:cs="Arial"/>
                <w:sz w:val="18"/>
                <w:szCs w:val="18"/>
              </w:rPr>
            </w:pPr>
          </w:p>
        </w:tc>
        <w:tc>
          <w:tcPr>
            <w:tcW w:w="1417" w:type="dxa"/>
            <w:shd w:val="clear" w:color="auto" w:fill="FFFFFF"/>
            <w:noWrap/>
            <w:vAlign w:val="bottom"/>
          </w:tcPr>
          <w:p w14:paraId="130F2AB6" w14:textId="77777777" w:rsidR="002A6C83" w:rsidRPr="002A6C83" w:rsidRDefault="002A6C83" w:rsidP="002A6C83">
            <w:pPr>
              <w:rPr>
                <w:rFonts w:cs="Arial"/>
                <w:sz w:val="18"/>
                <w:szCs w:val="18"/>
              </w:rPr>
            </w:pPr>
          </w:p>
        </w:tc>
        <w:tc>
          <w:tcPr>
            <w:tcW w:w="1701" w:type="dxa"/>
            <w:shd w:val="clear" w:color="auto" w:fill="FFFFFF"/>
          </w:tcPr>
          <w:p w14:paraId="47E632C0" w14:textId="77777777" w:rsidR="002A6C83" w:rsidRPr="002A6C83" w:rsidRDefault="002A6C83" w:rsidP="002A6C83">
            <w:pPr>
              <w:rPr>
                <w:rFonts w:cs="Arial"/>
                <w:sz w:val="18"/>
                <w:szCs w:val="18"/>
              </w:rPr>
            </w:pPr>
          </w:p>
        </w:tc>
      </w:tr>
      <w:tr w:rsidR="002A6C83" w:rsidRPr="002A6C83" w14:paraId="48033CE2" w14:textId="77777777" w:rsidTr="007709FD">
        <w:trPr>
          <w:trHeight w:val="242"/>
        </w:trPr>
        <w:tc>
          <w:tcPr>
            <w:tcW w:w="686" w:type="dxa"/>
            <w:shd w:val="clear" w:color="auto" w:fill="FFFFCC"/>
            <w:noWrap/>
            <w:vAlign w:val="center"/>
          </w:tcPr>
          <w:p w14:paraId="5D8BC01E" w14:textId="77777777" w:rsidR="002A6C83" w:rsidRPr="002A6C83" w:rsidRDefault="002A6C83" w:rsidP="002A6C83">
            <w:pPr>
              <w:jc w:val="center"/>
              <w:rPr>
                <w:rFonts w:cs="Arial"/>
                <w:sz w:val="18"/>
                <w:szCs w:val="18"/>
              </w:rPr>
            </w:pPr>
            <w:r w:rsidRPr="002A6C83">
              <w:rPr>
                <w:rFonts w:cs="Arial"/>
                <w:sz w:val="18"/>
                <w:szCs w:val="18"/>
              </w:rPr>
              <w:t>22</w:t>
            </w:r>
          </w:p>
        </w:tc>
        <w:tc>
          <w:tcPr>
            <w:tcW w:w="3958" w:type="dxa"/>
            <w:gridSpan w:val="2"/>
            <w:shd w:val="clear" w:color="auto" w:fill="FFFFFF"/>
            <w:noWrap/>
          </w:tcPr>
          <w:p w14:paraId="55562DA4" w14:textId="77777777" w:rsidR="002A6C83" w:rsidRPr="002A6C83" w:rsidRDefault="002A6C83" w:rsidP="002A6C83">
            <w:pPr>
              <w:ind w:left="-2" w:right="-141"/>
              <w:rPr>
                <w:sz w:val="18"/>
                <w:szCs w:val="18"/>
              </w:rPr>
            </w:pPr>
            <w:r w:rsidRPr="002A6C83">
              <w:rPr>
                <w:sz w:val="18"/>
                <w:szCs w:val="18"/>
              </w:rPr>
              <w:t>Замена одзрачног вентила</w:t>
            </w:r>
          </w:p>
        </w:tc>
        <w:tc>
          <w:tcPr>
            <w:tcW w:w="1381" w:type="dxa"/>
            <w:shd w:val="clear" w:color="auto" w:fill="FFFFFF"/>
            <w:noWrap/>
            <w:vAlign w:val="bottom"/>
          </w:tcPr>
          <w:p w14:paraId="6621D840" w14:textId="77777777" w:rsidR="002A6C83" w:rsidRPr="002A6C83" w:rsidRDefault="002A6C83" w:rsidP="002A6C83">
            <w:pPr>
              <w:rPr>
                <w:rFonts w:cs="Arial"/>
                <w:sz w:val="18"/>
                <w:szCs w:val="18"/>
              </w:rPr>
            </w:pPr>
          </w:p>
        </w:tc>
        <w:tc>
          <w:tcPr>
            <w:tcW w:w="1281" w:type="dxa"/>
            <w:shd w:val="clear" w:color="auto" w:fill="FFFFFF"/>
            <w:noWrap/>
            <w:vAlign w:val="bottom"/>
          </w:tcPr>
          <w:p w14:paraId="3B71E9C4" w14:textId="77777777" w:rsidR="002A6C83" w:rsidRPr="002A6C83" w:rsidRDefault="002A6C83" w:rsidP="002A6C83">
            <w:pPr>
              <w:jc w:val="center"/>
              <w:rPr>
                <w:rFonts w:cs="Arial"/>
                <w:i/>
                <w:sz w:val="18"/>
                <w:szCs w:val="18"/>
              </w:rPr>
            </w:pPr>
          </w:p>
        </w:tc>
        <w:tc>
          <w:tcPr>
            <w:tcW w:w="1307" w:type="dxa"/>
            <w:shd w:val="clear" w:color="auto" w:fill="FFFFFF"/>
          </w:tcPr>
          <w:p w14:paraId="1C21C7DE" w14:textId="77777777" w:rsidR="002A6C83" w:rsidRPr="002A6C83" w:rsidRDefault="002A6C83" w:rsidP="002A6C83">
            <w:pPr>
              <w:rPr>
                <w:rFonts w:cs="Arial"/>
                <w:sz w:val="18"/>
                <w:szCs w:val="18"/>
              </w:rPr>
            </w:pPr>
          </w:p>
        </w:tc>
        <w:tc>
          <w:tcPr>
            <w:tcW w:w="1560" w:type="dxa"/>
            <w:shd w:val="clear" w:color="auto" w:fill="FFFFFF"/>
            <w:noWrap/>
            <w:vAlign w:val="bottom"/>
          </w:tcPr>
          <w:p w14:paraId="56FD43F3" w14:textId="77777777" w:rsidR="002A6C83" w:rsidRPr="002A6C83" w:rsidRDefault="002A6C83" w:rsidP="002A6C83">
            <w:pPr>
              <w:rPr>
                <w:rFonts w:cs="Arial"/>
                <w:sz w:val="18"/>
                <w:szCs w:val="18"/>
              </w:rPr>
            </w:pPr>
          </w:p>
        </w:tc>
        <w:tc>
          <w:tcPr>
            <w:tcW w:w="1417" w:type="dxa"/>
            <w:shd w:val="clear" w:color="auto" w:fill="FFFFFF"/>
          </w:tcPr>
          <w:p w14:paraId="4D2492E0" w14:textId="77777777" w:rsidR="002A6C83" w:rsidRPr="002A6C83" w:rsidRDefault="002A6C83" w:rsidP="002A6C83">
            <w:pPr>
              <w:rPr>
                <w:rFonts w:cs="Arial"/>
                <w:sz w:val="18"/>
                <w:szCs w:val="18"/>
              </w:rPr>
            </w:pPr>
          </w:p>
        </w:tc>
        <w:tc>
          <w:tcPr>
            <w:tcW w:w="1417" w:type="dxa"/>
            <w:shd w:val="clear" w:color="auto" w:fill="FFFFFF"/>
            <w:noWrap/>
            <w:vAlign w:val="bottom"/>
          </w:tcPr>
          <w:p w14:paraId="0F236DCD" w14:textId="77777777" w:rsidR="002A6C83" w:rsidRPr="002A6C83" w:rsidRDefault="002A6C83" w:rsidP="002A6C83">
            <w:pPr>
              <w:rPr>
                <w:rFonts w:cs="Arial"/>
                <w:sz w:val="18"/>
                <w:szCs w:val="18"/>
              </w:rPr>
            </w:pPr>
          </w:p>
        </w:tc>
        <w:tc>
          <w:tcPr>
            <w:tcW w:w="1701" w:type="dxa"/>
            <w:shd w:val="clear" w:color="auto" w:fill="FFFFFF"/>
          </w:tcPr>
          <w:p w14:paraId="5D37FD74" w14:textId="77777777" w:rsidR="002A6C83" w:rsidRPr="002A6C83" w:rsidRDefault="002A6C83" w:rsidP="002A6C83">
            <w:pPr>
              <w:rPr>
                <w:rFonts w:cs="Arial"/>
                <w:sz w:val="18"/>
                <w:szCs w:val="18"/>
              </w:rPr>
            </w:pPr>
          </w:p>
        </w:tc>
      </w:tr>
      <w:tr w:rsidR="002A6C83" w:rsidRPr="002A6C83" w14:paraId="1D115F90" w14:textId="77777777" w:rsidTr="007709FD">
        <w:trPr>
          <w:trHeight w:val="175"/>
        </w:trPr>
        <w:tc>
          <w:tcPr>
            <w:tcW w:w="686" w:type="dxa"/>
            <w:shd w:val="clear" w:color="auto" w:fill="FFFFCC"/>
            <w:noWrap/>
            <w:vAlign w:val="center"/>
          </w:tcPr>
          <w:p w14:paraId="3F43799A" w14:textId="77777777" w:rsidR="002A6C83" w:rsidRPr="002A6C83" w:rsidRDefault="002A6C83" w:rsidP="002A6C83">
            <w:pPr>
              <w:jc w:val="center"/>
              <w:rPr>
                <w:rFonts w:cs="Arial"/>
                <w:sz w:val="18"/>
                <w:szCs w:val="18"/>
              </w:rPr>
            </w:pPr>
            <w:r w:rsidRPr="002A6C83">
              <w:rPr>
                <w:rFonts w:cs="Arial"/>
                <w:sz w:val="18"/>
                <w:szCs w:val="18"/>
              </w:rPr>
              <w:t>23</w:t>
            </w:r>
          </w:p>
        </w:tc>
        <w:tc>
          <w:tcPr>
            <w:tcW w:w="3958" w:type="dxa"/>
            <w:gridSpan w:val="2"/>
            <w:shd w:val="clear" w:color="auto" w:fill="FFFFFF"/>
            <w:noWrap/>
          </w:tcPr>
          <w:p w14:paraId="1A9CD812" w14:textId="77777777" w:rsidR="002A6C83" w:rsidRPr="002A6C83" w:rsidRDefault="002A6C83" w:rsidP="002A6C83">
            <w:pPr>
              <w:ind w:left="-2" w:right="-141"/>
              <w:rPr>
                <w:sz w:val="18"/>
                <w:szCs w:val="18"/>
              </w:rPr>
            </w:pPr>
            <w:r w:rsidRPr="002A6C83">
              <w:rPr>
                <w:sz w:val="18"/>
                <w:szCs w:val="18"/>
              </w:rPr>
              <w:t xml:space="preserve">Ремонт уљне пумпе                                                     </w:t>
            </w:r>
          </w:p>
        </w:tc>
        <w:tc>
          <w:tcPr>
            <w:tcW w:w="1381" w:type="dxa"/>
            <w:shd w:val="clear" w:color="auto" w:fill="FFFFFF"/>
            <w:noWrap/>
            <w:vAlign w:val="bottom"/>
          </w:tcPr>
          <w:p w14:paraId="0E19FD30" w14:textId="77777777" w:rsidR="002A6C83" w:rsidRPr="002A6C83" w:rsidRDefault="002A6C83" w:rsidP="002A6C83">
            <w:pPr>
              <w:rPr>
                <w:rFonts w:cs="Arial"/>
                <w:sz w:val="18"/>
                <w:szCs w:val="18"/>
              </w:rPr>
            </w:pPr>
          </w:p>
        </w:tc>
        <w:tc>
          <w:tcPr>
            <w:tcW w:w="1281" w:type="dxa"/>
            <w:shd w:val="clear" w:color="auto" w:fill="FFFFFF"/>
            <w:noWrap/>
            <w:vAlign w:val="bottom"/>
          </w:tcPr>
          <w:p w14:paraId="1612DB54" w14:textId="77777777" w:rsidR="002A6C83" w:rsidRPr="002A6C83" w:rsidRDefault="002A6C83" w:rsidP="002A6C83">
            <w:pPr>
              <w:jc w:val="center"/>
              <w:rPr>
                <w:rFonts w:cs="Arial"/>
                <w:i/>
                <w:sz w:val="18"/>
                <w:szCs w:val="18"/>
              </w:rPr>
            </w:pPr>
          </w:p>
        </w:tc>
        <w:tc>
          <w:tcPr>
            <w:tcW w:w="1307" w:type="dxa"/>
            <w:shd w:val="clear" w:color="auto" w:fill="FFFFFF"/>
          </w:tcPr>
          <w:p w14:paraId="6C74E487" w14:textId="77777777" w:rsidR="002A6C83" w:rsidRPr="002A6C83" w:rsidRDefault="002A6C83" w:rsidP="002A6C83">
            <w:pPr>
              <w:rPr>
                <w:rFonts w:cs="Arial"/>
                <w:sz w:val="18"/>
                <w:szCs w:val="18"/>
              </w:rPr>
            </w:pPr>
          </w:p>
        </w:tc>
        <w:tc>
          <w:tcPr>
            <w:tcW w:w="1560" w:type="dxa"/>
            <w:shd w:val="clear" w:color="auto" w:fill="FFFFFF"/>
            <w:noWrap/>
            <w:vAlign w:val="bottom"/>
          </w:tcPr>
          <w:p w14:paraId="5B700607" w14:textId="77777777" w:rsidR="002A6C83" w:rsidRPr="002A6C83" w:rsidRDefault="002A6C83" w:rsidP="002A6C83">
            <w:pPr>
              <w:rPr>
                <w:rFonts w:cs="Arial"/>
                <w:sz w:val="18"/>
                <w:szCs w:val="18"/>
              </w:rPr>
            </w:pPr>
          </w:p>
        </w:tc>
        <w:tc>
          <w:tcPr>
            <w:tcW w:w="1417" w:type="dxa"/>
            <w:shd w:val="clear" w:color="auto" w:fill="FFFFFF"/>
          </w:tcPr>
          <w:p w14:paraId="73A42576" w14:textId="77777777" w:rsidR="002A6C83" w:rsidRPr="002A6C83" w:rsidRDefault="002A6C83" w:rsidP="002A6C83">
            <w:pPr>
              <w:rPr>
                <w:rFonts w:cs="Arial"/>
                <w:sz w:val="18"/>
                <w:szCs w:val="18"/>
              </w:rPr>
            </w:pPr>
          </w:p>
        </w:tc>
        <w:tc>
          <w:tcPr>
            <w:tcW w:w="1417" w:type="dxa"/>
            <w:shd w:val="clear" w:color="auto" w:fill="FFFFFF"/>
            <w:noWrap/>
            <w:vAlign w:val="bottom"/>
          </w:tcPr>
          <w:p w14:paraId="7B3E27C9" w14:textId="77777777" w:rsidR="002A6C83" w:rsidRPr="002A6C83" w:rsidRDefault="002A6C83" w:rsidP="002A6C83">
            <w:pPr>
              <w:rPr>
                <w:rFonts w:cs="Arial"/>
                <w:sz w:val="18"/>
                <w:szCs w:val="18"/>
              </w:rPr>
            </w:pPr>
          </w:p>
        </w:tc>
        <w:tc>
          <w:tcPr>
            <w:tcW w:w="1701" w:type="dxa"/>
            <w:shd w:val="clear" w:color="auto" w:fill="FFFFFF"/>
          </w:tcPr>
          <w:p w14:paraId="1A89370B" w14:textId="77777777" w:rsidR="002A6C83" w:rsidRPr="002A6C83" w:rsidRDefault="002A6C83" w:rsidP="002A6C83">
            <w:pPr>
              <w:rPr>
                <w:rFonts w:cs="Arial"/>
                <w:sz w:val="18"/>
                <w:szCs w:val="18"/>
              </w:rPr>
            </w:pPr>
          </w:p>
        </w:tc>
      </w:tr>
      <w:tr w:rsidR="002A6C83" w:rsidRPr="002A6C83" w14:paraId="0FC190A8" w14:textId="77777777" w:rsidTr="007709FD">
        <w:trPr>
          <w:trHeight w:val="138"/>
        </w:trPr>
        <w:tc>
          <w:tcPr>
            <w:tcW w:w="686" w:type="dxa"/>
            <w:shd w:val="clear" w:color="auto" w:fill="FFFFCC"/>
            <w:noWrap/>
            <w:vAlign w:val="center"/>
          </w:tcPr>
          <w:p w14:paraId="3E8BE47D" w14:textId="77777777" w:rsidR="002A6C83" w:rsidRPr="002A6C83" w:rsidRDefault="002A6C83" w:rsidP="002A6C83">
            <w:pPr>
              <w:jc w:val="center"/>
              <w:rPr>
                <w:rFonts w:cs="Arial"/>
                <w:sz w:val="18"/>
                <w:szCs w:val="18"/>
              </w:rPr>
            </w:pPr>
            <w:r w:rsidRPr="002A6C83">
              <w:rPr>
                <w:rFonts w:cs="Arial"/>
                <w:sz w:val="18"/>
                <w:szCs w:val="18"/>
              </w:rPr>
              <w:t>24</w:t>
            </w:r>
          </w:p>
        </w:tc>
        <w:tc>
          <w:tcPr>
            <w:tcW w:w="3958" w:type="dxa"/>
            <w:gridSpan w:val="2"/>
            <w:shd w:val="clear" w:color="auto" w:fill="FFFFFF"/>
            <w:noWrap/>
          </w:tcPr>
          <w:p w14:paraId="17C96CB3" w14:textId="77777777" w:rsidR="002A6C83" w:rsidRPr="002A6C83" w:rsidRDefault="002A6C83" w:rsidP="002A6C83">
            <w:pPr>
              <w:ind w:left="-2" w:right="-141"/>
              <w:rPr>
                <w:sz w:val="18"/>
                <w:szCs w:val="18"/>
              </w:rPr>
            </w:pPr>
            <w:r w:rsidRPr="002A6C83">
              <w:rPr>
                <w:sz w:val="18"/>
                <w:szCs w:val="18"/>
              </w:rPr>
              <w:t xml:space="preserve">Замена манометра                                                      </w:t>
            </w:r>
          </w:p>
        </w:tc>
        <w:tc>
          <w:tcPr>
            <w:tcW w:w="1381" w:type="dxa"/>
            <w:shd w:val="clear" w:color="auto" w:fill="FFFFFF"/>
            <w:noWrap/>
            <w:vAlign w:val="bottom"/>
          </w:tcPr>
          <w:p w14:paraId="255BC7FA" w14:textId="77777777" w:rsidR="002A6C83" w:rsidRPr="002A6C83" w:rsidRDefault="002A6C83" w:rsidP="002A6C83">
            <w:pPr>
              <w:rPr>
                <w:rFonts w:cs="Arial"/>
                <w:sz w:val="18"/>
                <w:szCs w:val="18"/>
              </w:rPr>
            </w:pPr>
          </w:p>
        </w:tc>
        <w:tc>
          <w:tcPr>
            <w:tcW w:w="1281" w:type="dxa"/>
            <w:shd w:val="clear" w:color="auto" w:fill="FFFFFF"/>
            <w:noWrap/>
            <w:vAlign w:val="bottom"/>
          </w:tcPr>
          <w:p w14:paraId="4D137718" w14:textId="77777777" w:rsidR="002A6C83" w:rsidRPr="002A6C83" w:rsidRDefault="002A6C83" w:rsidP="002A6C83">
            <w:pPr>
              <w:jc w:val="center"/>
              <w:rPr>
                <w:rFonts w:cs="Arial"/>
                <w:i/>
                <w:sz w:val="18"/>
                <w:szCs w:val="18"/>
              </w:rPr>
            </w:pPr>
          </w:p>
        </w:tc>
        <w:tc>
          <w:tcPr>
            <w:tcW w:w="1307" w:type="dxa"/>
            <w:shd w:val="clear" w:color="auto" w:fill="FFFFFF"/>
          </w:tcPr>
          <w:p w14:paraId="7ECCB32D" w14:textId="77777777" w:rsidR="002A6C83" w:rsidRPr="002A6C83" w:rsidRDefault="002A6C83" w:rsidP="002A6C83">
            <w:pPr>
              <w:rPr>
                <w:rFonts w:cs="Arial"/>
                <w:sz w:val="18"/>
                <w:szCs w:val="18"/>
              </w:rPr>
            </w:pPr>
          </w:p>
        </w:tc>
        <w:tc>
          <w:tcPr>
            <w:tcW w:w="1560" w:type="dxa"/>
            <w:shd w:val="clear" w:color="auto" w:fill="FFFFFF"/>
            <w:noWrap/>
            <w:vAlign w:val="bottom"/>
          </w:tcPr>
          <w:p w14:paraId="0E02AEED" w14:textId="77777777" w:rsidR="002A6C83" w:rsidRPr="002A6C83" w:rsidRDefault="002A6C83" w:rsidP="002A6C83">
            <w:pPr>
              <w:rPr>
                <w:rFonts w:cs="Arial"/>
                <w:sz w:val="18"/>
                <w:szCs w:val="18"/>
              </w:rPr>
            </w:pPr>
          </w:p>
        </w:tc>
        <w:tc>
          <w:tcPr>
            <w:tcW w:w="1417" w:type="dxa"/>
            <w:shd w:val="clear" w:color="auto" w:fill="FFFFFF"/>
          </w:tcPr>
          <w:p w14:paraId="17FD6B07" w14:textId="77777777" w:rsidR="002A6C83" w:rsidRPr="002A6C83" w:rsidRDefault="002A6C83" w:rsidP="002A6C83">
            <w:pPr>
              <w:rPr>
                <w:rFonts w:cs="Arial"/>
                <w:sz w:val="18"/>
                <w:szCs w:val="18"/>
              </w:rPr>
            </w:pPr>
          </w:p>
        </w:tc>
        <w:tc>
          <w:tcPr>
            <w:tcW w:w="1417" w:type="dxa"/>
            <w:shd w:val="clear" w:color="auto" w:fill="FFFFFF"/>
            <w:noWrap/>
            <w:vAlign w:val="bottom"/>
          </w:tcPr>
          <w:p w14:paraId="6FFFB678" w14:textId="77777777" w:rsidR="002A6C83" w:rsidRPr="002A6C83" w:rsidRDefault="002A6C83" w:rsidP="002A6C83">
            <w:pPr>
              <w:rPr>
                <w:rFonts w:cs="Arial"/>
                <w:sz w:val="18"/>
                <w:szCs w:val="18"/>
              </w:rPr>
            </w:pPr>
          </w:p>
        </w:tc>
        <w:tc>
          <w:tcPr>
            <w:tcW w:w="1701" w:type="dxa"/>
            <w:shd w:val="clear" w:color="auto" w:fill="FFFFFF"/>
          </w:tcPr>
          <w:p w14:paraId="40080C02" w14:textId="77777777" w:rsidR="002A6C83" w:rsidRPr="002A6C83" w:rsidRDefault="002A6C83" w:rsidP="002A6C83">
            <w:pPr>
              <w:rPr>
                <w:rFonts w:cs="Arial"/>
                <w:sz w:val="18"/>
                <w:szCs w:val="18"/>
              </w:rPr>
            </w:pPr>
          </w:p>
        </w:tc>
      </w:tr>
      <w:tr w:rsidR="002A6C83" w:rsidRPr="002A6C83" w14:paraId="78C1B868" w14:textId="77777777" w:rsidTr="007709FD">
        <w:trPr>
          <w:trHeight w:val="242"/>
        </w:trPr>
        <w:tc>
          <w:tcPr>
            <w:tcW w:w="686" w:type="dxa"/>
            <w:shd w:val="clear" w:color="auto" w:fill="FFFFCC"/>
            <w:noWrap/>
            <w:vAlign w:val="center"/>
          </w:tcPr>
          <w:p w14:paraId="0FD72E0A" w14:textId="77777777" w:rsidR="002A6C83" w:rsidRPr="002A6C83" w:rsidRDefault="002A6C83" w:rsidP="002A6C83">
            <w:pPr>
              <w:jc w:val="center"/>
              <w:rPr>
                <w:rFonts w:cs="Arial"/>
                <w:sz w:val="18"/>
                <w:szCs w:val="18"/>
              </w:rPr>
            </w:pPr>
            <w:r w:rsidRPr="002A6C83">
              <w:rPr>
                <w:rFonts w:cs="Arial"/>
                <w:sz w:val="18"/>
                <w:szCs w:val="18"/>
              </w:rPr>
              <w:t>25</w:t>
            </w:r>
          </w:p>
        </w:tc>
        <w:tc>
          <w:tcPr>
            <w:tcW w:w="3958" w:type="dxa"/>
            <w:gridSpan w:val="2"/>
            <w:shd w:val="clear" w:color="auto" w:fill="FFFFFF"/>
            <w:noWrap/>
          </w:tcPr>
          <w:p w14:paraId="4D0DE12A" w14:textId="77777777" w:rsidR="002A6C83" w:rsidRPr="002A6C83" w:rsidRDefault="002A6C83" w:rsidP="002A6C83">
            <w:pPr>
              <w:ind w:left="-2" w:right="-141"/>
              <w:rPr>
                <w:sz w:val="18"/>
                <w:szCs w:val="18"/>
              </w:rPr>
            </w:pPr>
            <w:r w:rsidRPr="002A6C83">
              <w:rPr>
                <w:sz w:val="18"/>
                <w:szCs w:val="18"/>
              </w:rPr>
              <w:t>Замена клинастог каиша</w:t>
            </w:r>
          </w:p>
        </w:tc>
        <w:tc>
          <w:tcPr>
            <w:tcW w:w="1381" w:type="dxa"/>
            <w:shd w:val="clear" w:color="auto" w:fill="FFFFFF"/>
            <w:noWrap/>
            <w:vAlign w:val="bottom"/>
          </w:tcPr>
          <w:p w14:paraId="2883F68E" w14:textId="77777777" w:rsidR="002A6C83" w:rsidRPr="002A6C83" w:rsidRDefault="002A6C83" w:rsidP="002A6C83">
            <w:pPr>
              <w:rPr>
                <w:rFonts w:cs="Arial"/>
                <w:sz w:val="18"/>
                <w:szCs w:val="18"/>
              </w:rPr>
            </w:pPr>
          </w:p>
        </w:tc>
        <w:tc>
          <w:tcPr>
            <w:tcW w:w="1281" w:type="dxa"/>
            <w:shd w:val="clear" w:color="auto" w:fill="FFFFFF"/>
            <w:noWrap/>
            <w:vAlign w:val="bottom"/>
          </w:tcPr>
          <w:p w14:paraId="69966772" w14:textId="77777777" w:rsidR="002A6C83" w:rsidRPr="002A6C83" w:rsidRDefault="002A6C83" w:rsidP="002A6C83">
            <w:pPr>
              <w:jc w:val="center"/>
              <w:rPr>
                <w:rFonts w:cs="Arial"/>
                <w:i/>
                <w:sz w:val="18"/>
                <w:szCs w:val="18"/>
              </w:rPr>
            </w:pPr>
          </w:p>
        </w:tc>
        <w:tc>
          <w:tcPr>
            <w:tcW w:w="1307" w:type="dxa"/>
            <w:shd w:val="clear" w:color="auto" w:fill="FFFFFF"/>
          </w:tcPr>
          <w:p w14:paraId="4A0B73A7" w14:textId="77777777" w:rsidR="002A6C83" w:rsidRPr="002A6C83" w:rsidRDefault="002A6C83" w:rsidP="002A6C83">
            <w:pPr>
              <w:rPr>
                <w:rFonts w:cs="Arial"/>
                <w:sz w:val="18"/>
                <w:szCs w:val="18"/>
              </w:rPr>
            </w:pPr>
          </w:p>
        </w:tc>
        <w:tc>
          <w:tcPr>
            <w:tcW w:w="1560" w:type="dxa"/>
            <w:shd w:val="clear" w:color="auto" w:fill="FFFFFF"/>
            <w:noWrap/>
            <w:vAlign w:val="bottom"/>
          </w:tcPr>
          <w:p w14:paraId="3460B572" w14:textId="77777777" w:rsidR="002A6C83" w:rsidRPr="002A6C83" w:rsidRDefault="002A6C83" w:rsidP="002A6C83">
            <w:pPr>
              <w:rPr>
                <w:rFonts w:cs="Arial"/>
                <w:sz w:val="18"/>
                <w:szCs w:val="18"/>
              </w:rPr>
            </w:pPr>
          </w:p>
        </w:tc>
        <w:tc>
          <w:tcPr>
            <w:tcW w:w="1417" w:type="dxa"/>
            <w:shd w:val="clear" w:color="auto" w:fill="FFFFFF"/>
          </w:tcPr>
          <w:p w14:paraId="7D1D9FD7" w14:textId="77777777" w:rsidR="002A6C83" w:rsidRPr="002A6C83" w:rsidRDefault="002A6C83" w:rsidP="002A6C83">
            <w:pPr>
              <w:rPr>
                <w:rFonts w:cs="Arial"/>
                <w:sz w:val="18"/>
                <w:szCs w:val="18"/>
              </w:rPr>
            </w:pPr>
          </w:p>
        </w:tc>
        <w:tc>
          <w:tcPr>
            <w:tcW w:w="1417" w:type="dxa"/>
            <w:shd w:val="clear" w:color="auto" w:fill="FFFFFF"/>
            <w:noWrap/>
            <w:vAlign w:val="bottom"/>
          </w:tcPr>
          <w:p w14:paraId="7489FB9B" w14:textId="77777777" w:rsidR="002A6C83" w:rsidRPr="002A6C83" w:rsidRDefault="002A6C83" w:rsidP="002A6C83">
            <w:pPr>
              <w:rPr>
                <w:rFonts w:cs="Arial"/>
                <w:sz w:val="18"/>
                <w:szCs w:val="18"/>
              </w:rPr>
            </w:pPr>
          </w:p>
        </w:tc>
        <w:tc>
          <w:tcPr>
            <w:tcW w:w="1701" w:type="dxa"/>
            <w:shd w:val="clear" w:color="auto" w:fill="FFFFFF"/>
          </w:tcPr>
          <w:p w14:paraId="6C8656ED" w14:textId="77777777" w:rsidR="002A6C83" w:rsidRPr="002A6C83" w:rsidRDefault="002A6C83" w:rsidP="002A6C83">
            <w:pPr>
              <w:rPr>
                <w:rFonts w:cs="Arial"/>
                <w:sz w:val="18"/>
                <w:szCs w:val="18"/>
              </w:rPr>
            </w:pPr>
          </w:p>
        </w:tc>
      </w:tr>
      <w:tr w:rsidR="002A6C83" w:rsidRPr="002A6C83" w14:paraId="3E01E0E2" w14:textId="77777777" w:rsidTr="007709FD">
        <w:trPr>
          <w:trHeight w:val="175"/>
        </w:trPr>
        <w:tc>
          <w:tcPr>
            <w:tcW w:w="686" w:type="dxa"/>
            <w:shd w:val="clear" w:color="auto" w:fill="FFFFCC"/>
            <w:noWrap/>
            <w:vAlign w:val="center"/>
          </w:tcPr>
          <w:p w14:paraId="3ACC66CB" w14:textId="77777777" w:rsidR="002A6C83" w:rsidRPr="002A6C83" w:rsidRDefault="002A6C83" w:rsidP="002A6C83">
            <w:pPr>
              <w:jc w:val="center"/>
              <w:rPr>
                <w:rFonts w:cs="Arial"/>
                <w:sz w:val="18"/>
                <w:szCs w:val="18"/>
              </w:rPr>
            </w:pPr>
            <w:r w:rsidRPr="002A6C83">
              <w:rPr>
                <w:rFonts w:cs="Arial"/>
                <w:sz w:val="18"/>
                <w:szCs w:val="18"/>
              </w:rPr>
              <w:t>26</w:t>
            </w:r>
          </w:p>
        </w:tc>
        <w:tc>
          <w:tcPr>
            <w:tcW w:w="3958" w:type="dxa"/>
            <w:gridSpan w:val="2"/>
            <w:shd w:val="clear" w:color="auto" w:fill="FFFFFF"/>
            <w:noWrap/>
          </w:tcPr>
          <w:p w14:paraId="4E903AB5" w14:textId="77777777" w:rsidR="002A6C83" w:rsidRPr="002A6C83" w:rsidRDefault="002A6C83" w:rsidP="002A6C83">
            <w:pPr>
              <w:ind w:left="-2" w:right="-141"/>
              <w:rPr>
                <w:sz w:val="18"/>
                <w:szCs w:val="18"/>
              </w:rPr>
            </w:pPr>
            <w:r w:rsidRPr="002A6C83">
              <w:rPr>
                <w:sz w:val="18"/>
                <w:szCs w:val="18"/>
              </w:rPr>
              <w:t>Монтажа компресора и пуштање у рад</w:t>
            </w:r>
          </w:p>
        </w:tc>
        <w:tc>
          <w:tcPr>
            <w:tcW w:w="1381" w:type="dxa"/>
            <w:shd w:val="clear" w:color="auto" w:fill="FFFFFF"/>
            <w:noWrap/>
            <w:vAlign w:val="bottom"/>
          </w:tcPr>
          <w:p w14:paraId="0E291E1B"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5A7497F2" w14:textId="77777777" w:rsidR="002A6C83" w:rsidRPr="002A6C83" w:rsidRDefault="002A6C83" w:rsidP="002A6C83">
            <w:pPr>
              <w:jc w:val="center"/>
              <w:rPr>
                <w:rFonts w:cs="Arial"/>
                <w:i/>
                <w:sz w:val="18"/>
                <w:szCs w:val="18"/>
              </w:rPr>
            </w:pPr>
          </w:p>
        </w:tc>
        <w:tc>
          <w:tcPr>
            <w:tcW w:w="1307" w:type="dxa"/>
            <w:shd w:val="clear" w:color="auto" w:fill="FFFFFF"/>
          </w:tcPr>
          <w:p w14:paraId="45F60A36" w14:textId="77777777" w:rsidR="002A6C83" w:rsidRPr="002A6C83" w:rsidRDefault="002A6C83" w:rsidP="002A6C83">
            <w:pPr>
              <w:rPr>
                <w:rFonts w:cs="Arial"/>
                <w:sz w:val="18"/>
                <w:szCs w:val="18"/>
              </w:rPr>
            </w:pPr>
          </w:p>
        </w:tc>
        <w:tc>
          <w:tcPr>
            <w:tcW w:w="1560" w:type="dxa"/>
            <w:shd w:val="clear" w:color="auto" w:fill="FFFFFF"/>
            <w:noWrap/>
            <w:vAlign w:val="bottom"/>
          </w:tcPr>
          <w:p w14:paraId="0AF297A8" w14:textId="77777777" w:rsidR="002A6C83" w:rsidRPr="002A6C83" w:rsidRDefault="002A6C83" w:rsidP="002A6C83">
            <w:pPr>
              <w:rPr>
                <w:rFonts w:cs="Arial"/>
                <w:sz w:val="18"/>
                <w:szCs w:val="18"/>
              </w:rPr>
            </w:pPr>
          </w:p>
        </w:tc>
        <w:tc>
          <w:tcPr>
            <w:tcW w:w="1417" w:type="dxa"/>
            <w:shd w:val="clear" w:color="auto" w:fill="FFFFFF"/>
          </w:tcPr>
          <w:p w14:paraId="17B0B9F0" w14:textId="77777777" w:rsidR="002A6C83" w:rsidRPr="002A6C83" w:rsidRDefault="002A6C83" w:rsidP="002A6C83">
            <w:pPr>
              <w:rPr>
                <w:rFonts w:cs="Arial"/>
                <w:sz w:val="18"/>
                <w:szCs w:val="18"/>
              </w:rPr>
            </w:pPr>
          </w:p>
        </w:tc>
        <w:tc>
          <w:tcPr>
            <w:tcW w:w="1417" w:type="dxa"/>
            <w:shd w:val="clear" w:color="auto" w:fill="FFFFFF"/>
            <w:noWrap/>
            <w:vAlign w:val="bottom"/>
          </w:tcPr>
          <w:p w14:paraId="71D9DE9D" w14:textId="77777777" w:rsidR="002A6C83" w:rsidRPr="002A6C83" w:rsidRDefault="002A6C83" w:rsidP="002A6C83">
            <w:pPr>
              <w:rPr>
                <w:rFonts w:cs="Arial"/>
                <w:sz w:val="18"/>
                <w:szCs w:val="18"/>
              </w:rPr>
            </w:pPr>
          </w:p>
        </w:tc>
        <w:tc>
          <w:tcPr>
            <w:tcW w:w="1701" w:type="dxa"/>
            <w:shd w:val="clear" w:color="auto" w:fill="FFFFFF"/>
          </w:tcPr>
          <w:p w14:paraId="4E3E103D" w14:textId="77777777" w:rsidR="002A6C83" w:rsidRPr="002A6C83" w:rsidRDefault="002A6C83" w:rsidP="002A6C83">
            <w:pPr>
              <w:rPr>
                <w:rFonts w:cs="Arial"/>
                <w:sz w:val="18"/>
                <w:szCs w:val="18"/>
              </w:rPr>
            </w:pPr>
          </w:p>
        </w:tc>
      </w:tr>
      <w:tr w:rsidR="002A6C83" w:rsidRPr="002A6C83" w14:paraId="5FDC10B8" w14:textId="77777777" w:rsidTr="007709FD">
        <w:trPr>
          <w:trHeight w:val="461"/>
        </w:trPr>
        <w:tc>
          <w:tcPr>
            <w:tcW w:w="14708" w:type="dxa"/>
            <w:gridSpan w:val="10"/>
            <w:shd w:val="clear" w:color="auto" w:fill="FFFFCC"/>
            <w:noWrap/>
            <w:vAlign w:val="center"/>
          </w:tcPr>
          <w:p w14:paraId="1C576576" w14:textId="287ABF7B" w:rsidR="002A6C83" w:rsidRPr="002A6C83" w:rsidRDefault="002A6C83" w:rsidP="002A6C83">
            <w:pPr>
              <w:jc w:val="center"/>
              <w:rPr>
                <w:rFonts w:cs="Arial"/>
                <w:sz w:val="18"/>
                <w:szCs w:val="18"/>
              </w:rPr>
            </w:pPr>
            <w:r w:rsidRPr="002A6C83">
              <w:rPr>
                <w:rFonts w:cs="Arial"/>
                <w:b/>
                <w:sz w:val="18"/>
                <w:szCs w:val="18"/>
              </w:rPr>
              <w:t>8</w:t>
            </w:r>
            <w:r w:rsidR="00DF46F2">
              <w:rPr>
                <w:rFonts w:cs="Arial"/>
                <w:b/>
                <w:sz w:val="18"/>
                <w:szCs w:val="18"/>
              </w:rPr>
              <w:t>.</w:t>
            </w:r>
            <w:r w:rsidRPr="002A6C83">
              <w:rPr>
                <w:rFonts w:cs="Arial"/>
                <w:b/>
                <w:sz w:val="18"/>
                <w:szCs w:val="18"/>
              </w:rPr>
              <w:t xml:space="preserve"> Ремонт компресора E4NC-1015 </w:t>
            </w:r>
            <w:r w:rsidRPr="002A6C83">
              <w:rPr>
                <w:rFonts w:cs="Arial"/>
                <w:b/>
                <w:bCs/>
                <w:iCs/>
                <w:sz w:val="18"/>
                <w:szCs w:val="18"/>
                <w:lang w:val="sr-Cyrl-CS"/>
              </w:rPr>
              <w:t>Трудбеник</w:t>
            </w:r>
          </w:p>
        </w:tc>
      </w:tr>
      <w:tr w:rsidR="002A6C83" w:rsidRPr="002A6C83" w14:paraId="1C7E96CB" w14:textId="77777777" w:rsidTr="007709FD">
        <w:trPr>
          <w:trHeight w:val="198"/>
        </w:trPr>
        <w:tc>
          <w:tcPr>
            <w:tcW w:w="686" w:type="dxa"/>
            <w:shd w:val="clear" w:color="auto" w:fill="FFFFCC"/>
            <w:noWrap/>
            <w:vAlign w:val="center"/>
          </w:tcPr>
          <w:p w14:paraId="187A4D2B" w14:textId="77777777" w:rsidR="002A6C83" w:rsidRPr="002A6C83" w:rsidRDefault="002A6C83" w:rsidP="002A6C83">
            <w:pPr>
              <w:jc w:val="center"/>
              <w:rPr>
                <w:rFonts w:cs="Arial"/>
                <w:sz w:val="18"/>
                <w:szCs w:val="18"/>
              </w:rPr>
            </w:pPr>
            <w:r w:rsidRPr="002A6C83">
              <w:rPr>
                <w:rFonts w:cs="Arial"/>
                <w:sz w:val="18"/>
                <w:szCs w:val="18"/>
              </w:rPr>
              <w:t>1</w:t>
            </w:r>
          </w:p>
        </w:tc>
        <w:tc>
          <w:tcPr>
            <w:tcW w:w="3958" w:type="dxa"/>
            <w:gridSpan w:val="2"/>
            <w:shd w:val="clear" w:color="auto" w:fill="FFFFFF"/>
            <w:noWrap/>
          </w:tcPr>
          <w:p w14:paraId="26EF3ACC" w14:textId="77777777" w:rsidR="002A6C83" w:rsidRPr="002A6C83" w:rsidRDefault="002A6C83" w:rsidP="002A6C83">
            <w:pPr>
              <w:ind w:left="-2" w:right="-141"/>
              <w:rPr>
                <w:sz w:val="18"/>
                <w:szCs w:val="18"/>
              </w:rPr>
            </w:pPr>
            <w:r w:rsidRPr="002A6C83">
              <w:rPr>
                <w:sz w:val="18"/>
                <w:szCs w:val="18"/>
              </w:rPr>
              <w:t>Демонтажа компресора</w:t>
            </w:r>
          </w:p>
        </w:tc>
        <w:tc>
          <w:tcPr>
            <w:tcW w:w="1381" w:type="dxa"/>
            <w:shd w:val="clear" w:color="auto" w:fill="FFFFFF"/>
            <w:noWrap/>
            <w:vAlign w:val="bottom"/>
          </w:tcPr>
          <w:p w14:paraId="42AF6539"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5DCB0FA0" w14:textId="77777777" w:rsidR="002A6C83" w:rsidRPr="002A6C83" w:rsidRDefault="002A6C83" w:rsidP="002A6C83">
            <w:pPr>
              <w:jc w:val="center"/>
              <w:rPr>
                <w:rFonts w:cs="Arial"/>
                <w:i/>
                <w:sz w:val="18"/>
                <w:szCs w:val="18"/>
              </w:rPr>
            </w:pPr>
          </w:p>
        </w:tc>
        <w:tc>
          <w:tcPr>
            <w:tcW w:w="1307" w:type="dxa"/>
            <w:shd w:val="clear" w:color="auto" w:fill="FFFFFF"/>
          </w:tcPr>
          <w:p w14:paraId="522357BF" w14:textId="77777777" w:rsidR="002A6C83" w:rsidRPr="002A6C83" w:rsidRDefault="002A6C83" w:rsidP="002A6C83">
            <w:pPr>
              <w:rPr>
                <w:rFonts w:cs="Arial"/>
                <w:sz w:val="18"/>
                <w:szCs w:val="18"/>
              </w:rPr>
            </w:pPr>
          </w:p>
        </w:tc>
        <w:tc>
          <w:tcPr>
            <w:tcW w:w="1560" w:type="dxa"/>
            <w:shd w:val="clear" w:color="auto" w:fill="FFFFFF"/>
            <w:noWrap/>
            <w:vAlign w:val="bottom"/>
          </w:tcPr>
          <w:p w14:paraId="30EA266F" w14:textId="77777777" w:rsidR="002A6C83" w:rsidRPr="002A6C83" w:rsidRDefault="002A6C83" w:rsidP="002A6C83">
            <w:pPr>
              <w:rPr>
                <w:rFonts w:cs="Arial"/>
                <w:sz w:val="18"/>
                <w:szCs w:val="18"/>
              </w:rPr>
            </w:pPr>
          </w:p>
        </w:tc>
        <w:tc>
          <w:tcPr>
            <w:tcW w:w="1417" w:type="dxa"/>
            <w:shd w:val="clear" w:color="auto" w:fill="FFFFFF"/>
          </w:tcPr>
          <w:p w14:paraId="21D14751" w14:textId="77777777" w:rsidR="002A6C83" w:rsidRPr="002A6C83" w:rsidRDefault="002A6C83" w:rsidP="002A6C83">
            <w:pPr>
              <w:rPr>
                <w:rFonts w:cs="Arial"/>
                <w:sz w:val="18"/>
                <w:szCs w:val="18"/>
              </w:rPr>
            </w:pPr>
          </w:p>
        </w:tc>
        <w:tc>
          <w:tcPr>
            <w:tcW w:w="1417" w:type="dxa"/>
            <w:shd w:val="clear" w:color="auto" w:fill="FFFFFF"/>
            <w:noWrap/>
            <w:vAlign w:val="bottom"/>
          </w:tcPr>
          <w:p w14:paraId="74A9C3D7" w14:textId="77777777" w:rsidR="002A6C83" w:rsidRPr="002A6C83" w:rsidRDefault="002A6C83" w:rsidP="002A6C83">
            <w:pPr>
              <w:rPr>
                <w:rFonts w:cs="Arial"/>
                <w:sz w:val="18"/>
                <w:szCs w:val="18"/>
              </w:rPr>
            </w:pPr>
          </w:p>
        </w:tc>
        <w:tc>
          <w:tcPr>
            <w:tcW w:w="1701" w:type="dxa"/>
            <w:shd w:val="clear" w:color="auto" w:fill="FFFFFF"/>
          </w:tcPr>
          <w:p w14:paraId="2FCB1202" w14:textId="77777777" w:rsidR="002A6C83" w:rsidRPr="002A6C83" w:rsidRDefault="002A6C83" w:rsidP="002A6C83">
            <w:pPr>
              <w:rPr>
                <w:rFonts w:cs="Arial"/>
                <w:sz w:val="18"/>
                <w:szCs w:val="18"/>
              </w:rPr>
            </w:pPr>
          </w:p>
        </w:tc>
      </w:tr>
      <w:tr w:rsidR="002A6C83" w:rsidRPr="002A6C83" w14:paraId="1E4E9F25" w14:textId="77777777" w:rsidTr="007709FD">
        <w:trPr>
          <w:trHeight w:val="230"/>
        </w:trPr>
        <w:tc>
          <w:tcPr>
            <w:tcW w:w="686" w:type="dxa"/>
            <w:shd w:val="clear" w:color="auto" w:fill="FFFFCC"/>
            <w:noWrap/>
            <w:vAlign w:val="center"/>
          </w:tcPr>
          <w:p w14:paraId="3F6BA8D6" w14:textId="77777777" w:rsidR="002A6C83" w:rsidRPr="002A6C83" w:rsidRDefault="002A6C83" w:rsidP="002A6C83">
            <w:pPr>
              <w:jc w:val="center"/>
              <w:rPr>
                <w:rFonts w:cs="Arial"/>
                <w:sz w:val="18"/>
                <w:szCs w:val="18"/>
              </w:rPr>
            </w:pPr>
            <w:r w:rsidRPr="002A6C83">
              <w:rPr>
                <w:rFonts w:cs="Arial"/>
                <w:sz w:val="18"/>
                <w:szCs w:val="18"/>
              </w:rPr>
              <w:t>2</w:t>
            </w:r>
          </w:p>
        </w:tc>
        <w:tc>
          <w:tcPr>
            <w:tcW w:w="3958" w:type="dxa"/>
            <w:gridSpan w:val="2"/>
            <w:shd w:val="clear" w:color="auto" w:fill="FFFFFF"/>
            <w:noWrap/>
          </w:tcPr>
          <w:p w14:paraId="2038F156" w14:textId="77777777" w:rsidR="002A6C83" w:rsidRPr="002A6C83" w:rsidRDefault="002A6C83" w:rsidP="002A6C83">
            <w:pPr>
              <w:ind w:left="-2" w:right="-141"/>
              <w:rPr>
                <w:sz w:val="18"/>
                <w:szCs w:val="18"/>
              </w:rPr>
            </w:pPr>
            <w:r w:rsidRPr="002A6C83">
              <w:rPr>
                <w:sz w:val="18"/>
                <w:szCs w:val="18"/>
              </w:rPr>
              <w:t>Регенерација кућишта</w:t>
            </w:r>
          </w:p>
        </w:tc>
        <w:tc>
          <w:tcPr>
            <w:tcW w:w="1381" w:type="dxa"/>
            <w:shd w:val="clear" w:color="auto" w:fill="FFFFFF"/>
            <w:noWrap/>
            <w:vAlign w:val="center"/>
          </w:tcPr>
          <w:p w14:paraId="438F30AE"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674B6524" w14:textId="77777777" w:rsidR="002A6C83" w:rsidRPr="002A6C83" w:rsidRDefault="002A6C83" w:rsidP="002A6C83">
            <w:pPr>
              <w:jc w:val="center"/>
              <w:rPr>
                <w:rFonts w:cs="Arial"/>
                <w:i/>
                <w:sz w:val="18"/>
                <w:szCs w:val="18"/>
              </w:rPr>
            </w:pPr>
          </w:p>
        </w:tc>
        <w:tc>
          <w:tcPr>
            <w:tcW w:w="1307" w:type="dxa"/>
            <w:shd w:val="clear" w:color="auto" w:fill="FFFFFF"/>
          </w:tcPr>
          <w:p w14:paraId="5273FF6D" w14:textId="77777777" w:rsidR="002A6C83" w:rsidRPr="002A6C83" w:rsidRDefault="002A6C83" w:rsidP="002A6C83">
            <w:pPr>
              <w:rPr>
                <w:rFonts w:cs="Arial"/>
                <w:sz w:val="18"/>
                <w:szCs w:val="18"/>
              </w:rPr>
            </w:pPr>
          </w:p>
        </w:tc>
        <w:tc>
          <w:tcPr>
            <w:tcW w:w="1560" w:type="dxa"/>
            <w:shd w:val="clear" w:color="auto" w:fill="FFFFFF"/>
            <w:noWrap/>
            <w:vAlign w:val="bottom"/>
          </w:tcPr>
          <w:p w14:paraId="471AE146" w14:textId="77777777" w:rsidR="002A6C83" w:rsidRPr="002A6C83" w:rsidRDefault="002A6C83" w:rsidP="002A6C83">
            <w:pPr>
              <w:rPr>
                <w:rFonts w:cs="Arial"/>
                <w:sz w:val="18"/>
                <w:szCs w:val="18"/>
              </w:rPr>
            </w:pPr>
          </w:p>
        </w:tc>
        <w:tc>
          <w:tcPr>
            <w:tcW w:w="1417" w:type="dxa"/>
            <w:shd w:val="clear" w:color="auto" w:fill="FFFFFF"/>
          </w:tcPr>
          <w:p w14:paraId="6D410AC0" w14:textId="77777777" w:rsidR="002A6C83" w:rsidRPr="002A6C83" w:rsidRDefault="002A6C83" w:rsidP="002A6C83">
            <w:pPr>
              <w:rPr>
                <w:rFonts w:cs="Arial"/>
                <w:sz w:val="18"/>
                <w:szCs w:val="18"/>
              </w:rPr>
            </w:pPr>
          </w:p>
        </w:tc>
        <w:tc>
          <w:tcPr>
            <w:tcW w:w="1417" w:type="dxa"/>
            <w:shd w:val="clear" w:color="auto" w:fill="FFFFFF"/>
            <w:noWrap/>
            <w:vAlign w:val="bottom"/>
          </w:tcPr>
          <w:p w14:paraId="73465D29" w14:textId="77777777" w:rsidR="002A6C83" w:rsidRPr="002A6C83" w:rsidRDefault="002A6C83" w:rsidP="002A6C83">
            <w:pPr>
              <w:rPr>
                <w:rFonts w:cs="Arial"/>
                <w:sz w:val="18"/>
                <w:szCs w:val="18"/>
              </w:rPr>
            </w:pPr>
          </w:p>
        </w:tc>
        <w:tc>
          <w:tcPr>
            <w:tcW w:w="1701" w:type="dxa"/>
            <w:shd w:val="clear" w:color="auto" w:fill="FFFFFF"/>
          </w:tcPr>
          <w:p w14:paraId="6D70E002" w14:textId="77777777" w:rsidR="002A6C83" w:rsidRPr="002A6C83" w:rsidRDefault="002A6C83" w:rsidP="002A6C83">
            <w:pPr>
              <w:rPr>
                <w:rFonts w:cs="Arial"/>
                <w:sz w:val="18"/>
                <w:szCs w:val="18"/>
              </w:rPr>
            </w:pPr>
          </w:p>
        </w:tc>
      </w:tr>
      <w:tr w:rsidR="002A6C83" w:rsidRPr="002A6C83" w14:paraId="3F51F5CD" w14:textId="77777777" w:rsidTr="007709FD">
        <w:trPr>
          <w:trHeight w:val="177"/>
        </w:trPr>
        <w:tc>
          <w:tcPr>
            <w:tcW w:w="686" w:type="dxa"/>
            <w:shd w:val="clear" w:color="auto" w:fill="FFFFCC"/>
            <w:noWrap/>
            <w:vAlign w:val="center"/>
          </w:tcPr>
          <w:p w14:paraId="493C1001" w14:textId="77777777" w:rsidR="002A6C83" w:rsidRPr="002A6C83" w:rsidRDefault="002A6C83" w:rsidP="002A6C83">
            <w:pPr>
              <w:jc w:val="center"/>
              <w:rPr>
                <w:rFonts w:cs="Arial"/>
                <w:sz w:val="18"/>
                <w:szCs w:val="18"/>
              </w:rPr>
            </w:pPr>
            <w:r w:rsidRPr="002A6C83">
              <w:rPr>
                <w:rFonts w:cs="Arial"/>
                <w:sz w:val="18"/>
                <w:szCs w:val="18"/>
              </w:rPr>
              <w:lastRenderedPageBreak/>
              <w:t>3</w:t>
            </w:r>
          </w:p>
        </w:tc>
        <w:tc>
          <w:tcPr>
            <w:tcW w:w="3958" w:type="dxa"/>
            <w:gridSpan w:val="2"/>
            <w:shd w:val="clear" w:color="auto" w:fill="FFFFFF"/>
            <w:noWrap/>
          </w:tcPr>
          <w:p w14:paraId="203ECDBB" w14:textId="77777777" w:rsidR="002A6C83" w:rsidRPr="002A6C83" w:rsidRDefault="002A6C83" w:rsidP="002A6C83">
            <w:pPr>
              <w:ind w:left="-2" w:right="-141"/>
              <w:rPr>
                <w:sz w:val="18"/>
                <w:szCs w:val="18"/>
              </w:rPr>
            </w:pPr>
            <w:r w:rsidRPr="002A6C83">
              <w:rPr>
                <w:sz w:val="18"/>
                <w:szCs w:val="18"/>
              </w:rPr>
              <w:t>Замена показивача нивоа уља</w:t>
            </w:r>
          </w:p>
        </w:tc>
        <w:tc>
          <w:tcPr>
            <w:tcW w:w="1381" w:type="dxa"/>
            <w:shd w:val="clear" w:color="auto" w:fill="FFFFFF"/>
            <w:noWrap/>
            <w:vAlign w:val="bottom"/>
          </w:tcPr>
          <w:p w14:paraId="246750D5" w14:textId="77777777" w:rsidR="002A6C83" w:rsidRPr="002A6C83" w:rsidRDefault="002A6C83" w:rsidP="002A6C83">
            <w:pPr>
              <w:rPr>
                <w:rFonts w:cs="Arial"/>
                <w:sz w:val="18"/>
                <w:szCs w:val="18"/>
              </w:rPr>
            </w:pPr>
          </w:p>
        </w:tc>
        <w:tc>
          <w:tcPr>
            <w:tcW w:w="1281" w:type="dxa"/>
            <w:shd w:val="clear" w:color="auto" w:fill="FFFFFF"/>
            <w:noWrap/>
            <w:vAlign w:val="bottom"/>
          </w:tcPr>
          <w:p w14:paraId="2A94C350" w14:textId="77777777" w:rsidR="002A6C83" w:rsidRPr="002A6C83" w:rsidRDefault="002A6C83" w:rsidP="002A6C83">
            <w:pPr>
              <w:jc w:val="center"/>
              <w:rPr>
                <w:rFonts w:cs="Arial"/>
                <w:i/>
                <w:sz w:val="18"/>
                <w:szCs w:val="18"/>
              </w:rPr>
            </w:pPr>
          </w:p>
        </w:tc>
        <w:tc>
          <w:tcPr>
            <w:tcW w:w="1307" w:type="dxa"/>
            <w:shd w:val="clear" w:color="auto" w:fill="FFFFFF"/>
          </w:tcPr>
          <w:p w14:paraId="281595ED" w14:textId="77777777" w:rsidR="002A6C83" w:rsidRPr="002A6C83" w:rsidRDefault="002A6C83" w:rsidP="002A6C83">
            <w:pPr>
              <w:rPr>
                <w:rFonts w:cs="Arial"/>
                <w:sz w:val="18"/>
                <w:szCs w:val="18"/>
              </w:rPr>
            </w:pPr>
          </w:p>
        </w:tc>
        <w:tc>
          <w:tcPr>
            <w:tcW w:w="1560" w:type="dxa"/>
            <w:shd w:val="clear" w:color="auto" w:fill="FFFFFF"/>
            <w:noWrap/>
            <w:vAlign w:val="bottom"/>
          </w:tcPr>
          <w:p w14:paraId="5F2571F9" w14:textId="77777777" w:rsidR="002A6C83" w:rsidRPr="002A6C83" w:rsidRDefault="002A6C83" w:rsidP="002A6C83">
            <w:pPr>
              <w:rPr>
                <w:rFonts w:cs="Arial"/>
                <w:sz w:val="18"/>
                <w:szCs w:val="18"/>
              </w:rPr>
            </w:pPr>
          </w:p>
        </w:tc>
        <w:tc>
          <w:tcPr>
            <w:tcW w:w="1417" w:type="dxa"/>
            <w:shd w:val="clear" w:color="auto" w:fill="FFFFFF"/>
          </w:tcPr>
          <w:p w14:paraId="3A92453C" w14:textId="77777777" w:rsidR="002A6C83" w:rsidRPr="002A6C83" w:rsidRDefault="002A6C83" w:rsidP="002A6C83">
            <w:pPr>
              <w:rPr>
                <w:rFonts w:cs="Arial"/>
                <w:sz w:val="18"/>
                <w:szCs w:val="18"/>
              </w:rPr>
            </w:pPr>
          </w:p>
        </w:tc>
        <w:tc>
          <w:tcPr>
            <w:tcW w:w="1417" w:type="dxa"/>
            <w:shd w:val="clear" w:color="auto" w:fill="FFFFFF"/>
            <w:noWrap/>
            <w:vAlign w:val="bottom"/>
          </w:tcPr>
          <w:p w14:paraId="1876D83B" w14:textId="77777777" w:rsidR="002A6C83" w:rsidRPr="002A6C83" w:rsidRDefault="002A6C83" w:rsidP="002A6C83">
            <w:pPr>
              <w:rPr>
                <w:rFonts w:cs="Arial"/>
                <w:sz w:val="18"/>
                <w:szCs w:val="18"/>
              </w:rPr>
            </w:pPr>
          </w:p>
        </w:tc>
        <w:tc>
          <w:tcPr>
            <w:tcW w:w="1701" w:type="dxa"/>
            <w:shd w:val="clear" w:color="auto" w:fill="FFFFFF"/>
          </w:tcPr>
          <w:p w14:paraId="22520336" w14:textId="77777777" w:rsidR="002A6C83" w:rsidRPr="002A6C83" w:rsidRDefault="002A6C83" w:rsidP="002A6C83">
            <w:pPr>
              <w:rPr>
                <w:rFonts w:cs="Arial"/>
                <w:sz w:val="18"/>
                <w:szCs w:val="18"/>
              </w:rPr>
            </w:pPr>
          </w:p>
        </w:tc>
      </w:tr>
      <w:tr w:rsidR="002A6C83" w:rsidRPr="002A6C83" w14:paraId="35EAFF73" w14:textId="77777777" w:rsidTr="007709FD">
        <w:trPr>
          <w:trHeight w:val="140"/>
        </w:trPr>
        <w:tc>
          <w:tcPr>
            <w:tcW w:w="686" w:type="dxa"/>
            <w:shd w:val="clear" w:color="auto" w:fill="FFFFCC"/>
            <w:noWrap/>
            <w:vAlign w:val="center"/>
          </w:tcPr>
          <w:p w14:paraId="464F8261" w14:textId="77777777" w:rsidR="002A6C83" w:rsidRPr="002A6C83" w:rsidRDefault="002A6C83" w:rsidP="002A6C83">
            <w:pPr>
              <w:jc w:val="center"/>
              <w:rPr>
                <w:rFonts w:cs="Arial"/>
                <w:sz w:val="18"/>
                <w:szCs w:val="18"/>
              </w:rPr>
            </w:pPr>
            <w:r w:rsidRPr="002A6C83">
              <w:rPr>
                <w:rFonts w:cs="Arial"/>
                <w:sz w:val="18"/>
                <w:szCs w:val="18"/>
              </w:rPr>
              <w:t>4</w:t>
            </w:r>
          </w:p>
        </w:tc>
        <w:tc>
          <w:tcPr>
            <w:tcW w:w="3958" w:type="dxa"/>
            <w:gridSpan w:val="2"/>
            <w:shd w:val="clear" w:color="auto" w:fill="FFFFFF"/>
            <w:noWrap/>
          </w:tcPr>
          <w:p w14:paraId="734992F6" w14:textId="77777777" w:rsidR="002A6C83" w:rsidRPr="002A6C83" w:rsidRDefault="002A6C83" w:rsidP="002A6C83">
            <w:pPr>
              <w:ind w:left="-2" w:right="-141"/>
              <w:rPr>
                <w:sz w:val="18"/>
                <w:szCs w:val="18"/>
              </w:rPr>
            </w:pPr>
            <w:r w:rsidRPr="002A6C83">
              <w:rPr>
                <w:sz w:val="18"/>
                <w:szCs w:val="18"/>
              </w:rPr>
              <w:t>Замена ускочника 90</w:t>
            </w:r>
          </w:p>
        </w:tc>
        <w:tc>
          <w:tcPr>
            <w:tcW w:w="1381" w:type="dxa"/>
            <w:shd w:val="clear" w:color="auto" w:fill="FFFFFF"/>
            <w:noWrap/>
            <w:vAlign w:val="bottom"/>
          </w:tcPr>
          <w:p w14:paraId="6897CB65" w14:textId="77777777" w:rsidR="002A6C83" w:rsidRPr="002A6C83" w:rsidRDefault="002A6C83" w:rsidP="002A6C83">
            <w:pPr>
              <w:rPr>
                <w:rFonts w:cs="Arial"/>
                <w:sz w:val="18"/>
                <w:szCs w:val="18"/>
              </w:rPr>
            </w:pPr>
          </w:p>
        </w:tc>
        <w:tc>
          <w:tcPr>
            <w:tcW w:w="1281" w:type="dxa"/>
            <w:shd w:val="clear" w:color="auto" w:fill="FFFFFF"/>
            <w:noWrap/>
            <w:vAlign w:val="bottom"/>
          </w:tcPr>
          <w:p w14:paraId="2262CE6A" w14:textId="77777777" w:rsidR="002A6C83" w:rsidRPr="002A6C83" w:rsidRDefault="002A6C83" w:rsidP="002A6C83">
            <w:pPr>
              <w:jc w:val="center"/>
              <w:rPr>
                <w:rFonts w:cs="Arial"/>
                <w:i/>
                <w:sz w:val="18"/>
                <w:szCs w:val="18"/>
              </w:rPr>
            </w:pPr>
          </w:p>
        </w:tc>
        <w:tc>
          <w:tcPr>
            <w:tcW w:w="1307" w:type="dxa"/>
            <w:shd w:val="clear" w:color="auto" w:fill="FFFFFF"/>
          </w:tcPr>
          <w:p w14:paraId="4395817D" w14:textId="77777777" w:rsidR="002A6C83" w:rsidRPr="002A6C83" w:rsidRDefault="002A6C83" w:rsidP="002A6C83">
            <w:pPr>
              <w:rPr>
                <w:rFonts w:cs="Arial"/>
                <w:sz w:val="18"/>
                <w:szCs w:val="18"/>
              </w:rPr>
            </w:pPr>
          </w:p>
        </w:tc>
        <w:tc>
          <w:tcPr>
            <w:tcW w:w="1560" w:type="dxa"/>
            <w:shd w:val="clear" w:color="auto" w:fill="FFFFFF"/>
            <w:noWrap/>
            <w:vAlign w:val="bottom"/>
          </w:tcPr>
          <w:p w14:paraId="59956F1A" w14:textId="77777777" w:rsidR="002A6C83" w:rsidRPr="002A6C83" w:rsidRDefault="002A6C83" w:rsidP="002A6C83">
            <w:pPr>
              <w:rPr>
                <w:rFonts w:cs="Arial"/>
                <w:sz w:val="18"/>
                <w:szCs w:val="18"/>
              </w:rPr>
            </w:pPr>
          </w:p>
        </w:tc>
        <w:tc>
          <w:tcPr>
            <w:tcW w:w="1417" w:type="dxa"/>
            <w:shd w:val="clear" w:color="auto" w:fill="FFFFFF"/>
          </w:tcPr>
          <w:p w14:paraId="54D4185A" w14:textId="77777777" w:rsidR="002A6C83" w:rsidRPr="002A6C83" w:rsidRDefault="002A6C83" w:rsidP="002A6C83">
            <w:pPr>
              <w:rPr>
                <w:rFonts w:cs="Arial"/>
                <w:sz w:val="18"/>
                <w:szCs w:val="18"/>
              </w:rPr>
            </w:pPr>
          </w:p>
        </w:tc>
        <w:tc>
          <w:tcPr>
            <w:tcW w:w="1417" w:type="dxa"/>
            <w:shd w:val="clear" w:color="auto" w:fill="FFFFFF"/>
            <w:noWrap/>
            <w:vAlign w:val="bottom"/>
          </w:tcPr>
          <w:p w14:paraId="67B721B7" w14:textId="77777777" w:rsidR="002A6C83" w:rsidRPr="002A6C83" w:rsidRDefault="002A6C83" w:rsidP="002A6C83">
            <w:pPr>
              <w:rPr>
                <w:rFonts w:cs="Arial"/>
                <w:sz w:val="18"/>
                <w:szCs w:val="18"/>
              </w:rPr>
            </w:pPr>
          </w:p>
        </w:tc>
        <w:tc>
          <w:tcPr>
            <w:tcW w:w="1701" w:type="dxa"/>
            <w:shd w:val="clear" w:color="auto" w:fill="FFFFFF"/>
          </w:tcPr>
          <w:p w14:paraId="77954E55" w14:textId="77777777" w:rsidR="002A6C83" w:rsidRPr="002A6C83" w:rsidRDefault="002A6C83" w:rsidP="002A6C83">
            <w:pPr>
              <w:rPr>
                <w:rFonts w:cs="Arial"/>
                <w:sz w:val="18"/>
                <w:szCs w:val="18"/>
              </w:rPr>
            </w:pPr>
          </w:p>
        </w:tc>
      </w:tr>
      <w:tr w:rsidR="002A6C83" w:rsidRPr="002A6C83" w14:paraId="4C93FE98" w14:textId="77777777" w:rsidTr="007709FD">
        <w:trPr>
          <w:trHeight w:val="244"/>
        </w:trPr>
        <w:tc>
          <w:tcPr>
            <w:tcW w:w="686" w:type="dxa"/>
            <w:shd w:val="clear" w:color="auto" w:fill="FFFFCC"/>
            <w:noWrap/>
            <w:vAlign w:val="center"/>
          </w:tcPr>
          <w:p w14:paraId="1356C043" w14:textId="77777777" w:rsidR="002A6C83" w:rsidRPr="002A6C83" w:rsidRDefault="002A6C83" w:rsidP="002A6C83">
            <w:pPr>
              <w:jc w:val="center"/>
              <w:rPr>
                <w:rFonts w:cs="Arial"/>
                <w:sz w:val="18"/>
                <w:szCs w:val="18"/>
              </w:rPr>
            </w:pPr>
            <w:r w:rsidRPr="002A6C83">
              <w:rPr>
                <w:rFonts w:cs="Arial"/>
                <w:sz w:val="18"/>
                <w:szCs w:val="18"/>
              </w:rPr>
              <w:t>5</w:t>
            </w:r>
          </w:p>
        </w:tc>
        <w:tc>
          <w:tcPr>
            <w:tcW w:w="3958" w:type="dxa"/>
            <w:gridSpan w:val="2"/>
            <w:shd w:val="clear" w:color="auto" w:fill="FFFFFF"/>
            <w:noWrap/>
          </w:tcPr>
          <w:p w14:paraId="021A89E2" w14:textId="77777777" w:rsidR="002A6C83" w:rsidRPr="002A6C83" w:rsidRDefault="002A6C83" w:rsidP="002A6C83">
            <w:pPr>
              <w:ind w:left="-2" w:right="-141"/>
              <w:rPr>
                <w:sz w:val="18"/>
                <w:szCs w:val="18"/>
              </w:rPr>
            </w:pPr>
            <w:r w:rsidRPr="002A6C83">
              <w:rPr>
                <w:sz w:val="18"/>
                <w:szCs w:val="18"/>
              </w:rPr>
              <w:t>Замена лежаја 40 ВС03 /6308/</w:t>
            </w:r>
          </w:p>
        </w:tc>
        <w:tc>
          <w:tcPr>
            <w:tcW w:w="1381" w:type="dxa"/>
            <w:shd w:val="clear" w:color="auto" w:fill="FFFFFF"/>
            <w:noWrap/>
            <w:vAlign w:val="bottom"/>
          </w:tcPr>
          <w:p w14:paraId="4F2857C7" w14:textId="77777777" w:rsidR="002A6C83" w:rsidRPr="002A6C83" w:rsidRDefault="002A6C83" w:rsidP="002A6C83">
            <w:pPr>
              <w:rPr>
                <w:rFonts w:cs="Arial"/>
                <w:sz w:val="18"/>
                <w:szCs w:val="18"/>
              </w:rPr>
            </w:pPr>
          </w:p>
        </w:tc>
        <w:tc>
          <w:tcPr>
            <w:tcW w:w="1281" w:type="dxa"/>
            <w:shd w:val="clear" w:color="auto" w:fill="FFFFFF"/>
            <w:noWrap/>
            <w:vAlign w:val="bottom"/>
          </w:tcPr>
          <w:p w14:paraId="59BC3B5F" w14:textId="77777777" w:rsidR="002A6C83" w:rsidRPr="002A6C83" w:rsidRDefault="002A6C83" w:rsidP="002A6C83">
            <w:pPr>
              <w:jc w:val="center"/>
              <w:rPr>
                <w:rFonts w:cs="Arial"/>
                <w:i/>
                <w:sz w:val="18"/>
                <w:szCs w:val="18"/>
              </w:rPr>
            </w:pPr>
          </w:p>
        </w:tc>
        <w:tc>
          <w:tcPr>
            <w:tcW w:w="1307" w:type="dxa"/>
            <w:shd w:val="clear" w:color="auto" w:fill="FFFFFF"/>
          </w:tcPr>
          <w:p w14:paraId="253E8055" w14:textId="77777777" w:rsidR="002A6C83" w:rsidRPr="002A6C83" w:rsidRDefault="002A6C83" w:rsidP="002A6C83">
            <w:pPr>
              <w:rPr>
                <w:rFonts w:cs="Arial"/>
                <w:sz w:val="18"/>
                <w:szCs w:val="18"/>
              </w:rPr>
            </w:pPr>
          </w:p>
        </w:tc>
        <w:tc>
          <w:tcPr>
            <w:tcW w:w="1560" w:type="dxa"/>
            <w:shd w:val="clear" w:color="auto" w:fill="FFFFFF"/>
            <w:noWrap/>
            <w:vAlign w:val="bottom"/>
          </w:tcPr>
          <w:p w14:paraId="69CE0808" w14:textId="77777777" w:rsidR="002A6C83" w:rsidRPr="002A6C83" w:rsidRDefault="002A6C83" w:rsidP="002A6C83">
            <w:pPr>
              <w:rPr>
                <w:rFonts w:cs="Arial"/>
                <w:sz w:val="18"/>
                <w:szCs w:val="18"/>
              </w:rPr>
            </w:pPr>
          </w:p>
        </w:tc>
        <w:tc>
          <w:tcPr>
            <w:tcW w:w="1417" w:type="dxa"/>
            <w:shd w:val="clear" w:color="auto" w:fill="FFFFFF"/>
          </w:tcPr>
          <w:p w14:paraId="2016FBDE" w14:textId="77777777" w:rsidR="002A6C83" w:rsidRPr="002A6C83" w:rsidRDefault="002A6C83" w:rsidP="002A6C83">
            <w:pPr>
              <w:rPr>
                <w:rFonts w:cs="Arial"/>
                <w:sz w:val="18"/>
                <w:szCs w:val="18"/>
              </w:rPr>
            </w:pPr>
          </w:p>
        </w:tc>
        <w:tc>
          <w:tcPr>
            <w:tcW w:w="1417" w:type="dxa"/>
            <w:shd w:val="clear" w:color="auto" w:fill="FFFFFF"/>
            <w:noWrap/>
            <w:vAlign w:val="bottom"/>
          </w:tcPr>
          <w:p w14:paraId="2CC928C6" w14:textId="77777777" w:rsidR="002A6C83" w:rsidRPr="002A6C83" w:rsidRDefault="002A6C83" w:rsidP="002A6C83">
            <w:pPr>
              <w:rPr>
                <w:rFonts w:cs="Arial"/>
                <w:sz w:val="18"/>
                <w:szCs w:val="18"/>
              </w:rPr>
            </w:pPr>
          </w:p>
        </w:tc>
        <w:tc>
          <w:tcPr>
            <w:tcW w:w="1701" w:type="dxa"/>
            <w:shd w:val="clear" w:color="auto" w:fill="FFFFFF"/>
          </w:tcPr>
          <w:p w14:paraId="3C2E0574" w14:textId="77777777" w:rsidR="002A6C83" w:rsidRPr="002A6C83" w:rsidRDefault="002A6C83" w:rsidP="002A6C83">
            <w:pPr>
              <w:rPr>
                <w:rFonts w:cs="Arial"/>
                <w:sz w:val="18"/>
                <w:szCs w:val="18"/>
              </w:rPr>
            </w:pPr>
          </w:p>
        </w:tc>
      </w:tr>
      <w:tr w:rsidR="002A6C83" w:rsidRPr="002A6C83" w14:paraId="519A6083" w14:textId="77777777" w:rsidTr="007709FD">
        <w:trPr>
          <w:trHeight w:val="178"/>
        </w:trPr>
        <w:tc>
          <w:tcPr>
            <w:tcW w:w="686" w:type="dxa"/>
            <w:shd w:val="clear" w:color="auto" w:fill="FFFFCC"/>
            <w:noWrap/>
            <w:vAlign w:val="center"/>
          </w:tcPr>
          <w:p w14:paraId="649AE3AF" w14:textId="77777777" w:rsidR="002A6C83" w:rsidRPr="002A6C83" w:rsidRDefault="002A6C83" w:rsidP="002A6C83">
            <w:pPr>
              <w:jc w:val="center"/>
              <w:rPr>
                <w:rFonts w:cs="Arial"/>
                <w:sz w:val="18"/>
                <w:szCs w:val="18"/>
              </w:rPr>
            </w:pPr>
            <w:r w:rsidRPr="002A6C83">
              <w:rPr>
                <w:rFonts w:cs="Arial"/>
                <w:sz w:val="18"/>
                <w:szCs w:val="18"/>
              </w:rPr>
              <w:t>6</w:t>
            </w:r>
          </w:p>
        </w:tc>
        <w:tc>
          <w:tcPr>
            <w:tcW w:w="3958" w:type="dxa"/>
            <w:gridSpan w:val="2"/>
            <w:shd w:val="clear" w:color="auto" w:fill="FFFFFF"/>
            <w:noWrap/>
          </w:tcPr>
          <w:p w14:paraId="251DA1F1" w14:textId="77777777" w:rsidR="002A6C83" w:rsidRPr="002A6C83" w:rsidRDefault="002A6C83" w:rsidP="002A6C83">
            <w:pPr>
              <w:ind w:left="-2" w:right="-141"/>
              <w:rPr>
                <w:sz w:val="18"/>
                <w:szCs w:val="18"/>
              </w:rPr>
            </w:pPr>
            <w:r w:rsidRPr="002A6C83">
              <w:rPr>
                <w:sz w:val="18"/>
                <w:szCs w:val="18"/>
              </w:rPr>
              <w:t>Замена лежаја 50 RJ22 /NJ2210/</w:t>
            </w:r>
          </w:p>
        </w:tc>
        <w:tc>
          <w:tcPr>
            <w:tcW w:w="1381" w:type="dxa"/>
            <w:shd w:val="clear" w:color="auto" w:fill="FFFFFF"/>
            <w:noWrap/>
            <w:vAlign w:val="bottom"/>
          </w:tcPr>
          <w:p w14:paraId="7CDA6D91" w14:textId="77777777" w:rsidR="002A6C83" w:rsidRPr="002A6C83" w:rsidRDefault="002A6C83" w:rsidP="002A6C83">
            <w:pPr>
              <w:rPr>
                <w:rFonts w:cs="Arial"/>
                <w:sz w:val="18"/>
                <w:szCs w:val="18"/>
              </w:rPr>
            </w:pPr>
          </w:p>
        </w:tc>
        <w:tc>
          <w:tcPr>
            <w:tcW w:w="1281" w:type="dxa"/>
            <w:shd w:val="clear" w:color="auto" w:fill="FFFFFF"/>
            <w:noWrap/>
            <w:vAlign w:val="bottom"/>
          </w:tcPr>
          <w:p w14:paraId="62AA5DC4" w14:textId="77777777" w:rsidR="002A6C83" w:rsidRPr="002A6C83" w:rsidRDefault="002A6C83" w:rsidP="002A6C83">
            <w:pPr>
              <w:jc w:val="center"/>
              <w:rPr>
                <w:rFonts w:cs="Arial"/>
                <w:i/>
                <w:sz w:val="18"/>
                <w:szCs w:val="18"/>
              </w:rPr>
            </w:pPr>
          </w:p>
        </w:tc>
        <w:tc>
          <w:tcPr>
            <w:tcW w:w="1307" w:type="dxa"/>
            <w:shd w:val="clear" w:color="auto" w:fill="FFFFFF"/>
          </w:tcPr>
          <w:p w14:paraId="3CDC1F6A" w14:textId="77777777" w:rsidR="002A6C83" w:rsidRPr="002A6C83" w:rsidRDefault="002A6C83" w:rsidP="002A6C83">
            <w:pPr>
              <w:rPr>
                <w:rFonts w:cs="Arial"/>
                <w:sz w:val="18"/>
                <w:szCs w:val="18"/>
              </w:rPr>
            </w:pPr>
          </w:p>
        </w:tc>
        <w:tc>
          <w:tcPr>
            <w:tcW w:w="1560" w:type="dxa"/>
            <w:shd w:val="clear" w:color="auto" w:fill="FFFFFF"/>
            <w:noWrap/>
            <w:vAlign w:val="bottom"/>
          </w:tcPr>
          <w:p w14:paraId="63ADFEF8" w14:textId="77777777" w:rsidR="002A6C83" w:rsidRPr="002A6C83" w:rsidRDefault="002A6C83" w:rsidP="002A6C83">
            <w:pPr>
              <w:rPr>
                <w:rFonts w:cs="Arial"/>
                <w:sz w:val="18"/>
                <w:szCs w:val="18"/>
              </w:rPr>
            </w:pPr>
          </w:p>
        </w:tc>
        <w:tc>
          <w:tcPr>
            <w:tcW w:w="1417" w:type="dxa"/>
            <w:shd w:val="clear" w:color="auto" w:fill="FFFFFF"/>
          </w:tcPr>
          <w:p w14:paraId="251B6BA7" w14:textId="77777777" w:rsidR="002A6C83" w:rsidRPr="002A6C83" w:rsidRDefault="002A6C83" w:rsidP="002A6C83">
            <w:pPr>
              <w:rPr>
                <w:rFonts w:cs="Arial"/>
                <w:sz w:val="18"/>
                <w:szCs w:val="18"/>
              </w:rPr>
            </w:pPr>
          </w:p>
        </w:tc>
        <w:tc>
          <w:tcPr>
            <w:tcW w:w="1417" w:type="dxa"/>
            <w:shd w:val="clear" w:color="auto" w:fill="FFFFFF"/>
            <w:noWrap/>
            <w:vAlign w:val="bottom"/>
          </w:tcPr>
          <w:p w14:paraId="27FDAD4D" w14:textId="77777777" w:rsidR="002A6C83" w:rsidRPr="002A6C83" w:rsidRDefault="002A6C83" w:rsidP="002A6C83">
            <w:pPr>
              <w:rPr>
                <w:rFonts w:cs="Arial"/>
                <w:sz w:val="18"/>
                <w:szCs w:val="18"/>
              </w:rPr>
            </w:pPr>
          </w:p>
        </w:tc>
        <w:tc>
          <w:tcPr>
            <w:tcW w:w="1701" w:type="dxa"/>
            <w:shd w:val="clear" w:color="auto" w:fill="FFFFFF"/>
          </w:tcPr>
          <w:p w14:paraId="49EE2F53" w14:textId="77777777" w:rsidR="002A6C83" w:rsidRPr="002A6C83" w:rsidRDefault="002A6C83" w:rsidP="002A6C83">
            <w:pPr>
              <w:rPr>
                <w:rFonts w:cs="Arial"/>
                <w:sz w:val="18"/>
                <w:szCs w:val="18"/>
              </w:rPr>
            </w:pPr>
          </w:p>
        </w:tc>
      </w:tr>
      <w:tr w:rsidR="002A6C83" w:rsidRPr="002A6C83" w14:paraId="4A268F7B" w14:textId="77777777" w:rsidTr="007709FD">
        <w:trPr>
          <w:trHeight w:val="140"/>
        </w:trPr>
        <w:tc>
          <w:tcPr>
            <w:tcW w:w="686" w:type="dxa"/>
            <w:shd w:val="clear" w:color="auto" w:fill="FFFFCC"/>
            <w:noWrap/>
            <w:vAlign w:val="center"/>
          </w:tcPr>
          <w:p w14:paraId="2A7567DE" w14:textId="77777777" w:rsidR="002A6C83" w:rsidRPr="002A6C83" w:rsidRDefault="002A6C83" w:rsidP="002A6C83">
            <w:pPr>
              <w:jc w:val="center"/>
              <w:rPr>
                <w:rFonts w:cs="Arial"/>
                <w:sz w:val="18"/>
                <w:szCs w:val="18"/>
              </w:rPr>
            </w:pPr>
            <w:r w:rsidRPr="002A6C83">
              <w:rPr>
                <w:rFonts w:cs="Arial"/>
                <w:sz w:val="18"/>
                <w:szCs w:val="18"/>
              </w:rPr>
              <w:t>7</w:t>
            </w:r>
          </w:p>
        </w:tc>
        <w:tc>
          <w:tcPr>
            <w:tcW w:w="3958" w:type="dxa"/>
            <w:gridSpan w:val="2"/>
            <w:shd w:val="clear" w:color="auto" w:fill="FFFFFF"/>
            <w:noWrap/>
          </w:tcPr>
          <w:p w14:paraId="751E8729" w14:textId="77777777" w:rsidR="002A6C83" w:rsidRPr="002A6C83" w:rsidRDefault="002A6C83" w:rsidP="002A6C83">
            <w:pPr>
              <w:ind w:left="-2" w:right="-141"/>
              <w:rPr>
                <w:sz w:val="18"/>
                <w:szCs w:val="18"/>
              </w:rPr>
            </w:pPr>
            <w:r w:rsidRPr="002A6C83">
              <w:rPr>
                <w:sz w:val="18"/>
                <w:szCs w:val="18"/>
              </w:rPr>
              <w:t>Замена ускочника 40</w:t>
            </w:r>
          </w:p>
        </w:tc>
        <w:tc>
          <w:tcPr>
            <w:tcW w:w="1381" w:type="dxa"/>
            <w:shd w:val="clear" w:color="auto" w:fill="FFFFFF"/>
            <w:noWrap/>
            <w:vAlign w:val="bottom"/>
          </w:tcPr>
          <w:p w14:paraId="2F343618" w14:textId="77777777" w:rsidR="002A6C83" w:rsidRPr="002A6C83" w:rsidRDefault="002A6C83" w:rsidP="002A6C83">
            <w:pPr>
              <w:rPr>
                <w:rFonts w:cs="Arial"/>
                <w:sz w:val="18"/>
                <w:szCs w:val="18"/>
              </w:rPr>
            </w:pPr>
          </w:p>
        </w:tc>
        <w:tc>
          <w:tcPr>
            <w:tcW w:w="1281" w:type="dxa"/>
            <w:shd w:val="clear" w:color="auto" w:fill="FFFFFF"/>
            <w:noWrap/>
            <w:vAlign w:val="bottom"/>
          </w:tcPr>
          <w:p w14:paraId="010BF67D" w14:textId="77777777" w:rsidR="002A6C83" w:rsidRPr="002A6C83" w:rsidRDefault="002A6C83" w:rsidP="002A6C83">
            <w:pPr>
              <w:jc w:val="center"/>
              <w:rPr>
                <w:rFonts w:cs="Arial"/>
                <w:i/>
                <w:sz w:val="18"/>
                <w:szCs w:val="18"/>
              </w:rPr>
            </w:pPr>
          </w:p>
        </w:tc>
        <w:tc>
          <w:tcPr>
            <w:tcW w:w="1307" w:type="dxa"/>
            <w:shd w:val="clear" w:color="auto" w:fill="FFFFFF"/>
          </w:tcPr>
          <w:p w14:paraId="42FBBCA0" w14:textId="77777777" w:rsidR="002A6C83" w:rsidRPr="002A6C83" w:rsidRDefault="002A6C83" w:rsidP="002A6C83">
            <w:pPr>
              <w:rPr>
                <w:rFonts w:cs="Arial"/>
                <w:sz w:val="18"/>
                <w:szCs w:val="18"/>
              </w:rPr>
            </w:pPr>
          </w:p>
        </w:tc>
        <w:tc>
          <w:tcPr>
            <w:tcW w:w="1560" w:type="dxa"/>
            <w:shd w:val="clear" w:color="auto" w:fill="FFFFFF"/>
            <w:noWrap/>
            <w:vAlign w:val="bottom"/>
          </w:tcPr>
          <w:p w14:paraId="4E802E33" w14:textId="77777777" w:rsidR="002A6C83" w:rsidRPr="002A6C83" w:rsidRDefault="002A6C83" w:rsidP="002A6C83">
            <w:pPr>
              <w:rPr>
                <w:rFonts w:cs="Arial"/>
                <w:sz w:val="18"/>
                <w:szCs w:val="18"/>
              </w:rPr>
            </w:pPr>
          </w:p>
        </w:tc>
        <w:tc>
          <w:tcPr>
            <w:tcW w:w="1417" w:type="dxa"/>
            <w:shd w:val="clear" w:color="auto" w:fill="FFFFFF"/>
          </w:tcPr>
          <w:p w14:paraId="26794B4C" w14:textId="77777777" w:rsidR="002A6C83" w:rsidRPr="002A6C83" w:rsidRDefault="002A6C83" w:rsidP="002A6C83">
            <w:pPr>
              <w:rPr>
                <w:rFonts w:cs="Arial"/>
                <w:sz w:val="18"/>
                <w:szCs w:val="18"/>
              </w:rPr>
            </w:pPr>
          </w:p>
        </w:tc>
        <w:tc>
          <w:tcPr>
            <w:tcW w:w="1417" w:type="dxa"/>
            <w:shd w:val="clear" w:color="auto" w:fill="FFFFFF"/>
            <w:noWrap/>
            <w:vAlign w:val="bottom"/>
          </w:tcPr>
          <w:p w14:paraId="164A6440" w14:textId="77777777" w:rsidR="002A6C83" w:rsidRPr="002A6C83" w:rsidRDefault="002A6C83" w:rsidP="002A6C83">
            <w:pPr>
              <w:rPr>
                <w:rFonts w:cs="Arial"/>
                <w:sz w:val="18"/>
                <w:szCs w:val="18"/>
              </w:rPr>
            </w:pPr>
          </w:p>
        </w:tc>
        <w:tc>
          <w:tcPr>
            <w:tcW w:w="1701" w:type="dxa"/>
            <w:shd w:val="clear" w:color="auto" w:fill="FFFFFF"/>
          </w:tcPr>
          <w:p w14:paraId="3EF4A339" w14:textId="77777777" w:rsidR="002A6C83" w:rsidRPr="002A6C83" w:rsidRDefault="002A6C83" w:rsidP="002A6C83">
            <w:pPr>
              <w:rPr>
                <w:rFonts w:cs="Arial"/>
                <w:sz w:val="18"/>
                <w:szCs w:val="18"/>
              </w:rPr>
            </w:pPr>
          </w:p>
        </w:tc>
      </w:tr>
      <w:tr w:rsidR="002A6C83" w:rsidRPr="002A6C83" w14:paraId="2F08C16D" w14:textId="77777777" w:rsidTr="007709FD">
        <w:trPr>
          <w:trHeight w:val="229"/>
        </w:trPr>
        <w:tc>
          <w:tcPr>
            <w:tcW w:w="686" w:type="dxa"/>
            <w:shd w:val="clear" w:color="auto" w:fill="FFFFCC"/>
            <w:noWrap/>
            <w:vAlign w:val="center"/>
          </w:tcPr>
          <w:p w14:paraId="445B505A" w14:textId="77777777" w:rsidR="002A6C83" w:rsidRPr="002A6C83" w:rsidRDefault="002A6C83" w:rsidP="002A6C83">
            <w:pPr>
              <w:jc w:val="center"/>
              <w:rPr>
                <w:rFonts w:cs="Arial"/>
                <w:sz w:val="18"/>
                <w:szCs w:val="18"/>
              </w:rPr>
            </w:pPr>
            <w:r w:rsidRPr="002A6C83">
              <w:rPr>
                <w:rFonts w:cs="Arial"/>
                <w:sz w:val="18"/>
                <w:szCs w:val="18"/>
              </w:rPr>
              <w:t>8</w:t>
            </w:r>
          </w:p>
        </w:tc>
        <w:tc>
          <w:tcPr>
            <w:tcW w:w="3958" w:type="dxa"/>
            <w:gridSpan w:val="2"/>
            <w:shd w:val="clear" w:color="auto" w:fill="FFFFFF"/>
            <w:noWrap/>
          </w:tcPr>
          <w:p w14:paraId="7E267165" w14:textId="77777777" w:rsidR="002A6C83" w:rsidRPr="002A6C83" w:rsidRDefault="002A6C83" w:rsidP="002A6C83">
            <w:pPr>
              <w:ind w:left="-2" w:right="-141"/>
              <w:rPr>
                <w:sz w:val="18"/>
                <w:szCs w:val="18"/>
              </w:rPr>
            </w:pPr>
            <w:r w:rsidRPr="002A6C83">
              <w:rPr>
                <w:sz w:val="18"/>
                <w:szCs w:val="18"/>
              </w:rPr>
              <w:t>Замена коленастог вратила</w:t>
            </w:r>
          </w:p>
        </w:tc>
        <w:tc>
          <w:tcPr>
            <w:tcW w:w="1381" w:type="dxa"/>
            <w:shd w:val="clear" w:color="auto" w:fill="FFFFFF"/>
            <w:noWrap/>
            <w:vAlign w:val="bottom"/>
          </w:tcPr>
          <w:p w14:paraId="23D934B1" w14:textId="77777777" w:rsidR="002A6C83" w:rsidRPr="002A6C83" w:rsidRDefault="002A6C83" w:rsidP="002A6C83">
            <w:pPr>
              <w:rPr>
                <w:rFonts w:cs="Arial"/>
                <w:sz w:val="18"/>
                <w:szCs w:val="18"/>
              </w:rPr>
            </w:pPr>
          </w:p>
        </w:tc>
        <w:tc>
          <w:tcPr>
            <w:tcW w:w="1281" w:type="dxa"/>
            <w:shd w:val="clear" w:color="auto" w:fill="FFFFFF"/>
            <w:noWrap/>
            <w:vAlign w:val="bottom"/>
          </w:tcPr>
          <w:p w14:paraId="5EC72DA9" w14:textId="77777777" w:rsidR="002A6C83" w:rsidRPr="002A6C83" w:rsidRDefault="002A6C83" w:rsidP="002A6C83">
            <w:pPr>
              <w:jc w:val="center"/>
              <w:rPr>
                <w:rFonts w:cs="Arial"/>
                <w:i/>
                <w:sz w:val="18"/>
                <w:szCs w:val="18"/>
              </w:rPr>
            </w:pPr>
          </w:p>
        </w:tc>
        <w:tc>
          <w:tcPr>
            <w:tcW w:w="1307" w:type="dxa"/>
            <w:shd w:val="clear" w:color="auto" w:fill="FFFFFF"/>
          </w:tcPr>
          <w:p w14:paraId="1A2F918D" w14:textId="77777777" w:rsidR="002A6C83" w:rsidRPr="002A6C83" w:rsidRDefault="002A6C83" w:rsidP="002A6C83">
            <w:pPr>
              <w:rPr>
                <w:rFonts w:cs="Arial"/>
                <w:sz w:val="18"/>
                <w:szCs w:val="18"/>
              </w:rPr>
            </w:pPr>
          </w:p>
        </w:tc>
        <w:tc>
          <w:tcPr>
            <w:tcW w:w="1560" w:type="dxa"/>
            <w:shd w:val="clear" w:color="auto" w:fill="FFFFFF"/>
            <w:noWrap/>
            <w:vAlign w:val="bottom"/>
          </w:tcPr>
          <w:p w14:paraId="2DEF89F1" w14:textId="77777777" w:rsidR="002A6C83" w:rsidRPr="002A6C83" w:rsidRDefault="002A6C83" w:rsidP="002A6C83">
            <w:pPr>
              <w:rPr>
                <w:rFonts w:cs="Arial"/>
                <w:sz w:val="18"/>
                <w:szCs w:val="18"/>
              </w:rPr>
            </w:pPr>
          </w:p>
        </w:tc>
        <w:tc>
          <w:tcPr>
            <w:tcW w:w="1417" w:type="dxa"/>
            <w:shd w:val="clear" w:color="auto" w:fill="FFFFFF"/>
          </w:tcPr>
          <w:p w14:paraId="598BB379" w14:textId="77777777" w:rsidR="002A6C83" w:rsidRPr="002A6C83" w:rsidRDefault="002A6C83" w:rsidP="002A6C83">
            <w:pPr>
              <w:rPr>
                <w:rFonts w:cs="Arial"/>
                <w:sz w:val="18"/>
                <w:szCs w:val="18"/>
              </w:rPr>
            </w:pPr>
          </w:p>
        </w:tc>
        <w:tc>
          <w:tcPr>
            <w:tcW w:w="1417" w:type="dxa"/>
            <w:shd w:val="clear" w:color="auto" w:fill="FFFFFF"/>
            <w:noWrap/>
            <w:vAlign w:val="bottom"/>
          </w:tcPr>
          <w:p w14:paraId="5F710963" w14:textId="77777777" w:rsidR="002A6C83" w:rsidRPr="002A6C83" w:rsidRDefault="002A6C83" w:rsidP="002A6C83">
            <w:pPr>
              <w:rPr>
                <w:rFonts w:cs="Arial"/>
                <w:sz w:val="18"/>
                <w:szCs w:val="18"/>
              </w:rPr>
            </w:pPr>
          </w:p>
        </w:tc>
        <w:tc>
          <w:tcPr>
            <w:tcW w:w="1701" w:type="dxa"/>
            <w:shd w:val="clear" w:color="auto" w:fill="FFFFFF"/>
          </w:tcPr>
          <w:p w14:paraId="0E821267" w14:textId="77777777" w:rsidR="002A6C83" w:rsidRPr="002A6C83" w:rsidRDefault="002A6C83" w:rsidP="002A6C83">
            <w:pPr>
              <w:rPr>
                <w:rFonts w:cs="Arial"/>
                <w:sz w:val="18"/>
                <w:szCs w:val="18"/>
              </w:rPr>
            </w:pPr>
          </w:p>
        </w:tc>
      </w:tr>
      <w:tr w:rsidR="002A6C83" w:rsidRPr="002A6C83" w14:paraId="7E4C845D" w14:textId="77777777" w:rsidTr="007709FD">
        <w:trPr>
          <w:trHeight w:val="178"/>
        </w:trPr>
        <w:tc>
          <w:tcPr>
            <w:tcW w:w="686" w:type="dxa"/>
            <w:shd w:val="clear" w:color="auto" w:fill="FFFFCC"/>
            <w:noWrap/>
            <w:vAlign w:val="center"/>
          </w:tcPr>
          <w:p w14:paraId="7DF13B6D" w14:textId="77777777" w:rsidR="002A6C83" w:rsidRPr="002A6C83" w:rsidRDefault="002A6C83" w:rsidP="002A6C83">
            <w:pPr>
              <w:jc w:val="center"/>
              <w:rPr>
                <w:rFonts w:cs="Arial"/>
                <w:sz w:val="18"/>
                <w:szCs w:val="18"/>
              </w:rPr>
            </w:pPr>
            <w:r w:rsidRPr="002A6C83">
              <w:rPr>
                <w:rFonts w:cs="Arial"/>
                <w:sz w:val="18"/>
                <w:szCs w:val="18"/>
              </w:rPr>
              <w:t>9</w:t>
            </w:r>
          </w:p>
        </w:tc>
        <w:tc>
          <w:tcPr>
            <w:tcW w:w="3958" w:type="dxa"/>
            <w:gridSpan w:val="2"/>
            <w:shd w:val="clear" w:color="auto" w:fill="FFFFFF"/>
            <w:noWrap/>
          </w:tcPr>
          <w:p w14:paraId="2A81B3B8" w14:textId="77777777" w:rsidR="002A6C83" w:rsidRPr="002A6C83" w:rsidRDefault="002A6C83" w:rsidP="002A6C83">
            <w:pPr>
              <w:ind w:left="-2" w:right="-141"/>
              <w:rPr>
                <w:sz w:val="18"/>
                <w:szCs w:val="18"/>
              </w:rPr>
            </w:pPr>
            <w:r w:rsidRPr="002A6C83">
              <w:rPr>
                <w:sz w:val="18"/>
                <w:szCs w:val="18"/>
              </w:rPr>
              <w:t>Обрада коленастог вратила на прву стандардну меру</w:t>
            </w:r>
          </w:p>
        </w:tc>
        <w:tc>
          <w:tcPr>
            <w:tcW w:w="1381" w:type="dxa"/>
            <w:shd w:val="clear" w:color="auto" w:fill="FFFFFF"/>
            <w:noWrap/>
            <w:vAlign w:val="center"/>
          </w:tcPr>
          <w:p w14:paraId="4CD85BB5"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2342FBA2" w14:textId="77777777" w:rsidR="002A6C83" w:rsidRPr="002A6C83" w:rsidRDefault="002A6C83" w:rsidP="002A6C83">
            <w:pPr>
              <w:jc w:val="center"/>
              <w:rPr>
                <w:rFonts w:cs="Arial"/>
                <w:i/>
                <w:sz w:val="18"/>
                <w:szCs w:val="18"/>
              </w:rPr>
            </w:pPr>
          </w:p>
        </w:tc>
        <w:tc>
          <w:tcPr>
            <w:tcW w:w="1307" w:type="dxa"/>
            <w:shd w:val="clear" w:color="auto" w:fill="FFFFFF"/>
          </w:tcPr>
          <w:p w14:paraId="5BBC3743" w14:textId="77777777" w:rsidR="002A6C83" w:rsidRPr="002A6C83" w:rsidRDefault="002A6C83" w:rsidP="002A6C83">
            <w:pPr>
              <w:rPr>
                <w:rFonts w:cs="Arial"/>
                <w:sz w:val="18"/>
                <w:szCs w:val="18"/>
              </w:rPr>
            </w:pPr>
          </w:p>
        </w:tc>
        <w:tc>
          <w:tcPr>
            <w:tcW w:w="1560" w:type="dxa"/>
            <w:shd w:val="clear" w:color="auto" w:fill="FFFFFF"/>
            <w:noWrap/>
            <w:vAlign w:val="bottom"/>
          </w:tcPr>
          <w:p w14:paraId="5EA0F522" w14:textId="77777777" w:rsidR="002A6C83" w:rsidRPr="002A6C83" w:rsidRDefault="002A6C83" w:rsidP="002A6C83">
            <w:pPr>
              <w:rPr>
                <w:rFonts w:cs="Arial"/>
                <w:sz w:val="18"/>
                <w:szCs w:val="18"/>
              </w:rPr>
            </w:pPr>
          </w:p>
        </w:tc>
        <w:tc>
          <w:tcPr>
            <w:tcW w:w="1417" w:type="dxa"/>
            <w:shd w:val="clear" w:color="auto" w:fill="FFFFFF"/>
          </w:tcPr>
          <w:p w14:paraId="5FE8F37D" w14:textId="77777777" w:rsidR="002A6C83" w:rsidRPr="002A6C83" w:rsidRDefault="002A6C83" w:rsidP="002A6C83">
            <w:pPr>
              <w:rPr>
                <w:rFonts w:cs="Arial"/>
                <w:sz w:val="18"/>
                <w:szCs w:val="18"/>
              </w:rPr>
            </w:pPr>
          </w:p>
        </w:tc>
        <w:tc>
          <w:tcPr>
            <w:tcW w:w="1417" w:type="dxa"/>
            <w:shd w:val="clear" w:color="auto" w:fill="FFFFFF"/>
            <w:noWrap/>
            <w:vAlign w:val="bottom"/>
          </w:tcPr>
          <w:p w14:paraId="06D1EFF6" w14:textId="77777777" w:rsidR="002A6C83" w:rsidRPr="002A6C83" w:rsidRDefault="002A6C83" w:rsidP="002A6C83">
            <w:pPr>
              <w:rPr>
                <w:rFonts w:cs="Arial"/>
                <w:sz w:val="18"/>
                <w:szCs w:val="18"/>
              </w:rPr>
            </w:pPr>
          </w:p>
        </w:tc>
        <w:tc>
          <w:tcPr>
            <w:tcW w:w="1701" w:type="dxa"/>
            <w:shd w:val="clear" w:color="auto" w:fill="FFFFFF"/>
          </w:tcPr>
          <w:p w14:paraId="3EEF52E9" w14:textId="77777777" w:rsidR="002A6C83" w:rsidRPr="002A6C83" w:rsidRDefault="002A6C83" w:rsidP="002A6C83">
            <w:pPr>
              <w:rPr>
                <w:rFonts w:cs="Arial"/>
                <w:sz w:val="18"/>
                <w:szCs w:val="18"/>
              </w:rPr>
            </w:pPr>
          </w:p>
        </w:tc>
      </w:tr>
      <w:tr w:rsidR="002A6C83" w:rsidRPr="002A6C83" w14:paraId="7F3265A9" w14:textId="77777777" w:rsidTr="007709FD">
        <w:trPr>
          <w:trHeight w:val="178"/>
        </w:trPr>
        <w:tc>
          <w:tcPr>
            <w:tcW w:w="686" w:type="dxa"/>
            <w:shd w:val="clear" w:color="auto" w:fill="FFFFCC"/>
            <w:noWrap/>
            <w:vAlign w:val="center"/>
          </w:tcPr>
          <w:p w14:paraId="587EEE2D" w14:textId="77777777" w:rsidR="002A6C83" w:rsidRPr="002A6C83" w:rsidRDefault="002A6C83" w:rsidP="002A6C83">
            <w:pPr>
              <w:jc w:val="center"/>
              <w:rPr>
                <w:rFonts w:cs="Arial"/>
                <w:sz w:val="18"/>
                <w:szCs w:val="18"/>
              </w:rPr>
            </w:pPr>
            <w:r w:rsidRPr="002A6C83">
              <w:rPr>
                <w:rFonts w:cs="Arial"/>
                <w:sz w:val="18"/>
                <w:szCs w:val="18"/>
              </w:rPr>
              <w:t>10</w:t>
            </w:r>
          </w:p>
        </w:tc>
        <w:tc>
          <w:tcPr>
            <w:tcW w:w="3958" w:type="dxa"/>
            <w:gridSpan w:val="2"/>
            <w:shd w:val="clear" w:color="auto" w:fill="FFFFFF"/>
            <w:noWrap/>
          </w:tcPr>
          <w:p w14:paraId="18842112" w14:textId="77777777" w:rsidR="002A6C83" w:rsidRPr="002A6C83" w:rsidRDefault="002A6C83" w:rsidP="002A6C83">
            <w:pPr>
              <w:ind w:left="-2" w:right="-141"/>
              <w:rPr>
                <w:sz w:val="18"/>
                <w:szCs w:val="18"/>
              </w:rPr>
            </w:pPr>
            <w:r w:rsidRPr="002A6C83">
              <w:rPr>
                <w:sz w:val="18"/>
                <w:szCs w:val="18"/>
              </w:rPr>
              <w:t>Замена семеринга коленастог вратила</w:t>
            </w:r>
          </w:p>
        </w:tc>
        <w:tc>
          <w:tcPr>
            <w:tcW w:w="1381" w:type="dxa"/>
            <w:shd w:val="clear" w:color="auto" w:fill="FFFFFF"/>
            <w:noWrap/>
            <w:vAlign w:val="bottom"/>
          </w:tcPr>
          <w:p w14:paraId="1FF57886" w14:textId="77777777" w:rsidR="002A6C83" w:rsidRPr="002A6C83" w:rsidRDefault="002A6C83" w:rsidP="002A6C83">
            <w:pPr>
              <w:rPr>
                <w:rFonts w:cs="Arial"/>
                <w:sz w:val="18"/>
                <w:szCs w:val="18"/>
              </w:rPr>
            </w:pPr>
          </w:p>
        </w:tc>
        <w:tc>
          <w:tcPr>
            <w:tcW w:w="1281" w:type="dxa"/>
            <w:shd w:val="clear" w:color="auto" w:fill="FFFFFF"/>
            <w:noWrap/>
            <w:vAlign w:val="bottom"/>
          </w:tcPr>
          <w:p w14:paraId="271D5D03" w14:textId="77777777" w:rsidR="002A6C83" w:rsidRPr="002A6C83" w:rsidRDefault="002A6C83" w:rsidP="002A6C83">
            <w:pPr>
              <w:jc w:val="center"/>
              <w:rPr>
                <w:rFonts w:cs="Arial"/>
                <w:i/>
                <w:sz w:val="18"/>
                <w:szCs w:val="18"/>
              </w:rPr>
            </w:pPr>
          </w:p>
        </w:tc>
        <w:tc>
          <w:tcPr>
            <w:tcW w:w="1307" w:type="dxa"/>
            <w:shd w:val="clear" w:color="auto" w:fill="FFFFFF"/>
          </w:tcPr>
          <w:p w14:paraId="2C85F5A3" w14:textId="77777777" w:rsidR="002A6C83" w:rsidRPr="002A6C83" w:rsidRDefault="002A6C83" w:rsidP="002A6C83">
            <w:pPr>
              <w:rPr>
                <w:rFonts w:cs="Arial"/>
                <w:sz w:val="18"/>
                <w:szCs w:val="18"/>
              </w:rPr>
            </w:pPr>
          </w:p>
        </w:tc>
        <w:tc>
          <w:tcPr>
            <w:tcW w:w="1560" w:type="dxa"/>
            <w:shd w:val="clear" w:color="auto" w:fill="FFFFFF"/>
            <w:noWrap/>
            <w:vAlign w:val="bottom"/>
          </w:tcPr>
          <w:p w14:paraId="2A2D34E0" w14:textId="77777777" w:rsidR="002A6C83" w:rsidRPr="002A6C83" w:rsidRDefault="002A6C83" w:rsidP="002A6C83">
            <w:pPr>
              <w:rPr>
                <w:rFonts w:cs="Arial"/>
                <w:sz w:val="18"/>
                <w:szCs w:val="18"/>
              </w:rPr>
            </w:pPr>
          </w:p>
        </w:tc>
        <w:tc>
          <w:tcPr>
            <w:tcW w:w="1417" w:type="dxa"/>
            <w:shd w:val="clear" w:color="auto" w:fill="FFFFFF"/>
          </w:tcPr>
          <w:p w14:paraId="235233DE" w14:textId="77777777" w:rsidR="002A6C83" w:rsidRPr="002A6C83" w:rsidRDefault="002A6C83" w:rsidP="002A6C83">
            <w:pPr>
              <w:rPr>
                <w:rFonts w:cs="Arial"/>
                <w:sz w:val="18"/>
                <w:szCs w:val="18"/>
              </w:rPr>
            </w:pPr>
          </w:p>
        </w:tc>
        <w:tc>
          <w:tcPr>
            <w:tcW w:w="1417" w:type="dxa"/>
            <w:shd w:val="clear" w:color="auto" w:fill="FFFFFF"/>
            <w:noWrap/>
            <w:vAlign w:val="bottom"/>
          </w:tcPr>
          <w:p w14:paraId="239C91DC" w14:textId="77777777" w:rsidR="002A6C83" w:rsidRPr="002A6C83" w:rsidRDefault="002A6C83" w:rsidP="002A6C83">
            <w:pPr>
              <w:rPr>
                <w:rFonts w:cs="Arial"/>
                <w:sz w:val="18"/>
                <w:szCs w:val="18"/>
              </w:rPr>
            </w:pPr>
          </w:p>
        </w:tc>
        <w:tc>
          <w:tcPr>
            <w:tcW w:w="1701" w:type="dxa"/>
            <w:shd w:val="clear" w:color="auto" w:fill="FFFFFF"/>
          </w:tcPr>
          <w:p w14:paraId="48945FF7" w14:textId="77777777" w:rsidR="002A6C83" w:rsidRPr="002A6C83" w:rsidRDefault="002A6C83" w:rsidP="002A6C83">
            <w:pPr>
              <w:rPr>
                <w:rFonts w:cs="Arial"/>
                <w:sz w:val="18"/>
                <w:szCs w:val="18"/>
              </w:rPr>
            </w:pPr>
          </w:p>
        </w:tc>
      </w:tr>
      <w:tr w:rsidR="002A6C83" w:rsidRPr="002A6C83" w14:paraId="7170EF61" w14:textId="77777777" w:rsidTr="007709FD">
        <w:trPr>
          <w:trHeight w:val="178"/>
        </w:trPr>
        <w:tc>
          <w:tcPr>
            <w:tcW w:w="686" w:type="dxa"/>
            <w:shd w:val="clear" w:color="auto" w:fill="FFFFCC"/>
            <w:noWrap/>
            <w:vAlign w:val="center"/>
          </w:tcPr>
          <w:p w14:paraId="4B7309EB" w14:textId="77777777" w:rsidR="002A6C83" w:rsidRPr="002A6C83" w:rsidRDefault="002A6C83" w:rsidP="002A6C83">
            <w:pPr>
              <w:jc w:val="center"/>
              <w:rPr>
                <w:rFonts w:cs="Arial"/>
                <w:sz w:val="18"/>
                <w:szCs w:val="18"/>
              </w:rPr>
            </w:pPr>
            <w:r w:rsidRPr="002A6C83">
              <w:rPr>
                <w:rFonts w:cs="Arial"/>
                <w:sz w:val="18"/>
                <w:szCs w:val="18"/>
              </w:rPr>
              <w:t>11</w:t>
            </w:r>
          </w:p>
        </w:tc>
        <w:tc>
          <w:tcPr>
            <w:tcW w:w="3958" w:type="dxa"/>
            <w:gridSpan w:val="2"/>
            <w:shd w:val="clear" w:color="auto" w:fill="FFFFFF"/>
            <w:noWrap/>
          </w:tcPr>
          <w:p w14:paraId="17504A39" w14:textId="77777777" w:rsidR="002A6C83" w:rsidRPr="002A6C83" w:rsidRDefault="002A6C83" w:rsidP="002A6C83">
            <w:pPr>
              <w:ind w:left="-2" w:right="-141"/>
              <w:rPr>
                <w:sz w:val="18"/>
                <w:szCs w:val="18"/>
              </w:rPr>
            </w:pPr>
            <w:r w:rsidRPr="002A6C83">
              <w:rPr>
                <w:sz w:val="18"/>
                <w:szCs w:val="18"/>
              </w:rPr>
              <w:t>Замена прстена</w:t>
            </w:r>
          </w:p>
        </w:tc>
        <w:tc>
          <w:tcPr>
            <w:tcW w:w="1381" w:type="dxa"/>
            <w:shd w:val="clear" w:color="auto" w:fill="FFFFFF"/>
            <w:noWrap/>
            <w:vAlign w:val="bottom"/>
          </w:tcPr>
          <w:p w14:paraId="7E3C3BFA" w14:textId="77777777" w:rsidR="002A6C83" w:rsidRPr="002A6C83" w:rsidRDefault="002A6C83" w:rsidP="002A6C83">
            <w:pPr>
              <w:rPr>
                <w:rFonts w:cs="Arial"/>
                <w:sz w:val="18"/>
                <w:szCs w:val="18"/>
              </w:rPr>
            </w:pPr>
          </w:p>
        </w:tc>
        <w:tc>
          <w:tcPr>
            <w:tcW w:w="1281" w:type="dxa"/>
            <w:shd w:val="clear" w:color="auto" w:fill="FFFFFF"/>
            <w:noWrap/>
            <w:vAlign w:val="bottom"/>
          </w:tcPr>
          <w:p w14:paraId="67D5ECC4" w14:textId="77777777" w:rsidR="002A6C83" w:rsidRPr="002A6C83" w:rsidRDefault="002A6C83" w:rsidP="002A6C83">
            <w:pPr>
              <w:jc w:val="center"/>
              <w:rPr>
                <w:rFonts w:cs="Arial"/>
                <w:i/>
                <w:sz w:val="18"/>
                <w:szCs w:val="18"/>
              </w:rPr>
            </w:pPr>
          </w:p>
        </w:tc>
        <w:tc>
          <w:tcPr>
            <w:tcW w:w="1307" w:type="dxa"/>
            <w:shd w:val="clear" w:color="auto" w:fill="FFFFFF"/>
          </w:tcPr>
          <w:p w14:paraId="14E8FA4A" w14:textId="77777777" w:rsidR="002A6C83" w:rsidRPr="002A6C83" w:rsidRDefault="002A6C83" w:rsidP="002A6C83">
            <w:pPr>
              <w:rPr>
                <w:rFonts w:cs="Arial"/>
                <w:sz w:val="18"/>
                <w:szCs w:val="18"/>
              </w:rPr>
            </w:pPr>
          </w:p>
        </w:tc>
        <w:tc>
          <w:tcPr>
            <w:tcW w:w="1560" w:type="dxa"/>
            <w:shd w:val="clear" w:color="auto" w:fill="FFFFFF"/>
            <w:noWrap/>
            <w:vAlign w:val="bottom"/>
          </w:tcPr>
          <w:p w14:paraId="48D6AF9D" w14:textId="77777777" w:rsidR="002A6C83" w:rsidRPr="002A6C83" w:rsidRDefault="002A6C83" w:rsidP="002A6C83">
            <w:pPr>
              <w:rPr>
                <w:rFonts w:cs="Arial"/>
                <w:sz w:val="18"/>
                <w:szCs w:val="18"/>
              </w:rPr>
            </w:pPr>
          </w:p>
        </w:tc>
        <w:tc>
          <w:tcPr>
            <w:tcW w:w="1417" w:type="dxa"/>
            <w:shd w:val="clear" w:color="auto" w:fill="FFFFFF"/>
          </w:tcPr>
          <w:p w14:paraId="6F1C05DB" w14:textId="77777777" w:rsidR="002A6C83" w:rsidRPr="002A6C83" w:rsidRDefault="002A6C83" w:rsidP="002A6C83">
            <w:pPr>
              <w:rPr>
                <w:rFonts w:cs="Arial"/>
                <w:sz w:val="18"/>
                <w:szCs w:val="18"/>
              </w:rPr>
            </w:pPr>
          </w:p>
        </w:tc>
        <w:tc>
          <w:tcPr>
            <w:tcW w:w="1417" w:type="dxa"/>
            <w:shd w:val="clear" w:color="auto" w:fill="FFFFFF"/>
            <w:noWrap/>
            <w:vAlign w:val="bottom"/>
          </w:tcPr>
          <w:p w14:paraId="21198B03" w14:textId="77777777" w:rsidR="002A6C83" w:rsidRPr="002A6C83" w:rsidRDefault="002A6C83" w:rsidP="002A6C83">
            <w:pPr>
              <w:rPr>
                <w:rFonts w:cs="Arial"/>
                <w:sz w:val="18"/>
                <w:szCs w:val="18"/>
              </w:rPr>
            </w:pPr>
          </w:p>
        </w:tc>
        <w:tc>
          <w:tcPr>
            <w:tcW w:w="1701" w:type="dxa"/>
            <w:shd w:val="clear" w:color="auto" w:fill="FFFFFF"/>
          </w:tcPr>
          <w:p w14:paraId="6BF6ADA8" w14:textId="77777777" w:rsidR="002A6C83" w:rsidRPr="002A6C83" w:rsidRDefault="002A6C83" w:rsidP="002A6C83">
            <w:pPr>
              <w:rPr>
                <w:rFonts w:cs="Arial"/>
                <w:sz w:val="18"/>
                <w:szCs w:val="18"/>
              </w:rPr>
            </w:pPr>
          </w:p>
        </w:tc>
      </w:tr>
      <w:tr w:rsidR="002A6C83" w:rsidRPr="002A6C83" w14:paraId="70714152" w14:textId="77777777" w:rsidTr="007709FD">
        <w:trPr>
          <w:trHeight w:val="139"/>
        </w:trPr>
        <w:tc>
          <w:tcPr>
            <w:tcW w:w="686" w:type="dxa"/>
            <w:shd w:val="clear" w:color="auto" w:fill="FFFFCC"/>
            <w:noWrap/>
            <w:vAlign w:val="center"/>
          </w:tcPr>
          <w:p w14:paraId="149C4511" w14:textId="77777777" w:rsidR="002A6C83" w:rsidRPr="002A6C83" w:rsidRDefault="002A6C83" w:rsidP="002A6C83">
            <w:pPr>
              <w:jc w:val="center"/>
              <w:rPr>
                <w:rFonts w:cs="Arial"/>
                <w:sz w:val="18"/>
                <w:szCs w:val="18"/>
              </w:rPr>
            </w:pPr>
            <w:r w:rsidRPr="002A6C83">
              <w:rPr>
                <w:rFonts w:cs="Arial"/>
                <w:sz w:val="18"/>
                <w:szCs w:val="18"/>
              </w:rPr>
              <w:t>12</w:t>
            </w:r>
          </w:p>
        </w:tc>
        <w:tc>
          <w:tcPr>
            <w:tcW w:w="3958" w:type="dxa"/>
            <w:gridSpan w:val="2"/>
            <w:shd w:val="clear" w:color="auto" w:fill="FFFFFF"/>
            <w:noWrap/>
          </w:tcPr>
          <w:p w14:paraId="4A125526" w14:textId="77777777" w:rsidR="002A6C83" w:rsidRPr="002A6C83" w:rsidRDefault="002A6C83" w:rsidP="002A6C83">
            <w:pPr>
              <w:ind w:left="-2" w:right="-141"/>
              <w:rPr>
                <w:sz w:val="18"/>
                <w:szCs w:val="18"/>
              </w:rPr>
            </w:pPr>
            <w:r w:rsidRPr="002A6C83">
              <w:rPr>
                <w:sz w:val="18"/>
                <w:szCs w:val="18"/>
              </w:rPr>
              <w:t>Замена клипњаче</w:t>
            </w:r>
          </w:p>
        </w:tc>
        <w:tc>
          <w:tcPr>
            <w:tcW w:w="1381" w:type="dxa"/>
            <w:shd w:val="clear" w:color="auto" w:fill="FFFFFF"/>
            <w:noWrap/>
            <w:vAlign w:val="bottom"/>
          </w:tcPr>
          <w:p w14:paraId="3C596095" w14:textId="77777777" w:rsidR="002A6C83" w:rsidRPr="002A6C83" w:rsidRDefault="002A6C83" w:rsidP="002A6C83">
            <w:pPr>
              <w:rPr>
                <w:rFonts w:cs="Arial"/>
                <w:sz w:val="18"/>
                <w:szCs w:val="18"/>
              </w:rPr>
            </w:pPr>
          </w:p>
        </w:tc>
        <w:tc>
          <w:tcPr>
            <w:tcW w:w="1281" w:type="dxa"/>
            <w:shd w:val="clear" w:color="auto" w:fill="FFFFFF"/>
            <w:noWrap/>
            <w:vAlign w:val="bottom"/>
          </w:tcPr>
          <w:p w14:paraId="4BDAFC6F" w14:textId="77777777" w:rsidR="002A6C83" w:rsidRPr="002A6C83" w:rsidRDefault="002A6C83" w:rsidP="002A6C83">
            <w:pPr>
              <w:jc w:val="center"/>
              <w:rPr>
                <w:rFonts w:cs="Arial"/>
                <w:i/>
                <w:sz w:val="18"/>
                <w:szCs w:val="18"/>
              </w:rPr>
            </w:pPr>
          </w:p>
        </w:tc>
        <w:tc>
          <w:tcPr>
            <w:tcW w:w="1307" w:type="dxa"/>
            <w:shd w:val="clear" w:color="auto" w:fill="FFFFFF"/>
          </w:tcPr>
          <w:p w14:paraId="2B131308" w14:textId="77777777" w:rsidR="002A6C83" w:rsidRPr="002A6C83" w:rsidRDefault="002A6C83" w:rsidP="002A6C83">
            <w:pPr>
              <w:rPr>
                <w:rFonts w:cs="Arial"/>
                <w:sz w:val="18"/>
                <w:szCs w:val="18"/>
              </w:rPr>
            </w:pPr>
          </w:p>
        </w:tc>
        <w:tc>
          <w:tcPr>
            <w:tcW w:w="1560" w:type="dxa"/>
            <w:shd w:val="clear" w:color="auto" w:fill="FFFFFF"/>
            <w:noWrap/>
            <w:vAlign w:val="bottom"/>
          </w:tcPr>
          <w:p w14:paraId="15CDD22E" w14:textId="77777777" w:rsidR="002A6C83" w:rsidRPr="002A6C83" w:rsidRDefault="002A6C83" w:rsidP="002A6C83">
            <w:pPr>
              <w:rPr>
                <w:rFonts w:cs="Arial"/>
                <w:sz w:val="18"/>
                <w:szCs w:val="18"/>
              </w:rPr>
            </w:pPr>
          </w:p>
        </w:tc>
        <w:tc>
          <w:tcPr>
            <w:tcW w:w="1417" w:type="dxa"/>
            <w:shd w:val="clear" w:color="auto" w:fill="FFFFFF"/>
          </w:tcPr>
          <w:p w14:paraId="1404F200" w14:textId="77777777" w:rsidR="002A6C83" w:rsidRPr="002A6C83" w:rsidRDefault="002A6C83" w:rsidP="002A6C83">
            <w:pPr>
              <w:rPr>
                <w:rFonts w:cs="Arial"/>
                <w:sz w:val="18"/>
                <w:szCs w:val="18"/>
              </w:rPr>
            </w:pPr>
          </w:p>
        </w:tc>
        <w:tc>
          <w:tcPr>
            <w:tcW w:w="1417" w:type="dxa"/>
            <w:shd w:val="clear" w:color="auto" w:fill="FFFFFF"/>
            <w:noWrap/>
            <w:vAlign w:val="bottom"/>
          </w:tcPr>
          <w:p w14:paraId="1CC4A1D3" w14:textId="77777777" w:rsidR="002A6C83" w:rsidRPr="002A6C83" w:rsidRDefault="002A6C83" w:rsidP="002A6C83">
            <w:pPr>
              <w:rPr>
                <w:rFonts w:cs="Arial"/>
                <w:sz w:val="18"/>
                <w:szCs w:val="18"/>
              </w:rPr>
            </w:pPr>
          </w:p>
        </w:tc>
        <w:tc>
          <w:tcPr>
            <w:tcW w:w="1701" w:type="dxa"/>
            <w:shd w:val="clear" w:color="auto" w:fill="FFFFFF"/>
          </w:tcPr>
          <w:p w14:paraId="3E80DB7E" w14:textId="77777777" w:rsidR="002A6C83" w:rsidRPr="002A6C83" w:rsidRDefault="002A6C83" w:rsidP="002A6C83">
            <w:pPr>
              <w:rPr>
                <w:rFonts w:cs="Arial"/>
                <w:sz w:val="18"/>
                <w:szCs w:val="18"/>
              </w:rPr>
            </w:pPr>
          </w:p>
        </w:tc>
      </w:tr>
      <w:tr w:rsidR="002A6C83" w:rsidRPr="002A6C83" w14:paraId="38F7419D" w14:textId="77777777" w:rsidTr="007709FD">
        <w:trPr>
          <w:trHeight w:val="244"/>
        </w:trPr>
        <w:tc>
          <w:tcPr>
            <w:tcW w:w="686" w:type="dxa"/>
            <w:shd w:val="clear" w:color="auto" w:fill="FFFFCC"/>
            <w:noWrap/>
            <w:vAlign w:val="center"/>
          </w:tcPr>
          <w:p w14:paraId="43E3CABE" w14:textId="77777777" w:rsidR="002A6C83" w:rsidRPr="002A6C83" w:rsidRDefault="002A6C83" w:rsidP="002A6C83">
            <w:pPr>
              <w:jc w:val="center"/>
              <w:rPr>
                <w:rFonts w:cs="Arial"/>
                <w:sz w:val="18"/>
                <w:szCs w:val="18"/>
              </w:rPr>
            </w:pPr>
            <w:r w:rsidRPr="002A6C83">
              <w:rPr>
                <w:rFonts w:cs="Arial"/>
                <w:sz w:val="18"/>
                <w:szCs w:val="18"/>
              </w:rPr>
              <w:t>13</w:t>
            </w:r>
          </w:p>
        </w:tc>
        <w:tc>
          <w:tcPr>
            <w:tcW w:w="3958" w:type="dxa"/>
            <w:gridSpan w:val="2"/>
            <w:shd w:val="clear" w:color="auto" w:fill="FFFFFF"/>
            <w:noWrap/>
          </w:tcPr>
          <w:p w14:paraId="14E5C0DB" w14:textId="77777777" w:rsidR="002A6C83" w:rsidRPr="002A6C83" w:rsidRDefault="002A6C83" w:rsidP="002A6C83">
            <w:pPr>
              <w:ind w:left="-2" w:right="-141"/>
              <w:rPr>
                <w:sz w:val="18"/>
                <w:szCs w:val="18"/>
              </w:rPr>
            </w:pPr>
            <w:r w:rsidRPr="002A6C83">
              <w:rPr>
                <w:sz w:val="18"/>
                <w:szCs w:val="18"/>
              </w:rPr>
              <w:t>Замена прстена за подмазивање</w:t>
            </w:r>
          </w:p>
        </w:tc>
        <w:tc>
          <w:tcPr>
            <w:tcW w:w="1381" w:type="dxa"/>
            <w:shd w:val="clear" w:color="auto" w:fill="FFFFFF"/>
            <w:noWrap/>
            <w:vAlign w:val="bottom"/>
          </w:tcPr>
          <w:p w14:paraId="4D243F44"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029BE5E7" w14:textId="77777777" w:rsidR="002A6C83" w:rsidRPr="002A6C83" w:rsidRDefault="002A6C83" w:rsidP="002A6C83">
            <w:pPr>
              <w:jc w:val="center"/>
              <w:rPr>
                <w:rFonts w:cs="Arial"/>
                <w:i/>
                <w:sz w:val="18"/>
                <w:szCs w:val="18"/>
              </w:rPr>
            </w:pPr>
          </w:p>
        </w:tc>
        <w:tc>
          <w:tcPr>
            <w:tcW w:w="1307" w:type="dxa"/>
            <w:shd w:val="clear" w:color="auto" w:fill="FFFFFF"/>
          </w:tcPr>
          <w:p w14:paraId="31CF8C5C" w14:textId="77777777" w:rsidR="002A6C83" w:rsidRPr="002A6C83" w:rsidRDefault="002A6C83" w:rsidP="002A6C83">
            <w:pPr>
              <w:rPr>
                <w:rFonts w:cs="Arial"/>
                <w:sz w:val="18"/>
                <w:szCs w:val="18"/>
              </w:rPr>
            </w:pPr>
          </w:p>
        </w:tc>
        <w:tc>
          <w:tcPr>
            <w:tcW w:w="1560" w:type="dxa"/>
            <w:shd w:val="clear" w:color="auto" w:fill="FFFFFF"/>
            <w:noWrap/>
            <w:vAlign w:val="bottom"/>
          </w:tcPr>
          <w:p w14:paraId="02487D2B" w14:textId="77777777" w:rsidR="002A6C83" w:rsidRPr="002A6C83" w:rsidRDefault="002A6C83" w:rsidP="002A6C83">
            <w:pPr>
              <w:rPr>
                <w:rFonts w:cs="Arial"/>
                <w:sz w:val="18"/>
                <w:szCs w:val="18"/>
              </w:rPr>
            </w:pPr>
          </w:p>
        </w:tc>
        <w:tc>
          <w:tcPr>
            <w:tcW w:w="1417" w:type="dxa"/>
            <w:shd w:val="clear" w:color="auto" w:fill="FFFFFF"/>
          </w:tcPr>
          <w:p w14:paraId="31F699A3" w14:textId="77777777" w:rsidR="002A6C83" w:rsidRPr="002A6C83" w:rsidRDefault="002A6C83" w:rsidP="002A6C83">
            <w:pPr>
              <w:rPr>
                <w:rFonts w:cs="Arial"/>
                <w:sz w:val="18"/>
                <w:szCs w:val="18"/>
              </w:rPr>
            </w:pPr>
          </w:p>
        </w:tc>
        <w:tc>
          <w:tcPr>
            <w:tcW w:w="1417" w:type="dxa"/>
            <w:shd w:val="clear" w:color="auto" w:fill="FFFFFF"/>
            <w:noWrap/>
            <w:vAlign w:val="bottom"/>
          </w:tcPr>
          <w:p w14:paraId="5C70D2D7" w14:textId="77777777" w:rsidR="002A6C83" w:rsidRPr="002A6C83" w:rsidRDefault="002A6C83" w:rsidP="002A6C83">
            <w:pPr>
              <w:rPr>
                <w:rFonts w:cs="Arial"/>
                <w:sz w:val="18"/>
                <w:szCs w:val="18"/>
              </w:rPr>
            </w:pPr>
          </w:p>
        </w:tc>
        <w:tc>
          <w:tcPr>
            <w:tcW w:w="1701" w:type="dxa"/>
            <w:shd w:val="clear" w:color="auto" w:fill="FFFFFF"/>
          </w:tcPr>
          <w:p w14:paraId="6F555DAA" w14:textId="77777777" w:rsidR="002A6C83" w:rsidRPr="002A6C83" w:rsidRDefault="002A6C83" w:rsidP="002A6C83">
            <w:pPr>
              <w:rPr>
                <w:rFonts w:cs="Arial"/>
                <w:sz w:val="18"/>
                <w:szCs w:val="18"/>
              </w:rPr>
            </w:pPr>
          </w:p>
        </w:tc>
      </w:tr>
      <w:tr w:rsidR="002A6C83" w:rsidRPr="002A6C83" w14:paraId="39DE05D0" w14:textId="77777777" w:rsidTr="007709FD">
        <w:trPr>
          <w:trHeight w:val="178"/>
        </w:trPr>
        <w:tc>
          <w:tcPr>
            <w:tcW w:w="686" w:type="dxa"/>
            <w:shd w:val="clear" w:color="auto" w:fill="FFFFCC"/>
            <w:noWrap/>
            <w:vAlign w:val="center"/>
          </w:tcPr>
          <w:p w14:paraId="009CEB72" w14:textId="77777777" w:rsidR="002A6C83" w:rsidRPr="002A6C83" w:rsidRDefault="002A6C83" w:rsidP="002A6C83">
            <w:pPr>
              <w:jc w:val="center"/>
              <w:rPr>
                <w:rFonts w:cs="Arial"/>
                <w:sz w:val="18"/>
                <w:szCs w:val="18"/>
              </w:rPr>
            </w:pPr>
            <w:r w:rsidRPr="002A6C83">
              <w:rPr>
                <w:rFonts w:cs="Arial"/>
                <w:sz w:val="18"/>
                <w:szCs w:val="18"/>
              </w:rPr>
              <w:t>14</w:t>
            </w:r>
          </w:p>
        </w:tc>
        <w:tc>
          <w:tcPr>
            <w:tcW w:w="3958" w:type="dxa"/>
            <w:gridSpan w:val="2"/>
            <w:shd w:val="clear" w:color="auto" w:fill="FFFFFF"/>
            <w:noWrap/>
          </w:tcPr>
          <w:p w14:paraId="1F012BDD" w14:textId="77777777" w:rsidR="002A6C83" w:rsidRPr="002A6C83" w:rsidRDefault="002A6C83" w:rsidP="002A6C83">
            <w:pPr>
              <w:ind w:left="-2" w:right="-141"/>
              <w:rPr>
                <w:sz w:val="18"/>
                <w:szCs w:val="18"/>
              </w:rPr>
            </w:pPr>
            <w:r w:rsidRPr="002A6C83">
              <w:rPr>
                <w:sz w:val="18"/>
                <w:szCs w:val="18"/>
              </w:rPr>
              <w:t>Замена клипног комплета Ф90</w:t>
            </w:r>
          </w:p>
        </w:tc>
        <w:tc>
          <w:tcPr>
            <w:tcW w:w="1381" w:type="dxa"/>
            <w:shd w:val="clear" w:color="auto" w:fill="FFFFFF"/>
            <w:noWrap/>
            <w:vAlign w:val="bottom"/>
          </w:tcPr>
          <w:p w14:paraId="0AFC80A7" w14:textId="77777777" w:rsidR="002A6C83" w:rsidRPr="002A6C83" w:rsidRDefault="002A6C83" w:rsidP="002A6C83">
            <w:pPr>
              <w:rPr>
                <w:rFonts w:cs="Arial"/>
                <w:sz w:val="18"/>
                <w:szCs w:val="18"/>
              </w:rPr>
            </w:pPr>
          </w:p>
        </w:tc>
        <w:tc>
          <w:tcPr>
            <w:tcW w:w="1281" w:type="dxa"/>
            <w:shd w:val="clear" w:color="auto" w:fill="FFFFFF"/>
            <w:noWrap/>
            <w:vAlign w:val="bottom"/>
          </w:tcPr>
          <w:p w14:paraId="13E02A99" w14:textId="77777777" w:rsidR="002A6C83" w:rsidRPr="002A6C83" w:rsidRDefault="002A6C83" w:rsidP="002A6C83">
            <w:pPr>
              <w:jc w:val="center"/>
              <w:rPr>
                <w:rFonts w:cs="Arial"/>
                <w:i/>
                <w:sz w:val="18"/>
                <w:szCs w:val="18"/>
              </w:rPr>
            </w:pPr>
          </w:p>
        </w:tc>
        <w:tc>
          <w:tcPr>
            <w:tcW w:w="1307" w:type="dxa"/>
            <w:shd w:val="clear" w:color="auto" w:fill="FFFFFF"/>
          </w:tcPr>
          <w:p w14:paraId="19CEF9F3" w14:textId="77777777" w:rsidR="002A6C83" w:rsidRPr="002A6C83" w:rsidRDefault="002A6C83" w:rsidP="002A6C83">
            <w:pPr>
              <w:rPr>
                <w:rFonts w:cs="Arial"/>
                <w:sz w:val="18"/>
                <w:szCs w:val="18"/>
              </w:rPr>
            </w:pPr>
          </w:p>
        </w:tc>
        <w:tc>
          <w:tcPr>
            <w:tcW w:w="1560" w:type="dxa"/>
            <w:shd w:val="clear" w:color="auto" w:fill="FFFFFF"/>
            <w:noWrap/>
            <w:vAlign w:val="bottom"/>
          </w:tcPr>
          <w:p w14:paraId="3457B09D" w14:textId="77777777" w:rsidR="002A6C83" w:rsidRPr="002A6C83" w:rsidRDefault="002A6C83" w:rsidP="002A6C83">
            <w:pPr>
              <w:rPr>
                <w:rFonts w:cs="Arial"/>
                <w:sz w:val="18"/>
                <w:szCs w:val="18"/>
              </w:rPr>
            </w:pPr>
          </w:p>
        </w:tc>
        <w:tc>
          <w:tcPr>
            <w:tcW w:w="1417" w:type="dxa"/>
            <w:shd w:val="clear" w:color="auto" w:fill="FFFFFF"/>
          </w:tcPr>
          <w:p w14:paraId="231F4440" w14:textId="77777777" w:rsidR="002A6C83" w:rsidRPr="002A6C83" w:rsidRDefault="002A6C83" w:rsidP="002A6C83">
            <w:pPr>
              <w:rPr>
                <w:rFonts w:cs="Arial"/>
                <w:sz w:val="18"/>
                <w:szCs w:val="18"/>
              </w:rPr>
            </w:pPr>
          </w:p>
        </w:tc>
        <w:tc>
          <w:tcPr>
            <w:tcW w:w="1417" w:type="dxa"/>
            <w:shd w:val="clear" w:color="auto" w:fill="FFFFFF"/>
            <w:noWrap/>
            <w:vAlign w:val="bottom"/>
          </w:tcPr>
          <w:p w14:paraId="018A18D8" w14:textId="77777777" w:rsidR="002A6C83" w:rsidRPr="002A6C83" w:rsidRDefault="002A6C83" w:rsidP="002A6C83">
            <w:pPr>
              <w:rPr>
                <w:rFonts w:cs="Arial"/>
                <w:sz w:val="18"/>
                <w:szCs w:val="18"/>
              </w:rPr>
            </w:pPr>
          </w:p>
        </w:tc>
        <w:tc>
          <w:tcPr>
            <w:tcW w:w="1701" w:type="dxa"/>
            <w:shd w:val="clear" w:color="auto" w:fill="FFFFFF"/>
          </w:tcPr>
          <w:p w14:paraId="29E7BA2C" w14:textId="77777777" w:rsidR="002A6C83" w:rsidRPr="002A6C83" w:rsidRDefault="002A6C83" w:rsidP="002A6C83">
            <w:pPr>
              <w:rPr>
                <w:rFonts w:cs="Arial"/>
                <w:sz w:val="18"/>
                <w:szCs w:val="18"/>
              </w:rPr>
            </w:pPr>
          </w:p>
        </w:tc>
      </w:tr>
      <w:tr w:rsidR="002A6C83" w:rsidRPr="002A6C83" w14:paraId="1C44CACD" w14:textId="77777777" w:rsidTr="007709FD">
        <w:trPr>
          <w:trHeight w:val="281"/>
        </w:trPr>
        <w:tc>
          <w:tcPr>
            <w:tcW w:w="686" w:type="dxa"/>
            <w:shd w:val="clear" w:color="auto" w:fill="FFFFCC"/>
            <w:noWrap/>
            <w:vAlign w:val="center"/>
          </w:tcPr>
          <w:p w14:paraId="1591BF67" w14:textId="77777777" w:rsidR="002A6C83" w:rsidRPr="002A6C83" w:rsidRDefault="002A6C83" w:rsidP="002A6C83">
            <w:pPr>
              <w:jc w:val="center"/>
              <w:rPr>
                <w:rFonts w:cs="Arial"/>
                <w:sz w:val="18"/>
                <w:szCs w:val="18"/>
              </w:rPr>
            </w:pPr>
            <w:r w:rsidRPr="002A6C83">
              <w:rPr>
                <w:rFonts w:cs="Arial"/>
                <w:sz w:val="18"/>
                <w:szCs w:val="18"/>
              </w:rPr>
              <w:t>15</w:t>
            </w:r>
          </w:p>
        </w:tc>
        <w:tc>
          <w:tcPr>
            <w:tcW w:w="3958" w:type="dxa"/>
            <w:gridSpan w:val="2"/>
            <w:shd w:val="clear" w:color="auto" w:fill="FFFFFF"/>
            <w:noWrap/>
          </w:tcPr>
          <w:p w14:paraId="136886CC" w14:textId="77777777" w:rsidR="002A6C83" w:rsidRPr="002A6C83" w:rsidRDefault="002A6C83" w:rsidP="002A6C83">
            <w:pPr>
              <w:ind w:left="-2" w:right="-141"/>
              <w:rPr>
                <w:sz w:val="18"/>
                <w:szCs w:val="18"/>
              </w:rPr>
            </w:pPr>
            <w:r w:rsidRPr="002A6C83">
              <w:rPr>
                <w:sz w:val="18"/>
                <w:szCs w:val="18"/>
              </w:rPr>
              <w:t>Замена клипа Ф90</w:t>
            </w:r>
          </w:p>
        </w:tc>
        <w:tc>
          <w:tcPr>
            <w:tcW w:w="1381" w:type="dxa"/>
            <w:shd w:val="clear" w:color="auto" w:fill="FFFFFF"/>
            <w:noWrap/>
            <w:vAlign w:val="bottom"/>
          </w:tcPr>
          <w:p w14:paraId="2C07F250" w14:textId="77777777" w:rsidR="002A6C83" w:rsidRPr="002A6C83" w:rsidRDefault="002A6C83" w:rsidP="002A6C83">
            <w:pPr>
              <w:rPr>
                <w:rFonts w:cs="Arial"/>
                <w:sz w:val="18"/>
                <w:szCs w:val="18"/>
              </w:rPr>
            </w:pPr>
          </w:p>
        </w:tc>
        <w:tc>
          <w:tcPr>
            <w:tcW w:w="1281" w:type="dxa"/>
            <w:shd w:val="clear" w:color="auto" w:fill="FFFFFF"/>
            <w:noWrap/>
            <w:vAlign w:val="bottom"/>
          </w:tcPr>
          <w:p w14:paraId="47E7B55D" w14:textId="77777777" w:rsidR="002A6C83" w:rsidRPr="002A6C83" w:rsidRDefault="002A6C83" w:rsidP="002A6C83">
            <w:pPr>
              <w:jc w:val="center"/>
              <w:rPr>
                <w:rFonts w:cs="Arial"/>
                <w:i/>
                <w:sz w:val="18"/>
                <w:szCs w:val="18"/>
              </w:rPr>
            </w:pPr>
          </w:p>
        </w:tc>
        <w:tc>
          <w:tcPr>
            <w:tcW w:w="1307" w:type="dxa"/>
            <w:shd w:val="clear" w:color="auto" w:fill="FFFFFF"/>
          </w:tcPr>
          <w:p w14:paraId="1F258382" w14:textId="77777777" w:rsidR="002A6C83" w:rsidRPr="002A6C83" w:rsidRDefault="002A6C83" w:rsidP="002A6C83">
            <w:pPr>
              <w:rPr>
                <w:rFonts w:cs="Arial"/>
                <w:sz w:val="18"/>
                <w:szCs w:val="18"/>
              </w:rPr>
            </w:pPr>
          </w:p>
        </w:tc>
        <w:tc>
          <w:tcPr>
            <w:tcW w:w="1560" w:type="dxa"/>
            <w:shd w:val="clear" w:color="auto" w:fill="FFFFFF"/>
            <w:noWrap/>
            <w:vAlign w:val="bottom"/>
          </w:tcPr>
          <w:p w14:paraId="7D32DA14" w14:textId="77777777" w:rsidR="002A6C83" w:rsidRPr="002A6C83" w:rsidRDefault="002A6C83" w:rsidP="002A6C83">
            <w:pPr>
              <w:rPr>
                <w:rFonts w:cs="Arial"/>
                <w:sz w:val="18"/>
                <w:szCs w:val="18"/>
              </w:rPr>
            </w:pPr>
          </w:p>
        </w:tc>
        <w:tc>
          <w:tcPr>
            <w:tcW w:w="1417" w:type="dxa"/>
            <w:shd w:val="clear" w:color="auto" w:fill="FFFFFF"/>
          </w:tcPr>
          <w:p w14:paraId="22E538E3" w14:textId="77777777" w:rsidR="002A6C83" w:rsidRPr="002A6C83" w:rsidRDefault="002A6C83" w:rsidP="002A6C83">
            <w:pPr>
              <w:rPr>
                <w:rFonts w:cs="Arial"/>
                <w:sz w:val="18"/>
                <w:szCs w:val="18"/>
              </w:rPr>
            </w:pPr>
          </w:p>
        </w:tc>
        <w:tc>
          <w:tcPr>
            <w:tcW w:w="1417" w:type="dxa"/>
            <w:shd w:val="clear" w:color="auto" w:fill="FFFFFF"/>
            <w:noWrap/>
            <w:vAlign w:val="bottom"/>
          </w:tcPr>
          <w:p w14:paraId="4EC42D9D" w14:textId="77777777" w:rsidR="002A6C83" w:rsidRPr="002A6C83" w:rsidRDefault="002A6C83" w:rsidP="002A6C83">
            <w:pPr>
              <w:rPr>
                <w:rFonts w:cs="Arial"/>
                <w:sz w:val="18"/>
                <w:szCs w:val="18"/>
              </w:rPr>
            </w:pPr>
          </w:p>
        </w:tc>
        <w:tc>
          <w:tcPr>
            <w:tcW w:w="1701" w:type="dxa"/>
            <w:shd w:val="clear" w:color="auto" w:fill="FFFFFF"/>
          </w:tcPr>
          <w:p w14:paraId="5716AF02" w14:textId="77777777" w:rsidR="002A6C83" w:rsidRPr="002A6C83" w:rsidRDefault="002A6C83" w:rsidP="002A6C83">
            <w:pPr>
              <w:rPr>
                <w:rFonts w:cs="Arial"/>
                <w:sz w:val="18"/>
                <w:szCs w:val="18"/>
              </w:rPr>
            </w:pPr>
          </w:p>
        </w:tc>
      </w:tr>
      <w:tr w:rsidR="002A6C83" w:rsidRPr="002A6C83" w14:paraId="417E51ED" w14:textId="77777777" w:rsidTr="007709FD">
        <w:trPr>
          <w:trHeight w:val="179"/>
        </w:trPr>
        <w:tc>
          <w:tcPr>
            <w:tcW w:w="686" w:type="dxa"/>
            <w:shd w:val="clear" w:color="auto" w:fill="FFFFCC"/>
            <w:noWrap/>
            <w:vAlign w:val="center"/>
          </w:tcPr>
          <w:p w14:paraId="1624E39B" w14:textId="77777777" w:rsidR="002A6C83" w:rsidRPr="002A6C83" w:rsidRDefault="002A6C83" w:rsidP="002A6C83">
            <w:pPr>
              <w:jc w:val="center"/>
              <w:rPr>
                <w:rFonts w:cs="Arial"/>
                <w:sz w:val="18"/>
                <w:szCs w:val="18"/>
              </w:rPr>
            </w:pPr>
            <w:r w:rsidRPr="002A6C83">
              <w:rPr>
                <w:rFonts w:cs="Arial"/>
                <w:sz w:val="18"/>
                <w:szCs w:val="18"/>
              </w:rPr>
              <w:t>16</w:t>
            </w:r>
          </w:p>
        </w:tc>
        <w:tc>
          <w:tcPr>
            <w:tcW w:w="3958" w:type="dxa"/>
            <w:gridSpan w:val="2"/>
            <w:shd w:val="clear" w:color="auto" w:fill="FFFFFF"/>
            <w:noWrap/>
          </w:tcPr>
          <w:p w14:paraId="203C6F94" w14:textId="77777777" w:rsidR="002A6C83" w:rsidRPr="002A6C83" w:rsidRDefault="002A6C83" w:rsidP="002A6C83">
            <w:pPr>
              <w:ind w:left="-2" w:right="-141"/>
              <w:rPr>
                <w:sz w:val="18"/>
                <w:szCs w:val="18"/>
              </w:rPr>
            </w:pPr>
            <w:r w:rsidRPr="002A6C83">
              <w:rPr>
                <w:sz w:val="18"/>
                <w:szCs w:val="18"/>
              </w:rPr>
              <w:t>Замена минутног прстена 90х2.5</w:t>
            </w:r>
          </w:p>
        </w:tc>
        <w:tc>
          <w:tcPr>
            <w:tcW w:w="1381" w:type="dxa"/>
            <w:shd w:val="clear" w:color="auto" w:fill="FFFFFF"/>
            <w:noWrap/>
            <w:vAlign w:val="bottom"/>
          </w:tcPr>
          <w:p w14:paraId="49913211" w14:textId="77777777" w:rsidR="002A6C83" w:rsidRPr="002A6C83" w:rsidRDefault="002A6C83" w:rsidP="002A6C83">
            <w:pPr>
              <w:rPr>
                <w:rFonts w:cs="Arial"/>
                <w:sz w:val="18"/>
                <w:szCs w:val="18"/>
              </w:rPr>
            </w:pPr>
          </w:p>
        </w:tc>
        <w:tc>
          <w:tcPr>
            <w:tcW w:w="1281" w:type="dxa"/>
            <w:shd w:val="clear" w:color="auto" w:fill="FFFFFF"/>
            <w:noWrap/>
            <w:vAlign w:val="bottom"/>
          </w:tcPr>
          <w:p w14:paraId="623AA3F2" w14:textId="77777777" w:rsidR="002A6C83" w:rsidRPr="002A6C83" w:rsidRDefault="002A6C83" w:rsidP="002A6C83">
            <w:pPr>
              <w:jc w:val="center"/>
              <w:rPr>
                <w:rFonts w:cs="Arial"/>
                <w:i/>
                <w:sz w:val="18"/>
                <w:szCs w:val="18"/>
              </w:rPr>
            </w:pPr>
          </w:p>
        </w:tc>
        <w:tc>
          <w:tcPr>
            <w:tcW w:w="1307" w:type="dxa"/>
            <w:shd w:val="clear" w:color="auto" w:fill="FFFFFF"/>
          </w:tcPr>
          <w:p w14:paraId="7EB058B9" w14:textId="77777777" w:rsidR="002A6C83" w:rsidRPr="002A6C83" w:rsidRDefault="002A6C83" w:rsidP="002A6C83">
            <w:pPr>
              <w:rPr>
                <w:rFonts w:cs="Arial"/>
                <w:sz w:val="18"/>
                <w:szCs w:val="18"/>
              </w:rPr>
            </w:pPr>
          </w:p>
        </w:tc>
        <w:tc>
          <w:tcPr>
            <w:tcW w:w="1560" w:type="dxa"/>
            <w:shd w:val="clear" w:color="auto" w:fill="FFFFFF"/>
            <w:noWrap/>
            <w:vAlign w:val="bottom"/>
          </w:tcPr>
          <w:p w14:paraId="4E489AEE" w14:textId="77777777" w:rsidR="002A6C83" w:rsidRPr="002A6C83" w:rsidRDefault="002A6C83" w:rsidP="002A6C83">
            <w:pPr>
              <w:rPr>
                <w:rFonts w:cs="Arial"/>
                <w:sz w:val="18"/>
                <w:szCs w:val="18"/>
              </w:rPr>
            </w:pPr>
          </w:p>
        </w:tc>
        <w:tc>
          <w:tcPr>
            <w:tcW w:w="1417" w:type="dxa"/>
            <w:shd w:val="clear" w:color="auto" w:fill="FFFFFF"/>
          </w:tcPr>
          <w:p w14:paraId="526C81B0" w14:textId="77777777" w:rsidR="002A6C83" w:rsidRPr="002A6C83" w:rsidRDefault="002A6C83" w:rsidP="002A6C83">
            <w:pPr>
              <w:rPr>
                <w:rFonts w:cs="Arial"/>
                <w:sz w:val="18"/>
                <w:szCs w:val="18"/>
              </w:rPr>
            </w:pPr>
          </w:p>
        </w:tc>
        <w:tc>
          <w:tcPr>
            <w:tcW w:w="1417" w:type="dxa"/>
            <w:shd w:val="clear" w:color="auto" w:fill="FFFFFF"/>
            <w:noWrap/>
            <w:vAlign w:val="bottom"/>
          </w:tcPr>
          <w:p w14:paraId="27B825FD" w14:textId="77777777" w:rsidR="002A6C83" w:rsidRPr="002A6C83" w:rsidRDefault="002A6C83" w:rsidP="002A6C83">
            <w:pPr>
              <w:rPr>
                <w:rFonts w:cs="Arial"/>
                <w:sz w:val="18"/>
                <w:szCs w:val="18"/>
              </w:rPr>
            </w:pPr>
          </w:p>
        </w:tc>
        <w:tc>
          <w:tcPr>
            <w:tcW w:w="1701" w:type="dxa"/>
            <w:shd w:val="clear" w:color="auto" w:fill="FFFFFF"/>
          </w:tcPr>
          <w:p w14:paraId="5E9627B6" w14:textId="77777777" w:rsidR="002A6C83" w:rsidRPr="002A6C83" w:rsidRDefault="002A6C83" w:rsidP="002A6C83">
            <w:pPr>
              <w:rPr>
                <w:rFonts w:cs="Arial"/>
                <w:sz w:val="18"/>
                <w:szCs w:val="18"/>
              </w:rPr>
            </w:pPr>
          </w:p>
        </w:tc>
      </w:tr>
      <w:tr w:rsidR="002A6C83" w:rsidRPr="002A6C83" w14:paraId="7CB5EDE5" w14:textId="77777777" w:rsidTr="007709FD">
        <w:trPr>
          <w:trHeight w:val="179"/>
        </w:trPr>
        <w:tc>
          <w:tcPr>
            <w:tcW w:w="686" w:type="dxa"/>
            <w:shd w:val="clear" w:color="auto" w:fill="FFFFCC"/>
            <w:noWrap/>
            <w:vAlign w:val="center"/>
          </w:tcPr>
          <w:p w14:paraId="2619BEA6" w14:textId="77777777" w:rsidR="002A6C83" w:rsidRPr="002A6C83" w:rsidRDefault="002A6C83" w:rsidP="002A6C83">
            <w:pPr>
              <w:jc w:val="center"/>
              <w:rPr>
                <w:rFonts w:cs="Arial"/>
                <w:sz w:val="18"/>
                <w:szCs w:val="18"/>
              </w:rPr>
            </w:pPr>
            <w:r w:rsidRPr="002A6C83">
              <w:rPr>
                <w:rFonts w:cs="Arial"/>
                <w:sz w:val="18"/>
                <w:szCs w:val="18"/>
              </w:rPr>
              <w:t>17</w:t>
            </w:r>
          </w:p>
        </w:tc>
        <w:tc>
          <w:tcPr>
            <w:tcW w:w="3958" w:type="dxa"/>
            <w:gridSpan w:val="2"/>
            <w:shd w:val="clear" w:color="auto" w:fill="FFFFFF"/>
            <w:noWrap/>
          </w:tcPr>
          <w:p w14:paraId="44B3C012" w14:textId="77777777" w:rsidR="002A6C83" w:rsidRPr="002A6C83" w:rsidRDefault="002A6C83" w:rsidP="002A6C83">
            <w:pPr>
              <w:ind w:left="-2" w:right="-141"/>
              <w:rPr>
                <w:sz w:val="18"/>
                <w:szCs w:val="18"/>
              </w:rPr>
            </w:pPr>
            <w:r w:rsidRPr="002A6C83">
              <w:rPr>
                <w:sz w:val="18"/>
                <w:szCs w:val="18"/>
              </w:rPr>
              <w:t>Замена прстена стругача  90х2.5</w:t>
            </w:r>
          </w:p>
        </w:tc>
        <w:tc>
          <w:tcPr>
            <w:tcW w:w="1381" w:type="dxa"/>
            <w:shd w:val="clear" w:color="auto" w:fill="FFFFFF"/>
            <w:noWrap/>
            <w:vAlign w:val="bottom"/>
          </w:tcPr>
          <w:p w14:paraId="3EDC3D3E"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22265109" w14:textId="77777777" w:rsidR="002A6C83" w:rsidRPr="002A6C83" w:rsidRDefault="002A6C83" w:rsidP="002A6C83">
            <w:pPr>
              <w:jc w:val="center"/>
              <w:rPr>
                <w:rFonts w:cs="Arial"/>
                <w:i/>
                <w:sz w:val="18"/>
                <w:szCs w:val="18"/>
              </w:rPr>
            </w:pPr>
          </w:p>
        </w:tc>
        <w:tc>
          <w:tcPr>
            <w:tcW w:w="1307" w:type="dxa"/>
            <w:shd w:val="clear" w:color="auto" w:fill="FFFFFF"/>
          </w:tcPr>
          <w:p w14:paraId="32FF941F" w14:textId="77777777" w:rsidR="002A6C83" w:rsidRPr="002A6C83" w:rsidRDefault="002A6C83" w:rsidP="002A6C83">
            <w:pPr>
              <w:rPr>
                <w:rFonts w:cs="Arial"/>
                <w:sz w:val="18"/>
                <w:szCs w:val="18"/>
              </w:rPr>
            </w:pPr>
          </w:p>
        </w:tc>
        <w:tc>
          <w:tcPr>
            <w:tcW w:w="1560" w:type="dxa"/>
            <w:shd w:val="clear" w:color="auto" w:fill="FFFFFF"/>
            <w:noWrap/>
            <w:vAlign w:val="bottom"/>
          </w:tcPr>
          <w:p w14:paraId="11E2388A" w14:textId="77777777" w:rsidR="002A6C83" w:rsidRPr="002A6C83" w:rsidRDefault="002A6C83" w:rsidP="002A6C83">
            <w:pPr>
              <w:rPr>
                <w:rFonts w:cs="Arial"/>
                <w:sz w:val="18"/>
                <w:szCs w:val="18"/>
              </w:rPr>
            </w:pPr>
          </w:p>
        </w:tc>
        <w:tc>
          <w:tcPr>
            <w:tcW w:w="1417" w:type="dxa"/>
            <w:shd w:val="clear" w:color="auto" w:fill="FFFFFF"/>
          </w:tcPr>
          <w:p w14:paraId="2E9FC05A" w14:textId="77777777" w:rsidR="002A6C83" w:rsidRPr="002A6C83" w:rsidRDefault="002A6C83" w:rsidP="002A6C83">
            <w:pPr>
              <w:rPr>
                <w:rFonts w:cs="Arial"/>
                <w:sz w:val="18"/>
                <w:szCs w:val="18"/>
              </w:rPr>
            </w:pPr>
          </w:p>
        </w:tc>
        <w:tc>
          <w:tcPr>
            <w:tcW w:w="1417" w:type="dxa"/>
            <w:shd w:val="clear" w:color="auto" w:fill="FFFFFF"/>
            <w:noWrap/>
            <w:vAlign w:val="bottom"/>
          </w:tcPr>
          <w:p w14:paraId="41A31BB4" w14:textId="77777777" w:rsidR="002A6C83" w:rsidRPr="002A6C83" w:rsidRDefault="002A6C83" w:rsidP="002A6C83">
            <w:pPr>
              <w:rPr>
                <w:rFonts w:cs="Arial"/>
                <w:sz w:val="18"/>
                <w:szCs w:val="18"/>
              </w:rPr>
            </w:pPr>
          </w:p>
        </w:tc>
        <w:tc>
          <w:tcPr>
            <w:tcW w:w="1701" w:type="dxa"/>
            <w:shd w:val="clear" w:color="auto" w:fill="FFFFFF"/>
          </w:tcPr>
          <w:p w14:paraId="296AAE85" w14:textId="77777777" w:rsidR="002A6C83" w:rsidRPr="002A6C83" w:rsidRDefault="002A6C83" w:rsidP="002A6C83">
            <w:pPr>
              <w:rPr>
                <w:rFonts w:cs="Arial"/>
                <w:sz w:val="18"/>
                <w:szCs w:val="18"/>
              </w:rPr>
            </w:pPr>
          </w:p>
        </w:tc>
      </w:tr>
      <w:tr w:rsidR="002A6C83" w:rsidRPr="002A6C83" w14:paraId="211EF4DC" w14:textId="77777777" w:rsidTr="007709FD">
        <w:trPr>
          <w:trHeight w:val="140"/>
        </w:trPr>
        <w:tc>
          <w:tcPr>
            <w:tcW w:w="686" w:type="dxa"/>
            <w:shd w:val="clear" w:color="auto" w:fill="FFFFCC"/>
            <w:noWrap/>
            <w:vAlign w:val="center"/>
          </w:tcPr>
          <w:p w14:paraId="6A745244" w14:textId="77777777" w:rsidR="002A6C83" w:rsidRPr="002A6C83" w:rsidRDefault="002A6C83" w:rsidP="002A6C83">
            <w:pPr>
              <w:jc w:val="center"/>
              <w:rPr>
                <w:rFonts w:cs="Arial"/>
                <w:sz w:val="18"/>
                <w:szCs w:val="18"/>
              </w:rPr>
            </w:pPr>
            <w:r w:rsidRPr="002A6C83">
              <w:rPr>
                <w:rFonts w:cs="Arial"/>
                <w:sz w:val="18"/>
                <w:szCs w:val="18"/>
              </w:rPr>
              <w:t>18</w:t>
            </w:r>
          </w:p>
        </w:tc>
        <w:tc>
          <w:tcPr>
            <w:tcW w:w="3958" w:type="dxa"/>
            <w:gridSpan w:val="2"/>
            <w:shd w:val="clear" w:color="auto" w:fill="FFFFFF"/>
            <w:noWrap/>
          </w:tcPr>
          <w:p w14:paraId="0B84E016" w14:textId="77777777" w:rsidR="002A6C83" w:rsidRPr="002A6C83" w:rsidRDefault="002A6C83" w:rsidP="002A6C83">
            <w:pPr>
              <w:ind w:right="-141"/>
              <w:rPr>
                <w:sz w:val="18"/>
                <w:szCs w:val="18"/>
              </w:rPr>
            </w:pPr>
            <w:r w:rsidRPr="002A6C83">
              <w:rPr>
                <w:sz w:val="18"/>
                <w:szCs w:val="18"/>
              </w:rPr>
              <w:t>Замена уљног прстена 90х4</w:t>
            </w:r>
          </w:p>
        </w:tc>
        <w:tc>
          <w:tcPr>
            <w:tcW w:w="1381" w:type="dxa"/>
            <w:shd w:val="clear" w:color="auto" w:fill="FFFFFF"/>
            <w:noWrap/>
            <w:vAlign w:val="bottom"/>
          </w:tcPr>
          <w:p w14:paraId="03955641" w14:textId="77777777" w:rsidR="002A6C83" w:rsidRPr="002A6C83" w:rsidRDefault="002A6C83" w:rsidP="002A6C83">
            <w:pPr>
              <w:rPr>
                <w:rFonts w:cs="Arial"/>
                <w:sz w:val="18"/>
                <w:szCs w:val="18"/>
              </w:rPr>
            </w:pPr>
          </w:p>
        </w:tc>
        <w:tc>
          <w:tcPr>
            <w:tcW w:w="1281" w:type="dxa"/>
            <w:shd w:val="clear" w:color="auto" w:fill="FFFFFF"/>
            <w:noWrap/>
            <w:vAlign w:val="bottom"/>
          </w:tcPr>
          <w:p w14:paraId="131AC02D" w14:textId="77777777" w:rsidR="002A6C83" w:rsidRPr="002A6C83" w:rsidRDefault="002A6C83" w:rsidP="002A6C83">
            <w:pPr>
              <w:jc w:val="center"/>
              <w:rPr>
                <w:rFonts w:cs="Arial"/>
                <w:i/>
                <w:sz w:val="18"/>
                <w:szCs w:val="18"/>
              </w:rPr>
            </w:pPr>
          </w:p>
        </w:tc>
        <w:tc>
          <w:tcPr>
            <w:tcW w:w="1307" w:type="dxa"/>
            <w:shd w:val="clear" w:color="auto" w:fill="FFFFFF"/>
          </w:tcPr>
          <w:p w14:paraId="044B398C" w14:textId="77777777" w:rsidR="002A6C83" w:rsidRPr="002A6C83" w:rsidRDefault="002A6C83" w:rsidP="002A6C83">
            <w:pPr>
              <w:rPr>
                <w:rFonts w:cs="Arial"/>
                <w:sz w:val="18"/>
                <w:szCs w:val="18"/>
              </w:rPr>
            </w:pPr>
          </w:p>
        </w:tc>
        <w:tc>
          <w:tcPr>
            <w:tcW w:w="1560" w:type="dxa"/>
            <w:shd w:val="clear" w:color="auto" w:fill="FFFFFF"/>
            <w:noWrap/>
            <w:vAlign w:val="bottom"/>
          </w:tcPr>
          <w:p w14:paraId="54EB5001" w14:textId="77777777" w:rsidR="002A6C83" w:rsidRPr="002A6C83" w:rsidRDefault="002A6C83" w:rsidP="002A6C83">
            <w:pPr>
              <w:rPr>
                <w:rFonts w:cs="Arial"/>
                <w:sz w:val="18"/>
                <w:szCs w:val="18"/>
              </w:rPr>
            </w:pPr>
          </w:p>
        </w:tc>
        <w:tc>
          <w:tcPr>
            <w:tcW w:w="1417" w:type="dxa"/>
            <w:shd w:val="clear" w:color="auto" w:fill="FFFFFF"/>
          </w:tcPr>
          <w:p w14:paraId="62690D47" w14:textId="77777777" w:rsidR="002A6C83" w:rsidRPr="002A6C83" w:rsidRDefault="002A6C83" w:rsidP="002A6C83">
            <w:pPr>
              <w:rPr>
                <w:rFonts w:cs="Arial"/>
                <w:sz w:val="18"/>
                <w:szCs w:val="18"/>
              </w:rPr>
            </w:pPr>
          </w:p>
        </w:tc>
        <w:tc>
          <w:tcPr>
            <w:tcW w:w="1417" w:type="dxa"/>
            <w:shd w:val="clear" w:color="auto" w:fill="FFFFFF"/>
            <w:noWrap/>
            <w:vAlign w:val="bottom"/>
          </w:tcPr>
          <w:p w14:paraId="732F519A" w14:textId="77777777" w:rsidR="002A6C83" w:rsidRPr="002A6C83" w:rsidRDefault="002A6C83" w:rsidP="002A6C83">
            <w:pPr>
              <w:rPr>
                <w:rFonts w:cs="Arial"/>
                <w:sz w:val="18"/>
                <w:szCs w:val="18"/>
              </w:rPr>
            </w:pPr>
          </w:p>
        </w:tc>
        <w:tc>
          <w:tcPr>
            <w:tcW w:w="1701" w:type="dxa"/>
            <w:shd w:val="clear" w:color="auto" w:fill="FFFFFF"/>
          </w:tcPr>
          <w:p w14:paraId="795A87F7" w14:textId="77777777" w:rsidR="002A6C83" w:rsidRPr="002A6C83" w:rsidRDefault="002A6C83" w:rsidP="002A6C83">
            <w:pPr>
              <w:rPr>
                <w:rFonts w:cs="Arial"/>
                <w:sz w:val="18"/>
                <w:szCs w:val="18"/>
              </w:rPr>
            </w:pPr>
          </w:p>
        </w:tc>
      </w:tr>
      <w:tr w:rsidR="002A6C83" w:rsidRPr="002A6C83" w14:paraId="7E841633" w14:textId="77777777" w:rsidTr="007709FD">
        <w:trPr>
          <w:trHeight w:val="88"/>
        </w:trPr>
        <w:tc>
          <w:tcPr>
            <w:tcW w:w="686" w:type="dxa"/>
            <w:shd w:val="clear" w:color="auto" w:fill="FFFFCC"/>
            <w:noWrap/>
            <w:vAlign w:val="center"/>
          </w:tcPr>
          <w:p w14:paraId="3BA46594" w14:textId="77777777" w:rsidR="002A6C83" w:rsidRPr="002A6C83" w:rsidRDefault="002A6C83" w:rsidP="002A6C83">
            <w:pPr>
              <w:jc w:val="center"/>
              <w:rPr>
                <w:rFonts w:cs="Arial"/>
                <w:sz w:val="18"/>
                <w:szCs w:val="18"/>
              </w:rPr>
            </w:pPr>
            <w:r w:rsidRPr="002A6C83">
              <w:rPr>
                <w:rFonts w:cs="Arial"/>
                <w:sz w:val="18"/>
                <w:szCs w:val="18"/>
              </w:rPr>
              <w:t>19</w:t>
            </w:r>
          </w:p>
        </w:tc>
        <w:tc>
          <w:tcPr>
            <w:tcW w:w="3958" w:type="dxa"/>
            <w:gridSpan w:val="2"/>
            <w:shd w:val="clear" w:color="auto" w:fill="FFFFFF"/>
            <w:noWrap/>
          </w:tcPr>
          <w:p w14:paraId="2CD9A773" w14:textId="77777777" w:rsidR="002A6C83" w:rsidRPr="002A6C83" w:rsidRDefault="002A6C83" w:rsidP="002A6C83">
            <w:pPr>
              <w:ind w:left="-2" w:right="-141"/>
              <w:rPr>
                <w:sz w:val="18"/>
                <w:szCs w:val="18"/>
              </w:rPr>
            </w:pPr>
            <w:r w:rsidRPr="002A6C83">
              <w:rPr>
                <w:sz w:val="18"/>
                <w:szCs w:val="18"/>
              </w:rPr>
              <w:t>Замена осовинице клипа</w:t>
            </w:r>
          </w:p>
        </w:tc>
        <w:tc>
          <w:tcPr>
            <w:tcW w:w="1381" w:type="dxa"/>
            <w:shd w:val="clear" w:color="auto" w:fill="FFFFFF"/>
            <w:noWrap/>
            <w:vAlign w:val="bottom"/>
          </w:tcPr>
          <w:p w14:paraId="34F9A199" w14:textId="77777777" w:rsidR="002A6C83" w:rsidRPr="002A6C83" w:rsidRDefault="002A6C83" w:rsidP="002A6C83">
            <w:pPr>
              <w:rPr>
                <w:rFonts w:cs="Arial"/>
                <w:sz w:val="18"/>
                <w:szCs w:val="18"/>
              </w:rPr>
            </w:pPr>
          </w:p>
        </w:tc>
        <w:tc>
          <w:tcPr>
            <w:tcW w:w="1281" w:type="dxa"/>
            <w:shd w:val="clear" w:color="auto" w:fill="FFFFFF"/>
            <w:noWrap/>
            <w:vAlign w:val="bottom"/>
          </w:tcPr>
          <w:p w14:paraId="67B9349C" w14:textId="77777777" w:rsidR="002A6C83" w:rsidRPr="002A6C83" w:rsidRDefault="002A6C83" w:rsidP="002A6C83">
            <w:pPr>
              <w:jc w:val="center"/>
              <w:rPr>
                <w:rFonts w:cs="Arial"/>
                <w:i/>
                <w:sz w:val="18"/>
                <w:szCs w:val="18"/>
              </w:rPr>
            </w:pPr>
          </w:p>
        </w:tc>
        <w:tc>
          <w:tcPr>
            <w:tcW w:w="1307" w:type="dxa"/>
            <w:shd w:val="clear" w:color="auto" w:fill="FFFFFF"/>
          </w:tcPr>
          <w:p w14:paraId="47243032" w14:textId="77777777" w:rsidR="002A6C83" w:rsidRPr="002A6C83" w:rsidRDefault="002A6C83" w:rsidP="002A6C83">
            <w:pPr>
              <w:rPr>
                <w:rFonts w:cs="Arial"/>
                <w:sz w:val="18"/>
                <w:szCs w:val="18"/>
              </w:rPr>
            </w:pPr>
          </w:p>
        </w:tc>
        <w:tc>
          <w:tcPr>
            <w:tcW w:w="1560" w:type="dxa"/>
            <w:shd w:val="clear" w:color="auto" w:fill="FFFFFF"/>
            <w:noWrap/>
            <w:vAlign w:val="bottom"/>
          </w:tcPr>
          <w:p w14:paraId="5259BABD" w14:textId="77777777" w:rsidR="002A6C83" w:rsidRPr="002A6C83" w:rsidRDefault="002A6C83" w:rsidP="002A6C83">
            <w:pPr>
              <w:rPr>
                <w:rFonts w:cs="Arial"/>
                <w:sz w:val="18"/>
                <w:szCs w:val="18"/>
              </w:rPr>
            </w:pPr>
          </w:p>
        </w:tc>
        <w:tc>
          <w:tcPr>
            <w:tcW w:w="1417" w:type="dxa"/>
            <w:shd w:val="clear" w:color="auto" w:fill="FFFFFF"/>
          </w:tcPr>
          <w:p w14:paraId="575DD6ED" w14:textId="77777777" w:rsidR="002A6C83" w:rsidRPr="002A6C83" w:rsidRDefault="002A6C83" w:rsidP="002A6C83">
            <w:pPr>
              <w:rPr>
                <w:rFonts w:cs="Arial"/>
                <w:sz w:val="18"/>
                <w:szCs w:val="18"/>
              </w:rPr>
            </w:pPr>
          </w:p>
        </w:tc>
        <w:tc>
          <w:tcPr>
            <w:tcW w:w="1417" w:type="dxa"/>
            <w:shd w:val="clear" w:color="auto" w:fill="FFFFFF"/>
            <w:noWrap/>
            <w:vAlign w:val="bottom"/>
          </w:tcPr>
          <w:p w14:paraId="460B1C03" w14:textId="77777777" w:rsidR="002A6C83" w:rsidRPr="002A6C83" w:rsidRDefault="002A6C83" w:rsidP="002A6C83">
            <w:pPr>
              <w:rPr>
                <w:rFonts w:cs="Arial"/>
                <w:sz w:val="18"/>
                <w:szCs w:val="18"/>
              </w:rPr>
            </w:pPr>
          </w:p>
        </w:tc>
        <w:tc>
          <w:tcPr>
            <w:tcW w:w="1701" w:type="dxa"/>
            <w:shd w:val="clear" w:color="auto" w:fill="FFFFFF"/>
          </w:tcPr>
          <w:p w14:paraId="333E77BB" w14:textId="77777777" w:rsidR="002A6C83" w:rsidRPr="002A6C83" w:rsidRDefault="002A6C83" w:rsidP="002A6C83">
            <w:pPr>
              <w:rPr>
                <w:rFonts w:cs="Arial"/>
                <w:sz w:val="18"/>
                <w:szCs w:val="18"/>
              </w:rPr>
            </w:pPr>
          </w:p>
        </w:tc>
      </w:tr>
      <w:tr w:rsidR="002A6C83" w:rsidRPr="002A6C83" w14:paraId="56EFC86A" w14:textId="77777777" w:rsidTr="007709FD">
        <w:trPr>
          <w:trHeight w:val="191"/>
        </w:trPr>
        <w:tc>
          <w:tcPr>
            <w:tcW w:w="686" w:type="dxa"/>
            <w:shd w:val="clear" w:color="auto" w:fill="FFFFCC"/>
            <w:noWrap/>
            <w:vAlign w:val="center"/>
          </w:tcPr>
          <w:p w14:paraId="2C54977E" w14:textId="77777777" w:rsidR="002A6C83" w:rsidRPr="002A6C83" w:rsidRDefault="002A6C83" w:rsidP="002A6C83">
            <w:pPr>
              <w:jc w:val="center"/>
              <w:rPr>
                <w:rFonts w:cs="Arial"/>
                <w:sz w:val="18"/>
                <w:szCs w:val="18"/>
              </w:rPr>
            </w:pPr>
            <w:r w:rsidRPr="002A6C83">
              <w:rPr>
                <w:rFonts w:cs="Arial"/>
                <w:sz w:val="18"/>
                <w:szCs w:val="18"/>
              </w:rPr>
              <w:t>20</w:t>
            </w:r>
          </w:p>
        </w:tc>
        <w:tc>
          <w:tcPr>
            <w:tcW w:w="3958" w:type="dxa"/>
            <w:gridSpan w:val="2"/>
            <w:shd w:val="clear" w:color="auto" w:fill="FFFFFF"/>
            <w:noWrap/>
          </w:tcPr>
          <w:p w14:paraId="44448514" w14:textId="77777777" w:rsidR="002A6C83" w:rsidRPr="002A6C83" w:rsidRDefault="002A6C83" w:rsidP="002A6C83">
            <w:pPr>
              <w:ind w:left="-2" w:right="-141"/>
              <w:rPr>
                <w:sz w:val="18"/>
                <w:szCs w:val="18"/>
              </w:rPr>
            </w:pPr>
            <w:r w:rsidRPr="002A6C83">
              <w:rPr>
                <w:sz w:val="18"/>
                <w:szCs w:val="18"/>
              </w:rPr>
              <w:t>Замена ускочника 22</w:t>
            </w:r>
          </w:p>
        </w:tc>
        <w:tc>
          <w:tcPr>
            <w:tcW w:w="1381" w:type="dxa"/>
            <w:shd w:val="clear" w:color="auto" w:fill="FFFFFF"/>
            <w:noWrap/>
            <w:vAlign w:val="bottom"/>
          </w:tcPr>
          <w:p w14:paraId="13B234F9" w14:textId="77777777" w:rsidR="002A6C83" w:rsidRPr="002A6C83" w:rsidRDefault="002A6C83" w:rsidP="002A6C83">
            <w:pPr>
              <w:rPr>
                <w:rFonts w:cs="Arial"/>
                <w:sz w:val="18"/>
                <w:szCs w:val="18"/>
              </w:rPr>
            </w:pPr>
          </w:p>
        </w:tc>
        <w:tc>
          <w:tcPr>
            <w:tcW w:w="1281" w:type="dxa"/>
            <w:shd w:val="clear" w:color="auto" w:fill="FFFFFF"/>
            <w:noWrap/>
            <w:vAlign w:val="bottom"/>
          </w:tcPr>
          <w:p w14:paraId="36A6ECBB" w14:textId="77777777" w:rsidR="002A6C83" w:rsidRPr="002A6C83" w:rsidRDefault="002A6C83" w:rsidP="002A6C83">
            <w:pPr>
              <w:jc w:val="center"/>
              <w:rPr>
                <w:rFonts w:cs="Arial"/>
                <w:i/>
                <w:sz w:val="18"/>
                <w:szCs w:val="18"/>
              </w:rPr>
            </w:pPr>
          </w:p>
        </w:tc>
        <w:tc>
          <w:tcPr>
            <w:tcW w:w="1307" w:type="dxa"/>
            <w:shd w:val="clear" w:color="auto" w:fill="FFFFFF"/>
          </w:tcPr>
          <w:p w14:paraId="3CD48538" w14:textId="77777777" w:rsidR="002A6C83" w:rsidRPr="002A6C83" w:rsidRDefault="002A6C83" w:rsidP="002A6C83">
            <w:pPr>
              <w:rPr>
                <w:rFonts w:cs="Arial"/>
                <w:sz w:val="18"/>
                <w:szCs w:val="18"/>
              </w:rPr>
            </w:pPr>
          </w:p>
        </w:tc>
        <w:tc>
          <w:tcPr>
            <w:tcW w:w="1560" w:type="dxa"/>
            <w:shd w:val="clear" w:color="auto" w:fill="FFFFFF"/>
            <w:noWrap/>
            <w:vAlign w:val="bottom"/>
          </w:tcPr>
          <w:p w14:paraId="40079387" w14:textId="77777777" w:rsidR="002A6C83" w:rsidRPr="002A6C83" w:rsidRDefault="002A6C83" w:rsidP="002A6C83">
            <w:pPr>
              <w:rPr>
                <w:rFonts w:cs="Arial"/>
                <w:sz w:val="18"/>
                <w:szCs w:val="18"/>
              </w:rPr>
            </w:pPr>
          </w:p>
        </w:tc>
        <w:tc>
          <w:tcPr>
            <w:tcW w:w="1417" w:type="dxa"/>
            <w:shd w:val="clear" w:color="auto" w:fill="FFFFFF"/>
          </w:tcPr>
          <w:p w14:paraId="7DB3883E" w14:textId="77777777" w:rsidR="002A6C83" w:rsidRPr="002A6C83" w:rsidRDefault="002A6C83" w:rsidP="002A6C83">
            <w:pPr>
              <w:rPr>
                <w:rFonts w:cs="Arial"/>
                <w:sz w:val="18"/>
                <w:szCs w:val="18"/>
              </w:rPr>
            </w:pPr>
          </w:p>
        </w:tc>
        <w:tc>
          <w:tcPr>
            <w:tcW w:w="1417" w:type="dxa"/>
            <w:shd w:val="clear" w:color="auto" w:fill="FFFFFF"/>
            <w:noWrap/>
            <w:vAlign w:val="bottom"/>
          </w:tcPr>
          <w:p w14:paraId="6B7EA96F" w14:textId="77777777" w:rsidR="002A6C83" w:rsidRPr="002A6C83" w:rsidRDefault="002A6C83" w:rsidP="002A6C83">
            <w:pPr>
              <w:rPr>
                <w:rFonts w:cs="Arial"/>
                <w:sz w:val="18"/>
                <w:szCs w:val="18"/>
              </w:rPr>
            </w:pPr>
          </w:p>
        </w:tc>
        <w:tc>
          <w:tcPr>
            <w:tcW w:w="1701" w:type="dxa"/>
            <w:shd w:val="clear" w:color="auto" w:fill="FFFFFF"/>
          </w:tcPr>
          <w:p w14:paraId="7536EB5A" w14:textId="77777777" w:rsidR="002A6C83" w:rsidRPr="002A6C83" w:rsidRDefault="002A6C83" w:rsidP="002A6C83">
            <w:pPr>
              <w:rPr>
                <w:rFonts w:cs="Arial"/>
                <w:sz w:val="18"/>
                <w:szCs w:val="18"/>
              </w:rPr>
            </w:pPr>
          </w:p>
        </w:tc>
      </w:tr>
      <w:tr w:rsidR="002A6C83" w:rsidRPr="002A6C83" w14:paraId="0105350E" w14:textId="77777777" w:rsidTr="007709FD">
        <w:trPr>
          <w:trHeight w:val="154"/>
        </w:trPr>
        <w:tc>
          <w:tcPr>
            <w:tcW w:w="686" w:type="dxa"/>
            <w:shd w:val="clear" w:color="auto" w:fill="FFFFCC"/>
            <w:noWrap/>
            <w:vAlign w:val="center"/>
          </w:tcPr>
          <w:p w14:paraId="47E879ED" w14:textId="77777777" w:rsidR="002A6C83" w:rsidRPr="002A6C83" w:rsidRDefault="002A6C83" w:rsidP="002A6C83">
            <w:pPr>
              <w:jc w:val="center"/>
              <w:rPr>
                <w:rFonts w:cs="Arial"/>
                <w:sz w:val="18"/>
                <w:szCs w:val="18"/>
              </w:rPr>
            </w:pPr>
            <w:r w:rsidRPr="002A6C83">
              <w:rPr>
                <w:rFonts w:cs="Arial"/>
                <w:sz w:val="18"/>
                <w:szCs w:val="18"/>
              </w:rPr>
              <w:t>21</w:t>
            </w:r>
          </w:p>
        </w:tc>
        <w:tc>
          <w:tcPr>
            <w:tcW w:w="3958" w:type="dxa"/>
            <w:gridSpan w:val="2"/>
            <w:shd w:val="clear" w:color="auto" w:fill="FFFFFF"/>
            <w:noWrap/>
          </w:tcPr>
          <w:p w14:paraId="3C9A56C2" w14:textId="77777777" w:rsidR="002A6C83" w:rsidRPr="002A6C83" w:rsidRDefault="002A6C83" w:rsidP="002A6C83">
            <w:pPr>
              <w:ind w:left="-2" w:right="-141"/>
              <w:rPr>
                <w:sz w:val="18"/>
                <w:szCs w:val="18"/>
              </w:rPr>
            </w:pPr>
            <w:r w:rsidRPr="002A6C83">
              <w:rPr>
                <w:sz w:val="18"/>
                <w:szCs w:val="18"/>
              </w:rPr>
              <w:t>Замена цилиндра  Ф90</w:t>
            </w:r>
          </w:p>
        </w:tc>
        <w:tc>
          <w:tcPr>
            <w:tcW w:w="1381" w:type="dxa"/>
            <w:shd w:val="clear" w:color="auto" w:fill="FFFFFF"/>
            <w:noWrap/>
            <w:vAlign w:val="bottom"/>
          </w:tcPr>
          <w:p w14:paraId="07FF2C44" w14:textId="77777777" w:rsidR="002A6C83" w:rsidRPr="002A6C83" w:rsidRDefault="002A6C83" w:rsidP="002A6C83">
            <w:pPr>
              <w:rPr>
                <w:rFonts w:cs="Arial"/>
                <w:sz w:val="18"/>
                <w:szCs w:val="18"/>
              </w:rPr>
            </w:pPr>
          </w:p>
        </w:tc>
        <w:tc>
          <w:tcPr>
            <w:tcW w:w="1281" w:type="dxa"/>
            <w:shd w:val="clear" w:color="auto" w:fill="FFFFFF"/>
            <w:noWrap/>
            <w:vAlign w:val="bottom"/>
          </w:tcPr>
          <w:p w14:paraId="6351F3BC" w14:textId="77777777" w:rsidR="002A6C83" w:rsidRPr="002A6C83" w:rsidRDefault="002A6C83" w:rsidP="002A6C83">
            <w:pPr>
              <w:jc w:val="center"/>
              <w:rPr>
                <w:rFonts w:cs="Arial"/>
                <w:i/>
                <w:sz w:val="18"/>
                <w:szCs w:val="18"/>
              </w:rPr>
            </w:pPr>
          </w:p>
        </w:tc>
        <w:tc>
          <w:tcPr>
            <w:tcW w:w="1307" w:type="dxa"/>
            <w:shd w:val="clear" w:color="auto" w:fill="FFFFFF"/>
          </w:tcPr>
          <w:p w14:paraId="5A0054A1" w14:textId="77777777" w:rsidR="002A6C83" w:rsidRPr="002A6C83" w:rsidRDefault="002A6C83" w:rsidP="002A6C83">
            <w:pPr>
              <w:rPr>
                <w:rFonts w:cs="Arial"/>
                <w:sz w:val="18"/>
                <w:szCs w:val="18"/>
              </w:rPr>
            </w:pPr>
          </w:p>
        </w:tc>
        <w:tc>
          <w:tcPr>
            <w:tcW w:w="1560" w:type="dxa"/>
            <w:shd w:val="clear" w:color="auto" w:fill="FFFFFF"/>
            <w:noWrap/>
            <w:vAlign w:val="bottom"/>
          </w:tcPr>
          <w:p w14:paraId="59BB7C74" w14:textId="77777777" w:rsidR="002A6C83" w:rsidRPr="002A6C83" w:rsidRDefault="002A6C83" w:rsidP="002A6C83">
            <w:pPr>
              <w:rPr>
                <w:rFonts w:cs="Arial"/>
                <w:sz w:val="18"/>
                <w:szCs w:val="18"/>
              </w:rPr>
            </w:pPr>
          </w:p>
        </w:tc>
        <w:tc>
          <w:tcPr>
            <w:tcW w:w="1417" w:type="dxa"/>
            <w:shd w:val="clear" w:color="auto" w:fill="FFFFFF"/>
          </w:tcPr>
          <w:p w14:paraId="08A2516D" w14:textId="77777777" w:rsidR="002A6C83" w:rsidRPr="002A6C83" w:rsidRDefault="002A6C83" w:rsidP="002A6C83">
            <w:pPr>
              <w:rPr>
                <w:rFonts w:cs="Arial"/>
                <w:sz w:val="18"/>
                <w:szCs w:val="18"/>
              </w:rPr>
            </w:pPr>
          </w:p>
        </w:tc>
        <w:tc>
          <w:tcPr>
            <w:tcW w:w="1417" w:type="dxa"/>
            <w:shd w:val="clear" w:color="auto" w:fill="FFFFFF"/>
            <w:noWrap/>
            <w:vAlign w:val="bottom"/>
          </w:tcPr>
          <w:p w14:paraId="561A698F" w14:textId="77777777" w:rsidR="002A6C83" w:rsidRPr="002A6C83" w:rsidRDefault="002A6C83" w:rsidP="002A6C83">
            <w:pPr>
              <w:rPr>
                <w:rFonts w:cs="Arial"/>
                <w:sz w:val="18"/>
                <w:szCs w:val="18"/>
              </w:rPr>
            </w:pPr>
          </w:p>
        </w:tc>
        <w:tc>
          <w:tcPr>
            <w:tcW w:w="1701" w:type="dxa"/>
            <w:shd w:val="clear" w:color="auto" w:fill="FFFFFF"/>
          </w:tcPr>
          <w:p w14:paraId="4E507E2C" w14:textId="77777777" w:rsidR="002A6C83" w:rsidRPr="002A6C83" w:rsidRDefault="002A6C83" w:rsidP="002A6C83">
            <w:pPr>
              <w:rPr>
                <w:rFonts w:cs="Arial"/>
                <w:sz w:val="18"/>
                <w:szCs w:val="18"/>
              </w:rPr>
            </w:pPr>
          </w:p>
        </w:tc>
      </w:tr>
      <w:tr w:rsidR="002A6C83" w:rsidRPr="002A6C83" w14:paraId="67FEF563" w14:textId="77777777" w:rsidTr="007709FD">
        <w:trPr>
          <w:trHeight w:val="244"/>
        </w:trPr>
        <w:tc>
          <w:tcPr>
            <w:tcW w:w="686" w:type="dxa"/>
            <w:shd w:val="clear" w:color="auto" w:fill="FFFFCC"/>
            <w:noWrap/>
            <w:vAlign w:val="center"/>
          </w:tcPr>
          <w:p w14:paraId="3FD1101C" w14:textId="77777777" w:rsidR="002A6C83" w:rsidRPr="002A6C83" w:rsidRDefault="002A6C83" w:rsidP="002A6C83">
            <w:pPr>
              <w:jc w:val="center"/>
              <w:rPr>
                <w:rFonts w:cs="Arial"/>
                <w:sz w:val="18"/>
                <w:szCs w:val="18"/>
              </w:rPr>
            </w:pPr>
            <w:r w:rsidRPr="002A6C83">
              <w:rPr>
                <w:rFonts w:cs="Arial"/>
                <w:sz w:val="18"/>
                <w:szCs w:val="18"/>
              </w:rPr>
              <w:t>22</w:t>
            </w:r>
          </w:p>
        </w:tc>
        <w:tc>
          <w:tcPr>
            <w:tcW w:w="3958" w:type="dxa"/>
            <w:gridSpan w:val="2"/>
            <w:shd w:val="clear" w:color="auto" w:fill="FFFFFF"/>
            <w:noWrap/>
          </w:tcPr>
          <w:p w14:paraId="5263DA96" w14:textId="77777777" w:rsidR="002A6C83" w:rsidRPr="002A6C83" w:rsidRDefault="002A6C83" w:rsidP="002A6C83">
            <w:pPr>
              <w:ind w:left="-2" w:right="-141"/>
              <w:rPr>
                <w:sz w:val="18"/>
                <w:szCs w:val="18"/>
              </w:rPr>
            </w:pPr>
            <w:r w:rsidRPr="002A6C83">
              <w:rPr>
                <w:sz w:val="18"/>
                <w:szCs w:val="18"/>
              </w:rPr>
              <w:t>Замена концентричног вентила</w:t>
            </w:r>
          </w:p>
        </w:tc>
        <w:tc>
          <w:tcPr>
            <w:tcW w:w="1381" w:type="dxa"/>
            <w:shd w:val="clear" w:color="auto" w:fill="FFFFFF"/>
            <w:noWrap/>
            <w:vAlign w:val="bottom"/>
          </w:tcPr>
          <w:p w14:paraId="5BC59EAE" w14:textId="77777777" w:rsidR="002A6C83" w:rsidRPr="002A6C83" w:rsidRDefault="002A6C83" w:rsidP="002A6C83">
            <w:pPr>
              <w:rPr>
                <w:rFonts w:cs="Arial"/>
                <w:sz w:val="18"/>
                <w:szCs w:val="18"/>
              </w:rPr>
            </w:pPr>
          </w:p>
        </w:tc>
        <w:tc>
          <w:tcPr>
            <w:tcW w:w="1281" w:type="dxa"/>
            <w:shd w:val="clear" w:color="auto" w:fill="FFFFFF"/>
            <w:noWrap/>
            <w:vAlign w:val="bottom"/>
          </w:tcPr>
          <w:p w14:paraId="47657285" w14:textId="77777777" w:rsidR="002A6C83" w:rsidRPr="002A6C83" w:rsidRDefault="002A6C83" w:rsidP="002A6C83">
            <w:pPr>
              <w:jc w:val="center"/>
              <w:rPr>
                <w:rFonts w:cs="Arial"/>
                <w:i/>
                <w:sz w:val="18"/>
                <w:szCs w:val="18"/>
              </w:rPr>
            </w:pPr>
          </w:p>
        </w:tc>
        <w:tc>
          <w:tcPr>
            <w:tcW w:w="1307" w:type="dxa"/>
            <w:shd w:val="clear" w:color="auto" w:fill="FFFFFF"/>
          </w:tcPr>
          <w:p w14:paraId="19E73515" w14:textId="77777777" w:rsidR="002A6C83" w:rsidRPr="002A6C83" w:rsidRDefault="002A6C83" w:rsidP="002A6C83">
            <w:pPr>
              <w:rPr>
                <w:rFonts w:cs="Arial"/>
                <w:sz w:val="18"/>
                <w:szCs w:val="18"/>
              </w:rPr>
            </w:pPr>
          </w:p>
        </w:tc>
        <w:tc>
          <w:tcPr>
            <w:tcW w:w="1560" w:type="dxa"/>
            <w:shd w:val="clear" w:color="auto" w:fill="FFFFFF"/>
            <w:noWrap/>
            <w:vAlign w:val="bottom"/>
          </w:tcPr>
          <w:p w14:paraId="55EC1529" w14:textId="77777777" w:rsidR="002A6C83" w:rsidRPr="002A6C83" w:rsidRDefault="002A6C83" w:rsidP="002A6C83">
            <w:pPr>
              <w:rPr>
                <w:rFonts w:cs="Arial"/>
                <w:sz w:val="18"/>
                <w:szCs w:val="18"/>
              </w:rPr>
            </w:pPr>
          </w:p>
        </w:tc>
        <w:tc>
          <w:tcPr>
            <w:tcW w:w="1417" w:type="dxa"/>
            <w:shd w:val="clear" w:color="auto" w:fill="FFFFFF"/>
          </w:tcPr>
          <w:p w14:paraId="5CF49804" w14:textId="77777777" w:rsidR="002A6C83" w:rsidRPr="002A6C83" w:rsidRDefault="002A6C83" w:rsidP="002A6C83">
            <w:pPr>
              <w:rPr>
                <w:rFonts w:cs="Arial"/>
                <w:sz w:val="18"/>
                <w:szCs w:val="18"/>
              </w:rPr>
            </w:pPr>
          </w:p>
        </w:tc>
        <w:tc>
          <w:tcPr>
            <w:tcW w:w="1417" w:type="dxa"/>
            <w:shd w:val="clear" w:color="auto" w:fill="FFFFFF"/>
            <w:noWrap/>
            <w:vAlign w:val="bottom"/>
          </w:tcPr>
          <w:p w14:paraId="2E78AE4A" w14:textId="77777777" w:rsidR="002A6C83" w:rsidRPr="002A6C83" w:rsidRDefault="002A6C83" w:rsidP="002A6C83">
            <w:pPr>
              <w:rPr>
                <w:rFonts w:cs="Arial"/>
                <w:sz w:val="18"/>
                <w:szCs w:val="18"/>
              </w:rPr>
            </w:pPr>
          </w:p>
        </w:tc>
        <w:tc>
          <w:tcPr>
            <w:tcW w:w="1701" w:type="dxa"/>
            <w:shd w:val="clear" w:color="auto" w:fill="FFFFFF"/>
          </w:tcPr>
          <w:p w14:paraId="66C328BE" w14:textId="77777777" w:rsidR="002A6C83" w:rsidRPr="002A6C83" w:rsidRDefault="002A6C83" w:rsidP="002A6C83">
            <w:pPr>
              <w:rPr>
                <w:rFonts w:cs="Arial"/>
                <w:sz w:val="18"/>
                <w:szCs w:val="18"/>
              </w:rPr>
            </w:pPr>
          </w:p>
        </w:tc>
      </w:tr>
      <w:tr w:rsidR="002A6C83" w:rsidRPr="002A6C83" w14:paraId="1123EAA9" w14:textId="77777777" w:rsidTr="007709FD">
        <w:trPr>
          <w:trHeight w:val="191"/>
        </w:trPr>
        <w:tc>
          <w:tcPr>
            <w:tcW w:w="686" w:type="dxa"/>
            <w:shd w:val="clear" w:color="auto" w:fill="FFFFCC"/>
            <w:noWrap/>
            <w:vAlign w:val="center"/>
          </w:tcPr>
          <w:p w14:paraId="3B18B42D" w14:textId="77777777" w:rsidR="002A6C83" w:rsidRPr="002A6C83" w:rsidRDefault="002A6C83" w:rsidP="002A6C83">
            <w:pPr>
              <w:jc w:val="center"/>
              <w:rPr>
                <w:rFonts w:cs="Arial"/>
                <w:sz w:val="18"/>
                <w:szCs w:val="18"/>
              </w:rPr>
            </w:pPr>
            <w:r w:rsidRPr="002A6C83">
              <w:rPr>
                <w:rFonts w:cs="Arial"/>
                <w:sz w:val="18"/>
                <w:szCs w:val="18"/>
              </w:rPr>
              <w:t>23</w:t>
            </w:r>
          </w:p>
        </w:tc>
        <w:tc>
          <w:tcPr>
            <w:tcW w:w="3958" w:type="dxa"/>
            <w:gridSpan w:val="2"/>
            <w:shd w:val="clear" w:color="auto" w:fill="FFFFFF"/>
            <w:noWrap/>
          </w:tcPr>
          <w:p w14:paraId="3DC4FAB0" w14:textId="77777777" w:rsidR="002A6C83" w:rsidRPr="002A6C83" w:rsidRDefault="002A6C83" w:rsidP="002A6C83">
            <w:pPr>
              <w:ind w:left="-2" w:right="-141"/>
              <w:rPr>
                <w:sz w:val="18"/>
                <w:szCs w:val="18"/>
              </w:rPr>
            </w:pPr>
            <w:r w:rsidRPr="002A6C83">
              <w:rPr>
                <w:sz w:val="18"/>
                <w:szCs w:val="18"/>
              </w:rPr>
              <w:t>Замена главе</w:t>
            </w:r>
          </w:p>
        </w:tc>
        <w:tc>
          <w:tcPr>
            <w:tcW w:w="1381" w:type="dxa"/>
            <w:shd w:val="clear" w:color="auto" w:fill="FFFFFF"/>
            <w:noWrap/>
            <w:vAlign w:val="bottom"/>
          </w:tcPr>
          <w:p w14:paraId="48D211B2" w14:textId="77777777" w:rsidR="002A6C83" w:rsidRPr="002A6C83" w:rsidRDefault="002A6C83" w:rsidP="002A6C83">
            <w:pPr>
              <w:rPr>
                <w:rFonts w:cs="Arial"/>
                <w:sz w:val="18"/>
                <w:szCs w:val="18"/>
              </w:rPr>
            </w:pPr>
          </w:p>
        </w:tc>
        <w:tc>
          <w:tcPr>
            <w:tcW w:w="1281" w:type="dxa"/>
            <w:shd w:val="clear" w:color="auto" w:fill="FFFFFF"/>
            <w:noWrap/>
            <w:vAlign w:val="bottom"/>
          </w:tcPr>
          <w:p w14:paraId="3DFDB8C0" w14:textId="77777777" w:rsidR="002A6C83" w:rsidRPr="002A6C83" w:rsidRDefault="002A6C83" w:rsidP="002A6C83">
            <w:pPr>
              <w:jc w:val="center"/>
              <w:rPr>
                <w:rFonts w:cs="Arial"/>
                <w:i/>
                <w:sz w:val="18"/>
                <w:szCs w:val="18"/>
              </w:rPr>
            </w:pPr>
          </w:p>
        </w:tc>
        <w:tc>
          <w:tcPr>
            <w:tcW w:w="1307" w:type="dxa"/>
            <w:shd w:val="clear" w:color="auto" w:fill="FFFFFF"/>
          </w:tcPr>
          <w:p w14:paraId="49A5647B" w14:textId="77777777" w:rsidR="002A6C83" w:rsidRPr="002A6C83" w:rsidRDefault="002A6C83" w:rsidP="002A6C83">
            <w:pPr>
              <w:rPr>
                <w:rFonts w:cs="Arial"/>
                <w:sz w:val="18"/>
                <w:szCs w:val="18"/>
              </w:rPr>
            </w:pPr>
          </w:p>
        </w:tc>
        <w:tc>
          <w:tcPr>
            <w:tcW w:w="1560" w:type="dxa"/>
            <w:shd w:val="clear" w:color="auto" w:fill="FFFFFF"/>
            <w:noWrap/>
            <w:vAlign w:val="bottom"/>
          </w:tcPr>
          <w:p w14:paraId="690CAE81" w14:textId="77777777" w:rsidR="002A6C83" w:rsidRPr="002A6C83" w:rsidRDefault="002A6C83" w:rsidP="002A6C83">
            <w:pPr>
              <w:rPr>
                <w:rFonts w:cs="Arial"/>
                <w:sz w:val="18"/>
                <w:szCs w:val="18"/>
              </w:rPr>
            </w:pPr>
          </w:p>
        </w:tc>
        <w:tc>
          <w:tcPr>
            <w:tcW w:w="1417" w:type="dxa"/>
            <w:shd w:val="clear" w:color="auto" w:fill="FFFFFF"/>
          </w:tcPr>
          <w:p w14:paraId="268F7351" w14:textId="77777777" w:rsidR="002A6C83" w:rsidRPr="002A6C83" w:rsidRDefault="002A6C83" w:rsidP="002A6C83">
            <w:pPr>
              <w:rPr>
                <w:rFonts w:cs="Arial"/>
                <w:sz w:val="18"/>
                <w:szCs w:val="18"/>
              </w:rPr>
            </w:pPr>
          </w:p>
        </w:tc>
        <w:tc>
          <w:tcPr>
            <w:tcW w:w="1417" w:type="dxa"/>
            <w:shd w:val="clear" w:color="auto" w:fill="FFFFFF"/>
            <w:noWrap/>
            <w:vAlign w:val="bottom"/>
          </w:tcPr>
          <w:p w14:paraId="6847A5D7" w14:textId="77777777" w:rsidR="002A6C83" w:rsidRPr="002A6C83" w:rsidRDefault="002A6C83" w:rsidP="002A6C83">
            <w:pPr>
              <w:rPr>
                <w:rFonts w:cs="Arial"/>
                <w:sz w:val="18"/>
                <w:szCs w:val="18"/>
              </w:rPr>
            </w:pPr>
          </w:p>
        </w:tc>
        <w:tc>
          <w:tcPr>
            <w:tcW w:w="1701" w:type="dxa"/>
            <w:shd w:val="clear" w:color="auto" w:fill="FFFFFF"/>
          </w:tcPr>
          <w:p w14:paraId="1FB22AE2" w14:textId="77777777" w:rsidR="002A6C83" w:rsidRPr="002A6C83" w:rsidRDefault="002A6C83" w:rsidP="002A6C83">
            <w:pPr>
              <w:rPr>
                <w:rFonts w:cs="Arial"/>
                <w:sz w:val="18"/>
                <w:szCs w:val="18"/>
              </w:rPr>
            </w:pPr>
          </w:p>
        </w:tc>
      </w:tr>
      <w:tr w:rsidR="002A6C83" w:rsidRPr="002A6C83" w14:paraId="4437E756" w14:textId="77777777" w:rsidTr="007709FD">
        <w:trPr>
          <w:trHeight w:val="140"/>
        </w:trPr>
        <w:tc>
          <w:tcPr>
            <w:tcW w:w="686" w:type="dxa"/>
            <w:shd w:val="clear" w:color="auto" w:fill="FFFFCC"/>
            <w:noWrap/>
            <w:vAlign w:val="center"/>
          </w:tcPr>
          <w:p w14:paraId="29EDFE9B" w14:textId="77777777" w:rsidR="002A6C83" w:rsidRPr="002A6C83" w:rsidRDefault="002A6C83" w:rsidP="002A6C83">
            <w:pPr>
              <w:jc w:val="center"/>
              <w:rPr>
                <w:rFonts w:cs="Arial"/>
                <w:sz w:val="18"/>
                <w:szCs w:val="18"/>
              </w:rPr>
            </w:pPr>
            <w:r w:rsidRPr="002A6C83">
              <w:rPr>
                <w:rFonts w:cs="Arial"/>
                <w:sz w:val="18"/>
                <w:szCs w:val="18"/>
              </w:rPr>
              <w:t>24</w:t>
            </w:r>
          </w:p>
        </w:tc>
        <w:tc>
          <w:tcPr>
            <w:tcW w:w="3958" w:type="dxa"/>
            <w:gridSpan w:val="2"/>
            <w:shd w:val="clear" w:color="auto" w:fill="FFFFFF"/>
            <w:noWrap/>
          </w:tcPr>
          <w:p w14:paraId="2A4D5667" w14:textId="77777777" w:rsidR="002A6C83" w:rsidRPr="002A6C83" w:rsidRDefault="002A6C83" w:rsidP="002A6C83">
            <w:pPr>
              <w:ind w:left="-2" w:right="-141"/>
              <w:rPr>
                <w:sz w:val="18"/>
                <w:szCs w:val="18"/>
              </w:rPr>
            </w:pPr>
            <w:r w:rsidRPr="002A6C83">
              <w:rPr>
                <w:sz w:val="18"/>
                <w:szCs w:val="18"/>
              </w:rPr>
              <w:t>Замена сигурносног вентила VS-01</w:t>
            </w:r>
          </w:p>
        </w:tc>
        <w:tc>
          <w:tcPr>
            <w:tcW w:w="1381" w:type="dxa"/>
            <w:shd w:val="clear" w:color="auto" w:fill="FFFFFF"/>
            <w:noWrap/>
            <w:vAlign w:val="bottom"/>
          </w:tcPr>
          <w:p w14:paraId="73F87BF1" w14:textId="77777777" w:rsidR="002A6C83" w:rsidRPr="002A6C83" w:rsidRDefault="002A6C83" w:rsidP="002A6C83">
            <w:pPr>
              <w:rPr>
                <w:rFonts w:cs="Arial"/>
                <w:sz w:val="18"/>
                <w:szCs w:val="18"/>
              </w:rPr>
            </w:pPr>
          </w:p>
        </w:tc>
        <w:tc>
          <w:tcPr>
            <w:tcW w:w="1281" w:type="dxa"/>
            <w:shd w:val="clear" w:color="auto" w:fill="FFFFFF"/>
            <w:noWrap/>
            <w:vAlign w:val="bottom"/>
          </w:tcPr>
          <w:p w14:paraId="1EB7B42E" w14:textId="77777777" w:rsidR="002A6C83" w:rsidRPr="002A6C83" w:rsidRDefault="002A6C83" w:rsidP="002A6C83">
            <w:pPr>
              <w:jc w:val="center"/>
              <w:rPr>
                <w:rFonts w:cs="Arial"/>
                <w:i/>
                <w:sz w:val="18"/>
                <w:szCs w:val="18"/>
              </w:rPr>
            </w:pPr>
          </w:p>
        </w:tc>
        <w:tc>
          <w:tcPr>
            <w:tcW w:w="1307" w:type="dxa"/>
            <w:shd w:val="clear" w:color="auto" w:fill="FFFFFF"/>
          </w:tcPr>
          <w:p w14:paraId="08880448" w14:textId="77777777" w:rsidR="002A6C83" w:rsidRPr="002A6C83" w:rsidRDefault="002A6C83" w:rsidP="002A6C83">
            <w:pPr>
              <w:rPr>
                <w:rFonts w:cs="Arial"/>
                <w:sz w:val="18"/>
                <w:szCs w:val="18"/>
              </w:rPr>
            </w:pPr>
          </w:p>
        </w:tc>
        <w:tc>
          <w:tcPr>
            <w:tcW w:w="1560" w:type="dxa"/>
            <w:shd w:val="clear" w:color="auto" w:fill="FFFFFF"/>
            <w:noWrap/>
            <w:vAlign w:val="bottom"/>
          </w:tcPr>
          <w:p w14:paraId="65190124" w14:textId="77777777" w:rsidR="002A6C83" w:rsidRPr="002A6C83" w:rsidRDefault="002A6C83" w:rsidP="002A6C83">
            <w:pPr>
              <w:rPr>
                <w:rFonts w:cs="Arial"/>
                <w:sz w:val="18"/>
                <w:szCs w:val="18"/>
              </w:rPr>
            </w:pPr>
          </w:p>
        </w:tc>
        <w:tc>
          <w:tcPr>
            <w:tcW w:w="1417" w:type="dxa"/>
            <w:shd w:val="clear" w:color="auto" w:fill="FFFFFF"/>
          </w:tcPr>
          <w:p w14:paraId="0B4DAAC2" w14:textId="77777777" w:rsidR="002A6C83" w:rsidRPr="002A6C83" w:rsidRDefault="002A6C83" w:rsidP="002A6C83">
            <w:pPr>
              <w:rPr>
                <w:rFonts w:cs="Arial"/>
                <w:sz w:val="18"/>
                <w:szCs w:val="18"/>
              </w:rPr>
            </w:pPr>
          </w:p>
        </w:tc>
        <w:tc>
          <w:tcPr>
            <w:tcW w:w="1417" w:type="dxa"/>
            <w:shd w:val="clear" w:color="auto" w:fill="FFFFFF"/>
            <w:noWrap/>
            <w:vAlign w:val="bottom"/>
          </w:tcPr>
          <w:p w14:paraId="3D9C7E70" w14:textId="77777777" w:rsidR="002A6C83" w:rsidRPr="002A6C83" w:rsidRDefault="002A6C83" w:rsidP="002A6C83">
            <w:pPr>
              <w:rPr>
                <w:rFonts w:cs="Arial"/>
                <w:sz w:val="18"/>
                <w:szCs w:val="18"/>
              </w:rPr>
            </w:pPr>
          </w:p>
        </w:tc>
        <w:tc>
          <w:tcPr>
            <w:tcW w:w="1701" w:type="dxa"/>
            <w:shd w:val="clear" w:color="auto" w:fill="FFFFFF"/>
          </w:tcPr>
          <w:p w14:paraId="37AB5DBD" w14:textId="77777777" w:rsidR="002A6C83" w:rsidRPr="002A6C83" w:rsidRDefault="002A6C83" w:rsidP="002A6C83">
            <w:pPr>
              <w:rPr>
                <w:rFonts w:cs="Arial"/>
                <w:sz w:val="18"/>
                <w:szCs w:val="18"/>
              </w:rPr>
            </w:pPr>
          </w:p>
        </w:tc>
      </w:tr>
      <w:tr w:rsidR="002A6C83" w:rsidRPr="002A6C83" w14:paraId="43CB867B" w14:textId="77777777" w:rsidTr="007709FD">
        <w:trPr>
          <w:trHeight w:val="243"/>
        </w:trPr>
        <w:tc>
          <w:tcPr>
            <w:tcW w:w="686" w:type="dxa"/>
            <w:shd w:val="clear" w:color="auto" w:fill="FFFFCC"/>
            <w:noWrap/>
            <w:vAlign w:val="center"/>
          </w:tcPr>
          <w:p w14:paraId="2FB2B99E" w14:textId="77777777" w:rsidR="002A6C83" w:rsidRPr="002A6C83" w:rsidRDefault="002A6C83" w:rsidP="002A6C83">
            <w:pPr>
              <w:jc w:val="center"/>
              <w:rPr>
                <w:rFonts w:cs="Arial"/>
                <w:sz w:val="18"/>
                <w:szCs w:val="18"/>
              </w:rPr>
            </w:pPr>
            <w:r w:rsidRPr="002A6C83">
              <w:rPr>
                <w:rFonts w:cs="Arial"/>
                <w:sz w:val="18"/>
                <w:szCs w:val="18"/>
              </w:rPr>
              <w:t>25</w:t>
            </w:r>
          </w:p>
        </w:tc>
        <w:tc>
          <w:tcPr>
            <w:tcW w:w="3958" w:type="dxa"/>
            <w:gridSpan w:val="2"/>
            <w:shd w:val="clear" w:color="auto" w:fill="FFFFFF"/>
            <w:noWrap/>
          </w:tcPr>
          <w:p w14:paraId="7687A109" w14:textId="77777777" w:rsidR="002A6C83" w:rsidRPr="002A6C83" w:rsidRDefault="002A6C83" w:rsidP="002A6C83">
            <w:pPr>
              <w:ind w:left="-2" w:right="-141"/>
              <w:rPr>
                <w:sz w:val="18"/>
                <w:szCs w:val="18"/>
              </w:rPr>
            </w:pPr>
            <w:r w:rsidRPr="002A6C83">
              <w:rPr>
                <w:sz w:val="18"/>
                <w:szCs w:val="18"/>
              </w:rPr>
              <w:t>Замена усисног пречистача ваздуха</w:t>
            </w:r>
          </w:p>
        </w:tc>
        <w:tc>
          <w:tcPr>
            <w:tcW w:w="1381" w:type="dxa"/>
            <w:shd w:val="clear" w:color="auto" w:fill="FFFFFF"/>
            <w:noWrap/>
            <w:vAlign w:val="bottom"/>
          </w:tcPr>
          <w:p w14:paraId="4C39D0C7" w14:textId="77777777" w:rsidR="002A6C83" w:rsidRPr="002A6C83" w:rsidRDefault="002A6C83" w:rsidP="002A6C83">
            <w:pPr>
              <w:rPr>
                <w:rFonts w:cs="Arial"/>
                <w:sz w:val="18"/>
                <w:szCs w:val="18"/>
              </w:rPr>
            </w:pPr>
          </w:p>
        </w:tc>
        <w:tc>
          <w:tcPr>
            <w:tcW w:w="1281" w:type="dxa"/>
            <w:shd w:val="clear" w:color="auto" w:fill="FFFFFF"/>
            <w:noWrap/>
            <w:vAlign w:val="bottom"/>
          </w:tcPr>
          <w:p w14:paraId="610B3B88" w14:textId="77777777" w:rsidR="002A6C83" w:rsidRPr="002A6C83" w:rsidRDefault="002A6C83" w:rsidP="002A6C83">
            <w:pPr>
              <w:jc w:val="center"/>
              <w:rPr>
                <w:rFonts w:cs="Arial"/>
                <w:i/>
                <w:sz w:val="18"/>
                <w:szCs w:val="18"/>
              </w:rPr>
            </w:pPr>
          </w:p>
        </w:tc>
        <w:tc>
          <w:tcPr>
            <w:tcW w:w="1307" w:type="dxa"/>
            <w:shd w:val="clear" w:color="auto" w:fill="FFFFFF"/>
          </w:tcPr>
          <w:p w14:paraId="06F7B710" w14:textId="77777777" w:rsidR="002A6C83" w:rsidRPr="002A6C83" w:rsidRDefault="002A6C83" w:rsidP="002A6C83">
            <w:pPr>
              <w:rPr>
                <w:rFonts w:cs="Arial"/>
                <w:sz w:val="18"/>
                <w:szCs w:val="18"/>
              </w:rPr>
            </w:pPr>
          </w:p>
        </w:tc>
        <w:tc>
          <w:tcPr>
            <w:tcW w:w="1560" w:type="dxa"/>
            <w:shd w:val="clear" w:color="auto" w:fill="FFFFFF"/>
            <w:noWrap/>
            <w:vAlign w:val="bottom"/>
          </w:tcPr>
          <w:p w14:paraId="68368E71" w14:textId="77777777" w:rsidR="002A6C83" w:rsidRPr="002A6C83" w:rsidRDefault="002A6C83" w:rsidP="002A6C83">
            <w:pPr>
              <w:rPr>
                <w:rFonts w:cs="Arial"/>
                <w:sz w:val="18"/>
                <w:szCs w:val="18"/>
              </w:rPr>
            </w:pPr>
          </w:p>
        </w:tc>
        <w:tc>
          <w:tcPr>
            <w:tcW w:w="1417" w:type="dxa"/>
            <w:shd w:val="clear" w:color="auto" w:fill="FFFFFF"/>
          </w:tcPr>
          <w:p w14:paraId="100376A5" w14:textId="77777777" w:rsidR="002A6C83" w:rsidRPr="002A6C83" w:rsidRDefault="002A6C83" w:rsidP="002A6C83">
            <w:pPr>
              <w:rPr>
                <w:rFonts w:cs="Arial"/>
                <w:sz w:val="18"/>
                <w:szCs w:val="18"/>
              </w:rPr>
            </w:pPr>
          </w:p>
        </w:tc>
        <w:tc>
          <w:tcPr>
            <w:tcW w:w="1417" w:type="dxa"/>
            <w:shd w:val="clear" w:color="auto" w:fill="FFFFFF"/>
            <w:noWrap/>
            <w:vAlign w:val="bottom"/>
          </w:tcPr>
          <w:p w14:paraId="6FEB5980" w14:textId="77777777" w:rsidR="002A6C83" w:rsidRPr="002A6C83" w:rsidRDefault="002A6C83" w:rsidP="002A6C83">
            <w:pPr>
              <w:rPr>
                <w:rFonts w:cs="Arial"/>
                <w:sz w:val="18"/>
                <w:szCs w:val="18"/>
              </w:rPr>
            </w:pPr>
          </w:p>
        </w:tc>
        <w:tc>
          <w:tcPr>
            <w:tcW w:w="1701" w:type="dxa"/>
            <w:shd w:val="clear" w:color="auto" w:fill="FFFFFF"/>
          </w:tcPr>
          <w:p w14:paraId="32D5813B" w14:textId="77777777" w:rsidR="002A6C83" w:rsidRPr="002A6C83" w:rsidRDefault="002A6C83" w:rsidP="002A6C83">
            <w:pPr>
              <w:rPr>
                <w:rFonts w:cs="Arial"/>
                <w:sz w:val="18"/>
                <w:szCs w:val="18"/>
              </w:rPr>
            </w:pPr>
          </w:p>
        </w:tc>
      </w:tr>
      <w:tr w:rsidR="002A6C83" w:rsidRPr="002A6C83" w14:paraId="44F09BD5" w14:textId="77777777" w:rsidTr="007709FD">
        <w:trPr>
          <w:trHeight w:val="192"/>
        </w:trPr>
        <w:tc>
          <w:tcPr>
            <w:tcW w:w="686" w:type="dxa"/>
            <w:shd w:val="clear" w:color="auto" w:fill="FFFFCC"/>
            <w:noWrap/>
            <w:vAlign w:val="center"/>
          </w:tcPr>
          <w:p w14:paraId="71F2F28C" w14:textId="77777777" w:rsidR="002A6C83" w:rsidRPr="002A6C83" w:rsidRDefault="002A6C83" w:rsidP="002A6C83">
            <w:pPr>
              <w:jc w:val="center"/>
              <w:rPr>
                <w:rFonts w:cs="Arial"/>
                <w:sz w:val="18"/>
                <w:szCs w:val="18"/>
              </w:rPr>
            </w:pPr>
            <w:r w:rsidRPr="002A6C83">
              <w:rPr>
                <w:rFonts w:cs="Arial"/>
                <w:sz w:val="18"/>
                <w:szCs w:val="18"/>
              </w:rPr>
              <w:t>26</w:t>
            </w:r>
          </w:p>
        </w:tc>
        <w:tc>
          <w:tcPr>
            <w:tcW w:w="3958" w:type="dxa"/>
            <w:gridSpan w:val="2"/>
            <w:shd w:val="clear" w:color="auto" w:fill="FFFFFF"/>
            <w:noWrap/>
          </w:tcPr>
          <w:p w14:paraId="104FEB36" w14:textId="77777777" w:rsidR="002A6C83" w:rsidRPr="002A6C83" w:rsidRDefault="002A6C83" w:rsidP="002A6C83">
            <w:pPr>
              <w:ind w:left="-2" w:right="-141"/>
              <w:rPr>
                <w:sz w:val="18"/>
                <w:szCs w:val="18"/>
              </w:rPr>
            </w:pPr>
            <w:r w:rsidRPr="002A6C83">
              <w:rPr>
                <w:sz w:val="18"/>
                <w:szCs w:val="18"/>
              </w:rPr>
              <w:t>Замена неповратног вентила</w:t>
            </w:r>
          </w:p>
        </w:tc>
        <w:tc>
          <w:tcPr>
            <w:tcW w:w="1381" w:type="dxa"/>
            <w:shd w:val="clear" w:color="auto" w:fill="FFFFFF"/>
            <w:noWrap/>
            <w:vAlign w:val="bottom"/>
          </w:tcPr>
          <w:p w14:paraId="64FF1DF4" w14:textId="77777777" w:rsidR="002A6C83" w:rsidRPr="002A6C83" w:rsidRDefault="002A6C83" w:rsidP="002A6C83">
            <w:pPr>
              <w:rPr>
                <w:rFonts w:cs="Arial"/>
                <w:sz w:val="18"/>
                <w:szCs w:val="18"/>
              </w:rPr>
            </w:pPr>
          </w:p>
        </w:tc>
        <w:tc>
          <w:tcPr>
            <w:tcW w:w="1281" w:type="dxa"/>
            <w:shd w:val="clear" w:color="auto" w:fill="FFFFFF"/>
            <w:noWrap/>
            <w:vAlign w:val="bottom"/>
          </w:tcPr>
          <w:p w14:paraId="2A2D0158" w14:textId="77777777" w:rsidR="002A6C83" w:rsidRPr="002A6C83" w:rsidRDefault="002A6C83" w:rsidP="002A6C83">
            <w:pPr>
              <w:jc w:val="center"/>
              <w:rPr>
                <w:rFonts w:cs="Arial"/>
                <w:i/>
                <w:sz w:val="18"/>
                <w:szCs w:val="18"/>
              </w:rPr>
            </w:pPr>
          </w:p>
        </w:tc>
        <w:tc>
          <w:tcPr>
            <w:tcW w:w="1307" w:type="dxa"/>
            <w:shd w:val="clear" w:color="auto" w:fill="FFFFFF"/>
          </w:tcPr>
          <w:p w14:paraId="1B994F6F" w14:textId="77777777" w:rsidR="002A6C83" w:rsidRPr="002A6C83" w:rsidRDefault="002A6C83" w:rsidP="002A6C83">
            <w:pPr>
              <w:rPr>
                <w:rFonts w:cs="Arial"/>
                <w:sz w:val="18"/>
                <w:szCs w:val="18"/>
              </w:rPr>
            </w:pPr>
          </w:p>
        </w:tc>
        <w:tc>
          <w:tcPr>
            <w:tcW w:w="1560" w:type="dxa"/>
            <w:shd w:val="clear" w:color="auto" w:fill="FFFFFF"/>
            <w:noWrap/>
            <w:vAlign w:val="bottom"/>
          </w:tcPr>
          <w:p w14:paraId="63890D38" w14:textId="77777777" w:rsidR="002A6C83" w:rsidRPr="002A6C83" w:rsidRDefault="002A6C83" w:rsidP="002A6C83">
            <w:pPr>
              <w:rPr>
                <w:rFonts w:cs="Arial"/>
                <w:sz w:val="18"/>
                <w:szCs w:val="18"/>
              </w:rPr>
            </w:pPr>
          </w:p>
        </w:tc>
        <w:tc>
          <w:tcPr>
            <w:tcW w:w="1417" w:type="dxa"/>
            <w:shd w:val="clear" w:color="auto" w:fill="FFFFFF"/>
          </w:tcPr>
          <w:p w14:paraId="1BCD0A84" w14:textId="77777777" w:rsidR="002A6C83" w:rsidRPr="002A6C83" w:rsidRDefault="002A6C83" w:rsidP="002A6C83">
            <w:pPr>
              <w:rPr>
                <w:rFonts w:cs="Arial"/>
                <w:sz w:val="18"/>
                <w:szCs w:val="18"/>
              </w:rPr>
            </w:pPr>
          </w:p>
        </w:tc>
        <w:tc>
          <w:tcPr>
            <w:tcW w:w="1417" w:type="dxa"/>
            <w:shd w:val="clear" w:color="auto" w:fill="FFFFFF"/>
            <w:noWrap/>
            <w:vAlign w:val="bottom"/>
          </w:tcPr>
          <w:p w14:paraId="24193662" w14:textId="77777777" w:rsidR="002A6C83" w:rsidRPr="002A6C83" w:rsidRDefault="002A6C83" w:rsidP="002A6C83">
            <w:pPr>
              <w:rPr>
                <w:rFonts w:cs="Arial"/>
                <w:sz w:val="18"/>
                <w:szCs w:val="18"/>
              </w:rPr>
            </w:pPr>
          </w:p>
        </w:tc>
        <w:tc>
          <w:tcPr>
            <w:tcW w:w="1701" w:type="dxa"/>
            <w:shd w:val="clear" w:color="auto" w:fill="FFFFFF"/>
          </w:tcPr>
          <w:p w14:paraId="76480B90" w14:textId="77777777" w:rsidR="002A6C83" w:rsidRPr="002A6C83" w:rsidRDefault="002A6C83" w:rsidP="002A6C83">
            <w:pPr>
              <w:rPr>
                <w:rFonts w:cs="Arial"/>
                <w:sz w:val="18"/>
                <w:szCs w:val="18"/>
              </w:rPr>
            </w:pPr>
          </w:p>
        </w:tc>
      </w:tr>
      <w:tr w:rsidR="002A6C83" w:rsidRPr="002A6C83" w14:paraId="38B1489C" w14:textId="77777777" w:rsidTr="007709FD">
        <w:trPr>
          <w:trHeight w:val="139"/>
        </w:trPr>
        <w:tc>
          <w:tcPr>
            <w:tcW w:w="686" w:type="dxa"/>
            <w:shd w:val="clear" w:color="auto" w:fill="FFFFCC"/>
            <w:noWrap/>
            <w:vAlign w:val="center"/>
          </w:tcPr>
          <w:p w14:paraId="5D97126B" w14:textId="77777777" w:rsidR="002A6C83" w:rsidRPr="002A6C83" w:rsidRDefault="002A6C83" w:rsidP="002A6C83">
            <w:pPr>
              <w:jc w:val="center"/>
              <w:rPr>
                <w:rFonts w:cs="Arial"/>
                <w:sz w:val="18"/>
                <w:szCs w:val="18"/>
                <w:lang w:val="sr-Cyrl-CS"/>
              </w:rPr>
            </w:pPr>
            <w:r w:rsidRPr="002A6C83">
              <w:rPr>
                <w:rFonts w:cs="Arial"/>
                <w:sz w:val="18"/>
                <w:szCs w:val="18"/>
                <w:lang w:val="sr-Cyrl-CS"/>
              </w:rPr>
              <w:t>27</w:t>
            </w:r>
          </w:p>
        </w:tc>
        <w:tc>
          <w:tcPr>
            <w:tcW w:w="3958" w:type="dxa"/>
            <w:gridSpan w:val="2"/>
            <w:shd w:val="clear" w:color="auto" w:fill="FFFFFF"/>
            <w:noWrap/>
          </w:tcPr>
          <w:p w14:paraId="07AA7D20" w14:textId="77777777" w:rsidR="002A6C83" w:rsidRPr="002A6C83" w:rsidRDefault="002A6C83" w:rsidP="002A6C83">
            <w:pPr>
              <w:ind w:left="-2" w:right="-141"/>
              <w:rPr>
                <w:sz w:val="18"/>
                <w:szCs w:val="18"/>
              </w:rPr>
            </w:pPr>
            <w:r w:rsidRPr="002A6C83">
              <w:rPr>
                <w:sz w:val="18"/>
                <w:szCs w:val="18"/>
              </w:rPr>
              <w:t>Замена електромагнетног вентила</w:t>
            </w:r>
          </w:p>
        </w:tc>
        <w:tc>
          <w:tcPr>
            <w:tcW w:w="1381" w:type="dxa"/>
            <w:shd w:val="clear" w:color="auto" w:fill="FFFFFF"/>
            <w:noWrap/>
            <w:vAlign w:val="bottom"/>
          </w:tcPr>
          <w:p w14:paraId="328ED778" w14:textId="77777777" w:rsidR="002A6C83" w:rsidRPr="002A6C83" w:rsidRDefault="002A6C83" w:rsidP="002A6C83">
            <w:pPr>
              <w:rPr>
                <w:rFonts w:cs="Arial"/>
                <w:sz w:val="18"/>
                <w:szCs w:val="18"/>
              </w:rPr>
            </w:pPr>
          </w:p>
        </w:tc>
        <w:tc>
          <w:tcPr>
            <w:tcW w:w="1281" w:type="dxa"/>
            <w:shd w:val="clear" w:color="auto" w:fill="FFFFFF"/>
            <w:noWrap/>
            <w:vAlign w:val="bottom"/>
          </w:tcPr>
          <w:p w14:paraId="2CECDBD4" w14:textId="77777777" w:rsidR="002A6C83" w:rsidRPr="002A6C83" w:rsidRDefault="002A6C83" w:rsidP="002A6C83">
            <w:pPr>
              <w:jc w:val="center"/>
              <w:rPr>
                <w:rFonts w:cs="Arial"/>
                <w:i/>
                <w:sz w:val="18"/>
                <w:szCs w:val="18"/>
              </w:rPr>
            </w:pPr>
          </w:p>
        </w:tc>
        <w:tc>
          <w:tcPr>
            <w:tcW w:w="1307" w:type="dxa"/>
            <w:shd w:val="clear" w:color="auto" w:fill="FFFFFF"/>
          </w:tcPr>
          <w:p w14:paraId="15BA2790" w14:textId="77777777" w:rsidR="002A6C83" w:rsidRPr="002A6C83" w:rsidRDefault="002A6C83" w:rsidP="002A6C83">
            <w:pPr>
              <w:rPr>
                <w:rFonts w:cs="Arial"/>
                <w:sz w:val="18"/>
                <w:szCs w:val="18"/>
              </w:rPr>
            </w:pPr>
          </w:p>
        </w:tc>
        <w:tc>
          <w:tcPr>
            <w:tcW w:w="1560" w:type="dxa"/>
            <w:shd w:val="clear" w:color="auto" w:fill="FFFFFF"/>
            <w:noWrap/>
            <w:vAlign w:val="bottom"/>
          </w:tcPr>
          <w:p w14:paraId="218C8719" w14:textId="77777777" w:rsidR="002A6C83" w:rsidRPr="002A6C83" w:rsidRDefault="002A6C83" w:rsidP="002A6C83">
            <w:pPr>
              <w:rPr>
                <w:rFonts w:cs="Arial"/>
                <w:sz w:val="18"/>
                <w:szCs w:val="18"/>
              </w:rPr>
            </w:pPr>
          </w:p>
        </w:tc>
        <w:tc>
          <w:tcPr>
            <w:tcW w:w="1417" w:type="dxa"/>
            <w:shd w:val="clear" w:color="auto" w:fill="FFFFFF"/>
          </w:tcPr>
          <w:p w14:paraId="27277E02" w14:textId="77777777" w:rsidR="002A6C83" w:rsidRPr="002A6C83" w:rsidRDefault="002A6C83" w:rsidP="002A6C83">
            <w:pPr>
              <w:rPr>
                <w:rFonts w:cs="Arial"/>
                <w:sz w:val="18"/>
                <w:szCs w:val="18"/>
              </w:rPr>
            </w:pPr>
          </w:p>
        </w:tc>
        <w:tc>
          <w:tcPr>
            <w:tcW w:w="1417" w:type="dxa"/>
            <w:shd w:val="clear" w:color="auto" w:fill="FFFFFF"/>
            <w:noWrap/>
            <w:vAlign w:val="bottom"/>
          </w:tcPr>
          <w:p w14:paraId="3119E7D9" w14:textId="77777777" w:rsidR="002A6C83" w:rsidRPr="002A6C83" w:rsidRDefault="002A6C83" w:rsidP="002A6C83">
            <w:pPr>
              <w:rPr>
                <w:rFonts w:cs="Arial"/>
                <w:sz w:val="18"/>
                <w:szCs w:val="18"/>
              </w:rPr>
            </w:pPr>
          </w:p>
        </w:tc>
        <w:tc>
          <w:tcPr>
            <w:tcW w:w="1701" w:type="dxa"/>
            <w:shd w:val="clear" w:color="auto" w:fill="FFFFFF"/>
          </w:tcPr>
          <w:p w14:paraId="49E0307F" w14:textId="77777777" w:rsidR="002A6C83" w:rsidRPr="002A6C83" w:rsidRDefault="002A6C83" w:rsidP="002A6C83">
            <w:pPr>
              <w:rPr>
                <w:rFonts w:cs="Arial"/>
                <w:sz w:val="18"/>
                <w:szCs w:val="18"/>
              </w:rPr>
            </w:pPr>
          </w:p>
        </w:tc>
      </w:tr>
      <w:tr w:rsidR="002A6C83" w:rsidRPr="002A6C83" w14:paraId="27A082C4" w14:textId="77777777" w:rsidTr="007709FD">
        <w:trPr>
          <w:trHeight w:val="139"/>
        </w:trPr>
        <w:tc>
          <w:tcPr>
            <w:tcW w:w="686" w:type="dxa"/>
            <w:shd w:val="clear" w:color="auto" w:fill="FFFFCC"/>
            <w:noWrap/>
            <w:vAlign w:val="center"/>
          </w:tcPr>
          <w:p w14:paraId="043B65A9" w14:textId="77777777" w:rsidR="002A6C83" w:rsidRPr="002A6C83" w:rsidRDefault="002A6C83" w:rsidP="002A6C83">
            <w:pPr>
              <w:jc w:val="center"/>
              <w:rPr>
                <w:rFonts w:cs="Arial"/>
                <w:sz w:val="18"/>
                <w:szCs w:val="18"/>
              </w:rPr>
            </w:pPr>
            <w:r w:rsidRPr="002A6C83">
              <w:rPr>
                <w:rFonts w:cs="Arial"/>
                <w:sz w:val="18"/>
                <w:szCs w:val="18"/>
              </w:rPr>
              <w:lastRenderedPageBreak/>
              <w:t>28</w:t>
            </w:r>
          </w:p>
        </w:tc>
        <w:tc>
          <w:tcPr>
            <w:tcW w:w="3958" w:type="dxa"/>
            <w:gridSpan w:val="2"/>
            <w:shd w:val="clear" w:color="auto" w:fill="FFFFFF"/>
            <w:noWrap/>
          </w:tcPr>
          <w:p w14:paraId="75B7C7D4" w14:textId="77777777" w:rsidR="002A6C83" w:rsidRPr="002A6C83" w:rsidRDefault="002A6C83" w:rsidP="002A6C83">
            <w:pPr>
              <w:ind w:left="-2" w:right="-141"/>
              <w:rPr>
                <w:sz w:val="18"/>
                <w:szCs w:val="18"/>
              </w:rPr>
            </w:pPr>
            <w:r w:rsidRPr="002A6C83">
              <w:rPr>
                <w:sz w:val="18"/>
                <w:szCs w:val="18"/>
              </w:rPr>
              <w:t>Замена изливног вентила</w:t>
            </w:r>
          </w:p>
        </w:tc>
        <w:tc>
          <w:tcPr>
            <w:tcW w:w="1381" w:type="dxa"/>
            <w:shd w:val="clear" w:color="auto" w:fill="FFFFFF"/>
            <w:noWrap/>
            <w:vAlign w:val="bottom"/>
          </w:tcPr>
          <w:p w14:paraId="2679FC24" w14:textId="77777777" w:rsidR="002A6C83" w:rsidRPr="002A6C83" w:rsidRDefault="002A6C83" w:rsidP="002A6C83">
            <w:pPr>
              <w:rPr>
                <w:rFonts w:cs="Arial"/>
                <w:sz w:val="18"/>
                <w:szCs w:val="18"/>
              </w:rPr>
            </w:pPr>
          </w:p>
        </w:tc>
        <w:tc>
          <w:tcPr>
            <w:tcW w:w="1281" w:type="dxa"/>
            <w:shd w:val="clear" w:color="auto" w:fill="FFFFFF"/>
            <w:noWrap/>
            <w:vAlign w:val="bottom"/>
          </w:tcPr>
          <w:p w14:paraId="30CAA8C0" w14:textId="77777777" w:rsidR="002A6C83" w:rsidRPr="002A6C83" w:rsidRDefault="002A6C83" w:rsidP="002A6C83">
            <w:pPr>
              <w:jc w:val="center"/>
              <w:rPr>
                <w:rFonts w:cs="Arial"/>
                <w:i/>
                <w:sz w:val="18"/>
                <w:szCs w:val="18"/>
              </w:rPr>
            </w:pPr>
          </w:p>
        </w:tc>
        <w:tc>
          <w:tcPr>
            <w:tcW w:w="1307" w:type="dxa"/>
            <w:shd w:val="clear" w:color="auto" w:fill="FFFFFF"/>
          </w:tcPr>
          <w:p w14:paraId="69B8A603" w14:textId="77777777" w:rsidR="002A6C83" w:rsidRPr="002A6C83" w:rsidRDefault="002A6C83" w:rsidP="002A6C83">
            <w:pPr>
              <w:rPr>
                <w:rFonts w:cs="Arial"/>
                <w:sz w:val="18"/>
                <w:szCs w:val="18"/>
              </w:rPr>
            </w:pPr>
          </w:p>
        </w:tc>
        <w:tc>
          <w:tcPr>
            <w:tcW w:w="1560" w:type="dxa"/>
            <w:shd w:val="clear" w:color="auto" w:fill="FFFFFF"/>
            <w:noWrap/>
            <w:vAlign w:val="bottom"/>
          </w:tcPr>
          <w:p w14:paraId="6BC5C03E" w14:textId="77777777" w:rsidR="002A6C83" w:rsidRPr="002A6C83" w:rsidRDefault="002A6C83" w:rsidP="002A6C83">
            <w:pPr>
              <w:rPr>
                <w:rFonts w:cs="Arial"/>
                <w:sz w:val="18"/>
                <w:szCs w:val="18"/>
              </w:rPr>
            </w:pPr>
          </w:p>
        </w:tc>
        <w:tc>
          <w:tcPr>
            <w:tcW w:w="1417" w:type="dxa"/>
            <w:shd w:val="clear" w:color="auto" w:fill="FFFFFF"/>
          </w:tcPr>
          <w:p w14:paraId="1C6CEDBB" w14:textId="77777777" w:rsidR="002A6C83" w:rsidRPr="002A6C83" w:rsidRDefault="002A6C83" w:rsidP="002A6C83">
            <w:pPr>
              <w:rPr>
                <w:rFonts w:cs="Arial"/>
                <w:sz w:val="18"/>
                <w:szCs w:val="18"/>
              </w:rPr>
            </w:pPr>
          </w:p>
        </w:tc>
        <w:tc>
          <w:tcPr>
            <w:tcW w:w="1417" w:type="dxa"/>
            <w:shd w:val="clear" w:color="auto" w:fill="FFFFFF"/>
            <w:noWrap/>
            <w:vAlign w:val="bottom"/>
          </w:tcPr>
          <w:p w14:paraId="19E8E54B" w14:textId="77777777" w:rsidR="002A6C83" w:rsidRPr="002A6C83" w:rsidRDefault="002A6C83" w:rsidP="002A6C83">
            <w:pPr>
              <w:rPr>
                <w:rFonts w:cs="Arial"/>
                <w:sz w:val="18"/>
                <w:szCs w:val="18"/>
              </w:rPr>
            </w:pPr>
          </w:p>
        </w:tc>
        <w:tc>
          <w:tcPr>
            <w:tcW w:w="1701" w:type="dxa"/>
            <w:shd w:val="clear" w:color="auto" w:fill="FFFFFF"/>
          </w:tcPr>
          <w:p w14:paraId="16B1373B" w14:textId="77777777" w:rsidR="002A6C83" w:rsidRPr="002A6C83" w:rsidRDefault="002A6C83" w:rsidP="002A6C83">
            <w:pPr>
              <w:rPr>
                <w:rFonts w:cs="Arial"/>
                <w:sz w:val="18"/>
                <w:szCs w:val="18"/>
              </w:rPr>
            </w:pPr>
          </w:p>
        </w:tc>
      </w:tr>
      <w:tr w:rsidR="002A6C83" w:rsidRPr="002A6C83" w14:paraId="1F81C826" w14:textId="77777777" w:rsidTr="007709FD">
        <w:trPr>
          <w:trHeight w:val="102"/>
        </w:trPr>
        <w:tc>
          <w:tcPr>
            <w:tcW w:w="686" w:type="dxa"/>
            <w:shd w:val="clear" w:color="auto" w:fill="FFFFCC"/>
            <w:noWrap/>
            <w:vAlign w:val="center"/>
          </w:tcPr>
          <w:p w14:paraId="53C552BF" w14:textId="77777777" w:rsidR="002A6C83" w:rsidRPr="002A6C83" w:rsidRDefault="002A6C83" w:rsidP="002A6C83">
            <w:pPr>
              <w:jc w:val="center"/>
              <w:rPr>
                <w:rFonts w:cs="Arial"/>
                <w:sz w:val="18"/>
                <w:szCs w:val="18"/>
              </w:rPr>
            </w:pPr>
            <w:r w:rsidRPr="002A6C83">
              <w:rPr>
                <w:rFonts w:cs="Arial"/>
                <w:sz w:val="18"/>
                <w:szCs w:val="18"/>
              </w:rPr>
              <w:t>29</w:t>
            </w:r>
          </w:p>
        </w:tc>
        <w:tc>
          <w:tcPr>
            <w:tcW w:w="3958" w:type="dxa"/>
            <w:gridSpan w:val="2"/>
            <w:shd w:val="clear" w:color="auto" w:fill="FFFFFF"/>
            <w:noWrap/>
          </w:tcPr>
          <w:p w14:paraId="54045668" w14:textId="77777777" w:rsidR="002A6C83" w:rsidRPr="002A6C83" w:rsidRDefault="002A6C83" w:rsidP="002A6C83">
            <w:pPr>
              <w:ind w:left="-2" w:right="-141"/>
              <w:rPr>
                <w:sz w:val="18"/>
                <w:szCs w:val="18"/>
              </w:rPr>
            </w:pPr>
            <w:r w:rsidRPr="002A6C83">
              <w:rPr>
                <w:sz w:val="18"/>
                <w:szCs w:val="18"/>
              </w:rPr>
              <w:t xml:space="preserve">Замена склопке MC5-18/V/ZMC10 </w:t>
            </w:r>
          </w:p>
        </w:tc>
        <w:tc>
          <w:tcPr>
            <w:tcW w:w="1381" w:type="dxa"/>
            <w:shd w:val="clear" w:color="auto" w:fill="FFFFFF"/>
            <w:noWrap/>
            <w:vAlign w:val="bottom"/>
          </w:tcPr>
          <w:p w14:paraId="4573B8A2" w14:textId="77777777" w:rsidR="002A6C83" w:rsidRPr="002A6C83" w:rsidRDefault="002A6C83" w:rsidP="002A6C83">
            <w:pPr>
              <w:rPr>
                <w:rFonts w:cs="Arial"/>
                <w:sz w:val="18"/>
                <w:szCs w:val="18"/>
              </w:rPr>
            </w:pPr>
          </w:p>
        </w:tc>
        <w:tc>
          <w:tcPr>
            <w:tcW w:w="1281" w:type="dxa"/>
            <w:shd w:val="clear" w:color="auto" w:fill="FFFFFF"/>
            <w:noWrap/>
            <w:vAlign w:val="bottom"/>
          </w:tcPr>
          <w:p w14:paraId="037F0B6D" w14:textId="77777777" w:rsidR="002A6C83" w:rsidRPr="002A6C83" w:rsidRDefault="002A6C83" w:rsidP="002A6C83">
            <w:pPr>
              <w:jc w:val="center"/>
              <w:rPr>
                <w:rFonts w:cs="Arial"/>
                <w:i/>
                <w:sz w:val="18"/>
                <w:szCs w:val="18"/>
              </w:rPr>
            </w:pPr>
          </w:p>
        </w:tc>
        <w:tc>
          <w:tcPr>
            <w:tcW w:w="1307" w:type="dxa"/>
            <w:shd w:val="clear" w:color="auto" w:fill="FFFFFF"/>
          </w:tcPr>
          <w:p w14:paraId="3BE60FA4" w14:textId="77777777" w:rsidR="002A6C83" w:rsidRPr="002A6C83" w:rsidRDefault="002A6C83" w:rsidP="002A6C83">
            <w:pPr>
              <w:rPr>
                <w:rFonts w:cs="Arial"/>
                <w:sz w:val="18"/>
                <w:szCs w:val="18"/>
              </w:rPr>
            </w:pPr>
          </w:p>
        </w:tc>
        <w:tc>
          <w:tcPr>
            <w:tcW w:w="1560" w:type="dxa"/>
            <w:shd w:val="clear" w:color="auto" w:fill="FFFFFF"/>
            <w:noWrap/>
            <w:vAlign w:val="bottom"/>
          </w:tcPr>
          <w:p w14:paraId="03F2E584" w14:textId="77777777" w:rsidR="002A6C83" w:rsidRPr="002A6C83" w:rsidRDefault="002A6C83" w:rsidP="002A6C83">
            <w:pPr>
              <w:rPr>
                <w:rFonts w:cs="Arial"/>
                <w:sz w:val="18"/>
                <w:szCs w:val="18"/>
              </w:rPr>
            </w:pPr>
          </w:p>
        </w:tc>
        <w:tc>
          <w:tcPr>
            <w:tcW w:w="1417" w:type="dxa"/>
            <w:shd w:val="clear" w:color="auto" w:fill="FFFFFF"/>
          </w:tcPr>
          <w:p w14:paraId="185BB1C0" w14:textId="77777777" w:rsidR="002A6C83" w:rsidRPr="002A6C83" w:rsidRDefault="002A6C83" w:rsidP="002A6C83">
            <w:pPr>
              <w:rPr>
                <w:rFonts w:cs="Arial"/>
                <w:sz w:val="18"/>
                <w:szCs w:val="18"/>
              </w:rPr>
            </w:pPr>
          </w:p>
        </w:tc>
        <w:tc>
          <w:tcPr>
            <w:tcW w:w="1417" w:type="dxa"/>
            <w:shd w:val="clear" w:color="auto" w:fill="FFFFFF"/>
            <w:noWrap/>
            <w:vAlign w:val="bottom"/>
          </w:tcPr>
          <w:p w14:paraId="10BEE074" w14:textId="77777777" w:rsidR="002A6C83" w:rsidRPr="002A6C83" w:rsidRDefault="002A6C83" w:rsidP="002A6C83">
            <w:pPr>
              <w:rPr>
                <w:rFonts w:cs="Arial"/>
                <w:sz w:val="18"/>
                <w:szCs w:val="18"/>
              </w:rPr>
            </w:pPr>
          </w:p>
        </w:tc>
        <w:tc>
          <w:tcPr>
            <w:tcW w:w="1701" w:type="dxa"/>
            <w:shd w:val="clear" w:color="auto" w:fill="FFFFFF"/>
          </w:tcPr>
          <w:p w14:paraId="05B5837B" w14:textId="77777777" w:rsidR="002A6C83" w:rsidRPr="002A6C83" w:rsidRDefault="002A6C83" w:rsidP="002A6C83">
            <w:pPr>
              <w:rPr>
                <w:rFonts w:cs="Arial"/>
                <w:sz w:val="18"/>
                <w:szCs w:val="18"/>
              </w:rPr>
            </w:pPr>
          </w:p>
        </w:tc>
      </w:tr>
      <w:tr w:rsidR="002A6C83" w:rsidRPr="002A6C83" w14:paraId="4B0FB0E2" w14:textId="77777777" w:rsidTr="007709FD">
        <w:trPr>
          <w:trHeight w:val="102"/>
        </w:trPr>
        <w:tc>
          <w:tcPr>
            <w:tcW w:w="686" w:type="dxa"/>
            <w:shd w:val="clear" w:color="auto" w:fill="FFFFCC"/>
            <w:noWrap/>
            <w:vAlign w:val="center"/>
          </w:tcPr>
          <w:p w14:paraId="50E811B3" w14:textId="77777777" w:rsidR="002A6C83" w:rsidRPr="002A6C83" w:rsidRDefault="002A6C83" w:rsidP="002A6C83">
            <w:pPr>
              <w:jc w:val="center"/>
              <w:rPr>
                <w:rFonts w:cs="Arial"/>
                <w:sz w:val="18"/>
                <w:szCs w:val="18"/>
              </w:rPr>
            </w:pPr>
            <w:r w:rsidRPr="002A6C83">
              <w:rPr>
                <w:rFonts w:cs="Arial"/>
                <w:sz w:val="18"/>
                <w:szCs w:val="18"/>
              </w:rPr>
              <w:t>30</w:t>
            </w:r>
          </w:p>
        </w:tc>
        <w:tc>
          <w:tcPr>
            <w:tcW w:w="3958" w:type="dxa"/>
            <w:gridSpan w:val="2"/>
            <w:shd w:val="clear" w:color="auto" w:fill="FFFFFF"/>
            <w:noWrap/>
          </w:tcPr>
          <w:p w14:paraId="71FBED32" w14:textId="77777777" w:rsidR="002A6C83" w:rsidRPr="002A6C83" w:rsidRDefault="002A6C83" w:rsidP="002A6C83">
            <w:pPr>
              <w:ind w:left="-2" w:right="-141"/>
              <w:rPr>
                <w:sz w:val="18"/>
                <w:szCs w:val="18"/>
              </w:rPr>
            </w:pPr>
            <w:r w:rsidRPr="002A6C83">
              <w:rPr>
                <w:sz w:val="18"/>
                <w:szCs w:val="18"/>
              </w:rPr>
              <w:t>Замена хладњака</w:t>
            </w:r>
          </w:p>
        </w:tc>
        <w:tc>
          <w:tcPr>
            <w:tcW w:w="1381" w:type="dxa"/>
            <w:shd w:val="clear" w:color="auto" w:fill="FFFFFF"/>
            <w:noWrap/>
            <w:vAlign w:val="bottom"/>
          </w:tcPr>
          <w:p w14:paraId="68C789F4" w14:textId="77777777" w:rsidR="002A6C83" w:rsidRPr="002A6C83" w:rsidRDefault="002A6C83" w:rsidP="002A6C83">
            <w:pPr>
              <w:rPr>
                <w:rFonts w:cs="Arial"/>
                <w:sz w:val="18"/>
                <w:szCs w:val="18"/>
              </w:rPr>
            </w:pPr>
          </w:p>
        </w:tc>
        <w:tc>
          <w:tcPr>
            <w:tcW w:w="1281" w:type="dxa"/>
            <w:shd w:val="clear" w:color="auto" w:fill="FFFFFF"/>
            <w:noWrap/>
            <w:vAlign w:val="bottom"/>
          </w:tcPr>
          <w:p w14:paraId="4A0439F8" w14:textId="77777777" w:rsidR="002A6C83" w:rsidRPr="002A6C83" w:rsidRDefault="002A6C83" w:rsidP="002A6C83">
            <w:pPr>
              <w:jc w:val="center"/>
              <w:rPr>
                <w:rFonts w:cs="Arial"/>
                <w:i/>
                <w:sz w:val="18"/>
                <w:szCs w:val="18"/>
              </w:rPr>
            </w:pPr>
          </w:p>
        </w:tc>
        <w:tc>
          <w:tcPr>
            <w:tcW w:w="1307" w:type="dxa"/>
            <w:shd w:val="clear" w:color="auto" w:fill="FFFFFF"/>
          </w:tcPr>
          <w:p w14:paraId="1F30C141" w14:textId="77777777" w:rsidR="002A6C83" w:rsidRPr="002A6C83" w:rsidRDefault="002A6C83" w:rsidP="002A6C83">
            <w:pPr>
              <w:rPr>
                <w:rFonts w:cs="Arial"/>
                <w:sz w:val="18"/>
                <w:szCs w:val="18"/>
              </w:rPr>
            </w:pPr>
          </w:p>
        </w:tc>
        <w:tc>
          <w:tcPr>
            <w:tcW w:w="1560" w:type="dxa"/>
            <w:shd w:val="clear" w:color="auto" w:fill="FFFFFF"/>
            <w:noWrap/>
            <w:vAlign w:val="bottom"/>
          </w:tcPr>
          <w:p w14:paraId="2C728C24" w14:textId="77777777" w:rsidR="002A6C83" w:rsidRPr="002A6C83" w:rsidRDefault="002A6C83" w:rsidP="002A6C83">
            <w:pPr>
              <w:rPr>
                <w:rFonts w:cs="Arial"/>
                <w:sz w:val="18"/>
                <w:szCs w:val="18"/>
              </w:rPr>
            </w:pPr>
          </w:p>
        </w:tc>
        <w:tc>
          <w:tcPr>
            <w:tcW w:w="1417" w:type="dxa"/>
            <w:shd w:val="clear" w:color="auto" w:fill="FFFFFF"/>
          </w:tcPr>
          <w:p w14:paraId="41771D64" w14:textId="77777777" w:rsidR="002A6C83" w:rsidRPr="002A6C83" w:rsidRDefault="002A6C83" w:rsidP="002A6C83">
            <w:pPr>
              <w:rPr>
                <w:rFonts w:cs="Arial"/>
                <w:sz w:val="18"/>
                <w:szCs w:val="18"/>
              </w:rPr>
            </w:pPr>
          </w:p>
        </w:tc>
        <w:tc>
          <w:tcPr>
            <w:tcW w:w="1417" w:type="dxa"/>
            <w:shd w:val="clear" w:color="auto" w:fill="FFFFFF"/>
            <w:noWrap/>
            <w:vAlign w:val="bottom"/>
          </w:tcPr>
          <w:p w14:paraId="11AF56C7" w14:textId="77777777" w:rsidR="002A6C83" w:rsidRPr="002A6C83" w:rsidRDefault="002A6C83" w:rsidP="002A6C83">
            <w:pPr>
              <w:rPr>
                <w:rFonts w:cs="Arial"/>
                <w:sz w:val="18"/>
                <w:szCs w:val="18"/>
              </w:rPr>
            </w:pPr>
          </w:p>
        </w:tc>
        <w:tc>
          <w:tcPr>
            <w:tcW w:w="1701" w:type="dxa"/>
            <w:shd w:val="clear" w:color="auto" w:fill="FFFFFF"/>
          </w:tcPr>
          <w:p w14:paraId="0EA0D4C8" w14:textId="77777777" w:rsidR="002A6C83" w:rsidRPr="002A6C83" w:rsidRDefault="002A6C83" w:rsidP="002A6C83">
            <w:pPr>
              <w:rPr>
                <w:rFonts w:cs="Arial"/>
                <w:sz w:val="18"/>
                <w:szCs w:val="18"/>
              </w:rPr>
            </w:pPr>
          </w:p>
        </w:tc>
      </w:tr>
      <w:tr w:rsidR="002A6C83" w:rsidRPr="002A6C83" w14:paraId="3CDA8BC0" w14:textId="77777777" w:rsidTr="007709FD">
        <w:trPr>
          <w:trHeight w:val="206"/>
        </w:trPr>
        <w:tc>
          <w:tcPr>
            <w:tcW w:w="686" w:type="dxa"/>
            <w:shd w:val="clear" w:color="auto" w:fill="FFFFCC"/>
            <w:noWrap/>
            <w:vAlign w:val="center"/>
          </w:tcPr>
          <w:p w14:paraId="340198BB" w14:textId="77777777" w:rsidR="002A6C83" w:rsidRPr="002A6C83" w:rsidRDefault="002A6C83" w:rsidP="002A6C83">
            <w:pPr>
              <w:jc w:val="center"/>
              <w:rPr>
                <w:rFonts w:cs="Arial"/>
                <w:sz w:val="18"/>
                <w:szCs w:val="18"/>
              </w:rPr>
            </w:pPr>
            <w:r w:rsidRPr="002A6C83">
              <w:rPr>
                <w:rFonts w:cs="Arial"/>
                <w:sz w:val="18"/>
                <w:szCs w:val="18"/>
              </w:rPr>
              <w:t>31</w:t>
            </w:r>
          </w:p>
        </w:tc>
        <w:tc>
          <w:tcPr>
            <w:tcW w:w="3958" w:type="dxa"/>
            <w:gridSpan w:val="2"/>
            <w:shd w:val="clear" w:color="auto" w:fill="FFFFFF"/>
            <w:noWrap/>
          </w:tcPr>
          <w:p w14:paraId="3C4D147A" w14:textId="77777777" w:rsidR="002A6C83" w:rsidRPr="002A6C83" w:rsidRDefault="002A6C83" w:rsidP="002A6C83">
            <w:pPr>
              <w:ind w:left="-2" w:right="-141"/>
              <w:rPr>
                <w:sz w:val="18"/>
                <w:szCs w:val="18"/>
              </w:rPr>
            </w:pPr>
            <w:r w:rsidRPr="002A6C83">
              <w:rPr>
                <w:sz w:val="18"/>
                <w:szCs w:val="18"/>
              </w:rPr>
              <w:t>Репарација хладњака</w:t>
            </w:r>
          </w:p>
        </w:tc>
        <w:tc>
          <w:tcPr>
            <w:tcW w:w="1381" w:type="dxa"/>
            <w:shd w:val="clear" w:color="auto" w:fill="FFFFFF"/>
            <w:noWrap/>
            <w:vAlign w:val="center"/>
          </w:tcPr>
          <w:p w14:paraId="74175E4A"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3F893225" w14:textId="77777777" w:rsidR="002A6C83" w:rsidRPr="002A6C83" w:rsidRDefault="002A6C83" w:rsidP="002A6C83">
            <w:pPr>
              <w:jc w:val="center"/>
              <w:rPr>
                <w:rFonts w:cs="Arial"/>
                <w:i/>
                <w:sz w:val="18"/>
                <w:szCs w:val="18"/>
              </w:rPr>
            </w:pPr>
          </w:p>
        </w:tc>
        <w:tc>
          <w:tcPr>
            <w:tcW w:w="1307" w:type="dxa"/>
            <w:shd w:val="clear" w:color="auto" w:fill="FFFFFF"/>
          </w:tcPr>
          <w:p w14:paraId="0D5599A0" w14:textId="77777777" w:rsidR="002A6C83" w:rsidRPr="002A6C83" w:rsidRDefault="002A6C83" w:rsidP="002A6C83">
            <w:pPr>
              <w:rPr>
                <w:rFonts w:cs="Arial"/>
                <w:sz w:val="18"/>
                <w:szCs w:val="18"/>
              </w:rPr>
            </w:pPr>
          </w:p>
        </w:tc>
        <w:tc>
          <w:tcPr>
            <w:tcW w:w="1560" w:type="dxa"/>
            <w:shd w:val="clear" w:color="auto" w:fill="FFFFFF"/>
            <w:noWrap/>
            <w:vAlign w:val="bottom"/>
          </w:tcPr>
          <w:p w14:paraId="27F33CFC" w14:textId="77777777" w:rsidR="002A6C83" w:rsidRPr="002A6C83" w:rsidRDefault="002A6C83" w:rsidP="002A6C83">
            <w:pPr>
              <w:rPr>
                <w:rFonts w:cs="Arial"/>
                <w:sz w:val="18"/>
                <w:szCs w:val="18"/>
              </w:rPr>
            </w:pPr>
          </w:p>
        </w:tc>
        <w:tc>
          <w:tcPr>
            <w:tcW w:w="1417" w:type="dxa"/>
            <w:shd w:val="clear" w:color="auto" w:fill="FFFFFF"/>
          </w:tcPr>
          <w:p w14:paraId="39774951" w14:textId="77777777" w:rsidR="002A6C83" w:rsidRPr="002A6C83" w:rsidRDefault="002A6C83" w:rsidP="002A6C83">
            <w:pPr>
              <w:rPr>
                <w:rFonts w:cs="Arial"/>
                <w:sz w:val="18"/>
                <w:szCs w:val="18"/>
              </w:rPr>
            </w:pPr>
          </w:p>
        </w:tc>
        <w:tc>
          <w:tcPr>
            <w:tcW w:w="1417" w:type="dxa"/>
            <w:shd w:val="clear" w:color="auto" w:fill="FFFFFF"/>
            <w:noWrap/>
            <w:vAlign w:val="bottom"/>
          </w:tcPr>
          <w:p w14:paraId="304483FD" w14:textId="77777777" w:rsidR="002A6C83" w:rsidRPr="002A6C83" w:rsidRDefault="002A6C83" w:rsidP="002A6C83">
            <w:pPr>
              <w:rPr>
                <w:rFonts w:cs="Arial"/>
                <w:sz w:val="18"/>
                <w:szCs w:val="18"/>
              </w:rPr>
            </w:pPr>
          </w:p>
        </w:tc>
        <w:tc>
          <w:tcPr>
            <w:tcW w:w="1701" w:type="dxa"/>
            <w:shd w:val="clear" w:color="auto" w:fill="FFFFFF"/>
          </w:tcPr>
          <w:p w14:paraId="4F885966" w14:textId="77777777" w:rsidR="002A6C83" w:rsidRPr="002A6C83" w:rsidRDefault="002A6C83" w:rsidP="002A6C83">
            <w:pPr>
              <w:rPr>
                <w:rFonts w:cs="Arial"/>
                <w:sz w:val="18"/>
                <w:szCs w:val="18"/>
              </w:rPr>
            </w:pPr>
          </w:p>
        </w:tc>
      </w:tr>
      <w:tr w:rsidR="002A6C83" w:rsidRPr="002A6C83" w14:paraId="2440B98C" w14:textId="77777777" w:rsidTr="007709FD">
        <w:trPr>
          <w:trHeight w:val="206"/>
        </w:trPr>
        <w:tc>
          <w:tcPr>
            <w:tcW w:w="686" w:type="dxa"/>
            <w:shd w:val="clear" w:color="auto" w:fill="FFFFCC"/>
            <w:noWrap/>
            <w:vAlign w:val="center"/>
          </w:tcPr>
          <w:p w14:paraId="27301B98" w14:textId="77777777" w:rsidR="002A6C83" w:rsidRPr="002A6C83" w:rsidRDefault="002A6C83" w:rsidP="002A6C83">
            <w:pPr>
              <w:jc w:val="center"/>
              <w:rPr>
                <w:rFonts w:cs="Arial"/>
                <w:sz w:val="18"/>
                <w:szCs w:val="18"/>
              </w:rPr>
            </w:pPr>
            <w:r w:rsidRPr="002A6C83">
              <w:rPr>
                <w:rFonts w:cs="Arial"/>
                <w:sz w:val="18"/>
                <w:szCs w:val="18"/>
              </w:rPr>
              <w:t>32</w:t>
            </w:r>
          </w:p>
        </w:tc>
        <w:tc>
          <w:tcPr>
            <w:tcW w:w="3958" w:type="dxa"/>
            <w:gridSpan w:val="2"/>
            <w:shd w:val="clear" w:color="auto" w:fill="FFFFFF"/>
            <w:noWrap/>
          </w:tcPr>
          <w:p w14:paraId="7B9F5DB2" w14:textId="77777777" w:rsidR="002A6C83" w:rsidRPr="002A6C83" w:rsidRDefault="002A6C83" w:rsidP="002A6C83">
            <w:pPr>
              <w:ind w:left="-2" w:right="-141"/>
              <w:rPr>
                <w:sz w:val="18"/>
                <w:szCs w:val="18"/>
              </w:rPr>
            </w:pPr>
            <w:r w:rsidRPr="002A6C83">
              <w:rPr>
                <w:sz w:val="18"/>
                <w:szCs w:val="18"/>
              </w:rPr>
              <w:t>Замена клинастог ремена</w:t>
            </w:r>
          </w:p>
        </w:tc>
        <w:tc>
          <w:tcPr>
            <w:tcW w:w="1381" w:type="dxa"/>
            <w:shd w:val="clear" w:color="auto" w:fill="FFFFFF"/>
            <w:noWrap/>
            <w:vAlign w:val="bottom"/>
          </w:tcPr>
          <w:p w14:paraId="2BDA80CF" w14:textId="77777777" w:rsidR="002A6C83" w:rsidRPr="002A6C83" w:rsidRDefault="002A6C83" w:rsidP="002A6C83">
            <w:pPr>
              <w:rPr>
                <w:rFonts w:cs="Arial"/>
                <w:sz w:val="18"/>
                <w:szCs w:val="18"/>
              </w:rPr>
            </w:pPr>
          </w:p>
        </w:tc>
        <w:tc>
          <w:tcPr>
            <w:tcW w:w="1281" w:type="dxa"/>
            <w:shd w:val="clear" w:color="auto" w:fill="FFFFFF"/>
            <w:noWrap/>
            <w:vAlign w:val="bottom"/>
          </w:tcPr>
          <w:p w14:paraId="788C4483" w14:textId="77777777" w:rsidR="002A6C83" w:rsidRPr="002A6C83" w:rsidRDefault="002A6C83" w:rsidP="002A6C83">
            <w:pPr>
              <w:jc w:val="center"/>
              <w:rPr>
                <w:rFonts w:cs="Arial"/>
                <w:i/>
                <w:sz w:val="18"/>
                <w:szCs w:val="18"/>
              </w:rPr>
            </w:pPr>
          </w:p>
        </w:tc>
        <w:tc>
          <w:tcPr>
            <w:tcW w:w="1307" w:type="dxa"/>
            <w:shd w:val="clear" w:color="auto" w:fill="FFFFFF"/>
          </w:tcPr>
          <w:p w14:paraId="382D4216" w14:textId="77777777" w:rsidR="002A6C83" w:rsidRPr="002A6C83" w:rsidRDefault="002A6C83" w:rsidP="002A6C83">
            <w:pPr>
              <w:rPr>
                <w:rFonts w:cs="Arial"/>
                <w:sz w:val="18"/>
                <w:szCs w:val="18"/>
              </w:rPr>
            </w:pPr>
          </w:p>
        </w:tc>
        <w:tc>
          <w:tcPr>
            <w:tcW w:w="1560" w:type="dxa"/>
            <w:shd w:val="clear" w:color="auto" w:fill="FFFFFF"/>
            <w:noWrap/>
            <w:vAlign w:val="bottom"/>
          </w:tcPr>
          <w:p w14:paraId="3B4D206E" w14:textId="77777777" w:rsidR="002A6C83" w:rsidRPr="002A6C83" w:rsidRDefault="002A6C83" w:rsidP="002A6C83">
            <w:pPr>
              <w:rPr>
                <w:rFonts w:cs="Arial"/>
                <w:sz w:val="18"/>
                <w:szCs w:val="18"/>
              </w:rPr>
            </w:pPr>
          </w:p>
        </w:tc>
        <w:tc>
          <w:tcPr>
            <w:tcW w:w="1417" w:type="dxa"/>
            <w:shd w:val="clear" w:color="auto" w:fill="FFFFFF"/>
          </w:tcPr>
          <w:p w14:paraId="18E1FF05" w14:textId="77777777" w:rsidR="002A6C83" w:rsidRPr="002A6C83" w:rsidRDefault="002A6C83" w:rsidP="002A6C83">
            <w:pPr>
              <w:rPr>
                <w:rFonts w:cs="Arial"/>
                <w:sz w:val="18"/>
                <w:szCs w:val="18"/>
              </w:rPr>
            </w:pPr>
          </w:p>
        </w:tc>
        <w:tc>
          <w:tcPr>
            <w:tcW w:w="1417" w:type="dxa"/>
            <w:shd w:val="clear" w:color="auto" w:fill="FFFFFF"/>
            <w:noWrap/>
            <w:vAlign w:val="bottom"/>
          </w:tcPr>
          <w:p w14:paraId="31011B3D" w14:textId="77777777" w:rsidR="002A6C83" w:rsidRPr="002A6C83" w:rsidRDefault="002A6C83" w:rsidP="002A6C83">
            <w:pPr>
              <w:rPr>
                <w:rFonts w:cs="Arial"/>
                <w:sz w:val="18"/>
                <w:szCs w:val="18"/>
              </w:rPr>
            </w:pPr>
          </w:p>
        </w:tc>
        <w:tc>
          <w:tcPr>
            <w:tcW w:w="1701" w:type="dxa"/>
            <w:shd w:val="clear" w:color="auto" w:fill="FFFFFF"/>
          </w:tcPr>
          <w:p w14:paraId="127EC463" w14:textId="77777777" w:rsidR="002A6C83" w:rsidRPr="002A6C83" w:rsidRDefault="002A6C83" w:rsidP="002A6C83">
            <w:pPr>
              <w:rPr>
                <w:rFonts w:cs="Arial"/>
                <w:sz w:val="18"/>
                <w:szCs w:val="18"/>
              </w:rPr>
            </w:pPr>
          </w:p>
        </w:tc>
      </w:tr>
      <w:tr w:rsidR="002A6C83" w:rsidRPr="002A6C83" w14:paraId="07EEDB9B" w14:textId="77777777" w:rsidTr="007709FD">
        <w:trPr>
          <w:trHeight w:val="167"/>
        </w:trPr>
        <w:tc>
          <w:tcPr>
            <w:tcW w:w="686" w:type="dxa"/>
            <w:shd w:val="clear" w:color="auto" w:fill="FFFFCC"/>
            <w:noWrap/>
            <w:vAlign w:val="center"/>
          </w:tcPr>
          <w:p w14:paraId="621AF072" w14:textId="77777777" w:rsidR="002A6C83" w:rsidRPr="002A6C83" w:rsidRDefault="002A6C83" w:rsidP="002A6C83">
            <w:pPr>
              <w:jc w:val="center"/>
              <w:rPr>
                <w:rFonts w:cs="Arial"/>
                <w:sz w:val="18"/>
                <w:szCs w:val="18"/>
              </w:rPr>
            </w:pPr>
            <w:r w:rsidRPr="002A6C83">
              <w:rPr>
                <w:rFonts w:cs="Arial"/>
                <w:sz w:val="18"/>
                <w:szCs w:val="18"/>
              </w:rPr>
              <w:t>33</w:t>
            </w:r>
          </w:p>
        </w:tc>
        <w:tc>
          <w:tcPr>
            <w:tcW w:w="3958" w:type="dxa"/>
            <w:gridSpan w:val="2"/>
            <w:shd w:val="clear" w:color="auto" w:fill="FFFFFF"/>
            <w:noWrap/>
          </w:tcPr>
          <w:p w14:paraId="3E873548" w14:textId="77777777" w:rsidR="002A6C83" w:rsidRPr="002A6C83" w:rsidRDefault="002A6C83" w:rsidP="002A6C83">
            <w:pPr>
              <w:ind w:left="-2" w:right="-141"/>
              <w:rPr>
                <w:sz w:val="18"/>
                <w:szCs w:val="18"/>
              </w:rPr>
            </w:pPr>
            <w:r w:rsidRPr="002A6C83">
              <w:rPr>
                <w:sz w:val="18"/>
                <w:szCs w:val="18"/>
              </w:rPr>
              <w:t>Замена ременице</w:t>
            </w:r>
          </w:p>
        </w:tc>
        <w:tc>
          <w:tcPr>
            <w:tcW w:w="1381" w:type="dxa"/>
            <w:shd w:val="clear" w:color="auto" w:fill="FFFFFF"/>
            <w:noWrap/>
            <w:vAlign w:val="bottom"/>
          </w:tcPr>
          <w:p w14:paraId="6413EC43" w14:textId="77777777" w:rsidR="002A6C83" w:rsidRPr="002A6C83" w:rsidRDefault="002A6C83" w:rsidP="002A6C83">
            <w:pPr>
              <w:rPr>
                <w:rFonts w:cs="Arial"/>
                <w:sz w:val="18"/>
                <w:szCs w:val="18"/>
              </w:rPr>
            </w:pPr>
          </w:p>
        </w:tc>
        <w:tc>
          <w:tcPr>
            <w:tcW w:w="1281" w:type="dxa"/>
            <w:shd w:val="clear" w:color="auto" w:fill="FFFFFF"/>
            <w:noWrap/>
            <w:vAlign w:val="bottom"/>
          </w:tcPr>
          <w:p w14:paraId="6B5BAFC3" w14:textId="77777777" w:rsidR="002A6C83" w:rsidRPr="002A6C83" w:rsidRDefault="002A6C83" w:rsidP="002A6C83">
            <w:pPr>
              <w:jc w:val="center"/>
              <w:rPr>
                <w:rFonts w:cs="Arial"/>
                <w:i/>
                <w:sz w:val="18"/>
                <w:szCs w:val="18"/>
              </w:rPr>
            </w:pPr>
          </w:p>
        </w:tc>
        <w:tc>
          <w:tcPr>
            <w:tcW w:w="1307" w:type="dxa"/>
            <w:shd w:val="clear" w:color="auto" w:fill="FFFFFF"/>
          </w:tcPr>
          <w:p w14:paraId="3772BB7C" w14:textId="77777777" w:rsidR="002A6C83" w:rsidRPr="002A6C83" w:rsidRDefault="002A6C83" w:rsidP="002A6C83">
            <w:pPr>
              <w:rPr>
                <w:rFonts w:cs="Arial"/>
                <w:sz w:val="18"/>
                <w:szCs w:val="18"/>
              </w:rPr>
            </w:pPr>
          </w:p>
        </w:tc>
        <w:tc>
          <w:tcPr>
            <w:tcW w:w="1560" w:type="dxa"/>
            <w:shd w:val="clear" w:color="auto" w:fill="FFFFFF"/>
            <w:noWrap/>
            <w:vAlign w:val="bottom"/>
          </w:tcPr>
          <w:p w14:paraId="478F5066" w14:textId="77777777" w:rsidR="002A6C83" w:rsidRPr="002A6C83" w:rsidRDefault="002A6C83" w:rsidP="002A6C83">
            <w:pPr>
              <w:rPr>
                <w:rFonts w:cs="Arial"/>
                <w:sz w:val="18"/>
                <w:szCs w:val="18"/>
              </w:rPr>
            </w:pPr>
          </w:p>
        </w:tc>
        <w:tc>
          <w:tcPr>
            <w:tcW w:w="1417" w:type="dxa"/>
            <w:shd w:val="clear" w:color="auto" w:fill="FFFFFF"/>
          </w:tcPr>
          <w:p w14:paraId="600C366A" w14:textId="77777777" w:rsidR="002A6C83" w:rsidRPr="002A6C83" w:rsidRDefault="002A6C83" w:rsidP="002A6C83">
            <w:pPr>
              <w:rPr>
                <w:rFonts w:cs="Arial"/>
                <w:sz w:val="18"/>
                <w:szCs w:val="18"/>
              </w:rPr>
            </w:pPr>
          </w:p>
        </w:tc>
        <w:tc>
          <w:tcPr>
            <w:tcW w:w="1417" w:type="dxa"/>
            <w:shd w:val="clear" w:color="auto" w:fill="FFFFFF"/>
            <w:noWrap/>
            <w:vAlign w:val="bottom"/>
          </w:tcPr>
          <w:p w14:paraId="4F9066C9" w14:textId="77777777" w:rsidR="002A6C83" w:rsidRPr="002A6C83" w:rsidRDefault="002A6C83" w:rsidP="002A6C83">
            <w:pPr>
              <w:rPr>
                <w:rFonts w:cs="Arial"/>
                <w:sz w:val="18"/>
                <w:szCs w:val="18"/>
              </w:rPr>
            </w:pPr>
          </w:p>
        </w:tc>
        <w:tc>
          <w:tcPr>
            <w:tcW w:w="1701" w:type="dxa"/>
            <w:shd w:val="clear" w:color="auto" w:fill="FFFFFF"/>
          </w:tcPr>
          <w:p w14:paraId="71C40488" w14:textId="77777777" w:rsidR="002A6C83" w:rsidRPr="002A6C83" w:rsidRDefault="002A6C83" w:rsidP="002A6C83">
            <w:pPr>
              <w:rPr>
                <w:rFonts w:cs="Arial"/>
                <w:sz w:val="18"/>
                <w:szCs w:val="18"/>
              </w:rPr>
            </w:pPr>
          </w:p>
        </w:tc>
      </w:tr>
      <w:tr w:rsidR="002A6C83" w:rsidRPr="002A6C83" w14:paraId="2508B261" w14:textId="77777777" w:rsidTr="007709FD">
        <w:trPr>
          <w:trHeight w:val="167"/>
        </w:trPr>
        <w:tc>
          <w:tcPr>
            <w:tcW w:w="686" w:type="dxa"/>
            <w:shd w:val="clear" w:color="auto" w:fill="FFFFCC"/>
            <w:noWrap/>
            <w:vAlign w:val="center"/>
          </w:tcPr>
          <w:p w14:paraId="716B8912" w14:textId="77777777" w:rsidR="002A6C83" w:rsidRPr="002A6C83" w:rsidRDefault="002A6C83" w:rsidP="002A6C83">
            <w:pPr>
              <w:jc w:val="center"/>
              <w:rPr>
                <w:rFonts w:cs="Arial"/>
                <w:sz w:val="18"/>
                <w:szCs w:val="18"/>
              </w:rPr>
            </w:pPr>
            <w:r w:rsidRPr="002A6C83">
              <w:rPr>
                <w:rFonts w:cs="Arial"/>
                <w:sz w:val="18"/>
                <w:szCs w:val="18"/>
              </w:rPr>
              <w:t>34</w:t>
            </w:r>
          </w:p>
        </w:tc>
        <w:tc>
          <w:tcPr>
            <w:tcW w:w="3958" w:type="dxa"/>
            <w:gridSpan w:val="2"/>
            <w:shd w:val="clear" w:color="auto" w:fill="FFFFFF"/>
            <w:noWrap/>
          </w:tcPr>
          <w:p w14:paraId="4576677B" w14:textId="77777777" w:rsidR="002A6C83" w:rsidRPr="002A6C83" w:rsidRDefault="002A6C83" w:rsidP="002A6C83">
            <w:pPr>
              <w:ind w:left="-2" w:right="-141"/>
              <w:rPr>
                <w:sz w:val="18"/>
                <w:szCs w:val="18"/>
              </w:rPr>
            </w:pPr>
            <w:r w:rsidRPr="002A6C83">
              <w:rPr>
                <w:sz w:val="18"/>
                <w:szCs w:val="18"/>
              </w:rPr>
              <w:t>Замена гарнитуре  заптивки</w:t>
            </w:r>
          </w:p>
        </w:tc>
        <w:tc>
          <w:tcPr>
            <w:tcW w:w="1381" w:type="dxa"/>
            <w:shd w:val="clear" w:color="auto" w:fill="FFFFFF"/>
            <w:noWrap/>
            <w:vAlign w:val="bottom"/>
          </w:tcPr>
          <w:p w14:paraId="6A6CC1E8" w14:textId="77777777" w:rsidR="002A6C83" w:rsidRPr="002A6C83" w:rsidRDefault="002A6C83" w:rsidP="002A6C83">
            <w:pPr>
              <w:rPr>
                <w:rFonts w:cs="Arial"/>
                <w:sz w:val="18"/>
                <w:szCs w:val="18"/>
              </w:rPr>
            </w:pPr>
          </w:p>
        </w:tc>
        <w:tc>
          <w:tcPr>
            <w:tcW w:w="1281" w:type="dxa"/>
            <w:shd w:val="clear" w:color="auto" w:fill="FFFFFF"/>
            <w:noWrap/>
            <w:vAlign w:val="bottom"/>
          </w:tcPr>
          <w:p w14:paraId="6957D485" w14:textId="77777777" w:rsidR="002A6C83" w:rsidRPr="002A6C83" w:rsidRDefault="002A6C83" w:rsidP="002A6C83">
            <w:pPr>
              <w:jc w:val="center"/>
              <w:rPr>
                <w:rFonts w:cs="Arial"/>
                <w:i/>
                <w:sz w:val="18"/>
                <w:szCs w:val="18"/>
              </w:rPr>
            </w:pPr>
          </w:p>
        </w:tc>
        <w:tc>
          <w:tcPr>
            <w:tcW w:w="1307" w:type="dxa"/>
            <w:shd w:val="clear" w:color="auto" w:fill="FFFFFF"/>
          </w:tcPr>
          <w:p w14:paraId="6980DA17" w14:textId="77777777" w:rsidR="002A6C83" w:rsidRPr="002A6C83" w:rsidRDefault="002A6C83" w:rsidP="002A6C83">
            <w:pPr>
              <w:rPr>
                <w:rFonts w:cs="Arial"/>
                <w:sz w:val="18"/>
                <w:szCs w:val="18"/>
              </w:rPr>
            </w:pPr>
          </w:p>
        </w:tc>
        <w:tc>
          <w:tcPr>
            <w:tcW w:w="1560" w:type="dxa"/>
            <w:shd w:val="clear" w:color="auto" w:fill="FFFFFF"/>
            <w:noWrap/>
            <w:vAlign w:val="bottom"/>
          </w:tcPr>
          <w:p w14:paraId="0F3B9427" w14:textId="77777777" w:rsidR="002A6C83" w:rsidRPr="002A6C83" w:rsidRDefault="002A6C83" w:rsidP="002A6C83">
            <w:pPr>
              <w:rPr>
                <w:rFonts w:cs="Arial"/>
                <w:sz w:val="18"/>
                <w:szCs w:val="18"/>
              </w:rPr>
            </w:pPr>
          </w:p>
        </w:tc>
        <w:tc>
          <w:tcPr>
            <w:tcW w:w="1417" w:type="dxa"/>
            <w:shd w:val="clear" w:color="auto" w:fill="FFFFFF"/>
          </w:tcPr>
          <w:p w14:paraId="7BAF4FF1" w14:textId="77777777" w:rsidR="002A6C83" w:rsidRPr="002A6C83" w:rsidRDefault="002A6C83" w:rsidP="002A6C83">
            <w:pPr>
              <w:rPr>
                <w:rFonts w:cs="Arial"/>
                <w:sz w:val="18"/>
                <w:szCs w:val="18"/>
              </w:rPr>
            </w:pPr>
          </w:p>
        </w:tc>
        <w:tc>
          <w:tcPr>
            <w:tcW w:w="1417" w:type="dxa"/>
            <w:shd w:val="clear" w:color="auto" w:fill="FFFFFF"/>
            <w:noWrap/>
            <w:vAlign w:val="bottom"/>
          </w:tcPr>
          <w:p w14:paraId="0F9ABE19" w14:textId="77777777" w:rsidR="002A6C83" w:rsidRPr="002A6C83" w:rsidRDefault="002A6C83" w:rsidP="002A6C83">
            <w:pPr>
              <w:rPr>
                <w:rFonts w:cs="Arial"/>
                <w:sz w:val="18"/>
                <w:szCs w:val="18"/>
              </w:rPr>
            </w:pPr>
          </w:p>
        </w:tc>
        <w:tc>
          <w:tcPr>
            <w:tcW w:w="1701" w:type="dxa"/>
            <w:shd w:val="clear" w:color="auto" w:fill="FFFFFF"/>
          </w:tcPr>
          <w:p w14:paraId="3E7B8E23" w14:textId="77777777" w:rsidR="002A6C83" w:rsidRPr="002A6C83" w:rsidRDefault="002A6C83" w:rsidP="002A6C83">
            <w:pPr>
              <w:rPr>
                <w:rFonts w:cs="Arial"/>
                <w:sz w:val="18"/>
                <w:szCs w:val="18"/>
              </w:rPr>
            </w:pPr>
          </w:p>
        </w:tc>
      </w:tr>
      <w:tr w:rsidR="002A6C83" w:rsidRPr="002A6C83" w14:paraId="406E6864" w14:textId="77777777" w:rsidTr="007709FD">
        <w:trPr>
          <w:trHeight w:val="167"/>
        </w:trPr>
        <w:tc>
          <w:tcPr>
            <w:tcW w:w="686" w:type="dxa"/>
            <w:shd w:val="clear" w:color="auto" w:fill="FFFFCC"/>
            <w:noWrap/>
            <w:vAlign w:val="center"/>
          </w:tcPr>
          <w:p w14:paraId="59AFE8A9" w14:textId="77777777" w:rsidR="002A6C83" w:rsidRPr="002A6C83" w:rsidRDefault="002A6C83" w:rsidP="002A6C83">
            <w:pPr>
              <w:jc w:val="center"/>
              <w:rPr>
                <w:rFonts w:cs="Arial"/>
                <w:sz w:val="18"/>
                <w:szCs w:val="18"/>
              </w:rPr>
            </w:pPr>
            <w:r w:rsidRPr="002A6C83">
              <w:rPr>
                <w:rFonts w:cs="Arial"/>
                <w:sz w:val="18"/>
                <w:szCs w:val="18"/>
              </w:rPr>
              <w:t>35</w:t>
            </w:r>
          </w:p>
        </w:tc>
        <w:tc>
          <w:tcPr>
            <w:tcW w:w="3958" w:type="dxa"/>
            <w:gridSpan w:val="2"/>
            <w:shd w:val="clear" w:color="auto" w:fill="FFFFFF"/>
            <w:noWrap/>
          </w:tcPr>
          <w:p w14:paraId="4C7D88CA" w14:textId="77777777" w:rsidR="002A6C83" w:rsidRPr="002A6C83" w:rsidRDefault="002A6C83" w:rsidP="002A6C83">
            <w:pPr>
              <w:ind w:left="-2" w:right="-141"/>
              <w:rPr>
                <w:sz w:val="18"/>
                <w:szCs w:val="18"/>
              </w:rPr>
            </w:pPr>
            <w:r w:rsidRPr="002A6C83">
              <w:rPr>
                <w:sz w:val="18"/>
                <w:szCs w:val="18"/>
              </w:rPr>
              <w:t>Замена кућишта компресора</w:t>
            </w:r>
          </w:p>
        </w:tc>
        <w:tc>
          <w:tcPr>
            <w:tcW w:w="1381" w:type="dxa"/>
            <w:shd w:val="clear" w:color="auto" w:fill="FFFFFF"/>
            <w:noWrap/>
            <w:vAlign w:val="bottom"/>
          </w:tcPr>
          <w:p w14:paraId="06F58EB8" w14:textId="77777777" w:rsidR="002A6C83" w:rsidRPr="002A6C83" w:rsidRDefault="002A6C83" w:rsidP="002A6C83">
            <w:pPr>
              <w:rPr>
                <w:rFonts w:cs="Arial"/>
                <w:sz w:val="18"/>
                <w:szCs w:val="18"/>
              </w:rPr>
            </w:pPr>
          </w:p>
        </w:tc>
        <w:tc>
          <w:tcPr>
            <w:tcW w:w="1281" w:type="dxa"/>
            <w:shd w:val="clear" w:color="auto" w:fill="FFFFFF"/>
            <w:noWrap/>
            <w:vAlign w:val="bottom"/>
          </w:tcPr>
          <w:p w14:paraId="1570DA73" w14:textId="77777777" w:rsidR="002A6C83" w:rsidRPr="002A6C83" w:rsidRDefault="002A6C83" w:rsidP="002A6C83">
            <w:pPr>
              <w:jc w:val="center"/>
              <w:rPr>
                <w:rFonts w:cs="Arial"/>
                <w:i/>
                <w:sz w:val="18"/>
                <w:szCs w:val="18"/>
              </w:rPr>
            </w:pPr>
          </w:p>
        </w:tc>
        <w:tc>
          <w:tcPr>
            <w:tcW w:w="1307" w:type="dxa"/>
            <w:shd w:val="clear" w:color="auto" w:fill="FFFFFF"/>
          </w:tcPr>
          <w:p w14:paraId="25792AB2" w14:textId="77777777" w:rsidR="002A6C83" w:rsidRPr="002A6C83" w:rsidRDefault="002A6C83" w:rsidP="002A6C83">
            <w:pPr>
              <w:rPr>
                <w:rFonts w:cs="Arial"/>
                <w:sz w:val="18"/>
                <w:szCs w:val="18"/>
              </w:rPr>
            </w:pPr>
          </w:p>
        </w:tc>
        <w:tc>
          <w:tcPr>
            <w:tcW w:w="1560" w:type="dxa"/>
            <w:shd w:val="clear" w:color="auto" w:fill="FFFFFF"/>
            <w:noWrap/>
            <w:vAlign w:val="bottom"/>
          </w:tcPr>
          <w:p w14:paraId="3467BBFE" w14:textId="77777777" w:rsidR="002A6C83" w:rsidRPr="002A6C83" w:rsidRDefault="002A6C83" w:rsidP="002A6C83">
            <w:pPr>
              <w:rPr>
                <w:rFonts w:cs="Arial"/>
                <w:sz w:val="18"/>
                <w:szCs w:val="18"/>
              </w:rPr>
            </w:pPr>
          </w:p>
        </w:tc>
        <w:tc>
          <w:tcPr>
            <w:tcW w:w="1417" w:type="dxa"/>
            <w:shd w:val="clear" w:color="auto" w:fill="FFFFFF"/>
          </w:tcPr>
          <w:p w14:paraId="0AA3C423" w14:textId="77777777" w:rsidR="002A6C83" w:rsidRPr="002A6C83" w:rsidRDefault="002A6C83" w:rsidP="002A6C83">
            <w:pPr>
              <w:rPr>
                <w:rFonts w:cs="Arial"/>
                <w:sz w:val="18"/>
                <w:szCs w:val="18"/>
              </w:rPr>
            </w:pPr>
          </w:p>
        </w:tc>
        <w:tc>
          <w:tcPr>
            <w:tcW w:w="1417" w:type="dxa"/>
            <w:shd w:val="clear" w:color="auto" w:fill="FFFFFF"/>
            <w:noWrap/>
            <w:vAlign w:val="bottom"/>
          </w:tcPr>
          <w:p w14:paraId="47A8236B" w14:textId="77777777" w:rsidR="002A6C83" w:rsidRPr="002A6C83" w:rsidRDefault="002A6C83" w:rsidP="002A6C83">
            <w:pPr>
              <w:rPr>
                <w:rFonts w:cs="Arial"/>
                <w:sz w:val="18"/>
                <w:szCs w:val="18"/>
              </w:rPr>
            </w:pPr>
          </w:p>
        </w:tc>
        <w:tc>
          <w:tcPr>
            <w:tcW w:w="1701" w:type="dxa"/>
            <w:shd w:val="clear" w:color="auto" w:fill="FFFFFF"/>
          </w:tcPr>
          <w:p w14:paraId="18639C43" w14:textId="77777777" w:rsidR="002A6C83" w:rsidRPr="002A6C83" w:rsidRDefault="002A6C83" w:rsidP="002A6C83">
            <w:pPr>
              <w:rPr>
                <w:rFonts w:cs="Arial"/>
                <w:sz w:val="18"/>
                <w:szCs w:val="18"/>
              </w:rPr>
            </w:pPr>
          </w:p>
        </w:tc>
      </w:tr>
      <w:tr w:rsidR="002A6C83" w:rsidRPr="002A6C83" w14:paraId="6AA67971" w14:textId="77777777" w:rsidTr="007709FD">
        <w:trPr>
          <w:trHeight w:val="209"/>
        </w:trPr>
        <w:tc>
          <w:tcPr>
            <w:tcW w:w="686" w:type="dxa"/>
            <w:shd w:val="clear" w:color="auto" w:fill="FFFFCC"/>
            <w:noWrap/>
            <w:vAlign w:val="center"/>
          </w:tcPr>
          <w:p w14:paraId="66A7AB0E" w14:textId="77777777" w:rsidR="002A6C83" w:rsidRPr="002A6C83" w:rsidRDefault="002A6C83" w:rsidP="002A6C83">
            <w:pPr>
              <w:jc w:val="center"/>
              <w:rPr>
                <w:rFonts w:cs="Arial"/>
                <w:sz w:val="18"/>
                <w:szCs w:val="18"/>
              </w:rPr>
            </w:pPr>
            <w:r w:rsidRPr="002A6C83">
              <w:rPr>
                <w:rFonts w:cs="Arial"/>
                <w:sz w:val="18"/>
                <w:szCs w:val="18"/>
              </w:rPr>
              <w:t>36</w:t>
            </w:r>
          </w:p>
        </w:tc>
        <w:tc>
          <w:tcPr>
            <w:tcW w:w="3958" w:type="dxa"/>
            <w:gridSpan w:val="2"/>
            <w:shd w:val="clear" w:color="auto" w:fill="FFFFFF"/>
            <w:noWrap/>
          </w:tcPr>
          <w:p w14:paraId="495A130C" w14:textId="77777777" w:rsidR="002A6C83" w:rsidRPr="002A6C83" w:rsidRDefault="002A6C83" w:rsidP="002A6C83">
            <w:pPr>
              <w:ind w:left="-2" w:right="-141"/>
              <w:rPr>
                <w:sz w:val="18"/>
                <w:szCs w:val="18"/>
              </w:rPr>
            </w:pPr>
            <w:r w:rsidRPr="002A6C83">
              <w:rPr>
                <w:sz w:val="18"/>
                <w:szCs w:val="18"/>
              </w:rPr>
              <w:t>Монтажа компресора и пуштање у рад</w:t>
            </w:r>
          </w:p>
        </w:tc>
        <w:tc>
          <w:tcPr>
            <w:tcW w:w="1381" w:type="dxa"/>
            <w:shd w:val="clear" w:color="auto" w:fill="FFFFFF"/>
            <w:noWrap/>
            <w:vAlign w:val="bottom"/>
          </w:tcPr>
          <w:p w14:paraId="1F99A0D5"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63BBCD50" w14:textId="77777777" w:rsidR="002A6C83" w:rsidRPr="002A6C83" w:rsidRDefault="002A6C83" w:rsidP="002A6C83">
            <w:pPr>
              <w:jc w:val="center"/>
              <w:rPr>
                <w:rFonts w:cs="Arial"/>
                <w:i/>
                <w:sz w:val="18"/>
                <w:szCs w:val="18"/>
              </w:rPr>
            </w:pPr>
          </w:p>
        </w:tc>
        <w:tc>
          <w:tcPr>
            <w:tcW w:w="1307" w:type="dxa"/>
            <w:shd w:val="clear" w:color="auto" w:fill="FFFFFF"/>
          </w:tcPr>
          <w:p w14:paraId="36C07045" w14:textId="77777777" w:rsidR="002A6C83" w:rsidRPr="002A6C83" w:rsidRDefault="002A6C83" w:rsidP="002A6C83">
            <w:pPr>
              <w:rPr>
                <w:rFonts w:cs="Arial"/>
                <w:sz w:val="18"/>
                <w:szCs w:val="18"/>
              </w:rPr>
            </w:pPr>
          </w:p>
        </w:tc>
        <w:tc>
          <w:tcPr>
            <w:tcW w:w="1560" w:type="dxa"/>
            <w:shd w:val="clear" w:color="auto" w:fill="FFFFFF"/>
            <w:noWrap/>
            <w:vAlign w:val="bottom"/>
          </w:tcPr>
          <w:p w14:paraId="0F9FEAB9" w14:textId="77777777" w:rsidR="002A6C83" w:rsidRPr="002A6C83" w:rsidRDefault="002A6C83" w:rsidP="002A6C83">
            <w:pPr>
              <w:rPr>
                <w:rFonts w:cs="Arial"/>
                <w:sz w:val="18"/>
                <w:szCs w:val="18"/>
              </w:rPr>
            </w:pPr>
          </w:p>
        </w:tc>
        <w:tc>
          <w:tcPr>
            <w:tcW w:w="1417" w:type="dxa"/>
            <w:shd w:val="clear" w:color="auto" w:fill="FFFFFF"/>
          </w:tcPr>
          <w:p w14:paraId="04FC8504" w14:textId="77777777" w:rsidR="002A6C83" w:rsidRPr="002A6C83" w:rsidRDefault="002A6C83" w:rsidP="002A6C83">
            <w:pPr>
              <w:rPr>
                <w:rFonts w:cs="Arial"/>
                <w:sz w:val="18"/>
                <w:szCs w:val="18"/>
              </w:rPr>
            </w:pPr>
          </w:p>
        </w:tc>
        <w:tc>
          <w:tcPr>
            <w:tcW w:w="1417" w:type="dxa"/>
            <w:shd w:val="clear" w:color="auto" w:fill="FFFFFF"/>
            <w:noWrap/>
            <w:vAlign w:val="bottom"/>
          </w:tcPr>
          <w:p w14:paraId="66879AB4" w14:textId="77777777" w:rsidR="002A6C83" w:rsidRPr="002A6C83" w:rsidRDefault="002A6C83" w:rsidP="002A6C83">
            <w:pPr>
              <w:rPr>
                <w:rFonts w:cs="Arial"/>
                <w:sz w:val="18"/>
                <w:szCs w:val="18"/>
              </w:rPr>
            </w:pPr>
          </w:p>
        </w:tc>
        <w:tc>
          <w:tcPr>
            <w:tcW w:w="1701" w:type="dxa"/>
            <w:shd w:val="clear" w:color="auto" w:fill="FFFFFF"/>
          </w:tcPr>
          <w:p w14:paraId="7B46EAB1" w14:textId="77777777" w:rsidR="002A6C83" w:rsidRPr="002A6C83" w:rsidRDefault="002A6C83" w:rsidP="002A6C83">
            <w:pPr>
              <w:rPr>
                <w:rFonts w:cs="Arial"/>
                <w:sz w:val="18"/>
                <w:szCs w:val="18"/>
              </w:rPr>
            </w:pPr>
          </w:p>
        </w:tc>
      </w:tr>
      <w:tr w:rsidR="002A6C83" w:rsidRPr="002A6C83" w14:paraId="7202293C" w14:textId="77777777" w:rsidTr="007709FD">
        <w:trPr>
          <w:trHeight w:val="172"/>
        </w:trPr>
        <w:tc>
          <w:tcPr>
            <w:tcW w:w="14708" w:type="dxa"/>
            <w:gridSpan w:val="10"/>
            <w:shd w:val="clear" w:color="auto" w:fill="FFFFCC"/>
            <w:noWrap/>
            <w:vAlign w:val="center"/>
          </w:tcPr>
          <w:p w14:paraId="47F736E7" w14:textId="7EB9F194" w:rsidR="002A6C83" w:rsidRPr="002A6C83" w:rsidRDefault="002A6C83" w:rsidP="002A6C83">
            <w:pPr>
              <w:jc w:val="center"/>
              <w:rPr>
                <w:rFonts w:cs="Arial"/>
                <w:sz w:val="18"/>
                <w:szCs w:val="18"/>
              </w:rPr>
            </w:pPr>
            <w:r w:rsidRPr="002A6C83">
              <w:rPr>
                <w:rFonts w:cs="Arial"/>
                <w:b/>
                <w:sz w:val="18"/>
                <w:szCs w:val="18"/>
              </w:rPr>
              <w:t>9</w:t>
            </w:r>
            <w:r w:rsidR="00DF46F2">
              <w:rPr>
                <w:rFonts w:cs="Arial"/>
                <w:b/>
                <w:sz w:val="18"/>
                <w:szCs w:val="18"/>
              </w:rPr>
              <w:t>.</w:t>
            </w:r>
            <w:r w:rsidRPr="002A6C83">
              <w:rPr>
                <w:rFonts w:cs="Arial"/>
                <w:b/>
                <w:sz w:val="18"/>
                <w:szCs w:val="18"/>
              </w:rPr>
              <w:t xml:space="preserve"> Ремонт компресора E1NL-1010</w:t>
            </w:r>
            <w:r w:rsidRPr="002A6C83">
              <w:rPr>
                <w:rFonts w:cs="Arial"/>
                <w:b/>
                <w:bCs/>
                <w:iCs/>
                <w:sz w:val="18"/>
                <w:szCs w:val="18"/>
              </w:rPr>
              <w:t xml:space="preserve"> </w:t>
            </w:r>
            <w:r w:rsidRPr="002A6C83">
              <w:rPr>
                <w:rFonts w:cs="Arial"/>
                <w:b/>
                <w:bCs/>
                <w:iCs/>
                <w:sz w:val="18"/>
                <w:szCs w:val="18"/>
                <w:lang w:val="sr-Cyrl-CS"/>
              </w:rPr>
              <w:t>Трудбеник</w:t>
            </w:r>
          </w:p>
        </w:tc>
      </w:tr>
      <w:tr w:rsidR="002A6C83" w:rsidRPr="002A6C83" w14:paraId="10C26262" w14:textId="77777777" w:rsidTr="007709FD">
        <w:trPr>
          <w:trHeight w:val="172"/>
        </w:trPr>
        <w:tc>
          <w:tcPr>
            <w:tcW w:w="686" w:type="dxa"/>
            <w:shd w:val="clear" w:color="auto" w:fill="FFFFCC"/>
            <w:noWrap/>
            <w:vAlign w:val="center"/>
          </w:tcPr>
          <w:p w14:paraId="57F4E386" w14:textId="77777777" w:rsidR="002A6C83" w:rsidRPr="002A6C83" w:rsidRDefault="002A6C83" w:rsidP="002A6C83">
            <w:pPr>
              <w:jc w:val="center"/>
              <w:rPr>
                <w:rFonts w:cs="Arial"/>
                <w:sz w:val="18"/>
                <w:szCs w:val="18"/>
              </w:rPr>
            </w:pPr>
            <w:r w:rsidRPr="002A6C83">
              <w:rPr>
                <w:rFonts w:cs="Arial"/>
                <w:sz w:val="18"/>
                <w:szCs w:val="18"/>
              </w:rPr>
              <w:t>1</w:t>
            </w:r>
          </w:p>
        </w:tc>
        <w:tc>
          <w:tcPr>
            <w:tcW w:w="3958" w:type="dxa"/>
            <w:gridSpan w:val="2"/>
            <w:shd w:val="clear" w:color="auto" w:fill="FFFFFF"/>
            <w:noWrap/>
          </w:tcPr>
          <w:p w14:paraId="68C967EA" w14:textId="77777777" w:rsidR="002A6C83" w:rsidRPr="002A6C83" w:rsidRDefault="002A6C83" w:rsidP="002A6C83">
            <w:pPr>
              <w:ind w:left="-2" w:right="-141"/>
              <w:rPr>
                <w:sz w:val="18"/>
                <w:szCs w:val="18"/>
              </w:rPr>
            </w:pPr>
            <w:r w:rsidRPr="002A6C83">
              <w:rPr>
                <w:sz w:val="18"/>
                <w:szCs w:val="18"/>
              </w:rPr>
              <w:t>Демонтажа компресора</w:t>
            </w:r>
          </w:p>
        </w:tc>
        <w:tc>
          <w:tcPr>
            <w:tcW w:w="1381" w:type="dxa"/>
            <w:shd w:val="clear" w:color="auto" w:fill="FFFFFF"/>
            <w:noWrap/>
            <w:vAlign w:val="bottom"/>
          </w:tcPr>
          <w:p w14:paraId="11A46CDA"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6BF0AFCC" w14:textId="77777777" w:rsidR="002A6C83" w:rsidRPr="002A6C83" w:rsidRDefault="002A6C83" w:rsidP="002A6C83">
            <w:pPr>
              <w:jc w:val="center"/>
              <w:rPr>
                <w:rFonts w:cs="Arial"/>
                <w:i/>
                <w:sz w:val="18"/>
                <w:szCs w:val="18"/>
              </w:rPr>
            </w:pPr>
          </w:p>
        </w:tc>
        <w:tc>
          <w:tcPr>
            <w:tcW w:w="1307" w:type="dxa"/>
            <w:shd w:val="clear" w:color="auto" w:fill="FFFFFF"/>
          </w:tcPr>
          <w:p w14:paraId="0B9525B1" w14:textId="77777777" w:rsidR="002A6C83" w:rsidRPr="002A6C83" w:rsidRDefault="002A6C83" w:rsidP="002A6C83">
            <w:pPr>
              <w:rPr>
                <w:rFonts w:cs="Arial"/>
                <w:sz w:val="18"/>
                <w:szCs w:val="18"/>
              </w:rPr>
            </w:pPr>
          </w:p>
        </w:tc>
        <w:tc>
          <w:tcPr>
            <w:tcW w:w="1560" w:type="dxa"/>
            <w:shd w:val="clear" w:color="auto" w:fill="FFFFFF"/>
            <w:noWrap/>
            <w:vAlign w:val="bottom"/>
          </w:tcPr>
          <w:p w14:paraId="73D39F16" w14:textId="77777777" w:rsidR="002A6C83" w:rsidRPr="002A6C83" w:rsidRDefault="002A6C83" w:rsidP="002A6C83">
            <w:pPr>
              <w:rPr>
                <w:rFonts w:cs="Arial"/>
                <w:sz w:val="18"/>
                <w:szCs w:val="18"/>
              </w:rPr>
            </w:pPr>
          </w:p>
        </w:tc>
        <w:tc>
          <w:tcPr>
            <w:tcW w:w="1417" w:type="dxa"/>
            <w:shd w:val="clear" w:color="auto" w:fill="FFFFFF"/>
          </w:tcPr>
          <w:p w14:paraId="188AFA24" w14:textId="77777777" w:rsidR="002A6C83" w:rsidRPr="002A6C83" w:rsidRDefault="002A6C83" w:rsidP="002A6C83">
            <w:pPr>
              <w:rPr>
                <w:rFonts w:cs="Arial"/>
                <w:sz w:val="18"/>
                <w:szCs w:val="18"/>
              </w:rPr>
            </w:pPr>
          </w:p>
        </w:tc>
        <w:tc>
          <w:tcPr>
            <w:tcW w:w="1417" w:type="dxa"/>
            <w:shd w:val="clear" w:color="auto" w:fill="FFFFFF"/>
            <w:noWrap/>
            <w:vAlign w:val="bottom"/>
          </w:tcPr>
          <w:p w14:paraId="26AB0754" w14:textId="77777777" w:rsidR="002A6C83" w:rsidRPr="002A6C83" w:rsidRDefault="002A6C83" w:rsidP="002A6C83">
            <w:pPr>
              <w:rPr>
                <w:rFonts w:cs="Arial"/>
                <w:sz w:val="18"/>
                <w:szCs w:val="18"/>
              </w:rPr>
            </w:pPr>
          </w:p>
        </w:tc>
        <w:tc>
          <w:tcPr>
            <w:tcW w:w="1701" w:type="dxa"/>
            <w:shd w:val="clear" w:color="auto" w:fill="FFFFFF"/>
          </w:tcPr>
          <w:p w14:paraId="0A44E99A" w14:textId="77777777" w:rsidR="002A6C83" w:rsidRPr="002A6C83" w:rsidRDefault="002A6C83" w:rsidP="002A6C83">
            <w:pPr>
              <w:rPr>
                <w:rFonts w:cs="Arial"/>
                <w:sz w:val="18"/>
                <w:szCs w:val="18"/>
              </w:rPr>
            </w:pPr>
          </w:p>
        </w:tc>
      </w:tr>
      <w:tr w:rsidR="002A6C83" w:rsidRPr="002A6C83" w14:paraId="588E902E" w14:textId="77777777" w:rsidTr="007709FD">
        <w:trPr>
          <w:trHeight w:val="172"/>
        </w:trPr>
        <w:tc>
          <w:tcPr>
            <w:tcW w:w="686" w:type="dxa"/>
            <w:shd w:val="clear" w:color="auto" w:fill="FFFFCC"/>
            <w:noWrap/>
            <w:vAlign w:val="center"/>
          </w:tcPr>
          <w:p w14:paraId="0C450E3D" w14:textId="77777777" w:rsidR="002A6C83" w:rsidRPr="002A6C83" w:rsidRDefault="002A6C83" w:rsidP="002A6C83">
            <w:pPr>
              <w:jc w:val="center"/>
              <w:rPr>
                <w:rFonts w:cs="Arial"/>
                <w:sz w:val="18"/>
                <w:szCs w:val="18"/>
              </w:rPr>
            </w:pPr>
            <w:r w:rsidRPr="002A6C83">
              <w:rPr>
                <w:rFonts w:cs="Arial"/>
                <w:sz w:val="18"/>
                <w:szCs w:val="18"/>
              </w:rPr>
              <w:t>2</w:t>
            </w:r>
          </w:p>
        </w:tc>
        <w:tc>
          <w:tcPr>
            <w:tcW w:w="3958" w:type="dxa"/>
            <w:gridSpan w:val="2"/>
            <w:shd w:val="clear" w:color="auto" w:fill="FFFFFF"/>
            <w:noWrap/>
          </w:tcPr>
          <w:p w14:paraId="503FFC52" w14:textId="77777777" w:rsidR="002A6C83" w:rsidRPr="002A6C83" w:rsidRDefault="002A6C83" w:rsidP="002A6C83">
            <w:pPr>
              <w:ind w:left="-2" w:right="-141"/>
              <w:rPr>
                <w:sz w:val="18"/>
                <w:szCs w:val="18"/>
              </w:rPr>
            </w:pPr>
            <w:r w:rsidRPr="002A6C83">
              <w:rPr>
                <w:sz w:val="18"/>
                <w:szCs w:val="18"/>
              </w:rPr>
              <w:t>Регенерација кућишта</w:t>
            </w:r>
          </w:p>
        </w:tc>
        <w:tc>
          <w:tcPr>
            <w:tcW w:w="1381" w:type="dxa"/>
            <w:shd w:val="clear" w:color="auto" w:fill="FFFFFF"/>
            <w:noWrap/>
            <w:vAlign w:val="center"/>
          </w:tcPr>
          <w:p w14:paraId="41BFBE8A"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73FD8B6C" w14:textId="77777777" w:rsidR="002A6C83" w:rsidRPr="002A6C83" w:rsidRDefault="002A6C83" w:rsidP="002A6C83">
            <w:pPr>
              <w:jc w:val="center"/>
              <w:rPr>
                <w:rFonts w:cs="Arial"/>
                <w:i/>
                <w:sz w:val="18"/>
                <w:szCs w:val="18"/>
              </w:rPr>
            </w:pPr>
          </w:p>
        </w:tc>
        <w:tc>
          <w:tcPr>
            <w:tcW w:w="1307" w:type="dxa"/>
            <w:shd w:val="clear" w:color="auto" w:fill="FFFFFF"/>
          </w:tcPr>
          <w:p w14:paraId="60DA9F86" w14:textId="77777777" w:rsidR="002A6C83" w:rsidRPr="002A6C83" w:rsidRDefault="002A6C83" w:rsidP="002A6C83">
            <w:pPr>
              <w:rPr>
                <w:rFonts w:cs="Arial"/>
                <w:sz w:val="18"/>
                <w:szCs w:val="18"/>
              </w:rPr>
            </w:pPr>
          </w:p>
        </w:tc>
        <w:tc>
          <w:tcPr>
            <w:tcW w:w="1560" w:type="dxa"/>
            <w:shd w:val="clear" w:color="auto" w:fill="FFFFFF"/>
            <w:noWrap/>
            <w:vAlign w:val="bottom"/>
          </w:tcPr>
          <w:p w14:paraId="3E26CA18" w14:textId="77777777" w:rsidR="002A6C83" w:rsidRPr="002A6C83" w:rsidRDefault="002A6C83" w:rsidP="002A6C83">
            <w:pPr>
              <w:rPr>
                <w:rFonts w:cs="Arial"/>
                <w:sz w:val="18"/>
                <w:szCs w:val="18"/>
              </w:rPr>
            </w:pPr>
          </w:p>
        </w:tc>
        <w:tc>
          <w:tcPr>
            <w:tcW w:w="1417" w:type="dxa"/>
            <w:shd w:val="clear" w:color="auto" w:fill="FFFFFF"/>
          </w:tcPr>
          <w:p w14:paraId="7123E291" w14:textId="77777777" w:rsidR="002A6C83" w:rsidRPr="002A6C83" w:rsidRDefault="002A6C83" w:rsidP="002A6C83">
            <w:pPr>
              <w:rPr>
                <w:rFonts w:cs="Arial"/>
                <w:sz w:val="18"/>
                <w:szCs w:val="18"/>
              </w:rPr>
            </w:pPr>
          </w:p>
        </w:tc>
        <w:tc>
          <w:tcPr>
            <w:tcW w:w="1417" w:type="dxa"/>
            <w:shd w:val="clear" w:color="auto" w:fill="FFFFFF"/>
            <w:noWrap/>
            <w:vAlign w:val="bottom"/>
          </w:tcPr>
          <w:p w14:paraId="08B7CB71" w14:textId="77777777" w:rsidR="002A6C83" w:rsidRPr="002A6C83" w:rsidRDefault="002A6C83" w:rsidP="002A6C83">
            <w:pPr>
              <w:rPr>
                <w:rFonts w:cs="Arial"/>
                <w:sz w:val="18"/>
                <w:szCs w:val="18"/>
              </w:rPr>
            </w:pPr>
          </w:p>
        </w:tc>
        <w:tc>
          <w:tcPr>
            <w:tcW w:w="1701" w:type="dxa"/>
            <w:shd w:val="clear" w:color="auto" w:fill="FFFFFF"/>
          </w:tcPr>
          <w:p w14:paraId="0E045DC9" w14:textId="77777777" w:rsidR="002A6C83" w:rsidRPr="002A6C83" w:rsidRDefault="002A6C83" w:rsidP="002A6C83">
            <w:pPr>
              <w:rPr>
                <w:rFonts w:cs="Arial"/>
                <w:sz w:val="18"/>
                <w:szCs w:val="18"/>
              </w:rPr>
            </w:pPr>
          </w:p>
        </w:tc>
      </w:tr>
      <w:tr w:rsidR="002A6C83" w:rsidRPr="002A6C83" w14:paraId="269C3016" w14:textId="77777777" w:rsidTr="007709FD">
        <w:trPr>
          <w:trHeight w:val="172"/>
        </w:trPr>
        <w:tc>
          <w:tcPr>
            <w:tcW w:w="686" w:type="dxa"/>
            <w:shd w:val="clear" w:color="auto" w:fill="FFFFCC"/>
            <w:noWrap/>
            <w:vAlign w:val="center"/>
          </w:tcPr>
          <w:p w14:paraId="703E1C56" w14:textId="77777777" w:rsidR="002A6C83" w:rsidRPr="002A6C83" w:rsidRDefault="002A6C83" w:rsidP="002A6C83">
            <w:pPr>
              <w:jc w:val="center"/>
              <w:rPr>
                <w:rFonts w:cs="Arial"/>
                <w:sz w:val="18"/>
                <w:szCs w:val="18"/>
              </w:rPr>
            </w:pPr>
            <w:r w:rsidRPr="002A6C83">
              <w:rPr>
                <w:rFonts w:cs="Arial"/>
                <w:sz w:val="18"/>
                <w:szCs w:val="18"/>
              </w:rPr>
              <w:t>3</w:t>
            </w:r>
          </w:p>
        </w:tc>
        <w:tc>
          <w:tcPr>
            <w:tcW w:w="3958" w:type="dxa"/>
            <w:gridSpan w:val="2"/>
            <w:shd w:val="clear" w:color="auto" w:fill="FFFFFF"/>
            <w:noWrap/>
          </w:tcPr>
          <w:p w14:paraId="19D1F11A" w14:textId="77777777" w:rsidR="002A6C83" w:rsidRPr="002A6C83" w:rsidRDefault="002A6C83" w:rsidP="002A6C83">
            <w:pPr>
              <w:ind w:left="-2" w:right="-141"/>
              <w:rPr>
                <w:sz w:val="18"/>
                <w:szCs w:val="18"/>
              </w:rPr>
            </w:pPr>
            <w:r w:rsidRPr="002A6C83">
              <w:rPr>
                <w:sz w:val="18"/>
                <w:szCs w:val="18"/>
              </w:rPr>
              <w:t>Замена показивача нивоа уља</w:t>
            </w:r>
          </w:p>
        </w:tc>
        <w:tc>
          <w:tcPr>
            <w:tcW w:w="1381" w:type="dxa"/>
            <w:shd w:val="clear" w:color="auto" w:fill="FFFFFF"/>
            <w:noWrap/>
            <w:vAlign w:val="bottom"/>
          </w:tcPr>
          <w:p w14:paraId="261B2E9D" w14:textId="77777777" w:rsidR="002A6C83" w:rsidRPr="002A6C83" w:rsidRDefault="002A6C83" w:rsidP="002A6C83">
            <w:pPr>
              <w:rPr>
                <w:rFonts w:cs="Arial"/>
                <w:sz w:val="18"/>
                <w:szCs w:val="18"/>
              </w:rPr>
            </w:pPr>
          </w:p>
        </w:tc>
        <w:tc>
          <w:tcPr>
            <w:tcW w:w="1281" w:type="dxa"/>
            <w:shd w:val="clear" w:color="auto" w:fill="FFFFFF"/>
            <w:noWrap/>
            <w:vAlign w:val="bottom"/>
          </w:tcPr>
          <w:p w14:paraId="7BD81167" w14:textId="77777777" w:rsidR="002A6C83" w:rsidRPr="002A6C83" w:rsidRDefault="002A6C83" w:rsidP="002A6C83">
            <w:pPr>
              <w:jc w:val="center"/>
              <w:rPr>
                <w:rFonts w:cs="Arial"/>
                <w:i/>
                <w:sz w:val="18"/>
                <w:szCs w:val="18"/>
              </w:rPr>
            </w:pPr>
          </w:p>
        </w:tc>
        <w:tc>
          <w:tcPr>
            <w:tcW w:w="1307" w:type="dxa"/>
            <w:shd w:val="clear" w:color="auto" w:fill="FFFFFF"/>
          </w:tcPr>
          <w:p w14:paraId="2B208A7D" w14:textId="77777777" w:rsidR="002A6C83" w:rsidRPr="002A6C83" w:rsidRDefault="002A6C83" w:rsidP="002A6C83">
            <w:pPr>
              <w:rPr>
                <w:rFonts w:cs="Arial"/>
                <w:sz w:val="18"/>
                <w:szCs w:val="18"/>
              </w:rPr>
            </w:pPr>
          </w:p>
        </w:tc>
        <w:tc>
          <w:tcPr>
            <w:tcW w:w="1560" w:type="dxa"/>
            <w:shd w:val="clear" w:color="auto" w:fill="FFFFFF"/>
            <w:noWrap/>
            <w:vAlign w:val="bottom"/>
          </w:tcPr>
          <w:p w14:paraId="1A6DB0CF" w14:textId="77777777" w:rsidR="002A6C83" w:rsidRPr="002A6C83" w:rsidRDefault="002A6C83" w:rsidP="002A6C83">
            <w:pPr>
              <w:rPr>
                <w:rFonts w:cs="Arial"/>
                <w:sz w:val="18"/>
                <w:szCs w:val="18"/>
              </w:rPr>
            </w:pPr>
          </w:p>
        </w:tc>
        <w:tc>
          <w:tcPr>
            <w:tcW w:w="1417" w:type="dxa"/>
            <w:shd w:val="clear" w:color="auto" w:fill="FFFFFF"/>
          </w:tcPr>
          <w:p w14:paraId="7D24AF0A" w14:textId="77777777" w:rsidR="002A6C83" w:rsidRPr="002A6C83" w:rsidRDefault="002A6C83" w:rsidP="002A6C83">
            <w:pPr>
              <w:rPr>
                <w:rFonts w:cs="Arial"/>
                <w:sz w:val="18"/>
                <w:szCs w:val="18"/>
              </w:rPr>
            </w:pPr>
          </w:p>
        </w:tc>
        <w:tc>
          <w:tcPr>
            <w:tcW w:w="1417" w:type="dxa"/>
            <w:shd w:val="clear" w:color="auto" w:fill="FFFFFF"/>
            <w:noWrap/>
            <w:vAlign w:val="bottom"/>
          </w:tcPr>
          <w:p w14:paraId="035C1B88" w14:textId="77777777" w:rsidR="002A6C83" w:rsidRPr="002A6C83" w:rsidRDefault="002A6C83" w:rsidP="002A6C83">
            <w:pPr>
              <w:rPr>
                <w:rFonts w:cs="Arial"/>
                <w:sz w:val="18"/>
                <w:szCs w:val="18"/>
              </w:rPr>
            </w:pPr>
          </w:p>
        </w:tc>
        <w:tc>
          <w:tcPr>
            <w:tcW w:w="1701" w:type="dxa"/>
            <w:shd w:val="clear" w:color="auto" w:fill="FFFFFF"/>
          </w:tcPr>
          <w:p w14:paraId="7F98DE7C" w14:textId="77777777" w:rsidR="002A6C83" w:rsidRPr="002A6C83" w:rsidRDefault="002A6C83" w:rsidP="002A6C83">
            <w:pPr>
              <w:rPr>
                <w:rFonts w:cs="Arial"/>
                <w:sz w:val="18"/>
                <w:szCs w:val="18"/>
              </w:rPr>
            </w:pPr>
          </w:p>
        </w:tc>
      </w:tr>
      <w:tr w:rsidR="002A6C83" w:rsidRPr="002A6C83" w14:paraId="63CA231F" w14:textId="77777777" w:rsidTr="007709FD">
        <w:trPr>
          <w:trHeight w:val="172"/>
        </w:trPr>
        <w:tc>
          <w:tcPr>
            <w:tcW w:w="686" w:type="dxa"/>
            <w:shd w:val="clear" w:color="auto" w:fill="FFFFCC"/>
            <w:noWrap/>
            <w:vAlign w:val="center"/>
          </w:tcPr>
          <w:p w14:paraId="50ED8B57" w14:textId="77777777" w:rsidR="002A6C83" w:rsidRPr="002A6C83" w:rsidRDefault="002A6C83" w:rsidP="002A6C83">
            <w:pPr>
              <w:jc w:val="center"/>
              <w:rPr>
                <w:rFonts w:cs="Arial"/>
                <w:sz w:val="18"/>
                <w:szCs w:val="18"/>
              </w:rPr>
            </w:pPr>
            <w:r w:rsidRPr="002A6C83">
              <w:rPr>
                <w:rFonts w:cs="Arial"/>
                <w:sz w:val="18"/>
                <w:szCs w:val="18"/>
              </w:rPr>
              <w:t>4</w:t>
            </w:r>
          </w:p>
        </w:tc>
        <w:tc>
          <w:tcPr>
            <w:tcW w:w="3958" w:type="dxa"/>
            <w:gridSpan w:val="2"/>
            <w:shd w:val="clear" w:color="auto" w:fill="FFFFFF"/>
            <w:noWrap/>
          </w:tcPr>
          <w:p w14:paraId="44077028" w14:textId="77777777" w:rsidR="002A6C83" w:rsidRPr="002A6C83" w:rsidRDefault="002A6C83" w:rsidP="002A6C83">
            <w:pPr>
              <w:ind w:left="-2" w:right="-141"/>
              <w:rPr>
                <w:sz w:val="18"/>
                <w:szCs w:val="18"/>
              </w:rPr>
            </w:pPr>
            <w:r w:rsidRPr="002A6C83">
              <w:rPr>
                <w:sz w:val="18"/>
                <w:szCs w:val="18"/>
              </w:rPr>
              <w:t>Замена ускочника 90</w:t>
            </w:r>
          </w:p>
        </w:tc>
        <w:tc>
          <w:tcPr>
            <w:tcW w:w="1381" w:type="dxa"/>
            <w:shd w:val="clear" w:color="auto" w:fill="FFFFFF"/>
            <w:noWrap/>
            <w:vAlign w:val="bottom"/>
          </w:tcPr>
          <w:p w14:paraId="6C66896B" w14:textId="77777777" w:rsidR="002A6C83" w:rsidRPr="002A6C83" w:rsidRDefault="002A6C83" w:rsidP="002A6C83">
            <w:pPr>
              <w:rPr>
                <w:rFonts w:cs="Arial"/>
                <w:sz w:val="18"/>
                <w:szCs w:val="18"/>
              </w:rPr>
            </w:pPr>
          </w:p>
        </w:tc>
        <w:tc>
          <w:tcPr>
            <w:tcW w:w="1281" w:type="dxa"/>
            <w:shd w:val="clear" w:color="auto" w:fill="FFFFFF"/>
            <w:noWrap/>
            <w:vAlign w:val="bottom"/>
          </w:tcPr>
          <w:p w14:paraId="34B2B460" w14:textId="77777777" w:rsidR="002A6C83" w:rsidRPr="002A6C83" w:rsidRDefault="002A6C83" w:rsidP="002A6C83">
            <w:pPr>
              <w:jc w:val="center"/>
              <w:rPr>
                <w:rFonts w:cs="Arial"/>
                <w:i/>
                <w:sz w:val="18"/>
                <w:szCs w:val="18"/>
              </w:rPr>
            </w:pPr>
          </w:p>
        </w:tc>
        <w:tc>
          <w:tcPr>
            <w:tcW w:w="1307" w:type="dxa"/>
            <w:shd w:val="clear" w:color="auto" w:fill="FFFFFF"/>
          </w:tcPr>
          <w:p w14:paraId="46BE8CEF" w14:textId="77777777" w:rsidR="002A6C83" w:rsidRPr="002A6C83" w:rsidRDefault="002A6C83" w:rsidP="002A6C83">
            <w:pPr>
              <w:rPr>
                <w:rFonts w:cs="Arial"/>
                <w:sz w:val="18"/>
                <w:szCs w:val="18"/>
              </w:rPr>
            </w:pPr>
          </w:p>
        </w:tc>
        <w:tc>
          <w:tcPr>
            <w:tcW w:w="1560" w:type="dxa"/>
            <w:shd w:val="clear" w:color="auto" w:fill="FFFFFF"/>
            <w:noWrap/>
            <w:vAlign w:val="bottom"/>
          </w:tcPr>
          <w:p w14:paraId="1731804C" w14:textId="77777777" w:rsidR="002A6C83" w:rsidRPr="002A6C83" w:rsidRDefault="002A6C83" w:rsidP="002A6C83">
            <w:pPr>
              <w:rPr>
                <w:rFonts w:cs="Arial"/>
                <w:sz w:val="18"/>
                <w:szCs w:val="18"/>
              </w:rPr>
            </w:pPr>
          </w:p>
        </w:tc>
        <w:tc>
          <w:tcPr>
            <w:tcW w:w="1417" w:type="dxa"/>
            <w:shd w:val="clear" w:color="auto" w:fill="FFFFFF"/>
          </w:tcPr>
          <w:p w14:paraId="6113A46C" w14:textId="77777777" w:rsidR="002A6C83" w:rsidRPr="002A6C83" w:rsidRDefault="002A6C83" w:rsidP="002A6C83">
            <w:pPr>
              <w:rPr>
                <w:rFonts w:cs="Arial"/>
                <w:sz w:val="18"/>
                <w:szCs w:val="18"/>
              </w:rPr>
            </w:pPr>
          </w:p>
        </w:tc>
        <w:tc>
          <w:tcPr>
            <w:tcW w:w="1417" w:type="dxa"/>
            <w:shd w:val="clear" w:color="auto" w:fill="FFFFFF"/>
            <w:noWrap/>
            <w:vAlign w:val="bottom"/>
          </w:tcPr>
          <w:p w14:paraId="4997A1A5" w14:textId="77777777" w:rsidR="002A6C83" w:rsidRPr="002A6C83" w:rsidRDefault="002A6C83" w:rsidP="002A6C83">
            <w:pPr>
              <w:rPr>
                <w:rFonts w:cs="Arial"/>
                <w:sz w:val="18"/>
                <w:szCs w:val="18"/>
              </w:rPr>
            </w:pPr>
          </w:p>
        </w:tc>
        <w:tc>
          <w:tcPr>
            <w:tcW w:w="1701" w:type="dxa"/>
            <w:shd w:val="clear" w:color="auto" w:fill="FFFFFF"/>
          </w:tcPr>
          <w:p w14:paraId="59210BAF" w14:textId="77777777" w:rsidR="002A6C83" w:rsidRPr="002A6C83" w:rsidRDefault="002A6C83" w:rsidP="002A6C83">
            <w:pPr>
              <w:rPr>
                <w:rFonts w:cs="Arial"/>
                <w:sz w:val="18"/>
                <w:szCs w:val="18"/>
              </w:rPr>
            </w:pPr>
          </w:p>
        </w:tc>
      </w:tr>
      <w:tr w:rsidR="002A6C83" w:rsidRPr="002A6C83" w14:paraId="74AFBE6C" w14:textId="77777777" w:rsidTr="007709FD">
        <w:trPr>
          <w:trHeight w:val="172"/>
        </w:trPr>
        <w:tc>
          <w:tcPr>
            <w:tcW w:w="686" w:type="dxa"/>
            <w:shd w:val="clear" w:color="auto" w:fill="FFFFCC"/>
            <w:noWrap/>
            <w:vAlign w:val="center"/>
          </w:tcPr>
          <w:p w14:paraId="5CB24157" w14:textId="77777777" w:rsidR="002A6C83" w:rsidRPr="002A6C83" w:rsidRDefault="002A6C83" w:rsidP="002A6C83">
            <w:pPr>
              <w:jc w:val="center"/>
              <w:rPr>
                <w:rFonts w:cs="Arial"/>
                <w:sz w:val="18"/>
                <w:szCs w:val="18"/>
              </w:rPr>
            </w:pPr>
            <w:r w:rsidRPr="002A6C83">
              <w:rPr>
                <w:rFonts w:cs="Arial"/>
                <w:sz w:val="18"/>
                <w:szCs w:val="18"/>
              </w:rPr>
              <w:t>5</w:t>
            </w:r>
          </w:p>
        </w:tc>
        <w:tc>
          <w:tcPr>
            <w:tcW w:w="3958" w:type="dxa"/>
            <w:gridSpan w:val="2"/>
            <w:shd w:val="clear" w:color="auto" w:fill="FFFFFF"/>
            <w:noWrap/>
          </w:tcPr>
          <w:p w14:paraId="3D8181B8" w14:textId="77777777" w:rsidR="002A6C83" w:rsidRPr="002A6C83" w:rsidRDefault="002A6C83" w:rsidP="002A6C83">
            <w:pPr>
              <w:ind w:left="-2" w:right="-141"/>
              <w:rPr>
                <w:sz w:val="18"/>
                <w:szCs w:val="18"/>
              </w:rPr>
            </w:pPr>
            <w:r w:rsidRPr="002A6C83">
              <w:rPr>
                <w:sz w:val="18"/>
                <w:szCs w:val="18"/>
              </w:rPr>
              <w:t>Замена лежаја 40 ВС03 /6308/</w:t>
            </w:r>
          </w:p>
        </w:tc>
        <w:tc>
          <w:tcPr>
            <w:tcW w:w="1381" w:type="dxa"/>
            <w:shd w:val="clear" w:color="auto" w:fill="FFFFFF"/>
            <w:noWrap/>
            <w:vAlign w:val="bottom"/>
          </w:tcPr>
          <w:p w14:paraId="2C5A44E4" w14:textId="77777777" w:rsidR="002A6C83" w:rsidRPr="002A6C83" w:rsidRDefault="002A6C83" w:rsidP="002A6C83">
            <w:pPr>
              <w:rPr>
                <w:rFonts w:cs="Arial"/>
                <w:sz w:val="18"/>
                <w:szCs w:val="18"/>
              </w:rPr>
            </w:pPr>
          </w:p>
        </w:tc>
        <w:tc>
          <w:tcPr>
            <w:tcW w:w="1281" w:type="dxa"/>
            <w:shd w:val="clear" w:color="auto" w:fill="FFFFFF"/>
            <w:noWrap/>
            <w:vAlign w:val="bottom"/>
          </w:tcPr>
          <w:p w14:paraId="1E119886" w14:textId="77777777" w:rsidR="002A6C83" w:rsidRPr="002A6C83" w:rsidRDefault="002A6C83" w:rsidP="002A6C83">
            <w:pPr>
              <w:jc w:val="center"/>
              <w:rPr>
                <w:rFonts w:cs="Arial"/>
                <w:i/>
                <w:sz w:val="18"/>
                <w:szCs w:val="18"/>
              </w:rPr>
            </w:pPr>
          </w:p>
        </w:tc>
        <w:tc>
          <w:tcPr>
            <w:tcW w:w="1307" w:type="dxa"/>
            <w:shd w:val="clear" w:color="auto" w:fill="FFFFFF"/>
          </w:tcPr>
          <w:p w14:paraId="24152147" w14:textId="77777777" w:rsidR="002A6C83" w:rsidRPr="002A6C83" w:rsidRDefault="002A6C83" w:rsidP="002A6C83">
            <w:pPr>
              <w:rPr>
                <w:rFonts w:cs="Arial"/>
                <w:sz w:val="18"/>
                <w:szCs w:val="18"/>
              </w:rPr>
            </w:pPr>
          </w:p>
        </w:tc>
        <w:tc>
          <w:tcPr>
            <w:tcW w:w="1560" w:type="dxa"/>
            <w:shd w:val="clear" w:color="auto" w:fill="FFFFFF"/>
            <w:noWrap/>
            <w:vAlign w:val="bottom"/>
          </w:tcPr>
          <w:p w14:paraId="59AA570A" w14:textId="77777777" w:rsidR="002A6C83" w:rsidRPr="002A6C83" w:rsidRDefault="002A6C83" w:rsidP="002A6C83">
            <w:pPr>
              <w:rPr>
                <w:rFonts w:cs="Arial"/>
                <w:sz w:val="18"/>
                <w:szCs w:val="18"/>
              </w:rPr>
            </w:pPr>
          </w:p>
        </w:tc>
        <w:tc>
          <w:tcPr>
            <w:tcW w:w="1417" w:type="dxa"/>
            <w:shd w:val="clear" w:color="auto" w:fill="FFFFFF"/>
          </w:tcPr>
          <w:p w14:paraId="76DA07F3" w14:textId="77777777" w:rsidR="002A6C83" w:rsidRPr="002A6C83" w:rsidRDefault="002A6C83" w:rsidP="002A6C83">
            <w:pPr>
              <w:rPr>
                <w:rFonts w:cs="Arial"/>
                <w:sz w:val="18"/>
                <w:szCs w:val="18"/>
              </w:rPr>
            </w:pPr>
          </w:p>
        </w:tc>
        <w:tc>
          <w:tcPr>
            <w:tcW w:w="1417" w:type="dxa"/>
            <w:shd w:val="clear" w:color="auto" w:fill="FFFFFF"/>
            <w:noWrap/>
            <w:vAlign w:val="bottom"/>
          </w:tcPr>
          <w:p w14:paraId="256FF602" w14:textId="77777777" w:rsidR="002A6C83" w:rsidRPr="002A6C83" w:rsidRDefault="002A6C83" w:rsidP="002A6C83">
            <w:pPr>
              <w:rPr>
                <w:rFonts w:cs="Arial"/>
                <w:sz w:val="18"/>
                <w:szCs w:val="18"/>
              </w:rPr>
            </w:pPr>
          </w:p>
        </w:tc>
        <w:tc>
          <w:tcPr>
            <w:tcW w:w="1701" w:type="dxa"/>
            <w:shd w:val="clear" w:color="auto" w:fill="FFFFFF"/>
          </w:tcPr>
          <w:p w14:paraId="533D6099" w14:textId="77777777" w:rsidR="002A6C83" w:rsidRPr="002A6C83" w:rsidRDefault="002A6C83" w:rsidP="002A6C83">
            <w:pPr>
              <w:rPr>
                <w:rFonts w:cs="Arial"/>
                <w:sz w:val="18"/>
                <w:szCs w:val="18"/>
              </w:rPr>
            </w:pPr>
          </w:p>
        </w:tc>
      </w:tr>
      <w:tr w:rsidR="002A6C83" w:rsidRPr="002A6C83" w14:paraId="1D40B6C9" w14:textId="77777777" w:rsidTr="007709FD">
        <w:trPr>
          <w:trHeight w:val="172"/>
        </w:trPr>
        <w:tc>
          <w:tcPr>
            <w:tcW w:w="686" w:type="dxa"/>
            <w:shd w:val="clear" w:color="auto" w:fill="FFFFCC"/>
            <w:noWrap/>
            <w:vAlign w:val="center"/>
          </w:tcPr>
          <w:p w14:paraId="15292435" w14:textId="77777777" w:rsidR="002A6C83" w:rsidRPr="002A6C83" w:rsidRDefault="002A6C83" w:rsidP="002A6C83">
            <w:pPr>
              <w:jc w:val="center"/>
              <w:rPr>
                <w:rFonts w:cs="Arial"/>
                <w:sz w:val="18"/>
                <w:szCs w:val="18"/>
              </w:rPr>
            </w:pPr>
            <w:r w:rsidRPr="002A6C83">
              <w:rPr>
                <w:rFonts w:cs="Arial"/>
                <w:sz w:val="18"/>
                <w:szCs w:val="18"/>
              </w:rPr>
              <w:t>6</w:t>
            </w:r>
          </w:p>
        </w:tc>
        <w:tc>
          <w:tcPr>
            <w:tcW w:w="3958" w:type="dxa"/>
            <w:gridSpan w:val="2"/>
            <w:shd w:val="clear" w:color="auto" w:fill="FFFFFF"/>
            <w:noWrap/>
          </w:tcPr>
          <w:p w14:paraId="665EB92D" w14:textId="77777777" w:rsidR="002A6C83" w:rsidRPr="002A6C83" w:rsidRDefault="002A6C83" w:rsidP="002A6C83">
            <w:pPr>
              <w:ind w:left="-2" w:right="-141"/>
              <w:rPr>
                <w:sz w:val="18"/>
                <w:szCs w:val="18"/>
              </w:rPr>
            </w:pPr>
            <w:r w:rsidRPr="002A6C83">
              <w:rPr>
                <w:sz w:val="18"/>
                <w:szCs w:val="18"/>
              </w:rPr>
              <w:t>Замена лежаја 50 RJ22 /NJ2210/</w:t>
            </w:r>
          </w:p>
        </w:tc>
        <w:tc>
          <w:tcPr>
            <w:tcW w:w="1381" w:type="dxa"/>
            <w:shd w:val="clear" w:color="auto" w:fill="FFFFFF"/>
            <w:noWrap/>
            <w:vAlign w:val="bottom"/>
          </w:tcPr>
          <w:p w14:paraId="5AF2EED4" w14:textId="77777777" w:rsidR="002A6C83" w:rsidRPr="002A6C83" w:rsidRDefault="002A6C83" w:rsidP="002A6C83">
            <w:pPr>
              <w:rPr>
                <w:rFonts w:cs="Arial"/>
                <w:sz w:val="18"/>
                <w:szCs w:val="18"/>
              </w:rPr>
            </w:pPr>
          </w:p>
        </w:tc>
        <w:tc>
          <w:tcPr>
            <w:tcW w:w="1281" w:type="dxa"/>
            <w:shd w:val="clear" w:color="auto" w:fill="FFFFFF"/>
            <w:noWrap/>
            <w:vAlign w:val="bottom"/>
          </w:tcPr>
          <w:p w14:paraId="34C1220B" w14:textId="77777777" w:rsidR="002A6C83" w:rsidRPr="002A6C83" w:rsidRDefault="002A6C83" w:rsidP="002A6C83">
            <w:pPr>
              <w:jc w:val="center"/>
              <w:rPr>
                <w:rFonts w:cs="Arial"/>
                <w:i/>
                <w:sz w:val="18"/>
                <w:szCs w:val="18"/>
              </w:rPr>
            </w:pPr>
          </w:p>
        </w:tc>
        <w:tc>
          <w:tcPr>
            <w:tcW w:w="1307" w:type="dxa"/>
            <w:shd w:val="clear" w:color="auto" w:fill="FFFFFF"/>
          </w:tcPr>
          <w:p w14:paraId="7043D077" w14:textId="77777777" w:rsidR="002A6C83" w:rsidRPr="002A6C83" w:rsidRDefault="002A6C83" w:rsidP="002A6C83">
            <w:pPr>
              <w:rPr>
                <w:rFonts w:cs="Arial"/>
                <w:sz w:val="18"/>
                <w:szCs w:val="18"/>
              </w:rPr>
            </w:pPr>
          </w:p>
        </w:tc>
        <w:tc>
          <w:tcPr>
            <w:tcW w:w="1560" w:type="dxa"/>
            <w:shd w:val="clear" w:color="auto" w:fill="FFFFFF"/>
            <w:noWrap/>
            <w:vAlign w:val="bottom"/>
          </w:tcPr>
          <w:p w14:paraId="74A16894" w14:textId="77777777" w:rsidR="002A6C83" w:rsidRPr="002A6C83" w:rsidRDefault="002A6C83" w:rsidP="002A6C83">
            <w:pPr>
              <w:rPr>
                <w:rFonts w:cs="Arial"/>
                <w:sz w:val="18"/>
                <w:szCs w:val="18"/>
              </w:rPr>
            </w:pPr>
          </w:p>
        </w:tc>
        <w:tc>
          <w:tcPr>
            <w:tcW w:w="1417" w:type="dxa"/>
            <w:shd w:val="clear" w:color="auto" w:fill="FFFFFF"/>
          </w:tcPr>
          <w:p w14:paraId="6F35DFA3" w14:textId="77777777" w:rsidR="002A6C83" w:rsidRPr="002A6C83" w:rsidRDefault="002A6C83" w:rsidP="002A6C83">
            <w:pPr>
              <w:rPr>
                <w:rFonts w:cs="Arial"/>
                <w:sz w:val="18"/>
                <w:szCs w:val="18"/>
              </w:rPr>
            </w:pPr>
          </w:p>
        </w:tc>
        <w:tc>
          <w:tcPr>
            <w:tcW w:w="1417" w:type="dxa"/>
            <w:shd w:val="clear" w:color="auto" w:fill="FFFFFF"/>
            <w:noWrap/>
            <w:vAlign w:val="bottom"/>
          </w:tcPr>
          <w:p w14:paraId="00D16362" w14:textId="77777777" w:rsidR="002A6C83" w:rsidRPr="002A6C83" w:rsidRDefault="002A6C83" w:rsidP="002A6C83">
            <w:pPr>
              <w:rPr>
                <w:rFonts w:cs="Arial"/>
                <w:sz w:val="18"/>
                <w:szCs w:val="18"/>
              </w:rPr>
            </w:pPr>
          </w:p>
        </w:tc>
        <w:tc>
          <w:tcPr>
            <w:tcW w:w="1701" w:type="dxa"/>
            <w:shd w:val="clear" w:color="auto" w:fill="FFFFFF"/>
          </w:tcPr>
          <w:p w14:paraId="7BDE611E" w14:textId="77777777" w:rsidR="002A6C83" w:rsidRPr="002A6C83" w:rsidRDefault="002A6C83" w:rsidP="002A6C83">
            <w:pPr>
              <w:rPr>
                <w:rFonts w:cs="Arial"/>
                <w:sz w:val="18"/>
                <w:szCs w:val="18"/>
              </w:rPr>
            </w:pPr>
          </w:p>
        </w:tc>
      </w:tr>
      <w:tr w:rsidR="002A6C83" w:rsidRPr="002A6C83" w14:paraId="356EDB2B" w14:textId="77777777" w:rsidTr="007709FD">
        <w:trPr>
          <w:trHeight w:val="172"/>
        </w:trPr>
        <w:tc>
          <w:tcPr>
            <w:tcW w:w="686" w:type="dxa"/>
            <w:shd w:val="clear" w:color="auto" w:fill="FFFFCC"/>
            <w:noWrap/>
            <w:vAlign w:val="center"/>
          </w:tcPr>
          <w:p w14:paraId="56B0F7D6" w14:textId="77777777" w:rsidR="002A6C83" w:rsidRPr="002A6C83" w:rsidRDefault="002A6C83" w:rsidP="002A6C83">
            <w:pPr>
              <w:jc w:val="center"/>
              <w:rPr>
                <w:rFonts w:cs="Arial"/>
                <w:sz w:val="18"/>
                <w:szCs w:val="18"/>
              </w:rPr>
            </w:pPr>
            <w:r w:rsidRPr="002A6C83">
              <w:rPr>
                <w:rFonts w:cs="Arial"/>
                <w:sz w:val="18"/>
                <w:szCs w:val="18"/>
              </w:rPr>
              <w:t>7</w:t>
            </w:r>
          </w:p>
        </w:tc>
        <w:tc>
          <w:tcPr>
            <w:tcW w:w="3958" w:type="dxa"/>
            <w:gridSpan w:val="2"/>
            <w:shd w:val="clear" w:color="auto" w:fill="FFFFFF"/>
            <w:noWrap/>
          </w:tcPr>
          <w:p w14:paraId="5E20BD22" w14:textId="77777777" w:rsidR="002A6C83" w:rsidRPr="002A6C83" w:rsidRDefault="002A6C83" w:rsidP="002A6C83">
            <w:pPr>
              <w:ind w:left="-2" w:right="-141"/>
              <w:rPr>
                <w:sz w:val="18"/>
                <w:szCs w:val="18"/>
              </w:rPr>
            </w:pPr>
            <w:r w:rsidRPr="002A6C83">
              <w:rPr>
                <w:sz w:val="18"/>
                <w:szCs w:val="18"/>
              </w:rPr>
              <w:t>Замена ускочника 40</w:t>
            </w:r>
          </w:p>
        </w:tc>
        <w:tc>
          <w:tcPr>
            <w:tcW w:w="1381" w:type="dxa"/>
            <w:shd w:val="clear" w:color="auto" w:fill="FFFFFF"/>
            <w:noWrap/>
            <w:vAlign w:val="bottom"/>
          </w:tcPr>
          <w:p w14:paraId="2904ACE0" w14:textId="77777777" w:rsidR="002A6C83" w:rsidRPr="002A6C83" w:rsidRDefault="002A6C83" w:rsidP="002A6C83">
            <w:pPr>
              <w:rPr>
                <w:rFonts w:cs="Arial"/>
                <w:sz w:val="18"/>
                <w:szCs w:val="18"/>
              </w:rPr>
            </w:pPr>
          </w:p>
        </w:tc>
        <w:tc>
          <w:tcPr>
            <w:tcW w:w="1281" w:type="dxa"/>
            <w:shd w:val="clear" w:color="auto" w:fill="FFFFFF"/>
            <w:noWrap/>
            <w:vAlign w:val="bottom"/>
          </w:tcPr>
          <w:p w14:paraId="3368D9F4" w14:textId="77777777" w:rsidR="002A6C83" w:rsidRPr="002A6C83" w:rsidRDefault="002A6C83" w:rsidP="002A6C83">
            <w:pPr>
              <w:jc w:val="center"/>
              <w:rPr>
                <w:rFonts w:cs="Arial"/>
                <w:i/>
                <w:sz w:val="18"/>
                <w:szCs w:val="18"/>
              </w:rPr>
            </w:pPr>
          </w:p>
        </w:tc>
        <w:tc>
          <w:tcPr>
            <w:tcW w:w="1307" w:type="dxa"/>
            <w:shd w:val="clear" w:color="auto" w:fill="FFFFFF"/>
          </w:tcPr>
          <w:p w14:paraId="587E318B" w14:textId="77777777" w:rsidR="002A6C83" w:rsidRPr="002A6C83" w:rsidRDefault="002A6C83" w:rsidP="002A6C83">
            <w:pPr>
              <w:rPr>
                <w:rFonts w:cs="Arial"/>
                <w:sz w:val="18"/>
                <w:szCs w:val="18"/>
              </w:rPr>
            </w:pPr>
          </w:p>
        </w:tc>
        <w:tc>
          <w:tcPr>
            <w:tcW w:w="1560" w:type="dxa"/>
            <w:shd w:val="clear" w:color="auto" w:fill="FFFFFF"/>
            <w:noWrap/>
            <w:vAlign w:val="bottom"/>
          </w:tcPr>
          <w:p w14:paraId="7C3F7B68" w14:textId="77777777" w:rsidR="002A6C83" w:rsidRPr="002A6C83" w:rsidRDefault="002A6C83" w:rsidP="002A6C83">
            <w:pPr>
              <w:rPr>
                <w:rFonts w:cs="Arial"/>
                <w:sz w:val="18"/>
                <w:szCs w:val="18"/>
              </w:rPr>
            </w:pPr>
          </w:p>
        </w:tc>
        <w:tc>
          <w:tcPr>
            <w:tcW w:w="1417" w:type="dxa"/>
            <w:shd w:val="clear" w:color="auto" w:fill="FFFFFF"/>
          </w:tcPr>
          <w:p w14:paraId="2A6E43C9" w14:textId="77777777" w:rsidR="002A6C83" w:rsidRPr="002A6C83" w:rsidRDefault="002A6C83" w:rsidP="002A6C83">
            <w:pPr>
              <w:rPr>
                <w:rFonts w:cs="Arial"/>
                <w:sz w:val="18"/>
                <w:szCs w:val="18"/>
              </w:rPr>
            </w:pPr>
          </w:p>
        </w:tc>
        <w:tc>
          <w:tcPr>
            <w:tcW w:w="1417" w:type="dxa"/>
            <w:shd w:val="clear" w:color="auto" w:fill="FFFFFF"/>
            <w:noWrap/>
            <w:vAlign w:val="bottom"/>
          </w:tcPr>
          <w:p w14:paraId="632B4B5C" w14:textId="77777777" w:rsidR="002A6C83" w:rsidRPr="002A6C83" w:rsidRDefault="002A6C83" w:rsidP="002A6C83">
            <w:pPr>
              <w:rPr>
                <w:rFonts w:cs="Arial"/>
                <w:sz w:val="18"/>
                <w:szCs w:val="18"/>
              </w:rPr>
            </w:pPr>
          </w:p>
        </w:tc>
        <w:tc>
          <w:tcPr>
            <w:tcW w:w="1701" w:type="dxa"/>
            <w:shd w:val="clear" w:color="auto" w:fill="FFFFFF"/>
          </w:tcPr>
          <w:p w14:paraId="0EF7045B" w14:textId="77777777" w:rsidR="002A6C83" w:rsidRPr="002A6C83" w:rsidRDefault="002A6C83" w:rsidP="002A6C83">
            <w:pPr>
              <w:rPr>
                <w:rFonts w:cs="Arial"/>
                <w:sz w:val="18"/>
                <w:szCs w:val="18"/>
              </w:rPr>
            </w:pPr>
          </w:p>
        </w:tc>
      </w:tr>
      <w:tr w:rsidR="002A6C83" w:rsidRPr="002A6C83" w14:paraId="5F942B8C" w14:textId="77777777" w:rsidTr="007709FD">
        <w:trPr>
          <w:trHeight w:val="172"/>
        </w:trPr>
        <w:tc>
          <w:tcPr>
            <w:tcW w:w="686" w:type="dxa"/>
            <w:shd w:val="clear" w:color="auto" w:fill="FFFFCC"/>
            <w:noWrap/>
            <w:vAlign w:val="center"/>
          </w:tcPr>
          <w:p w14:paraId="78DADEBA" w14:textId="77777777" w:rsidR="002A6C83" w:rsidRPr="002A6C83" w:rsidRDefault="002A6C83" w:rsidP="002A6C83">
            <w:pPr>
              <w:jc w:val="center"/>
              <w:rPr>
                <w:rFonts w:cs="Arial"/>
                <w:sz w:val="18"/>
                <w:szCs w:val="18"/>
              </w:rPr>
            </w:pPr>
            <w:r w:rsidRPr="002A6C83">
              <w:rPr>
                <w:rFonts w:cs="Arial"/>
                <w:sz w:val="18"/>
                <w:szCs w:val="18"/>
              </w:rPr>
              <w:t>8</w:t>
            </w:r>
          </w:p>
        </w:tc>
        <w:tc>
          <w:tcPr>
            <w:tcW w:w="3958" w:type="dxa"/>
            <w:gridSpan w:val="2"/>
            <w:shd w:val="clear" w:color="auto" w:fill="FFFFFF"/>
            <w:noWrap/>
          </w:tcPr>
          <w:p w14:paraId="7F9F8B2A" w14:textId="77777777" w:rsidR="002A6C83" w:rsidRPr="002A6C83" w:rsidRDefault="002A6C83" w:rsidP="002A6C83">
            <w:pPr>
              <w:ind w:left="-2" w:right="-141"/>
              <w:rPr>
                <w:sz w:val="18"/>
                <w:szCs w:val="18"/>
              </w:rPr>
            </w:pPr>
            <w:r w:rsidRPr="002A6C83">
              <w:rPr>
                <w:sz w:val="18"/>
                <w:szCs w:val="18"/>
              </w:rPr>
              <w:t>Замена коленастог вратила</w:t>
            </w:r>
          </w:p>
        </w:tc>
        <w:tc>
          <w:tcPr>
            <w:tcW w:w="1381" w:type="dxa"/>
            <w:shd w:val="clear" w:color="auto" w:fill="FFFFFF"/>
            <w:noWrap/>
            <w:vAlign w:val="bottom"/>
          </w:tcPr>
          <w:p w14:paraId="26AAC55E" w14:textId="77777777" w:rsidR="002A6C83" w:rsidRPr="002A6C83" w:rsidRDefault="002A6C83" w:rsidP="002A6C83">
            <w:pPr>
              <w:rPr>
                <w:rFonts w:cs="Arial"/>
                <w:sz w:val="18"/>
                <w:szCs w:val="18"/>
              </w:rPr>
            </w:pPr>
          </w:p>
        </w:tc>
        <w:tc>
          <w:tcPr>
            <w:tcW w:w="1281" w:type="dxa"/>
            <w:shd w:val="clear" w:color="auto" w:fill="FFFFFF"/>
            <w:noWrap/>
            <w:vAlign w:val="bottom"/>
          </w:tcPr>
          <w:p w14:paraId="00626B6A" w14:textId="77777777" w:rsidR="002A6C83" w:rsidRPr="002A6C83" w:rsidRDefault="002A6C83" w:rsidP="002A6C83">
            <w:pPr>
              <w:jc w:val="center"/>
              <w:rPr>
                <w:rFonts w:cs="Arial"/>
                <w:i/>
                <w:sz w:val="18"/>
                <w:szCs w:val="18"/>
              </w:rPr>
            </w:pPr>
          </w:p>
        </w:tc>
        <w:tc>
          <w:tcPr>
            <w:tcW w:w="1307" w:type="dxa"/>
            <w:shd w:val="clear" w:color="auto" w:fill="FFFFFF"/>
          </w:tcPr>
          <w:p w14:paraId="5ABF60D4" w14:textId="77777777" w:rsidR="002A6C83" w:rsidRPr="002A6C83" w:rsidRDefault="002A6C83" w:rsidP="002A6C83">
            <w:pPr>
              <w:rPr>
                <w:rFonts w:cs="Arial"/>
                <w:sz w:val="18"/>
                <w:szCs w:val="18"/>
              </w:rPr>
            </w:pPr>
          </w:p>
        </w:tc>
        <w:tc>
          <w:tcPr>
            <w:tcW w:w="1560" w:type="dxa"/>
            <w:shd w:val="clear" w:color="auto" w:fill="FFFFFF"/>
            <w:noWrap/>
            <w:vAlign w:val="bottom"/>
          </w:tcPr>
          <w:p w14:paraId="7AF27C01" w14:textId="77777777" w:rsidR="002A6C83" w:rsidRPr="002A6C83" w:rsidRDefault="002A6C83" w:rsidP="002A6C83">
            <w:pPr>
              <w:rPr>
                <w:rFonts w:cs="Arial"/>
                <w:sz w:val="18"/>
                <w:szCs w:val="18"/>
              </w:rPr>
            </w:pPr>
          </w:p>
        </w:tc>
        <w:tc>
          <w:tcPr>
            <w:tcW w:w="1417" w:type="dxa"/>
            <w:shd w:val="clear" w:color="auto" w:fill="FFFFFF"/>
          </w:tcPr>
          <w:p w14:paraId="438C3C88" w14:textId="77777777" w:rsidR="002A6C83" w:rsidRPr="002A6C83" w:rsidRDefault="002A6C83" w:rsidP="002A6C83">
            <w:pPr>
              <w:rPr>
                <w:rFonts w:cs="Arial"/>
                <w:sz w:val="18"/>
                <w:szCs w:val="18"/>
              </w:rPr>
            </w:pPr>
          </w:p>
        </w:tc>
        <w:tc>
          <w:tcPr>
            <w:tcW w:w="1417" w:type="dxa"/>
            <w:shd w:val="clear" w:color="auto" w:fill="FFFFFF"/>
            <w:noWrap/>
            <w:vAlign w:val="bottom"/>
          </w:tcPr>
          <w:p w14:paraId="75FB0525" w14:textId="77777777" w:rsidR="002A6C83" w:rsidRPr="002A6C83" w:rsidRDefault="002A6C83" w:rsidP="002A6C83">
            <w:pPr>
              <w:rPr>
                <w:rFonts w:cs="Arial"/>
                <w:sz w:val="18"/>
                <w:szCs w:val="18"/>
              </w:rPr>
            </w:pPr>
          </w:p>
        </w:tc>
        <w:tc>
          <w:tcPr>
            <w:tcW w:w="1701" w:type="dxa"/>
            <w:shd w:val="clear" w:color="auto" w:fill="FFFFFF"/>
          </w:tcPr>
          <w:p w14:paraId="3A01512E" w14:textId="77777777" w:rsidR="002A6C83" w:rsidRPr="002A6C83" w:rsidRDefault="002A6C83" w:rsidP="002A6C83">
            <w:pPr>
              <w:rPr>
                <w:rFonts w:cs="Arial"/>
                <w:sz w:val="18"/>
                <w:szCs w:val="18"/>
              </w:rPr>
            </w:pPr>
          </w:p>
        </w:tc>
      </w:tr>
      <w:tr w:rsidR="002A6C83" w:rsidRPr="002A6C83" w14:paraId="24DE4194" w14:textId="77777777" w:rsidTr="007709FD">
        <w:trPr>
          <w:trHeight w:val="172"/>
        </w:trPr>
        <w:tc>
          <w:tcPr>
            <w:tcW w:w="686" w:type="dxa"/>
            <w:shd w:val="clear" w:color="auto" w:fill="FFFFCC"/>
            <w:noWrap/>
            <w:vAlign w:val="center"/>
          </w:tcPr>
          <w:p w14:paraId="525791E5" w14:textId="77777777" w:rsidR="002A6C83" w:rsidRPr="002A6C83" w:rsidRDefault="002A6C83" w:rsidP="002A6C83">
            <w:pPr>
              <w:jc w:val="center"/>
              <w:rPr>
                <w:rFonts w:cs="Arial"/>
                <w:sz w:val="18"/>
                <w:szCs w:val="18"/>
              </w:rPr>
            </w:pPr>
            <w:r w:rsidRPr="002A6C83">
              <w:rPr>
                <w:rFonts w:cs="Arial"/>
                <w:sz w:val="18"/>
                <w:szCs w:val="18"/>
              </w:rPr>
              <w:t>9</w:t>
            </w:r>
          </w:p>
        </w:tc>
        <w:tc>
          <w:tcPr>
            <w:tcW w:w="3958" w:type="dxa"/>
            <w:gridSpan w:val="2"/>
            <w:shd w:val="clear" w:color="auto" w:fill="FFFFFF"/>
            <w:noWrap/>
          </w:tcPr>
          <w:p w14:paraId="0484D796" w14:textId="77777777" w:rsidR="002A6C83" w:rsidRPr="002A6C83" w:rsidRDefault="002A6C83" w:rsidP="002A6C83">
            <w:pPr>
              <w:ind w:left="-2" w:right="-141"/>
              <w:rPr>
                <w:sz w:val="18"/>
                <w:szCs w:val="18"/>
              </w:rPr>
            </w:pPr>
            <w:r w:rsidRPr="002A6C83">
              <w:rPr>
                <w:sz w:val="18"/>
                <w:szCs w:val="18"/>
              </w:rPr>
              <w:t>Обрада коленастог вратила на прву стандардну меру</w:t>
            </w:r>
          </w:p>
        </w:tc>
        <w:tc>
          <w:tcPr>
            <w:tcW w:w="1381" w:type="dxa"/>
            <w:shd w:val="clear" w:color="auto" w:fill="FFFFFF"/>
            <w:noWrap/>
            <w:vAlign w:val="center"/>
          </w:tcPr>
          <w:p w14:paraId="774F3D5A"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35F197D0" w14:textId="77777777" w:rsidR="002A6C83" w:rsidRPr="002A6C83" w:rsidRDefault="002A6C83" w:rsidP="002A6C83">
            <w:pPr>
              <w:jc w:val="center"/>
              <w:rPr>
                <w:rFonts w:cs="Arial"/>
                <w:i/>
                <w:sz w:val="18"/>
                <w:szCs w:val="18"/>
              </w:rPr>
            </w:pPr>
          </w:p>
        </w:tc>
        <w:tc>
          <w:tcPr>
            <w:tcW w:w="1307" w:type="dxa"/>
            <w:shd w:val="clear" w:color="auto" w:fill="FFFFFF"/>
          </w:tcPr>
          <w:p w14:paraId="1059D29E" w14:textId="77777777" w:rsidR="002A6C83" w:rsidRPr="002A6C83" w:rsidRDefault="002A6C83" w:rsidP="002A6C83">
            <w:pPr>
              <w:rPr>
                <w:rFonts w:cs="Arial"/>
                <w:sz w:val="18"/>
                <w:szCs w:val="18"/>
              </w:rPr>
            </w:pPr>
          </w:p>
        </w:tc>
        <w:tc>
          <w:tcPr>
            <w:tcW w:w="1560" w:type="dxa"/>
            <w:shd w:val="clear" w:color="auto" w:fill="FFFFFF"/>
            <w:noWrap/>
            <w:vAlign w:val="bottom"/>
          </w:tcPr>
          <w:p w14:paraId="60F1B8E2" w14:textId="77777777" w:rsidR="002A6C83" w:rsidRPr="002A6C83" w:rsidRDefault="002A6C83" w:rsidP="002A6C83">
            <w:pPr>
              <w:rPr>
                <w:rFonts w:cs="Arial"/>
                <w:sz w:val="18"/>
                <w:szCs w:val="18"/>
              </w:rPr>
            </w:pPr>
          </w:p>
        </w:tc>
        <w:tc>
          <w:tcPr>
            <w:tcW w:w="1417" w:type="dxa"/>
            <w:shd w:val="clear" w:color="auto" w:fill="FFFFFF"/>
          </w:tcPr>
          <w:p w14:paraId="344EACDD" w14:textId="77777777" w:rsidR="002A6C83" w:rsidRPr="002A6C83" w:rsidRDefault="002A6C83" w:rsidP="002A6C83">
            <w:pPr>
              <w:rPr>
                <w:rFonts w:cs="Arial"/>
                <w:sz w:val="18"/>
                <w:szCs w:val="18"/>
              </w:rPr>
            </w:pPr>
          </w:p>
        </w:tc>
        <w:tc>
          <w:tcPr>
            <w:tcW w:w="1417" w:type="dxa"/>
            <w:shd w:val="clear" w:color="auto" w:fill="FFFFFF"/>
            <w:noWrap/>
            <w:vAlign w:val="bottom"/>
          </w:tcPr>
          <w:p w14:paraId="494A704D" w14:textId="77777777" w:rsidR="002A6C83" w:rsidRPr="002A6C83" w:rsidRDefault="002A6C83" w:rsidP="002A6C83">
            <w:pPr>
              <w:rPr>
                <w:rFonts w:cs="Arial"/>
                <w:sz w:val="18"/>
                <w:szCs w:val="18"/>
              </w:rPr>
            </w:pPr>
          </w:p>
        </w:tc>
        <w:tc>
          <w:tcPr>
            <w:tcW w:w="1701" w:type="dxa"/>
            <w:shd w:val="clear" w:color="auto" w:fill="FFFFFF"/>
          </w:tcPr>
          <w:p w14:paraId="47C327E4" w14:textId="77777777" w:rsidR="002A6C83" w:rsidRPr="002A6C83" w:rsidRDefault="002A6C83" w:rsidP="002A6C83">
            <w:pPr>
              <w:rPr>
                <w:rFonts w:cs="Arial"/>
                <w:sz w:val="18"/>
                <w:szCs w:val="18"/>
              </w:rPr>
            </w:pPr>
          </w:p>
        </w:tc>
      </w:tr>
      <w:tr w:rsidR="002A6C83" w:rsidRPr="002A6C83" w14:paraId="067C4172" w14:textId="77777777" w:rsidTr="007709FD">
        <w:trPr>
          <w:trHeight w:val="172"/>
        </w:trPr>
        <w:tc>
          <w:tcPr>
            <w:tcW w:w="686" w:type="dxa"/>
            <w:shd w:val="clear" w:color="auto" w:fill="FFFFCC"/>
            <w:noWrap/>
            <w:vAlign w:val="center"/>
          </w:tcPr>
          <w:p w14:paraId="7D8685E1" w14:textId="77777777" w:rsidR="002A6C83" w:rsidRPr="002A6C83" w:rsidRDefault="002A6C83" w:rsidP="002A6C83">
            <w:pPr>
              <w:jc w:val="center"/>
              <w:rPr>
                <w:rFonts w:cs="Arial"/>
                <w:sz w:val="18"/>
                <w:szCs w:val="18"/>
              </w:rPr>
            </w:pPr>
            <w:r w:rsidRPr="002A6C83">
              <w:rPr>
                <w:rFonts w:cs="Arial"/>
                <w:sz w:val="18"/>
                <w:szCs w:val="18"/>
              </w:rPr>
              <w:t>10</w:t>
            </w:r>
          </w:p>
        </w:tc>
        <w:tc>
          <w:tcPr>
            <w:tcW w:w="3958" w:type="dxa"/>
            <w:gridSpan w:val="2"/>
            <w:shd w:val="clear" w:color="auto" w:fill="FFFFFF"/>
            <w:noWrap/>
          </w:tcPr>
          <w:p w14:paraId="2CCB1501" w14:textId="77777777" w:rsidR="002A6C83" w:rsidRPr="002A6C83" w:rsidRDefault="002A6C83" w:rsidP="002A6C83">
            <w:pPr>
              <w:ind w:left="-2" w:right="-141"/>
              <w:rPr>
                <w:sz w:val="18"/>
                <w:szCs w:val="18"/>
              </w:rPr>
            </w:pPr>
            <w:r w:rsidRPr="002A6C83">
              <w:rPr>
                <w:sz w:val="18"/>
                <w:szCs w:val="18"/>
              </w:rPr>
              <w:t>Замена семеринга коленастог вратила</w:t>
            </w:r>
          </w:p>
        </w:tc>
        <w:tc>
          <w:tcPr>
            <w:tcW w:w="1381" w:type="dxa"/>
            <w:shd w:val="clear" w:color="auto" w:fill="FFFFFF"/>
            <w:noWrap/>
            <w:vAlign w:val="bottom"/>
          </w:tcPr>
          <w:p w14:paraId="05F1A268" w14:textId="77777777" w:rsidR="002A6C83" w:rsidRPr="002A6C83" w:rsidRDefault="002A6C83" w:rsidP="002A6C83">
            <w:pPr>
              <w:rPr>
                <w:rFonts w:cs="Arial"/>
                <w:sz w:val="18"/>
                <w:szCs w:val="18"/>
              </w:rPr>
            </w:pPr>
          </w:p>
        </w:tc>
        <w:tc>
          <w:tcPr>
            <w:tcW w:w="1281" w:type="dxa"/>
            <w:shd w:val="clear" w:color="auto" w:fill="FFFFFF"/>
            <w:noWrap/>
            <w:vAlign w:val="bottom"/>
          </w:tcPr>
          <w:p w14:paraId="21F0177F" w14:textId="77777777" w:rsidR="002A6C83" w:rsidRPr="002A6C83" w:rsidRDefault="002A6C83" w:rsidP="002A6C83">
            <w:pPr>
              <w:jc w:val="center"/>
              <w:rPr>
                <w:rFonts w:cs="Arial"/>
                <w:i/>
                <w:sz w:val="18"/>
                <w:szCs w:val="18"/>
              </w:rPr>
            </w:pPr>
          </w:p>
        </w:tc>
        <w:tc>
          <w:tcPr>
            <w:tcW w:w="1307" w:type="dxa"/>
            <w:shd w:val="clear" w:color="auto" w:fill="FFFFFF"/>
          </w:tcPr>
          <w:p w14:paraId="12C220F5" w14:textId="77777777" w:rsidR="002A6C83" w:rsidRPr="002A6C83" w:rsidRDefault="002A6C83" w:rsidP="002A6C83">
            <w:pPr>
              <w:rPr>
                <w:rFonts w:cs="Arial"/>
                <w:sz w:val="18"/>
                <w:szCs w:val="18"/>
              </w:rPr>
            </w:pPr>
          </w:p>
        </w:tc>
        <w:tc>
          <w:tcPr>
            <w:tcW w:w="1560" w:type="dxa"/>
            <w:shd w:val="clear" w:color="auto" w:fill="FFFFFF"/>
            <w:noWrap/>
            <w:vAlign w:val="bottom"/>
          </w:tcPr>
          <w:p w14:paraId="3C7704DC" w14:textId="77777777" w:rsidR="002A6C83" w:rsidRPr="002A6C83" w:rsidRDefault="002A6C83" w:rsidP="002A6C83">
            <w:pPr>
              <w:rPr>
                <w:rFonts w:cs="Arial"/>
                <w:sz w:val="18"/>
                <w:szCs w:val="18"/>
              </w:rPr>
            </w:pPr>
          </w:p>
        </w:tc>
        <w:tc>
          <w:tcPr>
            <w:tcW w:w="1417" w:type="dxa"/>
            <w:shd w:val="clear" w:color="auto" w:fill="FFFFFF"/>
          </w:tcPr>
          <w:p w14:paraId="3D024C0E" w14:textId="77777777" w:rsidR="002A6C83" w:rsidRPr="002A6C83" w:rsidRDefault="002A6C83" w:rsidP="002A6C83">
            <w:pPr>
              <w:rPr>
                <w:rFonts w:cs="Arial"/>
                <w:sz w:val="18"/>
                <w:szCs w:val="18"/>
              </w:rPr>
            </w:pPr>
          </w:p>
        </w:tc>
        <w:tc>
          <w:tcPr>
            <w:tcW w:w="1417" w:type="dxa"/>
            <w:shd w:val="clear" w:color="auto" w:fill="FFFFFF"/>
            <w:noWrap/>
            <w:vAlign w:val="bottom"/>
          </w:tcPr>
          <w:p w14:paraId="1C2C90A7" w14:textId="77777777" w:rsidR="002A6C83" w:rsidRPr="002A6C83" w:rsidRDefault="002A6C83" w:rsidP="002A6C83">
            <w:pPr>
              <w:rPr>
                <w:rFonts w:cs="Arial"/>
                <w:sz w:val="18"/>
                <w:szCs w:val="18"/>
              </w:rPr>
            </w:pPr>
          </w:p>
        </w:tc>
        <w:tc>
          <w:tcPr>
            <w:tcW w:w="1701" w:type="dxa"/>
            <w:shd w:val="clear" w:color="auto" w:fill="FFFFFF"/>
          </w:tcPr>
          <w:p w14:paraId="74B608CB" w14:textId="77777777" w:rsidR="002A6C83" w:rsidRPr="002A6C83" w:rsidRDefault="002A6C83" w:rsidP="002A6C83">
            <w:pPr>
              <w:rPr>
                <w:rFonts w:cs="Arial"/>
                <w:sz w:val="18"/>
                <w:szCs w:val="18"/>
              </w:rPr>
            </w:pPr>
          </w:p>
        </w:tc>
      </w:tr>
      <w:tr w:rsidR="002A6C83" w:rsidRPr="002A6C83" w14:paraId="440E81FD" w14:textId="77777777" w:rsidTr="007709FD">
        <w:trPr>
          <w:trHeight w:val="172"/>
        </w:trPr>
        <w:tc>
          <w:tcPr>
            <w:tcW w:w="686" w:type="dxa"/>
            <w:shd w:val="clear" w:color="auto" w:fill="FFFFCC"/>
            <w:noWrap/>
            <w:vAlign w:val="center"/>
          </w:tcPr>
          <w:p w14:paraId="67E762E4" w14:textId="77777777" w:rsidR="002A6C83" w:rsidRPr="002A6C83" w:rsidRDefault="002A6C83" w:rsidP="002A6C83">
            <w:pPr>
              <w:jc w:val="center"/>
              <w:rPr>
                <w:rFonts w:cs="Arial"/>
                <w:sz w:val="18"/>
                <w:szCs w:val="18"/>
              </w:rPr>
            </w:pPr>
            <w:r w:rsidRPr="002A6C83">
              <w:rPr>
                <w:rFonts w:cs="Arial"/>
                <w:sz w:val="18"/>
                <w:szCs w:val="18"/>
              </w:rPr>
              <w:t>11</w:t>
            </w:r>
          </w:p>
        </w:tc>
        <w:tc>
          <w:tcPr>
            <w:tcW w:w="3958" w:type="dxa"/>
            <w:gridSpan w:val="2"/>
            <w:shd w:val="clear" w:color="auto" w:fill="FFFFFF"/>
            <w:noWrap/>
          </w:tcPr>
          <w:p w14:paraId="32C9B2AD" w14:textId="77777777" w:rsidR="002A6C83" w:rsidRPr="002A6C83" w:rsidRDefault="002A6C83" w:rsidP="002A6C83">
            <w:pPr>
              <w:ind w:left="-2" w:right="-141"/>
              <w:rPr>
                <w:sz w:val="18"/>
                <w:szCs w:val="18"/>
              </w:rPr>
            </w:pPr>
            <w:r w:rsidRPr="002A6C83">
              <w:rPr>
                <w:sz w:val="18"/>
                <w:szCs w:val="18"/>
              </w:rPr>
              <w:t>Замена прстена</w:t>
            </w:r>
          </w:p>
        </w:tc>
        <w:tc>
          <w:tcPr>
            <w:tcW w:w="1381" w:type="dxa"/>
            <w:shd w:val="clear" w:color="auto" w:fill="FFFFFF"/>
            <w:noWrap/>
            <w:vAlign w:val="bottom"/>
          </w:tcPr>
          <w:p w14:paraId="7ED85542" w14:textId="77777777" w:rsidR="002A6C83" w:rsidRPr="002A6C83" w:rsidRDefault="002A6C83" w:rsidP="002A6C83">
            <w:pPr>
              <w:rPr>
                <w:rFonts w:cs="Arial"/>
                <w:sz w:val="18"/>
                <w:szCs w:val="18"/>
              </w:rPr>
            </w:pPr>
          </w:p>
        </w:tc>
        <w:tc>
          <w:tcPr>
            <w:tcW w:w="1281" w:type="dxa"/>
            <w:shd w:val="clear" w:color="auto" w:fill="FFFFFF"/>
            <w:noWrap/>
            <w:vAlign w:val="bottom"/>
          </w:tcPr>
          <w:p w14:paraId="4C4BD0F1" w14:textId="77777777" w:rsidR="002A6C83" w:rsidRPr="002A6C83" w:rsidRDefault="002A6C83" w:rsidP="002A6C83">
            <w:pPr>
              <w:jc w:val="center"/>
              <w:rPr>
                <w:rFonts w:cs="Arial"/>
                <w:i/>
                <w:sz w:val="18"/>
                <w:szCs w:val="18"/>
              </w:rPr>
            </w:pPr>
          </w:p>
        </w:tc>
        <w:tc>
          <w:tcPr>
            <w:tcW w:w="1307" w:type="dxa"/>
            <w:shd w:val="clear" w:color="auto" w:fill="FFFFFF"/>
          </w:tcPr>
          <w:p w14:paraId="139B9315" w14:textId="77777777" w:rsidR="002A6C83" w:rsidRPr="002A6C83" w:rsidRDefault="002A6C83" w:rsidP="002A6C83">
            <w:pPr>
              <w:rPr>
                <w:rFonts w:cs="Arial"/>
                <w:sz w:val="18"/>
                <w:szCs w:val="18"/>
              </w:rPr>
            </w:pPr>
          </w:p>
        </w:tc>
        <w:tc>
          <w:tcPr>
            <w:tcW w:w="1560" w:type="dxa"/>
            <w:shd w:val="clear" w:color="auto" w:fill="FFFFFF"/>
            <w:noWrap/>
            <w:vAlign w:val="bottom"/>
          </w:tcPr>
          <w:p w14:paraId="526644D3" w14:textId="77777777" w:rsidR="002A6C83" w:rsidRPr="002A6C83" w:rsidRDefault="002A6C83" w:rsidP="002A6C83">
            <w:pPr>
              <w:rPr>
                <w:rFonts w:cs="Arial"/>
                <w:sz w:val="18"/>
                <w:szCs w:val="18"/>
              </w:rPr>
            </w:pPr>
          </w:p>
        </w:tc>
        <w:tc>
          <w:tcPr>
            <w:tcW w:w="1417" w:type="dxa"/>
            <w:shd w:val="clear" w:color="auto" w:fill="FFFFFF"/>
          </w:tcPr>
          <w:p w14:paraId="386B3555" w14:textId="77777777" w:rsidR="002A6C83" w:rsidRPr="002A6C83" w:rsidRDefault="002A6C83" w:rsidP="002A6C83">
            <w:pPr>
              <w:rPr>
                <w:rFonts w:cs="Arial"/>
                <w:sz w:val="18"/>
                <w:szCs w:val="18"/>
              </w:rPr>
            </w:pPr>
          </w:p>
        </w:tc>
        <w:tc>
          <w:tcPr>
            <w:tcW w:w="1417" w:type="dxa"/>
            <w:shd w:val="clear" w:color="auto" w:fill="FFFFFF"/>
            <w:noWrap/>
            <w:vAlign w:val="bottom"/>
          </w:tcPr>
          <w:p w14:paraId="03E9E030" w14:textId="77777777" w:rsidR="002A6C83" w:rsidRPr="002A6C83" w:rsidRDefault="002A6C83" w:rsidP="002A6C83">
            <w:pPr>
              <w:rPr>
                <w:rFonts w:cs="Arial"/>
                <w:sz w:val="18"/>
                <w:szCs w:val="18"/>
              </w:rPr>
            </w:pPr>
          </w:p>
        </w:tc>
        <w:tc>
          <w:tcPr>
            <w:tcW w:w="1701" w:type="dxa"/>
            <w:shd w:val="clear" w:color="auto" w:fill="FFFFFF"/>
          </w:tcPr>
          <w:p w14:paraId="3E4A50E7" w14:textId="77777777" w:rsidR="002A6C83" w:rsidRPr="002A6C83" w:rsidRDefault="002A6C83" w:rsidP="002A6C83">
            <w:pPr>
              <w:rPr>
                <w:rFonts w:cs="Arial"/>
                <w:sz w:val="18"/>
                <w:szCs w:val="18"/>
              </w:rPr>
            </w:pPr>
          </w:p>
        </w:tc>
      </w:tr>
      <w:tr w:rsidR="002A6C83" w:rsidRPr="002A6C83" w14:paraId="103459F0" w14:textId="77777777" w:rsidTr="007709FD">
        <w:trPr>
          <w:trHeight w:val="172"/>
        </w:trPr>
        <w:tc>
          <w:tcPr>
            <w:tcW w:w="686" w:type="dxa"/>
            <w:shd w:val="clear" w:color="auto" w:fill="FFFFCC"/>
            <w:noWrap/>
            <w:vAlign w:val="center"/>
          </w:tcPr>
          <w:p w14:paraId="7B9D991A" w14:textId="77777777" w:rsidR="002A6C83" w:rsidRPr="002A6C83" w:rsidRDefault="002A6C83" w:rsidP="002A6C83">
            <w:pPr>
              <w:jc w:val="center"/>
              <w:rPr>
                <w:rFonts w:cs="Arial"/>
                <w:sz w:val="18"/>
                <w:szCs w:val="18"/>
              </w:rPr>
            </w:pPr>
            <w:r w:rsidRPr="002A6C83">
              <w:rPr>
                <w:rFonts w:cs="Arial"/>
                <w:sz w:val="18"/>
                <w:szCs w:val="18"/>
              </w:rPr>
              <w:t>12</w:t>
            </w:r>
          </w:p>
        </w:tc>
        <w:tc>
          <w:tcPr>
            <w:tcW w:w="3958" w:type="dxa"/>
            <w:gridSpan w:val="2"/>
            <w:shd w:val="clear" w:color="auto" w:fill="FFFFFF"/>
            <w:noWrap/>
          </w:tcPr>
          <w:p w14:paraId="6807849C" w14:textId="77777777" w:rsidR="002A6C83" w:rsidRPr="002A6C83" w:rsidRDefault="002A6C83" w:rsidP="002A6C83">
            <w:pPr>
              <w:ind w:left="-2" w:right="-141"/>
              <w:rPr>
                <w:sz w:val="18"/>
                <w:szCs w:val="18"/>
              </w:rPr>
            </w:pPr>
            <w:r w:rsidRPr="002A6C83">
              <w:rPr>
                <w:sz w:val="18"/>
                <w:szCs w:val="18"/>
              </w:rPr>
              <w:t>Замена клипњаче</w:t>
            </w:r>
          </w:p>
        </w:tc>
        <w:tc>
          <w:tcPr>
            <w:tcW w:w="1381" w:type="dxa"/>
            <w:shd w:val="clear" w:color="auto" w:fill="FFFFFF"/>
            <w:noWrap/>
            <w:vAlign w:val="bottom"/>
          </w:tcPr>
          <w:p w14:paraId="037752C8" w14:textId="77777777" w:rsidR="002A6C83" w:rsidRPr="002A6C83" w:rsidRDefault="002A6C83" w:rsidP="002A6C83">
            <w:pPr>
              <w:rPr>
                <w:rFonts w:cs="Arial"/>
                <w:sz w:val="18"/>
                <w:szCs w:val="18"/>
              </w:rPr>
            </w:pPr>
          </w:p>
        </w:tc>
        <w:tc>
          <w:tcPr>
            <w:tcW w:w="1281" w:type="dxa"/>
            <w:shd w:val="clear" w:color="auto" w:fill="FFFFFF"/>
            <w:noWrap/>
            <w:vAlign w:val="bottom"/>
          </w:tcPr>
          <w:p w14:paraId="13AF6AAC" w14:textId="77777777" w:rsidR="002A6C83" w:rsidRPr="002A6C83" w:rsidRDefault="002A6C83" w:rsidP="002A6C83">
            <w:pPr>
              <w:jc w:val="center"/>
              <w:rPr>
                <w:rFonts w:cs="Arial"/>
                <w:i/>
                <w:sz w:val="18"/>
                <w:szCs w:val="18"/>
              </w:rPr>
            </w:pPr>
          </w:p>
        </w:tc>
        <w:tc>
          <w:tcPr>
            <w:tcW w:w="1307" w:type="dxa"/>
            <w:shd w:val="clear" w:color="auto" w:fill="FFFFFF"/>
          </w:tcPr>
          <w:p w14:paraId="4B9BFBCF" w14:textId="77777777" w:rsidR="002A6C83" w:rsidRPr="002A6C83" w:rsidRDefault="002A6C83" w:rsidP="002A6C83">
            <w:pPr>
              <w:rPr>
                <w:rFonts w:cs="Arial"/>
                <w:sz w:val="18"/>
                <w:szCs w:val="18"/>
              </w:rPr>
            </w:pPr>
          </w:p>
        </w:tc>
        <w:tc>
          <w:tcPr>
            <w:tcW w:w="1560" w:type="dxa"/>
            <w:shd w:val="clear" w:color="auto" w:fill="FFFFFF"/>
            <w:noWrap/>
            <w:vAlign w:val="bottom"/>
          </w:tcPr>
          <w:p w14:paraId="3A181E4C" w14:textId="77777777" w:rsidR="002A6C83" w:rsidRPr="002A6C83" w:rsidRDefault="002A6C83" w:rsidP="002A6C83">
            <w:pPr>
              <w:rPr>
                <w:rFonts w:cs="Arial"/>
                <w:sz w:val="18"/>
                <w:szCs w:val="18"/>
              </w:rPr>
            </w:pPr>
          </w:p>
        </w:tc>
        <w:tc>
          <w:tcPr>
            <w:tcW w:w="1417" w:type="dxa"/>
            <w:shd w:val="clear" w:color="auto" w:fill="FFFFFF"/>
          </w:tcPr>
          <w:p w14:paraId="4A4F2B3E" w14:textId="77777777" w:rsidR="002A6C83" w:rsidRPr="002A6C83" w:rsidRDefault="002A6C83" w:rsidP="002A6C83">
            <w:pPr>
              <w:rPr>
                <w:rFonts w:cs="Arial"/>
                <w:sz w:val="18"/>
                <w:szCs w:val="18"/>
              </w:rPr>
            </w:pPr>
          </w:p>
        </w:tc>
        <w:tc>
          <w:tcPr>
            <w:tcW w:w="1417" w:type="dxa"/>
            <w:shd w:val="clear" w:color="auto" w:fill="FFFFFF"/>
            <w:noWrap/>
            <w:vAlign w:val="bottom"/>
          </w:tcPr>
          <w:p w14:paraId="5A3AB6FF" w14:textId="77777777" w:rsidR="002A6C83" w:rsidRPr="002A6C83" w:rsidRDefault="002A6C83" w:rsidP="002A6C83">
            <w:pPr>
              <w:rPr>
                <w:rFonts w:cs="Arial"/>
                <w:sz w:val="18"/>
                <w:szCs w:val="18"/>
              </w:rPr>
            </w:pPr>
          </w:p>
        </w:tc>
        <w:tc>
          <w:tcPr>
            <w:tcW w:w="1701" w:type="dxa"/>
            <w:shd w:val="clear" w:color="auto" w:fill="FFFFFF"/>
          </w:tcPr>
          <w:p w14:paraId="198B4DCC" w14:textId="77777777" w:rsidR="002A6C83" w:rsidRPr="002A6C83" w:rsidRDefault="002A6C83" w:rsidP="002A6C83">
            <w:pPr>
              <w:rPr>
                <w:rFonts w:cs="Arial"/>
                <w:sz w:val="18"/>
                <w:szCs w:val="18"/>
              </w:rPr>
            </w:pPr>
          </w:p>
        </w:tc>
      </w:tr>
      <w:tr w:rsidR="002A6C83" w:rsidRPr="002A6C83" w14:paraId="161616D9" w14:textId="77777777" w:rsidTr="007709FD">
        <w:trPr>
          <w:trHeight w:val="170"/>
        </w:trPr>
        <w:tc>
          <w:tcPr>
            <w:tcW w:w="686" w:type="dxa"/>
            <w:shd w:val="clear" w:color="auto" w:fill="FFFFCC"/>
            <w:noWrap/>
            <w:vAlign w:val="center"/>
          </w:tcPr>
          <w:p w14:paraId="436B02F6" w14:textId="77777777" w:rsidR="002A6C83" w:rsidRPr="002A6C83" w:rsidRDefault="002A6C83" w:rsidP="002A6C83">
            <w:pPr>
              <w:jc w:val="center"/>
              <w:rPr>
                <w:rFonts w:cs="Arial"/>
                <w:sz w:val="18"/>
                <w:szCs w:val="18"/>
              </w:rPr>
            </w:pPr>
            <w:r w:rsidRPr="002A6C83">
              <w:rPr>
                <w:rFonts w:cs="Arial"/>
                <w:sz w:val="18"/>
                <w:szCs w:val="18"/>
              </w:rPr>
              <w:t>13</w:t>
            </w:r>
          </w:p>
        </w:tc>
        <w:tc>
          <w:tcPr>
            <w:tcW w:w="3958" w:type="dxa"/>
            <w:gridSpan w:val="2"/>
            <w:shd w:val="clear" w:color="auto" w:fill="FFFFFF"/>
            <w:noWrap/>
            <w:vAlign w:val="center"/>
          </w:tcPr>
          <w:p w14:paraId="7B5D68BC" w14:textId="77777777" w:rsidR="002A6C83" w:rsidRPr="002A6C83" w:rsidRDefault="002A6C83" w:rsidP="002A6C83">
            <w:pPr>
              <w:ind w:left="-2" w:right="-141"/>
              <w:rPr>
                <w:sz w:val="18"/>
                <w:szCs w:val="18"/>
              </w:rPr>
            </w:pPr>
            <w:r w:rsidRPr="002A6C83">
              <w:rPr>
                <w:sz w:val="18"/>
                <w:szCs w:val="18"/>
              </w:rPr>
              <w:t>Замена прстена за подмазивање</w:t>
            </w:r>
          </w:p>
        </w:tc>
        <w:tc>
          <w:tcPr>
            <w:tcW w:w="1381" w:type="dxa"/>
            <w:shd w:val="clear" w:color="auto" w:fill="FFFFFF"/>
            <w:noWrap/>
            <w:vAlign w:val="bottom"/>
          </w:tcPr>
          <w:p w14:paraId="4987FE8A"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013CD2EC" w14:textId="77777777" w:rsidR="002A6C83" w:rsidRPr="002A6C83" w:rsidRDefault="002A6C83" w:rsidP="002A6C83">
            <w:pPr>
              <w:jc w:val="center"/>
              <w:rPr>
                <w:rFonts w:cs="Arial"/>
                <w:i/>
                <w:sz w:val="18"/>
                <w:szCs w:val="18"/>
              </w:rPr>
            </w:pPr>
          </w:p>
        </w:tc>
        <w:tc>
          <w:tcPr>
            <w:tcW w:w="1307" w:type="dxa"/>
            <w:shd w:val="clear" w:color="auto" w:fill="FFFFFF"/>
          </w:tcPr>
          <w:p w14:paraId="15745299" w14:textId="77777777" w:rsidR="002A6C83" w:rsidRPr="002A6C83" w:rsidRDefault="002A6C83" w:rsidP="002A6C83">
            <w:pPr>
              <w:rPr>
                <w:rFonts w:cs="Arial"/>
                <w:sz w:val="18"/>
                <w:szCs w:val="18"/>
              </w:rPr>
            </w:pPr>
          </w:p>
        </w:tc>
        <w:tc>
          <w:tcPr>
            <w:tcW w:w="1560" w:type="dxa"/>
            <w:shd w:val="clear" w:color="auto" w:fill="FFFFFF"/>
            <w:noWrap/>
            <w:vAlign w:val="bottom"/>
          </w:tcPr>
          <w:p w14:paraId="2A91672A" w14:textId="77777777" w:rsidR="002A6C83" w:rsidRPr="002A6C83" w:rsidRDefault="002A6C83" w:rsidP="002A6C83">
            <w:pPr>
              <w:rPr>
                <w:rFonts w:cs="Arial"/>
                <w:sz w:val="18"/>
                <w:szCs w:val="18"/>
              </w:rPr>
            </w:pPr>
          </w:p>
        </w:tc>
        <w:tc>
          <w:tcPr>
            <w:tcW w:w="1417" w:type="dxa"/>
            <w:shd w:val="clear" w:color="auto" w:fill="FFFFFF"/>
          </w:tcPr>
          <w:p w14:paraId="272F8259" w14:textId="77777777" w:rsidR="002A6C83" w:rsidRPr="002A6C83" w:rsidRDefault="002A6C83" w:rsidP="002A6C83">
            <w:pPr>
              <w:rPr>
                <w:rFonts w:cs="Arial"/>
                <w:sz w:val="18"/>
                <w:szCs w:val="18"/>
              </w:rPr>
            </w:pPr>
          </w:p>
        </w:tc>
        <w:tc>
          <w:tcPr>
            <w:tcW w:w="1417" w:type="dxa"/>
            <w:shd w:val="clear" w:color="auto" w:fill="FFFFFF"/>
            <w:noWrap/>
            <w:vAlign w:val="bottom"/>
          </w:tcPr>
          <w:p w14:paraId="64A8687C" w14:textId="77777777" w:rsidR="002A6C83" w:rsidRPr="002A6C83" w:rsidRDefault="002A6C83" w:rsidP="002A6C83">
            <w:pPr>
              <w:rPr>
                <w:rFonts w:cs="Arial"/>
                <w:sz w:val="18"/>
                <w:szCs w:val="18"/>
              </w:rPr>
            </w:pPr>
          </w:p>
        </w:tc>
        <w:tc>
          <w:tcPr>
            <w:tcW w:w="1701" w:type="dxa"/>
            <w:shd w:val="clear" w:color="auto" w:fill="FFFFFF"/>
          </w:tcPr>
          <w:p w14:paraId="2BBD3E91" w14:textId="77777777" w:rsidR="002A6C83" w:rsidRPr="002A6C83" w:rsidRDefault="002A6C83" w:rsidP="002A6C83">
            <w:pPr>
              <w:rPr>
                <w:rFonts w:cs="Arial"/>
                <w:sz w:val="18"/>
                <w:szCs w:val="18"/>
              </w:rPr>
            </w:pPr>
          </w:p>
        </w:tc>
      </w:tr>
      <w:tr w:rsidR="002A6C83" w:rsidRPr="002A6C83" w14:paraId="1137F37E" w14:textId="77777777" w:rsidTr="007709FD">
        <w:trPr>
          <w:trHeight w:val="170"/>
        </w:trPr>
        <w:tc>
          <w:tcPr>
            <w:tcW w:w="686" w:type="dxa"/>
            <w:shd w:val="clear" w:color="auto" w:fill="FFFFCC"/>
            <w:noWrap/>
            <w:vAlign w:val="center"/>
          </w:tcPr>
          <w:p w14:paraId="687731F6" w14:textId="77777777" w:rsidR="002A6C83" w:rsidRPr="002A6C83" w:rsidRDefault="002A6C83" w:rsidP="002A6C83">
            <w:pPr>
              <w:jc w:val="center"/>
              <w:rPr>
                <w:rFonts w:cs="Arial"/>
                <w:sz w:val="18"/>
                <w:szCs w:val="18"/>
              </w:rPr>
            </w:pPr>
            <w:r w:rsidRPr="002A6C83">
              <w:rPr>
                <w:rFonts w:cs="Arial"/>
                <w:sz w:val="18"/>
                <w:szCs w:val="18"/>
              </w:rPr>
              <w:t>14</w:t>
            </w:r>
          </w:p>
        </w:tc>
        <w:tc>
          <w:tcPr>
            <w:tcW w:w="3958" w:type="dxa"/>
            <w:gridSpan w:val="2"/>
            <w:shd w:val="clear" w:color="auto" w:fill="FFFFFF"/>
            <w:noWrap/>
            <w:vAlign w:val="center"/>
          </w:tcPr>
          <w:p w14:paraId="3FC48DDF" w14:textId="77777777" w:rsidR="002A6C83" w:rsidRPr="002A6C83" w:rsidRDefault="002A6C83" w:rsidP="002A6C83">
            <w:pPr>
              <w:ind w:left="-2" w:right="-141"/>
              <w:rPr>
                <w:sz w:val="18"/>
                <w:szCs w:val="18"/>
              </w:rPr>
            </w:pPr>
            <w:r w:rsidRPr="002A6C83">
              <w:rPr>
                <w:sz w:val="18"/>
                <w:szCs w:val="18"/>
              </w:rPr>
              <w:t>Замена клипног комплета Ф90</w:t>
            </w:r>
          </w:p>
        </w:tc>
        <w:tc>
          <w:tcPr>
            <w:tcW w:w="1381" w:type="dxa"/>
            <w:shd w:val="clear" w:color="auto" w:fill="FFFFFF"/>
            <w:noWrap/>
            <w:vAlign w:val="bottom"/>
          </w:tcPr>
          <w:p w14:paraId="7283863D" w14:textId="77777777" w:rsidR="002A6C83" w:rsidRPr="002A6C83" w:rsidRDefault="002A6C83" w:rsidP="002A6C83">
            <w:pPr>
              <w:rPr>
                <w:rFonts w:cs="Arial"/>
                <w:sz w:val="18"/>
                <w:szCs w:val="18"/>
              </w:rPr>
            </w:pPr>
          </w:p>
        </w:tc>
        <w:tc>
          <w:tcPr>
            <w:tcW w:w="1281" w:type="dxa"/>
            <w:shd w:val="clear" w:color="auto" w:fill="FFFFFF"/>
            <w:noWrap/>
            <w:vAlign w:val="bottom"/>
          </w:tcPr>
          <w:p w14:paraId="3AC1D762" w14:textId="77777777" w:rsidR="002A6C83" w:rsidRPr="002A6C83" w:rsidRDefault="002A6C83" w:rsidP="002A6C83">
            <w:pPr>
              <w:jc w:val="center"/>
              <w:rPr>
                <w:rFonts w:cs="Arial"/>
                <w:i/>
                <w:sz w:val="18"/>
                <w:szCs w:val="18"/>
              </w:rPr>
            </w:pPr>
          </w:p>
        </w:tc>
        <w:tc>
          <w:tcPr>
            <w:tcW w:w="1307" w:type="dxa"/>
            <w:shd w:val="clear" w:color="auto" w:fill="FFFFFF"/>
          </w:tcPr>
          <w:p w14:paraId="3970A2F1" w14:textId="77777777" w:rsidR="002A6C83" w:rsidRPr="002A6C83" w:rsidRDefault="002A6C83" w:rsidP="002A6C83">
            <w:pPr>
              <w:rPr>
                <w:rFonts w:cs="Arial"/>
                <w:sz w:val="18"/>
                <w:szCs w:val="18"/>
              </w:rPr>
            </w:pPr>
          </w:p>
        </w:tc>
        <w:tc>
          <w:tcPr>
            <w:tcW w:w="1560" w:type="dxa"/>
            <w:shd w:val="clear" w:color="auto" w:fill="FFFFFF"/>
            <w:noWrap/>
            <w:vAlign w:val="bottom"/>
          </w:tcPr>
          <w:p w14:paraId="3127D74F" w14:textId="77777777" w:rsidR="002A6C83" w:rsidRPr="002A6C83" w:rsidRDefault="002A6C83" w:rsidP="002A6C83">
            <w:pPr>
              <w:rPr>
                <w:rFonts w:cs="Arial"/>
                <w:sz w:val="18"/>
                <w:szCs w:val="18"/>
              </w:rPr>
            </w:pPr>
          </w:p>
        </w:tc>
        <w:tc>
          <w:tcPr>
            <w:tcW w:w="1417" w:type="dxa"/>
            <w:shd w:val="clear" w:color="auto" w:fill="FFFFFF"/>
          </w:tcPr>
          <w:p w14:paraId="607BD0C8" w14:textId="77777777" w:rsidR="002A6C83" w:rsidRPr="002A6C83" w:rsidRDefault="002A6C83" w:rsidP="002A6C83">
            <w:pPr>
              <w:rPr>
                <w:rFonts w:cs="Arial"/>
                <w:sz w:val="18"/>
                <w:szCs w:val="18"/>
              </w:rPr>
            </w:pPr>
          </w:p>
        </w:tc>
        <w:tc>
          <w:tcPr>
            <w:tcW w:w="1417" w:type="dxa"/>
            <w:shd w:val="clear" w:color="auto" w:fill="FFFFFF"/>
            <w:noWrap/>
            <w:vAlign w:val="bottom"/>
          </w:tcPr>
          <w:p w14:paraId="090575C1" w14:textId="77777777" w:rsidR="002A6C83" w:rsidRPr="002A6C83" w:rsidRDefault="002A6C83" w:rsidP="002A6C83">
            <w:pPr>
              <w:rPr>
                <w:rFonts w:cs="Arial"/>
                <w:sz w:val="18"/>
                <w:szCs w:val="18"/>
              </w:rPr>
            </w:pPr>
          </w:p>
        </w:tc>
        <w:tc>
          <w:tcPr>
            <w:tcW w:w="1701" w:type="dxa"/>
            <w:shd w:val="clear" w:color="auto" w:fill="FFFFFF"/>
          </w:tcPr>
          <w:p w14:paraId="31833293" w14:textId="77777777" w:rsidR="002A6C83" w:rsidRPr="002A6C83" w:rsidRDefault="002A6C83" w:rsidP="002A6C83">
            <w:pPr>
              <w:rPr>
                <w:rFonts w:cs="Arial"/>
                <w:sz w:val="18"/>
                <w:szCs w:val="18"/>
              </w:rPr>
            </w:pPr>
          </w:p>
        </w:tc>
      </w:tr>
      <w:tr w:rsidR="002A6C83" w:rsidRPr="002A6C83" w14:paraId="13868A53" w14:textId="77777777" w:rsidTr="007709FD">
        <w:trPr>
          <w:trHeight w:val="170"/>
        </w:trPr>
        <w:tc>
          <w:tcPr>
            <w:tcW w:w="686" w:type="dxa"/>
            <w:shd w:val="clear" w:color="auto" w:fill="FFFFCC"/>
            <w:noWrap/>
            <w:vAlign w:val="center"/>
          </w:tcPr>
          <w:p w14:paraId="2A84E431" w14:textId="77777777" w:rsidR="002A6C83" w:rsidRPr="002A6C83" w:rsidRDefault="002A6C83" w:rsidP="002A6C83">
            <w:pPr>
              <w:jc w:val="center"/>
              <w:rPr>
                <w:rFonts w:cs="Arial"/>
                <w:sz w:val="18"/>
                <w:szCs w:val="18"/>
              </w:rPr>
            </w:pPr>
            <w:r w:rsidRPr="002A6C83">
              <w:rPr>
                <w:rFonts w:cs="Arial"/>
                <w:sz w:val="18"/>
                <w:szCs w:val="18"/>
              </w:rPr>
              <w:t>15</w:t>
            </w:r>
          </w:p>
        </w:tc>
        <w:tc>
          <w:tcPr>
            <w:tcW w:w="3958" w:type="dxa"/>
            <w:gridSpan w:val="2"/>
            <w:shd w:val="clear" w:color="auto" w:fill="FFFFFF"/>
            <w:noWrap/>
            <w:vAlign w:val="center"/>
          </w:tcPr>
          <w:p w14:paraId="47330737" w14:textId="77777777" w:rsidR="002A6C83" w:rsidRPr="002A6C83" w:rsidRDefault="002A6C83" w:rsidP="002A6C83">
            <w:pPr>
              <w:ind w:left="-2" w:right="-141"/>
              <w:rPr>
                <w:sz w:val="18"/>
                <w:szCs w:val="18"/>
              </w:rPr>
            </w:pPr>
            <w:r w:rsidRPr="002A6C83">
              <w:rPr>
                <w:sz w:val="18"/>
                <w:szCs w:val="18"/>
              </w:rPr>
              <w:t>Замена клипа Ф90</w:t>
            </w:r>
          </w:p>
        </w:tc>
        <w:tc>
          <w:tcPr>
            <w:tcW w:w="1381" w:type="dxa"/>
            <w:shd w:val="clear" w:color="auto" w:fill="FFFFFF"/>
            <w:noWrap/>
            <w:vAlign w:val="bottom"/>
          </w:tcPr>
          <w:p w14:paraId="0BA8938A" w14:textId="77777777" w:rsidR="002A6C83" w:rsidRPr="002A6C83" w:rsidRDefault="002A6C83" w:rsidP="002A6C83">
            <w:pPr>
              <w:rPr>
                <w:rFonts w:cs="Arial"/>
                <w:sz w:val="18"/>
                <w:szCs w:val="18"/>
              </w:rPr>
            </w:pPr>
          </w:p>
        </w:tc>
        <w:tc>
          <w:tcPr>
            <w:tcW w:w="1281" w:type="dxa"/>
            <w:shd w:val="clear" w:color="auto" w:fill="FFFFFF"/>
            <w:noWrap/>
            <w:vAlign w:val="bottom"/>
          </w:tcPr>
          <w:p w14:paraId="5D30BE58" w14:textId="77777777" w:rsidR="002A6C83" w:rsidRPr="002A6C83" w:rsidRDefault="002A6C83" w:rsidP="002A6C83">
            <w:pPr>
              <w:jc w:val="center"/>
              <w:rPr>
                <w:rFonts w:cs="Arial"/>
                <w:i/>
                <w:sz w:val="18"/>
                <w:szCs w:val="18"/>
              </w:rPr>
            </w:pPr>
          </w:p>
        </w:tc>
        <w:tc>
          <w:tcPr>
            <w:tcW w:w="1307" w:type="dxa"/>
            <w:shd w:val="clear" w:color="auto" w:fill="FFFFFF"/>
          </w:tcPr>
          <w:p w14:paraId="32030C10" w14:textId="77777777" w:rsidR="002A6C83" w:rsidRPr="002A6C83" w:rsidRDefault="002A6C83" w:rsidP="002A6C83">
            <w:pPr>
              <w:rPr>
                <w:rFonts w:cs="Arial"/>
                <w:sz w:val="18"/>
                <w:szCs w:val="18"/>
              </w:rPr>
            </w:pPr>
          </w:p>
        </w:tc>
        <w:tc>
          <w:tcPr>
            <w:tcW w:w="1560" w:type="dxa"/>
            <w:shd w:val="clear" w:color="auto" w:fill="FFFFFF"/>
            <w:noWrap/>
            <w:vAlign w:val="bottom"/>
          </w:tcPr>
          <w:p w14:paraId="39F29057" w14:textId="77777777" w:rsidR="002A6C83" w:rsidRPr="002A6C83" w:rsidRDefault="002A6C83" w:rsidP="002A6C83">
            <w:pPr>
              <w:rPr>
                <w:rFonts w:cs="Arial"/>
                <w:sz w:val="18"/>
                <w:szCs w:val="18"/>
              </w:rPr>
            </w:pPr>
          </w:p>
        </w:tc>
        <w:tc>
          <w:tcPr>
            <w:tcW w:w="1417" w:type="dxa"/>
            <w:shd w:val="clear" w:color="auto" w:fill="FFFFFF"/>
          </w:tcPr>
          <w:p w14:paraId="29981ADF" w14:textId="77777777" w:rsidR="002A6C83" w:rsidRPr="002A6C83" w:rsidRDefault="002A6C83" w:rsidP="002A6C83">
            <w:pPr>
              <w:rPr>
                <w:rFonts w:cs="Arial"/>
                <w:sz w:val="18"/>
                <w:szCs w:val="18"/>
              </w:rPr>
            </w:pPr>
          </w:p>
        </w:tc>
        <w:tc>
          <w:tcPr>
            <w:tcW w:w="1417" w:type="dxa"/>
            <w:shd w:val="clear" w:color="auto" w:fill="FFFFFF"/>
            <w:noWrap/>
            <w:vAlign w:val="bottom"/>
          </w:tcPr>
          <w:p w14:paraId="4B4B9881" w14:textId="77777777" w:rsidR="002A6C83" w:rsidRPr="002A6C83" w:rsidRDefault="002A6C83" w:rsidP="002A6C83">
            <w:pPr>
              <w:rPr>
                <w:rFonts w:cs="Arial"/>
                <w:sz w:val="18"/>
                <w:szCs w:val="18"/>
              </w:rPr>
            </w:pPr>
          </w:p>
        </w:tc>
        <w:tc>
          <w:tcPr>
            <w:tcW w:w="1701" w:type="dxa"/>
            <w:shd w:val="clear" w:color="auto" w:fill="FFFFFF"/>
          </w:tcPr>
          <w:p w14:paraId="2E266F3F" w14:textId="77777777" w:rsidR="002A6C83" w:rsidRPr="002A6C83" w:rsidRDefault="002A6C83" w:rsidP="002A6C83">
            <w:pPr>
              <w:rPr>
                <w:rFonts w:cs="Arial"/>
                <w:sz w:val="18"/>
                <w:szCs w:val="18"/>
              </w:rPr>
            </w:pPr>
          </w:p>
        </w:tc>
      </w:tr>
      <w:tr w:rsidR="002A6C83" w:rsidRPr="002A6C83" w14:paraId="20A71DF2" w14:textId="77777777" w:rsidTr="007709FD">
        <w:trPr>
          <w:trHeight w:val="170"/>
        </w:trPr>
        <w:tc>
          <w:tcPr>
            <w:tcW w:w="686" w:type="dxa"/>
            <w:shd w:val="clear" w:color="auto" w:fill="FFFFCC"/>
            <w:noWrap/>
            <w:vAlign w:val="center"/>
          </w:tcPr>
          <w:p w14:paraId="2B753BBD" w14:textId="77777777" w:rsidR="002A6C83" w:rsidRPr="002A6C83" w:rsidRDefault="002A6C83" w:rsidP="002A6C83">
            <w:pPr>
              <w:jc w:val="center"/>
              <w:rPr>
                <w:rFonts w:cs="Arial"/>
                <w:sz w:val="18"/>
                <w:szCs w:val="18"/>
              </w:rPr>
            </w:pPr>
            <w:r w:rsidRPr="002A6C83">
              <w:rPr>
                <w:rFonts w:cs="Arial"/>
                <w:sz w:val="18"/>
                <w:szCs w:val="18"/>
              </w:rPr>
              <w:t>16</w:t>
            </w:r>
          </w:p>
        </w:tc>
        <w:tc>
          <w:tcPr>
            <w:tcW w:w="3958" w:type="dxa"/>
            <w:gridSpan w:val="2"/>
            <w:shd w:val="clear" w:color="auto" w:fill="FFFFFF"/>
            <w:noWrap/>
            <w:vAlign w:val="center"/>
          </w:tcPr>
          <w:p w14:paraId="4B81943B" w14:textId="77777777" w:rsidR="002A6C83" w:rsidRPr="002A6C83" w:rsidRDefault="002A6C83" w:rsidP="002A6C83">
            <w:pPr>
              <w:ind w:left="-2" w:right="-141"/>
              <w:rPr>
                <w:sz w:val="18"/>
                <w:szCs w:val="18"/>
              </w:rPr>
            </w:pPr>
            <w:r w:rsidRPr="002A6C83">
              <w:rPr>
                <w:sz w:val="18"/>
                <w:szCs w:val="18"/>
              </w:rPr>
              <w:t>Замена минутног прстена 90х2.5</w:t>
            </w:r>
          </w:p>
        </w:tc>
        <w:tc>
          <w:tcPr>
            <w:tcW w:w="1381" w:type="dxa"/>
            <w:shd w:val="clear" w:color="auto" w:fill="FFFFFF"/>
            <w:noWrap/>
            <w:vAlign w:val="bottom"/>
          </w:tcPr>
          <w:p w14:paraId="45207BB7" w14:textId="77777777" w:rsidR="002A6C83" w:rsidRPr="002A6C83" w:rsidRDefault="002A6C83" w:rsidP="002A6C83">
            <w:pPr>
              <w:rPr>
                <w:rFonts w:cs="Arial"/>
                <w:sz w:val="18"/>
                <w:szCs w:val="18"/>
              </w:rPr>
            </w:pPr>
          </w:p>
        </w:tc>
        <w:tc>
          <w:tcPr>
            <w:tcW w:w="1281" w:type="dxa"/>
            <w:shd w:val="clear" w:color="auto" w:fill="FFFFFF"/>
            <w:noWrap/>
            <w:vAlign w:val="bottom"/>
          </w:tcPr>
          <w:p w14:paraId="0A3704FC" w14:textId="77777777" w:rsidR="002A6C83" w:rsidRPr="002A6C83" w:rsidRDefault="002A6C83" w:rsidP="002A6C83">
            <w:pPr>
              <w:jc w:val="center"/>
              <w:rPr>
                <w:rFonts w:cs="Arial"/>
                <w:i/>
                <w:sz w:val="18"/>
                <w:szCs w:val="18"/>
              </w:rPr>
            </w:pPr>
          </w:p>
        </w:tc>
        <w:tc>
          <w:tcPr>
            <w:tcW w:w="1307" w:type="dxa"/>
            <w:shd w:val="clear" w:color="auto" w:fill="FFFFFF"/>
          </w:tcPr>
          <w:p w14:paraId="7BC6E16E" w14:textId="77777777" w:rsidR="002A6C83" w:rsidRPr="002A6C83" w:rsidRDefault="002A6C83" w:rsidP="002A6C83">
            <w:pPr>
              <w:rPr>
                <w:rFonts w:cs="Arial"/>
                <w:sz w:val="18"/>
                <w:szCs w:val="18"/>
              </w:rPr>
            </w:pPr>
          </w:p>
        </w:tc>
        <w:tc>
          <w:tcPr>
            <w:tcW w:w="1560" w:type="dxa"/>
            <w:shd w:val="clear" w:color="auto" w:fill="FFFFFF"/>
            <w:noWrap/>
            <w:vAlign w:val="bottom"/>
          </w:tcPr>
          <w:p w14:paraId="17C32768" w14:textId="77777777" w:rsidR="002A6C83" w:rsidRPr="002A6C83" w:rsidRDefault="002A6C83" w:rsidP="002A6C83">
            <w:pPr>
              <w:rPr>
                <w:rFonts w:cs="Arial"/>
                <w:sz w:val="18"/>
                <w:szCs w:val="18"/>
              </w:rPr>
            </w:pPr>
          </w:p>
        </w:tc>
        <w:tc>
          <w:tcPr>
            <w:tcW w:w="1417" w:type="dxa"/>
            <w:shd w:val="clear" w:color="auto" w:fill="FFFFFF"/>
          </w:tcPr>
          <w:p w14:paraId="34CB90BB" w14:textId="77777777" w:rsidR="002A6C83" w:rsidRPr="002A6C83" w:rsidRDefault="002A6C83" w:rsidP="002A6C83">
            <w:pPr>
              <w:rPr>
                <w:rFonts w:cs="Arial"/>
                <w:sz w:val="18"/>
                <w:szCs w:val="18"/>
              </w:rPr>
            </w:pPr>
          </w:p>
        </w:tc>
        <w:tc>
          <w:tcPr>
            <w:tcW w:w="1417" w:type="dxa"/>
            <w:shd w:val="clear" w:color="auto" w:fill="FFFFFF"/>
            <w:noWrap/>
            <w:vAlign w:val="bottom"/>
          </w:tcPr>
          <w:p w14:paraId="007C2882" w14:textId="77777777" w:rsidR="002A6C83" w:rsidRPr="002A6C83" w:rsidRDefault="002A6C83" w:rsidP="002A6C83">
            <w:pPr>
              <w:rPr>
                <w:rFonts w:cs="Arial"/>
                <w:sz w:val="18"/>
                <w:szCs w:val="18"/>
              </w:rPr>
            </w:pPr>
          </w:p>
        </w:tc>
        <w:tc>
          <w:tcPr>
            <w:tcW w:w="1701" w:type="dxa"/>
            <w:shd w:val="clear" w:color="auto" w:fill="FFFFFF"/>
          </w:tcPr>
          <w:p w14:paraId="362ABD26" w14:textId="77777777" w:rsidR="002A6C83" w:rsidRPr="002A6C83" w:rsidRDefault="002A6C83" w:rsidP="002A6C83">
            <w:pPr>
              <w:rPr>
                <w:rFonts w:cs="Arial"/>
                <w:sz w:val="18"/>
                <w:szCs w:val="18"/>
              </w:rPr>
            </w:pPr>
          </w:p>
        </w:tc>
      </w:tr>
      <w:tr w:rsidR="002A6C83" w:rsidRPr="002A6C83" w14:paraId="35BF5D64" w14:textId="77777777" w:rsidTr="007709FD">
        <w:trPr>
          <w:trHeight w:val="170"/>
        </w:trPr>
        <w:tc>
          <w:tcPr>
            <w:tcW w:w="686" w:type="dxa"/>
            <w:shd w:val="clear" w:color="auto" w:fill="FFFFCC"/>
            <w:noWrap/>
            <w:vAlign w:val="center"/>
          </w:tcPr>
          <w:p w14:paraId="46348243" w14:textId="77777777" w:rsidR="002A6C83" w:rsidRPr="002A6C83" w:rsidRDefault="002A6C83" w:rsidP="002A6C83">
            <w:pPr>
              <w:jc w:val="center"/>
              <w:rPr>
                <w:rFonts w:cs="Arial"/>
                <w:sz w:val="18"/>
                <w:szCs w:val="18"/>
              </w:rPr>
            </w:pPr>
            <w:r w:rsidRPr="002A6C83">
              <w:rPr>
                <w:rFonts w:cs="Arial"/>
                <w:sz w:val="18"/>
                <w:szCs w:val="18"/>
              </w:rPr>
              <w:lastRenderedPageBreak/>
              <w:t>17</w:t>
            </w:r>
          </w:p>
        </w:tc>
        <w:tc>
          <w:tcPr>
            <w:tcW w:w="3958" w:type="dxa"/>
            <w:gridSpan w:val="2"/>
            <w:shd w:val="clear" w:color="auto" w:fill="FFFFFF"/>
            <w:noWrap/>
            <w:vAlign w:val="center"/>
          </w:tcPr>
          <w:p w14:paraId="67762AC4" w14:textId="77777777" w:rsidR="002A6C83" w:rsidRPr="002A6C83" w:rsidRDefault="002A6C83" w:rsidP="002A6C83">
            <w:pPr>
              <w:ind w:left="-2" w:right="-141"/>
              <w:rPr>
                <w:sz w:val="18"/>
                <w:szCs w:val="18"/>
              </w:rPr>
            </w:pPr>
            <w:r w:rsidRPr="002A6C83">
              <w:rPr>
                <w:sz w:val="18"/>
                <w:szCs w:val="18"/>
              </w:rPr>
              <w:t>Замена прстена стругача  90х2.5</w:t>
            </w:r>
          </w:p>
        </w:tc>
        <w:tc>
          <w:tcPr>
            <w:tcW w:w="1381" w:type="dxa"/>
            <w:shd w:val="clear" w:color="auto" w:fill="FFFFFF"/>
            <w:noWrap/>
            <w:vAlign w:val="bottom"/>
          </w:tcPr>
          <w:p w14:paraId="3B5386A8"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0E61B2A0" w14:textId="77777777" w:rsidR="002A6C83" w:rsidRPr="002A6C83" w:rsidRDefault="002A6C83" w:rsidP="002A6C83">
            <w:pPr>
              <w:jc w:val="center"/>
              <w:rPr>
                <w:rFonts w:cs="Arial"/>
                <w:i/>
                <w:sz w:val="18"/>
                <w:szCs w:val="18"/>
              </w:rPr>
            </w:pPr>
          </w:p>
        </w:tc>
        <w:tc>
          <w:tcPr>
            <w:tcW w:w="1307" w:type="dxa"/>
            <w:shd w:val="clear" w:color="auto" w:fill="FFFFFF"/>
          </w:tcPr>
          <w:p w14:paraId="550E6490" w14:textId="77777777" w:rsidR="002A6C83" w:rsidRPr="002A6C83" w:rsidRDefault="002A6C83" w:rsidP="002A6C83">
            <w:pPr>
              <w:rPr>
                <w:rFonts w:cs="Arial"/>
                <w:sz w:val="18"/>
                <w:szCs w:val="18"/>
              </w:rPr>
            </w:pPr>
          </w:p>
        </w:tc>
        <w:tc>
          <w:tcPr>
            <w:tcW w:w="1560" w:type="dxa"/>
            <w:shd w:val="clear" w:color="auto" w:fill="FFFFFF"/>
            <w:noWrap/>
            <w:vAlign w:val="bottom"/>
          </w:tcPr>
          <w:p w14:paraId="2434CA3F" w14:textId="77777777" w:rsidR="002A6C83" w:rsidRPr="002A6C83" w:rsidRDefault="002A6C83" w:rsidP="002A6C83">
            <w:pPr>
              <w:rPr>
                <w:rFonts w:cs="Arial"/>
                <w:sz w:val="18"/>
                <w:szCs w:val="18"/>
              </w:rPr>
            </w:pPr>
          </w:p>
        </w:tc>
        <w:tc>
          <w:tcPr>
            <w:tcW w:w="1417" w:type="dxa"/>
            <w:shd w:val="clear" w:color="auto" w:fill="FFFFFF"/>
          </w:tcPr>
          <w:p w14:paraId="183F95E0" w14:textId="77777777" w:rsidR="002A6C83" w:rsidRPr="002A6C83" w:rsidRDefault="002A6C83" w:rsidP="002A6C83">
            <w:pPr>
              <w:rPr>
                <w:rFonts w:cs="Arial"/>
                <w:sz w:val="18"/>
                <w:szCs w:val="18"/>
              </w:rPr>
            </w:pPr>
          </w:p>
        </w:tc>
        <w:tc>
          <w:tcPr>
            <w:tcW w:w="1417" w:type="dxa"/>
            <w:shd w:val="clear" w:color="auto" w:fill="FFFFFF"/>
            <w:noWrap/>
            <w:vAlign w:val="bottom"/>
          </w:tcPr>
          <w:p w14:paraId="5A6574AF" w14:textId="77777777" w:rsidR="002A6C83" w:rsidRPr="002A6C83" w:rsidRDefault="002A6C83" w:rsidP="002A6C83">
            <w:pPr>
              <w:rPr>
                <w:rFonts w:cs="Arial"/>
                <w:sz w:val="18"/>
                <w:szCs w:val="18"/>
              </w:rPr>
            </w:pPr>
          </w:p>
        </w:tc>
        <w:tc>
          <w:tcPr>
            <w:tcW w:w="1701" w:type="dxa"/>
            <w:shd w:val="clear" w:color="auto" w:fill="FFFFFF"/>
          </w:tcPr>
          <w:p w14:paraId="013A5444" w14:textId="77777777" w:rsidR="002A6C83" w:rsidRPr="002A6C83" w:rsidRDefault="002A6C83" w:rsidP="002A6C83">
            <w:pPr>
              <w:rPr>
                <w:rFonts w:cs="Arial"/>
                <w:sz w:val="18"/>
                <w:szCs w:val="18"/>
              </w:rPr>
            </w:pPr>
          </w:p>
        </w:tc>
      </w:tr>
      <w:tr w:rsidR="002A6C83" w:rsidRPr="002A6C83" w14:paraId="565D063E" w14:textId="77777777" w:rsidTr="007709FD">
        <w:trPr>
          <w:trHeight w:val="170"/>
        </w:trPr>
        <w:tc>
          <w:tcPr>
            <w:tcW w:w="686" w:type="dxa"/>
            <w:shd w:val="clear" w:color="auto" w:fill="FFFFCC"/>
            <w:noWrap/>
            <w:vAlign w:val="center"/>
          </w:tcPr>
          <w:p w14:paraId="096E9103" w14:textId="77777777" w:rsidR="002A6C83" w:rsidRPr="002A6C83" w:rsidRDefault="002A6C83" w:rsidP="002A6C83">
            <w:pPr>
              <w:jc w:val="center"/>
              <w:rPr>
                <w:rFonts w:cs="Arial"/>
                <w:sz w:val="18"/>
                <w:szCs w:val="18"/>
              </w:rPr>
            </w:pPr>
            <w:r w:rsidRPr="002A6C83">
              <w:rPr>
                <w:rFonts w:cs="Arial"/>
                <w:sz w:val="18"/>
                <w:szCs w:val="18"/>
              </w:rPr>
              <w:t>18</w:t>
            </w:r>
          </w:p>
        </w:tc>
        <w:tc>
          <w:tcPr>
            <w:tcW w:w="3958" w:type="dxa"/>
            <w:gridSpan w:val="2"/>
            <w:shd w:val="clear" w:color="auto" w:fill="FFFFFF"/>
            <w:noWrap/>
            <w:vAlign w:val="center"/>
          </w:tcPr>
          <w:p w14:paraId="71BDCA32" w14:textId="77777777" w:rsidR="002A6C83" w:rsidRPr="002A6C83" w:rsidRDefault="002A6C83" w:rsidP="002A6C83">
            <w:pPr>
              <w:ind w:right="-141"/>
              <w:rPr>
                <w:sz w:val="18"/>
                <w:szCs w:val="18"/>
              </w:rPr>
            </w:pPr>
            <w:r w:rsidRPr="002A6C83">
              <w:rPr>
                <w:sz w:val="18"/>
                <w:szCs w:val="18"/>
              </w:rPr>
              <w:t>Замена уљног прстена 90х4</w:t>
            </w:r>
          </w:p>
        </w:tc>
        <w:tc>
          <w:tcPr>
            <w:tcW w:w="1381" w:type="dxa"/>
            <w:shd w:val="clear" w:color="auto" w:fill="FFFFFF"/>
            <w:noWrap/>
            <w:vAlign w:val="bottom"/>
          </w:tcPr>
          <w:p w14:paraId="1902E384" w14:textId="77777777" w:rsidR="002A6C83" w:rsidRPr="002A6C83" w:rsidRDefault="002A6C83" w:rsidP="002A6C83">
            <w:pPr>
              <w:rPr>
                <w:rFonts w:cs="Arial"/>
                <w:sz w:val="18"/>
                <w:szCs w:val="18"/>
              </w:rPr>
            </w:pPr>
          </w:p>
        </w:tc>
        <w:tc>
          <w:tcPr>
            <w:tcW w:w="1281" w:type="dxa"/>
            <w:shd w:val="clear" w:color="auto" w:fill="FFFFFF"/>
            <w:noWrap/>
            <w:vAlign w:val="bottom"/>
          </w:tcPr>
          <w:p w14:paraId="1EDF0277" w14:textId="77777777" w:rsidR="002A6C83" w:rsidRPr="002A6C83" w:rsidRDefault="002A6C83" w:rsidP="002A6C83">
            <w:pPr>
              <w:jc w:val="center"/>
              <w:rPr>
                <w:rFonts w:cs="Arial"/>
                <w:i/>
                <w:sz w:val="18"/>
                <w:szCs w:val="18"/>
              </w:rPr>
            </w:pPr>
          </w:p>
        </w:tc>
        <w:tc>
          <w:tcPr>
            <w:tcW w:w="1307" w:type="dxa"/>
            <w:shd w:val="clear" w:color="auto" w:fill="FFFFFF"/>
          </w:tcPr>
          <w:p w14:paraId="6C6E5BF4" w14:textId="77777777" w:rsidR="002A6C83" w:rsidRPr="002A6C83" w:rsidRDefault="002A6C83" w:rsidP="002A6C83">
            <w:pPr>
              <w:rPr>
                <w:rFonts w:cs="Arial"/>
                <w:sz w:val="18"/>
                <w:szCs w:val="18"/>
              </w:rPr>
            </w:pPr>
          </w:p>
        </w:tc>
        <w:tc>
          <w:tcPr>
            <w:tcW w:w="1560" w:type="dxa"/>
            <w:shd w:val="clear" w:color="auto" w:fill="FFFFFF"/>
            <w:noWrap/>
            <w:vAlign w:val="bottom"/>
          </w:tcPr>
          <w:p w14:paraId="60CA9FD7" w14:textId="77777777" w:rsidR="002A6C83" w:rsidRPr="002A6C83" w:rsidRDefault="002A6C83" w:rsidP="002A6C83">
            <w:pPr>
              <w:rPr>
                <w:rFonts w:cs="Arial"/>
                <w:sz w:val="18"/>
                <w:szCs w:val="18"/>
              </w:rPr>
            </w:pPr>
          </w:p>
        </w:tc>
        <w:tc>
          <w:tcPr>
            <w:tcW w:w="1417" w:type="dxa"/>
            <w:shd w:val="clear" w:color="auto" w:fill="FFFFFF"/>
          </w:tcPr>
          <w:p w14:paraId="5862F337" w14:textId="77777777" w:rsidR="002A6C83" w:rsidRPr="002A6C83" w:rsidRDefault="002A6C83" w:rsidP="002A6C83">
            <w:pPr>
              <w:rPr>
                <w:rFonts w:cs="Arial"/>
                <w:sz w:val="18"/>
                <w:szCs w:val="18"/>
              </w:rPr>
            </w:pPr>
          </w:p>
        </w:tc>
        <w:tc>
          <w:tcPr>
            <w:tcW w:w="1417" w:type="dxa"/>
            <w:shd w:val="clear" w:color="auto" w:fill="FFFFFF"/>
            <w:noWrap/>
            <w:vAlign w:val="bottom"/>
          </w:tcPr>
          <w:p w14:paraId="67196556" w14:textId="77777777" w:rsidR="002A6C83" w:rsidRPr="002A6C83" w:rsidRDefault="002A6C83" w:rsidP="002A6C83">
            <w:pPr>
              <w:rPr>
                <w:rFonts w:cs="Arial"/>
                <w:sz w:val="18"/>
                <w:szCs w:val="18"/>
              </w:rPr>
            </w:pPr>
          </w:p>
        </w:tc>
        <w:tc>
          <w:tcPr>
            <w:tcW w:w="1701" w:type="dxa"/>
            <w:shd w:val="clear" w:color="auto" w:fill="FFFFFF"/>
          </w:tcPr>
          <w:p w14:paraId="545184B5" w14:textId="77777777" w:rsidR="002A6C83" w:rsidRPr="002A6C83" w:rsidRDefault="002A6C83" w:rsidP="002A6C83">
            <w:pPr>
              <w:rPr>
                <w:rFonts w:cs="Arial"/>
                <w:sz w:val="18"/>
                <w:szCs w:val="18"/>
              </w:rPr>
            </w:pPr>
          </w:p>
        </w:tc>
      </w:tr>
      <w:tr w:rsidR="002A6C83" w:rsidRPr="002A6C83" w14:paraId="19856947" w14:textId="77777777" w:rsidTr="007709FD">
        <w:trPr>
          <w:trHeight w:val="170"/>
        </w:trPr>
        <w:tc>
          <w:tcPr>
            <w:tcW w:w="686" w:type="dxa"/>
            <w:shd w:val="clear" w:color="auto" w:fill="FFFFCC"/>
            <w:noWrap/>
            <w:vAlign w:val="center"/>
          </w:tcPr>
          <w:p w14:paraId="49C56758" w14:textId="77777777" w:rsidR="002A6C83" w:rsidRPr="002A6C83" w:rsidRDefault="002A6C83" w:rsidP="002A6C83">
            <w:pPr>
              <w:jc w:val="center"/>
              <w:rPr>
                <w:rFonts w:cs="Arial"/>
                <w:sz w:val="18"/>
                <w:szCs w:val="18"/>
              </w:rPr>
            </w:pPr>
            <w:r w:rsidRPr="002A6C83">
              <w:rPr>
                <w:rFonts w:cs="Arial"/>
                <w:sz w:val="18"/>
                <w:szCs w:val="18"/>
              </w:rPr>
              <w:t>19</w:t>
            </w:r>
          </w:p>
        </w:tc>
        <w:tc>
          <w:tcPr>
            <w:tcW w:w="3958" w:type="dxa"/>
            <w:gridSpan w:val="2"/>
            <w:shd w:val="clear" w:color="auto" w:fill="FFFFFF"/>
            <w:noWrap/>
            <w:vAlign w:val="center"/>
          </w:tcPr>
          <w:p w14:paraId="351A673F" w14:textId="77777777" w:rsidR="002A6C83" w:rsidRPr="002A6C83" w:rsidRDefault="002A6C83" w:rsidP="002A6C83">
            <w:pPr>
              <w:ind w:left="-2" w:right="-141"/>
              <w:rPr>
                <w:sz w:val="18"/>
                <w:szCs w:val="18"/>
              </w:rPr>
            </w:pPr>
            <w:r w:rsidRPr="002A6C83">
              <w:rPr>
                <w:sz w:val="18"/>
                <w:szCs w:val="18"/>
              </w:rPr>
              <w:t>Замена осовинице клипа</w:t>
            </w:r>
          </w:p>
        </w:tc>
        <w:tc>
          <w:tcPr>
            <w:tcW w:w="1381" w:type="dxa"/>
            <w:shd w:val="clear" w:color="auto" w:fill="FFFFFF"/>
            <w:noWrap/>
            <w:vAlign w:val="bottom"/>
          </w:tcPr>
          <w:p w14:paraId="50F7B247" w14:textId="77777777" w:rsidR="002A6C83" w:rsidRPr="002A6C83" w:rsidRDefault="002A6C83" w:rsidP="002A6C83">
            <w:pPr>
              <w:rPr>
                <w:rFonts w:cs="Arial"/>
                <w:sz w:val="18"/>
                <w:szCs w:val="18"/>
              </w:rPr>
            </w:pPr>
          </w:p>
        </w:tc>
        <w:tc>
          <w:tcPr>
            <w:tcW w:w="1281" w:type="dxa"/>
            <w:shd w:val="clear" w:color="auto" w:fill="FFFFFF"/>
            <w:noWrap/>
            <w:vAlign w:val="bottom"/>
          </w:tcPr>
          <w:p w14:paraId="497F3831" w14:textId="77777777" w:rsidR="002A6C83" w:rsidRPr="002A6C83" w:rsidRDefault="002A6C83" w:rsidP="002A6C83">
            <w:pPr>
              <w:jc w:val="center"/>
              <w:rPr>
                <w:rFonts w:cs="Arial"/>
                <w:i/>
                <w:sz w:val="18"/>
                <w:szCs w:val="18"/>
              </w:rPr>
            </w:pPr>
          </w:p>
        </w:tc>
        <w:tc>
          <w:tcPr>
            <w:tcW w:w="1307" w:type="dxa"/>
            <w:shd w:val="clear" w:color="auto" w:fill="FFFFFF"/>
          </w:tcPr>
          <w:p w14:paraId="309B86F2" w14:textId="77777777" w:rsidR="002A6C83" w:rsidRPr="002A6C83" w:rsidRDefault="002A6C83" w:rsidP="002A6C83">
            <w:pPr>
              <w:rPr>
                <w:rFonts w:cs="Arial"/>
                <w:sz w:val="18"/>
                <w:szCs w:val="18"/>
              </w:rPr>
            </w:pPr>
          </w:p>
        </w:tc>
        <w:tc>
          <w:tcPr>
            <w:tcW w:w="1560" w:type="dxa"/>
            <w:shd w:val="clear" w:color="auto" w:fill="FFFFFF"/>
            <w:noWrap/>
            <w:vAlign w:val="bottom"/>
          </w:tcPr>
          <w:p w14:paraId="5994AEE8" w14:textId="77777777" w:rsidR="002A6C83" w:rsidRPr="002A6C83" w:rsidRDefault="002A6C83" w:rsidP="002A6C83">
            <w:pPr>
              <w:rPr>
                <w:rFonts w:cs="Arial"/>
                <w:sz w:val="18"/>
                <w:szCs w:val="18"/>
              </w:rPr>
            </w:pPr>
          </w:p>
        </w:tc>
        <w:tc>
          <w:tcPr>
            <w:tcW w:w="1417" w:type="dxa"/>
            <w:shd w:val="clear" w:color="auto" w:fill="FFFFFF"/>
          </w:tcPr>
          <w:p w14:paraId="3806CE94" w14:textId="77777777" w:rsidR="002A6C83" w:rsidRPr="002A6C83" w:rsidRDefault="002A6C83" w:rsidP="002A6C83">
            <w:pPr>
              <w:rPr>
                <w:rFonts w:cs="Arial"/>
                <w:sz w:val="18"/>
                <w:szCs w:val="18"/>
              </w:rPr>
            </w:pPr>
          </w:p>
        </w:tc>
        <w:tc>
          <w:tcPr>
            <w:tcW w:w="1417" w:type="dxa"/>
            <w:shd w:val="clear" w:color="auto" w:fill="FFFFFF"/>
            <w:noWrap/>
            <w:vAlign w:val="bottom"/>
          </w:tcPr>
          <w:p w14:paraId="782FC480" w14:textId="77777777" w:rsidR="002A6C83" w:rsidRPr="002A6C83" w:rsidRDefault="002A6C83" w:rsidP="002A6C83">
            <w:pPr>
              <w:rPr>
                <w:rFonts w:cs="Arial"/>
                <w:sz w:val="18"/>
                <w:szCs w:val="18"/>
              </w:rPr>
            </w:pPr>
          </w:p>
        </w:tc>
        <w:tc>
          <w:tcPr>
            <w:tcW w:w="1701" w:type="dxa"/>
            <w:shd w:val="clear" w:color="auto" w:fill="FFFFFF"/>
          </w:tcPr>
          <w:p w14:paraId="5B92604E" w14:textId="77777777" w:rsidR="002A6C83" w:rsidRPr="002A6C83" w:rsidRDefault="002A6C83" w:rsidP="002A6C83">
            <w:pPr>
              <w:rPr>
                <w:rFonts w:cs="Arial"/>
                <w:sz w:val="18"/>
                <w:szCs w:val="18"/>
              </w:rPr>
            </w:pPr>
          </w:p>
        </w:tc>
      </w:tr>
      <w:tr w:rsidR="002A6C83" w:rsidRPr="002A6C83" w14:paraId="57746238" w14:textId="77777777" w:rsidTr="007709FD">
        <w:trPr>
          <w:trHeight w:val="170"/>
        </w:trPr>
        <w:tc>
          <w:tcPr>
            <w:tcW w:w="686" w:type="dxa"/>
            <w:shd w:val="clear" w:color="auto" w:fill="FFFFCC"/>
            <w:noWrap/>
            <w:vAlign w:val="center"/>
          </w:tcPr>
          <w:p w14:paraId="2E249393" w14:textId="77777777" w:rsidR="002A6C83" w:rsidRPr="002A6C83" w:rsidRDefault="002A6C83" w:rsidP="002A6C83">
            <w:pPr>
              <w:jc w:val="center"/>
              <w:rPr>
                <w:rFonts w:cs="Arial"/>
                <w:sz w:val="18"/>
                <w:szCs w:val="18"/>
              </w:rPr>
            </w:pPr>
            <w:r w:rsidRPr="002A6C83">
              <w:rPr>
                <w:rFonts w:cs="Arial"/>
                <w:sz w:val="18"/>
                <w:szCs w:val="18"/>
              </w:rPr>
              <w:t>20</w:t>
            </w:r>
          </w:p>
        </w:tc>
        <w:tc>
          <w:tcPr>
            <w:tcW w:w="3958" w:type="dxa"/>
            <w:gridSpan w:val="2"/>
            <w:shd w:val="clear" w:color="auto" w:fill="FFFFFF"/>
            <w:noWrap/>
            <w:vAlign w:val="center"/>
          </w:tcPr>
          <w:p w14:paraId="4C3E2C84" w14:textId="77777777" w:rsidR="002A6C83" w:rsidRPr="002A6C83" w:rsidRDefault="002A6C83" w:rsidP="002A6C83">
            <w:pPr>
              <w:ind w:left="-2" w:right="-141"/>
              <w:rPr>
                <w:sz w:val="18"/>
                <w:szCs w:val="18"/>
              </w:rPr>
            </w:pPr>
            <w:r w:rsidRPr="002A6C83">
              <w:rPr>
                <w:sz w:val="18"/>
                <w:szCs w:val="18"/>
              </w:rPr>
              <w:t>Замена ускочника 22</w:t>
            </w:r>
          </w:p>
        </w:tc>
        <w:tc>
          <w:tcPr>
            <w:tcW w:w="1381" w:type="dxa"/>
            <w:shd w:val="clear" w:color="auto" w:fill="FFFFFF"/>
            <w:noWrap/>
            <w:vAlign w:val="bottom"/>
          </w:tcPr>
          <w:p w14:paraId="083EB40D" w14:textId="77777777" w:rsidR="002A6C83" w:rsidRPr="002A6C83" w:rsidRDefault="002A6C83" w:rsidP="002A6C83">
            <w:pPr>
              <w:rPr>
                <w:rFonts w:cs="Arial"/>
                <w:sz w:val="18"/>
                <w:szCs w:val="18"/>
              </w:rPr>
            </w:pPr>
          </w:p>
        </w:tc>
        <w:tc>
          <w:tcPr>
            <w:tcW w:w="1281" w:type="dxa"/>
            <w:shd w:val="clear" w:color="auto" w:fill="FFFFFF"/>
            <w:noWrap/>
            <w:vAlign w:val="bottom"/>
          </w:tcPr>
          <w:p w14:paraId="688E0002" w14:textId="77777777" w:rsidR="002A6C83" w:rsidRPr="002A6C83" w:rsidRDefault="002A6C83" w:rsidP="002A6C83">
            <w:pPr>
              <w:jc w:val="center"/>
              <w:rPr>
                <w:rFonts w:cs="Arial"/>
                <w:i/>
                <w:sz w:val="18"/>
                <w:szCs w:val="18"/>
              </w:rPr>
            </w:pPr>
          </w:p>
        </w:tc>
        <w:tc>
          <w:tcPr>
            <w:tcW w:w="1307" w:type="dxa"/>
            <w:shd w:val="clear" w:color="auto" w:fill="FFFFFF"/>
          </w:tcPr>
          <w:p w14:paraId="2AA329CA" w14:textId="77777777" w:rsidR="002A6C83" w:rsidRPr="002A6C83" w:rsidRDefault="002A6C83" w:rsidP="002A6C83">
            <w:pPr>
              <w:rPr>
                <w:rFonts w:cs="Arial"/>
                <w:sz w:val="18"/>
                <w:szCs w:val="18"/>
              </w:rPr>
            </w:pPr>
          </w:p>
        </w:tc>
        <w:tc>
          <w:tcPr>
            <w:tcW w:w="1560" w:type="dxa"/>
            <w:shd w:val="clear" w:color="auto" w:fill="FFFFFF"/>
            <w:noWrap/>
            <w:vAlign w:val="bottom"/>
          </w:tcPr>
          <w:p w14:paraId="5086F4C9" w14:textId="77777777" w:rsidR="002A6C83" w:rsidRPr="002A6C83" w:rsidRDefault="002A6C83" w:rsidP="002A6C83">
            <w:pPr>
              <w:rPr>
                <w:rFonts w:cs="Arial"/>
                <w:sz w:val="18"/>
                <w:szCs w:val="18"/>
              </w:rPr>
            </w:pPr>
          </w:p>
        </w:tc>
        <w:tc>
          <w:tcPr>
            <w:tcW w:w="1417" w:type="dxa"/>
            <w:shd w:val="clear" w:color="auto" w:fill="FFFFFF"/>
          </w:tcPr>
          <w:p w14:paraId="6469AB05" w14:textId="77777777" w:rsidR="002A6C83" w:rsidRPr="002A6C83" w:rsidRDefault="002A6C83" w:rsidP="002A6C83">
            <w:pPr>
              <w:rPr>
                <w:rFonts w:cs="Arial"/>
                <w:sz w:val="18"/>
                <w:szCs w:val="18"/>
              </w:rPr>
            </w:pPr>
          </w:p>
        </w:tc>
        <w:tc>
          <w:tcPr>
            <w:tcW w:w="1417" w:type="dxa"/>
            <w:shd w:val="clear" w:color="auto" w:fill="FFFFFF"/>
            <w:noWrap/>
            <w:vAlign w:val="bottom"/>
          </w:tcPr>
          <w:p w14:paraId="44D2BD27" w14:textId="77777777" w:rsidR="002A6C83" w:rsidRPr="002A6C83" w:rsidRDefault="002A6C83" w:rsidP="002A6C83">
            <w:pPr>
              <w:rPr>
                <w:rFonts w:cs="Arial"/>
                <w:sz w:val="18"/>
                <w:szCs w:val="18"/>
              </w:rPr>
            </w:pPr>
          </w:p>
        </w:tc>
        <w:tc>
          <w:tcPr>
            <w:tcW w:w="1701" w:type="dxa"/>
            <w:shd w:val="clear" w:color="auto" w:fill="FFFFFF"/>
          </w:tcPr>
          <w:p w14:paraId="63AF4EF1" w14:textId="77777777" w:rsidR="002A6C83" w:rsidRPr="002A6C83" w:rsidRDefault="002A6C83" w:rsidP="002A6C83">
            <w:pPr>
              <w:rPr>
                <w:rFonts w:cs="Arial"/>
                <w:sz w:val="18"/>
                <w:szCs w:val="18"/>
              </w:rPr>
            </w:pPr>
          </w:p>
        </w:tc>
      </w:tr>
      <w:tr w:rsidR="002A6C83" w:rsidRPr="002A6C83" w14:paraId="6A55DF77" w14:textId="77777777" w:rsidTr="007709FD">
        <w:trPr>
          <w:trHeight w:val="170"/>
        </w:trPr>
        <w:tc>
          <w:tcPr>
            <w:tcW w:w="686" w:type="dxa"/>
            <w:shd w:val="clear" w:color="auto" w:fill="FFFFCC"/>
            <w:noWrap/>
            <w:vAlign w:val="center"/>
          </w:tcPr>
          <w:p w14:paraId="26E8E30D" w14:textId="77777777" w:rsidR="002A6C83" w:rsidRPr="002A6C83" w:rsidRDefault="002A6C83" w:rsidP="002A6C83">
            <w:pPr>
              <w:jc w:val="center"/>
              <w:rPr>
                <w:rFonts w:cs="Arial"/>
                <w:sz w:val="18"/>
                <w:szCs w:val="18"/>
              </w:rPr>
            </w:pPr>
            <w:r w:rsidRPr="002A6C83">
              <w:rPr>
                <w:rFonts w:cs="Arial"/>
                <w:sz w:val="18"/>
                <w:szCs w:val="18"/>
              </w:rPr>
              <w:t>21</w:t>
            </w:r>
          </w:p>
        </w:tc>
        <w:tc>
          <w:tcPr>
            <w:tcW w:w="3958" w:type="dxa"/>
            <w:gridSpan w:val="2"/>
            <w:shd w:val="clear" w:color="auto" w:fill="FFFFFF"/>
            <w:noWrap/>
            <w:vAlign w:val="center"/>
          </w:tcPr>
          <w:p w14:paraId="4F5B21FE" w14:textId="77777777" w:rsidR="002A6C83" w:rsidRPr="002A6C83" w:rsidRDefault="002A6C83" w:rsidP="002A6C83">
            <w:pPr>
              <w:ind w:left="-2" w:right="-141"/>
              <w:rPr>
                <w:sz w:val="18"/>
                <w:szCs w:val="18"/>
              </w:rPr>
            </w:pPr>
            <w:r w:rsidRPr="002A6C83">
              <w:rPr>
                <w:sz w:val="18"/>
                <w:szCs w:val="18"/>
              </w:rPr>
              <w:t>Замена цилиндра  Ф90</w:t>
            </w:r>
          </w:p>
        </w:tc>
        <w:tc>
          <w:tcPr>
            <w:tcW w:w="1381" w:type="dxa"/>
            <w:shd w:val="clear" w:color="auto" w:fill="FFFFFF"/>
            <w:noWrap/>
            <w:vAlign w:val="bottom"/>
          </w:tcPr>
          <w:p w14:paraId="7633F6EB" w14:textId="77777777" w:rsidR="002A6C83" w:rsidRPr="002A6C83" w:rsidRDefault="002A6C83" w:rsidP="002A6C83">
            <w:pPr>
              <w:rPr>
                <w:rFonts w:cs="Arial"/>
                <w:sz w:val="18"/>
                <w:szCs w:val="18"/>
              </w:rPr>
            </w:pPr>
          </w:p>
        </w:tc>
        <w:tc>
          <w:tcPr>
            <w:tcW w:w="1281" w:type="dxa"/>
            <w:shd w:val="clear" w:color="auto" w:fill="FFFFFF"/>
            <w:noWrap/>
            <w:vAlign w:val="bottom"/>
          </w:tcPr>
          <w:p w14:paraId="429499EB" w14:textId="77777777" w:rsidR="002A6C83" w:rsidRPr="002A6C83" w:rsidRDefault="002A6C83" w:rsidP="002A6C83">
            <w:pPr>
              <w:jc w:val="center"/>
              <w:rPr>
                <w:rFonts w:cs="Arial"/>
                <w:i/>
                <w:sz w:val="18"/>
                <w:szCs w:val="18"/>
              </w:rPr>
            </w:pPr>
          </w:p>
        </w:tc>
        <w:tc>
          <w:tcPr>
            <w:tcW w:w="1307" w:type="dxa"/>
            <w:shd w:val="clear" w:color="auto" w:fill="FFFFFF"/>
          </w:tcPr>
          <w:p w14:paraId="59E1B2A6" w14:textId="77777777" w:rsidR="002A6C83" w:rsidRPr="002A6C83" w:rsidRDefault="002A6C83" w:rsidP="002A6C83">
            <w:pPr>
              <w:rPr>
                <w:rFonts w:cs="Arial"/>
                <w:sz w:val="18"/>
                <w:szCs w:val="18"/>
              </w:rPr>
            </w:pPr>
          </w:p>
        </w:tc>
        <w:tc>
          <w:tcPr>
            <w:tcW w:w="1560" w:type="dxa"/>
            <w:shd w:val="clear" w:color="auto" w:fill="FFFFFF"/>
            <w:noWrap/>
            <w:vAlign w:val="bottom"/>
          </w:tcPr>
          <w:p w14:paraId="428F61D2" w14:textId="77777777" w:rsidR="002A6C83" w:rsidRPr="002A6C83" w:rsidRDefault="002A6C83" w:rsidP="002A6C83">
            <w:pPr>
              <w:rPr>
                <w:rFonts w:cs="Arial"/>
                <w:sz w:val="18"/>
                <w:szCs w:val="18"/>
              </w:rPr>
            </w:pPr>
          </w:p>
        </w:tc>
        <w:tc>
          <w:tcPr>
            <w:tcW w:w="1417" w:type="dxa"/>
            <w:shd w:val="clear" w:color="auto" w:fill="FFFFFF"/>
          </w:tcPr>
          <w:p w14:paraId="11A89520" w14:textId="77777777" w:rsidR="002A6C83" w:rsidRPr="002A6C83" w:rsidRDefault="002A6C83" w:rsidP="002A6C83">
            <w:pPr>
              <w:rPr>
                <w:rFonts w:cs="Arial"/>
                <w:sz w:val="18"/>
                <w:szCs w:val="18"/>
              </w:rPr>
            </w:pPr>
          </w:p>
        </w:tc>
        <w:tc>
          <w:tcPr>
            <w:tcW w:w="1417" w:type="dxa"/>
            <w:shd w:val="clear" w:color="auto" w:fill="FFFFFF"/>
            <w:noWrap/>
            <w:vAlign w:val="bottom"/>
          </w:tcPr>
          <w:p w14:paraId="0B6DAC51" w14:textId="77777777" w:rsidR="002A6C83" w:rsidRPr="002A6C83" w:rsidRDefault="002A6C83" w:rsidP="002A6C83">
            <w:pPr>
              <w:rPr>
                <w:rFonts w:cs="Arial"/>
                <w:sz w:val="18"/>
                <w:szCs w:val="18"/>
              </w:rPr>
            </w:pPr>
          </w:p>
        </w:tc>
        <w:tc>
          <w:tcPr>
            <w:tcW w:w="1701" w:type="dxa"/>
            <w:shd w:val="clear" w:color="auto" w:fill="FFFFFF"/>
          </w:tcPr>
          <w:p w14:paraId="0978620A" w14:textId="77777777" w:rsidR="002A6C83" w:rsidRPr="002A6C83" w:rsidRDefault="002A6C83" w:rsidP="002A6C83">
            <w:pPr>
              <w:rPr>
                <w:rFonts w:cs="Arial"/>
                <w:sz w:val="18"/>
                <w:szCs w:val="18"/>
              </w:rPr>
            </w:pPr>
          </w:p>
        </w:tc>
      </w:tr>
      <w:tr w:rsidR="002A6C83" w:rsidRPr="002A6C83" w14:paraId="581517C8" w14:textId="77777777" w:rsidTr="007709FD">
        <w:trPr>
          <w:trHeight w:val="170"/>
        </w:trPr>
        <w:tc>
          <w:tcPr>
            <w:tcW w:w="686" w:type="dxa"/>
            <w:shd w:val="clear" w:color="auto" w:fill="FFFFCC"/>
            <w:noWrap/>
            <w:vAlign w:val="center"/>
          </w:tcPr>
          <w:p w14:paraId="7B6ABD28" w14:textId="77777777" w:rsidR="002A6C83" w:rsidRPr="002A6C83" w:rsidRDefault="002A6C83" w:rsidP="002A6C83">
            <w:pPr>
              <w:jc w:val="center"/>
              <w:rPr>
                <w:rFonts w:cs="Arial"/>
                <w:sz w:val="18"/>
                <w:szCs w:val="18"/>
              </w:rPr>
            </w:pPr>
            <w:r w:rsidRPr="002A6C83">
              <w:rPr>
                <w:rFonts w:cs="Arial"/>
                <w:sz w:val="18"/>
                <w:szCs w:val="18"/>
              </w:rPr>
              <w:t>22</w:t>
            </w:r>
          </w:p>
        </w:tc>
        <w:tc>
          <w:tcPr>
            <w:tcW w:w="3958" w:type="dxa"/>
            <w:gridSpan w:val="2"/>
            <w:shd w:val="clear" w:color="auto" w:fill="FFFFFF"/>
            <w:noWrap/>
            <w:vAlign w:val="center"/>
          </w:tcPr>
          <w:p w14:paraId="48E79B12" w14:textId="77777777" w:rsidR="002A6C83" w:rsidRPr="002A6C83" w:rsidRDefault="002A6C83" w:rsidP="002A6C83">
            <w:pPr>
              <w:ind w:left="-2" w:right="-141"/>
              <w:rPr>
                <w:sz w:val="18"/>
                <w:szCs w:val="18"/>
              </w:rPr>
            </w:pPr>
            <w:r w:rsidRPr="002A6C83">
              <w:rPr>
                <w:sz w:val="18"/>
                <w:szCs w:val="18"/>
              </w:rPr>
              <w:t>Замена концентричног вентила</w:t>
            </w:r>
          </w:p>
        </w:tc>
        <w:tc>
          <w:tcPr>
            <w:tcW w:w="1381" w:type="dxa"/>
            <w:shd w:val="clear" w:color="auto" w:fill="FFFFFF"/>
            <w:noWrap/>
            <w:vAlign w:val="bottom"/>
          </w:tcPr>
          <w:p w14:paraId="7834DEF9" w14:textId="77777777" w:rsidR="002A6C83" w:rsidRPr="002A6C83" w:rsidRDefault="002A6C83" w:rsidP="002A6C83">
            <w:pPr>
              <w:rPr>
                <w:rFonts w:cs="Arial"/>
                <w:sz w:val="18"/>
                <w:szCs w:val="18"/>
              </w:rPr>
            </w:pPr>
          </w:p>
        </w:tc>
        <w:tc>
          <w:tcPr>
            <w:tcW w:w="1281" w:type="dxa"/>
            <w:shd w:val="clear" w:color="auto" w:fill="FFFFFF"/>
            <w:noWrap/>
            <w:vAlign w:val="bottom"/>
          </w:tcPr>
          <w:p w14:paraId="1F5AE3B4" w14:textId="77777777" w:rsidR="002A6C83" w:rsidRPr="002A6C83" w:rsidRDefault="002A6C83" w:rsidP="002A6C83">
            <w:pPr>
              <w:jc w:val="center"/>
              <w:rPr>
                <w:rFonts w:cs="Arial"/>
                <w:i/>
                <w:sz w:val="18"/>
                <w:szCs w:val="18"/>
              </w:rPr>
            </w:pPr>
          </w:p>
        </w:tc>
        <w:tc>
          <w:tcPr>
            <w:tcW w:w="1307" w:type="dxa"/>
            <w:shd w:val="clear" w:color="auto" w:fill="FFFFFF"/>
          </w:tcPr>
          <w:p w14:paraId="7CDE43EF" w14:textId="77777777" w:rsidR="002A6C83" w:rsidRPr="002A6C83" w:rsidRDefault="002A6C83" w:rsidP="002A6C83">
            <w:pPr>
              <w:rPr>
                <w:rFonts w:cs="Arial"/>
                <w:sz w:val="18"/>
                <w:szCs w:val="18"/>
              </w:rPr>
            </w:pPr>
          </w:p>
        </w:tc>
        <w:tc>
          <w:tcPr>
            <w:tcW w:w="1560" w:type="dxa"/>
            <w:shd w:val="clear" w:color="auto" w:fill="FFFFFF"/>
            <w:noWrap/>
            <w:vAlign w:val="bottom"/>
          </w:tcPr>
          <w:p w14:paraId="75E115F7" w14:textId="77777777" w:rsidR="002A6C83" w:rsidRPr="002A6C83" w:rsidRDefault="002A6C83" w:rsidP="002A6C83">
            <w:pPr>
              <w:rPr>
                <w:rFonts w:cs="Arial"/>
                <w:sz w:val="18"/>
                <w:szCs w:val="18"/>
              </w:rPr>
            </w:pPr>
          </w:p>
        </w:tc>
        <w:tc>
          <w:tcPr>
            <w:tcW w:w="1417" w:type="dxa"/>
            <w:shd w:val="clear" w:color="auto" w:fill="FFFFFF"/>
          </w:tcPr>
          <w:p w14:paraId="5714A588" w14:textId="77777777" w:rsidR="002A6C83" w:rsidRPr="002A6C83" w:rsidRDefault="002A6C83" w:rsidP="002A6C83">
            <w:pPr>
              <w:rPr>
                <w:rFonts w:cs="Arial"/>
                <w:sz w:val="18"/>
                <w:szCs w:val="18"/>
              </w:rPr>
            </w:pPr>
          </w:p>
        </w:tc>
        <w:tc>
          <w:tcPr>
            <w:tcW w:w="1417" w:type="dxa"/>
            <w:shd w:val="clear" w:color="auto" w:fill="FFFFFF"/>
            <w:noWrap/>
            <w:vAlign w:val="bottom"/>
          </w:tcPr>
          <w:p w14:paraId="4E1F3589" w14:textId="77777777" w:rsidR="002A6C83" w:rsidRPr="002A6C83" w:rsidRDefault="002A6C83" w:rsidP="002A6C83">
            <w:pPr>
              <w:rPr>
                <w:rFonts w:cs="Arial"/>
                <w:sz w:val="18"/>
                <w:szCs w:val="18"/>
              </w:rPr>
            </w:pPr>
          </w:p>
        </w:tc>
        <w:tc>
          <w:tcPr>
            <w:tcW w:w="1701" w:type="dxa"/>
            <w:shd w:val="clear" w:color="auto" w:fill="FFFFFF"/>
          </w:tcPr>
          <w:p w14:paraId="1E55AE86" w14:textId="77777777" w:rsidR="002A6C83" w:rsidRPr="002A6C83" w:rsidRDefault="002A6C83" w:rsidP="002A6C83">
            <w:pPr>
              <w:rPr>
                <w:rFonts w:cs="Arial"/>
                <w:sz w:val="18"/>
                <w:szCs w:val="18"/>
              </w:rPr>
            </w:pPr>
          </w:p>
        </w:tc>
      </w:tr>
      <w:tr w:rsidR="002A6C83" w:rsidRPr="002A6C83" w14:paraId="4C24B98C" w14:textId="77777777" w:rsidTr="007709FD">
        <w:trPr>
          <w:trHeight w:val="170"/>
        </w:trPr>
        <w:tc>
          <w:tcPr>
            <w:tcW w:w="686" w:type="dxa"/>
            <w:shd w:val="clear" w:color="auto" w:fill="FFFFCC"/>
            <w:noWrap/>
            <w:vAlign w:val="center"/>
          </w:tcPr>
          <w:p w14:paraId="3C3E29F9" w14:textId="77777777" w:rsidR="002A6C83" w:rsidRPr="002A6C83" w:rsidRDefault="002A6C83" w:rsidP="002A6C83">
            <w:pPr>
              <w:jc w:val="center"/>
              <w:rPr>
                <w:rFonts w:cs="Arial"/>
                <w:sz w:val="18"/>
                <w:szCs w:val="18"/>
              </w:rPr>
            </w:pPr>
            <w:r w:rsidRPr="002A6C83">
              <w:rPr>
                <w:rFonts w:cs="Arial"/>
                <w:sz w:val="18"/>
                <w:szCs w:val="18"/>
              </w:rPr>
              <w:t>23</w:t>
            </w:r>
          </w:p>
        </w:tc>
        <w:tc>
          <w:tcPr>
            <w:tcW w:w="3958" w:type="dxa"/>
            <w:gridSpan w:val="2"/>
            <w:shd w:val="clear" w:color="auto" w:fill="FFFFFF"/>
            <w:noWrap/>
            <w:vAlign w:val="center"/>
          </w:tcPr>
          <w:p w14:paraId="37DD18E3" w14:textId="77777777" w:rsidR="002A6C83" w:rsidRPr="002A6C83" w:rsidRDefault="002A6C83" w:rsidP="002A6C83">
            <w:pPr>
              <w:ind w:left="-2" w:right="-141"/>
              <w:rPr>
                <w:sz w:val="18"/>
                <w:szCs w:val="18"/>
              </w:rPr>
            </w:pPr>
            <w:r w:rsidRPr="002A6C83">
              <w:rPr>
                <w:sz w:val="18"/>
                <w:szCs w:val="18"/>
              </w:rPr>
              <w:t>Замена главе</w:t>
            </w:r>
          </w:p>
        </w:tc>
        <w:tc>
          <w:tcPr>
            <w:tcW w:w="1381" w:type="dxa"/>
            <w:shd w:val="clear" w:color="auto" w:fill="FFFFFF"/>
            <w:noWrap/>
            <w:vAlign w:val="bottom"/>
          </w:tcPr>
          <w:p w14:paraId="381097BA" w14:textId="77777777" w:rsidR="002A6C83" w:rsidRPr="002A6C83" w:rsidRDefault="002A6C83" w:rsidP="002A6C83">
            <w:pPr>
              <w:rPr>
                <w:rFonts w:cs="Arial"/>
                <w:sz w:val="18"/>
                <w:szCs w:val="18"/>
              </w:rPr>
            </w:pPr>
          </w:p>
        </w:tc>
        <w:tc>
          <w:tcPr>
            <w:tcW w:w="1281" w:type="dxa"/>
            <w:shd w:val="clear" w:color="auto" w:fill="FFFFFF"/>
            <w:noWrap/>
            <w:vAlign w:val="bottom"/>
          </w:tcPr>
          <w:p w14:paraId="6F999D8C" w14:textId="77777777" w:rsidR="002A6C83" w:rsidRPr="002A6C83" w:rsidRDefault="002A6C83" w:rsidP="002A6C83">
            <w:pPr>
              <w:jc w:val="center"/>
              <w:rPr>
                <w:rFonts w:cs="Arial"/>
                <w:i/>
                <w:sz w:val="18"/>
                <w:szCs w:val="18"/>
              </w:rPr>
            </w:pPr>
          </w:p>
        </w:tc>
        <w:tc>
          <w:tcPr>
            <w:tcW w:w="1307" w:type="dxa"/>
            <w:shd w:val="clear" w:color="auto" w:fill="FFFFFF"/>
          </w:tcPr>
          <w:p w14:paraId="733E0209" w14:textId="77777777" w:rsidR="002A6C83" w:rsidRPr="002A6C83" w:rsidRDefault="002A6C83" w:rsidP="002A6C83">
            <w:pPr>
              <w:rPr>
                <w:rFonts w:cs="Arial"/>
                <w:sz w:val="18"/>
                <w:szCs w:val="18"/>
              </w:rPr>
            </w:pPr>
          </w:p>
        </w:tc>
        <w:tc>
          <w:tcPr>
            <w:tcW w:w="1560" w:type="dxa"/>
            <w:shd w:val="clear" w:color="auto" w:fill="FFFFFF"/>
            <w:noWrap/>
            <w:vAlign w:val="bottom"/>
          </w:tcPr>
          <w:p w14:paraId="2CE10EFA" w14:textId="77777777" w:rsidR="002A6C83" w:rsidRPr="002A6C83" w:rsidRDefault="002A6C83" w:rsidP="002A6C83">
            <w:pPr>
              <w:rPr>
                <w:rFonts w:cs="Arial"/>
                <w:sz w:val="18"/>
                <w:szCs w:val="18"/>
              </w:rPr>
            </w:pPr>
          </w:p>
        </w:tc>
        <w:tc>
          <w:tcPr>
            <w:tcW w:w="1417" w:type="dxa"/>
            <w:shd w:val="clear" w:color="auto" w:fill="FFFFFF"/>
          </w:tcPr>
          <w:p w14:paraId="51086276" w14:textId="77777777" w:rsidR="002A6C83" w:rsidRPr="002A6C83" w:rsidRDefault="002A6C83" w:rsidP="002A6C83">
            <w:pPr>
              <w:rPr>
                <w:rFonts w:cs="Arial"/>
                <w:sz w:val="18"/>
                <w:szCs w:val="18"/>
              </w:rPr>
            </w:pPr>
          </w:p>
        </w:tc>
        <w:tc>
          <w:tcPr>
            <w:tcW w:w="1417" w:type="dxa"/>
            <w:shd w:val="clear" w:color="auto" w:fill="FFFFFF"/>
            <w:noWrap/>
            <w:vAlign w:val="bottom"/>
          </w:tcPr>
          <w:p w14:paraId="49B63A4F" w14:textId="77777777" w:rsidR="002A6C83" w:rsidRPr="002A6C83" w:rsidRDefault="002A6C83" w:rsidP="002A6C83">
            <w:pPr>
              <w:rPr>
                <w:rFonts w:cs="Arial"/>
                <w:sz w:val="18"/>
                <w:szCs w:val="18"/>
              </w:rPr>
            </w:pPr>
          </w:p>
        </w:tc>
        <w:tc>
          <w:tcPr>
            <w:tcW w:w="1701" w:type="dxa"/>
            <w:shd w:val="clear" w:color="auto" w:fill="FFFFFF"/>
          </w:tcPr>
          <w:p w14:paraId="6EE7C2B0" w14:textId="77777777" w:rsidR="002A6C83" w:rsidRPr="002A6C83" w:rsidRDefault="002A6C83" w:rsidP="002A6C83">
            <w:pPr>
              <w:rPr>
                <w:rFonts w:cs="Arial"/>
                <w:sz w:val="18"/>
                <w:szCs w:val="18"/>
              </w:rPr>
            </w:pPr>
          </w:p>
        </w:tc>
      </w:tr>
      <w:tr w:rsidR="002A6C83" w:rsidRPr="002A6C83" w14:paraId="26371BD3" w14:textId="77777777" w:rsidTr="007709FD">
        <w:trPr>
          <w:trHeight w:val="170"/>
        </w:trPr>
        <w:tc>
          <w:tcPr>
            <w:tcW w:w="686" w:type="dxa"/>
            <w:shd w:val="clear" w:color="auto" w:fill="FFFFCC"/>
            <w:noWrap/>
            <w:vAlign w:val="center"/>
          </w:tcPr>
          <w:p w14:paraId="37EF0102" w14:textId="77777777" w:rsidR="002A6C83" w:rsidRPr="002A6C83" w:rsidRDefault="002A6C83" w:rsidP="002A6C83">
            <w:pPr>
              <w:jc w:val="center"/>
              <w:rPr>
                <w:rFonts w:cs="Arial"/>
                <w:sz w:val="18"/>
                <w:szCs w:val="18"/>
              </w:rPr>
            </w:pPr>
            <w:r w:rsidRPr="002A6C83">
              <w:rPr>
                <w:rFonts w:cs="Arial"/>
                <w:sz w:val="18"/>
                <w:szCs w:val="18"/>
              </w:rPr>
              <w:t>24</w:t>
            </w:r>
          </w:p>
        </w:tc>
        <w:tc>
          <w:tcPr>
            <w:tcW w:w="3958" w:type="dxa"/>
            <w:gridSpan w:val="2"/>
            <w:shd w:val="clear" w:color="auto" w:fill="FFFFFF"/>
            <w:noWrap/>
            <w:vAlign w:val="center"/>
          </w:tcPr>
          <w:p w14:paraId="670678B3" w14:textId="77777777" w:rsidR="002A6C83" w:rsidRPr="002A6C83" w:rsidRDefault="002A6C83" w:rsidP="002A6C83">
            <w:pPr>
              <w:ind w:left="-2" w:right="-141"/>
              <w:rPr>
                <w:sz w:val="18"/>
                <w:szCs w:val="18"/>
              </w:rPr>
            </w:pPr>
            <w:r w:rsidRPr="002A6C83">
              <w:rPr>
                <w:sz w:val="18"/>
                <w:szCs w:val="18"/>
              </w:rPr>
              <w:t>Замена сигурносног вентила VS-01</w:t>
            </w:r>
          </w:p>
        </w:tc>
        <w:tc>
          <w:tcPr>
            <w:tcW w:w="1381" w:type="dxa"/>
            <w:shd w:val="clear" w:color="auto" w:fill="FFFFFF"/>
            <w:noWrap/>
            <w:vAlign w:val="bottom"/>
          </w:tcPr>
          <w:p w14:paraId="7E515619" w14:textId="77777777" w:rsidR="002A6C83" w:rsidRPr="002A6C83" w:rsidRDefault="002A6C83" w:rsidP="002A6C83">
            <w:pPr>
              <w:rPr>
                <w:rFonts w:cs="Arial"/>
                <w:sz w:val="18"/>
                <w:szCs w:val="18"/>
              </w:rPr>
            </w:pPr>
          </w:p>
        </w:tc>
        <w:tc>
          <w:tcPr>
            <w:tcW w:w="1281" w:type="dxa"/>
            <w:shd w:val="clear" w:color="auto" w:fill="FFFFFF"/>
            <w:noWrap/>
            <w:vAlign w:val="bottom"/>
          </w:tcPr>
          <w:p w14:paraId="1160EC94" w14:textId="77777777" w:rsidR="002A6C83" w:rsidRPr="002A6C83" w:rsidRDefault="002A6C83" w:rsidP="002A6C83">
            <w:pPr>
              <w:jc w:val="center"/>
              <w:rPr>
                <w:rFonts w:cs="Arial"/>
                <w:i/>
                <w:sz w:val="18"/>
                <w:szCs w:val="18"/>
              </w:rPr>
            </w:pPr>
          </w:p>
        </w:tc>
        <w:tc>
          <w:tcPr>
            <w:tcW w:w="1307" w:type="dxa"/>
            <w:shd w:val="clear" w:color="auto" w:fill="FFFFFF"/>
          </w:tcPr>
          <w:p w14:paraId="4E60A808" w14:textId="77777777" w:rsidR="002A6C83" w:rsidRPr="002A6C83" w:rsidRDefault="002A6C83" w:rsidP="002A6C83">
            <w:pPr>
              <w:rPr>
                <w:rFonts w:cs="Arial"/>
                <w:sz w:val="18"/>
                <w:szCs w:val="18"/>
              </w:rPr>
            </w:pPr>
          </w:p>
        </w:tc>
        <w:tc>
          <w:tcPr>
            <w:tcW w:w="1560" w:type="dxa"/>
            <w:shd w:val="clear" w:color="auto" w:fill="FFFFFF"/>
            <w:noWrap/>
            <w:vAlign w:val="bottom"/>
          </w:tcPr>
          <w:p w14:paraId="6D1B1292" w14:textId="77777777" w:rsidR="002A6C83" w:rsidRPr="002A6C83" w:rsidRDefault="002A6C83" w:rsidP="002A6C83">
            <w:pPr>
              <w:rPr>
                <w:rFonts w:cs="Arial"/>
                <w:sz w:val="18"/>
                <w:szCs w:val="18"/>
              </w:rPr>
            </w:pPr>
          </w:p>
        </w:tc>
        <w:tc>
          <w:tcPr>
            <w:tcW w:w="1417" w:type="dxa"/>
            <w:shd w:val="clear" w:color="auto" w:fill="FFFFFF"/>
          </w:tcPr>
          <w:p w14:paraId="42A458CF" w14:textId="77777777" w:rsidR="002A6C83" w:rsidRPr="002A6C83" w:rsidRDefault="002A6C83" w:rsidP="002A6C83">
            <w:pPr>
              <w:rPr>
                <w:rFonts w:cs="Arial"/>
                <w:sz w:val="18"/>
                <w:szCs w:val="18"/>
              </w:rPr>
            </w:pPr>
          </w:p>
        </w:tc>
        <w:tc>
          <w:tcPr>
            <w:tcW w:w="1417" w:type="dxa"/>
            <w:shd w:val="clear" w:color="auto" w:fill="FFFFFF"/>
            <w:noWrap/>
            <w:vAlign w:val="bottom"/>
          </w:tcPr>
          <w:p w14:paraId="35EFDB16" w14:textId="77777777" w:rsidR="002A6C83" w:rsidRPr="002A6C83" w:rsidRDefault="002A6C83" w:rsidP="002A6C83">
            <w:pPr>
              <w:rPr>
                <w:rFonts w:cs="Arial"/>
                <w:sz w:val="18"/>
                <w:szCs w:val="18"/>
              </w:rPr>
            </w:pPr>
          </w:p>
        </w:tc>
        <w:tc>
          <w:tcPr>
            <w:tcW w:w="1701" w:type="dxa"/>
            <w:shd w:val="clear" w:color="auto" w:fill="FFFFFF"/>
          </w:tcPr>
          <w:p w14:paraId="4DB4A552" w14:textId="77777777" w:rsidR="002A6C83" w:rsidRPr="002A6C83" w:rsidRDefault="002A6C83" w:rsidP="002A6C83">
            <w:pPr>
              <w:rPr>
                <w:rFonts w:cs="Arial"/>
                <w:sz w:val="18"/>
                <w:szCs w:val="18"/>
              </w:rPr>
            </w:pPr>
          </w:p>
        </w:tc>
      </w:tr>
      <w:tr w:rsidR="002A6C83" w:rsidRPr="002A6C83" w14:paraId="68EAA332" w14:textId="77777777" w:rsidTr="007709FD">
        <w:trPr>
          <w:trHeight w:val="170"/>
        </w:trPr>
        <w:tc>
          <w:tcPr>
            <w:tcW w:w="686" w:type="dxa"/>
            <w:shd w:val="clear" w:color="auto" w:fill="FFFFCC"/>
            <w:noWrap/>
            <w:vAlign w:val="center"/>
          </w:tcPr>
          <w:p w14:paraId="2B3329BF" w14:textId="77777777" w:rsidR="002A6C83" w:rsidRPr="002A6C83" w:rsidRDefault="002A6C83" w:rsidP="002A6C83">
            <w:pPr>
              <w:jc w:val="center"/>
              <w:rPr>
                <w:rFonts w:cs="Arial"/>
                <w:sz w:val="18"/>
                <w:szCs w:val="18"/>
              </w:rPr>
            </w:pPr>
            <w:r w:rsidRPr="002A6C83">
              <w:rPr>
                <w:rFonts w:cs="Arial"/>
                <w:sz w:val="18"/>
                <w:szCs w:val="18"/>
              </w:rPr>
              <w:t>25</w:t>
            </w:r>
          </w:p>
        </w:tc>
        <w:tc>
          <w:tcPr>
            <w:tcW w:w="3958" w:type="dxa"/>
            <w:gridSpan w:val="2"/>
            <w:shd w:val="clear" w:color="auto" w:fill="FFFFFF"/>
            <w:noWrap/>
            <w:vAlign w:val="center"/>
          </w:tcPr>
          <w:p w14:paraId="64D551C9" w14:textId="77777777" w:rsidR="002A6C83" w:rsidRPr="002A6C83" w:rsidRDefault="002A6C83" w:rsidP="002A6C83">
            <w:pPr>
              <w:ind w:left="-2" w:right="-141"/>
              <w:rPr>
                <w:sz w:val="18"/>
                <w:szCs w:val="18"/>
              </w:rPr>
            </w:pPr>
            <w:r w:rsidRPr="002A6C83">
              <w:rPr>
                <w:sz w:val="18"/>
                <w:szCs w:val="18"/>
              </w:rPr>
              <w:t>Замена усисног пречистача ваздуха</w:t>
            </w:r>
          </w:p>
        </w:tc>
        <w:tc>
          <w:tcPr>
            <w:tcW w:w="1381" w:type="dxa"/>
            <w:shd w:val="clear" w:color="auto" w:fill="FFFFFF"/>
            <w:noWrap/>
            <w:vAlign w:val="bottom"/>
          </w:tcPr>
          <w:p w14:paraId="66AF7E35" w14:textId="77777777" w:rsidR="002A6C83" w:rsidRPr="002A6C83" w:rsidRDefault="002A6C83" w:rsidP="002A6C83">
            <w:pPr>
              <w:rPr>
                <w:rFonts w:cs="Arial"/>
                <w:sz w:val="18"/>
                <w:szCs w:val="18"/>
              </w:rPr>
            </w:pPr>
          </w:p>
        </w:tc>
        <w:tc>
          <w:tcPr>
            <w:tcW w:w="1281" w:type="dxa"/>
            <w:shd w:val="clear" w:color="auto" w:fill="FFFFFF"/>
            <w:noWrap/>
            <w:vAlign w:val="bottom"/>
          </w:tcPr>
          <w:p w14:paraId="7589B08F" w14:textId="77777777" w:rsidR="002A6C83" w:rsidRPr="002A6C83" w:rsidRDefault="002A6C83" w:rsidP="002A6C83">
            <w:pPr>
              <w:jc w:val="center"/>
              <w:rPr>
                <w:rFonts w:cs="Arial"/>
                <w:i/>
                <w:sz w:val="18"/>
                <w:szCs w:val="18"/>
              </w:rPr>
            </w:pPr>
          </w:p>
        </w:tc>
        <w:tc>
          <w:tcPr>
            <w:tcW w:w="1307" w:type="dxa"/>
            <w:shd w:val="clear" w:color="auto" w:fill="FFFFFF"/>
          </w:tcPr>
          <w:p w14:paraId="3E476113" w14:textId="77777777" w:rsidR="002A6C83" w:rsidRPr="002A6C83" w:rsidRDefault="002A6C83" w:rsidP="002A6C83">
            <w:pPr>
              <w:rPr>
                <w:rFonts w:cs="Arial"/>
                <w:sz w:val="18"/>
                <w:szCs w:val="18"/>
              </w:rPr>
            </w:pPr>
          </w:p>
        </w:tc>
        <w:tc>
          <w:tcPr>
            <w:tcW w:w="1560" w:type="dxa"/>
            <w:shd w:val="clear" w:color="auto" w:fill="FFFFFF"/>
            <w:noWrap/>
            <w:vAlign w:val="bottom"/>
          </w:tcPr>
          <w:p w14:paraId="5363EAF2" w14:textId="77777777" w:rsidR="002A6C83" w:rsidRPr="002A6C83" w:rsidRDefault="002A6C83" w:rsidP="002A6C83">
            <w:pPr>
              <w:rPr>
                <w:rFonts w:cs="Arial"/>
                <w:sz w:val="18"/>
                <w:szCs w:val="18"/>
              </w:rPr>
            </w:pPr>
          </w:p>
        </w:tc>
        <w:tc>
          <w:tcPr>
            <w:tcW w:w="1417" w:type="dxa"/>
            <w:shd w:val="clear" w:color="auto" w:fill="FFFFFF"/>
          </w:tcPr>
          <w:p w14:paraId="3B3925F9" w14:textId="77777777" w:rsidR="002A6C83" w:rsidRPr="002A6C83" w:rsidRDefault="002A6C83" w:rsidP="002A6C83">
            <w:pPr>
              <w:rPr>
                <w:rFonts w:cs="Arial"/>
                <w:sz w:val="18"/>
                <w:szCs w:val="18"/>
              </w:rPr>
            </w:pPr>
          </w:p>
        </w:tc>
        <w:tc>
          <w:tcPr>
            <w:tcW w:w="1417" w:type="dxa"/>
            <w:shd w:val="clear" w:color="auto" w:fill="FFFFFF"/>
            <w:noWrap/>
            <w:vAlign w:val="bottom"/>
          </w:tcPr>
          <w:p w14:paraId="1A72960E" w14:textId="77777777" w:rsidR="002A6C83" w:rsidRPr="002A6C83" w:rsidRDefault="002A6C83" w:rsidP="002A6C83">
            <w:pPr>
              <w:rPr>
                <w:rFonts w:cs="Arial"/>
                <w:sz w:val="18"/>
                <w:szCs w:val="18"/>
              </w:rPr>
            </w:pPr>
          </w:p>
        </w:tc>
        <w:tc>
          <w:tcPr>
            <w:tcW w:w="1701" w:type="dxa"/>
            <w:shd w:val="clear" w:color="auto" w:fill="FFFFFF"/>
          </w:tcPr>
          <w:p w14:paraId="38F34D56" w14:textId="77777777" w:rsidR="002A6C83" w:rsidRPr="002A6C83" w:rsidRDefault="002A6C83" w:rsidP="002A6C83">
            <w:pPr>
              <w:rPr>
                <w:rFonts w:cs="Arial"/>
                <w:sz w:val="18"/>
                <w:szCs w:val="18"/>
              </w:rPr>
            </w:pPr>
          </w:p>
        </w:tc>
      </w:tr>
      <w:tr w:rsidR="002A6C83" w:rsidRPr="002A6C83" w14:paraId="45EBF9A4" w14:textId="77777777" w:rsidTr="007709FD">
        <w:trPr>
          <w:trHeight w:val="170"/>
        </w:trPr>
        <w:tc>
          <w:tcPr>
            <w:tcW w:w="686" w:type="dxa"/>
            <w:shd w:val="clear" w:color="auto" w:fill="FFFFCC"/>
            <w:noWrap/>
            <w:vAlign w:val="center"/>
          </w:tcPr>
          <w:p w14:paraId="0C83B5E5" w14:textId="77777777" w:rsidR="002A6C83" w:rsidRPr="002A6C83" w:rsidRDefault="002A6C83" w:rsidP="002A6C83">
            <w:pPr>
              <w:jc w:val="center"/>
              <w:rPr>
                <w:rFonts w:cs="Arial"/>
                <w:sz w:val="18"/>
                <w:szCs w:val="18"/>
              </w:rPr>
            </w:pPr>
            <w:r w:rsidRPr="002A6C83">
              <w:rPr>
                <w:rFonts w:cs="Arial"/>
                <w:sz w:val="18"/>
                <w:szCs w:val="18"/>
              </w:rPr>
              <w:t>26</w:t>
            </w:r>
          </w:p>
        </w:tc>
        <w:tc>
          <w:tcPr>
            <w:tcW w:w="3958" w:type="dxa"/>
            <w:gridSpan w:val="2"/>
            <w:shd w:val="clear" w:color="auto" w:fill="FFFFFF"/>
            <w:noWrap/>
            <w:vAlign w:val="center"/>
          </w:tcPr>
          <w:p w14:paraId="33E5C7EB" w14:textId="77777777" w:rsidR="002A6C83" w:rsidRPr="002A6C83" w:rsidRDefault="002A6C83" w:rsidP="002A6C83">
            <w:pPr>
              <w:ind w:left="-2" w:right="-141"/>
              <w:rPr>
                <w:sz w:val="18"/>
                <w:szCs w:val="18"/>
              </w:rPr>
            </w:pPr>
            <w:r w:rsidRPr="002A6C83">
              <w:rPr>
                <w:sz w:val="18"/>
                <w:szCs w:val="18"/>
              </w:rPr>
              <w:t>Замена неповратног вентила</w:t>
            </w:r>
          </w:p>
        </w:tc>
        <w:tc>
          <w:tcPr>
            <w:tcW w:w="1381" w:type="dxa"/>
            <w:shd w:val="clear" w:color="auto" w:fill="FFFFFF"/>
            <w:noWrap/>
            <w:vAlign w:val="bottom"/>
          </w:tcPr>
          <w:p w14:paraId="11333EEB" w14:textId="77777777" w:rsidR="002A6C83" w:rsidRPr="002A6C83" w:rsidRDefault="002A6C83" w:rsidP="002A6C83">
            <w:pPr>
              <w:rPr>
                <w:rFonts w:cs="Arial"/>
                <w:sz w:val="18"/>
                <w:szCs w:val="18"/>
              </w:rPr>
            </w:pPr>
          </w:p>
        </w:tc>
        <w:tc>
          <w:tcPr>
            <w:tcW w:w="1281" w:type="dxa"/>
            <w:shd w:val="clear" w:color="auto" w:fill="FFFFFF"/>
            <w:noWrap/>
            <w:vAlign w:val="bottom"/>
          </w:tcPr>
          <w:p w14:paraId="760167DA" w14:textId="77777777" w:rsidR="002A6C83" w:rsidRPr="002A6C83" w:rsidRDefault="002A6C83" w:rsidP="002A6C83">
            <w:pPr>
              <w:jc w:val="center"/>
              <w:rPr>
                <w:rFonts w:cs="Arial"/>
                <w:i/>
                <w:sz w:val="18"/>
                <w:szCs w:val="18"/>
              </w:rPr>
            </w:pPr>
          </w:p>
        </w:tc>
        <w:tc>
          <w:tcPr>
            <w:tcW w:w="1307" w:type="dxa"/>
            <w:shd w:val="clear" w:color="auto" w:fill="FFFFFF"/>
          </w:tcPr>
          <w:p w14:paraId="2EFA1606" w14:textId="77777777" w:rsidR="002A6C83" w:rsidRPr="002A6C83" w:rsidRDefault="002A6C83" w:rsidP="002A6C83">
            <w:pPr>
              <w:rPr>
                <w:rFonts w:cs="Arial"/>
                <w:sz w:val="18"/>
                <w:szCs w:val="18"/>
              </w:rPr>
            </w:pPr>
          </w:p>
        </w:tc>
        <w:tc>
          <w:tcPr>
            <w:tcW w:w="1560" w:type="dxa"/>
            <w:shd w:val="clear" w:color="auto" w:fill="FFFFFF"/>
            <w:noWrap/>
            <w:vAlign w:val="bottom"/>
          </w:tcPr>
          <w:p w14:paraId="4B2BB986" w14:textId="77777777" w:rsidR="002A6C83" w:rsidRPr="002A6C83" w:rsidRDefault="002A6C83" w:rsidP="002A6C83">
            <w:pPr>
              <w:rPr>
                <w:rFonts w:cs="Arial"/>
                <w:sz w:val="18"/>
                <w:szCs w:val="18"/>
              </w:rPr>
            </w:pPr>
          </w:p>
        </w:tc>
        <w:tc>
          <w:tcPr>
            <w:tcW w:w="1417" w:type="dxa"/>
            <w:shd w:val="clear" w:color="auto" w:fill="FFFFFF"/>
          </w:tcPr>
          <w:p w14:paraId="67791F3F" w14:textId="77777777" w:rsidR="002A6C83" w:rsidRPr="002A6C83" w:rsidRDefault="002A6C83" w:rsidP="002A6C83">
            <w:pPr>
              <w:rPr>
                <w:rFonts w:cs="Arial"/>
                <w:sz w:val="18"/>
                <w:szCs w:val="18"/>
              </w:rPr>
            </w:pPr>
          </w:p>
        </w:tc>
        <w:tc>
          <w:tcPr>
            <w:tcW w:w="1417" w:type="dxa"/>
            <w:shd w:val="clear" w:color="auto" w:fill="FFFFFF"/>
            <w:noWrap/>
            <w:vAlign w:val="bottom"/>
          </w:tcPr>
          <w:p w14:paraId="2CB09E5C" w14:textId="77777777" w:rsidR="002A6C83" w:rsidRPr="002A6C83" w:rsidRDefault="002A6C83" w:rsidP="002A6C83">
            <w:pPr>
              <w:rPr>
                <w:rFonts w:cs="Arial"/>
                <w:sz w:val="18"/>
                <w:szCs w:val="18"/>
              </w:rPr>
            </w:pPr>
          </w:p>
        </w:tc>
        <w:tc>
          <w:tcPr>
            <w:tcW w:w="1701" w:type="dxa"/>
            <w:shd w:val="clear" w:color="auto" w:fill="FFFFFF"/>
          </w:tcPr>
          <w:p w14:paraId="0EB80D89" w14:textId="77777777" w:rsidR="002A6C83" w:rsidRPr="002A6C83" w:rsidRDefault="002A6C83" w:rsidP="002A6C83">
            <w:pPr>
              <w:rPr>
                <w:rFonts w:cs="Arial"/>
                <w:sz w:val="18"/>
                <w:szCs w:val="18"/>
              </w:rPr>
            </w:pPr>
          </w:p>
        </w:tc>
      </w:tr>
      <w:tr w:rsidR="002A6C83" w:rsidRPr="002A6C83" w14:paraId="181B4E1F" w14:textId="77777777" w:rsidTr="007709FD">
        <w:trPr>
          <w:trHeight w:val="170"/>
        </w:trPr>
        <w:tc>
          <w:tcPr>
            <w:tcW w:w="686" w:type="dxa"/>
            <w:shd w:val="clear" w:color="auto" w:fill="FFFFCC"/>
            <w:noWrap/>
            <w:vAlign w:val="center"/>
          </w:tcPr>
          <w:p w14:paraId="08D4DD40" w14:textId="77777777" w:rsidR="002A6C83" w:rsidRPr="002A6C83" w:rsidRDefault="002A6C83" w:rsidP="002A6C83">
            <w:pPr>
              <w:jc w:val="center"/>
              <w:rPr>
                <w:rFonts w:cs="Arial"/>
                <w:sz w:val="18"/>
                <w:szCs w:val="18"/>
                <w:lang w:val="sr-Cyrl-CS"/>
              </w:rPr>
            </w:pPr>
            <w:r w:rsidRPr="002A6C83">
              <w:rPr>
                <w:rFonts w:cs="Arial"/>
                <w:sz w:val="18"/>
                <w:szCs w:val="18"/>
                <w:lang w:val="sr-Cyrl-CS"/>
              </w:rPr>
              <w:t>27</w:t>
            </w:r>
          </w:p>
        </w:tc>
        <w:tc>
          <w:tcPr>
            <w:tcW w:w="3958" w:type="dxa"/>
            <w:gridSpan w:val="2"/>
            <w:shd w:val="clear" w:color="auto" w:fill="FFFFFF"/>
            <w:noWrap/>
            <w:vAlign w:val="center"/>
          </w:tcPr>
          <w:p w14:paraId="69389D77" w14:textId="77777777" w:rsidR="002A6C83" w:rsidRPr="002A6C83" w:rsidRDefault="002A6C83" w:rsidP="002A6C83">
            <w:pPr>
              <w:ind w:left="-2" w:right="-141"/>
              <w:rPr>
                <w:sz w:val="18"/>
                <w:szCs w:val="18"/>
              </w:rPr>
            </w:pPr>
            <w:r w:rsidRPr="002A6C83">
              <w:rPr>
                <w:sz w:val="18"/>
                <w:szCs w:val="18"/>
              </w:rPr>
              <w:t>Замена електромагнетног вентила</w:t>
            </w:r>
          </w:p>
        </w:tc>
        <w:tc>
          <w:tcPr>
            <w:tcW w:w="1381" w:type="dxa"/>
            <w:shd w:val="clear" w:color="auto" w:fill="FFFFFF"/>
            <w:noWrap/>
            <w:vAlign w:val="bottom"/>
          </w:tcPr>
          <w:p w14:paraId="3BFDC76E" w14:textId="77777777" w:rsidR="002A6C83" w:rsidRPr="002A6C83" w:rsidRDefault="002A6C83" w:rsidP="002A6C83">
            <w:pPr>
              <w:rPr>
                <w:rFonts w:cs="Arial"/>
                <w:sz w:val="18"/>
                <w:szCs w:val="18"/>
              </w:rPr>
            </w:pPr>
          </w:p>
        </w:tc>
        <w:tc>
          <w:tcPr>
            <w:tcW w:w="1281" w:type="dxa"/>
            <w:shd w:val="clear" w:color="auto" w:fill="FFFFFF"/>
            <w:noWrap/>
            <w:vAlign w:val="bottom"/>
          </w:tcPr>
          <w:p w14:paraId="11D8A1B4" w14:textId="77777777" w:rsidR="002A6C83" w:rsidRPr="002A6C83" w:rsidRDefault="002A6C83" w:rsidP="002A6C83">
            <w:pPr>
              <w:jc w:val="center"/>
              <w:rPr>
                <w:rFonts w:cs="Arial"/>
                <w:i/>
                <w:sz w:val="18"/>
                <w:szCs w:val="18"/>
              </w:rPr>
            </w:pPr>
          </w:p>
        </w:tc>
        <w:tc>
          <w:tcPr>
            <w:tcW w:w="1307" w:type="dxa"/>
            <w:shd w:val="clear" w:color="auto" w:fill="FFFFFF"/>
          </w:tcPr>
          <w:p w14:paraId="3EC02898" w14:textId="77777777" w:rsidR="002A6C83" w:rsidRPr="002A6C83" w:rsidRDefault="002A6C83" w:rsidP="002A6C83">
            <w:pPr>
              <w:rPr>
                <w:rFonts w:cs="Arial"/>
                <w:sz w:val="18"/>
                <w:szCs w:val="18"/>
              </w:rPr>
            </w:pPr>
          </w:p>
        </w:tc>
        <w:tc>
          <w:tcPr>
            <w:tcW w:w="1560" w:type="dxa"/>
            <w:shd w:val="clear" w:color="auto" w:fill="FFFFFF"/>
            <w:noWrap/>
            <w:vAlign w:val="bottom"/>
          </w:tcPr>
          <w:p w14:paraId="6CE21D84" w14:textId="77777777" w:rsidR="002A6C83" w:rsidRPr="002A6C83" w:rsidRDefault="002A6C83" w:rsidP="002A6C83">
            <w:pPr>
              <w:rPr>
                <w:rFonts w:cs="Arial"/>
                <w:sz w:val="18"/>
                <w:szCs w:val="18"/>
              </w:rPr>
            </w:pPr>
          </w:p>
        </w:tc>
        <w:tc>
          <w:tcPr>
            <w:tcW w:w="1417" w:type="dxa"/>
            <w:shd w:val="clear" w:color="auto" w:fill="FFFFFF"/>
          </w:tcPr>
          <w:p w14:paraId="39934A0A" w14:textId="77777777" w:rsidR="002A6C83" w:rsidRPr="002A6C83" w:rsidRDefault="002A6C83" w:rsidP="002A6C83">
            <w:pPr>
              <w:rPr>
                <w:rFonts w:cs="Arial"/>
                <w:sz w:val="18"/>
                <w:szCs w:val="18"/>
              </w:rPr>
            </w:pPr>
          </w:p>
        </w:tc>
        <w:tc>
          <w:tcPr>
            <w:tcW w:w="1417" w:type="dxa"/>
            <w:shd w:val="clear" w:color="auto" w:fill="FFFFFF"/>
            <w:noWrap/>
            <w:vAlign w:val="bottom"/>
          </w:tcPr>
          <w:p w14:paraId="628C297D" w14:textId="77777777" w:rsidR="002A6C83" w:rsidRPr="002A6C83" w:rsidRDefault="002A6C83" w:rsidP="002A6C83">
            <w:pPr>
              <w:rPr>
                <w:rFonts w:cs="Arial"/>
                <w:sz w:val="18"/>
                <w:szCs w:val="18"/>
              </w:rPr>
            </w:pPr>
          </w:p>
        </w:tc>
        <w:tc>
          <w:tcPr>
            <w:tcW w:w="1701" w:type="dxa"/>
            <w:shd w:val="clear" w:color="auto" w:fill="FFFFFF"/>
          </w:tcPr>
          <w:p w14:paraId="362081AB" w14:textId="77777777" w:rsidR="002A6C83" w:rsidRPr="002A6C83" w:rsidRDefault="002A6C83" w:rsidP="002A6C83">
            <w:pPr>
              <w:rPr>
                <w:rFonts w:cs="Arial"/>
                <w:sz w:val="18"/>
                <w:szCs w:val="18"/>
              </w:rPr>
            </w:pPr>
          </w:p>
        </w:tc>
      </w:tr>
      <w:tr w:rsidR="002A6C83" w:rsidRPr="002A6C83" w14:paraId="2116C14A" w14:textId="77777777" w:rsidTr="007709FD">
        <w:trPr>
          <w:trHeight w:val="170"/>
        </w:trPr>
        <w:tc>
          <w:tcPr>
            <w:tcW w:w="686" w:type="dxa"/>
            <w:shd w:val="clear" w:color="auto" w:fill="FFFFCC"/>
            <w:noWrap/>
            <w:vAlign w:val="center"/>
          </w:tcPr>
          <w:p w14:paraId="6A90BC4C" w14:textId="77777777" w:rsidR="002A6C83" w:rsidRPr="002A6C83" w:rsidRDefault="002A6C83" w:rsidP="002A6C83">
            <w:pPr>
              <w:jc w:val="center"/>
              <w:rPr>
                <w:rFonts w:cs="Arial"/>
                <w:sz w:val="18"/>
                <w:szCs w:val="18"/>
              </w:rPr>
            </w:pPr>
            <w:r w:rsidRPr="002A6C83">
              <w:rPr>
                <w:rFonts w:cs="Arial"/>
                <w:sz w:val="18"/>
                <w:szCs w:val="18"/>
              </w:rPr>
              <w:t>28</w:t>
            </w:r>
          </w:p>
        </w:tc>
        <w:tc>
          <w:tcPr>
            <w:tcW w:w="3958" w:type="dxa"/>
            <w:gridSpan w:val="2"/>
            <w:shd w:val="clear" w:color="auto" w:fill="FFFFFF"/>
            <w:noWrap/>
            <w:vAlign w:val="center"/>
          </w:tcPr>
          <w:p w14:paraId="4D94A2EC" w14:textId="77777777" w:rsidR="002A6C83" w:rsidRPr="002A6C83" w:rsidRDefault="002A6C83" w:rsidP="002A6C83">
            <w:pPr>
              <w:ind w:left="-2" w:right="-141"/>
              <w:rPr>
                <w:sz w:val="18"/>
                <w:szCs w:val="18"/>
              </w:rPr>
            </w:pPr>
            <w:r w:rsidRPr="002A6C83">
              <w:rPr>
                <w:sz w:val="18"/>
                <w:szCs w:val="18"/>
              </w:rPr>
              <w:t>Замена изливног вентила</w:t>
            </w:r>
          </w:p>
        </w:tc>
        <w:tc>
          <w:tcPr>
            <w:tcW w:w="1381" w:type="dxa"/>
            <w:shd w:val="clear" w:color="auto" w:fill="FFFFFF"/>
            <w:noWrap/>
            <w:vAlign w:val="bottom"/>
          </w:tcPr>
          <w:p w14:paraId="5A3B267A" w14:textId="77777777" w:rsidR="002A6C83" w:rsidRPr="002A6C83" w:rsidRDefault="002A6C83" w:rsidP="002A6C83">
            <w:pPr>
              <w:rPr>
                <w:rFonts w:cs="Arial"/>
                <w:sz w:val="18"/>
                <w:szCs w:val="18"/>
              </w:rPr>
            </w:pPr>
          </w:p>
        </w:tc>
        <w:tc>
          <w:tcPr>
            <w:tcW w:w="1281" w:type="dxa"/>
            <w:shd w:val="clear" w:color="auto" w:fill="FFFFFF"/>
            <w:noWrap/>
            <w:vAlign w:val="bottom"/>
          </w:tcPr>
          <w:p w14:paraId="2A4001FE" w14:textId="77777777" w:rsidR="002A6C83" w:rsidRPr="002A6C83" w:rsidRDefault="002A6C83" w:rsidP="002A6C83">
            <w:pPr>
              <w:jc w:val="center"/>
              <w:rPr>
                <w:rFonts w:cs="Arial"/>
                <w:i/>
                <w:sz w:val="18"/>
                <w:szCs w:val="18"/>
              </w:rPr>
            </w:pPr>
          </w:p>
        </w:tc>
        <w:tc>
          <w:tcPr>
            <w:tcW w:w="1307" w:type="dxa"/>
            <w:shd w:val="clear" w:color="auto" w:fill="FFFFFF"/>
          </w:tcPr>
          <w:p w14:paraId="749947C9" w14:textId="77777777" w:rsidR="002A6C83" w:rsidRPr="002A6C83" w:rsidRDefault="002A6C83" w:rsidP="002A6C83">
            <w:pPr>
              <w:rPr>
                <w:rFonts w:cs="Arial"/>
                <w:sz w:val="18"/>
                <w:szCs w:val="18"/>
              </w:rPr>
            </w:pPr>
          </w:p>
        </w:tc>
        <w:tc>
          <w:tcPr>
            <w:tcW w:w="1560" w:type="dxa"/>
            <w:shd w:val="clear" w:color="auto" w:fill="FFFFFF"/>
            <w:noWrap/>
            <w:vAlign w:val="bottom"/>
          </w:tcPr>
          <w:p w14:paraId="3763D40B" w14:textId="77777777" w:rsidR="002A6C83" w:rsidRPr="002A6C83" w:rsidRDefault="002A6C83" w:rsidP="002A6C83">
            <w:pPr>
              <w:rPr>
                <w:rFonts w:cs="Arial"/>
                <w:sz w:val="18"/>
                <w:szCs w:val="18"/>
              </w:rPr>
            </w:pPr>
          </w:p>
        </w:tc>
        <w:tc>
          <w:tcPr>
            <w:tcW w:w="1417" w:type="dxa"/>
            <w:shd w:val="clear" w:color="auto" w:fill="FFFFFF"/>
          </w:tcPr>
          <w:p w14:paraId="0BCA84BD" w14:textId="77777777" w:rsidR="002A6C83" w:rsidRPr="002A6C83" w:rsidRDefault="002A6C83" w:rsidP="002A6C83">
            <w:pPr>
              <w:rPr>
                <w:rFonts w:cs="Arial"/>
                <w:sz w:val="18"/>
                <w:szCs w:val="18"/>
              </w:rPr>
            </w:pPr>
          </w:p>
        </w:tc>
        <w:tc>
          <w:tcPr>
            <w:tcW w:w="1417" w:type="dxa"/>
            <w:shd w:val="clear" w:color="auto" w:fill="FFFFFF"/>
            <w:noWrap/>
            <w:vAlign w:val="bottom"/>
          </w:tcPr>
          <w:p w14:paraId="7352F8DC" w14:textId="77777777" w:rsidR="002A6C83" w:rsidRPr="002A6C83" w:rsidRDefault="002A6C83" w:rsidP="002A6C83">
            <w:pPr>
              <w:rPr>
                <w:rFonts w:cs="Arial"/>
                <w:sz w:val="18"/>
                <w:szCs w:val="18"/>
              </w:rPr>
            </w:pPr>
          </w:p>
        </w:tc>
        <w:tc>
          <w:tcPr>
            <w:tcW w:w="1701" w:type="dxa"/>
            <w:shd w:val="clear" w:color="auto" w:fill="FFFFFF"/>
          </w:tcPr>
          <w:p w14:paraId="51220496" w14:textId="77777777" w:rsidR="002A6C83" w:rsidRPr="002A6C83" w:rsidRDefault="002A6C83" w:rsidP="002A6C83">
            <w:pPr>
              <w:rPr>
                <w:rFonts w:cs="Arial"/>
                <w:sz w:val="18"/>
                <w:szCs w:val="18"/>
              </w:rPr>
            </w:pPr>
          </w:p>
        </w:tc>
      </w:tr>
      <w:tr w:rsidR="002A6C83" w:rsidRPr="002A6C83" w14:paraId="5D6EB7CB" w14:textId="77777777" w:rsidTr="007709FD">
        <w:trPr>
          <w:trHeight w:val="170"/>
        </w:trPr>
        <w:tc>
          <w:tcPr>
            <w:tcW w:w="686" w:type="dxa"/>
            <w:shd w:val="clear" w:color="auto" w:fill="FFFFCC"/>
            <w:noWrap/>
            <w:vAlign w:val="center"/>
          </w:tcPr>
          <w:p w14:paraId="010202B6" w14:textId="77777777" w:rsidR="002A6C83" w:rsidRPr="002A6C83" w:rsidRDefault="002A6C83" w:rsidP="002A6C83">
            <w:pPr>
              <w:jc w:val="center"/>
              <w:rPr>
                <w:rFonts w:cs="Arial"/>
                <w:sz w:val="18"/>
                <w:szCs w:val="18"/>
              </w:rPr>
            </w:pPr>
            <w:r w:rsidRPr="002A6C83">
              <w:rPr>
                <w:rFonts w:cs="Arial"/>
                <w:sz w:val="18"/>
                <w:szCs w:val="18"/>
              </w:rPr>
              <w:t>29</w:t>
            </w:r>
          </w:p>
        </w:tc>
        <w:tc>
          <w:tcPr>
            <w:tcW w:w="3958" w:type="dxa"/>
            <w:gridSpan w:val="2"/>
            <w:shd w:val="clear" w:color="auto" w:fill="FFFFFF"/>
            <w:noWrap/>
            <w:vAlign w:val="center"/>
          </w:tcPr>
          <w:p w14:paraId="452EB6E4" w14:textId="77777777" w:rsidR="002A6C83" w:rsidRPr="002A6C83" w:rsidRDefault="002A6C83" w:rsidP="002A6C83">
            <w:pPr>
              <w:ind w:left="-2" w:right="-141"/>
              <w:rPr>
                <w:sz w:val="18"/>
                <w:szCs w:val="18"/>
              </w:rPr>
            </w:pPr>
            <w:r w:rsidRPr="002A6C83">
              <w:rPr>
                <w:sz w:val="18"/>
                <w:szCs w:val="18"/>
              </w:rPr>
              <w:t>Замена ваздушне склопке</w:t>
            </w:r>
          </w:p>
        </w:tc>
        <w:tc>
          <w:tcPr>
            <w:tcW w:w="1381" w:type="dxa"/>
            <w:shd w:val="clear" w:color="auto" w:fill="FFFFFF"/>
            <w:noWrap/>
            <w:vAlign w:val="bottom"/>
          </w:tcPr>
          <w:p w14:paraId="2C2B1A34" w14:textId="77777777" w:rsidR="002A6C83" w:rsidRPr="002A6C83" w:rsidRDefault="002A6C83" w:rsidP="002A6C83">
            <w:pPr>
              <w:rPr>
                <w:rFonts w:cs="Arial"/>
                <w:sz w:val="18"/>
                <w:szCs w:val="18"/>
              </w:rPr>
            </w:pPr>
          </w:p>
        </w:tc>
        <w:tc>
          <w:tcPr>
            <w:tcW w:w="1281" w:type="dxa"/>
            <w:shd w:val="clear" w:color="auto" w:fill="FFFFFF"/>
            <w:noWrap/>
            <w:vAlign w:val="bottom"/>
          </w:tcPr>
          <w:p w14:paraId="0C9905E0" w14:textId="77777777" w:rsidR="002A6C83" w:rsidRPr="002A6C83" w:rsidRDefault="002A6C83" w:rsidP="002A6C83">
            <w:pPr>
              <w:jc w:val="center"/>
              <w:rPr>
                <w:rFonts w:cs="Arial"/>
                <w:i/>
                <w:sz w:val="18"/>
                <w:szCs w:val="18"/>
              </w:rPr>
            </w:pPr>
          </w:p>
        </w:tc>
        <w:tc>
          <w:tcPr>
            <w:tcW w:w="1307" w:type="dxa"/>
            <w:shd w:val="clear" w:color="auto" w:fill="FFFFFF"/>
          </w:tcPr>
          <w:p w14:paraId="658312B4" w14:textId="77777777" w:rsidR="002A6C83" w:rsidRPr="002A6C83" w:rsidRDefault="002A6C83" w:rsidP="002A6C83">
            <w:pPr>
              <w:rPr>
                <w:rFonts w:cs="Arial"/>
                <w:sz w:val="18"/>
                <w:szCs w:val="18"/>
              </w:rPr>
            </w:pPr>
          </w:p>
        </w:tc>
        <w:tc>
          <w:tcPr>
            <w:tcW w:w="1560" w:type="dxa"/>
            <w:shd w:val="clear" w:color="auto" w:fill="FFFFFF"/>
            <w:noWrap/>
            <w:vAlign w:val="bottom"/>
          </w:tcPr>
          <w:p w14:paraId="7071634C" w14:textId="77777777" w:rsidR="002A6C83" w:rsidRPr="002A6C83" w:rsidRDefault="002A6C83" w:rsidP="002A6C83">
            <w:pPr>
              <w:rPr>
                <w:rFonts w:cs="Arial"/>
                <w:sz w:val="18"/>
                <w:szCs w:val="18"/>
              </w:rPr>
            </w:pPr>
          </w:p>
        </w:tc>
        <w:tc>
          <w:tcPr>
            <w:tcW w:w="1417" w:type="dxa"/>
            <w:shd w:val="clear" w:color="auto" w:fill="FFFFFF"/>
          </w:tcPr>
          <w:p w14:paraId="48FB47A1" w14:textId="77777777" w:rsidR="002A6C83" w:rsidRPr="002A6C83" w:rsidRDefault="002A6C83" w:rsidP="002A6C83">
            <w:pPr>
              <w:rPr>
                <w:rFonts w:cs="Arial"/>
                <w:sz w:val="18"/>
                <w:szCs w:val="18"/>
              </w:rPr>
            </w:pPr>
          </w:p>
        </w:tc>
        <w:tc>
          <w:tcPr>
            <w:tcW w:w="1417" w:type="dxa"/>
            <w:shd w:val="clear" w:color="auto" w:fill="FFFFFF"/>
            <w:noWrap/>
            <w:vAlign w:val="bottom"/>
          </w:tcPr>
          <w:p w14:paraId="6AF7D06A" w14:textId="77777777" w:rsidR="002A6C83" w:rsidRPr="002A6C83" w:rsidRDefault="002A6C83" w:rsidP="002A6C83">
            <w:pPr>
              <w:rPr>
                <w:rFonts w:cs="Arial"/>
                <w:sz w:val="18"/>
                <w:szCs w:val="18"/>
              </w:rPr>
            </w:pPr>
          </w:p>
        </w:tc>
        <w:tc>
          <w:tcPr>
            <w:tcW w:w="1701" w:type="dxa"/>
            <w:shd w:val="clear" w:color="auto" w:fill="FFFFFF"/>
          </w:tcPr>
          <w:p w14:paraId="4003660C" w14:textId="77777777" w:rsidR="002A6C83" w:rsidRPr="002A6C83" w:rsidRDefault="002A6C83" w:rsidP="002A6C83">
            <w:pPr>
              <w:rPr>
                <w:rFonts w:cs="Arial"/>
                <w:sz w:val="18"/>
                <w:szCs w:val="18"/>
              </w:rPr>
            </w:pPr>
          </w:p>
        </w:tc>
      </w:tr>
      <w:tr w:rsidR="002A6C83" w:rsidRPr="002A6C83" w14:paraId="5C0FF9F9" w14:textId="77777777" w:rsidTr="007709FD">
        <w:trPr>
          <w:trHeight w:val="170"/>
        </w:trPr>
        <w:tc>
          <w:tcPr>
            <w:tcW w:w="686" w:type="dxa"/>
            <w:shd w:val="clear" w:color="auto" w:fill="FFFFCC"/>
            <w:noWrap/>
            <w:vAlign w:val="center"/>
          </w:tcPr>
          <w:p w14:paraId="7B8DD3FD" w14:textId="77777777" w:rsidR="002A6C83" w:rsidRPr="002A6C83" w:rsidRDefault="002A6C83" w:rsidP="002A6C83">
            <w:pPr>
              <w:jc w:val="center"/>
              <w:rPr>
                <w:rFonts w:cs="Arial"/>
                <w:sz w:val="18"/>
                <w:szCs w:val="18"/>
              </w:rPr>
            </w:pPr>
            <w:r w:rsidRPr="002A6C83">
              <w:rPr>
                <w:rFonts w:cs="Arial"/>
                <w:sz w:val="18"/>
                <w:szCs w:val="18"/>
              </w:rPr>
              <w:t>30</w:t>
            </w:r>
          </w:p>
        </w:tc>
        <w:tc>
          <w:tcPr>
            <w:tcW w:w="3958" w:type="dxa"/>
            <w:gridSpan w:val="2"/>
            <w:shd w:val="clear" w:color="auto" w:fill="FFFFFF"/>
            <w:noWrap/>
            <w:vAlign w:val="center"/>
          </w:tcPr>
          <w:p w14:paraId="0B0A8AAC" w14:textId="77777777" w:rsidR="002A6C83" w:rsidRPr="002A6C83" w:rsidRDefault="002A6C83" w:rsidP="002A6C83">
            <w:pPr>
              <w:ind w:left="-2" w:right="-141"/>
              <w:rPr>
                <w:sz w:val="18"/>
                <w:szCs w:val="18"/>
              </w:rPr>
            </w:pPr>
            <w:r w:rsidRPr="002A6C83">
              <w:rPr>
                <w:sz w:val="18"/>
                <w:szCs w:val="18"/>
              </w:rPr>
              <w:t>Замена хладњака</w:t>
            </w:r>
          </w:p>
        </w:tc>
        <w:tc>
          <w:tcPr>
            <w:tcW w:w="1381" w:type="dxa"/>
            <w:shd w:val="clear" w:color="auto" w:fill="FFFFFF"/>
            <w:noWrap/>
            <w:vAlign w:val="bottom"/>
          </w:tcPr>
          <w:p w14:paraId="2E76A268" w14:textId="77777777" w:rsidR="002A6C83" w:rsidRPr="002A6C83" w:rsidRDefault="002A6C83" w:rsidP="002A6C83">
            <w:pPr>
              <w:rPr>
                <w:rFonts w:cs="Arial"/>
                <w:sz w:val="18"/>
                <w:szCs w:val="18"/>
              </w:rPr>
            </w:pPr>
          </w:p>
        </w:tc>
        <w:tc>
          <w:tcPr>
            <w:tcW w:w="1281" w:type="dxa"/>
            <w:shd w:val="clear" w:color="auto" w:fill="FFFFFF"/>
            <w:noWrap/>
            <w:vAlign w:val="bottom"/>
          </w:tcPr>
          <w:p w14:paraId="184132EB" w14:textId="77777777" w:rsidR="002A6C83" w:rsidRPr="002A6C83" w:rsidRDefault="002A6C83" w:rsidP="002A6C83">
            <w:pPr>
              <w:jc w:val="center"/>
              <w:rPr>
                <w:rFonts w:cs="Arial"/>
                <w:i/>
                <w:sz w:val="18"/>
                <w:szCs w:val="18"/>
              </w:rPr>
            </w:pPr>
          </w:p>
        </w:tc>
        <w:tc>
          <w:tcPr>
            <w:tcW w:w="1307" w:type="dxa"/>
            <w:shd w:val="clear" w:color="auto" w:fill="FFFFFF"/>
          </w:tcPr>
          <w:p w14:paraId="184B319F" w14:textId="77777777" w:rsidR="002A6C83" w:rsidRPr="002A6C83" w:rsidRDefault="002A6C83" w:rsidP="002A6C83">
            <w:pPr>
              <w:rPr>
                <w:rFonts w:cs="Arial"/>
                <w:sz w:val="18"/>
                <w:szCs w:val="18"/>
              </w:rPr>
            </w:pPr>
          </w:p>
        </w:tc>
        <w:tc>
          <w:tcPr>
            <w:tcW w:w="1560" w:type="dxa"/>
            <w:shd w:val="clear" w:color="auto" w:fill="FFFFFF"/>
            <w:noWrap/>
            <w:vAlign w:val="bottom"/>
          </w:tcPr>
          <w:p w14:paraId="17BB68D8" w14:textId="77777777" w:rsidR="002A6C83" w:rsidRPr="002A6C83" w:rsidRDefault="002A6C83" w:rsidP="002A6C83">
            <w:pPr>
              <w:rPr>
                <w:rFonts w:cs="Arial"/>
                <w:sz w:val="18"/>
                <w:szCs w:val="18"/>
              </w:rPr>
            </w:pPr>
          </w:p>
        </w:tc>
        <w:tc>
          <w:tcPr>
            <w:tcW w:w="1417" w:type="dxa"/>
            <w:shd w:val="clear" w:color="auto" w:fill="FFFFFF"/>
          </w:tcPr>
          <w:p w14:paraId="0BB1F645" w14:textId="77777777" w:rsidR="002A6C83" w:rsidRPr="002A6C83" w:rsidRDefault="002A6C83" w:rsidP="002A6C83">
            <w:pPr>
              <w:rPr>
                <w:rFonts w:cs="Arial"/>
                <w:sz w:val="18"/>
                <w:szCs w:val="18"/>
              </w:rPr>
            </w:pPr>
          </w:p>
        </w:tc>
        <w:tc>
          <w:tcPr>
            <w:tcW w:w="1417" w:type="dxa"/>
            <w:shd w:val="clear" w:color="auto" w:fill="FFFFFF"/>
            <w:noWrap/>
            <w:vAlign w:val="bottom"/>
          </w:tcPr>
          <w:p w14:paraId="454179B3" w14:textId="77777777" w:rsidR="002A6C83" w:rsidRPr="002A6C83" w:rsidRDefault="002A6C83" w:rsidP="002A6C83">
            <w:pPr>
              <w:rPr>
                <w:rFonts w:cs="Arial"/>
                <w:sz w:val="18"/>
                <w:szCs w:val="18"/>
              </w:rPr>
            </w:pPr>
          </w:p>
        </w:tc>
        <w:tc>
          <w:tcPr>
            <w:tcW w:w="1701" w:type="dxa"/>
            <w:shd w:val="clear" w:color="auto" w:fill="FFFFFF"/>
          </w:tcPr>
          <w:p w14:paraId="7BE6B08D" w14:textId="77777777" w:rsidR="002A6C83" w:rsidRPr="002A6C83" w:rsidRDefault="002A6C83" w:rsidP="002A6C83">
            <w:pPr>
              <w:rPr>
                <w:rFonts w:cs="Arial"/>
                <w:sz w:val="18"/>
                <w:szCs w:val="18"/>
              </w:rPr>
            </w:pPr>
          </w:p>
        </w:tc>
      </w:tr>
      <w:tr w:rsidR="002A6C83" w:rsidRPr="002A6C83" w14:paraId="24588D3C" w14:textId="77777777" w:rsidTr="007709FD">
        <w:trPr>
          <w:trHeight w:val="170"/>
        </w:trPr>
        <w:tc>
          <w:tcPr>
            <w:tcW w:w="686" w:type="dxa"/>
            <w:shd w:val="clear" w:color="auto" w:fill="FFFFCC"/>
            <w:noWrap/>
            <w:vAlign w:val="center"/>
          </w:tcPr>
          <w:p w14:paraId="6BF59CE5" w14:textId="77777777" w:rsidR="002A6C83" w:rsidRPr="002A6C83" w:rsidRDefault="002A6C83" w:rsidP="002A6C83">
            <w:pPr>
              <w:jc w:val="center"/>
              <w:rPr>
                <w:rFonts w:cs="Arial"/>
                <w:sz w:val="18"/>
                <w:szCs w:val="18"/>
              </w:rPr>
            </w:pPr>
            <w:r w:rsidRPr="002A6C83">
              <w:rPr>
                <w:rFonts w:cs="Arial"/>
                <w:sz w:val="18"/>
                <w:szCs w:val="18"/>
              </w:rPr>
              <w:t>31</w:t>
            </w:r>
          </w:p>
        </w:tc>
        <w:tc>
          <w:tcPr>
            <w:tcW w:w="3958" w:type="dxa"/>
            <w:gridSpan w:val="2"/>
            <w:shd w:val="clear" w:color="auto" w:fill="FFFFFF"/>
            <w:noWrap/>
            <w:vAlign w:val="center"/>
          </w:tcPr>
          <w:p w14:paraId="4890FC6B" w14:textId="77777777" w:rsidR="002A6C83" w:rsidRPr="002A6C83" w:rsidRDefault="002A6C83" w:rsidP="002A6C83">
            <w:pPr>
              <w:ind w:left="-2" w:right="-141"/>
              <w:rPr>
                <w:sz w:val="18"/>
                <w:szCs w:val="18"/>
              </w:rPr>
            </w:pPr>
            <w:r w:rsidRPr="002A6C83">
              <w:rPr>
                <w:sz w:val="18"/>
                <w:szCs w:val="18"/>
              </w:rPr>
              <w:t>Репарација хладњака</w:t>
            </w:r>
          </w:p>
        </w:tc>
        <w:tc>
          <w:tcPr>
            <w:tcW w:w="1381" w:type="dxa"/>
            <w:shd w:val="clear" w:color="auto" w:fill="FFFFFF"/>
            <w:noWrap/>
            <w:vAlign w:val="center"/>
          </w:tcPr>
          <w:p w14:paraId="7D307F31"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488C7156" w14:textId="77777777" w:rsidR="002A6C83" w:rsidRPr="002A6C83" w:rsidRDefault="002A6C83" w:rsidP="002A6C83">
            <w:pPr>
              <w:jc w:val="center"/>
              <w:rPr>
                <w:rFonts w:cs="Arial"/>
                <w:i/>
                <w:sz w:val="18"/>
                <w:szCs w:val="18"/>
              </w:rPr>
            </w:pPr>
          </w:p>
        </w:tc>
        <w:tc>
          <w:tcPr>
            <w:tcW w:w="1307" w:type="dxa"/>
            <w:shd w:val="clear" w:color="auto" w:fill="FFFFFF"/>
          </w:tcPr>
          <w:p w14:paraId="4EE4D7DE" w14:textId="77777777" w:rsidR="002A6C83" w:rsidRPr="002A6C83" w:rsidRDefault="002A6C83" w:rsidP="002A6C83">
            <w:pPr>
              <w:rPr>
                <w:rFonts w:cs="Arial"/>
                <w:sz w:val="18"/>
                <w:szCs w:val="18"/>
              </w:rPr>
            </w:pPr>
          </w:p>
        </w:tc>
        <w:tc>
          <w:tcPr>
            <w:tcW w:w="1560" w:type="dxa"/>
            <w:shd w:val="clear" w:color="auto" w:fill="FFFFFF"/>
            <w:noWrap/>
            <w:vAlign w:val="bottom"/>
          </w:tcPr>
          <w:p w14:paraId="3C3A4181" w14:textId="77777777" w:rsidR="002A6C83" w:rsidRPr="002A6C83" w:rsidRDefault="002A6C83" w:rsidP="002A6C83">
            <w:pPr>
              <w:rPr>
                <w:rFonts w:cs="Arial"/>
                <w:sz w:val="18"/>
                <w:szCs w:val="18"/>
              </w:rPr>
            </w:pPr>
          </w:p>
        </w:tc>
        <w:tc>
          <w:tcPr>
            <w:tcW w:w="1417" w:type="dxa"/>
            <w:shd w:val="clear" w:color="auto" w:fill="FFFFFF"/>
          </w:tcPr>
          <w:p w14:paraId="21EFD43F" w14:textId="77777777" w:rsidR="002A6C83" w:rsidRPr="002A6C83" w:rsidRDefault="002A6C83" w:rsidP="002A6C83">
            <w:pPr>
              <w:rPr>
                <w:rFonts w:cs="Arial"/>
                <w:sz w:val="18"/>
                <w:szCs w:val="18"/>
              </w:rPr>
            </w:pPr>
          </w:p>
        </w:tc>
        <w:tc>
          <w:tcPr>
            <w:tcW w:w="1417" w:type="dxa"/>
            <w:shd w:val="clear" w:color="auto" w:fill="FFFFFF"/>
            <w:noWrap/>
            <w:vAlign w:val="bottom"/>
          </w:tcPr>
          <w:p w14:paraId="08AE3B53" w14:textId="77777777" w:rsidR="002A6C83" w:rsidRPr="002A6C83" w:rsidRDefault="002A6C83" w:rsidP="002A6C83">
            <w:pPr>
              <w:rPr>
                <w:rFonts w:cs="Arial"/>
                <w:sz w:val="18"/>
                <w:szCs w:val="18"/>
              </w:rPr>
            </w:pPr>
          </w:p>
        </w:tc>
        <w:tc>
          <w:tcPr>
            <w:tcW w:w="1701" w:type="dxa"/>
            <w:shd w:val="clear" w:color="auto" w:fill="FFFFFF"/>
          </w:tcPr>
          <w:p w14:paraId="1F2688BD" w14:textId="77777777" w:rsidR="002A6C83" w:rsidRPr="002A6C83" w:rsidRDefault="002A6C83" w:rsidP="002A6C83">
            <w:pPr>
              <w:rPr>
                <w:rFonts w:cs="Arial"/>
                <w:sz w:val="18"/>
                <w:szCs w:val="18"/>
              </w:rPr>
            </w:pPr>
          </w:p>
        </w:tc>
      </w:tr>
      <w:tr w:rsidR="002A6C83" w:rsidRPr="002A6C83" w14:paraId="2B7EB98F" w14:textId="77777777" w:rsidTr="007709FD">
        <w:trPr>
          <w:trHeight w:val="170"/>
        </w:trPr>
        <w:tc>
          <w:tcPr>
            <w:tcW w:w="686" w:type="dxa"/>
            <w:shd w:val="clear" w:color="auto" w:fill="FFFFCC"/>
            <w:noWrap/>
            <w:vAlign w:val="center"/>
          </w:tcPr>
          <w:p w14:paraId="742EF0B7" w14:textId="77777777" w:rsidR="002A6C83" w:rsidRPr="002A6C83" w:rsidRDefault="002A6C83" w:rsidP="002A6C83">
            <w:pPr>
              <w:jc w:val="center"/>
              <w:rPr>
                <w:rFonts w:cs="Arial"/>
                <w:sz w:val="18"/>
                <w:szCs w:val="18"/>
              </w:rPr>
            </w:pPr>
            <w:r w:rsidRPr="002A6C83">
              <w:rPr>
                <w:rFonts w:cs="Arial"/>
                <w:sz w:val="18"/>
                <w:szCs w:val="18"/>
              </w:rPr>
              <w:t>32</w:t>
            </w:r>
          </w:p>
        </w:tc>
        <w:tc>
          <w:tcPr>
            <w:tcW w:w="3958" w:type="dxa"/>
            <w:gridSpan w:val="2"/>
            <w:shd w:val="clear" w:color="auto" w:fill="FFFFFF"/>
            <w:noWrap/>
            <w:vAlign w:val="center"/>
          </w:tcPr>
          <w:p w14:paraId="47D585FB" w14:textId="77777777" w:rsidR="002A6C83" w:rsidRPr="002A6C83" w:rsidRDefault="002A6C83" w:rsidP="002A6C83">
            <w:pPr>
              <w:ind w:left="-2" w:right="-141"/>
              <w:rPr>
                <w:sz w:val="18"/>
                <w:szCs w:val="18"/>
              </w:rPr>
            </w:pPr>
            <w:r w:rsidRPr="002A6C83">
              <w:rPr>
                <w:sz w:val="18"/>
                <w:szCs w:val="18"/>
              </w:rPr>
              <w:t>Замена клинастог ремена</w:t>
            </w:r>
          </w:p>
        </w:tc>
        <w:tc>
          <w:tcPr>
            <w:tcW w:w="1381" w:type="dxa"/>
            <w:shd w:val="clear" w:color="auto" w:fill="FFFFFF"/>
            <w:noWrap/>
            <w:vAlign w:val="bottom"/>
          </w:tcPr>
          <w:p w14:paraId="6581BE6E" w14:textId="77777777" w:rsidR="002A6C83" w:rsidRPr="002A6C83" w:rsidRDefault="002A6C83" w:rsidP="002A6C83">
            <w:pPr>
              <w:rPr>
                <w:rFonts w:cs="Arial"/>
                <w:sz w:val="18"/>
                <w:szCs w:val="18"/>
              </w:rPr>
            </w:pPr>
          </w:p>
        </w:tc>
        <w:tc>
          <w:tcPr>
            <w:tcW w:w="1281" w:type="dxa"/>
            <w:shd w:val="clear" w:color="auto" w:fill="FFFFFF"/>
            <w:noWrap/>
            <w:vAlign w:val="bottom"/>
          </w:tcPr>
          <w:p w14:paraId="3D737068" w14:textId="77777777" w:rsidR="002A6C83" w:rsidRPr="002A6C83" w:rsidRDefault="002A6C83" w:rsidP="002A6C83">
            <w:pPr>
              <w:jc w:val="center"/>
              <w:rPr>
                <w:rFonts w:cs="Arial"/>
                <w:i/>
                <w:sz w:val="18"/>
                <w:szCs w:val="18"/>
              </w:rPr>
            </w:pPr>
          </w:p>
        </w:tc>
        <w:tc>
          <w:tcPr>
            <w:tcW w:w="1307" w:type="dxa"/>
            <w:shd w:val="clear" w:color="auto" w:fill="FFFFFF"/>
          </w:tcPr>
          <w:p w14:paraId="10AC1595" w14:textId="77777777" w:rsidR="002A6C83" w:rsidRPr="002A6C83" w:rsidRDefault="002A6C83" w:rsidP="002A6C83">
            <w:pPr>
              <w:rPr>
                <w:rFonts w:cs="Arial"/>
                <w:sz w:val="18"/>
                <w:szCs w:val="18"/>
              </w:rPr>
            </w:pPr>
          </w:p>
        </w:tc>
        <w:tc>
          <w:tcPr>
            <w:tcW w:w="1560" w:type="dxa"/>
            <w:shd w:val="clear" w:color="auto" w:fill="FFFFFF"/>
            <w:noWrap/>
            <w:vAlign w:val="bottom"/>
          </w:tcPr>
          <w:p w14:paraId="34C4B9C4" w14:textId="77777777" w:rsidR="002A6C83" w:rsidRPr="002A6C83" w:rsidRDefault="002A6C83" w:rsidP="002A6C83">
            <w:pPr>
              <w:rPr>
                <w:rFonts w:cs="Arial"/>
                <w:sz w:val="18"/>
                <w:szCs w:val="18"/>
              </w:rPr>
            </w:pPr>
          </w:p>
        </w:tc>
        <w:tc>
          <w:tcPr>
            <w:tcW w:w="1417" w:type="dxa"/>
            <w:shd w:val="clear" w:color="auto" w:fill="FFFFFF"/>
          </w:tcPr>
          <w:p w14:paraId="7A17565D" w14:textId="77777777" w:rsidR="002A6C83" w:rsidRPr="002A6C83" w:rsidRDefault="002A6C83" w:rsidP="002A6C83">
            <w:pPr>
              <w:rPr>
                <w:rFonts w:cs="Arial"/>
                <w:sz w:val="18"/>
                <w:szCs w:val="18"/>
              </w:rPr>
            </w:pPr>
          </w:p>
        </w:tc>
        <w:tc>
          <w:tcPr>
            <w:tcW w:w="1417" w:type="dxa"/>
            <w:shd w:val="clear" w:color="auto" w:fill="FFFFFF"/>
            <w:noWrap/>
            <w:vAlign w:val="bottom"/>
          </w:tcPr>
          <w:p w14:paraId="6C591688" w14:textId="77777777" w:rsidR="002A6C83" w:rsidRPr="002A6C83" w:rsidRDefault="002A6C83" w:rsidP="002A6C83">
            <w:pPr>
              <w:rPr>
                <w:rFonts w:cs="Arial"/>
                <w:sz w:val="18"/>
                <w:szCs w:val="18"/>
              </w:rPr>
            </w:pPr>
          </w:p>
        </w:tc>
        <w:tc>
          <w:tcPr>
            <w:tcW w:w="1701" w:type="dxa"/>
            <w:shd w:val="clear" w:color="auto" w:fill="FFFFFF"/>
          </w:tcPr>
          <w:p w14:paraId="30C25D36" w14:textId="77777777" w:rsidR="002A6C83" w:rsidRPr="002A6C83" w:rsidRDefault="002A6C83" w:rsidP="002A6C83">
            <w:pPr>
              <w:rPr>
                <w:rFonts w:cs="Arial"/>
                <w:sz w:val="18"/>
                <w:szCs w:val="18"/>
              </w:rPr>
            </w:pPr>
          </w:p>
        </w:tc>
      </w:tr>
      <w:tr w:rsidR="002A6C83" w:rsidRPr="002A6C83" w14:paraId="00AD87A0" w14:textId="77777777" w:rsidTr="007709FD">
        <w:trPr>
          <w:trHeight w:val="170"/>
        </w:trPr>
        <w:tc>
          <w:tcPr>
            <w:tcW w:w="686" w:type="dxa"/>
            <w:shd w:val="clear" w:color="auto" w:fill="FFFFCC"/>
            <w:noWrap/>
            <w:vAlign w:val="center"/>
          </w:tcPr>
          <w:p w14:paraId="37A16DBA" w14:textId="77777777" w:rsidR="002A6C83" w:rsidRPr="002A6C83" w:rsidRDefault="002A6C83" w:rsidP="002A6C83">
            <w:pPr>
              <w:jc w:val="center"/>
              <w:rPr>
                <w:rFonts w:cs="Arial"/>
                <w:sz w:val="18"/>
                <w:szCs w:val="18"/>
              </w:rPr>
            </w:pPr>
            <w:r w:rsidRPr="002A6C83">
              <w:rPr>
                <w:rFonts w:cs="Arial"/>
                <w:sz w:val="18"/>
                <w:szCs w:val="18"/>
              </w:rPr>
              <w:t>33</w:t>
            </w:r>
          </w:p>
        </w:tc>
        <w:tc>
          <w:tcPr>
            <w:tcW w:w="3958" w:type="dxa"/>
            <w:gridSpan w:val="2"/>
            <w:shd w:val="clear" w:color="auto" w:fill="FFFFFF"/>
            <w:noWrap/>
            <w:vAlign w:val="center"/>
          </w:tcPr>
          <w:p w14:paraId="46FB5D0D" w14:textId="77777777" w:rsidR="002A6C83" w:rsidRPr="002A6C83" w:rsidRDefault="002A6C83" w:rsidP="002A6C83">
            <w:pPr>
              <w:ind w:left="-2" w:right="-141"/>
              <w:rPr>
                <w:sz w:val="18"/>
                <w:szCs w:val="18"/>
              </w:rPr>
            </w:pPr>
            <w:r w:rsidRPr="002A6C83">
              <w:rPr>
                <w:sz w:val="18"/>
                <w:szCs w:val="18"/>
              </w:rPr>
              <w:t>Замена ременице</w:t>
            </w:r>
          </w:p>
        </w:tc>
        <w:tc>
          <w:tcPr>
            <w:tcW w:w="1381" w:type="dxa"/>
            <w:shd w:val="clear" w:color="auto" w:fill="FFFFFF"/>
            <w:noWrap/>
            <w:vAlign w:val="bottom"/>
          </w:tcPr>
          <w:p w14:paraId="342D8574" w14:textId="77777777" w:rsidR="002A6C83" w:rsidRPr="002A6C83" w:rsidRDefault="002A6C83" w:rsidP="002A6C83">
            <w:pPr>
              <w:rPr>
                <w:rFonts w:cs="Arial"/>
                <w:sz w:val="18"/>
                <w:szCs w:val="18"/>
              </w:rPr>
            </w:pPr>
          </w:p>
        </w:tc>
        <w:tc>
          <w:tcPr>
            <w:tcW w:w="1281" w:type="dxa"/>
            <w:shd w:val="clear" w:color="auto" w:fill="FFFFFF"/>
            <w:noWrap/>
            <w:vAlign w:val="bottom"/>
          </w:tcPr>
          <w:p w14:paraId="516582CA" w14:textId="77777777" w:rsidR="002A6C83" w:rsidRPr="002A6C83" w:rsidRDefault="002A6C83" w:rsidP="002A6C83">
            <w:pPr>
              <w:jc w:val="center"/>
              <w:rPr>
                <w:rFonts w:cs="Arial"/>
                <w:i/>
                <w:sz w:val="18"/>
                <w:szCs w:val="18"/>
              </w:rPr>
            </w:pPr>
          </w:p>
        </w:tc>
        <w:tc>
          <w:tcPr>
            <w:tcW w:w="1307" w:type="dxa"/>
            <w:shd w:val="clear" w:color="auto" w:fill="FFFFFF"/>
          </w:tcPr>
          <w:p w14:paraId="3E575C72" w14:textId="77777777" w:rsidR="002A6C83" w:rsidRPr="002A6C83" w:rsidRDefault="002A6C83" w:rsidP="002A6C83">
            <w:pPr>
              <w:rPr>
                <w:rFonts w:cs="Arial"/>
                <w:sz w:val="18"/>
                <w:szCs w:val="18"/>
              </w:rPr>
            </w:pPr>
          </w:p>
        </w:tc>
        <w:tc>
          <w:tcPr>
            <w:tcW w:w="1560" w:type="dxa"/>
            <w:shd w:val="clear" w:color="auto" w:fill="FFFFFF"/>
            <w:noWrap/>
            <w:vAlign w:val="bottom"/>
          </w:tcPr>
          <w:p w14:paraId="38824BD2" w14:textId="77777777" w:rsidR="002A6C83" w:rsidRPr="002A6C83" w:rsidRDefault="002A6C83" w:rsidP="002A6C83">
            <w:pPr>
              <w:rPr>
                <w:rFonts w:cs="Arial"/>
                <w:sz w:val="18"/>
                <w:szCs w:val="18"/>
              </w:rPr>
            </w:pPr>
          </w:p>
        </w:tc>
        <w:tc>
          <w:tcPr>
            <w:tcW w:w="1417" w:type="dxa"/>
            <w:shd w:val="clear" w:color="auto" w:fill="FFFFFF"/>
          </w:tcPr>
          <w:p w14:paraId="79A378EC" w14:textId="77777777" w:rsidR="002A6C83" w:rsidRPr="002A6C83" w:rsidRDefault="002A6C83" w:rsidP="002A6C83">
            <w:pPr>
              <w:rPr>
                <w:rFonts w:cs="Arial"/>
                <w:sz w:val="18"/>
                <w:szCs w:val="18"/>
              </w:rPr>
            </w:pPr>
          </w:p>
        </w:tc>
        <w:tc>
          <w:tcPr>
            <w:tcW w:w="1417" w:type="dxa"/>
            <w:shd w:val="clear" w:color="auto" w:fill="FFFFFF"/>
            <w:noWrap/>
            <w:vAlign w:val="bottom"/>
          </w:tcPr>
          <w:p w14:paraId="0F62FA70" w14:textId="77777777" w:rsidR="002A6C83" w:rsidRPr="002A6C83" w:rsidRDefault="002A6C83" w:rsidP="002A6C83">
            <w:pPr>
              <w:rPr>
                <w:rFonts w:cs="Arial"/>
                <w:sz w:val="18"/>
                <w:szCs w:val="18"/>
              </w:rPr>
            </w:pPr>
          </w:p>
        </w:tc>
        <w:tc>
          <w:tcPr>
            <w:tcW w:w="1701" w:type="dxa"/>
            <w:shd w:val="clear" w:color="auto" w:fill="FFFFFF"/>
          </w:tcPr>
          <w:p w14:paraId="632E422C" w14:textId="77777777" w:rsidR="002A6C83" w:rsidRPr="002A6C83" w:rsidRDefault="002A6C83" w:rsidP="002A6C83">
            <w:pPr>
              <w:rPr>
                <w:rFonts w:cs="Arial"/>
                <w:sz w:val="18"/>
                <w:szCs w:val="18"/>
              </w:rPr>
            </w:pPr>
          </w:p>
        </w:tc>
      </w:tr>
      <w:tr w:rsidR="002A6C83" w:rsidRPr="002A6C83" w14:paraId="6A405A81" w14:textId="77777777" w:rsidTr="007709FD">
        <w:trPr>
          <w:trHeight w:val="170"/>
        </w:trPr>
        <w:tc>
          <w:tcPr>
            <w:tcW w:w="686" w:type="dxa"/>
            <w:shd w:val="clear" w:color="auto" w:fill="FFFFCC"/>
            <w:noWrap/>
            <w:vAlign w:val="center"/>
          </w:tcPr>
          <w:p w14:paraId="1C38BF59" w14:textId="77777777" w:rsidR="002A6C83" w:rsidRPr="002A6C83" w:rsidRDefault="002A6C83" w:rsidP="002A6C83">
            <w:pPr>
              <w:jc w:val="center"/>
              <w:rPr>
                <w:rFonts w:cs="Arial"/>
                <w:sz w:val="18"/>
                <w:szCs w:val="18"/>
              </w:rPr>
            </w:pPr>
            <w:r w:rsidRPr="002A6C83">
              <w:rPr>
                <w:rFonts w:cs="Arial"/>
                <w:sz w:val="18"/>
                <w:szCs w:val="18"/>
              </w:rPr>
              <w:t>34</w:t>
            </w:r>
          </w:p>
        </w:tc>
        <w:tc>
          <w:tcPr>
            <w:tcW w:w="3958" w:type="dxa"/>
            <w:gridSpan w:val="2"/>
            <w:shd w:val="clear" w:color="auto" w:fill="FFFFFF"/>
            <w:noWrap/>
            <w:vAlign w:val="center"/>
          </w:tcPr>
          <w:p w14:paraId="481171FB" w14:textId="77777777" w:rsidR="002A6C83" w:rsidRPr="002A6C83" w:rsidRDefault="002A6C83" w:rsidP="002A6C83">
            <w:pPr>
              <w:ind w:left="-2" w:right="-141"/>
              <w:rPr>
                <w:sz w:val="18"/>
                <w:szCs w:val="18"/>
              </w:rPr>
            </w:pPr>
            <w:r w:rsidRPr="002A6C83">
              <w:rPr>
                <w:sz w:val="18"/>
                <w:szCs w:val="18"/>
              </w:rPr>
              <w:t>Замена гарнитуре заптивки</w:t>
            </w:r>
          </w:p>
        </w:tc>
        <w:tc>
          <w:tcPr>
            <w:tcW w:w="1381" w:type="dxa"/>
            <w:shd w:val="clear" w:color="auto" w:fill="FFFFFF"/>
            <w:noWrap/>
            <w:vAlign w:val="bottom"/>
          </w:tcPr>
          <w:p w14:paraId="604E7573" w14:textId="77777777" w:rsidR="002A6C83" w:rsidRPr="002A6C83" w:rsidRDefault="002A6C83" w:rsidP="002A6C83">
            <w:pPr>
              <w:rPr>
                <w:rFonts w:cs="Arial"/>
                <w:sz w:val="18"/>
                <w:szCs w:val="18"/>
              </w:rPr>
            </w:pPr>
          </w:p>
        </w:tc>
        <w:tc>
          <w:tcPr>
            <w:tcW w:w="1281" w:type="dxa"/>
            <w:shd w:val="clear" w:color="auto" w:fill="FFFFFF"/>
            <w:noWrap/>
            <w:vAlign w:val="bottom"/>
          </w:tcPr>
          <w:p w14:paraId="3CFC950B" w14:textId="77777777" w:rsidR="002A6C83" w:rsidRPr="002A6C83" w:rsidRDefault="002A6C83" w:rsidP="002A6C83">
            <w:pPr>
              <w:jc w:val="center"/>
              <w:rPr>
                <w:rFonts w:cs="Arial"/>
                <w:i/>
                <w:sz w:val="18"/>
                <w:szCs w:val="18"/>
              </w:rPr>
            </w:pPr>
          </w:p>
        </w:tc>
        <w:tc>
          <w:tcPr>
            <w:tcW w:w="1307" w:type="dxa"/>
            <w:shd w:val="clear" w:color="auto" w:fill="FFFFFF"/>
          </w:tcPr>
          <w:p w14:paraId="40EE9FC9" w14:textId="77777777" w:rsidR="002A6C83" w:rsidRPr="002A6C83" w:rsidRDefault="002A6C83" w:rsidP="002A6C83">
            <w:pPr>
              <w:rPr>
                <w:rFonts w:cs="Arial"/>
                <w:sz w:val="18"/>
                <w:szCs w:val="18"/>
              </w:rPr>
            </w:pPr>
          </w:p>
        </w:tc>
        <w:tc>
          <w:tcPr>
            <w:tcW w:w="1560" w:type="dxa"/>
            <w:shd w:val="clear" w:color="auto" w:fill="FFFFFF"/>
            <w:noWrap/>
            <w:vAlign w:val="bottom"/>
          </w:tcPr>
          <w:p w14:paraId="1D74C53A" w14:textId="77777777" w:rsidR="002A6C83" w:rsidRPr="002A6C83" w:rsidRDefault="002A6C83" w:rsidP="002A6C83">
            <w:pPr>
              <w:rPr>
                <w:rFonts w:cs="Arial"/>
                <w:sz w:val="18"/>
                <w:szCs w:val="18"/>
              </w:rPr>
            </w:pPr>
          </w:p>
        </w:tc>
        <w:tc>
          <w:tcPr>
            <w:tcW w:w="1417" w:type="dxa"/>
            <w:shd w:val="clear" w:color="auto" w:fill="FFFFFF"/>
          </w:tcPr>
          <w:p w14:paraId="23BF086E" w14:textId="77777777" w:rsidR="002A6C83" w:rsidRPr="002A6C83" w:rsidRDefault="002A6C83" w:rsidP="002A6C83">
            <w:pPr>
              <w:rPr>
                <w:rFonts w:cs="Arial"/>
                <w:sz w:val="18"/>
                <w:szCs w:val="18"/>
              </w:rPr>
            </w:pPr>
          </w:p>
        </w:tc>
        <w:tc>
          <w:tcPr>
            <w:tcW w:w="1417" w:type="dxa"/>
            <w:shd w:val="clear" w:color="auto" w:fill="FFFFFF"/>
            <w:noWrap/>
            <w:vAlign w:val="bottom"/>
          </w:tcPr>
          <w:p w14:paraId="72B32CF0" w14:textId="77777777" w:rsidR="002A6C83" w:rsidRPr="002A6C83" w:rsidRDefault="002A6C83" w:rsidP="002A6C83">
            <w:pPr>
              <w:rPr>
                <w:rFonts w:cs="Arial"/>
                <w:sz w:val="18"/>
                <w:szCs w:val="18"/>
              </w:rPr>
            </w:pPr>
          </w:p>
        </w:tc>
        <w:tc>
          <w:tcPr>
            <w:tcW w:w="1701" w:type="dxa"/>
            <w:shd w:val="clear" w:color="auto" w:fill="FFFFFF"/>
          </w:tcPr>
          <w:p w14:paraId="5ECFF03E" w14:textId="77777777" w:rsidR="002A6C83" w:rsidRPr="002A6C83" w:rsidRDefault="002A6C83" w:rsidP="002A6C83">
            <w:pPr>
              <w:rPr>
                <w:rFonts w:cs="Arial"/>
                <w:sz w:val="18"/>
                <w:szCs w:val="18"/>
              </w:rPr>
            </w:pPr>
          </w:p>
        </w:tc>
      </w:tr>
      <w:tr w:rsidR="002A6C83" w:rsidRPr="002A6C83" w14:paraId="21C4AE7D" w14:textId="77777777" w:rsidTr="007709FD">
        <w:trPr>
          <w:trHeight w:val="170"/>
        </w:trPr>
        <w:tc>
          <w:tcPr>
            <w:tcW w:w="686" w:type="dxa"/>
            <w:shd w:val="clear" w:color="auto" w:fill="FFFFCC"/>
            <w:noWrap/>
            <w:vAlign w:val="center"/>
          </w:tcPr>
          <w:p w14:paraId="41DCFADA" w14:textId="77777777" w:rsidR="002A6C83" w:rsidRPr="002A6C83" w:rsidRDefault="002A6C83" w:rsidP="002A6C83">
            <w:pPr>
              <w:jc w:val="center"/>
              <w:rPr>
                <w:rFonts w:cs="Arial"/>
                <w:sz w:val="18"/>
                <w:szCs w:val="18"/>
              </w:rPr>
            </w:pPr>
            <w:r w:rsidRPr="002A6C83">
              <w:rPr>
                <w:rFonts w:cs="Arial"/>
                <w:sz w:val="18"/>
                <w:szCs w:val="18"/>
              </w:rPr>
              <w:t>35</w:t>
            </w:r>
          </w:p>
        </w:tc>
        <w:tc>
          <w:tcPr>
            <w:tcW w:w="3958" w:type="dxa"/>
            <w:gridSpan w:val="2"/>
            <w:shd w:val="clear" w:color="auto" w:fill="FFFFFF"/>
            <w:noWrap/>
            <w:vAlign w:val="center"/>
          </w:tcPr>
          <w:p w14:paraId="55905DED" w14:textId="77777777" w:rsidR="002A6C83" w:rsidRPr="002A6C83" w:rsidRDefault="002A6C83" w:rsidP="002A6C83">
            <w:pPr>
              <w:ind w:left="-2" w:right="-141"/>
              <w:rPr>
                <w:sz w:val="18"/>
                <w:szCs w:val="18"/>
              </w:rPr>
            </w:pPr>
            <w:r w:rsidRPr="002A6C83">
              <w:rPr>
                <w:sz w:val="18"/>
                <w:szCs w:val="18"/>
              </w:rPr>
              <w:t>Замена кућишта компресора</w:t>
            </w:r>
          </w:p>
        </w:tc>
        <w:tc>
          <w:tcPr>
            <w:tcW w:w="1381" w:type="dxa"/>
            <w:shd w:val="clear" w:color="auto" w:fill="FFFFFF"/>
            <w:noWrap/>
            <w:vAlign w:val="bottom"/>
          </w:tcPr>
          <w:p w14:paraId="1E703A0C" w14:textId="77777777" w:rsidR="002A6C83" w:rsidRPr="002A6C83" w:rsidRDefault="002A6C83" w:rsidP="002A6C83">
            <w:pPr>
              <w:rPr>
                <w:rFonts w:cs="Arial"/>
                <w:sz w:val="18"/>
                <w:szCs w:val="18"/>
              </w:rPr>
            </w:pPr>
          </w:p>
        </w:tc>
        <w:tc>
          <w:tcPr>
            <w:tcW w:w="1281" w:type="dxa"/>
            <w:shd w:val="clear" w:color="auto" w:fill="FFFFFF"/>
            <w:noWrap/>
            <w:vAlign w:val="bottom"/>
          </w:tcPr>
          <w:p w14:paraId="526F95E1" w14:textId="77777777" w:rsidR="002A6C83" w:rsidRPr="002A6C83" w:rsidRDefault="002A6C83" w:rsidP="002A6C83">
            <w:pPr>
              <w:jc w:val="center"/>
              <w:rPr>
                <w:rFonts w:cs="Arial"/>
                <w:i/>
                <w:sz w:val="18"/>
                <w:szCs w:val="18"/>
              </w:rPr>
            </w:pPr>
          </w:p>
        </w:tc>
        <w:tc>
          <w:tcPr>
            <w:tcW w:w="1307" w:type="dxa"/>
            <w:shd w:val="clear" w:color="auto" w:fill="FFFFFF"/>
          </w:tcPr>
          <w:p w14:paraId="1DD5C96F" w14:textId="77777777" w:rsidR="002A6C83" w:rsidRPr="002A6C83" w:rsidRDefault="002A6C83" w:rsidP="002A6C83">
            <w:pPr>
              <w:rPr>
                <w:rFonts w:cs="Arial"/>
                <w:sz w:val="18"/>
                <w:szCs w:val="18"/>
              </w:rPr>
            </w:pPr>
          </w:p>
        </w:tc>
        <w:tc>
          <w:tcPr>
            <w:tcW w:w="1560" w:type="dxa"/>
            <w:shd w:val="clear" w:color="auto" w:fill="FFFFFF"/>
            <w:noWrap/>
            <w:vAlign w:val="bottom"/>
          </w:tcPr>
          <w:p w14:paraId="2D9D61FF" w14:textId="77777777" w:rsidR="002A6C83" w:rsidRPr="002A6C83" w:rsidRDefault="002A6C83" w:rsidP="002A6C83">
            <w:pPr>
              <w:rPr>
                <w:rFonts w:cs="Arial"/>
                <w:sz w:val="18"/>
                <w:szCs w:val="18"/>
              </w:rPr>
            </w:pPr>
          </w:p>
        </w:tc>
        <w:tc>
          <w:tcPr>
            <w:tcW w:w="1417" w:type="dxa"/>
            <w:shd w:val="clear" w:color="auto" w:fill="FFFFFF"/>
          </w:tcPr>
          <w:p w14:paraId="09C52FBC" w14:textId="77777777" w:rsidR="002A6C83" w:rsidRPr="002A6C83" w:rsidRDefault="002A6C83" w:rsidP="002A6C83">
            <w:pPr>
              <w:rPr>
                <w:rFonts w:cs="Arial"/>
                <w:sz w:val="18"/>
                <w:szCs w:val="18"/>
              </w:rPr>
            </w:pPr>
          </w:p>
        </w:tc>
        <w:tc>
          <w:tcPr>
            <w:tcW w:w="1417" w:type="dxa"/>
            <w:shd w:val="clear" w:color="auto" w:fill="FFFFFF"/>
            <w:noWrap/>
            <w:vAlign w:val="bottom"/>
          </w:tcPr>
          <w:p w14:paraId="6CC4E655" w14:textId="77777777" w:rsidR="002A6C83" w:rsidRPr="002A6C83" w:rsidRDefault="002A6C83" w:rsidP="002A6C83">
            <w:pPr>
              <w:rPr>
                <w:rFonts w:cs="Arial"/>
                <w:sz w:val="18"/>
                <w:szCs w:val="18"/>
              </w:rPr>
            </w:pPr>
          </w:p>
        </w:tc>
        <w:tc>
          <w:tcPr>
            <w:tcW w:w="1701" w:type="dxa"/>
            <w:shd w:val="clear" w:color="auto" w:fill="FFFFFF"/>
          </w:tcPr>
          <w:p w14:paraId="58C53D12" w14:textId="77777777" w:rsidR="002A6C83" w:rsidRPr="002A6C83" w:rsidRDefault="002A6C83" w:rsidP="002A6C83">
            <w:pPr>
              <w:rPr>
                <w:rFonts w:cs="Arial"/>
                <w:sz w:val="18"/>
                <w:szCs w:val="18"/>
              </w:rPr>
            </w:pPr>
          </w:p>
        </w:tc>
      </w:tr>
      <w:tr w:rsidR="002A6C83" w:rsidRPr="002A6C83" w14:paraId="63ED1642" w14:textId="77777777" w:rsidTr="007709FD">
        <w:trPr>
          <w:trHeight w:val="170"/>
        </w:trPr>
        <w:tc>
          <w:tcPr>
            <w:tcW w:w="686" w:type="dxa"/>
            <w:shd w:val="clear" w:color="auto" w:fill="FFFFCC"/>
            <w:noWrap/>
            <w:vAlign w:val="center"/>
          </w:tcPr>
          <w:p w14:paraId="1166A7D0" w14:textId="77777777" w:rsidR="002A6C83" w:rsidRPr="002A6C83" w:rsidRDefault="002A6C83" w:rsidP="002A6C83">
            <w:pPr>
              <w:jc w:val="center"/>
              <w:rPr>
                <w:rFonts w:cs="Arial"/>
                <w:sz w:val="18"/>
                <w:szCs w:val="18"/>
              </w:rPr>
            </w:pPr>
            <w:r w:rsidRPr="002A6C83">
              <w:rPr>
                <w:rFonts w:cs="Arial"/>
                <w:sz w:val="18"/>
                <w:szCs w:val="18"/>
              </w:rPr>
              <w:t>36</w:t>
            </w:r>
          </w:p>
        </w:tc>
        <w:tc>
          <w:tcPr>
            <w:tcW w:w="3958" w:type="dxa"/>
            <w:gridSpan w:val="2"/>
            <w:shd w:val="clear" w:color="auto" w:fill="FFFFFF"/>
            <w:noWrap/>
            <w:vAlign w:val="center"/>
          </w:tcPr>
          <w:p w14:paraId="2A408518" w14:textId="77777777" w:rsidR="002A6C83" w:rsidRPr="002A6C83" w:rsidRDefault="002A6C83" w:rsidP="002A6C83">
            <w:pPr>
              <w:ind w:left="-2" w:right="-141"/>
              <w:rPr>
                <w:sz w:val="18"/>
                <w:szCs w:val="18"/>
              </w:rPr>
            </w:pPr>
            <w:r w:rsidRPr="002A6C83">
              <w:rPr>
                <w:sz w:val="18"/>
                <w:szCs w:val="18"/>
              </w:rPr>
              <w:t>Монтажа компресора и пуштање у рад</w:t>
            </w:r>
          </w:p>
        </w:tc>
        <w:tc>
          <w:tcPr>
            <w:tcW w:w="1381" w:type="dxa"/>
            <w:shd w:val="clear" w:color="auto" w:fill="FFFFFF"/>
            <w:noWrap/>
            <w:vAlign w:val="center"/>
          </w:tcPr>
          <w:p w14:paraId="083EBBD8"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69B903F0" w14:textId="77777777" w:rsidR="002A6C83" w:rsidRPr="002A6C83" w:rsidRDefault="002A6C83" w:rsidP="002A6C83">
            <w:pPr>
              <w:jc w:val="center"/>
              <w:rPr>
                <w:rFonts w:cs="Arial"/>
                <w:i/>
                <w:sz w:val="18"/>
                <w:szCs w:val="18"/>
              </w:rPr>
            </w:pPr>
          </w:p>
        </w:tc>
        <w:tc>
          <w:tcPr>
            <w:tcW w:w="1307" w:type="dxa"/>
            <w:shd w:val="clear" w:color="auto" w:fill="FFFFFF"/>
          </w:tcPr>
          <w:p w14:paraId="79D91069" w14:textId="77777777" w:rsidR="002A6C83" w:rsidRPr="002A6C83" w:rsidRDefault="002A6C83" w:rsidP="002A6C83">
            <w:pPr>
              <w:rPr>
                <w:rFonts w:cs="Arial"/>
                <w:sz w:val="18"/>
                <w:szCs w:val="18"/>
              </w:rPr>
            </w:pPr>
          </w:p>
        </w:tc>
        <w:tc>
          <w:tcPr>
            <w:tcW w:w="1560" w:type="dxa"/>
            <w:shd w:val="clear" w:color="auto" w:fill="FFFFFF"/>
            <w:noWrap/>
            <w:vAlign w:val="bottom"/>
          </w:tcPr>
          <w:p w14:paraId="17578083" w14:textId="77777777" w:rsidR="002A6C83" w:rsidRPr="002A6C83" w:rsidRDefault="002A6C83" w:rsidP="002A6C83">
            <w:pPr>
              <w:rPr>
                <w:rFonts w:cs="Arial"/>
                <w:sz w:val="18"/>
                <w:szCs w:val="18"/>
              </w:rPr>
            </w:pPr>
          </w:p>
        </w:tc>
        <w:tc>
          <w:tcPr>
            <w:tcW w:w="1417" w:type="dxa"/>
            <w:shd w:val="clear" w:color="auto" w:fill="FFFFFF"/>
          </w:tcPr>
          <w:p w14:paraId="12E9D884" w14:textId="77777777" w:rsidR="002A6C83" w:rsidRPr="002A6C83" w:rsidRDefault="002A6C83" w:rsidP="002A6C83">
            <w:pPr>
              <w:rPr>
                <w:rFonts w:cs="Arial"/>
                <w:sz w:val="18"/>
                <w:szCs w:val="18"/>
              </w:rPr>
            </w:pPr>
          </w:p>
        </w:tc>
        <w:tc>
          <w:tcPr>
            <w:tcW w:w="1417" w:type="dxa"/>
            <w:shd w:val="clear" w:color="auto" w:fill="FFFFFF"/>
            <w:noWrap/>
            <w:vAlign w:val="bottom"/>
          </w:tcPr>
          <w:p w14:paraId="3023F8E6" w14:textId="77777777" w:rsidR="002A6C83" w:rsidRPr="002A6C83" w:rsidRDefault="002A6C83" w:rsidP="002A6C83">
            <w:pPr>
              <w:rPr>
                <w:rFonts w:cs="Arial"/>
                <w:sz w:val="18"/>
                <w:szCs w:val="18"/>
              </w:rPr>
            </w:pPr>
          </w:p>
        </w:tc>
        <w:tc>
          <w:tcPr>
            <w:tcW w:w="1701" w:type="dxa"/>
            <w:shd w:val="clear" w:color="auto" w:fill="FFFFFF"/>
          </w:tcPr>
          <w:p w14:paraId="6F106B30" w14:textId="77777777" w:rsidR="002A6C83" w:rsidRPr="002A6C83" w:rsidRDefault="002A6C83" w:rsidP="002A6C83">
            <w:pPr>
              <w:rPr>
                <w:rFonts w:cs="Arial"/>
                <w:sz w:val="18"/>
                <w:szCs w:val="18"/>
              </w:rPr>
            </w:pPr>
          </w:p>
        </w:tc>
      </w:tr>
      <w:tr w:rsidR="002A6C83" w:rsidRPr="002A6C83" w14:paraId="5EFAB1D7" w14:textId="77777777" w:rsidTr="007709FD">
        <w:trPr>
          <w:trHeight w:val="324"/>
        </w:trPr>
        <w:tc>
          <w:tcPr>
            <w:tcW w:w="14708" w:type="dxa"/>
            <w:gridSpan w:val="10"/>
            <w:shd w:val="clear" w:color="auto" w:fill="FFFFCC"/>
            <w:noWrap/>
            <w:vAlign w:val="center"/>
          </w:tcPr>
          <w:p w14:paraId="0D5DB523" w14:textId="44001FF2" w:rsidR="002A6C83" w:rsidRPr="002A6C83" w:rsidRDefault="002A6C83" w:rsidP="002A6C83">
            <w:pPr>
              <w:jc w:val="center"/>
              <w:rPr>
                <w:rFonts w:cs="Arial"/>
                <w:b/>
                <w:sz w:val="18"/>
                <w:szCs w:val="18"/>
              </w:rPr>
            </w:pPr>
            <w:r w:rsidRPr="002A6C83">
              <w:rPr>
                <w:rFonts w:cs="Arial"/>
                <w:b/>
                <w:sz w:val="18"/>
                <w:szCs w:val="18"/>
              </w:rPr>
              <w:t>10</w:t>
            </w:r>
            <w:r w:rsidR="00DF46F2">
              <w:rPr>
                <w:rFonts w:cs="Arial"/>
                <w:b/>
                <w:sz w:val="18"/>
                <w:szCs w:val="18"/>
              </w:rPr>
              <w:t>.</w:t>
            </w:r>
            <w:r w:rsidRPr="002A6C83">
              <w:rPr>
                <w:rFonts w:cs="Arial"/>
                <w:b/>
                <w:sz w:val="18"/>
                <w:szCs w:val="18"/>
              </w:rPr>
              <w:t xml:space="preserve"> Ремонт компресора ЕКZ-12</w:t>
            </w:r>
            <w:r w:rsidRPr="002A6C83">
              <w:rPr>
                <w:rFonts w:cs="Arial"/>
                <w:b/>
                <w:bCs/>
                <w:iCs/>
                <w:sz w:val="18"/>
                <w:szCs w:val="18"/>
              </w:rPr>
              <w:t xml:space="preserve"> </w:t>
            </w:r>
            <w:r w:rsidRPr="002A6C83">
              <w:rPr>
                <w:rFonts w:cs="Arial"/>
                <w:b/>
                <w:bCs/>
                <w:iCs/>
                <w:sz w:val="18"/>
                <w:szCs w:val="18"/>
                <w:lang w:val="sr-Cyrl-CS"/>
              </w:rPr>
              <w:t>Трудбеник</w:t>
            </w:r>
          </w:p>
        </w:tc>
      </w:tr>
      <w:tr w:rsidR="002A6C83" w:rsidRPr="002A6C83" w14:paraId="740A0AD2" w14:textId="77777777" w:rsidTr="007709FD">
        <w:trPr>
          <w:trHeight w:val="170"/>
        </w:trPr>
        <w:tc>
          <w:tcPr>
            <w:tcW w:w="686" w:type="dxa"/>
            <w:shd w:val="clear" w:color="auto" w:fill="FFFFCC"/>
            <w:noWrap/>
            <w:vAlign w:val="center"/>
          </w:tcPr>
          <w:p w14:paraId="528572CD" w14:textId="77777777" w:rsidR="002A6C83" w:rsidRPr="002A6C83" w:rsidRDefault="002A6C83" w:rsidP="002A6C83">
            <w:pPr>
              <w:jc w:val="center"/>
              <w:rPr>
                <w:rFonts w:cs="Arial"/>
                <w:sz w:val="16"/>
                <w:szCs w:val="16"/>
              </w:rPr>
            </w:pPr>
            <w:r w:rsidRPr="002A6C83">
              <w:rPr>
                <w:rFonts w:cs="Arial"/>
                <w:sz w:val="16"/>
                <w:szCs w:val="16"/>
              </w:rPr>
              <w:t>1</w:t>
            </w:r>
          </w:p>
        </w:tc>
        <w:tc>
          <w:tcPr>
            <w:tcW w:w="3958" w:type="dxa"/>
            <w:gridSpan w:val="2"/>
            <w:shd w:val="clear" w:color="auto" w:fill="FFFFFF"/>
            <w:noWrap/>
          </w:tcPr>
          <w:p w14:paraId="6491F950" w14:textId="77777777" w:rsidR="002A6C83" w:rsidRPr="002A6C83" w:rsidRDefault="002A6C83" w:rsidP="002A6C83">
            <w:pPr>
              <w:ind w:left="-2" w:right="-141"/>
              <w:rPr>
                <w:sz w:val="16"/>
                <w:szCs w:val="16"/>
              </w:rPr>
            </w:pPr>
            <w:r w:rsidRPr="002A6C83">
              <w:rPr>
                <w:sz w:val="18"/>
                <w:szCs w:val="18"/>
              </w:rPr>
              <w:t>Демонтажа компресора</w:t>
            </w:r>
          </w:p>
        </w:tc>
        <w:tc>
          <w:tcPr>
            <w:tcW w:w="1381" w:type="dxa"/>
            <w:shd w:val="clear" w:color="auto" w:fill="FFFFFF"/>
            <w:noWrap/>
            <w:vAlign w:val="center"/>
          </w:tcPr>
          <w:p w14:paraId="4F165FE8"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286A2C10" w14:textId="77777777" w:rsidR="002A6C83" w:rsidRPr="002A6C83" w:rsidRDefault="002A6C83" w:rsidP="002A6C83">
            <w:pPr>
              <w:jc w:val="center"/>
              <w:rPr>
                <w:rFonts w:cs="Arial"/>
                <w:i/>
                <w:sz w:val="18"/>
                <w:szCs w:val="18"/>
              </w:rPr>
            </w:pPr>
          </w:p>
        </w:tc>
        <w:tc>
          <w:tcPr>
            <w:tcW w:w="1307" w:type="dxa"/>
            <w:shd w:val="clear" w:color="auto" w:fill="FFFFFF"/>
          </w:tcPr>
          <w:p w14:paraId="0C29210E" w14:textId="77777777" w:rsidR="002A6C83" w:rsidRPr="002A6C83" w:rsidRDefault="002A6C83" w:rsidP="002A6C83">
            <w:pPr>
              <w:rPr>
                <w:rFonts w:cs="Arial"/>
                <w:sz w:val="18"/>
                <w:szCs w:val="18"/>
              </w:rPr>
            </w:pPr>
          </w:p>
        </w:tc>
        <w:tc>
          <w:tcPr>
            <w:tcW w:w="1560" w:type="dxa"/>
            <w:shd w:val="clear" w:color="auto" w:fill="FFFFFF"/>
            <w:noWrap/>
            <w:vAlign w:val="bottom"/>
          </w:tcPr>
          <w:p w14:paraId="20E5D541" w14:textId="77777777" w:rsidR="002A6C83" w:rsidRPr="002A6C83" w:rsidRDefault="002A6C83" w:rsidP="002A6C83">
            <w:pPr>
              <w:rPr>
                <w:rFonts w:cs="Arial"/>
                <w:sz w:val="18"/>
                <w:szCs w:val="18"/>
              </w:rPr>
            </w:pPr>
          </w:p>
        </w:tc>
        <w:tc>
          <w:tcPr>
            <w:tcW w:w="1417" w:type="dxa"/>
            <w:shd w:val="clear" w:color="auto" w:fill="FFFFFF"/>
          </w:tcPr>
          <w:p w14:paraId="2C32D6D0" w14:textId="77777777" w:rsidR="002A6C83" w:rsidRPr="002A6C83" w:rsidRDefault="002A6C83" w:rsidP="002A6C83">
            <w:pPr>
              <w:rPr>
                <w:rFonts w:cs="Arial"/>
                <w:sz w:val="18"/>
                <w:szCs w:val="18"/>
              </w:rPr>
            </w:pPr>
          </w:p>
        </w:tc>
        <w:tc>
          <w:tcPr>
            <w:tcW w:w="1417" w:type="dxa"/>
            <w:shd w:val="clear" w:color="auto" w:fill="FFFFFF"/>
            <w:noWrap/>
            <w:vAlign w:val="bottom"/>
          </w:tcPr>
          <w:p w14:paraId="3567A5E1" w14:textId="77777777" w:rsidR="002A6C83" w:rsidRPr="002A6C83" w:rsidRDefault="002A6C83" w:rsidP="002A6C83">
            <w:pPr>
              <w:rPr>
                <w:rFonts w:cs="Arial"/>
                <w:sz w:val="18"/>
                <w:szCs w:val="18"/>
              </w:rPr>
            </w:pPr>
          </w:p>
        </w:tc>
        <w:tc>
          <w:tcPr>
            <w:tcW w:w="1701" w:type="dxa"/>
            <w:shd w:val="clear" w:color="auto" w:fill="FFFFFF"/>
          </w:tcPr>
          <w:p w14:paraId="64538B0B" w14:textId="77777777" w:rsidR="002A6C83" w:rsidRPr="002A6C83" w:rsidRDefault="002A6C83" w:rsidP="002A6C83">
            <w:pPr>
              <w:rPr>
                <w:rFonts w:cs="Arial"/>
                <w:sz w:val="18"/>
                <w:szCs w:val="18"/>
              </w:rPr>
            </w:pPr>
          </w:p>
        </w:tc>
      </w:tr>
      <w:tr w:rsidR="002A6C83" w:rsidRPr="002A6C83" w14:paraId="6ECFAF63" w14:textId="77777777" w:rsidTr="007709FD">
        <w:trPr>
          <w:trHeight w:val="170"/>
        </w:trPr>
        <w:tc>
          <w:tcPr>
            <w:tcW w:w="686" w:type="dxa"/>
            <w:shd w:val="clear" w:color="auto" w:fill="FFFFCC"/>
            <w:noWrap/>
            <w:vAlign w:val="center"/>
          </w:tcPr>
          <w:p w14:paraId="404E14B9" w14:textId="77777777" w:rsidR="002A6C83" w:rsidRPr="002A6C83" w:rsidRDefault="002A6C83" w:rsidP="002A6C83">
            <w:pPr>
              <w:jc w:val="center"/>
              <w:rPr>
                <w:rFonts w:cs="Arial"/>
                <w:sz w:val="16"/>
                <w:szCs w:val="16"/>
              </w:rPr>
            </w:pPr>
            <w:r w:rsidRPr="002A6C83">
              <w:rPr>
                <w:rFonts w:cs="Arial"/>
                <w:sz w:val="16"/>
                <w:szCs w:val="16"/>
              </w:rPr>
              <w:t>2</w:t>
            </w:r>
          </w:p>
        </w:tc>
        <w:tc>
          <w:tcPr>
            <w:tcW w:w="3958" w:type="dxa"/>
            <w:gridSpan w:val="2"/>
            <w:shd w:val="clear" w:color="auto" w:fill="FFFFFF"/>
            <w:noWrap/>
          </w:tcPr>
          <w:p w14:paraId="0E7DCF8E" w14:textId="77777777" w:rsidR="002A6C83" w:rsidRPr="002A6C83" w:rsidRDefault="002A6C83" w:rsidP="002A6C83">
            <w:pPr>
              <w:ind w:left="-2" w:right="-141"/>
              <w:rPr>
                <w:sz w:val="16"/>
                <w:szCs w:val="16"/>
              </w:rPr>
            </w:pPr>
            <w:r w:rsidRPr="002A6C83">
              <w:rPr>
                <w:sz w:val="18"/>
                <w:szCs w:val="18"/>
              </w:rPr>
              <w:t>Замена клипњачe</w:t>
            </w:r>
          </w:p>
        </w:tc>
        <w:tc>
          <w:tcPr>
            <w:tcW w:w="1381" w:type="dxa"/>
            <w:shd w:val="clear" w:color="auto" w:fill="FFFFFF"/>
            <w:noWrap/>
            <w:vAlign w:val="bottom"/>
          </w:tcPr>
          <w:p w14:paraId="0B9045F8" w14:textId="77777777" w:rsidR="002A6C83" w:rsidRPr="002A6C83" w:rsidRDefault="002A6C83" w:rsidP="002A6C83">
            <w:pPr>
              <w:rPr>
                <w:rFonts w:cs="Arial"/>
                <w:sz w:val="18"/>
                <w:szCs w:val="18"/>
              </w:rPr>
            </w:pPr>
          </w:p>
        </w:tc>
        <w:tc>
          <w:tcPr>
            <w:tcW w:w="1281" w:type="dxa"/>
            <w:shd w:val="clear" w:color="auto" w:fill="FFFFFF"/>
            <w:noWrap/>
            <w:vAlign w:val="bottom"/>
          </w:tcPr>
          <w:p w14:paraId="38D8E43B" w14:textId="77777777" w:rsidR="002A6C83" w:rsidRPr="002A6C83" w:rsidRDefault="002A6C83" w:rsidP="002A6C83">
            <w:pPr>
              <w:jc w:val="center"/>
              <w:rPr>
                <w:rFonts w:cs="Arial"/>
                <w:i/>
                <w:sz w:val="18"/>
                <w:szCs w:val="18"/>
              </w:rPr>
            </w:pPr>
          </w:p>
        </w:tc>
        <w:tc>
          <w:tcPr>
            <w:tcW w:w="1307" w:type="dxa"/>
            <w:shd w:val="clear" w:color="auto" w:fill="FFFFFF"/>
          </w:tcPr>
          <w:p w14:paraId="73B87A8E" w14:textId="77777777" w:rsidR="002A6C83" w:rsidRPr="002A6C83" w:rsidRDefault="002A6C83" w:rsidP="002A6C83">
            <w:pPr>
              <w:rPr>
                <w:rFonts w:cs="Arial"/>
                <w:sz w:val="18"/>
                <w:szCs w:val="18"/>
              </w:rPr>
            </w:pPr>
          </w:p>
        </w:tc>
        <w:tc>
          <w:tcPr>
            <w:tcW w:w="1560" w:type="dxa"/>
            <w:shd w:val="clear" w:color="auto" w:fill="FFFFFF"/>
            <w:noWrap/>
            <w:vAlign w:val="bottom"/>
          </w:tcPr>
          <w:p w14:paraId="07429299" w14:textId="77777777" w:rsidR="002A6C83" w:rsidRPr="002A6C83" w:rsidRDefault="002A6C83" w:rsidP="002A6C83">
            <w:pPr>
              <w:rPr>
                <w:rFonts w:cs="Arial"/>
                <w:sz w:val="18"/>
                <w:szCs w:val="18"/>
              </w:rPr>
            </w:pPr>
          </w:p>
        </w:tc>
        <w:tc>
          <w:tcPr>
            <w:tcW w:w="1417" w:type="dxa"/>
            <w:shd w:val="clear" w:color="auto" w:fill="FFFFFF"/>
          </w:tcPr>
          <w:p w14:paraId="1FFEB88C" w14:textId="77777777" w:rsidR="002A6C83" w:rsidRPr="002A6C83" w:rsidRDefault="002A6C83" w:rsidP="002A6C83">
            <w:pPr>
              <w:rPr>
                <w:rFonts w:cs="Arial"/>
                <w:sz w:val="18"/>
                <w:szCs w:val="18"/>
              </w:rPr>
            </w:pPr>
          </w:p>
        </w:tc>
        <w:tc>
          <w:tcPr>
            <w:tcW w:w="1417" w:type="dxa"/>
            <w:shd w:val="clear" w:color="auto" w:fill="FFFFFF"/>
            <w:noWrap/>
            <w:vAlign w:val="bottom"/>
          </w:tcPr>
          <w:p w14:paraId="09FA98D9" w14:textId="77777777" w:rsidR="002A6C83" w:rsidRPr="002A6C83" w:rsidRDefault="002A6C83" w:rsidP="002A6C83">
            <w:pPr>
              <w:rPr>
                <w:rFonts w:cs="Arial"/>
                <w:sz w:val="18"/>
                <w:szCs w:val="18"/>
              </w:rPr>
            </w:pPr>
          </w:p>
        </w:tc>
        <w:tc>
          <w:tcPr>
            <w:tcW w:w="1701" w:type="dxa"/>
            <w:shd w:val="clear" w:color="auto" w:fill="FFFFFF"/>
          </w:tcPr>
          <w:p w14:paraId="6DC662F8" w14:textId="77777777" w:rsidR="002A6C83" w:rsidRPr="002A6C83" w:rsidRDefault="002A6C83" w:rsidP="002A6C83">
            <w:pPr>
              <w:rPr>
                <w:rFonts w:cs="Arial"/>
                <w:sz w:val="18"/>
                <w:szCs w:val="18"/>
              </w:rPr>
            </w:pPr>
          </w:p>
        </w:tc>
      </w:tr>
      <w:tr w:rsidR="002A6C83" w:rsidRPr="002A6C83" w14:paraId="3DDF5767" w14:textId="77777777" w:rsidTr="007709FD">
        <w:trPr>
          <w:trHeight w:val="170"/>
        </w:trPr>
        <w:tc>
          <w:tcPr>
            <w:tcW w:w="686" w:type="dxa"/>
            <w:shd w:val="clear" w:color="auto" w:fill="FFFFCC"/>
            <w:noWrap/>
            <w:vAlign w:val="center"/>
          </w:tcPr>
          <w:p w14:paraId="30886D5D" w14:textId="77777777" w:rsidR="002A6C83" w:rsidRPr="002A6C83" w:rsidRDefault="002A6C83" w:rsidP="002A6C83">
            <w:pPr>
              <w:jc w:val="center"/>
              <w:rPr>
                <w:rFonts w:cs="Arial"/>
                <w:sz w:val="16"/>
                <w:szCs w:val="16"/>
              </w:rPr>
            </w:pPr>
            <w:r w:rsidRPr="002A6C83">
              <w:rPr>
                <w:rFonts w:cs="Arial"/>
                <w:sz w:val="16"/>
                <w:szCs w:val="16"/>
              </w:rPr>
              <w:t>3</w:t>
            </w:r>
          </w:p>
        </w:tc>
        <w:tc>
          <w:tcPr>
            <w:tcW w:w="3958" w:type="dxa"/>
            <w:gridSpan w:val="2"/>
            <w:shd w:val="clear" w:color="auto" w:fill="FFFFFF"/>
            <w:noWrap/>
          </w:tcPr>
          <w:p w14:paraId="7CD8611F" w14:textId="77777777" w:rsidR="002A6C83" w:rsidRPr="002A6C83" w:rsidRDefault="002A6C83" w:rsidP="002A6C83">
            <w:pPr>
              <w:ind w:left="-2" w:right="-141"/>
              <w:rPr>
                <w:sz w:val="16"/>
                <w:szCs w:val="16"/>
              </w:rPr>
            </w:pPr>
            <w:r w:rsidRPr="002A6C83">
              <w:rPr>
                <w:sz w:val="18"/>
                <w:szCs w:val="18"/>
              </w:rPr>
              <w:t xml:space="preserve">Замена лежаја мале песнице                      </w:t>
            </w:r>
          </w:p>
        </w:tc>
        <w:tc>
          <w:tcPr>
            <w:tcW w:w="1381" w:type="dxa"/>
            <w:shd w:val="clear" w:color="auto" w:fill="FFFFFF"/>
            <w:noWrap/>
            <w:vAlign w:val="bottom"/>
          </w:tcPr>
          <w:p w14:paraId="1412E863" w14:textId="77777777" w:rsidR="002A6C83" w:rsidRPr="002A6C83" w:rsidRDefault="002A6C83" w:rsidP="002A6C83">
            <w:pPr>
              <w:rPr>
                <w:rFonts w:cs="Arial"/>
                <w:sz w:val="18"/>
                <w:szCs w:val="18"/>
              </w:rPr>
            </w:pPr>
          </w:p>
        </w:tc>
        <w:tc>
          <w:tcPr>
            <w:tcW w:w="1281" w:type="dxa"/>
            <w:shd w:val="clear" w:color="auto" w:fill="FFFFFF"/>
            <w:noWrap/>
            <w:vAlign w:val="bottom"/>
          </w:tcPr>
          <w:p w14:paraId="3469D6D6" w14:textId="77777777" w:rsidR="002A6C83" w:rsidRPr="002A6C83" w:rsidRDefault="002A6C83" w:rsidP="002A6C83">
            <w:pPr>
              <w:jc w:val="center"/>
              <w:rPr>
                <w:rFonts w:cs="Arial"/>
                <w:i/>
                <w:sz w:val="18"/>
                <w:szCs w:val="18"/>
              </w:rPr>
            </w:pPr>
          </w:p>
        </w:tc>
        <w:tc>
          <w:tcPr>
            <w:tcW w:w="1307" w:type="dxa"/>
            <w:shd w:val="clear" w:color="auto" w:fill="FFFFFF"/>
          </w:tcPr>
          <w:p w14:paraId="5B63A469" w14:textId="77777777" w:rsidR="002A6C83" w:rsidRPr="002A6C83" w:rsidRDefault="002A6C83" w:rsidP="002A6C83">
            <w:pPr>
              <w:rPr>
                <w:rFonts w:cs="Arial"/>
                <w:sz w:val="18"/>
                <w:szCs w:val="18"/>
              </w:rPr>
            </w:pPr>
          </w:p>
        </w:tc>
        <w:tc>
          <w:tcPr>
            <w:tcW w:w="1560" w:type="dxa"/>
            <w:shd w:val="clear" w:color="auto" w:fill="FFFFFF"/>
            <w:noWrap/>
            <w:vAlign w:val="bottom"/>
          </w:tcPr>
          <w:p w14:paraId="18A733BA" w14:textId="77777777" w:rsidR="002A6C83" w:rsidRPr="002A6C83" w:rsidRDefault="002A6C83" w:rsidP="002A6C83">
            <w:pPr>
              <w:rPr>
                <w:rFonts w:cs="Arial"/>
                <w:sz w:val="18"/>
                <w:szCs w:val="18"/>
              </w:rPr>
            </w:pPr>
          </w:p>
        </w:tc>
        <w:tc>
          <w:tcPr>
            <w:tcW w:w="1417" w:type="dxa"/>
            <w:shd w:val="clear" w:color="auto" w:fill="FFFFFF"/>
          </w:tcPr>
          <w:p w14:paraId="61782968" w14:textId="77777777" w:rsidR="002A6C83" w:rsidRPr="002A6C83" w:rsidRDefault="002A6C83" w:rsidP="002A6C83">
            <w:pPr>
              <w:rPr>
                <w:rFonts w:cs="Arial"/>
                <w:sz w:val="18"/>
                <w:szCs w:val="18"/>
              </w:rPr>
            </w:pPr>
          </w:p>
        </w:tc>
        <w:tc>
          <w:tcPr>
            <w:tcW w:w="1417" w:type="dxa"/>
            <w:shd w:val="clear" w:color="auto" w:fill="FFFFFF"/>
            <w:noWrap/>
            <w:vAlign w:val="bottom"/>
          </w:tcPr>
          <w:p w14:paraId="59D95585" w14:textId="77777777" w:rsidR="002A6C83" w:rsidRPr="002A6C83" w:rsidRDefault="002A6C83" w:rsidP="002A6C83">
            <w:pPr>
              <w:rPr>
                <w:rFonts w:cs="Arial"/>
                <w:sz w:val="18"/>
                <w:szCs w:val="18"/>
              </w:rPr>
            </w:pPr>
          </w:p>
        </w:tc>
        <w:tc>
          <w:tcPr>
            <w:tcW w:w="1701" w:type="dxa"/>
            <w:shd w:val="clear" w:color="auto" w:fill="FFFFFF"/>
          </w:tcPr>
          <w:p w14:paraId="01B2A7E3" w14:textId="77777777" w:rsidR="002A6C83" w:rsidRPr="002A6C83" w:rsidRDefault="002A6C83" w:rsidP="002A6C83">
            <w:pPr>
              <w:rPr>
                <w:rFonts w:cs="Arial"/>
                <w:sz w:val="18"/>
                <w:szCs w:val="18"/>
              </w:rPr>
            </w:pPr>
          </w:p>
        </w:tc>
      </w:tr>
      <w:tr w:rsidR="002A6C83" w:rsidRPr="002A6C83" w14:paraId="70C9ABAB" w14:textId="77777777" w:rsidTr="007709FD">
        <w:trPr>
          <w:trHeight w:val="170"/>
        </w:trPr>
        <w:tc>
          <w:tcPr>
            <w:tcW w:w="686" w:type="dxa"/>
            <w:shd w:val="clear" w:color="auto" w:fill="FFFFCC"/>
            <w:noWrap/>
            <w:vAlign w:val="center"/>
          </w:tcPr>
          <w:p w14:paraId="3C28DD24" w14:textId="77777777" w:rsidR="002A6C83" w:rsidRPr="002A6C83" w:rsidRDefault="002A6C83" w:rsidP="002A6C83">
            <w:pPr>
              <w:jc w:val="center"/>
              <w:rPr>
                <w:rFonts w:cs="Arial"/>
                <w:sz w:val="16"/>
                <w:szCs w:val="16"/>
              </w:rPr>
            </w:pPr>
            <w:r w:rsidRPr="002A6C83">
              <w:rPr>
                <w:rFonts w:cs="Arial"/>
                <w:sz w:val="16"/>
                <w:szCs w:val="16"/>
              </w:rPr>
              <w:t>4</w:t>
            </w:r>
          </w:p>
        </w:tc>
        <w:tc>
          <w:tcPr>
            <w:tcW w:w="3958" w:type="dxa"/>
            <w:gridSpan w:val="2"/>
            <w:shd w:val="clear" w:color="auto" w:fill="FFFFFF"/>
            <w:noWrap/>
          </w:tcPr>
          <w:p w14:paraId="06B88CF1" w14:textId="77777777" w:rsidR="002A6C83" w:rsidRPr="002A6C83" w:rsidRDefault="002A6C83" w:rsidP="002A6C83">
            <w:pPr>
              <w:ind w:left="-2" w:right="-141"/>
              <w:rPr>
                <w:sz w:val="16"/>
                <w:szCs w:val="16"/>
              </w:rPr>
            </w:pPr>
            <w:r w:rsidRPr="002A6C83">
              <w:rPr>
                <w:sz w:val="18"/>
                <w:szCs w:val="18"/>
              </w:rPr>
              <w:t>Замена осовинице</w:t>
            </w:r>
          </w:p>
        </w:tc>
        <w:tc>
          <w:tcPr>
            <w:tcW w:w="1381" w:type="dxa"/>
            <w:shd w:val="clear" w:color="auto" w:fill="FFFFFF"/>
            <w:noWrap/>
            <w:vAlign w:val="bottom"/>
          </w:tcPr>
          <w:p w14:paraId="7103AB60" w14:textId="77777777" w:rsidR="002A6C83" w:rsidRPr="002A6C83" w:rsidRDefault="002A6C83" w:rsidP="002A6C83">
            <w:pPr>
              <w:rPr>
                <w:rFonts w:cs="Arial"/>
                <w:sz w:val="18"/>
                <w:szCs w:val="18"/>
              </w:rPr>
            </w:pPr>
          </w:p>
        </w:tc>
        <w:tc>
          <w:tcPr>
            <w:tcW w:w="1281" w:type="dxa"/>
            <w:shd w:val="clear" w:color="auto" w:fill="FFFFFF"/>
            <w:noWrap/>
            <w:vAlign w:val="bottom"/>
          </w:tcPr>
          <w:p w14:paraId="34D27A10" w14:textId="77777777" w:rsidR="002A6C83" w:rsidRPr="002A6C83" w:rsidRDefault="002A6C83" w:rsidP="002A6C83">
            <w:pPr>
              <w:jc w:val="center"/>
              <w:rPr>
                <w:rFonts w:cs="Arial"/>
                <w:i/>
                <w:sz w:val="18"/>
                <w:szCs w:val="18"/>
              </w:rPr>
            </w:pPr>
          </w:p>
        </w:tc>
        <w:tc>
          <w:tcPr>
            <w:tcW w:w="1307" w:type="dxa"/>
            <w:shd w:val="clear" w:color="auto" w:fill="FFFFFF"/>
          </w:tcPr>
          <w:p w14:paraId="09A178C7" w14:textId="77777777" w:rsidR="002A6C83" w:rsidRPr="002A6C83" w:rsidRDefault="002A6C83" w:rsidP="002A6C83">
            <w:pPr>
              <w:rPr>
                <w:rFonts w:cs="Arial"/>
                <w:sz w:val="18"/>
                <w:szCs w:val="18"/>
              </w:rPr>
            </w:pPr>
          </w:p>
        </w:tc>
        <w:tc>
          <w:tcPr>
            <w:tcW w:w="1560" w:type="dxa"/>
            <w:shd w:val="clear" w:color="auto" w:fill="FFFFFF"/>
            <w:noWrap/>
            <w:vAlign w:val="bottom"/>
          </w:tcPr>
          <w:p w14:paraId="12A33047" w14:textId="77777777" w:rsidR="002A6C83" w:rsidRPr="002A6C83" w:rsidRDefault="002A6C83" w:rsidP="002A6C83">
            <w:pPr>
              <w:rPr>
                <w:rFonts w:cs="Arial"/>
                <w:sz w:val="18"/>
                <w:szCs w:val="18"/>
              </w:rPr>
            </w:pPr>
          </w:p>
        </w:tc>
        <w:tc>
          <w:tcPr>
            <w:tcW w:w="1417" w:type="dxa"/>
            <w:shd w:val="clear" w:color="auto" w:fill="FFFFFF"/>
          </w:tcPr>
          <w:p w14:paraId="197FE04C" w14:textId="77777777" w:rsidR="002A6C83" w:rsidRPr="002A6C83" w:rsidRDefault="002A6C83" w:rsidP="002A6C83">
            <w:pPr>
              <w:rPr>
                <w:rFonts w:cs="Arial"/>
                <w:sz w:val="18"/>
                <w:szCs w:val="18"/>
              </w:rPr>
            </w:pPr>
          </w:p>
        </w:tc>
        <w:tc>
          <w:tcPr>
            <w:tcW w:w="1417" w:type="dxa"/>
            <w:shd w:val="clear" w:color="auto" w:fill="FFFFFF"/>
            <w:noWrap/>
            <w:vAlign w:val="bottom"/>
          </w:tcPr>
          <w:p w14:paraId="59CC888B" w14:textId="77777777" w:rsidR="002A6C83" w:rsidRPr="002A6C83" w:rsidRDefault="002A6C83" w:rsidP="002A6C83">
            <w:pPr>
              <w:rPr>
                <w:rFonts w:cs="Arial"/>
                <w:sz w:val="18"/>
                <w:szCs w:val="18"/>
              </w:rPr>
            </w:pPr>
          </w:p>
        </w:tc>
        <w:tc>
          <w:tcPr>
            <w:tcW w:w="1701" w:type="dxa"/>
            <w:shd w:val="clear" w:color="auto" w:fill="FFFFFF"/>
          </w:tcPr>
          <w:p w14:paraId="169F1A89" w14:textId="77777777" w:rsidR="002A6C83" w:rsidRPr="002A6C83" w:rsidRDefault="002A6C83" w:rsidP="002A6C83">
            <w:pPr>
              <w:rPr>
                <w:rFonts w:cs="Arial"/>
                <w:sz w:val="18"/>
                <w:szCs w:val="18"/>
              </w:rPr>
            </w:pPr>
          </w:p>
        </w:tc>
      </w:tr>
      <w:tr w:rsidR="002A6C83" w:rsidRPr="002A6C83" w14:paraId="639E6E15" w14:textId="77777777" w:rsidTr="007709FD">
        <w:trPr>
          <w:trHeight w:val="170"/>
        </w:trPr>
        <w:tc>
          <w:tcPr>
            <w:tcW w:w="686" w:type="dxa"/>
            <w:shd w:val="clear" w:color="auto" w:fill="FFFFCC"/>
            <w:noWrap/>
            <w:vAlign w:val="center"/>
          </w:tcPr>
          <w:p w14:paraId="03CBBE47" w14:textId="77777777" w:rsidR="002A6C83" w:rsidRPr="002A6C83" w:rsidRDefault="002A6C83" w:rsidP="002A6C83">
            <w:pPr>
              <w:jc w:val="center"/>
              <w:rPr>
                <w:rFonts w:cs="Arial"/>
                <w:sz w:val="16"/>
                <w:szCs w:val="16"/>
              </w:rPr>
            </w:pPr>
            <w:r w:rsidRPr="002A6C83">
              <w:rPr>
                <w:rFonts w:cs="Arial"/>
                <w:sz w:val="16"/>
                <w:szCs w:val="16"/>
              </w:rPr>
              <w:t>5</w:t>
            </w:r>
          </w:p>
        </w:tc>
        <w:tc>
          <w:tcPr>
            <w:tcW w:w="3958" w:type="dxa"/>
            <w:gridSpan w:val="2"/>
            <w:shd w:val="clear" w:color="auto" w:fill="FFFFFF"/>
            <w:noWrap/>
          </w:tcPr>
          <w:p w14:paraId="3A4F66B6" w14:textId="77777777" w:rsidR="002A6C83" w:rsidRPr="002A6C83" w:rsidRDefault="002A6C83" w:rsidP="002A6C83">
            <w:pPr>
              <w:ind w:left="-2" w:right="-141"/>
              <w:rPr>
                <w:sz w:val="16"/>
                <w:szCs w:val="16"/>
              </w:rPr>
            </w:pPr>
            <w:r w:rsidRPr="002A6C83">
              <w:rPr>
                <w:sz w:val="18"/>
                <w:szCs w:val="18"/>
              </w:rPr>
              <w:t xml:space="preserve">Замена лежајева на радилици                                               </w:t>
            </w:r>
          </w:p>
        </w:tc>
        <w:tc>
          <w:tcPr>
            <w:tcW w:w="1381" w:type="dxa"/>
            <w:shd w:val="clear" w:color="auto" w:fill="FFFFFF"/>
            <w:noWrap/>
            <w:vAlign w:val="bottom"/>
          </w:tcPr>
          <w:p w14:paraId="13242172" w14:textId="77777777" w:rsidR="002A6C83" w:rsidRPr="002A6C83" w:rsidRDefault="002A6C83" w:rsidP="002A6C83">
            <w:pPr>
              <w:rPr>
                <w:rFonts w:cs="Arial"/>
                <w:sz w:val="18"/>
                <w:szCs w:val="18"/>
              </w:rPr>
            </w:pPr>
          </w:p>
        </w:tc>
        <w:tc>
          <w:tcPr>
            <w:tcW w:w="1281" w:type="dxa"/>
            <w:shd w:val="clear" w:color="auto" w:fill="FFFFFF"/>
            <w:noWrap/>
            <w:vAlign w:val="bottom"/>
          </w:tcPr>
          <w:p w14:paraId="6C23D745" w14:textId="77777777" w:rsidR="002A6C83" w:rsidRPr="002A6C83" w:rsidRDefault="002A6C83" w:rsidP="002A6C83">
            <w:pPr>
              <w:jc w:val="center"/>
              <w:rPr>
                <w:rFonts w:cs="Arial"/>
                <w:i/>
                <w:sz w:val="18"/>
                <w:szCs w:val="18"/>
              </w:rPr>
            </w:pPr>
          </w:p>
        </w:tc>
        <w:tc>
          <w:tcPr>
            <w:tcW w:w="1307" w:type="dxa"/>
            <w:shd w:val="clear" w:color="auto" w:fill="FFFFFF"/>
          </w:tcPr>
          <w:p w14:paraId="36066F7F" w14:textId="77777777" w:rsidR="002A6C83" w:rsidRPr="002A6C83" w:rsidRDefault="002A6C83" w:rsidP="002A6C83">
            <w:pPr>
              <w:rPr>
                <w:rFonts w:cs="Arial"/>
                <w:sz w:val="18"/>
                <w:szCs w:val="18"/>
              </w:rPr>
            </w:pPr>
          </w:p>
        </w:tc>
        <w:tc>
          <w:tcPr>
            <w:tcW w:w="1560" w:type="dxa"/>
            <w:shd w:val="clear" w:color="auto" w:fill="FFFFFF"/>
            <w:noWrap/>
            <w:vAlign w:val="bottom"/>
          </w:tcPr>
          <w:p w14:paraId="2FF037AD" w14:textId="77777777" w:rsidR="002A6C83" w:rsidRPr="002A6C83" w:rsidRDefault="002A6C83" w:rsidP="002A6C83">
            <w:pPr>
              <w:rPr>
                <w:rFonts w:cs="Arial"/>
                <w:sz w:val="18"/>
                <w:szCs w:val="18"/>
              </w:rPr>
            </w:pPr>
          </w:p>
        </w:tc>
        <w:tc>
          <w:tcPr>
            <w:tcW w:w="1417" w:type="dxa"/>
            <w:shd w:val="clear" w:color="auto" w:fill="FFFFFF"/>
          </w:tcPr>
          <w:p w14:paraId="2D94A7D6" w14:textId="77777777" w:rsidR="002A6C83" w:rsidRPr="002A6C83" w:rsidRDefault="002A6C83" w:rsidP="002A6C83">
            <w:pPr>
              <w:rPr>
                <w:rFonts w:cs="Arial"/>
                <w:sz w:val="18"/>
                <w:szCs w:val="18"/>
              </w:rPr>
            </w:pPr>
          </w:p>
        </w:tc>
        <w:tc>
          <w:tcPr>
            <w:tcW w:w="1417" w:type="dxa"/>
            <w:shd w:val="clear" w:color="auto" w:fill="FFFFFF"/>
            <w:noWrap/>
            <w:vAlign w:val="bottom"/>
          </w:tcPr>
          <w:p w14:paraId="3AF79B3A" w14:textId="77777777" w:rsidR="002A6C83" w:rsidRPr="002A6C83" w:rsidRDefault="002A6C83" w:rsidP="002A6C83">
            <w:pPr>
              <w:rPr>
                <w:rFonts w:cs="Arial"/>
                <w:sz w:val="18"/>
                <w:szCs w:val="18"/>
              </w:rPr>
            </w:pPr>
          </w:p>
        </w:tc>
        <w:tc>
          <w:tcPr>
            <w:tcW w:w="1701" w:type="dxa"/>
            <w:shd w:val="clear" w:color="auto" w:fill="FFFFFF"/>
          </w:tcPr>
          <w:p w14:paraId="480ADBC8" w14:textId="77777777" w:rsidR="002A6C83" w:rsidRPr="002A6C83" w:rsidRDefault="002A6C83" w:rsidP="002A6C83">
            <w:pPr>
              <w:rPr>
                <w:rFonts w:cs="Arial"/>
                <w:sz w:val="18"/>
                <w:szCs w:val="18"/>
              </w:rPr>
            </w:pPr>
          </w:p>
        </w:tc>
      </w:tr>
      <w:tr w:rsidR="002A6C83" w:rsidRPr="002A6C83" w14:paraId="443E2158" w14:textId="77777777" w:rsidTr="007709FD">
        <w:trPr>
          <w:trHeight w:val="170"/>
        </w:trPr>
        <w:tc>
          <w:tcPr>
            <w:tcW w:w="686" w:type="dxa"/>
            <w:shd w:val="clear" w:color="auto" w:fill="FFFFCC"/>
            <w:noWrap/>
            <w:vAlign w:val="center"/>
          </w:tcPr>
          <w:p w14:paraId="4FF20115" w14:textId="77777777" w:rsidR="002A6C83" w:rsidRPr="002A6C83" w:rsidRDefault="002A6C83" w:rsidP="002A6C83">
            <w:pPr>
              <w:jc w:val="center"/>
              <w:rPr>
                <w:rFonts w:cs="Arial"/>
                <w:sz w:val="16"/>
                <w:szCs w:val="16"/>
              </w:rPr>
            </w:pPr>
            <w:r w:rsidRPr="002A6C83">
              <w:rPr>
                <w:rFonts w:cs="Arial"/>
                <w:sz w:val="16"/>
                <w:szCs w:val="16"/>
              </w:rPr>
              <w:lastRenderedPageBreak/>
              <w:t>6</w:t>
            </w:r>
          </w:p>
        </w:tc>
        <w:tc>
          <w:tcPr>
            <w:tcW w:w="3958" w:type="dxa"/>
            <w:gridSpan w:val="2"/>
            <w:shd w:val="clear" w:color="auto" w:fill="FFFFFF"/>
            <w:noWrap/>
          </w:tcPr>
          <w:p w14:paraId="12205A39" w14:textId="77777777" w:rsidR="002A6C83" w:rsidRPr="002A6C83" w:rsidRDefault="002A6C83" w:rsidP="002A6C83">
            <w:pPr>
              <w:ind w:left="-2" w:right="-141"/>
              <w:rPr>
                <w:sz w:val="16"/>
                <w:szCs w:val="16"/>
              </w:rPr>
            </w:pPr>
            <w:r w:rsidRPr="002A6C83">
              <w:rPr>
                <w:sz w:val="18"/>
                <w:szCs w:val="18"/>
              </w:rPr>
              <w:t xml:space="preserve">Замена лежајева на ременици                                               </w:t>
            </w:r>
          </w:p>
        </w:tc>
        <w:tc>
          <w:tcPr>
            <w:tcW w:w="1381" w:type="dxa"/>
            <w:shd w:val="clear" w:color="auto" w:fill="FFFFFF"/>
            <w:noWrap/>
            <w:vAlign w:val="bottom"/>
          </w:tcPr>
          <w:p w14:paraId="7E31FD24" w14:textId="77777777" w:rsidR="002A6C83" w:rsidRPr="002A6C83" w:rsidRDefault="002A6C83" w:rsidP="002A6C83">
            <w:pPr>
              <w:rPr>
                <w:rFonts w:cs="Arial"/>
                <w:sz w:val="18"/>
                <w:szCs w:val="18"/>
              </w:rPr>
            </w:pPr>
          </w:p>
        </w:tc>
        <w:tc>
          <w:tcPr>
            <w:tcW w:w="1281" w:type="dxa"/>
            <w:shd w:val="clear" w:color="auto" w:fill="FFFFFF"/>
            <w:noWrap/>
            <w:vAlign w:val="bottom"/>
          </w:tcPr>
          <w:p w14:paraId="5EC9565F" w14:textId="77777777" w:rsidR="002A6C83" w:rsidRPr="002A6C83" w:rsidRDefault="002A6C83" w:rsidP="002A6C83">
            <w:pPr>
              <w:jc w:val="center"/>
              <w:rPr>
                <w:rFonts w:cs="Arial"/>
                <w:i/>
                <w:sz w:val="18"/>
                <w:szCs w:val="18"/>
              </w:rPr>
            </w:pPr>
          </w:p>
        </w:tc>
        <w:tc>
          <w:tcPr>
            <w:tcW w:w="1307" w:type="dxa"/>
            <w:shd w:val="clear" w:color="auto" w:fill="FFFFFF"/>
          </w:tcPr>
          <w:p w14:paraId="6D0363EF" w14:textId="77777777" w:rsidR="002A6C83" w:rsidRPr="002A6C83" w:rsidRDefault="002A6C83" w:rsidP="002A6C83">
            <w:pPr>
              <w:rPr>
                <w:rFonts w:cs="Arial"/>
                <w:sz w:val="18"/>
                <w:szCs w:val="18"/>
              </w:rPr>
            </w:pPr>
          </w:p>
        </w:tc>
        <w:tc>
          <w:tcPr>
            <w:tcW w:w="1560" w:type="dxa"/>
            <w:shd w:val="clear" w:color="auto" w:fill="FFFFFF"/>
            <w:noWrap/>
            <w:vAlign w:val="bottom"/>
          </w:tcPr>
          <w:p w14:paraId="361DB778" w14:textId="77777777" w:rsidR="002A6C83" w:rsidRPr="002A6C83" w:rsidRDefault="002A6C83" w:rsidP="002A6C83">
            <w:pPr>
              <w:rPr>
                <w:rFonts w:cs="Arial"/>
                <w:sz w:val="18"/>
                <w:szCs w:val="18"/>
              </w:rPr>
            </w:pPr>
          </w:p>
        </w:tc>
        <w:tc>
          <w:tcPr>
            <w:tcW w:w="1417" w:type="dxa"/>
            <w:shd w:val="clear" w:color="auto" w:fill="FFFFFF"/>
          </w:tcPr>
          <w:p w14:paraId="2D1442F2" w14:textId="77777777" w:rsidR="002A6C83" w:rsidRPr="002A6C83" w:rsidRDefault="002A6C83" w:rsidP="002A6C83">
            <w:pPr>
              <w:rPr>
                <w:rFonts w:cs="Arial"/>
                <w:sz w:val="18"/>
                <w:szCs w:val="18"/>
              </w:rPr>
            </w:pPr>
          </w:p>
        </w:tc>
        <w:tc>
          <w:tcPr>
            <w:tcW w:w="1417" w:type="dxa"/>
            <w:shd w:val="clear" w:color="auto" w:fill="FFFFFF"/>
            <w:noWrap/>
            <w:vAlign w:val="bottom"/>
          </w:tcPr>
          <w:p w14:paraId="7D591B45" w14:textId="77777777" w:rsidR="002A6C83" w:rsidRPr="002A6C83" w:rsidRDefault="002A6C83" w:rsidP="002A6C83">
            <w:pPr>
              <w:rPr>
                <w:rFonts w:cs="Arial"/>
                <w:sz w:val="18"/>
                <w:szCs w:val="18"/>
              </w:rPr>
            </w:pPr>
          </w:p>
        </w:tc>
        <w:tc>
          <w:tcPr>
            <w:tcW w:w="1701" w:type="dxa"/>
            <w:shd w:val="clear" w:color="auto" w:fill="FFFFFF"/>
          </w:tcPr>
          <w:p w14:paraId="5E7832B5" w14:textId="77777777" w:rsidR="002A6C83" w:rsidRPr="002A6C83" w:rsidRDefault="002A6C83" w:rsidP="002A6C83">
            <w:pPr>
              <w:rPr>
                <w:rFonts w:cs="Arial"/>
                <w:sz w:val="18"/>
                <w:szCs w:val="18"/>
              </w:rPr>
            </w:pPr>
          </w:p>
        </w:tc>
      </w:tr>
      <w:tr w:rsidR="002A6C83" w:rsidRPr="002A6C83" w14:paraId="0B76CDF2" w14:textId="77777777" w:rsidTr="007709FD">
        <w:trPr>
          <w:trHeight w:val="170"/>
        </w:trPr>
        <w:tc>
          <w:tcPr>
            <w:tcW w:w="686" w:type="dxa"/>
            <w:shd w:val="clear" w:color="auto" w:fill="FFFFCC"/>
            <w:noWrap/>
            <w:vAlign w:val="center"/>
          </w:tcPr>
          <w:p w14:paraId="1E9213C6" w14:textId="77777777" w:rsidR="002A6C83" w:rsidRPr="002A6C83" w:rsidRDefault="002A6C83" w:rsidP="002A6C83">
            <w:pPr>
              <w:jc w:val="center"/>
              <w:rPr>
                <w:rFonts w:cs="Arial"/>
                <w:sz w:val="16"/>
                <w:szCs w:val="16"/>
              </w:rPr>
            </w:pPr>
            <w:r w:rsidRPr="002A6C83">
              <w:rPr>
                <w:rFonts w:cs="Arial"/>
                <w:sz w:val="16"/>
                <w:szCs w:val="16"/>
              </w:rPr>
              <w:t>7</w:t>
            </w:r>
          </w:p>
        </w:tc>
        <w:tc>
          <w:tcPr>
            <w:tcW w:w="3958" w:type="dxa"/>
            <w:gridSpan w:val="2"/>
            <w:shd w:val="clear" w:color="auto" w:fill="FFFFFF"/>
            <w:noWrap/>
          </w:tcPr>
          <w:p w14:paraId="650D4E7F" w14:textId="77777777" w:rsidR="002A6C83" w:rsidRPr="002A6C83" w:rsidRDefault="002A6C83" w:rsidP="002A6C83">
            <w:pPr>
              <w:ind w:left="-2" w:right="-141"/>
              <w:rPr>
                <w:sz w:val="16"/>
                <w:szCs w:val="16"/>
              </w:rPr>
            </w:pPr>
            <w:r w:rsidRPr="002A6C83">
              <w:rPr>
                <w:sz w:val="18"/>
                <w:szCs w:val="18"/>
              </w:rPr>
              <w:t xml:space="preserve">Замена главног  лежаја                                                   </w:t>
            </w:r>
          </w:p>
        </w:tc>
        <w:tc>
          <w:tcPr>
            <w:tcW w:w="1381" w:type="dxa"/>
            <w:shd w:val="clear" w:color="auto" w:fill="FFFFFF"/>
            <w:noWrap/>
            <w:vAlign w:val="bottom"/>
          </w:tcPr>
          <w:p w14:paraId="4A89477C" w14:textId="77777777" w:rsidR="002A6C83" w:rsidRPr="002A6C83" w:rsidRDefault="002A6C83" w:rsidP="002A6C83">
            <w:pPr>
              <w:rPr>
                <w:rFonts w:cs="Arial"/>
                <w:sz w:val="18"/>
                <w:szCs w:val="18"/>
              </w:rPr>
            </w:pPr>
          </w:p>
        </w:tc>
        <w:tc>
          <w:tcPr>
            <w:tcW w:w="1281" w:type="dxa"/>
            <w:shd w:val="clear" w:color="auto" w:fill="FFFFFF"/>
            <w:noWrap/>
            <w:vAlign w:val="bottom"/>
          </w:tcPr>
          <w:p w14:paraId="0F8848BA" w14:textId="77777777" w:rsidR="002A6C83" w:rsidRPr="002A6C83" w:rsidRDefault="002A6C83" w:rsidP="002A6C83">
            <w:pPr>
              <w:jc w:val="center"/>
              <w:rPr>
                <w:rFonts w:cs="Arial"/>
                <w:i/>
                <w:sz w:val="18"/>
                <w:szCs w:val="18"/>
              </w:rPr>
            </w:pPr>
          </w:p>
        </w:tc>
        <w:tc>
          <w:tcPr>
            <w:tcW w:w="1307" w:type="dxa"/>
            <w:shd w:val="clear" w:color="auto" w:fill="FFFFFF"/>
          </w:tcPr>
          <w:p w14:paraId="7A5AB187" w14:textId="77777777" w:rsidR="002A6C83" w:rsidRPr="002A6C83" w:rsidRDefault="002A6C83" w:rsidP="002A6C83">
            <w:pPr>
              <w:rPr>
                <w:rFonts w:cs="Arial"/>
                <w:sz w:val="18"/>
                <w:szCs w:val="18"/>
              </w:rPr>
            </w:pPr>
          </w:p>
        </w:tc>
        <w:tc>
          <w:tcPr>
            <w:tcW w:w="1560" w:type="dxa"/>
            <w:shd w:val="clear" w:color="auto" w:fill="FFFFFF"/>
            <w:noWrap/>
            <w:vAlign w:val="bottom"/>
          </w:tcPr>
          <w:p w14:paraId="04597D76" w14:textId="77777777" w:rsidR="002A6C83" w:rsidRPr="002A6C83" w:rsidRDefault="002A6C83" w:rsidP="002A6C83">
            <w:pPr>
              <w:rPr>
                <w:rFonts w:cs="Arial"/>
                <w:sz w:val="18"/>
                <w:szCs w:val="18"/>
              </w:rPr>
            </w:pPr>
          </w:p>
        </w:tc>
        <w:tc>
          <w:tcPr>
            <w:tcW w:w="1417" w:type="dxa"/>
            <w:shd w:val="clear" w:color="auto" w:fill="FFFFFF"/>
          </w:tcPr>
          <w:p w14:paraId="782EBD41" w14:textId="77777777" w:rsidR="002A6C83" w:rsidRPr="002A6C83" w:rsidRDefault="002A6C83" w:rsidP="002A6C83">
            <w:pPr>
              <w:rPr>
                <w:rFonts w:cs="Arial"/>
                <w:sz w:val="18"/>
                <w:szCs w:val="18"/>
              </w:rPr>
            </w:pPr>
          </w:p>
        </w:tc>
        <w:tc>
          <w:tcPr>
            <w:tcW w:w="1417" w:type="dxa"/>
            <w:shd w:val="clear" w:color="auto" w:fill="FFFFFF"/>
            <w:noWrap/>
            <w:vAlign w:val="bottom"/>
          </w:tcPr>
          <w:p w14:paraId="341F58F4" w14:textId="77777777" w:rsidR="002A6C83" w:rsidRPr="002A6C83" w:rsidRDefault="002A6C83" w:rsidP="002A6C83">
            <w:pPr>
              <w:rPr>
                <w:rFonts w:cs="Arial"/>
                <w:sz w:val="18"/>
                <w:szCs w:val="18"/>
              </w:rPr>
            </w:pPr>
          </w:p>
        </w:tc>
        <w:tc>
          <w:tcPr>
            <w:tcW w:w="1701" w:type="dxa"/>
            <w:shd w:val="clear" w:color="auto" w:fill="FFFFFF"/>
          </w:tcPr>
          <w:p w14:paraId="31A469AD" w14:textId="77777777" w:rsidR="002A6C83" w:rsidRPr="002A6C83" w:rsidRDefault="002A6C83" w:rsidP="002A6C83">
            <w:pPr>
              <w:rPr>
                <w:rFonts w:cs="Arial"/>
                <w:sz w:val="18"/>
                <w:szCs w:val="18"/>
              </w:rPr>
            </w:pPr>
          </w:p>
        </w:tc>
      </w:tr>
      <w:tr w:rsidR="002A6C83" w:rsidRPr="002A6C83" w14:paraId="6800FEA9" w14:textId="77777777" w:rsidTr="007709FD">
        <w:trPr>
          <w:trHeight w:val="170"/>
        </w:trPr>
        <w:tc>
          <w:tcPr>
            <w:tcW w:w="686" w:type="dxa"/>
            <w:shd w:val="clear" w:color="auto" w:fill="FFFFCC"/>
            <w:noWrap/>
            <w:vAlign w:val="center"/>
          </w:tcPr>
          <w:p w14:paraId="67C763F3" w14:textId="77777777" w:rsidR="002A6C83" w:rsidRPr="002A6C83" w:rsidRDefault="002A6C83" w:rsidP="002A6C83">
            <w:pPr>
              <w:jc w:val="center"/>
              <w:rPr>
                <w:rFonts w:cs="Arial"/>
                <w:sz w:val="16"/>
                <w:szCs w:val="16"/>
              </w:rPr>
            </w:pPr>
            <w:r w:rsidRPr="002A6C83">
              <w:rPr>
                <w:rFonts w:cs="Arial"/>
                <w:sz w:val="16"/>
                <w:szCs w:val="16"/>
              </w:rPr>
              <w:t>8</w:t>
            </w:r>
          </w:p>
        </w:tc>
        <w:tc>
          <w:tcPr>
            <w:tcW w:w="3958" w:type="dxa"/>
            <w:gridSpan w:val="2"/>
            <w:shd w:val="clear" w:color="auto" w:fill="FFFFFF"/>
            <w:noWrap/>
          </w:tcPr>
          <w:p w14:paraId="67525377" w14:textId="77777777" w:rsidR="002A6C83" w:rsidRPr="002A6C83" w:rsidRDefault="002A6C83" w:rsidP="002A6C83">
            <w:pPr>
              <w:ind w:left="-2" w:right="-141"/>
              <w:rPr>
                <w:sz w:val="16"/>
                <w:szCs w:val="16"/>
              </w:rPr>
            </w:pPr>
            <w:r w:rsidRPr="002A6C83">
              <w:rPr>
                <w:sz w:val="18"/>
                <w:szCs w:val="18"/>
              </w:rPr>
              <w:t xml:space="preserve">Замена уљних карика                                                         </w:t>
            </w:r>
          </w:p>
        </w:tc>
        <w:tc>
          <w:tcPr>
            <w:tcW w:w="1381" w:type="dxa"/>
            <w:shd w:val="clear" w:color="auto" w:fill="FFFFFF"/>
            <w:noWrap/>
            <w:vAlign w:val="bottom"/>
          </w:tcPr>
          <w:p w14:paraId="5C58F58A" w14:textId="77777777" w:rsidR="002A6C83" w:rsidRPr="002A6C83" w:rsidRDefault="002A6C83" w:rsidP="002A6C83">
            <w:pPr>
              <w:rPr>
                <w:rFonts w:cs="Arial"/>
                <w:sz w:val="18"/>
                <w:szCs w:val="18"/>
              </w:rPr>
            </w:pPr>
          </w:p>
        </w:tc>
        <w:tc>
          <w:tcPr>
            <w:tcW w:w="1281" w:type="dxa"/>
            <w:shd w:val="clear" w:color="auto" w:fill="FFFFFF"/>
            <w:noWrap/>
            <w:vAlign w:val="bottom"/>
          </w:tcPr>
          <w:p w14:paraId="5BD08BE5" w14:textId="77777777" w:rsidR="002A6C83" w:rsidRPr="002A6C83" w:rsidRDefault="002A6C83" w:rsidP="002A6C83">
            <w:pPr>
              <w:jc w:val="center"/>
              <w:rPr>
                <w:rFonts w:cs="Arial"/>
                <w:i/>
                <w:sz w:val="18"/>
                <w:szCs w:val="18"/>
              </w:rPr>
            </w:pPr>
          </w:p>
        </w:tc>
        <w:tc>
          <w:tcPr>
            <w:tcW w:w="1307" w:type="dxa"/>
            <w:shd w:val="clear" w:color="auto" w:fill="FFFFFF"/>
          </w:tcPr>
          <w:p w14:paraId="6A93A515" w14:textId="77777777" w:rsidR="002A6C83" w:rsidRPr="002A6C83" w:rsidRDefault="002A6C83" w:rsidP="002A6C83">
            <w:pPr>
              <w:rPr>
                <w:rFonts w:cs="Arial"/>
                <w:sz w:val="18"/>
                <w:szCs w:val="18"/>
              </w:rPr>
            </w:pPr>
          </w:p>
        </w:tc>
        <w:tc>
          <w:tcPr>
            <w:tcW w:w="1560" w:type="dxa"/>
            <w:shd w:val="clear" w:color="auto" w:fill="FFFFFF"/>
            <w:noWrap/>
            <w:vAlign w:val="bottom"/>
          </w:tcPr>
          <w:p w14:paraId="3D310F1D" w14:textId="77777777" w:rsidR="002A6C83" w:rsidRPr="002A6C83" w:rsidRDefault="002A6C83" w:rsidP="002A6C83">
            <w:pPr>
              <w:rPr>
                <w:rFonts w:cs="Arial"/>
                <w:sz w:val="18"/>
                <w:szCs w:val="18"/>
              </w:rPr>
            </w:pPr>
          </w:p>
        </w:tc>
        <w:tc>
          <w:tcPr>
            <w:tcW w:w="1417" w:type="dxa"/>
            <w:shd w:val="clear" w:color="auto" w:fill="FFFFFF"/>
          </w:tcPr>
          <w:p w14:paraId="1E1DA860" w14:textId="77777777" w:rsidR="002A6C83" w:rsidRPr="002A6C83" w:rsidRDefault="002A6C83" w:rsidP="002A6C83">
            <w:pPr>
              <w:rPr>
                <w:rFonts w:cs="Arial"/>
                <w:sz w:val="18"/>
                <w:szCs w:val="18"/>
              </w:rPr>
            </w:pPr>
          </w:p>
        </w:tc>
        <w:tc>
          <w:tcPr>
            <w:tcW w:w="1417" w:type="dxa"/>
            <w:shd w:val="clear" w:color="auto" w:fill="FFFFFF"/>
            <w:noWrap/>
            <w:vAlign w:val="bottom"/>
          </w:tcPr>
          <w:p w14:paraId="72D1205F" w14:textId="77777777" w:rsidR="002A6C83" w:rsidRPr="002A6C83" w:rsidRDefault="002A6C83" w:rsidP="002A6C83">
            <w:pPr>
              <w:rPr>
                <w:rFonts w:cs="Arial"/>
                <w:sz w:val="18"/>
                <w:szCs w:val="18"/>
              </w:rPr>
            </w:pPr>
          </w:p>
        </w:tc>
        <w:tc>
          <w:tcPr>
            <w:tcW w:w="1701" w:type="dxa"/>
            <w:shd w:val="clear" w:color="auto" w:fill="FFFFFF"/>
          </w:tcPr>
          <w:p w14:paraId="5BD3D0E0" w14:textId="77777777" w:rsidR="002A6C83" w:rsidRPr="002A6C83" w:rsidRDefault="002A6C83" w:rsidP="002A6C83">
            <w:pPr>
              <w:rPr>
                <w:rFonts w:cs="Arial"/>
                <w:sz w:val="18"/>
                <w:szCs w:val="18"/>
              </w:rPr>
            </w:pPr>
          </w:p>
        </w:tc>
      </w:tr>
      <w:tr w:rsidR="002A6C83" w:rsidRPr="002A6C83" w14:paraId="786187AD" w14:textId="77777777" w:rsidTr="007709FD">
        <w:trPr>
          <w:trHeight w:val="170"/>
        </w:trPr>
        <w:tc>
          <w:tcPr>
            <w:tcW w:w="686" w:type="dxa"/>
            <w:shd w:val="clear" w:color="auto" w:fill="FFFFCC"/>
            <w:noWrap/>
            <w:vAlign w:val="center"/>
          </w:tcPr>
          <w:p w14:paraId="093678B5" w14:textId="77777777" w:rsidR="002A6C83" w:rsidRPr="002A6C83" w:rsidRDefault="002A6C83" w:rsidP="002A6C83">
            <w:pPr>
              <w:jc w:val="center"/>
              <w:rPr>
                <w:rFonts w:cs="Arial"/>
                <w:sz w:val="16"/>
                <w:szCs w:val="16"/>
              </w:rPr>
            </w:pPr>
            <w:r w:rsidRPr="002A6C83">
              <w:rPr>
                <w:rFonts w:cs="Arial"/>
                <w:sz w:val="16"/>
                <w:szCs w:val="16"/>
              </w:rPr>
              <w:t>9</w:t>
            </w:r>
          </w:p>
        </w:tc>
        <w:tc>
          <w:tcPr>
            <w:tcW w:w="3958" w:type="dxa"/>
            <w:gridSpan w:val="2"/>
            <w:shd w:val="clear" w:color="auto" w:fill="FFFFFF"/>
            <w:noWrap/>
          </w:tcPr>
          <w:p w14:paraId="09C16D08" w14:textId="77777777" w:rsidR="002A6C83" w:rsidRPr="002A6C83" w:rsidRDefault="002A6C83" w:rsidP="002A6C83">
            <w:pPr>
              <w:ind w:left="-2" w:right="-141"/>
              <w:rPr>
                <w:sz w:val="16"/>
                <w:szCs w:val="16"/>
              </w:rPr>
            </w:pPr>
            <w:r w:rsidRPr="002A6C83">
              <w:rPr>
                <w:sz w:val="18"/>
                <w:szCs w:val="18"/>
              </w:rPr>
              <w:t xml:space="preserve">Замена компресионих карика                                         </w:t>
            </w:r>
          </w:p>
        </w:tc>
        <w:tc>
          <w:tcPr>
            <w:tcW w:w="1381" w:type="dxa"/>
            <w:shd w:val="clear" w:color="auto" w:fill="FFFFFF"/>
            <w:noWrap/>
            <w:vAlign w:val="bottom"/>
          </w:tcPr>
          <w:p w14:paraId="5C808500" w14:textId="77777777" w:rsidR="002A6C83" w:rsidRPr="002A6C83" w:rsidRDefault="002A6C83" w:rsidP="002A6C83">
            <w:pPr>
              <w:rPr>
                <w:rFonts w:cs="Arial"/>
                <w:sz w:val="18"/>
                <w:szCs w:val="18"/>
              </w:rPr>
            </w:pPr>
          </w:p>
        </w:tc>
        <w:tc>
          <w:tcPr>
            <w:tcW w:w="1281" w:type="dxa"/>
            <w:shd w:val="clear" w:color="auto" w:fill="FFFFFF"/>
            <w:noWrap/>
            <w:vAlign w:val="bottom"/>
          </w:tcPr>
          <w:p w14:paraId="497B3A93" w14:textId="77777777" w:rsidR="002A6C83" w:rsidRPr="002A6C83" w:rsidRDefault="002A6C83" w:rsidP="002A6C83">
            <w:pPr>
              <w:jc w:val="center"/>
              <w:rPr>
                <w:rFonts w:cs="Arial"/>
                <w:i/>
                <w:sz w:val="18"/>
                <w:szCs w:val="18"/>
              </w:rPr>
            </w:pPr>
          </w:p>
        </w:tc>
        <w:tc>
          <w:tcPr>
            <w:tcW w:w="1307" w:type="dxa"/>
            <w:shd w:val="clear" w:color="auto" w:fill="FFFFFF"/>
          </w:tcPr>
          <w:p w14:paraId="1782F09F" w14:textId="77777777" w:rsidR="002A6C83" w:rsidRPr="002A6C83" w:rsidRDefault="002A6C83" w:rsidP="002A6C83">
            <w:pPr>
              <w:rPr>
                <w:rFonts w:cs="Arial"/>
                <w:sz w:val="18"/>
                <w:szCs w:val="18"/>
              </w:rPr>
            </w:pPr>
          </w:p>
        </w:tc>
        <w:tc>
          <w:tcPr>
            <w:tcW w:w="1560" w:type="dxa"/>
            <w:shd w:val="clear" w:color="auto" w:fill="FFFFFF"/>
            <w:noWrap/>
            <w:vAlign w:val="bottom"/>
          </w:tcPr>
          <w:p w14:paraId="1555C7BA" w14:textId="77777777" w:rsidR="002A6C83" w:rsidRPr="002A6C83" w:rsidRDefault="002A6C83" w:rsidP="002A6C83">
            <w:pPr>
              <w:rPr>
                <w:rFonts w:cs="Arial"/>
                <w:sz w:val="18"/>
                <w:szCs w:val="18"/>
              </w:rPr>
            </w:pPr>
          </w:p>
        </w:tc>
        <w:tc>
          <w:tcPr>
            <w:tcW w:w="1417" w:type="dxa"/>
            <w:shd w:val="clear" w:color="auto" w:fill="FFFFFF"/>
          </w:tcPr>
          <w:p w14:paraId="16DBD462" w14:textId="77777777" w:rsidR="002A6C83" w:rsidRPr="002A6C83" w:rsidRDefault="002A6C83" w:rsidP="002A6C83">
            <w:pPr>
              <w:rPr>
                <w:rFonts w:cs="Arial"/>
                <w:sz w:val="18"/>
                <w:szCs w:val="18"/>
              </w:rPr>
            </w:pPr>
          </w:p>
        </w:tc>
        <w:tc>
          <w:tcPr>
            <w:tcW w:w="1417" w:type="dxa"/>
            <w:shd w:val="clear" w:color="auto" w:fill="FFFFFF"/>
            <w:noWrap/>
            <w:vAlign w:val="bottom"/>
          </w:tcPr>
          <w:p w14:paraId="0A6F74B8" w14:textId="77777777" w:rsidR="002A6C83" w:rsidRPr="002A6C83" w:rsidRDefault="002A6C83" w:rsidP="002A6C83">
            <w:pPr>
              <w:rPr>
                <w:rFonts w:cs="Arial"/>
                <w:sz w:val="18"/>
                <w:szCs w:val="18"/>
              </w:rPr>
            </w:pPr>
          </w:p>
        </w:tc>
        <w:tc>
          <w:tcPr>
            <w:tcW w:w="1701" w:type="dxa"/>
            <w:shd w:val="clear" w:color="auto" w:fill="FFFFFF"/>
          </w:tcPr>
          <w:p w14:paraId="70DD6466" w14:textId="77777777" w:rsidR="002A6C83" w:rsidRPr="002A6C83" w:rsidRDefault="002A6C83" w:rsidP="002A6C83">
            <w:pPr>
              <w:rPr>
                <w:rFonts w:cs="Arial"/>
                <w:sz w:val="18"/>
                <w:szCs w:val="18"/>
              </w:rPr>
            </w:pPr>
          </w:p>
        </w:tc>
      </w:tr>
      <w:tr w:rsidR="002A6C83" w:rsidRPr="002A6C83" w14:paraId="0AC081B9" w14:textId="77777777" w:rsidTr="007709FD">
        <w:trPr>
          <w:trHeight w:val="170"/>
        </w:trPr>
        <w:tc>
          <w:tcPr>
            <w:tcW w:w="686" w:type="dxa"/>
            <w:shd w:val="clear" w:color="auto" w:fill="FFFFCC"/>
            <w:noWrap/>
            <w:vAlign w:val="center"/>
          </w:tcPr>
          <w:p w14:paraId="509EE3F8" w14:textId="77777777" w:rsidR="002A6C83" w:rsidRPr="002A6C83" w:rsidRDefault="002A6C83" w:rsidP="002A6C83">
            <w:pPr>
              <w:jc w:val="center"/>
              <w:rPr>
                <w:rFonts w:cs="Arial"/>
                <w:sz w:val="16"/>
                <w:szCs w:val="16"/>
              </w:rPr>
            </w:pPr>
            <w:r w:rsidRPr="002A6C83">
              <w:rPr>
                <w:rFonts w:cs="Arial"/>
                <w:sz w:val="16"/>
                <w:szCs w:val="16"/>
              </w:rPr>
              <w:t>10</w:t>
            </w:r>
          </w:p>
        </w:tc>
        <w:tc>
          <w:tcPr>
            <w:tcW w:w="3958" w:type="dxa"/>
            <w:gridSpan w:val="2"/>
            <w:shd w:val="clear" w:color="auto" w:fill="FFFFFF"/>
            <w:noWrap/>
          </w:tcPr>
          <w:p w14:paraId="7A9C7F20" w14:textId="77777777" w:rsidR="002A6C83" w:rsidRPr="002A6C83" w:rsidRDefault="002A6C83" w:rsidP="002A6C83">
            <w:pPr>
              <w:ind w:left="-2" w:right="-141"/>
              <w:rPr>
                <w:sz w:val="16"/>
                <w:szCs w:val="16"/>
              </w:rPr>
            </w:pPr>
            <w:r w:rsidRPr="002A6C83">
              <w:rPr>
                <w:sz w:val="18"/>
                <w:szCs w:val="18"/>
              </w:rPr>
              <w:t>Замена семеринга радилице</w:t>
            </w:r>
          </w:p>
        </w:tc>
        <w:tc>
          <w:tcPr>
            <w:tcW w:w="1381" w:type="dxa"/>
            <w:shd w:val="clear" w:color="auto" w:fill="FFFFFF"/>
            <w:noWrap/>
            <w:vAlign w:val="bottom"/>
          </w:tcPr>
          <w:p w14:paraId="60C5ED41" w14:textId="77777777" w:rsidR="002A6C83" w:rsidRPr="002A6C83" w:rsidRDefault="002A6C83" w:rsidP="002A6C83">
            <w:pPr>
              <w:rPr>
                <w:rFonts w:cs="Arial"/>
                <w:sz w:val="18"/>
                <w:szCs w:val="18"/>
              </w:rPr>
            </w:pPr>
          </w:p>
        </w:tc>
        <w:tc>
          <w:tcPr>
            <w:tcW w:w="1281" w:type="dxa"/>
            <w:shd w:val="clear" w:color="auto" w:fill="FFFFFF"/>
            <w:noWrap/>
            <w:vAlign w:val="bottom"/>
          </w:tcPr>
          <w:p w14:paraId="242BAF8E" w14:textId="77777777" w:rsidR="002A6C83" w:rsidRPr="002A6C83" w:rsidRDefault="002A6C83" w:rsidP="002A6C83">
            <w:pPr>
              <w:jc w:val="center"/>
              <w:rPr>
                <w:rFonts w:cs="Arial"/>
                <w:i/>
                <w:sz w:val="18"/>
                <w:szCs w:val="18"/>
              </w:rPr>
            </w:pPr>
          </w:p>
        </w:tc>
        <w:tc>
          <w:tcPr>
            <w:tcW w:w="1307" w:type="dxa"/>
            <w:shd w:val="clear" w:color="auto" w:fill="FFFFFF"/>
          </w:tcPr>
          <w:p w14:paraId="3AFAA55D" w14:textId="77777777" w:rsidR="002A6C83" w:rsidRPr="002A6C83" w:rsidRDefault="002A6C83" w:rsidP="002A6C83">
            <w:pPr>
              <w:rPr>
                <w:rFonts w:cs="Arial"/>
                <w:sz w:val="18"/>
                <w:szCs w:val="18"/>
              </w:rPr>
            </w:pPr>
          </w:p>
        </w:tc>
        <w:tc>
          <w:tcPr>
            <w:tcW w:w="1560" w:type="dxa"/>
            <w:shd w:val="clear" w:color="auto" w:fill="FFFFFF"/>
            <w:noWrap/>
            <w:vAlign w:val="bottom"/>
          </w:tcPr>
          <w:p w14:paraId="3CA6C544" w14:textId="77777777" w:rsidR="002A6C83" w:rsidRPr="002A6C83" w:rsidRDefault="002A6C83" w:rsidP="002A6C83">
            <w:pPr>
              <w:rPr>
                <w:rFonts w:cs="Arial"/>
                <w:sz w:val="18"/>
                <w:szCs w:val="18"/>
              </w:rPr>
            </w:pPr>
          </w:p>
        </w:tc>
        <w:tc>
          <w:tcPr>
            <w:tcW w:w="1417" w:type="dxa"/>
            <w:shd w:val="clear" w:color="auto" w:fill="FFFFFF"/>
          </w:tcPr>
          <w:p w14:paraId="64EA8B6E" w14:textId="77777777" w:rsidR="002A6C83" w:rsidRPr="002A6C83" w:rsidRDefault="002A6C83" w:rsidP="002A6C83">
            <w:pPr>
              <w:rPr>
                <w:rFonts w:cs="Arial"/>
                <w:sz w:val="18"/>
                <w:szCs w:val="18"/>
              </w:rPr>
            </w:pPr>
          </w:p>
        </w:tc>
        <w:tc>
          <w:tcPr>
            <w:tcW w:w="1417" w:type="dxa"/>
            <w:shd w:val="clear" w:color="auto" w:fill="FFFFFF"/>
            <w:noWrap/>
            <w:vAlign w:val="bottom"/>
          </w:tcPr>
          <w:p w14:paraId="14F3F0FA" w14:textId="77777777" w:rsidR="002A6C83" w:rsidRPr="002A6C83" w:rsidRDefault="002A6C83" w:rsidP="002A6C83">
            <w:pPr>
              <w:rPr>
                <w:rFonts w:cs="Arial"/>
                <w:sz w:val="18"/>
                <w:szCs w:val="18"/>
              </w:rPr>
            </w:pPr>
          </w:p>
        </w:tc>
        <w:tc>
          <w:tcPr>
            <w:tcW w:w="1701" w:type="dxa"/>
            <w:shd w:val="clear" w:color="auto" w:fill="FFFFFF"/>
          </w:tcPr>
          <w:p w14:paraId="6D705D84" w14:textId="77777777" w:rsidR="002A6C83" w:rsidRPr="002A6C83" w:rsidRDefault="002A6C83" w:rsidP="002A6C83">
            <w:pPr>
              <w:rPr>
                <w:rFonts w:cs="Arial"/>
                <w:sz w:val="18"/>
                <w:szCs w:val="18"/>
              </w:rPr>
            </w:pPr>
          </w:p>
        </w:tc>
      </w:tr>
      <w:tr w:rsidR="002A6C83" w:rsidRPr="002A6C83" w14:paraId="6FB1F973" w14:textId="77777777" w:rsidTr="007709FD">
        <w:trPr>
          <w:trHeight w:val="320"/>
        </w:trPr>
        <w:tc>
          <w:tcPr>
            <w:tcW w:w="686" w:type="dxa"/>
            <w:shd w:val="clear" w:color="auto" w:fill="FFFFCC"/>
            <w:noWrap/>
            <w:vAlign w:val="center"/>
          </w:tcPr>
          <w:p w14:paraId="163D57EC" w14:textId="77777777" w:rsidR="002A6C83" w:rsidRPr="002A6C83" w:rsidRDefault="002A6C83" w:rsidP="002A6C83">
            <w:pPr>
              <w:jc w:val="center"/>
              <w:rPr>
                <w:rFonts w:cs="Arial"/>
                <w:sz w:val="16"/>
                <w:szCs w:val="16"/>
              </w:rPr>
            </w:pPr>
            <w:r w:rsidRPr="002A6C83">
              <w:rPr>
                <w:rFonts w:cs="Arial"/>
                <w:sz w:val="16"/>
                <w:szCs w:val="16"/>
              </w:rPr>
              <w:t>11</w:t>
            </w:r>
          </w:p>
        </w:tc>
        <w:tc>
          <w:tcPr>
            <w:tcW w:w="3958" w:type="dxa"/>
            <w:gridSpan w:val="2"/>
            <w:shd w:val="clear" w:color="auto" w:fill="FFFFFF"/>
            <w:noWrap/>
          </w:tcPr>
          <w:p w14:paraId="4A62B7AD" w14:textId="77777777" w:rsidR="002A6C83" w:rsidRPr="002A6C83" w:rsidRDefault="002A6C83" w:rsidP="002A6C83">
            <w:pPr>
              <w:ind w:left="-2" w:right="-141"/>
              <w:rPr>
                <w:sz w:val="16"/>
                <w:szCs w:val="16"/>
              </w:rPr>
            </w:pPr>
            <w:r w:rsidRPr="002A6C83">
              <w:rPr>
                <w:sz w:val="18"/>
                <w:szCs w:val="18"/>
              </w:rPr>
              <w:t xml:space="preserve">Обрада (брушење) радилице на   прву стандардну меру      </w:t>
            </w:r>
          </w:p>
        </w:tc>
        <w:tc>
          <w:tcPr>
            <w:tcW w:w="1381" w:type="dxa"/>
            <w:shd w:val="clear" w:color="auto" w:fill="FFFFFF"/>
            <w:noWrap/>
            <w:vAlign w:val="center"/>
          </w:tcPr>
          <w:p w14:paraId="482D3181"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08D0EA8C" w14:textId="77777777" w:rsidR="002A6C83" w:rsidRPr="002A6C83" w:rsidRDefault="002A6C83" w:rsidP="002A6C83">
            <w:pPr>
              <w:jc w:val="center"/>
              <w:rPr>
                <w:rFonts w:cs="Arial"/>
                <w:i/>
                <w:sz w:val="18"/>
                <w:szCs w:val="18"/>
              </w:rPr>
            </w:pPr>
          </w:p>
        </w:tc>
        <w:tc>
          <w:tcPr>
            <w:tcW w:w="1307" w:type="dxa"/>
            <w:shd w:val="clear" w:color="auto" w:fill="FFFFFF"/>
          </w:tcPr>
          <w:p w14:paraId="51C2B7AD" w14:textId="77777777" w:rsidR="002A6C83" w:rsidRPr="002A6C83" w:rsidRDefault="002A6C83" w:rsidP="002A6C83">
            <w:pPr>
              <w:rPr>
                <w:rFonts w:cs="Arial"/>
                <w:sz w:val="18"/>
                <w:szCs w:val="18"/>
              </w:rPr>
            </w:pPr>
          </w:p>
        </w:tc>
        <w:tc>
          <w:tcPr>
            <w:tcW w:w="1560" w:type="dxa"/>
            <w:shd w:val="clear" w:color="auto" w:fill="FFFFFF"/>
            <w:noWrap/>
            <w:vAlign w:val="bottom"/>
          </w:tcPr>
          <w:p w14:paraId="360D583E" w14:textId="77777777" w:rsidR="002A6C83" w:rsidRPr="002A6C83" w:rsidRDefault="002A6C83" w:rsidP="002A6C83">
            <w:pPr>
              <w:rPr>
                <w:rFonts w:cs="Arial"/>
                <w:sz w:val="18"/>
                <w:szCs w:val="18"/>
              </w:rPr>
            </w:pPr>
          </w:p>
        </w:tc>
        <w:tc>
          <w:tcPr>
            <w:tcW w:w="1417" w:type="dxa"/>
            <w:shd w:val="clear" w:color="auto" w:fill="FFFFFF"/>
          </w:tcPr>
          <w:p w14:paraId="38FF07AF" w14:textId="77777777" w:rsidR="002A6C83" w:rsidRPr="002A6C83" w:rsidRDefault="002A6C83" w:rsidP="002A6C83">
            <w:pPr>
              <w:rPr>
                <w:rFonts w:cs="Arial"/>
                <w:sz w:val="18"/>
                <w:szCs w:val="18"/>
              </w:rPr>
            </w:pPr>
          </w:p>
        </w:tc>
        <w:tc>
          <w:tcPr>
            <w:tcW w:w="1417" w:type="dxa"/>
            <w:shd w:val="clear" w:color="auto" w:fill="FFFFFF"/>
            <w:noWrap/>
            <w:vAlign w:val="bottom"/>
          </w:tcPr>
          <w:p w14:paraId="2AD69127" w14:textId="77777777" w:rsidR="002A6C83" w:rsidRPr="002A6C83" w:rsidRDefault="002A6C83" w:rsidP="002A6C83">
            <w:pPr>
              <w:rPr>
                <w:rFonts w:cs="Arial"/>
                <w:sz w:val="18"/>
                <w:szCs w:val="18"/>
              </w:rPr>
            </w:pPr>
          </w:p>
        </w:tc>
        <w:tc>
          <w:tcPr>
            <w:tcW w:w="1701" w:type="dxa"/>
            <w:shd w:val="clear" w:color="auto" w:fill="FFFFFF"/>
          </w:tcPr>
          <w:p w14:paraId="048B5113" w14:textId="77777777" w:rsidR="002A6C83" w:rsidRPr="002A6C83" w:rsidRDefault="002A6C83" w:rsidP="002A6C83">
            <w:pPr>
              <w:rPr>
                <w:rFonts w:cs="Arial"/>
                <w:sz w:val="18"/>
                <w:szCs w:val="18"/>
              </w:rPr>
            </w:pPr>
          </w:p>
        </w:tc>
      </w:tr>
      <w:tr w:rsidR="002A6C83" w:rsidRPr="002A6C83" w14:paraId="4481E56D" w14:textId="77777777" w:rsidTr="007709FD">
        <w:trPr>
          <w:trHeight w:val="170"/>
        </w:trPr>
        <w:tc>
          <w:tcPr>
            <w:tcW w:w="686" w:type="dxa"/>
            <w:shd w:val="clear" w:color="auto" w:fill="FFFFCC"/>
            <w:noWrap/>
            <w:vAlign w:val="center"/>
          </w:tcPr>
          <w:p w14:paraId="19BBAFC9" w14:textId="77777777" w:rsidR="002A6C83" w:rsidRPr="002A6C83" w:rsidRDefault="002A6C83" w:rsidP="002A6C83">
            <w:pPr>
              <w:jc w:val="center"/>
              <w:rPr>
                <w:rFonts w:cs="Arial"/>
                <w:sz w:val="16"/>
                <w:szCs w:val="16"/>
              </w:rPr>
            </w:pPr>
            <w:r w:rsidRPr="002A6C83">
              <w:rPr>
                <w:rFonts w:cs="Arial"/>
                <w:sz w:val="16"/>
                <w:szCs w:val="16"/>
              </w:rPr>
              <w:t>12</w:t>
            </w:r>
          </w:p>
        </w:tc>
        <w:tc>
          <w:tcPr>
            <w:tcW w:w="3958" w:type="dxa"/>
            <w:gridSpan w:val="2"/>
            <w:shd w:val="clear" w:color="auto" w:fill="FFFFFF"/>
            <w:noWrap/>
          </w:tcPr>
          <w:p w14:paraId="50536100" w14:textId="77777777" w:rsidR="002A6C83" w:rsidRPr="002A6C83" w:rsidRDefault="002A6C83" w:rsidP="002A6C83">
            <w:pPr>
              <w:ind w:left="-2" w:right="-141"/>
              <w:rPr>
                <w:sz w:val="16"/>
                <w:szCs w:val="16"/>
              </w:rPr>
            </w:pPr>
            <w:r w:rsidRPr="002A6C83">
              <w:rPr>
                <w:sz w:val="18"/>
                <w:szCs w:val="18"/>
              </w:rPr>
              <w:t>Замена клипа НП</w:t>
            </w:r>
          </w:p>
        </w:tc>
        <w:tc>
          <w:tcPr>
            <w:tcW w:w="1381" w:type="dxa"/>
            <w:shd w:val="clear" w:color="auto" w:fill="FFFFFF"/>
            <w:noWrap/>
            <w:vAlign w:val="bottom"/>
          </w:tcPr>
          <w:p w14:paraId="29BD1292" w14:textId="77777777" w:rsidR="002A6C83" w:rsidRPr="002A6C83" w:rsidRDefault="002A6C83" w:rsidP="002A6C83">
            <w:pPr>
              <w:rPr>
                <w:rFonts w:cs="Arial"/>
                <w:sz w:val="18"/>
                <w:szCs w:val="18"/>
              </w:rPr>
            </w:pPr>
          </w:p>
        </w:tc>
        <w:tc>
          <w:tcPr>
            <w:tcW w:w="1281" w:type="dxa"/>
            <w:shd w:val="clear" w:color="auto" w:fill="FFFFFF"/>
            <w:noWrap/>
            <w:vAlign w:val="bottom"/>
          </w:tcPr>
          <w:p w14:paraId="557E2F26" w14:textId="77777777" w:rsidR="002A6C83" w:rsidRPr="002A6C83" w:rsidRDefault="002A6C83" w:rsidP="002A6C83">
            <w:pPr>
              <w:jc w:val="center"/>
              <w:rPr>
                <w:rFonts w:cs="Arial"/>
                <w:i/>
                <w:sz w:val="18"/>
                <w:szCs w:val="18"/>
              </w:rPr>
            </w:pPr>
          </w:p>
        </w:tc>
        <w:tc>
          <w:tcPr>
            <w:tcW w:w="1307" w:type="dxa"/>
            <w:shd w:val="clear" w:color="auto" w:fill="FFFFFF"/>
          </w:tcPr>
          <w:p w14:paraId="64E3A2EA" w14:textId="77777777" w:rsidR="002A6C83" w:rsidRPr="002A6C83" w:rsidRDefault="002A6C83" w:rsidP="002A6C83">
            <w:pPr>
              <w:rPr>
                <w:rFonts w:cs="Arial"/>
                <w:sz w:val="18"/>
                <w:szCs w:val="18"/>
              </w:rPr>
            </w:pPr>
          </w:p>
        </w:tc>
        <w:tc>
          <w:tcPr>
            <w:tcW w:w="1560" w:type="dxa"/>
            <w:shd w:val="clear" w:color="auto" w:fill="FFFFFF"/>
            <w:noWrap/>
            <w:vAlign w:val="bottom"/>
          </w:tcPr>
          <w:p w14:paraId="0BEDCA3F" w14:textId="77777777" w:rsidR="002A6C83" w:rsidRPr="002A6C83" w:rsidRDefault="002A6C83" w:rsidP="002A6C83">
            <w:pPr>
              <w:rPr>
                <w:rFonts w:cs="Arial"/>
                <w:sz w:val="18"/>
                <w:szCs w:val="18"/>
              </w:rPr>
            </w:pPr>
          </w:p>
        </w:tc>
        <w:tc>
          <w:tcPr>
            <w:tcW w:w="1417" w:type="dxa"/>
            <w:shd w:val="clear" w:color="auto" w:fill="FFFFFF"/>
          </w:tcPr>
          <w:p w14:paraId="3C748131" w14:textId="77777777" w:rsidR="002A6C83" w:rsidRPr="002A6C83" w:rsidRDefault="002A6C83" w:rsidP="002A6C83">
            <w:pPr>
              <w:rPr>
                <w:rFonts w:cs="Arial"/>
                <w:sz w:val="18"/>
                <w:szCs w:val="18"/>
              </w:rPr>
            </w:pPr>
          </w:p>
        </w:tc>
        <w:tc>
          <w:tcPr>
            <w:tcW w:w="1417" w:type="dxa"/>
            <w:shd w:val="clear" w:color="auto" w:fill="FFFFFF"/>
            <w:noWrap/>
            <w:vAlign w:val="bottom"/>
          </w:tcPr>
          <w:p w14:paraId="5C8D1861" w14:textId="77777777" w:rsidR="002A6C83" w:rsidRPr="002A6C83" w:rsidRDefault="002A6C83" w:rsidP="002A6C83">
            <w:pPr>
              <w:rPr>
                <w:rFonts w:cs="Arial"/>
                <w:sz w:val="18"/>
                <w:szCs w:val="18"/>
              </w:rPr>
            </w:pPr>
          </w:p>
        </w:tc>
        <w:tc>
          <w:tcPr>
            <w:tcW w:w="1701" w:type="dxa"/>
            <w:shd w:val="clear" w:color="auto" w:fill="FFFFFF"/>
          </w:tcPr>
          <w:p w14:paraId="2BED2A70" w14:textId="77777777" w:rsidR="002A6C83" w:rsidRPr="002A6C83" w:rsidRDefault="002A6C83" w:rsidP="002A6C83">
            <w:pPr>
              <w:rPr>
                <w:rFonts w:cs="Arial"/>
                <w:sz w:val="18"/>
                <w:szCs w:val="18"/>
              </w:rPr>
            </w:pPr>
          </w:p>
        </w:tc>
      </w:tr>
      <w:tr w:rsidR="002A6C83" w:rsidRPr="002A6C83" w14:paraId="00130415" w14:textId="77777777" w:rsidTr="007709FD">
        <w:trPr>
          <w:trHeight w:val="170"/>
        </w:trPr>
        <w:tc>
          <w:tcPr>
            <w:tcW w:w="686" w:type="dxa"/>
            <w:shd w:val="clear" w:color="auto" w:fill="FFFFCC"/>
            <w:noWrap/>
            <w:vAlign w:val="center"/>
          </w:tcPr>
          <w:p w14:paraId="464B5F2A" w14:textId="77777777" w:rsidR="002A6C83" w:rsidRPr="002A6C83" w:rsidRDefault="002A6C83" w:rsidP="002A6C83">
            <w:pPr>
              <w:jc w:val="center"/>
              <w:rPr>
                <w:rFonts w:cs="Arial"/>
                <w:sz w:val="16"/>
                <w:szCs w:val="16"/>
              </w:rPr>
            </w:pPr>
            <w:r w:rsidRPr="002A6C83">
              <w:rPr>
                <w:rFonts w:cs="Arial"/>
                <w:sz w:val="16"/>
                <w:szCs w:val="16"/>
              </w:rPr>
              <w:t>13</w:t>
            </w:r>
          </w:p>
        </w:tc>
        <w:tc>
          <w:tcPr>
            <w:tcW w:w="3958" w:type="dxa"/>
            <w:gridSpan w:val="2"/>
            <w:shd w:val="clear" w:color="auto" w:fill="FFFFFF"/>
            <w:noWrap/>
          </w:tcPr>
          <w:p w14:paraId="548E9C8F" w14:textId="77777777" w:rsidR="002A6C83" w:rsidRPr="002A6C83" w:rsidRDefault="002A6C83" w:rsidP="002A6C83">
            <w:pPr>
              <w:ind w:left="-2" w:right="-141"/>
              <w:rPr>
                <w:sz w:val="16"/>
                <w:szCs w:val="16"/>
              </w:rPr>
            </w:pPr>
            <w:r w:rsidRPr="002A6C83">
              <w:rPr>
                <w:sz w:val="18"/>
                <w:szCs w:val="18"/>
              </w:rPr>
              <w:t>Замена клипа ВП</w:t>
            </w:r>
          </w:p>
        </w:tc>
        <w:tc>
          <w:tcPr>
            <w:tcW w:w="1381" w:type="dxa"/>
            <w:shd w:val="clear" w:color="auto" w:fill="FFFFFF"/>
            <w:noWrap/>
            <w:vAlign w:val="bottom"/>
          </w:tcPr>
          <w:p w14:paraId="7E18ECAB"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1D3C4A58" w14:textId="77777777" w:rsidR="002A6C83" w:rsidRPr="002A6C83" w:rsidRDefault="002A6C83" w:rsidP="002A6C83">
            <w:pPr>
              <w:jc w:val="center"/>
              <w:rPr>
                <w:rFonts w:cs="Arial"/>
                <w:i/>
                <w:sz w:val="18"/>
                <w:szCs w:val="18"/>
              </w:rPr>
            </w:pPr>
          </w:p>
        </w:tc>
        <w:tc>
          <w:tcPr>
            <w:tcW w:w="1307" w:type="dxa"/>
            <w:shd w:val="clear" w:color="auto" w:fill="FFFFFF"/>
          </w:tcPr>
          <w:p w14:paraId="2CFCCCF0" w14:textId="77777777" w:rsidR="002A6C83" w:rsidRPr="002A6C83" w:rsidRDefault="002A6C83" w:rsidP="002A6C83">
            <w:pPr>
              <w:rPr>
                <w:rFonts w:cs="Arial"/>
                <w:sz w:val="18"/>
                <w:szCs w:val="18"/>
              </w:rPr>
            </w:pPr>
          </w:p>
        </w:tc>
        <w:tc>
          <w:tcPr>
            <w:tcW w:w="1560" w:type="dxa"/>
            <w:shd w:val="clear" w:color="auto" w:fill="FFFFFF"/>
            <w:noWrap/>
            <w:vAlign w:val="bottom"/>
          </w:tcPr>
          <w:p w14:paraId="794EEB26" w14:textId="77777777" w:rsidR="002A6C83" w:rsidRPr="002A6C83" w:rsidRDefault="002A6C83" w:rsidP="002A6C83">
            <w:pPr>
              <w:rPr>
                <w:rFonts w:cs="Arial"/>
                <w:sz w:val="18"/>
                <w:szCs w:val="18"/>
              </w:rPr>
            </w:pPr>
          </w:p>
        </w:tc>
        <w:tc>
          <w:tcPr>
            <w:tcW w:w="1417" w:type="dxa"/>
            <w:shd w:val="clear" w:color="auto" w:fill="FFFFFF"/>
          </w:tcPr>
          <w:p w14:paraId="63A01A72" w14:textId="77777777" w:rsidR="002A6C83" w:rsidRPr="002A6C83" w:rsidRDefault="002A6C83" w:rsidP="002A6C83">
            <w:pPr>
              <w:rPr>
                <w:rFonts w:cs="Arial"/>
                <w:sz w:val="18"/>
                <w:szCs w:val="18"/>
              </w:rPr>
            </w:pPr>
          </w:p>
        </w:tc>
        <w:tc>
          <w:tcPr>
            <w:tcW w:w="1417" w:type="dxa"/>
            <w:shd w:val="clear" w:color="auto" w:fill="FFFFFF"/>
            <w:noWrap/>
            <w:vAlign w:val="bottom"/>
          </w:tcPr>
          <w:p w14:paraId="10237B2E" w14:textId="77777777" w:rsidR="002A6C83" w:rsidRPr="002A6C83" w:rsidRDefault="002A6C83" w:rsidP="002A6C83">
            <w:pPr>
              <w:rPr>
                <w:rFonts w:cs="Arial"/>
                <w:sz w:val="18"/>
                <w:szCs w:val="18"/>
              </w:rPr>
            </w:pPr>
          </w:p>
        </w:tc>
        <w:tc>
          <w:tcPr>
            <w:tcW w:w="1701" w:type="dxa"/>
            <w:shd w:val="clear" w:color="auto" w:fill="FFFFFF"/>
          </w:tcPr>
          <w:p w14:paraId="3C395F8A" w14:textId="77777777" w:rsidR="002A6C83" w:rsidRPr="002A6C83" w:rsidRDefault="002A6C83" w:rsidP="002A6C83">
            <w:pPr>
              <w:rPr>
                <w:rFonts w:cs="Arial"/>
                <w:sz w:val="18"/>
                <w:szCs w:val="18"/>
              </w:rPr>
            </w:pPr>
          </w:p>
        </w:tc>
      </w:tr>
      <w:tr w:rsidR="002A6C83" w:rsidRPr="002A6C83" w14:paraId="0C75C656" w14:textId="77777777" w:rsidTr="007709FD">
        <w:trPr>
          <w:trHeight w:val="170"/>
        </w:trPr>
        <w:tc>
          <w:tcPr>
            <w:tcW w:w="686" w:type="dxa"/>
            <w:shd w:val="clear" w:color="auto" w:fill="FFFFCC"/>
            <w:noWrap/>
            <w:vAlign w:val="center"/>
          </w:tcPr>
          <w:p w14:paraId="74905006" w14:textId="77777777" w:rsidR="002A6C83" w:rsidRPr="002A6C83" w:rsidRDefault="002A6C83" w:rsidP="002A6C83">
            <w:pPr>
              <w:jc w:val="center"/>
              <w:rPr>
                <w:rFonts w:cs="Arial"/>
                <w:sz w:val="16"/>
                <w:szCs w:val="16"/>
              </w:rPr>
            </w:pPr>
            <w:r w:rsidRPr="002A6C83">
              <w:rPr>
                <w:rFonts w:cs="Arial"/>
                <w:sz w:val="16"/>
                <w:szCs w:val="16"/>
              </w:rPr>
              <w:t>14</w:t>
            </w:r>
          </w:p>
        </w:tc>
        <w:tc>
          <w:tcPr>
            <w:tcW w:w="3958" w:type="dxa"/>
            <w:gridSpan w:val="2"/>
            <w:shd w:val="clear" w:color="auto" w:fill="FFFFFF"/>
            <w:noWrap/>
          </w:tcPr>
          <w:p w14:paraId="5F5AF170" w14:textId="77777777" w:rsidR="002A6C83" w:rsidRPr="002A6C83" w:rsidRDefault="002A6C83" w:rsidP="002A6C83">
            <w:pPr>
              <w:ind w:left="-2" w:right="-141"/>
              <w:rPr>
                <w:sz w:val="16"/>
                <w:szCs w:val="16"/>
              </w:rPr>
            </w:pPr>
            <w:r w:rsidRPr="002A6C83">
              <w:rPr>
                <w:sz w:val="18"/>
                <w:szCs w:val="18"/>
              </w:rPr>
              <w:t>Замена цилиндара НП</w:t>
            </w:r>
          </w:p>
        </w:tc>
        <w:tc>
          <w:tcPr>
            <w:tcW w:w="1381" w:type="dxa"/>
            <w:shd w:val="clear" w:color="auto" w:fill="FFFFFF"/>
            <w:noWrap/>
            <w:vAlign w:val="bottom"/>
          </w:tcPr>
          <w:p w14:paraId="3EED3585"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2D2B155F" w14:textId="77777777" w:rsidR="002A6C83" w:rsidRPr="002A6C83" w:rsidRDefault="002A6C83" w:rsidP="002A6C83">
            <w:pPr>
              <w:jc w:val="center"/>
              <w:rPr>
                <w:rFonts w:cs="Arial"/>
                <w:i/>
                <w:sz w:val="18"/>
                <w:szCs w:val="18"/>
              </w:rPr>
            </w:pPr>
          </w:p>
        </w:tc>
        <w:tc>
          <w:tcPr>
            <w:tcW w:w="1307" w:type="dxa"/>
            <w:shd w:val="clear" w:color="auto" w:fill="FFFFFF"/>
          </w:tcPr>
          <w:p w14:paraId="68DFA01F" w14:textId="77777777" w:rsidR="002A6C83" w:rsidRPr="002A6C83" w:rsidRDefault="002A6C83" w:rsidP="002A6C83">
            <w:pPr>
              <w:rPr>
                <w:rFonts w:cs="Arial"/>
                <w:sz w:val="18"/>
                <w:szCs w:val="18"/>
              </w:rPr>
            </w:pPr>
          </w:p>
        </w:tc>
        <w:tc>
          <w:tcPr>
            <w:tcW w:w="1560" w:type="dxa"/>
            <w:shd w:val="clear" w:color="auto" w:fill="FFFFFF"/>
            <w:noWrap/>
            <w:vAlign w:val="bottom"/>
          </w:tcPr>
          <w:p w14:paraId="660EB175" w14:textId="77777777" w:rsidR="002A6C83" w:rsidRPr="002A6C83" w:rsidRDefault="002A6C83" w:rsidP="002A6C83">
            <w:pPr>
              <w:rPr>
                <w:rFonts w:cs="Arial"/>
                <w:sz w:val="18"/>
                <w:szCs w:val="18"/>
              </w:rPr>
            </w:pPr>
          </w:p>
        </w:tc>
        <w:tc>
          <w:tcPr>
            <w:tcW w:w="1417" w:type="dxa"/>
            <w:shd w:val="clear" w:color="auto" w:fill="FFFFFF"/>
          </w:tcPr>
          <w:p w14:paraId="5CBABA6E" w14:textId="77777777" w:rsidR="002A6C83" w:rsidRPr="002A6C83" w:rsidRDefault="002A6C83" w:rsidP="002A6C83">
            <w:pPr>
              <w:rPr>
                <w:rFonts w:cs="Arial"/>
                <w:sz w:val="18"/>
                <w:szCs w:val="18"/>
              </w:rPr>
            </w:pPr>
          </w:p>
        </w:tc>
        <w:tc>
          <w:tcPr>
            <w:tcW w:w="1417" w:type="dxa"/>
            <w:shd w:val="clear" w:color="auto" w:fill="FFFFFF"/>
            <w:noWrap/>
            <w:vAlign w:val="bottom"/>
          </w:tcPr>
          <w:p w14:paraId="028F0181" w14:textId="77777777" w:rsidR="002A6C83" w:rsidRPr="002A6C83" w:rsidRDefault="002A6C83" w:rsidP="002A6C83">
            <w:pPr>
              <w:rPr>
                <w:rFonts w:cs="Arial"/>
                <w:sz w:val="18"/>
                <w:szCs w:val="18"/>
              </w:rPr>
            </w:pPr>
          </w:p>
        </w:tc>
        <w:tc>
          <w:tcPr>
            <w:tcW w:w="1701" w:type="dxa"/>
            <w:shd w:val="clear" w:color="auto" w:fill="FFFFFF"/>
          </w:tcPr>
          <w:p w14:paraId="433968C9" w14:textId="77777777" w:rsidR="002A6C83" w:rsidRPr="002A6C83" w:rsidRDefault="002A6C83" w:rsidP="002A6C83">
            <w:pPr>
              <w:rPr>
                <w:rFonts w:cs="Arial"/>
                <w:sz w:val="18"/>
                <w:szCs w:val="18"/>
              </w:rPr>
            </w:pPr>
          </w:p>
        </w:tc>
      </w:tr>
      <w:tr w:rsidR="002A6C83" w:rsidRPr="002A6C83" w14:paraId="33DAD079" w14:textId="77777777" w:rsidTr="007709FD">
        <w:trPr>
          <w:trHeight w:val="170"/>
        </w:trPr>
        <w:tc>
          <w:tcPr>
            <w:tcW w:w="686" w:type="dxa"/>
            <w:shd w:val="clear" w:color="auto" w:fill="FFFFCC"/>
            <w:noWrap/>
            <w:vAlign w:val="center"/>
          </w:tcPr>
          <w:p w14:paraId="1D467729" w14:textId="77777777" w:rsidR="002A6C83" w:rsidRPr="002A6C83" w:rsidRDefault="002A6C83" w:rsidP="002A6C83">
            <w:pPr>
              <w:jc w:val="center"/>
              <w:rPr>
                <w:rFonts w:cs="Arial"/>
                <w:sz w:val="16"/>
                <w:szCs w:val="16"/>
              </w:rPr>
            </w:pPr>
            <w:r w:rsidRPr="002A6C83">
              <w:rPr>
                <w:rFonts w:cs="Arial"/>
                <w:sz w:val="16"/>
                <w:szCs w:val="16"/>
              </w:rPr>
              <w:t>15</w:t>
            </w:r>
          </w:p>
        </w:tc>
        <w:tc>
          <w:tcPr>
            <w:tcW w:w="3958" w:type="dxa"/>
            <w:gridSpan w:val="2"/>
            <w:shd w:val="clear" w:color="auto" w:fill="FFFFFF"/>
            <w:noWrap/>
          </w:tcPr>
          <w:p w14:paraId="33560FED" w14:textId="77777777" w:rsidR="002A6C83" w:rsidRPr="002A6C83" w:rsidRDefault="002A6C83" w:rsidP="002A6C83">
            <w:pPr>
              <w:ind w:left="-2" w:right="-141"/>
              <w:rPr>
                <w:sz w:val="16"/>
                <w:szCs w:val="16"/>
              </w:rPr>
            </w:pPr>
            <w:r w:rsidRPr="002A6C83">
              <w:rPr>
                <w:sz w:val="18"/>
                <w:szCs w:val="18"/>
              </w:rPr>
              <w:t>Замена цилиндара ВП</w:t>
            </w:r>
          </w:p>
        </w:tc>
        <w:tc>
          <w:tcPr>
            <w:tcW w:w="1381" w:type="dxa"/>
            <w:shd w:val="clear" w:color="auto" w:fill="FFFFFF"/>
            <w:noWrap/>
            <w:vAlign w:val="bottom"/>
          </w:tcPr>
          <w:p w14:paraId="07ADBB23"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2EF0DE7F" w14:textId="77777777" w:rsidR="002A6C83" w:rsidRPr="002A6C83" w:rsidRDefault="002A6C83" w:rsidP="002A6C83">
            <w:pPr>
              <w:jc w:val="center"/>
              <w:rPr>
                <w:rFonts w:cs="Arial"/>
                <w:i/>
                <w:sz w:val="18"/>
                <w:szCs w:val="18"/>
              </w:rPr>
            </w:pPr>
          </w:p>
        </w:tc>
        <w:tc>
          <w:tcPr>
            <w:tcW w:w="1307" w:type="dxa"/>
            <w:shd w:val="clear" w:color="auto" w:fill="FFFFFF"/>
          </w:tcPr>
          <w:p w14:paraId="69946B20" w14:textId="77777777" w:rsidR="002A6C83" w:rsidRPr="002A6C83" w:rsidRDefault="002A6C83" w:rsidP="002A6C83">
            <w:pPr>
              <w:rPr>
                <w:rFonts w:cs="Arial"/>
                <w:sz w:val="18"/>
                <w:szCs w:val="18"/>
              </w:rPr>
            </w:pPr>
          </w:p>
        </w:tc>
        <w:tc>
          <w:tcPr>
            <w:tcW w:w="1560" w:type="dxa"/>
            <w:shd w:val="clear" w:color="auto" w:fill="FFFFFF"/>
            <w:noWrap/>
            <w:vAlign w:val="bottom"/>
          </w:tcPr>
          <w:p w14:paraId="7DDEA547" w14:textId="77777777" w:rsidR="002A6C83" w:rsidRPr="002A6C83" w:rsidRDefault="002A6C83" w:rsidP="002A6C83">
            <w:pPr>
              <w:rPr>
                <w:rFonts w:cs="Arial"/>
                <w:sz w:val="18"/>
                <w:szCs w:val="18"/>
              </w:rPr>
            </w:pPr>
          </w:p>
        </w:tc>
        <w:tc>
          <w:tcPr>
            <w:tcW w:w="1417" w:type="dxa"/>
            <w:shd w:val="clear" w:color="auto" w:fill="FFFFFF"/>
          </w:tcPr>
          <w:p w14:paraId="6177A242" w14:textId="77777777" w:rsidR="002A6C83" w:rsidRPr="002A6C83" w:rsidRDefault="002A6C83" w:rsidP="002A6C83">
            <w:pPr>
              <w:rPr>
                <w:rFonts w:cs="Arial"/>
                <w:sz w:val="18"/>
                <w:szCs w:val="18"/>
              </w:rPr>
            </w:pPr>
          </w:p>
        </w:tc>
        <w:tc>
          <w:tcPr>
            <w:tcW w:w="1417" w:type="dxa"/>
            <w:shd w:val="clear" w:color="auto" w:fill="FFFFFF"/>
            <w:noWrap/>
            <w:vAlign w:val="bottom"/>
          </w:tcPr>
          <w:p w14:paraId="4598956B" w14:textId="77777777" w:rsidR="002A6C83" w:rsidRPr="002A6C83" w:rsidRDefault="002A6C83" w:rsidP="002A6C83">
            <w:pPr>
              <w:rPr>
                <w:rFonts w:cs="Arial"/>
                <w:sz w:val="18"/>
                <w:szCs w:val="18"/>
              </w:rPr>
            </w:pPr>
          </w:p>
        </w:tc>
        <w:tc>
          <w:tcPr>
            <w:tcW w:w="1701" w:type="dxa"/>
            <w:shd w:val="clear" w:color="auto" w:fill="FFFFFF"/>
          </w:tcPr>
          <w:p w14:paraId="09A902BD" w14:textId="77777777" w:rsidR="002A6C83" w:rsidRPr="002A6C83" w:rsidRDefault="002A6C83" w:rsidP="002A6C83">
            <w:pPr>
              <w:rPr>
                <w:rFonts w:cs="Arial"/>
                <w:sz w:val="18"/>
                <w:szCs w:val="18"/>
              </w:rPr>
            </w:pPr>
          </w:p>
        </w:tc>
      </w:tr>
      <w:tr w:rsidR="002A6C83" w:rsidRPr="002A6C83" w14:paraId="71320D20" w14:textId="77777777" w:rsidTr="007709FD">
        <w:trPr>
          <w:trHeight w:val="170"/>
        </w:trPr>
        <w:tc>
          <w:tcPr>
            <w:tcW w:w="686" w:type="dxa"/>
            <w:shd w:val="clear" w:color="auto" w:fill="FFFFCC"/>
            <w:noWrap/>
            <w:vAlign w:val="center"/>
          </w:tcPr>
          <w:p w14:paraId="6C7C7431" w14:textId="77777777" w:rsidR="002A6C83" w:rsidRPr="002A6C83" w:rsidRDefault="002A6C83" w:rsidP="002A6C83">
            <w:pPr>
              <w:jc w:val="center"/>
              <w:rPr>
                <w:rFonts w:cs="Arial"/>
                <w:sz w:val="16"/>
                <w:szCs w:val="16"/>
              </w:rPr>
            </w:pPr>
            <w:r w:rsidRPr="002A6C83">
              <w:rPr>
                <w:rFonts w:cs="Arial"/>
                <w:sz w:val="16"/>
                <w:szCs w:val="16"/>
              </w:rPr>
              <w:t>16</w:t>
            </w:r>
          </w:p>
        </w:tc>
        <w:tc>
          <w:tcPr>
            <w:tcW w:w="3958" w:type="dxa"/>
            <w:gridSpan w:val="2"/>
            <w:shd w:val="clear" w:color="auto" w:fill="FFFFFF"/>
            <w:noWrap/>
          </w:tcPr>
          <w:p w14:paraId="7D826B84" w14:textId="77777777" w:rsidR="002A6C83" w:rsidRPr="002A6C83" w:rsidRDefault="002A6C83" w:rsidP="002A6C83">
            <w:pPr>
              <w:ind w:left="-2" w:right="-141"/>
              <w:rPr>
                <w:sz w:val="16"/>
                <w:szCs w:val="16"/>
              </w:rPr>
            </w:pPr>
            <w:r w:rsidRPr="002A6C83">
              <w:rPr>
                <w:sz w:val="18"/>
                <w:szCs w:val="18"/>
              </w:rPr>
              <w:t>Замена главе НП</w:t>
            </w:r>
          </w:p>
        </w:tc>
        <w:tc>
          <w:tcPr>
            <w:tcW w:w="1381" w:type="dxa"/>
            <w:shd w:val="clear" w:color="auto" w:fill="FFFFFF"/>
            <w:noWrap/>
            <w:vAlign w:val="bottom"/>
          </w:tcPr>
          <w:p w14:paraId="0F63A091"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7C1386A8" w14:textId="77777777" w:rsidR="002A6C83" w:rsidRPr="002A6C83" w:rsidRDefault="002A6C83" w:rsidP="002A6C83">
            <w:pPr>
              <w:jc w:val="center"/>
              <w:rPr>
                <w:rFonts w:cs="Arial"/>
                <w:i/>
                <w:sz w:val="18"/>
                <w:szCs w:val="18"/>
              </w:rPr>
            </w:pPr>
          </w:p>
        </w:tc>
        <w:tc>
          <w:tcPr>
            <w:tcW w:w="1307" w:type="dxa"/>
            <w:shd w:val="clear" w:color="auto" w:fill="FFFFFF"/>
          </w:tcPr>
          <w:p w14:paraId="1421CCC7" w14:textId="77777777" w:rsidR="002A6C83" w:rsidRPr="002A6C83" w:rsidRDefault="002A6C83" w:rsidP="002A6C83">
            <w:pPr>
              <w:rPr>
                <w:rFonts w:cs="Arial"/>
                <w:sz w:val="18"/>
                <w:szCs w:val="18"/>
              </w:rPr>
            </w:pPr>
          </w:p>
        </w:tc>
        <w:tc>
          <w:tcPr>
            <w:tcW w:w="1560" w:type="dxa"/>
            <w:shd w:val="clear" w:color="auto" w:fill="FFFFFF"/>
            <w:noWrap/>
            <w:vAlign w:val="bottom"/>
          </w:tcPr>
          <w:p w14:paraId="6FB99793" w14:textId="77777777" w:rsidR="002A6C83" w:rsidRPr="002A6C83" w:rsidRDefault="002A6C83" w:rsidP="002A6C83">
            <w:pPr>
              <w:rPr>
                <w:rFonts w:cs="Arial"/>
                <w:sz w:val="18"/>
                <w:szCs w:val="18"/>
              </w:rPr>
            </w:pPr>
          </w:p>
        </w:tc>
        <w:tc>
          <w:tcPr>
            <w:tcW w:w="1417" w:type="dxa"/>
            <w:shd w:val="clear" w:color="auto" w:fill="FFFFFF"/>
          </w:tcPr>
          <w:p w14:paraId="3DF8E5D4" w14:textId="77777777" w:rsidR="002A6C83" w:rsidRPr="002A6C83" w:rsidRDefault="002A6C83" w:rsidP="002A6C83">
            <w:pPr>
              <w:rPr>
                <w:rFonts w:cs="Arial"/>
                <w:sz w:val="18"/>
                <w:szCs w:val="18"/>
              </w:rPr>
            </w:pPr>
          </w:p>
        </w:tc>
        <w:tc>
          <w:tcPr>
            <w:tcW w:w="1417" w:type="dxa"/>
            <w:shd w:val="clear" w:color="auto" w:fill="FFFFFF"/>
            <w:noWrap/>
            <w:vAlign w:val="bottom"/>
          </w:tcPr>
          <w:p w14:paraId="1095C093" w14:textId="77777777" w:rsidR="002A6C83" w:rsidRPr="002A6C83" w:rsidRDefault="002A6C83" w:rsidP="002A6C83">
            <w:pPr>
              <w:rPr>
                <w:rFonts w:cs="Arial"/>
                <w:sz w:val="18"/>
                <w:szCs w:val="18"/>
              </w:rPr>
            </w:pPr>
          </w:p>
        </w:tc>
        <w:tc>
          <w:tcPr>
            <w:tcW w:w="1701" w:type="dxa"/>
            <w:shd w:val="clear" w:color="auto" w:fill="FFFFFF"/>
          </w:tcPr>
          <w:p w14:paraId="5C09709D" w14:textId="77777777" w:rsidR="002A6C83" w:rsidRPr="002A6C83" w:rsidRDefault="002A6C83" w:rsidP="002A6C83">
            <w:pPr>
              <w:rPr>
                <w:rFonts w:cs="Arial"/>
                <w:sz w:val="18"/>
                <w:szCs w:val="18"/>
              </w:rPr>
            </w:pPr>
          </w:p>
        </w:tc>
      </w:tr>
      <w:tr w:rsidR="002A6C83" w:rsidRPr="002A6C83" w14:paraId="1C308EAF" w14:textId="77777777" w:rsidTr="007709FD">
        <w:trPr>
          <w:trHeight w:val="170"/>
        </w:trPr>
        <w:tc>
          <w:tcPr>
            <w:tcW w:w="686" w:type="dxa"/>
            <w:shd w:val="clear" w:color="auto" w:fill="FFFFCC"/>
            <w:noWrap/>
            <w:vAlign w:val="center"/>
          </w:tcPr>
          <w:p w14:paraId="282E7984" w14:textId="77777777" w:rsidR="002A6C83" w:rsidRPr="002A6C83" w:rsidRDefault="002A6C83" w:rsidP="002A6C83">
            <w:pPr>
              <w:jc w:val="center"/>
              <w:rPr>
                <w:rFonts w:cs="Arial"/>
                <w:sz w:val="16"/>
                <w:szCs w:val="16"/>
              </w:rPr>
            </w:pPr>
            <w:r w:rsidRPr="002A6C83">
              <w:rPr>
                <w:rFonts w:cs="Arial"/>
                <w:sz w:val="16"/>
                <w:szCs w:val="16"/>
              </w:rPr>
              <w:t>17</w:t>
            </w:r>
          </w:p>
        </w:tc>
        <w:tc>
          <w:tcPr>
            <w:tcW w:w="3958" w:type="dxa"/>
            <w:gridSpan w:val="2"/>
            <w:shd w:val="clear" w:color="auto" w:fill="FFFFFF"/>
            <w:noWrap/>
          </w:tcPr>
          <w:p w14:paraId="19F87E38" w14:textId="77777777" w:rsidR="002A6C83" w:rsidRPr="002A6C83" w:rsidRDefault="002A6C83" w:rsidP="002A6C83">
            <w:pPr>
              <w:ind w:left="-2" w:right="-141"/>
              <w:rPr>
                <w:sz w:val="16"/>
                <w:szCs w:val="16"/>
              </w:rPr>
            </w:pPr>
            <w:r w:rsidRPr="002A6C83">
              <w:rPr>
                <w:sz w:val="18"/>
                <w:szCs w:val="18"/>
              </w:rPr>
              <w:t>Замена главе ВП</w:t>
            </w:r>
          </w:p>
        </w:tc>
        <w:tc>
          <w:tcPr>
            <w:tcW w:w="1381" w:type="dxa"/>
            <w:shd w:val="clear" w:color="auto" w:fill="FFFFFF"/>
            <w:noWrap/>
            <w:vAlign w:val="bottom"/>
          </w:tcPr>
          <w:p w14:paraId="6D0EE5D6"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6F94251F" w14:textId="77777777" w:rsidR="002A6C83" w:rsidRPr="002A6C83" w:rsidRDefault="002A6C83" w:rsidP="002A6C83">
            <w:pPr>
              <w:jc w:val="center"/>
              <w:rPr>
                <w:rFonts w:cs="Arial"/>
                <w:i/>
                <w:sz w:val="18"/>
                <w:szCs w:val="18"/>
              </w:rPr>
            </w:pPr>
          </w:p>
        </w:tc>
        <w:tc>
          <w:tcPr>
            <w:tcW w:w="1307" w:type="dxa"/>
            <w:shd w:val="clear" w:color="auto" w:fill="FFFFFF"/>
          </w:tcPr>
          <w:p w14:paraId="21610322" w14:textId="77777777" w:rsidR="002A6C83" w:rsidRPr="002A6C83" w:rsidRDefault="002A6C83" w:rsidP="002A6C83">
            <w:pPr>
              <w:rPr>
                <w:rFonts w:cs="Arial"/>
                <w:sz w:val="18"/>
                <w:szCs w:val="18"/>
              </w:rPr>
            </w:pPr>
          </w:p>
        </w:tc>
        <w:tc>
          <w:tcPr>
            <w:tcW w:w="1560" w:type="dxa"/>
            <w:shd w:val="clear" w:color="auto" w:fill="FFFFFF"/>
            <w:noWrap/>
            <w:vAlign w:val="bottom"/>
          </w:tcPr>
          <w:p w14:paraId="21C20658" w14:textId="77777777" w:rsidR="002A6C83" w:rsidRPr="002A6C83" w:rsidRDefault="002A6C83" w:rsidP="002A6C83">
            <w:pPr>
              <w:rPr>
                <w:rFonts w:cs="Arial"/>
                <w:sz w:val="18"/>
                <w:szCs w:val="18"/>
              </w:rPr>
            </w:pPr>
          </w:p>
        </w:tc>
        <w:tc>
          <w:tcPr>
            <w:tcW w:w="1417" w:type="dxa"/>
            <w:shd w:val="clear" w:color="auto" w:fill="FFFFFF"/>
          </w:tcPr>
          <w:p w14:paraId="2B7A3363" w14:textId="77777777" w:rsidR="002A6C83" w:rsidRPr="002A6C83" w:rsidRDefault="002A6C83" w:rsidP="002A6C83">
            <w:pPr>
              <w:rPr>
                <w:rFonts w:cs="Arial"/>
                <w:sz w:val="18"/>
                <w:szCs w:val="18"/>
              </w:rPr>
            </w:pPr>
          </w:p>
        </w:tc>
        <w:tc>
          <w:tcPr>
            <w:tcW w:w="1417" w:type="dxa"/>
            <w:shd w:val="clear" w:color="auto" w:fill="FFFFFF"/>
            <w:noWrap/>
            <w:vAlign w:val="bottom"/>
          </w:tcPr>
          <w:p w14:paraId="0A123981" w14:textId="77777777" w:rsidR="002A6C83" w:rsidRPr="002A6C83" w:rsidRDefault="002A6C83" w:rsidP="002A6C83">
            <w:pPr>
              <w:rPr>
                <w:rFonts w:cs="Arial"/>
                <w:sz w:val="18"/>
                <w:szCs w:val="18"/>
              </w:rPr>
            </w:pPr>
          </w:p>
        </w:tc>
        <w:tc>
          <w:tcPr>
            <w:tcW w:w="1701" w:type="dxa"/>
            <w:shd w:val="clear" w:color="auto" w:fill="FFFFFF"/>
          </w:tcPr>
          <w:p w14:paraId="7834C9D9" w14:textId="77777777" w:rsidR="002A6C83" w:rsidRPr="002A6C83" w:rsidRDefault="002A6C83" w:rsidP="002A6C83">
            <w:pPr>
              <w:rPr>
                <w:rFonts w:cs="Arial"/>
                <w:sz w:val="18"/>
                <w:szCs w:val="18"/>
              </w:rPr>
            </w:pPr>
          </w:p>
        </w:tc>
      </w:tr>
      <w:tr w:rsidR="002A6C83" w:rsidRPr="002A6C83" w14:paraId="0635CE63" w14:textId="77777777" w:rsidTr="007709FD">
        <w:trPr>
          <w:trHeight w:val="170"/>
        </w:trPr>
        <w:tc>
          <w:tcPr>
            <w:tcW w:w="686" w:type="dxa"/>
            <w:shd w:val="clear" w:color="auto" w:fill="FFFFCC"/>
            <w:noWrap/>
            <w:vAlign w:val="center"/>
          </w:tcPr>
          <w:p w14:paraId="0DDE8500" w14:textId="77777777" w:rsidR="002A6C83" w:rsidRPr="002A6C83" w:rsidRDefault="002A6C83" w:rsidP="002A6C83">
            <w:pPr>
              <w:jc w:val="center"/>
              <w:rPr>
                <w:rFonts w:cs="Arial"/>
                <w:sz w:val="16"/>
                <w:szCs w:val="16"/>
              </w:rPr>
            </w:pPr>
            <w:r w:rsidRPr="002A6C83">
              <w:rPr>
                <w:rFonts w:cs="Arial"/>
                <w:sz w:val="16"/>
                <w:szCs w:val="16"/>
              </w:rPr>
              <w:t>18</w:t>
            </w:r>
          </w:p>
        </w:tc>
        <w:tc>
          <w:tcPr>
            <w:tcW w:w="3958" w:type="dxa"/>
            <w:gridSpan w:val="2"/>
            <w:shd w:val="clear" w:color="auto" w:fill="FFFFFF"/>
            <w:noWrap/>
          </w:tcPr>
          <w:p w14:paraId="2CA11809" w14:textId="77777777" w:rsidR="002A6C83" w:rsidRPr="002A6C83" w:rsidRDefault="002A6C83" w:rsidP="002A6C83">
            <w:pPr>
              <w:ind w:left="-2" w:right="-141"/>
              <w:rPr>
                <w:sz w:val="16"/>
                <w:szCs w:val="16"/>
              </w:rPr>
            </w:pPr>
            <w:r w:rsidRPr="002A6C83">
              <w:rPr>
                <w:sz w:val="18"/>
                <w:szCs w:val="18"/>
              </w:rPr>
              <w:t>Замена растеретног вентила</w:t>
            </w:r>
          </w:p>
        </w:tc>
        <w:tc>
          <w:tcPr>
            <w:tcW w:w="1381" w:type="dxa"/>
            <w:shd w:val="clear" w:color="auto" w:fill="FFFFFF"/>
            <w:noWrap/>
            <w:vAlign w:val="bottom"/>
          </w:tcPr>
          <w:p w14:paraId="3B23CC3D"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675F1820" w14:textId="77777777" w:rsidR="002A6C83" w:rsidRPr="002A6C83" w:rsidRDefault="002A6C83" w:rsidP="002A6C83">
            <w:pPr>
              <w:jc w:val="center"/>
              <w:rPr>
                <w:rFonts w:cs="Arial"/>
                <w:i/>
                <w:sz w:val="18"/>
                <w:szCs w:val="18"/>
              </w:rPr>
            </w:pPr>
          </w:p>
        </w:tc>
        <w:tc>
          <w:tcPr>
            <w:tcW w:w="1307" w:type="dxa"/>
            <w:shd w:val="clear" w:color="auto" w:fill="FFFFFF"/>
          </w:tcPr>
          <w:p w14:paraId="462D66E8" w14:textId="77777777" w:rsidR="002A6C83" w:rsidRPr="002A6C83" w:rsidRDefault="002A6C83" w:rsidP="002A6C83">
            <w:pPr>
              <w:rPr>
                <w:rFonts w:cs="Arial"/>
                <w:sz w:val="18"/>
                <w:szCs w:val="18"/>
              </w:rPr>
            </w:pPr>
          </w:p>
        </w:tc>
        <w:tc>
          <w:tcPr>
            <w:tcW w:w="1560" w:type="dxa"/>
            <w:shd w:val="clear" w:color="auto" w:fill="FFFFFF"/>
            <w:noWrap/>
            <w:vAlign w:val="bottom"/>
          </w:tcPr>
          <w:p w14:paraId="56D19F9B" w14:textId="77777777" w:rsidR="002A6C83" w:rsidRPr="002A6C83" w:rsidRDefault="002A6C83" w:rsidP="002A6C83">
            <w:pPr>
              <w:rPr>
                <w:rFonts w:cs="Arial"/>
                <w:sz w:val="18"/>
                <w:szCs w:val="18"/>
              </w:rPr>
            </w:pPr>
          </w:p>
        </w:tc>
        <w:tc>
          <w:tcPr>
            <w:tcW w:w="1417" w:type="dxa"/>
            <w:shd w:val="clear" w:color="auto" w:fill="FFFFFF"/>
          </w:tcPr>
          <w:p w14:paraId="42E4E888" w14:textId="77777777" w:rsidR="002A6C83" w:rsidRPr="002A6C83" w:rsidRDefault="002A6C83" w:rsidP="002A6C83">
            <w:pPr>
              <w:rPr>
                <w:rFonts w:cs="Arial"/>
                <w:sz w:val="18"/>
                <w:szCs w:val="18"/>
              </w:rPr>
            </w:pPr>
          </w:p>
        </w:tc>
        <w:tc>
          <w:tcPr>
            <w:tcW w:w="1417" w:type="dxa"/>
            <w:shd w:val="clear" w:color="auto" w:fill="FFFFFF"/>
            <w:noWrap/>
            <w:vAlign w:val="bottom"/>
          </w:tcPr>
          <w:p w14:paraId="62B98079" w14:textId="77777777" w:rsidR="002A6C83" w:rsidRPr="002A6C83" w:rsidRDefault="002A6C83" w:rsidP="002A6C83">
            <w:pPr>
              <w:rPr>
                <w:rFonts w:cs="Arial"/>
                <w:sz w:val="18"/>
                <w:szCs w:val="18"/>
              </w:rPr>
            </w:pPr>
          </w:p>
        </w:tc>
        <w:tc>
          <w:tcPr>
            <w:tcW w:w="1701" w:type="dxa"/>
            <w:shd w:val="clear" w:color="auto" w:fill="FFFFFF"/>
          </w:tcPr>
          <w:p w14:paraId="01827E59" w14:textId="77777777" w:rsidR="002A6C83" w:rsidRPr="002A6C83" w:rsidRDefault="002A6C83" w:rsidP="002A6C83">
            <w:pPr>
              <w:rPr>
                <w:rFonts w:cs="Arial"/>
                <w:sz w:val="18"/>
                <w:szCs w:val="18"/>
              </w:rPr>
            </w:pPr>
          </w:p>
        </w:tc>
      </w:tr>
      <w:tr w:rsidR="002A6C83" w:rsidRPr="002A6C83" w14:paraId="69B80A01" w14:textId="77777777" w:rsidTr="007709FD">
        <w:trPr>
          <w:trHeight w:val="170"/>
        </w:trPr>
        <w:tc>
          <w:tcPr>
            <w:tcW w:w="686" w:type="dxa"/>
            <w:shd w:val="clear" w:color="auto" w:fill="FFFFCC"/>
            <w:noWrap/>
            <w:vAlign w:val="center"/>
          </w:tcPr>
          <w:p w14:paraId="593B6C54" w14:textId="77777777" w:rsidR="002A6C83" w:rsidRPr="002A6C83" w:rsidRDefault="002A6C83" w:rsidP="002A6C83">
            <w:pPr>
              <w:jc w:val="center"/>
              <w:rPr>
                <w:rFonts w:cs="Arial"/>
                <w:sz w:val="16"/>
                <w:szCs w:val="16"/>
              </w:rPr>
            </w:pPr>
            <w:r w:rsidRPr="002A6C83">
              <w:rPr>
                <w:rFonts w:cs="Arial"/>
                <w:sz w:val="16"/>
                <w:szCs w:val="16"/>
              </w:rPr>
              <w:t>19</w:t>
            </w:r>
          </w:p>
        </w:tc>
        <w:tc>
          <w:tcPr>
            <w:tcW w:w="3958" w:type="dxa"/>
            <w:gridSpan w:val="2"/>
            <w:shd w:val="clear" w:color="auto" w:fill="FFFFFF"/>
            <w:noWrap/>
          </w:tcPr>
          <w:p w14:paraId="57B7B8F9" w14:textId="77777777" w:rsidR="002A6C83" w:rsidRPr="002A6C83" w:rsidRDefault="002A6C83" w:rsidP="002A6C83">
            <w:pPr>
              <w:ind w:left="-2" w:right="-141"/>
              <w:rPr>
                <w:sz w:val="16"/>
                <w:szCs w:val="16"/>
              </w:rPr>
            </w:pPr>
            <w:r w:rsidRPr="002A6C83">
              <w:rPr>
                <w:sz w:val="18"/>
                <w:szCs w:val="18"/>
              </w:rPr>
              <w:t>Замена заптивки (гарнитура)</w:t>
            </w:r>
          </w:p>
        </w:tc>
        <w:tc>
          <w:tcPr>
            <w:tcW w:w="1381" w:type="dxa"/>
            <w:shd w:val="clear" w:color="auto" w:fill="FFFFFF"/>
            <w:noWrap/>
            <w:vAlign w:val="bottom"/>
          </w:tcPr>
          <w:p w14:paraId="3E401CF9"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3CA4413E" w14:textId="77777777" w:rsidR="002A6C83" w:rsidRPr="002A6C83" w:rsidRDefault="002A6C83" w:rsidP="002A6C83">
            <w:pPr>
              <w:jc w:val="center"/>
              <w:rPr>
                <w:rFonts w:cs="Arial"/>
                <w:i/>
                <w:sz w:val="18"/>
                <w:szCs w:val="18"/>
              </w:rPr>
            </w:pPr>
          </w:p>
        </w:tc>
        <w:tc>
          <w:tcPr>
            <w:tcW w:w="1307" w:type="dxa"/>
            <w:shd w:val="clear" w:color="auto" w:fill="FFFFFF"/>
          </w:tcPr>
          <w:p w14:paraId="0467B7A0" w14:textId="77777777" w:rsidR="002A6C83" w:rsidRPr="002A6C83" w:rsidRDefault="002A6C83" w:rsidP="002A6C83">
            <w:pPr>
              <w:rPr>
                <w:rFonts w:cs="Arial"/>
                <w:sz w:val="18"/>
                <w:szCs w:val="18"/>
              </w:rPr>
            </w:pPr>
          </w:p>
        </w:tc>
        <w:tc>
          <w:tcPr>
            <w:tcW w:w="1560" w:type="dxa"/>
            <w:shd w:val="clear" w:color="auto" w:fill="FFFFFF"/>
            <w:noWrap/>
            <w:vAlign w:val="bottom"/>
          </w:tcPr>
          <w:p w14:paraId="19FC2F46" w14:textId="77777777" w:rsidR="002A6C83" w:rsidRPr="002A6C83" w:rsidRDefault="002A6C83" w:rsidP="002A6C83">
            <w:pPr>
              <w:rPr>
                <w:rFonts w:cs="Arial"/>
                <w:sz w:val="18"/>
                <w:szCs w:val="18"/>
              </w:rPr>
            </w:pPr>
          </w:p>
        </w:tc>
        <w:tc>
          <w:tcPr>
            <w:tcW w:w="1417" w:type="dxa"/>
            <w:shd w:val="clear" w:color="auto" w:fill="FFFFFF"/>
          </w:tcPr>
          <w:p w14:paraId="7AAE421B" w14:textId="77777777" w:rsidR="002A6C83" w:rsidRPr="002A6C83" w:rsidRDefault="002A6C83" w:rsidP="002A6C83">
            <w:pPr>
              <w:rPr>
                <w:rFonts w:cs="Arial"/>
                <w:sz w:val="18"/>
                <w:szCs w:val="18"/>
              </w:rPr>
            </w:pPr>
          </w:p>
        </w:tc>
        <w:tc>
          <w:tcPr>
            <w:tcW w:w="1417" w:type="dxa"/>
            <w:shd w:val="clear" w:color="auto" w:fill="FFFFFF"/>
            <w:noWrap/>
            <w:vAlign w:val="bottom"/>
          </w:tcPr>
          <w:p w14:paraId="0A2AF00F" w14:textId="77777777" w:rsidR="002A6C83" w:rsidRPr="002A6C83" w:rsidRDefault="002A6C83" w:rsidP="002A6C83">
            <w:pPr>
              <w:rPr>
                <w:rFonts w:cs="Arial"/>
                <w:sz w:val="18"/>
                <w:szCs w:val="18"/>
              </w:rPr>
            </w:pPr>
          </w:p>
        </w:tc>
        <w:tc>
          <w:tcPr>
            <w:tcW w:w="1701" w:type="dxa"/>
            <w:shd w:val="clear" w:color="auto" w:fill="FFFFFF"/>
          </w:tcPr>
          <w:p w14:paraId="2C4838CE" w14:textId="77777777" w:rsidR="002A6C83" w:rsidRPr="002A6C83" w:rsidRDefault="002A6C83" w:rsidP="002A6C83">
            <w:pPr>
              <w:rPr>
                <w:rFonts w:cs="Arial"/>
                <w:sz w:val="18"/>
                <w:szCs w:val="18"/>
              </w:rPr>
            </w:pPr>
          </w:p>
        </w:tc>
      </w:tr>
      <w:tr w:rsidR="002A6C83" w:rsidRPr="002A6C83" w14:paraId="47E3AF6C" w14:textId="77777777" w:rsidTr="007709FD">
        <w:trPr>
          <w:trHeight w:val="170"/>
        </w:trPr>
        <w:tc>
          <w:tcPr>
            <w:tcW w:w="686" w:type="dxa"/>
            <w:shd w:val="clear" w:color="auto" w:fill="FFFFCC"/>
            <w:noWrap/>
            <w:vAlign w:val="center"/>
          </w:tcPr>
          <w:p w14:paraId="5464BA07" w14:textId="77777777" w:rsidR="002A6C83" w:rsidRPr="002A6C83" w:rsidRDefault="002A6C83" w:rsidP="002A6C83">
            <w:pPr>
              <w:jc w:val="center"/>
              <w:rPr>
                <w:rFonts w:cs="Arial"/>
                <w:sz w:val="16"/>
                <w:szCs w:val="16"/>
              </w:rPr>
            </w:pPr>
            <w:r w:rsidRPr="002A6C83">
              <w:rPr>
                <w:rFonts w:cs="Arial"/>
                <w:sz w:val="16"/>
                <w:szCs w:val="16"/>
              </w:rPr>
              <w:t>20</w:t>
            </w:r>
          </w:p>
        </w:tc>
        <w:tc>
          <w:tcPr>
            <w:tcW w:w="3958" w:type="dxa"/>
            <w:gridSpan w:val="2"/>
            <w:shd w:val="clear" w:color="auto" w:fill="FFFFFF"/>
            <w:noWrap/>
          </w:tcPr>
          <w:p w14:paraId="37418D70" w14:textId="77777777" w:rsidR="002A6C83" w:rsidRPr="002A6C83" w:rsidRDefault="002A6C83" w:rsidP="002A6C83">
            <w:pPr>
              <w:ind w:left="-2" w:right="-141"/>
              <w:rPr>
                <w:sz w:val="16"/>
                <w:szCs w:val="16"/>
              </w:rPr>
            </w:pPr>
            <w:r w:rsidRPr="002A6C83">
              <w:rPr>
                <w:sz w:val="18"/>
                <w:szCs w:val="18"/>
              </w:rPr>
              <w:t>Замена улошка филтера ваздуха</w:t>
            </w:r>
          </w:p>
        </w:tc>
        <w:tc>
          <w:tcPr>
            <w:tcW w:w="1381" w:type="dxa"/>
            <w:shd w:val="clear" w:color="auto" w:fill="FFFFFF"/>
            <w:noWrap/>
            <w:vAlign w:val="bottom"/>
          </w:tcPr>
          <w:p w14:paraId="68DBD4EE"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5484A718" w14:textId="77777777" w:rsidR="002A6C83" w:rsidRPr="002A6C83" w:rsidRDefault="002A6C83" w:rsidP="002A6C83">
            <w:pPr>
              <w:jc w:val="center"/>
              <w:rPr>
                <w:rFonts w:cs="Arial"/>
                <w:i/>
                <w:sz w:val="18"/>
                <w:szCs w:val="18"/>
              </w:rPr>
            </w:pPr>
          </w:p>
        </w:tc>
        <w:tc>
          <w:tcPr>
            <w:tcW w:w="1307" w:type="dxa"/>
            <w:shd w:val="clear" w:color="auto" w:fill="FFFFFF"/>
          </w:tcPr>
          <w:p w14:paraId="000B2E7F" w14:textId="77777777" w:rsidR="002A6C83" w:rsidRPr="002A6C83" w:rsidRDefault="002A6C83" w:rsidP="002A6C83">
            <w:pPr>
              <w:rPr>
                <w:rFonts w:cs="Arial"/>
                <w:sz w:val="18"/>
                <w:szCs w:val="18"/>
              </w:rPr>
            </w:pPr>
          </w:p>
        </w:tc>
        <w:tc>
          <w:tcPr>
            <w:tcW w:w="1560" w:type="dxa"/>
            <w:shd w:val="clear" w:color="auto" w:fill="FFFFFF"/>
            <w:noWrap/>
            <w:vAlign w:val="bottom"/>
          </w:tcPr>
          <w:p w14:paraId="48036B65" w14:textId="77777777" w:rsidR="002A6C83" w:rsidRPr="002A6C83" w:rsidRDefault="002A6C83" w:rsidP="002A6C83">
            <w:pPr>
              <w:rPr>
                <w:rFonts w:cs="Arial"/>
                <w:sz w:val="18"/>
                <w:szCs w:val="18"/>
              </w:rPr>
            </w:pPr>
          </w:p>
        </w:tc>
        <w:tc>
          <w:tcPr>
            <w:tcW w:w="1417" w:type="dxa"/>
            <w:shd w:val="clear" w:color="auto" w:fill="FFFFFF"/>
          </w:tcPr>
          <w:p w14:paraId="463BD071" w14:textId="77777777" w:rsidR="002A6C83" w:rsidRPr="002A6C83" w:rsidRDefault="002A6C83" w:rsidP="002A6C83">
            <w:pPr>
              <w:rPr>
                <w:rFonts w:cs="Arial"/>
                <w:sz w:val="18"/>
                <w:szCs w:val="18"/>
              </w:rPr>
            </w:pPr>
          </w:p>
        </w:tc>
        <w:tc>
          <w:tcPr>
            <w:tcW w:w="1417" w:type="dxa"/>
            <w:shd w:val="clear" w:color="auto" w:fill="FFFFFF"/>
            <w:noWrap/>
            <w:vAlign w:val="bottom"/>
          </w:tcPr>
          <w:p w14:paraId="7FB862DA" w14:textId="77777777" w:rsidR="002A6C83" w:rsidRPr="002A6C83" w:rsidRDefault="002A6C83" w:rsidP="002A6C83">
            <w:pPr>
              <w:rPr>
                <w:rFonts w:cs="Arial"/>
                <w:sz w:val="18"/>
                <w:szCs w:val="18"/>
              </w:rPr>
            </w:pPr>
          </w:p>
        </w:tc>
        <w:tc>
          <w:tcPr>
            <w:tcW w:w="1701" w:type="dxa"/>
            <w:shd w:val="clear" w:color="auto" w:fill="FFFFFF"/>
          </w:tcPr>
          <w:p w14:paraId="5FB5434C" w14:textId="77777777" w:rsidR="002A6C83" w:rsidRPr="002A6C83" w:rsidRDefault="002A6C83" w:rsidP="002A6C83">
            <w:pPr>
              <w:rPr>
                <w:rFonts w:cs="Arial"/>
                <w:sz w:val="18"/>
                <w:szCs w:val="18"/>
              </w:rPr>
            </w:pPr>
          </w:p>
        </w:tc>
      </w:tr>
      <w:tr w:rsidR="002A6C83" w:rsidRPr="002A6C83" w14:paraId="15A6CE92" w14:textId="77777777" w:rsidTr="007709FD">
        <w:trPr>
          <w:trHeight w:val="170"/>
        </w:trPr>
        <w:tc>
          <w:tcPr>
            <w:tcW w:w="686" w:type="dxa"/>
            <w:shd w:val="clear" w:color="auto" w:fill="FFFFCC"/>
            <w:noWrap/>
            <w:vAlign w:val="center"/>
          </w:tcPr>
          <w:p w14:paraId="04CDA2E5" w14:textId="77777777" w:rsidR="002A6C83" w:rsidRPr="002A6C83" w:rsidRDefault="002A6C83" w:rsidP="002A6C83">
            <w:pPr>
              <w:jc w:val="center"/>
              <w:rPr>
                <w:rFonts w:cs="Arial"/>
                <w:sz w:val="16"/>
                <w:szCs w:val="16"/>
              </w:rPr>
            </w:pPr>
            <w:r w:rsidRPr="002A6C83">
              <w:rPr>
                <w:rFonts w:cs="Arial"/>
                <w:sz w:val="16"/>
                <w:szCs w:val="16"/>
              </w:rPr>
              <w:t>21</w:t>
            </w:r>
          </w:p>
        </w:tc>
        <w:tc>
          <w:tcPr>
            <w:tcW w:w="3958" w:type="dxa"/>
            <w:gridSpan w:val="2"/>
            <w:shd w:val="clear" w:color="auto" w:fill="FFFFFF"/>
            <w:noWrap/>
          </w:tcPr>
          <w:p w14:paraId="5FEEEACE" w14:textId="77777777" w:rsidR="002A6C83" w:rsidRPr="002A6C83" w:rsidRDefault="002A6C83" w:rsidP="002A6C83">
            <w:pPr>
              <w:ind w:left="-2" w:right="-141"/>
              <w:rPr>
                <w:sz w:val="16"/>
                <w:szCs w:val="16"/>
              </w:rPr>
            </w:pPr>
            <w:r w:rsidRPr="002A6C83">
              <w:rPr>
                <w:sz w:val="18"/>
                <w:szCs w:val="18"/>
              </w:rPr>
              <w:t>Замена вентила ниског притиска</w:t>
            </w:r>
          </w:p>
        </w:tc>
        <w:tc>
          <w:tcPr>
            <w:tcW w:w="1381" w:type="dxa"/>
            <w:shd w:val="clear" w:color="auto" w:fill="FFFFFF"/>
            <w:noWrap/>
            <w:vAlign w:val="bottom"/>
          </w:tcPr>
          <w:p w14:paraId="6BB2C2D7" w14:textId="77777777" w:rsidR="002A6C83" w:rsidRPr="002A6C83" w:rsidRDefault="002A6C83" w:rsidP="002A6C83">
            <w:pPr>
              <w:rPr>
                <w:rFonts w:cs="Arial"/>
                <w:sz w:val="18"/>
                <w:szCs w:val="18"/>
              </w:rPr>
            </w:pPr>
          </w:p>
        </w:tc>
        <w:tc>
          <w:tcPr>
            <w:tcW w:w="1281" w:type="dxa"/>
            <w:shd w:val="clear" w:color="auto" w:fill="FFFFFF"/>
            <w:noWrap/>
            <w:vAlign w:val="bottom"/>
          </w:tcPr>
          <w:p w14:paraId="43E9A26C" w14:textId="77777777" w:rsidR="002A6C83" w:rsidRPr="002A6C83" w:rsidRDefault="002A6C83" w:rsidP="002A6C83">
            <w:pPr>
              <w:jc w:val="center"/>
              <w:rPr>
                <w:rFonts w:cs="Arial"/>
                <w:i/>
                <w:sz w:val="18"/>
                <w:szCs w:val="18"/>
              </w:rPr>
            </w:pPr>
          </w:p>
        </w:tc>
        <w:tc>
          <w:tcPr>
            <w:tcW w:w="1307" w:type="dxa"/>
            <w:shd w:val="clear" w:color="auto" w:fill="FFFFFF"/>
          </w:tcPr>
          <w:p w14:paraId="7508EDDC" w14:textId="77777777" w:rsidR="002A6C83" w:rsidRPr="002A6C83" w:rsidRDefault="002A6C83" w:rsidP="002A6C83">
            <w:pPr>
              <w:rPr>
                <w:rFonts w:cs="Arial"/>
                <w:sz w:val="18"/>
                <w:szCs w:val="18"/>
              </w:rPr>
            </w:pPr>
          </w:p>
        </w:tc>
        <w:tc>
          <w:tcPr>
            <w:tcW w:w="1560" w:type="dxa"/>
            <w:shd w:val="clear" w:color="auto" w:fill="FFFFFF"/>
            <w:noWrap/>
            <w:vAlign w:val="bottom"/>
          </w:tcPr>
          <w:p w14:paraId="729A0EF3" w14:textId="77777777" w:rsidR="002A6C83" w:rsidRPr="002A6C83" w:rsidRDefault="002A6C83" w:rsidP="002A6C83">
            <w:pPr>
              <w:rPr>
                <w:rFonts w:cs="Arial"/>
                <w:sz w:val="18"/>
                <w:szCs w:val="18"/>
              </w:rPr>
            </w:pPr>
          </w:p>
        </w:tc>
        <w:tc>
          <w:tcPr>
            <w:tcW w:w="1417" w:type="dxa"/>
            <w:shd w:val="clear" w:color="auto" w:fill="FFFFFF"/>
          </w:tcPr>
          <w:p w14:paraId="1B3C6E33" w14:textId="77777777" w:rsidR="002A6C83" w:rsidRPr="002A6C83" w:rsidRDefault="002A6C83" w:rsidP="002A6C83">
            <w:pPr>
              <w:rPr>
                <w:rFonts w:cs="Arial"/>
                <w:sz w:val="18"/>
                <w:szCs w:val="18"/>
              </w:rPr>
            </w:pPr>
          </w:p>
        </w:tc>
        <w:tc>
          <w:tcPr>
            <w:tcW w:w="1417" w:type="dxa"/>
            <w:shd w:val="clear" w:color="auto" w:fill="FFFFFF"/>
            <w:noWrap/>
            <w:vAlign w:val="bottom"/>
          </w:tcPr>
          <w:p w14:paraId="785C5FFC" w14:textId="77777777" w:rsidR="002A6C83" w:rsidRPr="002A6C83" w:rsidRDefault="002A6C83" w:rsidP="002A6C83">
            <w:pPr>
              <w:rPr>
                <w:rFonts w:cs="Arial"/>
                <w:sz w:val="18"/>
                <w:szCs w:val="18"/>
              </w:rPr>
            </w:pPr>
          </w:p>
        </w:tc>
        <w:tc>
          <w:tcPr>
            <w:tcW w:w="1701" w:type="dxa"/>
            <w:shd w:val="clear" w:color="auto" w:fill="FFFFFF"/>
          </w:tcPr>
          <w:p w14:paraId="0ADB2F00" w14:textId="77777777" w:rsidR="002A6C83" w:rsidRPr="002A6C83" w:rsidRDefault="002A6C83" w:rsidP="002A6C83">
            <w:pPr>
              <w:rPr>
                <w:rFonts w:cs="Arial"/>
                <w:sz w:val="18"/>
                <w:szCs w:val="18"/>
              </w:rPr>
            </w:pPr>
          </w:p>
        </w:tc>
      </w:tr>
      <w:tr w:rsidR="002A6C83" w:rsidRPr="002A6C83" w14:paraId="248A0D8A" w14:textId="77777777" w:rsidTr="007709FD">
        <w:trPr>
          <w:trHeight w:val="170"/>
        </w:trPr>
        <w:tc>
          <w:tcPr>
            <w:tcW w:w="686" w:type="dxa"/>
            <w:shd w:val="clear" w:color="auto" w:fill="FFFFCC"/>
            <w:noWrap/>
            <w:vAlign w:val="center"/>
          </w:tcPr>
          <w:p w14:paraId="3B4F7A07" w14:textId="77777777" w:rsidR="002A6C83" w:rsidRPr="002A6C83" w:rsidRDefault="002A6C83" w:rsidP="002A6C83">
            <w:pPr>
              <w:jc w:val="center"/>
              <w:rPr>
                <w:rFonts w:cs="Arial"/>
                <w:sz w:val="16"/>
                <w:szCs w:val="16"/>
              </w:rPr>
            </w:pPr>
            <w:r w:rsidRPr="002A6C83">
              <w:rPr>
                <w:rFonts w:cs="Arial"/>
                <w:sz w:val="16"/>
                <w:szCs w:val="16"/>
              </w:rPr>
              <w:t>22</w:t>
            </w:r>
          </w:p>
        </w:tc>
        <w:tc>
          <w:tcPr>
            <w:tcW w:w="3958" w:type="dxa"/>
            <w:gridSpan w:val="2"/>
            <w:shd w:val="clear" w:color="auto" w:fill="FFFFFF"/>
            <w:noWrap/>
          </w:tcPr>
          <w:p w14:paraId="730920DA" w14:textId="77777777" w:rsidR="002A6C83" w:rsidRPr="002A6C83" w:rsidRDefault="002A6C83" w:rsidP="002A6C83">
            <w:pPr>
              <w:ind w:left="-2" w:right="-141"/>
              <w:rPr>
                <w:sz w:val="16"/>
                <w:szCs w:val="16"/>
              </w:rPr>
            </w:pPr>
            <w:r w:rsidRPr="002A6C83">
              <w:rPr>
                <w:sz w:val="18"/>
                <w:szCs w:val="18"/>
              </w:rPr>
              <w:t>Замена вентила високог притиска</w:t>
            </w:r>
          </w:p>
        </w:tc>
        <w:tc>
          <w:tcPr>
            <w:tcW w:w="1381" w:type="dxa"/>
            <w:shd w:val="clear" w:color="auto" w:fill="FFFFFF"/>
            <w:noWrap/>
            <w:vAlign w:val="bottom"/>
          </w:tcPr>
          <w:p w14:paraId="403E41E2" w14:textId="77777777" w:rsidR="002A6C83" w:rsidRPr="002A6C83" w:rsidRDefault="002A6C83" w:rsidP="002A6C83">
            <w:pPr>
              <w:rPr>
                <w:rFonts w:cs="Arial"/>
                <w:sz w:val="18"/>
                <w:szCs w:val="18"/>
              </w:rPr>
            </w:pPr>
          </w:p>
        </w:tc>
        <w:tc>
          <w:tcPr>
            <w:tcW w:w="1281" w:type="dxa"/>
            <w:shd w:val="clear" w:color="auto" w:fill="FFFFFF"/>
            <w:noWrap/>
            <w:vAlign w:val="bottom"/>
          </w:tcPr>
          <w:p w14:paraId="2F724A27" w14:textId="77777777" w:rsidR="002A6C83" w:rsidRPr="002A6C83" w:rsidRDefault="002A6C83" w:rsidP="002A6C83">
            <w:pPr>
              <w:jc w:val="center"/>
              <w:rPr>
                <w:rFonts w:cs="Arial"/>
                <w:i/>
                <w:sz w:val="18"/>
                <w:szCs w:val="18"/>
              </w:rPr>
            </w:pPr>
          </w:p>
        </w:tc>
        <w:tc>
          <w:tcPr>
            <w:tcW w:w="1307" w:type="dxa"/>
            <w:shd w:val="clear" w:color="auto" w:fill="FFFFFF"/>
          </w:tcPr>
          <w:p w14:paraId="4E9385D8" w14:textId="77777777" w:rsidR="002A6C83" w:rsidRPr="002A6C83" w:rsidRDefault="002A6C83" w:rsidP="002A6C83">
            <w:pPr>
              <w:rPr>
                <w:rFonts w:cs="Arial"/>
                <w:sz w:val="18"/>
                <w:szCs w:val="18"/>
              </w:rPr>
            </w:pPr>
          </w:p>
        </w:tc>
        <w:tc>
          <w:tcPr>
            <w:tcW w:w="1560" w:type="dxa"/>
            <w:shd w:val="clear" w:color="auto" w:fill="FFFFFF"/>
            <w:noWrap/>
            <w:vAlign w:val="bottom"/>
          </w:tcPr>
          <w:p w14:paraId="0C829AD8" w14:textId="77777777" w:rsidR="002A6C83" w:rsidRPr="002A6C83" w:rsidRDefault="002A6C83" w:rsidP="002A6C83">
            <w:pPr>
              <w:rPr>
                <w:rFonts w:cs="Arial"/>
                <w:sz w:val="18"/>
                <w:szCs w:val="18"/>
              </w:rPr>
            </w:pPr>
          </w:p>
        </w:tc>
        <w:tc>
          <w:tcPr>
            <w:tcW w:w="1417" w:type="dxa"/>
            <w:shd w:val="clear" w:color="auto" w:fill="FFFFFF"/>
          </w:tcPr>
          <w:p w14:paraId="097B0F1D" w14:textId="77777777" w:rsidR="002A6C83" w:rsidRPr="002A6C83" w:rsidRDefault="002A6C83" w:rsidP="002A6C83">
            <w:pPr>
              <w:rPr>
                <w:rFonts w:cs="Arial"/>
                <w:sz w:val="18"/>
                <w:szCs w:val="18"/>
              </w:rPr>
            </w:pPr>
          </w:p>
        </w:tc>
        <w:tc>
          <w:tcPr>
            <w:tcW w:w="1417" w:type="dxa"/>
            <w:shd w:val="clear" w:color="auto" w:fill="FFFFFF"/>
            <w:noWrap/>
            <w:vAlign w:val="bottom"/>
          </w:tcPr>
          <w:p w14:paraId="50FF7951" w14:textId="77777777" w:rsidR="002A6C83" w:rsidRPr="002A6C83" w:rsidRDefault="002A6C83" w:rsidP="002A6C83">
            <w:pPr>
              <w:rPr>
                <w:rFonts w:cs="Arial"/>
                <w:sz w:val="18"/>
                <w:szCs w:val="18"/>
              </w:rPr>
            </w:pPr>
          </w:p>
        </w:tc>
        <w:tc>
          <w:tcPr>
            <w:tcW w:w="1701" w:type="dxa"/>
            <w:shd w:val="clear" w:color="auto" w:fill="FFFFFF"/>
          </w:tcPr>
          <w:p w14:paraId="73DDF196" w14:textId="77777777" w:rsidR="002A6C83" w:rsidRPr="002A6C83" w:rsidRDefault="002A6C83" w:rsidP="002A6C83">
            <w:pPr>
              <w:rPr>
                <w:rFonts w:cs="Arial"/>
                <w:sz w:val="18"/>
                <w:szCs w:val="18"/>
              </w:rPr>
            </w:pPr>
          </w:p>
        </w:tc>
      </w:tr>
      <w:tr w:rsidR="002A6C83" w:rsidRPr="002A6C83" w14:paraId="26370930" w14:textId="77777777" w:rsidTr="007709FD">
        <w:trPr>
          <w:trHeight w:val="170"/>
        </w:trPr>
        <w:tc>
          <w:tcPr>
            <w:tcW w:w="686" w:type="dxa"/>
            <w:shd w:val="clear" w:color="auto" w:fill="FFFFCC"/>
            <w:noWrap/>
            <w:vAlign w:val="center"/>
          </w:tcPr>
          <w:p w14:paraId="5F363F52" w14:textId="77777777" w:rsidR="002A6C83" w:rsidRPr="002A6C83" w:rsidRDefault="002A6C83" w:rsidP="002A6C83">
            <w:pPr>
              <w:jc w:val="center"/>
              <w:rPr>
                <w:rFonts w:cs="Arial"/>
                <w:sz w:val="16"/>
                <w:szCs w:val="16"/>
              </w:rPr>
            </w:pPr>
            <w:r w:rsidRPr="002A6C83">
              <w:rPr>
                <w:rFonts w:cs="Arial"/>
                <w:sz w:val="16"/>
                <w:szCs w:val="16"/>
              </w:rPr>
              <w:t>23</w:t>
            </w:r>
          </w:p>
        </w:tc>
        <w:tc>
          <w:tcPr>
            <w:tcW w:w="3958" w:type="dxa"/>
            <w:gridSpan w:val="2"/>
            <w:shd w:val="clear" w:color="auto" w:fill="FFFFFF"/>
            <w:noWrap/>
          </w:tcPr>
          <w:p w14:paraId="3F2824F9" w14:textId="77777777" w:rsidR="002A6C83" w:rsidRPr="002A6C83" w:rsidRDefault="002A6C83" w:rsidP="002A6C83">
            <w:pPr>
              <w:ind w:left="-2" w:right="-141"/>
              <w:rPr>
                <w:sz w:val="16"/>
                <w:szCs w:val="16"/>
              </w:rPr>
            </w:pPr>
            <w:r w:rsidRPr="002A6C83">
              <w:rPr>
                <w:sz w:val="18"/>
                <w:szCs w:val="18"/>
              </w:rPr>
              <w:t>Замена уљне пумпе</w:t>
            </w:r>
          </w:p>
        </w:tc>
        <w:tc>
          <w:tcPr>
            <w:tcW w:w="1381" w:type="dxa"/>
            <w:shd w:val="clear" w:color="auto" w:fill="FFFFFF"/>
            <w:noWrap/>
            <w:vAlign w:val="bottom"/>
          </w:tcPr>
          <w:p w14:paraId="021F4BCA" w14:textId="77777777" w:rsidR="002A6C83" w:rsidRPr="002A6C83" w:rsidRDefault="002A6C83" w:rsidP="002A6C83">
            <w:pPr>
              <w:rPr>
                <w:rFonts w:cs="Arial"/>
                <w:sz w:val="18"/>
                <w:szCs w:val="18"/>
              </w:rPr>
            </w:pPr>
          </w:p>
        </w:tc>
        <w:tc>
          <w:tcPr>
            <w:tcW w:w="1281" w:type="dxa"/>
            <w:shd w:val="clear" w:color="auto" w:fill="FFFFFF"/>
            <w:noWrap/>
            <w:vAlign w:val="bottom"/>
          </w:tcPr>
          <w:p w14:paraId="05AB2402" w14:textId="77777777" w:rsidR="002A6C83" w:rsidRPr="002A6C83" w:rsidRDefault="002A6C83" w:rsidP="002A6C83">
            <w:pPr>
              <w:jc w:val="center"/>
              <w:rPr>
                <w:rFonts w:cs="Arial"/>
                <w:i/>
                <w:sz w:val="18"/>
                <w:szCs w:val="18"/>
              </w:rPr>
            </w:pPr>
          </w:p>
        </w:tc>
        <w:tc>
          <w:tcPr>
            <w:tcW w:w="1307" w:type="dxa"/>
            <w:shd w:val="clear" w:color="auto" w:fill="FFFFFF"/>
          </w:tcPr>
          <w:p w14:paraId="119106DF" w14:textId="77777777" w:rsidR="002A6C83" w:rsidRPr="002A6C83" w:rsidRDefault="002A6C83" w:rsidP="002A6C83">
            <w:pPr>
              <w:rPr>
                <w:rFonts w:cs="Arial"/>
                <w:sz w:val="18"/>
                <w:szCs w:val="18"/>
              </w:rPr>
            </w:pPr>
          </w:p>
        </w:tc>
        <w:tc>
          <w:tcPr>
            <w:tcW w:w="1560" w:type="dxa"/>
            <w:shd w:val="clear" w:color="auto" w:fill="FFFFFF"/>
            <w:noWrap/>
            <w:vAlign w:val="bottom"/>
          </w:tcPr>
          <w:p w14:paraId="03C14E95" w14:textId="77777777" w:rsidR="002A6C83" w:rsidRPr="002A6C83" w:rsidRDefault="002A6C83" w:rsidP="002A6C83">
            <w:pPr>
              <w:rPr>
                <w:rFonts w:cs="Arial"/>
                <w:sz w:val="18"/>
                <w:szCs w:val="18"/>
              </w:rPr>
            </w:pPr>
          </w:p>
        </w:tc>
        <w:tc>
          <w:tcPr>
            <w:tcW w:w="1417" w:type="dxa"/>
            <w:shd w:val="clear" w:color="auto" w:fill="FFFFFF"/>
          </w:tcPr>
          <w:p w14:paraId="29F0497D" w14:textId="77777777" w:rsidR="002A6C83" w:rsidRPr="002A6C83" w:rsidRDefault="002A6C83" w:rsidP="002A6C83">
            <w:pPr>
              <w:rPr>
                <w:rFonts w:cs="Arial"/>
                <w:sz w:val="18"/>
                <w:szCs w:val="18"/>
              </w:rPr>
            </w:pPr>
          </w:p>
        </w:tc>
        <w:tc>
          <w:tcPr>
            <w:tcW w:w="1417" w:type="dxa"/>
            <w:shd w:val="clear" w:color="auto" w:fill="FFFFFF"/>
            <w:noWrap/>
            <w:vAlign w:val="bottom"/>
          </w:tcPr>
          <w:p w14:paraId="024007B5" w14:textId="77777777" w:rsidR="002A6C83" w:rsidRPr="002A6C83" w:rsidRDefault="002A6C83" w:rsidP="002A6C83">
            <w:pPr>
              <w:rPr>
                <w:rFonts w:cs="Arial"/>
                <w:sz w:val="18"/>
                <w:szCs w:val="18"/>
              </w:rPr>
            </w:pPr>
          </w:p>
        </w:tc>
        <w:tc>
          <w:tcPr>
            <w:tcW w:w="1701" w:type="dxa"/>
            <w:shd w:val="clear" w:color="auto" w:fill="FFFFFF"/>
          </w:tcPr>
          <w:p w14:paraId="6D746AED" w14:textId="77777777" w:rsidR="002A6C83" w:rsidRPr="002A6C83" w:rsidRDefault="002A6C83" w:rsidP="002A6C83">
            <w:pPr>
              <w:rPr>
                <w:rFonts w:cs="Arial"/>
                <w:sz w:val="18"/>
                <w:szCs w:val="18"/>
              </w:rPr>
            </w:pPr>
          </w:p>
        </w:tc>
      </w:tr>
      <w:tr w:rsidR="002A6C83" w:rsidRPr="002A6C83" w14:paraId="5D8AF045" w14:textId="77777777" w:rsidTr="007709FD">
        <w:trPr>
          <w:trHeight w:val="170"/>
        </w:trPr>
        <w:tc>
          <w:tcPr>
            <w:tcW w:w="686" w:type="dxa"/>
            <w:shd w:val="clear" w:color="auto" w:fill="FFFFCC"/>
            <w:noWrap/>
            <w:vAlign w:val="center"/>
          </w:tcPr>
          <w:p w14:paraId="28684BC8" w14:textId="77777777" w:rsidR="002A6C83" w:rsidRPr="002A6C83" w:rsidRDefault="002A6C83" w:rsidP="002A6C83">
            <w:pPr>
              <w:jc w:val="center"/>
              <w:rPr>
                <w:rFonts w:cs="Arial"/>
                <w:sz w:val="16"/>
                <w:szCs w:val="16"/>
              </w:rPr>
            </w:pPr>
            <w:r w:rsidRPr="002A6C83">
              <w:rPr>
                <w:rFonts w:cs="Arial"/>
                <w:sz w:val="16"/>
                <w:szCs w:val="16"/>
              </w:rPr>
              <w:t>24</w:t>
            </w:r>
          </w:p>
        </w:tc>
        <w:tc>
          <w:tcPr>
            <w:tcW w:w="3958" w:type="dxa"/>
            <w:gridSpan w:val="2"/>
            <w:shd w:val="clear" w:color="auto" w:fill="FFFFFF"/>
            <w:noWrap/>
          </w:tcPr>
          <w:p w14:paraId="44300D39" w14:textId="77777777" w:rsidR="002A6C83" w:rsidRPr="002A6C83" w:rsidRDefault="002A6C83" w:rsidP="002A6C83">
            <w:pPr>
              <w:ind w:left="-2" w:right="-141"/>
              <w:rPr>
                <w:sz w:val="16"/>
                <w:szCs w:val="16"/>
              </w:rPr>
            </w:pPr>
            <w:r w:rsidRPr="002A6C83">
              <w:rPr>
                <w:sz w:val="18"/>
                <w:szCs w:val="18"/>
              </w:rPr>
              <w:t xml:space="preserve">Замена манометра                                                      </w:t>
            </w:r>
          </w:p>
        </w:tc>
        <w:tc>
          <w:tcPr>
            <w:tcW w:w="1381" w:type="dxa"/>
            <w:shd w:val="clear" w:color="auto" w:fill="FFFFFF"/>
            <w:noWrap/>
            <w:vAlign w:val="bottom"/>
          </w:tcPr>
          <w:p w14:paraId="02782E2F" w14:textId="77777777" w:rsidR="002A6C83" w:rsidRPr="002A6C83" w:rsidRDefault="002A6C83" w:rsidP="002A6C83">
            <w:pPr>
              <w:rPr>
                <w:rFonts w:cs="Arial"/>
                <w:sz w:val="18"/>
                <w:szCs w:val="18"/>
              </w:rPr>
            </w:pPr>
          </w:p>
        </w:tc>
        <w:tc>
          <w:tcPr>
            <w:tcW w:w="1281" w:type="dxa"/>
            <w:shd w:val="clear" w:color="auto" w:fill="FFFFFF"/>
            <w:noWrap/>
            <w:vAlign w:val="bottom"/>
          </w:tcPr>
          <w:p w14:paraId="579078D2" w14:textId="77777777" w:rsidR="002A6C83" w:rsidRPr="002A6C83" w:rsidRDefault="002A6C83" w:rsidP="002A6C83">
            <w:pPr>
              <w:jc w:val="center"/>
              <w:rPr>
                <w:rFonts w:cs="Arial"/>
                <w:i/>
                <w:sz w:val="18"/>
                <w:szCs w:val="18"/>
              </w:rPr>
            </w:pPr>
          </w:p>
        </w:tc>
        <w:tc>
          <w:tcPr>
            <w:tcW w:w="1307" w:type="dxa"/>
            <w:shd w:val="clear" w:color="auto" w:fill="FFFFFF"/>
          </w:tcPr>
          <w:p w14:paraId="5C77EF86" w14:textId="77777777" w:rsidR="002A6C83" w:rsidRPr="002A6C83" w:rsidRDefault="002A6C83" w:rsidP="002A6C83">
            <w:pPr>
              <w:rPr>
                <w:rFonts w:cs="Arial"/>
                <w:sz w:val="18"/>
                <w:szCs w:val="18"/>
              </w:rPr>
            </w:pPr>
          </w:p>
        </w:tc>
        <w:tc>
          <w:tcPr>
            <w:tcW w:w="1560" w:type="dxa"/>
            <w:shd w:val="clear" w:color="auto" w:fill="FFFFFF"/>
            <w:noWrap/>
            <w:vAlign w:val="bottom"/>
          </w:tcPr>
          <w:p w14:paraId="002CD35B" w14:textId="77777777" w:rsidR="002A6C83" w:rsidRPr="002A6C83" w:rsidRDefault="002A6C83" w:rsidP="002A6C83">
            <w:pPr>
              <w:rPr>
                <w:rFonts w:cs="Arial"/>
                <w:sz w:val="18"/>
                <w:szCs w:val="18"/>
              </w:rPr>
            </w:pPr>
          </w:p>
        </w:tc>
        <w:tc>
          <w:tcPr>
            <w:tcW w:w="1417" w:type="dxa"/>
            <w:shd w:val="clear" w:color="auto" w:fill="FFFFFF"/>
          </w:tcPr>
          <w:p w14:paraId="52B4FE35" w14:textId="77777777" w:rsidR="002A6C83" w:rsidRPr="002A6C83" w:rsidRDefault="002A6C83" w:rsidP="002A6C83">
            <w:pPr>
              <w:rPr>
                <w:rFonts w:cs="Arial"/>
                <w:sz w:val="18"/>
                <w:szCs w:val="18"/>
              </w:rPr>
            </w:pPr>
          </w:p>
        </w:tc>
        <w:tc>
          <w:tcPr>
            <w:tcW w:w="1417" w:type="dxa"/>
            <w:shd w:val="clear" w:color="auto" w:fill="FFFFFF"/>
            <w:noWrap/>
            <w:vAlign w:val="bottom"/>
          </w:tcPr>
          <w:p w14:paraId="04892148" w14:textId="77777777" w:rsidR="002A6C83" w:rsidRPr="002A6C83" w:rsidRDefault="002A6C83" w:rsidP="002A6C83">
            <w:pPr>
              <w:rPr>
                <w:rFonts w:cs="Arial"/>
                <w:sz w:val="18"/>
                <w:szCs w:val="18"/>
              </w:rPr>
            </w:pPr>
          </w:p>
        </w:tc>
        <w:tc>
          <w:tcPr>
            <w:tcW w:w="1701" w:type="dxa"/>
            <w:shd w:val="clear" w:color="auto" w:fill="FFFFFF"/>
          </w:tcPr>
          <w:p w14:paraId="1BCE89D8" w14:textId="77777777" w:rsidR="002A6C83" w:rsidRPr="002A6C83" w:rsidRDefault="002A6C83" w:rsidP="002A6C83">
            <w:pPr>
              <w:rPr>
                <w:rFonts w:cs="Arial"/>
                <w:sz w:val="18"/>
                <w:szCs w:val="18"/>
              </w:rPr>
            </w:pPr>
          </w:p>
        </w:tc>
      </w:tr>
      <w:tr w:rsidR="002A6C83" w:rsidRPr="002A6C83" w14:paraId="10EEDB48" w14:textId="77777777" w:rsidTr="007709FD">
        <w:trPr>
          <w:trHeight w:val="170"/>
        </w:trPr>
        <w:tc>
          <w:tcPr>
            <w:tcW w:w="686" w:type="dxa"/>
            <w:shd w:val="clear" w:color="auto" w:fill="FFFFCC"/>
            <w:noWrap/>
            <w:vAlign w:val="center"/>
          </w:tcPr>
          <w:p w14:paraId="363067E0" w14:textId="77777777" w:rsidR="002A6C83" w:rsidRPr="002A6C83" w:rsidRDefault="002A6C83" w:rsidP="002A6C83">
            <w:pPr>
              <w:jc w:val="center"/>
              <w:rPr>
                <w:rFonts w:cs="Arial"/>
                <w:sz w:val="16"/>
                <w:szCs w:val="16"/>
              </w:rPr>
            </w:pPr>
            <w:r w:rsidRPr="002A6C83">
              <w:rPr>
                <w:rFonts w:cs="Arial"/>
                <w:sz w:val="16"/>
                <w:szCs w:val="16"/>
              </w:rPr>
              <w:t>25</w:t>
            </w:r>
          </w:p>
        </w:tc>
        <w:tc>
          <w:tcPr>
            <w:tcW w:w="3958" w:type="dxa"/>
            <w:gridSpan w:val="2"/>
            <w:shd w:val="clear" w:color="auto" w:fill="FFFFFF"/>
            <w:noWrap/>
          </w:tcPr>
          <w:p w14:paraId="7A0DC9EC" w14:textId="77777777" w:rsidR="002A6C83" w:rsidRPr="002A6C83" w:rsidRDefault="002A6C83" w:rsidP="002A6C83">
            <w:pPr>
              <w:ind w:left="-2" w:right="-141"/>
              <w:rPr>
                <w:sz w:val="16"/>
                <w:szCs w:val="16"/>
              </w:rPr>
            </w:pPr>
            <w:r w:rsidRPr="002A6C83">
              <w:rPr>
                <w:sz w:val="18"/>
                <w:szCs w:val="18"/>
              </w:rPr>
              <w:t xml:space="preserve">Замена филтера уља                                                        </w:t>
            </w:r>
          </w:p>
        </w:tc>
        <w:tc>
          <w:tcPr>
            <w:tcW w:w="1381" w:type="dxa"/>
            <w:shd w:val="clear" w:color="auto" w:fill="FFFFFF"/>
            <w:noWrap/>
            <w:vAlign w:val="bottom"/>
          </w:tcPr>
          <w:p w14:paraId="7E0862DC" w14:textId="77777777" w:rsidR="002A6C83" w:rsidRPr="002A6C83" w:rsidRDefault="002A6C83" w:rsidP="002A6C83">
            <w:pPr>
              <w:rPr>
                <w:rFonts w:cs="Arial"/>
                <w:sz w:val="18"/>
                <w:szCs w:val="18"/>
              </w:rPr>
            </w:pPr>
          </w:p>
        </w:tc>
        <w:tc>
          <w:tcPr>
            <w:tcW w:w="1281" w:type="dxa"/>
            <w:shd w:val="clear" w:color="auto" w:fill="FFFFFF"/>
            <w:noWrap/>
            <w:vAlign w:val="bottom"/>
          </w:tcPr>
          <w:p w14:paraId="22C58324" w14:textId="77777777" w:rsidR="002A6C83" w:rsidRPr="002A6C83" w:rsidRDefault="002A6C83" w:rsidP="002A6C83">
            <w:pPr>
              <w:jc w:val="center"/>
              <w:rPr>
                <w:rFonts w:cs="Arial"/>
                <w:i/>
                <w:sz w:val="18"/>
                <w:szCs w:val="18"/>
              </w:rPr>
            </w:pPr>
          </w:p>
        </w:tc>
        <w:tc>
          <w:tcPr>
            <w:tcW w:w="1307" w:type="dxa"/>
            <w:shd w:val="clear" w:color="auto" w:fill="FFFFFF"/>
          </w:tcPr>
          <w:p w14:paraId="0E44C13E" w14:textId="77777777" w:rsidR="002A6C83" w:rsidRPr="002A6C83" w:rsidRDefault="002A6C83" w:rsidP="002A6C83">
            <w:pPr>
              <w:rPr>
                <w:rFonts w:cs="Arial"/>
                <w:sz w:val="18"/>
                <w:szCs w:val="18"/>
              </w:rPr>
            </w:pPr>
          </w:p>
        </w:tc>
        <w:tc>
          <w:tcPr>
            <w:tcW w:w="1560" w:type="dxa"/>
            <w:shd w:val="clear" w:color="auto" w:fill="FFFFFF"/>
            <w:noWrap/>
            <w:vAlign w:val="bottom"/>
          </w:tcPr>
          <w:p w14:paraId="7EB60DBC" w14:textId="77777777" w:rsidR="002A6C83" w:rsidRPr="002A6C83" w:rsidRDefault="002A6C83" w:rsidP="002A6C83">
            <w:pPr>
              <w:rPr>
                <w:rFonts w:cs="Arial"/>
                <w:sz w:val="18"/>
                <w:szCs w:val="18"/>
              </w:rPr>
            </w:pPr>
          </w:p>
        </w:tc>
        <w:tc>
          <w:tcPr>
            <w:tcW w:w="1417" w:type="dxa"/>
            <w:shd w:val="clear" w:color="auto" w:fill="FFFFFF"/>
          </w:tcPr>
          <w:p w14:paraId="2939D790" w14:textId="77777777" w:rsidR="002A6C83" w:rsidRPr="002A6C83" w:rsidRDefault="002A6C83" w:rsidP="002A6C83">
            <w:pPr>
              <w:rPr>
                <w:rFonts w:cs="Arial"/>
                <w:sz w:val="18"/>
                <w:szCs w:val="18"/>
              </w:rPr>
            </w:pPr>
          </w:p>
        </w:tc>
        <w:tc>
          <w:tcPr>
            <w:tcW w:w="1417" w:type="dxa"/>
            <w:shd w:val="clear" w:color="auto" w:fill="FFFFFF"/>
            <w:noWrap/>
            <w:vAlign w:val="bottom"/>
          </w:tcPr>
          <w:p w14:paraId="2B0F894E" w14:textId="77777777" w:rsidR="002A6C83" w:rsidRPr="002A6C83" w:rsidRDefault="002A6C83" w:rsidP="002A6C83">
            <w:pPr>
              <w:rPr>
                <w:rFonts w:cs="Arial"/>
                <w:sz w:val="18"/>
                <w:szCs w:val="18"/>
              </w:rPr>
            </w:pPr>
          </w:p>
        </w:tc>
        <w:tc>
          <w:tcPr>
            <w:tcW w:w="1701" w:type="dxa"/>
            <w:shd w:val="clear" w:color="auto" w:fill="FFFFFF"/>
          </w:tcPr>
          <w:p w14:paraId="0E132E96" w14:textId="77777777" w:rsidR="002A6C83" w:rsidRPr="002A6C83" w:rsidRDefault="002A6C83" w:rsidP="002A6C83">
            <w:pPr>
              <w:rPr>
                <w:rFonts w:cs="Arial"/>
                <w:sz w:val="18"/>
                <w:szCs w:val="18"/>
              </w:rPr>
            </w:pPr>
          </w:p>
        </w:tc>
      </w:tr>
      <w:tr w:rsidR="002A6C83" w:rsidRPr="002A6C83" w14:paraId="70FEDED7" w14:textId="77777777" w:rsidTr="007709FD">
        <w:trPr>
          <w:trHeight w:val="170"/>
        </w:trPr>
        <w:tc>
          <w:tcPr>
            <w:tcW w:w="686" w:type="dxa"/>
            <w:shd w:val="clear" w:color="auto" w:fill="FFFFCC"/>
            <w:noWrap/>
            <w:vAlign w:val="center"/>
          </w:tcPr>
          <w:p w14:paraId="365F01C5" w14:textId="77777777" w:rsidR="002A6C83" w:rsidRPr="002A6C83" w:rsidRDefault="002A6C83" w:rsidP="002A6C83">
            <w:pPr>
              <w:jc w:val="center"/>
              <w:rPr>
                <w:rFonts w:cs="Arial"/>
                <w:sz w:val="16"/>
                <w:szCs w:val="16"/>
              </w:rPr>
            </w:pPr>
            <w:r w:rsidRPr="002A6C83">
              <w:rPr>
                <w:rFonts w:cs="Arial"/>
                <w:sz w:val="16"/>
                <w:szCs w:val="16"/>
              </w:rPr>
              <w:t>26</w:t>
            </w:r>
          </w:p>
        </w:tc>
        <w:tc>
          <w:tcPr>
            <w:tcW w:w="3958" w:type="dxa"/>
            <w:gridSpan w:val="2"/>
            <w:shd w:val="clear" w:color="auto" w:fill="FFFFFF"/>
            <w:noWrap/>
          </w:tcPr>
          <w:p w14:paraId="75D3A746" w14:textId="77777777" w:rsidR="002A6C83" w:rsidRPr="002A6C83" w:rsidRDefault="002A6C83" w:rsidP="002A6C83">
            <w:pPr>
              <w:ind w:left="-2" w:right="-141"/>
              <w:rPr>
                <w:sz w:val="16"/>
                <w:szCs w:val="16"/>
              </w:rPr>
            </w:pPr>
            <w:r w:rsidRPr="002A6C83">
              <w:rPr>
                <w:sz w:val="18"/>
                <w:szCs w:val="18"/>
              </w:rPr>
              <w:t xml:space="preserve">Замена уља      </w:t>
            </w:r>
          </w:p>
        </w:tc>
        <w:tc>
          <w:tcPr>
            <w:tcW w:w="1381" w:type="dxa"/>
            <w:shd w:val="clear" w:color="auto" w:fill="FFFFFF"/>
            <w:noWrap/>
            <w:vAlign w:val="bottom"/>
          </w:tcPr>
          <w:p w14:paraId="53C517EC" w14:textId="77777777" w:rsidR="002A6C83" w:rsidRPr="002A6C83" w:rsidRDefault="002A6C83" w:rsidP="002A6C83">
            <w:pPr>
              <w:rPr>
                <w:rFonts w:cs="Arial"/>
                <w:sz w:val="18"/>
                <w:szCs w:val="18"/>
              </w:rPr>
            </w:pPr>
          </w:p>
        </w:tc>
        <w:tc>
          <w:tcPr>
            <w:tcW w:w="1281" w:type="dxa"/>
            <w:shd w:val="clear" w:color="auto" w:fill="FFFFFF"/>
            <w:noWrap/>
            <w:vAlign w:val="bottom"/>
          </w:tcPr>
          <w:p w14:paraId="4B339D5D" w14:textId="77777777" w:rsidR="002A6C83" w:rsidRPr="002A6C83" w:rsidRDefault="002A6C83" w:rsidP="002A6C83">
            <w:pPr>
              <w:jc w:val="center"/>
              <w:rPr>
                <w:rFonts w:cs="Arial"/>
                <w:i/>
                <w:sz w:val="18"/>
                <w:szCs w:val="18"/>
              </w:rPr>
            </w:pPr>
          </w:p>
        </w:tc>
        <w:tc>
          <w:tcPr>
            <w:tcW w:w="1307" w:type="dxa"/>
            <w:shd w:val="clear" w:color="auto" w:fill="FFFFFF"/>
          </w:tcPr>
          <w:p w14:paraId="1628D074" w14:textId="77777777" w:rsidR="002A6C83" w:rsidRPr="002A6C83" w:rsidRDefault="002A6C83" w:rsidP="002A6C83">
            <w:pPr>
              <w:rPr>
                <w:rFonts w:cs="Arial"/>
                <w:sz w:val="18"/>
                <w:szCs w:val="18"/>
              </w:rPr>
            </w:pPr>
          </w:p>
        </w:tc>
        <w:tc>
          <w:tcPr>
            <w:tcW w:w="1560" w:type="dxa"/>
            <w:shd w:val="clear" w:color="auto" w:fill="FFFFFF"/>
            <w:noWrap/>
            <w:vAlign w:val="bottom"/>
          </w:tcPr>
          <w:p w14:paraId="36D1B98C" w14:textId="77777777" w:rsidR="002A6C83" w:rsidRPr="002A6C83" w:rsidRDefault="002A6C83" w:rsidP="002A6C83">
            <w:pPr>
              <w:rPr>
                <w:rFonts w:cs="Arial"/>
                <w:sz w:val="18"/>
                <w:szCs w:val="18"/>
              </w:rPr>
            </w:pPr>
          </w:p>
        </w:tc>
        <w:tc>
          <w:tcPr>
            <w:tcW w:w="1417" w:type="dxa"/>
            <w:shd w:val="clear" w:color="auto" w:fill="FFFFFF"/>
          </w:tcPr>
          <w:p w14:paraId="26C80DAC" w14:textId="77777777" w:rsidR="002A6C83" w:rsidRPr="002A6C83" w:rsidRDefault="002A6C83" w:rsidP="002A6C83">
            <w:pPr>
              <w:rPr>
                <w:rFonts w:cs="Arial"/>
                <w:sz w:val="18"/>
                <w:szCs w:val="18"/>
              </w:rPr>
            </w:pPr>
          </w:p>
        </w:tc>
        <w:tc>
          <w:tcPr>
            <w:tcW w:w="1417" w:type="dxa"/>
            <w:shd w:val="clear" w:color="auto" w:fill="FFFFFF"/>
            <w:noWrap/>
            <w:vAlign w:val="bottom"/>
          </w:tcPr>
          <w:p w14:paraId="63C142D8" w14:textId="77777777" w:rsidR="002A6C83" w:rsidRPr="002A6C83" w:rsidRDefault="002A6C83" w:rsidP="002A6C83">
            <w:pPr>
              <w:rPr>
                <w:rFonts w:cs="Arial"/>
                <w:sz w:val="18"/>
                <w:szCs w:val="18"/>
              </w:rPr>
            </w:pPr>
          </w:p>
        </w:tc>
        <w:tc>
          <w:tcPr>
            <w:tcW w:w="1701" w:type="dxa"/>
            <w:shd w:val="clear" w:color="auto" w:fill="FFFFFF"/>
          </w:tcPr>
          <w:p w14:paraId="082E3DA0" w14:textId="77777777" w:rsidR="002A6C83" w:rsidRPr="002A6C83" w:rsidRDefault="002A6C83" w:rsidP="002A6C83">
            <w:pPr>
              <w:rPr>
                <w:rFonts w:cs="Arial"/>
                <w:sz w:val="18"/>
                <w:szCs w:val="18"/>
              </w:rPr>
            </w:pPr>
          </w:p>
        </w:tc>
      </w:tr>
      <w:tr w:rsidR="002A6C83" w:rsidRPr="002A6C83" w14:paraId="3F6D7519" w14:textId="77777777" w:rsidTr="007709FD">
        <w:trPr>
          <w:trHeight w:val="170"/>
        </w:trPr>
        <w:tc>
          <w:tcPr>
            <w:tcW w:w="686" w:type="dxa"/>
            <w:shd w:val="clear" w:color="auto" w:fill="FFFFCC"/>
            <w:noWrap/>
            <w:vAlign w:val="center"/>
          </w:tcPr>
          <w:p w14:paraId="7CB7D563" w14:textId="77777777" w:rsidR="002A6C83" w:rsidRPr="002A6C83" w:rsidRDefault="002A6C83" w:rsidP="002A6C83">
            <w:pPr>
              <w:jc w:val="center"/>
              <w:rPr>
                <w:rFonts w:cs="Arial"/>
                <w:sz w:val="16"/>
                <w:szCs w:val="16"/>
              </w:rPr>
            </w:pPr>
            <w:r w:rsidRPr="002A6C83">
              <w:rPr>
                <w:rFonts w:cs="Arial"/>
                <w:sz w:val="16"/>
                <w:szCs w:val="16"/>
              </w:rPr>
              <w:t>27</w:t>
            </w:r>
          </w:p>
        </w:tc>
        <w:tc>
          <w:tcPr>
            <w:tcW w:w="3958" w:type="dxa"/>
            <w:gridSpan w:val="2"/>
            <w:shd w:val="clear" w:color="auto" w:fill="FFFFFF"/>
            <w:noWrap/>
          </w:tcPr>
          <w:p w14:paraId="33823DC3" w14:textId="77777777" w:rsidR="002A6C83" w:rsidRPr="002A6C83" w:rsidRDefault="002A6C83" w:rsidP="002A6C83">
            <w:pPr>
              <w:ind w:left="-2" w:right="-141"/>
              <w:rPr>
                <w:sz w:val="16"/>
                <w:szCs w:val="16"/>
              </w:rPr>
            </w:pPr>
            <w:r w:rsidRPr="002A6C83">
              <w:rPr>
                <w:sz w:val="18"/>
                <w:szCs w:val="18"/>
              </w:rPr>
              <w:t>Замена каиша</w:t>
            </w:r>
          </w:p>
        </w:tc>
        <w:tc>
          <w:tcPr>
            <w:tcW w:w="1381" w:type="dxa"/>
            <w:shd w:val="clear" w:color="auto" w:fill="FFFFFF"/>
            <w:noWrap/>
            <w:vAlign w:val="bottom"/>
          </w:tcPr>
          <w:p w14:paraId="268832FD" w14:textId="77777777" w:rsidR="002A6C83" w:rsidRPr="002A6C83" w:rsidRDefault="002A6C83" w:rsidP="002A6C83">
            <w:pPr>
              <w:rPr>
                <w:rFonts w:cs="Arial"/>
                <w:sz w:val="18"/>
                <w:szCs w:val="18"/>
              </w:rPr>
            </w:pPr>
          </w:p>
        </w:tc>
        <w:tc>
          <w:tcPr>
            <w:tcW w:w="1281" w:type="dxa"/>
            <w:shd w:val="clear" w:color="auto" w:fill="FFFFFF"/>
            <w:noWrap/>
            <w:vAlign w:val="bottom"/>
          </w:tcPr>
          <w:p w14:paraId="5218E2E2" w14:textId="77777777" w:rsidR="002A6C83" w:rsidRPr="002A6C83" w:rsidRDefault="002A6C83" w:rsidP="002A6C83">
            <w:pPr>
              <w:jc w:val="center"/>
              <w:rPr>
                <w:rFonts w:cs="Arial"/>
                <w:i/>
                <w:sz w:val="18"/>
                <w:szCs w:val="18"/>
              </w:rPr>
            </w:pPr>
          </w:p>
        </w:tc>
        <w:tc>
          <w:tcPr>
            <w:tcW w:w="1307" w:type="dxa"/>
            <w:shd w:val="clear" w:color="auto" w:fill="FFFFFF"/>
          </w:tcPr>
          <w:p w14:paraId="1FC4E32D" w14:textId="77777777" w:rsidR="002A6C83" w:rsidRPr="002A6C83" w:rsidRDefault="002A6C83" w:rsidP="002A6C83">
            <w:pPr>
              <w:rPr>
                <w:rFonts w:cs="Arial"/>
                <w:sz w:val="18"/>
                <w:szCs w:val="18"/>
              </w:rPr>
            </w:pPr>
          </w:p>
        </w:tc>
        <w:tc>
          <w:tcPr>
            <w:tcW w:w="1560" w:type="dxa"/>
            <w:shd w:val="clear" w:color="auto" w:fill="FFFFFF"/>
            <w:noWrap/>
            <w:vAlign w:val="bottom"/>
          </w:tcPr>
          <w:p w14:paraId="5F4BFE7A" w14:textId="77777777" w:rsidR="002A6C83" w:rsidRPr="002A6C83" w:rsidRDefault="002A6C83" w:rsidP="002A6C83">
            <w:pPr>
              <w:rPr>
                <w:rFonts w:cs="Arial"/>
                <w:sz w:val="18"/>
                <w:szCs w:val="18"/>
              </w:rPr>
            </w:pPr>
          </w:p>
        </w:tc>
        <w:tc>
          <w:tcPr>
            <w:tcW w:w="1417" w:type="dxa"/>
            <w:shd w:val="clear" w:color="auto" w:fill="FFFFFF"/>
          </w:tcPr>
          <w:p w14:paraId="016E72F4" w14:textId="77777777" w:rsidR="002A6C83" w:rsidRPr="002A6C83" w:rsidRDefault="002A6C83" w:rsidP="002A6C83">
            <w:pPr>
              <w:rPr>
                <w:rFonts w:cs="Arial"/>
                <w:sz w:val="18"/>
                <w:szCs w:val="18"/>
              </w:rPr>
            </w:pPr>
          </w:p>
        </w:tc>
        <w:tc>
          <w:tcPr>
            <w:tcW w:w="1417" w:type="dxa"/>
            <w:shd w:val="clear" w:color="auto" w:fill="FFFFFF"/>
            <w:noWrap/>
            <w:vAlign w:val="bottom"/>
          </w:tcPr>
          <w:p w14:paraId="053CABF3" w14:textId="77777777" w:rsidR="002A6C83" w:rsidRPr="002A6C83" w:rsidRDefault="002A6C83" w:rsidP="002A6C83">
            <w:pPr>
              <w:rPr>
                <w:rFonts w:cs="Arial"/>
                <w:sz w:val="18"/>
                <w:szCs w:val="18"/>
              </w:rPr>
            </w:pPr>
          </w:p>
        </w:tc>
        <w:tc>
          <w:tcPr>
            <w:tcW w:w="1701" w:type="dxa"/>
            <w:shd w:val="clear" w:color="auto" w:fill="FFFFFF"/>
          </w:tcPr>
          <w:p w14:paraId="039D2A53" w14:textId="77777777" w:rsidR="002A6C83" w:rsidRPr="002A6C83" w:rsidRDefault="002A6C83" w:rsidP="002A6C83">
            <w:pPr>
              <w:rPr>
                <w:rFonts w:cs="Arial"/>
                <w:sz w:val="18"/>
                <w:szCs w:val="18"/>
              </w:rPr>
            </w:pPr>
          </w:p>
        </w:tc>
      </w:tr>
      <w:tr w:rsidR="002A6C83" w:rsidRPr="002A6C83" w14:paraId="048FB172" w14:textId="77777777" w:rsidTr="007709FD">
        <w:trPr>
          <w:trHeight w:val="170"/>
        </w:trPr>
        <w:tc>
          <w:tcPr>
            <w:tcW w:w="686" w:type="dxa"/>
            <w:shd w:val="clear" w:color="auto" w:fill="FFFFCC"/>
            <w:noWrap/>
            <w:vAlign w:val="center"/>
          </w:tcPr>
          <w:p w14:paraId="65320A76" w14:textId="77777777" w:rsidR="002A6C83" w:rsidRPr="002A6C83" w:rsidRDefault="002A6C83" w:rsidP="002A6C83">
            <w:pPr>
              <w:jc w:val="center"/>
              <w:rPr>
                <w:rFonts w:cs="Arial"/>
                <w:sz w:val="16"/>
                <w:szCs w:val="16"/>
              </w:rPr>
            </w:pPr>
            <w:r w:rsidRPr="002A6C83">
              <w:rPr>
                <w:rFonts w:cs="Arial"/>
                <w:sz w:val="16"/>
                <w:szCs w:val="16"/>
              </w:rPr>
              <w:t>28</w:t>
            </w:r>
          </w:p>
        </w:tc>
        <w:tc>
          <w:tcPr>
            <w:tcW w:w="3958" w:type="dxa"/>
            <w:gridSpan w:val="2"/>
            <w:shd w:val="clear" w:color="auto" w:fill="FFFFFF"/>
            <w:noWrap/>
          </w:tcPr>
          <w:p w14:paraId="4BC83918" w14:textId="77777777" w:rsidR="002A6C83" w:rsidRPr="002A6C83" w:rsidRDefault="002A6C83" w:rsidP="002A6C83">
            <w:pPr>
              <w:ind w:left="-2" w:right="-141"/>
              <w:rPr>
                <w:sz w:val="16"/>
                <w:szCs w:val="16"/>
              </w:rPr>
            </w:pPr>
            <w:r w:rsidRPr="002A6C83">
              <w:rPr>
                <w:sz w:val="18"/>
                <w:szCs w:val="18"/>
              </w:rPr>
              <w:t>Замена хладњака</w:t>
            </w:r>
          </w:p>
        </w:tc>
        <w:tc>
          <w:tcPr>
            <w:tcW w:w="1381" w:type="dxa"/>
            <w:shd w:val="clear" w:color="auto" w:fill="FFFFFF"/>
            <w:noWrap/>
            <w:vAlign w:val="bottom"/>
          </w:tcPr>
          <w:p w14:paraId="5B431A98" w14:textId="77777777" w:rsidR="002A6C83" w:rsidRPr="002A6C83" w:rsidRDefault="002A6C83" w:rsidP="002A6C83">
            <w:pPr>
              <w:rPr>
                <w:rFonts w:cs="Arial"/>
                <w:sz w:val="18"/>
                <w:szCs w:val="18"/>
              </w:rPr>
            </w:pPr>
          </w:p>
        </w:tc>
        <w:tc>
          <w:tcPr>
            <w:tcW w:w="1281" w:type="dxa"/>
            <w:shd w:val="clear" w:color="auto" w:fill="FFFFFF"/>
            <w:noWrap/>
            <w:vAlign w:val="bottom"/>
          </w:tcPr>
          <w:p w14:paraId="386020FF" w14:textId="77777777" w:rsidR="002A6C83" w:rsidRPr="002A6C83" w:rsidRDefault="002A6C83" w:rsidP="002A6C83">
            <w:pPr>
              <w:jc w:val="center"/>
              <w:rPr>
                <w:rFonts w:cs="Arial"/>
                <w:i/>
                <w:sz w:val="18"/>
                <w:szCs w:val="18"/>
              </w:rPr>
            </w:pPr>
          </w:p>
        </w:tc>
        <w:tc>
          <w:tcPr>
            <w:tcW w:w="1307" w:type="dxa"/>
            <w:shd w:val="clear" w:color="auto" w:fill="FFFFFF"/>
          </w:tcPr>
          <w:p w14:paraId="5ADEA011" w14:textId="77777777" w:rsidR="002A6C83" w:rsidRPr="002A6C83" w:rsidRDefault="002A6C83" w:rsidP="002A6C83">
            <w:pPr>
              <w:rPr>
                <w:rFonts w:cs="Arial"/>
                <w:sz w:val="18"/>
                <w:szCs w:val="18"/>
              </w:rPr>
            </w:pPr>
          </w:p>
        </w:tc>
        <w:tc>
          <w:tcPr>
            <w:tcW w:w="1560" w:type="dxa"/>
            <w:shd w:val="clear" w:color="auto" w:fill="FFFFFF"/>
            <w:noWrap/>
            <w:vAlign w:val="bottom"/>
          </w:tcPr>
          <w:p w14:paraId="29AF8651" w14:textId="77777777" w:rsidR="002A6C83" w:rsidRPr="002A6C83" w:rsidRDefault="002A6C83" w:rsidP="002A6C83">
            <w:pPr>
              <w:rPr>
                <w:rFonts w:cs="Arial"/>
                <w:sz w:val="18"/>
                <w:szCs w:val="18"/>
              </w:rPr>
            </w:pPr>
          </w:p>
        </w:tc>
        <w:tc>
          <w:tcPr>
            <w:tcW w:w="1417" w:type="dxa"/>
            <w:shd w:val="clear" w:color="auto" w:fill="FFFFFF"/>
          </w:tcPr>
          <w:p w14:paraId="4DC0989B" w14:textId="77777777" w:rsidR="002A6C83" w:rsidRPr="002A6C83" w:rsidRDefault="002A6C83" w:rsidP="002A6C83">
            <w:pPr>
              <w:rPr>
                <w:rFonts w:cs="Arial"/>
                <w:sz w:val="18"/>
                <w:szCs w:val="18"/>
              </w:rPr>
            </w:pPr>
          </w:p>
        </w:tc>
        <w:tc>
          <w:tcPr>
            <w:tcW w:w="1417" w:type="dxa"/>
            <w:shd w:val="clear" w:color="auto" w:fill="FFFFFF"/>
            <w:noWrap/>
            <w:vAlign w:val="bottom"/>
          </w:tcPr>
          <w:p w14:paraId="70AB6193" w14:textId="77777777" w:rsidR="002A6C83" w:rsidRPr="002A6C83" w:rsidRDefault="002A6C83" w:rsidP="002A6C83">
            <w:pPr>
              <w:rPr>
                <w:rFonts w:cs="Arial"/>
                <w:sz w:val="18"/>
                <w:szCs w:val="18"/>
              </w:rPr>
            </w:pPr>
          </w:p>
        </w:tc>
        <w:tc>
          <w:tcPr>
            <w:tcW w:w="1701" w:type="dxa"/>
            <w:shd w:val="clear" w:color="auto" w:fill="FFFFFF"/>
          </w:tcPr>
          <w:p w14:paraId="79CB3A7C" w14:textId="77777777" w:rsidR="002A6C83" w:rsidRPr="002A6C83" w:rsidRDefault="002A6C83" w:rsidP="002A6C83">
            <w:pPr>
              <w:rPr>
                <w:rFonts w:cs="Arial"/>
                <w:sz w:val="18"/>
                <w:szCs w:val="18"/>
              </w:rPr>
            </w:pPr>
          </w:p>
        </w:tc>
      </w:tr>
      <w:tr w:rsidR="002A6C83" w:rsidRPr="002A6C83" w14:paraId="230C59CE" w14:textId="77777777" w:rsidTr="007709FD">
        <w:trPr>
          <w:trHeight w:val="170"/>
        </w:trPr>
        <w:tc>
          <w:tcPr>
            <w:tcW w:w="686" w:type="dxa"/>
            <w:shd w:val="clear" w:color="auto" w:fill="FFFFCC"/>
            <w:noWrap/>
            <w:vAlign w:val="center"/>
          </w:tcPr>
          <w:p w14:paraId="17970269" w14:textId="77777777" w:rsidR="002A6C83" w:rsidRPr="002A6C83" w:rsidRDefault="002A6C83" w:rsidP="002A6C83">
            <w:pPr>
              <w:jc w:val="center"/>
              <w:rPr>
                <w:rFonts w:cs="Arial"/>
                <w:sz w:val="16"/>
                <w:szCs w:val="16"/>
              </w:rPr>
            </w:pPr>
            <w:r w:rsidRPr="002A6C83">
              <w:rPr>
                <w:rFonts w:cs="Arial"/>
                <w:sz w:val="16"/>
                <w:szCs w:val="16"/>
              </w:rPr>
              <w:t>29</w:t>
            </w:r>
          </w:p>
        </w:tc>
        <w:tc>
          <w:tcPr>
            <w:tcW w:w="3958" w:type="dxa"/>
            <w:gridSpan w:val="2"/>
            <w:shd w:val="clear" w:color="auto" w:fill="FFFFFF"/>
            <w:noWrap/>
          </w:tcPr>
          <w:p w14:paraId="17443F21" w14:textId="77777777" w:rsidR="002A6C83" w:rsidRPr="002A6C83" w:rsidRDefault="002A6C83" w:rsidP="002A6C83">
            <w:pPr>
              <w:ind w:left="-2" w:right="-141"/>
              <w:rPr>
                <w:sz w:val="16"/>
                <w:szCs w:val="16"/>
              </w:rPr>
            </w:pPr>
            <w:r w:rsidRPr="002A6C83">
              <w:rPr>
                <w:sz w:val="18"/>
                <w:szCs w:val="18"/>
              </w:rPr>
              <w:t>Ремонт хладњака</w:t>
            </w:r>
          </w:p>
        </w:tc>
        <w:tc>
          <w:tcPr>
            <w:tcW w:w="1381" w:type="dxa"/>
            <w:shd w:val="clear" w:color="auto" w:fill="FFFFFF"/>
            <w:noWrap/>
            <w:vAlign w:val="center"/>
          </w:tcPr>
          <w:p w14:paraId="30368551"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36A55456" w14:textId="77777777" w:rsidR="002A6C83" w:rsidRPr="002A6C83" w:rsidRDefault="002A6C83" w:rsidP="002A6C83">
            <w:pPr>
              <w:jc w:val="center"/>
              <w:rPr>
                <w:rFonts w:cs="Arial"/>
                <w:i/>
                <w:sz w:val="18"/>
                <w:szCs w:val="18"/>
              </w:rPr>
            </w:pPr>
          </w:p>
        </w:tc>
        <w:tc>
          <w:tcPr>
            <w:tcW w:w="1307" w:type="dxa"/>
            <w:shd w:val="clear" w:color="auto" w:fill="FFFFFF"/>
          </w:tcPr>
          <w:p w14:paraId="7FA12DE5" w14:textId="77777777" w:rsidR="002A6C83" w:rsidRPr="002A6C83" w:rsidRDefault="002A6C83" w:rsidP="002A6C83">
            <w:pPr>
              <w:rPr>
                <w:rFonts w:cs="Arial"/>
                <w:sz w:val="18"/>
                <w:szCs w:val="18"/>
              </w:rPr>
            </w:pPr>
          </w:p>
        </w:tc>
        <w:tc>
          <w:tcPr>
            <w:tcW w:w="1560" w:type="dxa"/>
            <w:shd w:val="clear" w:color="auto" w:fill="FFFFFF"/>
            <w:noWrap/>
            <w:vAlign w:val="bottom"/>
          </w:tcPr>
          <w:p w14:paraId="656AB568" w14:textId="77777777" w:rsidR="002A6C83" w:rsidRPr="002A6C83" w:rsidRDefault="002A6C83" w:rsidP="002A6C83">
            <w:pPr>
              <w:rPr>
                <w:rFonts w:cs="Arial"/>
                <w:sz w:val="18"/>
                <w:szCs w:val="18"/>
              </w:rPr>
            </w:pPr>
          </w:p>
        </w:tc>
        <w:tc>
          <w:tcPr>
            <w:tcW w:w="1417" w:type="dxa"/>
            <w:shd w:val="clear" w:color="auto" w:fill="FFFFFF"/>
          </w:tcPr>
          <w:p w14:paraId="49BE4380" w14:textId="77777777" w:rsidR="002A6C83" w:rsidRPr="002A6C83" w:rsidRDefault="002A6C83" w:rsidP="002A6C83">
            <w:pPr>
              <w:rPr>
                <w:rFonts w:cs="Arial"/>
                <w:sz w:val="18"/>
                <w:szCs w:val="18"/>
              </w:rPr>
            </w:pPr>
          </w:p>
        </w:tc>
        <w:tc>
          <w:tcPr>
            <w:tcW w:w="1417" w:type="dxa"/>
            <w:shd w:val="clear" w:color="auto" w:fill="FFFFFF"/>
            <w:noWrap/>
            <w:vAlign w:val="bottom"/>
          </w:tcPr>
          <w:p w14:paraId="233074D8" w14:textId="77777777" w:rsidR="002A6C83" w:rsidRPr="002A6C83" w:rsidRDefault="002A6C83" w:rsidP="002A6C83">
            <w:pPr>
              <w:rPr>
                <w:rFonts w:cs="Arial"/>
                <w:sz w:val="18"/>
                <w:szCs w:val="18"/>
              </w:rPr>
            </w:pPr>
          </w:p>
        </w:tc>
        <w:tc>
          <w:tcPr>
            <w:tcW w:w="1701" w:type="dxa"/>
            <w:shd w:val="clear" w:color="auto" w:fill="FFFFFF"/>
          </w:tcPr>
          <w:p w14:paraId="14FF592A" w14:textId="77777777" w:rsidR="002A6C83" w:rsidRPr="002A6C83" w:rsidRDefault="002A6C83" w:rsidP="002A6C83">
            <w:pPr>
              <w:rPr>
                <w:rFonts w:cs="Arial"/>
                <w:sz w:val="18"/>
                <w:szCs w:val="18"/>
              </w:rPr>
            </w:pPr>
          </w:p>
        </w:tc>
      </w:tr>
      <w:tr w:rsidR="002A6C83" w:rsidRPr="002A6C83" w14:paraId="716D50DF" w14:textId="77777777" w:rsidTr="007709FD">
        <w:trPr>
          <w:trHeight w:val="170"/>
        </w:trPr>
        <w:tc>
          <w:tcPr>
            <w:tcW w:w="686" w:type="dxa"/>
            <w:shd w:val="clear" w:color="auto" w:fill="FFFFCC"/>
            <w:noWrap/>
            <w:vAlign w:val="center"/>
          </w:tcPr>
          <w:p w14:paraId="2BDDFA7F" w14:textId="77777777" w:rsidR="002A6C83" w:rsidRPr="002A6C83" w:rsidRDefault="002A6C83" w:rsidP="002A6C83">
            <w:pPr>
              <w:jc w:val="center"/>
              <w:rPr>
                <w:rFonts w:cs="Arial"/>
                <w:sz w:val="16"/>
                <w:szCs w:val="16"/>
              </w:rPr>
            </w:pPr>
            <w:r w:rsidRPr="002A6C83">
              <w:rPr>
                <w:rFonts w:cs="Arial"/>
                <w:sz w:val="16"/>
                <w:szCs w:val="16"/>
              </w:rPr>
              <w:t>30</w:t>
            </w:r>
          </w:p>
        </w:tc>
        <w:tc>
          <w:tcPr>
            <w:tcW w:w="3958" w:type="dxa"/>
            <w:gridSpan w:val="2"/>
            <w:shd w:val="clear" w:color="auto" w:fill="FFFFFF"/>
            <w:noWrap/>
          </w:tcPr>
          <w:p w14:paraId="7DDF98A0" w14:textId="77777777" w:rsidR="002A6C83" w:rsidRPr="002A6C83" w:rsidRDefault="002A6C83" w:rsidP="002A6C83">
            <w:pPr>
              <w:ind w:left="-2" w:right="-141"/>
              <w:rPr>
                <w:sz w:val="16"/>
                <w:szCs w:val="16"/>
              </w:rPr>
            </w:pPr>
            <w:r w:rsidRPr="002A6C83">
              <w:rPr>
                <w:sz w:val="18"/>
                <w:szCs w:val="18"/>
              </w:rPr>
              <w:t>Замена вентилатора</w:t>
            </w:r>
          </w:p>
        </w:tc>
        <w:tc>
          <w:tcPr>
            <w:tcW w:w="1381" w:type="dxa"/>
            <w:shd w:val="clear" w:color="auto" w:fill="FFFFFF"/>
            <w:noWrap/>
            <w:vAlign w:val="bottom"/>
          </w:tcPr>
          <w:p w14:paraId="05EF1EB3" w14:textId="77777777" w:rsidR="002A6C83" w:rsidRPr="002A6C83" w:rsidRDefault="002A6C83" w:rsidP="002A6C83">
            <w:pPr>
              <w:rPr>
                <w:rFonts w:cs="Arial"/>
                <w:sz w:val="18"/>
                <w:szCs w:val="18"/>
              </w:rPr>
            </w:pPr>
          </w:p>
        </w:tc>
        <w:tc>
          <w:tcPr>
            <w:tcW w:w="1281" w:type="dxa"/>
            <w:shd w:val="clear" w:color="auto" w:fill="FFFFFF"/>
            <w:noWrap/>
            <w:vAlign w:val="bottom"/>
          </w:tcPr>
          <w:p w14:paraId="41797425" w14:textId="77777777" w:rsidR="002A6C83" w:rsidRPr="002A6C83" w:rsidRDefault="002A6C83" w:rsidP="002A6C83">
            <w:pPr>
              <w:jc w:val="center"/>
              <w:rPr>
                <w:rFonts w:cs="Arial"/>
                <w:i/>
                <w:sz w:val="18"/>
                <w:szCs w:val="18"/>
              </w:rPr>
            </w:pPr>
          </w:p>
        </w:tc>
        <w:tc>
          <w:tcPr>
            <w:tcW w:w="1307" w:type="dxa"/>
            <w:shd w:val="clear" w:color="auto" w:fill="FFFFFF"/>
          </w:tcPr>
          <w:p w14:paraId="6B699557" w14:textId="77777777" w:rsidR="002A6C83" w:rsidRPr="002A6C83" w:rsidRDefault="002A6C83" w:rsidP="002A6C83">
            <w:pPr>
              <w:rPr>
                <w:rFonts w:cs="Arial"/>
                <w:sz w:val="18"/>
                <w:szCs w:val="18"/>
              </w:rPr>
            </w:pPr>
          </w:p>
        </w:tc>
        <w:tc>
          <w:tcPr>
            <w:tcW w:w="1560" w:type="dxa"/>
            <w:shd w:val="clear" w:color="auto" w:fill="FFFFFF"/>
            <w:noWrap/>
            <w:vAlign w:val="bottom"/>
          </w:tcPr>
          <w:p w14:paraId="4C932C02" w14:textId="77777777" w:rsidR="002A6C83" w:rsidRPr="002A6C83" w:rsidRDefault="002A6C83" w:rsidP="002A6C83">
            <w:pPr>
              <w:rPr>
                <w:rFonts w:cs="Arial"/>
                <w:sz w:val="18"/>
                <w:szCs w:val="18"/>
              </w:rPr>
            </w:pPr>
          </w:p>
        </w:tc>
        <w:tc>
          <w:tcPr>
            <w:tcW w:w="1417" w:type="dxa"/>
            <w:shd w:val="clear" w:color="auto" w:fill="FFFFFF"/>
          </w:tcPr>
          <w:p w14:paraId="450C16E0" w14:textId="77777777" w:rsidR="002A6C83" w:rsidRPr="002A6C83" w:rsidRDefault="002A6C83" w:rsidP="002A6C83">
            <w:pPr>
              <w:rPr>
                <w:rFonts w:cs="Arial"/>
                <w:sz w:val="18"/>
                <w:szCs w:val="18"/>
              </w:rPr>
            </w:pPr>
          </w:p>
        </w:tc>
        <w:tc>
          <w:tcPr>
            <w:tcW w:w="1417" w:type="dxa"/>
            <w:shd w:val="clear" w:color="auto" w:fill="FFFFFF"/>
            <w:noWrap/>
            <w:vAlign w:val="bottom"/>
          </w:tcPr>
          <w:p w14:paraId="7BD67A85" w14:textId="77777777" w:rsidR="002A6C83" w:rsidRPr="002A6C83" w:rsidRDefault="002A6C83" w:rsidP="002A6C83">
            <w:pPr>
              <w:rPr>
                <w:rFonts w:cs="Arial"/>
                <w:sz w:val="18"/>
                <w:szCs w:val="18"/>
              </w:rPr>
            </w:pPr>
          </w:p>
        </w:tc>
        <w:tc>
          <w:tcPr>
            <w:tcW w:w="1701" w:type="dxa"/>
            <w:shd w:val="clear" w:color="auto" w:fill="FFFFFF"/>
          </w:tcPr>
          <w:p w14:paraId="6E2736C7" w14:textId="77777777" w:rsidR="002A6C83" w:rsidRPr="002A6C83" w:rsidRDefault="002A6C83" w:rsidP="002A6C83">
            <w:pPr>
              <w:rPr>
                <w:rFonts w:cs="Arial"/>
                <w:sz w:val="18"/>
                <w:szCs w:val="18"/>
              </w:rPr>
            </w:pPr>
          </w:p>
        </w:tc>
      </w:tr>
      <w:tr w:rsidR="002A6C83" w:rsidRPr="002A6C83" w14:paraId="038CA45A" w14:textId="77777777" w:rsidTr="007709FD">
        <w:trPr>
          <w:trHeight w:val="170"/>
        </w:trPr>
        <w:tc>
          <w:tcPr>
            <w:tcW w:w="686" w:type="dxa"/>
            <w:shd w:val="clear" w:color="auto" w:fill="FFFFCC"/>
            <w:noWrap/>
            <w:vAlign w:val="center"/>
          </w:tcPr>
          <w:p w14:paraId="09C48076" w14:textId="77777777" w:rsidR="002A6C83" w:rsidRPr="002A6C83" w:rsidRDefault="002A6C83" w:rsidP="002A6C83">
            <w:pPr>
              <w:jc w:val="center"/>
              <w:rPr>
                <w:rFonts w:cs="Arial"/>
                <w:sz w:val="16"/>
                <w:szCs w:val="16"/>
              </w:rPr>
            </w:pPr>
            <w:r w:rsidRPr="002A6C83">
              <w:rPr>
                <w:rFonts w:cs="Arial"/>
                <w:sz w:val="16"/>
                <w:szCs w:val="16"/>
              </w:rPr>
              <w:t>31</w:t>
            </w:r>
          </w:p>
        </w:tc>
        <w:tc>
          <w:tcPr>
            <w:tcW w:w="3958" w:type="dxa"/>
            <w:gridSpan w:val="2"/>
            <w:shd w:val="clear" w:color="auto" w:fill="FFFFFF"/>
            <w:noWrap/>
          </w:tcPr>
          <w:p w14:paraId="5280F5AC" w14:textId="77777777" w:rsidR="002A6C83" w:rsidRPr="002A6C83" w:rsidRDefault="002A6C83" w:rsidP="002A6C83">
            <w:pPr>
              <w:ind w:left="-2" w:right="-141"/>
              <w:rPr>
                <w:sz w:val="16"/>
                <w:szCs w:val="16"/>
              </w:rPr>
            </w:pPr>
            <w:r w:rsidRPr="002A6C83">
              <w:rPr>
                <w:sz w:val="18"/>
                <w:szCs w:val="18"/>
              </w:rPr>
              <w:t>Монтажа компресора и пуштање у рад</w:t>
            </w:r>
          </w:p>
        </w:tc>
        <w:tc>
          <w:tcPr>
            <w:tcW w:w="1381" w:type="dxa"/>
            <w:shd w:val="clear" w:color="auto" w:fill="FFFFFF"/>
            <w:noWrap/>
            <w:vAlign w:val="center"/>
          </w:tcPr>
          <w:p w14:paraId="385DBA46"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7EBFF3C1" w14:textId="77777777" w:rsidR="002A6C83" w:rsidRPr="002A6C83" w:rsidRDefault="002A6C83" w:rsidP="002A6C83">
            <w:pPr>
              <w:jc w:val="center"/>
              <w:rPr>
                <w:rFonts w:cs="Arial"/>
                <w:i/>
                <w:sz w:val="18"/>
                <w:szCs w:val="18"/>
              </w:rPr>
            </w:pPr>
          </w:p>
        </w:tc>
        <w:tc>
          <w:tcPr>
            <w:tcW w:w="1307" w:type="dxa"/>
            <w:shd w:val="clear" w:color="auto" w:fill="FFFFFF"/>
          </w:tcPr>
          <w:p w14:paraId="24F73BA2" w14:textId="77777777" w:rsidR="002A6C83" w:rsidRPr="002A6C83" w:rsidRDefault="002A6C83" w:rsidP="002A6C83">
            <w:pPr>
              <w:rPr>
                <w:rFonts w:cs="Arial"/>
                <w:sz w:val="18"/>
                <w:szCs w:val="18"/>
              </w:rPr>
            </w:pPr>
          </w:p>
        </w:tc>
        <w:tc>
          <w:tcPr>
            <w:tcW w:w="1560" w:type="dxa"/>
            <w:shd w:val="clear" w:color="auto" w:fill="FFFFFF"/>
            <w:noWrap/>
            <w:vAlign w:val="bottom"/>
          </w:tcPr>
          <w:p w14:paraId="3BB78DE5" w14:textId="77777777" w:rsidR="002A6C83" w:rsidRPr="002A6C83" w:rsidRDefault="002A6C83" w:rsidP="002A6C83">
            <w:pPr>
              <w:rPr>
                <w:rFonts w:cs="Arial"/>
                <w:sz w:val="18"/>
                <w:szCs w:val="18"/>
              </w:rPr>
            </w:pPr>
          </w:p>
        </w:tc>
        <w:tc>
          <w:tcPr>
            <w:tcW w:w="1417" w:type="dxa"/>
            <w:shd w:val="clear" w:color="auto" w:fill="FFFFFF"/>
          </w:tcPr>
          <w:p w14:paraId="0BCB4E14" w14:textId="77777777" w:rsidR="002A6C83" w:rsidRPr="002A6C83" w:rsidRDefault="002A6C83" w:rsidP="002A6C83">
            <w:pPr>
              <w:rPr>
                <w:rFonts w:cs="Arial"/>
                <w:sz w:val="18"/>
                <w:szCs w:val="18"/>
              </w:rPr>
            </w:pPr>
          </w:p>
        </w:tc>
        <w:tc>
          <w:tcPr>
            <w:tcW w:w="1417" w:type="dxa"/>
            <w:shd w:val="clear" w:color="auto" w:fill="FFFFFF"/>
            <w:noWrap/>
            <w:vAlign w:val="bottom"/>
          </w:tcPr>
          <w:p w14:paraId="117F1E79" w14:textId="77777777" w:rsidR="002A6C83" w:rsidRPr="002A6C83" w:rsidRDefault="002A6C83" w:rsidP="002A6C83">
            <w:pPr>
              <w:rPr>
                <w:rFonts w:cs="Arial"/>
                <w:sz w:val="18"/>
                <w:szCs w:val="18"/>
              </w:rPr>
            </w:pPr>
          </w:p>
        </w:tc>
        <w:tc>
          <w:tcPr>
            <w:tcW w:w="1701" w:type="dxa"/>
            <w:shd w:val="clear" w:color="auto" w:fill="FFFFFF"/>
          </w:tcPr>
          <w:p w14:paraId="54C0CD31" w14:textId="77777777" w:rsidR="002A6C83" w:rsidRPr="002A6C83" w:rsidRDefault="002A6C83" w:rsidP="002A6C83">
            <w:pPr>
              <w:rPr>
                <w:rFonts w:cs="Arial"/>
                <w:sz w:val="18"/>
                <w:szCs w:val="18"/>
              </w:rPr>
            </w:pPr>
          </w:p>
        </w:tc>
      </w:tr>
      <w:tr w:rsidR="002A6C83" w:rsidRPr="002A6C83" w14:paraId="604D60FD" w14:textId="77777777" w:rsidTr="007709FD">
        <w:trPr>
          <w:trHeight w:val="324"/>
        </w:trPr>
        <w:tc>
          <w:tcPr>
            <w:tcW w:w="14708" w:type="dxa"/>
            <w:gridSpan w:val="10"/>
            <w:shd w:val="clear" w:color="auto" w:fill="FFFFCC"/>
            <w:noWrap/>
            <w:vAlign w:val="center"/>
          </w:tcPr>
          <w:p w14:paraId="4262B883" w14:textId="637E2FF2" w:rsidR="002A6C83" w:rsidRPr="002A6C83" w:rsidRDefault="002A6C83" w:rsidP="002A6C83">
            <w:pPr>
              <w:jc w:val="center"/>
              <w:rPr>
                <w:rFonts w:cs="Arial"/>
                <w:b/>
                <w:sz w:val="18"/>
                <w:szCs w:val="18"/>
              </w:rPr>
            </w:pPr>
            <w:r w:rsidRPr="002A6C83">
              <w:rPr>
                <w:rFonts w:cs="Arial"/>
                <w:b/>
                <w:sz w:val="18"/>
                <w:szCs w:val="18"/>
              </w:rPr>
              <w:lastRenderedPageBreak/>
              <w:t>11</w:t>
            </w:r>
            <w:r w:rsidR="00DF46F2">
              <w:rPr>
                <w:rFonts w:cs="Arial"/>
                <w:b/>
                <w:sz w:val="18"/>
                <w:szCs w:val="18"/>
              </w:rPr>
              <w:t>.</w:t>
            </w:r>
            <w:r w:rsidRPr="002A6C83">
              <w:rPr>
                <w:rFonts w:cs="Arial"/>
                <w:b/>
                <w:sz w:val="18"/>
                <w:szCs w:val="18"/>
              </w:rPr>
              <w:t xml:space="preserve"> Ремонт компресора E4N2-1030</w:t>
            </w:r>
            <w:r w:rsidRPr="002A6C83">
              <w:rPr>
                <w:rFonts w:cs="Arial"/>
                <w:b/>
                <w:bCs/>
                <w:iCs/>
                <w:sz w:val="18"/>
                <w:szCs w:val="18"/>
              </w:rPr>
              <w:t xml:space="preserve"> </w:t>
            </w:r>
            <w:r w:rsidRPr="002A6C83">
              <w:rPr>
                <w:rFonts w:cs="Arial"/>
                <w:b/>
                <w:bCs/>
                <w:iCs/>
                <w:sz w:val="18"/>
                <w:szCs w:val="18"/>
                <w:lang w:val="sr-Cyrl-CS"/>
              </w:rPr>
              <w:t>Трудбеник</w:t>
            </w:r>
          </w:p>
        </w:tc>
      </w:tr>
      <w:tr w:rsidR="002A6C83" w:rsidRPr="002A6C83" w14:paraId="04D59108" w14:textId="77777777" w:rsidTr="007709FD">
        <w:trPr>
          <w:trHeight w:val="170"/>
        </w:trPr>
        <w:tc>
          <w:tcPr>
            <w:tcW w:w="686" w:type="dxa"/>
            <w:shd w:val="clear" w:color="auto" w:fill="FFFFCC"/>
            <w:noWrap/>
            <w:vAlign w:val="center"/>
          </w:tcPr>
          <w:p w14:paraId="138EBD3A" w14:textId="77777777" w:rsidR="002A6C83" w:rsidRPr="002A6C83" w:rsidRDefault="002A6C83" w:rsidP="002A6C83">
            <w:pPr>
              <w:jc w:val="center"/>
              <w:rPr>
                <w:rFonts w:cs="Arial"/>
                <w:sz w:val="16"/>
                <w:szCs w:val="16"/>
              </w:rPr>
            </w:pPr>
            <w:r w:rsidRPr="002A6C83">
              <w:rPr>
                <w:rFonts w:cs="Arial"/>
                <w:sz w:val="16"/>
                <w:szCs w:val="16"/>
              </w:rPr>
              <w:t>1</w:t>
            </w:r>
          </w:p>
        </w:tc>
        <w:tc>
          <w:tcPr>
            <w:tcW w:w="3958" w:type="dxa"/>
            <w:gridSpan w:val="2"/>
            <w:shd w:val="clear" w:color="auto" w:fill="FFFFFF"/>
            <w:noWrap/>
          </w:tcPr>
          <w:p w14:paraId="65FE2273" w14:textId="77777777" w:rsidR="002A6C83" w:rsidRPr="002A6C83" w:rsidRDefault="002A6C83" w:rsidP="002A6C83">
            <w:pPr>
              <w:rPr>
                <w:sz w:val="18"/>
                <w:szCs w:val="18"/>
              </w:rPr>
            </w:pPr>
            <w:r w:rsidRPr="002A6C83">
              <w:rPr>
                <w:sz w:val="18"/>
                <w:szCs w:val="18"/>
              </w:rPr>
              <w:t>Демонтажа компресора</w:t>
            </w:r>
          </w:p>
        </w:tc>
        <w:tc>
          <w:tcPr>
            <w:tcW w:w="1381" w:type="dxa"/>
            <w:shd w:val="clear" w:color="auto" w:fill="FFFFFF"/>
            <w:noWrap/>
            <w:vAlign w:val="center"/>
          </w:tcPr>
          <w:p w14:paraId="617C8173"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007EF34C" w14:textId="77777777" w:rsidR="002A6C83" w:rsidRPr="002A6C83" w:rsidRDefault="002A6C83" w:rsidP="002A6C83">
            <w:pPr>
              <w:jc w:val="center"/>
              <w:rPr>
                <w:rFonts w:cs="Arial"/>
                <w:i/>
                <w:sz w:val="18"/>
                <w:szCs w:val="18"/>
              </w:rPr>
            </w:pPr>
          </w:p>
        </w:tc>
        <w:tc>
          <w:tcPr>
            <w:tcW w:w="1307" w:type="dxa"/>
            <w:shd w:val="clear" w:color="auto" w:fill="FFFFFF"/>
          </w:tcPr>
          <w:p w14:paraId="214847E9" w14:textId="77777777" w:rsidR="002A6C83" w:rsidRPr="002A6C83" w:rsidRDefault="002A6C83" w:rsidP="002A6C83">
            <w:pPr>
              <w:rPr>
                <w:rFonts w:cs="Arial"/>
                <w:sz w:val="18"/>
                <w:szCs w:val="18"/>
              </w:rPr>
            </w:pPr>
          </w:p>
        </w:tc>
        <w:tc>
          <w:tcPr>
            <w:tcW w:w="1560" w:type="dxa"/>
            <w:shd w:val="clear" w:color="auto" w:fill="FFFFFF"/>
            <w:noWrap/>
            <w:vAlign w:val="bottom"/>
          </w:tcPr>
          <w:p w14:paraId="6CFB69F1" w14:textId="77777777" w:rsidR="002A6C83" w:rsidRPr="002A6C83" w:rsidRDefault="002A6C83" w:rsidP="002A6C83">
            <w:pPr>
              <w:rPr>
                <w:rFonts w:cs="Arial"/>
                <w:sz w:val="18"/>
                <w:szCs w:val="18"/>
              </w:rPr>
            </w:pPr>
          </w:p>
        </w:tc>
        <w:tc>
          <w:tcPr>
            <w:tcW w:w="1417" w:type="dxa"/>
            <w:shd w:val="clear" w:color="auto" w:fill="FFFFFF"/>
          </w:tcPr>
          <w:p w14:paraId="041C4604" w14:textId="77777777" w:rsidR="002A6C83" w:rsidRPr="002A6C83" w:rsidRDefault="002A6C83" w:rsidP="002A6C83">
            <w:pPr>
              <w:rPr>
                <w:rFonts w:cs="Arial"/>
                <w:sz w:val="18"/>
                <w:szCs w:val="18"/>
              </w:rPr>
            </w:pPr>
          </w:p>
        </w:tc>
        <w:tc>
          <w:tcPr>
            <w:tcW w:w="1417" w:type="dxa"/>
            <w:shd w:val="clear" w:color="auto" w:fill="FFFFFF"/>
            <w:noWrap/>
            <w:vAlign w:val="bottom"/>
          </w:tcPr>
          <w:p w14:paraId="4BB6C245" w14:textId="77777777" w:rsidR="002A6C83" w:rsidRPr="002A6C83" w:rsidRDefault="002A6C83" w:rsidP="002A6C83">
            <w:pPr>
              <w:rPr>
                <w:rFonts w:cs="Arial"/>
                <w:sz w:val="18"/>
                <w:szCs w:val="18"/>
              </w:rPr>
            </w:pPr>
          </w:p>
        </w:tc>
        <w:tc>
          <w:tcPr>
            <w:tcW w:w="1701" w:type="dxa"/>
            <w:shd w:val="clear" w:color="auto" w:fill="FFFFFF"/>
          </w:tcPr>
          <w:p w14:paraId="3D47C176" w14:textId="77777777" w:rsidR="002A6C83" w:rsidRPr="002A6C83" w:rsidRDefault="002A6C83" w:rsidP="002A6C83">
            <w:pPr>
              <w:rPr>
                <w:rFonts w:cs="Arial"/>
                <w:sz w:val="18"/>
                <w:szCs w:val="18"/>
              </w:rPr>
            </w:pPr>
          </w:p>
        </w:tc>
      </w:tr>
      <w:tr w:rsidR="002A6C83" w:rsidRPr="002A6C83" w14:paraId="34ECCA1E" w14:textId="77777777" w:rsidTr="007709FD">
        <w:trPr>
          <w:trHeight w:val="170"/>
        </w:trPr>
        <w:tc>
          <w:tcPr>
            <w:tcW w:w="686" w:type="dxa"/>
            <w:shd w:val="clear" w:color="auto" w:fill="FFFFCC"/>
            <w:noWrap/>
            <w:vAlign w:val="center"/>
          </w:tcPr>
          <w:p w14:paraId="1029861F" w14:textId="77777777" w:rsidR="002A6C83" w:rsidRPr="002A6C83" w:rsidRDefault="002A6C83" w:rsidP="002A6C83">
            <w:pPr>
              <w:jc w:val="center"/>
              <w:rPr>
                <w:rFonts w:cs="Arial"/>
                <w:sz w:val="16"/>
                <w:szCs w:val="16"/>
              </w:rPr>
            </w:pPr>
            <w:r w:rsidRPr="002A6C83">
              <w:rPr>
                <w:rFonts w:cs="Arial"/>
                <w:sz w:val="16"/>
                <w:szCs w:val="16"/>
              </w:rPr>
              <w:t>2</w:t>
            </w:r>
          </w:p>
        </w:tc>
        <w:tc>
          <w:tcPr>
            <w:tcW w:w="3958" w:type="dxa"/>
            <w:gridSpan w:val="2"/>
            <w:shd w:val="clear" w:color="auto" w:fill="FFFFFF"/>
            <w:noWrap/>
          </w:tcPr>
          <w:p w14:paraId="240B1F2B" w14:textId="77777777" w:rsidR="002A6C83" w:rsidRPr="002A6C83" w:rsidRDefault="002A6C83" w:rsidP="002A6C83">
            <w:pPr>
              <w:rPr>
                <w:sz w:val="18"/>
                <w:szCs w:val="18"/>
              </w:rPr>
            </w:pPr>
            <w:r w:rsidRPr="002A6C83">
              <w:rPr>
                <w:sz w:val="18"/>
                <w:szCs w:val="18"/>
              </w:rPr>
              <w:t>Замена клипњаче</w:t>
            </w:r>
          </w:p>
        </w:tc>
        <w:tc>
          <w:tcPr>
            <w:tcW w:w="1381" w:type="dxa"/>
            <w:shd w:val="clear" w:color="auto" w:fill="FFFFFF"/>
            <w:noWrap/>
            <w:vAlign w:val="bottom"/>
          </w:tcPr>
          <w:p w14:paraId="59B7682C" w14:textId="77777777" w:rsidR="002A6C83" w:rsidRPr="002A6C83" w:rsidRDefault="002A6C83" w:rsidP="002A6C83">
            <w:pPr>
              <w:rPr>
                <w:rFonts w:cs="Arial"/>
                <w:sz w:val="18"/>
                <w:szCs w:val="18"/>
              </w:rPr>
            </w:pPr>
          </w:p>
        </w:tc>
        <w:tc>
          <w:tcPr>
            <w:tcW w:w="1281" w:type="dxa"/>
            <w:shd w:val="clear" w:color="auto" w:fill="FFFFFF"/>
            <w:noWrap/>
            <w:vAlign w:val="bottom"/>
          </w:tcPr>
          <w:p w14:paraId="6C24389F" w14:textId="77777777" w:rsidR="002A6C83" w:rsidRPr="002A6C83" w:rsidRDefault="002A6C83" w:rsidP="002A6C83">
            <w:pPr>
              <w:jc w:val="center"/>
              <w:rPr>
                <w:rFonts w:cs="Arial"/>
                <w:i/>
                <w:sz w:val="18"/>
                <w:szCs w:val="18"/>
              </w:rPr>
            </w:pPr>
          </w:p>
        </w:tc>
        <w:tc>
          <w:tcPr>
            <w:tcW w:w="1307" w:type="dxa"/>
            <w:shd w:val="clear" w:color="auto" w:fill="FFFFFF"/>
          </w:tcPr>
          <w:p w14:paraId="449D2765" w14:textId="77777777" w:rsidR="002A6C83" w:rsidRPr="002A6C83" w:rsidRDefault="002A6C83" w:rsidP="002A6C83">
            <w:pPr>
              <w:rPr>
                <w:rFonts w:cs="Arial"/>
                <w:sz w:val="18"/>
                <w:szCs w:val="18"/>
              </w:rPr>
            </w:pPr>
          </w:p>
        </w:tc>
        <w:tc>
          <w:tcPr>
            <w:tcW w:w="1560" w:type="dxa"/>
            <w:shd w:val="clear" w:color="auto" w:fill="FFFFFF"/>
            <w:noWrap/>
            <w:vAlign w:val="bottom"/>
          </w:tcPr>
          <w:p w14:paraId="5BFD1C71" w14:textId="77777777" w:rsidR="002A6C83" w:rsidRPr="002A6C83" w:rsidRDefault="002A6C83" w:rsidP="002A6C83">
            <w:pPr>
              <w:rPr>
                <w:rFonts w:cs="Arial"/>
                <w:sz w:val="18"/>
                <w:szCs w:val="18"/>
              </w:rPr>
            </w:pPr>
          </w:p>
        </w:tc>
        <w:tc>
          <w:tcPr>
            <w:tcW w:w="1417" w:type="dxa"/>
            <w:shd w:val="clear" w:color="auto" w:fill="FFFFFF"/>
          </w:tcPr>
          <w:p w14:paraId="1838F139" w14:textId="77777777" w:rsidR="002A6C83" w:rsidRPr="002A6C83" w:rsidRDefault="002A6C83" w:rsidP="002A6C83">
            <w:pPr>
              <w:rPr>
                <w:rFonts w:cs="Arial"/>
                <w:sz w:val="18"/>
                <w:szCs w:val="18"/>
              </w:rPr>
            </w:pPr>
          </w:p>
        </w:tc>
        <w:tc>
          <w:tcPr>
            <w:tcW w:w="1417" w:type="dxa"/>
            <w:shd w:val="clear" w:color="auto" w:fill="FFFFFF"/>
            <w:noWrap/>
            <w:vAlign w:val="bottom"/>
          </w:tcPr>
          <w:p w14:paraId="5B8AC6D6" w14:textId="77777777" w:rsidR="002A6C83" w:rsidRPr="002A6C83" w:rsidRDefault="002A6C83" w:rsidP="002A6C83">
            <w:pPr>
              <w:rPr>
                <w:rFonts w:cs="Arial"/>
                <w:sz w:val="18"/>
                <w:szCs w:val="18"/>
              </w:rPr>
            </w:pPr>
          </w:p>
        </w:tc>
        <w:tc>
          <w:tcPr>
            <w:tcW w:w="1701" w:type="dxa"/>
            <w:shd w:val="clear" w:color="auto" w:fill="FFFFFF"/>
          </w:tcPr>
          <w:p w14:paraId="75FAE33E" w14:textId="77777777" w:rsidR="002A6C83" w:rsidRPr="002A6C83" w:rsidRDefault="002A6C83" w:rsidP="002A6C83">
            <w:pPr>
              <w:rPr>
                <w:rFonts w:cs="Arial"/>
                <w:sz w:val="18"/>
                <w:szCs w:val="18"/>
              </w:rPr>
            </w:pPr>
          </w:p>
        </w:tc>
      </w:tr>
      <w:tr w:rsidR="002A6C83" w:rsidRPr="002A6C83" w14:paraId="2A846523" w14:textId="77777777" w:rsidTr="007709FD">
        <w:trPr>
          <w:trHeight w:val="170"/>
        </w:trPr>
        <w:tc>
          <w:tcPr>
            <w:tcW w:w="686" w:type="dxa"/>
            <w:shd w:val="clear" w:color="auto" w:fill="FFFFCC"/>
            <w:noWrap/>
            <w:vAlign w:val="center"/>
          </w:tcPr>
          <w:p w14:paraId="7B12BFD4" w14:textId="77777777" w:rsidR="002A6C83" w:rsidRPr="002A6C83" w:rsidRDefault="002A6C83" w:rsidP="002A6C83">
            <w:pPr>
              <w:jc w:val="center"/>
              <w:rPr>
                <w:rFonts w:cs="Arial"/>
                <w:sz w:val="16"/>
                <w:szCs w:val="16"/>
              </w:rPr>
            </w:pPr>
            <w:r w:rsidRPr="002A6C83">
              <w:rPr>
                <w:rFonts w:cs="Arial"/>
                <w:sz w:val="16"/>
                <w:szCs w:val="16"/>
              </w:rPr>
              <w:t>3</w:t>
            </w:r>
          </w:p>
        </w:tc>
        <w:tc>
          <w:tcPr>
            <w:tcW w:w="3958" w:type="dxa"/>
            <w:gridSpan w:val="2"/>
            <w:shd w:val="clear" w:color="auto" w:fill="FFFFFF"/>
            <w:noWrap/>
          </w:tcPr>
          <w:p w14:paraId="19562D8A" w14:textId="77777777" w:rsidR="002A6C83" w:rsidRPr="002A6C83" w:rsidRDefault="002A6C83" w:rsidP="002A6C83">
            <w:pPr>
              <w:rPr>
                <w:sz w:val="18"/>
                <w:szCs w:val="18"/>
              </w:rPr>
            </w:pPr>
            <w:r w:rsidRPr="002A6C83">
              <w:rPr>
                <w:sz w:val="18"/>
                <w:szCs w:val="18"/>
              </w:rPr>
              <w:t>Замена лежаја мале песнице</w:t>
            </w:r>
          </w:p>
        </w:tc>
        <w:tc>
          <w:tcPr>
            <w:tcW w:w="1381" w:type="dxa"/>
            <w:shd w:val="clear" w:color="auto" w:fill="FFFFFF"/>
            <w:noWrap/>
            <w:vAlign w:val="bottom"/>
          </w:tcPr>
          <w:p w14:paraId="1A1DD4FC" w14:textId="77777777" w:rsidR="002A6C83" w:rsidRPr="002A6C83" w:rsidRDefault="002A6C83" w:rsidP="002A6C83">
            <w:pPr>
              <w:rPr>
                <w:rFonts w:cs="Arial"/>
                <w:sz w:val="18"/>
                <w:szCs w:val="18"/>
              </w:rPr>
            </w:pPr>
          </w:p>
        </w:tc>
        <w:tc>
          <w:tcPr>
            <w:tcW w:w="1281" w:type="dxa"/>
            <w:shd w:val="clear" w:color="auto" w:fill="FFFFFF"/>
            <w:noWrap/>
            <w:vAlign w:val="bottom"/>
          </w:tcPr>
          <w:p w14:paraId="058096D3" w14:textId="77777777" w:rsidR="002A6C83" w:rsidRPr="002A6C83" w:rsidRDefault="002A6C83" w:rsidP="002A6C83">
            <w:pPr>
              <w:jc w:val="center"/>
              <w:rPr>
                <w:rFonts w:cs="Arial"/>
                <w:i/>
                <w:sz w:val="18"/>
                <w:szCs w:val="18"/>
              </w:rPr>
            </w:pPr>
          </w:p>
        </w:tc>
        <w:tc>
          <w:tcPr>
            <w:tcW w:w="1307" w:type="dxa"/>
            <w:shd w:val="clear" w:color="auto" w:fill="FFFFFF"/>
          </w:tcPr>
          <w:p w14:paraId="3126D6DF" w14:textId="77777777" w:rsidR="002A6C83" w:rsidRPr="002A6C83" w:rsidRDefault="002A6C83" w:rsidP="002A6C83">
            <w:pPr>
              <w:rPr>
                <w:rFonts w:cs="Arial"/>
                <w:sz w:val="18"/>
                <w:szCs w:val="18"/>
              </w:rPr>
            </w:pPr>
          </w:p>
        </w:tc>
        <w:tc>
          <w:tcPr>
            <w:tcW w:w="1560" w:type="dxa"/>
            <w:shd w:val="clear" w:color="auto" w:fill="FFFFFF"/>
            <w:noWrap/>
            <w:vAlign w:val="bottom"/>
          </w:tcPr>
          <w:p w14:paraId="3A0E0805" w14:textId="77777777" w:rsidR="002A6C83" w:rsidRPr="002A6C83" w:rsidRDefault="002A6C83" w:rsidP="002A6C83">
            <w:pPr>
              <w:rPr>
                <w:rFonts w:cs="Arial"/>
                <w:sz w:val="18"/>
                <w:szCs w:val="18"/>
              </w:rPr>
            </w:pPr>
          </w:p>
        </w:tc>
        <w:tc>
          <w:tcPr>
            <w:tcW w:w="1417" w:type="dxa"/>
            <w:shd w:val="clear" w:color="auto" w:fill="FFFFFF"/>
          </w:tcPr>
          <w:p w14:paraId="47568DF2" w14:textId="77777777" w:rsidR="002A6C83" w:rsidRPr="002A6C83" w:rsidRDefault="002A6C83" w:rsidP="002A6C83">
            <w:pPr>
              <w:rPr>
                <w:rFonts w:cs="Arial"/>
                <w:sz w:val="18"/>
                <w:szCs w:val="18"/>
              </w:rPr>
            </w:pPr>
          </w:p>
        </w:tc>
        <w:tc>
          <w:tcPr>
            <w:tcW w:w="1417" w:type="dxa"/>
            <w:shd w:val="clear" w:color="auto" w:fill="FFFFFF"/>
            <w:noWrap/>
            <w:vAlign w:val="bottom"/>
          </w:tcPr>
          <w:p w14:paraId="5E90467E" w14:textId="77777777" w:rsidR="002A6C83" w:rsidRPr="002A6C83" w:rsidRDefault="002A6C83" w:rsidP="002A6C83">
            <w:pPr>
              <w:rPr>
                <w:rFonts w:cs="Arial"/>
                <w:sz w:val="18"/>
                <w:szCs w:val="18"/>
              </w:rPr>
            </w:pPr>
          </w:p>
        </w:tc>
        <w:tc>
          <w:tcPr>
            <w:tcW w:w="1701" w:type="dxa"/>
            <w:shd w:val="clear" w:color="auto" w:fill="FFFFFF"/>
          </w:tcPr>
          <w:p w14:paraId="5FED37D9" w14:textId="77777777" w:rsidR="002A6C83" w:rsidRPr="002A6C83" w:rsidRDefault="002A6C83" w:rsidP="002A6C83">
            <w:pPr>
              <w:rPr>
                <w:rFonts w:cs="Arial"/>
                <w:sz w:val="18"/>
                <w:szCs w:val="18"/>
              </w:rPr>
            </w:pPr>
          </w:p>
        </w:tc>
      </w:tr>
      <w:tr w:rsidR="002A6C83" w:rsidRPr="002A6C83" w14:paraId="00BFAE7B" w14:textId="77777777" w:rsidTr="007709FD">
        <w:trPr>
          <w:trHeight w:val="170"/>
        </w:trPr>
        <w:tc>
          <w:tcPr>
            <w:tcW w:w="686" w:type="dxa"/>
            <w:shd w:val="clear" w:color="auto" w:fill="FFFFCC"/>
            <w:noWrap/>
            <w:vAlign w:val="center"/>
          </w:tcPr>
          <w:p w14:paraId="3428B95F" w14:textId="77777777" w:rsidR="002A6C83" w:rsidRPr="002A6C83" w:rsidRDefault="002A6C83" w:rsidP="002A6C83">
            <w:pPr>
              <w:jc w:val="center"/>
              <w:rPr>
                <w:rFonts w:cs="Arial"/>
                <w:sz w:val="16"/>
                <w:szCs w:val="16"/>
              </w:rPr>
            </w:pPr>
            <w:r w:rsidRPr="002A6C83">
              <w:rPr>
                <w:rFonts w:cs="Arial"/>
                <w:sz w:val="16"/>
                <w:szCs w:val="16"/>
              </w:rPr>
              <w:t>4</w:t>
            </w:r>
          </w:p>
        </w:tc>
        <w:tc>
          <w:tcPr>
            <w:tcW w:w="3958" w:type="dxa"/>
            <w:gridSpan w:val="2"/>
            <w:shd w:val="clear" w:color="auto" w:fill="FFFFFF"/>
            <w:noWrap/>
          </w:tcPr>
          <w:p w14:paraId="195C3A32" w14:textId="77777777" w:rsidR="002A6C83" w:rsidRPr="002A6C83" w:rsidRDefault="002A6C83" w:rsidP="002A6C83">
            <w:pPr>
              <w:rPr>
                <w:sz w:val="18"/>
                <w:szCs w:val="18"/>
              </w:rPr>
            </w:pPr>
            <w:r w:rsidRPr="002A6C83">
              <w:rPr>
                <w:sz w:val="18"/>
                <w:szCs w:val="18"/>
              </w:rPr>
              <w:t>Замена осовинице</w:t>
            </w:r>
          </w:p>
        </w:tc>
        <w:tc>
          <w:tcPr>
            <w:tcW w:w="1381" w:type="dxa"/>
            <w:shd w:val="clear" w:color="auto" w:fill="FFFFFF"/>
            <w:noWrap/>
            <w:vAlign w:val="bottom"/>
          </w:tcPr>
          <w:p w14:paraId="02314AFD" w14:textId="77777777" w:rsidR="002A6C83" w:rsidRPr="002A6C83" w:rsidRDefault="002A6C83" w:rsidP="002A6C83">
            <w:pPr>
              <w:rPr>
                <w:rFonts w:cs="Arial"/>
                <w:sz w:val="18"/>
                <w:szCs w:val="18"/>
              </w:rPr>
            </w:pPr>
          </w:p>
        </w:tc>
        <w:tc>
          <w:tcPr>
            <w:tcW w:w="1281" w:type="dxa"/>
            <w:shd w:val="clear" w:color="auto" w:fill="FFFFFF"/>
            <w:noWrap/>
            <w:vAlign w:val="bottom"/>
          </w:tcPr>
          <w:p w14:paraId="38166F94" w14:textId="77777777" w:rsidR="002A6C83" w:rsidRPr="002A6C83" w:rsidRDefault="002A6C83" w:rsidP="002A6C83">
            <w:pPr>
              <w:jc w:val="center"/>
              <w:rPr>
                <w:rFonts w:cs="Arial"/>
                <w:i/>
                <w:sz w:val="18"/>
                <w:szCs w:val="18"/>
              </w:rPr>
            </w:pPr>
          </w:p>
        </w:tc>
        <w:tc>
          <w:tcPr>
            <w:tcW w:w="1307" w:type="dxa"/>
            <w:shd w:val="clear" w:color="auto" w:fill="FFFFFF"/>
          </w:tcPr>
          <w:p w14:paraId="4FC345ED" w14:textId="77777777" w:rsidR="002A6C83" w:rsidRPr="002A6C83" w:rsidRDefault="002A6C83" w:rsidP="002A6C83">
            <w:pPr>
              <w:rPr>
                <w:rFonts w:cs="Arial"/>
                <w:sz w:val="18"/>
                <w:szCs w:val="18"/>
              </w:rPr>
            </w:pPr>
          </w:p>
        </w:tc>
        <w:tc>
          <w:tcPr>
            <w:tcW w:w="1560" w:type="dxa"/>
            <w:shd w:val="clear" w:color="auto" w:fill="FFFFFF"/>
            <w:noWrap/>
            <w:vAlign w:val="bottom"/>
          </w:tcPr>
          <w:p w14:paraId="115E78AE" w14:textId="77777777" w:rsidR="002A6C83" w:rsidRPr="002A6C83" w:rsidRDefault="002A6C83" w:rsidP="002A6C83">
            <w:pPr>
              <w:rPr>
                <w:rFonts w:cs="Arial"/>
                <w:sz w:val="18"/>
                <w:szCs w:val="18"/>
              </w:rPr>
            </w:pPr>
          </w:p>
        </w:tc>
        <w:tc>
          <w:tcPr>
            <w:tcW w:w="1417" w:type="dxa"/>
            <w:shd w:val="clear" w:color="auto" w:fill="FFFFFF"/>
          </w:tcPr>
          <w:p w14:paraId="70486E0B" w14:textId="77777777" w:rsidR="002A6C83" w:rsidRPr="002A6C83" w:rsidRDefault="002A6C83" w:rsidP="002A6C83">
            <w:pPr>
              <w:rPr>
                <w:rFonts w:cs="Arial"/>
                <w:sz w:val="18"/>
                <w:szCs w:val="18"/>
              </w:rPr>
            </w:pPr>
          </w:p>
        </w:tc>
        <w:tc>
          <w:tcPr>
            <w:tcW w:w="1417" w:type="dxa"/>
            <w:shd w:val="clear" w:color="auto" w:fill="FFFFFF"/>
            <w:noWrap/>
            <w:vAlign w:val="bottom"/>
          </w:tcPr>
          <w:p w14:paraId="25B29D19" w14:textId="77777777" w:rsidR="002A6C83" w:rsidRPr="002A6C83" w:rsidRDefault="002A6C83" w:rsidP="002A6C83">
            <w:pPr>
              <w:rPr>
                <w:rFonts w:cs="Arial"/>
                <w:sz w:val="18"/>
                <w:szCs w:val="18"/>
              </w:rPr>
            </w:pPr>
          </w:p>
        </w:tc>
        <w:tc>
          <w:tcPr>
            <w:tcW w:w="1701" w:type="dxa"/>
            <w:shd w:val="clear" w:color="auto" w:fill="FFFFFF"/>
          </w:tcPr>
          <w:p w14:paraId="5041A0B9" w14:textId="77777777" w:rsidR="002A6C83" w:rsidRPr="002A6C83" w:rsidRDefault="002A6C83" w:rsidP="002A6C83">
            <w:pPr>
              <w:rPr>
                <w:rFonts w:cs="Arial"/>
                <w:sz w:val="18"/>
                <w:szCs w:val="18"/>
              </w:rPr>
            </w:pPr>
          </w:p>
        </w:tc>
      </w:tr>
      <w:tr w:rsidR="002A6C83" w:rsidRPr="002A6C83" w14:paraId="52E08586" w14:textId="77777777" w:rsidTr="007709FD">
        <w:trPr>
          <w:trHeight w:val="170"/>
        </w:trPr>
        <w:tc>
          <w:tcPr>
            <w:tcW w:w="686" w:type="dxa"/>
            <w:shd w:val="clear" w:color="auto" w:fill="FFFFCC"/>
            <w:noWrap/>
            <w:vAlign w:val="center"/>
          </w:tcPr>
          <w:p w14:paraId="54954CEB" w14:textId="77777777" w:rsidR="002A6C83" w:rsidRPr="002A6C83" w:rsidRDefault="002A6C83" w:rsidP="002A6C83">
            <w:pPr>
              <w:jc w:val="center"/>
              <w:rPr>
                <w:rFonts w:cs="Arial"/>
                <w:sz w:val="16"/>
                <w:szCs w:val="16"/>
              </w:rPr>
            </w:pPr>
            <w:r w:rsidRPr="002A6C83">
              <w:rPr>
                <w:rFonts w:cs="Arial"/>
                <w:sz w:val="16"/>
                <w:szCs w:val="16"/>
              </w:rPr>
              <w:t>5</w:t>
            </w:r>
          </w:p>
        </w:tc>
        <w:tc>
          <w:tcPr>
            <w:tcW w:w="3958" w:type="dxa"/>
            <w:gridSpan w:val="2"/>
            <w:shd w:val="clear" w:color="auto" w:fill="FFFFFF"/>
            <w:noWrap/>
          </w:tcPr>
          <w:p w14:paraId="7EB4C1F7" w14:textId="77777777" w:rsidR="002A6C83" w:rsidRPr="002A6C83" w:rsidRDefault="002A6C83" w:rsidP="002A6C83">
            <w:pPr>
              <w:rPr>
                <w:sz w:val="18"/>
                <w:szCs w:val="18"/>
              </w:rPr>
            </w:pPr>
            <w:r w:rsidRPr="002A6C83">
              <w:rPr>
                <w:sz w:val="18"/>
                <w:szCs w:val="18"/>
              </w:rPr>
              <w:t>Замена лежајева на радилици</w:t>
            </w:r>
          </w:p>
        </w:tc>
        <w:tc>
          <w:tcPr>
            <w:tcW w:w="1381" w:type="dxa"/>
            <w:shd w:val="clear" w:color="auto" w:fill="FFFFFF"/>
            <w:noWrap/>
            <w:vAlign w:val="bottom"/>
          </w:tcPr>
          <w:p w14:paraId="778209ED" w14:textId="77777777" w:rsidR="002A6C83" w:rsidRPr="002A6C83" w:rsidRDefault="002A6C83" w:rsidP="002A6C83">
            <w:pPr>
              <w:rPr>
                <w:rFonts w:cs="Arial"/>
                <w:sz w:val="18"/>
                <w:szCs w:val="18"/>
              </w:rPr>
            </w:pPr>
          </w:p>
        </w:tc>
        <w:tc>
          <w:tcPr>
            <w:tcW w:w="1281" w:type="dxa"/>
            <w:shd w:val="clear" w:color="auto" w:fill="FFFFFF"/>
            <w:noWrap/>
            <w:vAlign w:val="bottom"/>
          </w:tcPr>
          <w:p w14:paraId="52C3CA33" w14:textId="77777777" w:rsidR="002A6C83" w:rsidRPr="002A6C83" w:rsidRDefault="002A6C83" w:rsidP="002A6C83">
            <w:pPr>
              <w:jc w:val="center"/>
              <w:rPr>
                <w:rFonts w:cs="Arial"/>
                <w:i/>
                <w:sz w:val="18"/>
                <w:szCs w:val="18"/>
              </w:rPr>
            </w:pPr>
          </w:p>
        </w:tc>
        <w:tc>
          <w:tcPr>
            <w:tcW w:w="1307" w:type="dxa"/>
            <w:shd w:val="clear" w:color="auto" w:fill="FFFFFF"/>
          </w:tcPr>
          <w:p w14:paraId="3C30DF2B" w14:textId="77777777" w:rsidR="002A6C83" w:rsidRPr="002A6C83" w:rsidRDefault="002A6C83" w:rsidP="002A6C83">
            <w:pPr>
              <w:rPr>
                <w:rFonts w:cs="Arial"/>
                <w:sz w:val="18"/>
                <w:szCs w:val="18"/>
              </w:rPr>
            </w:pPr>
          </w:p>
        </w:tc>
        <w:tc>
          <w:tcPr>
            <w:tcW w:w="1560" w:type="dxa"/>
            <w:shd w:val="clear" w:color="auto" w:fill="FFFFFF"/>
            <w:noWrap/>
            <w:vAlign w:val="bottom"/>
          </w:tcPr>
          <w:p w14:paraId="39EE49E4" w14:textId="77777777" w:rsidR="002A6C83" w:rsidRPr="002A6C83" w:rsidRDefault="002A6C83" w:rsidP="002A6C83">
            <w:pPr>
              <w:rPr>
                <w:rFonts w:cs="Arial"/>
                <w:sz w:val="18"/>
                <w:szCs w:val="18"/>
              </w:rPr>
            </w:pPr>
          </w:p>
        </w:tc>
        <w:tc>
          <w:tcPr>
            <w:tcW w:w="1417" w:type="dxa"/>
            <w:shd w:val="clear" w:color="auto" w:fill="FFFFFF"/>
          </w:tcPr>
          <w:p w14:paraId="05957E6F" w14:textId="77777777" w:rsidR="002A6C83" w:rsidRPr="002A6C83" w:rsidRDefault="002A6C83" w:rsidP="002A6C83">
            <w:pPr>
              <w:rPr>
                <w:rFonts w:cs="Arial"/>
                <w:sz w:val="18"/>
                <w:szCs w:val="18"/>
              </w:rPr>
            </w:pPr>
          </w:p>
        </w:tc>
        <w:tc>
          <w:tcPr>
            <w:tcW w:w="1417" w:type="dxa"/>
            <w:shd w:val="clear" w:color="auto" w:fill="FFFFFF"/>
            <w:noWrap/>
            <w:vAlign w:val="bottom"/>
          </w:tcPr>
          <w:p w14:paraId="53200A31" w14:textId="77777777" w:rsidR="002A6C83" w:rsidRPr="002A6C83" w:rsidRDefault="002A6C83" w:rsidP="002A6C83">
            <w:pPr>
              <w:rPr>
                <w:rFonts w:cs="Arial"/>
                <w:sz w:val="18"/>
                <w:szCs w:val="18"/>
              </w:rPr>
            </w:pPr>
          </w:p>
        </w:tc>
        <w:tc>
          <w:tcPr>
            <w:tcW w:w="1701" w:type="dxa"/>
            <w:shd w:val="clear" w:color="auto" w:fill="FFFFFF"/>
          </w:tcPr>
          <w:p w14:paraId="0F33D78A" w14:textId="77777777" w:rsidR="002A6C83" w:rsidRPr="002A6C83" w:rsidRDefault="002A6C83" w:rsidP="002A6C83">
            <w:pPr>
              <w:rPr>
                <w:rFonts w:cs="Arial"/>
                <w:sz w:val="18"/>
                <w:szCs w:val="18"/>
              </w:rPr>
            </w:pPr>
          </w:p>
        </w:tc>
      </w:tr>
      <w:tr w:rsidR="002A6C83" w:rsidRPr="002A6C83" w14:paraId="25919AB5" w14:textId="77777777" w:rsidTr="007709FD">
        <w:trPr>
          <w:trHeight w:val="170"/>
        </w:trPr>
        <w:tc>
          <w:tcPr>
            <w:tcW w:w="686" w:type="dxa"/>
            <w:shd w:val="clear" w:color="auto" w:fill="FFFFCC"/>
            <w:noWrap/>
            <w:vAlign w:val="center"/>
          </w:tcPr>
          <w:p w14:paraId="0A6F4EF5" w14:textId="77777777" w:rsidR="002A6C83" w:rsidRPr="002A6C83" w:rsidRDefault="002A6C83" w:rsidP="002A6C83">
            <w:pPr>
              <w:jc w:val="center"/>
              <w:rPr>
                <w:rFonts w:cs="Arial"/>
                <w:sz w:val="16"/>
                <w:szCs w:val="16"/>
              </w:rPr>
            </w:pPr>
            <w:r w:rsidRPr="002A6C83">
              <w:rPr>
                <w:rFonts w:cs="Arial"/>
                <w:sz w:val="16"/>
                <w:szCs w:val="16"/>
              </w:rPr>
              <w:t>6</w:t>
            </w:r>
          </w:p>
        </w:tc>
        <w:tc>
          <w:tcPr>
            <w:tcW w:w="3958" w:type="dxa"/>
            <w:gridSpan w:val="2"/>
            <w:shd w:val="clear" w:color="auto" w:fill="FFFFFF"/>
            <w:noWrap/>
          </w:tcPr>
          <w:p w14:paraId="6B34C858" w14:textId="77777777" w:rsidR="002A6C83" w:rsidRPr="002A6C83" w:rsidRDefault="002A6C83" w:rsidP="002A6C83">
            <w:pPr>
              <w:rPr>
                <w:sz w:val="18"/>
                <w:szCs w:val="18"/>
              </w:rPr>
            </w:pPr>
            <w:r w:rsidRPr="002A6C83">
              <w:rPr>
                <w:sz w:val="18"/>
                <w:szCs w:val="18"/>
              </w:rPr>
              <w:t>Замена кугличног лежаја</w:t>
            </w:r>
          </w:p>
        </w:tc>
        <w:tc>
          <w:tcPr>
            <w:tcW w:w="1381" w:type="dxa"/>
            <w:shd w:val="clear" w:color="auto" w:fill="FFFFFF"/>
            <w:noWrap/>
            <w:vAlign w:val="bottom"/>
          </w:tcPr>
          <w:p w14:paraId="62F6D2C6" w14:textId="77777777" w:rsidR="002A6C83" w:rsidRPr="002A6C83" w:rsidRDefault="002A6C83" w:rsidP="002A6C83">
            <w:pPr>
              <w:rPr>
                <w:rFonts w:cs="Arial"/>
                <w:sz w:val="18"/>
                <w:szCs w:val="18"/>
              </w:rPr>
            </w:pPr>
          </w:p>
        </w:tc>
        <w:tc>
          <w:tcPr>
            <w:tcW w:w="1281" w:type="dxa"/>
            <w:shd w:val="clear" w:color="auto" w:fill="FFFFFF"/>
            <w:noWrap/>
            <w:vAlign w:val="bottom"/>
          </w:tcPr>
          <w:p w14:paraId="3200EB0B" w14:textId="77777777" w:rsidR="002A6C83" w:rsidRPr="002A6C83" w:rsidRDefault="002A6C83" w:rsidP="002A6C83">
            <w:pPr>
              <w:jc w:val="center"/>
              <w:rPr>
                <w:rFonts w:cs="Arial"/>
                <w:i/>
                <w:sz w:val="18"/>
                <w:szCs w:val="18"/>
              </w:rPr>
            </w:pPr>
          </w:p>
        </w:tc>
        <w:tc>
          <w:tcPr>
            <w:tcW w:w="1307" w:type="dxa"/>
            <w:shd w:val="clear" w:color="auto" w:fill="FFFFFF"/>
          </w:tcPr>
          <w:p w14:paraId="6845DB29" w14:textId="77777777" w:rsidR="002A6C83" w:rsidRPr="002A6C83" w:rsidRDefault="002A6C83" w:rsidP="002A6C83">
            <w:pPr>
              <w:rPr>
                <w:rFonts w:cs="Arial"/>
                <w:sz w:val="18"/>
                <w:szCs w:val="18"/>
              </w:rPr>
            </w:pPr>
          </w:p>
        </w:tc>
        <w:tc>
          <w:tcPr>
            <w:tcW w:w="1560" w:type="dxa"/>
            <w:shd w:val="clear" w:color="auto" w:fill="FFFFFF"/>
            <w:noWrap/>
            <w:vAlign w:val="bottom"/>
          </w:tcPr>
          <w:p w14:paraId="5AF5AFC0" w14:textId="77777777" w:rsidR="002A6C83" w:rsidRPr="002A6C83" w:rsidRDefault="002A6C83" w:rsidP="002A6C83">
            <w:pPr>
              <w:rPr>
                <w:rFonts w:cs="Arial"/>
                <w:sz w:val="18"/>
                <w:szCs w:val="18"/>
              </w:rPr>
            </w:pPr>
          </w:p>
        </w:tc>
        <w:tc>
          <w:tcPr>
            <w:tcW w:w="1417" w:type="dxa"/>
            <w:shd w:val="clear" w:color="auto" w:fill="FFFFFF"/>
          </w:tcPr>
          <w:p w14:paraId="1E643C42" w14:textId="77777777" w:rsidR="002A6C83" w:rsidRPr="002A6C83" w:rsidRDefault="002A6C83" w:rsidP="002A6C83">
            <w:pPr>
              <w:rPr>
                <w:rFonts w:cs="Arial"/>
                <w:sz w:val="18"/>
                <w:szCs w:val="18"/>
              </w:rPr>
            </w:pPr>
          </w:p>
        </w:tc>
        <w:tc>
          <w:tcPr>
            <w:tcW w:w="1417" w:type="dxa"/>
            <w:shd w:val="clear" w:color="auto" w:fill="FFFFFF"/>
            <w:noWrap/>
            <w:vAlign w:val="bottom"/>
          </w:tcPr>
          <w:p w14:paraId="06686BD9" w14:textId="77777777" w:rsidR="002A6C83" w:rsidRPr="002A6C83" w:rsidRDefault="002A6C83" w:rsidP="002A6C83">
            <w:pPr>
              <w:rPr>
                <w:rFonts w:cs="Arial"/>
                <w:sz w:val="18"/>
                <w:szCs w:val="18"/>
              </w:rPr>
            </w:pPr>
          </w:p>
        </w:tc>
        <w:tc>
          <w:tcPr>
            <w:tcW w:w="1701" w:type="dxa"/>
            <w:shd w:val="clear" w:color="auto" w:fill="FFFFFF"/>
          </w:tcPr>
          <w:p w14:paraId="6EFE1C53" w14:textId="77777777" w:rsidR="002A6C83" w:rsidRPr="002A6C83" w:rsidRDefault="002A6C83" w:rsidP="002A6C83">
            <w:pPr>
              <w:rPr>
                <w:rFonts w:cs="Arial"/>
                <w:sz w:val="18"/>
                <w:szCs w:val="18"/>
              </w:rPr>
            </w:pPr>
          </w:p>
        </w:tc>
      </w:tr>
      <w:tr w:rsidR="002A6C83" w:rsidRPr="002A6C83" w14:paraId="2540F394" w14:textId="77777777" w:rsidTr="007709FD">
        <w:trPr>
          <w:trHeight w:val="170"/>
        </w:trPr>
        <w:tc>
          <w:tcPr>
            <w:tcW w:w="686" w:type="dxa"/>
            <w:shd w:val="clear" w:color="auto" w:fill="FFFFCC"/>
            <w:noWrap/>
            <w:vAlign w:val="center"/>
          </w:tcPr>
          <w:p w14:paraId="5DE8E3A6" w14:textId="77777777" w:rsidR="002A6C83" w:rsidRPr="002A6C83" w:rsidRDefault="002A6C83" w:rsidP="002A6C83">
            <w:pPr>
              <w:jc w:val="center"/>
              <w:rPr>
                <w:rFonts w:cs="Arial"/>
                <w:sz w:val="16"/>
                <w:szCs w:val="16"/>
              </w:rPr>
            </w:pPr>
            <w:r w:rsidRPr="002A6C83">
              <w:rPr>
                <w:rFonts w:cs="Arial"/>
                <w:sz w:val="16"/>
                <w:szCs w:val="16"/>
              </w:rPr>
              <w:t>7</w:t>
            </w:r>
          </w:p>
        </w:tc>
        <w:tc>
          <w:tcPr>
            <w:tcW w:w="3958" w:type="dxa"/>
            <w:gridSpan w:val="2"/>
            <w:shd w:val="clear" w:color="auto" w:fill="FFFFFF"/>
            <w:noWrap/>
          </w:tcPr>
          <w:p w14:paraId="4A724599" w14:textId="77777777" w:rsidR="002A6C83" w:rsidRPr="002A6C83" w:rsidRDefault="002A6C83" w:rsidP="002A6C83">
            <w:pPr>
              <w:rPr>
                <w:sz w:val="18"/>
                <w:szCs w:val="18"/>
              </w:rPr>
            </w:pPr>
            <w:r w:rsidRPr="002A6C83">
              <w:rPr>
                <w:sz w:val="18"/>
                <w:szCs w:val="18"/>
              </w:rPr>
              <w:t>Замена уљних карика</w:t>
            </w:r>
          </w:p>
        </w:tc>
        <w:tc>
          <w:tcPr>
            <w:tcW w:w="1381" w:type="dxa"/>
            <w:shd w:val="clear" w:color="auto" w:fill="FFFFFF"/>
            <w:noWrap/>
            <w:vAlign w:val="bottom"/>
          </w:tcPr>
          <w:p w14:paraId="1CE4E6CF" w14:textId="77777777" w:rsidR="002A6C83" w:rsidRPr="002A6C83" w:rsidRDefault="002A6C83" w:rsidP="002A6C83">
            <w:pPr>
              <w:rPr>
                <w:rFonts w:cs="Arial"/>
                <w:sz w:val="18"/>
                <w:szCs w:val="18"/>
              </w:rPr>
            </w:pPr>
          </w:p>
        </w:tc>
        <w:tc>
          <w:tcPr>
            <w:tcW w:w="1281" w:type="dxa"/>
            <w:shd w:val="clear" w:color="auto" w:fill="FFFFFF"/>
            <w:noWrap/>
            <w:vAlign w:val="bottom"/>
          </w:tcPr>
          <w:p w14:paraId="14776014" w14:textId="77777777" w:rsidR="002A6C83" w:rsidRPr="002A6C83" w:rsidRDefault="002A6C83" w:rsidP="002A6C83">
            <w:pPr>
              <w:jc w:val="center"/>
              <w:rPr>
                <w:rFonts w:cs="Arial"/>
                <w:i/>
                <w:sz w:val="18"/>
                <w:szCs w:val="18"/>
              </w:rPr>
            </w:pPr>
          </w:p>
        </w:tc>
        <w:tc>
          <w:tcPr>
            <w:tcW w:w="1307" w:type="dxa"/>
            <w:shd w:val="clear" w:color="auto" w:fill="FFFFFF"/>
          </w:tcPr>
          <w:p w14:paraId="42ADA0AE" w14:textId="77777777" w:rsidR="002A6C83" w:rsidRPr="002A6C83" w:rsidRDefault="002A6C83" w:rsidP="002A6C83">
            <w:pPr>
              <w:rPr>
                <w:rFonts w:cs="Arial"/>
                <w:sz w:val="18"/>
                <w:szCs w:val="18"/>
              </w:rPr>
            </w:pPr>
          </w:p>
        </w:tc>
        <w:tc>
          <w:tcPr>
            <w:tcW w:w="1560" w:type="dxa"/>
            <w:shd w:val="clear" w:color="auto" w:fill="FFFFFF"/>
            <w:noWrap/>
            <w:vAlign w:val="bottom"/>
          </w:tcPr>
          <w:p w14:paraId="19F9FCA5" w14:textId="77777777" w:rsidR="002A6C83" w:rsidRPr="002A6C83" w:rsidRDefault="002A6C83" w:rsidP="002A6C83">
            <w:pPr>
              <w:rPr>
                <w:rFonts w:cs="Arial"/>
                <w:sz w:val="18"/>
                <w:szCs w:val="18"/>
              </w:rPr>
            </w:pPr>
          </w:p>
        </w:tc>
        <w:tc>
          <w:tcPr>
            <w:tcW w:w="1417" w:type="dxa"/>
            <w:shd w:val="clear" w:color="auto" w:fill="FFFFFF"/>
          </w:tcPr>
          <w:p w14:paraId="265DF9B8" w14:textId="77777777" w:rsidR="002A6C83" w:rsidRPr="002A6C83" w:rsidRDefault="002A6C83" w:rsidP="002A6C83">
            <w:pPr>
              <w:rPr>
                <w:rFonts w:cs="Arial"/>
                <w:sz w:val="18"/>
                <w:szCs w:val="18"/>
              </w:rPr>
            </w:pPr>
          </w:p>
        </w:tc>
        <w:tc>
          <w:tcPr>
            <w:tcW w:w="1417" w:type="dxa"/>
            <w:shd w:val="clear" w:color="auto" w:fill="FFFFFF"/>
            <w:noWrap/>
            <w:vAlign w:val="bottom"/>
          </w:tcPr>
          <w:p w14:paraId="7E41CF06" w14:textId="77777777" w:rsidR="002A6C83" w:rsidRPr="002A6C83" w:rsidRDefault="002A6C83" w:rsidP="002A6C83">
            <w:pPr>
              <w:rPr>
                <w:rFonts w:cs="Arial"/>
                <w:sz w:val="18"/>
                <w:szCs w:val="18"/>
              </w:rPr>
            </w:pPr>
          </w:p>
        </w:tc>
        <w:tc>
          <w:tcPr>
            <w:tcW w:w="1701" w:type="dxa"/>
            <w:shd w:val="clear" w:color="auto" w:fill="FFFFFF"/>
          </w:tcPr>
          <w:p w14:paraId="3DB00873" w14:textId="77777777" w:rsidR="002A6C83" w:rsidRPr="002A6C83" w:rsidRDefault="002A6C83" w:rsidP="002A6C83">
            <w:pPr>
              <w:rPr>
                <w:rFonts w:cs="Arial"/>
                <w:sz w:val="18"/>
                <w:szCs w:val="18"/>
              </w:rPr>
            </w:pPr>
          </w:p>
        </w:tc>
      </w:tr>
      <w:tr w:rsidR="002A6C83" w:rsidRPr="002A6C83" w14:paraId="57F7B3D1" w14:textId="77777777" w:rsidTr="007709FD">
        <w:trPr>
          <w:trHeight w:val="170"/>
        </w:trPr>
        <w:tc>
          <w:tcPr>
            <w:tcW w:w="686" w:type="dxa"/>
            <w:shd w:val="clear" w:color="auto" w:fill="FFFFCC"/>
            <w:noWrap/>
            <w:vAlign w:val="center"/>
          </w:tcPr>
          <w:p w14:paraId="47CD3966" w14:textId="77777777" w:rsidR="002A6C83" w:rsidRPr="002A6C83" w:rsidRDefault="002A6C83" w:rsidP="002A6C83">
            <w:pPr>
              <w:jc w:val="center"/>
              <w:rPr>
                <w:rFonts w:cs="Arial"/>
                <w:sz w:val="16"/>
                <w:szCs w:val="16"/>
              </w:rPr>
            </w:pPr>
            <w:r w:rsidRPr="002A6C83">
              <w:rPr>
                <w:rFonts w:cs="Arial"/>
                <w:sz w:val="16"/>
                <w:szCs w:val="16"/>
              </w:rPr>
              <w:t>8</w:t>
            </w:r>
          </w:p>
        </w:tc>
        <w:tc>
          <w:tcPr>
            <w:tcW w:w="3958" w:type="dxa"/>
            <w:gridSpan w:val="2"/>
            <w:shd w:val="clear" w:color="auto" w:fill="FFFFFF"/>
            <w:noWrap/>
          </w:tcPr>
          <w:p w14:paraId="271FE695" w14:textId="77777777" w:rsidR="002A6C83" w:rsidRPr="002A6C83" w:rsidRDefault="002A6C83" w:rsidP="002A6C83">
            <w:pPr>
              <w:rPr>
                <w:sz w:val="18"/>
                <w:szCs w:val="18"/>
              </w:rPr>
            </w:pPr>
            <w:r w:rsidRPr="002A6C83">
              <w:rPr>
                <w:sz w:val="18"/>
                <w:szCs w:val="18"/>
              </w:rPr>
              <w:t>Замена компресионих карика</w:t>
            </w:r>
          </w:p>
        </w:tc>
        <w:tc>
          <w:tcPr>
            <w:tcW w:w="1381" w:type="dxa"/>
            <w:shd w:val="clear" w:color="auto" w:fill="FFFFFF"/>
            <w:noWrap/>
            <w:vAlign w:val="bottom"/>
          </w:tcPr>
          <w:p w14:paraId="0DDDA485" w14:textId="77777777" w:rsidR="002A6C83" w:rsidRPr="002A6C83" w:rsidRDefault="002A6C83" w:rsidP="002A6C83">
            <w:pPr>
              <w:rPr>
                <w:rFonts w:cs="Arial"/>
                <w:sz w:val="18"/>
                <w:szCs w:val="18"/>
              </w:rPr>
            </w:pPr>
          </w:p>
        </w:tc>
        <w:tc>
          <w:tcPr>
            <w:tcW w:w="1281" w:type="dxa"/>
            <w:shd w:val="clear" w:color="auto" w:fill="FFFFFF"/>
            <w:noWrap/>
            <w:vAlign w:val="bottom"/>
          </w:tcPr>
          <w:p w14:paraId="0AFD3340" w14:textId="77777777" w:rsidR="002A6C83" w:rsidRPr="002A6C83" w:rsidRDefault="002A6C83" w:rsidP="002A6C83">
            <w:pPr>
              <w:jc w:val="center"/>
              <w:rPr>
                <w:rFonts w:cs="Arial"/>
                <w:i/>
                <w:sz w:val="18"/>
                <w:szCs w:val="18"/>
              </w:rPr>
            </w:pPr>
          </w:p>
        </w:tc>
        <w:tc>
          <w:tcPr>
            <w:tcW w:w="1307" w:type="dxa"/>
            <w:shd w:val="clear" w:color="auto" w:fill="FFFFFF"/>
          </w:tcPr>
          <w:p w14:paraId="2EA3C2D1" w14:textId="77777777" w:rsidR="002A6C83" w:rsidRPr="002A6C83" w:rsidRDefault="002A6C83" w:rsidP="002A6C83">
            <w:pPr>
              <w:rPr>
                <w:rFonts w:cs="Arial"/>
                <w:sz w:val="18"/>
                <w:szCs w:val="18"/>
              </w:rPr>
            </w:pPr>
          </w:p>
        </w:tc>
        <w:tc>
          <w:tcPr>
            <w:tcW w:w="1560" w:type="dxa"/>
            <w:shd w:val="clear" w:color="auto" w:fill="FFFFFF"/>
            <w:noWrap/>
            <w:vAlign w:val="bottom"/>
          </w:tcPr>
          <w:p w14:paraId="5B7597FA" w14:textId="77777777" w:rsidR="002A6C83" w:rsidRPr="002A6C83" w:rsidRDefault="002A6C83" w:rsidP="002A6C83">
            <w:pPr>
              <w:rPr>
                <w:rFonts w:cs="Arial"/>
                <w:sz w:val="18"/>
                <w:szCs w:val="18"/>
              </w:rPr>
            </w:pPr>
          </w:p>
        </w:tc>
        <w:tc>
          <w:tcPr>
            <w:tcW w:w="1417" w:type="dxa"/>
            <w:shd w:val="clear" w:color="auto" w:fill="FFFFFF"/>
          </w:tcPr>
          <w:p w14:paraId="495439AC" w14:textId="77777777" w:rsidR="002A6C83" w:rsidRPr="002A6C83" w:rsidRDefault="002A6C83" w:rsidP="002A6C83">
            <w:pPr>
              <w:rPr>
                <w:rFonts w:cs="Arial"/>
                <w:sz w:val="18"/>
                <w:szCs w:val="18"/>
              </w:rPr>
            </w:pPr>
          </w:p>
        </w:tc>
        <w:tc>
          <w:tcPr>
            <w:tcW w:w="1417" w:type="dxa"/>
            <w:shd w:val="clear" w:color="auto" w:fill="FFFFFF"/>
            <w:noWrap/>
            <w:vAlign w:val="bottom"/>
          </w:tcPr>
          <w:p w14:paraId="3F354BE2" w14:textId="77777777" w:rsidR="002A6C83" w:rsidRPr="002A6C83" w:rsidRDefault="002A6C83" w:rsidP="002A6C83">
            <w:pPr>
              <w:rPr>
                <w:rFonts w:cs="Arial"/>
                <w:sz w:val="18"/>
                <w:szCs w:val="18"/>
              </w:rPr>
            </w:pPr>
          </w:p>
        </w:tc>
        <w:tc>
          <w:tcPr>
            <w:tcW w:w="1701" w:type="dxa"/>
            <w:shd w:val="clear" w:color="auto" w:fill="FFFFFF"/>
          </w:tcPr>
          <w:p w14:paraId="7AACF31E" w14:textId="77777777" w:rsidR="002A6C83" w:rsidRPr="002A6C83" w:rsidRDefault="002A6C83" w:rsidP="002A6C83">
            <w:pPr>
              <w:rPr>
                <w:rFonts w:cs="Arial"/>
                <w:sz w:val="18"/>
                <w:szCs w:val="18"/>
              </w:rPr>
            </w:pPr>
          </w:p>
        </w:tc>
      </w:tr>
      <w:tr w:rsidR="002A6C83" w:rsidRPr="002A6C83" w14:paraId="1EA9307B" w14:textId="77777777" w:rsidTr="007709FD">
        <w:trPr>
          <w:trHeight w:val="170"/>
        </w:trPr>
        <w:tc>
          <w:tcPr>
            <w:tcW w:w="686" w:type="dxa"/>
            <w:shd w:val="clear" w:color="auto" w:fill="FFFFCC"/>
            <w:noWrap/>
            <w:vAlign w:val="center"/>
          </w:tcPr>
          <w:p w14:paraId="54BA44BF" w14:textId="77777777" w:rsidR="002A6C83" w:rsidRPr="002A6C83" w:rsidRDefault="002A6C83" w:rsidP="002A6C83">
            <w:pPr>
              <w:jc w:val="center"/>
              <w:rPr>
                <w:rFonts w:cs="Arial"/>
                <w:sz w:val="16"/>
                <w:szCs w:val="16"/>
              </w:rPr>
            </w:pPr>
            <w:r w:rsidRPr="002A6C83">
              <w:rPr>
                <w:rFonts w:cs="Arial"/>
                <w:sz w:val="16"/>
                <w:szCs w:val="16"/>
              </w:rPr>
              <w:t>9</w:t>
            </w:r>
          </w:p>
        </w:tc>
        <w:tc>
          <w:tcPr>
            <w:tcW w:w="3958" w:type="dxa"/>
            <w:gridSpan w:val="2"/>
            <w:shd w:val="clear" w:color="auto" w:fill="FFFFFF"/>
            <w:noWrap/>
          </w:tcPr>
          <w:p w14:paraId="08EC3BD7" w14:textId="77777777" w:rsidR="002A6C83" w:rsidRPr="002A6C83" w:rsidRDefault="002A6C83" w:rsidP="002A6C83">
            <w:pPr>
              <w:rPr>
                <w:sz w:val="18"/>
                <w:szCs w:val="18"/>
              </w:rPr>
            </w:pPr>
            <w:r w:rsidRPr="002A6C83">
              <w:rPr>
                <w:sz w:val="18"/>
                <w:szCs w:val="18"/>
              </w:rPr>
              <w:t>Замена прстена</w:t>
            </w:r>
          </w:p>
        </w:tc>
        <w:tc>
          <w:tcPr>
            <w:tcW w:w="1381" w:type="dxa"/>
            <w:shd w:val="clear" w:color="auto" w:fill="FFFFFF"/>
            <w:noWrap/>
            <w:vAlign w:val="bottom"/>
          </w:tcPr>
          <w:p w14:paraId="69C06285" w14:textId="77777777" w:rsidR="002A6C83" w:rsidRPr="002A6C83" w:rsidRDefault="002A6C83" w:rsidP="002A6C83">
            <w:pPr>
              <w:rPr>
                <w:rFonts w:cs="Arial"/>
                <w:sz w:val="18"/>
                <w:szCs w:val="18"/>
              </w:rPr>
            </w:pPr>
          </w:p>
        </w:tc>
        <w:tc>
          <w:tcPr>
            <w:tcW w:w="1281" w:type="dxa"/>
            <w:shd w:val="clear" w:color="auto" w:fill="FFFFFF"/>
            <w:noWrap/>
            <w:vAlign w:val="bottom"/>
          </w:tcPr>
          <w:p w14:paraId="14908A18" w14:textId="77777777" w:rsidR="002A6C83" w:rsidRPr="002A6C83" w:rsidRDefault="002A6C83" w:rsidP="002A6C83">
            <w:pPr>
              <w:jc w:val="center"/>
              <w:rPr>
                <w:rFonts w:cs="Arial"/>
                <w:i/>
                <w:sz w:val="18"/>
                <w:szCs w:val="18"/>
              </w:rPr>
            </w:pPr>
          </w:p>
        </w:tc>
        <w:tc>
          <w:tcPr>
            <w:tcW w:w="1307" w:type="dxa"/>
            <w:shd w:val="clear" w:color="auto" w:fill="FFFFFF"/>
          </w:tcPr>
          <w:p w14:paraId="080E8547" w14:textId="77777777" w:rsidR="002A6C83" w:rsidRPr="002A6C83" w:rsidRDefault="002A6C83" w:rsidP="002A6C83">
            <w:pPr>
              <w:rPr>
                <w:rFonts w:cs="Arial"/>
                <w:sz w:val="18"/>
                <w:szCs w:val="18"/>
              </w:rPr>
            </w:pPr>
          </w:p>
        </w:tc>
        <w:tc>
          <w:tcPr>
            <w:tcW w:w="1560" w:type="dxa"/>
            <w:shd w:val="clear" w:color="auto" w:fill="FFFFFF"/>
            <w:noWrap/>
            <w:vAlign w:val="bottom"/>
          </w:tcPr>
          <w:p w14:paraId="301B9E01" w14:textId="77777777" w:rsidR="002A6C83" w:rsidRPr="002A6C83" w:rsidRDefault="002A6C83" w:rsidP="002A6C83">
            <w:pPr>
              <w:rPr>
                <w:rFonts w:cs="Arial"/>
                <w:sz w:val="18"/>
                <w:szCs w:val="18"/>
              </w:rPr>
            </w:pPr>
          </w:p>
        </w:tc>
        <w:tc>
          <w:tcPr>
            <w:tcW w:w="1417" w:type="dxa"/>
            <w:shd w:val="clear" w:color="auto" w:fill="FFFFFF"/>
          </w:tcPr>
          <w:p w14:paraId="2E896275" w14:textId="77777777" w:rsidR="002A6C83" w:rsidRPr="002A6C83" w:rsidRDefault="002A6C83" w:rsidP="002A6C83">
            <w:pPr>
              <w:rPr>
                <w:rFonts w:cs="Arial"/>
                <w:sz w:val="18"/>
                <w:szCs w:val="18"/>
              </w:rPr>
            </w:pPr>
          </w:p>
        </w:tc>
        <w:tc>
          <w:tcPr>
            <w:tcW w:w="1417" w:type="dxa"/>
            <w:shd w:val="clear" w:color="auto" w:fill="FFFFFF"/>
            <w:noWrap/>
            <w:vAlign w:val="bottom"/>
          </w:tcPr>
          <w:p w14:paraId="6792F107" w14:textId="77777777" w:rsidR="002A6C83" w:rsidRPr="002A6C83" w:rsidRDefault="002A6C83" w:rsidP="002A6C83">
            <w:pPr>
              <w:rPr>
                <w:rFonts w:cs="Arial"/>
                <w:sz w:val="18"/>
                <w:szCs w:val="18"/>
              </w:rPr>
            </w:pPr>
          </w:p>
        </w:tc>
        <w:tc>
          <w:tcPr>
            <w:tcW w:w="1701" w:type="dxa"/>
            <w:shd w:val="clear" w:color="auto" w:fill="FFFFFF"/>
          </w:tcPr>
          <w:p w14:paraId="0B35812C" w14:textId="77777777" w:rsidR="002A6C83" w:rsidRPr="002A6C83" w:rsidRDefault="002A6C83" w:rsidP="002A6C83">
            <w:pPr>
              <w:rPr>
                <w:rFonts w:cs="Arial"/>
                <w:sz w:val="18"/>
                <w:szCs w:val="18"/>
              </w:rPr>
            </w:pPr>
          </w:p>
        </w:tc>
      </w:tr>
      <w:tr w:rsidR="002A6C83" w:rsidRPr="002A6C83" w14:paraId="43F318F8" w14:textId="77777777" w:rsidTr="007709FD">
        <w:trPr>
          <w:trHeight w:val="170"/>
        </w:trPr>
        <w:tc>
          <w:tcPr>
            <w:tcW w:w="686" w:type="dxa"/>
            <w:shd w:val="clear" w:color="auto" w:fill="FFFFCC"/>
            <w:noWrap/>
            <w:vAlign w:val="center"/>
          </w:tcPr>
          <w:p w14:paraId="5BB59AB3" w14:textId="77777777" w:rsidR="002A6C83" w:rsidRPr="002A6C83" w:rsidRDefault="002A6C83" w:rsidP="002A6C83">
            <w:pPr>
              <w:jc w:val="center"/>
              <w:rPr>
                <w:rFonts w:cs="Arial"/>
                <w:sz w:val="16"/>
                <w:szCs w:val="16"/>
              </w:rPr>
            </w:pPr>
            <w:r w:rsidRPr="002A6C83">
              <w:rPr>
                <w:rFonts w:cs="Arial"/>
                <w:sz w:val="16"/>
                <w:szCs w:val="16"/>
              </w:rPr>
              <w:t>10</w:t>
            </w:r>
          </w:p>
        </w:tc>
        <w:tc>
          <w:tcPr>
            <w:tcW w:w="3958" w:type="dxa"/>
            <w:gridSpan w:val="2"/>
            <w:shd w:val="clear" w:color="auto" w:fill="FFFFFF"/>
            <w:noWrap/>
          </w:tcPr>
          <w:p w14:paraId="60FCB1D2" w14:textId="77777777" w:rsidR="002A6C83" w:rsidRPr="002A6C83" w:rsidRDefault="002A6C83" w:rsidP="002A6C83">
            <w:pPr>
              <w:rPr>
                <w:sz w:val="18"/>
                <w:szCs w:val="18"/>
              </w:rPr>
            </w:pPr>
            <w:r w:rsidRPr="002A6C83">
              <w:rPr>
                <w:sz w:val="18"/>
                <w:szCs w:val="18"/>
              </w:rPr>
              <w:t>Замена семеринга радилице</w:t>
            </w:r>
          </w:p>
        </w:tc>
        <w:tc>
          <w:tcPr>
            <w:tcW w:w="1381" w:type="dxa"/>
            <w:shd w:val="clear" w:color="auto" w:fill="FFFFFF"/>
            <w:noWrap/>
            <w:vAlign w:val="bottom"/>
          </w:tcPr>
          <w:p w14:paraId="593EBB9A" w14:textId="77777777" w:rsidR="002A6C83" w:rsidRPr="002A6C83" w:rsidRDefault="002A6C83" w:rsidP="002A6C83">
            <w:pPr>
              <w:rPr>
                <w:rFonts w:cs="Arial"/>
                <w:sz w:val="18"/>
                <w:szCs w:val="18"/>
              </w:rPr>
            </w:pPr>
          </w:p>
        </w:tc>
        <w:tc>
          <w:tcPr>
            <w:tcW w:w="1281" w:type="dxa"/>
            <w:shd w:val="clear" w:color="auto" w:fill="FFFFFF"/>
            <w:noWrap/>
            <w:vAlign w:val="bottom"/>
          </w:tcPr>
          <w:p w14:paraId="56AFD584" w14:textId="77777777" w:rsidR="002A6C83" w:rsidRPr="002A6C83" w:rsidRDefault="002A6C83" w:rsidP="002A6C83">
            <w:pPr>
              <w:jc w:val="center"/>
              <w:rPr>
                <w:rFonts w:cs="Arial"/>
                <w:i/>
                <w:sz w:val="18"/>
                <w:szCs w:val="18"/>
              </w:rPr>
            </w:pPr>
          </w:p>
        </w:tc>
        <w:tc>
          <w:tcPr>
            <w:tcW w:w="1307" w:type="dxa"/>
            <w:shd w:val="clear" w:color="auto" w:fill="FFFFFF"/>
          </w:tcPr>
          <w:p w14:paraId="329F093D" w14:textId="77777777" w:rsidR="002A6C83" w:rsidRPr="002A6C83" w:rsidRDefault="002A6C83" w:rsidP="002A6C83">
            <w:pPr>
              <w:rPr>
                <w:rFonts w:cs="Arial"/>
                <w:sz w:val="18"/>
                <w:szCs w:val="18"/>
              </w:rPr>
            </w:pPr>
          </w:p>
        </w:tc>
        <w:tc>
          <w:tcPr>
            <w:tcW w:w="1560" w:type="dxa"/>
            <w:shd w:val="clear" w:color="auto" w:fill="FFFFFF"/>
            <w:noWrap/>
            <w:vAlign w:val="bottom"/>
          </w:tcPr>
          <w:p w14:paraId="1A322C4C" w14:textId="77777777" w:rsidR="002A6C83" w:rsidRPr="002A6C83" w:rsidRDefault="002A6C83" w:rsidP="002A6C83">
            <w:pPr>
              <w:rPr>
                <w:rFonts w:cs="Arial"/>
                <w:sz w:val="18"/>
                <w:szCs w:val="18"/>
              </w:rPr>
            </w:pPr>
          </w:p>
        </w:tc>
        <w:tc>
          <w:tcPr>
            <w:tcW w:w="1417" w:type="dxa"/>
            <w:shd w:val="clear" w:color="auto" w:fill="FFFFFF"/>
          </w:tcPr>
          <w:p w14:paraId="11DA2FDC" w14:textId="77777777" w:rsidR="002A6C83" w:rsidRPr="002A6C83" w:rsidRDefault="002A6C83" w:rsidP="002A6C83">
            <w:pPr>
              <w:rPr>
                <w:rFonts w:cs="Arial"/>
                <w:sz w:val="18"/>
                <w:szCs w:val="18"/>
              </w:rPr>
            </w:pPr>
          </w:p>
        </w:tc>
        <w:tc>
          <w:tcPr>
            <w:tcW w:w="1417" w:type="dxa"/>
            <w:shd w:val="clear" w:color="auto" w:fill="FFFFFF"/>
            <w:noWrap/>
            <w:vAlign w:val="bottom"/>
          </w:tcPr>
          <w:p w14:paraId="7A6AD300" w14:textId="77777777" w:rsidR="002A6C83" w:rsidRPr="002A6C83" w:rsidRDefault="002A6C83" w:rsidP="002A6C83">
            <w:pPr>
              <w:rPr>
                <w:rFonts w:cs="Arial"/>
                <w:sz w:val="18"/>
                <w:szCs w:val="18"/>
              </w:rPr>
            </w:pPr>
          </w:p>
        </w:tc>
        <w:tc>
          <w:tcPr>
            <w:tcW w:w="1701" w:type="dxa"/>
            <w:shd w:val="clear" w:color="auto" w:fill="FFFFFF"/>
          </w:tcPr>
          <w:p w14:paraId="6F2D9D29" w14:textId="77777777" w:rsidR="002A6C83" w:rsidRPr="002A6C83" w:rsidRDefault="002A6C83" w:rsidP="002A6C83">
            <w:pPr>
              <w:rPr>
                <w:rFonts w:cs="Arial"/>
                <w:sz w:val="18"/>
                <w:szCs w:val="18"/>
              </w:rPr>
            </w:pPr>
          </w:p>
        </w:tc>
      </w:tr>
      <w:tr w:rsidR="002A6C83" w:rsidRPr="002A6C83" w14:paraId="318D18BA" w14:textId="77777777" w:rsidTr="007709FD">
        <w:trPr>
          <w:trHeight w:val="320"/>
        </w:trPr>
        <w:tc>
          <w:tcPr>
            <w:tcW w:w="686" w:type="dxa"/>
            <w:shd w:val="clear" w:color="auto" w:fill="FFFFCC"/>
            <w:noWrap/>
            <w:vAlign w:val="center"/>
          </w:tcPr>
          <w:p w14:paraId="6011AB4C" w14:textId="77777777" w:rsidR="002A6C83" w:rsidRPr="002A6C83" w:rsidRDefault="002A6C83" w:rsidP="002A6C83">
            <w:pPr>
              <w:jc w:val="center"/>
              <w:rPr>
                <w:rFonts w:cs="Arial"/>
                <w:sz w:val="16"/>
                <w:szCs w:val="16"/>
              </w:rPr>
            </w:pPr>
            <w:r w:rsidRPr="002A6C83">
              <w:rPr>
                <w:rFonts w:cs="Arial"/>
                <w:sz w:val="16"/>
                <w:szCs w:val="16"/>
              </w:rPr>
              <w:t>11</w:t>
            </w:r>
          </w:p>
        </w:tc>
        <w:tc>
          <w:tcPr>
            <w:tcW w:w="3958" w:type="dxa"/>
            <w:gridSpan w:val="2"/>
            <w:shd w:val="clear" w:color="auto" w:fill="FFFFFF"/>
            <w:noWrap/>
          </w:tcPr>
          <w:p w14:paraId="20E56E35" w14:textId="77777777" w:rsidR="002A6C83" w:rsidRPr="002A6C83" w:rsidRDefault="002A6C83" w:rsidP="002A6C83">
            <w:pPr>
              <w:rPr>
                <w:sz w:val="18"/>
                <w:szCs w:val="18"/>
              </w:rPr>
            </w:pPr>
            <w:r w:rsidRPr="002A6C83">
              <w:rPr>
                <w:sz w:val="18"/>
                <w:szCs w:val="18"/>
              </w:rPr>
              <w:t>Обрада (брушење) радилице на прву стандардну меру</w:t>
            </w:r>
          </w:p>
        </w:tc>
        <w:tc>
          <w:tcPr>
            <w:tcW w:w="1381" w:type="dxa"/>
            <w:shd w:val="clear" w:color="auto" w:fill="FFFFFF"/>
            <w:noWrap/>
            <w:vAlign w:val="center"/>
          </w:tcPr>
          <w:p w14:paraId="1CC1BACD"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4F281241" w14:textId="77777777" w:rsidR="002A6C83" w:rsidRPr="002A6C83" w:rsidRDefault="002A6C83" w:rsidP="002A6C83">
            <w:pPr>
              <w:jc w:val="center"/>
              <w:rPr>
                <w:rFonts w:cs="Arial"/>
                <w:i/>
                <w:sz w:val="18"/>
                <w:szCs w:val="18"/>
              </w:rPr>
            </w:pPr>
          </w:p>
        </w:tc>
        <w:tc>
          <w:tcPr>
            <w:tcW w:w="1307" w:type="dxa"/>
            <w:shd w:val="clear" w:color="auto" w:fill="FFFFFF"/>
          </w:tcPr>
          <w:p w14:paraId="4F5121E7" w14:textId="77777777" w:rsidR="002A6C83" w:rsidRPr="002A6C83" w:rsidRDefault="002A6C83" w:rsidP="002A6C83">
            <w:pPr>
              <w:rPr>
                <w:rFonts w:cs="Arial"/>
                <w:sz w:val="18"/>
                <w:szCs w:val="18"/>
              </w:rPr>
            </w:pPr>
          </w:p>
        </w:tc>
        <w:tc>
          <w:tcPr>
            <w:tcW w:w="1560" w:type="dxa"/>
            <w:shd w:val="clear" w:color="auto" w:fill="FFFFFF"/>
            <w:noWrap/>
            <w:vAlign w:val="bottom"/>
          </w:tcPr>
          <w:p w14:paraId="768E7009" w14:textId="77777777" w:rsidR="002A6C83" w:rsidRPr="002A6C83" w:rsidRDefault="002A6C83" w:rsidP="002A6C83">
            <w:pPr>
              <w:rPr>
                <w:rFonts w:cs="Arial"/>
                <w:sz w:val="18"/>
                <w:szCs w:val="18"/>
              </w:rPr>
            </w:pPr>
          </w:p>
        </w:tc>
        <w:tc>
          <w:tcPr>
            <w:tcW w:w="1417" w:type="dxa"/>
            <w:shd w:val="clear" w:color="auto" w:fill="FFFFFF"/>
          </w:tcPr>
          <w:p w14:paraId="516CF04C" w14:textId="77777777" w:rsidR="002A6C83" w:rsidRPr="002A6C83" w:rsidRDefault="002A6C83" w:rsidP="002A6C83">
            <w:pPr>
              <w:rPr>
                <w:rFonts w:cs="Arial"/>
                <w:sz w:val="18"/>
                <w:szCs w:val="18"/>
              </w:rPr>
            </w:pPr>
          </w:p>
        </w:tc>
        <w:tc>
          <w:tcPr>
            <w:tcW w:w="1417" w:type="dxa"/>
            <w:shd w:val="clear" w:color="auto" w:fill="FFFFFF"/>
            <w:noWrap/>
            <w:vAlign w:val="bottom"/>
          </w:tcPr>
          <w:p w14:paraId="5B4B6428" w14:textId="77777777" w:rsidR="002A6C83" w:rsidRPr="002A6C83" w:rsidRDefault="002A6C83" w:rsidP="002A6C83">
            <w:pPr>
              <w:rPr>
                <w:rFonts w:cs="Arial"/>
                <w:sz w:val="18"/>
                <w:szCs w:val="18"/>
              </w:rPr>
            </w:pPr>
          </w:p>
        </w:tc>
        <w:tc>
          <w:tcPr>
            <w:tcW w:w="1701" w:type="dxa"/>
            <w:shd w:val="clear" w:color="auto" w:fill="FFFFFF"/>
          </w:tcPr>
          <w:p w14:paraId="764E367C" w14:textId="77777777" w:rsidR="002A6C83" w:rsidRPr="002A6C83" w:rsidRDefault="002A6C83" w:rsidP="002A6C83">
            <w:pPr>
              <w:rPr>
                <w:rFonts w:cs="Arial"/>
                <w:sz w:val="18"/>
                <w:szCs w:val="18"/>
              </w:rPr>
            </w:pPr>
          </w:p>
        </w:tc>
      </w:tr>
      <w:tr w:rsidR="002A6C83" w:rsidRPr="002A6C83" w14:paraId="526ED8D2" w14:textId="77777777" w:rsidTr="007709FD">
        <w:trPr>
          <w:trHeight w:val="170"/>
        </w:trPr>
        <w:tc>
          <w:tcPr>
            <w:tcW w:w="686" w:type="dxa"/>
            <w:shd w:val="clear" w:color="auto" w:fill="FFFFCC"/>
            <w:noWrap/>
            <w:vAlign w:val="center"/>
          </w:tcPr>
          <w:p w14:paraId="0CFA5DC8" w14:textId="77777777" w:rsidR="002A6C83" w:rsidRPr="002A6C83" w:rsidRDefault="002A6C83" w:rsidP="002A6C83">
            <w:pPr>
              <w:jc w:val="center"/>
              <w:rPr>
                <w:rFonts w:cs="Arial"/>
                <w:sz w:val="16"/>
                <w:szCs w:val="16"/>
              </w:rPr>
            </w:pPr>
            <w:r w:rsidRPr="002A6C83">
              <w:rPr>
                <w:rFonts w:cs="Arial"/>
                <w:sz w:val="16"/>
                <w:szCs w:val="16"/>
              </w:rPr>
              <w:t>12</w:t>
            </w:r>
          </w:p>
        </w:tc>
        <w:tc>
          <w:tcPr>
            <w:tcW w:w="3958" w:type="dxa"/>
            <w:gridSpan w:val="2"/>
            <w:shd w:val="clear" w:color="auto" w:fill="FFFFFF"/>
            <w:noWrap/>
          </w:tcPr>
          <w:p w14:paraId="7BEC7CB2" w14:textId="77777777" w:rsidR="002A6C83" w:rsidRPr="002A6C83" w:rsidRDefault="002A6C83" w:rsidP="002A6C83">
            <w:pPr>
              <w:rPr>
                <w:sz w:val="18"/>
                <w:szCs w:val="18"/>
              </w:rPr>
            </w:pPr>
            <w:r w:rsidRPr="002A6C83">
              <w:rPr>
                <w:sz w:val="18"/>
                <w:szCs w:val="18"/>
              </w:rPr>
              <w:t>Замена показивача нивоа уља</w:t>
            </w:r>
          </w:p>
        </w:tc>
        <w:tc>
          <w:tcPr>
            <w:tcW w:w="1381" w:type="dxa"/>
            <w:shd w:val="clear" w:color="auto" w:fill="FFFFFF"/>
            <w:noWrap/>
            <w:vAlign w:val="bottom"/>
          </w:tcPr>
          <w:p w14:paraId="3A78BDF6" w14:textId="77777777" w:rsidR="002A6C83" w:rsidRPr="002A6C83" w:rsidRDefault="002A6C83" w:rsidP="002A6C83">
            <w:pPr>
              <w:rPr>
                <w:rFonts w:cs="Arial"/>
                <w:sz w:val="18"/>
                <w:szCs w:val="18"/>
              </w:rPr>
            </w:pPr>
          </w:p>
        </w:tc>
        <w:tc>
          <w:tcPr>
            <w:tcW w:w="1281" w:type="dxa"/>
            <w:shd w:val="clear" w:color="auto" w:fill="FFFFFF"/>
            <w:noWrap/>
            <w:vAlign w:val="bottom"/>
          </w:tcPr>
          <w:p w14:paraId="451C659A" w14:textId="77777777" w:rsidR="002A6C83" w:rsidRPr="002A6C83" w:rsidRDefault="002A6C83" w:rsidP="002A6C83">
            <w:pPr>
              <w:jc w:val="center"/>
              <w:rPr>
                <w:rFonts w:cs="Arial"/>
                <w:i/>
                <w:sz w:val="18"/>
                <w:szCs w:val="18"/>
              </w:rPr>
            </w:pPr>
          </w:p>
        </w:tc>
        <w:tc>
          <w:tcPr>
            <w:tcW w:w="1307" w:type="dxa"/>
            <w:shd w:val="clear" w:color="auto" w:fill="FFFFFF"/>
          </w:tcPr>
          <w:p w14:paraId="6D72999D" w14:textId="77777777" w:rsidR="002A6C83" w:rsidRPr="002A6C83" w:rsidRDefault="002A6C83" w:rsidP="002A6C83">
            <w:pPr>
              <w:rPr>
                <w:rFonts w:cs="Arial"/>
                <w:sz w:val="18"/>
                <w:szCs w:val="18"/>
              </w:rPr>
            </w:pPr>
          </w:p>
        </w:tc>
        <w:tc>
          <w:tcPr>
            <w:tcW w:w="1560" w:type="dxa"/>
            <w:shd w:val="clear" w:color="auto" w:fill="FFFFFF"/>
            <w:noWrap/>
            <w:vAlign w:val="bottom"/>
          </w:tcPr>
          <w:p w14:paraId="607BFF9D" w14:textId="77777777" w:rsidR="002A6C83" w:rsidRPr="002A6C83" w:rsidRDefault="002A6C83" w:rsidP="002A6C83">
            <w:pPr>
              <w:rPr>
                <w:rFonts w:cs="Arial"/>
                <w:sz w:val="18"/>
                <w:szCs w:val="18"/>
              </w:rPr>
            </w:pPr>
          </w:p>
        </w:tc>
        <w:tc>
          <w:tcPr>
            <w:tcW w:w="1417" w:type="dxa"/>
            <w:shd w:val="clear" w:color="auto" w:fill="FFFFFF"/>
          </w:tcPr>
          <w:p w14:paraId="100A1350" w14:textId="77777777" w:rsidR="002A6C83" w:rsidRPr="002A6C83" w:rsidRDefault="002A6C83" w:rsidP="002A6C83">
            <w:pPr>
              <w:rPr>
                <w:rFonts w:cs="Arial"/>
                <w:sz w:val="18"/>
                <w:szCs w:val="18"/>
              </w:rPr>
            </w:pPr>
          </w:p>
        </w:tc>
        <w:tc>
          <w:tcPr>
            <w:tcW w:w="1417" w:type="dxa"/>
            <w:shd w:val="clear" w:color="auto" w:fill="FFFFFF"/>
            <w:noWrap/>
            <w:vAlign w:val="bottom"/>
          </w:tcPr>
          <w:p w14:paraId="6D939F67" w14:textId="77777777" w:rsidR="002A6C83" w:rsidRPr="002A6C83" w:rsidRDefault="002A6C83" w:rsidP="002A6C83">
            <w:pPr>
              <w:rPr>
                <w:rFonts w:cs="Arial"/>
                <w:sz w:val="18"/>
                <w:szCs w:val="18"/>
              </w:rPr>
            </w:pPr>
          </w:p>
        </w:tc>
        <w:tc>
          <w:tcPr>
            <w:tcW w:w="1701" w:type="dxa"/>
            <w:shd w:val="clear" w:color="auto" w:fill="FFFFFF"/>
          </w:tcPr>
          <w:p w14:paraId="53572D39" w14:textId="77777777" w:rsidR="002A6C83" w:rsidRPr="002A6C83" w:rsidRDefault="002A6C83" w:rsidP="002A6C83">
            <w:pPr>
              <w:rPr>
                <w:rFonts w:cs="Arial"/>
                <w:sz w:val="18"/>
                <w:szCs w:val="18"/>
              </w:rPr>
            </w:pPr>
          </w:p>
        </w:tc>
      </w:tr>
      <w:tr w:rsidR="002A6C83" w:rsidRPr="002A6C83" w14:paraId="3C252A7F" w14:textId="77777777" w:rsidTr="007709FD">
        <w:trPr>
          <w:trHeight w:val="170"/>
        </w:trPr>
        <w:tc>
          <w:tcPr>
            <w:tcW w:w="686" w:type="dxa"/>
            <w:shd w:val="clear" w:color="auto" w:fill="FFFFCC"/>
            <w:noWrap/>
            <w:vAlign w:val="center"/>
          </w:tcPr>
          <w:p w14:paraId="0180C676" w14:textId="77777777" w:rsidR="002A6C83" w:rsidRPr="002A6C83" w:rsidRDefault="002A6C83" w:rsidP="002A6C83">
            <w:pPr>
              <w:jc w:val="center"/>
              <w:rPr>
                <w:rFonts w:cs="Arial"/>
                <w:sz w:val="16"/>
                <w:szCs w:val="16"/>
              </w:rPr>
            </w:pPr>
            <w:r w:rsidRPr="002A6C83">
              <w:rPr>
                <w:rFonts w:cs="Arial"/>
                <w:sz w:val="16"/>
                <w:szCs w:val="16"/>
              </w:rPr>
              <w:t>13</w:t>
            </w:r>
          </w:p>
        </w:tc>
        <w:tc>
          <w:tcPr>
            <w:tcW w:w="3958" w:type="dxa"/>
            <w:gridSpan w:val="2"/>
            <w:shd w:val="clear" w:color="auto" w:fill="FFFFFF"/>
            <w:noWrap/>
          </w:tcPr>
          <w:p w14:paraId="444A4BFF" w14:textId="77777777" w:rsidR="002A6C83" w:rsidRPr="002A6C83" w:rsidRDefault="002A6C83" w:rsidP="002A6C83">
            <w:pPr>
              <w:rPr>
                <w:sz w:val="18"/>
                <w:szCs w:val="18"/>
              </w:rPr>
            </w:pPr>
            <w:r w:rsidRPr="002A6C83">
              <w:rPr>
                <w:sz w:val="18"/>
                <w:szCs w:val="18"/>
              </w:rPr>
              <w:t>Замена клипних комплета</w:t>
            </w:r>
          </w:p>
        </w:tc>
        <w:tc>
          <w:tcPr>
            <w:tcW w:w="1381" w:type="dxa"/>
            <w:shd w:val="clear" w:color="auto" w:fill="FFFFFF"/>
            <w:noWrap/>
            <w:vAlign w:val="bottom"/>
          </w:tcPr>
          <w:p w14:paraId="71525924"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7F32A7C5" w14:textId="77777777" w:rsidR="002A6C83" w:rsidRPr="002A6C83" w:rsidRDefault="002A6C83" w:rsidP="002A6C83">
            <w:pPr>
              <w:jc w:val="center"/>
              <w:rPr>
                <w:rFonts w:cs="Arial"/>
                <w:i/>
                <w:sz w:val="18"/>
                <w:szCs w:val="18"/>
              </w:rPr>
            </w:pPr>
          </w:p>
        </w:tc>
        <w:tc>
          <w:tcPr>
            <w:tcW w:w="1307" w:type="dxa"/>
            <w:shd w:val="clear" w:color="auto" w:fill="FFFFFF"/>
          </w:tcPr>
          <w:p w14:paraId="555B2DC5" w14:textId="77777777" w:rsidR="002A6C83" w:rsidRPr="002A6C83" w:rsidRDefault="002A6C83" w:rsidP="002A6C83">
            <w:pPr>
              <w:rPr>
                <w:rFonts w:cs="Arial"/>
                <w:sz w:val="18"/>
                <w:szCs w:val="18"/>
              </w:rPr>
            </w:pPr>
          </w:p>
        </w:tc>
        <w:tc>
          <w:tcPr>
            <w:tcW w:w="1560" w:type="dxa"/>
            <w:shd w:val="clear" w:color="auto" w:fill="FFFFFF"/>
            <w:noWrap/>
            <w:vAlign w:val="bottom"/>
          </w:tcPr>
          <w:p w14:paraId="25F7CC7D" w14:textId="77777777" w:rsidR="002A6C83" w:rsidRPr="002A6C83" w:rsidRDefault="002A6C83" w:rsidP="002A6C83">
            <w:pPr>
              <w:rPr>
                <w:rFonts w:cs="Arial"/>
                <w:sz w:val="18"/>
                <w:szCs w:val="18"/>
              </w:rPr>
            </w:pPr>
          </w:p>
        </w:tc>
        <w:tc>
          <w:tcPr>
            <w:tcW w:w="1417" w:type="dxa"/>
            <w:shd w:val="clear" w:color="auto" w:fill="FFFFFF"/>
          </w:tcPr>
          <w:p w14:paraId="2E6C9CCC" w14:textId="77777777" w:rsidR="002A6C83" w:rsidRPr="002A6C83" w:rsidRDefault="002A6C83" w:rsidP="002A6C83">
            <w:pPr>
              <w:rPr>
                <w:rFonts w:cs="Arial"/>
                <w:sz w:val="18"/>
                <w:szCs w:val="18"/>
              </w:rPr>
            </w:pPr>
          </w:p>
        </w:tc>
        <w:tc>
          <w:tcPr>
            <w:tcW w:w="1417" w:type="dxa"/>
            <w:shd w:val="clear" w:color="auto" w:fill="FFFFFF"/>
            <w:noWrap/>
            <w:vAlign w:val="bottom"/>
          </w:tcPr>
          <w:p w14:paraId="17C7F93B" w14:textId="77777777" w:rsidR="002A6C83" w:rsidRPr="002A6C83" w:rsidRDefault="002A6C83" w:rsidP="002A6C83">
            <w:pPr>
              <w:rPr>
                <w:rFonts w:cs="Arial"/>
                <w:sz w:val="18"/>
                <w:szCs w:val="18"/>
              </w:rPr>
            </w:pPr>
          </w:p>
        </w:tc>
        <w:tc>
          <w:tcPr>
            <w:tcW w:w="1701" w:type="dxa"/>
            <w:shd w:val="clear" w:color="auto" w:fill="FFFFFF"/>
          </w:tcPr>
          <w:p w14:paraId="6DB10BF8" w14:textId="77777777" w:rsidR="002A6C83" w:rsidRPr="002A6C83" w:rsidRDefault="002A6C83" w:rsidP="002A6C83">
            <w:pPr>
              <w:rPr>
                <w:rFonts w:cs="Arial"/>
                <w:sz w:val="18"/>
                <w:szCs w:val="18"/>
              </w:rPr>
            </w:pPr>
          </w:p>
        </w:tc>
      </w:tr>
      <w:tr w:rsidR="002A6C83" w:rsidRPr="002A6C83" w14:paraId="5465156D" w14:textId="77777777" w:rsidTr="007709FD">
        <w:trPr>
          <w:trHeight w:val="170"/>
        </w:trPr>
        <w:tc>
          <w:tcPr>
            <w:tcW w:w="686" w:type="dxa"/>
            <w:shd w:val="clear" w:color="auto" w:fill="FFFFCC"/>
            <w:noWrap/>
            <w:vAlign w:val="center"/>
          </w:tcPr>
          <w:p w14:paraId="78DC1849" w14:textId="77777777" w:rsidR="002A6C83" w:rsidRPr="002A6C83" w:rsidRDefault="002A6C83" w:rsidP="002A6C83">
            <w:pPr>
              <w:jc w:val="center"/>
              <w:rPr>
                <w:rFonts w:cs="Arial"/>
                <w:sz w:val="16"/>
                <w:szCs w:val="16"/>
              </w:rPr>
            </w:pPr>
            <w:r w:rsidRPr="002A6C83">
              <w:rPr>
                <w:rFonts w:cs="Arial"/>
                <w:sz w:val="16"/>
                <w:szCs w:val="16"/>
              </w:rPr>
              <w:t>14</w:t>
            </w:r>
          </w:p>
        </w:tc>
        <w:tc>
          <w:tcPr>
            <w:tcW w:w="3958" w:type="dxa"/>
            <w:gridSpan w:val="2"/>
            <w:shd w:val="clear" w:color="auto" w:fill="FFFFFF"/>
            <w:noWrap/>
          </w:tcPr>
          <w:p w14:paraId="2E9C93AB" w14:textId="77777777" w:rsidR="002A6C83" w:rsidRPr="002A6C83" w:rsidRDefault="002A6C83" w:rsidP="002A6C83">
            <w:pPr>
              <w:rPr>
                <w:sz w:val="18"/>
                <w:szCs w:val="18"/>
              </w:rPr>
            </w:pPr>
            <w:r w:rsidRPr="002A6C83">
              <w:rPr>
                <w:sz w:val="18"/>
                <w:szCs w:val="18"/>
              </w:rPr>
              <w:t>Замена цилиндра</w:t>
            </w:r>
          </w:p>
        </w:tc>
        <w:tc>
          <w:tcPr>
            <w:tcW w:w="1381" w:type="dxa"/>
            <w:shd w:val="clear" w:color="auto" w:fill="FFFFFF"/>
            <w:noWrap/>
            <w:vAlign w:val="bottom"/>
          </w:tcPr>
          <w:p w14:paraId="47D9D75F"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0B281F99" w14:textId="77777777" w:rsidR="002A6C83" w:rsidRPr="002A6C83" w:rsidRDefault="002A6C83" w:rsidP="002A6C83">
            <w:pPr>
              <w:jc w:val="center"/>
              <w:rPr>
                <w:rFonts w:cs="Arial"/>
                <w:i/>
                <w:sz w:val="18"/>
                <w:szCs w:val="18"/>
              </w:rPr>
            </w:pPr>
          </w:p>
        </w:tc>
        <w:tc>
          <w:tcPr>
            <w:tcW w:w="1307" w:type="dxa"/>
            <w:shd w:val="clear" w:color="auto" w:fill="FFFFFF"/>
          </w:tcPr>
          <w:p w14:paraId="1D50DA05" w14:textId="77777777" w:rsidR="002A6C83" w:rsidRPr="002A6C83" w:rsidRDefault="002A6C83" w:rsidP="002A6C83">
            <w:pPr>
              <w:rPr>
                <w:rFonts w:cs="Arial"/>
                <w:sz w:val="18"/>
                <w:szCs w:val="18"/>
              </w:rPr>
            </w:pPr>
          </w:p>
        </w:tc>
        <w:tc>
          <w:tcPr>
            <w:tcW w:w="1560" w:type="dxa"/>
            <w:shd w:val="clear" w:color="auto" w:fill="FFFFFF"/>
            <w:noWrap/>
            <w:vAlign w:val="bottom"/>
          </w:tcPr>
          <w:p w14:paraId="41C8B673" w14:textId="77777777" w:rsidR="002A6C83" w:rsidRPr="002A6C83" w:rsidRDefault="002A6C83" w:rsidP="002A6C83">
            <w:pPr>
              <w:rPr>
                <w:rFonts w:cs="Arial"/>
                <w:sz w:val="18"/>
                <w:szCs w:val="18"/>
              </w:rPr>
            </w:pPr>
          </w:p>
        </w:tc>
        <w:tc>
          <w:tcPr>
            <w:tcW w:w="1417" w:type="dxa"/>
            <w:shd w:val="clear" w:color="auto" w:fill="FFFFFF"/>
          </w:tcPr>
          <w:p w14:paraId="4C0C424D" w14:textId="77777777" w:rsidR="002A6C83" w:rsidRPr="002A6C83" w:rsidRDefault="002A6C83" w:rsidP="002A6C83">
            <w:pPr>
              <w:rPr>
                <w:rFonts w:cs="Arial"/>
                <w:sz w:val="18"/>
                <w:szCs w:val="18"/>
              </w:rPr>
            </w:pPr>
          </w:p>
        </w:tc>
        <w:tc>
          <w:tcPr>
            <w:tcW w:w="1417" w:type="dxa"/>
            <w:shd w:val="clear" w:color="auto" w:fill="FFFFFF"/>
            <w:noWrap/>
            <w:vAlign w:val="bottom"/>
          </w:tcPr>
          <w:p w14:paraId="0D586CBA" w14:textId="77777777" w:rsidR="002A6C83" w:rsidRPr="002A6C83" w:rsidRDefault="002A6C83" w:rsidP="002A6C83">
            <w:pPr>
              <w:rPr>
                <w:rFonts w:cs="Arial"/>
                <w:sz w:val="18"/>
                <w:szCs w:val="18"/>
              </w:rPr>
            </w:pPr>
          </w:p>
        </w:tc>
        <w:tc>
          <w:tcPr>
            <w:tcW w:w="1701" w:type="dxa"/>
            <w:shd w:val="clear" w:color="auto" w:fill="FFFFFF"/>
          </w:tcPr>
          <w:p w14:paraId="144FCC80" w14:textId="77777777" w:rsidR="002A6C83" w:rsidRPr="002A6C83" w:rsidRDefault="002A6C83" w:rsidP="002A6C83">
            <w:pPr>
              <w:rPr>
                <w:rFonts w:cs="Arial"/>
                <w:sz w:val="18"/>
                <w:szCs w:val="18"/>
              </w:rPr>
            </w:pPr>
          </w:p>
        </w:tc>
      </w:tr>
      <w:tr w:rsidR="002A6C83" w:rsidRPr="002A6C83" w14:paraId="4DFC6EAB" w14:textId="77777777" w:rsidTr="007709FD">
        <w:trPr>
          <w:trHeight w:val="170"/>
        </w:trPr>
        <w:tc>
          <w:tcPr>
            <w:tcW w:w="686" w:type="dxa"/>
            <w:shd w:val="clear" w:color="auto" w:fill="FFFFCC"/>
            <w:noWrap/>
            <w:vAlign w:val="center"/>
          </w:tcPr>
          <w:p w14:paraId="44F3E903" w14:textId="77777777" w:rsidR="002A6C83" w:rsidRPr="002A6C83" w:rsidRDefault="002A6C83" w:rsidP="002A6C83">
            <w:pPr>
              <w:jc w:val="center"/>
              <w:rPr>
                <w:rFonts w:cs="Arial"/>
                <w:sz w:val="16"/>
                <w:szCs w:val="16"/>
              </w:rPr>
            </w:pPr>
            <w:r w:rsidRPr="002A6C83">
              <w:rPr>
                <w:rFonts w:cs="Arial"/>
                <w:sz w:val="16"/>
                <w:szCs w:val="16"/>
              </w:rPr>
              <w:t>15</w:t>
            </w:r>
          </w:p>
        </w:tc>
        <w:tc>
          <w:tcPr>
            <w:tcW w:w="3958" w:type="dxa"/>
            <w:gridSpan w:val="2"/>
            <w:shd w:val="clear" w:color="auto" w:fill="FFFFFF"/>
            <w:noWrap/>
          </w:tcPr>
          <w:p w14:paraId="5C3EFFF0" w14:textId="77777777" w:rsidR="002A6C83" w:rsidRPr="002A6C83" w:rsidRDefault="002A6C83" w:rsidP="002A6C83">
            <w:pPr>
              <w:rPr>
                <w:sz w:val="18"/>
                <w:szCs w:val="18"/>
              </w:rPr>
            </w:pPr>
            <w:r w:rsidRPr="002A6C83">
              <w:rPr>
                <w:sz w:val="18"/>
                <w:szCs w:val="18"/>
              </w:rPr>
              <w:t>Обрада цилиндра</w:t>
            </w:r>
          </w:p>
        </w:tc>
        <w:tc>
          <w:tcPr>
            <w:tcW w:w="1381" w:type="dxa"/>
            <w:shd w:val="clear" w:color="auto" w:fill="FFFFFF"/>
            <w:noWrap/>
            <w:vAlign w:val="bottom"/>
          </w:tcPr>
          <w:p w14:paraId="77ED90F2"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6FDE904B" w14:textId="77777777" w:rsidR="002A6C83" w:rsidRPr="002A6C83" w:rsidRDefault="002A6C83" w:rsidP="002A6C83">
            <w:pPr>
              <w:jc w:val="center"/>
              <w:rPr>
                <w:rFonts w:cs="Arial"/>
                <w:i/>
                <w:sz w:val="18"/>
                <w:szCs w:val="18"/>
              </w:rPr>
            </w:pPr>
          </w:p>
        </w:tc>
        <w:tc>
          <w:tcPr>
            <w:tcW w:w="1307" w:type="dxa"/>
            <w:shd w:val="clear" w:color="auto" w:fill="FFFFFF"/>
          </w:tcPr>
          <w:p w14:paraId="48527B2A" w14:textId="77777777" w:rsidR="002A6C83" w:rsidRPr="002A6C83" w:rsidRDefault="002A6C83" w:rsidP="002A6C83">
            <w:pPr>
              <w:rPr>
                <w:rFonts w:cs="Arial"/>
                <w:sz w:val="18"/>
                <w:szCs w:val="18"/>
              </w:rPr>
            </w:pPr>
          </w:p>
        </w:tc>
        <w:tc>
          <w:tcPr>
            <w:tcW w:w="1560" w:type="dxa"/>
            <w:shd w:val="clear" w:color="auto" w:fill="FFFFFF"/>
            <w:noWrap/>
            <w:vAlign w:val="bottom"/>
          </w:tcPr>
          <w:p w14:paraId="1F4BE615" w14:textId="77777777" w:rsidR="002A6C83" w:rsidRPr="002A6C83" w:rsidRDefault="002A6C83" w:rsidP="002A6C83">
            <w:pPr>
              <w:rPr>
                <w:rFonts w:cs="Arial"/>
                <w:sz w:val="18"/>
                <w:szCs w:val="18"/>
              </w:rPr>
            </w:pPr>
          </w:p>
        </w:tc>
        <w:tc>
          <w:tcPr>
            <w:tcW w:w="1417" w:type="dxa"/>
            <w:shd w:val="clear" w:color="auto" w:fill="FFFFFF"/>
          </w:tcPr>
          <w:p w14:paraId="3DC675B7" w14:textId="77777777" w:rsidR="002A6C83" w:rsidRPr="002A6C83" w:rsidRDefault="002A6C83" w:rsidP="002A6C83">
            <w:pPr>
              <w:rPr>
                <w:rFonts w:cs="Arial"/>
                <w:sz w:val="18"/>
                <w:szCs w:val="18"/>
              </w:rPr>
            </w:pPr>
          </w:p>
        </w:tc>
        <w:tc>
          <w:tcPr>
            <w:tcW w:w="1417" w:type="dxa"/>
            <w:shd w:val="clear" w:color="auto" w:fill="FFFFFF"/>
            <w:noWrap/>
            <w:vAlign w:val="bottom"/>
          </w:tcPr>
          <w:p w14:paraId="019ECF44" w14:textId="77777777" w:rsidR="002A6C83" w:rsidRPr="002A6C83" w:rsidRDefault="002A6C83" w:rsidP="002A6C83">
            <w:pPr>
              <w:rPr>
                <w:rFonts w:cs="Arial"/>
                <w:sz w:val="18"/>
                <w:szCs w:val="18"/>
              </w:rPr>
            </w:pPr>
          </w:p>
        </w:tc>
        <w:tc>
          <w:tcPr>
            <w:tcW w:w="1701" w:type="dxa"/>
            <w:shd w:val="clear" w:color="auto" w:fill="FFFFFF"/>
          </w:tcPr>
          <w:p w14:paraId="448218C1" w14:textId="77777777" w:rsidR="002A6C83" w:rsidRPr="002A6C83" w:rsidRDefault="002A6C83" w:rsidP="002A6C83">
            <w:pPr>
              <w:rPr>
                <w:rFonts w:cs="Arial"/>
                <w:sz w:val="18"/>
                <w:szCs w:val="18"/>
              </w:rPr>
            </w:pPr>
          </w:p>
        </w:tc>
      </w:tr>
      <w:tr w:rsidR="002A6C83" w:rsidRPr="002A6C83" w14:paraId="6D3BBE91" w14:textId="77777777" w:rsidTr="007709FD">
        <w:trPr>
          <w:trHeight w:val="170"/>
        </w:trPr>
        <w:tc>
          <w:tcPr>
            <w:tcW w:w="686" w:type="dxa"/>
            <w:shd w:val="clear" w:color="auto" w:fill="FFFFCC"/>
            <w:noWrap/>
            <w:vAlign w:val="center"/>
          </w:tcPr>
          <w:p w14:paraId="682E7128" w14:textId="77777777" w:rsidR="002A6C83" w:rsidRPr="002A6C83" w:rsidRDefault="002A6C83" w:rsidP="002A6C83">
            <w:pPr>
              <w:jc w:val="center"/>
              <w:rPr>
                <w:rFonts w:cs="Arial"/>
                <w:sz w:val="16"/>
                <w:szCs w:val="16"/>
              </w:rPr>
            </w:pPr>
            <w:r w:rsidRPr="002A6C83">
              <w:rPr>
                <w:rFonts w:cs="Arial"/>
                <w:sz w:val="16"/>
                <w:szCs w:val="16"/>
              </w:rPr>
              <w:t>16</w:t>
            </w:r>
          </w:p>
        </w:tc>
        <w:tc>
          <w:tcPr>
            <w:tcW w:w="3958" w:type="dxa"/>
            <w:gridSpan w:val="2"/>
            <w:shd w:val="clear" w:color="auto" w:fill="FFFFFF"/>
            <w:noWrap/>
          </w:tcPr>
          <w:p w14:paraId="58B7FFF8" w14:textId="77777777" w:rsidR="002A6C83" w:rsidRPr="002A6C83" w:rsidRDefault="002A6C83" w:rsidP="002A6C83">
            <w:pPr>
              <w:rPr>
                <w:sz w:val="18"/>
                <w:szCs w:val="18"/>
              </w:rPr>
            </w:pPr>
            <w:r w:rsidRPr="002A6C83">
              <w:rPr>
                <w:sz w:val="18"/>
                <w:szCs w:val="18"/>
              </w:rPr>
              <w:t>Замена вентила</w:t>
            </w:r>
          </w:p>
        </w:tc>
        <w:tc>
          <w:tcPr>
            <w:tcW w:w="1381" w:type="dxa"/>
            <w:shd w:val="clear" w:color="auto" w:fill="FFFFFF"/>
            <w:noWrap/>
            <w:vAlign w:val="bottom"/>
          </w:tcPr>
          <w:p w14:paraId="25E3B146"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2B149EA7" w14:textId="77777777" w:rsidR="002A6C83" w:rsidRPr="002A6C83" w:rsidRDefault="002A6C83" w:rsidP="002A6C83">
            <w:pPr>
              <w:jc w:val="center"/>
              <w:rPr>
                <w:rFonts w:cs="Arial"/>
                <w:i/>
                <w:sz w:val="18"/>
                <w:szCs w:val="18"/>
              </w:rPr>
            </w:pPr>
          </w:p>
        </w:tc>
        <w:tc>
          <w:tcPr>
            <w:tcW w:w="1307" w:type="dxa"/>
            <w:shd w:val="clear" w:color="auto" w:fill="FFFFFF"/>
          </w:tcPr>
          <w:p w14:paraId="51172670" w14:textId="77777777" w:rsidR="002A6C83" w:rsidRPr="002A6C83" w:rsidRDefault="002A6C83" w:rsidP="002A6C83">
            <w:pPr>
              <w:rPr>
                <w:rFonts w:cs="Arial"/>
                <w:sz w:val="18"/>
                <w:szCs w:val="18"/>
              </w:rPr>
            </w:pPr>
          </w:p>
        </w:tc>
        <w:tc>
          <w:tcPr>
            <w:tcW w:w="1560" w:type="dxa"/>
            <w:shd w:val="clear" w:color="auto" w:fill="FFFFFF"/>
            <w:noWrap/>
            <w:vAlign w:val="bottom"/>
          </w:tcPr>
          <w:p w14:paraId="002A7241" w14:textId="77777777" w:rsidR="002A6C83" w:rsidRPr="002A6C83" w:rsidRDefault="002A6C83" w:rsidP="002A6C83">
            <w:pPr>
              <w:rPr>
                <w:rFonts w:cs="Arial"/>
                <w:sz w:val="18"/>
                <w:szCs w:val="18"/>
              </w:rPr>
            </w:pPr>
          </w:p>
        </w:tc>
        <w:tc>
          <w:tcPr>
            <w:tcW w:w="1417" w:type="dxa"/>
            <w:shd w:val="clear" w:color="auto" w:fill="FFFFFF"/>
          </w:tcPr>
          <w:p w14:paraId="776DD9BD" w14:textId="77777777" w:rsidR="002A6C83" w:rsidRPr="002A6C83" w:rsidRDefault="002A6C83" w:rsidP="002A6C83">
            <w:pPr>
              <w:rPr>
                <w:rFonts w:cs="Arial"/>
                <w:sz w:val="18"/>
                <w:szCs w:val="18"/>
              </w:rPr>
            </w:pPr>
          </w:p>
        </w:tc>
        <w:tc>
          <w:tcPr>
            <w:tcW w:w="1417" w:type="dxa"/>
            <w:shd w:val="clear" w:color="auto" w:fill="FFFFFF"/>
            <w:noWrap/>
            <w:vAlign w:val="bottom"/>
          </w:tcPr>
          <w:p w14:paraId="4C47155B" w14:textId="77777777" w:rsidR="002A6C83" w:rsidRPr="002A6C83" w:rsidRDefault="002A6C83" w:rsidP="002A6C83">
            <w:pPr>
              <w:rPr>
                <w:rFonts w:cs="Arial"/>
                <w:sz w:val="18"/>
                <w:szCs w:val="18"/>
              </w:rPr>
            </w:pPr>
          </w:p>
        </w:tc>
        <w:tc>
          <w:tcPr>
            <w:tcW w:w="1701" w:type="dxa"/>
            <w:shd w:val="clear" w:color="auto" w:fill="FFFFFF"/>
          </w:tcPr>
          <w:p w14:paraId="5E0B2949" w14:textId="77777777" w:rsidR="002A6C83" w:rsidRPr="002A6C83" w:rsidRDefault="002A6C83" w:rsidP="002A6C83">
            <w:pPr>
              <w:rPr>
                <w:rFonts w:cs="Arial"/>
                <w:sz w:val="18"/>
                <w:szCs w:val="18"/>
              </w:rPr>
            </w:pPr>
          </w:p>
        </w:tc>
      </w:tr>
      <w:tr w:rsidR="002A6C83" w:rsidRPr="002A6C83" w14:paraId="6249E57C" w14:textId="77777777" w:rsidTr="007709FD">
        <w:trPr>
          <w:trHeight w:val="170"/>
        </w:trPr>
        <w:tc>
          <w:tcPr>
            <w:tcW w:w="686" w:type="dxa"/>
            <w:shd w:val="clear" w:color="auto" w:fill="FFFFCC"/>
            <w:noWrap/>
            <w:vAlign w:val="center"/>
          </w:tcPr>
          <w:p w14:paraId="280AB3D8" w14:textId="77777777" w:rsidR="002A6C83" w:rsidRPr="002A6C83" w:rsidRDefault="002A6C83" w:rsidP="002A6C83">
            <w:pPr>
              <w:jc w:val="center"/>
              <w:rPr>
                <w:rFonts w:cs="Arial"/>
                <w:sz w:val="16"/>
                <w:szCs w:val="16"/>
              </w:rPr>
            </w:pPr>
            <w:r w:rsidRPr="002A6C83">
              <w:rPr>
                <w:rFonts w:cs="Arial"/>
                <w:sz w:val="16"/>
                <w:szCs w:val="16"/>
              </w:rPr>
              <w:t>17</w:t>
            </w:r>
          </w:p>
        </w:tc>
        <w:tc>
          <w:tcPr>
            <w:tcW w:w="3958" w:type="dxa"/>
            <w:gridSpan w:val="2"/>
            <w:shd w:val="clear" w:color="auto" w:fill="FFFFFF"/>
            <w:noWrap/>
          </w:tcPr>
          <w:p w14:paraId="3DA21FFD" w14:textId="77777777" w:rsidR="002A6C83" w:rsidRPr="002A6C83" w:rsidRDefault="002A6C83" w:rsidP="002A6C83">
            <w:pPr>
              <w:rPr>
                <w:sz w:val="18"/>
                <w:szCs w:val="18"/>
              </w:rPr>
            </w:pPr>
            <w:r w:rsidRPr="002A6C83">
              <w:rPr>
                <w:sz w:val="18"/>
                <w:szCs w:val="18"/>
              </w:rPr>
              <w:t>Замена заптивки (гарнитура)</w:t>
            </w:r>
          </w:p>
        </w:tc>
        <w:tc>
          <w:tcPr>
            <w:tcW w:w="1381" w:type="dxa"/>
            <w:shd w:val="clear" w:color="auto" w:fill="FFFFFF"/>
            <w:noWrap/>
            <w:vAlign w:val="bottom"/>
          </w:tcPr>
          <w:p w14:paraId="0FB2016F"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3AEDAE9B" w14:textId="77777777" w:rsidR="002A6C83" w:rsidRPr="002A6C83" w:rsidRDefault="002A6C83" w:rsidP="002A6C83">
            <w:pPr>
              <w:jc w:val="center"/>
              <w:rPr>
                <w:rFonts w:cs="Arial"/>
                <w:i/>
                <w:sz w:val="18"/>
                <w:szCs w:val="18"/>
              </w:rPr>
            </w:pPr>
          </w:p>
        </w:tc>
        <w:tc>
          <w:tcPr>
            <w:tcW w:w="1307" w:type="dxa"/>
            <w:shd w:val="clear" w:color="auto" w:fill="FFFFFF"/>
          </w:tcPr>
          <w:p w14:paraId="4B503B63" w14:textId="77777777" w:rsidR="002A6C83" w:rsidRPr="002A6C83" w:rsidRDefault="002A6C83" w:rsidP="002A6C83">
            <w:pPr>
              <w:rPr>
                <w:rFonts w:cs="Arial"/>
                <w:sz w:val="18"/>
                <w:szCs w:val="18"/>
              </w:rPr>
            </w:pPr>
          </w:p>
        </w:tc>
        <w:tc>
          <w:tcPr>
            <w:tcW w:w="1560" w:type="dxa"/>
            <w:shd w:val="clear" w:color="auto" w:fill="FFFFFF"/>
            <w:noWrap/>
            <w:vAlign w:val="bottom"/>
          </w:tcPr>
          <w:p w14:paraId="60031EF4" w14:textId="77777777" w:rsidR="002A6C83" w:rsidRPr="002A6C83" w:rsidRDefault="002A6C83" w:rsidP="002A6C83">
            <w:pPr>
              <w:rPr>
                <w:rFonts w:cs="Arial"/>
                <w:sz w:val="18"/>
                <w:szCs w:val="18"/>
              </w:rPr>
            </w:pPr>
          </w:p>
        </w:tc>
        <w:tc>
          <w:tcPr>
            <w:tcW w:w="1417" w:type="dxa"/>
            <w:shd w:val="clear" w:color="auto" w:fill="FFFFFF"/>
          </w:tcPr>
          <w:p w14:paraId="72C7563F" w14:textId="77777777" w:rsidR="002A6C83" w:rsidRPr="002A6C83" w:rsidRDefault="002A6C83" w:rsidP="002A6C83">
            <w:pPr>
              <w:rPr>
                <w:rFonts w:cs="Arial"/>
                <w:sz w:val="18"/>
                <w:szCs w:val="18"/>
              </w:rPr>
            </w:pPr>
          </w:p>
        </w:tc>
        <w:tc>
          <w:tcPr>
            <w:tcW w:w="1417" w:type="dxa"/>
            <w:shd w:val="clear" w:color="auto" w:fill="FFFFFF"/>
            <w:noWrap/>
            <w:vAlign w:val="bottom"/>
          </w:tcPr>
          <w:p w14:paraId="6444A665" w14:textId="77777777" w:rsidR="002A6C83" w:rsidRPr="002A6C83" w:rsidRDefault="002A6C83" w:rsidP="002A6C83">
            <w:pPr>
              <w:rPr>
                <w:rFonts w:cs="Arial"/>
                <w:sz w:val="18"/>
                <w:szCs w:val="18"/>
              </w:rPr>
            </w:pPr>
          </w:p>
        </w:tc>
        <w:tc>
          <w:tcPr>
            <w:tcW w:w="1701" w:type="dxa"/>
            <w:shd w:val="clear" w:color="auto" w:fill="FFFFFF"/>
          </w:tcPr>
          <w:p w14:paraId="38B0661B" w14:textId="77777777" w:rsidR="002A6C83" w:rsidRPr="002A6C83" w:rsidRDefault="002A6C83" w:rsidP="002A6C83">
            <w:pPr>
              <w:rPr>
                <w:rFonts w:cs="Arial"/>
                <w:sz w:val="18"/>
                <w:szCs w:val="18"/>
              </w:rPr>
            </w:pPr>
          </w:p>
        </w:tc>
      </w:tr>
      <w:tr w:rsidR="002A6C83" w:rsidRPr="002A6C83" w14:paraId="42E615D6" w14:textId="77777777" w:rsidTr="007709FD">
        <w:trPr>
          <w:trHeight w:val="170"/>
        </w:trPr>
        <w:tc>
          <w:tcPr>
            <w:tcW w:w="686" w:type="dxa"/>
            <w:shd w:val="clear" w:color="auto" w:fill="FFFFCC"/>
            <w:noWrap/>
            <w:vAlign w:val="center"/>
          </w:tcPr>
          <w:p w14:paraId="47F5B16B" w14:textId="77777777" w:rsidR="002A6C83" w:rsidRPr="002A6C83" w:rsidRDefault="002A6C83" w:rsidP="002A6C83">
            <w:pPr>
              <w:jc w:val="center"/>
              <w:rPr>
                <w:rFonts w:cs="Arial"/>
                <w:sz w:val="16"/>
                <w:szCs w:val="16"/>
              </w:rPr>
            </w:pPr>
            <w:r w:rsidRPr="002A6C83">
              <w:rPr>
                <w:rFonts w:cs="Arial"/>
                <w:sz w:val="16"/>
                <w:szCs w:val="16"/>
              </w:rPr>
              <w:t>18</w:t>
            </w:r>
          </w:p>
        </w:tc>
        <w:tc>
          <w:tcPr>
            <w:tcW w:w="3958" w:type="dxa"/>
            <w:gridSpan w:val="2"/>
            <w:shd w:val="clear" w:color="auto" w:fill="FFFFFF"/>
            <w:noWrap/>
          </w:tcPr>
          <w:p w14:paraId="37A43AE0" w14:textId="77777777" w:rsidR="002A6C83" w:rsidRPr="002A6C83" w:rsidRDefault="002A6C83" w:rsidP="002A6C83">
            <w:pPr>
              <w:rPr>
                <w:sz w:val="18"/>
                <w:szCs w:val="18"/>
              </w:rPr>
            </w:pPr>
            <w:r w:rsidRPr="002A6C83">
              <w:rPr>
                <w:sz w:val="18"/>
                <w:szCs w:val="18"/>
              </w:rPr>
              <w:t>Замена кућишта филтера ваздуха</w:t>
            </w:r>
          </w:p>
        </w:tc>
        <w:tc>
          <w:tcPr>
            <w:tcW w:w="1381" w:type="dxa"/>
            <w:shd w:val="clear" w:color="auto" w:fill="FFFFFF"/>
            <w:noWrap/>
            <w:vAlign w:val="bottom"/>
          </w:tcPr>
          <w:p w14:paraId="32737785"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12BD027C" w14:textId="77777777" w:rsidR="002A6C83" w:rsidRPr="002A6C83" w:rsidRDefault="002A6C83" w:rsidP="002A6C83">
            <w:pPr>
              <w:jc w:val="center"/>
              <w:rPr>
                <w:rFonts w:cs="Arial"/>
                <w:i/>
                <w:sz w:val="18"/>
                <w:szCs w:val="18"/>
              </w:rPr>
            </w:pPr>
          </w:p>
        </w:tc>
        <w:tc>
          <w:tcPr>
            <w:tcW w:w="1307" w:type="dxa"/>
            <w:shd w:val="clear" w:color="auto" w:fill="FFFFFF"/>
          </w:tcPr>
          <w:p w14:paraId="7815085D" w14:textId="77777777" w:rsidR="002A6C83" w:rsidRPr="002A6C83" w:rsidRDefault="002A6C83" w:rsidP="002A6C83">
            <w:pPr>
              <w:rPr>
                <w:rFonts w:cs="Arial"/>
                <w:sz w:val="18"/>
                <w:szCs w:val="18"/>
              </w:rPr>
            </w:pPr>
          </w:p>
        </w:tc>
        <w:tc>
          <w:tcPr>
            <w:tcW w:w="1560" w:type="dxa"/>
            <w:shd w:val="clear" w:color="auto" w:fill="FFFFFF"/>
            <w:noWrap/>
            <w:vAlign w:val="bottom"/>
          </w:tcPr>
          <w:p w14:paraId="59EED643" w14:textId="77777777" w:rsidR="002A6C83" w:rsidRPr="002A6C83" w:rsidRDefault="002A6C83" w:rsidP="002A6C83">
            <w:pPr>
              <w:rPr>
                <w:rFonts w:cs="Arial"/>
                <w:sz w:val="18"/>
                <w:szCs w:val="18"/>
              </w:rPr>
            </w:pPr>
          </w:p>
        </w:tc>
        <w:tc>
          <w:tcPr>
            <w:tcW w:w="1417" w:type="dxa"/>
            <w:shd w:val="clear" w:color="auto" w:fill="FFFFFF"/>
          </w:tcPr>
          <w:p w14:paraId="3A9EB98F" w14:textId="77777777" w:rsidR="002A6C83" w:rsidRPr="002A6C83" w:rsidRDefault="002A6C83" w:rsidP="002A6C83">
            <w:pPr>
              <w:rPr>
                <w:rFonts w:cs="Arial"/>
                <w:sz w:val="18"/>
                <w:szCs w:val="18"/>
              </w:rPr>
            </w:pPr>
          </w:p>
        </w:tc>
        <w:tc>
          <w:tcPr>
            <w:tcW w:w="1417" w:type="dxa"/>
            <w:shd w:val="clear" w:color="auto" w:fill="FFFFFF"/>
            <w:noWrap/>
            <w:vAlign w:val="bottom"/>
          </w:tcPr>
          <w:p w14:paraId="76416808" w14:textId="77777777" w:rsidR="002A6C83" w:rsidRPr="002A6C83" w:rsidRDefault="002A6C83" w:rsidP="002A6C83">
            <w:pPr>
              <w:rPr>
                <w:rFonts w:cs="Arial"/>
                <w:sz w:val="18"/>
                <w:szCs w:val="18"/>
              </w:rPr>
            </w:pPr>
          </w:p>
        </w:tc>
        <w:tc>
          <w:tcPr>
            <w:tcW w:w="1701" w:type="dxa"/>
            <w:shd w:val="clear" w:color="auto" w:fill="FFFFFF"/>
          </w:tcPr>
          <w:p w14:paraId="4640E6E1" w14:textId="77777777" w:rsidR="002A6C83" w:rsidRPr="002A6C83" w:rsidRDefault="002A6C83" w:rsidP="002A6C83">
            <w:pPr>
              <w:rPr>
                <w:rFonts w:cs="Arial"/>
                <w:sz w:val="18"/>
                <w:szCs w:val="18"/>
              </w:rPr>
            </w:pPr>
          </w:p>
        </w:tc>
      </w:tr>
      <w:tr w:rsidR="002A6C83" w:rsidRPr="002A6C83" w14:paraId="60CC87BD" w14:textId="77777777" w:rsidTr="007709FD">
        <w:trPr>
          <w:trHeight w:val="170"/>
        </w:trPr>
        <w:tc>
          <w:tcPr>
            <w:tcW w:w="686" w:type="dxa"/>
            <w:shd w:val="clear" w:color="auto" w:fill="FFFFCC"/>
            <w:noWrap/>
            <w:vAlign w:val="center"/>
          </w:tcPr>
          <w:p w14:paraId="0FE09341" w14:textId="77777777" w:rsidR="002A6C83" w:rsidRPr="002A6C83" w:rsidRDefault="002A6C83" w:rsidP="002A6C83">
            <w:pPr>
              <w:jc w:val="center"/>
              <w:rPr>
                <w:rFonts w:cs="Arial"/>
                <w:sz w:val="16"/>
                <w:szCs w:val="16"/>
              </w:rPr>
            </w:pPr>
            <w:r w:rsidRPr="002A6C83">
              <w:rPr>
                <w:rFonts w:cs="Arial"/>
                <w:sz w:val="16"/>
                <w:szCs w:val="16"/>
              </w:rPr>
              <w:t>19</w:t>
            </w:r>
          </w:p>
        </w:tc>
        <w:tc>
          <w:tcPr>
            <w:tcW w:w="3958" w:type="dxa"/>
            <w:gridSpan w:val="2"/>
            <w:shd w:val="clear" w:color="auto" w:fill="FFFFFF"/>
            <w:noWrap/>
          </w:tcPr>
          <w:p w14:paraId="357DD64B" w14:textId="77777777" w:rsidR="002A6C83" w:rsidRPr="002A6C83" w:rsidRDefault="002A6C83" w:rsidP="002A6C83">
            <w:pPr>
              <w:rPr>
                <w:sz w:val="18"/>
                <w:szCs w:val="18"/>
              </w:rPr>
            </w:pPr>
            <w:r w:rsidRPr="002A6C83">
              <w:rPr>
                <w:sz w:val="18"/>
                <w:szCs w:val="18"/>
              </w:rPr>
              <w:t>Замена улошка филтера ваздуха</w:t>
            </w:r>
          </w:p>
        </w:tc>
        <w:tc>
          <w:tcPr>
            <w:tcW w:w="1381" w:type="dxa"/>
            <w:shd w:val="clear" w:color="auto" w:fill="FFFFFF"/>
            <w:noWrap/>
            <w:vAlign w:val="bottom"/>
          </w:tcPr>
          <w:p w14:paraId="3792BF22"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13BB448F" w14:textId="77777777" w:rsidR="002A6C83" w:rsidRPr="002A6C83" w:rsidRDefault="002A6C83" w:rsidP="002A6C83">
            <w:pPr>
              <w:jc w:val="center"/>
              <w:rPr>
                <w:rFonts w:cs="Arial"/>
                <w:i/>
                <w:sz w:val="18"/>
                <w:szCs w:val="18"/>
              </w:rPr>
            </w:pPr>
          </w:p>
        </w:tc>
        <w:tc>
          <w:tcPr>
            <w:tcW w:w="1307" w:type="dxa"/>
            <w:shd w:val="clear" w:color="auto" w:fill="FFFFFF"/>
          </w:tcPr>
          <w:p w14:paraId="1241E730" w14:textId="77777777" w:rsidR="002A6C83" w:rsidRPr="002A6C83" w:rsidRDefault="002A6C83" w:rsidP="002A6C83">
            <w:pPr>
              <w:rPr>
                <w:rFonts w:cs="Arial"/>
                <w:sz w:val="18"/>
                <w:szCs w:val="18"/>
              </w:rPr>
            </w:pPr>
          </w:p>
        </w:tc>
        <w:tc>
          <w:tcPr>
            <w:tcW w:w="1560" w:type="dxa"/>
            <w:shd w:val="clear" w:color="auto" w:fill="FFFFFF"/>
            <w:noWrap/>
            <w:vAlign w:val="bottom"/>
          </w:tcPr>
          <w:p w14:paraId="054EC9A0" w14:textId="77777777" w:rsidR="002A6C83" w:rsidRPr="002A6C83" w:rsidRDefault="002A6C83" w:rsidP="002A6C83">
            <w:pPr>
              <w:rPr>
                <w:rFonts w:cs="Arial"/>
                <w:sz w:val="18"/>
                <w:szCs w:val="18"/>
              </w:rPr>
            </w:pPr>
          </w:p>
        </w:tc>
        <w:tc>
          <w:tcPr>
            <w:tcW w:w="1417" w:type="dxa"/>
            <w:shd w:val="clear" w:color="auto" w:fill="FFFFFF"/>
          </w:tcPr>
          <w:p w14:paraId="3A99A08B" w14:textId="77777777" w:rsidR="002A6C83" w:rsidRPr="002A6C83" w:rsidRDefault="002A6C83" w:rsidP="002A6C83">
            <w:pPr>
              <w:rPr>
                <w:rFonts w:cs="Arial"/>
                <w:sz w:val="18"/>
                <w:szCs w:val="18"/>
              </w:rPr>
            </w:pPr>
          </w:p>
        </w:tc>
        <w:tc>
          <w:tcPr>
            <w:tcW w:w="1417" w:type="dxa"/>
            <w:shd w:val="clear" w:color="auto" w:fill="FFFFFF"/>
            <w:noWrap/>
            <w:vAlign w:val="bottom"/>
          </w:tcPr>
          <w:p w14:paraId="32B0CEC9" w14:textId="77777777" w:rsidR="002A6C83" w:rsidRPr="002A6C83" w:rsidRDefault="002A6C83" w:rsidP="002A6C83">
            <w:pPr>
              <w:rPr>
                <w:rFonts w:cs="Arial"/>
                <w:sz w:val="18"/>
                <w:szCs w:val="18"/>
              </w:rPr>
            </w:pPr>
          </w:p>
        </w:tc>
        <w:tc>
          <w:tcPr>
            <w:tcW w:w="1701" w:type="dxa"/>
            <w:shd w:val="clear" w:color="auto" w:fill="FFFFFF"/>
          </w:tcPr>
          <w:p w14:paraId="43F9CA23" w14:textId="77777777" w:rsidR="002A6C83" w:rsidRPr="002A6C83" w:rsidRDefault="002A6C83" w:rsidP="002A6C83">
            <w:pPr>
              <w:rPr>
                <w:rFonts w:cs="Arial"/>
                <w:sz w:val="18"/>
                <w:szCs w:val="18"/>
              </w:rPr>
            </w:pPr>
          </w:p>
        </w:tc>
      </w:tr>
      <w:tr w:rsidR="002A6C83" w:rsidRPr="002A6C83" w14:paraId="62738A28" w14:textId="77777777" w:rsidTr="007709FD">
        <w:trPr>
          <w:trHeight w:val="170"/>
        </w:trPr>
        <w:tc>
          <w:tcPr>
            <w:tcW w:w="686" w:type="dxa"/>
            <w:shd w:val="clear" w:color="auto" w:fill="FFFFCC"/>
            <w:noWrap/>
            <w:vAlign w:val="center"/>
          </w:tcPr>
          <w:p w14:paraId="21805480" w14:textId="77777777" w:rsidR="002A6C83" w:rsidRPr="002A6C83" w:rsidRDefault="002A6C83" w:rsidP="002A6C83">
            <w:pPr>
              <w:jc w:val="center"/>
              <w:rPr>
                <w:rFonts w:cs="Arial"/>
                <w:sz w:val="16"/>
                <w:szCs w:val="16"/>
              </w:rPr>
            </w:pPr>
            <w:r w:rsidRPr="002A6C83">
              <w:rPr>
                <w:rFonts w:cs="Arial"/>
                <w:sz w:val="16"/>
                <w:szCs w:val="16"/>
              </w:rPr>
              <w:t>20</w:t>
            </w:r>
          </w:p>
        </w:tc>
        <w:tc>
          <w:tcPr>
            <w:tcW w:w="3958" w:type="dxa"/>
            <w:gridSpan w:val="2"/>
            <w:shd w:val="clear" w:color="auto" w:fill="FFFFFF"/>
            <w:noWrap/>
          </w:tcPr>
          <w:p w14:paraId="5336691F" w14:textId="77777777" w:rsidR="002A6C83" w:rsidRPr="002A6C83" w:rsidRDefault="002A6C83" w:rsidP="002A6C83">
            <w:pPr>
              <w:rPr>
                <w:sz w:val="18"/>
                <w:szCs w:val="18"/>
              </w:rPr>
            </w:pPr>
            <w:r w:rsidRPr="002A6C83">
              <w:rPr>
                <w:sz w:val="18"/>
                <w:szCs w:val="18"/>
              </w:rPr>
              <w:t>Замена бакарне подлошке</w:t>
            </w:r>
          </w:p>
        </w:tc>
        <w:tc>
          <w:tcPr>
            <w:tcW w:w="1381" w:type="dxa"/>
            <w:shd w:val="clear" w:color="auto" w:fill="FFFFFF"/>
            <w:noWrap/>
            <w:vAlign w:val="bottom"/>
          </w:tcPr>
          <w:p w14:paraId="696BB40F"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63E78F92" w14:textId="77777777" w:rsidR="002A6C83" w:rsidRPr="002A6C83" w:rsidRDefault="002A6C83" w:rsidP="002A6C83">
            <w:pPr>
              <w:jc w:val="center"/>
              <w:rPr>
                <w:rFonts w:cs="Arial"/>
                <w:i/>
                <w:sz w:val="18"/>
                <w:szCs w:val="18"/>
              </w:rPr>
            </w:pPr>
          </w:p>
        </w:tc>
        <w:tc>
          <w:tcPr>
            <w:tcW w:w="1307" w:type="dxa"/>
            <w:shd w:val="clear" w:color="auto" w:fill="FFFFFF"/>
          </w:tcPr>
          <w:p w14:paraId="457BB200" w14:textId="77777777" w:rsidR="002A6C83" w:rsidRPr="002A6C83" w:rsidRDefault="002A6C83" w:rsidP="002A6C83">
            <w:pPr>
              <w:rPr>
                <w:rFonts w:cs="Arial"/>
                <w:sz w:val="18"/>
                <w:szCs w:val="18"/>
              </w:rPr>
            </w:pPr>
          </w:p>
        </w:tc>
        <w:tc>
          <w:tcPr>
            <w:tcW w:w="1560" w:type="dxa"/>
            <w:shd w:val="clear" w:color="auto" w:fill="FFFFFF"/>
            <w:noWrap/>
            <w:vAlign w:val="bottom"/>
          </w:tcPr>
          <w:p w14:paraId="35687B4C" w14:textId="77777777" w:rsidR="002A6C83" w:rsidRPr="002A6C83" w:rsidRDefault="002A6C83" w:rsidP="002A6C83">
            <w:pPr>
              <w:rPr>
                <w:rFonts w:cs="Arial"/>
                <w:sz w:val="18"/>
                <w:szCs w:val="18"/>
              </w:rPr>
            </w:pPr>
          </w:p>
        </w:tc>
        <w:tc>
          <w:tcPr>
            <w:tcW w:w="1417" w:type="dxa"/>
            <w:shd w:val="clear" w:color="auto" w:fill="FFFFFF"/>
          </w:tcPr>
          <w:p w14:paraId="044EEF86" w14:textId="77777777" w:rsidR="002A6C83" w:rsidRPr="002A6C83" w:rsidRDefault="002A6C83" w:rsidP="002A6C83">
            <w:pPr>
              <w:rPr>
                <w:rFonts w:cs="Arial"/>
                <w:sz w:val="18"/>
                <w:szCs w:val="18"/>
              </w:rPr>
            </w:pPr>
          </w:p>
        </w:tc>
        <w:tc>
          <w:tcPr>
            <w:tcW w:w="1417" w:type="dxa"/>
            <w:shd w:val="clear" w:color="auto" w:fill="FFFFFF"/>
            <w:noWrap/>
            <w:vAlign w:val="bottom"/>
          </w:tcPr>
          <w:p w14:paraId="6347A425" w14:textId="77777777" w:rsidR="002A6C83" w:rsidRPr="002A6C83" w:rsidRDefault="002A6C83" w:rsidP="002A6C83">
            <w:pPr>
              <w:rPr>
                <w:rFonts w:cs="Arial"/>
                <w:sz w:val="18"/>
                <w:szCs w:val="18"/>
              </w:rPr>
            </w:pPr>
          </w:p>
        </w:tc>
        <w:tc>
          <w:tcPr>
            <w:tcW w:w="1701" w:type="dxa"/>
            <w:shd w:val="clear" w:color="auto" w:fill="FFFFFF"/>
          </w:tcPr>
          <w:p w14:paraId="4E710FAF" w14:textId="77777777" w:rsidR="002A6C83" w:rsidRPr="002A6C83" w:rsidRDefault="002A6C83" w:rsidP="002A6C83">
            <w:pPr>
              <w:rPr>
                <w:rFonts w:cs="Arial"/>
                <w:sz w:val="18"/>
                <w:szCs w:val="18"/>
              </w:rPr>
            </w:pPr>
          </w:p>
        </w:tc>
      </w:tr>
      <w:tr w:rsidR="002A6C83" w:rsidRPr="002A6C83" w14:paraId="00232047" w14:textId="77777777" w:rsidTr="007709FD">
        <w:trPr>
          <w:trHeight w:val="170"/>
        </w:trPr>
        <w:tc>
          <w:tcPr>
            <w:tcW w:w="686" w:type="dxa"/>
            <w:shd w:val="clear" w:color="auto" w:fill="FFFFCC"/>
            <w:noWrap/>
            <w:vAlign w:val="center"/>
          </w:tcPr>
          <w:p w14:paraId="05881BB8" w14:textId="77777777" w:rsidR="002A6C83" w:rsidRPr="002A6C83" w:rsidRDefault="002A6C83" w:rsidP="002A6C83">
            <w:pPr>
              <w:jc w:val="center"/>
              <w:rPr>
                <w:rFonts w:cs="Arial"/>
                <w:sz w:val="16"/>
                <w:szCs w:val="16"/>
              </w:rPr>
            </w:pPr>
            <w:r w:rsidRPr="002A6C83">
              <w:rPr>
                <w:rFonts w:cs="Arial"/>
                <w:sz w:val="16"/>
                <w:szCs w:val="16"/>
              </w:rPr>
              <w:t>21</w:t>
            </w:r>
          </w:p>
        </w:tc>
        <w:tc>
          <w:tcPr>
            <w:tcW w:w="3958" w:type="dxa"/>
            <w:gridSpan w:val="2"/>
            <w:shd w:val="clear" w:color="auto" w:fill="FFFFFF"/>
            <w:noWrap/>
          </w:tcPr>
          <w:p w14:paraId="519C06A2" w14:textId="77777777" w:rsidR="002A6C83" w:rsidRPr="002A6C83" w:rsidRDefault="002A6C83" w:rsidP="002A6C83">
            <w:pPr>
              <w:rPr>
                <w:sz w:val="18"/>
                <w:szCs w:val="18"/>
              </w:rPr>
            </w:pPr>
            <w:r w:rsidRPr="002A6C83">
              <w:rPr>
                <w:sz w:val="18"/>
                <w:szCs w:val="18"/>
              </w:rPr>
              <w:t>Замена вентила ниског притиска</w:t>
            </w:r>
          </w:p>
        </w:tc>
        <w:tc>
          <w:tcPr>
            <w:tcW w:w="1381" w:type="dxa"/>
            <w:shd w:val="clear" w:color="auto" w:fill="FFFFFF"/>
            <w:noWrap/>
            <w:vAlign w:val="bottom"/>
          </w:tcPr>
          <w:p w14:paraId="69B755CE" w14:textId="77777777" w:rsidR="002A6C83" w:rsidRPr="002A6C83" w:rsidRDefault="002A6C83" w:rsidP="002A6C83">
            <w:pPr>
              <w:rPr>
                <w:rFonts w:cs="Arial"/>
                <w:sz w:val="18"/>
                <w:szCs w:val="18"/>
              </w:rPr>
            </w:pPr>
          </w:p>
        </w:tc>
        <w:tc>
          <w:tcPr>
            <w:tcW w:w="1281" w:type="dxa"/>
            <w:shd w:val="clear" w:color="auto" w:fill="FFFFFF"/>
            <w:noWrap/>
            <w:vAlign w:val="bottom"/>
          </w:tcPr>
          <w:p w14:paraId="3963C1B0" w14:textId="77777777" w:rsidR="002A6C83" w:rsidRPr="002A6C83" w:rsidRDefault="002A6C83" w:rsidP="002A6C83">
            <w:pPr>
              <w:jc w:val="center"/>
              <w:rPr>
                <w:rFonts w:cs="Arial"/>
                <w:i/>
                <w:sz w:val="18"/>
                <w:szCs w:val="18"/>
              </w:rPr>
            </w:pPr>
          </w:p>
        </w:tc>
        <w:tc>
          <w:tcPr>
            <w:tcW w:w="1307" w:type="dxa"/>
            <w:shd w:val="clear" w:color="auto" w:fill="FFFFFF"/>
          </w:tcPr>
          <w:p w14:paraId="430A4E76" w14:textId="77777777" w:rsidR="002A6C83" w:rsidRPr="002A6C83" w:rsidRDefault="002A6C83" w:rsidP="002A6C83">
            <w:pPr>
              <w:rPr>
                <w:rFonts w:cs="Arial"/>
                <w:sz w:val="18"/>
                <w:szCs w:val="18"/>
              </w:rPr>
            </w:pPr>
          </w:p>
        </w:tc>
        <w:tc>
          <w:tcPr>
            <w:tcW w:w="1560" w:type="dxa"/>
            <w:shd w:val="clear" w:color="auto" w:fill="FFFFFF"/>
            <w:noWrap/>
            <w:vAlign w:val="bottom"/>
          </w:tcPr>
          <w:p w14:paraId="7D70D051" w14:textId="77777777" w:rsidR="002A6C83" w:rsidRPr="002A6C83" w:rsidRDefault="002A6C83" w:rsidP="002A6C83">
            <w:pPr>
              <w:rPr>
                <w:rFonts w:cs="Arial"/>
                <w:sz w:val="18"/>
                <w:szCs w:val="18"/>
              </w:rPr>
            </w:pPr>
          </w:p>
        </w:tc>
        <w:tc>
          <w:tcPr>
            <w:tcW w:w="1417" w:type="dxa"/>
            <w:shd w:val="clear" w:color="auto" w:fill="FFFFFF"/>
          </w:tcPr>
          <w:p w14:paraId="6BF4B041" w14:textId="77777777" w:rsidR="002A6C83" w:rsidRPr="002A6C83" w:rsidRDefault="002A6C83" w:rsidP="002A6C83">
            <w:pPr>
              <w:rPr>
                <w:rFonts w:cs="Arial"/>
                <w:sz w:val="18"/>
                <w:szCs w:val="18"/>
              </w:rPr>
            </w:pPr>
          </w:p>
        </w:tc>
        <w:tc>
          <w:tcPr>
            <w:tcW w:w="1417" w:type="dxa"/>
            <w:shd w:val="clear" w:color="auto" w:fill="FFFFFF"/>
            <w:noWrap/>
            <w:vAlign w:val="bottom"/>
          </w:tcPr>
          <w:p w14:paraId="251A9F22" w14:textId="77777777" w:rsidR="002A6C83" w:rsidRPr="002A6C83" w:rsidRDefault="002A6C83" w:rsidP="002A6C83">
            <w:pPr>
              <w:rPr>
                <w:rFonts w:cs="Arial"/>
                <w:sz w:val="18"/>
                <w:szCs w:val="18"/>
              </w:rPr>
            </w:pPr>
          </w:p>
        </w:tc>
        <w:tc>
          <w:tcPr>
            <w:tcW w:w="1701" w:type="dxa"/>
            <w:shd w:val="clear" w:color="auto" w:fill="FFFFFF"/>
          </w:tcPr>
          <w:p w14:paraId="09579606" w14:textId="77777777" w:rsidR="002A6C83" w:rsidRPr="002A6C83" w:rsidRDefault="002A6C83" w:rsidP="002A6C83">
            <w:pPr>
              <w:rPr>
                <w:rFonts w:cs="Arial"/>
                <w:sz w:val="18"/>
                <w:szCs w:val="18"/>
              </w:rPr>
            </w:pPr>
          </w:p>
        </w:tc>
      </w:tr>
      <w:tr w:rsidR="002A6C83" w:rsidRPr="002A6C83" w14:paraId="460F23C3" w14:textId="77777777" w:rsidTr="007709FD">
        <w:trPr>
          <w:trHeight w:val="170"/>
        </w:trPr>
        <w:tc>
          <w:tcPr>
            <w:tcW w:w="686" w:type="dxa"/>
            <w:shd w:val="clear" w:color="auto" w:fill="FFFFCC"/>
            <w:noWrap/>
            <w:vAlign w:val="center"/>
          </w:tcPr>
          <w:p w14:paraId="5E99EAD4" w14:textId="77777777" w:rsidR="002A6C83" w:rsidRPr="002A6C83" w:rsidRDefault="002A6C83" w:rsidP="002A6C83">
            <w:pPr>
              <w:jc w:val="center"/>
              <w:rPr>
                <w:rFonts w:cs="Arial"/>
                <w:sz w:val="16"/>
                <w:szCs w:val="16"/>
              </w:rPr>
            </w:pPr>
            <w:r w:rsidRPr="002A6C83">
              <w:rPr>
                <w:rFonts w:cs="Arial"/>
                <w:sz w:val="16"/>
                <w:szCs w:val="16"/>
              </w:rPr>
              <w:t>22</w:t>
            </w:r>
          </w:p>
        </w:tc>
        <w:tc>
          <w:tcPr>
            <w:tcW w:w="3958" w:type="dxa"/>
            <w:gridSpan w:val="2"/>
            <w:shd w:val="clear" w:color="auto" w:fill="FFFFFF"/>
            <w:noWrap/>
          </w:tcPr>
          <w:p w14:paraId="51D2B935" w14:textId="77777777" w:rsidR="002A6C83" w:rsidRPr="002A6C83" w:rsidRDefault="002A6C83" w:rsidP="002A6C83">
            <w:pPr>
              <w:rPr>
                <w:sz w:val="18"/>
                <w:szCs w:val="18"/>
              </w:rPr>
            </w:pPr>
            <w:r w:rsidRPr="002A6C83">
              <w:rPr>
                <w:sz w:val="18"/>
                <w:szCs w:val="18"/>
              </w:rPr>
              <w:t>Ремонт вентила ниског притиска</w:t>
            </w:r>
          </w:p>
        </w:tc>
        <w:tc>
          <w:tcPr>
            <w:tcW w:w="1381" w:type="dxa"/>
            <w:shd w:val="clear" w:color="auto" w:fill="FFFFFF"/>
            <w:noWrap/>
            <w:vAlign w:val="bottom"/>
          </w:tcPr>
          <w:p w14:paraId="1C180797"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60E7DD75" w14:textId="77777777" w:rsidR="002A6C83" w:rsidRPr="002A6C83" w:rsidRDefault="002A6C83" w:rsidP="002A6C83">
            <w:pPr>
              <w:jc w:val="center"/>
              <w:rPr>
                <w:rFonts w:cs="Arial"/>
                <w:i/>
                <w:sz w:val="18"/>
                <w:szCs w:val="18"/>
              </w:rPr>
            </w:pPr>
          </w:p>
        </w:tc>
        <w:tc>
          <w:tcPr>
            <w:tcW w:w="1307" w:type="dxa"/>
            <w:shd w:val="clear" w:color="auto" w:fill="FFFFFF"/>
          </w:tcPr>
          <w:p w14:paraId="3A27B4C9" w14:textId="77777777" w:rsidR="002A6C83" w:rsidRPr="002A6C83" w:rsidRDefault="002A6C83" w:rsidP="002A6C83">
            <w:pPr>
              <w:rPr>
                <w:rFonts w:cs="Arial"/>
                <w:sz w:val="18"/>
                <w:szCs w:val="18"/>
              </w:rPr>
            </w:pPr>
          </w:p>
        </w:tc>
        <w:tc>
          <w:tcPr>
            <w:tcW w:w="1560" w:type="dxa"/>
            <w:shd w:val="clear" w:color="auto" w:fill="FFFFFF"/>
            <w:noWrap/>
            <w:vAlign w:val="bottom"/>
          </w:tcPr>
          <w:p w14:paraId="204F5059" w14:textId="77777777" w:rsidR="002A6C83" w:rsidRPr="002A6C83" w:rsidRDefault="002A6C83" w:rsidP="002A6C83">
            <w:pPr>
              <w:rPr>
                <w:rFonts w:cs="Arial"/>
                <w:sz w:val="18"/>
                <w:szCs w:val="18"/>
              </w:rPr>
            </w:pPr>
          </w:p>
        </w:tc>
        <w:tc>
          <w:tcPr>
            <w:tcW w:w="1417" w:type="dxa"/>
            <w:shd w:val="clear" w:color="auto" w:fill="FFFFFF"/>
          </w:tcPr>
          <w:p w14:paraId="1DCA2B32" w14:textId="77777777" w:rsidR="002A6C83" w:rsidRPr="002A6C83" w:rsidRDefault="002A6C83" w:rsidP="002A6C83">
            <w:pPr>
              <w:rPr>
                <w:rFonts w:cs="Arial"/>
                <w:sz w:val="18"/>
                <w:szCs w:val="18"/>
              </w:rPr>
            </w:pPr>
          </w:p>
        </w:tc>
        <w:tc>
          <w:tcPr>
            <w:tcW w:w="1417" w:type="dxa"/>
            <w:shd w:val="clear" w:color="auto" w:fill="FFFFFF"/>
            <w:noWrap/>
            <w:vAlign w:val="bottom"/>
          </w:tcPr>
          <w:p w14:paraId="6FE7CDDD" w14:textId="77777777" w:rsidR="002A6C83" w:rsidRPr="002A6C83" w:rsidRDefault="002A6C83" w:rsidP="002A6C83">
            <w:pPr>
              <w:rPr>
                <w:rFonts w:cs="Arial"/>
                <w:sz w:val="18"/>
                <w:szCs w:val="18"/>
              </w:rPr>
            </w:pPr>
          </w:p>
        </w:tc>
        <w:tc>
          <w:tcPr>
            <w:tcW w:w="1701" w:type="dxa"/>
            <w:shd w:val="clear" w:color="auto" w:fill="FFFFFF"/>
          </w:tcPr>
          <w:p w14:paraId="2AD19A09" w14:textId="77777777" w:rsidR="002A6C83" w:rsidRPr="002A6C83" w:rsidRDefault="002A6C83" w:rsidP="002A6C83">
            <w:pPr>
              <w:rPr>
                <w:rFonts w:cs="Arial"/>
                <w:sz w:val="18"/>
                <w:szCs w:val="18"/>
              </w:rPr>
            </w:pPr>
          </w:p>
        </w:tc>
      </w:tr>
      <w:tr w:rsidR="002A6C83" w:rsidRPr="002A6C83" w14:paraId="2A1787AB" w14:textId="77777777" w:rsidTr="007709FD">
        <w:trPr>
          <w:trHeight w:val="170"/>
        </w:trPr>
        <w:tc>
          <w:tcPr>
            <w:tcW w:w="686" w:type="dxa"/>
            <w:shd w:val="clear" w:color="auto" w:fill="FFFFCC"/>
            <w:noWrap/>
            <w:vAlign w:val="center"/>
          </w:tcPr>
          <w:p w14:paraId="4DDBB72C" w14:textId="77777777" w:rsidR="002A6C83" w:rsidRPr="002A6C83" w:rsidRDefault="002A6C83" w:rsidP="002A6C83">
            <w:pPr>
              <w:jc w:val="center"/>
              <w:rPr>
                <w:rFonts w:cs="Arial"/>
                <w:sz w:val="16"/>
                <w:szCs w:val="16"/>
              </w:rPr>
            </w:pPr>
            <w:r w:rsidRPr="002A6C83">
              <w:rPr>
                <w:rFonts w:cs="Arial"/>
                <w:sz w:val="16"/>
                <w:szCs w:val="16"/>
              </w:rPr>
              <w:t>23</w:t>
            </w:r>
          </w:p>
        </w:tc>
        <w:tc>
          <w:tcPr>
            <w:tcW w:w="3958" w:type="dxa"/>
            <w:gridSpan w:val="2"/>
            <w:shd w:val="clear" w:color="auto" w:fill="FFFFFF"/>
            <w:noWrap/>
          </w:tcPr>
          <w:p w14:paraId="010EE9D5" w14:textId="77777777" w:rsidR="002A6C83" w:rsidRPr="002A6C83" w:rsidRDefault="002A6C83" w:rsidP="002A6C83">
            <w:pPr>
              <w:rPr>
                <w:sz w:val="18"/>
                <w:szCs w:val="18"/>
              </w:rPr>
            </w:pPr>
            <w:r w:rsidRPr="002A6C83">
              <w:rPr>
                <w:sz w:val="18"/>
                <w:szCs w:val="18"/>
              </w:rPr>
              <w:t>Замена вентила високог притиска</w:t>
            </w:r>
          </w:p>
        </w:tc>
        <w:tc>
          <w:tcPr>
            <w:tcW w:w="1381" w:type="dxa"/>
            <w:shd w:val="clear" w:color="auto" w:fill="FFFFFF"/>
            <w:noWrap/>
            <w:vAlign w:val="bottom"/>
          </w:tcPr>
          <w:p w14:paraId="342D3180" w14:textId="77777777" w:rsidR="002A6C83" w:rsidRPr="002A6C83" w:rsidRDefault="002A6C83" w:rsidP="002A6C83">
            <w:pPr>
              <w:rPr>
                <w:rFonts w:cs="Arial"/>
                <w:sz w:val="18"/>
                <w:szCs w:val="18"/>
              </w:rPr>
            </w:pPr>
          </w:p>
        </w:tc>
        <w:tc>
          <w:tcPr>
            <w:tcW w:w="1281" w:type="dxa"/>
            <w:shd w:val="clear" w:color="auto" w:fill="FFFFFF"/>
            <w:noWrap/>
            <w:vAlign w:val="bottom"/>
          </w:tcPr>
          <w:p w14:paraId="44D0B9EB" w14:textId="77777777" w:rsidR="002A6C83" w:rsidRPr="002A6C83" w:rsidRDefault="002A6C83" w:rsidP="002A6C83">
            <w:pPr>
              <w:jc w:val="center"/>
              <w:rPr>
                <w:rFonts w:cs="Arial"/>
                <w:i/>
                <w:sz w:val="18"/>
                <w:szCs w:val="18"/>
              </w:rPr>
            </w:pPr>
          </w:p>
        </w:tc>
        <w:tc>
          <w:tcPr>
            <w:tcW w:w="1307" w:type="dxa"/>
            <w:shd w:val="clear" w:color="auto" w:fill="FFFFFF"/>
          </w:tcPr>
          <w:p w14:paraId="1679371D" w14:textId="77777777" w:rsidR="002A6C83" w:rsidRPr="002A6C83" w:rsidRDefault="002A6C83" w:rsidP="002A6C83">
            <w:pPr>
              <w:rPr>
                <w:rFonts w:cs="Arial"/>
                <w:sz w:val="18"/>
                <w:szCs w:val="18"/>
              </w:rPr>
            </w:pPr>
          </w:p>
        </w:tc>
        <w:tc>
          <w:tcPr>
            <w:tcW w:w="1560" w:type="dxa"/>
            <w:shd w:val="clear" w:color="auto" w:fill="FFFFFF"/>
            <w:noWrap/>
            <w:vAlign w:val="bottom"/>
          </w:tcPr>
          <w:p w14:paraId="43442150" w14:textId="77777777" w:rsidR="002A6C83" w:rsidRPr="002A6C83" w:rsidRDefault="002A6C83" w:rsidP="002A6C83">
            <w:pPr>
              <w:rPr>
                <w:rFonts w:cs="Arial"/>
                <w:sz w:val="18"/>
                <w:szCs w:val="18"/>
              </w:rPr>
            </w:pPr>
          </w:p>
        </w:tc>
        <w:tc>
          <w:tcPr>
            <w:tcW w:w="1417" w:type="dxa"/>
            <w:shd w:val="clear" w:color="auto" w:fill="FFFFFF"/>
          </w:tcPr>
          <w:p w14:paraId="27BEC25F" w14:textId="77777777" w:rsidR="002A6C83" w:rsidRPr="002A6C83" w:rsidRDefault="002A6C83" w:rsidP="002A6C83">
            <w:pPr>
              <w:rPr>
                <w:rFonts w:cs="Arial"/>
                <w:sz w:val="18"/>
                <w:szCs w:val="18"/>
              </w:rPr>
            </w:pPr>
          </w:p>
        </w:tc>
        <w:tc>
          <w:tcPr>
            <w:tcW w:w="1417" w:type="dxa"/>
            <w:shd w:val="clear" w:color="auto" w:fill="FFFFFF"/>
            <w:noWrap/>
            <w:vAlign w:val="bottom"/>
          </w:tcPr>
          <w:p w14:paraId="5C3374DA" w14:textId="77777777" w:rsidR="002A6C83" w:rsidRPr="002A6C83" w:rsidRDefault="002A6C83" w:rsidP="002A6C83">
            <w:pPr>
              <w:rPr>
                <w:rFonts w:cs="Arial"/>
                <w:sz w:val="18"/>
                <w:szCs w:val="18"/>
              </w:rPr>
            </w:pPr>
          </w:p>
        </w:tc>
        <w:tc>
          <w:tcPr>
            <w:tcW w:w="1701" w:type="dxa"/>
            <w:shd w:val="clear" w:color="auto" w:fill="FFFFFF"/>
          </w:tcPr>
          <w:p w14:paraId="3D16ADD5" w14:textId="77777777" w:rsidR="002A6C83" w:rsidRPr="002A6C83" w:rsidRDefault="002A6C83" w:rsidP="002A6C83">
            <w:pPr>
              <w:rPr>
                <w:rFonts w:cs="Arial"/>
                <w:sz w:val="18"/>
                <w:szCs w:val="18"/>
              </w:rPr>
            </w:pPr>
          </w:p>
        </w:tc>
      </w:tr>
      <w:tr w:rsidR="002A6C83" w:rsidRPr="002A6C83" w14:paraId="6D62B107" w14:textId="77777777" w:rsidTr="007709FD">
        <w:trPr>
          <w:trHeight w:val="170"/>
        </w:trPr>
        <w:tc>
          <w:tcPr>
            <w:tcW w:w="686" w:type="dxa"/>
            <w:shd w:val="clear" w:color="auto" w:fill="FFFFCC"/>
            <w:noWrap/>
            <w:vAlign w:val="center"/>
          </w:tcPr>
          <w:p w14:paraId="63BC62F1" w14:textId="77777777" w:rsidR="002A6C83" w:rsidRPr="002A6C83" w:rsidRDefault="002A6C83" w:rsidP="002A6C83">
            <w:pPr>
              <w:jc w:val="center"/>
              <w:rPr>
                <w:rFonts w:cs="Arial"/>
                <w:sz w:val="16"/>
                <w:szCs w:val="16"/>
              </w:rPr>
            </w:pPr>
            <w:r w:rsidRPr="002A6C83">
              <w:rPr>
                <w:rFonts w:cs="Arial"/>
                <w:sz w:val="16"/>
                <w:szCs w:val="16"/>
              </w:rPr>
              <w:t>24</w:t>
            </w:r>
          </w:p>
        </w:tc>
        <w:tc>
          <w:tcPr>
            <w:tcW w:w="3958" w:type="dxa"/>
            <w:gridSpan w:val="2"/>
            <w:shd w:val="clear" w:color="auto" w:fill="FFFFFF"/>
            <w:noWrap/>
          </w:tcPr>
          <w:p w14:paraId="4D2C9DC1" w14:textId="77777777" w:rsidR="002A6C83" w:rsidRPr="002A6C83" w:rsidRDefault="002A6C83" w:rsidP="002A6C83">
            <w:pPr>
              <w:rPr>
                <w:sz w:val="18"/>
                <w:szCs w:val="18"/>
              </w:rPr>
            </w:pPr>
            <w:r w:rsidRPr="002A6C83">
              <w:rPr>
                <w:sz w:val="18"/>
                <w:szCs w:val="18"/>
              </w:rPr>
              <w:t>Ремонт вентила високог притиска</w:t>
            </w:r>
          </w:p>
        </w:tc>
        <w:tc>
          <w:tcPr>
            <w:tcW w:w="1381" w:type="dxa"/>
            <w:shd w:val="clear" w:color="auto" w:fill="FFFFFF"/>
            <w:noWrap/>
            <w:vAlign w:val="bottom"/>
          </w:tcPr>
          <w:p w14:paraId="43ACC5A9"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5627C859" w14:textId="77777777" w:rsidR="002A6C83" w:rsidRPr="002A6C83" w:rsidRDefault="002A6C83" w:rsidP="002A6C83">
            <w:pPr>
              <w:jc w:val="center"/>
              <w:rPr>
                <w:rFonts w:cs="Arial"/>
                <w:i/>
                <w:sz w:val="18"/>
                <w:szCs w:val="18"/>
              </w:rPr>
            </w:pPr>
          </w:p>
        </w:tc>
        <w:tc>
          <w:tcPr>
            <w:tcW w:w="1307" w:type="dxa"/>
            <w:shd w:val="clear" w:color="auto" w:fill="FFFFFF"/>
          </w:tcPr>
          <w:p w14:paraId="4F3DE402" w14:textId="77777777" w:rsidR="002A6C83" w:rsidRPr="002A6C83" w:rsidRDefault="002A6C83" w:rsidP="002A6C83">
            <w:pPr>
              <w:rPr>
                <w:rFonts w:cs="Arial"/>
                <w:sz w:val="18"/>
                <w:szCs w:val="18"/>
              </w:rPr>
            </w:pPr>
          </w:p>
        </w:tc>
        <w:tc>
          <w:tcPr>
            <w:tcW w:w="1560" w:type="dxa"/>
            <w:shd w:val="clear" w:color="auto" w:fill="FFFFFF"/>
            <w:noWrap/>
            <w:vAlign w:val="bottom"/>
          </w:tcPr>
          <w:p w14:paraId="14610D3A" w14:textId="77777777" w:rsidR="002A6C83" w:rsidRPr="002A6C83" w:rsidRDefault="002A6C83" w:rsidP="002A6C83">
            <w:pPr>
              <w:rPr>
                <w:rFonts w:cs="Arial"/>
                <w:sz w:val="18"/>
                <w:szCs w:val="18"/>
              </w:rPr>
            </w:pPr>
          </w:p>
        </w:tc>
        <w:tc>
          <w:tcPr>
            <w:tcW w:w="1417" w:type="dxa"/>
            <w:shd w:val="clear" w:color="auto" w:fill="FFFFFF"/>
          </w:tcPr>
          <w:p w14:paraId="6A451E25" w14:textId="77777777" w:rsidR="002A6C83" w:rsidRPr="002A6C83" w:rsidRDefault="002A6C83" w:rsidP="002A6C83">
            <w:pPr>
              <w:rPr>
                <w:rFonts w:cs="Arial"/>
                <w:sz w:val="18"/>
                <w:szCs w:val="18"/>
              </w:rPr>
            </w:pPr>
          </w:p>
        </w:tc>
        <w:tc>
          <w:tcPr>
            <w:tcW w:w="1417" w:type="dxa"/>
            <w:shd w:val="clear" w:color="auto" w:fill="FFFFFF"/>
            <w:noWrap/>
            <w:vAlign w:val="bottom"/>
          </w:tcPr>
          <w:p w14:paraId="78A2547E" w14:textId="77777777" w:rsidR="002A6C83" w:rsidRPr="002A6C83" w:rsidRDefault="002A6C83" w:rsidP="002A6C83">
            <w:pPr>
              <w:rPr>
                <w:rFonts w:cs="Arial"/>
                <w:sz w:val="18"/>
                <w:szCs w:val="18"/>
              </w:rPr>
            </w:pPr>
          </w:p>
        </w:tc>
        <w:tc>
          <w:tcPr>
            <w:tcW w:w="1701" w:type="dxa"/>
            <w:shd w:val="clear" w:color="auto" w:fill="FFFFFF"/>
          </w:tcPr>
          <w:p w14:paraId="06906AED" w14:textId="77777777" w:rsidR="002A6C83" w:rsidRPr="002A6C83" w:rsidRDefault="002A6C83" w:rsidP="002A6C83">
            <w:pPr>
              <w:rPr>
                <w:rFonts w:cs="Arial"/>
                <w:sz w:val="18"/>
                <w:szCs w:val="18"/>
              </w:rPr>
            </w:pPr>
          </w:p>
        </w:tc>
      </w:tr>
      <w:tr w:rsidR="002A6C83" w:rsidRPr="002A6C83" w14:paraId="222F5889" w14:textId="77777777" w:rsidTr="007709FD">
        <w:trPr>
          <w:trHeight w:val="170"/>
        </w:trPr>
        <w:tc>
          <w:tcPr>
            <w:tcW w:w="686" w:type="dxa"/>
            <w:shd w:val="clear" w:color="auto" w:fill="FFFFCC"/>
            <w:noWrap/>
            <w:vAlign w:val="center"/>
          </w:tcPr>
          <w:p w14:paraId="7E2E5CD0" w14:textId="77777777" w:rsidR="002A6C83" w:rsidRPr="002A6C83" w:rsidRDefault="002A6C83" w:rsidP="002A6C83">
            <w:pPr>
              <w:jc w:val="center"/>
              <w:rPr>
                <w:rFonts w:cs="Arial"/>
                <w:sz w:val="16"/>
                <w:szCs w:val="16"/>
              </w:rPr>
            </w:pPr>
            <w:r w:rsidRPr="002A6C83">
              <w:rPr>
                <w:rFonts w:cs="Arial"/>
                <w:sz w:val="16"/>
                <w:szCs w:val="16"/>
              </w:rPr>
              <w:lastRenderedPageBreak/>
              <w:t>25</w:t>
            </w:r>
          </w:p>
        </w:tc>
        <w:tc>
          <w:tcPr>
            <w:tcW w:w="3958" w:type="dxa"/>
            <w:gridSpan w:val="2"/>
            <w:shd w:val="clear" w:color="auto" w:fill="FFFFFF"/>
            <w:noWrap/>
          </w:tcPr>
          <w:p w14:paraId="53ABA0C1" w14:textId="77777777" w:rsidR="002A6C83" w:rsidRPr="002A6C83" w:rsidRDefault="002A6C83" w:rsidP="002A6C83">
            <w:pPr>
              <w:rPr>
                <w:sz w:val="18"/>
                <w:szCs w:val="18"/>
              </w:rPr>
            </w:pPr>
            <w:r w:rsidRPr="002A6C83">
              <w:rPr>
                <w:sz w:val="18"/>
                <w:szCs w:val="18"/>
              </w:rPr>
              <w:t>Замена манометра</w:t>
            </w:r>
          </w:p>
        </w:tc>
        <w:tc>
          <w:tcPr>
            <w:tcW w:w="1381" w:type="dxa"/>
            <w:shd w:val="clear" w:color="auto" w:fill="FFFFFF"/>
            <w:noWrap/>
            <w:vAlign w:val="bottom"/>
          </w:tcPr>
          <w:p w14:paraId="7A42FC6D" w14:textId="77777777" w:rsidR="002A6C83" w:rsidRPr="002A6C83" w:rsidRDefault="002A6C83" w:rsidP="002A6C83">
            <w:pPr>
              <w:rPr>
                <w:rFonts w:cs="Arial"/>
                <w:sz w:val="18"/>
                <w:szCs w:val="18"/>
              </w:rPr>
            </w:pPr>
          </w:p>
        </w:tc>
        <w:tc>
          <w:tcPr>
            <w:tcW w:w="1281" w:type="dxa"/>
            <w:shd w:val="clear" w:color="auto" w:fill="FFFFFF"/>
            <w:noWrap/>
            <w:vAlign w:val="bottom"/>
          </w:tcPr>
          <w:p w14:paraId="76DAEC83" w14:textId="77777777" w:rsidR="002A6C83" w:rsidRPr="002A6C83" w:rsidRDefault="002A6C83" w:rsidP="002A6C83">
            <w:pPr>
              <w:jc w:val="center"/>
              <w:rPr>
                <w:rFonts w:cs="Arial"/>
                <w:i/>
                <w:sz w:val="18"/>
                <w:szCs w:val="18"/>
              </w:rPr>
            </w:pPr>
          </w:p>
        </w:tc>
        <w:tc>
          <w:tcPr>
            <w:tcW w:w="1307" w:type="dxa"/>
            <w:shd w:val="clear" w:color="auto" w:fill="FFFFFF"/>
          </w:tcPr>
          <w:p w14:paraId="47B054CD" w14:textId="77777777" w:rsidR="002A6C83" w:rsidRPr="002A6C83" w:rsidRDefault="002A6C83" w:rsidP="002A6C83">
            <w:pPr>
              <w:rPr>
                <w:rFonts w:cs="Arial"/>
                <w:sz w:val="18"/>
                <w:szCs w:val="18"/>
              </w:rPr>
            </w:pPr>
          </w:p>
        </w:tc>
        <w:tc>
          <w:tcPr>
            <w:tcW w:w="1560" w:type="dxa"/>
            <w:shd w:val="clear" w:color="auto" w:fill="FFFFFF"/>
            <w:noWrap/>
            <w:vAlign w:val="bottom"/>
          </w:tcPr>
          <w:p w14:paraId="52B21603" w14:textId="77777777" w:rsidR="002A6C83" w:rsidRPr="002A6C83" w:rsidRDefault="002A6C83" w:rsidP="002A6C83">
            <w:pPr>
              <w:rPr>
                <w:rFonts w:cs="Arial"/>
                <w:sz w:val="18"/>
                <w:szCs w:val="18"/>
              </w:rPr>
            </w:pPr>
          </w:p>
        </w:tc>
        <w:tc>
          <w:tcPr>
            <w:tcW w:w="1417" w:type="dxa"/>
            <w:shd w:val="clear" w:color="auto" w:fill="FFFFFF"/>
          </w:tcPr>
          <w:p w14:paraId="15034D41" w14:textId="77777777" w:rsidR="002A6C83" w:rsidRPr="002A6C83" w:rsidRDefault="002A6C83" w:rsidP="002A6C83">
            <w:pPr>
              <w:rPr>
                <w:rFonts w:cs="Arial"/>
                <w:sz w:val="18"/>
                <w:szCs w:val="18"/>
              </w:rPr>
            </w:pPr>
          </w:p>
        </w:tc>
        <w:tc>
          <w:tcPr>
            <w:tcW w:w="1417" w:type="dxa"/>
            <w:shd w:val="clear" w:color="auto" w:fill="FFFFFF"/>
            <w:noWrap/>
            <w:vAlign w:val="bottom"/>
          </w:tcPr>
          <w:p w14:paraId="3AB77A20" w14:textId="77777777" w:rsidR="002A6C83" w:rsidRPr="002A6C83" w:rsidRDefault="002A6C83" w:rsidP="002A6C83">
            <w:pPr>
              <w:rPr>
                <w:rFonts w:cs="Arial"/>
                <w:sz w:val="18"/>
                <w:szCs w:val="18"/>
              </w:rPr>
            </w:pPr>
          </w:p>
        </w:tc>
        <w:tc>
          <w:tcPr>
            <w:tcW w:w="1701" w:type="dxa"/>
            <w:shd w:val="clear" w:color="auto" w:fill="FFFFFF"/>
          </w:tcPr>
          <w:p w14:paraId="2BD4EA5A" w14:textId="77777777" w:rsidR="002A6C83" w:rsidRPr="002A6C83" w:rsidRDefault="002A6C83" w:rsidP="002A6C83">
            <w:pPr>
              <w:rPr>
                <w:rFonts w:cs="Arial"/>
                <w:sz w:val="18"/>
                <w:szCs w:val="18"/>
              </w:rPr>
            </w:pPr>
          </w:p>
        </w:tc>
      </w:tr>
      <w:tr w:rsidR="002A6C83" w:rsidRPr="002A6C83" w14:paraId="537385E6" w14:textId="77777777" w:rsidTr="007709FD">
        <w:trPr>
          <w:trHeight w:val="170"/>
        </w:trPr>
        <w:tc>
          <w:tcPr>
            <w:tcW w:w="686" w:type="dxa"/>
            <w:shd w:val="clear" w:color="auto" w:fill="FFFFCC"/>
            <w:noWrap/>
            <w:vAlign w:val="center"/>
          </w:tcPr>
          <w:p w14:paraId="0D645172" w14:textId="77777777" w:rsidR="002A6C83" w:rsidRPr="002A6C83" w:rsidRDefault="002A6C83" w:rsidP="002A6C83">
            <w:pPr>
              <w:jc w:val="center"/>
              <w:rPr>
                <w:rFonts w:cs="Arial"/>
                <w:sz w:val="16"/>
                <w:szCs w:val="16"/>
              </w:rPr>
            </w:pPr>
            <w:r w:rsidRPr="002A6C83">
              <w:rPr>
                <w:rFonts w:cs="Arial"/>
                <w:sz w:val="16"/>
                <w:szCs w:val="16"/>
              </w:rPr>
              <w:t>26</w:t>
            </w:r>
          </w:p>
        </w:tc>
        <w:tc>
          <w:tcPr>
            <w:tcW w:w="3958" w:type="dxa"/>
            <w:gridSpan w:val="2"/>
            <w:shd w:val="clear" w:color="auto" w:fill="FFFFFF"/>
            <w:noWrap/>
          </w:tcPr>
          <w:p w14:paraId="5C953570" w14:textId="77777777" w:rsidR="002A6C83" w:rsidRPr="002A6C83" w:rsidRDefault="002A6C83" w:rsidP="002A6C83">
            <w:pPr>
              <w:rPr>
                <w:sz w:val="18"/>
                <w:szCs w:val="18"/>
              </w:rPr>
            </w:pPr>
            <w:r w:rsidRPr="002A6C83">
              <w:rPr>
                <w:sz w:val="18"/>
                <w:szCs w:val="18"/>
              </w:rPr>
              <w:t>Замена мембране раст. вентила</w:t>
            </w:r>
          </w:p>
        </w:tc>
        <w:tc>
          <w:tcPr>
            <w:tcW w:w="1381" w:type="dxa"/>
            <w:shd w:val="clear" w:color="auto" w:fill="FFFFFF"/>
            <w:noWrap/>
            <w:vAlign w:val="bottom"/>
          </w:tcPr>
          <w:p w14:paraId="632FFE46" w14:textId="77777777" w:rsidR="002A6C83" w:rsidRPr="002A6C83" w:rsidRDefault="002A6C83" w:rsidP="002A6C83">
            <w:pPr>
              <w:rPr>
                <w:rFonts w:cs="Arial"/>
                <w:sz w:val="18"/>
                <w:szCs w:val="18"/>
              </w:rPr>
            </w:pPr>
          </w:p>
        </w:tc>
        <w:tc>
          <w:tcPr>
            <w:tcW w:w="1281" w:type="dxa"/>
            <w:shd w:val="clear" w:color="auto" w:fill="FFFFFF"/>
            <w:noWrap/>
            <w:vAlign w:val="bottom"/>
          </w:tcPr>
          <w:p w14:paraId="433AB58C" w14:textId="77777777" w:rsidR="002A6C83" w:rsidRPr="002A6C83" w:rsidRDefault="002A6C83" w:rsidP="002A6C83">
            <w:pPr>
              <w:jc w:val="center"/>
              <w:rPr>
                <w:rFonts w:cs="Arial"/>
                <w:i/>
                <w:sz w:val="18"/>
                <w:szCs w:val="18"/>
              </w:rPr>
            </w:pPr>
          </w:p>
        </w:tc>
        <w:tc>
          <w:tcPr>
            <w:tcW w:w="1307" w:type="dxa"/>
            <w:shd w:val="clear" w:color="auto" w:fill="FFFFFF"/>
          </w:tcPr>
          <w:p w14:paraId="3E5387D6" w14:textId="77777777" w:rsidR="002A6C83" w:rsidRPr="002A6C83" w:rsidRDefault="002A6C83" w:rsidP="002A6C83">
            <w:pPr>
              <w:rPr>
                <w:rFonts w:cs="Arial"/>
                <w:sz w:val="18"/>
                <w:szCs w:val="18"/>
              </w:rPr>
            </w:pPr>
          </w:p>
        </w:tc>
        <w:tc>
          <w:tcPr>
            <w:tcW w:w="1560" w:type="dxa"/>
            <w:shd w:val="clear" w:color="auto" w:fill="FFFFFF"/>
            <w:noWrap/>
            <w:vAlign w:val="bottom"/>
          </w:tcPr>
          <w:p w14:paraId="258EFDA0" w14:textId="77777777" w:rsidR="002A6C83" w:rsidRPr="002A6C83" w:rsidRDefault="002A6C83" w:rsidP="002A6C83">
            <w:pPr>
              <w:rPr>
                <w:rFonts w:cs="Arial"/>
                <w:sz w:val="18"/>
                <w:szCs w:val="18"/>
              </w:rPr>
            </w:pPr>
          </w:p>
        </w:tc>
        <w:tc>
          <w:tcPr>
            <w:tcW w:w="1417" w:type="dxa"/>
            <w:shd w:val="clear" w:color="auto" w:fill="FFFFFF"/>
          </w:tcPr>
          <w:p w14:paraId="79A4B7A4" w14:textId="77777777" w:rsidR="002A6C83" w:rsidRPr="002A6C83" w:rsidRDefault="002A6C83" w:rsidP="002A6C83">
            <w:pPr>
              <w:rPr>
                <w:rFonts w:cs="Arial"/>
                <w:sz w:val="18"/>
                <w:szCs w:val="18"/>
              </w:rPr>
            </w:pPr>
          </w:p>
        </w:tc>
        <w:tc>
          <w:tcPr>
            <w:tcW w:w="1417" w:type="dxa"/>
            <w:shd w:val="clear" w:color="auto" w:fill="FFFFFF"/>
            <w:noWrap/>
            <w:vAlign w:val="bottom"/>
          </w:tcPr>
          <w:p w14:paraId="3F260A96" w14:textId="77777777" w:rsidR="002A6C83" w:rsidRPr="002A6C83" w:rsidRDefault="002A6C83" w:rsidP="002A6C83">
            <w:pPr>
              <w:rPr>
                <w:rFonts w:cs="Arial"/>
                <w:sz w:val="18"/>
                <w:szCs w:val="18"/>
              </w:rPr>
            </w:pPr>
          </w:p>
        </w:tc>
        <w:tc>
          <w:tcPr>
            <w:tcW w:w="1701" w:type="dxa"/>
            <w:shd w:val="clear" w:color="auto" w:fill="FFFFFF"/>
          </w:tcPr>
          <w:p w14:paraId="3170E7A5" w14:textId="77777777" w:rsidR="002A6C83" w:rsidRPr="002A6C83" w:rsidRDefault="002A6C83" w:rsidP="002A6C83">
            <w:pPr>
              <w:rPr>
                <w:rFonts w:cs="Arial"/>
                <w:sz w:val="18"/>
                <w:szCs w:val="18"/>
              </w:rPr>
            </w:pPr>
          </w:p>
        </w:tc>
      </w:tr>
      <w:tr w:rsidR="002A6C83" w:rsidRPr="002A6C83" w14:paraId="03282A75" w14:textId="77777777" w:rsidTr="007709FD">
        <w:trPr>
          <w:trHeight w:val="170"/>
        </w:trPr>
        <w:tc>
          <w:tcPr>
            <w:tcW w:w="686" w:type="dxa"/>
            <w:shd w:val="clear" w:color="auto" w:fill="FFFFCC"/>
            <w:noWrap/>
            <w:vAlign w:val="center"/>
          </w:tcPr>
          <w:p w14:paraId="11E4A40C" w14:textId="77777777" w:rsidR="002A6C83" w:rsidRPr="002A6C83" w:rsidRDefault="002A6C83" w:rsidP="002A6C83">
            <w:pPr>
              <w:jc w:val="center"/>
              <w:rPr>
                <w:rFonts w:cs="Arial"/>
                <w:sz w:val="16"/>
                <w:szCs w:val="16"/>
              </w:rPr>
            </w:pPr>
            <w:r w:rsidRPr="002A6C83">
              <w:rPr>
                <w:rFonts w:cs="Arial"/>
                <w:sz w:val="16"/>
                <w:szCs w:val="16"/>
              </w:rPr>
              <w:t>27</w:t>
            </w:r>
          </w:p>
        </w:tc>
        <w:tc>
          <w:tcPr>
            <w:tcW w:w="3958" w:type="dxa"/>
            <w:gridSpan w:val="2"/>
            <w:shd w:val="clear" w:color="auto" w:fill="FFFFFF"/>
            <w:noWrap/>
          </w:tcPr>
          <w:p w14:paraId="0B760B86" w14:textId="77777777" w:rsidR="002A6C83" w:rsidRPr="002A6C83" w:rsidRDefault="002A6C83" w:rsidP="002A6C83">
            <w:pPr>
              <w:rPr>
                <w:sz w:val="18"/>
                <w:szCs w:val="18"/>
              </w:rPr>
            </w:pPr>
            <w:r w:rsidRPr="002A6C83">
              <w:rPr>
                <w:sz w:val="18"/>
                <w:szCs w:val="18"/>
              </w:rPr>
              <w:t>Замена уља</w:t>
            </w:r>
          </w:p>
        </w:tc>
        <w:tc>
          <w:tcPr>
            <w:tcW w:w="1381" w:type="dxa"/>
            <w:shd w:val="clear" w:color="auto" w:fill="FFFFFF"/>
            <w:noWrap/>
            <w:vAlign w:val="bottom"/>
          </w:tcPr>
          <w:p w14:paraId="4AA4B8C5" w14:textId="77777777" w:rsidR="002A6C83" w:rsidRPr="002A6C83" w:rsidRDefault="002A6C83" w:rsidP="002A6C83">
            <w:pPr>
              <w:rPr>
                <w:rFonts w:cs="Arial"/>
                <w:sz w:val="18"/>
                <w:szCs w:val="18"/>
              </w:rPr>
            </w:pPr>
          </w:p>
        </w:tc>
        <w:tc>
          <w:tcPr>
            <w:tcW w:w="1281" w:type="dxa"/>
            <w:shd w:val="clear" w:color="auto" w:fill="FFFFFF"/>
            <w:noWrap/>
            <w:vAlign w:val="bottom"/>
          </w:tcPr>
          <w:p w14:paraId="2C513409" w14:textId="77777777" w:rsidR="002A6C83" w:rsidRPr="002A6C83" w:rsidRDefault="002A6C83" w:rsidP="002A6C83">
            <w:pPr>
              <w:jc w:val="center"/>
              <w:rPr>
                <w:rFonts w:cs="Arial"/>
                <w:i/>
                <w:sz w:val="18"/>
                <w:szCs w:val="18"/>
              </w:rPr>
            </w:pPr>
          </w:p>
        </w:tc>
        <w:tc>
          <w:tcPr>
            <w:tcW w:w="1307" w:type="dxa"/>
            <w:shd w:val="clear" w:color="auto" w:fill="FFFFFF"/>
          </w:tcPr>
          <w:p w14:paraId="42460846" w14:textId="77777777" w:rsidR="002A6C83" w:rsidRPr="002A6C83" w:rsidRDefault="002A6C83" w:rsidP="002A6C83">
            <w:pPr>
              <w:rPr>
                <w:rFonts w:cs="Arial"/>
                <w:sz w:val="18"/>
                <w:szCs w:val="18"/>
              </w:rPr>
            </w:pPr>
          </w:p>
        </w:tc>
        <w:tc>
          <w:tcPr>
            <w:tcW w:w="1560" w:type="dxa"/>
            <w:shd w:val="clear" w:color="auto" w:fill="FFFFFF"/>
            <w:noWrap/>
            <w:vAlign w:val="bottom"/>
          </w:tcPr>
          <w:p w14:paraId="13B83874" w14:textId="77777777" w:rsidR="002A6C83" w:rsidRPr="002A6C83" w:rsidRDefault="002A6C83" w:rsidP="002A6C83">
            <w:pPr>
              <w:rPr>
                <w:rFonts w:cs="Arial"/>
                <w:sz w:val="18"/>
                <w:szCs w:val="18"/>
              </w:rPr>
            </w:pPr>
          </w:p>
        </w:tc>
        <w:tc>
          <w:tcPr>
            <w:tcW w:w="1417" w:type="dxa"/>
            <w:shd w:val="clear" w:color="auto" w:fill="FFFFFF"/>
          </w:tcPr>
          <w:p w14:paraId="1D5A7782" w14:textId="77777777" w:rsidR="002A6C83" w:rsidRPr="002A6C83" w:rsidRDefault="002A6C83" w:rsidP="002A6C83">
            <w:pPr>
              <w:rPr>
                <w:rFonts w:cs="Arial"/>
                <w:sz w:val="18"/>
                <w:szCs w:val="18"/>
              </w:rPr>
            </w:pPr>
          </w:p>
        </w:tc>
        <w:tc>
          <w:tcPr>
            <w:tcW w:w="1417" w:type="dxa"/>
            <w:shd w:val="clear" w:color="auto" w:fill="FFFFFF"/>
            <w:noWrap/>
            <w:vAlign w:val="bottom"/>
          </w:tcPr>
          <w:p w14:paraId="32A78700" w14:textId="77777777" w:rsidR="002A6C83" w:rsidRPr="002A6C83" w:rsidRDefault="002A6C83" w:rsidP="002A6C83">
            <w:pPr>
              <w:rPr>
                <w:rFonts w:cs="Arial"/>
                <w:sz w:val="18"/>
                <w:szCs w:val="18"/>
              </w:rPr>
            </w:pPr>
          </w:p>
        </w:tc>
        <w:tc>
          <w:tcPr>
            <w:tcW w:w="1701" w:type="dxa"/>
            <w:shd w:val="clear" w:color="auto" w:fill="FFFFFF"/>
          </w:tcPr>
          <w:p w14:paraId="5FF2DD7F" w14:textId="77777777" w:rsidR="002A6C83" w:rsidRPr="002A6C83" w:rsidRDefault="002A6C83" w:rsidP="002A6C83">
            <w:pPr>
              <w:rPr>
                <w:rFonts w:cs="Arial"/>
                <w:sz w:val="18"/>
                <w:szCs w:val="18"/>
              </w:rPr>
            </w:pPr>
          </w:p>
        </w:tc>
      </w:tr>
      <w:tr w:rsidR="002A6C83" w:rsidRPr="002A6C83" w14:paraId="0201B857" w14:textId="77777777" w:rsidTr="007709FD">
        <w:trPr>
          <w:trHeight w:val="170"/>
        </w:trPr>
        <w:tc>
          <w:tcPr>
            <w:tcW w:w="686" w:type="dxa"/>
            <w:shd w:val="clear" w:color="auto" w:fill="FFFFCC"/>
            <w:noWrap/>
            <w:vAlign w:val="center"/>
          </w:tcPr>
          <w:p w14:paraId="36F16B66" w14:textId="77777777" w:rsidR="002A6C83" w:rsidRPr="002A6C83" w:rsidRDefault="002A6C83" w:rsidP="002A6C83">
            <w:pPr>
              <w:jc w:val="center"/>
              <w:rPr>
                <w:rFonts w:cs="Arial"/>
                <w:sz w:val="16"/>
                <w:szCs w:val="16"/>
              </w:rPr>
            </w:pPr>
            <w:r w:rsidRPr="002A6C83">
              <w:rPr>
                <w:rFonts w:cs="Arial"/>
                <w:sz w:val="16"/>
                <w:szCs w:val="16"/>
              </w:rPr>
              <w:t>28</w:t>
            </w:r>
          </w:p>
        </w:tc>
        <w:tc>
          <w:tcPr>
            <w:tcW w:w="3958" w:type="dxa"/>
            <w:gridSpan w:val="2"/>
            <w:shd w:val="clear" w:color="auto" w:fill="FFFFFF"/>
            <w:noWrap/>
          </w:tcPr>
          <w:p w14:paraId="66B1F7EE" w14:textId="77777777" w:rsidR="002A6C83" w:rsidRPr="002A6C83" w:rsidRDefault="002A6C83" w:rsidP="002A6C83">
            <w:pPr>
              <w:rPr>
                <w:sz w:val="18"/>
                <w:szCs w:val="18"/>
              </w:rPr>
            </w:pPr>
            <w:r w:rsidRPr="002A6C83">
              <w:rPr>
                <w:sz w:val="18"/>
                <w:szCs w:val="18"/>
              </w:rPr>
              <w:t>Замена замајца</w:t>
            </w:r>
          </w:p>
        </w:tc>
        <w:tc>
          <w:tcPr>
            <w:tcW w:w="1381" w:type="dxa"/>
            <w:shd w:val="clear" w:color="auto" w:fill="FFFFFF"/>
            <w:noWrap/>
            <w:vAlign w:val="bottom"/>
          </w:tcPr>
          <w:p w14:paraId="54814811" w14:textId="77777777" w:rsidR="002A6C83" w:rsidRPr="002A6C83" w:rsidRDefault="002A6C83" w:rsidP="002A6C83">
            <w:pPr>
              <w:rPr>
                <w:rFonts w:cs="Arial"/>
                <w:sz w:val="18"/>
                <w:szCs w:val="18"/>
              </w:rPr>
            </w:pPr>
          </w:p>
        </w:tc>
        <w:tc>
          <w:tcPr>
            <w:tcW w:w="1281" w:type="dxa"/>
            <w:shd w:val="clear" w:color="auto" w:fill="FFFFFF"/>
            <w:noWrap/>
            <w:vAlign w:val="bottom"/>
          </w:tcPr>
          <w:p w14:paraId="7EB68F83" w14:textId="77777777" w:rsidR="002A6C83" w:rsidRPr="002A6C83" w:rsidRDefault="002A6C83" w:rsidP="002A6C83">
            <w:pPr>
              <w:jc w:val="center"/>
              <w:rPr>
                <w:rFonts w:cs="Arial"/>
                <w:i/>
                <w:sz w:val="18"/>
                <w:szCs w:val="18"/>
              </w:rPr>
            </w:pPr>
          </w:p>
        </w:tc>
        <w:tc>
          <w:tcPr>
            <w:tcW w:w="1307" w:type="dxa"/>
            <w:shd w:val="clear" w:color="auto" w:fill="FFFFFF"/>
          </w:tcPr>
          <w:p w14:paraId="3CAC7E8A" w14:textId="77777777" w:rsidR="002A6C83" w:rsidRPr="002A6C83" w:rsidRDefault="002A6C83" w:rsidP="002A6C83">
            <w:pPr>
              <w:rPr>
                <w:rFonts w:cs="Arial"/>
                <w:sz w:val="18"/>
                <w:szCs w:val="18"/>
              </w:rPr>
            </w:pPr>
          </w:p>
        </w:tc>
        <w:tc>
          <w:tcPr>
            <w:tcW w:w="1560" w:type="dxa"/>
            <w:shd w:val="clear" w:color="auto" w:fill="FFFFFF"/>
            <w:noWrap/>
            <w:vAlign w:val="bottom"/>
          </w:tcPr>
          <w:p w14:paraId="407F47FA" w14:textId="77777777" w:rsidR="002A6C83" w:rsidRPr="002A6C83" w:rsidRDefault="002A6C83" w:rsidP="002A6C83">
            <w:pPr>
              <w:rPr>
                <w:rFonts w:cs="Arial"/>
                <w:sz w:val="18"/>
                <w:szCs w:val="18"/>
              </w:rPr>
            </w:pPr>
          </w:p>
        </w:tc>
        <w:tc>
          <w:tcPr>
            <w:tcW w:w="1417" w:type="dxa"/>
            <w:shd w:val="clear" w:color="auto" w:fill="FFFFFF"/>
          </w:tcPr>
          <w:p w14:paraId="6DF92579" w14:textId="77777777" w:rsidR="002A6C83" w:rsidRPr="002A6C83" w:rsidRDefault="002A6C83" w:rsidP="002A6C83">
            <w:pPr>
              <w:rPr>
                <w:rFonts w:cs="Arial"/>
                <w:sz w:val="18"/>
                <w:szCs w:val="18"/>
              </w:rPr>
            </w:pPr>
          </w:p>
        </w:tc>
        <w:tc>
          <w:tcPr>
            <w:tcW w:w="1417" w:type="dxa"/>
            <w:shd w:val="clear" w:color="auto" w:fill="FFFFFF"/>
            <w:noWrap/>
            <w:vAlign w:val="bottom"/>
          </w:tcPr>
          <w:p w14:paraId="0A1F8321" w14:textId="77777777" w:rsidR="002A6C83" w:rsidRPr="002A6C83" w:rsidRDefault="002A6C83" w:rsidP="002A6C83">
            <w:pPr>
              <w:rPr>
                <w:rFonts w:cs="Arial"/>
                <w:sz w:val="18"/>
                <w:szCs w:val="18"/>
              </w:rPr>
            </w:pPr>
          </w:p>
        </w:tc>
        <w:tc>
          <w:tcPr>
            <w:tcW w:w="1701" w:type="dxa"/>
            <w:shd w:val="clear" w:color="auto" w:fill="FFFFFF"/>
          </w:tcPr>
          <w:p w14:paraId="75F63950" w14:textId="77777777" w:rsidR="002A6C83" w:rsidRPr="002A6C83" w:rsidRDefault="002A6C83" w:rsidP="002A6C83">
            <w:pPr>
              <w:rPr>
                <w:rFonts w:cs="Arial"/>
                <w:sz w:val="18"/>
                <w:szCs w:val="18"/>
              </w:rPr>
            </w:pPr>
          </w:p>
        </w:tc>
      </w:tr>
      <w:tr w:rsidR="002A6C83" w:rsidRPr="002A6C83" w14:paraId="2AF77D9E" w14:textId="77777777" w:rsidTr="007709FD">
        <w:trPr>
          <w:trHeight w:val="170"/>
        </w:trPr>
        <w:tc>
          <w:tcPr>
            <w:tcW w:w="686" w:type="dxa"/>
            <w:shd w:val="clear" w:color="auto" w:fill="FFFFCC"/>
            <w:noWrap/>
            <w:vAlign w:val="center"/>
          </w:tcPr>
          <w:p w14:paraId="170981E7" w14:textId="77777777" w:rsidR="002A6C83" w:rsidRPr="002A6C83" w:rsidRDefault="002A6C83" w:rsidP="002A6C83">
            <w:pPr>
              <w:jc w:val="center"/>
              <w:rPr>
                <w:rFonts w:cs="Arial"/>
                <w:sz w:val="16"/>
                <w:szCs w:val="16"/>
              </w:rPr>
            </w:pPr>
            <w:r w:rsidRPr="002A6C83">
              <w:rPr>
                <w:rFonts w:cs="Arial"/>
                <w:sz w:val="16"/>
                <w:szCs w:val="16"/>
              </w:rPr>
              <w:t>29</w:t>
            </w:r>
          </w:p>
        </w:tc>
        <w:tc>
          <w:tcPr>
            <w:tcW w:w="3958" w:type="dxa"/>
            <w:gridSpan w:val="2"/>
            <w:shd w:val="clear" w:color="auto" w:fill="FFFFFF"/>
            <w:noWrap/>
          </w:tcPr>
          <w:p w14:paraId="62C93969" w14:textId="77777777" w:rsidR="002A6C83" w:rsidRPr="002A6C83" w:rsidRDefault="002A6C83" w:rsidP="002A6C83">
            <w:pPr>
              <w:rPr>
                <w:sz w:val="18"/>
                <w:szCs w:val="18"/>
              </w:rPr>
            </w:pPr>
            <w:r w:rsidRPr="002A6C83">
              <w:rPr>
                <w:sz w:val="18"/>
                <w:szCs w:val="18"/>
              </w:rPr>
              <w:t>Замена вентилатора</w:t>
            </w:r>
          </w:p>
        </w:tc>
        <w:tc>
          <w:tcPr>
            <w:tcW w:w="1381" w:type="dxa"/>
            <w:shd w:val="clear" w:color="auto" w:fill="FFFFFF"/>
            <w:noWrap/>
            <w:vAlign w:val="center"/>
          </w:tcPr>
          <w:p w14:paraId="5CAC4E5B" w14:textId="77777777" w:rsidR="002A6C83" w:rsidRPr="002A6C83" w:rsidRDefault="002A6C83" w:rsidP="002A6C83">
            <w:pPr>
              <w:jc w:val="center"/>
              <w:rPr>
                <w:rFonts w:cs="Arial"/>
                <w:sz w:val="18"/>
                <w:szCs w:val="18"/>
              </w:rPr>
            </w:pPr>
          </w:p>
        </w:tc>
        <w:tc>
          <w:tcPr>
            <w:tcW w:w="1281" w:type="dxa"/>
            <w:shd w:val="clear" w:color="auto" w:fill="FFFFFF"/>
            <w:noWrap/>
            <w:vAlign w:val="bottom"/>
          </w:tcPr>
          <w:p w14:paraId="5946D166" w14:textId="77777777" w:rsidR="002A6C83" w:rsidRPr="002A6C83" w:rsidRDefault="002A6C83" w:rsidP="002A6C83">
            <w:pPr>
              <w:jc w:val="center"/>
              <w:rPr>
                <w:rFonts w:cs="Arial"/>
                <w:i/>
                <w:sz w:val="18"/>
                <w:szCs w:val="18"/>
              </w:rPr>
            </w:pPr>
          </w:p>
        </w:tc>
        <w:tc>
          <w:tcPr>
            <w:tcW w:w="1307" w:type="dxa"/>
            <w:shd w:val="clear" w:color="auto" w:fill="FFFFFF"/>
          </w:tcPr>
          <w:p w14:paraId="0CDC15D1" w14:textId="77777777" w:rsidR="002A6C83" w:rsidRPr="002A6C83" w:rsidRDefault="002A6C83" w:rsidP="002A6C83">
            <w:pPr>
              <w:rPr>
                <w:rFonts w:cs="Arial"/>
                <w:sz w:val="18"/>
                <w:szCs w:val="18"/>
              </w:rPr>
            </w:pPr>
          </w:p>
        </w:tc>
        <w:tc>
          <w:tcPr>
            <w:tcW w:w="1560" w:type="dxa"/>
            <w:shd w:val="clear" w:color="auto" w:fill="FFFFFF"/>
            <w:noWrap/>
            <w:vAlign w:val="bottom"/>
          </w:tcPr>
          <w:p w14:paraId="723DABA5" w14:textId="77777777" w:rsidR="002A6C83" w:rsidRPr="002A6C83" w:rsidRDefault="002A6C83" w:rsidP="002A6C83">
            <w:pPr>
              <w:rPr>
                <w:rFonts w:cs="Arial"/>
                <w:sz w:val="18"/>
                <w:szCs w:val="18"/>
              </w:rPr>
            </w:pPr>
          </w:p>
        </w:tc>
        <w:tc>
          <w:tcPr>
            <w:tcW w:w="1417" w:type="dxa"/>
            <w:shd w:val="clear" w:color="auto" w:fill="FFFFFF"/>
          </w:tcPr>
          <w:p w14:paraId="42EEC60A" w14:textId="77777777" w:rsidR="002A6C83" w:rsidRPr="002A6C83" w:rsidRDefault="002A6C83" w:rsidP="002A6C83">
            <w:pPr>
              <w:rPr>
                <w:rFonts w:cs="Arial"/>
                <w:sz w:val="18"/>
                <w:szCs w:val="18"/>
              </w:rPr>
            </w:pPr>
          </w:p>
        </w:tc>
        <w:tc>
          <w:tcPr>
            <w:tcW w:w="1417" w:type="dxa"/>
            <w:shd w:val="clear" w:color="auto" w:fill="FFFFFF"/>
            <w:noWrap/>
            <w:vAlign w:val="bottom"/>
          </w:tcPr>
          <w:p w14:paraId="5D303317" w14:textId="77777777" w:rsidR="002A6C83" w:rsidRPr="002A6C83" w:rsidRDefault="002A6C83" w:rsidP="002A6C83">
            <w:pPr>
              <w:rPr>
                <w:rFonts w:cs="Arial"/>
                <w:sz w:val="18"/>
                <w:szCs w:val="18"/>
              </w:rPr>
            </w:pPr>
          </w:p>
        </w:tc>
        <w:tc>
          <w:tcPr>
            <w:tcW w:w="1701" w:type="dxa"/>
            <w:shd w:val="clear" w:color="auto" w:fill="FFFFFF"/>
          </w:tcPr>
          <w:p w14:paraId="1D24E1CF" w14:textId="77777777" w:rsidR="002A6C83" w:rsidRPr="002A6C83" w:rsidRDefault="002A6C83" w:rsidP="002A6C83">
            <w:pPr>
              <w:rPr>
                <w:rFonts w:cs="Arial"/>
                <w:sz w:val="18"/>
                <w:szCs w:val="18"/>
              </w:rPr>
            </w:pPr>
          </w:p>
        </w:tc>
      </w:tr>
      <w:tr w:rsidR="002A6C83" w:rsidRPr="002A6C83" w14:paraId="01ACD330" w14:textId="77777777" w:rsidTr="007709FD">
        <w:trPr>
          <w:trHeight w:val="170"/>
        </w:trPr>
        <w:tc>
          <w:tcPr>
            <w:tcW w:w="686" w:type="dxa"/>
            <w:shd w:val="clear" w:color="auto" w:fill="FFFFCC"/>
            <w:noWrap/>
            <w:vAlign w:val="center"/>
          </w:tcPr>
          <w:p w14:paraId="739AF1CF" w14:textId="77777777" w:rsidR="002A6C83" w:rsidRPr="002A6C83" w:rsidRDefault="002A6C83" w:rsidP="002A6C83">
            <w:pPr>
              <w:jc w:val="center"/>
              <w:rPr>
                <w:rFonts w:cs="Arial"/>
                <w:sz w:val="16"/>
                <w:szCs w:val="16"/>
              </w:rPr>
            </w:pPr>
            <w:r w:rsidRPr="002A6C83">
              <w:rPr>
                <w:rFonts w:cs="Arial"/>
                <w:sz w:val="16"/>
                <w:szCs w:val="16"/>
              </w:rPr>
              <w:t>30</w:t>
            </w:r>
          </w:p>
        </w:tc>
        <w:tc>
          <w:tcPr>
            <w:tcW w:w="3958" w:type="dxa"/>
            <w:gridSpan w:val="2"/>
            <w:shd w:val="clear" w:color="auto" w:fill="FFFFFF"/>
            <w:noWrap/>
          </w:tcPr>
          <w:p w14:paraId="1A3B831E" w14:textId="77777777" w:rsidR="002A6C83" w:rsidRPr="002A6C83" w:rsidRDefault="002A6C83" w:rsidP="002A6C83">
            <w:pPr>
              <w:rPr>
                <w:sz w:val="18"/>
                <w:szCs w:val="18"/>
              </w:rPr>
            </w:pPr>
            <w:r w:rsidRPr="002A6C83">
              <w:rPr>
                <w:sz w:val="18"/>
                <w:szCs w:val="18"/>
              </w:rPr>
              <w:t>Монтажа компресора и пуштање у рад</w:t>
            </w:r>
          </w:p>
        </w:tc>
        <w:tc>
          <w:tcPr>
            <w:tcW w:w="1381" w:type="dxa"/>
            <w:shd w:val="clear" w:color="auto" w:fill="FFFFFF"/>
            <w:noWrap/>
            <w:vAlign w:val="bottom"/>
          </w:tcPr>
          <w:p w14:paraId="7821E58B" w14:textId="77777777" w:rsidR="002A6C83" w:rsidRPr="002A6C83" w:rsidRDefault="002A6C83" w:rsidP="002A6C83">
            <w:pPr>
              <w:jc w:val="center"/>
              <w:rPr>
                <w:rFonts w:cs="Arial"/>
                <w:sz w:val="18"/>
                <w:szCs w:val="18"/>
              </w:rPr>
            </w:pPr>
            <w:r w:rsidRPr="002A6C83">
              <w:rPr>
                <w:rFonts w:cs="Arial"/>
                <w:sz w:val="18"/>
                <w:szCs w:val="18"/>
              </w:rPr>
              <w:t>X</w:t>
            </w:r>
          </w:p>
        </w:tc>
        <w:tc>
          <w:tcPr>
            <w:tcW w:w="1281" w:type="dxa"/>
            <w:shd w:val="clear" w:color="auto" w:fill="FFFFFF"/>
            <w:noWrap/>
            <w:vAlign w:val="bottom"/>
          </w:tcPr>
          <w:p w14:paraId="477008EC" w14:textId="77777777" w:rsidR="002A6C83" w:rsidRPr="002A6C83" w:rsidRDefault="002A6C83" w:rsidP="002A6C83">
            <w:pPr>
              <w:jc w:val="center"/>
              <w:rPr>
                <w:rFonts w:cs="Arial"/>
                <w:i/>
                <w:sz w:val="18"/>
                <w:szCs w:val="18"/>
              </w:rPr>
            </w:pPr>
          </w:p>
        </w:tc>
        <w:tc>
          <w:tcPr>
            <w:tcW w:w="1307" w:type="dxa"/>
            <w:shd w:val="clear" w:color="auto" w:fill="FFFFFF"/>
          </w:tcPr>
          <w:p w14:paraId="3013104A" w14:textId="77777777" w:rsidR="002A6C83" w:rsidRPr="002A6C83" w:rsidRDefault="002A6C83" w:rsidP="002A6C83">
            <w:pPr>
              <w:rPr>
                <w:rFonts w:cs="Arial"/>
                <w:sz w:val="18"/>
                <w:szCs w:val="18"/>
              </w:rPr>
            </w:pPr>
          </w:p>
        </w:tc>
        <w:tc>
          <w:tcPr>
            <w:tcW w:w="1560" w:type="dxa"/>
            <w:shd w:val="clear" w:color="auto" w:fill="FFFFFF"/>
            <w:noWrap/>
            <w:vAlign w:val="bottom"/>
          </w:tcPr>
          <w:p w14:paraId="6664B674" w14:textId="77777777" w:rsidR="002A6C83" w:rsidRPr="002A6C83" w:rsidRDefault="002A6C83" w:rsidP="002A6C83">
            <w:pPr>
              <w:rPr>
                <w:rFonts w:cs="Arial"/>
                <w:sz w:val="18"/>
                <w:szCs w:val="18"/>
              </w:rPr>
            </w:pPr>
          </w:p>
        </w:tc>
        <w:tc>
          <w:tcPr>
            <w:tcW w:w="1417" w:type="dxa"/>
            <w:shd w:val="clear" w:color="auto" w:fill="FFFFFF"/>
          </w:tcPr>
          <w:p w14:paraId="40B87C99" w14:textId="77777777" w:rsidR="002A6C83" w:rsidRPr="002A6C83" w:rsidRDefault="002A6C83" w:rsidP="002A6C83">
            <w:pPr>
              <w:rPr>
                <w:rFonts w:cs="Arial"/>
                <w:sz w:val="18"/>
                <w:szCs w:val="18"/>
              </w:rPr>
            </w:pPr>
          </w:p>
        </w:tc>
        <w:tc>
          <w:tcPr>
            <w:tcW w:w="1417" w:type="dxa"/>
            <w:shd w:val="clear" w:color="auto" w:fill="FFFFFF"/>
            <w:noWrap/>
            <w:vAlign w:val="bottom"/>
          </w:tcPr>
          <w:p w14:paraId="0090C81C" w14:textId="77777777" w:rsidR="002A6C83" w:rsidRPr="002A6C83" w:rsidRDefault="002A6C83" w:rsidP="002A6C83">
            <w:pPr>
              <w:rPr>
                <w:rFonts w:cs="Arial"/>
                <w:sz w:val="18"/>
                <w:szCs w:val="18"/>
              </w:rPr>
            </w:pPr>
          </w:p>
        </w:tc>
        <w:tc>
          <w:tcPr>
            <w:tcW w:w="1701" w:type="dxa"/>
            <w:shd w:val="clear" w:color="auto" w:fill="FFFFFF"/>
          </w:tcPr>
          <w:p w14:paraId="4D599B6F" w14:textId="77777777" w:rsidR="002A6C83" w:rsidRPr="002A6C83" w:rsidRDefault="002A6C83" w:rsidP="002A6C83">
            <w:pPr>
              <w:rPr>
                <w:rFonts w:cs="Arial"/>
                <w:sz w:val="18"/>
                <w:szCs w:val="18"/>
              </w:rPr>
            </w:pPr>
          </w:p>
        </w:tc>
      </w:tr>
      <w:tr w:rsidR="00242BCB" w:rsidRPr="002A6C83" w14:paraId="32664787" w14:textId="77777777" w:rsidTr="00FC163E">
        <w:trPr>
          <w:trHeight w:val="170"/>
        </w:trPr>
        <w:tc>
          <w:tcPr>
            <w:tcW w:w="14708" w:type="dxa"/>
            <w:gridSpan w:val="10"/>
            <w:shd w:val="clear" w:color="auto" w:fill="FFFFCC"/>
            <w:noWrap/>
            <w:vAlign w:val="center"/>
          </w:tcPr>
          <w:p w14:paraId="6808BDCD" w14:textId="7B0243B5" w:rsidR="00242BCB" w:rsidRPr="00242BCB" w:rsidRDefault="00DF46F2" w:rsidP="00242BCB">
            <w:pPr>
              <w:jc w:val="center"/>
              <w:rPr>
                <w:rFonts w:cs="Arial"/>
                <w:b/>
                <w:sz w:val="18"/>
                <w:szCs w:val="18"/>
                <w:lang w:val="sr-Cyrl-CS"/>
              </w:rPr>
            </w:pPr>
            <w:r>
              <w:rPr>
                <w:rFonts w:cs="Arial"/>
                <w:b/>
                <w:sz w:val="18"/>
                <w:szCs w:val="18"/>
              </w:rPr>
              <w:t xml:space="preserve">12. </w:t>
            </w:r>
            <w:r w:rsidR="00242BCB" w:rsidRPr="00242BCB">
              <w:rPr>
                <w:rFonts w:cs="Arial"/>
                <w:b/>
                <w:sz w:val="18"/>
                <w:szCs w:val="18"/>
              </w:rPr>
              <w:t>NL</w:t>
            </w:r>
            <w:r w:rsidR="00242BCB" w:rsidRPr="00242BCB">
              <w:rPr>
                <w:rFonts w:cs="Arial"/>
                <w:b/>
                <w:sz w:val="18"/>
                <w:szCs w:val="18"/>
                <w:lang w:val="sr-Cyrl-CS"/>
              </w:rPr>
              <w:t>-1010</w:t>
            </w:r>
            <w:r w:rsidR="00242BCB" w:rsidRPr="00242BCB">
              <w:rPr>
                <w:rFonts w:cs="Arial"/>
                <w:b/>
                <w:sz w:val="18"/>
                <w:szCs w:val="18"/>
              </w:rPr>
              <w:t xml:space="preserve"> </w:t>
            </w:r>
            <w:r w:rsidR="00242BCB" w:rsidRPr="00242BCB">
              <w:rPr>
                <w:rFonts w:cs="Arial"/>
                <w:b/>
                <w:sz w:val="18"/>
                <w:szCs w:val="18"/>
                <w:lang w:val="sr-Cyrl-CS"/>
              </w:rPr>
              <w:t>„Енергоинвест“ Добој 1200</w:t>
            </w:r>
            <w:r w:rsidR="00242BCB" w:rsidRPr="00242BCB">
              <w:rPr>
                <w:rFonts w:cs="Arial"/>
                <w:b/>
                <w:sz w:val="18"/>
                <w:szCs w:val="18"/>
                <w:lang w:val="sr-Latn-RS"/>
              </w:rPr>
              <w:t xml:space="preserve"> </w:t>
            </w:r>
            <w:r w:rsidR="00242BCB" w:rsidRPr="00242BCB">
              <w:rPr>
                <w:rFonts w:cs="Arial"/>
                <w:b/>
                <w:sz w:val="18"/>
                <w:szCs w:val="18"/>
                <w:lang w:val="sr-Cyrl-CS"/>
              </w:rPr>
              <w:t>о/</w:t>
            </w:r>
            <w:r w:rsidR="00242BCB" w:rsidRPr="00242BCB">
              <w:rPr>
                <w:rFonts w:cs="Arial"/>
                <w:b/>
                <w:sz w:val="18"/>
                <w:szCs w:val="18"/>
                <w:lang w:val="sr-Latn-RS"/>
              </w:rPr>
              <w:t>min PN10</w:t>
            </w:r>
          </w:p>
        </w:tc>
      </w:tr>
      <w:tr w:rsidR="00615E3C" w:rsidRPr="002A6C83" w14:paraId="126CECD6" w14:textId="77777777" w:rsidTr="00FC163E">
        <w:trPr>
          <w:trHeight w:val="170"/>
        </w:trPr>
        <w:tc>
          <w:tcPr>
            <w:tcW w:w="686" w:type="dxa"/>
            <w:shd w:val="clear" w:color="auto" w:fill="FFFFCC"/>
            <w:noWrap/>
            <w:vAlign w:val="center"/>
          </w:tcPr>
          <w:p w14:paraId="00DCC078" w14:textId="5E3C6070" w:rsidR="00615E3C" w:rsidRPr="002A6C83" w:rsidRDefault="00615E3C" w:rsidP="00615E3C">
            <w:pPr>
              <w:jc w:val="center"/>
              <w:rPr>
                <w:rFonts w:cs="Arial"/>
                <w:sz w:val="16"/>
                <w:szCs w:val="16"/>
              </w:rPr>
            </w:pPr>
            <w:r>
              <w:rPr>
                <w:rFonts w:cs="Arial"/>
                <w:sz w:val="16"/>
                <w:szCs w:val="16"/>
              </w:rPr>
              <w:t>1</w:t>
            </w:r>
          </w:p>
        </w:tc>
        <w:tc>
          <w:tcPr>
            <w:tcW w:w="3958" w:type="dxa"/>
            <w:gridSpan w:val="2"/>
            <w:shd w:val="clear" w:color="auto" w:fill="FFFFFF"/>
            <w:noWrap/>
            <w:vAlign w:val="center"/>
          </w:tcPr>
          <w:p w14:paraId="2FD05CF0" w14:textId="7DB1D358" w:rsidR="00615E3C" w:rsidRPr="002A6C83" w:rsidRDefault="00615E3C" w:rsidP="00615E3C">
            <w:pPr>
              <w:ind w:left="-2" w:right="-141"/>
              <w:rPr>
                <w:sz w:val="18"/>
                <w:szCs w:val="18"/>
              </w:rPr>
            </w:pPr>
            <w:r w:rsidRPr="00AA0AE0">
              <w:rPr>
                <w:rFonts w:eastAsia="Calibri" w:cs="Arial"/>
                <w:kern w:val="0"/>
                <w:lang w:val="sr-Cyrl-CS"/>
              </w:rPr>
              <w:t>Демонтажа компресора</w:t>
            </w:r>
          </w:p>
        </w:tc>
        <w:tc>
          <w:tcPr>
            <w:tcW w:w="1381" w:type="dxa"/>
            <w:shd w:val="clear" w:color="auto" w:fill="FFFFFF"/>
            <w:noWrap/>
            <w:vAlign w:val="center"/>
          </w:tcPr>
          <w:p w14:paraId="678A3682" w14:textId="1FF79B21" w:rsidR="00615E3C" w:rsidRPr="002A6C83" w:rsidRDefault="00615E3C" w:rsidP="00615E3C">
            <w:pPr>
              <w:jc w:val="center"/>
              <w:rPr>
                <w:rFonts w:cs="Arial"/>
                <w:sz w:val="18"/>
                <w:szCs w:val="18"/>
              </w:rPr>
            </w:pPr>
            <w:r w:rsidRPr="002A6C83">
              <w:rPr>
                <w:rFonts w:cs="Arial"/>
                <w:sz w:val="18"/>
                <w:szCs w:val="18"/>
              </w:rPr>
              <w:t>X</w:t>
            </w:r>
          </w:p>
        </w:tc>
        <w:tc>
          <w:tcPr>
            <w:tcW w:w="1281" w:type="dxa"/>
            <w:shd w:val="clear" w:color="auto" w:fill="FFFFFF"/>
            <w:noWrap/>
            <w:vAlign w:val="bottom"/>
          </w:tcPr>
          <w:p w14:paraId="3C59FDF8" w14:textId="77777777" w:rsidR="00615E3C" w:rsidRPr="002A6C83" w:rsidRDefault="00615E3C" w:rsidP="00615E3C">
            <w:pPr>
              <w:jc w:val="center"/>
              <w:rPr>
                <w:rFonts w:cs="Arial"/>
                <w:i/>
                <w:sz w:val="18"/>
                <w:szCs w:val="18"/>
              </w:rPr>
            </w:pPr>
          </w:p>
        </w:tc>
        <w:tc>
          <w:tcPr>
            <w:tcW w:w="1307" w:type="dxa"/>
            <w:shd w:val="clear" w:color="auto" w:fill="FFFFFF"/>
          </w:tcPr>
          <w:p w14:paraId="6370E211" w14:textId="77777777" w:rsidR="00615E3C" w:rsidRPr="002A6C83" w:rsidRDefault="00615E3C" w:rsidP="00615E3C">
            <w:pPr>
              <w:rPr>
                <w:rFonts w:cs="Arial"/>
                <w:sz w:val="18"/>
                <w:szCs w:val="18"/>
              </w:rPr>
            </w:pPr>
          </w:p>
        </w:tc>
        <w:tc>
          <w:tcPr>
            <w:tcW w:w="1560" w:type="dxa"/>
            <w:shd w:val="clear" w:color="auto" w:fill="FFFFFF"/>
            <w:noWrap/>
            <w:vAlign w:val="bottom"/>
          </w:tcPr>
          <w:p w14:paraId="7C9D913F" w14:textId="77777777" w:rsidR="00615E3C" w:rsidRPr="002A6C83" w:rsidRDefault="00615E3C" w:rsidP="00615E3C">
            <w:pPr>
              <w:rPr>
                <w:rFonts w:cs="Arial"/>
                <w:sz w:val="18"/>
                <w:szCs w:val="18"/>
              </w:rPr>
            </w:pPr>
          </w:p>
        </w:tc>
        <w:tc>
          <w:tcPr>
            <w:tcW w:w="1417" w:type="dxa"/>
            <w:shd w:val="clear" w:color="auto" w:fill="FFFFFF"/>
          </w:tcPr>
          <w:p w14:paraId="43DA0D61" w14:textId="77777777" w:rsidR="00615E3C" w:rsidRPr="002A6C83" w:rsidRDefault="00615E3C" w:rsidP="00615E3C">
            <w:pPr>
              <w:rPr>
                <w:rFonts w:cs="Arial"/>
                <w:sz w:val="18"/>
                <w:szCs w:val="18"/>
              </w:rPr>
            </w:pPr>
          </w:p>
        </w:tc>
        <w:tc>
          <w:tcPr>
            <w:tcW w:w="1417" w:type="dxa"/>
            <w:shd w:val="clear" w:color="auto" w:fill="FFFFFF"/>
            <w:noWrap/>
            <w:vAlign w:val="bottom"/>
          </w:tcPr>
          <w:p w14:paraId="1F4026DF" w14:textId="77777777" w:rsidR="00615E3C" w:rsidRPr="002A6C83" w:rsidRDefault="00615E3C" w:rsidP="00615E3C">
            <w:pPr>
              <w:rPr>
                <w:rFonts w:cs="Arial"/>
                <w:sz w:val="18"/>
                <w:szCs w:val="18"/>
              </w:rPr>
            </w:pPr>
          </w:p>
        </w:tc>
        <w:tc>
          <w:tcPr>
            <w:tcW w:w="1701" w:type="dxa"/>
            <w:shd w:val="clear" w:color="auto" w:fill="FFFFFF"/>
          </w:tcPr>
          <w:p w14:paraId="7B1FEA50" w14:textId="77777777" w:rsidR="00615E3C" w:rsidRPr="002A6C83" w:rsidRDefault="00615E3C" w:rsidP="00615E3C">
            <w:pPr>
              <w:rPr>
                <w:rFonts w:cs="Arial"/>
                <w:sz w:val="18"/>
                <w:szCs w:val="18"/>
              </w:rPr>
            </w:pPr>
          </w:p>
        </w:tc>
      </w:tr>
      <w:tr w:rsidR="00615E3C" w:rsidRPr="002A6C83" w14:paraId="55AA4A66" w14:textId="77777777" w:rsidTr="00FC163E">
        <w:trPr>
          <w:trHeight w:val="170"/>
        </w:trPr>
        <w:tc>
          <w:tcPr>
            <w:tcW w:w="686" w:type="dxa"/>
            <w:shd w:val="clear" w:color="auto" w:fill="FFFFCC"/>
            <w:noWrap/>
            <w:vAlign w:val="center"/>
          </w:tcPr>
          <w:p w14:paraId="5C0B5273" w14:textId="4D4C9FD3" w:rsidR="00615E3C" w:rsidRPr="002A6C83" w:rsidRDefault="00615E3C" w:rsidP="00615E3C">
            <w:pPr>
              <w:jc w:val="center"/>
              <w:rPr>
                <w:rFonts w:cs="Arial"/>
                <w:sz w:val="16"/>
                <w:szCs w:val="16"/>
              </w:rPr>
            </w:pPr>
            <w:r>
              <w:rPr>
                <w:rFonts w:cs="Arial"/>
                <w:sz w:val="16"/>
                <w:szCs w:val="16"/>
              </w:rPr>
              <w:t>2</w:t>
            </w:r>
          </w:p>
        </w:tc>
        <w:tc>
          <w:tcPr>
            <w:tcW w:w="3958" w:type="dxa"/>
            <w:gridSpan w:val="2"/>
            <w:shd w:val="clear" w:color="auto" w:fill="FFFFFF"/>
            <w:noWrap/>
            <w:vAlign w:val="center"/>
          </w:tcPr>
          <w:p w14:paraId="3966ED1B" w14:textId="2A05D2C0" w:rsidR="00615E3C" w:rsidRPr="002A6C83" w:rsidRDefault="00615E3C" w:rsidP="00615E3C">
            <w:pPr>
              <w:ind w:left="-2" w:right="-141"/>
              <w:rPr>
                <w:sz w:val="18"/>
                <w:szCs w:val="18"/>
              </w:rPr>
            </w:pPr>
            <w:r w:rsidRPr="00AA0AE0">
              <w:rPr>
                <w:rFonts w:eastAsia="Calibri" w:cs="Arial"/>
                <w:kern w:val="0"/>
                <w:lang w:val="sr-Cyrl-CS"/>
              </w:rPr>
              <w:t>Регенерација кућишта</w:t>
            </w:r>
          </w:p>
        </w:tc>
        <w:tc>
          <w:tcPr>
            <w:tcW w:w="1381" w:type="dxa"/>
            <w:shd w:val="clear" w:color="auto" w:fill="FFFFFF"/>
            <w:noWrap/>
            <w:vAlign w:val="center"/>
          </w:tcPr>
          <w:p w14:paraId="3CA2EACB"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51163A3F" w14:textId="77777777" w:rsidR="00615E3C" w:rsidRPr="002A6C83" w:rsidRDefault="00615E3C" w:rsidP="00615E3C">
            <w:pPr>
              <w:jc w:val="center"/>
              <w:rPr>
                <w:rFonts w:cs="Arial"/>
                <w:i/>
                <w:sz w:val="18"/>
                <w:szCs w:val="18"/>
              </w:rPr>
            </w:pPr>
          </w:p>
        </w:tc>
        <w:tc>
          <w:tcPr>
            <w:tcW w:w="1307" w:type="dxa"/>
            <w:shd w:val="clear" w:color="auto" w:fill="FFFFFF"/>
          </w:tcPr>
          <w:p w14:paraId="5CC56E2F" w14:textId="77777777" w:rsidR="00615E3C" w:rsidRPr="002A6C83" w:rsidRDefault="00615E3C" w:rsidP="00615E3C">
            <w:pPr>
              <w:rPr>
                <w:rFonts w:cs="Arial"/>
                <w:sz w:val="18"/>
                <w:szCs w:val="18"/>
              </w:rPr>
            </w:pPr>
          </w:p>
        </w:tc>
        <w:tc>
          <w:tcPr>
            <w:tcW w:w="1560" w:type="dxa"/>
            <w:shd w:val="clear" w:color="auto" w:fill="FFFFFF"/>
            <w:noWrap/>
            <w:vAlign w:val="bottom"/>
          </w:tcPr>
          <w:p w14:paraId="1D20DF1D" w14:textId="77777777" w:rsidR="00615E3C" w:rsidRPr="002A6C83" w:rsidRDefault="00615E3C" w:rsidP="00615E3C">
            <w:pPr>
              <w:rPr>
                <w:rFonts w:cs="Arial"/>
                <w:sz w:val="18"/>
                <w:szCs w:val="18"/>
              </w:rPr>
            </w:pPr>
          </w:p>
        </w:tc>
        <w:tc>
          <w:tcPr>
            <w:tcW w:w="1417" w:type="dxa"/>
            <w:shd w:val="clear" w:color="auto" w:fill="FFFFFF"/>
          </w:tcPr>
          <w:p w14:paraId="111C0D71" w14:textId="77777777" w:rsidR="00615E3C" w:rsidRPr="002A6C83" w:rsidRDefault="00615E3C" w:rsidP="00615E3C">
            <w:pPr>
              <w:rPr>
                <w:rFonts w:cs="Arial"/>
                <w:sz w:val="18"/>
                <w:szCs w:val="18"/>
              </w:rPr>
            </w:pPr>
          </w:p>
        </w:tc>
        <w:tc>
          <w:tcPr>
            <w:tcW w:w="1417" w:type="dxa"/>
            <w:shd w:val="clear" w:color="auto" w:fill="FFFFFF"/>
            <w:noWrap/>
            <w:vAlign w:val="bottom"/>
          </w:tcPr>
          <w:p w14:paraId="7C3C5A79" w14:textId="77777777" w:rsidR="00615E3C" w:rsidRPr="002A6C83" w:rsidRDefault="00615E3C" w:rsidP="00615E3C">
            <w:pPr>
              <w:rPr>
                <w:rFonts w:cs="Arial"/>
                <w:sz w:val="18"/>
                <w:szCs w:val="18"/>
              </w:rPr>
            </w:pPr>
          </w:p>
        </w:tc>
        <w:tc>
          <w:tcPr>
            <w:tcW w:w="1701" w:type="dxa"/>
            <w:shd w:val="clear" w:color="auto" w:fill="FFFFFF"/>
          </w:tcPr>
          <w:p w14:paraId="3267DD87" w14:textId="77777777" w:rsidR="00615E3C" w:rsidRPr="002A6C83" w:rsidRDefault="00615E3C" w:rsidP="00615E3C">
            <w:pPr>
              <w:rPr>
                <w:rFonts w:cs="Arial"/>
                <w:sz w:val="18"/>
                <w:szCs w:val="18"/>
              </w:rPr>
            </w:pPr>
          </w:p>
        </w:tc>
      </w:tr>
      <w:tr w:rsidR="00615E3C" w:rsidRPr="002A6C83" w14:paraId="6911782E" w14:textId="77777777" w:rsidTr="00FC163E">
        <w:trPr>
          <w:trHeight w:val="170"/>
        </w:trPr>
        <w:tc>
          <w:tcPr>
            <w:tcW w:w="686" w:type="dxa"/>
            <w:shd w:val="clear" w:color="auto" w:fill="FFFFCC"/>
            <w:noWrap/>
            <w:vAlign w:val="center"/>
          </w:tcPr>
          <w:p w14:paraId="22B98F2B" w14:textId="0F9C3427" w:rsidR="00615E3C" w:rsidRPr="002A6C83" w:rsidRDefault="00615E3C" w:rsidP="00615E3C">
            <w:pPr>
              <w:jc w:val="center"/>
              <w:rPr>
                <w:rFonts w:cs="Arial"/>
                <w:sz w:val="16"/>
                <w:szCs w:val="16"/>
              </w:rPr>
            </w:pPr>
            <w:r>
              <w:rPr>
                <w:rFonts w:cs="Arial"/>
                <w:sz w:val="16"/>
                <w:szCs w:val="16"/>
              </w:rPr>
              <w:t>3</w:t>
            </w:r>
          </w:p>
        </w:tc>
        <w:tc>
          <w:tcPr>
            <w:tcW w:w="3958" w:type="dxa"/>
            <w:gridSpan w:val="2"/>
            <w:shd w:val="clear" w:color="auto" w:fill="FFFFFF"/>
            <w:noWrap/>
            <w:vAlign w:val="center"/>
          </w:tcPr>
          <w:p w14:paraId="43B63971" w14:textId="3C72EC49" w:rsidR="00615E3C" w:rsidRPr="002A6C83" w:rsidRDefault="00615E3C" w:rsidP="00615E3C">
            <w:pPr>
              <w:ind w:left="-2" w:right="-141"/>
              <w:rPr>
                <w:sz w:val="18"/>
                <w:szCs w:val="18"/>
              </w:rPr>
            </w:pPr>
            <w:r w:rsidRPr="00AA0AE0">
              <w:rPr>
                <w:rFonts w:eastAsia="Calibri" w:cs="Arial"/>
                <w:kern w:val="0"/>
              </w:rPr>
              <w:t xml:space="preserve">Замена </w:t>
            </w:r>
            <w:r w:rsidRPr="00AA0AE0">
              <w:rPr>
                <w:rFonts w:eastAsia="Calibri" w:cs="Arial"/>
                <w:kern w:val="0"/>
                <w:lang w:val="sr-Cyrl-RS"/>
              </w:rPr>
              <w:t>показивача нивоа уља</w:t>
            </w:r>
          </w:p>
        </w:tc>
        <w:tc>
          <w:tcPr>
            <w:tcW w:w="1381" w:type="dxa"/>
            <w:shd w:val="clear" w:color="auto" w:fill="FFFFFF"/>
            <w:noWrap/>
            <w:vAlign w:val="center"/>
          </w:tcPr>
          <w:p w14:paraId="40C66F34"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17A4FEDA" w14:textId="77777777" w:rsidR="00615E3C" w:rsidRPr="002A6C83" w:rsidRDefault="00615E3C" w:rsidP="00615E3C">
            <w:pPr>
              <w:jc w:val="center"/>
              <w:rPr>
                <w:rFonts w:cs="Arial"/>
                <w:i/>
                <w:sz w:val="18"/>
                <w:szCs w:val="18"/>
              </w:rPr>
            </w:pPr>
          </w:p>
        </w:tc>
        <w:tc>
          <w:tcPr>
            <w:tcW w:w="1307" w:type="dxa"/>
            <w:shd w:val="clear" w:color="auto" w:fill="FFFFFF"/>
          </w:tcPr>
          <w:p w14:paraId="2FD1A652" w14:textId="77777777" w:rsidR="00615E3C" w:rsidRPr="002A6C83" w:rsidRDefault="00615E3C" w:rsidP="00615E3C">
            <w:pPr>
              <w:rPr>
                <w:rFonts w:cs="Arial"/>
                <w:sz w:val="18"/>
                <w:szCs w:val="18"/>
              </w:rPr>
            </w:pPr>
          </w:p>
        </w:tc>
        <w:tc>
          <w:tcPr>
            <w:tcW w:w="1560" w:type="dxa"/>
            <w:shd w:val="clear" w:color="auto" w:fill="FFFFFF"/>
            <w:noWrap/>
            <w:vAlign w:val="bottom"/>
          </w:tcPr>
          <w:p w14:paraId="18E66950" w14:textId="77777777" w:rsidR="00615E3C" w:rsidRPr="002A6C83" w:rsidRDefault="00615E3C" w:rsidP="00615E3C">
            <w:pPr>
              <w:rPr>
                <w:rFonts w:cs="Arial"/>
                <w:sz w:val="18"/>
                <w:szCs w:val="18"/>
              </w:rPr>
            </w:pPr>
          </w:p>
        </w:tc>
        <w:tc>
          <w:tcPr>
            <w:tcW w:w="1417" w:type="dxa"/>
            <w:shd w:val="clear" w:color="auto" w:fill="FFFFFF"/>
          </w:tcPr>
          <w:p w14:paraId="5A62ED84" w14:textId="77777777" w:rsidR="00615E3C" w:rsidRPr="002A6C83" w:rsidRDefault="00615E3C" w:rsidP="00615E3C">
            <w:pPr>
              <w:rPr>
                <w:rFonts w:cs="Arial"/>
                <w:sz w:val="18"/>
                <w:szCs w:val="18"/>
              </w:rPr>
            </w:pPr>
          </w:p>
        </w:tc>
        <w:tc>
          <w:tcPr>
            <w:tcW w:w="1417" w:type="dxa"/>
            <w:shd w:val="clear" w:color="auto" w:fill="FFFFFF"/>
            <w:noWrap/>
            <w:vAlign w:val="bottom"/>
          </w:tcPr>
          <w:p w14:paraId="203EB76C" w14:textId="77777777" w:rsidR="00615E3C" w:rsidRPr="002A6C83" w:rsidRDefault="00615E3C" w:rsidP="00615E3C">
            <w:pPr>
              <w:rPr>
                <w:rFonts w:cs="Arial"/>
                <w:sz w:val="18"/>
                <w:szCs w:val="18"/>
              </w:rPr>
            </w:pPr>
          </w:p>
        </w:tc>
        <w:tc>
          <w:tcPr>
            <w:tcW w:w="1701" w:type="dxa"/>
            <w:shd w:val="clear" w:color="auto" w:fill="FFFFFF"/>
          </w:tcPr>
          <w:p w14:paraId="210F753D" w14:textId="77777777" w:rsidR="00615E3C" w:rsidRPr="002A6C83" w:rsidRDefault="00615E3C" w:rsidP="00615E3C">
            <w:pPr>
              <w:rPr>
                <w:rFonts w:cs="Arial"/>
                <w:sz w:val="18"/>
                <w:szCs w:val="18"/>
              </w:rPr>
            </w:pPr>
          </w:p>
        </w:tc>
      </w:tr>
      <w:tr w:rsidR="00615E3C" w:rsidRPr="002A6C83" w14:paraId="0D351BE8" w14:textId="77777777" w:rsidTr="00FC163E">
        <w:trPr>
          <w:trHeight w:val="170"/>
        </w:trPr>
        <w:tc>
          <w:tcPr>
            <w:tcW w:w="686" w:type="dxa"/>
            <w:shd w:val="clear" w:color="auto" w:fill="FFFFCC"/>
            <w:noWrap/>
            <w:vAlign w:val="center"/>
          </w:tcPr>
          <w:p w14:paraId="491AA7DF" w14:textId="76896F1E" w:rsidR="00615E3C" w:rsidRPr="002A6C83" w:rsidRDefault="00615E3C" w:rsidP="00615E3C">
            <w:pPr>
              <w:jc w:val="center"/>
              <w:rPr>
                <w:rFonts w:cs="Arial"/>
                <w:sz w:val="16"/>
                <w:szCs w:val="16"/>
              </w:rPr>
            </w:pPr>
            <w:r>
              <w:rPr>
                <w:rFonts w:cs="Arial"/>
                <w:sz w:val="16"/>
                <w:szCs w:val="16"/>
              </w:rPr>
              <w:t>4</w:t>
            </w:r>
          </w:p>
        </w:tc>
        <w:tc>
          <w:tcPr>
            <w:tcW w:w="3958" w:type="dxa"/>
            <w:gridSpan w:val="2"/>
            <w:shd w:val="clear" w:color="auto" w:fill="FFFFFF"/>
            <w:noWrap/>
            <w:vAlign w:val="center"/>
          </w:tcPr>
          <w:p w14:paraId="1EA6F77F" w14:textId="01E23368" w:rsidR="00615E3C" w:rsidRPr="002A6C83" w:rsidRDefault="00FC163E" w:rsidP="00615E3C">
            <w:pPr>
              <w:ind w:left="-2" w:right="-141"/>
              <w:rPr>
                <w:sz w:val="18"/>
                <w:szCs w:val="18"/>
              </w:rPr>
            </w:pPr>
            <w:r>
              <w:rPr>
                <w:rFonts w:eastAsia="Calibri" w:cs="Arial"/>
                <w:kern w:val="0"/>
                <w:lang w:val="sr-Cyrl-CS"/>
              </w:rPr>
              <w:t>Замена ускочника</w:t>
            </w:r>
          </w:p>
        </w:tc>
        <w:tc>
          <w:tcPr>
            <w:tcW w:w="1381" w:type="dxa"/>
            <w:shd w:val="clear" w:color="auto" w:fill="FFFFFF"/>
            <w:noWrap/>
            <w:vAlign w:val="center"/>
          </w:tcPr>
          <w:p w14:paraId="067182AE"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4BAF01E3" w14:textId="77777777" w:rsidR="00615E3C" w:rsidRPr="002A6C83" w:rsidRDefault="00615E3C" w:rsidP="00615E3C">
            <w:pPr>
              <w:jc w:val="center"/>
              <w:rPr>
                <w:rFonts w:cs="Arial"/>
                <w:i/>
                <w:sz w:val="18"/>
                <w:szCs w:val="18"/>
              </w:rPr>
            </w:pPr>
          </w:p>
        </w:tc>
        <w:tc>
          <w:tcPr>
            <w:tcW w:w="1307" w:type="dxa"/>
            <w:shd w:val="clear" w:color="auto" w:fill="FFFFFF"/>
          </w:tcPr>
          <w:p w14:paraId="13E82F8B" w14:textId="77777777" w:rsidR="00615E3C" w:rsidRPr="002A6C83" w:rsidRDefault="00615E3C" w:rsidP="00615E3C">
            <w:pPr>
              <w:rPr>
                <w:rFonts w:cs="Arial"/>
                <w:sz w:val="18"/>
                <w:szCs w:val="18"/>
              </w:rPr>
            </w:pPr>
          </w:p>
        </w:tc>
        <w:tc>
          <w:tcPr>
            <w:tcW w:w="1560" w:type="dxa"/>
            <w:shd w:val="clear" w:color="auto" w:fill="FFFFFF"/>
            <w:noWrap/>
            <w:vAlign w:val="bottom"/>
          </w:tcPr>
          <w:p w14:paraId="4D74A550" w14:textId="77777777" w:rsidR="00615E3C" w:rsidRPr="002A6C83" w:rsidRDefault="00615E3C" w:rsidP="00615E3C">
            <w:pPr>
              <w:rPr>
                <w:rFonts w:cs="Arial"/>
                <w:sz w:val="18"/>
                <w:szCs w:val="18"/>
              </w:rPr>
            </w:pPr>
          </w:p>
        </w:tc>
        <w:tc>
          <w:tcPr>
            <w:tcW w:w="1417" w:type="dxa"/>
            <w:shd w:val="clear" w:color="auto" w:fill="FFFFFF"/>
          </w:tcPr>
          <w:p w14:paraId="0EF6C249" w14:textId="77777777" w:rsidR="00615E3C" w:rsidRPr="002A6C83" w:rsidRDefault="00615E3C" w:rsidP="00615E3C">
            <w:pPr>
              <w:rPr>
                <w:rFonts w:cs="Arial"/>
                <w:sz w:val="18"/>
                <w:szCs w:val="18"/>
              </w:rPr>
            </w:pPr>
          </w:p>
        </w:tc>
        <w:tc>
          <w:tcPr>
            <w:tcW w:w="1417" w:type="dxa"/>
            <w:shd w:val="clear" w:color="auto" w:fill="FFFFFF"/>
            <w:noWrap/>
            <w:vAlign w:val="bottom"/>
          </w:tcPr>
          <w:p w14:paraId="2B88244A" w14:textId="77777777" w:rsidR="00615E3C" w:rsidRPr="002A6C83" w:rsidRDefault="00615E3C" w:rsidP="00615E3C">
            <w:pPr>
              <w:rPr>
                <w:rFonts w:cs="Arial"/>
                <w:sz w:val="18"/>
                <w:szCs w:val="18"/>
              </w:rPr>
            </w:pPr>
          </w:p>
        </w:tc>
        <w:tc>
          <w:tcPr>
            <w:tcW w:w="1701" w:type="dxa"/>
            <w:shd w:val="clear" w:color="auto" w:fill="FFFFFF"/>
          </w:tcPr>
          <w:p w14:paraId="20E50673" w14:textId="77777777" w:rsidR="00615E3C" w:rsidRPr="002A6C83" w:rsidRDefault="00615E3C" w:rsidP="00615E3C">
            <w:pPr>
              <w:rPr>
                <w:rFonts w:cs="Arial"/>
                <w:sz w:val="18"/>
                <w:szCs w:val="18"/>
              </w:rPr>
            </w:pPr>
          </w:p>
        </w:tc>
      </w:tr>
      <w:tr w:rsidR="00615E3C" w:rsidRPr="002A6C83" w14:paraId="16C10D97" w14:textId="77777777" w:rsidTr="00FC163E">
        <w:trPr>
          <w:trHeight w:val="170"/>
        </w:trPr>
        <w:tc>
          <w:tcPr>
            <w:tcW w:w="686" w:type="dxa"/>
            <w:shd w:val="clear" w:color="auto" w:fill="FFFFCC"/>
            <w:noWrap/>
            <w:vAlign w:val="center"/>
          </w:tcPr>
          <w:p w14:paraId="3A38DB8D" w14:textId="1178BF86" w:rsidR="00615E3C" w:rsidRPr="002A6C83" w:rsidRDefault="00615E3C" w:rsidP="00615E3C">
            <w:pPr>
              <w:jc w:val="center"/>
              <w:rPr>
                <w:rFonts w:cs="Arial"/>
                <w:sz w:val="16"/>
                <w:szCs w:val="16"/>
              </w:rPr>
            </w:pPr>
            <w:r>
              <w:rPr>
                <w:rFonts w:cs="Arial"/>
                <w:sz w:val="16"/>
                <w:szCs w:val="16"/>
              </w:rPr>
              <w:t>5</w:t>
            </w:r>
          </w:p>
        </w:tc>
        <w:tc>
          <w:tcPr>
            <w:tcW w:w="3958" w:type="dxa"/>
            <w:gridSpan w:val="2"/>
            <w:shd w:val="clear" w:color="auto" w:fill="FFFFFF"/>
            <w:noWrap/>
            <w:vAlign w:val="center"/>
          </w:tcPr>
          <w:p w14:paraId="324B71F0" w14:textId="5F12537F" w:rsidR="00615E3C" w:rsidRPr="002A6C83" w:rsidRDefault="00615E3C" w:rsidP="00615E3C">
            <w:pPr>
              <w:ind w:left="-2" w:right="-141"/>
              <w:rPr>
                <w:sz w:val="18"/>
                <w:szCs w:val="18"/>
              </w:rPr>
            </w:pPr>
            <w:r w:rsidRPr="00AA0AE0">
              <w:rPr>
                <w:rFonts w:eastAsia="Calibri" w:cs="Arial"/>
                <w:kern w:val="0"/>
                <w:lang w:val="sr-Cyrl-CS"/>
              </w:rPr>
              <w:t>Замена лежаја 40 ВС03/6308/</w:t>
            </w:r>
          </w:p>
        </w:tc>
        <w:tc>
          <w:tcPr>
            <w:tcW w:w="1381" w:type="dxa"/>
            <w:shd w:val="clear" w:color="auto" w:fill="FFFFFF"/>
            <w:noWrap/>
            <w:vAlign w:val="center"/>
          </w:tcPr>
          <w:p w14:paraId="135EC321"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357092A5" w14:textId="77777777" w:rsidR="00615E3C" w:rsidRPr="002A6C83" w:rsidRDefault="00615E3C" w:rsidP="00615E3C">
            <w:pPr>
              <w:jc w:val="center"/>
              <w:rPr>
                <w:rFonts w:cs="Arial"/>
                <w:i/>
                <w:sz w:val="18"/>
                <w:szCs w:val="18"/>
              </w:rPr>
            </w:pPr>
          </w:p>
        </w:tc>
        <w:tc>
          <w:tcPr>
            <w:tcW w:w="1307" w:type="dxa"/>
            <w:shd w:val="clear" w:color="auto" w:fill="FFFFFF"/>
          </w:tcPr>
          <w:p w14:paraId="3AB68C9F" w14:textId="77777777" w:rsidR="00615E3C" w:rsidRPr="002A6C83" w:rsidRDefault="00615E3C" w:rsidP="00615E3C">
            <w:pPr>
              <w:rPr>
                <w:rFonts w:cs="Arial"/>
                <w:sz w:val="18"/>
                <w:szCs w:val="18"/>
              </w:rPr>
            </w:pPr>
          </w:p>
        </w:tc>
        <w:tc>
          <w:tcPr>
            <w:tcW w:w="1560" w:type="dxa"/>
            <w:shd w:val="clear" w:color="auto" w:fill="FFFFFF"/>
            <w:noWrap/>
            <w:vAlign w:val="bottom"/>
          </w:tcPr>
          <w:p w14:paraId="083D90F3" w14:textId="77777777" w:rsidR="00615E3C" w:rsidRPr="002A6C83" w:rsidRDefault="00615E3C" w:rsidP="00615E3C">
            <w:pPr>
              <w:rPr>
                <w:rFonts w:cs="Arial"/>
                <w:sz w:val="18"/>
                <w:szCs w:val="18"/>
              </w:rPr>
            </w:pPr>
          </w:p>
        </w:tc>
        <w:tc>
          <w:tcPr>
            <w:tcW w:w="1417" w:type="dxa"/>
            <w:shd w:val="clear" w:color="auto" w:fill="FFFFFF"/>
          </w:tcPr>
          <w:p w14:paraId="3CEE5DF2" w14:textId="77777777" w:rsidR="00615E3C" w:rsidRPr="002A6C83" w:rsidRDefault="00615E3C" w:rsidP="00615E3C">
            <w:pPr>
              <w:rPr>
                <w:rFonts w:cs="Arial"/>
                <w:sz w:val="18"/>
                <w:szCs w:val="18"/>
              </w:rPr>
            </w:pPr>
          </w:p>
        </w:tc>
        <w:tc>
          <w:tcPr>
            <w:tcW w:w="1417" w:type="dxa"/>
            <w:shd w:val="clear" w:color="auto" w:fill="FFFFFF"/>
            <w:noWrap/>
            <w:vAlign w:val="bottom"/>
          </w:tcPr>
          <w:p w14:paraId="1F96D213" w14:textId="77777777" w:rsidR="00615E3C" w:rsidRPr="002A6C83" w:rsidRDefault="00615E3C" w:rsidP="00615E3C">
            <w:pPr>
              <w:rPr>
                <w:rFonts w:cs="Arial"/>
                <w:sz w:val="18"/>
                <w:szCs w:val="18"/>
              </w:rPr>
            </w:pPr>
          </w:p>
        </w:tc>
        <w:tc>
          <w:tcPr>
            <w:tcW w:w="1701" w:type="dxa"/>
            <w:shd w:val="clear" w:color="auto" w:fill="FFFFFF"/>
          </w:tcPr>
          <w:p w14:paraId="7805EF7A" w14:textId="77777777" w:rsidR="00615E3C" w:rsidRPr="002A6C83" w:rsidRDefault="00615E3C" w:rsidP="00615E3C">
            <w:pPr>
              <w:rPr>
                <w:rFonts w:cs="Arial"/>
                <w:sz w:val="18"/>
                <w:szCs w:val="18"/>
              </w:rPr>
            </w:pPr>
          </w:p>
        </w:tc>
      </w:tr>
      <w:tr w:rsidR="00615E3C" w:rsidRPr="002A6C83" w14:paraId="110C8D51" w14:textId="77777777" w:rsidTr="00FC163E">
        <w:trPr>
          <w:trHeight w:val="170"/>
        </w:trPr>
        <w:tc>
          <w:tcPr>
            <w:tcW w:w="686" w:type="dxa"/>
            <w:shd w:val="clear" w:color="auto" w:fill="FFFFCC"/>
            <w:noWrap/>
            <w:vAlign w:val="center"/>
          </w:tcPr>
          <w:p w14:paraId="285FA657" w14:textId="60582143" w:rsidR="00615E3C" w:rsidRPr="002A6C83" w:rsidRDefault="00615E3C" w:rsidP="00615E3C">
            <w:pPr>
              <w:jc w:val="center"/>
              <w:rPr>
                <w:rFonts w:cs="Arial"/>
                <w:sz w:val="16"/>
                <w:szCs w:val="16"/>
              </w:rPr>
            </w:pPr>
            <w:r>
              <w:rPr>
                <w:rFonts w:cs="Arial"/>
                <w:sz w:val="16"/>
                <w:szCs w:val="16"/>
              </w:rPr>
              <w:t>6</w:t>
            </w:r>
          </w:p>
        </w:tc>
        <w:tc>
          <w:tcPr>
            <w:tcW w:w="3958" w:type="dxa"/>
            <w:gridSpan w:val="2"/>
            <w:shd w:val="clear" w:color="auto" w:fill="FFFFFF"/>
            <w:noWrap/>
            <w:vAlign w:val="center"/>
          </w:tcPr>
          <w:p w14:paraId="787D260D" w14:textId="5D1A0AD9" w:rsidR="00615E3C" w:rsidRPr="002A6C83" w:rsidRDefault="00615E3C" w:rsidP="00615E3C">
            <w:pPr>
              <w:ind w:left="-2" w:right="-141"/>
              <w:rPr>
                <w:sz w:val="18"/>
                <w:szCs w:val="18"/>
              </w:rPr>
            </w:pPr>
            <w:r w:rsidRPr="00AA0AE0">
              <w:rPr>
                <w:rFonts w:eastAsia="Calibri" w:cs="Arial"/>
                <w:kern w:val="0"/>
                <w:lang w:val="sr-Cyrl-CS"/>
              </w:rPr>
              <w:t xml:space="preserve">Замена лежаја 50 </w:t>
            </w:r>
            <w:r w:rsidRPr="00AA0AE0">
              <w:rPr>
                <w:rFonts w:eastAsia="Calibri" w:cs="Arial"/>
                <w:kern w:val="0"/>
                <w:lang w:val="sr-Latn-RS"/>
              </w:rPr>
              <w:t>RJ</w:t>
            </w:r>
            <w:r w:rsidRPr="00AA0AE0">
              <w:rPr>
                <w:rFonts w:eastAsia="Calibri" w:cs="Arial"/>
                <w:kern w:val="0"/>
                <w:lang w:val="sr-Cyrl-RS"/>
              </w:rPr>
              <w:t>22 /НЈ2210/</w:t>
            </w:r>
          </w:p>
        </w:tc>
        <w:tc>
          <w:tcPr>
            <w:tcW w:w="1381" w:type="dxa"/>
            <w:shd w:val="clear" w:color="auto" w:fill="FFFFFF"/>
            <w:noWrap/>
            <w:vAlign w:val="center"/>
          </w:tcPr>
          <w:p w14:paraId="7429C7BE"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01E0AA28" w14:textId="77777777" w:rsidR="00615E3C" w:rsidRPr="002A6C83" w:rsidRDefault="00615E3C" w:rsidP="00615E3C">
            <w:pPr>
              <w:jc w:val="center"/>
              <w:rPr>
                <w:rFonts w:cs="Arial"/>
                <w:i/>
                <w:sz w:val="18"/>
                <w:szCs w:val="18"/>
              </w:rPr>
            </w:pPr>
          </w:p>
        </w:tc>
        <w:tc>
          <w:tcPr>
            <w:tcW w:w="1307" w:type="dxa"/>
            <w:shd w:val="clear" w:color="auto" w:fill="FFFFFF"/>
          </w:tcPr>
          <w:p w14:paraId="22EC63D3" w14:textId="77777777" w:rsidR="00615E3C" w:rsidRPr="002A6C83" w:rsidRDefault="00615E3C" w:rsidP="00615E3C">
            <w:pPr>
              <w:rPr>
                <w:rFonts w:cs="Arial"/>
                <w:sz w:val="18"/>
                <w:szCs w:val="18"/>
              </w:rPr>
            </w:pPr>
          </w:p>
        </w:tc>
        <w:tc>
          <w:tcPr>
            <w:tcW w:w="1560" w:type="dxa"/>
            <w:shd w:val="clear" w:color="auto" w:fill="FFFFFF"/>
            <w:noWrap/>
            <w:vAlign w:val="bottom"/>
          </w:tcPr>
          <w:p w14:paraId="61BE5E55" w14:textId="77777777" w:rsidR="00615E3C" w:rsidRPr="002A6C83" w:rsidRDefault="00615E3C" w:rsidP="00615E3C">
            <w:pPr>
              <w:rPr>
                <w:rFonts w:cs="Arial"/>
                <w:sz w:val="18"/>
                <w:szCs w:val="18"/>
              </w:rPr>
            </w:pPr>
          </w:p>
        </w:tc>
        <w:tc>
          <w:tcPr>
            <w:tcW w:w="1417" w:type="dxa"/>
            <w:shd w:val="clear" w:color="auto" w:fill="FFFFFF"/>
          </w:tcPr>
          <w:p w14:paraId="5F35DB10" w14:textId="77777777" w:rsidR="00615E3C" w:rsidRPr="002A6C83" w:rsidRDefault="00615E3C" w:rsidP="00615E3C">
            <w:pPr>
              <w:rPr>
                <w:rFonts w:cs="Arial"/>
                <w:sz w:val="18"/>
                <w:szCs w:val="18"/>
              </w:rPr>
            </w:pPr>
          </w:p>
        </w:tc>
        <w:tc>
          <w:tcPr>
            <w:tcW w:w="1417" w:type="dxa"/>
            <w:shd w:val="clear" w:color="auto" w:fill="FFFFFF"/>
            <w:noWrap/>
            <w:vAlign w:val="bottom"/>
          </w:tcPr>
          <w:p w14:paraId="3021DC24" w14:textId="77777777" w:rsidR="00615E3C" w:rsidRPr="002A6C83" w:rsidRDefault="00615E3C" w:rsidP="00615E3C">
            <w:pPr>
              <w:rPr>
                <w:rFonts w:cs="Arial"/>
                <w:sz w:val="18"/>
                <w:szCs w:val="18"/>
              </w:rPr>
            </w:pPr>
          </w:p>
        </w:tc>
        <w:tc>
          <w:tcPr>
            <w:tcW w:w="1701" w:type="dxa"/>
            <w:shd w:val="clear" w:color="auto" w:fill="FFFFFF"/>
          </w:tcPr>
          <w:p w14:paraId="1E071710" w14:textId="77777777" w:rsidR="00615E3C" w:rsidRPr="002A6C83" w:rsidRDefault="00615E3C" w:rsidP="00615E3C">
            <w:pPr>
              <w:rPr>
                <w:rFonts w:cs="Arial"/>
                <w:sz w:val="18"/>
                <w:szCs w:val="18"/>
              </w:rPr>
            </w:pPr>
          </w:p>
        </w:tc>
      </w:tr>
      <w:tr w:rsidR="00615E3C" w:rsidRPr="002A6C83" w14:paraId="71D960C1" w14:textId="77777777" w:rsidTr="00FC163E">
        <w:trPr>
          <w:trHeight w:val="170"/>
        </w:trPr>
        <w:tc>
          <w:tcPr>
            <w:tcW w:w="686" w:type="dxa"/>
            <w:shd w:val="clear" w:color="auto" w:fill="FFFFCC"/>
            <w:noWrap/>
            <w:vAlign w:val="center"/>
          </w:tcPr>
          <w:p w14:paraId="7C167FEE" w14:textId="5B36904F" w:rsidR="00615E3C" w:rsidRPr="002A6C83" w:rsidRDefault="00FC163E" w:rsidP="00615E3C">
            <w:pPr>
              <w:jc w:val="center"/>
              <w:rPr>
                <w:rFonts w:cs="Arial"/>
                <w:sz w:val="16"/>
                <w:szCs w:val="16"/>
              </w:rPr>
            </w:pPr>
            <w:r>
              <w:rPr>
                <w:rFonts w:cs="Arial"/>
                <w:sz w:val="16"/>
                <w:szCs w:val="16"/>
              </w:rPr>
              <w:t>7</w:t>
            </w:r>
          </w:p>
        </w:tc>
        <w:tc>
          <w:tcPr>
            <w:tcW w:w="3958" w:type="dxa"/>
            <w:gridSpan w:val="2"/>
            <w:shd w:val="clear" w:color="auto" w:fill="FFFFFF"/>
            <w:noWrap/>
            <w:vAlign w:val="center"/>
          </w:tcPr>
          <w:p w14:paraId="0636CD71" w14:textId="014C826F" w:rsidR="00615E3C" w:rsidRPr="002A6C83" w:rsidRDefault="00615E3C" w:rsidP="00615E3C">
            <w:pPr>
              <w:ind w:left="-2" w:right="-141"/>
              <w:rPr>
                <w:sz w:val="18"/>
                <w:szCs w:val="18"/>
              </w:rPr>
            </w:pPr>
            <w:r w:rsidRPr="00AA0AE0">
              <w:rPr>
                <w:rFonts w:eastAsia="Calibri" w:cs="Arial"/>
                <w:kern w:val="0"/>
                <w:lang w:val="sr-Cyrl-CS"/>
              </w:rPr>
              <w:t>Замена коленастог вратила</w:t>
            </w:r>
          </w:p>
        </w:tc>
        <w:tc>
          <w:tcPr>
            <w:tcW w:w="1381" w:type="dxa"/>
            <w:shd w:val="clear" w:color="auto" w:fill="FFFFFF"/>
            <w:noWrap/>
            <w:vAlign w:val="center"/>
          </w:tcPr>
          <w:p w14:paraId="7F7424D0"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25B54BAE" w14:textId="77777777" w:rsidR="00615E3C" w:rsidRPr="002A6C83" w:rsidRDefault="00615E3C" w:rsidP="00615E3C">
            <w:pPr>
              <w:jc w:val="center"/>
              <w:rPr>
                <w:rFonts w:cs="Arial"/>
                <w:i/>
                <w:sz w:val="18"/>
                <w:szCs w:val="18"/>
              </w:rPr>
            </w:pPr>
          </w:p>
        </w:tc>
        <w:tc>
          <w:tcPr>
            <w:tcW w:w="1307" w:type="dxa"/>
            <w:shd w:val="clear" w:color="auto" w:fill="FFFFFF"/>
          </w:tcPr>
          <w:p w14:paraId="37251F76" w14:textId="77777777" w:rsidR="00615E3C" w:rsidRPr="002A6C83" w:rsidRDefault="00615E3C" w:rsidP="00615E3C">
            <w:pPr>
              <w:rPr>
                <w:rFonts w:cs="Arial"/>
                <w:sz w:val="18"/>
                <w:szCs w:val="18"/>
              </w:rPr>
            </w:pPr>
          </w:p>
        </w:tc>
        <w:tc>
          <w:tcPr>
            <w:tcW w:w="1560" w:type="dxa"/>
            <w:shd w:val="clear" w:color="auto" w:fill="FFFFFF"/>
            <w:noWrap/>
            <w:vAlign w:val="bottom"/>
          </w:tcPr>
          <w:p w14:paraId="2634D620" w14:textId="77777777" w:rsidR="00615E3C" w:rsidRPr="002A6C83" w:rsidRDefault="00615E3C" w:rsidP="00615E3C">
            <w:pPr>
              <w:rPr>
                <w:rFonts w:cs="Arial"/>
                <w:sz w:val="18"/>
                <w:szCs w:val="18"/>
              </w:rPr>
            </w:pPr>
          </w:p>
        </w:tc>
        <w:tc>
          <w:tcPr>
            <w:tcW w:w="1417" w:type="dxa"/>
            <w:shd w:val="clear" w:color="auto" w:fill="FFFFFF"/>
          </w:tcPr>
          <w:p w14:paraId="54073E73" w14:textId="77777777" w:rsidR="00615E3C" w:rsidRPr="002A6C83" w:rsidRDefault="00615E3C" w:rsidP="00615E3C">
            <w:pPr>
              <w:rPr>
                <w:rFonts w:cs="Arial"/>
                <w:sz w:val="18"/>
                <w:szCs w:val="18"/>
              </w:rPr>
            </w:pPr>
          </w:p>
        </w:tc>
        <w:tc>
          <w:tcPr>
            <w:tcW w:w="1417" w:type="dxa"/>
            <w:shd w:val="clear" w:color="auto" w:fill="FFFFFF"/>
            <w:noWrap/>
            <w:vAlign w:val="bottom"/>
          </w:tcPr>
          <w:p w14:paraId="34F39DCA" w14:textId="77777777" w:rsidR="00615E3C" w:rsidRPr="002A6C83" w:rsidRDefault="00615E3C" w:rsidP="00615E3C">
            <w:pPr>
              <w:rPr>
                <w:rFonts w:cs="Arial"/>
                <w:sz w:val="18"/>
                <w:szCs w:val="18"/>
              </w:rPr>
            </w:pPr>
          </w:p>
        </w:tc>
        <w:tc>
          <w:tcPr>
            <w:tcW w:w="1701" w:type="dxa"/>
            <w:shd w:val="clear" w:color="auto" w:fill="FFFFFF"/>
          </w:tcPr>
          <w:p w14:paraId="00F92A53" w14:textId="77777777" w:rsidR="00615E3C" w:rsidRPr="002A6C83" w:rsidRDefault="00615E3C" w:rsidP="00615E3C">
            <w:pPr>
              <w:rPr>
                <w:rFonts w:cs="Arial"/>
                <w:sz w:val="18"/>
                <w:szCs w:val="18"/>
              </w:rPr>
            </w:pPr>
          </w:p>
        </w:tc>
      </w:tr>
      <w:tr w:rsidR="00615E3C" w:rsidRPr="002A6C83" w14:paraId="532CD3AE" w14:textId="77777777" w:rsidTr="00FC163E">
        <w:trPr>
          <w:trHeight w:val="170"/>
        </w:trPr>
        <w:tc>
          <w:tcPr>
            <w:tcW w:w="686" w:type="dxa"/>
            <w:shd w:val="clear" w:color="auto" w:fill="FFFFCC"/>
            <w:noWrap/>
            <w:vAlign w:val="center"/>
          </w:tcPr>
          <w:p w14:paraId="10C11669" w14:textId="574B1238" w:rsidR="00615E3C" w:rsidRPr="002A6C83" w:rsidRDefault="00FC163E" w:rsidP="00615E3C">
            <w:pPr>
              <w:jc w:val="center"/>
              <w:rPr>
                <w:rFonts w:cs="Arial"/>
                <w:sz w:val="16"/>
                <w:szCs w:val="16"/>
              </w:rPr>
            </w:pPr>
            <w:r>
              <w:rPr>
                <w:rFonts w:cs="Arial"/>
                <w:sz w:val="16"/>
                <w:szCs w:val="16"/>
              </w:rPr>
              <w:t>8</w:t>
            </w:r>
          </w:p>
        </w:tc>
        <w:tc>
          <w:tcPr>
            <w:tcW w:w="3958" w:type="dxa"/>
            <w:gridSpan w:val="2"/>
            <w:shd w:val="clear" w:color="auto" w:fill="FFFFFF"/>
            <w:noWrap/>
            <w:vAlign w:val="center"/>
          </w:tcPr>
          <w:p w14:paraId="5A857064" w14:textId="6F348D8D" w:rsidR="00615E3C" w:rsidRPr="002A6C83" w:rsidRDefault="00615E3C" w:rsidP="00615E3C">
            <w:pPr>
              <w:ind w:left="-2" w:right="-141"/>
              <w:rPr>
                <w:sz w:val="18"/>
                <w:szCs w:val="18"/>
              </w:rPr>
            </w:pPr>
            <w:r w:rsidRPr="00AA0AE0">
              <w:rPr>
                <w:rFonts w:eastAsia="Calibri" w:cs="Arial"/>
                <w:kern w:val="0"/>
                <w:lang w:val="sr-Cyrl-CS"/>
              </w:rPr>
              <w:t>Замена п</w:t>
            </w:r>
            <w:r>
              <w:rPr>
                <w:rFonts w:eastAsia="Calibri" w:cs="Arial"/>
                <w:kern w:val="0"/>
                <w:lang w:val="sr-Cyrl-CS"/>
              </w:rPr>
              <w:t>р</w:t>
            </w:r>
            <w:r w:rsidRPr="00AA0AE0">
              <w:rPr>
                <w:rFonts w:eastAsia="Calibri" w:cs="Arial"/>
                <w:kern w:val="0"/>
                <w:lang w:val="sr-Cyrl-CS"/>
              </w:rPr>
              <w:t xml:space="preserve">стена </w:t>
            </w:r>
          </w:p>
        </w:tc>
        <w:tc>
          <w:tcPr>
            <w:tcW w:w="1381" w:type="dxa"/>
            <w:shd w:val="clear" w:color="auto" w:fill="FFFFFF"/>
            <w:noWrap/>
            <w:vAlign w:val="center"/>
          </w:tcPr>
          <w:p w14:paraId="4C3599A6"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3F544FAB" w14:textId="77777777" w:rsidR="00615E3C" w:rsidRPr="002A6C83" w:rsidRDefault="00615E3C" w:rsidP="00615E3C">
            <w:pPr>
              <w:jc w:val="center"/>
              <w:rPr>
                <w:rFonts w:cs="Arial"/>
                <w:i/>
                <w:sz w:val="18"/>
                <w:szCs w:val="18"/>
              </w:rPr>
            </w:pPr>
          </w:p>
        </w:tc>
        <w:tc>
          <w:tcPr>
            <w:tcW w:w="1307" w:type="dxa"/>
            <w:shd w:val="clear" w:color="auto" w:fill="FFFFFF"/>
          </w:tcPr>
          <w:p w14:paraId="20812F36" w14:textId="77777777" w:rsidR="00615E3C" w:rsidRPr="002A6C83" w:rsidRDefault="00615E3C" w:rsidP="00615E3C">
            <w:pPr>
              <w:rPr>
                <w:rFonts w:cs="Arial"/>
                <w:sz w:val="18"/>
                <w:szCs w:val="18"/>
              </w:rPr>
            </w:pPr>
          </w:p>
        </w:tc>
        <w:tc>
          <w:tcPr>
            <w:tcW w:w="1560" w:type="dxa"/>
            <w:shd w:val="clear" w:color="auto" w:fill="FFFFFF"/>
            <w:noWrap/>
            <w:vAlign w:val="bottom"/>
          </w:tcPr>
          <w:p w14:paraId="16FCE729" w14:textId="77777777" w:rsidR="00615E3C" w:rsidRPr="002A6C83" w:rsidRDefault="00615E3C" w:rsidP="00615E3C">
            <w:pPr>
              <w:rPr>
                <w:rFonts w:cs="Arial"/>
                <w:sz w:val="18"/>
                <w:szCs w:val="18"/>
              </w:rPr>
            </w:pPr>
          </w:p>
        </w:tc>
        <w:tc>
          <w:tcPr>
            <w:tcW w:w="1417" w:type="dxa"/>
            <w:shd w:val="clear" w:color="auto" w:fill="FFFFFF"/>
          </w:tcPr>
          <w:p w14:paraId="7F3CE0BD" w14:textId="77777777" w:rsidR="00615E3C" w:rsidRPr="002A6C83" w:rsidRDefault="00615E3C" w:rsidP="00615E3C">
            <w:pPr>
              <w:rPr>
                <w:rFonts w:cs="Arial"/>
                <w:sz w:val="18"/>
                <w:szCs w:val="18"/>
              </w:rPr>
            </w:pPr>
          </w:p>
        </w:tc>
        <w:tc>
          <w:tcPr>
            <w:tcW w:w="1417" w:type="dxa"/>
            <w:shd w:val="clear" w:color="auto" w:fill="FFFFFF"/>
            <w:noWrap/>
            <w:vAlign w:val="bottom"/>
          </w:tcPr>
          <w:p w14:paraId="5D86B27D" w14:textId="77777777" w:rsidR="00615E3C" w:rsidRPr="002A6C83" w:rsidRDefault="00615E3C" w:rsidP="00615E3C">
            <w:pPr>
              <w:rPr>
                <w:rFonts w:cs="Arial"/>
                <w:sz w:val="18"/>
                <w:szCs w:val="18"/>
              </w:rPr>
            </w:pPr>
          </w:p>
        </w:tc>
        <w:tc>
          <w:tcPr>
            <w:tcW w:w="1701" w:type="dxa"/>
            <w:shd w:val="clear" w:color="auto" w:fill="FFFFFF"/>
          </w:tcPr>
          <w:p w14:paraId="137A3AC2" w14:textId="77777777" w:rsidR="00615E3C" w:rsidRPr="002A6C83" w:rsidRDefault="00615E3C" w:rsidP="00615E3C">
            <w:pPr>
              <w:rPr>
                <w:rFonts w:cs="Arial"/>
                <w:sz w:val="18"/>
                <w:szCs w:val="18"/>
              </w:rPr>
            </w:pPr>
          </w:p>
        </w:tc>
      </w:tr>
      <w:tr w:rsidR="00615E3C" w:rsidRPr="002A6C83" w14:paraId="4DB2CD7D" w14:textId="77777777" w:rsidTr="00FC163E">
        <w:trPr>
          <w:trHeight w:val="170"/>
        </w:trPr>
        <w:tc>
          <w:tcPr>
            <w:tcW w:w="686" w:type="dxa"/>
            <w:shd w:val="clear" w:color="auto" w:fill="FFFFCC"/>
            <w:noWrap/>
            <w:vAlign w:val="center"/>
          </w:tcPr>
          <w:p w14:paraId="5B1C717D" w14:textId="7606E148" w:rsidR="00615E3C" w:rsidRPr="002A6C83" w:rsidRDefault="00FC163E" w:rsidP="00615E3C">
            <w:pPr>
              <w:jc w:val="center"/>
              <w:rPr>
                <w:rFonts w:cs="Arial"/>
                <w:sz w:val="16"/>
                <w:szCs w:val="16"/>
              </w:rPr>
            </w:pPr>
            <w:r>
              <w:rPr>
                <w:rFonts w:cs="Arial"/>
                <w:sz w:val="16"/>
                <w:szCs w:val="16"/>
              </w:rPr>
              <w:t>9</w:t>
            </w:r>
          </w:p>
        </w:tc>
        <w:tc>
          <w:tcPr>
            <w:tcW w:w="3958" w:type="dxa"/>
            <w:gridSpan w:val="2"/>
            <w:shd w:val="clear" w:color="auto" w:fill="FFFFFF"/>
            <w:noWrap/>
            <w:vAlign w:val="center"/>
          </w:tcPr>
          <w:p w14:paraId="6D3ABBB9" w14:textId="4E274106" w:rsidR="00615E3C" w:rsidRPr="002A6C83" w:rsidRDefault="00615E3C" w:rsidP="00615E3C">
            <w:pPr>
              <w:ind w:left="-2" w:right="-141"/>
              <w:rPr>
                <w:sz w:val="18"/>
                <w:szCs w:val="18"/>
              </w:rPr>
            </w:pPr>
            <w:r w:rsidRPr="00AA0AE0">
              <w:rPr>
                <w:rFonts w:eastAsia="Calibri" w:cs="Arial"/>
                <w:kern w:val="0"/>
                <w:lang w:val="sr-Cyrl-CS"/>
              </w:rPr>
              <w:t>Замена клипњаче</w:t>
            </w:r>
          </w:p>
        </w:tc>
        <w:tc>
          <w:tcPr>
            <w:tcW w:w="1381" w:type="dxa"/>
            <w:shd w:val="clear" w:color="auto" w:fill="FFFFFF"/>
            <w:noWrap/>
            <w:vAlign w:val="center"/>
          </w:tcPr>
          <w:p w14:paraId="014096F5"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25EBD41A" w14:textId="77777777" w:rsidR="00615E3C" w:rsidRPr="002A6C83" w:rsidRDefault="00615E3C" w:rsidP="00615E3C">
            <w:pPr>
              <w:jc w:val="center"/>
              <w:rPr>
                <w:rFonts w:cs="Arial"/>
                <w:i/>
                <w:sz w:val="18"/>
                <w:szCs w:val="18"/>
              </w:rPr>
            </w:pPr>
          </w:p>
        </w:tc>
        <w:tc>
          <w:tcPr>
            <w:tcW w:w="1307" w:type="dxa"/>
            <w:shd w:val="clear" w:color="auto" w:fill="FFFFFF"/>
          </w:tcPr>
          <w:p w14:paraId="6334AB88" w14:textId="77777777" w:rsidR="00615E3C" w:rsidRPr="002A6C83" w:rsidRDefault="00615E3C" w:rsidP="00615E3C">
            <w:pPr>
              <w:rPr>
                <w:rFonts w:cs="Arial"/>
                <w:sz w:val="18"/>
                <w:szCs w:val="18"/>
              </w:rPr>
            </w:pPr>
          </w:p>
        </w:tc>
        <w:tc>
          <w:tcPr>
            <w:tcW w:w="1560" w:type="dxa"/>
            <w:shd w:val="clear" w:color="auto" w:fill="FFFFFF"/>
            <w:noWrap/>
            <w:vAlign w:val="bottom"/>
          </w:tcPr>
          <w:p w14:paraId="76A56DB0" w14:textId="77777777" w:rsidR="00615E3C" w:rsidRPr="002A6C83" w:rsidRDefault="00615E3C" w:rsidP="00615E3C">
            <w:pPr>
              <w:rPr>
                <w:rFonts w:cs="Arial"/>
                <w:sz w:val="18"/>
                <w:szCs w:val="18"/>
              </w:rPr>
            </w:pPr>
          </w:p>
        </w:tc>
        <w:tc>
          <w:tcPr>
            <w:tcW w:w="1417" w:type="dxa"/>
            <w:shd w:val="clear" w:color="auto" w:fill="FFFFFF"/>
          </w:tcPr>
          <w:p w14:paraId="436DE309" w14:textId="77777777" w:rsidR="00615E3C" w:rsidRPr="002A6C83" w:rsidRDefault="00615E3C" w:rsidP="00615E3C">
            <w:pPr>
              <w:rPr>
                <w:rFonts w:cs="Arial"/>
                <w:sz w:val="18"/>
                <w:szCs w:val="18"/>
              </w:rPr>
            </w:pPr>
          </w:p>
        </w:tc>
        <w:tc>
          <w:tcPr>
            <w:tcW w:w="1417" w:type="dxa"/>
            <w:shd w:val="clear" w:color="auto" w:fill="FFFFFF"/>
            <w:noWrap/>
            <w:vAlign w:val="bottom"/>
          </w:tcPr>
          <w:p w14:paraId="69ABB1E6" w14:textId="77777777" w:rsidR="00615E3C" w:rsidRPr="002A6C83" w:rsidRDefault="00615E3C" w:rsidP="00615E3C">
            <w:pPr>
              <w:rPr>
                <w:rFonts w:cs="Arial"/>
                <w:sz w:val="18"/>
                <w:szCs w:val="18"/>
              </w:rPr>
            </w:pPr>
          </w:p>
        </w:tc>
        <w:tc>
          <w:tcPr>
            <w:tcW w:w="1701" w:type="dxa"/>
            <w:shd w:val="clear" w:color="auto" w:fill="FFFFFF"/>
          </w:tcPr>
          <w:p w14:paraId="7AD4B864" w14:textId="77777777" w:rsidR="00615E3C" w:rsidRPr="002A6C83" w:rsidRDefault="00615E3C" w:rsidP="00615E3C">
            <w:pPr>
              <w:rPr>
                <w:rFonts w:cs="Arial"/>
                <w:sz w:val="18"/>
                <w:szCs w:val="18"/>
              </w:rPr>
            </w:pPr>
          </w:p>
        </w:tc>
      </w:tr>
      <w:tr w:rsidR="00615E3C" w:rsidRPr="002A6C83" w14:paraId="5050B7C2" w14:textId="77777777" w:rsidTr="00FC163E">
        <w:trPr>
          <w:trHeight w:val="170"/>
        </w:trPr>
        <w:tc>
          <w:tcPr>
            <w:tcW w:w="686" w:type="dxa"/>
            <w:shd w:val="clear" w:color="auto" w:fill="FFFFCC"/>
            <w:noWrap/>
            <w:vAlign w:val="center"/>
          </w:tcPr>
          <w:p w14:paraId="7873FAD8" w14:textId="00FD796D" w:rsidR="00615E3C" w:rsidRPr="002A6C83" w:rsidRDefault="00FC163E" w:rsidP="00615E3C">
            <w:pPr>
              <w:jc w:val="center"/>
              <w:rPr>
                <w:rFonts w:cs="Arial"/>
                <w:sz w:val="16"/>
                <w:szCs w:val="16"/>
              </w:rPr>
            </w:pPr>
            <w:r>
              <w:rPr>
                <w:rFonts w:cs="Arial"/>
                <w:sz w:val="16"/>
                <w:szCs w:val="16"/>
              </w:rPr>
              <w:t>10</w:t>
            </w:r>
          </w:p>
        </w:tc>
        <w:tc>
          <w:tcPr>
            <w:tcW w:w="3958" w:type="dxa"/>
            <w:gridSpan w:val="2"/>
            <w:shd w:val="clear" w:color="auto" w:fill="FFFFFF"/>
            <w:noWrap/>
            <w:vAlign w:val="center"/>
          </w:tcPr>
          <w:p w14:paraId="146B2968" w14:textId="52F670A6" w:rsidR="00615E3C" w:rsidRPr="002A6C83" w:rsidRDefault="00615E3C" w:rsidP="00615E3C">
            <w:pPr>
              <w:ind w:left="-2" w:right="-141"/>
              <w:rPr>
                <w:sz w:val="18"/>
                <w:szCs w:val="18"/>
              </w:rPr>
            </w:pPr>
            <w:r w:rsidRPr="00AA0AE0">
              <w:rPr>
                <w:rFonts w:eastAsia="Calibri" w:cs="Arial"/>
                <w:kern w:val="0"/>
                <w:lang w:val="sr-Cyrl-CS"/>
              </w:rPr>
              <w:t>Замена прстена за подмазивање</w:t>
            </w:r>
          </w:p>
        </w:tc>
        <w:tc>
          <w:tcPr>
            <w:tcW w:w="1381" w:type="dxa"/>
            <w:shd w:val="clear" w:color="auto" w:fill="FFFFFF"/>
            <w:noWrap/>
            <w:vAlign w:val="center"/>
          </w:tcPr>
          <w:p w14:paraId="6E2034D9"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64986044" w14:textId="77777777" w:rsidR="00615E3C" w:rsidRPr="002A6C83" w:rsidRDefault="00615E3C" w:rsidP="00615E3C">
            <w:pPr>
              <w:jc w:val="center"/>
              <w:rPr>
                <w:rFonts w:cs="Arial"/>
                <w:i/>
                <w:sz w:val="18"/>
                <w:szCs w:val="18"/>
              </w:rPr>
            </w:pPr>
          </w:p>
        </w:tc>
        <w:tc>
          <w:tcPr>
            <w:tcW w:w="1307" w:type="dxa"/>
            <w:shd w:val="clear" w:color="auto" w:fill="FFFFFF"/>
          </w:tcPr>
          <w:p w14:paraId="44B1FF39" w14:textId="77777777" w:rsidR="00615E3C" w:rsidRPr="002A6C83" w:rsidRDefault="00615E3C" w:rsidP="00615E3C">
            <w:pPr>
              <w:rPr>
                <w:rFonts w:cs="Arial"/>
                <w:sz w:val="18"/>
                <w:szCs w:val="18"/>
              </w:rPr>
            </w:pPr>
          </w:p>
        </w:tc>
        <w:tc>
          <w:tcPr>
            <w:tcW w:w="1560" w:type="dxa"/>
            <w:shd w:val="clear" w:color="auto" w:fill="FFFFFF"/>
            <w:noWrap/>
            <w:vAlign w:val="bottom"/>
          </w:tcPr>
          <w:p w14:paraId="7B990478" w14:textId="77777777" w:rsidR="00615E3C" w:rsidRPr="002A6C83" w:rsidRDefault="00615E3C" w:rsidP="00615E3C">
            <w:pPr>
              <w:rPr>
                <w:rFonts w:cs="Arial"/>
                <w:sz w:val="18"/>
                <w:szCs w:val="18"/>
              </w:rPr>
            </w:pPr>
          </w:p>
        </w:tc>
        <w:tc>
          <w:tcPr>
            <w:tcW w:w="1417" w:type="dxa"/>
            <w:shd w:val="clear" w:color="auto" w:fill="FFFFFF"/>
          </w:tcPr>
          <w:p w14:paraId="384D7CD6" w14:textId="77777777" w:rsidR="00615E3C" w:rsidRPr="002A6C83" w:rsidRDefault="00615E3C" w:rsidP="00615E3C">
            <w:pPr>
              <w:rPr>
                <w:rFonts w:cs="Arial"/>
                <w:sz w:val="18"/>
                <w:szCs w:val="18"/>
              </w:rPr>
            </w:pPr>
          </w:p>
        </w:tc>
        <w:tc>
          <w:tcPr>
            <w:tcW w:w="1417" w:type="dxa"/>
            <w:shd w:val="clear" w:color="auto" w:fill="FFFFFF"/>
            <w:noWrap/>
            <w:vAlign w:val="bottom"/>
          </w:tcPr>
          <w:p w14:paraId="0FBAE05B" w14:textId="77777777" w:rsidR="00615E3C" w:rsidRPr="002A6C83" w:rsidRDefault="00615E3C" w:rsidP="00615E3C">
            <w:pPr>
              <w:rPr>
                <w:rFonts w:cs="Arial"/>
                <w:sz w:val="18"/>
                <w:szCs w:val="18"/>
              </w:rPr>
            </w:pPr>
          </w:p>
        </w:tc>
        <w:tc>
          <w:tcPr>
            <w:tcW w:w="1701" w:type="dxa"/>
            <w:shd w:val="clear" w:color="auto" w:fill="FFFFFF"/>
          </w:tcPr>
          <w:p w14:paraId="0F3DC8E5" w14:textId="77777777" w:rsidR="00615E3C" w:rsidRPr="002A6C83" w:rsidRDefault="00615E3C" w:rsidP="00615E3C">
            <w:pPr>
              <w:rPr>
                <w:rFonts w:cs="Arial"/>
                <w:sz w:val="18"/>
                <w:szCs w:val="18"/>
              </w:rPr>
            </w:pPr>
          </w:p>
        </w:tc>
      </w:tr>
      <w:tr w:rsidR="00615E3C" w:rsidRPr="002A6C83" w14:paraId="48658494" w14:textId="77777777" w:rsidTr="00FC163E">
        <w:trPr>
          <w:trHeight w:val="170"/>
        </w:trPr>
        <w:tc>
          <w:tcPr>
            <w:tcW w:w="686" w:type="dxa"/>
            <w:shd w:val="clear" w:color="auto" w:fill="FFFFCC"/>
            <w:noWrap/>
            <w:vAlign w:val="center"/>
          </w:tcPr>
          <w:p w14:paraId="2B460198" w14:textId="1727FE3A" w:rsidR="00615E3C" w:rsidRPr="002A6C83" w:rsidRDefault="00FC163E" w:rsidP="00615E3C">
            <w:pPr>
              <w:jc w:val="center"/>
              <w:rPr>
                <w:rFonts w:cs="Arial"/>
                <w:sz w:val="16"/>
                <w:szCs w:val="16"/>
              </w:rPr>
            </w:pPr>
            <w:r>
              <w:rPr>
                <w:rFonts w:cs="Arial"/>
                <w:sz w:val="16"/>
                <w:szCs w:val="16"/>
              </w:rPr>
              <w:t>11</w:t>
            </w:r>
          </w:p>
        </w:tc>
        <w:tc>
          <w:tcPr>
            <w:tcW w:w="3958" w:type="dxa"/>
            <w:gridSpan w:val="2"/>
            <w:shd w:val="clear" w:color="auto" w:fill="FFFFFF"/>
            <w:noWrap/>
            <w:vAlign w:val="center"/>
          </w:tcPr>
          <w:p w14:paraId="37B800C2" w14:textId="534C789B" w:rsidR="00615E3C" w:rsidRPr="002A6C83" w:rsidRDefault="00615E3C" w:rsidP="00615E3C">
            <w:pPr>
              <w:ind w:left="-2" w:right="-141"/>
              <w:rPr>
                <w:sz w:val="18"/>
                <w:szCs w:val="18"/>
              </w:rPr>
            </w:pPr>
            <w:r w:rsidRPr="00AA0AE0">
              <w:rPr>
                <w:rFonts w:eastAsia="Calibri" w:cs="Arial"/>
                <w:kern w:val="0"/>
                <w:lang w:val="sr-Cyrl-CS"/>
              </w:rPr>
              <w:t>Замена клипног комплета Ø90</w:t>
            </w:r>
          </w:p>
        </w:tc>
        <w:tc>
          <w:tcPr>
            <w:tcW w:w="1381" w:type="dxa"/>
            <w:shd w:val="clear" w:color="auto" w:fill="FFFFFF"/>
            <w:noWrap/>
            <w:vAlign w:val="center"/>
          </w:tcPr>
          <w:p w14:paraId="2901D278"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45F3FDB7" w14:textId="77777777" w:rsidR="00615E3C" w:rsidRPr="002A6C83" w:rsidRDefault="00615E3C" w:rsidP="00615E3C">
            <w:pPr>
              <w:jc w:val="center"/>
              <w:rPr>
                <w:rFonts w:cs="Arial"/>
                <w:i/>
                <w:sz w:val="18"/>
                <w:szCs w:val="18"/>
              </w:rPr>
            </w:pPr>
          </w:p>
        </w:tc>
        <w:tc>
          <w:tcPr>
            <w:tcW w:w="1307" w:type="dxa"/>
            <w:shd w:val="clear" w:color="auto" w:fill="FFFFFF"/>
          </w:tcPr>
          <w:p w14:paraId="3C593131" w14:textId="77777777" w:rsidR="00615E3C" w:rsidRPr="002A6C83" w:rsidRDefault="00615E3C" w:rsidP="00615E3C">
            <w:pPr>
              <w:rPr>
                <w:rFonts w:cs="Arial"/>
                <w:sz w:val="18"/>
                <w:szCs w:val="18"/>
              </w:rPr>
            </w:pPr>
          </w:p>
        </w:tc>
        <w:tc>
          <w:tcPr>
            <w:tcW w:w="1560" w:type="dxa"/>
            <w:shd w:val="clear" w:color="auto" w:fill="FFFFFF"/>
            <w:noWrap/>
            <w:vAlign w:val="bottom"/>
          </w:tcPr>
          <w:p w14:paraId="44C10B3A" w14:textId="77777777" w:rsidR="00615E3C" w:rsidRPr="002A6C83" w:rsidRDefault="00615E3C" w:rsidP="00615E3C">
            <w:pPr>
              <w:rPr>
                <w:rFonts w:cs="Arial"/>
                <w:sz w:val="18"/>
                <w:szCs w:val="18"/>
              </w:rPr>
            </w:pPr>
          </w:p>
        </w:tc>
        <w:tc>
          <w:tcPr>
            <w:tcW w:w="1417" w:type="dxa"/>
            <w:shd w:val="clear" w:color="auto" w:fill="FFFFFF"/>
          </w:tcPr>
          <w:p w14:paraId="3CD89586" w14:textId="77777777" w:rsidR="00615E3C" w:rsidRPr="002A6C83" w:rsidRDefault="00615E3C" w:rsidP="00615E3C">
            <w:pPr>
              <w:rPr>
                <w:rFonts w:cs="Arial"/>
                <w:sz w:val="18"/>
                <w:szCs w:val="18"/>
              </w:rPr>
            </w:pPr>
          </w:p>
        </w:tc>
        <w:tc>
          <w:tcPr>
            <w:tcW w:w="1417" w:type="dxa"/>
            <w:shd w:val="clear" w:color="auto" w:fill="FFFFFF"/>
            <w:noWrap/>
            <w:vAlign w:val="bottom"/>
          </w:tcPr>
          <w:p w14:paraId="5BED0D45" w14:textId="77777777" w:rsidR="00615E3C" w:rsidRPr="002A6C83" w:rsidRDefault="00615E3C" w:rsidP="00615E3C">
            <w:pPr>
              <w:rPr>
                <w:rFonts w:cs="Arial"/>
                <w:sz w:val="18"/>
                <w:szCs w:val="18"/>
              </w:rPr>
            </w:pPr>
          </w:p>
        </w:tc>
        <w:tc>
          <w:tcPr>
            <w:tcW w:w="1701" w:type="dxa"/>
            <w:shd w:val="clear" w:color="auto" w:fill="FFFFFF"/>
          </w:tcPr>
          <w:p w14:paraId="3022F6DF" w14:textId="77777777" w:rsidR="00615E3C" w:rsidRPr="002A6C83" w:rsidRDefault="00615E3C" w:rsidP="00615E3C">
            <w:pPr>
              <w:rPr>
                <w:rFonts w:cs="Arial"/>
                <w:sz w:val="18"/>
                <w:szCs w:val="18"/>
              </w:rPr>
            </w:pPr>
          </w:p>
        </w:tc>
      </w:tr>
      <w:tr w:rsidR="00615E3C" w:rsidRPr="002A6C83" w14:paraId="42124EC4" w14:textId="77777777" w:rsidTr="00FC163E">
        <w:trPr>
          <w:trHeight w:val="170"/>
        </w:trPr>
        <w:tc>
          <w:tcPr>
            <w:tcW w:w="686" w:type="dxa"/>
            <w:shd w:val="clear" w:color="auto" w:fill="FFFFCC"/>
            <w:noWrap/>
            <w:vAlign w:val="center"/>
          </w:tcPr>
          <w:p w14:paraId="041D2E23" w14:textId="7450B050" w:rsidR="00615E3C" w:rsidRPr="002A6C83" w:rsidRDefault="00FC163E" w:rsidP="00615E3C">
            <w:pPr>
              <w:jc w:val="center"/>
              <w:rPr>
                <w:rFonts w:cs="Arial"/>
                <w:sz w:val="16"/>
                <w:szCs w:val="16"/>
              </w:rPr>
            </w:pPr>
            <w:r>
              <w:rPr>
                <w:rFonts w:cs="Arial"/>
                <w:sz w:val="16"/>
                <w:szCs w:val="16"/>
              </w:rPr>
              <w:t>12</w:t>
            </w:r>
          </w:p>
        </w:tc>
        <w:tc>
          <w:tcPr>
            <w:tcW w:w="3958" w:type="dxa"/>
            <w:gridSpan w:val="2"/>
            <w:shd w:val="clear" w:color="auto" w:fill="FFFFFF"/>
            <w:noWrap/>
            <w:vAlign w:val="center"/>
          </w:tcPr>
          <w:p w14:paraId="6E7FA92A" w14:textId="37BBA627" w:rsidR="00615E3C" w:rsidRPr="002A6C83" w:rsidRDefault="00615E3C" w:rsidP="00615E3C">
            <w:pPr>
              <w:ind w:left="-2" w:right="-141"/>
              <w:rPr>
                <w:sz w:val="18"/>
                <w:szCs w:val="18"/>
              </w:rPr>
            </w:pPr>
            <w:r w:rsidRPr="00AA0AE0">
              <w:rPr>
                <w:rFonts w:eastAsia="Calibri" w:cs="Arial"/>
                <w:kern w:val="0"/>
                <w:lang w:val="sr-Cyrl-CS"/>
              </w:rPr>
              <w:t>Замена клипа Ø90</w:t>
            </w:r>
          </w:p>
        </w:tc>
        <w:tc>
          <w:tcPr>
            <w:tcW w:w="1381" w:type="dxa"/>
            <w:shd w:val="clear" w:color="auto" w:fill="FFFFFF"/>
            <w:noWrap/>
            <w:vAlign w:val="center"/>
          </w:tcPr>
          <w:p w14:paraId="32898FCB"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625E2900" w14:textId="77777777" w:rsidR="00615E3C" w:rsidRPr="002A6C83" w:rsidRDefault="00615E3C" w:rsidP="00615E3C">
            <w:pPr>
              <w:jc w:val="center"/>
              <w:rPr>
                <w:rFonts w:cs="Arial"/>
                <w:i/>
                <w:sz w:val="18"/>
                <w:szCs w:val="18"/>
              </w:rPr>
            </w:pPr>
          </w:p>
        </w:tc>
        <w:tc>
          <w:tcPr>
            <w:tcW w:w="1307" w:type="dxa"/>
            <w:shd w:val="clear" w:color="auto" w:fill="FFFFFF"/>
          </w:tcPr>
          <w:p w14:paraId="5157BF10" w14:textId="77777777" w:rsidR="00615E3C" w:rsidRPr="002A6C83" w:rsidRDefault="00615E3C" w:rsidP="00615E3C">
            <w:pPr>
              <w:rPr>
                <w:rFonts w:cs="Arial"/>
                <w:sz w:val="18"/>
                <w:szCs w:val="18"/>
              </w:rPr>
            </w:pPr>
          </w:p>
        </w:tc>
        <w:tc>
          <w:tcPr>
            <w:tcW w:w="1560" w:type="dxa"/>
            <w:shd w:val="clear" w:color="auto" w:fill="FFFFFF"/>
            <w:noWrap/>
            <w:vAlign w:val="bottom"/>
          </w:tcPr>
          <w:p w14:paraId="2E49AF64" w14:textId="77777777" w:rsidR="00615E3C" w:rsidRPr="002A6C83" w:rsidRDefault="00615E3C" w:rsidP="00615E3C">
            <w:pPr>
              <w:rPr>
                <w:rFonts w:cs="Arial"/>
                <w:sz w:val="18"/>
                <w:szCs w:val="18"/>
              </w:rPr>
            </w:pPr>
          </w:p>
        </w:tc>
        <w:tc>
          <w:tcPr>
            <w:tcW w:w="1417" w:type="dxa"/>
            <w:shd w:val="clear" w:color="auto" w:fill="FFFFFF"/>
          </w:tcPr>
          <w:p w14:paraId="5BDA5C5A" w14:textId="77777777" w:rsidR="00615E3C" w:rsidRPr="002A6C83" w:rsidRDefault="00615E3C" w:rsidP="00615E3C">
            <w:pPr>
              <w:rPr>
                <w:rFonts w:cs="Arial"/>
                <w:sz w:val="18"/>
                <w:szCs w:val="18"/>
              </w:rPr>
            </w:pPr>
          </w:p>
        </w:tc>
        <w:tc>
          <w:tcPr>
            <w:tcW w:w="1417" w:type="dxa"/>
            <w:shd w:val="clear" w:color="auto" w:fill="FFFFFF"/>
            <w:noWrap/>
            <w:vAlign w:val="bottom"/>
          </w:tcPr>
          <w:p w14:paraId="6315DE68" w14:textId="77777777" w:rsidR="00615E3C" w:rsidRPr="002A6C83" w:rsidRDefault="00615E3C" w:rsidP="00615E3C">
            <w:pPr>
              <w:rPr>
                <w:rFonts w:cs="Arial"/>
                <w:sz w:val="18"/>
                <w:szCs w:val="18"/>
              </w:rPr>
            </w:pPr>
          </w:p>
        </w:tc>
        <w:tc>
          <w:tcPr>
            <w:tcW w:w="1701" w:type="dxa"/>
            <w:shd w:val="clear" w:color="auto" w:fill="FFFFFF"/>
          </w:tcPr>
          <w:p w14:paraId="59022355" w14:textId="77777777" w:rsidR="00615E3C" w:rsidRPr="002A6C83" w:rsidRDefault="00615E3C" w:rsidP="00615E3C">
            <w:pPr>
              <w:rPr>
                <w:rFonts w:cs="Arial"/>
                <w:sz w:val="18"/>
                <w:szCs w:val="18"/>
              </w:rPr>
            </w:pPr>
          </w:p>
        </w:tc>
      </w:tr>
      <w:tr w:rsidR="00615E3C" w:rsidRPr="002A6C83" w14:paraId="7AE578D0" w14:textId="77777777" w:rsidTr="00FC163E">
        <w:trPr>
          <w:trHeight w:val="170"/>
        </w:trPr>
        <w:tc>
          <w:tcPr>
            <w:tcW w:w="686" w:type="dxa"/>
            <w:shd w:val="clear" w:color="auto" w:fill="FFFFCC"/>
            <w:noWrap/>
            <w:vAlign w:val="center"/>
          </w:tcPr>
          <w:p w14:paraId="334387E9" w14:textId="5688F013" w:rsidR="00615E3C" w:rsidRPr="002A6C83" w:rsidRDefault="00FC163E" w:rsidP="00615E3C">
            <w:pPr>
              <w:jc w:val="center"/>
              <w:rPr>
                <w:rFonts w:cs="Arial"/>
                <w:sz w:val="16"/>
                <w:szCs w:val="16"/>
              </w:rPr>
            </w:pPr>
            <w:r>
              <w:rPr>
                <w:rFonts w:cs="Arial"/>
                <w:sz w:val="16"/>
                <w:szCs w:val="16"/>
              </w:rPr>
              <w:t>13</w:t>
            </w:r>
          </w:p>
        </w:tc>
        <w:tc>
          <w:tcPr>
            <w:tcW w:w="3958" w:type="dxa"/>
            <w:gridSpan w:val="2"/>
            <w:shd w:val="clear" w:color="auto" w:fill="FFFFFF"/>
            <w:noWrap/>
            <w:vAlign w:val="center"/>
          </w:tcPr>
          <w:p w14:paraId="40C1CD89" w14:textId="2ECE381F" w:rsidR="00615E3C" w:rsidRPr="002A6C83" w:rsidRDefault="00615E3C" w:rsidP="00615E3C">
            <w:pPr>
              <w:ind w:left="-2" w:right="-141"/>
              <w:rPr>
                <w:sz w:val="18"/>
                <w:szCs w:val="18"/>
              </w:rPr>
            </w:pPr>
            <w:r w:rsidRPr="00AA0AE0">
              <w:rPr>
                <w:rFonts w:eastAsia="Calibri" w:cs="Arial"/>
                <w:kern w:val="0"/>
                <w:lang w:val="sr-Cyrl-CS"/>
              </w:rPr>
              <w:t>Замена уљног прстена 90</w:t>
            </w:r>
            <w:r w:rsidRPr="00AA0AE0">
              <w:rPr>
                <w:rFonts w:eastAsia="Calibri" w:cs="Arial"/>
                <w:kern w:val="0"/>
                <w:lang w:val="sr-Latn-RS"/>
              </w:rPr>
              <w:t xml:space="preserve"> x </w:t>
            </w:r>
            <w:r w:rsidRPr="00AA0AE0">
              <w:rPr>
                <w:rFonts w:eastAsia="Calibri" w:cs="Arial"/>
                <w:kern w:val="0"/>
                <w:lang w:val="sr-Cyrl-RS"/>
              </w:rPr>
              <w:t>4</w:t>
            </w:r>
          </w:p>
        </w:tc>
        <w:tc>
          <w:tcPr>
            <w:tcW w:w="1381" w:type="dxa"/>
            <w:shd w:val="clear" w:color="auto" w:fill="FFFFFF"/>
            <w:noWrap/>
            <w:vAlign w:val="center"/>
          </w:tcPr>
          <w:p w14:paraId="65F6DD14"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4A8C4013" w14:textId="77777777" w:rsidR="00615E3C" w:rsidRPr="002A6C83" w:rsidRDefault="00615E3C" w:rsidP="00615E3C">
            <w:pPr>
              <w:jc w:val="center"/>
              <w:rPr>
                <w:rFonts w:cs="Arial"/>
                <w:i/>
                <w:sz w:val="18"/>
                <w:szCs w:val="18"/>
              </w:rPr>
            </w:pPr>
          </w:p>
        </w:tc>
        <w:tc>
          <w:tcPr>
            <w:tcW w:w="1307" w:type="dxa"/>
            <w:shd w:val="clear" w:color="auto" w:fill="FFFFFF"/>
          </w:tcPr>
          <w:p w14:paraId="018303C1" w14:textId="77777777" w:rsidR="00615E3C" w:rsidRPr="002A6C83" w:rsidRDefault="00615E3C" w:rsidP="00615E3C">
            <w:pPr>
              <w:rPr>
                <w:rFonts w:cs="Arial"/>
                <w:sz w:val="18"/>
                <w:szCs w:val="18"/>
              </w:rPr>
            </w:pPr>
          </w:p>
        </w:tc>
        <w:tc>
          <w:tcPr>
            <w:tcW w:w="1560" w:type="dxa"/>
            <w:shd w:val="clear" w:color="auto" w:fill="FFFFFF"/>
            <w:noWrap/>
            <w:vAlign w:val="bottom"/>
          </w:tcPr>
          <w:p w14:paraId="1A33B757" w14:textId="77777777" w:rsidR="00615E3C" w:rsidRPr="002A6C83" w:rsidRDefault="00615E3C" w:rsidP="00615E3C">
            <w:pPr>
              <w:rPr>
                <w:rFonts w:cs="Arial"/>
                <w:sz w:val="18"/>
                <w:szCs w:val="18"/>
              </w:rPr>
            </w:pPr>
          </w:p>
        </w:tc>
        <w:tc>
          <w:tcPr>
            <w:tcW w:w="1417" w:type="dxa"/>
            <w:shd w:val="clear" w:color="auto" w:fill="FFFFFF"/>
          </w:tcPr>
          <w:p w14:paraId="4D0D4F3C" w14:textId="77777777" w:rsidR="00615E3C" w:rsidRPr="002A6C83" w:rsidRDefault="00615E3C" w:rsidP="00615E3C">
            <w:pPr>
              <w:rPr>
                <w:rFonts w:cs="Arial"/>
                <w:sz w:val="18"/>
                <w:szCs w:val="18"/>
              </w:rPr>
            </w:pPr>
          </w:p>
        </w:tc>
        <w:tc>
          <w:tcPr>
            <w:tcW w:w="1417" w:type="dxa"/>
            <w:shd w:val="clear" w:color="auto" w:fill="FFFFFF"/>
            <w:noWrap/>
            <w:vAlign w:val="bottom"/>
          </w:tcPr>
          <w:p w14:paraId="12A592D8" w14:textId="77777777" w:rsidR="00615E3C" w:rsidRPr="002A6C83" w:rsidRDefault="00615E3C" w:rsidP="00615E3C">
            <w:pPr>
              <w:rPr>
                <w:rFonts w:cs="Arial"/>
                <w:sz w:val="18"/>
                <w:szCs w:val="18"/>
              </w:rPr>
            </w:pPr>
          </w:p>
        </w:tc>
        <w:tc>
          <w:tcPr>
            <w:tcW w:w="1701" w:type="dxa"/>
            <w:shd w:val="clear" w:color="auto" w:fill="FFFFFF"/>
          </w:tcPr>
          <w:p w14:paraId="74FF22C3" w14:textId="77777777" w:rsidR="00615E3C" w:rsidRPr="002A6C83" w:rsidRDefault="00615E3C" w:rsidP="00615E3C">
            <w:pPr>
              <w:rPr>
                <w:rFonts w:cs="Arial"/>
                <w:sz w:val="18"/>
                <w:szCs w:val="18"/>
              </w:rPr>
            </w:pPr>
          </w:p>
        </w:tc>
      </w:tr>
      <w:tr w:rsidR="00615E3C" w:rsidRPr="002A6C83" w14:paraId="23927E5B" w14:textId="77777777" w:rsidTr="00FC163E">
        <w:trPr>
          <w:trHeight w:val="170"/>
        </w:trPr>
        <w:tc>
          <w:tcPr>
            <w:tcW w:w="686" w:type="dxa"/>
            <w:shd w:val="clear" w:color="auto" w:fill="FFFFCC"/>
            <w:noWrap/>
            <w:vAlign w:val="center"/>
          </w:tcPr>
          <w:p w14:paraId="00D272A9" w14:textId="5E6EE6A3" w:rsidR="00615E3C" w:rsidRPr="002A6C83" w:rsidRDefault="00FC163E" w:rsidP="00615E3C">
            <w:pPr>
              <w:jc w:val="center"/>
              <w:rPr>
                <w:rFonts w:cs="Arial"/>
                <w:sz w:val="16"/>
                <w:szCs w:val="16"/>
              </w:rPr>
            </w:pPr>
            <w:r>
              <w:rPr>
                <w:rFonts w:cs="Arial"/>
                <w:sz w:val="16"/>
                <w:szCs w:val="16"/>
              </w:rPr>
              <w:t>14</w:t>
            </w:r>
          </w:p>
        </w:tc>
        <w:tc>
          <w:tcPr>
            <w:tcW w:w="3958" w:type="dxa"/>
            <w:gridSpan w:val="2"/>
            <w:shd w:val="clear" w:color="auto" w:fill="FFFFFF"/>
            <w:noWrap/>
            <w:vAlign w:val="center"/>
          </w:tcPr>
          <w:p w14:paraId="2485609D" w14:textId="384BD634" w:rsidR="00615E3C" w:rsidRPr="002A6C83" w:rsidRDefault="00615E3C" w:rsidP="00615E3C">
            <w:pPr>
              <w:ind w:left="-2" w:right="-141"/>
              <w:rPr>
                <w:sz w:val="18"/>
                <w:szCs w:val="18"/>
              </w:rPr>
            </w:pPr>
            <w:r w:rsidRPr="00AA0AE0">
              <w:rPr>
                <w:rFonts w:eastAsia="Calibri" w:cs="Arial"/>
                <w:kern w:val="0"/>
                <w:lang w:val="sr-Cyrl-RS"/>
              </w:rPr>
              <w:t>Замена осовинице клипа</w:t>
            </w:r>
          </w:p>
        </w:tc>
        <w:tc>
          <w:tcPr>
            <w:tcW w:w="1381" w:type="dxa"/>
            <w:shd w:val="clear" w:color="auto" w:fill="FFFFFF"/>
            <w:noWrap/>
            <w:vAlign w:val="center"/>
          </w:tcPr>
          <w:p w14:paraId="2BD828C0"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1EA01832" w14:textId="77777777" w:rsidR="00615E3C" w:rsidRPr="002A6C83" w:rsidRDefault="00615E3C" w:rsidP="00615E3C">
            <w:pPr>
              <w:jc w:val="center"/>
              <w:rPr>
                <w:rFonts w:cs="Arial"/>
                <w:i/>
                <w:sz w:val="18"/>
                <w:szCs w:val="18"/>
              </w:rPr>
            </w:pPr>
          </w:p>
        </w:tc>
        <w:tc>
          <w:tcPr>
            <w:tcW w:w="1307" w:type="dxa"/>
            <w:shd w:val="clear" w:color="auto" w:fill="FFFFFF"/>
          </w:tcPr>
          <w:p w14:paraId="7ECCE81A" w14:textId="77777777" w:rsidR="00615E3C" w:rsidRPr="002A6C83" w:rsidRDefault="00615E3C" w:rsidP="00615E3C">
            <w:pPr>
              <w:rPr>
                <w:rFonts w:cs="Arial"/>
                <w:sz w:val="18"/>
                <w:szCs w:val="18"/>
              </w:rPr>
            </w:pPr>
          </w:p>
        </w:tc>
        <w:tc>
          <w:tcPr>
            <w:tcW w:w="1560" w:type="dxa"/>
            <w:shd w:val="clear" w:color="auto" w:fill="FFFFFF"/>
            <w:noWrap/>
            <w:vAlign w:val="bottom"/>
          </w:tcPr>
          <w:p w14:paraId="15F11CE7" w14:textId="77777777" w:rsidR="00615E3C" w:rsidRPr="002A6C83" w:rsidRDefault="00615E3C" w:rsidP="00615E3C">
            <w:pPr>
              <w:rPr>
                <w:rFonts w:cs="Arial"/>
                <w:sz w:val="18"/>
                <w:szCs w:val="18"/>
              </w:rPr>
            </w:pPr>
          </w:p>
        </w:tc>
        <w:tc>
          <w:tcPr>
            <w:tcW w:w="1417" w:type="dxa"/>
            <w:shd w:val="clear" w:color="auto" w:fill="FFFFFF"/>
          </w:tcPr>
          <w:p w14:paraId="5DEE97EB" w14:textId="77777777" w:rsidR="00615E3C" w:rsidRPr="002A6C83" w:rsidRDefault="00615E3C" w:rsidP="00615E3C">
            <w:pPr>
              <w:rPr>
                <w:rFonts w:cs="Arial"/>
                <w:sz w:val="18"/>
                <w:szCs w:val="18"/>
              </w:rPr>
            </w:pPr>
          </w:p>
        </w:tc>
        <w:tc>
          <w:tcPr>
            <w:tcW w:w="1417" w:type="dxa"/>
            <w:shd w:val="clear" w:color="auto" w:fill="FFFFFF"/>
            <w:noWrap/>
            <w:vAlign w:val="bottom"/>
          </w:tcPr>
          <w:p w14:paraId="2546EF95" w14:textId="77777777" w:rsidR="00615E3C" w:rsidRPr="002A6C83" w:rsidRDefault="00615E3C" w:rsidP="00615E3C">
            <w:pPr>
              <w:rPr>
                <w:rFonts w:cs="Arial"/>
                <w:sz w:val="18"/>
                <w:szCs w:val="18"/>
              </w:rPr>
            </w:pPr>
          </w:p>
        </w:tc>
        <w:tc>
          <w:tcPr>
            <w:tcW w:w="1701" w:type="dxa"/>
            <w:shd w:val="clear" w:color="auto" w:fill="FFFFFF"/>
          </w:tcPr>
          <w:p w14:paraId="2D61FF79" w14:textId="77777777" w:rsidR="00615E3C" w:rsidRPr="002A6C83" w:rsidRDefault="00615E3C" w:rsidP="00615E3C">
            <w:pPr>
              <w:rPr>
                <w:rFonts w:cs="Arial"/>
                <w:sz w:val="18"/>
                <w:szCs w:val="18"/>
              </w:rPr>
            </w:pPr>
          </w:p>
        </w:tc>
      </w:tr>
      <w:tr w:rsidR="00615E3C" w:rsidRPr="002A6C83" w14:paraId="5A904428" w14:textId="77777777" w:rsidTr="00FC163E">
        <w:trPr>
          <w:trHeight w:val="170"/>
        </w:trPr>
        <w:tc>
          <w:tcPr>
            <w:tcW w:w="686" w:type="dxa"/>
            <w:shd w:val="clear" w:color="auto" w:fill="FFFFCC"/>
            <w:noWrap/>
            <w:vAlign w:val="center"/>
          </w:tcPr>
          <w:p w14:paraId="3ED46C0F" w14:textId="5F92DDF8" w:rsidR="00615E3C" w:rsidRPr="002A6C83" w:rsidRDefault="00FC163E" w:rsidP="00615E3C">
            <w:pPr>
              <w:jc w:val="center"/>
              <w:rPr>
                <w:rFonts w:cs="Arial"/>
                <w:sz w:val="16"/>
                <w:szCs w:val="16"/>
              </w:rPr>
            </w:pPr>
            <w:r>
              <w:rPr>
                <w:rFonts w:cs="Arial"/>
                <w:sz w:val="16"/>
                <w:szCs w:val="16"/>
              </w:rPr>
              <w:t>15</w:t>
            </w:r>
          </w:p>
        </w:tc>
        <w:tc>
          <w:tcPr>
            <w:tcW w:w="3958" w:type="dxa"/>
            <w:gridSpan w:val="2"/>
            <w:shd w:val="clear" w:color="auto" w:fill="FFFFFF"/>
            <w:noWrap/>
            <w:vAlign w:val="center"/>
          </w:tcPr>
          <w:p w14:paraId="76425E80" w14:textId="5A47AB99" w:rsidR="00615E3C" w:rsidRPr="002A6C83" w:rsidRDefault="00615E3C" w:rsidP="00615E3C">
            <w:pPr>
              <w:ind w:left="-2" w:right="-141"/>
              <w:rPr>
                <w:sz w:val="18"/>
                <w:szCs w:val="18"/>
              </w:rPr>
            </w:pPr>
            <w:r w:rsidRPr="00AA0AE0">
              <w:rPr>
                <w:rFonts w:eastAsia="Calibri" w:cs="Arial"/>
                <w:kern w:val="0"/>
                <w:lang w:val="sr-Cyrl-CS"/>
              </w:rPr>
              <w:t>Замена цилиндра Ø90</w:t>
            </w:r>
          </w:p>
        </w:tc>
        <w:tc>
          <w:tcPr>
            <w:tcW w:w="1381" w:type="dxa"/>
            <w:shd w:val="clear" w:color="auto" w:fill="FFFFFF"/>
            <w:noWrap/>
            <w:vAlign w:val="center"/>
          </w:tcPr>
          <w:p w14:paraId="6B3059A5"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38EC069A" w14:textId="77777777" w:rsidR="00615E3C" w:rsidRPr="002A6C83" w:rsidRDefault="00615E3C" w:rsidP="00615E3C">
            <w:pPr>
              <w:jc w:val="center"/>
              <w:rPr>
                <w:rFonts w:cs="Arial"/>
                <w:i/>
                <w:sz w:val="18"/>
                <w:szCs w:val="18"/>
              </w:rPr>
            </w:pPr>
          </w:p>
        </w:tc>
        <w:tc>
          <w:tcPr>
            <w:tcW w:w="1307" w:type="dxa"/>
            <w:shd w:val="clear" w:color="auto" w:fill="FFFFFF"/>
          </w:tcPr>
          <w:p w14:paraId="51C61EEE" w14:textId="77777777" w:rsidR="00615E3C" w:rsidRPr="002A6C83" w:rsidRDefault="00615E3C" w:rsidP="00615E3C">
            <w:pPr>
              <w:rPr>
                <w:rFonts w:cs="Arial"/>
                <w:sz w:val="18"/>
                <w:szCs w:val="18"/>
              </w:rPr>
            </w:pPr>
          </w:p>
        </w:tc>
        <w:tc>
          <w:tcPr>
            <w:tcW w:w="1560" w:type="dxa"/>
            <w:shd w:val="clear" w:color="auto" w:fill="FFFFFF"/>
            <w:noWrap/>
            <w:vAlign w:val="bottom"/>
          </w:tcPr>
          <w:p w14:paraId="389D7A43" w14:textId="77777777" w:rsidR="00615E3C" w:rsidRPr="002A6C83" w:rsidRDefault="00615E3C" w:rsidP="00615E3C">
            <w:pPr>
              <w:rPr>
                <w:rFonts w:cs="Arial"/>
                <w:sz w:val="18"/>
                <w:szCs w:val="18"/>
              </w:rPr>
            </w:pPr>
          </w:p>
        </w:tc>
        <w:tc>
          <w:tcPr>
            <w:tcW w:w="1417" w:type="dxa"/>
            <w:shd w:val="clear" w:color="auto" w:fill="FFFFFF"/>
          </w:tcPr>
          <w:p w14:paraId="0C68221A" w14:textId="77777777" w:rsidR="00615E3C" w:rsidRPr="002A6C83" w:rsidRDefault="00615E3C" w:rsidP="00615E3C">
            <w:pPr>
              <w:rPr>
                <w:rFonts w:cs="Arial"/>
                <w:sz w:val="18"/>
                <w:szCs w:val="18"/>
              </w:rPr>
            </w:pPr>
          </w:p>
        </w:tc>
        <w:tc>
          <w:tcPr>
            <w:tcW w:w="1417" w:type="dxa"/>
            <w:shd w:val="clear" w:color="auto" w:fill="FFFFFF"/>
            <w:noWrap/>
            <w:vAlign w:val="bottom"/>
          </w:tcPr>
          <w:p w14:paraId="11F0F70C" w14:textId="77777777" w:rsidR="00615E3C" w:rsidRPr="002A6C83" w:rsidRDefault="00615E3C" w:rsidP="00615E3C">
            <w:pPr>
              <w:rPr>
                <w:rFonts w:cs="Arial"/>
                <w:sz w:val="18"/>
                <w:szCs w:val="18"/>
              </w:rPr>
            </w:pPr>
          </w:p>
        </w:tc>
        <w:tc>
          <w:tcPr>
            <w:tcW w:w="1701" w:type="dxa"/>
            <w:shd w:val="clear" w:color="auto" w:fill="FFFFFF"/>
          </w:tcPr>
          <w:p w14:paraId="6442324B" w14:textId="77777777" w:rsidR="00615E3C" w:rsidRPr="002A6C83" w:rsidRDefault="00615E3C" w:rsidP="00615E3C">
            <w:pPr>
              <w:rPr>
                <w:rFonts w:cs="Arial"/>
                <w:sz w:val="18"/>
                <w:szCs w:val="18"/>
              </w:rPr>
            </w:pPr>
          </w:p>
        </w:tc>
      </w:tr>
      <w:tr w:rsidR="00615E3C" w:rsidRPr="002A6C83" w14:paraId="633B952C" w14:textId="77777777" w:rsidTr="00FC163E">
        <w:trPr>
          <w:trHeight w:val="170"/>
        </w:trPr>
        <w:tc>
          <w:tcPr>
            <w:tcW w:w="686" w:type="dxa"/>
            <w:shd w:val="clear" w:color="auto" w:fill="FFFFCC"/>
            <w:noWrap/>
            <w:vAlign w:val="center"/>
          </w:tcPr>
          <w:p w14:paraId="64FF0C4F" w14:textId="205A5C5F" w:rsidR="00615E3C" w:rsidRPr="002A6C83" w:rsidRDefault="00FC163E" w:rsidP="00615E3C">
            <w:pPr>
              <w:jc w:val="center"/>
              <w:rPr>
                <w:rFonts w:cs="Arial"/>
                <w:sz w:val="16"/>
                <w:szCs w:val="16"/>
              </w:rPr>
            </w:pPr>
            <w:r>
              <w:rPr>
                <w:rFonts w:cs="Arial"/>
                <w:sz w:val="16"/>
                <w:szCs w:val="16"/>
              </w:rPr>
              <w:t>16</w:t>
            </w:r>
          </w:p>
        </w:tc>
        <w:tc>
          <w:tcPr>
            <w:tcW w:w="3958" w:type="dxa"/>
            <w:gridSpan w:val="2"/>
            <w:shd w:val="clear" w:color="auto" w:fill="FFFFFF"/>
            <w:noWrap/>
            <w:vAlign w:val="center"/>
          </w:tcPr>
          <w:p w14:paraId="27882976" w14:textId="0A8EFCAE" w:rsidR="00615E3C" w:rsidRPr="002A6C83" w:rsidRDefault="00615E3C" w:rsidP="00615E3C">
            <w:pPr>
              <w:ind w:left="-2" w:right="-141"/>
              <w:rPr>
                <w:sz w:val="18"/>
                <w:szCs w:val="18"/>
              </w:rPr>
            </w:pPr>
            <w:r w:rsidRPr="00AA0AE0">
              <w:rPr>
                <w:rFonts w:eastAsia="Calibri" w:cs="Arial"/>
                <w:kern w:val="0"/>
                <w:lang w:val="sr-Cyrl-CS"/>
              </w:rPr>
              <w:t>Замена концентричног вентила</w:t>
            </w:r>
          </w:p>
        </w:tc>
        <w:tc>
          <w:tcPr>
            <w:tcW w:w="1381" w:type="dxa"/>
            <w:shd w:val="clear" w:color="auto" w:fill="FFFFFF"/>
            <w:noWrap/>
            <w:vAlign w:val="center"/>
          </w:tcPr>
          <w:p w14:paraId="2DAB69E3"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2409F106" w14:textId="77777777" w:rsidR="00615E3C" w:rsidRPr="002A6C83" w:rsidRDefault="00615E3C" w:rsidP="00615E3C">
            <w:pPr>
              <w:jc w:val="center"/>
              <w:rPr>
                <w:rFonts w:cs="Arial"/>
                <w:i/>
                <w:sz w:val="18"/>
                <w:szCs w:val="18"/>
              </w:rPr>
            </w:pPr>
          </w:p>
        </w:tc>
        <w:tc>
          <w:tcPr>
            <w:tcW w:w="1307" w:type="dxa"/>
            <w:shd w:val="clear" w:color="auto" w:fill="FFFFFF"/>
          </w:tcPr>
          <w:p w14:paraId="2C703891" w14:textId="77777777" w:rsidR="00615E3C" w:rsidRPr="002A6C83" w:rsidRDefault="00615E3C" w:rsidP="00615E3C">
            <w:pPr>
              <w:rPr>
                <w:rFonts w:cs="Arial"/>
                <w:sz w:val="18"/>
                <w:szCs w:val="18"/>
              </w:rPr>
            </w:pPr>
          </w:p>
        </w:tc>
        <w:tc>
          <w:tcPr>
            <w:tcW w:w="1560" w:type="dxa"/>
            <w:shd w:val="clear" w:color="auto" w:fill="FFFFFF"/>
            <w:noWrap/>
            <w:vAlign w:val="bottom"/>
          </w:tcPr>
          <w:p w14:paraId="6836CDCB" w14:textId="77777777" w:rsidR="00615E3C" w:rsidRPr="002A6C83" w:rsidRDefault="00615E3C" w:rsidP="00615E3C">
            <w:pPr>
              <w:rPr>
                <w:rFonts w:cs="Arial"/>
                <w:sz w:val="18"/>
                <w:szCs w:val="18"/>
              </w:rPr>
            </w:pPr>
          </w:p>
        </w:tc>
        <w:tc>
          <w:tcPr>
            <w:tcW w:w="1417" w:type="dxa"/>
            <w:shd w:val="clear" w:color="auto" w:fill="FFFFFF"/>
          </w:tcPr>
          <w:p w14:paraId="1981CAA7" w14:textId="77777777" w:rsidR="00615E3C" w:rsidRPr="002A6C83" w:rsidRDefault="00615E3C" w:rsidP="00615E3C">
            <w:pPr>
              <w:rPr>
                <w:rFonts w:cs="Arial"/>
                <w:sz w:val="18"/>
                <w:szCs w:val="18"/>
              </w:rPr>
            </w:pPr>
          </w:p>
        </w:tc>
        <w:tc>
          <w:tcPr>
            <w:tcW w:w="1417" w:type="dxa"/>
            <w:shd w:val="clear" w:color="auto" w:fill="FFFFFF"/>
            <w:noWrap/>
            <w:vAlign w:val="bottom"/>
          </w:tcPr>
          <w:p w14:paraId="23481D58" w14:textId="77777777" w:rsidR="00615E3C" w:rsidRPr="002A6C83" w:rsidRDefault="00615E3C" w:rsidP="00615E3C">
            <w:pPr>
              <w:rPr>
                <w:rFonts w:cs="Arial"/>
                <w:sz w:val="18"/>
                <w:szCs w:val="18"/>
              </w:rPr>
            </w:pPr>
          </w:p>
        </w:tc>
        <w:tc>
          <w:tcPr>
            <w:tcW w:w="1701" w:type="dxa"/>
            <w:shd w:val="clear" w:color="auto" w:fill="FFFFFF"/>
          </w:tcPr>
          <w:p w14:paraId="209A870C" w14:textId="77777777" w:rsidR="00615E3C" w:rsidRPr="002A6C83" w:rsidRDefault="00615E3C" w:rsidP="00615E3C">
            <w:pPr>
              <w:rPr>
                <w:rFonts w:cs="Arial"/>
                <w:sz w:val="18"/>
                <w:szCs w:val="18"/>
              </w:rPr>
            </w:pPr>
          </w:p>
        </w:tc>
      </w:tr>
      <w:tr w:rsidR="00615E3C" w:rsidRPr="002A6C83" w14:paraId="7152E475" w14:textId="77777777" w:rsidTr="00FC163E">
        <w:trPr>
          <w:trHeight w:val="170"/>
        </w:trPr>
        <w:tc>
          <w:tcPr>
            <w:tcW w:w="686" w:type="dxa"/>
            <w:shd w:val="clear" w:color="auto" w:fill="FFFFCC"/>
            <w:noWrap/>
            <w:vAlign w:val="center"/>
          </w:tcPr>
          <w:p w14:paraId="5A8DAE22" w14:textId="459663DB" w:rsidR="00615E3C" w:rsidRDefault="00FC163E" w:rsidP="00615E3C">
            <w:pPr>
              <w:jc w:val="center"/>
              <w:rPr>
                <w:rFonts w:cs="Arial"/>
                <w:sz w:val="16"/>
                <w:szCs w:val="16"/>
              </w:rPr>
            </w:pPr>
            <w:r>
              <w:rPr>
                <w:rFonts w:cs="Arial"/>
                <w:sz w:val="16"/>
                <w:szCs w:val="16"/>
              </w:rPr>
              <w:t>17</w:t>
            </w:r>
          </w:p>
        </w:tc>
        <w:tc>
          <w:tcPr>
            <w:tcW w:w="3958" w:type="dxa"/>
            <w:gridSpan w:val="2"/>
            <w:shd w:val="clear" w:color="auto" w:fill="FFFFFF"/>
            <w:noWrap/>
            <w:vAlign w:val="center"/>
          </w:tcPr>
          <w:p w14:paraId="085E2E6A" w14:textId="2A804880" w:rsidR="00615E3C" w:rsidRPr="002A6C83" w:rsidRDefault="00615E3C" w:rsidP="00615E3C">
            <w:pPr>
              <w:ind w:left="-2" w:right="-141"/>
              <w:rPr>
                <w:sz w:val="18"/>
                <w:szCs w:val="18"/>
              </w:rPr>
            </w:pPr>
            <w:r w:rsidRPr="00AA0AE0">
              <w:rPr>
                <w:rFonts w:eastAsia="Calibri" w:cs="Arial"/>
                <w:kern w:val="0"/>
                <w:lang w:val="sr-Cyrl-CS"/>
              </w:rPr>
              <w:t>Замена главе</w:t>
            </w:r>
          </w:p>
        </w:tc>
        <w:tc>
          <w:tcPr>
            <w:tcW w:w="1381" w:type="dxa"/>
            <w:shd w:val="clear" w:color="auto" w:fill="FFFFFF"/>
            <w:noWrap/>
            <w:vAlign w:val="center"/>
          </w:tcPr>
          <w:p w14:paraId="202746BE"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1DD19D46" w14:textId="77777777" w:rsidR="00615E3C" w:rsidRPr="002A6C83" w:rsidRDefault="00615E3C" w:rsidP="00615E3C">
            <w:pPr>
              <w:jc w:val="center"/>
              <w:rPr>
                <w:rFonts w:cs="Arial"/>
                <w:i/>
                <w:sz w:val="18"/>
                <w:szCs w:val="18"/>
              </w:rPr>
            </w:pPr>
          </w:p>
        </w:tc>
        <w:tc>
          <w:tcPr>
            <w:tcW w:w="1307" w:type="dxa"/>
            <w:shd w:val="clear" w:color="auto" w:fill="FFFFFF"/>
          </w:tcPr>
          <w:p w14:paraId="0D8B4D64" w14:textId="77777777" w:rsidR="00615E3C" w:rsidRPr="002A6C83" w:rsidRDefault="00615E3C" w:rsidP="00615E3C">
            <w:pPr>
              <w:rPr>
                <w:rFonts w:cs="Arial"/>
                <w:sz w:val="18"/>
                <w:szCs w:val="18"/>
              </w:rPr>
            </w:pPr>
          </w:p>
        </w:tc>
        <w:tc>
          <w:tcPr>
            <w:tcW w:w="1560" w:type="dxa"/>
            <w:shd w:val="clear" w:color="auto" w:fill="FFFFFF"/>
            <w:noWrap/>
            <w:vAlign w:val="bottom"/>
          </w:tcPr>
          <w:p w14:paraId="3424A954" w14:textId="77777777" w:rsidR="00615E3C" w:rsidRPr="002A6C83" w:rsidRDefault="00615E3C" w:rsidP="00615E3C">
            <w:pPr>
              <w:rPr>
                <w:rFonts w:cs="Arial"/>
                <w:sz w:val="18"/>
                <w:szCs w:val="18"/>
              </w:rPr>
            </w:pPr>
          </w:p>
        </w:tc>
        <w:tc>
          <w:tcPr>
            <w:tcW w:w="1417" w:type="dxa"/>
            <w:shd w:val="clear" w:color="auto" w:fill="FFFFFF"/>
          </w:tcPr>
          <w:p w14:paraId="7D80D799" w14:textId="77777777" w:rsidR="00615E3C" w:rsidRPr="002A6C83" w:rsidRDefault="00615E3C" w:rsidP="00615E3C">
            <w:pPr>
              <w:rPr>
                <w:rFonts w:cs="Arial"/>
                <w:sz w:val="18"/>
                <w:szCs w:val="18"/>
              </w:rPr>
            </w:pPr>
          </w:p>
        </w:tc>
        <w:tc>
          <w:tcPr>
            <w:tcW w:w="1417" w:type="dxa"/>
            <w:shd w:val="clear" w:color="auto" w:fill="FFFFFF"/>
            <w:noWrap/>
            <w:vAlign w:val="bottom"/>
          </w:tcPr>
          <w:p w14:paraId="52DC11DA" w14:textId="77777777" w:rsidR="00615E3C" w:rsidRPr="002A6C83" w:rsidRDefault="00615E3C" w:rsidP="00615E3C">
            <w:pPr>
              <w:rPr>
                <w:rFonts w:cs="Arial"/>
                <w:sz w:val="18"/>
                <w:szCs w:val="18"/>
              </w:rPr>
            </w:pPr>
          </w:p>
        </w:tc>
        <w:tc>
          <w:tcPr>
            <w:tcW w:w="1701" w:type="dxa"/>
            <w:shd w:val="clear" w:color="auto" w:fill="FFFFFF"/>
          </w:tcPr>
          <w:p w14:paraId="5FA5A90B" w14:textId="77777777" w:rsidR="00615E3C" w:rsidRPr="002A6C83" w:rsidRDefault="00615E3C" w:rsidP="00615E3C">
            <w:pPr>
              <w:rPr>
                <w:rFonts w:cs="Arial"/>
                <w:sz w:val="18"/>
                <w:szCs w:val="18"/>
              </w:rPr>
            </w:pPr>
          </w:p>
        </w:tc>
      </w:tr>
      <w:tr w:rsidR="00615E3C" w:rsidRPr="002A6C83" w14:paraId="3996A10E" w14:textId="77777777" w:rsidTr="00FC163E">
        <w:trPr>
          <w:trHeight w:val="170"/>
        </w:trPr>
        <w:tc>
          <w:tcPr>
            <w:tcW w:w="686" w:type="dxa"/>
            <w:shd w:val="clear" w:color="auto" w:fill="FFFFCC"/>
            <w:noWrap/>
            <w:vAlign w:val="center"/>
          </w:tcPr>
          <w:p w14:paraId="75E2E8F5" w14:textId="35819D01" w:rsidR="00615E3C" w:rsidRDefault="00FC163E" w:rsidP="00615E3C">
            <w:pPr>
              <w:jc w:val="center"/>
              <w:rPr>
                <w:rFonts w:cs="Arial"/>
                <w:sz w:val="16"/>
                <w:szCs w:val="16"/>
              </w:rPr>
            </w:pPr>
            <w:r>
              <w:rPr>
                <w:rFonts w:cs="Arial"/>
                <w:sz w:val="16"/>
                <w:szCs w:val="16"/>
              </w:rPr>
              <w:t>18</w:t>
            </w:r>
          </w:p>
        </w:tc>
        <w:tc>
          <w:tcPr>
            <w:tcW w:w="3958" w:type="dxa"/>
            <w:gridSpan w:val="2"/>
            <w:shd w:val="clear" w:color="auto" w:fill="FFFFFF"/>
            <w:noWrap/>
            <w:vAlign w:val="center"/>
          </w:tcPr>
          <w:p w14:paraId="1D0FF924" w14:textId="1D7D271C" w:rsidR="00615E3C" w:rsidRPr="002A6C83" w:rsidRDefault="00FC163E" w:rsidP="00615E3C">
            <w:pPr>
              <w:ind w:left="-2" w:right="-141"/>
              <w:rPr>
                <w:sz w:val="18"/>
                <w:szCs w:val="18"/>
              </w:rPr>
            </w:pPr>
            <w:r>
              <w:rPr>
                <w:rFonts w:eastAsia="Calibri" w:cs="Arial"/>
                <w:kern w:val="0"/>
                <w:lang w:val="sr-Cyrl-CS"/>
              </w:rPr>
              <w:t>Замена сигурносног вентилa</w:t>
            </w:r>
          </w:p>
        </w:tc>
        <w:tc>
          <w:tcPr>
            <w:tcW w:w="1381" w:type="dxa"/>
            <w:shd w:val="clear" w:color="auto" w:fill="FFFFFF"/>
            <w:noWrap/>
            <w:vAlign w:val="center"/>
          </w:tcPr>
          <w:p w14:paraId="08D5908E"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04174D17" w14:textId="77777777" w:rsidR="00615E3C" w:rsidRPr="002A6C83" w:rsidRDefault="00615E3C" w:rsidP="00615E3C">
            <w:pPr>
              <w:jc w:val="center"/>
              <w:rPr>
                <w:rFonts w:cs="Arial"/>
                <w:i/>
                <w:sz w:val="18"/>
                <w:szCs w:val="18"/>
              </w:rPr>
            </w:pPr>
          </w:p>
        </w:tc>
        <w:tc>
          <w:tcPr>
            <w:tcW w:w="1307" w:type="dxa"/>
            <w:shd w:val="clear" w:color="auto" w:fill="FFFFFF"/>
          </w:tcPr>
          <w:p w14:paraId="0CF512FF" w14:textId="77777777" w:rsidR="00615E3C" w:rsidRPr="002A6C83" w:rsidRDefault="00615E3C" w:rsidP="00615E3C">
            <w:pPr>
              <w:rPr>
                <w:rFonts w:cs="Arial"/>
                <w:sz w:val="18"/>
                <w:szCs w:val="18"/>
              </w:rPr>
            </w:pPr>
          </w:p>
        </w:tc>
        <w:tc>
          <w:tcPr>
            <w:tcW w:w="1560" w:type="dxa"/>
            <w:shd w:val="clear" w:color="auto" w:fill="FFFFFF"/>
            <w:noWrap/>
            <w:vAlign w:val="bottom"/>
          </w:tcPr>
          <w:p w14:paraId="30E6777C" w14:textId="77777777" w:rsidR="00615E3C" w:rsidRPr="002A6C83" w:rsidRDefault="00615E3C" w:rsidP="00615E3C">
            <w:pPr>
              <w:rPr>
                <w:rFonts w:cs="Arial"/>
                <w:sz w:val="18"/>
                <w:szCs w:val="18"/>
              </w:rPr>
            </w:pPr>
          </w:p>
        </w:tc>
        <w:tc>
          <w:tcPr>
            <w:tcW w:w="1417" w:type="dxa"/>
            <w:shd w:val="clear" w:color="auto" w:fill="FFFFFF"/>
          </w:tcPr>
          <w:p w14:paraId="1482A864" w14:textId="77777777" w:rsidR="00615E3C" w:rsidRPr="002A6C83" w:rsidRDefault="00615E3C" w:rsidP="00615E3C">
            <w:pPr>
              <w:rPr>
                <w:rFonts w:cs="Arial"/>
                <w:sz w:val="18"/>
                <w:szCs w:val="18"/>
              </w:rPr>
            </w:pPr>
          </w:p>
        </w:tc>
        <w:tc>
          <w:tcPr>
            <w:tcW w:w="1417" w:type="dxa"/>
            <w:shd w:val="clear" w:color="auto" w:fill="FFFFFF"/>
            <w:noWrap/>
            <w:vAlign w:val="bottom"/>
          </w:tcPr>
          <w:p w14:paraId="7382BDB8" w14:textId="77777777" w:rsidR="00615E3C" w:rsidRPr="002A6C83" w:rsidRDefault="00615E3C" w:rsidP="00615E3C">
            <w:pPr>
              <w:rPr>
                <w:rFonts w:cs="Arial"/>
                <w:sz w:val="18"/>
                <w:szCs w:val="18"/>
              </w:rPr>
            </w:pPr>
          </w:p>
        </w:tc>
        <w:tc>
          <w:tcPr>
            <w:tcW w:w="1701" w:type="dxa"/>
            <w:shd w:val="clear" w:color="auto" w:fill="FFFFFF"/>
          </w:tcPr>
          <w:p w14:paraId="79B5414A" w14:textId="77777777" w:rsidR="00615E3C" w:rsidRPr="002A6C83" w:rsidRDefault="00615E3C" w:rsidP="00615E3C">
            <w:pPr>
              <w:rPr>
                <w:rFonts w:cs="Arial"/>
                <w:sz w:val="18"/>
                <w:szCs w:val="18"/>
              </w:rPr>
            </w:pPr>
          </w:p>
        </w:tc>
      </w:tr>
      <w:tr w:rsidR="00615E3C" w:rsidRPr="002A6C83" w14:paraId="39205587" w14:textId="77777777" w:rsidTr="00FC163E">
        <w:trPr>
          <w:trHeight w:val="170"/>
        </w:trPr>
        <w:tc>
          <w:tcPr>
            <w:tcW w:w="686" w:type="dxa"/>
            <w:shd w:val="clear" w:color="auto" w:fill="FFFFCC"/>
            <w:noWrap/>
            <w:vAlign w:val="center"/>
          </w:tcPr>
          <w:p w14:paraId="5CA3F0AA" w14:textId="4870FE0A" w:rsidR="00615E3C" w:rsidRDefault="00FC163E" w:rsidP="00615E3C">
            <w:pPr>
              <w:jc w:val="center"/>
              <w:rPr>
                <w:rFonts w:cs="Arial"/>
                <w:sz w:val="16"/>
                <w:szCs w:val="16"/>
              </w:rPr>
            </w:pPr>
            <w:r>
              <w:rPr>
                <w:rFonts w:cs="Arial"/>
                <w:sz w:val="16"/>
                <w:szCs w:val="16"/>
              </w:rPr>
              <w:lastRenderedPageBreak/>
              <w:t>19</w:t>
            </w:r>
          </w:p>
        </w:tc>
        <w:tc>
          <w:tcPr>
            <w:tcW w:w="3958" w:type="dxa"/>
            <w:gridSpan w:val="2"/>
            <w:shd w:val="clear" w:color="auto" w:fill="FFFFFF"/>
            <w:noWrap/>
            <w:vAlign w:val="center"/>
          </w:tcPr>
          <w:p w14:paraId="1854973B" w14:textId="7D8927ED" w:rsidR="00615E3C" w:rsidRPr="002A6C83" w:rsidRDefault="00615E3C" w:rsidP="00615E3C">
            <w:pPr>
              <w:ind w:left="-2" w:right="-141"/>
              <w:rPr>
                <w:sz w:val="18"/>
                <w:szCs w:val="18"/>
              </w:rPr>
            </w:pPr>
            <w:r w:rsidRPr="00AA0AE0">
              <w:rPr>
                <w:rFonts w:eastAsia="Calibri" w:cs="Arial"/>
                <w:kern w:val="0"/>
                <w:lang w:val="sr-Cyrl-CS"/>
              </w:rPr>
              <w:t>Замена усисног пречистача ваздуха</w:t>
            </w:r>
          </w:p>
        </w:tc>
        <w:tc>
          <w:tcPr>
            <w:tcW w:w="1381" w:type="dxa"/>
            <w:shd w:val="clear" w:color="auto" w:fill="FFFFFF"/>
            <w:noWrap/>
            <w:vAlign w:val="center"/>
          </w:tcPr>
          <w:p w14:paraId="003A7460"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5D8F345B" w14:textId="77777777" w:rsidR="00615E3C" w:rsidRPr="002A6C83" w:rsidRDefault="00615E3C" w:rsidP="00615E3C">
            <w:pPr>
              <w:jc w:val="center"/>
              <w:rPr>
                <w:rFonts w:cs="Arial"/>
                <w:i/>
                <w:sz w:val="18"/>
                <w:szCs w:val="18"/>
              </w:rPr>
            </w:pPr>
          </w:p>
        </w:tc>
        <w:tc>
          <w:tcPr>
            <w:tcW w:w="1307" w:type="dxa"/>
            <w:shd w:val="clear" w:color="auto" w:fill="FFFFFF"/>
          </w:tcPr>
          <w:p w14:paraId="59D86AB7" w14:textId="77777777" w:rsidR="00615E3C" w:rsidRPr="002A6C83" w:rsidRDefault="00615E3C" w:rsidP="00615E3C">
            <w:pPr>
              <w:rPr>
                <w:rFonts w:cs="Arial"/>
                <w:sz w:val="18"/>
                <w:szCs w:val="18"/>
              </w:rPr>
            </w:pPr>
          </w:p>
        </w:tc>
        <w:tc>
          <w:tcPr>
            <w:tcW w:w="1560" w:type="dxa"/>
            <w:shd w:val="clear" w:color="auto" w:fill="FFFFFF"/>
            <w:noWrap/>
            <w:vAlign w:val="bottom"/>
          </w:tcPr>
          <w:p w14:paraId="5E82C6AB" w14:textId="77777777" w:rsidR="00615E3C" w:rsidRPr="002A6C83" w:rsidRDefault="00615E3C" w:rsidP="00615E3C">
            <w:pPr>
              <w:rPr>
                <w:rFonts w:cs="Arial"/>
                <w:sz w:val="18"/>
                <w:szCs w:val="18"/>
              </w:rPr>
            </w:pPr>
          </w:p>
        </w:tc>
        <w:tc>
          <w:tcPr>
            <w:tcW w:w="1417" w:type="dxa"/>
            <w:shd w:val="clear" w:color="auto" w:fill="FFFFFF"/>
          </w:tcPr>
          <w:p w14:paraId="5A0C864E" w14:textId="77777777" w:rsidR="00615E3C" w:rsidRPr="002A6C83" w:rsidRDefault="00615E3C" w:rsidP="00615E3C">
            <w:pPr>
              <w:rPr>
                <w:rFonts w:cs="Arial"/>
                <w:sz w:val="18"/>
                <w:szCs w:val="18"/>
              </w:rPr>
            </w:pPr>
          </w:p>
        </w:tc>
        <w:tc>
          <w:tcPr>
            <w:tcW w:w="1417" w:type="dxa"/>
            <w:shd w:val="clear" w:color="auto" w:fill="FFFFFF"/>
            <w:noWrap/>
            <w:vAlign w:val="bottom"/>
          </w:tcPr>
          <w:p w14:paraId="2D8945AA" w14:textId="77777777" w:rsidR="00615E3C" w:rsidRPr="002A6C83" w:rsidRDefault="00615E3C" w:rsidP="00615E3C">
            <w:pPr>
              <w:rPr>
                <w:rFonts w:cs="Arial"/>
                <w:sz w:val="18"/>
                <w:szCs w:val="18"/>
              </w:rPr>
            </w:pPr>
          </w:p>
        </w:tc>
        <w:tc>
          <w:tcPr>
            <w:tcW w:w="1701" w:type="dxa"/>
            <w:shd w:val="clear" w:color="auto" w:fill="FFFFFF"/>
          </w:tcPr>
          <w:p w14:paraId="064250BF" w14:textId="77777777" w:rsidR="00615E3C" w:rsidRPr="002A6C83" w:rsidRDefault="00615E3C" w:rsidP="00615E3C">
            <w:pPr>
              <w:rPr>
                <w:rFonts w:cs="Arial"/>
                <w:sz w:val="18"/>
                <w:szCs w:val="18"/>
              </w:rPr>
            </w:pPr>
          </w:p>
        </w:tc>
      </w:tr>
      <w:tr w:rsidR="00615E3C" w:rsidRPr="002A6C83" w14:paraId="0499E480" w14:textId="77777777" w:rsidTr="00FC163E">
        <w:trPr>
          <w:trHeight w:val="170"/>
        </w:trPr>
        <w:tc>
          <w:tcPr>
            <w:tcW w:w="686" w:type="dxa"/>
            <w:shd w:val="clear" w:color="auto" w:fill="FFFFCC"/>
            <w:noWrap/>
            <w:vAlign w:val="center"/>
          </w:tcPr>
          <w:p w14:paraId="18559C97" w14:textId="31CE94D5" w:rsidR="00615E3C" w:rsidRDefault="00FC163E" w:rsidP="00615E3C">
            <w:pPr>
              <w:jc w:val="center"/>
              <w:rPr>
                <w:rFonts w:cs="Arial"/>
                <w:sz w:val="16"/>
                <w:szCs w:val="16"/>
              </w:rPr>
            </w:pPr>
            <w:r>
              <w:rPr>
                <w:rFonts w:cs="Arial"/>
                <w:sz w:val="16"/>
                <w:szCs w:val="16"/>
              </w:rPr>
              <w:t>20</w:t>
            </w:r>
          </w:p>
        </w:tc>
        <w:tc>
          <w:tcPr>
            <w:tcW w:w="3958" w:type="dxa"/>
            <w:gridSpan w:val="2"/>
            <w:shd w:val="clear" w:color="auto" w:fill="FFFFFF"/>
            <w:noWrap/>
            <w:vAlign w:val="center"/>
          </w:tcPr>
          <w:p w14:paraId="276506C7" w14:textId="11CDBD77" w:rsidR="00615E3C" w:rsidRPr="002A6C83" w:rsidRDefault="00615E3C" w:rsidP="00615E3C">
            <w:pPr>
              <w:ind w:left="-2" w:right="-141"/>
              <w:rPr>
                <w:sz w:val="18"/>
                <w:szCs w:val="18"/>
              </w:rPr>
            </w:pPr>
            <w:r w:rsidRPr="00AA0AE0">
              <w:rPr>
                <w:rFonts w:eastAsia="Calibri" w:cs="Arial"/>
                <w:kern w:val="0"/>
                <w:lang w:val="sr-Cyrl-CS"/>
              </w:rPr>
              <w:t>Замена неповратног вентила</w:t>
            </w:r>
          </w:p>
        </w:tc>
        <w:tc>
          <w:tcPr>
            <w:tcW w:w="1381" w:type="dxa"/>
            <w:shd w:val="clear" w:color="auto" w:fill="FFFFFF"/>
            <w:noWrap/>
            <w:vAlign w:val="center"/>
          </w:tcPr>
          <w:p w14:paraId="69C1C36D"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49732335" w14:textId="77777777" w:rsidR="00615E3C" w:rsidRPr="002A6C83" w:rsidRDefault="00615E3C" w:rsidP="00615E3C">
            <w:pPr>
              <w:jc w:val="center"/>
              <w:rPr>
                <w:rFonts w:cs="Arial"/>
                <w:i/>
                <w:sz w:val="18"/>
                <w:szCs w:val="18"/>
              </w:rPr>
            </w:pPr>
          </w:p>
        </w:tc>
        <w:tc>
          <w:tcPr>
            <w:tcW w:w="1307" w:type="dxa"/>
            <w:shd w:val="clear" w:color="auto" w:fill="FFFFFF"/>
          </w:tcPr>
          <w:p w14:paraId="611A96B2" w14:textId="77777777" w:rsidR="00615E3C" w:rsidRPr="002A6C83" w:rsidRDefault="00615E3C" w:rsidP="00615E3C">
            <w:pPr>
              <w:rPr>
                <w:rFonts w:cs="Arial"/>
                <w:sz w:val="18"/>
                <w:szCs w:val="18"/>
              </w:rPr>
            </w:pPr>
          </w:p>
        </w:tc>
        <w:tc>
          <w:tcPr>
            <w:tcW w:w="1560" w:type="dxa"/>
            <w:shd w:val="clear" w:color="auto" w:fill="FFFFFF"/>
            <w:noWrap/>
            <w:vAlign w:val="bottom"/>
          </w:tcPr>
          <w:p w14:paraId="541420D3" w14:textId="77777777" w:rsidR="00615E3C" w:rsidRPr="002A6C83" w:rsidRDefault="00615E3C" w:rsidP="00615E3C">
            <w:pPr>
              <w:rPr>
                <w:rFonts w:cs="Arial"/>
                <w:sz w:val="18"/>
                <w:szCs w:val="18"/>
              </w:rPr>
            </w:pPr>
          </w:p>
        </w:tc>
        <w:tc>
          <w:tcPr>
            <w:tcW w:w="1417" w:type="dxa"/>
            <w:shd w:val="clear" w:color="auto" w:fill="FFFFFF"/>
          </w:tcPr>
          <w:p w14:paraId="233C29A7" w14:textId="77777777" w:rsidR="00615E3C" w:rsidRPr="002A6C83" w:rsidRDefault="00615E3C" w:rsidP="00615E3C">
            <w:pPr>
              <w:rPr>
                <w:rFonts w:cs="Arial"/>
                <w:sz w:val="18"/>
                <w:szCs w:val="18"/>
              </w:rPr>
            </w:pPr>
          </w:p>
        </w:tc>
        <w:tc>
          <w:tcPr>
            <w:tcW w:w="1417" w:type="dxa"/>
            <w:shd w:val="clear" w:color="auto" w:fill="FFFFFF"/>
            <w:noWrap/>
            <w:vAlign w:val="bottom"/>
          </w:tcPr>
          <w:p w14:paraId="5616ADD4" w14:textId="77777777" w:rsidR="00615E3C" w:rsidRPr="002A6C83" w:rsidRDefault="00615E3C" w:rsidP="00615E3C">
            <w:pPr>
              <w:rPr>
                <w:rFonts w:cs="Arial"/>
                <w:sz w:val="18"/>
                <w:szCs w:val="18"/>
              </w:rPr>
            </w:pPr>
          </w:p>
        </w:tc>
        <w:tc>
          <w:tcPr>
            <w:tcW w:w="1701" w:type="dxa"/>
            <w:shd w:val="clear" w:color="auto" w:fill="FFFFFF"/>
          </w:tcPr>
          <w:p w14:paraId="3F1786C4" w14:textId="77777777" w:rsidR="00615E3C" w:rsidRPr="002A6C83" w:rsidRDefault="00615E3C" w:rsidP="00615E3C">
            <w:pPr>
              <w:rPr>
                <w:rFonts w:cs="Arial"/>
                <w:sz w:val="18"/>
                <w:szCs w:val="18"/>
              </w:rPr>
            </w:pPr>
          </w:p>
        </w:tc>
      </w:tr>
      <w:tr w:rsidR="00615E3C" w:rsidRPr="002A6C83" w14:paraId="710928F5" w14:textId="77777777" w:rsidTr="00FC163E">
        <w:trPr>
          <w:trHeight w:val="170"/>
        </w:trPr>
        <w:tc>
          <w:tcPr>
            <w:tcW w:w="686" w:type="dxa"/>
            <w:shd w:val="clear" w:color="auto" w:fill="FFFFCC"/>
            <w:noWrap/>
            <w:vAlign w:val="center"/>
          </w:tcPr>
          <w:p w14:paraId="2CC8AD24" w14:textId="5D3088FE" w:rsidR="00615E3C" w:rsidRDefault="00FC163E" w:rsidP="00615E3C">
            <w:pPr>
              <w:jc w:val="center"/>
              <w:rPr>
                <w:rFonts w:cs="Arial"/>
                <w:sz w:val="16"/>
                <w:szCs w:val="16"/>
              </w:rPr>
            </w:pPr>
            <w:r>
              <w:rPr>
                <w:rFonts w:cs="Arial"/>
                <w:sz w:val="16"/>
                <w:szCs w:val="16"/>
              </w:rPr>
              <w:t>21</w:t>
            </w:r>
          </w:p>
        </w:tc>
        <w:tc>
          <w:tcPr>
            <w:tcW w:w="3958" w:type="dxa"/>
            <w:gridSpan w:val="2"/>
            <w:shd w:val="clear" w:color="auto" w:fill="FFFFFF"/>
            <w:noWrap/>
            <w:vAlign w:val="center"/>
          </w:tcPr>
          <w:p w14:paraId="29A70C28" w14:textId="1CEA3634" w:rsidR="00615E3C" w:rsidRPr="002A6C83" w:rsidRDefault="00615E3C" w:rsidP="00615E3C">
            <w:pPr>
              <w:ind w:left="-2" w:right="-141"/>
              <w:rPr>
                <w:sz w:val="18"/>
                <w:szCs w:val="18"/>
              </w:rPr>
            </w:pPr>
            <w:r w:rsidRPr="00AA0AE0">
              <w:rPr>
                <w:rFonts w:eastAsia="Calibri" w:cs="Arial"/>
                <w:kern w:val="0"/>
                <w:lang w:val="sr-Cyrl-CS"/>
              </w:rPr>
              <w:t>Замена електромагнетног вентила</w:t>
            </w:r>
          </w:p>
        </w:tc>
        <w:tc>
          <w:tcPr>
            <w:tcW w:w="1381" w:type="dxa"/>
            <w:shd w:val="clear" w:color="auto" w:fill="FFFFFF"/>
            <w:noWrap/>
            <w:vAlign w:val="center"/>
          </w:tcPr>
          <w:p w14:paraId="088A185A"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34D4E28D" w14:textId="77777777" w:rsidR="00615E3C" w:rsidRPr="002A6C83" w:rsidRDefault="00615E3C" w:rsidP="00615E3C">
            <w:pPr>
              <w:jc w:val="center"/>
              <w:rPr>
                <w:rFonts w:cs="Arial"/>
                <w:i/>
                <w:sz w:val="18"/>
                <w:szCs w:val="18"/>
              </w:rPr>
            </w:pPr>
          </w:p>
        </w:tc>
        <w:tc>
          <w:tcPr>
            <w:tcW w:w="1307" w:type="dxa"/>
            <w:shd w:val="clear" w:color="auto" w:fill="FFFFFF"/>
          </w:tcPr>
          <w:p w14:paraId="66041B5B" w14:textId="77777777" w:rsidR="00615E3C" w:rsidRPr="002A6C83" w:rsidRDefault="00615E3C" w:rsidP="00615E3C">
            <w:pPr>
              <w:rPr>
                <w:rFonts w:cs="Arial"/>
                <w:sz w:val="18"/>
                <w:szCs w:val="18"/>
              </w:rPr>
            </w:pPr>
          </w:p>
        </w:tc>
        <w:tc>
          <w:tcPr>
            <w:tcW w:w="1560" w:type="dxa"/>
            <w:shd w:val="clear" w:color="auto" w:fill="FFFFFF"/>
            <w:noWrap/>
            <w:vAlign w:val="bottom"/>
          </w:tcPr>
          <w:p w14:paraId="469A4D9F" w14:textId="77777777" w:rsidR="00615E3C" w:rsidRPr="002A6C83" w:rsidRDefault="00615E3C" w:rsidP="00615E3C">
            <w:pPr>
              <w:rPr>
                <w:rFonts w:cs="Arial"/>
                <w:sz w:val="18"/>
                <w:szCs w:val="18"/>
              </w:rPr>
            </w:pPr>
          </w:p>
        </w:tc>
        <w:tc>
          <w:tcPr>
            <w:tcW w:w="1417" w:type="dxa"/>
            <w:shd w:val="clear" w:color="auto" w:fill="FFFFFF"/>
          </w:tcPr>
          <w:p w14:paraId="28A0A541" w14:textId="77777777" w:rsidR="00615E3C" w:rsidRPr="002A6C83" w:rsidRDefault="00615E3C" w:rsidP="00615E3C">
            <w:pPr>
              <w:rPr>
                <w:rFonts w:cs="Arial"/>
                <w:sz w:val="18"/>
                <w:szCs w:val="18"/>
              </w:rPr>
            </w:pPr>
          </w:p>
        </w:tc>
        <w:tc>
          <w:tcPr>
            <w:tcW w:w="1417" w:type="dxa"/>
            <w:shd w:val="clear" w:color="auto" w:fill="FFFFFF"/>
            <w:noWrap/>
            <w:vAlign w:val="bottom"/>
          </w:tcPr>
          <w:p w14:paraId="35F075F2" w14:textId="77777777" w:rsidR="00615E3C" w:rsidRPr="002A6C83" w:rsidRDefault="00615E3C" w:rsidP="00615E3C">
            <w:pPr>
              <w:rPr>
                <w:rFonts w:cs="Arial"/>
                <w:sz w:val="18"/>
                <w:szCs w:val="18"/>
              </w:rPr>
            </w:pPr>
          </w:p>
        </w:tc>
        <w:tc>
          <w:tcPr>
            <w:tcW w:w="1701" w:type="dxa"/>
            <w:shd w:val="clear" w:color="auto" w:fill="FFFFFF"/>
          </w:tcPr>
          <w:p w14:paraId="64E99BC1" w14:textId="77777777" w:rsidR="00615E3C" w:rsidRPr="002A6C83" w:rsidRDefault="00615E3C" w:rsidP="00615E3C">
            <w:pPr>
              <w:rPr>
                <w:rFonts w:cs="Arial"/>
                <w:sz w:val="18"/>
                <w:szCs w:val="18"/>
              </w:rPr>
            </w:pPr>
          </w:p>
        </w:tc>
      </w:tr>
      <w:tr w:rsidR="00615E3C" w:rsidRPr="002A6C83" w14:paraId="30A44B16" w14:textId="77777777" w:rsidTr="00FC163E">
        <w:trPr>
          <w:trHeight w:val="170"/>
        </w:trPr>
        <w:tc>
          <w:tcPr>
            <w:tcW w:w="686" w:type="dxa"/>
            <w:shd w:val="clear" w:color="auto" w:fill="FFFFCC"/>
            <w:noWrap/>
            <w:vAlign w:val="center"/>
          </w:tcPr>
          <w:p w14:paraId="0D48264C" w14:textId="2A045B68" w:rsidR="00615E3C" w:rsidRDefault="00FC163E" w:rsidP="00615E3C">
            <w:pPr>
              <w:jc w:val="center"/>
              <w:rPr>
                <w:rFonts w:cs="Arial"/>
                <w:sz w:val="16"/>
                <w:szCs w:val="16"/>
              </w:rPr>
            </w:pPr>
            <w:r>
              <w:rPr>
                <w:rFonts w:cs="Arial"/>
                <w:sz w:val="16"/>
                <w:szCs w:val="16"/>
              </w:rPr>
              <w:t>22</w:t>
            </w:r>
          </w:p>
        </w:tc>
        <w:tc>
          <w:tcPr>
            <w:tcW w:w="3958" w:type="dxa"/>
            <w:gridSpan w:val="2"/>
            <w:shd w:val="clear" w:color="auto" w:fill="FFFFFF"/>
            <w:noWrap/>
            <w:vAlign w:val="center"/>
          </w:tcPr>
          <w:p w14:paraId="23F1DF18" w14:textId="602E36AA" w:rsidR="00615E3C" w:rsidRPr="002A6C83" w:rsidRDefault="00615E3C" w:rsidP="00615E3C">
            <w:pPr>
              <w:ind w:left="-2" w:right="-141"/>
              <w:rPr>
                <w:sz w:val="18"/>
                <w:szCs w:val="18"/>
              </w:rPr>
            </w:pPr>
            <w:r w:rsidRPr="00AA0AE0">
              <w:rPr>
                <w:rFonts w:eastAsia="Calibri" w:cs="Arial"/>
                <w:kern w:val="0"/>
                <w:lang w:val="sr-Cyrl-CS"/>
              </w:rPr>
              <w:t>Замена хладњака</w:t>
            </w:r>
          </w:p>
        </w:tc>
        <w:tc>
          <w:tcPr>
            <w:tcW w:w="1381" w:type="dxa"/>
            <w:shd w:val="clear" w:color="auto" w:fill="FFFFFF"/>
            <w:noWrap/>
            <w:vAlign w:val="center"/>
          </w:tcPr>
          <w:p w14:paraId="11085903"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084B91E6" w14:textId="77777777" w:rsidR="00615E3C" w:rsidRPr="002A6C83" w:rsidRDefault="00615E3C" w:rsidP="00615E3C">
            <w:pPr>
              <w:jc w:val="center"/>
              <w:rPr>
                <w:rFonts w:cs="Arial"/>
                <w:i/>
                <w:sz w:val="18"/>
                <w:szCs w:val="18"/>
              </w:rPr>
            </w:pPr>
          </w:p>
        </w:tc>
        <w:tc>
          <w:tcPr>
            <w:tcW w:w="1307" w:type="dxa"/>
            <w:shd w:val="clear" w:color="auto" w:fill="FFFFFF"/>
          </w:tcPr>
          <w:p w14:paraId="5628D4CF" w14:textId="77777777" w:rsidR="00615E3C" w:rsidRPr="002A6C83" w:rsidRDefault="00615E3C" w:rsidP="00615E3C">
            <w:pPr>
              <w:rPr>
                <w:rFonts w:cs="Arial"/>
                <w:sz w:val="18"/>
                <w:szCs w:val="18"/>
              </w:rPr>
            </w:pPr>
          </w:p>
        </w:tc>
        <w:tc>
          <w:tcPr>
            <w:tcW w:w="1560" w:type="dxa"/>
            <w:shd w:val="clear" w:color="auto" w:fill="FFFFFF"/>
            <w:noWrap/>
            <w:vAlign w:val="bottom"/>
          </w:tcPr>
          <w:p w14:paraId="7778E223" w14:textId="77777777" w:rsidR="00615E3C" w:rsidRPr="002A6C83" w:rsidRDefault="00615E3C" w:rsidP="00615E3C">
            <w:pPr>
              <w:rPr>
                <w:rFonts w:cs="Arial"/>
                <w:sz w:val="18"/>
                <w:szCs w:val="18"/>
              </w:rPr>
            </w:pPr>
          </w:p>
        </w:tc>
        <w:tc>
          <w:tcPr>
            <w:tcW w:w="1417" w:type="dxa"/>
            <w:shd w:val="clear" w:color="auto" w:fill="FFFFFF"/>
          </w:tcPr>
          <w:p w14:paraId="738849DB" w14:textId="77777777" w:rsidR="00615E3C" w:rsidRPr="002A6C83" w:rsidRDefault="00615E3C" w:rsidP="00615E3C">
            <w:pPr>
              <w:rPr>
                <w:rFonts w:cs="Arial"/>
                <w:sz w:val="18"/>
                <w:szCs w:val="18"/>
              </w:rPr>
            </w:pPr>
          </w:p>
        </w:tc>
        <w:tc>
          <w:tcPr>
            <w:tcW w:w="1417" w:type="dxa"/>
            <w:shd w:val="clear" w:color="auto" w:fill="FFFFFF"/>
            <w:noWrap/>
            <w:vAlign w:val="bottom"/>
          </w:tcPr>
          <w:p w14:paraId="4E863B30" w14:textId="77777777" w:rsidR="00615E3C" w:rsidRPr="002A6C83" w:rsidRDefault="00615E3C" w:rsidP="00615E3C">
            <w:pPr>
              <w:rPr>
                <w:rFonts w:cs="Arial"/>
                <w:sz w:val="18"/>
                <w:szCs w:val="18"/>
              </w:rPr>
            </w:pPr>
          </w:p>
        </w:tc>
        <w:tc>
          <w:tcPr>
            <w:tcW w:w="1701" w:type="dxa"/>
            <w:shd w:val="clear" w:color="auto" w:fill="FFFFFF"/>
          </w:tcPr>
          <w:p w14:paraId="0E99782F" w14:textId="77777777" w:rsidR="00615E3C" w:rsidRPr="002A6C83" w:rsidRDefault="00615E3C" w:rsidP="00615E3C">
            <w:pPr>
              <w:rPr>
                <w:rFonts w:cs="Arial"/>
                <w:sz w:val="18"/>
                <w:szCs w:val="18"/>
              </w:rPr>
            </w:pPr>
          </w:p>
        </w:tc>
      </w:tr>
      <w:tr w:rsidR="00615E3C" w:rsidRPr="002A6C83" w14:paraId="6CC5AFF9" w14:textId="77777777" w:rsidTr="00FC163E">
        <w:trPr>
          <w:trHeight w:val="170"/>
        </w:trPr>
        <w:tc>
          <w:tcPr>
            <w:tcW w:w="686" w:type="dxa"/>
            <w:shd w:val="clear" w:color="auto" w:fill="FFFFCC"/>
            <w:noWrap/>
            <w:vAlign w:val="center"/>
          </w:tcPr>
          <w:p w14:paraId="300B395B" w14:textId="0433642D" w:rsidR="00615E3C" w:rsidRDefault="00FC163E" w:rsidP="00615E3C">
            <w:pPr>
              <w:jc w:val="center"/>
              <w:rPr>
                <w:rFonts w:cs="Arial"/>
                <w:sz w:val="16"/>
                <w:szCs w:val="16"/>
              </w:rPr>
            </w:pPr>
            <w:r>
              <w:rPr>
                <w:rFonts w:cs="Arial"/>
                <w:sz w:val="16"/>
                <w:szCs w:val="16"/>
              </w:rPr>
              <w:t>23</w:t>
            </w:r>
          </w:p>
        </w:tc>
        <w:tc>
          <w:tcPr>
            <w:tcW w:w="3958" w:type="dxa"/>
            <w:gridSpan w:val="2"/>
            <w:shd w:val="clear" w:color="auto" w:fill="FFFFFF"/>
            <w:noWrap/>
            <w:vAlign w:val="center"/>
          </w:tcPr>
          <w:p w14:paraId="39A412CE" w14:textId="17A7684E" w:rsidR="00615E3C" w:rsidRPr="002A6C83" w:rsidRDefault="00615E3C" w:rsidP="00615E3C">
            <w:pPr>
              <w:ind w:left="-2" w:right="-141"/>
              <w:rPr>
                <w:sz w:val="18"/>
                <w:szCs w:val="18"/>
              </w:rPr>
            </w:pPr>
            <w:r w:rsidRPr="00AA0AE0">
              <w:rPr>
                <w:rFonts w:eastAsia="Calibri" w:cs="Arial"/>
                <w:kern w:val="0"/>
                <w:lang w:val="sr-Cyrl-CS"/>
              </w:rPr>
              <w:t>Замена заптивки</w:t>
            </w:r>
          </w:p>
        </w:tc>
        <w:tc>
          <w:tcPr>
            <w:tcW w:w="1381" w:type="dxa"/>
            <w:shd w:val="clear" w:color="auto" w:fill="FFFFFF"/>
            <w:noWrap/>
            <w:vAlign w:val="center"/>
          </w:tcPr>
          <w:p w14:paraId="66722BE5" w14:textId="77777777" w:rsidR="00615E3C" w:rsidRPr="002A6C83" w:rsidRDefault="00615E3C" w:rsidP="00615E3C">
            <w:pPr>
              <w:jc w:val="center"/>
              <w:rPr>
                <w:rFonts w:cs="Arial"/>
                <w:sz w:val="18"/>
                <w:szCs w:val="18"/>
              </w:rPr>
            </w:pPr>
          </w:p>
        </w:tc>
        <w:tc>
          <w:tcPr>
            <w:tcW w:w="1281" w:type="dxa"/>
            <w:shd w:val="clear" w:color="auto" w:fill="FFFFFF"/>
            <w:noWrap/>
            <w:vAlign w:val="bottom"/>
          </w:tcPr>
          <w:p w14:paraId="450ADFD6" w14:textId="77777777" w:rsidR="00615E3C" w:rsidRPr="002A6C83" w:rsidRDefault="00615E3C" w:rsidP="00615E3C">
            <w:pPr>
              <w:jc w:val="center"/>
              <w:rPr>
                <w:rFonts w:cs="Arial"/>
                <w:i/>
                <w:sz w:val="18"/>
                <w:szCs w:val="18"/>
              </w:rPr>
            </w:pPr>
          </w:p>
        </w:tc>
        <w:tc>
          <w:tcPr>
            <w:tcW w:w="1307" w:type="dxa"/>
            <w:shd w:val="clear" w:color="auto" w:fill="FFFFFF"/>
          </w:tcPr>
          <w:p w14:paraId="4D39E0F2" w14:textId="77777777" w:rsidR="00615E3C" w:rsidRPr="002A6C83" w:rsidRDefault="00615E3C" w:rsidP="00615E3C">
            <w:pPr>
              <w:rPr>
                <w:rFonts w:cs="Arial"/>
                <w:sz w:val="18"/>
                <w:szCs w:val="18"/>
              </w:rPr>
            </w:pPr>
          </w:p>
        </w:tc>
        <w:tc>
          <w:tcPr>
            <w:tcW w:w="1560" w:type="dxa"/>
            <w:shd w:val="clear" w:color="auto" w:fill="FFFFFF"/>
            <w:noWrap/>
            <w:vAlign w:val="bottom"/>
          </w:tcPr>
          <w:p w14:paraId="40777357" w14:textId="77777777" w:rsidR="00615E3C" w:rsidRPr="002A6C83" w:rsidRDefault="00615E3C" w:rsidP="00615E3C">
            <w:pPr>
              <w:rPr>
                <w:rFonts w:cs="Arial"/>
                <w:sz w:val="18"/>
                <w:szCs w:val="18"/>
              </w:rPr>
            </w:pPr>
          </w:p>
        </w:tc>
        <w:tc>
          <w:tcPr>
            <w:tcW w:w="1417" w:type="dxa"/>
            <w:shd w:val="clear" w:color="auto" w:fill="FFFFFF"/>
          </w:tcPr>
          <w:p w14:paraId="419098C3" w14:textId="77777777" w:rsidR="00615E3C" w:rsidRPr="002A6C83" w:rsidRDefault="00615E3C" w:rsidP="00615E3C">
            <w:pPr>
              <w:rPr>
                <w:rFonts w:cs="Arial"/>
                <w:sz w:val="18"/>
                <w:szCs w:val="18"/>
              </w:rPr>
            </w:pPr>
          </w:p>
        </w:tc>
        <w:tc>
          <w:tcPr>
            <w:tcW w:w="1417" w:type="dxa"/>
            <w:shd w:val="clear" w:color="auto" w:fill="FFFFFF"/>
            <w:noWrap/>
            <w:vAlign w:val="bottom"/>
          </w:tcPr>
          <w:p w14:paraId="6341479B" w14:textId="77777777" w:rsidR="00615E3C" w:rsidRPr="002A6C83" w:rsidRDefault="00615E3C" w:rsidP="00615E3C">
            <w:pPr>
              <w:rPr>
                <w:rFonts w:cs="Arial"/>
                <w:sz w:val="18"/>
                <w:szCs w:val="18"/>
              </w:rPr>
            </w:pPr>
          </w:p>
        </w:tc>
        <w:tc>
          <w:tcPr>
            <w:tcW w:w="1701" w:type="dxa"/>
            <w:shd w:val="clear" w:color="auto" w:fill="FFFFFF"/>
          </w:tcPr>
          <w:p w14:paraId="5A64EC2F" w14:textId="77777777" w:rsidR="00615E3C" w:rsidRPr="002A6C83" w:rsidRDefault="00615E3C" w:rsidP="00615E3C">
            <w:pPr>
              <w:rPr>
                <w:rFonts w:cs="Arial"/>
                <w:sz w:val="18"/>
                <w:szCs w:val="18"/>
              </w:rPr>
            </w:pPr>
          </w:p>
        </w:tc>
      </w:tr>
      <w:tr w:rsidR="002A6C83" w:rsidRPr="002A6C83" w14:paraId="44A3071D" w14:textId="77777777" w:rsidTr="007709FD">
        <w:trPr>
          <w:gridAfter w:val="2"/>
          <w:wAfter w:w="3118" w:type="dxa"/>
          <w:trHeight w:val="324"/>
        </w:trPr>
        <w:tc>
          <w:tcPr>
            <w:tcW w:w="10173" w:type="dxa"/>
            <w:gridSpan w:val="7"/>
            <w:shd w:val="clear" w:color="auto" w:fill="FFFFCC"/>
            <w:noWrap/>
            <w:vAlign w:val="center"/>
          </w:tcPr>
          <w:p w14:paraId="3DC14DA8" w14:textId="77777777" w:rsidR="002A6C83" w:rsidRPr="002A6C83" w:rsidRDefault="002A6C83" w:rsidP="002A6C83">
            <w:pPr>
              <w:jc w:val="right"/>
              <w:rPr>
                <w:rFonts w:cs="Arial"/>
                <w:b/>
                <w:sz w:val="18"/>
                <w:szCs w:val="18"/>
              </w:rPr>
            </w:pPr>
            <w:r w:rsidRPr="002A6C83">
              <w:rPr>
                <w:rFonts w:cs="Arial"/>
                <w:b/>
                <w:sz w:val="18"/>
                <w:szCs w:val="18"/>
              </w:rPr>
              <w:t>Укупна упоредна вредност понуде, без ПДВ-а (збир колоне VII):</w:t>
            </w:r>
          </w:p>
        </w:tc>
        <w:tc>
          <w:tcPr>
            <w:tcW w:w="1417" w:type="dxa"/>
            <w:shd w:val="clear" w:color="auto" w:fill="FFFFFF"/>
          </w:tcPr>
          <w:p w14:paraId="3BCD0E1B" w14:textId="77777777" w:rsidR="002A6C83" w:rsidRPr="002A6C83" w:rsidRDefault="002A6C83" w:rsidP="002A6C83">
            <w:pPr>
              <w:ind w:left="-2" w:right="-141"/>
              <w:rPr>
                <w:b/>
                <w:sz w:val="18"/>
                <w:szCs w:val="18"/>
              </w:rPr>
            </w:pPr>
          </w:p>
        </w:tc>
      </w:tr>
      <w:tr w:rsidR="002A6C83" w:rsidRPr="002A6C83" w14:paraId="2C63C4DE" w14:textId="77777777" w:rsidTr="007709FD">
        <w:trPr>
          <w:gridAfter w:val="1"/>
          <w:wAfter w:w="1701" w:type="dxa"/>
          <w:trHeight w:val="316"/>
        </w:trPr>
        <w:tc>
          <w:tcPr>
            <w:tcW w:w="11590" w:type="dxa"/>
            <w:gridSpan w:val="8"/>
            <w:shd w:val="clear" w:color="auto" w:fill="FFFFCC"/>
            <w:noWrap/>
            <w:vAlign w:val="center"/>
          </w:tcPr>
          <w:p w14:paraId="3D54AD31" w14:textId="77777777" w:rsidR="002A6C83" w:rsidRPr="002A6C83" w:rsidRDefault="002A6C83" w:rsidP="002A6C83">
            <w:pPr>
              <w:jc w:val="right"/>
              <w:rPr>
                <w:rFonts w:cs="Arial"/>
                <w:b/>
                <w:sz w:val="18"/>
                <w:szCs w:val="18"/>
              </w:rPr>
            </w:pPr>
            <w:r w:rsidRPr="002A6C83">
              <w:rPr>
                <w:rFonts w:cs="Arial"/>
                <w:b/>
                <w:sz w:val="18"/>
                <w:szCs w:val="18"/>
              </w:rPr>
              <w:t>Износ ПДВ-а (збир колоне VIII):</w:t>
            </w:r>
          </w:p>
        </w:tc>
        <w:tc>
          <w:tcPr>
            <w:tcW w:w="1417" w:type="dxa"/>
            <w:shd w:val="clear" w:color="auto" w:fill="FFFFFF"/>
            <w:noWrap/>
          </w:tcPr>
          <w:p w14:paraId="7484F97A" w14:textId="77777777" w:rsidR="002A6C83" w:rsidRPr="002A6C83" w:rsidRDefault="002A6C83" w:rsidP="002A6C83">
            <w:pPr>
              <w:ind w:left="-2" w:right="-141"/>
              <w:rPr>
                <w:b/>
                <w:color w:val="FF0000"/>
                <w:sz w:val="18"/>
                <w:szCs w:val="18"/>
              </w:rPr>
            </w:pPr>
          </w:p>
        </w:tc>
      </w:tr>
      <w:tr w:rsidR="002A6C83" w:rsidRPr="002A6C83" w14:paraId="4F1FBCFA" w14:textId="77777777" w:rsidTr="007709FD">
        <w:trPr>
          <w:trHeight w:val="321"/>
        </w:trPr>
        <w:tc>
          <w:tcPr>
            <w:tcW w:w="13007" w:type="dxa"/>
            <w:gridSpan w:val="9"/>
            <w:shd w:val="clear" w:color="auto" w:fill="FFFFCC"/>
            <w:noWrap/>
            <w:vAlign w:val="center"/>
          </w:tcPr>
          <w:p w14:paraId="0A8442C2" w14:textId="77777777" w:rsidR="002A6C83" w:rsidRPr="002A6C83" w:rsidRDefault="002A6C83" w:rsidP="002A6C83">
            <w:pPr>
              <w:jc w:val="right"/>
              <w:rPr>
                <w:rFonts w:cs="Arial"/>
                <w:b/>
                <w:sz w:val="18"/>
                <w:szCs w:val="18"/>
              </w:rPr>
            </w:pPr>
            <w:r w:rsidRPr="002A6C83">
              <w:rPr>
                <w:rFonts w:cs="Arial"/>
                <w:b/>
                <w:sz w:val="18"/>
                <w:szCs w:val="18"/>
              </w:rPr>
              <w:t>Укупна упоредна вредност понуде, са ПДВ-ом (збир колоне IX):</w:t>
            </w:r>
          </w:p>
        </w:tc>
        <w:tc>
          <w:tcPr>
            <w:tcW w:w="1701" w:type="dxa"/>
            <w:shd w:val="clear" w:color="auto" w:fill="FFFFFF"/>
          </w:tcPr>
          <w:p w14:paraId="0F01B23E" w14:textId="77777777" w:rsidR="002A6C83" w:rsidRPr="002A6C83" w:rsidRDefault="002A6C83" w:rsidP="002A6C83">
            <w:pPr>
              <w:rPr>
                <w:rFonts w:cs="Arial"/>
                <w:noProof/>
                <w:color w:val="FF0000"/>
                <w:sz w:val="18"/>
                <w:szCs w:val="18"/>
                <w:lang w:val="sr-Cyrl-CS"/>
              </w:rPr>
            </w:pPr>
          </w:p>
        </w:tc>
      </w:tr>
    </w:tbl>
    <w:p w14:paraId="4296B916" w14:textId="77777777" w:rsidR="00FC163E" w:rsidRDefault="00FC163E" w:rsidP="002A6C83">
      <w:pPr>
        <w:widowControl/>
        <w:suppressAutoHyphens w:val="0"/>
        <w:jc w:val="both"/>
        <w:textAlignment w:val="auto"/>
        <w:rPr>
          <w:rFonts w:eastAsia="Calibri" w:cs="Arial"/>
          <w:b/>
          <w:iCs/>
          <w:kern w:val="0"/>
          <w:sz w:val="22"/>
          <w:szCs w:val="22"/>
        </w:rPr>
      </w:pPr>
    </w:p>
    <w:p w14:paraId="33FF99BF" w14:textId="77777777" w:rsidR="002A6C83" w:rsidRPr="00905E59" w:rsidRDefault="002A6C83" w:rsidP="002A6C83">
      <w:pPr>
        <w:widowControl/>
        <w:suppressAutoHyphens w:val="0"/>
        <w:jc w:val="both"/>
        <w:textAlignment w:val="auto"/>
        <w:rPr>
          <w:rFonts w:eastAsia="Calibri" w:cs="Arial"/>
          <w:iCs/>
          <w:kern w:val="0"/>
          <w:sz w:val="22"/>
          <w:szCs w:val="22"/>
        </w:rPr>
      </w:pPr>
      <w:r w:rsidRPr="00905E59">
        <w:rPr>
          <w:rFonts w:eastAsia="Calibri" w:cs="Arial"/>
          <w:b/>
          <w:iCs/>
          <w:kern w:val="0"/>
          <w:sz w:val="22"/>
          <w:szCs w:val="22"/>
        </w:rPr>
        <w:t>Напомена:</w:t>
      </w:r>
    </w:p>
    <w:p w14:paraId="6FBA0741" w14:textId="77777777" w:rsidR="002A6C83" w:rsidRPr="00905E59" w:rsidRDefault="002A6C83" w:rsidP="002A6C83">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905E59">
        <w:rPr>
          <w:rFonts w:eastAsia="Calibri" w:cs="Arial"/>
          <w:iCs/>
          <w:color w:val="000000"/>
          <w:kern w:val="0"/>
          <w:sz w:val="22"/>
          <w:szCs w:val="22"/>
        </w:rPr>
        <w:t>Укупна упоредна вредност понуде не представља вредност уговора већ служи за оцењивање, упоређивање и рангирање понуда. Уговорена вредност је одређена до максималног износа процењене вредности Корисника услуге за предметну јавну набавку.</w:t>
      </w:r>
    </w:p>
    <w:p w14:paraId="4EB544C5" w14:textId="77777777" w:rsidR="002A6C83" w:rsidRPr="00681DE1" w:rsidRDefault="002A6C83" w:rsidP="002A6C83">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905E59">
        <w:rPr>
          <w:rFonts w:eastAsia="Calibri" w:cs="Arial"/>
          <w:color w:val="000000"/>
          <w:kern w:val="0"/>
          <w:sz w:val="22"/>
          <w:szCs w:val="22"/>
          <w:lang w:val="sr-Cyrl-CS" w:eastAsia="ar-SA"/>
        </w:rPr>
        <w:t>Понуђач је у обавези да бројчано попуни све позиције у обрасцу структуре понуђене цене, у супротном понуда ће бити одбијена као неприхватљива.</w:t>
      </w:r>
    </w:p>
    <w:p w14:paraId="30DAF143" w14:textId="4C0F5EB8" w:rsidR="00681DE1" w:rsidRPr="00681DE1" w:rsidRDefault="00681DE1" w:rsidP="00681DE1">
      <w:pPr>
        <w:pStyle w:val="ListParagraph"/>
        <w:numPr>
          <w:ilvl w:val="0"/>
          <w:numId w:val="64"/>
        </w:numPr>
        <w:spacing w:after="0"/>
        <w:ind w:left="284" w:hanging="284"/>
        <w:rPr>
          <w:rFonts w:ascii="Arial" w:hAnsi="Arial" w:cs="Arial"/>
          <w:iCs/>
          <w:sz w:val="22"/>
          <w:szCs w:val="22"/>
        </w:rPr>
      </w:pPr>
      <w:r w:rsidRPr="00681DE1">
        <w:rPr>
          <w:rFonts w:ascii="Arial" w:hAnsi="Arial" w:cs="Arial"/>
          <w:iCs/>
          <w:sz w:val="22"/>
          <w:szCs w:val="22"/>
        </w:rPr>
        <w:t xml:space="preserve">У оквиру вредности услуге, понуђач се обавезује да искаже </w:t>
      </w:r>
      <w:r>
        <w:rPr>
          <w:rFonts w:ascii="Arial" w:hAnsi="Arial" w:cs="Arial"/>
          <w:iCs/>
          <w:sz w:val="22"/>
          <w:szCs w:val="22"/>
          <w:lang w:val="sr-Cyrl-RS"/>
        </w:rPr>
        <w:t>и</w:t>
      </w:r>
      <w:r w:rsidRPr="00681DE1">
        <w:rPr>
          <w:rFonts w:ascii="Arial" w:hAnsi="Arial" w:cs="Arial"/>
          <w:iCs/>
          <w:sz w:val="22"/>
          <w:szCs w:val="22"/>
        </w:rPr>
        <w:t xml:space="preserve"> трошкове </w:t>
      </w:r>
      <w:r>
        <w:rPr>
          <w:rFonts w:ascii="Arial" w:hAnsi="Arial" w:cs="Arial"/>
          <w:iCs/>
          <w:sz w:val="22"/>
          <w:szCs w:val="22"/>
          <w:lang w:val="sr-Cyrl-RS"/>
        </w:rPr>
        <w:t>изласка сервисне екипе на терен.</w:t>
      </w:r>
      <w:r w:rsidRPr="00681DE1">
        <w:rPr>
          <w:rFonts w:ascii="Arial" w:hAnsi="Arial" w:cs="Arial"/>
          <w:iCs/>
          <w:sz w:val="22"/>
          <w:szCs w:val="22"/>
        </w:rPr>
        <w:t xml:space="preserve">  </w:t>
      </w:r>
    </w:p>
    <w:p w14:paraId="1B1C12A9" w14:textId="77777777" w:rsidR="002A6C83" w:rsidRPr="00905E59" w:rsidRDefault="002A6C83" w:rsidP="00681DE1">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905E59">
        <w:rPr>
          <w:rFonts w:eastAsia="Calibri" w:cs="Arial"/>
          <w:iCs/>
          <w:color w:val="000000"/>
          <w:kern w:val="0"/>
          <w:sz w:val="22"/>
          <w:szCs w:val="22"/>
        </w:rPr>
        <w:t>Пружалац услуге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p>
    <w:p w14:paraId="6040ADBC" w14:textId="77777777" w:rsidR="00681DE1" w:rsidRDefault="00681DE1" w:rsidP="002A6C83">
      <w:pPr>
        <w:autoSpaceDE w:val="0"/>
        <w:ind w:left="270"/>
        <w:jc w:val="both"/>
        <w:textAlignment w:val="auto"/>
        <w:rPr>
          <w:rFonts w:eastAsia="Arial Unicode MS" w:cs="Arial"/>
          <w:color w:val="000000"/>
          <w:kern w:val="0"/>
          <w:sz w:val="24"/>
          <w:szCs w:val="24"/>
        </w:rPr>
      </w:pPr>
    </w:p>
    <w:p w14:paraId="57C9D8B0" w14:textId="77777777" w:rsidR="00301F66" w:rsidRDefault="00301F66" w:rsidP="002A6C83">
      <w:pPr>
        <w:autoSpaceDE w:val="0"/>
        <w:ind w:left="270"/>
        <w:jc w:val="both"/>
        <w:textAlignment w:val="auto"/>
        <w:rPr>
          <w:rFonts w:eastAsia="Arial Unicode MS" w:cs="Arial"/>
          <w:color w:val="000000"/>
          <w:kern w:val="0"/>
          <w:sz w:val="24"/>
          <w:szCs w:val="24"/>
        </w:rPr>
      </w:pPr>
    </w:p>
    <w:p w14:paraId="0A9FBA9B" w14:textId="77777777" w:rsidR="002A6C83" w:rsidRPr="00905E59" w:rsidRDefault="002A6C83" w:rsidP="002A6C83">
      <w:pPr>
        <w:autoSpaceDE w:val="0"/>
        <w:ind w:left="270"/>
        <w:jc w:val="both"/>
        <w:textAlignment w:val="auto"/>
        <w:rPr>
          <w:rFonts w:eastAsia="Calibri" w:cs="Arial"/>
          <w:iCs/>
          <w:color w:val="000000"/>
          <w:kern w:val="0"/>
          <w:sz w:val="22"/>
          <w:szCs w:val="22"/>
        </w:rPr>
      </w:pPr>
      <w:r w:rsidRPr="00905E59">
        <w:rPr>
          <w:rFonts w:eastAsia="Arial Unicode MS" w:cs="Arial"/>
          <w:color w:val="000000"/>
          <w:kern w:val="0"/>
          <w:sz w:val="24"/>
          <w:szCs w:val="24"/>
        </w:rPr>
        <w:t xml:space="preserve">                       Датум:                                                                                                               Понуђач:</w:t>
      </w:r>
    </w:p>
    <w:p w14:paraId="2CC694EA" w14:textId="77777777" w:rsidR="002A6C83" w:rsidRPr="00905E59" w:rsidRDefault="002A6C83" w:rsidP="002A6C83">
      <w:pPr>
        <w:suppressAutoHyphens w:val="0"/>
        <w:autoSpaceDE w:val="0"/>
        <w:jc w:val="both"/>
        <w:textAlignment w:val="auto"/>
        <w:rPr>
          <w:rFonts w:eastAsia="Arial Unicode MS" w:cs="Arial"/>
          <w:color w:val="000000"/>
          <w:kern w:val="0"/>
          <w:sz w:val="24"/>
          <w:szCs w:val="24"/>
        </w:rPr>
      </w:pPr>
      <w:r w:rsidRPr="00905E59">
        <w:rPr>
          <w:rFonts w:eastAsia="Arial Unicode MS" w:cs="Arial"/>
          <w:color w:val="000000"/>
          <w:kern w:val="0"/>
          <w:sz w:val="24"/>
          <w:szCs w:val="24"/>
        </w:rPr>
        <w:t xml:space="preserve">                __________________                                          М.П.                                         ________________</w:t>
      </w:r>
    </w:p>
    <w:p w14:paraId="594BAF38" w14:textId="77777777" w:rsidR="002A6C83" w:rsidRDefault="002A6C83" w:rsidP="002A6C83">
      <w:pPr>
        <w:suppressAutoHyphens w:val="0"/>
        <w:autoSpaceDE w:val="0"/>
        <w:jc w:val="both"/>
        <w:textAlignment w:val="auto"/>
        <w:rPr>
          <w:rFonts w:cs="Arial"/>
          <w:b/>
          <w:color w:val="000000"/>
          <w:kern w:val="0"/>
        </w:rPr>
      </w:pPr>
    </w:p>
    <w:p w14:paraId="38B34B3B" w14:textId="77777777" w:rsidR="00476AEC" w:rsidRDefault="00476AEC" w:rsidP="002A6C83">
      <w:pPr>
        <w:suppressAutoHyphens w:val="0"/>
        <w:autoSpaceDE w:val="0"/>
        <w:jc w:val="both"/>
        <w:textAlignment w:val="auto"/>
        <w:rPr>
          <w:rFonts w:cs="Arial"/>
          <w:b/>
          <w:color w:val="000000"/>
          <w:kern w:val="0"/>
        </w:rPr>
      </w:pPr>
    </w:p>
    <w:p w14:paraId="758ACBC6" w14:textId="77777777" w:rsidR="00301F66" w:rsidRDefault="00301F66" w:rsidP="002A6C83">
      <w:pPr>
        <w:suppressAutoHyphens w:val="0"/>
        <w:autoSpaceDE w:val="0"/>
        <w:jc w:val="both"/>
        <w:textAlignment w:val="auto"/>
        <w:rPr>
          <w:rFonts w:cs="Arial"/>
          <w:b/>
          <w:color w:val="000000"/>
          <w:kern w:val="0"/>
        </w:rPr>
      </w:pPr>
    </w:p>
    <w:p w14:paraId="68B86416" w14:textId="77777777" w:rsidR="00301F66" w:rsidRDefault="00301F66" w:rsidP="002A6C83">
      <w:pPr>
        <w:suppressAutoHyphens w:val="0"/>
        <w:autoSpaceDE w:val="0"/>
        <w:jc w:val="both"/>
        <w:textAlignment w:val="auto"/>
        <w:rPr>
          <w:rFonts w:cs="Arial"/>
          <w:b/>
          <w:color w:val="000000"/>
          <w:kern w:val="0"/>
        </w:rPr>
      </w:pPr>
    </w:p>
    <w:p w14:paraId="04E49542" w14:textId="77777777" w:rsidR="00301F66" w:rsidRDefault="00301F66" w:rsidP="002A6C83">
      <w:pPr>
        <w:suppressAutoHyphens w:val="0"/>
        <w:autoSpaceDE w:val="0"/>
        <w:jc w:val="both"/>
        <w:textAlignment w:val="auto"/>
        <w:rPr>
          <w:rFonts w:cs="Arial"/>
          <w:b/>
          <w:color w:val="000000"/>
          <w:kern w:val="0"/>
        </w:rPr>
      </w:pPr>
    </w:p>
    <w:p w14:paraId="0E99BEDB" w14:textId="77777777" w:rsidR="002A6C83" w:rsidRPr="00905E59" w:rsidRDefault="002A6C83" w:rsidP="002A6C83">
      <w:pPr>
        <w:suppressAutoHyphens w:val="0"/>
        <w:autoSpaceDE w:val="0"/>
        <w:jc w:val="both"/>
        <w:textAlignment w:val="auto"/>
        <w:rPr>
          <w:rFonts w:cs="Arial"/>
          <w:color w:val="000000"/>
          <w:kern w:val="0"/>
        </w:rPr>
      </w:pPr>
      <w:r w:rsidRPr="00905E59">
        <w:rPr>
          <w:rFonts w:cs="Arial"/>
          <w:b/>
          <w:color w:val="000000"/>
          <w:kern w:val="0"/>
        </w:rPr>
        <w:t>Напомена:</w:t>
      </w:r>
    </w:p>
    <w:p w14:paraId="3B3B91B4" w14:textId="77777777" w:rsidR="002A6C83" w:rsidRPr="00905E59" w:rsidRDefault="002A6C83" w:rsidP="002A6C83">
      <w:pPr>
        <w:tabs>
          <w:tab w:val="left" w:pos="1134"/>
        </w:tabs>
        <w:autoSpaceDE w:val="0"/>
        <w:jc w:val="both"/>
        <w:textAlignment w:val="auto"/>
        <w:rPr>
          <w:rFonts w:cs="Arial"/>
          <w:color w:val="00B0F0"/>
          <w:kern w:val="0"/>
          <w:lang w:val="ru-RU"/>
        </w:rPr>
      </w:pPr>
      <w:r w:rsidRPr="00905E59">
        <w:rPr>
          <w:rFonts w:eastAsia="TimesNewRomanPS-BoldMT" w:cs="Arial"/>
          <w:color w:val="00000A"/>
          <w:kern w:val="0"/>
          <w:lang w:val="ru-RU"/>
        </w:rPr>
        <w:t>-Уколико група понуђача подноси заједничку понуду овај образац потписује и оверава Носилац посла.</w:t>
      </w:r>
    </w:p>
    <w:p w14:paraId="77517E6E" w14:textId="77777777" w:rsidR="002A6C83" w:rsidRPr="00A86622" w:rsidRDefault="002A6C83" w:rsidP="002A6C83">
      <w:pPr>
        <w:tabs>
          <w:tab w:val="left" w:pos="1134"/>
        </w:tabs>
        <w:autoSpaceDE w:val="0"/>
        <w:jc w:val="both"/>
        <w:textAlignment w:val="auto"/>
        <w:rPr>
          <w:rFonts w:eastAsia="TimesNewRomanPS-BoldMT" w:cs="Arial"/>
          <w:color w:val="00000A"/>
          <w:kern w:val="0"/>
          <w:lang w:val="ru-RU"/>
        </w:rPr>
      </w:pPr>
      <w:r w:rsidRPr="00905E59">
        <w:rPr>
          <w:rFonts w:eastAsia="TimesNewRomanPS-BoldMT" w:cs="Arial"/>
          <w:color w:val="00000A"/>
          <w:kern w:val="0"/>
          <w:lang w:val="ru-RU"/>
        </w:rPr>
        <w:t>- Уколико понуђач подноси понуду са подизвођачем овај образац потписује и оверава печатом понуђач.</w:t>
      </w:r>
    </w:p>
    <w:p w14:paraId="3ECE5ECB" w14:textId="77777777" w:rsidR="002A6C83" w:rsidRPr="00905E59" w:rsidRDefault="002A6C83" w:rsidP="002A6C83">
      <w:pPr>
        <w:tabs>
          <w:tab w:val="left" w:pos="1134"/>
        </w:tabs>
        <w:autoSpaceDE w:val="0"/>
        <w:jc w:val="both"/>
        <w:textAlignment w:val="auto"/>
        <w:rPr>
          <w:rFonts w:cs="Arial"/>
          <w:b/>
          <w:bCs/>
          <w:color w:val="FF0000"/>
          <w:kern w:val="0"/>
          <w:sz w:val="24"/>
          <w:szCs w:val="24"/>
          <w:lang w:val="sr-Latn-CS" w:eastAsia="ar-SA"/>
        </w:rPr>
      </w:pPr>
      <w:r w:rsidRPr="00905E59">
        <w:rPr>
          <w:rFonts w:cs="Arial"/>
          <w:b/>
          <w:bCs/>
          <w:kern w:val="0"/>
          <w:sz w:val="24"/>
          <w:szCs w:val="24"/>
          <w:u w:val="single"/>
          <w:lang w:val="sr-Cyrl-CS" w:eastAsia="ar-SA"/>
        </w:rPr>
        <w:lastRenderedPageBreak/>
        <w:t>Упутство</w:t>
      </w:r>
      <w:r w:rsidRPr="00A86622">
        <w:rPr>
          <w:rFonts w:cs="Arial"/>
          <w:b/>
          <w:bCs/>
          <w:kern w:val="0"/>
          <w:sz w:val="24"/>
          <w:szCs w:val="24"/>
          <w:u w:val="single"/>
          <w:lang w:val="ru-RU" w:eastAsia="ar-SA"/>
        </w:rPr>
        <w:t xml:space="preserve"> </w:t>
      </w:r>
      <w:r w:rsidRPr="00905E59">
        <w:rPr>
          <w:rFonts w:cs="Arial"/>
          <w:b/>
          <w:bCs/>
          <w:kern w:val="0"/>
          <w:sz w:val="24"/>
          <w:szCs w:val="24"/>
          <w:u w:val="single"/>
          <w:lang w:val="sr-Cyrl-CS" w:eastAsia="ar-SA"/>
        </w:rPr>
        <w:t>како попунити образац структуре понуђене цене</w:t>
      </w:r>
      <w:r w:rsidRPr="00905E59">
        <w:rPr>
          <w:rFonts w:cs="Arial"/>
          <w:b/>
          <w:bCs/>
          <w:kern w:val="0"/>
          <w:sz w:val="24"/>
          <w:szCs w:val="24"/>
          <w:lang w:val="sr-Cyrl-CS" w:eastAsia="ar-SA"/>
        </w:rPr>
        <w:t xml:space="preserve">:  </w:t>
      </w:r>
    </w:p>
    <w:p w14:paraId="0E175A5B" w14:textId="77777777" w:rsidR="002A6C83" w:rsidRPr="00905E59" w:rsidRDefault="002A6C83" w:rsidP="002A6C83">
      <w:pPr>
        <w:widowControl/>
        <w:suppressAutoHyphens w:val="0"/>
        <w:autoSpaceDN/>
        <w:contextualSpacing/>
        <w:jc w:val="both"/>
        <w:textAlignment w:val="auto"/>
        <w:rPr>
          <w:rFonts w:eastAsia="Calibri" w:cs="Arial"/>
          <w:b/>
          <w:bCs/>
          <w:kern w:val="0"/>
          <w:sz w:val="24"/>
          <w:szCs w:val="24"/>
          <w:lang w:val="sr-Cyrl-CS"/>
        </w:rPr>
      </w:pPr>
    </w:p>
    <w:p w14:paraId="30F208E9" w14:textId="77777777" w:rsidR="002A6C83" w:rsidRPr="00905E59" w:rsidRDefault="002A6C83" w:rsidP="002A6C83">
      <w:pPr>
        <w:widowControl/>
        <w:suppressAutoHyphens w:val="0"/>
        <w:autoSpaceDN/>
        <w:contextualSpacing/>
        <w:jc w:val="both"/>
        <w:textAlignment w:val="auto"/>
        <w:rPr>
          <w:rFonts w:eastAsia="Calibri" w:cs="Arial"/>
          <w:b/>
          <w:bCs/>
          <w:kern w:val="0"/>
          <w:sz w:val="24"/>
          <w:szCs w:val="24"/>
          <w:lang w:val="sr-Cyrl-CS"/>
        </w:rPr>
      </w:pPr>
      <w:r w:rsidRPr="00905E59">
        <w:rPr>
          <w:rFonts w:eastAsia="Calibri" w:cs="Arial"/>
          <w:b/>
          <w:bCs/>
          <w:kern w:val="0"/>
          <w:sz w:val="24"/>
          <w:szCs w:val="24"/>
          <w:lang w:val="sr-Cyrl-CS"/>
        </w:rPr>
        <w:t>Понуђач треба да попуни образац структуре понуђене цене тако што ће:</w:t>
      </w:r>
    </w:p>
    <w:p w14:paraId="504CA0CB" w14:textId="77777777" w:rsidR="002A6C83" w:rsidRPr="00905E59" w:rsidRDefault="002A6C83" w:rsidP="00C23123">
      <w:pPr>
        <w:numPr>
          <w:ilvl w:val="0"/>
          <w:numId w:val="74"/>
        </w:numPr>
        <w:tabs>
          <w:tab w:val="num" w:pos="142"/>
        </w:tabs>
        <w:autoSpaceDE w:val="0"/>
        <w:ind w:hanging="862"/>
        <w:jc w:val="both"/>
        <w:textAlignment w:val="auto"/>
        <w:rPr>
          <w:rFonts w:eastAsia="Calibri" w:cs="Arial"/>
          <w:bCs/>
          <w:kern w:val="0"/>
          <w:sz w:val="24"/>
          <w:szCs w:val="24"/>
          <w:lang w:val="sr-Cyrl-CS"/>
        </w:rPr>
      </w:pPr>
      <w:r w:rsidRPr="00905E59">
        <w:rPr>
          <w:rFonts w:eastAsia="Calibri" w:cs="Arial"/>
          <w:bCs/>
          <w:kern w:val="0"/>
          <w:sz w:val="24"/>
          <w:szCs w:val="24"/>
          <w:lang w:val="sr-Cyrl-CS"/>
        </w:rPr>
        <w:t xml:space="preserve">у колону </w:t>
      </w:r>
      <w:r w:rsidRPr="00905E59">
        <w:rPr>
          <w:rFonts w:eastAsia="Calibri" w:cs="Arial"/>
          <w:bCs/>
          <w:kern w:val="0"/>
          <w:sz w:val="24"/>
          <w:szCs w:val="24"/>
        </w:rPr>
        <w:t>III</w:t>
      </w:r>
      <w:r w:rsidRPr="00905E59">
        <w:rPr>
          <w:rFonts w:eastAsia="Calibri" w:cs="Arial"/>
          <w:bCs/>
          <w:kern w:val="0"/>
          <w:sz w:val="24"/>
          <w:szCs w:val="24"/>
          <w:lang w:val="sr-Cyrl-CS"/>
        </w:rPr>
        <w:t xml:space="preserve">уписати колико износи јединична цена </w:t>
      </w:r>
      <w:r w:rsidRPr="00A86622">
        <w:rPr>
          <w:rFonts w:eastAsia="Calibri" w:cs="Arial"/>
          <w:bCs/>
          <w:kern w:val="0"/>
          <w:sz w:val="24"/>
          <w:szCs w:val="24"/>
          <w:lang w:val="sr-Cyrl-CS"/>
        </w:rPr>
        <w:t xml:space="preserve">резервног </w:t>
      </w:r>
      <w:r w:rsidRPr="00905E59">
        <w:rPr>
          <w:rFonts w:eastAsia="Calibri" w:cs="Arial"/>
          <w:bCs/>
          <w:kern w:val="0"/>
          <w:sz w:val="24"/>
          <w:szCs w:val="24"/>
          <w:lang w:val="sr-Cyrl-CS"/>
        </w:rPr>
        <w:t>дела, у динарима, без ПДВ-а, за сваку наведену позицију.</w:t>
      </w:r>
    </w:p>
    <w:p w14:paraId="26C176E5" w14:textId="77777777" w:rsidR="002A6C83" w:rsidRPr="00A86622" w:rsidRDefault="002A6C83" w:rsidP="00C23123">
      <w:pPr>
        <w:numPr>
          <w:ilvl w:val="0"/>
          <w:numId w:val="74"/>
        </w:numPr>
        <w:tabs>
          <w:tab w:val="num" w:pos="284"/>
        </w:tabs>
        <w:autoSpaceDE w:val="0"/>
        <w:ind w:left="142" w:hanging="142"/>
        <w:jc w:val="both"/>
        <w:textAlignment w:val="auto"/>
        <w:rPr>
          <w:rFonts w:eastAsia="Calibri" w:cs="Arial"/>
          <w:bCs/>
          <w:kern w:val="0"/>
          <w:sz w:val="24"/>
          <w:szCs w:val="24"/>
          <w:lang w:val="sr-Cyrl-CS"/>
        </w:rPr>
      </w:pPr>
      <w:r w:rsidRPr="00905E59">
        <w:rPr>
          <w:rFonts w:eastAsia="Calibri" w:cs="Arial"/>
          <w:bCs/>
          <w:color w:val="000000"/>
          <w:kern w:val="0"/>
          <w:sz w:val="24"/>
          <w:szCs w:val="24"/>
          <w:lang w:val="sr-Cyrl-CS"/>
        </w:rPr>
        <w:t xml:space="preserve">у колону </w:t>
      </w:r>
      <w:r w:rsidRPr="00905E59">
        <w:rPr>
          <w:rFonts w:eastAsia="Calibri" w:cs="Arial"/>
          <w:bCs/>
          <w:color w:val="000000"/>
          <w:kern w:val="0"/>
          <w:sz w:val="24"/>
          <w:szCs w:val="24"/>
        </w:rPr>
        <w:t>IV</w:t>
      </w:r>
      <w:r w:rsidRPr="00A86622">
        <w:rPr>
          <w:rFonts w:eastAsia="Calibri" w:cs="Arial"/>
          <w:bCs/>
          <w:kern w:val="0"/>
          <w:sz w:val="24"/>
          <w:szCs w:val="24"/>
          <w:lang w:val="sr-Cyrl-CS"/>
        </w:rPr>
        <w:t>уписати колико је потребно времена за замену резервног дела, за сваку наведену позицију.</w:t>
      </w:r>
    </w:p>
    <w:p w14:paraId="66FAFF4A" w14:textId="77777777" w:rsidR="002A6C83" w:rsidRPr="00905E59" w:rsidRDefault="002A6C83" w:rsidP="00C23123">
      <w:pPr>
        <w:widowControl/>
        <w:numPr>
          <w:ilvl w:val="0"/>
          <w:numId w:val="74"/>
        </w:numPr>
        <w:suppressAutoHyphens w:val="0"/>
        <w:autoSpaceDN/>
        <w:ind w:left="142" w:hanging="142"/>
        <w:contextualSpacing/>
        <w:jc w:val="both"/>
        <w:textAlignment w:val="auto"/>
        <w:rPr>
          <w:rFonts w:eastAsia="Calibri" w:cs="Arial"/>
          <w:kern w:val="0"/>
          <w:sz w:val="24"/>
          <w:szCs w:val="24"/>
          <w:lang w:val="sr-Cyrl-CS"/>
        </w:rPr>
      </w:pPr>
      <w:r w:rsidRPr="00905E59">
        <w:rPr>
          <w:rFonts w:eastAsia="Calibri" w:cs="Arial"/>
          <w:bCs/>
          <w:kern w:val="0"/>
          <w:sz w:val="24"/>
          <w:szCs w:val="24"/>
          <w:lang w:val="sr-Cyrl-CS"/>
        </w:rPr>
        <w:t xml:space="preserve">у колону </w:t>
      </w:r>
      <w:r w:rsidRPr="00905E59">
        <w:rPr>
          <w:rFonts w:eastAsia="Calibri" w:cs="Arial"/>
          <w:bCs/>
          <w:kern w:val="0"/>
          <w:sz w:val="24"/>
          <w:szCs w:val="24"/>
        </w:rPr>
        <w:t>V</w:t>
      </w:r>
      <w:r w:rsidRPr="00A86622">
        <w:rPr>
          <w:rFonts w:eastAsia="Calibri" w:cs="Arial"/>
          <w:bCs/>
          <w:kern w:val="0"/>
          <w:sz w:val="24"/>
          <w:szCs w:val="24"/>
          <w:lang w:val="sr-Cyrl-CS"/>
        </w:rPr>
        <w:t xml:space="preserve"> </w:t>
      </w:r>
      <w:r w:rsidRPr="00905E59">
        <w:rPr>
          <w:rFonts w:eastAsia="Calibri" w:cs="Arial"/>
          <w:bCs/>
          <w:kern w:val="0"/>
          <w:sz w:val="24"/>
          <w:szCs w:val="24"/>
          <w:lang w:val="sr-Cyrl-CS"/>
        </w:rPr>
        <w:t>уписатиколико износи вредност норма часа,без ПДВ-а,</w:t>
      </w:r>
      <w:r w:rsidRPr="00905E59">
        <w:rPr>
          <w:rFonts w:eastAsia="Calibri" w:cs="Arial"/>
          <w:kern w:val="0"/>
          <w:sz w:val="24"/>
          <w:szCs w:val="24"/>
          <w:lang w:val="sr-Cyrl-CS"/>
        </w:rPr>
        <w:t xml:space="preserve"> у динарима,за сваку наведену позицију.</w:t>
      </w:r>
    </w:p>
    <w:p w14:paraId="46209A64" w14:textId="77777777" w:rsidR="002A6C83" w:rsidRPr="00905E59" w:rsidRDefault="002A6C83" w:rsidP="00C23123">
      <w:pPr>
        <w:numPr>
          <w:ilvl w:val="0"/>
          <w:numId w:val="74"/>
        </w:numPr>
        <w:tabs>
          <w:tab w:val="num" w:pos="142"/>
        </w:tabs>
        <w:autoSpaceDE w:val="0"/>
        <w:ind w:left="142" w:hanging="142"/>
        <w:jc w:val="both"/>
        <w:textAlignment w:val="auto"/>
        <w:rPr>
          <w:rFonts w:eastAsia="Calibri" w:cs="Arial"/>
          <w:bCs/>
          <w:kern w:val="0"/>
          <w:sz w:val="24"/>
          <w:szCs w:val="24"/>
          <w:lang w:val="sr-Cyrl-CS"/>
        </w:rPr>
      </w:pPr>
      <w:r w:rsidRPr="00905E59">
        <w:rPr>
          <w:rFonts w:eastAsia="Calibri" w:cs="Arial"/>
          <w:bCs/>
          <w:color w:val="000000"/>
          <w:kern w:val="0"/>
          <w:sz w:val="24"/>
          <w:szCs w:val="24"/>
          <w:lang w:val="sr-Cyrl-CS"/>
        </w:rPr>
        <w:t xml:space="preserve">у колону </w:t>
      </w:r>
      <w:r w:rsidRPr="00905E59">
        <w:rPr>
          <w:rFonts w:eastAsia="Calibri" w:cs="Arial"/>
          <w:bCs/>
          <w:color w:val="000000"/>
          <w:kern w:val="0"/>
          <w:sz w:val="24"/>
          <w:szCs w:val="24"/>
        </w:rPr>
        <w:t>VI</w:t>
      </w:r>
      <w:r w:rsidRPr="00905E59">
        <w:rPr>
          <w:rFonts w:eastAsia="Calibri" w:cs="Arial"/>
          <w:bCs/>
          <w:color w:val="000000"/>
          <w:kern w:val="0"/>
          <w:sz w:val="24"/>
          <w:szCs w:val="24"/>
          <w:lang w:val="sr-Cyrl-CS"/>
        </w:rPr>
        <w:t xml:space="preserve"> уписати колико износи вредност услуге, </w:t>
      </w:r>
      <w:r w:rsidRPr="00A86622">
        <w:rPr>
          <w:rFonts w:eastAsia="Calibri" w:cs="Arial"/>
          <w:bCs/>
          <w:color w:val="000000"/>
          <w:kern w:val="0"/>
          <w:sz w:val="24"/>
          <w:szCs w:val="24"/>
          <w:lang w:val="sr-Cyrl-CS"/>
        </w:rPr>
        <w:t>без</w:t>
      </w:r>
      <w:r w:rsidRPr="00905E59">
        <w:rPr>
          <w:rFonts w:eastAsia="Calibri" w:cs="Arial"/>
          <w:bCs/>
          <w:color w:val="000000"/>
          <w:kern w:val="0"/>
          <w:sz w:val="24"/>
          <w:szCs w:val="24"/>
          <w:lang w:val="sr-Cyrl-CS"/>
        </w:rPr>
        <w:t xml:space="preserve"> ПДВ-а, у динарима, </w:t>
      </w:r>
      <w:r w:rsidRPr="00905E59">
        <w:rPr>
          <w:rFonts w:eastAsia="Calibri" w:cs="Arial"/>
          <w:bCs/>
          <w:kern w:val="0"/>
          <w:sz w:val="24"/>
          <w:szCs w:val="24"/>
          <w:lang w:val="sr-Cyrl-CS"/>
        </w:rPr>
        <w:t xml:space="preserve">за сваку наведену позицију, множењем износа из колона </w:t>
      </w:r>
      <w:r w:rsidRPr="00905E59">
        <w:rPr>
          <w:rFonts w:eastAsia="Calibri" w:cs="Arial"/>
          <w:bCs/>
          <w:kern w:val="0"/>
          <w:sz w:val="24"/>
          <w:szCs w:val="24"/>
        </w:rPr>
        <w:t>IV</w:t>
      </w:r>
      <w:r w:rsidRPr="00A86622">
        <w:rPr>
          <w:rFonts w:eastAsia="Calibri" w:cs="Arial"/>
          <w:bCs/>
          <w:kern w:val="0"/>
          <w:sz w:val="24"/>
          <w:szCs w:val="24"/>
          <w:lang w:val="sr-Cyrl-CS"/>
        </w:rPr>
        <w:t xml:space="preserve"> и </w:t>
      </w:r>
      <w:r w:rsidRPr="00905E59">
        <w:rPr>
          <w:rFonts w:eastAsia="Calibri" w:cs="Arial"/>
          <w:bCs/>
          <w:kern w:val="0"/>
          <w:sz w:val="24"/>
          <w:szCs w:val="24"/>
        </w:rPr>
        <w:t>V</w:t>
      </w:r>
      <w:r w:rsidRPr="00A86622">
        <w:rPr>
          <w:rFonts w:eastAsia="Calibri" w:cs="Arial"/>
          <w:bCs/>
          <w:kern w:val="0"/>
          <w:sz w:val="24"/>
          <w:szCs w:val="24"/>
          <w:lang w:val="sr-Cyrl-CS"/>
        </w:rPr>
        <w:t>.</w:t>
      </w:r>
    </w:p>
    <w:p w14:paraId="6BCFC65E" w14:textId="77777777" w:rsidR="002A6C83" w:rsidRPr="00905E59" w:rsidRDefault="002A6C83" w:rsidP="00C23123">
      <w:pPr>
        <w:numPr>
          <w:ilvl w:val="0"/>
          <w:numId w:val="74"/>
        </w:numPr>
        <w:tabs>
          <w:tab w:val="num" w:pos="142"/>
        </w:tabs>
        <w:autoSpaceDE w:val="0"/>
        <w:ind w:left="142" w:hanging="142"/>
        <w:jc w:val="both"/>
        <w:textAlignment w:val="auto"/>
        <w:rPr>
          <w:rFonts w:eastAsia="Calibri" w:cs="Arial"/>
          <w:bCs/>
          <w:kern w:val="0"/>
          <w:sz w:val="24"/>
          <w:szCs w:val="24"/>
          <w:lang w:val="sr-Cyrl-CS"/>
        </w:rPr>
      </w:pPr>
      <w:r w:rsidRPr="00905E59">
        <w:rPr>
          <w:rFonts w:eastAsia="Calibri" w:cs="Arial"/>
          <w:bCs/>
          <w:kern w:val="0"/>
          <w:sz w:val="24"/>
          <w:szCs w:val="24"/>
          <w:lang w:val="sr-Cyrl-CS"/>
        </w:rPr>
        <w:t>у колону VI</w:t>
      </w:r>
      <w:r w:rsidRPr="00905E59">
        <w:rPr>
          <w:rFonts w:eastAsia="Calibri" w:cs="Arial"/>
          <w:bCs/>
          <w:kern w:val="0"/>
          <w:sz w:val="24"/>
          <w:szCs w:val="24"/>
        </w:rPr>
        <w:t>I</w:t>
      </w:r>
      <w:r w:rsidRPr="00905E59">
        <w:rPr>
          <w:rFonts w:eastAsia="Calibri" w:cs="Arial"/>
          <w:bCs/>
          <w:kern w:val="0"/>
          <w:sz w:val="24"/>
          <w:szCs w:val="24"/>
          <w:lang w:val="sr-Cyrl-CS"/>
        </w:rPr>
        <w:t xml:space="preserve"> уписати колико износи </w:t>
      </w:r>
      <w:r w:rsidRPr="00A86622">
        <w:rPr>
          <w:rFonts w:eastAsia="Calibri" w:cs="Arial"/>
          <w:bCs/>
          <w:kern w:val="0"/>
          <w:sz w:val="24"/>
          <w:szCs w:val="24"/>
          <w:lang w:val="sr-Cyrl-CS"/>
        </w:rPr>
        <w:t xml:space="preserve">укупна </w:t>
      </w:r>
      <w:r w:rsidRPr="00905E59">
        <w:rPr>
          <w:rFonts w:eastAsia="Calibri" w:cs="Arial"/>
          <w:bCs/>
          <w:kern w:val="0"/>
          <w:sz w:val="24"/>
          <w:szCs w:val="24"/>
          <w:lang w:val="sr-Cyrl-CS"/>
        </w:rPr>
        <w:t xml:space="preserve">вредност услуге, без ПДВ-а, у динарима, сабирањем износа из колона </w:t>
      </w:r>
      <w:r w:rsidRPr="00905E59">
        <w:rPr>
          <w:rFonts w:eastAsia="Calibri" w:cs="Arial"/>
          <w:bCs/>
          <w:kern w:val="0"/>
          <w:sz w:val="24"/>
          <w:szCs w:val="24"/>
        </w:rPr>
        <w:t>III</w:t>
      </w:r>
      <w:r w:rsidRPr="00905E59">
        <w:rPr>
          <w:rFonts w:eastAsia="Calibri" w:cs="Arial"/>
          <w:bCs/>
          <w:kern w:val="0"/>
          <w:sz w:val="24"/>
          <w:szCs w:val="24"/>
          <w:lang w:val="sr-Cyrl-CS"/>
        </w:rPr>
        <w:t xml:space="preserve"> и VI, за сваку наведену позицију.</w:t>
      </w:r>
    </w:p>
    <w:p w14:paraId="1CF9EE66" w14:textId="77777777" w:rsidR="002A6C83" w:rsidRPr="00905E59" w:rsidRDefault="002A6C83"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905E59">
        <w:rPr>
          <w:rFonts w:eastAsia="Calibri" w:cs="Arial"/>
          <w:bCs/>
          <w:kern w:val="0"/>
          <w:sz w:val="24"/>
          <w:szCs w:val="24"/>
          <w:lang w:val="sr-Cyrl-CS"/>
        </w:rPr>
        <w:t xml:space="preserve">у колону </w:t>
      </w:r>
      <w:r w:rsidRPr="00905E59">
        <w:rPr>
          <w:rFonts w:eastAsia="Calibri" w:cs="Arial"/>
          <w:bCs/>
          <w:kern w:val="0"/>
          <w:sz w:val="24"/>
          <w:szCs w:val="24"/>
        </w:rPr>
        <w:t>VIII</w:t>
      </w:r>
      <w:r w:rsidRPr="00905E59">
        <w:rPr>
          <w:rFonts w:eastAsia="Calibri" w:cs="Arial"/>
          <w:bCs/>
          <w:kern w:val="0"/>
          <w:sz w:val="24"/>
          <w:szCs w:val="24"/>
          <w:lang w:val="sr-Cyrl-CS"/>
        </w:rPr>
        <w:t xml:space="preserve"> уписати износ </w:t>
      </w:r>
      <w:r w:rsidRPr="00905E59">
        <w:rPr>
          <w:rFonts w:eastAsia="Calibri" w:cs="Arial"/>
          <w:kern w:val="0"/>
          <w:sz w:val="24"/>
          <w:szCs w:val="24"/>
          <w:lang w:val="sr-Cyrl-CS"/>
        </w:rPr>
        <w:t>ПДВ-а</w:t>
      </w:r>
      <w:r w:rsidRPr="00905E59">
        <w:rPr>
          <w:rFonts w:eastAsia="Calibri" w:cs="Arial"/>
          <w:bCs/>
          <w:kern w:val="0"/>
          <w:sz w:val="24"/>
          <w:szCs w:val="24"/>
          <w:lang w:val="sr-Cyrl-CS"/>
        </w:rPr>
        <w:t xml:space="preserve">, у динарима, </w:t>
      </w:r>
      <w:r w:rsidRPr="00905E59">
        <w:rPr>
          <w:rFonts w:eastAsia="Calibri" w:cs="Arial"/>
          <w:kern w:val="0"/>
          <w:sz w:val="24"/>
          <w:szCs w:val="24"/>
          <w:lang w:val="sr-Cyrl-CS"/>
        </w:rPr>
        <w:t xml:space="preserve">за </w:t>
      </w:r>
      <w:r w:rsidRPr="00905E59">
        <w:rPr>
          <w:rFonts w:eastAsia="Calibri" w:cs="Arial"/>
          <w:bCs/>
          <w:kern w:val="0"/>
          <w:sz w:val="24"/>
          <w:szCs w:val="24"/>
          <w:lang w:val="sr-Cyrl-CS"/>
        </w:rPr>
        <w:t>сваку наведену позицију.</w:t>
      </w:r>
    </w:p>
    <w:p w14:paraId="3B3B8869" w14:textId="77777777" w:rsidR="002A6C83" w:rsidRPr="00905E59" w:rsidRDefault="002A6C83" w:rsidP="00C23123">
      <w:pPr>
        <w:widowControl/>
        <w:numPr>
          <w:ilvl w:val="0"/>
          <w:numId w:val="74"/>
        </w:numPr>
        <w:tabs>
          <w:tab w:val="num" w:pos="142"/>
        </w:tabs>
        <w:suppressAutoHyphens w:val="0"/>
        <w:autoSpaceDN/>
        <w:ind w:left="142" w:hanging="142"/>
        <w:contextualSpacing/>
        <w:jc w:val="both"/>
        <w:textAlignment w:val="auto"/>
        <w:rPr>
          <w:rFonts w:eastAsia="Calibri" w:cs="Arial"/>
          <w:bCs/>
          <w:kern w:val="0"/>
          <w:sz w:val="24"/>
          <w:szCs w:val="24"/>
          <w:lang w:val="sr-Cyrl-CS"/>
        </w:rPr>
      </w:pPr>
      <w:r w:rsidRPr="00905E59">
        <w:rPr>
          <w:rFonts w:eastAsia="Calibri" w:cs="Arial"/>
          <w:bCs/>
          <w:kern w:val="0"/>
          <w:sz w:val="24"/>
          <w:szCs w:val="24"/>
          <w:lang w:val="sr-Cyrl-CS"/>
        </w:rPr>
        <w:t xml:space="preserve">у колону </w:t>
      </w:r>
      <w:r w:rsidRPr="00905E59">
        <w:rPr>
          <w:rFonts w:eastAsia="Calibri" w:cs="Arial"/>
          <w:bCs/>
          <w:kern w:val="0"/>
          <w:sz w:val="24"/>
          <w:szCs w:val="24"/>
        </w:rPr>
        <w:t>IX</w:t>
      </w:r>
      <w:r w:rsidRPr="00905E59">
        <w:rPr>
          <w:rFonts w:eastAsia="Calibri" w:cs="Arial"/>
          <w:bCs/>
          <w:kern w:val="0"/>
          <w:sz w:val="24"/>
          <w:szCs w:val="24"/>
          <w:lang w:val="sr-Cyrl-CS"/>
        </w:rPr>
        <w:t xml:space="preserve"> уписати колико износи укупна вредност услуге, са ПДВ-ом, у динарима, сабирањем износа из колона </w:t>
      </w:r>
      <w:r w:rsidRPr="00905E59">
        <w:rPr>
          <w:rFonts w:eastAsia="Calibri" w:cs="Arial"/>
          <w:bCs/>
          <w:kern w:val="0"/>
          <w:sz w:val="24"/>
          <w:szCs w:val="24"/>
        </w:rPr>
        <w:t>VII</w:t>
      </w:r>
      <w:r w:rsidRPr="00905E59">
        <w:rPr>
          <w:rFonts w:eastAsia="Calibri" w:cs="Arial"/>
          <w:bCs/>
          <w:kern w:val="0"/>
          <w:sz w:val="24"/>
          <w:szCs w:val="24"/>
          <w:lang w:val="sr-Cyrl-CS"/>
        </w:rPr>
        <w:t xml:space="preserve"> и VIII, за сваку наведену позицију.</w:t>
      </w:r>
    </w:p>
    <w:p w14:paraId="75ECF750" w14:textId="77777777" w:rsidR="002A6C83" w:rsidRPr="00905E59" w:rsidRDefault="002A6C83"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905E59">
        <w:rPr>
          <w:rFonts w:eastAsia="Calibri" w:cs="Arial"/>
          <w:bCs/>
          <w:kern w:val="0"/>
          <w:sz w:val="24"/>
          <w:szCs w:val="24"/>
          <w:lang w:val="sr-Cyrl-CS"/>
        </w:rPr>
        <w:t xml:space="preserve">у ред </w:t>
      </w:r>
      <w:r w:rsidRPr="00905E59">
        <w:rPr>
          <w:rFonts w:eastAsia="Calibri" w:cs="Arial"/>
          <w:kern w:val="0"/>
          <w:sz w:val="24"/>
          <w:szCs w:val="24"/>
          <w:lang w:val="sr-Cyrl-CS"/>
        </w:rPr>
        <w:t xml:space="preserve">укупна упоредна  вредност понуде, без ПДВ-а, уписати збир колоне </w:t>
      </w:r>
      <w:r w:rsidRPr="00905E59">
        <w:rPr>
          <w:rFonts w:eastAsia="Calibri" w:cs="Arial"/>
          <w:kern w:val="0"/>
          <w:sz w:val="24"/>
          <w:szCs w:val="24"/>
        </w:rPr>
        <w:t>VII</w:t>
      </w:r>
      <w:r w:rsidRPr="00905E59">
        <w:rPr>
          <w:rFonts w:eastAsia="Calibri" w:cs="Arial"/>
          <w:kern w:val="0"/>
          <w:sz w:val="24"/>
          <w:szCs w:val="24"/>
          <w:lang w:val="sr-Cyrl-CS"/>
        </w:rPr>
        <w:t>.</w:t>
      </w:r>
    </w:p>
    <w:p w14:paraId="1ED8A9BB" w14:textId="77777777" w:rsidR="002A6C83" w:rsidRPr="00905E59" w:rsidRDefault="002A6C83"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905E59">
        <w:rPr>
          <w:rFonts w:eastAsia="Calibri" w:cs="Arial"/>
          <w:kern w:val="0"/>
          <w:sz w:val="24"/>
          <w:szCs w:val="24"/>
          <w:lang w:val="sr-Cyrl-CS"/>
        </w:rPr>
        <w:t xml:space="preserve">у ред износ ПДВ-а уписати збир колоне </w:t>
      </w:r>
      <w:r w:rsidRPr="00905E59">
        <w:rPr>
          <w:rFonts w:eastAsia="Calibri" w:cs="Arial"/>
          <w:kern w:val="0"/>
          <w:sz w:val="24"/>
          <w:szCs w:val="24"/>
        </w:rPr>
        <w:t>VIII</w:t>
      </w:r>
      <w:r w:rsidRPr="00905E59">
        <w:rPr>
          <w:rFonts w:eastAsia="Calibri" w:cs="Arial"/>
          <w:kern w:val="0"/>
          <w:sz w:val="24"/>
          <w:szCs w:val="24"/>
          <w:lang w:val="sr-Cyrl-CS"/>
        </w:rPr>
        <w:t>.</w:t>
      </w:r>
    </w:p>
    <w:p w14:paraId="78F43389" w14:textId="77777777" w:rsidR="002A6C83" w:rsidRDefault="002A6C83"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905E59">
        <w:rPr>
          <w:rFonts w:eastAsia="Calibri" w:cs="Arial"/>
          <w:kern w:val="0"/>
          <w:sz w:val="24"/>
          <w:szCs w:val="24"/>
          <w:lang w:val="sr-Cyrl-CS"/>
        </w:rPr>
        <w:t xml:space="preserve">у ред укупна упоредна вредност понуде, са ПДВ-ом, уписати збир колоне </w:t>
      </w:r>
      <w:r w:rsidRPr="00905E59">
        <w:rPr>
          <w:rFonts w:eastAsia="Calibri" w:cs="Arial"/>
          <w:kern w:val="0"/>
          <w:sz w:val="24"/>
          <w:szCs w:val="24"/>
        </w:rPr>
        <w:t>IX</w:t>
      </w:r>
      <w:r w:rsidRPr="00905E59">
        <w:rPr>
          <w:rFonts w:eastAsia="Calibri" w:cs="Arial"/>
          <w:bCs/>
          <w:kern w:val="0"/>
          <w:sz w:val="24"/>
          <w:szCs w:val="24"/>
          <w:lang w:val="sr-Cyrl-CS"/>
        </w:rPr>
        <w:t>.</w:t>
      </w:r>
    </w:p>
    <w:p w14:paraId="00B8A981" w14:textId="77777777" w:rsidR="00903D0E" w:rsidRPr="00905E59" w:rsidRDefault="00903D0E" w:rsidP="00903D0E">
      <w:pPr>
        <w:widowControl/>
        <w:suppressAutoHyphens w:val="0"/>
        <w:autoSpaceDN/>
        <w:ind w:left="862"/>
        <w:contextualSpacing/>
        <w:jc w:val="both"/>
        <w:textAlignment w:val="auto"/>
        <w:rPr>
          <w:rFonts w:eastAsia="Calibri" w:cs="Arial"/>
          <w:bCs/>
          <w:kern w:val="0"/>
          <w:sz w:val="24"/>
          <w:szCs w:val="24"/>
          <w:lang w:val="sr-Cyrl-CS"/>
        </w:rPr>
      </w:pPr>
    </w:p>
    <w:p w14:paraId="4B6A0F59" w14:textId="77777777" w:rsidR="002A6C83" w:rsidRPr="00905E59" w:rsidRDefault="002A6C83"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905E59">
        <w:rPr>
          <w:rFonts w:eastAsia="Calibri" w:cs="Arial"/>
          <w:bCs/>
          <w:kern w:val="0"/>
          <w:sz w:val="24"/>
          <w:szCs w:val="24"/>
          <w:lang w:val="sr-Cyrl-CS"/>
        </w:rPr>
        <w:t>на место предвиђено за место и датум уписује се место и датум попуњавања обрасца структуре цене.</w:t>
      </w:r>
    </w:p>
    <w:p w14:paraId="3EDB977C" w14:textId="77777777" w:rsidR="002A6C83" w:rsidRPr="00905E59" w:rsidRDefault="002A6C83"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905E59">
        <w:rPr>
          <w:rFonts w:eastAsia="Calibri" w:cs="Arial"/>
          <w:bCs/>
          <w:kern w:val="0"/>
          <w:sz w:val="24"/>
          <w:szCs w:val="24"/>
          <w:lang w:val="sr-Cyrl-CS"/>
        </w:rPr>
        <w:t>на  место предвиђено за печат и потпис понуђач печатом оверава и потписује образац структуре цене.</w:t>
      </w:r>
    </w:p>
    <w:p w14:paraId="15DD8745" w14:textId="77777777" w:rsidR="004F00FB" w:rsidRPr="004F00FB" w:rsidRDefault="004F00FB" w:rsidP="004F00FB">
      <w:pPr>
        <w:widowControl/>
        <w:suppressAutoHyphens w:val="0"/>
        <w:autoSpaceDN/>
        <w:contextualSpacing/>
        <w:jc w:val="both"/>
        <w:textAlignment w:val="auto"/>
        <w:rPr>
          <w:lang w:val="sr-Cyrl-RS"/>
        </w:rPr>
      </w:pPr>
    </w:p>
    <w:p w14:paraId="6E9B123E" w14:textId="77777777" w:rsidR="004F00FB" w:rsidRPr="004F00FB" w:rsidRDefault="004F00FB" w:rsidP="004F00FB">
      <w:pPr>
        <w:widowControl/>
        <w:suppressAutoHyphens w:val="0"/>
        <w:autoSpaceDN/>
        <w:contextualSpacing/>
        <w:jc w:val="both"/>
        <w:textAlignment w:val="auto"/>
        <w:rPr>
          <w:lang w:val="sr-Cyrl-RS"/>
        </w:rPr>
      </w:pPr>
    </w:p>
    <w:p w14:paraId="4E17CCDC" w14:textId="77777777" w:rsidR="004F00FB" w:rsidRPr="004F00FB" w:rsidRDefault="004F00FB" w:rsidP="004F00FB">
      <w:pPr>
        <w:widowControl/>
        <w:suppressAutoHyphens w:val="0"/>
        <w:autoSpaceDN/>
        <w:contextualSpacing/>
        <w:jc w:val="both"/>
        <w:textAlignment w:val="auto"/>
        <w:rPr>
          <w:lang w:val="sr-Cyrl-RS"/>
        </w:rPr>
      </w:pPr>
    </w:p>
    <w:p w14:paraId="021AE2FA" w14:textId="77777777" w:rsidR="004F00FB" w:rsidRPr="004F00FB" w:rsidRDefault="004F00FB" w:rsidP="004F00FB">
      <w:pPr>
        <w:widowControl/>
        <w:suppressAutoHyphens w:val="0"/>
        <w:autoSpaceDN/>
        <w:contextualSpacing/>
        <w:jc w:val="both"/>
        <w:textAlignment w:val="auto"/>
        <w:rPr>
          <w:lang w:val="sr-Cyrl-RS"/>
        </w:rPr>
      </w:pPr>
    </w:p>
    <w:p w14:paraId="5C823622" w14:textId="77777777" w:rsidR="004F00FB" w:rsidRPr="004F00FB" w:rsidRDefault="004F00FB" w:rsidP="004F00FB">
      <w:pPr>
        <w:widowControl/>
        <w:suppressAutoHyphens w:val="0"/>
        <w:autoSpaceDN/>
        <w:contextualSpacing/>
        <w:jc w:val="both"/>
        <w:textAlignment w:val="auto"/>
        <w:rPr>
          <w:lang w:val="sr-Cyrl-RS"/>
        </w:rPr>
      </w:pPr>
    </w:p>
    <w:p w14:paraId="0A63A1BB" w14:textId="77777777" w:rsidR="004F00FB" w:rsidRPr="004F00FB" w:rsidRDefault="004F00FB" w:rsidP="004F00FB">
      <w:pPr>
        <w:widowControl/>
        <w:suppressAutoHyphens w:val="0"/>
        <w:autoSpaceDN/>
        <w:contextualSpacing/>
        <w:jc w:val="both"/>
        <w:textAlignment w:val="auto"/>
        <w:rPr>
          <w:lang w:val="sr-Cyrl-RS"/>
        </w:rPr>
      </w:pPr>
    </w:p>
    <w:p w14:paraId="2B403237" w14:textId="77777777" w:rsidR="004F00FB" w:rsidRPr="004F00FB" w:rsidRDefault="004F00FB" w:rsidP="004F00FB">
      <w:pPr>
        <w:widowControl/>
        <w:suppressAutoHyphens w:val="0"/>
        <w:autoSpaceDN/>
        <w:contextualSpacing/>
        <w:jc w:val="both"/>
        <w:textAlignment w:val="auto"/>
        <w:rPr>
          <w:lang w:val="sr-Cyrl-RS"/>
        </w:rPr>
      </w:pPr>
    </w:p>
    <w:p w14:paraId="58D3330F" w14:textId="77777777" w:rsidR="004F00FB" w:rsidRPr="004F00FB" w:rsidRDefault="004F00FB" w:rsidP="004F00FB">
      <w:pPr>
        <w:widowControl/>
        <w:suppressAutoHyphens w:val="0"/>
        <w:autoSpaceDN/>
        <w:contextualSpacing/>
        <w:jc w:val="both"/>
        <w:textAlignment w:val="auto"/>
        <w:rPr>
          <w:lang w:val="sr-Cyrl-RS"/>
        </w:rPr>
      </w:pPr>
    </w:p>
    <w:p w14:paraId="395AA070" w14:textId="77777777" w:rsidR="004F00FB" w:rsidRDefault="004F00FB" w:rsidP="004F00FB">
      <w:pPr>
        <w:widowControl/>
        <w:suppressAutoHyphens w:val="0"/>
        <w:autoSpaceDN/>
        <w:contextualSpacing/>
        <w:jc w:val="both"/>
        <w:textAlignment w:val="auto"/>
        <w:rPr>
          <w:lang w:val="sr-Cyrl-RS"/>
        </w:rPr>
      </w:pPr>
    </w:p>
    <w:p w14:paraId="474B60FA" w14:textId="77777777" w:rsidR="00903D0E" w:rsidRDefault="00903D0E" w:rsidP="004F00FB">
      <w:pPr>
        <w:widowControl/>
        <w:suppressAutoHyphens w:val="0"/>
        <w:autoSpaceDN/>
        <w:contextualSpacing/>
        <w:jc w:val="both"/>
        <w:textAlignment w:val="auto"/>
        <w:rPr>
          <w:lang w:val="sr-Cyrl-RS"/>
        </w:rPr>
      </w:pPr>
    </w:p>
    <w:p w14:paraId="31D4299E" w14:textId="77777777" w:rsidR="00903D0E" w:rsidRPr="004F00FB" w:rsidRDefault="00903D0E" w:rsidP="004F00FB">
      <w:pPr>
        <w:widowControl/>
        <w:suppressAutoHyphens w:val="0"/>
        <w:autoSpaceDN/>
        <w:contextualSpacing/>
        <w:jc w:val="both"/>
        <w:textAlignment w:val="auto"/>
        <w:rPr>
          <w:lang w:val="sr-Cyrl-RS"/>
        </w:rPr>
      </w:pPr>
    </w:p>
    <w:p w14:paraId="64C9C84B" w14:textId="77777777" w:rsidR="004F00FB" w:rsidRPr="004F00FB" w:rsidRDefault="004F00FB" w:rsidP="004F00FB">
      <w:pPr>
        <w:widowControl/>
        <w:suppressAutoHyphens w:val="0"/>
        <w:autoSpaceDN/>
        <w:contextualSpacing/>
        <w:jc w:val="both"/>
        <w:textAlignment w:val="auto"/>
        <w:rPr>
          <w:lang w:val="sr-Cyrl-RS"/>
        </w:rPr>
      </w:pPr>
    </w:p>
    <w:p w14:paraId="5DC2CD73" w14:textId="77777777" w:rsidR="004F00FB" w:rsidRPr="004F00FB" w:rsidRDefault="004F00FB" w:rsidP="004F00FB">
      <w:pPr>
        <w:widowControl/>
        <w:suppressAutoHyphens w:val="0"/>
        <w:autoSpaceDN/>
        <w:contextualSpacing/>
        <w:jc w:val="center"/>
        <w:textAlignment w:val="auto"/>
        <w:rPr>
          <w:b/>
          <w:sz w:val="24"/>
          <w:szCs w:val="24"/>
          <w:lang w:val="sr-Cyrl-RS"/>
        </w:rPr>
      </w:pPr>
      <w:r w:rsidRPr="004F00FB">
        <w:rPr>
          <w:b/>
          <w:sz w:val="24"/>
          <w:szCs w:val="24"/>
          <w:lang w:val="sr-Cyrl-RS"/>
        </w:rPr>
        <w:lastRenderedPageBreak/>
        <w:t>ОБРАЗАЦ 2.1.</w:t>
      </w:r>
    </w:p>
    <w:p w14:paraId="15509FDA" w14:textId="77777777" w:rsidR="004F00FB" w:rsidRPr="004F00FB" w:rsidRDefault="004F00FB" w:rsidP="004F00FB">
      <w:pPr>
        <w:suppressAutoHyphens w:val="0"/>
        <w:autoSpaceDE w:val="0"/>
        <w:jc w:val="center"/>
        <w:textAlignment w:val="auto"/>
        <w:rPr>
          <w:rFonts w:cs="Arial"/>
          <w:b/>
          <w:color w:val="000000"/>
          <w:kern w:val="0"/>
          <w:sz w:val="24"/>
          <w:szCs w:val="24"/>
          <w:lang w:val="sr-Cyrl-RS"/>
        </w:rPr>
      </w:pPr>
      <w:r w:rsidRPr="004F00FB">
        <w:rPr>
          <w:rFonts w:cs="Arial"/>
          <w:b/>
          <w:color w:val="000000"/>
          <w:kern w:val="0"/>
          <w:sz w:val="24"/>
          <w:szCs w:val="24"/>
          <w:lang w:val="sr-Cyrl-RS"/>
        </w:rPr>
        <w:t>ОБРАЗАЦ СТРУКТУРЕ ПОНУЂЕНЕ ЦЕНЕ - ПАРТИЈА 2</w:t>
      </w:r>
    </w:p>
    <w:p w14:paraId="39FA024F" w14:textId="7E752D54" w:rsidR="00794ADA" w:rsidRDefault="006121CF" w:rsidP="006121CF">
      <w:pPr>
        <w:tabs>
          <w:tab w:val="center" w:pos="7211"/>
          <w:tab w:val="right" w:pos="14423"/>
        </w:tabs>
        <w:jc w:val="center"/>
        <w:rPr>
          <w:rFonts w:cs="Arial"/>
          <w:b/>
          <w:color w:val="00B050"/>
          <w:sz w:val="22"/>
          <w:szCs w:val="22"/>
          <w:lang w:val="sr-Cyrl-RS"/>
        </w:rPr>
      </w:pPr>
      <w:r w:rsidRPr="006121CF">
        <w:rPr>
          <w:rFonts w:cs="Arial"/>
          <w:b/>
          <w:color w:val="00B050"/>
          <w:sz w:val="22"/>
          <w:szCs w:val="22"/>
          <w:lang w:val="sr-Cyrl-RS"/>
        </w:rPr>
        <w:t>Ремонт и сервис компресорa "Аtlas Copco"</w:t>
      </w:r>
    </w:p>
    <w:p w14:paraId="1C844FC9" w14:textId="56D98F3B" w:rsidR="004F00FB" w:rsidRPr="004F00FB" w:rsidRDefault="004F00FB" w:rsidP="004F00FB">
      <w:pPr>
        <w:jc w:val="center"/>
        <w:rPr>
          <w:rFonts w:cs="Arial"/>
          <w:b/>
          <w:color w:val="00B050"/>
          <w:sz w:val="22"/>
          <w:szCs w:val="22"/>
          <w:lang w:val="sr-Cyrl-RS"/>
        </w:rPr>
      </w:pPr>
      <w:r w:rsidRPr="004F00FB">
        <w:rPr>
          <w:rFonts w:cs="Arial"/>
          <w:b/>
          <w:color w:val="00B050"/>
          <w:sz w:val="22"/>
          <w:szCs w:val="22"/>
          <w:lang w:val="ru-RU"/>
        </w:rPr>
        <w:t xml:space="preserve">ЈН </w:t>
      </w:r>
      <w:r w:rsidRPr="004F00FB">
        <w:rPr>
          <w:rFonts w:cs="Arial"/>
          <w:b/>
          <w:sz w:val="22"/>
          <w:szCs w:val="22"/>
          <w:lang w:val="ru-RU"/>
        </w:rPr>
        <w:t>број</w:t>
      </w:r>
      <w:r w:rsidRPr="004F00FB">
        <w:rPr>
          <w:rFonts w:cs="Arial"/>
          <w:b/>
          <w:sz w:val="22"/>
          <w:szCs w:val="22"/>
          <w:lang w:val="sr-Latn-RS"/>
        </w:rPr>
        <w:t xml:space="preserve"> </w:t>
      </w:r>
      <w:r w:rsidRPr="004F00FB">
        <w:rPr>
          <w:rFonts w:cs="Arial"/>
          <w:b/>
          <w:color w:val="00B050"/>
          <w:sz w:val="22"/>
          <w:szCs w:val="22"/>
          <w:lang w:val="sr-Latn-RS"/>
        </w:rPr>
        <w:t>ЈН/4000/05</w:t>
      </w:r>
      <w:r w:rsidR="006121CF">
        <w:rPr>
          <w:rFonts w:cs="Arial"/>
          <w:b/>
          <w:color w:val="00B050"/>
          <w:sz w:val="22"/>
          <w:szCs w:val="22"/>
          <w:lang w:val="sr-Cyrl-RS"/>
        </w:rPr>
        <w:t>62-1</w:t>
      </w:r>
      <w:r w:rsidRPr="004F00FB">
        <w:rPr>
          <w:rFonts w:cs="Arial"/>
          <w:b/>
          <w:color w:val="00B050"/>
          <w:sz w:val="22"/>
          <w:szCs w:val="22"/>
          <w:lang w:val="sr-Latn-RS"/>
        </w:rPr>
        <w:t>/201</w:t>
      </w:r>
      <w:r w:rsidR="00794ADA">
        <w:rPr>
          <w:rFonts w:cs="Arial"/>
          <w:b/>
          <w:color w:val="00B050"/>
          <w:sz w:val="22"/>
          <w:szCs w:val="22"/>
          <w:lang w:val="sr-Cyrl-RS"/>
        </w:rPr>
        <w:t>9</w:t>
      </w:r>
      <w:r w:rsidRPr="004F00FB">
        <w:rPr>
          <w:rFonts w:cs="Arial"/>
          <w:b/>
          <w:color w:val="00B050"/>
          <w:sz w:val="22"/>
          <w:szCs w:val="22"/>
          <w:lang w:val="sr-Latn-RS"/>
        </w:rPr>
        <w:t xml:space="preserve">, ЈАНА бр. </w:t>
      </w:r>
      <w:r w:rsidR="00794ADA">
        <w:rPr>
          <w:rFonts w:cs="Arial"/>
          <w:b/>
          <w:color w:val="00B050"/>
          <w:sz w:val="22"/>
          <w:szCs w:val="22"/>
          <w:lang w:val="sr-Cyrl-RS"/>
        </w:rPr>
        <w:t>3</w:t>
      </w:r>
      <w:r w:rsidR="006121CF">
        <w:rPr>
          <w:rFonts w:cs="Arial"/>
          <w:b/>
          <w:color w:val="00B050"/>
          <w:sz w:val="22"/>
          <w:szCs w:val="22"/>
          <w:lang w:val="sr-Cyrl-RS"/>
        </w:rPr>
        <w:t>531</w:t>
      </w:r>
      <w:r w:rsidR="00794ADA">
        <w:rPr>
          <w:rFonts w:cs="Arial"/>
          <w:b/>
          <w:color w:val="00B050"/>
          <w:sz w:val="22"/>
          <w:szCs w:val="22"/>
          <w:lang w:val="sr-Latn-RS"/>
        </w:rPr>
        <w:t>/2019</w:t>
      </w:r>
    </w:p>
    <w:p w14:paraId="1AF58353" w14:textId="77777777" w:rsidR="004F00FB" w:rsidRPr="004F00FB" w:rsidRDefault="004F00FB" w:rsidP="004F00FB">
      <w:pPr>
        <w:rPr>
          <w:rFonts w:cs="Arial"/>
          <w:b/>
          <w:color w:val="00B050"/>
          <w:sz w:val="22"/>
          <w:szCs w:val="22"/>
          <w:lang w:val="sr-Cyrl-RS"/>
        </w:rPr>
      </w:pPr>
    </w:p>
    <w:p w14:paraId="173142CA" w14:textId="5C529BA0" w:rsidR="00284F86" w:rsidRPr="00284F86" w:rsidRDefault="00284F86" w:rsidP="00284F86">
      <w:pPr>
        <w:rPr>
          <w:rFonts w:eastAsia="Calibri" w:cs="Arial"/>
          <w:kern w:val="0"/>
          <w:sz w:val="22"/>
          <w:szCs w:val="22"/>
        </w:rPr>
      </w:pPr>
      <w:r w:rsidRPr="00284F86">
        <w:rPr>
          <w:rFonts w:eastAsia="Calibri" w:cs="Arial"/>
          <w:kern w:val="0"/>
          <w:sz w:val="22"/>
          <w:szCs w:val="22"/>
        </w:rPr>
        <w:t>Понуда број: ______________ од _______________ године</w:t>
      </w:r>
    </w:p>
    <w:p w14:paraId="57DBEF90" w14:textId="77777777" w:rsidR="00284F86" w:rsidRPr="00591F24" w:rsidRDefault="00284F86" w:rsidP="00284F86">
      <w:pPr>
        <w:rPr>
          <w:rFonts w:eastAsia="Calibri" w:cs="Arial"/>
          <w:kern w:val="0"/>
        </w:rPr>
      </w:pPr>
    </w:p>
    <w:tbl>
      <w:tblPr>
        <w:tblW w:w="147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shd w:val="clear" w:color="auto" w:fill="FFFFFF"/>
        <w:tblLayout w:type="fixed"/>
        <w:tblLook w:val="0000" w:firstRow="0" w:lastRow="0" w:firstColumn="0" w:lastColumn="0" w:noHBand="0" w:noVBand="0"/>
      </w:tblPr>
      <w:tblGrid>
        <w:gridCol w:w="686"/>
        <w:gridCol w:w="3784"/>
        <w:gridCol w:w="174"/>
        <w:gridCol w:w="1381"/>
        <w:gridCol w:w="1281"/>
        <w:gridCol w:w="1307"/>
        <w:gridCol w:w="1560"/>
        <w:gridCol w:w="1417"/>
        <w:gridCol w:w="1417"/>
        <w:gridCol w:w="1701"/>
      </w:tblGrid>
      <w:tr w:rsidR="00284F86" w:rsidRPr="00591F24" w14:paraId="7CC287C4" w14:textId="77777777" w:rsidTr="007709FD">
        <w:trPr>
          <w:trHeight w:val="928"/>
        </w:trPr>
        <w:tc>
          <w:tcPr>
            <w:tcW w:w="686" w:type="dxa"/>
            <w:shd w:val="clear" w:color="auto" w:fill="FFFFCC"/>
            <w:vAlign w:val="center"/>
          </w:tcPr>
          <w:p w14:paraId="2B823949" w14:textId="77777777" w:rsidR="00284F86" w:rsidRPr="00591F24" w:rsidRDefault="00284F86" w:rsidP="007709FD">
            <w:pPr>
              <w:jc w:val="center"/>
              <w:rPr>
                <w:rFonts w:cs="Arial"/>
                <w:b/>
                <w:bCs/>
                <w:sz w:val="18"/>
                <w:szCs w:val="18"/>
              </w:rPr>
            </w:pPr>
            <w:r w:rsidRPr="00591F24">
              <w:rPr>
                <w:rFonts w:cs="Arial"/>
                <w:b/>
                <w:bCs/>
                <w:sz w:val="18"/>
                <w:szCs w:val="18"/>
              </w:rPr>
              <w:t>Ред.</w:t>
            </w:r>
            <w:r w:rsidRPr="00591F24">
              <w:rPr>
                <w:rFonts w:cs="Arial"/>
                <w:b/>
                <w:bCs/>
                <w:sz w:val="18"/>
                <w:szCs w:val="18"/>
              </w:rPr>
              <w:br/>
              <w:t>број</w:t>
            </w:r>
          </w:p>
        </w:tc>
        <w:tc>
          <w:tcPr>
            <w:tcW w:w="3784" w:type="dxa"/>
            <w:shd w:val="clear" w:color="auto" w:fill="FFFFCC"/>
            <w:vAlign w:val="center"/>
          </w:tcPr>
          <w:p w14:paraId="3DDC746B" w14:textId="77777777" w:rsidR="00284F86" w:rsidRPr="00591F24" w:rsidRDefault="00284F86" w:rsidP="007709FD">
            <w:pPr>
              <w:jc w:val="center"/>
              <w:rPr>
                <w:rFonts w:cs="Arial"/>
                <w:b/>
                <w:bCs/>
                <w:i/>
                <w:sz w:val="18"/>
                <w:szCs w:val="18"/>
              </w:rPr>
            </w:pPr>
            <w:r w:rsidRPr="00591F24">
              <w:rPr>
                <w:rFonts w:cs="Arial"/>
                <w:b/>
                <w:bCs/>
                <w:sz w:val="18"/>
                <w:szCs w:val="18"/>
              </w:rPr>
              <w:t>Опис услуге</w:t>
            </w:r>
          </w:p>
        </w:tc>
        <w:tc>
          <w:tcPr>
            <w:tcW w:w="1555" w:type="dxa"/>
            <w:gridSpan w:val="2"/>
            <w:shd w:val="clear" w:color="auto" w:fill="FFFFCC"/>
            <w:vAlign w:val="center"/>
          </w:tcPr>
          <w:p w14:paraId="4D6B10FA" w14:textId="77777777" w:rsidR="00284F86" w:rsidRPr="00804CD5" w:rsidRDefault="00284F86" w:rsidP="007709FD">
            <w:pPr>
              <w:jc w:val="center"/>
              <w:rPr>
                <w:rFonts w:cs="Arial"/>
                <w:b/>
                <w:bCs/>
                <w:sz w:val="18"/>
                <w:szCs w:val="18"/>
              </w:rPr>
            </w:pPr>
            <w:r w:rsidRPr="00804CD5">
              <w:rPr>
                <w:rFonts w:cs="Arial"/>
                <w:b/>
                <w:bCs/>
                <w:sz w:val="18"/>
                <w:szCs w:val="18"/>
              </w:rPr>
              <w:t>Јединична</w:t>
            </w:r>
            <w:r w:rsidRPr="00804CD5">
              <w:rPr>
                <w:rFonts w:cs="Arial"/>
                <w:b/>
                <w:bCs/>
                <w:sz w:val="18"/>
                <w:szCs w:val="18"/>
              </w:rPr>
              <w:br/>
              <w:t>цена</w:t>
            </w:r>
            <w:r w:rsidRPr="00591F24">
              <w:rPr>
                <w:rFonts w:cs="Arial"/>
                <w:b/>
                <w:bCs/>
                <w:sz w:val="18"/>
                <w:szCs w:val="18"/>
              </w:rPr>
              <w:t xml:space="preserve"> резервног</w:t>
            </w:r>
            <w:r w:rsidRPr="00804CD5">
              <w:rPr>
                <w:rFonts w:cs="Arial"/>
                <w:b/>
                <w:bCs/>
                <w:sz w:val="18"/>
                <w:szCs w:val="18"/>
              </w:rPr>
              <w:t xml:space="preserve"> дела, </w:t>
            </w:r>
          </w:p>
          <w:p w14:paraId="1F771413" w14:textId="77777777" w:rsidR="00284F86" w:rsidRPr="00591F24" w:rsidRDefault="00284F86" w:rsidP="007709FD">
            <w:pPr>
              <w:jc w:val="center"/>
              <w:rPr>
                <w:rFonts w:cs="Arial"/>
                <w:b/>
                <w:bCs/>
                <w:sz w:val="18"/>
                <w:szCs w:val="18"/>
              </w:rPr>
            </w:pPr>
            <w:r w:rsidRPr="00804CD5">
              <w:rPr>
                <w:rFonts w:cs="Arial"/>
                <w:b/>
                <w:bCs/>
                <w:sz w:val="18"/>
                <w:szCs w:val="18"/>
              </w:rPr>
              <w:t xml:space="preserve">у динарима, </w:t>
            </w:r>
            <w:r w:rsidRPr="00591F24">
              <w:rPr>
                <w:rFonts w:cs="Arial"/>
                <w:b/>
                <w:bCs/>
                <w:sz w:val="18"/>
                <w:szCs w:val="18"/>
                <w:lang w:val="sr-Cyrl-CS"/>
              </w:rPr>
              <w:t>без ПДВ-а</w:t>
            </w:r>
          </w:p>
        </w:tc>
        <w:tc>
          <w:tcPr>
            <w:tcW w:w="1281" w:type="dxa"/>
            <w:shd w:val="clear" w:color="auto" w:fill="FFFFCC"/>
            <w:vAlign w:val="center"/>
          </w:tcPr>
          <w:p w14:paraId="3649DACB" w14:textId="77777777" w:rsidR="00284F86" w:rsidRPr="00591F24" w:rsidRDefault="00284F86" w:rsidP="007709FD">
            <w:pPr>
              <w:jc w:val="center"/>
              <w:rPr>
                <w:rFonts w:cs="Arial"/>
                <w:b/>
                <w:bCs/>
                <w:sz w:val="18"/>
                <w:szCs w:val="18"/>
              </w:rPr>
            </w:pPr>
            <w:r w:rsidRPr="00591F24">
              <w:rPr>
                <w:rFonts w:cs="Arial"/>
                <w:b/>
                <w:bCs/>
                <w:sz w:val="18"/>
                <w:szCs w:val="18"/>
              </w:rPr>
              <w:t>НЧ замене</w:t>
            </w:r>
            <w:r w:rsidRPr="00591F24">
              <w:rPr>
                <w:rFonts w:cs="Arial"/>
                <w:b/>
                <w:bCs/>
                <w:sz w:val="18"/>
                <w:szCs w:val="18"/>
              </w:rPr>
              <w:br/>
              <w:t>делова</w:t>
            </w:r>
          </w:p>
        </w:tc>
        <w:tc>
          <w:tcPr>
            <w:tcW w:w="1307" w:type="dxa"/>
            <w:shd w:val="clear" w:color="auto" w:fill="FFFFCC"/>
          </w:tcPr>
          <w:p w14:paraId="4A5B78EF" w14:textId="77777777" w:rsidR="00284F86" w:rsidRPr="00591F24" w:rsidRDefault="00284F86" w:rsidP="007709FD">
            <w:pPr>
              <w:jc w:val="center"/>
              <w:rPr>
                <w:rFonts w:cs="Arial"/>
                <w:b/>
                <w:bCs/>
                <w:sz w:val="18"/>
                <w:szCs w:val="18"/>
              </w:rPr>
            </w:pPr>
          </w:p>
          <w:p w14:paraId="323B44D6" w14:textId="77777777" w:rsidR="00284F86" w:rsidRPr="00591F24" w:rsidRDefault="00284F86" w:rsidP="007709FD">
            <w:pPr>
              <w:jc w:val="center"/>
              <w:rPr>
                <w:rFonts w:cs="Arial"/>
                <w:b/>
                <w:bCs/>
                <w:sz w:val="18"/>
                <w:szCs w:val="18"/>
              </w:rPr>
            </w:pPr>
            <w:r w:rsidRPr="00591F24">
              <w:rPr>
                <w:rFonts w:cs="Arial"/>
                <w:b/>
                <w:bCs/>
                <w:sz w:val="18"/>
                <w:szCs w:val="18"/>
              </w:rPr>
              <w:t>Вредност</w:t>
            </w:r>
            <w:r w:rsidRPr="00591F24">
              <w:rPr>
                <w:rFonts w:cs="Arial"/>
                <w:b/>
                <w:bCs/>
                <w:sz w:val="18"/>
                <w:szCs w:val="18"/>
              </w:rPr>
              <w:br/>
              <w:t>НЧ,</w:t>
            </w:r>
          </w:p>
          <w:p w14:paraId="26CCA1AE" w14:textId="77777777" w:rsidR="00284F86" w:rsidRPr="00591F24" w:rsidRDefault="00284F86" w:rsidP="007709FD">
            <w:pPr>
              <w:jc w:val="center"/>
              <w:rPr>
                <w:rFonts w:cs="Arial"/>
                <w:b/>
                <w:bCs/>
                <w:sz w:val="18"/>
                <w:szCs w:val="18"/>
              </w:rPr>
            </w:pPr>
            <w:r w:rsidRPr="00591F24">
              <w:rPr>
                <w:rFonts w:cs="Arial"/>
                <w:b/>
                <w:bCs/>
                <w:sz w:val="18"/>
                <w:szCs w:val="18"/>
              </w:rPr>
              <w:t>у динарима</w:t>
            </w:r>
            <w:r w:rsidRPr="00591F24">
              <w:rPr>
                <w:rFonts w:cs="Arial"/>
                <w:b/>
                <w:bCs/>
                <w:sz w:val="18"/>
                <w:szCs w:val="18"/>
                <w:lang w:val="sr-Cyrl-CS"/>
              </w:rPr>
              <w:t>, без ПДВ-а</w:t>
            </w:r>
          </w:p>
        </w:tc>
        <w:tc>
          <w:tcPr>
            <w:tcW w:w="1560" w:type="dxa"/>
            <w:shd w:val="clear" w:color="auto" w:fill="FFFFCC"/>
            <w:vAlign w:val="center"/>
          </w:tcPr>
          <w:p w14:paraId="1363652F" w14:textId="77777777" w:rsidR="00284F86" w:rsidRPr="00591F24" w:rsidRDefault="00284F86" w:rsidP="007709FD">
            <w:pPr>
              <w:jc w:val="center"/>
              <w:rPr>
                <w:rFonts w:cs="Arial"/>
                <w:b/>
                <w:bCs/>
                <w:sz w:val="18"/>
                <w:szCs w:val="18"/>
              </w:rPr>
            </w:pPr>
            <w:r w:rsidRPr="00591F24">
              <w:rPr>
                <w:rFonts w:cs="Arial"/>
                <w:b/>
                <w:bCs/>
                <w:sz w:val="18"/>
                <w:szCs w:val="18"/>
              </w:rPr>
              <w:t>Вредност</w:t>
            </w:r>
          </w:p>
          <w:p w14:paraId="672D6ECC" w14:textId="77777777" w:rsidR="00284F86" w:rsidRPr="00591F24" w:rsidRDefault="00284F86" w:rsidP="007709FD">
            <w:pPr>
              <w:jc w:val="center"/>
              <w:rPr>
                <w:rFonts w:cs="Arial"/>
                <w:b/>
                <w:bCs/>
                <w:sz w:val="18"/>
                <w:szCs w:val="18"/>
              </w:rPr>
            </w:pPr>
            <w:r w:rsidRPr="00591F24">
              <w:rPr>
                <w:rFonts w:cs="Arial"/>
                <w:b/>
                <w:bCs/>
                <w:sz w:val="18"/>
                <w:szCs w:val="18"/>
              </w:rPr>
              <w:t>услуге,</w:t>
            </w:r>
          </w:p>
          <w:p w14:paraId="55008730" w14:textId="77777777" w:rsidR="00284F86" w:rsidRPr="00591F24" w:rsidRDefault="00284F86" w:rsidP="007709FD">
            <w:pPr>
              <w:jc w:val="center"/>
              <w:rPr>
                <w:rFonts w:cs="Arial"/>
                <w:b/>
                <w:bCs/>
                <w:sz w:val="18"/>
                <w:szCs w:val="18"/>
              </w:rPr>
            </w:pPr>
            <w:r w:rsidRPr="00591F24">
              <w:rPr>
                <w:rFonts w:cs="Arial"/>
                <w:b/>
                <w:bCs/>
                <w:sz w:val="18"/>
                <w:szCs w:val="18"/>
              </w:rPr>
              <w:t>у динарима, без ПДВ-а</w:t>
            </w:r>
          </w:p>
        </w:tc>
        <w:tc>
          <w:tcPr>
            <w:tcW w:w="1417" w:type="dxa"/>
            <w:shd w:val="clear" w:color="auto" w:fill="FFFFCC"/>
          </w:tcPr>
          <w:p w14:paraId="104F18AD" w14:textId="77777777" w:rsidR="00284F86" w:rsidRPr="00591F24" w:rsidRDefault="00284F86" w:rsidP="007709FD">
            <w:pPr>
              <w:jc w:val="center"/>
              <w:rPr>
                <w:rFonts w:cs="Arial"/>
                <w:b/>
                <w:bCs/>
                <w:sz w:val="18"/>
                <w:szCs w:val="18"/>
                <w:lang w:val="sr-Cyrl-CS"/>
              </w:rPr>
            </w:pPr>
            <w:r w:rsidRPr="00591F24">
              <w:rPr>
                <w:rFonts w:cs="Arial"/>
                <w:b/>
                <w:bCs/>
                <w:sz w:val="18"/>
                <w:szCs w:val="18"/>
                <w:lang w:val="sr-Cyrl-CS"/>
              </w:rPr>
              <w:t>Укупна вредност услуге,</w:t>
            </w:r>
          </w:p>
          <w:p w14:paraId="45726F54" w14:textId="77777777" w:rsidR="00284F86" w:rsidRPr="00591F24" w:rsidRDefault="00284F86" w:rsidP="007709FD">
            <w:pPr>
              <w:jc w:val="center"/>
              <w:rPr>
                <w:rFonts w:cs="Arial"/>
                <w:b/>
                <w:bCs/>
                <w:sz w:val="18"/>
                <w:szCs w:val="18"/>
                <w:lang w:val="sr-Cyrl-CS"/>
              </w:rPr>
            </w:pPr>
            <w:r w:rsidRPr="00591F24">
              <w:rPr>
                <w:rFonts w:cs="Arial"/>
                <w:b/>
                <w:bCs/>
                <w:sz w:val="18"/>
                <w:szCs w:val="18"/>
                <w:lang w:val="sr-Cyrl-CS"/>
              </w:rPr>
              <w:t xml:space="preserve">у динарима, </w:t>
            </w:r>
          </w:p>
          <w:p w14:paraId="5225B21F" w14:textId="77777777" w:rsidR="00284F86" w:rsidRPr="00591F24" w:rsidRDefault="00284F86" w:rsidP="007709FD">
            <w:pPr>
              <w:jc w:val="center"/>
              <w:rPr>
                <w:rFonts w:cs="Arial"/>
                <w:b/>
                <w:bCs/>
                <w:sz w:val="18"/>
                <w:szCs w:val="18"/>
                <w:lang w:val="sr-Cyrl-CS"/>
              </w:rPr>
            </w:pPr>
            <w:r w:rsidRPr="00591F24">
              <w:rPr>
                <w:rFonts w:cs="Arial"/>
                <w:b/>
                <w:bCs/>
                <w:sz w:val="18"/>
                <w:szCs w:val="18"/>
                <w:lang w:val="sr-Cyrl-CS"/>
              </w:rPr>
              <w:t>без ПДВ-а</w:t>
            </w:r>
          </w:p>
        </w:tc>
        <w:tc>
          <w:tcPr>
            <w:tcW w:w="1417" w:type="dxa"/>
            <w:shd w:val="clear" w:color="auto" w:fill="FFFFCC"/>
            <w:vAlign w:val="center"/>
          </w:tcPr>
          <w:p w14:paraId="0B2F297B" w14:textId="77777777" w:rsidR="00284F86" w:rsidRPr="00591F24" w:rsidRDefault="00284F86" w:rsidP="007709FD">
            <w:pPr>
              <w:jc w:val="center"/>
              <w:rPr>
                <w:rFonts w:cs="Arial"/>
                <w:b/>
                <w:bCs/>
                <w:sz w:val="18"/>
                <w:szCs w:val="18"/>
                <w:lang w:val="sr-Cyrl-CS"/>
              </w:rPr>
            </w:pPr>
            <w:r w:rsidRPr="00591F24">
              <w:rPr>
                <w:rFonts w:cs="Arial"/>
                <w:b/>
                <w:bCs/>
                <w:sz w:val="18"/>
                <w:szCs w:val="18"/>
                <w:lang w:val="sr-Cyrl-CS"/>
              </w:rPr>
              <w:t>Износ ПДВ-а, у динарима</w:t>
            </w:r>
          </w:p>
        </w:tc>
        <w:tc>
          <w:tcPr>
            <w:tcW w:w="1701" w:type="dxa"/>
            <w:shd w:val="clear" w:color="auto" w:fill="FFFFCC"/>
          </w:tcPr>
          <w:p w14:paraId="2B56FB79" w14:textId="77777777" w:rsidR="00284F86" w:rsidRPr="00591F24" w:rsidRDefault="00284F86" w:rsidP="007709FD">
            <w:pPr>
              <w:jc w:val="center"/>
              <w:rPr>
                <w:rFonts w:cs="Arial"/>
                <w:b/>
                <w:bCs/>
                <w:sz w:val="18"/>
                <w:szCs w:val="18"/>
                <w:lang w:val="sr-Cyrl-CS"/>
              </w:rPr>
            </w:pPr>
            <w:r w:rsidRPr="00591F24">
              <w:rPr>
                <w:rFonts w:cs="Arial"/>
                <w:b/>
                <w:bCs/>
                <w:sz w:val="18"/>
                <w:szCs w:val="18"/>
                <w:lang w:val="sr-Cyrl-CS"/>
              </w:rPr>
              <w:t>Укупна вредност услуге,</w:t>
            </w:r>
          </w:p>
          <w:p w14:paraId="42FA15BE" w14:textId="77777777" w:rsidR="00284F86" w:rsidRPr="00591F24" w:rsidRDefault="00284F86" w:rsidP="007709FD">
            <w:pPr>
              <w:jc w:val="center"/>
              <w:rPr>
                <w:rFonts w:cs="Arial"/>
                <w:b/>
                <w:bCs/>
                <w:sz w:val="18"/>
                <w:szCs w:val="18"/>
                <w:lang w:val="sr-Cyrl-CS"/>
              </w:rPr>
            </w:pPr>
            <w:r w:rsidRPr="00591F24">
              <w:rPr>
                <w:rFonts w:cs="Arial"/>
                <w:b/>
                <w:bCs/>
                <w:sz w:val="18"/>
                <w:szCs w:val="18"/>
                <w:lang w:val="sr-Cyrl-CS"/>
              </w:rPr>
              <w:t>у динарима,</w:t>
            </w:r>
          </w:p>
          <w:p w14:paraId="0F20EA20" w14:textId="77777777" w:rsidR="00284F86" w:rsidRPr="00591F24" w:rsidRDefault="00284F86" w:rsidP="007709FD">
            <w:pPr>
              <w:jc w:val="center"/>
              <w:rPr>
                <w:rFonts w:cs="Arial"/>
                <w:b/>
                <w:bCs/>
                <w:sz w:val="18"/>
                <w:szCs w:val="18"/>
                <w:lang w:val="sr-Cyrl-CS"/>
              </w:rPr>
            </w:pPr>
            <w:r w:rsidRPr="00591F24">
              <w:rPr>
                <w:rFonts w:cs="Arial"/>
                <w:b/>
                <w:bCs/>
                <w:sz w:val="18"/>
                <w:szCs w:val="18"/>
                <w:lang w:val="sr-Cyrl-CS"/>
              </w:rPr>
              <w:t>са ПДВ-ом</w:t>
            </w:r>
          </w:p>
        </w:tc>
      </w:tr>
      <w:tr w:rsidR="00284F86" w:rsidRPr="00591F24" w14:paraId="3740E2DF" w14:textId="77777777" w:rsidTr="007709FD">
        <w:trPr>
          <w:trHeight w:val="177"/>
        </w:trPr>
        <w:tc>
          <w:tcPr>
            <w:tcW w:w="686" w:type="dxa"/>
            <w:tcBorders>
              <w:bottom w:val="thinThickLargeGap" w:sz="24" w:space="0" w:color="auto"/>
            </w:tcBorders>
            <w:shd w:val="clear" w:color="auto" w:fill="FFFFCC"/>
            <w:noWrap/>
            <w:vAlign w:val="center"/>
          </w:tcPr>
          <w:p w14:paraId="4DDF689B" w14:textId="77777777" w:rsidR="00284F86" w:rsidRPr="00591F24" w:rsidRDefault="00284F86" w:rsidP="007709FD">
            <w:pPr>
              <w:jc w:val="center"/>
              <w:rPr>
                <w:rFonts w:cs="Arial"/>
                <w:b/>
                <w:sz w:val="18"/>
                <w:szCs w:val="18"/>
              </w:rPr>
            </w:pPr>
            <w:r w:rsidRPr="00591F24">
              <w:rPr>
                <w:rFonts w:cs="Arial"/>
                <w:b/>
                <w:sz w:val="18"/>
                <w:szCs w:val="18"/>
              </w:rPr>
              <w:t>I</w:t>
            </w:r>
          </w:p>
        </w:tc>
        <w:tc>
          <w:tcPr>
            <w:tcW w:w="3784" w:type="dxa"/>
            <w:tcBorders>
              <w:bottom w:val="thinThickLargeGap" w:sz="24" w:space="0" w:color="auto"/>
            </w:tcBorders>
            <w:shd w:val="clear" w:color="auto" w:fill="FFFFCC"/>
            <w:vAlign w:val="center"/>
          </w:tcPr>
          <w:p w14:paraId="0EBCECA3" w14:textId="77777777" w:rsidR="00284F86" w:rsidRPr="00591F24" w:rsidRDefault="00284F86" w:rsidP="007709FD">
            <w:pPr>
              <w:jc w:val="center"/>
              <w:rPr>
                <w:rFonts w:cs="Arial"/>
                <w:b/>
                <w:bCs/>
                <w:iCs/>
                <w:sz w:val="18"/>
                <w:szCs w:val="18"/>
              </w:rPr>
            </w:pPr>
            <w:r w:rsidRPr="00591F24">
              <w:rPr>
                <w:rFonts w:cs="Arial"/>
                <w:b/>
                <w:bCs/>
                <w:iCs/>
                <w:sz w:val="18"/>
                <w:szCs w:val="18"/>
              </w:rPr>
              <w:t>II</w:t>
            </w:r>
          </w:p>
        </w:tc>
        <w:tc>
          <w:tcPr>
            <w:tcW w:w="1555" w:type="dxa"/>
            <w:gridSpan w:val="2"/>
            <w:tcBorders>
              <w:bottom w:val="thinThickLargeGap" w:sz="24" w:space="0" w:color="auto"/>
            </w:tcBorders>
            <w:shd w:val="clear" w:color="auto" w:fill="FFFFCC"/>
            <w:noWrap/>
            <w:vAlign w:val="center"/>
          </w:tcPr>
          <w:p w14:paraId="00CED307" w14:textId="77777777" w:rsidR="00284F86" w:rsidRPr="00591F24" w:rsidRDefault="00284F86" w:rsidP="007709FD">
            <w:pPr>
              <w:jc w:val="center"/>
              <w:rPr>
                <w:rFonts w:cs="Arial"/>
                <w:b/>
                <w:sz w:val="18"/>
                <w:szCs w:val="18"/>
              </w:rPr>
            </w:pPr>
            <w:r w:rsidRPr="00591F24">
              <w:rPr>
                <w:rFonts w:cs="Arial"/>
                <w:b/>
                <w:sz w:val="18"/>
                <w:szCs w:val="18"/>
              </w:rPr>
              <w:t>III</w:t>
            </w:r>
          </w:p>
        </w:tc>
        <w:tc>
          <w:tcPr>
            <w:tcW w:w="1281" w:type="dxa"/>
            <w:tcBorders>
              <w:bottom w:val="thinThickLargeGap" w:sz="24" w:space="0" w:color="auto"/>
            </w:tcBorders>
            <w:shd w:val="clear" w:color="auto" w:fill="FFFFCC"/>
            <w:noWrap/>
            <w:vAlign w:val="center"/>
          </w:tcPr>
          <w:p w14:paraId="198274A9" w14:textId="77777777" w:rsidR="00284F86" w:rsidRPr="00591F24" w:rsidRDefault="00284F86" w:rsidP="007709FD">
            <w:pPr>
              <w:jc w:val="center"/>
              <w:rPr>
                <w:rFonts w:cs="Arial"/>
                <w:b/>
                <w:sz w:val="18"/>
                <w:szCs w:val="18"/>
              </w:rPr>
            </w:pPr>
            <w:r w:rsidRPr="00591F24">
              <w:rPr>
                <w:rFonts w:cs="Arial"/>
                <w:b/>
                <w:sz w:val="18"/>
                <w:szCs w:val="18"/>
              </w:rPr>
              <w:t>IV</w:t>
            </w:r>
          </w:p>
        </w:tc>
        <w:tc>
          <w:tcPr>
            <w:tcW w:w="1307" w:type="dxa"/>
            <w:tcBorders>
              <w:bottom w:val="thinThickLargeGap" w:sz="24" w:space="0" w:color="auto"/>
            </w:tcBorders>
            <w:shd w:val="clear" w:color="auto" w:fill="FFFFCC"/>
          </w:tcPr>
          <w:p w14:paraId="3CC224F4" w14:textId="77777777" w:rsidR="00284F86" w:rsidRPr="00591F24" w:rsidRDefault="00284F86" w:rsidP="007709FD">
            <w:pPr>
              <w:jc w:val="center"/>
              <w:rPr>
                <w:rFonts w:cs="Arial"/>
                <w:b/>
                <w:sz w:val="18"/>
                <w:szCs w:val="18"/>
              </w:rPr>
            </w:pPr>
            <w:r w:rsidRPr="00591F24">
              <w:rPr>
                <w:rFonts w:cs="Arial"/>
                <w:b/>
                <w:sz w:val="18"/>
                <w:szCs w:val="18"/>
              </w:rPr>
              <w:t>V</w:t>
            </w:r>
          </w:p>
        </w:tc>
        <w:tc>
          <w:tcPr>
            <w:tcW w:w="1560" w:type="dxa"/>
            <w:tcBorders>
              <w:bottom w:val="thinThickLargeGap" w:sz="24" w:space="0" w:color="auto"/>
            </w:tcBorders>
            <w:shd w:val="clear" w:color="auto" w:fill="FFFFCC"/>
            <w:noWrap/>
            <w:vAlign w:val="center"/>
          </w:tcPr>
          <w:p w14:paraId="7F107466" w14:textId="77777777" w:rsidR="00284F86" w:rsidRPr="00591F24" w:rsidRDefault="00284F86" w:rsidP="007709FD">
            <w:pPr>
              <w:jc w:val="center"/>
              <w:rPr>
                <w:rFonts w:cs="Arial"/>
                <w:b/>
                <w:sz w:val="18"/>
                <w:szCs w:val="18"/>
              </w:rPr>
            </w:pPr>
            <w:r w:rsidRPr="00591F24">
              <w:rPr>
                <w:rFonts w:cs="Arial"/>
                <w:b/>
                <w:sz w:val="18"/>
                <w:szCs w:val="18"/>
              </w:rPr>
              <w:t>VI=IVxV</w:t>
            </w:r>
          </w:p>
        </w:tc>
        <w:tc>
          <w:tcPr>
            <w:tcW w:w="1417" w:type="dxa"/>
            <w:tcBorders>
              <w:bottom w:val="thinThickLargeGap" w:sz="24" w:space="0" w:color="auto"/>
            </w:tcBorders>
            <w:shd w:val="clear" w:color="auto" w:fill="FFFFCC"/>
          </w:tcPr>
          <w:p w14:paraId="354E67CA" w14:textId="77777777" w:rsidR="00284F86" w:rsidRPr="00591F24" w:rsidRDefault="00284F86" w:rsidP="007709FD">
            <w:pPr>
              <w:jc w:val="center"/>
              <w:rPr>
                <w:rFonts w:cs="Arial"/>
                <w:b/>
                <w:sz w:val="18"/>
                <w:szCs w:val="18"/>
              </w:rPr>
            </w:pPr>
            <w:r w:rsidRPr="00591F24">
              <w:rPr>
                <w:rFonts w:cs="Arial"/>
                <w:b/>
                <w:sz w:val="18"/>
                <w:szCs w:val="18"/>
              </w:rPr>
              <w:t>VII=III+VI</w:t>
            </w:r>
          </w:p>
        </w:tc>
        <w:tc>
          <w:tcPr>
            <w:tcW w:w="1417" w:type="dxa"/>
            <w:tcBorders>
              <w:bottom w:val="thinThickLargeGap" w:sz="24" w:space="0" w:color="auto"/>
            </w:tcBorders>
            <w:shd w:val="clear" w:color="auto" w:fill="FFFFCC"/>
            <w:noWrap/>
            <w:vAlign w:val="center"/>
          </w:tcPr>
          <w:p w14:paraId="1BF0783E" w14:textId="77777777" w:rsidR="00284F86" w:rsidRPr="00591F24" w:rsidRDefault="00284F86" w:rsidP="007709FD">
            <w:pPr>
              <w:jc w:val="center"/>
              <w:rPr>
                <w:rFonts w:cs="Arial"/>
                <w:b/>
                <w:sz w:val="18"/>
                <w:szCs w:val="18"/>
              </w:rPr>
            </w:pPr>
            <w:r w:rsidRPr="00591F24">
              <w:rPr>
                <w:rFonts w:cs="Arial"/>
                <w:b/>
                <w:sz w:val="18"/>
                <w:szCs w:val="18"/>
              </w:rPr>
              <w:t>VIII</w:t>
            </w:r>
          </w:p>
        </w:tc>
        <w:tc>
          <w:tcPr>
            <w:tcW w:w="1701" w:type="dxa"/>
            <w:tcBorders>
              <w:bottom w:val="thinThickLargeGap" w:sz="24" w:space="0" w:color="auto"/>
            </w:tcBorders>
            <w:shd w:val="clear" w:color="auto" w:fill="FFFFCC"/>
            <w:vAlign w:val="center"/>
          </w:tcPr>
          <w:p w14:paraId="73419D6A" w14:textId="77777777" w:rsidR="00284F86" w:rsidRPr="00591F24" w:rsidRDefault="00284F86" w:rsidP="007709FD">
            <w:pPr>
              <w:jc w:val="center"/>
              <w:rPr>
                <w:rFonts w:cs="Arial"/>
                <w:b/>
                <w:sz w:val="18"/>
                <w:szCs w:val="18"/>
              </w:rPr>
            </w:pPr>
            <w:r w:rsidRPr="00591F24">
              <w:rPr>
                <w:rFonts w:cs="Arial"/>
                <w:b/>
                <w:sz w:val="18"/>
                <w:szCs w:val="18"/>
              </w:rPr>
              <w:t>IX=VII+VIII</w:t>
            </w:r>
          </w:p>
        </w:tc>
      </w:tr>
      <w:tr w:rsidR="00284F86" w:rsidRPr="00591F24" w14:paraId="3C2B0D8C" w14:textId="77777777" w:rsidTr="007709FD">
        <w:trPr>
          <w:trHeight w:val="300"/>
        </w:trPr>
        <w:tc>
          <w:tcPr>
            <w:tcW w:w="14708" w:type="dxa"/>
            <w:gridSpan w:val="10"/>
            <w:shd w:val="clear" w:color="auto" w:fill="FFFFCC"/>
            <w:noWrap/>
            <w:vAlign w:val="center"/>
          </w:tcPr>
          <w:p w14:paraId="4F4C4620" w14:textId="4ED79E58" w:rsidR="00284F86" w:rsidRPr="00591F24" w:rsidRDefault="00284F86" w:rsidP="007709FD">
            <w:pPr>
              <w:jc w:val="center"/>
              <w:rPr>
                <w:rFonts w:cs="Arial"/>
                <w:sz w:val="18"/>
                <w:szCs w:val="18"/>
              </w:rPr>
            </w:pPr>
            <w:r>
              <w:rPr>
                <w:rFonts w:cs="Arial"/>
                <w:b/>
                <w:bCs/>
                <w:iCs/>
                <w:sz w:val="18"/>
                <w:szCs w:val="18"/>
              </w:rPr>
              <w:t>1</w:t>
            </w:r>
            <w:r w:rsidR="00880312">
              <w:rPr>
                <w:rFonts w:cs="Arial"/>
                <w:b/>
                <w:bCs/>
                <w:iCs/>
                <w:sz w:val="18"/>
                <w:szCs w:val="18"/>
              </w:rPr>
              <w:t>.</w:t>
            </w:r>
            <w:r>
              <w:rPr>
                <w:rFonts w:cs="Arial"/>
                <w:b/>
                <w:bCs/>
                <w:iCs/>
                <w:sz w:val="18"/>
                <w:szCs w:val="18"/>
              </w:rPr>
              <w:t xml:space="preserve"> </w:t>
            </w:r>
            <w:r w:rsidRPr="00687C1F">
              <w:rPr>
                <w:rFonts w:cs="Arial"/>
                <w:b/>
                <w:bCs/>
                <w:iCs/>
                <w:sz w:val="18"/>
                <w:szCs w:val="18"/>
              </w:rPr>
              <w:t>Ремонт</w:t>
            </w:r>
            <w:r w:rsidRPr="00591F24">
              <w:rPr>
                <w:rFonts w:cs="Arial"/>
                <w:b/>
                <w:bCs/>
                <w:iCs/>
                <w:sz w:val="18"/>
                <w:szCs w:val="18"/>
              </w:rPr>
              <w:t xml:space="preserve"> компресора Atlas Copco GA-11C</w:t>
            </w:r>
          </w:p>
        </w:tc>
      </w:tr>
      <w:tr w:rsidR="00284F86" w:rsidRPr="00591F24" w14:paraId="76510058" w14:textId="77777777" w:rsidTr="007709FD">
        <w:trPr>
          <w:trHeight w:val="164"/>
        </w:trPr>
        <w:tc>
          <w:tcPr>
            <w:tcW w:w="686" w:type="dxa"/>
            <w:shd w:val="clear" w:color="auto" w:fill="FFFFCC"/>
            <w:noWrap/>
            <w:vAlign w:val="center"/>
          </w:tcPr>
          <w:p w14:paraId="5AB3781E" w14:textId="77777777" w:rsidR="00284F86" w:rsidRPr="00591F24" w:rsidRDefault="00284F86" w:rsidP="007709FD">
            <w:pPr>
              <w:jc w:val="center"/>
              <w:rPr>
                <w:rFonts w:cs="Arial"/>
                <w:sz w:val="16"/>
                <w:szCs w:val="16"/>
              </w:rPr>
            </w:pPr>
            <w:r w:rsidRPr="00591F24">
              <w:rPr>
                <w:rFonts w:cs="Arial"/>
                <w:sz w:val="16"/>
                <w:szCs w:val="16"/>
              </w:rPr>
              <w:t>1</w:t>
            </w:r>
          </w:p>
        </w:tc>
        <w:tc>
          <w:tcPr>
            <w:tcW w:w="3958" w:type="dxa"/>
            <w:gridSpan w:val="2"/>
            <w:shd w:val="clear" w:color="auto" w:fill="auto"/>
            <w:noWrap/>
          </w:tcPr>
          <w:p w14:paraId="321402F2" w14:textId="77777777" w:rsidR="00284F86" w:rsidRPr="00591F24" w:rsidRDefault="00284F86" w:rsidP="007709FD">
            <w:pPr>
              <w:suppressAutoHyphens w:val="0"/>
              <w:ind w:left="-2" w:right="-141"/>
              <w:rPr>
                <w:rFonts w:eastAsia="Calibri" w:cs="Arial"/>
                <w:sz w:val="18"/>
                <w:szCs w:val="18"/>
              </w:rPr>
            </w:pPr>
            <w:r w:rsidRPr="00591F24">
              <w:rPr>
                <w:rFonts w:eastAsia="Calibri" w:cs="Arial"/>
                <w:sz w:val="18"/>
                <w:szCs w:val="18"/>
              </w:rPr>
              <w:t>Демонтажа компресора</w:t>
            </w:r>
          </w:p>
        </w:tc>
        <w:tc>
          <w:tcPr>
            <w:tcW w:w="1381" w:type="dxa"/>
            <w:shd w:val="clear" w:color="auto" w:fill="FFFFFF"/>
            <w:noWrap/>
            <w:vAlign w:val="bottom"/>
          </w:tcPr>
          <w:p w14:paraId="44C1D4E8" w14:textId="77777777" w:rsidR="00284F86" w:rsidRPr="00591F24" w:rsidRDefault="00284F86" w:rsidP="007709FD">
            <w:pPr>
              <w:jc w:val="center"/>
              <w:rPr>
                <w:rFonts w:cs="Arial"/>
                <w:sz w:val="18"/>
                <w:szCs w:val="18"/>
              </w:rPr>
            </w:pPr>
            <w:r w:rsidRPr="00591F24">
              <w:rPr>
                <w:rFonts w:cs="Arial"/>
                <w:sz w:val="18"/>
                <w:szCs w:val="18"/>
              </w:rPr>
              <w:t>X</w:t>
            </w:r>
          </w:p>
        </w:tc>
        <w:tc>
          <w:tcPr>
            <w:tcW w:w="1281" w:type="dxa"/>
            <w:shd w:val="clear" w:color="auto" w:fill="FFFFFF"/>
            <w:noWrap/>
            <w:vAlign w:val="bottom"/>
          </w:tcPr>
          <w:p w14:paraId="5B119DB3" w14:textId="77777777" w:rsidR="00284F86" w:rsidRPr="00591F24" w:rsidRDefault="00284F86" w:rsidP="007709FD">
            <w:pPr>
              <w:jc w:val="center"/>
              <w:rPr>
                <w:rFonts w:cs="Arial"/>
                <w:i/>
                <w:sz w:val="18"/>
                <w:szCs w:val="18"/>
              </w:rPr>
            </w:pPr>
          </w:p>
        </w:tc>
        <w:tc>
          <w:tcPr>
            <w:tcW w:w="1307" w:type="dxa"/>
            <w:shd w:val="clear" w:color="auto" w:fill="FFFFFF"/>
          </w:tcPr>
          <w:p w14:paraId="4DDBB890" w14:textId="77777777" w:rsidR="00284F86" w:rsidRPr="00591F24" w:rsidRDefault="00284F86" w:rsidP="007709FD">
            <w:pPr>
              <w:rPr>
                <w:rFonts w:cs="Arial"/>
                <w:sz w:val="18"/>
                <w:szCs w:val="18"/>
              </w:rPr>
            </w:pPr>
          </w:p>
        </w:tc>
        <w:tc>
          <w:tcPr>
            <w:tcW w:w="1560" w:type="dxa"/>
            <w:shd w:val="clear" w:color="auto" w:fill="FFFFFF"/>
            <w:noWrap/>
            <w:vAlign w:val="bottom"/>
          </w:tcPr>
          <w:p w14:paraId="014452AB" w14:textId="77777777" w:rsidR="00284F86" w:rsidRPr="00591F24" w:rsidRDefault="00284F86" w:rsidP="007709FD">
            <w:pPr>
              <w:rPr>
                <w:rFonts w:cs="Arial"/>
                <w:sz w:val="18"/>
                <w:szCs w:val="18"/>
              </w:rPr>
            </w:pPr>
          </w:p>
        </w:tc>
        <w:tc>
          <w:tcPr>
            <w:tcW w:w="1417" w:type="dxa"/>
            <w:shd w:val="clear" w:color="auto" w:fill="FFFFFF"/>
          </w:tcPr>
          <w:p w14:paraId="3524223E" w14:textId="77777777" w:rsidR="00284F86" w:rsidRPr="00591F24" w:rsidRDefault="00284F86" w:rsidP="007709FD">
            <w:pPr>
              <w:rPr>
                <w:rFonts w:cs="Arial"/>
                <w:sz w:val="18"/>
                <w:szCs w:val="18"/>
              </w:rPr>
            </w:pPr>
          </w:p>
        </w:tc>
        <w:tc>
          <w:tcPr>
            <w:tcW w:w="1417" w:type="dxa"/>
            <w:shd w:val="clear" w:color="auto" w:fill="FFFFFF"/>
            <w:noWrap/>
            <w:vAlign w:val="bottom"/>
          </w:tcPr>
          <w:p w14:paraId="4642803D" w14:textId="77777777" w:rsidR="00284F86" w:rsidRPr="00591F24" w:rsidRDefault="00284F86" w:rsidP="007709FD">
            <w:pPr>
              <w:rPr>
                <w:rFonts w:cs="Arial"/>
                <w:sz w:val="18"/>
                <w:szCs w:val="18"/>
              </w:rPr>
            </w:pPr>
          </w:p>
        </w:tc>
        <w:tc>
          <w:tcPr>
            <w:tcW w:w="1701" w:type="dxa"/>
            <w:shd w:val="clear" w:color="auto" w:fill="FFFFFF"/>
          </w:tcPr>
          <w:p w14:paraId="003E6FBB" w14:textId="77777777" w:rsidR="00284F86" w:rsidRPr="00591F24" w:rsidRDefault="00284F86" w:rsidP="007709FD">
            <w:pPr>
              <w:rPr>
                <w:rFonts w:cs="Arial"/>
                <w:sz w:val="18"/>
                <w:szCs w:val="18"/>
              </w:rPr>
            </w:pPr>
          </w:p>
        </w:tc>
      </w:tr>
      <w:tr w:rsidR="00284F86" w:rsidRPr="00591F24" w14:paraId="7A0BA218" w14:textId="77777777" w:rsidTr="007709FD">
        <w:trPr>
          <w:trHeight w:val="126"/>
        </w:trPr>
        <w:tc>
          <w:tcPr>
            <w:tcW w:w="686" w:type="dxa"/>
            <w:shd w:val="clear" w:color="auto" w:fill="FFFFCC"/>
            <w:noWrap/>
            <w:vAlign w:val="center"/>
          </w:tcPr>
          <w:p w14:paraId="1C871EA4" w14:textId="77777777" w:rsidR="00284F86" w:rsidRPr="00591F24" w:rsidRDefault="00284F86" w:rsidP="007709FD">
            <w:pPr>
              <w:jc w:val="center"/>
              <w:rPr>
                <w:rFonts w:cs="Arial"/>
                <w:sz w:val="16"/>
                <w:szCs w:val="16"/>
              </w:rPr>
            </w:pPr>
            <w:r w:rsidRPr="00591F24">
              <w:rPr>
                <w:rFonts w:cs="Arial"/>
                <w:sz w:val="16"/>
                <w:szCs w:val="16"/>
              </w:rPr>
              <w:t>2</w:t>
            </w:r>
          </w:p>
        </w:tc>
        <w:tc>
          <w:tcPr>
            <w:tcW w:w="3958" w:type="dxa"/>
            <w:gridSpan w:val="2"/>
            <w:shd w:val="clear" w:color="auto" w:fill="auto"/>
            <w:noWrap/>
          </w:tcPr>
          <w:p w14:paraId="06AF4662" w14:textId="77777777" w:rsidR="00284F86" w:rsidRPr="00591F24" w:rsidRDefault="00284F86" w:rsidP="007709FD">
            <w:pPr>
              <w:suppressAutoHyphens w:val="0"/>
              <w:ind w:left="-2" w:right="-141"/>
              <w:rPr>
                <w:rFonts w:eastAsia="Calibri" w:cs="Arial"/>
                <w:sz w:val="18"/>
                <w:szCs w:val="18"/>
              </w:rPr>
            </w:pPr>
            <w:r w:rsidRPr="00591F24">
              <w:rPr>
                <w:rFonts w:eastAsia="Calibri" w:cs="Arial"/>
                <w:sz w:val="18"/>
                <w:szCs w:val="18"/>
              </w:rPr>
              <w:t>Замена филтер уља</w:t>
            </w:r>
          </w:p>
        </w:tc>
        <w:tc>
          <w:tcPr>
            <w:tcW w:w="1381" w:type="dxa"/>
            <w:shd w:val="clear" w:color="auto" w:fill="FFFFFF"/>
            <w:noWrap/>
            <w:vAlign w:val="bottom"/>
          </w:tcPr>
          <w:p w14:paraId="0D2BD80D" w14:textId="77777777" w:rsidR="00284F86" w:rsidRPr="00591F24" w:rsidRDefault="00284F86" w:rsidP="007709FD">
            <w:pPr>
              <w:jc w:val="center"/>
              <w:rPr>
                <w:rFonts w:cs="Arial"/>
                <w:sz w:val="18"/>
                <w:szCs w:val="18"/>
              </w:rPr>
            </w:pPr>
          </w:p>
        </w:tc>
        <w:tc>
          <w:tcPr>
            <w:tcW w:w="1281" w:type="dxa"/>
            <w:shd w:val="clear" w:color="auto" w:fill="FFFFFF"/>
            <w:noWrap/>
            <w:vAlign w:val="bottom"/>
          </w:tcPr>
          <w:p w14:paraId="660C11E8" w14:textId="77777777" w:rsidR="00284F86" w:rsidRPr="00591F24" w:rsidRDefault="00284F86" w:rsidP="007709FD">
            <w:pPr>
              <w:jc w:val="center"/>
              <w:rPr>
                <w:rFonts w:cs="Arial"/>
                <w:i/>
                <w:sz w:val="18"/>
                <w:szCs w:val="18"/>
              </w:rPr>
            </w:pPr>
          </w:p>
        </w:tc>
        <w:tc>
          <w:tcPr>
            <w:tcW w:w="1307" w:type="dxa"/>
            <w:shd w:val="clear" w:color="auto" w:fill="FFFFFF"/>
          </w:tcPr>
          <w:p w14:paraId="7817F168" w14:textId="77777777" w:rsidR="00284F86" w:rsidRPr="00591F24" w:rsidRDefault="00284F86" w:rsidP="007709FD">
            <w:pPr>
              <w:rPr>
                <w:rFonts w:cs="Arial"/>
                <w:sz w:val="18"/>
                <w:szCs w:val="18"/>
              </w:rPr>
            </w:pPr>
          </w:p>
        </w:tc>
        <w:tc>
          <w:tcPr>
            <w:tcW w:w="1560" w:type="dxa"/>
            <w:shd w:val="clear" w:color="auto" w:fill="FFFFFF"/>
            <w:noWrap/>
            <w:vAlign w:val="bottom"/>
          </w:tcPr>
          <w:p w14:paraId="499513D9" w14:textId="77777777" w:rsidR="00284F86" w:rsidRPr="00591F24" w:rsidRDefault="00284F86" w:rsidP="007709FD">
            <w:pPr>
              <w:rPr>
                <w:rFonts w:cs="Arial"/>
                <w:sz w:val="18"/>
                <w:szCs w:val="18"/>
              </w:rPr>
            </w:pPr>
          </w:p>
        </w:tc>
        <w:tc>
          <w:tcPr>
            <w:tcW w:w="1417" w:type="dxa"/>
            <w:shd w:val="clear" w:color="auto" w:fill="FFFFFF"/>
          </w:tcPr>
          <w:p w14:paraId="7727496A" w14:textId="77777777" w:rsidR="00284F86" w:rsidRPr="00591F24" w:rsidRDefault="00284F86" w:rsidP="007709FD">
            <w:pPr>
              <w:rPr>
                <w:rFonts w:cs="Arial"/>
                <w:sz w:val="18"/>
                <w:szCs w:val="18"/>
              </w:rPr>
            </w:pPr>
          </w:p>
        </w:tc>
        <w:tc>
          <w:tcPr>
            <w:tcW w:w="1417" w:type="dxa"/>
            <w:shd w:val="clear" w:color="auto" w:fill="FFFFFF"/>
            <w:noWrap/>
            <w:vAlign w:val="bottom"/>
          </w:tcPr>
          <w:p w14:paraId="393862B1" w14:textId="77777777" w:rsidR="00284F86" w:rsidRPr="00591F24" w:rsidRDefault="00284F86" w:rsidP="007709FD">
            <w:pPr>
              <w:rPr>
                <w:rFonts w:cs="Arial"/>
                <w:sz w:val="18"/>
                <w:szCs w:val="18"/>
              </w:rPr>
            </w:pPr>
          </w:p>
        </w:tc>
        <w:tc>
          <w:tcPr>
            <w:tcW w:w="1701" w:type="dxa"/>
            <w:shd w:val="clear" w:color="auto" w:fill="FFFFFF"/>
          </w:tcPr>
          <w:p w14:paraId="432EEB74" w14:textId="77777777" w:rsidR="00284F86" w:rsidRPr="00591F24" w:rsidRDefault="00284F86" w:rsidP="007709FD">
            <w:pPr>
              <w:rPr>
                <w:rFonts w:cs="Arial"/>
                <w:sz w:val="18"/>
                <w:szCs w:val="18"/>
              </w:rPr>
            </w:pPr>
          </w:p>
        </w:tc>
      </w:tr>
      <w:tr w:rsidR="00284F86" w:rsidRPr="00591F24" w14:paraId="05F50A2C" w14:textId="77777777" w:rsidTr="007709FD">
        <w:trPr>
          <w:trHeight w:val="216"/>
        </w:trPr>
        <w:tc>
          <w:tcPr>
            <w:tcW w:w="686" w:type="dxa"/>
            <w:shd w:val="clear" w:color="auto" w:fill="FFFFCC"/>
            <w:noWrap/>
            <w:vAlign w:val="center"/>
          </w:tcPr>
          <w:p w14:paraId="2B567492" w14:textId="77777777" w:rsidR="00284F86" w:rsidRPr="00591F24" w:rsidRDefault="00284F86" w:rsidP="007709FD">
            <w:pPr>
              <w:jc w:val="center"/>
              <w:rPr>
                <w:rFonts w:cs="Arial"/>
                <w:sz w:val="16"/>
                <w:szCs w:val="16"/>
              </w:rPr>
            </w:pPr>
            <w:r w:rsidRPr="00591F24">
              <w:rPr>
                <w:rFonts w:cs="Arial"/>
                <w:sz w:val="16"/>
                <w:szCs w:val="16"/>
              </w:rPr>
              <w:t>3</w:t>
            </w:r>
          </w:p>
        </w:tc>
        <w:tc>
          <w:tcPr>
            <w:tcW w:w="3958" w:type="dxa"/>
            <w:gridSpan w:val="2"/>
            <w:shd w:val="clear" w:color="auto" w:fill="auto"/>
            <w:noWrap/>
          </w:tcPr>
          <w:p w14:paraId="2EC2D6A3" w14:textId="77777777" w:rsidR="00284F86" w:rsidRPr="00591F24" w:rsidRDefault="00284F86" w:rsidP="007709FD">
            <w:pPr>
              <w:suppressAutoHyphens w:val="0"/>
              <w:ind w:left="-2" w:right="-141"/>
              <w:rPr>
                <w:rFonts w:eastAsia="Calibri" w:cs="Arial"/>
                <w:sz w:val="18"/>
                <w:szCs w:val="18"/>
              </w:rPr>
            </w:pPr>
            <w:r w:rsidRPr="00591F24">
              <w:rPr>
                <w:rFonts w:eastAsia="Calibri" w:cs="Arial"/>
                <w:sz w:val="18"/>
                <w:szCs w:val="18"/>
              </w:rPr>
              <w:t>Замена филтера ваздуха</w:t>
            </w:r>
          </w:p>
        </w:tc>
        <w:tc>
          <w:tcPr>
            <w:tcW w:w="1381" w:type="dxa"/>
            <w:shd w:val="clear" w:color="auto" w:fill="FFFFFF"/>
            <w:noWrap/>
            <w:vAlign w:val="bottom"/>
          </w:tcPr>
          <w:p w14:paraId="03B0FDA4" w14:textId="77777777" w:rsidR="00284F86" w:rsidRPr="00591F24" w:rsidRDefault="00284F86" w:rsidP="007709FD">
            <w:pPr>
              <w:rPr>
                <w:rFonts w:cs="Arial"/>
                <w:sz w:val="18"/>
                <w:szCs w:val="18"/>
              </w:rPr>
            </w:pPr>
          </w:p>
        </w:tc>
        <w:tc>
          <w:tcPr>
            <w:tcW w:w="1281" w:type="dxa"/>
            <w:shd w:val="clear" w:color="auto" w:fill="FFFFFF"/>
            <w:noWrap/>
            <w:vAlign w:val="bottom"/>
          </w:tcPr>
          <w:p w14:paraId="37FF2890" w14:textId="77777777" w:rsidR="00284F86" w:rsidRPr="00591F24" w:rsidRDefault="00284F86" w:rsidP="007709FD">
            <w:pPr>
              <w:jc w:val="center"/>
              <w:rPr>
                <w:rFonts w:cs="Arial"/>
                <w:i/>
                <w:sz w:val="18"/>
                <w:szCs w:val="18"/>
              </w:rPr>
            </w:pPr>
          </w:p>
        </w:tc>
        <w:tc>
          <w:tcPr>
            <w:tcW w:w="1307" w:type="dxa"/>
            <w:shd w:val="clear" w:color="auto" w:fill="FFFFFF"/>
          </w:tcPr>
          <w:p w14:paraId="52C3E7B1" w14:textId="77777777" w:rsidR="00284F86" w:rsidRPr="00591F24" w:rsidRDefault="00284F86" w:rsidP="007709FD">
            <w:pPr>
              <w:rPr>
                <w:rFonts w:cs="Arial"/>
                <w:sz w:val="18"/>
                <w:szCs w:val="18"/>
              </w:rPr>
            </w:pPr>
          </w:p>
        </w:tc>
        <w:tc>
          <w:tcPr>
            <w:tcW w:w="1560" w:type="dxa"/>
            <w:shd w:val="clear" w:color="auto" w:fill="FFFFFF"/>
            <w:noWrap/>
            <w:vAlign w:val="bottom"/>
          </w:tcPr>
          <w:p w14:paraId="409C40CD" w14:textId="77777777" w:rsidR="00284F86" w:rsidRPr="00591F24" w:rsidRDefault="00284F86" w:rsidP="007709FD">
            <w:pPr>
              <w:rPr>
                <w:rFonts w:cs="Arial"/>
                <w:sz w:val="18"/>
                <w:szCs w:val="18"/>
              </w:rPr>
            </w:pPr>
          </w:p>
        </w:tc>
        <w:tc>
          <w:tcPr>
            <w:tcW w:w="1417" w:type="dxa"/>
            <w:shd w:val="clear" w:color="auto" w:fill="FFFFFF"/>
          </w:tcPr>
          <w:p w14:paraId="456EC799" w14:textId="77777777" w:rsidR="00284F86" w:rsidRPr="00591F24" w:rsidRDefault="00284F86" w:rsidP="007709FD">
            <w:pPr>
              <w:rPr>
                <w:rFonts w:cs="Arial"/>
                <w:sz w:val="18"/>
                <w:szCs w:val="18"/>
              </w:rPr>
            </w:pPr>
          </w:p>
        </w:tc>
        <w:tc>
          <w:tcPr>
            <w:tcW w:w="1417" w:type="dxa"/>
            <w:shd w:val="clear" w:color="auto" w:fill="FFFFFF"/>
            <w:noWrap/>
            <w:vAlign w:val="bottom"/>
          </w:tcPr>
          <w:p w14:paraId="45EC0B3A" w14:textId="77777777" w:rsidR="00284F86" w:rsidRPr="00591F24" w:rsidRDefault="00284F86" w:rsidP="007709FD">
            <w:pPr>
              <w:rPr>
                <w:rFonts w:cs="Arial"/>
                <w:sz w:val="18"/>
                <w:szCs w:val="18"/>
              </w:rPr>
            </w:pPr>
          </w:p>
        </w:tc>
        <w:tc>
          <w:tcPr>
            <w:tcW w:w="1701" w:type="dxa"/>
            <w:shd w:val="clear" w:color="auto" w:fill="FFFFFF"/>
          </w:tcPr>
          <w:p w14:paraId="0B779753" w14:textId="77777777" w:rsidR="00284F86" w:rsidRPr="00591F24" w:rsidRDefault="00284F86" w:rsidP="007709FD">
            <w:pPr>
              <w:rPr>
                <w:rFonts w:cs="Arial"/>
                <w:sz w:val="18"/>
                <w:szCs w:val="18"/>
              </w:rPr>
            </w:pPr>
          </w:p>
        </w:tc>
      </w:tr>
      <w:tr w:rsidR="00284F86" w:rsidRPr="00591F24" w14:paraId="13DAEC9A" w14:textId="77777777" w:rsidTr="007709FD">
        <w:trPr>
          <w:trHeight w:val="178"/>
        </w:trPr>
        <w:tc>
          <w:tcPr>
            <w:tcW w:w="686" w:type="dxa"/>
            <w:shd w:val="clear" w:color="auto" w:fill="FFFFCC"/>
            <w:noWrap/>
            <w:vAlign w:val="center"/>
          </w:tcPr>
          <w:p w14:paraId="2493E43F" w14:textId="77777777" w:rsidR="00284F86" w:rsidRPr="00591F24" w:rsidRDefault="00284F86" w:rsidP="007709FD">
            <w:pPr>
              <w:jc w:val="center"/>
              <w:rPr>
                <w:rFonts w:cs="Arial"/>
                <w:sz w:val="16"/>
                <w:szCs w:val="16"/>
              </w:rPr>
            </w:pPr>
            <w:r w:rsidRPr="00591F24">
              <w:rPr>
                <w:rFonts w:cs="Arial"/>
                <w:sz w:val="16"/>
                <w:szCs w:val="16"/>
              </w:rPr>
              <w:t>4</w:t>
            </w:r>
          </w:p>
        </w:tc>
        <w:tc>
          <w:tcPr>
            <w:tcW w:w="3958" w:type="dxa"/>
            <w:gridSpan w:val="2"/>
            <w:shd w:val="clear" w:color="auto" w:fill="auto"/>
            <w:noWrap/>
          </w:tcPr>
          <w:p w14:paraId="58A80972" w14:textId="77777777" w:rsidR="00284F86" w:rsidRPr="00591F24" w:rsidRDefault="00284F86" w:rsidP="007709FD">
            <w:pPr>
              <w:suppressAutoHyphens w:val="0"/>
              <w:ind w:left="-2" w:right="-141"/>
              <w:rPr>
                <w:rFonts w:eastAsia="Calibri" w:cs="Arial"/>
                <w:sz w:val="18"/>
                <w:szCs w:val="18"/>
              </w:rPr>
            </w:pPr>
            <w:r w:rsidRPr="00591F24">
              <w:rPr>
                <w:rFonts w:eastAsia="Calibri" w:cs="Arial"/>
                <w:sz w:val="18"/>
                <w:szCs w:val="18"/>
                <w:lang w:val="sr-Cyrl-CS"/>
              </w:rPr>
              <w:t>Замена сепаратора уља</w:t>
            </w:r>
          </w:p>
        </w:tc>
        <w:tc>
          <w:tcPr>
            <w:tcW w:w="1381" w:type="dxa"/>
            <w:shd w:val="clear" w:color="auto" w:fill="FFFFFF"/>
            <w:noWrap/>
            <w:vAlign w:val="bottom"/>
          </w:tcPr>
          <w:p w14:paraId="417F3BF9" w14:textId="77777777" w:rsidR="00284F86" w:rsidRPr="00591F24" w:rsidRDefault="00284F86" w:rsidP="007709FD">
            <w:pPr>
              <w:rPr>
                <w:rFonts w:cs="Arial"/>
                <w:sz w:val="18"/>
                <w:szCs w:val="18"/>
              </w:rPr>
            </w:pPr>
          </w:p>
        </w:tc>
        <w:tc>
          <w:tcPr>
            <w:tcW w:w="1281" w:type="dxa"/>
            <w:shd w:val="clear" w:color="auto" w:fill="FFFFFF"/>
            <w:noWrap/>
            <w:vAlign w:val="bottom"/>
          </w:tcPr>
          <w:p w14:paraId="492C85F7" w14:textId="77777777" w:rsidR="00284F86" w:rsidRPr="00591F24" w:rsidRDefault="00284F86" w:rsidP="007709FD">
            <w:pPr>
              <w:jc w:val="center"/>
              <w:rPr>
                <w:rFonts w:cs="Arial"/>
                <w:i/>
                <w:sz w:val="18"/>
                <w:szCs w:val="18"/>
              </w:rPr>
            </w:pPr>
          </w:p>
        </w:tc>
        <w:tc>
          <w:tcPr>
            <w:tcW w:w="1307" w:type="dxa"/>
            <w:shd w:val="clear" w:color="auto" w:fill="FFFFFF"/>
          </w:tcPr>
          <w:p w14:paraId="4C1C2BA6" w14:textId="77777777" w:rsidR="00284F86" w:rsidRPr="00591F24" w:rsidRDefault="00284F86" w:rsidP="007709FD">
            <w:pPr>
              <w:rPr>
                <w:rFonts w:cs="Arial"/>
                <w:sz w:val="18"/>
                <w:szCs w:val="18"/>
              </w:rPr>
            </w:pPr>
          </w:p>
        </w:tc>
        <w:tc>
          <w:tcPr>
            <w:tcW w:w="1560" w:type="dxa"/>
            <w:shd w:val="clear" w:color="auto" w:fill="FFFFFF"/>
            <w:noWrap/>
            <w:vAlign w:val="bottom"/>
          </w:tcPr>
          <w:p w14:paraId="6FC34DC1" w14:textId="77777777" w:rsidR="00284F86" w:rsidRPr="00591F24" w:rsidRDefault="00284F86" w:rsidP="007709FD">
            <w:pPr>
              <w:rPr>
                <w:rFonts w:cs="Arial"/>
                <w:sz w:val="18"/>
                <w:szCs w:val="18"/>
              </w:rPr>
            </w:pPr>
          </w:p>
        </w:tc>
        <w:tc>
          <w:tcPr>
            <w:tcW w:w="1417" w:type="dxa"/>
            <w:shd w:val="clear" w:color="auto" w:fill="FFFFFF"/>
          </w:tcPr>
          <w:p w14:paraId="328AC5C6" w14:textId="77777777" w:rsidR="00284F86" w:rsidRPr="00591F24" w:rsidRDefault="00284F86" w:rsidP="007709FD">
            <w:pPr>
              <w:rPr>
                <w:rFonts w:cs="Arial"/>
                <w:sz w:val="18"/>
                <w:szCs w:val="18"/>
              </w:rPr>
            </w:pPr>
          </w:p>
        </w:tc>
        <w:tc>
          <w:tcPr>
            <w:tcW w:w="1417" w:type="dxa"/>
            <w:shd w:val="clear" w:color="auto" w:fill="FFFFFF"/>
            <w:noWrap/>
            <w:vAlign w:val="bottom"/>
          </w:tcPr>
          <w:p w14:paraId="10D1FCB2" w14:textId="77777777" w:rsidR="00284F86" w:rsidRPr="00591F24" w:rsidRDefault="00284F86" w:rsidP="007709FD">
            <w:pPr>
              <w:rPr>
                <w:rFonts w:cs="Arial"/>
                <w:sz w:val="18"/>
                <w:szCs w:val="18"/>
              </w:rPr>
            </w:pPr>
          </w:p>
        </w:tc>
        <w:tc>
          <w:tcPr>
            <w:tcW w:w="1701" w:type="dxa"/>
            <w:shd w:val="clear" w:color="auto" w:fill="FFFFFF"/>
          </w:tcPr>
          <w:p w14:paraId="62D8023E" w14:textId="77777777" w:rsidR="00284F86" w:rsidRPr="00591F24" w:rsidRDefault="00284F86" w:rsidP="007709FD">
            <w:pPr>
              <w:rPr>
                <w:rFonts w:cs="Arial"/>
                <w:sz w:val="18"/>
                <w:szCs w:val="18"/>
              </w:rPr>
            </w:pPr>
          </w:p>
        </w:tc>
      </w:tr>
      <w:tr w:rsidR="00284F86" w:rsidRPr="00591F24" w14:paraId="3F996D4A" w14:textId="77777777" w:rsidTr="007709FD">
        <w:trPr>
          <w:trHeight w:val="139"/>
        </w:trPr>
        <w:tc>
          <w:tcPr>
            <w:tcW w:w="686" w:type="dxa"/>
            <w:shd w:val="clear" w:color="auto" w:fill="FFFFCC"/>
            <w:noWrap/>
            <w:vAlign w:val="center"/>
          </w:tcPr>
          <w:p w14:paraId="50B38EE2" w14:textId="77777777" w:rsidR="00284F86" w:rsidRPr="00591F24" w:rsidRDefault="00284F86" w:rsidP="007709FD">
            <w:pPr>
              <w:jc w:val="center"/>
              <w:rPr>
                <w:rFonts w:cs="Arial"/>
                <w:sz w:val="16"/>
                <w:szCs w:val="16"/>
              </w:rPr>
            </w:pPr>
            <w:r w:rsidRPr="00591F24">
              <w:rPr>
                <w:rFonts w:cs="Arial"/>
                <w:sz w:val="16"/>
                <w:szCs w:val="16"/>
              </w:rPr>
              <w:t>5</w:t>
            </w:r>
          </w:p>
        </w:tc>
        <w:tc>
          <w:tcPr>
            <w:tcW w:w="3958" w:type="dxa"/>
            <w:gridSpan w:val="2"/>
            <w:shd w:val="clear" w:color="auto" w:fill="auto"/>
            <w:noWrap/>
          </w:tcPr>
          <w:p w14:paraId="137D641F" w14:textId="77777777" w:rsidR="00284F86" w:rsidRPr="00591F24" w:rsidRDefault="00284F86" w:rsidP="007709FD">
            <w:pPr>
              <w:suppressAutoHyphens w:val="0"/>
              <w:ind w:left="-2" w:right="-141"/>
              <w:rPr>
                <w:rFonts w:eastAsia="Calibri" w:cs="Arial"/>
                <w:sz w:val="18"/>
                <w:szCs w:val="18"/>
                <w:lang w:val="sr-Cyrl-CS"/>
              </w:rPr>
            </w:pPr>
            <w:r w:rsidRPr="00591F24">
              <w:rPr>
                <w:rFonts w:eastAsia="Calibri" w:cs="Arial"/>
                <w:sz w:val="18"/>
                <w:szCs w:val="18"/>
                <w:lang w:val="sr-Cyrl-CS"/>
              </w:rPr>
              <w:t>Замена сета усисне клапне</w:t>
            </w:r>
          </w:p>
        </w:tc>
        <w:tc>
          <w:tcPr>
            <w:tcW w:w="1381" w:type="dxa"/>
            <w:shd w:val="clear" w:color="auto" w:fill="FFFFFF"/>
            <w:noWrap/>
            <w:vAlign w:val="bottom"/>
          </w:tcPr>
          <w:p w14:paraId="4C76C1F1" w14:textId="77777777" w:rsidR="00284F86" w:rsidRPr="00591F24" w:rsidRDefault="00284F86" w:rsidP="007709FD">
            <w:pPr>
              <w:rPr>
                <w:rFonts w:cs="Arial"/>
                <w:sz w:val="18"/>
                <w:szCs w:val="18"/>
              </w:rPr>
            </w:pPr>
          </w:p>
        </w:tc>
        <w:tc>
          <w:tcPr>
            <w:tcW w:w="1281" w:type="dxa"/>
            <w:shd w:val="clear" w:color="auto" w:fill="FFFFFF"/>
            <w:noWrap/>
            <w:vAlign w:val="bottom"/>
          </w:tcPr>
          <w:p w14:paraId="02FB1BBD" w14:textId="77777777" w:rsidR="00284F86" w:rsidRPr="00591F24" w:rsidRDefault="00284F86" w:rsidP="007709FD">
            <w:pPr>
              <w:jc w:val="center"/>
              <w:rPr>
                <w:rFonts w:cs="Arial"/>
                <w:i/>
                <w:sz w:val="18"/>
                <w:szCs w:val="18"/>
              </w:rPr>
            </w:pPr>
          </w:p>
        </w:tc>
        <w:tc>
          <w:tcPr>
            <w:tcW w:w="1307" w:type="dxa"/>
            <w:shd w:val="clear" w:color="auto" w:fill="FFFFFF"/>
          </w:tcPr>
          <w:p w14:paraId="7663C553" w14:textId="77777777" w:rsidR="00284F86" w:rsidRPr="00591F24" w:rsidRDefault="00284F86" w:rsidP="007709FD">
            <w:pPr>
              <w:rPr>
                <w:rFonts w:cs="Arial"/>
                <w:sz w:val="18"/>
                <w:szCs w:val="18"/>
              </w:rPr>
            </w:pPr>
          </w:p>
        </w:tc>
        <w:tc>
          <w:tcPr>
            <w:tcW w:w="1560" w:type="dxa"/>
            <w:shd w:val="clear" w:color="auto" w:fill="FFFFFF"/>
            <w:noWrap/>
            <w:vAlign w:val="bottom"/>
          </w:tcPr>
          <w:p w14:paraId="6C95ECAD" w14:textId="77777777" w:rsidR="00284F86" w:rsidRPr="00591F24" w:rsidRDefault="00284F86" w:rsidP="007709FD">
            <w:pPr>
              <w:rPr>
                <w:rFonts w:cs="Arial"/>
                <w:sz w:val="18"/>
                <w:szCs w:val="18"/>
              </w:rPr>
            </w:pPr>
          </w:p>
        </w:tc>
        <w:tc>
          <w:tcPr>
            <w:tcW w:w="1417" w:type="dxa"/>
            <w:shd w:val="clear" w:color="auto" w:fill="FFFFFF"/>
          </w:tcPr>
          <w:p w14:paraId="4EA58C6D" w14:textId="77777777" w:rsidR="00284F86" w:rsidRPr="00591F24" w:rsidRDefault="00284F86" w:rsidP="007709FD">
            <w:pPr>
              <w:rPr>
                <w:rFonts w:cs="Arial"/>
                <w:sz w:val="18"/>
                <w:szCs w:val="18"/>
              </w:rPr>
            </w:pPr>
          </w:p>
        </w:tc>
        <w:tc>
          <w:tcPr>
            <w:tcW w:w="1417" w:type="dxa"/>
            <w:shd w:val="clear" w:color="auto" w:fill="FFFFFF"/>
            <w:noWrap/>
            <w:vAlign w:val="bottom"/>
          </w:tcPr>
          <w:p w14:paraId="40091ADF" w14:textId="77777777" w:rsidR="00284F86" w:rsidRPr="00591F24" w:rsidRDefault="00284F86" w:rsidP="007709FD">
            <w:pPr>
              <w:rPr>
                <w:rFonts w:cs="Arial"/>
                <w:sz w:val="18"/>
                <w:szCs w:val="18"/>
              </w:rPr>
            </w:pPr>
          </w:p>
        </w:tc>
        <w:tc>
          <w:tcPr>
            <w:tcW w:w="1701" w:type="dxa"/>
            <w:shd w:val="clear" w:color="auto" w:fill="FFFFFF"/>
          </w:tcPr>
          <w:p w14:paraId="3858BEB8" w14:textId="77777777" w:rsidR="00284F86" w:rsidRPr="00591F24" w:rsidRDefault="00284F86" w:rsidP="007709FD">
            <w:pPr>
              <w:rPr>
                <w:rFonts w:cs="Arial"/>
                <w:sz w:val="18"/>
                <w:szCs w:val="18"/>
              </w:rPr>
            </w:pPr>
          </w:p>
        </w:tc>
      </w:tr>
      <w:tr w:rsidR="00284F86" w:rsidRPr="00804CD5" w14:paraId="047A4459" w14:textId="77777777" w:rsidTr="007709FD">
        <w:trPr>
          <w:trHeight w:val="102"/>
        </w:trPr>
        <w:tc>
          <w:tcPr>
            <w:tcW w:w="686" w:type="dxa"/>
            <w:shd w:val="clear" w:color="auto" w:fill="FFFFCC"/>
            <w:noWrap/>
            <w:vAlign w:val="center"/>
          </w:tcPr>
          <w:p w14:paraId="7C027E8E" w14:textId="77777777" w:rsidR="00284F86" w:rsidRPr="00591F24" w:rsidRDefault="00284F86" w:rsidP="007709FD">
            <w:pPr>
              <w:jc w:val="center"/>
              <w:rPr>
                <w:rFonts w:cs="Arial"/>
                <w:sz w:val="16"/>
                <w:szCs w:val="16"/>
              </w:rPr>
            </w:pPr>
            <w:r w:rsidRPr="00591F24">
              <w:rPr>
                <w:rFonts w:cs="Arial"/>
                <w:sz w:val="16"/>
                <w:szCs w:val="16"/>
              </w:rPr>
              <w:t>6</w:t>
            </w:r>
          </w:p>
        </w:tc>
        <w:tc>
          <w:tcPr>
            <w:tcW w:w="3958" w:type="dxa"/>
            <w:gridSpan w:val="2"/>
            <w:shd w:val="clear" w:color="auto" w:fill="auto"/>
            <w:noWrap/>
          </w:tcPr>
          <w:p w14:paraId="06BE0327" w14:textId="77777777" w:rsidR="00284F86" w:rsidRPr="00591F24" w:rsidRDefault="00284F86" w:rsidP="007709FD">
            <w:pPr>
              <w:suppressAutoHyphens w:val="0"/>
              <w:ind w:left="-2" w:right="-141"/>
              <w:rPr>
                <w:rFonts w:eastAsia="Calibri" w:cs="Arial"/>
                <w:sz w:val="18"/>
                <w:szCs w:val="18"/>
                <w:lang w:val="sr-Cyrl-CS"/>
              </w:rPr>
            </w:pPr>
            <w:r w:rsidRPr="00591F24">
              <w:rPr>
                <w:rFonts w:eastAsia="Calibri" w:cs="Arial"/>
                <w:sz w:val="18"/>
                <w:szCs w:val="18"/>
                <w:lang w:val="sr-Cyrl-CS"/>
              </w:rPr>
              <w:t>Замена сета вентила минималног притиска</w:t>
            </w:r>
          </w:p>
        </w:tc>
        <w:tc>
          <w:tcPr>
            <w:tcW w:w="1381" w:type="dxa"/>
            <w:shd w:val="clear" w:color="auto" w:fill="FFFFFF"/>
            <w:noWrap/>
            <w:vAlign w:val="bottom"/>
          </w:tcPr>
          <w:p w14:paraId="428BA27E" w14:textId="77777777" w:rsidR="00284F86" w:rsidRPr="00591F24" w:rsidRDefault="00284F86" w:rsidP="007709FD">
            <w:pPr>
              <w:rPr>
                <w:rFonts w:cs="Arial"/>
                <w:sz w:val="18"/>
                <w:szCs w:val="18"/>
              </w:rPr>
            </w:pPr>
          </w:p>
        </w:tc>
        <w:tc>
          <w:tcPr>
            <w:tcW w:w="1281" w:type="dxa"/>
            <w:shd w:val="clear" w:color="auto" w:fill="FFFFFF"/>
            <w:noWrap/>
            <w:vAlign w:val="bottom"/>
          </w:tcPr>
          <w:p w14:paraId="01E5A5E0" w14:textId="77777777" w:rsidR="00284F86" w:rsidRPr="00591F24" w:rsidRDefault="00284F86" w:rsidP="007709FD">
            <w:pPr>
              <w:jc w:val="center"/>
              <w:rPr>
                <w:rFonts w:cs="Arial"/>
                <w:i/>
                <w:sz w:val="18"/>
                <w:szCs w:val="18"/>
              </w:rPr>
            </w:pPr>
          </w:p>
        </w:tc>
        <w:tc>
          <w:tcPr>
            <w:tcW w:w="1307" w:type="dxa"/>
            <w:shd w:val="clear" w:color="auto" w:fill="FFFFFF"/>
          </w:tcPr>
          <w:p w14:paraId="62193DA4" w14:textId="77777777" w:rsidR="00284F86" w:rsidRPr="00804CD5" w:rsidRDefault="00284F86" w:rsidP="007709FD">
            <w:pPr>
              <w:rPr>
                <w:rFonts w:cs="Arial"/>
                <w:sz w:val="18"/>
                <w:szCs w:val="18"/>
              </w:rPr>
            </w:pPr>
          </w:p>
        </w:tc>
        <w:tc>
          <w:tcPr>
            <w:tcW w:w="1560" w:type="dxa"/>
            <w:shd w:val="clear" w:color="auto" w:fill="FFFFFF"/>
            <w:noWrap/>
            <w:vAlign w:val="bottom"/>
          </w:tcPr>
          <w:p w14:paraId="7D5EB06B" w14:textId="77777777" w:rsidR="00284F86" w:rsidRPr="00804CD5" w:rsidRDefault="00284F86" w:rsidP="007709FD">
            <w:pPr>
              <w:rPr>
                <w:rFonts w:cs="Arial"/>
                <w:sz w:val="18"/>
                <w:szCs w:val="18"/>
              </w:rPr>
            </w:pPr>
          </w:p>
        </w:tc>
        <w:tc>
          <w:tcPr>
            <w:tcW w:w="1417" w:type="dxa"/>
            <w:shd w:val="clear" w:color="auto" w:fill="FFFFFF"/>
          </w:tcPr>
          <w:p w14:paraId="34A2E2AC" w14:textId="77777777" w:rsidR="00284F86" w:rsidRPr="00804CD5" w:rsidRDefault="00284F86" w:rsidP="007709FD">
            <w:pPr>
              <w:rPr>
                <w:rFonts w:cs="Arial"/>
                <w:sz w:val="18"/>
                <w:szCs w:val="18"/>
              </w:rPr>
            </w:pPr>
          </w:p>
        </w:tc>
        <w:tc>
          <w:tcPr>
            <w:tcW w:w="1417" w:type="dxa"/>
            <w:shd w:val="clear" w:color="auto" w:fill="FFFFFF"/>
            <w:noWrap/>
            <w:vAlign w:val="bottom"/>
          </w:tcPr>
          <w:p w14:paraId="67DEA63E" w14:textId="77777777" w:rsidR="00284F86" w:rsidRPr="00804CD5" w:rsidRDefault="00284F86" w:rsidP="007709FD">
            <w:pPr>
              <w:rPr>
                <w:rFonts w:cs="Arial"/>
                <w:sz w:val="18"/>
                <w:szCs w:val="18"/>
              </w:rPr>
            </w:pPr>
          </w:p>
        </w:tc>
        <w:tc>
          <w:tcPr>
            <w:tcW w:w="1701" w:type="dxa"/>
            <w:shd w:val="clear" w:color="auto" w:fill="FFFFFF"/>
          </w:tcPr>
          <w:p w14:paraId="639C767B" w14:textId="77777777" w:rsidR="00284F86" w:rsidRPr="00804CD5" w:rsidRDefault="00284F86" w:rsidP="007709FD">
            <w:pPr>
              <w:rPr>
                <w:rFonts w:cs="Arial"/>
                <w:sz w:val="18"/>
                <w:szCs w:val="18"/>
              </w:rPr>
            </w:pPr>
          </w:p>
        </w:tc>
      </w:tr>
      <w:tr w:rsidR="00284F86" w:rsidRPr="00591F24" w14:paraId="45B6C6A8" w14:textId="77777777" w:rsidTr="007709FD">
        <w:trPr>
          <w:trHeight w:val="191"/>
        </w:trPr>
        <w:tc>
          <w:tcPr>
            <w:tcW w:w="686" w:type="dxa"/>
            <w:shd w:val="clear" w:color="auto" w:fill="FFFFCC"/>
            <w:noWrap/>
            <w:vAlign w:val="center"/>
          </w:tcPr>
          <w:p w14:paraId="619CC0E1" w14:textId="77777777" w:rsidR="00284F86" w:rsidRPr="00591F24" w:rsidRDefault="00284F86" w:rsidP="007709FD">
            <w:pPr>
              <w:jc w:val="center"/>
              <w:rPr>
                <w:rFonts w:cs="Arial"/>
                <w:sz w:val="16"/>
                <w:szCs w:val="16"/>
              </w:rPr>
            </w:pPr>
            <w:r w:rsidRPr="00591F24">
              <w:rPr>
                <w:rFonts w:cs="Arial"/>
                <w:sz w:val="16"/>
                <w:szCs w:val="16"/>
              </w:rPr>
              <w:t>7</w:t>
            </w:r>
          </w:p>
        </w:tc>
        <w:tc>
          <w:tcPr>
            <w:tcW w:w="3958" w:type="dxa"/>
            <w:gridSpan w:val="2"/>
            <w:shd w:val="clear" w:color="auto" w:fill="auto"/>
            <w:noWrap/>
          </w:tcPr>
          <w:p w14:paraId="55A05A91" w14:textId="77777777" w:rsidR="00284F86" w:rsidRPr="00591F24" w:rsidRDefault="00284F86" w:rsidP="007709FD">
            <w:pPr>
              <w:suppressAutoHyphens w:val="0"/>
              <w:ind w:left="-2" w:right="-141"/>
              <w:rPr>
                <w:rFonts w:eastAsia="Calibri" w:cs="Arial"/>
                <w:sz w:val="18"/>
                <w:szCs w:val="18"/>
                <w:lang w:val="sr-Cyrl-CS"/>
              </w:rPr>
            </w:pPr>
            <w:r w:rsidRPr="00591F24">
              <w:rPr>
                <w:rFonts w:eastAsia="Calibri" w:cs="Arial"/>
                <w:sz w:val="18"/>
                <w:szCs w:val="18"/>
                <w:lang w:val="sr-Cyrl-CS"/>
              </w:rPr>
              <w:t>Замена сета неповратног вентила</w:t>
            </w:r>
          </w:p>
        </w:tc>
        <w:tc>
          <w:tcPr>
            <w:tcW w:w="1381" w:type="dxa"/>
            <w:shd w:val="clear" w:color="auto" w:fill="FFFFFF"/>
            <w:noWrap/>
            <w:vAlign w:val="bottom"/>
          </w:tcPr>
          <w:p w14:paraId="03BF5CEC" w14:textId="77777777" w:rsidR="00284F86" w:rsidRPr="00591F24" w:rsidRDefault="00284F86" w:rsidP="007709FD">
            <w:pPr>
              <w:rPr>
                <w:rFonts w:cs="Arial"/>
                <w:sz w:val="18"/>
                <w:szCs w:val="18"/>
              </w:rPr>
            </w:pPr>
          </w:p>
        </w:tc>
        <w:tc>
          <w:tcPr>
            <w:tcW w:w="1281" w:type="dxa"/>
            <w:shd w:val="clear" w:color="auto" w:fill="FFFFFF"/>
            <w:noWrap/>
            <w:vAlign w:val="bottom"/>
          </w:tcPr>
          <w:p w14:paraId="5F5C80F4" w14:textId="77777777" w:rsidR="00284F86" w:rsidRPr="00591F24" w:rsidRDefault="00284F86" w:rsidP="007709FD">
            <w:pPr>
              <w:jc w:val="center"/>
              <w:rPr>
                <w:rFonts w:cs="Arial"/>
                <w:i/>
                <w:sz w:val="18"/>
                <w:szCs w:val="18"/>
              </w:rPr>
            </w:pPr>
          </w:p>
        </w:tc>
        <w:tc>
          <w:tcPr>
            <w:tcW w:w="1307" w:type="dxa"/>
            <w:shd w:val="clear" w:color="auto" w:fill="FFFFFF"/>
          </w:tcPr>
          <w:p w14:paraId="7ACC0BD2" w14:textId="77777777" w:rsidR="00284F86" w:rsidRPr="00591F24" w:rsidRDefault="00284F86" w:rsidP="007709FD">
            <w:pPr>
              <w:rPr>
                <w:rFonts w:cs="Arial"/>
                <w:sz w:val="18"/>
                <w:szCs w:val="18"/>
              </w:rPr>
            </w:pPr>
          </w:p>
        </w:tc>
        <w:tc>
          <w:tcPr>
            <w:tcW w:w="1560" w:type="dxa"/>
            <w:shd w:val="clear" w:color="auto" w:fill="FFFFFF"/>
            <w:noWrap/>
            <w:vAlign w:val="bottom"/>
          </w:tcPr>
          <w:p w14:paraId="00EE68CF" w14:textId="77777777" w:rsidR="00284F86" w:rsidRPr="00591F24" w:rsidRDefault="00284F86" w:rsidP="007709FD">
            <w:pPr>
              <w:rPr>
                <w:rFonts w:cs="Arial"/>
                <w:sz w:val="18"/>
                <w:szCs w:val="18"/>
              </w:rPr>
            </w:pPr>
          </w:p>
        </w:tc>
        <w:tc>
          <w:tcPr>
            <w:tcW w:w="1417" w:type="dxa"/>
            <w:shd w:val="clear" w:color="auto" w:fill="FFFFFF"/>
          </w:tcPr>
          <w:p w14:paraId="553787DE" w14:textId="77777777" w:rsidR="00284F86" w:rsidRPr="00591F24" w:rsidRDefault="00284F86" w:rsidP="007709FD">
            <w:pPr>
              <w:rPr>
                <w:rFonts w:cs="Arial"/>
                <w:sz w:val="18"/>
                <w:szCs w:val="18"/>
              </w:rPr>
            </w:pPr>
          </w:p>
        </w:tc>
        <w:tc>
          <w:tcPr>
            <w:tcW w:w="1417" w:type="dxa"/>
            <w:shd w:val="clear" w:color="auto" w:fill="FFFFFF"/>
            <w:noWrap/>
            <w:vAlign w:val="bottom"/>
          </w:tcPr>
          <w:p w14:paraId="4E64321B" w14:textId="77777777" w:rsidR="00284F86" w:rsidRPr="00591F24" w:rsidRDefault="00284F86" w:rsidP="007709FD">
            <w:pPr>
              <w:rPr>
                <w:rFonts w:cs="Arial"/>
                <w:sz w:val="18"/>
                <w:szCs w:val="18"/>
              </w:rPr>
            </w:pPr>
          </w:p>
        </w:tc>
        <w:tc>
          <w:tcPr>
            <w:tcW w:w="1701" w:type="dxa"/>
            <w:shd w:val="clear" w:color="auto" w:fill="FFFFFF"/>
          </w:tcPr>
          <w:p w14:paraId="74E30EAC" w14:textId="77777777" w:rsidR="00284F86" w:rsidRPr="00591F24" w:rsidRDefault="00284F86" w:rsidP="007709FD">
            <w:pPr>
              <w:rPr>
                <w:rFonts w:cs="Arial"/>
                <w:sz w:val="18"/>
                <w:szCs w:val="18"/>
              </w:rPr>
            </w:pPr>
          </w:p>
        </w:tc>
      </w:tr>
      <w:tr w:rsidR="00284F86" w:rsidRPr="00804CD5" w14:paraId="06234B11" w14:textId="77777777" w:rsidTr="007709FD">
        <w:trPr>
          <w:trHeight w:val="154"/>
        </w:trPr>
        <w:tc>
          <w:tcPr>
            <w:tcW w:w="686" w:type="dxa"/>
            <w:shd w:val="clear" w:color="auto" w:fill="FFFFCC"/>
            <w:noWrap/>
            <w:vAlign w:val="center"/>
          </w:tcPr>
          <w:p w14:paraId="0FF003B6" w14:textId="77777777" w:rsidR="00284F86" w:rsidRPr="00591F24" w:rsidRDefault="00284F86" w:rsidP="007709FD">
            <w:pPr>
              <w:jc w:val="center"/>
              <w:rPr>
                <w:rFonts w:cs="Arial"/>
                <w:sz w:val="16"/>
                <w:szCs w:val="16"/>
              </w:rPr>
            </w:pPr>
            <w:r w:rsidRPr="00591F24">
              <w:rPr>
                <w:rFonts w:cs="Arial"/>
                <w:sz w:val="16"/>
                <w:szCs w:val="16"/>
              </w:rPr>
              <w:t>8</w:t>
            </w:r>
          </w:p>
        </w:tc>
        <w:tc>
          <w:tcPr>
            <w:tcW w:w="3958" w:type="dxa"/>
            <w:gridSpan w:val="2"/>
            <w:shd w:val="clear" w:color="auto" w:fill="auto"/>
            <w:noWrap/>
          </w:tcPr>
          <w:p w14:paraId="05CB0715" w14:textId="77777777" w:rsidR="00284F86" w:rsidRPr="00591F24" w:rsidRDefault="00284F86" w:rsidP="007709FD">
            <w:pPr>
              <w:suppressAutoHyphens w:val="0"/>
              <w:ind w:left="-2" w:right="-141"/>
              <w:rPr>
                <w:rFonts w:eastAsia="Calibri" w:cs="Arial"/>
                <w:sz w:val="18"/>
                <w:szCs w:val="18"/>
                <w:lang w:val="sr-Cyrl-CS"/>
              </w:rPr>
            </w:pPr>
            <w:r w:rsidRPr="00591F24">
              <w:rPr>
                <w:rFonts w:eastAsia="Calibri" w:cs="Arial"/>
                <w:sz w:val="18"/>
                <w:szCs w:val="18"/>
                <w:lang w:val="sr-Cyrl-CS"/>
              </w:rPr>
              <w:t>Замена сета уљно зауставног ве</w:t>
            </w:r>
            <w:r>
              <w:rPr>
                <w:rFonts w:eastAsia="Calibri" w:cs="Arial"/>
                <w:sz w:val="18"/>
                <w:szCs w:val="18"/>
                <w:lang w:val="sr-Cyrl-CS"/>
              </w:rPr>
              <w:t>н</w:t>
            </w:r>
            <w:r w:rsidRPr="00591F24">
              <w:rPr>
                <w:rFonts w:eastAsia="Calibri" w:cs="Arial"/>
                <w:sz w:val="18"/>
                <w:szCs w:val="18"/>
                <w:lang w:val="sr-Cyrl-CS"/>
              </w:rPr>
              <w:t>тила</w:t>
            </w:r>
          </w:p>
        </w:tc>
        <w:tc>
          <w:tcPr>
            <w:tcW w:w="1381" w:type="dxa"/>
            <w:shd w:val="clear" w:color="auto" w:fill="FFFFFF"/>
            <w:noWrap/>
            <w:vAlign w:val="bottom"/>
          </w:tcPr>
          <w:p w14:paraId="58DB5950" w14:textId="77777777" w:rsidR="00284F86" w:rsidRPr="00591F24" w:rsidRDefault="00284F86" w:rsidP="007709FD">
            <w:pPr>
              <w:rPr>
                <w:rFonts w:cs="Arial"/>
                <w:sz w:val="18"/>
                <w:szCs w:val="18"/>
              </w:rPr>
            </w:pPr>
          </w:p>
        </w:tc>
        <w:tc>
          <w:tcPr>
            <w:tcW w:w="1281" w:type="dxa"/>
            <w:shd w:val="clear" w:color="auto" w:fill="FFFFFF"/>
            <w:noWrap/>
            <w:vAlign w:val="bottom"/>
          </w:tcPr>
          <w:p w14:paraId="71FE441A" w14:textId="77777777" w:rsidR="00284F86" w:rsidRPr="00591F24" w:rsidRDefault="00284F86" w:rsidP="007709FD">
            <w:pPr>
              <w:jc w:val="center"/>
              <w:rPr>
                <w:rFonts w:cs="Arial"/>
                <w:i/>
                <w:sz w:val="18"/>
                <w:szCs w:val="18"/>
              </w:rPr>
            </w:pPr>
          </w:p>
        </w:tc>
        <w:tc>
          <w:tcPr>
            <w:tcW w:w="1307" w:type="dxa"/>
            <w:shd w:val="clear" w:color="auto" w:fill="FFFFFF"/>
          </w:tcPr>
          <w:p w14:paraId="428784D1" w14:textId="77777777" w:rsidR="00284F86" w:rsidRPr="00804CD5" w:rsidRDefault="00284F86" w:rsidP="007709FD">
            <w:pPr>
              <w:rPr>
                <w:rFonts w:cs="Arial"/>
                <w:sz w:val="18"/>
                <w:szCs w:val="18"/>
              </w:rPr>
            </w:pPr>
          </w:p>
        </w:tc>
        <w:tc>
          <w:tcPr>
            <w:tcW w:w="1560" w:type="dxa"/>
            <w:shd w:val="clear" w:color="auto" w:fill="FFFFFF"/>
            <w:noWrap/>
            <w:vAlign w:val="bottom"/>
          </w:tcPr>
          <w:p w14:paraId="63FF2B01" w14:textId="77777777" w:rsidR="00284F86" w:rsidRPr="00804CD5" w:rsidRDefault="00284F86" w:rsidP="007709FD">
            <w:pPr>
              <w:rPr>
                <w:rFonts w:cs="Arial"/>
                <w:sz w:val="18"/>
                <w:szCs w:val="18"/>
              </w:rPr>
            </w:pPr>
          </w:p>
        </w:tc>
        <w:tc>
          <w:tcPr>
            <w:tcW w:w="1417" w:type="dxa"/>
            <w:shd w:val="clear" w:color="auto" w:fill="FFFFFF"/>
          </w:tcPr>
          <w:p w14:paraId="4F21A07A" w14:textId="77777777" w:rsidR="00284F86" w:rsidRPr="00804CD5" w:rsidRDefault="00284F86" w:rsidP="007709FD">
            <w:pPr>
              <w:rPr>
                <w:rFonts w:cs="Arial"/>
                <w:sz w:val="18"/>
                <w:szCs w:val="18"/>
              </w:rPr>
            </w:pPr>
          </w:p>
        </w:tc>
        <w:tc>
          <w:tcPr>
            <w:tcW w:w="1417" w:type="dxa"/>
            <w:shd w:val="clear" w:color="auto" w:fill="FFFFFF"/>
            <w:noWrap/>
            <w:vAlign w:val="bottom"/>
          </w:tcPr>
          <w:p w14:paraId="58163D5D" w14:textId="77777777" w:rsidR="00284F86" w:rsidRPr="00804CD5" w:rsidRDefault="00284F86" w:rsidP="007709FD">
            <w:pPr>
              <w:rPr>
                <w:rFonts w:cs="Arial"/>
                <w:sz w:val="18"/>
                <w:szCs w:val="18"/>
              </w:rPr>
            </w:pPr>
          </w:p>
        </w:tc>
        <w:tc>
          <w:tcPr>
            <w:tcW w:w="1701" w:type="dxa"/>
            <w:shd w:val="clear" w:color="auto" w:fill="FFFFFF"/>
          </w:tcPr>
          <w:p w14:paraId="683CF8D7" w14:textId="77777777" w:rsidR="00284F86" w:rsidRPr="00804CD5" w:rsidRDefault="00284F86" w:rsidP="007709FD">
            <w:pPr>
              <w:rPr>
                <w:rFonts w:cs="Arial"/>
                <w:sz w:val="18"/>
                <w:szCs w:val="18"/>
              </w:rPr>
            </w:pPr>
          </w:p>
        </w:tc>
      </w:tr>
      <w:tr w:rsidR="00284F86" w:rsidRPr="00591F24" w14:paraId="32C4B597" w14:textId="77777777" w:rsidTr="007709FD">
        <w:trPr>
          <w:trHeight w:val="116"/>
        </w:trPr>
        <w:tc>
          <w:tcPr>
            <w:tcW w:w="686" w:type="dxa"/>
            <w:shd w:val="clear" w:color="auto" w:fill="FFFFCC"/>
            <w:noWrap/>
            <w:vAlign w:val="center"/>
          </w:tcPr>
          <w:p w14:paraId="1303816D" w14:textId="77777777" w:rsidR="00284F86" w:rsidRPr="00591F24" w:rsidRDefault="00284F86" w:rsidP="007709FD">
            <w:pPr>
              <w:jc w:val="center"/>
              <w:rPr>
                <w:rFonts w:cs="Arial"/>
                <w:sz w:val="16"/>
                <w:szCs w:val="16"/>
              </w:rPr>
            </w:pPr>
            <w:r w:rsidRPr="00591F24">
              <w:rPr>
                <w:rFonts w:cs="Arial"/>
                <w:sz w:val="16"/>
                <w:szCs w:val="16"/>
              </w:rPr>
              <w:t>9</w:t>
            </w:r>
          </w:p>
        </w:tc>
        <w:tc>
          <w:tcPr>
            <w:tcW w:w="3958" w:type="dxa"/>
            <w:gridSpan w:val="2"/>
            <w:shd w:val="clear" w:color="auto" w:fill="auto"/>
            <w:noWrap/>
          </w:tcPr>
          <w:p w14:paraId="0888F98F" w14:textId="77777777" w:rsidR="00284F86" w:rsidRPr="00591F24" w:rsidRDefault="00284F86" w:rsidP="007709FD">
            <w:pPr>
              <w:suppressAutoHyphens w:val="0"/>
              <w:ind w:left="-2" w:right="-141"/>
              <w:rPr>
                <w:rFonts w:eastAsia="Calibri" w:cs="Arial"/>
                <w:sz w:val="18"/>
                <w:szCs w:val="18"/>
                <w:lang w:val="sr-Cyrl-CS"/>
              </w:rPr>
            </w:pPr>
            <w:r w:rsidRPr="00591F24">
              <w:rPr>
                <w:rFonts w:eastAsia="Calibri" w:cs="Arial"/>
                <w:sz w:val="18"/>
                <w:szCs w:val="18"/>
                <w:lang w:val="sr-Cyrl-CS"/>
              </w:rPr>
              <w:t>Замена сензора температуре</w:t>
            </w:r>
          </w:p>
        </w:tc>
        <w:tc>
          <w:tcPr>
            <w:tcW w:w="1381" w:type="dxa"/>
            <w:shd w:val="clear" w:color="auto" w:fill="FFFFFF"/>
            <w:noWrap/>
            <w:vAlign w:val="bottom"/>
          </w:tcPr>
          <w:p w14:paraId="09DA96F4" w14:textId="77777777" w:rsidR="00284F86" w:rsidRPr="00591F24" w:rsidRDefault="00284F86" w:rsidP="007709FD">
            <w:pPr>
              <w:rPr>
                <w:rFonts w:cs="Arial"/>
                <w:sz w:val="18"/>
                <w:szCs w:val="18"/>
              </w:rPr>
            </w:pPr>
          </w:p>
        </w:tc>
        <w:tc>
          <w:tcPr>
            <w:tcW w:w="1281" w:type="dxa"/>
            <w:shd w:val="clear" w:color="auto" w:fill="FFFFFF"/>
            <w:noWrap/>
            <w:vAlign w:val="bottom"/>
          </w:tcPr>
          <w:p w14:paraId="21DDC45E" w14:textId="77777777" w:rsidR="00284F86" w:rsidRPr="00591F24" w:rsidRDefault="00284F86" w:rsidP="007709FD">
            <w:pPr>
              <w:jc w:val="center"/>
              <w:rPr>
                <w:rFonts w:cs="Arial"/>
                <w:i/>
                <w:sz w:val="18"/>
                <w:szCs w:val="18"/>
              </w:rPr>
            </w:pPr>
          </w:p>
        </w:tc>
        <w:tc>
          <w:tcPr>
            <w:tcW w:w="1307" w:type="dxa"/>
            <w:shd w:val="clear" w:color="auto" w:fill="FFFFFF"/>
          </w:tcPr>
          <w:p w14:paraId="53C306B1" w14:textId="77777777" w:rsidR="00284F86" w:rsidRPr="00591F24" w:rsidRDefault="00284F86" w:rsidP="007709FD">
            <w:pPr>
              <w:rPr>
                <w:rFonts w:cs="Arial"/>
                <w:sz w:val="18"/>
                <w:szCs w:val="18"/>
              </w:rPr>
            </w:pPr>
          </w:p>
        </w:tc>
        <w:tc>
          <w:tcPr>
            <w:tcW w:w="1560" w:type="dxa"/>
            <w:shd w:val="clear" w:color="auto" w:fill="FFFFFF"/>
            <w:noWrap/>
            <w:vAlign w:val="bottom"/>
          </w:tcPr>
          <w:p w14:paraId="7BE48525" w14:textId="77777777" w:rsidR="00284F86" w:rsidRPr="00591F24" w:rsidRDefault="00284F86" w:rsidP="007709FD">
            <w:pPr>
              <w:rPr>
                <w:rFonts w:cs="Arial"/>
                <w:sz w:val="18"/>
                <w:szCs w:val="18"/>
              </w:rPr>
            </w:pPr>
          </w:p>
        </w:tc>
        <w:tc>
          <w:tcPr>
            <w:tcW w:w="1417" w:type="dxa"/>
            <w:shd w:val="clear" w:color="auto" w:fill="FFFFFF"/>
          </w:tcPr>
          <w:p w14:paraId="08D4DC46" w14:textId="77777777" w:rsidR="00284F86" w:rsidRPr="00591F24" w:rsidRDefault="00284F86" w:rsidP="007709FD">
            <w:pPr>
              <w:rPr>
                <w:rFonts w:cs="Arial"/>
                <w:sz w:val="18"/>
                <w:szCs w:val="18"/>
              </w:rPr>
            </w:pPr>
          </w:p>
        </w:tc>
        <w:tc>
          <w:tcPr>
            <w:tcW w:w="1417" w:type="dxa"/>
            <w:shd w:val="clear" w:color="auto" w:fill="FFFFFF"/>
            <w:noWrap/>
            <w:vAlign w:val="bottom"/>
          </w:tcPr>
          <w:p w14:paraId="69131868" w14:textId="77777777" w:rsidR="00284F86" w:rsidRPr="00591F24" w:rsidRDefault="00284F86" w:rsidP="007709FD">
            <w:pPr>
              <w:rPr>
                <w:rFonts w:cs="Arial"/>
                <w:sz w:val="18"/>
                <w:szCs w:val="18"/>
              </w:rPr>
            </w:pPr>
          </w:p>
        </w:tc>
        <w:tc>
          <w:tcPr>
            <w:tcW w:w="1701" w:type="dxa"/>
            <w:shd w:val="clear" w:color="auto" w:fill="FFFFFF"/>
          </w:tcPr>
          <w:p w14:paraId="1C9C49B7" w14:textId="77777777" w:rsidR="00284F86" w:rsidRPr="00591F24" w:rsidRDefault="00284F86" w:rsidP="007709FD">
            <w:pPr>
              <w:rPr>
                <w:rFonts w:cs="Arial"/>
                <w:sz w:val="18"/>
                <w:szCs w:val="18"/>
              </w:rPr>
            </w:pPr>
          </w:p>
        </w:tc>
      </w:tr>
      <w:tr w:rsidR="00284F86" w:rsidRPr="00591F24" w14:paraId="5F62F6F0" w14:textId="77777777" w:rsidTr="007709FD">
        <w:trPr>
          <w:trHeight w:val="78"/>
        </w:trPr>
        <w:tc>
          <w:tcPr>
            <w:tcW w:w="686" w:type="dxa"/>
            <w:shd w:val="clear" w:color="auto" w:fill="FFFFCC"/>
            <w:noWrap/>
            <w:vAlign w:val="center"/>
          </w:tcPr>
          <w:p w14:paraId="3F773FF7" w14:textId="77777777" w:rsidR="00284F86" w:rsidRPr="00591F24" w:rsidRDefault="00284F86" w:rsidP="007709FD">
            <w:pPr>
              <w:jc w:val="center"/>
              <w:rPr>
                <w:rFonts w:cs="Arial"/>
                <w:sz w:val="16"/>
                <w:szCs w:val="16"/>
              </w:rPr>
            </w:pPr>
            <w:r w:rsidRPr="00591F24">
              <w:rPr>
                <w:rFonts w:cs="Arial"/>
                <w:sz w:val="16"/>
                <w:szCs w:val="16"/>
              </w:rPr>
              <w:t>10</w:t>
            </w:r>
          </w:p>
        </w:tc>
        <w:tc>
          <w:tcPr>
            <w:tcW w:w="3958" w:type="dxa"/>
            <w:gridSpan w:val="2"/>
            <w:shd w:val="clear" w:color="auto" w:fill="auto"/>
            <w:noWrap/>
          </w:tcPr>
          <w:p w14:paraId="5CDDC5F7" w14:textId="77777777" w:rsidR="00284F86" w:rsidRPr="00591F24" w:rsidRDefault="00284F86" w:rsidP="007709FD">
            <w:pPr>
              <w:suppressAutoHyphens w:val="0"/>
              <w:ind w:left="-2" w:right="-141"/>
              <w:rPr>
                <w:rFonts w:eastAsia="Calibri" w:cs="Arial"/>
                <w:sz w:val="18"/>
                <w:szCs w:val="18"/>
                <w:lang w:val="sr-Cyrl-CS"/>
              </w:rPr>
            </w:pPr>
            <w:r w:rsidRPr="00591F24">
              <w:rPr>
                <w:rFonts w:eastAsia="Calibri" w:cs="Arial"/>
                <w:sz w:val="18"/>
                <w:szCs w:val="18"/>
                <w:lang w:val="sr-Cyrl-CS"/>
              </w:rPr>
              <w:t>Замена сета термостатског вентила</w:t>
            </w:r>
          </w:p>
        </w:tc>
        <w:tc>
          <w:tcPr>
            <w:tcW w:w="1381" w:type="dxa"/>
            <w:shd w:val="clear" w:color="auto" w:fill="FFFFFF"/>
            <w:noWrap/>
            <w:vAlign w:val="bottom"/>
          </w:tcPr>
          <w:p w14:paraId="43006966" w14:textId="77777777" w:rsidR="00284F86" w:rsidRPr="00591F24" w:rsidRDefault="00284F86" w:rsidP="007709FD">
            <w:pPr>
              <w:rPr>
                <w:rFonts w:cs="Arial"/>
                <w:sz w:val="18"/>
                <w:szCs w:val="18"/>
              </w:rPr>
            </w:pPr>
          </w:p>
        </w:tc>
        <w:tc>
          <w:tcPr>
            <w:tcW w:w="1281" w:type="dxa"/>
            <w:shd w:val="clear" w:color="auto" w:fill="FFFFFF"/>
            <w:noWrap/>
            <w:vAlign w:val="bottom"/>
          </w:tcPr>
          <w:p w14:paraId="01D851A3" w14:textId="77777777" w:rsidR="00284F86" w:rsidRPr="00591F24" w:rsidRDefault="00284F86" w:rsidP="007709FD">
            <w:pPr>
              <w:jc w:val="center"/>
              <w:rPr>
                <w:rFonts w:cs="Arial"/>
                <w:i/>
                <w:sz w:val="18"/>
                <w:szCs w:val="18"/>
              </w:rPr>
            </w:pPr>
          </w:p>
        </w:tc>
        <w:tc>
          <w:tcPr>
            <w:tcW w:w="1307" w:type="dxa"/>
            <w:shd w:val="clear" w:color="auto" w:fill="FFFFFF"/>
          </w:tcPr>
          <w:p w14:paraId="62C09D0D" w14:textId="77777777" w:rsidR="00284F86" w:rsidRPr="00591F24" w:rsidRDefault="00284F86" w:rsidP="007709FD">
            <w:pPr>
              <w:rPr>
                <w:rFonts w:cs="Arial"/>
                <w:sz w:val="18"/>
                <w:szCs w:val="18"/>
              </w:rPr>
            </w:pPr>
          </w:p>
        </w:tc>
        <w:tc>
          <w:tcPr>
            <w:tcW w:w="1560" w:type="dxa"/>
            <w:shd w:val="clear" w:color="auto" w:fill="FFFFFF"/>
            <w:noWrap/>
            <w:vAlign w:val="bottom"/>
          </w:tcPr>
          <w:p w14:paraId="1255D677" w14:textId="77777777" w:rsidR="00284F86" w:rsidRPr="00591F24" w:rsidRDefault="00284F86" w:rsidP="007709FD">
            <w:pPr>
              <w:rPr>
                <w:rFonts w:cs="Arial"/>
                <w:sz w:val="18"/>
                <w:szCs w:val="18"/>
              </w:rPr>
            </w:pPr>
          </w:p>
        </w:tc>
        <w:tc>
          <w:tcPr>
            <w:tcW w:w="1417" w:type="dxa"/>
            <w:shd w:val="clear" w:color="auto" w:fill="FFFFFF"/>
          </w:tcPr>
          <w:p w14:paraId="02115C71" w14:textId="77777777" w:rsidR="00284F86" w:rsidRPr="00591F24" w:rsidRDefault="00284F86" w:rsidP="007709FD">
            <w:pPr>
              <w:rPr>
                <w:rFonts w:cs="Arial"/>
                <w:sz w:val="18"/>
                <w:szCs w:val="18"/>
              </w:rPr>
            </w:pPr>
          </w:p>
        </w:tc>
        <w:tc>
          <w:tcPr>
            <w:tcW w:w="1417" w:type="dxa"/>
            <w:shd w:val="clear" w:color="auto" w:fill="FFFFFF"/>
            <w:noWrap/>
            <w:vAlign w:val="bottom"/>
          </w:tcPr>
          <w:p w14:paraId="6F13F9EB" w14:textId="77777777" w:rsidR="00284F86" w:rsidRPr="00591F24" w:rsidRDefault="00284F86" w:rsidP="007709FD">
            <w:pPr>
              <w:rPr>
                <w:rFonts w:cs="Arial"/>
                <w:sz w:val="18"/>
                <w:szCs w:val="18"/>
              </w:rPr>
            </w:pPr>
          </w:p>
        </w:tc>
        <w:tc>
          <w:tcPr>
            <w:tcW w:w="1701" w:type="dxa"/>
            <w:shd w:val="clear" w:color="auto" w:fill="FFFFFF"/>
          </w:tcPr>
          <w:p w14:paraId="6C67A648" w14:textId="77777777" w:rsidR="00284F86" w:rsidRPr="00591F24" w:rsidRDefault="00284F86" w:rsidP="007709FD">
            <w:pPr>
              <w:rPr>
                <w:rFonts w:cs="Arial"/>
                <w:sz w:val="18"/>
                <w:szCs w:val="18"/>
              </w:rPr>
            </w:pPr>
          </w:p>
        </w:tc>
      </w:tr>
      <w:tr w:rsidR="00284F86" w:rsidRPr="00591F24" w14:paraId="1F6E5862" w14:textId="77777777" w:rsidTr="007709FD">
        <w:trPr>
          <w:trHeight w:val="182"/>
        </w:trPr>
        <w:tc>
          <w:tcPr>
            <w:tcW w:w="686" w:type="dxa"/>
            <w:shd w:val="clear" w:color="auto" w:fill="FFFFCC"/>
            <w:noWrap/>
            <w:vAlign w:val="center"/>
          </w:tcPr>
          <w:p w14:paraId="72A84CD8" w14:textId="77777777" w:rsidR="00284F86" w:rsidRPr="00591F24" w:rsidRDefault="00284F86" w:rsidP="007709FD">
            <w:pPr>
              <w:jc w:val="center"/>
              <w:rPr>
                <w:rFonts w:cs="Arial"/>
                <w:sz w:val="16"/>
                <w:szCs w:val="16"/>
              </w:rPr>
            </w:pPr>
            <w:r w:rsidRPr="00591F24">
              <w:rPr>
                <w:rFonts w:cs="Arial"/>
                <w:sz w:val="16"/>
                <w:szCs w:val="16"/>
              </w:rPr>
              <w:t>11</w:t>
            </w:r>
          </w:p>
        </w:tc>
        <w:tc>
          <w:tcPr>
            <w:tcW w:w="3958" w:type="dxa"/>
            <w:gridSpan w:val="2"/>
            <w:shd w:val="clear" w:color="auto" w:fill="auto"/>
            <w:noWrap/>
          </w:tcPr>
          <w:p w14:paraId="3D98FDBE" w14:textId="77777777" w:rsidR="00284F86" w:rsidRPr="00591F24" w:rsidRDefault="00284F86" w:rsidP="007709FD">
            <w:pPr>
              <w:suppressAutoHyphens w:val="0"/>
              <w:ind w:left="-2" w:right="-141"/>
              <w:rPr>
                <w:rFonts w:eastAsia="Calibri" w:cs="Arial"/>
                <w:sz w:val="18"/>
                <w:szCs w:val="18"/>
                <w:lang w:val="sr-Cyrl-CS"/>
              </w:rPr>
            </w:pPr>
            <w:r w:rsidRPr="00591F24">
              <w:rPr>
                <w:rFonts w:eastAsia="Calibri" w:cs="Arial"/>
                <w:sz w:val="18"/>
                <w:szCs w:val="18"/>
                <w:lang w:val="sr-Cyrl-CS"/>
              </w:rPr>
              <w:t>Замена соленоидног вентила</w:t>
            </w:r>
          </w:p>
        </w:tc>
        <w:tc>
          <w:tcPr>
            <w:tcW w:w="1381" w:type="dxa"/>
            <w:shd w:val="clear" w:color="auto" w:fill="FFFFFF"/>
            <w:noWrap/>
            <w:vAlign w:val="bottom"/>
          </w:tcPr>
          <w:p w14:paraId="314B44DB" w14:textId="77777777" w:rsidR="00284F86" w:rsidRPr="00591F24" w:rsidRDefault="00284F86" w:rsidP="007709FD">
            <w:pPr>
              <w:rPr>
                <w:rFonts w:cs="Arial"/>
                <w:sz w:val="18"/>
                <w:szCs w:val="18"/>
              </w:rPr>
            </w:pPr>
          </w:p>
        </w:tc>
        <w:tc>
          <w:tcPr>
            <w:tcW w:w="1281" w:type="dxa"/>
            <w:shd w:val="clear" w:color="auto" w:fill="FFFFFF"/>
            <w:noWrap/>
            <w:vAlign w:val="bottom"/>
          </w:tcPr>
          <w:p w14:paraId="2F9D4F70" w14:textId="77777777" w:rsidR="00284F86" w:rsidRPr="00591F24" w:rsidRDefault="00284F86" w:rsidP="007709FD">
            <w:pPr>
              <w:jc w:val="center"/>
              <w:rPr>
                <w:rFonts w:cs="Arial"/>
                <w:i/>
                <w:sz w:val="18"/>
                <w:szCs w:val="18"/>
              </w:rPr>
            </w:pPr>
          </w:p>
        </w:tc>
        <w:tc>
          <w:tcPr>
            <w:tcW w:w="1307" w:type="dxa"/>
            <w:shd w:val="clear" w:color="auto" w:fill="FFFFFF"/>
          </w:tcPr>
          <w:p w14:paraId="40FD5946" w14:textId="77777777" w:rsidR="00284F86" w:rsidRPr="00591F24" w:rsidRDefault="00284F86" w:rsidP="007709FD">
            <w:pPr>
              <w:rPr>
                <w:rFonts w:cs="Arial"/>
                <w:sz w:val="18"/>
                <w:szCs w:val="18"/>
              </w:rPr>
            </w:pPr>
          </w:p>
        </w:tc>
        <w:tc>
          <w:tcPr>
            <w:tcW w:w="1560" w:type="dxa"/>
            <w:shd w:val="clear" w:color="auto" w:fill="FFFFFF"/>
            <w:noWrap/>
            <w:vAlign w:val="bottom"/>
          </w:tcPr>
          <w:p w14:paraId="5256A73F" w14:textId="77777777" w:rsidR="00284F86" w:rsidRPr="00591F24" w:rsidRDefault="00284F86" w:rsidP="007709FD">
            <w:pPr>
              <w:rPr>
                <w:rFonts w:cs="Arial"/>
                <w:sz w:val="18"/>
                <w:szCs w:val="18"/>
              </w:rPr>
            </w:pPr>
          </w:p>
        </w:tc>
        <w:tc>
          <w:tcPr>
            <w:tcW w:w="1417" w:type="dxa"/>
            <w:shd w:val="clear" w:color="auto" w:fill="FFFFFF"/>
          </w:tcPr>
          <w:p w14:paraId="615B0D67" w14:textId="77777777" w:rsidR="00284F86" w:rsidRPr="00591F24" w:rsidRDefault="00284F86" w:rsidP="007709FD">
            <w:pPr>
              <w:rPr>
                <w:rFonts w:cs="Arial"/>
                <w:sz w:val="18"/>
                <w:szCs w:val="18"/>
              </w:rPr>
            </w:pPr>
          </w:p>
        </w:tc>
        <w:tc>
          <w:tcPr>
            <w:tcW w:w="1417" w:type="dxa"/>
            <w:shd w:val="clear" w:color="auto" w:fill="FFFFFF"/>
            <w:noWrap/>
            <w:vAlign w:val="bottom"/>
          </w:tcPr>
          <w:p w14:paraId="7D1E095F" w14:textId="77777777" w:rsidR="00284F86" w:rsidRPr="00591F24" w:rsidRDefault="00284F86" w:rsidP="007709FD">
            <w:pPr>
              <w:rPr>
                <w:rFonts w:cs="Arial"/>
                <w:sz w:val="18"/>
                <w:szCs w:val="18"/>
              </w:rPr>
            </w:pPr>
          </w:p>
        </w:tc>
        <w:tc>
          <w:tcPr>
            <w:tcW w:w="1701" w:type="dxa"/>
            <w:shd w:val="clear" w:color="auto" w:fill="FFFFFF"/>
          </w:tcPr>
          <w:p w14:paraId="045A835E" w14:textId="77777777" w:rsidR="00284F86" w:rsidRPr="00591F24" w:rsidRDefault="00284F86" w:rsidP="007709FD">
            <w:pPr>
              <w:rPr>
                <w:rFonts w:cs="Arial"/>
                <w:sz w:val="18"/>
                <w:szCs w:val="18"/>
              </w:rPr>
            </w:pPr>
          </w:p>
        </w:tc>
      </w:tr>
      <w:tr w:rsidR="00284F86" w:rsidRPr="00591F24" w14:paraId="6D908DC9" w14:textId="77777777" w:rsidTr="007709FD">
        <w:trPr>
          <w:trHeight w:val="129"/>
        </w:trPr>
        <w:tc>
          <w:tcPr>
            <w:tcW w:w="686" w:type="dxa"/>
            <w:shd w:val="clear" w:color="auto" w:fill="FFFFCC"/>
            <w:noWrap/>
            <w:vAlign w:val="center"/>
          </w:tcPr>
          <w:p w14:paraId="67417A05" w14:textId="77777777" w:rsidR="00284F86" w:rsidRPr="00591F24" w:rsidRDefault="00284F86" w:rsidP="007709FD">
            <w:pPr>
              <w:jc w:val="center"/>
              <w:rPr>
                <w:rFonts w:cs="Arial"/>
                <w:sz w:val="16"/>
                <w:szCs w:val="16"/>
              </w:rPr>
            </w:pPr>
            <w:r w:rsidRPr="00591F24">
              <w:rPr>
                <w:rFonts w:cs="Arial"/>
                <w:sz w:val="16"/>
                <w:szCs w:val="16"/>
              </w:rPr>
              <w:t>12</w:t>
            </w:r>
          </w:p>
        </w:tc>
        <w:tc>
          <w:tcPr>
            <w:tcW w:w="3958" w:type="dxa"/>
            <w:gridSpan w:val="2"/>
            <w:shd w:val="clear" w:color="auto" w:fill="auto"/>
            <w:noWrap/>
          </w:tcPr>
          <w:p w14:paraId="55F30A86" w14:textId="77777777" w:rsidR="00284F86" w:rsidRPr="00591F24" w:rsidRDefault="00284F86" w:rsidP="007709FD">
            <w:pPr>
              <w:suppressAutoHyphens w:val="0"/>
              <w:ind w:left="-2" w:right="-141"/>
              <w:rPr>
                <w:rFonts w:eastAsia="Calibri" w:cs="Arial"/>
                <w:sz w:val="18"/>
                <w:szCs w:val="18"/>
                <w:lang w:val="sr-Cyrl-CS"/>
              </w:rPr>
            </w:pPr>
            <w:r w:rsidRPr="00591F24">
              <w:rPr>
                <w:rFonts w:eastAsia="Calibri" w:cs="Arial"/>
                <w:sz w:val="18"/>
                <w:szCs w:val="18"/>
                <w:lang w:val="sr-Cyrl-CS"/>
              </w:rPr>
              <w:t>Замена сета флексибилних црева</w:t>
            </w:r>
          </w:p>
        </w:tc>
        <w:tc>
          <w:tcPr>
            <w:tcW w:w="1381" w:type="dxa"/>
            <w:shd w:val="clear" w:color="auto" w:fill="FFFFFF"/>
            <w:noWrap/>
            <w:vAlign w:val="bottom"/>
          </w:tcPr>
          <w:p w14:paraId="67E7A86B" w14:textId="77777777" w:rsidR="00284F86" w:rsidRPr="00591F24" w:rsidRDefault="00284F86" w:rsidP="007709FD">
            <w:pPr>
              <w:rPr>
                <w:rFonts w:cs="Arial"/>
                <w:sz w:val="18"/>
                <w:szCs w:val="18"/>
              </w:rPr>
            </w:pPr>
          </w:p>
        </w:tc>
        <w:tc>
          <w:tcPr>
            <w:tcW w:w="1281" w:type="dxa"/>
            <w:shd w:val="clear" w:color="auto" w:fill="FFFFFF"/>
            <w:noWrap/>
            <w:vAlign w:val="bottom"/>
          </w:tcPr>
          <w:p w14:paraId="3D3506BC" w14:textId="77777777" w:rsidR="00284F86" w:rsidRPr="00591F24" w:rsidRDefault="00284F86" w:rsidP="007709FD">
            <w:pPr>
              <w:jc w:val="center"/>
              <w:rPr>
                <w:rFonts w:cs="Arial"/>
                <w:i/>
                <w:sz w:val="18"/>
                <w:szCs w:val="18"/>
              </w:rPr>
            </w:pPr>
          </w:p>
        </w:tc>
        <w:tc>
          <w:tcPr>
            <w:tcW w:w="1307" w:type="dxa"/>
            <w:shd w:val="clear" w:color="auto" w:fill="FFFFFF"/>
          </w:tcPr>
          <w:p w14:paraId="3650296C" w14:textId="77777777" w:rsidR="00284F86" w:rsidRPr="00591F24" w:rsidRDefault="00284F86" w:rsidP="007709FD">
            <w:pPr>
              <w:rPr>
                <w:rFonts w:cs="Arial"/>
                <w:sz w:val="18"/>
                <w:szCs w:val="18"/>
              </w:rPr>
            </w:pPr>
          </w:p>
        </w:tc>
        <w:tc>
          <w:tcPr>
            <w:tcW w:w="1560" w:type="dxa"/>
            <w:shd w:val="clear" w:color="auto" w:fill="FFFFFF"/>
            <w:noWrap/>
            <w:vAlign w:val="bottom"/>
          </w:tcPr>
          <w:p w14:paraId="3C51E6E1" w14:textId="77777777" w:rsidR="00284F86" w:rsidRPr="00591F24" w:rsidRDefault="00284F86" w:rsidP="007709FD">
            <w:pPr>
              <w:rPr>
                <w:rFonts w:cs="Arial"/>
                <w:sz w:val="18"/>
                <w:szCs w:val="18"/>
              </w:rPr>
            </w:pPr>
          </w:p>
        </w:tc>
        <w:tc>
          <w:tcPr>
            <w:tcW w:w="1417" w:type="dxa"/>
            <w:shd w:val="clear" w:color="auto" w:fill="FFFFFF"/>
          </w:tcPr>
          <w:p w14:paraId="2D132CFE" w14:textId="77777777" w:rsidR="00284F86" w:rsidRPr="00591F24" w:rsidRDefault="00284F86" w:rsidP="007709FD">
            <w:pPr>
              <w:rPr>
                <w:rFonts w:cs="Arial"/>
                <w:sz w:val="18"/>
                <w:szCs w:val="18"/>
              </w:rPr>
            </w:pPr>
          </w:p>
        </w:tc>
        <w:tc>
          <w:tcPr>
            <w:tcW w:w="1417" w:type="dxa"/>
            <w:shd w:val="clear" w:color="auto" w:fill="FFFFFF"/>
            <w:noWrap/>
            <w:vAlign w:val="bottom"/>
          </w:tcPr>
          <w:p w14:paraId="53B1CB4A" w14:textId="77777777" w:rsidR="00284F86" w:rsidRPr="00591F24" w:rsidRDefault="00284F86" w:rsidP="007709FD">
            <w:pPr>
              <w:rPr>
                <w:rFonts w:cs="Arial"/>
                <w:sz w:val="18"/>
                <w:szCs w:val="18"/>
              </w:rPr>
            </w:pPr>
          </w:p>
        </w:tc>
        <w:tc>
          <w:tcPr>
            <w:tcW w:w="1701" w:type="dxa"/>
            <w:shd w:val="clear" w:color="auto" w:fill="FFFFFF"/>
          </w:tcPr>
          <w:p w14:paraId="66D0A681" w14:textId="77777777" w:rsidR="00284F86" w:rsidRPr="00591F24" w:rsidRDefault="00284F86" w:rsidP="007709FD">
            <w:pPr>
              <w:rPr>
                <w:rFonts w:cs="Arial"/>
                <w:sz w:val="18"/>
                <w:szCs w:val="18"/>
              </w:rPr>
            </w:pPr>
          </w:p>
        </w:tc>
      </w:tr>
      <w:tr w:rsidR="00284F86" w:rsidRPr="00591F24" w14:paraId="449A5DA9" w14:textId="77777777" w:rsidTr="007709FD">
        <w:trPr>
          <w:trHeight w:val="176"/>
        </w:trPr>
        <w:tc>
          <w:tcPr>
            <w:tcW w:w="686" w:type="dxa"/>
            <w:shd w:val="clear" w:color="auto" w:fill="FFFFCC"/>
            <w:noWrap/>
            <w:vAlign w:val="center"/>
          </w:tcPr>
          <w:p w14:paraId="5D9C3993" w14:textId="77777777" w:rsidR="00284F86" w:rsidRPr="00591F24" w:rsidRDefault="00284F86" w:rsidP="007709FD">
            <w:pPr>
              <w:jc w:val="center"/>
              <w:rPr>
                <w:rFonts w:cs="Arial"/>
                <w:sz w:val="16"/>
                <w:szCs w:val="16"/>
              </w:rPr>
            </w:pPr>
            <w:r w:rsidRPr="00591F24">
              <w:rPr>
                <w:rFonts w:cs="Arial"/>
                <w:sz w:val="16"/>
                <w:szCs w:val="16"/>
              </w:rPr>
              <w:t>13</w:t>
            </w:r>
          </w:p>
        </w:tc>
        <w:tc>
          <w:tcPr>
            <w:tcW w:w="3958" w:type="dxa"/>
            <w:gridSpan w:val="2"/>
            <w:shd w:val="clear" w:color="auto" w:fill="auto"/>
            <w:noWrap/>
          </w:tcPr>
          <w:p w14:paraId="4D59A96C" w14:textId="77777777" w:rsidR="00284F86" w:rsidRPr="00591F24" w:rsidRDefault="00284F86" w:rsidP="007709FD">
            <w:pPr>
              <w:suppressAutoHyphens w:val="0"/>
              <w:ind w:left="-2" w:right="-141"/>
              <w:rPr>
                <w:rFonts w:eastAsia="Calibri" w:cs="Arial"/>
                <w:sz w:val="18"/>
                <w:szCs w:val="18"/>
                <w:lang w:val="sr-Cyrl-CS"/>
              </w:rPr>
            </w:pPr>
            <w:r w:rsidRPr="00591F24">
              <w:rPr>
                <w:rFonts w:eastAsia="Calibri" w:cs="Arial"/>
                <w:sz w:val="18"/>
                <w:szCs w:val="18"/>
                <w:lang w:val="sr-Cyrl-CS"/>
              </w:rPr>
              <w:t>Замена ваздушне склопке</w:t>
            </w:r>
          </w:p>
        </w:tc>
        <w:tc>
          <w:tcPr>
            <w:tcW w:w="1381" w:type="dxa"/>
            <w:shd w:val="clear" w:color="auto" w:fill="FFFFFF"/>
            <w:noWrap/>
            <w:vAlign w:val="bottom"/>
          </w:tcPr>
          <w:p w14:paraId="03C57918" w14:textId="77777777" w:rsidR="00284F86" w:rsidRPr="00591F24" w:rsidRDefault="00284F86" w:rsidP="007709FD">
            <w:pPr>
              <w:jc w:val="center"/>
              <w:rPr>
                <w:rFonts w:cs="Arial"/>
                <w:sz w:val="18"/>
                <w:szCs w:val="18"/>
              </w:rPr>
            </w:pPr>
          </w:p>
        </w:tc>
        <w:tc>
          <w:tcPr>
            <w:tcW w:w="1281" w:type="dxa"/>
            <w:shd w:val="clear" w:color="auto" w:fill="FFFFFF"/>
            <w:noWrap/>
            <w:vAlign w:val="bottom"/>
          </w:tcPr>
          <w:p w14:paraId="49C32D90" w14:textId="77777777" w:rsidR="00284F86" w:rsidRPr="00591F24" w:rsidRDefault="00284F86" w:rsidP="007709FD">
            <w:pPr>
              <w:jc w:val="center"/>
              <w:rPr>
                <w:rFonts w:cs="Arial"/>
                <w:i/>
                <w:sz w:val="18"/>
                <w:szCs w:val="18"/>
              </w:rPr>
            </w:pPr>
          </w:p>
        </w:tc>
        <w:tc>
          <w:tcPr>
            <w:tcW w:w="1307" w:type="dxa"/>
            <w:shd w:val="clear" w:color="auto" w:fill="FFFFFF"/>
          </w:tcPr>
          <w:p w14:paraId="5FB7CEB8" w14:textId="77777777" w:rsidR="00284F86" w:rsidRPr="00591F24" w:rsidRDefault="00284F86" w:rsidP="007709FD">
            <w:pPr>
              <w:rPr>
                <w:rFonts w:cs="Arial"/>
                <w:sz w:val="18"/>
                <w:szCs w:val="18"/>
              </w:rPr>
            </w:pPr>
          </w:p>
        </w:tc>
        <w:tc>
          <w:tcPr>
            <w:tcW w:w="1560" w:type="dxa"/>
            <w:shd w:val="clear" w:color="auto" w:fill="FFFFFF"/>
            <w:noWrap/>
            <w:vAlign w:val="bottom"/>
          </w:tcPr>
          <w:p w14:paraId="298247C8" w14:textId="77777777" w:rsidR="00284F86" w:rsidRPr="00591F24" w:rsidRDefault="00284F86" w:rsidP="007709FD">
            <w:pPr>
              <w:rPr>
                <w:rFonts w:cs="Arial"/>
                <w:sz w:val="18"/>
                <w:szCs w:val="18"/>
              </w:rPr>
            </w:pPr>
          </w:p>
        </w:tc>
        <w:tc>
          <w:tcPr>
            <w:tcW w:w="1417" w:type="dxa"/>
            <w:shd w:val="clear" w:color="auto" w:fill="FFFFFF"/>
          </w:tcPr>
          <w:p w14:paraId="06087C75" w14:textId="77777777" w:rsidR="00284F86" w:rsidRPr="00591F24" w:rsidRDefault="00284F86" w:rsidP="007709FD">
            <w:pPr>
              <w:rPr>
                <w:rFonts w:cs="Arial"/>
                <w:sz w:val="18"/>
                <w:szCs w:val="18"/>
              </w:rPr>
            </w:pPr>
          </w:p>
        </w:tc>
        <w:tc>
          <w:tcPr>
            <w:tcW w:w="1417" w:type="dxa"/>
            <w:shd w:val="clear" w:color="auto" w:fill="FFFFFF"/>
            <w:noWrap/>
            <w:vAlign w:val="bottom"/>
          </w:tcPr>
          <w:p w14:paraId="0E9B3BD8" w14:textId="77777777" w:rsidR="00284F86" w:rsidRPr="00591F24" w:rsidRDefault="00284F86" w:rsidP="007709FD">
            <w:pPr>
              <w:rPr>
                <w:rFonts w:cs="Arial"/>
                <w:sz w:val="18"/>
                <w:szCs w:val="18"/>
              </w:rPr>
            </w:pPr>
          </w:p>
        </w:tc>
        <w:tc>
          <w:tcPr>
            <w:tcW w:w="1701" w:type="dxa"/>
            <w:shd w:val="clear" w:color="auto" w:fill="FFFFFF"/>
          </w:tcPr>
          <w:p w14:paraId="74538ECE" w14:textId="77777777" w:rsidR="00284F86" w:rsidRPr="00591F24" w:rsidRDefault="00284F86" w:rsidP="007709FD">
            <w:pPr>
              <w:rPr>
                <w:rFonts w:cs="Arial"/>
                <w:sz w:val="18"/>
                <w:szCs w:val="18"/>
              </w:rPr>
            </w:pPr>
          </w:p>
        </w:tc>
      </w:tr>
      <w:tr w:rsidR="00284F86" w:rsidRPr="00591F24" w14:paraId="22B2E063" w14:textId="77777777" w:rsidTr="007709FD">
        <w:trPr>
          <w:trHeight w:val="256"/>
        </w:trPr>
        <w:tc>
          <w:tcPr>
            <w:tcW w:w="686" w:type="dxa"/>
            <w:shd w:val="clear" w:color="auto" w:fill="FFFFCC"/>
            <w:noWrap/>
            <w:vAlign w:val="center"/>
          </w:tcPr>
          <w:p w14:paraId="7107FABA" w14:textId="77777777" w:rsidR="00284F86" w:rsidRPr="00591F24" w:rsidRDefault="00284F86" w:rsidP="007709FD">
            <w:pPr>
              <w:jc w:val="center"/>
              <w:rPr>
                <w:rFonts w:cs="Arial"/>
                <w:sz w:val="16"/>
                <w:szCs w:val="16"/>
              </w:rPr>
            </w:pPr>
            <w:r w:rsidRPr="00591F24">
              <w:rPr>
                <w:rFonts w:cs="Arial"/>
                <w:sz w:val="16"/>
                <w:szCs w:val="16"/>
              </w:rPr>
              <w:t>14</w:t>
            </w:r>
          </w:p>
        </w:tc>
        <w:tc>
          <w:tcPr>
            <w:tcW w:w="3958" w:type="dxa"/>
            <w:gridSpan w:val="2"/>
            <w:shd w:val="clear" w:color="auto" w:fill="auto"/>
            <w:noWrap/>
          </w:tcPr>
          <w:p w14:paraId="5A2AA5B5" w14:textId="77777777" w:rsidR="00284F86" w:rsidRPr="00591F24" w:rsidRDefault="00284F86" w:rsidP="007709FD">
            <w:pPr>
              <w:suppressAutoHyphens w:val="0"/>
              <w:ind w:left="-2" w:right="-141"/>
              <w:rPr>
                <w:rFonts w:eastAsia="Calibri" w:cs="Arial"/>
                <w:sz w:val="18"/>
                <w:szCs w:val="18"/>
                <w:lang w:val="sr-Cyrl-CS"/>
              </w:rPr>
            </w:pPr>
            <w:r w:rsidRPr="00591F24">
              <w:rPr>
                <w:rFonts w:eastAsia="Calibri" w:cs="Arial"/>
                <w:sz w:val="18"/>
                <w:szCs w:val="18"/>
                <w:lang w:val="sr-Cyrl-CS"/>
              </w:rPr>
              <w:t>Замена хладњака уља</w:t>
            </w:r>
          </w:p>
        </w:tc>
        <w:tc>
          <w:tcPr>
            <w:tcW w:w="1381" w:type="dxa"/>
            <w:shd w:val="clear" w:color="auto" w:fill="FFFFFF"/>
            <w:noWrap/>
            <w:vAlign w:val="bottom"/>
          </w:tcPr>
          <w:p w14:paraId="3123FF93" w14:textId="77777777" w:rsidR="00284F86" w:rsidRPr="00591F24" w:rsidRDefault="00284F86" w:rsidP="007709FD">
            <w:pPr>
              <w:rPr>
                <w:rFonts w:cs="Arial"/>
                <w:sz w:val="18"/>
                <w:szCs w:val="18"/>
              </w:rPr>
            </w:pPr>
          </w:p>
        </w:tc>
        <w:tc>
          <w:tcPr>
            <w:tcW w:w="1281" w:type="dxa"/>
            <w:shd w:val="clear" w:color="auto" w:fill="FFFFFF"/>
            <w:noWrap/>
            <w:vAlign w:val="bottom"/>
          </w:tcPr>
          <w:p w14:paraId="4D1076AE" w14:textId="77777777" w:rsidR="00284F86" w:rsidRPr="00591F24" w:rsidRDefault="00284F86" w:rsidP="007709FD">
            <w:pPr>
              <w:jc w:val="center"/>
              <w:rPr>
                <w:rFonts w:cs="Arial"/>
                <w:i/>
                <w:sz w:val="18"/>
                <w:szCs w:val="18"/>
              </w:rPr>
            </w:pPr>
          </w:p>
        </w:tc>
        <w:tc>
          <w:tcPr>
            <w:tcW w:w="1307" w:type="dxa"/>
            <w:shd w:val="clear" w:color="auto" w:fill="FFFFFF"/>
          </w:tcPr>
          <w:p w14:paraId="0BA5C79B" w14:textId="77777777" w:rsidR="00284F86" w:rsidRPr="00591F24" w:rsidRDefault="00284F86" w:rsidP="007709FD">
            <w:pPr>
              <w:rPr>
                <w:rFonts w:cs="Arial"/>
                <w:sz w:val="18"/>
                <w:szCs w:val="18"/>
              </w:rPr>
            </w:pPr>
          </w:p>
        </w:tc>
        <w:tc>
          <w:tcPr>
            <w:tcW w:w="1560" w:type="dxa"/>
            <w:shd w:val="clear" w:color="auto" w:fill="FFFFFF"/>
            <w:noWrap/>
            <w:vAlign w:val="bottom"/>
          </w:tcPr>
          <w:p w14:paraId="71E74957" w14:textId="77777777" w:rsidR="00284F86" w:rsidRPr="00591F24" w:rsidRDefault="00284F86" w:rsidP="007709FD">
            <w:pPr>
              <w:rPr>
                <w:rFonts w:cs="Arial"/>
                <w:sz w:val="18"/>
                <w:szCs w:val="18"/>
              </w:rPr>
            </w:pPr>
          </w:p>
        </w:tc>
        <w:tc>
          <w:tcPr>
            <w:tcW w:w="1417" w:type="dxa"/>
            <w:shd w:val="clear" w:color="auto" w:fill="FFFFFF"/>
          </w:tcPr>
          <w:p w14:paraId="50F58C1C" w14:textId="77777777" w:rsidR="00284F86" w:rsidRPr="00591F24" w:rsidRDefault="00284F86" w:rsidP="007709FD">
            <w:pPr>
              <w:rPr>
                <w:rFonts w:cs="Arial"/>
                <w:sz w:val="18"/>
                <w:szCs w:val="18"/>
              </w:rPr>
            </w:pPr>
          </w:p>
        </w:tc>
        <w:tc>
          <w:tcPr>
            <w:tcW w:w="1417" w:type="dxa"/>
            <w:shd w:val="clear" w:color="auto" w:fill="FFFFFF"/>
            <w:noWrap/>
            <w:vAlign w:val="bottom"/>
          </w:tcPr>
          <w:p w14:paraId="770CF199" w14:textId="77777777" w:rsidR="00284F86" w:rsidRPr="00591F24" w:rsidRDefault="00284F86" w:rsidP="007709FD">
            <w:pPr>
              <w:rPr>
                <w:rFonts w:cs="Arial"/>
                <w:sz w:val="18"/>
                <w:szCs w:val="18"/>
              </w:rPr>
            </w:pPr>
          </w:p>
        </w:tc>
        <w:tc>
          <w:tcPr>
            <w:tcW w:w="1701" w:type="dxa"/>
            <w:shd w:val="clear" w:color="auto" w:fill="FFFFFF"/>
          </w:tcPr>
          <w:p w14:paraId="469D7C35" w14:textId="77777777" w:rsidR="00284F86" w:rsidRPr="00591F24" w:rsidRDefault="00284F86" w:rsidP="007709FD">
            <w:pPr>
              <w:rPr>
                <w:rFonts w:cs="Arial"/>
                <w:sz w:val="18"/>
                <w:szCs w:val="18"/>
              </w:rPr>
            </w:pPr>
          </w:p>
        </w:tc>
      </w:tr>
      <w:tr w:rsidR="00284F86" w:rsidRPr="00591F24" w14:paraId="35486871" w14:textId="77777777" w:rsidTr="007709FD">
        <w:trPr>
          <w:trHeight w:val="175"/>
        </w:trPr>
        <w:tc>
          <w:tcPr>
            <w:tcW w:w="686" w:type="dxa"/>
            <w:shd w:val="clear" w:color="auto" w:fill="FFFFCC"/>
            <w:noWrap/>
            <w:vAlign w:val="center"/>
          </w:tcPr>
          <w:p w14:paraId="4356F55B" w14:textId="77777777" w:rsidR="00284F86" w:rsidRPr="00591F24" w:rsidRDefault="00284F86" w:rsidP="007709FD">
            <w:pPr>
              <w:jc w:val="center"/>
              <w:rPr>
                <w:rFonts w:cs="Arial"/>
                <w:sz w:val="16"/>
                <w:szCs w:val="16"/>
              </w:rPr>
            </w:pPr>
            <w:r w:rsidRPr="00591F24">
              <w:rPr>
                <w:rFonts w:cs="Arial"/>
                <w:sz w:val="16"/>
                <w:szCs w:val="16"/>
              </w:rPr>
              <w:lastRenderedPageBreak/>
              <w:t>15</w:t>
            </w:r>
          </w:p>
        </w:tc>
        <w:tc>
          <w:tcPr>
            <w:tcW w:w="3958" w:type="dxa"/>
            <w:gridSpan w:val="2"/>
            <w:shd w:val="clear" w:color="auto" w:fill="auto"/>
            <w:noWrap/>
          </w:tcPr>
          <w:p w14:paraId="7A0F7128" w14:textId="77777777" w:rsidR="00284F86" w:rsidRPr="00591F24" w:rsidRDefault="00284F86" w:rsidP="007709FD">
            <w:pPr>
              <w:suppressAutoHyphens w:val="0"/>
              <w:ind w:left="-2" w:right="-141"/>
              <w:rPr>
                <w:rFonts w:eastAsia="Calibri" w:cs="Arial"/>
                <w:sz w:val="18"/>
                <w:szCs w:val="18"/>
                <w:lang w:val="sr-Cyrl-CS"/>
              </w:rPr>
            </w:pPr>
            <w:r w:rsidRPr="00591F24">
              <w:rPr>
                <w:rFonts w:eastAsia="Calibri" w:cs="Arial"/>
                <w:sz w:val="18"/>
                <w:szCs w:val="18"/>
              </w:rPr>
              <w:t>Замена аутоматског одвајача кондезата</w:t>
            </w:r>
          </w:p>
        </w:tc>
        <w:tc>
          <w:tcPr>
            <w:tcW w:w="1381" w:type="dxa"/>
            <w:shd w:val="clear" w:color="auto" w:fill="FFFFFF"/>
            <w:noWrap/>
            <w:vAlign w:val="bottom"/>
          </w:tcPr>
          <w:p w14:paraId="3D750836" w14:textId="77777777" w:rsidR="00284F86" w:rsidRPr="00591F24" w:rsidRDefault="00284F86" w:rsidP="007709FD">
            <w:pPr>
              <w:rPr>
                <w:rFonts w:cs="Arial"/>
                <w:sz w:val="18"/>
                <w:szCs w:val="18"/>
              </w:rPr>
            </w:pPr>
          </w:p>
        </w:tc>
        <w:tc>
          <w:tcPr>
            <w:tcW w:w="1281" w:type="dxa"/>
            <w:shd w:val="clear" w:color="auto" w:fill="FFFFFF"/>
            <w:noWrap/>
            <w:vAlign w:val="bottom"/>
          </w:tcPr>
          <w:p w14:paraId="4DC8E30C" w14:textId="77777777" w:rsidR="00284F86" w:rsidRPr="00591F24" w:rsidRDefault="00284F86" w:rsidP="007709FD">
            <w:pPr>
              <w:jc w:val="center"/>
              <w:rPr>
                <w:rFonts w:cs="Arial"/>
                <w:i/>
                <w:sz w:val="18"/>
                <w:szCs w:val="18"/>
              </w:rPr>
            </w:pPr>
          </w:p>
        </w:tc>
        <w:tc>
          <w:tcPr>
            <w:tcW w:w="1307" w:type="dxa"/>
            <w:shd w:val="clear" w:color="auto" w:fill="FFFFFF"/>
          </w:tcPr>
          <w:p w14:paraId="2EBB1EA0" w14:textId="77777777" w:rsidR="00284F86" w:rsidRPr="00591F24" w:rsidRDefault="00284F86" w:rsidP="007709FD">
            <w:pPr>
              <w:rPr>
                <w:rFonts w:cs="Arial"/>
                <w:sz w:val="18"/>
                <w:szCs w:val="18"/>
              </w:rPr>
            </w:pPr>
          </w:p>
        </w:tc>
        <w:tc>
          <w:tcPr>
            <w:tcW w:w="1560" w:type="dxa"/>
            <w:shd w:val="clear" w:color="auto" w:fill="FFFFFF"/>
            <w:noWrap/>
            <w:vAlign w:val="bottom"/>
          </w:tcPr>
          <w:p w14:paraId="5B929CBE" w14:textId="77777777" w:rsidR="00284F86" w:rsidRPr="00591F24" w:rsidRDefault="00284F86" w:rsidP="007709FD">
            <w:pPr>
              <w:rPr>
                <w:rFonts w:cs="Arial"/>
                <w:sz w:val="18"/>
                <w:szCs w:val="18"/>
              </w:rPr>
            </w:pPr>
          </w:p>
        </w:tc>
        <w:tc>
          <w:tcPr>
            <w:tcW w:w="1417" w:type="dxa"/>
            <w:shd w:val="clear" w:color="auto" w:fill="FFFFFF"/>
          </w:tcPr>
          <w:p w14:paraId="2293FCD7" w14:textId="77777777" w:rsidR="00284F86" w:rsidRPr="00591F24" w:rsidRDefault="00284F86" w:rsidP="007709FD">
            <w:pPr>
              <w:rPr>
                <w:rFonts w:cs="Arial"/>
                <w:sz w:val="18"/>
                <w:szCs w:val="18"/>
              </w:rPr>
            </w:pPr>
          </w:p>
        </w:tc>
        <w:tc>
          <w:tcPr>
            <w:tcW w:w="1417" w:type="dxa"/>
            <w:shd w:val="clear" w:color="auto" w:fill="FFFFFF"/>
            <w:noWrap/>
            <w:vAlign w:val="bottom"/>
          </w:tcPr>
          <w:p w14:paraId="22579973" w14:textId="77777777" w:rsidR="00284F86" w:rsidRPr="00591F24" w:rsidRDefault="00284F86" w:rsidP="007709FD">
            <w:pPr>
              <w:rPr>
                <w:rFonts w:cs="Arial"/>
                <w:sz w:val="18"/>
                <w:szCs w:val="18"/>
              </w:rPr>
            </w:pPr>
          </w:p>
        </w:tc>
        <w:tc>
          <w:tcPr>
            <w:tcW w:w="1701" w:type="dxa"/>
            <w:shd w:val="clear" w:color="auto" w:fill="FFFFFF"/>
          </w:tcPr>
          <w:p w14:paraId="15A6A659" w14:textId="77777777" w:rsidR="00284F86" w:rsidRPr="00591F24" w:rsidRDefault="00284F86" w:rsidP="007709FD">
            <w:pPr>
              <w:rPr>
                <w:rFonts w:cs="Arial"/>
                <w:sz w:val="18"/>
                <w:szCs w:val="18"/>
              </w:rPr>
            </w:pPr>
          </w:p>
        </w:tc>
      </w:tr>
      <w:tr w:rsidR="00284F86" w:rsidRPr="00591F24" w14:paraId="59A4CEE2" w14:textId="77777777" w:rsidTr="007709FD">
        <w:trPr>
          <w:trHeight w:val="242"/>
        </w:trPr>
        <w:tc>
          <w:tcPr>
            <w:tcW w:w="686" w:type="dxa"/>
            <w:shd w:val="clear" w:color="auto" w:fill="FFFFCC"/>
            <w:noWrap/>
            <w:vAlign w:val="center"/>
          </w:tcPr>
          <w:p w14:paraId="35DB9529" w14:textId="77777777" w:rsidR="00284F86" w:rsidRPr="00591F24" w:rsidRDefault="00284F86" w:rsidP="007709FD">
            <w:pPr>
              <w:jc w:val="center"/>
              <w:rPr>
                <w:rFonts w:cs="Arial"/>
                <w:sz w:val="16"/>
                <w:szCs w:val="16"/>
              </w:rPr>
            </w:pPr>
            <w:r w:rsidRPr="00591F24">
              <w:rPr>
                <w:rFonts w:cs="Arial"/>
                <w:sz w:val="16"/>
                <w:szCs w:val="16"/>
              </w:rPr>
              <w:t>1</w:t>
            </w:r>
            <w:r>
              <w:rPr>
                <w:rFonts w:cs="Arial"/>
                <w:sz w:val="16"/>
                <w:szCs w:val="16"/>
              </w:rPr>
              <w:t>6</w:t>
            </w:r>
          </w:p>
        </w:tc>
        <w:tc>
          <w:tcPr>
            <w:tcW w:w="3958" w:type="dxa"/>
            <w:gridSpan w:val="2"/>
            <w:shd w:val="clear" w:color="auto" w:fill="auto"/>
            <w:noWrap/>
          </w:tcPr>
          <w:p w14:paraId="43F62521" w14:textId="77777777" w:rsidR="00284F86" w:rsidRPr="00591F24" w:rsidRDefault="00284F86" w:rsidP="007709FD">
            <w:pPr>
              <w:suppressAutoHyphens w:val="0"/>
              <w:ind w:left="-2" w:right="-141"/>
              <w:rPr>
                <w:rFonts w:eastAsia="Calibri" w:cs="Arial"/>
                <w:sz w:val="18"/>
                <w:szCs w:val="18"/>
              </w:rPr>
            </w:pPr>
            <w:r w:rsidRPr="00591F24">
              <w:rPr>
                <w:rFonts w:eastAsia="Calibri" w:cs="Arial"/>
                <w:sz w:val="18"/>
                <w:szCs w:val="18"/>
              </w:rPr>
              <w:t>Замена вентилатора компресора</w:t>
            </w:r>
          </w:p>
        </w:tc>
        <w:tc>
          <w:tcPr>
            <w:tcW w:w="1381" w:type="dxa"/>
            <w:shd w:val="clear" w:color="auto" w:fill="FFFFFF"/>
            <w:noWrap/>
            <w:vAlign w:val="bottom"/>
          </w:tcPr>
          <w:p w14:paraId="54FB37A8" w14:textId="77777777" w:rsidR="00284F86" w:rsidRPr="00591F24" w:rsidRDefault="00284F86" w:rsidP="007709FD">
            <w:pPr>
              <w:jc w:val="center"/>
              <w:rPr>
                <w:rFonts w:cs="Arial"/>
                <w:sz w:val="18"/>
                <w:szCs w:val="18"/>
              </w:rPr>
            </w:pPr>
          </w:p>
        </w:tc>
        <w:tc>
          <w:tcPr>
            <w:tcW w:w="1281" w:type="dxa"/>
            <w:shd w:val="clear" w:color="auto" w:fill="FFFFFF"/>
            <w:noWrap/>
            <w:vAlign w:val="bottom"/>
          </w:tcPr>
          <w:p w14:paraId="44930B9C" w14:textId="77777777" w:rsidR="00284F86" w:rsidRPr="00591F24" w:rsidRDefault="00284F86" w:rsidP="007709FD">
            <w:pPr>
              <w:jc w:val="center"/>
              <w:rPr>
                <w:rFonts w:cs="Arial"/>
                <w:i/>
                <w:sz w:val="18"/>
                <w:szCs w:val="18"/>
              </w:rPr>
            </w:pPr>
          </w:p>
        </w:tc>
        <w:tc>
          <w:tcPr>
            <w:tcW w:w="1307" w:type="dxa"/>
            <w:shd w:val="clear" w:color="auto" w:fill="FFFFFF"/>
          </w:tcPr>
          <w:p w14:paraId="583148DF" w14:textId="77777777" w:rsidR="00284F86" w:rsidRPr="00591F24" w:rsidRDefault="00284F86" w:rsidP="007709FD">
            <w:pPr>
              <w:rPr>
                <w:rFonts w:cs="Arial"/>
                <w:sz w:val="18"/>
                <w:szCs w:val="18"/>
              </w:rPr>
            </w:pPr>
          </w:p>
        </w:tc>
        <w:tc>
          <w:tcPr>
            <w:tcW w:w="1560" w:type="dxa"/>
            <w:shd w:val="clear" w:color="auto" w:fill="FFFFFF"/>
            <w:noWrap/>
            <w:vAlign w:val="bottom"/>
          </w:tcPr>
          <w:p w14:paraId="75C56DBF" w14:textId="77777777" w:rsidR="00284F86" w:rsidRPr="00591F24" w:rsidRDefault="00284F86" w:rsidP="007709FD">
            <w:pPr>
              <w:rPr>
                <w:rFonts w:cs="Arial"/>
                <w:sz w:val="18"/>
                <w:szCs w:val="18"/>
              </w:rPr>
            </w:pPr>
          </w:p>
        </w:tc>
        <w:tc>
          <w:tcPr>
            <w:tcW w:w="1417" w:type="dxa"/>
            <w:shd w:val="clear" w:color="auto" w:fill="FFFFFF"/>
          </w:tcPr>
          <w:p w14:paraId="32103751" w14:textId="77777777" w:rsidR="00284F86" w:rsidRPr="00591F24" w:rsidRDefault="00284F86" w:rsidP="007709FD">
            <w:pPr>
              <w:rPr>
                <w:rFonts w:cs="Arial"/>
                <w:sz w:val="18"/>
                <w:szCs w:val="18"/>
              </w:rPr>
            </w:pPr>
          </w:p>
        </w:tc>
        <w:tc>
          <w:tcPr>
            <w:tcW w:w="1417" w:type="dxa"/>
            <w:shd w:val="clear" w:color="auto" w:fill="FFFFFF"/>
            <w:noWrap/>
            <w:vAlign w:val="bottom"/>
          </w:tcPr>
          <w:p w14:paraId="3326ECE0" w14:textId="77777777" w:rsidR="00284F86" w:rsidRPr="00591F24" w:rsidRDefault="00284F86" w:rsidP="007709FD">
            <w:pPr>
              <w:rPr>
                <w:rFonts w:cs="Arial"/>
                <w:sz w:val="18"/>
                <w:szCs w:val="18"/>
              </w:rPr>
            </w:pPr>
          </w:p>
        </w:tc>
        <w:tc>
          <w:tcPr>
            <w:tcW w:w="1701" w:type="dxa"/>
            <w:shd w:val="clear" w:color="auto" w:fill="FFFFFF"/>
          </w:tcPr>
          <w:p w14:paraId="775A2E08" w14:textId="77777777" w:rsidR="00284F86" w:rsidRPr="00591F24" w:rsidRDefault="00284F86" w:rsidP="007709FD">
            <w:pPr>
              <w:rPr>
                <w:rFonts w:cs="Arial"/>
                <w:sz w:val="18"/>
                <w:szCs w:val="18"/>
              </w:rPr>
            </w:pPr>
          </w:p>
        </w:tc>
      </w:tr>
      <w:tr w:rsidR="00284F86" w:rsidRPr="00591F24" w14:paraId="29784EE3" w14:textId="77777777" w:rsidTr="007709FD">
        <w:trPr>
          <w:trHeight w:val="242"/>
        </w:trPr>
        <w:tc>
          <w:tcPr>
            <w:tcW w:w="686" w:type="dxa"/>
            <w:shd w:val="clear" w:color="auto" w:fill="FFFFCC"/>
            <w:noWrap/>
            <w:vAlign w:val="center"/>
          </w:tcPr>
          <w:p w14:paraId="22A1962F" w14:textId="77777777" w:rsidR="00284F86" w:rsidRPr="003027A0" w:rsidRDefault="00284F86" w:rsidP="007709FD">
            <w:pPr>
              <w:jc w:val="center"/>
              <w:rPr>
                <w:rFonts w:cs="Arial"/>
                <w:sz w:val="16"/>
                <w:szCs w:val="16"/>
              </w:rPr>
            </w:pPr>
            <w:r>
              <w:rPr>
                <w:rFonts w:cs="Arial"/>
                <w:sz w:val="16"/>
                <w:szCs w:val="16"/>
              </w:rPr>
              <w:t>17</w:t>
            </w:r>
          </w:p>
        </w:tc>
        <w:tc>
          <w:tcPr>
            <w:tcW w:w="3958" w:type="dxa"/>
            <w:gridSpan w:val="2"/>
            <w:shd w:val="clear" w:color="auto" w:fill="auto"/>
            <w:noWrap/>
          </w:tcPr>
          <w:p w14:paraId="2C0B5A00" w14:textId="77777777" w:rsidR="00284F86" w:rsidRPr="00591F24" w:rsidRDefault="00284F86" w:rsidP="007709FD">
            <w:pPr>
              <w:suppressAutoHyphens w:val="0"/>
              <w:ind w:left="-2" w:right="-141"/>
              <w:rPr>
                <w:rFonts w:eastAsia="Calibri" w:cs="Arial"/>
                <w:sz w:val="18"/>
                <w:szCs w:val="18"/>
              </w:rPr>
            </w:pPr>
            <w:r w:rsidRPr="003027A0">
              <w:rPr>
                <w:rFonts w:eastAsia="Calibri" w:cs="Arial"/>
                <w:sz w:val="18"/>
                <w:szCs w:val="18"/>
              </w:rPr>
              <w:t>Замена</w:t>
            </w:r>
            <w:r>
              <w:rPr>
                <w:rFonts w:eastAsia="Calibri" w:cs="Arial"/>
                <w:sz w:val="18"/>
                <w:szCs w:val="18"/>
              </w:rPr>
              <w:t xml:space="preserve"> уља</w:t>
            </w:r>
          </w:p>
        </w:tc>
        <w:tc>
          <w:tcPr>
            <w:tcW w:w="1381" w:type="dxa"/>
            <w:shd w:val="clear" w:color="auto" w:fill="FFFFFF"/>
            <w:noWrap/>
            <w:vAlign w:val="bottom"/>
          </w:tcPr>
          <w:p w14:paraId="4A886C12" w14:textId="77777777" w:rsidR="00284F86" w:rsidRPr="00591F24" w:rsidRDefault="00284F86" w:rsidP="007709FD">
            <w:pPr>
              <w:jc w:val="center"/>
              <w:rPr>
                <w:rFonts w:cs="Arial"/>
                <w:sz w:val="18"/>
                <w:szCs w:val="18"/>
              </w:rPr>
            </w:pPr>
          </w:p>
        </w:tc>
        <w:tc>
          <w:tcPr>
            <w:tcW w:w="1281" w:type="dxa"/>
            <w:shd w:val="clear" w:color="auto" w:fill="FFFFFF"/>
            <w:noWrap/>
            <w:vAlign w:val="bottom"/>
          </w:tcPr>
          <w:p w14:paraId="6EA6BF9C" w14:textId="77777777" w:rsidR="00284F86" w:rsidRPr="00591F24" w:rsidRDefault="00284F86" w:rsidP="007709FD">
            <w:pPr>
              <w:jc w:val="center"/>
              <w:rPr>
                <w:rFonts w:cs="Arial"/>
                <w:i/>
                <w:sz w:val="18"/>
                <w:szCs w:val="18"/>
              </w:rPr>
            </w:pPr>
          </w:p>
        </w:tc>
        <w:tc>
          <w:tcPr>
            <w:tcW w:w="1307" w:type="dxa"/>
            <w:shd w:val="clear" w:color="auto" w:fill="FFFFFF"/>
          </w:tcPr>
          <w:p w14:paraId="0E11B20B" w14:textId="77777777" w:rsidR="00284F86" w:rsidRPr="00591F24" w:rsidRDefault="00284F86" w:rsidP="007709FD">
            <w:pPr>
              <w:rPr>
                <w:rFonts w:cs="Arial"/>
                <w:sz w:val="18"/>
                <w:szCs w:val="18"/>
              </w:rPr>
            </w:pPr>
          </w:p>
        </w:tc>
        <w:tc>
          <w:tcPr>
            <w:tcW w:w="1560" w:type="dxa"/>
            <w:shd w:val="clear" w:color="auto" w:fill="FFFFFF"/>
            <w:noWrap/>
            <w:vAlign w:val="bottom"/>
          </w:tcPr>
          <w:p w14:paraId="57E818E6" w14:textId="77777777" w:rsidR="00284F86" w:rsidRPr="00591F24" w:rsidRDefault="00284F86" w:rsidP="007709FD">
            <w:pPr>
              <w:rPr>
                <w:rFonts w:cs="Arial"/>
                <w:sz w:val="18"/>
                <w:szCs w:val="18"/>
              </w:rPr>
            </w:pPr>
          </w:p>
        </w:tc>
        <w:tc>
          <w:tcPr>
            <w:tcW w:w="1417" w:type="dxa"/>
            <w:shd w:val="clear" w:color="auto" w:fill="FFFFFF"/>
          </w:tcPr>
          <w:p w14:paraId="7E1025A3" w14:textId="77777777" w:rsidR="00284F86" w:rsidRPr="00591F24" w:rsidRDefault="00284F86" w:rsidP="007709FD">
            <w:pPr>
              <w:rPr>
                <w:rFonts w:cs="Arial"/>
                <w:sz w:val="18"/>
                <w:szCs w:val="18"/>
              </w:rPr>
            </w:pPr>
          </w:p>
        </w:tc>
        <w:tc>
          <w:tcPr>
            <w:tcW w:w="1417" w:type="dxa"/>
            <w:shd w:val="clear" w:color="auto" w:fill="FFFFFF"/>
            <w:noWrap/>
            <w:vAlign w:val="bottom"/>
          </w:tcPr>
          <w:p w14:paraId="4C80E89B" w14:textId="77777777" w:rsidR="00284F86" w:rsidRPr="00591F24" w:rsidRDefault="00284F86" w:rsidP="007709FD">
            <w:pPr>
              <w:rPr>
                <w:rFonts w:cs="Arial"/>
                <w:sz w:val="18"/>
                <w:szCs w:val="18"/>
              </w:rPr>
            </w:pPr>
          </w:p>
        </w:tc>
        <w:tc>
          <w:tcPr>
            <w:tcW w:w="1701" w:type="dxa"/>
            <w:shd w:val="clear" w:color="auto" w:fill="FFFFFF"/>
          </w:tcPr>
          <w:p w14:paraId="08686F09" w14:textId="77777777" w:rsidR="00284F86" w:rsidRPr="00591F24" w:rsidRDefault="00284F86" w:rsidP="007709FD">
            <w:pPr>
              <w:rPr>
                <w:rFonts w:cs="Arial"/>
                <w:sz w:val="18"/>
                <w:szCs w:val="18"/>
              </w:rPr>
            </w:pPr>
          </w:p>
        </w:tc>
      </w:tr>
      <w:tr w:rsidR="00284F86" w:rsidRPr="00591F24" w14:paraId="62CDDF12" w14:textId="77777777" w:rsidTr="007709FD">
        <w:trPr>
          <w:trHeight w:val="179"/>
        </w:trPr>
        <w:tc>
          <w:tcPr>
            <w:tcW w:w="686" w:type="dxa"/>
            <w:shd w:val="clear" w:color="auto" w:fill="FFFFCC"/>
            <w:noWrap/>
            <w:vAlign w:val="center"/>
          </w:tcPr>
          <w:p w14:paraId="07773129" w14:textId="77777777" w:rsidR="00284F86" w:rsidRPr="00591F24" w:rsidRDefault="00284F86" w:rsidP="007709FD">
            <w:pPr>
              <w:jc w:val="center"/>
              <w:rPr>
                <w:rFonts w:cs="Arial"/>
                <w:sz w:val="16"/>
                <w:szCs w:val="16"/>
              </w:rPr>
            </w:pPr>
            <w:r>
              <w:rPr>
                <w:rFonts w:cs="Arial"/>
                <w:sz w:val="16"/>
                <w:szCs w:val="16"/>
              </w:rPr>
              <w:t>17</w:t>
            </w:r>
          </w:p>
        </w:tc>
        <w:tc>
          <w:tcPr>
            <w:tcW w:w="3958" w:type="dxa"/>
            <w:gridSpan w:val="2"/>
            <w:shd w:val="clear" w:color="auto" w:fill="auto"/>
            <w:noWrap/>
          </w:tcPr>
          <w:p w14:paraId="02A5AB72" w14:textId="77777777" w:rsidR="00284F86" w:rsidRPr="00591F24" w:rsidRDefault="00284F86" w:rsidP="007709FD">
            <w:pPr>
              <w:suppressAutoHyphens w:val="0"/>
              <w:ind w:left="-2" w:right="-141"/>
              <w:rPr>
                <w:rFonts w:eastAsia="Calibri" w:cs="Arial"/>
                <w:sz w:val="18"/>
                <w:szCs w:val="18"/>
              </w:rPr>
            </w:pPr>
            <w:r w:rsidRPr="00591F24">
              <w:rPr>
                <w:rFonts w:eastAsia="Calibri" w:cs="Arial"/>
                <w:sz w:val="18"/>
                <w:szCs w:val="18"/>
              </w:rPr>
              <w:t>Монтажа компресора и пуштање у рад</w:t>
            </w:r>
          </w:p>
        </w:tc>
        <w:tc>
          <w:tcPr>
            <w:tcW w:w="1381" w:type="dxa"/>
            <w:shd w:val="clear" w:color="auto" w:fill="FFFFFF"/>
            <w:noWrap/>
            <w:vAlign w:val="bottom"/>
          </w:tcPr>
          <w:p w14:paraId="28AED4B6" w14:textId="77777777" w:rsidR="00284F86" w:rsidRPr="00591F24" w:rsidRDefault="00284F86" w:rsidP="007709FD">
            <w:pPr>
              <w:jc w:val="center"/>
              <w:rPr>
                <w:rFonts w:cs="Arial"/>
                <w:sz w:val="18"/>
                <w:szCs w:val="18"/>
              </w:rPr>
            </w:pPr>
            <w:r w:rsidRPr="00591F24">
              <w:rPr>
                <w:rFonts w:cs="Arial"/>
                <w:sz w:val="18"/>
                <w:szCs w:val="18"/>
              </w:rPr>
              <w:t>X</w:t>
            </w:r>
          </w:p>
        </w:tc>
        <w:tc>
          <w:tcPr>
            <w:tcW w:w="1281" w:type="dxa"/>
            <w:shd w:val="clear" w:color="auto" w:fill="FFFFFF"/>
            <w:noWrap/>
            <w:vAlign w:val="bottom"/>
          </w:tcPr>
          <w:p w14:paraId="5623089C" w14:textId="77777777" w:rsidR="00284F86" w:rsidRPr="00591F24" w:rsidRDefault="00284F86" w:rsidP="007709FD">
            <w:pPr>
              <w:jc w:val="center"/>
              <w:rPr>
                <w:rFonts w:cs="Arial"/>
                <w:i/>
                <w:sz w:val="18"/>
                <w:szCs w:val="18"/>
              </w:rPr>
            </w:pPr>
          </w:p>
        </w:tc>
        <w:tc>
          <w:tcPr>
            <w:tcW w:w="1307" w:type="dxa"/>
            <w:shd w:val="clear" w:color="auto" w:fill="FFFFFF"/>
          </w:tcPr>
          <w:p w14:paraId="190E25E3" w14:textId="77777777" w:rsidR="00284F86" w:rsidRPr="00591F24" w:rsidRDefault="00284F86" w:rsidP="007709FD">
            <w:pPr>
              <w:rPr>
                <w:rFonts w:cs="Arial"/>
                <w:sz w:val="18"/>
                <w:szCs w:val="18"/>
              </w:rPr>
            </w:pPr>
          </w:p>
        </w:tc>
        <w:tc>
          <w:tcPr>
            <w:tcW w:w="1560" w:type="dxa"/>
            <w:shd w:val="clear" w:color="auto" w:fill="FFFFFF"/>
            <w:noWrap/>
            <w:vAlign w:val="bottom"/>
          </w:tcPr>
          <w:p w14:paraId="4ED02771" w14:textId="77777777" w:rsidR="00284F86" w:rsidRPr="00591F24" w:rsidRDefault="00284F86" w:rsidP="007709FD">
            <w:pPr>
              <w:rPr>
                <w:rFonts w:cs="Arial"/>
                <w:sz w:val="18"/>
                <w:szCs w:val="18"/>
              </w:rPr>
            </w:pPr>
          </w:p>
        </w:tc>
        <w:tc>
          <w:tcPr>
            <w:tcW w:w="1417" w:type="dxa"/>
            <w:shd w:val="clear" w:color="auto" w:fill="FFFFFF"/>
          </w:tcPr>
          <w:p w14:paraId="2285F9D0" w14:textId="77777777" w:rsidR="00284F86" w:rsidRPr="00591F24" w:rsidRDefault="00284F86" w:rsidP="007709FD">
            <w:pPr>
              <w:rPr>
                <w:rFonts w:cs="Arial"/>
                <w:sz w:val="18"/>
                <w:szCs w:val="18"/>
              </w:rPr>
            </w:pPr>
          </w:p>
        </w:tc>
        <w:tc>
          <w:tcPr>
            <w:tcW w:w="1417" w:type="dxa"/>
            <w:shd w:val="clear" w:color="auto" w:fill="FFFFFF"/>
            <w:noWrap/>
            <w:vAlign w:val="bottom"/>
          </w:tcPr>
          <w:p w14:paraId="08CD5949" w14:textId="77777777" w:rsidR="00284F86" w:rsidRPr="00591F24" w:rsidRDefault="00284F86" w:rsidP="007709FD">
            <w:pPr>
              <w:rPr>
                <w:rFonts w:cs="Arial"/>
                <w:sz w:val="18"/>
                <w:szCs w:val="18"/>
              </w:rPr>
            </w:pPr>
          </w:p>
        </w:tc>
        <w:tc>
          <w:tcPr>
            <w:tcW w:w="1701" w:type="dxa"/>
            <w:shd w:val="clear" w:color="auto" w:fill="FFFFFF"/>
          </w:tcPr>
          <w:p w14:paraId="48E70C40" w14:textId="77777777" w:rsidR="00284F86" w:rsidRPr="00591F24" w:rsidRDefault="00284F86" w:rsidP="007709FD">
            <w:pPr>
              <w:rPr>
                <w:rFonts w:cs="Arial"/>
                <w:sz w:val="18"/>
                <w:szCs w:val="18"/>
              </w:rPr>
            </w:pPr>
          </w:p>
        </w:tc>
      </w:tr>
      <w:tr w:rsidR="00284F86" w:rsidRPr="00591F24" w14:paraId="1797401C" w14:textId="77777777" w:rsidTr="007709FD">
        <w:trPr>
          <w:trHeight w:val="300"/>
        </w:trPr>
        <w:tc>
          <w:tcPr>
            <w:tcW w:w="14708" w:type="dxa"/>
            <w:gridSpan w:val="10"/>
            <w:shd w:val="clear" w:color="auto" w:fill="FFFFCC"/>
            <w:noWrap/>
            <w:vAlign w:val="center"/>
          </w:tcPr>
          <w:p w14:paraId="0456F8E6" w14:textId="40E28108" w:rsidR="00284F86" w:rsidRPr="00591F24" w:rsidRDefault="00284F86" w:rsidP="00880312">
            <w:pPr>
              <w:jc w:val="center"/>
              <w:rPr>
                <w:rFonts w:cs="Arial"/>
                <w:sz w:val="18"/>
                <w:szCs w:val="18"/>
              </w:rPr>
            </w:pPr>
            <w:r>
              <w:rPr>
                <w:rFonts w:cs="Arial"/>
                <w:b/>
                <w:bCs/>
                <w:iCs/>
                <w:sz w:val="18"/>
                <w:szCs w:val="18"/>
              </w:rPr>
              <w:t xml:space="preserve">2. </w:t>
            </w:r>
            <w:r w:rsidRPr="00687C1F">
              <w:rPr>
                <w:rFonts w:cs="Arial"/>
                <w:b/>
                <w:bCs/>
                <w:iCs/>
                <w:sz w:val="18"/>
                <w:szCs w:val="18"/>
              </w:rPr>
              <w:t>Ремонт</w:t>
            </w:r>
            <w:r w:rsidRPr="00591F24">
              <w:rPr>
                <w:rFonts w:cs="Arial"/>
                <w:b/>
                <w:bCs/>
                <w:iCs/>
                <w:sz w:val="18"/>
                <w:szCs w:val="18"/>
              </w:rPr>
              <w:t xml:space="preserve"> компресора Atlas Copco </w:t>
            </w:r>
            <w:r>
              <w:rPr>
                <w:rFonts w:cs="Arial"/>
                <w:b/>
                <w:bCs/>
                <w:iCs/>
                <w:sz w:val="18"/>
                <w:szCs w:val="18"/>
              </w:rPr>
              <w:t>GА 11А -7,5FF TM270</w:t>
            </w:r>
          </w:p>
        </w:tc>
      </w:tr>
      <w:tr w:rsidR="00284F86" w:rsidRPr="00591F24" w14:paraId="2A3BD1F4" w14:textId="77777777" w:rsidTr="007709FD">
        <w:trPr>
          <w:trHeight w:val="164"/>
        </w:trPr>
        <w:tc>
          <w:tcPr>
            <w:tcW w:w="686" w:type="dxa"/>
            <w:shd w:val="clear" w:color="auto" w:fill="FFFFCC"/>
            <w:noWrap/>
            <w:vAlign w:val="center"/>
          </w:tcPr>
          <w:p w14:paraId="208340A0" w14:textId="77777777" w:rsidR="00284F86" w:rsidRPr="00591F24" w:rsidRDefault="00284F86" w:rsidP="007709FD">
            <w:pPr>
              <w:jc w:val="center"/>
              <w:rPr>
                <w:rFonts w:cs="Arial"/>
                <w:sz w:val="16"/>
                <w:szCs w:val="16"/>
              </w:rPr>
            </w:pPr>
            <w:r w:rsidRPr="00591F24">
              <w:rPr>
                <w:rFonts w:cs="Arial"/>
                <w:sz w:val="16"/>
                <w:szCs w:val="16"/>
              </w:rPr>
              <w:t>1</w:t>
            </w:r>
          </w:p>
        </w:tc>
        <w:tc>
          <w:tcPr>
            <w:tcW w:w="3958" w:type="dxa"/>
            <w:gridSpan w:val="2"/>
            <w:shd w:val="clear" w:color="auto" w:fill="FFFFFF"/>
            <w:noWrap/>
          </w:tcPr>
          <w:p w14:paraId="6652F46B" w14:textId="77777777" w:rsidR="00284F86" w:rsidRPr="00591F24" w:rsidRDefault="00284F86" w:rsidP="007709FD">
            <w:pPr>
              <w:rPr>
                <w:sz w:val="18"/>
                <w:szCs w:val="18"/>
              </w:rPr>
            </w:pPr>
            <w:r w:rsidRPr="00591F24">
              <w:rPr>
                <w:sz w:val="18"/>
                <w:szCs w:val="18"/>
              </w:rPr>
              <w:t>Демонтажа компресора</w:t>
            </w:r>
          </w:p>
        </w:tc>
        <w:tc>
          <w:tcPr>
            <w:tcW w:w="1381" w:type="dxa"/>
            <w:shd w:val="clear" w:color="auto" w:fill="FFFFFF"/>
            <w:noWrap/>
            <w:vAlign w:val="bottom"/>
          </w:tcPr>
          <w:p w14:paraId="177792DA" w14:textId="77777777" w:rsidR="00284F86" w:rsidRPr="00591F24" w:rsidRDefault="00284F86" w:rsidP="007709FD">
            <w:pPr>
              <w:jc w:val="center"/>
              <w:rPr>
                <w:rFonts w:cs="Arial"/>
                <w:sz w:val="18"/>
                <w:szCs w:val="18"/>
              </w:rPr>
            </w:pPr>
            <w:r w:rsidRPr="00591F24">
              <w:rPr>
                <w:rFonts w:cs="Arial"/>
                <w:sz w:val="18"/>
                <w:szCs w:val="18"/>
              </w:rPr>
              <w:t>X</w:t>
            </w:r>
          </w:p>
        </w:tc>
        <w:tc>
          <w:tcPr>
            <w:tcW w:w="1281" w:type="dxa"/>
            <w:shd w:val="clear" w:color="auto" w:fill="FFFFFF"/>
            <w:noWrap/>
            <w:vAlign w:val="bottom"/>
          </w:tcPr>
          <w:p w14:paraId="614970D6" w14:textId="77777777" w:rsidR="00284F86" w:rsidRPr="00591F24" w:rsidRDefault="00284F86" w:rsidP="007709FD">
            <w:pPr>
              <w:jc w:val="center"/>
              <w:rPr>
                <w:rFonts w:cs="Arial"/>
                <w:i/>
                <w:sz w:val="18"/>
                <w:szCs w:val="18"/>
              </w:rPr>
            </w:pPr>
          </w:p>
        </w:tc>
        <w:tc>
          <w:tcPr>
            <w:tcW w:w="1307" w:type="dxa"/>
            <w:shd w:val="clear" w:color="auto" w:fill="FFFFFF"/>
          </w:tcPr>
          <w:p w14:paraId="597AB20F" w14:textId="77777777" w:rsidR="00284F86" w:rsidRPr="00591F24" w:rsidRDefault="00284F86" w:rsidP="007709FD">
            <w:pPr>
              <w:rPr>
                <w:rFonts w:cs="Arial"/>
                <w:sz w:val="18"/>
                <w:szCs w:val="18"/>
              </w:rPr>
            </w:pPr>
          </w:p>
        </w:tc>
        <w:tc>
          <w:tcPr>
            <w:tcW w:w="1560" w:type="dxa"/>
            <w:shd w:val="clear" w:color="auto" w:fill="FFFFFF"/>
            <w:noWrap/>
            <w:vAlign w:val="bottom"/>
          </w:tcPr>
          <w:p w14:paraId="530DCE01" w14:textId="77777777" w:rsidR="00284F86" w:rsidRPr="00591F24" w:rsidRDefault="00284F86" w:rsidP="007709FD">
            <w:pPr>
              <w:rPr>
                <w:rFonts w:cs="Arial"/>
                <w:sz w:val="18"/>
                <w:szCs w:val="18"/>
              </w:rPr>
            </w:pPr>
          </w:p>
        </w:tc>
        <w:tc>
          <w:tcPr>
            <w:tcW w:w="1417" w:type="dxa"/>
            <w:shd w:val="clear" w:color="auto" w:fill="FFFFFF"/>
          </w:tcPr>
          <w:p w14:paraId="53A4CD0F" w14:textId="77777777" w:rsidR="00284F86" w:rsidRPr="00591F24" w:rsidRDefault="00284F86" w:rsidP="007709FD">
            <w:pPr>
              <w:rPr>
                <w:rFonts w:cs="Arial"/>
                <w:sz w:val="18"/>
                <w:szCs w:val="18"/>
              </w:rPr>
            </w:pPr>
          </w:p>
        </w:tc>
        <w:tc>
          <w:tcPr>
            <w:tcW w:w="1417" w:type="dxa"/>
            <w:shd w:val="clear" w:color="auto" w:fill="FFFFFF"/>
            <w:noWrap/>
            <w:vAlign w:val="bottom"/>
          </w:tcPr>
          <w:p w14:paraId="745BAA56" w14:textId="77777777" w:rsidR="00284F86" w:rsidRPr="00591F24" w:rsidRDefault="00284F86" w:rsidP="007709FD">
            <w:pPr>
              <w:rPr>
                <w:rFonts w:cs="Arial"/>
                <w:sz w:val="18"/>
                <w:szCs w:val="18"/>
              </w:rPr>
            </w:pPr>
          </w:p>
        </w:tc>
        <w:tc>
          <w:tcPr>
            <w:tcW w:w="1701" w:type="dxa"/>
            <w:shd w:val="clear" w:color="auto" w:fill="FFFFFF"/>
          </w:tcPr>
          <w:p w14:paraId="7BA2A90A" w14:textId="77777777" w:rsidR="00284F86" w:rsidRPr="00591F24" w:rsidRDefault="00284F86" w:rsidP="007709FD">
            <w:pPr>
              <w:rPr>
                <w:rFonts w:cs="Arial"/>
                <w:sz w:val="18"/>
                <w:szCs w:val="18"/>
              </w:rPr>
            </w:pPr>
          </w:p>
        </w:tc>
      </w:tr>
      <w:tr w:rsidR="00284F86" w:rsidRPr="00591F24" w14:paraId="7184B3B9" w14:textId="77777777" w:rsidTr="007709FD">
        <w:trPr>
          <w:trHeight w:val="126"/>
        </w:trPr>
        <w:tc>
          <w:tcPr>
            <w:tcW w:w="686" w:type="dxa"/>
            <w:shd w:val="clear" w:color="auto" w:fill="FFFFCC"/>
            <w:noWrap/>
            <w:vAlign w:val="center"/>
          </w:tcPr>
          <w:p w14:paraId="53F25814" w14:textId="77777777" w:rsidR="00284F86" w:rsidRPr="00591F24" w:rsidRDefault="00284F86" w:rsidP="007709FD">
            <w:pPr>
              <w:jc w:val="center"/>
              <w:rPr>
                <w:rFonts w:cs="Arial"/>
                <w:sz w:val="16"/>
                <w:szCs w:val="16"/>
              </w:rPr>
            </w:pPr>
            <w:r w:rsidRPr="00591F24">
              <w:rPr>
                <w:rFonts w:cs="Arial"/>
                <w:sz w:val="16"/>
                <w:szCs w:val="16"/>
              </w:rPr>
              <w:t>2</w:t>
            </w:r>
          </w:p>
        </w:tc>
        <w:tc>
          <w:tcPr>
            <w:tcW w:w="3958" w:type="dxa"/>
            <w:gridSpan w:val="2"/>
            <w:shd w:val="clear" w:color="auto" w:fill="FFFFFF"/>
            <w:noWrap/>
          </w:tcPr>
          <w:p w14:paraId="1329DA53" w14:textId="77777777" w:rsidR="00284F86" w:rsidRPr="00591F24" w:rsidRDefault="00284F86" w:rsidP="007709FD">
            <w:pPr>
              <w:rPr>
                <w:sz w:val="18"/>
                <w:szCs w:val="18"/>
              </w:rPr>
            </w:pPr>
            <w:r w:rsidRPr="00591F24">
              <w:rPr>
                <w:sz w:val="18"/>
                <w:szCs w:val="18"/>
              </w:rPr>
              <w:t xml:space="preserve">Замена </w:t>
            </w:r>
            <w:r>
              <w:rPr>
                <w:sz w:val="18"/>
                <w:szCs w:val="18"/>
              </w:rPr>
              <w:t>филтер уља</w:t>
            </w:r>
          </w:p>
        </w:tc>
        <w:tc>
          <w:tcPr>
            <w:tcW w:w="1381" w:type="dxa"/>
            <w:shd w:val="clear" w:color="auto" w:fill="FFFFFF"/>
            <w:noWrap/>
            <w:vAlign w:val="bottom"/>
          </w:tcPr>
          <w:p w14:paraId="47A95A93" w14:textId="77777777" w:rsidR="00284F86" w:rsidRPr="00591F24" w:rsidRDefault="00284F86" w:rsidP="007709FD">
            <w:pPr>
              <w:rPr>
                <w:rFonts w:cs="Arial"/>
                <w:sz w:val="18"/>
                <w:szCs w:val="18"/>
              </w:rPr>
            </w:pPr>
          </w:p>
        </w:tc>
        <w:tc>
          <w:tcPr>
            <w:tcW w:w="1281" w:type="dxa"/>
            <w:shd w:val="clear" w:color="auto" w:fill="FFFFFF"/>
            <w:noWrap/>
            <w:vAlign w:val="bottom"/>
          </w:tcPr>
          <w:p w14:paraId="47048AA0" w14:textId="77777777" w:rsidR="00284F86" w:rsidRPr="00591F24" w:rsidRDefault="00284F86" w:rsidP="007709FD">
            <w:pPr>
              <w:jc w:val="center"/>
              <w:rPr>
                <w:rFonts w:cs="Arial"/>
                <w:i/>
                <w:sz w:val="18"/>
                <w:szCs w:val="18"/>
              </w:rPr>
            </w:pPr>
          </w:p>
        </w:tc>
        <w:tc>
          <w:tcPr>
            <w:tcW w:w="1307" w:type="dxa"/>
            <w:shd w:val="clear" w:color="auto" w:fill="FFFFFF"/>
          </w:tcPr>
          <w:p w14:paraId="1446F212" w14:textId="77777777" w:rsidR="00284F86" w:rsidRPr="00591F24" w:rsidRDefault="00284F86" w:rsidP="007709FD">
            <w:pPr>
              <w:rPr>
                <w:rFonts w:cs="Arial"/>
                <w:sz w:val="18"/>
                <w:szCs w:val="18"/>
              </w:rPr>
            </w:pPr>
          </w:p>
        </w:tc>
        <w:tc>
          <w:tcPr>
            <w:tcW w:w="1560" w:type="dxa"/>
            <w:shd w:val="clear" w:color="auto" w:fill="FFFFFF"/>
            <w:noWrap/>
            <w:vAlign w:val="bottom"/>
          </w:tcPr>
          <w:p w14:paraId="00C15D22" w14:textId="77777777" w:rsidR="00284F86" w:rsidRPr="00591F24" w:rsidRDefault="00284F86" w:rsidP="007709FD">
            <w:pPr>
              <w:rPr>
                <w:rFonts w:cs="Arial"/>
                <w:sz w:val="18"/>
                <w:szCs w:val="18"/>
              </w:rPr>
            </w:pPr>
          </w:p>
        </w:tc>
        <w:tc>
          <w:tcPr>
            <w:tcW w:w="1417" w:type="dxa"/>
            <w:shd w:val="clear" w:color="auto" w:fill="FFFFFF"/>
          </w:tcPr>
          <w:p w14:paraId="151E847F" w14:textId="77777777" w:rsidR="00284F86" w:rsidRPr="00591F24" w:rsidRDefault="00284F86" w:rsidP="007709FD">
            <w:pPr>
              <w:rPr>
                <w:rFonts w:cs="Arial"/>
                <w:sz w:val="18"/>
                <w:szCs w:val="18"/>
              </w:rPr>
            </w:pPr>
          </w:p>
        </w:tc>
        <w:tc>
          <w:tcPr>
            <w:tcW w:w="1417" w:type="dxa"/>
            <w:shd w:val="clear" w:color="auto" w:fill="FFFFFF"/>
            <w:noWrap/>
            <w:vAlign w:val="bottom"/>
          </w:tcPr>
          <w:p w14:paraId="4ECDB6E2" w14:textId="77777777" w:rsidR="00284F86" w:rsidRPr="00591F24" w:rsidRDefault="00284F86" w:rsidP="007709FD">
            <w:pPr>
              <w:rPr>
                <w:rFonts w:cs="Arial"/>
                <w:sz w:val="18"/>
                <w:szCs w:val="18"/>
              </w:rPr>
            </w:pPr>
          </w:p>
        </w:tc>
        <w:tc>
          <w:tcPr>
            <w:tcW w:w="1701" w:type="dxa"/>
            <w:shd w:val="clear" w:color="auto" w:fill="FFFFFF"/>
          </w:tcPr>
          <w:p w14:paraId="44EDCAAA" w14:textId="77777777" w:rsidR="00284F86" w:rsidRPr="00591F24" w:rsidRDefault="00284F86" w:rsidP="007709FD">
            <w:pPr>
              <w:rPr>
                <w:rFonts w:cs="Arial"/>
                <w:sz w:val="18"/>
                <w:szCs w:val="18"/>
              </w:rPr>
            </w:pPr>
          </w:p>
        </w:tc>
      </w:tr>
      <w:tr w:rsidR="00284F86" w:rsidRPr="00591F24" w14:paraId="5AA3363C" w14:textId="77777777" w:rsidTr="007709FD">
        <w:trPr>
          <w:trHeight w:val="173"/>
        </w:trPr>
        <w:tc>
          <w:tcPr>
            <w:tcW w:w="686" w:type="dxa"/>
            <w:shd w:val="clear" w:color="auto" w:fill="FFFFCC"/>
            <w:noWrap/>
            <w:vAlign w:val="center"/>
          </w:tcPr>
          <w:p w14:paraId="0AEFA37E" w14:textId="77777777" w:rsidR="00284F86" w:rsidRPr="00591F24" w:rsidRDefault="00284F86" w:rsidP="007709FD">
            <w:pPr>
              <w:jc w:val="center"/>
              <w:rPr>
                <w:rFonts w:cs="Arial"/>
                <w:sz w:val="16"/>
                <w:szCs w:val="16"/>
              </w:rPr>
            </w:pPr>
            <w:r w:rsidRPr="00591F24">
              <w:rPr>
                <w:rFonts w:cs="Arial"/>
                <w:sz w:val="16"/>
                <w:szCs w:val="16"/>
              </w:rPr>
              <w:t>3</w:t>
            </w:r>
          </w:p>
        </w:tc>
        <w:tc>
          <w:tcPr>
            <w:tcW w:w="3958" w:type="dxa"/>
            <w:gridSpan w:val="2"/>
            <w:shd w:val="clear" w:color="auto" w:fill="FFFFFF"/>
            <w:noWrap/>
          </w:tcPr>
          <w:p w14:paraId="265FBFD0" w14:textId="77777777" w:rsidR="00284F86" w:rsidRPr="00591F24" w:rsidRDefault="00284F86" w:rsidP="007709FD">
            <w:pPr>
              <w:rPr>
                <w:sz w:val="18"/>
                <w:szCs w:val="18"/>
              </w:rPr>
            </w:pPr>
            <w:r w:rsidRPr="00591F24">
              <w:rPr>
                <w:sz w:val="18"/>
                <w:szCs w:val="18"/>
              </w:rPr>
              <w:t xml:space="preserve">Замена </w:t>
            </w:r>
            <w:r>
              <w:rPr>
                <w:sz w:val="18"/>
                <w:szCs w:val="18"/>
              </w:rPr>
              <w:t>филтера ваздуха</w:t>
            </w:r>
          </w:p>
        </w:tc>
        <w:tc>
          <w:tcPr>
            <w:tcW w:w="1381" w:type="dxa"/>
            <w:shd w:val="clear" w:color="auto" w:fill="FFFFFF"/>
            <w:noWrap/>
            <w:vAlign w:val="bottom"/>
          </w:tcPr>
          <w:p w14:paraId="424E5A64" w14:textId="77777777" w:rsidR="00284F86" w:rsidRPr="00591F24" w:rsidRDefault="00284F86" w:rsidP="007709FD">
            <w:pPr>
              <w:rPr>
                <w:rFonts w:cs="Arial"/>
                <w:sz w:val="18"/>
                <w:szCs w:val="18"/>
              </w:rPr>
            </w:pPr>
          </w:p>
        </w:tc>
        <w:tc>
          <w:tcPr>
            <w:tcW w:w="1281" w:type="dxa"/>
            <w:shd w:val="clear" w:color="auto" w:fill="FFFFFF"/>
            <w:noWrap/>
            <w:vAlign w:val="bottom"/>
          </w:tcPr>
          <w:p w14:paraId="52EE8146" w14:textId="77777777" w:rsidR="00284F86" w:rsidRPr="00591F24" w:rsidRDefault="00284F86" w:rsidP="007709FD">
            <w:pPr>
              <w:jc w:val="center"/>
              <w:rPr>
                <w:rFonts w:cs="Arial"/>
                <w:i/>
                <w:sz w:val="18"/>
                <w:szCs w:val="18"/>
              </w:rPr>
            </w:pPr>
          </w:p>
        </w:tc>
        <w:tc>
          <w:tcPr>
            <w:tcW w:w="1307" w:type="dxa"/>
            <w:shd w:val="clear" w:color="auto" w:fill="FFFFFF"/>
          </w:tcPr>
          <w:p w14:paraId="22E23731" w14:textId="77777777" w:rsidR="00284F86" w:rsidRPr="00591F24" w:rsidRDefault="00284F86" w:rsidP="007709FD">
            <w:pPr>
              <w:rPr>
                <w:rFonts w:cs="Arial"/>
                <w:sz w:val="18"/>
                <w:szCs w:val="18"/>
              </w:rPr>
            </w:pPr>
          </w:p>
        </w:tc>
        <w:tc>
          <w:tcPr>
            <w:tcW w:w="1560" w:type="dxa"/>
            <w:shd w:val="clear" w:color="auto" w:fill="FFFFFF"/>
            <w:noWrap/>
            <w:vAlign w:val="bottom"/>
          </w:tcPr>
          <w:p w14:paraId="5B6C27B1" w14:textId="77777777" w:rsidR="00284F86" w:rsidRPr="00591F24" w:rsidRDefault="00284F86" w:rsidP="007709FD">
            <w:pPr>
              <w:rPr>
                <w:rFonts w:cs="Arial"/>
                <w:sz w:val="18"/>
                <w:szCs w:val="18"/>
              </w:rPr>
            </w:pPr>
          </w:p>
        </w:tc>
        <w:tc>
          <w:tcPr>
            <w:tcW w:w="1417" w:type="dxa"/>
            <w:shd w:val="clear" w:color="auto" w:fill="FFFFFF"/>
          </w:tcPr>
          <w:p w14:paraId="5F3BA9C9" w14:textId="77777777" w:rsidR="00284F86" w:rsidRPr="00591F24" w:rsidRDefault="00284F86" w:rsidP="007709FD">
            <w:pPr>
              <w:rPr>
                <w:rFonts w:cs="Arial"/>
                <w:sz w:val="18"/>
                <w:szCs w:val="18"/>
              </w:rPr>
            </w:pPr>
          </w:p>
        </w:tc>
        <w:tc>
          <w:tcPr>
            <w:tcW w:w="1417" w:type="dxa"/>
            <w:shd w:val="clear" w:color="auto" w:fill="FFFFFF"/>
            <w:noWrap/>
            <w:vAlign w:val="bottom"/>
          </w:tcPr>
          <w:p w14:paraId="0EED60DC" w14:textId="77777777" w:rsidR="00284F86" w:rsidRPr="00591F24" w:rsidRDefault="00284F86" w:rsidP="007709FD">
            <w:pPr>
              <w:rPr>
                <w:rFonts w:cs="Arial"/>
                <w:sz w:val="18"/>
                <w:szCs w:val="18"/>
              </w:rPr>
            </w:pPr>
          </w:p>
        </w:tc>
        <w:tc>
          <w:tcPr>
            <w:tcW w:w="1701" w:type="dxa"/>
            <w:shd w:val="clear" w:color="auto" w:fill="FFFFFF"/>
          </w:tcPr>
          <w:p w14:paraId="43A98D6C" w14:textId="77777777" w:rsidR="00284F86" w:rsidRPr="00591F24" w:rsidRDefault="00284F86" w:rsidP="007709FD">
            <w:pPr>
              <w:rPr>
                <w:rFonts w:cs="Arial"/>
                <w:sz w:val="18"/>
                <w:szCs w:val="18"/>
              </w:rPr>
            </w:pPr>
          </w:p>
        </w:tc>
      </w:tr>
      <w:tr w:rsidR="00284F86" w:rsidRPr="00591F24" w14:paraId="684EC1A3" w14:textId="77777777" w:rsidTr="007709FD">
        <w:trPr>
          <w:trHeight w:val="178"/>
        </w:trPr>
        <w:tc>
          <w:tcPr>
            <w:tcW w:w="686" w:type="dxa"/>
            <w:shd w:val="clear" w:color="auto" w:fill="FFFFCC"/>
            <w:noWrap/>
            <w:vAlign w:val="center"/>
          </w:tcPr>
          <w:p w14:paraId="42647902" w14:textId="77777777" w:rsidR="00284F86" w:rsidRPr="00591F24" w:rsidRDefault="00284F86" w:rsidP="007709FD">
            <w:pPr>
              <w:jc w:val="center"/>
              <w:rPr>
                <w:rFonts w:cs="Arial"/>
                <w:sz w:val="16"/>
                <w:szCs w:val="16"/>
              </w:rPr>
            </w:pPr>
            <w:r w:rsidRPr="00591F24">
              <w:rPr>
                <w:rFonts w:cs="Arial"/>
                <w:sz w:val="16"/>
                <w:szCs w:val="16"/>
              </w:rPr>
              <w:t>4</w:t>
            </w:r>
          </w:p>
        </w:tc>
        <w:tc>
          <w:tcPr>
            <w:tcW w:w="3958" w:type="dxa"/>
            <w:gridSpan w:val="2"/>
            <w:shd w:val="clear" w:color="auto" w:fill="FFFFFF"/>
            <w:noWrap/>
          </w:tcPr>
          <w:p w14:paraId="23831A12" w14:textId="77777777" w:rsidR="00284F86" w:rsidRPr="00591F24" w:rsidRDefault="00284F86" w:rsidP="007709FD">
            <w:pPr>
              <w:rPr>
                <w:sz w:val="18"/>
                <w:szCs w:val="18"/>
              </w:rPr>
            </w:pPr>
            <w:r w:rsidRPr="00591F24">
              <w:rPr>
                <w:sz w:val="18"/>
                <w:szCs w:val="18"/>
              </w:rPr>
              <w:t xml:space="preserve">Замена </w:t>
            </w:r>
            <w:r>
              <w:rPr>
                <w:sz w:val="18"/>
                <w:szCs w:val="18"/>
              </w:rPr>
              <w:t>уља</w:t>
            </w:r>
          </w:p>
        </w:tc>
        <w:tc>
          <w:tcPr>
            <w:tcW w:w="1381" w:type="dxa"/>
            <w:shd w:val="clear" w:color="auto" w:fill="FFFFFF"/>
            <w:noWrap/>
            <w:vAlign w:val="bottom"/>
          </w:tcPr>
          <w:p w14:paraId="778BDDEE" w14:textId="77777777" w:rsidR="00284F86" w:rsidRPr="00591F24" w:rsidRDefault="00284F86" w:rsidP="007709FD">
            <w:pPr>
              <w:rPr>
                <w:rFonts w:cs="Arial"/>
                <w:sz w:val="18"/>
                <w:szCs w:val="18"/>
              </w:rPr>
            </w:pPr>
          </w:p>
        </w:tc>
        <w:tc>
          <w:tcPr>
            <w:tcW w:w="1281" w:type="dxa"/>
            <w:shd w:val="clear" w:color="auto" w:fill="FFFFFF"/>
            <w:noWrap/>
            <w:vAlign w:val="bottom"/>
          </w:tcPr>
          <w:p w14:paraId="4BCDF8E8" w14:textId="77777777" w:rsidR="00284F86" w:rsidRPr="00591F24" w:rsidRDefault="00284F86" w:rsidP="007709FD">
            <w:pPr>
              <w:jc w:val="center"/>
              <w:rPr>
                <w:rFonts w:cs="Arial"/>
                <w:i/>
                <w:sz w:val="18"/>
                <w:szCs w:val="18"/>
              </w:rPr>
            </w:pPr>
          </w:p>
        </w:tc>
        <w:tc>
          <w:tcPr>
            <w:tcW w:w="1307" w:type="dxa"/>
            <w:shd w:val="clear" w:color="auto" w:fill="FFFFFF"/>
          </w:tcPr>
          <w:p w14:paraId="37D2C974" w14:textId="77777777" w:rsidR="00284F86" w:rsidRPr="00591F24" w:rsidRDefault="00284F86" w:rsidP="007709FD">
            <w:pPr>
              <w:rPr>
                <w:rFonts w:cs="Arial"/>
                <w:sz w:val="18"/>
                <w:szCs w:val="18"/>
              </w:rPr>
            </w:pPr>
          </w:p>
        </w:tc>
        <w:tc>
          <w:tcPr>
            <w:tcW w:w="1560" w:type="dxa"/>
            <w:shd w:val="clear" w:color="auto" w:fill="FFFFFF"/>
            <w:noWrap/>
            <w:vAlign w:val="bottom"/>
          </w:tcPr>
          <w:p w14:paraId="2C873392" w14:textId="77777777" w:rsidR="00284F86" w:rsidRPr="00591F24" w:rsidRDefault="00284F86" w:rsidP="007709FD">
            <w:pPr>
              <w:rPr>
                <w:rFonts w:cs="Arial"/>
                <w:sz w:val="18"/>
                <w:szCs w:val="18"/>
              </w:rPr>
            </w:pPr>
          </w:p>
        </w:tc>
        <w:tc>
          <w:tcPr>
            <w:tcW w:w="1417" w:type="dxa"/>
            <w:shd w:val="clear" w:color="auto" w:fill="FFFFFF"/>
          </w:tcPr>
          <w:p w14:paraId="59D22601" w14:textId="77777777" w:rsidR="00284F86" w:rsidRPr="00591F24" w:rsidRDefault="00284F86" w:rsidP="007709FD">
            <w:pPr>
              <w:rPr>
                <w:rFonts w:cs="Arial"/>
                <w:sz w:val="18"/>
                <w:szCs w:val="18"/>
              </w:rPr>
            </w:pPr>
          </w:p>
        </w:tc>
        <w:tc>
          <w:tcPr>
            <w:tcW w:w="1417" w:type="dxa"/>
            <w:shd w:val="clear" w:color="auto" w:fill="FFFFFF"/>
            <w:noWrap/>
            <w:vAlign w:val="bottom"/>
          </w:tcPr>
          <w:p w14:paraId="6E08D684" w14:textId="77777777" w:rsidR="00284F86" w:rsidRPr="00591F24" w:rsidRDefault="00284F86" w:rsidP="007709FD">
            <w:pPr>
              <w:rPr>
                <w:rFonts w:cs="Arial"/>
                <w:sz w:val="18"/>
                <w:szCs w:val="18"/>
              </w:rPr>
            </w:pPr>
          </w:p>
        </w:tc>
        <w:tc>
          <w:tcPr>
            <w:tcW w:w="1701" w:type="dxa"/>
            <w:shd w:val="clear" w:color="auto" w:fill="FFFFFF"/>
          </w:tcPr>
          <w:p w14:paraId="641A8435" w14:textId="77777777" w:rsidR="00284F86" w:rsidRPr="00591F24" w:rsidRDefault="00284F86" w:rsidP="007709FD">
            <w:pPr>
              <w:rPr>
                <w:rFonts w:cs="Arial"/>
                <w:sz w:val="18"/>
                <w:szCs w:val="18"/>
              </w:rPr>
            </w:pPr>
          </w:p>
        </w:tc>
      </w:tr>
      <w:tr w:rsidR="00284F86" w:rsidRPr="00804CD5" w14:paraId="7FD14889" w14:textId="77777777" w:rsidTr="007709FD">
        <w:trPr>
          <w:trHeight w:val="139"/>
        </w:trPr>
        <w:tc>
          <w:tcPr>
            <w:tcW w:w="686" w:type="dxa"/>
            <w:shd w:val="clear" w:color="auto" w:fill="FFFFCC"/>
            <w:noWrap/>
            <w:vAlign w:val="center"/>
          </w:tcPr>
          <w:p w14:paraId="306788FF" w14:textId="77777777" w:rsidR="00284F86" w:rsidRPr="00591F24" w:rsidRDefault="00284F86" w:rsidP="007709FD">
            <w:pPr>
              <w:jc w:val="center"/>
              <w:rPr>
                <w:rFonts w:cs="Arial"/>
                <w:sz w:val="16"/>
                <w:szCs w:val="16"/>
              </w:rPr>
            </w:pPr>
            <w:r w:rsidRPr="00591F24">
              <w:rPr>
                <w:rFonts w:cs="Arial"/>
                <w:sz w:val="16"/>
                <w:szCs w:val="16"/>
              </w:rPr>
              <w:t>5</w:t>
            </w:r>
          </w:p>
        </w:tc>
        <w:tc>
          <w:tcPr>
            <w:tcW w:w="3958" w:type="dxa"/>
            <w:gridSpan w:val="2"/>
            <w:shd w:val="clear" w:color="auto" w:fill="FFFFFF"/>
            <w:noWrap/>
          </w:tcPr>
          <w:p w14:paraId="0EFF5F01" w14:textId="77777777" w:rsidR="00284F86" w:rsidRPr="00804CD5" w:rsidRDefault="00284F86" w:rsidP="007709FD">
            <w:pPr>
              <w:rPr>
                <w:sz w:val="18"/>
                <w:szCs w:val="18"/>
              </w:rPr>
            </w:pPr>
            <w:r w:rsidRPr="00804CD5">
              <w:rPr>
                <w:sz w:val="18"/>
                <w:szCs w:val="18"/>
              </w:rPr>
              <w:t xml:space="preserve">Замена </w:t>
            </w:r>
            <w:r>
              <w:rPr>
                <w:sz w:val="18"/>
                <w:szCs w:val="18"/>
              </w:rPr>
              <w:t>сета вентила минималног притиска</w:t>
            </w:r>
          </w:p>
        </w:tc>
        <w:tc>
          <w:tcPr>
            <w:tcW w:w="1381" w:type="dxa"/>
            <w:shd w:val="clear" w:color="auto" w:fill="FFFFFF"/>
            <w:noWrap/>
            <w:vAlign w:val="bottom"/>
          </w:tcPr>
          <w:p w14:paraId="75EC5DF6" w14:textId="77777777" w:rsidR="00284F86" w:rsidRPr="00591F24" w:rsidRDefault="00284F86" w:rsidP="007709FD">
            <w:pPr>
              <w:rPr>
                <w:rFonts w:cs="Arial"/>
                <w:sz w:val="18"/>
                <w:szCs w:val="18"/>
              </w:rPr>
            </w:pPr>
          </w:p>
        </w:tc>
        <w:tc>
          <w:tcPr>
            <w:tcW w:w="1281" w:type="dxa"/>
            <w:shd w:val="clear" w:color="auto" w:fill="FFFFFF"/>
            <w:noWrap/>
            <w:vAlign w:val="bottom"/>
          </w:tcPr>
          <w:p w14:paraId="07DD93D7" w14:textId="77777777" w:rsidR="00284F86" w:rsidRPr="00591F24" w:rsidRDefault="00284F86" w:rsidP="007709FD">
            <w:pPr>
              <w:jc w:val="center"/>
              <w:rPr>
                <w:rFonts w:cs="Arial"/>
                <w:i/>
                <w:sz w:val="18"/>
                <w:szCs w:val="18"/>
              </w:rPr>
            </w:pPr>
          </w:p>
        </w:tc>
        <w:tc>
          <w:tcPr>
            <w:tcW w:w="1307" w:type="dxa"/>
            <w:shd w:val="clear" w:color="auto" w:fill="FFFFFF"/>
          </w:tcPr>
          <w:p w14:paraId="5A7D611E" w14:textId="77777777" w:rsidR="00284F86" w:rsidRPr="00591F24" w:rsidRDefault="00284F86" w:rsidP="007709FD">
            <w:pPr>
              <w:rPr>
                <w:rFonts w:cs="Arial"/>
                <w:sz w:val="18"/>
                <w:szCs w:val="18"/>
              </w:rPr>
            </w:pPr>
          </w:p>
        </w:tc>
        <w:tc>
          <w:tcPr>
            <w:tcW w:w="1560" w:type="dxa"/>
            <w:shd w:val="clear" w:color="auto" w:fill="FFFFFF"/>
            <w:noWrap/>
            <w:vAlign w:val="bottom"/>
          </w:tcPr>
          <w:p w14:paraId="170396B7" w14:textId="77777777" w:rsidR="00284F86" w:rsidRPr="00591F24" w:rsidRDefault="00284F86" w:rsidP="007709FD">
            <w:pPr>
              <w:rPr>
                <w:rFonts w:cs="Arial"/>
                <w:sz w:val="18"/>
                <w:szCs w:val="18"/>
              </w:rPr>
            </w:pPr>
          </w:p>
        </w:tc>
        <w:tc>
          <w:tcPr>
            <w:tcW w:w="1417" w:type="dxa"/>
            <w:shd w:val="clear" w:color="auto" w:fill="FFFFFF"/>
          </w:tcPr>
          <w:p w14:paraId="7FB9A3A6" w14:textId="77777777" w:rsidR="00284F86" w:rsidRPr="00591F24" w:rsidRDefault="00284F86" w:rsidP="007709FD">
            <w:pPr>
              <w:rPr>
                <w:rFonts w:cs="Arial"/>
                <w:sz w:val="18"/>
                <w:szCs w:val="18"/>
              </w:rPr>
            </w:pPr>
          </w:p>
        </w:tc>
        <w:tc>
          <w:tcPr>
            <w:tcW w:w="1417" w:type="dxa"/>
            <w:shd w:val="clear" w:color="auto" w:fill="FFFFFF"/>
            <w:noWrap/>
            <w:vAlign w:val="bottom"/>
          </w:tcPr>
          <w:p w14:paraId="0FC807DA" w14:textId="77777777" w:rsidR="00284F86" w:rsidRPr="00591F24" w:rsidRDefault="00284F86" w:rsidP="007709FD">
            <w:pPr>
              <w:rPr>
                <w:rFonts w:cs="Arial"/>
                <w:sz w:val="18"/>
                <w:szCs w:val="18"/>
              </w:rPr>
            </w:pPr>
          </w:p>
        </w:tc>
        <w:tc>
          <w:tcPr>
            <w:tcW w:w="1701" w:type="dxa"/>
            <w:shd w:val="clear" w:color="auto" w:fill="FFFFFF"/>
          </w:tcPr>
          <w:p w14:paraId="07E1E315" w14:textId="77777777" w:rsidR="00284F86" w:rsidRPr="00591F24" w:rsidRDefault="00284F86" w:rsidP="007709FD">
            <w:pPr>
              <w:rPr>
                <w:rFonts w:cs="Arial"/>
                <w:sz w:val="18"/>
                <w:szCs w:val="18"/>
              </w:rPr>
            </w:pPr>
          </w:p>
        </w:tc>
      </w:tr>
      <w:tr w:rsidR="00284F86" w:rsidRPr="00591F24" w14:paraId="494BCB5E" w14:textId="77777777" w:rsidTr="007709FD">
        <w:trPr>
          <w:trHeight w:val="230"/>
        </w:trPr>
        <w:tc>
          <w:tcPr>
            <w:tcW w:w="686" w:type="dxa"/>
            <w:shd w:val="clear" w:color="auto" w:fill="FFFFCC"/>
            <w:noWrap/>
            <w:vAlign w:val="center"/>
          </w:tcPr>
          <w:p w14:paraId="1AD89A8C" w14:textId="77777777" w:rsidR="00284F86" w:rsidRPr="00591F24" w:rsidRDefault="00284F86" w:rsidP="007709FD">
            <w:pPr>
              <w:jc w:val="center"/>
              <w:rPr>
                <w:rFonts w:cs="Arial"/>
                <w:sz w:val="16"/>
                <w:szCs w:val="16"/>
              </w:rPr>
            </w:pPr>
            <w:r w:rsidRPr="00591F24">
              <w:rPr>
                <w:rFonts w:cs="Arial"/>
                <w:sz w:val="16"/>
                <w:szCs w:val="16"/>
              </w:rPr>
              <w:t>6</w:t>
            </w:r>
          </w:p>
        </w:tc>
        <w:tc>
          <w:tcPr>
            <w:tcW w:w="3958" w:type="dxa"/>
            <w:gridSpan w:val="2"/>
            <w:shd w:val="clear" w:color="auto" w:fill="FFFFFF"/>
            <w:noWrap/>
          </w:tcPr>
          <w:p w14:paraId="02AD9A32" w14:textId="77777777" w:rsidR="00284F86" w:rsidRPr="00591F24" w:rsidRDefault="00284F86" w:rsidP="007709FD">
            <w:pPr>
              <w:rPr>
                <w:sz w:val="18"/>
                <w:szCs w:val="18"/>
              </w:rPr>
            </w:pPr>
            <w:r w:rsidRPr="00591F24">
              <w:rPr>
                <w:sz w:val="18"/>
                <w:szCs w:val="18"/>
              </w:rPr>
              <w:t xml:space="preserve">Замена </w:t>
            </w:r>
            <w:r w:rsidRPr="003027A0">
              <w:rPr>
                <w:sz w:val="18"/>
                <w:szCs w:val="18"/>
              </w:rPr>
              <w:t xml:space="preserve">сета </w:t>
            </w:r>
            <w:r>
              <w:rPr>
                <w:sz w:val="18"/>
                <w:szCs w:val="18"/>
              </w:rPr>
              <w:t xml:space="preserve">неповратног </w:t>
            </w:r>
            <w:r w:rsidRPr="003027A0">
              <w:rPr>
                <w:sz w:val="18"/>
                <w:szCs w:val="18"/>
              </w:rPr>
              <w:t>вентила</w:t>
            </w:r>
          </w:p>
        </w:tc>
        <w:tc>
          <w:tcPr>
            <w:tcW w:w="1381" w:type="dxa"/>
            <w:shd w:val="clear" w:color="auto" w:fill="FFFFFF"/>
            <w:noWrap/>
            <w:vAlign w:val="bottom"/>
          </w:tcPr>
          <w:p w14:paraId="59011F84" w14:textId="77777777" w:rsidR="00284F86" w:rsidRPr="00591F24" w:rsidRDefault="00284F86" w:rsidP="007709FD">
            <w:pPr>
              <w:rPr>
                <w:rFonts w:cs="Arial"/>
                <w:sz w:val="18"/>
                <w:szCs w:val="18"/>
              </w:rPr>
            </w:pPr>
          </w:p>
        </w:tc>
        <w:tc>
          <w:tcPr>
            <w:tcW w:w="1281" w:type="dxa"/>
            <w:shd w:val="clear" w:color="auto" w:fill="FFFFFF"/>
            <w:noWrap/>
            <w:vAlign w:val="bottom"/>
          </w:tcPr>
          <w:p w14:paraId="1B23035E" w14:textId="77777777" w:rsidR="00284F86" w:rsidRPr="00591F24" w:rsidRDefault="00284F86" w:rsidP="007709FD">
            <w:pPr>
              <w:jc w:val="center"/>
              <w:rPr>
                <w:rFonts w:cs="Arial"/>
                <w:i/>
                <w:sz w:val="18"/>
                <w:szCs w:val="18"/>
              </w:rPr>
            </w:pPr>
          </w:p>
        </w:tc>
        <w:tc>
          <w:tcPr>
            <w:tcW w:w="1307" w:type="dxa"/>
            <w:shd w:val="clear" w:color="auto" w:fill="FFFFFF"/>
          </w:tcPr>
          <w:p w14:paraId="2944F3A8" w14:textId="77777777" w:rsidR="00284F86" w:rsidRPr="00591F24" w:rsidRDefault="00284F86" w:rsidP="007709FD">
            <w:pPr>
              <w:rPr>
                <w:rFonts w:cs="Arial"/>
                <w:sz w:val="18"/>
                <w:szCs w:val="18"/>
              </w:rPr>
            </w:pPr>
          </w:p>
        </w:tc>
        <w:tc>
          <w:tcPr>
            <w:tcW w:w="1560" w:type="dxa"/>
            <w:shd w:val="clear" w:color="auto" w:fill="FFFFFF"/>
            <w:noWrap/>
            <w:vAlign w:val="bottom"/>
          </w:tcPr>
          <w:p w14:paraId="55444AF2" w14:textId="77777777" w:rsidR="00284F86" w:rsidRPr="00591F24" w:rsidRDefault="00284F86" w:rsidP="007709FD">
            <w:pPr>
              <w:rPr>
                <w:rFonts w:cs="Arial"/>
                <w:sz w:val="18"/>
                <w:szCs w:val="18"/>
              </w:rPr>
            </w:pPr>
          </w:p>
        </w:tc>
        <w:tc>
          <w:tcPr>
            <w:tcW w:w="1417" w:type="dxa"/>
            <w:shd w:val="clear" w:color="auto" w:fill="FFFFFF"/>
          </w:tcPr>
          <w:p w14:paraId="37FC1ABA" w14:textId="77777777" w:rsidR="00284F86" w:rsidRPr="00591F24" w:rsidRDefault="00284F86" w:rsidP="007709FD">
            <w:pPr>
              <w:rPr>
                <w:rFonts w:cs="Arial"/>
                <w:sz w:val="18"/>
                <w:szCs w:val="18"/>
              </w:rPr>
            </w:pPr>
          </w:p>
        </w:tc>
        <w:tc>
          <w:tcPr>
            <w:tcW w:w="1417" w:type="dxa"/>
            <w:shd w:val="clear" w:color="auto" w:fill="FFFFFF"/>
            <w:noWrap/>
            <w:vAlign w:val="bottom"/>
          </w:tcPr>
          <w:p w14:paraId="5D9A323A" w14:textId="77777777" w:rsidR="00284F86" w:rsidRPr="00591F24" w:rsidRDefault="00284F86" w:rsidP="007709FD">
            <w:pPr>
              <w:rPr>
                <w:rFonts w:cs="Arial"/>
                <w:sz w:val="18"/>
                <w:szCs w:val="18"/>
              </w:rPr>
            </w:pPr>
          </w:p>
        </w:tc>
        <w:tc>
          <w:tcPr>
            <w:tcW w:w="1701" w:type="dxa"/>
            <w:shd w:val="clear" w:color="auto" w:fill="FFFFFF"/>
          </w:tcPr>
          <w:p w14:paraId="7F85C10B" w14:textId="77777777" w:rsidR="00284F86" w:rsidRPr="00591F24" w:rsidRDefault="00284F86" w:rsidP="007709FD">
            <w:pPr>
              <w:rPr>
                <w:rFonts w:cs="Arial"/>
                <w:sz w:val="18"/>
                <w:szCs w:val="18"/>
              </w:rPr>
            </w:pPr>
          </w:p>
        </w:tc>
      </w:tr>
      <w:tr w:rsidR="00284F86" w:rsidRPr="00591F24" w14:paraId="79440358" w14:textId="77777777" w:rsidTr="007709FD">
        <w:trPr>
          <w:trHeight w:val="179"/>
        </w:trPr>
        <w:tc>
          <w:tcPr>
            <w:tcW w:w="686" w:type="dxa"/>
            <w:shd w:val="clear" w:color="auto" w:fill="FFFFCC"/>
            <w:noWrap/>
            <w:vAlign w:val="center"/>
          </w:tcPr>
          <w:p w14:paraId="7BC59F19" w14:textId="77777777" w:rsidR="00284F86" w:rsidRPr="00591F24" w:rsidRDefault="00284F86" w:rsidP="007709FD">
            <w:pPr>
              <w:jc w:val="center"/>
              <w:rPr>
                <w:rFonts w:cs="Arial"/>
                <w:sz w:val="16"/>
                <w:szCs w:val="16"/>
              </w:rPr>
            </w:pPr>
            <w:r w:rsidRPr="00591F24">
              <w:rPr>
                <w:rFonts w:cs="Arial"/>
                <w:sz w:val="16"/>
                <w:szCs w:val="16"/>
              </w:rPr>
              <w:t>7</w:t>
            </w:r>
          </w:p>
        </w:tc>
        <w:tc>
          <w:tcPr>
            <w:tcW w:w="3958" w:type="dxa"/>
            <w:gridSpan w:val="2"/>
            <w:shd w:val="clear" w:color="auto" w:fill="FFFFFF"/>
            <w:noWrap/>
          </w:tcPr>
          <w:p w14:paraId="67758CFF" w14:textId="77777777" w:rsidR="00284F86" w:rsidRPr="00591F24" w:rsidRDefault="00284F86" w:rsidP="007709FD">
            <w:pPr>
              <w:rPr>
                <w:sz w:val="18"/>
                <w:szCs w:val="18"/>
              </w:rPr>
            </w:pPr>
            <w:r w:rsidRPr="003027A0">
              <w:rPr>
                <w:sz w:val="18"/>
                <w:szCs w:val="18"/>
              </w:rPr>
              <w:t xml:space="preserve">Замена </w:t>
            </w:r>
            <w:r>
              <w:rPr>
                <w:sz w:val="18"/>
                <w:szCs w:val="18"/>
              </w:rPr>
              <w:t xml:space="preserve">хладњака </w:t>
            </w:r>
            <w:r w:rsidRPr="003027A0">
              <w:rPr>
                <w:sz w:val="18"/>
                <w:szCs w:val="18"/>
              </w:rPr>
              <w:t>уља</w:t>
            </w:r>
          </w:p>
        </w:tc>
        <w:tc>
          <w:tcPr>
            <w:tcW w:w="1381" w:type="dxa"/>
            <w:shd w:val="clear" w:color="auto" w:fill="FFFFFF"/>
            <w:noWrap/>
            <w:vAlign w:val="bottom"/>
          </w:tcPr>
          <w:p w14:paraId="23AF09DA" w14:textId="77777777" w:rsidR="00284F86" w:rsidRPr="00591F24" w:rsidRDefault="00284F86" w:rsidP="007709FD">
            <w:pPr>
              <w:rPr>
                <w:rFonts w:cs="Arial"/>
                <w:sz w:val="18"/>
                <w:szCs w:val="18"/>
              </w:rPr>
            </w:pPr>
          </w:p>
        </w:tc>
        <w:tc>
          <w:tcPr>
            <w:tcW w:w="1281" w:type="dxa"/>
            <w:shd w:val="clear" w:color="auto" w:fill="FFFFFF"/>
            <w:noWrap/>
            <w:vAlign w:val="bottom"/>
          </w:tcPr>
          <w:p w14:paraId="0D19A34D" w14:textId="77777777" w:rsidR="00284F86" w:rsidRPr="00591F24" w:rsidRDefault="00284F86" w:rsidP="007709FD">
            <w:pPr>
              <w:jc w:val="center"/>
              <w:rPr>
                <w:rFonts w:cs="Arial"/>
                <w:i/>
                <w:sz w:val="18"/>
                <w:szCs w:val="18"/>
              </w:rPr>
            </w:pPr>
          </w:p>
        </w:tc>
        <w:tc>
          <w:tcPr>
            <w:tcW w:w="1307" w:type="dxa"/>
            <w:shd w:val="clear" w:color="auto" w:fill="FFFFFF"/>
          </w:tcPr>
          <w:p w14:paraId="2B9A6FCE" w14:textId="77777777" w:rsidR="00284F86" w:rsidRPr="00591F24" w:rsidRDefault="00284F86" w:rsidP="007709FD">
            <w:pPr>
              <w:rPr>
                <w:rFonts w:cs="Arial"/>
                <w:sz w:val="18"/>
                <w:szCs w:val="18"/>
              </w:rPr>
            </w:pPr>
          </w:p>
        </w:tc>
        <w:tc>
          <w:tcPr>
            <w:tcW w:w="1560" w:type="dxa"/>
            <w:shd w:val="clear" w:color="auto" w:fill="FFFFFF"/>
            <w:noWrap/>
            <w:vAlign w:val="bottom"/>
          </w:tcPr>
          <w:p w14:paraId="5EBFF977" w14:textId="77777777" w:rsidR="00284F86" w:rsidRPr="00591F24" w:rsidRDefault="00284F86" w:rsidP="007709FD">
            <w:pPr>
              <w:rPr>
                <w:rFonts w:cs="Arial"/>
                <w:sz w:val="18"/>
                <w:szCs w:val="18"/>
              </w:rPr>
            </w:pPr>
          </w:p>
        </w:tc>
        <w:tc>
          <w:tcPr>
            <w:tcW w:w="1417" w:type="dxa"/>
            <w:shd w:val="clear" w:color="auto" w:fill="FFFFFF"/>
          </w:tcPr>
          <w:p w14:paraId="05D23CF3" w14:textId="77777777" w:rsidR="00284F86" w:rsidRPr="00591F24" w:rsidRDefault="00284F86" w:rsidP="007709FD">
            <w:pPr>
              <w:rPr>
                <w:rFonts w:cs="Arial"/>
                <w:sz w:val="18"/>
                <w:szCs w:val="18"/>
              </w:rPr>
            </w:pPr>
          </w:p>
        </w:tc>
        <w:tc>
          <w:tcPr>
            <w:tcW w:w="1417" w:type="dxa"/>
            <w:shd w:val="clear" w:color="auto" w:fill="FFFFFF"/>
            <w:noWrap/>
            <w:vAlign w:val="bottom"/>
          </w:tcPr>
          <w:p w14:paraId="6D78ED46" w14:textId="77777777" w:rsidR="00284F86" w:rsidRPr="00591F24" w:rsidRDefault="00284F86" w:rsidP="007709FD">
            <w:pPr>
              <w:rPr>
                <w:rFonts w:cs="Arial"/>
                <w:sz w:val="18"/>
                <w:szCs w:val="18"/>
              </w:rPr>
            </w:pPr>
          </w:p>
        </w:tc>
        <w:tc>
          <w:tcPr>
            <w:tcW w:w="1701" w:type="dxa"/>
            <w:shd w:val="clear" w:color="auto" w:fill="FFFFFF"/>
          </w:tcPr>
          <w:p w14:paraId="53337CB5" w14:textId="77777777" w:rsidR="00284F86" w:rsidRPr="00591F24" w:rsidRDefault="00284F86" w:rsidP="007709FD">
            <w:pPr>
              <w:rPr>
                <w:rFonts w:cs="Arial"/>
                <w:sz w:val="18"/>
                <w:szCs w:val="18"/>
              </w:rPr>
            </w:pPr>
          </w:p>
        </w:tc>
      </w:tr>
      <w:tr w:rsidR="00284F86" w:rsidRPr="00591F24" w14:paraId="13CBEF53" w14:textId="77777777" w:rsidTr="007709FD">
        <w:trPr>
          <w:trHeight w:val="140"/>
        </w:trPr>
        <w:tc>
          <w:tcPr>
            <w:tcW w:w="686" w:type="dxa"/>
            <w:shd w:val="clear" w:color="auto" w:fill="FFFFCC"/>
            <w:noWrap/>
            <w:vAlign w:val="center"/>
          </w:tcPr>
          <w:p w14:paraId="41412DC5" w14:textId="77777777" w:rsidR="00284F86" w:rsidRPr="00591F24" w:rsidRDefault="00284F86" w:rsidP="007709FD">
            <w:pPr>
              <w:jc w:val="center"/>
              <w:rPr>
                <w:rFonts w:cs="Arial"/>
                <w:sz w:val="16"/>
                <w:szCs w:val="16"/>
              </w:rPr>
            </w:pPr>
            <w:r w:rsidRPr="00591F24">
              <w:rPr>
                <w:rFonts w:cs="Arial"/>
                <w:sz w:val="16"/>
                <w:szCs w:val="16"/>
              </w:rPr>
              <w:t>8</w:t>
            </w:r>
          </w:p>
        </w:tc>
        <w:tc>
          <w:tcPr>
            <w:tcW w:w="3958" w:type="dxa"/>
            <w:gridSpan w:val="2"/>
            <w:shd w:val="clear" w:color="auto" w:fill="FFFFFF"/>
            <w:noWrap/>
          </w:tcPr>
          <w:p w14:paraId="7C85C07F" w14:textId="77777777" w:rsidR="00284F86" w:rsidRPr="00591F24" w:rsidRDefault="00284F86" w:rsidP="007709FD">
            <w:pPr>
              <w:rPr>
                <w:sz w:val="18"/>
                <w:szCs w:val="18"/>
              </w:rPr>
            </w:pPr>
            <w:r w:rsidRPr="00591F24">
              <w:rPr>
                <w:sz w:val="18"/>
                <w:szCs w:val="18"/>
              </w:rPr>
              <w:t xml:space="preserve">Замена </w:t>
            </w:r>
            <w:r>
              <w:rPr>
                <w:sz w:val="18"/>
                <w:szCs w:val="18"/>
              </w:rPr>
              <w:t>аутоматског одвајача кондезата</w:t>
            </w:r>
          </w:p>
        </w:tc>
        <w:tc>
          <w:tcPr>
            <w:tcW w:w="1381" w:type="dxa"/>
            <w:shd w:val="clear" w:color="auto" w:fill="FFFFFF"/>
            <w:noWrap/>
            <w:vAlign w:val="bottom"/>
          </w:tcPr>
          <w:p w14:paraId="3236B17D" w14:textId="77777777" w:rsidR="00284F86" w:rsidRPr="00591F24" w:rsidRDefault="00284F86" w:rsidP="007709FD">
            <w:pPr>
              <w:rPr>
                <w:rFonts w:cs="Arial"/>
                <w:sz w:val="18"/>
                <w:szCs w:val="18"/>
              </w:rPr>
            </w:pPr>
          </w:p>
        </w:tc>
        <w:tc>
          <w:tcPr>
            <w:tcW w:w="1281" w:type="dxa"/>
            <w:shd w:val="clear" w:color="auto" w:fill="FFFFFF"/>
            <w:noWrap/>
            <w:vAlign w:val="bottom"/>
          </w:tcPr>
          <w:p w14:paraId="7743CADE" w14:textId="77777777" w:rsidR="00284F86" w:rsidRPr="00591F24" w:rsidRDefault="00284F86" w:rsidP="007709FD">
            <w:pPr>
              <w:jc w:val="center"/>
              <w:rPr>
                <w:rFonts w:cs="Arial"/>
                <w:i/>
                <w:sz w:val="18"/>
                <w:szCs w:val="18"/>
              </w:rPr>
            </w:pPr>
          </w:p>
        </w:tc>
        <w:tc>
          <w:tcPr>
            <w:tcW w:w="1307" w:type="dxa"/>
            <w:shd w:val="clear" w:color="auto" w:fill="FFFFFF"/>
          </w:tcPr>
          <w:p w14:paraId="7ECAAB45" w14:textId="77777777" w:rsidR="00284F86" w:rsidRPr="00591F24" w:rsidRDefault="00284F86" w:rsidP="007709FD">
            <w:pPr>
              <w:rPr>
                <w:rFonts w:cs="Arial"/>
                <w:sz w:val="18"/>
                <w:szCs w:val="18"/>
              </w:rPr>
            </w:pPr>
          </w:p>
        </w:tc>
        <w:tc>
          <w:tcPr>
            <w:tcW w:w="1560" w:type="dxa"/>
            <w:shd w:val="clear" w:color="auto" w:fill="FFFFFF"/>
            <w:noWrap/>
            <w:vAlign w:val="bottom"/>
          </w:tcPr>
          <w:p w14:paraId="40196363" w14:textId="77777777" w:rsidR="00284F86" w:rsidRPr="00591F24" w:rsidRDefault="00284F86" w:rsidP="007709FD">
            <w:pPr>
              <w:rPr>
                <w:rFonts w:cs="Arial"/>
                <w:sz w:val="18"/>
                <w:szCs w:val="18"/>
              </w:rPr>
            </w:pPr>
          </w:p>
        </w:tc>
        <w:tc>
          <w:tcPr>
            <w:tcW w:w="1417" w:type="dxa"/>
            <w:shd w:val="clear" w:color="auto" w:fill="FFFFFF"/>
          </w:tcPr>
          <w:p w14:paraId="2906A768" w14:textId="77777777" w:rsidR="00284F86" w:rsidRPr="00591F24" w:rsidRDefault="00284F86" w:rsidP="007709FD">
            <w:pPr>
              <w:rPr>
                <w:rFonts w:cs="Arial"/>
                <w:sz w:val="18"/>
                <w:szCs w:val="18"/>
              </w:rPr>
            </w:pPr>
          </w:p>
        </w:tc>
        <w:tc>
          <w:tcPr>
            <w:tcW w:w="1417" w:type="dxa"/>
            <w:shd w:val="clear" w:color="auto" w:fill="FFFFFF"/>
            <w:noWrap/>
            <w:vAlign w:val="bottom"/>
          </w:tcPr>
          <w:p w14:paraId="7F50FD78" w14:textId="77777777" w:rsidR="00284F86" w:rsidRPr="00591F24" w:rsidRDefault="00284F86" w:rsidP="007709FD">
            <w:pPr>
              <w:rPr>
                <w:rFonts w:cs="Arial"/>
                <w:sz w:val="18"/>
                <w:szCs w:val="18"/>
              </w:rPr>
            </w:pPr>
          </w:p>
        </w:tc>
        <w:tc>
          <w:tcPr>
            <w:tcW w:w="1701" w:type="dxa"/>
            <w:shd w:val="clear" w:color="auto" w:fill="FFFFFF"/>
          </w:tcPr>
          <w:p w14:paraId="6118E9BD" w14:textId="77777777" w:rsidR="00284F86" w:rsidRPr="00591F24" w:rsidRDefault="00284F86" w:rsidP="007709FD">
            <w:pPr>
              <w:rPr>
                <w:rFonts w:cs="Arial"/>
                <w:sz w:val="18"/>
                <w:szCs w:val="18"/>
              </w:rPr>
            </w:pPr>
          </w:p>
        </w:tc>
      </w:tr>
      <w:tr w:rsidR="00284F86" w:rsidRPr="00591F24" w14:paraId="48ED18C8" w14:textId="77777777" w:rsidTr="007709FD">
        <w:trPr>
          <w:trHeight w:val="230"/>
        </w:trPr>
        <w:tc>
          <w:tcPr>
            <w:tcW w:w="686" w:type="dxa"/>
            <w:shd w:val="clear" w:color="auto" w:fill="FFFFCC"/>
            <w:noWrap/>
            <w:vAlign w:val="center"/>
          </w:tcPr>
          <w:p w14:paraId="11A8F9B4" w14:textId="77777777" w:rsidR="00284F86" w:rsidRPr="00591F24" w:rsidRDefault="00284F86" w:rsidP="007709FD">
            <w:pPr>
              <w:jc w:val="center"/>
              <w:rPr>
                <w:rFonts w:cs="Arial"/>
                <w:sz w:val="16"/>
                <w:szCs w:val="16"/>
              </w:rPr>
            </w:pPr>
            <w:r w:rsidRPr="00591F24">
              <w:rPr>
                <w:rFonts w:cs="Arial"/>
                <w:sz w:val="16"/>
                <w:szCs w:val="16"/>
              </w:rPr>
              <w:t>9</w:t>
            </w:r>
          </w:p>
        </w:tc>
        <w:tc>
          <w:tcPr>
            <w:tcW w:w="3958" w:type="dxa"/>
            <w:gridSpan w:val="2"/>
            <w:shd w:val="clear" w:color="auto" w:fill="FFFFFF"/>
            <w:noWrap/>
          </w:tcPr>
          <w:p w14:paraId="1A802ADC" w14:textId="77777777" w:rsidR="00284F86" w:rsidRPr="00591F24" w:rsidRDefault="00284F86" w:rsidP="007709FD">
            <w:pPr>
              <w:rPr>
                <w:sz w:val="18"/>
                <w:szCs w:val="18"/>
              </w:rPr>
            </w:pPr>
            <w:r w:rsidRPr="00591F24">
              <w:rPr>
                <w:sz w:val="18"/>
                <w:szCs w:val="18"/>
              </w:rPr>
              <w:t xml:space="preserve">Замена </w:t>
            </w:r>
            <w:r>
              <w:rPr>
                <w:sz w:val="18"/>
                <w:szCs w:val="18"/>
              </w:rPr>
              <w:t>вентилатора компресора</w:t>
            </w:r>
          </w:p>
        </w:tc>
        <w:tc>
          <w:tcPr>
            <w:tcW w:w="1381" w:type="dxa"/>
            <w:shd w:val="clear" w:color="auto" w:fill="FFFFFF"/>
            <w:noWrap/>
            <w:vAlign w:val="bottom"/>
          </w:tcPr>
          <w:p w14:paraId="41F903CD" w14:textId="77777777" w:rsidR="00284F86" w:rsidRPr="00591F24" w:rsidRDefault="00284F86" w:rsidP="007709FD">
            <w:pPr>
              <w:rPr>
                <w:rFonts w:cs="Arial"/>
                <w:sz w:val="18"/>
                <w:szCs w:val="18"/>
              </w:rPr>
            </w:pPr>
          </w:p>
        </w:tc>
        <w:tc>
          <w:tcPr>
            <w:tcW w:w="1281" w:type="dxa"/>
            <w:shd w:val="clear" w:color="auto" w:fill="FFFFFF"/>
            <w:noWrap/>
            <w:vAlign w:val="bottom"/>
          </w:tcPr>
          <w:p w14:paraId="0913AD10" w14:textId="77777777" w:rsidR="00284F86" w:rsidRPr="00591F24" w:rsidRDefault="00284F86" w:rsidP="007709FD">
            <w:pPr>
              <w:jc w:val="center"/>
              <w:rPr>
                <w:rFonts w:cs="Arial"/>
                <w:i/>
                <w:sz w:val="18"/>
                <w:szCs w:val="18"/>
              </w:rPr>
            </w:pPr>
          </w:p>
        </w:tc>
        <w:tc>
          <w:tcPr>
            <w:tcW w:w="1307" w:type="dxa"/>
            <w:shd w:val="clear" w:color="auto" w:fill="FFFFFF"/>
          </w:tcPr>
          <w:p w14:paraId="52E2ED44" w14:textId="77777777" w:rsidR="00284F86" w:rsidRPr="00591F24" w:rsidRDefault="00284F86" w:rsidP="007709FD">
            <w:pPr>
              <w:rPr>
                <w:rFonts w:cs="Arial"/>
                <w:sz w:val="18"/>
                <w:szCs w:val="18"/>
              </w:rPr>
            </w:pPr>
          </w:p>
        </w:tc>
        <w:tc>
          <w:tcPr>
            <w:tcW w:w="1560" w:type="dxa"/>
            <w:shd w:val="clear" w:color="auto" w:fill="FFFFFF"/>
            <w:noWrap/>
            <w:vAlign w:val="bottom"/>
          </w:tcPr>
          <w:p w14:paraId="66B53B38" w14:textId="77777777" w:rsidR="00284F86" w:rsidRPr="00591F24" w:rsidRDefault="00284F86" w:rsidP="007709FD">
            <w:pPr>
              <w:rPr>
                <w:rFonts w:cs="Arial"/>
                <w:sz w:val="18"/>
                <w:szCs w:val="18"/>
              </w:rPr>
            </w:pPr>
          </w:p>
        </w:tc>
        <w:tc>
          <w:tcPr>
            <w:tcW w:w="1417" w:type="dxa"/>
            <w:shd w:val="clear" w:color="auto" w:fill="FFFFFF"/>
          </w:tcPr>
          <w:p w14:paraId="51ADB44D" w14:textId="77777777" w:rsidR="00284F86" w:rsidRPr="00591F24" w:rsidRDefault="00284F86" w:rsidP="007709FD">
            <w:pPr>
              <w:rPr>
                <w:rFonts w:cs="Arial"/>
                <w:sz w:val="18"/>
                <w:szCs w:val="18"/>
              </w:rPr>
            </w:pPr>
          </w:p>
        </w:tc>
        <w:tc>
          <w:tcPr>
            <w:tcW w:w="1417" w:type="dxa"/>
            <w:shd w:val="clear" w:color="auto" w:fill="FFFFFF"/>
            <w:noWrap/>
            <w:vAlign w:val="bottom"/>
          </w:tcPr>
          <w:p w14:paraId="0FEAC977" w14:textId="77777777" w:rsidR="00284F86" w:rsidRPr="00591F24" w:rsidRDefault="00284F86" w:rsidP="007709FD">
            <w:pPr>
              <w:rPr>
                <w:rFonts w:cs="Arial"/>
                <w:sz w:val="18"/>
                <w:szCs w:val="18"/>
              </w:rPr>
            </w:pPr>
          </w:p>
        </w:tc>
        <w:tc>
          <w:tcPr>
            <w:tcW w:w="1701" w:type="dxa"/>
            <w:shd w:val="clear" w:color="auto" w:fill="FFFFFF"/>
          </w:tcPr>
          <w:p w14:paraId="3D3F8564" w14:textId="77777777" w:rsidR="00284F86" w:rsidRPr="00591F24" w:rsidRDefault="00284F86" w:rsidP="007709FD">
            <w:pPr>
              <w:rPr>
                <w:rFonts w:cs="Arial"/>
                <w:sz w:val="18"/>
                <w:szCs w:val="18"/>
              </w:rPr>
            </w:pPr>
          </w:p>
        </w:tc>
      </w:tr>
      <w:tr w:rsidR="00284F86" w:rsidRPr="00591F24" w14:paraId="7A1B6B71" w14:textId="77777777" w:rsidTr="007709FD">
        <w:trPr>
          <w:trHeight w:val="295"/>
        </w:trPr>
        <w:tc>
          <w:tcPr>
            <w:tcW w:w="686" w:type="dxa"/>
            <w:shd w:val="clear" w:color="auto" w:fill="FFFFCC"/>
            <w:noWrap/>
            <w:vAlign w:val="center"/>
          </w:tcPr>
          <w:p w14:paraId="4ADC8720" w14:textId="77777777" w:rsidR="00284F86" w:rsidRPr="00591F24" w:rsidRDefault="00284F86" w:rsidP="007709FD">
            <w:pPr>
              <w:jc w:val="center"/>
              <w:rPr>
                <w:rFonts w:cs="Arial"/>
                <w:sz w:val="16"/>
                <w:szCs w:val="16"/>
              </w:rPr>
            </w:pPr>
            <w:r>
              <w:rPr>
                <w:rFonts w:cs="Arial"/>
                <w:sz w:val="16"/>
                <w:szCs w:val="16"/>
              </w:rPr>
              <w:t>1</w:t>
            </w:r>
            <w:r w:rsidRPr="00591F24">
              <w:rPr>
                <w:rFonts w:cs="Arial"/>
                <w:sz w:val="16"/>
                <w:szCs w:val="16"/>
              </w:rPr>
              <w:t>0</w:t>
            </w:r>
          </w:p>
        </w:tc>
        <w:tc>
          <w:tcPr>
            <w:tcW w:w="3958" w:type="dxa"/>
            <w:gridSpan w:val="2"/>
            <w:shd w:val="clear" w:color="auto" w:fill="FFFFFF"/>
            <w:noWrap/>
          </w:tcPr>
          <w:p w14:paraId="0938A1A2" w14:textId="77777777" w:rsidR="00284F86" w:rsidRPr="00591F24" w:rsidRDefault="00284F86" w:rsidP="007709FD">
            <w:pPr>
              <w:ind w:left="-2" w:right="-141"/>
              <w:rPr>
                <w:sz w:val="18"/>
                <w:szCs w:val="18"/>
              </w:rPr>
            </w:pPr>
            <w:r w:rsidRPr="00591F24">
              <w:rPr>
                <w:sz w:val="18"/>
                <w:szCs w:val="18"/>
              </w:rPr>
              <w:t xml:space="preserve">Монтажа компресора и пуштање у рад </w:t>
            </w:r>
          </w:p>
        </w:tc>
        <w:tc>
          <w:tcPr>
            <w:tcW w:w="1381" w:type="dxa"/>
            <w:shd w:val="clear" w:color="auto" w:fill="FFFFFF"/>
            <w:noWrap/>
            <w:vAlign w:val="center"/>
          </w:tcPr>
          <w:p w14:paraId="5C9D7082" w14:textId="77777777" w:rsidR="00284F86" w:rsidRPr="00591F24" w:rsidRDefault="00284F86" w:rsidP="007709FD">
            <w:pPr>
              <w:jc w:val="center"/>
              <w:rPr>
                <w:rFonts w:cs="Arial"/>
                <w:sz w:val="18"/>
                <w:szCs w:val="18"/>
              </w:rPr>
            </w:pPr>
            <w:r w:rsidRPr="00591F24">
              <w:rPr>
                <w:rFonts w:cs="Arial"/>
                <w:sz w:val="18"/>
                <w:szCs w:val="18"/>
              </w:rPr>
              <w:t>X</w:t>
            </w:r>
          </w:p>
        </w:tc>
        <w:tc>
          <w:tcPr>
            <w:tcW w:w="1281" w:type="dxa"/>
            <w:shd w:val="clear" w:color="auto" w:fill="FFFFFF"/>
            <w:noWrap/>
            <w:vAlign w:val="bottom"/>
          </w:tcPr>
          <w:p w14:paraId="1EF20EF5" w14:textId="77777777" w:rsidR="00284F86" w:rsidRPr="00591F24" w:rsidRDefault="00284F86" w:rsidP="007709FD">
            <w:pPr>
              <w:jc w:val="center"/>
              <w:rPr>
                <w:rFonts w:cs="Arial"/>
                <w:i/>
                <w:sz w:val="18"/>
                <w:szCs w:val="18"/>
              </w:rPr>
            </w:pPr>
          </w:p>
        </w:tc>
        <w:tc>
          <w:tcPr>
            <w:tcW w:w="1307" w:type="dxa"/>
            <w:shd w:val="clear" w:color="auto" w:fill="FFFFFF"/>
          </w:tcPr>
          <w:p w14:paraId="47349DC7" w14:textId="77777777" w:rsidR="00284F86" w:rsidRPr="00591F24" w:rsidRDefault="00284F86" w:rsidP="007709FD">
            <w:pPr>
              <w:rPr>
                <w:rFonts w:cs="Arial"/>
                <w:sz w:val="18"/>
                <w:szCs w:val="18"/>
              </w:rPr>
            </w:pPr>
          </w:p>
        </w:tc>
        <w:tc>
          <w:tcPr>
            <w:tcW w:w="1560" w:type="dxa"/>
            <w:shd w:val="clear" w:color="auto" w:fill="FFFFFF"/>
            <w:noWrap/>
            <w:vAlign w:val="bottom"/>
          </w:tcPr>
          <w:p w14:paraId="4895ADCA" w14:textId="77777777" w:rsidR="00284F86" w:rsidRPr="00591F24" w:rsidRDefault="00284F86" w:rsidP="007709FD">
            <w:pPr>
              <w:rPr>
                <w:rFonts w:cs="Arial"/>
                <w:sz w:val="18"/>
                <w:szCs w:val="18"/>
              </w:rPr>
            </w:pPr>
          </w:p>
        </w:tc>
        <w:tc>
          <w:tcPr>
            <w:tcW w:w="1417" w:type="dxa"/>
            <w:shd w:val="clear" w:color="auto" w:fill="FFFFFF"/>
          </w:tcPr>
          <w:p w14:paraId="3138F7B3" w14:textId="77777777" w:rsidR="00284F86" w:rsidRPr="00591F24" w:rsidRDefault="00284F86" w:rsidP="007709FD">
            <w:pPr>
              <w:rPr>
                <w:rFonts w:cs="Arial"/>
                <w:sz w:val="18"/>
                <w:szCs w:val="18"/>
              </w:rPr>
            </w:pPr>
          </w:p>
        </w:tc>
        <w:tc>
          <w:tcPr>
            <w:tcW w:w="1417" w:type="dxa"/>
            <w:shd w:val="clear" w:color="auto" w:fill="FFFFFF"/>
            <w:noWrap/>
            <w:vAlign w:val="bottom"/>
          </w:tcPr>
          <w:p w14:paraId="71835548" w14:textId="77777777" w:rsidR="00284F86" w:rsidRPr="00591F24" w:rsidRDefault="00284F86" w:rsidP="007709FD">
            <w:pPr>
              <w:rPr>
                <w:rFonts w:cs="Arial"/>
                <w:sz w:val="18"/>
                <w:szCs w:val="18"/>
              </w:rPr>
            </w:pPr>
          </w:p>
        </w:tc>
        <w:tc>
          <w:tcPr>
            <w:tcW w:w="1701" w:type="dxa"/>
            <w:shd w:val="clear" w:color="auto" w:fill="FFFFFF"/>
          </w:tcPr>
          <w:p w14:paraId="566BA164" w14:textId="77777777" w:rsidR="00284F86" w:rsidRPr="00591F24" w:rsidRDefault="00284F86" w:rsidP="007709FD">
            <w:pPr>
              <w:rPr>
                <w:rFonts w:cs="Arial"/>
                <w:sz w:val="18"/>
                <w:szCs w:val="18"/>
              </w:rPr>
            </w:pPr>
          </w:p>
        </w:tc>
      </w:tr>
      <w:tr w:rsidR="00284F86" w:rsidRPr="00591F24" w14:paraId="2DE71410" w14:textId="77777777" w:rsidTr="007709FD">
        <w:trPr>
          <w:trHeight w:val="300"/>
        </w:trPr>
        <w:tc>
          <w:tcPr>
            <w:tcW w:w="14708" w:type="dxa"/>
            <w:gridSpan w:val="10"/>
            <w:shd w:val="clear" w:color="auto" w:fill="FFFFCC"/>
            <w:noWrap/>
            <w:vAlign w:val="center"/>
          </w:tcPr>
          <w:p w14:paraId="3D70DD50" w14:textId="70146B10" w:rsidR="00284F86" w:rsidRPr="00591F24" w:rsidRDefault="00284F86" w:rsidP="007709FD">
            <w:pPr>
              <w:jc w:val="center"/>
              <w:rPr>
                <w:rFonts w:cs="Arial"/>
                <w:sz w:val="18"/>
                <w:szCs w:val="18"/>
              </w:rPr>
            </w:pPr>
            <w:r>
              <w:rPr>
                <w:rFonts w:cs="Arial"/>
                <w:b/>
                <w:bCs/>
                <w:iCs/>
                <w:sz w:val="18"/>
                <w:szCs w:val="18"/>
              </w:rPr>
              <w:t>3</w:t>
            </w:r>
            <w:r w:rsidR="00880312">
              <w:rPr>
                <w:rFonts w:cs="Arial"/>
                <w:b/>
                <w:bCs/>
                <w:iCs/>
                <w:sz w:val="18"/>
                <w:szCs w:val="18"/>
              </w:rPr>
              <w:t>.</w:t>
            </w:r>
            <w:r>
              <w:rPr>
                <w:rFonts w:cs="Arial"/>
                <w:b/>
                <w:bCs/>
                <w:iCs/>
                <w:sz w:val="18"/>
                <w:szCs w:val="18"/>
              </w:rPr>
              <w:t xml:space="preserve"> </w:t>
            </w:r>
            <w:r w:rsidRPr="00687C1F">
              <w:rPr>
                <w:rFonts w:cs="Arial"/>
                <w:b/>
                <w:bCs/>
                <w:iCs/>
                <w:sz w:val="18"/>
                <w:szCs w:val="18"/>
              </w:rPr>
              <w:t>Ремонт</w:t>
            </w:r>
            <w:r w:rsidRPr="00591F24">
              <w:rPr>
                <w:rFonts w:cs="Arial"/>
                <w:b/>
                <w:bCs/>
                <w:iCs/>
                <w:sz w:val="18"/>
                <w:szCs w:val="18"/>
              </w:rPr>
              <w:t xml:space="preserve"> компресора Atlas Copco </w:t>
            </w:r>
            <w:r>
              <w:rPr>
                <w:rFonts w:cs="Arial"/>
                <w:b/>
                <w:bCs/>
                <w:iCs/>
                <w:sz w:val="18"/>
                <w:szCs w:val="18"/>
              </w:rPr>
              <w:t>GА-15</w:t>
            </w:r>
          </w:p>
        </w:tc>
      </w:tr>
      <w:tr w:rsidR="00284F86" w:rsidRPr="00591F24" w14:paraId="742EB69C" w14:textId="77777777" w:rsidTr="007709FD">
        <w:trPr>
          <w:trHeight w:val="164"/>
        </w:trPr>
        <w:tc>
          <w:tcPr>
            <w:tcW w:w="686" w:type="dxa"/>
            <w:shd w:val="clear" w:color="auto" w:fill="FFFFCC"/>
            <w:noWrap/>
            <w:vAlign w:val="center"/>
          </w:tcPr>
          <w:p w14:paraId="14F98707" w14:textId="77777777" w:rsidR="00284F86" w:rsidRPr="00591F24" w:rsidRDefault="00284F86" w:rsidP="007709FD">
            <w:pPr>
              <w:jc w:val="center"/>
              <w:rPr>
                <w:rFonts w:cs="Arial"/>
                <w:sz w:val="16"/>
                <w:szCs w:val="16"/>
              </w:rPr>
            </w:pPr>
            <w:r w:rsidRPr="00591F24">
              <w:rPr>
                <w:rFonts w:cs="Arial"/>
                <w:sz w:val="16"/>
                <w:szCs w:val="16"/>
              </w:rPr>
              <w:t>1</w:t>
            </w:r>
          </w:p>
        </w:tc>
        <w:tc>
          <w:tcPr>
            <w:tcW w:w="3958" w:type="dxa"/>
            <w:gridSpan w:val="2"/>
            <w:shd w:val="clear" w:color="auto" w:fill="FFFFFF"/>
            <w:noWrap/>
            <w:vAlign w:val="bottom"/>
          </w:tcPr>
          <w:p w14:paraId="43BDC985" w14:textId="77777777" w:rsidR="00284F86" w:rsidRPr="00965BB0" w:rsidRDefault="00284F86" w:rsidP="007709FD">
            <w:pPr>
              <w:rPr>
                <w:rFonts w:cs="Arial"/>
                <w:color w:val="000000"/>
                <w:sz w:val="18"/>
                <w:szCs w:val="18"/>
              </w:rPr>
            </w:pPr>
            <w:r w:rsidRPr="00965BB0">
              <w:rPr>
                <w:rFonts w:cs="Arial"/>
                <w:color w:val="000000"/>
                <w:sz w:val="18"/>
                <w:szCs w:val="18"/>
              </w:rPr>
              <w:t>Демонтажа компресора</w:t>
            </w:r>
          </w:p>
        </w:tc>
        <w:tc>
          <w:tcPr>
            <w:tcW w:w="1381" w:type="dxa"/>
            <w:shd w:val="clear" w:color="auto" w:fill="FFFFFF"/>
            <w:noWrap/>
            <w:vAlign w:val="bottom"/>
          </w:tcPr>
          <w:p w14:paraId="62E8D313" w14:textId="77777777" w:rsidR="00284F86" w:rsidRPr="00591F24" w:rsidRDefault="00284F86" w:rsidP="007709FD">
            <w:pPr>
              <w:jc w:val="center"/>
              <w:rPr>
                <w:rFonts w:cs="Arial"/>
                <w:sz w:val="18"/>
                <w:szCs w:val="18"/>
              </w:rPr>
            </w:pPr>
            <w:r w:rsidRPr="00591F24">
              <w:rPr>
                <w:rFonts w:cs="Arial"/>
                <w:sz w:val="18"/>
                <w:szCs w:val="18"/>
              </w:rPr>
              <w:t>X</w:t>
            </w:r>
          </w:p>
        </w:tc>
        <w:tc>
          <w:tcPr>
            <w:tcW w:w="1281" w:type="dxa"/>
            <w:shd w:val="clear" w:color="auto" w:fill="FFFFFF"/>
            <w:noWrap/>
            <w:vAlign w:val="bottom"/>
          </w:tcPr>
          <w:p w14:paraId="18F65EFD" w14:textId="77777777" w:rsidR="00284F86" w:rsidRPr="00591F24" w:rsidRDefault="00284F86" w:rsidP="007709FD">
            <w:pPr>
              <w:jc w:val="center"/>
              <w:rPr>
                <w:rFonts w:cs="Arial"/>
                <w:i/>
                <w:sz w:val="18"/>
                <w:szCs w:val="18"/>
              </w:rPr>
            </w:pPr>
          </w:p>
        </w:tc>
        <w:tc>
          <w:tcPr>
            <w:tcW w:w="1307" w:type="dxa"/>
            <w:shd w:val="clear" w:color="auto" w:fill="FFFFFF"/>
          </w:tcPr>
          <w:p w14:paraId="3EA6D6A5" w14:textId="77777777" w:rsidR="00284F86" w:rsidRPr="00591F24" w:rsidRDefault="00284F86" w:rsidP="007709FD">
            <w:pPr>
              <w:rPr>
                <w:rFonts w:cs="Arial"/>
                <w:sz w:val="18"/>
                <w:szCs w:val="18"/>
              </w:rPr>
            </w:pPr>
          </w:p>
        </w:tc>
        <w:tc>
          <w:tcPr>
            <w:tcW w:w="1560" w:type="dxa"/>
            <w:shd w:val="clear" w:color="auto" w:fill="FFFFFF"/>
            <w:noWrap/>
            <w:vAlign w:val="bottom"/>
          </w:tcPr>
          <w:p w14:paraId="21853D67" w14:textId="77777777" w:rsidR="00284F86" w:rsidRPr="00591F24" w:rsidRDefault="00284F86" w:rsidP="007709FD">
            <w:pPr>
              <w:rPr>
                <w:rFonts w:cs="Arial"/>
                <w:sz w:val="18"/>
                <w:szCs w:val="18"/>
              </w:rPr>
            </w:pPr>
          </w:p>
        </w:tc>
        <w:tc>
          <w:tcPr>
            <w:tcW w:w="1417" w:type="dxa"/>
            <w:shd w:val="clear" w:color="auto" w:fill="FFFFFF"/>
          </w:tcPr>
          <w:p w14:paraId="0F915A82" w14:textId="77777777" w:rsidR="00284F86" w:rsidRPr="00591F24" w:rsidRDefault="00284F86" w:rsidP="007709FD">
            <w:pPr>
              <w:rPr>
                <w:rFonts w:cs="Arial"/>
                <w:sz w:val="18"/>
                <w:szCs w:val="18"/>
              </w:rPr>
            </w:pPr>
          </w:p>
        </w:tc>
        <w:tc>
          <w:tcPr>
            <w:tcW w:w="1417" w:type="dxa"/>
            <w:shd w:val="clear" w:color="auto" w:fill="FFFFFF"/>
            <w:noWrap/>
            <w:vAlign w:val="bottom"/>
          </w:tcPr>
          <w:p w14:paraId="5649E8A5" w14:textId="77777777" w:rsidR="00284F86" w:rsidRPr="00591F24" w:rsidRDefault="00284F86" w:rsidP="007709FD">
            <w:pPr>
              <w:rPr>
                <w:rFonts w:cs="Arial"/>
                <w:sz w:val="18"/>
                <w:szCs w:val="18"/>
              </w:rPr>
            </w:pPr>
          </w:p>
        </w:tc>
        <w:tc>
          <w:tcPr>
            <w:tcW w:w="1701" w:type="dxa"/>
            <w:shd w:val="clear" w:color="auto" w:fill="FFFFFF"/>
          </w:tcPr>
          <w:p w14:paraId="6C6EDD5A" w14:textId="77777777" w:rsidR="00284F86" w:rsidRPr="00591F24" w:rsidRDefault="00284F86" w:rsidP="007709FD">
            <w:pPr>
              <w:rPr>
                <w:rFonts w:cs="Arial"/>
                <w:sz w:val="18"/>
                <w:szCs w:val="18"/>
              </w:rPr>
            </w:pPr>
          </w:p>
        </w:tc>
      </w:tr>
      <w:tr w:rsidR="00284F86" w:rsidRPr="00591F24" w14:paraId="53898D31" w14:textId="77777777" w:rsidTr="007709FD">
        <w:trPr>
          <w:trHeight w:val="126"/>
        </w:trPr>
        <w:tc>
          <w:tcPr>
            <w:tcW w:w="686" w:type="dxa"/>
            <w:shd w:val="clear" w:color="auto" w:fill="FFFFCC"/>
            <w:noWrap/>
            <w:vAlign w:val="center"/>
          </w:tcPr>
          <w:p w14:paraId="3F2074AF" w14:textId="77777777" w:rsidR="00284F86" w:rsidRPr="00591F24" w:rsidRDefault="00284F86" w:rsidP="007709FD">
            <w:pPr>
              <w:jc w:val="center"/>
              <w:rPr>
                <w:rFonts w:cs="Arial"/>
                <w:sz w:val="16"/>
                <w:szCs w:val="16"/>
              </w:rPr>
            </w:pPr>
            <w:r w:rsidRPr="00591F24">
              <w:rPr>
                <w:rFonts w:cs="Arial"/>
                <w:sz w:val="16"/>
                <w:szCs w:val="16"/>
              </w:rPr>
              <w:t>2</w:t>
            </w:r>
          </w:p>
        </w:tc>
        <w:tc>
          <w:tcPr>
            <w:tcW w:w="3958" w:type="dxa"/>
            <w:gridSpan w:val="2"/>
            <w:shd w:val="clear" w:color="auto" w:fill="FFFFFF"/>
            <w:noWrap/>
            <w:vAlign w:val="bottom"/>
          </w:tcPr>
          <w:p w14:paraId="5B293AB5" w14:textId="77777777" w:rsidR="00284F86" w:rsidRPr="00965BB0" w:rsidRDefault="00284F86" w:rsidP="007709FD">
            <w:pPr>
              <w:rPr>
                <w:rFonts w:cs="Arial"/>
                <w:color w:val="000000"/>
                <w:sz w:val="18"/>
                <w:szCs w:val="18"/>
              </w:rPr>
            </w:pPr>
            <w:r w:rsidRPr="00965BB0">
              <w:rPr>
                <w:rFonts w:cs="Arial"/>
                <w:color w:val="000000"/>
                <w:sz w:val="18"/>
                <w:szCs w:val="18"/>
              </w:rPr>
              <w:t>Замена сета филтера сепаратора 2901353600</w:t>
            </w:r>
          </w:p>
        </w:tc>
        <w:tc>
          <w:tcPr>
            <w:tcW w:w="1381" w:type="dxa"/>
            <w:shd w:val="clear" w:color="auto" w:fill="FFFFFF"/>
            <w:noWrap/>
            <w:vAlign w:val="bottom"/>
          </w:tcPr>
          <w:p w14:paraId="57BE297D" w14:textId="77777777" w:rsidR="00284F86" w:rsidRPr="00591F24" w:rsidRDefault="00284F86" w:rsidP="007709FD">
            <w:pPr>
              <w:rPr>
                <w:rFonts w:cs="Arial"/>
                <w:sz w:val="18"/>
                <w:szCs w:val="18"/>
              </w:rPr>
            </w:pPr>
          </w:p>
        </w:tc>
        <w:tc>
          <w:tcPr>
            <w:tcW w:w="1281" w:type="dxa"/>
            <w:shd w:val="clear" w:color="auto" w:fill="FFFFFF"/>
            <w:noWrap/>
            <w:vAlign w:val="bottom"/>
          </w:tcPr>
          <w:p w14:paraId="354A844A" w14:textId="77777777" w:rsidR="00284F86" w:rsidRPr="00591F24" w:rsidRDefault="00284F86" w:rsidP="007709FD">
            <w:pPr>
              <w:jc w:val="center"/>
              <w:rPr>
                <w:rFonts w:cs="Arial"/>
                <w:i/>
                <w:sz w:val="18"/>
                <w:szCs w:val="18"/>
              </w:rPr>
            </w:pPr>
          </w:p>
        </w:tc>
        <w:tc>
          <w:tcPr>
            <w:tcW w:w="1307" w:type="dxa"/>
            <w:shd w:val="clear" w:color="auto" w:fill="FFFFFF"/>
          </w:tcPr>
          <w:p w14:paraId="06C1E999" w14:textId="77777777" w:rsidR="00284F86" w:rsidRPr="00591F24" w:rsidRDefault="00284F86" w:rsidP="007709FD">
            <w:pPr>
              <w:rPr>
                <w:rFonts w:cs="Arial"/>
                <w:sz w:val="18"/>
                <w:szCs w:val="18"/>
              </w:rPr>
            </w:pPr>
          </w:p>
        </w:tc>
        <w:tc>
          <w:tcPr>
            <w:tcW w:w="1560" w:type="dxa"/>
            <w:shd w:val="clear" w:color="auto" w:fill="FFFFFF"/>
            <w:noWrap/>
            <w:vAlign w:val="bottom"/>
          </w:tcPr>
          <w:p w14:paraId="582B3679" w14:textId="77777777" w:rsidR="00284F86" w:rsidRPr="00591F24" w:rsidRDefault="00284F86" w:rsidP="007709FD">
            <w:pPr>
              <w:rPr>
                <w:rFonts w:cs="Arial"/>
                <w:sz w:val="18"/>
                <w:szCs w:val="18"/>
              </w:rPr>
            </w:pPr>
          </w:p>
        </w:tc>
        <w:tc>
          <w:tcPr>
            <w:tcW w:w="1417" w:type="dxa"/>
            <w:shd w:val="clear" w:color="auto" w:fill="FFFFFF"/>
          </w:tcPr>
          <w:p w14:paraId="0CD59A06" w14:textId="77777777" w:rsidR="00284F86" w:rsidRPr="00591F24" w:rsidRDefault="00284F86" w:rsidP="007709FD">
            <w:pPr>
              <w:rPr>
                <w:rFonts w:cs="Arial"/>
                <w:sz w:val="18"/>
                <w:szCs w:val="18"/>
              </w:rPr>
            </w:pPr>
          </w:p>
        </w:tc>
        <w:tc>
          <w:tcPr>
            <w:tcW w:w="1417" w:type="dxa"/>
            <w:shd w:val="clear" w:color="auto" w:fill="FFFFFF"/>
            <w:noWrap/>
            <w:vAlign w:val="bottom"/>
          </w:tcPr>
          <w:p w14:paraId="79829864" w14:textId="77777777" w:rsidR="00284F86" w:rsidRPr="00591F24" w:rsidRDefault="00284F86" w:rsidP="007709FD">
            <w:pPr>
              <w:rPr>
                <w:rFonts w:cs="Arial"/>
                <w:sz w:val="18"/>
                <w:szCs w:val="18"/>
              </w:rPr>
            </w:pPr>
          </w:p>
        </w:tc>
        <w:tc>
          <w:tcPr>
            <w:tcW w:w="1701" w:type="dxa"/>
            <w:shd w:val="clear" w:color="auto" w:fill="FFFFFF"/>
          </w:tcPr>
          <w:p w14:paraId="221D27B8" w14:textId="77777777" w:rsidR="00284F86" w:rsidRPr="00591F24" w:rsidRDefault="00284F86" w:rsidP="007709FD">
            <w:pPr>
              <w:rPr>
                <w:rFonts w:cs="Arial"/>
                <w:sz w:val="18"/>
                <w:szCs w:val="18"/>
              </w:rPr>
            </w:pPr>
          </w:p>
        </w:tc>
      </w:tr>
      <w:tr w:rsidR="00284F86" w:rsidRPr="00591F24" w14:paraId="73E3D19F" w14:textId="77777777" w:rsidTr="007709FD">
        <w:trPr>
          <w:trHeight w:val="173"/>
        </w:trPr>
        <w:tc>
          <w:tcPr>
            <w:tcW w:w="686" w:type="dxa"/>
            <w:shd w:val="clear" w:color="auto" w:fill="FFFFCC"/>
            <w:noWrap/>
            <w:vAlign w:val="center"/>
          </w:tcPr>
          <w:p w14:paraId="5EFA785A" w14:textId="77777777" w:rsidR="00284F86" w:rsidRPr="00591F24" w:rsidRDefault="00284F86" w:rsidP="007709FD">
            <w:pPr>
              <w:jc w:val="center"/>
              <w:rPr>
                <w:rFonts w:cs="Arial"/>
                <w:sz w:val="16"/>
                <w:szCs w:val="16"/>
              </w:rPr>
            </w:pPr>
            <w:r w:rsidRPr="00591F24">
              <w:rPr>
                <w:rFonts w:cs="Arial"/>
                <w:sz w:val="16"/>
                <w:szCs w:val="16"/>
              </w:rPr>
              <w:t>3</w:t>
            </w:r>
          </w:p>
        </w:tc>
        <w:tc>
          <w:tcPr>
            <w:tcW w:w="3958" w:type="dxa"/>
            <w:gridSpan w:val="2"/>
            <w:shd w:val="clear" w:color="auto" w:fill="FFFFFF"/>
            <w:noWrap/>
            <w:vAlign w:val="bottom"/>
          </w:tcPr>
          <w:p w14:paraId="49E7EF95" w14:textId="77777777" w:rsidR="00284F86" w:rsidRPr="00965BB0" w:rsidRDefault="00284F86" w:rsidP="007709FD">
            <w:pPr>
              <w:rPr>
                <w:rFonts w:cs="Arial"/>
                <w:color w:val="000000"/>
                <w:sz w:val="18"/>
                <w:szCs w:val="18"/>
              </w:rPr>
            </w:pPr>
            <w:r w:rsidRPr="00965BB0">
              <w:rPr>
                <w:rFonts w:cs="Arial"/>
                <w:color w:val="000000"/>
                <w:sz w:val="18"/>
                <w:szCs w:val="18"/>
              </w:rPr>
              <w:t>Замена сета дренаже 2200902017</w:t>
            </w:r>
          </w:p>
        </w:tc>
        <w:tc>
          <w:tcPr>
            <w:tcW w:w="1381" w:type="dxa"/>
            <w:shd w:val="clear" w:color="auto" w:fill="FFFFFF"/>
            <w:noWrap/>
            <w:vAlign w:val="bottom"/>
          </w:tcPr>
          <w:p w14:paraId="61DF0DA1" w14:textId="77777777" w:rsidR="00284F86" w:rsidRPr="00591F24" w:rsidRDefault="00284F86" w:rsidP="007709FD">
            <w:pPr>
              <w:rPr>
                <w:rFonts w:cs="Arial"/>
                <w:sz w:val="18"/>
                <w:szCs w:val="18"/>
              </w:rPr>
            </w:pPr>
          </w:p>
        </w:tc>
        <w:tc>
          <w:tcPr>
            <w:tcW w:w="1281" w:type="dxa"/>
            <w:shd w:val="clear" w:color="auto" w:fill="FFFFFF"/>
            <w:noWrap/>
            <w:vAlign w:val="bottom"/>
          </w:tcPr>
          <w:p w14:paraId="451AC5E9" w14:textId="77777777" w:rsidR="00284F86" w:rsidRPr="00591F24" w:rsidRDefault="00284F86" w:rsidP="007709FD">
            <w:pPr>
              <w:jc w:val="center"/>
              <w:rPr>
                <w:rFonts w:cs="Arial"/>
                <w:i/>
                <w:sz w:val="18"/>
                <w:szCs w:val="18"/>
              </w:rPr>
            </w:pPr>
          </w:p>
        </w:tc>
        <w:tc>
          <w:tcPr>
            <w:tcW w:w="1307" w:type="dxa"/>
            <w:shd w:val="clear" w:color="auto" w:fill="FFFFFF"/>
          </w:tcPr>
          <w:p w14:paraId="2F274F1E" w14:textId="77777777" w:rsidR="00284F86" w:rsidRPr="00591F24" w:rsidRDefault="00284F86" w:rsidP="007709FD">
            <w:pPr>
              <w:rPr>
                <w:rFonts w:cs="Arial"/>
                <w:sz w:val="18"/>
                <w:szCs w:val="18"/>
              </w:rPr>
            </w:pPr>
          </w:p>
        </w:tc>
        <w:tc>
          <w:tcPr>
            <w:tcW w:w="1560" w:type="dxa"/>
            <w:shd w:val="clear" w:color="auto" w:fill="FFFFFF"/>
            <w:noWrap/>
            <w:vAlign w:val="bottom"/>
          </w:tcPr>
          <w:p w14:paraId="1212F2B7" w14:textId="77777777" w:rsidR="00284F86" w:rsidRPr="00591F24" w:rsidRDefault="00284F86" w:rsidP="007709FD">
            <w:pPr>
              <w:rPr>
                <w:rFonts w:cs="Arial"/>
                <w:sz w:val="18"/>
                <w:szCs w:val="18"/>
              </w:rPr>
            </w:pPr>
          </w:p>
        </w:tc>
        <w:tc>
          <w:tcPr>
            <w:tcW w:w="1417" w:type="dxa"/>
            <w:shd w:val="clear" w:color="auto" w:fill="FFFFFF"/>
          </w:tcPr>
          <w:p w14:paraId="7BF60E86" w14:textId="77777777" w:rsidR="00284F86" w:rsidRPr="00591F24" w:rsidRDefault="00284F86" w:rsidP="007709FD">
            <w:pPr>
              <w:rPr>
                <w:rFonts w:cs="Arial"/>
                <w:sz w:val="18"/>
                <w:szCs w:val="18"/>
              </w:rPr>
            </w:pPr>
          </w:p>
        </w:tc>
        <w:tc>
          <w:tcPr>
            <w:tcW w:w="1417" w:type="dxa"/>
            <w:shd w:val="clear" w:color="auto" w:fill="FFFFFF"/>
            <w:noWrap/>
            <w:vAlign w:val="bottom"/>
          </w:tcPr>
          <w:p w14:paraId="299825CA" w14:textId="77777777" w:rsidR="00284F86" w:rsidRPr="00591F24" w:rsidRDefault="00284F86" w:rsidP="007709FD">
            <w:pPr>
              <w:rPr>
                <w:rFonts w:cs="Arial"/>
                <w:sz w:val="18"/>
                <w:szCs w:val="18"/>
              </w:rPr>
            </w:pPr>
          </w:p>
        </w:tc>
        <w:tc>
          <w:tcPr>
            <w:tcW w:w="1701" w:type="dxa"/>
            <w:shd w:val="clear" w:color="auto" w:fill="FFFFFF"/>
          </w:tcPr>
          <w:p w14:paraId="4CEE7AA4" w14:textId="77777777" w:rsidR="00284F86" w:rsidRPr="00591F24" w:rsidRDefault="00284F86" w:rsidP="007709FD">
            <w:pPr>
              <w:rPr>
                <w:rFonts w:cs="Arial"/>
                <w:sz w:val="18"/>
                <w:szCs w:val="18"/>
              </w:rPr>
            </w:pPr>
          </w:p>
        </w:tc>
      </w:tr>
      <w:tr w:rsidR="00284F86" w:rsidRPr="00591F24" w14:paraId="4EC803EB" w14:textId="77777777" w:rsidTr="007709FD">
        <w:trPr>
          <w:trHeight w:val="178"/>
        </w:trPr>
        <w:tc>
          <w:tcPr>
            <w:tcW w:w="686" w:type="dxa"/>
            <w:shd w:val="clear" w:color="auto" w:fill="FFFFCC"/>
            <w:noWrap/>
            <w:vAlign w:val="center"/>
          </w:tcPr>
          <w:p w14:paraId="05EDBE1F" w14:textId="77777777" w:rsidR="00284F86" w:rsidRPr="00591F24" w:rsidRDefault="00284F86" w:rsidP="007709FD">
            <w:pPr>
              <w:jc w:val="center"/>
              <w:rPr>
                <w:rFonts w:cs="Arial"/>
                <w:sz w:val="16"/>
                <w:szCs w:val="16"/>
              </w:rPr>
            </w:pPr>
            <w:r w:rsidRPr="00591F24">
              <w:rPr>
                <w:rFonts w:cs="Arial"/>
                <w:sz w:val="16"/>
                <w:szCs w:val="16"/>
              </w:rPr>
              <w:t>4</w:t>
            </w:r>
          </w:p>
        </w:tc>
        <w:tc>
          <w:tcPr>
            <w:tcW w:w="3958" w:type="dxa"/>
            <w:gridSpan w:val="2"/>
            <w:shd w:val="clear" w:color="auto" w:fill="FFFFFF"/>
            <w:noWrap/>
            <w:vAlign w:val="bottom"/>
          </w:tcPr>
          <w:p w14:paraId="0CA35A65" w14:textId="77777777" w:rsidR="00284F86" w:rsidRPr="00965BB0" w:rsidRDefault="00284F86" w:rsidP="007709FD">
            <w:pPr>
              <w:rPr>
                <w:rFonts w:cs="Arial"/>
                <w:color w:val="000000"/>
                <w:sz w:val="18"/>
                <w:szCs w:val="18"/>
              </w:rPr>
            </w:pPr>
            <w:r w:rsidRPr="00965BB0">
              <w:rPr>
                <w:rFonts w:cs="Arial"/>
                <w:color w:val="000000"/>
                <w:sz w:val="18"/>
                <w:szCs w:val="18"/>
              </w:rPr>
              <w:t>Замена сета неповратног вентила 6229031700</w:t>
            </w:r>
          </w:p>
        </w:tc>
        <w:tc>
          <w:tcPr>
            <w:tcW w:w="1381" w:type="dxa"/>
            <w:shd w:val="clear" w:color="auto" w:fill="FFFFFF"/>
            <w:noWrap/>
            <w:vAlign w:val="bottom"/>
          </w:tcPr>
          <w:p w14:paraId="71CF91D5" w14:textId="77777777" w:rsidR="00284F86" w:rsidRPr="00591F24" w:rsidRDefault="00284F86" w:rsidP="007709FD">
            <w:pPr>
              <w:rPr>
                <w:rFonts w:cs="Arial"/>
                <w:sz w:val="18"/>
                <w:szCs w:val="18"/>
              </w:rPr>
            </w:pPr>
          </w:p>
        </w:tc>
        <w:tc>
          <w:tcPr>
            <w:tcW w:w="1281" w:type="dxa"/>
            <w:shd w:val="clear" w:color="auto" w:fill="FFFFFF"/>
            <w:noWrap/>
            <w:vAlign w:val="bottom"/>
          </w:tcPr>
          <w:p w14:paraId="431A7A9C" w14:textId="77777777" w:rsidR="00284F86" w:rsidRPr="00591F24" w:rsidRDefault="00284F86" w:rsidP="007709FD">
            <w:pPr>
              <w:jc w:val="center"/>
              <w:rPr>
                <w:rFonts w:cs="Arial"/>
                <w:i/>
                <w:sz w:val="18"/>
                <w:szCs w:val="18"/>
              </w:rPr>
            </w:pPr>
          </w:p>
        </w:tc>
        <w:tc>
          <w:tcPr>
            <w:tcW w:w="1307" w:type="dxa"/>
            <w:shd w:val="clear" w:color="auto" w:fill="FFFFFF"/>
          </w:tcPr>
          <w:p w14:paraId="69DE919B" w14:textId="77777777" w:rsidR="00284F86" w:rsidRPr="00591F24" w:rsidRDefault="00284F86" w:rsidP="007709FD">
            <w:pPr>
              <w:rPr>
                <w:rFonts w:cs="Arial"/>
                <w:sz w:val="18"/>
                <w:szCs w:val="18"/>
              </w:rPr>
            </w:pPr>
          </w:p>
        </w:tc>
        <w:tc>
          <w:tcPr>
            <w:tcW w:w="1560" w:type="dxa"/>
            <w:shd w:val="clear" w:color="auto" w:fill="FFFFFF"/>
            <w:noWrap/>
            <w:vAlign w:val="bottom"/>
          </w:tcPr>
          <w:p w14:paraId="1A84C678" w14:textId="77777777" w:rsidR="00284F86" w:rsidRPr="00591F24" w:rsidRDefault="00284F86" w:rsidP="007709FD">
            <w:pPr>
              <w:rPr>
                <w:rFonts w:cs="Arial"/>
                <w:sz w:val="18"/>
                <w:szCs w:val="18"/>
              </w:rPr>
            </w:pPr>
          </w:p>
        </w:tc>
        <w:tc>
          <w:tcPr>
            <w:tcW w:w="1417" w:type="dxa"/>
            <w:shd w:val="clear" w:color="auto" w:fill="FFFFFF"/>
          </w:tcPr>
          <w:p w14:paraId="72BEB74B" w14:textId="77777777" w:rsidR="00284F86" w:rsidRPr="00591F24" w:rsidRDefault="00284F86" w:rsidP="007709FD">
            <w:pPr>
              <w:rPr>
                <w:rFonts w:cs="Arial"/>
                <w:sz w:val="18"/>
                <w:szCs w:val="18"/>
              </w:rPr>
            </w:pPr>
          </w:p>
        </w:tc>
        <w:tc>
          <w:tcPr>
            <w:tcW w:w="1417" w:type="dxa"/>
            <w:shd w:val="clear" w:color="auto" w:fill="FFFFFF"/>
            <w:noWrap/>
            <w:vAlign w:val="bottom"/>
          </w:tcPr>
          <w:p w14:paraId="198A9FF3" w14:textId="77777777" w:rsidR="00284F86" w:rsidRPr="00591F24" w:rsidRDefault="00284F86" w:rsidP="007709FD">
            <w:pPr>
              <w:rPr>
                <w:rFonts w:cs="Arial"/>
                <w:sz w:val="18"/>
                <w:szCs w:val="18"/>
              </w:rPr>
            </w:pPr>
          </w:p>
        </w:tc>
        <w:tc>
          <w:tcPr>
            <w:tcW w:w="1701" w:type="dxa"/>
            <w:shd w:val="clear" w:color="auto" w:fill="FFFFFF"/>
          </w:tcPr>
          <w:p w14:paraId="7626EFBC" w14:textId="77777777" w:rsidR="00284F86" w:rsidRPr="00591F24" w:rsidRDefault="00284F86" w:rsidP="007709FD">
            <w:pPr>
              <w:rPr>
                <w:rFonts w:cs="Arial"/>
                <w:sz w:val="18"/>
                <w:szCs w:val="18"/>
              </w:rPr>
            </w:pPr>
          </w:p>
        </w:tc>
      </w:tr>
      <w:tr w:rsidR="00284F86" w:rsidRPr="00804CD5" w14:paraId="08BEB2A7" w14:textId="77777777" w:rsidTr="007709FD">
        <w:trPr>
          <w:trHeight w:val="139"/>
        </w:trPr>
        <w:tc>
          <w:tcPr>
            <w:tcW w:w="686" w:type="dxa"/>
            <w:shd w:val="clear" w:color="auto" w:fill="FFFFCC"/>
            <w:noWrap/>
            <w:vAlign w:val="center"/>
          </w:tcPr>
          <w:p w14:paraId="6A4B3BB0" w14:textId="77777777" w:rsidR="00284F86" w:rsidRPr="00591F24" w:rsidRDefault="00284F86" w:rsidP="007709FD">
            <w:pPr>
              <w:jc w:val="center"/>
              <w:rPr>
                <w:rFonts w:cs="Arial"/>
                <w:sz w:val="16"/>
                <w:szCs w:val="16"/>
              </w:rPr>
            </w:pPr>
            <w:r w:rsidRPr="00591F24">
              <w:rPr>
                <w:rFonts w:cs="Arial"/>
                <w:sz w:val="16"/>
                <w:szCs w:val="16"/>
              </w:rPr>
              <w:t>5</w:t>
            </w:r>
          </w:p>
        </w:tc>
        <w:tc>
          <w:tcPr>
            <w:tcW w:w="3958" w:type="dxa"/>
            <w:gridSpan w:val="2"/>
            <w:shd w:val="clear" w:color="auto" w:fill="FFFFFF"/>
            <w:noWrap/>
            <w:vAlign w:val="bottom"/>
          </w:tcPr>
          <w:p w14:paraId="633DCFAA" w14:textId="77777777" w:rsidR="00284F86" w:rsidRPr="00965BB0" w:rsidRDefault="00284F86" w:rsidP="007709FD">
            <w:pPr>
              <w:rPr>
                <w:rFonts w:cs="Arial"/>
                <w:color w:val="000000"/>
                <w:sz w:val="18"/>
                <w:szCs w:val="18"/>
              </w:rPr>
            </w:pPr>
            <w:r w:rsidRPr="00965BB0">
              <w:rPr>
                <w:rFonts w:cs="Arial"/>
                <w:color w:val="000000"/>
                <w:sz w:val="18"/>
                <w:szCs w:val="18"/>
              </w:rPr>
              <w:t>Замена сета термостата и  "MPV" вентила 2901353100</w:t>
            </w:r>
          </w:p>
        </w:tc>
        <w:tc>
          <w:tcPr>
            <w:tcW w:w="1381" w:type="dxa"/>
            <w:shd w:val="clear" w:color="auto" w:fill="FFFFFF"/>
            <w:noWrap/>
            <w:vAlign w:val="bottom"/>
          </w:tcPr>
          <w:p w14:paraId="555488D8" w14:textId="77777777" w:rsidR="00284F86" w:rsidRPr="00591F24" w:rsidRDefault="00284F86" w:rsidP="007709FD">
            <w:pPr>
              <w:rPr>
                <w:rFonts w:cs="Arial"/>
                <w:sz w:val="18"/>
                <w:szCs w:val="18"/>
              </w:rPr>
            </w:pPr>
          </w:p>
        </w:tc>
        <w:tc>
          <w:tcPr>
            <w:tcW w:w="1281" w:type="dxa"/>
            <w:shd w:val="clear" w:color="auto" w:fill="FFFFFF"/>
            <w:noWrap/>
            <w:vAlign w:val="bottom"/>
          </w:tcPr>
          <w:p w14:paraId="2712A960" w14:textId="77777777" w:rsidR="00284F86" w:rsidRPr="00591F24" w:rsidRDefault="00284F86" w:rsidP="007709FD">
            <w:pPr>
              <w:jc w:val="center"/>
              <w:rPr>
                <w:rFonts w:cs="Arial"/>
                <w:i/>
                <w:sz w:val="18"/>
                <w:szCs w:val="18"/>
              </w:rPr>
            </w:pPr>
          </w:p>
        </w:tc>
        <w:tc>
          <w:tcPr>
            <w:tcW w:w="1307" w:type="dxa"/>
            <w:shd w:val="clear" w:color="auto" w:fill="FFFFFF"/>
          </w:tcPr>
          <w:p w14:paraId="11F898BA" w14:textId="77777777" w:rsidR="00284F86" w:rsidRPr="00591F24" w:rsidRDefault="00284F86" w:rsidP="007709FD">
            <w:pPr>
              <w:rPr>
                <w:rFonts w:cs="Arial"/>
                <w:sz w:val="18"/>
                <w:szCs w:val="18"/>
              </w:rPr>
            </w:pPr>
          </w:p>
        </w:tc>
        <w:tc>
          <w:tcPr>
            <w:tcW w:w="1560" w:type="dxa"/>
            <w:shd w:val="clear" w:color="auto" w:fill="FFFFFF"/>
            <w:noWrap/>
            <w:vAlign w:val="bottom"/>
          </w:tcPr>
          <w:p w14:paraId="0907CAAD" w14:textId="77777777" w:rsidR="00284F86" w:rsidRPr="00591F24" w:rsidRDefault="00284F86" w:rsidP="007709FD">
            <w:pPr>
              <w:rPr>
                <w:rFonts w:cs="Arial"/>
                <w:sz w:val="18"/>
                <w:szCs w:val="18"/>
              </w:rPr>
            </w:pPr>
          </w:p>
        </w:tc>
        <w:tc>
          <w:tcPr>
            <w:tcW w:w="1417" w:type="dxa"/>
            <w:shd w:val="clear" w:color="auto" w:fill="FFFFFF"/>
          </w:tcPr>
          <w:p w14:paraId="0AF6FDAE" w14:textId="77777777" w:rsidR="00284F86" w:rsidRPr="00591F24" w:rsidRDefault="00284F86" w:rsidP="007709FD">
            <w:pPr>
              <w:rPr>
                <w:rFonts w:cs="Arial"/>
                <w:sz w:val="18"/>
                <w:szCs w:val="18"/>
              </w:rPr>
            </w:pPr>
          </w:p>
        </w:tc>
        <w:tc>
          <w:tcPr>
            <w:tcW w:w="1417" w:type="dxa"/>
            <w:shd w:val="clear" w:color="auto" w:fill="FFFFFF"/>
            <w:noWrap/>
            <w:vAlign w:val="bottom"/>
          </w:tcPr>
          <w:p w14:paraId="406EC3D8" w14:textId="77777777" w:rsidR="00284F86" w:rsidRPr="00591F24" w:rsidRDefault="00284F86" w:rsidP="007709FD">
            <w:pPr>
              <w:rPr>
                <w:rFonts w:cs="Arial"/>
                <w:sz w:val="18"/>
                <w:szCs w:val="18"/>
              </w:rPr>
            </w:pPr>
          </w:p>
        </w:tc>
        <w:tc>
          <w:tcPr>
            <w:tcW w:w="1701" w:type="dxa"/>
            <w:shd w:val="clear" w:color="auto" w:fill="FFFFFF"/>
          </w:tcPr>
          <w:p w14:paraId="745C01D1" w14:textId="77777777" w:rsidR="00284F86" w:rsidRPr="00591F24" w:rsidRDefault="00284F86" w:rsidP="007709FD">
            <w:pPr>
              <w:rPr>
                <w:rFonts w:cs="Arial"/>
                <w:sz w:val="18"/>
                <w:szCs w:val="18"/>
              </w:rPr>
            </w:pPr>
          </w:p>
        </w:tc>
      </w:tr>
      <w:tr w:rsidR="00284F86" w:rsidRPr="00591F24" w14:paraId="7FD26E12" w14:textId="77777777" w:rsidTr="007709FD">
        <w:trPr>
          <w:trHeight w:val="230"/>
        </w:trPr>
        <w:tc>
          <w:tcPr>
            <w:tcW w:w="686" w:type="dxa"/>
            <w:shd w:val="clear" w:color="auto" w:fill="FFFFCC"/>
            <w:noWrap/>
            <w:vAlign w:val="center"/>
          </w:tcPr>
          <w:p w14:paraId="16D870BC" w14:textId="77777777" w:rsidR="00284F86" w:rsidRPr="00591F24" w:rsidRDefault="00284F86" w:rsidP="007709FD">
            <w:pPr>
              <w:jc w:val="center"/>
              <w:rPr>
                <w:rFonts w:cs="Arial"/>
                <w:sz w:val="16"/>
                <w:szCs w:val="16"/>
              </w:rPr>
            </w:pPr>
            <w:r w:rsidRPr="00591F24">
              <w:rPr>
                <w:rFonts w:cs="Arial"/>
                <w:sz w:val="16"/>
                <w:szCs w:val="16"/>
              </w:rPr>
              <w:t>6</w:t>
            </w:r>
          </w:p>
        </w:tc>
        <w:tc>
          <w:tcPr>
            <w:tcW w:w="3958" w:type="dxa"/>
            <w:gridSpan w:val="2"/>
            <w:shd w:val="clear" w:color="auto" w:fill="FFFFFF"/>
            <w:noWrap/>
            <w:vAlign w:val="bottom"/>
          </w:tcPr>
          <w:p w14:paraId="08699B64" w14:textId="77777777" w:rsidR="00284F86" w:rsidRPr="00965BB0" w:rsidRDefault="00284F86" w:rsidP="007709FD">
            <w:pPr>
              <w:rPr>
                <w:rFonts w:cs="Arial"/>
                <w:color w:val="000000"/>
                <w:sz w:val="18"/>
                <w:szCs w:val="18"/>
              </w:rPr>
            </w:pPr>
            <w:r w:rsidRPr="00965BB0">
              <w:rPr>
                <w:rFonts w:cs="Arial"/>
                <w:color w:val="000000"/>
                <w:sz w:val="18"/>
                <w:szCs w:val="18"/>
              </w:rPr>
              <w:t>Замена сета за ремонт елемента 2901070900</w:t>
            </w:r>
          </w:p>
        </w:tc>
        <w:tc>
          <w:tcPr>
            <w:tcW w:w="1381" w:type="dxa"/>
            <w:shd w:val="clear" w:color="auto" w:fill="FFFFFF"/>
            <w:noWrap/>
            <w:vAlign w:val="bottom"/>
          </w:tcPr>
          <w:p w14:paraId="567AFC8E" w14:textId="77777777" w:rsidR="00284F86" w:rsidRPr="00591F24" w:rsidRDefault="00284F86" w:rsidP="007709FD">
            <w:pPr>
              <w:rPr>
                <w:rFonts w:cs="Arial"/>
                <w:sz w:val="18"/>
                <w:szCs w:val="18"/>
              </w:rPr>
            </w:pPr>
          </w:p>
        </w:tc>
        <w:tc>
          <w:tcPr>
            <w:tcW w:w="1281" w:type="dxa"/>
            <w:shd w:val="clear" w:color="auto" w:fill="FFFFFF"/>
            <w:noWrap/>
            <w:vAlign w:val="bottom"/>
          </w:tcPr>
          <w:p w14:paraId="4737BA63" w14:textId="77777777" w:rsidR="00284F86" w:rsidRPr="00591F24" w:rsidRDefault="00284F86" w:rsidP="007709FD">
            <w:pPr>
              <w:jc w:val="center"/>
              <w:rPr>
                <w:rFonts w:cs="Arial"/>
                <w:i/>
                <w:sz w:val="18"/>
                <w:szCs w:val="18"/>
              </w:rPr>
            </w:pPr>
          </w:p>
        </w:tc>
        <w:tc>
          <w:tcPr>
            <w:tcW w:w="1307" w:type="dxa"/>
            <w:shd w:val="clear" w:color="auto" w:fill="FFFFFF"/>
          </w:tcPr>
          <w:p w14:paraId="3FF649E5" w14:textId="77777777" w:rsidR="00284F86" w:rsidRPr="00591F24" w:rsidRDefault="00284F86" w:rsidP="007709FD">
            <w:pPr>
              <w:rPr>
                <w:rFonts w:cs="Arial"/>
                <w:sz w:val="18"/>
                <w:szCs w:val="18"/>
              </w:rPr>
            </w:pPr>
          </w:p>
        </w:tc>
        <w:tc>
          <w:tcPr>
            <w:tcW w:w="1560" w:type="dxa"/>
            <w:shd w:val="clear" w:color="auto" w:fill="FFFFFF"/>
            <w:noWrap/>
            <w:vAlign w:val="bottom"/>
          </w:tcPr>
          <w:p w14:paraId="667DBF8A" w14:textId="77777777" w:rsidR="00284F86" w:rsidRPr="00591F24" w:rsidRDefault="00284F86" w:rsidP="007709FD">
            <w:pPr>
              <w:rPr>
                <w:rFonts w:cs="Arial"/>
                <w:sz w:val="18"/>
                <w:szCs w:val="18"/>
              </w:rPr>
            </w:pPr>
          </w:p>
        </w:tc>
        <w:tc>
          <w:tcPr>
            <w:tcW w:w="1417" w:type="dxa"/>
            <w:shd w:val="clear" w:color="auto" w:fill="FFFFFF"/>
          </w:tcPr>
          <w:p w14:paraId="0129F9D0" w14:textId="77777777" w:rsidR="00284F86" w:rsidRPr="00591F24" w:rsidRDefault="00284F86" w:rsidP="007709FD">
            <w:pPr>
              <w:rPr>
                <w:rFonts w:cs="Arial"/>
                <w:sz w:val="18"/>
                <w:szCs w:val="18"/>
              </w:rPr>
            </w:pPr>
          </w:p>
        </w:tc>
        <w:tc>
          <w:tcPr>
            <w:tcW w:w="1417" w:type="dxa"/>
            <w:shd w:val="clear" w:color="auto" w:fill="FFFFFF"/>
            <w:noWrap/>
            <w:vAlign w:val="bottom"/>
          </w:tcPr>
          <w:p w14:paraId="42614A86" w14:textId="77777777" w:rsidR="00284F86" w:rsidRPr="00591F24" w:rsidRDefault="00284F86" w:rsidP="007709FD">
            <w:pPr>
              <w:rPr>
                <w:rFonts w:cs="Arial"/>
                <w:sz w:val="18"/>
                <w:szCs w:val="18"/>
              </w:rPr>
            </w:pPr>
          </w:p>
        </w:tc>
        <w:tc>
          <w:tcPr>
            <w:tcW w:w="1701" w:type="dxa"/>
            <w:shd w:val="clear" w:color="auto" w:fill="FFFFFF"/>
          </w:tcPr>
          <w:p w14:paraId="2974C5BB" w14:textId="77777777" w:rsidR="00284F86" w:rsidRPr="00591F24" w:rsidRDefault="00284F86" w:rsidP="007709FD">
            <w:pPr>
              <w:rPr>
                <w:rFonts w:cs="Arial"/>
                <w:sz w:val="18"/>
                <w:szCs w:val="18"/>
              </w:rPr>
            </w:pPr>
          </w:p>
        </w:tc>
      </w:tr>
      <w:tr w:rsidR="00284F86" w:rsidRPr="00591F24" w14:paraId="69640823" w14:textId="77777777" w:rsidTr="007709FD">
        <w:trPr>
          <w:trHeight w:val="179"/>
        </w:trPr>
        <w:tc>
          <w:tcPr>
            <w:tcW w:w="686" w:type="dxa"/>
            <w:shd w:val="clear" w:color="auto" w:fill="FFFFCC"/>
            <w:noWrap/>
            <w:vAlign w:val="center"/>
          </w:tcPr>
          <w:p w14:paraId="46D5B242" w14:textId="77777777" w:rsidR="00284F86" w:rsidRPr="00591F24" w:rsidRDefault="00284F86" w:rsidP="007709FD">
            <w:pPr>
              <w:jc w:val="center"/>
              <w:rPr>
                <w:rFonts w:cs="Arial"/>
                <w:sz w:val="16"/>
                <w:szCs w:val="16"/>
              </w:rPr>
            </w:pPr>
            <w:r w:rsidRPr="00591F24">
              <w:rPr>
                <w:rFonts w:cs="Arial"/>
                <w:sz w:val="16"/>
                <w:szCs w:val="16"/>
              </w:rPr>
              <w:lastRenderedPageBreak/>
              <w:t>7</w:t>
            </w:r>
          </w:p>
        </w:tc>
        <w:tc>
          <w:tcPr>
            <w:tcW w:w="3958" w:type="dxa"/>
            <w:gridSpan w:val="2"/>
            <w:shd w:val="clear" w:color="auto" w:fill="FFFFFF"/>
            <w:noWrap/>
            <w:vAlign w:val="bottom"/>
          </w:tcPr>
          <w:p w14:paraId="0F24626D" w14:textId="77777777" w:rsidR="00284F86" w:rsidRPr="00965BB0" w:rsidRDefault="00284F86" w:rsidP="007709FD">
            <w:pPr>
              <w:rPr>
                <w:rFonts w:cs="Arial"/>
                <w:color w:val="000000"/>
                <w:sz w:val="18"/>
                <w:szCs w:val="18"/>
              </w:rPr>
            </w:pPr>
            <w:r w:rsidRPr="00965BB0">
              <w:rPr>
                <w:rFonts w:cs="Arial"/>
                <w:color w:val="000000"/>
                <w:sz w:val="18"/>
                <w:szCs w:val="18"/>
              </w:rPr>
              <w:t>Замена сета за монтажу елемента 2901353300</w:t>
            </w:r>
          </w:p>
        </w:tc>
        <w:tc>
          <w:tcPr>
            <w:tcW w:w="1381" w:type="dxa"/>
            <w:shd w:val="clear" w:color="auto" w:fill="FFFFFF"/>
            <w:noWrap/>
            <w:vAlign w:val="bottom"/>
          </w:tcPr>
          <w:p w14:paraId="01E097EA" w14:textId="77777777" w:rsidR="00284F86" w:rsidRPr="00591F24" w:rsidRDefault="00284F86" w:rsidP="007709FD">
            <w:pPr>
              <w:rPr>
                <w:rFonts w:cs="Arial"/>
                <w:sz w:val="18"/>
                <w:szCs w:val="18"/>
              </w:rPr>
            </w:pPr>
          </w:p>
        </w:tc>
        <w:tc>
          <w:tcPr>
            <w:tcW w:w="1281" w:type="dxa"/>
            <w:shd w:val="clear" w:color="auto" w:fill="FFFFFF"/>
            <w:noWrap/>
            <w:vAlign w:val="bottom"/>
          </w:tcPr>
          <w:p w14:paraId="203094D9" w14:textId="77777777" w:rsidR="00284F86" w:rsidRPr="00591F24" w:rsidRDefault="00284F86" w:rsidP="007709FD">
            <w:pPr>
              <w:jc w:val="center"/>
              <w:rPr>
                <w:rFonts w:cs="Arial"/>
                <w:i/>
                <w:sz w:val="18"/>
                <w:szCs w:val="18"/>
              </w:rPr>
            </w:pPr>
          </w:p>
        </w:tc>
        <w:tc>
          <w:tcPr>
            <w:tcW w:w="1307" w:type="dxa"/>
            <w:shd w:val="clear" w:color="auto" w:fill="FFFFFF"/>
          </w:tcPr>
          <w:p w14:paraId="02CAFC17" w14:textId="77777777" w:rsidR="00284F86" w:rsidRPr="00591F24" w:rsidRDefault="00284F86" w:rsidP="007709FD">
            <w:pPr>
              <w:rPr>
                <w:rFonts w:cs="Arial"/>
                <w:sz w:val="18"/>
                <w:szCs w:val="18"/>
              </w:rPr>
            </w:pPr>
          </w:p>
        </w:tc>
        <w:tc>
          <w:tcPr>
            <w:tcW w:w="1560" w:type="dxa"/>
            <w:shd w:val="clear" w:color="auto" w:fill="FFFFFF"/>
            <w:noWrap/>
            <w:vAlign w:val="bottom"/>
          </w:tcPr>
          <w:p w14:paraId="4035ABC3" w14:textId="77777777" w:rsidR="00284F86" w:rsidRPr="00591F24" w:rsidRDefault="00284F86" w:rsidP="007709FD">
            <w:pPr>
              <w:rPr>
                <w:rFonts w:cs="Arial"/>
                <w:sz w:val="18"/>
                <w:szCs w:val="18"/>
              </w:rPr>
            </w:pPr>
          </w:p>
        </w:tc>
        <w:tc>
          <w:tcPr>
            <w:tcW w:w="1417" w:type="dxa"/>
            <w:shd w:val="clear" w:color="auto" w:fill="FFFFFF"/>
          </w:tcPr>
          <w:p w14:paraId="660B3487" w14:textId="77777777" w:rsidR="00284F86" w:rsidRPr="00591F24" w:rsidRDefault="00284F86" w:rsidP="007709FD">
            <w:pPr>
              <w:rPr>
                <w:rFonts w:cs="Arial"/>
                <w:sz w:val="18"/>
                <w:szCs w:val="18"/>
              </w:rPr>
            </w:pPr>
          </w:p>
        </w:tc>
        <w:tc>
          <w:tcPr>
            <w:tcW w:w="1417" w:type="dxa"/>
            <w:shd w:val="clear" w:color="auto" w:fill="FFFFFF"/>
            <w:noWrap/>
            <w:vAlign w:val="bottom"/>
          </w:tcPr>
          <w:p w14:paraId="56EB03F8" w14:textId="77777777" w:rsidR="00284F86" w:rsidRPr="00591F24" w:rsidRDefault="00284F86" w:rsidP="007709FD">
            <w:pPr>
              <w:rPr>
                <w:rFonts w:cs="Arial"/>
                <w:sz w:val="18"/>
                <w:szCs w:val="18"/>
              </w:rPr>
            </w:pPr>
          </w:p>
        </w:tc>
        <w:tc>
          <w:tcPr>
            <w:tcW w:w="1701" w:type="dxa"/>
            <w:shd w:val="clear" w:color="auto" w:fill="FFFFFF"/>
          </w:tcPr>
          <w:p w14:paraId="110434A3" w14:textId="77777777" w:rsidR="00284F86" w:rsidRPr="00591F24" w:rsidRDefault="00284F86" w:rsidP="007709FD">
            <w:pPr>
              <w:rPr>
                <w:rFonts w:cs="Arial"/>
                <w:sz w:val="18"/>
                <w:szCs w:val="18"/>
              </w:rPr>
            </w:pPr>
          </w:p>
        </w:tc>
      </w:tr>
      <w:tr w:rsidR="00284F86" w:rsidRPr="00591F24" w14:paraId="626F38B7" w14:textId="77777777" w:rsidTr="007709FD">
        <w:trPr>
          <w:trHeight w:val="140"/>
        </w:trPr>
        <w:tc>
          <w:tcPr>
            <w:tcW w:w="686" w:type="dxa"/>
            <w:shd w:val="clear" w:color="auto" w:fill="FFFFCC"/>
            <w:noWrap/>
            <w:vAlign w:val="center"/>
          </w:tcPr>
          <w:p w14:paraId="3D990606" w14:textId="77777777" w:rsidR="00284F86" w:rsidRPr="00591F24" w:rsidRDefault="00284F86" w:rsidP="007709FD">
            <w:pPr>
              <w:jc w:val="center"/>
              <w:rPr>
                <w:rFonts w:cs="Arial"/>
                <w:sz w:val="16"/>
                <w:szCs w:val="16"/>
              </w:rPr>
            </w:pPr>
            <w:r w:rsidRPr="00591F24">
              <w:rPr>
                <w:rFonts w:cs="Arial"/>
                <w:sz w:val="16"/>
                <w:szCs w:val="16"/>
              </w:rPr>
              <w:t>8</w:t>
            </w:r>
          </w:p>
        </w:tc>
        <w:tc>
          <w:tcPr>
            <w:tcW w:w="3958" w:type="dxa"/>
            <w:gridSpan w:val="2"/>
            <w:shd w:val="clear" w:color="auto" w:fill="FFFFFF"/>
            <w:noWrap/>
            <w:vAlign w:val="bottom"/>
          </w:tcPr>
          <w:p w14:paraId="3288EFD1" w14:textId="77777777" w:rsidR="00284F86" w:rsidRPr="00965BB0" w:rsidRDefault="00284F86" w:rsidP="007709FD">
            <w:pPr>
              <w:rPr>
                <w:rFonts w:cs="Arial"/>
                <w:color w:val="000000"/>
                <w:sz w:val="18"/>
                <w:szCs w:val="18"/>
              </w:rPr>
            </w:pPr>
            <w:r w:rsidRPr="00965BB0">
              <w:rPr>
                <w:rFonts w:cs="Arial"/>
                <w:color w:val="000000"/>
                <w:sz w:val="18"/>
                <w:szCs w:val="18"/>
              </w:rPr>
              <w:t>Замена сета семеринга 2901500500</w:t>
            </w:r>
          </w:p>
        </w:tc>
        <w:tc>
          <w:tcPr>
            <w:tcW w:w="1381" w:type="dxa"/>
            <w:shd w:val="clear" w:color="auto" w:fill="FFFFFF"/>
            <w:noWrap/>
            <w:vAlign w:val="bottom"/>
          </w:tcPr>
          <w:p w14:paraId="4A650462" w14:textId="77777777" w:rsidR="00284F86" w:rsidRPr="00591F24" w:rsidRDefault="00284F86" w:rsidP="007709FD">
            <w:pPr>
              <w:rPr>
                <w:rFonts w:cs="Arial"/>
                <w:sz w:val="18"/>
                <w:szCs w:val="18"/>
              </w:rPr>
            </w:pPr>
          </w:p>
        </w:tc>
        <w:tc>
          <w:tcPr>
            <w:tcW w:w="1281" w:type="dxa"/>
            <w:shd w:val="clear" w:color="auto" w:fill="FFFFFF"/>
            <w:noWrap/>
            <w:vAlign w:val="bottom"/>
          </w:tcPr>
          <w:p w14:paraId="20660D2E" w14:textId="77777777" w:rsidR="00284F86" w:rsidRPr="00591F24" w:rsidRDefault="00284F86" w:rsidP="007709FD">
            <w:pPr>
              <w:jc w:val="center"/>
              <w:rPr>
                <w:rFonts w:cs="Arial"/>
                <w:i/>
                <w:sz w:val="18"/>
                <w:szCs w:val="18"/>
              </w:rPr>
            </w:pPr>
          </w:p>
        </w:tc>
        <w:tc>
          <w:tcPr>
            <w:tcW w:w="1307" w:type="dxa"/>
            <w:shd w:val="clear" w:color="auto" w:fill="FFFFFF"/>
          </w:tcPr>
          <w:p w14:paraId="06144E91" w14:textId="77777777" w:rsidR="00284F86" w:rsidRPr="00591F24" w:rsidRDefault="00284F86" w:rsidP="007709FD">
            <w:pPr>
              <w:rPr>
                <w:rFonts w:cs="Arial"/>
                <w:sz w:val="18"/>
                <w:szCs w:val="18"/>
              </w:rPr>
            </w:pPr>
          </w:p>
        </w:tc>
        <w:tc>
          <w:tcPr>
            <w:tcW w:w="1560" w:type="dxa"/>
            <w:shd w:val="clear" w:color="auto" w:fill="FFFFFF"/>
            <w:noWrap/>
            <w:vAlign w:val="bottom"/>
          </w:tcPr>
          <w:p w14:paraId="5416D4A3" w14:textId="77777777" w:rsidR="00284F86" w:rsidRPr="00591F24" w:rsidRDefault="00284F86" w:rsidP="007709FD">
            <w:pPr>
              <w:rPr>
                <w:rFonts w:cs="Arial"/>
                <w:sz w:val="18"/>
                <w:szCs w:val="18"/>
              </w:rPr>
            </w:pPr>
          </w:p>
        </w:tc>
        <w:tc>
          <w:tcPr>
            <w:tcW w:w="1417" w:type="dxa"/>
            <w:shd w:val="clear" w:color="auto" w:fill="FFFFFF"/>
          </w:tcPr>
          <w:p w14:paraId="0AE84164" w14:textId="77777777" w:rsidR="00284F86" w:rsidRPr="00591F24" w:rsidRDefault="00284F86" w:rsidP="007709FD">
            <w:pPr>
              <w:rPr>
                <w:rFonts w:cs="Arial"/>
                <w:sz w:val="18"/>
                <w:szCs w:val="18"/>
              </w:rPr>
            </w:pPr>
          </w:p>
        </w:tc>
        <w:tc>
          <w:tcPr>
            <w:tcW w:w="1417" w:type="dxa"/>
            <w:shd w:val="clear" w:color="auto" w:fill="FFFFFF"/>
            <w:noWrap/>
            <w:vAlign w:val="bottom"/>
          </w:tcPr>
          <w:p w14:paraId="0B215A72" w14:textId="77777777" w:rsidR="00284F86" w:rsidRPr="00591F24" w:rsidRDefault="00284F86" w:rsidP="007709FD">
            <w:pPr>
              <w:rPr>
                <w:rFonts w:cs="Arial"/>
                <w:sz w:val="18"/>
                <w:szCs w:val="18"/>
              </w:rPr>
            </w:pPr>
          </w:p>
        </w:tc>
        <w:tc>
          <w:tcPr>
            <w:tcW w:w="1701" w:type="dxa"/>
            <w:shd w:val="clear" w:color="auto" w:fill="FFFFFF"/>
          </w:tcPr>
          <w:p w14:paraId="199774F9" w14:textId="77777777" w:rsidR="00284F86" w:rsidRPr="00591F24" w:rsidRDefault="00284F86" w:rsidP="007709FD">
            <w:pPr>
              <w:rPr>
                <w:rFonts w:cs="Arial"/>
                <w:sz w:val="18"/>
                <w:szCs w:val="18"/>
              </w:rPr>
            </w:pPr>
          </w:p>
        </w:tc>
      </w:tr>
      <w:tr w:rsidR="00284F86" w:rsidRPr="00591F24" w14:paraId="1AF86A3E" w14:textId="77777777" w:rsidTr="007709FD">
        <w:trPr>
          <w:trHeight w:val="230"/>
        </w:trPr>
        <w:tc>
          <w:tcPr>
            <w:tcW w:w="686" w:type="dxa"/>
            <w:shd w:val="clear" w:color="auto" w:fill="FFFFCC"/>
            <w:noWrap/>
            <w:vAlign w:val="center"/>
          </w:tcPr>
          <w:p w14:paraId="5FDFB087" w14:textId="77777777" w:rsidR="00284F86" w:rsidRPr="00591F24" w:rsidRDefault="00284F86" w:rsidP="007709FD">
            <w:pPr>
              <w:jc w:val="center"/>
              <w:rPr>
                <w:rFonts w:cs="Arial"/>
                <w:sz w:val="16"/>
                <w:szCs w:val="16"/>
              </w:rPr>
            </w:pPr>
            <w:r w:rsidRPr="00591F24">
              <w:rPr>
                <w:rFonts w:cs="Arial"/>
                <w:sz w:val="16"/>
                <w:szCs w:val="16"/>
              </w:rPr>
              <w:t>9</w:t>
            </w:r>
          </w:p>
        </w:tc>
        <w:tc>
          <w:tcPr>
            <w:tcW w:w="3958" w:type="dxa"/>
            <w:gridSpan w:val="2"/>
            <w:shd w:val="clear" w:color="auto" w:fill="FFFFFF"/>
            <w:noWrap/>
            <w:vAlign w:val="bottom"/>
          </w:tcPr>
          <w:p w14:paraId="23840209" w14:textId="77777777" w:rsidR="00284F86" w:rsidRPr="00965BB0" w:rsidRDefault="00284F86" w:rsidP="007709FD">
            <w:pPr>
              <w:rPr>
                <w:rFonts w:cs="Arial"/>
                <w:color w:val="000000"/>
                <w:sz w:val="18"/>
                <w:szCs w:val="18"/>
              </w:rPr>
            </w:pPr>
            <w:r w:rsidRPr="00965BB0">
              <w:rPr>
                <w:rFonts w:cs="Arial"/>
                <w:color w:val="000000"/>
                <w:sz w:val="18"/>
                <w:szCs w:val="18"/>
              </w:rPr>
              <w:t>Замена сета за ремонт електромотора 2901919500</w:t>
            </w:r>
          </w:p>
        </w:tc>
        <w:tc>
          <w:tcPr>
            <w:tcW w:w="1381" w:type="dxa"/>
            <w:shd w:val="clear" w:color="auto" w:fill="FFFFFF"/>
            <w:noWrap/>
            <w:vAlign w:val="bottom"/>
          </w:tcPr>
          <w:p w14:paraId="1A4EE8B1" w14:textId="77777777" w:rsidR="00284F86" w:rsidRPr="00591F24" w:rsidRDefault="00284F86" w:rsidP="007709FD">
            <w:pPr>
              <w:rPr>
                <w:rFonts w:cs="Arial"/>
                <w:sz w:val="18"/>
                <w:szCs w:val="18"/>
              </w:rPr>
            </w:pPr>
          </w:p>
        </w:tc>
        <w:tc>
          <w:tcPr>
            <w:tcW w:w="1281" w:type="dxa"/>
            <w:shd w:val="clear" w:color="auto" w:fill="FFFFFF"/>
            <w:noWrap/>
            <w:vAlign w:val="bottom"/>
          </w:tcPr>
          <w:p w14:paraId="60418479" w14:textId="77777777" w:rsidR="00284F86" w:rsidRPr="00591F24" w:rsidRDefault="00284F86" w:rsidP="007709FD">
            <w:pPr>
              <w:jc w:val="center"/>
              <w:rPr>
                <w:rFonts w:cs="Arial"/>
                <w:i/>
                <w:sz w:val="18"/>
                <w:szCs w:val="18"/>
              </w:rPr>
            </w:pPr>
          </w:p>
        </w:tc>
        <w:tc>
          <w:tcPr>
            <w:tcW w:w="1307" w:type="dxa"/>
            <w:shd w:val="clear" w:color="auto" w:fill="FFFFFF"/>
          </w:tcPr>
          <w:p w14:paraId="4C83FC4F" w14:textId="77777777" w:rsidR="00284F86" w:rsidRPr="00591F24" w:rsidRDefault="00284F86" w:rsidP="007709FD">
            <w:pPr>
              <w:rPr>
                <w:rFonts w:cs="Arial"/>
                <w:sz w:val="18"/>
                <w:szCs w:val="18"/>
              </w:rPr>
            </w:pPr>
          </w:p>
        </w:tc>
        <w:tc>
          <w:tcPr>
            <w:tcW w:w="1560" w:type="dxa"/>
            <w:shd w:val="clear" w:color="auto" w:fill="FFFFFF"/>
            <w:noWrap/>
            <w:vAlign w:val="bottom"/>
          </w:tcPr>
          <w:p w14:paraId="7E73412E" w14:textId="77777777" w:rsidR="00284F86" w:rsidRPr="00591F24" w:rsidRDefault="00284F86" w:rsidP="007709FD">
            <w:pPr>
              <w:rPr>
                <w:rFonts w:cs="Arial"/>
                <w:sz w:val="18"/>
                <w:szCs w:val="18"/>
              </w:rPr>
            </w:pPr>
          </w:p>
        </w:tc>
        <w:tc>
          <w:tcPr>
            <w:tcW w:w="1417" w:type="dxa"/>
            <w:shd w:val="clear" w:color="auto" w:fill="FFFFFF"/>
          </w:tcPr>
          <w:p w14:paraId="269883CA" w14:textId="77777777" w:rsidR="00284F86" w:rsidRPr="00591F24" w:rsidRDefault="00284F86" w:rsidP="007709FD">
            <w:pPr>
              <w:rPr>
                <w:rFonts w:cs="Arial"/>
                <w:sz w:val="18"/>
                <w:szCs w:val="18"/>
              </w:rPr>
            </w:pPr>
          </w:p>
        </w:tc>
        <w:tc>
          <w:tcPr>
            <w:tcW w:w="1417" w:type="dxa"/>
            <w:shd w:val="clear" w:color="auto" w:fill="FFFFFF"/>
            <w:noWrap/>
            <w:vAlign w:val="bottom"/>
          </w:tcPr>
          <w:p w14:paraId="44049C72" w14:textId="77777777" w:rsidR="00284F86" w:rsidRPr="00591F24" w:rsidRDefault="00284F86" w:rsidP="007709FD">
            <w:pPr>
              <w:rPr>
                <w:rFonts w:cs="Arial"/>
                <w:sz w:val="18"/>
                <w:szCs w:val="18"/>
              </w:rPr>
            </w:pPr>
          </w:p>
        </w:tc>
        <w:tc>
          <w:tcPr>
            <w:tcW w:w="1701" w:type="dxa"/>
            <w:shd w:val="clear" w:color="auto" w:fill="FFFFFF"/>
          </w:tcPr>
          <w:p w14:paraId="7FF2A6DD" w14:textId="77777777" w:rsidR="00284F86" w:rsidRPr="00591F24" w:rsidRDefault="00284F86" w:rsidP="007709FD">
            <w:pPr>
              <w:rPr>
                <w:rFonts w:cs="Arial"/>
                <w:sz w:val="18"/>
                <w:szCs w:val="18"/>
              </w:rPr>
            </w:pPr>
          </w:p>
        </w:tc>
      </w:tr>
      <w:tr w:rsidR="00284F86" w:rsidRPr="00591F24" w14:paraId="7AD83949" w14:textId="77777777" w:rsidTr="007709FD">
        <w:trPr>
          <w:trHeight w:val="170"/>
        </w:trPr>
        <w:tc>
          <w:tcPr>
            <w:tcW w:w="686" w:type="dxa"/>
            <w:shd w:val="clear" w:color="auto" w:fill="FFFFCC"/>
            <w:noWrap/>
            <w:vAlign w:val="center"/>
          </w:tcPr>
          <w:p w14:paraId="47108D09" w14:textId="77777777" w:rsidR="00284F86" w:rsidRPr="00591F24" w:rsidRDefault="00284F86" w:rsidP="007709FD">
            <w:pPr>
              <w:jc w:val="center"/>
              <w:rPr>
                <w:rFonts w:cs="Arial"/>
                <w:sz w:val="16"/>
                <w:szCs w:val="16"/>
              </w:rPr>
            </w:pPr>
            <w:r>
              <w:rPr>
                <w:rFonts w:cs="Arial"/>
                <w:sz w:val="16"/>
                <w:szCs w:val="16"/>
              </w:rPr>
              <w:t>1</w:t>
            </w:r>
            <w:r w:rsidRPr="00591F24">
              <w:rPr>
                <w:rFonts w:cs="Arial"/>
                <w:sz w:val="16"/>
                <w:szCs w:val="16"/>
              </w:rPr>
              <w:t>0</w:t>
            </w:r>
          </w:p>
        </w:tc>
        <w:tc>
          <w:tcPr>
            <w:tcW w:w="3958" w:type="dxa"/>
            <w:gridSpan w:val="2"/>
            <w:shd w:val="clear" w:color="auto" w:fill="FFFFFF"/>
            <w:noWrap/>
            <w:vAlign w:val="bottom"/>
          </w:tcPr>
          <w:p w14:paraId="60FF7B2B" w14:textId="77777777" w:rsidR="00284F86" w:rsidRPr="00965BB0" w:rsidRDefault="00284F86" w:rsidP="007709FD">
            <w:pPr>
              <w:rPr>
                <w:rFonts w:cs="Arial"/>
                <w:color w:val="000000"/>
                <w:sz w:val="18"/>
                <w:szCs w:val="18"/>
              </w:rPr>
            </w:pPr>
            <w:r w:rsidRPr="00965BB0">
              <w:rPr>
                <w:rFonts w:cs="Arial"/>
                <w:color w:val="000000"/>
                <w:sz w:val="18"/>
                <w:szCs w:val="18"/>
              </w:rPr>
              <w:t>Замена стопице 1613675231</w:t>
            </w:r>
          </w:p>
        </w:tc>
        <w:tc>
          <w:tcPr>
            <w:tcW w:w="1381" w:type="dxa"/>
            <w:shd w:val="clear" w:color="auto" w:fill="FFFFFF"/>
            <w:noWrap/>
            <w:vAlign w:val="center"/>
          </w:tcPr>
          <w:p w14:paraId="442505D9" w14:textId="77777777" w:rsidR="00284F86" w:rsidRPr="00591F24" w:rsidRDefault="00284F86" w:rsidP="007709FD">
            <w:pPr>
              <w:jc w:val="center"/>
              <w:rPr>
                <w:rFonts w:cs="Arial"/>
                <w:sz w:val="18"/>
                <w:szCs w:val="18"/>
              </w:rPr>
            </w:pPr>
          </w:p>
        </w:tc>
        <w:tc>
          <w:tcPr>
            <w:tcW w:w="1281" w:type="dxa"/>
            <w:shd w:val="clear" w:color="auto" w:fill="FFFFFF"/>
            <w:noWrap/>
            <w:vAlign w:val="bottom"/>
          </w:tcPr>
          <w:p w14:paraId="5B5E3EE1" w14:textId="77777777" w:rsidR="00284F86" w:rsidRPr="00591F24" w:rsidRDefault="00284F86" w:rsidP="007709FD">
            <w:pPr>
              <w:jc w:val="center"/>
              <w:rPr>
                <w:rFonts w:cs="Arial"/>
                <w:i/>
                <w:sz w:val="18"/>
                <w:szCs w:val="18"/>
              </w:rPr>
            </w:pPr>
          </w:p>
        </w:tc>
        <w:tc>
          <w:tcPr>
            <w:tcW w:w="1307" w:type="dxa"/>
            <w:shd w:val="clear" w:color="auto" w:fill="FFFFFF"/>
          </w:tcPr>
          <w:p w14:paraId="499F30E7" w14:textId="77777777" w:rsidR="00284F86" w:rsidRPr="00591F24" w:rsidRDefault="00284F86" w:rsidP="007709FD">
            <w:pPr>
              <w:rPr>
                <w:rFonts w:cs="Arial"/>
                <w:sz w:val="18"/>
                <w:szCs w:val="18"/>
              </w:rPr>
            </w:pPr>
          </w:p>
        </w:tc>
        <w:tc>
          <w:tcPr>
            <w:tcW w:w="1560" w:type="dxa"/>
            <w:shd w:val="clear" w:color="auto" w:fill="FFFFFF"/>
            <w:noWrap/>
            <w:vAlign w:val="bottom"/>
          </w:tcPr>
          <w:p w14:paraId="7B23EEB9" w14:textId="77777777" w:rsidR="00284F86" w:rsidRPr="00591F24" w:rsidRDefault="00284F86" w:rsidP="007709FD">
            <w:pPr>
              <w:rPr>
                <w:rFonts w:cs="Arial"/>
                <w:sz w:val="18"/>
                <w:szCs w:val="18"/>
              </w:rPr>
            </w:pPr>
          </w:p>
        </w:tc>
        <w:tc>
          <w:tcPr>
            <w:tcW w:w="1417" w:type="dxa"/>
            <w:shd w:val="clear" w:color="auto" w:fill="FFFFFF"/>
          </w:tcPr>
          <w:p w14:paraId="2C8A231F" w14:textId="77777777" w:rsidR="00284F86" w:rsidRPr="00591F24" w:rsidRDefault="00284F86" w:rsidP="007709FD">
            <w:pPr>
              <w:rPr>
                <w:rFonts w:cs="Arial"/>
                <w:sz w:val="18"/>
                <w:szCs w:val="18"/>
              </w:rPr>
            </w:pPr>
          </w:p>
        </w:tc>
        <w:tc>
          <w:tcPr>
            <w:tcW w:w="1417" w:type="dxa"/>
            <w:shd w:val="clear" w:color="auto" w:fill="FFFFFF"/>
            <w:noWrap/>
            <w:vAlign w:val="bottom"/>
          </w:tcPr>
          <w:p w14:paraId="4A72361A" w14:textId="77777777" w:rsidR="00284F86" w:rsidRPr="00591F24" w:rsidRDefault="00284F86" w:rsidP="007709FD">
            <w:pPr>
              <w:rPr>
                <w:rFonts w:cs="Arial"/>
                <w:sz w:val="18"/>
                <w:szCs w:val="18"/>
              </w:rPr>
            </w:pPr>
          </w:p>
        </w:tc>
        <w:tc>
          <w:tcPr>
            <w:tcW w:w="1701" w:type="dxa"/>
            <w:shd w:val="clear" w:color="auto" w:fill="FFFFFF"/>
          </w:tcPr>
          <w:p w14:paraId="1A92551F" w14:textId="77777777" w:rsidR="00284F86" w:rsidRPr="00591F24" w:rsidRDefault="00284F86" w:rsidP="007709FD">
            <w:pPr>
              <w:rPr>
                <w:rFonts w:cs="Arial"/>
                <w:sz w:val="18"/>
                <w:szCs w:val="18"/>
              </w:rPr>
            </w:pPr>
          </w:p>
        </w:tc>
      </w:tr>
      <w:tr w:rsidR="00284F86" w:rsidRPr="00591F24" w14:paraId="79719A85" w14:textId="77777777" w:rsidTr="007709FD">
        <w:trPr>
          <w:trHeight w:val="170"/>
        </w:trPr>
        <w:tc>
          <w:tcPr>
            <w:tcW w:w="686" w:type="dxa"/>
            <w:shd w:val="clear" w:color="auto" w:fill="FFFFCC"/>
            <w:noWrap/>
            <w:vAlign w:val="center"/>
          </w:tcPr>
          <w:p w14:paraId="541A9A1B" w14:textId="77777777" w:rsidR="00284F86" w:rsidRPr="00591F24" w:rsidRDefault="00284F86" w:rsidP="007709FD">
            <w:pPr>
              <w:jc w:val="center"/>
              <w:rPr>
                <w:rFonts w:cs="Arial"/>
                <w:sz w:val="16"/>
                <w:szCs w:val="16"/>
              </w:rPr>
            </w:pPr>
            <w:r>
              <w:rPr>
                <w:rFonts w:cs="Arial"/>
                <w:sz w:val="16"/>
                <w:szCs w:val="16"/>
              </w:rPr>
              <w:t>1</w:t>
            </w:r>
            <w:r w:rsidRPr="00591F24">
              <w:rPr>
                <w:rFonts w:cs="Arial"/>
                <w:sz w:val="16"/>
                <w:szCs w:val="16"/>
              </w:rPr>
              <w:t>1</w:t>
            </w:r>
          </w:p>
        </w:tc>
        <w:tc>
          <w:tcPr>
            <w:tcW w:w="3958" w:type="dxa"/>
            <w:gridSpan w:val="2"/>
            <w:shd w:val="clear" w:color="auto" w:fill="FFFFFF"/>
            <w:noWrap/>
            <w:vAlign w:val="bottom"/>
          </w:tcPr>
          <w:p w14:paraId="1B96EFED" w14:textId="77777777" w:rsidR="00284F86" w:rsidRPr="00965BB0" w:rsidRDefault="00284F86" w:rsidP="007709FD">
            <w:pPr>
              <w:rPr>
                <w:rFonts w:cs="Arial"/>
                <w:color w:val="000000"/>
                <w:sz w:val="18"/>
                <w:szCs w:val="18"/>
              </w:rPr>
            </w:pPr>
            <w:r w:rsidRPr="00965BB0">
              <w:rPr>
                <w:rFonts w:cs="Arial"/>
                <w:color w:val="000000"/>
                <w:sz w:val="18"/>
                <w:szCs w:val="18"/>
              </w:rPr>
              <w:t>Замена стопице 1613675232</w:t>
            </w:r>
          </w:p>
        </w:tc>
        <w:tc>
          <w:tcPr>
            <w:tcW w:w="1381" w:type="dxa"/>
            <w:shd w:val="clear" w:color="auto" w:fill="FFFFFF"/>
            <w:noWrap/>
            <w:vAlign w:val="center"/>
          </w:tcPr>
          <w:p w14:paraId="087F2314" w14:textId="77777777" w:rsidR="00284F86" w:rsidRPr="00591F24" w:rsidRDefault="00284F86" w:rsidP="007709FD">
            <w:pPr>
              <w:jc w:val="center"/>
              <w:rPr>
                <w:rFonts w:cs="Arial"/>
                <w:sz w:val="18"/>
                <w:szCs w:val="18"/>
              </w:rPr>
            </w:pPr>
          </w:p>
        </w:tc>
        <w:tc>
          <w:tcPr>
            <w:tcW w:w="1281" w:type="dxa"/>
            <w:shd w:val="clear" w:color="auto" w:fill="FFFFFF"/>
            <w:noWrap/>
            <w:vAlign w:val="bottom"/>
          </w:tcPr>
          <w:p w14:paraId="107170CA" w14:textId="77777777" w:rsidR="00284F86" w:rsidRPr="00591F24" w:rsidRDefault="00284F86" w:rsidP="007709FD">
            <w:pPr>
              <w:jc w:val="center"/>
              <w:rPr>
                <w:rFonts w:cs="Arial"/>
                <w:i/>
                <w:sz w:val="18"/>
                <w:szCs w:val="18"/>
              </w:rPr>
            </w:pPr>
          </w:p>
        </w:tc>
        <w:tc>
          <w:tcPr>
            <w:tcW w:w="1307" w:type="dxa"/>
            <w:shd w:val="clear" w:color="auto" w:fill="FFFFFF"/>
          </w:tcPr>
          <w:p w14:paraId="6B00A389" w14:textId="77777777" w:rsidR="00284F86" w:rsidRPr="00591F24" w:rsidRDefault="00284F86" w:rsidP="007709FD">
            <w:pPr>
              <w:rPr>
                <w:rFonts w:cs="Arial"/>
                <w:sz w:val="18"/>
                <w:szCs w:val="18"/>
              </w:rPr>
            </w:pPr>
          </w:p>
        </w:tc>
        <w:tc>
          <w:tcPr>
            <w:tcW w:w="1560" w:type="dxa"/>
            <w:shd w:val="clear" w:color="auto" w:fill="FFFFFF"/>
            <w:noWrap/>
            <w:vAlign w:val="bottom"/>
          </w:tcPr>
          <w:p w14:paraId="128EBAC7" w14:textId="77777777" w:rsidR="00284F86" w:rsidRPr="00591F24" w:rsidRDefault="00284F86" w:rsidP="007709FD">
            <w:pPr>
              <w:rPr>
                <w:rFonts w:cs="Arial"/>
                <w:sz w:val="18"/>
                <w:szCs w:val="18"/>
              </w:rPr>
            </w:pPr>
          </w:p>
        </w:tc>
        <w:tc>
          <w:tcPr>
            <w:tcW w:w="1417" w:type="dxa"/>
            <w:shd w:val="clear" w:color="auto" w:fill="FFFFFF"/>
          </w:tcPr>
          <w:p w14:paraId="08A02F73" w14:textId="77777777" w:rsidR="00284F86" w:rsidRPr="00591F24" w:rsidRDefault="00284F86" w:rsidP="007709FD">
            <w:pPr>
              <w:rPr>
                <w:rFonts w:cs="Arial"/>
                <w:sz w:val="18"/>
                <w:szCs w:val="18"/>
              </w:rPr>
            </w:pPr>
          </w:p>
        </w:tc>
        <w:tc>
          <w:tcPr>
            <w:tcW w:w="1417" w:type="dxa"/>
            <w:shd w:val="clear" w:color="auto" w:fill="FFFFFF"/>
            <w:noWrap/>
            <w:vAlign w:val="bottom"/>
          </w:tcPr>
          <w:p w14:paraId="04490960" w14:textId="77777777" w:rsidR="00284F86" w:rsidRPr="00591F24" w:rsidRDefault="00284F86" w:rsidP="007709FD">
            <w:pPr>
              <w:rPr>
                <w:rFonts w:cs="Arial"/>
                <w:sz w:val="18"/>
                <w:szCs w:val="18"/>
              </w:rPr>
            </w:pPr>
          </w:p>
        </w:tc>
        <w:tc>
          <w:tcPr>
            <w:tcW w:w="1701" w:type="dxa"/>
            <w:shd w:val="clear" w:color="auto" w:fill="FFFFFF"/>
          </w:tcPr>
          <w:p w14:paraId="00F95D01" w14:textId="77777777" w:rsidR="00284F86" w:rsidRPr="00591F24" w:rsidRDefault="00284F86" w:rsidP="007709FD">
            <w:pPr>
              <w:rPr>
                <w:rFonts w:cs="Arial"/>
                <w:sz w:val="18"/>
                <w:szCs w:val="18"/>
              </w:rPr>
            </w:pPr>
          </w:p>
        </w:tc>
      </w:tr>
      <w:tr w:rsidR="00284F86" w:rsidRPr="00591F24" w14:paraId="2B74B501" w14:textId="77777777" w:rsidTr="007709FD">
        <w:trPr>
          <w:trHeight w:val="170"/>
        </w:trPr>
        <w:tc>
          <w:tcPr>
            <w:tcW w:w="686" w:type="dxa"/>
            <w:shd w:val="clear" w:color="auto" w:fill="FFFFCC"/>
            <w:noWrap/>
            <w:vAlign w:val="center"/>
          </w:tcPr>
          <w:p w14:paraId="1641D223" w14:textId="77777777" w:rsidR="00284F86" w:rsidRDefault="00284F86" w:rsidP="007709FD">
            <w:pPr>
              <w:jc w:val="center"/>
              <w:rPr>
                <w:rFonts w:cs="Arial"/>
                <w:sz w:val="16"/>
                <w:szCs w:val="16"/>
              </w:rPr>
            </w:pPr>
            <w:r>
              <w:rPr>
                <w:rFonts w:cs="Arial"/>
                <w:sz w:val="16"/>
                <w:szCs w:val="16"/>
              </w:rPr>
              <w:t>12</w:t>
            </w:r>
          </w:p>
        </w:tc>
        <w:tc>
          <w:tcPr>
            <w:tcW w:w="3958" w:type="dxa"/>
            <w:gridSpan w:val="2"/>
            <w:shd w:val="clear" w:color="auto" w:fill="FFFFFF"/>
            <w:noWrap/>
            <w:vAlign w:val="bottom"/>
          </w:tcPr>
          <w:p w14:paraId="7627446E" w14:textId="77777777" w:rsidR="00284F86" w:rsidRPr="00965BB0" w:rsidRDefault="00284F86" w:rsidP="007709FD">
            <w:pPr>
              <w:rPr>
                <w:rFonts w:cs="Arial"/>
                <w:color w:val="000000"/>
                <w:sz w:val="18"/>
                <w:szCs w:val="18"/>
              </w:rPr>
            </w:pPr>
            <w:r w:rsidRPr="00965BB0">
              <w:rPr>
                <w:rFonts w:cs="Arial"/>
                <w:color w:val="000000"/>
                <w:sz w:val="18"/>
                <w:szCs w:val="18"/>
              </w:rPr>
              <w:t>Замена филтера ваздуха 1613872000</w:t>
            </w:r>
          </w:p>
        </w:tc>
        <w:tc>
          <w:tcPr>
            <w:tcW w:w="1381" w:type="dxa"/>
            <w:shd w:val="clear" w:color="auto" w:fill="FFFFFF"/>
            <w:noWrap/>
            <w:vAlign w:val="center"/>
          </w:tcPr>
          <w:p w14:paraId="5B79273F" w14:textId="77777777" w:rsidR="00284F86" w:rsidRPr="00591F24" w:rsidRDefault="00284F86" w:rsidP="007709FD">
            <w:pPr>
              <w:jc w:val="center"/>
              <w:rPr>
                <w:rFonts w:cs="Arial"/>
                <w:sz w:val="18"/>
                <w:szCs w:val="18"/>
              </w:rPr>
            </w:pPr>
          </w:p>
        </w:tc>
        <w:tc>
          <w:tcPr>
            <w:tcW w:w="1281" w:type="dxa"/>
            <w:shd w:val="clear" w:color="auto" w:fill="FFFFFF"/>
            <w:noWrap/>
            <w:vAlign w:val="bottom"/>
          </w:tcPr>
          <w:p w14:paraId="51E37C52" w14:textId="77777777" w:rsidR="00284F86" w:rsidRPr="00591F24" w:rsidRDefault="00284F86" w:rsidP="007709FD">
            <w:pPr>
              <w:jc w:val="center"/>
              <w:rPr>
                <w:rFonts w:cs="Arial"/>
                <w:i/>
                <w:sz w:val="18"/>
                <w:szCs w:val="18"/>
              </w:rPr>
            </w:pPr>
          </w:p>
        </w:tc>
        <w:tc>
          <w:tcPr>
            <w:tcW w:w="1307" w:type="dxa"/>
            <w:shd w:val="clear" w:color="auto" w:fill="FFFFFF"/>
          </w:tcPr>
          <w:p w14:paraId="1F2526DD" w14:textId="77777777" w:rsidR="00284F86" w:rsidRPr="00591F24" w:rsidRDefault="00284F86" w:rsidP="007709FD">
            <w:pPr>
              <w:rPr>
                <w:rFonts w:cs="Arial"/>
                <w:sz w:val="18"/>
                <w:szCs w:val="18"/>
              </w:rPr>
            </w:pPr>
          </w:p>
        </w:tc>
        <w:tc>
          <w:tcPr>
            <w:tcW w:w="1560" w:type="dxa"/>
            <w:shd w:val="clear" w:color="auto" w:fill="FFFFFF"/>
            <w:noWrap/>
            <w:vAlign w:val="bottom"/>
          </w:tcPr>
          <w:p w14:paraId="6F50B44A" w14:textId="77777777" w:rsidR="00284F86" w:rsidRPr="00591F24" w:rsidRDefault="00284F86" w:rsidP="007709FD">
            <w:pPr>
              <w:rPr>
                <w:rFonts w:cs="Arial"/>
                <w:sz w:val="18"/>
                <w:szCs w:val="18"/>
              </w:rPr>
            </w:pPr>
          </w:p>
        </w:tc>
        <w:tc>
          <w:tcPr>
            <w:tcW w:w="1417" w:type="dxa"/>
            <w:shd w:val="clear" w:color="auto" w:fill="FFFFFF"/>
          </w:tcPr>
          <w:p w14:paraId="06216A15" w14:textId="77777777" w:rsidR="00284F86" w:rsidRPr="00591F24" w:rsidRDefault="00284F86" w:rsidP="007709FD">
            <w:pPr>
              <w:rPr>
                <w:rFonts w:cs="Arial"/>
                <w:sz w:val="18"/>
                <w:szCs w:val="18"/>
              </w:rPr>
            </w:pPr>
          </w:p>
        </w:tc>
        <w:tc>
          <w:tcPr>
            <w:tcW w:w="1417" w:type="dxa"/>
            <w:shd w:val="clear" w:color="auto" w:fill="FFFFFF"/>
            <w:noWrap/>
            <w:vAlign w:val="bottom"/>
          </w:tcPr>
          <w:p w14:paraId="4AEF4A05" w14:textId="77777777" w:rsidR="00284F86" w:rsidRPr="00591F24" w:rsidRDefault="00284F86" w:rsidP="007709FD">
            <w:pPr>
              <w:rPr>
                <w:rFonts w:cs="Arial"/>
                <w:sz w:val="18"/>
                <w:szCs w:val="18"/>
              </w:rPr>
            </w:pPr>
          </w:p>
        </w:tc>
        <w:tc>
          <w:tcPr>
            <w:tcW w:w="1701" w:type="dxa"/>
            <w:shd w:val="clear" w:color="auto" w:fill="FFFFFF"/>
          </w:tcPr>
          <w:p w14:paraId="58F789F7" w14:textId="77777777" w:rsidR="00284F86" w:rsidRPr="00591F24" w:rsidRDefault="00284F86" w:rsidP="007709FD">
            <w:pPr>
              <w:rPr>
                <w:rFonts w:cs="Arial"/>
                <w:sz w:val="18"/>
                <w:szCs w:val="18"/>
              </w:rPr>
            </w:pPr>
          </w:p>
        </w:tc>
      </w:tr>
      <w:tr w:rsidR="00284F86" w:rsidRPr="00591F24" w14:paraId="75D2163A" w14:textId="77777777" w:rsidTr="007709FD">
        <w:trPr>
          <w:trHeight w:val="170"/>
        </w:trPr>
        <w:tc>
          <w:tcPr>
            <w:tcW w:w="686" w:type="dxa"/>
            <w:shd w:val="clear" w:color="auto" w:fill="FFFFCC"/>
            <w:noWrap/>
            <w:vAlign w:val="center"/>
          </w:tcPr>
          <w:p w14:paraId="3750ACE6" w14:textId="77777777" w:rsidR="00284F86" w:rsidRDefault="00284F86" w:rsidP="007709FD">
            <w:pPr>
              <w:jc w:val="center"/>
              <w:rPr>
                <w:rFonts w:cs="Arial"/>
                <w:sz w:val="16"/>
                <w:szCs w:val="16"/>
              </w:rPr>
            </w:pPr>
            <w:r>
              <w:rPr>
                <w:rFonts w:cs="Arial"/>
                <w:sz w:val="16"/>
                <w:szCs w:val="16"/>
              </w:rPr>
              <w:t>13</w:t>
            </w:r>
          </w:p>
        </w:tc>
        <w:tc>
          <w:tcPr>
            <w:tcW w:w="3958" w:type="dxa"/>
            <w:gridSpan w:val="2"/>
            <w:shd w:val="clear" w:color="auto" w:fill="FFFFFF"/>
            <w:noWrap/>
            <w:vAlign w:val="bottom"/>
          </w:tcPr>
          <w:p w14:paraId="2D05BC9C" w14:textId="77777777" w:rsidR="00284F86" w:rsidRPr="00965BB0" w:rsidRDefault="00284F86" w:rsidP="007709FD">
            <w:pPr>
              <w:rPr>
                <w:rFonts w:cs="Arial"/>
                <w:color w:val="000000"/>
                <w:sz w:val="18"/>
                <w:szCs w:val="18"/>
              </w:rPr>
            </w:pPr>
            <w:r w:rsidRPr="00965BB0">
              <w:rPr>
                <w:rFonts w:cs="Arial"/>
                <w:color w:val="000000"/>
                <w:sz w:val="18"/>
                <w:szCs w:val="18"/>
              </w:rPr>
              <w:t>Монтажа компресора и пуштање у рад</w:t>
            </w:r>
          </w:p>
        </w:tc>
        <w:tc>
          <w:tcPr>
            <w:tcW w:w="1381" w:type="dxa"/>
            <w:shd w:val="clear" w:color="auto" w:fill="FFFFFF"/>
            <w:noWrap/>
            <w:vAlign w:val="center"/>
          </w:tcPr>
          <w:p w14:paraId="50218A55" w14:textId="77777777" w:rsidR="00284F86" w:rsidRPr="00591F24" w:rsidRDefault="00284F86" w:rsidP="007709FD">
            <w:pPr>
              <w:jc w:val="center"/>
              <w:rPr>
                <w:rFonts w:cs="Arial"/>
                <w:sz w:val="18"/>
                <w:szCs w:val="18"/>
              </w:rPr>
            </w:pPr>
            <w:r w:rsidRPr="00591F24">
              <w:rPr>
                <w:rFonts w:cs="Arial"/>
                <w:sz w:val="18"/>
                <w:szCs w:val="18"/>
              </w:rPr>
              <w:t>X</w:t>
            </w:r>
          </w:p>
        </w:tc>
        <w:tc>
          <w:tcPr>
            <w:tcW w:w="1281" w:type="dxa"/>
            <w:shd w:val="clear" w:color="auto" w:fill="FFFFFF"/>
            <w:noWrap/>
            <w:vAlign w:val="bottom"/>
          </w:tcPr>
          <w:p w14:paraId="31C4BAAB" w14:textId="77777777" w:rsidR="00284F86" w:rsidRPr="00591F24" w:rsidRDefault="00284F86" w:rsidP="007709FD">
            <w:pPr>
              <w:jc w:val="center"/>
              <w:rPr>
                <w:rFonts w:cs="Arial"/>
                <w:i/>
                <w:sz w:val="18"/>
                <w:szCs w:val="18"/>
              </w:rPr>
            </w:pPr>
          </w:p>
        </w:tc>
        <w:tc>
          <w:tcPr>
            <w:tcW w:w="1307" w:type="dxa"/>
            <w:shd w:val="clear" w:color="auto" w:fill="FFFFFF"/>
          </w:tcPr>
          <w:p w14:paraId="6339F927" w14:textId="77777777" w:rsidR="00284F86" w:rsidRPr="00591F24" w:rsidRDefault="00284F86" w:rsidP="007709FD">
            <w:pPr>
              <w:rPr>
                <w:rFonts w:cs="Arial"/>
                <w:sz w:val="18"/>
                <w:szCs w:val="18"/>
              </w:rPr>
            </w:pPr>
          </w:p>
        </w:tc>
        <w:tc>
          <w:tcPr>
            <w:tcW w:w="1560" w:type="dxa"/>
            <w:shd w:val="clear" w:color="auto" w:fill="FFFFFF"/>
            <w:noWrap/>
            <w:vAlign w:val="bottom"/>
          </w:tcPr>
          <w:p w14:paraId="42182E80" w14:textId="77777777" w:rsidR="00284F86" w:rsidRPr="00591F24" w:rsidRDefault="00284F86" w:rsidP="007709FD">
            <w:pPr>
              <w:rPr>
                <w:rFonts w:cs="Arial"/>
                <w:sz w:val="18"/>
                <w:szCs w:val="18"/>
              </w:rPr>
            </w:pPr>
          </w:p>
        </w:tc>
        <w:tc>
          <w:tcPr>
            <w:tcW w:w="1417" w:type="dxa"/>
            <w:shd w:val="clear" w:color="auto" w:fill="FFFFFF"/>
          </w:tcPr>
          <w:p w14:paraId="34BCBC78" w14:textId="77777777" w:rsidR="00284F86" w:rsidRPr="00591F24" w:rsidRDefault="00284F86" w:rsidP="007709FD">
            <w:pPr>
              <w:rPr>
                <w:rFonts w:cs="Arial"/>
                <w:sz w:val="18"/>
                <w:szCs w:val="18"/>
              </w:rPr>
            </w:pPr>
          </w:p>
        </w:tc>
        <w:tc>
          <w:tcPr>
            <w:tcW w:w="1417" w:type="dxa"/>
            <w:shd w:val="clear" w:color="auto" w:fill="FFFFFF"/>
            <w:noWrap/>
            <w:vAlign w:val="bottom"/>
          </w:tcPr>
          <w:p w14:paraId="47970483" w14:textId="77777777" w:rsidR="00284F86" w:rsidRPr="00591F24" w:rsidRDefault="00284F86" w:rsidP="007709FD">
            <w:pPr>
              <w:rPr>
                <w:rFonts w:cs="Arial"/>
                <w:sz w:val="18"/>
                <w:szCs w:val="18"/>
              </w:rPr>
            </w:pPr>
          </w:p>
        </w:tc>
        <w:tc>
          <w:tcPr>
            <w:tcW w:w="1701" w:type="dxa"/>
            <w:shd w:val="clear" w:color="auto" w:fill="FFFFFF"/>
          </w:tcPr>
          <w:p w14:paraId="0794E2EB" w14:textId="77777777" w:rsidR="00284F86" w:rsidRPr="00591F24" w:rsidRDefault="00284F86" w:rsidP="007709FD">
            <w:pPr>
              <w:rPr>
                <w:rFonts w:cs="Arial"/>
                <w:sz w:val="18"/>
                <w:szCs w:val="18"/>
              </w:rPr>
            </w:pPr>
          </w:p>
        </w:tc>
      </w:tr>
      <w:tr w:rsidR="00284F86" w:rsidRPr="00687C1F" w14:paraId="1365ABBF" w14:textId="77777777" w:rsidTr="007709FD">
        <w:trPr>
          <w:trHeight w:val="248"/>
        </w:trPr>
        <w:tc>
          <w:tcPr>
            <w:tcW w:w="14708" w:type="dxa"/>
            <w:gridSpan w:val="10"/>
            <w:shd w:val="clear" w:color="auto" w:fill="FFFFCC"/>
          </w:tcPr>
          <w:p w14:paraId="42495C45" w14:textId="1FFEA5B8" w:rsidR="00284F86" w:rsidRPr="00EE0385" w:rsidRDefault="00284F86" w:rsidP="007709FD">
            <w:pPr>
              <w:jc w:val="center"/>
              <w:rPr>
                <w:rFonts w:cs="Arial"/>
                <w:b/>
                <w:bCs/>
                <w:iCs/>
                <w:sz w:val="18"/>
                <w:szCs w:val="18"/>
              </w:rPr>
            </w:pPr>
            <w:r>
              <w:rPr>
                <w:rFonts w:cs="Arial"/>
                <w:b/>
                <w:bCs/>
                <w:iCs/>
                <w:sz w:val="18"/>
                <w:szCs w:val="18"/>
              </w:rPr>
              <w:t>4</w:t>
            </w:r>
            <w:r w:rsidR="00880312">
              <w:rPr>
                <w:rFonts w:cs="Arial"/>
                <w:b/>
                <w:bCs/>
                <w:iCs/>
                <w:sz w:val="18"/>
                <w:szCs w:val="18"/>
              </w:rPr>
              <w:t>.</w:t>
            </w:r>
            <w:r>
              <w:rPr>
                <w:rFonts w:cs="Arial"/>
                <w:b/>
                <w:bCs/>
                <w:iCs/>
                <w:sz w:val="18"/>
                <w:szCs w:val="18"/>
              </w:rPr>
              <w:t xml:space="preserve"> </w:t>
            </w:r>
            <w:r w:rsidRPr="00687C1F">
              <w:rPr>
                <w:rFonts w:cs="Arial"/>
                <w:b/>
                <w:bCs/>
                <w:iCs/>
                <w:sz w:val="18"/>
                <w:szCs w:val="18"/>
              </w:rPr>
              <w:t xml:space="preserve">Ремонт компресора </w:t>
            </w:r>
            <w:r>
              <w:rPr>
                <w:rFonts w:cs="Arial"/>
                <w:b/>
                <w:bCs/>
                <w:iCs/>
                <w:sz w:val="18"/>
                <w:szCs w:val="18"/>
              </w:rPr>
              <w:t>Atlas Copco BT-5</w:t>
            </w:r>
          </w:p>
        </w:tc>
      </w:tr>
      <w:tr w:rsidR="00284F86" w:rsidRPr="00687C1F" w14:paraId="122D85B9" w14:textId="77777777" w:rsidTr="007709FD">
        <w:trPr>
          <w:trHeight w:val="178"/>
        </w:trPr>
        <w:tc>
          <w:tcPr>
            <w:tcW w:w="686" w:type="dxa"/>
            <w:shd w:val="clear" w:color="auto" w:fill="FFFFCC"/>
            <w:noWrap/>
            <w:vAlign w:val="center"/>
          </w:tcPr>
          <w:p w14:paraId="3E7A6859" w14:textId="77777777" w:rsidR="00284F86" w:rsidRPr="00BE4E25" w:rsidRDefault="00284F86" w:rsidP="007709FD">
            <w:pPr>
              <w:jc w:val="center"/>
              <w:rPr>
                <w:rFonts w:cs="Arial"/>
                <w:sz w:val="18"/>
                <w:szCs w:val="18"/>
              </w:rPr>
            </w:pPr>
            <w:r w:rsidRPr="00BE4E25">
              <w:rPr>
                <w:rFonts w:cs="Arial"/>
                <w:sz w:val="18"/>
                <w:szCs w:val="18"/>
              </w:rPr>
              <w:t>1</w:t>
            </w:r>
          </w:p>
        </w:tc>
        <w:tc>
          <w:tcPr>
            <w:tcW w:w="3958" w:type="dxa"/>
            <w:gridSpan w:val="2"/>
            <w:shd w:val="clear" w:color="auto" w:fill="FFFFFF"/>
            <w:noWrap/>
            <w:vAlign w:val="center"/>
          </w:tcPr>
          <w:p w14:paraId="7901ED61" w14:textId="77777777" w:rsidR="00284F86" w:rsidRPr="00BE4E25" w:rsidRDefault="00284F86" w:rsidP="007709FD">
            <w:pPr>
              <w:rPr>
                <w:rFonts w:cs="Arial"/>
                <w:sz w:val="18"/>
                <w:szCs w:val="18"/>
                <w:lang w:val="sr-Cyrl-CS"/>
              </w:rPr>
            </w:pPr>
            <w:r w:rsidRPr="00BE4E25">
              <w:rPr>
                <w:rFonts w:cs="Arial"/>
                <w:sz w:val="18"/>
                <w:szCs w:val="18"/>
                <w:lang w:val="sr-Cyrl-CS"/>
              </w:rPr>
              <w:t>Демонтажа компресора</w:t>
            </w:r>
          </w:p>
        </w:tc>
        <w:tc>
          <w:tcPr>
            <w:tcW w:w="1381" w:type="dxa"/>
            <w:shd w:val="clear" w:color="auto" w:fill="FFFFFF"/>
            <w:noWrap/>
            <w:vAlign w:val="bottom"/>
          </w:tcPr>
          <w:p w14:paraId="59FC9447" w14:textId="77777777" w:rsidR="00284F86" w:rsidRPr="00BF2463" w:rsidRDefault="00284F86" w:rsidP="007709FD">
            <w:pPr>
              <w:jc w:val="center"/>
              <w:rPr>
                <w:rFonts w:cs="Arial"/>
                <w:sz w:val="18"/>
                <w:szCs w:val="18"/>
              </w:rPr>
            </w:pPr>
            <w:r>
              <w:rPr>
                <w:rFonts w:cs="Arial"/>
                <w:sz w:val="18"/>
                <w:szCs w:val="18"/>
              </w:rPr>
              <w:t>X</w:t>
            </w:r>
          </w:p>
        </w:tc>
        <w:tc>
          <w:tcPr>
            <w:tcW w:w="1281" w:type="dxa"/>
            <w:shd w:val="clear" w:color="auto" w:fill="FFFFFF"/>
            <w:noWrap/>
            <w:vAlign w:val="bottom"/>
          </w:tcPr>
          <w:p w14:paraId="49D15351" w14:textId="77777777" w:rsidR="00284F86" w:rsidRPr="00687C1F" w:rsidRDefault="00284F86" w:rsidP="007709FD">
            <w:pPr>
              <w:jc w:val="center"/>
              <w:rPr>
                <w:rFonts w:cs="Arial"/>
                <w:sz w:val="18"/>
                <w:szCs w:val="18"/>
              </w:rPr>
            </w:pPr>
          </w:p>
        </w:tc>
        <w:tc>
          <w:tcPr>
            <w:tcW w:w="1307" w:type="dxa"/>
            <w:shd w:val="clear" w:color="auto" w:fill="FFFFFF"/>
          </w:tcPr>
          <w:p w14:paraId="7E761700" w14:textId="77777777" w:rsidR="00284F86" w:rsidRPr="00687C1F" w:rsidRDefault="00284F86" w:rsidP="007709FD">
            <w:pPr>
              <w:rPr>
                <w:rFonts w:cs="Arial"/>
                <w:sz w:val="18"/>
                <w:szCs w:val="18"/>
              </w:rPr>
            </w:pPr>
          </w:p>
        </w:tc>
        <w:tc>
          <w:tcPr>
            <w:tcW w:w="1560" w:type="dxa"/>
            <w:shd w:val="clear" w:color="auto" w:fill="FFFFFF"/>
            <w:noWrap/>
            <w:vAlign w:val="bottom"/>
          </w:tcPr>
          <w:p w14:paraId="135D4D45" w14:textId="77777777" w:rsidR="00284F86" w:rsidRPr="00687C1F" w:rsidRDefault="00284F86" w:rsidP="007709FD">
            <w:pPr>
              <w:rPr>
                <w:rFonts w:cs="Arial"/>
                <w:sz w:val="18"/>
                <w:szCs w:val="18"/>
              </w:rPr>
            </w:pPr>
          </w:p>
        </w:tc>
        <w:tc>
          <w:tcPr>
            <w:tcW w:w="1417" w:type="dxa"/>
            <w:shd w:val="clear" w:color="auto" w:fill="FFFFFF"/>
          </w:tcPr>
          <w:p w14:paraId="7D6A03B0" w14:textId="77777777" w:rsidR="00284F86" w:rsidRPr="00687C1F" w:rsidRDefault="00284F86" w:rsidP="007709FD">
            <w:pPr>
              <w:rPr>
                <w:rFonts w:cs="Arial"/>
                <w:sz w:val="18"/>
                <w:szCs w:val="18"/>
              </w:rPr>
            </w:pPr>
          </w:p>
        </w:tc>
        <w:tc>
          <w:tcPr>
            <w:tcW w:w="1417" w:type="dxa"/>
            <w:shd w:val="clear" w:color="auto" w:fill="FFFFFF"/>
            <w:noWrap/>
            <w:vAlign w:val="bottom"/>
          </w:tcPr>
          <w:p w14:paraId="671C7CE8" w14:textId="77777777" w:rsidR="00284F86" w:rsidRPr="00687C1F" w:rsidRDefault="00284F86" w:rsidP="007709FD">
            <w:pPr>
              <w:rPr>
                <w:rFonts w:cs="Arial"/>
                <w:sz w:val="18"/>
                <w:szCs w:val="18"/>
              </w:rPr>
            </w:pPr>
          </w:p>
        </w:tc>
        <w:tc>
          <w:tcPr>
            <w:tcW w:w="1701" w:type="dxa"/>
            <w:shd w:val="clear" w:color="auto" w:fill="FFFFFF"/>
          </w:tcPr>
          <w:p w14:paraId="4AF0C7CB" w14:textId="77777777" w:rsidR="00284F86" w:rsidRPr="00687C1F" w:rsidRDefault="00284F86" w:rsidP="007709FD">
            <w:pPr>
              <w:rPr>
                <w:rFonts w:cs="Arial"/>
                <w:sz w:val="18"/>
                <w:szCs w:val="18"/>
              </w:rPr>
            </w:pPr>
          </w:p>
        </w:tc>
      </w:tr>
      <w:tr w:rsidR="00284F86" w:rsidRPr="00687C1F" w14:paraId="359E6446" w14:textId="77777777" w:rsidTr="007709FD">
        <w:trPr>
          <w:trHeight w:val="139"/>
        </w:trPr>
        <w:tc>
          <w:tcPr>
            <w:tcW w:w="686" w:type="dxa"/>
            <w:shd w:val="clear" w:color="auto" w:fill="FFFFCC"/>
            <w:noWrap/>
            <w:vAlign w:val="center"/>
          </w:tcPr>
          <w:p w14:paraId="776FCEEA" w14:textId="77777777" w:rsidR="00284F86" w:rsidRPr="00BE4E25" w:rsidRDefault="00284F86" w:rsidP="007709FD">
            <w:pPr>
              <w:jc w:val="center"/>
              <w:rPr>
                <w:rFonts w:cs="Arial"/>
                <w:sz w:val="18"/>
                <w:szCs w:val="18"/>
              </w:rPr>
            </w:pPr>
            <w:r w:rsidRPr="00BE4E25">
              <w:rPr>
                <w:rFonts w:cs="Arial"/>
                <w:sz w:val="18"/>
                <w:szCs w:val="18"/>
              </w:rPr>
              <w:t>2</w:t>
            </w:r>
          </w:p>
        </w:tc>
        <w:tc>
          <w:tcPr>
            <w:tcW w:w="3958" w:type="dxa"/>
            <w:gridSpan w:val="2"/>
            <w:shd w:val="clear" w:color="auto" w:fill="FFFFFF"/>
            <w:noWrap/>
            <w:vAlign w:val="center"/>
          </w:tcPr>
          <w:p w14:paraId="1761D681" w14:textId="77777777" w:rsidR="00284F86" w:rsidRPr="00BE4E25" w:rsidRDefault="00284F86" w:rsidP="007709FD">
            <w:pPr>
              <w:rPr>
                <w:rFonts w:cs="Arial"/>
                <w:sz w:val="18"/>
                <w:szCs w:val="18"/>
                <w:lang w:val="sr-Cyrl-CS"/>
              </w:rPr>
            </w:pPr>
            <w:r w:rsidRPr="00BE4E25">
              <w:rPr>
                <w:rFonts w:cs="Arial"/>
                <w:sz w:val="18"/>
                <w:szCs w:val="18"/>
                <w:lang w:val="sr-Cyrl-CS"/>
              </w:rPr>
              <w:t>Замена клипњаче</w:t>
            </w:r>
          </w:p>
        </w:tc>
        <w:tc>
          <w:tcPr>
            <w:tcW w:w="1381" w:type="dxa"/>
            <w:shd w:val="clear" w:color="auto" w:fill="FFFFFF"/>
            <w:noWrap/>
            <w:vAlign w:val="bottom"/>
          </w:tcPr>
          <w:p w14:paraId="1F6ED122" w14:textId="77777777" w:rsidR="00284F86" w:rsidRPr="00687C1F" w:rsidRDefault="00284F86" w:rsidP="007709FD">
            <w:pPr>
              <w:rPr>
                <w:rFonts w:cs="Arial"/>
                <w:sz w:val="18"/>
                <w:szCs w:val="18"/>
              </w:rPr>
            </w:pPr>
          </w:p>
        </w:tc>
        <w:tc>
          <w:tcPr>
            <w:tcW w:w="1281" w:type="dxa"/>
            <w:shd w:val="clear" w:color="auto" w:fill="FFFFFF"/>
            <w:noWrap/>
            <w:vAlign w:val="bottom"/>
          </w:tcPr>
          <w:p w14:paraId="7959B6A7" w14:textId="77777777" w:rsidR="00284F86" w:rsidRPr="00687C1F" w:rsidRDefault="00284F86" w:rsidP="007709FD">
            <w:pPr>
              <w:jc w:val="center"/>
              <w:rPr>
                <w:rFonts w:cs="Arial"/>
                <w:sz w:val="18"/>
                <w:szCs w:val="18"/>
              </w:rPr>
            </w:pPr>
          </w:p>
        </w:tc>
        <w:tc>
          <w:tcPr>
            <w:tcW w:w="1307" w:type="dxa"/>
            <w:shd w:val="clear" w:color="auto" w:fill="FFFFFF"/>
          </w:tcPr>
          <w:p w14:paraId="01C11271" w14:textId="77777777" w:rsidR="00284F86" w:rsidRPr="00687C1F" w:rsidRDefault="00284F86" w:rsidP="007709FD">
            <w:pPr>
              <w:rPr>
                <w:rFonts w:cs="Arial"/>
                <w:sz w:val="18"/>
                <w:szCs w:val="18"/>
              </w:rPr>
            </w:pPr>
          </w:p>
        </w:tc>
        <w:tc>
          <w:tcPr>
            <w:tcW w:w="1560" w:type="dxa"/>
            <w:shd w:val="clear" w:color="auto" w:fill="FFFFFF"/>
            <w:noWrap/>
            <w:vAlign w:val="bottom"/>
          </w:tcPr>
          <w:p w14:paraId="66ED3092" w14:textId="77777777" w:rsidR="00284F86" w:rsidRPr="00687C1F" w:rsidRDefault="00284F86" w:rsidP="007709FD">
            <w:pPr>
              <w:rPr>
                <w:rFonts w:cs="Arial"/>
                <w:sz w:val="18"/>
                <w:szCs w:val="18"/>
              </w:rPr>
            </w:pPr>
            <w:r w:rsidRPr="00687C1F">
              <w:rPr>
                <w:rFonts w:cs="Arial"/>
                <w:sz w:val="18"/>
                <w:szCs w:val="18"/>
              </w:rPr>
              <w:t> </w:t>
            </w:r>
          </w:p>
        </w:tc>
        <w:tc>
          <w:tcPr>
            <w:tcW w:w="1417" w:type="dxa"/>
            <w:shd w:val="clear" w:color="auto" w:fill="FFFFFF"/>
          </w:tcPr>
          <w:p w14:paraId="346D41BC" w14:textId="77777777" w:rsidR="00284F86" w:rsidRPr="00687C1F" w:rsidRDefault="00284F86" w:rsidP="007709FD">
            <w:pPr>
              <w:rPr>
                <w:rFonts w:cs="Arial"/>
                <w:sz w:val="18"/>
                <w:szCs w:val="18"/>
              </w:rPr>
            </w:pPr>
          </w:p>
        </w:tc>
        <w:tc>
          <w:tcPr>
            <w:tcW w:w="1417" w:type="dxa"/>
            <w:shd w:val="clear" w:color="auto" w:fill="FFFFFF"/>
            <w:noWrap/>
            <w:vAlign w:val="bottom"/>
          </w:tcPr>
          <w:p w14:paraId="5E7F9AF8" w14:textId="77777777" w:rsidR="00284F86" w:rsidRPr="00687C1F" w:rsidRDefault="00284F86" w:rsidP="007709FD">
            <w:pPr>
              <w:rPr>
                <w:rFonts w:cs="Arial"/>
                <w:sz w:val="18"/>
                <w:szCs w:val="18"/>
              </w:rPr>
            </w:pPr>
            <w:r w:rsidRPr="00687C1F">
              <w:rPr>
                <w:rFonts w:cs="Arial"/>
                <w:sz w:val="18"/>
                <w:szCs w:val="18"/>
              </w:rPr>
              <w:t> </w:t>
            </w:r>
          </w:p>
        </w:tc>
        <w:tc>
          <w:tcPr>
            <w:tcW w:w="1701" w:type="dxa"/>
            <w:shd w:val="clear" w:color="auto" w:fill="FFFFFF"/>
          </w:tcPr>
          <w:p w14:paraId="6068F57B" w14:textId="77777777" w:rsidR="00284F86" w:rsidRPr="00687C1F" w:rsidRDefault="00284F86" w:rsidP="007709FD">
            <w:pPr>
              <w:rPr>
                <w:rFonts w:cs="Arial"/>
                <w:sz w:val="18"/>
                <w:szCs w:val="18"/>
              </w:rPr>
            </w:pPr>
          </w:p>
        </w:tc>
      </w:tr>
      <w:tr w:rsidR="00284F86" w:rsidRPr="00687C1F" w14:paraId="3684C411" w14:textId="77777777" w:rsidTr="007709FD">
        <w:trPr>
          <w:trHeight w:val="244"/>
        </w:trPr>
        <w:tc>
          <w:tcPr>
            <w:tcW w:w="686" w:type="dxa"/>
            <w:shd w:val="clear" w:color="auto" w:fill="FFFFCC"/>
            <w:noWrap/>
            <w:vAlign w:val="center"/>
          </w:tcPr>
          <w:p w14:paraId="18799D2F" w14:textId="77777777" w:rsidR="00284F86" w:rsidRPr="00BE4E25" w:rsidRDefault="00284F86" w:rsidP="007709FD">
            <w:pPr>
              <w:jc w:val="center"/>
              <w:rPr>
                <w:rFonts w:cs="Arial"/>
                <w:sz w:val="18"/>
                <w:szCs w:val="18"/>
              </w:rPr>
            </w:pPr>
            <w:r w:rsidRPr="00BE4E25">
              <w:rPr>
                <w:rFonts w:cs="Arial"/>
                <w:sz w:val="18"/>
                <w:szCs w:val="18"/>
              </w:rPr>
              <w:t>3</w:t>
            </w:r>
          </w:p>
        </w:tc>
        <w:tc>
          <w:tcPr>
            <w:tcW w:w="3958" w:type="dxa"/>
            <w:gridSpan w:val="2"/>
            <w:shd w:val="clear" w:color="auto" w:fill="FFFFFF"/>
            <w:noWrap/>
            <w:vAlign w:val="center"/>
          </w:tcPr>
          <w:p w14:paraId="0C8FE00E" w14:textId="77777777" w:rsidR="00284F86" w:rsidRPr="00BE4E25" w:rsidRDefault="00284F86" w:rsidP="007709FD">
            <w:pPr>
              <w:rPr>
                <w:rFonts w:cs="Arial"/>
                <w:sz w:val="18"/>
                <w:szCs w:val="18"/>
                <w:lang w:val="sr-Cyrl-CS"/>
              </w:rPr>
            </w:pPr>
            <w:r w:rsidRPr="00BE4E25">
              <w:rPr>
                <w:rFonts w:cs="Arial"/>
                <w:sz w:val="18"/>
                <w:szCs w:val="18"/>
                <w:lang w:val="sr-Cyrl-CS"/>
              </w:rPr>
              <w:t>Замена лежаја мале песнице</w:t>
            </w:r>
          </w:p>
        </w:tc>
        <w:tc>
          <w:tcPr>
            <w:tcW w:w="1381" w:type="dxa"/>
            <w:shd w:val="clear" w:color="auto" w:fill="FFFFFF"/>
            <w:noWrap/>
            <w:vAlign w:val="bottom"/>
          </w:tcPr>
          <w:p w14:paraId="0693339C" w14:textId="77777777" w:rsidR="00284F86" w:rsidRPr="00687C1F" w:rsidRDefault="00284F86" w:rsidP="007709FD">
            <w:pPr>
              <w:rPr>
                <w:rFonts w:cs="Arial"/>
                <w:sz w:val="18"/>
                <w:szCs w:val="18"/>
              </w:rPr>
            </w:pPr>
          </w:p>
        </w:tc>
        <w:tc>
          <w:tcPr>
            <w:tcW w:w="1281" w:type="dxa"/>
            <w:shd w:val="clear" w:color="auto" w:fill="FFFFFF"/>
            <w:noWrap/>
            <w:vAlign w:val="bottom"/>
          </w:tcPr>
          <w:p w14:paraId="582F95D4" w14:textId="77777777" w:rsidR="00284F86" w:rsidRPr="00687C1F" w:rsidRDefault="00284F86" w:rsidP="007709FD">
            <w:pPr>
              <w:jc w:val="center"/>
              <w:rPr>
                <w:rFonts w:cs="Arial"/>
                <w:sz w:val="18"/>
                <w:szCs w:val="18"/>
              </w:rPr>
            </w:pPr>
          </w:p>
        </w:tc>
        <w:tc>
          <w:tcPr>
            <w:tcW w:w="1307" w:type="dxa"/>
            <w:shd w:val="clear" w:color="auto" w:fill="FFFFFF"/>
          </w:tcPr>
          <w:p w14:paraId="3493BBA9" w14:textId="77777777" w:rsidR="00284F86" w:rsidRPr="00687C1F" w:rsidRDefault="00284F86" w:rsidP="007709FD">
            <w:pPr>
              <w:rPr>
                <w:rFonts w:cs="Arial"/>
                <w:sz w:val="18"/>
                <w:szCs w:val="18"/>
              </w:rPr>
            </w:pPr>
          </w:p>
        </w:tc>
        <w:tc>
          <w:tcPr>
            <w:tcW w:w="1560" w:type="dxa"/>
            <w:shd w:val="clear" w:color="auto" w:fill="FFFFFF"/>
            <w:noWrap/>
            <w:vAlign w:val="bottom"/>
          </w:tcPr>
          <w:p w14:paraId="22930D7A" w14:textId="77777777" w:rsidR="00284F86" w:rsidRPr="00687C1F" w:rsidRDefault="00284F86" w:rsidP="007709FD">
            <w:pPr>
              <w:rPr>
                <w:rFonts w:cs="Arial"/>
                <w:sz w:val="18"/>
                <w:szCs w:val="18"/>
              </w:rPr>
            </w:pPr>
            <w:r w:rsidRPr="00687C1F">
              <w:rPr>
                <w:rFonts w:cs="Arial"/>
                <w:sz w:val="18"/>
                <w:szCs w:val="18"/>
              </w:rPr>
              <w:t> </w:t>
            </w:r>
          </w:p>
        </w:tc>
        <w:tc>
          <w:tcPr>
            <w:tcW w:w="1417" w:type="dxa"/>
            <w:shd w:val="clear" w:color="auto" w:fill="FFFFFF"/>
          </w:tcPr>
          <w:p w14:paraId="7E78B4F1" w14:textId="77777777" w:rsidR="00284F86" w:rsidRPr="00687C1F" w:rsidRDefault="00284F86" w:rsidP="007709FD">
            <w:pPr>
              <w:rPr>
                <w:rFonts w:cs="Arial"/>
                <w:sz w:val="18"/>
                <w:szCs w:val="18"/>
              </w:rPr>
            </w:pPr>
          </w:p>
        </w:tc>
        <w:tc>
          <w:tcPr>
            <w:tcW w:w="1417" w:type="dxa"/>
            <w:shd w:val="clear" w:color="auto" w:fill="FFFFFF"/>
            <w:noWrap/>
            <w:vAlign w:val="bottom"/>
          </w:tcPr>
          <w:p w14:paraId="77C28785" w14:textId="77777777" w:rsidR="00284F86" w:rsidRPr="00687C1F" w:rsidRDefault="00284F86" w:rsidP="007709FD">
            <w:pPr>
              <w:rPr>
                <w:rFonts w:cs="Arial"/>
                <w:sz w:val="18"/>
                <w:szCs w:val="18"/>
              </w:rPr>
            </w:pPr>
            <w:r w:rsidRPr="00687C1F">
              <w:rPr>
                <w:rFonts w:cs="Arial"/>
                <w:sz w:val="18"/>
                <w:szCs w:val="18"/>
              </w:rPr>
              <w:t> </w:t>
            </w:r>
          </w:p>
        </w:tc>
        <w:tc>
          <w:tcPr>
            <w:tcW w:w="1701" w:type="dxa"/>
            <w:shd w:val="clear" w:color="auto" w:fill="FFFFFF"/>
          </w:tcPr>
          <w:p w14:paraId="7CD5F0D3" w14:textId="77777777" w:rsidR="00284F86" w:rsidRPr="00687C1F" w:rsidRDefault="00284F86" w:rsidP="007709FD">
            <w:pPr>
              <w:rPr>
                <w:rFonts w:cs="Arial"/>
                <w:sz w:val="18"/>
                <w:szCs w:val="18"/>
              </w:rPr>
            </w:pPr>
          </w:p>
        </w:tc>
      </w:tr>
      <w:tr w:rsidR="00284F86" w:rsidRPr="00687C1F" w14:paraId="2DBE2925" w14:textId="77777777" w:rsidTr="007709FD">
        <w:trPr>
          <w:trHeight w:val="177"/>
        </w:trPr>
        <w:tc>
          <w:tcPr>
            <w:tcW w:w="686" w:type="dxa"/>
            <w:shd w:val="clear" w:color="auto" w:fill="FFFFCC"/>
            <w:noWrap/>
            <w:vAlign w:val="center"/>
          </w:tcPr>
          <w:p w14:paraId="1E628BEE" w14:textId="77777777" w:rsidR="00284F86" w:rsidRPr="00BE4E25" w:rsidRDefault="00284F86" w:rsidP="007709FD">
            <w:pPr>
              <w:jc w:val="center"/>
              <w:rPr>
                <w:rFonts w:cs="Arial"/>
                <w:sz w:val="18"/>
                <w:szCs w:val="18"/>
              </w:rPr>
            </w:pPr>
            <w:r w:rsidRPr="00BE4E25">
              <w:rPr>
                <w:rFonts w:cs="Arial"/>
                <w:sz w:val="18"/>
                <w:szCs w:val="18"/>
              </w:rPr>
              <w:t>4</w:t>
            </w:r>
          </w:p>
        </w:tc>
        <w:tc>
          <w:tcPr>
            <w:tcW w:w="3958" w:type="dxa"/>
            <w:gridSpan w:val="2"/>
            <w:shd w:val="clear" w:color="auto" w:fill="FFFFFF"/>
            <w:noWrap/>
            <w:vAlign w:val="center"/>
          </w:tcPr>
          <w:p w14:paraId="459EF570" w14:textId="77777777" w:rsidR="00284F86" w:rsidRPr="00BE4E25" w:rsidRDefault="00284F86" w:rsidP="007709FD">
            <w:pPr>
              <w:rPr>
                <w:rFonts w:cs="Arial"/>
                <w:sz w:val="18"/>
                <w:szCs w:val="18"/>
                <w:lang w:val="sr-Latn-CS"/>
              </w:rPr>
            </w:pPr>
            <w:r w:rsidRPr="00BE4E25">
              <w:rPr>
                <w:rFonts w:cs="Arial"/>
                <w:sz w:val="18"/>
                <w:szCs w:val="18"/>
                <w:lang w:val="sr-Cyrl-CS"/>
              </w:rPr>
              <w:t xml:space="preserve">Замена осовинице </w:t>
            </w:r>
          </w:p>
        </w:tc>
        <w:tc>
          <w:tcPr>
            <w:tcW w:w="1381" w:type="dxa"/>
            <w:shd w:val="clear" w:color="auto" w:fill="FFFFFF"/>
            <w:noWrap/>
            <w:vAlign w:val="bottom"/>
          </w:tcPr>
          <w:p w14:paraId="7E3AAA91" w14:textId="77777777" w:rsidR="00284F86" w:rsidRPr="00687C1F" w:rsidRDefault="00284F86" w:rsidP="007709FD">
            <w:pPr>
              <w:rPr>
                <w:rFonts w:cs="Arial"/>
                <w:sz w:val="18"/>
                <w:szCs w:val="18"/>
              </w:rPr>
            </w:pPr>
          </w:p>
        </w:tc>
        <w:tc>
          <w:tcPr>
            <w:tcW w:w="1281" w:type="dxa"/>
            <w:shd w:val="clear" w:color="auto" w:fill="FFFFFF"/>
            <w:noWrap/>
            <w:vAlign w:val="bottom"/>
          </w:tcPr>
          <w:p w14:paraId="2BAE778F" w14:textId="77777777" w:rsidR="00284F86" w:rsidRPr="00687C1F" w:rsidRDefault="00284F86" w:rsidP="007709FD">
            <w:pPr>
              <w:jc w:val="center"/>
              <w:rPr>
                <w:rFonts w:cs="Arial"/>
                <w:sz w:val="18"/>
                <w:szCs w:val="18"/>
              </w:rPr>
            </w:pPr>
          </w:p>
        </w:tc>
        <w:tc>
          <w:tcPr>
            <w:tcW w:w="1307" w:type="dxa"/>
            <w:shd w:val="clear" w:color="auto" w:fill="FFFFFF"/>
          </w:tcPr>
          <w:p w14:paraId="5F2D7E97" w14:textId="77777777" w:rsidR="00284F86" w:rsidRPr="00687C1F" w:rsidRDefault="00284F86" w:rsidP="007709FD">
            <w:pPr>
              <w:rPr>
                <w:rFonts w:cs="Arial"/>
                <w:sz w:val="18"/>
                <w:szCs w:val="18"/>
              </w:rPr>
            </w:pPr>
          </w:p>
        </w:tc>
        <w:tc>
          <w:tcPr>
            <w:tcW w:w="1560" w:type="dxa"/>
            <w:shd w:val="clear" w:color="auto" w:fill="FFFFFF"/>
            <w:noWrap/>
            <w:vAlign w:val="bottom"/>
          </w:tcPr>
          <w:p w14:paraId="6F5E584B" w14:textId="77777777" w:rsidR="00284F86" w:rsidRPr="00687C1F" w:rsidRDefault="00284F86" w:rsidP="007709FD">
            <w:pPr>
              <w:rPr>
                <w:rFonts w:cs="Arial"/>
                <w:sz w:val="18"/>
                <w:szCs w:val="18"/>
              </w:rPr>
            </w:pPr>
            <w:r w:rsidRPr="00687C1F">
              <w:rPr>
                <w:rFonts w:cs="Arial"/>
                <w:sz w:val="18"/>
                <w:szCs w:val="18"/>
              </w:rPr>
              <w:t> </w:t>
            </w:r>
          </w:p>
        </w:tc>
        <w:tc>
          <w:tcPr>
            <w:tcW w:w="1417" w:type="dxa"/>
            <w:shd w:val="clear" w:color="auto" w:fill="FFFFFF"/>
          </w:tcPr>
          <w:p w14:paraId="116E359A" w14:textId="77777777" w:rsidR="00284F86" w:rsidRPr="00687C1F" w:rsidRDefault="00284F86" w:rsidP="007709FD">
            <w:pPr>
              <w:rPr>
                <w:rFonts w:cs="Arial"/>
                <w:sz w:val="18"/>
                <w:szCs w:val="18"/>
              </w:rPr>
            </w:pPr>
          </w:p>
        </w:tc>
        <w:tc>
          <w:tcPr>
            <w:tcW w:w="1417" w:type="dxa"/>
            <w:shd w:val="clear" w:color="auto" w:fill="FFFFFF"/>
            <w:noWrap/>
            <w:vAlign w:val="bottom"/>
          </w:tcPr>
          <w:p w14:paraId="4C0B0E44" w14:textId="77777777" w:rsidR="00284F86" w:rsidRPr="00687C1F" w:rsidRDefault="00284F86" w:rsidP="007709FD">
            <w:pPr>
              <w:rPr>
                <w:rFonts w:cs="Arial"/>
                <w:sz w:val="18"/>
                <w:szCs w:val="18"/>
              </w:rPr>
            </w:pPr>
            <w:r w:rsidRPr="00687C1F">
              <w:rPr>
                <w:rFonts w:cs="Arial"/>
                <w:sz w:val="18"/>
                <w:szCs w:val="18"/>
              </w:rPr>
              <w:t> </w:t>
            </w:r>
          </w:p>
        </w:tc>
        <w:tc>
          <w:tcPr>
            <w:tcW w:w="1701" w:type="dxa"/>
            <w:shd w:val="clear" w:color="auto" w:fill="FFFFFF"/>
          </w:tcPr>
          <w:p w14:paraId="5F2F1ED1" w14:textId="77777777" w:rsidR="00284F86" w:rsidRPr="00687C1F" w:rsidRDefault="00284F86" w:rsidP="007709FD">
            <w:pPr>
              <w:rPr>
                <w:rFonts w:cs="Arial"/>
                <w:sz w:val="18"/>
                <w:szCs w:val="18"/>
              </w:rPr>
            </w:pPr>
          </w:p>
        </w:tc>
      </w:tr>
      <w:tr w:rsidR="00284F86" w:rsidRPr="00687C1F" w14:paraId="3F6F2A42" w14:textId="77777777" w:rsidTr="007709FD">
        <w:trPr>
          <w:trHeight w:val="140"/>
        </w:trPr>
        <w:tc>
          <w:tcPr>
            <w:tcW w:w="686" w:type="dxa"/>
            <w:shd w:val="clear" w:color="auto" w:fill="FFFFCC"/>
            <w:noWrap/>
            <w:vAlign w:val="center"/>
          </w:tcPr>
          <w:p w14:paraId="733D3586" w14:textId="77777777" w:rsidR="00284F86" w:rsidRPr="00BE4E25" w:rsidRDefault="00284F86" w:rsidP="007709FD">
            <w:pPr>
              <w:jc w:val="center"/>
              <w:rPr>
                <w:rFonts w:cs="Arial"/>
                <w:sz w:val="18"/>
                <w:szCs w:val="18"/>
              </w:rPr>
            </w:pPr>
            <w:r w:rsidRPr="00BE4E25">
              <w:rPr>
                <w:rFonts w:cs="Arial"/>
                <w:sz w:val="18"/>
                <w:szCs w:val="18"/>
              </w:rPr>
              <w:t>5</w:t>
            </w:r>
          </w:p>
        </w:tc>
        <w:tc>
          <w:tcPr>
            <w:tcW w:w="3958" w:type="dxa"/>
            <w:gridSpan w:val="2"/>
            <w:shd w:val="clear" w:color="auto" w:fill="FFFFFF"/>
            <w:noWrap/>
            <w:vAlign w:val="center"/>
          </w:tcPr>
          <w:p w14:paraId="0E3B41A8" w14:textId="77777777" w:rsidR="00284F86" w:rsidRPr="00BE4E25" w:rsidRDefault="00284F86" w:rsidP="007709FD">
            <w:pPr>
              <w:rPr>
                <w:rFonts w:cs="Arial"/>
                <w:sz w:val="18"/>
                <w:szCs w:val="18"/>
              </w:rPr>
            </w:pPr>
            <w:r w:rsidRPr="00BE4E25">
              <w:rPr>
                <w:rFonts w:cs="Arial"/>
                <w:sz w:val="18"/>
                <w:szCs w:val="18"/>
              </w:rPr>
              <w:t>Заменалежајевана радилици</w:t>
            </w:r>
          </w:p>
        </w:tc>
        <w:tc>
          <w:tcPr>
            <w:tcW w:w="1381" w:type="dxa"/>
            <w:shd w:val="clear" w:color="auto" w:fill="FFFFFF"/>
            <w:noWrap/>
            <w:vAlign w:val="bottom"/>
          </w:tcPr>
          <w:p w14:paraId="125273C5" w14:textId="77777777" w:rsidR="00284F86" w:rsidRPr="00687C1F" w:rsidRDefault="00284F86" w:rsidP="007709FD">
            <w:pPr>
              <w:jc w:val="center"/>
              <w:rPr>
                <w:rFonts w:cs="Arial"/>
                <w:sz w:val="18"/>
                <w:szCs w:val="18"/>
              </w:rPr>
            </w:pPr>
          </w:p>
        </w:tc>
        <w:tc>
          <w:tcPr>
            <w:tcW w:w="1281" w:type="dxa"/>
            <w:shd w:val="clear" w:color="auto" w:fill="FFFFFF"/>
            <w:noWrap/>
            <w:vAlign w:val="bottom"/>
          </w:tcPr>
          <w:p w14:paraId="003006B7" w14:textId="77777777" w:rsidR="00284F86" w:rsidRPr="00687C1F" w:rsidRDefault="00284F86" w:rsidP="007709FD">
            <w:pPr>
              <w:jc w:val="center"/>
              <w:rPr>
                <w:rFonts w:cs="Arial"/>
                <w:sz w:val="18"/>
                <w:szCs w:val="18"/>
              </w:rPr>
            </w:pPr>
          </w:p>
        </w:tc>
        <w:tc>
          <w:tcPr>
            <w:tcW w:w="1307" w:type="dxa"/>
            <w:shd w:val="clear" w:color="auto" w:fill="FFFFFF"/>
          </w:tcPr>
          <w:p w14:paraId="4D7E4C28" w14:textId="77777777" w:rsidR="00284F86" w:rsidRPr="00687C1F" w:rsidRDefault="00284F86" w:rsidP="007709FD">
            <w:pPr>
              <w:rPr>
                <w:rFonts w:cs="Arial"/>
                <w:sz w:val="18"/>
                <w:szCs w:val="18"/>
              </w:rPr>
            </w:pPr>
          </w:p>
        </w:tc>
        <w:tc>
          <w:tcPr>
            <w:tcW w:w="1560" w:type="dxa"/>
            <w:shd w:val="clear" w:color="auto" w:fill="FFFFFF"/>
            <w:noWrap/>
            <w:vAlign w:val="bottom"/>
          </w:tcPr>
          <w:p w14:paraId="013C84C9" w14:textId="77777777" w:rsidR="00284F86" w:rsidRPr="00687C1F" w:rsidRDefault="00284F86" w:rsidP="007709FD">
            <w:pPr>
              <w:rPr>
                <w:rFonts w:cs="Arial"/>
                <w:sz w:val="18"/>
                <w:szCs w:val="18"/>
              </w:rPr>
            </w:pPr>
            <w:r w:rsidRPr="00687C1F">
              <w:rPr>
                <w:rFonts w:cs="Arial"/>
                <w:sz w:val="18"/>
                <w:szCs w:val="18"/>
              </w:rPr>
              <w:t> </w:t>
            </w:r>
          </w:p>
        </w:tc>
        <w:tc>
          <w:tcPr>
            <w:tcW w:w="1417" w:type="dxa"/>
            <w:shd w:val="clear" w:color="auto" w:fill="FFFFFF"/>
          </w:tcPr>
          <w:p w14:paraId="09BEC440" w14:textId="77777777" w:rsidR="00284F86" w:rsidRPr="00687C1F" w:rsidRDefault="00284F86" w:rsidP="007709FD">
            <w:pPr>
              <w:rPr>
                <w:rFonts w:cs="Arial"/>
                <w:sz w:val="18"/>
                <w:szCs w:val="18"/>
              </w:rPr>
            </w:pPr>
          </w:p>
        </w:tc>
        <w:tc>
          <w:tcPr>
            <w:tcW w:w="1417" w:type="dxa"/>
            <w:shd w:val="clear" w:color="auto" w:fill="FFFFFF"/>
            <w:noWrap/>
            <w:vAlign w:val="bottom"/>
          </w:tcPr>
          <w:p w14:paraId="767B8BB0" w14:textId="77777777" w:rsidR="00284F86" w:rsidRPr="00687C1F" w:rsidRDefault="00284F86" w:rsidP="007709FD">
            <w:pPr>
              <w:rPr>
                <w:rFonts w:cs="Arial"/>
                <w:sz w:val="18"/>
                <w:szCs w:val="18"/>
              </w:rPr>
            </w:pPr>
            <w:r w:rsidRPr="00687C1F">
              <w:rPr>
                <w:rFonts w:cs="Arial"/>
                <w:sz w:val="18"/>
                <w:szCs w:val="18"/>
              </w:rPr>
              <w:t> </w:t>
            </w:r>
          </w:p>
        </w:tc>
        <w:tc>
          <w:tcPr>
            <w:tcW w:w="1701" w:type="dxa"/>
            <w:shd w:val="clear" w:color="auto" w:fill="FFFFFF"/>
          </w:tcPr>
          <w:p w14:paraId="7CAACC5E" w14:textId="77777777" w:rsidR="00284F86" w:rsidRPr="00687C1F" w:rsidRDefault="00284F86" w:rsidP="007709FD">
            <w:pPr>
              <w:rPr>
                <w:rFonts w:cs="Arial"/>
                <w:sz w:val="18"/>
                <w:szCs w:val="18"/>
              </w:rPr>
            </w:pPr>
          </w:p>
        </w:tc>
      </w:tr>
      <w:tr w:rsidR="00284F86" w:rsidRPr="00687C1F" w14:paraId="31F30974" w14:textId="77777777" w:rsidTr="007709FD">
        <w:trPr>
          <w:trHeight w:val="244"/>
        </w:trPr>
        <w:tc>
          <w:tcPr>
            <w:tcW w:w="686" w:type="dxa"/>
            <w:shd w:val="clear" w:color="auto" w:fill="FFFFCC"/>
            <w:noWrap/>
            <w:vAlign w:val="center"/>
          </w:tcPr>
          <w:p w14:paraId="26B50669" w14:textId="77777777" w:rsidR="00284F86" w:rsidRPr="00BE4E25" w:rsidRDefault="00284F86" w:rsidP="007709FD">
            <w:pPr>
              <w:jc w:val="center"/>
              <w:rPr>
                <w:rFonts w:cs="Arial"/>
                <w:sz w:val="18"/>
                <w:szCs w:val="18"/>
              </w:rPr>
            </w:pPr>
            <w:r w:rsidRPr="00BE4E25">
              <w:rPr>
                <w:rFonts w:cs="Arial"/>
                <w:sz w:val="18"/>
                <w:szCs w:val="18"/>
              </w:rPr>
              <w:t>6</w:t>
            </w:r>
          </w:p>
        </w:tc>
        <w:tc>
          <w:tcPr>
            <w:tcW w:w="3958" w:type="dxa"/>
            <w:gridSpan w:val="2"/>
            <w:shd w:val="clear" w:color="auto" w:fill="FFFFFF"/>
            <w:noWrap/>
            <w:vAlign w:val="center"/>
          </w:tcPr>
          <w:p w14:paraId="09C3BB38" w14:textId="77777777" w:rsidR="00284F86" w:rsidRPr="00BE4E25" w:rsidRDefault="00284F86" w:rsidP="007709FD">
            <w:pPr>
              <w:rPr>
                <w:rFonts w:cs="Arial"/>
                <w:sz w:val="18"/>
                <w:szCs w:val="18"/>
                <w:lang w:val="sr-Cyrl-CS"/>
              </w:rPr>
            </w:pPr>
            <w:r w:rsidRPr="00BE4E25">
              <w:rPr>
                <w:rFonts w:cs="Arial"/>
                <w:sz w:val="18"/>
                <w:szCs w:val="18"/>
                <w:lang w:val="sr-Cyrl-CS"/>
              </w:rPr>
              <w:t>Замена лежајева на ременици</w:t>
            </w:r>
          </w:p>
        </w:tc>
        <w:tc>
          <w:tcPr>
            <w:tcW w:w="1381" w:type="dxa"/>
            <w:shd w:val="clear" w:color="auto" w:fill="FFFFFF"/>
            <w:noWrap/>
            <w:vAlign w:val="bottom"/>
          </w:tcPr>
          <w:p w14:paraId="34F21B5A" w14:textId="77777777" w:rsidR="00284F86" w:rsidRPr="00687C1F" w:rsidRDefault="00284F86" w:rsidP="007709FD">
            <w:pPr>
              <w:rPr>
                <w:rFonts w:cs="Arial"/>
                <w:sz w:val="18"/>
                <w:szCs w:val="18"/>
              </w:rPr>
            </w:pPr>
          </w:p>
        </w:tc>
        <w:tc>
          <w:tcPr>
            <w:tcW w:w="1281" w:type="dxa"/>
            <w:shd w:val="clear" w:color="auto" w:fill="FFFFFF"/>
            <w:noWrap/>
            <w:vAlign w:val="bottom"/>
          </w:tcPr>
          <w:p w14:paraId="47101487" w14:textId="77777777" w:rsidR="00284F86" w:rsidRPr="00687C1F" w:rsidRDefault="00284F86" w:rsidP="007709FD">
            <w:pPr>
              <w:jc w:val="center"/>
              <w:rPr>
                <w:rFonts w:cs="Arial"/>
                <w:sz w:val="18"/>
                <w:szCs w:val="18"/>
              </w:rPr>
            </w:pPr>
          </w:p>
        </w:tc>
        <w:tc>
          <w:tcPr>
            <w:tcW w:w="1307" w:type="dxa"/>
            <w:shd w:val="clear" w:color="auto" w:fill="FFFFFF"/>
          </w:tcPr>
          <w:p w14:paraId="4EF047CC" w14:textId="77777777" w:rsidR="00284F86" w:rsidRPr="00687C1F" w:rsidRDefault="00284F86" w:rsidP="007709FD">
            <w:pPr>
              <w:rPr>
                <w:rFonts w:cs="Arial"/>
                <w:sz w:val="18"/>
                <w:szCs w:val="18"/>
              </w:rPr>
            </w:pPr>
          </w:p>
        </w:tc>
        <w:tc>
          <w:tcPr>
            <w:tcW w:w="1560" w:type="dxa"/>
            <w:shd w:val="clear" w:color="auto" w:fill="FFFFFF"/>
            <w:noWrap/>
            <w:vAlign w:val="bottom"/>
          </w:tcPr>
          <w:p w14:paraId="72FF4542" w14:textId="77777777" w:rsidR="00284F86" w:rsidRPr="00687C1F" w:rsidRDefault="00284F86" w:rsidP="007709FD">
            <w:pPr>
              <w:rPr>
                <w:rFonts w:cs="Arial"/>
                <w:sz w:val="18"/>
                <w:szCs w:val="18"/>
              </w:rPr>
            </w:pPr>
            <w:r w:rsidRPr="00687C1F">
              <w:rPr>
                <w:rFonts w:cs="Arial"/>
                <w:sz w:val="18"/>
                <w:szCs w:val="18"/>
              </w:rPr>
              <w:t> </w:t>
            </w:r>
          </w:p>
        </w:tc>
        <w:tc>
          <w:tcPr>
            <w:tcW w:w="1417" w:type="dxa"/>
            <w:shd w:val="clear" w:color="auto" w:fill="FFFFFF"/>
          </w:tcPr>
          <w:p w14:paraId="4610E13F" w14:textId="77777777" w:rsidR="00284F86" w:rsidRPr="00687C1F" w:rsidRDefault="00284F86" w:rsidP="007709FD">
            <w:pPr>
              <w:rPr>
                <w:rFonts w:cs="Arial"/>
                <w:sz w:val="18"/>
                <w:szCs w:val="18"/>
              </w:rPr>
            </w:pPr>
          </w:p>
        </w:tc>
        <w:tc>
          <w:tcPr>
            <w:tcW w:w="1417" w:type="dxa"/>
            <w:shd w:val="clear" w:color="auto" w:fill="FFFFFF"/>
            <w:noWrap/>
            <w:vAlign w:val="bottom"/>
          </w:tcPr>
          <w:p w14:paraId="109E19DD" w14:textId="77777777" w:rsidR="00284F86" w:rsidRPr="00687C1F" w:rsidRDefault="00284F86" w:rsidP="007709FD">
            <w:pPr>
              <w:rPr>
                <w:rFonts w:cs="Arial"/>
                <w:sz w:val="18"/>
                <w:szCs w:val="18"/>
              </w:rPr>
            </w:pPr>
            <w:r w:rsidRPr="00687C1F">
              <w:rPr>
                <w:rFonts w:cs="Arial"/>
                <w:sz w:val="18"/>
                <w:szCs w:val="18"/>
              </w:rPr>
              <w:t> </w:t>
            </w:r>
          </w:p>
        </w:tc>
        <w:tc>
          <w:tcPr>
            <w:tcW w:w="1701" w:type="dxa"/>
            <w:shd w:val="clear" w:color="auto" w:fill="FFFFFF"/>
          </w:tcPr>
          <w:p w14:paraId="1C52DCF3" w14:textId="77777777" w:rsidR="00284F86" w:rsidRPr="00687C1F" w:rsidRDefault="00284F86" w:rsidP="007709FD">
            <w:pPr>
              <w:rPr>
                <w:rFonts w:cs="Arial"/>
                <w:sz w:val="18"/>
                <w:szCs w:val="18"/>
              </w:rPr>
            </w:pPr>
          </w:p>
        </w:tc>
      </w:tr>
      <w:tr w:rsidR="00284F86" w:rsidRPr="00687C1F" w14:paraId="305F19F9" w14:textId="77777777" w:rsidTr="007709FD">
        <w:trPr>
          <w:trHeight w:val="177"/>
        </w:trPr>
        <w:tc>
          <w:tcPr>
            <w:tcW w:w="686" w:type="dxa"/>
            <w:shd w:val="clear" w:color="auto" w:fill="FFFFCC"/>
            <w:noWrap/>
            <w:vAlign w:val="center"/>
          </w:tcPr>
          <w:p w14:paraId="53BE834D" w14:textId="77777777" w:rsidR="00284F86" w:rsidRPr="00BE4E25" w:rsidRDefault="00284F86" w:rsidP="007709FD">
            <w:pPr>
              <w:jc w:val="center"/>
              <w:rPr>
                <w:rFonts w:cs="Arial"/>
                <w:sz w:val="18"/>
                <w:szCs w:val="18"/>
              </w:rPr>
            </w:pPr>
            <w:r w:rsidRPr="00BE4E25">
              <w:rPr>
                <w:rFonts w:cs="Arial"/>
                <w:sz w:val="18"/>
                <w:szCs w:val="18"/>
              </w:rPr>
              <w:t>7</w:t>
            </w:r>
          </w:p>
        </w:tc>
        <w:tc>
          <w:tcPr>
            <w:tcW w:w="3958" w:type="dxa"/>
            <w:gridSpan w:val="2"/>
            <w:shd w:val="clear" w:color="auto" w:fill="FFFFFF"/>
            <w:noWrap/>
            <w:vAlign w:val="center"/>
          </w:tcPr>
          <w:p w14:paraId="4EC00AD9" w14:textId="77777777" w:rsidR="00284F86" w:rsidRPr="00BE4E25" w:rsidRDefault="00284F86" w:rsidP="007709FD">
            <w:pPr>
              <w:rPr>
                <w:rFonts w:cs="Arial"/>
                <w:sz w:val="18"/>
                <w:szCs w:val="18"/>
                <w:lang w:val="sr-Cyrl-CS"/>
              </w:rPr>
            </w:pPr>
            <w:r w:rsidRPr="00BE4E25">
              <w:rPr>
                <w:rFonts w:cs="Arial"/>
                <w:sz w:val="18"/>
                <w:szCs w:val="18"/>
                <w:lang w:val="sr-Cyrl-CS"/>
              </w:rPr>
              <w:t>Замена кугличног лежаја</w:t>
            </w:r>
          </w:p>
        </w:tc>
        <w:tc>
          <w:tcPr>
            <w:tcW w:w="1381" w:type="dxa"/>
            <w:shd w:val="clear" w:color="auto" w:fill="FFFFFF"/>
            <w:noWrap/>
            <w:vAlign w:val="bottom"/>
          </w:tcPr>
          <w:p w14:paraId="386CF38F" w14:textId="77777777" w:rsidR="00284F86" w:rsidRPr="00687C1F" w:rsidRDefault="00284F86" w:rsidP="007709FD">
            <w:pPr>
              <w:rPr>
                <w:rFonts w:cs="Arial"/>
                <w:sz w:val="18"/>
                <w:szCs w:val="18"/>
              </w:rPr>
            </w:pPr>
          </w:p>
        </w:tc>
        <w:tc>
          <w:tcPr>
            <w:tcW w:w="1281" w:type="dxa"/>
            <w:shd w:val="clear" w:color="auto" w:fill="FFFFFF"/>
            <w:noWrap/>
            <w:vAlign w:val="bottom"/>
          </w:tcPr>
          <w:p w14:paraId="46C88ECA" w14:textId="77777777" w:rsidR="00284F86" w:rsidRPr="00687C1F" w:rsidRDefault="00284F86" w:rsidP="007709FD">
            <w:pPr>
              <w:jc w:val="center"/>
              <w:rPr>
                <w:rFonts w:cs="Arial"/>
                <w:sz w:val="18"/>
                <w:szCs w:val="18"/>
              </w:rPr>
            </w:pPr>
          </w:p>
        </w:tc>
        <w:tc>
          <w:tcPr>
            <w:tcW w:w="1307" w:type="dxa"/>
            <w:shd w:val="clear" w:color="auto" w:fill="FFFFFF"/>
          </w:tcPr>
          <w:p w14:paraId="171AAD0F" w14:textId="77777777" w:rsidR="00284F86" w:rsidRPr="00687C1F" w:rsidRDefault="00284F86" w:rsidP="007709FD">
            <w:pPr>
              <w:rPr>
                <w:rFonts w:cs="Arial"/>
                <w:sz w:val="18"/>
                <w:szCs w:val="18"/>
              </w:rPr>
            </w:pPr>
          </w:p>
        </w:tc>
        <w:tc>
          <w:tcPr>
            <w:tcW w:w="1560" w:type="dxa"/>
            <w:shd w:val="clear" w:color="auto" w:fill="FFFFFF"/>
            <w:noWrap/>
            <w:vAlign w:val="bottom"/>
          </w:tcPr>
          <w:p w14:paraId="756DCB79" w14:textId="77777777" w:rsidR="00284F86" w:rsidRPr="00687C1F" w:rsidRDefault="00284F86" w:rsidP="007709FD">
            <w:pPr>
              <w:rPr>
                <w:rFonts w:cs="Arial"/>
                <w:sz w:val="18"/>
                <w:szCs w:val="18"/>
              </w:rPr>
            </w:pPr>
            <w:r w:rsidRPr="00687C1F">
              <w:rPr>
                <w:rFonts w:cs="Arial"/>
                <w:sz w:val="18"/>
                <w:szCs w:val="18"/>
              </w:rPr>
              <w:t> </w:t>
            </w:r>
          </w:p>
        </w:tc>
        <w:tc>
          <w:tcPr>
            <w:tcW w:w="1417" w:type="dxa"/>
            <w:shd w:val="clear" w:color="auto" w:fill="FFFFFF"/>
          </w:tcPr>
          <w:p w14:paraId="1023D58C" w14:textId="77777777" w:rsidR="00284F86" w:rsidRPr="00687C1F" w:rsidRDefault="00284F86" w:rsidP="007709FD">
            <w:pPr>
              <w:rPr>
                <w:rFonts w:cs="Arial"/>
                <w:sz w:val="18"/>
                <w:szCs w:val="18"/>
              </w:rPr>
            </w:pPr>
          </w:p>
        </w:tc>
        <w:tc>
          <w:tcPr>
            <w:tcW w:w="1417" w:type="dxa"/>
            <w:shd w:val="clear" w:color="auto" w:fill="FFFFFF"/>
            <w:noWrap/>
            <w:vAlign w:val="bottom"/>
          </w:tcPr>
          <w:p w14:paraId="49C4279D" w14:textId="77777777" w:rsidR="00284F86" w:rsidRPr="00687C1F" w:rsidRDefault="00284F86" w:rsidP="007709FD">
            <w:pPr>
              <w:rPr>
                <w:rFonts w:cs="Arial"/>
                <w:sz w:val="18"/>
                <w:szCs w:val="18"/>
              </w:rPr>
            </w:pPr>
            <w:r w:rsidRPr="00687C1F">
              <w:rPr>
                <w:rFonts w:cs="Arial"/>
                <w:sz w:val="18"/>
                <w:szCs w:val="18"/>
              </w:rPr>
              <w:t> </w:t>
            </w:r>
          </w:p>
        </w:tc>
        <w:tc>
          <w:tcPr>
            <w:tcW w:w="1701" w:type="dxa"/>
            <w:shd w:val="clear" w:color="auto" w:fill="FFFFFF"/>
          </w:tcPr>
          <w:p w14:paraId="05307E04" w14:textId="77777777" w:rsidR="00284F86" w:rsidRPr="00687C1F" w:rsidRDefault="00284F86" w:rsidP="007709FD">
            <w:pPr>
              <w:rPr>
                <w:rFonts w:cs="Arial"/>
                <w:sz w:val="18"/>
                <w:szCs w:val="18"/>
              </w:rPr>
            </w:pPr>
          </w:p>
        </w:tc>
      </w:tr>
      <w:tr w:rsidR="00284F86" w:rsidRPr="00687C1F" w14:paraId="36C4A708" w14:textId="77777777" w:rsidTr="007709FD">
        <w:trPr>
          <w:trHeight w:val="192"/>
        </w:trPr>
        <w:tc>
          <w:tcPr>
            <w:tcW w:w="686" w:type="dxa"/>
            <w:shd w:val="clear" w:color="auto" w:fill="FFFFCC"/>
            <w:noWrap/>
            <w:vAlign w:val="center"/>
          </w:tcPr>
          <w:p w14:paraId="4B7439FA" w14:textId="77777777" w:rsidR="00284F86" w:rsidRPr="00BE4E25" w:rsidRDefault="00284F86" w:rsidP="007709FD">
            <w:pPr>
              <w:jc w:val="center"/>
              <w:rPr>
                <w:rFonts w:cs="Arial"/>
                <w:sz w:val="18"/>
                <w:szCs w:val="18"/>
              </w:rPr>
            </w:pPr>
            <w:r w:rsidRPr="00BE4E25">
              <w:rPr>
                <w:rFonts w:cs="Arial"/>
                <w:sz w:val="18"/>
                <w:szCs w:val="18"/>
              </w:rPr>
              <w:t>8</w:t>
            </w:r>
          </w:p>
        </w:tc>
        <w:tc>
          <w:tcPr>
            <w:tcW w:w="3958" w:type="dxa"/>
            <w:gridSpan w:val="2"/>
            <w:shd w:val="clear" w:color="auto" w:fill="FFFFFF"/>
            <w:noWrap/>
            <w:vAlign w:val="center"/>
          </w:tcPr>
          <w:p w14:paraId="44E10177" w14:textId="77777777" w:rsidR="00284F86" w:rsidRPr="00BE4E25" w:rsidRDefault="00284F86" w:rsidP="007709FD">
            <w:pPr>
              <w:rPr>
                <w:rFonts w:cs="Arial"/>
                <w:sz w:val="18"/>
                <w:szCs w:val="18"/>
                <w:lang w:val="sr-Cyrl-CS"/>
              </w:rPr>
            </w:pPr>
            <w:r w:rsidRPr="00BE4E25">
              <w:rPr>
                <w:rFonts w:cs="Arial"/>
                <w:sz w:val="18"/>
                <w:szCs w:val="18"/>
                <w:lang w:val="sr-Cyrl-CS"/>
              </w:rPr>
              <w:t>Замена прстена</w:t>
            </w:r>
          </w:p>
        </w:tc>
        <w:tc>
          <w:tcPr>
            <w:tcW w:w="1381" w:type="dxa"/>
            <w:shd w:val="clear" w:color="auto" w:fill="FFFFFF"/>
            <w:noWrap/>
            <w:vAlign w:val="bottom"/>
          </w:tcPr>
          <w:p w14:paraId="0701FD50" w14:textId="77777777" w:rsidR="00284F86" w:rsidRPr="00687C1F" w:rsidRDefault="00284F86" w:rsidP="007709FD">
            <w:pPr>
              <w:jc w:val="center"/>
              <w:rPr>
                <w:rFonts w:cs="Arial"/>
                <w:sz w:val="18"/>
                <w:szCs w:val="18"/>
              </w:rPr>
            </w:pPr>
          </w:p>
        </w:tc>
        <w:tc>
          <w:tcPr>
            <w:tcW w:w="1281" w:type="dxa"/>
            <w:shd w:val="clear" w:color="auto" w:fill="FFFFFF"/>
            <w:noWrap/>
            <w:vAlign w:val="bottom"/>
          </w:tcPr>
          <w:p w14:paraId="725F99AF" w14:textId="77777777" w:rsidR="00284F86" w:rsidRPr="00687C1F" w:rsidRDefault="00284F86" w:rsidP="007709FD">
            <w:pPr>
              <w:jc w:val="center"/>
              <w:rPr>
                <w:rFonts w:cs="Arial"/>
                <w:sz w:val="18"/>
                <w:szCs w:val="18"/>
              </w:rPr>
            </w:pPr>
          </w:p>
        </w:tc>
        <w:tc>
          <w:tcPr>
            <w:tcW w:w="1307" w:type="dxa"/>
            <w:shd w:val="clear" w:color="auto" w:fill="FFFFFF"/>
          </w:tcPr>
          <w:p w14:paraId="5897D48B" w14:textId="77777777" w:rsidR="00284F86" w:rsidRPr="00687C1F" w:rsidRDefault="00284F86" w:rsidP="007709FD">
            <w:pPr>
              <w:rPr>
                <w:rFonts w:cs="Arial"/>
                <w:sz w:val="18"/>
                <w:szCs w:val="18"/>
              </w:rPr>
            </w:pPr>
          </w:p>
        </w:tc>
        <w:tc>
          <w:tcPr>
            <w:tcW w:w="1560" w:type="dxa"/>
            <w:shd w:val="clear" w:color="auto" w:fill="FFFFFF"/>
            <w:noWrap/>
            <w:vAlign w:val="bottom"/>
          </w:tcPr>
          <w:p w14:paraId="53C1D001" w14:textId="77777777" w:rsidR="00284F86" w:rsidRPr="00687C1F" w:rsidRDefault="00284F86" w:rsidP="007709FD">
            <w:pPr>
              <w:rPr>
                <w:rFonts w:cs="Arial"/>
                <w:sz w:val="18"/>
                <w:szCs w:val="18"/>
              </w:rPr>
            </w:pPr>
            <w:r w:rsidRPr="00687C1F">
              <w:rPr>
                <w:rFonts w:cs="Arial"/>
                <w:sz w:val="18"/>
                <w:szCs w:val="18"/>
              </w:rPr>
              <w:t> </w:t>
            </w:r>
          </w:p>
        </w:tc>
        <w:tc>
          <w:tcPr>
            <w:tcW w:w="1417" w:type="dxa"/>
            <w:shd w:val="clear" w:color="auto" w:fill="FFFFFF"/>
          </w:tcPr>
          <w:p w14:paraId="4D55ABB3" w14:textId="77777777" w:rsidR="00284F86" w:rsidRPr="00687C1F" w:rsidRDefault="00284F86" w:rsidP="007709FD">
            <w:pPr>
              <w:rPr>
                <w:rFonts w:cs="Arial"/>
                <w:sz w:val="18"/>
                <w:szCs w:val="18"/>
              </w:rPr>
            </w:pPr>
          </w:p>
        </w:tc>
        <w:tc>
          <w:tcPr>
            <w:tcW w:w="1417" w:type="dxa"/>
            <w:shd w:val="clear" w:color="auto" w:fill="FFFFFF"/>
            <w:noWrap/>
            <w:vAlign w:val="bottom"/>
          </w:tcPr>
          <w:p w14:paraId="6AA8DD19" w14:textId="77777777" w:rsidR="00284F86" w:rsidRPr="00687C1F" w:rsidRDefault="00284F86" w:rsidP="007709FD">
            <w:pPr>
              <w:rPr>
                <w:rFonts w:cs="Arial"/>
                <w:sz w:val="18"/>
                <w:szCs w:val="18"/>
              </w:rPr>
            </w:pPr>
            <w:r w:rsidRPr="00687C1F">
              <w:rPr>
                <w:rFonts w:cs="Arial"/>
                <w:sz w:val="18"/>
                <w:szCs w:val="18"/>
              </w:rPr>
              <w:t> </w:t>
            </w:r>
          </w:p>
        </w:tc>
        <w:tc>
          <w:tcPr>
            <w:tcW w:w="1701" w:type="dxa"/>
            <w:shd w:val="clear" w:color="auto" w:fill="FFFFFF"/>
          </w:tcPr>
          <w:p w14:paraId="6B36F793" w14:textId="77777777" w:rsidR="00284F86" w:rsidRPr="00687C1F" w:rsidRDefault="00284F86" w:rsidP="007709FD">
            <w:pPr>
              <w:rPr>
                <w:rFonts w:cs="Arial"/>
                <w:sz w:val="18"/>
                <w:szCs w:val="18"/>
              </w:rPr>
            </w:pPr>
          </w:p>
        </w:tc>
      </w:tr>
      <w:tr w:rsidR="00284F86" w:rsidRPr="00687C1F" w14:paraId="3B2417A0" w14:textId="77777777" w:rsidTr="007709FD">
        <w:trPr>
          <w:trHeight w:val="139"/>
        </w:trPr>
        <w:tc>
          <w:tcPr>
            <w:tcW w:w="686" w:type="dxa"/>
            <w:shd w:val="clear" w:color="auto" w:fill="FFFFCC"/>
            <w:noWrap/>
            <w:vAlign w:val="center"/>
          </w:tcPr>
          <w:p w14:paraId="3148B5A6" w14:textId="77777777" w:rsidR="00284F86" w:rsidRPr="00BE4E25" w:rsidRDefault="00284F86" w:rsidP="007709FD">
            <w:pPr>
              <w:jc w:val="center"/>
              <w:rPr>
                <w:rFonts w:cs="Arial"/>
                <w:sz w:val="18"/>
                <w:szCs w:val="18"/>
              </w:rPr>
            </w:pPr>
            <w:r w:rsidRPr="00BE4E25">
              <w:rPr>
                <w:rFonts w:cs="Arial"/>
                <w:sz w:val="18"/>
                <w:szCs w:val="18"/>
              </w:rPr>
              <w:t>9</w:t>
            </w:r>
          </w:p>
        </w:tc>
        <w:tc>
          <w:tcPr>
            <w:tcW w:w="3958" w:type="dxa"/>
            <w:gridSpan w:val="2"/>
            <w:shd w:val="clear" w:color="auto" w:fill="FFFFFF"/>
            <w:noWrap/>
            <w:vAlign w:val="center"/>
          </w:tcPr>
          <w:p w14:paraId="4D6D6FAE" w14:textId="77777777" w:rsidR="00284F86" w:rsidRPr="00BE4E25" w:rsidRDefault="00284F86" w:rsidP="007709FD">
            <w:pPr>
              <w:rPr>
                <w:rFonts w:cs="Arial"/>
                <w:sz w:val="18"/>
                <w:szCs w:val="18"/>
                <w:lang w:val="sr-Cyrl-CS"/>
              </w:rPr>
            </w:pPr>
            <w:r w:rsidRPr="00BE4E25">
              <w:rPr>
                <w:rFonts w:cs="Arial"/>
                <w:sz w:val="18"/>
                <w:szCs w:val="18"/>
                <w:lang w:val="sr-Cyrl-CS"/>
              </w:rPr>
              <w:t>Замена прстена за подмазивање</w:t>
            </w:r>
          </w:p>
        </w:tc>
        <w:tc>
          <w:tcPr>
            <w:tcW w:w="1381" w:type="dxa"/>
            <w:shd w:val="clear" w:color="auto" w:fill="FFFFFF"/>
            <w:noWrap/>
            <w:vAlign w:val="bottom"/>
          </w:tcPr>
          <w:p w14:paraId="7A623FE6" w14:textId="77777777" w:rsidR="00284F86" w:rsidRPr="00687C1F" w:rsidRDefault="00284F86" w:rsidP="007709FD">
            <w:pPr>
              <w:rPr>
                <w:rFonts w:cs="Arial"/>
                <w:sz w:val="18"/>
                <w:szCs w:val="18"/>
              </w:rPr>
            </w:pPr>
          </w:p>
        </w:tc>
        <w:tc>
          <w:tcPr>
            <w:tcW w:w="1281" w:type="dxa"/>
            <w:shd w:val="clear" w:color="auto" w:fill="FFFFFF"/>
            <w:noWrap/>
            <w:vAlign w:val="bottom"/>
          </w:tcPr>
          <w:p w14:paraId="263A44A8" w14:textId="77777777" w:rsidR="00284F86" w:rsidRPr="00687C1F" w:rsidRDefault="00284F86" w:rsidP="007709FD">
            <w:pPr>
              <w:jc w:val="center"/>
              <w:rPr>
                <w:rFonts w:cs="Arial"/>
                <w:sz w:val="18"/>
                <w:szCs w:val="18"/>
              </w:rPr>
            </w:pPr>
          </w:p>
        </w:tc>
        <w:tc>
          <w:tcPr>
            <w:tcW w:w="1307" w:type="dxa"/>
            <w:shd w:val="clear" w:color="auto" w:fill="FFFFFF"/>
          </w:tcPr>
          <w:p w14:paraId="24689C4D" w14:textId="77777777" w:rsidR="00284F86" w:rsidRPr="00687C1F" w:rsidRDefault="00284F86" w:rsidP="007709FD">
            <w:pPr>
              <w:rPr>
                <w:rFonts w:cs="Arial"/>
                <w:sz w:val="18"/>
                <w:szCs w:val="18"/>
              </w:rPr>
            </w:pPr>
          </w:p>
        </w:tc>
        <w:tc>
          <w:tcPr>
            <w:tcW w:w="1560" w:type="dxa"/>
            <w:shd w:val="clear" w:color="auto" w:fill="FFFFFF"/>
            <w:noWrap/>
            <w:vAlign w:val="bottom"/>
          </w:tcPr>
          <w:p w14:paraId="5C410372" w14:textId="77777777" w:rsidR="00284F86" w:rsidRPr="00687C1F" w:rsidRDefault="00284F86" w:rsidP="007709FD">
            <w:pPr>
              <w:rPr>
                <w:rFonts w:cs="Arial"/>
                <w:sz w:val="18"/>
                <w:szCs w:val="18"/>
              </w:rPr>
            </w:pPr>
            <w:r w:rsidRPr="00687C1F">
              <w:rPr>
                <w:rFonts w:cs="Arial"/>
                <w:sz w:val="18"/>
                <w:szCs w:val="18"/>
              </w:rPr>
              <w:t> </w:t>
            </w:r>
          </w:p>
        </w:tc>
        <w:tc>
          <w:tcPr>
            <w:tcW w:w="1417" w:type="dxa"/>
            <w:shd w:val="clear" w:color="auto" w:fill="FFFFFF"/>
          </w:tcPr>
          <w:p w14:paraId="452E2593" w14:textId="77777777" w:rsidR="00284F86" w:rsidRPr="00687C1F" w:rsidRDefault="00284F86" w:rsidP="007709FD">
            <w:pPr>
              <w:rPr>
                <w:rFonts w:cs="Arial"/>
                <w:sz w:val="18"/>
                <w:szCs w:val="18"/>
              </w:rPr>
            </w:pPr>
          </w:p>
        </w:tc>
        <w:tc>
          <w:tcPr>
            <w:tcW w:w="1417" w:type="dxa"/>
            <w:shd w:val="clear" w:color="auto" w:fill="FFFFFF"/>
            <w:noWrap/>
            <w:vAlign w:val="bottom"/>
          </w:tcPr>
          <w:p w14:paraId="1664473B" w14:textId="77777777" w:rsidR="00284F86" w:rsidRPr="00687C1F" w:rsidRDefault="00284F86" w:rsidP="007709FD">
            <w:pPr>
              <w:rPr>
                <w:rFonts w:cs="Arial"/>
                <w:sz w:val="18"/>
                <w:szCs w:val="18"/>
              </w:rPr>
            </w:pPr>
            <w:r w:rsidRPr="00687C1F">
              <w:rPr>
                <w:rFonts w:cs="Arial"/>
                <w:sz w:val="18"/>
                <w:szCs w:val="18"/>
              </w:rPr>
              <w:t> </w:t>
            </w:r>
          </w:p>
        </w:tc>
        <w:tc>
          <w:tcPr>
            <w:tcW w:w="1701" w:type="dxa"/>
            <w:shd w:val="clear" w:color="auto" w:fill="FFFFFF"/>
          </w:tcPr>
          <w:p w14:paraId="200D5935" w14:textId="77777777" w:rsidR="00284F86" w:rsidRPr="00687C1F" w:rsidRDefault="00284F86" w:rsidP="007709FD">
            <w:pPr>
              <w:rPr>
                <w:rFonts w:cs="Arial"/>
                <w:sz w:val="18"/>
                <w:szCs w:val="18"/>
              </w:rPr>
            </w:pPr>
          </w:p>
        </w:tc>
      </w:tr>
      <w:tr w:rsidR="00284F86" w:rsidRPr="00687C1F" w14:paraId="5180F2FC" w14:textId="77777777" w:rsidTr="007709FD">
        <w:trPr>
          <w:trHeight w:val="244"/>
        </w:trPr>
        <w:tc>
          <w:tcPr>
            <w:tcW w:w="686" w:type="dxa"/>
            <w:shd w:val="clear" w:color="auto" w:fill="FFFFCC"/>
            <w:noWrap/>
            <w:vAlign w:val="center"/>
          </w:tcPr>
          <w:p w14:paraId="72AB3900" w14:textId="77777777" w:rsidR="00284F86" w:rsidRPr="00BE4E25" w:rsidRDefault="00284F86" w:rsidP="007709FD">
            <w:pPr>
              <w:jc w:val="center"/>
              <w:rPr>
                <w:rFonts w:cs="Arial"/>
                <w:sz w:val="18"/>
                <w:szCs w:val="18"/>
              </w:rPr>
            </w:pPr>
            <w:r w:rsidRPr="00BE4E25">
              <w:rPr>
                <w:rFonts w:cs="Arial"/>
                <w:sz w:val="18"/>
                <w:szCs w:val="18"/>
              </w:rPr>
              <w:t>10</w:t>
            </w:r>
          </w:p>
        </w:tc>
        <w:tc>
          <w:tcPr>
            <w:tcW w:w="3958" w:type="dxa"/>
            <w:gridSpan w:val="2"/>
            <w:shd w:val="clear" w:color="auto" w:fill="FFFFFF"/>
            <w:noWrap/>
            <w:vAlign w:val="center"/>
          </w:tcPr>
          <w:p w14:paraId="2DB6BA13" w14:textId="77777777" w:rsidR="00284F86" w:rsidRPr="00BE4E25" w:rsidRDefault="00284F86" w:rsidP="007709FD">
            <w:pPr>
              <w:rPr>
                <w:rFonts w:cs="Arial"/>
                <w:sz w:val="18"/>
                <w:szCs w:val="18"/>
                <w:lang w:val="sr-Cyrl-CS"/>
              </w:rPr>
            </w:pPr>
            <w:r w:rsidRPr="00BE4E25">
              <w:rPr>
                <w:rFonts w:cs="Arial"/>
                <w:sz w:val="18"/>
                <w:szCs w:val="18"/>
                <w:lang w:val="sr-Cyrl-CS"/>
              </w:rPr>
              <w:t>Замена семеринга радилице</w:t>
            </w:r>
          </w:p>
        </w:tc>
        <w:tc>
          <w:tcPr>
            <w:tcW w:w="1381" w:type="dxa"/>
            <w:shd w:val="clear" w:color="auto" w:fill="FFFFFF"/>
            <w:noWrap/>
            <w:vAlign w:val="bottom"/>
          </w:tcPr>
          <w:p w14:paraId="560D3528" w14:textId="77777777" w:rsidR="00284F86" w:rsidRPr="00687C1F" w:rsidRDefault="00284F86" w:rsidP="007709FD">
            <w:pPr>
              <w:jc w:val="center"/>
              <w:rPr>
                <w:rFonts w:cs="Arial"/>
                <w:sz w:val="18"/>
                <w:szCs w:val="18"/>
              </w:rPr>
            </w:pPr>
          </w:p>
        </w:tc>
        <w:tc>
          <w:tcPr>
            <w:tcW w:w="1281" w:type="dxa"/>
            <w:shd w:val="clear" w:color="auto" w:fill="FFFFFF"/>
            <w:noWrap/>
            <w:vAlign w:val="bottom"/>
          </w:tcPr>
          <w:p w14:paraId="53BD1998" w14:textId="77777777" w:rsidR="00284F86" w:rsidRPr="00687C1F" w:rsidRDefault="00284F86" w:rsidP="007709FD">
            <w:pPr>
              <w:jc w:val="center"/>
              <w:rPr>
                <w:rFonts w:cs="Arial"/>
                <w:sz w:val="18"/>
                <w:szCs w:val="18"/>
              </w:rPr>
            </w:pPr>
          </w:p>
        </w:tc>
        <w:tc>
          <w:tcPr>
            <w:tcW w:w="1307" w:type="dxa"/>
            <w:shd w:val="clear" w:color="auto" w:fill="FFFFFF"/>
          </w:tcPr>
          <w:p w14:paraId="188BC2CC" w14:textId="77777777" w:rsidR="00284F86" w:rsidRPr="00687C1F" w:rsidRDefault="00284F86" w:rsidP="007709FD">
            <w:pPr>
              <w:rPr>
                <w:rFonts w:cs="Arial"/>
                <w:sz w:val="18"/>
                <w:szCs w:val="18"/>
              </w:rPr>
            </w:pPr>
          </w:p>
        </w:tc>
        <w:tc>
          <w:tcPr>
            <w:tcW w:w="1560" w:type="dxa"/>
            <w:shd w:val="clear" w:color="auto" w:fill="FFFFFF"/>
            <w:noWrap/>
            <w:vAlign w:val="bottom"/>
          </w:tcPr>
          <w:p w14:paraId="44BCD923" w14:textId="77777777" w:rsidR="00284F86" w:rsidRPr="00687C1F" w:rsidRDefault="00284F86" w:rsidP="007709FD">
            <w:pPr>
              <w:rPr>
                <w:rFonts w:cs="Arial"/>
                <w:sz w:val="18"/>
                <w:szCs w:val="18"/>
              </w:rPr>
            </w:pPr>
            <w:r w:rsidRPr="00687C1F">
              <w:rPr>
                <w:rFonts w:cs="Arial"/>
                <w:sz w:val="18"/>
                <w:szCs w:val="18"/>
              </w:rPr>
              <w:t> </w:t>
            </w:r>
          </w:p>
        </w:tc>
        <w:tc>
          <w:tcPr>
            <w:tcW w:w="1417" w:type="dxa"/>
            <w:shd w:val="clear" w:color="auto" w:fill="FFFFFF"/>
          </w:tcPr>
          <w:p w14:paraId="1BE2E311" w14:textId="77777777" w:rsidR="00284F86" w:rsidRPr="00687C1F" w:rsidRDefault="00284F86" w:rsidP="007709FD">
            <w:pPr>
              <w:rPr>
                <w:rFonts w:cs="Arial"/>
                <w:sz w:val="18"/>
                <w:szCs w:val="18"/>
              </w:rPr>
            </w:pPr>
          </w:p>
        </w:tc>
        <w:tc>
          <w:tcPr>
            <w:tcW w:w="1417" w:type="dxa"/>
            <w:shd w:val="clear" w:color="auto" w:fill="FFFFFF"/>
            <w:noWrap/>
            <w:vAlign w:val="bottom"/>
          </w:tcPr>
          <w:p w14:paraId="6A2DC45C" w14:textId="77777777" w:rsidR="00284F86" w:rsidRPr="00687C1F" w:rsidRDefault="00284F86" w:rsidP="007709FD">
            <w:pPr>
              <w:rPr>
                <w:rFonts w:cs="Arial"/>
                <w:sz w:val="18"/>
                <w:szCs w:val="18"/>
              </w:rPr>
            </w:pPr>
            <w:r w:rsidRPr="00687C1F">
              <w:rPr>
                <w:rFonts w:cs="Arial"/>
                <w:sz w:val="18"/>
                <w:szCs w:val="18"/>
              </w:rPr>
              <w:t> </w:t>
            </w:r>
          </w:p>
        </w:tc>
        <w:tc>
          <w:tcPr>
            <w:tcW w:w="1701" w:type="dxa"/>
            <w:shd w:val="clear" w:color="auto" w:fill="FFFFFF"/>
          </w:tcPr>
          <w:p w14:paraId="78D2FEAC" w14:textId="77777777" w:rsidR="00284F86" w:rsidRPr="00687C1F" w:rsidRDefault="00284F86" w:rsidP="007709FD">
            <w:pPr>
              <w:rPr>
                <w:rFonts w:cs="Arial"/>
                <w:sz w:val="18"/>
                <w:szCs w:val="18"/>
              </w:rPr>
            </w:pPr>
          </w:p>
        </w:tc>
      </w:tr>
      <w:tr w:rsidR="00284F86" w:rsidRPr="00687C1F" w14:paraId="1C504DEC" w14:textId="77777777" w:rsidTr="007709FD">
        <w:trPr>
          <w:trHeight w:val="200"/>
        </w:trPr>
        <w:tc>
          <w:tcPr>
            <w:tcW w:w="686" w:type="dxa"/>
            <w:shd w:val="clear" w:color="auto" w:fill="FFFFCC"/>
            <w:noWrap/>
            <w:vAlign w:val="center"/>
          </w:tcPr>
          <w:p w14:paraId="5AF699F7" w14:textId="77777777" w:rsidR="00284F86" w:rsidRPr="00BE4E25" w:rsidRDefault="00284F86" w:rsidP="007709FD">
            <w:pPr>
              <w:jc w:val="center"/>
              <w:rPr>
                <w:rFonts w:cs="Arial"/>
                <w:sz w:val="18"/>
                <w:szCs w:val="18"/>
              </w:rPr>
            </w:pPr>
            <w:r w:rsidRPr="00BE4E25">
              <w:rPr>
                <w:rFonts w:cs="Arial"/>
                <w:sz w:val="18"/>
                <w:szCs w:val="18"/>
              </w:rPr>
              <w:t>11</w:t>
            </w:r>
          </w:p>
        </w:tc>
        <w:tc>
          <w:tcPr>
            <w:tcW w:w="3958" w:type="dxa"/>
            <w:gridSpan w:val="2"/>
            <w:shd w:val="clear" w:color="auto" w:fill="FFFFFF"/>
            <w:noWrap/>
            <w:vAlign w:val="center"/>
          </w:tcPr>
          <w:p w14:paraId="417D9290" w14:textId="77777777" w:rsidR="00284F86" w:rsidRPr="00BE4E25" w:rsidRDefault="00284F86" w:rsidP="007709FD">
            <w:pPr>
              <w:rPr>
                <w:rFonts w:cs="Arial"/>
                <w:sz w:val="18"/>
                <w:szCs w:val="18"/>
              </w:rPr>
            </w:pPr>
            <w:r w:rsidRPr="00BE4E25">
              <w:rPr>
                <w:rFonts w:cs="Arial"/>
                <w:sz w:val="18"/>
                <w:szCs w:val="18"/>
              </w:rPr>
              <w:t>Замена показивача нивоа уља</w:t>
            </w:r>
          </w:p>
        </w:tc>
        <w:tc>
          <w:tcPr>
            <w:tcW w:w="1381" w:type="dxa"/>
            <w:shd w:val="clear" w:color="auto" w:fill="FFFFFF"/>
            <w:noWrap/>
            <w:vAlign w:val="bottom"/>
          </w:tcPr>
          <w:p w14:paraId="096C857E" w14:textId="77777777" w:rsidR="00284F86" w:rsidRPr="00687C1F" w:rsidRDefault="00284F86" w:rsidP="007709FD">
            <w:pPr>
              <w:jc w:val="center"/>
              <w:rPr>
                <w:rFonts w:cs="Arial"/>
                <w:sz w:val="18"/>
                <w:szCs w:val="18"/>
              </w:rPr>
            </w:pPr>
          </w:p>
        </w:tc>
        <w:tc>
          <w:tcPr>
            <w:tcW w:w="1281" w:type="dxa"/>
            <w:shd w:val="clear" w:color="auto" w:fill="FFFFFF"/>
            <w:noWrap/>
            <w:vAlign w:val="bottom"/>
          </w:tcPr>
          <w:p w14:paraId="2349EAD2" w14:textId="77777777" w:rsidR="00284F86" w:rsidRPr="00687C1F" w:rsidRDefault="00284F86" w:rsidP="007709FD">
            <w:pPr>
              <w:jc w:val="center"/>
              <w:rPr>
                <w:rFonts w:cs="Arial"/>
                <w:sz w:val="18"/>
                <w:szCs w:val="18"/>
              </w:rPr>
            </w:pPr>
          </w:p>
        </w:tc>
        <w:tc>
          <w:tcPr>
            <w:tcW w:w="1307" w:type="dxa"/>
            <w:shd w:val="clear" w:color="auto" w:fill="FFFFFF"/>
          </w:tcPr>
          <w:p w14:paraId="65C24F08" w14:textId="77777777" w:rsidR="00284F86" w:rsidRPr="00687C1F" w:rsidRDefault="00284F86" w:rsidP="007709FD">
            <w:pPr>
              <w:rPr>
                <w:rFonts w:cs="Arial"/>
                <w:sz w:val="18"/>
                <w:szCs w:val="18"/>
              </w:rPr>
            </w:pPr>
          </w:p>
        </w:tc>
        <w:tc>
          <w:tcPr>
            <w:tcW w:w="1560" w:type="dxa"/>
            <w:shd w:val="clear" w:color="auto" w:fill="FFFFFF"/>
            <w:noWrap/>
            <w:vAlign w:val="bottom"/>
          </w:tcPr>
          <w:p w14:paraId="6A5ED074" w14:textId="77777777" w:rsidR="00284F86" w:rsidRPr="00687C1F" w:rsidRDefault="00284F86" w:rsidP="007709FD">
            <w:pPr>
              <w:rPr>
                <w:rFonts w:cs="Arial"/>
                <w:sz w:val="18"/>
                <w:szCs w:val="18"/>
              </w:rPr>
            </w:pPr>
            <w:r w:rsidRPr="00687C1F">
              <w:rPr>
                <w:rFonts w:cs="Arial"/>
                <w:sz w:val="18"/>
                <w:szCs w:val="18"/>
              </w:rPr>
              <w:t> </w:t>
            </w:r>
          </w:p>
        </w:tc>
        <w:tc>
          <w:tcPr>
            <w:tcW w:w="1417" w:type="dxa"/>
            <w:shd w:val="clear" w:color="auto" w:fill="FFFFFF"/>
          </w:tcPr>
          <w:p w14:paraId="526FD738" w14:textId="77777777" w:rsidR="00284F86" w:rsidRPr="00687C1F" w:rsidRDefault="00284F86" w:rsidP="007709FD">
            <w:pPr>
              <w:rPr>
                <w:rFonts w:cs="Arial"/>
                <w:sz w:val="18"/>
                <w:szCs w:val="18"/>
              </w:rPr>
            </w:pPr>
          </w:p>
        </w:tc>
        <w:tc>
          <w:tcPr>
            <w:tcW w:w="1417" w:type="dxa"/>
            <w:shd w:val="clear" w:color="auto" w:fill="FFFFFF"/>
            <w:noWrap/>
            <w:vAlign w:val="bottom"/>
          </w:tcPr>
          <w:p w14:paraId="27A05A75" w14:textId="77777777" w:rsidR="00284F86" w:rsidRPr="00687C1F" w:rsidRDefault="00284F86" w:rsidP="007709FD">
            <w:pPr>
              <w:rPr>
                <w:rFonts w:cs="Arial"/>
                <w:sz w:val="18"/>
                <w:szCs w:val="18"/>
              </w:rPr>
            </w:pPr>
            <w:r w:rsidRPr="00687C1F">
              <w:rPr>
                <w:rFonts w:cs="Arial"/>
                <w:sz w:val="18"/>
                <w:szCs w:val="18"/>
              </w:rPr>
              <w:t> </w:t>
            </w:r>
          </w:p>
        </w:tc>
        <w:tc>
          <w:tcPr>
            <w:tcW w:w="1701" w:type="dxa"/>
            <w:shd w:val="clear" w:color="auto" w:fill="FFFFFF"/>
          </w:tcPr>
          <w:p w14:paraId="4DBB0F8C" w14:textId="77777777" w:rsidR="00284F86" w:rsidRPr="00687C1F" w:rsidRDefault="00284F86" w:rsidP="007709FD">
            <w:pPr>
              <w:rPr>
                <w:rFonts w:cs="Arial"/>
                <w:sz w:val="18"/>
                <w:szCs w:val="18"/>
              </w:rPr>
            </w:pPr>
          </w:p>
        </w:tc>
      </w:tr>
      <w:tr w:rsidR="00284F86" w:rsidRPr="00687C1F" w14:paraId="58D3E1CE" w14:textId="77777777" w:rsidTr="007709FD">
        <w:trPr>
          <w:trHeight w:val="179"/>
        </w:trPr>
        <w:tc>
          <w:tcPr>
            <w:tcW w:w="686" w:type="dxa"/>
            <w:shd w:val="clear" w:color="auto" w:fill="FFFFCC"/>
            <w:noWrap/>
            <w:vAlign w:val="center"/>
          </w:tcPr>
          <w:p w14:paraId="4FCA04F7" w14:textId="77777777" w:rsidR="00284F86" w:rsidRPr="00BE4E25" w:rsidRDefault="00284F86" w:rsidP="007709FD">
            <w:pPr>
              <w:jc w:val="center"/>
              <w:rPr>
                <w:rFonts w:cs="Arial"/>
                <w:sz w:val="18"/>
                <w:szCs w:val="18"/>
              </w:rPr>
            </w:pPr>
            <w:r w:rsidRPr="00BE4E25">
              <w:rPr>
                <w:rFonts w:cs="Arial"/>
                <w:sz w:val="18"/>
                <w:szCs w:val="18"/>
              </w:rPr>
              <w:t>12</w:t>
            </w:r>
          </w:p>
        </w:tc>
        <w:tc>
          <w:tcPr>
            <w:tcW w:w="3958" w:type="dxa"/>
            <w:gridSpan w:val="2"/>
            <w:shd w:val="clear" w:color="auto" w:fill="FFFFFF"/>
            <w:noWrap/>
            <w:vAlign w:val="center"/>
          </w:tcPr>
          <w:p w14:paraId="142D5458" w14:textId="77777777" w:rsidR="00284F86" w:rsidRPr="00BE4E25" w:rsidRDefault="00284F86" w:rsidP="007709FD">
            <w:pPr>
              <w:rPr>
                <w:rFonts w:cs="Arial"/>
                <w:sz w:val="18"/>
                <w:szCs w:val="18"/>
                <w:lang w:val="sr-Cyrl-CS"/>
              </w:rPr>
            </w:pPr>
            <w:r w:rsidRPr="00BE4E25">
              <w:rPr>
                <w:rFonts w:cs="Arial"/>
                <w:sz w:val="18"/>
                <w:szCs w:val="18"/>
                <w:lang w:val="sr-Cyrl-CS"/>
              </w:rPr>
              <w:t>Замена клипних комплета</w:t>
            </w:r>
          </w:p>
        </w:tc>
        <w:tc>
          <w:tcPr>
            <w:tcW w:w="1381" w:type="dxa"/>
            <w:shd w:val="clear" w:color="auto" w:fill="FFFFFF"/>
            <w:noWrap/>
            <w:vAlign w:val="bottom"/>
          </w:tcPr>
          <w:p w14:paraId="2A097AED" w14:textId="77777777" w:rsidR="00284F86" w:rsidRPr="00687C1F" w:rsidRDefault="00284F86" w:rsidP="007709FD">
            <w:pPr>
              <w:rPr>
                <w:rFonts w:cs="Arial"/>
                <w:sz w:val="18"/>
                <w:szCs w:val="18"/>
              </w:rPr>
            </w:pPr>
          </w:p>
        </w:tc>
        <w:tc>
          <w:tcPr>
            <w:tcW w:w="1281" w:type="dxa"/>
            <w:shd w:val="clear" w:color="auto" w:fill="FFFFFF"/>
            <w:noWrap/>
            <w:vAlign w:val="bottom"/>
          </w:tcPr>
          <w:p w14:paraId="48BDB076" w14:textId="77777777" w:rsidR="00284F86" w:rsidRPr="00687C1F" w:rsidRDefault="00284F86" w:rsidP="007709FD">
            <w:pPr>
              <w:jc w:val="center"/>
              <w:rPr>
                <w:rFonts w:cs="Arial"/>
                <w:sz w:val="18"/>
                <w:szCs w:val="18"/>
              </w:rPr>
            </w:pPr>
          </w:p>
        </w:tc>
        <w:tc>
          <w:tcPr>
            <w:tcW w:w="1307" w:type="dxa"/>
            <w:shd w:val="clear" w:color="auto" w:fill="FFFFFF"/>
          </w:tcPr>
          <w:p w14:paraId="30277AF5" w14:textId="77777777" w:rsidR="00284F86" w:rsidRPr="00687C1F" w:rsidRDefault="00284F86" w:rsidP="007709FD">
            <w:pPr>
              <w:rPr>
                <w:rFonts w:cs="Arial"/>
                <w:sz w:val="18"/>
                <w:szCs w:val="18"/>
              </w:rPr>
            </w:pPr>
          </w:p>
        </w:tc>
        <w:tc>
          <w:tcPr>
            <w:tcW w:w="1560" w:type="dxa"/>
            <w:shd w:val="clear" w:color="auto" w:fill="FFFFFF"/>
            <w:noWrap/>
            <w:vAlign w:val="bottom"/>
          </w:tcPr>
          <w:p w14:paraId="75A4C58B" w14:textId="77777777" w:rsidR="00284F86" w:rsidRPr="00687C1F" w:rsidRDefault="00284F86" w:rsidP="007709FD">
            <w:pPr>
              <w:rPr>
                <w:rFonts w:cs="Arial"/>
                <w:sz w:val="18"/>
                <w:szCs w:val="18"/>
              </w:rPr>
            </w:pPr>
            <w:r w:rsidRPr="00687C1F">
              <w:rPr>
                <w:rFonts w:cs="Arial"/>
                <w:sz w:val="18"/>
                <w:szCs w:val="18"/>
              </w:rPr>
              <w:t> </w:t>
            </w:r>
          </w:p>
        </w:tc>
        <w:tc>
          <w:tcPr>
            <w:tcW w:w="1417" w:type="dxa"/>
            <w:shd w:val="clear" w:color="auto" w:fill="FFFFFF"/>
          </w:tcPr>
          <w:p w14:paraId="4D3B5CB5" w14:textId="77777777" w:rsidR="00284F86" w:rsidRPr="00687C1F" w:rsidRDefault="00284F86" w:rsidP="007709FD">
            <w:pPr>
              <w:rPr>
                <w:rFonts w:cs="Arial"/>
                <w:sz w:val="18"/>
                <w:szCs w:val="18"/>
              </w:rPr>
            </w:pPr>
          </w:p>
        </w:tc>
        <w:tc>
          <w:tcPr>
            <w:tcW w:w="1417" w:type="dxa"/>
            <w:shd w:val="clear" w:color="auto" w:fill="FFFFFF"/>
            <w:noWrap/>
            <w:vAlign w:val="bottom"/>
          </w:tcPr>
          <w:p w14:paraId="7960654A" w14:textId="77777777" w:rsidR="00284F86" w:rsidRPr="00687C1F" w:rsidRDefault="00284F86" w:rsidP="007709FD">
            <w:pPr>
              <w:rPr>
                <w:rFonts w:cs="Arial"/>
                <w:sz w:val="18"/>
                <w:szCs w:val="18"/>
              </w:rPr>
            </w:pPr>
            <w:r w:rsidRPr="00687C1F">
              <w:rPr>
                <w:rFonts w:cs="Arial"/>
                <w:sz w:val="18"/>
                <w:szCs w:val="18"/>
              </w:rPr>
              <w:t> </w:t>
            </w:r>
          </w:p>
        </w:tc>
        <w:tc>
          <w:tcPr>
            <w:tcW w:w="1701" w:type="dxa"/>
            <w:shd w:val="clear" w:color="auto" w:fill="FFFFFF"/>
          </w:tcPr>
          <w:p w14:paraId="021ACA69" w14:textId="77777777" w:rsidR="00284F86" w:rsidRPr="00687C1F" w:rsidRDefault="00284F86" w:rsidP="007709FD">
            <w:pPr>
              <w:rPr>
                <w:rFonts w:cs="Arial"/>
                <w:sz w:val="18"/>
                <w:szCs w:val="18"/>
              </w:rPr>
            </w:pPr>
          </w:p>
        </w:tc>
      </w:tr>
      <w:tr w:rsidR="00284F86" w:rsidRPr="00687C1F" w14:paraId="18431B97" w14:textId="77777777" w:rsidTr="007709FD">
        <w:trPr>
          <w:trHeight w:val="179"/>
        </w:trPr>
        <w:tc>
          <w:tcPr>
            <w:tcW w:w="686" w:type="dxa"/>
            <w:shd w:val="clear" w:color="auto" w:fill="FFFFCC"/>
            <w:noWrap/>
            <w:vAlign w:val="center"/>
          </w:tcPr>
          <w:p w14:paraId="538A7680" w14:textId="77777777" w:rsidR="00284F86" w:rsidRPr="00BE4E25" w:rsidRDefault="00284F86" w:rsidP="007709FD">
            <w:pPr>
              <w:jc w:val="center"/>
              <w:rPr>
                <w:rFonts w:cs="Arial"/>
                <w:sz w:val="18"/>
                <w:szCs w:val="18"/>
              </w:rPr>
            </w:pPr>
            <w:r w:rsidRPr="00BE4E25">
              <w:rPr>
                <w:rFonts w:cs="Arial"/>
                <w:sz w:val="18"/>
                <w:szCs w:val="18"/>
              </w:rPr>
              <w:t>13</w:t>
            </w:r>
          </w:p>
        </w:tc>
        <w:tc>
          <w:tcPr>
            <w:tcW w:w="3958" w:type="dxa"/>
            <w:gridSpan w:val="2"/>
            <w:shd w:val="clear" w:color="auto" w:fill="FFFFFF"/>
            <w:noWrap/>
            <w:vAlign w:val="center"/>
          </w:tcPr>
          <w:p w14:paraId="01F0F51B" w14:textId="77777777" w:rsidR="00284F86" w:rsidRPr="00BE4E25" w:rsidRDefault="00284F86" w:rsidP="007709FD">
            <w:pPr>
              <w:rPr>
                <w:rFonts w:cs="Arial"/>
                <w:sz w:val="18"/>
                <w:szCs w:val="18"/>
              </w:rPr>
            </w:pPr>
            <w:r w:rsidRPr="00BE4E25">
              <w:rPr>
                <w:rFonts w:cs="Arial"/>
                <w:sz w:val="18"/>
                <w:szCs w:val="18"/>
                <w:lang w:val="sr-Cyrl-CS"/>
              </w:rPr>
              <w:t>Замена цилиндара</w:t>
            </w:r>
          </w:p>
        </w:tc>
        <w:tc>
          <w:tcPr>
            <w:tcW w:w="1381" w:type="dxa"/>
            <w:shd w:val="clear" w:color="auto" w:fill="FFFFFF"/>
            <w:noWrap/>
            <w:vAlign w:val="bottom"/>
          </w:tcPr>
          <w:p w14:paraId="13F7AFCE" w14:textId="77777777" w:rsidR="00284F86" w:rsidRPr="00687C1F" w:rsidRDefault="00284F86" w:rsidP="007709FD">
            <w:pPr>
              <w:jc w:val="center"/>
              <w:rPr>
                <w:rFonts w:cs="Arial"/>
                <w:sz w:val="18"/>
                <w:szCs w:val="18"/>
              </w:rPr>
            </w:pPr>
          </w:p>
        </w:tc>
        <w:tc>
          <w:tcPr>
            <w:tcW w:w="1281" w:type="dxa"/>
            <w:shd w:val="clear" w:color="auto" w:fill="FFFFFF"/>
            <w:noWrap/>
            <w:vAlign w:val="bottom"/>
          </w:tcPr>
          <w:p w14:paraId="20201EA6" w14:textId="77777777" w:rsidR="00284F86" w:rsidRPr="00687C1F" w:rsidRDefault="00284F86" w:rsidP="007709FD">
            <w:pPr>
              <w:jc w:val="center"/>
              <w:rPr>
                <w:rFonts w:cs="Arial"/>
                <w:sz w:val="18"/>
                <w:szCs w:val="18"/>
              </w:rPr>
            </w:pPr>
          </w:p>
        </w:tc>
        <w:tc>
          <w:tcPr>
            <w:tcW w:w="1307" w:type="dxa"/>
            <w:shd w:val="clear" w:color="auto" w:fill="FFFFFF"/>
          </w:tcPr>
          <w:p w14:paraId="0B448240" w14:textId="77777777" w:rsidR="00284F86" w:rsidRPr="00687C1F" w:rsidRDefault="00284F86" w:rsidP="007709FD">
            <w:pPr>
              <w:rPr>
                <w:rFonts w:cs="Arial"/>
                <w:sz w:val="18"/>
                <w:szCs w:val="18"/>
              </w:rPr>
            </w:pPr>
          </w:p>
        </w:tc>
        <w:tc>
          <w:tcPr>
            <w:tcW w:w="1560" w:type="dxa"/>
            <w:shd w:val="clear" w:color="auto" w:fill="FFFFFF"/>
            <w:noWrap/>
            <w:vAlign w:val="bottom"/>
          </w:tcPr>
          <w:p w14:paraId="5E4590B6" w14:textId="77777777" w:rsidR="00284F86" w:rsidRPr="00687C1F" w:rsidRDefault="00284F86" w:rsidP="007709FD">
            <w:pPr>
              <w:rPr>
                <w:rFonts w:cs="Arial"/>
                <w:sz w:val="18"/>
                <w:szCs w:val="18"/>
              </w:rPr>
            </w:pPr>
            <w:r w:rsidRPr="00687C1F">
              <w:rPr>
                <w:rFonts w:cs="Arial"/>
                <w:sz w:val="18"/>
                <w:szCs w:val="18"/>
              </w:rPr>
              <w:t> </w:t>
            </w:r>
          </w:p>
        </w:tc>
        <w:tc>
          <w:tcPr>
            <w:tcW w:w="1417" w:type="dxa"/>
            <w:shd w:val="clear" w:color="auto" w:fill="FFFFFF"/>
          </w:tcPr>
          <w:p w14:paraId="2DCD908D" w14:textId="77777777" w:rsidR="00284F86" w:rsidRPr="00687C1F" w:rsidRDefault="00284F86" w:rsidP="007709FD">
            <w:pPr>
              <w:rPr>
                <w:rFonts w:cs="Arial"/>
                <w:sz w:val="18"/>
                <w:szCs w:val="18"/>
              </w:rPr>
            </w:pPr>
          </w:p>
        </w:tc>
        <w:tc>
          <w:tcPr>
            <w:tcW w:w="1417" w:type="dxa"/>
            <w:shd w:val="clear" w:color="auto" w:fill="FFFFFF"/>
            <w:noWrap/>
            <w:vAlign w:val="bottom"/>
          </w:tcPr>
          <w:p w14:paraId="422F436B" w14:textId="77777777" w:rsidR="00284F86" w:rsidRPr="00687C1F" w:rsidRDefault="00284F86" w:rsidP="007709FD">
            <w:pPr>
              <w:rPr>
                <w:rFonts w:cs="Arial"/>
                <w:sz w:val="18"/>
                <w:szCs w:val="18"/>
              </w:rPr>
            </w:pPr>
            <w:r w:rsidRPr="00687C1F">
              <w:rPr>
                <w:rFonts w:cs="Arial"/>
                <w:sz w:val="18"/>
                <w:szCs w:val="18"/>
              </w:rPr>
              <w:t> </w:t>
            </w:r>
          </w:p>
        </w:tc>
        <w:tc>
          <w:tcPr>
            <w:tcW w:w="1701" w:type="dxa"/>
            <w:shd w:val="clear" w:color="auto" w:fill="FFFFFF"/>
          </w:tcPr>
          <w:p w14:paraId="2A3A43AD" w14:textId="77777777" w:rsidR="00284F86" w:rsidRPr="00687C1F" w:rsidRDefault="00284F86" w:rsidP="007709FD">
            <w:pPr>
              <w:rPr>
                <w:rFonts w:cs="Arial"/>
                <w:sz w:val="18"/>
                <w:szCs w:val="18"/>
              </w:rPr>
            </w:pPr>
          </w:p>
        </w:tc>
      </w:tr>
      <w:tr w:rsidR="00284F86" w:rsidRPr="00687C1F" w14:paraId="2C3ACBDB" w14:textId="77777777" w:rsidTr="007709FD">
        <w:trPr>
          <w:trHeight w:val="230"/>
        </w:trPr>
        <w:tc>
          <w:tcPr>
            <w:tcW w:w="686" w:type="dxa"/>
            <w:tcBorders>
              <w:bottom w:val="thinThickLargeGap" w:sz="24" w:space="0" w:color="auto"/>
            </w:tcBorders>
            <w:shd w:val="clear" w:color="auto" w:fill="FFFFCC"/>
            <w:noWrap/>
            <w:vAlign w:val="center"/>
          </w:tcPr>
          <w:p w14:paraId="61863E3B" w14:textId="77777777" w:rsidR="00284F86" w:rsidRPr="00BE4E25" w:rsidRDefault="00284F86" w:rsidP="007709FD">
            <w:pPr>
              <w:jc w:val="center"/>
              <w:rPr>
                <w:rFonts w:cs="Arial"/>
                <w:sz w:val="18"/>
                <w:szCs w:val="18"/>
              </w:rPr>
            </w:pPr>
            <w:r w:rsidRPr="00BE4E25">
              <w:rPr>
                <w:rFonts w:cs="Arial"/>
                <w:sz w:val="18"/>
                <w:szCs w:val="18"/>
              </w:rPr>
              <w:t>14</w:t>
            </w:r>
          </w:p>
        </w:tc>
        <w:tc>
          <w:tcPr>
            <w:tcW w:w="3958" w:type="dxa"/>
            <w:gridSpan w:val="2"/>
            <w:shd w:val="clear" w:color="auto" w:fill="FFFFFF"/>
            <w:noWrap/>
            <w:vAlign w:val="center"/>
          </w:tcPr>
          <w:p w14:paraId="760E371F" w14:textId="77777777" w:rsidR="00284F86" w:rsidRPr="00BE4E25" w:rsidRDefault="00284F86" w:rsidP="007709FD">
            <w:pPr>
              <w:rPr>
                <w:rFonts w:cs="Arial"/>
                <w:sz w:val="18"/>
                <w:szCs w:val="18"/>
                <w:lang w:val="sr-Cyrl-CS"/>
              </w:rPr>
            </w:pPr>
            <w:r w:rsidRPr="00BE4E25">
              <w:rPr>
                <w:rFonts w:cs="Arial"/>
                <w:sz w:val="18"/>
                <w:szCs w:val="18"/>
                <w:lang w:val="sr-Cyrl-CS"/>
              </w:rPr>
              <w:t>Замена вентила</w:t>
            </w:r>
          </w:p>
        </w:tc>
        <w:tc>
          <w:tcPr>
            <w:tcW w:w="1381" w:type="dxa"/>
            <w:shd w:val="clear" w:color="auto" w:fill="FFFFFF"/>
            <w:noWrap/>
            <w:vAlign w:val="bottom"/>
          </w:tcPr>
          <w:p w14:paraId="1A658A5D" w14:textId="77777777" w:rsidR="00284F86" w:rsidRPr="00BF2463" w:rsidRDefault="00284F86" w:rsidP="007709FD">
            <w:pPr>
              <w:jc w:val="center"/>
              <w:rPr>
                <w:rFonts w:cs="Arial"/>
                <w:sz w:val="18"/>
                <w:szCs w:val="18"/>
              </w:rPr>
            </w:pPr>
          </w:p>
        </w:tc>
        <w:tc>
          <w:tcPr>
            <w:tcW w:w="1281" w:type="dxa"/>
            <w:tcBorders>
              <w:bottom w:val="thinThickLargeGap" w:sz="24" w:space="0" w:color="auto"/>
            </w:tcBorders>
            <w:shd w:val="clear" w:color="auto" w:fill="FFFFFF"/>
            <w:noWrap/>
            <w:vAlign w:val="bottom"/>
          </w:tcPr>
          <w:p w14:paraId="4479CD0E" w14:textId="77777777" w:rsidR="00284F86" w:rsidRPr="00687C1F" w:rsidRDefault="00284F86" w:rsidP="007709FD">
            <w:pPr>
              <w:jc w:val="center"/>
              <w:rPr>
                <w:rFonts w:cs="Arial"/>
                <w:sz w:val="18"/>
                <w:szCs w:val="18"/>
              </w:rPr>
            </w:pPr>
          </w:p>
        </w:tc>
        <w:tc>
          <w:tcPr>
            <w:tcW w:w="1307" w:type="dxa"/>
            <w:tcBorders>
              <w:bottom w:val="thinThickLargeGap" w:sz="24" w:space="0" w:color="auto"/>
            </w:tcBorders>
            <w:shd w:val="clear" w:color="auto" w:fill="FFFFFF"/>
          </w:tcPr>
          <w:p w14:paraId="0FBC5F91" w14:textId="77777777" w:rsidR="00284F86" w:rsidRPr="00687C1F" w:rsidRDefault="00284F86" w:rsidP="007709FD">
            <w:pPr>
              <w:rPr>
                <w:rFonts w:cs="Arial"/>
                <w:sz w:val="18"/>
                <w:szCs w:val="18"/>
              </w:rPr>
            </w:pPr>
          </w:p>
        </w:tc>
        <w:tc>
          <w:tcPr>
            <w:tcW w:w="1560" w:type="dxa"/>
            <w:tcBorders>
              <w:bottom w:val="thinThickLargeGap" w:sz="24" w:space="0" w:color="auto"/>
            </w:tcBorders>
            <w:shd w:val="clear" w:color="auto" w:fill="FFFFFF"/>
            <w:noWrap/>
            <w:vAlign w:val="bottom"/>
          </w:tcPr>
          <w:p w14:paraId="48AAEA1C" w14:textId="77777777" w:rsidR="00284F86" w:rsidRPr="00687C1F" w:rsidRDefault="00284F86" w:rsidP="007709FD">
            <w:pPr>
              <w:rPr>
                <w:rFonts w:cs="Arial"/>
                <w:sz w:val="18"/>
                <w:szCs w:val="18"/>
              </w:rPr>
            </w:pPr>
            <w:r w:rsidRPr="00687C1F">
              <w:rPr>
                <w:rFonts w:cs="Arial"/>
                <w:sz w:val="18"/>
                <w:szCs w:val="18"/>
              </w:rPr>
              <w:t> </w:t>
            </w:r>
          </w:p>
        </w:tc>
        <w:tc>
          <w:tcPr>
            <w:tcW w:w="1417" w:type="dxa"/>
            <w:tcBorders>
              <w:bottom w:val="thinThickLargeGap" w:sz="24" w:space="0" w:color="auto"/>
            </w:tcBorders>
            <w:shd w:val="clear" w:color="auto" w:fill="FFFFFF"/>
          </w:tcPr>
          <w:p w14:paraId="5FE402FF" w14:textId="77777777" w:rsidR="00284F86" w:rsidRPr="00687C1F" w:rsidRDefault="00284F86" w:rsidP="007709FD">
            <w:pPr>
              <w:rPr>
                <w:rFonts w:cs="Arial"/>
                <w:sz w:val="18"/>
                <w:szCs w:val="18"/>
              </w:rPr>
            </w:pPr>
          </w:p>
        </w:tc>
        <w:tc>
          <w:tcPr>
            <w:tcW w:w="1417" w:type="dxa"/>
            <w:tcBorders>
              <w:bottom w:val="thinThickLargeGap" w:sz="24" w:space="0" w:color="auto"/>
            </w:tcBorders>
            <w:shd w:val="clear" w:color="auto" w:fill="FFFFFF"/>
            <w:noWrap/>
            <w:vAlign w:val="bottom"/>
          </w:tcPr>
          <w:p w14:paraId="4953CDC6" w14:textId="77777777" w:rsidR="00284F86" w:rsidRPr="00687C1F" w:rsidRDefault="00284F86" w:rsidP="007709FD">
            <w:pPr>
              <w:rPr>
                <w:rFonts w:cs="Arial"/>
                <w:sz w:val="18"/>
                <w:szCs w:val="18"/>
              </w:rPr>
            </w:pPr>
            <w:r w:rsidRPr="00687C1F">
              <w:rPr>
                <w:rFonts w:cs="Arial"/>
                <w:sz w:val="18"/>
                <w:szCs w:val="18"/>
              </w:rPr>
              <w:t> </w:t>
            </w:r>
          </w:p>
        </w:tc>
        <w:tc>
          <w:tcPr>
            <w:tcW w:w="1701" w:type="dxa"/>
            <w:tcBorders>
              <w:bottom w:val="thinThickLargeGap" w:sz="24" w:space="0" w:color="auto"/>
            </w:tcBorders>
            <w:shd w:val="clear" w:color="auto" w:fill="FFFFFF"/>
          </w:tcPr>
          <w:p w14:paraId="2F09F64E" w14:textId="77777777" w:rsidR="00284F86" w:rsidRPr="00687C1F" w:rsidRDefault="00284F86" w:rsidP="007709FD">
            <w:pPr>
              <w:rPr>
                <w:rFonts w:cs="Arial"/>
                <w:sz w:val="18"/>
                <w:szCs w:val="18"/>
              </w:rPr>
            </w:pPr>
          </w:p>
        </w:tc>
      </w:tr>
      <w:tr w:rsidR="00284F86" w:rsidRPr="00687C1F" w14:paraId="0F15CFFA" w14:textId="77777777" w:rsidTr="007709FD">
        <w:trPr>
          <w:trHeight w:val="191"/>
        </w:trPr>
        <w:tc>
          <w:tcPr>
            <w:tcW w:w="686" w:type="dxa"/>
            <w:shd w:val="clear" w:color="auto" w:fill="FFFFCC"/>
            <w:noWrap/>
            <w:vAlign w:val="center"/>
          </w:tcPr>
          <w:p w14:paraId="66AB48E7" w14:textId="77777777" w:rsidR="00284F86" w:rsidRPr="00BE4E25" w:rsidRDefault="00284F86" w:rsidP="007709FD">
            <w:pPr>
              <w:jc w:val="center"/>
              <w:rPr>
                <w:rFonts w:cs="Arial"/>
                <w:sz w:val="18"/>
                <w:szCs w:val="18"/>
              </w:rPr>
            </w:pPr>
            <w:r w:rsidRPr="00BE4E25">
              <w:rPr>
                <w:rFonts w:cs="Arial"/>
                <w:sz w:val="18"/>
                <w:szCs w:val="18"/>
              </w:rPr>
              <w:t>15</w:t>
            </w:r>
          </w:p>
        </w:tc>
        <w:tc>
          <w:tcPr>
            <w:tcW w:w="3958" w:type="dxa"/>
            <w:gridSpan w:val="2"/>
            <w:shd w:val="clear" w:color="auto" w:fill="FFFFFF"/>
            <w:noWrap/>
            <w:vAlign w:val="center"/>
          </w:tcPr>
          <w:p w14:paraId="5418B689" w14:textId="77777777" w:rsidR="00284F86" w:rsidRPr="00BE4E25" w:rsidRDefault="00284F86" w:rsidP="007709FD">
            <w:pPr>
              <w:rPr>
                <w:rFonts w:cs="Arial"/>
                <w:sz w:val="18"/>
                <w:szCs w:val="18"/>
                <w:lang w:val="sr-Cyrl-CS"/>
              </w:rPr>
            </w:pPr>
            <w:r w:rsidRPr="00BE4E25">
              <w:rPr>
                <w:rFonts w:cs="Arial"/>
                <w:sz w:val="18"/>
                <w:szCs w:val="18"/>
                <w:lang w:val="sr-Cyrl-CS"/>
              </w:rPr>
              <w:t>Замена заптивки (гарнитура)</w:t>
            </w:r>
          </w:p>
        </w:tc>
        <w:tc>
          <w:tcPr>
            <w:tcW w:w="1381" w:type="dxa"/>
            <w:shd w:val="clear" w:color="auto" w:fill="FFFFFF"/>
            <w:noWrap/>
            <w:vAlign w:val="bottom"/>
          </w:tcPr>
          <w:p w14:paraId="531F7FD5" w14:textId="77777777" w:rsidR="00284F86" w:rsidRPr="00BF2463" w:rsidRDefault="00284F86" w:rsidP="007709FD">
            <w:pPr>
              <w:jc w:val="center"/>
              <w:rPr>
                <w:rFonts w:cs="Arial"/>
                <w:sz w:val="18"/>
                <w:szCs w:val="18"/>
              </w:rPr>
            </w:pPr>
          </w:p>
        </w:tc>
        <w:tc>
          <w:tcPr>
            <w:tcW w:w="1281" w:type="dxa"/>
            <w:shd w:val="clear" w:color="auto" w:fill="FFFFFF"/>
            <w:noWrap/>
            <w:vAlign w:val="bottom"/>
          </w:tcPr>
          <w:p w14:paraId="7A77F4F4" w14:textId="77777777" w:rsidR="00284F86" w:rsidRPr="00687C1F" w:rsidRDefault="00284F86" w:rsidP="007709FD">
            <w:pPr>
              <w:jc w:val="center"/>
              <w:rPr>
                <w:rFonts w:cs="Arial"/>
                <w:sz w:val="18"/>
                <w:szCs w:val="18"/>
              </w:rPr>
            </w:pPr>
          </w:p>
        </w:tc>
        <w:tc>
          <w:tcPr>
            <w:tcW w:w="1307" w:type="dxa"/>
            <w:shd w:val="clear" w:color="auto" w:fill="FFFFFF"/>
          </w:tcPr>
          <w:p w14:paraId="66FD2807" w14:textId="77777777" w:rsidR="00284F86" w:rsidRPr="00687C1F" w:rsidRDefault="00284F86" w:rsidP="007709FD">
            <w:pPr>
              <w:rPr>
                <w:rFonts w:cs="Arial"/>
                <w:sz w:val="18"/>
                <w:szCs w:val="18"/>
              </w:rPr>
            </w:pPr>
          </w:p>
        </w:tc>
        <w:tc>
          <w:tcPr>
            <w:tcW w:w="1560" w:type="dxa"/>
            <w:shd w:val="clear" w:color="auto" w:fill="FFFFFF"/>
            <w:noWrap/>
            <w:vAlign w:val="bottom"/>
          </w:tcPr>
          <w:p w14:paraId="18F58A42" w14:textId="77777777" w:rsidR="00284F86" w:rsidRPr="00687C1F" w:rsidRDefault="00284F86" w:rsidP="007709FD">
            <w:pPr>
              <w:rPr>
                <w:rFonts w:cs="Arial"/>
                <w:sz w:val="18"/>
                <w:szCs w:val="18"/>
              </w:rPr>
            </w:pPr>
          </w:p>
        </w:tc>
        <w:tc>
          <w:tcPr>
            <w:tcW w:w="1417" w:type="dxa"/>
            <w:shd w:val="clear" w:color="auto" w:fill="FFFFFF"/>
          </w:tcPr>
          <w:p w14:paraId="1EC5C72B" w14:textId="77777777" w:rsidR="00284F86" w:rsidRPr="00687C1F" w:rsidRDefault="00284F86" w:rsidP="007709FD">
            <w:pPr>
              <w:rPr>
                <w:rFonts w:cs="Arial"/>
                <w:sz w:val="18"/>
                <w:szCs w:val="18"/>
              </w:rPr>
            </w:pPr>
          </w:p>
        </w:tc>
        <w:tc>
          <w:tcPr>
            <w:tcW w:w="1417" w:type="dxa"/>
            <w:shd w:val="clear" w:color="auto" w:fill="FFFFFF"/>
            <w:noWrap/>
            <w:vAlign w:val="bottom"/>
          </w:tcPr>
          <w:p w14:paraId="24767126" w14:textId="77777777" w:rsidR="00284F86" w:rsidRPr="00687C1F" w:rsidRDefault="00284F86" w:rsidP="007709FD">
            <w:pPr>
              <w:rPr>
                <w:rFonts w:cs="Arial"/>
                <w:sz w:val="18"/>
                <w:szCs w:val="18"/>
              </w:rPr>
            </w:pPr>
          </w:p>
        </w:tc>
        <w:tc>
          <w:tcPr>
            <w:tcW w:w="1701" w:type="dxa"/>
            <w:shd w:val="clear" w:color="auto" w:fill="FFFFFF"/>
          </w:tcPr>
          <w:p w14:paraId="6EDF7EF1" w14:textId="77777777" w:rsidR="00284F86" w:rsidRPr="00687C1F" w:rsidRDefault="00284F86" w:rsidP="007709FD">
            <w:pPr>
              <w:rPr>
                <w:rFonts w:cs="Arial"/>
                <w:sz w:val="18"/>
                <w:szCs w:val="18"/>
              </w:rPr>
            </w:pPr>
          </w:p>
        </w:tc>
      </w:tr>
      <w:tr w:rsidR="00284F86" w:rsidRPr="00687C1F" w14:paraId="3C4DEADA" w14:textId="77777777" w:rsidTr="007709FD">
        <w:trPr>
          <w:trHeight w:val="191"/>
        </w:trPr>
        <w:tc>
          <w:tcPr>
            <w:tcW w:w="686" w:type="dxa"/>
            <w:shd w:val="clear" w:color="auto" w:fill="FFFFCC"/>
            <w:noWrap/>
            <w:vAlign w:val="center"/>
          </w:tcPr>
          <w:p w14:paraId="52D85700" w14:textId="77777777" w:rsidR="00284F86" w:rsidRPr="00BE4E25" w:rsidRDefault="00284F86" w:rsidP="007709FD">
            <w:pPr>
              <w:jc w:val="center"/>
              <w:rPr>
                <w:rFonts w:cs="Arial"/>
                <w:sz w:val="18"/>
                <w:szCs w:val="18"/>
              </w:rPr>
            </w:pPr>
            <w:r w:rsidRPr="00BE4E25">
              <w:rPr>
                <w:rFonts w:cs="Arial"/>
                <w:sz w:val="18"/>
                <w:szCs w:val="18"/>
              </w:rPr>
              <w:t>16</w:t>
            </w:r>
          </w:p>
        </w:tc>
        <w:tc>
          <w:tcPr>
            <w:tcW w:w="3958" w:type="dxa"/>
            <w:gridSpan w:val="2"/>
            <w:shd w:val="clear" w:color="auto" w:fill="FFFFFF"/>
            <w:noWrap/>
            <w:vAlign w:val="center"/>
          </w:tcPr>
          <w:p w14:paraId="508E8925" w14:textId="77777777" w:rsidR="00284F86" w:rsidRPr="00BE4E25" w:rsidRDefault="00284F86" w:rsidP="007709FD">
            <w:pPr>
              <w:rPr>
                <w:rFonts w:cs="Arial"/>
                <w:sz w:val="18"/>
                <w:szCs w:val="18"/>
                <w:lang w:val="sr-Cyrl-CS"/>
              </w:rPr>
            </w:pPr>
            <w:r w:rsidRPr="00BE4E25">
              <w:rPr>
                <w:rFonts w:cs="Arial"/>
                <w:sz w:val="18"/>
                <w:szCs w:val="18"/>
                <w:lang w:val="sr-Cyrl-CS"/>
              </w:rPr>
              <w:t>Замена улошка филтера ваздуха</w:t>
            </w:r>
          </w:p>
        </w:tc>
        <w:tc>
          <w:tcPr>
            <w:tcW w:w="1381" w:type="dxa"/>
            <w:shd w:val="clear" w:color="auto" w:fill="FFFFFF"/>
            <w:noWrap/>
            <w:vAlign w:val="bottom"/>
          </w:tcPr>
          <w:p w14:paraId="07302ABC" w14:textId="77777777" w:rsidR="00284F86" w:rsidRDefault="00284F86" w:rsidP="007709FD">
            <w:pPr>
              <w:jc w:val="center"/>
              <w:rPr>
                <w:rFonts w:cs="Arial"/>
                <w:sz w:val="18"/>
                <w:szCs w:val="18"/>
              </w:rPr>
            </w:pPr>
          </w:p>
        </w:tc>
        <w:tc>
          <w:tcPr>
            <w:tcW w:w="1281" w:type="dxa"/>
            <w:shd w:val="clear" w:color="auto" w:fill="FFFFFF"/>
            <w:noWrap/>
            <w:vAlign w:val="bottom"/>
          </w:tcPr>
          <w:p w14:paraId="5DE41D0D" w14:textId="77777777" w:rsidR="00284F86" w:rsidRPr="00687C1F" w:rsidRDefault="00284F86" w:rsidP="007709FD">
            <w:pPr>
              <w:jc w:val="center"/>
              <w:rPr>
                <w:rFonts w:cs="Arial"/>
                <w:sz w:val="18"/>
                <w:szCs w:val="18"/>
              </w:rPr>
            </w:pPr>
          </w:p>
        </w:tc>
        <w:tc>
          <w:tcPr>
            <w:tcW w:w="1307" w:type="dxa"/>
            <w:shd w:val="clear" w:color="auto" w:fill="FFFFFF"/>
          </w:tcPr>
          <w:p w14:paraId="133B62C1" w14:textId="77777777" w:rsidR="00284F86" w:rsidRPr="00687C1F" w:rsidRDefault="00284F86" w:rsidP="007709FD">
            <w:pPr>
              <w:rPr>
                <w:rFonts w:cs="Arial"/>
                <w:sz w:val="18"/>
                <w:szCs w:val="18"/>
              </w:rPr>
            </w:pPr>
          </w:p>
        </w:tc>
        <w:tc>
          <w:tcPr>
            <w:tcW w:w="1560" w:type="dxa"/>
            <w:shd w:val="clear" w:color="auto" w:fill="FFFFFF"/>
            <w:noWrap/>
            <w:vAlign w:val="bottom"/>
          </w:tcPr>
          <w:p w14:paraId="68483039" w14:textId="77777777" w:rsidR="00284F86" w:rsidRPr="00687C1F" w:rsidRDefault="00284F86" w:rsidP="007709FD">
            <w:pPr>
              <w:rPr>
                <w:rFonts w:cs="Arial"/>
                <w:sz w:val="18"/>
                <w:szCs w:val="18"/>
              </w:rPr>
            </w:pPr>
          </w:p>
        </w:tc>
        <w:tc>
          <w:tcPr>
            <w:tcW w:w="1417" w:type="dxa"/>
            <w:shd w:val="clear" w:color="auto" w:fill="FFFFFF"/>
          </w:tcPr>
          <w:p w14:paraId="346ED7B2" w14:textId="77777777" w:rsidR="00284F86" w:rsidRPr="00687C1F" w:rsidRDefault="00284F86" w:rsidP="007709FD">
            <w:pPr>
              <w:rPr>
                <w:rFonts w:cs="Arial"/>
                <w:sz w:val="18"/>
                <w:szCs w:val="18"/>
              </w:rPr>
            </w:pPr>
          </w:p>
        </w:tc>
        <w:tc>
          <w:tcPr>
            <w:tcW w:w="1417" w:type="dxa"/>
            <w:shd w:val="clear" w:color="auto" w:fill="FFFFFF"/>
            <w:noWrap/>
            <w:vAlign w:val="bottom"/>
          </w:tcPr>
          <w:p w14:paraId="1B558B1A" w14:textId="77777777" w:rsidR="00284F86" w:rsidRPr="00687C1F" w:rsidRDefault="00284F86" w:rsidP="007709FD">
            <w:pPr>
              <w:rPr>
                <w:rFonts w:cs="Arial"/>
                <w:sz w:val="18"/>
                <w:szCs w:val="18"/>
              </w:rPr>
            </w:pPr>
          </w:p>
        </w:tc>
        <w:tc>
          <w:tcPr>
            <w:tcW w:w="1701" w:type="dxa"/>
            <w:shd w:val="clear" w:color="auto" w:fill="FFFFFF"/>
          </w:tcPr>
          <w:p w14:paraId="3BC62A34" w14:textId="77777777" w:rsidR="00284F86" w:rsidRPr="00687C1F" w:rsidRDefault="00284F86" w:rsidP="007709FD">
            <w:pPr>
              <w:rPr>
                <w:rFonts w:cs="Arial"/>
                <w:sz w:val="18"/>
                <w:szCs w:val="18"/>
              </w:rPr>
            </w:pPr>
          </w:p>
        </w:tc>
      </w:tr>
      <w:tr w:rsidR="00284F86" w:rsidRPr="00687C1F" w14:paraId="22AA8DE0" w14:textId="77777777" w:rsidTr="007709FD">
        <w:trPr>
          <w:trHeight w:val="191"/>
        </w:trPr>
        <w:tc>
          <w:tcPr>
            <w:tcW w:w="686" w:type="dxa"/>
            <w:shd w:val="clear" w:color="auto" w:fill="FFFFCC"/>
            <w:noWrap/>
            <w:vAlign w:val="center"/>
          </w:tcPr>
          <w:p w14:paraId="14377E7F" w14:textId="77777777" w:rsidR="00284F86" w:rsidRPr="00BE4E25" w:rsidRDefault="00284F86" w:rsidP="007709FD">
            <w:pPr>
              <w:jc w:val="center"/>
              <w:rPr>
                <w:rFonts w:cs="Arial"/>
                <w:sz w:val="18"/>
                <w:szCs w:val="18"/>
              </w:rPr>
            </w:pPr>
            <w:r w:rsidRPr="00BE4E25">
              <w:rPr>
                <w:rFonts w:cs="Arial"/>
                <w:sz w:val="18"/>
                <w:szCs w:val="18"/>
              </w:rPr>
              <w:lastRenderedPageBreak/>
              <w:t>17</w:t>
            </w:r>
          </w:p>
        </w:tc>
        <w:tc>
          <w:tcPr>
            <w:tcW w:w="3958" w:type="dxa"/>
            <w:gridSpan w:val="2"/>
            <w:shd w:val="clear" w:color="auto" w:fill="FFFFFF"/>
            <w:noWrap/>
            <w:vAlign w:val="center"/>
          </w:tcPr>
          <w:p w14:paraId="2FFC84B0" w14:textId="77777777" w:rsidR="00284F86" w:rsidRPr="00BE4E25" w:rsidRDefault="00284F86" w:rsidP="007709FD">
            <w:pPr>
              <w:rPr>
                <w:rFonts w:cs="Arial"/>
                <w:sz w:val="18"/>
                <w:szCs w:val="18"/>
                <w:lang w:val="sr-Cyrl-CS"/>
              </w:rPr>
            </w:pPr>
            <w:r w:rsidRPr="00BE4E25">
              <w:rPr>
                <w:rFonts w:cs="Arial"/>
                <w:sz w:val="18"/>
                <w:szCs w:val="18"/>
                <w:lang w:val="sr-Cyrl-CS"/>
              </w:rPr>
              <w:t>Замена бакарне подлошке</w:t>
            </w:r>
          </w:p>
        </w:tc>
        <w:tc>
          <w:tcPr>
            <w:tcW w:w="1381" w:type="dxa"/>
            <w:shd w:val="clear" w:color="auto" w:fill="FFFFFF"/>
            <w:noWrap/>
            <w:vAlign w:val="bottom"/>
          </w:tcPr>
          <w:p w14:paraId="057B1069" w14:textId="77777777" w:rsidR="00284F86" w:rsidRDefault="00284F86" w:rsidP="007709FD">
            <w:pPr>
              <w:jc w:val="center"/>
              <w:rPr>
                <w:rFonts w:cs="Arial"/>
                <w:sz w:val="18"/>
                <w:szCs w:val="18"/>
              </w:rPr>
            </w:pPr>
          </w:p>
        </w:tc>
        <w:tc>
          <w:tcPr>
            <w:tcW w:w="1281" w:type="dxa"/>
            <w:shd w:val="clear" w:color="auto" w:fill="FFFFFF"/>
            <w:noWrap/>
            <w:vAlign w:val="bottom"/>
          </w:tcPr>
          <w:p w14:paraId="5D312FA9" w14:textId="77777777" w:rsidR="00284F86" w:rsidRPr="00687C1F" w:rsidRDefault="00284F86" w:rsidP="007709FD">
            <w:pPr>
              <w:jc w:val="center"/>
              <w:rPr>
                <w:rFonts w:cs="Arial"/>
                <w:sz w:val="18"/>
                <w:szCs w:val="18"/>
              </w:rPr>
            </w:pPr>
          </w:p>
        </w:tc>
        <w:tc>
          <w:tcPr>
            <w:tcW w:w="1307" w:type="dxa"/>
            <w:shd w:val="clear" w:color="auto" w:fill="FFFFFF"/>
          </w:tcPr>
          <w:p w14:paraId="42FE43FB" w14:textId="77777777" w:rsidR="00284F86" w:rsidRPr="00687C1F" w:rsidRDefault="00284F86" w:rsidP="007709FD">
            <w:pPr>
              <w:rPr>
                <w:rFonts w:cs="Arial"/>
                <w:sz w:val="18"/>
                <w:szCs w:val="18"/>
              </w:rPr>
            </w:pPr>
          </w:p>
        </w:tc>
        <w:tc>
          <w:tcPr>
            <w:tcW w:w="1560" w:type="dxa"/>
            <w:shd w:val="clear" w:color="auto" w:fill="FFFFFF"/>
            <w:noWrap/>
            <w:vAlign w:val="bottom"/>
          </w:tcPr>
          <w:p w14:paraId="2F82C901" w14:textId="77777777" w:rsidR="00284F86" w:rsidRPr="00687C1F" w:rsidRDefault="00284F86" w:rsidP="007709FD">
            <w:pPr>
              <w:rPr>
                <w:rFonts w:cs="Arial"/>
                <w:sz w:val="18"/>
                <w:szCs w:val="18"/>
              </w:rPr>
            </w:pPr>
          </w:p>
        </w:tc>
        <w:tc>
          <w:tcPr>
            <w:tcW w:w="1417" w:type="dxa"/>
            <w:shd w:val="clear" w:color="auto" w:fill="FFFFFF"/>
          </w:tcPr>
          <w:p w14:paraId="4765F684" w14:textId="77777777" w:rsidR="00284F86" w:rsidRPr="00687C1F" w:rsidRDefault="00284F86" w:rsidP="007709FD">
            <w:pPr>
              <w:rPr>
                <w:rFonts w:cs="Arial"/>
                <w:sz w:val="18"/>
                <w:szCs w:val="18"/>
              </w:rPr>
            </w:pPr>
          </w:p>
        </w:tc>
        <w:tc>
          <w:tcPr>
            <w:tcW w:w="1417" w:type="dxa"/>
            <w:shd w:val="clear" w:color="auto" w:fill="FFFFFF"/>
            <w:noWrap/>
            <w:vAlign w:val="bottom"/>
          </w:tcPr>
          <w:p w14:paraId="2DAF06E9" w14:textId="77777777" w:rsidR="00284F86" w:rsidRPr="00687C1F" w:rsidRDefault="00284F86" w:rsidP="007709FD">
            <w:pPr>
              <w:rPr>
                <w:rFonts w:cs="Arial"/>
                <w:sz w:val="18"/>
                <w:szCs w:val="18"/>
              </w:rPr>
            </w:pPr>
          </w:p>
        </w:tc>
        <w:tc>
          <w:tcPr>
            <w:tcW w:w="1701" w:type="dxa"/>
            <w:shd w:val="clear" w:color="auto" w:fill="FFFFFF"/>
          </w:tcPr>
          <w:p w14:paraId="2EA8F422" w14:textId="77777777" w:rsidR="00284F86" w:rsidRPr="00687C1F" w:rsidRDefault="00284F86" w:rsidP="007709FD">
            <w:pPr>
              <w:rPr>
                <w:rFonts w:cs="Arial"/>
                <w:sz w:val="18"/>
                <w:szCs w:val="18"/>
              </w:rPr>
            </w:pPr>
          </w:p>
        </w:tc>
      </w:tr>
      <w:tr w:rsidR="00284F86" w:rsidRPr="00687C1F" w14:paraId="35FFD041" w14:textId="77777777" w:rsidTr="007709FD">
        <w:trPr>
          <w:trHeight w:val="191"/>
        </w:trPr>
        <w:tc>
          <w:tcPr>
            <w:tcW w:w="686" w:type="dxa"/>
            <w:shd w:val="clear" w:color="auto" w:fill="FFFFCC"/>
            <w:noWrap/>
            <w:vAlign w:val="center"/>
          </w:tcPr>
          <w:p w14:paraId="041195D5" w14:textId="77777777" w:rsidR="00284F86" w:rsidRPr="00BE4E25" w:rsidRDefault="00284F86" w:rsidP="007709FD">
            <w:pPr>
              <w:jc w:val="center"/>
              <w:rPr>
                <w:rFonts w:cs="Arial"/>
                <w:sz w:val="18"/>
                <w:szCs w:val="18"/>
              </w:rPr>
            </w:pPr>
            <w:r w:rsidRPr="00BE4E25">
              <w:rPr>
                <w:rFonts w:cs="Arial"/>
                <w:sz w:val="18"/>
                <w:szCs w:val="18"/>
              </w:rPr>
              <w:t>18</w:t>
            </w:r>
          </w:p>
        </w:tc>
        <w:tc>
          <w:tcPr>
            <w:tcW w:w="3958" w:type="dxa"/>
            <w:gridSpan w:val="2"/>
            <w:shd w:val="clear" w:color="auto" w:fill="FFFFFF"/>
            <w:noWrap/>
            <w:vAlign w:val="center"/>
          </w:tcPr>
          <w:p w14:paraId="31ADBC7C" w14:textId="77777777" w:rsidR="00284F86" w:rsidRPr="00BE4E25" w:rsidRDefault="00284F86" w:rsidP="007709FD">
            <w:pPr>
              <w:rPr>
                <w:rFonts w:cs="Arial"/>
                <w:sz w:val="18"/>
                <w:szCs w:val="18"/>
                <w:lang w:val="sr-Cyrl-CS"/>
              </w:rPr>
            </w:pPr>
            <w:r w:rsidRPr="00BE4E25">
              <w:rPr>
                <w:rFonts w:cs="Arial"/>
                <w:sz w:val="18"/>
                <w:szCs w:val="18"/>
                <w:lang w:val="sr-Cyrl-CS"/>
              </w:rPr>
              <w:t>Замена вентила ниског притиска</w:t>
            </w:r>
          </w:p>
        </w:tc>
        <w:tc>
          <w:tcPr>
            <w:tcW w:w="1381" w:type="dxa"/>
            <w:shd w:val="clear" w:color="auto" w:fill="FFFFFF"/>
            <w:noWrap/>
            <w:vAlign w:val="bottom"/>
          </w:tcPr>
          <w:p w14:paraId="7124AC0C" w14:textId="77777777" w:rsidR="00284F86" w:rsidRDefault="00284F86" w:rsidP="007709FD">
            <w:pPr>
              <w:jc w:val="center"/>
              <w:rPr>
                <w:rFonts w:cs="Arial"/>
                <w:sz w:val="18"/>
                <w:szCs w:val="18"/>
              </w:rPr>
            </w:pPr>
          </w:p>
        </w:tc>
        <w:tc>
          <w:tcPr>
            <w:tcW w:w="1281" w:type="dxa"/>
            <w:shd w:val="clear" w:color="auto" w:fill="FFFFFF"/>
            <w:noWrap/>
            <w:vAlign w:val="bottom"/>
          </w:tcPr>
          <w:p w14:paraId="26E941BF" w14:textId="77777777" w:rsidR="00284F86" w:rsidRPr="00687C1F" w:rsidRDefault="00284F86" w:rsidP="007709FD">
            <w:pPr>
              <w:jc w:val="center"/>
              <w:rPr>
                <w:rFonts w:cs="Arial"/>
                <w:sz w:val="18"/>
                <w:szCs w:val="18"/>
              </w:rPr>
            </w:pPr>
          </w:p>
        </w:tc>
        <w:tc>
          <w:tcPr>
            <w:tcW w:w="1307" w:type="dxa"/>
            <w:shd w:val="clear" w:color="auto" w:fill="FFFFFF"/>
          </w:tcPr>
          <w:p w14:paraId="5D8BF9C0" w14:textId="77777777" w:rsidR="00284F86" w:rsidRPr="00687C1F" w:rsidRDefault="00284F86" w:rsidP="007709FD">
            <w:pPr>
              <w:rPr>
                <w:rFonts w:cs="Arial"/>
                <w:sz w:val="18"/>
                <w:szCs w:val="18"/>
              </w:rPr>
            </w:pPr>
          </w:p>
        </w:tc>
        <w:tc>
          <w:tcPr>
            <w:tcW w:w="1560" w:type="dxa"/>
            <w:shd w:val="clear" w:color="auto" w:fill="FFFFFF"/>
            <w:noWrap/>
            <w:vAlign w:val="bottom"/>
          </w:tcPr>
          <w:p w14:paraId="5DF931E2" w14:textId="77777777" w:rsidR="00284F86" w:rsidRPr="00687C1F" w:rsidRDefault="00284F86" w:rsidP="007709FD">
            <w:pPr>
              <w:rPr>
                <w:rFonts w:cs="Arial"/>
                <w:sz w:val="18"/>
                <w:szCs w:val="18"/>
              </w:rPr>
            </w:pPr>
          </w:p>
        </w:tc>
        <w:tc>
          <w:tcPr>
            <w:tcW w:w="1417" w:type="dxa"/>
            <w:shd w:val="clear" w:color="auto" w:fill="FFFFFF"/>
          </w:tcPr>
          <w:p w14:paraId="3BFBA3F6" w14:textId="77777777" w:rsidR="00284F86" w:rsidRPr="00687C1F" w:rsidRDefault="00284F86" w:rsidP="007709FD">
            <w:pPr>
              <w:rPr>
                <w:rFonts w:cs="Arial"/>
                <w:sz w:val="18"/>
                <w:szCs w:val="18"/>
              </w:rPr>
            </w:pPr>
          </w:p>
        </w:tc>
        <w:tc>
          <w:tcPr>
            <w:tcW w:w="1417" w:type="dxa"/>
            <w:shd w:val="clear" w:color="auto" w:fill="FFFFFF"/>
            <w:noWrap/>
            <w:vAlign w:val="bottom"/>
          </w:tcPr>
          <w:p w14:paraId="3FCDEDAF" w14:textId="77777777" w:rsidR="00284F86" w:rsidRPr="00687C1F" w:rsidRDefault="00284F86" w:rsidP="007709FD">
            <w:pPr>
              <w:rPr>
                <w:rFonts w:cs="Arial"/>
                <w:sz w:val="18"/>
                <w:szCs w:val="18"/>
              </w:rPr>
            </w:pPr>
          </w:p>
        </w:tc>
        <w:tc>
          <w:tcPr>
            <w:tcW w:w="1701" w:type="dxa"/>
            <w:shd w:val="clear" w:color="auto" w:fill="FFFFFF"/>
          </w:tcPr>
          <w:p w14:paraId="5A2419D4" w14:textId="77777777" w:rsidR="00284F86" w:rsidRPr="00687C1F" w:rsidRDefault="00284F86" w:rsidP="007709FD">
            <w:pPr>
              <w:rPr>
                <w:rFonts w:cs="Arial"/>
                <w:sz w:val="18"/>
                <w:szCs w:val="18"/>
              </w:rPr>
            </w:pPr>
          </w:p>
        </w:tc>
      </w:tr>
      <w:tr w:rsidR="00284F86" w:rsidRPr="00687C1F" w14:paraId="1A49B5FE" w14:textId="77777777" w:rsidTr="007709FD">
        <w:trPr>
          <w:trHeight w:val="191"/>
        </w:trPr>
        <w:tc>
          <w:tcPr>
            <w:tcW w:w="686" w:type="dxa"/>
            <w:shd w:val="clear" w:color="auto" w:fill="FFFFCC"/>
            <w:noWrap/>
            <w:vAlign w:val="center"/>
          </w:tcPr>
          <w:p w14:paraId="31E51938" w14:textId="77777777" w:rsidR="00284F86" w:rsidRPr="00BE4E25" w:rsidRDefault="00284F86" w:rsidP="007709FD">
            <w:pPr>
              <w:jc w:val="center"/>
              <w:rPr>
                <w:rFonts w:cs="Arial"/>
                <w:sz w:val="18"/>
                <w:szCs w:val="18"/>
              </w:rPr>
            </w:pPr>
            <w:r w:rsidRPr="00BE4E25">
              <w:rPr>
                <w:rFonts w:cs="Arial"/>
                <w:sz w:val="18"/>
                <w:szCs w:val="18"/>
              </w:rPr>
              <w:t>19</w:t>
            </w:r>
          </w:p>
        </w:tc>
        <w:tc>
          <w:tcPr>
            <w:tcW w:w="3958" w:type="dxa"/>
            <w:gridSpan w:val="2"/>
            <w:shd w:val="clear" w:color="auto" w:fill="FFFFFF"/>
            <w:noWrap/>
            <w:vAlign w:val="center"/>
          </w:tcPr>
          <w:p w14:paraId="3D053763" w14:textId="77777777" w:rsidR="00284F86" w:rsidRPr="00BE4E25" w:rsidRDefault="00284F86" w:rsidP="007709FD">
            <w:pPr>
              <w:rPr>
                <w:rFonts w:cs="Arial"/>
                <w:sz w:val="18"/>
                <w:szCs w:val="18"/>
                <w:lang w:val="sr-Cyrl-CS"/>
              </w:rPr>
            </w:pPr>
            <w:r w:rsidRPr="00BE4E25">
              <w:rPr>
                <w:rFonts w:cs="Arial"/>
                <w:sz w:val="18"/>
                <w:szCs w:val="18"/>
                <w:lang w:val="sr-Cyrl-CS"/>
              </w:rPr>
              <w:t>Замена вентила високог притиска</w:t>
            </w:r>
          </w:p>
        </w:tc>
        <w:tc>
          <w:tcPr>
            <w:tcW w:w="1381" w:type="dxa"/>
            <w:shd w:val="clear" w:color="auto" w:fill="FFFFFF"/>
            <w:noWrap/>
            <w:vAlign w:val="bottom"/>
          </w:tcPr>
          <w:p w14:paraId="0C2A93BB" w14:textId="77777777" w:rsidR="00284F86" w:rsidRDefault="00284F86" w:rsidP="007709FD">
            <w:pPr>
              <w:jc w:val="center"/>
              <w:rPr>
                <w:rFonts w:cs="Arial"/>
                <w:sz w:val="18"/>
                <w:szCs w:val="18"/>
              </w:rPr>
            </w:pPr>
          </w:p>
        </w:tc>
        <w:tc>
          <w:tcPr>
            <w:tcW w:w="1281" w:type="dxa"/>
            <w:shd w:val="clear" w:color="auto" w:fill="FFFFFF"/>
            <w:noWrap/>
            <w:vAlign w:val="bottom"/>
          </w:tcPr>
          <w:p w14:paraId="58721A57" w14:textId="77777777" w:rsidR="00284F86" w:rsidRPr="00687C1F" w:rsidRDefault="00284F86" w:rsidP="007709FD">
            <w:pPr>
              <w:jc w:val="center"/>
              <w:rPr>
                <w:rFonts w:cs="Arial"/>
                <w:sz w:val="18"/>
                <w:szCs w:val="18"/>
              </w:rPr>
            </w:pPr>
          </w:p>
        </w:tc>
        <w:tc>
          <w:tcPr>
            <w:tcW w:w="1307" w:type="dxa"/>
            <w:shd w:val="clear" w:color="auto" w:fill="FFFFFF"/>
          </w:tcPr>
          <w:p w14:paraId="2C69584B" w14:textId="77777777" w:rsidR="00284F86" w:rsidRPr="00687C1F" w:rsidRDefault="00284F86" w:rsidP="007709FD">
            <w:pPr>
              <w:rPr>
                <w:rFonts w:cs="Arial"/>
                <w:sz w:val="18"/>
                <w:szCs w:val="18"/>
              </w:rPr>
            </w:pPr>
          </w:p>
        </w:tc>
        <w:tc>
          <w:tcPr>
            <w:tcW w:w="1560" w:type="dxa"/>
            <w:shd w:val="clear" w:color="auto" w:fill="FFFFFF"/>
            <w:noWrap/>
            <w:vAlign w:val="bottom"/>
          </w:tcPr>
          <w:p w14:paraId="606D032B" w14:textId="77777777" w:rsidR="00284F86" w:rsidRPr="00687C1F" w:rsidRDefault="00284F86" w:rsidP="007709FD">
            <w:pPr>
              <w:rPr>
                <w:rFonts w:cs="Arial"/>
                <w:sz w:val="18"/>
                <w:szCs w:val="18"/>
              </w:rPr>
            </w:pPr>
          </w:p>
        </w:tc>
        <w:tc>
          <w:tcPr>
            <w:tcW w:w="1417" w:type="dxa"/>
            <w:shd w:val="clear" w:color="auto" w:fill="FFFFFF"/>
          </w:tcPr>
          <w:p w14:paraId="511F853A" w14:textId="77777777" w:rsidR="00284F86" w:rsidRPr="00687C1F" w:rsidRDefault="00284F86" w:rsidP="007709FD">
            <w:pPr>
              <w:rPr>
                <w:rFonts w:cs="Arial"/>
                <w:sz w:val="18"/>
                <w:szCs w:val="18"/>
              </w:rPr>
            </w:pPr>
          </w:p>
        </w:tc>
        <w:tc>
          <w:tcPr>
            <w:tcW w:w="1417" w:type="dxa"/>
            <w:shd w:val="clear" w:color="auto" w:fill="FFFFFF"/>
            <w:noWrap/>
            <w:vAlign w:val="bottom"/>
          </w:tcPr>
          <w:p w14:paraId="4146DE88" w14:textId="77777777" w:rsidR="00284F86" w:rsidRPr="00687C1F" w:rsidRDefault="00284F86" w:rsidP="007709FD">
            <w:pPr>
              <w:rPr>
                <w:rFonts w:cs="Arial"/>
                <w:sz w:val="18"/>
                <w:szCs w:val="18"/>
              </w:rPr>
            </w:pPr>
          </w:p>
        </w:tc>
        <w:tc>
          <w:tcPr>
            <w:tcW w:w="1701" w:type="dxa"/>
            <w:shd w:val="clear" w:color="auto" w:fill="FFFFFF"/>
          </w:tcPr>
          <w:p w14:paraId="56D3E6CA" w14:textId="77777777" w:rsidR="00284F86" w:rsidRPr="00687C1F" w:rsidRDefault="00284F86" w:rsidP="007709FD">
            <w:pPr>
              <w:rPr>
                <w:rFonts w:cs="Arial"/>
                <w:sz w:val="18"/>
                <w:szCs w:val="18"/>
              </w:rPr>
            </w:pPr>
          </w:p>
        </w:tc>
      </w:tr>
      <w:tr w:rsidR="00284F86" w:rsidRPr="00687C1F" w14:paraId="17981FF0" w14:textId="77777777" w:rsidTr="007709FD">
        <w:trPr>
          <w:trHeight w:val="191"/>
        </w:trPr>
        <w:tc>
          <w:tcPr>
            <w:tcW w:w="686" w:type="dxa"/>
            <w:shd w:val="clear" w:color="auto" w:fill="FFFFCC"/>
            <w:noWrap/>
            <w:vAlign w:val="center"/>
          </w:tcPr>
          <w:p w14:paraId="18D78640" w14:textId="77777777" w:rsidR="00284F86" w:rsidRPr="00BE4E25" w:rsidRDefault="00284F86" w:rsidP="007709FD">
            <w:pPr>
              <w:jc w:val="center"/>
              <w:rPr>
                <w:rFonts w:cs="Arial"/>
                <w:sz w:val="18"/>
                <w:szCs w:val="18"/>
              </w:rPr>
            </w:pPr>
            <w:r w:rsidRPr="00BE4E25">
              <w:rPr>
                <w:rFonts w:cs="Arial"/>
                <w:sz w:val="18"/>
                <w:szCs w:val="18"/>
              </w:rPr>
              <w:t>20</w:t>
            </w:r>
          </w:p>
        </w:tc>
        <w:tc>
          <w:tcPr>
            <w:tcW w:w="3958" w:type="dxa"/>
            <w:gridSpan w:val="2"/>
            <w:shd w:val="clear" w:color="auto" w:fill="FFFFFF"/>
            <w:noWrap/>
            <w:vAlign w:val="center"/>
          </w:tcPr>
          <w:p w14:paraId="1F4608D6" w14:textId="77777777" w:rsidR="00284F86" w:rsidRPr="00BE4E25" w:rsidRDefault="00284F86" w:rsidP="007709FD">
            <w:pPr>
              <w:rPr>
                <w:rFonts w:cs="Arial"/>
                <w:sz w:val="18"/>
                <w:szCs w:val="18"/>
                <w:lang w:val="sr-Cyrl-CS"/>
              </w:rPr>
            </w:pPr>
            <w:r w:rsidRPr="00BE4E25">
              <w:rPr>
                <w:rFonts w:cs="Arial"/>
                <w:sz w:val="18"/>
                <w:szCs w:val="18"/>
                <w:lang w:val="sr-Cyrl-CS"/>
              </w:rPr>
              <w:t>Замена уљне пумпе</w:t>
            </w:r>
          </w:p>
        </w:tc>
        <w:tc>
          <w:tcPr>
            <w:tcW w:w="1381" w:type="dxa"/>
            <w:shd w:val="clear" w:color="auto" w:fill="FFFFFF"/>
            <w:noWrap/>
            <w:vAlign w:val="bottom"/>
          </w:tcPr>
          <w:p w14:paraId="5CCDCD70" w14:textId="77777777" w:rsidR="00284F86" w:rsidRDefault="00284F86" w:rsidP="007709FD">
            <w:pPr>
              <w:jc w:val="center"/>
              <w:rPr>
                <w:rFonts w:cs="Arial"/>
                <w:sz w:val="18"/>
                <w:szCs w:val="18"/>
              </w:rPr>
            </w:pPr>
          </w:p>
        </w:tc>
        <w:tc>
          <w:tcPr>
            <w:tcW w:w="1281" w:type="dxa"/>
            <w:shd w:val="clear" w:color="auto" w:fill="FFFFFF"/>
            <w:noWrap/>
            <w:vAlign w:val="bottom"/>
          </w:tcPr>
          <w:p w14:paraId="5E4F1767" w14:textId="77777777" w:rsidR="00284F86" w:rsidRPr="00687C1F" w:rsidRDefault="00284F86" w:rsidP="007709FD">
            <w:pPr>
              <w:jc w:val="center"/>
              <w:rPr>
                <w:rFonts w:cs="Arial"/>
                <w:sz w:val="18"/>
                <w:szCs w:val="18"/>
              </w:rPr>
            </w:pPr>
          </w:p>
        </w:tc>
        <w:tc>
          <w:tcPr>
            <w:tcW w:w="1307" w:type="dxa"/>
            <w:shd w:val="clear" w:color="auto" w:fill="FFFFFF"/>
          </w:tcPr>
          <w:p w14:paraId="1B41C2D5" w14:textId="77777777" w:rsidR="00284F86" w:rsidRPr="00687C1F" w:rsidRDefault="00284F86" w:rsidP="007709FD">
            <w:pPr>
              <w:rPr>
                <w:rFonts w:cs="Arial"/>
                <w:sz w:val="18"/>
                <w:szCs w:val="18"/>
              </w:rPr>
            </w:pPr>
          </w:p>
        </w:tc>
        <w:tc>
          <w:tcPr>
            <w:tcW w:w="1560" w:type="dxa"/>
            <w:shd w:val="clear" w:color="auto" w:fill="FFFFFF"/>
            <w:noWrap/>
            <w:vAlign w:val="bottom"/>
          </w:tcPr>
          <w:p w14:paraId="44DC14E2" w14:textId="77777777" w:rsidR="00284F86" w:rsidRPr="00687C1F" w:rsidRDefault="00284F86" w:rsidP="007709FD">
            <w:pPr>
              <w:rPr>
                <w:rFonts w:cs="Arial"/>
                <w:sz w:val="18"/>
                <w:szCs w:val="18"/>
              </w:rPr>
            </w:pPr>
          </w:p>
        </w:tc>
        <w:tc>
          <w:tcPr>
            <w:tcW w:w="1417" w:type="dxa"/>
            <w:shd w:val="clear" w:color="auto" w:fill="FFFFFF"/>
          </w:tcPr>
          <w:p w14:paraId="4A1A0216" w14:textId="77777777" w:rsidR="00284F86" w:rsidRPr="00687C1F" w:rsidRDefault="00284F86" w:rsidP="007709FD">
            <w:pPr>
              <w:rPr>
                <w:rFonts w:cs="Arial"/>
                <w:sz w:val="18"/>
                <w:szCs w:val="18"/>
              </w:rPr>
            </w:pPr>
          </w:p>
        </w:tc>
        <w:tc>
          <w:tcPr>
            <w:tcW w:w="1417" w:type="dxa"/>
            <w:shd w:val="clear" w:color="auto" w:fill="FFFFFF"/>
            <w:noWrap/>
            <w:vAlign w:val="bottom"/>
          </w:tcPr>
          <w:p w14:paraId="62CED39E" w14:textId="77777777" w:rsidR="00284F86" w:rsidRPr="00687C1F" w:rsidRDefault="00284F86" w:rsidP="007709FD">
            <w:pPr>
              <w:rPr>
                <w:rFonts w:cs="Arial"/>
                <w:sz w:val="18"/>
                <w:szCs w:val="18"/>
              </w:rPr>
            </w:pPr>
          </w:p>
        </w:tc>
        <w:tc>
          <w:tcPr>
            <w:tcW w:w="1701" w:type="dxa"/>
            <w:shd w:val="clear" w:color="auto" w:fill="FFFFFF"/>
          </w:tcPr>
          <w:p w14:paraId="33993522" w14:textId="77777777" w:rsidR="00284F86" w:rsidRPr="00687C1F" w:rsidRDefault="00284F86" w:rsidP="007709FD">
            <w:pPr>
              <w:rPr>
                <w:rFonts w:cs="Arial"/>
                <w:sz w:val="18"/>
                <w:szCs w:val="18"/>
              </w:rPr>
            </w:pPr>
          </w:p>
        </w:tc>
      </w:tr>
      <w:tr w:rsidR="00284F86" w:rsidRPr="00687C1F" w14:paraId="1433726F" w14:textId="77777777" w:rsidTr="007709FD">
        <w:trPr>
          <w:trHeight w:val="191"/>
        </w:trPr>
        <w:tc>
          <w:tcPr>
            <w:tcW w:w="686" w:type="dxa"/>
            <w:shd w:val="clear" w:color="auto" w:fill="FFFFCC"/>
            <w:noWrap/>
            <w:vAlign w:val="center"/>
          </w:tcPr>
          <w:p w14:paraId="420DF1B6" w14:textId="77777777" w:rsidR="00284F86" w:rsidRPr="00BE4E25" w:rsidRDefault="00284F86" w:rsidP="007709FD">
            <w:pPr>
              <w:jc w:val="center"/>
              <w:rPr>
                <w:rFonts w:cs="Arial"/>
                <w:sz w:val="18"/>
                <w:szCs w:val="18"/>
              </w:rPr>
            </w:pPr>
            <w:r w:rsidRPr="00BE4E25">
              <w:rPr>
                <w:rFonts w:cs="Arial"/>
                <w:sz w:val="18"/>
                <w:szCs w:val="18"/>
              </w:rPr>
              <w:t>21</w:t>
            </w:r>
          </w:p>
        </w:tc>
        <w:tc>
          <w:tcPr>
            <w:tcW w:w="3958" w:type="dxa"/>
            <w:gridSpan w:val="2"/>
            <w:shd w:val="clear" w:color="auto" w:fill="FFFFFF"/>
            <w:noWrap/>
            <w:vAlign w:val="center"/>
          </w:tcPr>
          <w:p w14:paraId="2BFE9D73" w14:textId="77777777" w:rsidR="00284F86" w:rsidRPr="00BE4E25" w:rsidRDefault="00284F86" w:rsidP="007709FD">
            <w:pPr>
              <w:rPr>
                <w:rFonts w:cs="Arial"/>
                <w:sz w:val="18"/>
                <w:szCs w:val="18"/>
                <w:lang w:val="sr-Cyrl-CS"/>
              </w:rPr>
            </w:pPr>
            <w:r w:rsidRPr="00BE4E25">
              <w:rPr>
                <w:rFonts w:cs="Arial"/>
                <w:sz w:val="18"/>
                <w:szCs w:val="18"/>
                <w:lang w:val="sr-Cyrl-CS"/>
              </w:rPr>
              <w:t>Замена манометра</w:t>
            </w:r>
          </w:p>
        </w:tc>
        <w:tc>
          <w:tcPr>
            <w:tcW w:w="1381" w:type="dxa"/>
            <w:shd w:val="clear" w:color="auto" w:fill="FFFFFF"/>
            <w:noWrap/>
            <w:vAlign w:val="bottom"/>
          </w:tcPr>
          <w:p w14:paraId="61EAFF72" w14:textId="77777777" w:rsidR="00284F86" w:rsidRDefault="00284F86" w:rsidP="007709FD">
            <w:pPr>
              <w:jc w:val="center"/>
              <w:rPr>
                <w:rFonts w:cs="Arial"/>
                <w:sz w:val="18"/>
                <w:szCs w:val="18"/>
              </w:rPr>
            </w:pPr>
          </w:p>
        </w:tc>
        <w:tc>
          <w:tcPr>
            <w:tcW w:w="1281" w:type="dxa"/>
            <w:shd w:val="clear" w:color="auto" w:fill="FFFFFF"/>
            <w:noWrap/>
            <w:vAlign w:val="bottom"/>
          </w:tcPr>
          <w:p w14:paraId="0F569AE0" w14:textId="77777777" w:rsidR="00284F86" w:rsidRPr="00687C1F" w:rsidRDefault="00284F86" w:rsidP="007709FD">
            <w:pPr>
              <w:jc w:val="center"/>
              <w:rPr>
                <w:rFonts w:cs="Arial"/>
                <w:sz w:val="18"/>
                <w:szCs w:val="18"/>
              </w:rPr>
            </w:pPr>
          </w:p>
        </w:tc>
        <w:tc>
          <w:tcPr>
            <w:tcW w:w="1307" w:type="dxa"/>
            <w:shd w:val="clear" w:color="auto" w:fill="FFFFFF"/>
          </w:tcPr>
          <w:p w14:paraId="08802A6B" w14:textId="77777777" w:rsidR="00284F86" w:rsidRPr="00687C1F" w:rsidRDefault="00284F86" w:rsidP="007709FD">
            <w:pPr>
              <w:rPr>
                <w:rFonts w:cs="Arial"/>
                <w:sz w:val="18"/>
                <w:szCs w:val="18"/>
              </w:rPr>
            </w:pPr>
          </w:p>
        </w:tc>
        <w:tc>
          <w:tcPr>
            <w:tcW w:w="1560" w:type="dxa"/>
            <w:shd w:val="clear" w:color="auto" w:fill="FFFFFF"/>
            <w:noWrap/>
            <w:vAlign w:val="bottom"/>
          </w:tcPr>
          <w:p w14:paraId="37E7F056" w14:textId="77777777" w:rsidR="00284F86" w:rsidRPr="00687C1F" w:rsidRDefault="00284F86" w:rsidP="007709FD">
            <w:pPr>
              <w:rPr>
                <w:rFonts w:cs="Arial"/>
                <w:sz w:val="18"/>
                <w:szCs w:val="18"/>
              </w:rPr>
            </w:pPr>
          </w:p>
        </w:tc>
        <w:tc>
          <w:tcPr>
            <w:tcW w:w="1417" w:type="dxa"/>
            <w:shd w:val="clear" w:color="auto" w:fill="FFFFFF"/>
          </w:tcPr>
          <w:p w14:paraId="57FBE630" w14:textId="77777777" w:rsidR="00284F86" w:rsidRPr="00687C1F" w:rsidRDefault="00284F86" w:rsidP="007709FD">
            <w:pPr>
              <w:rPr>
                <w:rFonts w:cs="Arial"/>
                <w:sz w:val="18"/>
                <w:szCs w:val="18"/>
              </w:rPr>
            </w:pPr>
          </w:p>
        </w:tc>
        <w:tc>
          <w:tcPr>
            <w:tcW w:w="1417" w:type="dxa"/>
            <w:shd w:val="clear" w:color="auto" w:fill="FFFFFF"/>
            <w:noWrap/>
            <w:vAlign w:val="bottom"/>
          </w:tcPr>
          <w:p w14:paraId="75BA9C32" w14:textId="77777777" w:rsidR="00284F86" w:rsidRPr="00687C1F" w:rsidRDefault="00284F86" w:rsidP="007709FD">
            <w:pPr>
              <w:rPr>
                <w:rFonts w:cs="Arial"/>
                <w:sz w:val="18"/>
                <w:szCs w:val="18"/>
              </w:rPr>
            </w:pPr>
          </w:p>
        </w:tc>
        <w:tc>
          <w:tcPr>
            <w:tcW w:w="1701" w:type="dxa"/>
            <w:shd w:val="clear" w:color="auto" w:fill="FFFFFF"/>
          </w:tcPr>
          <w:p w14:paraId="1307256D" w14:textId="77777777" w:rsidR="00284F86" w:rsidRPr="00687C1F" w:rsidRDefault="00284F86" w:rsidP="007709FD">
            <w:pPr>
              <w:rPr>
                <w:rFonts w:cs="Arial"/>
                <w:sz w:val="18"/>
                <w:szCs w:val="18"/>
              </w:rPr>
            </w:pPr>
          </w:p>
        </w:tc>
      </w:tr>
      <w:tr w:rsidR="00284F86" w:rsidRPr="00687C1F" w14:paraId="50FFC2C9" w14:textId="77777777" w:rsidTr="007709FD">
        <w:trPr>
          <w:trHeight w:val="191"/>
        </w:trPr>
        <w:tc>
          <w:tcPr>
            <w:tcW w:w="686" w:type="dxa"/>
            <w:shd w:val="clear" w:color="auto" w:fill="FFFFCC"/>
            <w:noWrap/>
            <w:vAlign w:val="center"/>
          </w:tcPr>
          <w:p w14:paraId="14B9C9C5" w14:textId="77777777" w:rsidR="00284F86" w:rsidRPr="00BE4E25" w:rsidRDefault="00284F86" w:rsidP="007709FD">
            <w:pPr>
              <w:jc w:val="center"/>
              <w:rPr>
                <w:rFonts w:cs="Arial"/>
                <w:sz w:val="18"/>
                <w:szCs w:val="18"/>
              </w:rPr>
            </w:pPr>
            <w:r w:rsidRPr="00BE4E25">
              <w:rPr>
                <w:rFonts w:cs="Arial"/>
                <w:sz w:val="18"/>
                <w:szCs w:val="18"/>
              </w:rPr>
              <w:t>22</w:t>
            </w:r>
          </w:p>
        </w:tc>
        <w:tc>
          <w:tcPr>
            <w:tcW w:w="3958" w:type="dxa"/>
            <w:gridSpan w:val="2"/>
            <w:shd w:val="clear" w:color="auto" w:fill="FFFFFF"/>
            <w:noWrap/>
            <w:vAlign w:val="center"/>
          </w:tcPr>
          <w:p w14:paraId="367E3BF2" w14:textId="77777777" w:rsidR="00284F86" w:rsidRPr="00BE4E25" w:rsidRDefault="00284F86" w:rsidP="007709FD">
            <w:pPr>
              <w:rPr>
                <w:rFonts w:cs="Arial"/>
                <w:sz w:val="18"/>
                <w:szCs w:val="18"/>
                <w:lang w:val="sr-Cyrl-CS"/>
              </w:rPr>
            </w:pPr>
            <w:r w:rsidRPr="00BE4E25">
              <w:rPr>
                <w:rFonts w:cs="Arial"/>
                <w:sz w:val="18"/>
                <w:szCs w:val="18"/>
                <w:lang w:val="sr-Cyrl-CS"/>
              </w:rPr>
              <w:t>Замена мембране раст. вентила</w:t>
            </w:r>
          </w:p>
        </w:tc>
        <w:tc>
          <w:tcPr>
            <w:tcW w:w="1381" w:type="dxa"/>
            <w:shd w:val="clear" w:color="auto" w:fill="FFFFFF"/>
            <w:noWrap/>
            <w:vAlign w:val="bottom"/>
          </w:tcPr>
          <w:p w14:paraId="23CE814B" w14:textId="77777777" w:rsidR="00284F86" w:rsidRDefault="00284F86" w:rsidP="007709FD">
            <w:pPr>
              <w:jc w:val="center"/>
              <w:rPr>
                <w:rFonts w:cs="Arial"/>
                <w:sz w:val="18"/>
                <w:szCs w:val="18"/>
              </w:rPr>
            </w:pPr>
          </w:p>
        </w:tc>
        <w:tc>
          <w:tcPr>
            <w:tcW w:w="1281" w:type="dxa"/>
            <w:shd w:val="clear" w:color="auto" w:fill="FFFFFF"/>
            <w:noWrap/>
            <w:vAlign w:val="bottom"/>
          </w:tcPr>
          <w:p w14:paraId="4442CD92" w14:textId="77777777" w:rsidR="00284F86" w:rsidRPr="00687C1F" w:rsidRDefault="00284F86" w:rsidP="007709FD">
            <w:pPr>
              <w:jc w:val="center"/>
              <w:rPr>
                <w:rFonts w:cs="Arial"/>
                <w:sz w:val="18"/>
                <w:szCs w:val="18"/>
              </w:rPr>
            </w:pPr>
          </w:p>
        </w:tc>
        <w:tc>
          <w:tcPr>
            <w:tcW w:w="1307" w:type="dxa"/>
            <w:shd w:val="clear" w:color="auto" w:fill="FFFFFF"/>
          </w:tcPr>
          <w:p w14:paraId="51D54423" w14:textId="77777777" w:rsidR="00284F86" w:rsidRPr="00687C1F" w:rsidRDefault="00284F86" w:rsidP="007709FD">
            <w:pPr>
              <w:rPr>
                <w:rFonts w:cs="Arial"/>
                <w:sz w:val="18"/>
                <w:szCs w:val="18"/>
              </w:rPr>
            </w:pPr>
          </w:p>
        </w:tc>
        <w:tc>
          <w:tcPr>
            <w:tcW w:w="1560" w:type="dxa"/>
            <w:shd w:val="clear" w:color="auto" w:fill="FFFFFF"/>
            <w:noWrap/>
            <w:vAlign w:val="bottom"/>
          </w:tcPr>
          <w:p w14:paraId="7DA3D458" w14:textId="77777777" w:rsidR="00284F86" w:rsidRPr="00687C1F" w:rsidRDefault="00284F86" w:rsidP="007709FD">
            <w:pPr>
              <w:rPr>
                <w:rFonts w:cs="Arial"/>
                <w:sz w:val="18"/>
                <w:szCs w:val="18"/>
              </w:rPr>
            </w:pPr>
          </w:p>
        </w:tc>
        <w:tc>
          <w:tcPr>
            <w:tcW w:w="1417" w:type="dxa"/>
            <w:shd w:val="clear" w:color="auto" w:fill="FFFFFF"/>
          </w:tcPr>
          <w:p w14:paraId="111627D0" w14:textId="77777777" w:rsidR="00284F86" w:rsidRPr="00687C1F" w:rsidRDefault="00284F86" w:rsidP="007709FD">
            <w:pPr>
              <w:rPr>
                <w:rFonts w:cs="Arial"/>
                <w:sz w:val="18"/>
                <w:szCs w:val="18"/>
              </w:rPr>
            </w:pPr>
          </w:p>
        </w:tc>
        <w:tc>
          <w:tcPr>
            <w:tcW w:w="1417" w:type="dxa"/>
            <w:shd w:val="clear" w:color="auto" w:fill="FFFFFF"/>
            <w:noWrap/>
            <w:vAlign w:val="bottom"/>
          </w:tcPr>
          <w:p w14:paraId="1A020326" w14:textId="77777777" w:rsidR="00284F86" w:rsidRPr="00687C1F" w:rsidRDefault="00284F86" w:rsidP="007709FD">
            <w:pPr>
              <w:rPr>
                <w:rFonts w:cs="Arial"/>
                <w:sz w:val="18"/>
                <w:szCs w:val="18"/>
              </w:rPr>
            </w:pPr>
          </w:p>
        </w:tc>
        <w:tc>
          <w:tcPr>
            <w:tcW w:w="1701" w:type="dxa"/>
            <w:shd w:val="clear" w:color="auto" w:fill="FFFFFF"/>
          </w:tcPr>
          <w:p w14:paraId="5A3F7F34" w14:textId="77777777" w:rsidR="00284F86" w:rsidRPr="00687C1F" w:rsidRDefault="00284F86" w:rsidP="007709FD">
            <w:pPr>
              <w:rPr>
                <w:rFonts w:cs="Arial"/>
                <w:sz w:val="18"/>
                <w:szCs w:val="18"/>
              </w:rPr>
            </w:pPr>
          </w:p>
        </w:tc>
      </w:tr>
      <w:tr w:rsidR="00284F86" w:rsidRPr="00687C1F" w14:paraId="032C821E" w14:textId="77777777" w:rsidTr="007709FD">
        <w:trPr>
          <w:trHeight w:val="191"/>
        </w:trPr>
        <w:tc>
          <w:tcPr>
            <w:tcW w:w="686" w:type="dxa"/>
            <w:shd w:val="clear" w:color="auto" w:fill="FFFFCC"/>
            <w:noWrap/>
            <w:vAlign w:val="center"/>
          </w:tcPr>
          <w:p w14:paraId="7EE06B23" w14:textId="77777777" w:rsidR="00284F86" w:rsidRPr="00BE4E25" w:rsidRDefault="00284F86" w:rsidP="007709FD">
            <w:pPr>
              <w:jc w:val="center"/>
              <w:rPr>
                <w:rFonts w:cs="Arial"/>
                <w:sz w:val="18"/>
                <w:szCs w:val="18"/>
              </w:rPr>
            </w:pPr>
            <w:r w:rsidRPr="00BE4E25">
              <w:rPr>
                <w:rFonts w:cs="Arial"/>
                <w:sz w:val="18"/>
                <w:szCs w:val="18"/>
              </w:rPr>
              <w:t>23</w:t>
            </w:r>
          </w:p>
        </w:tc>
        <w:tc>
          <w:tcPr>
            <w:tcW w:w="3958" w:type="dxa"/>
            <w:gridSpan w:val="2"/>
            <w:shd w:val="clear" w:color="auto" w:fill="FFFFFF"/>
            <w:noWrap/>
            <w:vAlign w:val="center"/>
          </w:tcPr>
          <w:p w14:paraId="027B20EB" w14:textId="77777777" w:rsidR="00284F86" w:rsidRPr="00BE4E25" w:rsidRDefault="00284F86" w:rsidP="007709FD">
            <w:pPr>
              <w:rPr>
                <w:rFonts w:cs="Arial"/>
                <w:sz w:val="18"/>
                <w:szCs w:val="18"/>
                <w:lang w:val="sr-Cyrl-CS"/>
              </w:rPr>
            </w:pPr>
            <w:r w:rsidRPr="00BE4E25">
              <w:rPr>
                <w:rFonts w:cs="Arial"/>
                <w:sz w:val="18"/>
                <w:szCs w:val="18"/>
                <w:lang w:val="sr-Cyrl-CS"/>
              </w:rPr>
              <w:t>Замена филтера уља</w:t>
            </w:r>
          </w:p>
        </w:tc>
        <w:tc>
          <w:tcPr>
            <w:tcW w:w="1381" w:type="dxa"/>
            <w:shd w:val="clear" w:color="auto" w:fill="FFFFFF"/>
            <w:noWrap/>
            <w:vAlign w:val="bottom"/>
          </w:tcPr>
          <w:p w14:paraId="48AA8CF2" w14:textId="77777777" w:rsidR="00284F86" w:rsidRDefault="00284F86" w:rsidP="007709FD">
            <w:pPr>
              <w:jc w:val="center"/>
              <w:rPr>
                <w:rFonts w:cs="Arial"/>
                <w:sz w:val="18"/>
                <w:szCs w:val="18"/>
              </w:rPr>
            </w:pPr>
          </w:p>
        </w:tc>
        <w:tc>
          <w:tcPr>
            <w:tcW w:w="1281" w:type="dxa"/>
            <w:shd w:val="clear" w:color="auto" w:fill="FFFFFF"/>
            <w:noWrap/>
            <w:vAlign w:val="bottom"/>
          </w:tcPr>
          <w:p w14:paraId="51EDF4E2" w14:textId="77777777" w:rsidR="00284F86" w:rsidRPr="00687C1F" w:rsidRDefault="00284F86" w:rsidP="007709FD">
            <w:pPr>
              <w:jc w:val="center"/>
              <w:rPr>
                <w:rFonts w:cs="Arial"/>
                <w:sz w:val="18"/>
                <w:szCs w:val="18"/>
              </w:rPr>
            </w:pPr>
          </w:p>
        </w:tc>
        <w:tc>
          <w:tcPr>
            <w:tcW w:w="1307" w:type="dxa"/>
            <w:shd w:val="clear" w:color="auto" w:fill="FFFFFF"/>
          </w:tcPr>
          <w:p w14:paraId="30D87232" w14:textId="77777777" w:rsidR="00284F86" w:rsidRPr="00687C1F" w:rsidRDefault="00284F86" w:rsidP="007709FD">
            <w:pPr>
              <w:rPr>
                <w:rFonts w:cs="Arial"/>
                <w:sz w:val="18"/>
                <w:szCs w:val="18"/>
              </w:rPr>
            </w:pPr>
          </w:p>
        </w:tc>
        <w:tc>
          <w:tcPr>
            <w:tcW w:w="1560" w:type="dxa"/>
            <w:shd w:val="clear" w:color="auto" w:fill="FFFFFF"/>
            <w:noWrap/>
            <w:vAlign w:val="bottom"/>
          </w:tcPr>
          <w:p w14:paraId="7AA1B7CF" w14:textId="77777777" w:rsidR="00284F86" w:rsidRPr="00687C1F" w:rsidRDefault="00284F86" w:rsidP="007709FD">
            <w:pPr>
              <w:rPr>
                <w:rFonts w:cs="Arial"/>
                <w:sz w:val="18"/>
                <w:szCs w:val="18"/>
              </w:rPr>
            </w:pPr>
          </w:p>
        </w:tc>
        <w:tc>
          <w:tcPr>
            <w:tcW w:w="1417" w:type="dxa"/>
            <w:shd w:val="clear" w:color="auto" w:fill="FFFFFF"/>
          </w:tcPr>
          <w:p w14:paraId="291583A0" w14:textId="77777777" w:rsidR="00284F86" w:rsidRPr="00687C1F" w:rsidRDefault="00284F86" w:rsidP="007709FD">
            <w:pPr>
              <w:rPr>
                <w:rFonts w:cs="Arial"/>
                <w:sz w:val="18"/>
                <w:szCs w:val="18"/>
              </w:rPr>
            </w:pPr>
          </w:p>
        </w:tc>
        <w:tc>
          <w:tcPr>
            <w:tcW w:w="1417" w:type="dxa"/>
            <w:shd w:val="clear" w:color="auto" w:fill="FFFFFF"/>
            <w:noWrap/>
            <w:vAlign w:val="bottom"/>
          </w:tcPr>
          <w:p w14:paraId="39675BAE" w14:textId="77777777" w:rsidR="00284F86" w:rsidRPr="00687C1F" w:rsidRDefault="00284F86" w:rsidP="007709FD">
            <w:pPr>
              <w:rPr>
                <w:rFonts w:cs="Arial"/>
                <w:sz w:val="18"/>
                <w:szCs w:val="18"/>
              </w:rPr>
            </w:pPr>
          </w:p>
        </w:tc>
        <w:tc>
          <w:tcPr>
            <w:tcW w:w="1701" w:type="dxa"/>
            <w:shd w:val="clear" w:color="auto" w:fill="FFFFFF"/>
          </w:tcPr>
          <w:p w14:paraId="4D34F1C9" w14:textId="77777777" w:rsidR="00284F86" w:rsidRPr="00687C1F" w:rsidRDefault="00284F86" w:rsidP="007709FD">
            <w:pPr>
              <w:rPr>
                <w:rFonts w:cs="Arial"/>
                <w:sz w:val="18"/>
                <w:szCs w:val="18"/>
              </w:rPr>
            </w:pPr>
          </w:p>
        </w:tc>
      </w:tr>
      <w:tr w:rsidR="00284F86" w:rsidRPr="00687C1F" w14:paraId="7C3A0D73" w14:textId="77777777" w:rsidTr="007709FD">
        <w:trPr>
          <w:trHeight w:val="191"/>
        </w:trPr>
        <w:tc>
          <w:tcPr>
            <w:tcW w:w="686" w:type="dxa"/>
            <w:shd w:val="clear" w:color="auto" w:fill="FFFFCC"/>
            <w:noWrap/>
            <w:vAlign w:val="center"/>
          </w:tcPr>
          <w:p w14:paraId="5D88610F" w14:textId="77777777" w:rsidR="00284F86" w:rsidRPr="00BE4E25" w:rsidRDefault="00284F86" w:rsidP="007709FD">
            <w:pPr>
              <w:jc w:val="center"/>
              <w:rPr>
                <w:rFonts w:cs="Arial"/>
                <w:sz w:val="18"/>
                <w:szCs w:val="18"/>
              </w:rPr>
            </w:pPr>
            <w:r w:rsidRPr="00BE4E25">
              <w:rPr>
                <w:rFonts w:cs="Arial"/>
                <w:sz w:val="18"/>
                <w:szCs w:val="18"/>
              </w:rPr>
              <w:t>24</w:t>
            </w:r>
          </w:p>
        </w:tc>
        <w:tc>
          <w:tcPr>
            <w:tcW w:w="3958" w:type="dxa"/>
            <w:gridSpan w:val="2"/>
            <w:shd w:val="clear" w:color="auto" w:fill="FFFFFF"/>
            <w:noWrap/>
            <w:vAlign w:val="center"/>
          </w:tcPr>
          <w:p w14:paraId="54006414" w14:textId="77777777" w:rsidR="00284F86" w:rsidRPr="00BE4E25" w:rsidRDefault="00284F86" w:rsidP="007709FD">
            <w:pPr>
              <w:rPr>
                <w:rFonts w:cs="Arial"/>
                <w:sz w:val="18"/>
                <w:szCs w:val="18"/>
                <w:lang w:val="sr-Cyrl-CS"/>
              </w:rPr>
            </w:pPr>
            <w:r w:rsidRPr="00BE4E25">
              <w:rPr>
                <w:rFonts w:cs="Arial"/>
                <w:sz w:val="18"/>
                <w:szCs w:val="18"/>
                <w:lang w:val="sr-Cyrl-CS"/>
              </w:rPr>
              <w:t>Замена уља</w:t>
            </w:r>
          </w:p>
        </w:tc>
        <w:tc>
          <w:tcPr>
            <w:tcW w:w="1381" w:type="dxa"/>
            <w:shd w:val="clear" w:color="auto" w:fill="FFFFFF"/>
            <w:noWrap/>
            <w:vAlign w:val="bottom"/>
          </w:tcPr>
          <w:p w14:paraId="2E0C25C3" w14:textId="77777777" w:rsidR="00284F86" w:rsidRDefault="00284F86" w:rsidP="007709FD">
            <w:pPr>
              <w:jc w:val="center"/>
              <w:rPr>
                <w:rFonts w:cs="Arial"/>
                <w:sz w:val="18"/>
                <w:szCs w:val="18"/>
              </w:rPr>
            </w:pPr>
          </w:p>
        </w:tc>
        <w:tc>
          <w:tcPr>
            <w:tcW w:w="1281" w:type="dxa"/>
            <w:shd w:val="clear" w:color="auto" w:fill="FFFFFF"/>
            <w:noWrap/>
            <w:vAlign w:val="bottom"/>
          </w:tcPr>
          <w:p w14:paraId="23118328" w14:textId="77777777" w:rsidR="00284F86" w:rsidRPr="00687C1F" w:rsidRDefault="00284F86" w:rsidP="007709FD">
            <w:pPr>
              <w:jc w:val="center"/>
              <w:rPr>
                <w:rFonts w:cs="Arial"/>
                <w:sz w:val="18"/>
                <w:szCs w:val="18"/>
              </w:rPr>
            </w:pPr>
          </w:p>
        </w:tc>
        <w:tc>
          <w:tcPr>
            <w:tcW w:w="1307" w:type="dxa"/>
            <w:shd w:val="clear" w:color="auto" w:fill="FFFFFF"/>
          </w:tcPr>
          <w:p w14:paraId="71E15CC9" w14:textId="77777777" w:rsidR="00284F86" w:rsidRPr="00687C1F" w:rsidRDefault="00284F86" w:rsidP="007709FD">
            <w:pPr>
              <w:rPr>
                <w:rFonts w:cs="Arial"/>
                <w:sz w:val="18"/>
                <w:szCs w:val="18"/>
              </w:rPr>
            </w:pPr>
          </w:p>
        </w:tc>
        <w:tc>
          <w:tcPr>
            <w:tcW w:w="1560" w:type="dxa"/>
            <w:shd w:val="clear" w:color="auto" w:fill="FFFFFF"/>
            <w:noWrap/>
            <w:vAlign w:val="bottom"/>
          </w:tcPr>
          <w:p w14:paraId="6DB18141" w14:textId="77777777" w:rsidR="00284F86" w:rsidRPr="00687C1F" w:rsidRDefault="00284F86" w:rsidP="007709FD">
            <w:pPr>
              <w:rPr>
                <w:rFonts w:cs="Arial"/>
                <w:sz w:val="18"/>
                <w:szCs w:val="18"/>
              </w:rPr>
            </w:pPr>
          </w:p>
        </w:tc>
        <w:tc>
          <w:tcPr>
            <w:tcW w:w="1417" w:type="dxa"/>
            <w:shd w:val="clear" w:color="auto" w:fill="FFFFFF"/>
          </w:tcPr>
          <w:p w14:paraId="4DB88CBB" w14:textId="77777777" w:rsidR="00284F86" w:rsidRPr="00687C1F" w:rsidRDefault="00284F86" w:rsidP="007709FD">
            <w:pPr>
              <w:rPr>
                <w:rFonts w:cs="Arial"/>
                <w:sz w:val="18"/>
                <w:szCs w:val="18"/>
              </w:rPr>
            </w:pPr>
          </w:p>
        </w:tc>
        <w:tc>
          <w:tcPr>
            <w:tcW w:w="1417" w:type="dxa"/>
            <w:shd w:val="clear" w:color="auto" w:fill="FFFFFF"/>
            <w:noWrap/>
            <w:vAlign w:val="bottom"/>
          </w:tcPr>
          <w:p w14:paraId="3BFBADFD" w14:textId="77777777" w:rsidR="00284F86" w:rsidRPr="00687C1F" w:rsidRDefault="00284F86" w:rsidP="007709FD">
            <w:pPr>
              <w:rPr>
                <w:rFonts w:cs="Arial"/>
                <w:sz w:val="18"/>
                <w:szCs w:val="18"/>
              </w:rPr>
            </w:pPr>
          </w:p>
        </w:tc>
        <w:tc>
          <w:tcPr>
            <w:tcW w:w="1701" w:type="dxa"/>
            <w:shd w:val="clear" w:color="auto" w:fill="FFFFFF"/>
          </w:tcPr>
          <w:p w14:paraId="414E8466" w14:textId="77777777" w:rsidR="00284F86" w:rsidRPr="00687C1F" w:rsidRDefault="00284F86" w:rsidP="007709FD">
            <w:pPr>
              <w:rPr>
                <w:rFonts w:cs="Arial"/>
                <w:sz w:val="18"/>
                <w:szCs w:val="18"/>
              </w:rPr>
            </w:pPr>
          </w:p>
        </w:tc>
      </w:tr>
      <w:tr w:rsidR="00284F86" w:rsidRPr="00687C1F" w14:paraId="73E43EFC" w14:textId="77777777" w:rsidTr="007709FD">
        <w:trPr>
          <w:trHeight w:val="191"/>
        </w:trPr>
        <w:tc>
          <w:tcPr>
            <w:tcW w:w="686" w:type="dxa"/>
            <w:shd w:val="clear" w:color="auto" w:fill="FFFFCC"/>
            <w:noWrap/>
            <w:vAlign w:val="center"/>
          </w:tcPr>
          <w:p w14:paraId="5A22F128" w14:textId="77777777" w:rsidR="00284F86" w:rsidRPr="00BE4E25" w:rsidRDefault="00284F86" w:rsidP="007709FD">
            <w:pPr>
              <w:jc w:val="center"/>
              <w:rPr>
                <w:rFonts w:cs="Arial"/>
                <w:sz w:val="18"/>
                <w:szCs w:val="18"/>
              </w:rPr>
            </w:pPr>
            <w:r w:rsidRPr="00BE4E25">
              <w:rPr>
                <w:rFonts w:cs="Arial"/>
                <w:sz w:val="18"/>
                <w:szCs w:val="18"/>
              </w:rPr>
              <w:t>25</w:t>
            </w:r>
          </w:p>
        </w:tc>
        <w:tc>
          <w:tcPr>
            <w:tcW w:w="3958" w:type="dxa"/>
            <w:gridSpan w:val="2"/>
            <w:shd w:val="clear" w:color="auto" w:fill="FFFFFF"/>
            <w:noWrap/>
            <w:vAlign w:val="center"/>
          </w:tcPr>
          <w:p w14:paraId="098A7974" w14:textId="77777777" w:rsidR="00284F86" w:rsidRPr="00BE4E25" w:rsidRDefault="00284F86" w:rsidP="007709FD">
            <w:pPr>
              <w:rPr>
                <w:rFonts w:cs="Arial"/>
                <w:sz w:val="18"/>
                <w:szCs w:val="18"/>
                <w:lang w:val="sr-Cyrl-CS"/>
              </w:rPr>
            </w:pPr>
            <w:r w:rsidRPr="00BE4E25">
              <w:rPr>
                <w:rFonts w:cs="Arial"/>
                <w:sz w:val="18"/>
                <w:szCs w:val="18"/>
                <w:lang w:val="sr-Cyrl-CS"/>
              </w:rPr>
              <w:t>Замена замајца</w:t>
            </w:r>
          </w:p>
        </w:tc>
        <w:tc>
          <w:tcPr>
            <w:tcW w:w="1381" w:type="dxa"/>
            <w:shd w:val="clear" w:color="auto" w:fill="FFFFFF"/>
            <w:noWrap/>
            <w:vAlign w:val="bottom"/>
          </w:tcPr>
          <w:p w14:paraId="20621C87" w14:textId="77777777" w:rsidR="00284F86" w:rsidRDefault="00284F86" w:rsidP="007709FD">
            <w:pPr>
              <w:jc w:val="center"/>
              <w:rPr>
                <w:rFonts w:cs="Arial"/>
                <w:sz w:val="18"/>
                <w:szCs w:val="18"/>
              </w:rPr>
            </w:pPr>
          </w:p>
        </w:tc>
        <w:tc>
          <w:tcPr>
            <w:tcW w:w="1281" w:type="dxa"/>
            <w:shd w:val="clear" w:color="auto" w:fill="FFFFFF"/>
            <w:noWrap/>
            <w:vAlign w:val="bottom"/>
          </w:tcPr>
          <w:p w14:paraId="6EED2229" w14:textId="77777777" w:rsidR="00284F86" w:rsidRPr="00687C1F" w:rsidRDefault="00284F86" w:rsidP="007709FD">
            <w:pPr>
              <w:jc w:val="center"/>
              <w:rPr>
                <w:rFonts w:cs="Arial"/>
                <w:sz w:val="18"/>
                <w:szCs w:val="18"/>
              </w:rPr>
            </w:pPr>
          </w:p>
        </w:tc>
        <w:tc>
          <w:tcPr>
            <w:tcW w:w="1307" w:type="dxa"/>
            <w:shd w:val="clear" w:color="auto" w:fill="FFFFFF"/>
          </w:tcPr>
          <w:p w14:paraId="1A4464CD" w14:textId="77777777" w:rsidR="00284F86" w:rsidRPr="00687C1F" w:rsidRDefault="00284F86" w:rsidP="007709FD">
            <w:pPr>
              <w:rPr>
                <w:rFonts w:cs="Arial"/>
                <w:sz w:val="18"/>
                <w:szCs w:val="18"/>
              </w:rPr>
            </w:pPr>
          </w:p>
        </w:tc>
        <w:tc>
          <w:tcPr>
            <w:tcW w:w="1560" w:type="dxa"/>
            <w:shd w:val="clear" w:color="auto" w:fill="FFFFFF"/>
            <w:noWrap/>
            <w:vAlign w:val="bottom"/>
          </w:tcPr>
          <w:p w14:paraId="4CDBC126" w14:textId="77777777" w:rsidR="00284F86" w:rsidRPr="00687C1F" w:rsidRDefault="00284F86" w:rsidP="007709FD">
            <w:pPr>
              <w:rPr>
                <w:rFonts w:cs="Arial"/>
                <w:sz w:val="18"/>
                <w:szCs w:val="18"/>
              </w:rPr>
            </w:pPr>
          </w:p>
        </w:tc>
        <w:tc>
          <w:tcPr>
            <w:tcW w:w="1417" w:type="dxa"/>
            <w:shd w:val="clear" w:color="auto" w:fill="FFFFFF"/>
          </w:tcPr>
          <w:p w14:paraId="258D9CE2" w14:textId="77777777" w:rsidR="00284F86" w:rsidRPr="00687C1F" w:rsidRDefault="00284F86" w:rsidP="007709FD">
            <w:pPr>
              <w:rPr>
                <w:rFonts w:cs="Arial"/>
                <w:sz w:val="18"/>
                <w:szCs w:val="18"/>
              </w:rPr>
            </w:pPr>
          </w:p>
        </w:tc>
        <w:tc>
          <w:tcPr>
            <w:tcW w:w="1417" w:type="dxa"/>
            <w:shd w:val="clear" w:color="auto" w:fill="FFFFFF"/>
            <w:noWrap/>
            <w:vAlign w:val="bottom"/>
          </w:tcPr>
          <w:p w14:paraId="44C847EB" w14:textId="77777777" w:rsidR="00284F86" w:rsidRPr="00687C1F" w:rsidRDefault="00284F86" w:rsidP="007709FD">
            <w:pPr>
              <w:rPr>
                <w:rFonts w:cs="Arial"/>
                <w:sz w:val="18"/>
                <w:szCs w:val="18"/>
              </w:rPr>
            </w:pPr>
          </w:p>
        </w:tc>
        <w:tc>
          <w:tcPr>
            <w:tcW w:w="1701" w:type="dxa"/>
            <w:shd w:val="clear" w:color="auto" w:fill="FFFFFF"/>
          </w:tcPr>
          <w:p w14:paraId="527BD697" w14:textId="77777777" w:rsidR="00284F86" w:rsidRPr="00687C1F" w:rsidRDefault="00284F86" w:rsidP="007709FD">
            <w:pPr>
              <w:rPr>
                <w:rFonts w:cs="Arial"/>
                <w:sz w:val="18"/>
                <w:szCs w:val="18"/>
              </w:rPr>
            </w:pPr>
          </w:p>
        </w:tc>
      </w:tr>
      <w:tr w:rsidR="00284F86" w:rsidRPr="00687C1F" w14:paraId="7C5281F4" w14:textId="77777777" w:rsidTr="007709FD">
        <w:trPr>
          <w:trHeight w:val="191"/>
        </w:trPr>
        <w:tc>
          <w:tcPr>
            <w:tcW w:w="686" w:type="dxa"/>
            <w:shd w:val="clear" w:color="auto" w:fill="FFFFCC"/>
            <w:noWrap/>
            <w:vAlign w:val="center"/>
          </w:tcPr>
          <w:p w14:paraId="16514B7A" w14:textId="77777777" w:rsidR="00284F86" w:rsidRPr="00BE4E25" w:rsidRDefault="00284F86" w:rsidP="007709FD">
            <w:pPr>
              <w:jc w:val="center"/>
              <w:rPr>
                <w:rFonts w:cs="Arial"/>
                <w:sz w:val="18"/>
                <w:szCs w:val="18"/>
              </w:rPr>
            </w:pPr>
            <w:r w:rsidRPr="00BE4E25">
              <w:rPr>
                <w:rFonts w:cs="Arial"/>
                <w:sz w:val="18"/>
                <w:szCs w:val="18"/>
              </w:rPr>
              <w:t>26</w:t>
            </w:r>
          </w:p>
        </w:tc>
        <w:tc>
          <w:tcPr>
            <w:tcW w:w="3958" w:type="dxa"/>
            <w:gridSpan w:val="2"/>
            <w:shd w:val="clear" w:color="auto" w:fill="FFFFFF"/>
            <w:noWrap/>
            <w:vAlign w:val="center"/>
          </w:tcPr>
          <w:p w14:paraId="47C93999" w14:textId="77777777" w:rsidR="00284F86" w:rsidRPr="00BE4E25" w:rsidRDefault="00284F86" w:rsidP="007709FD">
            <w:pPr>
              <w:rPr>
                <w:rFonts w:cs="Arial"/>
                <w:sz w:val="18"/>
                <w:szCs w:val="18"/>
                <w:lang w:val="sr-Cyrl-CS"/>
              </w:rPr>
            </w:pPr>
            <w:r w:rsidRPr="00BE4E25">
              <w:rPr>
                <w:rFonts w:cs="Arial"/>
                <w:sz w:val="18"/>
                <w:szCs w:val="18"/>
                <w:lang w:val="sr-Cyrl-CS"/>
              </w:rPr>
              <w:t>Замена вентилатора</w:t>
            </w:r>
          </w:p>
        </w:tc>
        <w:tc>
          <w:tcPr>
            <w:tcW w:w="1381" w:type="dxa"/>
            <w:shd w:val="clear" w:color="auto" w:fill="FFFFFF"/>
            <w:noWrap/>
            <w:vAlign w:val="bottom"/>
          </w:tcPr>
          <w:p w14:paraId="0DB377DB" w14:textId="77777777" w:rsidR="00284F86" w:rsidRDefault="00284F86" w:rsidP="007709FD">
            <w:pPr>
              <w:jc w:val="center"/>
              <w:rPr>
                <w:rFonts w:cs="Arial"/>
                <w:sz w:val="18"/>
                <w:szCs w:val="18"/>
              </w:rPr>
            </w:pPr>
          </w:p>
        </w:tc>
        <w:tc>
          <w:tcPr>
            <w:tcW w:w="1281" w:type="dxa"/>
            <w:shd w:val="clear" w:color="auto" w:fill="FFFFFF"/>
            <w:noWrap/>
            <w:vAlign w:val="bottom"/>
          </w:tcPr>
          <w:p w14:paraId="3909B4CC" w14:textId="77777777" w:rsidR="00284F86" w:rsidRPr="00687C1F" w:rsidRDefault="00284F86" w:rsidP="007709FD">
            <w:pPr>
              <w:jc w:val="center"/>
              <w:rPr>
                <w:rFonts w:cs="Arial"/>
                <w:sz w:val="18"/>
                <w:szCs w:val="18"/>
              </w:rPr>
            </w:pPr>
          </w:p>
        </w:tc>
        <w:tc>
          <w:tcPr>
            <w:tcW w:w="1307" w:type="dxa"/>
            <w:shd w:val="clear" w:color="auto" w:fill="FFFFFF"/>
          </w:tcPr>
          <w:p w14:paraId="4469BE57" w14:textId="77777777" w:rsidR="00284F86" w:rsidRPr="00687C1F" w:rsidRDefault="00284F86" w:rsidP="007709FD">
            <w:pPr>
              <w:rPr>
                <w:rFonts w:cs="Arial"/>
                <w:sz w:val="18"/>
                <w:szCs w:val="18"/>
              </w:rPr>
            </w:pPr>
          </w:p>
        </w:tc>
        <w:tc>
          <w:tcPr>
            <w:tcW w:w="1560" w:type="dxa"/>
            <w:shd w:val="clear" w:color="auto" w:fill="FFFFFF"/>
            <w:noWrap/>
            <w:vAlign w:val="bottom"/>
          </w:tcPr>
          <w:p w14:paraId="27B7ED58" w14:textId="77777777" w:rsidR="00284F86" w:rsidRPr="00687C1F" w:rsidRDefault="00284F86" w:rsidP="007709FD">
            <w:pPr>
              <w:rPr>
                <w:rFonts w:cs="Arial"/>
                <w:sz w:val="18"/>
                <w:szCs w:val="18"/>
              </w:rPr>
            </w:pPr>
          </w:p>
        </w:tc>
        <w:tc>
          <w:tcPr>
            <w:tcW w:w="1417" w:type="dxa"/>
            <w:shd w:val="clear" w:color="auto" w:fill="FFFFFF"/>
          </w:tcPr>
          <w:p w14:paraId="5619055C" w14:textId="77777777" w:rsidR="00284F86" w:rsidRPr="00687C1F" w:rsidRDefault="00284F86" w:rsidP="007709FD">
            <w:pPr>
              <w:rPr>
                <w:rFonts w:cs="Arial"/>
                <w:sz w:val="18"/>
                <w:szCs w:val="18"/>
              </w:rPr>
            </w:pPr>
          </w:p>
        </w:tc>
        <w:tc>
          <w:tcPr>
            <w:tcW w:w="1417" w:type="dxa"/>
            <w:shd w:val="clear" w:color="auto" w:fill="FFFFFF"/>
            <w:noWrap/>
            <w:vAlign w:val="bottom"/>
          </w:tcPr>
          <w:p w14:paraId="18EF83B3" w14:textId="77777777" w:rsidR="00284F86" w:rsidRPr="00687C1F" w:rsidRDefault="00284F86" w:rsidP="007709FD">
            <w:pPr>
              <w:rPr>
                <w:rFonts w:cs="Arial"/>
                <w:sz w:val="18"/>
                <w:szCs w:val="18"/>
              </w:rPr>
            </w:pPr>
          </w:p>
        </w:tc>
        <w:tc>
          <w:tcPr>
            <w:tcW w:w="1701" w:type="dxa"/>
            <w:shd w:val="clear" w:color="auto" w:fill="FFFFFF"/>
          </w:tcPr>
          <w:p w14:paraId="379C255F" w14:textId="77777777" w:rsidR="00284F86" w:rsidRPr="00687C1F" w:rsidRDefault="00284F86" w:rsidP="007709FD">
            <w:pPr>
              <w:rPr>
                <w:rFonts w:cs="Arial"/>
                <w:sz w:val="18"/>
                <w:szCs w:val="18"/>
              </w:rPr>
            </w:pPr>
          </w:p>
        </w:tc>
      </w:tr>
      <w:tr w:rsidR="00284F86" w:rsidRPr="00687C1F" w14:paraId="0EAFFFE8" w14:textId="77777777" w:rsidTr="007709FD">
        <w:trPr>
          <w:trHeight w:val="191"/>
        </w:trPr>
        <w:tc>
          <w:tcPr>
            <w:tcW w:w="686" w:type="dxa"/>
            <w:shd w:val="clear" w:color="auto" w:fill="FFFFCC"/>
            <w:noWrap/>
            <w:vAlign w:val="center"/>
          </w:tcPr>
          <w:p w14:paraId="045062AF" w14:textId="77777777" w:rsidR="00284F86" w:rsidRPr="00BE4E25" w:rsidRDefault="00284F86" w:rsidP="007709FD">
            <w:pPr>
              <w:jc w:val="center"/>
              <w:rPr>
                <w:rFonts w:cs="Arial"/>
                <w:sz w:val="18"/>
                <w:szCs w:val="18"/>
              </w:rPr>
            </w:pPr>
            <w:r w:rsidRPr="00BE4E25">
              <w:rPr>
                <w:rFonts w:cs="Arial"/>
                <w:sz w:val="18"/>
                <w:szCs w:val="18"/>
              </w:rPr>
              <w:t>27</w:t>
            </w:r>
          </w:p>
        </w:tc>
        <w:tc>
          <w:tcPr>
            <w:tcW w:w="3958" w:type="dxa"/>
            <w:gridSpan w:val="2"/>
            <w:shd w:val="clear" w:color="auto" w:fill="FFFFFF"/>
            <w:noWrap/>
            <w:vAlign w:val="center"/>
          </w:tcPr>
          <w:p w14:paraId="1AE67C90" w14:textId="77777777" w:rsidR="00284F86" w:rsidRPr="00BE4E25" w:rsidRDefault="00284F86" w:rsidP="007709FD">
            <w:pPr>
              <w:rPr>
                <w:rFonts w:cs="Arial"/>
                <w:sz w:val="18"/>
                <w:szCs w:val="18"/>
                <w:lang w:val="sr-Cyrl-CS"/>
              </w:rPr>
            </w:pPr>
            <w:r w:rsidRPr="00BE4E25">
              <w:rPr>
                <w:rFonts w:cs="Arial"/>
                <w:sz w:val="18"/>
                <w:szCs w:val="18"/>
              </w:rPr>
              <w:t>Замена хладњака</w:t>
            </w:r>
          </w:p>
        </w:tc>
        <w:tc>
          <w:tcPr>
            <w:tcW w:w="1381" w:type="dxa"/>
            <w:shd w:val="clear" w:color="auto" w:fill="FFFFFF"/>
            <w:noWrap/>
            <w:vAlign w:val="bottom"/>
          </w:tcPr>
          <w:p w14:paraId="17456181" w14:textId="77777777" w:rsidR="00284F86" w:rsidRDefault="00284F86" w:rsidP="007709FD">
            <w:pPr>
              <w:jc w:val="center"/>
              <w:rPr>
                <w:rFonts w:cs="Arial"/>
                <w:sz w:val="18"/>
                <w:szCs w:val="18"/>
              </w:rPr>
            </w:pPr>
          </w:p>
        </w:tc>
        <w:tc>
          <w:tcPr>
            <w:tcW w:w="1281" w:type="dxa"/>
            <w:shd w:val="clear" w:color="auto" w:fill="FFFFFF"/>
            <w:noWrap/>
            <w:vAlign w:val="bottom"/>
          </w:tcPr>
          <w:p w14:paraId="5BBA4663" w14:textId="77777777" w:rsidR="00284F86" w:rsidRPr="00687C1F" w:rsidRDefault="00284F86" w:rsidP="007709FD">
            <w:pPr>
              <w:jc w:val="center"/>
              <w:rPr>
                <w:rFonts w:cs="Arial"/>
                <w:sz w:val="18"/>
                <w:szCs w:val="18"/>
              </w:rPr>
            </w:pPr>
          </w:p>
        </w:tc>
        <w:tc>
          <w:tcPr>
            <w:tcW w:w="1307" w:type="dxa"/>
            <w:shd w:val="clear" w:color="auto" w:fill="FFFFFF"/>
          </w:tcPr>
          <w:p w14:paraId="142B2A78" w14:textId="77777777" w:rsidR="00284F86" w:rsidRPr="00687C1F" w:rsidRDefault="00284F86" w:rsidP="007709FD">
            <w:pPr>
              <w:rPr>
                <w:rFonts w:cs="Arial"/>
                <w:sz w:val="18"/>
                <w:szCs w:val="18"/>
              </w:rPr>
            </w:pPr>
          </w:p>
        </w:tc>
        <w:tc>
          <w:tcPr>
            <w:tcW w:w="1560" w:type="dxa"/>
            <w:shd w:val="clear" w:color="auto" w:fill="FFFFFF"/>
            <w:noWrap/>
            <w:vAlign w:val="bottom"/>
          </w:tcPr>
          <w:p w14:paraId="570903A7" w14:textId="77777777" w:rsidR="00284F86" w:rsidRPr="00687C1F" w:rsidRDefault="00284F86" w:rsidP="007709FD">
            <w:pPr>
              <w:rPr>
                <w:rFonts w:cs="Arial"/>
                <w:sz w:val="18"/>
                <w:szCs w:val="18"/>
              </w:rPr>
            </w:pPr>
          </w:p>
        </w:tc>
        <w:tc>
          <w:tcPr>
            <w:tcW w:w="1417" w:type="dxa"/>
            <w:shd w:val="clear" w:color="auto" w:fill="FFFFFF"/>
          </w:tcPr>
          <w:p w14:paraId="0FDDF124" w14:textId="77777777" w:rsidR="00284F86" w:rsidRPr="00687C1F" w:rsidRDefault="00284F86" w:rsidP="007709FD">
            <w:pPr>
              <w:rPr>
                <w:rFonts w:cs="Arial"/>
                <w:sz w:val="18"/>
                <w:szCs w:val="18"/>
              </w:rPr>
            </w:pPr>
          </w:p>
        </w:tc>
        <w:tc>
          <w:tcPr>
            <w:tcW w:w="1417" w:type="dxa"/>
            <w:shd w:val="clear" w:color="auto" w:fill="FFFFFF"/>
            <w:noWrap/>
            <w:vAlign w:val="bottom"/>
          </w:tcPr>
          <w:p w14:paraId="5078B2E4" w14:textId="77777777" w:rsidR="00284F86" w:rsidRPr="00687C1F" w:rsidRDefault="00284F86" w:rsidP="007709FD">
            <w:pPr>
              <w:rPr>
                <w:rFonts w:cs="Arial"/>
                <w:sz w:val="18"/>
                <w:szCs w:val="18"/>
              </w:rPr>
            </w:pPr>
          </w:p>
        </w:tc>
        <w:tc>
          <w:tcPr>
            <w:tcW w:w="1701" w:type="dxa"/>
            <w:shd w:val="clear" w:color="auto" w:fill="FFFFFF"/>
          </w:tcPr>
          <w:p w14:paraId="4173B33D" w14:textId="77777777" w:rsidR="00284F86" w:rsidRPr="00687C1F" w:rsidRDefault="00284F86" w:rsidP="007709FD">
            <w:pPr>
              <w:rPr>
                <w:rFonts w:cs="Arial"/>
                <w:sz w:val="18"/>
                <w:szCs w:val="18"/>
              </w:rPr>
            </w:pPr>
          </w:p>
        </w:tc>
      </w:tr>
      <w:tr w:rsidR="00284F86" w:rsidRPr="00687C1F" w14:paraId="05F3935E" w14:textId="77777777" w:rsidTr="007709FD">
        <w:trPr>
          <w:trHeight w:val="191"/>
        </w:trPr>
        <w:tc>
          <w:tcPr>
            <w:tcW w:w="686" w:type="dxa"/>
            <w:shd w:val="clear" w:color="auto" w:fill="FFFFCC"/>
            <w:noWrap/>
            <w:vAlign w:val="center"/>
          </w:tcPr>
          <w:p w14:paraId="10F92B78" w14:textId="77777777" w:rsidR="00284F86" w:rsidRPr="00BE4E25" w:rsidRDefault="00284F86" w:rsidP="007709FD">
            <w:pPr>
              <w:jc w:val="center"/>
              <w:rPr>
                <w:rFonts w:cs="Arial"/>
                <w:sz w:val="18"/>
                <w:szCs w:val="18"/>
              </w:rPr>
            </w:pPr>
            <w:r w:rsidRPr="00BE4E25">
              <w:rPr>
                <w:rFonts w:cs="Arial"/>
                <w:sz w:val="18"/>
                <w:szCs w:val="18"/>
              </w:rPr>
              <w:t>28</w:t>
            </w:r>
          </w:p>
        </w:tc>
        <w:tc>
          <w:tcPr>
            <w:tcW w:w="3958" w:type="dxa"/>
            <w:gridSpan w:val="2"/>
            <w:shd w:val="clear" w:color="auto" w:fill="FFFFFF"/>
            <w:noWrap/>
            <w:vAlign w:val="center"/>
          </w:tcPr>
          <w:p w14:paraId="4205594F" w14:textId="77777777" w:rsidR="00284F86" w:rsidRPr="00BE4E25" w:rsidRDefault="00284F86" w:rsidP="007709FD">
            <w:pPr>
              <w:rPr>
                <w:rFonts w:cs="Arial"/>
                <w:sz w:val="18"/>
                <w:szCs w:val="18"/>
                <w:lang w:val="sr-Cyrl-CS"/>
              </w:rPr>
            </w:pPr>
            <w:r w:rsidRPr="00BE4E25">
              <w:rPr>
                <w:rFonts w:cs="Arial"/>
                <w:sz w:val="18"/>
                <w:szCs w:val="18"/>
                <w:lang w:val="sr-Cyrl-CS"/>
              </w:rPr>
              <w:t>Монтажа компресора и пуштање у рад</w:t>
            </w:r>
          </w:p>
        </w:tc>
        <w:tc>
          <w:tcPr>
            <w:tcW w:w="1381" w:type="dxa"/>
            <w:shd w:val="clear" w:color="auto" w:fill="FFFFFF"/>
            <w:noWrap/>
            <w:vAlign w:val="center"/>
          </w:tcPr>
          <w:p w14:paraId="624006CF" w14:textId="77777777" w:rsidR="00284F86" w:rsidRDefault="00284F86" w:rsidP="007709FD">
            <w:pPr>
              <w:jc w:val="center"/>
              <w:rPr>
                <w:rFonts w:cs="Arial"/>
                <w:sz w:val="18"/>
                <w:szCs w:val="18"/>
              </w:rPr>
            </w:pPr>
            <w:r>
              <w:rPr>
                <w:rFonts w:cs="Arial"/>
                <w:sz w:val="18"/>
                <w:szCs w:val="18"/>
              </w:rPr>
              <w:t>X</w:t>
            </w:r>
          </w:p>
        </w:tc>
        <w:tc>
          <w:tcPr>
            <w:tcW w:w="1281" w:type="dxa"/>
            <w:shd w:val="clear" w:color="auto" w:fill="FFFFFF"/>
            <w:noWrap/>
            <w:vAlign w:val="bottom"/>
          </w:tcPr>
          <w:p w14:paraId="4D522E9B" w14:textId="77777777" w:rsidR="00284F86" w:rsidRPr="00687C1F" w:rsidRDefault="00284F86" w:rsidP="007709FD">
            <w:pPr>
              <w:jc w:val="center"/>
              <w:rPr>
                <w:rFonts w:cs="Arial"/>
                <w:sz w:val="18"/>
                <w:szCs w:val="18"/>
              </w:rPr>
            </w:pPr>
          </w:p>
        </w:tc>
        <w:tc>
          <w:tcPr>
            <w:tcW w:w="1307" w:type="dxa"/>
            <w:shd w:val="clear" w:color="auto" w:fill="FFFFFF"/>
          </w:tcPr>
          <w:p w14:paraId="64D2D05D" w14:textId="77777777" w:rsidR="00284F86" w:rsidRPr="00687C1F" w:rsidRDefault="00284F86" w:rsidP="007709FD">
            <w:pPr>
              <w:rPr>
                <w:rFonts w:cs="Arial"/>
                <w:sz w:val="18"/>
                <w:szCs w:val="18"/>
              </w:rPr>
            </w:pPr>
          </w:p>
        </w:tc>
        <w:tc>
          <w:tcPr>
            <w:tcW w:w="1560" w:type="dxa"/>
            <w:shd w:val="clear" w:color="auto" w:fill="FFFFFF"/>
            <w:noWrap/>
            <w:vAlign w:val="bottom"/>
          </w:tcPr>
          <w:p w14:paraId="06907ABF" w14:textId="77777777" w:rsidR="00284F86" w:rsidRPr="00687C1F" w:rsidRDefault="00284F86" w:rsidP="007709FD">
            <w:pPr>
              <w:rPr>
                <w:rFonts w:cs="Arial"/>
                <w:sz w:val="18"/>
                <w:szCs w:val="18"/>
              </w:rPr>
            </w:pPr>
          </w:p>
        </w:tc>
        <w:tc>
          <w:tcPr>
            <w:tcW w:w="1417" w:type="dxa"/>
            <w:shd w:val="clear" w:color="auto" w:fill="FFFFFF"/>
          </w:tcPr>
          <w:p w14:paraId="6FC1A7A2" w14:textId="77777777" w:rsidR="00284F86" w:rsidRPr="00687C1F" w:rsidRDefault="00284F86" w:rsidP="007709FD">
            <w:pPr>
              <w:rPr>
                <w:rFonts w:cs="Arial"/>
                <w:sz w:val="18"/>
                <w:szCs w:val="18"/>
              </w:rPr>
            </w:pPr>
          </w:p>
        </w:tc>
        <w:tc>
          <w:tcPr>
            <w:tcW w:w="1417" w:type="dxa"/>
            <w:shd w:val="clear" w:color="auto" w:fill="FFFFFF"/>
            <w:noWrap/>
            <w:vAlign w:val="bottom"/>
          </w:tcPr>
          <w:p w14:paraId="7348DF2B" w14:textId="77777777" w:rsidR="00284F86" w:rsidRPr="00687C1F" w:rsidRDefault="00284F86" w:rsidP="007709FD">
            <w:pPr>
              <w:rPr>
                <w:rFonts w:cs="Arial"/>
                <w:sz w:val="18"/>
                <w:szCs w:val="18"/>
              </w:rPr>
            </w:pPr>
          </w:p>
        </w:tc>
        <w:tc>
          <w:tcPr>
            <w:tcW w:w="1701" w:type="dxa"/>
            <w:shd w:val="clear" w:color="auto" w:fill="FFFFFF"/>
          </w:tcPr>
          <w:p w14:paraId="4DA6756C" w14:textId="77777777" w:rsidR="00284F86" w:rsidRPr="00687C1F" w:rsidRDefault="00284F86" w:rsidP="007709FD">
            <w:pPr>
              <w:rPr>
                <w:rFonts w:cs="Arial"/>
                <w:sz w:val="18"/>
                <w:szCs w:val="18"/>
              </w:rPr>
            </w:pPr>
          </w:p>
        </w:tc>
      </w:tr>
      <w:tr w:rsidR="00284F86" w:rsidRPr="00591F24" w14:paraId="64288804" w14:textId="77777777" w:rsidTr="007709FD">
        <w:trPr>
          <w:trHeight w:val="300"/>
        </w:trPr>
        <w:tc>
          <w:tcPr>
            <w:tcW w:w="14708" w:type="dxa"/>
            <w:gridSpan w:val="10"/>
            <w:shd w:val="clear" w:color="auto" w:fill="FFFFCC"/>
            <w:noWrap/>
            <w:vAlign w:val="center"/>
          </w:tcPr>
          <w:p w14:paraId="1E19F068" w14:textId="2DFBA9A9" w:rsidR="00284F86" w:rsidRPr="00591F24" w:rsidRDefault="00284F86" w:rsidP="007709FD">
            <w:pPr>
              <w:jc w:val="center"/>
              <w:rPr>
                <w:rFonts w:cs="Arial"/>
                <w:sz w:val="18"/>
                <w:szCs w:val="18"/>
              </w:rPr>
            </w:pPr>
            <w:r>
              <w:rPr>
                <w:rFonts w:cs="Arial"/>
                <w:b/>
                <w:bCs/>
                <w:iCs/>
                <w:sz w:val="18"/>
                <w:szCs w:val="18"/>
              </w:rPr>
              <w:t>5</w:t>
            </w:r>
            <w:r w:rsidR="00880312">
              <w:rPr>
                <w:rFonts w:cs="Arial"/>
                <w:b/>
                <w:bCs/>
                <w:iCs/>
                <w:sz w:val="18"/>
                <w:szCs w:val="18"/>
              </w:rPr>
              <w:t>.</w:t>
            </w:r>
            <w:r>
              <w:rPr>
                <w:rFonts w:cs="Arial"/>
                <w:b/>
                <w:bCs/>
                <w:iCs/>
                <w:sz w:val="18"/>
                <w:szCs w:val="18"/>
              </w:rPr>
              <w:t xml:space="preserve"> </w:t>
            </w:r>
            <w:r w:rsidRPr="00687C1F">
              <w:rPr>
                <w:rFonts w:cs="Arial"/>
                <w:b/>
                <w:bCs/>
                <w:iCs/>
                <w:sz w:val="18"/>
                <w:szCs w:val="18"/>
              </w:rPr>
              <w:t>Ремонт</w:t>
            </w:r>
            <w:r w:rsidRPr="00591F24">
              <w:rPr>
                <w:rFonts w:cs="Arial"/>
                <w:b/>
                <w:bCs/>
                <w:iCs/>
                <w:sz w:val="18"/>
                <w:szCs w:val="18"/>
              </w:rPr>
              <w:t xml:space="preserve"> компресора Atlas Copco </w:t>
            </w:r>
            <w:r w:rsidRPr="00667FAA">
              <w:rPr>
                <w:rFonts w:cs="Arial"/>
                <w:b/>
                <w:bCs/>
                <w:iCs/>
                <w:sz w:val="18"/>
                <w:szCs w:val="18"/>
              </w:rPr>
              <w:t>GA-37+</w:t>
            </w:r>
          </w:p>
        </w:tc>
      </w:tr>
      <w:tr w:rsidR="007C0CDE" w:rsidRPr="00591F24" w14:paraId="1652DD85" w14:textId="77777777" w:rsidTr="007709FD">
        <w:trPr>
          <w:trHeight w:val="164"/>
        </w:trPr>
        <w:tc>
          <w:tcPr>
            <w:tcW w:w="686" w:type="dxa"/>
            <w:shd w:val="clear" w:color="auto" w:fill="FFFFCC"/>
            <w:noWrap/>
            <w:vAlign w:val="center"/>
          </w:tcPr>
          <w:p w14:paraId="01F6F12D" w14:textId="77777777" w:rsidR="007C0CDE" w:rsidRPr="00591F24" w:rsidRDefault="007C0CDE" w:rsidP="007C0CDE">
            <w:pPr>
              <w:jc w:val="center"/>
              <w:rPr>
                <w:rFonts w:cs="Arial"/>
                <w:sz w:val="16"/>
                <w:szCs w:val="16"/>
              </w:rPr>
            </w:pPr>
            <w:r w:rsidRPr="00591F24">
              <w:rPr>
                <w:rFonts w:cs="Arial"/>
                <w:sz w:val="16"/>
                <w:szCs w:val="16"/>
              </w:rPr>
              <w:t>1</w:t>
            </w:r>
          </w:p>
        </w:tc>
        <w:tc>
          <w:tcPr>
            <w:tcW w:w="3958" w:type="dxa"/>
            <w:gridSpan w:val="2"/>
            <w:shd w:val="clear" w:color="auto" w:fill="auto"/>
            <w:noWrap/>
          </w:tcPr>
          <w:p w14:paraId="798EF827" w14:textId="5856E92C" w:rsidR="007C0CDE" w:rsidRPr="007C0CDE" w:rsidRDefault="007C0CDE" w:rsidP="007C0CDE">
            <w:pPr>
              <w:suppressAutoHyphens w:val="0"/>
              <w:ind w:left="-2" w:right="-141"/>
              <w:rPr>
                <w:rFonts w:eastAsia="Calibri" w:cs="Arial"/>
                <w:sz w:val="18"/>
                <w:szCs w:val="18"/>
              </w:rPr>
            </w:pPr>
            <w:r w:rsidRPr="007C0CDE">
              <w:rPr>
                <w:sz w:val="18"/>
                <w:szCs w:val="18"/>
              </w:rPr>
              <w:t>Замена електровентила за аутоматски испуст кондензата</w:t>
            </w:r>
          </w:p>
        </w:tc>
        <w:tc>
          <w:tcPr>
            <w:tcW w:w="1381" w:type="dxa"/>
            <w:shd w:val="clear" w:color="auto" w:fill="FFFFFF"/>
            <w:noWrap/>
            <w:vAlign w:val="bottom"/>
          </w:tcPr>
          <w:p w14:paraId="7CD2E1D5" w14:textId="45E15D60" w:rsidR="007C0CDE" w:rsidRPr="00591F24" w:rsidRDefault="007C0CDE" w:rsidP="007C0CDE">
            <w:pPr>
              <w:jc w:val="center"/>
              <w:rPr>
                <w:rFonts w:cs="Arial"/>
                <w:sz w:val="18"/>
                <w:szCs w:val="18"/>
              </w:rPr>
            </w:pPr>
          </w:p>
        </w:tc>
        <w:tc>
          <w:tcPr>
            <w:tcW w:w="1281" w:type="dxa"/>
            <w:shd w:val="clear" w:color="auto" w:fill="FFFFFF"/>
            <w:noWrap/>
            <w:vAlign w:val="bottom"/>
          </w:tcPr>
          <w:p w14:paraId="412EAE47" w14:textId="77777777" w:rsidR="007C0CDE" w:rsidRPr="00591F24" w:rsidRDefault="007C0CDE" w:rsidP="007C0CDE">
            <w:pPr>
              <w:jc w:val="center"/>
              <w:rPr>
                <w:rFonts w:cs="Arial"/>
                <w:i/>
                <w:sz w:val="18"/>
                <w:szCs w:val="18"/>
              </w:rPr>
            </w:pPr>
          </w:p>
        </w:tc>
        <w:tc>
          <w:tcPr>
            <w:tcW w:w="1307" w:type="dxa"/>
            <w:shd w:val="clear" w:color="auto" w:fill="FFFFFF"/>
          </w:tcPr>
          <w:p w14:paraId="36E0A40C" w14:textId="77777777" w:rsidR="007C0CDE" w:rsidRPr="00591F24" w:rsidRDefault="007C0CDE" w:rsidP="007C0CDE">
            <w:pPr>
              <w:rPr>
                <w:rFonts w:cs="Arial"/>
                <w:sz w:val="18"/>
                <w:szCs w:val="18"/>
              </w:rPr>
            </w:pPr>
          </w:p>
        </w:tc>
        <w:tc>
          <w:tcPr>
            <w:tcW w:w="1560" w:type="dxa"/>
            <w:shd w:val="clear" w:color="auto" w:fill="FFFFFF"/>
            <w:noWrap/>
            <w:vAlign w:val="bottom"/>
          </w:tcPr>
          <w:p w14:paraId="63023A6C" w14:textId="77777777" w:rsidR="007C0CDE" w:rsidRPr="00591F24" w:rsidRDefault="007C0CDE" w:rsidP="007C0CDE">
            <w:pPr>
              <w:rPr>
                <w:rFonts w:cs="Arial"/>
                <w:sz w:val="18"/>
                <w:szCs w:val="18"/>
              </w:rPr>
            </w:pPr>
          </w:p>
        </w:tc>
        <w:tc>
          <w:tcPr>
            <w:tcW w:w="1417" w:type="dxa"/>
            <w:shd w:val="clear" w:color="auto" w:fill="FFFFFF"/>
          </w:tcPr>
          <w:p w14:paraId="678827CF" w14:textId="77777777" w:rsidR="007C0CDE" w:rsidRPr="00591F24" w:rsidRDefault="007C0CDE" w:rsidP="007C0CDE">
            <w:pPr>
              <w:rPr>
                <w:rFonts w:cs="Arial"/>
                <w:sz w:val="18"/>
                <w:szCs w:val="18"/>
              </w:rPr>
            </w:pPr>
          </w:p>
        </w:tc>
        <w:tc>
          <w:tcPr>
            <w:tcW w:w="1417" w:type="dxa"/>
            <w:shd w:val="clear" w:color="auto" w:fill="FFFFFF"/>
            <w:noWrap/>
            <w:vAlign w:val="bottom"/>
          </w:tcPr>
          <w:p w14:paraId="6D6C2396" w14:textId="77777777" w:rsidR="007C0CDE" w:rsidRPr="00591F24" w:rsidRDefault="007C0CDE" w:rsidP="007C0CDE">
            <w:pPr>
              <w:rPr>
                <w:rFonts w:cs="Arial"/>
                <w:sz w:val="18"/>
                <w:szCs w:val="18"/>
              </w:rPr>
            </w:pPr>
          </w:p>
        </w:tc>
        <w:tc>
          <w:tcPr>
            <w:tcW w:w="1701" w:type="dxa"/>
            <w:shd w:val="clear" w:color="auto" w:fill="FFFFFF"/>
          </w:tcPr>
          <w:p w14:paraId="689E2734" w14:textId="77777777" w:rsidR="007C0CDE" w:rsidRPr="00591F24" w:rsidRDefault="007C0CDE" w:rsidP="007C0CDE">
            <w:pPr>
              <w:rPr>
                <w:rFonts w:cs="Arial"/>
                <w:sz w:val="18"/>
                <w:szCs w:val="18"/>
              </w:rPr>
            </w:pPr>
          </w:p>
        </w:tc>
      </w:tr>
      <w:tr w:rsidR="007C0CDE" w:rsidRPr="00591F24" w14:paraId="50B90421" w14:textId="77777777" w:rsidTr="007709FD">
        <w:trPr>
          <w:trHeight w:val="126"/>
        </w:trPr>
        <w:tc>
          <w:tcPr>
            <w:tcW w:w="686" w:type="dxa"/>
            <w:shd w:val="clear" w:color="auto" w:fill="FFFFCC"/>
            <w:noWrap/>
            <w:vAlign w:val="center"/>
          </w:tcPr>
          <w:p w14:paraId="0408F2D0" w14:textId="77777777" w:rsidR="007C0CDE" w:rsidRPr="00591F24" w:rsidRDefault="007C0CDE" w:rsidP="007C0CDE">
            <w:pPr>
              <w:jc w:val="center"/>
              <w:rPr>
                <w:rFonts w:cs="Arial"/>
                <w:sz w:val="16"/>
                <w:szCs w:val="16"/>
              </w:rPr>
            </w:pPr>
            <w:r w:rsidRPr="00591F24">
              <w:rPr>
                <w:rFonts w:cs="Arial"/>
                <w:sz w:val="16"/>
                <w:szCs w:val="16"/>
              </w:rPr>
              <w:t>2</w:t>
            </w:r>
          </w:p>
        </w:tc>
        <w:tc>
          <w:tcPr>
            <w:tcW w:w="3958" w:type="dxa"/>
            <w:gridSpan w:val="2"/>
            <w:shd w:val="clear" w:color="auto" w:fill="auto"/>
            <w:noWrap/>
          </w:tcPr>
          <w:p w14:paraId="6657D194" w14:textId="31474E32" w:rsidR="007C0CDE" w:rsidRPr="007C0CDE" w:rsidRDefault="007C0CDE" w:rsidP="007C0CDE">
            <w:pPr>
              <w:suppressAutoHyphens w:val="0"/>
              <w:ind w:left="-2" w:right="-141"/>
              <w:rPr>
                <w:rFonts w:eastAsia="Calibri" w:cs="Arial"/>
                <w:sz w:val="18"/>
                <w:szCs w:val="18"/>
              </w:rPr>
            </w:pPr>
            <w:r w:rsidRPr="007C0CDE">
              <w:rPr>
                <w:sz w:val="18"/>
                <w:szCs w:val="18"/>
              </w:rPr>
              <w:t>Замена вентила за атоматски испуст кондензата сушача</w:t>
            </w:r>
          </w:p>
        </w:tc>
        <w:tc>
          <w:tcPr>
            <w:tcW w:w="1381" w:type="dxa"/>
            <w:shd w:val="clear" w:color="auto" w:fill="FFFFFF"/>
            <w:noWrap/>
            <w:vAlign w:val="bottom"/>
          </w:tcPr>
          <w:p w14:paraId="52100790" w14:textId="77777777" w:rsidR="007C0CDE" w:rsidRPr="00591F24" w:rsidRDefault="007C0CDE" w:rsidP="007C0CDE">
            <w:pPr>
              <w:jc w:val="center"/>
              <w:rPr>
                <w:rFonts w:cs="Arial"/>
                <w:sz w:val="18"/>
                <w:szCs w:val="18"/>
              </w:rPr>
            </w:pPr>
          </w:p>
        </w:tc>
        <w:tc>
          <w:tcPr>
            <w:tcW w:w="1281" w:type="dxa"/>
            <w:shd w:val="clear" w:color="auto" w:fill="FFFFFF"/>
            <w:noWrap/>
            <w:vAlign w:val="bottom"/>
          </w:tcPr>
          <w:p w14:paraId="4BFEEF43" w14:textId="77777777" w:rsidR="007C0CDE" w:rsidRPr="00591F24" w:rsidRDefault="007C0CDE" w:rsidP="007C0CDE">
            <w:pPr>
              <w:jc w:val="center"/>
              <w:rPr>
                <w:rFonts w:cs="Arial"/>
                <w:i/>
                <w:sz w:val="18"/>
                <w:szCs w:val="18"/>
              </w:rPr>
            </w:pPr>
          </w:p>
        </w:tc>
        <w:tc>
          <w:tcPr>
            <w:tcW w:w="1307" w:type="dxa"/>
            <w:shd w:val="clear" w:color="auto" w:fill="FFFFFF"/>
          </w:tcPr>
          <w:p w14:paraId="0E2DAFEA" w14:textId="77777777" w:rsidR="007C0CDE" w:rsidRPr="00591F24" w:rsidRDefault="007C0CDE" w:rsidP="007C0CDE">
            <w:pPr>
              <w:rPr>
                <w:rFonts w:cs="Arial"/>
                <w:sz w:val="18"/>
                <w:szCs w:val="18"/>
              </w:rPr>
            </w:pPr>
          </w:p>
        </w:tc>
        <w:tc>
          <w:tcPr>
            <w:tcW w:w="1560" w:type="dxa"/>
            <w:shd w:val="clear" w:color="auto" w:fill="FFFFFF"/>
            <w:noWrap/>
            <w:vAlign w:val="bottom"/>
          </w:tcPr>
          <w:p w14:paraId="09C25DEE" w14:textId="77777777" w:rsidR="007C0CDE" w:rsidRPr="00591F24" w:rsidRDefault="007C0CDE" w:rsidP="007C0CDE">
            <w:pPr>
              <w:rPr>
                <w:rFonts w:cs="Arial"/>
                <w:sz w:val="18"/>
                <w:szCs w:val="18"/>
              </w:rPr>
            </w:pPr>
          </w:p>
        </w:tc>
        <w:tc>
          <w:tcPr>
            <w:tcW w:w="1417" w:type="dxa"/>
            <w:shd w:val="clear" w:color="auto" w:fill="FFFFFF"/>
          </w:tcPr>
          <w:p w14:paraId="009A369A" w14:textId="77777777" w:rsidR="007C0CDE" w:rsidRPr="00591F24" w:rsidRDefault="007C0CDE" w:rsidP="007C0CDE">
            <w:pPr>
              <w:rPr>
                <w:rFonts w:cs="Arial"/>
                <w:sz w:val="18"/>
                <w:szCs w:val="18"/>
              </w:rPr>
            </w:pPr>
          </w:p>
        </w:tc>
        <w:tc>
          <w:tcPr>
            <w:tcW w:w="1417" w:type="dxa"/>
            <w:shd w:val="clear" w:color="auto" w:fill="FFFFFF"/>
            <w:noWrap/>
            <w:vAlign w:val="bottom"/>
          </w:tcPr>
          <w:p w14:paraId="372D5BD5" w14:textId="77777777" w:rsidR="007C0CDE" w:rsidRPr="00591F24" w:rsidRDefault="007C0CDE" w:rsidP="007C0CDE">
            <w:pPr>
              <w:rPr>
                <w:rFonts w:cs="Arial"/>
                <w:sz w:val="18"/>
                <w:szCs w:val="18"/>
              </w:rPr>
            </w:pPr>
          </w:p>
        </w:tc>
        <w:tc>
          <w:tcPr>
            <w:tcW w:w="1701" w:type="dxa"/>
            <w:shd w:val="clear" w:color="auto" w:fill="FFFFFF"/>
          </w:tcPr>
          <w:p w14:paraId="6228C276" w14:textId="77777777" w:rsidR="007C0CDE" w:rsidRPr="00591F24" w:rsidRDefault="007C0CDE" w:rsidP="007C0CDE">
            <w:pPr>
              <w:rPr>
                <w:rFonts w:cs="Arial"/>
                <w:sz w:val="18"/>
                <w:szCs w:val="18"/>
              </w:rPr>
            </w:pPr>
          </w:p>
        </w:tc>
      </w:tr>
      <w:tr w:rsidR="007C0CDE" w:rsidRPr="00591F24" w14:paraId="7D649101" w14:textId="77777777" w:rsidTr="007709FD">
        <w:trPr>
          <w:trHeight w:val="216"/>
        </w:trPr>
        <w:tc>
          <w:tcPr>
            <w:tcW w:w="686" w:type="dxa"/>
            <w:shd w:val="clear" w:color="auto" w:fill="FFFFCC"/>
            <w:noWrap/>
            <w:vAlign w:val="center"/>
          </w:tcPr>
          <w:p w14:paraId="64E048F7" w14:textId="77777777" w:rsidR="007C0CDE" w:rsidRPr="00591F24" w:rsidRDefault="007C0CDE" w:rsidP="007C0CDE">
            <w:pPr>
              <w:jc w:val="center"/>
              <w:rPr>
                <w:rFonts w:cs="Arial"/>
                <w:sz w:val="16"/>
                <w:szCs w:val="16"/>
              </w:rPr>
            </w:pPr>
            <w:r w:rsidRPr="00591F24">
              <w:rPr>
                <w:rFonts w:cs="Arial"/>
                <w:sz w:val="16"/>
                <w:szCs w:val="16"/>
              </w:rPr>
              <w:t>3</w:t>
            </w:r>
          </w:p>
        </w:tc>
        <w:tc>
          <w:tcPr>
            <w:tcW w:w="3958" w:type="dxa"/>
            <w:gridSpan w:val="2"/>
            <w:shd w:val="clear" w:color="auto" w:fill="auto"/>
            <w:noWrap/>
          </w:tcPr>
          <w:p w14:paraId="0B5C29EA" w14:textId="7D63D5EC" w:rsidR="007C0CDE" w:rsidRPr="007C0CDE" w:rsidRDefault="007C0CDE" w:rsidP="007C0CDE">
            <w:pPr>
              <w:suppressAutoHyphens w:val="0"/>
              <w:ind w:left="-2" w:right="-141"/>
              <w:rPr>
                <w:rFonts w:eastAsia="Calibri" w:cs="Arial"/>
                <w:sz w:val="18"/>
                <w:szCs w:val="18"/>
              </w:rPr>
            </w:pPr>
            <w:r w:rsidRPr="007C0CDE">
              <w:rPr>
                <w:sz w:val="18"/>
                <w:szCs w:val="18"/>
              </w:rPr>
              <w:t>Замена мембране електровентила за аутоматски испуст кондензата</w:t>
            </w:r>
          </w:p>
        </w:tc>
        <w:tc>
          <w:tcPr>
            <w:tcW w:w="1381" w:type="dxa"/>
            <w:shd w:val="clear" w:color="auto" w:fill="FFFFFF"/>
            <w:noWrap/>
            <w:vAlign w:val="bottom"/>
          </w:tcPr>
          <w:p w14:paraId="69C0A4FC" w14:textId="77777777" w:rsidR="007C0CDE" w:rsidRPr="00591F24" w:rsidRDefault="007C0CDE" w:rsidP="007C0CDE">
            <w:pPr>
              <w:rPr>
                <w:rFonts w:cs="Arial"/>
                <w:sz w:val="18"/>
                <w:szCs w:val="18"/>
              </w:rPr>
            </w:pPr>
          </w:p>
        </w:tc>
        <w:tc>
          <w:tcPr>
            <w:tcW w:w="1281" w:type="dxa"/>
            <w:shd w:val="clear" w:color="auto" w:fill="FFFFFF"/>
            <w:noWrap/>
            <w:vAlign w:val="bottom"/>
          </w:tcPr>
          <w:p w14:paraId="1E86537B" w14:textId="77777777" w:rsidR="007C0CDE" w:rsidRPr="00591F24" w:rsidRDefault="007C0CDE" w:rsidP="007C0CDE">
            <w:pPr>
              <w:jc w:val="center"/>
              <w:rPr>
                <w:rFonts w:cs="Arial"/>
                <w:i/>
                <w:sz w:val="18"/>
                <w:szCs w:val="18"/>
              </w:rPr>
            </w:pPr>
          </w:p>
        </w:tc>
        <w:tc>
          <w:tcPr>
            <w:tcW w:w="1307" w:type="dxa"/>
            <w:shd w:val="clear" w:color="auto" w:fill="FFFFFF"/>
          </w:tcPr>
          <w:p w14:paraId="223D59CC" w14:textId="77777777" w:rsidR="007C0CDE" w:rsidRPr="00591F24" w:rsidRDefault="007C0CDE" w:rsidP="007C0CDE">
            <w:pPr>
              <w:rPr>
                <w:rFonts w:cs="Arial"/>
                <w:sz w:val="18"/>
                <w:szCs w:val="18"/>
              </w:rPr>
            </w:pPr>
          </w:p>
        </w:tc>
        <w:tc>
          <w:tcPr>
            <w:tcW w:w="1560" w:type="dxa"/>
            <w:shd w:val="clear" w:color="auto" w:fill="FFFFFF"/>
            <w:noWrap/>
            <w:vAlign w:val="bottom"/>
          </w:tcPr>
          <w:p w14:paraId="26AA9EDC" w14:textId="77777777" w:rsidR="007C0CDE" w:rsidRPr="00591F24" w:rsidRDefault="007C0CDE" w:rsidP="007C0CDE">
            <w:pPr>
              <w:rPr>
                <w:rFonts w:cs="Arial"/>
                <w:sz w:val="18"/>
                <w:szCs w:val="18"/>
              </w:rPr>
            </w:pPr>
          </w:p>
        </w:tc>
        <w:tc>
          <w:tcPr>
            <w:tcW w:w="1417" w:type="dxa"/>
            <w:shd w:val="clear" w:color="auto" w:fill="FFFFFF"/>
          </w:tcPr>
          <w:p w14:paraId="7A9D16CA" w14:textId="77777777" w:rsidR="007C0CDE" w:rsidRPr="00591F24" w:rsidRDefault="007C0CDE" w:rsidP="007C0CDE">
            <w:pPr>
              <w:rPr>
                <w:rFonts w:cs="Arial"/>
                <w:sz w:val="18"/>
                <w:szCs w:val="18"/>
              </w:rPr>
            </w:pPr>
          </w:p>
        </w:tc>
        <w:tc>
          <w:tcPr>
            <w:tcW w:w="1417" w:type="dxa"/>
            <w:shd w:val="clear" w:color="auto" w:fill="FFFFFF"/>
            <w:noWrap/>
            <w:vAlign w:val="bottom"/>
          </w:tcPr>
          <w:p w14:paraId="77803E69" w14:textId="77777777" w:rsidR="007C0CDE" w:rsidRPr="00591F24" w:rsidRDefault="007C0CDE" w:rsidP="007C0CDE">
            <w:pPr>
              <w:rPr>
                <w:rFonts w:cs="Arial"/>
                <w:sz w:val="18"/>
                <w:szCs w:val="18"/>
              </w:rPr>
            </w:pPr>
          </w:p>
        </w:tc>
        <w:tc>
          <w:tcPr>
            <w:tcW w:w="1701" w:type="dxa"/>
            <w:shd w:val="clear" w:color="auto" w:fill="FFFFFF"/>
          </w:tcPr>
          <w:p w14:paraId="0DE74C3E" w14:textId="77777777" w:rsidR="007C0CDE" w:rsidRPr="00591F24" w:rsidRDefault="007C0CDE" w:rsidP="007C0CDE">
            <w:pPr>
              <w:rPr>
                <w:rFonts w:cs="Arial"/>
                <w:sz w:val="18"/>
                <w:szCs w:val="18"/>
              </w:rPr>
            </w:pPr>
          </w:p>
        </w:tc>
      </w:tr>
      <w:tr w:rsidR="007C0CDE" w:rsidRPr="00591F24" w14:paraId="09BC87B3" w14:textId="77777777" w:rsidTr="007709FD">
        <w:trPr>
          <w:trHeight w:val="178"/>
        </w:trPr>
        <w:tc>
          <w:tcPr>
            <w:tcW w:w="686" w:type="dxa"/>
            <w:shd w:val="clear" w:color="auto" w:fill="FFFFCC"/>
            <w:noWrap/>
            <w:vAlign w:val="center"/>
          </w:tcPr>
          <w:p w14:paraId="161BD332" w14:textId="77777777" w:rsidR="007C0CDE" w:rsidRPr="00591F24" w:rsidRDefault="007C0CDE" w:rsidP="007C0CDE">
            <w:pPr>
              <w:jc w:val="center"/>
              <w:rPr>
                <w:rFonts w:cs="Arial"/>
                <w:sz w:val="16"/>
                <w:szCs w:val="16"/>
              </w:rPr>
            </w:pPr>
            <w:r w:rsidRPr="00591F24">
              <w:rPr>
                <w:rFonts w:cs="Arial"/>
                <w:sz w:val="16"/>
                <w:szCs w:val="16"/>
              </w:rPr>
              <w:t>4</w:t>
            </w:r>
          </w:p>
        </w:tc>
        <w:tc>
          <w:tcPr>
            <w:tcW w:w="3958" w:type="dxa"/>
            <w:gridSpan w:val="2"/>
            <w:shd w:val="clear" w:color="auto" w:fill="auto"/>
            <w:noWrap/>
          </w:tcPr>
          <w:p w14:paraId="4481D425" w14:textId="39904D40" w:rsidR="007C0CDE" w:rsidRPr="007C0CDE" w:rsidRDefault="007C0CDE" w:rsidP="007C0CDE">
            <w:pPr>
              <w:suppressAutoHyphens w:val="0"/>
              <w:ind w:left="-2" w:right="-141"/>
              <w:rPr>
                <w:rFonts w:eastAsia="Calibri" w:cs="Arial"/>
                <w:sz w:val="18"/>
                <w:szCs w:val="18"/>
              </w:rPr>
            </w:pPr>
            <w:r w:rsidRPr="007C0CDE">
              <w:rPr>
                <w:sz w:val="18"/>
                <w:szCs w:val="18"/>
              </w:rPr>
              <w:t>Замена мембране електровентила за аутоматски испуст кондензата сушача</w:t>
            </w:r>
          </w:p>
        </w:tc>
        <w:tc>
          <w:tcPr>
            <w:tcW w:w="1381" w:type="dxa"/>
            <w:shd w:val="clear" w:color="auto" w:fill="FFFFFF"/>
            <w:noWrap/>
            <w:vAlign w:val="bottom"/>
          </w:tcPr>
          <w:p w14:paraId="43B46502" w14:textId="77777777" w:rsidR="007C0CDE" w:rsidRPr="00591F24" w:rsidRDefault="007C0CDE" w:rsidP="007C0CDE">
            <w:pPr>
              <w:rPr>
                <w:rFonts w:cs="Arial"/>
                <w:sz w:val="18"/>
                <w:szCs w:val="18"/>
              </w:rPr>
            </w:pPr>
          </w:p>
        </w:tc>
        <w:tc>
          <w:tcPr>
            <w:tcW w:w="1281" w:type="dxa"/>
            <w:shd w:val="clear" w:color="auto" w:fill="FFFFFF"/>
            <w:noWrap/>
            <w:vAlign w:val="bottom"/>
          </w:tcPr>
          <w:p w14:paraId="7A93E832" w14:textId="77777777" w:rsidR="007C0CDE" w:rsidRPr="00591F24" w:rsidRDefault="007C0CDE" w:rsidP="007C0CDE">
            <w:pPr>
              <w:jc w:val="center"/>
              <w:rPr>
                <w:rFonts w:cs="Arial"/>
                <w:i/>
                <w:sz w:val="18"/>
                <w:szCs w:val="18"/>
              </w:rPr>
            </w:pPr>
          </w:p>
        </w:tc>
        <w:tc>
          <w:tcPr>
            <w:tcW w:w="1307" w:type="dxa"/>
            <w:shd w:val="clear" w:color="auto" w:fill="FFFFFF"/>
          </w:tcPr>
          <w:p w14:paraId="173FCAA4" w14:textId="77777777" w:rsidR="007C0CDE" w:rsidRPr="00591F24" w:rsidRDefault="007C0CDE" w:rsidP="007C0CDE">
            <w:pPr>
              <w:rPr>
                <w:rFonts w:cs="Arial"/>
                <w:sz w:val="18"/>
                <w:szCs w:val="18"/>
              </w:rPr>
            </w:pPr>
          </w:p>
        </w:tc>
        <w:tc>
          <w:tcPr>
            <w:tcW w:w="1560" w:type="dxa"/>
            <w:shd w:val="clear" w:color="auto" w:fill="FFFFFF"/>
            <w:noWrap/>
            <w:vAlign w:val="bottom"/>
          </w:tcPr>
          <w:p w14:paraId="054DAE74" w14:textId="77777777" w:rsidR="007C0CDE" w:rsidRPr="00591F24" w:rsidRDefault="007C0CDE" w:rsidP="007C0CDE">
            <w:pPr>
              <w:rPr>
                <w:rFonts w:cs="Arial"/>
                <w:sz w:val="18"/>
                <w:szCs w:val="18"/>
              </w:rPr>
            </w:pPr>
          </w:p>
        </w:tc>
        <w:tc>
          <w:tcPr>
            <w:tcW w:w="1417" w:type="dxa"/>
            <w:shd w:val="clear" w:color="auto" w:fill="FFFFFF"/>
          </w:tcPr>
          <w:p w14:paraId="102A4673" w14:textId="77777777" w:rsidR="007C0CDE" w:rsidRPr="00591F24" w:rsidRDefault="007C0CDE" w:rsidP="007C0CDE">
            <w:pPr>
              <w:rPr>
                <w:rFonts w:cs="Arial"/>
                <w:sz w:val="18"/>
                <w:szCs w:val="18"/>
              </w:rPr>
            </w:pPr>
          </w:p>
        </w:tc>
        <w:tc>
          <w:tcPr>
            <w:tcW w:w="1417" w:type="dxa"/>
            <w:shd w:val="clear" w:color="auto" w:fill="FFFFFF"/>
            <w:noWrap/>
            <w:vAlign w:val="bottom"/>
          </w:tcPr>
          <w:p w14:paraId="40DD66FE" w14:textId="77777777" w:rsidR="007C0CDE" w:rsidRPr="00591F24" w:rsidRDefault="007C0CDE" w:rsidP="007C0CDE">
            <w:pPr>
              <w:rPr>
                <w:rFonts w:cs="Arial"/>
                <w:sz w:val="18"/>
                <w:szCs w:val="18"/>
              </w:rPr>
            </w:pPr>
          </w:p>
        </w:tc>
        <w:tc>
          <w:tcPr>
            <w:tcW w:w="1701" w:type="dxa"/>
            <w:shd w:val="clear" w:color="auto" w:fill="FFFFFF"/>
          </w:tcPr>
          <w:p w14:paraId="08C5077A" w14:textId="77777777" w:rsidR="007C0CDE" w:rsidRPr="00591F24" w:rsidRDefault="007C0CDE" w:rsidP="007C0CDE">
            <w:pPr>
              <w:rPr>
                <w:rFonts w:cs="Arial"/>
                <w:sz w:val="18"/>
                <w:szCs w:val="18"/>
              </w:rPr>
            </w:pPr>
          </w:p>
        </w:tc>
      </w:tr>
      <w:tr w:rsidR="007C0CDE" w:rsidRPr="00591F24" w14:paraId="02726496" w14:textId="77777777" w:rsidTr="007709FD">
        <w:trPr>
          <w:trHeight w:val="139"/>
        </w:trPr>
        <w:tc>
          <w:tcPr>
            <w:tcW w:w="686" w:type="dxa"/>
            <w:shd w:val="clear" w:color="auto" w:fill="FFFFCC"/>
            <w:noWrap/>
            <w:vAlign w:val="center"/>
          </w:tcPr>
          <w:p w14:paraId="20AE903B" w14:textId="77777777" w:rsidR="007C0CDE" w:rsidRPr="00591F24" w:rsidRDefault="007C0CDE" w:rsidP="007C0CDE">
            <w:pPr>
              <w:jc w:val="center"/>
              <w:rPr>
                <w:rFonts w:cs="Arial"/>
                <w:sz w:val="16"/>
                <w:szCs w:val="16"/>
              </w:rPr>
            </w:pPr>
            <w:r w:rsidRPr="00591F24">
              <w:rPr>
                <w:rFonts w:cs="Arial"/>
                <w:sz w:val="16"/>
                <w:szCs w:val="16"/>
              </w:rPr>
              <w:t>5</w:t>
            </w:r>
          </w:p>
        </w:tc>
        <w:tc>
          <w:tcPr>
            <w:tcW w:w="3958" w:type="dxa"/>
            <w:gridSpan w:val="2"/>
            <w:shd w:val="clear" w:color="auto" w:fill="auto"/>
            <w:noWrap/>
          </w:tcPr>
          <w:p w14:paraId="63DFF5BB" w14:textId="767BB681" w:rsidR="007C0CDE" w:rsidRPr="007C0CDE" w:rsidRDefault="007C0CDE" w:rsidP="007C0CDE">
            <w:pPr>
              <w:suppressAutoHyphens w:val="0"/>
              <w:ind w:left="-2" w:right="-141"/>
              <w:rPr>
                <w:rFonts w:eastAsia="Calibri" w:cs="Arial"/>
                <w:sz w:val="18"/>
                <w:szCs w:val="18"/>
                <w:lang w:val="sr-Cyrl-CS"/>
              </w:rPr>
            </w:pPr>
            <w:r w:rsidRPr="007C0CDE">
              <w:rPr>
                <w:sz w:val="18"/>
                <w:szCs w:val="18"/>
              </w:rPr>
              <w:t>Замена филтера ваздуха са заптивним сетом</w:t>
            </w:r>
          </w:p>
        </w:tc>
        <w:tc>
          <w:tcPr>
            <w:tcW w:w="1381" w:type="dxa"/>
            <w:shd w:val="clear" w:color="auto" w:fill="FFFFFF"/>
            <w:noWrap/>
            <w:vAlign w:val="bottom"/>
          </w:tcPr>
          <w:p w14:paraId="21E30005" w14:textId="77777777" w:rsidR="007C0CDE" w:rsidRPr="00591F24" w:rsidRDefault="007C0CDE" w:rsidP="007C0CDE">
            <w:pPr>
              <w:rPr>
                <w:rFonts w:cs="Arial"/>
                <w:sz w:val="18"/>
                <w:szCs w:val="18"/>
              </w:rPr>
            </w:pPr>
          </w:p>
        </w:tc>
        <w:tc>
          <w:tcPr>
            <w:tcW w:w="1281" w:type="dxa"/>
            <w:shd w:val="clear" w:color="auto" w:fill="FFFFFF"/>
            <w:noWrap/>
            <w:vAlign w:val="bottom"/>
          </w:tcPr>
          <w:p w14:paraId="1C8487AD" w14:textId="77777777" w:rsidR="007C0CDE" w:rsidRPr="00591F24" w:rsidRDefault="007C0CDE" w:rsidP="007C0CDE">
            <w:pPr>
              <w:jc w:val="center"/>
              <w:rPr>
                <w:rFonts w:cs="Arial"/>
                <w:i/>
                <w:sz w:val="18"/>
                <w:szCs w:val="18"/>
              </w:rPr>
            </w:pPr>
          </w:p>
        </w:tc>
        <w:tc>
          <w:tcPr>
            <w:tcW w:w="1307" w:type="dxa"/>
            <w:shd w:val="clear" w:color="auto" w:fill="FFFFFF"/>
          </w:tcPr>
          <w:p w14:paraId="2355B2BE" w14:textId="77777777" w:rsidR="007C0CDE" w:rsidRPr="00591F24" w:rsidRDefault="007C0CDE" w:rsidP="007C0CDE">
            <w:pPr>
              <w:rPr>
                <w:rFonts w:cs="Arial"/>
                <w:sz w:val="18"/>
                <w:szCs w:val="18"/>
              </w:rPr>
            </w:pPr>
          </w:p>
        </w:tc>
        <w:tc>
          <w:tcPr>
            <w:tcW w:w="1560" w:type="dxa"/>
            <w:shd w:val="clear" w:color="auto" w:fill="FFFFFF"/>
            <w:noWrap/>
            <w:vAlign w:val="bottom"/>
          </w:tcPr>
          <w:p w14:paraId="29B6F406" w14:textId="77777777" w:rsidR="007C0CDE" w:rsidRPr="00591F24" w:rsidRDefault="007C0CDE" w:rsidP="007C0CDE">
            <w:pPr>
              <w:rPr>
                <w:rFonts w:cs="Arial"/>
                <w:sz w:val="18"/>
                <w:szCs w:val="18"/>
              </w:rPr>
            </w:pPr>
          </w:p>
        </w:tc>
        <w:tc>
          <w:tcPr>
            <w:tcW w:w="1417" w:type="dxa"/>
            <w:shd w:val="clear" w:color="auto" w:fill="FFFFFF"/>
          </w:tcPr>
          <w:p w14:paraId="6ABC4B37" w14:textId="77777777" w:rsidR="007C0CDE" w:rsidRPr="00591F24" w:rsidRDefault="007C0CDE" w:rsidP="007C0CDE">
            <w:pPr>
              <w:rPr>
                <w:rFonts w:cs="Arial"/>
                <w:sz w:val="18"/>
                <w:szCs w:val="18"/>
              </w:rPr>
            </w:pPr>
          </w:p>
        </w:tc>
        <w:tc>
          <w:tcPr>
            <w:tcW w:w="1417" w:type="dxa"/>
            <w:shd w:val="clear" w:color="auto" w:fill="FFFFFF"/>
            <w:noWrap/>
            <w:vAlign w:val="bottom"/>
          </w:tcPr>
          <w:p w14:paraId="549E704B" w14:textId="77777777" w:rsidR="007C0CDE" w:rsidRPr="00591F24" w:rsidRDefault="007C0CDE" w:rsidP="007C0CDE">
            <w:pPr>
              <w:rPr>
                <w:rFonts w:cs="Arial"/>
                <w:sz w:val="18"/>
                <w:szCs w:val="18"/>
              </w:rPr>
            </w:pPr>
          </w:p>
        </w:tc>
        <w:tc>
          <w:tcPr>
            <w:tcW w:w="1701" w:type="dxa"/>
            <w:shd w:val="clear" w:color="auto" w:fill="FFFFFF"/>
          </w:tcPr>
          <w:p w14:paraId="5D46DBFD" w14:textId="77777777" w:rsidR="007C0CDE" w:rsidRPr="00591F24" w:rsidRDefault="007C0CDE" w:rsidP="007C0CDE">
            <w:pPr>
              <w:rPr>
                <w:rFonts w:cs="Arial"/>
                <w:sz w:val="18"/>
                <w:szCs w:val="18"/>
              </w:rPr>
            </w:pPr>
          </w:p>
        </w:tc>
      </w:tr>
      <w:tr w:rsidR="007C0CDE" w:rsidRPr="00804CD5" w14:paraId="399C9A84" w14:textId="77777777" w:rsidTr="007709FD">
        <w:trPr>
          <w:trHeight w:val="102"/>
        </w:trPr>
        <w:tc>
          <w:tcPr>
            <w:tcW w:w="686" w:type="dxa"/>
            <w:shd w:val="clear" w:color="auto" w:fill="FFFFCC"/>
            <w:noWrap/>
            <w:vAlign w:val="center"/>
          </w:tcPr>
          <w:p w14:paraId="798982A4" w14:textId="77777777" w:rsidR="007C0CDE" w:rsidRPr="00591F24" w:rsidRDefault="007C0CDE" w:rsidP="007C0CDE">
            <w:pPr>
              <w:jc w:val="center"/>
              <w:rPr>
                <w:rFonts w:cs="Arial"/>
                <w:sz w:val="16"/>
                <w:szCs w:val="16"/>
              </w:rPr>
            </w:pPr>
            <w:r w:rsidRPr="00591F24">
              <w:rPr>
                <w:rFonts w:cs="Arial"/>
                <w:sz w:val="16"/>
                <w:szCs w:val="16"/>
              </w:rPr>
              <w:t>6</w:t>
            </w:r>
          </w:p>
        </w:tc>
        <w:tc>
          <w:tcPr>
            <w:tcW w:w="3958" w:type="dxa"/>
            <w:gridSpan w:val="2"/>
            <w:shd w:val="clear" w:color="auto" w:fill="auto"/>
            <w:noWrap/>
          </w:tcPr>
          <w:p w14:paraId="2B65B79B" w14:textId="69819E32" w:rsidR="007C0CDE" w:rsidRPr="007C0CDE" w:rsidRDefault="007C0CDE" w:rsidP="007C0CDE">
            <w:pPr>
              <w:suppressAutoHyphens w:val="0"/>
              <w:ind w:left="-2" w:right="-141"/>
              <w:rPr>
                <w:rFonts w:eastAsia="Calibri" w:cs="Arial"/>
                <w:sz w:val="18"/>
                <w:szCs w:val="18"/>
                <w:lang w:val="sr-Cyrl-CS"/>
              </w:rPr>
            </w:pPr>
            <w:r w:rsidRPr="007C0CDE">
              <w:rPr>
                <w:sz w:val="18"/>
                <w:szCs w:val="18"/>
              </w:rPr>
              <w:t>Замена филтера уља са заптивним сетом</w:t>
            </w:r>
          </w:p>
        </w:tc>
        <w:tc>
          <w:tcPr>
            <w:tcW w:w="1381" w:type="dxa"/>
            <w:shd w:val="clear" w:color="auto" w:fill="FFFFFF"/>
            <w:noWrap/>
            <w:vAlign w:val="bottom"/>
          </w:tcPr>
          <w:p w14:paraId="7841809C" w14:textId="77777777" w:rsidR="007C0CDE" w:rsidRPr="00591F24" w:rsidRDefault="007C0CDE" w:rsidP="007C0CDE">
            <w:pPr>
              <w:rPr>
                <w:rFonts w:cs="Arial"/>
                <w:sz w:val="18"/>
                <w:szCs w:val="18"/>
              </w:rPr>
            </w:pPr>
          </w:p>
        </w:tc>
        <w:tc>
          <w:tcPr>
            <w:tcW w:w="1281" w:type="dxa"/>
            <w:shd w:val="clear" w:color="auto" w:fill="FFFFFF"/>
            <w:noWrap/>
            <w:vAlign w:val="bottom"/>
          </w:tcPr>
          <w:p w14:paraId="03EFCF92" w14:textId="77777777" w:rsidR="007C0CDE" w:rsidRPr="00591F24" w:rsidRDefault="007C0CDE" w:rsidP="007C0CDE">
            <w:pPr>
              <w:jc w:val="center"/>
              <w:rPr>
                <w:rFonts w:cs="Arial"/>
                <w:i/>
                <w:sz w:val="18"/>
                <w:szCs w:val="18"/>
              </w:rPr>
            </w:pPr>
          </w:p>
        </w:tc>
        <w:tc>
          <w:tcPr>
            <w:tcW w:w="1307" w:type="dxa"/>
            <w:shd w:val="clear" w:color="auto" w:fill="FFFFFF"/>
          </w:tcPr>
          <w:p w14:paraId="21FAC0EC" w14:textId="77777777" w:rsidR="007C0CDE" w:rsidRPr="00804CD5" w:rsidRDefault="007C0CDE" w:rsidP="007C0CDE">
            <w:pPr>
              <w:rPr>
                <w:rFonts w:cs="Arial"/>
                <w:sz w:val="18"/>
                <w:szCs w:val="18"/>
              </w:rPr>
            </w:pPr>
          </w:p>
        </w:tc>
        <w:tc>
          <w:tcPr>
            <w:tcW w:w="1560" w:type="dxa"/>
            <w:shd w:val="clear" w:color="auto" w:fill="FFFFFF"/>
            <w:noWrap/>
            <w:vAlign w:val="bottom"/>
          </w:tcPr>
          <w:p w14:paraId="2BC7F002" w14:textId="77777777" w:rsidR="007C0CDE" w:rsidRPr="00804CD5" w:rsidRDefault="007C0CDE" w:rsidP="007C0CDE">
            <w:pPr>
              <w:rPr>
                <w:rFonts w:cs="Arial"/>
                <w:sz w:val="18"/>
                <w:szCs w:val="18"/>
              </w:rPr>
            </w:pPr>
          </w:p>
        </w:tc>
        <w:tc>
          <w:tcPr>
            <w:tcW w:w="1417" w:type="dxa"/>
            <w:shd w:val="clear" w:color="auto" w:fill="FFFFFF"/>
          </w:tcPr>
          <w:p w14:paraId="304F4123" w14:textId="77777777" w:rsidR="007C0CDE" w:rsidRPr="00804CD5" w:rsidRDefault="007C0CDE" w:rsidP="007C0CDE">
            <w:pPr>
              <w:rPr>
                <w:rFonts w:cs="Arial"/>
                <w:sz w:val="18"/>
                <w:szCs w:val="18"/>
              </w:rPr>
            </w:pPr>
          </w:p>
        </w:tc>
        <w:tc>
          <w:tcPr>
            <w:tcW w:w="1417" w:type="dxa"/>
            <w:shd w:val="clear" w:color="auto" w:fill="FFFFFF"/>
            <w:noWrap/>
            <w:vAlign w:val="bottom"/>
          </w:tcPr>
          <w:p w14:paraId="6B82AF55" w14:textId="77777777" w:rsidR="007C0CDE" w:rsidRPr="00804CD5" w:rsidRDefault="007C0CDE" w:rsidP="007C0CDE">
            <w:pPr>
              <w:rPr>
                <w:rFonts w:cs="Arial"/>
                <w:sz w:val="18"/>
                <w:szCs w:val="18"/>
              </w:rPr>
            </w:pPr>
          </w:p>
        </w:tc>
        <w:tc>
          <w:tcPr>
            <w:tcW w:w="1701" w:type="dxa"/>
            <w:shd w:val="clear" w:color="auto" w:fill="FFFFFF"/>
          </w:tcPr>
          <w:p w14:paraId="0F8D44FF" w14:textId="77777777" w:rsidR="007C0CDE" w:rsidRPr="00804CD5" w:rsidRDefault="007C0CDE" w:rsidP="007C0CDE">
            <w:pPr>
              <w:rPr>
                <w:rFonts w:cs="Arial"/>
                <w:sz w:val="18"/>
                <w:szCs w:val="18"/>
              </w:rPr>
            </w:pPr>
          </w:p>
        </w:tc>
      </w:tr>
      <w:tr w:rsidR="007C0CDE" w:rsidRPr="00591F24" w14:paraId="7B1AFA60" w14:textId="77777777" w:rsidTr="007709FD">
        <w:trPr>
          <w:trHeight w:val="191"/>
        </w:trPr>
        <w:tc>
          <w:tcPr>
            <w:tcW w:w="686" w:type="dxa"/>
            <w:shd w:val="clear" w:color="auto" w:fill="FFFFCC"/>
            <w:noWrap/>
            <w:vAlign w:val="center"/>
          </w:tcPr>
          <w:p w14:paraId="47E0966A" w14:textId="77777777" w:rsidR="007C0CDE" w:rsidRPr="00591F24" w:rsidRDefault="007C0CDE" w:rsidP="007C0CDE">
            <w:pPr>
              <w:jc w:val="center"/>
              <w:rPr>
                <w:rFonts w:cs="Arial"/>
                <w:sz w:val="16"/>
                <w:szCs w:val="16"/>
              </w:rPr>
            </w:pPr>
            <w:r w:rsidRPr="00591F24">
              <w:rPr>
                <w:rFonts w:cs="Arial"/>
                <w:sz w:val="16"/>
                <w:szCs w:val="16"/>
              </w:rPr>
              <w:t>7</w:t>
            </w:r>
          </w:p>
        </w:tc>
        <w:tc>
          <w:tcPr>
            <w:tcW w:w="3958" w:type="dxa"/>
            <w:gridSpan w:val="2"/>
            <w:shd w:val="clear" w:color="auto" w:fill="auto"/>
            <w:noWrap/>
          </w:tcPr>
          <w:p w14:paraId="0DF73FE5" w14:textId="64478E5E" w:rsidR="007C0CDE" w:rsidRPr="007C0CDE" w:rsidRDefault="007C0CDE" w:rsidP="007C0CDE">
            <w:pPr>
              <w:suppressAutoHyphens w:val="0"/>
              <w:ind w:left="-2" w:right="-141"/>
              <w:rPr>
                <w:rFonts w:eastAsia="Calibri" w:cs="Arial"/>
                <w:sz w:val="18"/>
                <w:szCs w:val="18"/>
                <w:lang w:val="sr-Cyrl-CS"/>
              </w:rPr>
            </w:pPr>
            <w:r w:rsidRPr="007C0CDE">
              <w:rPr>
                <w:sz w:val="18"/>
                <w:szCs w:val="18"/>
              </w:rPr>
              <w:t>Замена сепаратора уља</w:t>
            </w:r>
          </w:p>
        </w:tc>
        <w:tc>
          <w:tcPr>
            <w:tcW w:w="1381" w:type="dxa"/>
            <w:shd w:val="clear" w:color="auto" w:fill="FFFFFF"/>
            <w:noWrap/>
            <w:vAlign w:val="bottom"/>
          </w:tcPr>
          <w:p w14:paraId="615AF06F" w14:textId="77777777" w:rsidR="007C0CDE" w:rsidRPr="00591F24" w:rsidRDefault="007C0CDE" w:rsidP="007C0CDE">
            <w:pPr>
              <w:rPr>
                <w:rFonts w:cs="Arial"/>
                <w:sz w:val="18"/>
                <w:szCs w:val="18"/>
              </w:rPr>
            </w:pPr>
          </w:p>
        </w:tc>
        <w:tc>
          <w:tcPr>
            <w:tcW w:w="1281" w:type="dxa"/>
            <w:shd w:val="clear" w:color="auto" w:fill="FFFFFF"/>
            <w:noWrap/>
            <w:vAlign w:val="bottom"/>
          </w:tcPr>
          <w:p w14:paraId="78C6ADA9" w14:textId="77777777" w:rsidR="007C0CDE" w:rsidRPr="00591F24" w:rsidRDefault="007C0CDE" w:rsidP="007C0CDE">
            <w:pPr>
              <w:jc w:val="center"/>
              <w:rPr>
                <w:rFonts w:cs="Arial"/>
                <w:i/>
                <w:sz w:val="18"/>
                <w:szCs w:val="18"/>
              </w:rPr>
            </w:pPr>
          </w:p>
        </w:tc>
        <w:tc>
          <w:tcPr>
            <w:tcW w:w="1307" w:type="dxa"/>
            <w:shd w:val="clear" w:color="auto" w:fill="FFFFFF"/>
          </w:tcPr>
          <w:p w14:paraId="79011657" w14:textId="77777777" w:rsidR="007C0CDE" w:rsidRPr="00591F24" w:rsidRDefault="007C0CDE" w:rsidP="007C0CDE">
            <w:pPr>
              <w:rPr>
                <w:rFonts w:cs="Arial"/>
                <w:sz w:val="18"/>
                <w:szCs w:val="18"/>
              </w:rPr>
            </w:pPr>
          </w:p>
        </w:tc>
        <w:tc>
          <w:tcPr>
            <w:tcW w:w="1560" w:type="dxa"/>
            <w:shd w:val="clear" w:color="auto" w:fill="FFFFFF"/>
            <w:noWrap/>
            <w:vAlign w:val="bottom"/>
          </w:tcPr>
          <w:p w14:paraId="39C301D0" w14:textId="77777777" w:rsidR="007C0CDE" w:rsidRPr="00591F24" w:rsidRDefault="007C0CDE" w:rsidP="007C0CDE">
            <w:pPr>
              <w:rPr>
                <w:rFonts w:cs="Arial"/>
                <w:sz w:val="18"/>
                <w:szCs w:val="18"/>
              </w:rPr>
            </w:pPr>
          </w:p>
        </w:tc>
        <w:tc>
          <w:tcPr>
            <w:tcW w:w="1417" w:type="dxa"/>
            <w:shd w:val="clear" w:color="auto" w:fill="FFFFFF"/>
          </w:tcPr>
          <w:p w14:paraId="09296C4C" w14:textId="77777777" w:rsidR="007C0CDE" w:rsidRPr="00591F24" w:rsidRDefault="007C0CDE" w:rsidP="007C0CDE">
            <w:pPr>
              <w:rPr>
                <w:rFonts w:cs="Arial"/>
                <w:sz w:val="18"/>
                <w:szCs w:val="18"/>
              </w:rPr>
            </w:pPr>
          </w:p>
        </w:tc>
        <w:tc>
          <w:tcPr>
            <w:tcW w:w="1417" w:type="dxa"/>
            <w:shd w:val="clear" w:color="auto" w:fill="FFFFFF"/>
            <w:noWrap/>
            <w:vAlign w:val="bottom"/>
          </w:tcPr>
          <w:p w14:paraId="152C4A06" w14:textId="77777777" w:rsidR="007C0CDE" w:rsidRPr="00591F24" w:rsidRDefault="007C0CDE" w:rsidP="007C0CDE">
            <w:pPr>
              <w:rPr>
                <w:rFonts w:cs="Arial"/>
                <w:sz w:val="18"/>
                <w:szCs w:val="18"/>
              </w:rPr>
            </w:pPr>
          </w:p>
        </w:tc>
        <w:tc>
          <w:tcPr>
            <w:tcW w:w="1701" w:type="dxa"/>
            <w:shd w:val="clear" w:color="auto" w:fill="FFFFFF"/>
          </w:tcPr>
          <w:p w14:paraId="5F207450" w14:textId="77777777" w:rsidR="007C0CDE" w:rsidRPr="00591F24" w:rsidRDefault="007C0CDE" w:rsidP="007C0CDE">
            <w:pPr>
              <w:rPr>
                <w:rFonts w:cs="Arial"/>
                <w:sz w:val="18"/>
                <w:szCs w:val="18"/>
              </w:rPr>
            </w:pPr>
          </w:p>
        </w:tc>
      </w:tr>
      <w:tr w:rsidR="007C0CDE" w:rsidRPr="00804CD5" w14:paraId="16FDCF36" w14:textId="77777777" w:rsidTr="007709FD">
        <w:trPr>
          <w:trHeight w:val="154"/>
        </w:trPr>
        <w:tc>
          <w:tcPr>
            <w:tcW w:w="686" w:type="dxa"/>
            <w:shd w:val="clear" w:color="auto" w:fill="FFFFCC"/>
            <w:noWrap/>
            <w:vAlign w:val="center"/>
          </w:tcPr>
          <w:p w14:paraId="5504227E" w14:textId="77777777" w:rsidR="007C0CDE" w:rsidRPr="00591F24" w:rsidRDefault="007C0CDE" w:rsidP="007C0CDE">
            <w:pPr>
              <w:jc w:val="center"/>
              <w:rPr>
                <w:rFonts w:cs="Arial"/>
                <w:sz w:val="16"/>
                <w:szCs w:val="16"/>
              </w:rPr>
            </w:pPr>
            <w:r w:rsidRPr="00591F24">
              <w:rPr>
                <w:rFonts w:cs="Arial"/>
                <w:sz w:val="16"/>
                <w:szCs w:val="16"/>
              </w:rPr>
              <w:t>8</w:t>
            </w:r>
          </w:p>
        </w:tc>
        <w:tc>
          <w:tcPr>
            <w:tcW w:w="3958" w:type="dxa"/>
            <w:gridSpan w:val="2"/>
            <w:shd w:val="clear" w:color="auto" w:fill="auto"/>
            <w:noWrap/>
          </w:tcPr>
          <w:p w14:paraId="1AAC3216" w14:textId="791D62AD" w:rsidR="007C0CDE" w:rsidRPr="007C0CDE" w:rsidRDefault="007C0CDE" w:rsidP="007C0CDE">
            <w:pPr>
              <w:suppressAutoHyphens w:val="0"/>
              <w:ind w:left="-2" w:right="-141"/>
              <w:rPr>
                <w:rFonts w:eastAsia="Calibri" w:cs="Arial"/>
                <w:sz w:val="18"/>
                <w:szCs w:val="18"/>
                <w:lang w:val="sr-Cyrl-CS"/>
              </w:rPr>
            </w:pPr>
            <w:r w:rsidRPr="007C0CDE">
              <w:rPr>
                <w:sz w:val="18"/>
                <w:szCs w:val="18"/>
              </w:rPr>
              <w:t>Замена уља</w:t>
            </w:r>
          </w:p>
        </w:tc>
        <w:tc>
          <w:tcPr>
            <w:tcW w:w="1381" w:type="dxa"/>
            <w:shd w:val="clear" w:color="auto" w:fill="FFFFFF"/>
            <w:noWrap/>
            <w:vAlign w:val="bottom"/>
          </w:tcPr>
          <w:p w14:paraId="5B0A4890" w14:textId="77777777" w:rsidR="007C0CDE" w:rsidRPr="00591F24" w:rsidRDefault="007C0CDE" w:rsidP="007C0CDE">
            <w:pPr>
              <w:rPr>
                <w:rFonts w:cs="Arial"/>
                <w:sz w:val="18"/>
                <w:szCs w:val="18"/>
              </w:rPr>
            </w:pPr>
          </w:p>
        </w:tc>
        <w:tc>
          <w:tcPr>
            <w:tcW w:w="1281" w:type="dxa"/>
            <w:shd w:val="clear" w:color="auto" w:fill="FFFFFF"/>
            <w:noWrap/>
            <w:vAlign w:val="bottom"/>
          </w:tcPr>
          <w:p w14:paraId="348E9C99" w14:textId="77777777" w:rsidR="007C0CDE" w:rsidRPr="00591F24" w:rsidRDefault="007C0CDE" w:rsidP="007C0CDE">
            <w:pPr>
              <w:jc w:val="center"/>
              <w:rPr>
                <w:rFonts w:cs="Arial"/>
                <w:i/>
                <w:sz w:val="18"/>
                <w:szCs w:val="18"/>
              </w:rPr>
            </w:pPr>
          </w:p>
        </w:tc>
        <w:tc>
          <w:tcPr>
            <w:tcW w:w="1307" w:type="dxa"/>
            <w:shd w:val="clear" w:color="auto" w:fill="FFFFFF"/>
          </w:tcPr>
          <w:p w14:paraId="5E1A5CB7" w14:textId="77777777" w:rsidR="007C0CDE" w:rsidRPr="00804CD5" w:rsidRDefault="007C0CDE" w:rsidP="007C0CDE">
            <w:pPr>
              <w:rPr>
                <w:rFonts w:cs="Arial"/>
                <w:sz w:val="18"/>
                <w:szCs w:val="18"/>
              </w:rPr>
            </w:pPr>
          </w:p>
        </w:tc>
        <w:tc>
          <w:tcPr>
            <w:tcW w:w="1560" w:type="dxa"/>
            <w:shd w:val="clear" w:color="auto" w:fill="FFFFFF"/>
            <w:noWrap/>
            <w:vAlign w:val="bottom"/>
          </w:tcPr>
          <w:p w14:paraId="3463CF18" w14:textId="77777777" w:rsidR="007C0CDE" w:rsidRPr="00804CD5" w:rsidRDefault="007C0CDE" w:rsidP="007C0CDE">
            <w:pPr>
              <w:rPr>
                <w:rFonts w:cs="Arial"/>
                <w:sz w:val="18"/>
                <w:szCs w:val="18"/>
              </w:rPr>
            </w:pPr>
          </w:p>
        </w:tc>
        <w:tc>
          <w:tcPr>
            <w:tcW w:w="1417" w:type="dxa"/>
            <w:shd w:val="clear" w:color="auto" w:fill="FFFFFF"/>
          </w:tcPr>
          <w:p w14:paraId="740C93CC" w14:textId="77777777" w:rsidR="007C0CDE" w:rsidRPr="00804CD5" w:rsidRDefault="007C0CDE" w:rsidP="007C0CDE">
            <w:pPr>
              <w:rPr>
                <w:rFonts w:cs="Arial"/>
                <w:sz w:val="18"/>
                <w:szCs w:val="18"/>
              </w:rPr>
            </w:pPr>
          </w:p>
        </w:tc>
        <w:tc>
          <w:tcPr>
            <w:tcW w:w="1417" w:type="dxa"/>
            <w:shd w:val="clear" w:color="auto" w:fill="FFFFFF"/>
            <w:noWrap/>
            <w:vAlign w:val="bottom"/>
          </w:tcPr>
          <w:p w14:paraId="218EEF46" w14:textId="77777777" w:rsidR="007C0CDE" w:rsidRPr="00804CD5" w:rsidRDefault="007C0CDE" w:rsidP="007C0CDE">
            <w:pPr>
              <w:rPr>
                <w:rFonts w:cs="Arial"/>
                <w:sz w:val="18"/>
                <w:szCs w:val="18"/>
              </w:rPr>
            </w:pPr>
          </w:p>
        </w:tc>
        <w:tc>
          <w:tcPr>
            <w:tcW w:w="1701" w:type="dxa"/>
            <w:shd w:val="clear" w:color="auto" w:fill="FFFFFF"/>
          </w:tcPr>
          <w:p w14:paraId="037E1525" w14:textId="77777777" w:rsidR="007C0CDE" w:rsidRPr="00804CD5" w:rsidRDefault="007C0CDE" w:rsidP="007C0CDE">
            <w:pPr>
              <w:rPr>
                <w:rFonts w:cs="Arial"/>
                <w:sz w:val="18"/>
                <w:szCs w:val="18"/>
              </w:rPr>
            </w:pPr>
          </w:p>
        </w:tc>
      </w:tr>
      <w:tr w:rsidR="007C0CDE" w:rsidRPr="00591F24" w14:paraId="111DAADB" w14:textId="77777777" w:rsidTr="007709FD">
        <w:trPr>
          <w:trHeight w:val="116"/>
        </w:trPr>
        <w:tc>
          <w:tcPr>
            <w:tcW w:w="686" w:type="dxa"/>
            <w:shd w:val="clear" w:color="auto" w:fill="FFFFCC"/>
            <w:noWrap/>
            <w:vAlign w:val="center"/>
          </w:tcPr>
          <w:p w14:paraId="220308E2" w14:textId="77777777" w:rsidR="007C0CDE" w:rsidRPr="00591F24" w:rsidRDefault="007C0CDE" w:rsidP="007C0CDE">
            <w:pPr>
              <w:jc w:val="center"/>
              <w:rPr>
                <w:rFonts w:cs="Arial"/>
                <w:sz w:val="16"/>
                <w:szCs w:val="16"/>
              </w:rPr>
            </w:pPr>
            <w:r w:rsidRPr="00591F24">
              <w:rPr>
                <w:rFonts w:cs="Arial"/>
                <w:sz w:val="16"/>
                <w:szCs w:val="16"/>
              </w:rPr>
              <w:t>9</w:t>
            </w:r>
          </w:p>
        </w:tc>
        <w:tc>
          <w:tcPr>
            <w:tcW w:w="3958" w:type="dxa"/>
            <w:gridSpan w:val="2"/>
            <w:shd w:val="clear" w:color="auto" w:fill="auto"/>
            <w:noWrap/>
          </w:tcPr>
          <w:p w14:paraId="69789DC4" w14:textId="27DB0351" w:rsidR="007C0CDE" w:rsidRPr="007C0CDE" w:rsidRDefault="007C0CDE" w:rsidP="007C0CDE">
            <w:pPr>
              <w:suppressAutoHyphens w:val="0"/>
              <w:ind w:left="-2" w:right="-141"/>
              <w:rPr>
                <w:rFonts w:eastAsia="Calibri" w:cs="Arial"/>
                <w:sz w:val="18"/>
                <w:szCs w:val="18"/>
                <w:lang w:val="sr-Cyrl-CS"/>
              </w:rPr>
            </w:pPr>
            <w:r w:rsidRPr="007C0CDE">
              <w:rPr>
                <w:sz w:val="18"/>
                <w:szCs w:val="18"/>
              </w:rPr>
              <w:t>Сервис електровентила EWD 330</w:t>
            </w:r>
          </w:p>
        </w:tc>
        <w:tc>
          <w:tcPr>
            <w:tcW w:w="1381" w:type="dxa"/>
            <w:shd w:val="clear" w:color="auto" w:fill="FFFFFF"/>
            <w:noWrap/>
            <w:vAlign w:val="bottom"/>
          </w:tcPr>
          <w:p w14:paraId="534955F9" w14:textId="77777777" w:rsidR="007C0CDE" w:rsidRPr="00591F24" w:rsidRDefault="007C0CDE" w:rsidP="007C0CDE">
            <w:pPr>
              <w:rPr>
                <w:rFonts w:cs="Arial"/>
                <w:sz w:val="18"/>
                <w:szCs w:val="18"/>
              </w:rPr>
            </w:pPr>
          </w:p>
        </w:tc>
        <w:tc>
          <w:tcPr>
            <w:tcW w:w="1281" w:type="dxa"/>
            <w:shd w:val="clear" w:color="auto" w:fill="FFFFFF"/>
            <w:noWrap/>
            <w:vAlign w:val="bottom"/>
          </w:tcPr>
          <w:p w14:paraId="3F740F45" w14:textId="77777777" w:rsidR="007C0CDE" w:rsidRPr="00591F24" w:rsidRDefault="007C0CDE" w:rsidP="007C0CDE">
            <w:pPr>
              <w:jc w:val="center"/>
              <w:rPr>
                <w:rFonts w:cs="Arial"/>
                <w:i/>
                <w:sz w:val="18"/>
                <w:szCs w:val="18"/>
              </w:rPr>
            </w:pPr>
          </w:p>
        </w:tc>
        <w:tc>
          <w:tcPr>
            <w:tcW w:w="1307" w:type="dxa"/>
            <w:shd w:val="clear" w:color="auto" w:fill="FFFFFF"/>
          </w:tcPr>
          <w:p w14:paraId="627A8D6D" w14:textId="77777777" w:rsidR="007C0CDE" w:rsidRPr="00591F24" w:rsidRDefault="007C0CDE" w:rsidP="007C0CDE">
            <w:pPr>
              <w:rPr>
                <w:rFonts w:cs="Arial"/>
                <w:sz w:val="18"/>
                <w:szCs w:val="18"/>
              </w:rPr>
            </w:pPr>
          </w:p>
        </w:tc>
        <w:tc>
          <w:tcPr>
            <w:tcW w:w="1560" w:type="dxa"/>
            <w:shd w:val="clear" w:color="auto" w:fill="FFFFFF"/>
            <w:noWrap/>
            <w:vAlign w:val="bottom"/>
          </w:tcPr>
          <w:p w14:paraId="129073C1" w14:textId="77777777" w:rsidR="007C0CDE" w:rsidRPr="00591F24" w:rsidRDefault="007C0CDE" w:rsidP="007C0CDE">
            <w:pPr>
              <w:rPr>
                <w:rFonts w:cs="Arial"/>
                <w:sz w:val="18"/>
                <w:szCs w:val="18"/>
              </w:rPr>
            </w:pPr>
          </w:p>
        </w:tc>
        <w:tc>
          <w:tcPr>
            <w:tcW w:w="1417" w:type="dxa"/>
            <w:shd w:val="clear" w:color="auto" w:fill="FFFFFF"/>
          </w:tcPr>
          <w:p w14:paraId="4AB56ED5" w14:textId="77777777" w:rsidR="007C0CDE" w:rsidRPr="00591F24" w:rsidRDefault="007C0CDE" w:rsidP="007C0CDE">
            <w:pPr>
              <w:rPr>
                <w:rFonts w:cs="Arial"/>
                <w:sz w:val="18"/>
                <w:szCs w:val="18"/>
              </w:rPr>
            </w:pPr>
          </w:p>
        </w:tc>
        <w:tc>
          <w:tcPr>
            <w:tcW w:w="1417" w:type="dxa"/>
            <w:shd w:val="clear" w:color="auto" w:fill="FFFFFF"/>
            <w:noWrap/>
            <w:vAlign w:val="bottom"/>
          </w:tcPr>
          <w:p w14:paraId="2D69B24E" w14:textId="77777777" w:rsidR="007C0CDE" w:rsidRPr="00591F24" w:rsidRDefault="007C0CDE" w:rsidP="007C0CDE">
            <w:pPr>
              <w:rPr>
                <w:rFonts w:cs="Arial"/>
                <w:sz w:val="18"/>
                <w:szCs w:val="18"/>
              </w:rPr>
            </w:pPr>
          </w:p>
        </w:tc>
        <w:tc>
          <w:tcPr>
            <w:tcW w:w="1701" w:type="dxa"/>
            <w:shd w:val="clear" w:color="auto" w:fill="FFFFFF"/>
          </w:tcPr>
          <w:p w14:paraId="4AEA1468" w14:textId="77777777" w:rsidR="007C0CDE" w:rsidRPr="00591F24" w:rsidRDefault="007C0CDE" w:rsidP="007C0CDE">
            <w:pPr>
              <w:rPr>
                <w:rFonts w:cs="Arial"/>
                <w:sz w:val="18"/>
                <w:szCs w:val="18"/>
              </w:rPr>
            </w:pPr>
          </w:p>
        </w:tc>
      </w:tr>
      <w:tr w:rsidR="007C0CDE" w:rsidRPr="00591F24" w14:paraId="7356F67C" w14:textId="77777777" w:rsidTr="007709FD">
        <w:trPr>
          <w:trHeight w:val="78"/>
        </w:trPr>
        <w:tc>
          <w:tcPr>
            <w:tcW w:w="686" w:type="dxa"/>
            <w:shd w:val="clear" w:color="auto" w:fill="FFFFCC"/>
            <w:noWrap/>
            <w:vAlign w:val="center"/>
          </w:tcPr>
          <w:p w14:paraId="3A305B91" w14:textId="77777777" w:rsidR="007C0CDE" w:rsidRPr="00591F24" w:rsidRDefault="007C0CDE" w:rsidP="007C0CDE">
            <w:pPr>
              <w:jc w:val="center"/>
              <w:rPr>
                <w:rFonts w:cs="Arial"/>
                <w:sz w:val="16"/>
                <w:szCs w:val="16"/>
              </w:rPr>
            </w:pPr>
            <w:r w:rsidRPr="00591F24">
              <w:rPr>
                <w:rFonts w:cs="Arial"/>
                <w:sz w:val="16"/>
                <w:szCs w:val="16"/>
              </w:rPr>
              <w:t>10</w:t>
            </w:r>
          </w:p>
        </w:tc>
        <w:tc>
          <w:tcPr>
            <w:tcW w:w="3958" w:type="dxa"/>
            <w:gridSpan w:val="2"/>
            <w:shd w:val="clear" w:color="auto" w:fill="auto"/>
            <w:noWrap/>
          </w:tcPr>
          <w:p w14:paraId="6C359281" w14:textId="5C92C3AD" w:rsidR="007C0CDE" w:rsidRPr="007C0CDE" w:rsidRDefault="007C0CDE" w:rsidP="007C0CDE">
            <w:pPr>
              <w:suppressAutoHyphens w:val="0"/>
              <w:ind w:left="-2" w:right="-141"/>
              <w:rPr>
                <w:rFonts w:eastAsia="Calibri" w:cs="Arial"/>
                <w:sz w:val="18"/>
                <w:szCs w:val="18"/>
                <w:lang w:val="sr-Cyrl-CS"/>
              </w:rPr>
            </w:pPr>
            <w:r w:rsidRPr="007C0CDE">
              <w:rPr>
                <w:sz w:val="18"/>
                <w:szCs w:val="18"/>
              </w:rPr>
              <w:t>Сервис усисне клапне</w:t>
            </w:r>
          </w:p>
        </w:tc>
        <w:tc>
          <w:tcPr>
            <w:tcW w:w="1381" w:type="dxa"/>
            <w:shd w:val="clear" w:color="auto" w:fill="FFFFFF"/>
            <w:noWrap/>
            <w:vAlign w:val="bottom"/>
          </w:tcPr>
          <w:p w14:paraId="5E424DFB" w14:textId="77777777" w:rsidR="007C0CDE" w:rsidRPr="00591F24" w:rsidRDefault="007C0CDE" w:rsidP="007C0CDE">
            <w:pPr>
              <w:rPr>
                <w:rFonts w:cs="Arial"/>
                <w:sz w:val="18"/>
                <w:szCs w:val="18"/>
              </w:rPr>
            </w:pPr>
          </w:p>
        </w:tc>
        <w:tc>
          <w:tcPr>
            <w:tcW w:w="1281" w:type="dxa"/>
            <w:shd w:val="clear" w:color="auto" w:fill="FFFFFF"/>
            <w:noWrap/>
            <w:vAlign w:val="bottom"/>
          </w:tcPr>
          <w:p w14:paraId="30B67E69" w14:textId="77777777" w:rsidR="007C0CDE" w:rsidRPr="00591F24" w:rsidRDefault="007C0CDE" w:rsidP="007C0CDE">
            <w:pPr>
              <w:jc w:val="center"/>
              <w:rPr>
                <w:rFonts w:cs="Arial"/>
                <w:i/>
                <w:sz w:val="18"/>
                <w:szCs w:val="18"/>
              </w:rPr>
            </w:pPr>
          </w:p>
        </w:tc>
        <w:tc>
          <w:tcPr>
            <w:tcW w:w="1307" w:type="dxa"/>
            <w:shd w:val="clear" w:color="auto" w:fill="FFFFFF"/>
          </w:tcPr>
          <w:p w14:paraId="641C4F05" w14:textId="77777777" w:rsidR="007C0CDE" w:rsidRPr="00591F24" w:rsidRDefault="007C0CDE" w:rsidP="007C0CDE">
            <w:pPr>
              <w:rPr>
                <w:rFonts w:cs="Arial"/>
                <w:sz w:val="18"/>
                <w:szCs w:val="18"/>
              </w:rPr>
            </w:pPr>
          </w:p>
        </w:tc>
        <w:tc>
          <w:tcPr>
            <w:tcW w:w="1560" w:type="dxa"/>
            <w:shd w:val="clear" w:color="auto" w:fill="FFFFFF"/>
            <w:noWrap/>
            <w:vAlign w:val="bottom"/>
          </w:tcPr>
          <w:p w14:paraId="2D105A98" w14:textId="77777777" w:rsidR="007C0CDE" w:rsidRPr="00591F24" w:rsidRDefault="007C0CDE" w:rsidP="007C0CDE">
            <w:pPr>
              <w:rPr>
                <w:rFonts w:cs="Arial"/>
                <w:sz w:val="18"/>
                <w:szCs w:val="18"/>
              </w:rPr>
            </w:pPr>
          </w:p>
        </w:tc>
        <w:tc>
          <w:tcPr>
            <w:tcW w:w="1417" w:type="dxa"/>
            <w:shd w:val="clear" w:color="auto" w:fill="FFFFFF"/>
          </w:tcPr>
          <w:p w14:paraId="677042A5" w14:textId="77777777" w:rsidR="007C0CDE" w:rsidRPr="00591F24" w:rsidRDefault="007C0CDE" w:rsidP="007C0CDE">
            <w:pPr>
              <w:rPr>
                <w:rFonts w:cs="Arial"/>
                <w:sz w:val="18"/>
                <w:szCs w:val="18"/>
              </w:rPr>
            </w:pPr>
          </w:p>
        </w:tc>
        <w:tc>
          <w:tcPr>
            <w:tcW w:w="1417" w:type="dxa"/>
            <w:shd w:val="clear" w:color="auto" w:fill="FFFFFF"/>
            <w:noWrap/>
            <w:vAlign w:val="bottom"/>
          </w:tcPr>
          <w:p w14:paraId="58B9B471" w14:textId="77777777" w:rsidR="007C0CDE" w:rsidRPr="00591F24" w:rsidRDefault="007C0CDE" w:rsidP="007C0CDE">
            <w:pPr>
              <w:rPr>
                <w:rFonts w:cs="Arial"/>
                <w:sz w:val="18"/>
                <w:szCs w:val="18"/>
              </w:rPr>
            </w:pPr>
          </w:p>
        </w:tc>
        <w:tc>
          <w:tcPr>
            <w:tcW w:w="1701" w:type="dxa"/>
            <w:shd w:val="clear" w:color="auto" w:fill="FFFFFF"/>
          </w:tcPr>
          <w:p w14:paraId="674C4098" w14:textId="77777777" w:rsidR="007C0CDE" w:rsidRPr="00591F24" w:rsidRDefault="007C0CDE" w:rsidP="007C0CDE">
            <w:pPr>
              <w:rPr>
                <w:rFonts w:cs="Arial"/>
                <w:sz w:val="18"/>
                <w:szCs w:val="18"/>
              </w:rPr>
            </w:pPr>
          </w:p>
        </w:tc>
      </w:tr>
      <w:tr w:rsidR="007C0CDE" w:rsidRPr="00591F24" w14:paraId="3E58A6ED" w14:textId="77777777" w:rsidTr="007709FD">
        <w:trPr>
          <w:trHeight w:val="182"/>
        </w:trPr>
        <w:tc>
          <w:tcPr>
            <w:tcW w:w="686" w:type="dxa"/>
            <w:shd w:val="clear" w:color="auto" w:fill="FFFFCC"/>
            <w:noWrap/>
            <w:vAlign w:val="center"/>
          </w:tcPr>
          <w:p w14:paraId="6A3AE922" w14:textId="77777777" w:rsidR="007C0CDE" w:rsidRPr="00591F24" w:rsidRDefault="007C0CDE" w:rsidP="007C0CDE">
            <w:pPr>
              <w:jc w:val="center"/>
              <w:rPr>
                <w:rFonts w:cs="Arial"/>
                <w:sz w:val="16"/>
                <w:szCs w:val="16"/>
              </w:rPr>
            </w:pPr>
            <w:r w:rsidRPr="00591F24">
              <w:rPr>
                <w:rFonts w:cs="Arial"/>
                <w:sz w:val="16"/>
                <w:szCs w:val="16"/>
              </w:rPr>
              <w:lastRenderedPageBreak/>
              <w:t>11</w:t>
            </w:r>
          </w:p>
        </w:tc>
        <w:tc>
          <w:tcPr>
            <w:tcW w:w="3958" w:type="dxa"/>
            <w:gridSpan w:val="2"/>
            <w:shd w:val="clear" w:color="auto" w:fill="auto"/>
            <w:noWrap/>
          </w:tcPr>
          <w:p w14:paraId="710EA161" w14:textId="3F4940D1" w:rsidR="007C0CDE" w:rsidRPr="007C0CDE" w:rsidRDefault="007C0CDE" w:rsidP="007C0CDE">
            <w:pPr>
              <w:suppressAutoHyphens w:val="0"/>
              <w:ind w:left="-2" w:right="-141"/>
              <w:rPr>
                <w:rFonts w:eastAsia="Calibri" w:cs="Arial"/>
                <w:sz w:val="18"/>
                <w:szCs w:val="18"/>
                <w:lang w:val="sr-Cyrl-CS"/>
              </w:rPr>
            </w:pPr>
            <w:r w:rsidRPr="007C0CDE">
              <w:rPr>
                <w:sz w:val="18"/>
                <w:szCs w:val="18"/>
              </w:rPr>
              <w:t>Сервис вентила</w:t>
            </w:r>
          </w:p>
        </w:tc>
        <w:tc>
          <w:tcPr>
            <w:tcW w:w="1381" w:type="dxa"/>
            <w:shd w:val="clear" w:color="auto" w:fill="FFFFFF"/>
            <w:noWrap/>
            <w:vAlign w:val="bottom"/>
          </w:tcPr>
          <w:p w14:paraId="5951F2E2" w14:textId="77777777" w:rsidR="007C0CDE" w:rsidRPr="00591F24" w:rsidRDefault="007C0CDE" w:rsidP="007C0CDE">
            <w:pPr>
              <w:rPr>
                <w:rFonts w:cs="Arial"/>
                <w:sz w:val="18"/>
                <w:szCs w:val="18"/>
              </w:rPr>
            </w:pPr>
          </w:p>
        </w:tc>
        <w:tc>
          <w:tcPr>
            <w:tcW w:w="1281" w:type="dxa"/>
            <w:shd w:val="clear" w:color="auto" w:fill="FFFFFF"/>
            <w:noWrap/>
            <w:vAlign w:val="bottom"/>
          </w:tcPr>
          <w:p w14:paraId="37DFB0A1" w14:textId="77777777" w:rsidR="007C0CDE" w:rsidRPr="00591F24" w:rsidRDefault="007C0CDE" w:rsidP="007C0CDE">
            <w:pPr>
              <w:jc w:val="center"/>
              <w:rPr>
                <w:rFonts w:cs="Arial"/>
                <w:i/>
                <w:sz w:val="18"/>
                <w:szCs w:val="18"/>
              </w:rPr>
            </w:pPr>
          </w:p>
        </w:tc>
        <w:tc>
          <w:tcPr>
            <w:tcW w:w="1307" w:type="dxa"/>
            <w:shd w:val="clear" w:color="auto" w:fill="FFFFFF"/>
          </w:tcPr>
          <w:p w14:paraId="1B87D2E1" w14:textId="77777777" w:rsidR="007C0CDE" w:rsidRPr="00591F24" w:rsidRDefault="007C0CDE" w:rsidP="007C0CDE">
            <w:pPr>
              <w:rPr>
                <w:rFonts w:cs="Arial"/>
                <w:sz w:val="18"/>
                <w:szCs w:val="18"/>
              </w:rPr>
            </w:pPr>
          </w:p>
        </w:tc>
        <w:tc>
          <w:tcPr>
            <w:tcW w:w="1560" w:type="dxa"/>
            <w:shd w:val="clear" w:color="auto" w:fill="FFFFFF"/>
            <w:noWrap/>
            <w:vAlign w:val="bottom"/>
          </w:tcPr>
          <w:p w14:paraId="44B1B2AB" w14:textId="77777777" w:rsidR="007C0CDE" w:rsidRPr="00591F24" w:rsidRDefault="007C0CDE" w:rsidP="007C0CDE">
            <w:pPr>
              <w:rPr>
                <w:rFonts w:cs="Arial"/>
                <w:sz w:val="18"/>
                <w:szCs w:val="18"/>
              </w:rPr>
            </w:pPr>
          </w:p>
        </w:tc>
        <w:tc>
          <w:tcPr>
            <w:tcW w:w="1417" w:type="dxa"/>
            <w:shd w:val="clear" w:color="auto" w:fill="FFFFFF"/>
          </w:tcPr>
          <w:p w14:paraId="7020150C" w14:textId="77777777" w:rsidR="007C0CDE" w:rsidRPr="00591F24" w:rsidRDefault="007C0CDE" w:rsidP="007C0CDE">
            <w:pPr>
              <w:rPr>
                <w:rFonts w:cs="Arial"/>
                <w:sz w:val="18"/>
                <w:szCs w:val="18"/>
              </w:rPr>
            </w:pPr>
          </w:p>
        </w:tc>
        <w:tc>
          <w:tcPr>
            <w:tcW w:w="1417" w:type="dxa"/>
            <w:shd w:val="clear" w:color="auto" w:fill="FFFFFF"/>
            <w:noWrap/>
            <w:vAlign w:val="bottom"/>
          </w:tcPr>
          <w:p w14:paraId="19D45FC7" w14:textId="77777777" w:rsidR="007C0CDE" w:rsidRPr="00591F24" w:rsidRDefault="007C0CDE" w:rsidP="007C0CDE">
            <w:pPr>
              <w:rPr>
                <w:rFonts w:cs="Arial"/>
                <w:sz w:val="18"/>
                <w:szCs w:val="18"/>
              </w:rPr>
            </w:pPr>
          </w:p>
        </w:tc>
        <w:tc>
          <w:tcPr>
            <w:tcW w:w="1701" w:type="dxa"/>
            <w:shd w:val="clear" w:color="auto" w:fill="FFFFFF"/>
          </w:tcPr>
          <w:p w14:paraId="036B16DC" w14:textId="77777777" w:rsidR="007C0CDE" w:rsidRPr="00591F24" w:rsidRDefault="007C0CDE" w:rsidP="007C0CDE">
            <w:pPr>
              <w:rPr>
                <w:rFonts w:cs="Arial"/>
                <w:sz w:val="18"/>
                <w:szCs w:val="18"/>
              </w:rPr>
            </w:pPr>
          </w:p>
        </w:tc>
      </w:tr>
      <w:tr w:rsidR="007C0CDE" w:rsidRPr="00591F24" w14:paraId="08BE1E79" w14:textId="77777777" w:rsidTr="007709FD">
        <w:trPr>
          <w:trHeight w:val="129"/>
        </w:trPr>
        <w:tc>
          <w:tcPr>
            <w:tcW w:w="686" w:type="dxa"/>
            <w:shd w:val="clear" w:color="auto" w:fill="FFFFCC"/>
            <w:noWrap/>
            <w:vAlign w:val="center"/>
          </w:tcPr>
          <w:p w14:paraId="6A08A3FE" w14:textId="77777777" w:rsidR="007C0CDE" w:rsidRPr="00591F24" w:rsidRDefault="007C0CDE" w:rsidP="007C0CDE">
            <w:pPr>
              <w:jc w:val="center"/>
              <w:rPr>
                <w:rFonts w:cs="Arial"/>
                <w:sz w:val="16"/>
                <w:szCs w:val="16"/>
              </w:rPr>
            </w:pPr>
            <w:r w:rsidRPr="00591F24">
              <w:rPr>
                <w:rFonts w:cs="Arial"/>
                <w:sz w:val="16"/>
                <w:szCs w:val="16"/>
              </w:rPr>
              <w:t>12</w:t>
            </w:r>
          </w:p>
        </w:tc>
        <w:tc>
          <w:tcPr>
            <w:tcW w:w="3958" w:type="dxa"/>
            <w:gridSpan w:val="2"/>
            <w:shd w:val="clear" w:color="auto" w:fill="auto"/>
            <w:noWrap/>
          </w:tcPr>
          <w:p w14:paraId="68883591" w14:textId="0E2FC64F" w:rsidR="007C0CDE" w:rsidRPr="007C0CDE" w:rsidRDefault="007C0CDE" w:rsidP="007C0CDE">
            <w:pPr>
              <w:suppressAutoHyphens w:val="0"/>
              <w:ind w:left="-2" w:right="-141"/>
              <w:rPr>
                <w:rFonts w:eastAsia="Calibri" w:cs="Arial"/>
                <w:sz w:val="18"/>
                <w:szCs w:val="18"/>
                <w:lang w:val="sr-Cyrl-CS"/>
              </w:rPr>
            </w:pPr>
            <w:r w:rsidRPr="007C0CDE">
              <w:rPr>
                <w:sz w:val="18"/>
                <w:szCs w:val="18"/>
              </w:rPr>
              <w:t>Сервис неповратног и уљног стоп вентила</w:t>
            </w:r>
          </w:p>
        </w:tc>
        <w:tc>
          <w:tcPr>
            <w:tcW w:w="1381" w:type="dxa"/>
            <w:shd w:val="clear" w:color="auto" w:fill="FFFFFF"/>
            <w:noWrap/>
            <w:vAlign w:val="bottom"/>
          </w:tcPr>
          <w:p w14:paraId="4C7BE3E7" w14:textId="77777777" w:rsidR="007C0CDE" w:rsidRPr="00591F24" w:rsidRDefault="007C0CDE" w:rsidP="007C0CDE">
            <w:pPr>
              <w:rPr>
                <w:rFonts w:cs="Arial"/>
                <w:sz w:val="18"/>
                <w:szCs w:val="18"/>
              </w:rPr>
            </w:pPr>
          </w:p>
        </w:tc>
        <w:tc>
          <w:tcPr>
            <w:tcW w:w="1281" w:type="dxa"/>
            <w:shd w:val="clear" w:color="auto" w:fill="FFFFFF"/>
            <w:noWrap/>
            <w:vAlign w:val="bottom"/>
          </w:tcPr>
          <w:p w14:paraId="47E2E1CB" w14:textId="77777777" w:rsidR="007C0CDE" w:rsidRPr="00591F24" w:rsidRDefault="007C0CDE" w:rsidP="007C0CDE">
            <w:pPr>
              <w:jc w:val="center"/>
              <w:rPr>
                <w:rFonts w:cs="Arial"/>
                <w:i/>
                <w:sz w:val="18"/>
                <w:szCs w:val="18"/>
              </w:rPr>
            </w:pPr>
          </w:p>
        </w:tc>
        <w:tc>
          <w:tcPr>
            <w:tcW w:w="1307" w:type="dxa"/>
            <w:shd w:val="clear" w:color="auto" w:fill="FFFFFF"/>
          </w:tcPr>
          <w:p w14:paraId="65FD1085" w14:textId="77777777" w:rsidR="007C0CDE" w:rsidRPr="00591F24" w:rsidRDefault="007C0CDE" w:rsidP="007C0CDE">
            <w:pPr>
              <w:rPr>
                <w:rFonts w:cs="Arial"/>
                <w:sz w:val="18"/>
                <w:szCs w:val="18"/>
              </w:rPr>
            </w:pPr>
          </w:p>
        </w:tc>
        <w:tc>
          <w:tcPr>
            <w:tcW w:w="1560" w:type="dxa"/>
            <w:shd w:val="clear" w:color="auto" w:fill="FFFFFF"/>
            <w:noWrap/>
            <w:vAlign w:val="bottom"/>
          </w:tcPr>
          <w:p w14:paraId="386FAE1C" w14:textId="77777777" w:rsidR="007C0CDE" w:rsidRPr="00591F24" w:rsidRDefault="007C0CDE" w:rsidP="007C0CDE">
            <w:pPr>
              <w:rPr>
                <w:rFonts w:cs="Arial"/>
                <w:sz w:val="18"/>
                <w:szCs w:val="18"/>
              </w:rPr>
            </w:pPr>
          </w:p>
        </w:tc>
        <w:tc>
          <w:tcPr>
            <w:tcW w:w="1417" w:type="dxa"/>
            <w:shd w:val="clear" w:color="auto" w:fill="FFFFFF"/>
          </w:tcPr>
          <w:p w14:paraId="2F774250" w14:textId="77777777" w:rsidR="007C0CDE" w:rsidRPr="00591F24" w:rsidRDefault="007C0CDE" w:rsidP="007C0CDE">
            <w:pPr>
              <w:rPr>
                <w:rFonts w:cs="Arial"/>
                <w:sz w:val="18"/>
                <w:szCs w:val="18"/>
              </w:rPr>
            </w:pPr>
          </w:p>
        </w:tc>
        <w:tc>
          <w:tcPr>
            <w:tcW w:w="1417" w:type="dxa"/>
            <w:shd w:val="clear" w:color="auto" w:fill="FFFFFF"/>
            <w:noWrap/>
            <w:vAlign w:val="bottom"/>
          </w:tcPr>
          <w:p w14:paraId="0D37BE3F" w14:textId="77777777" w:rsidR="007C0CDE" w:rsidRPr="00591F24" w:rsidRDefault="007C0CDE" w:rsidP="007C0CDE">
            <w:pPr>
              <w:rPr>
                <w:rFonts w:cs="Arial"/>
                <w:sz w:val="18"/>
                <w:szCs w:val="18"/>
              </w:rPr>
            </w:pPr>
          </w:p>
        </w:tc>
        <w:tc>
          <w:tcPr>
            <w:tcW w:w="1701" w:type="dxa"/>
            <w:shd w:val="clear" w:color="auto" w:fill="FFFFFF"/>
          </w:tcPr>
          <w:p w14:paraId="2E8A3FCB" w14:textId="77777777" w:rsidR="007C0CDE" w:rsidRPr="00591F24" w:rsidRDefault="007C0CDE" w:rsidP="007C0CDE">
            <w:pPr>
              <w:rPr>
                <w:rFonts w:cs="Arial"/>
                <w:sz w:val="18"/>
                <w:szCs w:val="18"/>
              </w:rPr>
            </w:pPr>
          </w:p>
        </w:tc>
      </w:tr>
      <w:tr w:rsidR="007C0CDE" w:rsidRPr="00591F24" w14:paraId="42E558A8" w14:textId="77777777" w:rsidTr="007709FD">
        <w:trPr>
          <w:trHeight w:val="176"/>
        </w:trPr>
        <w:tc>
          <w:tcPr>
            <w:tcW w:w="686" w:type="dxa"/>
            <w:shd w:val="clear" w:color="auto" w:fill="FFFFCC"/>
            <w:noWrap/>
            <w:vAlign w:val="center"/>
          </w:tcPr>
          <w:p w14:paraId="00A3C5A1" w14:textId="77777777" w:rsidR="007C0CDE" w:rsidRPr="00591F24" w:rsidRDefault="007C0CDE" w:rsidP="007C0CDE">
            <w:pPr>
              <w:jc w:val="center"/>
              <w:rPr>
                <w:rFonts w:cs="Arial"/>
                <w:sz w:val="16"/>
                <w:szCs w:val="16"/>
              </w:rPr>
            </w:pPr>
            <w:r w:rsidRPr="00591F24">
              <w:rPr>
                <w:rFonts w:cs="Arial"/>
                <w:sz w:val="16"/>
                <w:szCs w:val="16"/>
              </w:rPr>
              <w:t>13</w:t>
            </w:r>
          </w:p>
        </w:tc>
        <w:tc>
          <w:tcPr>
            <w:tcW w:w="3958" w:type="dxa"/>
            <w:gridSpan w:val="2"/>
            <w:shd w:val="clear" w:color="auto" w:fill="auto"/>
            <w:noWrap/>
          </w:tcPr>
          <w:p w14:paraId="25E15169" w14:textId="3A63A56F" w:rsidR="007C0CDE" w:rsidRPr="007C0CDE" w:rsidRDefault="007C0CDE" w:rsidP="007C0CDE">
            <w:pPr>
              <w:suppressAutoHyphens w:val="0"/>
              <w:ind w:left="-2" w:right="-141"/>
              <w:rPr>
                <w:rFonts w:eastAsia="Calibri" w:cs="Arial"/>
                <w:sz w:val="18"/>
                <w:szCs w:val="18"/>
                <w:lang w:val="sr-Cyrl-CS"/>
              </w:rPr>
            </w:pPr>
            <w:r w:rsidRPr="007C0CDE">
              <w:rPr>
                <w:sz w:val="18"/>
                <w:szCs w:val="18"/>
              </w:rPr>
              <w:t>Замена термостата</w:t>
            </w:r>
          </w:p>
        </w:tc>
        <w:tc>
          <w:tcPr>
            <w:tcW w:w="1381" w:type="dxa"/>
            <w:shd w:val="clear" w:color="auto" w:fill="FFFFFF"/>
            <w:noWrap/>
            <w:vAlign w:val="bottom"/>
          </w:tcPr>
          <w:p w14:paraId="4FFCEB28" w14:textId="77777777" w:rsidR="007C0CDE" w:rsidRPr="00591F24" w:rsidRDefault="007C0CDE" w:rsidP="007C0CDE">
            <w:pPr>
              <w:jc w:val="center"/>
              <w:rPr>
                <w:rFonts w:cs="Arial"/>
                <w:sz w:val="18"/>
                <w:szCs w:val="18"/>
              </w:rPr>
            </w:pPr>
          </w:p>
        </w:tc>
        <w:tc>
          <w:tcPr>
            <w:tcW w:w="1281" w:type="dxa"/>
            <w:shd w:val="clear" w:color="auto" w:fill="FFFFFF"/>
            <w:noWrap/>
            <w:vAlign w:val="bottom"/>
          </w:tcPr>
          <w:p w14:paraId="34D643D9" w14:textId="77777777" w:rsidR="007C0CDE" w:rsidRPr="00591F24" w:rsidRDefault="007C0CDE" w:rsidP="007C0CDE">
            <w:pPr>
              <w:jc w:val="center"/>
              <w:rPr>
                <w:rFonts w:cs="Arial"/>
                <w:i/>
                <w:sz w:val="18"/>
                <w:szCs w:val="18"/>
              </w:rPr>
            </w:pPr>
          </w:p>
        </w:tc>
        <w:tc>
          <w:tcPr>
            <w:tcW w:w="1307" w:type="dxa"/>
            <w:shd w:val="clear" w:color="auto" w:fill="FFFFFF"/>
          </w:tcPr>
          <w:p w14:paraId="1AF5A39E" w14:textId="77777777" w:rsidR="007C0CDE" w:rsidRPr="00591F24" w:rsidRDefault="007C0CDE" w:rsidP="007C0CDE">
            <w:pPr>
              <w:rPr>
                <w:rFonts w:cs="Arial"/>
                <w:sz w:val="18"/>
                <w:szCs w:val="18"/>
              </w:rPr>
            </w:pPr>
          </w:p>
        </w:tc>
        <w:tc>
          <w:tcPr>
            <w:tcW w:w="1560" w:type="dxa"/>
            <w:shd w:val="clear" w:color="auto" w:fill="FFFFFF"/>
            <w:noWrap/>
            <w:vAlign w:val="bottom"/>
          </w:tcPr>
          <w:p w14:paraId="5C929853" w14:textId="77777777" w:rsidR="007C0CDE" w:rsidRPr="00591F24" w:rsidRDefault="007C0CDE" w:rsidP="007C0CDE">
            <w:pPr>
              <w:rPr>
                <w:rFonts w:cs="Arial"/>
                <w:sz w:val="18"/>
                <w:szCs w:val="18"/>
              </w:rPr>
            </w:pPr>
          </w:p>
        </w:tc>
        <w:tc>
          <w:tcPr>
            <w:tcW w:w="1417" w:type="dxa"/>
            <w:shd w:val="clear" w:color="auto" w:fill="FFFFFF"/>
          </w:tcPr>
          <w:p w14:paraId="7EEA7D44" w14:textId="77777777" w:rsidR="007C0CDE" w:rsidRPr="00591F24" w:rsidRDefault="007C0CDE" w:rsidP="007C0CDE">
            <w:pPr>
              <w:rPr>
                <w:rFonts w:cs="Arial"/>
                <w:sz w:val="18"/>
                <w:szCs w:val="18"/>
              </w:rPr>
            </w:pPr>
          </w:p>
        </w:tc>
        <w:tc>
          <w:tcPr>
            <w:tcW w:w="1417" w:type="dxa"/>
            <w:shd w:val="clear" w:color="auto" w:fill="FFFFFF"/>
            <w:noWrap/>
            <w:vAlign w:val="bottom"/>
          </w:tcPr>
          <w:p w14:paraId="04D4A719" w14:textId="77777777" w:rsidR="007C0CDE" w:rsidRPr="00591F24" w:rsidRDefault="007C0CDE" w:rsidP="007C0CDE">
            <w:pPr>
              <w:rPr>
                <w:rFonts w:cs="Arial"/>
                <w:sz w:val="18"/>
                <w:szCs w:val="18"/>
              </w:rPr>
            </w:pPr>
          </w:p>
        </w:tc>
        <w:tc>
          <w:tcPr>
            <w:tcW w:w="1701" w:type="dxa"/>
            <w:shd w:val="clear" w:color="auto" w:fill="FFFFFF"/>
          </w:tcPr>
          <w:p w14:paraId="6D1B1444" w14:textId="77777777" w:rsidR="007C0CDE" w:rsidRPr="00591F24" w:rsidRDefault="007C0CDE" w:rsidP="007C0CDE">
            <w:pPr>
              <w:rPr>
                <w:rFonts w:cs="Arial"/>
                <w:sz w:val="18"/>
                <w:szCs w:val="18"/>
              </w:rPr>
            </w:pPr>
          </w:p>
        </w:tc>
      </w:tr>
      <w:tr w:rsidR="00284F86" w:rsidRPr="00591F24" w14:paraId="66535860" w14:textId="77777777" w:rsidTr="007709FD">
        <w:trPr>
          <w:gridAfter w:val="2"/>
          <w:wAfter w:w="3118" w:type="dxa"/>
          <w:trHeight w:val="300"/>
        </w:trPr>
        <w:tc>
          <w:tcPr>
            <w:tcW w:w="10173" w:type="dxa"/>
            <w:gridSpan w:val="7"/>
            <w:shd w:val="clear" w:color="auto" w:fill="FFFFCC"/>
            <w:noWrap/>
            <w:vAlign w:val="center"/>
          </w:tcPr>
          <w:p w14:paraId="6C23DA44" w14:textId="77777777" w:rsidR="00284F86" w:rsidRPr="00591F24" w:rsidRDefault="00284F86" w:rsidP="007709FD">
            <w:pPr>
              <w:jc w:val="right"/>
              <w:rPr>
                <w:rFonts w:cs="Arial"/>
                <w:b/>
                <w:sz w:val="18"/>
                <w:szCs w:val="18"/>
              </w:rPr>
            </w:pPr>
            <w:r w:rsidRPr="00591F24">
              <w:rPr>
                <w:rFonts w:cs="Arial"/>
                <w:b/>
                <w:sz w:val="18"/>
                <w:szCs w:val="18"/>
              </w:rPr>
              <w:t>Укупна упоредна вредност понуде, без ПДВ-а (збир колоне VII):</w:t>
            </w:r>
          </w:p>
        </w:tc>
        <w:tc>
          <w:tcPr>
            <w:tcW w:w="1417" w:type="dxa"/>
            <w:shd w:val="clear" w:color="auto" w:fill="FFFFFF"/>
          </w:tcPr>
          <w:p w14:paraId="36794B87" w14:textId="77777777" w:rsidR="00284F86" w:rsidRPr="00591F24" w:rsidRDefault="00284F86" w:rsidP="007709FD">
            <w:pPr>
              <w:ind w:left="-2" w:right="-141"/>
              <w:rPr>
                <w:b/>
                <w:sz w:val="18"/>
                <w:szCs w:val="18"/>
              </w:rPr>
            </w:pPr>
          </w:p>
        </w:tc>
      </w:tr>
      <w:tr w:rsidR="00284F86" w:rsidRPr="00591F24" w14:paraId="707F3B2D" w14:textId="77777777" w:rsidTr="007709FD">
        <w:trPr>
          <w:gridAfter w:val="1"/>
          <w:wAfter w:w="1701" w:type="dxa"/>
          <w:trHeight w:val="300"/>
        </w:trPr>
        <w:tc>
          <w:tcPr>
            <w:tcW w:w="11590" w:type="dxa"/>
            <w:gridSpan w:val="8"/>
            <w:shd w:val="clear" w:color="auto" w:fill="FFFFCC"/>
            <w:noWrap/>
            <w:vAlign w:val="center"/>
          </w:tcPr>
          <w:p w14:paraId="26724F04" w14:textId="77777777" w:rsidR="00284F86" w:rsidRPr="00591F24" w:rsidRDefault="00284F86" w:rsidP="007709FD">
            <w:pPr>
              <w:jc w:val="right"/>
              <w:rPr>
                <w:rFonts w:cs="Arial"/>
                <w:b/>
                <w:sz w:val="18"/>
                <w:szCs w:val="18"/>
              </w:rPr>
            </w:pPr>
            <w:r w:rsidRPr="00591F24">
              <w:rPr>
                <w:rFonts w:cs="Arial"/>
                <w:b/>
                <w:sz w:val="18"/>
                <w:szCs w:val="18"/>
              </w:rPr>
              <w:t>Износ ПДВ-а (збир колоне VIII):</w:t>
            </w:r>
          </w:p>
        </w:tc>
        <w:tc>
          <w:tcPr>
            <w:tcW w:w="1417" w:type="dxa"/>
            <w:shd w:val="clear" w:color="auto" w:fill="FFFFFF"/>
            <w:noWrap/>
          </w:tcPr>
          <w:p w14:paraId="0A4E14C3" w14:textId="77777777" w:rsidR="00284F86" w:rsidRPr="00591F24" w:rsidRDefault="00284F86" w:rsidP="007709FD">
            <w:pPr>
              <w:ind w:left="-2" w:right="-141"/>
              <w:rPr>
                <w:b/>
                <w:color w:val="FF0000"/>
                <w:sz w:val="18"/>
                <w:szCs w:val="18"/>
              </w:rPr>
            </w:pPr>
          </w:p>
        </w:tc>
      </w:tr>
      <w:tr w:rsidR="00284F86" w:rsidRPr="00591F24" w14:paraId="6367C274" w14:textId="77777777" w:rsidTr="007709FD">
        <w:trPr>
          <w:trHeight w:val="300"/>
        </w:trPr>
        <w:tc>
          <w:tcPr>
            <w:tcW w:w="13007" w:type="dxa"/>
            <w:gridSpan w:val="9"/>
            <w:shd w:val="clear" w:color="auto" w:fill="FFFFCC"/>
            <w:noWrap/>
            <w:vAlign w:val="center"/>
          </w:tcPr>
          <w:p w14:paraId="5C0E3258" w14:textId="77777777" w:rsidR="00284F86" w:rsidRPr="00591F24" w:rsidRDefault="00284F86" w:rsidP="007709FD">
            <w:pPr>
              <w:jc w:val="right"/>
              <w:rPr>
                <w:rFonts w:cs="Arial"/>
                <w:b/>
                <w:sz w:val="18"/>
                <w:szCs w:val="18"/>
              </w:rPr>
            </w:pPr>
            <w:r w:rsidRPr="00591F24">
              <w:rPr>
                <w:rFonts w:cs="Arial"/>
                <w:b/>
                <w:sz w:val="18"/>
                <w:szCs w:val="18"/>
              </w:rPr>
              <w:t>Укупна упоредна вредност понуде, са ПДВ-ом (збир колоне IX):</w:t>
            </w:r>
          </w:p>
        </w:tc>
        <w:tc>
          <w:tcPr>
            <w:tcW w:w="1701" w:type="dxa"/>
            <w:shd w:val="clear" w:color="auto" w:fill="FFFFFF"/>
          </w:tcPr>
          <w:p w14:paraId="27AE43B2" w14:textId="77777777" w:rsidR="00284F86" w:rsidRPr="00591F24" w:rsidRDefault="00284F86" w:rsidP="007709FD">
            <w:pPr>
              <w:rPr>
                <w:rFonts w:cs="Arial"/>
                <w:noProof/>
                <w:color w:val="FF0000"/>
                <w:sz w:val="18"/>
                <w:szCs w:val="18"/>
                <w:lang w:val="sr-Cyrl-CS"/>
              </w:rPr>
            </w:pPr>
          </w:p>
        </w:tc>
      </w:tr>
    </w:tbl>
    <w:p w14:paraId="7D4A8EF2" w14:textId="77777777" w:rsidR="00284F86" w:rsidRDefault="00284F86" w:rsidP="00284F86">
      <w:pPr>
        <w:widowControl/>
        <w:suppressAutoHyphens w:val="0"/>
        <w:jc w:val="both"/>
        <w:textAlignment w:val="auto"/>
        <w:rPr>
          <w:rFonts w:eastAsia="Calibri" w:cs="Arial"/>
          <w:b/>
          <w:iCs/>
          <w:kern w:val="0"/>
          <w:sz w:val="22"/>
          <w:szCs w:val="22"/>
        </w:rPr>
      </w:pPr>
    </w:p>
    <w:p w14:paraId="57DD61A1" w14:textId="77777777" w:rsidR="00284F86" w:rsidRPr="00591F24" w:rsidRDefault="00284F86" w:rsidP="00284F86">
      <w:pPr>
        <w:widowControl/>
        <w:suppressAutoHyphens w:val="0"/>
        <w:jc w:val="both"/>
        <w:textAlignment w:val="auto"/>
        <w:rPr>
          <w:rFonts w:eastAsia="Calibri" w:cs="Arial"/>
          <w:iCs/>
          <w:kern w:val="0"/>
          <w:sz w:val="22"/>
          <w:szCs w:val="22"/>
        </w:rPr>
      </w:pPr>
      <w:r w:rsidRPr="00591F24">
        <w:rPr>
          <w:rFonts w:eastAsia="Calibri" w:cs="Arial"/>
          <w:b/>
          <w:iCs/>
          <w:kern w:val="0"/>
          <w:sz w:val="22"/>
          <w:szCs w:val="22"/>
        </w:rPr>
        <w:t>Напомена:</w:t>
      </w:r>
    </w:p>
    <w:p w14:paraId="62F73DEB" w14:textId="77777777" w:rsidR="00284F86" w:rsidRPr="00591F24" w:rsidRDefault="00284F86" w:rsidP="00284F86">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591F24">
        <w:rPr>
          <w:rFonts w:eastAsia="Calibri" w:cs="Arial"/>
          <w:iCs/>
          <w:color w:val="000000"/>
          <w:kern w:val="0"/>
          <w:sz w:val="22"/>
          <w:szCs w:val="22"/>
        </w:rPr>
        <w:t>Укупна упоредна вредност понуде не представља вредност уговора већ служи за оцењивање, упоређивање и рангирање понуда. Уговорена вредност је одређена до максималног износа процењене вредности Корисника услуге за предметну јавну набавку.</w:t>
      </w:r>
    </w:p>
    <w:p w14:paraId="420F57CF" w14:textId="77777777" w:rsidR="00284F86" w:rsidRPr="00301F66" w:rsidRDefault="00284F86" w:rsidP="00284F86">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591F24">
        <w:rPr>
          <w:rFonts w:eastAsia="Calibri" w:cs="Arial"/>
          <w:color w:val="000000"/>
          <w:kern w:val="0"/>
          <w:sz w:val="22"/>
          <w:szCs w:val="22"/>
          <w:lang w:val="sr-Cyrl-CS" w:eastAsia="ar-SA"/>
        </w:rPr>
        <w:t>Понуђач је у обавези да бројчано попуни све позиције у обрасцу структуре понуђене цене, у супротном понуда ће бити одбијена као неприхватљива.</w:t>
      </w:r>
    </w:p>
    <w:p w14:paraId="480ECE9B" w14:textId="77777777" w:rsidR="00681DE1" w:rsidRPr="00301F66" w:rsidRDefault="00681DE1" w:rsidP="00301F66">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301F66">
        <w:rPr>
          <w:rFonts w:eastAsia="Calibri" w:cs="Arial"/>
          <w:iCs/>
          <w:color w:val="000000"/>
          <w:kern w:val="0"/>
          <w:sz w:val="22"/>
          <w:szCs w:val="22"/>
        </w:rPr>
        <w:t xml:space="preserve">У оквиру вредности услуге, понуђач се обавезује да искаже </w:t>
      </w:r>
      <w:r w:rsidR="00301F66" w:rsidRPr="00301F66">
        <w:rPr>
          <w:rFonts w:eastAsia="Calibri" w:cs="Arial"/>
          <w:iCs/>
          <w:color w:val="000000"/>
          <w:kern w:val="0"/>
          <w:sz w:val="22"/>
          <w:szCs w:val="22"/>
          <w:lang w:val="sr-Cyrl-RS"/>
        </w:rPr>
        <w:t>и</w:t>
      </w:r>
      <w:r w:rsidRPr="00301F66">
        <w:rPr>
          <w:rFonts w:eastAsia="Calibri" w:cs="Arial"/>
          <w:iCs/>
          <w:color w:val="000000"/>
          <w:kern w:val="0"/>
          <w:sz w:val="22"/>
          <w:szCs w:val="22"/>
        </w:rPr>
        <w:t xml:space="preserve"> трошкове </w:t>
      </w:r>
      <w:r w:rsidR="00301F66" w:rsidRPr="00301F66">
        <w:rPr>
          <w:rFonts w:eastAsia="Calibri" w:cs="Arial"/>
          <w:iCs/>
          <w:color w:val="000000"/>
          <w:kern w:val="0"/>
          <w:sz w:val="22"/>
          <w:szCs w:val="22"/>
          <w:lang w:val="sr-Cyrl-RS"/>
        </w:rPr>
        <w:t>изласка сервисне екипе на терен.</w:t>
      </w:r>
      <w:r w:rsidRPr="00301F66">
        <w:rPr>
          <w:rFonts w:eastAsia="Calibri" w:cs="Arial"/>
          <w:iCs/>
          <w:color w:val="000000"/>
          <w:kern w:val="0"/>
          <w:sz w:val="22"/>
          <w:szCs w:val="22"/>
        </w:rPr>
        <w:t xml:space="preserve">  </w:t>
      </w:r>
    </w:p>
    <w:p w14:paraId="61A86834" w14:textId="77777777" w:rsidR="00284F86" w:rsidRPr="00591F24" w:rsidRDefault="00284F86" w:rsidP="00284F86">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591F24">
        <w:rPr>
          <w:rFonts w:eastAsia="Calibri" w:cs="Arial"/>
          <w:iCs/>
          <w:color w:val="000000"/>
          <w:kern w:val="0"/>
          <w:sz w:val="22"/>
          <w:szCs w:val="22"/>
        </w:rPr>
        <w:t>Пружалац услуге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p>
    <w:p w14:paraId="790FCDF3" w14:textId="77777777" w:rsidR="00284F86" w:rsidRDefault="00284F86" w:rsidP="00284F86">
      <w:pPr>
        <w:autoSpaceDE w:val="0"/>
        <w:ind w:left="270"/>
        <w:jc w:val="both"/>
        <w:textAlignment w:val="auto"/>
        <w:rPr>
          <w:rFonts w:eastAsia="Arial Unicode MS" w:cs="Arial"/>
          <w:color w:val="000000"/>
          <w:kern w:val="0"/>
          <w:sz w:val="24"/>
          <w:szCs w:val="24"/>
        </w:rPr>
      </w:pPr>
    </w:p>
    <w:p w14:paraId="19F6AC51" w14:textId="77777777" w:rsidR="00BE6DB5" w:rsidRDefault="00BE6DB5" w:rsidP="00284F86">
      <w:pPr>
        <w:autoSpaceDE w:val="0"/>
        <w:ind w:left="270"/>
        <w:jc w:val="both"/>
        <w:textAlignment w:val="auto"/>
        <w:rPr>
          <w:rFonts w:eastAsia="Arial Unicode MS" w:cs="Arial"/>
          <w:color w:val="000000"/>
          <w:kern w:val="0"/>
          <w:sz w:val="24"/>
          <w:szCs w:val="24"/>
        </w:rPr>
      </w:pPr>
    </w:p>
    <w:p w14:paraId="273D4D82" w14:textId="77777777" w:rsidR="00BE6DB5" w:rsidRDefault="00BE6DB5" w:rsidP="00284F86">
      <w:pPr>
        <w:autoSpaceDE w:val="0"/>
        <w:ind w:left="270"/>
        <w:jc w:val="both"/>
        <w:textAlignment w:val="auto"/>
        <w:rPr>
          <w:rFonts w:eastAsia="Arial Unicode MS" w:cs="Arial"/>
          <w:color w:val="000000"/>
          <w:kern w:val="0"/>
          <w:sz w:val="24"/>
          <w:szCs w:val="24"/>
        </w:rPr>
      </w:pPr>
    </w:p>
    <w:p w14:paraId="30B1BD0B" w14:textId="77777777" w:rsidR="00284F86" w:rsidRPr="00591F24" w:rsidRDefault="00284F86" w:rsidP="00284F86">
      <w:pPr>
        <w:autoSpaceDE w:val="0"/>
        <w:ind w:left="270"/>
        <w:jc w:val="both"/>
        <w:textAlignment w:val="auto"/>
        <w:rPr>
          <w:rFonts w:eastAsia="Calibri" w:cs="Arial"/>
          <w:iCs/>
          <w:color w:val="000000"/>
          <w:kern w:val="0"/>
          <w:sz w:val="22"/>
          <w:szCs w:val="22"/>
        </w:rPr>
      </w:pPr>
      <w:r w:rsidRPr="00591F24">
        <w:rPr>
          <w:rFonts w:eastAsia="Arial Unicode MS" w:cs="Arial"/>
          <w:color w:val="000000"/>
          <w:kern w:val="0"/>
          <w:sz w:val="24"/>
          <w:szCs w:val="24"/>
        </w:rPr>
        <w:t xml:space="preserve">                       Датум:                                                                                                               Понуђач:</w:t>
      </w:r>
    </w:p>
    <w:p w14:paraId="2DAE1488" w14:textId="77777777" w:rsidR="00284F86" w:rsidRPr="00591F24" w:rsidRDefault="00284F86" w:rsidP="00284F86">
      <w:pPr>
        <w:suppressAutoHyphens w:val="0"/>
        <w:autoSpaceDE w:val="0"/>
        <w:jc w:val="both"/>
        <w:textAlignment w:val="auto"/>
        <w:rPr>
          <w:rFonts w:eastAsia="Arial Unicode MS" w:cs="Arial"/>
          <w:color w:val="000000"/>
          <w:kern w:val="0"/>
          <w:sz w:val="24"/>
          <w:szCs w:val="24"/>
        </w:rPr>
      </w:pPr>
      <w:r w:rsidRPr="00591F24">
        <w:rPr>
          <w:rFonts w:eastAsia="Arial Unicode MS" w:cs="Arial"/>
          <w:color w:val="000000"/>
          <w:kern w:val="0"/>
          <w:sz w:val="24"/>
          <w:szCs w:val="24"/>
        </w:rPr>
        <w:t xml:space="preserve">                __________________                                          М.П.                                         ________________</w:t>
      </w:r>
    </w:p>
    <w:p w14:paraId="6E5CE859" w14:textId="77777777" w:rsidR="00284F86" w:rsidRDefault="00284F86" w:rsidP="00284F86">
      <w:pPr>
        <w:suppressAutoHyphens w:val="0"/>
        <w:autoSpaceDE w:val="0"/>
        <w:jc w:val="both"/>
        <w:textAlignment w:val="auto"/>
        <w:rPr>
          <w:rFonts w:cs="Arial"/>
          <w:b/>
          <w:color w:val="000000"/>
          <w:kern w:val="0"/>
        </w:rPr>
      </w:pPr>
    </w:p>
    <w:p w14:paraId="2A28D09A" w14:textId="77777777" w:rsidR="00C3315E" w:rsidRDefault="00C3315E" w:rsidP="00284F86">
      <w:pPr>
        <w:suppressAutoHyphens w:val="0"/>
        <w:autoSpaceDE w:val="0"/>
        <w:jc w:val="both"/>
        <w:textAlignment w:val="auto"/>
        <w:rPr>
          <w:rFonts w:cs="Arial"/>
          <w:b/>
          <w:color w:val="000000"/>
          <w:kern w:val="0"/>
        </w:rPr>
      </w:pPr>
    </w:p>
    <w:p w14:paraId="7AD774CA" w14:textId="77777777" w:rsidR="00C3315E" w:rsidRDefault="00C3315E" w:rsidP="00284F86">
      <w:pPr>
        <w:suppressAutoHyphens w:val="0"/>
        <w:autoSpaceDE w:val="0"/>
        <w:jc w:val="both"/>
        <w:textAlignment w:val="auto"/>
        <w:rPr>
          <w:rFonts w:cs="Arial"/>
          <w:b/>
          <w:color w:val="000000"/>
          <w:kern w:val="0"/>
        </w:rPr>
      </w:pPr>
    </w:p>
    <w:p w14:paraId="75D342E6" w14:textId="77777777" w:rsidR="00BE6DB5" w:rsidRDefault="00BE6DB5" w:rsidP="00284F86">
      <w:pPr>
        <w:suppressAutoHyphens w:val="0"/>
        <w:autoSpaceDE w:val="0"/>
        <w:jc w:val="both"/>
        <w:textAlignment w:val="auto"/>
        <w:rPr>
          <w:rFonts w:cs="Arial"/>
          <w:b/>
          <w:color w:val="000000"/>
          <w:kern w:val="0"/>
        </w:rPr>
      </w:pPr>
    </w:p>
    <w:p w14:paraId="44BA671E" w14:textId="77777777" w:rsidR="00BE6DB5" w:rsidRDefault="00BE6DB5" w:rsidP="00284F86">
      <w:pPr>
        <w:suppressAutoHyphens w:val="0"/>
        <w:autoSpaceDE w:val="0"/>
        <w:jc w:val="both"/>
        <w:textAlignment w:val="auto"/>
        <w:rPr>
          <w:rFonts w:cs="Arial"/>
          <w:b/>
          <w:color w:val="000000"/>
          <w:kern w:val="0"/>
        </w:rPr>
      </w:pPr>
    </w:p>
    <w:p w14:paraId="70E63B97" w14:textId="77777777" w:rsidR="00BE6DB5" w:rsidRDefault="00BE6DB5" w:rsidP="00284F86">
      <w:pPr>
        <w:suppressAutoHyphens w:val="0"/>
        <w:autoSpaceDE w:val="0"/>
        <w:jc w:val="both"/>
        <w:textAlignment w:val="auto"/>
        <w:rPr>
          <w:rFonts w:cs="Arial"/>
          <w:b/>
          <w:color w:val="000000"/>
          <w:kern w:val="0"/>
        </w:rPr>
      </w:pPr>
    </w:p>
    <w:p w14:paraId="4B88F17D" w14:textId="77777777" w:rsidR="00BE6DB5" w:rsidRDefault="00BE6DB5" w:rsidP="00284F86">
      <w:pPr>
        <w:suppressAutoHyphens w:val="0"/>
        <w:autoSpaceDE w:val="0"/>
        <w:jc w:val="both"/>
        <w:textAlignment w:val="auto"/>
        <w:rPr>
          <w:rFonts w:cs="Arial"/>
          <w:b/>
          <w:color w:val="000000"/>
          <w:kern w:val="0"/>
        </w:rPr>
      </w:pPr>
    </w:p>
    <w:p w14:paraId="0F6DC26A" w14:textId="77777777" w:rsidR="00284F86" w:rsidRPr="00591F24" w:rsidRDefault="00284F86" w:rsidP="00284F86">
      <w:pPr>
        <w:suppressAutoHyphens w:val="0"/>
        <w:autoSpaceDE w:val="0"/>
        <w:jc w:val="both"/>
        <w:textAlignment w:val="auto"/>
        <w:rPr>
          <w:rFonts w:cs="Arial"/>
          <w:color w:val="000000"/>
          <w:kern w:val="0"/>
        </w:rPr>
      </w:pPr>
      <w:r w:rsidRPr="00591F24">
        <w:rPr>
          <w:rFonts w:cs="Arial"/>
          <w:b/>
          <w:color w:val="000000"/>
          <w:kern w:val="0"/>
        </w:rPr>
        <w:t>Напомена:</w:t>
      </w:r>
    </w:p>
    <w:p w14:paraId="00C8177B" w14:textId="77777777" w:rsidR="00284F86" w:rsidRPr="00591F24" w:rsidRDefault="00284F86" w:rsidP="00284F86">
      <w:pPr>
        <w:tabs>
          <w:tab w:val="left" w:pos="1134"/>
        </w:tabs>
        <w:autoSpaceDE w:val="0"/>
        <w:jc w:val="both"/>
        <w:textAlignment w:val="auto"/>
        <w:rPr>
          <w:rFonts w:cs="Arial"/>
          <w:color w:val="00B0F0"/>
          <w:kern w:val="0"/>
          <w:lang w:val="ru-RU"/>
        </w:rPr>
      </w:pPr>
      <w:r w:rsidRPr="00591F24">
        <w:rPr>
          <w:rFonts w:eastAsia="TimesNewRomanPS-BoldMT" w:cs="Arial"/>
          <w:color w:val="00000A"/>
          <w:kern w:val="0"/>
          <w:lang w:val="ru-RU"/>
        </w:rPr>
        <w:t>-Уколико група понуђача подноси заједничку понуду овај образац потписује и оверава Носилац посла.</w:t>
      </w:r>
    </w:p>
    <w:p w14:paraId="17397B4A" w14:textId="77777777" w:rsidR="00284F86" w:rsidRDefault="00284F86" w:rsidP="00284F86">
      <w:pPr>
        <w:tabs>
          <w:tab w:val="left" w:pos="1134"/>
        </w:tabs>
        <w:autoSpaceDE w:val="0"/>
        <w:jc w:val="both"/>
        <w:textAlignment w:val="auto"/>
        <w:rPr>
          <w:rFonts w:eastAsia="TimesNewRomanPS-BoldMT" w:cs="Arial"/>
          <w:color w:val="00000A"/>
          <w:kern w:val="0"/>
          <w:lang w:val="ru-RU"/>
        </w:rPr>
      </w:pPr>
      <w:r w:rsidRPr="00591F24">
        <w:rPr>
          <w:rFonts w:eastAsia="TimesNewRomanPS-BoldMT" w:cs="Arial"/>
          <w:color w:val="00000A"/>
          <w:kern w:val="0"/>
          <w:lang w:val="ru-RU"/>
        </w:rPr>
        <w:t>- Уколико понуђач подноси понуду са подизвођачем овај образац потписује и оверава печатом понуђач.</w:t>
      </w:r>
    </w:p>
    <w:p w14:paraId="38A6CE4F" w14:textId="77777777" w:rsidR="00284F86" w:rsidRPr="00591F24" w:rsidRDefault="00284F86" w:rsidP="00284F86">
      <w:pPr>
        <w:widowControl/>
        <w:autoSpaceDN/>
        <w:jc w:val="both"/>
        <w:textAlignment w:val="auto"/>
        <w:rPr>
          <w:rFonts w:cs="Arial"/>
          <w:b/>
          <w:bCs/>
          <w:color w:val="FF0000"/>
          <w:kern w:val="0"/>
          <w:sz w:val="24"/>
          <w:szCs w:val="24"/>
          <w:lang w:val="sr-Latn-CS" w:eastAsia="ar-SA"/>
        </w:rPr>
      </w:pPr>
      <w:r w:rsidRPr="00591F24">
        <w:rPr>
          <w:rFonts w:cs="Arial"/>
          <w:b/>
          <w:bCs/>
          <w:kern w:val="0"/>
          <w:sz w:val="24"/>
          <w:szCs w:val="24"/>
          <w:u w:val="single"/>
          <w:lang w:val="sr-Cyrl-CS" w:eastAsia="ar-SA"/>
        </w:rPr>
        <w:lastRenderedPageBreak/>
        <w:t>Упутство</w:t>
      </w:r>
      <w:r w:rsidRPr="00A86622">
        <w:rPr>
          <w:rFonts w:cs="Arial"/>
          <w:b/>
          <w:bCs/>
          <w:kern w:val="0"/>
          <w:sz w:val="24"/>
          <w:szCs w:val="24"/>
          <w:u w:val="single"/>
          <w:lang w:val="sr-Cyrl-CS" w:eastAsia="ar-SA"/>
        </w:rPr>
        <w:t xml:space="preserve"> </w:t>
      </w:r>
      <w:r w:rsidRPr="00591F24">
        <w:rPr>
          <w:rFonts w:cs="Arial"/>
          <w:b/>
          <w:bCs/>
          <w:kern w:val="0"/>
          <w:sz w:val="24"/>
          <w:szCs w:val="24"/>
          <w:u w:val="single"/>
          <w:lang w:val="sr-Cyrl-CS" w:eastAsia="ar-SA"/>
        </w:rPr>
        <w:t>како попунити образац структуре понуђене цене</w:t>
      </w:r>
      <w:r w:rsidRPr="00591F24">
        <w:rPr>
          <w:rFonts w:cs="Arial"/>
          <w:b/>
          <w:bCs/>
          <w:kern w:val="0"/>
          <w:sz w:val="24"/>
          <w:szCs w:val="24"/>
          <w:lang w:val="sr-Cyrl-CS" w:eastAsia="ar-SA"/>
        </w:rPr>
        <w:t xml:space="preserve">:  </w:t>
      </w:r>
    </w:p>
    <w:p w14:paraId="72456F3C" w14:textId="77777777" w:rsidR="00284F86" w:rsidRPr="00591F24" w:rsidRDefault="00284F86" w:rsidP="00284F86">
      <w:pPr>
        <w:widowControl/>
        <w:suppressAutoHyphens w:val="0"/>
        <w:autoSpaceDN/>
        <w:contextualSpacing/>
        <w:jc w:val="both"/>
        <w:textAlignment w:val="auto"/>
        <w:rPr>
          <w:rFonts w:eastAsia="Calibri" w:cs="Arial"/>
          <w:b/>
          <w:bCs/>
          <w:kern w:val="0"/>
          <w:sz w:val="24"/>
          <w:szCs w:val="24"/>
          <w:lang w:val="sr-Cyrl-CS"/>
        </w:rPr>
      </w:pPr>
      <w:r w:rsidRPr="00591F24">
        <w:rPr>
          <w:rFonts w:eastAsia="Calibri" w:cs="Arial"/>
          <w:b/>
          <w:bCs/>
          <w:kern w:val="0"/>
          <w:sz w:val="24"/>
          <w:szCs w:val="24"/>
          <w:lang w:val="sr-Cyrl-CS"/>
        </w:rPr>
        <w:t>Понуђач треба да попуни образац структуре понуђене цене тако што ће:</w:t>
      </w:r>
    </w:p>
    <w:p w14:paraId="6CC93606" w14:textId="77777777" w:rsidR="00284F86" w:rsidRPr="00591F24" w:rsidRDefault="00284F86" w:rsidP="00C23123">
      <w:pPr>
        <w:numPr>
          <w:ilvl w:val="0"/>
          <w:numId w:val="74"/>
        </w:numPr>
        <w:tabs>
          <w:tab w:val="num" w:pos="142"/>
        </w:tabs>
        <w:autoSpaceDE w:val="0"/>
        <w:ind w:hanging="862"/>
        <w:jc w:val="both"/>
        <w:textAlignment w:val="auto"/>
        <w:rPr>
          <w:rFonts w:eastAsia="Calibri" w:cs="Arial"/>
          <w:bCs/>
          <w:kern w:val="0"/>
          <w:sz w:val="24"/>
          <w:szCs w:val="24"/>
          <w:lang w:val="sr-Cyrl-CS"/>
        </w:rPr>
      </w:pPr>
      <w:r w:rsidRPr="00591F24">
        <w:rPr>
          <w:rFonts w:eastAsia="Calibri" w:cs="Arial"/>
          <w:bCs/>
          <w:kern w:val="0"/>
          <w:sz w:val="24"/>
          <w:szCs w:val="24"/>
          <w:lang w:val="sr-Cyrl-CS"/>
        </w:rPr>
        <w:t xml:space="preserve">у колону </w:t>
      </w:r>
      <w:r w:rsidRPr="00591F24">
        <w:rPr>
          <w:rFonts w:eastAsia="Calibri" w:cs="Arial"/>
          <w:bCs/>
          <w:kern w:val="0"/>
          <w:sz w:val="24"/>
          <w:szCs w:val="24"/>
        </w:rPr>
        <w:t>III</w:t>
      </w:r>
      <w:r w:rsidRPr="00591F24">
        <w:rPr>
          <w:rFonts w:eastAsia="Calibri" w:cs="Arial"/>
          <w:bCs/>
          <w:kern w:val="0"/>
          <w:sz w:val="24"/>
          <w:szCs w:val="24"/>
          <w:lang w:val="sr-Cyrl-CS"/>
        </w:rPr>
        <w:t xml:space="preserve">уписати колико износи јединична цена </w:t>
      </w:r>
      <w:r w:rsidRPr="00A86622">
        <w:rPr>
          <w:rFonts w:eastAsia="Calibri" w:cs="Arial"/>
          <w:bCs/>
          <w:kern w:val="0"/>
          <w:sz w:val="24"/>
          <w:szCs w:val="24"/>
          <w:lang w:val="sr-Cyrl-CS"/>
        </w:rPr>
        <w:t xml:space="preserve">резервног </w:t>
      </w:r>
      <w:r w:rsidRPr="00591F24">
        <w:rPr>
          <w:rFonts w:eastAsia="Calibri" w:cs="Arial"/>
          <w:bCs/>
          <w:kern w:val="0"/>
          <w:sz w:val="24"/>
          <w:szCs w:val="24"/>
          <w:lang w:val="sr-Cyrl-CS"/>
        </w:rPr>
        <w:t>дела, у динарима, без ПДВ-а, за сваку наведену позицију.</w:t>
      </w:r>
    </w:p>
    <w:p w14:paraId="7E2A6D4D" w14:textId="77777777" w:rsidR="00284F86" w:rsidRPr="00A86622" w:rsidRDefault="00284F86" w:rsidP="00C23123">
      <w:pPr>
        <w:numPr>
          <w:ilvl w:val="0"/>
          <w:numId w:val="74"/>
        </w:numPr>
        <w:tabs>
          <w:tab w:val="num" w:pos="284"/>
        </w:tabs>
        <w:autoSpaceDE w:val="0"/>
        <w:ind w:left="142" w:hanging="142"/>
        <w:jc w:val="both"/>
        <w:textAlignment w:val="auto"/>
        <w:rPr>
          <w:rFonts w:eastAsia="Calibri" w:cs="Arial"/>
          <w:bCs/>
          <w:kern w:val="0"/>
          <w:sz w:val="24"/>
          <w:szCs w:val="24"/>
          <w:lang w:val="sr-Cyrl-CS"/>
        </w:rPr>
      </w:pPr>
      <w:r w:rsidRPr="00591F24">
        <w:rPr>
          <w:rFonts w:eastAsia="Calibri" w:cs="Arial"/>
          <w:bCs/>
          <w:color w:val="000000"/>
          <w:kern w:val="0"/>
          <w:sz w:val="24"/>
          <w:szCs w:val="24"/>
          <w:lang w:val="sr-Cyrl-CS"/>
        </w:rPr>
        <w:t xml:space="preserve">у колону </w:t>
      </w:r>
      <w:r w:rsidRPr="00591F24">
        <w:rPr>
          <w:rFonts w:eastAsia="Calibri" w:cs="Arial"/>
          <w:bCs/>
          <w:color w:val="000000"/>
          <w:kern w:val="0"/>
          <w:sz w:val="24"/>
          <w:szCs w:val="24"/>
        </w:rPr>
        <w:t>IV</w:t>
      </w:r>
      <w:r w:rsidRPr="00A86622">
        <w:rPr>
          <w:rFonts w:eastAsia="Calibri" w:cs="Arial"/>
          <w:bCs/>
          <w:kern w:val="0"/>
          <w:sz w:val="24"/>
          <w:szCs w:val="24"/>
          <w:lang w:val="sr-Cyrl-CS"/>
        </w:rPr>
        <w:t>уписати колико је потребно времена за замену резервног дела, за сваку наведену позицију.</w:t>
      </w:r>
    </w:p>
    <w:p w14:paraId="3CB01D2E" w14:textId="77777777" w:rsidR="00284F86" w:rsidRPr="00591F24" w:rsidRDefault="00284F86" w:rsidP="00C23123">
      <w:pPr>
        <w:widowControl/>
        <w:numPr>
          <w:ilvl w:val="0"/>
          <w:numId w:val="74"/>
        </w:numPr>
        <w:suppressAutoHyphens w:val="0"/>
        <w:autoSpaceDN/>
        <w:ind w:left="142" w:hanging="142"/>
        <w:contextualSpacing/>
        <w:jc w:val="both"/>
        <w:textAlignment w:val="auto"/>
        <w:rPr>
          <w:rFonts w:eastAsia="Calibri" w:cs="Arial"/>
          <w:kern w:val="0"/>
          <w:sz w:val="24"/>
          <w:szCs w:val="24"/>
          <w:lang w:val="sr-Cyrl-CS"/>
        </w:rPr>
      </w:pPr>
      <w:r w:rsidRPr="00591F24">
        <w:rPr>
          <w:rFonts w:eastAsia="Calibri" w:cs="Arial"/>
          <w:bCs/>
          <w:kern w:val="0"/>
          <w:sz w:val="24"/>
          <w:szCs w:val="24"/>
          <w:lang w:val="sr-Cyrl-CS"/>
        </w:rPr>
        <w:t xml:space="preserve">у колону </w:t>
      </w:r>
      <w:r w:rsidRPr="00591F24">
        <w:rPr>
          <w:rFonts w:eastAsia="Calibri" w:cs="Arial"/>
          <w:bCs/>
          <w:kern w:val="0"/>
          <w:sz w:val="24"/>
          <w:szCs w:val="24"/>
        </w:rPr>
        <w:t>V</w:t>
      </w:r>
      <w:r w:rsidRPr="00A86622">
        <w:rPr>
          <w:rFonts w:eastAsia="Calibri" w:cs="Arial"/>
          <w:bCs/>
          <w:kern w:val="0"/>
          <w:sz w:val="24"/>
          <w:szCs w:val="24"/>
          <w:lang w:val="sr-Cyrl-CS"/>
        </w:rPr>
        <w:t xml:space="preserve"> </w:t>
      </w:r>
      <w:r w:rsidRPr="00591F24">
        <w:rPr>
          <w:rFonts w:eastAsia="Calibri" w:cs="Arial"/>
          <w:bCs/>
          <w:kern w:val="0"/>
          <w:sz w:val="24"/>
          <w:szCs w:val="24"/>
          <w:lang w:val="sr-Cyrl-CS"/>
        </w:rPr>
        <w:t>уписатиколико износи вредност норма часа,без ПДВ-а,</w:t>
      </w:r>
      <w:r w:rsidRPr="00591F24">
        <w:rPr>
          <w:rFonts w:eastAsia="Calibri" w:cs="Arial"/>
          <w:kern w:val="0"/>
          <w:sz w:val="24"/>
          <w:szCs w:val="24"/>
          <w:lang w:val="sr-Cyrl-CS"/>
        </w:rPr>
        <w:t xml:space="preserve"> у динарима,за сваку наведену позицију.</w:t>
      </w:r>
    </w:p>
    <w:p w14:paraId="4B5C5171" w14:textId="77777777" w:rsidR="00284F86" w:rsidRPr="00591F24" w:rsidRDefault="00284F86" w:rsidP="00C23123">
      <w:pPr>
        <w:numPr>
          <w:ilvl w:val="0"/>
          <w:numId w:val="74"/>
        </w:numPr>
        <w:tabs>
          <w:tab w:val="num" w:pos="142"/>
        </w:tabs>
        <w:autoSpaceDE w:val="0"/>
        <w:ind w:left="142" w:hanging="142"/>
        <w:jc w:val="both"/>
        <w:textAlignment w:val="auto"/>
        <w:rPr>
          <w:rFonts w:eastAsia="Calibri" w:cs="Arial"/>
          <w:bCs/>
          <w:kern w:val="0"/>
          <w:sz w:val="24"/>
          <w:szCs w:val="24"/>
          <w:lang w:val="sr-Cyrl-CS"/>
        </w:rPr>
      </w:pPr>
      <w:r w:rsidRPr="00591F24">
        <w:rPr>
          <w:rFonts w:eastAsia="Calibri" w:cs="Arial"/>
          <w:bCs/>
          <w:color w:val="000000"/>
          <w:kern w:val="0"/>
          <w:sz w:val="24"/>
          <w:szCs w:val="24"/>
          <w:lang w:val="sr-Cyrl-CS"/>
        </w:rPr>
        <w:t xml:space="preserve">у колону </w:t>
      </w:r>
      <w:r w:rsidRPr="00591F24">
        <w:rPr>
          <w:rFonts w:eastAsia="Calibri" w:cs="Arial"/>
          <w:bCs/>
          <w:color w:val="000000"/>
          <w:kern w:val="0"/>
          <w:sz w:val="24"/>
          <w:szCs w:val="24"/>
        </w:rPr>
        <w:t>VI</w:t>
      </w:r>
      <w:r w:rsidRPr="00591F24">
        <w:rPr>
          <w:rFonts w:eastAsia="Calibri" w:cs="Arial"/>
          <w:bCs/>
          <w:color w:val="000000"/>
          <w:kern w:val="0"/>
          <w:sz w:val="24"/>
          <w:szCs w:val="24"/>
          <w:lang w:val="sr-Cyrl-CS"/>
        </w:rPr>
        <w:t xml:space="preserve"> уписати колико износи вредност услуге, </w:t>
      </w:r>
      <w:r w:rsidRPr="00A86622">
        <w:rPr>
          <w:rFonts w:eastAsia="Calibri" w:cs="Arial"/>
          <w:bCs/>
          <w:color w:val="000000"/>
          <w:kern w:val="0"/>
          <w:sz w:val="24"/>
          <w:szCs w:val="24"/>
          <w:lang w:val="sr-Cyrl-CS"/>
        </w:rPr>
        <w:t>без</w:t>
      </w:r>
      <w:r w:rsidRPr="00591F24">
        <w:rPr>
          <w:rFonts w:eastAsia="Calibri" w:cs="Arial"/>
          <w:bCs/>
          <w:color w:val="000000"/>
          <w:kern w:val="0"/>
          <w:sz w:val="24"/>
          <w:szCs w:val="24"/>
          <w:lang w:val="sr-Cyrl-CS"/>
        </w:rPr>
        <w:t xml:space="preserve"> ПДВ-а, у динарима, </w:t>
      </w:r>
      <w:r w:rsidRPr="00591F24">
        <w:rPr>
          <w:rFonts w:eastAsia="Calibri" w:cs="Arial"/>
          <w:bCs/>
          <w:kern w:val="0"/>
          <w:sz w:val="24"/>
          <w:szCs w:val="24"/>
          <w:lang w:val="sr-Cyrl-CS"/>
        </w:rPr>
        <w:t xml:space="preserve">за сваку наведену позицију, множењем износа из колона </w:t>
      </w:r>
      <w:r w:rsidRPr="00591F24">
        <w:rPr>
          <w:rFonts w:eastAsia="Calibri" w:cs="Arial"/>
          <w:bCs/>
          <w:kern w:val="0"/>
          <w:sz w:val="24"/>
          <w:szCs w:val="24"/>
        </w:rPr>
        <w:t>IV</w:t>
      </w:r>
      <w:r w:rsidRPr="00A86622">
        <w:rPr>
          <w:rFonts w:eastAsia="Calibri" w:cs="Arial"/>
          <w:bCs/>
          <w:kern w:val="0"/>
          <w:sz w:val="24"/>
          <w:szCs w:val="24"/>
          <w:lang w:val="sr-Cyrl-CS"/>
        </w:rPr>
        <w:t xml:space="preserve"> и </w:t>
      </w:r>
      <w:r w:rsidRPr="00591F24">
        <w:rPr>
          <w:rFonts w:eastAsia="Calibri" w:cs="Arial"/>
          <w:bCs/>
          <w:kern w:val="0"/>
          <w:sz w:val="24"/>
          <w:szCs w:val="24"/>
        </w:rPr>
        <w:t>V</w:t>
      </w:r>
      <w:r w:rsidRPr="00A86622">
        <w:rPr>
          <w:rFonts w:eastAsia="Calibri" w:cs="Arial"/>
          <w:bCs/>
          <w:kern w:val="0"/>
          <w:sz w:val="24"/>
          <w:szCs w:val="24"/>
          <w:lang w:val="sr-Cyrl-CS"/>
        </w:rPr>
        <w:t>.</w:t>
      </w:r>
    </w:p>
    <w:p w14:paraId="2FAD2CD3" w14:textId="77777777" w:rsidR="00284F86" w:rsidRPr="00591F24" w:rsidRDefault="00284F86" w:rsidP="00C23123">
      <w:pPr>
        <w:numPr>
          <w:ilvl w:val="0"/>
          <w:numId w:val="74"/>
        </w:numPr>
        <w:tabs>
          <w:tab w:val="num" w:pos="142"/>
        </w:tabs>
        <w:autoSpaceDE w:val="0"/>
        <w:ind w:left="142" w:hanging="142"/>
        <w:jc w:val="both"/>
        <w:textAlignment w:val="auto"/>
        <w:rPr>
          <w:rFonts w:eastAsia="Calibri" w:cs="Arial"/>
          <w:bCs/>
          <w:kern w:val="0"/>
          <w:sz w:val="24"/>
          <w:szCs w:val="24"/>
          <w:lang w:val="sr-Cyrl-CS"/>
        </w:rPr>
      </w:pPr>
      <w:r w:rsidRPr="00591F24">
        <w:rPr>
          <w:rFonts w:eastAsia="Calibri" w:cs="Arial"/>
          <w:bCs/>
          <w:kern w:val="0"/>
          <w:sz w:val="24"/>
          <w:szCs w:val="24"/>
          <w:lang w:val="sr-Cyrl-CS"/>
        </w:rPr>
        <w:t>у колону VI</w:t>
      </w:r>
      <w:r w:rsidRPr="00591F24">
        <w:rPr>
          <w:rFonts w:eastAsia="Calibri" w:cs="Arial"/>
          <w:bCs/>
          <w:kern w:val="0"/>
          <w:sz w:val="24"/>
          <w:szCs w:val="24"/>
        </w:rPr>
        <w:t>I</w:t>
      </w:r>
      <w:r w:rsidRPr="00591F24">
        <w:rPr>
          <w:rFonts w:eastAsia="Calibri" w:cs="Arial"/>
          <w:bCs/>
          <w:kern w:val="0"/>
          <w:sz w:val="24"/>
          <w:szCs w:val="24"/>
          <w:lang w:val="sr-Cyrl-CS"/>
        </w:rPr>
        <w:t xml:space="preserve"> уписати колико износи </w:t>
      </w:r>
      <w:r w:rsidRPr="00A86622">
        <w:rPr>
          <w:rFonts w:eastAsia="Calibri" w:cs="Arial"/>
          <w:bCs/>
          <w:kern w:val="0"/>
          <w:sz w:val="24"/>
          <w:szCs w:val="24"/>
          <w:lang w:val="sr-Cyrl-CS"/>
        </w:rPr>
        <w:t xml:space="preserve">укупна </w:t>
      </w:r>
      <w:r w:rsidRPr="00591F24">
        <w:rPr>
          <w:rFonts w:eastAsia="Calibri" w:cs="Arial"/>
          <w:bCs/>
          <w:kern w:val="0"/>
          <w:sz w:val="24"/>
          <w:szCs w:val="24"/>
          <w:lang w:val="sr-Cyrl-CS"/>
        </w:rPr>
        <w:t xml:space="preserve">вредност услуге, без ПДВ-а, у динарима, сабирањем износа из колона </w:t>
      </w:r>
      <w:r w:rsidRPr="00591F24">
        <w:rPr>
          <w:rFonts w:eastAsia="Calibri" w:cs="Arial"/>
          <w:bCs/>
          <w:kern w:val="0"/>
          <w:sz w:val="24"/>
          <w:szCs w:val="24"/>
        </w:rPr>
        <w:t>III</w:t>
      </w:r>
      <w:r w:rsidRPr="00591F24">
        <w:rPr>
          <w:rFonts w:eastAsia="Calibri" w:cs="Arial"/>
          <w:bCs/>
          <w:kern w:val="0"/>
          <w:sz w:val="24"/>
          <w:szCs w:val="24"/>
          <w:lang w:val="sr-Cyrl-CS"/>
        </w:rPr>
        <w:t xml:space="preserve"> и VI, за сваку наведену позицију.</w:t>
      </w:r>
    </w:p>
    <w:p w14:paraId="219D6D27" w14:textId="77777777" w:rsidR="00284F86" w:rsidRPr="00591F24" w:rsidRDefault="00284F86"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591F24">
        <w:rPr>
          <w:rFonts w:eastAsia="Calibri" w:cs="Arial"/>
          <w:bCs/>
          <w:kern w:val="0"/>
          <w:sz w:val="24"/>
          <w:szCs w:val="24"/>
          <w:lang w:val="sr-Cyrl-CS"/>
        </w:rPr>
        <w:t xml:space="preserve">у колону </w:t>
      </w:r>
      <w:r w:rsidRPr="00591F24">
        <w:rPr>
          <w:rFonts w:eastAsia="Calibri" w:cs="Arial"/>
          <w:bCs/>
          <w:kern w:val="0"/>
          <w:sz w:val="24"/>
          <w:szCs w:val="24"/>
        </w:rPr>
        <w:t>VIII</w:t>
      </w:r>
      <w:r w:rsidRPr="00591F24">
        <w:rPr>
          <w:rFonts w:eastAsia="Calibri" w:cs="Arial"/>
          <w:bCs/>
          <w:kern w:val="0"/>
          <w:sz w:val="24"/>
          <w:szCs w:val="24"/>
          <w:lang w:val="sr-Cyrl-CS"/>
        </w:rPr>
        <w:t xml:space="preserve"> уписати износ </w:t>
      </w:r>
      <w:r w:rsidRPr="00591F24">
        <w:rPr>
          <w:rFonts w:eastAsia="Calibri" w:cs="Arial"/>
          <w:kern w:val="0"/>
          <w:sz w:val="24"/>
          <w:szCs w:val="24"/>
          <w:lang w:val="sr-Cyrl-CS"/>
        </w:rPr>
        <w:t>ПДВ-а</w:t>
      </w:r>
      <w:r w:rsidRPr="00591F24">
        <w:rPr>
          <w:rFonts w:eastAsia="Calibri" w:cs="Arial"/>
          <w:bCs/>
          <w:kern w:val="0"/>
          <w:sz w:val="24"/>
          <w:szCs w:val="24"/>
          <w:lang w:val="sr-Cyrl-CS"/>
        </w:rPr>
        <w:t xml:space="preserve">, у динарима, </w:t>
      </w:r>
      <w:r w:rsidRPr="00591F24">
        <w:rPr>
          <w:rFonts w:eastAsia="Calibri" w:cs="Arial"/>
          <w:kern w:val="0"/>
          <w:sz w:val="24"/>
          <w:szCs w:val="24"/>
          <w:lang w:val="sr-Cyrl-CS"/>
        </w:rPr>
        <w:t xml:space="preserve">за </w:t>
      </w:r>
      <w:r w:rsidRPr="00591F24">
        <w:rPr>
          <w:rFonts w:eastAsia="Calibri" w:cs="Arial"/>
          <w:bCs/>
          <w:kern w:val="0"/>
          <w:sz w:val="24"/>
          <w:szCs w:val="24"/>
          <w:lang w:val="sr-Cyrl-CS"/>
        </w:rPr>
        <w:t>сваку наведену позицију.</w:t>
      </w:r>
    </w:p>
    <w:p w14:paraId="2F71241F" w14:textId="77777777" w:rsidR="00284F86" w:rsidRPr="00591F24" w:rsidRDefault="00284F86" w:rsidP="00C23123">
      <w:pPr>
        <w:widowControl/>
        <w:numPr>
          <w:ilvl w:val="0"/>
          <w:numId w:val="74"/>
        </w:numPr>
        <w:tabs>
          <w:tab w:val="num" w:pos="142"/>
        </w:tabs>
        <w:suppressAutoHyphens w:val="0"/>
        <w:autoSpaceDN/>
        <w:ind w:left="142" w:hanging="142"/>
        <w:contextualSpacing/>
        <w:jc w:val="both"/>
        <w:textAlignment w:val="auto"/>
        <w:rPr>
          <w:rFonts w:eastAsia="Calibri" w:cs="Arial"/>
          <w:bCs/>
          <w:kern w:val="0"/>
          <w:sz w:val="24"/>
          <w:szCs w:val="24"/>
          <w:lang w:val="sr-Cyrl-CS"/>
        </w:rPr>
      </w:pPr>
      <w:r w:rsidRPr="00591F24">
        <w:rPr>
          <w:rFonts w:eastAsia="Calibri" w:cs="Arial"/>
          <w:bCs/>
          <w:kern w:val="0"/>
          <w:sz w:val="24"/>
          <w:szCs w:val="24"/>
          <w:lang w:val="sr-Cyrl-CS"/>
        </w:rPr>
        <w:t xml:space="preserve">у колону </w:t>
      </w:r>
      <w:r w:rsidRPr="00591F24">
        <w:rPr>
          <w:rFonts w:eastAsia="Calibri" w:cs="Arial"/>
          <w:bCs/>
          <w:kern w:val="0"/>
          <w:sz w:val="24"/>
          <w:szCs w:val="24"/>
        </w:rPr>
        <w:t>IX</w:t>
      </w:r>
      <w:r w:rsidRPr="00591F24">
        <w:rPr>
          <w:rFonts w:eastAsia="Calibri" w:cs="Arial"/>
          <w:bCs/>
          <w:kern w:val="0"/>
          <w:sz w:val="24"/>
          <w:szCs w:val="24"/>
          <w:lang w:val="sr-Cyrl-CS"/>
        </w:rPr>
        <w:t xml:space="preserve"> уписати колико износи укупна вредност услуге, са ПДВ-ом, у динарима, сабирањем износа из колона </w:t>
      </w:r>
      <w:r w:rsidRPr="00591F24">
        <w:rPr>
          <w:rFonts w:eastAsia="Calibri" w:cs="Arial"/>
          <w:bCs/>
          <w:kern w:val="0"/>
          <w:sz w:val="24"/>
          <w:szCs w:val="24"/>
        </w:rPr>
        <w:t>VII</w:t>
      </w:r>
      <w:r w:rsidRPr="00591F24">
        <w:rPr>
          <w:rFonts w:eastAsia="Calibri" w:cs="Arial"/>
          <w:bCs/>
          <w:kern w:val="0"/>
          <w:sz w:val="24"/>
          <w:szCs w:val="24"/>
          <w:lang w:val="sr-Cyrl-CS"/>
        </w:rPr>
        <w:t xml:space="preserve"> и VIII, за сваку наведену позицију.</w:t>
      </w:r>
    </w:p>
    <w:p w14:paraId="22838085" w14:textId="77777777" w:rsidR="00284F86" w:rsidRPr="00591F24" w:rsidRDefault="00284F86"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591F24">
        <w:rPr>
          <w:rFonts w:eastAsia="Calibri" w:cs="Arial"/>
          <w:bCs/>
          <w:kern w:val="0"/>
          <w:sz w:val="24"/>
          <w:szCs w:val="24"/>
          <w:lang w:val="sr-Cyrl-CS"/>
        </w:rPr>
        <w:t xml:space="preserve">у ред </w:t>
      </w:r>
      <w:r w:rsidRPr="00591F24">
        <w:rPr>
          <w:rFonts w:eastAsia="Calibri" w:cs="Arial"/>
          <w:kern w:val="0"/>
          <w:sz w:val="24"/>
          <w:szCs w:val="24"/>
          <w:lang w:val="sr-Cyrl-CS"/>
        </w:rPr>
        <w:t xml:space="preserve">укупна упоредна  вредност понуде, без ПДВ-а, уписати збир колоне </w:t>
      </w:r>
      <w:r w:rsidRPr="00591F24">
        <w:rPr>
          <w:rFonts w:eastAsia="Calibri" w:cs="Arial"/>
          <w:kern w:val="0"/>
          <w:sz w:val="24"/>
          <w:szCs w:val="24"/>
        </w:rPr>
        <w:t>VII</w:t>
      </w:r>
      <w:r w:rsidRPr="00591F24">
        <w:rPr>
          <w:rFonts w:eastAsia="Calibri" w:cs="Arial"/>
          <w:kern w:val="0"/>
          <w:sz w:val="24"/>
          <w:szCs w:val="24"/>
          <w:lang w:val="sr-Cyrl-CS"/>
        </w:rPr>
        <w:t>.</w:t>
      </w:r>
    </w:p>
    <w:p w14:paraId="29E63E31" w14:textId="77777777" w:rsidR="00284F86" w:rsidRPr="00591F24" w:rsidRDefault="00284F86"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591F24">
        <w:rPr>
          <w:rFonts w:eastAsia="Calibri" w:cs="Arial"/>
          <w:kern w:val="0"/>
          <w:sz w:val="24"/>
          <w:szCs w:val="24"/>
          <w:lang w:val="sr-Cyrl-CS"/>
        </w:rPr>
        <w:t xml:space="preserve">у ред износ ПДВ-а уписати збир колоне </w:t>
      </w:r>
      <w:r w:rsidRPr="00591F24">
        <w:rPr>
          <w:rFonts w:eastAsia="Calibri" w:cs="Arial"/>
          <w:kern w:val="0"/>
          <w:sz w:val="24"/>
          <w:szCs w:val="24"/>
        </w:rPr>
        <w:t>VIII</w:t>
      </w:r>
      <w:r w:rsidRPr="00591F24">
        <w:rPr>
          <w:rFonts w:eastAsia="Calibri" w:cs="Arial"/>
          <w:kern w:val="0"/>
          <w:sz w:val="24"/>
          <w:szCs w:val="24"/>
          <w:lang w:val="sr-Cyrl-CS"/>
        </w:rPr>
        <w:t>.</w:t>
      </w:r>
    </w:p>
    <w:p w14:paraId="00ECA968" w14:textId="77777777" w:rsidR="00284F86" w:rsidRDefault="00284F86"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591F24">
        <w:rPr>
          <w:rFonts w:eastAsia="Calibri" w:cs="Arial"/>
          <w:kern w:val="0"/>
          <w:sz w:val="24"/>
          <w:szCs w:val="24"/>
          <w:lang w:val="sr-Cyrl-CS"/>
        </w:rPr>
        <w:t xml:space="preserve">у ред укупна упоредна вредност понуде, са ПДВ-ом, уписати збир колоне </w:t>
      </w:r>
      <w:r w:rsidRPr="00591F24">
        <w:rPr>
          <w:rFonts w:eastAsia="Calibri" w:cs="Arial"/>
          <w:kern w:val="0"/>
          <w:sz w:val="24"/>
          <w:szCs w:val="24"/>
        </w:rPr>
        <w:t>IX</w:t>
      </w:r>
      <w:r w:rsidRPr="00591F24">
        <w:rPr>
          <w:rFonts w:eastAsia="Calibri" w:cs="Arial"/>
          <w:bCs/>
          <w:kern w:val="0"/>
          <w:sz w:val="24"/>
          <w:szCs w:val="24"/>
          <w:lang w:val="sr-Cyrl-CS"/>
        </w:rPr>
        <w:t>.</w:t>
      </w:r>
    </w:p>
    <w:p w14:paraId="305ADA6B" w14:textId="77777777" w:rsidR="00284F86" w:rsidRPr="00591F24" w:rsidRDefault="00284F86" w:rsidP="00284F86">
      <w:pPr>
        <w:widowControl/>
        <w:suppressAutoHyphens w:val="0"/>
        <w:autoSpaceDN/>
        <w:ind w:left="862"/>
        <w:contextualSpacing/>
        <w:jc w:val="both"/>
        <w:textAlignment w:val="auto"/>
        <w:rPr>
          <w:rFonts w:eastAsia="Calibri" w:cs="Arial"/>
          <w:bCs/>
          <w:kern w:val="0"/>
          <w:sz w:val="24"/>
          <w:szCs w:val="24"/>
          <w:lang w:val="sr-Cyrl-CS"/>
        </w:rPr>
      </w:pPr>
    </w:p>
    <w:p w14:paraId="122BB8D3" w14:textId="77777777" w:rsidR="00284F86" w:rsidRPr="00591F24" w:rsidRDefault="00284F86"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591F24">
        <w:rPr>
          <w:rFonts w:eastAsia="Calibri" w:cs="Arial"/>
          <w:bCs/>
          <w:kern w:val="0"/>
          <w:sz w:val="24"/>
          <w:szCs w:val="24"/>
          <w:lang w:val="sr-Cyrl-CS"/>
        </w:rPr>
        <w:t>на место предвиђено за место и датум уписује се место и датум попуњавања обрасца структуре цене.</w:t>
      </w:r>
    </w:p>
    <w:p w14:paraId="325E396A" w14:textId="77777777" w:rsidR="00284F86" w:rsidRPr="00591F24" w:rsidRDefault="00284F86"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591F24">
        <w:rPr>
          <w:rFonts w:eastAsia="Calibri" w:cs="Arial"/>
          <w:bCs/>
          <w:kern w:val="0"/>
          <w:sz w:val="24"/>
          <w:szCs w:val="24"/>
          <w:lang w:val="sr-Cyrl-CS"/>
        </w:rPr>
        <w:t>на  место предвиђено за печат и потпис понуђач печатом оверава и потписује образац структуре цене.</w:t>
      </w:r>
    </w:p>
    <w:p w14:paraId="5DEBDADE" w14:textId="77777777" w:rsidR="004F00FB" w:rsidRPr="004F00FB" w:rsidRDefault="004F00FB" w:rsidP="004F00FB">
      <w:pPr>
        <w:widowControl/>
        <w:suppressAutoHyphens w:val="0"/>
        <w:autoSpaceDN/>
        <w:contextualSpacing/>
        <w:jc w:val="both"/>
        <w:textAlignment w:val="auto"/>
        <w:rPr>
          <w:rFonts w:eastAsia="Calibri" w:cs="Arial"/>
          <w:bCs/>
          <w:kern w:val="0"/>
          <w:sz w:val="24"/>
          <w:szCs w:val="24"/>
          <w:lang w:val="sr-Cyrl-CS"/>
        </w:rPr>
      </w:pPr>
    </w:p>
    <w:p w14:paraId="3C38677E" w14:textId="77777777" w:rsidR="004F00FB" w:rsidRPr="004F00FB" w:rsidRDefault="004F00FB" w:rsidP="004F00FB">
      <w:pPr>
        <w:widowControl/>
        <w:suppressAutoHyphens w:val="0"/>
        <w:autoSpaceDN/>
        <w:contextualSpacing/>
        <w:jc w:val="both"/>
        <w:textAlignment w:val="auto"/>
        <w:rPr>
          <w:rFonts w:eastAsia="Calibri" w:cs="Arial"/>
          <w:bCs/>
          <w:kern w:val="0"/>
          <w:sz w:val="24"/>
          <w:szCs w:val="24"/>
          <w:lang w:val="sr-Cyrl-CS"/>
        </w:rPr>
      </w:pPr>
    </w:p>
    <w:p w14:paraId="5AE71561" w14:textId="77777777" w:rsidR="004F00FB" w:rsidRPr="004F00FB" w:rsidRDefault="004F00FB" w:rsidP="004F00FB">
      <w:pPr>
        <w:widowControl/>
        <w:suppressAutoHyphens w:val="0"/>
        <w:autoSpaceDN/>
        <w:contextualSpacing/>
        <w:jc w:val="both"/>
        <w:textAlignment w:val="auto"/>
        <w:rPr>
          <w:rFonts w:eastAsia="Calibri" w:cs="Arial"/>
          <w:bCs/>
          <w:kern w:val="0"/>
          <w:sz w:val="24"/>
          <w:szCs w:val="24"/>
          <w:lang w:val="sr-Cyrl-CS"/>
        </w:rPr>
      </w:pPr>
    </w:p>
    <w:p w14:paraId="6E2C0473" w14:textId="77777777" w:rsidR="004F00FB" w:rsidRPr="004F00FB" w:rsidRDefault="004F00FB" w:rsidP="004F00FB">
      <w:pPr>
        <w:widowControl/>
        <w:suppressAutoHyphens w:val="0"/>
        <w:autoSpaceDN/>
        <w:contextualSpacing/>
        <w:jc w:val="both"/>
        <w:textAlignment w:val="auto"/>
        <w:rPr>
          <w:rFonts w:eastAsia="Calibri" w:cs="Arial"/>
          <w:bCs/>
          <w:kern w:val="0"/>
          <w:sz w:val="24"/>
          <w:szCs w:val="24"/>
          <w:lang w:val="sr-Cyrl-CS"/>
        </w:rPr>
      </w:pPr>
    </w:p>
    <w:p w14:paraId="29B3A44B" w14:textId="77777777" w:rsidR="004F00FB" w:rsidRPr="004F00FB" w:rsidRDefault="004F00FB" w:rsidP="004F00FB">
      <w:pPr>
        <w:widowControl/>
        <w:suppressAutoHyphens w:val="0"/>
        <w:autoSpaceDN/>
        <w:contextualSpacing/>
        <w:jc w:val="both"/>
        <w:textAlignment w:val="auto"/>
        <w:rPr>
          <w:rFonts w:eastAsia="Calibri" w:cs="Arial"/>
          <w:bCs/>
          <w:kern w:val="0"/>
          <w:sz w:val="24"/>
          <w:szCs w:val="24"/>
          <w:lang w:val="sr-Cyrl-CS"/>
        </w:rPr>
      </w:pPr>
    </w:p>
    <w:p w14:paraId="6BB2961A" w14:textId="77777777" w:rsidR="004F00FB" w:rsidRPr="004F00FB" w:rsidRDefault="004F00FB" w:rsidP="004F00FB">
      <w:pPr>
        <w:widowControl/>
        <w:suppressAutoHyphens w:val="0"/>
        <w:autoSpaceDN/>
        <w:contextualSpacing/>
        <w:jc w:val="both"/>
        <w:textAlignment w:val="auto"/>
        <w:rPr>
          <w:rFonts w:eastAsia="Calibri" w:cs="Arial"/>
          <w:bCs/>
          <w:kern w:val="0"/>
          <w:sz w:val="24"/>
          <w:szCs w:val="24"/>
          <w:lang w:val="sr-Cyrl-CS"/>
        </w:rPr>
      </w:pPr>
    </w:p>
    <w:p w14:paraId="3D3560E0" w14:textId="77777777" w:rsidR="004F00FB" w:rsidRDefault="004F00FB" w:rsidP="004F00FB">
      <w:pPr>
        <w:widowControl/>
        <w:suppressAutoHyphens w:val="0"/>
        <w:autoSpaceDN/>
        <w:contextualSpacing/>
        <w:jc w:val="both"/>
        <w:textAlignment w:val="auto"/>
        <w:rPr>
          <w:rFonts w:eastAsia="Calibri" w:cs="Arial"/>
          <w:bCs/>
          <w:kern w:val="0"/>
          <w:sz w:val="24"/>
          <w:szCs w:val="24"/>
          <w:lang w:val="sr-Cyrl-CS"/>
        </w:rPr>
      </w:pPr>
    </w:p>
    <w:p w14:paraId="4ABB8A00" w14:textId="77777777" w:rsidR="007072E7" w:rsidRDefault="007072E7" w:rsidP="004F00FB">
      <w:pPr>
        <w:widowControl/>
        <w:suppressAutoHyphens w:val="0"/>
        <w:autoSpaceDN/>
        <w:contextualSpacing/>
        <w:jc w:val="both"/>
        <w:textAlignment w:val="auto"/>
        <w:rPr>
          <w:rFonts w:eastAsia="Calibri" w:cs="Arial"/>
          <w:bCs/>
          <w:kern w:val="0"/>
          <w:sz w:val="24"/>
          <w:szCs w:val="24"/>
          <w:lang w:val="sr-Cyrl-CS"/>
        </w:rPr>
      </w:pPr>
    </w:p>
    <w:p w14:paraId="17AA06C8" w14:textId="77777777" w:rsidR="007072E7" w:rsidRDefault="007072E7" w:rsidP="004F00FB">
      <w:pPr>
        <w:widowControl/>
        <w:suppressAutoHyphens w:val="0"/>
        <w:autoSpaceDN/>
        <w:contextualSpacing/>
        <w:jc w:val="both"/>
        <w:textAlignment w:val="auto"/>
        <w:rPr>
          <w:rFonts w:eastAsia="Calibri" w:cs="Arial"/>
          <w:bCs/>
          <w:kern w:val="0"/>
          <w:sz w:val="24"/>
          <w:szCs w:val="24"/>
          <w:lang w:val="sr-Cyrl-CS"/>
        </w:rPr>
      </w:pPr>
    </w:p>
    <w:p w14:paraId="70D2E5E5" w14:textId="77777777" w:rsidR="007072E7" w:rsidRPr="004F00FB" w:rsidRDefault="007072E7" w:rsidP="004F00FB">
      <w:pPr>
        <w:widowControl/>
        <w:suppressAutoHyphens w:val="0"/>
        <w:autoSpaceDN/>
        <w:contextualSpacing/>
        <w:jc w:val="both"/>
        <w:textAlignment w:val="auto"/>
        <w:rPr>
          <w:rFonts w:eastAsia="Calibri" w:cs="Arial"/>
          <w:bCs/>
          <w:kern w:val="0"/>
          <w:sz w:val="24"/>
          <w:szCs w:val="24"/>
          <w:lang w:val="sr-Cyrl-CS"/>
        </w:rPr>
      </w:pPr>
    </w:p>
    <w:p w14:paraId="43D24DE9" w14:textId="77777777" w:rsidR="004F00FB" w:rsidRPr="004F00FB" w:rsidRDefault="004F00FB" w:rsidP="004F00FB">
      <w:pPr>
        <w:widowControl/>
        <w:suppressAutoHyphens w:val="0"/>
        <w:autoSpaceDN/>
        <w:contextualSpacing/>
        <w:jc w:val="both"/>
        <w:textAlignment w:val="auto"/>
        <w:rPr>
          <w:rFonts w:eastAsia="Calibri" w:cs="Arial"/>
          <w:bCs/>
          <w:kern w:val="0"/>
          <w:sz w:val="24"/>
          <w:szCs w:val="24"/>
          <w:lang w:val="sr-Cyrl-CS"/>
        </w:rPr>
      </w:pPr>
    </w:p>
    <w:p w14:paraId="0A691A20" w14:textId="77777777" w:rsidR="004F00FB" w:rsidRPr="004F00FB" w:rsidRDefault="004F00FB" w:rsidP="004F00FB">
      <w:pPr>
        <w:widowControl/>
        <w:suppressAutoHyphens w:val="0"/>
        <w:autoSpaceDN/>
        <w:contextualSpacing/>
        <w:jc w:val="center"/>
        <w:textAlignment w:val="auto"/>
        <w:rPr>
          <w:b/>
          <w:sz w:val="24"/>
          <w:szCs w:val="24"/>
          <w:lang w:val="sr-Cyrl-RS"/>
        </w:rPr>
      </w:pPr>
      <w:r w:rsidRPr="004F00FB">
        <w:rPr>
          <w:b/>
          <w:sz w:val="24"/>
          <w:szCs w:val="24"/>
          <w:lang w:val="sr-Cyrl-RS"/>
        </w:rPr>
        <w:lastRenderedPageBreak/>
        <w:t>ОБРАЗАЦ 2.</w:t>
      </w:r>
      <w:r w:rsidRPr="004F00FB">
        <w:rPr>
          <w:b/>
          <w:sz w:val="24"/>
          <w:szCs w:val="24"/>
          <w:lang w:val="sr-Latn-RS"/>
        </w:rPr>
        <w:t>2</w:t>
      </w:r>
      <w:r w:rsidRPr="004F00FB">
        <w:rPr>
          <w:b/>
          <w:sz w:val="24"/>
          <w:szCs w:val="24"/>
          <w:lang w:val="sr-Cyrl-RS"/>
        </w:rPr>
        <w:t>.</w:t>
      </w:r>
    </w:p>
    <w:p w14:paraId="7D1BF30C" w14:textId="77777777" w:rsidR="004F00FB" w:rsidRPr="004F00FB" w:rsidRDefault="004F00FB" w:rsidP="004F00FB">
      <w:pPr>
        <w:suppressAutoHyphens w:val="0"/>
        <w:autoSpaceDE w:val="0"/>
        <w:jc w:val="center"/>
        <w:textAlignment w:val="auto"/>
        <w:rPr>
          <w:rFonts w:cs="Arial"/>
          <w:b/>
          <w:color w:val="000000"/>
          <w:kern w:val="0"/>
          <w:sz w:val="24"/>
          <w:szCs w:val="24"/>
          <w:lang w:val="sr-Cyrl-RS"/>
        </w:rPr>
      </w:pPr>
      <w:r w:rsidRPr="004F00FB">
        <w:rPr>
          <w:rFonts w:cs="Arial"/>
          <w:b/>
          <w:color w:val="000000"/>
          <w:kern w:val="0"/>
          <w:sz w:val="24"/>
          <w:szCs w:val="24"/>
          <w:lang w:val="sr-Cyrl-RS"/>
        </w:rPr>
        <w:t>ОБРАЗАЦ СТРУКТУРЕ ПОНУЂЕНЕ ЦЕНЕ - ПАРТИЈА 3</w:t>
      </w:r>
    </w:p>
    <w:p w14:paraId="2D69E5EE" w14:textId="45D92F93" w:rsidR="00794ADA" w:rsidRDefault="006121CF" w:rsidP="004F00FB">
      <w:pPr>
        <w:jc w:val="center"/>
        <w:rPr>
          <w:rFonts w:cs="Arial"/>
          <w:b/>
          <w:color w:val="00B050"/>
          <w:sz w:val="22"/>
          <w:szCs w:val="22"/>
          <w:lang w:val="sr-Latn-RS"/>
        </w:rPr>
      </w:pPr>
      <w:r w:rsidRPr="006121CF">
        <w:rPr>
          <w:rFonts w:cs="Arial"/>
          <w:b/>
          <w:color w:val="00B050"/>
          <w:sz w:val="22"/>
          <w:szCs w:val="22"/>
          <w:lang w:val="sr-Latn-RS"/>
        </w:rPr>
        <w:t>Ремонт и сервис компресорa "Uniteh" и "K1-Прва Петолетка"</w:t>
      </w:r>
    </w:p>
    <w:p w14:paraId="4951CD72" w14:textId="3E488717" w:rsidR="004F00FB" w:rsidRPr="004F00FB" w:rsidRDefault="004F00FB" w:rsidP="004F00FB">
      <w:pPr>
        <w:jc w:val="center"/>
        <w:rPr>
          <w:rFonts w:cs="Arial"/>
          <w:b/>
          <w:color w:val="00B050"/>
          <w:sz w:val="22"/>
          <w:szCs w:val="22"/>
          <w:lang w:val="sr-Cyrl-RS"/>
        </w:rPr>
      </w:pPr>
      <w:r w:rsidRPr="004F00FB">
        <w:rPr>
          <w:rFonts w:cs="Arial"/>
          <w:b/>
          <w:color w:val="00B050"/>
          <w:sz w:val="22"/>
          <w:szCs w:val="22"/>
          <w:lang w:val="ru-RU"/>
        </w:rPr>
        <w:t xml:space="preserve">ЈН </w:t>
      </w:r>
      <w:r w:rsidRPr="004F00FB">
        <w:rPr>
          <w:rFonts w:cs="Arial"/>
          <w:b/>
          <w:sz w:val="22"/>
          <w:szCs w:val="22"/>
          <w:lang w:val="ru-RU"/>
        </w:rPr>
        <w:t>број</w:t>
      </w:r>
      <w:r w:rsidRPr="004F00FB">
        <w:rPr>
          <w:rFonts w:cs="Arial"/>
          <w:b/>
          <w:sz w:val="22"/>
          <w:szCs w:val="22"/>
          <w:lang w:val="sr-Latn-RS"/>
        </w:rPr>
        <w:t xml:space="preserve"> </w:t>
      </w:r>
      <w:r w:rsidRPr="004F00FB">
        <w:rPr>
          <w:rFonts w:cs="Arial"/>
          <w:b/>
          <w:color w:val="00B050"/>
          <w:sz w:val="22"/>
          <w:szCs w:val="22"/>
          <w:lang w:val="sr-Latn-RS"/>
        </w:rPr>
        <w:t>ЈН/4000/05</w:t>
      </w:r>
      <w:r w:rsidR="006121CF">
        <w:rPr>
          <w:rFonts w:cs="Arial"/>
          <w:b/>
          <w:color w:val="00B050"/>
          <w:sz w:val="22"/>
          <w:szCs w:val="22"/>
          <w:lang w:val="sr-Cyrl-RS"/>
        </w:rPr>
        <w:t>62-1</w:t>
      </w:r>
      <w:r w:rsidRPr="004F00FB">
        <w:rPr>
          <w:rFonts w:cs="Arial"/>
          <w:b/>
          <w:color w:val="00B050"/>
          <w:sz w:val="22"/>
          <w:szCs w:val="22"/>
          <w:lang w:val="sr-Latn-RS"/>
        </w:rPr>
        <w:t>/201</w:t>
      </w:r>
      <w:r w:rsidR="00794ADA">
        <w:rPr>
          <w:rFonts w:cs="Arial"/>
          <w:b/>
          <w:color w:val="00B050"/>
          <w:sz w:val="22"/>
          <w:szCs w:val="22"/>
          <w:lang w:val="sr-Cyrl-RS"/>
        </w:rPr>
        <w:t>9</w:t>
      </w:r>
      <w:r w:rsidRPr="004F00FB">
        <w:rPr>
          <w:rFonts w:cs="Arial"/>
          <w:b/>
          <w:color w:val="00B050"/>
          <w:sz w:val="22"/>
          <w:szCs w:val="22"/>
          <w:lang w:val="sr-Latn-RS"/>
        </w:rPr>
        <w:t xml:space="preserve">, ЈАНА бр. </w:t>
      </w:r>
      <w:r w:rsidR="00794ADA">
        <w:rPr>
          <w:rFonts w:cs="Arial"/>
          <w:b/>
          <w:color w:val="00B050"/>
          <w:sz w:val="22"/>
          <w:szCs w:val="22"/>
          <w:lang w:val="sr-Cyrl-RS"/>
        </w:rPr>
        <w:t>3</w:t>
      </w:r>
      <w:r w:rsidR="006121CF">
        <w:rPr>
          <w:rFonts w:cs="Arial"/>
          <w:b/>
          <w:color w:val="00B050"/>
          <w:sz w:val="22"/>
          <w:szCs w:val="22"/>
          <w:lang w:val="sr-Cyrl-RS"/>
        </w:rPr>
        <w:t>531</w:t>
      </w:r>
      <w:r w:rsidRPr="004F00FB">
        <w:rPr>
          <w:rFonts w:cs="Arial"/>
          <w:b/>
          <w:color w:val="00B050"/>
          <w:sz w:val="22"/>
          <w:szCs w:val="22"/>
          <w:lang w:val="sr-Latn-RS"/>
        </w:rPr>
        <w:t>/201</w:t>
      </w:r>
      <w:r w:rsidR="00794ADA">
        <w:rPr>
          <w:rFonts w:cs="Arial"/>
          <w:b/>
          <w:color w:val="00B050"/>
          <w:sz w:val="22"/>
          <w:szCs w:val="22"/>
          <w:lang w:val="sr-Cyrl-RS"/>
        </w:rPr>
        <w:t>9</w:t>
      </w:r>
    </w:p>
    <w:p w14:paraId="62436661" w14:textId="77777777" w:rsidR="004F00FB" w:rsidRPr="004F00FB" w:rsidRDefault="004F00FB" w:rsidP="004F00FB">
      <w:pPr>
        <w:rPr>
          <w:rFonts w:cs="Arial"/>
          <w:b/>
          <w:color w:val="00B050"/>
          <w:sz w:val="22"/>
          <w:szCs w:val="22"/>
          <w:lang w:val="sr-Cyrl-RS"/>
        </w:rPr>
      </w:pPr>
    </w:p>
    <w:p w14:paraId="4EBB7A85" w14:textId="1085194F" w:rsidR="004F00FB" w:rsidRPr="004F00FB" w:rsidRDefault="004F00FB" w:rsidP="004F00FB">
      <w:pPr>
        <w:tabs>
          <w:tab w:val="center" w:pos="7211"/>
          <w:tab w:val="left" w:pos="11085"/>
        </w:tabs>
        <w:rPr>
          <w:rFonts w:eastAsia="Calibri" w:cs="Arial"/>
          <w:kern w:val="0"/>
          <w:sz w:val="22"/>
          <w:szCs w:val="22"/>
          <w:lang w:val="sr-Latn-RS"/>
        </w:rPr>
      </w:pPr>
      <w:r w:rsidRPr="004F00FB">
        <w:rPr>
          <w:rFonts w:eastAsia="Calibri" w:cs="Arial"/>
          <w:kern w:val="0"/>
          <w:sz w:val="22"/>
          <w:szCs w:val="22"/>
          <w:lang w:val="sr-Cyrl-RS"/>
        </w:rPr>
        <w:t>Понуда број: ______________ од _______</w:t>
      </w:r>
      <w:r w:rsidR="00794ADA">
        <w:rPr>
          <w:rFonts w:eastAsia="Calibri" w:cs="Arial"/>
          <w:kern w:val="0"/>
          <w:sz w:val="22"/>
          <w:szCs w:val="22"/>
          <w:lang w:val="sr-Cyrl-RS"/>
        </w:rPr>
        <w:t>_______</w:t>
      </w:r>
      <w:r w:rsidRPr="004F00FB">
        <w:rPr>
          <w:rFonts w:eastAsia="Calibri" w:cs="Arial"/>
          <w:kern w:val="0"/>
          <w:sz w:val="22"/>
          <w:szCs w:val="22"/>
          <w:lang w:val="sr-Cyrl-RS"/>
        </w:rPr>
        <w:t xml:space="preserve"> године</w:t>
      </w:r>
      <w:r w:rsidRPr="004F00FB">
        <w:rPr>
          <w:rFonts w:eastAsia="Calibri" w:cs="Arial"/>
          <w:kern w:val="0"/>
          <w:sz w:val="22"/>
          <w:szCs w:val="22"/>
          <w:lang w:val="sr-Latn-RS"/>
        </w:rPr>
        <w:t xml:space="preserve"> </w:t>
      </w:r>
    </w:p>
    <w:p w14:paraId="5D06EAA0" w14:textId="77777777" w:rsidR="007072E7" w:rsidRPr="00671749" w:rsidRDefault="007072E7" w:rsidP="007072E7">
      <w:pPr>
        <w:widowControl/>
        <w:suppressAutoHyphens w:val="0"/>
        <w:autoSpaceDN/>
        <w:contextualSpacing/>
        <w:jc w:val="both"/>
        <w:textAlignment w:val="auto"/>
        <w:rPr>
          <w:rFonts w:eastAsia="Calibri" w:cs="Arial"/>
          <w:kern w:val="0"/>
        </w:rPr>
      </w:pPr>
    </w:p>
    <w:tbl>
      <w:tblPr>
        <w:tblW w:w="147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shd w:val="clear" w:color="auto" w:fill="FFFFFF"/>
        <w:tblLayout w:type="fixed"/>
        <w:tblLook w:val="0000" w:firstRow="0" w:lastRow="0" w:firstColumn="0" w:lastColumn="0" w:noHBand="0" w:noVBand="0"/>
      </w:tblPr>
      <w:tblGrid>
        <w:gridCol w:w="686"/>
        <w:gridCol w:w="3784"/>
        <w:gridCol w:w="174"/>
        <w:gridCol w:w="1381"/>
        <w:gridCol w:w="1281"/>
        <w:gridCol w:w="1307"/>
        <w:gridCol w:w="1560"/>
        <w:gridCol w:w="1417"/>
        <w:gridCol w:w="1417"/>
        <w:gridCol w:w="1701"/>
      </w:tblGrid>
      <w:tr w:rsidR="007072E7" w:rsidRPr="001D6769" w14:paraId="575FCD2C" w14:textId="77777777" w:rsidTr="007709FD">
        <w:trPr>
          <w:trHeight w:val="928"/>
        </w:trPr>
        <w:tc>
          <w:tcPr>
            <w:tcW w:w="686" w:type="dxa"/>
            <w:shd w:val="clear" w:color="auto" w:fill="FFFFCC"/>
            <w:vAlign w:val="center"/>
          </w:tcPr>
          <w:p w14:paraId="6D63D61D" w14:textId="77777777" w:rsidR="007072E7" w:rsidRPr="001D6769" w:rsidRDefault="007072E7" w:rsidP="007709FD">
            <w:pPr>
              <w:jc w:val="center"/>
              <w:rPr>
                <w:rFonts w:cs="Arial"/>
                <w:b/>
                <w:bCs/>
                <w:sz w:val="18"/>
                <w:szCs w:val="18"/>
              </w:rPr>
            </w:pPr>
            <w:r w:rsidRPr="001D6769">
              <w:rPr>
                <w:rFonts w:cs="Arial"/>
                <w:b/>
                <w:bCs/>
                <w:sz w:val="18"/>
                <w:szCs w:val="18"/>
              </w:rPr>
              <w:t>Ред.</w:t>
            </w:r>
            <w:r w:rsidRPr="001D6769">
              <w:rPr>
                <w:rFonts w:cs="Arial"/>
                <w:b/>
                <w:bCs/>
                <w:sz w:val="18"/>
                <w:szCs w:val="18"/>
              </w:rPr>
              <w:br/>
              <w:t>број</w:t>
            </w:r>
          </w:p>
        </w:tc>
        <w:tc>
          <w:tcPr>
            <w:tcW w:w="3784" w:type="dxa"/>
            <w:shd w:val="clear" w:color="auto" w:fill="FFFFCC"/>
            <w:vAlign w:val="center"/>
          </w:tcPr>
          <w:p w14:paraId="2A19F625" w14:textId="77777777" w:rsidR="007072E7" w:rsidRPr="001D6769" w:rsidRDefault="007072E7" w:rsidP="007709FD">
            <w:pPr>
              <w:jc w:val="center"/>
              <w:rPr>
                <w:rFonts w:cs="Arial"/>
                <w:b/>
                <w:bCs/>
                <w:i/>
                <w:sz w:val="18"/>
                <w:szCs w:val="18"/>
              </w:rPr>
            </w:pPr>
            <w:r w:rsidRPr="001D6769">
              <w:rPr>
                <w:rFonts w:cs="Arial"/>
                <w:b/>
                <w:bCs/>
                <w:sz w:val="18"/>
                <w:szCs w:val="18"/>
              </w:rPr>
              <w:t>Опис услуге</w:t>
            </w:r>
          </w:p>
        </w:tc>
        <w:tc>
          <w:tcPr>
            <w:tcW w:w="1555" w:type="dxa"/>
            <w:gridSpan w:val="2"/>
            <w:shd w:val="clear" w:color="auto" w:fill="FFFFCC"/>
            <w:vAlign w:val="center"/>
          </w:tcPr>
          <w:p w14:paraId="4104BA97" w14:textId="77777777" w:rsidR="007072E7" w:rsidRPr="00804CD5" w:rsidRDefault="007072E7" w:rsidP="007709FD">
            <w:pPr>
              <w:jc w:val="center"/>
              <w:rPr>
                <w:rFonts w:cs="Arial"/>
                <w:b/>
                <w:bCs/>
                <w:sz w:val="18"/>
                <w:szCs w:val="18"/>
              </w:rPr>
            </w:pPr>
            <w:r w:rsidRPr="00804CD5">
              <w:rPr>
                <w:rFonts w:cs="Arial"/>
                <w:b/>
                <w:bCs/>
                <w:sz w:val="18"/>
                <w:szCs w:val="18"/>
              </w:rPr>
              <w:t>Јединична</w:t>
            </w:r>
            <w:r w:rsidRPr="00804CD5">
              <w:rPr>
                <w:rFonts w:cs="Arial"/>
                <w:b/>
                <w:bCs/>
                <w:sz w:val="18"/>
                <w:szCs w:val="18"/>
              </w:rPr>
              <w:br/>
              <w:t>цена</w:t>
            </w:r>
            <w:r w:rsidRPr="001D6769">
              <w:rPr>
                <w:rFonts w:cs="Arial"/>
                <w:b/>
                <w:bCs/>
                <w:sz w:val="18"/>
                <w:szCs w:val="18"/>
              </w:rPr>
              <w:t xml:space="preserve"> резервног</w:t>
            </w:r>
            <w:r w:rsidRPr="00804CD5">
              <w:rPr>
                <w:rFonts w:cs="Arial"/>
                <w:b/>
                <w:bCs/>
                <w:sz w:val="18"/>
                <w:szCs w:val="18"/>
              </w:rPr>
              <w:t xml:space="preserve"> дела, </w:t>
            </w:r>
          </w:p>
          <w:p w14:paraId="6D7701D4" w14:textId="77777777" w:rsidR="007072E7" w:rsidRPr="001D6769" w:rsidRDefault="007072E7" w:rsidP="007709FD">
            <w:pPr>
              <w:jc w:val="center"/>
              <w:rPr>
                <w:rFonts w:cs="Arial"/>
                <w:b/>
                <w:bCs/>
                <w:sz w:val="18"/>
                <w:szCs w:val="18"/>
              </w:rPr>
            </w:pPr>
            <w:r w:rsidRPr="00804CD5">
              <w:rPr>
                <w:rFonts w:cs="Arial"/>
                <w:b/>
                <w:bCs/>
                <w:sz w:val="18"/>
                <w:szCs w:val="18"/>
              </w:rPr>
              <w:t xml:space="preserve">у динарима, </w:t>
            </w:r>
            <w:r w:rsidRPr="001D6769">
              <w:rPr>
                <w:rFonts w:cs="Arial"/>
                <w:b/>
                <w:bCs/>
                <w:sz w:val="18"/>
                <w:szCs w:val="18"/>
                <w:lang w:val="sr-Cyrl-CS"/>
              </w:rPr>
              <w:t>без ПДВ-а</w:t>
            </w:r>
          </w:p>
        </w:tc>
        <w:tc>
          <w:tcPr>
            <w:tcW w:w="1281" w:type="dxa"/>
            <w:shd w:val="clear" w:color="auto" w:fill="FFFFCC"/>
            <w:vAlign w:val="center"/>
          </w:tcPr>
          <w:p w14:paraId="098E0D18" w14:textId="77777777" w:rsidR="007072E7" w:rsidRPr="001D6769" w:rsidRDefault="007072E7" w:rsidP="007709FD">
            <w:pPr>
              <w:jc w:val="center"/>
              <w:rPr>
                <w:rFonts w:cs="Arial"/>
                <w:b/>
                <w:bCs/>
                <w:sz w:val="18"/>
                <w:szCs w:val="18"/>
              </w:rPr>
            </w:pPr>
            <w:r w:rsidRPr="001D6769">
              <w:rPr>
                <w:rFonts w:cs="Arial"/>
                <w:b/>
                <w:bCs/>
                <w:sz w:val="18"/>
                <w:szCs w:val="18"/>
              </w:rPr>
              <w:t>НЧ замене</w:t>
            </w:r>
            <w:r w:rsidRPr="001D6769">
              <w:rPr>
                <w:rFonts w:cs="Arial"/>
                <w:b/>
                <w:bCs/>
                <w:sz w:val="18"/>
                <w:szCs w:val="18"/>
              </w:rPr>
              <w:br/>
              <w:t>делова</w:t>
            </w:r>
          </w:p>
        </w:tc>
        <w:tc>
          <w:tcPr>
            <w:tcW w:w="1307" w:type="dxa"/>
            <w:shd w:val="clear" w:color="auto" w:fill="FFFFCC"/>
          </w:tcPr>
          <w:p w14:paraId="2998F490" w14:textId="77777777" w:rsidR="007072E7" w:rsidRPr="001D6769" w:rsidRDefault="007072E7" w:rsidP="007709FD">
            <w:pPr>
              <w:jc w:val="center"/>
              <w:rPr>
                <w:rFonts w:cs="Arial"/>
                <w:b/>
                <w:bCs/>
                <w:sz w:val="18"/>
                <w:szCs w:val="18"/>
              </w:rPr>
            </w:pPr>
          </w:p>
          <w:p w14:paraId="6BEAFD8B" w14:textId="77777777" w:rsidR="007072E7" w:rsidRPr="001D6769" w:rsidRDefault="007072E7" w:rsidP="007709FD">
            <w:pPr>
              <w:jc w:val="center"/>
              <w:rPr>
                <w:rFonts w:cs="Arial"/>
                <w:b/>
                <w:bCs/>
                <w:sz w:val="18"/>
                <w:szCs w:val="18"/>
              </w:rPr>
            </w:pPr>
            <w:r w:rsidRPr="001D6769">
              <w:rPr>
                <w:rFonts w:cs="Arial"/>
                <w:b/>
                <w:bCs/>
                <w:sz w:val="18"/>
                <w:szCs w:val="18"/>
              </w:rPr>
              <w:t>Вредност</w:t>
            </w:r>
            <w:r w:rsidRPr="001D6769">
              <w:rPr>
                <w:rFonts w:cs="Arial"/>
                <w:b/>
                <w:bCs/>
                <w:sz w:val="18"/>
                <w:szCs w:val="18"/>
              </w:rPr>
              <w:br/>
              <w:t>НЧ,</w:t>
            </w:r>
          </w:p>
          <w:p w14:paraId="310DB768" w14:textId="77777777" w:rsidR="007072E7" w:rsidRPr="001D6769" w:rsidRDefault="007072E7" w:rsidP="007709FD">
            <w:pPr>
              <w:jc w:val="center"/>
              <w:rPr>
                <w:rFonts w:cs="Arial"/>
                <w:b/>
                <w:bCs/>
                <w:sz w:val="18"/>
                <w:szCs w:val="18"/>
              </w:rPr>
            </w:pPr>
            <w:r w:rsidRPr="001D6769">
              <w:rPr>
                <w:rFonts w:cs="Arial"/>
                <w:b/>
                <w:bCs/>
                <w:sz w:val="18"/>
                <w:szCs w:val="18"/>
              </w:rPr>
              <w:t>у динарима</w:t>
            </w:r>
            <w:r w:rsidRPr="001D6769">
              <w:rPr>
                <w:rFonts w:cs="Arial"/>
                <w:b/>
                <w:bCs/>
                <w:sz w:val="18"/>
                <w:szCs w:val="18"/>
                <w:lang w:val="sr-Cyrl-CS"/>
              </w:rPr>
              <w:t>, без ПДВ-а</w:t>
            </w:r>
          </w:p>
        </w:tc>
        <w:tc>
          <w:tcPr>
            <w:tcW w:w="1560" w:type="dxa"/>
            <w:shd w:val="clear" w:color="auto" w:fill="FFFFCC"/>
            <w:vAlign w:val="center"/>
          </w:tcPr>
          <w:p w14:paraId="7641D8A2" w14:textId="77777777" w:rsidR="007072E7" w:rsidRPr="001D6769" w:rsidRDefault="007072E7" w:rsidP="007709FD">
            <w:pPr>
              <w:jc w:val="center"/>
              <w:rPr>
                <w:rFonts w:cs="Arial"/>
                <w:b/>
                <w:bCs/>
                <w:sz w:val="18"/>
                <w:szCs w:val="18"/>
              </w:rPr>
            </w:pPr>
            <w:r w:rsidRPr="001D6769">
              <w:rPr>
                <w:rFonts w:cs="Arial"/>
                <w:b/>
                <w:bCs/>
                <w:sz w:val="18"/>
                <w:szCs w:val="18"/>
              </w:rPr>
              <w:t>Вредност</w:t>
            </w:r>
          </w:p>
          <w:p w14:paraId="5720C678" w14:textId="77777777" w:rsidR="007072E7" w:rsidRPr="001D6769" w:rsidRDefault="007072E7" w:rsidP="007709FD">
            <w:pPr>
              <w:jc w:val="center"/>
              <w:rPr>
                <w:rFonts w:cs="Arial"/>
                <w:b/>
                <w:bCs/>
                <w:sz w:val="18"/>
                <w:szCs w:val="18"/>
              </w:rPr>
            </w:pPr>
            <w:r w:rsidRPr="001D6769">
              <w:rPr>
                <w:rFonts w:cs="Arial"/>
                <w:b/>
                <w:bCs/>
                <w:sz w:val="18"/>
                <w:szCs w:val="18"/>
              </w:rPr>
              <w:t>услуге,</w:t>
            </w:r>
          </w:p>
          <w:p w14:paraId="1F6AE11B" w14:textId="77777777" w:rsidR="007072E7" w:rsidRPr="001D6769" w:rsidRDefault="007072E7" w:rsidP="007709FD">
            <w:pPr>
              <w:jc w:val="center"/>
              <w:rPr>
                <w:rFonts w:cs="Arial"/>
                <w:b/>
                <w:bCs/>
                <w:sz w:val="18"/>
                <w:szCs w:val="18"/>
              </w:rPr>
            </w:pPr>
            <w:r w:rsidRPr="001D6769">
              <w:rPr>
                <w:rFonts w:cs="Arial"/>
                <w:b/>
                <w:bCs/>
                <w:sz w:val="18"/>
                <w:szCs w:val="18"/>
              </w:rPr>
              <w:t>у динарима, без ПДВ-а</w:t>
            </w:r>
          </w:p>
        </w:tc>
        <w:tc>
          <w:tcPr>
            <w:tcW w:w="1417" w:type="dxa"/>
            <w:shd w:val="clear" w:color="auto" w:fill="FFFFCC"/>
          </w:tcPr>
          <w:p w14:paraId="624A97C8" w14:textId="77777777" w:rsidR="007072E7" w:rsidRPr="001D6769" w:rsidRDefault="007072E7" w:rsidP="007709FD">
            <w:pPr>
              <w:jc w:val="center"/>
              <w:rPr>
                <w:rFonts w:cs="Arial"/>
                <w:b/>
                <w:bCs/>
                <w:sz w:val="18"/>
                <w:szCs w:val="18"/>
                <w:lang w:val="sr-Cyrl-CS"/>
              </w:rPr>
            </w:pPr>
            <w:r w:rsidRPr="001D6769">
              <w:rPr>
                <w:rFonts w:cs="Arial"/>
                <w:b/>
                <w:bCs/>
                <w:sz w:val="18"/>
                <w:szCs w:val="18"/>
                <w:lang w:val="sr-Cyrl-CS"/>
              </w:rPr>
              <w:t>Укупна вредност услуге,</w:t>
            </w:r>
          </w:p>
          <w:p w14:paraId="62ADBEBA" w14:textId="77777777" w:rsidR="007072E7" w:rsidRPr="001D6769" w:rsidRDefault="007072E7" w:rsidP="007709FD">
            <w:pPr>
              <w:jc w:val="center"/>
              <w:rPr>
                <w:rFonts w:cs="Arial"/>
                <w:b/>
                <w:bCs/>
                <w:sz w:val="18"/>
                <w:szCs w:val="18"/>
                <w:lang w:val="sr-Cyrl-CS"/>
              </w:rPr>
            </w:pPr>
            <w:r w:rsidRPr="001D6769">
              <w:rPr>
                <w:rFonts w:cs="Arial"/>
                <w:b/>
                <w:bCs/>
                <w:sz w:val="18"/>
                <w:szCs w:val="18"/>
                <w:lang w:val="sr-Cyrl-CS"/>
              </w:rPr>
              <w:t xml:space="preserve">у динарима, </w:t>
            </w:r>
          </w:p>
          <w:p w14:paraId="3E7AD510" w14:textId="77777777" w:rsidR="007072E7" w:rsidRPr="001D6769" w:rsidRDefault="007072E7" w:rsidP="007709FD">
            <w:pPr>
              <w:jc w:val="center"/>
              <w:rPr>
                <w:rFonts w:cs="Arial"/>
                <w:b/>
                <w:bCs/>
                <w:sz w:val="18"/>
                <w:szCs w:val="18"/>
                <w:lang w:val="sr-Cyrl-CS"/>
              </w:rPr>
            </w:pPr>
            <w:r w:rsidRPr="001D6769">
              <w:rPr>
                <w:rFonts w:cs="Arial"/>
                <w:b/>
                <w:bCs/>
                <w:sz w:val="18"/>
                <w:szCs w:val="18"/>
                <w:lang w:val="sr-Cyrl-CS"/>
              </w:rPr>
              <w:t>без ПДВ-а</w:t>
            </w:r>
          </w:p>
        </w:tc>
        <w:tc>
          <w:tcPr>
            <w:tcW w:w="1417" w:type="dxa"/>
            <w:shd w:val="clear" w:color="auto" w:fill="FFFFCC"/>
            <w:vAlign w:val="center"/>
          </w:tcPr>
          <w:p w14:paraId="094CAB72" w14:textId="77777777" w:rsidR="007072E7" w:rsidRPr="001D6769" w:rsidRDefault="007072E7" w:rsidP="007709FD">
            <w:pPr>
              <w:jc w:val="center"/>
              <w:rPr>
                <w:rFonts w:cs="Arial"/>
                <w:b/>
                <w:bCs/>
                <w:sz w:val="18"/>
                <w:szCs w:val="18"/>
                <w:lang w:val="sr-Cyrl-CS"/>
              </w:rPr>
            </w:pPr>
            <w:r w:rsidRPr="001D6769">
              <w:rPr>
                <w:rFonts w:cs="Arial"/>
                <w:b/>
                <w:bCs/>
                <w:sz w:val="18"/>
                <w:szCs w:val="18"/>
                <w:lang w:val="sr-Cyrl-CS"/>
              </w:rPr>
              <w:t>Износ ПДВ-а, у динарима</w:t>
            </w:r>
          </w:p>
        </w:tc>
        <w:tc>
          <w:tcPr>
            <w:tcW w:w="1701" w:type="dxa"/>
            <w:shd w:val="clear" w:color="auto" w:fill="FFFFCC"/>
          </w:tcPr>
          <w:p w14:paraId="5D59E5B7" w14:textId="77777777" w:rsidR="007072E7" w:rsidRPr="001D6769" w:rsidRDefault="007072E7" w:rsidP="007709FD">
            <w:pPr>
              <w:jc w:val="center"/>
              <w:rPr>
                <w:rFonts w:cs="Arial"/>
                <w:b/>
                <w:bCs/>
                <w:sz w:val="18"/>
                <w:szCs w:val="18"/>
                <w:lang w:val="sr-Cyrl-CS"/>
              </w:rPr>
            </w:pPr>
            <w:r w:rsidRPr="001D6769">
              <w:rPr>
                <w:rFonts w:cs="Arial"/>
                <w:b/>
                <w:bCs/>
                <w:sz w:val="18"/>
                <w:szCs w:val="18"/>
                <w:lang w:val="sr-Cyrl-CS"/>
              </w:rPr>
              <w:t>Укупна вредност услуге,</w:t>
            </w:r>
          </w:p>
          <w:p w14:paraId="5CCE8B40" w14:textId="77777777" w:rsidR="007072E7" w:rsidRPr="001D6769" w:rsidRDefault="007072E7" w:rsidP="007709FD">
            <w:pPr>
              <w:jc w:val="center"/>
              <w:rPr>
                <w:rFonts w:cs="Arial"/>
                <w:b/>
                <w:bCs/>
                <w:sz w:val="18"/>
                <w:szCs w:val="18"/>
                <w:lang w:val="sr-Cyrl-CS"/>
              </w:rPr>
            </w:pPr>
            <w:r w:rsidRPr="001D6769">
              <w:rPr>
                <w:rFonts w:cs="Arial"/>
                <w:b/>
                <w:bCs/>
                <w:sz w:val="18"/>
                <w:szCs w:val="18"/>
                <w:lang w:val="sr-Cyrl-CS"/>
              </w:rPr>
              <w:t>у динарима,</w:t>
            </w:r>
          </w:p>
          <w:p w14:paraId="7AC0F40F" w14:textId="77777777" w:rsidR="007072E7" w:rsidRPr="001D6769" w:rsidRDefault="007072E7" w:rsidP="007709FD">
            <w:pPr>
              <w:jc w:val="center"/>
              <w:rPr>
                <w:rFonts w:cs="Arial"/>
                <w:b/>
                <w:bCs/>
                <w:sz w:val="18"/>
                <w:szCs w:val="18"/>
                <w:lang w:val="sr-Cyrl-CS"/>
              </w:rPr>
            </w:pPr>
            <w:r w:rsidRPr="001D6769">
              <w:rPr>
                <w:rFonts w:cs="Arial"/>
                <w:b/>
                <w:bCs/>
                <w:sz w:val="18"/>
                <w:szCs w:val="18"/>
                <w:lang w:val="sr-Cyrl-CS"/>
              </w:rPr>
              <w:t>са ПДВ-ом</w:t>
            </w:r>
          </w:p>
        </w:tc>
      </w:tr>
      <w:tr w:rsidR="007072E7" w:rsidRPr="001D6769" w14:paraId="01F1C6AC" w14:textId="77777777" w:rsidTr="007709FD">
        <w:trPr>
          <w:trHeight w:val="177"/>
        </w:trPr>
        <w:tc>
          <w:tcPr>
            <w:tcW w:w="686" w:type="dxa"/>
            <w:tcBorders>
              <w:bottom w:val="thinThickLargeGap" w:sz="24" w:space="0" w:color="auto"/>
            </w:tcBorders>
            <w:shd w:val="clear" w:color="auto" w:fill="FFFFCC"/>
            <w:noWrap/>
            <w:vAlign w:val="center"/>
          </w:tcPr>
          <w:p w14:paraId="114EF637" w14:textId="77777777" w:rsidR="007072E7" w:rsidRPr="001D6769" w:rsidRDefault="007072E7" w:rsidP="007709FD">
            <w:pPr>
              <w:jc w:val="center"/>
              <w:rPr>
                <w:rFonts w:cs="Arial"/>
                <w:b/>
                <w:sz w:val="18"/>
                <w:szCs w:val="18"/>
              </w:rPr>
            </w:pPr>
            <w:r w:rsidRPr="001D6769">
              <w:rPr>
                <w:rFonts w:cs="Arial"/>
                <w:b/>
                <w:sz w:val="18"/>
                <w:szCs w:val="18"/>
              </w:rPr>
              <w:t>I</w:t>
            </w:r>
          </w:p>
        </w:tc>
        <w:tc>
          <w:tcPr>
            <w:tcW w:w="3784" w:type="dxa"/>
            <w:tcBorders>
              <w:bottom w:val="thinThickLargeGap" w:sz="24" w:space="0" w:color="auto"/>
            </w:tcBorders>
            <w:shd w:val="clear" w:color="auto" w:fill="FFFFCC"/>
            <w:vAlign w:val="center"/>
          </w:tcPr>
          <w:p w14:paraId="1D485EAB" w14:textId="77777777" w:rsidR="007072E7" w:rsidRPr="001D6769" w:rsidRDefault="007072E7" w:rsidP="007709FD">
            <w:pPr>
              <w:jc w:val="center"/>
              <w:rPr>
                <w:rFonts w:cs="Arial"/>
                <w:b/>
                <w:bCs/>
                <w:iCs/>
                <w:sz w:val="18"/>
                <w:szCs w:val="18"/>
              </w:rPr>
            </w:pPr>
            <w:r w:rsidRPr="001D6769">
              <w:rPr>
                <w:rFonts w:cs="Arial"/>
                <w:b/>
                <w:bCs/>
                <w:iCs/>
                <w:sz w:val="18"/>
                <w:szCs w:val="18"/>
              </w:rPr>
              <w:t>II</w:t>
            </w:r>
          </w:p>
        </w:tc>
        <w:tc>
          <w:tcPr>
            <w:tcW w:w="1555" w:type="dxa"/>
            <w:gridSpan w:val="2"/>
            <w:tcBorders>
              <w:bottom w:val="thinThickLargeGap" w:sz="24" w:space="0" w:color="auto"/>
            </w:tcBorders>
            <w:shd w:val="clear" w:color="auto" w:fill="FFFFCC"/>
            <w:noWrap/>
            <w:vAlign w:val="center"/>
          </w:tcPr>
          <w:p w14:paraId="7C6492EB" w14:textId="77777777" w:rsidR="007072E7" w:rsidRPr="001D6769" w:rsidRDefault="007072E7" w:rsidP="007709FD">
            <w:pPr>
              <w:jc w:val="center"/>
              <w:rPr>
                <w:rFonts w:cs="Arial"/>
                <w:b/>
                <w:sz w:val="18"/>
                <w:szCs w:val="18"/>
              </w:rPr>
            </w:pPr>
            <w:r w:rsidRPr="001D6769">
              <w:rPr>
                <w:rFonts w:cs="Arial"/>
                <w:b/>
                <w:sz w:val="18"/>
                <w:szCs w:val="18"/>
              </w:rPr>
              <w:t>III</w:t>
            </w:r>
          </w:p>
        </w:tc>
        <w:tc>
          <w:tcPr>
            <w:tcW w:w="1281" w:type="dxa"/>
            <w:tcBorders>
              <w:bottom w:val="thinThickLargeGap" w:sz="24" w:space="0" w:color="auto"/>
            </w:tcBorders>
            <w:shd w:val="clear" w:color="auto" w:fill="FFFFCC"/>
            <w:noWrap/>
            <w:vAlign w:val="center"/>
          </w:tcPr>
          <w:p w14:paraId="3965488B" w14:textId="77777777" w:rsidR="007072E7" w:rsidRPr="001D6769" w:rsidRDefault="007072E7" w:rsidP="007709FD">
            <w:pPr>
              <w:jc w:val="center"/>
              <w:rPr>
                <w:rFonts w:cs="Arial"/>
                <w:b/>
                <w:sz w:val="18"/>
                <w:szCs w:val="18"/>
              </w:rPr>
            </w:pPr>
            <w:r w:rsidRPr="001D6769">
              <w:rPr>
                <w:rFonts w:cs="Arial"/>
                <w:b/>
                <w:sz w:val="18"/>
                <w:szCs w:val="18"/>
              </w:rPr>
              <w:t>IV</w:t>
            </w:r>
          </w:p>
        </w:tc>
        <w:tc>
          <w:tcPr>
            <w:tcW w:w="1307" w:type="dxa"/>
            <w:tcBorders>
              <w:bottom w:val="thinThickLargeGap" w:sz="24" w:space="0" w:color="auto"/>
            </w:tcBorders>
            <w:shd w:val="clear" w:color="auto" w:fill="FFFFCC"/>
          </w:tcPr>
          <w:p w14:paraId="7D9CCA0B" w14:textId="77777777" w:rsidR="007072E7" w:rsidRPr="001D6769" w:rsidRDefault="007072E7" w:rsidP="007709FD">
            <w:pPr>
              <w:jc w:val="center"/>
              <w:rPr>
                <w:rFonts w:cs="Arial"/>
                <w:b/>
                <w:sz w:val="18"/>
                <w:szCs w:val="18"/>
              </w:rPr>
            </w:pPr>
            <w:r w:rsidRPr="001D6769">
              <w:rPr>
                <w:rFonts w:cs="Arial"/>
                <w:b/>
                <w:sz w:val="18"/>
                <w:szCs w:val="18"/>
              </w:rPr>
              <w:t>V</w:t>
            </w:r>
          </w:p>
        </w:tc>
        <w:tc>
          <w:tcPr>
            <w:tcW w:w="1560" w:type="dxa"/>
            <w:tcBorders>
              <w:bottom w:val="thinThickLargeGap" w:sz="24" w:space="0" w:color="auto"/>
            </w:tcBorders>
            <w:shd w:val="clear" w:color="auto" w:fill="FFFFCC"/>
            <w:noWrap/>
            <w:vAlign w:val="center"/>
          </w:tcPr>
          <w:p w14:paraId="03000821" w14:textId="77777777" w:rsidR="007072E7" w:rsidRPr="001D6769" w:rsidRDefault="007072E7" w:rsidP="007709FD">
            <w:pPr>
              <w:jc w:val="center"/>
              <w:rPr>
                <w:rFonts w:cs="Arial"/>
                <w:b/>
                <w:sz w:val="18"/>
                <w:szCs w:val="18"/>
              </w:rPr>
            </w:pPr>
            <w:r w:rsidRPr="001D6769">
              <w:rPr>
                <w:rFonts w:cs="Arial"/>
                <w:b/>
                <w:sz w:val="18"/>
                <w:szCs w:val="18"/>
              </w:rPr>
              <w:t>VI=IVxV</w:t>
            </w:r>
          </w:p>
        </w:tc>
        <w:tc>
          <w:tcPr>
            <w:tcW w:w="1417" w:type="dxa"/>
            <w:tcBorders>
              <w:bottom w:val="thinThickLargeGap" w:sz="24" w:space="0" w:color="auto"/>
            </w:tcBorders>
            <w:shd w:val="clear" w:color="auto" w:fill="FFFFCC"/>
          </w:tcPr>
          <w:p w14:paraId="33447E7B" w14:textId="77777777" w:rsidR="007072E7" w:rsidRPr="001D6769" w:rsidRDefault="007072E7" w:rsidP="007709FD">
            <w:pPr>
              <w:jc w:val="center"/>
              <w:rPr>
                <w:rFonts w:cs="Arial"/>
                <w:b/>
                <w:sz w:val="18"/>
                <w:szCs w:val="18"/>
              </w:rPr>
            </w:pPr>
            <w:r w:rsidRPr="001D6769">
              <w:rPr>
                <w:rFonts w:cs="Arial"/>
                <w:b/>
                <w:sz w:val="18"/>
                <w:szCs w:val="18"/>
              </w:rPr>
              <w:t>VII=III+VI</w:t>
            </w:r>
          </w:p>
        </w:tc>
        <w:tc>
          <w:tcPr>
            <w:tcW w:w="1417" w:type="dxa"/>
            <w:tcBorders>
              <w:bottom w:val="thinThickLargeGap" w:sz="24" w:space="0" w:color="auto"/>
            </w:tcBorders>
            <w:shd w:val="clear" w:color="auto" w:fill="FFFFCC"/>
            <w:noWrap/>
            <w:vAlign w:val="center"/>
          </w:tcPr>
          <w:p w14:paraId="65B4F9C5" w14:textId="77777777" w:rsidR="007072E7" w:rsidRPr="001D6769" w:rsidRDefault="007072E7" w:rsidP="007709FD">
            <w:pPr>
              <w:jc w:val="center"/>
              <w:rPr>
                <w:rFonts w:cs="Arial"/>
                <w:b/>
                <w:sz w:val="18"/>
                <w:szCs w:val="18"/>
              </w:rPr>
            </w:pPr>
            <w:r w:rsidRPr="001D6769">
              <w:rPr>
                <w:rFonts w:cs="Arial"/>
                <w:b/>
                <w:sz w:val="18"/>
                <w:szCs w:val="18"/>
              </w:rPr>
              <w:t>VIII</w:t>
            </w:r>
          </w:p>
        </w:tc>
        <w:tc>
          <w:tcPr>
            <w:tcW w:w="1701" w:type="dxa"/>
            <w:tcBorders>
              <w:bottom w:val="thinThickLargeGap" w:sz="24" w:space="0" w:color="auto"/>
            </w:tcBorders>
            <w:shd w:val="clear" w:color="auto" w:fill="FFFFCC"/>
            <w:vAlign w:val="center"/>
          </w:tcPr>
          <w:p w14:paraId="6ADED72D" w14:textId="77777777" w:rsidR="007072E7" w:rsidRPr="001D6769" w:rsidRDefault="007072E7" w:rsidP="007709FD">
            <w:pPr>
              <w:jc w:val="center"/>
              <w:rPr>
                <w:rFonts w:cs="Arial"/>
                <w:b/>
                <w:sz w:val="18"/>
                <w:szCs w:val="18"/>
              </w:rPr>
            </w:pPr>
            <w:r w:rsidRPr="001D6769">
              <w:rPr>
                <w:rFonts w:cs="Arial"/>
                <w:b/>
                <w:sz w:val="18"/>
                <w:szCs w:val="18"/>
              </w:rPr>
              <w:t>IX=VII+VIII</w:t>
            </w:r>
          </w:p>
        </w:tc>
      </w:tr>
      <w:tr w:rsidR="007072E7" w:rsidRPr="001D6769" w14:paraId="6E3B1901" w14:textId="77777777" w:rsidTr="007709FD">
        <w:trPr>
          <w:trHeight w:val="248"/>
        </w:trPr>
        <w:tc>
          <w:tcPr>
            <w:tcW w:w="14708" w:type="dxa"/>
            <w:gridSpan w:val="10"/>
            <w:shd w:val="clear" w:color="auto" w:fill="FFFFCC"/>
          </w:tcPr>
          <w:p w14:paraId="335F6890" w14:textId="555EB07B" w:rsidR="007072E7" w:rsidRPr="001D6769" w:rsidRDefault="007072E7" w:rsidP="000044B2">
            <w:pPr>
              <w:jc w:val="center"/>
              <w:rPr>
                <w:rFonts w:cs="Arial"/>
                <w:b/>
                <w:bCs/>
                <w:iCs/>
                <w:sz w:val="18"/>
                <w:szCs w:val="18"/>
              </w:rPr>
            </w:pPr>
            <w:r>
              <w:rPr>
                <w:rFonts w:cs="Arial"/>
                <w:b/>
                <w:bCs/>
                <w:iCs/>
                <w:sz w:val="18"/>
                <w:szCs w:val="18"/>
              </w:rPr>
              <w:t>1</w:t>
            </w:r>
            <w:r w:rsidR="000044B2">
              <w:rPr>
                <w:rFonts w:cs="Arial"/>
                <w:b/>
                <w:bCs/>
                <w:iCs/>
                <w:sz w:val="18"/>
                <w:szCs w:val="18"/>
              </w:rPr>
              <w:t>.</w:t>
            </w:r>
            <w:r>
              <w:rPr>
                <w:rFonts w:cs="Arial"/>
                <w:b/>
                <w:bCs/>
                <w:iCs/>
                <w:sz w:val="18"/>
                <w:szCs w:val="18"/>
              </w:rPr>
              <w:t xml:space="preserve"> </w:t>
            </w:r>
            <w:r w:rsidRPr="001D6769">
              <w:rPr>
                <w:rFonts w:cs="Arial"/>
                <w:b/>
                <w:bCs/>
                <w:iCs/>
                <w:sz w:val="18"/>
                <w:szCs w:val="18"/>
              </w:rPr>
              <w:t xml:space="preserve">Ремонт компресора </w:t>
            </w:r>
            <w:r>
              <w:rPr>
                <w:rFonts w:cs="Arial"/>
                <w:b/>
                <w:bCs/>
                <w:iCs/>
                <w:sz w:val="18"/>
                <w:szCs w:val="18"/>
              </w:rPr>
              <w:t>UNITEH</w:t>
            </w:r>
            <w:r w:rsidRPr="001D6769">
              <w:rPr>
                <w:rFonts w:cs="Arial"/>
                <w:b/>
                <w:bCs/>
                <w:iCs/>
                <w:sz w:val="18"/>
                <w:szCs w:val="18"/>
              </w:rPr>
              <w:t xml:space="preserve"> </w:t>
            </w:r>
            <w:r>
              <w:rPr>
                <w:rFonts w:cs="Arial"/>
                <w:b/>
                <w:bCs/>
                <w:iCs/>
                <w:sz w:val="18"/>
                <w:szCs w:val="18"/>
              </w:rPr>
              <w:t xml:space="preserve"> </w:t>
            </w:r>
            <w:r w:rsidRPr="001D6769">
              <w:rPr>
                <w:rFonts w:cs="Arial"/>
                <w:b/>
                <w:bCs/>
                <w:iCs/>
                <w:sz w:val="18"/>
                <w:szCs w:val="18"/>
              </w:rPr>
              <w:t>NK3 izv.2</w:t>
            </w:r>
          </w:p>
        </w:tc>
      </w:tr>
      <w:tr w:rsidR="007072E7" w:rsidRPr="001D6769" w14:paraId="21860F48" w14:textId="77777777" w:rsidTr="007709FD">
        <w:trPr>
          <w:trHeight w:val="178"/>
        </w:trPr>
        <w:tc>
          <w:tcPr>
            <w:tcW w:w="686" w:type="dxa"/>
            <w:shd w:val="clear" w:color="auto" w:fill="FFFFCC"/>
            <w:noWrap/>
            <w:vAlign w:val="center"/>
          </w:tcPr>
          <w:p w14:paraId="6C3B3126" w14:textId="77777777" w:rsidR="007072E7" w:rsidRPr="001D6769" w:rsidRDefault="007072E7" w:rsidP="007709FD">
            <w:pPr>
              <w:jc w:val="center"/>
              <w:rPr>
                <w:rFonts w:cs="Arial"/>
                <w:sz w:val="18"/>
                <w:szCs w:val="18"/>
              </w:rPr>
            </w:pPr>
            <w:r w:rsidRPr="001D6769">
              <w:rPr>
                <w:rFonts w:cs="Arial"/>
                <w:sz w:val="18"/>
                <w:szCs w:val="18"/>
              </w:rPr>
              <w:t>1</w:t>
            </w:r>
          </w:p>
        </w:tc>
        <w:tc>
          <w:tcPr>
            <w:tcW w:w="3958" w:type="dxa"/>
            <w:gridSpan w:val="2"/>
            <w:shd w:val="clear" w:color="auto" w:fill="FFFFFF"/>
            <w:noWrap/>
          </w:tcPr>
          <w:p w14:paraId="35D96D53" w14:textId="77777777" w:rsidR="007072E7" w:rsidRPr="001D6769" w:rsidRDefault="007072E7" w:rsidP="007709FD">
            <w:pPr>
              <w:rPr>
                <w:sz w:val="18"/>
                <w:szCs w:val="18"/>
              </w:rPr>
            </w:pPr>
            <w:r w:rsidRPr="001D6769">
              <w:rPr>
                <w:sz w:val="18"/>
                <w:szCs w:val="18"/>
              </w:rPr>
              <w:t>Демонтажа компресора</w:t>
            </w:r>
          </w:p>
        </w:tc>
        <w:tc>
          <w:tcPr>
            <w:tcW w:w="1381" w:type="dxa"/>
            <w:shd w:val="clear" w:color="auto" w:fill="FFFFFF"/>
            <w:noWrap/>
            <w:vAlign w:val="bottom"/>
          </w:tcPr>
          <w:p w14:paraId="7143DFFE" w14:textId="77777777" w:rsidR="007072E7" w:rsidRPr="001D6769" w:rsidRDefault="007072E7" w:rsidP="007709FD">
            <w:pPr>
              <w:jc w:val="center"/>
              <w:rPr>
                <w:rFonts w:cs="Arial"/>
                <w:sz w:val="18"/>
                <w:szCs w:val="18"/>
              </w:rPr>
            </w:pPr>
            <w:r w:rsidRPr="001D6769">
              <w:rPr>
                <w:rFonts w:cs="Arial"/>
                <w:sz w:val="18"/>
                <w:szCs w:val="18"/>
              </w:rPr>
              <w:t>X</w:t>
            </w:r>
          </w:p>
        </w:tc>
        <w:tc>
          <w:tcPr>
            <w:tcW w:w="1281" w:type="dxa"/>
            <w:shd w:val="clear" w:color="auto" w:fill="FFFFFF"/>
            <w:noWrap/>
            <w:vAlign w:val="bottom"/>
          </w:tcPr>
          <w:p w14:paraId="53F5011E" w14:textId="77777777" w:rsidR="007072E7" w:rsidRPr="001D6769" w:rsidRDefault="007072E7" w:rsidP="007709FD">
            <w:pPr>
              <w:jc w:val="center"/>
              <w:rPr>
                <w:rFonts w:cs="Arial"/>
                <w:sz w:val="18"/>
                <w:szCs w:val="18"/>
              </w:rPr>
            </w:pPr>
          </w:p>
        </w:tc>
        <w:tc>
          <w:tcPr>
            <w:tcW w:w="1307" w:type="dxa"/>
            <w:shd w:val="clear" w:color="auto" w:fill="FFFFFF"/>
          </w:tcPr>
          <w:p w14:paraId="7938C0D3" w14:textId="77777777" w:rsidR="007072E7" w:rsidRPr="001D6769" w:rsidRDefault="007072E7" w:rsidP="007709FD">
            <w:pPr>
              <w:rPr>
                <w:rFonts w:cs="Arial"/>
                <w:sz w:val="18"/>
                <w:szCs w:val="18"/>
              </w:rPr>
            </w:pPr>
          </w:p>
        </w:tc>
        <w:tc>
          <w:tcPr>
            <w:tcW w:w="1560" w:type="dxa"/>
            <w:shd w:val="clear" w:color="auto" w:fill="FFFFFF"/>
            <w:noWrap/>
            <w:vAlign w:val="bottom"/>
          </w:tcPr>
          <w:p w14:paraId="114A5232" w14:textId="77777777" w:rsidR="007072E7" w:rsidRPr="001D6769" w:rsidRDefault="007072E7" w:rsidP="007709FD">
            <w:pPr>
              <w:rPr>
                <w:rFonts w:cs="Arial"/>
                <w:sz w:val="18"/>
                <w:szCs w:val="18"/>
              </w:rPr>
            </w:pPr>
          </w:p>
        </w:tc>
        <w:tc>
          <w:tcPr>
            <w:tcW w:w="1417" w:type="dxa"/>
            <w:shd w:val="clear" w:color="auto" w:fill="FFFFFF"/>
          </w:tcPr>
          <w:p w14:paraId="6B3FFF3C" w14:textId="77777777" w:rsidR="007072E7" w:rsidRPr="001D6769" w:rsidRDefault="007072E7" w:rsidP="007709FD">
            <w:pPr>
              <w:rPr>
                <w:rFonts w:cs="Arial"/>
                <w:sz w:val="18"/>
                <w:szCs w:val="18"/>
              </w:rPr>
            </w:pPr>
          </w:p>
        </w:tc>
        <w:tc>
          <w:tcPr>
            <w:tcW w:w="1417" w:type="dxa"/>
            <w:shd w:val="clear" w:color="auto" w:fill="FFFFFF"/>
            <w:noWrap/>
            <w:vAlign w:val="bottom"/>
          </w:tcPr>
          <w:p w14:paraId="112F8E0C" w14:textId="77777777" w:rsidR="007072E7" w:rsidRPr="001D6769" w:rsidRDefault="007072E7" w:rsidP="007709FD">
            <w:pPr>
              <w:rPr>
                <w:rFonts w:cs="Arial"/>
                <w:sz w:val="18"/>
                <w:szCs w:val="18"/>
              </w:rPr>
            </w:pPr>
          </w:p>
        </w:tc>
        <w:tc>
          <w:tcPr>
            <w:tcW w:w="1701" w:type="dxa"/>
            <w:shd w:val="clear" w:color="auto" w:fill="FFFFFF"/>
          </w:tcPr>
          <w:p w14:paraId="68690F8A" w14:textId="77777777" w:rsidR="007072E7" w:rsidRPr="001D6769" w:rsidRDefault="007072E7" w:rsidP="007709FD">
            <w:pPr>
              <w:rPr>
                <w:rFonts w:cs="Arial"/>
                <w:sz w:val="18"/>
                <w:szCs w:val="18"/>
              </w:rPr>
            </w:pPr>
          </w:p>
        </w:tc>
      </w:tr>
      <w:tr w:rsidR="007072E7" w:rsidRPr="001D6769" w14:paraId="47198EC9" w14:textId="77777777" w:rsidTr="007709FD">
        <w:trPr>
          <w:trHeight w:val="139"/>
        </w:trPr>
        <w:tc>
          <w:tcPr>
            <w:tcW w:w="686" w:type="dxa"/>
            <w:shd w:val="clear" w:color="auto" w:fill="FFFFCC"/>
            <w:noWrap/>
            <w:vAlign w:val="center"/>
          </w:tcPr>
          <w:p w14:paraId="2F04F115" w14:textId="77777777" w:rsidR="007072E7" w:rsidRPr="001D6769" w:rsidRDefault="007072E7" w:rsidP="007709FD">
            <w:pPr>
              <w:jc w:val="center"/>
              <w:rPr>
                <w:rFonts w:cs="Arial"/>
                <w:sz w:val="18"/>
                <w:szCs w:val="18"/>
              </w:rPr>
            </w:pPr>
            <w:r w:rsidRPr="001D6769">
              <w:rPr>
                <w:rFonts w:cs="Arial"/>
                <w:sz w:val="18"/>
                <w:szCs w:val="18"/>
              </w:rPr>
              <w:t>2</w:t>
            </w:r>
          </w:p>
        </w:tc>
        <w:tc>
          <w:tcPr>
            <w:tcW w:w="3958" w:type="dxa"/>
            <w:gridSpan w:val="2"/>
            <w:shd w:val="clear" w:color="auto" w:fill="FFFFFF"/>
            <w:noWrap/>
          </w:tcPr>
          <w:p w14:paraId="6BA187BF" w14:textId="77777777" w:rsidR="007072E7" w:rsidRPr="001D6769" w:rsidRDefault="007072E7" w:rsidP="007709FD">
            <w:pPr>
              <w:rPr>
                <w:sz w:val="18"/>
                <w:szCs w:val="18"/>
              </w:rPr>
            </w:pPr>
            <w:r w:rsidRPr="001D6769">
              <w:rPr>
                <w:sz w:val="18"/>
                <w:szCs w:val="18"/>
              </w:rPr>
              <w:t>Замена клипњачe</w:t>
            </w:r>
          </w:p>
        </w:tc>
        <w:tc>
          <w:tcPr>
            <w:tcW w:w="1381" w:type="dxa"/>
            <w:shd w:val="clear" w:color="auto" w:fill="FFFFFF"/>
            <w:noWrap/>
            <w:vAlign w:val="bottom"/>
          </w:tcPr>
          <w:p w14:paraId="2EE1916A" w14:textId="77777777" w:rsidR="007072E7" w:rsidRPr="001D6769" w:rsidRDefault="007072E7" w:rsidP="007709FD">
            <w:pPr>
              <w:rPr>
                <w:rFonts w:cs="Arial"/>
                <w:sz w:val="18"/>
                <w:szCs w:val="18"/>
              </w:rPr>
            </w:pPr>
          </w:p>
        </w:tc>
        <w:tc>
          <w:tcPr>
            <w:tcW w:w="1281" w:type="dxa"/>
            <w:shd w:val="clear" w:color="auto" w:fill="FFFFFF"/>
            <w:noWrap/>
            <w:vAlign w:val="bottom"/>
          </w:tcPr>
          <w:p w14:paraId="1E94600F" w14:textId="77777777" w:rsidR="007072E7" w:rsidRPr="001D6769" w:rsidRDefault="007072E7" w:rsidP="007709FD">
            <w:pPr>
              <w:jc w:val="center"/>
              <w:rPr>
                <w:rFonts w:cs="Arial"/>
                <w:sz w:val="18"/>
                <w:szCs w:val="18"/>
              </w:rPr>
            </w:pPr>
          </w:p>
        </w:tc>
        <w:tc>
          <w:tcPr>
            <w:tcW w:w="1307" w:type="dxa"/>
            <w:shd w:val="clear" w:color="auto" w:fill="FFFFFF"/>
          </w:tcPr>
          <w:p w14:paraId="3D35DD0A" w14:textId="77777777" w:rsidR="007072E7" w:rsidRPr="001D6769" w:rsidRDefault="007072E7" w:rsidP="007709FD">
            <w:pPr>
              <w:rPr>
                <w:rFonts w:cs="Arial"/>
                <w:sz w:val="18"/>
                <w:szCs w:val="18"/>
              </w:rPr>
            </w:pPr>
          </w:p>
        </w:tc>
        <w:tc>
          <w:tcPr>
            <w:tcW w:w="1560" w:type="dxa"/>
            <w:shd w:val="clear" w:color="auto" w:fill="FFFFFF"/>
            <w:noWrap/>
            <w:vAlign w:val="bottom"/>
          </w:tcPr>
          <w:p w14:paraId="566DAE4F"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48C4F932" w14:textId="77777777" w:rsidR="007072E7" w:rsidRPr="001D6769" w:rsidRDefault="007072E7" w:rsidP="007709FD">
            <w:pPr>
              <w:rPr>
                <w:rFonts w:cs="Arial"/>
                <w:sz w:val="18"/>
                <w:szCs w:val="18"/>
              </w:rPr>
            </w:pPr>
          </w:p>
        </w:tc>
        <w:tc>
          <w:tcPr>
            <w:tcW w:w="1417" w:type="dxa"/>
            <w:shd w:val="clear" w:color="auto" w:fill="FFFFFF"/>
            <w:noWrap/>
            <w:vAlign w:val="bottom"/>
          </w:tcPr>
          <w:p w14:paraId="4798CD9A"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4C147000" w14:textId="77777777" w:rsidR="007072E7" w:rsidRPr="001D6769" w:rsidRDefault="007072E7" w:rsidP="007709FD">
            <w:pPr>
              <w:rPr>
                <w:rFonts w:cs="Arial"/>
                <w:sz w:val="18"/>
                <w:szCs w:val="18"/>
              </w:rPr>
            </w:pPr>
          </w:p>
        </w:tc>
      </w:tr>
      <w:tr w:rsidR="007072E7" w:rsidRPr="001D6769" w14:paraId="6B440A78" w14:textId="77777777" w:rsidTr="007709FD">
        <w:trPr>
          <w:trHeight w:val="244"/>
        </w:trPr>
        <w:tc>
          <w:tcPr>
            <w:tcW w:w="686" w:type="dxa"/>
            <w:shd w:val="clear" w:color="auto" w:fill="FFFFCC"/>
            <w:noWrap/>
            <w:vAlign w:val="center"/>
          </w:tcPr>
          <w:p w14:paraId="3A87863E" w14:textId="77777777" w:rsidR="007072E7" w:rsidRPr="001D6769" w:rsidRDefault="007072E7" w:rsidP="007709FD">
            <w:pPr>
              <w:jc w:val="center"/>
              <w:rPr>
                <w:rFonts w:cs="Arial"/>
                <w:sz w:val="18"/>
                <w:szCs w:val="18"/>
              </w:rPr>
            </w:pPr>
            <w:r w:rsidRPr="001D6769">
              <w:rPr>
                <w:rFonts w:cs="Arial"/>
                <w:sz w:val="18"/>
                <w:szCs w:val="18"/>
              </w:rPr>
              <w:t>3</w:t>
            </w:r>
          </w:p>
        </w:tc>
        <w:tc>
          <w:tcPr>
            <w:tcW w:w="3958" w:type="dxa"/>
            <w:gridSpan w:val="2"/>
            <w:shd w:val="clear" w:color="auto" w:fill="FFFFFF"/>
            <w:noWrap/>
          </w:tcPr>
          <w:p w14:paraId="7C35CE76" w14:textId="77777777" w:rsidR="007072E7" w:rsidRPr="001D6769" w:rsidRDefault="007072E7" w:rsidP="007709FD">
            <w:pPr>
              <w:rPr>
                <w:sz w:val="18"/>
                <w:szCs w:val="18"/>
              </w:rPr>
            </w:pPr>
            <w:r w:rsidRPr="001D6769">
              <w:rPr>
                <w:sz w:val="18"/>
                <w:szCs w:val="18"/>
              </w:rPr>
              <w:t xml:space="preserve">Замена лежаја мале песнице                      </w:t>
            </w:r>
          </w:p>
        </w:tc>
        <w:tc>
          <w:tcPr>
            <w:tcW w:w="1381" w:type="dxa"/>
            <w:shd w:val="clear" w:color="auto" w:fill="FFFFFF"/>
            <w:noWrap/>
            <w:vAlign w:val="bottom"/>
          </w:tcPr>
          <w:p w14:paraId="373E922F" w14:textId="77777777" w:rsidR="007072E7" w:rsidRPr="001D6769" w:rsidRDefault="007072E7" w:rsidP="007709FD">
            <w:pPr>
              <w:rPr>
                <w:rFonts w:cs="Arial"/>
                <w:sz w:val="18"/>
                <w:szCs w:val="18"/>
              </w:rPr>
            </w:pPr>
          </w:p>
        </w:tc>
        <w:tc>
          <w:tcPr>
            <w:tcW w:w="1281" w:type="dxa"/>
            <w:shd w:val="clear" w:color="auto" w:fill="FFFFFF"/>
            <w:noWrap/>
            <w:vAlign w:val="bottom"/>
          </w:tcPr>
          <w:p w14:paraId="767ADEBA" w14:textId="77777777" w:rsidR="007072E7" w:rsidRPr="001D6769" w:rsidRDefault="007072E7" w:rsidP="007709FD">
            <w:pPr>
              <w:jc w:val="center"/>
              <w:rPr>
                <w:rFonts w:cs="Arial"/>
                <w:sz w:val="18"/>
                <w:szCs w:val="18"/>
              </w:rPr>
            </w:pPr>
          </w:p>
        </w:tc>
        <w:tc>
          <w:tcPr>
            <w:tcW w:w="1307" w:type="dxa"/>
            <w:shd w:val="clear" w:color="auto" w:fill="FFFFFF"/>
          </w:tcPr>
          <w:p w14:paraId="62BF749D" w14:textId="77777777" w:rsidR="007072E7" w:rsidRPr="001D6769" w:rsidRDefault="007072E7" w:rsidP="007709FD">
            <w:pPr>
              <w:rPr>
                <w:rFonts w:cs="Arial"/>
                <w:sz w:val="18"/>
                <w:szCs w:val="18"/>
              </w:rPr>
            </w:pPr>
          </w:p>
        </w:tc>
        <w:tc>
          <w:tcPr>
            <w:tcW w:w="1560" w:type="dxa"/>
            <w:shd w:val="clear" w:color="auto" w:fill="FFFFFF"/>
            <w:noWrap/>
            <w:vAlign w:val="bottom"/>
          </w:tcPr>
          <w:p w14:paraId="65E98C5D"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4BBACA1D" w14:textId="77777777" w:rsidR="007072E7" w:rsidRPr="001D6769" w:rsidRDefault="007072E7" w:rsidP="007709FD">
            <w:pPr>
              <w:rPr>
                <w:rFonts w:cs="Arial"/>
                <w:sz w:val="18"/>
                <w:szCs w:val="18"/>
              </w:rPr>
            </w:pPr>
          </w:p>
        </w:tc>
        <w:tc>
          <w:tcPr>
            <w:tcW w:w="1417" w:type="dxa"/>
            <w:shd w:val="clear" w:color="auto" w:fill="FFFFFF"/>
            <w:noWrap/>
            <w:vAlign w:val="bottom"/>
          </w:tcPr>
          <w:p w14:paraId="57E89DD0"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11FB2841" w14:textId="77777777" w:rsidR="007072E7" w:rsidRPr="001D6769" w:rsidRDefault="007072E7" w:rsidP="007709FD">
            <w:pPr>
              <w:rPr>
                <w:rFonts w:cs="Arial"/>
                <w:sz w:val="18"/>
                <w:szCs w:val="18"/>
              </w:rPr>
            </w:pPr>
          </w:p>
        </w:tc>
      </w:tr>
      <w:tr w:rsidR="007072E7" w:rsidRPr="001D6769" w14:paraId="650C1F78" w14:textId="77777777" w:rsidTr="007709FD">
        <w:trPr>
          <w:trHeight w:val="177"/>
        </w:trPr>
        <w:tc>
          <w:tcPr>
            <w:tcW w:w="686" w:type="dxa"/>
            <w:shd w:val="clear" w:color="auto" w:fill="FFFFCC"/>
            <w:noWrap/>
            <w:vAlign w:val="center"/>
          </w:tcPr>
          <w:p w14:paraId="2C529B06" w14:textId="77777777" w:rsidR="007072E7" w:rsidRPr="001D6769" w:rsidRDefault="007072E7" w:rsidP="007709FD">
            <w:pPr>
              <w:jc w:val="center"/>
              <w:rPr>
                <w:rFonts w:cs="Arial"/>
                <w:sz w:val="18"/>
                <w:szCs w:val="18"/>
              </w:rPr>
            </w:pPr>
            <w:r w:rsidRPr="001D6769">
              <w:rPr>
                <w:rFonts w:cs="Arial"/>
                <w:sz w:val="18"/>
                <w:szCs w:val="18"/>
              </w:rPr>
              <w:t>4</w:t>
            </w:r>
          </w:p>
        </w:tc>
        <w:tc>
          <w:tcPr>
            <w:tcW w:w="3958" w:type="dxa"/>
            <w:gridSpan w:val="2"/>
            <w:shd w:val="clear" w:color="auto" w:fill="FFFFFF"/>
            <w:noWrap/>
          </w:tcPr>
          <w:p w14:paraId="781211B7" w14:textId="77777777" w:rsidR="007072E7" w:rsidRPr="001D6769" w:rsidRDefault="007072E7" w:rsidP="007709FD">
            <w:pPr>
              <w:rPr>
                <w:sz w:val="18"/>
                <w:szCs w:val="18"/>
              </w:rPr>
            </w:pPr>
            <w:r w:rsidRPr="001D6769">
              <w:rPr>
                <w:sz w:val="18"/>
                <w:szCs w:val="18"/>
              </w:rPr>
              <w:t>Замена осовинице</w:t>
            </w:r>
          </w:p>
        </w:tc>
        <w:tc>
          <w:tcPr>
            <w:tcW w:w="1381" w:type="dxa"/>
            <w:shd w:val="clear" w:color="auto" w:fill="FFFFFF"/>
            <w:noWrap/>
            <w:vAlign w:val="bottom"/>
          </w:tcPr>
          <w:p w14:paraId="683E7FD5" w14:textId="77777777" w:rsidR="007072E7" w:rsidRPr="001D6769" w:rsidRDefault="007072E7" w:rsidP="007709FD">
            <w:pPr>
              <w:rPr>
                <w:rFonts w:cs="Arial"/>
                <w:sz w:val="18"/>
                <w:szCs w:val="18"/>
              </w:rPr>
            </w:pPr>
          </w:p>
        </w:tc>
        <w:tc>
          <w:tcPr>
            <w:tcW w:w="1281" w:type="dxa"/>
            <w:shd w:val="clear" w:color="auto" w:fill="FFFFFF"/>
            <w:noWrap/>
            <w:vAlign w:val="bottom"/>
          </w:tcPr>
          <w:p w14:paraId="40BAED03" w14:textId="77777777" w:rsidR="007072E7" w:rsidRPr="001D6769" w:rsidRDefault="007072E7" w:rsidP="007709FD">
            <w:pPr>
              <w:jc w:val="center"/>
              <w:rPr>
                <w:rFonts w:cs="Arial"/>
                <w:sz w:val="18"/>
                <w:szCs w:val="18"/>
              </w:rPr>
            </w:pPr>
          </w:p>
        </w:tc>
        <w:tc>
          <w:tcPr>
            <w:tcW w:w="1307" w:type="dxa"/>
            <w:shd w:val="clear" w:color="auto" w:fill="FFFFFF"/>
          </w:tcPr>
          <w:p w14:paraId="5E2375BD" w14:textId="77777777" w:rsidR="007072E7" w:rsidRPr="001D6769" w:rsidRDefault="007072E7" w:rsidP="007709FD">
            <w:pPr>
              <w:rPr>
                <w:rFonts w:cs="Arial"/>
                <w:sz w:val="18"/>
                <w:szCs w:val="18"/>
              </w:rPr>
            </w:pPr>
          </w:p>
        </w:tc>
        <w:tc>
          <w:tcPr>
            <w:tcW w:w="1560" w:type="dxa"/>
            <w:shd w:val="clear" w:color="auto" w:fill="FFFFFF"/>
            <w:noWrap/>
            <w:vAlign w:val="bottom"/>
          </w:tcPr>
          <w:p w14:paraId="1168B1D9"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787B91AB" w14:textId="77777777" w:rsidR="007072E7" w:rsidRPr="001D6769" w:rsidRDefault="007072E7" w:rsidP="007709FD">
            <w:pPr>
              <w:rPr>
                <w:rFonts w:cs="Arial"/>
                <w:sz w:val="18"/>
                <w:szCs w:val="18"/>
              </w:rPr>
            </w:pPr>
          </w:p>
        </w:tc>
        <w:tc>
          <w:tcPr>
            <w:tcW w:w="1417" w:type="dxa"/>
            <w:shd w:val="clear" w:color="auto" w:fill="FFFFFF"/>
            <w:noWrap/>
            <w:vAlign w:val="bottom"/>
          </w:tcPr>
          <w:p w14:paraId="37904408"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348ECAF0" w14:textId="77777777" w:rsidR="007072E7" w:rsidRPr="001D6769" w:rsidRDefault="007072E7" w:rsidP="007709FD">
            <w:pPr>
              <w:rPr>
                <w:rFonts w:cs="Arial"/>
                <w:sz w:val="18"/>
                <w:szCs w:val="18"/>
              </w:rPr>
            </w:pPr>
          </w:p>
        </w:tc>
      </w:tr>
      <w:tr w:rsidR="007072E7" w:rsidRPr="001D6769" w14:paraId="33F6DF43" w14:textId="77777777" w:rsidTr="007709FD">
        <w:trPr>
          <w:trHeight w:val="140"/>
        </w:trPr>
        <w:tc>
          <w:tcPr>
            <w:tcW w:w="686" w:type="dxa"/>
            <w:shd w:val="clear" w:color="auto" w:fill="FFFFCC"/>
            <w:noWrap/>
            <w:vAlign w:val="center"/>
          </w:tcPr>
          <w:p w14:paraId="1D2026F9" w14:textId="77777777" w:rsidR="007072E7" w:rsidRPr="001D6769" w:rsidRDefault="007072E7" w:rsidP="007709FD">
            <w:pPr>
              <w:jc w:val="center"/>
              <w:rPr>
                <w:rFonts w:cs="Arial"/>
                <w:sz w:val="18"/>
                <w:szCs w:val="18"/>
              </w:rPr>
            </w:pPr>
            <w:r w:rsidRPr="001D6769">
              <w:rPr>
                <w:rFonts w:cs="Arial"/>
                <w:sz w:val="18"/>
                <w:szCs w:val="18"/>
              </w:rPr>
              <w:t>5</w:t>
            </w:r>
          </w:p>
        </w:tc>
        <w:tc>
          <w:tcPr>
            <w:tcW w:w="3958" w:type="dxa"/>
            <w:gridSpan w:val="2"/>
            <w:shd w:val="clear" w:color="auto" w:fill="FFFFFF"/>
            <w:noWrap/>
          </w:tcPr>
          <w:p w14:paraId="7583D2E7" w14:textId="77777777" w:rsidR="007072E7" w:rsidRPr="001D6769" w:rsidRDefault="007072E7" w:rsidP="007709FD">
            <w:pPr>
              <w:rPr>
                <w:sz w:val="18"/>
                <w:szCs w:val="18"/>
              </w:rPr>
            </w:pPr>
            <w:r w:rsidRPr="001D6769">
              <w:rPr>
                <w:sz w:val="18"/>
                <w:szCs w:val="18"/>
              </w:rPr>
              <w:t xml:space="preserve">Замена лежајева на радилици                                               </w:t>
            </w:r>
          </w:p>
        </w:tc>
        <w:tc>
          <w:tcPr>
            <w:tcW w:w="1381" w:type="dxa"/>
            <w:shd w:val="clear" w:color="auto" w:fill="FFFFFF"/>
            <w:noWrap/>
            <w:vAlign w:val="bottom"/>
          </w:tcPr>
          <w:p w14:paraId="5D3EEDD0" w14:textId="77777777" w:rsidR="007072E7" w:rsidRPr="001D6769" w:rsidRDefault="007072E7" w:rsidP="007709FD">
            <w:pPr>
              <w:jc w:val="center"/>
              <w:rPr>
                <w:rFonts w:cs="Arial"/>
                <w:sz w:val="18"/>
                <w:szCs w:val="18"/>
              </w:rPr>
            </w:pPr>
          </w:p>
        </w:tc>
        <w:tc>
          <w:tcPr>
            <w:tcW w:w="1281" w:type="dxa"/>
            <w:shd w:val="clear" w:color="auto" w:fill="FFFFFF"/>
            <w:noWrap/>
            <w:vAlign w:val="bottom"/>
          </w:tcPr>
          <w:p w14:paraId="5236352E" w14:textId="77777777" w:rsidR="007072E7" w:rsidRPr="001D6769" w:rsidRDefault="007072E7" w:rsidP="007709FD">
            <w:pPr>
              <w:jc w:val="center"/>
              <w:rPr>
                <w:rFonts w:cs="Arial"/>
                <w:sz w:val="18"/>
                <w:szCs w:val="18"/>
              </w:rPr>
            </w:pPr>
          </w:p>
        </w:tc>
        <w:tc>
          <w:tcPr>
            <w:tcW w:w="1307" w:type="dxa"/>
            <w:shd w:val="clear" w:color="auto" w:fill="FFFFFF"/>
          </w:tcPr>
          <w:p w14:paraId="04A2FFC7" w14:textId="77777777" w:rsidR="007072E7" w:rsidRPr="001D6769" w:rsidRDefault="007072E7" w:rsidP="007709FD">
            <w:pPr>
              <w:rPr>
                <w:rFonts w:cs="Arial"/>
                <w:sz w:val="18"/>
                <w:szCs w:val="18"/>
              </w:rPr>
            </w:pPr>
          </w:p>
        </w:tc>
        <w:tc>
          <w:tcPr>
            <w:tcW w:w="1560" w:type="dxa"/>
            <w:shd w:val="clear" w:color="auto" w:fill="FFFFFF"/>
            <w:noWrap/>
            <w:vAlign w:val="bottom"/>
          </w:tcPr>
          <w:p w14:paraId="7C3B3581"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06808942" w14:textId="77777777" w:rsidR="007072E7" w:rsidRPr="001D6769" w:rsidRDefault="007072E7" w:rsidP="007709FD">
            <w:pPr>
              <w:rPr>
                <w:rFonts w:cs="Arial"/>
                <w:sz w:val="18"/>
                <w:szCs w:val="18"/>
              </w:rPr>
            </w:pPr>
          </w:p>
        </w:tc>
        <w:tc>
          <w:tcPr>
            <w:tcW w:w="1417" w:type="dxa"/>
            <w:shd w:val="clear" w:color="auto" w:fill="FFFFFF"/>
            <w:noWrap/>
            <w:vAlign w:val="bottom"/>
          </w:tcPr>
          <w:p w14:paraId="0C1E51F7"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023B31EC" w14:textId="77777777" w:rsidR="007072E7" w:rsidRPr="001D6769" w:rsidRDefault="007072E7" w:rsidP="007709FD">
            <w:pPr>
              <w:rPr>
                <w:rFonts w:cs="Arial"/>
                <w:sz w:val="18"/>
                <w:szCs w:val="18"/>
              </w:rPr>
            </w:pPr>
          </w:p>
        </w:tc>
      </w:tr>
      <w:tr w:rsidR="007072E7" w:rsidRPr="001D6769" w14:paraId="604E9456" w14:textId="77777777" w:rsidTr="007709FD">
        <w:trPr>
          <w:trHeight w:val="244"/>
        </w:trPr>
        <w:tc>
          <w:tcPr>
            <w:tcW w:w="686" w:type="dxa"/>
            <w:shd w:val="clear" w:color="auto" w:fill="FFFFCC"/>
            <w:noWrap/>
            <w:vAlign w:val="center"/>
          </w:tcPr>
          <w:p w14:paraId="20DFCD7C" w14:textId="77777777" w:rsidR="007072E7" w:rsidRPr="001D6769" w:rsidRDefault="007072E7" w:rsidP="007709FD">
            <w:pPr>
              <w:jc w:val="center"/>
              <w:rPr>
                <w:rFonts w:cs="Arial"/>
                <w:sz w:val="18"/>
                <w:szCs w:val="18"/>
              </w:rPr>
            </w:pPr>
            <w:r w:rsidRPr="001D6769">
              <w:rPr>
                <w:rFonts w:cs="Arial"/>
                <w:sz w:val="18"/>
                <w:szCs w:val="18"/>
              </w:rPr>
              <w:t>6</w:t>
            </w:r>
          </w:p>
        </w:tc>
        <w:tc>
          <w:tcPr>
            <w:tcW w:w="3958" w:type="dxa"/>
            <w:gridSpan w:val="2"/>
            <w:shd w:val="clear" w:color="auto" w:fill="FFFFFF"/>
            <w:noWrap/>
          </w:tcPr>
          <w:p w14:paraId="44DAC4BF" w14:textId="77777777" w:rsidR="007072E7" w:rsidRPr="001D6769" w:rsidRDefault="007072E7" w:rsidP="007709FD">
            <w:pPr>
              <w:rPr>
                <w:sz w:val="18"/>
                <w:szCs w:val="18"/>
              </w:rPr>
            </w:pPr>
            <w:r w:rsidRPr="001D6769">
              <w:rPr>
                <w:sz w:val="18"/>
                <w:szCs w:val="18"/>
              </w:rPr>
              <w:t xml:space="preserve">Замена лежајева на ременици                                               </w:t>
            </w:r>
          </w:p>
        </w:tc>
        <w:tc>
          <w:tcPr>
            <w:tcW w:w="1381" w:type="dxa"/>
            <w:shd w:val="clear" w:color="auto" w:fill="FFFFFF"/>
            <w:noWrap/>
            <w:vAlign w:val="bottom"/>
          </w:tcPr>
          <w:p w14:paraId="17BA9DCB" w14:textId="77777777" w:rsidR="007072E7" w:rsidRPr="001D6769" w:rsidRDefault="007072E7" w:rsidP="007709FD">
            <w:pPr>
              <w:rPr>
                <w:rFonts w:cs="Arial"/>
                <w:sz w:val="18"/>
                <w:szCs w:val="18"/>
              </w:rPr>
            </w:pPr>
          </w:p>
        </w:tc>
        <w:tc>
          <w:tcPr>
            <w:tcW w:w="1281" w:type="dxa"/>
            <w:shd w:val="clear" w:color="auto" w:fill="FFFFFF"/>
            <w:noWrap/>
            <w:vAlign w:val="bottom"/>
          </w:tcPr>
          <w:p w14:paraId="6D443661" w14:textId="77777777" w:rsidR="007072E7" w:rsidRPr="001D6769" w:rsidRDefault="007072E7" w:rsidP="007709FD">
            <w:pPr>
              <w:jc w:val="center"/>
              <w:rPr>
                <w:rFonts w:cs="Arial"/>
                <w:sz w:val="18"/>
                <w:szCs w:val="18"/>
              </w:rPr>
            </w:pPr>
          </w:p>
        </w:tc>
        <w:tc>
          <w:tcPr>
            <w:tcW w:w="1307" w:type="dxa"/>
            <w:shd w:val="clear" w:color="auto" w:fill="FFFFFF"/>
          </w:tcPr>
          <w:p w14:paraId="6CE72BEF" w14:textId="77777777" w:rsidR="007072E7" w:rsidRPr="001D6769" w:rsidRDefault="007072E7" w:rsidP="007709FD">
            <w:pPr>
              <w:rPr>
                <w:rFonts w:cs="Arial"/>
                <w:sz w:val="18"/>
                <w:szCs w:val="18"/>
              </w:rPr>
            </w:pPr>
          </w:p>
        </w:tc>
        <w:tc>
          <w:tcPr>
            <w:tcW w:w="1560" w:type="dxa"/>
            <w:shd w:val="clear" w:color="auto" w:fill="FFFFFF"/>
            <w:noWrap/>
            <w:vAlign w:val="bottom"/>
          </w:tcPr>
          <w:p w14:paraId="7B8D6409"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7A43A2FB" w14:textId="77777777" w:rsidR="007072E7" w:rsidRPr="001D6769" w:rsidRDefault="007072E7" w:rsidP="007709FD">
            <w:pPr>
              <w:rPr>
                <w:rFonts w:cs="Arial"/>
                <w:sz w:val="18"/>
                <w:szCs w:val="18"/>
              </w:rPr>
            </w:pPr>
          </w:p>
        </w:tc>
        <w:tc>
          <w:tcPr>
            <w:tcW w:w="1417" w:type="dxa"/>
            <w:shd w:val="clear" w:color="auto" w:fill="FFFFFF"/>
            <w:noWrap/>
            <w:vAlign w:val="bottom"/>
          </w:tcPr>
          <w:p w14:paraId="0FD05ED0"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47D20D21" w14:textId="77777777" w:rsidR="007072E7" w:rsidRPr="001D6769" w:rsidRDefault="007072E7" w:rsidP="007709FD">
            <w:pPr>
              <w:rPr>
                <w:rFonts w:cs="Arial"/>
                <w:sz w:val="18"/>
                <w:szCs w:val="18"/>
              </w:rPr>
            </w:pPr>
          </w:p>
        </w:tc>
      </w:tr>
      <w:tr w:rsidR="007072E7" w:rsidRPr="001D6769" w14:paraId="0151FA11" w14:textId="77777777" w:rsidTr="007709FD">
        <w:trPr>
          <w:trHeight w:val="177"/>
        </w:trPr>
        <w:tc>
          <w:tcPr>
            <w:tcW w:w="686" w:type="dxa"/>
            <w:shd w:val="clear" w:color="auto" w:fill="FFFFCC"/>
            <w:noWrap/>
            <w:vAlign w:val="center"/>
          </w:tcPr>
          <w:p w14:paraId="419D8FEB" w14:textId="77777777" w:rsidR="007072E7" w:rsidRPr="001D6769" w:rsidRDefault="007072E7" w:rsidP="007709FD">
            <w:pPr>
              <w:jc w:val="center"/>
              <w:rPr>
                <w:rFonts w:cs="Arial"/>
                <w:sz w:val="18"/>
                <w:szCs w:val="18"/>
              </w:rPr>
            </w:pPr>
            <w:r w:rsidRPr="001D6769">
              <w:rPr>
                <w:rFonts w:cs="Arial"/>
                <w:sz w:val="18"/>
                <w:szCs w:val="18"/>
              </w:rPr>
              <w:t>7</w:t>
            </w:r>
          </w:p>
        </w:tc>
        <w:tc>
          <w:tcPr>
            <w:tcW w:w="3958" w:type="dxa"/>
            <w:gridSpan w:val="2"/>
            <w:shd w:val="clear" w:color="auto" w:fill="FFFFFF"/>
            <w:noWrap/>
          </w:tcPr>
          <w:p w14:paraId="54A6FAB1" w14:textId="77777777" w:rsidR="007072E7" w:rsidRPr="001D6769" w:rsidRDefault="007072E7" w:rsidP="007709FD">
            <w:pPr>
              <w:rPr>
                <w:sz w:val="18"/>
                <w:szCs w:val="18"/>
              </w:rPr>
            </w:pPr>
            <w:r w:rsidRPr="001D6769">
              <w:rPr>
                <w:sz w:val="18"/>
                <w:szCs w:val="18"/>
              </w:rPr>
              <w:t xml:space="preserve">Замена кугличног лежаја                                                   </w:t>
            </w:r>
          </w:p>
        </w:tc>
        <w:tc>
          <w:tcPr>
            <w:tcW w:w="1381" w:type="dxa"/>
            <w:shd w:val="clear" w:color="auto" w:fill="FFFFFF"/>
            <w:noWrap/>
            <w:vAlign w:val="bottom"/>
          </w:tcPr>
          <w:p w14:paraId="24EC4DB7" w14:textId="77777777" w:rsidR="007072E7" w:rsidRPr="001D6769" w:rsidRDefault="007072E7" w:rsidP="007709FD">
            <w:pPr>
              <w:rPr>
                <w:rFonts w:cs="Arial"/>
                <w:sz w:val="18"/>
                <w:szCs w:val="18"/>
              </w:rPr>
            </w:pPr>
          </w:p>
        </w:tc>
        <w:tc>
          <w:tcPr>
            <w:tcW w:w="1281" w:type="dxa"/>
            <w:shd w:val="clear" w:color="auto" w:fill="FFFFFF"/>
            <w:noWrap/>
            <w:vAlign w:val="bottom"/>
          </w:tcPr>
          <w:p w14:paraId="186E3129" w14:textId="77777777" w:rsidR="007072E7" w:rsidRPr="001D6769" w:rsidRDefault="007072E7" w:rsidP="007709FD">
            <w:pPr>
              <w:jc w:val="center"/>
              <w:rPr>
                <w:rFonts w:cs="Arial"/>
                <w:sz w:val="18"/>
                <w:szCs w:val="18"/>
              </w:rPr>
            </w:pPr>
          </w:p>
        </w:tc>
        <w:tc>
          <w:tcPr>
            <w:tcW w:w="1307" w:type="dxa"/>
            <w:shd w:val="clear" w:color="auto" w:fill="FFFFFF"/>
          </w:tcPr>
          <w:p w14:paraId="5660B6E7" w14:textId="77777777" w:rsidR="007072E7" w:rsidRPr="001D6769" w:rsidRDefault="007072E7" w:rsidP="007709FD">
            <w:pPr>
              <w:rPr>
                <w:rFonts w:cs="Arial"/>
                <w:sz w:val="18"/>
                <w:szCs w:val="18"/>
              </w:rPr>
            </w:pPr>
          </w:p>
        </w:tc>
        <w:tc>
          <w:tcPr>
            <w:tcW w:w="1560" w:type="dxa"/>
            <w:shd w:val="clear" w:color="auto" w:fill="FFFFFF"/>
            <w:noWrap/>
            <w:vAlign w:val="bottom"/>
          </w:tcPr>
          <w:p w14:paraId="5755A0EC"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0B0B51E2" w14:textId="77777777" w:rsidR="007072E7" w:rsidRPr="001D6769" w:rsidRDefault="007072E7" w:rsidP="007709FD">
            <w:pPr>
              <w:rPr>
                <w:rFonts w:cs="Arial"/>
                <w:sz w:val="18"/>
                <w:szCs w:val="18"/>
              </w:rPr>
            </w:pPr>
          </w:p>
        </w:tc>
        <w:tc>
          <w:tcPr>
            <w:tcW w:w="1417" w:type="dxa"/>
            <w:shd w:val="clear" w:color="auto" w:fill="FFFFFF"/>
            <w:noWrap/>
            <w:vAlign w:val="bottom"/>
          </w:tcPr>
          <w:p w14:paraId="4C50FDE7"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5A29669A" w14:textId="77777777" w:rsidR="007072E7" w:rsidRPr="001D6769" w:rsidRDefault="007072E7" w:rsidP="007709FD">
            <w:pPr>
              <w:rPr>
                <w:rFonts w:cs="Arial"/>
                <w:sz w:val="18"/>
                <w:szCs w:val="18"/>
              </w:rPr>
            </w:pPr>
          </w:p>
        </w:tc>
      </w:tr>
      <w:tr w:rsidR="007072E7" w:rsidRPr="001D6769" w14:paraId="3E5CB55F" w14:textId="77777777" w:rsidTr="007709FD">
        <w:trPr>
          <w:trHeight w:val="140"/>
        </w:trPr>
        <w:tc>
          <w:tcPr>
            <w:tcW w:w="686" w:type="dxa"/>
            <w:shd w:val="clear" w:color="auto" w:fill="FFFFCC"/>
            <w:noWrap/>
            <w:vAlign w:val="center"/>
          </w:tcPr>
          <w:p w14:paraId="40F302AB" w14:textId="77777777" w:rsidR="007072E7" w:rsidRPr="001D6769" w:rsidRDefault="007072E7" w:rsidP="007709FD">
            <w:pPr>
              <w:jc w:val="center"/>
              <w:rPr>
                <w:rFonts w:cs="Arial"/>
                <w:sz w:val="18"/>
                <w:szCs w:val="18"/>
              </w:rPr>
            </w:pPr>
            <w:r w:rsidRPr="001D6769">
              <w:rPr>
                <w:rFonts w:cs="Arial"/>
                <w:sz w:val="18"/>
                <w:szCs w:val="18"/>
              </w:rPr>
              <w:t>8</w:t>
            </w:r>
          </w:p>
        </w:tc>
        <w:tc>
          <w:tcPr>
            <w:tcW w:w="3958" w:type="dxa"/>
            <w:gridSpan w:val="2"/>
            <w:shd w:val="clear" w:color="auto" w:fill="FFFFFF"/>
            <w:noWrap/>
          </w:tcPr>
          <w:p w14:paraId="45BA1F35" w14:textId="77777777" w:rsidR="007072E7" w:rsidRPr="001D6769" w:rsidRDefault="007072E7" w:rsidP="007709FD">
            <w:pPr>
              <w:rPr>
                <w:sz w:val="18"/>
                <w:szCs w:val="18"/>
              </w:rPr>
            </w:pPr>
            <w:r w:rsidRPr="001D6769">
              <w:rPr>
                <w:sz w:val="18"/>
                <w:szCs w:val="18"/>
              </w:rPr>
              <w:t xml:space="preserve">Замена уљних карика                                                         </w:t>
            </w:r>
          </w:p>
        </w:tc>
        <w:tc>
          <w:tcPr>
            <w:tcW w:w="1381" w:type="dxa"/>
            <w:shd w:val="clear" w:color="auto" w:fill="FFFFFF"/>
            <w:noWrap/>
            <w:vAlign w:val="bottom"/>
          </w:tcPr>
          <w:p w14:paraId="104C0554" w14:textId="77777777" w:rsidR="007072E7" w:rsidRPr="001D6769" w:rsidRDefault="007072E7" w:rsidP="007709FD">
            <w:pPr>
              <w:jc w:val="center"/>
              <w:rPr>
                <w:rFonts w:cs="Arial"/>
                <w:sz w:val="18"/>
                <w:szCs w:val="18"/>
              </w:rPr>
            </w:pPr>
          </w:p>
        </w:tc>
        <w:tc>
          <w:tcPr>
            <w:tcW w:w="1281" w:type="dxa"/>
            <w:shd w:val="clear" w:color="auto" w:fill="FFFFFF"/>
            <w:noWrap/>
            <w:vAlign w:val="bottom"/>
          </w:tcPr>
          <w:p w14:paraId="4F752F85" w14:textId="77777777" w:rsidR="007072E7" w:rsidRPr="001D6769" w:rsidRDefault="007072E7" w:rsidP="007709FD">
            <w:pPr>
              <w:jc w:val="center"/>
              <w:rPr>
                <w:rFonts w:cs="Arial"/>
                <w:sz w:val="18"/>
                <w:szCs w:val="18"/>
              </w:rPr>
            </w:pPr>
          </w:p>
        </w:tc>
        <w:tc>
          <w:tcPr>
            <w:tcW w:w="1307" w:type="dxa"/>
            <w:shd w:val="clear" w:color="auto" w:fill="FFFFFF"/>
          </w:tcPr>
          <w:p w14:paraId="5DACF082" w14:textId="77777777" w:rsidR="007072E7" w:rsidRPr="001D6769" w:rsidRDefault="007072E7" w:rsidP="007709FD">
            <w:pPr>
              <w:rPr>
                <w:rFonts w:cs="Arial"/>
                <w:sz w:val="18"/>
                <w:szCs w:val="18"/>
              </w:rPr>
            </w:pPr>
          </w:p>
        </w:tc>
        <w:tc>
          <w:tcPr>
            <w:tcW w:w="1560" w:type="dxa"/>
            <w:shd w:val="clear" w:color="auto" w:fill="FFFFFF"/>
            <w:noWrap/>
            <w:vAlign w:val="bottom"/>
          </w:tcPr>
          <w:p w14:paraId="4E939A58"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0F950A1F" w14:textId="77777777" w:rsidR="007072E7" w:rsidRPr="001D6769" w:rsidRDefault="007072E7" w:rsidP="007709FD">
            <w:pPr>
              <w:rPr>
                <w:rFonts w:cs="Arial"/>
                <w:sz w:val="18"/>
                <w:szCs w:val="18"/>
              </w:rPr>
            </w:pPr>
          </w:p>
        </w:tc>
        <w:tc>
          <w:tcPr>
            <w:tcW w:w="1417" w:type="dxa"/>
            <w:shd w:val="clear" w:color="auto" w:fill="FFFFFF"/>
            <w:noWrap/>
            <w:vAlign w:val="bottom"/>
          </w:tcPr>
          <w:p w14:paraId="63B20D2B"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40B01685" w14:textId="77777777" w:rsidR="007072E7" w:rsidRPr="001D6769" w:rsidRDefault="007072E7" w:rsidP="007709FD">
            <w:pPr>
              <w:rPr>
                <w:rFonts w:cs="Arial"/>
                <w:sz w:val="18"/>
                <w:szCs w:val="18"/>
              </w:rPr>
            </w:pPr>
          </w:p>
        </w:tc>
      </w:tr>
      <w:tr w:rsidR="007072E7" w:rsidRPr="001D6769" w14:paraId="739AA7DD" w14:textId="77777777" w:rsidTr="007709FD">
        <w:trPr>
          <w:trHeight w:val="229"/>
        </w:trPr>
        <w:tc>
          <w:tcPr>
            <w:tcW w:w="686" w:type="dxa"/>
            <w:shd w:val="clear" w:color="auto" w:fill="FFFFCC"/>
            <w:noWrap/>
            <w:vAlign w:val="center"/>
          </w:tcPr>
          <w:p w14:paraId="05A6DB2D" w14:textId="77777777" w:rsidR="007072E7" w:rsidRPr="001D6769" w:rsidRDefault="007072E7" w:rsidP="007709FD">
            <w:pPr>
              <w:jc w:val="center"/>
              <w:rPr>
                <w:rFonts w:cs="Arial"/>
                <w:sz w:val="18"/>
                <w:szCs w:val="18"/>
              </w:rPr>
            </w:pPr>
            <w:r w:rsidRPr="001D6769">
              <w:rPr>
                <w:rFonts w:cs="Arial"/>
                <w:sz w:val="18"/>
                <w:szCs w:val="18"/>
              </w:rPr>
              <w:t>9</w:t>
            </w:r>
          </w:p>
        </w:tc>
        <w:tc>
          <w:tcPr>
            <w:tcW w:w="3958" w:type="dxa"/>
            <w:gridSpan w:val="2"/>
            <w:shd w:val="clear" w:color="auto" w:fill="FFFFFF"/>
            <w:noWrap/>
          </w:tcPr>
          <w:p w14:paraId="6D3302C5" w14:textId="77777777" w:rsidR="007072E7" w:rsidRPr="001D6769" w:rsidRDefault="007072E7" w:rsidP="007709FD">
            <w:pPr>
              <w:rPr>
                <w:sz w:val="18"/>
                <w:szCs w:val="18"/>
              </w:rPr>
            </w:pPr>
            <w:r w:rsidRPr="001D6769">
              <w:rPr>
                <w:sz w:val="18"/>
                <w:szCs w:val="18"/>
              </w:rPr>
              <w:t xml:space="preserve">Замена компресионих карика                                         </w:t>
            </w:r>
          </w:p>
        </w:tc>
        <w:tc>
          <w:tcPr>
            <w:tcW w:w="1381" w:type="dxa"/>
            <w:shd w:val="clear" w:color="auto" w:fill="FFFFFF"/>
            <w:noWrap/>
            <w:vAlign w:val="bottom"/>
          </w:tcPr>
          <w:p w14:paraId="58FE2CF6" w14:textId="77777777" w:rsidR="007072E7" w:rsidRPr="001D6769" w:rsidRDefault="007072E7" w:rsidP="007709FD">
            <w:pPr>
              <w:rPr>
                <w:rFonts w:cs="Arial"/>
                <w:sz w:val="18"/>
                <w:szCs w:val="18"/>
              </w:rPr>
            </w:pPr>
          </w:p>
        </w:tc>
        <w:tc>
          <w:tcPr>
            <w:tcW w:w="1281" w:type="dxa"/>
            <w:shd w:val="clear" w:color="auto" w:fill="FFFFFF"/>
            <w:noWrap/>
            <w:vAlign w:val="bottom"/>
          </w:tcPr>
          <w:p w14:paraId="2A0FBAB3" w14:textId="77777777" w:rsidR="007072E7" w:rsidRPr="001D6769" w:rsidRDefault="007072E7" w:rsidP="007709FD">
            <w:pPr>
              <w:jc w:val="center"/>
              <w:rPr>
                <w:rFonts w:cs="Arial"/>
                <w:sz w:val="18"/>
                <w:szCs w:val="18"/>
              </w:rPr>
            </w:pPr>
          </w:p>
        </w:tc>
        <w:tc>
          <w:tcPr>
            <w:tcW w:w="1307" w:type="dxa"/>
            <w:shd w:val="clear" w:color="auto" w:fill="FFFFFF"/>
          </w:tcPr>
          <w:p w14:paraId="387A3CFE" w14:textId="77777777" w:rsidR="007072E7" w:rsidRPr="001D6769" w:rsidRDefault="007072E7" w:rsidP="007709FD">
            <w:pPr>
              <w:rPr>
                <w:rFonts w:cs="Arial"/>
                <w:sz w:val="18"/>
                <w:szCs w:val="18"/>
              </w:rPr>
            </w:pPr>
          </w:p>
        </w:tc>
        <w:tc>
          <w:tcPr>
            <w:tcW w:w="1560" w:type="dxa"/>
            <w:shd w:val="clear" w:color="auto" w:fill="FFFFFF"/>
            <w:noWrap/>
            <w:vAlign w:val="bottom"/>
          </w:tcPr>
          <w:p w14:paraId="4482BF8E"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66FB77E9" w14:textId="77777777" w:rsidR="007072E7" w:rsidRPr="001D6769" w:rsidRDefault="007072E7" w:rsidP="007709FD">
            <w:pPr>
              <w:rPr>
                <w:rFonts w:cs="Arial"/>
                <w:sz w:val="18"/>
                <w:szCs w:val="18"/>
              </w:rPr>
            </w:pPr>
          </w:p>
        </w:tc>
        <w:tc>
          <w:tcPr>
            <w:tcW w:w="1417" w:type="dxa"/>
            <w:shd w:val="clear" w:color="auto" w:fill="FFFFFF"/>
            <w:noWrap/>
            <w:vAlign w:val="bottom"/>
          </w:tcPr>
          <w:p w14:paraId="583410DE"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6077EBB7" w14:textId="77777777" w:rsidR="007072E7" w:rsidRPr="001D6769" w:rsidRDefault="007072E7" w:rsidP="007709FD">
            <w:pPr>
              <w:rPr>
                <w:rFonts w:cs="Arial"/>
                <w:sz w:val="18"/>
                <w:szCs w:val="18"/>
              </w:rPr>
            </w:pPr>
          </w:p>
        </w:tc>
      </w:tr>
      <w:tr w:rsidR="007072E7" w:rsidRPr="001D6769" w14:paraId="55E60495" w14:textId="77777777" w:rsidTr="007709FD">
        <w:trPr>
          <w:trHeight w:val="192"/>
        </w:trPr>
        <w:tc>
          <w:tcPr>
            <w:tcW w:w="686" w:type="dxa"/>
            <w:shd w:val="clear" w:color="auto" w:fill="FFFFCC"/>
            <w:noWrap/>
            <w:vAlign w:val="center"/>
          </w:tcPr>
          <w:p w14:paraId="0F26C811" w14:textId="77777777" w:rsidR="007072E7" w:rsidRPr="001D6769" w:rsidRDefault="007072E7" w:rsidP="007709FD">
            <w:pPr>
              <w:jc w:val="center"/>
              <w:rPr>
                <w:rFonts w:cs="Arial"/>
                <w:sz w:val="18"/>
                <w:szCs w:val="18"/>
              </w:rPr>
            </w:pPr>
            <w:r w:rsidRPr="001D6769">
              <w:rPr>
                <w:rFonts w:cs="Arial"/>
                <w:sz w:val="18"/>
                <w:szCs w:val="18"/>
              </w:rPr>
              <w:t>10</w:t>
            </w:r>
          </w:p>
        </w:tc>
        <w:tc>
          <w:tcPr>
            <w:tcW w:w="3958" w:type="dxa"/>
            <w:gridSpan w:val="2"/>
            <w:shd w:val="clear" w:color="auto" w:fill="FFFFFF"/>
            <w:noWrap/>
          </w:tcPr>
          <w:p w14:paraId="5DD5F48A" w14:textId="77777777" w:rsidR="007072E7" w:rsidRPr="001D6769" w:rsidRDefault="007072E7" w:rsidP="007709FD">
            <w:pPr>
              <w:rPr>
                <w:sz w:val="18"/>
                <w:szCs w:val="18"/>
              </w:rPr>
            </w:pPr>
            <w:r w:rsidRPr="001D6769">
              <w:rPr>
                <w:sz w:val="18"/>
                <w:szCs w:val="18"/>
              </w:rPr>
              <w:t>Замена прстена</w:t>
            </w:r>
          </w:p>
        </w:tc>
        <w:tc>
          <w:tcPr>
            <w:tcW w:w="1381" w:type="dxa"/>
            <w:shd w:val="clear" w:color="auto" w:fill="FFFFFF"/>
            <w:noWrap/>
            <w:vAlign w:val="bottom"/>
          </w:tcPr>
          <w:p w14:paraId="74132D18" w14:textId="77777777" w:rsidR="007072E7" w:rsidRPr="001D6769" w:rsidRDefault="007072E7" w:rsidP="007709FD">
            <w:pPr>
              <w:jc w:val="center"/>
              <w:rPr>
                <w:rFonts w:cs="Arial"/>
                <w:sz w:val="18"/>
                <w:szCs w:val="18"/>
              </w:rPr>
            </w:pPr>
          </w:p>
        </w:tc>
        <w:tc>
          <w:tcPr>
            <w:tcW w:w="1281" w:type="dxa"/>
            <w:shd w:val="clear" w:color="auto" w:fill="FFFFFF"/>
            <w:noWrap/>
            <w:vAlign w:val="bottom"/>
          </w:tcPr>
          <w:p w14:paraId="1EB5DF31" w14:textId="77777777" w:rsidR="007072E7" w:rsidRPr="001D6769" w:rsidRDefault="007072E7" w:rsidP="007709FD">
            <w:pPr>
              <w:jc w:val="center"/>
              <w:rPr>
                <w:rFonts w:cs="Arial"/>
                <w:sz w:val="18"/>
                <w:szCs w:val="18"/>
              </w:rPr>
            </w:pPr>
          </w:p>
        </w:tc>
        <w:tc>
          <w:tcPr>
            <w:tcW w:w="1307" w:type="dxa"/>
            <w:shd w:val="clear" w:color="auto" w:fill="FFFFFF"/>
          </w:tcPr>
          <w:p w14:paraId="42401CD0" w14:textId="77777777" w:rsidR="007072E7" w:rsidRPr="001D6769" w:rsidRDefault="007072E7" w:rsidP="007709FD">
            <w:pPr>
              <w:rPr>
                <w:rFonts w:cs="Arial"/>
                <w:sz w:val="18"/>
                <w:szCs w:val="18"/>
              </w:rPr>
            </w:pPr>
          </w:p>
        </w:tc>
        <w:tc>
          <w:tcPr>
            <w:tcW w:w="1560" w:type="dxa"/>
            <w:shd w:val="clear" w:color="auto" w:fill="FFFFFF"/>
            <w:noWrap/>
            <w:vAlign w:val="bottom"/>
          </w:tcPr>
          <w:p w14:paraId="309E3260"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3FFF6C69" w14:textId="77777777" w:rsidR="007072E7" w:rsidRPr="001D6769" w:rsidRDefault="007072E7" w:rsidP="007709FD">
            <w:pPr>
              <w:rPr>
                <w:rFonts w:cs="Arial"/>
                <w:sz w:val="18"/>
                <w:szCs w:val="18"/>
              </w:rPr>
            </w:pPr>
          </w:p>
        </w:tc>
        <w:tc>
          <w:tcPr>
            <w:tcW w:w="1417" w:type="dxa"/>
            <w:shd w:val="clear" w:color="auto" w:fill="FFFFFF"/>
            <w:noWrap/>
            <w:vAlign w:val="bottom"/>
          </w:tcPr>
          <w:p w14:paraId="44EEC253"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16A1BD40" w14:textId="77777777" w:rsidR="007072E7" w:rsidRPr="001D6769" w:rsidRDefault="007072E7" w:rsidP="007709FD">
            <w:pPr>
              <w:rPr>
                <w:rFonts w:cs="Arial"/>
                <w:sz w:val="18"/>
                <w:szCs w:val="18"/>
              </w:rPr>
            </w:pPr>
          </w:p>
        </w:tc>
      </w:tr>
      <w:tr w:rsidR="007072E7" w:rsidRPr="001D6769" w14:paraId="10132483" w14:textId="77777777" w:rsidTr="007709FD">
        <w:trPr>
          <w:trHeight w:val="139"/>
        </w:trPr>
        <w:tc>
          <w:tcPr>
            <w:tcW w:w="686" w:type="dxa"/>
            <w:shd w:val="clear" w:color="auto" w:fill="FFFFCC"/>
            <w:noWrap/>
            <w:vAlign w:val="center"/>
          </w:tcPr>
          <w:p w14:paraId="744ABB24" w14:textId="77777777" w:rsidR="007072E7" w:rsidRPr="001D6769" w:rsidRDefault="007072E7" w:rsidP="007709FD">
            <w:pPr>
              <w:jc w:val="center"/>
              <w:rPr>
                <w:rFonts w:cs="Arial"/>
                <w:sz w:val="18"/>
                <w:szCs w:val="18"/>
              </w:rPr>
            </w:pPr>
            <w:r w:rsidRPr="001D6769">
              <w:rPr>
                <w:rFonts w:cs="Arial"/>
                <w:sz w:val="18"/>
                <w:szCs w:val="18"/>
              </w:rPr>
              <w:t>11</w:t>
            </w:r>
          </w:p>
        </w:tc>
        <w:tc>
          <w:tcPr>
            <w:tcW w:w="3958" w:type="dxa"/>
            <w:gridSpan w:val="2"/>
            <w:shd w:val="clear" w:color="auto" w:fill="FFFFFF"/>
            <w:noWrap/>
          </w:tcPr>
          <w:p w14:paraId="71FA4D4F" w14:textId="77777777" w:rsidR="007072E7" w:rsidRPr="001D6769" w:rsidRDefault="007072E7" w:rsidP="007709FD">
            <w:pPr>
              <w:rPr>
                <w:sz w:val="18"/>
                <w:szCs w:val="18"/>
              </w:rPr>
            </w:pPr>
            <w:r w:rsidRPr="001D6769">
              <w:rPr>
                <w:sz w:val="18"/>
                <w:szCs w:val="18"/>
              </w:rPr>
              <w:t>Замена прстена за подмазивање</w:t>
            </w:r>
          </w:p>
        </w:tc>
        <w:tc>
          <w:tcPr>
            <w:tcW w:w="1381" w:type="dxa"/>
            <w:shd w:val="clear" w:color="auto" w:fill="FFFFFF"/>
            <w:noWrap/>
            <w:vAlign w:val="bottom"/>
          </w:tcPr>
          <w:p w14:paraId="2A74CC02" w14:textId="77777777" w:rsidR="007072E7" w:rsidRPr="001D6769" w:rsidRDefault="007072E7" w:rsidP="007709FD">
            <w:pPr>
              <w:rPr>
                <w:rFonts w:cs="Arial"/>
                <w:sz w:val="18"/>
                <w:szCs w:val="18"/>
              </w:rPr>
            </w:pPr>
          </w:p>
        </w:tc>
        <w:tc>
          <w:tcPr>
            <w:tcW w:w="1281" w:type="dxa"/>
            <w:shd w:val="clear" w:color="auto" w:fill="FFFFFF"/>
            <w:noWrap/>
            <w:vAlign w:val="bottom"/>
          </w:tcPr>
          <w:p w14:paraId="5DC32963" w14:textId="77777777" w:rsidR="007072E7" w:rsidRPr="001D6769" w:rsidRDefault="007072E7" w:rsidP="007709FD">
            <w:pPr>
              <w:jc w:val="center"/>
              <w:rPr>
                <w:rFonts w:cs="Arial"/>
                <w:sz w:val="18"/>
                <w:szCs w:val="18"/>
              </w:rPr>
            </w:pPr>
          </w:p>
        </w:tc>
        <w:tc>
          <w:tcPr>
            <w:tcW w:w="1307" w:type="dxa"/>
            <w:shd w:val="clear" w:color="auto" w:fill="FFFFFF"/>
          </w:tcPr>
          <w:p w14:paraId="2317B1CE" w14:textId="77777777" w:rsidR="007072E7" w:rsidRPr="001D6769" w:rsidRDefault="007072E7" w:rsidP="007709FD">
            <w:pPr>
              <w:rPr>
                <w:rFonts w:cs="Arial"/>
                <w:sz w:val="18"/>
                <w:szCs w:val="18"/>
              </w:rPr>
            </w:pPr>
          </w:p>
        </w:tc>
        <w:tc>
          <w:tcPr>
            <w:tcW w:w="1560" w:type="dxa"/>
            <w:shd w:val="clear" w:color="auto" w:fill="FFFFFF"/>
            <w:noWrap/>
            <w:vAlign w:val="bottom"/>
          </w:tcPr>
          <w:p w14:paraId="5F0CE275"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0C588C4E" w14:textId="77777777" w:rsidR="007072E7" w:rsidRPr="001D6769" w:rsidRDefault="007072E7" w:rsidP="007709FD">
            <w:pPr>
              <w:rPr>
                <w:rFonts w:cs="Arial"/>
                <w:sz w:val="18"/>
                <w:szCs w:val="18"/>
              </w:rPr>
            </w:pPr>
          </w:p>
        </w:tc>
        <w:tc>
          <w:tcPr>
            <w:tcW w:w="1417" w:type="dxa"/>
            <w:shd w:val="clear" w:color="auto" w:fill="FFFFFF"/>
            <w:noWrap/>
            <w:vAlign w:val="bottom"/>
          </w:tcPr>
          <w:p w14:paraId="3C0B5218"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195940AE" w14:textId="77777777" w:rsidR="007072E7" w:rsidRPr="001D6769" w:rsidRDefault="007072E7" w:rsidP="007709FD">
            <w:pPr>
              <w:rPr>
                <w:rFonts w:cs="Arial"/>
                <w:sz w:val="18"/>
                <w:szCs w:val="18"/>
              </w:rPr>
            </w:pPr>
          </w:p>
        </w:tc>
      </w:tr>
      <w:tr w:rsidR="007072E7" w:rsidRPr="001D6769" w14:paraId="7C8F75E6" w14:textId="77777777" w:rsidTr="007709FD">
        <w:trPr>
          <w:trHeight w:val="244"/>
        </w:trPr>
        <w:tc>
          <w:tcPr>
            <w:tcW w:w="686" w:type="dxa"/>
            <w:shd w:val="clear" w:color="auto" w:fill="FFFFCC"/>
            <w:noWrap/>
            <w:vAlign w:val="center"/>
          </w:tcPr>
          <w:p w14:paraId="496C6C23" w14:textId="77777777" w:rsidR="007072E7" w:rsidRPr="001D6769" w:rsidRDefault="007072E7" w:rsidP="007709FD">
            <w:pPr>
              <w:jc w:val="center"/>
              <w:rPr>
                <w:rFonts w:cs="Arial"/>
                <w:sz w:val="18"/>
                <w:szCs w:val="18"/>
              </w:rPr>
            </w:pPr>
            <w:r w:rsidRPr="001D6769">
              <w:rPr>
                <w:rFonts w:cs="Arial"/>
                <w:sz w:val="18"/>
                <w:szCs w:val="18"/>
              </w:rPr>
              <w:t>12</w:t>
            </w:r>
          </w:p>
        </w:tc>
        <w:tc>
          <w:tcPr>
            <w:tcW w:w="3958" w:type="dxa"/>
            <w:gridSpan w:val="2"/>
            <w:shd w:val="clear" w:color="auto" w:fill="FFFFFF"/>
            <w:noWrap/>
          </w:tcPr>
          <w:p w14:paraId="5F7D5D8B" w14:textId="77777777" w:rsidR="007072E7" w:rsidRPr="001D6769" w:rsidRDefault="007072E7" w:rsidP="007709FD">
            <w:pPr>
              <w:rPr>
                <w:sz w:val="18"/>
                <w:szCs w:val="18"/>
              </w:rPr>
            </w:pPr>
            <w:r w:rsidRPr="001D6769">
              <w:rPr>
                <w:sz w:val="18"/>
                <w:szCs w:val="18"/>
              </w:rPr>
              <w:t xml:space="preserve">Замена семеринга радилице                                              </w:t>
            </w:r>
          </w:p>
        </w:tc>
        <w:tc>
          <w:tcPr>
            <w:tcW w:w="1381" w:type="dxa"/>
            <w:shd w:val="clear" w:color="auto" w:fill="FFFFFF"/>
            <w:noWrap/>
            <w:vAlign w:val="bottom"/>
          </w:tcPr>
          <w:p w14:paraId="677A8DBD" w14:textId="77777777" w:rsidR="007072E7" w:rsidRPr="001D6769" w:rsidRDefault="007072E7" w:rsidP="007709FD">
            <w:pPr>
              <w:jc w:val="center"/>
              <w:rPr>
                <w:rFonts w:cs="Arial"/>
                <w:sz w:val="18"/>
                <w:szCs w:val="18"/>
              </w:rPr>
            </w:pPr>
          </w:p>
        </w:tc>
        <w:tc>
          <w:tcPr>
            <w:tcW w:w="1281" w:type="dxa"/>
            <w:shd w:val="clear" w:color="auto" w:fill="FFFFFF"/>
            <w:noWrap/>
            <w:vAlign w:val="bottom"/>
          </w:tcPr>
          <w:p w14:paraId="639C693E" w14:textId="77777777" w:rsidR="007072E7" w:rsidRPr="001D6769" w:rsidRDefault="007072E7" w:rsidP="007709FD">
            <w:pPr>
              <w:jc w:val="center"/>
              <w:rPr>
                <w:rFonts w:cs="Arial"/>
                <w:sz w:val="18"/>
                <w:szCs w:val="18"/>
              </w:rPr>
            </w:pPr>
          </w:p>
        </w:tc>
        <w:tc>
          <w:tcPr>
            <w:tcW w:w="1307" w:type="dxa"/>
            <w:shd w:val="clear" w:color="auto" w:fill="FFFFFF"/>
          </w:tcPr>
          <w:p w14:paraId="027E6AB6" w14:textId="77777777" w:rsidR="007072E7" w:rsidRPr="001D6769" w:rsidRDefault="007072E7" w:rsidP="007709FD">
            <w:pPr>
              <w:rPr>
                <w:rFonts w:cs="Arial"/>
                <w:sz w:val="18"/>
                <w:szCs w:val="18"/>
              </w:rPr>
            </w:pPr>
          </w:p>
        </w:tc>
        <w:tc>
          <w:tcPr>
            <w:tcW w:w="1560" w:type="dxa"/>
            <w:shd w:val="clear" w:color="auto" w:fill="FFFFFF"/>
            <w:noWrap/>
            <w:vAlign w:val="bottom"/>
          </w:tcPr>
          <w:p w14:paraId="46D06CE8"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44EEE13E" w14:textId="77777777" w:rsidR="007072E7" w:rsidRPr="001D6769" w:rsidRDefault="007072E7" w:rsidP="007709FD">
            <w:pPr>
              <w:rPr>
                <w:rFonts w:cs="Arial"/>
                <w:sz w:val="18"/>
                <w:szCs w:val="18"/>
              </w:rPr>
            </w:pPr>
          </w:p>
        </w:tc>
        <w:tc>
          <w:tcPr>
            <w:tcW w:w="1417" w:type="dxa"/>
            <w:shd w:val="clear" w:color="auto" w:fill="FFFFFF"/>
            <w:noWrap/>
            <w:vAlign w:val="bottom"/>
          </w:tcPr>
          <w:p w14:paraId="1B43D3A7"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141B7620" w14:textId="77777777" w:rsidR="007072E7" w:rsidRPr="001D6769" w:rsidRDefault="007072E7" w:rsidP="007709FD">
            <w:pPr>
              <w:rPr>
                <w:rFonts w:cs="Arial"/>
                <w:sz w:val="18"/>
                <w:szCs w:val="18"/>
              </w:rPr>
            </w:pPr>
          </w:p>
        </w:tc>
      </w:tr>
      <w:tr w:rsidR="007072E7" w:rsidRPr="001D6769" w14:paraId="7D0006A4" w14:textId="77777777" w:rsidTr="007709FD">
        <w:trPr>
          <w:trHeight w:val="320"/>
        </w:trPr>
        <w:tc>
          <w:tcPr>
            <w:tcW w:w="686" w:type="dxa"/>
            <w:shd w:val="clear" w:color="auto" w:fill="FFFFCC"/>
            <w:noWrap/>
            <w:vAlign w:val="center"/>
          </w:tcPr>
          <w:p w14:paraId="26AAF550" w14:textId="77777777" w:rsidR="007072E7" w:rsidRPr="001D6769" w:rsidRDefault="007072E7" w:rsidP="007709FD">
            <w:pPr>
              <w:jc w:val="center"/>
              <w:rPr>
                <w:rFonts w:cs="Arial"/>
                <w:sz w:val="18"/>
                <w:szCs w:val="18"/>
              </w:rPr>
            </w:pPr>
            <w:r w:rsidRPr="001D6769">
              <w:rPr>
                <w:rFonts w:cs="Arial"/>
                <w:sz w:val="18"/>
                <w:szCs w:val="18"/>
              </w:rPr>
              <w:t>13</w:t>
            </w:r>
          </w:p>
        </w:tc>
        <w:tc>
          <w:tcPr>
            <w:tcW w:w="3958" w:type="dxa"/>
            <w:gridSpan w:val="2"/>
            <w:shd w:val="clear" w:color="auto" w:fill="FFFFFF"/>
            <w:noWrap/>
          </w:tcPr>
          <w:p w14:paraId="0791C22D" w14:textId="77777777" w:rsidR="007072E7" w:rsidRPr="001D6769" w:rsidRDefault="007072E7" w:rsidP="007709FD">
            <w:pPr>
              <w:rPr>
                <w:sz w:val="18"/>
                <w:szCs w:val="18"/>
              </w:rPr>
            </w:pPr>
            <w:r w:rsidRPr="001D6769">
              <w:rPr>
                <w:sz w:val="18"/>
                <w:szCs w:val="18"/>
              </w:rPr>
              <w:t xml:space="preserve">Обрада (брушење) радилице на прву стандардну меру      </w:t>
            </w:r>
          </w:p>
        </w:tc>
        <w:tc>
          <w:tcPr>
            <w:tcW w:w="1381" w:type="dxa"/>
            <w:shd w:val="clear" w:color="auto" w:fill="FFFFFF"/>
            <w:noWrap/>
            <w:vAlign w:val="center"/>
          </w:tcPr>
          <w:p w14:paraId="7DD2F017" w14:textId="77777777" w:rsidR="007072E7" w:rsidRPr="001D6769" w:rsidRDefault="007072E7" w:rsidP="007709FD">
            <w:pPr>
              <w:jc w:val="center"/>
              <w:rPr>
                <w:rFonts w:cs="Arial"/>
                <w:sz w:val="18"/>
                <w:szCs w:val="18"/>
              </w:rPr>
            </w:pPr>
            <w:r w:rsidRPr="001D6769">
              <w:rPr>
                <w:rFonts w:cs="Arial"/>
                <w:sz w:val="18"/>
                <w:szCs w:val="18"/>
              </w:rPr>
              <w:t>X</w:t>
            </w:r>
          </w:p>
        </w:tc>
        <w:tc>
          <w:tcPr>
            <w:tcW w:w="1281" w:type="dxa"/>
            <w:shd w:val="clear" w:color="auto" w:fill="FFFFFF"/>
            <w:noWrap/>
            <w:vAlign w:val="bottom"/>
          </w:tcPr>
          <w:p w14:paraId="2051A7F4" w14:textId="77777777" w:rsidR="007072E7" w:rsidRPr="001D6769" w:rsidRDefault="007072E7" w:rsidP="007709FD">
            <w:pPr>
              <w:jc w:val="center"/>
              <w:rPr>
                <w:rFonts w:cs="Arial"/>
                <w:sz w:val="18"/>
                <w:szCs w:val="18"/>
              </w:rPr>
            </w:pPr>
          </w:p>
        </w:tc>
        <w:tc>
          <w:tcPr>
            <w:tcW w:w="1307" w:type="dxa"/>
            <w:shd w:val="clear" w:color="auto" w:fill="FFFFFF"/>
          </w:tcPr>
          <w:p w14:paraId="77A51062" w14:textId="77777777" w:rsidR="007072E7" w:rsidRPr="001D6769" w:rsidRDefault="007072E7" w:rsidP="007709FD">
            <w:pPr>
              <w:rPr>
                <w:rFonts w:cs="Arial"/>
                <w:sz w:val="18"/>
                <w:szCs w:val="18"/>
              </w:rPr>
            </w:pPr>
          </w:p>
        </w:tc>
        <w:tc>
          <w:tcPr>
            <w:tcW w:w="1560" w:type="dxa"/>
            <w:shd w:val="clear" w:color="auto" w:fill="FFFFFF"/>
            <w:noWrap/>
            <w:vAlign w:val="bottom"/>
          </w:tcPr>
          <w:p w14:paraId="12726A27" w14:textId="77777777" w:rsidR="007072E7" w:rsidRPr="001D6769" w:rsidRDefault="007072E7" w:rsidP="007709FD">
            <w:pPr>
              <w:rPr>
                <w:rFonts w:cs="Arial"/>
                <w:sz w:val="18"/>
                <w:szCs w:val="18"/>
              </w:rPr>
            </w:pPr>
          </w:p>
        </w:tc>
        <w:tc>
          <w:tcPr>
            <w:tcW w:w="1417" w:type="dxa"/>
            <w:shd w:val="clear" w:color="auto" w:fill="FFFFFF"/>
          </w:tcPr>
          <w:p w14:paraId="4A5F1908" w14:textId="77777777" w:rsidR="007072E7" w:rsidRPr="001D6769" w:rsidRDefault="007072E7" w:rsidP="007709FD">
            <w:pPr>
              <w:rPr>
                <w:rFonts w:cs="Arial"/>
                <w:sz w:val="18"/>
                <w:szCs w:val="18"/>
              </w:rPr>
            </w:pPr>
          </w:p>
        </w:tc>
        <w:tc>
          <w:tcPr>
            <w:tcW w:w="1417" w:type="dxa"/>
            <w:shd w:val="clear" w:color="auto" w:fill="FFFFFF"/>
            <w:noWrap/>
            <w:vAlign w:val="bottom"/>
          </w:tcPr>
          <w:p w14:paraId="3D5030F5" w14:textId="77777777" w:rsidR="007072E7" w:rsidRPr="001D6769" w:rsidRDefault="007072E7" w:rsidP="007709FD">
            <w:pPr>
              <w:rPr>
                <w:rFonts w:cs="Arial"/>
                <w:sz w:val="18"/>
                <w:szCs w:val="18"/>
              </w:rPr>
            </w:pPr>
          </w:p>
        </w:tc>
        <w:tc>
          <w:tcPr>
            <w:tcW w:w="1701" w:type="dxa"/>
            <w:shd w:val="clear" w:color="auto" w:fill="FFFFFF"/>
          </w:tcPr>
          <w:p w14:paraId="4872F3CE" w14:textId="77777777" w:rsidR="007072E7" w:rsidRPr="001D6769" w:rsidRDefault="007072E7" w:rsidP="007709FD">
            <w:pPr>
              <w:rPr>
                <w:rFonts w:cs="Arial"/>
                <w:sz w:val="18"/>
                <w:szCs w:val="18"/>
              </w:rPr>
            </w:pPr>
          </w:p>
        </w:tc>
      </w:tr>
      <w:tr w:rsidR="007072E7" w:rsidRPr="001D6769" w14:paraId="71109B29" w14:textId="77777777" w:rsidTr="007709FD">
        <w:trPr>
          <w:trHeight w:val="200"/>
        </w:trPr>
        <w:tc>
          <w:tcPr>
            <w:tcW w:w="686" w:type="dxa"/>
            <w:shd w:val="clear" w:color="auto" w:fill="FFFFCC"/>
            <w:noWrap/>
            <w:vAlign w:val="center"/>
          </w:tcPr>
          <w:p w14:paraId="050BB57F" w14:textId="77777777" w:rsidR="007072E7" w:rsidRPr="001D6769" w:rsidRDefault="007072E7" w:rsidP="007709FD">
            <w:pPr>
              <w:jc w:val="center"/>
              <w:rPr>
                <w:rFonts w:cs="Arial"/>
                <w:sz w:val="18"/>
                <w:szCs w:val="18"/>
              </w:rPr>
            </w:pPr>
            <w:r w:rsidRPr="001D6769">
              <w:rPr>
                <w:rFonts w:cs="Arial"/>
                <w:sz w:val="18"/>
                <w:szCs w:val="18"/>
              </w:rPr>
              <w:lastRenderedPageBreak/>
              <w:t>14</w:t>
            </w:r>
          </w:p>
        </w:tc>
        <w:tc>
          <w:tcPr>
            <w:tcW w:w="3958" w:type="dxa"/>
            <w:gridSpan w:val="2"/>
            <w:shd w:val="clear" w:color="auto" w:fill="FFFFFF"/>
            <w:noWrap/>
          </w:tcPr>
          <w:p w14:paraId="2D3E7C9D" w14:textId="77777777" w:rsidR="007072E7" w:rsidRPr="001D6769" w:rsidRDefault="007072E7" w:rsidP="007709FD">
            <w:pPr>
              <w:rPr>
                <w:sz w:val="18"/>
                <w:szCs w:val="18"/>
              </w:rPr>
            </w:pPr>
            <w:r w:rsidRPr="001D6769">
              <w:rPr>
                <w:sz w:val="18"/>
                <w:szCs w:val="18"/>
              </w:rPr>
              <w:t xml:space="preserve">Замена показивача нивоа уља                                        </w:t>
            </w:r>
          </w:p>
        </w:tc>
        <w:tc>
          <w:tcPr>
            <w:tcW w:w="1381" w:type="dxa"/>
            <w:shd w:val="clear" w:color="auto" w:fill="FFFFFF"/>
            <w:noWrap/>
            <w:vAlign w:val="bottom"/>
          </w:tcPr>
          <w:p w14:paraId="513F64B5" w14:textId="77777777" w:rsidR="007072E7" w:rsidRPr="001D6769" w:rsidRDefault="007072E7" w:rsidP="007709FD">
            <w:pPr>
              <w:jc w:val="center"/>
              <w:rPr>
                <w:rFonts w:cs="Arial"/>
                <w:sz w:val="18"/>
                <w:szCs w:val="18"/>
              </w:rPr>
            </w:pPr>
          </w:p>
        </w:tc>
        <w:tc>
          <w:tcPr>
            <w:tcW w:w="1281" w:type="dxa"/>
            <w:shd w:val="clear" w:color="auto" w:fill="FFFFFF"/>
            <w:noWrap/>
            <w:vAlign w:val="bottom"/>
          </w:tcPr>
          <w:p w14:paraId="08074D26" w14:textId="77777777" w:rsidR="007072E7" w:rsidRPr="001D6769" w:rsidRDefault="007072E7" w:rsidP="007709FD">
            <w:pPr>
              <w:jc w:val="center"/>
              <w:rPr>
                <w:rFonts w:cs="Arial"/>
                <w:sz w:val="18"/>
                <w:szCs w:val="18"/>
              </w:rPr>
            </w:pPr>
          </w:p>
        </w:tc>
        <w:tc>
          <w:tcPr>
            <w:tcW w:w="1307" w:type="dxa"/>
            <w:shd w:val="clear" w:color="auto" w:fill="FFFFFF"/>
          </w:tcPr>
          <w:p w14:paraId="1B2752AB" w14:textId="77777777" w:rsidR="007072E7" w:rsidRPr="001D6769" w:rsidRDefault="007072E7" w:rsidP="007709FD">
            <w:pPr>
              <w:rPr>
                <w:rFonts w:cs="Arial"/>
                <w:sz w:val="18"/>
                <w:szCs w:val="18"/>
              </w:rPr>
            </w:pPr>
          </w:p>
        </w:tc>
        <w:tc>
          <w:tcPr>
            <w:tcW w:w="1560" w:type="dxa"/>
            <w:shd w:val="clear" w:color="auto" w:fill="FFFFFF"/>
            <w:noWrap/>
            <w:vAlign w:val="bottom"/>
          </w:tcPr>
          <w:p w14:paraId="4E9B35DF"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336E9E5A" w14:textId="77777777" w:rsidR="007072E7" w:rsidRPr="001D6769" w:rsidRDefault="007072E7" w:rsidP="007709FD">
            <w:pPr>
              <w:rPr>
                <w:rFonts w:cs="Arial"/>
                <w:sz w:val="18"/>
                <w:szCs w:val="18"/>
              </w:rPr>
            </w:pPr>
          </w:p>
        </w:tc>
        <w:tc>
          <w:tcPr>
            <w:tcW w:w="1417" w:type="dxa"/>
            <w:shd w:val="clear" w:color="auto" w:fill="FFFFFF"/>
            <w:noWrap/>
            <w:vAlign w:val="bottom"/>
          </w:tcPr>
          <w:p w14:paraId="35BDC394"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4C04D949" w14:textId="77777777" w:rsidR="007072E7" w:rsidRPr="001D6769" w:rsidRDefault="007072E7" w:rsidP="007709FD">
            <w:pPr>
              <w:rPr>
                <w:rFonts w:cs="Arial"/>
                <w:sz w:val="18"/>
                <w:szCs w:val="18"/>
              </w:rPr>
            </w:pPr>
          </w:p>
        </w:tc>
      </w:tr>
      <w:tr w:rsidR="007072E7" w:rsidRPr="001D6769" w14:paraId="4267120A" w14:textId="77777777" w:rsidTr="007709FD">
        <w:trPr>
          <w:trHeight w:val="179"/>
        </w:trPr>
        <w:tc>
          <w:tcPr>
            <w:tcW w:w="686" w:type="dxa"/>
            <w:shd w:val="clear" w:color="auto" w:fill="FFFFCC"/>
            <w:noWrap/>
            <w:vAlign w:val="center"/>
          </w:tcPr>
          <w:p w14:paraId="251D6557" w14:textId="77777777" w:rsidR="007072E7" w:rsidRPr="001D6769" w:rsidRDefault="007072E7" w:rsidP="007709FD">
            <w:pPr>
              <w:jc w:val="center"/>
              <w:rPr>
                <w:rFonts w:cs="Arial"/>
                <w:sz w:val="18"/>
                <w:szCs w:val="18"/>
              </w:rPr>
            </w:pPr>
            <w:r w:rsidRPr="001D6769">
              <w:rPr>
                <w:rFonts w:cs="Arial"/>
                <w:sz w:val="18"/>
                <w:szCs w:val="18"/>
              </w:rPr>
              <w:t>15</w:t>
            </w:r>
          </w:p>
        </w:tc>
        <w:tc>
          <w:tcPr>
            <w:tcW w:w="3958" w:type="dxa"/>
            <w:gridSpan w:val="2"/>
            <w:shd w:val="clear" w:color="auto" w:fill="FFFFFF"/>
            <w:noWrap/>
          </w:tcPr>
          <w:p w14:paraId="73C56E61" w14:textId="77777777" w:rsidR="007072E7" w:rsidRPr="001D6769" w:rsidRDefault="007072E7" w:rsidP="007709FD">
            <w:pPr>
              <w:rPr>
                <w:sz w:val="18"/>
                <w:szCs w:val="18"/>
              </w:rPr>
            </w:pPr>
            <w:r w:rsidRPr="001D6769">
              <w:rPr>
                <w:sz w:val="18"/>
                <w:szCs w:val="18"/>
              </w:rPr>
              <w:t xml:space="preserve">Замена клипних комплета                                               </w:t>
            </w:r>
          </w:p>
        </w:tc>
        <w:tc>
          <w:tcPr>
            <w:tcW w:w="1381" w:type="dxa"/>
            <w:shd w:val="clear" w:color="auto" w:fill="FFFFFF"/>
            <w:noWrap/>
            <w:vAlign w:val="bottom"/>
          </w:tcPr>
          <w:p w14:paraId="78286CC8" w14:textId="77777777" w:rsidR="007072E7" w:rsidRPr="001D6769" w:rsidRDefault="007072E7" w:rsidP="007709FD">
            <w:pPr>
              <w:rPr>
                <w:rFonts w:cs="Arial"/>
                <w:sz w:val="18"/>
                <w:szCs w:val="18"/>
              </w:rPr>
            </w:pPr>
          </w:p>
        </w:tc>
        <w:tc>
          <w:tcPr>
            <w:tcW w:w="1281" w:type="dxa"/>
            <w:shd w:val="clear" w:color="auto" w:fill="FFFFFF"/>
            <w:noWrap/>
            <w:vAlign w:val="bottom"/>
          </w:tcPr>
          <w:p w14:paraId="41E22413" w14:textId="77777777" w:rsidR="007072E7" w:rsidRPr="001D6769" w:rsidRDefault="007072E7" w:rsidP="007709FD">
            <w:pPr>
              <w:jc w:val="center"/>
              <w:rPr>
                <w:rFonts w:cs="Arial"/>
                <w:sz w:val="18"/>
                <w:szCs w:val="18"/>
              </w:rPr>
            </w:pPr>
          </w:p>
        </w:tc>
        <w:tc>
          <w:tcPr>
            <w:tcW w:w="1307" w:type="dxa"/>
            <w:shd w:val="clear" w:color="auto" w:fill="FFFFFF"/>
          </w:tcPr>
          <w:p w14:paraId="1B8ECAA4" w14:textId="77777777" w:rsidR="007072E7" w:rsidRPr="001D6769" w:rsidRDefault="007072E7" w:rsidP="007709FD">
            <w:pPr>
              <w:rPr>
                <w:rFonts w:cs="Arial"/>
                <w:sz w:val="18"/>
                <w:szCs w:val="18"/>
              </w:rPr>
            </w:pPr>
          </w:p>
        </w:tc>
        <w:tc>
          <w:tcPr>
            <w:tcW w:w="1560" w:type="dxa"/>
            <w:shd w:val="clear" w:color="auto" w:fill="FFFFFF"/>
            <w:noWrap/>
            <w:vAlign w:val="bottom"/>
          </w:tcPr>
          <w:p w14:paraId="5000B1F8"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45B8605E" w14:textId="77777777" w:rsidR="007072E7" w:rsidRPr="001D6769" w:rsidRDefault="007072E7" w:rsidP="007709FD">
            <w:pPr>
              <w:rPr>
                <w:rFonts w:cs="Arial"/>
                <w:sz w:val="18"/>
                <w:szCs w:val="18"/>
              </w:rPr>
            </w:pPr>
          </w:p>
        </w:tc>
        <w:tc>
          <w:tcPr>
            <w:tcW w:w="1417" w:type="dxa"/>
            <w:shd w:val="clear" w:color="auto" w:fill="FFFFFF"/>
            <w:noWrap/>
            <w:vAlign w:val="bottom"/>
          </w:tcPr>
          <w:p w14:paraId="4D55D7DB"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7146C100" w14:textId="77777777" w:rsidR="007072E7" w:rsidRPr="001D6769" w:rsidRDefault="007072E7" w:rsidP="007709FD">
            <w:pPr>
              <w:rPr>
                <w:rFonts w:cs="Arial"/>
                <w:sz w:val="18"/>
                <w:szCs w:val="18"/>
              </w:rPr>
            </w:pPr>
          </w:p>
        </w:tc>
      </w:tr>
      <w:tr w:rsidR="007072E7" w:rsidRPr="001D6769" w14:paraId="61A1D617" w14:textId="77777777" w:rsidTr="007709FD">
        <w:trPr>
          <w:trHeight w:val="179"/>
        </w:trPr>
        <w:tc>
          <w:tcPr>
            <w:tcW w:w="686" w:type="dxa"/>
            <w:shd w:val="clear" w:color="auto" w:fill="FFFFCC"/>
            <w:noWrap/>
            <w:vAlign w:val="center"/>
          </w:tcPr>
          <w:p w14:paraId="072BD8FC" w14:textId="77777777" w:rsidR="007072E7" w:rsidRPr="001D6769" w:rsidRDefault="007072E7" w:rsidP="007709FD">
            <w:pPr>
              <w:jc w:val="center"/>
              <w:rPr>
                <w:rFonts w:cs="Arial"/>
                <w:sz w:val="18"/>
                <w:szCs w:val="18"/>
              </w:rPr>
            </w:pPr>
            <w:r w:rsidRPr="001D6769">
              <w:rPr>
                <w:rFonts w:cs="Arial"/>
                <w:sz w:val="18"/>
                <w:szCs w:val="18"/>
              </w:rPr>
              <w:t>16</w:t>
            </w:r>
          </w:p>
        </w:tc>
        <w:tc>
          <w:tcPr>
            <w:tcW w:w="3958" w:type="dxa"/>
            <w:gridSpan w:val="2"/>
            <w:shd w:val="clear" w:color="auto" w:fill="FFFFFF"/>
            <w:noWrap/>
          </w:tcPr>
          <w:p w14:paraId="382FFCBC" w14:textId="77777777" w:rsidR="007072E7" w:rsidRPr="001D6769" w:rsidRDefault="007072E7" w:rsidP="007709FD">
            <w:pPr>
              <w:rPr>
                <w:sz w:val="18"/>
                <w:szCs w:val="18"/>
              </w:rPr>
            </w:pPr>
            <w:r w:rsidRPr="001D6769">
              <w:rPr>
                <w:sz w:val="18"/>
                <w:szCs w:val="18"/>
              </w:rPr>
              <w:t>Замена цилиндара</w:t>
            </w:r>
          </w:p>
        </w:tc>
        <w:tc>
          <w:tcPr>
            <w:tcW w:w="1381" w:type="dxa"/>
            <w:shd w:val="clear" w:color="auto" w:fill="FFFFFF"/>
            <w:noWrap/>
            <w:vAlign w:val="bottom"/>
          </w:tcPr>
          <w:p w14:paraId="23FF9330" w14:textId="77777777" w:rsidR="007072E7" w:rsidRPr="001D6769" w:rsidRDefault="007072E7" w:rsidP="007709FD">
            <w:pPr>
              <w:jc w:val="center"/>
              <w:rPr>
                <w:rFonts w:cs="Arial"/>
                <w:sz w:val="18"/>
                <w:szCs w:val="18"/>
              </w:rPr>
            </w:pPr>
          </w:p>
        </w:tc>
        <w:tc>
          <w:tcPr>
            <w:tcW w:w="1281" w:type="dxa"/>
            <w:shd w:val="clear" w:color="auto" w:fill="FFFFFF"/>
            <w:noWrap/>
            <w:vAlign w:val="bottom"/>
          </w:tcPr>
          <w:p w14:paraId="1EBE5894" w14:textId="77777777" w:rsidR="007072E7" w:rsidRPr="001D6769" w:rsidRDefault="007072E7" w:rsidP="007709FD">
            <w:pPr>
              <w:jc w:val="center"/>
              <w:rPr>
                <w:rFonts w:cs="Arial"/>
                <w:sz w:val="18"/>
                <w:szCs w:val="18"/>
              </w:rPr>
            </w:pPr>
          </w:p>
        </w:tc>
        <w:tc>
          <w:tcPr>
            <w:tcW w:w="1307" w:type="dxa"/>
            <w:shd w:val="clear" w:color="auto" w:fill="FFFFFF"/>
          </w:tcPr>
          <w:p w14:paraId="0758EBD4" w14:textId="77777777" w:rsidR="007072E7" w:rsidRPr="001D6769" w:rsidRDefault="007072E7" w:rsidP="007709FD">
            <w:pPr>
              <w:rPr>
                <w:rFonts w:cs="Arial"/>
                <w:sz w:val="18"/>
                <w:szCs w:val="18"/>
              </w:rPr>
            </w:pPr>
          </w:p>
        </w:tc>
        <w:tc>
          <w:tcPr>
            <w:tcW w:w="1560" w:type="dxa"/>
            <w:shd w:val="clear" w:color="auto" w:fill="FFFFFF"/>
            <w:noWrap/>
            <w:vAlign w:val="bottom"/>
          </w:tcPr>
          <w:p w14:paraId="795BD11F"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52727970" w14:textId="77777777" w:rsidR="007072E7" w:rsidRPr="001D6769" w:rsidRDefault="007072E7" w:rsidP="007709FD">
            <w:pPr>
              <w:rPr>
                <w:rFonts w:cs="Arial"/>
                <w:sz w:val="18"/>
                <w:szCs w:val="18"/>
              </w:rPr>
            </w:pPr>
          </w:p>
        </w:tc>
        <w:tc>
          <w:tcPr>
            <w:tcW w:w="1417" w:type="dxa"/>
            <w:shd w:val="clear" w:color="auto" w:fill="FFFFFF"/>
            <w:noWrap/>
            <w:vAlign w:val="bottom"/>
          </w:tcPr>
          <w:p w14:paraId="0CA99C2D"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61D91FB2" w14:textId="77777777" w:rsidR="007072E7" w:rsidRPr="001D6769" w:rsidRDefault="007072E7" w:rsidP="007709FD">
            <w:pPr>
              <w:rPr>
                <w:rFonts w:cs="Arial"/>
                <w:sz w:val="18"/>
                <w:szCs w:val="18"/>
              </w:rPr>
            </w:pPr>
          </w:p>
        </w:tc>
      </w:tr>
      <w:tr w:rsidR="007072E7" w:rsidRPr="001D6769" w14:paraId="57F50FAF" w14:textId="77777777" w:rsidTr="007709FD">
        <w:trPr>
          <w:trHeight w:val="140"/>
        </w:trPr>
        <w:tc>
          <w:tcPr>
            <w:tcW w:w="686" w:type="dxa"/>
            <w:shd w:val="clear" w:color="auto" w:fill="FFFFCC"/>
            <w:noWrap/>
            <w:vAlign w:val="center"/>
          </w:tcPr>
          <w:p w14:paraId="189F15D0" w14:textId="77777777" w:rsidR="007072E7" w:rsidRPr="001D6769" w:rsidRDefault="007072E7" w:rsidP="007709FD">
            <w:pPr>
              <w:jc w:val="center"/>
              <w:rPr>
                <w:rFonts w:cs="Arial"/>
                <w:sz w:val="18"/>
                <w:szCs w:val="18"/>
              </w:rPr>
            </w:pPr>
            <w:r w:rsidRPr="001D6769">
              <w:rPr>
                <w:rFonts w:cs="Arial"/>
                <w:sz w:val="18"/>
                <w:szCs w:val="18"/>
              </w:rPr>
              <w:t>17</w:t>
            </w:r>
          </w:p>
        </w:tc>
        <w:tc>
          <w:tcPr>
            <w:tcW w:w="3958" w:type="dxa"/>
            <w:gridSpan w:val="2"/>
            <w:shd w:val="clear" w:color="auto" w:fill="FFFFFF"/>
            <w:noWrap/>
          </w:tcPr>
          <w:p w14:paraId="2A147DCB" w14:textId="77777777" w:rsidR="007072E7" w:rsidRPr="001D6769" w:rsidRDefault="007072E7" w:rsidP="007709FD">
            <w:pPr>
              <w:rPr>
                <w:sz w:val="18"/>
                <w:szCs w:val="18"/>
              </w:rPr>
            </w:pPr>
            <w:r w:rsidRPr="001D6769">
              <w:rPr>
                <w:sz w:val="18"/>
                <w:szCs w:val="18"/>
              </w:rPr>
              <w:t>Обрада цилиндара</w:t>
            </w:r>
          </w:p>
        </w:tc>
        <w:tc>
          <w:tcPr>
            <w:tcW w:w="1381" w:type="dxa"/>
            <w:shd w:val="clear" w:color="auto" w:fill="FFFFFF"/>
            <w:noWrap/>
            <w:vAlign w:val="bottom"/>
          </w:tcPr>
          <w:p w14:paraId="6F2A952F" w14:textId="77777777" w:rsidR="007072E7" w:rsidRPr="001D6769" w:rsidRDefault="007072E7" w:rsidP="007709FD">
            <w:pPr>
              <w:jc w:val="center"/>
              <w:rPr>
                <w:rFonts w:cs="Arial"/>
                <w:sz w:val="18"/>
                <w:szCs w:val="18"/>
              </w:rPr>
            </w:pPr>
            <w:r w:rsidRPr="001D6769">
              <w:rPr>
                <w:rFonts w:cs="Arial"/>
                <w:sz w:val="18"/>
                <w:szCs w:val="18"/>
              </w:rPr>
              <w:t>X</w:t>
            </w:r>
          </w:p>
        </w:tc>
        <w:tc>
          <w:tcPr>
            <w:tcW w:w="1281" w:type="dxa"/>
            <w:shd w:val="clear" w:color="auto" w:fill="FFFFFF"/>
            <w:noWrap/>
            <w:vAlign w:val="bottom"/>
          </w:tcPr>
          <w:p w14:paraId="4FAA0E01" w14:textId="77777777" w:rsidR="007072E7" w:rsidRPr="001D6769" w:rsidRDefault="007072E7" w:rsidP="007709FD">
            <w:pPr>
              <w:jc w:val="center"/>
              <w:rPr>
                <w:rFonts w:cs="Arial"/>
                <w:sz w:val="18"/>
                <w:szCs w:val="18"/>
              </w:rPr>
            </w:pPr>
          </w:p>
        </w:tc>
        <w:tc>
          <w:tcPr>
            <w:tcW w:w="1307" w:type="dxa"/>
            <w:shd w:val="clear" w:color="auto" w:fill="FFFFFF"/>
          </w:tcPr>
          <w:p w14:paraId="49E825C9" w14:textId="77777777" w:rsidR="007072E7" w:rsidRPr="001D6769" w:rsidRDefault="007072E7" w:rsidP="007709FD">
            <w:pPr>
              <w:rPr>
                <w:rFonts w:cs="Arial"/>
                <w:sz w:val="18"/>
                <w:szCs w:val="18"/>
              </w:rPr>
            </w:pPr>
          </w:p>
        </w:tc>
        <w:tc>
          <w:tcPr>
            <w:tcW w:w="1560" w:type="dxa"/>
            <w:shd w:val="clear" w:color="auto" w:fill="FFFFFF"/>
            <w:noWrap/>
            <w:vAlign w:val="bottom"/>
          </w:tcPr>
          <w:p w14:paraId="69FE7FA9" w14:textId="77777777" w:rsidR="007072E7" w:rsidRPr="001D6769" w:rsidRDefault="007072E7" w:rsidP="007709FD">
            <w:pPr>
              <w:rPr>
                <w:rFonts w:cs="Arial"/>
                <w:sz w:val="18"/>
                <w:szCs w:val="18"/>
              </w:rPr>
            </w:pPr>
            <w:r w:rsidRPr="001D6769">
              <w:rPr>
                <w:rFonts w:cs="Arial"/>
                <w:sz w:val="18"/>
                <w:szCs w:val="18"/>
              </w:rPr>
              <w:t> </w:t>
            </w:r>
          </w:p>
        </w:tc>
        <w:tc>
          <w:tcPr>
            <w:tcW w:w="1417" w:type="dxa"/>
            <w:shd w:val="clear" w:color="auto" w:fill="FFFFFF"/>
          </w:tcPr>
          <w:p w14:paraId="637468F5" w14:textId="77777777" w:rsidR="007072E7" w:rsidRPr="001D6769" w:rsidRDefault="007072E7" w:rsidP="007709FD">
            <w:pPr>
              <w:rPr>
                <w:rFonts w:cs="Arial"/>
                <w:sz w:val="18"/>
                <w:szCs w:val="18"/>
              </w:rPr>
            </w:pPr>
          </w:p>
        </w:tc>
        <w:tc>
          <w:tcPr>
            <w:tcW w:w="1417" w:type="dxa"/>
            <w:shd w:val="clear" w:color="auto" w:fill="FFFFFF"/>
            <w:noWrap/>
            <w:vAlign w:val="bottom"/>
          </w:tcPr>
          <w:p w14:paraId="03EB74CC" w14:textId="77777777" w:rsidR="007072E7" w:rsidRPr="001D6769" w:rsidRDefault="007072E7" w:rsidP="007709FD">
            <w:pPr>
              <w:rPr>
                <w:rFonts w:cs="Arial"/>
                <w:sz w:val="18"/>
                <w:szCs w:val="18"/>
              </w:rPr>
            </w:pPr>
            <w:r w:rsidRPr="001D6769">
              <w:rPr>
                <w:rFonts w:cs="Arial"/>
                <w:sz w:val="18"/>
                <w:szCs w:val="18"/>
              </w:rPr>
              <w:t> </w:t>
            </w:r>
          </w:p>
        </w:tc>
        <w:tc>
          <w:tcPr>
            <w:tcW w:w="1701" w:type="dxa"/>
            <w:shd w:val="clear" w:color="auto" w:fill="FFFFFF"/>
          </w:tcPr>
          <w:p w14:paraId="7AEC57E6" w14:textId="77777777" w:rsidR="007072E7" w:rsidRPr="001D6769" w:rsidRDefault="007072E7" w:rsidP="007709FD">
            <w:pPr>
              <w:rPr>
                <w:rFonts w:cs="Arial"/>
                <w:sz w:val="18"/>
                <w:szCs w:val="18"/>
              </w:rPr>
            </w:pPr>
          </w:p>
        </w:tc>
      </w:tr>
      <w:tr w:rsidR="007072E7" w:rsidRPr="001D6769" w14:paraId="73D8941B" w14:textId="77777777" w:rsidTr="007709FD">
        <w:trPr>
          <w:trHeight w:val="230"/>
        </w:trPr>
        <w:tc>
          <w:tcPr>
            <w:tcW w:w="686" w:type="dxa"/>
            <w:tcBorders>
              <w:bottom w:val="thinThickLargeGap" w:sz="24" w:space="0" w:color="auto"/>
            </w:tcBorders>
            <w:shd w:val="clear" w:color="auto" w:fill="FFFFCC"/>
            <w:noWrap/>
            <w:vAlign w:val="center"/>
          </w:tcPr>
          <w:p w14:paraId="6F679399" w14:textId="77777777" w:rsidR="007072E7" w:rsidRPr="001D6769" w:rsidRDefault="007072E7" w:rsidP="007709FD">
            <w:pPr>
              <w:jc w:val="center"/>
              <w:rPr>
                <w:rFonts w:cs="Arial"/>
                <w:sz w:val="18"/>
                <w:szCs w:val="18"/>
              </w:rPr>
            </w:pPr>
            <w:r w:rsidRPr="001D6769">
              <w:rPr>
                <w:rFonts w:cs="Arial"/>
                <w:sz w:val="18"/>
                <w:szCs w:val="18"/>
              </w:rPr>
              <w:t>18</w:t>
            </w:r>
          </w:p>
        </w:tc>
        <w:tc>
          <w:tcPr>
            <w:tcW w:w="3958" w:type="dxa"/>
            <w:gridSpan w:val="2"/>
            <w:tcBorders>
              <w:bottom w:val="thinThickLargeGap" w:sz="24" w:space="0" w:color="auto"/>
            </w:tcBorders>
            <w:shd w:val="clear" w:color="auto" w:fill="FFFFFF"/>
            <w:noWrap/>
          </w:tcPr>
          <w:p w14:paraId="73964B6A" w14:textId="77777777" w:rsidR="007072E7" w:rsidRPr="001D6769" w:rsidRDefault="007072E7" w:rsidP="007709FD">
            <w:pPr>
              <w:rPr>
                <w:sz w:val="18"/>
                <w:szCs w:val="18"/>
              </w:rPr>
            </w:pPr>
            <w:r w:rsidRPr="001D6769">
              <w:rPr>
                <w:sz w:val="18"/>
                <w:szCs w:val="18"/>
              </w:rPr>
              <w:t>Замена вентила</w:t>
            </w:r>
          </w:p>
        </w:tc>
        <w:tc>
          <w:tcPr>
            <w:tcW w:w="1381" w:type="dxa"/>
            <w:tcBorders>
              <w:bottom w:val="thinThickLargeGap" w:sz="24" w:space="0" w:color="auto"/>
            </w:tcBorders>
            <w:shd w:val="clear" w:color="auto" w:fill="FFFFFF"/>
            <w:noWrap/>
            <w:vAlign w:val="bottom"/>
          </w:tcPr>
          <w:p w14:paraId="67D82501" w14:textId="77777777" w:rsidR="007072E7" w:rsidRPr="001D6769" w:rsidRDefault="007072E7" w:rsidP="007709FD">
            <w:pPr>
              <w:jc w:val="center"/>
              <w:rPr>
                <w:rFonts w:cs="Arial"/>
                <w:sz w:val="18"/>
                <w:szCs w:val="18"/>
              </w:rPr>
            </w:pPr>
          </w:p>
        </w:tc>
        <w:tc>
          <w:tcPr>
            <w:tcW w:w="1281" w:type="dxa"/>
            <w:tcBorders>
              <w:bottom w:val="thinThickLargeGap" w:sz="24" w:space="0" w:color="auto"/>
            </w:tcBorders>
            <w:shd w:val="clear" w:color="auto" w:fill="FFFFFF"/>
            <w:noWrap/>
            <w:vAlign w:val="bottom"/>
          </w:tcPr>
          <w:p w14:paraId="6A108F2C" w14:textId="77777777" w:rsidR="007072E7" w:rsidRPr="001D6769" w:rsidRDefault="007072E7" w:rsidP="007709FD">
            <w:pPr>
              <w:jc w:val="center"/>
              <w:rPr>
                <w:rFonts w:cs="Arial"/>
                <w:sz w:val="18"/>
                <w:szCs w:val="18"/>
              </w:rPr>
            </w:pPr>
          </w:p>
        </w:tc>
        <w:tc>
          <w:tcPr>
            <w:tcW w:w="1307" w:type="dxa"/>
            <w:tcBorders>
              <w:bottom w:val="thinThickLargeGap" w:sz="24" w:space="0" w:color="auto"/>
            </w:tcBorders>
            <w:shd w:val="clear" w:color="auto" w:fill="FFFFFF"/>
          </w:tcPr>
          <w:p w14:paraId="185175D6" w14:textId="77777777" w:rsidR="007072E7" w:rsidRPr="001D6769" w:rsidRDefault="007072E7" w:rsidP="007709FD">
            <w:pPr>
              <w:rPr>
                <w:rFonts w:cs="Arial"/>
                <w:sz w:val="18"/>
                <w:szCs w:val="18"/>
              </w:rPr>
            </w:pPr>
          </w:p>
        </w:tc>
        <w:tc>
          <w:tcPr>
            <w:tcW w:w="1560" w:type="dxa"/>
            <w:tcBorders>
              <w:bottom w:val="thinThickLargeGap" w:sz="24" w:space="0" w:color="auto"/>
            </w:tcBorders>
            <w:shd w:val="clear" w:color="auto" w:fill="FFFFFF"/>
            <w:noWrap/>
            <w:vAlign w:val="bottom"/>
          </w:tcPr>
          <w:p w14:paraId="082246F9" w14:textId="77777777" w:rsidR="007072E7" w:rsidRPr="001D6769" w:rsidRDefault="007072E7" w:rsidP="007709FD">
            <w:pPr>
              <w:rPr>
                <w:rFonts w:cs="Arial"/>
                <w:sz w:val="18"/>
                <w:szCs w:val="18"/>
              </w:rPr>
            </w:pPr>
            <w:r w:rsidRPr="001D6769">
              <w:rPr>
                <w:rFonts w:cs="Arial"/>
                <w:sz w:val="18"/>
                <w:szCs w:val="18"/>
              </w:rPr>
              <w:t> </w:t>
            </w:r>
          </w:p>
        </w:tc>
        <w:tc>
          <w:tcPr>
            <w:tcW w:w="1417" w:type="dxa"/>
            <w:tcBorders>
              <w:bottom w:val="thinThickLargeGap" w:sz="24" w:space="0" w:color="auto"/>
            </w:tcBorders>
            <w:shd w:val="clear" w:color="auto" w:fill="FFFFFF"/>
          </w:tcPr>
          <w:p w14:paraId="260962B9" w14:textId="77777777" w:rsidR="007072E7" w:rsidRPr="001D6769" w:rsidRDefault="007072E7" w:rsidP="007709FD">
            <w:pPr>
              <w:rPr>
                <w:rFonts w:cs="Arial"/>
                <w:sz w:val="18"/>
                <w:szCs w:val="18"/>
              </w:rPr>
            </w:pPr>
          </w:p>
        </w:tc>
        <w:tc>
          <w:tcPr>
            <w:tcW w:w="1417" w:type="dxa"/>
            <w:tcBorders>
              <w:bottom w:val="thinThickLargeGap" w:sz="24" w:space="0" w:color="auto"/>
            </w:tcBorders>
            <w:shd w:val="clear" w:color="auto" w:fill="FFFFFF"/>
            <w:noWrap/>
            <w:vAlign w:val="bottom"/>
          </w:tcPr>
          <w:p w14:paraId="511D29C0" w14:textId="77777777" w:rsidR="007072E7" w:rsidRPr="001D6769" w:rsidRDefault="007072E7" w:rsidP="007709FD">
            <w:pPr>
              <w:rPr>
                <w:rFonts w:cs="Arial"/>
                <w:sz w:val="18"/>
                <w:szCs w:val="18"/>
              </w:rPr>
            </w:pPr>
            <w:r w:rsidRPr="001D6769">
              <w:rPr>
                <w:rFonts w:cs="Arial"/>
                <w:sz w:val="18"/>
                <w:szCs w:val="18"/>
              </w:rPr>
              <w:t> </w:t>
            </w:r>
          </w:p>
        </w:tc>
        <w:tc>
          <w:tcPr>
            <w:tcW w:w="1701" w:type="dxa"/>
            <w:tcBorders>
              <w:bottom w:val="thinThickLargeGap" w:sz="24" w:space="0" w:color="auto"/>
            </w:tcBorders>
            <w:shd w:val="clear" w:color="auto" w:fill="FFFFFF"/>
          </w:tcPr>
          <w:p w14:paraId="66D77CB8" w14:textId="77777777" w:rsidR="007072E7" w:rsidRPr="001D6769" w:rsidRDefault="007072E7" w:rsidP="007709FD">
            <w:pPr>
              <w:rPr>
                <w:rFonts w:cs="Arial"/>
                <w:sz w:val="18"/>
                <w:szCs w:val="18"/>
              </w:rPr>
            </w:pPr>
          </w:p>
        </w:tc>
      </w:tr>
      <w:tr w:rsidR="007072E7" w:rsidRPr="001D6769" w14:paraId="03D8FBA6" w14:textId="77777777" w:rsidTr="007709FD">
        <w:trPr>
          <w:trHeight w:val="191"/>
        </w:trPr>
        <w:tc>
          <w:tcPr>
            <w:tcW w:w="686" w:type="dxa"/>
            <w:shd w:val="clear" w:color="auto" w:fill="FFFFCC"/>
            <w:noWrap/>
            <w:vAlign w:val="center"/>
          </w:tcPr>
          <w:p w14:paraId="56B6B3E9" w14:textId="77777777" w:rsidR="007072E7" w:rsidRPr="001D6769" w:rsidRDefault="007072E7" w:rsidP="007709FD">
            <w:pPr>
              <w:jc w:val="center"/>
              <w:rPr>
                <w:rFonts w:cs="Arial"/>
                <w:sz w:val="18"/>
                <w:szCs w:val="18"/>
              </w:rPr>
            </w:pPr>
            <w:r w:rsidRPr="001D6769">
              <w:rPr>
                <w:rFonts w:cs="Arial"/>
                <w:sz w:val="18"/>
                <w:szCs w:val="18"/>
              </w:rPr>
              <w:t>19</w:t>
            </w:r>
          </w:p>
        </w:tc>
        <w:tc>
          <w:tcPr>
            <w:tcW w:w="3958" w:type="dxa"/>
            <w:gridSpan w:val="2"/>
            <w:shd w:val="clear" w:color="auto" w:fill="FFFFFF"/>
            <w:noWrap/>
          </w:tcPr>
          <w:p w14:paraId="3A20E542" w14:textId="77777777" w:rsidR="007072E7" w:rsidRPr="001D6769" w:rsidRDefault="007072E7" w:rsidP="007709FD">
            <w:pPr>
              <w:rPr>
                <w:sz w:val="18"/>
                <w:szCs w:val="18"/>
              </w:rPr>
            </w:pPr>
            <w:r w:rsidRPr="001D6769">
              <w:rPr>
                <w:sz w:val="18"/>
                <w:szCs w:val="18"/>
              </w:rPr>
              <w:t xml:space="preserve">Замена заптивки (гарнитура)                                          </w:t>
            </w:r>
          </w:p>
        </w:tc>
        <w:tc>
          <w:tcPr>
            <w:tcW w:w="1381" w:type="dxa"/>
            <w:shd w:val="clear" w:color="auto" w:fill="FFFFFF"/>
            <w:noWrap/>
            <w:vAlign w:val="bottom"/>
          </w:tcPr>
          <w:p w14:paraId="1B07F93C" w14:textId="77777777" w:rsidR="007072E7" w:rsidRPr="001D6769" w:rsidRDefault="007072E7" w:rsidP="007709FD">
            <w:pPr>
              <w:rPr>
                <w:rFonts w:cs="Arial"/>
                <w:sz w:val="18"/>
                <w:szCs w:val="18"/>
              </w:rPr>
            </w:pPr>
          </w:p>
        </w:tc>
        <w:tc>
          <w:tcPr>
            <w:tcW w:w="1281" w:type="dxa"/>
            <w:shd w:val="clear" w:color="auto" w:fill="FFFFFF"/>
            <w:noWrap/>
            <w:vAlign w:val="bottom"/>
          </w:tcPr>
          <w:p w14:paraId="1BF127A0" w14:textId="77777777" w:rsidR="007072E7" w:rsidRPr="001D6769" w:rsidRDefault="007072E7" w:rsidP="007709FD">
            <w:pPr>
              <w:jc w:val="center"/>
              <w:rPr>
                <w:rFonts w:cs="Arial"/>
                <w:sz w:val="18"/>
                <w:szCs w:val="18"/>
              </w:rPr>
            </w:pPr>
          </w:p>
        </w:tc>
        <w:tc>
          <w:tcPr>
            <w:tcW w:w="1307" w:type="dxa"/>
            <w:shd w:val="clear" w:color="auto" w:fill="FFFFFF"/>
          </w:tcPr>
          <w:p w14:paraId="0D89DAC7" w14:textId="77777777" w:rsidR="007072E7" w:rsidRPr="001D6769" w:rsidRDefault="007072E7" w:rsidP="007709FD">
            <w:pPr>
              <w:rPr>
                <w:rFonts w:cs="Arial"/>
                <w:sz w:val="18"/>
                <w:szCs w:val="18"/>
              </w:rPr>
            </w:pPr>
          </w:p>
        </w:tc>
        <w:tc>
          <w:tcPr>
            <w:tcW w:w="1560" w:type="dxa"/>
            <w:shd w:val="clear" w:color="auto" w:fill="FFFFFF"/>
            <w:noWrap/>
            <w:vAlign w:val="bottom"/>
          </w:tcPr>
          <w:p w14:paraId="7C9AB9DD" w14:textId="77777777" w:rsidR="007072E7" w:rsidRPr="001D6769" w:rsidRDefault="007072E7" w:rsidP="007709FD">
            <w:pPr>
              <w:rPr>
                <w:rFonts w:cs="Arial"/>
                <w:sz w:val="18"/>
                <w:szCs w:val="18"/>
              </w:rPr>
            </w:pPr>
          </w:p>
        </w:tc>
        <w:tc>
          <w:tcPr>
            <w:tcW w:w="1417" w:type="dxa"/>
            <w:shd w:val="clear" w:color="auto" w:fill="FFFFFF"/>
          </w:tcPr>
          <w:p w14:paraId="56D94E9E" w14:textId="77777777" w:rsidR="007072E7" w:rsidRPr="001D6769" w:rsidRDefault="007072E7" w:rsidP="007709FD">
            <w:pPr>
              <w:rPr>
                <w:rFonts w:cs="Arial"/>
                <w:sz w:val="18"/>
                <w:szCs w:val="18"/>
              </w:rPr>
            </w:pPr>
          </w:p>
        </w:tc>
        <w:tc>
          <w:tcPr>
            <w:tcW w:w="1417" w:type="dxa"/>
            <w:shd w:val="clear" w:color="auto" w:fill="FFFFFF"/>
            <w:noWrap/>
            <w:vAlign w:val="bottom"/>
          </w:tcPr>
          <w:p w14:paraId="69A9DCA3" w14:textId="77777777" w:rsidR="007072E7" w:rsidRPr="001D6769" w:rsidRDefault="007072E7" w:rsidP="007709FD">
            <w:pPr>
              <w:rPr>
                <w:rFonts w:cs="Arial"/>
                <w:sz w:val="18"/>
                <w:szCs w:val="18"/>
              </w:rPr>
            </w:pPr>
          </w:p>
        </w:tc>
        <w:tc>
          <w:tcPr>
            <w:tcW w:w="1701" w:type="dxa"/>
            <w:shd w:val="clear" w:color="auto" w:fill="FFFFFF"/>
          </w:tcPr>
          <w:p w14:paraId="34823FDE" w14:textId="77777777" w:rsidR="007072E7" w:rsidRPr="001D6769" w:rsidRDefault="007072E7" w:rsidP="007709FD">
            <w:pPr>
              <w:rPr>
                <w:rFonts w:cs="Arial"/>
                <w:sz w:val="18"/>
                <w:szCs w:val="18"/>
              </w:rPr>
            </w:pPr>
          </w:p>
        </w:tc>
      </w:tr>
      <w:tr w:rsidR="007072E7" w:rsidRPr="001D6769" w14:paraId="3BEDBFD5" w14:textId="77777777" w:rsidTr="007709FD">
        <w:trPr>
          <w:trHeight w:val="154"/>
        </w:trPr>
        <w:tc>
          <w:tcPr>
            <w:tcW w:w="686" w:type="dxa"/>
            <w:shd w:val="clear" w:color="auto" w:fill="FFFFCC"/>
            <w:noWrap/>
            <w:vAlign w:val="center"/>
          </w:tcPr>
          <w:p w14:paraId="363AB42C" w14:textId="77777777" w:rsidR="007072E7" w:rsidRPr="001D6769" w:rsidRDefault="007072E7" w:rsidP="007709FD">
            <w:pPr>
              <w:jc w:val="center"/>
              <w:rPr>
                <w:rFonts w:cs="Arial"/>
                <w:sz w:val="18"/>
                <w:szCs w:val="18"/>
              </w:rPr>
            </w:pPr>
            <w:r w:rsidRPr="001D6769">
              <w:rPr>
                <w:rFonts w:cs="Arial"/>
                <w:sz w:val="18"/>
                <w:szCs w:val="18"/>
              </w:rPr>
              <w:t>20</w:t>
            </w:r>
          </w:p>
        </w:tc>
        <w:tc>
          <w:tcPr>
            <w:tcW w:w="3958" w:type="dxa"/>
            <w:gridSpan w:val="2"/>
            <w:shd w:val="clear" w:color="auto" w:fill="FFFFFF"/>
            <w:noWrap/>
          </w:tcPr>
          <w:p w14:paraId="051EBD8D" w14:textId="77777777" w:rsidR="007072E7" w:rsidRPr="001D6769" w:rsidRDefault="007072E7" w:rsidP="007709FD">
            <w:pPr>
              <w:rPr>
                <w:sz w:val="18"/>
                <w:szCs w:val="18"/>
              </w:rPr>
            </w:pPr>
            <w:r w:rsidRPr="001D6769">
              <w:rPr>
                <w:sz w:val="18"/>
                <w:szCs w:val="18"/>
              </w:rPr>
              <w:t xml:space="preserve">Замена кућишта филтера ваздуха                                      </w:t>
            </w:r>
          </w:p>
        </w:tc>
        <w:tc>
          <w:tcPr>
            <w:tcW w:w="1381" w:type="dxa"/>
            <w:shd w:val="clear" w:color="auto" w:fill="FFFFFF"/>
            <w:noWrap/>
            <w:vAlign w:val="bottom"/>
          </w:tcPr>
          <w:p w14:paraId="075A7B3B" w14:textId="77777777" w:rsidR="007072E7" w:rsidRPr="001D6769" w:rsidRDefault="007072E7" w:rsidP="007709FD">
            <w:pPr>
              <w:rPr>
                <w:rFonts w:cs="Arial"/>
                <w:sz w:val="18"/>
                <w:szCs w:val="18"/>
              </w:rPr>
            </w:pPr>
          </w:p>
        </w:tc>
        <w:tc>
          <w:tcPr>
            <w:tcW w:w="1281" w:type="dxa"/>
            <w:shd w:val="clear" w:color="auto" w:fill="FFFFFF"/>
            <w:noWrap/>
            <w:vAlign w:val="bottom"/>
          </w:tcPr>
          <w:p w14:paraId="353631F8" w14:textId="77777777" w:rsidR="007072E7" w:rsidRPr="001D6769" w:rsidRDefault="007072E7" w:rsidP="007709FD">
            <w:pPr>
              <w:jc w:val="center"/>
              <w:rPr>
                <w:rFonts w:cs="Arial"/>
                <w:sz w:val="18"/>
                <w:szCs w:val="18"/>
              </w:rPr>
            </w:pPr>
          </w:p>
        </w:tc>
        <w:tc>
          <w:tcPr>
            <w:tcW w:w="1307" w:type="dxa"/>
            <w:shd w:val="clear" w:color="auto" w:fill="FFFFFF"/>
          </w:tcPr>
          <w:p w14:paraId="7B27BF06" w14:textId="77777777" w:rsidR="007072E7" w:rsidRPr="001D6769" w:rsidRDefault="007072E7" w:rsidP="007709FD">
            <w:pPr>
              <w:rPr>
                <w:rFonts w:cs="Arial"/>
                <w:sz w:val="18"/>
                <w:szCs w:val="18"/>
              </w:rPr>
            </w:pPr>
          </w:p>
        </w:tc>
        <w:tc>
          <w:tcPr>
            <w:tcW w:w="1560" w:type="dxa"/>
            <w:shd w:val="clear" w:color="auto" w:fill="FFFFFF"/>
            <w:noWrap/>
            <w:vAlign w:val="bottom"/>
          </w:tcPr>
          <w:p w14:paraId="3ED83168" w14:textId="77777777" w:rsidR="007072E7" w:rsidRPr="001D6769" w:rsidRDefault="007072E7" w:rsidP="007709FD">
            <w:pPr>
              <w:rPr>
                <w:rFonts w:cs="Arial"/>
                <w:sz w:val="18"/>
                <w:szCs w:val="18"/>
              </w:rPr>
            </w:pPr>
          </w:p>
        </w:tc>
        <w:tc>
          <w:tcPr>
            <w:tcW w:w="1417" w:type="dxa"/>
            <w:shd w:val="clear" w:color="auto" w:fill="FFFFFF"/>
          </w:tcPr>
          <w:p w14:paraId="06EC2FBD" w14:textId="77777777" w:rsidR="007072E7" w:rsidRPr="001D6769" w:rsidRDefault="007072E7" w:rsidP="007709FD">
            <w:pPr>
              <w:rPr>
                <w:rFonts w:cs="Arial"/>
                <w:sz w:val="18"/>
                <w:szCs w:val="18"/>
              </w:rPr>
            </w:pPr>
          </w:p>
        </w:tc>
        <w:tc>
          <w:tcPr>
            <w:tcW w:w="1417" w:type="dxa"/>
            <w:shd w:val="clear" w:color="auto" w:fill="FFFFFF"/>
            <w:noWrap/>
            <w:vAlign w:val="bottom"/>
          </w:tcPr>
          <w:p w14:paraId="2DF007AE" w14:textId="77777777" w:rsidR="007072E7" w:rsidRPr="001D6769" w:rsidRDefault="007072E7" w:rsidP="007709FD">
            <w:pPr>
              <w:rPr>
                <w:rFonts w:cs="Arial"/>
                <w:sz w:val="18"/>
                <w:szCs w:val="18"/>
              </w:rPr>
            </w:pPr>
          </w:p>
        </w:tc>
        <w:tc>
          <w:tcPr>
            <w:tcW w:w="1701" w:type="dxa"/>
            <w:shd w:val="clear" w:color="auto" w:fill="FFFFFF"/>
          </w:tcPr>
          <w:p w14:paraId="6C636384" w14:textId="77777777" w:rsidR="007072E7" w:rsidRPr="001D6769" w:rsidRDefault="007072E7" w:rsidP="007709FD">
            <w:pPr>
              <w:rPr>
                <w:rFonts w:cs="Arial"/>
                <w:sz w:val="18"/>
                <w:szCs w:val="18"/>
              </w:rPr>
            </w:pPr>
          </w:p>
        </w:tc>
      </w:tr>
      <w:tr w:rsidR="007072E7" w:rsidRPr="001D6769" w14:paraId="1627CB4D" w14:textId="77777777" w:rsidTr="007709FD">
        <w:trPr>
          <w:trHeight w:val="244"/>
        </w:trPr>
        <w:tc>
          <w:tcPr>
            <w:tcW w:w="686" w:type="dxa"/>
            <w:shd w:val="clear" w:color="auto" w:fill="FFFFCC"/>
            <w:noWrap/>
            <w:vAlign w:val="center"/>
          </w:tcPr>
          <w:p w14:paraId="2AE5120A" w14:textId="77777777" w:rsidR="007072E7" w:rsidRPr="001D6769" w:rsidRDefault="007072E7" w:rsidP="007709FD">
            <w:pPr>
              <w:jc w:val="center"/>
              <w:rPr>
                <w:rFonts w:cs="Arial"/>
                <w:sz w:val="18"/>
                <w:szCs w:val="18"/>
              </w:rPr>
            </w:pPr>
            <w:r w:rsidRPr="001D6769">
              <w:rPr>
                <w:rFonts w:cs="Arial"/>
                <w:sz w:val="18"/>
                <w:szCs w:val="18"/>
              </w:rPr>
              <w:t>21</w:t>
            </w:r>
          </w:p>
        </w:tc>
        <w:tc>
          <w:tcPr>
            <w:tcW w:w="3958" w:type="dxa"/>
            <w:gridSpan w:val="2"/>
            <w:shd w:val="clear" w:color="auto" w:fill="FFFFFF"/>
            <w:noWrap/>
          </w:tcPr>
          <w:p w14:paraId="30F1E44C" w14:textId="77777777" w:rsidR="007072E7" w:rsidRPr="001D6769" w:rsidRDefault="007072E7" w:rsidP="007709FD">
            <w:pPr>
              <w:ind w:left="-2" w:right="-141"/>
              <w:rPr>
                <w:sz w:val="18"/>
                <w:szCs w:val="18"/>
              </w:rPr>
            </w:pPr>
            <w:r w:rsidRPr="001D6769">
              <w:rPr>
                <w:sz w:val="18"/>
                <w:szCs w:val="18"/>
              </w:rPr>
              <w:t>Замена улошка филтера ваздуха</w:t>
            </w:r>
          </w:p>
        </w:tc>
        <w:tc>
          <w:tcPr>
            <w:tcW w:w="1381" w:type="dxa"/>
            <w:shd w:val="clear" w:color="auto" w:fill="FFFFFF"/>
            <w:noWrap/>
            <w:vAlign w:val="bottom"/>
          </w:tcPr>
          <w:p w14:paraId="4AD00935" w14:textId="77777777" w:rsidR="007072E7" w:rsidRPr="001D6769" w:rsidRDefault="007072E7" w:rsidP="007709FD">
            <w:pPr>
              <w:jc w:val="center"/>
              <w:rPr>
                <w:rFonts w:cs="Arial"/>
                <w:sz w:val="18"/>
                <w:szCs w:val="18"/>
              </w:rPr>
            </w:pPr>
          </w:p>
        </w:tc>
        <w:tc>
          <w:tcPr>
            <w:tcW w:w="1281" w:type="dxa"/>
            <w:shd w:val="clear" w:color="auto" w:fill="FFFFFF"/>
            <w:noWrap/>
            <w:vAlign w:val="bottom"/>
          </w:tcPr>
          <w:p w14:paraId="29FE08AD" w14:textId="77777777" w:rsidR="007072E7" w:rsidRPr="001D6769" w:rsidRDefault="007072E7" w:rsidP="007709FD">
            <w:pPr>
              <w:rPr>
                <w:rFonts w:cs="Arial"/>
                <w:sz w:val="18"/>
                <w:szCs w:val="18"/>
              </w:rPr>
            </w:pPr>
          </w:p>
        </w:tc>
        <w:tc>
          <w:tcPr>
            <w:tcW w:w="1307" w:type="dxa"/>
            <w:shd w:val="clear" w:color="auto" w:fill="FFFFFF"/>
          </w:tcPr>
          <w:p w14:paraId="119FA732" w14:textId="77777777" w:rsidR="007072E7" w:rsidRPr="001D6769" w:rsidRDefault="007072E7" w:rsidP="007709FD">
            <w:pPr>
              <w:rPr>
                <w:rFonts w:cs="Arial"/>
                <w:sz w:val="18"/>
                <w:szCs w:val="18"/>
              </w:rPr>
            </w:pPr>
          </w:p>
        </w:tc>
        <w:tc>
          <w:tcPr>
            <w:tcW w:w="1560" w:type="dxa"/>
            <w:shd w:val="clear" w:color="auto" w:fill="FFFFFF"/>
            <w:noWrap/>
            <w:vAlign w:val="bottom"/>
          </w:tcPr>
          <w:p w14:paraId="34DDF48B" w14:textId="77777777" w:rsidR="007072E7" w:rsidRPr="001D6769" w:rsidRDefault="007072E7" w:rsidP="007709FD">
            <w:pPr>
              <w:rPr>
                <w:rFonts w:cs="Arial"/>
                <w:sz w:val="18"/>
                <w:szCs w:val="18"/>
              </w:rPr>
            </w:pPr>
          </w:p>
        </w:tc>
        <w:tc>
          <w:tcPr>
            <w:tcW w:w="1417" w:type="dxa"/>
            <w:shd w:val="clear" w:color="auto" w:fill="FFFFFF"/>
          </w:tcPr>
          <w:p w14:paraId="41FB47FF" w14:textId="77777777" w:rsidR="007072E7" w:rsidRPr="001D6769" w:rsidRDefault="007072E7" w:rsidP="007709FD">
            <w:pPr>
              <w:rPr>
                <w:rFonts w:cs="Arial"/>
                <w:sz w:val="18"/>
                <w:szCs w:val="18"/>
              </w:rPr>
            </w:pPr>
          </w:p>
        </w:tc>
        <w:tc>
          <w:tcPr>
            <w:tcW w:w="1417" w:type="dxa"/>
            <w:shd w:val="clear" w:color="auto" w:fill="FFFFFF"/>
            <w:noWrap/>
            <w:vAlign w:val="bottom"/>
          </w:tcPr>
          <w:p w14:paraId="6005D0C2" w14:textId="77777777" w:rsidR="007072E7" w:rsidRPr="001D6769" w:rsidRDefault="007072E7" w:rsidP="007709FD">
            <w:pPr>
              <w:rPr>
                <w:rFonts w:cs="Arial"/>
                <w:sz w:val="18"/>
                <w:szCs w:val="18"/>
              </w:rPr>
            </w:pPr>
          </w:p>
        </w:tc>
        <w:tc>
          <w:tcPr>
            <w:tcW w:w="1701" w:type="dxa"/>
            <w:shd w:val="clear" w:color="auto" w:fill="FFFFFF"/>
          </w:tcPr>
          <w:p w14:paraId="5A269B7C" w14:textId="77777777" w:rsidR="007072E7" w:rsidRPr="001D6769" w:rsidRDefault="007072E7" w:rsidP="007709FD">
            <w:pPr>
              <w:rPr>
                <w:rFonts w:cs="Arial"/>
                <w:sz w:val="18"/>
                <w:szCs w:val="18"/>
              </w:rPr>
            </w:pPr>
          </w:p>
        </w:tc>
      </w:tr>
      <w:tr w:rsidR="007072E7" w:rsidRPr="001D6769" w14:paraId="18DDE21E" w14:textId="77777777" w:rsidTr="007709FD">
        <w:trPr>
          <w:trHeight w:val="178"/>
        </w:trPr>
        <w:tc>
          <w:tcPr>
            <w:tcW w:w="686" w:type="dxa"/>
            <w:shd w:val="clear" w:color="auto" w:fill="FFFFCC"/>
            <w:noWrap/>
            <w:vAlign w:val="center"/>
          </w:tcPr>
          <w:p w14:paraId="0FAF07FE" w14:textId="77777777" w:rsidR="007072E7" w:rsidRPr="001D6769" w:rsidRDefault="007072E7" w:rsidP="007709FD">
            <w:pPr>
              <w:jc w:val="center"/>
              <w:rPr>
                <w:rFonts w:cs="Arial"/>
                <w:sz w:val="18"/>
                <w:szCs w:val="18"/>
              </w:rPr>
            </w:pPr>
            <w:r w:rsidRPr="001D6769">
              <w:rPr>
                <w:rFonts w:cs="Arial"/>
                <w:sz w:val="18"/>
                <w:szCs w:val="18"/>
              </w:rPr>
              <w:t>22</w:t>
            </w:r>
          </w:p>
        </w:tc>
        <w:tc>
          <w:tcPr>
            <w:tcW w:w="3958" w:type="dxa"/>
            <w:gridSpan w:val="2"/>
            <w:shd w:val="clear" w:color="auto" w:fill="FFFFFF"/>
            <w:noWrap/>
          </w:tcPr>
          <w:p w14:paraId="48D24588" w14:textId="77777777" w:rsidR="007072E7" w:rsidRPr="001D6769" w:rsidRDefault="007072E7" w:rsidP="007709FD">
            <w:pPr>
              <w:ind w:left="-2" w:right="-141"/>
              <w:rPr>
                <w:sz w:val="18"/>
                <w:szCs w:val="18"/>
              </w:rPr>
            </w:pPr>
            <w:r w:rsidRPr="001D6769">
              <w:rPr>
                <w:sz w:val="18"/>
                <w:szCs w:val="18"/>
              </w:rPr>
              <w:t>Замена бакарне подлошке</w:t>
            </w:r>
          </w:p>
        </w:tc>
        <w:tc>
          <w:tcPr>
            <w:tcW w:w="1381" w:type="dxa"/>
            <w:shd w:val="clear" w:color="auto" w:fill="FFFFFF"/>
            <w:noWrap/>
            <w:vAlign w:val="bottom"/>
          </w:tcPr>
          <w:p w14:paraId="45C25D54" w14:textId="77777777" w:rsidR="007072E7" w:rsidRPr="001D6769" w:rsidRDefault="007072E7" w:rsidP="007709FD">
            <w:pPr>
              <w:rPr>
                <w:rFonts w:cs="Arial"/>
                <w:sz w:val="18"/>
                <w:szCs w:val="18"/>
              </w:rPr>
            </w:pPr>
          </w:p>
        </w:tc>
        <w:tc>
          <w:tcPr>
            <w:tcW w:w="1281" w:type="dxa"/>
            <w:shd w:val="clear" w:color="auto" w:fill="FFFFFF"/>
            <w:noWrap/>
            <w:vAlign w:val="bottom"/>
          </w:tcPr>
          <w:p w14:paraId="4C834112" w14:textId="77777777" w:rsidR="007072E7" w:rsidRPr="001D6769" w:rsidRDefault="007072E7" w:rsidP="007709FD">
            <w:pPr>
              <w:jc w:val="center"/>
              <w:rPr>
                <w:rFonts w:cs="Arial"/>
                <w:i/>
                <w:sz w:val="18"/>
                <w:szCs w:val="18"/>
              </w:rPr>
            </w:pPr>
          </w:p>
        </w:tc>
        <w:tc>
          <w:tcPr>
            <w:tcW w:w="1307" w:type="dxa"/>
            <w:shd w:val="clear" w:color="auto" w:fill="FFFFFF"/>
          </w:tcPr>
          <w:p w14:paraId="62643C68" w14:textId="77777777" w:rsidR="007072E7" w:rsidRPr="001D6769" w:rsidRDefault="007072E7" w:rsidP="007709FD">
            <w:pPr>
              <w:rPr>
                <w:rFonts w:cs="Arial"/>
                <w:sz w:val="18"/>
                <w:szCs w:val="18"/>
              </w:rPr>
            </w:pPr>
          </w:p>
        </w:tc>
        <w:tc>
          <w:tcPr>
            <w:tcW w:w="1560" w:type="dxa"/>
            <w:shd w:val="clear" w:color="auto" w:fill="FFFFFF"/>
            <w:noWrap/>
            <w:vAlign w:val="bottom"/>
          </w:tcPr>
          <w:p w14:paraId="3A6E5F10" w14:textId="77777777" w:rsidR="007072E7" w:rsidRPr="001D6769" w:rsidRDefault="007072E7" w:rsidP="007709FD">
            <w:pPr>
              <w:rPr>
                <w:rFonts w:cs="Arial"/>
                <w:sz w:val="18"/>
                <w:szCs w:val="18"/>
              </w:rPr>
            </w:pPr>
          </w:p>
        </w:tc>
        <w:tc>
          <w:tcPr>
            <w:tcW w:w="1417" w:type="dxa"/>
            <w:shd w:val="clear" w:color="auto" w:fill="FFFFFF"/>
          </w:tcPr>
          <w:p w14:paraId="3741B743" w14:textId="77777777" w:rsidR="007072E7" w:rsidRPr="001D6769" w:rsidRDefault="007072E7" w:rsidP="007709FD">
            <w:pPr>
              <w:rPr>
                <w:rFonts w:cs="Arial"/>
                <w:sz w:val="18"/>
                <w:szCs w:val="18"/>
              </w:rPr>
            </w:pPr>
          </w:p>
        </w:tc>
        <w:tc>
          <w:tcPr>
            <w:tcW w:w="1417" w:type="dxa"/>
            <w:shd w:val="clear" w:color="auto" w:fill="FFFFFF"/>
            <w:noWrap/>
            <w:vAlign w:val="bottom"/>
          </w:tcPr>
          <w:p w14:paraId="6F2065FF" w14:textId="77777777" w:rsidR="007072E7" w:rsidRPr="001D6769" w:rsidRDefault="007072E7" w:rsidP="007709FD">
            <w:pPr>
              <w:rPr>
                <w:rFonts w:cs="Arial"/>
                <w:sz w:val="18"/>
                <w:szCs w:val="18"/>
              </w:rPr>
            </w:pPr>
          </w:p>
        </w:tc>
        <w:tc>
          <w:tcPr>
            <w:tcW w:w="1701" w:type="dxa"/>
            <w:shd w:val="clear" w:color="auto" w:fill="FFFFFF"/>
          </w:tcPr>
          <w:p w14:paraId="48F5CD9D" w14:textId="77777777" w:rsidR="007072E7" w:rsidRPr="001D6769" w:rsidRDefault="007072E7" w:rsidP="007709FD">
            <w:pPr>
              <w:rPr>
                <w:rFonts w:cs="Arial"/>
                <w:sz w:val="18"/>
                <w:szCs w:val="18"/>
              </w:rPr>
            </w:pPr>
          </w:p>
        </w:tc>
      </w:tr>
      <w:tr w:rsidR="007072E7" w:rsidRPr="001D6769" w14:paraId="70ADE690" w14:textId="77777777" w:rsidTr="007709FD">
        <w:trPr>
          <w:trHeight w:val="140"/>
        </w:trPr>
        <w:tc>
          <w:tcPr>
            <w:tcW w:w="686" w:type="dxa"/>
            <w:shd w:val="clear" w:color="auto" w:fill="FFFFCC"/>
            <w:noWrap/>
            <w:vAlign w:val="center"/>
          </w:tcPr>
          <w:p w14:paraId="133869D3" w14:textId="77777777" w:rsidR="007072E7" w:rsidRPr="001D6769" w:rsidRDefault="007072E7" w:rsidP="007709FD">
            <w:pPr>
              <w:jc w:val="center"/>
              <w:rPr>
                <w:rFonts w:cs="Arial"/>
                <w:sz w:val="18"/>
                <w:szCs w:val="18"/>
              </w:rPr>
            </w:pPr>
            <w:r w:rsidRPr="001D6769">
              <w:rPr>
                <w:rFonts w:cs="Arial"/>
                <w:sz w:val="18"/>
                <w:szCs w:val="18"/>
              </w:rPr>
              <w:t>23</w:t>
            </w:r>
          </w:p>
        </w:tc>
        <w:tc>
          <w:tcPr>
            <w:tcW w:w="3958" w:type="dxa"/>
            <w:gridSpan w:val="2"/>
            <w:shd w:val="clear" w:color="auto" w:fill="FFFFFF"/>
            <w:noWrap/>
          </w:tcPr>
          <w:p w14:paraId="76407DB8" w14:textId="77777777" w:rsidR="007072E7" w:rsidRPr="001D6769" w:rsidRDefault="007072E7" w:rsidP="007709FD">
            <w:pPr>
              <w:ind w:left="-2" w:right="-141"/>
              <w:rPr>
                <w:sz w:val="18"/>
                <w:szCs w:val="18"/>
              </w:rPr>
            </w:pPr>
            <w:r w:rsidRPr="001D6769">
              <w:rPr>
                <w:sz w:val="18"/>
                <w:szCs w:val="18"/>
              </w:rPr>
              <w:t>Замена вентила ниског притиска</w:t>
            </w:r>
          </w:p>
        </w:tc>
        <w:tc>
          <w:tcPr>
            <w:tcW w:w="1381" w:type="dxa"/>
            <w:shd w:val="clear" w:color="auto" w:fill="FFFFFF"/>
            <w:noWrap/>
            <w:vAlign w:val="bottom"/>
          </w:tcPr>
          <w:p w14:paraId="2323F348" w14:textId="77777777" w:rsidR="007072E7" w:rsidRPr="001D6769" w:rsidRDefault="007072E7" w:rsidP="007709FD">
            <w:pPr>
              <w:rPr>
                <w:rFonts w:cs="Arial"/>
                <w:sz w:val="18"/>
                <w:szCs w:val="18"/>
              </w:rPr>
            </w:pPr>
          </w:p>
        </w:tc>
        <w:tc>
          <w:tcPr>
            <w:tcW w:w="1281" w:type="dxa"/>
            <w:shd w:val="clear" w:color="auto" w:fill="FFFFFF"/>
            <w:noWrap/>
            <w:vAlign w:val="bottom"/>
          </w:tcPr>
          <w:p w14:paraId="3538D950" w14:textId="77777777" w:rsidR="007072E7" w:rsidRPr="001D6769" w:rsidRDefault="007072E7" w:rsidP="007709FD">
            <w:pPr>
              <w:jc w:val="center"/>
              <w:rPr>
                <w:rFonts w:cs="Arial"/>
                <w:i/>
                <w:sz w:val="18"/>
                <w:szCs w:val="18"/>
              </w:rPr>
            </w:pPr>
          </w:p>
        </w:tc>
        <w:tc>
          <w:tcPr>
            <w:tcW w:w="1307" w:type="dxa"/>
            <w:shd w:val="clear" w:color="auto" w:fill="FFFFFF"/>
          </w:tcPr>
          <w:p w14:paraId="60F5A8D4" w14:textId="77777777" w:rsidR="007072E7" w:rsidRPr="001D6769" w:rsidRDefault="007072E7" w:rsidP="007709FD">
            <w:pPr>
              <w:rPr>
                <w:rFonts w:cs="Arial"/>
                <w:sz w:val="18"/>
                <w:szCs w:val="18"/>
              </w:rPr>
            </w:pPr>
          </w:p>
        </w:tc>
        <w:tc>
          <w:tcPr>
            <w:tcW w:w="1560" w:type="dxa"/>
            <w:shd w:val="clear" w:color="auto" w:fill="FFFFFF"/>
            <w:noWrap/>
            <w:vAlign w:val="bottom"/>
          </w:tcPr>
          <w:p w14:paraId="4B5AB3E4" w14:textId="77777777" w:rsidR="007072E7" w:rsidRPr="001D6769" w:rsidRDefault="007072E7" w:rsidP="007709FD">
            <w:pPr>
              <w:rPr>
                <w:rFonts w:cs="Arial"/>
                <w:sz w:val="18"/>
                <w:szCs w:val="18"/>
              </w:rPr>
            </w:pPr>
          </w:p>
        </w:tc>
        <w:tc>
          <w:tcPr>
            <w:tcW w:w="1417" w:type="dxa"/>
            <w:shd w:val="clear" w:color="auto" w:fill="FFFFFF"/>
          </w:tcPr>
          <w:p w14:paraId="71B41ABA" w14:textId="77777777" w:rsidR="007072E7" w:rsidRPr="001D6769" w:rsidRDefault="007072E7" w:rsidP="007709FD">
            <w:pPr>
              <w:rPr>
                <w:rFonts w:cs="Arial"/>
                <w:sz w:val="18"/>
                <w:szCs w:val="18"/>
              </w:rPr>
            </w:pPr>
          </w:p>
        </w:tc>
        <w:tc>
          <w:tcPr>
            <w:tcW w:w="1417" w:type="dxa"/>
            <w:shd w:val="clear" w:color="auto" w:fill="FFFFFF"/>
            <w:noWrap/>
            <w:vAlign w:val="bottom"/>
          </w:tcPr>
          <w:p w14:paraId="257236CD" w14:textId="77777777" w:rsidR="007072E7" w:rsidRPr="001D6769" w:rsidRDefault="007072E7" w:rsidP="007709FD">
            <w:pPr>
              <w:rPr>
                <w:rFonts w:cs="Arial"/>
                <w:sz w:val="18"/>
                <w:szCs w:val="18"/>
              </w:rPr>
            </w:pPr>
          </w:p>
        </w:tc>
        <w:tc>
          <w:tcPr>
            <w:tcW w:w="1701" w:type="dxa"/>
            <w:shd w:val="clear" w:color="auto" w:fill="FFFFFF"/>
          </w:tcPr>
          <w:p w14:paraId="29AD193C" w14:textId="77777777" w:rsidR="007072E7" w:rsidRPr="001D6769" w:rsidRDefault="007072E7" w:rsidP="007709FD">
            <w:pPr>
              <w:rPr>
                <w:rFonts w:cs="Arial"/>
                <w:sz w:val="18"/>
                <w:szCs w:val="18"/>
              </w:rPr>
            </w:pPr>
          </w:p>
        </w:tc>
      </w:tr>
      <w:tr w:rsidR="007072E7" w:rsidRPr="001D6769" w14:paraId="627DCEFE" w14:textId="77777777" w:rsidTr="007709FD">
        <w:trPr>
          <w:trHeight w:val="229"/>
        </w:trPr>
        <w:tc>
          <w:tcPr>
            <w:tcW w:w="686" w:type="dxa"/>
            <w:shd w:val="clear" w:color="auto" w:fill="FFFFCC"/>
            <w:noWrap/>
            <w:vAlign w:val="center"/>
          </w:tcPr>
          <w:p w14:paraId="5A73255C" w14:textId="77777777" w:rsidR="007072E7" w:rsidRPr="001D6769" w:rsidRDefault="007072E7" w:rsidP="007709FD">
            <w:pPr>
              <w:jc w:val="center"/>
              <w:rPr>
                <w:rFonts w:cs="Arial"/>
                <w:sz w:val="18"/>
                <w:szCs w:val="18"/>
              </w:rPr>
            </w:pPr>
            <w:r w:rsidRPr="001D6769">
              <w:rPr>
                <w:rFonts w:cs="Arial"/>
                <w:sz w:val="18"/>
                <w:szCs w:val="18"/>
              </w:rPr>
              <w:t>24</w:t>
            </w:r>
          </w:p>
        </w:tc>
        <w:tc>
          <w:tcPr>
            <w:tcW w:w="3958" w:type="dxa"/>
            <w:gridSpan w:val="2"/>
            <w:shd w:val="clear" w:color="auto" w:fill="FFFFFF"/>
            <w:noWrap/>
          </w:tcPr>
          <w:p w14:paraId="0E6D2ECA" w14:textId="77777777" w:rsidR="007072E7" w:rsidRPr="001D6769" w:rsidRDefault="007072E7" w:rsidP="007709FD">
            <w:pPr>
              <w:ind w:left="-2" w:right="-141"/>
              <w:rPr>
                <w:sz w:val="18"/>
                <w:szCs w:val="18"/>
              </w:rPr>
            </w:pPr>
            <w:r w:rsidRPr="001D6769">
              <w:rPr>
                <w:sz w:val="18"/>
                <w:szCs w:val="18"/>
              </w:rPr>
              <w:t>Ремонт вентила ниског притиска</w:t>
            </w:r>
          </w:p>
        </w:tc>
        <w:tc>
          <w:tcPr>
            <w:tcW w:w="1381" w:type="dxa"/>
            <w:shd w:val="clear" w:color="auto" w:fill="FFFFFF"/>
            <w:noWrap/>
            <w:vAlign w:val="bottom"/>
          </w:tcPr>
          <w:p w14:paraId="0DA8B23C" w14:textId="77777777" w:rsidR="007072E7" w:rsidRPr="001D6769" w:rsidRDefault="007072E7" w:rsidP="007709FD">
            <w:pPr>
              <w:rPr>
                <w:rFonts w:cs="Arial"/>
                <w:sz w:val="18"/>
                <w:szCs w:val="18"/>
              </w:rPr>
            </w:pPr>
          </w:p>
        </w:tc>
        <w:tc>
          <w:tcPr>
            <w:tcW w:w="1281" w:type="dxa"/>
            <w:shd w:val="clear" w:color="auto" w:fill="FFFFFF"/>
            <w:noWrap/>
            <w:vAlign w:val="bottom"/>
          </w:tcPr>
          <w:p w14:paraId="1BCA59C7" w14:textId="77777777" w:rsidR="007072E7" w:rsidRPr="001D6769" w:rsidRDefault="007072E7" w:rsidP="007709FD">
            <w:pPr>
              <w:jc w:val="center"/>
              <w:rPr>
                <w:rFonts w:cs="Arial"/>
                <w:i/>
                <w:sz w:val="18"/>
                <w:szCs w:val="18"/>
              </w:rPr>
            </w:pPr>
          </w:p>
        </w:tc>
        <w:tc>
          <w:tcPr>
            <w:tcW w:w="1307" w:type="dxa"/>
            <w:shd w:val="clear" w:color="auto" w:fill="FFFFFF"/>
          </w:tcPr>
          <w:p w14:paraId="3CE2E0B0" w14:textId="77777777" w:rsidR="007072E7" w:rsidRPr="001D6769" w:rsidRDefault="007072E7" w:rsidP="007709FD">
            <w:pPr>
              <w:rPr>
                <w:rFonts w:cs="Arial"/>
                <w:sz w:val="18"/>
                <w:szCs w:val="18"/>
              </w:rPr>
            </w:pPr>
          </w:p>
        </w:tc>
        <w:tc>
          <w:tcPr>
            <w:tcW w:w="1560" w:type="dxa"/>
            <w:shd w:val="clear" w:color="auto" w:fill="FFFFFF"/>
            <w:noWrap/>
            <w:vAlign w:val="bottom"/>
          </w:tcPr>
          <w:p w14:paraId="66D29F05" w14:textId="77777777" w:rsidR="007072E7" w:rsidRPr="001D6769" w:rsidRDefault="007072E7" w:rsidP="007709FD">
            <w:pPr>
              <w:rPr>
                <w:rFonts w:cs="Arial"/>
                <w:sz w:val="18"/>
                <w:szCs w:val="18"/>
              </w:rPr>
            </w:pPr>
          </w:p>
        </w:tc>
        <w:tc>
          <w:tcPr>
            <w:tcW w:w="1417" w:type="dxa"/>
            <w:shd w:val="clear" w:color="auto" w:fill="FFFFFF"/>
          </w:tcPr>
          <w:p w14:paraId="392B6FEA" w14:textId="77777777" w:rsidR="007072E7" w:rsidRPr="001D6769" w:rsidRDefault="007072E7" w:rsidP="007709FD">
            <w:pPr>
              <w:rPr>
                <w:rFonts w:cs="Arial"/>
                <w:sz w:val="18"/>
                <w:szCs w:val="18"/>
              </w:rPr>
            </w:pPr>
          </w:p>
        </w:tc>
        <w:tc>
          <w:tcPr>
            <w:tcW w:w="1417" w:type="dxa"/>
            <w:shd w:val="clear" w:color="auto" w:fill="FFFFFF"/>
            <w:noWrap/>
            <w:vAlign w:val="bottom"/>
          </w:tcPr>
          <w:p w14:paraId="52712977" w14:textId="77777777" w:rsidR="007072E7" w:rsidRPr="001D6769" w:rsidRDefault="007072E7" w:rsidP="007709FD">
            <w:pPr>
              <w:rPr>
                <w:rFonts w:cs="Arial"/>
                <w:sz w:val="18"/>
                <w:szCs w:val="18"/>
              </w:rPr>
            </w:pPr>
          </w:p>
        </w:tc>
        <w:tc>
          <w:tcPr>
            <w:tcW w:w="1701" w:type="dxa"/>
            <w:shd w:val="clear" w:color="auto" w:fill="FFFFFF"/>
          </w:tcPr>
          <w:p w14:paraId="5A50A2AE" w14:textId="77777777" w:rsidR="007072E7" w:rsidRPr="001D6769" w:rsidRDefault="007072E7" w:rsidP="007709FD">
            <w:pPr>
              <w:rPr>
                <w:rFonts w:cs="Arial"/>
                <w:sz w:val="18"/>
                <w:szCs w:val="18"/>
              </w:rPr>
            </w:pPr>
          </w:p>
        </w:tc>
      </w:tr>
      <w:tr w:rsidR="007072E7" w:rsidRPr="001D6769" w14:paraId="46D98F32" w14:textId="77777777" w:rsidTr="007709FD">
        <w:trPr>
          <w:trHeight w:val="192"/>
        </w:trPr>
        <w:tc>
          <w:tcPr>
            <w:tcW w:w="686" w:type="dxa"/>
            <w:shd w:val="clear" w:color="auto" w:fill="FFFFCC"/>
            <w:noWrap/>
            <w:vAlign w:val="center"/>
          </w:tcPr>
          <w:p w14:paraId="0F7AC1B0" w14:textId="77777777" w:rsidR="007072E7" w:rsidRPr="001D6769" w:rsidRDefault="007072E7" w:rsidP="007709FD">
            <w:pPr>
              <w:jc w:val="center"/>
              <w:rPr>
                <w:rFonts w:cs="Arial"/>
                <w:sz w:val="18"/>
                <w:szCs w:val="18"/>
              </w:rPr>
            </w:pPr>
            <w:r w:rsidRPr="001D6769">
              <w:rPr>
                <w:rFonts w:cs="Arial"/>
                <w:sz w:val="18"/>
                <w:szCs w:val="18"/>
              </w:rPr>
              <w:t>25</w:t>
            </w:r>
          </w:p>
        </w:tc>
        <w:tc>
          <w:tcPr>
            <w:tcW w:w="3958" w:type="dxa"/>
            <w:gridSpan w:val="2"/>
            <w:shd w:val="clear" w:color="auto" w:fill="FFFFFF"/>
            <w:noWrap/>
          </w:tcPr>
          <w:p w14:paraId="7365477D" w14:textId="77777777" w:rsidR="007072E7" w:rsidRPr="001D6769" w:rsidRDefault="007072E7" w:rsidP="007709FD">
            <w:pPr>
              <w:ind w:left="-2" w:right="-141"/>
              <w:rPr>
                <w:sz w:val="18"/>
                <w:szCs w:val="18"/>
              </w:rPr>
            </w:pPr>
            <w:r w:rsidRPr="001D6769">
              <w:rPr>
                <w:sz w:val="18"/>
                <w:szCs w:val="18"/>
              </w:rPr>
              <w:t>Замена вентила високог притиска</w:t>
            </w:r>
          </w:p>
        </w:tc>
        <w:tc>
          <w:tcPr>
            <w:tcW w:w="1381" w:type="dxa"/>
            <w:shd w:val="clear" w:color="auto" w:fill="FFFFFF"/>
            <w:noWrap/>
            <w:vAlign w:val="bottom"/>
          </w:tcPr>
          <w:p w14:paraId="0F747C5A" w14:textId="77777777" w:rsidR="007072E7" w:rsidRPr="001D6769" w:rsidRDefault="007072E7" w:rsidP="007709FD">
            <w:pPr>
              <w:rPr>
                <w:rFonts w:cs="Arial"/>
                <w:sz w:val="18"/>
                <w:szCs w:val="18"/>
              </w:rPr>
            </w:pPr>
          </w:p>
        </w:tc>
        <w:tc>
          <w:tcPr>
            <w:tcW w:w="1281" w:type="dxa"/>
            <w:shd w:val="clear" w:color="auto" w:fill="FFFFFF"/>
            <w:noWrap/>
            <w:vAlign w:val="bottom"/>
          </w:tcPr>
          <w:p w14:paraId="02D33894" w14:textId="77777777" w:rsidR="007072E7" w:rsidRPr="001D6769" w:rsidRDefault="007072E7" w:rsidP="007709FD">
            <w:pPr>
              <w:jc w:val="center"/>
              <w:rPr>
                <w:rFonts w:cs="Arial"/>
                <w:i/>
                <w:sz w:val="18"/>
                <w:szCs w:val="18"/>
              </w:rPr>
            </w:pPr>
          </w:p>
        </w:tc>
        <w:tc>
          <w:tcPr>
            <w:tcW w:w="1307" w:type="dxa"/>
            <w:shd w:val="clear" w:color="auto" w:fill="FFFFFF"/>
          </w:tcPr>
          <w:p w14:paraId="7C2E3BDC" w14:textId="77777777" w:rsidR="007072E7" w:rsidRPr="001D6769" w:rsidRDefault="007072E7" w:rsidP="007709FD">
            <w:pPr>
              <w:rPr>
                <w:rFonts w:cs="Arial"/>
                <w:sz w:val="18"/>
                <w:szCs w:val="18"/>
              </w:rPr>
            </w:pPr>
          </w:p>
        </w:tc>
        <w:tc>
          <w:tcPr>
            <w:tcW w:w="1560" w:type="dxa"/>
            <w:shd w:val="clear" w:color="auto" w:fill="FFFFFF"/>
            <w:noWrap/>
            <w:vAlign w:val="bottom"/>
          </w:tcPr>
          <w:p w14:paraId="14BB6CAD" w14:textId="77777777" w:rsidR="007072E7" w:rsidRPr="001D6769" w:rsidRDefault="007072E7" w:rsidP="007709FD">
            <w:pPr>
              <w:rPr>
                <w:rFonts w:cs="Arial"/>
                <w:sz w:val="18"/>
                <w:szCs w:val="18"/>
              </w:rPr>
            </w:pPr>
          </w:p>
        </w:tc>
        <w:tc>
          <w:tcPr>
            <w:tcW w:w="1417" w:type="dxa"/>
            <w:shd w:val="clear" w:color="auto" w:fill="FFFFFF"/>
          </w:tcPr>
          <w:p w14:paraId="7544D5BA" w14:textId="77777777" w:rsidR="007072E7" w:rsidRPr="001D6769" w:rsidRDefault="007072E7" w:rsidP="007709FD">
            <w:pPr>
              <w:rPr>
                <w:rFonts w:cs="Arial"/>
                <w:sz w:val="18"/>
                <w:szCs w:val="18"/>
              </w:rPr>
            </w:pPr>
          </w:p>
        </w:tc>
        <w:tc>
          <w:tcPr>
            <w:tcW w:w="1417" w:type="dxa"/>
            <w:shd w:val="clear" w:color="auto" w:fill="FFFFFF"/>
            <w:noWrap/>
            <w:vAlign w:val="bottom"/>
          </w:tcPr>
          <w:p w14:paraId="6CC83934" w14:textId="77777777" w:rsidR="007072E7" w:rsidRPr="001D6769" w:rsidRDefault="007072E7" w:rsidP="007709FD">
            <w:pPr>
              <w:rPr>
                <w:rFonts w:cs="Arial"/>
                <w:sz w:val="18"/>
                <w:szCs w:val="18"/>
              </w:rPr>
            </w:pPr>
          </w:p>
        </w:tc>
        <w:tc>
          <w:tcPr>
            <w:tcW w:w="1701" w:type="dxa"/>
            <w:shd w:val="clear" w:color="auto" w:fill="FFFFFF"/>
          </w:tcPr>
          <w:p w14:paraId="58476AD0" w14:textId="77777777" w:rsidR="007072E7" w:rsidRPr="001D6769" w:rsidRDefault="007072E7" w:rsidP="007709FD">
            <w:pPr>
              <w:rPr>
                <w:rFonts w:cs="Arial"/>
                <w:sz w:val="18"/>
                <w:szCs w:val="18"/>
              </w:rPr>
            </w:pPr>
          </w:p>
        </w:tc>
      </w:tr>
      <w:tr w:rsidR="007072E7" w:rsidRPr="001D6769" w14:paraId="296DDC00" w14:textId="77777777" w:rsidTr="007709FD">
        <w:trPr>
          <w:trHeight w:val="153"/>
        </w:trPr>
        <w:tc>
          <w:tcPr>
            <w:tcW w:w="686" w:type="dxa"/>
            <w:shd w:val="clear" w:color="auto" w:fill="FFFFCC"/>
            <w:noWrap/>
            <w:vAlign w:val="center"/>
          </w:tcPr>
          <w:p w14:paraId="23573EA4" w14:textId="77777777" w:rsidR="007072E7" w:rsidRPr="001D6769" w:rsidRDefault="007072E7" w:rsidP="007709FD">
            <w:pPr>
              <w:jc w:val="center"/>
              <w:rPr>
                <w:rFonts w:cs="Arial"/>
                <w:sz w:val="18"/>
                <w:szCs w:val="18"/>
              </w:rPr>
            </w:pPr>
            <w:r w:rsidRPr="001D6769">
              <w:rPr>
                <w:rFonts w:cs="Arial"/>
                <w:sz w:val="18"/>
                <w:szCs w:val="18"/>
              </w:rPr>
              <w:t>26</w:t>
            </w:r>
          </w:p>
        </w:tc>
        <w:tc>
          <w:tcPr>
            <w:tcW w:w="3958" w:type="dxa"/>
            <w:gridSpan w:val="2"/>
            <w:shd w:val="clear" w:color="auto" w:fill="FFFFFF"/>
            <w:noWrap/>
          </w:tcPr>
          <w:p w14:paraId="650AEC5F" w14:textId="77777777" w:rsidR="007072E7" w:rsidRPr="001D6769" w:rsidRDefault="007072E7" w:rsidP="007709FD">
            <w:pPr>
              <w:ind w:left="-2" w:right="-141"/>
              <w:rPr>
                <w:sz w:val="18"/>
                <w:szCs w:val="18"/>
              </w:rPr>
            </w:pPr>
            <w:r w:rsidRPr="001D6769">
              <w:rPr>
                <w:sz w:val="18"/>
                <w:szCs w:val="18"/>
              </w:rPr>
              <w:t>Ремонт вентила високог притиска</w:t>
            </w:r>
          </w:p>
        </w:tc>
        <w:tc>
          <w:tcPr>
            <w:tcW w:w="1381" w:type="dxa"/>
            <w:shd w:val="clear" w:color="auto" w:fill="FFFFFF"/>
            <w:noWrap/>
            <w:vAlign w:val="bottom"/>
          </w:tcPr>
          <w:p w14:paraId="6F1AEDB2" w14:textId="77777777" w:rsidR="007072E7" w:rsidRPr="001D6769" w:rsidRDefault="007072E7" w:rsidP="007709FD">
            <w:pPr>
              <w:jc w:val="center"/>
              <w:rPr>
                <w:rFonts w:cs="Arial"/>
                <w:sz w:val="18"/>
                <w:szCs w:val="18"/>
              </w:rPr>
            </w:pPr>
            <w:r w:rsidRPr="001D6769">
              <w:rPr>
                <w:rFonts w:cs="Arial"/>
                <w:sz w:val="18"/>
                <w:szCs w:val="18"/>
              </w:rPr>
              <w:t>X</w:t>
            </w:r>
          </w:p>
        </w:tc>
        <w:tc>
          <w:tcPr>
            <w:tcW w:w="1281" w:type="dxa"/>
            <w:shd w:val="clear" w:color="auto" w:fill="FFFFFF"/>
            <w:noWrap/>
            <w:vAlign w:val="bottom"/>
          </w:tcPr>
          <w:p w14:paraId="771DC929" w14:textId="77777777" w:rsidR="007072E7" w:rsidRPr="001D6769" w:rsidRDefault="007072E7" w:rsidP="007709FD">
            <w:pPr>
              <w:jc w:val="center"/>
              <w:rPr>
                <w:rFonts w:cs="Arial"/>
                <w:i/>
                <w:sz w:val="18"/>
                <w:szCs w:val="18"/>
              </w:rPr>
            </w:pPr>
          </w:p>
        </w:tc>
        <w:tc>
          <w:tcPr>
            <w:tcW w:w="1307" w:type="dxa"/>
            <w:shd w:val="clear" w:color="auto" w:fill="FFFFFF"/>
          </w:tcPr>
          <w:p w14:paraId="4CBB21B4" w14:textId="77777777" w:rsidR="007072E7" w:rsidRPr="001D6769" w:rsidRDefault="007072E7" w:rsidP="007709FD">
            <w:pPr>
              <w:rPr>
                <w:rFonts w:cs="Arial"/>
                <w:sz w:val="18"/>
                <w:szCs w:val="18"/>
              </w:rPr>
            </w:pPr>
          </w:p>
        </w:tc>
        <w:tc>
          <w:tcPr>
            <w:tcW w:w="1560" w:type="dxa"/>
            <w:shd w:val="clear" w:color="auto" w:fill="FFFFFF"/>
            <w:noWrap/>
            <w:vAlign w:val="bottom"/>
          </w:tcPr>
          <w:p w14:paraId="4208E150" w14:textId="77777777" w:rsidR="007072E7" w:rsidRPr="001D6769" w:rsidRDefault="007072E7" w:rsidP="007709FD">
            <w:pPr>
              <w:rPr>
                <w:rFonts w:cs="Arial"/>
                <w:sz w:val="18"/>
                <w:szCs w:val="18"/>
              </w:rPr>
            </w:pPr>
          </w:p>
        </w:tc>
        <w:tc>
          <w:tcPr>
            <w:tcW w:w="1417" w:type="dxa"/>
            <w:shd w:val="clear" w:color="auto" w:fill="FFFFFF"/>
          </w:tcPr>
          <w:p w14:paraId="69B89B9E" w14:textId="77777777" w:rsidR="007072E7" w:rsidRPr="001D6769" w:rsidRDefault="007072E7" w:rsidP="007709FD">
            <w:pPr>
              <w:rPr>
                <w:rFonts w:cs="Arial"/>
                <w:sz w:val="18"/>
                <w:szCs w:val="18"/>
              </w:rPr>
            </w:pPr>
          </w:p>
        </w:tc>
        <w:tc>
          <w:tcPr>
            <w:tcW w:w="1417" w:type="dxa"/>
            <w:shd w:val="clear" w:color="auto" w:fill="FFFFFF"/>
            <w:noWrap/>
            <w:vAlign w:val="bottom"/>
          </w:tcPr>
          <w:p w14:paraId="6A36E944" w14:textId="77777777" w:rsidR="007072E7" w:rsidRPr="001D6769" w:rsidRDefault="007072E7" w:rsidP="007709FD">
            <w:pPr>
              <w:rPr>
                <w:rFonts w:cs="Arial"/>
                <w:sz w:val="18"/>
                <w:szCs w:val="18"/>
              </w:rPr>
            </w:pPr>
          </w:p>
        </w:tc>
        <w:tc>
          <w:tcPr>
            <w:tcW w:w="1701" w:type="dxa"/>
            <w:shd w:val="clear" w:color="auto" w:fill="FFFFFF"/>
          </w:tcPr>
          <w:p w14:paraId="579FD2FB" w14:textId="77777777" w:rsidR="007072E7" w:rsidRPr="001D6769" w:rsidRDefault="007072E7" w:rsidP="007709FD">
            <w:pPr>
              <w:rPr>
                <w:rFonts w:cs="Arial"/>
                <w:sz w:val="18"/>
                <w:szCs w:val="18"/>
              </w:rPr>
            </w:pPr>
          </w:p>
        </w:tc>
      </w:tr>
      <w:tr w:rsidR="007072E7" w:rsidRPr="001D6769" w14:paraId="59B4FF81" w14:textId="77777777" w:rsidTr="007709FD">
        <w:trPr>
          <w:trHeight w:val="244"/>
        </w:trPr>
        <w:tc>
          <w:tcPr>
            <w:tcW w:w="686" w:type="dxa"/>
            <w:shd w:val="clear" w:color="auto" w:fill="FFFFCC"/>
            <w:noWrap/>
            <w:vAlign w:val="center"/>
          </w:tcPr>
          <w:p w14:paraId="769DA64B" w14:textId="77777777" w:rsidR="007072E7" w:rsidRPr="001D6769" w:rsidRDefault="007072E7" w:rsidP="007709FD">
            <w:pPr>
              <w:jc w:val="center"/>
              <w:rPr>
                <w:rFonts w:cs="Arial"/>
                <w:sz w:val="18"/>
                <w:szCs w:val="18"/>
              </w:rPr>
            </w:pPr>
            <w:r w:rsidRPr="001D6769">
              <w:rPr>
                <w:rFonts w:cs="Arial"/>
                <w:sz w:val="18"/>
                <w:szCs w:val="18"/>
              </w:rPr>
              <w:t>27</w:t>
            </w:r>
          </w:p>
        </w:tc>
        <w:tc>
          <w:tcPr>
            <w:tcW w:w="3958" w:type="dxa"/>
            <w:gridSpan w:val="2"/>
            <w:shd w:val="clear" w:color="auto" w:fill="FFFFFF"/>
            <w:noWrap/>
          </w:tcPr>
          <w:p w14:paraId="1901713A" w14:textId="77777777" w:rsidR="007072E7" w:rsidRPr="001D6769" w:rsidRDefault="007072E7" w:rsidP="007709FD">
            <w:pPr>
              <w:ind w:left="-2" w:right="-141"/>
              <w:rPr>
                <w:sz w:val="18"/>
                <w:szCs w:val="18"/>
              </w:rPr>
            </w:pPr>
            <w:r w:rsidRPr="001D6769">
              <w:rPr>
                <w:sz w:val="18"/>
                <w:szCs w:val="18"/>
              </w:rPr>
              <w:t>Ремонт уљне пумпе</w:t>
            </w:r>
          </w:p>
        </w:tc>
        <w:tc>
          <w:tcPr>
            <w:tcW w:w="1381" w:type="dxa"/>
            <w:shd w:val="clear" w:color="auto" w:fill="FFFFFF"/>
            <w:noWrap/>
            <w:vAlign w:val="bottom"/>
          </w:tcPr>
          <w:p w14:paraId="676179C9" w14:textId="77777777" w:rsidR="007072E7" w:rsidRPr="001D6769" w:rsidRDefault="007072E7" w:rsidP="007709FD">
            <w:pPr>
              <w:jc w:val="center"/>
              <w:rPr>
                <w:rFonts w:cs="Arial"/>
                <w:sz w:val="18"/>
                <w:szCs w:val="18"/>
              </w:rPr>
            </w:pPr>
            <w:r w:rsidRPr="001D6769">
              <w:rPr>
                <w:rFonts w:cs="Arial"/>
                <w:sz w:val="18"/>
                <w:szCs w:val="18"/>
              </w:rPr>
              <w:t>X</w:t>
            </w:r>
          </w:p>
        </w:tc>
        <w:tc>
          <w:tcPr>
            <w:tcW w:w="1281" w:type="dxa"/>
            <w:shd w:val="clear" w:color="auto" w:fill="FFFFFF"/>
            <w:noWrap/>
            <w:vAlign w:val="bottom"/>
          </w:tcPr>
          <w:p w14:paraId="218A0B4F" w14:textId="77777777" w:rsidR="007072E7" w:rsidRPr="001D6769" w:rsidRDefault="007072E7" w:rsidP="007709FD">
            <w:pPr>
              <w:jc w:val="center"/>
              <w:rPr>
                <w:rFonts w:cs="Arial"/>
                <w:i/>
                <w:sz w:val="18"/>
                <w:szCs w:val="18"/>
              </w:rPr>
            </w:pPr>
          </w:p>
        </w:tc>
        <w:tc>
          <w:tcPr>
            <w:tcW w:w="1307" w:type="dxa"/>
            <w:shd w:val="clear" w:color="auto" w:fill="FFFFFF"/>
          </w:tcPr>
          <w:p w14:paraId="47E08FC5" w14:textId="77777777" w:rsidR="007072E7" w:rsidRPr="001D6769" w:rsidRDefault="007072E7" w:rsidP="007709FD">
            <w:pPr>
              <w:rPr>
                <w:rFonts w:cs="Arial"/>
                <w:sz w:val="18"/>
                <w:szCs w:val="18"/>
              </w:rPr>
            </w:pPr>
          </w:p>
        </w:tc>
        <w:tc>
          <w:tcPr>
            <w:tcW w:w="1560" w:type="dxa"/>
            <w:shd w:val="clear" w:color="auto" w:fill="FFFFFF"/>
            <w:noWrap/>
            <w:vAlign w:val="bottom"/>
          </w:tcPr>
          <w:p w14:paraId="0CF849A4" w14:textId="77777777" w:rsidR="007072E7" w:rsidRPr="001D6769" w:rsidRDefault="007072E7" w:rsidP="007709FD">
            <w:pPr>
              <w:rPr>
                <w:rFonts w:cs="Arial"/>
                <w:sz w:val="18"/>
                <w:szCs w:val="18"/>
              </w:rPr>
            </w:pPr>
          </w:p>
        </w:tc>
        <w:tc>
          <w:tcPr>
            <w:tcW w:w="1417" w:type="dxa"/>
            <w:shd w:val="clear" w:color="auto" w:fill="FFFFFF"/>
          </w:tcPr>
          <w:p w14:paraId="2C2DE096" w14:textId="77777777" w:rsidR="007072E7" w:rsidRPr="001D6769" w:rsidRDefault="007072E7" w:rsidP="007709FD">
            <w:pPr>
              <w:rPr>
                <w:rFonts w:cs="Arial"/>
                <w:sz w:val="18"/>
                <w:szCs w:val="18"/>
              </w:rPr>
            </w:pPr>
          </w:p>
        </w:tc>
        <w:tc>
          <w:tcPr>
            <w:tcW w:w="1417" w:type="dxa"/>
            <w:shd w:val="clear" w:color="auto" w:fill="FFFFFF"/>
            <w:noWrap/>
            <w:vAlign w:val="bottom"/>
          </w:tcPr>
          <w:p w14:paraId="770DA352" w14:textId="77777777" w:rsidR="007072E7" w:rsidRPr="001D6769" w:rsidRDefault="007072E7" w:rsidP="007709FD">
            <w:pPr>
              <w:rPr>
                <w:rFonts w:cs="Arial"/>
                <w:sz w:val="18"/>
                <w:szCs w:val="18"/>
              </w:rPr>
            </w:pPr>
          </w:p>
        </w:tc>
        <w:tc>
          <w:tcPr>
            <w:tcW w:w="1701" w:type="dxa"/>
            <w:shd w:val="clear" w:color="auto" w:fill="FFFFFF"/>
          </w:tcPr>
          <w:p w14:paraId="613F6FE8" w14:textId="77777777" w:rsidR="007072E7" w:rsidRPr="001D6769" w:rsidRDefault="007072E7" w:rsidP="007709FD">
            <w:pPr>
              <w:rPr>
                <w:rFonts w:cs="Arial"/>
                <w:sz w:val="18"/>
                <w:szCs w:val="18"/>
              </w:rPr>
            </w:pPr>
          </w:p>
        </w:tc>
      </w:tr>
      <w:tr w:rsidR="007072E7" w:rsidRPr="001D6769" w14:paraId="22A55EBC" w14:textId="77777777" w:rsidTr="007709FD">
        <w:trPr>
          <w:trHeight w:val="178"/>
        </w:trPr>
        <w:tc>
          <w:tcPr>
            <w:tcW w:w="686" w:type="dxa"/>
            <w:shd w:val="clear" w:color="auto" w:fill="FFFFCC"/>
            <w:noWrap/>
            <w:vAlign w:val="center"/>
          </w:tcPr>
          <w:p w14:paraId="0FBAEB1B" w14:textId="77777777" w:rsidR="007072E7" w:rsidRPr="001D6769" w:rsidRDefault="007072E7" w:rsidP="007709FD">
            <w:pPr>
              <w:jc w:val="center"/>
              <w:rPr>
                <w:rFonts w:cs="Arial"/>
                <w:sz w:val="18"/>
                <w:szCs w:val="18"/>
              </w:rPr>
            </w:pPr>
            <w:r w:rsidRPr="001D6769">
              <w:rPr>
                <w:rFonts w:cs="Arial"/>
                <w:sz w:val="18"/>
                <w:szCs w:val="18"/>
              </w:rPr>
              <w:t>28</w:t>
            </w:r>
          </w:p>
        </w:tc>
        <w:tc>
          <w:tcPr>
            <w:tcW w:w="3958" w:type="dxa"/>
            <w:gridSpan w:val="2"/>
            <w:shd w:val="clear" w:color="auto" w:fill="FFFFFF"/>
            <w:noWrap/>
          </w:tcPr>
          <w:p w14:paraId="10DA2C39" w14:textId="77777777" w:rsidR="007072E7" w:rsidRPr="001D6769" w:rsidRDefault="007072E7" w:rsidP="007709FD">
            <w:pPr>
              <w:ind w:left="-2" w:right="-141"/>
              <w:rPr>
                <w:sz w:val="18"/>
                <w:szCs w:val="18"/>
              </w:rPr>
            </w:pPr>
            <w:r w:rsidRPr="001D6769">
              <w:rPr>
                <w:sz w:val="18"/>
                <w:szCs w:val="18"/>
              </w:rPr>
              <w:t>Замена уљне пумпе</w:t>
            </w:r>
          </w:p>
        </w:tc>
        <w:tc>
          <w:tcPr>
            <w:tcW w:w="1381" w:type="dxa"/>
            <w:shd w:val="clear" w:color="auto" w:fill="FFFFFF"/>
            <w:noWrap/>
            <w:vAlign w:val="bottom"/>
          </w:tcPr>
          <w:p w14:paraId="1CDF5024" w14:textId="77777777" w:rsidR="007072E7" w:rsidRPr="001D6769" w:rsidRDefault="007072E7" w:rsidP="007709FD">
            <w:pPr>
              <w:rPr>
                <w:rFonts w:cs="Arial"/>
                <w:sz w:val="18"/>
                <w:szCs w:val="18"/>
              </w:rPr>
            </w:pPr>
          </w:p>
        </w:tc>
        <w:tc>
          <w:tcPr>
            <w:tcW w:w="1281" w:type="dxa"/>
            <w:shd w:val="clear" w:color="auto" w:fill="FFFFFF"/>
            <w:noWrap/>
            <w:vAlign w:val="bottom"/>
          </w:tcPr>
          <w:p w14:paraId="3E1228DB" w14:textId="77777777" w:rsidR="007072E7" w:rsidRPr="001D6769" w:rsidRDefault="007072E7" w:rsidP="007709FD">
            <w:pPr>
              <w:jc w:val="center"/>
              <w:rPr>
                <w:rFonts w:cs="Arial"/>
                <w:i/>
                <w:sz w:val="18"/>
                <w:szCs w:val="18"/>
              </w:rPr>
            </w:pPr>
          </w:p>
        </w:tc>
        <w:tc>
          <w:tcPr>
            <w:tcW w:w="1307" w:type="dxa"/>
            <w:shd w:val="clear" w:color="auto" w:fill="FFFFFF"/>
          </w:tcPr>
          <w:p w14:paraId="59B620BD" w14:textId="77777777" w:rsidR="007072E7" w:rsidRPr="001D6769" w:rsidRDefault="007072E7" w:rsidP="007709FD">
            <w:pPr>
              <w:rPr>
                <w:rFonts w:cs="Arial"/>
                <w:sz w:val="18"/>
                <w:szCs w:val="18"/>
              </w:rPr>
            </w:pPr>
          </w:p>
        </w:tc>
        <w:tc>
          <w:tcPr>
            <w:tcW w:w="1560" w:type="dxa"/>
            <w:shd w:val="clear" w:color="auto" w:fill="FFFFFF"/>
            <w:noWrap/>
            <w:vAlign w:val="bottom"/>
          </w:tcPr>
          <w:p w14:paraId="3B12E1EE" w14:textId="77777777" w:rsidR="007072E7" w:rsidRPr="001D6769" w:rsidRDefault="007072E7" w:rsidP="007709FD">
            <w:pPr>
              <w:rPr>
                <w:rFonts w:cs="Arial"/>
                <w:sz w:val="18"/>
                <w:szCs w:val="18"/>
              </w:rPr>
            </w:pPr>
          </w:p>
        </w:tc>
        <w:tc>
          <w:tcPr>
            <w:tcW w:w="1417" w:type="dxa"/>
            <w:shd w:val="clear" w:color="auto" w:fill="FFFFFF"/>
          </w:tcPr>
          <w:p w14:paraId="5E72372F" w14:textId="77777777" w:rsidR="007072E7" w:rsidRPr="001D6769" w:rsidRDefault="007072E7" w:rsidP="007709FD">
            <w:pPr>
              <w:rPr>
                <w:rFonts w:cs="Arial"/>
                <w:sz w:val="18"/>
                <w:szCs w:val="18"/>
              </w:rPr>
            </w:pPr>
          </w:p>
        </w:tc>
        <w:tc>
          <w:tcPr>
            <w:tcW w:w="1417" w:type="dxa"/>
            <w:shd w:val="clear" w:color="auto" w:fill="FFFFFF"/>
            <w:noWrap/>
            <w:vAlign w:val="bottom"/>
          </w:tcPr>
          <w:p w14:paraId="5EBBEA1A" w14:textId="77777777" w:rsidR="007072E7" w:rsidRPr="001D6769" w:rsidRDefault="007072E7" w:rsidP="007709FD">
            <w:pPr>
              <w:rPr>
                <w:rFonts w:cs="Arial"/>
                <w:sz w:val="18"/>
                <w:szCs w:val="18"/>
              </w:rPr>
            </w:pPr>
          </w:p>
        </w:tc>
        <w:tc>
          <w:tcPr>
            <w:tcW w:w="1701" w:type="dxa"/>
            <w:shd w:val="clear" w:color="auto" w:fill="FFFFFF"/>
          </w:tcPr>
          <w:p w14:paraId="6A10D417" w14:textId="77777777" w:rsidR="007072E7" w:rsidRPr="001D6769" w:rsidRDefault="007072E7" w:rsidP="007709FD">
            <w:pPr>
              <w:rPr>
                <w:rFonts w:cs="Arial"/>
                <w:sz w:val="18"/>
                <w:szCs w:val="18"/>
              </w:rPr>
            </w:pPr>
          </w:p>
        </w:tc>
      </w:tr>
      <w:tr w:rsidR="007072E7" w:rsidRPr="001D6769" w14:paraId="045398D9" w14:textId="77777777" w:rsidTr="007709FD">
        <w:trPr>
          <w:trHeight w:val="139"/>
        </w:trPr>
        <w:tc>
          <w:tcPr>
            <w:tcW w:w="686" w:type="dxa"/>
            <w:shd w:val="clear" w:color="auto" w:fill="FFFFCC"/>
            <w:noWrap/>
            <w:vAlign w:val="center"/>
          </w:tcPr>
          <w:p w14:paraId="3D3006BF" w14:textId="77777777" w:rsidR="007072E7" w:rsidRPr="001D6769" w:rsidRDefault="007072E7" w:rsidP="007709FD">
            <w:pPr>
              <w:jc w:val="center"/>
              <w:rPr>
                <w:rFonts w:cs="Arial"/>
                <w:sz w:val="18"/>
                <w:szCs w:val="18"/>
              </w:rPr>
            </w:pPr>
            <w:r w:rsidRPr="001D6769">
              <w:rPr>
                <w:rFonts w:cs="Arial"/>
                <w:sz w:val="18"/>
                <w:szCs w:val="18"/>
              </w:rPr>
              <w:t>29</w:t>
            </w:r>
          </w:p>
        </w:tc>
        <w:tc>
          <w:tcPr>
            <w:tcW w:w="3958" w:type="dxa"/>
            <w:gridSpan w:val="2"/>
            <w:shd w:val="clear" w:color="auto" w:fill="FFFFFF"/>
            <w:noWrap/>
          </w:tcPr>
          <w:p w14:paraId="767FACEB" w14:textId="77777777" w:rsidR="007072E7" w:rsidRPr="001D6769" w:rsidRDefault="007072E7" w:rsidP="007709FD">
            <w:pPr>
              <w:ind w:left="-2" w:right="-141"/>
              <w:rPr>
                <w:sz w:val="18"/>
                <w:szCs w:val="18"/>
              </w:rPr>
            </w:pPr>
            <w:r w:rsidRPr="001D6769">
              <w:rPr>
                <w:sz w:val="18"/>
                <w:szCs w:val="18"/>
              </w:rPr>
              <w:t>Замена манометра</w:t>
            </w:r>
          </w:p>
        </w:tc>
        <w:tc>
          <w:tcPr>
            <w:tcW w:w="1381" w:type="dxa"/>
            <w:shd w:val="clear" w:color="auto" w:fill="FFFFFF"/>
            <w:noWrap/>
            <w:vAlign w:val="bottom"/>
          </w:tcPr>
          <w:p w14:paraId="1B19A3EA" w14:textId="77777777" w:rsidR="007072E7" w:rsidRPr="001D6769" w:rsidRDefault="007072E7" w:rsidP="007709FD">
            <w:pPr>
              <w:rPr>
                <w:rFonts w:cs="Arial"/>
                <w:sz w:val="18"/>
                <w:szCs w:val="18"/>
              </w:rPr>
            </w:pPr>
          </w:p>
        </w:tc>
        <w:tc>
          <w:tcPr>
            <w:tcW w:w="1281" w:type="dxa"/>
            <w:shd w:val="clear" w:color="auto" w:fill="FFFFFF"/>
            <w:noWrap/>
            <w:vAlign w:val="bottom"/>
          </w:tcPr>
          <w:p w14:paraId="41B21B41" w14:textId="77777777" w:rsidR="007072E7" w:rsidRPr="001D6769" w:rsidRDefault="007072E7" w:rsidP="007709FD">
            <w:pPr>
              <w:jc w:val="center"/>
              <w:rPr>
                <w:rFonts w:cs="Arial"/>
                <w:i/>
                <w:sz w:val="18"/>
                <w:szCs w:val="18"/>
              </w:rPr>
            </w:pPr>
          </w:p>
        </w:tc>
        <w:tc>
          <w:tcPr>
            <w:tcW w:w="1307" w:type="dxa"/>
            <w:shd w:val="clear" w:color="auto" w:fill="FFFFFF"/>
          </w:tcPr>
          <w:p w14:paraId="68CC5EE2" w14:textId="77777777" w:rsidR="007072E7" w:rsidRPr="001D6769" w:rsidRDefault="007072E7" w:rsidP="007709FD">
            <w:pPr>
              <w:rPr>
                <w:rFonts w:cs="Arial"/>
                <w:sz w:val="18"/>
                <w:szCs w:val="18"/>
              </w:rPr>
            </w:pPr>
          </w:p>
        </w:tc>
        <w:tc>
          <w:tcPr>
            <w:tcW w:w="1560" w:type="dxa"/>
            <w:shd w:val="clear" w:color="auto" w:fill="FFFFFF"/>
            <w:noWrap/>
            <w:vAlign w:val="bottom"/>
          </w:tcPr>
          <w:p w14:paraId="0360EEE1" w14:textId="77777777" w:rsidR="007072E7" w:rsidRPr="001D6769" w:rsidRDefault="007072E7" w:rsidP="007709FD">
            <w:pPr>
              <w:rPr>
                <w:rFonts w:cs="Arial"/>
                <w:sz w:val="18"/>
                <w:szCs w:val="18"/>
              </w:rPr>
            </w:pPr>
          </w:p>
        </w:tc>
        <w:tc>
          <w:tcPr>
            <w:tcW w:w="1417" w:type="dxa"/>
            <w:shd w:val="clear" w:color="auto" w:fill="FFFFFF"/>
          </w:tcPr>
          <w:p w14:paraId="38B8DAFF" w14:textId="77777777" w:rsidR="007072E7" w:rsidRPr="001D6769" w:rsidRDefault="007072E7" w:rsidP="007709FD">
            <w:pPr>
              <w:rPr>
                <w:rFonts w:cs="Arial"/>
                <w:sz w:val="18"/>
                <w:szCs w:val="18"/>
              </w:rPr>
            </w:pPr>
          </w:p>
        </w:tc>
        <w:tc>
          <w:tcPr>
            <w:tcW w:w="1417" w:type="dxa"/>
            <w:shd w:val="clear" w:color="auto" w:fill="FFFFFF"/>
            <w:noWrap/>
            <w:vAlign w:val="bottom"/>
          </w:tcPr>
          <w:p w14:paraId="26B63763" w14:textId="77777777" w:rsidR="007072E7" w:rsidRPr="001D6769" w:rsidRDefault="007072E7" w:rsidP="007709FD">
            <w:pPr>
              <w:rPr>
                <w:rFonts w:cs="Arial"/>
                <w:sz w:val="18"/>
                <w:szCs w:val="18"/>
              </w:rPr>
            </w:pPr>
          </w:p>
        </w:tc>
        <w:tc>
          <w:tcPr>
            <w:tcW w:w="1701" w:type="dxa"/>
            <w:shd w:val="clear" w:color="auto" w:fill="FFFFFF"/>
          </w:tcPr>
          <w:p w14:paraId="3777A722" w14:textId="77777777" w:rsidR="007072E7" w:rsidRPr="001D6769" w:rsidRDefault="007072E7" w:rsidP="007709FD">
            <w:pPr>
              <w:rPr>
                <w:rFonts w:cs="Arial"/>
                <w:sz w:val="18"/>
                <w:szCs w:val="18"/>
              </w:rPr>
            </w:pPr>
          </w:p>
        </w:tc>
      </w:tr>
      <w:tr w:rsidR="007072E7" w:rsidRPr="001D6769" w14:paraId="7B9CFC72" w14:textId="77777777" w:rsidTr="007709FD">
        <w:trPr>
          <w:trHeight w:val="88"/>
        </w:trPr>
        <w:tc>
          <w:tcPr>
            <w:tcW w:w="686" w:type="dxa"/>
            <w:shd w:val="clear" w:color="auto" w:fill="FFFFCC"/>
            <w:noWrap/>
            <w:vAlign w:val="center"/>
          </w:tcPr>
          <w:p w14:paraId="161B79FA" w14:textId="77777777" w:rsidR="007072E7" w:rsidRPr="001D6769" w:rsidRDefault="007072E7" w:rsidP="007709FD">
            <w:pPr>
              <w:jc w:val="center"/>
              <w:rPr>
                <w:rFonts w:cs="Arial"/>
                <w:sz w:val="18"/>
                <w:szCs w:val="18"/>
              </w:rPr>
            </w:pPr>
            <w:r w:rsidRPr="001D6769">
              <w:rPr>
                <w:rFonts w:cs="Arial"/>
                <w:sz w:val="18"/>
                <w:szCs w:val="18"/>
              </w:rPr>
              <w:t>30</w:t>
            </w:r>
          </w:p>
        </w:tc>
        <w:tc>
          <w:tcPr>
            <w:tcW w:w="3958" w:type="dxa"/>
            <w:gridSpan w:val="2"/>
            <w:shd w:val="clear" w:color="auto" w:fill="FFFFFF"/>
            <w:noWrap/>
          </w:tcPr>
          <w:p w14:paraId="372327B0" w14:textId="77777777" w:rsidR="007072E7" w:rsidRPr="001D6769" w:rsidRDefault="007072E7" w:rsidP="007709FD">
            <w:pPr>
              <w:ind w:left="-2" w:right="-141"/>
              <w:rPr>
                <w:color w:val="FF0000"/>
                <w:sz w:val="18"/>
                <w:szCs w:val="18"/>
              </w:rPr>
            </w:pPr>
            <w:r w:rsidRPr="000B6624">
              <w:rPr>
                <w:sz w:val="18"/>
                <w:szCs w:val="18"/>
              </w:rPr>
              <w:t>Замена мембранераст. вентила</w:t>
            </w:r>
          </w:p>
        </w:tc>
        <w:tc>
          <w:tcPr>
            <w:tcW w:w="1381" w:type="dxa"/>
            <w:shd w:val="clear" w:color="auto" w:fill="FFFFFF"/>
            <w:noWrap/>
            <w:vAlign w:val="bottom"/>
          </w:tcPr>
          <w:p w14:paraId="5AB669CC" w14:textId="77777777" w:rsidR="007072E7" w:rsidRPr="001D6769" w:rsidRDefault="007072E7" w:rsidP="007709FD">
            <w:pPr>
              <w:rPr>
                <w:rFonts w:cs="Arial"/>
                <w:sz w:val="18"/>
                <w:szCs w:val="18"/>
              </w:rPr>
            </w:pPr>
          </w:p>
        </w:tc>
        <w:tc>
          <w:tcPr>
            <w:tcW w:w="1281" w:type="dxa"/>
            <w:shd w:val="clear" w:color="auto" w:fill="FFFFFF"/>
            <w:noWrap/>
            <w:vAlign w:val="bottom"/>
          </w:tcPr>
          <w:p w14:paraId="23058F4D" w14:textId="77777777" w:rsidR="007072E7" w:rsidRPr="001D6769" w:rsidRDefault="007072E7" w:rsidP="007709FD">
            <w:pPr>
              <w:jc w:val="center"/>
              <w:rPr>
                <w:rFonts w:cs="Arial"/>
                <w:i/>
                <w:sz w:val="18"/>
                <w:szCs w:val="18"/>
              </w:rPr>
            </w:pPr>
          </w:p>
        </w:tc>
        <w:tc>
          <w:tcPr>
            <w:tcW w:w="1307" w:type="dxa"/>
            <w:shd w:val="clear" w:color="auto" w:fill="FFFFFF"/>
          </w:tcPr>
          <w:p w14:paraId="27574ECC" w14:textId="77777777" w:rsidR="007072E7" w:rsidRPr="001D6769" w:rsidRDefault="007072E7" w:rsidP="007709FD">
            <w:pPr>
              <w:rPr>
                <w:rFonts w:cs="Arial"/>
                <w:sz w:val="18"/>
                <w:szCs w:val="18"/>
              </w:rPr>
            </w:pPr>
          </w:p>
        </w:tc>
        <w:tc>
          <w:tcPr>
            <w:tcW w:w="1560" w:type="dxa"/>
            <w:shd w:val="clear" w:color="auto" w:fill="FFFFFF"/>
            <w:noWrap/>
            <w:vAlign w:val="bottom"/>
          </w:tcPr>
          <w:p w14:paraId="5B76A912" w14:textId="77777777" w:rsidR="007072E7" w:rsidRPr="001D6769" w:rsidRDefault="007072E7" w:rsidP="007709FD">
            <w:pPr>
              <w:rPr>
                <w:rFonts w:cs="Arial"/>
                <w:sz w:val="18"/>
                <w:szCs w:val="18"/>
              </w:rPr>
            </w:pPr>
          </w:p>
        </w:tc>
        <w:tc>
          <w:tcPr>
            <w:tcW w:w="1417" w:type="dxa"/>
            <w:shd w:val="clear" w:color="auto" w:fill="FFFFFF"/>
          </w:tcPr>
          <w:p w14:paraId="724103E2" w14:textId="77777777" w:rsidR="007072E7" w:rsidRPr="001D6769" w:rsidRDefault="007072E7" w:rsidP="007709FD">
            <w:pPr>
              <w:rPr>
                <w:rFonts w:cs="Arial"/>
                <w:sz w:val="18"/>
                <w:szCs w:val="18"/>
              </w:rPr>
            </w:pPr>
          </w:p>
        </w:tc>
        <w:tc>
          <w:tcPr>
            <w:tcW w:w="1417" w:type="dxa"/>
            <w:shd w:val="clear" w:color="auto" w:fill="FFFFFF"/>
            <w:noWrap/>
            <w:vAlign w:val="bottom"/>
          </w:tcPr>
          <w:p w14:paraId="433EE7F7" w14:textId="77777777" w:rsidR="007072E7" w:rsidRPr="001D6769" w:rsidRDefault="007072E7" w:rsidP="007709FD">
            <w:pPr>
              <w:rPr>
                <w:rFonts w:cs="Arial"/>
                <w:sz w:val="18"/>
                <w:szCs w:val="18"/>
              </w:rPr>
            </w:pPr>
          </w:p>
        </w:tc>
        <w:tc>
          <w:tcPr>
            <w:tcW w:w="1701" w:type="dxa"/>
            <w:shd w:val="clear" w:color="auto" w:fill="FFFFFF"/>
          </w:tcPr>
          <w:p w14:paraId="5F55DA1A" w14:textId="77777777" w:rsidR="007072E7" w:rsidRPr="001D6769" w:rsidRDefault="007072E7" w:rsidP="007709FD">
            <w:pPr>
              <w:rPr>
                <w:rFonts w:cs="Arial"/>
                <w:sz w:val="18"/>
                <w:szCs w:val="18"/>
              </w:rPr>
            </w:pPr>
          </w:p>
        </w:tc>
      </w:tr>
      <w:tr w:rsidR="007072E7" w:rsidRPr="001D6769" w14:paraId="412F146C" w14:textId="77777777" w:rsidTr="007709FD">
        <w:trPr>
          <w:trHeight w:val="191"/>
        </w:trPr>
        <w:tc>
          <w:tcPr>
            <w:tcW w:w="686" w:type="dxa"/>
            <w:shd w:val="clear" w:color="auto" w:fill="FFFFCC"/>
            <w:noWrap/>
            <w:vAlign w:val="center"/>
          </w:tcPr>
          <w:p w14:paraId="508D9BEC" w14:textId="77777777" w:rsidR="007072E7" w:rsidRPr="001D6769" w:rsidRDefault="007072E7" w:rsidP="007709FD">
            <w:pPr>
              <w:jc w:val="center"/>
              <w:rPr>
                <w:rFonts w:cs="Arial"/>
                <w:sz w:val="18"/>
                <w:szCs w:val="18"/>
              </w:rPr>
            </w:pPr>
            <w:r w:rsidRPr="001D6769">
              <w:rPr>
                <w:rFonts w:cs="Arial"/>
                <w:sz w:val="18"/>
                <w:szCs w:val="18"/>
              </w:rPr>
              <w:t>31</w:t>
            </w:r>
          </w:p>
        </w:tc>
        <w:tc>
          <w:tcPr>
            <w:tcW w:w="3958" w:type="dxa"/>
            <w:gridSpan w:val="2"/>
            <w:shd w:val="clear" w:color="auto" w:fill="FFFFFF"/>
            <w:noWrap/>
          </w:tcPr>
          <w:p w14:paraId="63A385F9" w14:textId="77777777" w:rsidR="007072E7" w:rsidRPr="001D6769" w:rsidRDefault="007072E7" w:rsidP="007709FD">
            <w:pPr>
              <w:ind w:left="-2" w:right="-141"/>
              <w:rPr>
                <w:sz w:val="18"/>
                <w:szCs w:val="18"/>
              </w:rPr>
            </w:pPr>
            <w:r w:rsidRPr="001D6769">
              <w:rPr>
                <w:sz w:val="18"/>
                <w:szCs w:val="18"/>
              </w:rPr>
              <w:t>Замена кућишта филтера уља</w:t>
            </w:r>
          </w:p>
        </w:tc>
        <w:tc>
          <w:tcPr>
            <w:tcW w:w="1381" w:type="dxa"/>
            <w:shd w:val="clear" w:color="auto" w:fill="FFFFFF"/>
            <w:noWrap/>
            <w:vAlign w:val="bottom"/>
          </w:tcPr>
          <w:p w14:paraId="1357881D" w14:textId="77777777" w:rsidR="007072E7" w:rsidRPr="001D6769" w:rsidRDefault="007072E7" w:rsidP="007709FD">
            <w:pPr>
              <w:rPr>
                <w:rFonts w:cs="Arial"/>
                <w:sz w:val="18"/>
                <w:szCs w:val="18"/>
              </w:rPr>
            </w:pPr>
          </w:p>
        </w:tc>
        <w:tc>
          <w:tcPr>
            <w:tcW w:w="1281" w:type="dxa"/>
            <w:shd w:val="clear" w:color="auto" w:fill="FFFFFF"/>
            <w:noWrap/>
            <w:vAlign w:val="bottom"/>
          </w:tcPr>
          <w:p w14:paraId="200D6E2B" w14:textId="77777777" w:rsidR="007072E7" w:rsidRPr="001D6769" w:rsidRDefault="007072E7" w:rsidP="007709FD">
            <w:pPr>
              <w:jc w:val="center"/>
              <w:rPr>
                <w:rFonts w:cs="Arial"/>
                <w:i/>
                <w:sz w:val="18"/>
                <w:szCs w:val="18"/>
              </w:rPr>
            </w:pPr>
          </w:p>
        </w:tc>
        <w:tc>
          <w:tcPr>
            <w:tcW w:w="1307" w:type="dxa"/>
            <w:shd w:val="clear" w:color="auto" w:fill="FFFFFF"/>
          </w:tcPr>
          <w:p w14:paraId="3E4832D9" w14:textId="77777777" w:rsidR="007072E7" w:rsidRPr="001D6769" w:rsidRDefault="007072E7" w:rsidP="007709FD">
            <w:pPr>
              <w:rPr>
                <w:rFonts w:cs="Arial"/>
                <w:sz w:val="18"/>
                <w:szCs w:val="18"/>
              </w:rPr>
            </w:pPr>
          </w:p>
        </w:tc>
        <w:tc>
          <w:tcPr>
            <w:tcW w:w="1560" w:type="dxa"/>
            <w:shd w:val="clear" w:color="auto" w:fill="FFFFFF"/>
            <w:noWrap/>
            <w:vAlign w:val="bottom"/>
          </w:tcPr>
          <w:p w14:paraId="72D396C1" w14:textId="77777777" w:rsidR="007072E7" w:rsidRPr="001D6769" w:rsidRDefault="007072E7" w:rsidP="007709FD">
            <w:pPr>
              <w:rPr>
                <w:rFonts w:cs="Arial"/>
                <w:sz w:val="18"/>
                <w:szCs w:val="18"/>
              </w:rPr>
            </w:pPr>
          </w:p>
        </w:tc>
        <w:tc>
          <w:tcPr>
            <w:tcW w:w="1417" w:type="dxa"/>
            <w:shd w:val="clear" w:color="auto" w:fill="FFFFFF"/>
          </w:tcPr>
          <w:p w14:paraId="3A4B67D8" w14:textId="77777777" w:rsidR="007072E7" w:rsidRPr="001D6769" w:rsidRDefault="007072E7" w:rsidP="007709FD">
            <w:pPr>
              <w:rPr>
                <w:rFonts w:cs="Arial"/>
                <w:sz w:val="18"/>
                <w:szCs w:val="18"/>
              </w:rPr>
            </w:pPr>
          </w:p>
        </w:tc>
        <w:tc>
          <w:tcPr>
            <w:tcW w:w="1417" w:type="dxa"/>
            <w:shd w:val="clear" w:color="auto" w:fill="FFFFFF"/>
            <w:noWrap/>
            <w:vAlign w:val="bottom"/>
          </w:tcPr>
          <w:p w14:paraId="79DB9B83" w14:textId="77777777" w:rsidR="007072E7" w:rsidRPr="001D6769" w:rsidRDefault="007072E7" w:rsidP="007709FD">
            <w:pPr>
              <w:rPr>
                <w:rFonts w:cs="Arial"/>
                <w:sz w:val="18"/>
                <w:szCs w:val="18"/>
              </w:rPr>
            </w:pPr>
          </w:p>
        </w:tc>
        <w:tc>
          <w:tcPr>
            <w:tcW w:w="1701" w:type="dxa"/>
            <w:shd w:val="clear" w:color="auto" w:fill="FFFFFF"/>
          </w:tcPr>
          <w:p w14:paraId="78E9ECD1" w14:textId="77777777" w:rsidR="007072E7" w:rsidRPr="001D6769" w:rsidRDefault="007072E7" w:rsidP="007709FD">
            <w:pPr>
              <w:rPr>
                <w:rFonts w:cs="Arial"/>
                <w:sz w:val="18"/>
                <w:szCs w:val="18"/>
              </w:rPr>
            </w:pPr>
          </w:p>
        </w:tc>
      </w:tr>
      <w:tr w:rsidR="007072E7" w:rsidRPr="001D6769" w14:paraId="3EA66A5D" w14:textId="77777777" w:rsidTr="007709FD">
        <w:trPr>
          <w:trHeight w:val="154"/>
        </w:trPr>
        <w:tc>
          <w:tcPr>
            <w:tcW w:w="686" w:type="dxa"/>
            <w:shd w:val="clear" w:color="auto" w:fill="FFFFCC"/>
            <w:noWrap/>
            <w:vAlign w:val="center"/>
          </w:tcPr>
          <w:p w14:paraId="462F4EDF" w14:textId="77777777" w:rsidR="007072E7" w:rsidRPr="001D6769" w:rsidRDefault="007072E7" w:rsidP="007709FD">
            <w:pPr>
              <w:jc w:val="center"/>
              <w:rPr>
                <w:rFonts w:cs="Arial"/>
                <w:sz w:val="18"/>
                <w:szCs w:val="18"/>
              </w:rPr>
            </w:pPr>
            <w:r w:rsidRPr="001D6769">
              <w:rPr>
                <w:rFonts w:cs="Arial"/>
                <w:sz w:val="18"/>
                <w:szCs w:val="18"/>
              </w:rPr>
              <w:t>32</w:t>
            </w:r>
          </w:p>
        </w:tc>
        <w:tc>
          <w:tcPr>
            <w:tcW w:w="3958" w:type="dxa"/>
            <w:gridSpan w:val="2"/>
            <w:shd w:val="clear" w:color="auto" w:fill="FFFFFF"/>
            <w:noWrap/>
          </w:tcPr>
          <w:p w14:paraId="1FF1A079" w14:textId="77777777" w:rsidR="007072E7" w:rsidRPr="001D6769" w:rsidRDefault="007072E7" w:rsidP="007709FD">
            <w:pPr>
              <w:ind w:left="-2" w:right="-141"/>
              <w:rPr>
                <w:sz w:val="18"/>
                <w:szCs w:val="18"/>
              </w:rPr>
            </w:pPr>
            <w:r w:rsidRPr="001D6769">
              <w:rPr>
                <w:sz w:val="18"/>
                <w:szCs w:val="18"/>
              </w:rPr>
              <w:t>Замена филтера уља</w:t>
            </w:r>
          </w:p>
        </w:tc>
        <w:tc>
          <w:tcPr>
            <w:tcW w:w="1381" w:type="dxa"/>
            <w:shd w:val="clear" w:color="auto" w:fill="FFFFFF"/>
            <w:noWrap/>
            <w:vAlign w:val="bottom"/>
          </w:tcPr>
          <w:p w14:paraId="13A6052C" w14:textId="77777777" w:rsidR="007072E7" w:rsidRPr="001D6769" w:rsidRDefault="007072E7" w:rsidP="007709FD">
            <w:pPr>
              <w:rPr>
                <w:rFonts w:cs="Arial"/>
                <w:sz w:val="18"/>
                <w:szCs w:val="18"/>
              </w:rPr>
            </w:pPr>
          </w:p>
        </w:tc>
        <w:tc>
          <w:tcPr>
            <w:tcW w:w="1281" w:type="dxa"/>
            <w:shd w:val="clear" w:color="auto" w:fill="FFFFFF"/>
            <w:noWrap/>
            <w:vAlign w:val="bottom"/>
          </w:tcPr>
          <w:p w14:paraId="632119D6" w14:textId="77777777" w:rsidR="007072E7" w:rsidRPr="001D6769" w:rsidRDefault="007072E7" w:rsidP="007709FD">
            <w:pPr>
              <w:jc w:val="center"/>
              <w:rPr>
                <w:rFonts w:cs="Arial"/>
                <w:i/>
                <w:sz w:val="18"/>
                <w:szCs w:val="18"/>
              </w:rPr>
            </w:pPr>
          </w:p>
        </w:tc>
        <w:tc>
          <w:tcPr>
            <w:tcW w:w="1307" w:type="dxa"/>
            <w:shd w:val="clear" w:color="auto" w:fill="FFFFFF"/>
          </w:tcPr>
          <w:p w14:paraId="07E91112" w14:textId="77777777" w:rsidR="007072E7" w:rsidRPr="001D6769" w:rsidRDefault="007072E7" w:rsidP="007709FD">
            <w:pPr>
              <w:rPr>
                <w:rFonts w:cs="Arial"/>
                <w:sz w:val="18"/>
                <w:szCs w:val="18"/>
              </w:rPr>
            </w:pPr>
          </w:p>
        </w:tc>
        <w:tc>
          <w:tcPr>
            <w:tcW w:w="1560" w:type="dxa"/>
            <w:shd w:val="clear" w:color="auto" w:fill="FFFFFF"/>
            <w:noWrap/>
            <w:vAlign w:val="bottom"/>
          </w:tcPr>
          <w:p w14:paraId="1340895A" w14:textId="77777777" w:rsidR="007072E7" w:rsidRPr="001D6769" w:rsidRDefault="007072E7" w:rsidP="007709FD">
            <w:pPr>
              <w:rPr>
                <w:rFonts w:cs="Arial"/>
                <w:sz w:val="18"/>
                <w:szCs w:val="18"/>
              </w:rPr>
            </w:pPr>
          </w:p>
        </w:tc>
        <w:tc>
          <w:tcPr>
            <w:tcW w:w="1417" w:type="dxa"/>
            <w:shd w:val="clear" w:color="auto" w:fill="FFFFFF"/>
          </w:tcPr>
          <w:p w14:paraId="2DE202CF" w14:textId="77777777" w:rsidR="007072E7" w:rsidRPr="001D6769" w:rsidRDefault="007072E7" w:rsidP="007709FD">
            <w:pPr>
              <w:rPr>
                <w:rFonts w:cs="Arial"/>
                <w:sz w:val="18"/>
                <w:szCs w:val="18"/>
              </w:rPr>
            </w:pPr>
          </w:p>
        </w:tc>
        <w:tc>
          <w:tcPr>
            <w:tcW w:w="1417" w:type="dxa"/>
            <w:shd w:val="clear" w:color="auto" w:fill="FFFFFF"/>
            <w:noWrap/>
            <w:vAlign w:val="bottom"/>
          </w:tcPr>
          <w:p w14:paraId="5292931E" w14:textId="77777777" w:rsidR="007072E7" w:rsidRPr="001D6769" w:rsidRDefault="007072E7" w:rsidP="007709FD">
            <w:pPr>
              <w:rPr>
                <w:rFonts w:cs="Arial"/>
                <w:sz w:val="18"/>
                <w:szCs w:val="18"/>
              </w:rPr>
            </w:pPr>
          </w:p>
        </w:tc>
        <w:tc>
          <w:tcPr>
            <w:tcW w:w="1701" w:type="dxa"/>
            <w:shd w:val="clear" w:color="auto" w:fill="FFFFFF"/>
          </w:tcPr>
          <w:p w14:paraId="5C22D085" w14:textId="77777777" w:rsidR="007072E7" w:rsidRPr="001D6769" w:rsidRDefault="007072E7" w:rsidP="007709FD">
            <w:pPr>
              <w:rPr>
                <w:rFonts w:cs="Arial"/>
                <w:sz w:val="18"/>
                <w:szCs w:val="18"/>
              </w:rPr>
            </w:pPr>
          </w:p>
        </w:tc>
      </w:tr>
      <w:tr w:rsidR="007072E7" w:rsidRPr="001D6769" w14:paraId="084F51A1" w14:textId="77777777" w:rsidTr="007709FD">
        <w:trPr>
          <w:trHeight w:val="116"/>
        </w:trPr>
        <w:tc>
          <w:tcPr>
            <w:tcW w:w="686" w:type="dxa"/>
            <w:shd w:val="clear" w:color="auto" w:fill="FFFFCC"/>
            <w:noWrap/>
            <w:vAlign w:val="center"/>
          </w:tcPr>
          <w:p w14:paraId="114B48C8" w14:textId="77777777" w:rsidR="007072E7" w:rsidRPr="001D6769" w:rsidRDefault="007072E7" w:rsidP="007709FD">
            <w:pPr>
              <w:jc w:val="center"/>
              <w:rPr>
                <w:rFonts w:cs="Arial"/>
                <w:sz w:val="18"/>
                <w:szCs w:val="18"/>
              </w:rPr>
            </w:pPr>
            <w:r w:rsidRPr="001D6769">
              <w:rPr>
                <w:rFonts w:cs="Arial"/>
                <w:sz w:val="18"/>
                <w:szCs w:val="18"/>
              </w:rPr>
              <w:t>33</w:t>
            </w:r>
          </w:p>
        </w:tc>
        <w:tc>
          <w:tcPr>
            <w:tcW w:w="3958" w:type="dxa"/>
            <w:gridSpan w:val="2"/>
            <w:shd w:val="clear" w:color="auto" w:fill="FFFFFF"/>
            <w:noWrap/>
          </w:tcPr>
          <w:p w14:paraId="1033CFB7" w14:textId="77777777" w:rsidR="007072E7" w:rsidRPr="001D6769" w:rsidRDefault="007072E7" w:rsidP="007709FD">
            <w:pPr>
              <w:ind w:left="-2" w:right="-141"/>
              <w:rPr>
                <w:sz w:val="18"/>
                <w:szCs w:val="18"/>
              </w:rPr>
            </w:pPr>
            <w:r w:rsidRPr="001D6769">
              <w:rPr>
                <w:sz w:val="18"/>
                <w:szCs w:val="18"/>
              </w:rPr>
              <w:t>Замена уља</w:t>
            </w:r>
          </w:p>
        </w:tc>
        <w:tc>
          <w:tcPr>
            <w:tcW w:w="1381" w:type="dxa"/>
            <w:shd w:val="clear" w:color="auto" w:fill="FFFFFF"/>
            <w:noWrap/>
            <w:vAlign w:val="bottom"/>
          </w:tcPr>
          <w:p w14:paraId="2EB455A8" w14:textId="77777777" w:rsidR="007072E7" w:rsidRPr="001D6769" w:rsidRDefault="007072E7" w:rsidP="007709FD">
            <w:pPr>
              <w:rPr>
                <w:rFonts w:cs="Arial"/>
                <w:sz w:val="18"/>
                <w:szCs w:val="18"/>
              </w:rPr>
            </w:pPr>
          </w:p>
        </w:tc>
        <w:tc>
          <w:tcPr>
            <w:tcW w:w="1281" w:type="dxa"/>
            <w:shd w:val="clear" w:color="auto" w:fill="FFFFFF"/>
            <w:noWrap/>
            <w:vAlign w:val="bottom"/>
          </w:tcPr>
          <w:p w14:paraId="5746CE05" w14:textId="77777777" w:rsidR="007072E7" w:rsidRPr="001D6769" w:rsidRDefault="007072E7" w:rsidP="007709FD">
            <w:pPr>
              <w:jc w:val="center"/>
              <w:rPr>
                <w:rFonts w:cs="Arial"/>
                <w:i/>
                <w:sz w:val="18"/>
                <w:szCs w:val="18"/>
              </w:rPr>
            </w:pPr>
          </w:p>
        </w:tc>
        <w:tc>
          <w:tcPr>
            <w:tcW w:w="1307" w:type="dxa"/>
            <w:shd w:val="clear" w:color="auto" w:fill="FFFFFF"/>
          </w:tcPr>
          <w:p w14:paraId="525A744D" w14:textId="77777777" w:rsidR="007072E7" w:rsidRPr="001D6769" w:rsidRDefault="007072E7" w:rsidP="007709FD">
            <w:pPr>
              <w:rPr>
                <w:rFonts w:cs="Arial"/>
                <w:sz w:val="18"/>
                <w:szCs w:val="18"/>
              </w:rPr>
            </w:pPr>
          </w:p>
        </w:tc>
        <w:tc>
          <w:tcPr>
            <w:tcW w:w="1560" w:type="dxa"/>
            <w:shd w:val="clear" w:color="auto" w:fill="FFFFFF"/>
            <w:noWrap/>
            <w:vAlign w:val="bottom"/>
          </w:tcPr>
          <w:p w14:paraId="732C89AF" w14:textId="77777777" w:rsidR="007072E7" w:rsidRPr="001D6769" w:rsidRDefault="007072E7" w:rsidP="007709FD">
            <w:pPr>
              <w:rPr>
                <w:rFonts w:cs="Arial"/>
                <w:sz w:val="18"/>
                <w:szCs w:val="18"/>
              </w:rPr>
            </w:pPr>
          </w:p>
        </w:tc>
        <w:tc>
          <w:tcPr>
            <w:tcW w:w="1417" w:type="dxa"/>
            <w:shd w:val="clear" w:color="auto" w:fill="FFFFFF"/>
          </w:tcPr>
          <w:p w14:paraId="0EAAE501" w14:textId="77777777" w:rsidR="007072E7" w:rsidRPr="001D6769" w:rsidRDefault="007072E7" w:rsidP="007709FD">
            <w:pPr>
              <w:rPr>
                <w:rFonts w:cs="Arial"/>
                <w:sz w:val="18"/>
                <w:szCs w:val="18"/>
              </w:rPr>
            </w:pPr>
          </w:p>
        </w:tc>
        <w:tc>
          <w:tcPr>
            <w:tcW w:w="1417" w:type="dxa"/>
            <w:shd w:val="clear" w:color="auto" w:fill="FFFFFF"/>
            <w:noWrap/>
            <w:vAlign w:val="bottom"/>
          </w:tcPr>
          <w:p w14:paraId="4D201687" w14:textId="77777777" w:rsidR="007072E7" w:rsidRPr="001D6769" w:rsidRDefault="007072E7" w:rsidP="007709FD">
            <w:pPr>
              <w:rPr>
                <w:rFonts w:cs="Arial"/>
                <w:sz w:val="18"/>
                <w:szCs w:val="18"/>
              </w:rPr>
            </w:pPr>
          </w:p>
        </w:tc>
        <w:tc>
          <w:tcPr>
            <w:tcW w:w="1701" w:type="dxa"/>
            <w:shd w:val="clear" w:color="auto" w:fill="FFFFFF"/>
          </w:tcPr>
          <w:p w14:paraId="630D179A" w14:textId="77777777" w:rsidR="007072E7" w:rsidRPr="001D6769" w:rsidRDefault="007072E7" w:rsidP="007709FD">
            <w:pPr>
              <w:rPr>
                <w:rFonts w:cs="Arial"/>
                <w:sz w:val="18"/>
                <w:szCs w:val="18"/>
              </w:rPr>
            </w:pPr>
          </w:p>
        </w:tc>
      </w:tr>
      <w:tr w:rsidR="007072E7" w:rsidRPr="001D6769" w14:paraId="756B7775" w14:textId="77777777" w:rsidTr="007709FD">
        <w:trPr>
          <w:trHeight w:val="220"/>
        </w:trPr>
        <w:tc>
          <w:tcPr>
            <w:tcW w:w="686" w:type="dxa"/>
            <w:shd w:val="clear" w:color="auto" w:fill="FFFFCC"/>
            <w:noWrap/>
            <w:vAlign w:val="center"/>
          </w:tcPr>
          <w:p w14:paraId="65FB496E" w14:textId="77777777" w:rsidR="007072E7" w:rsidRPr="001D6769" w:rsidRDefault="007072E7" w:rsidP="007709FD">
            <w:pPr>
              <w:jc w:val="center"/>
              <w:rPr>
                <w:rFonts w:cs="Arial"/>
                <w:sz w:val="18"/>
                <w:szCs w:val="18"/>
              </w:rPr>
            </w:pPr>
            <w:r w:rsidRPr="001D6769">
              <w:rPr>
                <w:rFonts w:cs="Arial"/>
                <w:sz w:val="18"/>
                <w:szCs w:val="18"/>
              </w:rPr>
              <w:t>34</w:t>
            </w:r>
          </w:p>
        </w:tc>
        <w:tc>
          <w:tcPr>
            <w:tcW w:w="3958" w:type="dxa"/>
            <w:gridSpan w:val="2"/>
            <w:shd w:val="clear" w:color="auto" w:fill="FFFFFF"/>
            <w:noWrap/>
          </w:tcPr>
          <w:p w14:paraId="743CE6C9" w14:textId="77777777" w:rsidR="007072E7" w:rsidRPr="001D6769" w:rsidRDefault="007072E7" w:rsidP="007709FD">
            <w:pPr>
              <w:ind w:left="-2" w:right="-141"/>
              <w:rPr>
                <w:sz w:val="18"/>
                <w:szCs w:val="18"/>
              </w:rPr>
            </w:pPr>
            <w:r w:rsidRPr="001D6769">
              <w:rPr>
                <w:sz w:val="18"/>
                <w:szCs w:val="18"/>
              </w:rPr>
              <w:t>Замена каиша</w:t>
            </w:r>
          </w:p>
        </w:tc>
        <w:tc>
          <w:tcPr>
            <w:tcW w:w="1381" w:type="dxa"/>
            <w:shd w:val="clear" w:color="auto" w:fill="FFFFFF"/>
            <w:noWrap/>
            <w:vAlign w:val="bottom"/>
          </w:tcPr>
          <w:p w14:paraId="5F6EA773" w14:textId="77777777" w:rsidR="007072E7" w:rsidRPr="001D6769" w:rsidRDefault="007072E7" w:rsidP="007709FD">
            <w:pPr>
              <w:rPr>
                <w:rFonts w:cs="Arial"/>
                <w:sz w:val="18"/>
                <w:szCs w:val="18"/>
              </w:rPr>
            </w:pPr>
          </w:p>
        </w:tc>
        <w:tc>
          <w:tcPr>
            <w:tcW w:w="1281" w:type="dxa"/>
            <w:shd w:val="clear" w:color="auto" w:fill="FFFFFF"/>
            <w:noWrap/>
            <w:vAlign w:val="bottom"/>
          </w:tcPr>
          <w:p w14:paraId="331ADF7D" w14:textId="77777777" w:rsidR="007072E7" w:rsidRPr="001D6769" w:rsidRDefault="007072E7" w:rsidP="007709FD">
            <w:pPr>
              <w:jc w:val="center"/>
              <w:rPr>
                <w:rFonts w:cs="Arial"/>
                <w:i/>
                <w:sz w:val="18"/>
                <w:szCs w:val="18"/>
              </w:rPr>
            </w:pPr>
          </w:p>
        </w:tc>
        <w:tc>
          <w:tcPr>
            <w:tcW w:w="1307" w:type="dxa"/>
            <w:shd w:val="clear" w:color="auto" w:fill="FFFFFF"/>
          </w:tcPr>
          <w:p w14:paraId="28FC89CA" w14:textId="77777777" w:rsidR="007072E7" w:rsidRPr="001D6769" w:rsidRDefault="007072E7" w:rsidP="007709FD">
            <w:pPr>
              <w:rPr>
                <w:rFonts w:cs="Arial"/>
                <w:sz w:val="18"/>
                <w:szCs w:val="18"/>
              </w:rPr>
            </w:pPr>
          </w:p>
        </w:tc>
        <w:tc>
          <w:tcPr>
            <w:tcW w:w="1560" w:type="dxa"/>
            <w:shd w:val="clear" w:color="auto" w:fill="FFFFFF"/>
            <w:noWrap/>
            <w:vAlign w:val="bottom"/>
          </w:tcPr>
          <w:p w14:paraId="7B3ED9E1" w14:textId="77777777" w:rsidR="007072E7" w:rsidRPr="001D6769" w:rsidRDefault="007072E7" w:rsidP="007709FD">
            <w:pPr>
              <w:rPr>
                <w:rFonts w:cs="Arial"/>
                <w:sz w:val="18"/>
                <w:szCs w:val="18"/>
              </w:rPr>
            </w:pPr>
          </w:p>
        </w:tc>
        <w:tc>
          <w:tcPr>
            <w:tcW w:w="1417" w:type="dxa"/>
            <w:shd w:val="clear" w:color="auto" w:fill="FFFFFF"/>
          </w:tcPr>
          <w:p w14:paraId="3539823A" w14:textId="77777777" w:rsidR="007072E7" w:rsidRPr="001D6769" w:rsidRDefault="007072E7" w:rsidP="007709FD">
            <w:pPr>
              <w:rPr>
                <w:rFonts w:cs="Arial"/>
                <w:sz w:val="18"/>
                <w:szCs w:val="18"/>
              </w:rPr>
            </w:pPr>
          </w:p>
        </w:tc>
        <w:tc>
          <w:tcPr>
            <w:tcW w:w="1417" w:type="dxa"/>
            <w:shd w:val="clear" w:color="auto" w:fill="FFFFFF"/>
            <w:noWrap/>
            <w:vAlign w:val="bottom"/>
          </w:tcPr>
          <w:p w14:paraId="7A45BDB7" w14:textId="77777777" w:rsidR="007072E7" w:rsidRPr="001D6769" w:rsidRDefault="007072E7" w:rsidP="007709FD">
            <w:pPr>
              <w:rPr>
                <w:rFonts w:cs="Arial"/>
                <w:sz w:val="18"/>
                <w:szCs w:val="18"/>
              </w:rPr>
            </w:pPr>
          </w:p>
        </w:tc>
        <w:tc>
          <w:tcPr>
            <w:tcW w:w="1701" w:type="dxa"/>
            <w:shd w:val="clear" w:color="auto" w:fill="FFFFFF"/>
          </w:tcPr>
          <w:p w14:paraId="608BFCBB" w14:textId="77777777" w:rsidR="007072E7" w:rsidRPr="001D6769" w:rsidRDefault="007072E7" w:rsidP="007709FD">
            <w:pPr>
              <w:rPr>
                <w:rFonts w:cs="Arial"/>
                <w:sz w:val="18"/>
                <w:szCs w:val="18"/>
              </w:rPr>
            </w:pPr>
          </w:p>
        </w:tc>
      </w:tr>
      <w:tr w:rsidR="007072E7" w:rsidRPr="001D6769" w14:paraId="1893799B" w14:textId="77777777" w:rsidTr="007709FD">
        <w:trPr>
          <w:trHeight w:val="182"/>
        </w:trPr>
        <w:tc>
          <w:tcPr>
            <w:tcW w:w="686" w:type="dxa"/>
            <w:shd w:val="clear" w:color="auto" w:fill="FFFFCC"/>
            <w:noWrap/>
            <w:vAlign w:val="center"/>
          </w:tcPr>
          <w:p w14:paraId="36D2C86D" w14:textId="77777777" w:rsidR="007072E7" w:rsidRPr="001D6769" w:rsidRDefault="007072E7" w:rsidP="007709FD">
            <w:pPr>
              <w:jc w:val="center"/>
              <w:rPr>
                <w:rFonts w:cs="Arial"/>
                <w:sz w:val="18"/>
                <w:szCs w:val="18"/>
              </w:rPr>
            </w:pPr>
            <w:r w:rsidRPr="001D6769">
              <w:rPr>
                <w:rFonts w:cs="Arial"/>
                <w:sz w:val="18"/>
                <w:szCs w:val="18"/>
              </w:rPr>
              <w:t>35</w:t>
            </w:r>
          </w:p>
        </w:tc>
        <w:tc>
          <w:tcPr>
            <w:tcW w:w="3958" w:type="dxa"/>
            <w:gridSpan w:val="2"/>
            <w:shd w:val="clear" w:color="auto" w:fill="FFFFFF"/>
            <w:noWrap/>
          </w:tcPr>
          <w:p w14:paraId="4F5FE06D" w14:textId="77777777" w:rsidR="007072E7" w:rsidRPr="001D6769" w:rsidRDefault="007072E7" w:rsidP="007709FD">
            <w:pPr>
              <w:ind w:left="-2" w:right="-141"/>
              <w:rPr>
                <w:sz w:val="18"/>
                <w:szCs w:val="18"/>
              </w:rPr>
            </w:pPr>
            <w:r w:rsidRPr="001D6769">
              <w:rPr>
                <w:sz w:val="18"/>
                <w:szCs w:val="18"/>
              </w:rPr>
              <w:t>Замена замајца</w:t>
            </w:r>
          </w:p>
        </w:tc>
        <w:tc>
          <w:tcPr>
            <w:tcW w:w="1381" w:type="dxa"/>
            <w:shd w:val="clear" w:color="auto" w:fill="FFFFFF"/>
            <w:noWrap/>
            <w:vAlign w:val="bottom"/>
          </w:tcPr>
          <w:p w14:paraId="2C31A5D7" w14:textId="77777777" w:rsidR="007072E7" w:rsidRPr="001D6769" w:rsidRDefault="007072E7" w:rsidP="007709FD">
            <w:pPr>
              <w:rPr>
                <w:rFonts w:cs="Arial"/>
                <w:sz w:val="18"/>
                <w:szCs w:val="18"/>
              </w:rPr>
            </w:pPr>
          </w:p>
        </w:tc>
        <w:tc>
          <w:tcPr>
            <w:tcW w:w="1281" w:type="dxa"/>
            <w:shd w:val="clear" w:color="auto" w:fill="FFFFFF"/>
            <w:noWrap/>
            <w:vAlign w:val="bottom"/>
          </w:tcPr>
          <w:p w14:paraId="07B406B2" w14:textId="77777777" w:rsidR="007072E7" w:rsidRPr="001D6769" w:rsidRDefault="007072E7" w:rsidP="007709FD">
            <w:pPr>
              <w:jc w:val="center"/>
              <w:rPr>
                <w:rFonts w:cs="Arial"/>
                <w:i/>
                <w:sz w:val="18"/>
                <w:szCs w:val="18"/>
              </w:rPr>
            </w:pPr>
          </w:p>
        </w:tc>
        <w:tc>
          <w:tcPr>
            <w:tcW w:w="1307" w:type="dxa"/>
            <w:shd w:val="clear" w:color="auto" w:fill="FFFFFF"/>
          </w:tcPr>
          <w:p w14:paraId="2071891F" w14:textId="77777777" w:rsidR="007072E7" w:rsidRPr="001D6769" w:rsidRDefault="007072E7" w:rsidP="007709FD">
            <w:pPr>
              <w:rPr>
                <w:rFonts w:cs="Arial"/>
                <w:sz w:val="18"/>
                <w:szCs w:val="18"/>
              </w:rPr>
            </w:pPr>
          </w:p>
        </w:tc>
        <w:tc>
          <w:tcPr>
            <w:tcW w:w="1560" w:type="dxa"/>
            <w:shd w:val="clear" w:color="auto" w:fill="FFFFFF"/>
            <w:noWrap/>
            <w:vAlign w:val="bottom"/>
          </w:tcPr>
          <w:p w14:paraId="3EA6356A" w14:textId="77777777" w:rsidR="007072E7" w:rsidRPr="001D6769" w:rsidRDefault="007072E7" w:rsidP="007709FD">
            <w:pPr>
              <w:rPr>
                <w:rFonts w:cs="Arial"/>
                <w:sz w:val="18"/>
                <w:szCs w:val="18"/>
              </w:rPr>
            </w:pPr>
          </w:p>
        </w:tc>
        <w:tc>
          <w:tcPr>
            <w:tcW w:w="1417" w:type="dxa"/>
            <w:shd w:val="clear" w:color="auto" w:fill="FFFFFF"/>
          </w:tcPr>
          <w:p w14:paraId="095C0478" w14:textId="77777777" w:rsidR="007072E7" w:rsidRPr="001D6769" w:rsidRDefault="007072E7" w:rsidP="007709FD">
            <w:pPr>
              <w:rPr>
                <w:rFonts w:cs="Arial"/>
                <w:sz w:val="18"/>
                <w:szCs w:val="18"/>
              </w:rPr>
            </w:pPr>
          </w:p>
        </w:tc>
        <w:tc>
          <w:tcPr>
            <w:tcW w:w="1417" w:type="dxa"/>
            <w:shd w:val="clear" w:color="auto" w:fill="FFFFFF"/>
            <w:noWrap/>
            <w:vAlign w:val="bottom"/>
          </w:tcPr>
          <w:p w14:paraId="2A2424B8" w14:textId="77777777" w:rsidR="007072E7" w:rsidRPr="001D6769" w:rsidRDefault="007072E7" w:rsidP="007709FD">
            <w:pPr>
              <w:rPr>
                <w:rFonts w:cs="Arial"/>
                <w:sz w:val="18"/>
                <w:szCs w:val="18"/>
              </w:rPr>
            </w:pPr>
          </w:p>
        </w:tc>
        <w:tc>
          <w:tcPr>
            <w:tcW w:w="1701" w:type="dxa"/>
            <w:shd w:val="clear" w:color="auto" w:fill="FFFFFF"/>
          </w:tcPr>
          <w:p w14:paraId="47A1785E" w14:textId="77777777" w:rsidR="007072E7" w:rsidRPr="001D6769" w:rsidRDefault="007072E7" w:rsidP="007709FD">
            <w:pPr>
              <w:rPr>
                <w:rFonts w:cs="Arial"/>
                <w:sz w:val="18"/>
                <w:szCs w:val="18"/>
              </w:rPr>
            </w:pPr>
          </w:p>
        </w:tc>
      </w:tr>
      <w:tr w:rsidR="007072E7" w:rsidRPr="001D6769" w14:paraId="79002459" w14:textId="77777777" w:rsidTr="007709FD">
        <w:trPr>
          <w:trHeight w:val="129"/>
        </w:trPr>
        <w:tc>
          <w:tcPr>
            <w:tcW w:w="686" w:type="dxa"/>
            <w:shd w:val="clear" w:color="auto" w:fill="FFFFCC"/>
            <w:noWrap/>
            <w:vAlign w:val="center"/>
          </w:tcPr>
          <w:p w14:paraId="6CACDF69" w14:textId="77777777" w:rsidR="007072E7" w:rsidRPr="001D6769" w:rsidRDefault="007072E7" w:rsidP="007709FD">
            <w:pPr>
              <w:jc w:val="center"/>
              <w:rPr>
                <w:rFonts w:cs="Arial"/>
                <w:sz w:val="18"/>
                <w:szCs w:val="18"/>
              </w:rPr>
            </w:pPr>
            <w:r w:rsidRPr="001D6769">
              <w:rPr>
                <w:rFonts w:cs="Arial"/>
                <w:sz w:val="18"/>
                <w:szCs w:val="18"/>
              </w:rPr>
              <w:t>36</w:t>
            </w:r>
          </w:p>
        </w:tc>
        <w:tc>
          <w:tcPr>
            <w:tcW w:w="3958" w:type="dxa"/>
            <w:gridSpan w:val="2"/>
            <w:shd w:val="clear" w:color="auto" w:fill="FFFFFF"/>
            <w:noWrap/>
          </w:tcPr>
          <w:p w14:paraId="3F03B083" w14:textId="77777777" w:rsidR="007072E7" w:rsidRPr="001D6769" w:rsidRDefault="007072E7" w:rsidP="007709FD">
            <w:pPr>
              <w:ind w:left="-2" w:right="-141"/>
              <w:rPr>
                <w:sz w:val="18"/>
                <w:szCs w:val="18"/>
              </w:rPr>
            </w:pPr>
            <w:r w:rsidRPr="001D6769">
              <w:rPr>
                <w:sz w:val="18"/>
                <w:szCs w:val="18"/>
              </w:rPr>
              <w:t>Замена вентилатора</w:t>
            </w:r>
          </w:p>
        </w:tc>
        <w:tc>
          <w:tcPr>
            <w:tcW w:w="1381" w:type="dxa"/>
            <w:shd w:val="clear" w:color="auto" w:fill="FFFFFF"/>
            <w:noWrap/>
            <w:vAlign w:val="bottom"/>
          </w:tcPr>
          <w:p w14:paraId="0B9764B0" w14:textId="77777777" w:rsidR="007072E7" w:rsidRPr="001D6769" w:rsidRDefault="007072E7" w:rsidP="007709FD">
            <w:pPr>
              <w:rPr>
                <w:rFonts w:cs="Arial"/>
                <w:sz w:val="18"/>
                <w:szCs w:val="18"/>
              </w:rPr>
            </w:pPr>
          </w:p>
        </w:tc>
        <w:tc>
          <w:tcPr>
            <w:tcW w:w="1281" w:type="dxa"/>
            <w:shd w:val="clear" w:color="auto" w:fill="FFFFFF"/>
            <w:noWrap/>
            <w:vAlign w:val="bottom"/>
          </w:tcPr>
          <w:p w14:paraId="49FE7846" w14:textId="77777777" w:rsidR="007072E7" w:rsidRPr="001D6769" w:rsidRDefault="007072E7" w:rsidP="007709FD">
            <w:pPr>
              <w:jc w:val="center"/>
              <w:rPr>
                <w:rFonts w:cs="Arial"/>
                <w:i/>
                <w:sz w:val="18"/>
                <w:szCs w:val="18"/>
              </w:rPr>
            </w:pPr>
          </w:p>
        </w:tc>
        <w:tc>
          <w:tcPr>
            <w:tcW w:w="1307" w:type="dxa"/>
            <w:shd w:val="clear" w:color="auto" w:fill="FFFFFF"/>
          </w:tcPr>
          <w:p w14:paraId="4258E215" w14:textId="77777777" w:rsidR="007072E7" w:rsidRPr="001D6769" w:rsidRDefault="007072E7" w:rsidP="007709FD">
            <w:pPr>
              <w:rPr>
                <w:rFonts w:cs="Arial"/>
                <w:sz w:val="18"/>
                <w:szCs w:val="18"/>
              </w:rPr>
            </w:pPr>
          </w:p>
        </w:tc>
        <w:tc>
          <w:tcPr>
            <w:tcW w:w="1560" w:type="dxa"/>
            <w:shd w:val="clear" w:color="auto" w:fill="FFFFFF"/>
            <w:noWrap/>
            <w:vAlign w:val="bottom"/>
          </w:tcPr>
          <w:p w14:paraId="66E6127F" w14:textId="77777777" w:rsidR="007072E7" w:rsidRPr="001D6769" w:rsidRDefault="007072E7" w:rsidP="007709FD">
            <w:pPr>
              <w:rPr>
                <w:rFonts w:cs="Arial"/>
                <w:sz w:val="18"/>
                <w:szCs w:val="18"/>
              </w:rPr>
            </w:pPr>
          </w:p>
        </w:tc>
        <w:tc>
          <w:tcPr>
            <w:tcW w:w="1417" w:type="dxa"/>
            <w:shd w:val="clear" w:color="auto" w:fill="FFFFFF"/>
          </w:tcPr>
          <w:p w14:paraId="23608E4C" w14:textId="77777777" w:rsidR="007072E7" w:rsidRPr="001D6769" w:rsidRDefault="007072E7" w:rsidP="007709FD">
            <w:pPr>
              <w:rPr>
                <w:rFonts w:cs="Arial"/>
                <w:sz w:val="18"/>
                <w:szCs w:val="18"/>
              </w:rPr>
            </w:pPr>
          </w:p>
        </w:tc>
        <w:tc>
          <w:tcPr>
            <w:tcW w:w="1417" w:type="dxa"/>
            <w:shd w:val="clear" w:color="auto" w:fill="FFFFFF"/>
            <w:noWrap/>
            <w:vAlign w:val="bottom"/>
          </w:tcPr>
          <w:p w14:paraId="4A3FAC43" w14:textId="77777777" w:rsidR="007072E7" w:rsidRPr="001D6769" w:rsidRDefault="007072E7" w:rsidP="007709FD">
            <w:pPr>
              <w:rPr>
                <w:rFonts w:cs="Arial"/>
                <w:sz w:val="18"/>
                <w:szCs w:val="18"/>
              </w:rPr>
            </w:pPr>
          </w:p>
        </w:tc>
        <w:tc>
          <w:tcPr>
            <w:tcW w:w="1701" w:type="dxa"/>
            <w:shd w:val="clear" w:color="auto" w:fill="FFFFFF"/>
          </w:tcPr>
          <w:p w14:paraId="07C05817" w14:textId="77777777" w:rsidR="007072E7" w:rsidRPr="001D6769" w:rsidRDefault="007072E7" w:rsidP="007709FD">
            <w:pPr>
              <w:rPr>
                <w:rFonts w:cs="Arial"/>
                <w:sz w:val="18"/>
                <w:szCs w:val="18"/>
              </w:rPr>
            </w:pPr>
          </w:p>
        </w:tc>
      </w:tr>
      <w:tr w:rsidR="007072E7" w:rsidRPr="001D6769" w14:paraId="4D47BED8" w14:textId="77777777" w:rsidTr="007709FD">
        <w:trPr>
          <w:trHeight w:val="92"/>
        </w:trPr>
        <w:tc>
          <w:tcPr>
            <w:tcW w:w="686" w:type="dxa"/>
            <w:shd w:val="clear" w:color="auto" w:fill="FFFFCC"/>
            <w:noWrap/>
            <w:vAlign w:val="center"/>
          </w:tcPr>
          <w:p w14:paraId="157F5ACD" w14:textId="77777777" w:rsidR="007072E7" w:rsidRPr="001D6769" w:rsidRDefault="007072E7" w:rsidP="007709FD">
            <w:pPr>
              <w:jc w:val="center"/>
              <w:rPr>
                <w:rFonts w:cs="Arial"/>
                <w:sz w:val="18"/>
                <w:szCs w:val="18"/>
              </w:rPr>
            </w:pPr>
            <w:r w:rsidRPr="001D6769">
              <w:rPr>
                <w:rFonts w:cs="Arial"/>
                <w:sz w:val="18"/>
                <w:szCs w:val="18"/>
              </w:rPr>
              <w:t>37</w:t>
            </w:r>
          </w:p>
        </w:tc>
        <w:tc>
          <w:tcPr>
            <w:tcW w:w="3958" w:type="dxa"/>
            <w:gridSpan w:val="2"/>
            <w:shd w:val="clear" w:color="auto" w:fill="FFFFFF"/>
            <w:noWrap/>
          </w:tcPr>
          <w:p w14:paraId="51CB36AD" w14:textId="77777777" w:rsidR="007072E7" w:rsidRPr="001D6769" w:rsidRDefault="007072E7" w:rsidP="007709FD">
            <w:pPr>
              <w:ind w:left="-2" w:right="-141"/>
              <w:rPr>
                <w:sz w:val="18"/>
                <w:szCs w:val="18"/>
              </w:rPr>
            </w:pPr>
            <w:r w:rsidRPr="001D6769">
              <w:rPr>
                <w:sz w:val="18"/>
                <w:szCs w:val="18"/>
              </w:rPr>
              <w:t xml:space="preserve">Монтажа компресора и пуштање у рад </w:t>
            </w:r>
          </w:p>
        </w:tc>
        <w:tc>
          <w:tcPr>
            <w:tcW w:w="1381" w:type="dxa"/>
            <w:shd w:val="clear" w:color="auto" w:fill="FFFFFF"/>
            <w:noWrap/>
            <w:vAlign w:val="bottom"/>
          </w:tcPr>
          <w:p w14:paraId="7BFD5A45" w14:textId="77777777" w:rsidR="007072E7" w:rsidRPr="001D6769" w:rsidRDefault="007072E7" w:rsidP="007709FD">
            <w:pPr>
              <w:jc w:val="center"/>
              <w:rPr>
                <w:rFonts w:cs="Arial"/>
                <w:sz w:val="18"/>
                <w:szCs w:val="18"/>
              </w:rPr>
            </w:pPr>
            <w:r w:rsidRPr="001D6769">
              <w:rPr>
                <w:rFonts w:cs="Arial"/>
                <w:sz w:val="18"/>
                <w:szCs w:val="18"/>
              </w:rPr>
              <w:t>X</w:t>
            </w:r>
          </w:p>
        </w:tc>
        <w:tc>
          <w:tcPr>
            <w:tcW w:w="1281" w:type="dxa"/>
            <w:shd w:val="clear" w:color="auto" w:fill="FFFFFF"/>
            <w:noWrap/>
            <w:vAlign w:val="bottom"/>
          </w:tcPr>
          <w:p w14:paraId="417CF796" w14:textId="77777777" w:rsidR="007072E7" w:rsidRPr="001D6769" w:rsidRDefault="007072E7" w:rsidP="007709FD">
            <w:pPr>
              <w:jc w:val="center"/>
              <w:rPr>
                <w:rFonts w:cs="Arial"/>
                <w:i/>
                <w:sz w:val="18"/>
                <w:szCs w:val="18"/>
              </w:rPr>
            </w:pPr>
          </w:p>
        </w:tc>
        <w:tc>
          <w:tcPr>
            <w:tcW w:w="1307" w:type="dxa"/>
            <w:shd w:val="clear" w:color="auto" w:fill="FFFFFF"/>
          </w:tcPr>
          <w:p w14:paraId="72330C55" w14:textId="77777777" w:rsidR="007072E7" w:rsidRPr="001D6769" w:rsidRDefault="007072E7" w:rsidP="007709FD">
            <w:pPr>
              <w:rPr>
                <w:rFonts w:cs="Arial"/>
                <w:sz w:val="18"/>
                <w:szCs w:val="18"/>
              </w:rPr>
            </w:pPr>
          </w:p>
        </w:tc>
        <w:tc>
          <w:tcPr>
            <w:tcW w:w="1560" w:type="dxa"/>
            <w:shd w:val="clear" w:color="auto" w:fill="FFFFFF"/>
            <w:noWrap/>
            <w:vAlign w:val="bottom"/>
          </w:tcPr>
          <w:p w14:paraId="2B6D06BA" w14:textId="77777777" w:rsidR="007072E7" w:rsidRPr="001D6769" w:rsidRDefault="007072E7" w:rsidP="007709FD">
            <w:pPr>
              <w:rPr>
                <w:rFonts w:cs="Arial"/>
                <w:sz w:val="18"/>
                <w:szCs w:val="18"/>
              </w:rPr>
            </w:pPr>
          </w:p>
        </w:tc>
        <w:tc>
          <w:tcPr>
            <w:tcW w:w="1417" w:type="dxa"/>
            <w:shd w:val="clear" w:color="auto" w:fill="FFFFFF"/>
          </w:tcPr>
          <w:p w14:paraId="10A7CC23" w14:textId="77777777" w:rsidR="007072E7" w:rsidRPr="001D6769" w:rsidRDefault="007072E7" w:rsidP="007709FD">
            <w:pPr>
              <w:rPr>
                <w:rFonts w:cs="Arial"/>
                <w:sz w:val="18"/>
                <w:szCs w:val="18"/>
              </w:rPr>
            </w:pPr>
          </w:p>
        </w:tc>
        <w:tc>
          <w:tcPr>
            <w:tcW w:w="1417" w:type="dxa"/>
            <w:shd w:val="clear" w:color="auto" w:fill="FFFFFF"/>
            <w:noWrap/>
            <w:vAlign w:val="bottom"/>
          </w:tcPr>
          <w:p w14:paraId="104F27E5" w14:textId="77777777" w:rsidR="007072E7" w:rsidRPr="001D6769" w:rsidRDefault="007072E7" w:rsidP="007709FD">
            <w:pPr>
              <w:rPr>
                <w:rFonts w:cs="Arial"/>
                <w:sz w:val="18"/>
                <w:szCs w:val="18"/>
              </w:rPr>
            </w:pPr>
          </w:p>
        </w:tc>
        <w:tc>
          <w:tcPr>
            <w:tcW w:w="1701" w:type="dxa"/>
            <w:shd w:val="clear" w:color="auto" w:fill="FFFFFF"/>
          </w:tcPr>
          <w:p w14:paraId="47BA331D" w14:textId="77777777" w:rsidR="007072E7" w:rsidRPr="001D6769" w:rsidRDefault="007072E7" w:rsidP="007709FD">
            <w:pPr>
              <w:rPr>
                <w:rFonts w:cs="Arial"/>
                <w:sz w:val="18"/>
                <w:szCs w:val="18"/>
              </w:rPr>
            </w:pPr>
          </w:p>
        </w:tc>
      </w:tr>
      <w:tr w:rsidR="007072E7" w:rsidRPr="00687C1F" w14:paraId="09476164" w14:textId="77777777" w:rsidTr="007709FD">
        <w:trPr>
          <w:trHeight w:val="300"/>
        </w:trPr>
        <w:tc>
          <w:tcPr>
            <w:tcW w:w="14708" w:type="dxa"/>
            <w:gridSpan w:val="10"/>
            <w:shd w:val="clear" w:color="auto" w:fill="FFFFCC"/>
            <w:noWrap/>
            <w:vAlign w:val="center"/>
          </w:tcPr>
          <w:p w14:paraId="21F32E63" w14:textId="58B886E3" w:rsidR="007072E7" w:rsidRPr="00687C1F" w:rsidRDefault="007072E7" w:rsidP="007709FD">
            <w:pPr>
              <w:jc w:val="center"/>
              <w:rPr>
                <w:rFonts w:cs="Arial"/>
                <w:sz w:val="18"/>
                <w:szCs w:val="18"/>
              </w:rPr>
            </w:pPr>
            <w:r>
              <w:rPr>
                <w:rFonts w:cs="Arial"/>
                <w:b/>
                <w:bCs/>
                <w:iCs/>
                <w:sz w:val="18"/>
                <w:szCs w:val="18"/>
              </w:rPr>
              <w:t>2</w:t>
            </w:r>
            <w:r w:rsidR="000044B2">
              <w:rPr>
                <w:rFonts w:cs="Arial"/>
                <w:b/>
                <w:bCs/>
                <w:iCs/>
                <w:sz w:val="18"/>
                <w:szCs w:val="18"/>
              </w:rPr>
              <w:t>.</w:t>
            </w:r>
            <w:r>
              <w:rPr>
                <w:rFonts w:cs="Arial"/>
                <w:b/>
                <w:bCs/>
                <w:iCs/>
                <w:sz w:val="18"/>
                <w:szCs w:val="18"/>
              </w:rPr>
              <w:t xml:space="preserve"> </w:t>
            </w:r>
            <w:r w:rsidRPr="00687C1F">
              <w:rPr>
                <w:rFonts w:cs="Arial"/>
                <w:b/>
                <w:bCs/>
                <w:iCs/>
                <w:sz w:val="18"/>
                <w:szCs w:val="18"/>
              </w:rPr>
              <w:t xml:space="preserve">Ремонт компресора </w:t>
            </w:r>
            <w:r>
              <w:rPr>
                <w:rFonts w:cs="Arial"/>
                <w:b/>
                <w:bCs/>
                <w:iCs/>
                <w:sz w:val="18"/>
                <w:szCs w:val="18"/>
              </w:rPr>
              <w:t>UNITEH  NE150.11EL</w:t>
            </w:r>
          </w:p>
        </w:tc>
      </w:tr>
      <w:tr w:rsidR="007072E7" w:rsidRPr="00687C1F" w14:paraId="1C9F48EB" w14:textId="77777777" w:rsidTr="007709FD">
        <w:trPr>
          <w:trHeight w:val="178"/>
        </w:trPr>
        <w:tc>
          <w:tcPr>
            <w:tcW w:w="686" w:type="dxa"/>
            <w:shd w:val="clear" w:color="auto" w:fill="FFFFCC"/>
            <w:noWrap/>
            <w:vAlign w:val="center"/>
          </w:tcPr>
          <w:p w14:paraId="126FE025" w14:textId="77777777" w:rsidR="007072E7" w:rsidRPr="00BE4E25" w:rsidRDefault="007072E7" w:rsidP="007709FD">
            <w:pPr>
              <w:jc w:val="center"/>
              <w:rPr>
                <w:rFonts w:cs="Arial"/>
                <w:sz w:val="18"/>
                <w:szCs w:val="18"/>
              </w:rPr>
            </w:pPr>
            <w:r w:rsidRPr="00BE4E25">
              <w:rPr>
                <w:rFonts w:cs="Arial"/>
                <w:sz w:val="18"/>
                <w:szCs w:val="18"/>
              </w:rPr>
              <w:t>1</w:t>
            </w:r>
          </w:p>
        </w:tc>
        <w:tc>
          <w:tcPr>
            <w:tcW w:w="3958" w:type="dxa"/>
            <w:gridSpan w:val="2"/>
            <w:shd w:val="clear" w:color="auto" w:fill="FFFFFF"/>
            <w:noWrap/>
            <w:vAlign w:val="center"/>
          </w:tcPr>
          <w:p w14:paraId="68F6A25D" w14:textId="77777777" w:rsidR="007072E7" w:rsidRPr="00BE4E25" w:rsidRDefault="007072E7" w:rsidP="007709FD">
            <w:pPr>
              <w:rPr>
                <w:rFonts w:cs="Arial"/>
                <w:sz w:val="18"/>
                <w:szCs w:val="18"/>
                <w:lang w:val="sr-Cyrl-CS"/>
              </w:rPr>
            </w:pPr>
            <w:r w:rsidRPr="00BE4E25">
              <w:rPr>
                <w:rFonts w:cs="Arial"/>
                <w:sz w:val="18"/>
                <w:szCs w:val="18"/>
                <w:lang w:val="sr-Cyrl-CS"/>
              </w:rPr>
              <w:t>Демонтажа компресора</w:t>
            </w:r>
          </w:p>
        </w:tc>
        <w:tc>
          <w:tcPr>
            <w:tcW w:w="1381" w:type="dxa"/>
            <w:shd w:val="clear" w:color="auto" w:fill="FFFFFF"/>
            <w:noWrap/>
            <w:vAlign w:val="bottom"/>
          </w:tcPr>
          <w:p w14:paraId="58BFA918" w14:textId="77777777" w:rsidR="007072E7" w:rsidRPr="00BF2463" w:rsidRDefault="007072E7" w:rsidP="007709FD">
            <w:pPr>
              <w:jc w:val="center"/>
              <w:rPr>
                <w:rFonts w:cs="Arial"/>
                <w:sz w:val="18"/>
                <w:szCs w:val="18"/>
              </w:rPr>
            </w:pPr>
            <w:r>
              <w:rPr>
                <w:rFonts w:cs="Arial"/>
                <w:sz w:val="18"/>
                <w:szCs w:val="18"/>
              </w:rPr>
              <w:t>X</w:t>
            </w:r>
          </w:p>
        </w:tc>
        <w:tc>
          <w:tcPr>
            <w:tcW w:w="1281" w:type="dxa"/>
            <w:shd w:val="clear" w:color="auto" w:fill="FFFFFF"/>
            <w:noWrap/>
            <w:vAlign w:val="bottom"/>
          </w:tcPr>
          <w:p w14:paraId="4BC6D95B" w14:textId="77777777" w:rsidR="007072E7" w:rsidRPr="00687C1F" w:rsidRDefault="007072E7" w:rsidP="007709FD">
            <w:pPr>
              <w:jc w:val="center"/>
              <w:rPr>
                <w:rFonts w:cs="Arial"/>
                <w:i/>
                <w:sz w:val="18"/>
                <w:szCs w:val="18"/>
              </w:rPr>
            </w:pPr>
          </w:p>
        </w:tc>
        <w:tc>
          <w:tcPr>
            <w:tcW w:w="1307" w:type="dxa"/>
            <w:shd w:val="clear" w:color="auto" w:fill="FFFFFF"/>
          </w:tcPr>
          <w:p w14:paraId="268D5785" w14:textId="77777777" w:rsidR="007072E7" w:rsidRPr="00687C1F" w:rsidRDefault="007072E7" w:rsidP="007709FD">
            <w:pPr>
              <w:rPr>
                <w:rFonts w:cs="Arial"/>
                <w:sz w:val="18"/>
                <w:szCs w:val="18"/>
              </w:rPr>
            </w:pPr>
          </w:p>
        </w:tc>
        <w:tc>
          <w:tcPr>
            <w:tcW w:w="1560" w:type="dxa"/>
            <w:shd w:val="clear" w:color="auto" w:fill="FFFFFF"/>
            <w:noWrap/>
            <w:vAlign w:val="bottom"/>
          </w:tcPr>
          <w:p w14:paraId="17634C88" w14:textId="77777777" w:rsidR="007072E7" w:rsidRPr="00687C1F" w:rsidRDefault="007072E7" w:rsidP="007709FD">
            <w:pPr>
              <w:rPr>
                <w:rFonts w:cs="Arial"/>
                <w:sz w:val="18"/>
                <w:szCs w:val="18"/>
              </w:rPr>
            </w:pPr>
          </w:p>
        </w:tc>
        <w:tc>
          <w:tcPr>
            <w:tcW w:w="1417" w:type="dxa"/>
            <w:shd w:val="clear" w:color="auto" w:fill="FFFFFF"/>
          </w:tcPr>
          <w:p w14:paraId="577BAE42" w14:textId="77777777" w:rsidR="007072E7" w:rsidRPr="00687C1F" w:rsidRDefault="007072E7" w:rsidP="007709FD">
            <w:pPr>
              <w:rPr>
                <w:rFonts w:cs="Arial"/>
                <w:sz w:val="18"/>
                <w:szCs w:val="18"/>
              </w:rPr>
            </w:pPr>
          </w:p>
        </w:tc>
        <w:tc>
          <w:tcPr>
            <w:tcW w:w="1417" w:type="dxa"/>
            <w:shd w:val="clear" w:color="auto" w:fill="FFFFFF"/>
            <w:noWrap/>
            <w:vAlign w:val="bottom"/>
          </w:tcPr>
          <w:p w14:paraId="3ED9044D" w14:textId="77777777" w:rsidR="007072E7" w:rsidRPr="00687C1F" w:rsidRDefault="007072E7" w:rsidP="007709FD">
            <w:pPr>
              <w:rPr>
                <w:rFonts w:cs="Arial"/>
                <w:sz w:val="18"/>
                <w:szCs w:val="18"/>
              </w:rPr>
            </w:pPr>
          </w:p>
        </w:tc>
        <w:tc>
          <w:tcPr>
            <w:tcW w:w="1701" w:type="dxa"/>
            <w:shd w:val="clear" w:color="auto" w:fill="FFFFFF"/>
          </w:tcPr>
          <w:p w14:paraId="2686CE26" w14:textId="77777777" w:rsidR="007072E7" w:rsidRPr="00687C1F" w:rsidRDefault="007072E7" w:rsidP="007709FD">
            <w:pPr>
              <w:rPr>
                <w:rFonts w:cs="Arial"/>
                <w:sz w:val="18"/>
                <w:szCs w:val="18"/>
              </w:rPr>
            </w:pPr>
          </w:p>
        </w:tc>
      </w:tr>
      <w:tr w:rsidR="007072E7" w:rsidRPr="00687C1F" w14:paraId="48793A7C" w14:textId="77777777" w:rsidTr="007709FD">
        <w:trPr>
          <w:trHeight w:val="140"/>
        </w:trPr>
        <w:tc>
          <w:tcPr>
            <w:tcW w:w="686" w:type="dxa"/>
            <w:shd w:val="clear" w:color="auto" w:fill="FFFFCC"/>
            <w:noWrap/>
            <w:vAlign w:val="center"/>
          </w:tcPr>
          <w:p w14:paraId="25BD334B" w14:textId="77777777" w:rsidR="007072E7" w:rsidRPr="00BE4E25" w:rsidRDefault="007072E7" w:rsidP="007709FD">
            <w:pPr>
              <w:jc w:val="center"/>
              <w:rPr>
                <w:rFonts w:cs="Arial"/>
                <w:sz w:val="18"/>
                <w:szCs w:val="18"/>
              </w:rPr>
            </w:pPr>
            <w:r w:rsidRPr="00BE4E25">
              <w:rPr>
                <w:rFonts w:cs="Arial"/>
                <w:sz w:val="18"/>
                <w:szCs w:val="18"/>
              </w:rPr>
              <w:lastRenderedPageBreak/>
              <w:t>2</w:t>
            </w:r>
          </w:p>
        </w:tc>
        <w:tc>
          <w:tcPr>
            <w:tcW w:w="3958" w:type="dxa"/>
            <w:gridSpan w:val="2"/>
            <w:shd w:val="clear" w:color="auto" w:fill="FFFFFF"/>
            <w:noWrap/>
            <w:vAlign w:val="center"/>
          </w:tcPr>
          <w:p w14:paraId="66658881" w14:textId="77777777" w:rsidR="007072E7" w:rsidRPr="00BE4E25" w:rsidRDefault="007072E7" w:rsidP="007709FD">
            <w:pPr>
              <w:rPr>
                <w:rFonts w:cs="Arial"/>
                <w:sz w:val="18"/>
                <w:szCs w:val="18"/>
                <w:lang w:val="sr-Cyrl-CS"/>
              </w:rPr>
            </w:pPr>
            <w:r w:rsidRPr="00BE4E25">
              <w:rPr>
                <w:rFonts w:cs="Arial"/>
                <w:sz w:val="18"/>
                <w:szCs w:val="18"/>
                <w:lang w:val="sr-Cyrl-CS"/>
              </w:rPr>
              <w:t>Замена клипњаче</w:t>
            </w:r>
          </w:p>
        </w:tc>
        <w:tc>
          <w:tcPr>
            <w:tcW w:w="1381" w:type="dxa"/>
            <w:shd w:val="clear" w:color="auto" w:fill="FFFFFF"/>
            <w:noWrap/>
            <w:vAlign w:val="bottom"/>
          </w:tcPr>
          <w:p w14:paraId="6032A8E9" w14:textId="77777777" w:rsidR="007072E7" w:rsidRPr="00687C1F" w:rsidRDefault="007072E7" w:rsidP="007709FD">
            <w:pPr>
              <w:rPr>
                <w:rFonts w:cs="Arial"/>
                <w:sz w:val="18"/>
                <w:szCs w:val="18"/>
              </w:rPr>
            </w:pPr>
          </w:p>
        </w:tc>
        <w:tc>
          <w:tcPr>
            <w:tcW w:w="1281" w:type="dxa"/>
            <w:shd w:val="clear" w:color="auto" w:fill="FFFFFF"/>
            <w:noWrap/>
            <w:vAlign w:val="bottom"/>
          </w:tcPr>
          <w:p w14:paraId="1286C9A4" w14:textId="77777777" w:rsidR="007072E7" w:rsidRPr="00687C1F" w:rsidRDefault="007072E7" w:rsidP="007709FD">
            <w:pPr>
              <w:jc w:val="center"/>
              <w:rPr>
                <w:rFonts w:cs="Arial"/>
                <w:i/>
                <w:sz w:val="18"/>
                <w:szCs w:val="18"/>
              </w:rPr>
            </w:pPr>
          </w:p>
        </w:tc>
        <w:tc>
          <w:tcPr>
            <w:tcW w:w="1307" w:type="dxa"/>
            <w:shd w:val="clear" w:color="auto" w:fill="FFFFFF"/>
          </w:tcPr>
          <w:p w14:paraId="57F247A2" w14:textId="77777777" w:rsidR="007072E7" w:rsidRPr="00687C1F" w:rsidRDefault="007072E7" w:rsidP="007709FD">
            <w:pPr>
              <w:rPr>
                <w:rFonts w:cs="Arial"/>
                <w:sz w:val="18"/>
                <w:szCs w:val="18"/>
              </w:rPr>
            </w:pPr>
          </w:p>
        </w:tc>
        <w:tc>
          <w:tcPr>
            <w:tcW w:w="1560" w:type="dxa"/>
            <w:shd w:val="clear" w:color="auto" w:fill="FFFFFF"/>
            <w:noWrap/>
            <w:vAlign w:val="bottom"/>
          </w:tcPr>
          <w:p w14:paraId="04B2EE64" w14:textId="77777777" w:rsidR="007072E7" w:rsidRPr="00687C1F" w:rsidRDefault="007072E7" w:rsidP="007709FD">
            <w:pPr>
              <w:rPr>
                <w:rFonts w:cs="Arial"/>
                <w:sz w:val="18"/>
                <w:szCs w:val="18"/>
              </w:rPr>
            </w:pPr>
          </w:p>
        </w:tc>
        <w:tc>
          <w:tcPr>
            <w:tcW w:w="1417" w:type="dxa"/>
            <w:shd w:val="clear" w:color="auto" w:fill="FFFFFF"/>
          </w:tcPr>
          <w:p w14:paraId="5F703251" w14:textId="77777777" w:rsidR="007072E7" w:rsidRPr="00687C1F" w:rsidRDefault="007072E7" w:rsidP="007709FD">
            <w:pPr>
              <w:rPr>
                <w:rFonts w:cs="Arial"/>
                <w:sz w:val="18"/>
                <w:szCs w:val="18"/>
              </w:rPr>
            </w:pPr>
          </w:p>
        </w:tc>
        <w:tc>
          <w:tcPr>
            <w:tcW w:w="1417" w:type="dxa"/>
            <w:shd w:val="clear" w:color="auto" w:fill="FFFFFF"/>
            <w:noWrap/>
            <w:vAlign w:val="bottom"/>
          </w:tcPr>
          <w:p w14:paraId="6E472BE8" w14:textId="77777777" w:rsidR="007072E7" w:rsidRPr="00687C1F" w:rsidRDefault="007072E7" w:rsidP="007709FD">
            <w:pPr>
              <w:rPr>
                <w:rFonts w:cs="Arial"/>
                <w:sz w:val="18"/>
                <w:szCs w:val="18"/>
              </w:rPr>
            </w:pPr>
          </w:p>
        </w:tc>
        <w:tc>
          <w:tcPr>
            <w:tcW w:w="1701" w:type="dxa"/>
            <w:shd w:val="clear" w:color="auto" w:fill="FFFFFF"/>
          </w:tcPr>
          <w:p w14:paraId="3B6C655B" w14:textId="77777777" w:rsidR="007072E7" w:rsidRPr="00687C1F" w:rsidRDefault="007072E7" w:rsidP="007709FD">
            <w:pPr>
              <w:rPr>
                <w:rFonts w:cs="Arial"/>
                <w:sz w:val="18"/>
                <w:szCs w:val="18"/>
              </w:rPr>
            </w:pPr>
          </w:p>
        </w:tc>
      </w:tr>
      <w:tr w:rsidR="007072E7" w:rsidRPr="00687C1F" w14:paraId="52D32688" w14:textId="77777777" w:rsidTr="007709FD">
        <w:trPr>
          <w:trHeight w:val="140"/>
        </w:trPr>
        <w:tc>
          <w:tcPr>
            <w:tcW w:w="686" w:type="dxa"/>
            <w:shd w:val="clear" w:color="auto" w:fill="FFFFCC"/>
            <w:noWrap/>
            <w:vAlign w:val="center"/>
          </w:tcPr>
          <w:p w14:paraId="6DC58C7F" w14:textId="77777777" w:rsidR="007072E7" w:rsidRPr="00BE4E25" w:rsidRDefault="007072E7" w:rsidP="007709FD">
            <w:pPr>
              <w:jc w:val="center"/>
              <w:rPr>
                <w:rFonts w:cs="Arial"/>
                <w:sz w:val="18"/>
                <w:szCs w:val="18"/>
              </w:rPr>
            </w:pPr>
            <w:r w:rsidRPr="00BE4E25">
              <w:rPr>
                <w:rFonts w:cs="Arial"/>
                <w:sz w:val="18"/>
                <w:szCs w:val="18"/>
              </w:rPr>
              <w:t>3</w:t>
            </w:r>
          </w:p>
        </w:tc>
        <w:tc>
          <w:tcPr>
            <w:tcW w:w="3958" w:type="dxa"/>
            <w:gridSpan w:val="2"/>
            <w:shd w:val="clear" w:color="auto" w:fill="FFFFFF"/>
            <w:noWrap/>
            <w:vAlign w:val="center"/>
          </w:tcPr>
          <w:p w14:paraId="4EABE217" w14:textId="77777777" w:rsidR="007072E7" w:rsidRPr="00BE4E25" w:rsidRDefault="007072E7" w:rsidP="007709FD">
            <w:pPr>
              <w:rPr>
                <w:rFonts w:cs="Arial"/>
                <w:sz w:val="18"/>
                <w:szCs w:val="18"/>
                <w:lang w:val="sr-Cyrl-CS"/>
              </w:rPr>
            </w:pPr>
            <w:r w:rsidRPr="00BE4E25">
              <w:rPr>
                <w:rFonts w:cs="Arial"/>
                <w:sz w:val="18"/>
                <w:szCs w:val="18"/>
                <w:lang w:val="sr-Cyrl-CS"/>
              </w:rPr>
              <w:t>Замена лежаја мале песнице</w:t>
            </w:r>
          </w:p>
        </w:tc>
        <w:tc>
          <w:tcPr>
            <w:tcW w:w="1381" w:type="dxa"/>
            <w:shd w:val="clear" w:color="auto" w:fill="FFFFFF"/>
            <w:noWrap/>
            <w:vAlign w:val="bottom"/>
          </w:tcPr>
          <w:p w14:paraId="330D733C" w14:textId="77777777" w:rsidR="007072E7" w:rsidRPr="00687C1F" w:rsidRDefault="007072E7" w:rsidP="007709FD">
            <w:pPr>
              <w:rPr>
                <w:rFonts w:cs="Arial"/>
                <w:sz w:val="18"/>
                <w:szCs w:val="18"/>
              </w:rPr>
            </w:pPr>
          </w:p>
        </w:tc>
        <w:tc>
          <w:tcPr>
            <w:tcW w:w="1281" w:type="dxa"/>
            <w:shd w:val="clear" w:color="auto" w:fill="FFFFFF"/>
            <w:noWrap/>
            <w:vAlign w:val="bottom"/>
          </w:tcPr>
          <w:p w14:paraId="260A8756" w14:textId="77777777" w:rsidR="007072E7" w:rsidRPr="00687C1F" w:rsidRDefault="007072E7" w:rsidP="007709FD">
            <w:pPr>
              <w:jc w:val="center"/>
              <w:rPr>
                <w:rFonts w:cs="Arial"/>
                <w:i/>
                <w:sz w:val="18"/>
                <w:szCs w:val="18"/>
              </w:rPr>
            </w:pPr>
          </w:p>
        </w:tc>
        <w:tc>
          <w:tcPr>
            <w:tcW w:w="1307" w:type="dxa"/>
            <w:shd w:val="clear" w:color="auto" w:fill="FFFFFF"/>
          </w:tcPr>
          <w:p w14:paraId="7CF6AD1B" w14:textId="77777777" w:rsidR="007072E7" w:rsidRPr="00687C1F" w:rsidRDefault="007072E7" w:rsidP="007709FD">
            <w:pPr>
              <w:rPr>
                <w:rFonts w:cs="Arial"/>
                <w:sz w:val="18"/>
                <w:szCs w:val="18"/>
              </w:rPr>
            </w:pPr>
          </w:p>
        </w:tc>
        <w:tc>
          <w:tcPr>
            <w:tcW w:w="1560" w:type="dxa"/>
            <w:shd w:val="clear" w:color="auto" w:fill="FFFFFF"/>
            <w:noWrap/>
            <w:vAlign w:val="bottom"/>
          </w:tcPr>
          <w:p w14:paraId="1E5BCDDC" w14:textId="77777777" w:rsidR="007072E7" w:rsidRPr="00687C1F" w:rsidRDefault="007072E7" w:rsidP="007709FD">
            <w:pPr>
              <w:rPr>
                <w:rFonts w:cs="Arial"/>
                <w:sz w:val="18"/>
                <w:szCs w:val="18"/>
              </w:rPr>
            </w:pPr>
          </w:p>
        </w:tc>
        <w:tc>
          <w:tcPr>
            <w:tcW w:w="1417" w:type="dxa"/>
            <w:shd w:val="clear" w:color="auto" w:fill="FFFFFF"/>
          </w:tcPr>
          <w:p w14:paraId="42F53DE0" w14:textId="77777777" w:rsidR="007072E7" w:rsidRPr="00687C1F" w:rsidRDefault="007072E7" w:rsidP="007709FD">
            <w:pPr>
              <w:rPr>
                <w:rFonts w:cs="Arial"/>
                <w:sz w:val="18"/>
                <w:szCs w:val="18"/>
              </w:rPr>
            </w:pPr>
          </w:p>
        </w:tc>
        <w:tc>
          <w:tcPr>
            <w:tcW w:w="1417" w:type="dxa"/>
            <w:shd w:val="clear" w:color="auto" w:fill="FFFFFF"/>
            <w:noWrap/>
            <w:vAlign w:val="bottom"/>
          </w:tcPr>
          <w:p w14:paraId="555382C1" w14:textId="77777777" w:rsidR="007072E7" w:rsidRPr="00687C1F" w:rsidRDefault="007072E7" w:rsidP="007709FD">
            <w:pPr>
              <w:rPr>
                <w:rFonts w:cs="Arial"/>
                <w:sz w:val="18"/>
                <w:szCs w:val="18"/>
              </w:rPr>
            </w:pPr>
          </w:p>
        </w:tc>
        <w:tc>
          <w:tcPr>
            <w:tcW w:w="1701" w:type="dxa"/>
            <w:shd w:val="clear" w:color="auto" w:fill="FFFFFF"/>
          </w:tcPr>
          <w:p w14:paraId="7FCC11C8" w14:textId="77777777" w:rsidR="007072E7" w:rsidRPr="00687C1F" w:rsidRDefault="007072E7" w:rsidP="007709FD">
            <w:pPr>
              <w:rPr>
                <w:rFonts w:cs="Arial"/>
                <w:sz w:val="18"/>
                <w:szCs w:val="18"/>
              </w:rPr>
            </w:pPr>
          </w:p>
        </w:tc>
      </w:tr>
      <w:tr w:rsidR="007072E7" w:rsidRPr="00687C1F" w14:paraId="619BC720" w14:textId="77777777" w:rsidTr="007709FD">
        <w:trPr>
          <w:trHeight w:val="88"/>
        </w:trPr>
        <w:tc>
          <w:tcPr>
            <w:tcW w:w="686" w:type="dxa"/>
            <w:shd w:val="clear" w:color="auto" w:fill="FFFFCC"/>
            <w:noWrap/>
            <w:vAlign w:val="center"/>
          </w:tcPr>
          <w:p w14:paraId="097A196F" w14:textId="77777777" w:rsidR="007072E7" w:rsidRPr="00BE4E25" w:rsidRDefault="007072E7" w:rsidP="007709FD">
            <w:pPr>
              <w:jc w:val="center"/>
              <w:rPr>
                <w:rFonts w:cs="Arial"/>
                <w:sz w:val="18"/>
                <w:szCs w:val="18"/>
              </w:rPr>
            </w:pPr>
            <w:r w:rsidRPr="00BE4E25">
              <w:rPr>
                <w:rFonts w:cs="Arial"/>
                <w:sz w:val="18"/>
                <w:szCs w:val="18"/>
              </w:rPr>
              <w:t>4</w:t>
            </w:r>
          </w:p>
        </w:tc>
        <w:tc>
          <w:tcPr>
            <w:tcW w:w="3958" w:type="dxa"/>
            <w:gridSpan w:val="2"/>
            <w:shd w:val="clear" w:color="auto" w:fill="FFFFFF"/>
            <w:noWrap/>
            <w:vAlign w:val="center"/>
          </w:tcPr>
          <w:p w14:paraId="2C2E6BA0" w14:textId="77777777" w:rsidR="007072E7" w:rsidRPr="00BE4E25" w:rsidRDefault="007072E7" w:rsidP="007709FD">
            <w:pPr>
              <w:rPr>
                <w:rFonts w:cs="Arial"/>
                <w:sz w:val="18"/>
                <w:szCs w:val="18"/>
                <w:lang w:val="sr-Latn-CS"/>
              </w:rPr>
            </w:pPr>
            <w:r w:rsidRPr="00BE4E25">
              <w:rPr>
                <w:rFonts w:cs="Arial"/>
                <w:sz w:val="18"/>
                <w:szCs w:val="18"/>
                <w:lang w:val="sr-Cyrl-CS"/>
              </w:rPr>
              <w:t xml:space="preserve">Замена осовинице </w:t>
            </w:r>
          </w:p>
        </w:tc>
        <w:tc>
          <w:tcPr>
            <w:tcW w:w="1381" w:type="dxa"/>
            <w:shd w:val="clear" w:color="auto" w:fill="FFFFFF"/>
            <w:noWrap/>
            <w:vAlign w:val="bottom"/>
          </w:tcPr>
          <w:p w14:paraId="0BE3AABA" w14:textId="77777777" w:rsidR="007072E7" w:rsidRPr="00687C1F" w:rsidRDefault="007072E7" w:rsidP="007709FD">
            <w:pPr>
              <w:rPr>
                <w:rFonts w:cs="Arial"/>
                <w:sz w:val="18"/>
                <w:szCs w:val="18"/>
              </w:rPr>
            </w:pPr>
          </w:p>
        </w:tc>
        <w:tc>
          <w:tcPr>
            <w:tcW w:w="1281" w:type="dxa"/>
            <w:shd w:val="clear" w:color="auto" w:fill="FFFFFF"/>
            <w:noWrap/>
            <w:vAlign w:val="bottom"/>
          </w:tcPr>
          <w:p w14:paraId="38194DA1" w14:textId="77777777" w:rsidR="007072E7" w:rsidRPr="00687C1F" w:rsidRDefault="007072E7" w:rsidP="007709FD">
            <w:pPr>
              <w:jc w:val="center"/>
              <w:rPr>
                <w:rFonts w:cs="Arial"/>
                <w:i/>
                <w:sz w:val="18"/>
                <w:szCs w:val="18"/>
              </w:rPr>
            </w:pPr>
          </w:p>
        </w:tc>
        <w:tc>
          <w:tcPr>
            <w:tcW w:w="1307" w:type="dxa"/>
            <w:shd w:val="clear" w:color="auto" w:fill="FFFFFF"/>
          </w:tcPr>
          <w:p w14:paraId="3DC3EBD6" w14:textId="77777777" w:rsidR="007072E7" w:rsidRPr="00687C1F" w:rsidRDefault="007072E7" w:rsidP="007709FD">
            <w:pPr>
              <w:rPr>
                <w:rFonts w:cs="Arial"/>
                <w:sz w:val="18"/>
                <w:szCs w:val="18"/>
              </w:rPr>
            </w:pPr>
          </w:p>
        </w:tc>
        <w:tc>
          <w:tcPr>
            <w:tcW w:w="1560" w:type="dxa"/>
            <w:shd w:val="clear" w:color="auto" w:fill="FFFFFF"/>
            <w:noWrap/>
            <w:vAlign w:val="bottom"/>
          </w:tcPr>
          <w:p w14:paraId="203B3C1F" w14:textId="77777777" w:rsidR="007072E7" w:rsidRPr="00687C1F" w:rsidRDefault="007072E7" w:rsidP="007709FD">
            <w:pPr>
              <w:rPr>
                <w:rFonts w:cs="Arial"/>
                <w:sz w:val="18"/>
                <w:szCs w:val="18"/>
              </w:rPr>
            </w:pPr>
          </w:p>
        </w:tc>
        <w:tc>
          <w:tcPr>
            <w:tcW w:w="1417" w:type="dxa"/>
            <w:shd w:val="clear" w:color="auto" w:fill="FFFFFF"/>
          </w:tcPr>
          <w:p w14:paraId="1B7E40C3" w14:textId="77777777" w:rsidR="007072E7" w:rsidRPr="00687C1F" w:rsidRDefault="007072E7" w:rsidP="007709FD">
            <w:pPr>
              <w:rPr>
                <w:rFonts w:cs="Arial"/>
                <w:sz w:val="18"/>
                <w:szCs w:val="18"/>
              </w:rPr>
            </w:pPr>
          </w:p>
        </w:tc>
        <w:tc>
          <w:tcPr>
            <w:tcW w:w="1417" w:type="dxa"/>
            <w:shd w:val="clear" w:color="auto" w:fill="FFFFFF"/>
            <w:noWrap/>
            <w:vAlign w:val="bottom"/>
          </w:tcPr>
          <w:p w14:paraId="558747F7" w14:textId="77777777" w:rsidR="007072E7" w:rsidRPr="00687C1F" w:rsidRDefault="007072E7" w:rsidP="007709FD">
            <w:pPr>
              <w:rPr>
                <w:rFonts w:cs="Arial"/>
                <w:sz w:val="18"/>
                <w:szCs w:val="18"/>
              </w:rPr>
            </w:pPr>
          </w:p>
        </w:tc>
        <w:tc>
          <w:tcPr>
            <w:tcW w:w="1701" w:type="dxa"/>
            <w:shd w:val="clear" w:color="auto" w:fill="FFFFFF"/>
          </w:tcPr>
          <w:p w14:paraId="41E0A160" w14:textId="77777777" w:rsidR="007072E7" w:rsidRPr="00687C1F" w:rsidRDefault="007072E7" w:rsidP="007709FD">
            <w:pPr>
              <w:rPr>
                <w:rFonts w:cs="Arial"/>
                <w:sz w:val="18"/>
                <w:szCs w:val="18"/>
              </w:rPr>
            </w:pPr>
          </w:p>
        </w:tc>
      </w:tr>
      <w:tr w:rsidR="007072E7" w:rsidRPr="00687C1F" w14:paraId="355A6812" w14:textId="77777777" w:rsidTr="007709FD">
        <w:trPr>
          <w:trHeight w:val="37"/>
        </w:trPr>
        <w:tc>
          <w:tcPr>
            <w:tcW w:w="686" w:type="dxa"/>
            <w:shd w:val="clear" w:color="auto" w:fill="FFFFCC"/>
            <w:noWrap/>
            <w:vAlign w:val="center"/>
          </w:tcPr>
          <w:p w14:paraId="3032FC01" w14:textId="77777777" w:rsidR="007072E7" w:rsidRPr="00BE4E25" w:rsidRDefault="007072E7" w:rsidP="007709FD">
            <w:pPr>
              <w:jc w:val="center"/>
              <w:rPr>
                <w:rFonts w:cs="Arial"/>
                <w:sz w:val="18"/>
                <w:szCs w:val="18"/>
              </w:rPr>
            </w:pPr>
            <w:r w:rsidRPr="00BE4E25">
              <w:rPr>
                <w:rFonts w:cs="Arial"/>
                <w:sz w:val="18"/>
                <w:szCs w:val="18"/>
              </w:rPr>
              <w:t>5</w:t>
            </w:r>
          </w:p>
        </w:tc>
        <w:tc>
          <w:tcPr>
            <w:tcW w:w="3958" w:type="dxa"/>
            <w:gridSpan w:val="2"/>
            <w:shd w:val="clear" w:color="auto" w:fill="FFFFFF"/>
            <w:noWrap/>
            <w:vAlign w:val="center"/>
          </w:tcPr>
          <w:p w14:paraId="2EFA82FD" w14:textId="77777777" w:rsidR="007072E7" w:rsidRPr="00BE4E25" w:rsidRDefault="007072E7" w:rsidP="007709FD">
            <w:pPr>
              <w:rPr>
                <w:rFonts w:cs="Arial"/>
                <w:sz w:val="18"/>
                <w:szCs w:val="18"/>
              </w:rPr>
            </w:pPr>
            <w:r w:rsidRPr="00BE4E25">
              <w:rPr>
                <w:rFonts w:cs="Arial"/>
                <w:sz w:val="18"/>
                <w:szCs w:val="18"/>
              </w:rPr>
              <w:t>Заменалежајевана радилици</w:t>
            </w:r>
          </w:p>
        </w:tc>
        <w:tc>
          <w:tcPr>
            <w:tcW w:w="1381" w:type="dxa"/>
            <w:shd w:val="clear" w:color="auto" w:fill="FFFFFF"/>
            <w:noWrap/>
            <w:vAlign w:val="bottom"/>
          </w:tcPr>
          <w:p w14:paraId="5B7FE878" w14:textId="77777777" w:rsidR="007072E7" w:rsidRPr="00687C1F" w:rsidRDefault="007072E7" w:rsidP="007709FD">
            <w:pPr>
              <w:rPr>
                <w:rFonts w:cs="Arial"/>
                <w:sz w:val="18"/>
                <w:szCs w:val="18"/>
              </w:rPr>
            </w:pPr>
          </w:p>
        </w:tc>
        <w:tc>
          <w:tcPr>
            <w:tcW w:w="1281" w:type="dxa"/>
            <w:shd w:val="clear" w:color="auto" w:fill="FFFFFF"/>
            <w:noWrap/>
            <w:vAlign w:val="bottom"/>
          </w:tcPr>
          <w:p w14:paraId="55062526" w14:textId="77777777" w:rsidR="007072E7" w:rsidRPr="00687C1F" w:rsidRDefault="007072E7" w:rsidP="007709FD">
            <w:pPr>
              <w:jc w:val="center"/>
              <w:rPr>
                <w:rFonts w:cs="Arial"/>
                <w:i/>
                <w:sz w:val="18"/>
                <w:szCs w:val="18"/>
              </w:rPr>
            </w:pPr>
          </w:p>
        </w:tc>
        <w:tc>
          <w:tcPr>
            <w:tcW w:w="1307" w:type="dxa"/>
            <w:shd w:val="clear" w:color="auto" w:fill="FFFFFF"/>
          </w:tcPr>
          <w:p w14:paraId="67CC0FAC" w14:textId="77777777" w:rsidR="007072E7" w:rsidRPr="00687C1F" w:rsidRDefault="007072E7" w:rsidP="007709FD">
            <w:pPr>
              <w:rPr>
                <w:rFonts w:cs="Arial"/>
                <w:sz w:val="18"/>
                <w:szCs w:val="18"/>
              </w:rPr>
            </w:pPr>
          </w:p>
        </w:tc>
        <w:tc>
          <w:tcPr>
            <w:tcW w:w="1560" w:type="dxa"/>
            <w:shd w:val="clear" w:color="auto" w:fill="FFFFFF"/>
            <w:noWrap/>
            <w:vAlign w:val="bottom"/>
          </w:tcPr>
          <w:p w14:paraId="1A8236C4" w14:textId="77777777" w:rsidR="007072E7" w:rsidRPr="00687C1F" w:rsidRDefault="007072E7" w:rsidP="007709FD">
            <w:pPr>
              <w:rPr>
                <w:rFonts w:cs="Arial"/>
                <w:sz w:val="18"/>
                <w:szCs w:val="18"/>
              </w:rPr>
            </w:pPr>
          </w:p>
        </w:tc>
        <w:tc>
          <w:tcPr>
            <w:tcW w:w="1417" w:type="dxa"/>
            <w:shd w:val="clear" w:color="auto" w:fill="FFFFFF"/>
          </w:tcPr>
          <w:p w14:paraId="107BCBA8" w14:textId="77777777" w:rsidR="007072E7" w:rsidRPr="00687C1F" w:rsidRDefault="007072E7" w:rsidP="007709FD">
            <w:pPr>
              <w:rPr>
                <w:rFonts w:cs="Arial"/>
                <w:sz w:val="18"/>
                <w:szCs w:val="18"/>
              </w:rPr>
            </w:pPr>
          </w:p>
        </w:tc>
        <w:tc>
          <w:tcPr>
            <w:tcW w:w="1417" w:type="dxa"/>
            <w:shd w:val="clear" w:color="auto" w:fill="FFFFFF"/>
            <w:noWrap/>
            <w:vAlign w:val="bottom"/>
          </w:tcPr>
          <w:p w14:paraId="7840A653" w14:textId="77777777" w:rsidR="007072E7" w:rsidRPr="00687C1F" w:rsidRDefault="007072E7" w:rsidP="007709FD">
            <w:pPr>
              <w:rPr>
                <w:rFonts w:cs="Arial"/>
                <w:sz w:val="18"/>
                <w:szCs w:val="18"/>
              </w:rPr>
            </w:pPr>
          </w:p>
        </w:tc>
        <w:tc>
          <w:tcPr>
            <w:tcW w:w="1701" w:type="dxa"/>
            <w:shd w:val="clear" w:color="auto" w:fill="FFFFFF"/>
          </w:tcPr>
          <w:p w14:paraId="6339A421" w14:textId="77777777" w:rsidR="007072E7" w:rsidRPr="00687C1F" w:rsidRDefault="007072E7" w:rsidP="007709FD">
            <w:pPr>
              <w:rPr>
                <w:rFonts w:cs="Arial"/>
                <w:sz w:val="18"/>
                <w:szCs w:val="18"/>
              </w:rPr>
            </w:pPr>
          </w:p>
        </w:tc>
      </w:tr>
      <w:tr w:rsidR="007072E7" w:rsidRPr="00687C1F" w14:paraId="47C493C6" w14:textId="77777777" w:rsidTr="007709FD">
        <w:trPr>
          <w:trHeight w:val="140"/>
        </w:trPr>
        <w:tc>
          <w:tcPr>
            <w:tcW w:w="686" w:type="dxa"/>
            <w:shd w:val="clear" w:color="auto" w:fill="FFFFCC"/>
            <w:noWrap/>
            <w:vAlign w:val="center"/>
          </w:tcPr>
          <w:p w14:paraId="68574B76" w14:textId="77777777" w:rsidR="007072E7" w:rsidRPr="00BE4E25" w:rsidRDefault="007072E7" w:rsidP="007709FD">
            <w:pPr>
              <w:jc w:val="center"/>
              <w:rPr>
                <w:rFonts w:cs="Arial"/>
                <w:sz w:val="18"/>
                <w:szCs w:val="18"/>
              </w:rPr>
            </w:pPr>
            <w:r w:rsidRPr="00BE4E25">
              <w:rPr>
                <w:rFonts w:cs="Arial"/>
                <w:sz w:val="18"/>
                <w:szCs w:val="18"/>
              </w:rPr>
              <w:t>6</w:t>
            </w:r>
          </w:p>
        </w:tc>
        <w:tc>
          <w:tcPr>
            <w:tcW w:w="3958" w:type="dxa"/>
            <w:gridSpan w:val="2"/>
            <w:shd w:val="clear" w:color="auto" w:fill="FFFFFF"/>
            <w:noWrap/>
            <w:vAlign w:val="center"/>
          </w:tcPr>
          <w:p w14:paraId="77F6CE4C" w14:textId="77777777" w:rsidR="007072E7" w:rsidRPr="00BE4E25" w:rsidRDefault="007072E7" w:rsidP="007709FD">
            <w:pPr>
              <w:rPr>
                <w:rFonts w:cs="Arial"/>
                <w:sz w:val="18"/>
                <w:szCs w:val="18"/>
                <w:lang w:val="sr-Cyrl-CS"/>
              </w:rPr>
            </w:pPr>
            <w:r w:rsidRPr="00BE4E25">
              <w:rPr>
                <w:rFonts w:cs="Arial"/>
                <w:sz w:val="18"/>
                <w:szCs w:val="18"/>
                <w:lang w:val="sr-Cyrl-CS"/>
              </w:rPr>
              <w:t>Замена лежајева на ременици</w:t>
            </w:r>
          </w:p>
        </w:tc>
        <w:tc>
          <w:tcPr>
            <w:tcW w:w="1381" w:type="dxa"/>
            <w:shd w:val="clear" w:color="auto" w:fill="FFFFFF"/>
            <w:noWrap/>
            <w:vAlign w:val="bottom"/>
          </w:tcPr>
          <w:p w14:paraId="5255310B" w14:textId="77777777" w:rsidR="007072E7" w:rsidRPr="00687C1F" w:rsidRDefault="007072E7" w:rsidP="007709FD">
            <w:pPr>
              <w:rPr>
                <w:rFonts w:cs="Arial"/>
                <w:sz w:val="18"/>
                <w:szCs w:val="18"/>
              </w:rPr>
            </w:pPr>
          </w:p>
        </w:tc>
        <w:tc>
          <w:tcPr>
            <w:tcW w:w="1281" w:type="dxa"/>
            <w:shd w:val="clear" w:color="auto" w:fill="FFFFFF"/>
            <w:noWrap/>
            <w:vAlign w:val="bottom"/>
          </w:tcPr>
          <w:p w14:paraId="29476184" w14:textId="77777777" w:rsidR="007072E7" w:rsidRPr="00687C1F" w:rsidRDefault="007072E7" w:rsidP="007709FD">
            <w:pPr>
              <w:jc w:val="center"/>
              <w:rPr>
                <w:rFonts w:cs="Arial"/>
                <w:i/>
                <w:sz w:val="18"/>
                <w:szCs w:val="18"/>
              </w:rPr>
            </w:pPr>
          </w:p>
        </w:tc>
        <w:tc>
          <w:tcPr>
            <w:tcW w:w="1307" w:type="dxa"/>
            <w:shd w:val="clear" w:color="auto" w:fill="FFFFFF"/>
          </w:tcPr>
          <w:p w14:paraId="3274DBB9" w14:textId="77777777" w:rsidR="007072E7" w:rsidRPr="00687C1F" w:rsidRDefault="007072E7" w:rsidP="007709FD">
            <w:pPr>
              <w:rPr>
                <w:rFonts w:cs="Arial"/>
                <w:sz w:val="18"/>
                <w:szCs w:val="18"/>
              </w:rPr>
            </w:pPr>
          </w:p>
        </w:tc>
        <w:tc>
          <w:tcPr>
            <w:tcW w:w="1560" w:type="dxa"/>
            <w:shd w:val="clear" w:color="auto" w:fill="FFFFFF"/>
            <w:noWrap/>
            <w:vAlign w:val="bottom"/>
          </w:tcPr>
          <w:p w14:paraId="481E08B8" w14:textId="77777777" w:rsidR="007072E7" w:rsidRPr="00687C1F" w:rsidRDefault="007072E7" w:rsidP="007709FD">
            <w:pPr>
              <w:rPr>
                <w:rFonts w:cs="Arial"/>
                <w:sz w:val="18"/>
                <w:szCs w:val="18"/>
              </w:rPr>
            </w:pPr>
          </w:p>
        </w:tc>
        <w:tc>
          <w:tcPr>
            <w:tcW w:w="1417" w:type="dxa"/>
            <w:shd w:val="clear" w:color="auto" w:fill="FFFFFF"/>
          </w:tcPr>
          <w:p w14:paraId="434163BE" w14:textId="77777777" w:rsidR="007072E7" w:rsidRPr="00687C1F" w:rsidRDefault="007072E7" w:rsidP="007709FD">
            <w:pPr>
              <w:rPr>
                <w:rFonts w:cs="Arial"/>
                <w:sz w:val="18"/>
                <w:szCs w:val="18"/>
              </w:rPr>
            </w:pPr>
          </w:p>
        </w:tc>
        <w:tc>
          <w:tcPr>
            <w:tcW w:w="1417" w:type="dxa"/>
            <w:shd w:val="clear" w:color="auto" w:fill="FFFFFF"/>
            <w:noWrap/>
            <w:vAlign w:val="bottom"/>
          </w:tcPr>
          <w:p w14:paraId="3E9C5541" w14:textId="77777777" w:rsidR="007072E7" w:rsidRPr="00687C1F" w:rsidRDefault="007072E7" w:rsidP="007709FD">
            <w:pPr>
              <w:rPr>
                <w:rFonts w:cs="Arial"/>
                <w:sz w:val="18"/>
                <w:szCs w:val="18"/>
              </w:rPr>
            </w:pPr>
          </w:p>
        </w:tc>
        <w:tc>
          <w:tcPr>
            <w:tcW w:w="1701" w:type="dxa"/>
            <w:shd w:val="clear" w:color="auto" w:fill="FFFFFF"/>
          </w:tcPr>
          <w:p w14:paraId="0E7F614E" w14:textId="77777777" w:rsidR="007072E7" w:rsidRPr="00687C1F" w:rsidRDefault="007072E7" w:rsidP="007709FD">
            <w:pPr>
              <w:rPr>
                <w:rFonts w:cs="Arial"/>
                <w:sz w:val="18"/>
                <w:szCs w:val="18"/>
              </w:rPr>
            </w:pPr>
          </w:p>
        </w:tc>
      </w:tr>
      <w:tr w:rsidR="007072E7" w:rsidRPr="00687C1F" w14:paraId="6DB1B163" w14:textId="77777777" w:rsidTr="007709FD">
        <w:trPr>
          <w:trHeight w:val="140"/>
        </w:trPr>
        <w:tc>
          <w:tcPr>
            <w:tcW w:w="686" w:type="dxa"/>
            <w:shd w:val="clear" w:color="auto" w:fill="FFFFCC"/>
            <w:noWrap/>
            <w:vAlign w:val="center"/>
          </w:tcPr>
          <w:p w14:paraId="5B65F3BC" w14:textId="77777777" w:rsidR="007072E7" w:rsidRPr="00BE4E25" w:rsidRDefault="007072E7" w:rsidP="007709FD">
            <w:pPr>
              <w:jc w:val="center"/>
              <w:rPr>
                <w:rFonts w:cs="Arial"/>
                <w:sz w:val="18"/>
                <w:szCs w:val="18"/>
              </w:rPr>
            </w:pPr>
            <w:r w:rsidRPr="00BE4E25">
              <w:rPr>
                <w:rFonts w:cs="Arial"/>
                <w:sz w:val="18"/>
                <w:szCs w:val="18"/>
              </w:rPr>
              <w:t>7</w:t>
            </w:r>
          </w:p>
        </w:tc>
        <w:tc>
          <w:tcPr>
            <w:tcW w:w="3958" w:type="dxa"/>
            <w:gridSpan w:val="2"/>
            <w:shd w:val="clear" w:color="auto" w:fill="FFFFFF"/>
            <w:noWrap/>
            <w:vAlign w:val="center"/>
          </w:tcPr>
          <w:p w14:paraId="71446735" w14:textId="77777777" w:rsidR="007072E7" w:rsidRPr="00BE4E25" w:rsidRDefault="007072E7" w:rsidP="007709FD">
            <w:pPr>
              <w:rPr>
                <w:rFonts w:cs="Arial"/>
                <w:sz w:val="18"/>
                <w:szCs w:val="18"/>
                <w:lang w:val="sr-Cyrl-CS"/>
              </w:rPr>
            </w:pPr>
            <w:r w:rsidRPr="00BE4E25">
              <w:rPr>
                <w:rFonts w:cs="Arial"/>
                <w:sz w:val="18"/>
                <w:szCs w:val="18"/>
                <w:lang w:val="sr-Cyrl-CS"/>
              </w:rPr>
              <w:t>Замена кугличног лежаја</w:t>
            </w:r>
          </w:p>
        </w:tc>
        <w:tc>
          <w:tcPr>
            <w:tcW w:w="1381" w:type="dxa"/>
            <w:shd w:val="clear" w:color="auto" w:fill="FFFFFF"/>
            <w:noWrap/>
            <w:vAlign w:val="bottom"/>
          </w:tcPr>
          <w:p w14:paraId="68385C61" w14:textId="77777777" w:rsidR="007072E7" w:rsidRPr="00687C1F" w:rsidRDefault="007072E7" w:rsidP="007709FD">
            <w:pPr>
              <w:rPr>
                <w:rFonts w:cs="Arial"/>
                <w:sz w:val="18"/>
                <w:szCs w:val="18"/>
              </w:rPr>
            </w:pPr>
          </w:p>
        </w:tc>
        <w:tc>
          <w:tcPr>
            <w:tcW w:w="1281" w:type="dxa"/>
            <w:shd w:val="clear" w:color="auto" w:fill="FFFFFF"/>
            <w:noWrap/>
            <w:vAlign w:val="bottom"/>
          </w:tcPr>
          <w:p w14:paraId="553CE674" w14:textId="77777777" w:rsidR="007072E7" w:rsidRPr="00687C1F" w:rsidRDefault="007072E7" w:rsidP="007709FD">
            <w:pPr>
              <w:jc w:val="center"/>
              <w:rPr>
                <w:rFonts w:cs="Arial"/>
                <w:i/>
                <w:sz w:val="18"/>
                <w:szCs w:val="18"/>
              </w:rPr>
            </w:pPr>
          </w:p>
        </w:tc>
        <w:tc>
          <w:tcPr>
            <w:tcW w:w="1307" w:type="dxa"/>
            <w:shd w:val="clear" w:color="auto" w:fill="FFFFFF"/>
          </w:tcPr>
          <w:p w14:paraId="1C61DB97" w14:textId="77777777" w:rsidR="007072E7" w:rsidRPr="00687C1F" w:rsidRDefault="007072E7" w:rsidP="007709FD">
            <w:pPr>
              <w:rPr>
                <w:rFonts w:cs="Arial"/>
                <w:sz w:val="18"/>
                <w:szCs w:val="18"/>
              </w:rPr>
            </w:pPr>
          </w:p>
        </w:tc>
        <w:tc>
          <w:tcPr>
            <w:tcW w:w="1560" w:type="dxa"/>
            <w:shd w:val="clear" w:color="auto" w:fill="FFFFFF"/>
            <w:noWrap/>
            <w:vAlign w:val="bottom"/>
          </w:tcPr>
          <w:p w14:paraId="7131F576" w14:textId="77777777" w:rsidR="007072E7" w:rsidRPr="00687C1F" w:rsidRDefault="007072E7" w:rsidP="007709FD">
            <w:pPr>
              <w:rPr>
                <w:rFonts w:cs="Arial"/>
                <w:sz w:val="18"/>
                <w:szCs w:val="18"/>
              </w:rPr>
            </w:pPr>
          </w:p>
        </w:tc>
        <w:tc>
          <w:tcPr>
            <w:tcW w:w="1417" w:type="dxa"/>
            <w:shd w:val="clear" w:color="auto" w:fill="FFFFFF"/>
          </w:tcPr>
          <w:p w14:paraId="24A2A642" w14:textId="77777777" w:rsidR="007072E7" w:rsidRPr="00687C1F" w:rsidRDefault="007072E7" w:rsidP="007709FD">
            <w:pPr>
              <w:rPr>
                <w:rFonts w:cs="Arial"/>
                <w:sz w:val="18"/>
                <w:szCs w:val="18"/>
              </w:rPr>
            </w:pPr>
          </w:p>
        </w:tc>
        <w:tc>
          <w:tcPr>
            <w:tcW w:w="1417" w:type="dxa"/>
            <w:shd w:val="clear" w:color="auto" w:fill="FFFFFF"/>
            <w:noWrap/>
            <w:vAlign w:val="bottom"/>
          </w:tcPr>
          <w:p w14:paraId="0ED0E528" w14:textId="77777777" w:rsidR="007072E7" w:rsidRPr="00687C1F" w:rsidRDefault="007072E7" w:rsidP="007709FD">
            <w:pPr>
              <w:rPr>
                <w:rFonts w:cs="Arial"/>
                <w:sz w:val="18"/>
                <w:szCs w:val="18"/>
              </w:rPr>
            </w:pPr>
          </w:p>
        </w:tc>
        <w:tc>
          <w:tcPr>
            <w:tcW w:w="1701" w:type="dxa"/>
            <w:shd w:val="clear" w:color="auto" w:fill="FFFFFF"/>
          </w:tcPr>
          <w:p w14:paraId="7EF3E554" w14:textId="77777777" w:rsidR="007072E7" w:rsidRPr="00687C1F" w:rsidRDefault="007072E7" w:rsidP="007709FD">
            <w:pPr>
              <w:rPr>
                <w:rFonts w:cs="Arial"/>
                <w:sz w:val="18"/>
                <w:szCs w:val="18"/>
              </w:rPr>
            </w:pPr>
          </w:p>
        </w:tc>
      </w:tr>
      <w:tr w:rsidR="007072E7" w:rsidRPr="00687C1F" w14:paraId="475EE1BD" w14:textId="77777777" w:rsidTr="007709FD">
        <w:trPr>
          <w:trHeight w:val="154"/>
        </w:trPr>
        <w:tc>
          <w:tcPr>
            <w:tcW w:w="686" w:type="dxa"/>
            <w:shd w:val="clear" w:color="auto" w:fill="FFFFCC"/>
            <w:noWrap/>
            <w:vAlign w:val="center"/>
          </w:tcPr>
          <w:p w14:paraId="54EF1621" w14:textId="77777777" w:rsidR="007072E7" w:rsidRPr="00BE4E25" w:rsidRDefault="007072E7" w:rsidP="007709FD">
            <w:pPr>
              <w:jc w:val="center"/>
              <w:rPr>
                <w:rFonts w:cs="Arial"/>
                <w:sz w:val="18"/>
                <w:szCs w:val="18"/>
              </w:rPr>
            </w:pPr>
            <w:r w:rsidRPr="00BE4E25">
              <w:rPr>
                <w:rFonts w:cs="Arial"/>
                <w:sz w:val="18"/>
                <w:szCs w:val="18"/>
              </w:rPr>
              <w:t>8</w:t>
            </w:r>
          </w:p>
        </w:tc>
        <w:tc>
          <w:tcPr>
            <w:tcW w:w="3958" w:type="dxa"/>
            <w:gridSpan w:val="2"/>
            <w:shd w:val="clear" w:color="auto" w:fill="FFFFFF"/>
            <w:noWrap/>
            <w:vAlign w:val="center"/>
          </w:tcPr>
          <w:p w14:paraId="7330D0DE" w14:textId="77777777" w:rsidR="007072E7" w:rsidRPr="00BE4E25" w:rsidRDefault="007072E7" w:rsidP="007709FD">
            <w:pPr>
              <w:rPr>
                <w:rFonts w:cs="Arial"/>
                <w:sz w:val="18"/>
                <w:szCs w:val="18"/>
                <w:lang w:val="sr-Cyrl-CS"/>
              </w:rPr>
            </w:pPr>
            <w:r w:rsidRPr="00BE4E25">
              <w:rPr>
                <w:rFonts w:cs="Arial"/>
                <w:sz w:val="18"/>
                <w:szCs w:val="18"/>
                <w:lang w:val="sr-Cyrl-CS"/>
              </w:rPr>
              <w:t>Замена прстена</w:t>
            </w:r>
          </w:p>
        </w:tc>
        <w:tc>
          <w:tcPr>
            <w:tcW w:w="1381" w:type="dxa"/>
            <w:shd w:val="clear" w:color="auto" w:fill="FFFFFF"/>
            <w:noWrap/>
            <w:vAlign w:val="bottom"/>
          </w:tcPr>
          <w:p w14:paraId="32C9CF88" w14:textId="77777777" w:rsidR="007072E7" w:rsidRPr="00687C1F" w:rsidRDefault="007072E7" w:rsidP="007709FD">
            <w:pPr>
              <w:rPr>
                <w:rFonts w:cs="Arial"/>
                <w:sz w:val="18"/>
                <w:szCs w:val="18"/>
              </w:rPr>
            </w:pPr>
          </w:p>
        </w:tc>
        <w:tc>
          <w:tcPr>
            <w:tcW w:w="1281" w:type="dxa"/>
            <w:shd w:val="clear" w:color="auto" w:fill="FFFFFF"/>
            <w:noWrap/>
            <w:vAlign w:val="bottom"/>
          </w:tcPr>
          <w:p w14:paraId="032B6A0E" w14:textId="77777777" w:rsidR="007072E7" w:rsidRPr="00687C1F" w:rsidRDefault="007072E7" w:rsidP="007709FD">
            <w:pPr>
              <w:jc w:val="center"/>
              <w:rPr>
                <w:rFonts w:cs="Arial"/>
                <w:i/>
                <w:sz w:val="18"/>
                <w:szCs w:val="18"/>
              </w:rPr>
            </w:pPr>
          </w:p>
        </w:tc>
        <w:tc>
          <w:tcPr>
            <w:tcW w:w="1307" w:type="dxa"/>
            <w:shd w:val="clear" w:color="auto" w:fill="FFFFFF"/>
          </w:tcPr>
          <w:p w14:paraId="33903FCD" w14:textId="77777777" w:rsidR="007072E7" w:rsidRPr="00687C1F" w:rsidRDefault="007072E7" w:rsidP="007709FD">
            <w:pPr>
              <w:rPr>
                <w:rFonts w:cs="Arial"/>
                <w:sz w:val="18"/>
                <w:szCs w:val="18"/>
              </w:rPr>
            </w:pPr>
          </w:p>
        </w:tc>
        <w:tc>
          <w:tcPr>
            <w:tcW w:w="1560" w:type="dxa"/>
            <w:shd w:val="clear" w:color="auto" w:fill="FFFFFF"/>
            <w:noWrap/>
            <w:vAlign w:val="bottom"/>
          </w:tcPr>
          <w:p w14:paraId="3FEC7577" w14:textId="77777777" w:rsidR="007072E7" w:rsidRPr="00687C1F" w:rsidRDefault="007072E7" w:rsidP="007709FD">
            <w:pPr>
              <w:rPr>
                <w:rFonts w:cs="Arial"/>
                <w:sz w:val="18"/>
                <w:szCs w:val="18"/>
              </w:rPr>
            </w:pPr>
          </w:p>
        </w:tc>
        <w:tc>
          <w:tcPr>
            <w:tcW w:w="1417" w:type="dxa"/>
            <w:shd w:val="clear" w:color="auto" w:fill="FFFFFF"/>
          </w:tcPr>
          <w:p w14:paraId="6D63267A" w14:textId="77777777" w:rsidR="007072E7" w:rsidRPr="00687C1F" w:rsidRDefault="007072E7" w:rsidP="007709FD">
            <w:pPr>
              <w:rPr>
                <w:rFonts w:cs="Arial"/>
                <w:sz w:val="18"/>
                <w:szCs w:val="18"/>
              </w:rPr>
            </w:pPr>
          </w:p>
        </w:tc>
        <w:tc>
          <w:tcPr>
            <w:tcW w:w="1417" w:type="dxa"/>
            <w:shd w:val="clear" w:color="auto" w:fill="FFFFFF"/>
            <w:noWrap/>
            <w:vAlign w:val="bottom"/>
          </w:tcPr>
          <w:p w14:paraId="0FC804C5" w14:textId="77777777" w:rsidR="007072E7" w:rsidRPr="00687C1F" w:rsidRDefault="007072E7" w:rsidP="007709FD">
            <w:pPr>
              <w:rPr>
                <w:rFonts w:cs="Arial"/>
                <w:sz w:val="18"/>
                <w:szCs w:val="18"/>
              </w:rPr>
            </w:pPr>
          </w:p>
        </w:tc>
        <w:tc>
          <w:tcPr>
            <w:tcW w:w="1701" w:type="dxa"/>
            <w:shd w:val="clear" w:color="auto" w:fill="FFFFFF"/>
          </w:tcPr>
          <w:p w14:paraId="076BA328" w14:textId="77777777" w:rsidR="007072E7" w:rsidRPr="00687C1F" w:rsidRDefault="007072E7" w:rsidP="007709FD">
            <w:pPr>
              <w:rPr>
                <w:rFonts w:cs="Arial"/>
                <w:sz w:val="18"/>
                <w:szCs w:val="18"/>
              </w:rPr>
            </w:pPr>
          </w:p>
        </w:tc>
      </w:tr>
      <w:tr w:rsidR="007072E7" w:rsidRPr="00687C1F" w14:paraId="26790910" w14:textId="77777777" w:rsidTr="007709FD">
        <w:trPr>
          <w:trHeight w:val="102"/>
        </w:trPr>
        <w:tc>
          <w:tcPr>
            <w:tcW w:w="686" w:type="dxa"/>
            <w:shd w:val="clear" w:color="auto" w:fill="FFFFCC"/>
            <w:noWrap/>
            <w:vAlign w:val="center"/>
          </w:tcPr>
          <w:p w14:paraId="1E06EFF2" w14:textId="77777777" w:rsidR="007072E7" w:rsidRPr="00BE4E25" w:rsidRDefault="007072E7" w:rsidP="007709FD">
            <w:pPr>
              <w:jc w:val="center"/>
              <w:rPr>
                <w:rFonts w:cs="Arial"/>
                <w:sz w:val="18"/>
                <w:szCs w:val="18"/>
              </w:rPr>
            </w:pPr>
            <w:r w:rsidRPr="00BE4E25">
              <w:rPr>
                <w:rFonts w:cs="Arial"/>
                <w:sz w:val="18"/>
                <w:szCs w:val="18"/>
              </w:rPr>
              <w:t>9</w:t>
            </w:r>
          </w:p>
        </w:tc>
        <w:tc>
          <w:tcPr>
            <w:tcW w:w="3958" w:type="dxa"/>
            <w:gridSpan w:val="2"/>
            <w:shd w:val="clear" w:color="auto" w:fill="FFFFFF"/>
            <w:noWrap/>
            <w:vAlign w:val="center"/>
          </w:tcPr>
          <w:p w14:paraId="0B2FDA0E" w14:textId="77777777" w:rsidR="007072E7" w:rsidRPr="00BE4E25" w:rsidRDefault="007072E7" w:rsidP="007709FD">
            <w:pPr>
              <w:rPr>
                <w:rFonts w:cs="Arial"/>
                <w:sz w:val="18"/>
                <w:szCs w:val="18"/>
                <w:lang w:val="sr-Cyrl-CS"/>
              </w:rPr>
            </w:pPr>
            <w:r w:rsidRPr="00BE4E25">
              <w:rPr>
                <w:rFonts w:cs="Arial"/>
                <w:sz w:val="18"/>
                <w:szCs w:val="18"/>
                <w:lang w:val="sr-Cyrl-CS"/>
              </w:rPr>
              <w:t>Замена прстена за подмазивање</w:t>
            </w:r>
          </w:p>
        </w:tc>
        <w:tc>
          <w:tcPr>
            <w:tcW w:w="1381" w:type="dxa"/>
            <w:shd w:val="clear" w:color="auto" w:fill="FFFFFF"/>
            <w:noWrap/>
            <w:vAlign w:val="bottom"/>
          </w:tcPr>
          <w:p w14:paraId="45CCF4F9" w14:textId="77777777" w:rsidR="007072E7" w:rsidRPr="00687C1F" w:rsidRDefault="007072E7" w:rsidP="007709FD">
            <w:pPr>
              <w:rPr>
                <w:rFonts w:cs="Arial"/>
                <w:sz w:val="18"/>
                <w:szCs w:val="18"/>
              </w:rPr>
            </w:pPr>
          </w:p>
        </w:tc>
        <w:tc>
          <w:tcPr>
            <w:tcW w:w="1281" w:type="dxa"/>
            <w:shd w:val="clear" w:color="auto" w:fill="FFFFFF"/>
            <w:noWrap/>
            <w:vAlign w:val="bottom"/>
          </w:tcPr>
          <w:p w14:paraId="62DEBC89" w14:textId="77777777" w:rsidR="007072E7" w:rsidRPr="00687C1F" w:rsidRDefault="007072E7" w:rsidP="007709FD">
            <w:pPr>
              <w:jc w:val="center"/>
              <w:rPr>
                <w:rFonts w:cs="Arial"/>
                <w:i/>
                <w:sz w:val="18"/>
                <w:szCs w:val="18"/>
              </w:rPr>
            </w:pPr>
          </w:p>
        </w:tc>
        <w:tc>
          <w:tcPr>
            <w:tcW w:w="1307" w:type="dxa"/>
            <w:shd w:val="clear" w:color="auto" w:fill="FFFFFF"/>
          </w:tcPr>
          <w:p w14:paraId="15F3C9EF" w14:textId="77777777" w:rsidR="007072E7" w:rsidRPr="00687C1F" w:rsidRDefault="007072E7" w:rsidP="007709FD">
            <w:pPr>
              <w:rPr>
                <w:rFonts w:cs="Arial"/>
                <w:sz w:val="18"/>
                <w:szCs w:val="18"/>
              </w:rPr>
            </w:pPr>
          </w:p>
        </w:tc>
        <w:tc>
          <w:tcPr>
            <w:tcW w:w="1560" w:type="dxa"/>
            <w:shd w:val="clear" w:color="auto" w:fill="FFFFFF"/>
            <w:noWrap/>
            <w:vAlign w:val="bottom"/>
          </w:tcPr>
          <w:p w14:paraId="44969A75" w14:textId="77777777" w:rsidR="007072E7" w:rsidRPr="00687C1F" w:rsidRDefault="007072E7" w:rsidP="007709FD">
            <w:pPr>
              <w:rPr>
                <w:rFonts w:cs="Arial"/>
                <w:sz w:val="18"/>
                <w:szCs w:val="18"/>
              </w:rPr>
            </w:pPr>
          </w:p>
        </w:tc>
        <w:tc>
          <w:tcPr>
            <w:tcW w:w="1417" w:type="dxa"/>
            <w:shd w:val="clear" w:color="auto" w:fill="FFFFFF"/>
          </w:tcPr>
          <w:p w14:paraId="60B06307" w14:textId="77777777" w:rsidR="007072E7" w:rsidRPr="00687C1F" w:rsidRDefault="007072E7" w:rsidP="007709FD">
            <w:pPr>
              <w:rPr>
                <w:rFonts w:cs="Arial"/>
                <w:sz w:val="18"/>
                <w:szCs w:val="18"/>
              </w:rPr>
            </w:pPr>
          </w:p>
        </w:tc>
        <w:tc>
          <w:tcPr>
            <w:tcW w:w="1417" w:type="dxa"/>
            <w:shd w:val="clear" w:color="auto" w:fill="FFFFFF"/>
            <w:noWrap/>
            <w:vAlign w:val="bottom"/>
          </w:tcPr>
          <w:p w14:paraId="69D3EC4A" w14:textId="77777777" w:rsidR="007072E7" w:rsidRPr="00687C1F" w:rsidRDefault="007072E7" w:rsidP="007709FD">
            <w:pPr>
              <w:rPr>
                <w:rFonts w:cs="Arial"/>
                <w:sz w:val="18"/>
                <w:szCs w:val="18"/>
              </w:rPr>
            </w:pPr>
          </w:p>
        </w:tc>
        <w:tc>
          <w:tcPr>
            <w:tcW w:w="1701" w:type="dxa"/>
            <w:shd w:val="clear" w:color="auto" w:fill="FFFFFF"/>
          </w:tcPr>
          <w:p w14:paraId="021CD08B" w14:textId="77777777" w:rsidR="007072E7" w:rsidRPr="00687C1F" w:rsidRDefault="007072E7" w:rsidP="007709FD">
            <w:pPr>
              <w:rPr>
                <w:rFonts w:cs="Arial"/>
                <w:sz w:val="18"/>
                <w:szCs w:val="18"/>
              </w:rPr>
            </w:pPr>
          </w:p>
        </w:tc>
      </w:tr>
      <w:tr w:rsidR="007072E7" w:rsidRPr="00687C1F" w14:paraId="0F64DED4" w14:textId="77777777" w:rsidTr="007709FD">
        <w:trPr>
          <w:trHeight w:val="206"/>
        </w:trPr>
        <w:tc>
          <w:tcPr>
            <w:tcW w:w="686" w:type="dxa"/>
            <w:shd w:val="clear" w:color="auto" w:fill="FFFFCC"/>
            <w:noWrap/>
            <w:vAlign w:val="center"/>
          </w:tcPr>
          <w:p w14:paraId="0C5D76DF" w14:textId="77777777" w:rsidR="007072E7" w:rsidRPr="00BE4E25" w:rsidRDefault="007072E7" w:rsidP="007709FD">
            <w:pPr>
              <w:jc w:val="center"/>
              <w:rPr>
                <w:rFonts w:cs="Arial"/>
                <w:sz w:val="18"/>
                <w:szCs w:val="18"/>
              </w:rPr>
            </w:pPr>
            <w:r w:rsidRPr="00BE4E25">
              <w:rPr>
                <w:rFonts w:cs="Arial"/>
                <w:sz w:val="18"/>
                <w:szCs w:val="18"/>
              </w:rPr>
              <w:t>10</w:t>
            </w:r>
          </w:p>
        </w:tc>
        <w:tc>
          <w:tcPr>
            <w:tcW w:w="3958" w:type="dxa"/>
            <w:gridSpan w:val="2"/>
            <w:shd w:val="clear" w:color="auto" w:fill="FFFFFF"/>
            <w:noWrap/>
            <w:vAlign w:val="center"/>
          </w:tcPr>
          <w:p w14:paraId="78A5FB23" w14:textId="77777777" w:rsidR="007072E7" w:rsidRPr="00BE4E25" w:rsidRDefault="007072E7" w:rsidP="007709FD">
            <w:pPr>
              <w:rPr>
                <w:rFonts w:cs="Arial"/>
                <w:sz w:val="18"/>
                <w:szCs w:val="18"/>
                <w:lang w:val="sr-Cyrl-CS"/>
              </w:rPr>
            </w:pPr>
            <w:r w:rsidRPr="00BE4E25">
              <w:rPr>
                <w:rFonts w:cs="Arial"/>
                <w:sz w:val="18"/>
                <w:szCs w:val="18"/>
                <w:lang w:val="sr-Cyrl-CS"/>
              </w:rPr>
              <w:t>Замена семеринга радилице</w:t>
            </w:r>
          </w:p>
        </w:tc>
        <w:tc>
          <w:tcPr>
            <w:tcW w:w="1381" w:type="dxa"/>
            <w:shd w:val="clear" w:color="auto" w:fill="FFFFFF"/>
            <w:noWrap/>
            <w:vAlign w:val="bottom"/>
          </w:tcPr>
          <w:p w14:paraId="12A05B6A" w14:textId="77777777" w:rsidR="007072E7" w:rsidRPr="00687C1F" w:rsidRDefault="007072E7" w:rsidP="007709FD">
            <w:pPr>
              <w:rPr>
                <w:rFonts w:cs="Arial"/>
                <w:sz w:val="18"/>
                <w:szCs w:val="18"/>
              </w:rPr>
            </w:pPr>
          </w:p>
        </w:tc>
        <w:tc>
          <w:tcPr>
            <w:tcW w:w="1281" w:type="dxa"/>
            <w:shd w:val="clear" w:color="auto" w:fill="FFFFFF"/>
            <w:noWrap/>
            <w:vAlign w:val="bottom"/>
          </w:tcPr>
          <w:p w14:paraId="2CDFA1FD" w14:textId="77777777" w:rsidR="007072E7" w:rsidRPr="00687C1F" w:rsidRDefault="007072E7" w:rsidP="007709FD">
            <w:pPr>
              <w:jc w:val="center"/>
              <w:rPr>
                <w:rFonts w:cs="Arial"/>
                <w:i/>
                <w:sz w:val="18"/>
                <w:szCs w:val="18"/>
              </w:rPr>
            </w:pPr>
          </w:p>
        </w:tc>
        <w:tc>
          <w:tcPr>
            <w:tcW w:w="1307" w:type="dxa"/>
            <w:shd w:val="clear" w:color="auto" w:fill="FFFFFF"/>
          </w:tcPr>
          <w:p w14:paraId="1A562E65" w14:textId="77777777" w:rsidR="007072E7" w:rsidRPr="00687C1F" w:rsidRDefault="007072E7" w:rsidP="007709FD">
            <w:pPr>
              <w:rPr>
                <w:rFonts w:cs="Arial"/>
                <w:sz w:val="18"/>
                <w:szCs w:val="18"/>
              </w:rPr>
            </w:pPr>
          </w:p>
        </w:tc>
        <w:tc>
          <w:tcPr>
            <w:tcW w:w="1560" w:type="dxa"/>
            <w:shd w:val="clear" w:color="auto" w:fill="FFFFFF"/>
            <w:noWrap/>
            <w:vAlign w:val="bottom"/>
          </w:tcPr>
          <w:p w14:paraId="773E971B" w14:textId="77777777" w:rsidR="007072E7" w:rsidRPr="00687C1F" w:rsidRDefault="007072E7" w:rsidP="007709FD">
            <w:pPr>
              <w:rPr>
                <w:rFonts w:cs="Arial"/>
                <w:sz w:val="18"/>
                <w:szCs w:val="18"/>
              </w:rPr>
            </w:pPr>
          </w:p>
        </w:tc>
        <w:tc>
          <w:tcPr>
            <w:tcW w:w="1417" w:type="dxa"/>
            <w:shd w:val="clear" w:color="auto" w:fill="FFFFFF"/>
          </w:tcPr>
          <w:p w14:paraId="3737CC6A" w14:textId="77777777" w:rsidR="007072E7" w:rsidRPr="00687C1F" w:rsidRDefault="007072E7" w:rsidP="007709FD">
            <w:pPr>
              <w:rPr>
                <w:rFonts w:cs="Arial"/>
                <w:sz w:val="18"/>
                <w:szCs w:val="18"/>
              </w:rPr>
            </w:pPr>
          </w:p>
        </w:tc>
        <w:tc>
          <w:tcPr>
            <w:tcW w:w="1417" w:type="dxa"/>
            <w:shd w:val="clear" w:color="auto" w:fill="FFFFFF"/>
            <w:noWrap/>
            <w:vAlign w:val="bottom"/>
          </w:tcPr>
          <w:p w14:paraId="72A9BDAB" w14:textId="77777777" w:rsidR="007072E7" w:rsidRPr="00687C1F" w:rsidRDefault="007072E7" w:rsidP="007709FD">
            <w:pPr>
              <w:rPr>
                <w:rFonts w:cs="Arial"/>
                <w:sz w:val="18"/>
                <w:szCs w:val="18"/>
              </w:rPr>
            </w:pPr>
          </w:p>
        </w:tc>
        <w:tc>
          <w:tcPr>
            <w:tcW w:w="1701" w:type="dxa"/>
            <w:shd w:val="clear" w:color="auto" w:fill="FFFFFF"/>
          </w:tcPr>
          <w:p w14:paraId="74DE4E0A" w14:textId="77777777" w:rsidR="007072E7" w:rsidRPr="00687C1F" w:rsidRDefault="007072E7" w:rsidP="007709FD">
            <w:pPr>
              <w:rPr>
                <w:rFonts w:cs="Arial"/>
                <w:sz w:val="18"/>
                <w:szCs w:val="18"/>
              </w:rPr>
            </w:pPr>
          </w:p>
        </w:tc>
      </w:tr>
      <w:tr w:rsidR="007072E7" w:rsidRPr="00687C1F" w14:paraId="58F6A6D2" w14:textId="77777777" w:rsidTr="007709FD">
        <w:trPr>
          <w:trHeight w:val="129"/>
        </w:trPr>
        <w:tc>
          <w:tcPr>
            <w:tcW w:w="686" w:type="dxa"/>
            <w:shd w:val="clear" w:color="auto" w:fill="FFFFCC"/>
            <w:noWrap/>
            <w:vAlign w:val="center"/>
          </w:tcPr>
          <w:p w14:paraId="2BC534F9" w14:textId="77777777" w:rsidR="007072E7" w:rsidRPr="00BE4E25" w:rsidRDefault="007072E7" w:rsidP="007709FD">
            <w:pPr>
              <w:jc w:val="center"/>
              <w:rPr>
                <w:rFonts w:cs="Arial"/>
                <w:sz w:val="18"/>
                <w:szCs w:val="18"/>
              </w:rPr>
            </w:pPr>
            <w:r w:rsidRPr="00BE4E25">
              <w:rPr>
                <w:rFonts w:cs="Arial"/>
                <w:sz w:val="18"/>
                <w:szCs w:val="18"/>
              </w:rPr>
              <w:t>11</w:t>
            </w:r>
          </w:p>
        </w:tc>
        <w:tc>
          <w:tcPr>
            <w:tcW w:w="3958" w:type="dxa"/>
            <w:gridSpan w:val="2"/>
            <w:shd w:val="clear" w:color="auto" w:fill="FFFFFF"/>
            <w:noWrap/>
            <w:vAlign w:val="center"/>
          </w:tcPr>
          <w:p w14:paraId="478DF2A6" w14:textId="77777777" w:rsidR="007072E7" w:rsidRPr="00BE4E25" w:rsidRDefault="007072E7" w:rsidP="007709FD">
            <w:pPr>
              <w:rPr>
                <w:rFonts w:cs="Arial"/>
                <w:sz w:val="18"/>
                <w:szCs w:val="18"/>
              </w:rPr>
            </w:pPr>
            <w:r w:rsidRPr="00BE4E25">
              <w:rPr>
                <w:rFonts w:cs="Arial"/>
                <w:sz w:val="18"/>
                <w:szCs w:val="18"/>
              </w:rPr>
              <w:t>Замена показивача нивоа уља</w:t>
            </w:r>
          </w:p>
        </w:tc>
        <w:tc>
          <w:tcPr>
            <w:tcW w:w="1381" w:type="dxa"/>
            <w:shd w:val="clear" w:color="auto" w:fill="FFFFFF"/>
            <w:noWrap/>
            <w:vAlign w:val="bottom"/>
          </w:tcPr>
          <w:p w14:paraId="2BA29B01" w14:textId="77777777" w:rsidR="007072E7" w:rsidRPr="00687C1F" w:rsidRDefault="007072E7" w:rsidP="007709FD">
            <w:pPr>
              <w:rPr>
                <w:rFonts w:cs="Arial"/>
                <w:sz w:val="18"/>
                <w:szCs w:val="18"/>
              </w:rPr>
            </w:pPr>
          </w:p>
        </w:tc>
        <w:tc>
          <w:tcPr>
            <w:tcW w:w="1281" w:type="dxa"/>
            <w:shd w:val="clear" w:color="auto" w:fill="FFFFFF"/>
            <w:noWrap/>
            <w:vAlign w:val="bottom"/>
          </w:tcPr>
          <w:p w14:paraId="182140E5" w14:textId="77777777" w:rsidR="007072E7" w:rsidRPr="00687C1F" w:rsidRDefault="007072E7" w:rsidP="007709FD">
            <w:pPr>
              <w:jc w:val="center"/>
              <w:rPr>
                <w:rFonts w:cs="Arial"/>
                <w:i/>
                <w:sz w:val="18"/>
                <w:szCs w:val="18"/>
              </w:rPr>
            </w:pPr>
          </w:p>
        </w:tc>
        <w:tc>
          <w:tcPr>
            <w:tcW w:w="1307" w:type="dxa"/>
            <w:shd w:val="clear" w:color="auto" w:fill="FFFFFF"/>
          </w:tcPr>
          <w:p w14:paraId="4EC34843" w14:textId="77777777" w:rsidR="007072E7" w:rsidRPr="00687C1F" w:rsidRDefault="007072E7" w:rsidP="007709FD">
            <w:pPr>
              <w:rPr>
                <w:rFonts w:cs="Arial"/>
                <w:sz w:val="18"/>
                <w:szCs w:val="18"/>
              </w:rPr>
            </w:pPr>
          </w:p>
        </w:tc>
        <w:tc>
          <w:tcPr>
            <w:tcW w:w="1560" w:type="dxa"/>
            <w:shd w:val="clear" w:color="auto" w:fill="FFFFFF"/>
            <w:noWrap/>
            <w:vAlign w:val="bottom"/>
          </w:tcPr>
          <w:p w14:paraId="34B81F96" w14:textId="77777777" w:rsidR="007072E7" w:rsidRPr="00687C1F" w:rsidRDefault="007072E7" w:rsidP="007709FD">
            <w:pPr>
              <w:rPr>
                <w:rFonts w:cs="Arial"/>
                <w:sz w:val="18"/>
                <w:szCs w:val="18"/>
              </w:rPr>
            </w:pPr>
          </w:p>
        </w:tc>
        <w:tc>
          <w:tcPr>
            <w:tcW w:w="1417" w:type="dxa"/>
            <w:shd w:val="clear" w:color="auto" w:fill="FFFFFF"/>
          </w:tcPr>
          <w:p w14:paraId="16A090E4" w14:textId="77777777" w:rsidR="007072E7" w:rsidRPr="00687C1F" w:rsidRDefault="007072E7" w:rsidP="007709FD">
            <w:pPr>
              <w:rPr>
                <w:rFonts w:cs="Arial"/>
                <w:sz w:val="18"/>
                <w:szCs w:val="18"/>
              </w:rPr>
            </w:pPr>
          </w:p>
        </w:tc>
        <w:tc>
          <w:tcPr>
            <w:tcW w:w="1417" w:type="dxa"/>
            <w:shd w:val="clear" w:color="auto" w:fill="FFFFFF"/>
            <w:noWrap/>
            <w:vAlign w:val="bottom"/>
          </w:tcPr>
          <w:p w14:paraId="28E334AD" w14:textId="77777777" w:rsidR="007072E7" w:rsidRPr="00687C1F" w:rsidRDefault="007072E7" w:rsidP="007709FD">
            <w:pPr>
              <w:rPr>
                <w:rFonts w:cs="Arial"/>
                <w:sz w:val="18"/>
                <w:szCs w:val="18"/>
              </w:rPr>
            </w:pPr>
          </w:p>
        </w:tc>
        <w:tc>
          <w:tcPr>
            <w:tcW w:w="1701" w:type="dxa"/>
            <w:shd w:val="clear" w:color="auto" w:fill="FFFFFF"/>
          </w:tcPr>
          <w:p w14:paraId="2F688D04" w14:textId="77777777" w:rsidR="007072E7" w:rsidRPr="00687C1F" w:rsidRDefault="007072E7" w:rsidP="007709FD">
            <w:pPr>
              <w:rPr>
                <w:rFonts w:cs="Arial"/>
                <w:sz w:val="18"/>
                <w:szCs w:val="18"/>
              </w:rPr>
            </w:pPr>
          </w:p>
        </w:tc>
      </w:tr>
      <w:tr w:rsidR="007072E7" w:rsidRPr="00687C1F" w14:paraId="29852F0B" w14:textId="77777777" w:rsidTr="007709FD">
        <w:trPr>
          <w:trHeight w:val="170"/>
        </w:trPr>
        <w:tc>
          <w:tcPr>
            <w:tcW w:w="686" w:type="dxa"/>
            <w:shd w:val="clear" w:color="auto" w:fill="FFFFCC"/>
            <w:noWrap/>
            <w:vAlign w:val="center"/>
          </w:tcPr>
          <w:p w14:paraId="096AB45D" w14:textId="77777777" w:rsidR="007072E7" w:rsidRPr="00BE4E25" w:rsidRDefault="007072E7" w:rsidP="007709FD">
            <w:pPr>
              <w:jc w:val="center"/>
              <w:rPr>
                <w:rFonts w:cs="Arial"/>
                <w:sz w:val="18"/>
                <w:szCs w:val="18"/>
              </w:rPr>
            </w:pPr>
            <w:r w:rsidRPr="00BE4E25">
              <w:rPr>
                <w:rFonts w:cs="Arial"/>
                <w:sz w:val="18"/>
                <w:szCs w:val="18"/>
              </w:rPr>
              <w:t>12</w:t>
            </w:r>
          </w:p>
        </w:tc>
        <w:tc>
          <w:tcPr>
            <w:tcW w:w="3958" w:type="dxa"/>
            <w:gridSpan w:val="2"/>
            <w:shd w:val="clear" w:color="auto" w:fill="FFFFFF"/>
            <w:noWrap/>
            <w:vAlign w:val="center"/>
          </w:tcPr>
          <w:p w14:paraId="5D9600BE" w14:textId="77777777" w:rsidR="007072E7" w:rsidRPr="00BE4E25" w:rsidRDefault="007072E7" w:rsidP="007709FD">
            <w:pPr>
              <w:rPr>
                <w:rFonts w:cs="Arial"/>
                <w:sz w:val="18"/>
                <w:szCs w:val="18"/>
                <w:lang w:val="sr-Cyrl-CS"/>
              </w:rPr>
            </w:pPr>
            <w:r w:rsidRPr="00BE4E25">
              <w:rPr>
                <w:rFonts w:cs="Arial"/>
                <w:sz w:val="18"/>
                <w:szCs w:val="18"/>
                <w:lang w:val="sr-Cyrl-CS"/>
              </w:rPr>
              <w:t>Замена клипних комплета</w:t>
            </w:r>
          </w:p>
        </w:tc>
        <w:tc>
          <w:tcPr>
            <w:tcW w:w="1381" w:type="dxa"/>
            <w:shd w:val="clear" w:color="auto" w:fill="FFFFFF"/>
            <w:noWrap/>
            <w:vAlign w:val="bottom"/>
          </w:tcPr>
          <w:p w14:paraId="5EA75243" w14:textId="77777777" w:rsidR="007072E7" w:rsidRPr="00687C1F" w:rsidRDefault="007072E7" w:rsidP="007709FD">
            <w:pPr>
              <w:rPr>
                <w:rFonts w:cs="Arial"/>
                <w:sz w:val="18"/>
                <w:szCs w:val="18"/>
              </w:rPr>
            </w:pPr>
          </w:p>
        </w:tc>
        <w:tc>
          <w:tcPr>
            <w:tcW w:w="1281" w:type="dxa"/>
            <w:shd w:val="clear" w:color="auto" w:fill="FFFFFF"/>
            <w:noWrap/>
            <w:vAlign w:val="bottom"/>
          </w:tcPr>
          <w:p w14:paraId="540BBAFE" w14:textId="77777777" w:rsidR="007072E7" w:rsidRPr="00687C1F" w:rsidRDefault="007072E7" w:rsidP="007709FD">
            <w:pPr>
              <w:jc w:val="center"/>
              <w:rPr>
                <w:rFonts w:cs="Arial"/>
                <w:i/>
                <w:sz w:val="18"/>
                <w:szCs w:val="18"/>
              </w:rPr>
            </w:pPr>
          </w:p>
        </w:tc>
        <w:tc>
          <w:tcPr>
            <w:tcW w:w="1307" w:type="dxa"/>
            <w:shd w:val="clear" w:color="auto" w:fill="FFFFFF"/>
          </w:tcPr>
          <w:p w14:paraId="61117644" w14:textId="77777777" w:rsidR="007072E7" w:rsidRPr="00687C1F" w:rsidRDefault="007072E7" w:rsidP="007709FD">
            <w:pPr>
              <w:rPr>
                <w:rFonts w:cs="Arial"/>
                <w:sz w:val="18"/>
                <w:szCs w:val="18"/>
              </w:rPr>
            </w:pPr>
          </w:p>
        </w:tc>
        <w:tc>
          <w:tcPr>
            <w:tcW w:w="1560" w:type="dxa"/>
            <w:shd w:val="clear" w:color="auto" w:fill="FFFFFF"/>
            <w:noWrap/>
            <w:vAlign w:val="bottom"/>
          </w:tcPr>
          <w:p w14:paraId="75F3004B" w14:textId="77777777" w:rsidR="007072E7" w:rsidRPr="00687C1F" w:rsidRDefault="007072E7" w:rsidP="007709FD">
            <w:pPr>
              <w:rPr>
                <w:rFonts w:cs="Arial"/>
                <w:sz w:val="18"/>
                <w:szCs w:val="18"/>
              </w:rPr>
            </w:pPr>
          </w:p>
        </w:tc>
        <w:tc>
          <w:tcPr>
            <w:tcW w:w="1417" w:type="dxa"/>
            <w:shd w:val="clear" w:color="auto" w:fill="FFFFFF"/>
          </w:tcPr>
          <w:p w14:paraId="065F252D" w14:textId="77777777" w:rsidR="007072E7" w:rsidRPr="00687C1F" w:rsidRDefault="007072E7" w:rsidP="007709FD">
            <w:pPr>
              <w:rPr>
                <w:rFonts w:cs="Arial"/>
                <w:sz w:val="18"/>
                <w:szCs w:val="18"/>
              </w:rPr>
            </w:pPr>
          </w:p>
        </w:tc>
        <w:tc>
          <w:tcPr>
            <w:tcW w:w="1417" w:type="dxa"/>
            <w:shd w:val="clear" w:color="auto" w:fill="FFFFFF"/>
            <w:noWrap/>
            <w:vAlign w:val="bottom"/>
          </w:tcPr>
          <w:p w14:paraId="0B21E06E" w14:textId="77777777" w:rsidR="007072E7" w:rsidRPr="00687C1F" w:rsidRDefault="007072E7" w:rsidP="007709FD">
            <w:pPr>
              <w:rPr>
                <w:rFonts w:cs="Arial"/>
                <w:sz w:val="18"/>
                <w:szCs w:val="18"/>
              </w:rPr>
            </w:pPr>
          </w:p>
        </w:tc>
        <w:tc>
          <w:tcPr>
            <w:tcW w:w="1701" w:type="dxa"/>
            <w:shd w:val="clear" w:color="auto" w:fill="FFFFFF"/>
          </w:tcPr>
          <w:p w14:paraId="2DAB8E77" w14:textId="77777777" w:rsidR="007072E7" w:rsidRPr="00687C1F" w:rsidRDefault="007072E7" w:rsidP="007709FD">
            <w:pPr>
              <w:rPr>
                <w:rFonts w:cs="Arial"/>
                <w:sz w:val="18"/>
                <w:szCs w:val="18"/>
              </w:rPr>
            </w:pPr>
          </w:p>
        </w:tc>
      </w:tr>
      <w:tr w:rsidR="007072E7" w:rsidRPr="00687C1F" w14:paraId="0BA42A6A" w14:textId="77777777" w:rsidTr="007709FD">
        <w:trPr>
          <w:trHeight w:val="114"/>
        </w:trPr>
        <w:tc>
          <w:tcPr>
            <w:tcW w:w="686" w:type="dxa"/>
            <w:shd w:val="clear" w:color="auto" w:fill="FFFFCC"/>
            <w:noWrap/>
            <w:vAlign w:val="center"/>
          </w:tcPr>
          <w:p w14:paraId="756A7B3B" w14:textId="77777777" w:rsidR="007072E7" w:rsidRPr="00BE4E25" w:rsidRDefault="007072E7" w:rsidP="007709FD">
            <w:pPr>
              <w:jc w:val="center"/>
              <w:rPr>
                <w:rFonts w:cs="Arial"/>
                <w:sz w:val="18"/>
                <w:szCs w:val="18"/>
              </w:rPr>
            </w:pPr>
            <w:r w:rsidRPr="00BE4E25">
              <w:rPr>
                <w:rFonts w:cs="Arial"/>
                <w:sz w:val="18"/>
                <w:szCs w:val="18"/>
              </w:rPr>
              <w:t>13</w:t>
            </w:r>
          </w:p>
        </w:tc>
        <w:tc>
          <w:tcPr>
            <w:tcW w:w="3958" w:type="dxa"/>
            <w:gridSpan w:val="2"/>
            <w:shd w:val="clear" w:color="auto" w:fill="FFFFFF"/>
            <w:noWrap/>
            <w:vAlign w:val="center"/>
          </w:tcPr>
          <w:p w14:paraId="11067628" w14:textId="77777777" w:rsidR="007072E7" w:rsidRPr="00BE4E25" w:rsidRDefault="007072E7" w:rsidP="007709FD">
            <w:pPr>
              <w:rPr>
                <w:rFonts w:cs="Arial"/>
                <w:sz w:val="18"/>
                <w:szCs w:val="18"/>
              </w:rPr>
            </w:pPr>
            <w:r w:rsidRPr="00BE4E25">
              <w:rPr>
                <w:rFonts w:cs="Arial"/>
                <w:sz w:val="18"/>
                <w:szCs w:val="18"/>
                <w:lang w:val="sr-Cyrl-CS"/>
              </w:rPr>
              <w:t>Замена цилиндара</w:t>
            </w:r>
          </w:p>
        </w:tc>
        <w:tc>
          <w:tcPr>
            <w:tcW w:w="1381" w:type="dxa"/>
            <w:shd w:val="clear" w:color="auto" w:fill="FFFFFF"/>
            <w:noWrap/>
            <w:vAlign w:val="bottom"/>
          </w:tcPr>
          <w:p w14:paraId="3FEF896A" w14:textId="77777777" w:rsidR="007072E7" w:rsidRPr="00687C1F" w:rsidRDefault="007072E7" w:rsidP="007709FD">
            <w:pPr>
              <w:rPr>
                <w:rFonts w:cs="Arial"/>
                <w:sz w:val="18"/>
                <w:szCs w:val="18"/>
              </w:rPr>
            </w:pPr>
          </w:p>
        </w:tc>
        <w:tc>
          <w:tcPr>
            <w:tcW w:w="1281" w:type="dxa"/>
            <w:shd w:val="clear" w:color="auto" w:fill="FFFFFF"/>
            <w:noWrap/>
            <w:vAlign w:val="bottom"/>
          </w:tcPr>
          <w:p w14:paraId="637779C7" w14:textId="77777777" w:rsidR="007072E7" w:rsidRPr="00687C1F" w:rsidRDefault="007072E7" w:rsidP="007709FD">
            <w:pPr>
              <w:jc w:val="center"/>
              <w:rPr>
                <w:rFonts w:cs="Arial"/>
                <w:i/>
                <w:sz w:val="18"/>
                <w:szCs w:val="18"/>
              </w:rPr>
            </w:pPr>
          </w:p>
        </w:tc>
        <w:tc>
          <w:tcPr>
            <w:tcW w:w="1307" w:type="dxa"/>
            <w:shd w:val="clear" w:color="auto" w:fill="FFFFFF"/>
          </w:tcPr>
          <w:p w14:paraId="7987B210" w14:textId="77777777" w:rsidR="007072E7" w:rsidRPr="00687C1F" w:rsidRDefault="007072E7" w:rsidP="007709FD">
            <w:pPr>
              <w:rPr>
                <w:rFonts w:cs="Arial"/>
                <w:sz w:val="18"/>
                <w:szCs w:val="18"/>
              </w:rPr>
            </w:pPr>
          </w:p>
        </w:tc>
        <w:tc>
          <w:tcPr>
            <w:tcW w:w="1560" w:type="dxa"/>
            <w:shd w:val="clear" w:color="auto" w:fill="FFFFFF"/>
            <w:noWrap/>
            <w:vAlign w:val="bottom"/>
          </w:tcPr>
          <w:p w14:paraId="65C709CB" w14:textId="77777777" w:rsidR="007072E7" w:rsidRPr="00687C1F" w:rsidRDefault="007072E7" w:rsidP="007709FD">
            <w:pPr>
              <w:rPr>
                <w:rFonts w:cs="Arial"/>
                <w:sz w:val="18"/>
                <w:szCs w:val="18"/>
              </w:rPr>
            </w:pPr>
          </w:p>
        </w:tc>
        <w:tc>
          <w:tcPr>
            <w:tcW w:w="1417" w:type="dxa"/>
            <w:shd w:val="clear" w:color="auto" w:fill="FFFFFF"/>
          </w:tcPr>
          <w:p w14:paraId="1FCFA5DC" w14:textId="77777777" w:rsidR="007072E7" w:rsidRPr="00687C1F" w:rsidRDefault="007072E7" w:rsidP="007709FD">
            <w:pPr>
              <w:rPr>
                <w:rFonts w:cs="Arial"/>
                <w:sz w:val="18"/>
                <w:szCs w:val="18"/>
              </w:rPr>
            </w:pPr>
          </w:p>
        </w:tc>
        <w:tc>
          <w:tcPr>
            <w:tcW w:w="1417" w:type="dxa"/>
            <w:shd w:val="clear" w:color="auto" w:fill="FFFFFF"/>
            <w:noWrap/>
            <w:vAlign w:val="bottom"/>
          </w:tcPr>
          <w:p w14:paraId="7C1ABF16" w14:textId="77777777" w:rsidR="007072E7" w:rsidRPr="00687C1F" w:rsidRDefault="007072E7" w:rsidP="007709FD">
            <w:pPr>
              <w:rPr>
                <w:rFonts w:cs="Arial"/>
                <w:sz w:val="18"/>
                <w:szCs w:val="18"/>
              </w:rPr>
            </w:pPr>
          </w:p>
        </w:tc>
        <w:tc>
          <w:tcPr>
            <w:tcW w:w="1701" w:type="dxa"/>
            <w:shd w:val="clear" w:color="auto" w:fill="FFFFFF"/>
          </w:tcPr>
          <w:p w14:paraId="2921AADA" w14:textId="77777777" w:rsidR="007072E7" w:rsidRPr="00687C1F" w:rsidRDefault="007072E7" w:rsidP="007709FD">
            <w:pPr>
              <w:rPr>
                <w:rFonts w:cs="Arial"/>
                <w:sz w:val="18"/>
                <w:szCs w:val="18"/>
              </w:rPr>
            </w:pPr>
          </w:p>
        </w:tc>
      </w:tr>
      <w:tr w:rsidR="007072E7" w:rsidRPr="00687C1F" w14:paraId="78916B16" w14:textId="77777777" w:rsidTr="007709FD">
        <w:trPr>
          <w:trHeight w:val="166"/>
        </w:trPr>
        <w:tc>
          <w:tcPr>
            <w:tcW w:w="686" w:type="dxa"/>
            <w:shd w:val="clear" w:color="auto" w:fill="FFFFCC"/>
            <w:noWrap/>
            <w:vAlign w:val="center"/>
          </w:tcPr>
          <w:p w14:paraId="33FBE758" w14:textId="77777777" w:rsidR="007072E7" w:rsidRPr="00BE4E25" w:rsidRDefault="007072E7" w:rsidP="007709FD">
            <w:pPr>
              <w:jc w:val="center"/>
              <w:rPr>
                <w:rFonts w:cs="Arial"/>
                <w:sz w:val="18"/>
                <w:szCs w:val="18"/>
              </w:rPr>
            </w:pPr>
            <w:r w:rsidRPr="00BE4E25">
              <w:rPr>
                <w:rFonts w:cs="Arial"/>
                <w:sz w:val="18"/>
                <w:szCs w:val="18"/>
              </w:rPr>
              <w:t>14</w:t>
            </w:r>
          </w:p>
        </w:tc>
        <w:tc>
          <w:tcPr>
            <w:tcW w:w="3958" w:type="dxa"/>
            <w:gridSpan w:val="2"/>
            <w:shd w:val="clear" w:color="auto" w:fill="FFFFFF"/>
            <w:noWrap/>
            <w:vAlign w:val="center"/>
          </w:tcPr>
          <w:p w14:paraId="61E6F5B5" w14:textId="77777777" w:rsidR="007072E7" w:rsidRPr="00BE4E25" w:rsidRDefault="007072E7" w:rsidP="007709FD">
            <w:pPr>
              <w:rPr>
                <w:rFonts w:cs="Arial"/>
                <w:sz w:val="18"/>
                <w:szCs w:val="18"/>
                <w:lang w:val="sr-Cyrl-CS"/>
              </w:rPr>
            </w:pPr>
            <w:r w:rsidRPr="00BE4E25">
              <w:rPr>
                <w:rFonts w:cs="Arial"/>
                <w:sz w:val="18"/>
                <w:szCs w:val="18"/>
                <w:lang w:val="sr-Cyrl-CS"/>
              </w:rPr>
              <w:t>Замена вентила</w:t>
            </w:r>
          </w:p>
        </w:tc>
        <w:tc>
          <w:tcPr>
            <w:tcW w:w="1381" w:type="dxa"/>
            <w:shd w:val="clear" w:color="auto" w:fill="FFFFFF"/>
            <w:noWrap/>
            <w:vAlign w:val="bottom"/>
          </w:tcPr>
          <w:p w14:paraId="746CF951" w14:textId="77777777" w:rsidR="007072E7" w:rsidRPr="00BF2463" w:rsidRDefault="007072E7" w:rsidP="007709FD">
            <w:pPr>
              <w:jc w:val="center"/>
              <w:rPr>
                <w:rFonts w:cs="Arial"/>
                <w:sz w:val="18"/>
                <w:szCs w:val="18"/>
              </w:rPr>
            </w:pPr>
          </w:p>
        </w:tc>
        <w:tc>
          <w:tcPr>
            <w:tcW w:w="1281" w:type="dxa"/>
            <w:shd w:val="clear" w:color="auto" w:fill="FFFFFF"/>
            <w:noWrap/>
            <w:vAlign w:val="bottom"/>
          </w:tcPr>
          <w:p w14:paraId="13A58D18" w14:textId="77777777" w:rsidR="007072E7" w:rsidRPr="00687C1F" w:rsidRDefault="007072E7" w:rsidP="007709FD">
            <w:pPr>
              <w:jc w:val="center"/>
              <w:rPr>
                <w:rFonts w:cs="Arial"/>
                <w:i/>
                <w:sz w:val="18"/>
                <w:szCs w:val="18"/>
              </w:rPr>
            </w:pPr>
          </w:p>
        </w:tc>
        <w:tc>
          <w:tcPr>
            <w:tcW w:w="1307" w:type="dxa"/>
            <w:shd w:val="clear" w:color="auto" w:fill="FFFFFF"/>
          </w:tcPr>
          <w:p w14:paraId="51227E27" w14:textId="77777777" w:rsidR="007072E7" w:rsidRPr="00687C1F" w:rsidRDefault="007072E7" w:rsidP="007709FD">
            <w:pPr>
              <w:rPr>
                <w:rFonts w:cs="Arial"/>
                <w:sz w:val="18"/>
                <w:szCs w:val="18"/>
              </w:rPr>
            </w:pPr>
          </w:p>
        </w:tc>
        <w:tc>
          <w:tcPr>
            <w:tcW w:w="1560" w:type="dxa"/>
            <w:shd w:val="clear" w:color="auto" w:fill="FFFFFF"/>
            <w:noWrap/>
            <w:vAlign w:val="bottom"/>
          </w:tcPr>
          <w:p w14:paraId="334E6CFE" w14:textId="77777777" w:rsidR="007072E7" w:rsidRPr="00687C1F" w:rsidRDefault="007072E7" w:rsidP="007709FD">
            <w:pPr>
              <w:rPr>
                <w:rFonts w:cs="Arial"/>
                <w:sz w:val="18"/>
                <w:szCs w:val="18"/>
              </w:rPr>
            </w:pPr>
          </w:p>
        </w:tc>
        <w:tc>
          <w:tcPr>
            <w:tcW w:w="1417" w:type="dxa"/>
            <w:shd w:val="clear" w:color="auto" w:fill="FFFFFF"/>
          </w:tcPr>
          <w:p w14:paraId="62B82968" w14:textId="77777777" w:rsidR="007072E7" w:rsidRPr="00687C1F" w:rsidRDefault="007072E7" w:rsidP="007709FD">
            <w:pPr>
              <w:rPr>
                <w:rFonts w:cs="Arial"/>
                <w:sz w:val="18"/>
                <w:szCs w:val="18"/>
              </w:rPr>
            </w:pPr>
          </w:p>
        </w:tc>
        <w:tc>
          <w:tcPr>
            <w:tcW w:w="1417" w:type="dxa"/>
            <w:shd w:val="clear" w:color="auto" w:fill="FFFFFF"/>
            <w:noWrap/>
            <w:vAlign w:val="bottom"/>
          </w:tcPr>
          <w:p w14:paraId="4E197284" w14:textId="77777777" w:rsidR="007072E7" w:rsidRPr="00687C1F" w:rsidRDefault="007072E7" w:rsidP="007709FD">
            <w:pPr>
              <w:rPr>
                <w:rFonts w:cs="Arial"/>
                <w:sz w:val="18"/>
                <w:szCs w:val="18"/>
              </w:rPr>
            </w:pPr>
          </w:p>
        </w:tc>
        <w:tc>
          <w:tcPr>
            <w:tcW w:w="1701" w:type="dxa"/>
            <w:shd w:val="clear" w:color="auto" w:fill="FFFFFF"/>
          </w:tcPr>
          <w:p w14:paraId="414B15D5" w14:textId="77777777" w:rsidR="007072E7" w:rsidRPr="00687C1F" w:rsidRDefault="007072E7" w:rsidP="007709FD">
            <w:pPr>
              <w:rPr>
                <w:rFonts w:cs="Arial"/>
                <w:sz w:val="18"/>
                <w:szCs w:val="18"/>
              </w:rPr>
            </w:pPr>
          </w:p>
        </w:tc>
      </w:tr>
      <w:tr w:rsidR="007072E7" w:rsidRPr="00687C1F" w14:paraId="75D011BC" w14:textId="77777777" w:rsidTr="007709FD">
        <w:trPr>
          <w:trHeight w:val="128"/>
        </w:trPr>
        <w:tc>
          <w:tcPr>
            <w:tcW w:w="686" w:type="dxa"/>
            <w:shd w:val="clear" w:color="auto" w:fill="FFFFCC"/>
            <w:noWrap/>
            <w:vAlign w:val="center"/>
          </w:tcPr>
          <w:p w14:paraId="7DC61B9B" w14:textId="77777777" w:rsidR="007072E7" w:rsidRPr="00BE4E25" w:rsidRDefault="007072E7" w:rsidP="007709FD">
            <w:pPr>
              <w:jc w:val="center"/>
              <w:rPr>
                <w:rFonts w:cs="Arial"/>
                <w:sz w:val="18"/>
                <w:szCs w:val="18"/>
              </w:rPr>
            </w:pPr>
            <w:r w:rsidRPr="00BE4E25">
              <w:rPr>
                <w:rFonts w:cs="Arial"/>
                <w:sz w:val="18"/>
                <w:szCs w:val="18"/>
              </w:rPr>
              <w:t>15</w:t>
            </w:r>
          </w:p>
        </w:tc>
        <w:tc>
          <w:tcPr>
            <w:tcW w:w="3958" w:type="dxa"/>
            <w:gridSpan w:val="2"/>
            <w:shd w:val="clear" w:color="auto" w:fill="FFFFFF"/>
            <w:noWrap/>
            <w:vAlign w:val="center"/>
          </w:tcPr>
          <w:p w14:paraId="341E09D0" w14:textId="77777777" w:rsidR="007072E7" w:rsidRPr="00BE4E25" w:rsidRDefault="007072E7" w:rsidP="007709FD">
            <w:pPr>
              <w:rPr>
                <w:rFonts w:cs="Arial"/>
                <w:sz w:val="18"/>
                <w:szCs w:val="18"/>
                <w:lang w:val="sr-Cyrl-CS"/>
              </w:rPr>
            </w:pPr>
            <w:r w:rsidRPr="00BE4E25">
              <w:rPr>
                <w:rFonts w:cs="Arial"/>
                <w:sz w:val="18"/>
                <w:szCs w:val="18"/>
                <w:lang w:val="sr-Cyrl-CS"/>
              </w:rPr>
              <w:t>Замена заптивки (гарнитура)</w:t>
            </w:r>
          </w:p>
        </w:tc>
        <w:tc>
          <w:tcPr>
            <w:tcW w:w="1381" w:type="dxa"/>
            <w:shd w:val="clear" w:color="auto" w:fill="FFFFFF"/>
            <w:noWrap/>
            <w:vAlign w:val="bottom"/>
          </w:tcPr>
          <w:p w14:paraId="7F6B37D1" w14:textId="77777777" w:rsidR="007072E7" w:rsidRPr="00BF2463" w:rsidRDefault="007072E7" w:rsidP="007709FD">
            <w:pPr>
              <w:jc w:val="center"/>
              <w:rPr>
                <w:rFonts w:cs="Arial"/>
                <w:sz w:val="18"/>
                <w:szCs w:val="18"/>
              </w:rPr>
            </w:pPr>
          </w:p>
        </w:tc>
        <w:tc>
          <w:tcPr>
            <w:tcW w:w="1281" w:type="dxa"/>
            <w:shd w:val="clear" w:color="auto" w:fill="FFFFFF"/>
            <w:noWrap/>
            <w:vAlign w:val="bottom"/>
          </w:tcPr>
          <w:p w14:paraId="4F494329" w14:textId="77777777" w:rsidR="007072E7" w:rsidRPr="00687C1F" w:rsidRDefault="007072E7" w:rsidP="007709FD">
            <w:pPr>
              <w:jc w:val="center"/>
              <w:rPr>
                <w:rFonts w:cs="Arial"/>
                <w:i/>
                <w:sz w:val="18"/>
                <w:szCs w:val="18"/>
              </w:rPr>
            </w:pPr>
          </w:p>
        </w:tc>
        <w:tc>
          <w:tcPr>
            <w:tcW w:w="1307" w:type="dxa"/>
            <w:shd w:val="clear" w:color="auto" w:fill="FFFFFF"/>
          </w:tcPr>
          <w:p w14:paraId="48A26E03" w14:textId="77777777" w:rsidR="007072E7" w:rsidRPr="00687C1F" w:rsidRDefault="007072E7" w:rsidP="007709FD">
            <w:pPr>
              <w:rPr>
                <w:rFonts w:cs="Arial"/>
                <w:sz w:val="18"/>
                <w:szCs w:val="18"/>
              </w:rPr>
            </w:pPr>
          </w:p>
        </w:tc>
        <w:tc>
          <w:tcPr>
            <w:tcW w:w="1560" w:type="dxa"/>
            <w:shd w:val="clear" w:color="auto" w:fill="FFFFFF"/>
            <w:noWrap/>
            <w:vAlign w:val="bottom"/>
          </w:tcPr>
          <w:p w14:paraId="1A633512" w14:textId="77777777" w:rsidR="007072E7" w:rsidRPr="00687C1F" w:rsidRDefault="007072E7" w:rsidP="007709FD">
            <w:pPr>
              <w:rPr>
                <w:rFonts w:cs="Arial"/>
                <w:sz w:val="18"/>
                <w:szCs w:val="18"/>
              </w:rPr>
            </w:pPr>
          </w:p>
        </w:tc>
        <w:tc>
          <w:tcPr>
            <w:tcW w:w="1417" w:type="dxa"/>
            <w:shd w:val="clear" w:color="auto" w:fill="FFFFFF"/>
          </w:tcPr>
          <w:p w14:paraId="6AF7AE0E" w14:textId="77777777" w:rsidR="007072E7" w:rsidRPr="00687C1F" w:rsidRDefault="007072E7" w:rsidP="007709FD">
            <w:pPr>
              <w:rPr>
                <w:rFonts w:cs="Arial"/>
                <w:sz w:val="18"/>
                <w:szCs w:val="18"/>
              </w:rPr>
            </w:pPr>
          </w:p>
        </w:tc>
        <w:tc>
          <w:tcPr>
            <w:tcW w:w="1417" w:type="dxa"/>
            <w:shd w:val="clear" w:color="auto" w:fill="FFFFFF"/>
            <w:noWrap/>
            <w:vAlign w:val="bottom"/>
          </w:tcPr>
          <w:p w14:paraId="3ADD49F8" w14:textId="77777777" w:rsidR="007072E7" w:rsidRPr="00687C1F" w:rsidRDefault="007072E7" w:rsidP="007709FD">
            <w:pPr>
              <w:rPr>
                <w:rFonts w:cs="Arial"/>
                <w:sz w:val="18"/>
                <w:szCs w:val="18"/>
              </w:rPr>
            </w:pPr>
          </w:p>
        </w:tc>
        <w:tc>
          <w:tcPr>
            <w:tcW w:w="1701" w:type="dxa"/>
            <w:shd w:val="clear" w:color="auto" w:fill="FFFFFF"/>
          </w:tcPr>
          <w:p w14:paraId="566B84BC" w14:textId="77777777" w:rsidR="007072E7" w:rsidRPr="00687C1F" w:rsidRDefault="007072E7" w:rsidP="007709FD">
            <w:pPr>
              <w:rPr>
                <w:rFonts w:cs="Arial"/>
                <w:sz w:val="18"/>
                <w:szCs w:val="18"/>
              </w:rPr>
            </w:pPr>
          </w:p>
        </w:tc>
      </w:tr>
      <w:tr w:rsidR="007072E7" w:rsidRPr="00687C1F" w14:paraId="2E631398" w14:textId="77777777" w:rsidTr="007709FD">
        <w:trPr>
          <w:trHeight w:val="128"/>
        </w:trPr>
        <w:tc>
          <w:tcPr>
            <w:tcW w:w="686" w:type="dxa"/>
            <w:shd w:val="clear" w:color="auto" w:fill="FFFFCC"/>
            <w:noWrap/>
            <w:vAlign w:val="center"/>
          </w:tcPr>
          <w:p w14:paraId="4A4559A6" w14:textId="77777777" w:rsidR="007072E7" w:rsidRPr="00BE4E25" w:rsidRDefault="007072E7" w:rsidP="007709FD">
            <w:pPr>
              <w:jc w:val="center"/>
              <w:rPr>
                <w:rFonts w:cs="Arial"/>
                <w:sz w:val="18"/>
                <w:szCs w:val="18"/>
              </w:rPr>
            </w:pPr>
            <w:r w:rsidRPr="00BE4E25">
              <w:rPr>
                <w:rFonts w:cs="Arial"/>
                <w:sz w:val="18"/>
                <w:szCs w:val="18"/>
              </w:rPr>
              <w:t>16</w:t>
            </w:r>
          </w:p>
        </w:tc>
        <w:tc>
          <w:tcPr>
            <w:tcW w:w="3958" w:type="dxa"/>
            <w:gridSpan w:val="2"/>
            <w:shd w:val="clear" w:color="auto" w:fill="FFFFFF"/>
            <w:noWrap/>
            <w:vAlign w:val="center"/>
          </w:tcPr>
          <w:p w14:paraId="618D14FD" w14:textId="77777777" w:rsidR="007072E7" w:rsidRPr="00BE4E25" w:rsidRDefault="007072E7" w:rsidP="007709FD">
            <w:pPr>
              <w:rPr>
                <w:rFonts w:cs="Arial"/>
                <w:sz w:val="18"/>
                <w:szCs w:val="18"/>
                <w:lang w:val="sr-Cyrl-CS"/>
              </w:rPr>
            </w:pPr>
            <w:r w:rsidRPr="00BE4E25">
              <w:rPr>
                <w:rFonts w:cs="Arial"/>
                <w:sz w:val="18"/>
                <w:szCs w:val="18"/>
                <w:lang w:val="sr-Cyrl-CS"/>
              </w:rPr>
              <w:t>Замена улошка филтера ваздуха</w:t>
            </w:r>
          </w:p>
        </w:tc>
        <w:tc>
          <w:tcPr>
            <w:tcW w:w="1381" w:type="dxa"/>
            <w:shd w:val="clear" w:color="auto" w:fill="FFFFFF"/>
            <w:noWrap/>
            <w:vAlign w:val="bottom"/>
          </w:tcPr>
          <w:p w14:paraId="7C6B0606" w14:textId="77777777" w:rsidR="007072E7" w:rsidRDefault="007072E7" w:rsidP="007709FD">
            <w:pPr>
              <w:jc w:val="center"/>
              <w:rPr>
                <w:rFonts w:cs="Arial"/>
                <w:sz w:val="18"/>
                <w:szCs w:val="18"/>
              </w:rPr>
            </w:pPr>
          </w:p>
        </w:tc>
        <w:tc>
          <w:tcPr>
            <w:tcW w:w="1281" w:type="dxa"/>
            <w:shd w:val="clear" w:color="auto" w:fill="FFFFFF"/>
            <w:noWrap/>
            <w:vAlign w:val="bottom"/>
          </w:tcPr>
          <w:p w14:paraId="30D30566" w14:textId="77777777" w:rsidR="007072E7" w:rsidRPr="00687C1F" w:rsidRDefault="007072E7" w:rsidP="007709FD">
            <w:pPr>
              <w:jc w:val="center"/>
              <w:rPr>
                <w:rFonts w:cs="Arial"/>
                <w:i/>
                <w:sz w:val="18"/>
                <w:szCs w:val="18"/>
              </w:rPr>
            </w:pPr>
          </w:p>
        </w:tc>
        <w:tc>
          <w:tcPr>
            <w:tcW w:w="1307" w:type="dxa"/>
            <w:shd w:val="clear" w:color="auto" w:fill="FFFFFF"/>
          </w:tcPr>
          <w:p w14:paraId="2A82DF37" w14:textId="77777777" w:rsidR="007072E7" w:rsidRPr="00687C1F" w:rsidRDefault="007072E7" w:rsidP="007709FD">
            <w:pPr>
              <w:rPr>
                <w:rFonts w:cs="Arial"/>
                <w:sz w:val="18"/>
                <w:szCs w:val="18"/>
              </w:rPr>
            </w:pPr>
          </w:p>
        </w:tc>
        <w:tc>
          <w:tcPr>
            <w:tcW w:w="1560" w:type="dxa"/>
            <w:shd w:val="clear" w:color="auto" w:fill="FFFFFF"/>
            <w:noWrap/>
            <w:vAlign w:val="bottom"/>
          </w:tcPr>
          <w:p w14:paraId="79BA0D8E" w14:textId="77777777" w:rsidR="007072E7" w:rsidRPr="00687C1F" w:rsidRDefault="007072E7" w:rsidP="007709FD">
            <w:pPr>
              <w:rPr>
                <w:rFonts w:cs="Arial"/>
                <w:sz w:val="18"/>
                <w:szCs w:val="18"/>
              </w:rPr>
            </w:pPr>
          </w:p>
        </w:tc>
        <w:tc>
          <w:tcPr>
            <w:tcW w:w="1417" w:type="dxa"/>
            <w:shd w:val="clear" w:color="auto" w:fill="FFFFFF"/>
          </w:tcPr>
          <w:p w14:paraId="71A6F2D9" w14:textId="77777777" w:rsidR="007072E7" w:rsidRPr="00687C1F" w:rsidRDefault="007072E7" w:rsidP="007709FD">
            <w:pPr>
              <w:rPr>
                <w:rFonts w:cs="Arial"/>
                <w:sz w:val="18"/>
                <w:szCs w:val="18"/>
              </w:rPr>
            </w:pPr>
          </w:p>
        </w:tc>
        <w:tc>
          <w:tcPr>
            <w:tcW w:w="1417" w:type="dxa"/>
            <w:shd w:val="clear" w:color="auto" w:fill="FFFFFF"/>
            <w:noWrap/>
            <w:vAlign w:val="bottom"/>
          </w:tcPr>
          <w:p w14:paraId="2CBF6F30" w14:textId="77777777" w:rsidR="007072E7" w:rsidRPr="00687C1F" w:rsidRDefault="007072E7" w:rsidP="007709FD">
            <w:pPr>
              <w:rPr>
                <w:rFonts w:cs="Arial"/>
                <w:sz w:val="18"/>
                <w:szCs w:val="18"/>
              </w:rPr>
            </w:pPr>
          </w:p>
        </w:tc>
        <w:tc>
          <w:tcPr>
            <w:tcW w:w="1701" w:type="dxa"/>
            <w:shd w:val="clear" w:color="auto" w:fill="FFFFFF"/>
          </w:tcPr>
          <w:p w14:paraId="47193DC2" w14:textId="77777777" w:rsidR="007072E7" w:rsidRPr="00687C1F" w:rsidRDefault="007072E7" w:rsidP="007709FD">
            <w:pPr>
              <w:rPr>
                <w:rFonts w:cs="Arial"/>
                <w:sz w:val="18"/>
                <w:szCs w:val="18"/>
              </w:rPr>
            </w:pPr>
          </w:p>
        </w:tc>
      </w:tr>
      <w:tr w:rsidR="007072E7" w:rsidRPr="00687C1F" w14:paraId="7512AD12" w14:textId="77777777" w:rsidTr="007709FD">
        <w:trPr>
          <w:trHeight w:val="128"/>
        </w:trPr>
        <w:tc>
          <w:tcPr>
            <w:tcW w:w="686" w:type="dxa"/>
            <w:shd w:val="clear" w:color="auto" w:fill="FFFFCC"/>
            <w:noWrap/>
            <w:vAlign w:val="center"/>
          </w:tcPr>
          <w:p w14:paraId="29F37913" w14:textId="77777777" w:rsidR="007072E7" w:rsidRPr="00BE4E25" w:rsidRDefault="007072E7" w:rsidP="007709FD">
            <w:pPr>
              <w:jc w:val="center"/>
              <w:rPr>
                <w:rFonts w:cs="Arial"/>
                <w:sz w:val="18"/>
                <w:szCs w:val="18"/>
              </w:rPr>
            </w:pPr>
            <w:r w:rsidRPr="00BE4E25">
              <w:rPr>
                <w:rFonts w:cs="Arial"/>
                <w:sz w:val="18"/>
                <w:szCs w:val="18"/>
              </w:rPr>
              <w:t>17</w:t>
            </w:r>
          </w:p>
        </w:tc>
        <w:tc>
          <w:tcPr>
            <w:tcW w:w="3958" w:type="dxa"/>
            <w:gridSpan w:val="2"/>
            <w:shd w:val="clear" w:color="auto" w:fill="FFFFFF"/>
            <w:noWrap/>
            <w:vAlign w:val="center"/>
          </w:tcPr>
          <w:p w14:paraId="7C7892FC" w14:textId="77777777" w:rsidR="007072E7" w:rsidRPr="00BE4E25" w:rsidRDefault="007072E7" w:rsidP="007709FD">
            <w:pPr>
              <w:rPr>
                <w:rFonts w:cs="Arial"/>
                <w:sz w:val="18"/>
                <w:szCs w:val="18"/>
                <w:lang w:val="sr-Cyrl-CS"/>
              </w:rPr>
            </w:pPr>
            <w:r w:rsidRPr="00BE4E25">
              <w:rPr>
                <w:rFonts w:cs="Arial"/>
                <w:sz w:val="18"/>
                <w:szCs w:val="18"/>
                <w:lang w:val="sr-Cyrl-CS"/>
              </w:rPr>
              <w:t>Замена бакарне подлошке</w:t>
            </w:r>
          </w:p>
        </w:tc>
        <w:tc>
          <w:tcPr>
            <w:tcW w:w="1381" w:type="dxa"/>
            <w:shd w:val="clear" w:color="auto" w:fill="FFFFFF"/>
            <w:noWrap/>
            <w:vAlign w:val="bottom"/>
          </w:tcPr>
          <w:p w14:paraId="38ABB985" w14:textId="77777777" w:rsidR="007072E7" w:rsidRDefault="007072E7" w:rsidP="007709FD">
            <w:pPr>
              <w:jc w:val="center"/>
              <w:rPr>
                <w:rFonts w:cs="Arial"/>
                <w:sz w:val="18"/>
                <w:szCs w:val="18"/>
              </w:rPr>
            </w:pPr>
          </w:p>
        </w:tc>
        <w:tc>
          <w:tcPr>
            <w:tcW w:w="1281" w:type="dxa"/>
            <w:shd w:val="clear" w:color="auto" w:fill="FFFFFF"/>
            <w:noWrap/>
            <w:vAlign w:val="bottom"/>
          </w:tcPr>
          <w:p w14:paraId="2EF8F36B" w14:textId="77777777" w:rsidR="007072E7" w:rsidRPr="00687C1F" w:rsidRDefault="007072E7" w:rsidP="007709FD">
            <w:pPr>
              <w:jc w:val="center"/>
              <w:rPr>
                <w:rFonts w:cs="Arial"/>
                <w:i/>
                <w:sz w:val="18"/>
                <w:szCs w:val="18"/>
              </w:rPr>
            </w:pPr>
          </w:p>
        </w:tc>
        <w:tc>
          <w:tcPr>
            <w:tcW w:w="1307" w:type="dxa"/>
            <w:shd w:val="clear" w:color="auto" w:fill="FFFFFF"/>
          </w:tcPr>
          <w:p w14:paraId="1F9F0A05" w14:textId="77777777" w:rsidR="007072E7" w:rsidRPr="00687C1F" w:rsidRDefault="007072E7" w:rsidP="007709FD">
            <w:pPr>
              <w:rPr>
                <w:rFonts w:cs="Arial"/>
                <w:sz w:val="18"/>
                <w:szCs w:val="18"/>
              </w:rPr>
            </w:pPr>
          </w:p>
        </w:tc>
        <w:tc>
          <w:tcPr>
            <w:tcW w:w="1560" w:type="dxa"/>
            <w:shd w:val="clear" w:color="auto" w:fill="FFFFFF"/>
            <w:noWrap/>
            <w:vAlign w:val="bottom"/>
          </w:tcPr>
          <w:p w14:paraId="3350137F" w14:textId="77777777" w:rsidR="007072E7" w:rsidRPr="00687C1F" w:rsidRDefault="007072E7" w:rsidP="007709FD">
            <w:pPr>
              <w:rPr>
                <w:rFonts w:cs="Arial"/>
                <w:sz w:val="18"/>
                <w:szCs w:val="18"/>
              </w:rPr>
            </w:pPr>
          </w:p>
        </w:tc>
        <w:tc>
          <w:tcPr>
            <w:tcW w:w="1417" w:type="dxa"/>
            <w:shd w:val="clear" w:color="auto" w:fill="FFFFFF"/>
          </w:tcPr>
          <w:p w14:paraId="2208B306" w14:textId="77777777" w:rsidR="007072E7" w:rsidRPr="00687C1F" w:rsidRDefault="007072E7" w:rsidP="007709FD">
            <w:pPr>
              <w:rPr>
                <w:rFonts w:cs="Arial"/>
                <w:sz w:val="18"/>
                <w:szCs w:val="18"/>
              </w:rPr>
            </w:pPr>
          </w:p>
        </w:tc>
        <w:tc>
          <w:tcPr>
            <w:tcW w:w="1417" w:type="dxa"/>
            <w:shd w:val="clear" w:color="auto" w:fill="FFFFFF"/>
            <w:noWrap/>
            <w:vAlign w:val="bottom"/>
          </w:tcPr>
          <w:p w14:paraId="42C8B663" w14:textId="77777777" w:rsidR="007072E7" w:rsidRPr="00687C1F" w:rsidRDefault="007072E7" w:rsidP="007709FD">
            <w:pPr>
              <w:rPr>
                <w:rFonts w:cs="Arial"/>
                <w:sz w:val="18"/>
                <w:szCs w:val="18"/>
              </w:rPr>
            </w:pPr>
          </w:p>
        </w:tc>
        <w:tc>
          <w:tcPr>
            <w:tcW w:w="1701" w:type="dxa"/>
            <w:shd w:val="clear" w:color="auto" w:fill="FFFFFF"/>
          </w:tcPr>
          <w:p w14:paraId="2909B933" w14:textId="77777777" w:rsidR="007072E7" w:rsidRPr="00687C1F" w:rsidRDefault="007072E7" w:rsidP="007709FD">
            <w:pPr>
              <w:rPr>
                <w:rFonts w:cs="Arial"/>
                <w:sz w:val="18"/>
                <w:szCs w:val="18"/>
              </w:rPr>
            </w:pPr>
          </w:p>
        </w:tc>
      </w:tr>
      <w:tr w:rsidR="007072E7" w:rsidRPr="00687C1F" w14:paraId="2741AD79" w14:textId="77777777" w:rsidTr="007709FD">
        <w:trPr>
          <w:trHeight w:val="128"/>
        </w:trPr>
        <w:tc>
          <w:tcPr>
            <w:tcW w:w="686" w:type="dxa"/>
            <w:shd w:val="clear" w:color="auto" w:fill="FFFFCC"/>
            <w:noWrap/>
            <w:vAlign w:val="center"/>
          </w:tcPr>
          <w:p w14:paraId="688679AE" w14:textId="77777777" w:rsidR="007072E7" w:rsidRPr="00BE4E25" w:rsidRDefault="007072E7" w:rsidP="007709FD">
            <w:pPr>
              <w:jc w:val="center"/>
              <w:rPr>
                <w:rFonts w:cs="Arial"/>
                <w:sz w:val="18"/>
                <w:szCs w:val="18"/>
              </w:rPr>
            </w:pPr>
            <w:r w:rsidRPr="00BE4E25">
              <w:rPr>
                <w:rFonts w:cs="Arial"/>
                <w:sz w:val="18"/>
                <w:szCs w:val="18"/>
              </w:rPr>
              <w:t>18</w:t>
            </w:r>
          </w:p>
        </w:tc>
        <w:tc>
          <w:tcPr>
            <w:tcW w:w="3958" w:type="dxa"/>
            <w:gridSpan w:val="2"/>
            <w:shd w:val="clear" w:color="auto" w:fill="FFFFFF"/>
            <w:noWrap/>
            <w:vAlign w:val="center"/>
          </w:tcPr>
          <w:p w14:paraId="09F70904" w14:textId="77777777" w:rsidR="007072E7" w:rsidRPr="00BE4E25" w:rsidRDefault="007072E7" w:rsidP="007709FD">
            <w:pPr>
              <w:rPr>
                <w:rFonts w:cs="Arial"/>
                <w:sz w:val="18"/>
                <w:szCs w:val="18"/>
                <w:lang w:val="sr-Cyrl-CS"/>
              </w:rPr>
            </w:pPr>
            <w:r w:rsidRPr="00BE4E25">
              <w:rPr>
                <w:rFonts w:cs="Arial"/>
                <w:sz w:val="18"/>
                <w:szCs w:val="18"/>
                <w:lang w:val="sr-Cyrl-CS"/>
              </w:rPr>
              <w:t>Замена вентила ниског притиска</w:t>
            </w:r>
          </w:p>
        </w:tc>
        <w:tc>
          <w:tcPr>
            <w:tcW w:w="1381" w:type="dxa"/>
            <w:shd w:val="clear" w:color="auto" w:fill="FFFFFF"/>
            <w:noWrap/>
            <w:vAlign w:val="bottom"/>
          </w:tcPr>
          <w:p w14:paraId="65219B25" w14:textId="77777777" w:rsidR="007072E7" w:rsidRDefault="007072E7" w:rsidP="007709FD">
            <w:pPr>
              <w:jc w:val="center"/>
              <w:rPr>
                <w:rFonts w:cs="Arial"/>
                <w:sz w:val="18"/>
                <w:szCs w:val="18"/>
              </w:rPr>
            </w:pPr>
          </w:p>
        </w:tc>
        <w:tc>
          <w:tcPr>
            <w:tcW w:w="1281" w:type="dxa"/>
            <w:shd w:val="clear" w:color="auto" w:fill="FFFFFF"/>
            <w:noWrap/>
            <w:vAlign w:val="bottom"/>
          </w:tcPr>
          <w:p w14:paraId="5549B93A" w14:textId="77777777" w:rsidR="007072E7" w:rsidRPr="00687C1F" w:rsidRDefault="007072E7" w:rsidP="007709FD">
            <w:pPr>
              <w:jc w:val="center"/>
              <w:rPr>
                <w:rFonts w:cs="Arial"/>
                <w:i/>
                <w:sz w:val="18"/>
                <w:szCs w:val="18"/>
              </w:rPr>
            </w:pPr>
          </w:p>
        </w:tc>
        <w:tc>
          <w:tcPr>
            <w:tcW w:w="1307" w:type="dxa"/>
            <w:shd w:val="clear" w:color="auto" w:fill="FFFFFF"/>
          </w:tcPr>
          <w:p w14:paraId="0853B74C" w14:textId="77777777" w:rsidR="007072E7" w:rsidRPr="00687C1F" w:rsidRDefault="007072E7" w:rsidP="007709FD">
            <w:pPr>
              <w:rPr>
                <w:rFonts w:cs="Arial"/>
                <w:sz w:val="18"/>
                <w:szCs w:val="18"/>
              </w:rPr>
            </w:pPr>
          </w:p>
        </w:tc>
        <w:tc>
          <w:tcPr>
            <w:tcW w:w="1560" w:type="dxa"/>
            <w:shd w:val="clear" w:color="auto" w:fill="FFFFFF"/>
            <w:noWrap/>
            <w:vAlign w:val="bottom"/>
          </w:tcPr>
          <w:p w14:paraId="0EAB8E31" w14:textId="77777777" w:rsidR="007072E7" w:rsidRPr="00687C1F" w:rsidRDefault="007072E7" w:rsidP="007709FD">
            <w:pPr>
              <w:rPr>
                <w:rFonts w:cs="Arial"/>
                <w:sz w:val="18"/>
                <w:szCs w:val="18"/>
              </w:rPr>
            </w:pPr>
          </w:p>
        </w:tc>
        <w:tc>
          <w:tcPr>
            <w:tcW w:w="1417" w:type="dxa"/>
            <w:shd w:val="clear" w:color="auto" w:fill="FFFFFF"/>
          </w:tcPr>
          <w:p w14:paraId="667AAE63" w14:textId="77777777" w:rsidR="007072E7" w:rsidRPr="00687C1F" w:rsidRDefault="007072E7" w:rsidP="007709FD">
            <w:pPr>
              <w:rPr>
                <w:rFonts w:cs="Arial"/>
                <w:sz w:val="18"/>
                <w:szCs w:val="18"/>
              </w:rPr>
            </w:pPr>
          </w:p>
        </w:tc>
        <w:tc>
          <w:tcPr>
            <w:tcW w:w="1417" w:type="dxa"/>
            <w:shd w:val="clear" w:color="auto" w:fill="FFFFFF"/>
            <w:noWrap/>
            <w:vAlign w:val="bottom"/>
          </w:tcPr>
          <w:p w14:paraId="0B80FBD6" w14:textId="77777777" w:rsidR="007072E7" w:rsidRPr="00687C1F" w:rsidRDefault="007072E7" w:rsidP="007709FD">
            <w:pPr>
              <w:rPr>
                <w:rFonts w:cs="Arial"/>
                <w:sz w:val="18"/>
                <w:szCs w:val="18"/>
              </w:rPr>
            </w:pPr>
          </w:p>
        </w:tc>
        <w:tc>
          <w:tcPr>
            <w:tcW w:w="1701" w:type="dxa"/>
            <w:shd w:val="clear" w:color="auto" w:fill="FFFFFF"/>
          </w:tcPr>
          <w:p w14:paraId="6E49FB7C" w14:textId="77777777" w:rsidR="007072E7" w:rsidRPr="00687C1F" w:rsidRDefault="007072E7" w:rsidP="007709FD">
            <w:pPr>
              <w:rPr>
                <w:rFonts w:cs="Arial"/>
                <w:sz w:val="18"/>
                <w:szCs w:val="18"/>
              </w:rPr>
            </w:pPr>
          </w:p>
        </w:tc>
      </w:tr>
      <w:tr w:rsidR="007072E7" w:rsidRPr="00687C1F" w14:paraId="186937C9" w14:textId="77777777" w:rsidTr="007709FD">
        <w:trPr>
          <w:trHeight w:val="128"/>
        </w:trPr>
        <w:tc>
          <w:tcPr>
            <w:tcW w:w="686" w:type="dxa"/>
            <w:shd w:val="clear" w:color="auto" w:fill="FFFFCC"/>
            <w:noWrap/>
            <w:vAlign w:val="center"/>
          </w:tcPr>
          <w:p w14:paraId="1DA8C450" w14:textId="77777777" w:rsidR="007072E7" w:rsidRPr="00BE4E25" w:rsidRDefault="007072E7" w:rsidP="007709FD">
            <w:pPr>
              <w:jc w:val="center"/>
              <w:rPr>
                <w:rFonts w:cs="Arial"/>
                <w:sz w:val="18"/>
                <w:szCs w:val="18"/>
              </w:rPr>
            </w:pPr>
            <w:r w:rsidRPr="00BE4E25">
              <w:rPr>
                <w:rFonts w:cs="Arial"/>
                <w:sz w:val="18"/>
                <w:szCs w:val="18"/>
              </w:rPr>
              <w:t>19</w:t>
            </w:r>
          </w:p>
        </w:tc>
        <w:tc>
          <w:tcPr>
            <w:tcW w:w="3958" w:type="dxa"/>
            <w:gridSpan w:val="2"/>
            <w:shd w:val="clear" w:color="auto" w:fill="FFFFFF"/>
            <w:noWrap/>
            <w:vAlign w:val="center"/>
          </w:tcPr>
          <w:p w14:paraId="6E80043B" w14:textId="77777777" w:rsidR="007072E7" w:rsidRPr="00BE4E25" w:rsidRDefault="007072E7" w:rsidP="007709FD">
            <w:pPr>
              <w:rPr>
                <w:rFonts w:cs="Arial"/>
                <w:sz w:val="18"/>
                <w:szCs w:val="18"/>
                <w:lang w:val="sr-Cyrl-CS"/>
              </w:rPr>
            </w:pPr>
            <w:r w:rsidRPr="00BE4E25">
              <w:rPr>
                <w:rFonts w:cs="Arial"/>
                <w:sz w:val="18"/>
                <w:szCs w:val="18"/>
                <w:lang w:val="sr-Cyrl-CS"/>
              </w:rPr>
              <w:t>Замена вентила високог притиска</w:t>
            </w:r>
          </w:p>
        </w:tc>
        <w:tc>
          <w:tcPr>
            <w:tcW w:w="1381" w:type="dxa"/>
            <w:shd w:val="clear" w:color="auto" w:fill="FFFFFF"/>
            <w:noWrap/>
            <w:vAlign w:val="bottom"/>
          </w:tcPr>
          <w:p w14:paraId="402F3D1A" w14:textId="77777777" w:rsidR="007072E7" w:rsidRDefault="007072E7" w:rsidP="007709FD">
            <w:pPr>
              <w:jc w:val="center"/>
              <w:rPr>
                <w:rFonts w:cs="Arial"/>
                <w:sz w:val="18"/>
                <w:szCs w:val="18"/>
              </w:rPr>
            </w:pPr>
          </w:p>
        </w:tc>
        <w:tc>
          <w:tcPr>
            <w:tcW w:w="1281" w:type="dxa"/>
            <w:shd w:val="clear" w:color="auto" w:fill="FFFFFF"/>
            <w:noWrap/>
            <w:vAlign w:val="bottom"/>
          </w:tcPr>
          <w:p w14:paraId="6F47D70C" w14:textId="77777777" w:rsidR="007072E7" w:rsidRPr="00687C1F" w:rsidRDefault="007072E7" w:rsidP="007709FD">
            <w:pPr>
              <w:jc w:val="center"/>
              <w:rPr>
                <w:rFonts w:cs="Arial"/>
                <w:i/>
                <w:sz w:val="18"/>
                <w:szCs w:val="18"/>
              </w:rPr>
            </w:pPr>
          </w:p>
        </w:tc>
        <w:tc>
          <w:tcPr>
            <w:tcW w:w="1307" w:type="dxa"/>
            <w:shd w:val="clear" w:color="auto" w:fill="FFFFFF"/>
          </w:tcPr>
          <w:p w14:paraId="3211E7F0" w14:textId="77777777" w:rsidR="007072E7" w:rsidRPr="00687C1F" w:rsidRDefault="007072E7" w:rsidP="007709FD">
            <w:pPr>
              <w:rPr>
                <w:rFonts w:cs="Arial"/>
                <w:sz w:val="18"/>
                <w:szCs w:val="18"/>
              </w:rPr>
            </w:pPr>
          </w:p>
        </w:tc>
        <w:tc>
          <w:tcPr>
            <w:tcW w:w="1560" w:type="dxa"/>
            <w:shd w:val="clear" w:color="auto" w:fill="FFFFFF"/>
            <w:noWrap/>
            <w:vAlign w:val="bottom"/>
          </w:tcPr>
          <w:p w14:paraId="73FBB056" w14:textId="77777777" w:rsidR="007072E7" w:rsidRPr="00687C1F" w:rsidRDefault="007072E7" w:rsidP="007709FD">
            <w:pPr>
              <w:rPr>
                <w:rFonts w:cs="Arial"/>
                <w:sz w:val="18"/>
                <w:szCs w:val="18"/>
              </w:rPr>
            </w:pPr>
          </w:p>
        </w:tc>
        <w:tc>
          <w:tcPr>
            <w:tcW w:w="1417" w:type="dxa"/>
            <w:shd w:val="clear" w:color="auto" w:fill="FFFFFF"/>
          </w:tcPr>
          <w:p w14:paraId="19A8BE64" w14:textId="77777777" w:rsidR="007072E7" w:rsidRPr="00687C1F" w:rsidRDefault="007072E7" w:rsidP="007709FD">
            <w:pPr>
              <w:rPr>
                <w:rFonts w:cs="Arial"/>
                <w:sz w:val="18"/>
                <w:szCs w:val="18"/>
              </w:rPr>
            </w:pPr>
          </w:p>
        </w:tc>
        <w:tc>
          <w:tcPr>
            <w:tcW w:w="1417" w:type="dxa"/>
            <w:shd w:val="clear" w:color="auto" w:fill="FFFFFF"/>
            <w:noWrap/>
            <w:vAlign w:val="bottom"/>
          </w:tcPr>
          <w:p w14:paraId="799CD293" w14:textId="77777777" w:rsidR="007072E7" w:rsidRPr="00687C1F" w:rsidRDefault="007072E7" w:rsidP="007709FD">
            <w:pPr>
              <w:rPr>
                <w:rFonts w:cs="Arial"/>
                <w:sz w:val="18"/>
                <w:szCs w:val="18"/>
              </w:rPr>
            </w:pPr>
          </w:p>
        </w:tc>
        <w:tc>
          <w:tcPr>
            <w:tcW w:w="1701" w:type="dxa"/>
            <w:shd w:val="clear" w:color="auto" w:fill="FFFFFF"/>
          </w:tcPr>
          <w:p w14:paraId="10473FDA" w14:textId="77777777" w:rsidR="007072E7" w:rsidRPr="00687C1F" w:rsidRDefault="007072E7" w:rsidP="007709FD">
            <w:pPr>
              <w:rPr>
                <w:rFonts w:cs="Arial"/>
                <w:sz w:val="18"/>
                <w:szCs w:val="18"/>
              </w:rPr>
            </w:pPr>
          </w:p>
        </w:tc>
      </w:tr>
      <w:tr w:rsidR="007072E7" w:rsidRPr="00687C1F" w14:paraId="04CB9994" w14:textId="77777777" w:rsidTr="007709FD">
        <w:trPr>
          <w:trHeight w:val="128"/>
        </w:trPr>
        <w:tc>
          <w:tcPr>
            <w:tcW w:w="686" w:type="dxa"/>
            <w:shd w:val="clear" w:color="auto" w:fill="FFFFCC"/>
            <w:noWrap/>
            <w:vAlign w:val="center"/>
          </w:tcPr>
          <w:p w14:paraId="178DC63B" w14:textId="77777777" w:rsidR="007072E7" w:rsidRPr="00BE4E25" w:rsidRDefault="007072E7" w:rsidP="007709FD">
            <w:pPr>
              <w:jc w:val="center"/>
              <w:rPr>
                <w:rFonts w:cs="Arial"/>
                <w:sz w:val="18"/>
                <w:szCs w:val="18"/>
              </w:rPr>
            </w:pPr>
            <w:r w:rsidRPr="00BE4E25">
              <w:rPr>
                <w:rFonts w:cs="Arial"/>
                <w:sz w:val="18"/>
                <w:szCs w:val="18"/>
              </w:rPr>
              <w:t>20</w:t>
            </w:r>
          </w:p>
        </w:tc>
        <w:tc>
          <w:tcPr>
            <w:tcW w:w="3958" w:type="dxa"/>
            <w:gridSpan w:val="2"/>
            <w:shd w:val="clear" w:color="auto" w:fill="FFFFFF"/>
            <w:noWrap/>
            <w:vAlign w:val="center"/>
          </w:tcPr>
          <w:p w14:paraId="34FA7F5B" w14:textId="77777777" w:rsidR="007072E7" w:rsidRPr="00BE4E25" w:rsidRDefault="007072E7" w:rsidP="007709FD">
            <w:pPr>
              <w:rPr>
                <w:rFonts w:cs="Arial"/>
                <w:sz w:val="18"/>
                <w:szCs w:val="18"/>
                <w:lang w:val="sr-Cyrl-CS"/>
              </w:rPr>
            </w:pPr>
            <w:r w:rsidRPr="00BE4E25">
              <w:rPr>
                <w:rFonts w:cs="Arial"/>
                <w:sz w:val="18"/>
                <w:szCs w:val="18"/>
                <w:lang w:val="sr-Cyrl-CS"/>
              </w:rPr>
              <w:t>Ремонт вентила високог притиска</w:t>
            </w:r>
          </w:p>
        </w:tc>
        <w:tc>
          <w:tcPr>
            <w:tcW w:w="1381" w:type="dxa"/>
            <w:shd w:val="clear" w:color="auto" w:fill="FFFFFF"/>
            <w:noWrap/>
            <w:vAlign w:val="bottom"/>
          </w:tcPr>
          <w:p w14:paraId="08F48933" w14:textId="77777777" w:rsidR="007072E7" w:rsidRDefault="007072E7" w:rsidP="007709FD">
            <w:pPr>
              <w:jc w:val="center"/>
              <w:rPr>
                <w:rFonts w:cs="Arial"/>
                <w:sz w:val="18"/>
                <w:szCs w:val="18"/>
              </w:rPr>
            </w:pPr>
            <w:r>
              <w:rPr>
                <w:rFonts w:cs="Arial"/>
                <w:sz w:val="18"/>
                <w:szCs w:val="18"/>
              </w:rPr>
              <w:t>X</w:t>
            </w:r>
          </w:p>
        </w:tc>
        <w:tc>
          <w:tcPr>
            <w:tcW w:w="1281" w:type="dxa"/>
            <w:shd w:val="clear" w:color="auto" w:fill="FFFFFF"/>
            <w:noWrap/>
            <w:vAlign w:val="bottom"/>
          </w:tcPr>
          <w:p w14:paraId="2840136A" w14:textId="77777777" w:rsidR="007072E7" w:rsidRPr="00687C1F" w:rsidRDefault="007072E7" w:rsidP="007709FD">
            <w:pPr>
              <w:jc w:val="center"/>
              <w:rPr>
                <w:rFonts w:cs="Arial"/>
                <w:i/>
                <w:sz w:val="18"/>
                <w:szCs w:val="18"/>
              </w:rPr>
            </w:pPr>
          </w:p>
        </w:tc>
        <w:tc>
          <w:tcPr>
            <w:tcW w:w="1307" w:type="dxa"/>
            <w:shd w:val="clear" w:color="auto" w:fill="FFFFFF"/>
          </w:tcPr>
          <w:p w14:paraId="3D359197" w14:textId="77777777" w:rsidR="007072E7" w:rsidRPr="00687C1F" w:rsidRDefault="007072E7" w:rsidP="007709FD">
            <w:pPr>
              <w:rPr>
                <w:rFonts w:cs="Arial"/>
                <w:sz w:val="18"/>
                <w:szCs w:val="18"/>
              </w:rPr>
            </w:pPr>
          </w:p>
        </w:tc>
        <w:tc>
          <w:tcPr>
            <w:tcW w:w="1560" w:type="dxa"/>
            <w:shd w:val="clear" w:color="auto" w:fill="FFFFFF"/>
            <w:noWrap/>
            <w:vAlign w:val="bottom"/>
          </w:tcPr>
          <w:p w14:paraId="4B1F1DA7" w14:textId="77777777" w:rsidR="007072E7" w:rsidRPr="00687C1F" w:rsidRDefault="007072E7" w:rsidP="007709FD">
            <w:pPr>
              <w:rPr>
                <w:rFonts w:cs="Arial"/>
                <w:sz w:val="18"/>
                <w:szCs w:val="18"/>
              </w:rPr>
            </w:pPr>
          </w:p>
        </w:tc>
        <w:tc>
          <w:tcPr>
            <w:tcW w:w="1417" w:type="dxa"/>
            <w:shd w:val="clear" w:color="auto" w:fill="FFFFFF"/>
          </w:tcPr>
          <w:p w14:paraId="03C17AAB" w14:textId="77777777" w:rsidR="007072E7" w:rsidRPr="00687C1F" w:rsidRDefault="007072E7" w:rsidP="007709FD">
            <w:pPr>
              <w:rPr>
                <w:rFonts w:cs="Arial"/>
                <w:sz w:val="18"/>
                <w:szCs w:val="18"/>
              </w:rPr>
            </w:pPr>
          </w:p>
        </w:tc>
        <w:tc>
          <w:tcPr>
            <w:tcW w:w="1417" w:type="dxa"/>
            <w:shd w:val="clear" w:color="auto" w:fill="FFFFFF"/>
            <w:noWrap/>
            <w:vAlign w:val="bottom"/>
          </w:tcPr>
          <w:p w14:paraId="308BB449" w14:textId="77777777" w:rsidR="007072E7" w:rsidRPr="00687C1F" w:rsidRDefault="007072E7" w:rsidP="007709FD">
            <w:pPr>
              <w:rPr>
                <w:rFonts w:cs="Arial"/>
                <w:sz w:val="18"/>
                <w:szCs w:val="18"/>
              </w:rPr>
            </w:pPr>
          </w:p>
        </w:tc>
        <w:tc>
          <w:tcPr>
            <w:tcW w:w="1701" w:type="dxa"/>
            <w:shd w:val="clear" w:color="auto" w:fill="FFFFFF"/>
          </w:tcPr>
          <w:p w14:paraId="7A9016E7" w14:textId="77777777" w:rsidR="007072E7" w:rsidRPr="00687C1F" w:rsidRDefault="007072E7" w:rsidP="007709FD">
            <w:pPr>
              <w:rPr>
                <w:rFonts w:cs="Arial"/>
                <w:sz w:val="18"/>
                <w:szCs w:val="18"/>
              </w:rPr>
            </w:pPr>
          </w:p>
        </w:tc>
      </w:tr>
      <w:tr w:rsidR="007072E7" w:rsidRPr="00687C1F" w14:paraId="63C9BAD1" w14:textId="77777777" w:rsidTr="007709FD">
        <w:trPr>
          <w:trHeight w:val="128"/>
        </w:trPr>
        <w:tc>
          <w:tcPr>
            <w:tcW w:w="686" w:type="dxa"/>
            <w:shd w:val="clear" w:color="auto" w:fill="FFFFCC"/>
            <w:noWrap/>
            <w:vAlign w:val="center"/>
          </w:tcPr>
          <w:p w14:paraId="11CF6769" w14:textId="77777777" w:rsidR="007072E7" w:rsidRPr="00BE4E25" w:rsidRDefault="007072E7" w:rsidP="007709FD">
            <w:pPr>
              <w:jc w:val="center"/>
              <w:rPr>
                <w:rFonts w:cs="Arial"/>
                <w:sz w:val="18"/>
                <w:szCs w:val="18"/>
              </w:rPr>
            </w:pPr>
            <w:r w:rsidRPr="00BE4E25">
              <w:rPr>
                <w:rFonts w:cs="Arial"/>
                <w:sz w:val="18"/>
                <w:szCs w:val="18"/>
              </w:rPr>
              <w:t>21</w:t>
            </w:r>
          </w:p>
        </w:tc>
        <w:tc>
          <w:tcPr>
            <w:tcW w:w="3958" w:type="dxa"/>
            <w:gridSpan w:val="2"/>
            <w:shd w:val="clear" w:color="auto" w:fill="FFFFFF"/>
            <w:noWrap/>
            <w:vAlign w:val="center"/>
          </w:tcPr>
          <w:p w14:paraId="5CBED3CD" w14:textId="77777777" w:rsidR="007072E7" w:rsidRPr="00BE4E25" w:rsidRDefault="007072E7" w:rsidP="007709FD">
            <w:pPr>
              <w:rPr>
                <w:rFonts w:cs="Arial"/>
                <w:sz w:val="18"/>
                <w:szCs w:val="18"/>
                <w:lang w:val="sr-Cyrl-CS"/>
              </w:rPr>
            </w:pPr>
            <w:r w:rsidRPr="00BE4E25">
              <w:rPr>
                <w:rFonts w:cs="Arial"/>
                <w:sz w:val="18"/>
                <w:szCs w:val="18"/>
                <w:lang w:val="sr-Cyrl-CS"/>
              </w:rPr>
              <w:t>Замена манометра</w:t>
            </w:r>
          </w:p>
        </w:tc>
        <w:tc>
          <w:tcPr>
            <w:tcW w:w="1381" w:type="dxa"/>
            <w:shd w:val="clear" w:color="auto" w:fill="FFFFFF"/>
            <w:noWrap/>
            <w:vAlign w:val="bottom"/>
          </w:tcPr>
          <w:p w14:paraId="1FD04334" w14:textId="77777777" w:rsidR="007072E7" w:rsidRDefault="007072E7" w:rsidP="007709FD">
            <w:pPr>
              <w:jc w:val="center"/>
              <w:rPr>
                <w:rFonts w:cs="Arial"/>
                <w:sz w:val="18"/>
                <w:szCs w:val="18"/>
              </w:rPr>
            </w:pPr>
          </w:p>
        </w:tc>
        <w:tc>
          <w:tcPr>
            <w:tcW w:w="1281" w:type="dxa"/>
            <w:shd w:val="clear" w:color="auto" w:fill="FFFFFF"/>
            <w:noWrap/>
            <w:vAlign w:val="bottom"/>
          </w:tcPr>
          <w:p w14:paraId="13AEF2AB" w14:textId="77777777" w:rsidR="007072E7" w:rsidRPr="00687C1F" w:rsidRDefault="007072E7" w:rsidP="007709FD">
            <w:pPr>
              <w:jc w:val="center"/>
              <w:rPr>
                <w:rFonts w:cs="Arial"/>
                <w:i/>
                <w:sz w:val="18"/>
                <w:szCs w:val="18"/>
              </w:rPr>
            </w:pPr>
          </w:p>
        </w:tc>
        <w:tc>
          <w:tcPr>
            <w:tcW w:w="1307" w:type="dxa"/>
            <w:shd w:val="clear" w:color="auto" w:fill="FFFFFF"/>
          </w:tcPr>
          <w:p w14:paraId="39A03641" w14:textId="77777777" w:rsidR="007072E7" w:rsidRPr="00687C1F" w:rsidRDefault="007072E7" w:rsidP="007709FD">
            <w:pPr>
              <w:rPr>
                <w:rFonts w:cs="Arial"/>
                <w:sz w:val="18"/>
                <w:szCs w:val="18"/>
              </w:rPr>
            </w:pPr>
          </w:p>
        </w:tc>
        <w:tc>
          <w:tcPr>
            <w:tcW w:w="1560" w:type="dxa"/>
            <w:shd w:val="clear" w:color="auto" w:fill="FFFFFF"/>
            <w:noWrap/>
            <w:vAlign w:val="bottom"/>
          </w:tcPr>
          <w:p w14:paraId="524E34ED" w14:textId="77777777" w:rsidR="007072E7" w:rsidRPr="00687C1F" w:rsidRDefault="007072E7" w:rsidP="007709FD">
            <w:pPr>
              <w:rPr>
                <w:rFonts w:cs="Arial"/>
                <w:sz w:val="18"/>
                <w:szCs w:val="18"/>
              </w:rPr>
            </w:pPr>
          </w:p>
        </w:tc>
        <w:tc>
          <w:tcPr>
            <w:tcW w:w="1417" w:type="dxa"/>
            <w:shd w:val="clear" w:color="auto" w:fill="FFFFFF"/>
          </w:tcPr>
          <w:p w14:paraId="1D5155B8" w14:textId="77777777" w:rsidR="007072E7" w:rsidRPr="00687C1F" w:rsidRDefault="007072E7" w:rsidP="007709FD">
            <w:pPr>
              <w:rPr>
                <w:rFonts w:cs="Arial"/>
                <w:sz w:val="18"/>
                <w:szCs w:val="18"/>
              </w:rPr>
            </w:pPr>
          </w:p>
        </w:tc>
        <w:tc>
          <w:tcPr>
            <w:tcW w:w="1417" w:type="dxa"/>
            <w:shd w:val="clear" w:color="auto" w:fill="FFFFFF"/>
            <w:noWrap/>
            <w:vAlign w:val="bottom"/>
          </w:tcPr>
          <w:p w14:paraId="545243B7" w14:textId="77777777" w:rsidR="007072E7" w:rsidRPr="00687C1F" w:rsidRDefault="007072E7" w:rsidP="007709FD">
            <w:pPr>
              <w:rPr>
                <w:rFonts w:cs="Arial"/>
                <w:sz w:val="18"/>
                <w:szCs w:val="18"/>
              </w:rPr>
            </w:pPr>
          </w:p>
        </w:tc>
        <w:tc>
          <w:tcPr>
            <w:tcW w:w="1701" w:type="dxa"/>
            <w:shd w:val="clear" w:color="auto" w:fill="FFFFFF"/>
          </w:tcPr>
          <w:p w14:paraId="72FCB572" w14:textId="77777777" w:rsidR="007072E7" w:rsidRPr="00687C1F" w:rsidRDefault="007072E7" w:rsidP="007709FD">
            <w:pPr>
              <w:rPr>
                <w:rFonts w:cs="Arial"/>
                <w:sz w:val="18"/>
                <w:szCs w:val="18"/>
              </w:rPr>
            </w:pPr>
          </w:p>
        </w:tc>
      </w:tr>
      <w:tr w:rsidR="007072E7" w:rsidRPr="00687C1F" w14:paraId="5FD0B840" w14:textId="77777777" w:rsidTr="007709FD">
        <w:trPr>
          <w:trHeight w:val="128"/>
        </w:trPr>
        <w:tc>
          <w:tcPr>
            <w:tcW w:w="686" w:type="dxa"/>
            <w:shd w:val="clear" w:color="auto" w:fill="FFFFCC"/>
            <w:noWrap/>
            <w:vAlign w:val="center"/>
          </w:tcPr>
          <w:p w14:paraId="4D10CD0D" w14:textId="77777777" w:rsidR="007072E7" w:rsidRPr="00BE4E25" w:rsidRDefault="007072E7" w:rsidP="007709FD">
            <w:pPr>
              <w:jc w:val="center"/>
              <w:rPr>
                <w:rFonts w:cs="Arial"/>
                <w:sz w:val="18"/>
                <w:szCs w:val="18"/>
              </w:rPr>
            </w:pPr>
            <w:r w:rsidRPr="00BE4E25">
              <w:rPr>
                <w:rFonts w:cs="Arial"/>
                <w:sz w:val="18"/>
                <w:szCs w:val="18"/>
              </w:rPr>
              <w:t>22</w:t>
            </w:r>
          </w:p>
        </w:tc>
        <w:tc>
          <w:tcPr>
            <w:tcW w:w="3958" w:type="dxa"/>
            <w:gridSpan w:val="2"/>
            <w:shd w:val="clear" w:color="auto" w:fill="FFFFFF"/>
            <w:noWrap/>
            <w:vAlign w:val="center"/>
          </w:tcPr>
          <w:p w14:paraId="18973F7F" w14:textId="77777777" w:rsidR="007072E7" w:rsidRPr="00BE4E25" w:rsidRDefault="007072E7" w:rsidP="007709FD">
            <w:pPr>
              <w:rPr>
                <w:rFonts w:cs="Arial"/>
                <w:sz w:val="18"/>
                <w:szCs w:val="18"/>
                <w:lang w:val="sr-Cyrl-CS"/>
              </w:rPr>
            </w:pPr>
            <w:r w:rsidRPr="00BE4E25">
              <w:rPr>
                <w:rFonts w:cs="Arial"/>
                <w:color w:val="000000" w:themeColor="text1"/>
                <w:sz w:val="18"/>
                <w:szCs w:val="18"/>
                <w:lang w:val="sr-Cyrl-CS"/>
              </w:rPr>
              <w:t>Замена мембране раст. вентила</w:t>
            </w:r>
          </w:p>
        </w:tc>
        <w:tc>
          <w:tcPr>
            <w:tcW w:w="1381" w:type="dxa"/>
            <w:shd w:val="clear" w:color="auto" w:fill="FFFFFF"/>
            <w:noWrap/>
            <w:vAlign w:val="bottom"/>
          </w:tcPr>
          <w:p w14:paraId="7D6BA175" w14:textId="77777777" w:rsidR="007072E7" w:rsidRDefault="007072E7" w:rsidP="007709FD">
            <w:pPr>
              <w:jc w:val="center"/>
              <w:rPr>
                <w:rFonts w:cs="Arial"/>
                <w:sz w:val="18"/>
                <w:szCs w:val="18"/>
              </w:rPr>
            </w:pPr>
          </w:p>
        </w:tc>
        <w:tc>
          <w:tcPr>
            <w:tcW w:w="1281" w:type="dxa"/>
            <w:shd w:val="clear" w:color="auto" w:fill="FFFFFF"/>
            <w:noWrap/>
            <w:vAlign w:val="bottom"/>
          </w:tcPr>
          <w:p w14:paraId="251DF9CB" w14:textId="77777777" w:rsidR="007072E7" w:rsidRPr="00687C1F" w:rsidRDefault="007072E7" w:rsidP="007709FD">
            <w:pPr>
              <w:jc w:val="center"/>
              <w:rPr>
                <w:rFonts w:cs="Arial"/>
                <w:i/>
                <w:sz w:val="18"/>
                <w:szCs w:val="18"/>
              </w:rPr>
            </w:pPr>
          </w:p>
        </w:tc>
        <w:tc>
          <w:tcPr>
            <w:tcW w:w="1307" w:type="dxa"/>
            <w:shd w:val="clear" w:color="auto" w:fill="FFFFFF"/>
          </w:tcPr>
          <w:p w14:paraId="0A04B6FE" w14:textId="77777777" w:rsidR="007072E7" w:rsidRPr="00687C1F" w:rsidRDefault="007072E7" w:rsidP="007709FD">
            <w:pPr>
              <w:rPr>
                <w:rFonts w:cs="Arial"/>
                <w:sz w:val="18"/>
                <w:szCs w:val="18"/>
              </w:rPr>
            </w:pPr>
          </w:p>
        </w:tc>
        <w:tc>
          <w:tcPr>
            <w:tcW w:w="1560" w:type="dxa"/>
            <w:shd w:val="clear" w:color="auto" w:fill="FFFFFF"/>
            <w:noWrap/>
            <w:vAlign w:val="bottom"/>
          </w:tcPr>
          <w:p w14:paraId="71ECE45E" w14:textId="77777777" w:rsidR="007072E7" w:rsidRPr="00687C1F" w:rsidRDefault="007072E7" w:rsidP="007709FD">
            <w:pPr>
              <w:rPr>
                <w:rFonts w:cs="Arial"/>
                <w:sz w:val="18"/>
                <w:szCs w:val="18"/>
              </w:rPr>
            </w:pPr>
          </w:p>
        </w:tc>
        <w:tc>
          <w:tcPr>
            <w:tcW w:w="1417" w:type="dxa"/>
            <w:shd w:val="clear" w:color="auto" w:fill="FFFFFF"/>
          </w:tcPr>
          <w:p w14:paraId="2801EFE6" w14:textId="77777777" w:rsidR="007072E7" w:rsidRPr="00687C1F" w:rsidRDefault="007072E7" w:rsidP="007709FD">
            <w:pPr>
              <w:rPr>
                <w:rFonts w:cs="Arial"/>
                <w:sz w:val="18"/>
                <w:szCs w:val="18"/>
              </w:rPr>
            </w:pPr>
          </w:p>
        </w:tc>
        <w:tc>
          <w:tcPr>
            <w:tcW w:w="1417" w:type="dxa"/>
            <w:shd w:val="clear" w:color="auto" w:fill="FFFFFF"/>
            <w:noWrap/>
            <w:vAlign w:val="bottom"/>
          </w:tcPr>
          <w:p w14:paraId="6D5D06DF" w14:textId="77777777" w:rsidR="007072E7" w:rsidRPr="00687C1F" w:rsidRDefault="007072E7" w:rsidP="007709FD">
            <w:pPr>
              <w:rPr>
                <w:rFonts w:cs="Arial"/>
                <w:sz w:val="18"/>
                <w:szCs w:val="18"/>
              </w:rPr>
            </w:pPr>
          </w:p>
        </w:tc>
        <w:tc>
          <w:tcPr>
            <w:tcW w:w="1701" w:type="dxa"/>
            <w:shd w:val="clear" w:color="auto" w:fill="FFFFFF"/>
          </w:tcPr>
          <w:p w14:paraId="24DD7B52" w14:textId="77777777" w:rsidR="007072E7" w:rsidRPr="00687C1F" w:rsidRDefault="007072E7" w:rsidP="007709FD">
            <w:pPr>
              <w:rPr>
                <w:rFonts w:cs="Arial"/>
                <w:sz w:val="18"/>
                <w:szCs w:val="18"/>
              </w:rPr>
            </w:pPr>
          </w:p>
        </w:tc>
      </w:tr>
      <w:tr w:rsidR="007072E7" w:rsidRPr="00687C1F" w14:paraId="704019DA" w14:textId="77777777" w:rsidTr="007709FD">
        <w:trPr>
          <w:trHeight w:val="128"/>
        </w:trPr>
        <w:tc>
          <w:tcPr>
            <w:tcW w:w="686" w:type="dxa"/>
            <w:shd w:val="clear" w:color="auto" w:fill="FFFFCC"/>
            <w:noWrap/>
            <w:vAlign w:val="center"/>
          </w:tcPr>
          <w:p w14:paraId="653969AE" w14:textId="77777777" w:rsidR="007072E7" w:rsidRPr="00BE4E25" w:rsidRDefault="007072E7" w:rsidP="007709FD">
            <w:pPr>
              <w:jc w:val="center"/>
              <w:rPr>
                <w:rFonts w:cs="Arial"/>
                <w:sz w:val="18"/>
                <w:szCs w:val="18"/>
              </w:rPr>
            </w:pPr>
            <w:r w:rsidRPr="00BE4E25">
              <w:rPr>
                <w:rFonts w:cs="Arial"/>
                <w:sz w:val="18"/>
                <w:szCs w:val="18"/>
              </w:rPr>
              <w:t>23</w:t>
            </w:r>
          </w:p>
        </w:tc>
        <w:tc>
          <w:tcPr>
            <w:tcW w:w="3958" w:type="dxa"/>
            <w:gridSpan w:val="2"/>
            <w:shd w:val="clear" w:color="auto" w:fill="FFFFFF"/>
            <w:noWrap/>
            <w:vAlign w:val="center"/>
          </w:tcPr>
          <w:p w14:paraId="669830C5" w14:textId="77777777" w:rsidR="007072E7" w:rsidRPr="00BE4E25" w:rsidRDefault="007072E7" w:rsidP="007709FD">
            <w:pPr>
              <w:rPr>
                <w:rFonts w:cs="Arial"/>
                <w:sz w:val="18"/>
                <w:szCs w:val="18"/>
                <w:lang w:val="sr-Cyrl-CS"/>
              </w:rPr>
            </w:pPr>
            <w:r w:rsidRPr="00BE4E25">
              <w:rPr>
                <w:rFonts w:cs="Arial"/>
                <w:sz w:val="18"/>
                <w:szCs w:val="18"/>
                <w:lang w:val="sr-Cyrl-CS"/>
              </w:rPr>
              <w:t>Замена филтера уља</w:t>
            </w:r>
          </w:p>
        </w:tc>
        <w:tc>
          <w:tcPr>
            <w:tcW w:w="1381" w:type="dxa"/>
            <w:shd w:val="clear" w:color="auto" w:fill="FFFFFF"/>
            <w:noWrap/>
            <w:vAlign w:val="bottom"/>
          </w:tcPr>
          <w:p w14:paraId="7793D95E" w14:textId="77777777" w:rsidR="007072E7" w:rsidRDefault="007072E7" w:rsidP="007709FD">
            <w:pPr>
              <w:jc w:val="center"/>
              <w:rPr>
                <w:rFonts w:cs="Arial"/>
                <w:sz w:val="18"/>
                <w:szCs w:val="18"/>
              </w:rPr>
            </w:pPr>
          </w:p>
        </w:tc>
        <w:tc>
          <w:tcPr>
            <w:tcW w:w="1281" w:type="dxa"/>
            <w:shd w:val="clear" w:color="auto" w:fill="FFFFFF"/>
            <w:noWrap/>
            <w:vAlign w:val="bottom"/>
          </w:tcPr>
          <w:p w14:paraId="7E06E940" w14:textId="77777777" w:rsidR="007072E7" w:rsidRPr="00687C1F" w:rsidRDefault="007072E7" w:rsidP="007709FD">
            <w:pPr>
              <w:jc w:val="center"/>
              <w:rPr>
                <w:rFonts w:cs="Arial"/>
                <w:i/>
                <w:sz w:val="18"/>
                <w:szCs w:val="18"/>
              </w:rPr>
            </w:pPr>
          </w:p>
        </w:tc>
        <w:tc>
          <w:tcPr>
            <w:tcW w:w="1307" w:type="dxa"/>
            <w:shd w:val="clear" w:color="auto" w:fill="FFFFFF"/>
          </w:tcPr>
          <w:p w14:paraId="6A2F3110" w14:textId="77777777" w:rsidR="007072E7" w:rsidRPr="00687C1F" w:rsidRDefault="007072E7" w:rsidP="007709FD">
            <w:pPr>
              <w:rPr>
                <w:rFonts w:cs="Arial"/>
                <w:sz w:val="18"/>
                <w:szCs w:val="18"/>
              </w:rPr>
            </w:pPr>
          </w:p>
        </w:tc>
        <w:tc>
          <w:tcPr>
            <w:tcW w:w="1560" w:type="dxa"/>
            <w:shd w:val="clear" w:color="auto" w:fill="FFFFFF"/>
            <w:noWrap/>
            <w:vAlign w:val="bottom"/>
          </w:tcPr>
          <w:p w14:paraId="2F7A138C" w14:textId="77777777" w:rsidR="007072E7" w:rsidRPr="00687C1F" w:rsidRDefault="007072E7" w:rsidP="007709FD">
            <w:pPr>
              <w:rPr>
                <w:rFonts w:cs="Arial"/>
                <w:sz w:val="18"/>
                <w:szCs w:val="18"/>
              </w:rPr>
            </w:pPr>
          </w:p>
        </w:tc>
        <w:tc>
          <w:tcPr>
            <w:tcW w:w="1417" w:type="dxa"/>
            <w:shd w:val="clear" w:color="auto" w:fill="FFFFFF"/>
          </w:tcPr>
          <w:p w14:paraId="794CA870" w14:textId="77777777" w:rsidR="007072E7" w:rsidRPr="00687C1F" w:rsidRDefault="007072E7" w:rsidP="007709FD">
            <w:pPr>
              <w:rPr>
                <w:rFonts w:cs="Arial"/>
                <w:sz w:val="18"/>
                <w:szCs w:val="18"/>
              </w:rPr>
            </w:pPr>
          </w:p>
        </w:tc>
        <w:tc>
          <w:tcPr>
            <w:tcW w:w="1417" w:type="dxa"/>
            <w:shd w:val="clear" w:color="auto" w:fill="FFFFFF"/>
            <w:noWrap/>
            <w:vAlign w:val="bottom"/>
          </w:tcPr>
          <w:p w14:paraId="0CE6D4F0" w14:textId="77777777" w:rsidR="007072E7" w:rsidRPr="00687C1F" w:rsidRDefault="007072E7" w:rsidP="007709FD">
            <w:pPr>
              <w:rPr>
                <w:rFonts w:cs="Arial"/>
                <w:sz w:val="18"/>
                <w:szCs w:val="18"/>
              </w:rPr>
            </w:pPr>
          </w:p>
        </w:tc>
        <w:tc>
          <w:tcPr>
            <w:tcW w:w="1701" w:type="dxa"/>
            <w:shd w:val="clear" w:color="auto" w:fill="FFFFFF"/>
          </w:tcPr>
          <w:p w14:paraId="0E83C598" w14:textId="77777777" w:rsidR="007072E7" w:rsidRPr="00687C1F" w:rsidRDefault="007072E7" w:rsidP="007709FD">
            <w:pPr>
              <w:rPr>
                <w:rFonts w:cs="Arial"/>
                <w:sz w:val="18"/>
                <w:szCs w:val="18"/>
              </w:rPr>
            </w:pPr>
          </w:p>
        </w:tc>
      </w:tr>
      <w:tr w:rsidR="007072E7" w:rsidRPr="00687C1F" w14:paraId="21A4559A" w14:textId="77777777" w:rsidTr="007709FD">
        <w:trPr>
          <w:trHeight w:val="128"/>
        </w:trPr>
        <w:tc>
          <w:tcPr>
            <w:tcW w:w="686" w:type="dxa"/>
            <w:shd w:val="clear" w:color="auto" w:fill="FFFFCC"/>
            <w:noWrap/>
            <w:vAlign w:val="center"/>
          </w:tcPr>
          <w:p w14:paraId="662CC4E4" w14:textId="77777777" w:rsidR="007072E7" w:rsidRPr="00BE4E25" w:rsidRDefault="007072E7" w:rsidP="007709FD">
            <w:pPr>
              <w:jc w:val="center"/>
              <w:rPr>
                <w:rFonts w:cs="Arial"/>
                <w:sz w:val="18"/>
                <w:szCs w:val="18"/>
              </w:rPr>
            </w:pPr>
            <w:r w:rsidRPr="00BE4E25">
              <w:rPr>
                <w:rFonts w:cs="Arial"/>
                <w:sz w:val="18"/>
                <w:szCs w:val="18"/>
              </w:rPr>
              <w:t>24</w:t>
            </w:r>
          </w:p>
        </w:tc>
        <w:tc>
          <w:tcPr>
            <w:tcW w:w="3958" w:type="dxa"/>
            <w:gridSpan w:val="2"/>
            <w:shd w:val="clear" w:color="auto" w:fill="FFFFFF"/>
            <w:noWrap/>
            <w:vAlign w:val="center"/>
          </w:tcPr>
          <w:p w14:paraId="5E8A530A" w14:textId="77777777" w:rsidR="007072E7" w:rsidRPr="00BE4E25" w:rsidRDefault="007072E7" w:rsidP="007709FD">
            <w:pPr>
              <w:rPr>
                <w:rFonts w:cs="Arial"/>
                <w:sz w:val="18"/>
                <w:szCs w:val="18"/>
                <w:lang w:val="sr-Cyrl-CS"/>
              </w:rPr>
            </w:pPr>
            <w:r w:rsidRPr="00BE4E25">
              <w:rPr>
                <w:rFonts w:cs="Arial"/>
                <w:sz w:val="18"/>
                <w:szCs w:val="18"/>
                <w:lang w:val="sr-Cyrl-CS"/>
              </w:rPr>
              <w:t>Замена уља</w:t>
            </w:r>
          </w:p>
        </w:tc>
        <w:tc>
          <w:tcPr>
            <w:tcW w:w="1381" w:type="dxa"/>
            <w:shd w:val="clear" w:color="auto" w:fill="FFFFFF"/>
            <w:noWrap/>
            <w:vAlign w:val="bottom"/>
          </w:tcPr>
          <w:p w14:paraId="7BA09C44" w14:textId="77777777" w:rsidR="007072E7" w:rsidRDefault="007072E7" w:rsidP="007709FD">
            <w:pPr>
              <w:jc w:val="center"/>
              <w:rPr>
                <w:rFonts w:cs="Arial"/>
                <w:sz w:val="18"/>
                <w:szCs w:val="18"/>
              </w:rPr>
            </w:pPr>
          </w:p>
        </w:tc>
        <w:tc>
          <w:tcPr>
            <w:tcW w:w="1281" w:type="dxa"/>
            <w:shd w:val="clear" w:color="auto" w:fill="FFFFFF"/>
            <w:noWrap/>
            <w:vAlign w:val="bottom"/>
          </w:tcPr>
          <w:p w14:paraId="5B97E3A6" w14:textId="77777777" w:rsidR="007072E7" w:rsidRPr="00687C1F" w:rsidRDefault="007072E7" w:rsidP="007709FD">
            <w:pPr>
              <w:jc w:val="center"/>
              <w:rPr>
                <w:rFonts w:cs="Arial"/>
                <w:i/>
                <w:sz w:val="18"/>
                <w:szCs w:val="18"/>
              </w:rPr>
            </w:pPr>
          </w:p>
        </w:tc>
        <w:tc>
          <w:tcPr>
            <w:tcW w:w="1307" w:type="dxa"/>
            <w:shd w:val="clear" w:color="auto" w:fill="FFFFFF"/>
          </w:tcPr>
          <w:p w14:paraId="6D053663" w14:textId="77777777" w:rsidR="007072E7" w:rsidRPr="00687C1F" w:rsidRDefault="007072E7" w:rsidP="007709FD">
            <w:pPr>
              <w:rPr>
                <w:rFonts w:cs="Arial"/>
                <w:sz w:val="18"/>
                <w:szCs w:val="18"/>
              </w:rPr>
            </w:pPr>
          </w:p>
        </w:tc>
        <w:tc>
          <w:tcPr>
            <w:tcW w:w="1560" w:type="dxa"/>
            <w:shd w:val="clear" w:color="auto" w:fill="FFFFFF"/>
            <w:noWrap/>
            <w:vAlign w:val="bottom"/>
          </w:tcPr>
          <w:p w14:paraId="7C04610F" w14:textId="77777777" w:rsidR="007072E7" w:rsidRPr="00687C1F" w:rsidRDefault="007072E7" w:rsidP="007709FD">
            <w:pPr>
              <w:rPr>
                <w:rFonts w:cs="Arial"/>
                <w:sz w:val="18"/>
                <w:szCs w:val="18"/>
              </w:rPr>
            </w:pPr>
          </w:p>
        </w:tc>
        <w:tc>
          <w:tcPr>
            <w:tcW w:w="1417" w:type="dxa"/>
            <w:shd w:val="clear" w:color="auto" w:fill="FFFFFF"/>
          </w:tcPr>
          <w:p w14:paraId="4F0C6845" w14:textId="77777777" w:rsidR="007072E7" w:rsidRPr="00687C1F" w:rsidRDefault="007072E7" w:rsidP="007709FD">
            <w:pPr>
              <w:rPr>
                <w:rFonts w:cs="Arial"/>
                <w:sz w:val="18"/>
                <w:szCs w:val="18"/>
              </w:rPr>
            </w:pPr>
          </w:p>
        </w:tc>
        <w:tc>
          <w:tcPr>
            <w:tcW w:w="1417" w:type="dxa"/>
            <w:shd w:val="clear" w:color="auto" w:fill="FFFFFF"/>
            <w:noWrap/>
            <w:vAlign w:val="bottom"/>
          </w:tcPr>
          <w:p w14:paraId="2A090798" w14:textId="77777777" w:rsidR="007072E7" w:rsidRPr="00687C1F" w:rsidRDefault="007072E7" w:rsidP="007709FD">
            <w:pPr>
              <w:rPr>
                <w:rFonts w:cs="Arial"/>
                <w:sz w:val="18"/>
                <w:szCs w:val="18"/>
              </w:rPr>
            </w:pPr>
          </w:p>
        </w:tc>
        <w:tc>
          <w:tcPr>
            <w:tcW w:w="1701" w:type="dxa"/>
            <w:shd w:val="clear" w:color="auto" w:fill="FFFFFF"/>
          </w:tcPr>
          <w:p w14:paraId="3775149B" w14:textId="77777777" w:rsidR="007072E7" w:rsidRPr="00687C1F" w:rsidRDefault="007072E7" w:rsidP="007709FD">
            <w:pPr>
              <w:rPr>
                <w:rFonts w:cs="Arial"/>
                <w:sz w:val="18"/>
                <w:szCs w:val="18"/>
              </w:rPr>
            </w:pPr>
          </w:p>
        </w:tc>
      </w:tr>
      <w:tr w:rsidR="007072E7" w:rsidRPr="00687C1F" w14:paraId="77E0E142" w14:textId="77777777" w:rsidTr="007709FD">
        <w:trPr>
          <w:trHeight w:val="128"/>
        </w:trPr>
        <w:tc>
          <w:tcPr>
            <w:tcW w:w="686" w:type="dxa"/>
            <w:shd w:val="clear" w:color="auto" w:fill="FFFFCC"/>
            <w:noWrap/>
            <w:vAlign w:val="center"/>
          </w:tcPr>
          <w:p w14:paraId="3874BFE0" w14:textId="77777777" w:rsidR="007072E7" w:rsidRPr="00BE4E25" w:rsidRDefault="007072E7" w:rsidP="007709FD">
            <w:pPr>
              <w:jc w:val="center"/>
              <w:rPr>
                <w:rFonts w:cs="Arial"/>
                <w:sz w:val="18"/>
                <w:szCs w:val="18"/>
              </w:rPr>
            </w:pPr>
            <w:r w:rsidRPr="00BE4E25">
              <w:rPr>
                <w:rFonts w:cs="Arial"/>
                <w:sz w:val="18"/>
                <w:szCs w:val="18"/>
              </w:rPr>
              <w:t>25</w:t>
            </w:r>
          </w:p>
        </w:tc>
        <w:tc>
          <w:tcPr>
            <w:tcW w:w="3958" w:type="dxa"/>
            <w:gridSpan w:val="2"/>
            <w:shd w:val="clear" w:color="auto" w:fill="FFFFFF"/>
            <w:noWrap/>
            <w:vAlign w:val="center"/>
          </w:tcPr>
          <w:p w14:paraId="71F1C06D" w14:textId="77777777" w:rsidR="007072E7" w:rsidRPr="00BE4E25" w:rsidRDefault="007072E7" w:rsidP="007709FD">
            <w:pPr>
              <w:rPr>
                <w:rFonts w:cs="Arial"/>
                <w:sz w:val="18"/>
                <w:szCs w:val="18"/>
                <w:lang w:val="sr-Cyrl-CS"/>
              </w:rPr>
            </w:pPr>
            <w:r w:rsidRPr="00BE4E25">
              <w:rPr>
                <w:rFonts w:cs="Arial"/>
                <w:sz w:val="18"/>
                <w:szCs w:val="18"/>
                <w:lang w:val="sr-Cyrl-CS"/>
              </w:rPr>
              <w:t>Замена каиша</w:t>
            </w:r>
          </w:p>
        </w:tc>
        <w:tc>
          <w:tcPr>
            <w:tcW w:w="1381" w:type="dxa"/>
            <w:shd w:val="clear" w:color="auto" w:fill="FFFFFF"/>
            <w:noWrap/>
            <w:vAlign w:val="bottom"/>
          </w:tcPr>
          <w:p w14:paraId="626FFD72" w14:textId="77777777" w:rsidR="007072E7" w:rsidRDefault="007072E7" w:rsidP="007709FD">
            <w:pPr>
              <w:jc w:val="center"/>
              <w:rPr>
                <w:rFonts w:cs="Arial"/>
                <w:sz w:val="18"/>
                <w:szCs w:val="18"/>
              </w:rPr>
            </w:pPr>
          </w:p>
        </w:tc>
        <w:tc>
          <w:tcPr>
            <w:tcW w:w="1281" w:type="dxa"/>
            <w:shd w:val="clear" w:color="auto" w:fill="FFFFFF"/>
            <w:noWrap/>
            <w:vAlign w:val="bottom"/>
          </w:tcPr>
          <w:p w14:paraId="7D5AF552" w14:textId="77777777" w:rsidR="007072E7" w:rsidRPr="00687C1F" w:rsidRDefault="007072E7" w:rsidP="007709FD">
            <w:pPr>
              <w:jc w:val="center"/>
              <w:rPr>
                <w:rFonts w:cs="Arial"/>
                <w:i/>
                <w:sz w:val="18"/>
                <w:szCs w:val="18"/>
              </w:rPr>
            </w:pPr>
          </w:p>
        </w:tc>
        <w:tc>
          <w:tcPr>
            <w:tcW w:w="1307" w:type="dxa"/>
            <w:shd w:val="clear" w:color="auto" w:fill="FFFFFF"/>
          </w:tcPr>
          <w:p w14:paraId="2582551C" w14:textId="77777777" w:rsidR="007072E7" w:rsidRPr="00687C1F" w:rsidRDefault="007072E7" w:rsidP="007709FD">
            <w:pPr>
              <w:rPr>
                <w:rFonts w:cs="Arial"/>
                <w:sz w:val="18"/>
                <w:szCs w:val="18"/>
              </w:rPr>
            </w:pPr>
          </w:p>
        </w:tc>
        <w:tc>
          <w:tcPr>
            <w:tcW w:w="1560" w:type="dxa"/>
            <w:shd w:val="clear" w:color="auto" w:fill="FFFFFF"/>
            <w:noWrap/>
            <w:vAlign w:val="bottom"/>
          </w:tcPr>
          <w:p w14:paraId="1407D2A4" w14:textId="77777777" w:rsidR="007072E7" w:rsidRPr="00687C1F" w:rsidRDefault="007072E7" w:rsidP="007709FD">
            <w:pPr>
              <w:rPr>
                <w:rFonts w:cs="Arial"/>
                <w:sz w:val="18"/>
                <w:szCs w:val="18"/>
              </w:rPr>
            </w:pPr>
          </w:p>
        </w:tc>
        <w:tc>
          <w:tcPr>
            <w:tcW w:w="1417" w:type="dxa"/>
            <w:shd w:val="clear" w:color="auto" w:fill="FFFFFF"/>
          </w:tcPr>
          <w:p w14:paraId="0B288B4A" w14:textId="77777777" w:rsidR="007072E7" w:rsidRPr="00687C1F" w:rsidRDefault="007072E7" w:rsidP="007709FD">
            <w:pPr>
              <w:rPr>
                <w:rFonts w:cs="Arial"/>
                <w:sz w:val="18"/>
                <w:szCs w:val="18"/>
              </w:rPr>
            </w:pPr>
          </w:p>
        </w:tc>
        <w:tc>
          <w:tcPr>
            <w:tcW w:w="1417" w:type="dxa"/>
            <w:shd w:val="clear" w:color="auto" w:fill="FFFFFF"/>
            <w:noWrap/>
            <w:vAlign w:val="bottom"/>
          </w:tcPr>
          <w:p w14:paraId="2D7441B8" w14:textId="77777777" w:rsidR="007072E7" w:rsidRPr="00687C1F" w:rsidRDefault="007072E7" w:rsidP="007709FD">
            <w:pPr>
              <w:rPr>
                <w:rFonts w:cs="Arial"/>
                <w:sz w:val="18"/>
                <w:szCs w:val="18"/>
              </w:rPr>
            </w:pPr>
          </w:p>
        </w:tc>
        <w:tc>
          <w:tcPr>
            <w:tcW w:w="1701" w:type="dxa"/>
            <w:shd w:val="clear" w:color="auto" w:fill="FFFFFF"/>
          </w:tcPr>
          <w:p w14:paraId="6009ED49" w14:textId="77777777" w:rsidR="007072E7" w:rsidRPr="00687C1F" w:rsidRDefault="007072E7" w:rsidP="007709FD">
            <w:pPr>
              <w:rPr>
                <w:rFonts w:cs="Arial"/>
                <w:sz w:val="18"/>
                <w:szCs w:val="18"/>
              </w:rPr>
            </w:pPr>
          </w:p>
        </w:tc>
      </w:tr>
      <w:tr w:rsidR="007072E7" w:rsidRPr="00687C1F" w14:paraId="2CB93F33" w14:textId="77777777" w:rsidTr="007709FD">
        <w:trPr>
          <w:trHeight w:val="128"/>
        </w:trPr>
        <w:tc>
          <w:tcPr>
            <w:tcW w:w="686" w:type="dxa"/>
            <w:shd w:val="clear" w:color="auto" w:fill="FFFFCC"/>
            <w:noWrap/>
            <w:vAlign w:val="center"/>
          </w:tcPr>
          <w:p w14:paraId="092E95B8" w14:textId="77777777" w:rsidR="007072E7" w:rsidRPr="00BE4E25" w:rsidRDefault="007072E7" w:rsidP="007709FD">
            <w:pPr>
              <w:jc w:val="center"/>
              <w:rPr>
                <w:rFonts w:cs="Arial"/>
                <w:sz w:val="18"/>
                <w:szCs w:val="18"/>
              </w:rPr>
            </w:pPr>
            <w:r w:rsidRPr="00BE4E25">
              <w:rPr>
                <w:rFonts w:cs="Arial"/>
                <w:sz w:val="18"/>
                <w:szCs w:val="18"/>
              </w:rPr>
              <w:t>26</w:t>
            </w:r>
          </w:p>
        </w:tc>
        <w:tc>
          <w:tcPr>
            <w:tcW w:w="3958" w:type="dxa"/>
            <w:gridSpan w:val="2"/>
            <w:shd w:val="clear" w:color="auto" w:fill="FFFFFF"/>
            <w:noWrap/>
            <w:vAlign w:val="center"/>
          </w:tcPr>
          <w:p w14:paraId="5B326751" w14:textId="77777777" w:rsidR="007072E7" w:rsidRPr="00BE4E25" w:rsidRDefault="007072E7" w:rsidP="007709FD">
            <w:pPr>
              <w:rPr>
                <w:rFonts w:cs="Arial"/>
                <w:sz w:val="18"/>
                <w:szCs w:val="18"/>
                <w:lang w:val="sr-Cyrl-CS"/>
              </w:rPr>
            </w:pPr>
            <w:r w:rsidRPr="00BE4E25">
              <w:rPr>
                <w:rFonts w:cs="Arial"/>
                <w:sz w:val="18"/>
                <w:szCs w:val="18"/>
                <w:lang w:val="sr-Cyrl-CS"/>
              </w:rPr>
              <w:t>Замена замајца</w:t>
            </w:r>
          </w:p>
        </w:tc>
        <w:tc>
          <w:tcPr>
            <w:tcW w:w="1381" w:type="dxa"/>
            <w:shd w:val="clear" w:color="auto" w:fill="FFFFFF"/>
            <w:noWrap/>
            <w:vAlign w:val="bottom"/>
          </w:tcPr>
          <w:p w14:paraId="37B28676" w14:textId="77777777" w:rsidR="007072E7" w:rsidRDefault="007072E7" w:rsidP="007709FD">
            <w:pPr>
              <w:jc w:val="center"/>
              <w:rPr>
                <w:rFonts w:cs="Arial"/>
                <w:sz w:val="18"/>
                <w:szCs w:val="18"/>
              </w:rPr>
            </w:pPr>
          </w:p>
        </w:tc>
        <w:tc>
          <w:tcPr>
            <w:tcW w:w="1281" w:type="dxa"/>
            <w:shd w:val="clear" w:color="auto" w:fill="FFFFFF"/>
            <w:noWrap/>
            <w:vAlign w:val="bottom"/>
          </w:tcPr>
          <w:p w14:paraId="56DD3641" w14:textId="77777777" w:rsidR="007072E7" w:rsidRPr="00687C1F" w:rsidRDefault="007072E7" w:rsidP="007709FD">
            <w:pPr>
              <w:jc w:val="center"/>
              <w:rPr>
                <w:rFonts w:cs="Arial"/>
                <w:i/>
                <w:sz w:val="18"/>
                <w:szCs w:val="18"/>
              </w:rPr>
            </w:pPr>
          </w:p>
        </w:tc>
        <w:tc>
          <w:tcPr>
            <w:tcW w:w="1307" w:type="dxa"/>
            <w:shd w:val="clear" w:color="auto" w:fill="FFFFFF"/>
          </w:tcPr>
          <w:p w14:paraId="7F775033" w14:textId="77777777" w:rsidR="007072E7" w:rsidRPr="00687C1F" w:rsidRDefault="007072E7" w:rsidP="007709FD">
            <w:pPr>
              <w:rPr>
                <w:rFonts w:cs="Arial"/>
                <w:sz w:val="18"/>
                <w:szCs w:val="18"/>
              </w:rPr>
            </w:pPr>
          </w:p>
        </w:tc>
        <w:tc>
          <w:tcPr>
            <w:tcW w:w="1560" w:type="dxa"/>
            <w:shd w:val="clear" w:color="auto" w:fill="FFFFFF"/>
            <w:noWrap/>
            <w:vAlign w:val="bottom"/>
          </w:tcPr>
          <w:p w14:paraId="1F4CA6A5" w14:textId="77777777" w:rsidR="007072E7" w:rsidRPr="00687C1F" w:rsidRDefault="007072E7" w:rsidP="007709FD">
            <w:pPr>
              <w:rPr>
                <w:rFonts w:cs="Arial"/>
                <w:sz w:val="18"/>
                <w:szCs w:val="18"/>
              </w:rPr>
            </w:pPr>
          </w:p>
        </w:tc>
        <w:tc>
          <w:tcPr>
            <w:tcW w:w="1417" w:type="dxa"/>
            <w:shd w:val="clear" w:color="auto" w:fill="FFFFFF"/>
          </w:tcPr>
          <w:p w14:paraId="5AA1D3FE" w14:textId="77777777" w:rsidR="007072E7" w:rsidRPr="00687C1F" w:rsidRDefault="007072E7" w:rsidP="007709FD">
            <w:pPr>
              <w:rPr>
                <w:rFonts w:cs="Arial"/>
                <w:sz w:val="18"/>
                <w:szCs w:val="18"/>
              </w:rPr>
            </w:pPr>
          </w:p>
        </w:tc>
        <w:tc>
          <w:tcPr>
            <w:tcW w:w="1417" w:type="dxa"/>
            <w:shd w:val="clear" w:color="auto" w:fill="FFFFFF"/>
            <w:noWrap/>
            <w:vAlign w:val="bottom"/>
          </w:tcPr>
          <w:p w14:paraId="0D4E9F21" w14:textId="77777777" w:rsidR="007072E7" w:rsidRPr="00687C1F" w:rsidRDefault="007072E7" w:rsidP="007709FD">
            <w:pPr>
              <w:rPr>
                <w:rFonts w:cs="Arial"/>
                <w:sz w:val="18"/>
                <w:szCs w:val="18"/>
              </w:rPr>
            </w:pPr>
          </w:p>
        </w:tc>
        <w:tc>
          <w:tcPr>
            <w:tcW w:w="1701" w:type="dxa"/>
            <w:shd w:val="clear" w:color="auto" w:fill="FFFFFF"/>
          </w:tcPr>
          <w:p w14:paraId="1C3B5F07" w14:textId="77777777" w:rsidR="007072E7" w:rsidRPr="00687C1F" w:rsidRDefault="007072E7" w:rsidP="007709FD">
            <w:pPr>
              <w:rPr>
                <w:rFonts w:cs="Arial"/>
                <w:sz w:val="18"/>
                <w:szCs w:val="18"/>
              </w:rPr>
            </w:pPr>
          </w:p>
        </w:tc>
      </w:tr>
      <w:tr w:rsidR="007072E7" w:rsidRPr="00687C1F" w14:paraId="1DFACBA7" w14:textId="77777777" w:rsidTr="007709FD">
        <w:trPr>
          <w:trHeight w:val="128"/>
        </w:trPr>
        <w:tc>
          <w:tcPr>
            <w:tcW w:w="686" w:type="dxa"/>
            <w:shd w:val="clear" w:color="auto" w:fill="FFFFCC"/>
            <w:noWrap/>
            <w:vAlign w:val="center"/>
          </w:tcPr>
          <w:p w14:paraId="59BA4F15" w14:textId="77777777" w:rsidR="007072E7" w:rsidRPr="00BE4E25" w:rsidRDefault="007072E7" w:rsidP="007709FD">
            <w:pPr>
              <w:jc w:val="center"/>
              <w:rPr>
                <w:rFonts w:cs="Arial"/>
                <w:sz w:val="18"/>
                <w:szCs w:val="18"/>
              </w:rPr>
            </w:pPr>
            <w:r w:rsidRPr="00BE4E25">
              <w:rPr>
                <w:rFonts w:cs="Arial"/>
                <w:sz w:val="18"/>
                <w:szCs w:val="18"/>
              </w:rPr>
              <w:t>27</w:t>
            </w:r>
          </w:p>
        </w:tc>
        <w:tc>
          <w:tcPr>
            <w:tcW w:w="3958" w:type="dxa"/>
            <w:gridSpan w:val="2"/>
            <w:shd w:val="clear" w:color="auto" w:fill="FFFFFF"/>
            <w:noWrap/>
            <w:vAlign w:val="center"/>
          </w:tcPr>
          <w:p w14:paraId="5B78C460" w14:textId="77777777" w:rsidR="007072E7" w:rsidRPr="00BE4E25" w:rsidRDefault="007072E7" w:rsidP="007709FD">
            <w:pPr>
              <w:rPr>
                <w:rFonts w:cs="Arial"/>
                <w:sz w:val="18"/>
                <w:szCs w:val="18"/>
                <w:lang w:val="sr-Cyrl-CS"/>
              </w:rPr>
            </w:pPr>
            <w:r w:rsidRPr="00BE4E25">
              <w:rPr>
                <w:rFonts w:cs="Arial"/>
                <w:sz w:val="18"/>
                <w:szCs w:val="18"/>
                <w:lang w:val="sr-Cyrl-CS"/>
              </w:rPr>
              <w:t>Замена вентилатора</w:t>
            </w:r>
          </w:p>
        </w:tc>
        <w:tc>
          <w:tcPr>
            <w:tcW w:w="1381" w:type="dxa"/>
            <w:shd w:val="clear" w:color="auto" w:fill="FFFFFF"/>
            <w:noWrap/>
            <w:vAlign w:val="bottom"/>
          </w:tcPr>
          <w:p w14:paraId="4312785B" w14:textId="77777777" w:rsidR="007072E7" w:rsidRDefault="007072E7" w:rsidP="007709FD">
            <w:pPr>
              <w:jc w:val="center"/>
              <w:rPr>
                <w:rFonts w:cs="Arial"/>
                <w:sz w:val="18"/>
                <w:szCs w:val="18"/>
              </w:rPr>
            </w:pPr>
          </w:p>
        </w:tc>
        <w:tc>
          <w:tcPr>
            <w:tcW w:w="1281" w:type="dxa"/>
            <w:shd w:val="clear" w:color="auto" w:fill="FFFFFF"/>
            <w:noWrap/>
            <w:vAlign w:val="bottom"/>
          </w:tcPr>
          <w:p w14:paraId="36A020F6" w14:textId="77777777" w:rsidR="007072E7" w:rsidRPr="00687C1F" w:rsidRDefault="007072E7" w:rsidP="007709FD">
            <w:pPr>
              <w:jc w:val="center"/>
              <w:rPr>
                <w:rFonts w:cs="Arial"/>
                <w:i/>
                <w:sz w:val="18"/>
                <w:szCs w:val="18"/>
              </w:rPr>
            </w:pPr>
          </w:p>
        </w:tc>
        <w:tc>
          <w:tcPr>
            <w:tcW w:w="1307" w:type="dxa"/>
            <w:shd w:val="clear" w:color="auto" w:fill="FFFFFF"/>
          </w:tcPr>
          <w:p w14:paraId="381D5868" w14:textId="77777777" w:rsidR="007072E7" w:rsidRPr="00687C1F" w:rsidRDefault="007072E7" w:rsidP="007709FD">
            <w:pPr>
              <w:rPr>
                <w:rFonts w:cs="Arial"/>
                <w:sz w:val="18"/>
                <w:szCs w:val="18"/>
              </w:rPr>
            </w:pPr>
          </w:p>
        </w:tc>
        <w:tc>
          <w:tcPr>
            <w:tcW w:w="1560" w:type="dxa"/>
            <w:shd w:val="clear" w:color="auto" w:fill="FFFFFF"/>
            <w:noWrap/>
            <w:vAlign w:val="bottom"/>
          </w:tcPr>
          <w:p w14:paraId="58D55BDB" w14:textId="77777777" w:rsidR="007072E7" w:rsidRPr="00687C1F" w:rsidRDefault="007072E7" w:rsidP="007709FD">
            <w:pPr>
              <w:rPr>
                <w:rFonts w:cs="Arial"/>
                <w:sz w:val="18"/>
                <w:szCs w:val="18"/>
              </w:rPr>
            </w:pPr>
          </w:p>
        </w:tc>
        <w:tc>
          <w:tcPr>
            <w:tcW w:w="1417" w:type="dxa"/>
            <w:shd w:val="clear" w:color="auto" w:fill="FFFFFF"/>
          </w:tcPr>
          <w:p w14:paraId="0C31C4BE" w14:textId="77777777" w:rsidR="007072E7" w:rsidRPr="00687C1F" w:rsidRDefault="007072E7" w:rsidP="007709FD">
            <w:pPr>
              <w:rPr>
                <w:rFonts w:cs="Arial"/>
                <w:sz w:val="18"/>
                <w:szCs w:val="18"/>
              </w:rPr>
            </w:pPr>
          </w:p>
        </w:tc>
        <w:tc>
          <w:tcPr>
            <w:tcW w:w="1417" w:type="dxa"/>
            <w:shd w:val="clear" w:color="auto" w:fill="FFFFFF"/>
            <w:noWrap/>
            <w:vAlign w:val="bottom"/>
          </w:tcPr>
          <w:p w14:paraId="6C555AE1" w14:textId="77777777" w:rsidR="007072E7" w:rsidRPr="00687C1F" w:rsidRDefault="007072E7" w:rsidP="007709FD">
            <w:pPr>
              <w:rPr>
                <w:rFonts w:cs="Arial"/>
                <w:sz w:val="18"/>
                <w:szCs w:val="18"/>
              </w:rPr>
            </w:pPr>
          </w:p>
        </w:tc>
        <w:tc>
          <w:tcPr>
            <w:tcW w:w="1701" w:type="dxa"/>
            <w:shd w:val="clear" w:color="auto" w:fill="FFFFFF"/>
          </w:tcPr>
          <w:p w14:paraId="218C49E0" w14:textId="77777777" w:rsidR="007072E7" w:rsidRPr="00687C1F" w:rsidRDefault="007072E7" w:rsidP="007709FD">
            <w:pPr>
              <w:rPr>
                <w:rFonts w:cs="Arial"/>
                <w:sz w:val="18"/>
                <w:szCs w:val="18"/>
              </w:rPr>
            </w:pPr>
          </w:p>
        </w:tc>
      </w:tr>
      <w:tr w:rsidR="007072E7" w:rsidRPr="00687C1F" w14:paraId="125A5B67" w14:textId="77777777" w:rsidTr="007709FD">
        <w:trPr>
          <w:trHeight w:val="128"/>
        </w:trPr>
        <w:tc>
          <w:tcPr>
            <w:tcW w:w="686" w:type="dxa"/>
            <w:shd w:val="clear" w:color="auto" w:fill="FFFFCC"/>
            <w:noWrap/>
            <w:vAlign w:val="center"/>
          </w:tcPr>
          <w:p w14:paraId="39637EC4" w14:textId="77777777" w:rsidR="007072E7" w:rsidRPr="00BE4E25" w:rsidRDefault="007072E7" w:rsidP="007709FD">
            <w:pPr>
              <w:jc w:val="center"/>
              <w:rPr>
                <w:rFonts w:cs="Arial"/>
                <w:sz w:val="18"/>
                <w:szCs w:val="18"/>
              </w:rPr>
            </w:pPr>
            <w:r w:rsidRPr="00BE4E25">
              <w:rPr>
                <w:rFonts w:cs="Arial"/>
                <w:sz w:val="18"/>
                <w:szCs w:val="18"/>
              </w:rPr>
              <w:lastRenderedPageBreak/>
              <w:t>28</w:t>
            </w:r>
          </w:p>
        </w:tc>
        <w:tc>
          <w:tcPr>
            <w:tcW w:w="3958" w:type="dxa"/>
            <w:gridSpan w:val="2"/>
            <w:shd w:val="clear" w:color="auto" w:fill="FFFFFF"/>
            <w:noWrap/>
            <w:vAlign w:val="center"/>
          </w:tcPr>
          <w:p w14:paraId="3902E86A" w14:textId="77777777" w:rsidR="007072E7" w:rsidRPr="00BE4E25" w:rsidRDefault="007072E7" w:rsidP="007709FD">
            <w:pPr>
              <w:rPr>
                <w:rFonts w:cs="Arial"/>
                <w:sz w:val="18"/>
                <w:szCs w:val="18"/>
                <w:lang w:val="sr-Cyrl-CS"/>
              </w:rPr>
            </w:pPr>
            <w:r w:rsidRPr="00BE4E25">
              <w:rPr>
                <w:rFonts w:cs="Arial"/>
                <w:sz w:val="18"/>
                <w:szCs w:val="18"/>
                <w:lang w:val="sr-Cyrl-CS"/>
              </w:rPr>
              <w:t>Монтажа компресора и пуштање у рад</w:t>
            </w:r>
          </w:p>
        </w:tc>
        <w:tc>
          <w:tcPr>
            <w:tcW w:w="1381" w:type="dxa"/>
            <w:shd w:val="clear" w:color="auto" w:fill="FFFFFF"/>
            <w:noWrap/>
            <w:vAlign w:val="bottom"/>
          </w:tcPr>
          <w:p w14:paraId="3F9B01BA" w14:textId="77777777" w:rsidR="007072E7" w:rsidRDefault="007072E7" w:rsidP="007709FD">
            <w:pPr>
              <w:jc w:val="center"/>
              <w:rPr>
                <w:rFonts w:cs="Arial"/>
                <w:sz w:val="18"/>
                <w:szCs w:val="18"/>
              </w:rPr>
            </w:pPr>
            <w:r>
              <w:rPr>
                <w:rFonts w:cs="Arial"/>
                <w:sz w:val="18"/>
                <w:szCs w:val="18"/>
              </w:rPr>
              <w:t>X</w:t>
            </w:r>
          </w:p>
        </w:tc>
        <w:tc>
          <w:tcPr>
            <w:tcW w:w="1281" w:type="dxa"/>
            <w:shd w:val="clear" w:color="auto" w:fill="FFFFFF"/>
            <w:noWrap/>
            <w:vAlign w:val="bottom"/>
          </w:tcPr>
          <w:p w14:paraId="389E0088" w14:textId="77777777" w:rsidR="007072E7" w:rsidRPr="00687C1F" w:rsidRDefault="007072E7" w:rsidP="007709FD">
            <w:pPr>
              <w:jc w:val="center"/>
              <w:rPr>
                <w:rFonts w:cs="Arial"/>
                <w:i/>
                <w:sz w:val="18"/>
                <w:szCs w:val="18"/>
              </w:rPr>
            </w:pPr>
          </w:p>
        </w:tc>
        <w:tc>
          <w:tcPr>
            <w:tcW w:w="1307" w:type="dxa"/>
            <w:shd w:val="clear" w:color="auto" w:fill="FFFFFF"/>
          </w:tcPr>
          <w:p w14:paraId="20873195" w14:textId="77777777" w:rsidR="007072E7" w:rsidRPr="00687C1F" w:rsidRDefault="007072E7" w:rsidP="007709FD">
            <w:pPr>
              <w:rPr>
                <w:rFonts w:cs="Arial"/>
                <w:sz w:val="18"/>
                <w:szCs w:val="18"/>
              </w:rPr>
            </w:pPr>
          </w:p>
        </w:tc>
        <w:tc>
          <w:tcPr>
            <w:tcW w:w="1560" w:type="dxa"/>
            <w:shd w:val="clear" w:color="auto" w:fill="FFFFFF"/>
            <w:noWrap/>
            <w:vAlign w:val="bottom"/>
          </w:tcPr>
          <w:p w14:paraId="7D85E23D" w14:textId="77777777" w:rsidR="007072E7" w:rsidRPr="00687C1F" w:rsidRDefault="007072E7" w:rsidP="007709FD">
            <w:pPr>
              <w:rPr>
                <w:rFonts w:cs="Arial"/>
                <w:sz w:val="18"/>
                <w:szCs w:val="18"/>
              </w:rPr>
            </w:pPr>
          </w:p>
        </w:tc>
        <w:tc>
          <w:tcPr>
            <w:tcW w:w="1417" w:type="dxa"/>
            <w:shd w:val="clear" w:color="auto" w:fill="FFFFFF"/>
          </w:tcPr>
          <w:p w14:paraId="14453872" w14:textId="77777777" w:rsidR="007072E7" w:rsidRPr="00687C1F" w:rsidRDefault="007072E7" w:rsidP="007709FD">
            <w:pPr>
              <w:rPr>
                <w:rFonts w:cs="Arial"/>
                <w:sz w:val="18"/>
                <w:szCs w:val="18"/>
              </w:rPr>
            </w:pPr>
          </w:p>
        </w:tc>
        <w:tc>
          <w:tcPr>
            <w:tcW w:w="1417" w:type="dxa"/>
            <w:shd w:val="clear" w:color="auto" w:fill="FFFFFF"/>
            <w:noWrap/>
            <w:vAlign w:val="bottom"/>
          </w:tcPr>
          <w:p w14:paraId="3E9331AD" w14:textId="77777777" w:rsidR="007072E7" w:rsidRPr="00687C1F" w:rsidRDefault="007072E7" w:rsidP="007709FD">
            <w:pPr>
              <w:rPr>
                <w:rFonts w:cs="Arial"/>
                <w:sz w:val="18"/>
                <w:szCs w:val="18"/>
              </w:rPr>
            </w:pPr>
          </w:p>
        </w:tc>
        <w:tc>
          <w:tcPr>
            <w:tcW w:w="1701" w:type="dxa"/>
            <w:shd w:val="clear" w:color="auto" w:fill="FFFFFF"/>
          </w:tcPr>
          <w:p w14:paraId="2FE57F88" w14:textId="77777777" w:rsidR="007072E7" w:rsidRPr="00687C1F" w:rsidRDefault="007072E7" w:rsidP="007709FD">
            <w:pPr>
              <w:rPr>
                <w:rFonts w:cs="Arial"/>
                <w:sz w:val="18"/>
                <w:szCs w:val="18"/>
              </w:rPr>
            </w:pPr>
          </w:p>
        </w:tc>
      </w:tr>
      <w:tr w:rsidR="007072E7" w:rsidRPr="00687C1F" w14:paraId="05185FF4" w14:textId="77777777" w:rsidTr="007709FD">
        <w:trPr>
          <w:trHeight w:val="300"/>
        </w:trPr>
        <w:tc>
          <w:tcPr>
            <w:tcW w:w="14708" w:type="dxa"/>
            <w:gridSpan w:val="10"/>
            <w:shd w:val="clear" w:color="auto" w:fill="FFFFCC"/>
            <w:noWrap/>
            <w:vAlign w:val="center"/>
          </w:tcPr>
          <w:p w14:paraId="09A47490" w14:textId="3A1B8F4D" w:rsidR="007072E7" w:rsidRPr="00687C1F" w:rsidRDefault="007072E7" w:rsidP="000044B2">
            <w:pPr>
              <w:jc w:val="center"/>
              <w:rPr>
                <w:rFonts w:cs="Arial"/>
                <w:sz w:val="18"/>
                <w:szCs w:val="18"/>
              </w:rPr>
            </w:pPr>
            <w:r>
              <w:rPr>
                <w:rFonts w:cs="Arial"/>
                <w:b/>
                <w:bCs/>
                <w:iCs/>
                <w:sz w:val="18"/>
                <w:szCs w:val="18"/>
              </w:rPr>
              <w:t xml:space="preserve">3. </w:t>
            </w:r>
            <w:r w:rsidRPr="00687C1F">
              <w:rPr>
                <w:rFonts w:cs="Arial"/>
                <w:b/>
                <w:bCs/>
                <w:iCs/>
                <w:sz w:val="18"/>
                <w:szCs w:val="18"/>
              </w:rPr>
              <w:t xml:space="preserve">Ремонт компресора </w:t>
            </w:r>
            <w:r w:rsidRPr="00A4518E">
              <w:rPr>
                <w:rFonts w:cs="Arial"/>
                <w:b/>
                <w:bCs/>
                <w:iCs/>
                <w:sz w:val="18"/>
                <w:szCs w:val="18"/>
              </w:rPr>
              <w:t>K1 "Прва Петолетка" Трстеник</w:t>
            </w:r>
          </w:p>
        </w:tc>
      </w:tr>
      <w:tr w:rsidR="007072E7" w:rsidRPr="00687C1F" w14:paraId="56374FB7" w14:textId="77777777" w:rsidTr="007709FD">
        <w:trPr>
          <w:trHeight w:val="178"/>
        </w:trPr>
        <w:tc>
          <w:tcPr>
            <w:tcW w:w="686" w:type="dxa"/>
            <w:shd w:val="clear" w:color="auto" w:fill="FFFFCC"/>
            <w:noWrap/>
            <w:vAlign w:val="center"/>
          </w:tcPr>
          <w:p w14:paraId="1325CA7E" w14:textId="77777777" w:rsidR="007072E7" w:rsidRPr="00BE4E25" w:rsidRDefault="007072E7" w:rsidP="007709FD">
            <w:pPr>
              <w:jc w:val="center"/>
              <w:rPr>
                <w:rFonts w:cs="Arial"/>
                <w:sz w:val="18"/>
                <w:szCs w:val="18"/>
              </w:rPr>
            </w:pPr>
            <w:r w:rsidRPr="00BE4E25">
              <w:rPr>
                <w:rFonts w:cs="Arial"/>
                <w:sz w:val="18"/>
                <w:szCs w:val="18"/>
              </w:rPr>
              <w:t>1</w:t>
            </w:r>
          </w:p>
        </w:tc>
        <w:tc>
          <w:tcPr>
            <w:tcW w:w="3958" w:type="dxa"/>
            <w:gridSpan w:val="2"/>
            <w:shd w:val="clear" w:color="auto" w:fill="FFFFFF"/>
            <w:noWrap/>
          </w:tcPr>
          <w:p w14:paraId="2BD5F5C1" w14:textId="77777777" w:rsidR="007072E7" w:rsidRPr="00DA3EEF" w:rsidRDefault="007072E7" w:rsidP="007709FD">
            <w:pPr>
              <w:rPr>
                <w:sz w:val="18"/>
                <w:szCs w:val="18"/>
              </w:rPr>
            </w:pPr>
            <w:r w:rsidRPr="00DA3EEF">
              <w:rPr>
                <w:sz w:val="18"/>
                <w:szCs w:val="18"/>
              </w:rPr>
              <w:t>Демонтажа компресора</w:t>
            </w:r>
          </w:p>
        </w:tc>
        <w:tc>
          <w:tcPr>
            <w:tcW w:w="1381" w:type="dxa"/>
            <w:shd w:val="clear" w:color="auto" w:fill="FFFFFF"/>
            <w:noWrap/>
            <w:vAlign w:val="bottom"/>
          </w:tcPr>
          <w:p w14:paraId="4A41A682" w14:textId="77777777" w:rsidR="007072E7" w:rsidRPr="00BF2463" w:rsidRDefault="007072E7" w:rsidP="007709FD">
            <w:pPr>
              <w:jc w:val="center"/>
              <w:rPr>
                <w:rFonts w:cs="Arial"/>
                <w:sz w:val="18"/>
                <w:szCs w:val="18"/>
              </w:rPr>
            </w:pPr>
            <w:r>
              <w:rPr>
                <w:rFonts w:cs="Arial"/>
                <w:sz w:val="18"/>
                <w:szCs w:val="18"/>
              </w:rPr>
              <w:t>X</w:t>
            </w:r>
          </w:p>
        </w:tc>
        <w:tc>
          <w:tcPr>
            <w:tcW w:w="1281" w:type="dxa"/>
            <w:shd w:val="clear" w:color="auto" w:fill="FFFFFF"/>
            <w:noWrap/>
            <w:vAlign w:val="bottom"/>
          </w:tcPr>
          <w:p w14:paraId="539DA84F" w14:textId="77777777" w:rsidR="007072E7" w:rsidRPr="00687C1F" w:rsidRDefault="007072E7" w:rsidP="007709FD">
            <w:pPr>
              <w:jc w:val="center"/>
              <w:rPr>
                <w:rFonts w:cs="Arial"/>
                <w:i/>
                <w:sz w:val="18"/>
                <w:szCs w:val="18"/>
              </w:rPr>
            </w:pPr>
          </w:p>
        </w:tc>
        <w:tc>
          <w:tcPr>
            <w:tcW w:w="1307" w:type="dxa"/>
            <w:shd w:val="clear" w:color="auto" w:fill="FFFFFF"/>
          </w:tcPr>
          <w:p w14:paraId="624ECBCB" w14:textId="77777777" w:rsidR="007072E7" w:rsidRPr="00687C1F" w:rsidRDefault="007072E7" w:rsidP="007709FD">
            <w:pPr>
              <w:rPr>
                <w:rFonts w:cs="Arial"/>
                <w:sz w:val="18"/>
                <w:szCs w:val="18"/>
              </w:rPr>
            </w:pPr>
          </w:p>
        </w:tc>
        <w:tc>
          <w:tcPr>
            <w:tcW w:w="1560" w:type="dxa"/>
            <w:shd w:val="clear" w:color="auto" w:fill="FFFFFF"/>
            <w:noWrap/>
            <w:vAlign w:val="bottom"/>
          </w:tcPr>
          <w:p w14:paraId="03ED1692" w14:textId="77777777" w:rsidR="007072E7" w:rsidRPr="00687C1F" w:rsidRDefault="007072E7" w:rsidP="007709FD">
            <w:pPr>
              <w:rPr>
                <w:rFonts w:cs="Arial"/>
                <w:sz w:val="18"/>
                <w:szCs w:val="18"/>
              </w:rPr>
            </w:pPr>
          </w:p>
        </w:tc>
        <w:tc>
          <w:tcPr>
            <w:tcW w:w="1417" w:type="dxa"/>
            <w:shd w:val="clear" w:color="auto" w:fill="FFFFFF"/>
          </w:tcPr>
          <w:p w14:paraId="3987A120" w14:textId="77777777" w:rsidR="007072E7" w:rsidRPr="00687C1F" w:rsidRDefault="007072E7" w:rsidP="007709FD">
            <w:pPr>
              <w:rPr>
                <w:rFonts w:cs="Arial"/>
                <w:sz w:val="18"/>
                <w:szCs w:val="18"/>
              </w:rPr>
            </w:pPr>
          </w:p>
        </w:tc>
        <w:tc>
          <w:tcPr>
            <w:tcW w:w="1417" w:type="dxa"/>
            <w:shd w:val="clear" w:color="auto" w:fill="FFFFFF"/>
            <w:noWrap/>
            <w:vAlign w:val="bottom"/>
          </w:tcPr>
          <w:p w14:paraId="233D2A69" w14:textId="77777777" w:rsidR="007072E7" w:rsidRPr="00687C1F" w:rsidRDefault="007072E7" w:rsidP="007709FD">
            <w:pPr>
              <w:rPr>
                <w:rFonts w:cs="Arial"/>
                <w:sz w:val="18"/>
                <w:szCs w:val="18"/>
              </w:rPr>
            </w:pPr>
          </w:p>
        </w:tc>
        <w:tc>
          <w:tcPr>
            <w:tcW w:w="1701" w:type="dxa"/>
            <w:shd w:val="clear" w:color="auto" w:fill="FFFFFF"/>
          </w:tcPr>
          <w:p w14:paraId="7C90B331" w14:textId="77777777" w:rsidR="007072E7" w:rsidRPr="00687C1F" w:rsidRDefault="007072E7" w:rsidP="007709FD">
            <w:pPr>
              <w:rPr>
                <w:rFonts w:cs="Arial"/>
                <w:sz w:val="18"/>
                <w:szCs w:val="18"/>
              </w:rPr>
            </w:pPr>
          </w:p>
        </w:tc>
      </w:tr>
      <w:tr w:rsidR="007072E7" w:rsidRPr="00687C1F" w14:paraId="0141382D" w14:textId="77777777" w:rsidTr="007709FD">
        <w:trPr>
          <w:trHeight w:val="140"/>
        </w:trPr>
        <w:tc>
          <w:tcPr>
            <w:tcW w:w="686" w:type="dxa"/>
            <w:shd w:val="clear" w:color="auto" w:fill="FFFFCC"/>
            <w:noWrap/>
            <w:vAlign w:val="center"/>
          </w:tcPr>
          <w:p w14:paraId="22FA157F" w14:textId="77777777" w:rsidR="007072E7" w:rsidRPr="00BE4E25" w:rsidRDefault="007072E7" w:rsidP="007709FD">
            <w:pPr>
              <w:jc w:val="center"/>
              <w:rPr>
                <w:rFonts w:cs="Arial"/>
                <w:sz w:val="18"/>
                <w:szCs w:val="18"/>
              </w:rPr>
            </w:pPr>
            <w:r w:rsidRPr="00BE4E25">
              <w:rPr>
                <w:rFonts w:cs="Arial"/>
                <w:sz w:val="18"/>
                <w:szCs w:val="18"/>
              </w:rPr>
              <w:t>2</w:t>
            </w:r>
          </w:p>
        </w:tc>
        <w:tc>
          <w:tcPr>
            <w:tcW w:w="3958" w:type="dxa"/>
            <w:gridSpan w:val="2"/>
            <w:shd w:val="clear" w:color="auto" w:fill="FFFFFF"/>
            <w:noWrap/>
          </w:tcPr>
          <w:p w14:paraId="6F175FD5" w14:textId="77777777" w:rsidR="007072E7" w:rsidRPr="00DA3EEF" w:rsidRDefault="007072E7" w:rsidP="007709FD">
            <w:pPr>
              <w:rPr>
                <w:sz w:val="18"/>
                <w:szCs w:val="18"/>
              </w:rPr>
            </w:pPr>
            <w:r w:rsidRPr="00DA3EEF">
              <w:rPr>
                <w:sz w:val="18"/>
                <w:szCs w:val="18"/>
              </w:rPr>
              <w:t>Замена клипњаче</w:t>
            </w:r>
          </w:p>
        </w:tc>
        <w:tc>
          <w:tcPr>
            <w:tcW w:w="1381" w:type="dxa"/>
            <w:shd w:val="clear" w:color="auto" w:fill="FFFFFF"/>
            <w:noWrap/>
            <w:vAlign w:val="bottom"/>
          </w:tcPr>
          <w:p w14:paraId="6EC45F25" w14:textId="77777777" w:rsidR="007072E7" w:rsidRPr="00687C1F" w:rsidRDefault="007072E7" w:rsidP="007709FD">
            <w:pPr>
              <w:rPr>
                <w:rFonts w:cs="Arial"/>
                <w:sz w:val="18"/>
                <w:szCs w:val="18"/>
              </w:rPr>
            </w:pPr>
          </w:p>
        </w:tc>
        <w:tc>
          <w:tcPr>
            <w:tcW w:w="1281" w:type="dxa"/>
            <w:shd w:val="clear" w:color="auto" w:fill="FFFFFF"/>
            <w:noWrap/>
            <w:vAlign w:val="bottom"/>
          </w:tcPr>
          <w:p w14:paraId="7E82F683" w14:textId="77777777" w:rsidR="007072E7" w:rsidRPr="00687C1F" w:rsidRDefault="007072E7" w:rsidP="007709FD">
            <w:pPr>
              <w:jc w:val="center"/>
              <w:rPr>
                <w:rFonts w:cs="Arial"/>
                <w:i/>
                <w:sz w:val="18"/>
                <w:szCs w:val="18"/>
              </w:rPr>
            </w:pPr>
          </w:p>
        </w:tc>
        <w:tc>
          <w:tcPr>
            <w:tcW w:w="1307" w:type="dxa"/>
            <w:shd w:val="clear" w:color="auto" w:fill="FFFFFF"/>
          </w:tcPr>
          <w:p w14:paraId="01380B56" w14:textId="77777777" w:rsidR="007072E7" w:rsidRPr="00687C1F" w:rsidRDefault="007072E7" w:rsidP="007709FD">
            <w:pPr>
              <w:rPr>
                <w:rFonts w:cs="Arial"/>
                <w:sz w:val="18"/>
                <w:szCs w:val="18"/>
              </w:rPr>
            </w:pPr>
          </w:p>
        </w:tc>
        <w:tc>
          <w:tcPr>
            <w:tcW w:w="1560" w:type="dxa"/>
            <w:shd w:val="clear" w:color="auto" w:fill="FFFFFF"/>
            <w:noWrap/>
            <w:vAlign w:val="bottom"/>
          </w:tcPr>
          <w:p w14:paraId="5E178C93" w14:textId="77777777" w:rsidR="007072E7" w:rsidRPr="00687C1F" w:rsidRDefault="007072E7" w:rsidP="007709FD">
            <w:pPr>
              <w:rPr>
                <w:rFonts w:cs="Arial"/>
                <w:sz w:val="18"/>
                <w:szCs w:val="18"/>
              </w:rPr>
            </w:pPr>
          </w:p>
        </w:tc>
        <w:tc>
          <w:tcPr>
            <w:tcW w:w="1417" w:type="dxa"/>
            <w:shd w:val="clear" w:color="auto" w:fill="FFFFFF"/>
          </w:tcPr>
          <w:p w14:paraId="4878D54B" w14:textId="77777777" w:rsidR="007072E7" w:rsidRPr="00687C1F" w:rsidRDefault="007072E7" w:rsidP="007709FD">
            <w:pPr>
              <w:rPr>
                <w:rFonts w:cs="Arial"/>
                <w:sz w:val="18"/>
                <w:szCs w:val="18"/>
              </w:rPr>
            </w:pPr>
          </w:p>
        </w:tc>
        <w:tc>
          <w:tcPr>
            <w:tcW w:w="1417" w:type="dxa"/>
            <w:shd w:val="clear" w:color="auto" w:fill="FFFFFF"/>
            <w:noWrap/>
            <w:vAlign w:val="bottom"/>
          </w:tcPr>
          <w:p w14:paraId="5E9B8725" w14:textId="77777777" w:rsidR="007072E7" w:rsidRPr="00687C1F" w:rsidRDefault="007072E7" w:rsidP="007709FD">
            <w:pPr>
              <w:rPr>
                <w:rFonts w:cs="Arial"/>
                <w:sz w:val="18"/>
                <w:szCs w:val="18"/>
              </w:rPr>
            </w:pPr>
          </w:p>
        </w:tc>
        <w:tc>
          <w:tcPr>
            <w:tcW w:w="1701" w:type="dxa"/>
            <w:shd w:val="clear" w:color="auto" w:fill="FFFFFF"/>
          </w:tcPr>
          <w:p w14:paraId="0F9C7BAC" w14:textId="77777777" w:rsidR="007072E7" w:rsidRPr="00687C1F" w:rsidRDefault="007072E7" w:rsidP="007709FD">
            <w:pPr>
              <w:rPr>
                <w:rFonts w:cs="Arial"/>
                <w:sz w:val="18"/>
                <w:szCs w:val="18"/>
              </w:rPr>
            </w:pPr>
          </w:p>
        </w:tc>
      </w:tr>
      <w:tr w:rsidR="007072E7" w:rsidRPr="00687C1F" w14:paraId="5BB0D76B" w14:textId="77777777" w:rsidTr="007709FD">
        <w:trPr>
          <w:trHeight w:val="140"/>
        </w:trPr>
        <w:tc>
          <w:tcPr>
            <w:tcW w:w="686" w:type="dxa"/>
            <w:shd w:val="clear" w:color="auto" w:fill="FFFFCC"/>
            <w:noWrap/>
            <w:vAlign w:val="center"/>
          </w:tcPr>
          <w:p w14:paraId="3E14BCC9" w14:textId="77777777" w:rsidR="007072E7" w:rsidRPr="00BE4E25" w:rsidRDefault="007072E7" w:rsidP="007709FD">
            <w:pPr>
              <w:jc w:val="center"/>
              <w:rPr>
                <w:rFonts w:cs="Arial"/>
                <w:sz w:val="18"/>
                <w:szCs w:val="18"/>
              </w:rPr>
            </w:pPr>
            <w:r w:rsidRPr="00BE4E25">
              <w:rPr>
                <w:rFonts w:cs="Arial"/>
                <w:sz w:val="18"/>
                <w:szCs w:val="18"/>
              </w:rPr>
              <w:t>3</w:t>
            </w:r>
          </w:p>
        </w:tc>
        <w:tc>
          <w:tcPr>
            <w:tcW w:w="3958" w:type="dxa"/>
            <w:gridSpan w:val="2"/>
            <w:shd w:val="clear" w:color="auto" w:fill="FFFFFF"/>
            <w:noWrap/>
          </w:tcPr>
          <w:p w14:paraId="3C9B4BD4" w14:textId="77777777" w:rsidR="007072E7" w:rsidRPr="00DA3EEF" w:rsidRDefault="007072E7" w:rsidP="007709FD">
            <w:pPr>
              <w:rPr>
                <w:sz w:val="18"/>
                <w:szCs w:val="18"/>
              </w:rPr>
            </w:pPr>
            <w:r w:rsidRPr="00DA3EEF">
              <w:rPr>
                <w:sz w:val="18"/>
                <w:szCs w:val="18"/>
              </w:rPr>
              <w:t>Замена лежаја мале песнице</w:t>
            </w:r>
          </w:p>
        </w:tc>
        <w:tc>
          <w:tcPr>
            <w:tcW w:w="1381" w:type="dxa"/>
            <w:shd w:val="clear" w:color="auto" w:fill="FFFFFF"/>
            <w:noWrap/>
            <w:vAlign w:val="bottom"/>
          </w:tcPr>
          <w:p w14:paraId="2CB8DD08" w14:textId="77777777" w:rsidR="007072E7" w:rsidRPr="00687C1F" w:rsidRDefault="007072E7" w:rsidP="007709FD">
            <w:pPr>
              <w:rPr>
                <w:rFonts w:cs="Arial"/>
                <w:sz w:val="18"/>
                <w:szCs w:val="18"/>
              </w:rPr>
            </w:pPr>
          </w:p>
        </w:tc>
        <w:tc>
          <w:tcPr>
            <w:tcW w:w="1281" w:type="dxa"/>
            <w:shd w:val="clear" w:color="auto" w:fill="FFFFFF"/>
            <w:noWrap/>
            <w:vAlign w:val="bottom"/>
          </w:tcPr>
          <w:p w14:paraId="4B044DA7" w14:textId="77777777" w:rsidR="007072E7" w:rsidRPr="00687C1F" w:rsidRDefault="007072E7" w:rsidP="007709FD">
            <w:pPr>
              <w:jc w:val="center"/>
              <w:rPr>
                <w:rFonts w:cs="Arial"/>
                <w:i/>
                <w:sz w:val="18"/>
                <w:szCs w:val="18"/>
              </w:rPr>
            </w:pPr>
          </w:p>
        </w:tc>
        <w:tc>
          <w:tcPr>
            <w:tcW w:w="1307" w:type="dxa"/>
            <w:shd w:val="clear" w:color="auto" w:fill="FFFFFF"/>
          </w:tcPr>
          <w:p w14:paraId="7F23E006" w14:textId="77777777" w:rsidR="007072E7" w:rsidRPr="00687C1F" w:rsidRDefault="007072E7" w:rsidP="007709FD">
            <w:pPr>
              <w:rPr>
                <w:rFonts w:cs="Arial"/>
                <w:sz w:val="18"/>
                <w:szCs w:val="18"/>
              </w:rPr>
            </w:pPr>
          </w:p>
        </w:tc>
        <w:tc>
          <w:tcPr>
            <w:tcW w:w="1560" w:type="dxa"/>
            <w:shd w:val="clear" w:color="auto" w:fill="FFFFFF"/>
            <w:noWrap/>
            <w:vAlign w:val="bottom"/>
          </w:tcPr>
          <w:p w14:paraId="1E5636A6" w14:textId="77777777" w:rsidR="007072E7" w:rsidRPr="00687C1F" w:rsidRDefault="007072E7" w:rsidP="007709FD">
            <w:pPr>
              <w:rPr>
                <w:rFonts w:cs="Arial"/>
                <w:sz w:val="18"/>
                <w:szCs w:val="18"/>
              </w:rPr>
            </w:pPr>
          </w:p>
        </w:tc>
        <w:tc>
          <w:tcPr>
            <w:tcW w:w="1417" w:type="dxa"/>
            <w:shd w:val="clear" w:color="auto" w:fill="FFFFFF"/>
          </w:tcPr>
          <w:p w14:paraId="6C7B4A81" w14:textId="77777777" w:rsidR="007072E7" w:rsidRPr="00687C1F" w:rsidRDefault="007072E7" w:rsidP="007709FD">
            <w:pPr>
              <w:rPr>
                <w:rFonts w:cs="Arial"/>
                <w:sz w:val="18"/>
                <w:szCs w:val="18"/>
              </w:rPr>
            </w:pPr>
          </w:p>
        </w:tc>
        <w:tc>
          <w:tcPr>
            <w:tcW w:w="1417" w:type="dxa"/>
            <w:shd w:val="clear" w:color="auto" w:fill="FFFFFF"/>
            <w:noWrap/>
            <w:vAlign w:val="bottom"/>
          </w:tcPr>
          <w:p w14:paraId="50E62CA6" w14:textId="77777777" w:rsidR="007072E7" w:rsidRPr="00687C1F" w:rsidRDefault="007072E7" w:rsidP="007709FD">
            <w:pPr>
              <w:rPr>
                <w:rFonts w:cs="Arial"/>
                <w:sz w:val="18"/>
                <w:szCs w:val="18"/>
              </w:rPr>
            </w:pPr>
          </w:p>
        </w:tc>
        <w:tc>
          <w:tcPr>
            <w:tcW w:w="1701" w:type="dxa"/>
            <w:shd w:val="clear" w:color="auto" w:fill="FFFFFF"/>
          </w:tcPr>
          <w:p w14:paraId="294BCAD3" w14:textId="77777777" w:rsidR="007072E7" w:rsidRPr="00687C1F" w:rsidRDefault="007072E7" w:rsidP="007709FD">
            <w:pPr>
              <w:rPr>
                <w:rFonts w:cs="Arial"/>
                <w:sz w:val="18"/>
                <w:szCs w:val="18"/>
              </w:rPr>
            </w:pPr>
          </w:p>
        </w:tc>
      </w:tr>
      <w:tr w:rsidR="007072E7" w:rsidRPr="00687C1F" w14:paraId="63CA18A2" w14:textId="77777777" w:rsidTr="007709FD">
        <w:trPr>
          <w:trHeight w:val="88"/>
        </w:trPr>
        <w:tc>
          <w:tcPr>
            <w:tcW w:w="686" w:type="dxa"/>
            <w:shd w:val="clear" w:color="auto" w:fill="FFFFCC"/>
            <w:noWrap/>
            <w:vAlign w:val="center"/>
          </w:tcPr>
          <w:p w14:paraId="2A450AC0" w14:textId="77777777" w:rsidR="007072E7" w:rsidRPr="00BE4E25" w:rsidRDefault="007072E7" w:rsidP="007709FD">
            <w:pPr>
              <w:jc w:val="center"/>
              <w:rPr>
                <w:rFonts w:cs="Arial"/>
                <w:sz w:val="18"/>
                <w:szCs w:val="18"/>
              </w:rPr>
            </w:pPr>
            <w:r w:rsidRPr="00BE4E25">
              <w:rPr>
                <w:rFonts w:cs="Arial"/>
                <w:sz w:val="18"/>
                <w:szCs w:val="18"/>
              </w:rPr>
              <w:t>4</w:t>
            </w:r>
          </w:p>
        </w:tc>
        <w:tc>
          <w:tcPr>
            <w:tcW w:w="3958" w:type="dxa"/>
            <w:gridSpan w:val="2"/>
            <w:shd w:val="clear" w:color="auto" w:fill="FFFFFF"/>
            <w:noWrap/>
          </w:tcPr>
          <w:p w14:paraId="35BA2A4A" w14:textId="77777777" w:rsidR="007072E7" w:rsidRPr="00DA3EEF" w:rsidRDefault="007072E7" w:rsidP="007709FD">
            <w:pPr>
              <w:rPr>
                <w:sz w:val="18"/>
                <w:szCs w:val="18"/>
              </w:rPr>
            </w:pPr>
            <w:r w:rsidRPr="00DA3EEF">
              <w:rPr>
                <w:sz w:val="18"/>
                <w:szCs w:val="18"/>
              </w:rPr>
              <w:t>Замена осовинице</w:t>
            </w:r>
          </w:p>
        </w:tc>
        <w:tc>
          <w:tcPr>
            <w:tcW w:w="1381" w:type="dxa"/>
            <w:shd w:val="clear" w:color="auto" w:fill="FFFFFF"/>
            <w:noWrap/>
            <w:vAlign w:val="bottom"/>
          </w:tcPr>
          <w:p w14:paraId="41F517BF" w14:textId="77777777" w:rsidR="007072E7" w:rsidRPr="00687C1F" w:rsidRDefault="007072E7" w:rsidP="007709FD">
            <w:pPr>
              <w:rPr>
                <w:rFonts w:cs="Arial"/>
                <w:sz w:val="18"/>
                <w:szCs w:val="18"/>
              </w:rPr>
            </w:pPr>
          </w:p>
        </w:tc>
        <w:tc>
          <w:tcPr>
            <w:tcW w:w="1281" w:type="dxa"/>
            <w:shd w:val="clear" w:color="auto" w:fill="FFFFFF"/>
            <w:noWrap/>
            <w:vAlign w:val="bottom"/>
          </w:tcPr>
          <w:p w14:paraId="729CE36F" w14:textId="77777777" w:rsidR="007072E7" w:rsidRPr="00687C1F" w:rsidRDefault="007072E7" w:rsidP="007709FD">
            <w:pPr>
              <w:jc w:val="center"/>
              <w:rPr>
                <w:rFonts w:cs="Arial"/>
                <w:i/>
                <w:sz w:val="18"/>
                <w:szCs w:val="18"/>
              </w:rPr>
            </w:pPr>
          </w:p>
        </w:tc>
        <w:tc>
          <w:tcPr>
            <w:tcW w:w="1307" w:type="dxa"/>
            <w:shd w:val="clear" w:color="auto" w:fill="FFFFFF"/>
          </w:tcPr>
          <w:p w14:paraId="07CE0C7E" w14:textId="77777777" w:rsidR="007072E7" w:rsidRPr="00687C1F" w:rsidRDefault="007072E7" w:rsidP="007709FD">
            <w:pPr>
              <w:rPr>
                <w:rFonts w:cs="Arial"/>
                <w:sz w:val="18"/>
                <w:szCs w:val="18"/>
              </w:rPr>
            </w:pPr>
          </w:p>
        </w:tc>
        <w:tc>
          <w:tcPr>
            <w:tcW w:w="1560" w:type="dxa"/>
            <w:shd w:val="clear" w:color="auto" w:fill="FFFFFF"/>
            <w:noWrap/>
            <w:vAlign w:val="bottom"/>
          </w:tcPr>
          <w:p w14:paraId="06C1F84C" w14:textId="77777777" w:rsidR="007072E7" w:rsidRPr="00687C1F" w:rsidRDefault="007072E7" w:rsidP="007709FD">
            <w:pPr>
              <w:rPr>
                <w:rFonts w:cs="Arial"/>
                <w:sz w:val="18"/>
                <w:szCs w:val="18"/>
              </w:rPr>
            </w:pPr>
          </w:p>
        </w:tc>
        <w:tc>
          <w:tcPr>
            <w:tcW w:w="1417" w:type="dxa"/>
            <w:shd w:val="clear" w:color="auto" w:fill="FFFFFF"/>
          </w:tcPr>
          <w:p w14:paraId="5A5F29C4" w14:textId="77777777" w:rsidR="007072E7" w:rsidRPr="00687C1F" w:rsidRDefault="007072E7" w:rsidP="007709FD">
            <w:pPr>
              <w:rPr>
                <w:rFonts w:cs="Arial"/>
                <w:sz w:val="18"/>
                <w:szCs w:val="18"/>
              </w:rPr>
            </w:pPr>
          </w:p>
        </w:tc>
        <w:tc>
          <w:tcPr>
            <w:tcW w:w="1417" w:type="dxa"/>
            <w:shd w:val="clear" w:color="auto" w:fill="FFFFFF"/>
            <w:noWrap/>
            <w:vAlign w:val="bottom"/>
          </w:tcPr>
          <w:p w14:paraId="0FD219D9" w14:textId="77777777" w:rsidR="007072E7" w:rsidRPr="00687C1F" w:rsidRDefault="007072E7" w:rsidP="007709FD">
            <w:pPr>
              <w:rPr>
                <w:rFonts w:cs="Arial"/>
                <w:sz w:val="18"/>
                <w:szCs w:val="18"/>
              </w:rPr>
            </w:pPr>
          </w:p>
        </w:tc>
        <w:tc>
          <w:tcPr>
            <w:tcW w:w="1701" w:type="dxa"/>
            <w:shd w:val="clear" w:color="auto" w:fill="FFFFFF"/>
          </w:tcPr>
          <w:p w14:paraId="0A3664EA" w14:textId="77777777" w:rsidR="007072E7" w:rsidRPr="00687C1F" w:rsidRDefault="007072E7" w:rsidP="007709FD">
            <w:pPr>
              <w:rPr>
                <w:rFonts w:cs="Arial"/>
                <w:sz w:val="18"/>
                <w:szCs w:val="18"/>
              </w:rPr>
            </w:pPr>
          </w:p>
        </w:tc>
      </w:tr>
      <w:tr w:rsidR="007072E7" w:rsidRPr="00687C1F" w14:paraId="11F53C2C" w14:textId="77777777" w:rsidTr="007709FD">
        <w:trPr>
          <w:trHeight w:val="37"/>
        </w:trPr>
        <w:tc>
          <w:tcPr>
            <w:tcW w:w="686" w:type="dxa"/>
            <w:shd w:val="clear" w:color="auto" w:fill="FFFFCC"/>
            <w:noWrap/>
            <w:vAlign w:val="center"/>
          </w:tcPr>
          <w:p w14:paraId="5B1FDE75" w14:textId="77777777" w:rsidR="007072E7" w:rsidRPr="00BE4E25" w:rsidRDefault="007072E7" w:rsidP="007709FD">
            <w:pPr>
              <w:jc w:val="center"/>
              <w:rPr>
                <w:rFonts w:cs="Arial"/>
                <w:sz w:val="18"/>
                <w:szCs w:val="18"/>
              </w:rPr>
            </w:pPr>
            <w:r w:rsidRPr="00BE4E25">
              <w:rPr>
                <w:rFonts w:cs="Arial"/>
                <w:sz w:val="18"/>
                <w:szCs w:val="18"/>
              </w:rPr>
              <w:t>5</w:t>
            </w:r>
          </w:p>
        </w:tc>
        <w:tc>
          <w:tcPr>
            <w:tcW w:w="3958" w:type="dxa"/>
            <w:gridSpan w:val="2"/>
            <w:shd w:val="clear" w:color="auto" w:fill="FFFFFF"/>
            <w:noWrap/>
          </w:tcPr>
          <w:p w14:paraId="70A62603" w14:textId="77777777" w:rsidR="007072E7" w:rsidRPr="00DA3EEF" w:rsidRDefault="007072E7" w:rsidP="007709FD">
            <w:pPr>
              <w:rPr>
                <w:sz w:val="18"/>
                <w:szCs w:val="18"/>
              </w:rPr>
            </w:pPr>
            <w:r w:rsidRPr="00DA3EEF">
              <w:rPr>
                <w:sz w:val="18"/>
                <w:szCs w:val="18"/>
              </w:rPr>
              <w:t>Замена лежајева на радилици</w:t>
            </w:r>
          </w:p>
        </w:tc>
        <w:tc>
          <w:tcPr>
            <w:tcW w:w="1381" w:type="dxa"/>
            <w:shd w:val="clear" w:color="auto" w:fill="FFFFFF"/>
            <w:noWrap/>
            <w:vAlign w:val="bottom"/>
          </w:tcPr>
          <w:p w14:paraId="310D366E" w14:textId="77777777" w:rsidR="007072E7" w:rsidRPr="00687C1F" w:rsidRDefault="007072E7" w:rsidP="007709FD">
            <w:pPr>
              <w:rPr>
                <w:rFonts w:cs="Arial"/>
                <w:sz w:val="18"/>
                <w:szCs w:val="18"/>
              </w:rPr>
            </w:pPr>
          </w:p>
        </w:tc>
        <w:tc>
          <w:tcPr>
            <w:tcW w:w="1281" w:type="dxa"/>
            <w:shd w:val="clear" w:color="auto" w:fill="FFFFFF"/>
            <w:noWrap/>
            <w:vAlign w:val="bottom"/>
          </w:tcPr>
          <w:p w14:paraId="62EDDED1" w14:textId="77777777" w:rsidR="007072E7" w:rsidRPr="00687C1F" w:rsidRDefault="007072E7" w:rsidP="007709FD">
            <w:pPr>
              <w:jc w:val="center"/>
              <w:rPr>
                <w:rFonts w:cs="Arial"/>
                <w:i/>
                <w:sz w:val="18"/>
                <w:szCs w:val="18"/>
              </w:rPr>
            </w:pPr>
          </w:p>
        </w:tc>
        <w:tc>
          <w:tcPr>
            <w:tcW w:w="1307" w:type="dxa"/>
            <w:shd w:val="clear" w:color="auto" w:fill="FFFFFF"/>
          </w:tcPr>
          <w:p w14:paraId="5A89F55B" w14:textId="77777777" w:rsidR="007072E7" w:rsidRPr="00687C1F" w:rsidRDefault="007072E7" w:rsidP="007709FD">
            <w:pPr>
              <w:rPr>
                <w:rFonts w:cs="Arial"/>
                <w:sz w:val="18"/>
                <w:szCs w:val="18"/>
              </w:rPr>
            </w:pPr>
          </w:p>
        </w:tc>
        <w:tc>
          <w:tcPr>
            <w:tcW w:w="1560" w:type="dxa"/>
            <w:shd w:val="clear" w:color="auto" w:fill="FFFFFF"/>
            <w:noWrap/>
            <w:vAlign w:val="bottom"/>
          </w:tcPr>
          <w:p w14:paraId="79968071" w14:textId="77777777" w:rsidR="007072E7" w:rsidRPr="00687C1F" w:rsidRDefault="007072E7" w:rsidP="007709FD">
            <w:pPr>
              <w:rPr>
                <w:rFonts w:cs="Arial"/>
                <w:sz w:val="18"/>
                <w:szCs w:val="18"/>
              </w:rPr>
            </w:pPr>
          </w:p>
        </w:tc>
        <w:tc>
          <w:tcPr>
            <w:tcW w:w="1417" w:type="dxa"/>
            <w:shd w:val="clear" w:color="auto" w:fill="FFFFFF"/>
          </w:tcPr>
          <w:p w14:paraId="1DCA6DD5" w14:textId="77777777" w:rsidR="007072E7" w:rsidRPr="00687C1F" w:rsidRDefault="007072E7" w:rsidP="007709FD">
            <w:pPr>
              <w:rPr>
                <w:rFonts w:cs="Arial"/>
                <w:sz w:val="18"/>
                <w:szCs w:val="18"/>
              </w:rPr>
            </w:pPr>
          </w:p>
        </w:tc>
        <w:tc>
          <w:tcPr>
            <w:tcW w:w="1417" w:type="dxa"/>
            <w:shd w:val="clear" w:color="auto" w:fill="FFFFFF"/>
            <w:noWrap/>
            <w:vAlign w:val="bottom"/>
          </w:tcPr>
          <w:p w14:paraId="79E444BD" w14:textId="77777777" w:rsidR="007072E7" w:rsidRPr="00687C1F" w:rsidRDefault="007072E7" w:rsidP="007709FD">
            <w:pPr>
              <w:rPr>
                <w:rFonts w:cs="Arial"/>
                <w:sz w:val="18"/>
                <w:szCs w:val="18"/>
              </w:rPr>
            </w:pPr>
          </w:p>
        </w:tc>
        <w:tc>
          <w:tcPr>
            <w:tcW w:w="1701" w:type="dxa"/>
            <w:shd w:val="clear" w:color="auto" w:fill="FFFFFF"/>
          </w:tcPr>
          <w:p w14:paraId="452E07FD" w14:textId="77777777" w:rsidR="007072E7" w:rsidRPr="00687C1F" w:rsidRDefault="007072E7" w:rsidP="007709FD">
            <w:pPr>
              <w:rPr>
                <w:rFonts w:cs="Arial"/>
                <w:sz w:val="18"/>
                <w:szCs w:val="18"/>
              </w:rPr>
            </w:pPr>
          </w:p>
        </w:tc>
      </w:tr>
      <w:tr w:rsidR="007072E7" w:rsidRPr="00687C1F" w14:paraId="1C457DF0" w14:textId="77777777" w:rsidTr="007709FD">
        <w:trPr>
          <w:trHeight w:val="140"/>
        </w:trPr>
        <w:tc>
          <w:tcPr>
            <w:tcW w:w="686" w:type="dxa"/>
            <w:shd w:val="clear" w:color="auto" w:fill="FFFFCC"/>
            <w:noWrap/>
            <w:vAlign w:val="center"/>
          </w:tcPr>
          <w:p w14:paraId="08120D80" w14:textId="77777777" w:rsidR="007072E7" w:rsidRPr="00BE4E25" w:rsidRDefault="007072E7" w:rsidP="007709FD">
            <w:pPr>
              <w:jc w:val="center"/>
              <w:rPr>
                <w:rFonts w:cs="Arial"/>
                <w:sz w:val="18"/>
                <w:szCs w:val="18"/>
              </w:rPr>
            </w:pPr>
            <w:r w:rsidRPr="00BE4E25">
              <w:rPr>
                <w:rFonts w:cs="Arial"/>
                <w:sz w:val="18"/>
                <w:szCs w:val="18"/>
              </w:rPr>
              <w:t>6</w:t>
            </w:r>
          </w:p>
        </w:tc>
        <w:tc>
          <w:tcPr>
            <w:tcW w:w="3958" w:type="dxa"/>
            <w:gridSpan w:val="2"/>
            <w:shd w:val="clear" w:color="auto" w:fill="FFFFFF"/>
            <w:noWrap/>
          </w:tcPr>
          <w:p w14:paraId="379C8CBD" w14:textId="77777777" w:rsidR="007072E7" w:rsidRPr="00DA3EEF" w:rsidRDefault="007072E7" w:rsidP="007709FD">
            <w:pPr>
              <w:rPr>
                <w:sz w:val="18"/>
                <w:szCs w:val="18"/>
              </w:rPr>
            </w:pPr>
            <w:r w:rsidRPr="00DA3EEF">
              <w:rPr>
                <w:sz w:val="18"/>
                <w:szCs w:val="18"/>
              </w:rPr>
              <w:t>Замена кугличног лежаја</w:t>
            </w:r>
          </w:p>
        </w:tc>
        <w:tc>
          <w:tcPr>
            <w:tcW w:w="1381" w:type="dxa"/>
            <w:shd w:val="clear" w:color="auto" w:fill="FFFFFF"/>
            <w:noWrap/>
            <w:vAlign w:val="bottom"/>
          </w:tcPr>
          <w:p w14:paraId="0BD01311" w14:textId="77777777" w:rsidR="007072E7" w:rsidRPr="00687C1F" w:rsidRDefault="007072E7" w:rsidP="007709FD">
            <w:pPr>
              <w:rPr>
                <w:rFonts w:cs="Arial"/>
                <w:sz w:val="18"/>
                <w:szCs w:val="18"/>
              </w:rPr>
            </w:pPr>
          </w:p>
        </w:tc>
        <w:tc>
          <w:tcPr>
            <w:tcW w:w="1281" w:type="dxa"/>
            <w:shd w:val="clear" w:color="auto" w:fill="FFFFFF"/>
            <w:noWrap/>
            <w:vAlign w:val="bottom"/>
          </w:tcPr>
          <w:p w14:paraId="487835F0" w14:textId="77777777" w:rsidR="007072E7" w:rsidRPr="00687C1F" w:rsidRDefault="007072E7" w:rsidP="007709FD">
            <w:pPr>
              <w:jc w:val="center"/>
              <w:rPr>
                <w:rFonts w:cs="Arial"/>
                <w:i/>
                <w:sz w:val="18"/>
                <w:szCs w:val="18"/>
              </w:rPr>
            </w:pPr>
          </w:p>
        </w:tc>
        <w:tc>
          <w:tcPr>
            <w:tcW w:w="1307" w:type="dxa"/>
            <w:shd w:val="clear" w:color="auto" w:fill="FFFFFF"/>
          </w:tcPr>
          <w:p w14:paraId="46BA0BF5" w14:textId="77777777" w:rsidR="007072E7" w:rsidRPr="00687C1F" w:rsidRDefault="007072E7" w:rsidP="007709FD">
            <w:pPr>
              <w:rPr>
                <w:rFonts w:cs="Arial"/>
                <w:sz w:val="18"/>
                <w:szCs w:val="18"/>
              </w:rPr>
            </w:pPr>
          </w:p>
        </w:tc>
        <w:tc>
          <w:tcPr>
            <w:tcW w:w="1560" w:type="dxa"/>
            <w:shd w:val="clear" w:color="auto" w:fill="FFFFFF"/>
            <w:noWrap/>
            <w:vAlign w:val="bottom"/>
          </w:tcPr>
          <w:p w14:paraId="6A6992B0" w14:textId="77777777" w:rsidR="007072E7" w:rsidRPr="00687C1F" w:rsidRDefault="007072E7" w:rsidP="007709FD">
            <w:pPr>
              <w:rPr>
                <w:rFonts w:cs="Arial"/>
                <w:sz w:val="18"/>
                <w:szCs w:val="18"/>
              </w:rPr>
            </w:pPr>
          </w:p>
        </w:tc>
        <w:tc>
          <w:tcPr>
            <w:tcW w:w="1417" w:type="dxa"/>
            <w:shd w:val="clear" w:color="auto" w:fill="FFFFFF"/>
          </w:tcPr>
          <w:p w14:paraId="6F2D5E39" w14:textId="77777777" w:rsidR="007072E7" w:rsidRPr="00687C1F" w:rsidRDefault="007072E7" w:rsidP="007709FD">
            <w:pPr>
              <w:rPr>
                <w:rFonts w:cs="Arial"/>
                <w:sz w:val="18"/>
                <w:szCs w:val="18"/>
              </w:rPr>
            </w:pPr>
          </w:p>
        </w:tc>
        <w:tc>
          <w:tcPr>
            <w:tcW w:w="1417" w:type="dxa"/>
            <w:shd w:val="clear" w:color="auto" w:fill="FFFFFF"/>
            <w:noWrap/>
            <w:vAlign w:val="bottom"/>
          </w:tcPr>
          <w:p w14:paraId="3A84AD50" w14:textId="77777777" w:rsidR="007072E7" w:rsidRPr="00687C1F" w:rsidRDefault="007072E7" w:rsidP="007709FD">
            <w:pPr>
              <w:rPr>
                <w:rFonts w:cs="Arial"/>
                <w:sz w:val="18"/>
                <w:szCs w:val="18"/>
              </w:rPr>
            </w:pPr>
          </w:p>
        </w:tc>
        <w:tc>
          <w:tcPr>
            <w:tcW w:w="1701" w:type="dxa"/>
            <w:shd w:val="clear" w:color="auto" w:fill="FFFFFF"/>
          </w:tcPr>
          <w:p w14:paraId="0EF9B29A" w14:textId="77777777" w:rsidR="007072E7" w:rsidRPr="00687C1F" w:rsidRDefault="007072E7" w:rsidP="007709FD">
            <w:pPr>
              <w:rPr>
                <w:rFonts w:cs="Arial"/>
                <w:sz w:val="18"/>
                <w:szCs w:val="18"/>
              </w:rPr>
            </w:pPr>
          </w:p>
        </w:tc>
      </w:tr>
      <w:tr w:rsidR="007072E7" w:rsidRPr="00687C1F" w14:paraId="06BDD30E" w14:textId="77777777" w:rsidTr="007709FD">
        <w:trPr>
          <w:trHeight w:val="140"/>
        </w:trPr>
        <w:tc>
          <w:tcPr>
            <w:tcW w:w="686" w:type="dxa"/>
            <w:shd w:val="clear" w:color="auto" w:fill="FFFFCC"/>
            <w:noWrap/>
            <w:vAlign w:val="center"/>
          </w:tcPr>
          <w:p w14:paraId="30FD184F" w14:textId="77777777" w:rsidR="007072E7" w:rsidRPr="00BE4E25" w:rsidRDefault="007072E7" w:rsidP="007709FD">
            <w:pPr>
              <w:jc w:val="center"/>
              <w:rPr>
                <w:rFonts w:cs="Arial"/>
                <w:sz w:val="18"/>
                <w:szCs w:val="18"/>
              </w:rPr>
            </w:pPr>
            <w:r w:rsidRPr="00BE4E25">
              <w:rPr>
                <w:rFonts w:cs="Arial"/>
                <w:sz w:val="18"/>
                <w:szCs w:val="18"/>
              </w:rPr>
              <w:t>7</w:t>
            </w:r>
          </w:p>
        </w:tc>
        <w:tc>
          <w:tcPr>
            <w:tcW w:w="3958" w:type="dxa"/>
            <w:gridSpan w:val="2"/>
            <w:shd w:val="clear" w:color="auto" w:fill="FFFFFF"/>
            <w:noWrap/>
          </w:tcPr>
          <w:p w14:paraId="789A6A69" w14:textId="77777777" w:rsidR="007072E7" w:rsidRPr="00DA3EEF" w:rsidRDefault="007072E7" w:rsidP="007709FD">
            <w:pPr>
              <w:rPr>
                <w:sz w:val="18"/>
                <w:szCs w:val="18"/>
              </w:rPr>
            </w:pPr>
            <w:r w:rsidRPr="00DA3EEF">
              <w:rPr>
                <w:sz w:val="18"/>
                <w:szCs w:val="18"/>
              </w:rPr>
              <w:t>Замена уљних карика</w:t>
            </w:r>
          </w:p>
        </w:tc>
        <w:tc>
          <w:tcPr>
            <w:tcW w:w="1381" w:type="dxa"/>
            <w:shd w:val="clear" w:color="auto" w:fill="FFFFFF"/>
            <w:noWrap/>
            <w:vAlign w:val="bottom"/>
          </w:tcPr>
          <w:p w14:paraId="56F12492" w14:textId="77777777" w:rsidR="007072E7" w:rsidRPr="00687C1F" w:rsidRDefault="007072E7" w:rsidP="007709FD">
            <w:pPr>
              <w:rPr>
                <w:rFonts w:cs="Arial"/>
                <w:sz w:val="18"/>
                <w:szCs w:val="18"/>
              </w:rPr>
            </w:pPr>
          </w:p>
        </w:tc>
        <w:tc>
          <w:tcPr>
            <w:tcW w:w="1281" w:type="dxa"/>
            <w:shd w:val="clear" w:color="auto" w:fill="FFFFFF"/>
            <w:noWrap/>
            <w:vAlign w:val="bottom"/>
          </w:tcPr>
          <w:p w14:paraId="7C14DA90" w14:textId="77777777" w:rsidR="007072E7" w:rsidRPr="00687C1F" w:rsidRDefault="007072E7" w:rsidP="007709FD">
            <w:pPr>
              <w:jc w:val="center"/>
              <w:rPr>
                <w:rFonts w:cs="Arial"/>
                <w:i/>
                <w:sz w:val="18"/>
                <w:szCs w:val="18"/>
              </w:rPr>
            </w:pPr>
          </w:p>
        </w:tc>
        <w:tc>
          <w:tcPr>
            <w:tcW w:w="1307" w:type="dxa"/>
            <w:shd w:val="clear" w:color="auto" w:fill="FFFFFF"/>
          </w:tcPr>
          <w:p w14:paraId="4711CB3C" w14:textId="77777777" w:rsidR="007072E7" w:rsidRPr="00687C1F" w:rsidRDefault="007072E7" w:rsidP="007709FD">
            <w:pPr>
              <w:rPr>
                <w:rFonts w:cs="Arial"/>
                <w:sz w:val="18"/>
                <w:szCs w:val="18"/>
              </w:rPr>
            </w:pPr>
          </w:p>
        </w:tc>
        <w:tc>
          <w:tcPr>
            <w:tcW w:w="1560" w:type="dxa"/>
            <w:shd w:val="clear" w:color="auto" w:fill="FFFFFF"/>
            <w:noWrap/>
            <w:vAlign w:val="bottom"/>
          </w:tcPr>
          <w:p w14:paraId="10AE9FA1" w14:textId="77777777" w:rsidR="007072E7" w:rsidRPr="00687C1F" w:rsidRDefault="007072E7" w:rsidP="007709FD">
            <w:pPr>
              <w:rPr>
                <w:rFonts w:cs="Arial"/>
                <w:sz w:val="18"/>
                <w:szCs w:val="18"/>
              </w:rPr>
            </w:pPr>
          </w:p>
        </w:tc>
        <w:tc>
          <w:tcPr>
            <w:tcW w:w="1417" w:type="dxa"/>
            <w:shd w:val="clear" w:color="auto" w:fill="FFFFFF"/>
          </w:tcPr>
          <w:p w14:paraId="162EAD5F" w14:textId="77777777" w:rsidR="007072E7" w:rsidRPr="00687C1F" w:rsidRDefault="007072E7" w:rsidP="007709FD">
            <w:pPr>
              <w:rPr>
                <w:rFonts w:cs="Arial"/>
                <w:sz w:val="18"/>
                <w:szCs w:val="18"/>
              </w:rPr>
            </w:pPr>
          </w:p>
        </w:tc>
        <w:tc>
          <w:tcPr>
            <w:tcW w:w="1417" w:type="dxa"/>
            <w:shd w:val="clear" w:color="auto" w:fill="FFFFFF"/>
            <w:noWrap/>
            <w:vAlign w:val="bottom"/>
          </w:tcPr>
          <w:p w14:paraId="17BDCCBD" w14:textId="77777777" w:rsidR="007072E7" w:rsidRPr="00687C1F" w:rsidRDefault="007072E7" w:rsidP="007709FD">
            <w:pPr>
              <w:rPr>
                <w:rFonts w:cs="Arial"/>
                <w:sz w:val="18"/>
                <w:szCs w:val="18"/>
              </w:rPr>
            </w:pPr>
          </w:p>
        </w:tc>
        <w:tc>
          <w:tcPr>
            <w:tcW w:w="1701" w:type="dxa"/>
            <w:shd w:val="clear" w:color="auto" w:fill="FFFFFF"/>
          </w:tcPr>
          <w:p w14:paraId="67641D1D" w14:textId="77777777" w:rsidR="007072E7" w:rsidRPr="00687C1F" w:rsidRDefault="007072E7" w:rsidP="007709FD">
            <w:pPr>
              <w:rPr>
                <w:rFonts w:cs="Arial"/>
                <w:sz w:val="18"/>
                <w:szCs w:val="18"/>
              </w:rPr>
            </w:pPr>
          </w:p>
        </w:tc>
      </w:tr>
      <w:tr w:rsidR="007072E7" w:rsidRPr="00687C1F" w14:paraId="7DB32326" w14:textId="77777777" w:rsidTr="007709FD">
        <w:trPr>
          <w:trHeight w:val="154"/>
        </w:trPr>
        <w:tc>
          <w:tcPr>
            <w:tcW w:w="686" w:type="dxa"/>
            <w:shd w:val="clear" w:color="auto" w:fill="FFFFCC"/>
            <w:noWrap/>
            <w:vAlign w:val="center"/>
          </w:tcPr>
          <w:p w14:paraId="3B567AAE" w14:textId="77777777" w:rsidR="007072E7" w:rsidRPr="00BE4E25" w:rsidRDefault="007072E7" w:rsidP="007709FD">
            <w:pPr>
              <w:jc w:val="center"/>
              <w:rPr>
                <w:rFonts w:cs="Arial"/>
                <w:sz w:val="18"/>
                <w:szCs w:val="18"/>
              </w:rPr>
            </w:pPr>
            <w:r w:rsidRPr="00BE4E25">
              <w:rPr>
                <w:rFonts w:cs="Arial"/>
                <w:sz w:val="18"/>
                <w:szCs w:val="18"/>
              </w:rPr>
              <w:t>8</w:t>
            </w:r>
          </w:p>
        </w:tc>
        <w:tc>
          <w:tcPr>
            <w:tcW w:w="3958" w:type="dxa"/>
            <w:gridSpan w:val="2"/>
            <w:shd w:val="clear" w:color="auto" w:fill="FFFFFF"/>
            <w:noWrap/>
          </w:tcPr>
          <w:p w14:paraId="7FAD40B2" w14:textId="77777777" w:rsidR="007072E7" w:rsidRPr="00DA3EEF" w:rsidRDefault="007072E7" w:rsidP="007709FD">
            <w:pPr>
              <w:rPr>
                <w:sz w:val="18"/>
                <w:szCs w:val="18"/>
              </w:rPr>
            </w:pPr>
            <w:r w:rsidRPr="00DA3EEF">
              <w:rPr>
                <w:sz w:val="18"/>
                <w:szCs w:val="18"/>
              </w:rPr>
              <w:t>Замена компресионих карика</w:t>
            </w:r>
          </w:p>
        </w:tc>
        <w:tc>
          <w:tcPr>
            <w:tcW w:w="1381" w:type="dxa"/>
            <w:shd w:val="clear" w:color="auto" w:fill="FFFFFF"/>
            <w:noWrap/>
            <w:vAlign w:val="bottom"/>
          </w:tcPr>
          <w:p w14:paraId="3497E48D" w14:textId="77777777" w:rsidR="007072E7" w:rsidRPr="00687C1F" w:rsidRDefault="007072E7" w:rsidP="007709FD">
            <w:pPr>
              <w:rPr>
                <w:rFonts w:cs="Arial"/>
                <w:sz w:val="18"/>
                <w:szCs w:val="18"/>
              </w:rPr>
            </w:pPr>
          </w:p>
        </w:tc>
        <w:tc>
          <w:tcPr>
            <w:tcW w:w="1281" w:type="dxa"/>
            <w:shd w:val="clear" w:color="auto" w:fill="FFFFFF"/>
            <w:noWrap/>
            <w:vAlign w:val="bottom"/>
          </w:tcPr>
          <w:p w14:paraId="4227C0AD" w14:textId="77777777" w:rsidR="007072E7" w:rsidRPr="00687C1F" w:rsidRDefault="007072E7" w:rsidP="007709FD">
            <w:pPr>
              <w:jc w:val="center"/>
              <w:rPr>
                <w:rFonts w:cs="Arial"/>
                <w:i/>
                <w:sz w:val="18"/>
                <w:szCs w:val="18"/>
              </w:rPr>
            </w:pPr>
          </w:p>
        </w:tc>
        <w:tc>
          <w:tcPr>
            <w:tcW w:w="1307" w:type="dxa"/>
            <w:shd w:val="clear" w:color="auto" w:fill="FFFFFF"/>
          </w:tcPr>
          <w:p w14:paraId="0A178352" w14:textId="77777777" w:rsidR="007072E7" w:rsidRPr="00687C1F" w:rsidRDefault="007072E7" w:rsidP="007709FD">
            <w:pPr>
              <w:rPr>
                <w:rFonts w:cs="Arial"/>
                <w:sz w:val="18"/>
                <w:szCs w:val="18"/>
              </w:rPr>
            </w:pPr>
          </w:p>
        </w:tc>
        <w:tc>
          <w:tcPr>
            <w:tcW w:w="1560" w:type="dxa"/>
            <w:shd w:val="clear" w:color="auto" w:fill="FFFFFF"/>
            <w:noWrap/>
            <w:vAlign w:val="bottom"/>
          </w:tcPr>
          <w:p w14:paraId="4315856E" w14:textId="77777777" w:rsidR="007072E7" w:rsidRPr="00687C1F" w:rsidRDefault="007072E7" w:rsidP="007709FD">
            <w:pPr>
              <w:rPr>
                <w:rFonts w:cs="Arial"/>
                <w:sz w:val="18"/>
                <w:szCs w:val="18"/>
              </w:rPr>
            </w:pPr>
          </w:p>
        </w:tc>
        <w:tc>
          <w:tcPr>
            <w:tcW w:w="1417" w:type="dxa"/>
            <w:shd w:val="clear" w:color="auto" w:fill="FFFFFF"/>
          </w:tcPr>
          <w:p w14:paraId="2BAC9FFC" w14:textId="77777777" w:rsidR="007072E7" w:rsidRPr="00687C1F" w:rsidRDefault="007072E7" w:rsidP="007709FD">
            <w:pPr>
              <w:rPr>
                <w:rFonts w:cs="Arial"/>
                <w:sz w:val="18"/>
                <w:szCs w:val="18"/>
              </w:rPr>
            </w:pPr>
          </w:p>
        </w:tc>
        <w:tc>
          <w:tcPr>
            <w:tcW w:w="1417" w:type="dxa"/>
            <w:shd w:val="clear" w:color="auto" w:fill="FFFFFF"/>
            <w:noWrap/>
            <w:vAlign w:val="bottom"/>
          </w:tcPr>
          <w:p w14:paraId="188243EA" w14:textId="77777777" w:rsidR="007072E7" w:rsidRPr="00687C1F" w:rsidRDefault="007072E7" w:rsidP="007709FD">
            <w:pPr>
              <w:rPr>
                <w:rFonts w:cs="Arial"/>
                <w:sz w:val="18"/>
                <w:szCs w:val="18"/>
              </w:rPr>
            </w:pPr>
          </w:p>
        </w:tc>
        <w:tc>
          <w:tcPr>
            <w:tcW w:w="1701" w:type="dxa"/>
            <w:shd w:val="clear" w:color="auto" w:fill="FFFFFF"/>
          </w:tcPr>
          <w:p w14:paraId="587438C8" w14:textId="77777777" w:rsidR="007072E7" w:rsidRPr="00687C1F" w:rsidRDefault="007072E7" w:rsidP="007709FD">
            <w:pPr>
              <w:rPr>
                <w:rFonts w:cs="Arial"/>
                <w:sz w:val="18"/>
                <w:szCs w:val="18"/>
              </w:rPr>
            </w:pPr>
          </w:p>
        </w:tc>
      </w:tr>
      <w:tr w:rsidR="007072E7" w:rsidRPr="00687C1F" w14:paraId="479C764E" w14:textId="77777777" w:rsidTr="007709FD">
        <w:trPr>
          <w:trHeight w:val="102"/>
        </w:trPr>
        <w:tc>
          <w:tcPr>
            <w:tcW w:w="686" w:type="dxa"/>
            <w:shd w:val="clear" w:color="auto" w:fill="FFFFCC"/>
            <w:noWrap/>
            <w:vAlign w:val="center"/>
          </w:tcPr>
          <w:p w14:paraId="5C58687B" w14:textId="77777777" w:rsidR="007072E7" w:rsidRPr="00BE4E25" w:rsidRDefault="007072E7" w:rsidP="007709FD">
            <w:pPr>
              <w:jc w:val="center"/>
              <w:rPr>
                <w:rFonts w:cs="Arial"/>
                <w:sz w:val="18"/>
                <w:szCs w:val="18"/>
              </w:rPr>
            </w:pPr>
            <w:r w:rsidRPr="00BE4E25">
              <w:rPr>
                <w:rFonts w:cs="Arial"/>
                <w:sz w:val="18"/>
                <w:szCs w:val="18"/>
              </w:rPr>
              <w:t>9</w:t>
            </w:r>
          </w:p>
        </w:tc>
        <w:tc>
          <w:tcPr>
            <w:tcW w:w="3958" w:type="dxa"/>
            <w:gridSpan w:val="2"/>
            <w:shd w:val="clear" w:color="auto" w:fill="FFFFFF"/>
            <w:noWrap/>
          </w:tcPr>
          <w:p w14:paraId="46AD244E" w14:textId="77777777" w:rsidR="007072E7" w:rsidRPr="00DA3EEF" w:rsidRDefault="007072E7" w:rsidP="007709FD">
            <w:pPr>
              <w:rPr>
                <w:sz w:val="18"/>
                <w:szCs w:val="18"/>
              </w:rPr>
            </w:pPr>
            <w:r w:rsidRPr="00DA3EEF">
              <w:rPr>
                <w:sz w:val="18"/>
                <w:szCs w:val="18"/>
              </w:rPr>
              <w:t>Замена прстена</w:t>
            </w:r>
          </w:p>
        </w:tc>
        <w:tc>
          <w:tcPr>
            <w:tcW w:w="1381" w:type="dxa"/>
            <w:shd w:val="clear" w:color="auto" w:fill="FFFFFF"/>
            <w:noWrap/>
            <w:vAlign w:val="bottom"/>
          </w:tcPr>
          <w:p w14:paraId="7B569435" w14:textId="77777777" w:rsidR="007072E7" w:rsidRPr="00687C1F" w:rsidRDefault="007072E7" w:rsidP="007709FD">
            <w:pPr>
              <w:rPr>
                <w:rFonts w:cs="Arial"/>
                <w:sz w:val="18"/>
                <w:szCs w:val="18"/>
              </w:rPr>
            </w:pPr>
          </w:p>
        </w:tc>
        <w:tc>
          <w:tcPr>
            <w:tcW w:w="1281" w:type="dxa"/>
            <w:shd w:val="clear" w:color="auto" w:fill="FFFFFF"/>
            <w:noWrap/>
            <w:vAlign w:val="bottom"/>
          </w:tcPr>
          <w:p w14:paraId="4380A738" w14:textId="77777777" w:rsidR="007072E7" w:rsidRPr="00687C1F" w:rsidRDefault="007072E7" w:rsidP="007709FD">
            <w:pPr>
              <w:jc w:val="center"/>
              <w:rPr>
                <w:rFonts w:cs="Arial"/>
                <w:i/>
                <w:sz w:val="18"/>
                <w:szCs w:val="18"/>
              </w:rPr>
            </w:pPr>
          </w:p>
        </w:tc>
        <w:tc>
          <w:tcPr>
            <w:tcW w:w="1307" w:type="dxa"/>
            <w:shd w:val="clear" w:color="auto" w:fill="FFFFFF"/>
          </w:tcPr>
          <w:p w14:paraId="399BF3D3" w14:textId="77777777" w:rsidR="007072E7" w:rsidRPr="00687C1F" w:rsidRDefault="007072E7" w:rsidP="007709FD">
            <w:pPr>
              <w:rPr>
                <w:rFonts w:cs="Arial"/>
                <w:sz w:val="18"/>
                <w:szCs w:val="18"/>
              </w:rPr>
            </w:pPr>
          </w:p>
        </w:tc>
        <w:tc>
          <w:tcPr>
            <w:tcW w:w="1560" w:type="dxa"/>
            <w:shd w:val="clear" w:color="auto" w:fill="FFFFFF"/>
            <w:noWrap/>
            <w:vAlign w:val="bottom"/>
          </w:tcPr>
          <w:p w14:paraId="2EE5AF62" w14:textId="77777777" w:rsidR="007072E7" w:rsidRPr="00687C1F" w:rsidRDefault="007072E7" w:rsidP="007709FD">
            <w:pPr>
              <w:rPr>
                <w:rFonts w:cs="Arial"/>
                <w:sz w:val="18"/>
                <w:szCs w:val="18"/>
              </w:rPr>
            </w:pPr>
          </w:p>
        </w:tc>
        <w:tc>
          <w:tcPr>
            <w:tcW w:w="1417" w:type="dxa"/>
            <w:shd w:val="clear" w:color="auto" w:fill="FFFFFF"/>
          </w:tcPr>
          <w:p w14:paraId="3C861240" w14:textId="77777777" w:rsidR="007072E7" w:rsidRPr="00687C1F" w:rsidRDefault="007072E7" w:rsidP="007709FD">
            <w:pPr>
              <w:rPr>
                <w:rFonts w:cs="Arial"/>
                <w:sz w:val="18"/>
                <w:szCs w:val="18"/>
              </w:rPr>
            </w:pPr>
          </w:p>
        </w:tc>
        <w:tc>
          <w:tcPr>
            <w:tcW w:w="1417" w:type="dxa"/>
            <w:shd w:val="clear" w:color="auto" w:fill="FFFFFF"/>
            <w:noWrap/>
            <w:vAlign w:val="bottom"/>
          </w:tcPr>
          <w:p w14:paraId="7E76FE4F" w14:textId="77777777" w:rsidR="007072E7" w:rsidRPr="00687C1F" w:rsidRDefault="007072E7" w:rsidP="007709FD">
            <w:pPr>
              <w:rPr>
                <w:rFonts w:cs="Arial"/>
                <w:sz w:val="18"/>
                <w:szCs w:val="18"/>
              </w:rPr>
            </w:pPr>
          </w:p>
        </w:tc>
        <w:tc>
          <w:tcPr>
            <w:tcW w:w="1701" w:type="dxa"/>
            <w:shd w:val="clear" w:color="auto" w:fill="FFFFFF"/>
          </w:tcPr>
          <w:p w14:paraId="36070D78" w14:textId="77777777" w:rsidR="007072E7" w:rsidRPr="00687C1F" w:rsidRDefault="007072E7" w:rsidP="007709FD">
            <w:pPr>
              <w:rPr>
                <w:rFonts w:cs="Arial"/>
                <w:sz w:val="18"/>
                <w:szCs w:val="18"/>
              </w:rPr>
            </w:pPr>
          </w:p>
        </w:tc>
      </w:tr>
      <w:tr w:rsidR="007072E7" w:rsidRPr="00687C1F" w14:paraId="3D7E9E7B" w14:textId="77777777" w:rsidTr="007709FD">
        <w:trPr>
          <w:trHeight w:val="206"/>
        </w:trPr>
        <w:tc>
          <w:tcPr>
            <w:tcW w:w="686" w:type="dxa"/>
            <w:shd w:val="clear" w:color="auto" w:fill="FFFFCC"/>
            <w:noWrap/>
            <w:vAlign w:val="center"/>
          </w:tcPr>
          <w:p w14:paraId="587373A3" w14:textId="77777777" w:rsidR="007072E7" w:rsidRPr="00BE4E25" w:rsidRDefault="007072E7" w:rsidP="007709FD">
            <w:pPr>
              <w:jc w:val="center"/>
              <w:rPr>
                <w:rFonts w:cs="Arial"/>
                <w:sz w:val="18"/>
                <w:szCs w:val="18"/>
              </w:rPr>
            </w:pPr>
            <w:r w:rsidRPr="00BE4E25">
              <w:rPr>
                <w:rFonts w:cs="Arial"/>
                <w:sz w:val="18"/>
                <w:szCs w:val="18"/>
              </w:rPr>
              <w:t>10</w:t>
            </w:r>
          </w:p>
        </w:tc>
        <w:tc>
          <w:tcPr>
            <w:tcW w:w="3958" w:type="dxa"/>
            <w:gridSpan w:val="2"/>
            <w:shd w:val="clear" w:color="auto" w:fill="FFFFFF"/>
            <w:noWrap/>
          </w:tcPr>
          <w:p w14:paraId="6028243B" w14:textId="77777777" w:rsidR="007072E7" w:rsidRPr="00DA3EEF" w:rsidRDefault="007072E7" w:rsidP="007709FD">
            <w:pPr>
              <w:rPr>
                <w:sz w:val="18"/>
                <w:szCs w:val="18"/>
              </w:rPr>
            </w:pPr>
            <w:r w:rsidRPr="00DA3EEF">
              <w:rPr>
                <w:sz w:val="18"/>
                <w:szCs w:val="18"/>
              </w:rPr>
              <w:t>Замена семеринга радилице</w:t>
            </w:r>
          </w:p>
        </w:tc>
        <w:tc>
          <w:tcPr>
            <w:tcW w:w="1381" w:type="dxa"/>
            <w:shd w:val="clear" w:color="auto" w:fill="FFFFFF"/>
            <w:noWrap/>
            <w:vAlign w:val="bottom"/>
          </w:tcPr>
          <w:p w14:paraId="7F02DA79" w14:textId="77777777" w:rsidR="007072E7" w:rsidRPr="00687C1F" w:rsidRDefault="007072E7" w:rsidP="007709FD">
            <w:pPr>
              <w:rPr>
                <w:rFonts w:cs="Arial"/>
                <w:sz w:val="18"/>
                <w:szCs w:val="18"/>
              </w:rPr>
            </w:pPr>
          </w:p>
        </w:tc>
        <w:tc>
          <w:tcPr>
            <w:tcW w:w="1281" w:type="dxa"/>
            <w:shd w:val="clear" w:color="auto" w:fill="FFFFFF"/>
            <w:noWrap/>
            <w:vAlign w:val="bottom"/>
          </w:tcPr>
          <w:p w14:paraId="2B845B81" w14:textId="77777777" w:rsidR="007072E7" w:rsidRPr="00687C1F" w:rsidRDefault="007072E7" w:rsidP="007709FD">
            <w:pPr>
              <w:jc w:val="center"/>
              <w:rPr>
                <w:rFonts w:cs="Arial"/>
                <w:i/>
                <w:sz w:val="18"/>
                <w:szCs w:val="18"/>
              </w:rPr>
            </w:pPr>
          </w:p>
        </w:tc>
        <w:tc>
          <w:tcPr>
            <w:tcW w:w="1307" w:type="dxa"/>
            <w:shd w:val="clear" w:color="auto" w:fill="FFFFFF"/>
          </w:tcPr>
          <w:p w14:paraId="0FB72DF8" w14:textId="77777777" w:rsidR="007072E7" w:rsidRPr="00687C1F" w:rsidRDefault="007072E7" w:rsidP="007709FD">
            <w:pPr>
              <w:rPr>
                <w:rFonts w:cs="Arial"/>
                <w:sz w:val="18"/>
                <w:szCs w:val="18"/>
              </w:rPr>
            </w:pPr>
          </w:p>
        </w:tc>
        <w:tc>
          <w:tcPr>
            <w:tcW w:w="1560" w:type="dxa"/>
            <w:shd w:val="clear" w:color="auto" w:fill="FFFFFF"/>
            <w:noWrap/>
            <w:vAlign w:val="bottom"/>
          </w:tcPr>
          <w:p w14:paraId="016B4F3A" w14:textId="77777777" w:rsidR="007072E7" w:rsidRPr="00687C1F" w:rsidRDefault="007072E7" w:rsidP="007709FD">
            <w:pPr>
              <w:rPr>
                <w:rFonts w:cs="Arial"/>
                <w:sz w:val="18"/>
                <w:szCs w:val="18"/>
              </w:rPr>
            </w:pPr>
          </w:p>
        </w:tc>
        <w:tc>
          <w:tcPr>
            <w:tcW w:w="1417" w:type="dxa"/>
            <w:shd w:val="clear" w:color="auto" w:fill="FFFFFF"/>
          </w:tcPr>
          <w:p w14:paraId="0CCB062B" w14:textId="77777777" w:rsidR="007072E7" w:rsidRPr="00687C1F" w:rsidRDefault="007072E7" w:rsidP="007709FD">
            <w:pPr>
              <w:rPr>
                <w:rFonts w:cs="Arial"/>
                <w:sz w:val="18"/>
                <w:szCs w:val="18"/>
              </w:rPr>
            </w:pPr>
          </w:p>
        </w:tc>
        <w:tc>
          <w:tcPr>
            <w:tcW w:w="1417" w:type="dxa"/>
            <w:shd w:val="clear" w:color="auto" w:fill="FFFFFF"/>
            <w:noWrap/>
            <w:vAlign w:val="bottom"/>
          </w:tcPr>
          <w:p w14:paraId="63B84589" w14:textId="77777777" w:rsidR="007072E7" w:rsidRPr="00687C1F" w:rsidRDefault="007072E7" w:rsidP="007709FD">
            <w:pPr>
              <w:rPr>
                <w:rFonts w:cs="Arial"/>
                <w:sz w:val="18"/>
                <w:szCs w:val="18"/>
              </w:rPr>
            </w:pPr>
          </w:p>
        </w:tc>
        <w:tc>
          <w:tcPr>
            <w:tcW w:w="1701" w:type="dxa"/>
            <w:shd w:val="clear" w:color="auto" w:fill="FFFFFF"/>
          </w:tcPr>
          <w:p w14:paraId="2F507AAA" w14:textId="77777777" w:rsidR="007072E7" w:rsidRPr="00687C1F" w:rsidRDefault="007072E7" w:rsidP="007709FD">
            <w:pPr>
              <w:rPr>
                <w:rFonts w:cs="Arial"/>
                <w:sz w:val="18"/>
                <w:szCs w:val="18"/>
              </w:rPr>
            </w:pPr>
          </w:p>
        </w:tc>
      </w:tr>
      <w:tr w:rsidR="007072E7" w:rsidRPr="00687C1F" w14:paraId="728F6A01" w14:textId="77777777" w:rsidTr="007709FD">
        <w:trPr>
          <w:trHeight w:val="129"/>
        </w:trPr>
        <w:tc>
          <w:tcPr>
            <w:tcW w:w="686" w:type="dxa"/>
            <w:shd w:val="clear" w:color="auto" w:fill="FFFFCC"/>
            <w:noWrap/>
            <w:vAlign w:val="center"/>
          </w:tcPr>
          <w:p w14:paraId="3D929C8A" w14:textId="77777777" w:rsidR="007072E7" w:rsidRPr="00BE4E25" w:rsidRDefault="007072E7" w:rsidP="007709FD">
            <w:pPr>
              <w:jc w:val="center"/>
              <w:rPr>
                <w:rFonts w:cs="Arial"/>
                <w:sz w:val="18"/>
                <w:szCs w:val="18"/>
              </w:rPr>
            </w:pPr>
            <w:r w:rsidRPr="00BE4E25">
              <w:rPr>
                <w:rFonts w:cs="Arial"/>
                <w:sz w:val="18"/>
                <w:szCs w:val="18"/>
              </w:rPr>
              <w:t>11</w:t>
            </w:r>
          </w:p>
        </w:tc>
        <w:tc>
          <w:tcPr>
            <w:tcW w:w="3958" w:type="dxa"/>
            <w:gridSpan w:val="2"/>
            <w:shd w:val="clear" w:color="auto" w:fill="FFFFFF"/>
            <w:noWrap/>
          </w:tcPr>
          <w:p w14:paraId="3C8C3B64" w14:textId="77777777" w:rsidR="007072E7" w:rsidRPr="00DA3EEF" w:rsidRDefault="007072E7" w:rsidP="007709FD">
            <w:pPr>
              <w:rPr>
                <w:sz w:val="18"/>
                <w:szCs w:val="18"/>
              </w:rPr>
            </w:pPr>
            <w:r w:rsidRPr="00DA3EEF">
              <w:rPr>
                <w:sz w:val="18"/>
                <w:szCs w:val="18"/>
              </w:rPr>
              <w:t>Обрада (брушење) радилице на прву стандардну меру</w:t>
            </w:r>
          </w:p>
        </w:tc>
        <w:tc>
          <w:tcPr>
            <w:tcW w:w="1381" w:type="dxa"/>
            <w:shd w:val="clear" w:color="auto" w:fill="FFFFFF"/>
            <w:noWrap/>
            <w:vAlign w:val="center"/>
          </w:tcPr>
          <w:p w14:paraId="6ACF3C53" w14:textId="77777777" w:rsidR="007072E7" w:rsidRDefault="007072E7" w:rsidP="007709FD">
            <w:pPr>
              <w:jc w:val="center"/>
              <w:rPr>
                <w:rFonts w:cs="Arial"/>
                <w:sz w:val="18"/>
                <w:szCs w:val="18"/>
              </w:rPr>
            </w:pPr>
            <w:r>
              <w:rPr>
                <w:rFonts w:cs="Arial"/>
                <w:sz w:val="18"/>
                <w:szCs w:val="18"/>
              </w:rPr>
              <w:t>X</w:t>
            </w:r>
          </w:p>
        </w:tc>
        <w:tc>
          <w:tcPr>
            <w:tcW w:w="1281" w:type="dxa"/>
            <w:shd w:val="clear" w:color="auto" w:fill="FFFFFF"/>
            <w:noWrap/>
            <w:vAlign w:val="bottom"/>
          </w:tcPr>
          <w:p w14:paraId="2B4A238E" w14:textId="77777777" w:rsidR="007072E7" w:rsidRPr="00687C1F" w:rsidRDefault="007072E7" w:rsidP="007709FD">
            <w:pPr>
              <w:jc w:val="center"/>
              <w:rPr>
                <w:rFonts w:cs="Arial"/>
                <w:i/>
                <w:sz w:val="18"/>
                <w:szCs w:val="18"/>
              </w:rPr>
            </w:pPr>
          </w:p>
        </w:tc>
        <w:tc>
          <w:tcPr>
            <w:tcW w:w="1307" w:type="dxa"/>
            <w:shd w:val="clear" w:color="auto" w:fill="FFFFFF"/>
          </w:tcPr>
          <w:p w14:paraId="5642CB89" w14:textId="77777777" w:rsidR="007072E7" w:rsidRPr="00687C1F" w:rsidRDefault="007072E7" w:rsidP="007709FD">
            <w:pPr>
              <w:rPr>
                <w:rFonts w:cs="Arial"/>
                <w:sz w:val="18"/>
                <w:szCs w:val="18"/>
              </w:rPr>
            </w:pPr>
          </w:p>
        </w:tc>
        <w:tc>
          <w:tcPr>
            <w:tcW w:w="1560" w:type="dxa"/>
            <w:shd w:val="clear" w:color="auto" w:fill="FFFFFF"/>
            <w:noWrap/>
            <w:vAlign w:val="bottom"/>
          </w:tcPr>
          <w:p w14:paraId="5B873583" w14:textId="77777777" w:rsidR="007072E7" w:rsidRPr="00687C1F" w:rsidRDefault="007072E7" w:rsidP="007709FD">
            <w:pPr>
              <w:rPr>
                <w:rFonts w:cs="Arial"/>
                <w:sz w:val="18"/>
                <w:szCs w:val="18"/>
              </w:rPr>
            </w:pPr>
          </w:p>
        </w:tc>
        <w:tc>
          <w:tcPr>
            <w:tcW w:w="1417" w:type="dxa"/>
            <w:shd w:val="clear" w:color="auto" w:fill="FFFFFF"/>
          </w:tcPr>
          <w:p w14:paraId="6D1CCE42" w14:textId="77777777" w:rsidR="007072E7" w:rsidRPr="00687C1F" w:rsidRDefault="007072E7" w:rsidP="007709FD">
            <w:pPr>
              <w:rPr>
                <w:rFonts w:cs="Arial"/>
                <w:sz w:val="18"/>
                <w:szCs w:val="18"/>
              </w:rPr>
            </w:pPr>
          </w:p>
        </w:tc>
        <w:tc>
          <w:tcPr>
            <w:tcW w:w="1417" w:type="dxa"/>
            <w:shd w:val="clear" w:color="auto" w:fill="FFFFFF"/>
            <w:noWrap/>
            <w:vAlign w:val="bottom"/>
          </w:tcPr>
          <w:p w14:paraId="0521BADB" w14:textId="77777777" w:rsidR="007072E7" w:rsidRPr="00687C1F" w:rsidRDefault="007072E7" w:rsidP="007709FD">
            <w:pPr>
              <w:rPr>
                <w:rFonts w:cs="Arial"/>
                <w:sz w:val="18"/>
                <w:szCs w:val="18"/>
              </w:rPr>
            </w:pPr>
          </w:p>
        </w:tc>
        <w:tc>
          <w:tcPr>
            <w:tcW w:w="1701" w:type="dxa"/>
            <w:shd w:val="clear" w:color="auto" w:fill="FFFFFF"/>
          </w:tcPr>
          <w:p w14:paraId="7A0A2737" w14:textId="77777777" w:rsidR="007072E7" w:rsidRPr="00687C1F" w:rsidRDefault="007072E7" w:rsidP="007709FD">
            <w:pPr>
              <w:rPr>
                <w:rFonts w:cs="Arial"/>
                <w:sz w:val="18"/>
                <w:szCs w:val="18"/>
              </w:rPr>
            </w:pPr>
          </w:p>
        </w:tc>
      </w:tr>
      <w:tr w:rsidR="007072E7" w:rsidRPr="00687C1F" w14:paraId="3060CD5A" w14:textId="77777777" w:rsidTr="007709FD">
        <w:trPr>
          <w:trHeight w:val="170"/>
        </w:trPr>
        <w:tc>
          <w:tcPr>
            <w:tcW w:w="686" w:type="dxa"/>
            <w:shd w:val="clear" w:color="auto" w:fill="FFFFCC"/>
            <w:noWrap/>
            <w:vAlign w:val="center"/>
          </w:tcPr>
          <w:p w14:paraId="02E2A07A" w14:textId="77777777" w:rsidR="007072E7" w:rsidRPr="00BE4E25" w:rsidRDefault="007072E7" w:rsidP="007709FD">
            <w:pPr>
              <w:jc w:val="center"/>
              <w:rPr>
                <w:rFonts w:cs="Arial"/>
                <w:sz w:val="18"/>
                <w:szCs w:val="18"/>
              </w:rPr>
            </w:pPr>
            <w:r w:rsidRPr="00BE4E25">
              <w:rPr>
                <w:rFonts w:cs="Arial"/>
                <w:sz w:val="18"/>
                <w:szCs w:val="18"/>
              </w:rPr>
              <w:t>12</w:t>
            </w:r>
          </w:p>
        </w:tc>
        <w:tc>
          <w:tcPr>
            <w:tcW w:w="3958" w:type="dxa"/>
            <w:gridSpan w:val="2"/>
            <w:shd w:val="clear" w:color="auto" w:fill="FFFFFF"/>
            <w:noWrap/>
          </w:tcPr>
          <w:p w14:paraId="4B332264" w14:textId="77777777" w:rsidR="007072E7" w:rsidRPr="00DA3EEF" w:rsidRDefault="007072E7" w:rsidP="007709FD">
            <w:pPr>
              <w:rPr>
                <w:sz w:val="18"/>
                <w:szCs w:val="18"/>
              </w:rPr>
            </w:pPr>
            <w:r w:rsidRPr="00DA3EEF">
              <w:rPr>
                <w:sz w:val="18"/>
                <w:szCs w:val="18"/>
              </w:rPr>
              <w:t>Замена показивача нивоа уља</w:t>
            </w:r>
          </w:p>
        </w:tc>
        <w:tc>
          <w:tcPr>
            <w:tcW w:w="1381" w:type="dxa"/>
            <w:shd w:val="clear" w:color="auto" w:fill="FFFFFF"/>
            <w:noWrap/>
            <w:vAlign w:val="bottom"/>
          </w:tcPr>
          <w:p w14:paraId="03BB2768" w14:textId="77777777" w:rsidR="007072E7" w:rsidRPr="00687C1F" w:rsidRDefault="007072E7" w:rsidP="007709FD">
            <w:pPr>
              <w:rPr>
                <w:rFonts w:cs="Arial"/>
                <w:sz w:val="18"/>
                <w:szCs w:val="18"/>
              </w:rPr>
            </w:pPr>
          </w:p>
        </w:tc>
        <w:tc>
          <w:tcPr>
            <w:tcW w:w="1281" w:type="dxa"/>
            <w:shd w:val="clear" w:color="auto" w:fill="FFFFFF"/>
            <w:noWrap/>
            <w:vAlign w:val="bottom"/>
          </w:tcPr>
          <w:p w14:paraId="3DE3796D" w14:textId="77777777" w:rsidR="007072E7" w:rsidRPr="00687C1F" w:rsidRDefault="007072E7" w:rsidP="007709FD">
            <w:pPr>
              <w:jc w:val="center"/>
              <w:rPr>
                <w:rFonts w:cs="Arial"/>
                <w:i/>
                <w:sz w:val="18"/>
                <w:szCs w:val="18"/>
              </w:rPr>
            </w:pPr>
          </w:p>
        </w:tc>
        <w:tc>
          <w:tcPr>
            <w:tcW w:w="1307" w:type="dxa"/>
            <w:shd w:val="clear" w:color="auto" w:fill="FFFFFF"/>
          </w:tcPr>
          <w:p w14:paraId="5AB630B9" w14:textId="77777777" w:rsidR="007072E7" w:rsidRPr="00687C1F" w:rsidRDefault="007072E7" w:rsidP="007709FD">
            <w:pPr>
              <w:rPr>
                <w:rFonts w:cs="Arial"/>
                <w:sz w:val="18"/>
                <w:szCs w:val="18"/>
              </w:rPr>
            </w:pPr>
          </w:p>
        </w:tc>
        <w:tc>
          <w:tcPr>
            <w:tcW w:w="1560" w:type="dxa"/>
            <w:shd w:val="clear" w:color="auto" w:fill="FFFFFF"/>
            <w:noWrap/>
            <w:vAlign w:val="bottom"/>
          </w:tcPr>
          <w:p w14:paraId="1A781927" w14:textId="77777777" w:rsidR="007072E7" w:rsidRPr="00687C1F" w:rsidRDefault="007072E7" w:rsidP="007709FD">
            <w:pPr>
              <w:rPr>
                <w:rFonts w:cs="Arial"/>
                <w:sz w:val="18"/>
                <w:szCs w:val="18"/>
              </w:rPr>
            </w:pPr>
          </w:p>
        </w:tc>
        <w:tc>
          <w:tcPr>
            <w:tcW w:w="1417" w:type="dxa"/>
            <w:shd w:val="clear" w:color="auto" w:fill="FFFFFF"/>
          </w:tcPr>
          <w:p w14:paraId="0C69AEE2" w14:textId="77777777" w:rsidR="007072E7" w:rsidRPr="00687C1F" w:rsidRDefault="007072E7" w:rsidP="007709FD">
            <w:pPr>
              <w:rPr>
                <w:rFonts w:cs="Arial"/>
                <w:sz w:val="18"/>
                <w:szCs w:val="18"/>
              </w:rPr>
            </w:pPr>
          </w:p>
        </w:tc>
        <w:tc>
          <w:tcPr>
            <w:tcW w:w="1417" w:type="dxa"/>
            <w:shd w:val="clear" w:color="auto" w:fill="FFFFFF"/>
            <w:noWrap/>
            <w:vAlign w:val="bottom"/>
          </w:tcPr>
          <w:p w14:paraId="4D66D30A" w14:textId="77777777" w:rsidR="007072E7" w:rsidRPr="00687C1F" w:rsidRDefault="007072E7" w:rsidP="007709FD">
            <w:pPr>
              <w:rPr>
                <w:rFonts w:cs="Arial"/>
                <w:sz w:val="18"/>
                <w:szCs w:val="18"/>
              </w:rPr>
            </w:pPr>
          </w:p>
        </w:tc>
        <w:tc>
          <w:tcPr>
            <w:tcW w:w="1701" w:type="dxa"/>
            <w:shd w:val="clear" w:color="auto" w:fill="FFFFFF"/>
          </w:tcPr>
          <w:p w14:paraId="7CBB16A6" w14:textId="77777777" w:rsidR="007072E7" w:rsidRPr="00687C1F" w:rsidRDefault="007072E7" w:rsidP="007709FD">
            <w:pPr>
              <w:rPr>
                <w:rFonts w:cs="Arial"/>
                <w:sz w:val="18"/>
                <w:szCs w:val="18"/>
              </w:rPr>
            </w:pPr>
          </w:p>
        </w:tc>
      </w:tr>
      <w:tr w:rsidR="007072E7" w:rsidRPr="00687C1F" w14:paraId="702DC611" w14:textId="77777777" w:rsidTr="007709FD">
        <w:trPr>
          <w:trHeight w:val="114"/>
        </w:trPr>
        <w:tc>
          <w:tcPr>
            <w:tcW w:w="686" w:type="dxa"/>
            <w:shd w:val="clear" w:color="auto" w:fill="FFFFCC"/>
            <w:noWrap/>
            <w:vAlign w:val="center"/>
          </w:tcPr>
          <w:p w14:paraId="0CB2B0AB" w14:textId="77777777" w:rsidR="007072E7" w:rsidRPr="00BE4E25" w:rsidRDefault="007072E7" w:rsidP="007709FD">
            <w:pPr>
              <w:jc w:val="center"/>
              <w:rPr>
                <w:rFonts w:cs="Arial"/>
                <w:sz w:val="18"/>
                <w:szCs w:val="18"/>
              </w:rPr>
            </w:pPr>
            <w:r w:rsidRPr="00BE4E25">
              <w:rPr>
                <w:rFonts w:cs="Arial"/>
                <w:sz w:val="18"/>
                <w:szCs w:val="18"/>
              </w:rPr>
              <w:t>13</w:t>
            </w:r>
          </w:p>
        </w:tc>
        <w:tc>
          <w:tcPr>
            <w:tcW w:w="3958" w:type="dxa"/>
            <w:gridSpan w:val="2"/>
            <w:shd w:val="clear" w:color="auto" w:fill="FFFFFF"/>
            <w:noWrap/>
          </w:tcPr>
          <w:p w14:paraId="3E3041B9" w14:textId="77777777" w:rsidR="007072E7" w:rsidRPr="00DA3EEF" w:rsidRDefault="007072E7" w:rsidP="007709FD">
            <w:pPr>
              <w:rPr>
                <w:sz w:val="18"/>
                <w:szCs w:val="18"/>
              </w:rPr>
            </w:pPr>
            <w:r w:rsidRPr="00DA3EEF">
              <w:rPr>
                <w:sz w:val="18"/>
                <w:szCs w:val="18"/>
              </w:rPr>
              <w:t>Замена клипних комплета</w:t>
            </w:r>
          </w:p>
        </w:tc>
        <w:tc>
          <w:tcPr>
            <w:tcW w:w="1381" w:type="dxa"/>
            <w:shd w:val="clear" w:color="auto" w:fill="FFFFFF"/>
            <w:noWrap/>
            <w:vAlign w:val="bottom"/>
          </w:tcPr>
          <w:p w14:paraId="5C56397C" w14:textId="77777777" w:rsidR="007072E7" w:rsidRPr="00687C1F" w:rsidRDefault="007072E7" w:rsidP="007709FD">
            <w:pPr>
              <w:rPr>
                <w:rFonts w:cs="Arial"/>
                <w:sz w:val="18"/>
                <w:szCs w:val="18"/>
              </w:rPr>
            </w:pPr>
          </w:p>
        </w:tc>
        <w:tc>
          <w:tcPr>
            <w:tcW w:w="1281" w:type="dxa"/>
            <w:shd w:val="clear" w:color="auto" w:fill="FFFFFF"/>
            <w:noWrap/>
            <w:vAlign w:val="bottom"/>
          </w:tcPr>
          <w:p w14:paraId="72E83DBC" w14:textId="77777777" w:rsidR="007072E7" w:rsidRPr="00687C1F" w:rsidRDefault="007072E7" w:rsidP="007709FD">
            <w:pPr>
              <w:jc w:val="center"/>
              <w:rPr>
                <w:rFonts w:cs="Arial"/>
                <w:i/>
                <w:sz w:val="18"/>
                <w:szCs w:val="18"/>
              </w:rPr>
            </w:pPr>
          </w:p>
        </w:tc>
        <w:tc>
          <w:tcPr>
            <w:tcW w:w="1307" w:type="dxa"/>
            <w:shd w:val="clear" w:color="auto" w:fill="FFFFFF"/>
          </w:tcPr>
          <w:p w14:paraId="52954085" w14:textId="77777777" w:rsidR="007072E7" w:rsidRPr="00687C1F" w:rsidRDefault="007072E7" w:rsidP="007709FD">
            <w:pPr>
              <w:rPr>
                <w:rFonts w:cs="Arial"/>
                <w:sz w:val="18"/>
                <w:szCs w:val="18"/>
              </w:rPr>
            </w:pPr>
          </w:p>
        </w:tc>
        <w:tc>
          <w:tcPr>
            <w:tcW w:w="1560" w:type="dxa"/>
            <w:shd w:val="clear" w:color="auto" w:fill="FFFFFF"/>
            <w:noWrap/>
            <w:vAlign w:val="bottom"/>
          </w:tcPr>
          <w:p w14:paraId="42D90575" w14:textId="77777777" w:rsidR="007072E7" w:rsidRPr="00687C1F" w:rsidRDefault="007072E7" w:rsidP="007709FD">
            <w:pPr>
              <w:rPr>
                <w:rFonts w:cs="Arial"/>
                <w:sz w:val="18"/>
                <w:szCs w:val="18"/>
              </w:rPr>
            </w:pPr>
          </w:p>
        </w:tc>
        <w:tc>
          <w:tcPr>
            <w:tcW w:w="1417" w:type="dxa"/>
            <w:shd w:val="clear" w:color="auto" w:fill="FFFFFF"/>
          </w:tcPr>
          <w:p w14:paraId="1AB33CDD" w14:textId="77777777" w:rsidR="007072E7" w:rsidRPr="00687C1F" w:rsidRDefault="007072E7" w:rsidP="007709FD">
            <w:pPr>
              <w:rPr>
                <w:rFonts w:cs="Arial"/>
                <w:sz w:val="18"/>
                <w:szCs w:val="18"/>
              </w:rPr>
            </w:pPr>
          </w:p>
        </w:tc>
        <w:tc>
          <w:tcPr>
            <w:tcW w:w="1417" w:type="dxa"/>
            <w:shd w:val="clear" w:color="auto" w:fill="FFFFFF"/>
            <w:noWrap/>
            <w:vAlign w:val="bottom"/>
          </w:tcPr>
          <w:p w14:paraId="69329837" w14:textId="77777777" w:rsidR="007072E7" w:rsidRPr="00687C1F" w:rsidRDefault="007072E7" w:rsidP="007709FD">
            <w:pPr>
              <w:rPr>
                <w:rFonts w:cs="Arial"/>
                <w:sz w:val="18"/>
                <w:szCs w:val="18"/>
              </w:rPr>
            </w:pPr>
          </w:p>
        </w:tc>
        <w:tc>
          <w:tcPr>
            <w:tcW w:w="1701" w:type="dxa"/>
            <w:shd w:val="clear" w:color="auto" w:fill="FFFFFF"/>
          </w:tcPr>
          <w:p w14:paraId="55065D15" w14:textId="77777777" w:rsidR="007072E7" w:rsidRPr="00687C1F" w:rsidRDefault="007072E7" w:rsidP="007709FD">
            <w:pPr>
              <w:rPr>
                <w:rFonts w:cs="Arial"/>
                <w:sz w:val="18"/>
                <w:szCs w:val="18"/>
              </w:rPr>
            </w:pPr>
          </w:p>
        </w:tc>
      </w:tr>
      <w:tr w:rsidR="007072E7" w:rsidRPr="00687C1F" w14:paraId="6E431774" w14:textId="77777777" w:rsidTr="007709FD">
        <w:trPr>
          <w:trHeight w:val="166"/>
        </w:trPr>
        <w:tc>
          <w:tcPr>
            <w:tcW w:w="686" w:type="dxa"/>
            <w:shd w:val="clear" w:color="auto" w:fill="FFFFCC"/>
            <w:noWrap/>
            <w:vAlign w:val="center"/>
          </w:tcPr>
          <w:p w14:paraId="27147968" w14:textId="77777777" w:rsidR="007072E7" w:rsidRPr="00BE4E25" w:rsidRDefault="007072E7" w:rsidP="007709FD">
            <w:pPr>
              <w:jc w:val="center"/>
              <w:rPr>
                <w:rFonts w:cs="Arial"/>
                <w:sz w:val="18"/>
                <w:szCs w:val="18"/>
              </w:rPr>
            </w:pPr>
            <w:r w:rsidRPr="00BE4E25">
              <w:rPr>
                <w:rFonts w:cs="Arial"/>
                <w:sz w:val="18"/>
                <w:szCs w:val="18"/>
              </w:rPr>
              <w:t>14</w:t>
            </w:r>
          </w:p>
        </w:tc>
        <w:tc>
          <w:tcPr>
            <w:tcW w:w="3958" w:type="dxa"/>
            <w:gridSpan w:val="2"/>
            <w:shd w:val="clear" w:color="auto" w:fill="FFFFFF"/>
            <w:noWrap/>
          </w:tcPr>
          <w:p w14:paraId="57824EBD" w14:textId="77777777" w:rsidR="007072E7" w:rsidRPr="00DA3EEF" w:rsidRDefault="007072E7" w:rsidP="007709FD">
            <w:pPr>
              <w:rPr>
                <w:sz w:val="18"/>
                <w:szCs w:val="18"/>
              </w:rPr>
            </w:pPr>
            <w:r w:rsidRPr="00DA3EEF">
              <w:rPr>
                <w:sz w:val="18"/>
                <w:szCs w:val="18"/>
              </w:rPr>
              <w:t>Замена цилиндра</w:t>
            </w:r>
          </w:p>
        </w:tc>
        <w:tc>
          <w:tcPr>
            <w:tcW w:w="1381" w:type="dxa"/>
            <w:shd w:val="clear" w:color="auto" w:fill="FFFFFF"/>
            <w:noWrap/>
            <w:vAlign w:val="bottom"/>
          </w:tcPr>
          <w:p w14:paraId="3D139F32" w14:textId="77777777" w:rsidR="007072E7" w:rsidRPr="00BF2463" w:rsidRDefault="007072E7" w:rsidP="007709FD">
            <w:pPr>
              <w:jc w:val="center"/>
              <w:rPr>
                <w:rFonts w:cs="Arial"/>
                <w:sz w:val="18"/>
                <w:szCs w:val="18"/>
              </w:rPr>
            </w:pPr>
          </w:p>
        </w:tc>
        <w:tc>
          <w:tcPr>
            <w:tcW w:w="1281" w:type="dxa"/>
            <w:shd w:val="clear" w:color="auto" w:fill="FFFFFF"/>
            <w:noWrap/>
            <w:vAlign w:val="bottom"/>
          </w:tcPr>
          <w:p w14:paraId="34CF28A4" w14:textId="77777777" w:rsidR="007072E7" w:rsidRPr="00687C1F" w:rsidRDefault="007072E7" w:rsidP="007709FD">
            <w:pPr>
              <w:jc w:val="center"/>
              <w:rPr>
                <w:rFonts w:cs="Arial"/>
                <w:i/>
                <w:sz w:val="18"/>
                <w:szCs w:val="18"/>
              </w:rPr>
            </w:pPr>
          </w:p>
        </w:tc>
        <w:tc>
          <w:tcPr>
            <w:tcW w:w="1307" w:type="dxa"/>
            <w:shd w:val="clear" w:color="auto" w:fill="FFFFFF"/>
          </w:tcPr>
          <w:p w14:paraId="0A56EF80" w14:textId="77777777" w:rsidR="007072E7" w:rsidRPr="00687C1F" w:rsidRDefault="007072E7" w:rsidP="007709FD">
            <w:pPr>
              <w:rPr>
                <w:rFonts w:cs="Arial"/>
                <w:sz w:val="18"/>
                <w:szCs w:val="18"/>
              </w:rPr>
            </w:pPr>
          </w:p>
        </w:tc>
        <w:tc>
          <w:tcPr>
            <w:tcW w:w="1560" w:type="dxa"/>
            <w:shd w:val="clear" w:color="auto" w:fill="FFFFFF"/>
            <w:noWrap/>
            <w:vAlign w:val="bottom"/>
          </w:tcPr>
          <w:p w14:paraId="442EC5C2" w14:textId="77777777" w:rsidR="007072E7" w:rsidRPr="00687C1F" w:rsidRDefault="007072E7" w:rsidP="007709FD">
            <w:pPr>
              <w:rPr>
                <w:rFonts w:cs="Arial"/>
                <w:sz w:val="18"/>
                <w:szCs w:val="18"/>
              </w:rPr>
            </w:pPr>
          </w:p>
        </w:tc>
        <w:tc>
          <w:tcPr>
            <w:tcW w:w="1417" w:type="dxa"/>
            <w:shd w:val="clear" w:color="auto" w:fill="FFFFFF"/>
          </w:tcPr>
          <w:p w14:paraId="51658F86" w14:textId="77777777" w:rsidR="007072E7" w:rsidRPr="00687C1F" w:rsidRDefault="007072E7" w:rsidP="007709FD">
            <w:pPr>
              <w:rPr>
                <w:rFonts w:cs="Arial"/>
                <w:sz w:val="18"/>
                <w:szCs w:val="18"/>
              </w:rPr>
            </w:pPr>
          </w:p>
        </w:tc>
        <w:tc>
          <w:tcPr>
            <w:tcW w:w="1417" w:type="dxa"/>
            <w:shd w:val="clear" w:color="auto" w:fill="FFFFFF"/>
            <w:noWrap/>
            <w:vAlign w:val="bottom"/>
          </w:tcPr>
          <w:p w14:paraId="403FDEAC" w14:textId="77777777" w:rsidR="007072E7" w:rsidRPr="00687C1F" w:rsidRDefault="007072E7" w:rsidP="007709FD">
            <w:pPr>
              <w:rPr>
                <w:rFonts w:cs="Arial"/>
                <w:sz w:val="18"/>
                <w:szCs w:val="18"/>
              </w:rPr>
            </w:pPr>
          </w:p>
        </w:tc>
        <w:tc>
          <w:tcPr>
            <w:tcW w:w="1701" w:type="dxa"/>
            <w:shd w:val="clear" w:color="auto" w:fill="FFFFFF"/>
          </w:tcPr>
          <w:p w14:paraId="6D4E41E6" w14:textId="77777777" w:rsidR="007072E7" w:rsidRPr="00687C1F" w:rsidRDefault="007072E7" w:rsidP="007709FD">
            <w:pPr>
              <w:rPr>
                <w:rFonts w:cs="Arial"/>
                <w:sz w:val="18"/>
                <w:szCs w:val="18"/>
              </w:rPr>
            </w:pPr>
          </w:p>
        </w:tc>
      </w:tr>
      <w:tr w:rsidR="007072E7" w:rsidRPr="00687C1F" w14:paraId="3A28D7B3" w14:textId="77777777" w:rsidTr="007709FD">
        <w:trPr>
          <w:trHeight w:val="128"/>
        </w:trPr>
        <w:tc>
          <w:tcPr>
            <w:tcW w:w="686" w:type="dxa"/>
            <w:shd w:val="clear" w:color="auto" w:fill="FFFFCC"/>
            <w:noWrap/>
            <w:vAlign w:val="center"/>
          </w:tcPr>
          <w:p w14:paraId="1EE7A392" w14:textId="77777777" w:rsidR="007072E7" w:rsidRPr="00BE4E25" w:rsidRDefault="007072E7" w:rsidP="007709FD">
            <w:pPr>
              <w:jc w:val="center"/>
              <w:rPr>
                <w:rFonts w:cs="Arial"/>
                <w:sz w:val="18"/>
                <w:szCs w:val="18"/>
              </w:rPr>
            </w:pPr>
            <w:r w:rsidRPr="00BE4E25">
              <w:rPr>
                <w:rFonts w:cs="Arial"/>
                <w:sz w:val="18"/>
                <w:szCs w:val="18"/>
              </w:rPr>
              <w:t>15</w:t>
            </w:r>
          </w:p>
        </w:tc>
        <w:tc>
          <w:tcPr>
            <w:tcW w:w="3958" w:type="dxa"/>
            <w:gridSpan w:val="2"/>
            <w:shd w:val="clear" w:color="auto" w:fill="FFFFFF"/>
            <w:noWrap/>
          </w:tcPr>
          <w:p w14:paraId="377AD734" w14:textId="77777777" w:rsidR="007072E7" w:rsidRPr="00DA3EEF" w:rsidRDefault="007072E7" w:rsidP="007709FD">
            <w:pPr>
              <w:rPr>
                <w:sz w:val="18"/>
                <w:szCs w:val="18"/>
              </w:rPr>
            </w:pPr>
            <w:r w:rsidRPr="00DA3EEF">
              <w:rPr>
                <w:sz w:val="18"/>
                <w:szCs w:val="18"/>
              </w:rPr>
              <w:t>Обрада цилиндра</w:t>
            </w:r>
          </w:p>
        </w:tc>
        <w:tc>
          <w:tcPr>
            <w:tcW w:w="1381" w:type="dxa"/>
            <w:shd w:val="clear" w:color="auto" w:fill="FFFFFF"/>
            <w:noWrap/>
            <w:vAlign w:val="bottom"/>
          </w:tcPr>
          <w:p w14:paraId="7E9EC472" w14:textId="77777777" w:rsidR="007072E7" w:rsidRDefault="007072E7" w:rsidP="007709FD">
            <w:pPr>
              <w:jc w:val="center"/>
              <w:rPr>
                <w:rFonts w:cs="Arial"/>
                <w:sz w:val="18"/>
                <w:szCs w:val="18"/>
              </w:rPr>
            </w:pPr>
            <w:r>
              <w:rPr>
                <w:rFonts w:cs="Arial"/>
                <w:sz w:val="18"/>
                <w:szCs w:val="18"/>
              </w:rPr>
              <w:t>X</w:t>
            </w:r>
          </w:p>
        </w:tc>
        <w:tc>
          <w:tcPr>
            <w:tcW w:w="1281" w:type="dxa"/>
            <w:shd w:val="clear" w:color="auto" w:fill="FFFFFF"/>
            <w:noWrap/>
            <w:vAlign w:val="bottom"/>
          </w:tcPr>
          <w:p w14:paraId="2BE35276" w14:textId="77777777" w:rsidR="007072E7" w:rsidRPr="00687C1F" w:rsidRDefault="007072E7" w:rsidP="007709FD">
            <w:pPr>
              <w:jc w:val="center"/>
              <w:rPr>
                <w:rFonts w:cs="Arial"/>
                <w:i/>
                <w:sz w:val="18"/>
                <w:szCs w:val="18"/>
              </w:rPr>
            </w:pPr>
          </w:p>
        </w:tc>
        <w:tc>
          <w:tcPr>
            <w:tcW w:w="1307" w:type="dxa"/>
            <w:shd w:val="clear" w:color="auto" w:fill="FFFFFF"/>
          </w:tcPr>
          <w:p w14:paraId="4ADF34E2" w14:textId="77777777" w:rsidR="007072E7" w:rsidRPr="00687C1F" w:rsidRDefault="007072E7" w:rsidP="007709FD">
            <w:pPr>
              <w:rPr>
                <w:rFonts w:cs="Arial"/>
                <w:sz w:val="18"/>
                <w:szCs w:val="18"/>
              </w:rPr>
            </w:pPr>
          </w:p>
        </w:tc>
        <w:tc>
          <w:tcPr>
            <w:tcW w:w="1560" w:type="dxa"/>
            <w:shd w:val="clear" w:color="auto" w:fill="FFFFFF"/>
            <w:noWrap/>
            <w:vAlign w:val="bottom"/>
          </w:tcPr>
          <w:p w14:paraId="6FFCAEE5" w14:textId="77777777" w:rsidR="007072E7" w:rsidRPr="00687C1F" w:rsidRDefault="007072E7" w:rsidP="007709FD">
            <w:pPr>
              <w:rPr>
                <w:rFonts w:cs="Arial"/>
                <w:sz w:val="18"/>
                <w:szCs w:val="18"/>
              </w:rPr>
            </w:pPr>
          </w:p>
        </w:tc>
        <w:tc>
          <w:tcPr>
            <w:tcW w:w="1417" w:type="dxa"/>
            <w:shd w:val="clear" w:color="auto" w:fill="FFFFFF"/>
          </w:tcPr>
          <w:p w14:paraId="4BCE7D81" w14:textId="77777777" w:rsidR="007072E7" w:rsidRPr="00687C1F" w:rsidRDefault="007072E7" w:rsidP="007709FD">
            <w:pPr>
              <w:rPr>
                <w:rFonts w:cs="Arial"/>
                <w:sz w:val="18"/>
                <w:szCs w:val="18"/>
              </w:rPr>
            </w:pPr>
          </w:p>
        </w:tc>
        <w:tc>
          <w:tcPr>
            <w:tcW w:w="1417" w:type="dxa"/>
            <w:shd w:val="clear" w:color="auto" w:fill="FFFFFF"/>
            <w:noWrap/>
            <w:vAlign w:val="bottom"/>
          </w:tcPr>
          <w:p w14:paraId="4BB19082" w14:textId="77777777" w:rsidR="007072E7" w:rsidRPr="00687C1F" w:rsidRDefault="007072E7" w:rsidP="007709FD">
            <w:pPr>
              <w:rPr>
                <w:rFonts w:cs="Arial"/>
                <w:sz w:val="18"/>
                <w:szCs w:val="18"/>
              </w:rPr>
            </w:pPr>
          </w:p>
        </w:tc>
        <w:tc>
          <w:tcPr>
            <w:tcW w:w="1701" w:type="dxa"/>
            <w:shd w:val="clear" w:color="auto" w:fill="FFFFFF"/>
          </w:tcPr>
          <w:p w14:paraId="7601B27A" w14:textId="77777777" w:rsidR="007072E7" w:rsidRPr="00687C1F" w:rsidRDefault="007072E7" w:rsidP="007709FD">
            <w:pPr>
              <w:rPr>
                <w:rFonts w:cs="Arial"/>
                <w:sz w:val="18"/>
                <w:szCs w:val="18"/>
              </w:rPr>
            </w:pPr>
          </w:p>
        </w:tc>
      </w:tr>
      <w:tr w:rsidR="007072E7" w:rsidRPr="00687C1F" w14:paraId="4BFAF775" w14:textId="77777777" w:rsidTr="007709FD">
        <w:trPr>
          <w:trHeight w:val="128"/>
        </w:trPr>
        <w:tc>
          <w:tcPr>
            <w:tcW w:w="686" w:type="dxa"/>
            <w:shd w:val="clear" w:color="auto" w:fill="FFFFCC"/>
            <w:noWrap/>
            <w:vAlign w:val="center"/>
          </w:tcPr>
          <w:p w14:paraId="4BE7BEBA" w14:textId="77777777" w:rsidR="007072E7" w:rsidRPr="00BE4E25" w:rsidRDefault="007072E7" w:rsidP="007709FD">
            <w:pPr>
              <w:jc w:val="center"/>
              <w:rPr>
                <w:rFonts w:cs="Arial"/>
                <w:sz w:val="18"/>
                <w:szCs w:val="18"/>
              </w:rPr>
            </w:pPr>
            <w:r w:rsidRPr="00BE4E25">
              <w:rPr>
                <w:rFonts w:cs="Arial"/>
                <w:sz w:val="18"/>
                <w:szCs w:val="18"/>
              </w:rPr>
              <w:t>16</w:t>
            </w:r>
          </w:p>
        </w:tc>
        <w:tc>
          <w:tcPr>
            <w:tcW w:w="3958" w:type="dxa"/>
            <w:gridSpan w:val="2"/>
            <w:shd w:val="clear" w:color="auto" w:fill="FFFFFF"/>
            <w:noWrap/>
          </w:tcPr>
          <w:p w14:paraId="148CB11A" w14:textId="77777777" w:rsidR="007072E7" w:rsidRPr="00DA3EEF" w:rsidRDefault="007072E7" w:rsidP="007709FD">
            <w:pPr>
              <w:rPr>
                <w:sz w:val="18"/>
                <w:szCs w:val="18"/>
              </w:rPr>
            </w:pPr>
            <w:r w:rsidRPr="00DA3EEF">
              <w:rPr>
                <w:sz w:val="18"/>
                <w:szCs w:val="18"/>
              </w:rPr>
              <w:t>Замена вентила</w:t>
            </w:r>
          </w:p>
        </w:tc>
        <w:tc>
          <w:tcPr>
            <w:tcW w:w="1381" w:type="dxa"/>
            <w:shd w:val="clear" w:color="auto" w:fill="FFFFFF"/>
            <w:noWrap/>
            <w:vAlign w:val="bottom"/>
          </w:tcPr>
          <w:p w14:paraId="7472E984" w14:textId="77777777" w:rsidR="007072E7" w:rsidRDefault="007072E7" w:rsidP="007709FD">
            <w:pPr>
              <w:jc w:val="center"/>
              <w:rPr>
                <w:rFonts w:cs="Arial"/>
                <w:sz w:val="18"/>
                <w:szCs w:val="18"/>
              </w:rPr>
            </w:pPr>
          </w:p>
        </w:tc>
        <w:tc>
          <w:tcPr>
            <w:tcW w:w="1281" w:type="dxa"/>
            <w:shd w:val="clear" w:color="auto" w:fill="FFFFFF"/>
            <w:noWrap/>
            <w:vAlign w:val="bottom"/>
          </w:tcPr>
          <w:p w14:paraId="77755A32" w14:textId="77777777" w:rsidR="007072E7" w:rsidRPr="00687C1F" w:rsidRDefault="007072E7" w:rsidP="007709FD">
            <w:pPr>
              <w:jc w:val="center"/>
              <w:rPr>
                <w:rFonts w:cs="Arial"/>
                <w:i/>
                <w:sz w:val="18"/>
                <w:szCs w:val="18"/>
              </w:rPr>
            </w:pPr>
          </w:p>
        </w:tc>
        <w:tc>
          <w:tcPr>
            <w:tcW w:w="1307" w:type="dxa"/>
            <w:shd w:val="clear" w:color="auto" w:fill="FFFFFF"/>
          </w:tcPr>
          <w:p w14:paraId="6C122A12" w14:textId="77777777" w:rsidR="007072E7" w:rsidRPr="00687C1F" w:rsidRDefault="007072E7" w:rsidP="007709FD">
            <w:pPr>
              <w:rPr>
                <w:rFonts w:cs="Arial"/>
                <w:sz w:val="18"/>
                <w:szCs w:val="18"/>
              </w:rPr>
            </w:pPr>
          </w:p>
        </w:tc>
        <w:tc>
          <w:tcPr>
            <w:tcW w:w="1560" w:type="dxa"/>
            <w:shd w:val="clear" w:color="auto" w:fill="FFFFFF"/>
            <w:noWrap/>
            <w:vAlign w:val="bottom"/>
          </w:tcPr>
          <w:p w14:paraId="0FE4E2C3" w14:textId="77777777" w:rsidR="007072E7" w:rsidRPr="00687C1F" w:rsidRDefault="007072E7" w:rsidP="007709FD">
            <w:pPr>
              <w:rPr>
                <w:rFonts w:cs="Arial"/>
                <w:sz w:val="18"/>
                <w:szCs w:val="18"/>
              </w:rPr>
            </w:pPr>
          </w:p>
        </w:tc>
        <w:tc>
          <w:tcPr>
            <w:tcW w:w="1417" w:type="dxa"/>
            <w:shd w:val="clear" w:color="auto" w:fill="FFFFFF"/>
          </w:tcPr>
          <w:p w14:paraId="5ADC0DCF" w14:textId="77777777" w:rsidR="007072E7" w:rsidRPr="00687C1F" w:rsidRDefault="007072E7" w:rsidP="007709FD">
            <w:pPr>
              <w:rPr>
                <w:rFonts w:cs="Arial"/>
                <w:sz w:val="18"/>
                <w:szCs w:val="18"/>
              </w:rPr>
            </w:pPr>
          </w:p>
        </w:tc>
        <w:tc>
          <w:tcPr>
            <w:tcW w:w="1417" w:type="dxa"/>
            <w:shd w:val="clear" w:color="auto" w:fill="FFFFFF"/>
            <w:noWrap/>
            <w:vAlign w:val="bottom"/>
          </w:tcPr>
          <w:p w14:paraId="470A962A" w14:textId="77777777" w:rsidR="007072E7" w:rsidRPr="00687C1F" w:rsidRDefault="007072E7" w:rsidP="007709FD">
            <w:pPr>
              <w:rPr>
                <w:rFonts w:cs="Arial"/>
                <w:sz w:val="18"/>
                <w:szCs w:val="18"/>
              </w:rPr>
            </w:pPr>
          </w:p>
        </w:tc>
        <w:tc>
          <w:tcPr>
            <w:tcW w:w="1701" w:type="dxa"/>
            <w:shd w:val="clear" w:color="auto" w:fill="FFFFFF"/>
          </w:tcPr>
          <w:p w14:paraId="7C2FAC89" w14:textId="77777777" w:rsidR="007072E7" w:rsidRPr="00687C1F" w:rsidRDefault="007072E7" w:rsidP="007709FD">
            <w:pPr>
              <w:rPr>
                <w:rFonts w:cs="Arial"/>
                <w:sz w:val="18"/>
                <w:szCs w:val="18"/>
              </w:rPr>
            </w:pPr>
          </w:p>
        </w:tc>
      </w:tr>
      <w:tr w:rsidR="007072E7" w:rsidRPr="00687C1F" w14:paraId="29DB5087" w14:textId="77777777" w:rsidTr="007709FD">
        <w:trPr>
          <w:trHeight w:val="128"/>
        </w:trPr>
        <w:tc>
          <w:tcPr>
            <w:tcW w:w="686" w:type="dxa"/>
            <w:shd w:val="clear" w:color="auto" w:fill="FFFFCC"/>
            <w:noWrap/>
            <w:vAlign w:val="center"/>
          </w:tcPr>
          <w:p w14:paraId="75F42EB9" w14:textId="77777777" w:rsidR="007072E7" w:rsidRPr="00BE4E25" w:rsidRDefault="007072E7" w:rsidP="007709FD">
            <w:pPr>
              <w:jc w:val="center"/>
              <w:rPr>
                <w:rFonts w:cs="Arial"/>
                <w:sz w:val="18"/>
                <w:szCs w:val="18"/>
              </w:rPr>
            </w:pPr>
            <w:r w:rsidRPr="00BE4E25">
              <w:rPr>
                <w:rFonts w:cs="Arial"/>
                <w:sz w:val="18"/>
                <w:szCs w:val="18"/>
              </w:rPr>
              <w:t>17</w:t>
            </w:r>
          </w:p>
        </w:tc>
        <w:tc>
          <w:tcPr>
            <w:tcW w:w="3958" w:type="dxa"/>
            <w:gridSpan w:val="2"/>
            <w:shd w:val="clear" w:color="auto" w:fill="FFFFFF"/>
            <w:noWrap/>
          </w:tcPr>
          <w:p w14:paraId="33B16CA3" w14:textId="77777777" w:rsidR="007072E7" w:rsidRPr="00DA3EEF" w:rsidRDefault="007072E7" w:rsidP="007709FD">
            <w:pPr>
              <w:rPr>
                <w:sz w:val="18"/>
                <w:szCs w:val="18"/>
              </w:rPr>
            </w:pPr>
            <w:r w:rsidRPr="00DA3EEF">
              <w:rPr>
                <w:sz w:val="18"/>
                <w:szCs w:val="18"/>
              </w:rPr>
              <w:t>Замена заптивки (гарнитура)</w:t>
            </w:r>
          </w:p>
        </w:tc>
        <w:tc>
          <w:tcPr>
            <w:tcW w:w="1381" w:type="dxa"/>
            <w:shd w:val="clear" w:color="auto" w:fill="FFFFFF"/>
            <w:noWrap/>
            <w:vAlign w:val="bottom"/>
          </w:tcPr>
          <w:p w14:paraId="38A185C1" w14:textId="77777777" w:rsidR="007072E7" w:rsidRDefault="007072E7" w:rsidP="007709FD">
            <w:pPr>
              <w:jc w:val="center"/>
              <w:rPr>
                <w:rFonts w:cs="Arial"/>
                <w:sz w:val="18"/>
                <w:szCs w:val="18"/>
              </w:rPr>
            </w:pPr>
          </w:p>
        </w:tc>
        <w:tc>
          <w:tcPr>
            <w:tcW w:w="1281" w:type="dxa"/>
            <w:shd w:val="clear" w:color="auto" w:fill="FFFFFF"/>
            <w:noWrap/>
            <w:vAlign w:val="bottom"/>
          </w:tcPr>
          <w:p w14:paraId="2794FD1B" w14:textId="77777777" w:rsidR="007072E7" w:rsidRPr="00687C1F" w:rsidRDefault="007072E7" w:rsidP="007709FD">
            <w:pPr>
              <w:jc w:val="center"/>
              <w:rPr>
                <w:rFonts w:cs="Arial"/>
                <w:i/>
                <w:sz w:val="18"/>
                <w:szCs w:val="18"/>
              </w:rPr>
            </w:pPr>
          </w:p>
        </w:tc>
        <w:tc>
          <w:tcPr>
            <w:tcW w:w="1307" w:type="dxa"/>
            <w:shd w:val="clear" w:color="auto" w:fill="FFFFFF"/>
          </w:tcPr>
          <w:p w14:paraId="19BEACEF" w14:textId="77777777" w:rsidR="007072E7" w:rsidRPr="00687C1F" w:rsidRDefault="007072E7" w:rsidP="007709FD">
            <w:pPr>
              <w:rPr>
                <w:rFonts w:cs="Arial"/>
                <w:sz w:val="18"/>
                <w:szCs w:val="18"/>
              </w:rPr>
            </w:pPr>
          </w:p>
        </w:tc>
        <w:tc>
          <w:tcPr>
            <w:tcW w:w="1560" w:type="dxa"/>
            <w:shd w:val="clear" w:color="auto" w:fill="FFFFFF"/>
            <w:noWrap/>
            <w:vAlign w:val="bottom"/>
          </w:tcPr>
          <w:p w14:paraId="42FD022C" w14:textId="77777777" w:rsidR="007072E7" w:rsidRPr="00687C1F" w:rsidRDefault="007072E7" w:rsidP="007709FD">
            <w:pPr>
              <w:rPr>
                <w:rFonts w:cs="Arial"/>
                <w:sz w:val="18"/>
                <w:szCs w:val="18"/>
              </w:rPr>
            </w:pPr>
          </w:p>
        </w:tc>
        <w:tc>
          <w:tcPr>
            <w:tcW w:w="1417" w:type="dxa"/>
            <w:shd w:val="clear" w:color="auto" w:fill="FFFFFF"/>
          </w:tcPr>
          <w:p w14:paraId="7F493868" w14:textId="77777777" w:rsidR="007072E7" w:rsidRPr="00687C1F" w:rsidRDefault="007072E7" w:rsidP="007709FD">
            <w:pPr>
              <w:rPr>
                <w:rFonts w:cs="Arial"/>
                <w:sz w:val="18"/>
                <w:szCs w:val="18"/>
              </w:rPr>
            </w:pPr>
          </w:p>
        </w:tc>
        <w:tc>
          <w:tcPr>
            <w:tcW w:w="1417" w:type="dxa"/>
            <w:shd w:val="clear" w:color="auto" w:fill="FFFFFF"/>
            <w:noWrap/>
            <w:vAlign w:val="bottom"/>
          </w:tcPr>
          <w:p w14:paraId="3705F999" w14:textId="77777777" w:rsidR="007072E7" w:rsidRPr="00687C1F" w:rsidRDefault="007072E7" w:rsidP="007709FD">
            <w:pPr>
              <w:rPr>
                <w:rFonts w:cs="Arial"/>
                <w:sz w:val="18"/>
                <w:szCs w:val="18"/>
              </w:rPr>
            </w:pPr>
          </w:p>
        </w:tc>
        <w:tc>
          <w:tcPr>
            <w:tcW w:w="1701" w:type="dxa"/>
            <w:shd w:val="clear" w:color="auto" w:fill="FFFFFF"/>
          </w:tcPr>
          <w:p w14:paraId="7B453A52" w14:textId="77777777" w:rsidR="007072E7" w:rsidRPr="00687C1F" w:rsidRDefault="007072E7" w:rsidP="007709FD">
            <w:pPr>
              <w:rPr>
                <w:rFonts w:cs="Arial"/>
                <w:sz w:val="18"/>
                <w:szCs w:val="18"/>
              </w:rPr>
            </w:pPr>
          </w:p>
        </w:tc>
      </w:tr>
      <w:tr w:rsidR="007072E7" w:rsidRPr="00687C1F" w14:paraId="0FD75AD5" w14:textId="77777777" w:rsidTr="007709FD">
        <w:trPr>
          <w:trHeight w:val="128"/>
        </w:trPr>
        <w:tc>
          <w:tcPr>
            <w:tcW w:w="686" w:type="dxa"/>
            <w:shd w:val="clear" w:color="auto" w:fill="FFFFCC"/>
            <w:noWrap/>
            <w:vAlign w:val="center"/>
          </w:tcPr>
          <w:p w14:paraId="5DAD24E1" w14:textId="77777777" w:rsidR="007072E7" w:rsidRPr="00BE4E25" w:rsidRDefault="007072E7" w:rsidP="007709FD">
            <w:pPr>
              <w:jc w:val="center"/>
              <w:rPr>
                <w:rFonts w:cs="Arial"/>
                <w:sz w:val="18"/>
                <w:szCs w:val="18"/>
              </w:rPr>
            </w:pPr>
            <w:r w:rsidRPr="00BE4E25">
              <w:rPr>
                <w:rFonts w:cs="Arial"/>
                <w:sz w:val="18"/>
                <w:szCs w:val="18"/>
              </w:rPr>
              <w:t>18</w:t>
            </w:r>
          </w:p>
        </w:tc>
        <w:tc>
          <w:tcPr>
            <w:tcW w:w="3958" w:type="dxa"/>
            <w:gridSpan w:val="2"/>
            <w:shd w:val="clear" w:color="auto" w:fill="FFFFFF"/>
            <w:noWrap/>
          </w:tcPr>
          <w:p w14:paraId="566CC3C6" w14:textId="77777777" w:rsidR="007072E7" w:rsidRPr="00DA3EEF" w:rsidRDefault="007072E7" w:rsidP="007709FD">
            <w:pPr>
              <w:rPr>
                <w:sz w:val="18"/>
                <w:szCs w:val="18"/>
              </w:rPr>
            </w:pPr>
            <w:r w:rsidRPr="00DA3EEF">
              <w:rPr>
                <w:sz w:val="18"/>
                <w:szCs w:val="18"/>
              </w:rPr>
              <w:t>Замена кућишта филтера ваздуха</w:t>
            </w:r>
          </w:p>
        </w:tc>
        <w:tc>
          <w:tcPr>
            <w:tcW w:w="1381" w:type="dxa"/>
            <w:shd w:val="clear" w:color="auto" w:fill="FFFFFF"/>
            <w:noWrap/>
            <w:vAlign w:val="bottom"/>
          </w:tcPr>
          <w:p w14:paraId="259F5C52" w14:textId="77777777" w:rsidR="007072E7" w:rsidRDefault="007072E7" w:rsidP="007709FD">
            <w:pPr>
              <w:jc w:val="center"/>
              <w:rPr>
                <w:rFonts w:cs="Arial"/>
                <w:sz w:val="18"/>
                <w:szCs w:val="18"/>
              </w:rPr>
            </w:pPr>
          </w:p>
        </w:tc>
        <w:tc>
          <w:tcPr>
            <w:tcW w:w="1281" w:type="dxa"/>
            <w:shd w:val="clear" w:color="auto" w:fill="FFFFFF"/>
            <w:noWrap/>
            <w:vAlign w:val="bottom"/>
          </w:tcPr>
          <w:p w14:paraId="6DA58403" w14:textId="77777777" w:rsidR="007072E7" w:rsidRPr="00687C1F" w:rsidRDefault="007072E7" w:rsidP="007709FD">
            <w:pPr>
              <w:jc w:val="center"/>
              <w:rPr>
                <w:rFonts w:cs="Arial"/>
                <w:i/>
                <w:sz w:val="18"/>
                <w:szCs w:val="18"/>
              </w:rPr>
            </w:pPr>
          </w:p>
        </w:tc>
        <w:tc>
          <w:tcPr>
            <w:tcW w:w="1307" w:type="dxa"/>
            <w:shd w:val="clear" w:color="auto" w:fill="FFFFFF"/>
          </w:tcPr>
          <w:p w14:paraId="01C65936" w14:textId="77777777" w:rsidR="007072E7" w:rsidRPr="00687C1F" w:rsidRDefault="007072E7" w:rsidP="007709FD">
            <w:pPr>
              <w:rPr>
                <w:rFonts w:cs="Arial"/>
                <w:sz w:val="18"/>
                <w:szCs w:val="18"/>
              </w:rPr>
            </w:pPr>
          </w:p>
        </w:tc>
        <w:tc>
          <w:tcPr>
            <w:tcW w:w="1560" w:type="dxa"/>
            <w:shd w:val="clear" w:color="auto" w:fill="FFFFFF"/>
            <w:noWrap/>
            <w:vAlign w:val="bottom"/>
          </w:tcPr>
          <w:p w14:paraId="3159124F" w14:textId="77777777" w:rsidR="007072E7" w:rsidRPr="00687C1F" w:rsidRDefault="007072E7" w:rsidP="007709FD">
            <w:pPr>
              <w:rPr>
                <w:rFonts w:cs="Arial"/>
                <w:sz w:val="18"/>
                <w:szCs w:val="18"/>
              </w:rPr>
            </w:pPr>
          </w:p>
        </w:tc>
        <w:tc>
          <w:tcPr>
            <w:tcW w:w="1417" w:type="dxa"/>
            <w:shd w:val="clear" w:color="auto" w:fill="FFFFFF"/>
          </w:tcPr>
          <w:p w14:paraId="41202230" w14:textId="77777777" w:rsidR="007072E7" w:rsidRPr="00687C1F" w:rsidRDefault="007072E7" w:rsidP="007709FD">
            <w:pPr>
              <w:rPr>
                <w:rFonts w:cs="Arial"/>
                <w:sz w:val="18"/>
                <w:szCs w:val="18"/>
              </w:rPr>
            </w:pPr>
          </w:p>
        </w:tc>
        <w:tc>
          <w:tcPr>
            <w:tcW w:w="1417" w:type="dxa"/>
            <w:shd w:val="clear" w:color="auto" w:fill="FFFFFF"/>
            <w:noWrap/>
            <w:vAlign w:val="bottom"/>
          </w:tcPr>
          <w:p w14:paraId="08CC72D8" w14:textId="77777777" w:rsidR="007072E7" w:rsidRPr="00687C1F" w:rsidRDefault="007072E7" w:rsidP="007709FD">
            <w:pPr>
              <w:rPr>
                <w:rFonts w:cs="Arial"/>
                <w:sz w:val="18"/>
                <w:szCs w:val="18"/>
              </w:rPr>
            </w:pPr>
          </w:p>
        </w:tc>
        <w:tc>
          <w:tcPr>
            <w:tcW w:w="1701" w:type="dxa"/>
            <w:shd w:val="clear" w:color="auto" w:fill="FFFFFF"/>
          </w:tcPr>
          <w:p w14:paraId="265E6F0F" w14:textId="77777777" w:rsidR="007072E7" w:rsidRPr="00687C1F" w:rsidRDefault="007072E7" w:rsidP="007709FD">
            <w:pPr>
              <w:rPr>
                <w:rFonts w:cs="Arial"/>
                <w:sz w:val="18"/>
                <w:szCs w:val="18"/>
              </w:rPr>
            </w:pPr>
          </w:p>
        </w:tc>
      </w:tr>
      <w:tr w:rsidR="007072E7" w:rsidRPr="00687C1F" w14:paraId="4A435AA6" w14:textId="77777777" w:rsidTr="007709FD">
        <w:trPr>
          <w:trHeight w:val="128"/>
        </w:trPr>
        <w:tc>
          <w:tcPr>
            <w:tcW w:w="686" w:type="dxa"/>
            <w:shd w:val="clear" w:color="auto" w:fill="FFFFCC"/>
            <w:noWrap/>
            <w:vAlign w:val="center"/>
          </w:tcPr>
          <w:p w14:paraId="53C462B0" w14:textId="77777777" w:rsidR="007072E7" w:rsidRPr="00BE4E25" w:rsidRDefault="007072E7" w:rsidP="007709FD">
            <w:pPr>
              <w:jc w:val="center"/>
              <w:rPr>
                <w:rFonts w:cs="Arial"/>
                <w:sz w:val="18"/>
                <w:szCs w:val="18"/>
              </w:rPr>
            </w:pPr>
            <w:r w:rsidRPr="00BE4E25">
              <w:rPr>
                <w:rFonts w:cs="Arial"/>
                <w:sz w:val="18"/>
                <w:szCs w:val="18"/>
              </w:rPr>
              <w:t>19</w:t>
            </w:r>
          </w:p>
        </w:tc>
        <w:tc>
          <w:tcPr>
            <w:tcW w:w="3958" w:type="dxa"/>
            <w:gridSpan w:val="2"/>
            <w:shd w:val="clear" w:color="auto" w:fill="FFFFFF"/>
            <w:noWrap/>
          </w:tcPr>
          <w:p w14:paraId="300AD474" w14:textId="77777777" w:rsidR="007072E7" w:rsidRPr="00DA3EEF" w:rsidRDefault="007072E7" w:rsidP="007709FD">
            <w:pPr>
              <w:rPr>
                <w:sz w:val="18"/>
                <w:szCs w:val="18"/>
              </w:rPr>
            </w:pPr>
            <w:r w:rsidRPr="00DA3EEF">
              <w:rPr>
                <w:sz w:val="18"/>
                <w:szCs w:val="18"/>
              </w:rPr>
              <w:t>Замена улошка филтера ваздуха</w:t>
            </w:r>
          </w:p>
        </w:tc>
        <w:tc>
          <w:tcPr>
            <w:tcW w:w="1381" w:type="dxa"/>
            <w:shd w:val="clear" w:color="auto" w:fill="FFFFFF"/>
            <w:noWrap/>
            <w:vAlign w:val="bottom"/>
          </w:tcPr>
          <w:p w14:paraId="2A8529CD" w14:textId="77777777" w:rsidR="007072E7" w:rsidRDefault="007072E7" w:rsidP="007709FD">
            <w:pPr>
              <w:jc w:val="center"/>
              <w:rPr>
                <w:rFonts w:cs="Arial"/>
                <w:sz w:val="18"/>
                <w:szCs w:val="18"/>
              </w:rPr>
            </w:pPr>
          </w:p>
        </w:tc>
        <w:tc>
          <w:tcPr>
            <w:tcW w:w="1281" w:type="dxa"/>
            <w:shd w:val="clear" w:color="auto" w:fill="FFFFFF"/>
            <w:noWrap/>
            <w:vAlign w:val="bottom"/>
          </w:tcPr>
          <w:p w14:paraId="51A17823" w14:textId="77777777" w:rsidR="007072E7" w:rsidRPr="00687C1F" w:rsidRDefault="007072E7" w:rsidP="007709FD">
            <w:pPr>
              <w:jc w:val="center"/>
              <w:rPr>
                <w:rFonts w:cs="Arial"/>
                <w:i/>
                <w:sz w:val="18"/>
                <w:szCs w:val="18"/>
              </w:rPr>
            </w:pPr>
          </w:p>
        </w:tc>
        <w:tc>
          <w:tcPr>
            <w:tcW w:w="1307" w:type="dxa"/>
            <w:shd w:val="clear" w:color="auto" w:fill="FFFFFF"/>
          </w:tcPr>
          <w:p w14:paraId="3A8AA850" w14:textId="77777777" w:rsidR="007072E7" w:rsidRPr="00687C1F" w:rsidRDefault="007072E7" w:rsidP="007709FD">
            <w:pPr>
              <w:rPr>
                <w:rFonts w:cs="Arial"/>
                <w:sz w:val="18"/>
                <w:szCs w:val="18"/>
              </w:rPr>
            </w:pPr>
          </w:p>
        </w:tc>
        <w:tc>
          <w:tcPr>
            <w:tcW w:w="1560" w:type="dxa"/>
            <w:shd w:val="clear" w:color="auto" w:fill="FFFFFF"/>
            <w:noWrap/>
            <w:vAlign w:val="bottom"/>
          </w:tcPr>
          <w:p w14:paraId="7467D77B" w14:textId="77777777" w:rsidR="007072E7" w:rsidRPr="00687C1F" w:rsidRDefault="007072E7" w:rsidP="007709FD">
            <w:pPr>
              <w:rPr>
                <w:rFonts w:cs="Arial"/>
                <w:sz w:val="18"/>
                <w:szCs w:val="18"/>
              </w:rPr>
            </w:pPr>
          </w:p>
        </w:tc>
        <w:tc>
          <w:tcPr>
            <w:tcW w:w="1417" w:type="dxa"/>
            <w:shd w:val="clear" w:color="auto" w:fill="FFFFFF"/>
          </w:tcPr>
          <w:p w14:paraId="4EC28264" w14:textId="77777777" w:rsidR="007072E7" w:rsidRPr="00687C1F" w:rsidRDefault="007072E7" w:rsidP="007709FD">
            <w:pPr>
              <w:rPr>
                <w:rFonts w:cs="Arial"/>
                <w:sz w:val="18"/>
                <w:szCs w:val="18"/>
              </w:rPr>
            </w:pPr>
          </w:p>
        </w:tc>
        <w:tc>
          <w:tcPr>
            <w:tcW w:w="1417" w:type="dxa"/>
            <w:shd w:val="clear" w:color="auto" w:fill="FFFFFF"/>
            <w:noWrap/>
            <w:vAlign w:val="bottom"/>
          </w:tcPr>
          <w:p w14:paraId="17112826" w14:textId="77777777" w:rsidR="007072E7" w:rsidRPr="00687C1F" w:rsidRDefault="007072E7" w:rsidP="007709FD">
            <w:pPr>
              <w:rPr>
                <w:rFonts w:cs="Arial"/>
                <w:sz w:val="18"/>
                <w:szCs w:val="18"/>
              </w:rPr>
            </w:pPr>
          </w:p>
        </w:tc>
        <w:tc>
          <w:tcPr>
            <w:tcW w:w="1701" w:type="dxa"/>
            <w:shd w:val="clear" w:color="auto" w:fill="FFFFFF"/>
          </w:tcPr>
          <w:p w14:paraId="083DE9EA" w14:textId="77777777" w:rsidR="007072E7" w:rsidRPr="00687C1F" w:rsidRDefault="007072E7" w:rsidP="007709FD">
            <w:pPr>
              <w:rPr>
                <w:rFonts w:cs="Arial"/>
                <w:sz w:val="18"/>
                <w:szCs w:val="18"/>
              </w:rPr>
            </w:pPr>
          </w:p>
        </w:tc>
      </w:tr>
      <w:tr w:rsidR="007072E7" w:rsidRPr="00687C1F" w14:paraId="43536B7B" w14:textId="77777777" w:rsidTr="007709FD">
        <w:trPr>
          <w:trHeight w:val="128"/>
        </w:trPr>
        <w:tc>
          <w:tcPr>
            <w:tcW w:w="686" w:type="dxa"/>
            <w:shd w:val="clear" w:color="auto" w:fill="FFFFCC"/>
            <w:noWrap/>
            <w:vAlign w:val="center"/>
          </w:tcPr>
          <w:p w14:paraId="14F96554" w14:textId="77777777" w:rsidR="007072E7" w:rsidRPr="00BE4E25" w:rsidRDefault="007072E7" w:rsidP="007709FD">
            <w:pPr>
              <w:jc w:val="center"/>
              <w:rPr>
                <w:rFonts w:cs="Arial"/>
                <w:sz w:val="18"/>
                <w:szCs w:val="18"/>
              </w:rPr>
            </w:pPr>
            <w:r w:rsidRPr="00BE4E25">
              <w:rPr>
                <w:rFonts w:cs="Arial"/>
                <w:sz w:val="18"/>
                <w:szCs w:val="18"/>
              </w:rPr>
              <w:t>20</w:t>
            </w:r>
          </w:p>
        </w:tc>
        <w:tc>
          <w:tcPr>
            <w:tcW w:w="3958" w:type="dxa"/>
            <w:gridSpan w:val="2"/>
            <w:shd w:val="clear" w:color="auto" w:fill="FFFFFF"/>
            <w:noWrap/>
          </w:tcPr>
          <w:p w14:paraId="3EB104E2" w14:textId="77777777" w:rsidR="007072E7" w:rsidRPr="00DA3EEF" w:rsidRDefault="007072E7" w:rsidP="007709FD">
            <w:pPr>
              <w:rPr>
                <w:sz w:val="18"/>
                <w:szCs w:val="18"/>
              </w:rPr>
            </w:pPr>
            <w:r w:rsidRPr="00DA3EEF">
              <w:rPr>
                <w:sz w:val="18"/>
                <w:szCs w:val="18"/>
              </w:rPr>
              <w:t>Замена бакарне подлошке</w:t>
            </w:r>
          </w:p>
        </w:tc>
        <w:tc>
          <w:tcPr>
            <w:tcW w:w="1381" w:type="dxa"/>
            <w:shd w:val="clear" w:color="auto" w:fill="FFFFFF"/>
            <w:noWrap/>
            <w:vAlign w:val="bottom"/>
          </w:tcPr>
          <w:p w14:paraId="281522E0" w14:textId="77777777" w:rsidR="007072E7" w:rsidRDefault="007072E7" w:rsidP="007709FD">
            <w:pPr>
              <w:jc w:val="center"/>
              <w:rPr>
                <w:rFonts w:cs="Arial"/>
                <w:sz w:val="18"/>
                <w:szCs w:val="18"/>
              </w:rPr>
            </w:pPr>
          </w:p>
        </w:tc>
        <w:tc>
          <w:tcPr>
            <w:tcW w:w="1281" w:type="dxa"/>
            <w:shd w:val="clear" w:color="auto" w:fill="FFFFFF"/>
            <w:noWrap/>
            <w:vAlign w:val="bottom"/>
          </w:tcPr>
          <w:p w14:paraId="4DE7BDDF" w14:textId="77777777" w:rsidR="007072E7" w:rsidRPr="00687C1F" w:rsidRDefault="007072E7" w:rsidP="007709FD">
            <w:pPr>
              <w:jc w:val="center"/>
              <w:rPr>
                <w:rFonts w:cs="Arial"/>
                <w:i/>
                <w:sz w:val="18"/>
                <w:szCs w:val="18"/>
              </w:rPr>
            </w:pPr>
          </w:p>
        </w:tc>
        <w:tc>
          <w:tcPr>
            <w:tcW w:w="1307" w:type="dxa"/>
            <w:shd w:val="clear" w:color="auto" w:fill="FFFFFF"/>
          </w:tcPr>
          <w:p w14:paraId="4E6BED53" w14:textId="77777777" w:rsidR="007072E7" w:rsidRPr="00687C1F" w:rsidRDefault="007072E7" w:rsidP="007709FD">
            <w:pPr>
              <w:rPr>
                <w:rFonts w:cs="Arial"/>
                <w:sz w:val="18"/>
                <w:szCs w:val="18"/>
              </w:rPr>
            </w:pPr>
          </w:p>
        </w:tc>
        <w:tc>
          <w:tcPr>
            <w:tcW w:w="1560" w:type="dxa"/>
            <w:shd w:val="clear" w:color="auto" w:fill="FFFFFF"/>
            <w:noWrap/>
            <w:vAlign w:val="bottom"/>
          </w:tcPr>
          <w:p w14:paraId="1D7C76C6" w14:textId="77777777" w:rsidR="007072E7" w:rsidRPr="00687C1F" w:rsidRDefault="007072E7" w:rsidP="007709FD">
            <w:pPr>
              <w:rPr>
                <w:rFonts w:cs="Arial"/>
                <w:sz w:val="18"/>
                <w:szCs w:val="18"/>
              </w:rPr>
            </w:pPr>
          </w:p>
        </w:tc>
        <w:tc>
          <w:tcPr>
            <w:tcW w:w="1417" w:type="dxa"/>
            <w:shd w:val="clear" w:color="auto" w:fill="FFFFFF"/>
          </w:tcPr>
          <w:p w14:paraId="4AE559CE" w14:textId="77777777" w:rsidR="007072E7" w:rsidRPr="00687C1F" w:rsidRDefault="007072E7" w:rsidP="007709FD">
            <w:pPr>
              <w:rPr>
                <w:rFonts w:cs="Arial"/>
                <w:sz w:val="18"/>
                <w:szCs w:val="18"/>
              </w:rPr>
            </w:pPr>
          </w:p>
        </w:tc>
        <w:tc>
          <w:tcPr>
            <w:tcW w:w="1417" w:type="dxa"/>
            <w:shd w:val="clear" w:color="auto" w:fill="FFFFFF"/>
            <w:noWrap/>
            <w:vAlign w:val="bottom"/>
          </w:tcPr>
          <w:p w14:paraId="5BB2FF70" w14:textId="77777777" w:rsidR="007072E7" w:rsidRPr="00687C1F" w:rsidRDefault="007072E7" w:rsidP="007709FD">
            <w:pPr>
              <w:rPr>
                <w:rFonts w:cs="Arial"/>
                <w:sz w:val="18"/>
                <w:szCs w:val="18"/>
              </w:rPr>
            </w:pPr>
          </w:p>
        </w:tc>
        <w:tc>
          <w:tcPr>
            <w:tcW w:w="1701" w:type="dxa"/>
            <w:shd w:val="clear" w:color="auto" w:fill="FFFFFF"/>
          </w:tcPr>
          <w:p w14:paraId="7CFE5017" w14:textId="77777777" w:rsidR="007072E7" w:rsidRPr="00687C1F" w:rsidRDefault="007072E7" w:rsidP="007709FD">
            <w:pPr>
              <w:rPr>
                <w:rFonts w:cs="Arial"/>
                <w:sz w:val="18"/>
                <w:szCs w:val="18"/>
              </w:rPr>
            </w:pPr>
          </w:p>
        </w:tc>
      </w:tr>
      <w:tr w:rsidR="007072E7" w:rsidRPr="00687C1F" w14:paraId="0CEDA4FF" w14:textId="77777777" w:rsidTr="007709FD">
        <w:trPr>
          <w:trHeight w:val="128"/>
        </w:trPr>
        <w:tc>
          <w:tcPr>
            <w:tcW w:w="686" w:type="dxa"/>
            <w:shd w:val="clear" w:color="auto" w:fill="FFFFCC"/>
            <w:noWrap/>
            <w:vAlign w:val="center"/>
          </w:tcPr>
          <w:p w14:paraId="724F2187" w14:textId="77777777" w:rsidR="007072E7" w:rsidRPr="00BE4E25" w:rsidRDefault="007072E7" w:rsidP="007709FD">
            <w:pPr>
              <w:jc w:val="center"/>
              <w:rPr>
                <w:rFonts w:cs="Arial"/>
                <w:sz w:val="18"/>
                <w:szCs w:val="18"/>
              </w:rPr>
            </w:pPr>
            <w:r w:rsidRPr="00BE4E25">
              <w:rPr>
                <w:rFonts w:cs="Arial"/>
                <w:sz w:val="18"/>
                <w:szCs w:val="18"/>
              </w:rPr>
              <w:t>21</w:t>
            </w:r>
          </w:p>
        </w:tc>
        <w:tc>
          <w:tcPr>
            <w:tcW w:w="3958" w:type="dxa"/>
            <w:gridSpan w:val="2"/>
            <w:shd w:val="clear" w:color="auto" w:fill="FFFFFF"/>
            <w:noWrap/>
          </w:tcPr>
          <w:p w14:paraId="60C61BB2" w14:textId="77777777" w:rsidR="007072E7" w:rsidRPr="00DA3EEF" w:rsidRDefault="007072E7" w:rsidP="007709FD">
            <w:pPr>
              <w:rPr>
                <w:sz w:val="18"/>
                <w:szCs w:val="18"/>
              </w:rPr>
            </w:pPr>
            <w:r w:rsidRPr="00DA3EEF">
              <w:rPr>
                <w:sz w:val="18"/>
                <w:szCs w:val="18"/>
              </w:rPr>
              <w:t>Замена вентила ниског притиска</w:t>
            </w:r>
          </w:p>
        </w:tc>
        <w:tc>
          <w:tcPr>
            <w:tcW w:w="1381" w:type="dxa"/>
            <w:shd w:val="clear" w:color="auto" w:fill="FFFFFF"/>
            <w:noWrap/>
            <w:vAlign w:val="bottom"/>
          </w:tcPr>
          <w:p w14:paraId="2B216BFC" w14:textId="77777777" w:rsidR="007072E7" w:rsidRDefault="007072E7" w:rsidP="007709FD">
            <w:pPr>
              <w:jc w:val="center"/>
              <w:rPr>
                <w:rFonts w:cs="Arial"/>
                <w:sz w:val="18"/>
                <w:szCs w:val="18"/>
              </w:rPr>
            </w:pPr>
          </w:p>
        </w:tc>
        <w:tc>
          <w:tcPr>
            <w:tcW w:w="1281" w:type="dxa"/>
            <w:shd w:val="clear" w:color="auto" w:fill="FFFFFF"/>
            <w:noWrap/>
            <w:vAlign w:val="bottom"/>
          </w:tcPr>
          <w:p w14:paraId="3C3860BD" w14:textId="77777777" w:rsidR="007072E7" w:rsidRPr="00687C1F" w:rsidRDefault="007072E7" w:rsidP="007709FD">
            <w:pPr>
              <w:jc w:val="center"/>
              <w:rPr>
                <w:rFonts w:cs="Arial"/>
                <w:i/>
                <w:sz w:val="18"/>
                <w:szCs w:val="18"/>
              </w:rPr>
            </w:pPr>
          </w:p>
        </w:tc>
        <w:tc>
          <w:tcPr>
            <w:tcW w:w="1307" w:type="dxa"/>
            <w:shd w:val="clear" w:color="auto" w:fill="FFFFFF"/>
          </w:tcPr>
          <w:p w14:paraId="59E4035B" w14:textId="77777777" w:rsidR="007072E7" w:rsidRPr="00687C1F" w:rsidRDefault="007072E7" w:rsidP="007709FD">
            <w:pPr>
              <w:rPr>
                <w:rFonts w:cs="Arial"/>
                <w:sz w:val="18"/>
                <w:szCs w:val="18"/>
              </w:rPr>
            </w:pPr>
          </w:p>
        </w:tc>
        <w:tc>
          <w:tcPr>
            <w:tcW w:w="1560" w:type="dxa"/>
            <w:shd w:val="clear" w:color="auto" w:fill="FFFFFF"/>
            <w:noWrap/>
            <w:vAlign w:val="bottom"/>
          </w:tcPr>
          <w:p w14:paraId="1B61ABF4" w14:textId="77777777" w:rsidR="007072E7" w:rsidRPr="00687C1F" w:rsidRDefault="007072E7" w:rsidP="007709FD">
            <w:pPr>
              <w:rPr>
                <w:rFonts w:cs="Arial"/>
                <w:sz w:val="18"/>
                <w:szCs w:val="18"/>
              </w:rPr>
            </w:pPr>
          </w:p>
        </w:tc>
        <w:tc>
          <w:tcPr>
            <w:tcW w:w="1417" w:type="dxa"/>
            <w:shd w:val="clear" w:color="auto" w:fill="FFFFFF"/>
          </w:tcPr>
          <w:p w14:paraId="0D0E66B7" w14:textId="77777777" w:rsidR="007072E7" w:rsidRPr="00687C1F" w:rsidRDefault="007072E7" w:rsidP="007709FD">
            <w:pPr>
              <w:rPr>
                <w:rFonts w:cs="Arial"/>
                <w:sz w:val="18"/>
                <w:szCs w:val="18"/>
              </w:rPr>
            </w:pPr>
          </w:p>
        </w:tc>
        <w:tc>
          <w:tcPr>
            <w:tcW w:w="1417" w:type="dxa"/>
            <w:shd w:val="clear" w:color="auto" w:fill="FFFFFF"/>
            <w:noWrap/>
            <w:vAlign w:val="bottom"/>
          </w:tcPr>
          <w:p w14:paraId="7C87415C" w14:textId="77777777" w:rsidR="007072E7" w:rsidRPr="00687C1F" w:rsidRDefault="007072E7" w:rsidP="007709FD">
            <w:pPr>
              <w:rPr>
                <w:rFonts w:cs="Arial"/>
                <w:sz w:val="18"/>
                <w:szCs w:val="18"/>
              </w:rPr>
            </w:pPr>
          </w:p>
        </w:tc>
        <w:tc>
          <w:tcPr>
            <w:tcW w:w="1701" w:type="dxa"/>
            <w:shd w:val="clear" w:color="auto" w:fill="FFFFFF"/>
          </w:tcPr>
          <w:p w14:paraId="6BE3602E" w14:textId="77777777" w:rsidR="007072E7" w:rsidRPr="00687C1F" w:rsidRDefault="007072E7" w:rsidP="007709FD">
            <w:pPr>
              <w:rPr>
                <w:rFonts w:cs="Arial"/>
                <w:sz w:val="18"/>
                <w:szCs w:val="18"/>
              </w:rPr>
            </w:pPr>
          </w:p>
        </w:tc>
      </w:tr>
      <w:tr w:rsidR="007072E7" w:rsidRPr="00687C1F" w14:paraId="480F18F3" w14:textId="77777777" w:rsidTr="007709FD">
        <w:trPr>
          <w:trHeight w:val="128"/>
        </w:trPr>
        <w:tc>
          <w:tcPr>
            <w:tcW w:w="686" w:type="dxa"/>
            <w:shd w:val="clear" w:color="auto" w:fill="FFFFCC"/>
            <w:noWrap/>
            <w:vAlign w:val="center"/>
          </w:tcPr>
          <w:p w14:paraId="13DF8DDA" w14:textId="77777777" w:rsidR="007072E7" w:rsidRPr="00BE4E25" w:rsidRDefault="007072E7" w:rsidP="007709FD">
            <w:pPr>
              <w:jc w:val="center"/>
              <w:rPr>
                <w:rFonts w:cs="Arial"/>
                <w:sz w:val="18"/>
                <w:szCs w:val="18"/>
              </w:rPr>
            </w:pPr>
            <w:r w:rsidRPr="00BE4E25">
              <w:rPr>
                <w:rFonts w:cs="Arial"/>
                <w:sz w:val="18"/>
                <w:szCs w:val="18"/>
              </w:rPr>
              <w:t>22</w:t>
            </w:r>
          </w:p>
        </w:tc>
        <w:tc>
          <w:tcPr>
            <w:tcW w:w="3958" w:type="dxa"/>
            <w:gridSpan w:val="2"/>
            <w:shd w:val="clear" w:color="auto" w:fill="FFFFFF"/>
            <w:noWrap/>
          </w:tcPr>
          <w:p w14:paraId="0251950D" w14:textId="77777777" w:rsidR="007072E7" w:rsidRPr="00DA3EEF" w:rsidRDefault="007072E7" w:rsidP="007709FD">
            <w:pPr>
              <w:rPr>
                <w:sz w:val="18"/>
                <w:szCs w:val="18"/>
              </w:rPr>
            </w:pPr>
            <w:r w:rsidRPr="00DA3EEF">
              <w:rPr>
                <w:sz w:val="18"/>
                <w:szCs w:val="18"/>
              </w:rPr>
              <w:t>Ремонт вентила ниског притиска</w:t>
            </w:r>
          </w:p>
        </w:tc>
        <w:tc>
          <w:tcPr>
            <w:tcW w:w="1381" w:type="dxa"/>
            <w:shd w:val="clear" w:color="auto" w:fill="FFFFFF"/>
            <w:noWrap/>
            <w:vAlign w:val="bottom"/>
          </w:tcPr>
          <w:p w14:paraId="0ECFD7B0" w14:textId="77777777" w:rsidR="007072E7" w:rsidRDefault="007072E7" w:rsidP="007709FD">
            <w:pPr>
              <w:jc w:val="center"/>
              <w:rPr>
                <w:rFonts w:cs="Arial"/>
                <w:sz w:val="18"/>
                <w:szCs w:val="18"/>
              </w:rPr>
            </w:pPr>
            <w:r>
              <w:rPr>
                <w:rFonts w:cs="Arial"/>
                <w:sz w:val="18"/>
                <w:szCs w:val="18"/>
              </w:rPr>
              <w:t>X</w:t>
            </w:r>
          </w:p>
        </w:tc>
        <w:tc>
          <w:tcPr>
            <w:tcW w:w="1281" w:type="dxa"/>
            <w:shd w:val="clear" w:color="auto" w:fill="FFFFFF"/>
            <w:noWrap/>
            <w:vAlign w:val="bottom"/>
          </w:tcPr>
          <w:p w14:paraId="569224C0" w14:textId="77777777" w:rsidR="007072E7" w:rsidRPr="00687C1F" w:rsidRDefault="007072E7" w:rsidP="007709FD">
            <w:pPr>
              <w:jc w:val="center"/>
              <w:rPr>
                <w:rFonts w:cs="Arial"/>
                <w:i/>
                <w:sz w:val="18"/>
                <w:szCs w:val="18"/>
              </w:rPr>
            </w:pPr>
          </w:p>
        </w:tc>
        <w:tc>
          <w:tcPr>
            <w:tcW w:w="1307" w:type="dxa"/>
            <w:shd w:val="clear" w:color="auto" w:fill="FFFFFF"/>
          </w:tcPr>
          <w:p w14:paraId="3F98B1DE" w14:textId="77777777" w:rsidR="007072E7" w:rsidRPr="00687C1F" w:rsidRDefault="007072E7" w:rsidP="007709FD">
            <w:pPr>
              <w:rPr>
                <w:rFonts w:cs="Arial"/>
                <w:sz w:val="18"/>
                <w:szCs w:val="18"/>
              </w:rPr>
            </w:pPr>
          </w:p>
        </w:tc>
        <w:tc>
          <w:tcPr>
            <w:tcW w:w="1560" w:type="dxa"/>
            <w:shd w:val="clear" w:color="auto" w:fill="FFFFFF"/>
            <w:noWrap/>
            <w:vAlign w:val="bottom"/>
          </w:tcPr>
          <w:p w14:paraId="5FEC5C80" w14:textId="77777777" w:rsidR="007072E7" w:rsidRPr="00687C1F" w:rsidRDefault="007072E7" w:rsidP="007709FD">
            <w:pPr>
              <w:rPr>
                <w:rFonts w:cs="Arial"/>
                <w:sz w:val="18"/>
                <w:szCs w:val="18"/>
              </w:rPr>
            </w:pPr>
          </w:p>
        </w:tc>
        <w:tc>
          <w:tcPr>
            <w:tcW w:w="1417" w:type="dxa"/>
            <w:shd w:val="clear" w:color="auto" w:fill="FFFFFF"/>
          </w:tcPr>
          <w:p w14:paraId="09A585F3" w14:textId="77777777" w:rsidR="007072E7" w:rsidRPr="00687C1F" w:rsidRDefault="007072E7" w:rsidP="007709FD">
            <w:pPr>
              <w:rPr>
                <w:rFonts w:cs="Arial"/>
                <w:sz w:val="18"/>
                <w:szCs w:val="18"/>
              </w:rPr>
            </w:pPr>
          </w:p>
        </w:tc>
        <w:tc>
          <w:tcPr>
            <w:tcW w:w="1417" w:type="dxa"/>
            <w:shd w:val="clear" w:color="auto" w:fill="FFFFFF"/>
            <w:noWrap/>
            <w:vAlign w:val="bottom"/>
          </w:tcPr>
          <w:p w14:paraId="2E1080E3" w14:textId="77777777" w:rsidR="007072E7" w:rsidRPr="00687C1F" w:rsidRDefault="007072E7" w:rsidP="007709FD">
            <w:pPr>
              <w:rPr>
                <w:rFonts w:cs="Arial"/>
                <w:sz w:val="18"/>
                <w:szCs w:val="18"/>
              </w:rPr>
            </w:pPr>
          </w:p>
        </w:tc>
        <w:tc>
          <w:tcPr>
            <w:tcW w:w="1701" w:type="dxa"/>
            <w:shd w:val="clear" w:color="auto" w:fill="FFFFFF"/>
          </w:tcPr>
          <w:p w14:paraId="4A2D547D" w14:textId="77777777" w:rsidR="007072E7" w:rsidRPr="00687C1F" w:rsidRDefault="007072E7" w:rsidP="007709FD">
            <w:pPr>
              <w:rPr>
                <w:rFonts w:cs="Arial"/>
                <w:sz w:val="18"/>
                <w:szCs w:val="18"/>
              </w:rPr>
            </w:pPr>
          </w:p>
        </w:tc>
      </w:tr>
      <w:tr w:rsidR="007072E7" w:rsidRPr="00687C1F" w14:paraId="644B5243" w14:textId="77777777" w:rsidTr="007709FD">
        <w:trPr>
          <w:trHeight w:val="128"/>
        </w:trPr>
        <w:tc>
          <w:tcPr>
            <w:tcW w:w="686" w:type="dxa"/>
            <w:shd w:val="clear" w:color="auto" w:fill="FFFFCC"/>
            <w:noWrap/>
            <w:vAlign w:val="center"/>
          </w:tcPr>
          <w:p w14:paraId="063CFE71" w14:textId="77777777" w:rsidR="007072E7" w:rsidRPr="00BE4E25" w:rsidRDefault="007072E7" w:rsidP="007709FD">
            <w:pPr>
              <w:jc w:val="center"/>
              <w:rPr>
                <w:rFonts w:cs="Arial"/>
                <w:sz w:val="18"/>
                <w:szCs w:val="18"/>
              </w:rPr>
            </w:pPr>
            <w:r w:rsidRPr="00BE4E25">
              <w:rPr>
                <w:rFonts w:cs="Arial"/>
                <w:sz w:val="18"/>
                <w:szCs w:val="18"/>
              </w:rPr>
              <w:t>23</w:t>
            </w:r>
          </w:p>
        </w:tc>
        <w:tc>
          <w:tcPr>
            <w:tcW w:w="3958" w:type="dxa"/>
            <w:gridSpan w:val="2"/>
            <w:shd w:val="clear" w:color="auto" w:fill="FFFFFF"/>
            <w:noWrap/>
          </w:tcPr>
          <w:p w14:paraId="6CF9F88F" w14:textId="77777777" w:rsidR="007072E7" w:rsidRPr="00DA3EEF" w:rsidRDefault="007072E7" w:rsidP="007709FD">
            <w:pPr>
              <w:rPr>
                <w:sz w:val="18"/>
                <w:szCs w:val="18"/>
              </w:rPr>
            </w:pPr>
            <w:r w:rsidRPr="00DA3EEF">
              <w:rPr>
                <w:sz w:val="18"/>
                <w:szCs w:val="18"/>
              </w:rPr>
              <w:t>Замена вентила високог притиска</w:t>
            </w:r>
          </w:p>
        </w:tc>
        <w:tc>
          <w:tcPr>
            <w:tcW w:w="1381" w:type="dxa"/>
            <w:shd w:val="clear" w:color="auto" w:fill="FFFFFF"/>
            <w:noWrap/>
            <w:vAlign w:val="bottom"/>
          </w:tcPr>
          <w:p w14:paraId="4CC1790A" w14:textId="77777777" w:rsidR="007072E7" w:rsidRDefault="007072E7" w:rsidP="007709FD">
            <w:pPr>
              <w:jc w:val="center"/>
              <w:rPr>
                <w:rFonts w:cs="Arial"/>
                <w:sz w:val="18"/>
                <w:szCs w:val="18"/>
              </w:rPr>
            </w:pPr>
          </w:p>
        </w:tc>
        <w:tc>
          <w:tcPr>
            <w:tcW w:w="1281" w:type="dxa"/>
            <w:shd w:val="clear" w:color="auto" w:fill="FFFFFF"/>
            <w:noWrap/>
            <w:vAlign w:val="bottom"/>
          </w:tcPr>
          <w:p w14:paraId="354D4E79" w14:textId="77777777" w:rsidR="007072E7" w:rsidRPr="00687C1F" w:rsidRDefault="007072E7" w:rsidP="007709FD">
            <w:pPr>
              <w:jc w:val="center"/>
              <w:rPr>
                <w:rFonts w:cs="Arial"/>
                <w:i/>
                <w:sz w:val="18"/>
                <w:szCs w:val="18"/>
              </w:rPr>
            </w:pPr>
          </w:p>
        </w:tc>
        <w:tc>
          <w:tcPr>
            <w:tcW w:w="1307" w:type="dxa"/>
            <w:shd w:val="clear" w:color="auto" w:fill="FFFFFF"/>
          </w:tcPr>
          <w:p w14:paraId="71C849A0" w14:textId="77777777" w:rsidR="007072E7" w:rsidRPr="00687C1F" w:rsidRDefault="007072E7" w:rsidP="007709FD">
            <w:pPr>
              <w:rPr>
                <w:rFonts w:cs="Arial"/>
                <w:sz w:val="18"/>
                <w:szCs w:val="18"/>
              </w:rPr>
            </w:pPr>
          </w:p>
        </w:tc>
        <w:tc>
          <w:tcPr>
            <w:tcW w:w="1560" w:type="dxa"/>
            <w:shd w:val="clear" w:color="auto" w:fill="FFFFFF"/>
            <w:noWrap/>
            <w:vAlign w:val="bottom"/>
          </w:tcPr>
          <w:p w14:paraId="2BBD7EE1" w14:textId="77777777" w:rsidR="007072E7" w:rsidRPr="00687C1F" w:rsidRDefault="007072E7" w:rsidP="007709FD">
            <w:pPr>
              <w:rPr>
                <w:rFonts w:cs="Arial"/>
                <w:sz w:val="18"/>
                <w:szCs w:val="18"/>
              </w:rPr>
            </w:pPr>
          </w:p>
        </w:tc>
        <w:tc>
          <w:tcPr>
            <w:tcW w:w="1417" w:type="dxa"/>
            <w:shd w:val="clear" w:color="auto" w:fill="FFFFFF"/>
          </w:tcPr>
          <w:p w14:paraId="1FB94C0A" w14:textId="77777777" w:rsidR="007072E7" w:rsidRPr="00687C1F" w:rsidRDefault="007072E7" w:rsidP="007709FD">
            <w:pPr>
              <w:rPr>
                <w:rFonts w:cs="Arial"/>
                <w:sz w:val="18"/>
                <w:szCs w:val="18"/>
              </w:rPr>
            </w:pPr>
          </w:p>
        </w:tc>
        <w:tc>
          <w:tcPr>
            <w:tcW w:w="1417" w:type="dxa"/>
            <w:shd w:val="clear" w:color="auto" w:fill="FFFFFF"/>
            <w:noWrap/>
            <w:vAlign w:val="bottom"/>
          </w:tcPr>
          <w:p w14:paraId="22A6EE5B" w14:textId="77777777" w:rsidR="007072E7" w:rsidRPr="00687C1F" w:rsidRDefault="007072E7" w:rsidP="007709FD">
            <w:pPr>
              <w:rPr>
                <w:rFonts w:cs="Arial"/>
                <w:sz w:val="18"/>
                <w:szCs w:val="18"/>
              </w:rPr>
            </w:pPr>
          </w:p>
        </w:tc>
        <w:tc>
          <w:tcPr>
            <w:tcW w:w="1701" w:type="dxa"/>
            <w:shd w:val="clear" w:color="auto" w:fill="FFFFFF"/>
          </w:tcPr>
          <w:p w14:paraId="7912E0E9" w14:textId="77777777" w:rsidR="007072E7" w:rsidRPr="00687C1F" w:rsidRDefault="007072E7" w:rsidP="007709FD">
            <w:pPr>
              <w:rPr>
                <w:rFonts w:cs="Arial"/>
                <w:sz w:val="18"/>
                <w:szCs w:val="18"/>
              </w:rPr>
            </w:pPr>
          </w:p>
        </w:tc>
      </w:tr>
      <w:tr w:rsidR="007072E7" w:rsidRPr="00687C1F" w14:paraId="77FBFD65" w14:textId="77777777" w:rsidTr="007709FD">
        <w:trPr>
          <w:trHeight w:val="128"/>
        </w:trPr>
        <w:tc>
          <w:tcPr>
            <w:tcW w:w="686" w:type="dxa"/>
            <w:shd w:val="clear" w:color="auto" w:fill="FFFFCC"/>
            <w:noWrap/>
            <w:vAlign w:val="center"/>
          </w:tcPr>
          <w:p w14:paraId="389FCBDA" w14:textId="77777777" w:rsidR="007072E7" w:rsidRPr="00BE4E25" w:rsidRDefault="007072E7" w:rsidP="007709FD">
            <w:pPr>
              <w:jc w:val="center"/>
              <w:rPr>
                <w:rFonts w:cs="Arial"/>
                <w:sz w:val="18"/>
                <w:szCs w:val="18"/>
              </w:rPr>
            </w:pPr>
            <w:r w:rsidRPr="00BE4E25">
              <w:rPr>
                <w:rFonts w:cs="Arial"/>
                <w:sz w:val="18"/>
                <w:szCs w:val="18"/>
              </w:rPr>
              <w:lastRenderedPageBreak/>
              <w:t>24</w:t>
            </w:r>
          </w:p>
        </w:tc>
        <w:tc>
          <w:tcPr>
            <w:tcW w:w="3958" w:type="dxa"/>
            <w:gridSpan w:val="2"/>
            <w:shd w:val="clear" w:color="auto" w:fill="FFFFFF"/>
            <w:noWrap/>
          </w:tcPr>
          <w:p w14:paraId="655C392B" w14:textId="77777777" w:rsidR="007072E7" w:rsidRPr="00DA3EEF" w:rsidRDefault="007072E7" w:rsidP="007709FD">
            <w:pPr>
              <w:rPr>
                <w:sz w:val="18"/>
                <w:szCs w:val="18"/>
              </w:rPr>
            </w:pPr>
            <w:r w:rsidRPr="00DA3EEF">
              <w:rPr>
                <w:sz w:val="18"/>
                <w:szCs w:val="18"/>
              </w:rPr>
              <w:t>Ремонт вентила високог притиска</w:t>
            </w:r>
          </w:p>
        </w:tc>
        <w:tc>
          <w:tcPr>
            <w:tcW w:w="1381" w:type="dxa"/>
            <w:shd w:val="clear" w:color="auto" w:fill="FFFFFF"/>
            <w:noWrap/>
            <w:vAlign w:val="bottom"/>
          </w:tcPr>
          <w:p w14:paraId="1E0A11B2" w14:textId="77777777" w:rsidR="007072E7" w:rsidRDefault="007072E7" w:rsidP="007709FD">
            <w:pPr>
              <w:jc w:val="center"/>
              <w:rPr>
                <w:rFonts w:cs="Arial"/>
                <w:sz w:val="18"/>
                <w:szCs w:val="18"/>
              </w:rPr>
            </w:pPr>
            <w:r>
              <w:rPr>
                <w:rFonts w:cs="Arial"/>
                <w:sz w:val="18"/>
                <w:szCs w:val="18"/>
              </w:rPr>
              <w:t>X</w:t>
            </w:r>
          </w:p>
        </w:tc>
        <w:tc>
          <w:tcPr>
            <w:tcW w:w="1281" w:type="dxa"/>
            <w:shd w:val="clear" w:color="auto" w:fill="FFFFFF"/>
            <w:noWrap/>
            <w:vAlign w:val="bottom"/>
          </w:tcPr>
          <w:p w14:paraId="0355A2CC" w14:textId="77777777" w:rsidR="007072E7" w:rsidRPr="00687C1F" w:rsidRDefault="007072E7" w:rsidP="007709FD">
            <w:pPr>
              <w:jc w:val="center"/>
              <w:rPr>
                <w:rFonts w:cs="Arial"/>
                <w:i/>
                <w:sz w:val="18"/>
                <w:szCs w:val="18"/>
              </w:rPr>
            </w:pPr>
          </w:p>
        </w:tc>
        <w:tc>
          <w:tcPr>
            <w:tcW w:w="1307" w:type="dxa"/>
            <w:shd w:val="clear" w:color="auto" w:fill="FFFFFF"/>
          </w:tcPr>
          <w:p w14:paraId="07532A61" w14:textId="77777777" w:rsidR="007072E7" w:rsidRPr="00687C1F" w:rsidRDefault="007072E7" w:rsidP="007709FD">
            <w:pPr>
              <w:rPr>
                <w:rFonts w:cs="Arial"/>
                <w:sz w:val="18"/>
                <w:szCs w:val="18"/>
              </w:rPr>
            </w:pPr>
          </w:p>
        </w:tc>
        <w:tc>
          <w:tcPr>
            <w:tcW w:w="1560" w:type="dxa"/>
            <w:shd w:val="clear" w:color="auto" w:fill="FFFFFF"/>
            <w:noWrap/>
            <w:vAlign w:val="bottom"/>
          </w:tcPr>
          <w:p w14:paraId="1C8D7C8B" w14:textId="77777777" w:rsidR="007072E7" w:rsidRPr="00687C1F" w:rsidRDefault="007072E7" w:rsidP="007709FD">
            <w:pPr>
              <w:rPr>
                <w:rFonts w:cs="Arial"/>
                <w:sz w:val="18"/>
                <w:szCs w:val="18"/>
              </w:rPr>
            </w:pPr>
          </w:p>
        </w:tc>
        <w:tc>
          <w:tcPr>
            <w:tcW w:w="1417" w:type="dxa"/>
            <w:shd w:val="clear" w:color="auto" w:fill="FFFFFF"/>
          </w:tcPr>
          <w:p w14:paraId="7AEFA7E6" w14:textId="77777777" w:rsidR="007072E7" w:rsidRPr="00687C1F" w:rsidRDefault="007072E7" w:rsidP="007709FD">
            <w:pPr>
              <w:rPr>
                <w:rFonts w:cs="Arial"/>
                <w:sz w:val="18"/>
                <w:szCs w:val="18"/>
              </w:rPr>
            </w:pPr>
          </w:p>
        </w:tc>
        <w:tc>
          <w:tcPr>
            <w:tcW w:w="1417" w:type="dxa"/>
            <w:shd w:val="clear" w:color="auto" w:fill="FFFFFF"/>
            <w:noWrap/>
            <w:vAlign w:val="bottom"/>
          </w:tcPr>
          <w:p w14:paraId="570926BA" w14:textId="77777777" w:rsidR="007072E7" w:rsidRPr="00687C1F" w:rsidRDefault="007072E7" w:rsidP="007709FD">
            <w:pPr>
              <w:rPr>
                <w:rFonts w:cs="Arial"/>
                <w:sz w:val="18"/>
                <w:szCs w:val="18"/>
              </w:rPr>
            </w:pPr>
          </w:p>
        </w:tc>
        <w:tc>
          <w:tcPr>
            <w:tcW w:w="1701" w:type="dxa"/>
            <w:shd w:val="clear" w:color="auto" w:fill="FFFFFF"/>
          </w:tcPr>
          <w:p w14:paraId="151F974C" w14:textId="77777777" w:rsidR="007072E7" w:rsidRPr="00687C1F" w:rsidRDefault="007072E7" w:rsidP="007709FD">
            <w:pPr>
              <w:rPr>
                <w:rFonts w:cs="Arial"/>
                <w:sz w:val="18"/>
                <w:szCs w:val="18"/>
              </w:rPr>
            </w:pPr>
          </w:p>
        </w:tc>
      </w:tr>
      <w:tr w:rsidR="007072E7" w:rsidRPr="00687C1F" w14:paraId="687ADD95" w14:textId="77777777" w:rsidTr="007709FD">
        <w:trPr>
          <w:trHeight w:val="128"/>
        </w:trPr>
        <w:tc>
          <w:tcPr>
            <w:tcW w:w="686" w:type="dxa"/>
            <w:shd w:val="clear" w:color="auto" w:fill="FFFFCC"/>
            <w:noWrap/>
            <w:vAlign w:val="center"/>
          </w:tcPr>
          <w:p w14:paraId="19351423" w14:textId="77777777" w:rsidR="007072E7" w:rsidRPr="00BE4E25" w:rsidRDefault="007072E7" w:rsidP="007709FD">
            <w:pPr>
              <w:jc w:val="center"/>
              <w:rPr>
                <w:rFonts w:cs="Arial"/>
                <w:sz w:val="18"/>
                <w:szCs w:val="18"/>
              </w:rPr>
            </w:pPr>
            <w:r w:rsidRPr="00BE4E25">
              <w:rPr>
                <w:rFonts w:cs="Arial"/>
                <w:sz w:val="18"/>
                <w:szCs w:val="18"/>
              </w:rPr>
              <w:t>25</w:t>
            </w:r>
          </w:p>
        </w:tc>
        <w:tc>
          <w:tcPr>
            <w:tcW w:w="3958" w:type="dxa"/>
            <w:gridSpan w:val="2"/>
            <w:shd w:val="clear" w:color="auto" w:fill="FFFFFF"/>
            <w:noWrap/>
          </w:tcPr>
          <w:p w14:paraId="245253B7" w14:textId="77777777" w:rsidR="007072E7" w:rsidRPr="00DA3EEF" w:rsidRDefault="007072E7" w:rsidP="007709FD">
            <w:pPr>
              <w:rPr>
                <w:sz w:val="18"/>
                <w:szCs w:val="18"/>
              </w:rPr>
            </w:pPr>
            <w:r w:rsidRPr="00DA3EEF">
              <w:rPr>
                <w:sz w:val="18"/>
                <w:szCs w:val="18"/>
              </w:rPr>
              <w:t>Замена манометра</w:t>
            </w:r>
          </w:p>
        </w:tc>
        <w:tc>
          <w:tcPr>
            <w:tcW w:w="1381" w:type="dxa"/>
            <w:shd w:val="clear" w:color="auto" w:fill="FFFFFF"/>
            <w:noWrap/>
            <w:vAlign w:val="bottom"/>
          </w:tcPr>
          <w:p w14:paraId="05625486" w14:textId="77777777" w:rsidR="007072E7" w:rsidRDefault="007072E7" w:rsidP="007709FD">
            <w:pPr>
              <w:jc w:val="center"/>
              <w:rPr>
                <w:rFonts w:cs="Arial"/>
                <w:sz w:val="18"/>
                <w:szCs w:val="18"/>
              </w:rPr>
            </w:pPr>
          </w:p>
        </w:tc>
        <w:tc>
          <w:tcPr>
            <w:tcW w:w="1281" w:type="dxa"/>
            <w:shd w:val="clear" w:color="auto" w:fill="FFFFFF"/>
            <w:noWrap/>
            <w:vAlign w:val="bottom"/>
          </w:tcPr>
          <w:p w14:paraId="28513F45" w14:textId="77777777" w:rsidR="007072E7" w:rsidRPr="00687C1F" w:rsidRDefault="007072E7" w:rsidP="007709FD">
            <w:pPr>
              <w:jc w:val="center"/>
              <w:rPr>
                <w:rFonts w:cs="Arial"/>
                <w:i/>
                <w:sz w:val="18"/>
                <w:szCs w:val="18"/>
              </w:rPr>
            </w:pPr>
          </w:p>
        </w:tc>
        <w:tc>
          <w:tcPr>
            <w:tcW w:w="1307" w:type="dxa"/>
            <w:shd w:val="clear" w:color="auto" w:fill="FFFFFF"/>
          </w:tcPr>
          <w:p w14:paraId="4FF50272" w14:textId="77777777" w:rsidR="007072E7" w:rsidRPr="00687C1F" w:rsidRDefault="007072E7" w:rsidP="007709FD">
            <w:pPr>
              <w:rPr>
                <w:rFonts w:cs="Arial"/>
                <w:sz w:val="18"/>
                <w:szCs w:val="18"/>
              </w:rPr>
            </w:pPr>
          </w:p>
        </w:tc>
        <w:tc>
          <w:tcPr>
            <w:tcW w:w="1560" w:type="dxa"/>
            <w:shd w:val="clear" w:color="auto" w:fill="FFFFFF"/>
            <w:noWrap/>
            <w:vAlign w:val="bottom"/>
          </w:tcPr>
          <w:p w14:paraId="056BBB17" w14:textId="77777777" w:rsidR="007072E7" w:rsidRPr="00687C1F" w:rsidRDefault="007072E7" w:rsidP="007709FD">
            <w:pPr>
              <w:rPr>
                <w:rFonts w:cs="Arial"/>
                <w:sz w:val="18"/>
                <w:szCs w:val="18"/>
              </w:rPr>
            </w:pPr>
          </w:p>
        </w:tc>
        <w:tc>
          <w:tcPr>
            <w:tcW w:w="1417" w:type="dxa"/>
            <w:shd w:val="clear" w:color="auto" w:fill="FFFFFF"/>
          </w:tcPr>
          <w:p w14:paraId="10F51582" w14:textId="77777777" w:rsidR="007072E7" w:rsidRPr="00687C1F" w:rsidRDefault="007072E7" w:rsidP="007709FD">
            <w:pPr>
              <w:rPr>
                <w:rFonts w:cs="Arial"/>
                <w:sz w:val="18"/>
                <w:szCs w:val="18"/>
              </w:rPr>
            </w:pPr>
          </w:p>
        </w:tc>
        <w:tc>
          <w:tcPr>
            <w:tcW w:w="1417" w:type="dxa"/>
            <w:shd w:val="clear" w:color="auto" w:fill="FFFFFF"/>
            <w:noWrap/>
            <w:vAlign w:val="bottom"/>
          </w:tcPr>
          <w:p w14:paraId="2546DFE4" w14:textId="77777777" w:rsidR="007072E7" w:rsidRPr="00687C1F" w:rsidRDefault="007072E7" w:rsidP="007709FD">
            <w:pPr>
              <w:rPr>
                <w:rFonts w:cs="Arial"/>
                <w:sz w:val="18"/>
                <w:szCs w:val="18"/>
              </w:rPr>
            </w:pPr>
          </w:p>
        </w:tc>
        <w:tc>
          <w:tcPr>
            <w:tcW w:w="1701" w:type="dxa"/>
            <w:shd w:val="clear" w:color="auto" w:fill="FFFFFF"/>
          </w:tcPr>
          <w:p w14:paraId="2B07E221" w14:textId="77777777" w:rsidR="007072E7" w:rsidRPr="00687C1F" w:rsidRDefault="007072E7" w:rsidP="007709FD">
            <w:pPr>
              <w:rPr>
                <w:rFonts w:cs="Arial"/>
                <w:sz w:val="18"/>
                <w:szCs w:val="18"/>
              </w:rPr>
            </w:pPr>
          </w:p>
        </w:tc>
      </w:tr>
      <w:tr w:rsidR="007072E7" w:rsidRPr="00687C1F" w14:paraId="09066C10" w14:textId="77777777" w:rsidTr="007709FD">
        <w:trPr>
          <w:trHeight w:val="128"/>
        </w:trPr>
        <w:tc>
          <w:tcPr>
            <w:tcW w:w="686" w:type="dxa"/>
            <w:shd w:val="clear" w:color="auto" w:fill="FFFFCC"/>
            <w:noWrap/>
            <w:vAlign w:val="center"/>
          </w:tcPr>
          <w:p w14:paraId="4C9395EA" w14:textId="77777777" w:rsidR="007072E7" w:rsidRPr="00BE4E25" w:rsidRDefault="007072E7" w:rsidP="007709FD">
            <w:pPr>
              <w:jc w:val="center"/>
              <w:rPr>
                <w:rFonts w:cs="Arial"/>
                <w:sz w:val="18"/>
                <w:szCs w:val="18"/>
              </w:rPr>
            </w:pPr>
            <w:r w:rsidRPr="00BE4E25">
              <w:rPr>
                <w:rFonts w:cs="Arial"/>
                <w:sz w:val="18"/>
                <w:szCs w:val="18"/>
              </w:rPr>
              <w:t>26</w:t>
            </w:r>
          </w:p>
        </w:tc>
        <w:tc>
          <w:tcPr>
            <w:tcW w:w="3958" w:type="dxa"/>
            <w:gridSpan w:val="2"/>
            <w:shd w:val="clear" w:color="auto" w:fill="FFFFFF"/>
            <w:noWrap/>
          </w:tcPr>
          <w:p w14:paraId="54EB045A" w14:textId="77777777" w:rsidR="007072E7" w:rsidRPr="00DA3EEF" w:rsidRDefault="007072E7" w:rsidP="007709FD">
            <w:pPr>
              <w:rPr>
                <w:sz w:val="18"/>
                <w:szCs w:val="18"/>
              </w:rPr>
            </w:pPr>
            <w:r w:rsidRPr="00DA3EEF">
              <w:rPr>
                <w:sz w:val="18"/>
                <w:szCs w:val="18"/>
              </w:rPr>
              <w:t>Замена мембране раст.вентила</w:t>
            </w:r>
          </w:p>
        </w:tc>
        <w:tc>
          <w:tcPr>
            <w:tcW w:w="1381" w:type="dxa"/>
            <w:shd w:val="clear" w:color="auto" w:fill="FFFFFF"/>
            <w:noWrap/>
            <w:vAlign w:val="bottom"/>
          </w:tcPr>
          <w:p w14:paraId="5712E26F" w14:textId="77777777" w:rsidR="007072E7" w:rsidRDefault="007072E7" w:rsidP="007709FD">
            <w:pPr>
              <w:jc w:val="center"/>
              <w:rPr>
                <w:rFonts w:cs="Arial"/>
                <w:sz w:val="18"/>
                <w:szCs w:val="18"/>
              </w:rPr>
            </w:pPr>
          </w:p>
        </w:tc>
        <w:tc>
          <w:tcPr>
            <w:tcW w:w="1281" w:type="dxa"/>
            <w:shd w:val="clear" w:color="auto" w:fill="FFFFFF"/>
            <w:noWrap/>
            <w:vAlign w:val="bottom"/>
          </w:tcPr>
          <w:p w14:paraId="0A85B231" w14:textId="77777777" w:rsidR="007072E7" w:rsidRPr="00687C1F" w:rsidRDefault="007072E7" w:rsidP="007709FD">
            <w:pPr>
              <w:jc w:val="center"/>
              <w:rPr>
                <w:rFonts w:cs="Arial"/>
                <w:i/>
                <w:sz w:val="18"/>
                <w:szCs w:val="18"/>
              </w:rPr>
            </w:pPr>
          </w:p>
        </w:tc>
        <w:tc>
          <w:tcPr>
            <w:tcW w:w="1307" w:type="dxa"/>
            <w:shd w:val="clear" w:color="auto" w:fill="FFFFFF"/>
          </w:tcPr>
          <w:p w14:paraId="4611AA90" w14:textId="77777777" w:rsidR="007072E7" w:rsidRPr="00687C1F" w:rsidRDefault="007072E7" w:rsidP="007709FD">
            <w:pPr>
              <w:rPr>
                <w:rFonts w:cs="Arial"/>
                <w:sz w:val="18"/>
                <w:szCs w:val="18"/>
              </w:rPr>
            </w:pPr>
          </w:p>
        </w:tc>
        <w:tc>
          <w:tcPr>
            <w:tcW w:w="1560" w:type="dxa"/>
            <w:shd w:val="clear" w:color="auto" w:fill="FFFFFF"/>
            <w:noWrap/>
            <w:vAlign w:val="bottom"/>
          </w:tcPr>
          <w:p w14:paraId="2EC928F6" w14:textId="77777777" w:rsidR="007072E7" w:rsidRPr="00687C1F" w:rsidRDefault="007072E7" w:rsidP="007709FD">
            <w:pPr>
              <w:rPr>
                <w:rFonts w:cs="Arial"/>
                <w:sz w:val="18"/>
                <w:szCs w:val="18"/>
              </w:rPr>
            </w:pPr>
          </w:p>
        </w:tc>
        <w:tc>
          <w:tcPr>
            <w:tcW w:w="1417" w:type="dxa"/>
            <w:shd w:val="clear" w:color="auto" w:fill="FFFFFF"/>
          </w:tcPr>
          <w:p w14:paraId="76352641" w14:textId="77777777" w:rsidR="007072E7" w:rsidRPr="00687C1F" w:rsidRDefault="007072E7" w:rsidP="007709FD">
            <w:pPr>
              <w:rPr>
                <w:rFonts w:cs="Arial"/>
                <w:sz w:val="18"/>
                <w:szCs w:val="18"/>
              </w:rPr>
            </w:pPr>
          </w:p>
        </w:tc>
        <w:tc>
          <w:tcPr>
            <w:tcW w:w="1417" w:type="dxa"/>
            <w:shd w:val="clear" w:color="auto" w:fill="FFFFFF"/>
            <w:noWrap/>
            <w:vAlign w:val="bottom"/>
          </w:tcPr>
          <w:p w14:paraId="700970FD" w14:textId="77777777" w:rsidR="007072E7" w:rsidRPr="00687C1F" w:rsidRDefault="007072E7" w:rsidP="007709FD">
            <w:pPr>
              <w:rPr>
                <w:rFonts w:cs="Arial"/>
                <w:sz w:val="18"/>
                <w:szCs w:val="18"/>
              </w:rPr>
            </w:pPr>
          </w:p>
        </w:tc>
        <w:tc>
          <w:tcPr>
            <w:tcW w:w="1701" w:type="dxa"/>
            <w:shd w:val="clear" w:color="auto" w:fill="FFFFFF"/>
          </w:tcPr>
          <w:p w14:paraId="354090F9" w14:textId="77777777" w:rsidR="007072E7" w:rsidRPr="00687C1F" w:rsidRDefault="007072E7" w:rsidP="007709FD">
            <w:pPr>
              <w:rPr>
                <w:rFonts w:cs="Arial"/>
                <w:sz w:val="18"/>
                <w:szCs w:val="18"/>
              </w:rPr>
            </w:pPr>
          </w:p>
        </w:tc>
      </w:tr>
      <w:tr w:rsidR="007072E7" w:rsidRPr="00687C1F" w14:paraId="57CBCBBF" w14:textId="77777777" w:rsidTr="007709FD">
        <w:trPr>
          <w:trHeight w:val="128"/>
        </w:trPr>
        <w:tc>
          <w:tcPr>
            <w:tcW w:w="686" w:type="dxa"/>
            <w:shd w:val="clear" w:color="auto" w:fill="FFFFCC"/>
            <w:noWrap/>
            <w:vAlign w:val="center"/>
          </w:tcPr>
          <w:p w14:paraId="566C5FDA" w14:textId="77777777" w:rsidR="007072E7" w:rsidRPr="00BE4E25" w:rsidRDefault="007072E7" w:rsidP="007709FD">
            <w:pPr>
              <w:jc w:val="center"/>
              <w:rPr>
                <w:rFonts w:cs="Arial"/>
                <w:sz w:val="18"/>
                <w:szCs w:val="18"/>
              </w:rPr>
            </w:pPr>
            <w:r w:rsidRPr="00BE4E25">
              <w:rPr>
                <w:rFonts w:cs="Arial"/>
                <w:sz w:val="18"/>
                <w:szCs w:val="18"/>
              </w:rPr>
              <w:t>27</w:t>
            </w:r>
          </w:p>
        </w:tc>
        <w:tc>
          <w:tcPr>
            <w:tcW w:w="3958" w:type="dxa"/>
            <w:gridSpan w:val="2"/>
            <w:shd w:val="clear" w:color="auto" w:fill="FFFFFF"/>
            <w:noWrap/>
          </w:tcPr>
          <w:p w14:paraId="16A61753" w14:textId="77777777" w:rsidR="007072E7" w:rsidRPr="00DA3EEF" w:rsidRDefault="007072E7" w:rsidP="007709FD">
            <w:pPr>
              <w:rPr>
                <w:sz w:val="18"/>
                <w:szCs w:val="18"/>
              </w:rPr>
            </w:pPr>
            <w:r w:rsidRPr="00DA3EEF">
              <w:rPr>
                <w:sz w:val="18"/>
                <w:szCs w:val="18"/>
              </w:rPr>
              <w:t>Замена уља</w:t>
            </w:r>
          </w:p>
        </w:tc>
        <w:tc>
          <w:tcPr>
            <w:tcW w:w="1381" w:type="dxa"/>
            <w:shd w:val="clear" w:color="auto" w:fill="FFFFFF"/>
            <w:noWrap/>
            <w:vAlign w:val="bottom"/>
          </w:tcPr>
          <w:p w14:paraId="7CD9788E" w14:textId="77777777" w:rsidR="007072E7" w:rsidRDefault="007072E7" w:rsidP="007709FD">
            <w:pPr>
              <w:jc w:val="center"/>
              <w:rPr>
                <w:rFonts w:cs="Arial"/>
                <w:sz w:val="18"/>
                <w:szCs w:val="18"/>
              </w:rPr>
            </w:pPr>
          </w:p>
        </w:tc>
        <w:tc>
          <w:tcPr>
            <w:tcW w:w="1281" w:type="dxa"/>
            <w:shd w:val="clear" w:color="auto" w:fill="FFFFFF"/>
            <w:noWrap/>
            <w:vAlign w:val="bottom"/>
          </w:tcPr>
          <w:p w14:paraId="3DF2E2A3" w14:textId="77777777" w:rsidR="007072E7" w:rsidRPr="00687C1F" w:rsidRDefault="007072E7" w:rsidP="007709FD">
            <w:pPr>
              <w:jc w:val="center"/>
              <w:rPr>
                <w:rFonts w:cs="Arial"/>
                <w:i/>
                <w:sz w:val="18"/>
                <w:szCs w:val="18"/>
              </w:rPr>
            </w:pPr>
          </w:p>
        </w:tc>
        <w:tc>
          <w:tcPr>
            <w:tcW w:w="1307" w:type="dxa"/>
            <w:shd w:val="clear" w:color="auto" w:fill="FFFFFF"/>
          </w:tcPr>
          <w:p w14:paraId="29ED5538" w14:textId="77777777" w:rsidR="007072E7" w:rsidRPr="00687C1F" w:rsidRDefault="007072E7" w:rsidP="007709FD">
            <w:pPr>
              <w:rPr>
                <w:rFonts w:cs="Arial"/>
                <w:sz w:val="18"/>
                <w:szCs w:val="18"/>
              </w:rPr>
            </w:pPr>
          </w:p>
        </w:tc>
        <w:tc>
          <w:tcPr>
            <w:tcW w:w="1560" w:type="dxa"/>
            <w:shd w:val="clear" w:color="auto" w:fill="FFFFFF"/>
            <w:noWrap/>
            <w:vAlign w:val="bottom"/>
          </w:tcPr>
          <w:p w14:paraId="10EAFC32" w14:textId="77777777" w:rsidR="007072E7" w:rsidRPr="00687C1F" w:rsidRDefault="007072E7" w:rsidP="007709FD">
            <w:pPr>
              <w:rPr>
                <w:rFonts w:cs="Arial"/>
                <w:sz w:val="18"/>
                <w:szCs w:val="18"/>
              </w:rPr>
            </w:pPr>
          </w:p>
        </w:tc>
        <w:tc>
          <w:tcPr>
            <w:tcW w:w="1417" w:type="dxa"/>
            <w:shd w:val="clear" w:color="auto" w:fill="FFFFFF"/>
          </w:tcPr>
          <w:p w14:paraId="21D9BC25" w14:textId="77777777" w:rsidR="007072E7" w:rsidRPr="00687C1F" w:rsidRDefault="007072E7" w:rsidP="007709FD">
            <w:pPr>
              <w:rPr>
                <w:rFonts w:cs="Arial"/>
                <w:sz w:val="18"/>
                <w:szCs w:val="18"/>
              </w:rPr>
            </w:pPr>
          </w:p>
        </w:tc>
        <w:tc>
          <w:tcPr>
            <w:tcW w:w="1417" w:type="dxa"/>
            <w:shd w:val="clear" w:color="auto" w:fill="FFFFFF"/>
            <w:noWrap/>
            <w:vAlign w:val="bottom"/>
          </w:tcPr>
          <w:p w14:paraId="391390D6" w14:textId="77777777" w:rsidR="007072E7" w:rsidRPr="00687C1F" w:rsidRDefault="007072E7" w:rsidP="007709FD">
            <w:pPr>
              <w:rPr>
                <w:rFonts w:cs="Arial"/>
                <w:sz w:val="18"/>
                <w:szCs w:val="18"/>
              </w:rPr>
            </w:pPr>
          </w:p>
        </w:tc>
        <w:tc>
          <w:tcPr>
            <w:tcW w:w="1701" w:type="dxa"/>
            <w:shd w:val="clear" w:color="auto" w:fill="FFFFFF"/>
          </w:tcPr>
          <w:p w14:paraId="3EA840D4" w14:textId="77777777" w:rsidR="007072E7" w:rsidRPr="00687C1F" w:rsidRDefault="007072E7" w:rsidP="007709FD">
            <w:pPr>
              <w:rPr>
                <w:rFonts w:cs="Arial"/>
                <w:sz w:val="18"/>
                <w:szCs w:val="18"/>
              </w:rPr>
            </w:pPr>
          </w:p>
        </w:tc>
      </w:tr>
      <w:tr w:rsidR="007072E7" w:rsidRPr="00687C1F" w14:paraId="7A28EE3A" w14:textId="77777777" w:rsidTr="007709FD">
        <w:trPr>
          <w:trHeight w:val="128"/>
        </w:trPr>
        <w:tc>
          <w:tcPr>
            <w:tcW w:w="686" w:type="dxa"/>
            <w:shd w:val="clear" w:color="auto" w:fill="FFFFCC"/>
            <w:noWrap/>
            <w:vAlign w:val="center"/>
          </w:tcPr>
          <w:p w14:paraId="40544A35" w14:textId="77777777" w:rsidR="007072E7" w:rsidRPr="00BE4E25" w:rsidRDefault="007072E7" w:rsidP="007709FD">
            <w:pPr>
              <w:jc w:val="center"/>
              <w:rPr>
                <w:rFonts w:cs="Arial"/>
                <w:sz w:val="18"/>
                <w:szCs w:val="18"/>
              </w:rPr>
            </w:pPr>
            <w:r w:rsidRPr="00BE4E25">
              <w:rPr>
                <w:rFonts w:cs="Arial"/>
                <w:sz w:val="18"/>
                <w:szCs w:val="18"/>
              </w:rPr>
              <w:t>28</w:t>
            </w:r>
          </w:p>
        </w:tc>
        <w:tc>
          <w:tcPr>
            <w:tcW w:w="3958" w:type="dxa"/>
            <w:gridSpan w:val="2"/>
            <w:shd w:val="clear" w:color="auto" w:fill="FFFFFF"/>
            <w:noWrap/>
          </w:tcPr>
          <w:p w14:paraId="7CAFBBB3" w14:textId="77777777" w:rsidR="007072E7" w:rsidRPr="00DA3EEF" w:rsidRDefault="007072E7" w:rsidP="007709FD">
            <w:pPr>
              <w:rPr>
                <w:sz w:val="18"/>
                <w:szCs w:val="18"/>
              </w:rPr>
            </w:pPr>
            <w:r w:rsidRPr="00DA3EEF">
              <w:rPr>
                <w:sz w:val="18"/>
                <w:szCs w:val="18"/>
              </w:rPr>
              <w:t>Замена замајца</w:t>
            </w:r>
          </w:p>
        </w:tc>
        <w:tc>
          <w:tcPr>
            <w:tcW w:w="1381" w:type="dxa"/>
            <w:shd w:val="clear" w:color="auto" w:fill="FFFFFF"/>
            <w:noWrap/>
            <w:vAlign w:val="bottom"/>
          </w:tcPr>
          <w:p w14:paraId="7CC0CA2B" w14:textId="77777777" w:rsidR="007072E7" w:rsidRDefault="007072E7" w:rsidP="007709FD">
            <w:pPr>
              <w:jc w:val="center"/>
              <w:rPr>
                <w:rFonts w:cs="Arial"/>
                <w:sz w:val="18"/>
                <w:szCs w:val="18"/>
              </w:rPr>
            </w:pPr>
          </w:p>
        </w:tc>
        <w:tc>
          <w:tcPr>
            <w:tcW w:w="1281" w:type="dxa"/>
            <w:shd w:val="clear" w:color="auto" w:fill="FFFFFF"/>
            <w:noWrap/>
            <w:vAlign w:val="bottom"/>
          </w:tcPr>
          <w:p w14:paraId="0B18D57A" w14:textId="77777777" w:rsidR="007072E7" w:rsidRPr="00687C1F" w:rsidRDefault="007072E7" w:rsidP="007709FD">
            <w:pPr>
              <w:jc w:val="center"/>
              <w:rPr>
                <w:rFonts w:cs="Arial"/>
                <w:i/>
                <w:sz w:val="18"/>
                <w:szCs w:val="18"/>
              </w:rPr>
            </w:pPr>
          </w:p>
        </w:tc>
        <w:tc>
          <w:tcPr>
            <w:tcW w:w="1307" w:type="dxa"/>
            <w:shd w:val="clear" w:color="auto" w:fill="FFFFFF"/>
          </w:tcPr>
          <w:p w14:paraId="52C2548E" w14:textId="77777777" w:rsidR="007072E7" w:rsidRPr="00687C1F" w:rsidRDefault="007072E7" w:rsidP="007709FD">
            <w:pPr>
              <w:rPr>
                <w:rFonts w:cs="Arial"/>
                <w:sz w:val="18"/>
                <w:szCs w:val="18"/>
              </w:rPr>
            </w:pPr>
          </w:p>
        </w:tc>
        <w:tc>
          <w:tcPr>
            <w:tcW w:w="1560" w:type="dxa"/>
            <w:shd w:val="clear" w:color="auto" w:fill="FFFFFF"/>
            <w:noWrap/>
            <w:vAlign w:val="bottom"/>
          </w:tcPr>
          <w:p w14:paraId="04329E03" w14:textId="77777777" w:rsidR="007072E7" w:rsidRPr="00687C1F" w:rsidRDefault="007072E7" w:rsidP="007709FD">
            <w:pPr>
              <w:rPr>
                <w:rFonts w:cs="Arial"/>
                <w:sz w:val="18"/>
                <w:szCs w:val="18"/>
              </w:rPr>
            </w:pPr>
          </w:p>
        </w:tc>
        <w:tc>
          <w:tcPr>
            <w:tcW w:w="1417" w:type="dxa"/>
            <w:shd w:val="clear" w:color="auto" w:fill="FFFFFF"/>
          </w:tcPr>
          <w:p w14:paraId="24E48513" w14:textId="77777777" w:rsidR="007072E7" w:rsidRPr="00687C1F" w:rsidRDefault="007072E7" w:rsidP="007709FD">
            <w:pPr>
              <w:rPr>
                <w:rFonts w:cs="Arial"/>
                <w:sz w:val="18"/>
                <w:szCs w:val="18"/>
              </w:rPr>
            </w:pPr>
          </w:p>
        </w:tc>
        <w:tc>
          <w:tcPr>
            <w:tcW w:w="1417" w:type="dxa"/>
            <w:shd w:val="clear" w:color="auto" w:fill="FFFFFF"/>
            <w:noWrap/>
            <w:vAlign w:val="bottom"/>
          </w:tcPr>
          <w:p w14:paraId="6DD1F547" w14:textId="77777777" w:rsidR="007072E7" w:rsidRPr="00687C1F" w:rsidRDefault="007072E7" w:rsidP="007709FD">
            <w:pPr>
              <w:rPr>
                <w:rFonts w:cs="Arial"/>
                <w:sz w:val="18"/>
                <w:szCs w:val="18"/>
              </w:rPr>
            </w:pPr>
          </w:p>
        </w:tc>
        <w:tc>
          <w:tcPr>
            <w:tcW w:w="1701" w:type="dxa"/>
            <w:shd w:val="clear" w:color="auto" w:fill="FFFFFF"/>
          </w:tcPr>
          <w:p w14:paraId="2ABB9AA8" w14:textId="77777777" w:rsidR="007072E7" w:rsidRPr="00687C1F" w:rsidRDefault="007072E7" w:rsidP="007709FD">
            <w:pPr>
              <w:rPr>
                <w:rFonts w:cs="Arial"/>
                <w:sz w:val="18"/>
                <w:szCs w:val="18"/>
              </w:rPr>
            </w:pPr>
          </w:p>
        </w:tc>
      </w:tr>
      <w:tr w:rsidR="007072E7" w:rsidRPr="00687C1F" w14:paraId="1305AF15" w14:textId="77777777" w:rsidTr="007709FD">
        <w:trPr>
          <w:trHeight w:val="128"/>
        </w:trPr>
        <w:tc>
          <w:tcPr>
            <w:tcW w:w="686" w:type="dxa"/>
            <w:shd w:val="clear" w:color="auto" w:fill="FFFFCC"/>
            <w:noWrap/>
            <w:vAlign w:val="center"/>
          </w:tcPr>
          <w:p w14:paraId="0F48270D" w14:textId="77777777" w:rsidR="007072E7" w:rsidRPr="00BE4E25" w:rsidRDefault="007072E7" w:rsidP="007709FD">
            <w:pPr>
              <w:jc w:val="center"/>
              <w:rPr>
                <w:rFonts w:cs="Arial"/>
                <w:sz w:val="18"/>
                <w:szCs w:val="18"/>
              </w:rPr>
            </w:pPr>
            <w:r w:rsidRPr="00BE4E25">
              <w:rPr>
                <w:rFonts w:cs="Arial"/>
                <w:sz w:val="18"/>
                <w:szCs w:val="18"/>
              </w:rPr>
              <w:t>29</w:t>
            </w:r>
          </w:p>
        </w:tc>
        <w:tc>
          <w:tcPr>
            <w:tcW w:w="3958" w:type="dxa"/>
            <w:gridSpan w:val="2"/>
            <w:shd w:val="clear" w:color="auto" w:fill="FFFFFF"/>
            <w:noWrap/>
          </w:tcPr>
          <w:p w14:paraId="5E0EDA7D" w14:textId="77777777" w:rsidR="007072E7" w:rsidRPr="00DA3EEF" w:rsidRDefault="007072E7" w:rsidP="007709FD">
            <w:pPr>
              <w:rPr>
                <w:sz w:val="18"/>
                <w:szCs w:val="18"/>
              </w:rPr>
            </w:pPr>
            <w:r w:rsidRPr="00DA3EEF">
              <w:rPr>
                <w:sz w:val="18"/>
                <w:szCs w:val="18"/>
              </w:rPr>
              <w:t>Замена вентилатора</w:t>
            </w:r>
          </w:p>
        </w:tc>
        <w:tc>
          <w:tcPr>
            <w:tcW w:w="1381" w:type="dxa"/>
            <w:shd w:val="clear" w:color="auto" w:fill="FFFFFF"/>
            <w:noWrap/>
            <w:vAlign w:val="bottom"/>
          </w:tcPr>
          <w:p w14:paraId="7AE0D329" w14:textId="77777777" w:rsidR="007072E7" w:rsidRDefault="007072E7" w:rsidP="007709FD">
            <w:pPr>
              <w:jc w:val="center"/>
              <w:rPr>
                <w:rFonts w:cs="Arial"/>
                <w:sz w:val="18"/>
                <w:szCs w:val="18"/>
              </w:rPr>
            </w:pPr>
          </w:p>
        </w:tc>
        <w:tc>
          <w:tcPr>
            <w:tcW w:w="1281" w:type="dxa"/>
            <w:shd w:val="clear" w:color="auto" w:fill="FFFFFF"/>
            <w:noWrap/>
            <w:vAlign w:val="bottom"/>
          </w:tcPr>
          <w:p w14:paraId="1E11BF5D" w14:textId="77777777" w:rsidR="007072E7" w:rsidRPr="00687C1F" w:rsidRDefault="007072E7" w:rsidP="007709FD">
            <w:pPr>
              <w:jc w:val="center"/>
              <w:rPr>
                <w:rFonts w:cs="Arial"/>
                <w:i/>
                <w:sz w:val="18"/>
                <w:szCs w:val="18"/>
              </w:rPr>
            </w:pPr>
          </w:p>
        </w:tc>
        <w:tc>
          <w:tcPr>
            <w:tcW w:w="1307" w:type="dxa"/>
            <w:shd w:val="clear" w:color="auto" w:fill="FFFFFF"/>
          </w:tcPr>
          <w:p w14:paraId="29E702D1" w14:textId="77777777" w:rsidR="007072E7" w:rsidRPr="00687C1F" w:rsidRDefault="007072E7" w:rsidP="007709FD">
            <w:pPr>
              <w:rPr>
                <w:rFonts w:cs="Arial"/>
                <w:sz w:val="18"/>
                <w:szCs w:val="18"/>
              </w:rPr>
            </w:pPr>
          </w:p>
        </w:tc>
        <w:tc>
          <w:tcPr>
            <w:tcW w:w="1560" w:type="dxa"/>
            <w:shd w:val="clear" w:color="auto" w:fill="FFFFFF"/>
            <w:noWrap/>
            <w:vAlign w:val="bottom"/>
          </w:tcPr>
          <w:p w14:paraId="1E63CFF7" w14:textId="77777777" w:rsidR="007072E7" w:rsidRPr="00687C1F" w:rsidRDefault="007072E7" w:rsidP="007709FD">
            <w:pPr>
              <w:rPr>
                <w:rFonts w:cs="Arial"/>
                <w:sz w:val="18"/>
                <w:szCs w:val="18"/>
              </w:rPr>
            </w:pPr>
          </w:p>
        </w:tc>
        <w:tc>
          <w:tcPr>
            <w:tcW w:w="1417" w:type="dxa"/>
            <w:shd w:val="clear" w:color="auto" w:fill="FFFFFF"/>
          </w:tcPr>
          <w:p w14:paraId="762DE781" w14:textId="77777777" w:rsidR="007072E7" w:rsidRPr="00687C1F" w:rsidRDefault="007072E7" w:rsidP="007709FD">
            <w:pPr>
              <w:rPr>
                <w:rFonts w:cs="Arial"/>
                <w:sz w:val="18"/>
                <w:szCs w:val="18"/>
              </w:rPr>
            </w:pPr>
          </w:p>
        </w:tc>
        <w:tc>
          <w:tcPr>
            <w:tcW w:w="1417" w:type="dxa"/>
            <w:shd w:val="clear" w:color="auto" w:fill="FFFFFF"/>
            <w:noWrap/>
            <w:vAlign w:val="bottom"/>
          </w:tcPr>
          <w:p w14:paraId="5A174995" w14:textId="77777777" w:rsidR="007072E7" w:rsidRPr="00687C1F" w:rsidRDefault="007072E7" w:rsidP="007709FD">
            <w:pPr>
              <w:rPr>
                <w:rFonts w:cs="Arial"/>
                <w:sz w:val="18"/>
                <w:szCs w:val="18"/>
              </w:rPr>
            </w:pPr>
          </w:p>
        </w:tc>
        <w:tc>
          <w:tcPr>
            <w:tcW w:w="1701" w:type="dxa"/>
            <w:shd w:val="clear" w:color="auto" w:fill="FFFFFF"/>
          </w:tcPr>
          <w:p w14:paraId="4A6EAD93" w14:textId="77777777" w:rsidR="007072E7" w:rsidRPr="00687C1F" w:rsidRDefault="007072E7" w:rsidP="007709FD">
            <w:pPr>
              <w:rPr>
                <w:rFonts w:cs="Arial"/>
                <w:sz w:val="18"/>
                <w:szCs w:val="18"/>
              </w:rPr>
            </w:pPr>
          </w:p>
        </w:tc>
      </w:tr>
      <w:tr w:rsidR="007072E7" w:rsidRPr="00DA3EEF" w14:paraId="2AC77A82" w14:textId="77777777" w:rsidTr="007709FD">
        <w:trPr>
          <w:trHeight w:val="128"/>
        </w:trPr>
        <w:tc>
          <w:tcPr>
            <w:tcW w:w="686" w:type="dxa"/>
            <w:shd w:val="clear" w:color="auto" w:fill="FFFFCC"/>
            <w:noWrap/>
            <w:vAlign w:val="center"/>
          </w:tcPr>
          <w:p w14:paraId="5C1A6177" w14:textId="77777777" w:rsidR="007072E7" w:rsidRPr="00DA3EEF" w:rsidRDefault="007072E7" w:rsidP="007709FD">
            <w:pPr>
              <w:jc w:val="center"/>
              <w:rPr>
                <w:rFonts w:cs="Arial"/>
                <w:sz w:val="18"/>
                <w:szCs w:val="18"/>
              </w:rPr>
            </w:pPr>
            <w:r>
              <w:rPr>
                <w:rFonts w:cs="Arial"/>
                <w:sz w:val="18"/>
                <w:szCs w:val="18"/>
              </w:rPr>
              <w:t>30</w:t>
            </w:r>
          </w:p>
        </w:tc>
        <w:tc>
          <w:tcPr>
            <w:tcW w:w="3958" w:type="dxa"/>
            <w:gridSpan w:val="2"/>
            <w:shd w:val="clear" w:color="auto" w:fill="FFFFFF"/>
            <w:noWrap/>
          </w:tcPr>
          <w:p w14:paraId="7B19EBD7" w14:textId="77777777" w:rsidR="007072E7" w:rsidRPr="00DA3EEF" w:rsidRDefault="007072E7" w:rsidP="007709FD">
            <w:pPr>
              <w:rPr>
                <w:sz w:val="18"/>
                <w:szCs w:val="18"/>
              </w:rPr>
            </w:pPr>
            <w:r w:rsidRPr="00DA3EEF">
              <w:rPr>
                <w:sz w:val="18"/>
                <w:szCs w:val="18"/>
              </w:rPr>
              <w:t>Монтажа компресора и пуштање у рад</w:t>
            </w:r>
          </w:p>
        </w:tc>
        <w:tc>
          <w:tcPr>
            <w:tcW w:w="1381" w:type="dxa"/>
            <w:shd w:val="clear" w:color="auto" w:fill="FFFFFF"/>
            <w:noWrap/>
            <w:vAlign w:val="bottom"/>
          </w:tcPr>
          <w:p w14:paraId="2C79A09A" w14:textId="77777777" w:rsidR="007072E7" w:rsidRDefault="007072E7" w:rsidP="007709FD">
            <w:pPr>
              <w:jc w:val="center"/>
              <w:rPr>
                <w:rFonts w:cs="Arial"/>
                <w:sz w:val="18"/>
                <w:szCs w:val="18"/>
              </w:rPr>
            </w:pPr>
            <w:r>
              <w:rPr>
                <w:rFonts w:cs="Arial"/>
                <w:sz w:val="18"/>
                <w:szCs w:val="18"/>
              </w:rPr>
              <w:t>X</w:t>
            </w:r>
          </w:p>
        </w:tc>
        <w:tc>
          <w:tcPr>
            <w:tcW w:w="1281" w:type="dxa"/>
            <w:shd w:val="clear" w:color="auto" w:fill="FFFFFF"/>
            <w:noWrap/>
            <w:vAlign w:val="bottom"/>
          </w:tcPr>
          <w:p w14:paraId="5112F369" w14:textId="77777777" w:rsidR="007072E7" w:rsidRPr="00DA3EEF" w:rsidRDefault="007072E7" w:rsidP="007709FD">
            <w:pPr>
              <w:jc w:val="center"/>
              <w:rPr>
                <w:rFonts w:cs="Arial"/>
                <w:i/>
                <w:sz w:val="18"/>
                <w:szCs w:val="18"/>
              </w:rPr>
            </w:pPr>
          </w:p>
        </w:tc>
        <w:tc>
          <w:tcPr>
            <w:tcW w:w="1307" w:type="dxa"/>
            <w:shd w:val="clear" w:color="auto" w:fill="FFFFFF"/>
          </w:tcPr>
          <w:p w14:paraId="5F10D736" w14:textId="77777777" w:rsidR="007072E7" w:rsidRPr="00DA3EEF" w:rsidRDefault="007072E7" w:rsidP="007709FD">
            <w:pPr>
              <w:rPr>
                <w:rFonts w:cs="Arial"/>
                <w:sz w:val="18"/>
                <w:szCs w:val="18"/>
              </w:rPr>
            </w:pPr>
          </w:p>
        </w:tc>
        <w:tc>
          <w:tcPr>
            <w:tcW w:w="1560" w:type="dxa"/>
            <w:shd w:val="clear" w:color="auto" w:fill="FFFFFF"/>
            <w:noWrap/>
            <w:vAlign w:val="bottom"/>
          </w:tcPr>
          <w:p w14:paraId="241D2B2E" w14:textId="77777777" w:rsidR="007072E7" w:rsidRPr="00DA3EEF" w:rsidRDefault="007072E7" w:rsidP="007709FD">
            <w:pPr>
              <w:rPr>
                <w:rFonts w:cs="Arial"/>
                <w:sz w:val="18"/>
                <w:szCs w:val="18"/>
              </w:rPr>
            </w:pPr>
          </w:p>
        </w:tc>
        <w:tc>
          <w:tcPr>
            <w:tcW w:w="1417" w:type="dxa"/>
            <w:shd w:val="clear" w:color="auto" w:fill="FFFFFF"/>
          </w:tcPr>
          <w:p w14:paraId="0E0E4128" w14:textId="77777777" w:rsidR="007072E7" w:rsidRPr="00DA3EEF" w:rsidRDefault="007072E7" w:rsidP="007709FD">
            <w:pPr>
              <w:rPr>
                <w:rFonts w:cs="Arial"/>
                <w:sz w:val="18"/>
                <w:szCs w:val="18"/>
              </w:rPr>
            </w:pPr>
          </w:p>
        </w:tc>
        <w:tc>
          <w:tcPr>
            <w:tcW w:w="1417" w:type="dxa"/>
            <w:shd w:val="clear" w:color="auto" w:fill="FFFFFF"/>
            <w:noWrap/>
            <w:vAlign w:val="bottom"/>
          </w:tcPr>
          <w:p w14:paraId="53E64CE8" w14:textId="77777777" w:rsidR="007072E7" w:rsidRPr="00DA3EEF" w:rsidRDefault="007072E7" w:rsidP="007709FD">
            <w:pPr>
              <w:rPr>
                <w:rFonts w:cs="Arial"/>
                <w:sz w:val="18"/>
                <w:szCs w:val="18"/>
              </w:rPr>
            </w:pPr>
          </w:p>
        </w:tc>
        <w:tc>
          <w:tcPr>
            <w:tcW w:w="1701" w:type="dxa"/>
            <w:shd w:val="clear" w:color="auto" w:fill="FFFFFF"/>
          </w:tcPr>
          <w:p w14:paraId="45215505" w14:textId="77777777" w:rsidR="007072E7" w:rsidRPr="00DA3EEF" w:rsidRDefault="007072E7" w:rsidP="007709FD">
            <w:pPr>
              <w:rPr>
                <w:rFonts w:cs="Arial"/>
                <w:sz w:val="18"/>
                <w:szCs w:val="18"/>
              </w:rPr>
            </w:pPr>
          </w:p>
        </w:tc>
      </w:tr>
      <w:tr w:rsidR="00FB0E66" w:rsidRPr="00687C1F" w14:paraId="0C4C2129" w14:textId="77777777" w:rsidTr="00835EA5">
        <w:trPr>
          <w:trHeight w:val="128"/>
        </w:trPr>
        <w:tc>
          <w:tcPr>
            <w:tcW w:w="14708" w:type="dxa"/>
            <w:gridSpan w:val="10"/>
            <w:shd w:val="clear" w:color="auto" w:fill="FFFFCC"/>
            <w:noWrap/>
            <w:vAlign w:val="center"/>
          </w:tcPr>
          <w:p w14:paraId="6AA30D8F" w14:textId="4E5558D6" w:rsidR="00FB0E66" w:rsidRPr="00FB0E66" w:rsidRDefault="000044B2" w:rsidP="00FB0E66">
            <w:pPr>
              <w:jc w:val="center"/>
              <w:rPr>
                <w:rFonts w:cs="Arial"/>
                <w:b/>
                <w:sz w:val="18"/>
                <w:szCs w:val="18"/>
              </w:rPr>
            </w:pPr>
            <w:r>
              <w:rPr>
                <w:rFonts w:cs="Arial"/>
                <w:b/>
                <w:sz w:val="18"/>
                <w:szCs w:val="18"/>
              </w:rPr>
              <w:t xml:space="preserve">4. </w:t>
            </w:r>
            <w:r w:rsidR="00FB0E66" w:rsidRPr="00FB0E66">
              <w:rPr>
                <w:rFonts w:cs="Arial"/>
                <w:b/>
                <w:sz w:val="18"/>
                <w:szCs w:val="18"/>
              </w:rPr>
              <w:t>UTKOK9 Q=393,5l/s PN=0,5bar „Uniteh“ Смедерево</w:t>
            </w:r>
          </w:p>
        </w:tc>
      </w:tr>
      <w:tr w:rsidR="004B5540" w:rsidRPr="00687C1F" w14:paraId="54DC259D" w14:textId="77777777" w:rsidTr="007709FD">
        <w:trPr>
          <w:trHeight w:val="128"/>
        </w:trPr>
        <w:tc>
          <w:tcPr>
            <w:tcW w:w="686" w:type="dxa"/>
            <w:shd w:val="clear" w:color="auto" w:fill="FFFFCC"/>
            <w:noWrap/>
            <w:vAlign w:val="center"/>
          </w:tcPr>
          <w:p w14:paraId="11258E58" w14:textId="34EF1B92" w:rsidR="004B5540" w:rsidRDefault="004B5540" w:rsidP="004B5540">
            <w:pPr>
              <w:jc w:val="center"/>
              <w:rPr>
                <w:rFonts w:cs="Arial"/>
                <w:sz w:val="18"/>
                <w:szCs w:val="18"/>
              </w:rPr>
            </w:pPr>
            <w:r>
              <w:rPr>
                <w:rFonts w:cs="Arial"/>
                <w:sz w:val="18"/>
                <w:szCs w:val="18"/>
              </w:rPr>
              <w:t>1</w:t>
            </w:r>
          </w:p>
        </w:tc>
        <w:tc>
          <w:tcPr>
            <w:tcW w:w="3958" w:type="dxa"/>
            <w:gridSpan w:val="2"/>
            <w:shd w:val="clear" w:color="auto" w:fill="FFFFFF"/>
            <w:noWrap/>
            <w:vAlign w:val="center"/>
          </w:tcPr>
          <w:p w14:paraId="68D287AE" w14:textId="12D51394" w:rsidR="004B5540" w:rsidRPr="00DA3EEF" w:rsidRDefault="004B5540" w:rsidP="004B5540">
            <w:pPr>
              <w:rPr>
                <w:rFonts w:cs="Arial"/>
                <w:sz w:val="18"/>
                <w:szCs w:val="18"/>
              </w:rPr>
            </w:pPr>
            <w:r w:rsidRPr="00AA0AE0">
              <w:rPr>
                <w:rFonts w:eastAsia="Calibri" w:cs="Arial"/>
                <w:kern w:val="0"/>
                <w:lang w:val="sr-Cyrl-CS"/>
              </w:rPr>
              <w:t>Демонтажа компресора</w:t>
            </w:r>
          </w:p>
        </w:tc>
        <w:tc>
          <w:tcPr>
            <w:tcW w:w="1381" w:type="dxa"/>
            <w:shd w:val="clear" w:color="auto" w:fill="FFFFFF"/>
            <w:noWrap/>
            <w:vAlign w:val="bottom"/>
          </w:tcPr>
          <w:p w14:paraId="6FAC0383" w14:textId="23680C35" w:rsidR="004B5540" w:rsidRDefault="004B5540" w:rsidP="004B5540">
            <w:pPr>
              <w:jc w:val="center"/>
              <w:rPr>
                <w:rFonts w:cs="Arial"/>
                <w:sz w:val="18"/>
                <w:szCs w:val="18"/>
              </w:rPr>
            </w:pPr>
            <w:r>
              <w:rPr>
                <w:rFonts w:cs="Arial"/>
                <w:sz w:val="18"/>
                <w:szCs w:val="18"/>
              </w:rPr>
              <w:t>X</w:t>
            </w:r>
          </w:p>
        </w:tc>
        <w:tc>
          <w:tcPr>
            <w:tcW w:w="1281" w:type="dxa"/>
            <w:shd w:val="clear" w:color="auto" w:fill="FFFFFF"/>
            <w:noWrap/>
            <w:vAlign w:val="bottom"/>
          </w:tcPr>
          <w:p w14:paraId="350FA89C" w14:textId="77777777" w:rsidR="004B5540" w:rsidRPr="00687C1F" w:rsidRDefault="004B5540" w:rsidP="004B5540">
            <w:pPr>
              <w:jc w:val="center"/>
              <w:rPr>
                <w:rFonts w:cs="Arial"/>
                <w:i/>
                <w:sz w:val="18"/>
                <w:szCs w:val="18"/>
              </w:rPr>
            </w:pPr>
          </w:p>
        </w:tc>
        <w:tc>
          <w:tcPr>
            <w:tcW w:w="1307" w:type="dxa"/>
            <w:shd w:val="clear" w:color="auto" w:fill="FFFFFF"/>
          </w:tcPr>
          <w:p w14:paraId="34C4316E" w14:textId="77777777" w:rsidR="004B5540" w:rsidRPr="00687C1F" w:rsidRDefault="004B5540" w:rsidP="004B5540">
            <w:pPr>
              <w:rPr>
                <w:rFonts w:cs="Arial"/>
                <w:sz w:val="18"/>
                <w:szCs w:val="18"/>
              </w:rPr>
            </w:pPr>
          </w:p>
        </w:tc>
        <w:tc>
          <w:tcPr>
            <w:tcW w:w="1560" w:type="dxa"/>
            <w:shd w:val="clear" w:color="auto" w:fill="FFFFFF"/>
            <w:noWrap/>
            <w:vAlign w:val="bottom"/>
          </w:tcPr>
          <w:p w14:paraId="65A90ABF" w14:textId="77777777" w:rsidR="004B5540" w:rsidRPr="00687C1F" w:rsidRDefault="004B5540" w:rsidP="004B5540">
            <w:pPr>
              <w:rPr>
                <w:rFonts w:cs="Arial"/>
                <w:sz w:val="18"/>
                <w:szCs w:val="18"/>
              </w:rPr>
            </w:pPr>
          </w:p>
        </w:tc>
        <w:tc>
          <w:tcPr>
            <w:tcW w:w="1417" w:type="dxa"/>
            <w:shd w:val="clear" w:color="auto" w:fill="FFFFFF"/>
          </w:tcPr>
          <w:p w14:paraId="210E2DA9" w14:textId="77777777" w:rsidR="004B5540" w:rsidRPr="00687C1F" w:rsidRDefault="004B5540" w:rsidP="004B5540">
            <w:pPr>
              <w:rPr>
                <w:rFonts w:cs="Arial"/>
                <w:sz w:val="18"/>
                <w:szCs w:val="18"/>
              </w:rPr>
            </w:pPr>
          </w:p>
        </w:tc>
        <w:tc>
          <w:tcPr>
            <w:tcW w:w="1417" w:type="dxa"/>
            <w:shd w:val="clear" w:color="auto" w:fill="FFFFFF"/>
            <w:noWrap/>
            <w:vAlign w:val="bottom"/>
          </w:tcPr>
          <w:p w14:paraId="37FA71EE" w14:textId="77777777" w:rsidR="004B5540" w:rsidRPr="00687C1F" w:rsidRDefault="004B5540" w:rsidP="004B5540">
            <w:pPr>
              <w:rPr>
                <w:rFonts w:cs="Arial"/>
                <w:sz w:val="18"/>
                <w:szCs w:val="18"/>
              </w:rPr>
            </w:pPr>
          </w:p>
        </w:tc>
        <w:tc>
          <w:tcPr>
            <w:tcW w:w="1701" w:type="dxa"/>
            <w:shd w:val="clear" w:color="auto" w:fill="FFFFFF"/>
          </w:tcPr>
          <w:p w14:paraId="1DF18085" w14:textId="77777777" w:rsidR="004B5540" w:rsidRPr="00687C1F" w:rsidRDefault="004B5540" w:rsidP="004B5540">
            <w:pPr>
              <w:rPr>
                <w:rFonts w:cs="Arial"/>
                <w:sz w:val="18"/>
                <w:szCs w:val="18"/>
              </w:rPr>
            </w:pPr>
          </w:p>
        </w:tc>
      </w:tr>
      <w:tr w:rsidR="004B5540" w:rsidRPr="00687C1F" w14:paraId="5EB41AC9" w14:textId="77777777" w:rsidTr="007709FD">
        <w:trPr>
          <w:trHeight w:val="128"/>
        </w:trPr>
        <w:tc>
          <w:tcPr>
            <w:tcW w:w="686" w:type="dxa"/>
            <w:shd w:val="clear" w:color="auto" w:fill="FFFFCC"/>
            <w:noWrap/>
            <w:vAlign w:val="center"/>
          </w:tcPr>
          <w:p w14:paraId="21555520" w14:textId="5401738C" w:rsidR="004B5540" w:rsidRDefault="004B5540" w:rsidP="004B5540">
            <w:pPr>
              <w:jc w:val="center"/>
              <w:rPr>
                <w:rFonts w:cs="Arial"/>
                <w:sz w:val="18"/>
                <w:szCs w:val="18"/>
              </w:rPr>
            </w:pPr>
            <w:r>
              <w:rPr>
                <w:rFonts w:cs="Arial"/>
                <w:sz w:val="18"/>
                <w:szCs w:val="18"/>
              </w:rPr>
              <w:t>2</w:t>
            </w:r>
          </w:p>
        </w:tc>
        <w:tc>
          <w:tcPr>
            <w:tcW w:w="3958" w:type="dxa"/>
            <w:gridSpan w:val="2"/>
            <w:shd w:val="clear" w:color="auto" w:fill="FFFFFF"/>
            <w:noWrap/>
            <w:vAlign w:val="center"/>
          </w:tcPr>
          <w:p w14:paraId="61AF7E72" w14:textId="135CD2F6" w:rsidR="004B5540" w:rsidRPr="00DA3EEF" w:rsidRDefault="004B5540" w:rsidP="004B5540">
            <w:pPr>
              <w:rPr>
                <w:rFonts w:cs="Arial"/>
                <w:sz w:val="18"/>
                <w:szCs w:val="18"/>
              </w:rPr>
            </w:pPr>
            <w:r w:rsidRPr="00AA0AE0">
              <w:rPr>
                <w:rFonts w:eastAsia="Calibri" w:cs="Arial"/>
                <w:kern w:val="0"/>
                <w:lang w:val="sr-Cyrl-CS"/>
              </w:rPr>
              <w:t>Регенерација кућишта</w:t>
            </w:r>
          </w:p>
        </w:tc>
        <w:tc>
          <w:tcPr>
            <w:tcW w:w="1381" w:type="dxa"/>
            <w:shd w:val="clear" w:color="auto" w:fill="FFFFFF"/>
            <w:noWrap/>
            <w:vAlign w:val="bottom"/>
          </w:tcPr>
          <w:p w14:paraId="2492C2BE" w14:textId="77777777" w:rsidR="004B5540" w:rsidRDefault="004B5540" w:rsidP="004B5540">
            <w:pPr>
              <w:jc w:val="center"/>
              <w:rPr>
                <w:rFonts w:cs="Arial"/>
                <w:sz w:val="18"/>
                <w:szCs w:val="18"/>
              </w:rPr>
            </w:pPr>
          </w:p>
        </w:tc>
        <w:tc>
          <w:tcPr>
            <w:tcW w:w="1281" w:type="dxa"/>
            <w:shd w:val="clear" w:color="auto" w:fill="FFFFFF"/>
            <w:noWrap/>
            <w:vAlign w:val="bottom"/>
          </w:tcPr>
          <w:p w14:paraId="2D45B902" w14:textId="77777777" w:rsidR="004B5540" w:rsidRPr="00687C1F" w:rsidRDefault="004B5540" w:rsidP="004B5540">
            <w:pPr>
              <w:jc w:val="center"/>
              <w:rPr>
                <w:rFonts w:cs="Arial"/>
                <w:i/>
                <w:sz w:val="18"/>
                <w:szCs w:val="18"/>
              </w:rPr>
            </w:pPr>
          </w:p>
        </w:tc>
        <w:tc>
          <w:tcPr>
            <w:tcW w:w="1307" w:type="dxa"/>
            <w:shd w:val="clear" w:color="auto" w:fill="FFFFFF"/>
          </w:tcPr>
          <w:p w14:paraId="66D74E3A" w14:textId="77777777" w:rsidR="004B5540" w:rsidRPr="00687C1F" w:rsidRDefault="004B5540" w:rsidP="004B5540">
            <w:pPr>
              <w:rPr>
                <w:rFonts w:cs="Arial"/>
                <w:sz w:val="18"/>
                <w:szCs w:val="18"/>
              </w:rPr>
            </w:pPr>
          </w:p>
        </w:tc>
        <w:tc>
          <w:tcPr>
            <w:tcW w:w="1560" w:type="dxa"/>
            <w:shd w:val="clear" w:color="auto" w:fill="FFFFFF"/>
            <w:noWrap/>
            <w:vAlign w:val="bottom"/>
          </w:tcPr>
          <w:p w14:paraId="6CE0F25D" w14:textId="77777777" w:rsidR="004B5540" w:rsidRPr="00687C1F" w:rsidRDefault="004B5540" w:rsidP="004B5540">
            <w:pPr>
              <w:rPr>
                <w:rFonts w:cs="Arial"/>
                <w:sz w:val="18"/>
                <w:szCs w:val="18"/>
              </w:rPr>
            </w:pPr>
          </w:p>
        </w:tc>
        <w:tc>
          <w:tcPr>
            <w:tcW w:w="1417" w:type="dxa"/>
            <w:shd w:val="clear" w:color="auto" w:fill="FFFFFF"/>
          </w:tcPr>
          <w:p w14:paraId="0CBEDE30" w14:textId="77777777" w:rsidR="004B5540" w:rsidRPr="00687C1F" w:rsidRDefault="004B5540" w:rsidP="004B5540">
            <w:pPr>
              <w:rPr>
                <w:rFonts w:cs="Arial"/>
                <w:sz w:val="18"/>
                <w:szCs w:val="18"/>
              </w:rPr>
            </w:pPr>
          </w:p>
        </w:tc>
        <w:tc>
          <w:tcPr>
            <w:tcW w:w="1417" w:type="dxa"/>
            <w:shd w:val="clear" w:color="auto" w:fill="FFFFFF"/>
            <w:noWrap/>
            <w:vAlign w:val="bottom"/>
          </w:tcPr>
          <w:p w14:paraId="115E896B" w14:textId="77777777" w:rsidR="004B5540" w:rsidRPr="00687C1F" w:rsidRDefault="004B5540" w:rsidP="004B5540">
            <w:pPr>
              <w:rPr>
                <w:rFonts w:cs="Arial"/>
                <w:sz w:val="18"/>
                <w:szCs w:val="18"/>
              </w:rPr>
            </w:pPr>
          </w:p>
        </w:tc>
        <w:tc>
          <w:tcPr>
            <w:tcW w:w="1701" w:type="dxa"/>
            <w:shd w:val="clear" w:color="auto" w:fill="FFFFFF"/>
          </w:tcPr>
          <w:p w14:paraId="72CA8743" w14:textId="77777777" w:rsidR="004B5540" w:rsidRPr="00687C1F" w:rsidRDefault="004B5540" w:rsidP="004B5540">
            <w:pPr>
              <w:rPr>
                <w:rFonts w:cs="Arial"/>
                <w:sz w:val="18"/>
                <w:szCs w:val="18"/>
              </w:rPr>
            </w:pPr>
          </w:p>
        </w:tc>
      </w:tr>
      <w:tr w:rsidR="004B5540" w:rsidRPr="00687C1F" w14:paraId="6BEEC060" w14:textId="77777777" w:rsidTr="007709FD">
        <w:trPr>
          <w:trHeight w:val="128"/>
        </w:trPr>
        <w:tc>
          <w:tcPr>
            <w:tcW w:w="686" w:type="dxa"/>
            <w:shd w:val="clear" w:color="auto" w:fill="FFFFCC"/>
            <w:noWrap/>
            <w:vAlign w:val="center"/>
          </w:tcPr>
          <w:p w14:paraId="392DBA91" w14:textId="56BAB4F3" w:rsidR="004B5540" w:rsidRDefault="004B5540" w:rsidP="004B5540">
            <w:pPr>
              <w:jc w:val="center"/>
              <w:rPr>
                <w:rFonts w:cs="Arial"/>
                <w:sz w:val="18"/>
                <w:szCs w:val="18"/>
              </w:rPr>
            </w:pPr>
            <w:r>
              <w:rPr>
                <w:rFonts w:cs="Arial"/>
                <w:sz w:val="18"/>
                <w:szCs w:val="18"/>
              </w:rPr>
              <w:t>3</w:t>
            </w:r>
          </w:p>
        </w:tc>
        <w:tc>
          <w:tcPr>
            <w:tcW w:w="3958" w:type="dxa"/>
            <w:gridSpan w:val="2"/>
            <w:shd w:val="clear" w:color="auto" w:fill="FFFFFF"/>
            <w:noWrap/>
            <w:vAlign w:val="center"/>
          </w:tcPr>
          <w:p w14:paraId="2A5B26F7" w14:textId="6B15D1B3" w:rsidR="004B5540" w:rsidRPr="00DA3EEF" w:rsidRDefault="004B5540" w:rsidP="004B5540">
            <w:pPr>
              <w:rPr>
                <w:rFonts w:cs="Arial"/>
                <w:sz w:val="18"/>
                <w:szCs w:val="18"/>
              </w:rPr>
            </w:pPr>
            <w:r w:rsidRPr="00AA0AE0">
              <w:rPr>
                <w:rFonts w:eastAsia="Calibri" w:cs="Arial"/>
                <w:kern w:val="0"/>
              </w:rPr>
              <w:t xml:space="preserve">Замена </w:t>
            </w:r>
            <w:r w:rsidRPr="00AA0AE0">
              <w:rPr>
                <w:rFonts w:eastAsia="Calibri" w:cs="Arial"/>
                <w:kern w:val="0"/>
                <w:lang w:val="sr-Cyrl-RS"/>
              </w:rPr>
              <w:t xml:space="preserve">лежајева </w:t>
            </w:r>
          </w:p>
        </w:tc>
        <w:tc>
          <w:tcPr>
            <w:tcW w:w="1381" w:type="dxa"/>
            <w:shd w:val="clear" w:color="auto" w:fill="FFFFFF"/>
            <w:noWrap/>
            <w:vAlign w:val="bottom"/>
          </w:tcPr>
          <w:p w14:paraId="05F2A6DA" w14:textId="77777777" w:rsidR="004B5540" w:rsidRDefault="004B5540" w:rsidP="004B5540">
            <w:pPr>
              <w:jc w:val="center"/>
              <w:rPr>
                <w:rFonts w:cs="Arial"/>
                <w:sz w:val="18"/>
                <w:szCs w:val="18"/>
              </w:rPr>
            </w:pPr>
          </w:p>
        </w:tc>
        <w:tc>
          <w:tcPr>
            <w:tcW w:w="1281" w:type="dxa"/>
            <w:shd w:val="clear" w:color="auto" w:fill="FFFFFF"/>
            <w:noWrap/>
            <w:vAlign w:val="bottom"/>
          </w:tcPr>
          <w:p w14:paraId="48F7B9DC" w14:textId="77777777" w:rsidR="004B5540" w:rsidRPr="00687C1F" w:rsidRDefault="004B5540" w:rsidP="004B5540">
            <w:pPr>
              <w:jc w:val="center"/>
              <w:rPr>
                <w:rFonts w:cs="Arial"/>
                <w:i/>
                <w:sz w:val="18"/>
                <w:szCs w:val="18"/>
              </w:rPr>
            </w:pPr>
          </w:p>
        </w:tc>
        <w:tc>
          <w:tcPr>
            <w:tcW w:w="1307" w:type="dxa"/>
            <w:shd w:val="clear" w:color="auto" w:fill="FFFFFF"/>
          </w:tcPr>
          <w:p w14:paraId="62A1FD65" w14:textId="77777777" w:rsidR="004B5540" w:rsidRPr="00687C1F" w:rsidRDefault="004B5540" w:rsidP="004B5540">
            <w:pPr>
              <w:rPr>
                <w:rFonts w:cs="Arial"/>
                <w:sz w:val="18"/>
                <w:szCs w:val="18"/>
              </w:rPr>
            </w:pPr>
          </w:p>
        </w:tc>
        <w:tc>
          <w:tcPr>
            <w:tcW w:w="1560" w:type="dxa"/>
            <w:shd w:val="clear" w:color="auto" w:fill="FFFFFF"/>
            <w:noWrap/>
            <w:vAlign w:val="bottom"/>
          </w:tcPr>
          <w:p w14:paraId="7B82E8AD" w14:textId="77777777" w:rsidR="004B5540" w:rsidRPr="00687C1F" w:rsidRDefault="004B5540" w:rsidP="004B5540">
            <w:pPr>
              <w:rPr>
                <w:rFonts w:cs="Arial"/>
                <w:sz w:val="18"/>
                <w:szCs w:val="18"/>
              </w:rPr>
            </w:pPr>
          </w:p>
        </w:tc>
        <w:tc>
          <w:tcPr>
            <w:tcW w:w="1417" w:type="dxa"/>
            <w:shd w:val="clear" w:color="auto" w:fill="FFFFFF"/>
          </w:tcPr>
          <w:p w14:paraId="68251EA5" w14:textId="77777777" w:rsidR="004B5540" w:rsidRPr="00687C1F" w:rsidRDefault="004B5540" w:rsidP="004B5540">
            <w:pPr>
              <w:rPr>
                <w:rFonts w:cs="Arial"/>
                <w:sz w:val="18"/>
                <w:szCs w:val="18"/>
              </w:rPr>
            </w:pPr>
          </w:p>
        </w:tc>
        <w:tc>
          <w:tcPr>
            <w:tcW w:w="1417" w:type="dxa"/>
            <w:shd w:val="clear" w:color="auto" w:fill="FFFFFF"/>
            <w:noWrap/>
            <w:vAlign w:val="bottom"/>
          </w:tcPr>
          <w:p w14:paraId="73158C0F" w14:textId="77777777" w:rsidR="004B5540" w:rsidRPr="00687C1F" w:rsidRDefault="004B5540" w:rsidP="004B5540">
            <w:pPr>
              <w:rPr>
                <w:rFonts w:cs="Arial"/>
                <w:sz w:val="18"/>
                <w:szCs w:val="18"/>
              </w:rPr>
            </w:pPr>
          </w:p>
        </w:tc>
        <w:tc>
          <w:tcPr>
            <w:tcW w:w="1701" w:type="dxa"/>
            <w:shd w:val="clear" w:color="auto" w:fill="FFFFFF"/>
          </w:tcPr>
          <w:p w14:paraId="1CAB1FC6" w14:textId="77777777" w:rsidR="004B5540" w:rsidRPr="00687C1F" w:rsidRDefault="004B5540" w:rsidP="004B5540">
            <w:pPr>
              <w:rPr>
                <w:rFonts w:cs="Arial"/>
                <w:sz w:val="18"/>
                <w:szCs w:val="18"/>
              </w:rPr>
            </w:pPr>
          </w:p>
        </w:tc>
      </w:tr>
      <w:tr w:rsidR="004B5540" w:rsidRPr="00687C1F" w14:paraId="39584BFF" w14:textId="77777777" w:rsidTr="007709FD">
        <w:trPr>
          <w:trHeight w:val="128"/>
        </w:trPr>
        <w:tc>
          <w:tcPr>
            <w:tcW w:w="686" w:type="dxa"/>
            <w:shd w:val="clear" w:color="auto" w:fill="FFFFCC"/>
            <w:noWrap/>
            <w:vAlign w:val="center"/>
          </w:tcPr>
          <w:p w14:paraId="5FADCDBF" w14:textId="53BCA81E" w:rsidR="004B5540" w:rsidRDefault="004B5540" w:rsidP="004B5540">
            <w:pPr>
              <w:jc w:val="center"/>
              <w:rPr>
                <w:rFonts w:cs="Arial"/>
                <w:sz w:val="18"/>
                <w:szCs w:val="18"/>
              </w:rPr>
            </w:pPr>
            <w:r>
              <w:rPr>
                <w:rFonts w:cs="Arial"/>
                <w:sz w:val="18"/>
                <w:szCs w:val="18"/>
              </w:rPr>
              <w:t>4</w:t>
            </w:r>
          </w:p>
        </w:tc>
        <w:tc>
          <w:tcPr>
            <w:tcW w:w="3958" w:type="dxa"/>
            <w:gridSpan w:val="2"/>
            <w:shd w:val="clear" w:color="auto" w:fill="FFFFFF"/>
            <w:noWrap/>
            <w:vAlign w:val="center"/>
          </w:tcPr>
          <w:p w14:paraId="29BB039C" w14:textId="3F1AB1EB" w:rsidR="004B5540" w:rsidRPr="00DA3EEF" w:rsidRDefault="004B5540" w:rsidP="004B5540">
            <w:pPr>
              <w:rPr>
                <w:rFonts w:cs="Arial"/>
                <w:sz w:val="18"/>
                <w:szCs w:val="18"/>
              </w:rPr>
            </w:pPr>
            <w:r w:rsidRPr="00AA0AE0">
              <w:rPr>
                <w:rFonts w:eastAsia="Calibri" w:cs="Arial"/>
                <w:kern w:val="0"/>
                <w:lang w:val="sr-Cyrl-CS"/>
              </w:rPr>
              <w:t>Замена зупчаника</w:t>
            </w:r>
          </w:p>
        </w:tc>
        <w:tc>
          <w:tcPr>
            <w:tcW w:w="1381" w:type="dxa"/>
            <w:shd w:val="clear" w:color="auto" w:fill="FFFFFF"/>
            <w:noWrap/>
            <w:vAlign w:val="bottom"/>
          </w:tcPr>
          <w:p w14:paraId="06864EBE" w14:textId="77777777" w:rsidR="004B5540" w:rsidRDefault="004B5540" w:rsidP="004B5540">
            <w:pPr>
              <w:jc w:val="center"/>
              <w:rPr>
                <w:rFonts w:cs="Arial"/>
                <w:sz w:val="18"/>
                <w:szCs w:val="18"/>
              </w:rPr>
            </w:pPr>
          </w:p>
        </w:tc>
        <w:tc>
          <w:tcPr>
            <w:tcW w:w="1281" w:type="dxa"/>
            <w:shd w:val="clear" w:color="auto" w:fill="FFFFFF"/>
            <w:noWrap/>
            <w:vAlign w:val="bottom"/>
          </w:tcPr>
          <w:p w14:paraId="6987850B" w14:textId="77777777" w:rsidR="004B5540" w:rsidRPr="00687C1F" w:rsidRDefault="004B5540" w:rsidP="004B5540">
            <w:pPr>
              <w:jc w:val="center"/>
              <w:rPr>
                <w:rFonts w:cs="Arial"/>
                <w:i/>
                <w:sz w:val="18"/>
                <w:szCs w:val="18"/>
              </w:rPr>
            </w:pPr>
          </w:p>
        </w:tc>
        <w:tc>
          <w:tcPr>
            <w:tcW w:w="1307" w:type="dxa"/>
            <w:shd w:val="clear" w:color="auto" w:fill="FFFFFF"/>
          </w:tcPr>
          <w:p w14:paraId="0F07F5C7" w14:textId="77777777" w:rsidR="004B5540" w:rsidRPr="00687C1F" w:rsidRDefault="004B5540" w:rsidP="004B5540">
            <w:pPr>
              <w:rPr>
                <w:rFonts w:cs="Arial"/>
                <w:sz w:val="18"/>
                <w:szCs w:val="18"/>
              </w:rPr>
            </w:pPr>
          </w:p>
        </w:tc>
        <w:tc>
          <w:tcPr>
            <w:tcW w:w="1560" w:type="dxa"/>
            <w:shd w:val="clear" w:color="auto" w:fill="FFFFFF"/>
            <w:noWrap/>
            <w:vAlign w:val="bottom"/>
          </w:tcPr>
          <w:p w14:paraId="3F6C93A8" w14:textId="77777777" w:rsidR="004B5540" w:rsidRPr="00687C1F" w:rsidRDefault="004B5540" w:rsidP="004B5540">
            <w:pPr>
              <w:rPr>
                <w:rFonts w:cs="Arial"/>
                <w:sz w:val="18"/>
                <w:szCs w:val="18"/>
              </w:rPr>
            </w:pPr>
          </w:p>
        </w:tc>
        <w:tc>
          <w:tcPr>
            <w:tcW w:w="1417" w:type="dxa"/>
            <w:shd w:val="clear" w:color="auto" w:fill="FFFFFF"/>
          </w:tcPr>
          <w:p w14:paraId="43696EFF" w14:textId="77777777" w:rsidR="004B5540" w:rsidRPr="00687C1F" w:rsidRDefault="004B5540" w:rsidP="004B5540">
            <w:pPr>
              <w:rPr>
                <w:rFonts w:cs="Arial"/>
                <w:sz w:val="18"/>
                <w:szCs w:val="18"/>
              </w:rPr>
            </w:pPr>
          </w:p>
        </w:tc>
        <w:tc>
          <w:tcPr>
            <w:tcW w:w="1417" w:type="dxa"/>
            <w:shd w:val="clear" w:color="auto" w:fill="FFFFFF"/>
            <w:noWrap/>
            <w:vAlign w:val="bottom"/>
          </w:tcPr>
          <w:p w14:paraId="3ED3F3BE" w14:textId="77777777" w:rsidR="004B5540" w:rsidRPr="00687C1F" w:rsidRDefault="004B5540" w:rsidP="004B5540">
            <w:pPr>
              <w:rPr>
                <w:rFonts w:cs="Arial"/>
                <w:sz w:val="18"/>
                <w:szCs w:val="18"/>
              </w:rPr>
            </w:pPr>
          </w:p>
        </w:tc>
        <w:tc>
          <w:tcPr>
            <w:tcW w:w="1701" w:type="dxa"/>
            <w:shd w:val="clear" w:color="auto" w:fill="FFFFFF"/>
          </w:tcPr>
          <w:p w14:paraId="643AA852" w14:textId="77777777" w:rsidR="004B5540" w:rsidRPr="00687C1F" w:rsidRDefault="004B5540" w:rsidP="004B5540">
            <w:pPr>
              <w:rPr>
                <w:rFonts w:cs="Arial"/>
                <w:sz w:val="18"/>
                <w:szCs w:val="18"/>
              </w:rPr>
            </w:pPr>
          </w:p>
        </w:tc>
      </w:tr>
      <w:tr w:rsidR="004B5540" w:rsidRPr="00687C1F" w14:paraId="7E3A5437" w14:textId="77777777" w:rsidTr="007709FD">
        <w:trPr>
          <w:trHeight w:val="128"/>
        </w:trPr>
        <w:tc>
          <w:tcPr>
            <w:tcW w:w="686" w:type="dxa"/>
            <w:shd w:val="clear" w:color="auto" w:fill="FFFFCC"/>
            <w:noWrap/>
            <w:vAlign w:val="center"/>
          </w:tcPr>
          <w:p w14:paraId="45B6E443" w14:textId="078A5893" w:rsidR="004B5540" w:rsidRDefault="004B5540" w:rsidP="004B5540">
            <w:pPr>
              <w:jc w:val="center"/>
              <w:rPr>
                <w:rFonts w:cs="Arial"/>
                <w:sz w:val="18"/>
                <w:szCs w:val="18"/>
              </w:rPr>
            </w:pPr>
            <w:r>
              <w:rPr>
                <w:rFonts w:cs="Arial"/>
                <w:sz w:val="18"/>
                <w:szCs w:val="18"/>
              </w:rPr>
              <w:t>5</w:t>
            </w:r>
          </w:p>
        </w:tc>
        <w:tc>
          <w:tcPr>
            <w:tcW w:w="3958" w:type="dxa"/>
            <w:gridSpan w:val="2"/>
            <w:shd w:val="clear" w:color="auto" w:fill="FFFFFF"/>
            <w:noWrap/>
            <w:vAlign w:val="center"/>
          </w:tcPr>
          <w:p w14:paraId="145FC380" w14:textId="7E2861CE" w:rsidR="004B5540" w:rsidRPr="00DA3EEF" w:rsidRDefault="004B5540" w:rsidP="004B5540">
            <w:pPr>
              <w:rPr>
                <w:rFonts w:cs="Arial"/>
                <w:sz w:val="18"/>
                <w:szCs w:val="18"/>
              </w:rPr>
            </w:pPr>
            <w:r w:rsidRPr="00AA0AE0">
              <w:rPr>
                <w:rFonts w:eastAsia="Calibri" w:cs="Arial"/>
                <w:kern w:val="0"/>
                <w:lang w:val="sr-Cyrl-CS"/>
              </w:rPr>
              <w:t>Замена вратила</w:t>
            </w:r>
          </w:p>
        </w:tc>
        <w:tc>
          <w:tcPr>
            <w:tcW w:w="1381" w:type="dxa"/>
            <w:shd w:val="clear" w:color="auto" w:fill="FFFFFF"/>
            <w:noWrap/>
            <w:vAlign w:val="bottom"/>
          </w:tcPr>
          <w:p w14:paraId="38DBB1DC" w14:textId="77777777" w:rsidR="004B5540" w:rsidRDefault="004B5540" w:rsidP="004B5540">
            <w:pPr>
              <w:jc w:val="center"/>
              <w:rPr>
                <w:rFonts w:cs="Arial"/>
                <w:sz w:val="18"/>
                <w:szCs w:val="18"/>
              </w:rPr>
            </w:pPr>
          </w:p>
        </w:tc>
        <w:tc>
          <w:tcPr>
            <w:tcW w:w="1281" w:type="dxa"/>
            <w:shd w:val="clear" w:color="auto" w:fill="FFFFFF"/>
            <w:noWrap/>
            <w:vAlign w:val="bottom"/>
          </w:tcPr>
          <w:p w14:paraId="5F430CC7" w14:textId="77777777" w:rsidR="004B5540" w:rsidRPr="00687C1F" w:rsidRDefault="004B5540" w:rsidP="004B5540">
            <w:pPr>
              <w:jc w:val="center"/>
              <w:rPr>
                <w:rFonts w:cs="Arial"/>
                <w:i/>
                <w:sz w:val="18"/>
                <w:szCs w:val="18"/>
              </w:rPr>
            </w:pPr>
          </w:p>
        </w:tc>
        <w:tc>
          <w:tcPr>
            <w:tcW w:w="1307" w:type="dxa"/>
            <w:shd w:val="clear" w:color="auto" w:fill="FFFFFF"/>
          </w:tcPr>
          <w:p w14:paraId="2A4E0F8D" w14:textId="77777777" w:rsidR="004B5540" w:rsidRPr="00687C1F" w:rsidRDefault="004B5540" w:rsidP="004B5540">
            <w:pPr>
              <w:rPr>
                <w:rFonts w:cs="Arial"/>
                <w:sz w:val="18"/>
                <w:szCs w:val="18"/>
              </w:rPr>
            </w:pPr>
          </w:p>
        </w:tc>
        <w:tc>
          <w:tcPr>
            <w:tcW w:w="1560" w:type="dxa"/>
            <w:shd w:val="clear" w:color="auto" w:fill="FFFFFF"/>
            <w:noWrap/>
            <w:vAlign w:val="bottom"/>
          </w:tcPr>
          <w:p w14:paraId="0FB76539" w14:textId="77777777" w:rsidR="004B5540" w:rsidRPr="00687C1F" w:rsidRDefault="004B5540" w:rsidP="004B5540">
            <w:pPr>
              <w:rPr>
                <w:rFonts w:cs="Arial"/>
                <w:sz w:val="18"/>
                <w:szCs w:val="18"/>
              </w:rPr>
            </w:pPr>
          </w:p>
        </w:tc>
        <w:tc>
          <w:tcPr>
            <w:tcW w:w="1417" w:type="dxa"/>
            <w:shd w:val="clear" w:color="auto" w:fill="FFFFFF"/>
          </w:tcPr>
          <w:p w14:paraId="09B2FCC0" w14:textId="77777777" w:rsidR="004B5540" w:rsidRPr="00687C1F" w:rsidRDefault="004B5540" w:rsidP="004B5540">
            <w:pPr>
              <w:rPr>
                <w:rFonts w:cs="Arial"/>
                <w:sz w:val="18"/>
                <w:szCs w:val="18"/>
              </w:rPr>
            </w:pPr>
          </w:p>
        </w:tc>
        <w:tc>
          <w:tcPr>
            <w:tcW w:w="1417" w:type="dxa"/>
            <w:shd w:val="clear" w:color="auto" w:fill="FFFFFF"/>
            <w:noWrap/>
            <w:vAlign w:val="bottom"/>
          </w:tcPr>
          <w:p w14:paraId="3296F857" w14:textId="77777777" w:rsidR="004B5540" w:rsidRPr="00687C1F" w:rsidRDefault="004B5540" w:rsidP="004B5540">
            <w:pPr>
              <w:rPr>
                <w:rFonts w:cs="Arial"/>
                <w:sz w:val="18"/>
                <w:szCs w:val="18"/>
              </w:rPr>
            </w:pPr>
          </w:p>
        </w:tc>
        <w:tc>
          <w:tcPr>
            <w:tcW w:w="1701" w:type="dxa"/>
            <w:shd w:val="clear" w:color="auto" w:fill="FFFFFF"/>
          </w:tcPr>
          <w:p w14:paraId="64C1E9FC" w14:textId="77777777" w:rsidR="004B5540" w:rsidRPr="00687C1F" w:rsidRDefault="004B5540" w:rsidP="004B5540">
            <w:pPr>
              <w:rPr>
                <w:rFonts w:cs="Arial"/>
                <w:sz w:val="18"/>
                <w:szCs w:val="18"/>
              </w:rPr>
            </w:pPr>
          </w:p>
        </w:tc>
      </w:tr>
      <w:tr w:rsidR="004B5540" w:rsidRPr="00687C1F" w14:paraId="08AB7689" w14:textId="77777777" w:rsidTr="007709FD">
        <w:trPr>
          <w:trHeight w:val="128"/>
        </w:trPr>
        <w:tc>
          <w:tcPr>
            <w:tcW w:w="686" w:type="dxa"/>
            <w:shd w:val="clear" w:color="auto" w:fill="FFFFCC"/>
            <w:noWrap/>
            <w:vAlign w:val="center"/>
          </w:tcPr>
          <w:p w14:paraId="08F3FA54" w14:textId="6174B26D" w:rsidR="004B5540" w:rsidRDefault="004B5540" w:rsidP="004B5540">
            <w:pPr>
              <w:jc w:val="center"/>
              <w:rPr>
                <w:rFonts w:cs="Arial"/>
                <w:sz w:val="18"/>
                <w:szCs w:val="18"/>
              </w:rPr>
            </w:pPr>
            <w:r>
              <w:rPr>
                <w:rFonts w:cs="Arial"/>
                <w:sz w:val="18"/>
                <w:szCs w:val="18"/>
              </w:rPr>
              <w:t>6</w:t>
            </w:r>
          </w:p>
        </w:tc>
        <w:tc>
          <w:tcPr>
            <w:tcW w:w="3958" w:type="dxa"/>
            <w:gridSpan w:val="2"/>
            <w:shd w:val="clear" w:color="auto" w:fill="FFFFFF"/>
            <w:noWrap/>
            <w:vAlign w:val="center"/>
          </w:tcPr>
          <w:p w14:paraId="12D7164D" w14:textId="6E3D0914" w:rsidR="004B5540" w:rsidRPr="00DA3EEF" w:rsidRDefault="004B5540" w:rsidP="004B5540">
            <w:pPr>
              <w:rPr>
                <w:rFonts w:cs="Arial"/>
                <w:sz w:val="18"/>
                <w:szCs w:val="18"/>
              </w:rPr>
            </w:pPr>
            <w:r w:rsidRPr="00AA0AE0">
              <w:rPr>
                <w:rFonts w:eastAsia="Calibri" w:cs="Arial"/>
                <w:kern w:val="0"/>
                <w:lang w:val="sr-Cyrl-CS"/>
              </w:rPr>
              <w:t>Замена заптивки</w:t>
            </w:r>
          </w:p>
        </w:tc>
        <w:tc>
          <w:tcPr>
            <w:tcW w:w="1381" w:type="dxa"/>
            <w:shd w:val="clear" w:color="auto" w:fill="FFFFFF"/>
            <w:noWrap/>
            <w:vAlign w:val="bottom"/>
          </w:tcPr>
          <w:p w14:paraId="607F3AC6" w14:textId="77777777" w:rsidR="004B5540" w:rsidRDefault="004B5540" w:rsidP="004B5540">
            <w:pPr>
              <w:jc w:val="center"/>
              <w:rPr>
                <w:rFonts w:cs="Arial"/>
                <w:sz w:val="18"/>
                <w:szCs w:val="18"/>
              </w:rPr>
            </w:pPr>
          </w:p>
        </w:tc>
        <w:tc>
          <w:tcPr>
            <w:tcW w:w="1281" w:type="dxa"/>
            <w:shd w:val="clear" w:color="auto" w:fill="FFFFFF"/>
            <w:noWrap/>
            <w:vAlign w:val="bottom"/>
          </w:tcPr>
          <w:p w14:paraId="0BFE9D9E" w14:textId="77777777" w:rsidR="004B5540" w:rsidRPr="00687C1F" w:rsidRDefault="004B5540" w:rsidP="004B5540">
            <w:pPr>
              <w:jc w:val="center"/>
              <w:rPr>
                <w:rFonts w:cs="Arial"/>
                <w:i/>
                <w:sz w:val="18"/>
                <w:szCs w:val="18"/>
              </w:rPr>
            </w:pPr>
          </w:p>
        </w:tc>
        <w:tc>
          <w:tcPr>
            <w:tcW w:w="1307" w:type="dxa"/>
            <w:shd w:val="clear" w:color="auto" w:fill="FFFFFF"/>
          </w:tcPr>
          <w:p w14:paraId="41F16827" w14:textId="77777777" w:rsidR="004B5540" w:rsidRPr="00687C1F" w:rsidRDefault="004B5540" w:rsidP="004B5540">
            <w:pPr>
              <w:rPr>
                <w:rFonts w:cs="Arial"/>
                <w:sz w:val="18"/>
                <w:szCs w:val="18"/>
              </w:rPr>
            </w:pPr>
          </w:p>
        </w:tc>
        <w:tc>
          <w:tcPr>
            <w:tcW w:w="1560" w:type="dxa"/>
            <w:shd w:val="clear" w:color="auto" w:fill="FFFFFF"/>
            <w:noWrap/>
            <w:vAlign w:val="bottom"/>
          </w:tcPr>
          <w:p w14:paraId="65356B05" w14:textId="77777777" w:rsidR="004B5540" w:rsidRPr="00687C1F" w:rsidRDefault="004B5540" w:rsidP="004B5540">
            <w:pPr>
              <w:rPr>
                <w:rFonts w:cs="Arial"/>
                <w:sz w:val="18"/>
                <w:szCs w:val="18"/>
              </w:rPr>
            </w:pPr>
          </w:p>
        </w:tc>
        <w:tc>
          <w:tcPr>
            <w:tcW w:w="1417" w:type="dxa"/>
            <w:shd w:val="clear" w:color="auto" w:fill="FFFFFF"/>
          </w:tcPr>
          <w:p w14:paraId="4D578A43" w14:textId="77777777" w:rsidR="004B5540" w:rsidRPr="00687C1F" w:rsidRDefault="004B5540" w:rsidP="004B5540">
            <w:pPr>
              <w:rPr>
                <w:rFonts w:cs="Arial"/>
                <w:sz w:val="18"/>
                <w:szCs w:val="18"/>
              </w:rPr>
            </w:pPr>
          </w:p>
        </w:tc>
        <w:tc>
          <w:tcPr>
            <w:tcW w:w="1417" w:type="dxa"/>
            <w:shd w:val="clear" w:color="auto" w:fill="FFFFFF"/>
            <w:noWrap/>
            <w:vAlign w:val="bottom"/>
          </w:tcPr>
          <w:p w14:paraId="32601850" w14:textId="77777777" w:rsidR="004B5540" w:rsidRPr="00687C1F" w:rsidRDefault="004B5540" w:rsidP="004B5540">
            <w:pPr>
              <w:rPr>
                <w:rFonts w:cs="Arial"/>
                <w:sz w:val="18"/>
                <w:szCs w:val="18"/>
              </w:rPr>
            </w:pPr>
          </w:p>
        </w:tc>
        <w:tc>
          <w:tcPr>
            <w:tcW w:w="1701" w:type="dxa"/>
            <w:shd w:val="clear" w:color="auto" w:fill="FFFFFF"/>
          </w:tcPr>
          <w:p w14:paraId="2B918516" w14:textId="77777777" w:rsidR="004B5540" w:rsidRPr="00687C1F" w:rsidRDefault="004B5540" w:rsidP="004B5540">
            <w:pPr>
              <w:rPr>
                <w:rFonts w:cs="Arial"/>
                <w:sz w:val="18"/>
                <w:szCs w:val="18"/>
              </w:rPr>
            </w:pPr>
          </w:p>
        </w:tc>
      </w:tr>
      <w:tr w:rsidR="009442FE" w:rsidRPr="00687C1F" w14:paraId="689436DC" w14:textId="77777777" w:rsidTr="007709FD">
        <w:trPr>
          <w:trHeight w:val="128"/>
        </w:trPr>
        <w:tc>
          <w:tcPr>
            <w:tcW w:w="686" w:type="dxa"/>
            <w:shd w:val="clear" w:color="auto" w:fill="FFFFCC"/>
            <w:noWrap/>
            <w:vAlign w:val="center"/>
          </w:tcPr>
          <w:p w14:paraId="3CEDD19D" w14:textId="785C783D" w:rsidR="009442FE" w:rsidRDefault="009442FE" w:rsidP="004B5540">
            <w:pPr>
              <w:jc w:val="center"/>
              <w:rPr>
                <w:rFonts w:cs="Arial"/>
                <w:sz w:val="18"/>
                <w:szCs w:val="18"/>
              </w:rPr>
            </w:pPr>
            <w:r>
              <w:rPr>
                <w:rFonts w:cs="Arial"/>
                <w:sz w:val="18"/>
                <w:szCs w:val="18"/>
              </w:rPr>
              <w:t>7</w:t>
            </w:r>
          </w:p>
        </w:tc>
        <w:tc>
          <w:tcPr>
            <w:tcW w:w="3958" w:type="dxa"/>
            <w:gridSpan w:val="2"/>
            <w:shd w:val="clear" w:color="auto" w:fill="FFFFFF"/>
            <w:noWrap/>
            <w:vAlign w:val="center"/>
          </w:tcPr>
          <w:p w14:paraId="0A8F4F3A" w14:textId="14EF62EB" w:rsidR="009442FE" w:rsidRPr="009442FE" w:rsidRDefault="009442FE" w:rsidP="004B5540">
            <w:pPr>
              <w:rPr>
                <w:rFonts w:eastAsia="Calibri" w:cs="Arial"/>
                <w:kern w:val="0"/>
                <w:lang w:val="sr-Cyrl-RS"/>
              </w:rPr>
            </w:pPr>
            <w:r>
              <w:rPr>
                <w:rFonts w:eastAsia="Calibri" w:cs="Arial"/>
                <w:kern w:val="0"/>
                <w:lang w:val="sr-Cyrl-RS"/>
              </w:rPr>
              <w:t>Регенерација седишта сигурносног вентила</w:t>
            </w:r>
          </w:p>
        </w:tc>
        <w:tc>
          <w:tcPr>
            <w:tcW w:w="1381" w:type="dxa"/>
            <w:shd w:val="clear" w:color="auto" w:fill="FFFFFF"/>
            <w:noWrap/>
            <w:vAlign w:val="bottom"/>
          </w:tcPr>
          <w:p w14:paraId="36DF19B8" w14:textId="77777777" w:rsidR="009442FE" w:rsidRDefault="009442FE" w:rsidP="004B5540">
            <w:pPr>
              <w:jc w:val="center"/>
              <w:rPr>
                <w:rFonts w:cs="Arial"/>
                <w:sz w:val="18"/>
                <w:szCs w:val="18"/>
              </w:rPr>
            </w:pPr>
          </w:p>
        </w:tc>
        <w:tc>
          <w:tcPr>
            <w:tcW w:w="1281" w:type="dxa"/>
            <w:shd w:val="clear" w:color="auto" w:fill="FFFFFF"/>
            <w:noWrap/>
            <w:vAlign w:val="bottom"/>
          </w:tcPr>
          <w:p w14:paraId="27EA83C8" w14:textId="77777777" w:rsidR="009442FE" w:rsidRPr="00687C1F" w:rsidRDefault="009442FE" w:rsidP="004B5540">
            <w:pPr>
              <w:jc w:val="center"/>
              <w:rPr>
                <w:rFonts w:cs="Arial"/>
                <w:i/>
                <w:sz w:val="18"/>
                <w:szCs w:val="18"/>
              </w:rPr>
            </w:pPr>
          </w:p>
        </w:tc>
        <w:tc>
          <w:tcPr>
            <w:tcW w:w="1307" w:type="dxa"/>
            <w:shd w:val="clear" w:color="auto" w:fill="FFFFFF"/>
          </w:tcPr>
          <w:p w14:paraId="6ACE649F" w14:textId="77777777" w:rsidR="009442FE" w:rsidRPr="00687C1F" w:rsidRDefault="009442FE" w:rsidP="004B5540">
            <w:pPr>
              <w:rPr>
                <w:rFonts w:cs="Arial"/>
                <w:sz w:val="18"/>
                <w:szCs w:val="18"/>
              </w:rPr>
            </w:pPr>
          </w:p>
        </w:tc>
        <w:tc>
          <w:tcPr>
            <w:tcW w:w="1560" w:type="dxa"/>
            <w:shd w:val="clear" w:color="auto" w:fill="FFFFFF"/>
            <w:noWrap/>
            <w:vAlign w:val="bottom"/>
          </w:tcPr>
          <w:p w14:paraId="0AF72738" w14:textId="77777777" w:rsidR="009442FE" w:rsidRPr="00687C1F" w:rsidRDefault="009442FE" w:rsidP="004B5540">
            <w:pPr>
              <w:rPr>
                <w:rFonts w:cs="Arial"/>
                <w:sz w:val="18"/>
                <w:szCs w:val="18"/>
              </w:rPr>
            </w:pPr>
          </w:p>
        </w:tc>
        <w:tc>
          <w:tcPr>
            <w:tcW w:w="1417" w:type="dxa"/>
            <w:shd w:val="clear" w:color="auto" w:fill="FFFFFF"/>
          </w:tcPr>
          <w:p w14:paraId="46A841C5" w14:textId="77777777" w:rsidR="009442FE" w:rsidRPr="00687C1F" w:rsidRDefault="009442FE" w:rsidP="004B5540">
            <w:pPr>
              <w:rPr>
                <w:rFonts w:cs="Arial"/>
                <w:sz w:val="18"/>
                <w:szCs w:val="18"/>
              </w:rPr>
            </w:pPr>
          </w:p>
        </w:tc>
        <w:tc>
          <w:tcPr>
            <w:tcW w:w="1417" w:type="dxa"/>
            <w:shd w:val="clear" w:color="auto" w:fill="FFFFFF"/>
            <w:noWrap/>
            <w:vAlign w:val="bottom"/>
          </w:tcPr>
          <w:p w14:paraId="3FF005C6" w14:textId="77777777" w:rsidR="009442FE" w:rsidRPr="00687C1F" w:rsidRDefault="009442FE" w:rsidP="004B5540">
            <w:pPr>
              <w:rPr>
                <w:rFonts w:cs="Arial"/>
                <w:sz w:val="18"/>
                <w:szCs w:val="18"/>
              </w:rPr>
            </w:pPr>
          </w:p>
        </w:tc>
        <w:tc>
          <w:tcPr>
            <w:tcW w:w="1701" w:type="dxa"/>
            <w:shd w:val="clear" w:color="auto" w:fill="FFFFFF"/>
          </w:tcPr>
          <w:p w14:paraId="761A4349" w14:textId="77777777" w:rsidR="009442FE" w:rsidRPr="00687C1F" w:rsidRDefault="009442FE" w:rsidP="004B5540">
            <w:pPr>
              <w:rPr>
                <w:rFonts w:cs="Arial"/>
                <w:sz w:val="18"/>
                <w:szCs w:val="18"/>
              </w:rPr>
            </w:pPr>
          </w:p>
        </w:tc>
      </w:tr>
      <w:tr w:rsidR="009442FE" w:rsidRPr="00687C1F" w14:paraId="41DE19A8" w14:textId="77777777" w:rsidTr="007709FD">
        <w:trPr>
          <w:trHeight w:val="128"/>
        </w:trPr>
        <w:tc>
          <w:tcPr>
            <w:tcW w:w="686" w:type="dxa"/>
            <w:shd w:val="clear" w:color="auto" w:fill="FFFFCC"/>
            <w:noWrap/>
            <w:vAlign w:val="center"/>
          </w:tcPr>
          <w:p w14:paraId="183E192E" w14:textId="0E7DA570" w:rsidR="009442FE" w:rsidRDefault="009442FE" w:rsidP="004B5540">
            <w:pPr>
              <w:jc w:val="center"/>
              <w:rPr>
                <w:rFonts w:cs="Arial"/>
                <w:sz w:val="18"/>
                <w:szCs w:val="18"/>
              </w:rPr>
            </w:pPr>
            <w:r>
              <w:rPr>
                <w:rFonts w:cs="Arial"/>
                <w:sz w:val="18"/>
                <w:szCs w:val="18"/>
              </w:rPr>
              <w:t>8</w:t>
            </w:r>
          </w:p>
        </w:tc>
        <w:tc>
          <w:tcPr>
            <w:tcW w:w="3958" w:type="dxa"/>
            <w:gridSpan w:val="2"/>
            <w:shd w:val="clear" w:color="auto" w:fill="FFFFFF"/>
            <w:noWrap/>
            <w:vAlign w:val="center"/>
          </w:tcPr>
          <w:p w14:paraId="2158A5EC" w14:textId="3EB28140" w:rsidR="009442FE" w:rsidRPr="00AA0AE0" w:rsidRDefault="009442FE" w:rsidP="004B5540">
            <w:pPr>
              <w:rPr>
                <w:rFonts w:eastAsia="Calibri" w:cs="Arial"/>
                <w:kern w:val="0"/>
                <w:lang w:val="sr-Cyrl-CS"/>
              </w:rPr>
            </w:pPr>
            <w:r>
              <w:rPr>
                <w:rFonts w:eastAsia="Calibri" w:cs="Arial"/>
                <w:kern w:val="0"/>
                <w:lang w:val="sr-Cyrl-CS"/>
              </w:rPr>
              <w:t>Замена опруге вентила</w:t>
            </w:r>
          </w:p>
        </w:tc>
        <w:tc>
          <w:tcPr>
            <w:tcW w:w="1381" w:type="dxa"/>
            <w:shd w:val="clear" w:color="auto" w:fill="FFFFFF"/>
            <w:noWrap/>
            <w:vAlign w:val="bottom"/>
          </w:tcPr>
          <w:p w14:paraId="60E208A7" w14:textId="77777777" w:rsidR="009442FE" w:rsidRDefault="009442FE" w:rsidP="004B5540">
            <w:pPr>
              <w:jc w:val="center"/>
              <w:rPr>
                <w:rFonts w:cs="Arial"/>
                <w:sz w:val="18"/>
                <w:szCs w:val="18"/>
              </w:rPr>
            </w:pPr>
          </w:p>
        </w:tc>
        <w:tc>
          <w:tcPr>
            <w:tcW w:w="1281" w:type="dxa"/>
            <w:shd w:val="clear" w:color="auto" w:fill="FFFFFF"/>
            <w:noWrap/>
            <w:vAlign w:val="bottom"/>
          </w:tcPr>
          <w:p w14:paraId="5A72D82A" w14:textId="77777777" w:rsidR="009442FE" w:rsidRPr="00687C1F" w:rsidRDefault="009442FE" w:rsidP="004B5540">
            <w:pPr>
              <w:jc w:val="center"/>
              <w:rPr>
                <w:rFonts w:cs="Arial"/>
                <w:i/>
                <w:sz w:val="18"/>
                <w:szCs w:val="18"/>
              </w:rPr>
            </w:pPr>
          </w:p>
        </w:tc>
        <w:tc>
          <w:tcPr>
            <w:tcW w:w="1307" w:type="dxa"/>
            <w:shd w:val="clear" w:color="auto" w:fill="FFFFFF"/>
          </w:tcPr>
          <w:p w14:paraId="02DBB9E0" w14:textId="77777777" w:rsidR="009442FE" w:rsidRPr="00687C1F" w:rsidRDefault="009442FE" w:rsidP="004B5540">
            <w:pPr>
              <w:rPr>
                <w:rFonts w:cs="Arial"/>
                <w:sz w:val="18"/>
                <w:szCs w:val="18"/>
              </w:rPr>
            </w:pPr>
          </w:p>
        </w:tc>
        <w:tc>
          <w:tcPr>
            <w:tcW w:w="1560" w:type="dxa"/>
            <w:shd w:val="clear" w:color="auto" w:fill="FFFFFF"/>
            <w:noWrap/>
            <w:vAlign w:val="bottom"/>
          </w:tcPr>
          <w:p w14:paraId="42766818" w14:textId="77777777" w:rsidR="009442FE" w:rsidRPr="00687C1F" w:rsidRDefault="009442FE" w:rsidP="004B5540">
            <w:pPr>
              <w:rPr>
                <w:rFonts w:cs="Arial"/>
                <w:sz w:val="18"/>
                <w:szCs w:val="18"/>
              </w:rPr>
            </w:pPr>
          </w:p>
        </w:tc>
        <w:tc>
          <w:tcPr>
            <w:tcW w:w="1417" w:type="dxa"/>
            <w:shd w:val="clear" w:color="auto" w:fill="FFFFFF"/>
          </w:tcPr>
          <w:p w14:paraId="53843085" w14:textId="77777777" w:rsidR="009442FE" w:rsidRPr="00687C1F" w:rsidRDefault="009442FE" w:rsidP="004B5540">
            <w:pPr>
              <w:rPr>
                <w:rFonts w:cs="Arial"/>
                <w:sz w:val="18"/>
                <w:szCs w:val="18"/>
              </w:rPr>
            </w:pPr>
          </w:p>
        </w:tc>
        <w:tc>
          <w:tcPr>
            <w:tcW w:w="1417" w:type="dxa"/>
            <w:shd w:val="clear" w:color="auto" w:fill="FFFFFF"/>
            <w:noWrap/>
            <w:vAlign w:val="bottom"/>
          </w:tcPr>
          <w:p w14:paraId="114639F5" w14:textId="77777777" w:rsidR="009442FE" w:rsidRPr="00687C1F" w:rsidRDefault="009442FE" w:rsidP="004B5540">
            <w:pPr>
              <w:rPr>
                <w:rFonts w:cs="Arial"/>
                <w:sz w:val="18"/>
                <w:szCs w:val="18"/>
              </w:rPr>
            </w:pPr>
          </w:p>
        </w:tc>
        <w:tc>
          <w:tcPr>
            <w:tcW w:w="1701" w:type="dxa"/>
            <w:shd w:val="clear" w:color="auto" w:fill="FFFFFF"/>
          </w:tcPr>
          <w:p w14:paraId="4E2A2519" w14:textId="77777777" w:rsidR="009442FE" w:rsidRPr="00687C1F" w:rsidRDefault="009442FE" w:rsidP="004B5540">
            <w:pPr>
              <w:rPr>
                <w:rFonts w:cs="Arial"/>
                <w:sz w:val="18"/>
                <w:szCs w:val="18"/>
              </w:rPr>
            </w:pPr>
          </w:p>
        </w:tc>
      </w:tr>
      <w:tr w:rsidR="009442FE" w:rsidRPr="00687C1F" w14:paraId="544DCACF" w14:textId="77777777" w:rsidTr="007709FD">
        <w:trPr>
          <w:trHeight w:val="128"/>
        </w:trPr>
        <w:tc>
          <w:tcPr>
            <w:tcW w:w="686" w:type="dxa"/>
            <w:shd w:val="clear" w:color="auto" w:fill="FFFFCC"/>
            <w:noWrap/>
            <w:vAlign w:val="center"/>
          </w:tcPr>
          <w:p w14:paraId="4A6850D1" w14:textId="0540751C" w:rsidR="009442FE" w:rsidRDefault="009442FE" w:rsidP="004B5540">
            <w:pPr>
              <w:jc w:val="center"/>
              <w:rPr>
                <w:rFonts w:cs="Arial"/>
                <w:sz w:val="18"/>
                <w:szCs w:val="18"/>
              </w:rPr>
            </w:pPr>
            <w:r>
              <w:rPr>
                <w:rFonts w:cs="Arial"/>
                <w:sz w:val="18"/>
                <w:szCs w:val="18"/>
              </w:rPr>
              <w:t>9</w:t>
            </w:r>
          </w:p>
        </w:tc>
        <w:tc>
          <w:tcPr>
            <w:tcW w:w="3958" w:type="dxa"/>
            <w:gridSpan w:val="2"/>
            <w:shd w:val="clear" w:color="auto" w:fill="FFFFFF"/>
            <w:noWrap/>
            <w:vAlign w:val="center"/>
          </w:tcPr>
          <w:p w14:paraId="1EF135C6" w14:textId="611550B6" w:rsidR="009442FE" w:rsidRPr="00AA0AE0" w:rsidRDefault="009442FE" w:rsidP="004B5540">
            <w:pPr>
              <w:rPr>
                <w:rFonts w:eastAsia="Calibri" w:cs="Arial"/>
                <w:kern w:val="0"/>
                <w:lang w:val="sr-Cyrl-CS"/>
              </w:rPr>
            </w:pPr>
            <w:r>
              <w:rPr>
                <w:rFonts w:eastAsia="Calibri" w:cs="Arial"/>
                <w:kern w:val="0"/>
                <w:lang w:val="sr-Cyrl-CS"/>
              </w:rPr>
              <w:t>Замена сигурносног вентила</w:t>
            </w:r>
          </w:p>
        </w:tc>
        <w:tc>
          <w:tcPr>
            <w:tcW w:w="1381" w:type="dxa"/>
            <w:shd w:val="clear" w:color="auto" w:fill="FFFFFF"/>
            <w:noWrap/>
            <w:vAlign w:val="bottom"/>
          </w:tcPr>
          <w:p w14:paraId="26A8AA39" w14:textId="77777777" w:rsidR="009442FE" w:rsidRDefault="009442FE" w:rsidP="004B5540">
            <w:pPr>
              <w:jc w:val="center"/>
              <w:rPr>
                <w:rFonts w:cs="Arial"/>
                <w:sz w:val="18"/>
                <w:szCs w:val="18"/>
              </w:rPr>
            </w:pPr>
          </w:p>
        </w:tc>
        <w:tc>
          <w:tcPr>
            <w:tcW w:w="1281" w:type="dxa"/>
            <w:shd w:val="clear" w:color="auto" w:fill="FFFFFF"/>
            <w:noWrap/>
            <w:vAlign w:val="bottom"/>
          </w:tcPr>
          <w:p w14:paraId="2F971683" w14:textId="77777777" w:rsidR="009442FE" w:rsidRPr="00687C1F" w:rsidRDefault="009442FE" w:rsidP="004B5540">
            <w:pPr>
              <w:jc w:val="center"/>
              <w:rPr>
                <w:rFonts w:cs="Arial"/>
                <w:i/>
                <w:sz w:val="18"/>
                <w:szCs w:val="18"/>
              </w:rPr>
            </w:pPr>
          </w:p>
        </w:tc>
        <w:tc>
          <w:tcPr>
            <w:tcW w:w="1307" w:type="dxa"/>
            <w:shd w:val="clear" w:color="auto" w:fill="FFFFFF"/>
          </w:tcPr>
          <w:p w14:paraId="52477635" w14:textId="77777777" w:rsidR="009442FE" w:rsidRPr="00687C1F" w:rsidRDefault="009442FE" w:rsidP="004B5540">
            <w:pPr>
              <w:rPr>
                <w:rFonts w:cs="Arial"/>
                <w:sz w:val="18"/>
                <w:szCs w:val="18"/>
              </w:rPr>
            </w:pPr>
          </w:p>
        </w:tc>
        <w:tc>
          <w:tcPr>
            <w:tcW w:w="1560" w:type="dxa"/>
            <w:shd w:val="clear" w:color="auto" w:fill="FFFFFF"/>
            <w:noWrap/>
            <w:vAlign w:val="bottom"/>
          </w:tcPr>
          <w:p w14:paraId="1A8EA832" w14:textId="77777777" w:rsidR="009442FE" w:rsidRPr="00687C1F" w:rsidRDefault="009442FE" w:rsidP="004B5540">
            <w:pPr>
              <w:rPr>
                <w:rFonts w:cs="Arial"/>
                <w:sz w:val="18"/>
                <w:szCs w:val="18"/>
              </w:rPr>
            </w:pPr>
          </w:p>
        </w:tc>
        <w:tc>
          <w:tcPr>
            <w:tcW w:w="1417" w:type="dxa"/>
            <w:shd w:val="clear" w:color="auto" w:fill="FFFFFF"/>
          </w:tcPr>
          <w:p w14:paraId="6DD750F1" w14:textId="77777777" w:rsidR="009442FE" w:rsidRPr="00687C1F" w:rsidRDefault="009442FE" w:rsidP="004B5540">
            <w:pPr>
              <w:rPr>
                <w:rFonts w:cs="Arial"/>
                <w:sz w:val="18"/>
                <w:szCs w:val="18"/>
              </w:rPr>
            </w:pPr>
          </w:p>
        </w:tc>
        <w:tc>
          <w:tcPr>
            <w:tcW w:w="1417" w:type="dxa"/>
            <w:shd w:val="clear" w:color="auto" w:fill="FFFFFF"/>
            <w:noWrap/>
            <w:vAlign w:val="bottom"/>
          </w:tcPr>
          <w:p w14:paraId="78491207" w14:textId="77777777" w:rsidR="009442FE" w:rsidRPr="00687C1F" w:rsidRDefault="009442FE" w:rsidP="004B5540">
            <w:pPr>
              <w:rPr>
                <w:rFonts w:cs="Arial"/>
                <w:sz w:val="18"/>
                <w:szCs w:val="18"/>
              </w:rPr>
            </w:pPr>
          </w:p>
        </w:tc>
        <w:tc>
          <w:tcPr>
            <w:tcW w:w="1701" w:type="dxa"/>
            <w:shd w:val="clear" w:color="auto" w:fill="FFFFFF"/>
          </w:tcPr>
          <w:p w14:paraId="264586B6" w14:textId="77777777" w:rsidR="009442FE" w:rsidRPr="00687C1F" w:rsidRDefault="009442FE" w:rsidP="004B5540">
            <w:pPr>
              <w:rPr>
                <w:rFonts w:cs="Arial"/>
                <w:sz w:val="18"/>
                <w:szCs w:val="18"/>
              </w:rPr>
            </w:pPr>
          </w:p>
        </w:tc>
      </w:tr>
      <w:tr w:rsidR="009442FE" w:rsidRPr="00687C1F" w14:paraId="6C20B725" w14:textId="77777777" w:rsidTr="007709FD">
        <w:trPr>
          <w:trHeight w:val="128"/>
        </w:trPr>
        <w:tc>
          <w:tcPr>
            <w:tcW w:w="686" w:type="dxa"/>
            <w:shd w:val="clear" w:color="auto" w:fill="FFFFCC"/>
            <w:noWrap/>
            <w:vAlign w:val="center"/>
          </w:tcPr>
          <w:p w14:paraId="117DFBFA" w14:textId="14D96839" w:rsidR="009442FE" w:rsidRDefault="009442FE" w:rsidP="004B5540">
            <w:pPr>
              <w:jc w:val="center"/>
              <w:rPr>
                <w:rFonts w:cs="Arial"/>
                <w:sz w:val="18"/>
                <w:szCs w:val="18"/>
              </w:rPr>
            </w:pPr>
            <w:r>
              <w:rPr>
                <w:rFonts w:cs="Arial"/>
                <w:sz w:val="18"/>
                <w:szCs w:val="18"/>
              </w:rPr>
              <w:t>10</w:t>
            </w:r>
          </w:p>
        </w:tc>
        <w:tc>
          <w:tcPr>
            <w:tcW w:w="3958" w:type="dxa"/>
            <w:gridSpan w:val="2"/>
            <w:shd w:val="clear" w:color="auto" w:fill="FFFFFF"/>
            <w:noWrap/>
            <w:vAlign w:val="center"/>
          </w:tcPr>
          <w:p w14:paraId="29385F97" w14:textId="09C63581" w:rsidR="009442FE" w:rsidRPr="00AA0AE0" w:rsidRDefault="009442FE" w:rsidP="004B5540">
            <w:pPr>
              <w:rPr>
                <w:rFonts w:eastAsia="Calibri" w:cs="Arial"/>
                <w:kern w:val="0"/>
                <w:lang w:val="sr-Cyrl-CS"/>
              </w:rPr>
            </w:pPr>
            <w:r>
              <w:rPr>
                <w:rFonts w:eastAsia="Calibri" w:cs="Arial"/>
                <w:kern w:val="0"/>
                <w:lang w:val="sr-Cyrl-CS"/>
              </w:rPr>
              <w:t>Замена уља</w:t>
            </w:r>
          </w:p>
        </w:tc>
        <w:tc>
          <w:tcPr>
            <w:tcW w:w="1381" w:type="dxa"/>
            <w:shd w:val="clear" w:color="auto" w:fill="FFFFFF"/>
            <w:noWrap/>
            <w:vAlign w:val="bottom"/>
          </w:tcPr>
          <w:p w14:paraId="72B7FF6A" w14:textId="77777777" w:rsidR="009442FE" w:rsidRDefault="009442FE" w:rsidP="004B5540">
            <w:pPr>
              <w:jc w:val="center"/>
              <w:rPr>
                <w:rFonts w:cs="Arial"/>
                <w:sz w:val="18"/>
                <w:szCs w:val="18"/>
              </w:rPr>
            </w:pPr>
          </w:p>
        </w:tc>
        <w:tc>
          <w:tcPr>
            <w:tcW w:w="1281" w:type="dxa"/>
            <w:shd w:val="clear" w:color="auto" w:fill="FFFFFF"/>
            <w:noWrap/>
            <w:vAlign w:val="bottom"/>
          </w:tcPr>
          <w:p w14:paraId="17CE845D" w14:textId="77777777" w:rsidR="009442FE" w:rsidRPr="00687C1F" w:rsidRDefault="009442FE" w:rsidP="004B5540">
            <w:pPr>
              <w:jc w:val="center"/>
              <w:rPr>
                <w:rFonts w:cs="Arial"/>
                <w:i/>
                <w:sz w:val="18"/>
                <w:szCs w:val="18"/>
              </w:rPr>
            </w:pPr>
          </w:p>
        </w:tc>
        <w:tc>
          <w:tcPr>
            <w:tcW w:w="1307" w:type="dxa"/>
            <w:shd w:val="clear" w:color="auto" w:fill="FFFFFF"/>
          </w:tcPr>
          <w:p w14:paraId="68B8AB31" w14:textId="77777777" w:rsidR="009442FE" w:rsidRPr="00687C1F" w:rsidRDefault="009442FE" w:rsidP="004B5540">
            <w:pPr>
              <w:rPr>
                <w:rFonts w:cs="Arial"/>
                <w:sz w:val="18"/>
                <w:szCs w:val="18"/>
              </w:rPr>
            </w:pPr>
          </w:p>
        </w:tc>
        <w:tc>
          <w:tcPr>
            <w:tcW w:w="1560" w:type="dxa"/>
            <w:shd w:val="clear" w:color="auto" w:fill="FFFFFF"/>
            <w:noWrap/>
            <w:vAlign w:val="bottom"/>
          </w:tcPr>
          <w:p w14:paraId="0F8C549D" w14:textId="77777777" w:rsidR="009442FE" w:rsidRPr="00687C1F" w:rsidRDefault="009442FE" w:rsidP="004B5540">
            <w:pPr>
              <w:rPr>
                <w:rFonts w:cs="Arial"/>
                <w:sz w:val="18"/>
                <w:szCs w:val="18"/>
              </w:rPr>
            </w:pPr>
          </w:p>
        </w:tc>
        <w:tc>
          <w:tcPr>
            <w:tcW w:w="1417" w:type="dxa"/>
            <w:shd w:val="clear" w:color="auto" w:fill="FFFFFF"/>
          </w:tcPr>
          <w:p w14:paraId="1596CE66" w14:textId="77777777" w:rsidR="009442FE" w:rsidRPr="00687C1F" w:rsidRDefault="009442FE" w:rsidP="004B5540">
            <w:pPr>
              <w:rPr>
                <w:rFonts w:cs="Arial"/>
                <w:sz w:val="18"/>
                <w:szCs w:val="18"/>
              </w:rPr>
            </w:pPr>
          </w:p>
        </w:tc>
        <w:tc>
          <w:tcPr>
            <w:tcW w:w="1417" w:type="dxa"/>
            <w:shd w:val="clear" w:color="auto" w:fill="FFFFFF"/>
            <w:noWrap/>
            <w:vAlign w:val="bottom"/>
          </w:tcPr>
          <w:p w14:paraId="5578DDD8" w14:textId="77777777" w:rsidR="009442FE" w:rsidRPr="00687C1F" w:rsidRDefault="009442FE" w:rsidP="004B5540">
            <w:pPr>
              <w:rPr>
                <w:rFonts w:cs="Arial"/>
                <w:sz w:val="18"/>
                <w:szCs w:val="18"/>
              </w:rPr>
            </w:pPr>
          </w:p>
        </w:tc>
        <w:tc>
          <w:tcPr>
            <w:tcW w:w="1701" w:type="dxa"/>
            <w:shd w:val="clear" w:color="auto" w:fill="FFFFFF"/>
          </w:tcPr>
          <w:p w14:paraId="18E3898D" w14:textId="77777777" w:rsidR="009442FE" w:rsidRPr="00687C1F" w:rsidRDefault="009442FE" w:rsidP="004B5540">
            <w:pPr>
              <w:rPr>
                <w:rFonts w:cs="Arial"/>
                <w:sz w:val="18"/>
                <w:szCs w:val="18"/>
              </w:rPr>
            </w:pPr>
          </w:p>
        </w:tc>
      </w:tr>
      <w:tr w:rsidR="009442FE" w:rsidRPr="00687C1F" w14:paraId="74082ABD" w14:textId="77777777" w:rsidTr="007709FD">
        <w:trPr>
          <w:trHeight w:val="128"/>
        </w:trPr>
        <w:tc>
          <w:tcPr>
            <w:tcW w:w="686" w:type="dxa"/>
            <w:shd w:val="clear" w:color="auto" w:fill="FFFFCC"/>
            <w:noWrap/>
            <w:vAlign w:val="center"/>
          </w:tcPr>
          <w:p w14:paraId="28AC17BF" w14:textId="73801D42" w:rsidR="009442FE" w:rsidRDefault="009442FE" w:rsidP="004B5540">
            <w:pPr>
              <w:jc w:val="center"/>
              <w:rPr>
                <w:rFonts w:cs="Arial"/>
                <w:sz w:val="18"/>
                <w:szCs w:val="18"/>
              </w:rPr>
            </w:pPr>
            <w:r>
              <w:rPr>
                <w:rFonts w:cs="Arial"/>
                <w:sz w:val="18"/>
                <w:szCs w:val="18"/>
              </w:rPr>
              <w:t>11</w:t>
            </w:r>
          </w:p>
        </w:tc>
        <w:tc>
          <w:tcPr>
            <w:tcW w:w="3958" w:type="dxa"/>
            <w:gridSpan w:val="2"/>
            <w:shd w:val="clear" w:color="auto" w:fill="FFFFFF"/>
            <w:noWrap/>
            <w:vAlign w:val="center"/>
          </w:tcPr>
          <w:p w14:paraId="340B4A06" w14:textId="77777777" w:rsidR="009442FE" w:rsidRDefault="009442FE" w:rsidP="004B5540">
            <w:pPr>
              <w:rPr>
                <w:rFonts w:eastAsia="Calibri" w:cs="Arial"/>
                <w:kern w:val="0"/>
                <w:lang w:val="sr-Cyrl-CS"/>
              </w:rPr>
            </w:pPr>
          </w:p>
          <w:p w14:paraId="13FF521C" w14:textId="77777777" w:rsidR="009442FE" w:rsidRDefault="009442FE" w:rsidP="004B5540">
            <w:pPr>
              <w:rPr>
                <w:rFonts w:eastAsia="Calibri" w:cs="Arial"/>
                <w:kern w:val="0"/>
                <w:lang w:val="sr-Cyrl-CS"/>
              </w:rPr>
            </w:pPr>
            <w:r>
              <w:rPr>
                <w:rFonts w:eastAsia="Calibri" w:cs="Arial"/>
                <w:kern w:val="0"/>
                <w:lang w:val="sr-Cyrl-CS"/>
              </w:rPr>
              <w:t>Замена филтера уља</w:t>
            </w:r>
          </w:p>
          <w:p w14:paraId="6D17BC9F" w14:textId="77777777" w:rsidR="009442FE" w:rsidRPr="00AA0AE0" w:rsidRDefault="009442FE" w:rsidP="004B5540">
            <w:pPr>
              <w:rPr>
                <w:rFonts w:eastAsia="Calibri" w:cs="Arial"/>
                <w:kern w:val="0"/>
                <w:lang w:val="sr-Cyrl-CS"/>
              </w:rPr>
            </w:pPr>
          </w:p>
        </w:tc>
        <w:tc>
          <w:tcPr>
            <w:tcW w:w="1381" w:type="dxa"/>
            <w:shd w:val="clear" w:color="auto" w:fill="FFFFFF"/>
            <w:noWrap/>
            <w:vAlign w:val="bottom"/>
          </w:tcPr>
          <w:p w14:paraId="42AC0F7B" w14:textId="77777777" w:rsidR="009442FE" w:rsidRDefault="009442FE" w:rsidP="004B5540">
            <w:pPr>
              <w:jc w:val="center"/>
              <w:rPr>
                <w:rFonts w:cs="Arial"/>
                <w:sz w:val="18"/>
                <w:szCs w:val="18"/>
              </w:rPr>
            </w:pPr>
          </w:p>
        </w:tc>
        <w:tc>
          <w:tcPr>
            <w:tcW w:w="1281" w:type="dxa"/>
            <w:shd w:val="clear" w:color="auto" w:fill="FFFFFF"/>
            <w:noWrap/>
            <w:vAlign w:val="bottom"/>
          </w:tcPr>
          <w:p w14:paraId="5DDAB4ED" w14:textId="77777777" w:rsidR="009442FE" w:rsidRPr="00687C1F" w:rsidRDefault="009442FE" w:rsidP="004B5540">
            <w:pPr>
              <w:jc w:val="center"/>
              <w:rPr>
                <w:rFonts w:cs="Arial"/>
                <w:i/>
                <w:sz w:val="18"/>
                <w:szCs w:val="18"/>
              </w:rPr>
            </w:pPr>
          </w:p>
        </w:tc>
        <w:tc>
          <w:tcPr>
            <w:tcW w:w="1307" w:type="dxa"/>
            <w:shd w:val="clear" w:color="auto" w:fill="FFFFFF"/>
          </w:tcPr>
          <w:p w14:paraId="2A5BE0BC" w14:textId="77777777" w:rsidR="009442FE" w:rsidRPr="00687C1F" w:rsidRDefault="009442FE" w:rsidP="004B5540">
            <w:pPr>
              <w:rPr>
                <w:rFonts w:cs="Arial"/>
                <w:sz w:val="18"/>
                <w:szCs w:val="18"/>
              </w:rPr>
            </w:pPr>
          </w:p>
        </w:tc>
        <w:tc>
          <w:tcPr>
            <w:tcW w:w="1560" w:type="dxa"/>
            <w:shd w:val="clear" w:color="auto" w:fill="FFFFFF"/>
            <w:noWrap/>
            <w:vAlign w:val="bottom"/>
          </w:tcPr>
          <w:p w14:paraId="21C950B5" w14:textId="77777777" w:rsidR="009442FE" w:rsidRPr="00687C1F" w:rsidRDefault="009442FE" w:rsidP="004B5540">
            <w:pPr>
              <w:rPr>
                <w:rFonts w:cs="Arial"/>
                <w:sz w:val="18"/>
                <w:szCs w:val="18"/>
              </w:rPr>
            </w:pPr>
          </w:p>
        </w:tc>
        <w:tc>
          <w:tcPr>
            <w:tcW w:w="1417" w:type="dxa"/>
            <w:shd w:val="clear" w:color="auto" w:fill="FFFFFF"/>
          </w:tcPr>
          <w:p w14:paraId="432A0360" w14:textId="77777777" w:rsidR="009442FE" w:rsidRPr="00687C1F" w:rsidRDefault="009442FE" w:rsidP="004B5540">
            <w:pPr>
              <w:rPr>
                <w:rFonts w:cs="Arial"/>
                <w:sz w:val="18"/>
                <w:szCs w:val="18"/>
              </w:rPr>
            </w:pPr>
          </w:p>
        </w:tc>
        <w:tc>
          <w:tcPr>
            <w:tcW w:w="1417" w:type="dxa"/>
            <w:shd w:val="clear" w:color="auto" w:fill="FFFFFF"/>
            <w:noWrap/>
            <w:vAlign w:val="bottom"/>
          </w:tcPr>
          <w:p w14:paraId="3DD048A0" w14:textId="77777777" w:rsidR="009442FE" w:rsidRPr="00687C1F" w:rsidRDefault="009442FE" w:rsidP="004B5540">
            <w:pPr>
              <w:rPr>
                <w:rFonts w:cs="Arial"/>
                <w:sz w:val="18"/>
                <w:szCs w:val="18"/>
              </w:rPr>
            </w:pPr>
          </w:p>
        </w:tc>
        <w:tc>
          <w:tcPr>
            <w:tcW w:w="1701" w:type="dxa"/>
            <w:shd w:val="clear" w:color="auto" w:fill="FFFFFF"/>
          </w:tcPr>
          <w:p w14:paraId="7A7EF84A" w14:textId="77777777" w:rsidR="009442FE" w:rsidRPr="00687C1F" w:rsidRDefault="009442FE" w:rsidP="004B5540">
            <w:pPr>
              <w:rPr>
                <w:rFonts w:cs="Arial"/>
                <w:sz w:val="18"/>
                <w:szCs w:val="18"/>
              </w:rPr>
            </w:pPr>
          </w:p>
        </w:tc>
      </w:tr>
      <w:tr w:rsidR="007072E7" w:rsidRPr="001D6769" w14:paraId="1640D4A4" w14:textId="77777777" w:rsidTr="007709FD">
        <w:trPr>
          <w:gridAfter w:val="2"/>
          <w:wAfter w:w="3118" w:type="dxa"/>
          <w:trHeight w:val="300"/>
        </w:trPr>
        <w:tc>
          <w:tcPr>
            <w:tcW w:w="10173" w:type="dxa"/>
            <w:gridSpan w:val="7"/>
            <w:shd w:val="clear" w:color="auto" w:fill="FFFFCC"/>
            <w:noWrap/>
            <w:vAlign w:val="center"/>
          </w:tcPr>
          <w:p w14:paraId="5B78D6E1" w14:textId="44FDB125" w:rsidR="007072E7" w:rsidRPr="001D6769" w:rsidRDefault="007072E7" w:rsidP="007709FD">
            <w:pPr>
              <w:jc w:val="right"/>
              <w:rPr>
                <w:rFonts w:cs="Arial"/>
                <w:b/>
                <w:sz w:val="18"/>
                <w:szCs w:val="18"/>
              </w:rPr>
            </w:pPr>
            <w:r w:rsidRPr="001D6769">
              <w:rPr>
                <w:rFonts w:cs="Arial"/>
                <w:b/>
                <w:sz w:val="18"/>
                <w:szCs w:val="18"/>
              </w:rPr>
              <w:t>Укупна упоредна вредност понуде, без ПДВ-а (збир колоне VII):</w:t>
            </w:r>
          </w:p>
        </w:tc>
        <w:tc>
          <w:tcPr>
            <w:tcW w:w="1417" w:type="dxa"/>
            <w:shd w:val="clear" w:color="auto" w:fill="FFFFFF"/>
          </w:tcPr>
          <w:p w14:paraId="45D84E4E" w14:textId="77777777" w:rsidR="007072E7" w:rsidRPr="001D6769" w:rsidRDefault="007072E7" w:rsidP="007709FD">
            <w:pPr>
              <w:ind w:left="-2" w:right="-141"/>
              <w:rPr>
                <w:b/>
                <w:sz w:val="18"/>
                <w:szCs w:val="18"/>
              </w:rPr>
            </w:pPr>
          </w:p>
        </w:tc>
      </w:tr>
      <w:tr w:rsidR="007072E7" w:rsidRPr="001D6769" w14:paraId="59C38540" w14:textId="77777777" w:rsidTr="007709FD">
        <w:trPr>
          <w:gridAfter w:val="1"/>
          <w:wAfter w:w="1701" w:type="dxa"/>
          <w:trHeight w:val="300"/>
        </w:trPr>
        <w:tc>
          <w:tcPr>
            <w:tcW w:w="11590" w:type="dxa"/>
            <w:gridSpan w:val="8"/>
            <w:shd w:val="clear" w:color="auto" w:fill="FFFFCC"/>
            <w:noWrap/>
            <w:vAlign w:val="center"/>
          </w:tcPr>
          <w:p w14:paraId="502A43EF" w14:textId="77777777" w:rsidR="007072E7" w:rsidRPr="001D6769" w:rsidRDefault="007072E7" w:rsidP="007709FD">
            <w:pPr>
              <w:jc w:val="right"/>
              <w:rPr>
                <w:rFonts w:cs="Arial"/>
                <w:b/>
                <w:sz w:val="18"/>
                <w:szCs w:val="18"/>
              </w:rPr>
            </w:pPr>
            <w:r w:rsidRPr="001D6769">
              <w:rPr>
                <w:rFonts w:cs="Arial"/>
                <w:b/>
                <w:sz w:val="18"/>
                <w:szCs w:val="18"/>
              </w:rPr>
              <w:t>Износ ПДВ-а (збир колоне VIII):</w:t>
            </w:r>
          </w:p>
        </w:tc>
        <w:tc>
          <w:tcPr>
            <w:tcW w:w="1417" w:type="dxa"/>
            <w:shd w:val="clear" w:color="auto" w:fill="FFFFFF"/>
            <w:noWrap/>
          </w:tcPr>
          <w:p w14:paraId="007D160C" w14:textId="77777777" w:rsidR="007072E7" w:rsidRPr="001D6769" w:rsidRDefault="007072E7" w:rsidP="007709FD">
            <w:pPr>
              <w:ind w:left="-2" w:right="-141"/>
              <w:rPr>
                <w:b/>
                <w:color w:val="FF0000"/>
                <w:sz w:val="18"/>
                <w:szCs w:val="18"/>
              </w:rPr>
            </w:pPr>
          </w:p>
        </w:tc>
      </w:tr>
      <w:tr w:rsidR="007072E7" w:rsidRPr="001D6769" w14:paraId="58EAB111" w14:textId="77777777" w:rsidTr="007709FD">
        <w:trPr>
          <w:trHeight w:val="300"/>
        </w:trPr>
        <w:tc>
          <w:tcPr>
            <w:tcW w:w="13007" w:type="dxa"/>
            <w:gridSpan w:val="9"/>
            <w:shd w:val="clear" w:color="auto" w:fill="FFFFCC"/>
            <w:noWrap/>
            <w:vAlign w:val="center"/>
          </w:tcPr>
          <w:p w14:paraId="3CDBDF9D" w14:textId="77777777" w:rsidR="007072E7" w:rsidRPr="001D6769" w:rsidRDefault="007072E7" w:rsidP="007709FD">
            <w:pPr>
              <w:jc w:val="right"/>
              <w:rPr>
                <w:rFonts w:cs="Arial"/>
                <w:b/>
                <w:sz w:val="18"/>
                <w:szCs w:val="18"/>
              </w:rPr>
            </w:pPr>
            <w:r w:rsidRPr="001D6769">
              <w:rPr>
                <w:rFonts w:cs="Arial"/>
                <w:b/>
                <w:sz w:val="18"/>
                <w:szCs w:val="18"/>
              </w:rPr>
              <w:t>Укупна упоредна вредност понуде, са ПДВ-ом (збир колоне IX):</w:t>
            </w:r>
          </w:p>
        </w:tc>
        <w:tc>
          <w:tcPr>
            <w:tcW w:w="1701" w:type="dxa"/>
            <w:shd w:val="clear" w:color="auto" w:fill="FFFFFF"/>
          </w:tcPr>
          <w:p w14:paraId="5A1E5689" w14:textId="77777777" w:rsidR="007072E7" w:rsidRPr="001D6769" w:rsidRDefault="007072E7" w:rsidP="007709FD">
            <w:pPr>
              <w:rPr>
                <w:rFonts w:cs="Arial"/>
                <w:noProof/>
                <w:color w:val="FF0000"/>
                <w:sz w:val="18"/>
                <w:szCs w:val="18"/>
                <w:lang w:val="sr-Cyrl-CS"/>
              </w:rPr>
            </w:pPr>
          </w:p>
        </w:tc>
      </w:tr>
    </w:tbl>
    <w:p w14:paraId="3E97B736" w14:textId="77777777" w:rsidR="007072E7" w:rsidRPr="001D6769" w:rsidRDefault="007072E7" w:rsidP="007072E7">
      <w:pPr>
        <w:widowControl/>
        <w:suppressAutoHyphens w:val="0"/>
        <w:jc w:val="both"/>
        <w:textAlignment w:val="auto"/>
        <w:rPr>
          <w:rFonts w:eastAsia="Calibri" w:cs="Arial"/>
          <w:b/>
          <w:iCs/>
          <w:kern w:val="0"/>
          <w:sz w:val="22"/>
          <w:szCs w:val="22"/>
        </w:rPr>
      </w:pPr>
    </w:p>
    <w:p w14:paraId="5D5C6AE2" w14:textId="77777777" w:rsidR="007072E7" w:rsidRPr="001D6769" w:rsidRDefault="007072E7" w:rsidP="007072E7">
      <w:pPr>
        <w:widowControl/>
        <w:suppressAutoHyphens w:val="0"/>
        <w:jc w:val="both"/>
        <w:textAlignment w:val="auto"/>
        <w:rPr>
          <w:rFonts w:eastAsia="Calibri" w:cs="Arial"/>
          <w:iCs/>
          <w:kern w:val="0"/>
          <w:sz w:val="22"/>
          <w:szCs w:val="22"/>
        </w:rPr>
      </w:pPr>
      <w:r w:rsidRPr="001D6769">
        <w:rPr>
          <w:rFonts w:eastAsia="Calibri" w:cs="Arial"/>
          <w:b/>
          <w:iCs/>
          <w:kern w:val="0"/>
          <w:sz w:val="22"/>
          <w:szCs w:val="22"/>
        </w:rPr>
        <w:lastRenderedPageBreak/>
        <w:t>Напомена:</w:t>
      </w:r>
    </w:p>
    <w:p w14:paraId="3D7D38E4" w14:textId="77777777" w:rsidR="007072E7" w:rsidRPr="001D6769" w:rsidRDefault="007072E7" w:rsidP="007072E7">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1D6769">
        <w:rPr>
          <w:rFonts w:eastAsia="Calibri" w:cs="Arial"/>
          <w:iCs/>
          <w:color w:val="000000"/>
          <w:kern w:val="0"/>
          <w:sz w:val="22"/>
          <w:szCs w:val="22"/>
        </w:rPr>
        <w:t>Укупна упоредна вредност понуде не представља вредност уговора већ служи за оцењивање, упоређивање и рангирање понуда. Уговорена вредност је одређена до максималног износа процењене вредности Корисника услуге за предметну јавну набавку.</w:t>
      </w:r>
    </w:p>
    <w:p w14:paraId="07FC6609" w14:textId="77777777" w:rsidR="007072E7" w:rsidRPr="00301F66" w:rsidRDefault="007072E7" w:rsidP="007072E7">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1D6769">
        <w:rPr>
          <w:rFonts w:eastAsia="Calibri" w:cs="Arial"/>
          <w:color w:val="000000"/>
          <w:kern w:val="0"/>
          <w:sz w:val="22"/>
          <w:szCs w:val="22"/>
          <w:lang w:val="sr-Cyrl-CS" w:eastAsia="ar-SA"/>
        </w:rPr>
        <w:t>Понуђач је у обавези да бројчано попуни све позиције у обрасцу структуре понуђене цене, у супротном понуда ће бити одбијена као неприхватљива.</w:t>
      </w:r>
    </w:p>
    <w:p w14:paraId="367A2149" w14:textId="77777777" w:rsidR="00681DE1" w:rsidRPr="00301F66" w:rsidRDefault="00681DE1" w:rsidP="00301F66">
      <w:pPr>
        <w:widowControl/>
        <w:numPr>
          <w:ilvl w:val="0"/>
          <w:numId w:val="64"/>
        </w:numPr>
        <w:suppressAutoHyphens w:val="0"/>
        <w:autoSpaceDE w:val="0"/>
        <w:ind w:left="284" w:hanging="284"/>
        <w:jc w:val="both"/>
        <w:textAlignment w:val="auto"/>
        <w:rPr>
          <w:rFonts w:eastAsia="Calibri" w:cs="Arial"/>
          <w:iCs/>
          <w:color w:val="000000"/>
          <w:kern w:val="0"/>
          <w:sz w:val="22"/>
          <w:szCs w:val="22"/>
          <w:lang w:eastAsia="ar-SA"/>
        </w:rPr>
      </w:pPr>
      <w:r w:rsidRPr="00301F66">
        <w:rPr>
          <w:rFonts w:eastAsia="Calibri" w:cs="Arial"/>
          <w:iCs/>
          <w:color w:val="000000"/>
          <w:kern w:val="0"/>
          <w:sz w:val="22"/>
          <w:szCs w:val="22"/>
          <w:lang w:eastAsia="ar-SA"/>
        </w:rPr>
        <w:t xml:space="preserve">У оквиру вредности услуге, понуђач се обавезује да искаже </w:t>
      </w:r>
      <w:r w:rsidR="00301F66" w:rsidRPr="00301F66">
        <w:rPr>
          <w:rFonts w:eastAsia="Calibri" w:cs="Arial"/>
          <w:iCs/>
          <w:color w:val="000000"/>
          <w:kern w:val="0"/>
          <w:sz w:val="22"/>
          <w:szCs w:val="22"/>
          <w:lang w:val="sr-Cyrl-RS" w:eastAsia="ar-SA"/>
        </w:rPr>
        <w:t>и</w:t>
      </w:r>
      <w:r w:rsidRPr="00301F66">
        <w:rPr>
          <w:rFonts w:eastAsia="Calibri" w:cs="Arial"/>
          <w:iCs/>
          <w:color w:val="000000"/>
          <w:kern w:val="0"/>
          <w:sz w:val="22"/>
          <w:szCs w:val="22"/>
          <w:lang w:eastAsia="ar-SA"/>
        </w:rPr>
        <w:t xml:space="preserve"> трошкове </w:t>
      </w:r>
      <w:r w:rsidR="00301F66" w:rsidRPr="00301F66">
        <w:rPr>
          <w:rFonts w:eastAsia="Calibri" w:cs="Arial"/>
          <w:iCs/>
          <w:color w:val="000000"/>
          <w:kern w:val="0"/>
          <w:sz w:val="22"/>
          <w:szCs w:val="22"/>
          <w:lang w:val="sr-Cyrl-RS" w:eastAsia="ar-SA"/>
        </w:rPr>
        <w:t>изласка сервисне екипе на терен.</w:t>
      </w:r>
      <w:r w:rsidRPr="00301F66">
        <w:rPr>
          <w:rFonts w:eastAsia="Calibri" w:cs="Arial"/>
          <w:iCs/>
          <w:color w:val="000000"/>
          <w:kern w:val="0"/>
          <w:sz w:val="22"/>
          <w:szCs w:val="22"/>
          <w:lang w:eastAsia="ar-SA"/>
        </w:rPr>
        <w:t xml:space="preserve">  </w:t>
      </w:r>
    </w:p>
    <w:p w14:paraId="78E32DA0" w14:textId="77777777" w:rsidR="007072E7" w:rsidRDefault="007072E7" w:rsidP="007072E7">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1D6769">
        <w:rPr>
          <w:rFonts w:eastAsia="Calibri" w:cs="Arial"/>
          <w:iCs/>
          <w:color w:val="000000"/>
          <w:kern w:val="0"/>
          <w:sz w:val="22"/>
          <w:szCs w:val="22"/>
        </w:rPr>
        <w:t>Пружалац услуге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p>
    <w:p w14:paraId="2F79DBFF" w14:textId="77777777" w:rsidR="007072E7" w:rsidRDefault="007072E7" w:rsidP="007072E7">
      <w:pPr>
        <w:widowControl/>
        <w:suppressAutoHyphens w:val="0"/>
        <w:autoSpaceDE w:val="0"/>
        <w:ind w:left="284"/>
        <w:jc w:val="both"/>
        <w:textAlignment w:val="auto"/>
        <w:rPr>
          <w:rFonts w:eastAsia="Calibri" w:cs="Arial"/>
          <w:iCs/>
          <w:color w:val="000000"/>
          <w:kern w:val="0"/>
          <w:sz w:val="22"/>
          <w:szCs w:val="22"/>
        </w:rPr>
      </w:pPr>
    </w:p>
    <w:p w14:paraId="78F0034C" w14:textId="77777777" w:rsidR="00F104A6" w:rsidRDefault="00F104A6" w:rsidP="007072E7">
      <w:pPr>
        <w:widowControl/>
        <w:suppressAutoHyphens w:val="0"/>
        <w:autoSpaceDE w:val="0"/>
        <w:ind w:left="284"/>
        <w:jc w:val="both"/>
        <w:textAlignment w:val="auto"/>
        <w:rPr>
          <w:rFonts w:eastAsia="Calibri" w:cs="Arial"/>
          <w:iCs/>
          <w:color w:val="000000"/>
          <w:kern w:val="0"/>
          <w:sz w:val="22"/>
          <w:szCs w:val="22"/>
        </w:rPr>
      </w:pPr>
    </w:p>
    <w:p w14:paraId="2ABB7964" w14:textId="77777777" w:rsidR="00F104A6" w:rsidRDefault="00F104A6" w:rsidP="007072E7">
      <w:pPr>
        <w:widowControl/>
        <w:suppressAutoHyphens w:val="0"/>
        <w:autoSpaceDE w:val="0"/>
        <w:ind w:left="284"/>
        <w:jc w:val="both"/>
        <w:textAlignment w:val="auto"/>
        <w:rPr>
          <w:rFonts w:eastAsia="Calibri" w:cs="Arial"/>
          <w:iCs/>
          <w:color w:val="000000"/>
          <w:kern w:val="0"/>
          <w:sz w:val="22"/>
          <w:szCs w:val="22"/>
        </w:rPr>
      </w:pPr>
    </w:p>
    <w:p w14:paraId="752CB1B0" w14:textId="77777777" w:rsidR="00F104A6" w:rsidRPr="001D6769" w:rsidRDefault="00F104A6" w:rsidP="007072E7">
      <w:pPr>
        <w:widowControl/>
        <w:suppressAutoHyphens w:val="0"/>
        <w:autoSpaceDE w:val="0"/>
        <w:ind w:left="284"/>
        <w:jc w:val="both"/>
        <w:textAlignment w:val="auto"/>
        <w:rPr>
          <w:rFonts w:eastAsia="Calibri" w:cs="Arial"/>
          <w:iCs/>
          <w:color w:val="000000"/>
          <w:kern w:val="0"/>
          <w:sz w:val="22"/>
          <w:szCs w:val="22"/>
        </w:rPr>
      </w:pPr>
    </w:p>
    <w:p w14:paraId="33C0D267" w14:textId="77777777" w:rsidR="007072E7" w:rsidRPr="001D6769" w:rsidRDefault="007072E7" w:rsidP="007072E7">
      <w:pPr>
        <w:autoSpaceDE w:val="0"/>
        <w:spacing w:line="276" w:lineRule="auto"/>
        <w:ind w:left="270"/>
        <w:jc w:val="both"/>
        <w:textAlignment w:val="auto"/>
        <w:rPr>
          <w:rFonts w:eastAsia="Calibri" w:cs="Arial"/>
          <w:iCs/>
          <w:color w:val="000000"/>
          <w:kern w:val="0"/>
          <w:sz w:val="22"/>
          <w:szCs w:val="22"/>
        </w:rPr>
      </w:pPr>
      <w:r w:rsidRPr="001D6769">
        <w:rPr>
          <w:rFonts w:eastAsia="Arial Unicode MS" w:cs="Arial"/>
          <w:color w:val="000000"/>
          <w:kern w:val="0"/>
          <w:sz w:val="24"/>
          <w:szCs w:val="24"/>
        </w:rPr>
        <w:t xml:space="preserve">                        Датум:                                                                                                               Понуђач:</w:t>
      </w:r>
    </w:p>
    <w:p w14:paraId="075478A9" w14:textId="77777777" w:rsidR="007072E7" w:rsidRPr="001D6769" w:rsidRDefault="007072E7" w:rsidP="007072E7">
      <w:pPr>
        <w:suppressAutoHyphens w:val="0"/>
        <w:autoSpaceDE w:val="0"/>
        <w:jc w:val="both"/>
        <w:textAlignment w:val="auto"/>
        <w:rPr>
          <w:rFonts w:eastAsia="Arial Unicode MS" w:cs="Arial"/>
          <w:color w:val="000000"/>
          <w:kern w:val="0"/>
          <w:sz w:val="24"/>
          <w:szCs w:val="24"/>
        </w:rPr>
      </w:pPr>
      <w:r w:rsidRPr="001D6769">
        <w:rPr>
          <w:rFonts w:eastAsia="Arial Unicode MS" w:cs="Arial"/>
          <w:color w:val="000000"/>
          <w:kern w:val="0"/>
          <w:sz w:val="24"/>
          <w:szCs w:val="24"/>
        </w:rPr>
        <w:t xml:space="preserve">                __________________                                          М.П.                                         ________________</w:t>
      </w:r>
    </w:p>
    <w:p w14:paraId="4EA9AE43" w14:textId="77777777" w:rsidR="00F104A6" w:rsidRDefault="00F104A6" w:rsidP="007072E7">
      <w:pPr>
        <w:suppressAutoHyphens w:val="0"/>
        <w:autoSpaceDE w:val="0"/>
        <w:jc w:val="both"/>
        <w:textAlignment w:val="auto"/>
        <w:rPr>
          <w:rFonts w:cs="Arial"/>
          <w:b/>
          <w:color w:val="000000"/>
          <w:kern w:val="0"/>
        </w:rPr>
      </w:pPr>
    </w:p>
    <w:p w14:paraId="5E8F2DF5" w14:textId="77777777" w:rsidR="00F104A6" w:rsidRDefault="00F104A6" w:rsidP="007072E7">
      <w:pPr>
        <w:suppressAutoHyphens w:val="0"/>
        <w:autoSpaceDE w:val="0"/>
        <w:jc w:val="both"/>
        <w:textAlignment w:val="auto"/>
        <w:rPr>
          <w:rFonts w:cs="Arial"/>
          <w:b/>
          <w:color w:val="000000"/>
          <w:kern w:val="0"/>
        </w:rPr>
      </w:pPr>
    </w:p>
    <w:p w14:paraId="35E3063E" w14:textId="77777777" w:rsidR="00F104A6" w:rsidRDefault="00F104A6" w:rsidP="007072E7">
      <w:pPr>
        <w:suppressAutoHyphens w:val="0"/>
        <w:autoSpaceDE w:val="0"/>
        <w:jc w:val="both"/>
        <w:textAlignment w:val="auto"/>
        <w:rPr>
          <w:rFonts w:cs="Arial"/>
          <w:b/>
          <w:color w:val="000000"/>
          <w:kern w:val="0"/>
        </w:rPr>
      </w:pPr>
    </w:p>
    <w:p w14:paraId="61734420" w14:textId="77777777" w:rsidR="00F104A6" w:rsidRDefault="00F104A6" w:rsidP="007072E7">
      <w:pPr>
        <w:suppressAutoHyphens w:val="0"/>
        <w:autoSpaceDE w:val="0"/>
        <w:jc w:val="both"/>
        <w:textAlignment w:val="auto"/>
        <w:rPr>
          <w:rFonts w:cs="Arial"/>
          <w:b/>
          <w:color w:val="000000"/>
          <w:kern w:val="0"/>
        </w:rPr>
      </w:pPr>
    </w:p>
    <w:p w14:paraId="1E096408" w14:textId="77777777" w:rsidR="00F104A6" w:rsidRDefault="00F104A6" w:rsidP="007072E7">
      <w:pPr>
        <w:suppressAutoHyphens w:val="0"/>
        <w:autoSpaceDE w:val="0"/>
        <w:jc w:val="both"/>
        <w:textAlignment w:val="auto"/>
        <w:rPr>
          <w:rFonts w:cs="Arial"/>
          <w:b/>
          <w:color w:val="000000"/>
          <w:kern w:val="0"/>
        </w:rPr>
      </w:pPr>
    </w:p>
    <w:p w14:paraId="694F49AA" w14:textId="77777777" w:rsidR="00F104A6" w:rsidRDefault="00F104A6" w:rsidP="007072E7">
      <w:pPr>
        <w:suppressAutoHyphens w:val="0"/>
        <w:autoSpaceDE w:val="0"/>
        <w:jc w:val="both"/>
        <w:textAlignment w:val="auto"/>
        <w:rPr>
          <w:rFonts w:cs="Arial"/>
          <w:b/>
          <w:color w:val="000000"/>
          <w:kern w:val="0"/>
        </w:rPr>
      </w:pPr>
    </w:p>
    <w:p w14:paraId="23F7C180" w14:textId="77777777" w:rsidR="00F104A6" w:rsidRDefault="00F104A6" w:rsidP="007072E7">
      <w:pPr>
        <w:suppressAutoHyphens w:val="0"/>
        <w:autoSpaceDE w:val="0"/>
        <w:jc w:val="both"/>
        <w:textAlignment w:val="auto"/>
        <w:rPr>
          <w:rFonts w:cs="Arial"/>
          <w:b/>
          <w:color w:val="000000"/>
          <w:kern w:val="0"/>
        </w:rPr>
      </w:pPr>
    </w:p>
    <w:p w14:paraId="72C71E98" w14:textId="77777777" w:rsidR="00F104A6" w:rsidRDefault="00F104A6" w:rsidP="007072E7">
      <w:pPr>
        <w:suppressAutoHyphens w:val="0"/>
        <w:autoSpaceDE w:val="0"/>
        <w:jc w:val="both"/>
        <w:textAlignment w:val="auto"/>
        <w:rPr>
          <w:rFonts w:cs="Arial"/>
          <w:b/>
          <w:color w:val="000000"/>
          <w:kern w:val="0"/>
        </w:rPr>
      </w:pPr>
    </w:p>
    <w:p w14:paraId="5BED97EA" w14:textId="77777777" w:rsidR="00F104A6" w:rsidRDefault="00F104A6" w:rsidP="007072E7">
      <w:pPr>
        <w:suppressAutoHyphens w:val="0"/>
        <w:autoSpaceDE w:val="0"/>
        <w:jc w:val="both"/>
        <w:textAlignment w:val="auto"/>
        <w:rPr>
          <w:rFonts w:cs="Arial"/>
          <w:b/>
          <w:color w:val="000000"/>
          <w:kern w:val="0"/>
        </w:rPr>
      </w:pPr>
    </w:p>
    <w:p w14:paraId="44E9DF06" w14:textId="77777777" w:rsidR="00F104A6" w:rsidRDefault="00F104A6" w:rsidP="007072E7">
      <w:pPr>
        <w:suppressAutoHyphens w:val="0"/>
        <w:autoSpaceDE w:val="0"/>
        <w:jc w:val="both"/>
        <w:textAlignment w:val="auto"/>
        <w:rPr>
          <w:rFonts w:cs="Arial"/>
          <w:b/>
          <w:color w:val="000000"/>
          <w:kern w:val="0"/>
        </w:rPr>
      </w:pPr>
    </w:p>
    <w:p w14:paraId="5B1DBC0D" w14:textId="77777777" w:rsidR="00F104A6" w:rsidRDefault="00F104A6" w:rsidP="007072E7">
      <w:pPr>
        <w:suppressAutoHyphens w:val="0"/>
        <w:autoSpaceDE w:val="0"/>
        <w:jc w:val="both"/>
        <w:textAlignment w:val="auto"/>
        <w:rPr>
          <w:rFonts w:cs="Arial"/>
          <w:b/>
          <w:color w:val="000000"/>
          <w:kern w:val="0"/>
        </w:rPr>
      </w:pPr>
    </w:p>
    <w:p w14:paraId="1EC41485" w14:textId="77777777" w:rsidR="00F104A6" w:rsidRDefault="00F104A6" w:rsidP="007072E7">
      <w:pPr>
        <w:suppressAutoHyphens w:val="0"/>
        <w:autoSpaceDE w:val="0"/>
        <w:jc w:val="both"/>
        <w:textAlignment w:val="auto"/>
        <w:rPr>
          <w:rFonts w:cs="Arial"/>
          <w:b/>
          <w:color w:val="000000"/>
          <w:kern w:val="0"/>
        </w:rPr>
      </w:pPr>
    </w:p>
    <w:p w14:paraId="5B485821" w14:textId="77777777" w:rsidR="00BE6DB5" w:rsidRDefault="00BE6DB5" w:rsidP="007072E7">
      <w:pPr>
        <w:suppressAutoHyphens w:val="0"/>
        <w:autoSpaceDE w:val="0"/>
        <w:jc w:val="both"/>
        <w:textAlignment w:val="auto"/>
        <w:rPr>
          <w:rFonts w:cs="Arial"/>
          <w:b/>
          <w:color w:val="000000"/>
          <w:kern w:val="0"/>
        </w:rPr>
      </w:pPr>
    </w:p>
    <w:p w14:paraId="0169DB0F" w14:textId="77777777" w:rsidR="00BE6DB5" w:rsidRDefault="00BE6DB5" w:rsidP="007072E7">
      <w:pPr>
        <w:suppressAutoHyphens w:val="0"/>
        <w:autoSpaceDE w:val="0"/>
        <w:jc w:val="both"/>
        <w:textAlignment w:val="auto"/>
        <w:rPr>
          <w:rFonts w:cs="Arial"/>
          <w:b/>
          <w:color w:val="000000"/>
          <w:kern w:val="0"/>
        </w:rPr>
      </w:pPr>
    </w:p>
    <w:p w14:paraId="55058598" w14:textId="77777777" w:rsidR="00BE6DB5" w:rsidRDefault="00BE6DB5" w:rsidP="007072E7">
      <w:pPr>
        <w:suppressAutoHyphens w:val="0"/>
        <w:autoSpaceDE w:val="0"/>
        <w:jc w:val="both"/>
        <w:textAlignment w:val="auto"/>
        <w:rPr>
          <w:rFonts w:cs="Arial"/>
          <w:b/>
          <w:color w:val="000000"/>
          <w:kern w:val="0"/>
        </w:rPr>
      </w:pPr>
    </w:p>
    <w:p w14:paraId="5460D910" w14:textId="77777777" w:rsidR="00BE6DB5" w:rsidRDefault="00BE6DB5" w:rsidP="007072E7">
      <w:pPr>
        <w:suppressAutoHyphens w:val="0"/>
        <w:autoSpaceDE w:val="0"/>
        <w:jc w:val="both"/>
        <w:textAlignment w:val="auto"/>
        <w:rPr>
          <w:rFonts w:cs="Arial"/>
          <w:b/>
          <w:color w:val="000000"/>
          <w:kern w:val="0"/>
        </w:rPr>
      </w:pPr>
    </w:p>
    <w:p w14:paraId="22741361" w14:textId="77777777" w:rsidR="00BE6DB5" w:rsidRDefault="00BE6DB5" w:rsidP="007072E7">
      <w:pPr>
        <w:suppressAutoHyphens w:val="0"/>
        <w:autoSpaceDE w:val="0"/>
        <w:jc w:val="both"/>
        <w:textAlignment w:val="auto"/>
        <w:rPr>
          <w:rFonts w:cs="Arial"/>
          <w:b/>
          <w:color w:val="000000"/>
          <w:kern w:val="0"/>
        </w:rPr>
      </w:pPr>
    </w:p>
    <w:p w14:paraId="2994D41F" w14:textId="77777777" w:rsidR="007072E7" w:rsidRPr="00DA3EEF" w:rsidRDefault="007072E7" w:rsidP="007072E7">
      <w:pPr>
        <w:suppressAutoHyphens w:val="0"/>
        <w:autoSpaceDE w:val="0"/>
        <w:jc w:val="both"/>
        <w:textAlignment w:val="auto"/>
        <w:rPr>
          <w:rFonts w:cs="Arial"/>
          <w:color w:val="000000"/>
          <w:kern w:val="0"/>
        </w:rPr>
      </w:pPr>
      <w:r w:rsidRPr="00DA3EEF">
        <w:rPr>
          <w:rFonts w:cs="Arial"/>
          <w:b/>
          <w:color w:val="000000"/>
          <w:kern w:val="0"/>
        </w:rPr>
        <w:t>Напомена:</w:t>
      </w:r>
    </w:p>
    <w:p w14:paraId="4D9A66B4" w14:textId="77777777" w:rsidR="007072E7" w:rsidRPr="00DA3EEF" w:rsidRDefault="007072E7" w:rsidP="007072E7">
      <w:pPr>
        <w:tabs>
          <w:tab w:val="left" w:pos="1134"/>
        </w:tabs>
        <w:autoSpaceDE w:val="0"/>
        <w:jc w:val="both"/>
        <w:textAlignment w:val="auto"/>
        <w:rPr>
          <w:rFonts w:cs="Arial"/>
          <w:color w:val="00B0F0"/>
          <w:kern w:val="0"/>
          <w:lang w:val="ru-RU"/>
        </w:rPr>
      </w:pPr>
      <w:r w:rsidRPr="00DA3EEF">
        <w:rPr>
          <w:rFonts w:eastAsia="TimesNewRomanPS-BoldMT" w:cs="Arial"/>
          <w:color w:val="00000A"/>
          <w:kern w:val="0"/>
          <w:lang w:val="ru-RU"/>
        </w:rPr>
        <w:t>-Уколико група понуђача подноси заједничку понуду овај образац потписује и оверава Носилац посла.</w:t>
      </w:r>
    </w:p>
    <w:p w14:paraId="3762DF22" w14:textId="77777777" w:rsidR="007072E7" w:rsidRPr="00DA3EEF" w:rsidRDefault="007072E7" w:rsidP="007072E7">
      <w:pPr>
        <w:tabs>
          <w:tab w:val="left" w:pos="1134"/>
        </w:tabs>
        <w:autoSpaceDE w:val="0"/>
        <w:jc w:val="both"/>
        <w:textAlignment w:val="auto"/>
        <w:rPr>
          <w:rFonts w:ascii="Arial MT" w:hAnsi="Arial MT" w:cs="Arial"/>
          <w:b/>
          <w:bCs/>
          <w:i/>
          <w:color w:val="00B0F0"/>
          <w:kern w:val="0"/>
          <w:lang w:val="ru-RU" w:eastAsia="ar-SA"/>
        </w:rPr>
      </w:pPr>
      <w:r w:rsidRPr="00DA3EEF">
        <w:rPr>
          <w:rFonts w:eastAsia="TimesNewRomanPS-BoldMT" w:cs="Arial"/>
          <w:color w:val="00000A"/>
          <w:kern w:val="0"/>
          <w:lang w:val="ru-RU"/>
        </w:rPr>
        <w:t>- Уколико понуђач подноси понуду са подизвођачем овај образац потписује и оверава печатом понуђач.</w:t>
      </w:r>
    </w:p>
    <w:p w14:paraId="67387B3E" w14:textId="77777777" w:rsidR="007072E7" w:rsidRPr="001D6769" w:rsidRDefault="007072E7" w:rsidP="007072E7">
      <w:pPr>
        <w:widowControl/>
        <w:autoSpaceDN/>
        <w:jc w:val="both"/>
        <w:textAlignment w:val="auto"/>
        <w:rPr>
          <w:rFonts w:cs="Arial"/>
          <w:b/>
          <w:bCs/>
          <w:color w:val="FF0000"/>
          <w:kern w:val="0"/>
          <w:sz w:val="24"/>
          <w:szCs w:val="24"/>
          <w:lang w:val="sr-Latn-CS" w:eastAsia="ar-SA"/>
        </w:rPr>
      </w:pPr>
      <w:r w:rsidRPr="001D6769">
        <w:rPr>
          <w:rFonts w:cs="Arial"/>
          <w:b/>
          <w:bCs/>
          <w:kern w:val="0"/>
          <w:sz w:val="24"/>
          <w:szCs w:val="24"/>
          <w:u w:val="single"/>
          <w:lang w:val="sr-Cyrl-CS" w:eastAsia="ar-SA"/>
        </w:rPr>
        <w:lastRenderedPageBreak/>
        <w:t>Упутство</w:t>
      </w:r>
      <w:r w:rsidRPr="00A86622">
        <w:rPr>
          <w:rFonts w:cs="Arial"/>
          <w:b/>
          <w:bCs/>
          <w:kern w:val="0"/>
          <w:sz w:val="24"/>
          <w:szCs w:val="24"/>
          <w:u w:val="single"/>
          <w:lang w:val="sr-Cyrl-CS" w:eastAsia="ar-SA"/>
        </w:rPr>
        <w:t xml:space="preserve"> </w:t>
      </w:r>
      <w:r w:rsidRPr="001D6769">
        <w:rPr>
          <w:rFonts w:cs="Arial"/>
          <w:b/>
          <w:bCs/>
          <w:kern w:val="0"/>
          <w:sz w:val="24"/>
          <w:szCs w:val="24"/>
          <w:u w:val="single"/>
          <w:lang w:val="sr-Cyrl-CS" w:eastAsia="ar-SA"/>
        </w:rPr>
        <w:t>како попунити образац структуре понуђене цене</w:t>
      </w:r>
      <w:r w:rsidRPr="001D6769">
        <w:rPr>
          <w:rFonts w:cs="Arial"/>
          <w:b/>
          <w:bCs/>
          <w:kern w:val="0"/>
          <w:sz w:val="24"/>
          <w:szCs w:val="24"/>
          <w:lang w:val="sr-Cyrl-CS" w:eastAsia="ar-SA"/>
        </w:rPr>
        <w:t xml:space="preserve">:  </w:t>
      </w:r>
    </w:p>
    <w:p w14:paraId="7CDCF2AE" w14:textId="77777777" w:rsidR="007072E7" w:rsidRPr="001D6769" w:rsidRDefault="007072E7" w:rsidP="007072E7">
      <w:pPr>
        <w:widowControl/>
        <w:autoSpaceDN/>
        <w:jc w:val="both"/>
        <w:textAlignment w:val="auto"/>
        <w:rPr>
          <w:rFonts w:cs="Arial"/>
          <w:bCs/>
          <w:kern w:val="0"/>
          <w:sz w:val="24"/>
          <w:szCs w:val="24"/>
          <w:lang w:val="sr-Cyrl-CS" w:eastAsia="ar-SA"/>
        </w:rPr>
      </w:pPr>
    </w:p>
    <w:p w14:paraId="4356F266" w14:textId="77777777" w:rsidR="007072E7" w:rsidRPr="001D6769" w:rsidRDefault="007072E7" w:rsidP="007072E7">
      <w:pPr>
        <w:widowControl/>
        <w:suppressAutoHyphens w:val="0"/>
        <w:autoSpaceDN/>
        <w:contextualSpacing/>
        <w:jc w:val="both"/>
        <w:textAlignment w:val="auto"/>
        <w:rPr>
          <w:rFonts w:eastAsia="Calibri" w:cs="Arial"/>
          <w:b/>
          <w:bCs/>
          <w:kern w:val="0"/>
          <w:sz w:val="24"/>
          <w:szCs w:val="24"/>
          <w:lang w:val="sr-Cyrl-CS"/>
        </w:rPr>
      </w:pPr>
      <w:r w:rsidRPr="001D6769">
        <w:rPr>
          <w:rFonts w:eastAsia="Calibri" w:cs="Arial"/>
          <w:b/>
          <w:bCs/>
          <w:kern w:val="0"/>
          <w:sz w:val="24"/>
          <w:szCs w:val="24"/>
          <w:lang w:val="sr-Cyrl-CS"/>
        </w:rPr>
        <w:t>Понуђач треба да попуни образац структуре понуђене цене тако што ће:</w:t>
      </w:r>
    </w:p>
    <w:p w14:paraId="799E1030" w14:textId="77777777" w:rsidR="007072E7" w:rsidRPr="001D6769" w:rsidRDefault="007072E7" w:rsidP="00C23123">
      <w:pPr>
        <w:numPr>
          <w:ilvl w:val="0"/>
          <w:numId w:val="74"/>
        </w:numPr>
        <w:tabs>
          <w:tab w:val="num" w:pos="142"/>
        </w:tabs>
        <w:autoSpaceDE w:val="0"/>
        <w:ind w:hanging="862"/>
        <w:jc w:val="both"/>
        <w:textAlignment w:val="auto"/>
        <w:rPr>
          <w:rFonts w:eastAsia="Calibri" w:cs="Arial"/>
          <w:bCs/>
          <w:kern w:val="0"/>
          <w:sz w:val="24"/>
          <w:szCs w:val="24"/>
          <w:lang w:val="sr-Cyrl-CS"/>
        </w:rPr>
      </w:pPr>
      <w:r w:rsidRPr="001D6769">
        <w:rPr>
          <w:rFonts w:eastAsia="Calibri" w:cs="Arial"/>
          <w:bCs/>
          <w:kern w:val="0"/>
          <w:sz w:val="24"/>
          <w:szCs w:val="24"/>
          <w:lang w:val="sr-Cyrl-CS"/>
        </w:rPr>
        <w:t xml:space="preserve">у колону </w:t>
      </w:r>
      <w:r w:rsidRPr="001D6769">
        <w:rPr>
          <w:rFonts w:eastAsia="Calibri" w:cs="Arial"/>
          <w:bCs/>
          <w:kern w:val="0"/>
          <w:sz w:val="24"/>
          <w:szCs w:val="24"/>
        </w:rPr>
        <w:t>III</w:t>
      </w:r>
      <w:r w:rsidRPr="001D6769">
        <w:rPr>
          <w:rFonts w:eastAsia="Calibri" w:cs="Arial"/>
          <w:bCs/>
          <w:kern w:val="0"/>
          <w:sz w:val="24"/>
          <w:szCs w:val="24"/>
          <w:lang w:val="sr-Cyrl-CS"/>
        </w:rPr>
        <w:t xml:space="preserve">уписати колико износи јединична цена </w:t>
      </w:r>
      <w:r w:rsidRPr="00A86622">
        <w:rPr>
          <w:rFonts w:eastAsia="Calibri" w:cs="Arial"/>
          <w:bCs/>
          <w:kern w:val="0"/>
          <w:sz w:val="24"/>
          <w:szCs w:val="24"/>
          <w:lang w:val="sr-Cyrl-CS"/>
        </w:rPr>
        <w:t xml:space="preserve">резервног </w:t>
      </w:r>
      <w:r w:rsidRPr="001D6769">
        <w:rPr>
          <w:rFonts w:eastAsia="Calibri" w:cs="Arial"/>
          <w:bCs/>
          <w:kern w:val="0"/>
          <w:sz w:val="24"/>
          <w:szCs w:val="24"/>
          <w:lang w:val="sr-Cyrl-CS"/>
        </w:rPr>
        <w:t>дела, у динарима, без ПДВ-а, за сваку наведену позицију.</w:t>
      </w:r>
    </w:p>
    <w:p w14:paraId="3FDFF92C" w14:textId="77777777" w:rsidR="007072E7" w:rsidRPr="00A86622" w:rsidRDefault="007072E7" w:rsidP="00C23123">
      <w:pPr>
        <w:numPr>
          <w:ilvl w:val="0"/>
          <w:numId w:val="74"/>
        </w:numPr>
        <w:tabs>
          <w:tab w:val="num" w:pos="284"/>
        </w:tabs>
        <w:autoSpaceDE w:val="0"/>
        <w:ind w:left="142" w:hanging="142"/>
        <w:jc w:val="both"/>
        <w:textAlignment w:val="auto"/>
        <w:rPr>
          <w:rFonts w:eastAsia="Calibri" w:cs="Arial"/>
          <w:bCs/>
          <w:kern w:val="0"/>
          <w:sz w:val="24"/>
          <w:szCs w:val="24"/>
          <w:lang w:val="sr-Cyrl-CS"/>
        </w:rPr>
      </w:pPr>
      <w:r w:rsidRPr="001D6769">
        <w:rPr>
          <w:rFonts w:eastAsia="Calibri" w:cs="Arial"/>
          <w:bCs/>
          <w:color w:val="000000"/>
          <w:kern w:val="0"/>
          <w:sz w:val="24"/>
          <w:szCs w:val="24"/>
          <w:lang w:val="sr-Cyrl-CS"/>
        </w:rPr>
        <w:t xml:space="preserve">у колону </w:t>
      </w:r>
      <w:r w:rsidRPr="001D6769">
        <w:rPr>
          <w:rFonts w:eastAsia="Calibri" w:cs="Arial"/>
          <w:bCs/>
          <w:color w:val="000000"/>
          <w:kern w:val="0"/>
          <w:sz w:val="24"/>
          <w:szCs w:val="24"/>
        </w:rPr>
        <w:t>IV</w:t>
      </w:r>
      <w:r w:rsidRPr="00A86622">
        <w:rPr>
          <w:rFonts w:eastAsia="Calibri" w:cs="Arial"/>
          <w:bCs/>
          <w:kern w:val="0"/>
          <w:sz w:val="24"/>
          <w:szCs w:val="24"/>
          <w:lang w:val="sr-Cyrl-CS"/>
        </w:rPr>
        <w:t>уписати колико је потребно времена за замену резервног дела, за сваку наведену позицију.</w:t>
      </w:r>
    </w:p>
    <w:p w14:paraId="0E66F104" w14:textId="77777777" w:rsidR="007072E7" w:rsidRPr="001D6769" w:rsidRDefault="007072E7" w:rsidP="00C23123">
      <w:pPr>
        <w:widowControl/>
        <w:numPr>
          <w:ilvl w:val="0"/>
          <w:numId w:val="74"/>
        </w:numPr>
        <w:suppressAutoHyphens w:val="0"/>
        <w:autoSpaceDN/>
        <w:ind w:left="142" w:hanging="142"/>
        <w:contextualSpacing/>
        <w:jc w:val="both"/>
        <w:textAlignment w:val="auto"/>
        <w:rPr>
          <w:rFonts w:eastAsia="Calibri" w:cs="Arial"/>
          <w:kern w:val="0"/>
          <w:sz w:val="24"/>
          <w:szCs w:val="24"/>
          <w:lang w:val="sr-Cyrl-CS"/>
        </w:rPr>
      </w:pPr>
      <w:r w:rsidRPr="001D6769">
        <w:rPr>
          <w:rFonts w:eastAsia="Calibri" w:cs="Arial"/>
          <w:bCs/>
          <w:kern w:val="0"/>
          <w:sz w:val="24"/>
          <w:szCs w:val="24"/>
          <w:lang w:val="sr-Cyrl-CS"/>
        </w:rPr>
        <w:t xml:space="preserve">у колону </w:t>
      </w:r>
      <w:r w:rsidRPr="001D6769">
        <w:rPr>
          <w:rFonts w:eastAsia="Calibri" w:cs="Arial"/>
          <w:bCs/>
          <w:kern w:val="0"/>
          <w:sz w:val="24"/>
          <w:szCs w:val="24"/>
        </w:rPr>
        <w:t>V</w:t>
      </w:r>
      <w:r w:rsidRPr="00A86622">
        <w:rPr>
          <w:rFonts w:eastAsia="Calibri" w:cs="Arial"/>
          <w:bCs/>
          <w:kern w:val="0"/>
          <w:sz w:val="24"/>
          <w:szCs w:val="24"/>
          <w:lang w:val="sr-Cyrl-CS"/>
        </w:rPr>
        <w:t xml:space="preserve"> </w:t>
      </w:r>
      <w:r w:rsidRPr="001D6769">
        <w:rPr>
          <w:rFonts w:eastAsia="Calibri" w:cs="Arial"/>
          <w:bCs/>
          <w:kern w:val="0"/>
          <w:sz w:val="24"/>
          <w:szCs w:val="24"/>
          <w:lang w:val="sr-Cyrl-CS"/>
        </w:rPr>
        <w:t>уписатиколико износи вредност норма часа,без ПДВ-а,</w:t>
      </w:r>
      <w:r w:rsidRPr="001D6769">
        <w:rPr>
          <w:rFonts w:eastAsia="Calibri" w:cs="Arial"/>
          <w:kern w:val="0"/>
          <w:sz w:val="24"/>
          <w:szCs w:val="24"/>
          <w:lang w:val="sr-Cyrl-CS"/>
        </w:rPr>
        <w:t xml:space="preserve"> у динарима,за сваку наведену позицију.</w:t>
      </w:r>
    </w:p>
    <w:p w14:paraId="1E38ECBD" w14:textId="77777777" w:rsidR="007072E7" w:rsidRPr="001D6769" w:rsidRDefault="007072E7" w:rsidP="00C23123">
      <w:pPr>
        <w:numPr>
          <w:ilvl w:val="0"/>
          <w:numId w:val="74"/>
        </w:numPr>
        <w:tabs>
          <w:tab w:val="num" w:pos="142"/>
        </w:tabs>
        <w:autoSpaceDE w:val="0"/>
        <w:ind w:left="142" w:hanging="142"/>
        <w:jc w:val="both"/>
        <w:textAlignment w:val="auto"/>
        <w:rPr>
          <w:rFonts w:eastAsia="Calibri" w:cs="Arial"/>
          <w:bCs/>
          <w:kern w:val="0"/>
          <w:sz w:val="24"/>
          <w:szCs w:val="24"/>
          <w:lang w:val="sr-Cyrl-CS"/>
        </w:rPr>
      </w:pPr>
      <w:r w:rsidRPr="001D6769">
        <w:rPr>
          <w:rFonts w:eastAsia="Calibri" w:cs="Arial"/>
          <w:bCs/>
          <w:color w:val="000000"/>
          <w:kern w:val="0"/>
          <w:sz w:val="24"/>
          <w:szCs w:val="24"/>
          <w:lang w:val="sr-Cyrl-CS"/>
        </w:rPr>
        <w:t xml:space="preserve">у колону </w:t>
      </w:r>
      <w:r w:rsidRPr="001D6769">
        <w:rPr>
          <w:rFonts w:eastAsia="Calibri" w:cs="Arial"/>
          <w:bCs/>
          <w:color w:val="000000"/>
          <w:kern w:val="0"/>
          <w:sz w:val="24"/>
          <w:szCs w:val="24"/>
        </w:rPr>
        <w:t>VI</w:t>
      </w:r>
      <w:r w:rsidRPr="001D6769">
        <w:rPr>
          <w:rFonts w:eastAsia="Calibri" w:cs="Arial"/>
          <w:bCs/>
          <w:color w:val="000000"/>
          <w:kern w:val="0"/>
          <w:sz w:val="24"/>
          <w:szCs w:val="24"/>
          <w:lang w:val="sr-Cyrl-CS"/>
        </w:rPr>
        <w:t xml:space="preserve"> уписати колико износи вредност услуге, </w:t>
      </w:r>
      <w:r w:rsidRPr="00A86622">
        <w:rPr>
          <w:rFonts w:eastAsia="Calibri" w:cs="Arial"/>
          <w:bCs/>
          <w:color w:val="000000"/>
          <w:kern w:val="0"/>
          <w:sz w:val="24"/>
          <w:szCs w:val="24"/>
          <w:lang w:val="sr-Cyrl-CS"/>
        </w:rPr>
        <w:t>без</w:t>
      </w:r>
      <w:r w:rsidRPr="001D6769">
        <w:rPr>
          <w:rFonts w:eastAsia="Calibri" w:cs="Arial"/>
          <w:bCs/>
          <w:color w:val="000000"/>
          <w:kern w:val="0"/>
          <w:sz w:val="24"/>
          <w:szCs w:val="24"/>
          <w:lang w:val="sr-Cyrl-CS"/>
        </w:rPr>
        <w:t xml:space="preserve"> ПДВ-а, у динарима, </w:t>
      </w:r>
      <w:r w:rsidRPr="001D6769">
        <w:rPr>
          <w:rFonts w:eastAsia="Calibri" w:cs="Arial"/>
          <w:bCs/>
          <w:kern w:val="0"/>
          <w:sz w:val="24"/>
          <w:szCs w:val="24"/>
          <w:lang w:val="sr-Cyrl-CS"/>
        </w:rPr>
        <w:t xml:space="preserve">за сваку наведену позицију, множењем износа из колона </w:t>
      </w:r>
      <w:r w:rsidRPr="001D6769">
        <w:rPr>
          <w:rFonts w:eastAsia="Calibri" w:cs="Arial"/>
          <w:bCs/>
          <w:kern w:val="0"/>
          <w:sz w:val="24"/>
          <w:szCs w:val="24"/>
        </w:rPr>
        <w:t>IV</w:t>
      </w:r>
      <w:r w:rsidRPr="00A86622">
        <w:rPr>
          <w:rFonts w:eastAsia="Calibri" w:cs="Arial"/>
          <w:bCs/>
          <w:kern w:val="0"/>
          <w:sz w:val="24"/>
          <w:szCs w:val="24"/>
          <w:lang w:val="sr-Cyrl-CS"/>
        </w:rPr>
        <w:t xml:space="preserve"> и </w:t>
      </w:r>
      <w:r w:rsidRPr="001D6769">
        <w:rPr>
          <w:rFonts w:eastAsia="Calibri" w:cs="Arial"/>
          <w:bCs/>
          <w:kern w:val="0"/>
          <w:sz w:val="24"/>
          <w:szCs w:val="24"/>
        </w:rPr>
        <w:t>V</w:t>
      </w:r>
      <w:r w:rsidRPr="00A86622">
        <w:rPr>
          <w:rFonts w:eastAsia="Calibri" w:cs="Arial"/>
          <w:bCs/>
          <w:kern w:val="0"/>
          <w:sz w:val="24"/>
          <w:szCs w:val="24"/>
          <w:lang w:val="sr-Cyrl-CS"/>
        </w:rPr>
        <w:t>.</w:t>
      </w:r>
    </w:p>
    <w:p w14:paraId="08DED0AD" w14:textId="77777777" w:rsidR="007072E7" w:rsidRPr="001D6769" w:rsidRDefault="007072E7" w:rsidP="00C23123">
      <w:pPr>
        <w:numPr>
          <w:ilvl w:val="0"/>
          <w:numId w:val="74"/>
        </w:numPr>
        <w:tabs>
          <w:tab w:val="num" w:pos="142"/>
        </w:tabs>
        <w:autoSpaceDE w:val="0"/>
        <w:ind w:left="142" w:hanging="142"/>
        <w:jc w:val="both"/>
        <w:textAlignment w:val="auto"/>
        <w:rPr>
          <w:rFonts w:eastAsia="Calibri" w:cs="Arial"/>
          <w:bCs/>
          <w:kern w:val="0"/>
          <w:sz w:val="24"/>
          <w:szCs w:val="24"/>
          <w:lang w:val="sr-Cyrl-CS"/>
        </w:rPr>
      </w:pPr>
      <w:r w:rsidRPr="001D6769">
        <w:rPr>
          <w:rFonts w:eastAsia="Calibri" w:cs="Arial"/>
          <w:bCs/>
          <w:kern w:val="0"/>
          <w:sz w:val="24"/>
          <w:szCs w:val="24"/>
          <w:lang w:val="sr-Cyrl-CS"/>
        </w:rPr>
        <w:t>у колону VI</w:t>
      </w:r>
      <w:r w:rsidRPr="001D6769">
        <w:rPr>
          <w:rFonts w:eastAsia="Calibri" w:cs="Arial"/>
          <w:bCs/>
          <w:kern w:val="0"/>
          <w:sz w:val="24"/>
          <w:szCs w:val="24"/>
        </w:rPr>
        <w:t>I</w:t>
      </w:r>
      <w:r w:rsidRPr="001D6769">
        <w:rPr>
          <w:rFonts w:eastAsia="Calibri" w:cs="Arial"/>
          <w:bCs/>
          <w:kern w:val="0"/>
          <w:sz w:val="24"/>
          <w:szCs w:val="24"/>
          <w:lang w:val="sr-Cyrl-CS"/>
        </w:rPr>
        <w:t xml:space="preserve"> уписати колико износи </w:t>
      </w:r>
      <w:r w:rsidRPr="00A86622">
        <w:rPr>
          <w:rFonts w:eastAsia="Calibri" w:cs="Arial"/>
          <w:bCs/>
          <w:kern w:val="0"/>
          <w:sz w:val="24"/>
          <w:szCs w:val="24"/>
          <w:lang w:val="sr-Cyrl-CS"/>
        </w:rPr>
        <w:t xml:space="preserve">укупна </w:t>
      </w:r>
      <w:r w:rsidRPr="001D6769">
        <w:rPr>
          <w:rFonts w:eastAsia="Calibri" w:cs="Arial"/>
          <w:bCs/>
          <w:kern w:val="0"/>
          <w:sz w:val="24"/>
          <w:szCs w:val="24"/>
          <w:lang w:val="sr-Cyrl-CS"/>
        </w:rPr>
        <w:t xml:space="preserve">вредност услуге, без ПДВ-а, у динарима, сабирањем износа из колона </w:t>
      </w:r>
      <w:r w:rsidRPr="001D6769">
        <w:rPr>
          <w:rFonts w:eastAsia="Calibri" w:cs="Arial"/>
          <w:bCs/>
          <w:kern w:val="0"/>
          <w:sz w:val="24"/>
          <w:szCs w:val="24"/>
        </w:rPr>
        <w:t>III</w:t>
      </w:r>
      <w:r w:rsidRPr="001D6769">
        <w:rPr>
          <w:rFonts w:eastAsia="Calibri" w:cs="Arial"/>
          <w:bCs/>
          <w:kern w:val="0"/>
          <w:sz w:val="24"/>
          <w:szCs w:val="24"/>
          <w:lang w:val="sr-Cyrl-CS"/>
        </w:rPr>
        <w:t xml:space="preserve"> и VI, за сваку наведену позицију.</w:t>
      </w:r>
    </w:p>
    <w:p w14:paraId="66F8314C" w14:textId="77777777" w:rsidR="007072E7" w:rsidRPr="001D6769" w:rsidRDefault="007072E7"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1D6769">
        <w:rPr>
          <w:rFonts w:eastAsia="Calibri" w:cs="Arial"/>
          <w:bCs/>
          <w:kern w:val="0"/>
          <w:sz w:val="24"/>
          <w:szCs w:val="24"/>
          <w:lang w:val="sr-Cyrl-CS"/>
        </w:rPr>
        <w:t xml:space="preserve">у колону </w:t>
      </w:r>
      <w:r w:rsidRPr="001D6769">
        <w:rPr>
          <w:rFonts w:eastAsia="Calibri" w:cs="Arial"/>
          <w:bCs/>
          <w:kern w:val="0"/>
          <w:sz w:val="24"/>
          <w:szCs w:val="24"/>
        </w:rPr>
        <w:t>VIII</w:t>
      </w:r>
      <w:r w:rsidRPr="001D6769">
        <w:rPr>
          <w:rFonts w:eastAsia="Calibri" w:cs="Arial"/>
          <w:bCs/>
          <w:kern w:val="0"/>
          <w:sz w:val="24"/>
          <w:szCs w:val="24"/>
          <w:lang w:val="sr-Cyrl-CS"/>
        </w:rPr>
        <w:t xml:space="preserve"> уписати износ </w:t>
      </w:r>
      <w:r w:rsidRPr="001D6769">
        <w:rPr>
          <w:rFonts w:eastAsia="Calibri" w:cs="Arial"/>
          <w:kern w:val="0"/>
          <w:sz w:val="24"/>
          <w:szCs w:val="24"/>
          <w:lang w:val="sr-Cyrl-CS"/>
        </w:rPr>
        <w:t>ПДВ-а</w:t>
      </w:r>
      <w:r w:rsidRPr="001D6769">
        <w:rPr>
          <w:rFonts w:eastAsia="Calibri" w:cs="Arial"/>
          <w:bCs/>
          <w:kern w:val="0"/>
          <w:sz w:val="24"/>
          <w:szCs w:val="24"/>
          <w:lang w:val="sr-Cyrl-CS"/>
        </w:rPr>
        <w:t xml:space="preserve">, у динарима, </w:t>
      </w:r>
      <w:r w:rsidRPr="001D6769">
        <w:rPr>
          <w:rFonts w:eastAsia="Calibri" w:cs="Arial"/>
          <w:kern w:val="0"/>
          <w:sz w:val="24"/>
          <w:szCs w:val="24"/>
          <w:lang w:val="sr-Cyrl-CS"/>
        </w:rPr>
        <w:t xml:space="preserve">за </w:t>
      </w:r>
      <w:r w:rsidRPr="001D6769">
        <w:rPr>
          <w:rFonts w:eastAsia="Calibri" w:cs="Arial"/>
          <w:bCs/>
          <w:kern w:val="0"/>
          <w:sz w:val="24"/>
          <w:szCs w:val="24"/>
          <w:lang w:val="sr-Cyrl-CS"/>
        </w:rPr>
        <w:t>сваку наведену позицију.</w:t>
      </w:r>
    </w:p>
    <w:p w14:paraId="5A881024" w14:textId="77777777" w:rsidR="007072E7" w:rsidRPr="001D6769" w:rsidRDefault="007072E7" w:rsidP="00C23123">
      <w:pPr>
        <w:widowControl/>
        <w:numPr>
          <w:ilvl w:val="0"/>
          <w:numId w:val="74"/>
        </w:numPr>
        <w:tabs>
          <w:tab w:val="num" w:pos="142"/>
        </w:tabs>
        <w:suppressAutoHyphens w:val="0"/>
        <w:autoSpaceDN/>
        <w:ind w:left="142" w:hanging="142"/>
        <w:contextualSpacing/>
        <w:jc w:val="both"/>
        <w:textAlignment w:val="auto"/>
        <w:rPr>
          <w:rFonts w:eastAsia="Calibri" w:cs="Arial"/>
          <w:bCs/>
          <w:kern w:val="0"/>
          <w:sz w:val="24"/>
          <w:szCs w:val="24"/>
          <w:lang w:val="sr-Cyrl-CS"/>
        </w:rPr>
      </w:pPr>
      <w:r w:rsidRPr="001D6769">
        <w:rPr>
          <w:rFonts w:eastAsia="Calibri" w:cs="Arial"/>
          <w:bCs/>
          <w:kern w:val="0"/>
          <w:sz w:val="24"/>
          <w:szCs w:val="24"/>
          <w:lang w:val="sr-Cyrl-CS"/>
        </w:rPr>
        <w:t xml:space="preserve">у колону </w:t>
      </w:r>
      <w:r w:rsidRPr="001D6769">
        <w:rPr>
          <w:rFonts w:eastAsia="Calibri" w:cs="Arial"/>
          <w:bCs/>
          <w:kern w:val="0"/>
          <w:sz w:val="24"/>
          <w:szCs w:val="24"/>
        </w:rPr>
        <w:t>IX</w:t>
      </w:r>
      <w:r w:rsidRPr="001D6769">
        <w:rPr>
          <w:rFonts w:eastAsia="Calibri" w:cs="Arial"/>
          <w:bCs/>
          <w:kern w:val="0"/>
          <w:sz w:val="24"/>
          <w:szCs w:val="24"/>
          <w:lang w:val="sr-Cyrl-CS"/>
        </w:rPr>
        <w:t xml:space="preserve"> уписати колико износи укупна вредност услуге, са ПДВ-ом, у динарима, сабирањем износа из колона </w:t>
      </w:r>
      <w:r w:rsidRPr="001D6769">
        <w:rPr>
          <w:rFonts w:eastAsia="Calibri" w:cs="Arial"/>
          <w:bCs/>
          <w:kern w:val="0"/>
          <w:sz w:val="24"/>
          <w:szCs w:val="24"/>
        </w:rPr>
        <w:t>VII</w:t>
      </w:r>
      <w:r w:rsidRPr="001D6769">
        <w:rPr>
          <w:rFonts w:eastAsia="Calibri" w:cs="Arial"/>
          <w:bCs/>
          <w:kern w:val="0"/>
          <w:sz w:val="24"/>
          <w:szCs w:val="24"/>
          <w:lang w:val="sr-Cyrl-CS"/>
        </w:rPr>
        <w:t xml:space="preserve"> и VIII, за сваку наведену позицију.</w:t>
      </w:r>
    </w:p>
    <w:p w14:paraId="30E0259F" w14:textId="77777777" w:rsidR="007072E7" w:rsidRPr="001D6769" w:rsidRDefault="007072E7"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1D6769">
        <w:rPr>
          <w:rFonts w:eastAsia="Calibri" w:cs="Arial"/>
          <w:bCs/>
          <w:kern w:val="0"/>
          <w:sz w:val="24"/>
          <w:szCs w:val="24"/>
          <w:lang w:val="sr-Cyrl-CS"/>
        </w:rPr>
        <w:t xml:space="preserve">у ред </w:t>
      </w:r>
      <w:r w:rsidRPr="001D6769">
        <w:rPr>
          <w:rFonts w:eastAsia="Calibri" w:cs="Arial"/>
          <w:kern w:val="0"/>
          <w:sz w:val="24"/>
          <w:szCs w:val="24"/>
          <w:lang w:val="sr-Cyrl-CS"/>
        </w:rPr>
        <w:t xml:space="preserve">укупна упоредна  вредност понуде, без ПДВ-а, уписати збир колоне </w:t>
      </w:r>
      <w:r w:rsidRPr="001D6769">
        <w:rPr>
          <w:rFonts w:eastAsia="Calibri" w:cs="Arial"/>
          <w:kern w:val="0"/>
          <w:sz w:val="24"/>
          <w:szCs w:val="24"/>
        </w:rPr>
        <w:t>VII</w:t>
      </w:r>
      <w:r w:rsidRPr="001D6769">
        <w:rPr>
          <w:rFonts w:eastAsia="Calibri" w:cs="Arial"/>
          <w:kern w:val="0"/>
          <w:sz w:val="24"/>
          <w:szCs w:val="24"/>
          <w:lang w:val="sr-Cyrl-CS"/>
        </w:rPr>
        <w:t>.</w:t>
      </w:r>
    </w:p>
    <w:p w14:paraId="221017DC" w14:textId="77777777" w:rsidR="007072E7" w:rsidRPr="001D6769" w:rsidRDefault="007072E7"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1D6769">
        <w:rPr>
          <w:rFonts w:eastAsia="Calibri" w:cs="Arial"/>
          <w:kern w:val="0"/>
          <w:sz w:val="24"/>
          <w:szCs w:val="24"/>
          <w:lang w:val="sr-Cyrl-CS"/>
        </w:rPr>
        <w:t xml:space="preserve">у ред износ ПДВ-а уписати збир колоне </w:t>
      </w:r>
      <w:r w:rsidRPr="001D6769">
        <w:rPr>
          <w:rFonts w:eastAsia="Calibri" w:cs="Arial"/>
          <w:kern w:val="0"/>
          <w:sz w:val="24"/>
          <w:szCs w:val="24"/>
        </w:rPr>
        <w:t>VIII</w:t>
      </w:r>
      <w:r w:rsidRPr="001D6769">
        <w:rPr>
          <w:rFonts w:eastAsia="Calibri" w:cs="Arial"/>
          <w:kern w:val="0"/>
          <w:sz w:val="24"/>
          <w:szCs w:val="24"/>
          <w:lang w:val="sr-Cyrl-CS"/>
        </w:rPr>
        <w:t>.</w:t>
      </w:r>
    </w:p>
    <w:p w14:paraId="5E701741" w14:textId="77777777" w:rsidR="007072E7" w:rsidRDefault="007072E7"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1D6769">
        <w:rPr>
          <w:rFonts w:eastAsia="Calibri" w:cs="Arial"/>
          <w:kern w:val="0"/>
          <w:sz w:val="24"/>
          <w:szCs w:val="24"/>
          <w:lang w:val="sr-Cyrl-CS"/>
        </w:rPr>
        <w:t xml:space="preserve">у ред укупна упоредна вредност понуде, са ПДВ-ом, уписати збир колоне </w:t>
      </w:r>
      <w:r w:rsidRPr="001D6769">
        <w:rPr>
          <w:rFonts w:eastAsia="Calibri" w:cs="Arial"/>
          <w:kern w:val="0"/>
          <w:sz w:val="24"/>
          <w:szCs w:val="24"/>
        </w:rPr>
        <w:t>IX</w:t>
      </w:r>
      <w:r w:rsidRPr="001D6769">
        <w:rPr>
          <w:rFonts w:eastAsia="Calibri" w:cs="Arial"/>
          <w:bCs/>
          <w:kern w:val="0"/>
          <w:sz w:val="24"/>
          <w:szCs w:val="24"/>
          <w:lang w:val="sr-Cyrl-CS"/>
        </w:rPr>
        <w:t>.</w:t>
      </w:r>
    </w:p>
    <w:p w14:paraId="0A255238" w14:textId="77777777" w:rsidR="00D22D5A" w:rsidRPr="001D6769" w:rsidRDefault="00D22D5A" w:rsidP="00D22D5A">
      <w:pPr>
        <w:widowControl/>
        <w:suppressAutoHyphens w:val="0"/>
        <w:autoSpaceDN/>
        <w:ind w:left="862"/>
        <w:contextualSpacing/>
        <w:jc w:val="both"/>
        <w:textAlignment w:val="auto"/>
        <w:rPr>
          <w:rFonts w:eastAsia="Calibri" w:cs="Arial"/>
          <w:bCs/>
          <w:kern w:val="0"/>
          <w:sz w:val="24"/>
          <w:szCs w:val="24"/>
          <w:lang w:val="sr-Cyrl-CS"/>
        </w:rPr>
      </w:pPr>
    </w:p>
    <w:p w14:paraId="0D390BA2" w14:textId="77777777" w:rsidR="007072E7" w:rsidRPr="001D6769" w:rsidRDefault="007072E7"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1D6769">
        <w:rPr>
          <w:rFonts w:eastAsia="Calibri" w:cs="Arial"/>
          <w:bCs/>
          <w:kern w:val="0"/>
          <w:sz w:val="24"/>
          <w:szCs w:val="24"/>
          <w:lang w:val="sr-Cyrl-CS"/>
        </w:rPr>
        <w:t>на место предвиђено за место и датум уписује се место и датум попуњавања обрасца структуре цене.</w:t>
      </w:r>
    </w:p>
    <w:p w14:paraId="607FF25B" w14:textId="77777777" w:rsidR="007072E7" w:rsidRPr="001D6769" w:rsidRDefault="007072E7"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1D6769">
        <w:rPr>
          <w:rFonts w:eastAsia="Calibri" w:cs="Arial"/>
          <w:bCs/>
          <w:kern w:val="0"/>
          <w:sz w:val="24"/>
          <w:szCs w:val="24"/>
          <w:lang w:val="sr-Cyrl-CS"/>
        </w:rPr>
        <w:t>на  место предвиђено за печат и потпис понуђач печатом оверава и потписује образац структуре цене.</w:t>
      </w:r>
    </w:p>
    <w:p w14:paraId="6842E9F4" w14:textId="77777777" w:rsidR="004F00FB" w:rsidRPr="004F00FB" w:rsidRDefault="004F00FB" w:rsidP="004F00FB">
      <w:pPr>
        <w:autoSpaceDE w:val="0"/>
        <w:jc w:val="center"/>
        <w:textAlignment w:val="auto"/>
        <w:rPr>
          <w:rFonts w:cs="Arial"/>
          <w:b/>
          <w:color w:val="000000"/>
          <w:kern w:val="0"/>
          <w:sz w:val="24"/>
          <w:szCs w:val="24"/>
          <w:lang w:val="sr-Cyrl-CS"/>
        </w:rPr>
      </w:pPr>
    </w:p>
    <w:p w14:paraId="6A16213C" w14:textId="77777777" w:rsidR="004F00FB" w:rsidRPr="004F00FB" w:rsidRDefault="004F00FB" w:rsidP="004F00FB">
      <w:pPr>
        <w:autoSpaceDE w:val="0"/>
        <w:jc w:val="center"/>
        <w:textAlignment w:val="auto"/>
        <w:rPr>
          <w:rFonts w:cs="Arial"/>
          <w:b/>
          <w:color w:val="000000"/>
          <w:kern w:val="0"/>
          <w:sz w:val="24"/>
          <w:szCs w:val="24"/>
          <w:lang w:val="sr-Cyrl-CS"/>
        </w:rPr>
      </w:pPr>
    </w:p>
    <w:p w14:paraId="6E05F4B4" w14:textId="77777777" w:rsidR="004F00FB" w:rsidRPr="004F00FB" w:rsidRDefault="004F00FB" w:rsidP="004F00FB">
      <w:pPr>
        <w:autoSpaceDE w:val="0"/>
        <w:jc w:val="center"/>
        <w:textAlignment w:val="auto"/>
        <w:rPr>
          <w:rFonts w:cs="Arial"/>
          <w:b/>
          <w:color w:val="000000"/>
          <w:kern w:val="0"/>
          <w:sz w:val="24"/>
          <w:szCs w:val="24"/>
          <w:lang w:val="sr-Cyrl-CS"/>
        </w:rPr>
      </w:pPr>
    </w:p>
    <w:p w14:paraId="75898B88" w14:textId="77777777" w:rsidR="004F00FB" w:rsidRPr="004F00FB" w:rsidRDefault="004F00FB" w:rsidP="004F00FB">
      <w:pPr>
        <w:autoSpaceDE w:val="0"/>
        <w:jc w:val="center"/>
        <w:textAlignment w:val="auto"/>
        <w:rPr>
          <w:rFonts w:cs="Arial"/>
          <w:b/>
          <w:color w:val="000000"/>
          <w:kern w:val="0"/>
          <w:sz w:val="24"/>
          <w:szCs w:val="24"/>
          <w:lang w:val="sr-Cyrl-CS"/>
        </w:rPr>
      </w:pPr>
    </w:p>
    <w:p w14:paraId="38BAE135" w14:textId="77777777" w:rsidR="004F00FB" w:rsidRPr="004F00FB" w:rsidRDefault="004F00FB" w:rsidP="004F00FB">
      <w:pPr>
        <w:autoSpaceDE w:val="0"/>
        <w:jc w:val="center"/>
        <w:textAlignment w:val="auto"/>
        <w:rPr>
          <w:rFonts w:cs="Arial"/>
          <w:b/>
          <w:color w:val="000000"/>
          <w:kern w:val="0"/>
          <w:sz w:val="24"/>
          <w:szCs w:val="24"/>
          <w:lang w:val="sr-Cyrl-CS"/>
        </w:rPr>
      </w:pPr>
    </w:p>
    <w:p w14:paraId="745E9162" w14:textId="77777777" w:rsidR="004F00FB" w:rsidRDefault="004F00FB" w:rsidP="004F00FB">
      <w:pPr>
        <w:autoSpaceDE w:val="0"/>
        <w:jc w:val="center"/>
        <w:textAlignment w:val="auto"/>
        <w:rPr>
          <w:rFonts w:cs="Arial"/>
          <w:b/>
          <w:color w:val="000000"/>
          <w:kern w:val="0"/>
          <w:sz w:val="24"/>
          <w:szCs w:val="24"/>
          <w:lang w:val="sr-Cyrl-CS"/>
        </w:rPr>
      </w:pPr>
    </w:p>
    <w:p w14:paraId="4F1FECE6" w14:textId="77777777" w:rsidR="00D22D5A" w:rsidRDefault="00D22D5A" w:rsidP="004F00FB">
      <w:pPr>
        <w:autoSpaceDE w:val="0"/>
        <w:jc w:val="center"/>
        <w:textAlignment w:val="auto"/>
        <w:rPr>
          <w:rFonts w:cs="Arial"/>
          <w:b/>
          <w:color w:val="000000"/>
          <w:kern w:val="0"/>
          <w:sz w:val="24"/>
          <w:szCs w:val="24"/>
          <w:lang w:val="sr-Cyrl-CS"/>
        </w:rPr>
      </w:pPr>
    </w:p>
    <w:p w14:paraId="16D00827" w14:textId="77777777" w:rsidR="00D22D5A" w:rsidRPr="004F00FB" w:rsidRDefault="00D22D5A" w:rsidP="004F00FB">
      <w:pPr>
        <w:autoSpaceDE w:val="0"/>
        <w:jc w:val="center"/>
        <w:textAlignment w:val="auto"/>
        <w:rPr>
          <w:rFonts w:cs="Arial"/>
          <w:b/>
          <w:color w:val="000000"/>
          <w:kern w:val="0"/>
          <w:sz w:val="24"/>
          <w:szCs w:val="24"/>
          <w:lang w:val="sr-Cyrl-CS"/>
        </w:rPr>
      </w:pPr>
    </w:p>
    <w:p w14:paraId="6AFC425A" w14:textId="77777777" w:rsidR="004F00FB" w:rsidRPr="004F00FB" w:rsidRDefault="004F00FB" w:rsidP="004F00FB">
      <w:pPr>
        <w:autoSpaceDE w:val="0"/>
        <w:jc w:val="center"/>
        <w:textAlignment w:val="auto"/>
        <w:rPr>
          <w:rFonts w:cs="Arial"/>
          <w:b/>
          <w:color w:val="000000"/>
          <w:kern w:val="0"/>
          <w:sz w:val="24"/>
          <w:szCs w:val="24"/>
          <w:lang w:val="sr-Cyrl-CS"/>
        </w:rPr>
      </w:pPr>
    </w:p>
    <w:p w14:paraId="6A8A6A4F" w14:textId="77777777" w:rsidR="004F00FB" w:rsidRPr="004F00FB" w:rsidRDefault="004F00FB" w:rsidP="004F00FB">
      <w:pPr>
        <w:autoSpaceDE w:val="0"/>
        <w:jc w:val="center"/>
        <w:textAlignment w:val="auto"/>
        <w:rPr>
          <w:rFonts w:cs="Arial"/>
          <w:b/>
          <w:color w:val="000000"/>
          <w:kern w:val="0"/>
          <w:sz w:val="24"/>
          <w:szCs w:val="24"/>
          <w:lang w:val="sr-Cyrl-CS"/>
        </w:rPr>
      </w:pPr>
    </w:p>
    <w:p w14:paraId="0BBB17B4" w14:textId="77777777" w:rsidR="004F00FB" w:rsidRPr="004F00FB" w:rsidRDefault="004F00FB" w:rsidP="004F00FB">
      <w:pPr>
        <w:widowControl/>
        <w:suppressAutoHyphens w:val="0"/>
        <w:autoSpaceDN/>
        <w:contextualSpacing/>
        <w:jc w:val="center"/>
        <w:textAlignment w:val="auto"/>
        <w:rPr>
          <w:b/>
          <w:sz w:val="24"/>
          <w:szCs w:val="24"/>
          <w:lang w:val="sr-Cyrl-RS"/>
        </w:rPr>
      </w:pPr>
      <w:r w:rsidRPr="004F00FB">
        <w:rPr>
          <w:b/>
          <w:sz w:val="24"/>
          <w:szCs w:val="24"/>
          <w:lang w:val="sr-Cyrl-RS"/>
        </w:rPr>
        <w:lastRenderedPageBreak/>
        <w:t>ОБРАЗАЦ 2.</w:t>
      </w:r>
      <w:r w:rsidRPr="004F00FB">
        <w:rPr>
          <w:b/>
          <w:sz w:val="24"/>
          <w:szCs w:val="24"/>
          <w:lang w:val="sr-Latn-RS"/>
        </w:rPr>
        <w:t>3</w:t>
      </w:r>
      <w:r w:rsidRPr="004F00FB">
        <w:rPr>
          <w:b/>
          <w:sz w:val="24"/>
          <w:szCs w:val="24"/>
          <w:lang w:val="sr-Cyrl-RS"/>
        </w:rPr>
        <w:t>.</w:t>
      </w:r>
    </w:p>
    <w:p w14:paraId="238905EC" w14:textId="77777777" w:rsidR="004F00FB" w:rsidRPr="004F00FB" w:rsidRDefault="004F00FB" w:rsidP="004F00FB">
      <w:pPr>
        <w:suppressAutoHyphens w:val="0"/>
        <w:autoSpaceDE w:val="0"/>
        <w:jc w:val="center"/>
        <w:textAlignment w:val="auto"/>
        <w:rPr>
          <w:rFonts w:cs="Arial"/>
          <w:b/>
          <w:color w:val="000000"/>
          <w:kern w:val="0"/>
          <w:sz w:val="24"/>
          <w:szCs w:val="24"/>
          <w:lang w:val="sr-Cyrl-RS"/>
        </w:rPr>
      </w:pPr>
      <w:r w:rsidRPr="004F00FB">
        <w:rPr>
          <w:rFonts w:cs="Arial"/>
          <w:b/>
          <w:color w:val="000000"/>
          <w:kern w:val="0"/>
          <w:sz w:val="24"/>
          <w:szCs w:val="24"/>
          <w:lang w:val="sr-Cyrl-RS"/>
        </w:rPr>
        <w:t>ОБРАЗАЦ СТРУКТУРЕ ПОНУЂЕНЕ ЦЕНЕ - ПАРТИЈА 4</w:t>
      </w:r>
    </w:p>
    <w:p w14:paraId="5CA7BF95" w14:textId="6DBCCA68" w:rsidR="00617B74" w:rsidRDefault="00E32DCF" w:rsidP="004F00FB">
      <w:pPr>
        <w:jc w:val="center"/>
        <w:rPr>
          <w:rFonts w:cs="Arial"/>
          <w:b/>
          <w:color w:val="00B050"/>
          <w:sz w:val="22"/>
          <w:szCs w:val="22"/>
          <w:lang w:val="sr-Latn-RS"/>
        </w:rPr>
      </w:pPr>
      <w:r w:rsidRPr="00E32DCF">
        <w:rPr>
          <w:rFonts w:cs="Arial"/>
          <w:b/>
          <w:color w:val="00B050"/>
          <w:sz w:val="22"/>
          <w:szCs w:val="22"/>
          <w:lang w:val="sr-Latn-RS"/>
        </w:rPr>
        <w:t>Ремонт и сервис компресорa "Ceccato"</w:t>
      </w:r>
    </w:p>
    <w:p w14:paraId="68B5DF05" w14:textId="2B92F3E9" w:rsidR="004F00FB" w:rsidRPr="004F00FB" w:rsidRDefault="004F00FB" w:rsidP="004F00FB">
      <w:pPr>
        <w:jc w:val="center"/>
        <w:rPr>
          <w:rFonts w:cs="Arial"/>
          <w:b/>
          <w:color w:val="00B050"/>
          <w:sz w:val="22"/>
          <w:szCs w:val="22"/>
          <w:lang w:val="sr-Cyrl-RS"/>
        </w:rPr>
      </w:pPr>
      <w:r w:rsidRPr="004F00FB">
        <w:rPr>
          <w:rFonts w:cs="Arial"/>
          <w:b/>
          <w:color w:val="00B050"/>
          <w:sz w:val="22"/>
          <w:szCs w:val="22"/>
          <w:lang w:val="ru-RU"/>
        </w:rPr>
        <w:t xml:space="preserve">ЈН </w:t>
      </w:r>
      <w:r w:rsidRPr="004F00FB">
        <w:rPr>
          <w:rFonts w:cs="Arial"/>
          <w:b/>
          <w:sz w:val="22"/>
          <w:szCs w:val="22"/>
          <w:lang w:val="ru-RU"/>
        </w:rPr>
        <w:t>број</w:t>
      </w:r>
      <w:r w:rsidRPr="004F00FB">
        <w:rPr>
          <w:rFonts w:cs="Arial"/>
          <w:b/>
          <w:sz w:val="22"/>
          <w:szCs w:val="22"/>
          <w:lang w:val="sr-Latn-RS"/>
        </w:rPr>
        <w:t xml:space="preserve"> </w:t>
      </w:r>
      <w:r w:rsidRPr="004F00FB">
        <w:rPr>
          <w:rFonts w:cs="Arial"/>
          <w:b/>
          <w:color w:val="00B050"/>
          <w:sz w:val="22"/>
          <w:szCs w:val="22"/>
          <w:lang w:val="sr-Latn-RS"/>
        </w:rPr>
        <w:t>ЈН/4000/05</w:t>
      </w:r>
      <w:r w:rsidR="00E32DCF">
        <w:rPr>
          <w:rFonts w:cs="Arial"/>
          <w:b/>
          <w:color w:val="00B050"/>
          <w:sz w:val="22"/>
          <w:szCs w:val="22"/>
          <w:lang w:val="sr-Cyrl-RS"/>
        </w:rPr>
        <w:t>62-1</w:t>
      </w:r>
      <w:r w:rsidRPr="004F00FB">
        <w:rPr>
          <w:rFonts w:cs="Arial"/>
          <w:b/>
          <w:color w:val="00B050"/>
          <w:sz w:val="22"/>
          <w:szCs w:val="22"/>
          <w:lang w:val="sr-Latn-RS"/>
        </w:rPr>
        <w:t>/201</w:t>
      </w:r>
      <w:r w:rsidR="00617B74">
        <w:rPr>
          <w:rFonts w:cs="Arial"/>
          <w:b/>
          <w:color w:val="00B050"/>
          <w:sz w:val="22"/>
          <w:szCs w:val="22"/>
          <w:lang w:val="sr-Cyrl-RS"/>
        </w:rPr>
        <w:t>9</w:t>
      </w:r>
      <w:r w:rsidRPr="004F00FB">
        <w:rPr>
          <w:rFonts w:cs="Arial"/>
          <w:b/>
          <w:color w:val="00B050"/>
          <w:sz w:val="22"/>
          <w:szCs w:val="22"/>
          <w:lang w:val="sr-Latn-RS"/>
        </w:rPr>
        <w:t xml:space="preserve">, ЈАНА бр. </w:t>
      </w:r>
      <w:r w:rsidR="00617B74">
        <w:rPr>
          <w:rFonts w:cs="Arial"/>
          <w:b/>
          <w:color w:val="00B050"/>
          <w:sz w:val="22"/>
          <w:szCs w:val="22"/>
          <w:lang w:val="sr-Cyrl-RS"/>
        </w:rPr>
        <w:t>3</w:t>
      </w:r>
      <w:r w:rsidR="00E32DCF">
        <w:rPr>
          <w:rFonts w:cs="Arial"/>
          <w:b/>
          <w:color w:val="00B050"/>
          <w:sz w:val="22"/>
          <w:szCs w:val="22"/>
          <w:lang w:val="sr-Cyrl-RS"/>
        </w:rPr>
        <w:t>531</w:t>
      </w:r>
      <w:r w:rsidRPr="004F00FB">
        <w:rPr>
          <w:rFonts w:cs="Arial"/>
          <w:b/>
          <w:color w:val="00B050"/>
          <w:sz w:val="22"/>
          <w:szCs w:val="22"/>
          <w:lang w:val="sr-Latn-RS"/>
        </w:rPr>
        <w:t>/201</w:t>
      </w:r>
      <w:r w:rsidR="00617B74">
        <w:rPr>
          <w:rFonts w:cs="Arial"/>
          <w:b/>
          <w:color w:val="00B050"/>
          <w:sz w:val="22"/>
          <w:szCs w:val="22"/>
          <w:lang w:val="sr-Cyrl-RS"/>
        </w:rPr>
        <w:t>9</w:t>
      </w:r>
    </w:p>
    <w:p w14:paraId="51D42863" w14:textId="77777777" w:rsidR="00D22D5A" w:rsidRDefault="00D22D5A" w:rsidP="00D22D5A">
      <w:pPr>
        <w:widowControl/>
        <w:suppressAutoHyphens w:val="0"/>
        <w:autoSpaceDN/>
        <w:contextualSpacing/>
        <w:jc w:val="both"/>
        <w:textAlignment w:val="auto"/>
        <w:rPr>
          <w:rFonts w:eastAsia="Calibri" w:cs="Arial"/>
          <w:kern w:val="0"/>
          <w:sz w:val="22"/>
          <w:szCs w:val="22"/>
          <w:lang w:val="sr-Cyrl-RS"/>
        </w:rPr>
      </w:pPr>
    </w:p>
    <w:p w14:paraId="50A4A4D3" w14:textId="77777777" w:rsidR="00D22D5A" w:rsidRDefault="00D22D5A" w:rsidP="00D22D5A">
      <w:pPr>
        <w:widowControl/>
        <w:suppressAutoHyphens w:val="0"/>
        <w:autoSpaceDN/>
        <w:contextualSpacing/>
        <w:jc w:val="both"/>
        <w:textAlignment w:val="auto"/>
        <w:rPr>
          <w:rFonts w:eastAsia="Calibri" w:cs="Arial"/>
          <w:kern w:val="0"/>
          <w:sz w:val="22"/>
          <w:szCs w:val="22"/>
          <w:lang w:val="sr-Latn-RS"/>
        </w:rPr>
      </w:pPr>
      <w:r w:rsidRPr="00D22D5A">
        <w:rPr>
          <w:rFonts w:eastAsia="Calibri" w:cs="Arial"/>
          <w:kern w:val="0"/>
          <w:sz w:val="22"/>
          <w:szCs w:val="22"/>
          <w:lang w:val="sr-Cyrl-RS"/>
        </w:rPr>
        <w:t>Понуда број: ______________ од ______________ године</w:t>
      </w:r>
      <w:r w:rsidRPr="00D22D5A">
        <w:rPr>
          <w:rFonts w:eastAsia="Calibri" w:cs="Arial"/>
          <w:kern w:val="0"/>
          <w:sz w:val="22"/>
          <w:szCs w:val="22"/>
          <w:lang w:val="sr-Latn-RS"/>
        </w:rPr>
        <w:t xml:space="preserve"> </w:t>
      </w:r>
    </w:p>
    <w:p w14:paraId="5A183E89" w14:textId="77777777" w:rsidR="00BE6DB5" w:rsidRPr="00D22D5A" w:rsidRDefault="00BE6DB5" w:rsidP="00D22D5A">
      <w:pPr>
        <w:widowControl/>
        <w:suppressAutoHyphens w:val="0"/>
        <w:autoSpaceDN/>
        <w:contextualSpacing/>
        <w:jc w:val="both"/>
        <w:textAlignment w:val="auto"/>
        <w:rPr>
          <w:rFonts w:eastAsia="Calibri" w:cs="Arial"/>
          <w:kern w:val="0"/>
          <w:sz w:val="22"/>
          <w:szCs w:val="22"/>
          <w:lang w:val="sr-Latn-RS"/>
        </w:rPr>
      </w:pPr>
    </w:p>
    <w:tbl>
      <w:tblPr>
        <w:tblW w:w="147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shd w:val="clear" w:color="auto" w:fill="FFFFFF"/>
        <w:tblLayout w:type="fixed"/>
        <w:tblLook w:val="0000" w:firstRow="0" w:lastRow="0" w:firstColumn="0" w:lastColumn="0" w:noHBand="0" w:noVBand="0"/>
      </w:tblPr>
      <w:tblGrid>
        <w:gridCol w:w="686"/>
        <w:gridCol w:w="3784"/>
        <w:gridCol w:w="174"/>
        <w:gridCol w:w="1381"/>
        <w:gridCol w:w="1281"/>
        <w:gridCol w:w="1307"/>
        <w:gridCol w:w="1560"/>
        <w:gridCol w:w="1417"/>
        <w:gridCol w:w="1417"/>
        <w:gridCol w:w="1701"/>
      </w:tblGrid>
      <w:tr w:rsidR="00D22D5A" w:rsidRPr="001D6769" w14:paraId="2D56519A" w14:textId="77777777" w:rsidTr="007709FD">
        <w:trPr>
          <w:trHeight w:val="928"/>
        </w:trPr>
        <w:tc>
          <w:tcPr>
            <w:tcW w:w="686" w:type="dxa"/>
            <w:shd w:val="clear" w:color="auto" w:fill="FFFFCC"/>
            <w:vAlign w:val="center"/>
          </w:tcPr>
          <w:p w14:paraId="1ADA491A" w14:textId="77777777" w:rsidR="00D22D5A" w:rsidRPr="001D6769" w:rsidRDefault="00D22D5A" w:rsidP="007709FD">
            <w:pPr>
              <w:jc w:val="center"/>
              <w:rPr>
                <w:rFonts w:cs="Arial"/>
                <w:b/>
                <w:bCs/>
                <w:sz w:val="18"/>
                <w:szCs w:val="18"/>
              </w:rPr>
            </w:pPr>
            <w:r w:rsidRPr="001D6769">
              <w:rPr>
                <w:rFonts w:cs="Arial"/>
                <w:b/>
                <w:bCs/>
                <w:sz w:val="18"/>
                <w:szCs w:val="18"/>
              </w:rPr>
              <w:t>Ред.</w:t>
            </w:r>
            <w:r w:rsidRPr="001D6769">
              <w:rPr>
                <w:rFonts w:cs="Arial"/>
                <w:b/>
                <w:bCs/>
                <w:sz w:val="18"/>
                <w:szCs w:val="18"/>
              </w:rPr>
              <w:br/>
              <w:t>број</w:t>
            </w:r>
          </w:p>
        </w:tc>
        <w:tc>
          <w:tcPr>
            <w:tcW w:w="3784" w:type="dxa"/>
            <w:shd w:val="clear" w:color="auto" w:fill="FFFFCC"/>
            <w:vAlign w:val="center"/>
          </w:tcPr>
          <w:p w14:paraId="433317DA" w14:textId="77777777" w:rsidR="00D22D5A" w:rsidRPr="001D6769" w:rsidRDefault="00D22D5A" w:rsidP="007709FD">
            <w:pPr>
              <w:jc w:val="center"/>
              <w:rPr>
                <w:rFonts w:cs="Arial"/>
                <w:b/>
                <w:bCs/>
                <w:i/>
                <w:sz w:val="18"/>
                <w:szCs w:val="18"/>
              </w:rPr>
            </w:pPr>
            <w:r w:rsidRPr="001D6769">
              <w:rPr>
                <w:rFonts w:cs="Arial"/>
                <w:b/>
                <w:bCs/>
                <w:sz w:val="18"/>
                <w:szCs w:val="18"/>
              </w:rPr>
              <w:t>Опис услуге</w:t>
            </w:r>
          </w:p>
        </w:tc>
        <w:tc>
          <w:tcPr>
            <w:tcW w:w="1555" w:type="dxa"/>
            <w:gridSpan w:val="2"/>
            <w:shd w:val="clear" w:color="auto" w:fill="FFFFCC"/>
            <w:vAlign w:val="center"/>
          </w:tcPr>
          <w:p w14:paraId="1A26E2E2" w14:textId="77777777" w:rsidR="00D22D5A" w:rsidRPr="00804CD5" w:rsidRDefault="00D22D5A" w:rsidP="007709FD">
            <w:pPr>
              <w:jc w:val="center"/>
              <w:rPr>
                <w:rFonts w:cs="Arial"/>
                <w:b/>
                <w:bCs/>
                <w:sz w:val="18"/>
                <w:szCs w:val="18"/>
              </w:rPr>
            </w:pPr>
            <w:r w:rsidRPr="00804CD5">
              <w:rPr>
                <w:rFonts w:cs="Arial"/>
                <w:b/>
                <w:bCs/>
                <w:sz w:val="18"/>
                <w:szCs w:val="18"/>
              </w:rPr>
              <w:t>Јединична</w:t>
            </w:r>
            <w:r w:rsidRPr="00804CD5">
              <w:rPr>
                <w:rFonts w:cs="Arial"/>
                <w:b/>
                <w:bCs/>
                <w:sz w:val="18"/>
                <w:szCs w:val="18"/>
              </w:rPr>
              <w:br/>
              <w:t>цена</w:t>
            </w:r>
            <w:r w:rsidRPr="001D6769">
              <w:rPr>
                <w:rFonts w:cs="Arial"/>
                <w:b/>
                <w:bCs/>
                <w:sz w:val="18"/>
                <w:szCs w:val="18"/>
              </w:rPr>
              <w:t xml:space="preserve"> резервног</w:t>
            </w:r>
            <w:r w:rsidRPr="00804CD5">
              <w:rPr>
                <w:rFonts w:cs="Arial"/>
                <w:b/>
                <w:bCs/>
                <w:sz w:val="18"/>
                <w:szCs w:val="18"/>
              </w:rPr>
              <w:t xml:space="preserve"> дела, </w:t>
            </w:r>
          </w:p>
          <w:p w14:paraId="60DAC606" w14:textId="77777777" w:rsidR="00D22D5A" w:rsidRPr="001D6769" w:rsidRDefault="00D22D5A" w:rsidP="007709FD">
            <w:pPr>
              <w:jc w:val="center"/>
              <w:rPr>
                <w:rFonts w:cs="Arial"/>
                <w:b/>
                <w:bCs/>
                <w:sz w:val="18"/>
                <w:szCs w:val="18"/>
              </w:rPr>
            </w:pPr>
            <w:r w:rsidRPr="00804CD5">
              <w:rPr>
                <w:rFonts w:cs="Arial"/>
                <w:b/>
                <w:bCs/>
                <w:sz w:val="18"/>
                <w:szCs w:val="18"/>
              </w:rPr>
              <w:t xml:space="preserve">у динарима, </w:t>
            </w:r>
            <w:r w:rsidRPr="001D6769">
              <w:rPr>
                <w:rFonts w:cs="Arial"/>
                <w:b/>
                <w:bCs/>
                <w:sz w:val="18"/>
                <w:szCs w:val="18"/>
                <w:lang w:val="sr-Cyrl-CS"/>
              </w:rPr>
              <w:t>без ПДВ-а</w:t>
            </w:r>
          </w:p>
        </w:tc>
        <w:tc>
          <w:tcPr>
            <w:tcW w:w="1281" w:type="dxa"/>
            <w:shd w:val="clear" w:color="auto" w:fill="FFFFCC"/>
            <w:vAlign w:val="center"/>
          </w:tcPr>
          <w:p w14:paraId="43EBD0C9" w14:textId="77777777" w:rsidR="00D22D5A" w:rsidRPr="001D6769" w:rsidRDefault="00D22D5A" w:rsidP="007709FD">
            <w:pPr>
              <w:jc w:val="center"/>
              <w:rPr>
                <w:rFonts w:cs="Arial"/>
                <w:b/>
                <w:bCs/>
                <w:sz w:val="18"/>
                <w:szCs w:val="18"/>
              </w:rPr>
            </w:pPr>
            <w:r w:rsidRPr="001D6769">
              <w:rPr>
                <w:rFonts w:cs="Arial"/>
                <w:b/>
                <w:bCs/>
                <w:sz w:val="18"/>
                <w:szCs w:val="18"/>
              </w:rPr>
              <w:t>НЧ замене</w:t>
            </w:r>
            <w:r w:rsidRPr="001D6769">
              <w:rPr>
                <w:rFonts w:cs="Arial"/>
                <w:b/>
                <w:bCs/>
                <w:sz w:val="18"/>
                <w:szCs w:val="18"/>
              </w:rPr>
              <w:br/>
              <w:t>делова</w:t>
            </w:r>
          </w:p>
        </w:tc>
        <w:tc>
          <w:tcPr>
            <w:tcW w:w="1307" w:type="dxa"/>
            <w:shd w:val="clear" w:color="auto" w:fill="FFFFCC"/>
          </w:tcPr>
          <w:p w14:paraId="48B58B7B" w14:textId="77777777" w:rsidR="00D22D5A" w:rsidRPr="001D6769" w:rsidRDefault="00D22D5A" w:rsidP="007709FD">
            <w:pPr>
              <w:jc w:val="center"/>
              <w:rPr>
                <w:rFonts w:cs="Arial"/>
                <w:b/>
                <w:bCs/>
                <w:sz w:val="18"/>
                <w:szCs w:val="18"/>
              </w:rPr>
            </w:pPr>
          </w:p>
          <w:p w14:paraId="77B4CD10" w14:textId="77777777" w:rsidR="00D22D5A" w:rsidRPr="001D6769" w:rsidRDefault="00D22D5A" w:rsidP="007709FD">
            <w:pPr>
              <w:jc w:val="center"/>
              <w:rPr>
                <w:rFonts w:cs="Arial"/>
                <w:b/>
                <w:bCs/>
                <w:sz w:val="18"/>
                <w:szCs w:val="18"/>
              </w:rPr>
            </w:pPr>
            <w:r w:rsidRPr="001D6769">
              <w:rPr>
                <w:rFonts w:cs="Arial"/>
                <w:b/>
                <w:bCs/>
                <w:sz w:val="18"/>
                <w:szCs w:val="18"/>
              </w:rPr>
              <w:t>Вредност</w:t>
            </w:r>
            <w:r w:rsidRPr="001D6769">
              <w:rPr>
                <w:rFonts w:cs="Arial"/>
                <w:b/>
                <w:bCs/>
                <w:sz w:val="18"/>
                <w:szCs w:val="18"/>
              </w:rPr>
              <w:br/>
              <w:t>НЧ,</w:t>
            </w:r>
          </w:p>
          <w:p w14:paraId="6E2BE7C7" w14:textId="77777777" w:rsidR="00D22D5A" w:rsidRPr="001D6769" w:rsidRDefault="00D22D5A" w:rsidP="007709FD">
            <w:pPr>
              <w:jc w:val="center"/>
              <w:rPr>
                <w:rFonts w:cs="Arial"/>
                <w:b/>
                <w:bCs/>
                <w:sz w:val="18"/>
                <w:szCs w:val="18"/>
              </w:rPr>
            </w:pPr>
            <w:r w:rsidRPr="001D6769">
              <w:rPr>
                <w:rFonts w:cs="Arial"/>
                <w:b/>
                <w:bCs/>
                <w:sz w:val="18"/>
                <w:szCs w:val="18"/>
              </w:rPr>
              <w:t>у динарима</w:t>
            </w:r>
            <w:r w:rsidRPr="001D6769">
              <w:rPr>
                <w:rFonts w:cs="Arial"/>
                <w:b/>
                <w:bCs/>
                <w:sz w:val="18"/>
                <w:szCs w:val="18"/>
                <w:lang w:val="sr-Cyrl-CS"/>
              </w:rPr>
              <w:t>, без ПДВ-а</w:t>
            </w:r>
          </w:p>
        </w:tc>
        <w:tc>
          <w:tcPr>
            <w:tcW w:w="1560" w:type="dxa"/>
            <w:shd w:val="clear" w:color="auto" w:fill="FFFFCC"/>
            <w:vAlign w:val="center"/>
          </w:tcPr>
          <w:p w14:paraId="2567BEFF" w14:textId="77777777" w:rsidR="00D22D5A" w:rsidRPr="001D6769" w:rsidRDefault="00D22D5A" w:rsidP="007709FD">
            <w:pPr>
              <w:jc w:val="center"/>
              <w:rPr>
                <w:rFonts w:cs="Arial"/>
                <w:b/>
                <w:bCs/>
                <w:sz w:val="18"/>
                <w:szCs w:val="18"/>
              </w:rPr>
            </w:pPr>
            <w:r w:rsidRPr="001D6769">
              <w:rPr>
                <w:rFonts w:cs="Arial"/>
                <w:b/>
                <w:bCs/>
                <w:sz w:val="18"/>
                <w:szCs w:val="18"/>
              </w:rPr>
              <w:t>Вредност</w:t>
            </w:r>
          </w:p>
          <w:p w14:paraId="1817004D" w14:textId="77777777" w:rsidR="00D22D5A" w:rsidRPr="001D6769" w:rsidRDefault="00D22D5A" w:rsidP="007709FD">
            <w:pPr>
              <w:jc w:val="center"/>
              <w:rPr>
                <w:rFonts w:cs="Arial"/>
                <w:b/>
                <w:bCs/>
                <w:sz w:val="18"/>
                <w:szCs w:val="18"/>
              </w:rPr>
            </w:pPr>
            <w:r w:rsidRPr="001D6769">
              <w:rPr>
                <w:rFonts w:cs="Arial"/>
                <w:b/>
                <w:bCs/>
                <w:sz w:val="18"/>
                <w:szCs w:val="18"/>
              </w:rPr>
              <w:t>услуге,</w:t>
            </w:r>
          </w:p>
          <w:p w14:paraId="45733E46" w14:textId="77777777" w:rsidR="00D22D5A" w:rsidRPr="001D6769" w:rsidRDefault="00D22D5A" w:rsidP="007709FD">
            <w:pPr>
              <w:jc w:val="center"/>
              <w:rPr>
                <w:rFonts w:cs="Arial"/>
                <w:b/>
                <w:bCs/>
                <w:sz w:val="18"/>
                <w:szCs w:val="18"/>
              </w:rPr>
            </w:pPr>
            <w:r w:rsidRPr="001D6769">
              <w:rPr>
                <w:rFonts w:cs="Arial"/>
                <w:b/>
                <w:bCs/>
                <w:sz w:val="18"/>
                <w:szCs w:val="18"/>
              </w:rPr>
              <w:t>у динарима, без ПДВ-а</w:t>
            </w:r>
          </w:p>
        </w:tc>
        <w:tc>
          <w:tcPr>
            <w:tcW w:w="1417" w:type="dxa"/>
            <w:shd w:val="clear" w:color="auto" w:fill="FFFFCC"/>
          </w:tcPr>
          <w:p w14:paraId="7128D506" w14:textId="77777777" w:rsidR="00D22D5A" w:rsidRPr="001D6769" w:rsidRDefault="00D22D5A" w:rsidP="007709FD">
            <w:pPr>
              <w:jc w:val="center"/>
              <w:rPr>
                <w:rFonts w:cs="Arial"/>
                <w:b/>
                <w:bCs/>
                <w:sz w:val="18"/>
                <w:szCs w:val="18"/>
                <w:lang w:val="sr-Cyrl-CS"/>
              </w:rPr>
            </w:pPr>
            <w:r w:rsidRPr="001D6769">
              <w:rPr>
                <w:rFonts w:cs="Arial"/>
                <w:b/>
                <w:bCs/>
                <w:sz w:val="18"/>
                <w:szCs w:val="18"/>
                <w:lang w:val="sr-Cyrl-CS"/>
              </w:rPr>
              <w:t>Укупна вредност услуге,</w:t>
            </w:r>
          </w:p>
          <w:p w14:paraId="46813FF7" w14:textId="77777777" w:rsidR="00D22D5A" w:rsidRPr="001D6769" w:rsidRDefault="00D22D5A" w:rsidP="007709FD">
            <w:pPr>
              <w:jc w:val="center"/>
              <w:rPr>
                <w:rFonts w:cs="Arial"/>
                <w:b/>
                <w:bCs/>
                <w:sz w:val="18"/>
                <w:szCs w:val="18"/>
                <w:lang w:val="sr-Cyrl-CS"/>
              </w:rPr>
            </w:pPr>
            <w:r w:rsidRPr="001D6769">
              <w:rPr>
                <w:rFonts w:cs="Arial"/>
                <w:b/>
                <w:bCs/>
                <w:sz w:val="18"/>
                <w:szCs w:val="18"/>
                <w:lang w:val="sr-Cyrl-CS"/>
              </w:rPr>
              <w:t xml:space="preserve">у динарима, </w:t>
            </w:r>
          </w:p>
          <w:p w14:paraId="677FB913" w14:textId="77777777" w:rsidR="00D22D5A" w:rsidRPr="001D6769" w:rsidRDefault="00D22D5A" w:rsidP="007709FD">
            <w:pPr>
              <w:jc w:val="center"/>
              <w:rPr>
                <w:rFonts w:cs="Arial"/>
                <w:b/>
                <w:bCs/>
                <w:sz w:val="18"/>
                <w:szCs w:val="18"/>
                <w:lang w:val="sr-Cyrl-CS"/>
              </w:rPr>
            </w:pPr>
            <w:r w:rsidRPr="001D6769">
              <w:rPr>
                <w:rFonts w:cs="Arial"/>
                <w:b/>
                <w:bCs/>
                <w:sz w:val="18"/>
                <w:szCs w:val="18"/>
                <w:lang w:val="sr-Cyrl-CS"/>
              </w:rPr>
              <w:t>без ПДВ-а</w:t>
            </w:r>
          </w:p>
        </w:tc>
        <w:tc>
          <w:tcPr>
            <w:tcW w:w="1417" w:type="dxa"/>
            <w:shd w:val="clear" w:color="auto" w:fill="FFFFCC"/>
            <w:vAlign w:val="center"/>
          </w:tcPr>
          <w:p w14:paraId="29EBFFA5" w14:textId="77777777" w:rsidR="00D22D5A" w:rsidRPr="001D6769" w:rsidRDefault="00D22D5A" w:rsidP="007709FD">
            <w:pPr>
              <w:jc w:val="center"/>
              <w:rPr>
                <w:rFonts w:cs="Arial"/>
                <w:b/>
                <w:bCs/>
                <w:sz w:val="18"/>
                <w:szCs w:val="18"/>
                <w:lang w:val="sr-Cyrl-CS"/>
              </w:rPr>
            </w:pPr>
            <w:r w:rsidRPr="001D6769">
              <w:rPr>
                <w:rFonts w:cs="Arial"/>
                <w:b/>
                <w:bCs/>
                <w:sz w:val="18"/>
                <w:szCs w:val="18"/>
                <w:lang w:val="sr-Cyrl-CS"/>
              </w:rPr>
              <w:t>Износ ПДВ-а, у динарима</w:t>
            </w:r>
          </w:p>
        </w:tc>
        <w:tc>
          <w:tcPr>
            <w:tcW w:w="1701" w:type="dxa"/>
            <w:shd w:val="clear" w:color="auto" w:fill="FFFFCC"/>
          </w:tcPr>
          <w:p w14:paraId="5DBB2C70" w14:textId="77777777" w:rsidR="00D22D5A" w:rsidRPr="001D6769" w:rsidRDefault="00D22D5A" w:rsidP="007709FD">
            <w:pPr>
              <w:jc w:val="center"/>
              <w:rPr>
                <w:rFonts w:cs="Arial"/>
                <w:b/>
                <w:bCs/>
                <w:sz w:val="18"/>
                <w:szCs w:val="18"/>
                <w:lang w:val="sr-Cyrl-CS"/>
              </w:rPr>
            </w:pPr>
            <w:r w:rsidRPr="001D6769">
              <w:rPr>
                <w:rFonts w:cs="Arial"/>
                <w:b/>
                <w:bCs/>
                <w:sz w:val="18"/>
                <w:szCs w:val="18"/>
                <w:lang w:val="sr-Cyrl-CS"/>
              </w:rPr>
              <w:t>Укупна вредност услуге,</w:t>
            </w:r>
          </w:p>
          <w:p w14:paraId="70A4BA2C" w14:textId="77777777" w:rsidR="00D22D5A" w:rsidRPr="001D6769" w:rsidRDefault="00D22D5A" w:rsidP="007709FD">
            <w:pPr>
              <w:jc w:val="center"/>
              <w:rPr>
                <w:rFonts w:cs="Arial"/>
                <w:b/>
                <w:bCs/>
                <w:sz w:val="18"/>
                <w:szCs w:val="18"/>
                <w:lang w:val="sr-Cyrl-CS"/>
              </w:rPr>
            </w:pPr>
            <w:r w:rsidRPr="001D6769">
              <w:rPr>
                <w:rFonts w:cs="Arial"/>
                <w:b/>
                <w:bCs/>
                <w:sz w:val="18"/>
                <w:szCs w:val="18"/>
                <w:lang w:val="sr-Cyrl-CS"/>
              </w:rPr>
              <w:t>у динарима,</w:t>
            </w:r>
          </w:p>
          <w:p w14:paraId="7A8722FE" w14:textId="77777777" w:rsidR="00D22D5A" w:rsidRPr="001D6769" w:rsidRDefault="00D22D5A" w:rsidP="007709FD">
            <w:pPr>
              <w:jc w:val="center"/>
              <w:rPr>
                <w:rFonts w:cs="Arial"/>
                <w:b/>
                <w:bCs/>
                <w:sz w:val="18"/>
                <w:szCs w:val="18"/>
                <w:lang w:val="sr-Cyrl-CS"/>
              </w:rPr>
            </w:pPr>
            <w:r w:rsidRPr="001D6769">
              <w:rPr>
                <w:rFonts w:cs="Arial"/>
                <w:b/>
                <w:bCs/>
                <w:sz w:val="18"/>
                <w:szCs w:val="18"/>
                <w:lang w:val="sr-Cyrl-CS"/>
              </w:rPr>
              <w:t>са ПДВ-ом</w:t>
            </w:r>
          </w:p>
        </w:tc>
      </w:tr>
      <w:tr w:rsidR="00D22D5A" w:rsidRPr="001D6769" w14:paraId="3B4D9B9C" w14:textId="77777777" w:rsidTr="007709FD">
        <w:trPr>
          <w:trHeight w:val="177"/>
        </w:trPr>
        <w:tc>
          <w:tcPr>
            <w:tcW w:w="686" w:type="dxa"/>
            <w:tcBorders>
              <w:bottom w:val="thinThickLargeGap" w:sz="24" w:space="0" w:color="auto"/>
            </w:tcBorders>
            <w:shd w:val="clear" w:color="auto" w:fill="FFFFCC"/>
            <w:noWrap/>
            <w:vAlign w:val="center"/>
          </w:tcPr>
          <w:p w14:paraId="63854700" w14:textId="77777777" w:rsidR="00D22D5A" w:rsidRPr="001D6769" w:rsidRDefault="00D22D5A" w:rsidP="007709FD">
            <w:pPr>
              <w:jc w:val="center"/>
              <w:rPr>
                <w:rFonts w:cs="Arial"/>
                <w:b/>
                <w:sz w:val="18"/>
                <w:szCs w:val="18"/>
              </w:rPr>
            </w:pPr>
            <w:r w:rsidRPr="001D6769">
              <w:rPr>
                <w:rFonts w:cs="Arial"/>
                <w:b/>
                <w:sz w:val="18"/>
                <w:szCs w:val="18"/>
              </w:rPr>
              <w:t>I</w:t>
            </w:r>
          </w:p>
        </w:tc>
        <w:tc>
          <w:tcPr>
            <w:tcW w:w="3784" w:type="dxa"/>
            <w:tcBorders>
              <w:bottom w:val="thinThickLargeGap" w:sz="24" w:space="0" w:color="auto"/>
            </w:tcBorders>
            <w:shd w:val="clear" w:color="auto" w:fill="FFFFCC"/>
            <w:vAlign w:val="center"/>
          </w:tcPr>
          <w:p w14:paraId="0B01C4D6" w14:textId="77777777" w:rsidR="00D22D5A" w:rsidRPr="001D6769" w:rsidRDefault="00D22D5A" w:rsidP="007709FD">
            <w:pPr>
              <w:jc w:val="center"/>
              <w:rPr>
                <w:rFonts w:cs="Arial"/>
                <w:b/>
                <w:bCs/>
                <w:iCs/>
                <w:sz w:val="18"/>
                <w:szCs w:val="18"/>
              </w:rPr>
            </w:pPr>
            <w:r w:rsidRPr="001D6769">
              <w:rPr>
                <w:rFonts w:cs="Arial"/>
                <w:b/>
                <w:bCs/>
                <w:iCs/>
                <w:sz w:val="18"/>
                <w:szCs w:val="18"/>
              </w:rPr>
              <w:t>II</w:t>
            </w:r>
          </w:p>
        </w:tc>
        <w:tc>
          <w:tcPr>
            <w:tcW w:w="1555" w:type="dxa"/>
            <w:gridSpan w:val="2"/>
            <w:tcBorders>
              <w:bottom w:val="thinThickLargeGap" w:sz="24" w:space="0" w:color="auto"/>
            </w:tcBorders>
            <w:shd w:val="clear" w:color="auto" w:fill="FFFFCC"/>
            <w:noWrap/>
            <w:vAlign w:val="center"/>
          </w:tcPr>
          <w:p w14:paraId="5DE9068E" w14:textId="77777777" w:rsidR="00D22D5A" w:rsidRPr="001D6769" w:rsidRDefault="00D22D5A" w:rsidP="007709FD">
            <w:pPr>
              <w:jc w:val="center"/>
              <w:rPr>
                <w:rFonts w:cs="Arial"/>
                <w:b/>
                <w:sz w:val="18"/>
                <w:szCs w:val="18"/>
              </w:rPr>
            </w:pPr>
            <w:r w:rsidRPr="001D6769">
              <w:rPr>
                <w:rFonts w:cs="Arial"/>
                <w:b/>
                <w:sz w:val="18"/>
                <w:szCs w:val="18"/>
              </w:rPr>
              <w:t>III</w:t>
            </w:r>
          </w:p>
        </w:tc>
        <w:tc>
          <w:tcPr>
            <w:tcW w:w="1281" w:type="dxa"/>
            <w:tcBorders>
              <w:bottom w:val="thinThickLargeGap" w:sz="24" w:space="0" w:color="auto"/>
            </w:tcBorders>
            <w:shd w:val="clear" w:color="auto" w:fill="FFFFCC"/>
            <w:noWrap/>
            <w:vAlign w:val="center"/>
          </w:tcPr>
          <w:p w14:paraId="4FAD53FF" w14:textId="77777777" w:rsidR="00D22D5A" w:rsidRPr="001D6769" w:rsidRDefault="00D22D5A" w:rsidP="007709FD">
            <w:pPr>
              <w:jc w:val="center"/>
              <w:rPr>
                <w:rFonts w:cs="Arial"/>
                <w:b/>
                <w:sz w:val="18"/>
                <w:szCs w:val="18"/>
              </w:rPr>
            </w:pPr>
            <w:r w:rsidRPr="001D6769">
              <w:rPr>
                <w:rFonts w:cs="Arial"/>
                <w:b/>
                <w:sz w:val="18"/>
                <w:szCs w:val="18"/>
              </w:rPr>
              <w:t>IV</w:t>
            </w:r>
          </w:p>
        </w:tc>
        <w:tc>
          <w:tcPr>
            <w:tcW w:w="1307" w:type="dxa"/>
            <w:tcBorders>
              <w:bottom w:val="thinThickLargeGap" w:sz="24" w:space="0" w:color="auto"/>
            </w:tcBorders>
            <w:shd w:val="clear" w:color="auto" w:fill="FFFFCC"/>
          </w:tcPr>
          <w:p w14:paraId="477C3261" w14:textId="77777777" w:rsidR="00D22D5A" w:rsidRPr="001D6769" w:rsidRDefault="00D22D5A" w:rsidP="007709FD">
            <w:pPr>
              <w:jc w:val="center"/>
              <w:rPr>
                <w:rFonts w:cs="Arial"/>
                <w:b/>
                <w:sz w:val="18"/>
                <w:szCs w:val="18"/>
              </w:rPr>
            </w:pPr>
            <w:r w:rsidRPr="001D6769">
              <w:rPr>
                <w:rFonts w:cs="Arial"/>
                <w:b/>
                <w:sz w:val="18"/>
                <w:szCs w:val="18"/>
              </w:rPr>
              <w:t>V</w:t>
            </w:r>
          </w:p>
        </w:tc>
        <w:tc>
          <w:tcPr>
            <w:tcW w:w="1560" w:type="dxa"/>
            <w:tcBorders>
              <w:bottom w:val="thinThickLargeGap" w:sz="24" w:space="0" w:color="auto"/>
            </w:tcBorders>
            <w:shd w:val="clear" w:color="auto" w:fill="FFFFCC"/>
            <w:noWrap/>
            <w:vAlign w:val="center"/>
          </w:tcPr>
          <w:p w14:paraId="02A59DCA" w14:textId="77777777" w:rsidR="00D22D5A" w:rsidRPr="001D6769" w:rsidRDefault="00D22D5A" w:rsidP="007709FD">
            <w:pPr>
              <w:jc w:val="center"/>
              <w:rPr>
                <w:rFonts w:cs="Arial"/>
                <w:b/>
                <w:sz w:val="18"/>
                <w:szCs w:val="18"/>
              </w:rPr>
            </w:pPr>
            <w:r w:rsidRPr="001D6769">
              <w:rPr>
                <w:rFonts w:cs="Arial"/>
                <w:b/>
                <w:sz w:val="18"/>
                <w:szCs w:val="18"/>
              </w:rPr>
              <w:t>VI=IVxV</w:t>
            </w:r>
          </w:p>
        </w:tc>
        <w:tc>
          <w:tcPr>
            <w:tcW w:w="1417" w:type="dxa"/>
            <w:tcBorders>
              <w:bottom w:val="thinThickLargeGap" w:sz="24" w:space="0" w:color="auto"/>
            </w:tcBorders>
            <w:shd w:val="clear" w:color="auto" w:fill="FFFFCC"/>
          </w:tcPr>
          <w:p w14:paraId="26A30D1A" w14:textId="77777777" w:rsidR="00D22D5A" w:rsidRPr="001D6769" w:rsidRDefault="00D22D5A" w:rsidP="007709FD">
            <w:pPr>
              <w:jc w:val="center"/>
              <w:rPr>
                <w:rFonts w:cs="Arial"/>
                <w:b/>
                <w:sz w:val="18"/>
                <w:szCs w:val="18"/>
              </w:rPr>
            </w:pPr>
            <w:r w:rsidRPr="001D6769">
              <w:rPr>
                <w:rFonts w:cs="Arial"/>
                <w:b/>
                <w:sz w:val="18"/>
                <w:szCs w:val="18"/>
              </w:rPr>
              <w:t>VII=III+VI</w:t>
            </w:r>
          </w:p>
        </w:tc>
        <w:tc>
          <w:tcPr>
            <w:tcW w:w="1417" w:type="dxa"/>
            <w:tcBorders>
              <w:bottom w:val="thinThickLargeGap" w:sz="24" w:space="0" w:color="auto"/>
            </w:tcBorders>
            <w:shd w:val="clear" w:color="auto" w:fill="FFFFCC"/>
            <w:noWrap/>
            <w:vAlign w:val="center"/>
          </w:tcPr>
          <w:p w14:paraId="583A5332" w14:textId="77777777" w:rsidR="00D22D5A" w:rsidRPr="001D6769" w:rsidRDefault="00D22D5A" w:rsidP="007709FD">
            <w:pPr>
              <w:jc w:val="center"/>
              <w:rPr>
                <w:rFonts w:cs="Arial"/>
                <w:b/>
                <w:sz w:val="18"/>
                <w:szCs w:val="18"/>
              </w:rPr>
            </w:pPr>
            <w:r w:rsidRPr="001D6769">
              <w:rPr>
                <w:rFonts w:cs="Arial"/>
                <w:b/>
                <w:sz w:val="18"/>
                <w:szCs w:val="18"/>
              </w:rPr>
              <w:t>VIII</w:t>
            </w:r>
          </w:p>
        </w:tc>
        <w:tc>
          <w:tcPr>
            <w:tcW w:w="1701" w:type="dxa"/>
            <w:tcBorders>
              <w:bottom w:val="thinThickLargeGap" w:sz="24" w:space="0" w:color="auto"/>
            </w:tcBorders>
            <w:shd w:val="clear" w:color="auto" w:fill="FFFFCC"/>
            <w:vAlign w:val="center"/>
          </w:tcPr>
          <w:p w14:paraId="50969136" w14:textId="77777777" w:rsidR="00D22D5A" w:rsidRPr="001D6769" w:rsidRDefault="00D22D5A" w:rsidP="007709FD">
            <w:pPr>
              <w:jc w:val="center"/>
              <w:rPr>
                <w:rFonts w:cs="Arial"/>
                <w:b/>
                <w:sz w:val="18"/>
                <w:szCs w:val="18"/>
              </w:rPr>
            </w:pPr>
            <w:r w:rsidRPr="001D6769">
              <w:rPr>
                <w:rFonts w:cs="Arial"/>
                <w:b/>
                <w:sz w:val="18"/>
                <w:szCs w:val="18"/>
              </w:rPr>
              <w:t>IX=VII+VIII</w:t>
            </w:r>
          </w:p>
        </w:tc>
      </w:tr>
      <w:tr w:rsidR="00D22D5A" w:rsidRPr="001D6769" w14:paraId="57999FE4" w14:textId="77777777" w:rsidTr="007709FD">
        <w:trPr>
          <w:trHeight w:val="248"/>
        </w:trPr>
        <w:tc>
          <w:tcPr>
            <w:tcW w:w="14708" w:type="dxa"/>
            <w:gridSpan w:val="10"/>
            <w:shd w:val="clear" w:color="auto" w:fill="FFFFCC"/>
          </w:tcPr>
          <w:p w14:paraId="2B578517" w14:textId="03490072" w:rsidR="00D22D5A" w:rsidRPr="001D6769" w:rsidRDefault="00D22D5A" w:rsidP="007709FD">
            <w:pPr>
              <w:jc w:val="center"/>
              <w:rPr>
                <w:rFonts w:cs="Arial"/>
                <w:b/>
                <w:bCs/>
                <w:iCs/>
                <w:sz w:val="18"/>
                <w:szCs w:val="18"/>
              </w:rPr>
            </w:pPr>
            <w:r>
              <w:rPr>
                <w:rFonts w:cs="Arial"/>
                <w:b/>
                <w:bCs/>
                <w:iCs/>
                <w:sz w:val="18"/>
                <w:szCs w:val="18"/>
              </w:rPr>
              <w:t>1</w:t>
            </w:r>
            <w:r w:rsidR="00972169">
              <w:rPr>
                <w:rFonts w:cs="Arial"/>
                <w:b/>
                <w:bCs/>
                <w:iCs/>
                <w:sz w:val="18"/>
                <w:szCs w:val="18"/>
              </w:rPr>
              <w:t>.</w:t>
            </w:r>
            <w:r>
              <w:rPr>
                <w:rFonts w:cs="Arial"/>
                <w:b/>
                <w:bCs/>
                <w:iCs/>
                <w:sz w:val="18"/>
                <w:szCs w:val="18"/>
              </w:rPr>
              <w:t xml:space="preserve"> </w:t>
            </w:r>
            <w:r w:rsidRPr="001D6769">
              <w:rPr>
                <w:rFonts w:cs="Arial"/>
                <w:b/>
                <w:bCs/>
                <w:iCs/>
                <w:sz w:val="18"/>
                <w:szCs w:val="18"/>
              </w:rPr>
              <w:t xml:space="preserve">Ремонт компресора </w:t>
            </w:r>
            <w:r w:rsidRPr="00EE6942">
              <w:rPr>
                <w:rFonts w:cs="Arial"/>
                <w:b/>
                <w:bCs/>
                <w:iCs/>
                <w:sz w:val="18"/>
                <w:szCs w:val="18"/>
              </w:rPr>
              <w:t>Ceccato</w:t>
            </w:r>
            <w:r>
              <w:rPr>
                <w:rFonts w:cs="Arial"/>
                <w:b/>
                <w:bCs/>
                <w:iCs/>
                <w:sz w:val="18"/>
                <w:szCs w:val="18"/>
              </w:rPr>
              <w:t xml:space="preserve"> Beltair Pro HP 5.5</w:t>
            </w:r>
          </w:p>
        </w:tc>
      </w:tr>
      <w:tr w:rsidR="00D22D5A" w:rsidRPr="001D6769" w14:paraId="00C2A1E2" w14:textId="77777777" w:rsidTr="007709FD">
        <w:trPr>
          <w:trHeight w:val="178"/>
        </w:trPr>
        <w:tc>
          <w:tcPr>
            <w:tcW w:w="686" w:type="dxa"/>
            <w:shd w:val="clear" w:color="auto" w:fill="FFFFCC"/>
            <w:noWrap/>
            <w:vAlign w:val="center"/>
          </w:tcPr>
          <w:p w14:paraId="3B97D42E" w14:textId="77777777" w:rsidR="00D22D5A" w:rsidRPr="001D6769" w:rsidRDefault="00D22D5A" w:rsidP="007709FD">
            <w:pPr>
              <w:jc w:val="center"/>
              <w:rPr>
                <w:rFonts w:cs="Arial"/>
                <w:sz w:val="18"/>
                <w:szCs w:val="18"/>
              </w:rPr>
            </w:pPr>
            <w:r w:rsidRPr="001D6769">
              <w:rPr>
                <w:rFonts w:cs="Arial"/>
                <w:sz w:val="18"/>
                <w:szCs w:val="18"/>
              </w:rPr>
              <w:t>1</w:t>
            </w:r>
          </w:p>
        </w:tc>
        <w:tc>
          <w:tcPr>
            <w:tcW w:w="3958" w:type="dxa"/>
            <w:gridSpan w:val="2"/>
            <w:shd w:val="clear" w:color="auto" w:fill="FFFFFF"/>
            <w:noWrap/>
          </w:tcPr>
          <w:p w14:paraId="4AB3C732" w14:textId="77777777" w:rsidR="00D22D5A" w:rsidRPr="001D6769" w:rsidRDefault="00D22D5A" w:rsidP="007709FD">
            <w:pPr>
              <w:rPr>
                <w:sz w:val="18"/>
                <w:szCs w:val="18"/>
              </w:rPr>
            </w:pPr>
            <w:r w:rsidRPr="001D6769">
              <w:rPr>
                <w:sz w:val="18"/>
                <w:szCs w:val="18"/>
              </w:rPr>
              <w:t>Демонтажа компресора</w:t>
            </w:r>
          </w:p>
        </w:tc>
        <w:tc>
          <w:tcPr>
            <w:tcW w:w="1381" w:type="dxa"/>
            <w:shd w:val="clear" w:color="auto" w:fill="FFFFFF"/>
            <w:noWrap/>
            <w:vAlign w:val="bottom"/>
          </w:tcPr>
          <w:p w14:paraId="6DEDA4E0" w14:textId="77777777" w:rsidR="00D22D5A" w:rsidRPr="001D6769" w:rsidRDefault="00D22D5A" w:rsidP="007709FD">
            <w:pPr>
              <w:jc w:val="center"/>
              <w:rPr>
                <w:rFonts w:cs="Arial"/>
                <w:sz w:val="18"/>
                <w:szCs w:val="18"/>
              </w:rPr>
            </w:pPr>
            <w:r w:rsidRPr="001D6769">
              <w:rPr>
                <w:rFonts w:cs="Arial"/>
                <w:sz w:val="18"/>
                <w:szCs w:val="18"/>
              </w:rPr>
              <w:t>X</w:t>
            </w:r>
          </w:p>
        </w:tc>
        <w:tc>
          <w:tcPr>
            <w:tcW w:w="1281" w:type="dxa"/>
            <w:shd w:val="clear" w:color="auto" w:fill="FFFFFF"/>
            <w:noWrap/>
            <w:vAlign w:val="bottom"/>
          </w:tcPr>
          <w:p w14:paraId="50DB0BCD" w14:textId="77777777" w:rsidR="00D22D5A" w:rsidRPr="001D6769" w:rsidRDefault="00D22D5A" w:rsidP="007709FD">
            <w:pPr>
              <w:jc w:val="center"/>
              <w:rPr>
                <w:rFonts w:cs="Arial"/>
                <w:sz w:val="18"/>
                <w:szCs w:val="18"/>
              </w:rPr>
            </w:pPr>
          </w:p>
        </w:tc>
        <w:tc>
          <w:tcPr>
            <w:tcW w:w="1307" w:type="dxa"/>
            <w:shd w:val="clear" w:color="auto" w:fill="FFFFFF"/>
          </w:tcPr>
          <w:p w14:paraId="7E609CFF" w14:textId="77777777" w:rsidR="00D22D5A" w:rsidRPr="001D6769" w:rsidRDefault="00D22D5A" w:rsidP="007709FD">
            <w:pPr>
              <w:rPr>
                <w:rFonts w:cs="Arial"/>
                <w:sz w:val="18"/>
                <w:szCs w:val="18"/>
              </w:rPr>
            </w:pPr>
          </w:p>
        </w:tc>
        <w:tc>
          <w:tcPr>
            <w:tcW w:w="1560" w:type="dxa"/>
            <w:shd w:val="clear" w:color="auto" w:fill="FFFFFF"/>
            <w:noWrap/>
            <w:vAlign w:val="bottom"/>
          </w:tcPr>
          <w:p w14:paraId="5B73E78F" w14:textId="77777777" w:rsidR="00D22D5A" w:rsidRPr="001D6769" w:rsidRDefault="00D22D5A" w:rsidP="007709FD">
            <w:pPr>
              <w:rPr>
                <w:rFonts w:cs="Arial"/>
                <w:sz w:val="18"/>
                <w:szCs w:val="18"/>
              </w:rPr>
            </w:pPr>
          </w:p>
        </w:tc>
        <w:tc>
          <w:tcPr>
            <w:tcW w:w="1417" w:type="dxa"/>
            <w:shd w:val="clear" w:color="auto" w:fill="FFFFFF"/>
          </w:tcPr>
          <w:p w14:paraId="08873BC9" w14:textId="77777777" w:rsidR="00D22D5A" w:rsidRPr="001D6769" w:rsidRDefault="00D22D5A" w:rsidP="007709FD">
            <w:pPr>
              <w:rPr>
                <w:rFonts w:cs="Arial"/>
                <w:sz w:val="18"/>
                <w:szCs w:val="18"/>
              </w:rPr>
            </w:pPr>
          </w:p>
        </w:tc>
        <w:tc>
          <w:tcPr>
            <w:tcW w:w="1417" w:type="dxa"/>
            <w:shd w:val="clear" w:color="auto" w:fill="FFFFFF"/>
            <w:noWrap/>
            <w:vAlign w:val="bottom"/>
          </w:tcPr>
          <w:p w14:paraId="470D3189" w14:textId="77777777" w:rsidR="00D22D5A" w:rsidRPr="001D6769" w:rsidRDefault="00D22D5A" w:rsidP="007709FD">
            <w:pPr>
              <w:rPr>
                <w:rFonts w:cs="Arial"/>
                <w:sz w:val="18"/>
                <w:szCs w:val="18"/>
              </w:rPr>
            </w:pPr>
          </w:p>
        </w:tc>
        <w:tc>
          <w:tcPr>
            <w:tcW w:w="1701" w:type="dxa"/>
            <w:shd w:val="clear" w:color="auto" w:fill="FFFFFF"/>
          </w:tcPr>
          <w:p w14:paraId="6032325A" w14:textId="77777777" w:rsidR="00D22D5A" w:rsidRPr="001D6769" w:rsidRDefault="00D22D5A" w:rsidP="007709FD">
            <w:pPr>
              <w:rPr>
                <w:rFonts w:cs="Arial"/>
                <w:sz w:val="18"/>
                <w:szCs w:val="18"/>
              </w:rPr>
            </w:pPr>
          </w:p>
        </w:tc>
      </w:tr>
      <w:tr w:rsidR="00D22D5A" w:rsidRPr="001D6769" w14:paraId="0D641F00" w14:textId="77777777" w:rsidTr="007709FD">
        <w:trPr>
          <w:trHeight w:val="139"/>
        </w:trPr>
        <w:tc>
          <w:tcPr>
            <w:tcW w:w="686" w:type="dxa"/>
            <w:shd w:val="clear" w:color="auto" w:fill="FFFFCC"/>
            <w:noWrap/>
            <w:vAlign w:val="center"/>
          </w:tcPr>
          <w:p w14:paraId="45C8FFE4" w14:textId="77777777" w:rsidR="00D22D5A" w:rsidRPr="001D6769" w:rsidRDefault="00D22D5A" w:rsidP="007709FD">
            <w:pPr>
              <w:jc w:val="center"/>
              <w:rPr>
                <w:rFonts w:cs="Arial"/>
                <w:sz w:val="18"/>
                <w:szCs w:val="18"/>
              </w:rPr>
            </w:pPr>
            <w:r w:rsidRPr="001D6769">
              <w:rPr>
                <w:rFonts w:cs="Arial"/>
                <w:sz w:val="18"/>
                <w:szCs w:val="18"/>
              </w:rPr>
              <w:t>2</w:t>
            </w:r>
          </w:p>
        </w:tc>
        <w:tc>
          <w:tcPr>
            <w:tcW w:w="3958" w:type="dxa"/>
            <w:gridSpan w:val="2"/>
            <w:shd w:val="clear" w:color="auto" w:fill="FFFFFF"/>
            <w:noWrap/>
          </w:tcPr>
          <w:p w14:paraId="4B0DAEC9" w14:textId="77777777" w:rsidR="00D22D5A" w:rsidRPr="001D6769" w:rsidRDefault="00D22D5A" w:rsidP="007709FD">
            <w:pPr>
              <w:rPr>
                <w:sz w:val="18"/>
                <w:szCs w:val="18"/>
              </w:rPr>
            </w:pPr>
            <w:r>
              <w:rPr>
                <w:sz w:val="18"/>
                <w:szCs w:val="18"/>
              </w:rPr>
              <w:t>Замена пумпе</w:t>
            </w:r>
          </w:p>
        </w:tc>
        <w:tc>
          <w:tcPr>
            <w:tcW w:w="1381" w:type="dxa"/>
            <w:shd w:val="clear" w:color="auto" w:fill="FFFFFF"/>
            <w:noWrap/>
            <w:vAlign w:val="bottom"/>
          </w:tcPr>
          <w:p w14:paraId="66F73BF8" w14:textId="77777777" w:rsidR="00D22D5A" w:rsidRPr="001D6769" w:rsidRDefault="00D22D5A" w:rsidP="007709FD">
            <w:pPr>
              <w:rPr>
                <w:rFonts w:cs="Arial"/>
                <w:sz w:val="18"/>
                <w:szCs w:val="18"/>
              </w:rPr>
            </w:pPr>
          </w:p>
        </w:tc>
        <w:tc>
          <w:tcPr>
            <w:tcW w:w="1281" w:type="dxa"/>
            <w:shd w:val="clear" w:color="auto" w:fill="FFFFFF"/>
            <w:noWrap/>
            <w:vAlign w:val="bottom"/>
          </w:tcPr>
          <w:p w14:paraId="35C488F6" w14:textId="77777777" w:rsidR="00D22D5A" w:rsidRPr="001D6769" w:rsidRDefault="00D22D5A" w:rsidP="007709FD">
            <w:pPr>
              <w:jc w:val="center"/>
              <w:rPr>
                <w:rFonts w:cs="Arial"/>
                <w:sz w:val="18"/>
                <w:szCs w:val="18"/>
              </w:rPr>
            </w:pPr>
          </w:p>
        </w:tc>
        <w:tc>
          <w:tcPr>
            <w:tcW w:w="1307" w:type="dxa"/>
            <w:shd w:val="clear" w:color="auto" w:fill="FFFFFF"/>
          </w:tcPr>
          <w:p w14:paraId="4FC72679" w14:textId="77777777" w:rsidR="00D22D5A" w:rsidRPr="001D6769" w:rsidRDefault="00D22D5A" w:rsidP="007709FD">
            <w:pPr>
              <w:rPr>
                <w:rFonts w:cs="Arial"/>
                <w:sz w:val="18"/>
                <w:szCs w:val="18"/>
              </w:rPr>
            </w:pPr>
          </w:p>
        </w:tc>
        <w:tc>
          <w:tcPr>
            <w:tcW w:w="1560" w:type="dxa"/>
            <w:shd w:val="clear" w:color="auto" w:fill="FFFFFF"/>
            <w:noWrap/>
            <w:vAlign w:val="bottom"/>
          </w:tcPr>
          <w:p w14:paraId="261BD962" w14:textId="77777777" w:rsidR="00D22D5A" w:rsidRPr="001D6769" w:rsidRDefault="00D22D5A" w:rsidP="007709FD">
            <w:pPr>
              <w:rPr>
                <w:rFonts w:cs="Arial"/>
                <w:sz w:val="18"/>
                <w:szCs w:val="18"/>
              </w:rPr>
            </w:pPr>
            <w:r w:rsidRPr="001D6769">
              <w:rPr>
                <w:rFonts w:cs="Arial"/>
                <w:sz w:val="18"/>
                <w:szCs w:val="18"/>
              </w:rPr>
              <w:t> </w:t>
            </w:r>
          </w:p>
        </w:tc>
        <w:tc>
          <w:tcPr>
            <w:tcW w:w="1417" w:type="dxa"/>
            <w:shd w:val="clear" w:color="auto" w:fill="FFFFFF"/>
          </w:tcPr>
          <w:p w14:paraId="156F4DE2" w14:textId="77777777" w:rsidR="00D22D5A" w:rsidRPr="001D6769" w:rsidRDefault="00D22D5A" w:rsidP="007709FD">
            <w:pPr>
              <w:rPr>
                <w:rFonts w:cs="Arial"/>
                <w:sz w:val="18"/>
                <w:szCs w:val="18"/>
              </w:rPr>
            </w:pPr>
          </w:p>
        </w:tc>
        <w:tc>
          <w:tcPr>
            <w:tcW w:w="1417" w:type="dxa"/>
            <w:shd w:val="clear" w:color="auto" w:fill="FFFFFF"/>
            <w:noWrap/>
            <w:vAlign w:val="bottom"/>
          </w:tcPr>
          <w:p w14:paraId="6A0BA34D" w14:textId="77777777" w:rsidR="00D22D5A" w:rsidRPr="001D6769" w:rsidRDefault="00D22D5A" w:rsidP="007709FD">
            <w:pPr>
              <w:rPr>
                <w:rFonts w:cs="Arial"/>
                <w:sz w:val="18"/>
                <w:szCs w:val="18"/>
              </w:rPr>
            </w:pPr>
            <w:r w:rsidRPr="001D6769">
              <w:rPr>
                <w:rFonts w:cs="Arial"/>
                <w:sz w:val="18"/>
                <w:szCs w:val="18"/>
              </w:rPr>
              <w:t> </w:t>
            </w:r>
          </w:p>
        </w:tc>
        <w:tc>
          <w:tcPr>
            <w:tcW w:w="1701" w:type="dxa"/>
            <w:shd w:val="clear" w:color="auto" w:fill="FFFFFF"/>
          </w:tcPr>
          <w:p w14:paraId="5B84B6C2" w14:textId="77777777" w:rsidR="00D22D5A" w:rsidRPr="001D6769" w:rsidRDefault="00D22D5A" w:rsidP="007709FD">
            <w:pPr>
              <w:rPr>
                <w:rFonts w:cs="Arial"/>
                <w:sz w:val="18"/>
                <w:szCs w:val="18"/>
              </w:rPr>
            </w:pPr>
          </w:p>
        </w:tc>
      </w:tr>
      <w:tr w:rsidR="00D22D5A" w:rsidRPr="00804CD5" w14:paraId="282C0D7E" w14:textId="77777777" w:rsidTr="007709FD">
        <w:trPr>
          <w:trHeight w:val="244"/>
        </w:trPr>
        <w:tc>
          <w:tcPr>
            <w:tcW w:w="686" w:type="dxa"/>
            <w:shd w:val="clear" w:color="auto" w:fill="FFFFCC"/>
            <w:noWrap/>
            <w:vAlign w:val="center"/>
          </w:tcPr>
          <w:p w14:paraId="5505F367" w14:textId="77777777" w:rsidR="00D22D5A" w:rsidRPr="001D6769" w:rsidRDefault="00D22D5A" w:rsidP="007709FD">
            <w:pPr>
              <w:jc w:val="center"/>
              <w:rPr>
                <w:rFonts w:cs="Arial"/>
                <w:sz w:val="18"/>
                <w:szCs w:val="18"/>
              </w:rPr>
            </w:pPr>
            <w:r w:rsidRPr="001D6769">
              <w:rPr>
                <w:rFonts w:cs="Arial"/>
                <w:sz w:val="18"/>
                <w:szCs w:val="18"/>
              </w:rPr>
              <w:t>3</w:t>
            </w:r>
          </w:p>
        </w:tc>
        <w:tc>
          <w:tcPr>
            <w:tcW w:w="3958" w:type="dxa"/>
            <w:gridSpan w:val="2"/>
            <w:shd w:val="clear" w:color="auto" w:fill="FFFFFF"/>
            <w:noWrap/>
          </w:tcPr>
          <w:p w14:paraId="60579D4B" w14:textId="77777777" w:rsidR="00D22D5A" w:rsidRPr="00804CD5" w:rsidRDefault="00D22D5A" w:rsidP="007709FD">
            <w:pPr>
              <w:rPr>
                <w:sz w:val="18"/>
                <w:szCs w:val="18"/>
              </w:rPr>
            </w:pPr>
            <w:r w:rsidRPr="00804CD5">
              <w:rPr>
                <w:sz w:val="18"/>
                <w:szCs w:val="18"/>
              </w:rPr>
              <w:t xml:space="preserve">Замена </w:t>
            </w:r>
            <w:r>
              <w:rPr>
                <w:sz w:val="18"/>
                <w:szCs w:val="18"/>
              </w:rPr>
              <w:t>неповратног вентила са конекцијама</w:t>
            </w:r>
          </w:p>
        </w:tc>
        <w:tc>
          <w:tcPr>
            <w:tcW w:w="1381" w:type="dxa"/>
            <w:shd w:val="clear" w:color="auto" w:fill="FFFFFF"/>
            <w:noWrap/>
            <w:vAlign w:val="bottom"/>
          </w:tcPr>
          <w:p w14:paraId="1C3A2F26" w14:textId="77777777" w:rsidR="00D22D5A" w:rsidRPr="001D6769" w:rsidRDefault="00D22D5A" w:rsidP="007709FD">
            <w:pPr>
              <w:rPr>
                <w:rFonts w:cs="Arial"/>
                <w:sz w:val="18"/>
                <w:szCs w:val="18"/>
              </w:rPr>
            </w:pPr>
          </w:p>
        </w:tc>
        <w:tc>
          <w:tcPr>
            <w:tcW w:w="1281" w:type="dxa"/>
            <w:shd w:val="clear" w:color="auto" w:fill="FFFFFF"/>
            <w:noWrap/>
            <w:vAlign w:val="bottom"/>
          </w:tcPr>
          <w:p w14:paraId="7F2F83AA" w14:textId="77777777" w:rsidR="00D22D5A" w:rsidRPr="001D6769" w:rsidRDefault="00D22D5A" w:rsidP="007709FD">
            <w:pPr>
              <w:jc w:val="center"/>
              <w:rPr>
                <w:rFonts w:cs="Arial"/>
                <w:sz w:val="18"/>
                <w:szCs w:val="18"/>
              </w:rPr>
            </w:pPr>
          </w:p>
        </w:tc>
        <w:tc>
          <w:tcPr>
            <w:tcW w:w="1307" w:type="dxa"/>
            <w:shd w:val="clear" w:color="auto" w:fill="FFFFFF"/>
          </w:tcPr>
          <w:p w14:paraId="5CDB202B" w14:textId="77777777" w:rsidR="00D22D5A" w:rsidRPr="00804CD5" w:rsidRDefault="00D22D5A" w:rsidP="007709FD">
            <w:pPr>
              <w:rPr>
                <w:rFonts w:cs="Arial"/>
                <w:sz w:val="18"/>
                <w:szCs w:val="18"/>
              </w:rPr>
            </w:pPr>
          </w:p>
        </w:tc>
        <w:tc>
          <w:tcPr>
            <w:tcW w:w="1560" w:type="dxa"/>
            <w:shd w:val="clear" w:color="auto" w:fill="FFFFFF"/>
            <w:noWrap/>
            <w:vAlign w:val="bottom"/>
          </w:tcPr>
          <w:p w14:paraId="5D6E04EF" w14:textId="77777777" w:rsidR="00D22D5A" w:rsidRPr="00804CD5" w:rsidRDefault="00D22D5A" w:rsidP="007709FD">
            <w:pPr>
              <w:rPr>
                <w:rFonts w:cs="Arial"/>
                <w:sz w:val="18"/>
                <w:szCs w:val="18"/>
              </w:rPr>
            </w:pPr>
            <w:r w:rsidRPr="001D6769">
              <w:rPr>
                <w:rFonts w:cs="Arial"/>
                <w:sz w:val="18"/>
                <w:szCs w:val="18"/>
              </w:rPr>
              <w:t> </w:t>
            </w:r>
          </w:p>
        </w:tc>
        <w:tc>
          <w:tcPr>
            <w:tcW w:w="1417" w:type="dxa"/>
            <w:shd w:val="clear" w:color="auto" w:fill="FFFFFF"/>
          </w:tcPr>
          <w:p w14:paraId="60C03391" w14:textId="77777777" w:rsidR="00D22D5A" w:rsidRPr="00804CD5" w:rsidRDefault="00D22D5A" w:rsidP="007709FD">
            <w:pPr>
              <w:rPr>
                <w:rFonts w:cs="Arial"/>
                <w:sz w:val="18"/>
                <w:szCs w:val="18"/>
              </w:rPr>
            </w:pPr>
          </w:p>
        </w:tc>
        <w:tc>
          <w:tcPr>
            <w:tcW w:w="1417" w:type="dxa"/>
            <w:shd w:val="clear" w:color="auto" w:fill="FFFFFF"/>
            <w:noWrap/>
            <w:vAlign w:val="bottom"/>
          </w:tcPr>
          <w:p w14:paraId="48872D59" w14:textId="77777777" w:rsidR="00D22D5A" w:rsidRPr="00804CD5" w:rsidRDefault="00D22D5A" w:rsidP="007709FD">
            <w:pPr>
              <w:rPr>
                <w:rFonts w:cs="Arial"/>
                <w:sz w:val="18"/>
                <w:szCs w:val="18"/>
              </w:rPr>
            </w:pPr>
            <w:r w:rsidRPr="001D6769">
              <w:rPr>
                <w:rFonts w:cs="Arial"/>
                <w:sz w:val="18"/>
                <w:szCs w:val="18"/>
              </w:rPr>
              <w:t> </w:t>
            </w:r>
          </w:p>
        </w:tc>
        <w:tc>
          <w:tcPr>
            <w:tcW w:w="1701" w:type="dxa"/>
            <w:shd w:val="clear" w:color="auto" w:fill="FFFFFF"/>
          </w:tcPr>
          <w:p w14:paraId="04E389D9" w14:textId="77777777" w:rsidR="00D22D5A" w:rsidRPr="00804CD5" w:rsidRDefault="00D22D5A" w:rsidP="007709FD">
            <w:pPr>
              <w:rPr>
                <w:rFonts w:cs="Arial"/>
                <w:sz w:val="18"/>
                <w:szCs w:val="18"/>
              </w:rPr>
            </w:pPr>
          </w:p>
        </w:tc>
      </w:tr>
      <w:tr w:rsidR="00D22D5A" w:rsidRPr="001D6769" w14:paraId="189CF54E" w14:textId="77777777" w:rsidTr="007709FD">
        <w:trPr>
          <w:trHeight w:val="177"/>
        </w:trPr>
        <w:tc>
          <w:tcPr>
            <w:tcW w:w="686" w:type="dxa"/>
            <w:shd w:val="clear" w:color="auto" w:fill="FFFFCC"/>
            <w:noWrap/>
            <w:vAlign w:val="center"/>
          </w:tcPr>
          <w:p w14:paraId="3D0E7570" w14:textId="77777777" w:rsidR="00D22D5A" w:rsidRPr="001D6769" w:rsidRDefault="00D22D5A" w:rsidP="007709FD">
            <w:pPr>
              <w:jc w:val="center"/>
              <w:rPr>
                <w:rFonts w:cs="Arial"/>
                <w:sz w:val="18"/>
                <w:szCs w:val="18"/>
              </w:rPr>
            </w:pPr>
            <w:r w:rsidRPr="001D6769">
              <w:rPr>
                <w:rFonts w:cs="Arial"/>
                <w:sz w:val="18"/>
                <w:szCs w:val="18"/>
              </w:rPr>
              <w:t>4</w:t>
            </w:r>
          </w:p>
        </w:tc>
        <w:tc>
          <w:tcPr>
            <w:tcW w:w="3958" w:type="dxa"/>
            <w:gridSpan w:val="2"/>
            <w:shd w:val="clear" w:color="auto" w:fill="FFFFFF"/>
            <w:noWrap/>
          </w:tcPr>
          <w:p w14:paraId="6EBC1B48" w14:textId="77777777" w:rsidR="00D22D5A" w:rsidRPr="001D6769" w:rsidRDefault="00D22D5A" w:rsidP="007709FD">
            <w:pPr>
              <w:rPr>
                <w:sz w:val="18"/>
                <w:szCs w:val="18"/>
              </w:rPr>
            </w:pPr>
            <w:r w:rsidRPr="001D6769">
              <w:rPr>
                <w:sz w:val="18"/>
                <w:szCs w:val="18"/>
              </w:rPr>
              <w:t xml:space="preserve">Замена </w:t>
            </w:r>
            <w:r>
              <w:rPr>
                <w:sz w:val="18"/>
                <w:szCs w:val="18"/>
              </w:rPr>
              <w:t>славине</w:t>
            </w:r>
          </w:p>
        </w:tc>
        <w:tc>
          <w:tcPr>
            <w:tcW w:w="1381" w:type="dxa"/>
            <w:shd w:val="clear" w:color="auto" w:fill="FFFFFF"/>
            <w:noWrap/>
            <w:vAlign w:val="bottom"/>
          </w:tcPr>
          <w:p w14:paraId="416F91F1" w14:textId="77777777" w:rsidR="00D22D5A" w:rsidRPr="001D6769" w:rsidRDefault="00D22D5A" w:rsidP="007709FD">
            <w:pPr>
              <w:rPr>
                <w:rFonts w:cs="Arial"/>
                <w:sz w:val="18"/>
                <w:szCs w:val="18"/>
              </w:rPr>
            </w:pPr>
          </w:p>
        </w:tc>
        <w:tc>
          <w:tcPr>
            <w:tcW w:w="1281" w:type="dxa"/>
            <w:shd w:val="clear" w:color="auto" w:fill="FFFFFF"/>
            <w:noWrap/>
            <w:vAlign w:val="bottom"/>
          </w:tcPr>
          <w:p w14:paraId="703E9CE5" w14:textId="77777777" w:rsidR="00D22D5A" w:rsidRPr="001D6769" w:rsidRDefault="00D22D5A" w:rsidP="007709FD">
            <w:pPr>
              <w:jc w:val="center"/>
              <w:rPr>
                <w:rFonts w:cs="Arial"/>
                <w:sz w:val="18"/>
                <w:szCs w:val="18"/>
              </w:rPr>
            </w:pPr>
          </w:p>
        </w:tc>
        <w:tc>
          <w:tcPr>
            <w:tcW w:w="1307" w:type="dxa"/>
            <w:shd w:val="clear" w:color="auto" w:fill="FFFFFF"/>
          </w:tcPr>
          <w:p w14:paraId="2D15EEEF" w14:textId="77777777" w:rsidR="00D22D5A" w:rsidRPr="001D6769" w:rsidRDefault="00D22D5A" w:rsidP="007709FD">
            <w:pPr>
              <w:rPr>
                <w:rFonts w:cs="Arial"/>
                <w:sz w:val="18"/>
                <w:szCs w:val="18"/>
              </w:rPr>
            </w:pPr>
          </w:p>
        </w:tc>
        <w:tc>
          <w:tcPr>
            <w:tcW w:w="1560" w:type="dxa"/>
            <w:shd w:val="clear" w:color="auto" w:fill="FFFFFF"/>
            <w:noWrap/>
            <w:vAlign w:val="bottom"/>
          </w:tcPr>
          <w:p w14:paraId="3D7C1679" w14:textId="77777777" w:rsidR="00D22D5A" w:rsidRPr="001D6769" w:rsidRDefault="00D22D5A" w:rsidP="007709FD">
            <w:pPr>
              <w:rPr>
                <w:rFonts w:cs="Arial"/>
                <w:sz w:val="18"/>
                <w:szCs w:val="18"/>
              </w:rPr>
            </w:pPr>
            <w:r w:rsidRPr="001D6769">
              <w:rPr>
                <w:rFonts w:cs="Arial"/>
                <w:sz w:val="18"/>
                <w:szCs w:val="18"/>
              </w:rPr>
              <w:t> </w:t>
            </w:r>
          </w:p>
        </w:tc>
        <w:tc>
          <w:tcPr>
            <w:tcW w:w="1417" w:type="dxa"/>
            <w:shd w:val="clear" w:color="auto" w:fill="FFFFFF"/>
          </w:tcPr>
          <w:p w14:paraId="5C76FD04" w14:textId="77777777" w:rsidR="00D22D5A" w:rsidRPr="001D6769" w:rsidRDefault="00D22D5A" w:rsidP="007709FD">
            <w:pPr>
              <w:rPr>
                <w:rFonts w:cs="Arial"/>
                <w:sz w:val="18"/>
                <w:szCs w:val="18"/>
              </w:rPr>
            </w:pPr>
          </w:p>
        </w:tc>
        <w:tc>
          <w:tcPr>
            <w:tcW w:w="1417" w:type="dxa"/>
            <w:shd w:val="clear" w:color="auto" w:fill="FFFFFF"/>
            <w:noWrap/>
            <w:vAlign w:val="bottom"/>
          </w:tcPr>
          <w:p w14:paraId="5BD57338" w14:textId="77777777" w:rsidR="00D22D5A" w:rsidRPr="001D6769" w:rsidRDefault="00D22D5A" w:rsidP="007709FD">
            <w:pPr>
              <w:rPr>
                <w:rFonts w:cs="Arial"/>
                <w:sz w:val="18"/>
                <w:szCs w:val="18"/>
              </w:rPr>
            </w:pPr>
            <w:r w:rsidRPr="001D6769">
              <w:rPr>
                <w:rFonts w:cs="Arial"/>
                <w:sz w:val="18"/>
                <w:szCs w:val="18"/>
              </w:rPr>
              <w:t> </w:t>
            </w:r>
          </w:p>
        </w:tc>
        <w:tc>
          <w:tcPr>
            <w:tcW w:w="1701" w:type="dxa"/>
            <w:shd w:val="clear" w:color="auto" w:fill="FFFFFF"/>
          </w:tcPr>
          <w:p w14:paraId="26B21359" w14:textId="77777777" w:rsidR="00D22D5A" w:rsidRPr="001D6769" w:rsidRDefault="00D22D5A" w:rsidP="007709FD">
            <w:pPr>
              <w:rPr>
                <w:rFonts w:cs="Arial"/>
                <w:sz w:val="18"/>
                <w:szCs w:val="18"/>
              </w:rPr>
            </w:pPr>
          </w:p>
        </w:tc>
      </w:tr>
      <w:tr w:rsidR="00D22D5A" w:rsidRPr="001D6769" w14:paraId="118A48FB" w14:textId="77777777" w:rsidTr="007709FD">
        <w:trPr>
          <w:trHeight w:val="140"/>
        </w:trPr>
        <w:tc>
          <w:tcPr>
            <w:tcW w:w="686" w:type="dxa"/>
            <w:shd w:val="clear" w:color="auto" w:fill="FFFFCC"/>
            <w:noWrap/>
            <w:vAlign w:val="center"/>
          </w:tcPr>
          <w:p w14:paraId="587B7F1C" w14:textId="77777777" w:rsidR="00D22D5A" w:rsidRPr="001D6769" w:rsidRDefault="00D22D5A" w:rsidP="007709FD">
            <w:pPr>
              <w:jc w:val="center"/>
              <w:rPr>
                <w:rFonts w:cs="Arial"/>
                <w:sz w:val="18"/>
                <w:szCs w:val="18"/>
              </w:rPr>
            </w:pPr>
            <w:r w:rsidRPr="001D6769">
              <w:rPr>
                <w:rFonts w:cs="Arial"/>
                <w:sz w:val="18"/>
                <w:szCs w:val="18"/>
              </w:rPr>
              <w:t>5</w:t>
            </w:r>
          </w:p>
        </w:tc>
        <w:tc>
          <w:tcPr>
            <w:tcW w:w="3958" w:type="dxa"/>
            <w:gridSpan w:val="2"/>
            <w:shd w:val="clear" w:color="auto" w:fill="FFFFFF"/>
            <w:noWrap/>
          </w:tcPr>
          <w:p w14:paraId="14C843D8" w14:textId="77777777" w:rsidR="00D22D5A" w:rsidRPr="001D6769" w:rsidRDefault="00D22D5A" w:rsidP="007709FD">
            <w:pPr>
              <w:rPr>
                <w:sz w:val="18"/>
                <w:szCs w:val="18"/>
              </w:rPr>
            </w:pPr>
            <w:r w:rsidRPr="001D6769">
              <w:rPr>
                <w:sz w:val="18"/>
                <w:szCs w:val="18"/>
              </w:rPr>
              <w:t xml:space="preserve">Замена </w:t>
            </w:r>
            <w:r>
              <w:rPr>
                <w:sz w:val="18"/>
                <w:szCs w:val="18"/>
              </w:rPr>
              <w:t>дренажне славине</w:t>
            </w:r>
          </w:p>
        </w:tc>
        <w:tc>
          <w:tcPr>
            <w:tcW w:w="1381" w:type="dxa"/>
            <w:shd w:val="clear" w:color="auto" w:fill="FFFFFF"/>
            <w:noWrap/>
            <w:vAlign w:val="bottom"/>
          </w:tcPr>
          <w:p w14:paraId="61DF73CF" w14:textId="77777777" w:rsidR="00D22D5A" w:rsidRPr="001D6769" w:rsidRDefault="00D22D5A" w:rsidP="007709FD">
            <w:pPr>
              <w:jc w:val="center"/>
              <w:rPr>
                <w:rFonts w:cs="Arial"/>
                <w:sz w:val="18"/>
                <w:szCs w:val="18"/>
              </w:rPr>
            </w:pPr>
          </w:p>
        </w:tc>
        <w:tc>
          <w:tcPr>
            <w:tcW w:w="1281" w:type="dxa"/>
            <w:shd w:val="clear" w:color="auto" w:fill="FFFFFF"/>
            <w:noWrap/>
            <w:vAlign w:val="bottom"/>
          </w:tcPr>
          <w:p w14:paraId="546AAAD5" w14:textId="77777777" w:rsidR="00D22D5A" w:rsidRPr="001D6769" w:rsidRDefault="00D22D5A" w:rsidP="007709FD">
            <w:pPr>
              <w:jc w:val="center"/>
              <w:rPr>
                <w:rFonts w:cs="Arial"/>
                <w:sz w:val="18"/>
                <w:szCs w:val="18"/>
              </w:rPr>
            </w:pPr>
          </w:p>
        </w:tc>
        <w:tc>
          <w:tcPr>
            <w:tcW w:w="1307" w:type="dxa"/>
            <w:shd w:val="clear" w:color="auto" w:fill="FFFFFF"/>
          </w:tcPr>
          <w:p w14:paraId="1B289708" w14:textId="77777777" w:rsidR="00D22D5A" w:rsidRPr="001D6769" w:rsidRDefault="00D22D5A" w:rsidP="007709FD">
            <w:pPr>
              <w:rPr>
                <w:rFonts w:cs="Arial"/>
                <w:sz w:val="18"/>
                <w:szCs w:val="18"/>
              </w:rPr>
            </w:pPr>
          </w:p>
        </w:tc>
        <w:tc>
          <w:tcPr>
            <w:tcW w:w="1560" w:type="dxa"/>
            <w:shd w:val="clear" w:color="auto" w:fill="FFFFFF"/>
            <w:noWrap/>
            <w:vAlign w:val="bottom"/>
          </w:tcPr>
          <w:p w14:paraId="7F36C5B9" w14:textId="77777777" w:rsidR="00D22D5A" w:rsidRPr="001D6769" w:rsidRDefault="00D22D5A" w:rsidP="007709FD">
            <w:pPr>
              <w:rPr>
                <w:rFonts w:cs="Arial"/>
                <w:sz w:val="18"/>
                <w:szCs w:val="18"/>
              </w:rPr>
            </w:pPr>
            <w:r w:rsidRPr="001D6769">
              <w:rPr>
                <w:rFonts w:cs="Arial"/>
                <w:sz w:val="18"/>
                <w:szCs w:val="18"/>
              </w:rPr>
              <w:t> </w:t>
            </w:r>
          </w:p>
        </w:tc>
        <w:tc>
          <w:tcPr>
            <w:tcW w:w="1417" w:type="dxa"/>
            <w:shd w:val="clear" w:color="auto" w:fill="FFFFFF"/>
          </w:tcPr>
          <w:p w14:paraId="734C56C5" w14:textId="77777777" w:rsidR="00D22D5A" w:rsidRPr="001D6769" w:rsidRDefault="00D22D5A" w:rsidP="007709FD">
            <w:pPr>
              <w:rPr>
                <w:rFonts w:cs="Arial"/>
                <w:sz w:val="18"/>
                <w:szCs w:val="18"/>
              </w:rPr>
            </w:pPr>
          </w:p>
        </w:tc>
        <w:tc>
          <w:tcPr>
            <w:tcW w:w="1417" w:type="dxa"/>
            <w:shd w:val="clear" w:color="auto" w:fill="FFFFFF"/>
            <w:noWrap/>
            <w:vAlign w:val="bottom"/>
          </w:tcPr>
          <w:p w14:paraId="52A9BA7A" w14:textId="77777777" w:rsidR="00D22D5A" w:rsidRPr="001D6769" w:rsidRDefault="00D22D5A" w:rsidP="007709FD">
            <w:pPr>
              <w:rPr>
                <w:rFonts w:cs="Arial"/>
                <w:sz w:val="18"/>
                <w:szCs w:val="18"/>
              </w:rPr>
            </w:pPr>
            <w:r w:rsidRPr="001D6769">
              <w:rPr>
                <w:rFonts w:cs="Arial"/>
                <w:sz w:val="18"/>
                <w:szCs w:val="18"/>
              </w:rPr>
              <w:t> </w:t>
            </w:r>
          </w:p>
        </w:tc>
        <w:tc>
          <w:tcPr>
            <w:tcW w:w="1701" w:type="dxa"/>
            <w:shd w:val="clear" w:color="auto" w:fill="FFFFFF"/>
          </w:tcPr>
          <w:p w14:paraId="5463BE59" w14:textId="77777777" w:rsidR="00D22D5A" w:rsidRPr="001D6769" w:rsidRDefault="00D22D5A" w:rsidP="007709FD">
            <w:pPr>
              <w:rPr>
                <w:rFonts w:cs="Arial"/>
                <w:sz w:val="18"/>
                <w:szCs w:val="18"/>
              </w:rPr>
            </w:pPr>
          </w:p>
        </w:tc>
      </w:tr>
      <w:tr w:rsidR="00D22D5A" w:rsidRPr="001D6769" w14:paraId="1A275334" w14:textId="77777777" w:rsidTr="007709FD">
        <w:trPr>
          <w:trHeight w:val="244"/>
        </w:trPr>
        <w:tc>
          <w:tcPr>
            <w:tcW w:w="686" w:type="dxa"/>
            <w:shd w:val="clear" w:color="auto" w:fill="FFFFCC"/>
            <w:noWrap/>
            <w:vAlign w:val="center"/>
          </w:tcPr>
          <w:p w14:paraId="011E8733" w14:textId="77777777" w:rsidR="00D22D5A" w:rsidRPr="001D6769" w:rsidRDefault="00D22D5A" w:rsidP="007709FD">
            <w:pPr>
              <w:jc w:val="center"/>
              <w:rPr>
                <w:rFonts w:cs="Arial"/>
                <w:sz w:val="18"/>
                <w:szCs w:val="18"/>
              </w:rPr>
            </w:pPr>
            <w:r w:rsidRPr="001D6769">
              <w:rPr>
                <w:rFonts w:cs="Arial"/>
                <w:sz w:val="18"/>
                <w:szCs w:val="18"/>
              </w:rPr>
              <w:t>6</w:t>
            </w:r>
          </w:p>
        </w:tc>
        <w:tc>
          <w:tcPr>
            <w:tcW w:w="3958" w:type="dxa"/>
            <w:gridSpan w:val="2"/>
            <w:shd w:val="clear" w:color="auto" w:fill="FFFFFF"/>
            <w:noWrap/>
          </w:tcPr>
          <w:p w14:paraId="0B3563FB" w14:textId="77777777" w:rsidR="00D22D5A" w:rsidRPr="001D6769" w:rsidRDefault="00D22D5A" w:rsidP="007709FD">
            <w:pPr>
              <w:rPr>
                <w:sz w:val="18"/>
                <w:szCs w:val="18"/>
              </w:rPr>
            </w:pPr>
            <w:r w:rsidRPr="001D6769">
              <w:rPr>
                <w:sz w:val="18"/>
                <w:szCs w:val="18"/>
              </w:rPr>
              <w:t xml:space="preserve">Замена </w:t>
            </w:r>
            <w:r>
              <w:rPr>
                <w:sz w:val="18"/>
                <w:szCs w:val="18"/>
              </w:rPr>
              <w:t>сигурносног вентила</w:t>
            </w:r>
          </w:p>
        </w:tc>
        <w:tc>
          <w:tcPr>
            <w:tcW w:w="1381" w:type="dxa"/>
            <w:shd w:val="clear" w:color="auto" w:fill="FFFFFF"/>
            <w:noWrap/>
            <w:vAlign w:val="bottom"/>
          </w:tcPr>
          <w:p w14:paraId="1A494D5C" w14:textId="77777777" w:rsidR="00D22D5A" w:rsidRPr="001D6769" w:rsidRDefault="00D22D5A" w:rsidP="007709FD">
            <w:pPr>
              <w:rPr>
                <w:rFonts w:cs="Arial"/>
                <w:sz w:val="18"/>
                <w:szCs w:val="18"/>
              </w:rPr>
            </w:pPr>
          </w:p>
        </w:tc>
        <w:tc>
          <w:tcPr>
            <w:tcW w:w="1281" w:type="dxa"/>
            <w:shd w:val="clear" w:color="auto" w:fill="FFFFFF"/>
            <w:noWrap/>
            <w:vAlign w:val="bottom"/>
          </w:tcPr>
          <w:p w14:paraId="092971BE" w14:textId="77777777" w:rsidR="00D22D5A" w:rsidRPr="001D6769" w:rsidRDefault="00D22D5A" w:rsidP="007709FD">
            <w:pPr>
              <w:jc w:val="center"/>
              <w:rPr>
                <w:rFonts w:cs="Arial"/>
                <w:sz w:val="18"/>
                <w:szCs w:val="18"/>
              </w:rPr>
            </w:pPr>
          </w:p>
        </w:tc>
        <w:tc>
          <w:tcPr>
            <w:tcW w:w="1307" w:type="dxa"/>
            <w:shd w:val="clear" w:color="auto" w:fill="FFFFFF"/>
          </w:tcPr>
          <w:p w14:paraId="15FD4168" w14:textId="77777777" w:rsidR="00D22D5A" w:rsidRPr="001D6769" w:rsidRDefault="00D22D5A" w:rsidP="007709FD">
            <w:pPr>
              <w:rPr>
                <w:rFonts w:cs="Arial"/>
                <w:sz w:val="18"/>
                <w:szCs w:val="18"/>
              </w:rPr>
            </w:pPr>
          </w:p>
        </w:tc>
        <w:tc>
          <w:tcPr>
            <w:tcW w:w="1560" w:type="dxa"/>
            <w:shd w:val="clear" w:color="auto" w:fill="FFFFFF"/>
            <w:noWrap/>
            <w:vAlign w:val="bottom"/>
          </w:tcPr>
          <w:p w14:paraId="2FC2F787" w14:textId="77777777" w:rsidR="00D22D5A" w:rsidRPr="001D6769" w:rsidRDefault="00D22D5A" w:rsidP="007709FD">
            <w:pPr>
              <w:rPr>
                <w:rFonts w:cs="Arial"/>
                <w:sz w:val="18"/>
                <w:szCs w:val="18"/>
              </w:rPr>
            </w:pPr>
            <w:r w:rsidRPr="001D6769">
              <w:rPr>
                <w:rFonts w:cs="Arial"/>
                <w:sz w:val="18"/>
                <w:szCs w:val="18"/>
              </w:rPr>
              <w:t> </w:t>
            </w:r>
          </w:p>
        </w:tc>
        <w:tc>
          <w:tcPr>
            <w:tcW w:w="1417" w:type="dxa"/>
            <w:shd w:val="clear" w:color="auto" w:fill="FFFFFF"/>
          </w:tcPr>
          <w:p w14:paraId="659ED5D6" w14:textId="77777777" w:rsidR="00D22D5A" w:rsidRPr="001D6769" w:rsidRDefault="00D22D5A" w:rsidP="007709FD">
            <w:pPr>
              <w:rPr>
                <w:rFonts w:cs="Arial"/>
                <w:sz w:val="18"/>
                <w:szCs w:val="18"/>
              </w:rPr>
            </w:pPr>
          </w:p>
        </w:tc>
        <w:tc>
          <w:tcPr>
            <w:tcW w:w="1417" w:type="dxa"/>
            <w:shd w:val="clear" w:color="auto" w:fill="FFFFFF"/>
            <w:noWrap/>
            <w:vAlign w:val="bottom"/>
          </w:tcPr>
          <w:p w14:paraId="197E687F" w14:textId="77777777" w:rsidR="00D22D5A" w:rsidRPr="001D6769" w:rsidRDefault="00D22D5A" w:rsidP="007709FD">
            <w:pPr>
              <w:rPr>
                <w:rFonts w:cs="Arial"/>
                <w:sz w:val="18"/>
                <w:szCs w:val="18"/>
              </w:rPr>
            </w:pPr>
            <w:r w:rsidRPr="001D6769">
              <w:rPr>
                <w:rFonts w:cs="Arial"/>
                <w:sz w:val="18"/>
                <w:szCs w:val="18"/>
              </w:rPr>
              <w:t> </w:t>
            </w:r>
          </w:p>
        </w:tc>
        <w:tc>
          <w:tcPr>
            <w:tcW w:w="1701" w:type="dxa"/>
            <w:shd w:val="clear" w:color="auto" w:fill="FFFFFF"/>
          </w:tcPr>
          <w:p w14:paraId="217B8197" w14:textId="77777777" w:rsidR="00D22D5A" w:rsidRPr="001D6769" w:rsidRDefault="00D22D5A" w:rsidP="007709FD">
            <w:pPr>
              <w:rPr>
                <w:rFonts w:cs="Arial"/>
                <w:sz w:val="18"/>
                <w:szCs w:val="18"/>
              </w:rPr>
            </w:pPr>
          </w:p>
        </w:tc>
      </w:tr>
      <w:tr w:rsidR="00D22D5A" w:rsidRPr="001D6769" w14:paraId="1D360C76" w14:textId="77777777" w:rsidTr="007709FD">
        <w:trPr>
          <w:trHeight w:val="177"/>
        </w:trPr>
        <w:tc>
          <w:tcPr>
            <w:tcW w:w="686" w:type="dxa"/>
            <w:shd w:val="clear" w:color="auto" w:fill="FFFFCC"/>
            <w:noWrap/>
            <w:vAlign w:val="center"/>
          </w:tcPr>
          <w:p w14:paraId="71AFA118" w14:textId="77777777" w:rsidR="00D22D5A" w:rsidRPr="001D6769" w:rsidRDefault="00D22D5A" w:rsidP="007709FD">
            <w:pPr>
              <w:jc w:val="center"/>
              <w:rPr>
                <w:rFonts w:cs="Arial"/>
                <w:sz w:val="18"/>
                <w:szCs w:val="18"/>
              </w:rPr>
            </w:pPr>
            <w:r w:rsidRPr="001D6769">
              <w:rPr>
                <w:rFonts w:cs="Arial"/>
                <w:sz w:val="18"/>
                <w:szCs w:val="18"/>
              </w:rPr>
              <w:t>7</w:t>
            </w:r>
          </w:p>
        </w:tc>
        <w:tc>
          <w:tcPr>
            <w:tcW w:w="3958" w:type="dxa"/>
            <w:gridSpan w:val="2"/>
            <w:shd w:val="clear" w:color="auto" w:fill="FFFFFF"/>
            <w:noWrap/>
          </w:tcPr>
          <w:p w14:paraId="79C40030" w14:textId="77777777" w:rsidR="00D22D5A" w:rsidRPr="001D6769" w:rsidRDefault="00D22D5A" w:rsidP="007709FD">
            <w:pPr>
              <w:rPr>
                <w:sz w:val="18"/>
                <w:szCs w:val="18"/>
              </w:rPr>
            </w:pPr>
            <w:r w:rsidRPr="001D6769">
              <w:rPr>
                <w:sz w:val="18"/>
                <w:szCs w:val="18"/>
              </w:rPr>
              <w:t xml:space="preserve">Замена </w:t>
            </w:r>
            <w:r>
              <w:rPr>
                <w:sz w:val="18"/>
                <w:szCs w:val="18"/>
              </w:rPr>
              <w:t>ременица</w:t>
            </w:r>
          </w:p>
        </w:tc>
        <w:tc>
          <w:tcPr>
            <w:tcW w:w="1381" w:type="dxa"/>
            <w:shd w:val="clear" w:color="auto" w:fill="FFFFFF"/>
            <w:noWrap/>
            <w:vAlign w:val="bottom"/>
          </w:tcPr>
          <w:p w14:paraId="6F4835FC" w14:textId="77777777" w:rsidR="00D22D5A" w:rsidRPr="001D6769" w:rsidRDefault="00D22D5A" w:rsidP="007709FD">
            <w:pPr>
              <w:rPr>
                <w:rFonts w:cs="Arial"/>
                <w:sz w:val="18"/>
                <w:szCs w:val="18"/>
              </w:rPr>
            </w:pPr>
          </w:p>
        </w:tc>
        <w:tc>
          <w:tcPr>
            <w:tcW w:w="1281" w:type="dxa"/>
            <w:shd w:val="clear" w:color="auto" w:fill="FFFFFF"/>
            <w:noWrap/>
            <w:vAlign w:val="bottom"/>
          </w:tcPr>
          <w:p w14:paraId="404BEAD3" w14:textId="77777777" w:rsidR="00D22D5A" w:rsidRPr="001D6769" w:rsidRDefault="00D22D5A" w:rsidP="007709FD">
            <w:pPr>
              <w:jc w:val="center"/>
              <w:rPr>
                <w:rFonts w:cs="Arial"/>
                <w:sz w:val="18"/>
                <w:szCs w:val="18"/>
              </w:rPr>
            </w:pPr>
          </w:p>
        </w:tc>
        <w:tc>
          <w:tcPr>
            <w:tcW w:w="1307" w:type="dxa"/>
            <w:shd w:val="clear" w:color="auto" w:fill="FFFFFF"/>
          </w:tcPr>
          <w:p w14:paraId="3B7C783E" w14:textId="77777777" w:rsidR="00D22D5A" w:rsidRPr="001D6769" w:rsidRDefault="00D22D5A" w:rsidP="007709FD">
            <w:pPr>
              <w:rPr>
                <w:rFonts w:cs="Arial"/>
                <w:sz w:val="18"/>
                <w:szCs w:val="18"/>
              </w:rPr>
            </w:pPr>
          </w:p>
        </w:tc>
        <w:tc>
          <w:tcPr>
            <w:tcW w:w="1560" w:type="dxa"/>
            <w:shd w:val="clear" w:color="auto" w:fill="FFFFFF"/>
            <w:noWrap/>
            <w:vAlign w:val="bottom"/>
          </w:tcPr>
          <w:p w14:paraId="311DC954" w14:textId="77777777" w:rsidR="00D22D5A" w:rsidRPr="001D6769" w:rsidRDefault="00D22D5A" w:rsidP="007709FD">
            <w:pPr>
              <w:rPr>
                <w:rFonts w:cs="Arial"/>
                <w:sz w:val="18"/>
                <w:szCs w:val="18"/>
              </w:rPr>
            </w:pPr>
            <w:r w:rsidRPr="001D6769">
              <w:rPr>
                <w:rFonts w:cs="Arial"/>
                <w:sz w:val="18"/>
                <w:szCs w:val="18"/>
              </w:rPr>
              <w:t> </w:t>
            </w:r>
          </w:p>
        </w:tc>
        <w:tc>
          <w:tcPr>
            <w:tcW w:w="1417" w:type="dxa"/>
            <w:shd w:val="clear" w:color="auto" w:fill="FFFFFF"/>
          </w:tcPr>
          <w:p w14:paraId="5EC15715" w14:textId="77777777" w:rsidR="00D22D5A" w:rsidRPr="001D6769" w:rsidRDefault="00D22D5A" w:rsidP="007709FD">
            <w:pPr>
              <w:rPr>
                <w:rFonts w:cs="Arial"/>
                <w:sz w:val="18"/>
                <w:szCs w:val="18"/>
              </w:rPr>
            </w:pPr>
          </w:p>
        </w:tc>
        <w:tc>
          <w:tcPr>
            <w:tcW w:w="1417" w:type="dxa"/>
            <w:shd w:val="clear" w:color="auto" w:fill="FFFFFF"/>
            <w:noWrap/>
            <w:vAlign w:val="bottom"/>
          </w:tcPr>
          <w:p w14:paraId="3A36A9FB" w14:textId="77777777" w:rsidR="00D22D5A" w:rsidRPr="001D6769" w:rsidRDefault="00D22D5A" w:rsidP="007709FD">
            <w:pPr>
              <w:rPr>
                <w:rFonts w:cs="Arial"/>
                <w:sz w:val="18"/>
                <w:szCs w:val="18"/>
              </w:rPr>
            </w:pPr>
            <w:r w:rsidRPr="001D6769">
              <w:rPr>
                <w:rFonts w:cs="Arial"/>
                <w:sz w:val="18"/>
                <w:szCs w:val="18"/>
              </w:rPr>
              <w:t> </w:t>
            </w:r>
          </w:p>
        </w:tc>
        <w:tc>
          <w:tcPr>
            <w:tcW w:w="1701" w:type="dxa"/>
            <w:shd w:val="clear" w:color="auto" w:fill="FFFFFF"/>
          </w:tcPr>
          <w:p w14:paraId="5E23C47E" w14:textId="77777777" w:rsidR="00D22D5A" w:rsidRPr="001D6769" w:rsidRDefault="00D22D5A" w:rsidP="007709FD">
            <w:pPr>
              <w:rPr>
                <w:rFonts w:cs="Arial"/>
                <w:sz w:val="18"/>
                <w:szCs w:val="18"/>
              </w:rPr>
            </w:pPr>
          </w:p>
        </w:tc>
      </w:tr>
      <w:tr w:rsidR="00D22D5A" w:rsidRPr="001D6769" w14:paraId="7EA57498" w14:textId="77777777" w:rsidTr="007709FD">
        <w:trPr>
          <w:trHeight w:val="140"/>
        </w:trPr>
        <w:tc>
          <w:tcPr>
            <w:tcW w:w="686" w:type="dxa"/>
            <w:shd w:val="clear" w:color="auto" w:fill="FFFFCC"/>
            <w:noWrap/>
            <w:vAlign w:val="center"/>
          </w:tcPr>
          <w:p w14:paraId="3D88D9EB" w14:textId="77777777" w:rsidR="00D22D5A" w:rsidRPr="001D6769" w:rsidRDefault="00D22D5A" w:rsidP="007709FD">
            <w:pPr>
              <w:jc w:val="center"/>
              <w:rPr>
                <w:rFonts w:cs="Arial"/>
                <w:sz w:val="18"/>
                <w:szCs w:val="18"/>
              </w:rPr>
            </w:pPr>
            <w:r w:rsidRPr="001D6769">
              <w:rPr>
                <w:rFonts w:cs="Arial"/>
                <w:sz w:val="18"/>
                <w:szCs w:val="18"/>
              </w:rPr>
              <w:t>8</w:t>
            </w:r>
          </w:p>
        </w:tc>
        <w:tc>
          <w:tcPr>
            <w:tcW w:w="3958" w:type="dxa"/>
            <w:gridSpan w:val="2"/>
            <w:shd w:val="clear" w:color="auto" w:fill="FFFFFF"/>
            <w:noWrap/>
          </w:tcPr>
          <w:p w14:paraId="461CD80C" w14:textId="77777777" w:rsidR="00D22D5A" w:rsidRPr="001D6769" w:rsidRDefault="00D22D5A" w:rsidP="007709FD">
            <w:pPr>
              <w:rPr>
                <w:sz w:val="18"/>
                <w:szCs w:val="18"/>
              </w:rPr>
            </w:pPr>
            <w:r w:rsidRPr="001D6769">
              <w:rPr>
                <w:sz w:val="18"/>
                <w:szCs w:val="18"/>
              </w:rPr>
              <w:t xml:space="preserve">Замена </w:t>
            </w:r>
            <w:r>
              <w:rPr>
                <w:sz w:val="18"/>
                <w:szCs w:val="18"/>
              </w:rPr>
              <w:t>каишева</w:t>
            </w:r>
          </w:p>
        </w:tc>
        <w:tc>
          <w:tcPr>
            <w:tcW w:w="1381" w:type="dxa"/>
            <w:shd w:val="clear" w:color="auto" w:fill="FFFFFF"/>
            <w:noWrap/>
            <w:vAlign w:val="bottom"/>
          </w:tcPr>
          <w:p w14:paraId="5B992FBB" w14:textId="77777777" w:rsidR="00D22D5A" w:rsidRPr="001D6769" w:rsidRDefault="00D22D5A" w:rsidP="007709FD">
            <w:pPr>
              <w:jc w:val="center"/>
              <w:rPr>
                <w:rFonts w:cs="Arial"/>
                <w:sz w:val="18"/>
                <w:szCs w:val="18"/>
              </w:rPr>
            </w:pPr>
          </w:p>
        </w:tc>
        <w:tc>
          <w:tcPr>
            <w:tcW w:w="1281" w:type="dxa"/>
            <w:shd w:val="clear" w:color="auto" w:fill="FFFFFF"/>
            <w:noWrap/>
            <w:vAlign w:val="bottom"/>
          </w:tcPr>
          <w:p w14:paraId="1EC8FDF0" w14:textId="77777777" w:rsidR="00D22D5A" w:rsidRPr="001D6769" w:rsidRDefault="00D22D5A" w:rsidP="007709FD">
            <w:pPr>
              <w:jc w:val="center"/>
              <w:rPr>
                <w:rFonts w:cs="Arial"/>
                <w:sz w:val="18"/>
                <w:szCs w:val="18"/>
              </w:rPr>
            </w:pPr>
          </w:p>
        </w:tc>
        <w:tc>
          <w:tcPr>
            <w:tcW w:w="1307" w:type="dxa"/>
            <w:shd w:val="clear" w:color="auto" w:fill="FFFFFF"/>
          </w:tcPr>
          <w:p w14:paraId="1FC2B456" w14:textId="77777777" w:rsidR="00D22D5A" w:rsidRPr="001D6769" w:rsidRDefault="00D22D5A" w:rsidP="007709FD">
            <w:pPr>
              <w:rPr>
                <w:rFonts w:cs="Arial"/>
                <w:sz w:val="18"/>
                <w:szCs w:val="18"/>
              </w:rPr>
            </w:pPr>
          </w:p>
        </w:tc>
        <w:tc>
          <w:tcPr>
            <w:tcW w:w="1560" w:type="dxa"/>
            <w:shd w:val="clear" w:color="auto" w:fill="FFFFFF"/>
            <w:noWrap/>
            <w:vAlign w:val="bottom"/>
          </w:tcPr>
          <w:p w14:paraId="0B8CFA0C" w14:textId="77777777" w:rsidR="00D22D5A" w:rsidRPr="001D6769" w:rsidRDefault="00D22D5A" w:rsidP="007709FD">
            <w:pPr>
              <w:rPr>
                <w:rFonts w:cs="Arial"/>
                <w:sz w:val="18"/>
                <w:szCs w:val="18"/>
              </w:rPr>
            </w:pPr>
            <w:r w:rsidRPr="001D6769">
              <w:rPr>
                <w:rFonts w:cs="Arial"/>
                <w:sz w:val="18"/>
                <w:szCs w:val="18"/>
              </w:rPr>
              <w:t> </w:t>
            </w:r>
          </w:p>
        </w:tc>
        <w:tc>
          <w:tcPr>
            <w:tcW w:w="1417" w:type="dxa"/>
            <w:shd w:val="clear" w:color="auto" w:fill="FFFFFF"/>
          </w:tcPr>
          <w:p w14:paraId="3A6157AE" w14:textId="77777777" w:rsidR="00D22D5A" w:rsidRPr="001D6769" w:rsidRDefault="00D22D5A" w:rsidP="007709FD">
            <w:pPr>
              <w:rPr>
                <w:rFonts w:cs="Arial"/>
                <w:sz w:val="18"/>
                <w:szCs w:val="18"/>
              </w:rPr>
            </w:pPr>
          </w:p>
        </w:tc>
        <w:tc>
          <w:tcPr>
            <w:tcW w:w="1417" w:type="dxa"/>
            <w:shd w:val="clear" w:color="auto" w:fill="FFFFFF"/>
            <w:noWrap/>
            <w:vAlign w:val="bottom"/>
          </w:tcPr>
          <w:p w14:paraId="436D8654" w14:textId="77777777" w:rsidR="00D22D5A" w:rsidRPr="001D6769" w:rsidRDefault="00D22D5A" w:rsidP="007709FD">
            <w:pPr>
              <w:rPr>
                <w:rFonts w:cs="Arial"/>
                <w:sz w:val="18"/>
                <w:szCs w:val="18"/>
              </w:rPr>
            </w:pPr>
            <w:r w:rsidRPr="001D6769">
              <w:rPr>
                <w:rFonts w:cs="Arial"/>
                <w:sz w:val="18"/>
                <w:szCs w:val="18"/>
              </w:rPr>
              <w:t> </w:t>
            </w:r>
          </w:p>
        </w:tc>
        <w:tc>
          <w:tcPr>
            <w:tcW w:w="1701" w:type="dxa"/>
            <w:shd w:val="clear" w:color="auto" w:fill="FFFFFF"/>
          </w:tcPr>
          <w:p w14:paraId="5BC70F5E" w14:textId="77777777" w:rsidR="00D22D5A" w:rsidRPr="001D6769" w:rsidRDefault="00D22D5A" w:rsidP="007709FD">
            <w:pPr>
              <w:rPr>
                <w:rFonts w:cs="Arial"/>
                <w:sz w:val="18"/>
                <w:szCs w:val="18"/>
              </w:rPr>
            </w:pPr>
          </w:p>
        </w:tc>
      </w:tr>
      <w:tr w:rsidR="00D22D5A" w:rsidRPr="001D6769" w14:paraId="37D352A5" w14:textId="77777777" w:rsidTr="007709FD">
        <w:trPr>
          <w:trHeight w:val="229"/>
        </w:trPr>
        <w:tc>
          <w:tcPr>
            <w:tcW w:w="686" w:type="dxa"/>
            <w:shd w:val="clear" w:color="auto" w:fill="FFFFCC"/>
            <w:noWrap/>
            <w:vAlign w:val="center"/>
          </w:tcPr>
          <w:p w14:paraId="2C76D731" w14:textId="77777777" w:rsidR="00D22D5A" w:rsidRPr="001D6769" w:rsidRDefault="00D22D5A" w:rsidP="007709FD">
            <w:pPr>
              <w:jc w:val="center"/>
              <w:rPr>
                <w:rFonts w:cs="Arial"/>
                <w:sz w:val="18"/>
                <w:szCs w:val="18"/>
              </w:rPr>
            </w:pPr>
            <w:r w:rsidRPr="001D6769">
              <w:rPr>
                <w:rFonts w:cs="Arial"/>
                <w:sz w:val="18"/>
                <w:szCs w:val="18"/>
              </w:rPr>
              <w:t>9</w:t>
            </w:r>
          </w:p>
        </w:tc>
        <w:tc>
          <w:tcPr>
            <w:tcW w:w="3958" w:type="dxa"/>
            <w:gridSpan w:val="2"/>
            <w:shd w:val="clear" w:color="auto" w:fill="FFFFFF"/>
            <w:noWrap/>
          </w:tcPr>
          <w:p w14:paraId="662A42E6" w14:textId="77777777" w:rsidR="00D22D5A" w:rsidRPr="001D6769" w:rsidRDefault="00D22D5A" w:rsidP="007709FD">
            <w:pPr>
              <w:rPr>
                <w:sz w:val="18"/>
                <w:szCs w:val="18"/>
              </w:rPr>
            </w:pPr>
            <w:r w:rsidRPr="001D6769">
              <w:rPr>
                <w:sz w:val="18"/>
                <w:szCs w:val="18"/>
              </w:rPr>
              <w:t xml:space="preserve">Замена </w:t>
            </w:r>
            <w:r>
              <w:rPr>
                <w:sz w:val="18"/>
                <w:szCs w:val="18"/>
              </w:rPr>
              <w:t>склопке и пресостата</w:t>
            </w:r>
          </w:p>
        </w:tc>
        <w:tc>
          <w:tcPr>
            <w:tcW w:w="1381" w:type="dxa"/>
            <w:shd w:val="clear" w:color="auto" w:fill="FFFFFF"/>
            <w:noWrap/>
            <w:vAlign w:val="bottom"/>
          </w:tcPr>
          <w:p w14:paraId="7E55520F" w14:textId="77777777" w:rsidR="00D22D5A" w:rsidRPr="001D6769" w:rsidRDefault="00D22D5A" w:rsidP="007709FD">
            <w:pPr>
              <w:rPr>
                <w:rFonts w:cs="Arial"/>
                <w:sz w:val="18"/>
                <w:szCs w:val="18"/>
              </w:rPr>
            </w:pPr>
          </w:p>
        </w:tc>
        <w:tc>
          <w:tcPr>
            <w:tcW w:w="1281" w:type="dxa"/>
            <w:shd w:val="clear" w:color="auto" w:fill="FFFFFF"/>
            <w:noWrap/>
            <w:vAlign w:val="bottom"/>
          </w:tcPr>
          <w:p w14:paraId="2A3A07DB" w14:textId="77777777" w:rsidR="00D22D5A" w:rsidRPr="001D6769" w:rsidRDefault="00D22D5A" w:rsidP="007709FD">
            <w:pPr>
              <w:jc w:val="center"/>
              <w:rPr>
                <w:rFonts w:cs="Arial"/>
                <w:sz w:val="18"/>
                <w:szCs w:val="18"/>
              </w:rPr>
            </w:pPr>
          </w:p>
        </w:tc>
        <w:tc>
          <w:tcPr>
            <w:tcW w:w="1307" w:type="dxa"/>
            <w:shd w:val="clear" w:color="auto" w:fill="FFFFFF"/>
          </w:tcPr>
          <w:p w14:paraId="0F4C2086" w14:textId="77777777" w:rsidR="00D22D5A" w:rsidRPr="001D6769" w:rsidRDefault="00D22D5A" w:rsidP="007709FD">
            <w:pPr>
              <w:rPr>
                <w:rFonts w:cs="Arial"/>
                <w:sz w:val="18"/>
                <w:szCs w:val="18"/>
              </w:rPr>
            </w:pPr>
          </w:p>
        </w:tc>
        <w:tc>
          <w:tcPr>
            <w:tcW w:w="1560" w:type="dxa"/>
            <w:shd w:val="clear" w:color="auto" w:fill="FFFFFF"/>
            <w:noWrap/>
            <w:vAlign w:val="bottom"/>
          </w:tcPr>
          <w:p w14:paraId="76885E7D" w14:textId="77777777" w:rsidR="00D22D5A" w:rsidRPr="001D6769" w:rsidRDefault="00D22D5A" w:rsidP="007709FD">
            <w:pPr>
              <w:rPr>
                <w:rFonts w:cs="Arial"/>
                <w:sz w:val="18"/>
                <w:szCs w:val="18"/>
              </w:rPr>
            </w:pPr>
            <w:r w:rsidRPr="001D6769">
              <w:rPr>
                <w:rFonts w:cs="Arial"/>
                <w:sz w:val="18"/>
                <w:szCs w:val="18"/>
              </w:rPr>
              <w:t> </w:t>
            </w:r>
          </w:p>
        </w:tc>
        <w:tc>
          <w:tcPr>
            <w:tcW w:w="1417" w:type="dxa"/>
            <w:shd w:val="clear" w:color="auto" w:fill="FFFFFF"/>
          </w:tcPr>
          <w:p w14:paraId="689DC8E2" w14:textId="77777777" w:rsidR="00D22D5A" w:rsidRPr="001D6769" w:rsidRDefault="00D22D5A" w:rsidP="007709FD">
            <w:pPr>
              <w:rPr>
                <w:rFonts w:cs="Arial"/>
                <w:sz w:val="18"/>
                <w:szCs w:val="18"/>
              </w:rPr>
            </w:pPr>
          </w:p>
        </w:tc>
        <w:tc>
          <w:tcPr>
            <w:tcW w:w="1417" w:type="dxa"/>
            <w:shd w:val="clear" w:color="auto" w:fill="FFFFFF"/>
            <w:noWrap/>
            <w:vAlign w:val="bottom"/>
          </w:tcPr>
          <w:p w14:paraId="08308077" w14:textId="77777777" w:rsidR="00D22D5A" w:rsidRPr="001D6769" w:rsidRDefault="00D22D5A" w:rsidP="007709FD">
            <w:pPr>
              <w:rPr>
                <w:rFonts w:cs="Arial"/>
                <w:sz w:val="18"/>
                <w:szCs w:val="18"/>
              </w:rPr>
            </w:pPr>
            <w:r w:rsidRPr="001D6769">
              <w:rPr>
                <w:rFonts w:cs="Arial"/>
                <w:sz w:val="18"/>
                <w:szCs w:val="18"/>
              </w:rPr>
              <w:t> </w:t>
            </w:r>
          </w:p>
        </w:tc>
        <w:tc>
          <w:tcPr>
            <w:tcW w:w="1701" w:type="dxa"/>
            <w:shd w:val="clear" w:color="auto" w:fill="FFFFFF"/>
          </w:tcPr>
          <w:p w14:paraId="47BCFA18" w14:textId="77777777" w:rsidR="00D22D5A" w:rsidRPr="001D6769" w:rsidRDefault="00D22D5A" w:rsidP="007709FD">
            <w:pPr>
              <w:rPr>
                <w:rFonts w:cs="Arial"/>
                <w:sz w:val="18"/>
                <w:szCs w:val="18"/>
              </w:rPr>
            </w:pPr>
          </w:p>
        </w:tc>
      </w:tr>
      <w:tr w:rsidR="00D22D5A" w:rsidRPr="001D6769" w14:paraId="03FE6385" w14:textId="77777777" w:rsidTr="007709FD">
        <w:trPr>
          <w:trHeight w:val="192"/>
        </w:trPr>
        <w:tc>
          <w:tcPr>
            <w:tcW w:w="686" w:type="dxa"/>
            <w:shd w:val="clear" w:color="auto" w:fill="FFFFCC"/>
            <w:noWrap/>
            <w:vAlign w:val="center"/>
          </w:tcPr>
          <w:p w14:paraId="41165B4F" w14:textId="77777777" w:rsidR="00D22D5A" w:rsidRPr="001D6769" w:rsidRDefault="00D22D5A" w:rsidP="007709FD">
            <w:pPr>
              <w:jc w:val="center"/>
              <w:rPr>
                <w:rFonts w:cs="Arial"/>
                <w:sz w:val="18"/>
                <w:szCs w:val="18"/>
              </w:rPr>
            </w:pPr>
            <w:r w:rsidRPr="001D6769">
              <w:rPr>
                <w:rFonts w:cs="Arial"/>
                <w:sz w:val="18"/>
                <w:szCs w:val="18"/>
              </w:rPr>
              <w:t>10</w:t>
            </w:r>
          </w:p>
        </w:tc>
        <w:tc>
          <w:tcPr>
            <w:tcW w:w="3958" w:type="dxa"/>
            <w:gridSpan w:val="2"/>
            <w:shd w:val="clear" w:color="auto" w:fill="FFFFFF"/>
            <w:noWrap/>
          </w:tcPr>
          <w:p w14:paraId="11B9B799" w14:textId="77777777" w:rsidR="00D22D5A" w:rsidRPr="001D6769" w:rsidRDefault="00D22D5A" w:rsidP="007709FD">
            <w:pPr>
              <w:rPr>
                <w:sz w:val="18"/>
                <w:szCs w:val="18"/>
              </w:rPr>
            </w:pPr>
            <w:r w:rsidRPr="001D6769">
              <w:rPr>
                <w:sz w:val="18"/>
                <w:szCs w:val="18"/>
              </w:rPr>
              <w:t>Замена прстена</w:t>
            </w:r>
          </w:p>
        </w:tc>
        <w:tc>
          <w:tcPr>
            <w:tcW w:w="1381" w:type="dxa"/>
            <w:shd w:val="clear" w:color="auto" w:fill="FFFFFF"/>
            <w:noWrap/>
            <w:vAlign w:val="bottom"/>
          </w:tcPr>
          <w:p w14:paraId="1CC53084" w14:textId="77777777" w:rsidR="00D22D5A" w:rsidRPr="001D6769" w:rsidRDefault="00D22D5A" w:rsidP="007709FD">
            <w:pPr>
              <w:jc w:val="center"/>
              <w:rPr>
                <w:rFonts w:cs="Arial"/>
                <w:sz w:val="18"/>
                <w:szCs w:val="18"/>
              </w:rPr>
            </w:pPr>
          </w:p>
        </w:tc>
        <w:tc>
          <w:tcPr>
            <w:tcW w:w="1281" w:type="dxa"/>
            <w:shd w:val="clear" w:color="auto" w:fill="FFFFFF"/>
            <w:noWrap/>
            <w:vAlign w:val="bottom"/>
          </w:tcPr>
          <w:p w14:paraId="53E2F9D0" w14:textId="77777777" w:rsidR="00D22D5A" w:rsidRPr="001D6769" w:rsidRDefault="00D22D5A" w:rsidP="007709FD">
            <w:pPr>
              <w:jc w:val="center"/>
              <w:rPr>
                <w:rFonts w:cs="Arial"/>
                <w:sz w:val="18"/>
                <w:szCs w:val="18"/>
              </w:rPr>
            </w:pPr>
          </w:p>
        </w:tc>
        <w:tc>
          <w:tcPr>
            <w:tcW w:w="1307" w:type="dxa"/>
            <w:shd w:val="clear" w:color="auto" w:fill="FFFFFF"/>
          </w:tcPr>
          <w:p w14:paraId="459693CD" w14:textId="77777777" w:rsidR="00D22D5A" w:rsidRPr="001D6769" w:rsidRDefault="00D22D5A" w:rsidP="007709FD">
            <w:pPr>
              <w:rPr>
                <w:rFonts w:cs="Arial"/>
                <w:sz w:val="18"/>
                <w:szCs w:val="18"/>
              </w:rPr>
            </w:pPr>
          </w:p>
        </w:tc>
        <w:tc>
          <w:tcPr>
            <w:tcW w:w="1560" w:type="dxa"/>
            <w:shd w:val="clear" w:color="auto" w:fill="FFFFFF"/>
            <w:noWrap/>
            <w:vAlign w:val="bottom"/>
          </w:tcPr>
          <w:p w14:paraId="3CB10740" w14:textId="77777777" w:rsidR="00D22D5A" w:rsidRPr="001D6769" w:rsidRDefault="00D22D5A" w:rsidP="007709FD">
            <w:pPr>
              <w:rPr>
                <w:rFonts w:cs="Arial"/>
                <w:sz w:val="18"/>
                <w:szCs w:val="18"/>
              </w:rPr>
            </w:pPr>
            <w:r w:rsidRPr="001D6769">
              <w:rPr>
                <w:rFonts w:cs="Arial"/>
                <w:sz w:val="18"/>
                <w:szCs w:val="18"/>
              </w:rPr>
              <w:t> </w:t>
            </w:r>
          </w:p>
        </w:tc>
        <w:tc>
          <w:tcPr>
            <w:tcW w:w="1417" w:type="dxa"/>
            <w:shd w:val="clear" w:color="auto" w:fill="FFFFFF"/>
          </w:tcPr>
          <w:p w14:paraId="6E6FEBAD" w14:textId="77777777" w:rsidR="00D22D5A" w:rsidRPr="001D6769" w:rsidRDefault="00D22D5A" w:rsidP="007709FD">
            <w:pPr>
              <w:rPr>
                <w:rFonts w:cs="Arial"/>
                <w:sz w:val="18"/>
                <w:szCs w:val="18"/>
              </w:rPr>
            </w:pPr>
          </w:p>
        </w:tc>
        <w:tc>
          <w:tcPr>
            <w:tcW w:w="1417" w:type="dxa"/>
            <w:shd w:val="clear" w:color="auto" w:fill="FFFFFF"/>
            <w:noWrap/>
            <w:vAlign w:val="bottom"/>
          </w:tcPr>
          <w:p w14:paraId="56B14C59" w14:textId="77777777" w:rsidR="00D22D5A" w:rsidRPr="001D6769" w:rsidRDefault="00D22D5A" w:rsidP="007709FD">
            <w:pPr>
              <w:rPr>
                <w:rFonts w:cs="Arial"/>
                <w:sz w:val="18"/>
                <w:szCs w:val="18"/>
              </w:rPr>
            </w:pPr>
            <w:r w:rsidRPr="001D6769">
              <w:rPr>
                <w:rFonts w:cs="Arial"/>
                <w:sz w:val="18"/>
                <w:szCs w:val="18"/>
              </w:rPr>
              <w:t> </w:t>
            </w:r>
          </w:p>
        </w:tc>
        <w:tc>
          <w:tcPr>
            <w:tcW w:w="1701" w:type="dxa"/>
            <w:shd w:val="clear" w:color="auto" w:fill="FFFFFF"/>
          </w:tcPr>
          <w:p w14:paraId="6ACADFF3" w14:textId="77777777" w:rsidR="00D22D5A" w:rsidRPr="001D6769" w:rsidRDefault="00D22D5A" w:rsidP="007709FD">
            <w:pPr>
              <w:rPr>
                <w:rFonts w:cs="Arial"/>
                <w:sz w:val="18"/>
                <w:szCs w:val="18"/>
              </w:rPr>
            </w:pPr>
          </w:p>
        </w:tc>
      </w:tr>
      <w:tr w:rsidR="00D22D5A" w:rsidRPr="001D6769" w14:paraId="6094EED3" w14:textId="77777777" w:rsidTr="007709FD">
        <w:trPr>
          <w:trHeight w:val="139"/>
        </w:trPr>
        <w:tc>
          <w:tcPr>
            <w:tcW w:w="686" w:type="dxa"/>
            <w:shd w:val="clear" w:color="auto" w:fill="FFFFCC"/>
            <w:noWrap/>
            <w:vAlign w:val="center"/>
          </w:tcPr>
          <w:p w14:paraId="513C8AB4" w14:textId="77777777" w:rsidR="00D22D5A" w:rsidRPr="001D6769" w:rsidRDefault="00D22D5A" w:rsidP="007709FD">
            <w:pPr>
              <w:jc w:val="center"/>
              <w:rPr>
                <w:rFonts w:cs="Arial"/>
                <w:sz w:val="18"/>
                <w:szCs w:val="18"/>
              </w:rPr>
            </w:pPr>
            <w:r w:rsidRPr="001D6769">
              <w:rPr>
                <w:rFonts w:cs="Arial"/>
                <w:sz w:val="18"/>
                <w:szCs w:val="18"/>
              </w:rPr>
              <w:t>11</w:t>
            </w:r>
          </w:p>
        </w:tc>
        <w:tc>
          <w:tcPr>
            <w:tcW w:w="3958" w:type="dxa"/>
            <w:gridSpan w:val="2"/>
            <w:shd w:val="clear" w:color="auto" w:fill="FFFFFF"/>
            <w:noWrap/>
          </w:tcPr>
          <w:p w14:paraId="1AA20DBC" w14:textId="77777777" w:rsidR="00D22D5A" w:rsidRPr="001D6769" w:rsidRDefault="00D22D5A" w:rsidP="007709FD">
            <w:pPr>
              <w:rPr>
                <w:sz w:val="18"/>
                <w:szCs w:val="18"/>
              </w:rPr>
            </w:pPr>
            <w:r w:rsidRPr="001D6769">
              <w:rPr>
                <w:sz w:val="18"/>
                <w:szCs w:val="18"/>
              </w:rPr>
              <w:t>Замена прстена за подмазивање</w:t>
            </w:r>
          </w:p>
        </w:tc>
        <w:tc>
          <w:tcPr>
            <w:tcW w:w="1381" w:type="dxa"/>
            <w:shd w:val="clear" w:color="auto" w:fill="FFFFFF"/>
            <w:noWrap/>
            <w:vAlign w:val="bottom"/>
          </w:tcPr>
          <w:p w14:paraId="55F59FD1" w14:textId="77777777" w:rsidR="00D22D5A" w:rsidRPr="001D6769" w:rsidRDefault="00D22D5A" w:rsidP="007709FD">
            <w:pPr>
              <w:rPr>
                <w:rFonts w:cs="Arial"/>
                <w:sz w:val="18"/>
                <w:szCs w:val="18"/>
              </w:rPr>
            </w:pPr>
          </w:p>
        </w:tc>
        <w:tc>
          <w:tcPr>
            <w:tcW w:w="1281" w:type="dxa"/>
            <w:shd w:val="clear" w:color="auto" w:fill="FFFFFF"/>
            <w:noWrap/>
            <w:vAlign w:val="bottom"/>
          </w:tcPr>
          <w:p w14:paraId="4B00E972" w14:textId="77777777" w:rsidR="00D22D5A" w:rsidRPr="001D6769" w:rsidRDefault="00D22D5A" w:rsidP="007709FD">
            <w:pPr>
              <w:jc w:val="center"/>
              <w:rPr>
                <w:rFonts w:cs="Arial"/>
                <w:sz w:val="18"/>
                <w:szCs w:val="18"/>
              </w:rPr>
            </w:pPr>
          </w:p>
        </w:tc>
        <w:tc>
          <w:tcPr>
            <w:tcW w:w="1307" w:type="dxa"/>
            <w:shd w:val="clear" w:color="auto" w:fill="FFFFFF"/>
          </w:tcPr>
          <w:p w14:paraId="7D08900E" w14:textId="77777777" w:rsidR="00D22D5A" w:rsidRPr="001D6769" w:rsidRDefault="00D22D5A" w:rsidP="007709FD">
            <w:pPr>
              <w:rPr>
                <w:rFonts w:cs="Arial"/>
                <w:sz w:val="18"/>
                <w:szCs w:val="18"/>
              </w:rPr>
            </w:pPr>
          </w:p>
        </w:tc>
        <w:tc>
          <w:tcPr>
            <w:tcW w:w="1560" w:type="dxa"/>
            <w:shd w:val="clear" w:color="auto" w:fill="FFFFFF"/>
            <w:noWrap/>
            <w:vAlign w:val="bottom"/>
          </w:tcPr>
          <w:p w14:paraId="4C8B5A87" w14:textId="77777777" w:rsidR="00D22D5A" w:rsidRPr="001D6769" w:rsidRDefault="00D22D5A" w:rsidP="007709FD">
            <w:pPr>
              <w:rPr>
                <w:rFonts w:cs="Arial"/>
                <w:sz w:val="18"/>
                <w:szCs w:val="18"/>
              </w:rPr>
            </w:pPr>
            <w:r w:rsidRPr="001D6769">
              <w:rPr>
                <w:rFonts w:cs="Arial"/>
                <w:sz w:val="18"/>
                <w:szCs w:val="18"/>
              </w:rPr>
              <w:t> </w:t>
            </w:r>
          </w:p>
        </w:tc>
        <w:tc>
          <w:tcPr>
            <w:tcW w:w="1417" w:type="dxa"/>
            <w:shd w:val="clear" w:color="auto" w:fill="FFFFFF"/>
          </w:tcPr>
          <w:p w14:paraId="191CC72F" w14:textId="77777777" w:rsidR="00D22D5A" w:rsidRPr="001D6769" w:rsidRDefault="00D22D5A" w:rsidP="007709FD">
            <w:pPr>
              <w:rPr>
                <w:rFonts w:cs="Arial"/>
                <w:sz w:val="18"/>
                <w:szCs w:val="18"/>
              </w:rPr>
            </w:pPr>
          </w:p>
        </w:tc>
        <w:tc>
          <w:tcPr>
            <w:tcW w:w="1417" w:type="dxa"/>
            <w:shd w:val="clear" w:color="auto" w:fill="FFFFFF"/>
            <w:noWrap/>
            <w:vAlign w:val="bottom"/>
          </w:tcPr>
          <w:p w14:paraId="00121D43" w14:textId="77777777" w:rsidR="00D22D5A" w:rsidRPr="001D6769" w:rsidRDefault="00D22D5A" w:rsidP="007709FD">
            <w:pPr>
              <w:rPr>
                <w:rFonts w:cs="Arial"/>
                <w:sz w:val="18"/>
                <w:szCs w:val="18"/>
              </w:rPr>
            </w:pPr>
            <w:r w:rsidRPr="001D6769">
              <w:rPr>
                <w:rFonts w:cs="Arial"/>
                <w:sz w:val="18"/>
                <w:szCs w:val="18"/>
              </w:rPr>
              <w:t> </w:t>
            </w:r>
          </w:p>
        </w:tc>
        <w:tc>
          <w:tcPr>
            <w:tcW w:w="1701" w:type="dxa"/>
            <w:shd w:val="clear" w:color="auto" w:fill="FFFFFF"/>
          </w:tcPr>
          <w:p w14:paraId="51F935E2" w14:textId="77777777" w:rsidR="00D22D5A" w:rsidRPr="001D6769" w:rsidRDefault="00D22D5A" w:rsidP="007709FD">
            <w:pPr>
              <w:rPr>
                <w:rFonts w:cs="Arial"/>
                <w:sz w:val="18"/>
                <w:szCs w:val="18"/>
              </w:rPr>
            </w:pPr>
          </w:p>
        </w:tc>
      </w:tr>
      <w:tr w:rsidR="00D22D5A" w:rsidRPr="001D6769" w14:paraId="52A80645" w14:textId="77777777" w:rsidTr="007709FD">
        <w:trPr>
          <w:trHeight w:val="244"/>
        </w:trPr>
        <w:tc>
          <w:tcPr>
            <w:tcW w:w="686" w:type="dxa"/>
            <w:shd w:val="clear" w:color="auto" w:fill="FFFFCC"/>
            <w:noWrap/>
            <w:vAlign w:val="center"/>
          </w:tcPr>
          <w:p w14:paraId="4C9B0651" w14:textId="77777777" w:rsidR="00D22D5A" w:rsidRPr="001D6769" w:rsidRDefault="00D22D5A" w:rsidP="007709FD">
            <w:pPr>
              <w:jc w:val="center"/>
              <w:rPr>
                <w:rFonts w:cs="Arial"/>
                <w:sz w:val="18"/>
                <w:szCs w:val="18"/>
              </w:rPr>
            </w:pPr>
            <w:r w:rsidRPr="001D6769">
              <w:rPr>
                <w:rFonts w:cs="Arial"/>
                <w:sz w:val="18"/>
                <w:szCs w:val="18"/>
              </w:rPr>
              <w:t>12</w:t>
            </w:r>
          </w:p>
        </w:tc>
        <w:tc>
          <w:tcPr>
            <w:tcW w:w="3958" w:type="dxa"/>
            <w:gridSpan w:val="2"/>
            <w:shd w:val="clear" w:color="auto" w:fill="FFFFFF"/>
            <w:noWrap/>
          </w:tcPr>
          <w:p w14:paraId="724E4051" w14:textId="77777777" w:rsidR="00D22D5A" w:rsidRPr="001D6769" w:rsidRDefault="00D22D5A" w:rsidP="007709FD">
            <w:pPr>
              <w:rPr>
                <w:sz w:val="18"/>
                <w:szCs w:val="18"/>
              </w:rPr>
            </w:pPr>
            <w:r w:rsidRPr="001D6769">
              <w:rPr>
                <w:sz w:val="18"/>
                <w:szCs w:val="18"/>
              </w:rPr>
              <w:t xml:space="preserve">Замена </w:t>
            </w:r>
            <w:r>
              <w:rPr>
                <w:sz w:val="18"/>
                <w:szCs w:val="18"/>
              </w:rPr>
              <w:t>заштитне облоге</w:t>
            </w:r>
          </w:p>
        </w:tc>
        <w:tc>
          <w:tcPr>
            <w:tcW w:w="1381" w:type="dxa"/>
            <w:shd w:val="clear" w:color="auto" w:fill="FFFFFF"/>
            <w:noWrap/>
            <w:vAlign w:val="bottom"/>
          </w:tcPr>
          <w:p w14:paraId="3F065D09" w14:textId="77777777" w:rsidR="00D22D5A" w:rsidRPr="001D6769" w:rsidRDefault="00D22D5A" w:rsidP="007709FD">
            <w:pPr>
              <w:jc w:val="center"/>
              <w:rPr>
                <w:rFonts w:cs="Arial"/>
                <w:sz w:val="18"/>
                <w:szCs w:val="18"/>
              </w:rPr>
            </w:pPr>
          </w:p>
        </w:tc>
        <w:tc>
          <w:tcPr>
            <w:tcW w:w="1281" w:type="dxa"/>
            <w:shd w:val="clear" w:color="auto" w:fill="FFFFFF"/>
            <w:noWrap/>
            <w:vAlign w:val="bottom"/>
          </w:tcPr>
          <w:p w14:paraId="722BF49D" w14:textId="77777777" w:rsidR="00D22D5A" w:rsidRPr="001D6769" w:rsidRDefault="00D22D5A" w:rsidP="007709FD">
            <w:pPr>
              <w:jc w:val="center"/>
              <w:rPr>
                <w:rFonts w:cs="Arial"/>
                <w:sz w:val="18"/>
                <w:szCs w:val="18"/>
              </w:rPr>
            </w:pPr>
          </w:p>
        </w:tc>
        <w:tc>
          <w:tcPr>
            <w:tcW w:w="1307" w:type="dxa"/>
            <w:shd w:val="clear" w:color="auto" w:fill="FFFFFF"/>
          </w:tcPr>
          <w:p w14:paraId="1B541CC7" w14:textId="77777777" w:rsidR="00D22D5A" w:rsidRPr="001D6769" w:rsidRDefault="00D22D5A" w:rsidP="007709FD">
            <w:pPr>
              <w:rPr>
                <w:rFonts w:cs="Arial"/>
                <w:sz w:val="18"/>
                <w:szCs w:val="18"/>
              </w:rPr>
            </w:pPr>
          </w:p>
        </w:tc>
        <w:tc>
          <w:tcPr>
            <w:tcW w:w="1560" w:type="dxa"/>
            <w:shd w:val="clear" w:color="auto" w:fill="FFFFFF"/>
            <w:noWrap/>
            <w:vAlign w:val="bottom"/>
          </w:tcPr>
          <w:p w14:paraId="04E0CDF2" w14:textId="77777777" w:rsidR="00D22D5A" w:rsidRPr="001D6769" w:rsidRDefault="00D22D5A" w:rsidP="007709FD">
            <w:pPr>
              <w:rPr>
                <w:rFonts w:cs="Arial"/>
                <w:sz w:val="18"/>
                <w:szCs w:val="18"/>
              </w:rPr>
            </w:pPr>
            <w:r w:rsidRPr="001D6769">
              <w:rPr>
                <w:rFonts w:cs="Arial"/>
                <w:sz w:val="18"/>
                <w:szCs w:val="18"/>
              </w:rPr>
              <w:t> </w:t>
            </w:r>
          </w:p>
        </w:tc>
        <w:tc>
          <w:tcPr>
            <w:tcW w:w="1417" w:type="dxa"/>
            <w:shd w:val="clear" w:color="auto" w:fill="FFFFFF"/>
          </w:tcPr>
          <w:p w14:paraId="3F49739D" w14:textId="77777777" w:rsidR="00D22D5A" w:rsidRPr="001D6769" w:rsidRDefault="00D22D5A" w:rsidP="007709FD">
            <w:pPr>
              <w:rPr>
                <w:rFonts w:cs="Arial"/>
                <w:sz w:val="18"/>
                <w:szCs w:val="18"/>
              </w:rPr>
            </w:pPr>
          </w:p>
        </w:tc>
        <w:tc>
          <w:tcPr>
            <w:tcW w:w="1417" w:type="dxa"/>
            <w:shd w:val="clear" w:color="auto" w:fill="FFFFFF"/>
            <w:noWrap/>
            <w:vAlign w:val="bottom"/>
          </w:tcPr>
          <w:p w14:paraId="7FE5186F" w14:textId="77777777" w:rsidR="00D22D5A" w:rsidRPr="001D6769" w:rsidRDefault="00D22D5A" w:rsidP="007709FD">
            <w:pPr>
              <w:rPr>
                <w:rFonts w:cs="Arial"/>
                <w:sz w:val="18"/>
                <w:szCs w:val="18"/>
              </w:rPr>
            </w:pPr>
            <w:r w:rsidRPr="001D6769">
              <w:rPr>
                <w:rFonts w:cs="Arial"/>
                <w:sz w:val="18"/>
                <w:szCs w:val="18"/>
              </w:rPr>
              <w:t> </w:t>
            </w:r>
          </w:p>
        </w:tc>
        <w:tc>
          <w:tcPr>
            <w:tcW w:w="1701" w:type="dxa"/>
            <w:shd w:val="clear" w:color="auto" w:fill="FFFFFF"/>
          </w:tcPr>
          <w:p w14:paraId="12E768B1" w14:textId="77777777" w:rsidR="00D22D5A" w:rsidRPr="001D6769" w:rsidRDefault="00D22D5A" w:rsidP="007709FD">
            <w:pPr>
              <w:rPr>
                <w:rFonts w:cs="Arial"/>
                <w:sz w:val="18"/>
                <w:szCs w:val="18"/>
              </w:rPr>
            </w:pPr>
          </w:p>
        </w:tc>
      </w:tr>
      <w:tr w:rsidR="00D22D5A" w:rsidRPr="001D6769" w14:paraId="3FB91707" w14:textId="77777777" w:rsidTr="007709FD">
        <w:trPr>
          <w:trHeight w:val="92"/>
        </w:trPr>
        <w:tc>
          <w:tcPr>
            <w:tcW w:w="686" w:type="dxa"/>
            <w:shd w:val="clear" w:color="auto" w:fill="FFFFCC"/>
            <w:noWrap/>
            <w:vAlign w:val="center"/>
          </w:tcPr>
          <w:p w14:paraId="13057935" w14:textId="77777777" w:rsidR="00D22D5A" w:rsidRPr="001D6769" w:rsidRDefault="00D22D5A" w:rsidP="007709FD">
            <w:pPr>
              <w:jc w:val="center"/>
              <w:rPr>
                <w:rFonts w:cs="Arial"/>
                <w:sz w:val="18"/>
                <w:szCs w:val="18"/>
              </w:rPr>
            </w:pPr>
            <w:r>
              <w:rPr>
                <w:rFonts w:cs="Arial"/>
                <w:sz w:val="18"/>
                <w:szCs w:val="18"/>
              </w:rPr>
              <w:t>13</w:t>
            </w:r>
          </w:p>
        </w:tc>
        <w:tc>
          <w:tcPr>
            <w:tcW w:w="3958" w:type="dxa"/>
            <w:gridSpan w:val="2"/>
            <w:shd w:val="clear" w:color="auto" w:fill="FFFFFF"/>
            <w:noWrap/>
          </w:tcPr>
          <w:p w14:paraId="5407AE8F" w14:textId="77777777" w:rsidR="00D22D5A" w:rsidRPr="001D6769" w:rsidRDefault="00D22D5A" w:rsidP="007709FD">
            <w:pPr>
              <w:ind w:left="-2" w:right="-141"/>
              <w:rPr>
                <w:sz w:val="18"/>
                <w:szCs w:val="18"/>
              </w:rPr>
            </w:pPr>
            <w:r w:rsidRPr="001D6769">
              <w:rPr>
                <w:sz w:val="18"/>
                <w:szCs w:val="18"/>
              </w:rPr>
              <w:t xml:space="preserve">Монтажа компресора и пуштање у рад </w:t>
            </w:r>
          </w:p>
        </w:tc>
        <w:tc>
          <w:tcPr>
            <w:tcW w:w="1381" w:type="dxa"/>
            <w:shd w:val="clear" w:color="auto" w:fill="FFFFFF"/>
            <w:noWrap/>
            <w:vAlign w:val="bottom"/>
          </w:tcPr>
          <w:p w14:paraId="45C088A7" w14:textId="77777777" w:rsidR="00D22D5A" w:rsidRPr="001D6769" w:rsidRDefault="00D22D5A" w:rsidP="007709FD">
            <w:pPr>
              <w:jc w:val="center"/>
              <w:rPr>
                <w:rFonts w:cs="Arial"/>
                <w:sz w:val="18"/>
                <w:szCs w:val="18"/>
              </w:rPr>
            </w:pPr>
            <w:r w:rsidRPr="001D6769">
              <w:rPr>
                <w:rFonts w:cs="Arial"/>
                <w:sz w:val="18"/>
                <w:szCs w:val="18"/>
              </w:rPr>
              <w:t>X</w:t>
            </w:r>
          </w:p>
        </w:tc>
        <w:tc>
          <w:tcPr>
            <w:tcW w:w="1281" w:type="dxa"/>
            <w:shd w:val="clear" w:color="auto" w:fill="FFFFFF"/>
            <w:noWrap/>
            <w:vAlign w:val="bottom"/>
          </w:tcPr>
          <w:p w14:paraId="06474D4E" w14:textId="77777777" w:rsidR="00D22D5A" w:rsidRPr="001D6769" w:rsidRDefault="00D22D5A" w:rsidP="007709FD">
            <w:pPr>
              <w:jc w:val="center"/>
              <w:rPr>
                <w:rFonts w:cs="Arial"/>
                <w:i/>
                <w:sz w:val="18"/>
                <w:szCs w:val="18"/>
              </w:rPr>
            </w:pPr>
          </w:p>
        </w:tc>
        <w:tc>
          <w:tcPr>
            <w:tcW w:w="1307" w:type="dxa"/>
            <w:shd w:val="clear" w:color="auto" w:fill="FFFFFF"/>
          </w:tcPr>
          <w:p w14:paraId="786D6C9E" w14:textId="77777777" w:rsidR="00D22D5A" w:rsidRPr="001D6769" w:rsidRDefault="00D22D5A" w:rsidP="007709FD">
            <w:pPr>
              <w:rPr>
                <w:rFonts w:cs="Arial"/>
                <w:sz w:val="18"/>
                <w:szCs w:val="18"/>
              </w:rPr>
            </w:pPr>
          </w:p>
        </w:tc>
        <w:tc>
          <w:tcPr>
            <w:tcW w:w="1560" w:type="dxa"/>
            <w:shd w:val="clear" w:color="auto" w:fill="FFFFFF"/>
            <w:noWrap/>
            <w:vAlign w:val="bottom"/>
          </w:tcPr>
          <w:p w14:paraId="18ECEDF3" w14:textId="77777777" w:rsidR="00D22D5A" w:rsidRPr="001D6769" w:rsidRDefault="00D22D5A" w:rsidP="007709FD">
            <w:pPr>
              <w:rPr>
                <w:rFonts w:cs="Arial"/>
                <w:sz w:val="18"/>
                <w:szCs w:val="18"/>
              </w:rPr>
            </w:pPr>
          </w:p>
        </w:tc>
        <w:tc>
          <w:tcPr>
            <w:tcW w:w="1417" w:type="dxa"/>
            <w:shd w:val="clear" w:color="auto" w:fill="FFFFFF"/>
          </w:tcPr>
          <w:p w14:paraId="54714331" w14:textId="77777777" w:rsidR="00D22D5A" w:rsidRPr="001D6769" w:rsidRDefault="00D22D5A" w:rsidP="007709FD">
            <w:pPr>
              <w:rPr>
                <w:rFonts w:cs="Arial"/>
                <w:sz w:val="18"/>
                <w:szCs w:val="18"/>
              </w:rPr>
            </w:pPr>
          </w:p>
        </w:tc>
        <w:tc>
          <w:tcPr>
            <w:tcW w:w="1417" w:type="dxa"/>
            <w:shd w:val="clear" w:color="auto" w:fill="FFFFFF"/>
            <w:noWrap/>
            <w:vAlign w:val="bottom"/>
          </w:tcPr>
          <w:p w14:paraId="182B8652" w14:textId="77777777" w:rsidR="00D22D5A" w:rsidRPr="001D6769" w:rsidRDefault="00D22D5A" w:rsidP="007709FD">
            <w:pPr>
              <w:rPr>
                <w:rFonts w:cs="Arial"/>
                <w:sz w:val="18"/>
                <w:szCs w:val="18"/>
              </w:rPr>
            </w:pPr>
          </w:p>
        </w:tc>
        <w:tc>
          <w:tcPr>
            <w:tcW w:w="1701" w:type="dxa"/>
            <w:shd w:val="clear" w:color="auto" w:fill="FFFFFF"/>
          </w:tcPr>
          <w:p w14:paraId="58CCB142" w14:textId="77777777" w:rsidR="00D22D5A" w:rsidRPr="001D6769" w:rsidRDefault="00D22D5A" w:rsidP="007709FD">
            <w:pPr>
              <w:rPr>
                <w:rFonts w:cs="Arial"/>
                <w:sz w:val="18"/>
                <w:szCs w:val="18"/>
              </w:rPr>
            </w:pPr>
          </w:p>
        </w:tc>
      </w:tr>
      <w:tr w:rsidR="00D22D5A" w:rsidRPr="001D6769" w14:paraId="05AEA4E4" w14:textId="77777777" w:rsidTr="007709FD">
        <w:trPr>
          <w:gridAfter w:val="2"/>
          <w:wAfter w:w="3118" w:type="dxa"/>
          <w:trHeight w:val="300"/>
        </w:trPr>
        <w:tc>
          <w:tcPr>
            <w:tcW w:w="10173" w:type="dxa"/>
            <w:gridSpan w:val="7"/>
            <w:shd w:val="clear" w:color="auto" w:fill="FFFFCC"/>
            <w:noWrap/>
            <w:vAlign w:val="center"/>
          </w:tcPr>
          <w:p w14:paraId="42E8DD95" w14:textId="77777777" w:rsidR="00D22D5A" w:rsidRPr="001D6769" w:rsidRDefault="00D22D5A" w:rsidP="007709FD">
            <w:pPr>
              <w:jc w:val="right"/>
              <w:rPr>
                <w:rFonts w:cs="Arial"/>
                <w:b/>
                <w:sz w:val="18"/>
                <w:szCs w:val="18"/>
              </w:rPr>
            </w:pPr>
            <w:r w:rsidRPr="001D6769">
              <w:rPr>
                <w:rFonts w:cs="Arial"/>
                <w:b/>
                <w:sz w:val="18"/>
                <w:szCs w:val="18"/>
              </w:rPr>
              <w:lastRenderedPageBreak/>
              <w:t>Укупна упоредна вредност понуде, без ПДВ-а (збир колоне VII):</w:t>
            </w:r>
          </w:p>
        </w:tc>
        <w:tc>
          <w:tcPr>
            <w:tcW w:w="1417" w:type="dxa"/>
            <w:shd w:val="clear" w:color="auto" w:fill="FFFFFF"/>
          </w:tcPr>
          <w:p w14:paraId="7A897085" w14:textId="77777777" w:rsidR="00D22D5A" w:rsidRPr="001D6769" w:rsidRDefault="00D22D5A" w:rsidP="007709FD">
            <w:pPr>
              <w:ind w:left="-2" w:right="-141"/>
              <w:rPr>
                <w:b/>
                <w:sz w:val="18"/>
                <w:szCs w:val="18"/>
              </w:rPr>
            </w:pPr>
          </w:p>
        </w:tc>
      </w:tr>
      <w:tr w:rsidR="00D22D5A" w:rsidRPr="001D6769" w14:paraId="5A63DD6F" w14:textId="77777777" w:rsidTr="007709FD">
        <w:trPr>
          <w:gridAfter w:val="1"/>
          <w:wAfter w:w="1701" w:type="dxa"/>
          <w:trHeight w:val="300"/>
        </w:trPr>
        <w:tc>
          <w:tcPr>
            <w:tcW w:w="11590" w:type="dxa"/>
            <w:gridSpan w:val="8"/>
            <w:shd w:val="clear" w:color="auto" w:fill="FFFFCC"/>
            <w:noWrap/>
            <w:vAlign w:val="center"/>
          </w:tcPr>
          <w:p w14:paraId="17F87B00" w14:textId="77777777" w:rsidR="00D22D5A" w:rsidRPr="001D6769" w:rsidRDefault="00D22D5A" w:rsidP="007709FD">
            <w:pPr>
              <w:jc w:val="right"/>
              <w:rPr>
                <w:rFonts w:cs="Arial"/>
                <w:b/>
                <w:sz w:val="18"/>
                <w:szCs w:val="18"/>
              </w:rPr>
            </w:pPr>
            <w:r w:rsidRPr="001D6769">
              <w:rPr>
                <w:rFonts w:cs="Arial"/>
                <w:b/>
                <w:sz w:val="18"/>
                <w:szCs w:val="18"/>
              </w:rPr>
              <w:t>Износ ПДВ-а (збир колоне VIII):</w:t>
            </w:r>
          </w:p>
        </w:tc>
        <w:tc>
          <w:tcPr>
            <w:tcW w:w="1417" w:type="dxa"/>
            <w:shd w:val="clear" w:color="auto" w:fill="FFFFFF"/>
            <w:noWrap/>
          </w:tcPr>
          <w:p w14:paraId="32935D02" w14:textId="77777777" w:rsidR="00D22D5A" w:rsidRPr="001D6769" w:rsidRDefault="00D22D5A" w:rsidP="007709FD">
            <w:pPr>
              <w:ind w:left="-2" w:right="-141"/>
              <w:rPr>
                <w:b/>
                <w:color w:val="FF0000"/>
                <w:sz w:val="18"/>
                <w:szCs w:val="18"/>
              </w:rPr>
            </w:pPr>
          </w:p>
        </w:tc>
      </w:tr>
      <w:tr w:rsidR="00D22D5A" w:rsidRPr="001D6769" w14:paraId="4FA9605D" w14:textId="77777777" w:rsidTr="007709FD">
        <w:trPr>
          <w:trHeight w:val="300"/>
        </w:trPr>
        <w:tc>
          <w:tcPr>
            <w:tcW w:w="13007" w:type="dxa"/>
            <w:gridSpan w:val="9"/>
            <w:shd w:val="clear" w:color="auto" w:fill="FFFFCC"/>
            <w:noWrap/>
            <w:vAlign w:val="center"/>
          </w:tcPr>
          <w:p w14:paraId="4432BEA5" w14:textId="77777777" w:rsidR="00D22D5A" w:rsidRPr="001D6769" w:rsidRDefault="00D22D5A" w:rsidP="007709FD">
            <w:pPr>
              <w:jc w:val="right"/>
              <w:rPr>
                <w:rFonts w:cs="Arial"/>
                <w:b/>
                <w:sz w:val="18"/>
                <w:szCs w:val="18"/>
              </w:rPr>
            </w:pPr>
            <w:r w:rsidRPr="001D6769">
              <w:rPr>
                <w:rFonts w:cs="Arial"/>
                <w:b/>
                <w:sz w:val="18"/>
                <w:szCs w:val="18"/>
              </w:rPr>
              <w:t>Укупна упоредна вредност понуде, са ПДВ-ом (збир колоне IX):</w:t>
            </w:r>
          </w:p>
        </w:tc>
        <w:tc>
          <w:tcPr>
            <w:tcW w:w="1701" w:type="dxa"/>
            <w:shd w:val="clear" w:color="auto" w:fill="FFFFFF"/>
          </w:tcPr>
          <w:p w14:paraId="69C8992E" w14:textId="77777777" w:rsidR="00D22D5A" w:rsidRPr="001D6769" w:rsidRDefault="00D22D5A" w:rsidP="007709FD">
            <w:pPr>
              <w:rPr>
                <w:rFonts w:cs="Arial"/>
                <w:noProof/>
                <w:color w:val="FF0000"/>
                <w:sz w:val="18"/>
                <w:szCs w:val="18"/>
                <w:lang w:val="sr-Cyrl-CS"/>
              </w:rPr>
            </w:pPr>
          </w:p>
        </w:tc>
      </w:tr>
    </w:tbl>
    <w:p w14:paraId="2FE2A3C8" w14:textId="77777777" w:rsidR="00D22D5A" w:rsidRPr="001D6769" w:rsidRDefault="00D22D5A" w:rsidP="00D22D5A">
      <w:pPr>
        <w:widowControl/>
        <w:suppressAutoHyphens w:val="0"/>
        <w:jc w:val="both"/>
        <w:textAlignment w:val="auto"/>
        <w:rPr>
          <w:rFonts w:eastAsia="Calibri" w:cs="Arial"/>
          <w:b/>
          <w:iCs/>
          <w:kern w:val="0"/>
          <w:sz w:val="22"/>
          <w:szCs w:val="22"/>
        </w:rPr>
      </w:pPr>
    </w:p>
    <w:p w14:paraId="24B1FAE3" w14:textId="77777777" w:rsidR="00D22D5A" w:rsidRPr="001D6769" w:rsidRDefault="00D22D5A" w:rsidP="00D22D5A">
      <w:pPr>
        <w:widowControl/>
        <w:suppressAutoHyphens w:val="0"/>
        <w:jc w:val="both"/>
        <w:textAlignment w:val="auto"/>
        <w:rPr>
          <w:rFonts w:eastAsia="Calibri" w:cs="Arial"/>
          <w:iCs/>
          <w:kern w:val="0"/>
          <w:sz w:val="22"/>
          <w:szCs w:val="22"/>
        </w:rPr>
      </w:pPr>
      <w:r w:rsidRPr="001D6769">
        <w:rPr>
          <w:rFonts w:eastAsia="Calibri" w:cs="Arial"/>
          <w:b/>
          <w:iCs/>
          <w:kern w:val="0"/>
          <w:sz w:val="22"/>
          <w:szCs w:val="22"/>
        </w:rPr>
        <w:t>Напомена:</w:t>
      </w:r>
    </w:p>
    <w:p w14:paraId="5AF29807" w14:textId="77777777" w:rsidR="00D22D5A" w:rsidRPr="001D6769" w:rsidRDefault="00D22D5A" w:rsidP="00D22D5A">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1D6769">
        <w:rPr>
          <w:rFonts w:eastAsia="Calibri" w:cs="Arial"/>
          <w:iCs/>
          <w:color w:val="000000"/>
          <w:kern w:val="0"/>
          <w:sz w:val="22"/>
          <w:szCs w:val="22"/>
        </w:rPr>
        <w:t>Укупна упоредна вредност понуде не представља вредност уговора већ служи за оцењивање, упоређивање и рангирање понуда. Уговорена вредност је одређена до максималног износа процењене вредности Корисника услуге за предметну јавну набавку.</w:t>
      </w:r>
    </w:p>
    <w:p w14:paraId="27BF1BE9" w14:textId="77777777" w:rsidR="00D22D5A" w:rsidRPr="00301F66" w:rsidRDefault="00D22D5A" w:rsidP="00D22D5A">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1D6769">
        <w:rPr>
          <w:rFonts w:eastAsia="Calibri" w:cs="Arial"/>
          <w:color w:val="000000"/>
          <w:kern w:val="0"/>
          <w:sz w:val="22"/>
          <w:szCs w:val="22"/>
          <w:lang w:val="sr-Cyrl-CS" w:eastAsia="ar-SA"/>
        </w:rPr>
        <w:t>Понуђач је у обавези да бројчано попуни све позиције у обрасцу структуре понуђене цене, у супротном понуда ће бити одбијена као неприхватљива.</w:t>
      </w:r>
    </w:p>
    <w:p w14:paraId="6532E8E8" w14:textId="77777777" w:rsidR="00681DE1" w:rsidRPr="00301F66" w:rsidRDefault="00681DE1" w:rsidP="00301F66">
      <w:pPr>
        <w:widowControl/>
        <w:numPr>
          <w:ilvl w:val="0"/>
          <w:numId w:val="64"/>
        </w:numPr>
        <w:suppressAutoHyphens w:val="0"/>
        <w:autoSpaceDE w:val="0"/>
        <w:ind w:left="284" w:hanging="284"/>
        <w:jc w:val="both"/>
        <w:textAlignment w:val="auto"/>
        <w:rPr>
          <w:rFonts w:eastAsia="Calibri" w:cs="Arial"/>
          <w:iCs/>
          <w:color w:val="000000"/>
          <w:kern w:val="0"/>
          <w:sz w:val="22"/>
          <w:szCs w:val="22"/>
          <w:lang w:eastAsia="ar-SA"/>
        </w:rPr>
      </w:pPr>
      <w:r w:rsidRPr="00301F66">
        <w:rPr>
          <w:rFonts w:eastAsia="Calibri" w:cs="Arial"/>
          <w:iCs/>
          <w:color w:val="000000"/>
          <w:kern w:val="0"/>
          <w:sz w:val="22"/>
          <w:szCs w:val="22"/>
          <w:lang w:eastAsia="ar-SA"/>
        </w:rPr>
        <w:t xml:space="preserve">У оквиру вредности услуге, понуђач се обавезује да искаже </w:t>
      </w:r>
      <w:r w:rsidR="00301F66" w:rsidRPr="00301F66">
        <w:rPr>
          <w:rFonts w:eastAsia="Calibri" w:cs="Arial"/>
          <w:iCs/>
          <w:color w:val="000000"/>
          <w:kern w:val="0"/>
          <w:sz w:val="22"/>
          <w:szCs w:val="22"/>
          <w:lang w:val="sr-Cyrl-RS" w:eastAsia="ar-SA"/>
        </w:rPr>
        <w:t>и</w:t>
      </w:r>
      <w:r w:rsidRPr="00301F66">
        <w:rPr>
          <w:rFonts w:eastAsia="Calibri" w:cs="Arial"/>
          <w:iCs/>
          <w:color w:val="000000"/>
          <w:kern w:val="0"/>
          <w:sz w:val="22"/>
          <w:szCs w:val="22"/>
          <w:lang w:eastAsia="ar-SA"/>
        </w:rPr>
        <w:t xml:space="preserve"> трошкове </w:t>
      </w:r>
      <w:r w:rsidR="00301F66" w:rsidRPr="00301F66">
        <w:rPr>
          <w:rFonts w:eastAsia="Calibri" w:cs="Arial"/>
          <w:iCs/>
          <w:color w:val="000000"/>
          <w:kern w:val="0"/>
          <w:sz w:val="22"/>
          <w:szCs w:val="22"/>
          <w:lang w:val="sr-Cyrl-RS" w:eastAsia="ar-SA"/>
        </w:rPr>
        <w:t>изласка сервисне екипе на терен.</w:t>
      </w:r>
      <w:r w:rsidRPr="00301F66">
        <w:rPr>
          <w:rFonts w:eastAsia="Calibri" w:cs="Arial"/>
          <w:iCs/>
          <w:color w:val="000000"/>
          <w:kern w:val="0"/>
          <w:sz w:val="22"/>
          <w:szCs w:val="22"/>
          <w:lang w:eastAsia="ar-SA"/>
        </w:rPr>
        <w:t xml:space="preserve">  </w:t>
      </w:r>
    </w:p>
    <w:p w14:paraId="699E8B8A" w14:textId="77777777" w:rsidR="00D22D5A" w:rsidRPr="001D6769" w:rsidRDefault="00D22D5A" w:rsidP="00D22D5A">
      <w:pPr>
        <w:widowControl/>
        <w:numPr>
          <w:ilvl w:val="0"/>
          <w:numId w:val="64"/>
        </w:numPr>
        <w:suppressAutoHyphens w:val="0"/>
        <w:autoSpaceDE w:val="0"/>
        <w:ind w:left="284" w:hanging="284"/>
        <w:jc w:val="both"/>
        <w:textAlignment w:val="auto"/>
        <w:rPr>
          <w:rFonts w:eastAsia="Calibri" w:cs="Arial"/>
          <w:iCs/>
          <w:color w:val="000000"/>
          <w:kern w:val="0"/>
          <w:sz w:val="22"/>
          <w:szCs w:val="22"/>
        </w:rPr>
      </w:pPr>
      <w:r w:rsidRPr="001D6769">
        <w:rPr>
          <w:rFonts w:eastAsia="Calibri" w:cs="Arial"/>
          <w:iCs/>
          <w:color w:val="000000"/>
          <w:kern w:val="0"/>
          <w:sz w:val="22"/>
          <w:szCs w:val="22"/>
        </w:rPr>
        <w:t>Пружалац услуге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p>
    <w:p w14:paraId="22950CD3" w14:textId="77777777" w:rsidR="00D22D5A" w:rsidRDefault="00D22D5A" w:rsidP="00D22D5A">
      <w:pPr>
        <w:autoSpaceDE w:val="0"/>
        <w:ind w:left="270"/>
        <w:jc w:val="both"/>
        <w:textAlignment w:val="auto"/>
        <w:rPr>
          <w:rFonts w:eastAsia="Calibri" w:cs="Arial"/>
          <w:iCs/>
          <w:color w:val="000000"/>
          <w:kern w:val="0"/>
          <w:sz w:val="22"/>
          <w:szCs w:val="22"/>
        </w:rPr>
      </w:pPr>
    </w:p>
    <w:p w14:paraId="531E4CC8" w14:textId="77777777" w:rsidR="00D22D5A" w:rsidRDefault="00D22D5A" w:rsidP="00D22D5A">
      <w:pPr>
        <w:autoSpaceDE w:val="0"/>
        <w:ind w:left="270"/>
        <w:jc w:val="both"/>
        <w:textAlignment w:val="auto"/>
        <w:rPr>
          <w:rFonts w:eastAsia="Calibri" w:cs="Arial"/>
          <w:iCs/>
          <w:color w:val="000000"/>
          <w:kern w:val="0"/>
          <w:sz w:val="22"/>
          <w:szCs w:val="22"/>
        </w:rPr>
      </w:pPr>
    </w:p>
    <w:p w14:paraId="4C74874C" w14:textId="77777777" w:rsidR="00D22D5A" w:rsidRDefault="00D22D5A" w:rsidP="00D22D5A">
      <w:pPr>
        <w:autoSpaceDE w:val="0"/>
        <w:ind w:left="270"/>
        <w:jc w:val="both"/>
        <w:textAlignment w:val="auto"/>
        <w:rPr>
          <w:rFonts w:eastAsia="Calibri" w:cs="Arial"/>
          <w:iCs/>
          <w:color w:val="000000"/>
          <w:kern w:val="0"/>
          <w:sz w:val="22"/>
          <w:szCs w:val="22"/>
        </w:rPr>
      </w:pPr>
    </w:p>
    <w:p w14:paraId="2D774501" w14:textId="77777777" w:rsidR="00D22D5A" w:rsidRPr="001D6769" w:rsidRDefault="00D22D5A" w:rsidP="00D22D5A">
      <w:pPr>
        <w:autoSpaceDE w:val="0"/>
        <w:ind w:left="270"/>
        <w:jc w:val="both"/>
        <w:textAlignment w:val="auto"/>
        <w:rPr>
          <w:rFonts w:eastAsia="Calibri" w:cs="Arial"/>
          <w:iCs/>
          <w:color w:val="000000"/>
          <w:kern w:val="0"/>
          <w:sz w:val="22"/>
          <w:szCs w:val="22"/>
        </w:rPr>
      </w:pPr>
    </w:p>
    <w:p w14:paraId="4B19C788" w14:textId="77777777" w:rsidR="00D22D5A" w:rsidRPr="001D6769" w:rsidRDefault="00D22D5A" w:rsidP="00D22D5A">
      <w:pPr>
        <w:autoSpaceDE w:val="0"/>
        <w:spacing w:line="276" w:lineRule="auto"/>
        <w:ind w:left="270"/>
        <w:jc w:val="both"/>
        <w:textAlignment w:val="auto"/>
        <w:rPr>
          <w:rFonts w:eastAsia="Calibri" w:cs="Arial"/>
          <w:iCs/>
          <w:color w:val="000000"/>
          <w:kern w:val="0"/>
          <w:sz w:val="22"/>
          <w:szCs w:val="22"/>
        </w:rPr>
      </w:pPr>
      <w:r w:rsidRPr="001D6769">
        <w:rPr>
          <w:rFonts w:eastAsia="Arial Unicode MS" w:cs="Arial"/>
          <w:color w:val="000000"/>
          <w:kern w:val="0"/>
          <w:sz w:val="24"/>
          <w:szCs w:val="24"/>
        </w:rPr>
        <w:t xml:space="preserve">                        Датум:                                                                                                               Понуђач:</w:t>
      </w:r>
    </w:p>
    <w:p w14:paraId="370884D3" w14:textId="77777777" w:rsidR="00D22D5A" w:rsidRPr="001D6769" w:rsidRDefault="00D22D5A" w:rsidP="00D22D5A">
      <w:pPr>
        <w:suppressAutoHyphens w:val="0"/>
        <w:autoSpaceDE w:val="0"/>
        <w:jc w:val="both"/>
        <w:textAlignment w:val="auto"/>
        <w:rPr>
          <w:rFonts w:eastAsia="Arial Unicode MS" w:cs="Arial"/>
          <w:color w:val="000000"/>
          <w:kern w:val="0"/>
          <w:sz w:val="24"/>
          <w:szCs w:val="24"/>
        </w:rPr>
      </w:pPr>
      <w:r w:rsidRPr="001D6769">
        <w:rPr>
          <w:rFonts w:eastAsia="Arial Unicode MS" w:cs="Arial"/>
          <w:color w:val="000000"/>
          <w:kern w:val="0"/>
          <w:sz w:val="24"/>
          <w:szCs w:val="24"/>
        </w:rPr>
        <w:t xml:space="preserve">                __________________                                          М.П.                                         ________________</w:t>
      </w:r>
    </w:p>
    <w:p w14:paraId="5CDC5304" w14:textId="77777777" w:rsidR="00D22D5A" w:rsidRPr="001D6769" w:rsidRDefault="00D22D5A" w:rsidP="00D22D5A">
      <w:pPr>
        <w:suppressAutoHyphens w:val="0"/>
        <w:autoSpaceDE w:val="0"/>
        <w:jc w:val="both"/>
        <w:textAlignment w:val="auto"/>
        <w:rPr>
          <w:rFonts w:cs="Arial"/>
          <w:b/>
          <w:color w:val="000000"/>
          <w:kern w:val="0"/>
          <w:sz w:val="16"/>
          <w:szCs w:val="16"/>
        </w:rPr>
      </w:pPr>
    </w:p>
    <w:p w14:paraId="0B699B6B" w14:textId="77777777" w:rsidR="00D22D5A" w:rsidRDefault="00D22D5A" w:rsidP="00D22D5A">
      <w:pPr>
        <w:suppressAutoHyphens w:val="0"/>
        <w:autoSpaceDE w:val="0"/>
        <w:jc w:val="both"/>
        <w:textAlignment w:val="auto"/>
        <w:rPr>
          <w:rFonts w:cs="Arial"/>
          <w:b/>
          <w:color w:val="000000"/>
          <w:kern w:val="0"/>
          <w:sz w:val="16"/>
          <w:szCs w:val="16"/>
        </w:rPr>
      </w:pPr>
    </w:p>
    <w:p w14:paraId="6D7C1EFA" w14:textId="77777777" w:rsidR="00D22D5A" w:rsidRDefault="00D22D5A" w:rsidP="00D22D5A">
      <w:pPr>
        <w:suppressAutoHyphens w:val="0"/>
        <w:autoSpaceDE w:val="0"/>
        <w:jc w:val="both"/>
        <w:textAlignment w:val="auto"/>
        <w:rPr>
          <w:rFonts w:cs="Arial"/>
          <w:b/>
          <w:color w:val="000000"/>
          <w:kern w:val="0"/>
          <w:sz w:val="16"/>
          <w:szCs w:val="16"/>
        </w:rPr>
      </w:pPr>
    </w:p>
    <w:p w14:paraId="539EFB66" w14:textId="77777777" w:rsidR="00D22D5A" w:rsidRDefault="00D22D5A" w:rsidP="00D22D5A">
      <w:pPr>
        <w:suppressAutoHyphens w:val="0"/>
        <w:autoSpaceDE w:val="0"/>
        <w:jc w:val="both"/>
        <w:textAlignment w:val="auto"/>
        <w:rPr>
          <w:rFonts w:cs="Arial"/>
          <w:b/>
          <w:color w:val="000000"/>
          <w:kern w:val="0"/>
          <w:sz w:val="16"/>
          <w:szCs w:val="16"/>
        </w:rPr>
      </w:pPr>
    </w:p>
    <w:p w14:paraId="151F4F33" w14:textId="77777777" w:rsidR="00D22D5A" w:rsidRDefault="00D22D5A" w:rsidP="00D22D5A">
      <w:pPr>
        <w:suppressAutoHyphens w:val="0"/>
        <w:autoSpaceDE w:val="0"/>
        <w:jc w:val="both"/>
        <w:textAlignment w:val="auto"/>
        <w:rPr>
          <w:rFonts w:cs="Arial"/>
          <w:b/>
          <w:color w:val="000000"/>
          <w:kern w:val="0"/>
          <w:sz w:val="16"/>
          <w:szCs w:val="16"/>
        </w:rPr>
      </w:pPr>
    </w:p>
    <w:p w14:paraId="6D2E1484" w14:textId="77777777" w:rsidR="00D22D5A" w:rsidRDefault="00D22D5A" w:rsidP="00D22D5A">
      <w:pPr>
        <w:suppressAutoHyphens w:val="0"/>
        <w:autoSpaceDE w:val="0"/>
        <w:jc w:val="both"/>
        <w:textAlignment w:val="auto"/>
        <w:rPr>
          <w:rFonts w:cs="Arial"/>
          <w:b/>
          <w:color w:val="000000"/>
          <w:kern w:val="0"/>
          <w:sz w:val="16"/>
          <w:szCs w:val="16"/>
        </w:rPr>
      </w:pPr>
    </w:p>
    <w:p w14:paraId="1BD6069D" w14:textId="77777777" w:rsidR="00D22D5A" w:rsidRDefault="00D22D5A" w:rsidP="00D22D5A">
      <w:pPr>
        <w:suppressAutoHyphens w:val="0"/>
        <w:autoSpaceDE w:val="0"/>
        <w:jc w:val="both"/>
        <w:textAlignment w:val="auto"/>
        <w:rPr>
          <w:rFonts w:cs="Arial"/>
          <w:b/>
          <w:color w:val="000000"/>
          <w:kern w:val="0"/>
          <w:sz w:val="16"/>
          <w:szCs w:val="16"/>
        </w:rPr>
      </w:pPr>
    </w:p>
    <w:p w14:paraId="315DE43E" w14:textId="77777777" w:rsidR="00D22D5A" w:rsidRDefault="00D22D5A" w:rsidP="00D22D5A">
      <w:pPr>
        <w:suppressAutoHyphens w:val="0"/>
        <w:autoSpaceDE w:val="0"/>
        <w:jc w:val="both"/>
        <w:textAlignment w:val="auto"/>
        <w:rPr>
          <w:rFonts w:cs="Arial"/>
          <w:b/>
          <w:color w:val="000000"/>
          <w:kern w:val="0"/>
          <w:sz w:val="16"/>
          <w:szCs w:val="16"/>
        </w:rPr>
      </w:pPr>
    </w:p>
    <w:p w14:paraId="7A09F344" w14:textId="77777777" w:rsidR="00D22D5A" w:rsidRDefault="00D22D5A" w:rsidP="00D22D5A">
      <w:pPr>
        <w:suppressAutoHyphens w:val="0"/>
        <w:autoSpaceDE w:val="0"/>
        <w:jc w:val="both"/>
        <w:textAlignment w:val="auto"/>
        <w:rPr>
          <w:rFonts w:cs="Arial"/>
          <w:b/>
          <w:color w:val="000000"/>
          <w:kern w:val="0"/>
          <w:sz w:val="16"/>
          <w:szCs w:val="16"/>
        </w:rPr>
      </w:pPr>
    </w:p>
    <w:p w14:paraId="6AC66240" w14:textId="77777777" w:rsidR="00D22D5A" w:rsidRDefault="00D22D5A" w:rsidP="00D22D5A">
      <w:pPr>
        <w:suppressAutoHyphens w:val="0"/>
        <w:autoSpaceDE w:val="0"/>
        <w:jc w:val="both"/>
        <w:textAlignment w:val="auto"/>
        <w:rPr>
          <w:rFonts w:cs="Arial"/>
          <w:b/>
          <w:color w:val="000000"/>
          <w:kern w:val="0"/>
          <w:sz w:val="16"/>
          <w:szCs w:val="16"/>
        </w:rPr>
      </w:pPr>
    </w:p>
    <w:p w14:paraId="57B4167A" w14:textId="77777777" w:rsidR="00D22D5A" w:rsidRDefault="00D22D5A" w:rsidP="00D22D5A">
      <w:pPr>
        <w:suppressAutoHyphens w:val="0"/>
        <w:autoSpaceDE w:val="0"/>
        <w:jc w:val="both"/>
        <w:textAlignment w:val="auto"/>
        <w:rPr>
          <w:rFonts w:cs="Arial"/>
          <w:b/>
          <w:color w:val="000000"/>
          <w:kern w:val="0"/>
          <w:sz w:val="16"/>
          <w:szCs w:val="16"/>
        </w:rPr>
      </w:pPr>
    </w:p>
    <w:p w14:paraId="32CF2F72" w14:textId="77777777" w:rsidR="00D22D5A" w:rsidRDefault="00D22D5A" w:rsidP="00D22D5A">
      <w:pPr>
        <w:suppressAutoHyphens w:val="0"/>
        <w:autoSpaceDE w:val="0"/>
        <w:jc w:val="both"/>
        <w:textAlignment w:val="auto"/>
        <w:rPr>
          <w:rFonts w:cs="Arial"/>
          <w:b/>
          <w:color w:val="000000"/>
          <w:kern w:val="0"/>
          <w:sz w:val="16"/>
          <w:szCs w:val="16"/>
        </w:rPr>
      </w:pPr>
    </w:p>
    <w:p w14:paraId="515BFC2F" w14:textId="77777777" w:rsidR="00D22D5A" w:rsidRDefault="00D22D5A" w:rsidP="00D22D5A">
      <w:pPr>
        <w:suppressAutoHyphens w:val="0"/>
        <w:autoSpaceDE w:val="0"/>
        <w:jc w:val="both"/>
        <w:textAlignment w:val="auto"/>
        <w:rPr>
          <w:rFonts w:cs="Arial"/>
          <w:b/>
          <w:color w:val="000000"/>
          <w:kern w:val="0"/>
          <w:sz w:val="16"/>
          <w:szCs w:val="16"/>
        </w:rPr>
      </w:pPr>
    </w:p>
    <w:p w14:paraId="50E673C3" w14:textId="77777777" w:rsidR="00D22D5A" w:rsidRDefault="00D22D5A" w:rsidP="00D22D5A">
      <w:pPr>
        <w:suppressAutoHyphens w:val="0"/>
        <w:autoSpaceDE w:val="0"/>
        <w:jc w:val="both"/>
        <w:textAlignment w:val="auto"/>
        <w:rPr>
          <w:rFonts w:cs="Arial"/>
          <w:b/>
          <w:color w:val="000000"/>
          <w:kern w:val="0"/>
          <w:sz w:val="16"/>
          <w:szCs w:val="16"/>
        </w:rPr>
      </w:pPr>
    </w:p>
    <w:p w14:paraId="4DBD451F" w14:textId="77777777" w:rsidR="00D22D5A" w:rsidRPr="001D6769" w:rsidRDefault="00D22D5A" w:rsidP="00D22D5A">
      <w:pPr>
        <w:suppressAutoHyphens w:val="0"/>
        <w:autoSpaceDE w:val="0"/>
        <w:jc w:val="both"/>
        <w:textAlignment w:val="auto"/>
        <w:rPr>
          <w:rFonts w:cs="Arial"/>
          <w:color w:val="000000"/>
          <w:kern w:val="0"/>
          <w:sz w:val="16"/>
          <w:szCs w:val="16"/>
        </w:rPr>
      </w:pPr>
      <w:r w:rsidRPr="001D6769">
        <w:rPr>
          <w:rFonts w:cs="Arial"/>
          <w:b/>
          <w:color w:val="000000"/>
          <w:kern w:val="0"/>
          <w:sz w:val="16"/>
          <w:szCs w:val="16"/>
        </w:rPr>
        <w:t>Напомена:</w:t>
      </w:r>
    </w:p>
    <w:p w14:paraId="71118A1B" w14:textId="77777777" w:rsidR="00D22D5A" w:rsidRPr="001D6769" w:rsidRDefault="00D22D5A" w:rsidP="00D22D5A">
      <w:pPr>
        <w:tabs>
          <w:tab w:val="left" w:pos="1134"/>
        </w:tabs>
        <w:autoSpaceDE w:val="0"/>
        <w:jc w:val="both"/>
        <w:textAlignment w:val="auto"/>
        <w:rPr>
          <w:rFonts w:cs="Arial"/>
          <w:color w:val="00B0F0"/>
          <w:kern w:val="0"/>
          <w:sz w:val="16"/>
          <w:szCs w:val="16"/>
          <w:lang w:val="ru-RU"/>
        </w:rPr>
      </w:pPr>
      <w:r w:rsidRPr="001D6769">
        <w:rPr>
          <w:rFonts w:eastAsia="TimesNewRomanPS-BoldMT" w:cs="Arial"/>
          <w:color w:val="00000A"/>
          <w:kern w:val="0"/>
          <w:sz w:val="16"/>
          <w:szCs w:val="16"/>
          <w:lang w:val="ru-RU"/>
        </w:rPr>
        <w:t>-Уколико група понуђача подноси заједничку понуду овај образац потписује и оверава Носилац посла.</w:t>
      </w:r>
    </w:p>
    <w:p w14:paraId="48EC1177" w14:textId="77777777" w:rsidR="00D22D5A" w:rsidRPr="00A86622" w:rsidRDefault="00D22D5A" w:rsidP="00D22D5A">
      <w:pPr>
        <w:tabs>
          <w:tab w:val="left" w:pos="1134"/>
        </w:tabs>
        <w:autoSpaceDE w:val="0"/>
        <w:jc w:val="both"/>
        <w:textAlignment w:val="auto"/>
        <w:rPr>
          <w:rFonts w:ascii="Arial MT" w:hAnsi="Arial MT" w:cs="Arial"/>
          <w:b/>
          <w:bCs/>
          <w:i/>
          <w:color w:val="00B0F0"/>
          <w:kern w:val="0"/>
          <w:lang w:val="ru-RU" w:eastAsia="ar-SA"/>
        </w:rPr>
      </w:pPr>
      <w:r w:rsidRPr="001D6769">
        <w:rPr>
          <w:rFonts w:eastAsia="TimesNewRomanPS-BoldMT" w:cs="Arial"/>
          <w:color w:val="00000A"/>
          <w:kern w:val="0"/>
          <w:sz w:val="16"/>
          <w:szCs w:val="16"/>
          <w:lang w:val="ru-RU"/>
        </w:rPr>
        <w:t>- Уколико понуђач подноси понуду са подизвођачем овај образац потписује и оверава печатом понуђач.</w:t>
      </w:r>
    </w:p>
    <w:p w14:paraId="4B2EF030" w14:textId="77777777" w:rsidR="00D22D5A" w:rsidRPr="001D6769" w:rsidRDefault="00D22D5A" w:rsidP="00D22D5A">
      <w:pPr>
        <w:widowControl/>
        <w:autoSpaceDN/>
        <w:jc w:val="both"/>
        <w:textAlignment w:val="auto"/>
        <w:rPr>
          <w:rFonts w:cs="Arial"/>
          <w:b/>
          <w:bCs/>
          <w:color w:val="FF0000"/>
          <w:kern w:val="0"/>
          <w:sz w:val="24"/>
          <w:szCs w:val="24"/>
          <w:lang w:val="sr-Latn-CS" w:eastAsia="ar-SA"/>
        </w:rPr>
      </w:pPr>
      <w:r w:rsidRPr="001D6769">
        <w:rPr>
          <w:rFonts w:cs="Arial"/>
          <w:b/>
          <w:bCs/>
          <w:kern w:val="0"/>
          <w:sz w:val="24"/>
          <w:szCs w:val="24"/>
          <w:u w:val="single"/>
          <w:lang w:val="sr-Cyrl-CS" w:eastAsia="ar-SA"/>
        </w:rPr>
        <w:lastRenderedPageBreak/>
        <w:t>Упутство</w:t>
      </w:r>
      <w:r w:rsidRPr="00A86622">
        <w:rPr>
          <w:rFonts w:cs="Arial"/>
          <w:b/>
          <w:bCs/>
          <w:kern w:val="0"/>
          <w:sz w:val="24"/>
          <w:szCs w:val="24"/>
          <w:u w:val="single"/>
          <w:lang w:val="sr-Cyrl-CS" w:eastAsia="ar-SA"/>
        </w:rPr>
        <w:t xml:space="preserve"> </w:t>
      </w:r>
      <w:r w:rsidRPr="001D6769">
        <w:rPr>
          <w:rFonts w:cs="Arial"/>
          <w:b/>
          <w:bCs/>
          <w:kern w:val="0"/>
          <w:sz w:val="24"/>
          <w:szCs w:val="24"/>
          <w:u w:val="single"/>
          <w:lang w:val="sr-Cyrl-CS" w:eastAsia="ar-SA"/>
        </w:rPr>
        <w:t>како попунити образац структуре понуђене цене</w:t>
      </w:r>
      <w:r w:rsidRPr="001D6769">
        <w:rPr>
          <w:rFonts w:cs="Arial"/>
          <w:b/>
          <w:bCs/>
          <w:kern w:val="0"/>
          <w:sz w:val="24"/>
          <w:szCs w:val="24"/>
          <w:lang w:val="sr-Cyrl-CS" w:eastAsia="ar-SA"/>
        </w:rPr>
        <w:t xml:space="preserve">:  </w:t>
      </w:r>
    </w:p>
    <w:p w14:paraId="62C12CF7" w14:textId="77777777" w:rsidR="00D22D5A" w:rsidRPr="001D6769" w:rsidRDefault="00D22D5A" w:rsidP="00D22D5A">
      <w:pPr>
        <w:widowControl/>
        <w:autoSpaceDN/>
        <w:jc w:val="both"/>
        <w:textAlignment w:val="auto"/>
        <w:rPr>
          <w:rFonts w:cs="Arial"/>
          <w:bCs/>
          <w:kern w:val="0"/>
          <w:sz w:val="24"/>
          <w:szCs w:val="24"/>
          <w:lang w:val="sr-Cyrl-CS" w:eastAsia="ar-SA"/>
        </w:rPr>
      </w:pPr>
    </w:p>
    <w:p w14:paraId="27E6DD2B" w14:textId="77777777" w:rsidR="00D22D5A" w:rsidRPr="001D6769" w:rsidRDefault="00D22D5A" w:rsidP="00D22D5A">
      <w:pPr>
        <w:widowControl/>
        <w:suppressAutoHyphens w:val="0"/>
        <w:autoSpaceDN/>
        <w:contextualSpacing/>
        <w:jc w:val="both"/>
        <w:textAlignment w:val="auto"/>
        <w:rPr>
          <w:rFonts w:eastAsia="Calibri" w:cs="Arial"/>
          <w:b/>
          <w:bCs/>
          <w:kern w:val="0"/>
          <w:sz w:val="24"/>
          <w:szCs w:val="24"/>
          <w:lang w:val="sr-Cyrl-CS"/>
        </w:rPr>
      </w:pPr>
      <w:r w:rsidRPr="001D6769">
        <w:rPr>
          <w:rFonts w:eastAsia="Calibri" w:cs="Arial"/>
          <w:b/>
          <w:bCs/>
          <w:kern w:val="0"/>
          <w:sz w:val="24"/>
          <w:szCs w:val="24"/>
          <w:lang w:val="sr-Cyrl-CS"/>
        </w:rPr>
        <w:t>Понуђач треба да попуни образац структуре понуђене цене тако што ће:</w:t>
      </w:r>
    </w:p>
    <w:p w14:paraId="5EBF8180" w14:textId="77777777" w:rsidR="00D22D5A" w:rsidRPr="001D6769" w:rsidRDefault="00D22D5A" w:rsidP="00C23123">
      <w:pPr>
        <w:numPr>
          <w:ilvl w:val="0"/>
          <w:numId w:val="74"/>
        </w:numPr>
        <w:tabs>
          <w:tab w:val="num" w:pos="142"/>
        </w:tabs>
        <w:autoSpaceDE w:val="0"/>
        <w:ind w:hanging="862"/>
        <w:jc w:val="both"/>
        <w:textAlignment w:val="auto"/>
        <w:rPr>
          <w:rFonts w:eastAsia="Calibri" w:cs="Arial"/>
          <w:bCs/>
          <w:kern w:val="0"/>
          <w:sz w:val="24"/>
          <w:szCs w:val="24"/>
          <w:lang w:val="sr-Cyrl-CS"/>
        </w:rPr>
      </w:pPr>
      <w:r w:rsidRPr="001D6769">
        <w:rPr>
          <w:rFonts w:eastAsia="Calibri" w:cs="Arial"/>
          <w:bCs/>
          <w:kern w:val="0"/>
          <w:sz w:val="24"/>
          <w:szCs w:val="24"/>
          <w:lang w:val="sr-Cyrl-CS"/>
        </w:rPr>
        <w:t xml:space="preserve">у колону </w:t>
      </w:r>
      <w:r w:rsidRPr="001D6769">
        <w:rPr>
          <w:rFonts w:eastAsia="Calibri" w:cs="Arial"/>
          <w:bCs/>
          <w:kern w:val="0"/>
          <w:sz w:val="24"/>
          <w:szCs w:val="24"/>
        </w:rPr>
        <w:t>III</w:t>
      </w:r>
      <w:r w:rsidRPr="001D6769">
        <w:rPr>
          <w:rFonts w:eastAsia="Calibri" w:cs="Arial"/>
          <w:bCs/>
          <w:kern w:val="0"/>
          <w:sz w:val="24"/>
          <w:szCs w:val="24"/>
          <w:lang w:val="sr-Cyrl-CS"/>
        </w:rPr>
        <w:t xml:space="preserve">уписати колико износи јединична цена </w:t>
      </w:r>
      <w:r w:rsidRPr="00A86622">
        <w:rPr>
          <w:rFonts w:eastAsia="Calibri" w:cs="Arial"/>
          <w:bCs/>
          <w:kern w:val="0"/>
          <w:sz w:val="24"/>
          <w:szCs w:val="24"/>
          <w:lang w:val="sr-Cyrl-CS"/>
        </w:rPr>
        <w:t xml:space="preserve">резервног </w:t>
      </w:r>
      <w:r w:rsidRPr="001D6769">
        <w:rPr>
          <w:rFonts w:eastAsia="Calibri" w:cs="Arial"/>
          <w:bCs/>
          <w:kern w:val="0"/>
          <w:sz w:val="24"/>
          <w:szCs w:val="24"/>
          <w:lang w:val="sr-Cyrl-CS"/>
        </w:rPr>
        <w:t>дела, у динарима, без ПДВ-а, за сваку наведену позицију.</w:t>
      </w:r>
    </w:p>
    <w:p w14:paraId="73D80541" w14:textId="77777777" w:rsidR="00D22D5A" w:rsidRPr="00A86622" w:rsidRDefault="00D22D5A" w:rsidP="00C23123">
      <w:pPr>
        <w:numPr>
          <w:ilvl w:val="0"/>
          <w:numId w:val="74"/>
        </w:numPr>
        <w:tabs>
          <w:tab w:val="num" w:pos="284"/>
        </w:tabs>
        <w:autoSpaceDE w:val="0"/>
        <w:ind w:left="142" w:hanging="142"/>
        <w:jc w:val="both"/>
        <w:textAlignment w:val="auto"/>
        <w:rPr>
          <w:rFonts w:eastAsia="Calibri" w:cs="Arial"/>
          <w:bCs/>
          <w:kern w:val="0"/>
          <w:sz w:val="24"/>
          <w:szCs w:val="24"/>
          <w:lang w:val="sr-Cyrl-CS"/>
        </w:rPr>
      </w:pPr>
      <w:r w:rsidRPr="001D6769">
        <w:rPr>
          <w:rFonts w:eastAsia="Calibri" w:cs="Arial"/>
          <w:bCs/>
          <w:color w:val="000000"/>
          <w:kern w:val="0"/>
          <w:sz w:val="24"/>
          <w:szCs w:val="24"/>
          <w:lang w:val="sr-Cyrl-CS"/>
        </w:rPr>
        <w:t xml:space="preserve">у колону </w:t>
      </w:r>
      <w:r w:rsidRPr="001D6769">
        <w:rPr>
          <w:rFonts w:eastAsia="Calibri" w:cs="Arial"/>
          <w:bCs/>
          <w:color w:val="000000"/>
          <w:kern w:val="0"/>
          <w:sz w:val="24"/>
          <w:szCs w:val="24"/>
        </w:rPr>
        <w:t>IV</w:t>
      </w:r>
      <w:r w:rsidRPr="00A86622">
        <w:rPr>
          <w:rFonts w:eastAsia="Calibri" w:cs="Arial"/>
          <w:bCs/>
          <w:kern w:val="0"/>
          <w:sz w:val="24"/>
          <w:szCs w:val="24"/>
          <w:lang w:val="sr-Cyrl-CS"/>
        </w:rPr>
        <w:t>уписати колико је потребно времена за замену резервног дела, за сваку наведену позицију.</w:t>
      </w:r>
    </w:p>
    <w:p w14:paraId="414E952F" w14:textId="77777777" w:rsidR="00D22D5A" w:rsidRPr="001D6769" w:rsidRDefault="00D22D5A" w:rsidP="00C23123">
      <w:pPr>
        <w:widowControl/>
        <w:numPr>
          <w:ilvl w:val="0"/>
          <w:numId w:val="74"/>
        </w:numPr>
        <w:suppressAutoHyphens w:val="0"/>
        <w:autoSpaceDN/>
        <w:ind w:left="142" w:hanging="142"/>
        <w:contextualSpacing/>
        <w:jc w:val="both"/>
        <w:textAlignment w:val="auto"/>
        <w:rPr>
          <w:rFonts w:eastAsia="Calibri" w:cs="Arial"/>
          <w:kern w:val="0"/>
          <w:sz w:val="24"/>
          <w:szCs w:val="24"/>
          <w:lang w:val="sr-Cyrl-CS"/>
        </w:rPr>
      </w:pPr>
      <w:r w:rsidRPr="001D6769">
        <w:rPr>
          <w:rFonts w:eastAsia="Calibri" w:cs="Arial"/>
          <w:bCs/>
          <w:kern w:val="0"/>
          <w:sz w:val="24"/>
          <w:szCs w:val="24"/>
          <w:lang w:val="sr-Cyrl-CS"/>
        </w:rPr>
        <w:t xml:space="preserve">у колону </w:t>
      </w:r>
      <w:r w:rsidRPr="001D6769">
        <w:rPr>
          <w:rFonts w:eastAsia="Calibri" w:cs="Arial"/>
          <w:bCs/>
          <w:kern w:val="0"/>
          <w:sz w:val="24"/>
          <w:szCs w:val="24"/>
        </w:rPr>
        <w:t>V</w:t>
      </w:r>
      <w:r w:rsidRPr="00A86622">
        <w:rPr>
          <w:rFonts w:eastAsia="Calibri" w:cs="Arial"/>
          <w:bCs/>
          <w:kern w:val="0"/>
          <w:sz w:val="24"/>
          <w:szCs w:val="24"/>
          <w:lang w:val="sr-Cyrl-CS"/>
        </w:rPr>
        <w:t xml:space="preserve"> </w:t>
      </w:r>
      <w:r w:rsidRPr="001D6769">
        <w:rPr>
          <w:rFonts w:eastAsia="Calibri" w:cs="Arial"/>
          <w:bCs/>
          <w:kern w:val="0"/>
          <w:sz w:val="24"/>
          <w:szCs w:val="24"/>
          <w:lang w:val="sr-Cyrl-CS"/>
        </w:rPr>
        <w:t>уписатиколико износи вредност норма часа,без ПДВ-а,</w:t>
      </w:r>
      <w:r w:rsidRPr="001D6769">
        <w:rPr>
          <w:rFonts w:eastAsia="Calibri" w:cs="Arial"/>
          <w:kern w:val="0"/>
          <w:sz w:val="24"/>
          <w:szCs w:val="24"/>
          <w:lang w:val="sr-Cyrl-CS"/>
        </w:rPr>
        <w:t xml:space="preserve"> у динарима,за сваку наведену позицију.</w:t>
      </w:r>
    </w:p>
    <w:p w14:paraId="7EBE0E9A" w14:textId="77777777" w:rsidR="00D22D5A" w:rsidRPr="001D6769" w:rsidRDefault="00D22D5A" w:rsidP="00C23123">
      <w:pPr>
        <w:numPr>
          <w:ilvl w:val="0"/>
          <w:numId w:val="74"/>
        </w:numPr>
        <w:tabs>
          <w:tab w:val="num" w:pos="142"/>
        </w:tabs>
        <w:autoSpaceDE w:val="0"/>
        <w:ind w:left="142" w:hanging="142"/>
        <w:jc w:val="both"/>
        <w:textAlignment w:val="auto"/>
        <w:rPr>
          <w:rFonts w:eastAsia="Calibri" w:cs="Arial"/>
          <w:bCs/>
          <w:kern w:val="0"/>
          <w:sz w:val="24"/>
          <w:szCs w:val="24"/>
          <w:lang w:val="sr-Cyrl-CS"/>
        </w:rPr>
      </w:pPr>
      <w:r w:rsidRPr="001D6769">
        <w:rPr>
          <w:rFonts w:eastAsia="Calibri" w:cs="Arial"/>
          <w:bCs/>
          <w:color w:val="000000"/>
          <w:kern w:val="0"/>
          <w:sz w:val="24"/>
          <w:szCs w:val="24"/>
          <w:lang w:val="sr-Cyrl-CS"/>
        </w:rPr>
        <w:t xml:space="preserve">у колону </w:t>
      </w:r>
      <w:r w:rsidRPr="001D6769">
        <w:rPr>
          <w:rFonts w:eastAsia="Calibri" w:cs="Arial"/>
          <w:bCs/>
          <w:color w:val="000000"/>
          <w:kern w:val="0"/>
          <w:sz w:val="24"/>
          <w:szCs w:val="24"/>
        </w:rPr>
        <w:t>VI</w:t>
      </w:r>
      <w:r w:rsidRPr="001D6769">
        <w:rPr>
          <w:rFonts w:eastAsia="Calibri" w:cs="Arial"/>
          <w:bCs/>
          <w:color w:val="000000"/>
          <w:kern w:val="0"/>
          <w:sz w:val="24"/>
          <w:szCs w:val="24"/>
          <w:lang w:val="sr-Cyrl-CS"/>
        </w:rPr>
        <w:t xml:space="preserve"> уписати колико износи вредност услуге, </w:t>
      </w:r>
      <w:r w:rsidRPr="00A86622">
        <w:rPr>
          <w:rFonts w:eastAsia="Calibri" w:cs="Arial"/>
          <w:bCs/>
          <w:color w:val="000000"/>
          <w:kern w:val="0"/>
          <w:sz w:val="24"/>
          <w:szCs w:val="24"/>
          <w:lang w:val="sr-Cyrl-CS"/>
        </w:rPr>
        <w:t>без</w:t>
      </w:r>
      <w:r w:rsidRPr="001D6769">
        <w:rPr>
          <w:rFonts w:eastAsia="Calibri" w:cs="Arial"/>
          <w:bCs/>
          <w:color w:val="000000"/>
          <w:kern w:val="0"/>
          <w:sz w:val="24"/>
          <w:szCs w:val="24"/>
          <w:lang w:val="sr-Cyrl-CS"/>
        </w:rPr>
        <w:t xml:space="preserve"> ПДВ-а, у динарима, </w:t>
      </w:r>
      <w:r w:rsidRPr="001D6769">
        <w:rPr>
          <w:rFonts w:eastAsia="Calibri" w:cs="Arial"/>
          <w:bCs/>
          <w:kern w:val="0"/>
          <w:sz w:val="24"/>
          <w:szCs w:val="24"/>
          <w:lang w:val="sr-Cyrl-CS"/>
        </w:rPr>
        <w:t xml:space="preserve">за сваку наведену позицију, множењем износа из колона </w:t>
      </w:r>
      <w:r w:rsidRPr="001D6769">
        <w:rPr>
          <w:rFonts w:eastAsia="Calibri" w:cs="Arial"/>
          <w:bCs/>
          <w:kern w:val="0"/>
          <w:sz w:val="24"/>
          <w:szCs w:val="24"/>
        </w:rPr>
        <w:t>IV</w:t>
      </w:r>
      <w:r w:rsidRPr="00A86622">
        <w:rPr>
          <w:rFonts w:eastAsia="Calibri" w:cs="Arial"/>
          <w:bCs/>
          <w:kern w:val="0"/>
          <w:sz w:val="24"/>
          <w:szCs w:val="24"/>
          <w:lang w:val="sr-Cyrl-CS"/>
        </w:rPr>
        <w:t xml:space="preserve"> и </w:t>
      </w:r>
      <w:r w:rsidRPr="001D6769">
        <w:rPr>
          <w:rFonts w:eastAsia="Calibri" w:cs="Arial"/>
          <w:bCs/>
          <w:kern w:val="0"/>
          <w:sz w:val="24"/>
          <w:szCs w:val="24"/>
        </w:rPr>
        <w:t>V</w:t>
      </w:r>
      <w:r w:rsidRPr="00A86622">
        <w:rPr>
          <w:rFonts w:eastAsia="Calibri" w:cs="Arial"/>
          <w:bCs/>
          <w:kern w:val="0"/>
          <w:sz w:val="24"/>
          <w:szCs w:val="24"/>
          <w:lang w:val="sr-Cyrl-CS"/>
        </w:rPr>
        <w:t>.</w:t>
      </w:r>
    </w:p>
    <w:p w14:paraId="5C4324AD" w14:textId="77777777" w:rsidR="00D22D5A" w:rsidRPr="001D6769" w:rsidRDefault="00D22D5A" w:rsidP="00C23123">
      <w:pPr>
        <w:numPr>
          <w:ilvl w:val="0"/>
          <w:numId w:val="74"/>
        </w:numPr>
        <w:tabs>
          <w:tab w:val="num" w:pos="142"/>
        </w:tabs>
        <w:autoSpaceDE w:val="0"/>
        <w:ind w:left="142" w:hanging="142"/>
        <w:jc w:val="both"/>
        <w:textAlignment w:val="auto"/>
        <w:rPr>
          <w:rFonts w:eastAsia="Calibri" w:cs="Arial"/>
          <w:bCs/>
          <w:kern w:val="0"/>
          <w:sz w:val="24"/>
          <w:szCs w:val="24"/>
          <w:lang w:val="sr-Cyrl-CS"/>
        </w:rPr>
      </w:pPr>
      <w:r w:rsidRPr="001D6769">
        <w:rPr>
          <w:rFonts w:eastAsia="Calibri" w:cs="Arial"/>
          <w:bCs/>
          <w:kern w:val="0"/>
          <w:sz w:val="24"/>
          <w:szCs w:val="24"/>
          <w:lang w:val="sr-Cyrl-CS"/>
        </w:rPr>
        <w:t>у колону VI</w:t>
      </w:r>
      <w:r w:rsidRPr="001D6769">
        <w:rPr>
          <w:rFonts w:eastAsia="Calibri" w:cs="Arial"/>
          <w:bCs/>
          <w:kern w:val="0"/>
          <w:sz w:val="24"/>
          <w:szCs w:val="24"/>
        </w:rPr>
        <w:t>I</w:t>
      </w:r>
      <w:r w:rsidRPr="001D6769">
        <w:rPr>
          <w:rFonts w:eastAsia="Calibri" w:cs="Arial"/>
          <w:bCs/>
          <w:kern w:val="0"/>
          <w:sz w:val="24"/>
          <w:szCs w:val="24"/>
          <w:lang w:val="sr-Cyrl-CS"/>
        </w:rPr>
        <w:t xml:space="preserve"> уписати колико износи </w:t>
      </w:r>
      <w:r w:rsidRPr="00A86622">
        <w:rPr>
          <w:rFonts w:eastAsia="Calibri" w:cs="Arial"/>
          <w:bCs/>
          <w:kern w:val="0"/>
          <w:sz w:val="24"/>
          <w:szCs w:val="24"/>
          <w:lang w:val="sr-Cyrl-CS"/>
        </w:rPr>
        <w:t xml:space="preserve">укупна </w:t>
      </w:r>
      <w:r w:rsidRPr="001D6769">
        <w:rPr>
          <w:rFonts w:eastAsia="Calibri" w:cs="Arial"/>
          <w:bCs/>
          <w:kern w:val="0"/>
          <w:sz w:val="24"/>
          <w:szCs w:val="24"/>
          <w:lang w:val="sr-Cyrl-CS"/>
        </w:rPr>
        <w:t xml:space="preserve">вредност услуге, без ПДВ-а, у динарима, сабирањем износа из колона </w:t>
      </w:r>
      <w:r w:rsidRPr="001D6769">
        <w:rPr>
          <w:rFonts w:eastAsia="Calibri" w:cs="Arial"/>
          <w:bCs/>
          <w:kern w:val="0"/>
          <w:sz w:val="24"/>
          <w:szCs w:val="24"/>
        </w:rPr>
        <w:t>III</w:t>
      </w:r>
      <w:r w:rsidRPr="001D6769">
        <w:rPr>
          <w:rFonts w:eastAsia="Calibri" w:cs="Arial"/>
          <w:bCs/>
          <w:kern w:val="0"/>
          <w:sz w:val="24"/>
          <w:szCs w:val="24"/>
          <w:lang w:val="sr-Cyrl-CS"/>
        </w:rPr>
        <w:t xml:space="preserve"> и VI, за сваку наведену позицију.</w:t>
      </w:r>
    </w:p>
    <w:p w14:paraId="16E2EF12" w14:textId="77777777" w:rsidR="00D22D5A" w:rsidRPr="001D6769" w:rsidRDefault="00D22D5A"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1D6769">
        <w:rPr>
          <w:rFonts w:eastAsia="Calibri" w:cs="Arial"/>
          <w:bCs/>
          <w:kern w:val="0"/>
          <w:sz w:val="24"/>
          <w:szCs w:val="24"/>
          <w:lang w:val="sr-Cyrl-CS"/>
        </w:rPr>
        <w:t xml:space="preserve">у колону </w:t>
      </w:r>
      <w:r w:rsidRPr="001D6769">
        <w:rPr>
          <w:rFonts w:eastAsia="Calibri" w:cs="Arial"/>
          <w:bCs/>
          <w:kern w:val="0"/>
          <w:sz w:val="24"/>
          <w:szCs w:val="24"/>
        </w:rPr>
        <w:t>VIII</w:t>
      </w:r>
      <w:r w:rsidRPr="001D6769">
        <w:rPr>
          <w:rFonts w:eastAsia="Calibri" w:cs="Arial"/>
          <w:bCs/>
          <w:kern w:val="0"/>
          <w:sz w:val="24"/>
          <w:szCs w:val="24"/>
          <w:lang w:val="sr-Cyrl-CS"/>
        </w:rPr>
        <w:t xml:space="preserve"> уписати износ </w:t>
      </w:r>
      <w:r w:rsidRPr="001D6769">
        <w:rPr>
          <w:rFonts w:eastAsia="Calibri" w:cs="Arial"/>
          <w:kern w:val="0"/>
          <w:sz w:val="24"/>
          <w:szCs w:val="24"/>
          <w:lang w:val="sr-Cyrl-CS"/>
        </w:rPr>
        <w:t>ПДВ-а</w:t>
      </w:r>
      <w:r w:rsidRPr="001D6769">
        <w:rPr>
          <w:rFonts w:eastAsia="Calibri" w:cs="Arial"/>
          <w:bCs/>
          <w:kern w:val="0"/>
          <w:sz w:val="24"/>
          <w:szCs w:val="24"/>
          <w:lang w:val="sr-Cyrl-CS"/>
        </w:rPr>
        <w:t xml:space="preserve">, у динарима, </w:t>
      </w:r>
      <w:r w:rsidRPr="001D6769">
        <w:rPr>
          <w:rFonts w:eastAsia="Calibri" w:cs="Arial"/>
          <w:kern w:val="0"/>
          <w:sz w:val="24"/>
          <w:szCs w:val="24"/>
          <w:lang w:val="sr-Cyrl-CS"/>
        </w:rPr>
        <w:t xml:space="preserve">за </w:t>
      </w:r>
      <w:r w:rsidRPr="001D6769">
        <w:rPr>
          <w:rFonts w:eastAsia="Calibri" w:cs="Arial"/>
          <w:bCs/>
          <w:kern w:val="0"/>
          <w:sz w:val="24"/>
          <w:szCs w:val="24"/>
          <w:lang w:val="sr-Cyrl-CS"/>
        </w:rPr>
        <w:t>сваку наведену позицију.</w:t>
      </w:r>
    </w:p>
    <w:p w14:paraId="1AFA406F" w14:textId="77777777" w:rsidR="00D22D5A" w:rsidRPr="001D6769" w:rsidRDefault="00D22D5A" w:rsidP="00C23123">
      <w:pPr>
        <w:widowControl/>
        <w:numPr>
          <w:ilvl w:val="0"/>
          <w:numId w:val="74"/>
        </w:numPr>
        <w:tabs>
          <w:tab w:val="num" w:pos="142"/>
        </w:tabs>
        <w:suppressAutoHyphens w:val="0"/>
        <w:autoSpaceDN/>
        <w:ind w:left="142" w:hanging="142"/>
        <w:contextualSpacing/>
        <w:jc w:val="both"/>
        <w:textAlignment w:val="auto"/>
        <w:rPr>
          <w:rFonts w:eastAsia="Calibri" w:cs="Arial"/>
          <w:bCs/>
          <w:kern w:val="0"/>
          <w:sz w:val="24"/>
          <w:szCs w:val="24"/>
          <w:lang w:val="sr-Cyrl-CS"/>
        </w:rPr>
      </w:pPr>
      <w:r w:rsidRPr="001D6769">
        <w:rPr>
          <w:rFonts w:eastAsia="Calibri" w:cs="Arial"/>
          <w:bCs/>
          <w:kern w:val="0"/>
          <w:sz w:val="24"/>
          <w:szCs w:val="24"/>
          <w:lang w:val="sr-Cyrl-CS"/>
        </w:rPr>
        <w:t xml:space="preserve">у колону </w:t>
      </w:r>
      <w:r w:rsidRPr="001D6769">
        <w:rPr>
          <w:rFonts w:eastAsia="Calibri" w:cs="Arial"/>
          <w:bCs/>
          <w:kern w:val="0"/>
          <w:sz w:val="24"/>
          <w:szCs w:val="24"/>
        </w:rPr>
        <w:t>IX</w:t>
      </w:r>
      <w:r w:rsidRPr="001D6769">
        <w:rPr>
          <w:rFonts w:eastAsia="Calibri" w:cs="Arial"/>
          <w:bCs/>
          <w:kern w:val="0"/>
          <w:sz w:val="24"/>
          <w:szCs w:val="24"/>
          <w:lang w:val="sr-Cyrl-CS"/>
        </w:rPr>
        <w:t xml:space="preserve"> уписати колико износи укупна вредност услуге, са ПДВ-ом, у динарима, сабирањем износа из колона </w:t>
      </w:r>
      <w:r w:rsidRPr="001D6769">
        <w:rPr>
          <w:rFonts w:eastAsia="Calibri" w:cs="Arial"/>
          <w:bCs/>
          <w:kern w:val="0"/>
          <w:sz w:val="24"/>
          <w:szCs w:val="24"/>
        </w:rPr>
        <w:t>VII</w:t>
      </w:r>
      <w:r w:rsidRPr="001D6769">
        <w:rPr>
          <w:rFonts w:eastAsia="Calibri" w:cs="Arial"/>
          <w:bCs/>
          <w:kern w:val="0"/>
          <w:sz w:val="24"/>
          <w:szCs w:val="24"/>
          <w:lang w:val="sr-Cyrl-CS"/>
        </w:rPr>
        <w:t xml:space="preserve"> и VIII, за сваку наведену позицију.</w:t>
      </w:r>
    </w:p>
    <w:p w14:paraId="0D86B353" w14:textId="77777777" w:rsidR="00D22D5A" w:rsidRPr="001D6769" w:rsidRDefault="00D22D5A"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1D6769">
        <w:rPr>
          <w:rFonts w:eastAsia="Calibri" w:cs="Arial"/>
          <w:bCs/>
          <w:kern w:val="0"/>
          <w:sz w:val="24"/>
          <w:szCs w:val="24"/>
          <w:lang w:val="sr-Cyrl-CS"/>
        </w:rPr>
        <w:t xml:space="preserve">у ред </w:t>
      </w:r>
      <w:r w:rsidRPr="001D6769">
        <w:rPr>
          <w:rFonts w:eastAsia="Calibri" w:cs="Arial"/>
          <w:kern w:val="0"/>
          <w:sz w:val="24"/>
          <w:szCs w:val="24"/>
          <w:lang w:val="sr-Cyrl-CS"/>
        </w:rPr>
        <w:t xml:space="preserve">укупна упоредна  вредност понуде, без ПДВ-а, уписати збир колоне </w:t>
      </w:r>
      <w:r w:rsidRPr="001D6769">
        <w:rPr>
          <w:rFonts w:eastAsia="Calibri" w:cs="Arial"/>
          <w:kern w:val="0"/>
          <w:sz w:val="24"/>
          <w:szCs w:val="24"/>
        </w:rPr>
        <w:t>VII</w:t>
      </w:r>
      <w:r w:rsidRPr="001D6769">
        <w:rPr>
          <w:rFonts w:eastAsia="Calibri" w:cs="Arial"/>
          <w:kern w:val="0"/>
          <w:sz w:val="24"/>
          <w:szCs w:val="24"/>
          <w:lang w:val="sr-Cyrl-CS"/>
        </w:rPr>
        <w:t>.</w:t>
      </w:r>
    </w:p>
    <w:p w14:paraId="039A3832" w14:textId="77777777" w:rsidR="00D22D5A" w:rsidRPr="001D6769" w:rsidRDefault="00D22D5A"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1D6769">
        <w:rPr>
          <w:rFonts w:eastAsia="Calibri" w:cs="Arial"/>
          <w:kern w:val="0"/>
          <w:sz w:val="24"/>
          <w:szCs w:val="24"/>
          <w:lang w:val="sr-Cyrl-CS"/>
        </w:rPr>
        <w:t xml:space="preserve">у ред износ ПДВ-а уписати збир колоне </w:t>
      </w:r>
      <w:r w:rsidRPr="001D6769">
        <w:rPr>
          <w:rFonts w:eastAsia="Calibri" w:cs="Arial"/>
          <w:kern w:val="0"/>
          <w:sz w:val="24"/>
          <w:szCs w:val="24"/>
        </w:rPr>
        <w:t>VIII</w:t>
      </w:r>
      <w:r w:rsidRPr="001D6769">
        <w:rPr>
          <w:rFonts w:eastAsia="Calibri" w:cs="Arial"/>
          <w:kern w:val="0"/>
          <w:sz w:val="24"/>
          <w:szCs w:val="24"/>
          <w:lang w:val="sr-Cyrl-CS"/>
        </w:rPr>
        <w:t>.</w:t>
      </w:r>
    </w:p>
    <w:p w14:paraId="4E6A7CC0" w14:textId="77777777" w:rsidR="00D22D5A" w:rsidRDefault="00D22D5A"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1D6769">
        <w:rPr>
          <w:rFonts w:eastAsia="Calibri" w:cs="Arial"/>
          <w:kern w:val="0"/>
          <w:sz w:val="24"/>
          <w:szCs w:val="24"/>
          <w:lang w:val="sr-Cyrl-CS"/>
        </w:rPr>
        <w:t xml:space="preserve">у ред укупна упоредна вредност понуде, са ПДВ-ом, уписати збир колоне </w:t>
      </w:r>
      <w:r w:rsidRPr="001D6769">
        <w:rPr>
          <w:rFonts w:eastAsia="Calibri" w:cs="Arial"/>
          <w:kern w:val="0"/>
          <w:sz w:val="24"/>
          <w:szCs w:val="24"/>
        </w:rPr>
        <w:t>IX</w:t>
      </w:r>
      <w:r w:rsidRPr="001D6769">
        <w:rPr>
          <w:rFonts w:eastAsia="Calibri" w:cs="Arial"/>
          <w:bCs/>
          <w:kern w:val="0"/>
          <w:sz w:val="24"/>
          <w:szCs w:val="24"/>
          <w:lang w:val="sr-Cyrl-CS"/>
        </w:rPr>
        <w:t>.</w:t>
      </w:r>
    </w:p>
    <w:p w14:paraId="33F3CDC4" w14:textId="77777777" w:rsidR="00D22D5A" w:rsidRPr="001D6769" w:rsidRDefault="00D22D5A" w:rsidP="00D22D5A">
      <w:pPr>
        <w:widowControl/>
        <w:suppressAutoHyphens w:val="0"/>
        <w:autoSpaceDN/>
        <w:ind w:left="862"/>
        <w:contextualSpacing/>
        <w:jc w:val="both"/>
        <w:textAlignment w:val="auto"/>
        <w:rPr>
          <w:rFonts w:eastAsia="Calibri" w:cs="Arial"/>
          <w:bCs/>
          <w:kern w:val="0"/>
          <w:sz w:val="24"/>
          <w:szCs w:val="24"/>
          <w:lang w:val="sr-Cyrl-CS"/>
        </w:rPr>
      </w:pPr>
    </w:p>
    <w:p w14:paraId="6640C07E" w14:textId="77777777" w:rsidR="00D22D5A" w:rsidRPr="001D6769" w:rsidRDefault="00D22D5A"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1D6769">
        <w:rPr>
          <w:rFonts w:eastAsia="Calibri" w:cs="Arial"/>
          <w:bCs/>
          <w:kern w:val="0"/>
          <w:sz w:val="24"/>
          <w:szCs w:val="24"/>
          <w:lang w:val="sr-Cyrl-CS"/>
        </w:rPr>
        <w:t>на место предвиђено за место и датум уписује се место и датум попуњавања обрасца структуре цене.</w:t>
      </w:r>
    </w:p>
    <w:p w14:paraId="5D258D72" w14:textId="77777777" w:rsidR="00D22D5A" w:rsidRPr="001D6769" w:rsidRDefault="00D22D5A" w:rsidP="00C23123">
      <w:pPr>
        <w:widowControl/>
        <w:numPr>
          <w:ilvl w:val="0"/>
          <w:numId w:val="74"/>
        </w:numPr>
        <w:tabs>
          <w:tab w:val="num" w:pos="142"/>
        </w:tabs>
        <w:suppressAutoHyphens w:val="0"/>
        <w:autoSpaceDN/>
        <w:ind w:hanging="862"/>
        <w:contextualSpacing/>
        <w:jc w:val="both"/>
        <w:textAlignment w:val="auto"/>
        <w:rPr>
          <w:rFonts w:eastAsia="Calibri" w:cs="Arial"/>
          <w:bCs/>
          <w:kern w:val="0"/>
          <w:sz w:val="24"/>
          <w:szCs w:val="24"/>
          <w:lang w:val="sr-Cyrl-CS"/>
        </w:rPr>
      </w:pPr>
      <w:r w:rsidRPr="001D6769">
        <w:rPr>
          <w:rFonts w:eastAsia="Calibri" w:cs="Arial"/>
          <w:bCs/>
          <w:kern w:val="0"/>
          <w:sz w:val="24"/>
          <w:szCs w:val="24"/>
          <w:lang w:val="sr-Cyrl-CS"/>
        </w:rPr>
        <w:t>на  место предвиђено за печат и потпис понуђач печатом оверава и потписује образац структуре цене.</w:t>
      </w:r>
    </w:p>
    <w:p w14:paraId="10E67B17" w14:textId="24D04E1A" w:rsidR="009659C7" w:rsidRDefault="009659C7" w:rsidP="004F00FB">
      <w:pPr>
        <w:rPr>
          <w:lang w:val="sr-Cyrl-CS"/>
        </w:rPr>
      </w:pPr>
    </w:p>
    <w:p w14:paraId="5757321F" w14:textId="77777777" w:rsidR="001A4C98" w:rsidRDefault="001A4C98" w:rsidP="004F00FB">
      <w:pPr>
        <w:rPr>
          <w:lang w:val="sr-Cyrl-CS"/>
        </w:rPr>
      </w:pPr>
    </w:p>
    <w:p w14:paraId="472AC2CD" w14:textId="77777777" w:rsidR="001A4C98" w:rsidRDefault="001A4C98" w:rsidP="004F00FB">
      <w:pPr>
        <w:rPr>
          <w:lang w:val="sr-Cyrl-CS"/>
        </w:rPr>
      </w:pPr>
    </w:p>
    <w:p w14:paraId="4E800FC2" w14:textId="77777777" w:rsidR="001A4C98" w:rsidRDefault="001A4C98" w:rsidP="004F00FB">
      <w:pPr>
        <w:rPr>
          <w:lang w:val="sr-Cyrl-CS"/>
        </w:rPr>
      </w:pPr>
    </w:p>
    <w:p w14:paraId="21E964CA" w14:textId="77777777" w:rsidR="001A4C98" w:rsidRDefault="001A4C98" w:rsidP="004F00FB">
      <w:pPr>
        <w:rPr>
          <w:lang w:val="sr-Cyrl-CS"/>
        </w:rPr>
      </w:pPr>
    </w:p>
    <w:p w14:paraId="11CC4EA9" w14:textId="77777777" w:rsidR="001A4C98" w:rsidRDefault="001A4C98" w:rsidP="004F00FB">
      <w:pPr>
        <w:rPr>
          <w:lang w:val="sr-Cyrl-CS"/>
        </w:rPr>
      </w:pPr>
    </w:p>
    <w:p w14:paraId="65F2627D" w14:textId="77777777" w:rsidR="001A4C98" w:rsidRDefault="001A4C98" w:rsidP="004F00FB">
      <w:pPr>
        <w:rPr>
          <w:lang w:val="sr-Cyrl-CS"/>
        </w:rPr>
      </w:pPr>
    </w:p>
    <w:p w14:paraId="1EB93EFD" w14:textId="77777777" w:rsidR="001A4C98" w:rsidRDefault="001A4C98" w:rsidP="004F00FB">
      <w:pPr>
        <w:rPr>
          <w:lang w:val="sr-Cyrl-CS"/>
        </w:rPr>
      </w:pPr>
    </w:p>
    <w:p w14:paraId="1DF7C243" w14:textId="77777777" w:rsidR="005A093D" w:rsidRDefault="005A093D" w:rsidP="004F00FB">
      <w:pPr>
        <w:rPr>
          <w:lang w:val="sr-Cyrl-CS"/>
        </w:rPr>
      </w:pPr>
    </w:p>
    <w:p w14:paraId="44E450EB" w14:textId="77777777" w:rsidR="005A093D" w:rsidRDefault="005A093D" w:rsidP="004F00FB">
      <w:pPr>
        <w:rPr>
          <w:lang w:val="sr-Cyrl-CS"/>
        </w:rPr>
      </w:pPr>
    </w:p>
    <w:p w14:paraId="43B220C3" w14:textId="77777777" w:rsidR="001A4C98" w:rsidRDefault="001A4C98" w:rsidP="004F00FB">
      <w:pPr>
        <w:rPr>
          <w:lang w:val="sr-Cyrl-CS"/>
        </w:rPr>
      </w:pPr>
    </w:p>
    <w:p w14:paraId="239FC32A" w14:textId="77777777" w:rsidR="001A4C98" w:rsidRDefault="001A4C98" w:rsidP="004F00FB">
      <w:pPr>
        <w:rPr>
          <w:lang w:val="sr-Cyrl-CS"/>
        </w:rPr>
      </w:pPr>
    </w:p>
    <w:p w14:paraId="0EE2959C" w14:textId="4C7A2835" w:rsidR="001A4C98" w:rsidRPr="004F00FB" w:rsidRDefault="001A4C98" w:rsidP="001A4C98">
      <w:pPr>
        <w:widowControl/>
        <w:suppressAutoHyphens w:val="0"/>
        <w:autoSpaceDN/>
        <w:contextualSpacing/>
        <w:jc w:val="center"/>
        <w:textAlignment w:val="auto"/>
        <w:rPr>
          <w:b/>
          <w:sz w:val="24"/>
          <w:szCs w:val="24"/>
          <w:lang w:val="sr-Cyrl-RS"/>
        </w:rPr>
      </w:pPr>
      <w:r w:rsidRPr="004F00FB">
        <w:rPr>
          <w:b/>
          <w:sz w:val="24"/>
          <w:szCs w:val="24"/>
          <w:lang w:val="sr-Cyrl-RS"/>
        </w:rPr>
        <w:lastRenderedPageBreak/>
        <w:t>ОБРАЗАЦ 2.</w:t>
      </w:r>
      <w:r>
        <w:rPr>
          <w:b/>
          <w:sz w:val="24"/>
          <w:szCs w:val="24"/>
          <w:lang w:val="sr-Cyrl-RS"/>
        </w:rPr>
        <w:t>4</w:t>
      </w:r>
      <w:r w:rsidRPr="004F00FB">
        <w:rPr>
          <w:b/>
          <w:sz w:val="24"/>
          <w:szCs w:val="24"/>
          <w:lang w:val="sr-Cyrl-RS"/>
        </w:rPr>
        <w:t>.</w:t>
      </w:r>
    </w:p>
    <w:p w14:paraId="259245EF" w14:textId="691AAAFC" w:rsidR="001A4C98" w:rsidRPr="004F00FB" w:rsidRDefault="001A4C98" w:rsidP="001A4C98">
      <w:pPr>
        <w:suppressAutoHyphens w:val="0"/>
        <w:autoSpaceDE w:val="0"/>
        <w:jc w:val="center"/>
        <w:textAlignment w:val="auto"/>
        <w:rPr>
          <w:rFonts w:cs="Arial"/>
          <w:b/>
          <w:color w:val="000000"/>
          <w:kern w:val="0"/>
          <w:sz w:val="24"/>
          <w:szCs w:val="24"/>
          <w:lang w:val="sr-Cyrl-RS"/>
        </w:rPr>
      </w:pPr>
      <w:r w:rsidRPr="004F00FB">
        <w:rPr>
          <w:rFonts w:cs="Arial"/>
          <w:b/>
          <w:color w:val="000000"/>
          <w:kern w:val="0"/>
          <w:sz w:val="24"/>
          <w:szCs w:val="24"/>
          <w:lang w:val="sr-Cyrl-RS"/>
        </w:rPr>
        <w:t xml:space="preserve">ОБРАЗАЦ СТРУКТУРЕ ПОНУЂЕНЕ ЦЕНЕ - ПАРТИЈА </w:t>
      </w:r>
      <w:r>
        <w:rPr>
          <w:rFonts w:cs="Arial"/>
          <w:b/>
          <w:color w:val="000000"/>
          <w:kern w:val="0"/>
          <w:sz w:val="24"/>
          <w:szCs w:val="24"/>
          <w:lang w:val="sr-Cyrl-RS"/>
        </w:rPr>
        <w:t>5</w:t>
      </w:r>
    </w:p>
    <w:p w14:paraId="0083A63D" w14:textId="77777777" w:rsidR="00E32DCF" w:rsidRDefault="00E32DCF" w:rsidP="001A4C98">
      <w:pPr>
        <w:jc w:val="center"/>
        <w:rPr>
          <w:rFonts w:cs="Arial"/>
          <w:b/>
          <w:color w:val="00B050"/>
          <w:sz w:val="22"/>
          <w:szCs w:val="22"/>
          <w:lang w:val="sr-Latn-RS"/>
        </w:rPr>
      </w:pPr>
      <w:r w:rsidRPr="00E32DCF">
        <w:rPr>
          <w:rFonts w:cs="Arial"/>
          <w:b/>
          <w:color w:val="00B050"/>
          <w:sz w:val="22"/>
          <w:szCs w:val="22"/>
          <w:lang w:val="sr-Latn-RS"/>
        </w:rPr>
        <w:t xml:space="preserve">Ремонт и сервис компресорa "Мahle" </w:t>
      </w:r>
    </w:p>
    <w:p w14:paraId="29D3FD38" w14:textId="369539EA" w:rsidR="001A4C98" w:rsidRPr="004F00FB" w:rsidRDefault="001A4C98" w:rsidP="001A4C98">
      <w:pPr>
        <w:jc w:val="center"/>
        <w:rPr>
          <w:rFonts w:cs="Arial"/>
          <w:b/>
          <w:color w:val="00B050"/>
          <w:sz w:val="22"/>
          <w:szCs w:val="22"/>
          <w:lang w:val="sr-Cyrl-RS"/>
        </w:rPr>
      </w:pPr>
      <w:r w:rsidRPr="004F00FB">
        <w:rPr>
          <w:rFonts w:cs="Arial"/>
          <w:b/>
          <w:color w:val="00B050"/>
          <w:sz w:val="22"/>
          <w:szCs w:val="22"/>
          <w:lang w:val="ru-RU"/>
        </w:rPr>
        <w:t xml:space="preserve">ЈН </w:t>
      </w:r>
      <w:r w:rsidRPr="004F00FB">
        <w:rPr>
          <w:rFonts w:cs="Arial"/>
          <w:b/>
          <w:sz w:val="22"/>
          <w:szCs w:val="22"/>
          <w:lang w:val="ru-RU"/>
        </w:rPr>
        <w:t>број</w:t>
      </w:r>
      <w:r w:rsidRPr="004F00FB">
        <w:rPr>
          <w:rFonts w:cs="Arial"/>
          <w:b/>
          <w:sz w:val="22"/>
          <w:szCs w:val="22"/>
          <w:lang w:val="sr-Latn-RS"/>
        </w:rPr>
        <w:t xml:space="preserve"> </w:t>
      </w:r>
      <w:r w:rsidRPr="004F00FB">
        <w:rPr>
          <w:rFonts w:cs="Arial"/>
          <w:b/>
          <w:color w:val="00B050"/>
          <w:sz w:val="22"/>
          <w:szCs w:val="22"/>
          <w:lang w:val="sr-Latn-RS"/>
        </w:rPr>
        <w:t>ЈН/4000/05</w:t>
      </w:r>
      <w:r w:rsidR="00E32DCF">
        <w:rPr>
          <w:rFonts w:cs="Arial"/>
          <w:b/>
          <w:color w:val="00B050"/>
          <w:sz w:val="22"/>
          <w:szCs w:val="22"/>
          <w:lang w:val="sr-Cyrl-RS"/>
        </w:rPr>
        <w:t>62-1</w:t>
      </w:r>
      <w:r w:rsidRPr="004F00FB">
        <w:rPr>
          <w:rFonts w:cs="Arial"/>
          <w:b/>
          <w:color w:val="00B050"/>
          <w:sz w:val="22"/>
          <w:szCs w:val="22"/>
          <w:lang w:val="sr-Latn-RS"/>
        </w:rPr>
        <w:t>/201</w:t>
      </w:r>
      <w:r>
        <w:rPr>
          <w:rFonts w:cs="Arial"/>
          <w:b/>
          <w:color w:val="00B050"/>
          <w:sz w:val="22"/>
          <w:szCs w:val="22"/>
          <w:lang w:val="sr-Cyrl-RS"/>
        </w:rPr>
        <w:t>9</w:t>
      </w:r>
      <w:r w:rsidRPr="004F00FB">
        <w:rPr>
          <w:rFonts w:cs="Arial"/>
          <w:b/>
          <w:color w:val="00B050"/>
          <w:sz w:val="22"/>
          <w:szCs w:val="22"/>
          <w:lang w:val="sr-Latn-RS"/>
        </w:rPr>
        <w:t xml:space="preserve">, ЈАНА бр. </w:t>
      </w:r>
      <w:r>
        <w:rPr>
          <w:rFonts w:cs="Arial"/>
          <w:b/>
          <w:color w:val="00B050"/>
          <w:sz w:val="22"/>
          <w:szCs w:val="22"/>
          <w:lang w:val="sr-Cyrl-RS"/>
        </w:rPr>
        <w:t>3</w:t>
      </w:r>
      <w:r w:rsidR="00E32DCF">
        <w:rPr>
          <w:rFonts w:cs="Arial"/>
          <w:b/>
          <w:color w:val="00B050"/>
          <w:sz w:val="22"/>
          <w:szCs w:val="22"/>
          <w:lang w:val="sr-Cyrl-RS"/>
        </w:rPr>
        <w:t>531</w:t>
      </w:r>
      <w:r w:rsidRPr="004F00FB">
        <w:rPr>
          <w:rFonts w:cs="Arial"/>
          <w:b/>
          <w:color w:val="00B050"/>
          <w:sz w:val="22"/>
          <w:szCs w:val="22"/>
          <w:lang w:val="sr-Latn-RS"/>
        </w:rPr>
        <w:t>/201</w:t>
      </w:r>
      <w:r>
        <w:rPr>
          <w:rFonts w:cs="Arial"/>
          <w:b/>
          <w:color w:val="00B050"/>
          <w:sz w:val="22"/>
          <w:szCs w:val="22"/>
          <w:lang w:val="sr-Cyrl-RS"/>
        </w:rPr>
        <w:t>9</w:t>
      </w:r>
    </w:p>
    <w:p w14:paraId="5649B93E" w14:textId="77777777" w:rsidR="00797EEC" w:rsidRDefault="00797EEC" w:rsidP="00797EEC">
      <w:pPr>
        <w:widowControl/>
        <w:suppressAutoHyphens w:val="0"/>
        <w:autoSpaceDN/>
        <w:contextualSpacing/>
        <w:jc w:val="both"/>
        <w:textAlignment w:val="auto"/>
        <w:rPr>
          <w:rFonts w:eastAsia="Calibri" w:cs="Arial"/>
          <w:kern w:val="0"/>
          <w:sz w:val="22"/>
          <w:szCs w:val="22"/>
          <w:lang w:val="sr-Cyrl-RS"/>
        </w:rPr>
      </w:pPr>
    </w:p>
    <w:p w14:paraId="130F8ABA" w14:textId="77777777" w:rsidR="00797EEC" w:rsidRDefault="00797EEC" w:rsidP="00797EEC">
      <w:pPr>
        <w:widowControl/>
        <w:suppressAutoHyphens w:val="0"/>
        <w:autoSpaceDN/>
        <w:contextualSpacing/>
        <w:jc w:val="both"/>
        <w:textAlignment w:val="auto"/>
        <w:rPr>
          <w:rFonts w:eastAsia="Calibri" w:cs="Arial"/>
          <w:kern w:val="0"/>
          <w:sz w:val="22"/>
          <w:szCs w:val="22"/>
          <w:lang w:val="sr-Latn-RS"/>
        </w:rPr>
      </w:pPr>
      <w:r w:rsidRPr="00D22D5A">
        <w:rPr>
          <w:rFonts w:eastAsia="Calibri" w:cs="Arial"/>
          <w:kern w:val="0"/>
          <w:sz w:val="22"/>
          <w:szCs w:val="22"/>
          <w:lang w:val="sr-Cyrl-RS"/>
        </w:rPr>
        <w:t>Понуда број: ______________ од ______________ године</w:t>
      </w:r>
      <w:r w:rsidRPr="00D22D5A">
        <w:rPr>
          <w:rFonts w:eastAsia="Calibri" w:cs="Arial"/>
          <w:kern w:val="0"/>
          <w:sz w:val="22"/>
          <w:szCs w:val="22"/>
          <w:lang w:val="sr-Latn-RS"/>
        </w:rPr>
        <w:t xml:space="preserve"> </w:t>
      </w:r>
    </w:p>
    <w:p w14:paraId="655457C9" w14:textId="77777777" w:rsidR="00797EEC" w:rsidRPr="00D22D5A" w:rsidRDefault="00797EEC" w:rsidP="00797EEC">
      <w:pPr>
        <w:widowControl/>
        <w:suppressAutoHyphens w:val="0"/>
        <w:autoSpaceDN/>
        <w:contextualSpacing/>
        <w:jc w:val="both"/>
        <w:textAlignment w:val="auto"/>
        <w:rPr>
          <w:rFonts w:eastAsia="Calibri" w:cs="Arial"/>
          <w:kern w:val="0"/>
          <w:sz w:val="22"/>
          <w:szCs w:val="22"/>
          <w:lang w:val="sr-Latn-RS"/>
        </w:rPr>
      </w:pPr>
    </w:p>
    <w:tbl>
      <w:tblPr>
        <w:tblW w:w="147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shd w:val="clear" w:color="auto" w:fill="FFFFFF"/>
        <w:tblLayout w:type="fixed"/>
        <w:tblLook w:val="0000" w:firstRow="0" w:lastRow="0" w:firstColumn="0" w:lastColumn="0" w:noHBand="0" w:noVBand="0"/>
      </w:tblPr>
      <w:tblGrid>
        <w:gridCol w:w="686"/>
        <w:gridCol w:w="3784"/>
        <w:gridCol w:w="174"/>
        <w:gridCol w:w="1381"/>
        <w:gridCol w:w="1281"/>
        <w:gridCol w:w="1307"/>
        <w:gridCol w:w="1560"/>
        <w:gridCol w:w="1417"/>
        <w:gridCol w:w="1417"/>
        <w:gridCol w:w="1701"/>
      </w:tblGrid>
      <w:tr w:rsidR="00797EEC" w:rsidRPr="00687C1F" w14:paraId="7AFEF0CF" w14:textId="77777777" w:rsidTr="007709FD">
        <w:trPr>
          <w:trHeight w:val="928"/>
        </w:trPr>
        <w:tc>
          <w:tcPr>
            <w:tcW w:w="686" w:type="dxa"/>
            <w:shd w:val="clear" w:color="auto" w:fill="FFFFCC"/>
            <w:vAlign w:val="center"/>
          </w:tcPr>
          <w:p w14:paraId="0146E9FD" w14:textId="77777777" w:rsidR="00797EEC" w:rsidRPr="00BE4E25" w:rsidRDefault="00797EEC" w:rsidP="007709FD">
            <w:pPr>
              <w:jc w:val="center"/>
              <w:rPr>
                <w:rFonts w:cs="Arial"/>
                <w:b/>
                <w:bCs/>
                <w:sz w:val="18"/>
                <w:szCs w:val="18"/>
                <w:lang w:val="sr-Cyrl-CS"/>
              </w:rPr>
            </w:pPr>
            <w:r w:rsidRPr="00BE4E25">
              <w:rPr>
                <w:rFonts w:cs="Arial"/>
                <w:b/>
                <w:bCs/>
                <w:sz w:val="18"/>
                <w:szCs w:val="18"/>
                <w:lang w:val="sr-Cyrl-CS"/>
              </w:rPr>
              <w:t>Ред.</w:t>
            </w:r>
            <w:r w:rsidRPr="00BE4E25">
              <w:rPr>
                <w:rFonts w:cs="Arial"/>
                <w:b/>
                <w:bCs/>
                <w:sz w:val="18"/>
                <w:szCs w:val="18"/>
                <w:lang w:val="sr-Cyrl-CS"/>
              </w:rPr>
              <w:br/>
              <w:t>број</w:t>
            </w:r>
          </w:p>
        </w:tc>
        <w:tc>
          <w:tcPr>
            <w:tcW w:w="3784" w:type="dxa"/>
            <w:shd w:val="clear" w:color="auto" w:fill="FFFFCC"/>
            <w:vAlign w:val="center"/>
          </w:tcPr>
          <w:p w14:paraId="188B4815" w14:textId="77777777" w:rsidR="00797EEC" w:rsidRPr="00BE4E25" w:rsidRDefault="00797EEC" w:rsidP="007709FD">
            <w:pPr>
              <w:jc w:val="center"/>
              <w:rPr>
                <w:rFonts w:cs="Arial"/>
                <w:b/>
                <w:bCs/>
                <w:i/>
                <w:sz w:val="18"/>
                <w:szCs w:val="18"/>
                <w:lang w:val="sr-Cyrl-CS"/>
              </w:rPr>
            </w:pPr>
            <w:r w:rsidRPr="00BE4E25">
              <w:rPr>
                <w:rFonts w:cs="Arial"/>
                <w:b/>
                <w:bCs/>
                <w:sz w:val="18"/>
                <w:szCs w:val="18"/>
                <w:lang w:val="sr-Cyrl-CS"/>
              </w:rPr>
              <w:t>Опис услуге</w:t>
            </w:r>
          </w:p>
        </w:tc>
        <w:tc>
          <w:tcPr>
            <w:tcW w:w="1555" w:type="dxa"/>
            <w:gridSpan w:val="2"/>
            <w:shd w:val="clear" w:color="auto" w:fill="FFFFCC"/>
            <w:vAlign w:val="center"/>
          </w:tcPr>
          <w:p w14:paraId="325917CF" w14:textId="77777777" w:rsidR="00797EEC" w:rsidRPr="00BE4E25" w:rsidRDefault="00797EEC" w:rsidP="007709FD">
            <w:pPr>
              <w:jc w:val="center"/>
              <w:rPr>
                <w:rFonts w:cs="Arial"/>
                <w:b/>
                <w:bCs/>
                <w:sz w:val="18"/>
                <w:szCs w:val="18"/>
                <w:lang w:val="sr-Cyrl-CS"/>
              </w:rPr>
            </w:pPr>
            <w:r w:rsidRPr="00BE4E25">
              <w:rPr>
                <w:rFonts w:cs="Arial"/>
                <w:b/>
                <w:bCs/>
                <w:sz w:val="18"/>
                <w:szCs w:val="18"/>
                <w:lang w:val="sr-Cyrl-CS"/>
              </w:rPr>
              <w:t>Јединична</w:t>
            </w:r>
            <w:r w:rsidRPr="00BE4E25">
              <w:rPr>
                <w:rFonts w:cs="Arial"/>
                <w:b/>
                <w:bCs/>
                <w:sz w:val="18"/>
                <w:szCs w:val="18"/>
                <w:lang w:val="sr-Cyrl-CS"/>
              </w:rPr>
              <w:br/>
              <w:t xml:space="preserve">цена резервног дела, </w:t>
            </w:r>
          </w:p>
          <w:p w14:paraId="1EF33ECC" w14:textId="77777777" w:rsidR="00797EEC" w:rsidRPr="00BE4E25" w:rsidRDefault="00797EEC" w:rsidP="007709FD">
            <w:pPr>
              <w:jc w:val="center"/>
              <w:rPr>
                <w:rFonts w:cs="Arial"/>
                <w:b/>
                <w:bCs/>
                <w:sz w:val="18"/>
                <w:szCs w:val="18"/>
                <w:lang w:val="sr-Cyrl-CS"/>
              </w:rPr>
            </w:pPr>
            <w:r w:rsidRPr="00BE4E25">
              <w:rPr>
                <w:rFonts w:cs="Arial"/>
                <w:b/>
                <w:bCs/>
                <w:sz w:val="18"/>
                <w:szCs w:val="18"/>
                <w:lang w:val="sr-Cyrl-CS"/>
              </w:rPr>
              <w:t xml:space="preserve">у динарима, </w:t>
            </w:r>
            <w:r w:rsidRPr="00687C1F">
              <w:rPr>
                <w:rFonts w:cs="Arial"/>
                <w:b/>
                <w:bCs/>
                <w:sz w:val="18"/>
                <w:szCs w:val="18"/>
                <w:lang w:val="sr-Cyrl-CS"/>
              </w:rPr>
              <w:t>без ПДВ-а</w:t>
            </w:r>
          </w:p>
        </w:tc>
        <w:tc>
          <w:tcPr>
            <w:tcW w:w="1281" w:type="dxa"/>
            <w:shd w:val="clear" w:color="auto" w:fill="FFFFCC"/>
            <w:vAlign w:val="center"/>
          </w:tcPr>
          <w:p w14:paraId="74BCEB17" w14:textId="77777777" w:rsidR="00797EEC" w:rsidRPr="00BE4E25" w:rsidRDefault="00797EEC" w:rsidP="007709FD">
            <w:pPr>
              <w:jc w:val="center"/>
              <w:rPr>
                <w:rFonts w:cs="Arial"/>
                <w:b/>
                <w:bCs/>
                <w:sz w:val="18"/>
                <w:szCs w:val="18"/>
                <w:lang w:val="sr-Cyrl-CS"/>
              </w:rPr>
            </w:pPr>
            <w:r w:rsidRPr="00BE4E25">
              <w:rPr>
                <w:rFonts w:cs="Arial"/>
                <w:b/>
                <w:bCs/>
                <w:sz w:val="18"/>
                <w:szCs w:val="18"/>
                <w:lang w:val="sr-Cyrl-CS"/>
              </w:rPr>
              <w:t>НЧ замене</w:t>
            </w:r>
            <w:r w:rsidRPr="00BE4E25">
              <w:rPr>
                <w:rFonts w:cs="Arial"/>
                <w:b/>
                <w:bCs/>
                <w:sz w:val="18"/>
                <w:szCs w:val="18"/>
                <w:lang w:val="sr-Cyrl-CS"/>
              </w:rPr>
              <w:br/>
              <w:t>делова</w:t>
            </w:r>
          </w:p>
        </w:tc>
        <w:tc>
          <w:tcPr>
            <w:tcW w:w="1307" w:type="dxa"/>
            <w:shd w:val="clear" w:color="auto" w:fill="FFFFCC"/>
          </w:tcPr>
          <w:p w14:paraId="0E93C4C9" w14:textId="77777777" w:rsidR="00797EEC" w:rsidRPr="00BE4E25" w:rsidRDefault="00797EEC" w:rsidP="007709FD">
            <w:pPr>
              <w:jc w:val="center"/>
              <w:rPr>
                <w:rFonts w:cs="Arial"/>
                <w:b/>
                <w:bCs/>
                <w:sz w:val="18"/>
                <w:szCs w:val="18"/>
                <w:lang w:val="sr-Cyrl-CS"/>
              </w:rPr>
            </w:pPr>
          </w:p>
          <w:p w14:paraId="55F112C8" w14:textId="77777777" w:rsidR="00797EEC" w:rsidRPr="00BE4E25" w:rsidRDefault="00797EEC" w:rsidP="007709FD">
            <w:pPr>
              <w:jc w:val="center"/>
              <w:rPr>
                <w:rFonts w:cs="Arial"/>
                <w:b/>
                <w:bCs/>
                <w:sz w:val="18"/>
                <w:szCs w:val="18"/>
                <w:lang w:val="sr-Cyrl-CS"/>
              </w:rPr>
            </w:pPr>
            <w:r w:rsidRPr="00BE4E25">
              <w:rPr>
                <w:rFonts w:cs="Arial"/>
                <w:b/>
                <w:bCs/>
                <w:sz w:val="18"/>
                <w:szCs w:val="18"/>
                <w:lang w:val="sr-Cyrl-CS"/>
              </w:rPr>
              <w:t>Вредност</w:t>
            </w:r>
            <w:r w:rsidRPr="00BE4E25">
              <w:rPr>
                <w:rFonts w:cs="Arial"/>
                <w:b/>
                <w:bCs/>
                <w:sz w:val="18"/>
                <w:szCs w:val="18"/>
                <w:lang w:val="sr-Cyrl-CS"/>
              </w:rPr>
              <w:br/>
              <w:t>НЧ,</w:t>
            </w:r>
          </w:p>
          <w:p w14:paraId="1C6A729A" w14:textId="77777777" w:rsidR="00797EEC" w:rsidRPr="009704DC" w:rsidRDefault="00797EEC" w:rsidP="007709FD">
            <w:pPr>
              <w:jc w:val="center"/>
              <w:rPr>
                <w:rFonts w:cs="Arial"/>
                <w:b/>
                <w:bCs/>
                <w:sz w:val="18"/>
                <w:szCs w:val="18"/>
                <w:lang w:val="sr-Cyrl-CS"/>
              </w:rPr>
            </w:pPr>
            <w:r w:rsidRPr="00BE4E25">
              <w:rPr>
                <w:rFonts w:cs="Arial"/>
                <w:b/>
                <w:bCs/>
                <w:sz w:val="18"/>
                <w:szCs w:val="18"/>
                <w:lang w:val="sr-Cyrl-CS"/>
              </w:rPr>
              <w:t>у динарима</w:t>
            </w:r>
            <w:r w:rsidRPr="00687C1F">
              <w:rPr>
                <w:rFonts w:cs="Arial"/>
                <w:b/>
                <w:bCs/>
                <w:sz w:val="18"/>
                <w:szCs w:val="18"/>
                <w:lang w:val="sr-Cyrl-CS"/>
              </w:rPr>
              <w:t>, без ПДВ-а</w:t>
            </w:r>
          </w:p>
        </w:tc>
        <w:tc>
          <w:tcPr>
            <w:tcW w:w="1560" w:type="dxa"/>
            <w:shd w:val="clear" w:color="auto" w:fill="FFFFCC"/>
            <w:vAlign w:val="center"/>
          </w:tcPr>
          <w:p w14:paraId="3ABB3FA8" w14:textId="77777777" w:rsidR="00797EEC" w:rsidRPr="009704DC" w:rsidRDefault="00797EEC" w:rsidP="007709FD">
            <w:pPr>
              <w:jc w:val="center"/>
              <w:rPr>
                <w:rFonts w:cs="Arial"/>
                <w:b/>
                <w:bCs/>
                <w:sz w:val="18"/>
                <w:szCs w:val="18"/>
                <w:lang w:val="sr-Cyrl-CS"/>
              </w:rPr>
            </w:pPr>
            <w:r w:rsidRPr="009704DC">
              <w:rPr>
                <w:rFonts w:cs="Arial"/>
                <w:b/>
                <w:bCs/>
                <w:sz w:val="18"/>
                <w:szCs w:val="18"/>
                <w:lang w:val="sr-Cyrl-CS"/>
              </w:rPr>
              <w:t>Вредност</w:t>
            </w:r>
          </w:p>
          <w:p w14:paraId="3C85F556" w14:textId="77777777" w:rsidR="00797EEC" w:rsidRPr="009704DC" w:rsidRDefault="00797EEC" w:rsidP="007709FD">
            <w:pPr>
              <w:jc w:val="center"/>
              <w:rPr>
                <w:rFonts w:cs="Arial"/>
                <w:b/>
                <w:bCs/>
                <w:sz w:val="18"/>
                <w:szCs w:val="18"/>
                <w:lang w:val="sr-Cyrl-CS"/>
              </w:rPr>
            </w:pPr>
            <w:r w:rsidRPr="009704DC">
              <w:rPr>
                <w:rFonts w:cs="Arial"/>
                <w:b/>
                <w:bCs/>
                <w:sz w:val="18"/>
                <w:szCs w:val="18"/>
                <w:lang w:val="sr-Cyrl-CS"/>
              </w:rPr>
              <w:t>услуге,</w:t>
            </w:r>
          </w:p>
          <w:p w14:paraId="7A21ADE5" w14:textId="77777777" w:rsidR="00797EEC" w:rsidRPr="009704DC" w:rsidRDefault="00797EEC" w:rsidP="007709FD">
            <w:pPr>
              <w:jc w:val="center"/>
              <w:rPr>
                <w:rFonts w:cs="Arial"/>
                <w:b/>
                <w:bCs/>
                <w:sz w:val="18"/>
                <w:szCs w:val="18"/>
                <w:lang w:val="sr-Cyrl-CS"/>
              </w:rPr>
            </w:pPr>
            <w:r w:rsidRPr="009704DC">
              <w:rPr>
                <w:rFonts w:cs="Arial"/>
                <w:b/>
                <w:bCs/>
                <w:sz w:val="18"/>
                <w:szCs w:val="18"/>
                <w:lang w:val="sr-Cyrl-CS"/>
              </w:rPr>
              <w:t>у динарима, без ПДВ-а</w:t>
            </w:r>
          </w:p>
        </w:tc>
        <w:tc>
          <w:tcPr>
            <w:tcW w:w="1417" w:type="dxa"/>
            <w:shd w:val="clear" w:color="auto" w:fill="FFFFCC"/>
          </w:tcPr>
          <w:p w14:paraId="7919193B" w14:textId="77777777" w:rsidR="00797EEC" w:rsidRDefault="00797EEC" w:rsidP="007709FD">
            <w:pPr>
              <w:jc w:val="center"/>
              <w:rPr>
                <w:rFonts w:cs="Arial"/>
                <w:b/>
                <w:bCs/>
                <w:sz w:val="18"/>
                <w:szCs w:val="18"/>
                <w:lang w:val="sr-Cyrl-CS"/>
              </w:rPr>
            </w:pPr>
            <w:r w:rsidRPr="00687C1F">
              <w:rPr>
                <w:rFonts w:cs="Arial"/>
                <w:b/>
                <w:bCs/>
                <w:sz w:val="18"/>
                <w:szCs w:val="18"/>
                <w:lang w:val="sr-Cyrl-CS"/>
              </w:rPr>
              <w:t>Укупна вредност</w:t>
            </w:r>
            <w:r>
              <w:rPr>
                <w:rFonts w:cs="Arial"/>
                <w:b/>
                <w:bCs/>
                <w:sz w:val="18"/>
                <w:szCs w:val="18"/>
                <w:lang w:val="sr-Cyrl-CS"/>
              </w:rPr>
              <w:t xml:space="preserve"> услуге,</w:t>
            </w:r>
          </w:p>
          <w:p w14:paraId="52E9F421" w14:textId="77777777" w:rsidR="00797EEC" w:rsidRDefault="00797EEC" w:rsidP="007709FD">
            <w:pPr>
              <w:jc w:val="center"/>
              <w:rPr>
                <w:rFonts w:cs="Arial"/>
                <w:b/>
                <w:bCs/>
                <w:sz w:val="18"/>
                <w:szCs w:val="18"/>
                <w:lang w:val="sr-Cyrl-CS"/>
              </w:rPr>
            </w:pPr>
            <w:r>
              <w:rPr>
                <w:rFonts w:cs="Arial"/>
                <w:b/>
                <w:bCs/>
                <w:sz w:val="18"/>
                <w:szCs w:val="18"/>
                <w:lang w:val="sr-Cyrl-CS"/>
              </w:rPr>
              <w:t>у динарима</w:t>
            </w:r>
            <w:r w:rsidRPr="00687C1F">
              <w:rPr>
                <w:rFonts w:cs="Arial"/>
                <w:b/>
                <w:bCs/>
                <w:sz w:val="18"/>
                <w:szCs w:val="18"/>
                <w:lang w:val="sr-Cyrl-CS"/>
              </w:rPr>
              <w:t xml:space="preserve">, </w:t>
            </w:r>
          </w:p>
          <w:p w14:paraId="74476E07" w14:textId="77777777" w:rsidR="00797EEC" w:rsidRPr="00687C1F" w:rsidRDefault="00797EEC" w:rsidP="007709FD">
            <w:pPr>
              <w:jc w:val="center"/>
              <w:rPr>
                <w:rFonts w:cs="Arial"/>
                <w:b/>
                <w:bCs/>
                <w:sz w:val="18"/>
                <w:szCs w:val="18"/>
                <w:lang w:val="sr-Cyrl-CS"/>
              </w:rPr>
            </w:pPr>
            <w:r w:rsidRPr="00687C1F">
              <w:rPr>
                <w:rFonts w:cs="Arial"/>
                <w:b/>
                <w:bCs/>
                <w:sz w:val="18"/>
                <w:szCs w:val="18"/>
                <w:lang w:val="sr-Cyrl-CS"/>
              </w:rPr>
              <w:t>без ПДВ-а</w:t>
            </w:r>
          </w:p>
        </w:tc>
        <w:tc>
          <w:tcPr>
            <w:tcW w:w="1417" w:type="dxa"/>
            <w:shd w:val="clear" w:color="auto" w:fill="FFFFCC"/>
            <w:vAlign w:val="center"/>
          </w:tcPr>
          <w:p w14:paraId="7354ECCA" w14:textId="77777777" w:rsidR="00797EEC" w:rsidRPr="00687C1F" w:rsidRDefault="00797EEC" w:rsidP="007709FD">
            <w:pPr>
              <w:jc w:val="center"/>
              <w:rPr>
                <w:rFonts w:cs="Arial"/>
                <w:b/>
                <w:bCs/>
                <w:sz w:val="18"/>
                <w:szCs w:val="18"/>
                <w:lang w:val="sr-Cyrl-CS"/>
              </w:rPr>
            </w:pPr>
            <w:r w:rsidRPr="00687C1F">
              <w:rPr>
                <w:rFonts w:cs="Arial"/>
                <w:b/>
                <w:bCs/>
                <w:sz w:val="18"/>
                <w:szCs w:val="18"/>
                <w:lang w:val="sr-Cyrl-CS"/>
              </w:rPr>
              <w:t>Износ ПДВ-а</w:t>
            </w:r>
            <w:r>
              <w:rPr>
                <w:rFonts w:cs="Arial"/>
                <w:b/>
                <w:bCs/>
                <w:sz w:val="18"/>
                <w:szCs w:val="18"/>
                <w:lang w:val="sr-Cyrl-CS"/>
              </w:rPr>
              <w:t>,</w:t>
            </w:r>
            <w:r w:rsidRPr="00687C1F">
              <w:rPr>
                <w:rFonts w:cs="Arial"/>
                <w:b/>
                <w:bCs/>
                <w:sz w:val="18"/>
                <w:szCs w:val="18"/>
                <w:lang w:val="sr-Cyrl-CS"/>
              </w:rPr>
              <w:t xml:space="preserve"> у </w:t>
            </w:r>
            <w:r>
              <w:rPr>
                <w:rFonts w:cs="Arial"/>
                <w:b/>
                <w:bCs/>
                <w:sz w:val="18"/>
                <w:szCs w:val="18"/>
                <w:lang w:val="sr-Cyrl-CS"/>
              </w:rPr>
              <w:t>динарима</w:t>
            </w:r>
          </w:p>
        </w:tc>
        <w:tc>
          <w:tcPr>
            <w:tcW w:w="1701" w:type="dxa"/>
            <w:shd w:val="clear" w:color="auto" w:fill="FFFFCC"/>
          </w:tcPr>
          <w:p w14:paraId="1C0CF11A" w14:textId="77777777" w:rsidR="00797EEC" w:rsidRDefault="00797EEC" w:rsidP="007709FD">
            <w:pPr>
              <w:jc w:val="center"/>
              <w:rPr>
                <w:rFonts w:cs="Arial"/>
                <w:b/>
                <w:bCs/>
                <w:sz w:val="18"/>
                <w:szCs w:val="18"/>
                <w:lang w:val="sr-Cyrl-CS"/>
              </w:rPr>
            </w:pPr>
            <w:r w:rsidRPr="00687C1F">
              <w:rPr>
                <w:rFonts w:cs="Arial"/>
                <w:b/>
                <w:bCs/>
                <w:sz w:val="18"/>
                <w:szCs w:val="18"/>
                <w:lang w:val="sr-Cyrl-CS"/>
              </w:rPr>
              <w:t>Укупна вредност</w:t>
            </w:r>
            <w:r>
              <w:rPr>
                <w:rFonts w:cs="Arial"/>
                <w:b/>
                <w:bCs/>
                <w:sz w:val="18"/>
                <w:szCs w:val="18"/>
                <w:lang w:val="sr-Cyrl-CS"/>
              </w:rPr>
              <w:t xml:space="preserve"> услуге,</w:t>
            </w:r>
          </w:p>
          <w:p w14:paraId="378A45B1" w14:textId="77777777" w:rsidR="00797EEC" w:rsidRDefault="00797EEC" w:rsidP="007709FD">
            <w:pPr>
              <w:jc w:val="center"/>
              <w:rPr>
                <w:rFonts w:cs="Arial"/>
                <w:b/>
                <w:bCs/>
                <w:sz w:val="18"/>
                <w:szCs w:val="18"/>
                <w:lang w:val="sr-Cyrl-CS"/>
              </w:rPr>
            </w:pPr>
            <w:r>
              <w:rPr>
                <w:rFonts w:cs="Arial"/>
                <w:b/>
                <w:bCs/>
                <w:sz w:val="18"/>
                <w:szCs w:val="18"/>
                <w:lang w:val="sr-Cyrl-CS"/>
              </w:rPr>
              <w:t>у динарима,</w:t>
            </w:r>
          </w:p>
          <w:p w14:paraId="4EA06992" w14:textId="77777777" w:rsidR="00797EEC" w:rsidRPr="00687C1F" w:rsidRDefault="00797EEC" w:rsidP="007709FD">
            <w:pPr>
              <w:jc w:val="center"/>
              <w:rPr>
                <w:rFonts w:cs="Arial"/>
                <w:b/>
                <w:bCs/>
                <w:sz w:val="18"/>
                <w:szCs w:val="18"/>
                <w:lang w:val="sr-Cyrl-CS"/>
              </w:rPr>
            </w:pPr>
            <w:r w:rsidRPr="00687C1F">
              <w:rPr>
                <w:rFonts w:cs="Arial"/>
                <w:b/>
                <w:bCs/>
                <w:sz w:val="18"/>
                <w:szCs w:val="18"/>
                <w:lang w:val="sr-Cyrl-CS"/>
              </w:rPr>
              <w:t>са ПДВ-ом</w:t>
            </w:r>
          </w:p>
        </w:tc>
      </w:tr>
      <w:tr w:rsidR="00797EEC" w:rsidRPr="00687C1F" w14:paraId="1D9C4483" w14:textId="77777777" w:rsidTr="007709FD">
        <w:trPr>
          <w:trHeight w:val="177"/>
        </w:trPr>
        <w:tc>
          <w:tcPr>
            <w:tcW w:w="686" w:type="dxa"/>
            <w:tcBorders>
              <w:bottom w:val="thinThickLargeGap" w:sz="24" w:space="0" w:color="auto"/>
            </w:tcBorders>
            <w:shd w:val="clear" w:color="auto" w:fill="FFFFCC"/>
            <w:noWrap/>
            <w:vAlign w:val="center"/>
          </w:tcPr>
          <w:p w14:paraId="21692F2F" w14:textId="77777777" w:rsidR="00797EEC" w:rsidRPr="00687C1F" w:rsidRDefault="00797EEC" w:rsidP="007709FD">
            <w:pPr>
              <w:jc w:val="center"/>
              <w:rPr>
                <w:rFonts w:cs="Arial"/>
                <w:b/>
                <w:sz w:val="18"/>
                <w:szCs w:val="18"/>
              </w:rPr>
            </w:pPr>
            <w:r w:rsidRPr="00687C1F">
              <w:rPr>
                <w:rFonts w:cs="Arial"/>
                <w:b/>
                <w:sz w:val="18"/>
                <w:szCs w:val="18"/>
              </w:rPr>
              <w:t>I</w:t>
            </w:r>
          </w:p>
        </w:tc>
        <w:tc>
          <w:tcPr>
            <w:tcW w:w="3784" w:type="dxa"/>
            <w:tcBorders>
              <w:bottom w:val="thinThickLargeGap" w:sz="24" w:space="0" w:color="auto"/>
            </w:tcBorders>
            <w:shd w:val="clear" w:color="auto" w:fill="FFFFCC"/>
            <w:vAlign w:val="center"/>
          </w:tcPr>
          <w:p w14:paraId="5B43ECD3" w14:textId="77777777" w:rsidR="00797EEC" w:rsidRPr="00687C1F" w:rsidRDefault="00797EEC" w:rsidP="007709FD">
            <w:pPr>
              <w:jc w:val="center"/>
              <w:rPr>
                <w:rFonts w:cs="Arial"/>
                <w:b/>
                <w:bCs/>
                <w:iCs/>
                <w:sz w:val="18"/>
                <w:szCs w:val="18"/>
              </w:rPr>
            </w:pPr>
            <w:r w:rsidRPr="00687C1F">
              <w:rPr>
                <w:rFonts w:cs="Arial"/>
                <w:b/>
                <w:bCs/>
                <w:iCs/>
                <w:sz w:val="18"/>
                <w:szCs w:val="18"/>
              </w:rPr>
              <w:t>II</w:t>
            </w:r>
          </w:p>
        </w:tc>
        <w:tc>
          <w:tcPr>
            <w:tcW w:w="1555" w:type="dxa"/>
            <w:gridSpan w:val="2"/>
            <w:tcBorders>
              <w:bottom w:val="thinThickLargeGap" w:sz="24" w:space="0" w:color="auto"/>
            </w:tcBorders>
            <w:shd w:val="clear" w:color="auto" w:fill="FFFFCC"/>
            <w:noWrap/>
            <w:vAlign w:val="center"/>
          </w:tcPr>
          <w:p w14:paraId="57E130D2" w14:textId="77777777" w:rsidR="00797EEC" w:rsidRPr="00687C1F" w:rsidRDefault="00797EEC" w:rsidP="007709FD">
            <w:pPr>
              <w:jc w:val="center"/>
              <w:rPr>
                <w:rFonts w:cs="Arial"/>
                <w:b/>
                <w:sz w:val="18"/>
                <w:szCs w:val="18"/>
              </w:rPr>
            </w:pPr>
            <w:r w:rsidRPr="00687C1F">
              <w:rPr>
                <w:rFonts w:cs="Arial"/>
                <w:b/>
                <w:sz w:val="18"/>
                <w:szCs w:val="18"/>
              </w:rPr>
              <w:t>III</w:t>
            </w:r>
          </w:p>
        </w:tc>
        <w:tc>
          <w:tcPr>
            <w:tcW w:w="1281" w:type="dxa"/>
            <w:tcBorders>
              <w:bottom w:val="thinThickLargeGap" w:sz="24" w:space="0" w:color="auto"/>
            </w:tcBorders>
            <w:shd w:val="clear" w:color="auto" w:fill="FFFFCC"/>
            <w:noWrap/>
            <w:vAlign w:val="center"/>
          </w:tcPr>
          <w:p w14:paraId="751ABDC8" w14:textId="77777777" w:rsidR="00797EEC" w:rsidRPr="00687C1F" w:rsidRDefault="00797EEC" w:rsidP="007709FD">
            <w:pPr>
              <w:jc w:val="center"/>
              <w:rPr>
                <w:rFonts w:cs="Arial"/>
                <w:b/>
                <w:sz w:val="18"/>
                <w:szCs w:val="18"/>
              </w:rPr>
            </w:pPr>
            <w:r w:rsidRPr="00687C1F">
              <w:rPr>
                <w:rFonts w:cs="Arial"/>
                <w:b/>
                <w:sz w:val="18"/>
                <w:szCs w:val="18"/>
              </w:rPr>
              <w:t>IV</w:t>
            </w:r>
          </w:p>
        </w:tc>
        <w:tc>
          <w:tcPr>
            <w:tcW w:w="1307" w:type="dxa"/>
            <w:tcBorders>
              <w:bottom w:val="thinThickLargeGap" w:sz="24" w:space="0" w:color="auto"/>
            </w:tcBorders>
            <w:shd w:val="clear" w:color="auto" w:fill="FFFFCC"/>
          </w:tcPr>
          <w:p w14:paraId="1DEF852A" w14:textId="77777777" w:rsidR="00797EEC" w:rsidRPr="00687C1F" w:rsidRDefault="00797EEC" w:rsidP="007709FD">
            <w:pPr>
              <w:jc w:val="center"/>
              <w:rPr>
                <w:rFonts w:cs="Arial"/>
                <w:b/>
                <w:sz w:val="18"/>
                <w:szCs w:val="18"/>
              </w:rPr>
            </w:pPr>
            <w:r w:rsidRPr="00687C1F">
              <w:rPr>
                <w:rFonts w:cs="Arial"/>
                <w:b/>
                <w:sz w:val="18"/>
                <w:szCs w:val="18"/>
              </w:rPr>
              <w:t>V</w:t>
            </w:r>
          </w:p>
        </w:tc>
        <w:tc>
          <w:tcPr>
            <w:tcW w:w="1560" w:type="dxa"/>
            <w:tcBorders>
              <w:bottom w:val="thinThickLargeGap" w:sz="24" w:space="0" w:color="auto"/>
            </w:tcBorders>
            <w:shd w:val="clear" w:color="auto" w:fill="FFFFCC"/>
            <w:noWrap/>
            <w:vAlign w:val="center"/>
          </w:tcPr>
          <w:p w14:paraId="08D45821" w14:textId="77777777" w:rsidR="00797EEC" w:rsidRPr="00687C1F" w:rsidRDefault="00797EEC" w:rsidP="007709FD">
            <w:pPr>
              <w:jc w:val="center"/>
              <w:rPr>
                <w:rFonts w:cs="Arial"/>
                <w:b/>
                <w:sz w:val="18"/>
                <w:szCs w:val="18"/>
              </w:rPr>
            </w:pPr>
            <w:r w:rsidRPr="00687C1F">
              <w:rPr>
                <w:rFonts w:cs="Arial"/>
                <w:b/>
                <w:sz w:val="18"/>
                <w:szCs w:val="18"/>
              </w:rPr>
              <w:t>VI</w:t>
            </w:r>
            <w:r>
              <w:rPr>
                <w:rFonts w:cs="Arial"/>
                <w:b/>
                <w:sz w:val="18"/>
                <w:szCs w:val="18"/>
              </w:rPr>
              <w:t>=</w:t>
            </w:r>
            <w:r w:rsidRPr="00687C1F">
              <w:rPr>
                <w:rFonts w:cs="Arial"/>
                <w:b/>
                <w:sz w:val="18"/>
                <w:szCs w:val="18"/>
              </w:rPr>
              <w:t>IV</w:t>
            </w:r>
            <w:r>
              <w:rPr>
                <w:rFonts w:cs="Arial"/>
                <w:b/>
                <w:sz w:val="18"/>
                <w:szCs w:val="18"/>
              </w:rPr>
              <w:t>x</w:t>
            </w:r>
            <w:r w:rsidRPr="00687C1F">
              <w:rPr>
                <w:rFonts w:cs="Arial"/>
                <w:b/>
                <w:sz w:val="18"/>
                <w:szCs w:val="18"/>
              </w:rPr>
              <w:t>V</w:t>
            </w:r>
          </w:p>
        </w:tc>
        <w:tc>
          <w:tcPr>
            <w:tcW w:w="1417" w:type="dxa"/>
            <w:tcBorders>
              <w:bottom w:val="thinThickLargeGap" w:sz="24" w:space="0" w:color="auto"/>
            </w:tcBorders>
            <w:shd w:val="clear" w:color="auto" w:fill="FFFFCC"/>
          </w:tcPr>
          <w:p w14:paraId="5545A27C" w14:textId="77777777" w:rsidR="00797EEC" w:rsidRPr="00687C1F" w:rsidRDefault="00797EEC" w:rsidP="007709FD">
            <w:pPr>
              <w:jc w:val="center"/>
              <w:rPr>
                <w:rFonts w:cs="Arial"/>
                <w:b/>
                <w:sz w:val="18"/>
                <w:szCs w:val="18"/>
              </w:rPr>
            </w:pPr>
            <w:r w:rsidRPr="00687C1F">
              <w:rPr>
                <w:rFonts w:cs="Arial"/>
                <w:b/>
                <w:sz w:val="18"/>
                <w:szCs w:val="18"/>
              </w:rPr>
              <w:t>VII</w:t>
            </w:r>
            <w:r>
              <w:rPr>
                <w:rFonts w:cs="Arial"/>
                <w:b/>
                <w:sz w:val="18"/>
                <w:szCs w:val="18"/>
              </w:rPr>
              <w:t>=</w:t>
            </w:r>
            <w:r w:rsidRPr="00687C1F">
              <w:rPr>
                <w:rFonts w:cs="Arial"/>
                <w:b/>
                <w:sz w:val="18"/>
                <w:szCs w:val="18"/>
              </w:rPr>
              <w:t>III+VI</w:t>
            </w:r>
          </w:p>
        </w:tc>
        <w:tc>
          <w:tcPr>
            <w:tcW w:w="1417" w:type="dxa"/>
            <w:tcBorders>
              <w:bottom w:val="thinThickLargeGap" w:sz="24" w:space="0" w:color="auto"/>
            </w:tcBorders>
            <w:shd w:val="clear" w:color="auto" w:fill="FFFFCC"/>
            <w:noWrap/>
            <w:vAlign w:val="center"/>
          </w:tcPr>
          <w:p w14:paraId="6B77473C" w14:textId="77777777" w:rsidR="00797EEC" w:rsidRPr="00687C1F" w:rsidRDefault="00797EEC" w:rsidP="007709FD">
            <w:pPr>
              <w:jc w:val="center"/>
              <w:rPr>
                <w:rFonts w:cs="Arial"/>
                <w:b/>
                <w:sz w:val="18"/>
                <w:szCs w:val="18"/>
              </w:rPr>
            </w:pPr>
            <w:r w:rsidRPr="00687C1F">
              <w:rPr>
                <w:rFonts w:cs="Arial"/>
                <w:b/>
                <w:sz w:val="18"/>
                <w:szCs w:val="18"/>
              </w:rPr>
              <w:t>VIII</w:t>
            </w:r>
          </w:p>
        </w:tc>
        <w:tc>
          <w:tcPr>
            <w:tcW w:w="1701" w:type="dxa"/>
            <w:tcBorders>
              <w:bottom w:val="thinThickLargeGap" w:sz="24" w:space="0" w:color="auto"/>
            </w:tcBorders>
            <w:shd w:val="clear" w:color="auto" w:fill="FFFFCC"/>
            <w:vAlign w:val="center"/>
          </w:tcPr>
          <w:p w14:paraId="59F4C0FB" w14:textId="77777777" w:rsidR="00797EEC" w:rsidRPr="00687C1F" w:rsidRDefault="00797EEC" w:rsidP="007709FD">
            <w:pPr>
              <w:jc w:val="center"/>
              <w:rPr>
                <w:rFonts w:cs="Arial"/>
                <w:b/>
                <w:sz w:val="18"/>
                <w:szCs w:val="18"/>
              </w:rPr>
            </w:pPr>
            <w:r>
              <w:rPr>
                <w:rFonts w:cs="Arial"/>
                <w:b/>
                <w:sz w:val="18"/>
                <w:szCs w:val="18"/>
              </w:rPr>
              <w:t>IX=VII+VIII</w:t>
            </w:r>
          </w:p>
        </w:tc>
      </w:tr>
      <w:tr w:rsidR="00797EEC" w:rsidRPr="00687C1F" w14:paraId="1F17A2E8" w14:textId="77777777" w:rsidTr="007709FD">
        <w:trPr>
          <w:trHeight w:val="300"/>
        </w:trPr>
        <w:tc>
          <w:tcPr>
            <w:tcW w:w="14708" w:type="dxa"/>
            <w:gridSpan w:val="10"/>
            <w:shd w:val="clear" w:color="auto" w:fill="FFFFCC"/>
            <w:noWrap/>
            <w:vAlign w:val="center"/>
          </w:tcPr>
          <w:p w14:paraId="0EFD1B94" w14:textId="5ACADB73" w:rsidR="00797EEC" w:rsidRPr="00347A33" w:rsidRDefault="00797EEC" w:rsidP="007709FD">
            <w:pPr>
              <w:jc w:val="center"/>
              <w:rPr>
                <w:rFonts w:cs="Arial"/>
                <w:sz w:val="18"/>
                <w:szCs w:val="18"/>
              </w:rPr>
            </w:pPr>
            <w:r>
              <w:rPr>
                <w:rFonts w:cs="Arial"/>
                <w:b/>
                <w:bCs/>
                <w:iCs/>
                <w:sz w:val="18"/>
                <w:szCs w:val="18"/>
              </w:rPr>
              <w:t>1</w:t>
            </w:r>
            <w:r w:rsidR="00972169">
              <w:rPr>
                <w:rFonts w:cs="Arial"/>
                <w:b/>
                <w:bCs/>
                <w:iCs/>
                <w:sz w:val="18"/>
                <w:szCs w:val="18"/>
              </w:rPr>
              <w:t>.</w:t>
            </w:r>
            <w:r>
              <w:rPr>
                <w:rFonts w:cs="Arial"/>
                <w:b/>
                <w:bCs/>
                <w:iCs/>
                <w:sz w:val="18"/>
                <w:szCs w:val="18"/>
              </w:rPr>
              <w:t xml:space="preserve"> </w:t>
            </w:r>
            <w:r w:rsidRPr="00687C1F">
              <w:rPr>
                <w:rFonts w:cs="Arial"/>
                <w:b/>
                <w:bCs/>
                <w:iCs/>
                <w:sz w:val="18"/>
                <w:szCs w:val="18"/>
              </w:rPr>
              <w:t>Ремонт компресора</w:t>
            </w:r>
            <w:r>
              <w:rPr>
                <w:rFonts w:cs="Arial"/>
                <w:b/>
                <w:bCs/>
                <w:iCs/>
                <w:sz w:val="18"/>
                <w:szCs w:val="18"/>
              </w:rPr>
              <w:t xml:space="preserve">  MK 1,7 AN-10  MAHLE</w:t>
            </w:r>
          </w:p>
        </w:tc>
      </w:tr>
      <w:tr w:rsidR="00797EEC" w:rsidRPr="00687C1F" w14:paraId="4EC18B2C" w14:textId="77777777" w:rsidTr="007709FD">
        <w:trPr>
          <w:trHeight w:val="164"/>
        </w:trPr>
        <w:tc>
          <w:tcPr>
            <w:tcW w:w="686" w:type="dxa"/>
            <w:shd w:val="clear" w:color="auto" w:fill="FFFFCC"/>
            <w:noWrap/>
            <w:vAlign w:val="center"/>
          </w:tcPr>
          <w:p w14:paraId="68D16337" w14:textId="77777777" w:rsidR="00797EEC" w:rsidRPr="006917F0" w:rsidRDefault="00797EEC" w:rsidP="007709FD">
            <w:pPr>
              <w:jc w:val="center"/>
              <w:rPr>
                <w:rFonts w:cs="Arial"/>
                <w:sz w:val="18"/>
                <w:szCs w:val="18"/>
              </w:rPr>
            </w:pPr>
            <w:r w:rsidRPr="006917F0">
              <w:rPr>
                <w:rFonts w:cs="Arial"/>
                <w:sz w:val="18"/>
                <w:szCs w:val="18"/>
              </w:rPr>
              <w:t>1</w:t>
            </w:r>
          </w:p>
        </w:tc>
        <w:tc>
          <w:tcPr>
            <w:tcW w:w="3958" w:type="dxa"/>
            <w:gridSpan w:val="2"/>
            <w:shd w:val="clear" w:color="auto" w:fill="FFFFFF"/>
            <w:noWrap/>
            <w:vAlign w:val="center"/>
          </w:tcPr>
          <w:p w14:paraId="43D81304" w14:textId="77777777" w:rsidR="00797EEC" w:rsidRPr="006917F0" w:rsidRDefault="00797EEC" w:rsidP="007709FD">
            <w:pPr>
              <w:rPr>
                <w:rFonts w:cs="Arial"/>
                <w:sz w:val="18"/>
                <w:szCs w:val="18"/>
                <w:lang w:val="sr-Cyrl-CS"/>
              </w:rPr>
            </w:pPr>
            <w:r w:rsidRPr="006917F0">
              <w:rPr>
                <w:rFonts w:cs="Arial"/>
                <w:sz w:val="18"/>
                <w:szCs w:val="18"/>
                <w:lang w:val="sr-Cyrl-CS"/>
              </w:rPr>
              <w:t>Демонтажа компресора</w:t>
            </w:r>
          </w:p>
        </w:tc>
        <w:tc>
          <w:tcPr>
            <w:tcW w:w="1381" w:type="dxa"/>
            <w:shd w:val="clear" w:color="auto" w:fill="FFFFFF"/>
            <w:noWrap/>
            <w:vAlign w:val="bottom"/>
          </w:tcPr>
          <w:p w14:paraId="535E58B8" w14:textId="77777777" w:rsidR="00797EEC" w:rsidRPr="00BF2463" w:rsidRDefault="00797EEC" w:rsidP="007709FD">
            <w:pPr>
              <w:jc w:val="center"/>
              <w:rPr>
                <w:rFonts w:cs="Arial"/>
                <w:sz w:val="18"/>
                <w:szCs w:val="18"/>
              </w:rPr>
            </w:pPr>
            <w:r>
              <w:rPr>
                <w:rFonts w:cs="Arial"/>
                <w:sz w:val="18"/>
                <w:szCs w:val="18"/>
              </w:rPr>
              <w:t>X</w:t>
            </w:r>
          </w:p>
        </w:tc>
        <w:tc>
          <w:tcPr>
            <w:tcW w:w="1281" w:type="dxa"/>
            <w:shd w:val="clear" w:color="auto" w:fill="FFFFFF"/>
            <w:noWrap/>
            <w:vAlign w:val="bottom"/>
          </w:tcPr>
          <w:p w14:paraId="657E63A2" w14:textId="77777777" w:rsidR="00797EEC" w:rsidRPr="00687C1F" w:rsidRDefault="00797EEC" w:rsidP="007709FD">
            <w:pPr>
              <w:jc w:val="center"/>
              <w:rPr>
                <w:rFonts w:cs="Arial"/>
                <w:i/>
                <w:sz w:val="18"/>
                <w:szCs w:val="18"/>
              </w:rPr>
            </w:pPr>
          </w:p>
        </w:tc>
        <w:tc>
          <w:tcPr>
            <w:tcW w:w="1307" w:type="dxa"/>
            <w:shd w:val="clear" w:color="auto" w:fill="FFFFFF"/>
          </w:tcPr>
          <w:p w14:paraId="3CC1210F" w14:textId="77777777" w:rsidR="00797EEC" w:rsidRPr="00687C1F" w:rsidRDefault="00797EEC" w:rsidP="007709FD">
            <w:pPr>
              <w:rPr>
                <w:rFonts w:cs="Arial"/>
                <w:sz w:val="18"/>
                <w:szCs w:val="18"/>
              </w:rPr>
            </w:pPr>
          </w:p>
        </w:tc>
        <w:tc>
          <w:tcPr>
            <w:tcW w:w="1560" w:type="dxa"/>
            <w:shd w:val="clear" w:color="auto" w:fill="FFFFFF"/>
            <w:noWrap/>
            <w:vAlign w:val="bottom"/>
          </w:tcPr>
          <w:p w14:paraId="581E02CE" w14:textId="77777777" w:rsidR="00797EEC" w:rsidRPr="00687C1F" w:rsidRDefault="00797EEC" w:rsidP="007709FD">
            <w:pPr>
              <w:rPr>
                <w:rFonts w:cs="Arial"/>
                <w:sz w:val="18"/>
                <w:szCs w:val="18"/>
              </w:rPr>
            </w:pPr>
          </w:p>
        </w:tc>
        <w:tc>
          <w:tcPr>
            <w:tcW w:w="1417" w:type="dxa"/>
            <w:shd w:val="clear" w:color="auto" w:fill="FFFFFF"/>
          </w:tcPr>
          <w:p w14:paraId="125E882F" w14:textId="77777777" w:rsidR="00797EEC" w:rsidRPr="00687C1F" w:rsidRDefault="00797EEC" w:rsidP="007709FD">
            <w:pPr>
              <w:rPr>
                <w:rFonts w:cs="Arial"/>
                <w:sz w:val="18"/>
                <w:szCs w:val="18"/>
              </w:rPr>
            </w:pPr>
          </w:p>
        </w:tc>
        <w:tc>
          <w:tcPr>
            <w:tcW w:w="1417" w:type="dxa"/>
            <w:shd w:val="clear" w:color="auto" w:fill="FFFFFF"/>
            <w:noWrap/>
            <w:vAlign w:val="bottom"/>
          </w:tcPr>
          <w:p w14:paraId="4F9B2367" w14:textId="77777777" w:rsidR="00797EEC" w:rsidRPr="00687C1F" w:rsidRDefault="00797EEC" w:rsidP="007709FD">
            <w:pPr>
              <w:rPr>
                <w:rFonts w:cs="Arial"/>
                <w:sz w:val="18"/>
                <w:szCs w:val="18"/>
              </w:rPr>
            </w:pPr>
          </w:p>
        </w:tc>
        <w:tc>
          <w:tcPr>
            <w:tcW w:w="1701" w:type="dxa"/>
            <w:shd w:val="clear" w:color="auto" w:fill="FFFFFF"/>
          </w:tcPr>
          <w:p w14:paraId="0DAA0654" w14:textId="77777777" w:rsidR="00797EEC" w:rsidRPr="00687C1F" w:rsidRDefault="00797EEC" w:rsidP="007709FD">
            <w:pPr>
              <w:rPr>
                <w:rFonts w:cs="Arial"/>
                <w:sz w:val="18"/>
                <w:szCs w:val="18"/>
              </w:rPr>
            </w:pPr>
          </w:p>
        </w:tc>
      </w:tr>
      <w:tr w:rsidR="00797EEC" w:rsidRPr="00687C1F" w14:paraId="1E1C4A84" w14:textId="77777777" w:rsidTr="007709FD">
        <w:trPr>
          <w:trHeight w:val="126"/>
        </w:trPr>
        <w:tc>
          <w:tcPr>
            <w:tcW w:w="686" w:type="dxa"/>
            <w:shd w:val="clear" w:color="auto" w:fill="FFFFCC"/>
            <w:noWrap/>
            <w:vAlign w:val="center"/>
          </w:tcPr>
          <w:p w14:paraId="7204FBD6" w14:textId="77777777" w:rsidR="00797EEC" w:rsidRPr="006917F0" w:rsidRDefault="00797EEC" w:rsidP="007709FD">
            <w:pPr>
              <w:jc w:val="center"/>
              <w:rPr>
                <w:rFonts w:cs="Arial"/>
                <w:sz w:val="18"/>
                <w:szCs w:val="18"/>
              </w:rPr>
            </w:pPr>
            <w:r w:rsidRPr="006917F0">
              <w:rPr>
                <w:rFonts w:cs="Arial"/>
                <w:sz w:val="18"/>
                <w:szCs w:val="18"/>
              </w:rPr>
              <w:t>2</w:t>
            </w:r>
          </w:p>
        </w:tc>
        <w:tc>
          <w:tcPr>
            <w:tcW w:w="3958" w:type="dxa"/>
            <w:gridSpan w:val="2"/>
            <w:shd w:val="clear" w:color="auto" w:fill="FFFFFF"/>
            <w:noWrap/>
            <w:vAlign w:val="center"/>
          </w:tcPr>
          <w:p w14:paraId="443E2D50" w14:textId="77777777" w:rsidR="00797EEC" w:rsidRPr="006917F0" w:rsidRDefault="00797EEC" w:rsidP="007709FD">
            <w:pPr>
              <w:rPr>
                <w:rFonts w:cs="Arial"/>
                <w:sz w:val="18"/>
                <w:szCs w:val="18"/>
                <w:lang w:val="sr-Cyrl-CS"/>
              </w:rPr>
            </w:pPr>
            <w:r w:rsidRPr="006917F0">
              <w:rPr>
                <w:rFonts w:cs="Arial"/>
                <w:sz w:val="18"/>
                <w:szCs w:val="18"/>
                <w:lang w:val="sr-Cyrl-CS"/>
              </w:rPr>
              <w:t>Замена клипњаче</w:t>
            </w:r>
          </w:p>
        </w:tc>
        <w:tc>
          <w:tcPr>
            <w:tcW w:w="1381" w:type="dxa"/>
            <w:shd w:val="clear" w:color="auto" w:fill="FFFFFF"/>
            <w:noWrap/>
            <w:vAlign w:val="bottom"/>
          </w:tcPr>
          <w:p w14:paraId="205D378C" w14:textId="77777777" w:rsidR="00797EEC" w:rsidRPr="00687C1F" w:rsidRDefault="00797EEC" w:rsidP="007709FD">
            <w:pPr>
              <w:rPr>
                <w:rFonts w:cs="Arial"/>
                <w:sz w:val="18"/>
                <w:szCs w:val="18"/>
              </w:rPr>
            </w:pPr>
          </w:p>
        </w:tc>
        <w:tc>
          <w:tcPr>
            <w:tcW w:w="1281" w:type="dxa"/>
            <w:shd w:val="clear" w:color="auto" w:fill="FFFFFF"/>
            <w:noWrap/>
            <w:vAlign w:val="bottom"/>
          </w:tcPr>
          <w:p w14:paraId="3328B566" w14:textId="77777777" w:rsidR="00797EEC" w:rsidRPr="00687C1F" w:rsidRDefault="00797EEC" w:rsidP="007709FD">
            <w:pPr>
              <w:jc w:val="center"/>
              <w:rPr>
                <w:rFonts w:cs="Arial"/>
                <w:i/>
                <w:sz w:val="18"/>
                <w:szCs w:val="18"/>
              </w:rPr>
            </w:pPr>
          </w:p>
        </w:tc>
        <w:tc>
          <w:tcPr>
            <w:tcW w:w="1307" w:type="dxa"/>
            <w:shd w:val="clear" w:color="auto" w:fill="FFFFFF"/>
          </w:tcPr>
          <w:p w14:paraId="3BC3E518" w14:textId="77777777" w:rsidR="00797EEC" w:rsidRPr="00687C1F" w:rsidRDefault="00797EEC" w:rsidP="007709FD">
            <w:pPr>
              <w:rPr>
                <w:rFonts w:cs="Arial"/>
                <w:sz w:val="18"/>
                <w:szCs w:val="18"/>
              </w:rPr>
            </w:pPr>
          </w:p>
        </w:tc>
        <w:tc>
          <w:tcPr>
            <w:tcW w:w="1560" w:type="dxa"/>
            <w:shd w:val="clear" w:color="auto" w:fill="FFFFFF"/>
            <w:noWrap/>
            <w:vAlign w:val="bottom"/>
          </w:tcPr>
          <w:p w14:paraId="653897CB" w14:textId="77777777" w:rsidR="00797EEC" w:rsidRPr="00687C1F" w:rsidRDefault="00797EEC" w:rsidP="007709FD">
            <w:pPr>
              <w:rPr>
                <w:rFonts w:cs="Arial"/>
                <w:sz w:val="18"/>
                <w:szCs w:val="18"/>
              </w:rPr>
            </w:pPr>
          </w:p>
        </w:tc>
        <w:tc>
          <w:tcPr>
            <w:tcW w:w="1417" w:type="dxa"/>
            <w:shd w:val="clear" w:color="auto" w:fill="FFFFFF"/>
          </w:tcPr>
          <w:p w14:paraId="47242AED" w14:textId="77777777" w:rsidR="00797EEC" w:rsidRPr="00687C1F" w:rsidRDefault="00797EEC" w:rsidP="007709FD">
            <w:pPr>
              <w:rPr>
                <w:rFonts w:cs="Arial"/>
                <w:sz w:val="18"/>
                <w:szCs w:val="18"/>
              </w:rPr>
            </w:pPr>
          </w:p>
        </w:tc>
        <w:tc>
          <w:tcPr>
            <w:tcW w:w="1417" w:type="dxa"/>
            <w:shd w:val="clear" w:color="auto" w:fill="FFFFFF"/>
            <w:noWrap/>
            <w:vAlign w:val="bottom"/>
          </w:tcPr>
          <w:p w14:paraId="518F9A51" w14:textId="77777777" w:rsidR="00797EEC" w:rsidRPr="00687C1F" w:rsidRDefault="00797EEC" w:rsidP="007709FD">
            <w:pPr>
              <w:rPr>
                <w:rFonts w:cs="Arial"/>
                <w:sz w:val="18"/>
                <w:szCs w:val="18"/>
              </w:rPr>
            </w:pPr>
          </w:p>
        </w:tc>
        <w:tc>
          <w:tcPr>
            <w:tcW w:w="1701" w:type="dxa"/>
            <w:shd w:val="clear" w:color="auto" w:fill="FFFFFF"/>
          </w:tcPr>
          <w:p w14:paraId="0D1FF590" w14:textId="77777777" w:rsidR="00797EEC" w:rsidRPr="00687C1F" w:rsidRDefault="00797EEC" w:rsidP="007709FD">
            <w:pPr>
              <w:rPr>
                <w:rFonts w:cs="Arial"/>
                <w:sz w:val="18"/>
                <w:szCs w:val="18"/>
              </w:rPr>
            </w:pPr>
          </w:p>
        </w:tc>
      </w:tr>
      <w:tr w:rsidR="00797EEC" w:rsidRPr="00687C1F" w14:paraId="21284CB9" w14:textId="77777777" w:rsidTr="007709FD">
        <w:trPr>
          <w:trHeight w:val="216"/>
        </w:trPr>
        <w:tc>
          <w:tcPr>
            <w:tcW w:w="686" w:type="dxa"/>
            <w:shd w:val="clear" w:color="auto" w:fill="FFFFCC"/>
            <w:noWrap/>
            <w:vAlign w:val="center"/>
          </w:tcPr>
          <w:p w14:paraId="3E635C15" w14:textId="77777777" w:rsidR="00797EEC" w:rsidRPr="006917F0" w:rsidRDefault="00797EEC" w:rsidP="007709FD">
            <w:pPr>
              <w:jc w:val="center"/>
              <w:rPr>
                <w:rFonts w:cs="Arial"/>
                <w:sz w:val="18"/>
                <w:szCs w:val="18"/>
              </w:rPr>
            </w:pPr>
            <w:r w:rsidRPr="006917F0">
              <w:rPr>
                <w:rFonts w:cs="Arial"/>
                <w:sz w:val="18"/>
                <w:szCs w:val="18"/>
              </w:rPr>
              <w:t>3</w:t>
            </w:r>
          </w:p>
        </w:tc>
        <w:tc>
          <w:tcPr>
            <w:tcW w:w="3958" w:type="dxa"/>
            <w:gridSpan w:val="2"/>
            <w:shd w:val="clear" w:color="auto" w:fill="FFFFFF"/>
            <w:noWrap/>
            <w:vAlign w:val="center"/>
          </w:tcPr>
          <w:p w14:paraId="04D058F7" w14:textId="77777777" w:rsidR="00797EEC" w:rsidRPr="006917F0" w:rsidRDefault="00797EEC" w:rsidP="007709FD">
            <w:pPr>
              <w:rPr>
                <w:rFonts w:cs="Arial"/>
                <w:sz w:val="18"/>
                <w:szCs w:val="18"/>
                <w:lang w:val="sr-Cyrl-CS"/>
              </w:rPr>
            </w:pPr>
            <w:r w:rsidRPr="006917F0">
              <w:rPr>
                <w:rFonts w:cs="Arial"/>
                <w:sz w:val="18"/>
                <w:szCs w:val="18"/>
                <w:lang w:val="sr-Cyrl-CS"/>
              </w:rPr>
              <w:t>Замена лежаја мале песнице</w:t>
            </w:r>
          </w:p>
        </w:tc>
        <w:tc>
          <w:tcPr>
            <w:tcW w:w="1381" w:type="dxa"/>
            <w:shd w:val="clear" w:color="auto" w:fill="FFFFFF"/>
            <w:noWrap/>
            <w:vAlign w:val="bottom"/>
          </w:tcPr>
          <w:p w14:paraId="47F1AC35" w14:textId="77777777" w:rsidR="00797EEC" w:rsidRPr="00687C1F" w:rsidRDefault="00797EEC" w:rsidP="007709FD">
            <w:pPr>
              <w:rPr>
                <w:rFonts w:cs="Arial"/>
                <w:sz w:val="18"/>
                <w:szCs w:val="18"/>
              </w:rPr>
            </w:pPr>
          </w:p>
        </w:tc>
        <w:tc>
          <w:tcPr>
            <w:tcW w:w="1281" w:type="dxa"/>
            <w:shd w:val="clear" w:color="auto" w:fill="FFFFFF"/>
            <w:noWrap/>
            <w:vAlign w:val="bottom"/>
          </w:tcPr>
          <w:p w14:paraId="1D685B1A" w14:textId="77777777" w:rsidR="00797EEC" w:rsidRPr="00687C1F" w:rsidRDefault="00797EEC" w:rsidP="007709FD">
            <w:pPr>
              <w:jc w:val="center"/>
              <w:rPr>
                <w:rFonts w:cs="Arial"/>
                <w:i/>
                <w:sz w:val="18"/>
                <w:szCs w:val="18"/>
              </w:rPr>
            </w:pPr>
          </w:p>
        </w:tc>
        <w:tc>
          <w:tcPr>
            <w:tcW w:w="1307" w:type="dxa"/>
            <w:shd w:val="clear" w:color="auto" w:fill="FFFFFF"/>
          </w:tcPr>
          <w:p w14:paraId="477BB2DC" w14:textId="77777777" w:rsidR="00797EEC" w:rsidRPr="00687C1F" w:rsidRDefault="00797EEC" w:rsidP="007709FD">
            <w:pPr>
              <w:rPr>
                <w:rFonts w:cs="Arial"/>
                <w:sz w:val="18"/>
                <w:szCs w:val="18"/>
              </w:rPr>
            </w:pPr>
          </w:p>
        </w:tc>
        <w:tc>
          <w:tcPr>
            <w:tcW w:w="1560" w:type="dxa"/>
            <w:shd w:val="clear" w:color="auto" w:fill="FFFFFF"/>
            <w:noWrap/>
            <w:vAlign w:val="bottom"/>
          </w:tcPr>
          <w:p w14:paraId="6F898786" w14:textId="77777777" w:rsidR="00797EEC" w:rsidRPr="00687C1F" w:rsidRDefault="00797EEC" w:rsidP="007709FD">
            <w:pPr>
              <w:rPr>
                <w:rFonts w:cs="Arial"/>
                <w:sz w:val="18"/>
                <w:szCs w:val="18"/>
              </w:rPr>
            </w:pPr>
          </w:p>
        </w:tc>
        <w:tc>
          <w:tcPr>
            <w:tcW w:w="1417" w:type="dxa"/>
            <w:shd w:val="clear" w:color="auto" w:fill="FFFFFF"/>
          </w:tcPr>
          <w:p w14:paraId="0A210536" w14:textId="77777777" w:rsidR="00797EEC" w:rsidRPr="00687C1F" w:rsidRDefault="00797EEC" w:rsidP="007709FD">
            <w:pPr>
              <w:rPr>
                <w:rFonts w:cs="Arial"/>
                <w:sz w:val="18"/>
                <w:szCs w:val="18"/>
              </w:rPr>
            </w:pPr>
          </w:p>
        </w:tc>
        <w:tc>
          <w:tcPr>
            <w:tcW w:w="1417" w:type="dxa"/>
            <w:shd w:val="clear" w:color="auto" w:fill="FFFFFF"/>
            <w:noWrap/>
            <w:vAlign w:val="bottom"/>
          </w:tcPr>
          <w:p w14:paraId="2FD1A0E4" w14:textId="77777777" w:rsidR="00797EEC" w:rsidRPr="00687C1F" w:rsidRDefault="00797EEC" w:rsidP="007709FD">
            <w:pPr>
              <w:rPr>
                <w:rFonts w:cs="Arial"/>
                <w:sz w:val="18"/>
                <w:szCs w:val="18"/>
              </w:rPr>
            </w:pPr>
          </w:p>
        </w:tc>
        <w:tc>
          <w:tcPr>
            <w:tcW w:w="1701" w:type="dxa"/>
            <w:shd w:val="clear" w:color="auto" w:fill="FFFFFF"/>
          </w:tcPr>
          <w:p w14:paraId="18160E1E" w14:textId="77777777" w:rsidR="00797EEC" w:rsidRPr="00687C1F" w:rsidRDefault="00797EEC" w:rsidP="007709FD">
            <w:pPr>
              <w:rPr>
                <w:rFonts w:cs="Arial"/>
                <w:sz w:val="18"/>
                <w:szCs w:val="18"/>
              </w:rPr>
            </w:pPr>
          </w:p>
        </w:tc>
      </w:tr>
      <w:tr w:rsidR="00797EEC" w:rsidRPr="00687C1F" w14:paraId="23A7C4E1" w14:textId="77777777" w:rsidTr="007709FD">
        <w:trPr>
          <w:trHeight w:val="178"/>
        </w:trPr>
        <w:tc>
          <w:tcPr>
            <w:tcW w:w="686" w:type="dxa"/>
            <w:shd w:val="clear" w:color="auto" w:fill="FFFFCC"/>
            <w:noWrap/>
            <w:vAlign w:val="center"/>
          </w:tcPr>
          <w:p w14:paraId="2214150C" w14:textId="77777777" w:rsidR="00797EEC" w:rsidRPr="006917F0" w:rsidRDefault="00797EEC" w:rsidP="007709FD">
            <w:pPr>
              <w:jc w:val="center"/>
              <w:rPr>
                <w:rFonts w:cs="Arial"/>
                <w:sz w:val="18"/>
                <w:szCs w:val="18"/>
              </w:rPr>
            </w:pPr>
            <w:r w:rsidRPr="006917F0">
              <w:rPr>
                <w:rFonts w:cs="Arial"/>
                <w:sz w:val="18"/>
                <w:szCs w:val="18"/>
              </w:rPr>
              <w:t>4</w:t>
            </w:r>
          </w:p>
        </w:tc>
        <w:tc>
          <w:tcPr>
            <w:tcW w:w="3958" w:type="dxa"/>
            <w:gridSpan w:val="2"/>
            <w:shd w:val="clear" w:color="auto" w:fill="FFFFFF"/>
            <w:noWrap/>
            <w:vAlign w:val="center"/>
          </w:tcPr>
          <w:p w14:paraId="77783DE7" w14:textId="77777777" w:rsidR="00797EEC" w:rsidRPr="006917F0" w:rsidRDefault="00797EEC" w:rsidP="007709FD">
            <w:pPr>
              <w:rPr>
                <w:rFonts w:cs="Arial"/>
                <w:sz w:val="18"/>
                <w:szCs w:val="18"/>
                <w:lang w:val="sr-Latn-CS"/>
              </w:rPr>
            </w:pPr>
            <w:r w:rsidRPr="006917F0">
              <w:rPr>
                <w:rFonts w:cs="Arial"/>
                <w:sz w:val="18"/>
                <w:szCs w:val="18"/>
                <w:lang w:val="sr-Cyrl-CS"/>
              </w:rPr>
              <w:t xml:space="preserve">Замена осовинице </w:t>
            </w:r>
          </w:p>
        </w:tc>
        <w:tc>
          <w:tcPr>
            <w:tcW w:w="1381" w:type="dxa"/>
            <w:shd w:val="clear" w:color="auto" w:fill="FFFFFF"/>
            <w:noWrap/>
            <w:vAlign w:val="bottom"/>
          </w:tcPr>
          <w:p w14:paraId="5AEBD13C" w14:textId="77777777" w:rsidR="00797EEC" w:rsidRPr="00687C1F" w:rsidRDefault="00797EEC" w:rsidP="007709FD">
            <w:pPr>
              <w:rPr>
                <w:rFonts w:cs="Arial"/>
                <w:sz w:val="18"/>
                <w:szCs w:val="18"/>
              </w:rPr>
            </w:pPr>
          </w:p>
        </w:tc>
        <w:tc>
          <w:tcPr>
            <w:tcW w:w="1281" w:type="dxa"/>
            <w:shd w:val="clear" w:color="auto" w:fill="FFFFFF"/>
            <w:noWrap/>
            <w:vAlign w:val="bottom"/>
          </w:tcPr>
          <w:p w14:paraId="23C6D0A0" w14:textId="77777777" w:rsidR="00797EEC" w:rsidRPr="00687C1F" w:rsidRDefault="00797EEC" w:rsidP="007709FD">
            <w:pPr>
              <w:jc w:val="center"/>
              <w:rPr>
                <w:rFonts w:cs="Arial"/>
                <w:i/>
                <w:sz w:val="18"/>
                <w:szCs w:val="18"/>
              </w:rPr>
            </w:pPr>
          </w:p>
        </w:tc>
        <w:tc>
          <w:tcPr>
            <w:tcW w:w="1307" w:type="dxa"/>
            <w:shd w:val="clear" w:color="auto" w:fill="FFFFFF"/>
          </w:tcPr>
          <w:p w14:paraId="1D3E5E32" w14:textId="77777777" w:rsidR="00797EEC" w:rsidRPr="00687C1F" w:rsidRDefault="00797EEC" w:rsidP="007709FD">
            <w:pPr>
              <w:rPr>
                <w:rFonts w:cs="Arial"/>
                <w:sz w:val="18"/>
                <w:szCs w:val="18"/>
              </w:rPr>
            </w:pPr>
          </w:p>
        </w:tc>
        <w:tc>
          <w:tcPr>
            <w:tcW w:w="1560" w:type="dxa"/>
            <w:shd w:val="clear" w:color="auto" w:fill="FFFFFF"/>
            <w:noWrap/>
            <w:vAlign w:val="bottom"/>
          </w:tcPr>
          <w:p w14:paraId="7CB0765B" w14:textId="77777777" w:rsidR="00797EEC" w:rsidRPr="00687C1F" w:rsidRDefault="00797EEC" w:rsidP="007709FD">
            <w:pPr>
              <w:rPr>
                <w:rFonts w:cs="Arial"/>
                <w:sz w:val="18"/>
                <w:szCs w:val="18"/>
              </w:rPr>
            </w:pPr>
          </w:p>
        </w:tc>
        <w:tc>
          <w:tcPr>
            <w:tcW w:w="1417" w:type="dxa"/>
            <w:shd w:val="clear" w:color="auto" w:fill="FFFFFF"/>
          </w:tcPr>
          <w:p w14:paraId="18B98B3B" w14:textId="77777777" w:rsidR="00797EEC" w:rsidRPr="00687C1F" w:rsidRDefault="00797EEC" w:rsidP="007709FD">
            <w:pPr>
              <w:rPr>
                <w:rFonts w:cs="Arial"/>
                <w:sz w:val="18"/>
                <w:szCs w:val="18"/>
              </w:rPr>
            </w:pPr>
          </w:p>
        </w:tc>
        <w:tc>
          <w:tcPr>
            <w:tcW w:w="1417" w:type="dxa"/>
            <w:shd w:val="clear" w:color="auto" w:fill="FFFFFF"/>
            <w:noWrap/>
            <w:vAlign w:val="bottom"/>
          </w:tcPr>
          <w:p w14:paraId="211F07D0" w14:textId="77777777" w:rsidR="00797EEC" w:rsidRPr="00687C1F" w:rsidRDefault="00797EEC" w:rsidP="007709FD">
            <w:pPr>
              <w:rPr>
                <w:rFonts w:cs="Arial"/>
                <w:sz w:val="18"/>
                <w:szCs w:val="18"/>
              </w:rPr>
            </w:pPr>
          </w:p>
        </w:tc>
        <w:tc>
          <w:tcPr>
            <w:tcW w:w="1701" w:type="dxa"/>
            <w:shd w:val="clear" w:color="auto" w:fill="FFFFFF"/>
          </w:tcPr>
          <w:p w14:paraId="3E7B84F0" w14:textId="77777777" w:rsidR="00797EEC" w:rsidRPr="00687C1F" w:rsidRDefault="00797EEC" w:rsidP="007709FD">
            <w:pPr>
              <w:rPr>
                <w:rFonts w:cs="Arial"/>
                <w:sz w:val="18"/>
                <w:szCs w:val="18"/>
              </w:rPr>
            </w:pPr>
          </w:p>
        </w:tc>
      </w:tr>
      <w:tr w:rsidR="00797EEC" w:rsidRPr="00687C1F" w14:paraId="3EA02983" w14:textId="77777777" w:rsidTr="007709FD">
        <w:trPr>
          <w:trHeight w:val="139"/>
        </w:trPr>
        <w:tc>
          <w:tcPr>
            <w:tcW w:w="686" w:type="dxa"/>
            <w:shd w:val="clear" w:color="auto" w:fill="FFFFCC"/>
            <w:noWrap/>
            <w:vAlign w:val="center"/>
          </w:tcPr>
          <w:p w14:paraId="7638AF78" w14:textId="77777777" w:rsidR="00797EEC" w:rsidRPr="006917F0" w:rsidRDefault="00797EEC" w:rsidP="007709FD">
            <w:pPr>
              <w:jc w:val="center"/>
              <w:rPr>
                <w:rFonts w:cs="Arial"/>
                <w:sz w:val="18"/>
                <w:szCs w:val="18"/>
              </w:rPr>
            </w:pPr>
            <w:r w:rsidRPr="006917F0">
              <w:rPr>
                <w:rFonts w:cs="Arial"/>
                <w:sz w:val="18"/>
                <w:szCs w:val="18"/>
              </w:rPr>
              <w:t>5</w:t>
            </w:r>
          </w:p>
        </w:tc>
        <w:tc>
          <w:tcPr>
            <w:tcW w:w="3958" w:type="dxa"/>
            <w:gridSpan w:val="2"/>
            <w:shd w:val="clear" w:color="auto" w:fill="FFFFFF"/>
            <w:noWrap/>
            <w:vAlign w:val="center"/>
          </w:tcPr>
          <w:p w14:paraId="77B09696" w14:textId="77777777" w:rsidR="00797EEC" w:rsidRPr="006917F0" w:rsidRDefault="00797EEC" w:rsidP="007709FD">
            <w:pPr>
              <w:rPr>
                <w:rFonts w:cs="Arial"/>
                <w:sz w:val="18"/>
                <w:szCs w:val="18"/>
              </w:rPr>
            </w:pPr>
            <w:r w:rsidRPr="006917F0">
              <w:rPr>
                <w:rFonts w:cs="Arial"/>
                <w:sz w:val="18"/>
                <w:szCs w:val="18"/>
              </w:rPr>
              <w:t>Заменалежајевана радилици</w:t>
            </w:r>
          </w:p>
        </w:tc>
        <w:tc>
          <w:tcPr>
            <w:tcW w:w="1381" w:type="dxa"/>
            <w:shd w:val="clear" w:color="auto" w:fill="FFFFFF"/>
            <w:noWrap/>
            <w:vAlign w:val="bottom"/>
          </w:tcPr>
          <w:p w14:paraId="4C8DEC68" w14:textId="77777777" w:rsidR="00797EEC" w:rsidRPr="00687C1F" w:rsidRDefault="00797EEC" w:rsidP="007709FD">
            <w:pPr>
              <w:rPr>
                <w:rFonts w:cs="Arial"/>
                <w:sz w:val="18"/>
                <w:szCs w:val="18"/>
              </w:rPr>
            </w:pPr>
          </w:p>
        </w:tc>
        <w:tc>
          <w:tcPr>
            <w:tcW w:w="1281" w:type="dxa"/>
            <w:shd w:val="clear" w:color="auto" w:fill="FFFFFF"/>
            <w:noWrap/>
            <w:vAlign w:val="bottom"/>
          </w:tcPr>
          <w:p w14:paraId="7BB32B9E" w14:textId="77777777" w:rsidR="00797EEC" w:rsidRPr="00687C1F" w:rsidRDefault="00797EEC" w:rsidP="007709FD">
            <w:pPr>
              <w:jc w:val="center"/>
              <w:rPr>
                <w:rFonts w:cs="Arial"/>
                <w:i/>
                <w:sz w:val="18"/>
                <w:szCs w:val="18"/>
              </w:rPr>
            </w:pPr>
          </w:p>
        </w:tc>
        <w:tc>
          <w:tcPr>
            <w:tcW w:w="1307" w:type="dxa"/>
            <w:shd w:val="clear" w:color="auto" w:fill="FFFFFF"/>
          </w:tcPr>
          <w:p w14:paraId="239D4470" w14:textId="77777777" w:rsidR="00797EEC" w:rsidRPr="00687C1F" w:rsidRDefault="00797EEC" w:rsidP="007709FD">
            <w:pPr>
              <w:rPr>
                <w:rFonts w:cs="Arial"/>
                <w:sz w:val="18"/>
                <w:szCs w:val="18"/>
              </w:rPr>
            </w:pPr>
          </w:p>
        </w:tc>
        <w:tc>
          <w:tcPr>
            <w:tcW w:w="1560" w:type="dxa"/>
            <w:shd w:val="clear" w:color="auto" w:fill="FFFFFF"/>
            <w:noWrap/>
            <w:vAlign w:val="bottom"/>
          </w:tcPr>
          <w:p w14:paraId="63572FDD" w14:textId="77777777" w:rsidR="00797EEC" w:rsidRPr="00687C1F" w:rsidRDefault="00797EEC" w:rsidP="007709FD">
            <w:pPr>
              <w:rPr>
                <w:rFonts w:cs="Arial"/>
                <w:sz w:val="18"/>
                <w:szCs w:val="18"/>
              </w:rPr>
            </w:pPr>
          </w:p>
        </w:tc>
        <w:tc>
          <w:tcPr>
            <w:tcW w:w="1417" w:type="dxa"/>
            <w:shd w:val="clear" w:color="auto" w:fill="FFFFFF"/>
          </w:tcPr>
          <w:p w14:paraId="22D40D73" w14:textId="77777777" w:rsidR="00797EEC" w:rsidRPr="00687C1F" w:rsidRDefault="00797EEC" w:rsidP="007709FD">
            <w:pPr>
              <w:rPr>
                <w:rFonts w:cs="Arial"/>
                <w:sz w:val="18"/>
                <w:szCs w:val="18"/>
              </w:rPr>
            </w:pPr>
          </w:p>
        </w:tc>
        <w:tc>
          <w:tcPr>
            <w:tcW w:w="1417" w:type="dxa"/>
            <w:shd w:val="clear" w:color="auto" w:fill="FFFFFF"/>
            <w:noWrap/>
            <w:vAlign w:val="bottom"/>
          </w:tcPr>
          <w:p w14:paraId="3C14B84A" w14:textId="77777777" w:rsidR="00797EEC" w:rsidRPr="00687C1F" w:rsidRDefault="00797EEC" w:rsidP="007709FD">
            <w:pPr>
              <w:rPr>
                <w:rFonts w:cs="Arial"/>
                <w:sz w:val="18"/>
                <w:szCs w:val="18"/>
              </w:rPr>
            </w:pPr>
          </w:p>
        </w:tc>
        <w:tc>
          <w:tcPr>
            <w:tcW w:w="1701" w:type="dxa"/>
            <w:shd w:val="clear" w:color="auto" w:fill="FFFFFF"/>
          </w:tcPr>
          <w:p w14:paraId="01EEBB9D" w14:textId="77777777" w:rsidR="00797EEC" w:rsidRPr="00687C1F" w:rsidRDefault="00797EEC" w:rsidP="007709FD">
            <w:pPr>
              <w:rPr>
                <w:rFonts w:cs="Arial"/>
                <w:sz w:val="18"/>
                <w:szCs w:val="18"/>
              </w:rPr>
            </w:pPr>
          </w:p>
        </w:tc>
      </w:tr>
      <w:tr w:rsidR="00797EEC" w:rsidRPr="00687C1F" w14:paraId="15F0FE3F" w14:textId="77777777" w:rsidTr="007709FD">
        <w:trPr>
          <w:trHeight w:val="102"/>
        </w:trPr>
        <w:tc>
          <w:tcPr>
            <w:tcW w:w="686" w:type="dxa"/>
            <w:shd w:val="clear" w:color="auto" w:fill="FFFFCC"/>
            <w:noWrap/>
            <w:vAlign w:val="center"/>
          </w:tcPr>
          <w:p w14:paraId="21655844" w14:textId="77777777" w:rsidR="00797EEC" w:rsidRPr="006917F0" w:rsidRDefault="00797EEC" w:rsidP="007709FD">
            <w:pPr>
              <w:jc w:val="center"/>
              <w:rPr>
                <w:rFonts w:cs="Arial"/>
                <w:sz w:val="18"/>
                <w:szCs w:val="18"/>
              </w:rPr>
            </w:pPr>
            <w:r w:rsidRPr="006917F0">
              <w:rPr>
                <w:rFonts w:cs="Arial"/>
                <w:sz w:val="18"/>
                <w:szCs w:val="18"/>
              </w:rPr>
              <w:t>6</w:t>
            </w:r>
          </w:p>
        </w:tc>
        <w:tc>
          <w:tcPr>
            <w:tcW w:w="3958" w:type="dxa"/>
            <w:gridSpan w:val="2"/>
            <w:shd w:val="clear" w:color="auto" w:fill="FFFFFF"/>
            <w:noWrap/>
            <w:vAlign w:val="center"/>
          </w:tcPr>
          <w:p w14:paraId="47F7F2BB" w14:textId="77777777" w:rsidR="00797EEC" w:rsidRPr="006917F0" w:rsidRDefault="00797EEC" w:rsidP="007709FD">
            <w:pPr>
              <w:rPr>
                <w:rFonts w:cs="Arial"/>
                <w:sz w:val="18"/>
                <w:szCs w:val="18"/>
                <w:lang w:val="sr-Cyrl-CS"/>
              </w:rPr>
            </w:pPr>
            <w:r w:rsidRPr="006917F0">
              <w:rPr>
                <w:rFonts w:cs="Arial"/>
                <w:sz w:val="18"/>
                <w:szCs w:val="18"/>
                <w:lang w:val="sr-Cyrl-CS"/>
              </w:rPr>
              <w:t>Замена лежајева на ременици</w:t>
            </w:r>
          </w:p>
        </w:tc>
        <w:tc>
          <w:tcPr>
            <w:tcW w:w="1381" w:type="dxa"/>
            <w:shd w:val="clear" w:color="auto" w:fill="FFFFFF"/>
            <w:noWrap/>
            <w:vAlign w:val="bottom"/>
          </w:tcPr>
          <w:p w14:paraId="0E27DB76" w14:textId="77777777" w:rsidR="00797EEC" w:rsidRPr="00687C1F" w:rsidRDefault="00797EEC" w:rsidP="007709FD">
            <w:pPr>
              <w:rPr>
                <w:rFonts w:cs="Arial"/>
                <w:sz w:val="18"/>
                <w:szCs w:val="18"/>
              </w:rPr>
            </w:pPr>
          </w:p>
        </w:tc>
        <w:tc>
          <w:tcPr>
            <w:tcW w:w="1281" w:type="dxa"/>
            <w:shd w:val="clear" w:color="auto" w:fill="FFFFFF"/>
            <w:noWrap/>
            <w:vAlign w:val="bottom"/>
          </w:tcPr>
          <w:p w14:paraId="2A1AE415" w14:textId="77777777" w:rsidR="00797EEC" w:rsidRPr="00687C1F" w:rsidRDefault="00797EEC" w:rsidP="007709FD">
            <w:pPr>
              <w:jc w:val="center"/>
              <w:rPr>
                <w:rFonts w:cs="Arial"/>
                <w:i/>
                <w:sz w:val="18"/>
                <w:szCs w:val="18"/>
              </w:rPr>
            </w:pPr>
          </w:p>
        </w:tc>
        <w:tc>
          <w:tcPr>
            <w:tcW w:w="1307" w:type="dxa"/>
            <w:shd w:val="clear" w:color="auto" w:fill="FFFFFF"/>
          </w:tcPr>
          <w:p w14:paraId="64ACC588" w14:textId="77777777" w:rsidR="00797EEC" w:rsidRPr="00687C1F" w:rsidRDefault="00797EEC" w:rsidP="007709FD">
            <w:pPr>
              <w:rPr>
                <w:rFonts w:cs="Arial"/>
                <w:sz w:val="18"/>
                <w:szCs w:val="18"/>
              </w:rPr>
            </w:pPr>
          </w:p>
        </w:tc>
        <w:tc>
          <w:tcPr>
            <w:tcW w:w="1560" w:type="dxa"/>
            <w:shd w:val="clear" w:color="auto" w:fill="FFFFFF"/>
            <w:noWrap/>
            <w:vAlign w:val="bottom"/>
          </w:tcPr>
          <w:p w14:paraId="5322CC52" w14:textId="77777777" w:rsidR="00797EEC" w:rsidRPr="00687C1F" w:rsidRDefault="00797EEC" w:rsidP="007709FD">
            <w:pPr>
              <w:rPr>
                <w:rFonts w:cs="Arial"/>
                <w:sz w:val="18"/>
                <w:szCs w:val="18"/>
              </w:rPr>
            </w:pPr>
          </w:p>
        </w:tc>
        <w:tc>
          <w:tcPr>
            <w:tcW w:w="1417" w:type="dxa"/>
            <w:shd w:val="clear" w:color="auto" w:fill="FFFFFF"/>
          </w:tcPr>
          <w:p w14:paraId="79053E6D" w14:textId="77777777" w:rsidR="00797EEC" w:rsidRPr="00687C1F" w:rsidRDefault="00797EEC" w:rsidP="007709FD">
            <w:pPr>
              <w:rPr>
                <w:rFonts w:cs="Arial"/>
                <w:sz w:val="18"/>
                <w:szCs w:val="18"/>
              </w:rPr>
            </w:pPr>
          </w:p>
        </w:tc>
        <w:tc>
          <w:tcPr>
            <w:tcW w:w="1417" w:type="dxa"/>
            <w:shd w:val="clear" w:color="auto" w:fill="FFFFFF"/>
            <w:noWrap/>
            <w:vAlign w:val="bottom"/>
          </w:tcPr>
          <w:p w14:paraId="5938D73A" w14:textId="77777777" w:rsidR="00797EEC" w:rsidRPr="00687C1F" w:rsidRDefault="00797EEC" w:rsidP="007709FD">
            <w:pPr>
              <w:rPr>
                <w:rFonts w:cs="Arial"/>
                <w:sz w:val="18"/>
                <w:szCs w:val="18"/>
              </w:rPr>
            </w:pPr>
          </w:p>
        </w:tc>
        <w:tc>
          <w:tcPr>
            <w:tcW w:w="1701" w:type="dxa"/>
            <w:shd w:val="clear" w:color="auto" w:fill="FFFFFF"/>
          </w:tcPr>
          <w:p w14:paraId="74A5C12E" w14:textId="77777777" w:rsidR="00797EEC" w:rsidRPr="00687C1F" w:rsidRDefault="00797EEC" w:rsidP="007709FD">
            <w:pPr>
              <w:rPr>
                <w:rFonts w:cs="Arial"/>
                <w:sz w:val="18"/>
                <w:szCs w:val="18"/>
              </w:rPr>
            </w:pPr>
          </w:p>
        </w:tc>
      </w:tr>
      <w:tr w:rsidR="00797EEC" w:rsidRPr="00687C1F" w14:paraId="5121C177" w14:textId="77777777" w:rsidTr="007709FD">
        <w:trPr>
          <w:trHeight w:val="191"/>
        </w:trPr>
        <w:tc>
          <w:tcPr>
            <w:tcW w:w="686" w:type="dxa"/>
            <w:shd w:val="clear" w:color="auto" w:fill="FFFFCC"/>
            <w:noWrap/>
            <w:vAlign w:val="center"/>
          </w:tcPr>
          <w:p w14:paraId="5956662A" w14:textId="77777777" w:rsidR="00797EEC" w:rsidRPr="006917F0" w:rsidRDefault="00797EEC" w:rsidP="007709FD">
            <w:pPr>
              <w:jc w:val="center"/>
              <w:rPr>
                <w:rFonts w:cs="Arial"/>
                <w:sz w:val="18"/>
                <w:szCs w:val="18"/>
              </w:rPr>
            </w:pPr>
            <w:r w:rsidRPr="006917F0">
              <w:rPr>
                <w:rFonts w:cs="Arial"/>
                <w:sz w:val="18"/>
                <w:szCs w:val="18"/>
              </w:rPr>
              <w:t>7</w:t>
            </w:r>
          </w:p>
        </w:tc>
        <w:tc>
          <w:tcPr>
            <w:tcW w:w="3958" w:type="dxa"/>
            <w:gridSpan w:val="2"/>
            <w:shd w:val="clear" w:color="auto" w:fill="FFFFFF"/>
            <w:noWrap/>
            <w:vAlign w:val="center"/>
          </w:tcPr>
          <w:p w14:paraId="629A4AB3" w14:textId="77777777" w:rsidR="00797EEC" w:rsidRPr="006917F0" w:rsidRDefault="00797EEC" w:rsidP="007709FD">
            <w:pPr>
              <w:rPr>
                <w:rFonts w:cs="Arial"/>
                <w:sz w:val="18"/>
                <w:szCs w:val="18"/>
                <w:lang w:val="sr-Cyrl-CS"/>
              </w:rPr>
            </w:pPr>
            <w:r w:rsidRPr="006917F0">
              <w:rPr>
                <w:rFonts w:cs="Arial"/>
                <w:sz w:val="18"/>
                <w:szCs w:val="18"/>
                <w:lang w:val="sr-Cyrl-CS"/>
              </w:rPr>
              <w:t>Замена кугличног лежаја</w:t>
            </w:r>
          </w:p>
        </w:tc>
        <w:tc>
          <w:tcPr>
            <w:tcW w:w="1381" w:type="dxa"/>
            <w:shd w:val="clear" w:color="auto" w:fill="FFFFFF"/>
            <w:noWrap/>
            <w:vAlign w:val="bottom"/>
          </w:tcPr>
          <w:p w14:paraId="54308F04" w14:textId="77777777" w:rsidR="00797EEC" w:rsidRPr="00687C1F" w:rsidRDefault="00797EEC" w:rsidP="007709FD">
            <w:pPr>
              <w:rPr>
                <w:rFonts w:cs="Arial"/>
                <w:sz w:val="18"/>
                <w:szCs w:val="18"/>
              </w:rPr>
            </w:pPr>
          </w:p>
        </w:tc>
        <w:tc>
          <w:tcPr>
            <w:tcW w:w="1281" w:type="dxa"/>
            <w:shd w:val="clear" w:color="auto" w:fill="FFFFFF"/>
            <w:noWrap/>
            <w:vAlign w:val="bottom"/>
          </w:tcPr>
          <w:p w14:paraId="65EB6C0F" w14:textId="77777777" w:rsidR="00797EEC" w:rsidRPr="00687C1F" w:rsidRDefault="00797EEC" w:rsidP="007709FD">
            <w:pPr>
              <w:jc w:val="center"/>
              <w:rPr>
                <w:rFonts w:cs="Arial"/>
                <w:i/>
                <w:sz w:val="18"/>
                <w:szCs w:val="18"/>
              </w:rPr>
            </w:pPr>
          </w:p>
        </w:tc>
        <w:tc>
          <w:tcPr>
            <w:tcW w:w="1307" w:type="dxa"/>
            <w:shd w:val="clear" w:color="auto" w:fill="FFFFFF"/>
          </w:tcPr>
          <w:p w14:paraId="139D72F6" w14:textId="77777777" w:rsidR="00797EEC" w:rsidRPr="00687C1F" w:rsidRDefault="00797EEC" w:rsidP="007709FD">
            <w:pPr>
              <w:rPr>
                <w:rFonts w:cs="Arial"/>
                <w:sz w:val="18"/>
                <w:szCs w:val="18"/>
              </w:rPr>
            </w:pPr>
          </w:p>
        </w:tc>
        <w:tc>
          <w:tcPr>
            <w:tcW w:w="1560" w:type="dxa"/>
            <w:shd w:val="clear" w:color="auto" w:fill="FFFFFF"/>
            <w:noWrap/>
            <w:vAlign w:val="bottom"/>
          </w:tcPr>
          <w:p w14:paraId="1A501658" w14:textId="77777777" w:rsidR="00797EEC" w:rsidRPr="00687C1F" w:rsidRDefault="00797EEC" w:rsidP="007709FD">
            <w:pPr>
              <w:rPr>
                <w:rFonts w:cs="Arial"/>
                <w:sz w:val="18"/>
                <w:szCs w:val="18"/>
              </w:rPr>
            </w:pPr>
          </w:p>
        </w:tc>
        <w:tc>
          <w:tcPr>
            <w:tcW w:w="1417" w:type="dxa"/>
            <w:shd w:val="clear" w:color="auto" w:fill="FFFFFF"/>
          </w:tcPr>
          <w:p w14:paraId="0D75F2AE" w14:textId="77777777" w:rsidR="00797EEC" w:rsidRPr="00687C1F" w:rsidRDefault="00797EEC" w:rsidP="007709FD">
            <w:pPr>
              <w:rPr>
                <w:rFonts w:cs="Arial"/>
                <w:sz w:val="18"/>
                <w:szCs w:val="18"/>
              </w:rPr>
            </w:pPr>
          </w:p>
        </w:tc>
        <w:tc>
          <w:tcPr>
            <w:tcW w:w="1417" w:type="dxa"/>
            <w:shd w:val="clear" w:color="auto" w:fill="FFFFFF"/>
            <w:noWrap/>
            <w:vAlign w:val="bottom"/>
          </w:tcPr>
          <w:p w14:paraId="00EBC658" w14:textId="77777777" w:rsidR="00797EEC" w:rsidRPr="00687C1F" w:rsidRDefault="00797EEC" w:rsidP="007709FD">
            <w:pPr>
              <w:rPr>
                <w:rFonts w:cs="Arial"/>
                <w:sz w:val="18"/>
                <w:szCs w:val="18"/>
              </w:rPr>
            </w:pPr>
          </w:p>
        </w:tc>
        <w:tc>
          <w:tcPr>
            <w:tcW w:w="1701" w:type="dxa"/>
            <w:shd w:val="clear" w:color="auto" w:fill="FFFFFF"/>
          </w:tcPr>
          <w:p w14:paraId="7024DC3B" w14:textId="77777777" w:rsidR="00797EEC" w:rsidRPr="00687C1F" w:rsidRDefault="00797EEC" w:rsidP="007709FD">
            <w:pPr>
              <w:rPr>
                <w:rFonts w:cs="Arial"/>
                <w:sz w:val="18"/>
                <w:szCs w:val="18"/>
              </w:rPr>
            </w:pPr>
          </w:p>
        </w:tc>
      </w:tr>
      <w:tr w:rsidR="00797EEC" w:rsidRPr="00687C1F" w14:paraId="7F602DB9" w14:textId="77777777" w:rsidTr="007709FD">
        <w:trPr>
          <w:trHeight w:val="78"/>
        </w:trPr>
        <w:tc>
          <w:tcPr>
            <w:tcW w:w="686" w:type="dxa"/>
            <w:shd w:val="clear" w:color="auto" w:fill="FFFFCC"/>
            <w:noWrap/>
            <w:vAlign w:val="center"/>
          </w:tcPr>
          <w:p w14:paraId="1707C52E" w14:textId="77777777" w:rsidR="00797EEC" w:rsidRPr="006917F0" w:rsidRDefault="00797EEC" w:rsidP="007709FD">
            <w:pPr>
              <w:jc w:val="center"/>
              <w:rPr>
                <w:rFonts w:cs="Arial"/>
                <w:sz w:val="18"/>
                <w:szCs w:val="18"/>
              </w:rPr>
            </w:pPr>
            <w:r w:rsidRPr="006917F0">
              <w:rPr>
                <w:rFonts w:cs="Arial"/>
                <w:sz w:val="18"/>
                <w:szCs w:val="18"/>
              </w:rPr>
              <w:t>8</w:t>
            </w:r>
          </w:p>
        </w:tc>
        <w:tc>
          <w:tcPr>
            <w:tcW w:w="3958" w:type="dxa"/>
            <w:gridSpan w:val="2"/>
            <w:shd w:val="clear" w:color="auto" w:fill="FFFFFF"/>
            <w:noWrap/>
            <w:vAlign w:val="center"/>
          </w:tcPr>
          <w:p w14:paraId="20242C1C" w14:textId="77777777" w:rsidR="00797EEC" w:rsidRPr="006917F0" w:rsidRDefault="00797EEC" w:rsidP="007709FD">
            <w:pPr>
              <w:rPr>
                <w:rFonts w:cs="Arial"/>
                <w:sz w:val="18"/>
                <w:szCs w:val="18"/>
                <w:lang w:val="sr-Cyrl-CS"/>
              </w:rPr>
            </w:pPr>
            <w:r w:rsidRPr="006917F0">
              <w:rPr>
                <w:rFonts w:cs="Arial"/>
                <w:sz w:val="18"/>
                <w:szCs w:val="18"/>
                <w:lang w:val="sr-Cyrl-CS"/>
              </w:rPr>
              <w:t>Замена прстена</w:t>
            </w:r>
          </w:p>
        </w:tc>
        <w:tc>
          <w:tcPr>
            <w:tcW w:w="1381" w:type="dxa"/>
            <w:shd w:val="clear" w:color="auto" w:fill="FFFFFF"/>
            <w:noWrap/>
            <w:vAlign w:val="bottom"/>
          </w:tcPr>
          <w:p w14:paraId="26BD0311" w14:textId="77777777" w:rsidR="00797EEC" w:rsidRPr="00687C1F" w:rsidRDefault="00797EEC" w:rsidP="007709FD">
            <w:pPr>
              <w:rPr>
                <w:rFonts w:cs="Arial"/>
                <w:sz w:val="18"/>
                <w:szCs w:val="18"/>
              </w:rPr>
            </w:pPr>
          </w:p>
        </w:tc>
        <w:tc>
          <w:tcPr>
            <w:tcW w:w="1281" w:type="dxa"/>
            <w:shd w:val="clear" w:color="auto" w:fill="FFFFFF"/>
            <w:noWrap/>
            <w:vAlign w:val="bottom"/>
          </w:tcPr>
          <w:p w14:paraId="3C2B754C" w14:textId="77777777" w:rsidR="00797EEC" w:rsidRPr="00687C1F" w:rsidRDefault="00797EEC" w:rsidP="007709FD">
            <w:pPr>
              <w:jc w:val="center"/>
              <w:rPr>
                <w:rFonts w:cs="Arial"/>
                <w:i/>
                <w:sz w:val="18"/>
                <w:szCs w:val="18"/>
              </w:rPr>
            </w:pPr>
          </w:p>
        </w:tc>
        <w:tc>
          <w:tcPr>
            <w:tcW w:w="1307" w:type="dxa"/>
            <w:shd w:val="clear" w:color="auto" w:fill="FFFFFF"/>
          </w:tcPr>
          <w:p w14:paraId="6A3FC171" w14:textId="77777777" w:rsidR="00797EEC" w:rsidRPr="00687C1F" w:rsidRDefault="00797EEC" w:rsidP="007709FD">
            <w:pPr>
              <w:rPr>
                <w:rFonts w:cs="Arial"/>
                <w:sz w:val="18"/>
                <w:szCs w:val="18"/>
              </w:rPr>
            </w:pPr>
          </w:p>
        </w:tc>
        <w:tc>
          <w:tcPr>
            <w:tcW w:w="1560" w:type="dxa"/>
            <w:shd w:val="clear" w:color="auto" w:fill="FFFFFF"/>
            <w:noWrap/>
            <w:vAlign w:val="bottom"/>
          </w:tcPr>
          <w:p w14:paraId="2AED0E47" w14:textId="77777777" w:rsidR="00797EEC" w:rsidRPr="00687C1F" w:rsidRDefault="00797EEC" w:rsidP="007709FD">
            <w:pPr>
              <w:rPr>
                <w:rFonts w:cs="Arial"/>
                <w:sz w:val="18"/>
                <w:szCs w:val="18"/>
              </w:rPr>
            </w:pPr>
          </w:p>
        </w:tc>
        <w:tc>
          <w:tcPr>
            <w:tcW w:w="1417" w:type="dxa"/>
            <w:shd w:val="clear" w:color="auto" w:fill="FFFFFF"/>
          </w:tcPr>
          <w:p w14:paraId="634987CB" w14:textId="77777777" w:rsidR="00797EEC" w:rsidRPr="00687C1F" w:rsidRDefault="00797EEC" w:rsidP="007709FD">
            <w:pPr>
              <w:rPr>
                <w:rFonts w:cs="Arial"/>
                <w:sz w:val="18"/>
                <w:szCs w:val="18"/>
              </w:rPr>
            </w:pPr>
          </w:p>
        </w:tc>
        <w:tc>
          <w:tcPr>
            <w:tcW w:w="1417" w:type="dxa"/>
            <w:shd w:val="clear" w:color="auto" w:fill="FFFFFF"/>
            <w:noWrap/>
            <w:vAlign w:val="bottom"/>
          </w:tcPr>
          <w:p w14:paraId="16EB53F6" w14:textId="77777777" w:rsidR="00797EEC" w:rsidRPr="00687C1F" w:rsidRDefault="00797EEC" w:rsidP="007709FD">
            <w:pPr>
              <w:rPr>
                <w:rFonts w:cs="Arial"/>
                <w:sz w:val="18"/>
                <w:szCs w:val="18"/>
              </w:rPr>
            </w:pPr>
          </w:p>
        </w:tc>
        <w:tc>
          <w:tcPr>
            <w:tcW w:w="1701" w:type="dxa"/>
            <w:shd w:val="clear" w:color="auto" w:fill="FFFFFF"/>
          </w:tcPr>
          <w:p w14:paraId="5D00B658" w14:textId="77777777" w:rsidR="00797EEC" w:rsidRPr="00687C1F" w:rsidRDefault="00797EEC" w:rsidP="007709FD">
            <w:pPr>
              <w:rPr>
                <w:rFonts w:cs="Arial"/>
                <w:sz w:val="18"/>
                <w:szCs w:val="18"/>
              </w:rPr>
            </w:pPr>
          </w:p>
        </w:tc>
      </w:tr>
      <w:tr w:rsidR="00797EEC" w:rsidRPr="00687C1F" w14:paraId="7660BBED" w14:textId="77777777" w:rsidTr="007709FD">
        <w:trPr>
          <w:trHeight w:val="182"/>
        </w:trPr>
        <w:tc>
          <w:tcPr>
            <w:tcW w:w="686" w:type="dxa"/>
            <w:shd w:val="clear" w:color="auto" w:fill="FFFFCC"/>
            <w:noWrap/>
            <w:vAlign w:val="center"/>
          </w:tcPr>
          <w:p w14:paraId="27C717A8" w14:textId="77777777" w:rsidR="00797EEC" w:rsidRPr="006917F0" w:rsidRDefault="00797EEC" w:rsidP="007709FD">
            <w:pPr>
              <w:jc w:val="center"/>
              <w:rPr>
                <w:rFonts w:cs="Arial"/>
                <w:sz w:val="18"/>
                <w:szCs w:val="18"/>
              </w:rPr>
            </w:pPr>
            <w:r w:rsidRPr="006917F0">
              <w:rPr>
                <w:rFonts w:cs="Arial"/>
                <w:sz w:val="18"/>
                <w:szCs w:val="18"/>
              </w:rPr>
              <w:t>9</w:t>
            </w:r>
          </w:p>
        </w:tc>
        <w:tc>
          <w:tcPr>
            <w:tcW w:w="3958" w:type="dxa"/>
            <w:gridSpan w:val="2"/>
            <w:shd w:val="clear" w:color="auto" w:fill="FFFFFF"/>
            <w:noWrap/>
            <w:vAlign w:val="center"/>
          </w:tcPr>
          <w:p w14:paraId="1BE34ED7" w14:textId="77777777" w:rsidR="00797EEC" w:rsidRPr="006917F0" w:rsidRDefault="00797EEC" w:rsidP="007709FD">
            <w:pPr>
              <w:rPr>
                <w:rFonts w:cs="Arial"/>
                <w:sz w:val="18"/>
                <w:szCs w:val="18"/>
                <w:lang w:val="sr-Cyrl-CS"/>
              </w:rPr>
            </w:pPr>
            <w:r w:rsidRPr="006917F0">
              <w:rPr>
                <w:rFonts w:cs="Arial"/>
                <w:sz w:val="18"/>
                <w:szCs w:val="18"/>
                <w:lang w:val="sr-Cyrl-CS"/>
              </w:rPr>
              <w:t>Замена прстена за подмазивање</w:t>
            </w:r>
          </w:p>
        </w:tc>
        <w:tc>
          <w:tcPr>
            <w:tcW w:w="1381" w:type="dxa"/>
            <w:shd w:val="clear" w:color="auto" w:fill="FFFFFF"/>
            <w:noWrap/>
            <w:vAlign w:val="bottom"/>
          </w:tcPr>
          <w:p w14:paraId="7A545A87" w14:textId="77777777" w:rsidR="00797EEC" w:rsidRPr="00687C1F" w:rsidRDefault="00797EEC" w:rsidP="007709FD">
            <w:pPr>
              <w:rPr>
                <w:rFonts w:cs="Arial"/>
                <w:sz w:val="18"/>
                <w:szCs w:val="18"/>
              </w:rPr>
            </w:pPr>
          </w:p>
        </w:tc>
        <w:tc>
          <w:tcPr>
            <w:tcW w:w="1281" w:type="dxa"/>
            <w:shd w:val="clear" w:color="auto" w:fill="FFFFFF"/>
            <w:noWrap/>
            <w:vAlign w:val="bottom"/>
          </w:tcPr>
          <w:p w14:paraId="1121F7BD" w14:textId="77777777" w:rsidR="00797EEC" w:rsidRPr="00687C1F" w:rsidRDefault="00797EEC" w:rsidP="007709FD">
            <w:pPr>
              <w:jc w:val="center"/>
              <w:rPr>
                <w:rFonts w:cs="Arial"/>
                <w:i/>
                <w:sz w:val="18"/>
                <w:szCs w:val="18"/>
              </w:rPr>
            </w:pPr>
          </w:p>
        </w:tc>
        <w:tc>
          <w:tcPr>
            <w:tcW w:w="1307" w:type="dxa"/>
            <w:shd w:val="clear" w:color="auto" w:fill="FFFFFF"/>
          </w:tcPr>
          <w:p w14:paraId="5F29C987" w14:textId="77777777" w:rsidR="00797EEC" w:rsidRPr="00687C1F" w:rsidRDefault="00797EEC" w:rsidP="007709FD">
            <w:pPr>
              <w:rPr>
                <w:rFonts w:cs="Arial"/>
                <w:sz w:val="18"/>
                <w:szCs w:val="18"/>
              </w:rPr>
            </w:pPr>
          </w:p>
        </w:tc>
        <w:tc>
          <w:tcPr>
            <w:tcW w:w="1560" w:type="dxa"/>
            <w:shd w:val="clear" w:color="auto" w:fill="FFFFFF"/>
            <w:noWrap/>
            <w:vAlign w:val="bottom"/>
          </w:tcPr>
          <w:p w14:paraId="61251EE7" w14:textId="77777777" w:rsidR="00797EEC" w:rsidRPr="00687C1F" w:rsidRDefault="00797EEC" w:rsidP="007709FD">
            <w:pPr>
              <w:rPr>
                <w:rFonts w:cs="Arial"/>
                <w:sz w:val="18"/>
                <w:szCs w:val="18"/>
              </w:rPr>
            </w:pPr>
          </w:p>
        </w:tc>
        <w:tc>
          <w:tcPr>
            <w:tcW w:w="1417" w:type="dxa"/>
            <w:shd w:val="clear" w:color="auto" w:fill="FFFFFF"/>
          </w:tcPr>
          <w:p w14:paraId="681F5C1B" w14:textId="77777777" w:rsidR="00797EEC" w:rsidRPr="00687C1F" w:rsidRDefault="00797EEC" w:rsidP="007709FD">
            <w:pPr>
              <w:rPr>
                <w:rFonts w:cs="Arial"/>
                <w:sz w:val="18"/>
                <w:szCs w:val="18"/>
              </w:rPr>
            </w:pPr>
          </w:p>
        </w:tc>
        <w:tc>
          <w:tcPr>
            <w:tcW w:w="1417" w:type="dxa"/>
            <w:shd w:val="clear" w:color="auto" w:fill="FFFFFF"/>
            <w:noWrap/>
            <w:vAlign w:val="bottom"/>
          </w:tcPr>
          <w:p w14:paraId="161D6FFF" w14:textId="77777777" w:rsidR="00797EEC" w:rsidRPr="00687C1F" w:rsidRDefault="00797EEC" w:rsidP="007709FD">
            <w:pPr>
              <w:rPr>
                <w:rFonts w:cs="Arial"/>
                <w:sz w:val="18"/>
                <w:szCs w:val="18"/>
              </w:rPr>
            </w:pPr>
          </w:p>
        </w:tc>
        <w:tc>
          <w:tcPr>
            <w:tcW w:w="1701" w:type="dxa"/>
            <w:shd w:val="clear" w:color="auto" w:fill="FFFFFF"/>
          </w:tcPr>
          <w:p w14:paraId="025E4A9B" w14:textId="77777777" w:rsidR="00797EEC" w:rsidRPr="00687C1F" w:rsidRDefault="00797EEC" w:rsidP="007709FD">
            <w:pPr>
              <w:rPr>
                <w:rFonts w:cs="Arial"/>
                <w:sz w:val="18"/>
                <w:szCs w:val="18"/>
              </w:rPr>
            </w:pPr>
          </w:p>
        </w:tc>
      </w:tr>
      <w:tr w:rsidR="00797EEC" w:rsidRPr="00687C1F" w14:paraId="4C3C6D82" w14:textId="77777777" w:rsidTr="007709FD">
        <w:trPr>
          <w:trHeight w:val="129"/>
        </w:trPr>
        <w:tc>
          <w:tcPr>
            <w:tcW w:w="686" w:type="dxa"/>
            <w:shd w:val="clear" w:color="auto" w:fill="FFFFCC"/>
            <w:noWrap/>
            <w:vAlign w:val="center"/>
          </w:tcPr>
          <w:p w14:paraId="781665F6" w14:textId="77777777" w:rsidR="00797EEC" w:rsidRPr="006917F0" w:rsidRDefault="00797EEC" w:rsidP="007709FD">
            <w:pPr>
              <w:jc w:val="center"/>
              <w:rPr>
                <w:rFonts w:cs="Arial"/>
                <w:sz w:val="18"/>
                <w:szCs w:val="18"/>
              </w:rPr>
            </w:pPr>
            <w:r w:rsidRPr="006917F0">
              <w:rPr>
                <w:rFonts w:cs="Arial"/>
                <w:sz w:val="18"/>
                <w:szCs w:val="18"/>
              </w:rPr>
              <w:t>10</w:t>
            </w:r>
          </w:p>
        </w:tc>
        <w:tc>
          <w:tcPr>
            <w:tcW w:w="3958" w:type="dxa"/>
            <w:gridSpan w:val="2"/>
            <w:shd w:val="clear" w:color="auto" w:fill="FFFFFF"/>
            <w:noWrap/>
            <w:vAlign w:val="center"/>
          </w:tcPr>
          <w:p w14:paraId="0E5290AC" w14:textId="77777777" w:rsidR="00797EEC" w:rsidRPr="006917F0" w:rsidRDefault="00797EEC" w:rsidP="007709FD">
            <w:pPr>
              <w:rPr>
                <w:rFonts w:cs="Arial"/>
                <w:sz w:val="18"/>
                <w:szCs w:val="18"/>
                <w:lang w:val="sr-Cyrl-CS"/>
              </w:rPr>
            </w:pPr>
            <w:r w:rsidRPr="006917F0">
              <w:rPr>
                <w:rFonts w:cs="Arial"/>
                <w:sz w:val="18"/>
                <w:szCs w:val="18"/>
                <w:lang w:val="sr-Cyrl-CS"/>
              </w:rPr>
              <w:t>Замена семеринга радилице</w:t>
            </w:r>
          </w:p>
        </w:tc>
        <w:tc>
          <w:tcPr>
            <w:tcW w:w="1381" w:type="dxa"/>
            <w:shd w:val="clear" w:color="auto" w:fill="FFFFFF"/>
            <w:noWrap/>
            <w:vAlign w:val="bottom"/>
          </w:tcPr>
          <w:p w14:paraId="1084C52B" w14:textId="77777777" w:rsidR="00797EEC" w:rsidRPr="00687C1F" w:rsidRDefault="00797EEC" w:rsidP="007709FD">
            <w:pPr>
              <w:rPr>
                <w:rFonts w:cs="Arial"/>
                <w:sz w:val="18"/>
                <w:szCs w:val="18"/>
              </w:rPr>
            </w:pPr>
          </w:p>
        </w:tc>
        <w:tc>
          <w:tcPr>
            <w:tcW w:w="1281" w:type="dxa"/>
            <w:shd w:val="clear" w:color="auto" w:fill="FFFFFF"/>
            <w:noWrap/>
            <w:vAlign w:val="bottom"/>
          </w:tcPr>
          <w:p w14:paraId="508CBC51" w14:textId="77777777" w:rsidR="00797EEC" w:rsidRPr="00687C1F" w:rsidRDefault="00797EEC" w:rsidP="007709FD">
            <w:pPr>
              <w:jc w:val="center"/>
              <w:rPr>
                <w:rFonts w:cs="Arial"/>
                <w:i/>
                <w:sz w:val="18"/>
                <w:szCs w:val="18"/>
              </w:rPr>
            </w:pPr>
          </w:p>
        </w:tc>
        <w:tc>
          <w:tcPr>
            <w:tcW w:w="1307" w:type="dxa"/>
            <w:shd w:val="clear" w:color="auto" w:fill="FFFFFF"/>
          </w:tcPr>
          <w:p w14:paraId="42214405" w14:textId="77777777" w:rsidR="00797EEC" w:rsidRPr="00687C1F" w:rsidRDefault="00797EEC" w:rsidP="007709FD">
            <w:pPr>
              <w:rPr>
                <w:rFonts w:cs="Arial"/>
                <w:sz w:val="18"/>
                <w:szCs w:val="18"/>
              </w:rPr>
            </w:pPr>
          </w:p>
        </w:tc>
        <w:tc>
          <w:tcPr>
            <w:tcW w:w="1560" w:type="dxa"/>
            <w:shd w:val="clear" w:color="auto" w:fill="FFFFFF"/>
            <w:noWrap/>
            <w:vAlign w:val="bottom"/>
          </w:tcPr>
          <w:p w14:paraId="113B506E" w14:textId="77777777" w:rsidR="00797EEC" w:rsidRPr="00687C1F" w:rsidRDefault="00797EEC" w:rsidP="007709FD">
            <w:pPr>
              <w:rPr>
                <w:rFonts w:cs="Arial"/>
                <w:sz w:val="18"/>
                <w:szCs w:val="18"/>
              </w:rPr>
            </w:pPr>
          </w:p>
        </w:tc>
        <w:tc>
          <w:tcPr>
            <w:tcW w:w="1417" w:type="dxa"/>
            <w:shd w:val="clear" w:color="auto" w:fill="FFFFFF"/>
          </w:tcPr>
          <w:p w14:paraId="2B8952EB" w14:textId="77777777" w:rsidR="00797EEC" w:rsidRPr="00687C1F" w:rsidRDefault="00797EEC" w:rsidP="007709FD">
            <w:pPr>
              <w:rPr>
                <w:rFonts w:cs="Arial"/>
                <w:sz w:val="18"/>
                <w:szCs w:val="18"/>
              </w:rPr>
            </w:pPr>
          </w:p>
        </w:tc>
        <w:tc>
          <w:tcPr>
            <w:tcW w:w="1417" w:type="dxa"/>
            <w:shd w:val="clear" w:color="auto" w:fill="FFFFFF"/>
            <w:noWrap/>
            <w:vAlign w:val="bottom"/>
          </w:tcPr>
          <w:p w14:paraId="4E3EDBBC" w14:textId="77777777" w:rsidR="00797EEC" w:rsidRPr="00687C1F" w:rsidRDefault="00797EEC" w:rsidP="007709FD">
            <w:pPr>
              <w:rPr>
                <w:rFonts w:cs="Arial"/>
                <w:sz w:val="18"/>
                <w:szCs w:val="18"/>
              </w:rPr>
            </w:pPr>
          </w:p>
        </w:tc>
        <w:tc>
          <w:tcPr>
            <w:tcW w:w="1701" w:type="dxa"/>
            <w:shd w:val="clear" w:color="auto" w:fill="FFFFFF"/>
          </w:tcPr>
          <w:p w14:paraId="5C809762" w14:textId="77777777" w:rsidR="00797EEC" w:rsidRPr="00687C1F" w:rsidRDefault="00797EEC" w:rsidP="007709FD">
            <w:pPr>
              <w:rPr>
                <w:rFonts w:cs="Arial"/>
                <w:sz w:val="18"/>
                <w:szCs w:val="18"/>
              </w:rPr>
            </w:pPr>
          </w:p>
        </w:tc>
      </w:tr>
      <w:tr w:rsidR="00797EEC" w:rsidRPr="00687C1F" w14:paraId="6CB57268" w14:textId="77777777" w:rsidTr="007709FD">
        <w:trPr>
          <w:trHeight w:val="256"/>
        </w:trPr>
        <w:tc>
          <w:tcPr>
            <w:tcW w:w="686" w:type="dxa"/>
            <w:shd w:val="clear" w:color="auto" w:fill="FFFFCC"/>
            <w:noWrap/>
            <w:vAlign w:val="center"/>
          </w:tcPr>
          <w:p w14:paraId="4541E513" w14:textId="77777777" w:rsidR="00797EEC" w:rsidRPr="006917F0" w:rsidRDefault="00797EEC" w:rsidP="007709FD">
            <w:pPr>
              <w:jc w:val="center"/>
              <w:rPr>
                <w:rFonts w:cs="Arial"/>
                <w:sz w:val="18"/>
                <w:szCs w:val="18"/>
              </w:rPr>
            </w:pPr>
            <w:r w:rsidRPr="006917F0">
              <w:rPr>
                <w:rFonts w:cs="Arial"/>
                <w:sz w:val="18"/>
                <w:szCs w:val="18"/>
              </w:rPr>
              <w:t>11</w:t>
            </w:r>
          </w:p>
        </w:tc>
        <w:tc>
          <w:tcPr>
            <w:tcW w:w="3958" w:type="dxa"/>
            <w:gridSpan w:val="2"/>
            <w:shd w:val="clear" w:color="auto" w:fill="FFFFFF"/>
            <w:noWrap/>
            <w:vAlign w:val="center"/>
          </w:tcPr>
          <w:p w14:paraId="0BFDE35F" w14:textId="77777777" w:rsidR="00797EEC" w:rsidRPr="006917F0" w:rsidRDefault="00797EEC" w:rsidP="007709FD">
            <w:pPr>
              <w:rPr>
                <w:rFonts w:cs="Arial"/>
                <w:sz w:val="18"/>
                <w:szCs w:val="18"/>
              </w:rPr>
            </w:pPr>
            <w:r w:rsidRPr="006917F0">
              <w:rPr>
                <w:rFonts w:cs="Arial"/>
                <w:sz w:val="18"/>
                <w:szCs w:val="18"/>
              </w:rPr>
              <w:t>Замена показивача нивоа уља</w:t>
            </w:r>
          </w:p>
        </w:tc>
        <w:tc>
          <w:tcPr>
            <w:tcW w:w="1381" w:type="dxa"/>
            <w:shd w:val="clear" w:color="auto" w:fill="FFFFFF"/>
            <w:noWrap/>
            <w:vAlign w:val="bottom"/>
          </w:tcPr>
          <w:p w14:paraId="26086258" w14:textId="77777777" w:rsidR="00797EEC" w:rsidRPr="00687C1F" w:rsidRDefault="00797EEC" w:rsidP="007709FD">
            <w:pPr>
              <w:rPr>
                <w:rFonts w:cs="Arial"/>
                <w:sz w:val="18"/>
                <w:szCs w:val="18"/>
              </w:rPr>
            </w:pPr>
          </w:p>
        </w:tc>
        <w:tc>
          <w:tcPr>
            <w:tcW w:w="1281" w:type="dxa"/>
            <w:shd w:val="clear" w:color="auto" w:fill="FFFFFF"/>
            <w:noWrap/>
            <w:vAlign w:val="bottom"/>
          </w:tcPr>
          <w:p w14:paraId="2AB1919A" w14:textId="77777777" w:rsidR="00797EEC" w:rsidRPr="00687C1F" w:rsidRDefault="00797EEC" w:rsidP="007709FD">
            <w:pPr>
              <w:jc w:val="center"/>
              <w:rPr>
                <w:rFonts w:cs="Arial"/>
                <w:i/>
                <w:sz w:val="18"/>
                <w:szCs w:val="18"/>
              </w:rPr>
            </w:pPr>
          </w:p>
        </w:tc>
        <w:tc>
          <w:tcPr>
            <w:tcW w:w="1307" w:type="dxa"/>
            <w:shd w:val="clear" w:color="auto" w:fill="FFFFFF"/>
          </w:tcPr>
          <w:p w14:paraId="792B8D4B" w14:textId="77777777" w:rsidR="00797EEC" w:rsidRPr="00687C1F" w:rsidRDefault="00797EEC" w:rsidP="007709FD">
            <w:pPr>
              <w:rPr>
                <w:rFonts w:cs="Arial"/>
                <w:sz w:val="18"/>
                <w:szCs w:val="18"/>
              </w:rPr>
            </w:pPr>
          </w:p>
        </w:tc>
        <w:tc>
          <w:tcPr>
            <w:tcW w:w="1560" w:type="dxa"/>
            <w:shd w:val="clear" w:color="auto" w:fill="FFFFFF"/>
            <w:noWrap/>
            <w:vAlign w:val="bottom"/>
          </w:tcPr>
          <w:p w14:paraId="16D879F9" w14:textId="77777777" w:rsidR="00797EEC" w:rsidRPr="00687C1F" w:rsidRDefault="00797EEC" w:rsidP="007709FD">
            <w:pPr>
              <w:rPr>
                <w:rFonts w:cs="Arial"/>
                <w:sz w:val="18"/>
                <w:szCs w:val="18"/>
              </w:rPr>
            </w:pPr>
          </w:p>
        </w:tc>
        <w:tc>
          <w:tcPr>
            <w:tcW w:w="1417" w:type="dxa"/>
            <w:shd w:val="clear" w:color="auto" w:fill="FFFFFF"/>
          </w:tcPr>
          <w:p w14:paraId="09CC0586" w14:textId="77777777" w:rsidR="00797EEC" w:rsidRPr="00687C1F" w:rsidRDefault="00797EEC" w:rsidP="007709FD">
            <w:pPr>
              <w:rPr>
                <w:rFonts w:cs="Arial"/>
                <w:sz w:val="18"/>
                <w:szCs w:val="18"/>
              </w:rPr>
            </w:pPr>
          </w:p>
        </w:tc>
        <w:tc>
          <w:tcPr>
            <w:tcW w:w="1417" w:type="dxa"/>
            <w:shd w:val="clear" w:color="auto" w:fill="FFFFFF"/>
            <w:noWrap/>
            <w:vAlign w:val="bottom"/>
          </w:tcPr>
          <w:p w14:paraId="72FCA4C4" w14:textId="77777777" w:rsidR="00797EEC" w:rsidRPr="00687C1F" w:rsidRDefault="00797EEC" w:rsidP="007709FD">
            <w:pPr>
              <w:rPr>
                <w:rFonts w:cs="Arial"/>
                <w:sz w:val="18"/>
                <w:szCs w:val="18"/>
              </w:rPr>
            </w:pPr>
          </w:p>
        </w:tc>
        <w:tc>
          <w:tcPr>
            <w:tcW w:w="1701" w:type="dxa"/>
            <w:shd w:val="clear" w:color="auto" w:fill="FFFFFF"/>
          </w:tcPr>
          <w:p w14:paraId="6149F128" w14:textId="77777777" w:rsidR="00797EEC" w:rsidRPr="00687C1F" w:rsidRDefault="00797EEC" w:rsidP="007709FD">
            <w:pPr>
              <w:rPr>
                <w:rFonts w:cs="Arial"/>
                <w:sz w:val="18"/>
                <w:szCs w:val="18"/>
              </w:rPr>
            </w:pPr>
          </w:p>
        </w:tc>
      </w:tr>
      <w:tr w:rsidR="00797EEC" w:rsidRPr="00687C1F" w14:paraId="28F7CDC7" w14:textId="77777777" w:rsidTr="007709FD">
        <w:trPr>
          <w:trHeight w:val="175"/>
        </w:trPr>
        <w:tc>
          <w:tcPr>
            <w:tcW w:w="686" w:type="dxa"/>
            <w:shd w:val="clear" w:color="auto" w:fill="FFFFCC"/>
            <w:noWrap/>
            <w:vAlign w:val="center"/>
          </w:tcPr>
          <w:p w14:paraId="07F2E8AF" w14:textId="77777777" w:rsidR="00797EEC" w:rsidRPr="006917F0" w:rsidRDefault="00797EEC" w:rsidP="007709FD">
            <w:pPr>
              <w:jc w:val="center"/>
              <w:rPr>
                <w:rFonts w:cs="Arial"/>
                <w:sz w:val="18"/>
                <w:szCs w:val="18"/>
              </w:rPr>
            </w:pPr>
            <w:r w:rsidRPr="006917F0">
              <w:rPr>
                <w:rFonts w:cs="Arial"/>
                <w:sz w:val="18"/>
                <w:szCs w:val="18"/>
              </w:rPr>
              <w:t>12</w:t>
            </w:r>
          </w:p>
        </w:tc>
        <w:tc>
          <w:tcPr>
            <w:tcW w:w="3958" w:type="dxa"/>
            <w:gridSpan w:val="2"/>
            <w:shd w:val="clear" w:color="auto" w:fill="FFFFFF"/>
            <w:noWrap/>
            <w:vAlign w:val="center"/>
          </w:tcPr>
          <w:p w14:paraId="0CD54071" w14:textId="77777777" w:rsidR="00797EEC" w:rsidRPr="006917F0" w:rsidRDefault="00797EEC" w:rsidP="007709FD">
            <w:pPr>
              <w:rPr>
                <w:rFonts w:cs="Arial"/>
                <w:sz w:val="18"/>
                <w:szCs w:val="18"/>
                <w:lang w:val="sr-Cyrl-CS"/>
              </w:rPr>
            </w:pPr>
            <w:r w:rsidRPr="006917F0">
              <w:rPr>
                <w:rFonts w:cs="Arial"/>
                <w:sz w:val="18"/>
                <w:szCs w:val="18"/>
                <w:lang w:val="sr-Cyrl-CS"/>
              </w:rPr>
              <w:t>Замена клипних комплета</w:t>
            </w:r>
          </w:p>
        </w:tc>
        <w:tc>
          <w:tcPr>
            <w:tcW w:w="1381" w:type="dxa"/>
            <w:shd w:val="clear" w:color="auto" w:fill="FFFFFF"/>
            <w:noWrap/>
            <w:vAlign w:val="bottom"/>
          </w:tcPr>
          <w:p w14:paraId="6C15F1BC" w14:textId="77777777" w:rsidR="00797EEC" w:rsidRPr="00687C1F" w:rsidRDefault="00797EEC" w:rsidP="007709FD">
            <w:pPr>
              <w:rPr>
                <w:rFonts w:cs="Arial"/>
                <w:sz w:val="18"/>
                <w:szCs w:val="18"/>
              </w:rPr>
            </w:pPr>
          </w:p>
        </w:tc>
        <w:tc>
          <w:tcPr>
            <w:tcW w:w="1281" w:type="dxa"/>
            <w:shd w:val="clear" w:color="auto" w:fill="FFFFFF"/>
            <w:noWrap/>
            <w:vAlign w:val="bottom"/>
          </w:tcPr>
          <w:p w14:paraId="20E7AC77" w14:textId="77777777" w:rsidR="00797EEC" w:rsidRPr="00687C1F" w:rsidRDefault="00797EEC" w:rsidP="007709FD">
            <w:pPr>
              <w:jc w:val="center"/>
              <w:rPr>
                <w:rFonts w:cs="Arial"/>
                <w:i/>
                <w:sz w:val="18"/>
                <w:szCs w:val="18"/>
              </w:rPr>
            </w:pPr>
          </w:p>
        </w:tc>
        <w:tc>
          <w:tcPr>
            <w:tcW w:w="1307" w:type="dxa"/>
            <w:shd w:val="clear" w:color="auto" w:fill="FFFFFF"/>
          </w:tcPr>
          <w:p w14:paraId="72D00BBF" w14:textId="77777777" w:rsidR="00797EEC" w:rsidRPr="00687C1F" w:rsidRDefault="00797EEC" w:rsidP="007709FD">
            <w:pPr>
              <w:rPr>
                <w:rFonts w:cs="Arial"/>
                <w:sz w:val="18"/>
                <w:szCs w:val="18"/>
              </w:rPr>
            </w:pPr>
          </w:p>
        </w:tc>
        <w:tc>
          <w:tcPr>
            <w:tcW w:w="1560" w:type="dxa"/>
            <w:shd w:val="clear" w:color="auto" w:fill="FFFFFF"/>
            <w:noWrap/>
            <w:vAlign w:val="bottom"/>
          </w:tcPr>
          <w:p w14:paraId="325F9945" w14:textId="77777777" w:rsidR="00797EEC" w:rsidRPr="00687C1F" w:rsidRDefault="00797EEC" w:rsidP="007709FD">
            <w:pPr>
              <w:rPr>
                <w:rFonts w:cs="Arial"/>
                <w:sz w:val="18"/>
                <w:szCs w:val="18"/>
              </w:rPr>
            </w:pPr>
          </w:p>
        </w:tc>
        <w:tc>
          <w:tcPr>
            <w:tcW w:w="1417" w:type="dxa"/>
            <w:shd w:val="clear" w:color="auto" w:fill="FFFFFF"/>
          </w:tcPr>
          <w:p w14:paraId="1887C1B6" w14:textId="77777777" w:rsidR="00797EEC" w:rsidRPr="00687C1F" w:rsidRDefault="00797EEC" w:rsidP="007709FD">
            <w:pPr>
              <w:rPr>
                <w:rFonts w:cs="Arial"/>
                <w:sz w:val="18"/>
                <w:szCs w:val="18"/>
              </w:rPr>
            </w:pPr>
          </w:p>
        </w:tc>
        <w:tc>
          <w:tcPr>
            <w:tcW w:w="1417" w:type="dxa"/>
            <w:shd w:val="clear" w:color="auto" w:fill="FFFFFF"/>
            <w:noWrap/>
            <w:vAlign w:val="bottom"/>
          </w:tcPr>
          <w:p w14:paraId="2B1F2E32" w14:textId="77777777" w:rsidR="00797EEC" w:rsidRPr="00687C1F" w:rsidRDefault="00797EEC" w:rsidP="007709FD">
            <w:pPr>
              <w:rPr>
                <w:rFonts w:cs="Arial"/>
                <w:sz w:val="18"/>
                <w:szCs w:val="18"/>
              </w:rPr>
            </w:pPr>
          </w:p>
        </w:tc>
        <w:tc>
          <w:tcPr>
            <w:tcW w:w="1701" w:type="dxa"/>
            <w:shd w:val="clear" w:color="auto" w:fill="FFFFFF"/>
          </w:tcPr>
          <w:p w14:paraId="663C0E27" w14:textId="77777777" w:rsidR="00797EEC" w:rsidRPr="00687C1F" w:rsidRDefault="00797EEC" w:rsidP="007709FD">
            <w:pPr>
              <w:rPr>
                <w:rFonts w:cs="Arial"/>
                <w:sz w:val="18"/>
                <w:szCs w:val="18"/>
              </w:rPr>
            </w:pPr>
          </w:p>
        </w:tc>
      </w:tr>
      <w:tr w:rsidR="00797EEC" w:rsidRPr="00687C1F" w14:paraId="60AD26B3" w14:textId="77777777" w:rsidTr="007709FD">
        <w:trPr>
          <w:trHeight w:val="138"/>
        </w:trPr>
        <w:tc>
          <w:tcPr>
            <w:tcW w:w="686" w:type="dxa"/>
            <w:shd w:val="clear" w:color="auto" w:fill="FFFFCC"/>
            <w:noWrap/>
            <w:vAlign w:val="center"/>
          </w:tcPr>
          <w:p w14:paraId="459E1C71" w14:textId="77777777" w:rsidR="00797EEC" w:rsidRPr="006917F0" w:rsidRDefault="00797EEC" w:rsidP="007709FD">
            <w:pPr>
              <w:jc w:val="center"/>
              <w:rPr>
                <w:rFonts w:cs="Arial"/>
                <w:sz w:val="18"/>
                <w:szCs w:val="18"/>
              </w:rPr>
            </w:pPr>
            <w:r w:rsidRPr="006917F0">
              <w:rPr>
                <w:rFonts w:cs="Arial"/>
                <w:sz w:val="18"/>
                <w:szCs w:val="18"/>
              </w:rPr>
              <w:t>13</w:t>
            </w:r>
          </w:p>
        </w:tc>
        <w:tc>
          <w:tcPr>
            <w:tcW w:w="3958" w:type="dxa"/>
            <w:gridSpan w:val="2"/>
            <w:shd w:val="clear" w:color="auto" w:fill="FFFFFF"/>
            <w:noWrap/>
            <w:vAlign w:val="center"/>
          </w:tcPr>
          <w:p w14:paraId="5DB5EA06" w14:textId="77777777" w:rsidR="00797EEC" w:rsidRPr="006917F0" w:rsidRDefault="00797EEC" w:rsidP="007709FD">
            <w:pPr>
              <w:rPr>
                <w:rFonts w:cs="Arial"/>
                <w:sz w:val="18"/>
                <w:szCs w:val="18"/>
              </w:rPr>
            </w:pPr>
            <w:r w:rsidRPr="006917F0">
              <w:rPr>
                <w:rFonts w:cs="Arial"/>
                <w:sz w:val="18"/>
                <w:szCs w:val="18"/>
                <w:lang w:val="sr-Cyrl-CS"/>
              </w:rPr>
              <w:t>Замена цилиндара</w:t>
            </w:r>
          </w:p>
        </w:tc>
        <w:tc>
          <w:tcPr>
            <w:tcW w:w="1381" w:type="dxa"/>
            <w:shd w:val="clear" w:color="auto" w:fill="FFFFFF"/>
            <w:noWrap/>
            <w:vAlign w:val="bottom"/>
          </w:tcPr>
          <w:p w14:paraId="26DFD341" w14:textId="77777777" w:rsidR="00797EEC" w:rsidRPr="00687C1F" w:rsidRDefault="00797EEC" w:rsidP="007709FD">
            <w:pPr>
              <w:rPr>
                <w:rFonts w:cs="Arial"/>
                <w:sz w:val="18"/>
                <w:szCs w:val="18"/>
              </w:rPr>
            </w:pPr>
          </w:p>
        </w:tc>
        <w:tc>
          <w:tcPr>
            <w:tcW w:w="1281" w:type="dxa"/>
            <w:shd w:val="clear" w:color="auto" w:fill="FFFFFF"/>
            <w:noWrap/>
            <w:vAlign w:val="bottom"/>
          </w:tcPr>
          <w:p w14:paraId="73B82DBE" w14:textId="77777777" w:rsidR="00797EEC" w:rsidRPr="00687C1F" w:rsidRDefault="00797EEC" w:rsidP="007709FD">
            <w:pPr>
              <w:jc w:val="center"/>
              <w:rPr>
                <w:rFonts w:cs="Arial"/>
                <w:i/>
                <w:sz w:val="18"/>
                <w:szCs w:val="18"/>
              </w:rPr>
            </w:pPr>
          </w:p>
        </w:tc>
        <w:tc>
          <w:tcPr>
            <w:tcW w:w="1307" w:type="dxa"/>
            <w:shd w:val="clear" w:color="auto" w:fill="FFFFFF"/>
          </w:tcPr>
          <w:p w14:paraId="7BBFB6A6" w14:textId="77777777" w:rsidR="00797EEC" w:rsidRPr="00687C1F" w:rsidRDefault="00797EEC" w:rsidP="007709FD">
            <w:pPr>
              <w:rPr>
                <w:rFonts w:cs="Arial"/>
                <w:sz w:val="18"/>
                <w:szCs w:val="18"/>
              </w:rPr>
            </w:pPr>
          </w:p>
        </w:tc>
        <w:tc>
          <w:tcPr>
            <w:tcW w:w="1560" w:type="dxa"/>
            <w:shd w:val="clear" w:color="auto" w:fill="FFFFFF"/>
            <w:noWrap/>
            <w:vAlign w:val="bottom"/>
          </w:tcPr>
          <w:p w14:paraId="04CEFC6A" w14:textId="77777777" w:rsidR="00797EEC" w:rsidRPr="00687C1F" w:rsidRDefault="00797EEC" w:rsidP="007709FD">
            <w:pPr>
              <w:rPr>
                <w:rFonts w:cs="Arial"/>
                <w:sz w:val="18"/>
                <w:szCs w:val="18"/>
              </w:rPr>
            </w:pPr>
          </w:p>
        </w:tc>
        <w:tc>
          <w:tcPr>
            <w:tcW w:w="1417" w:type="dxa"/>
            <w:shd w:val="clear" w:color="auto" w:fill="FFFFFF"/>
          </w:tcPr>
          <w:p w14:paraId="13B61699" w14:textId="77777777" w:rsidR="00797EEC" w:rsidRPr="00687C1F" w:rsidRDefault="00797EEC" w:rsidP="007709FD">
            <w:pPr>
              <w:rPr>
                <w:rFonts w:cs="Arial"/>
                <w:sz w:val="18"/>
                <w:szCs w:val="18"/>
              </w:rPr>
            </w:pPr>
          </w:p>
        </w:tc>
        <w:tc>
          <w:tcPr>
            <w:tcW w:w="1417" w:type="dxa"/>
            <w:shd w:val="clear" w:color="auto" w:fill="FFFFFF"/>
            <w:noWrap/>
            <w:vAlign w:val="bottom"/>
          </w:tcPr>
          <w:p w14:paraId="4B8DA5E0" w14:textId="77777777" w:rsidR="00797EEC" w:rsidRPr="00687C1F" w:rsidRDefault="00797EEC" w:rsidP="007709FD">
            <w:pPr>
              <w:rPr>
                <w:rFonts w:cs="Arial"/>
                <w:sz w:val="18"/>
                <w:szCs w:val="18"/>
              </w:rPr>
            </w:pPr>
          </w:p>
        </w:tc>
        <w:tc>
          <w:tcPr>
            <w:tcW w:w="1701" w:type="dxa"/>
            <w:shd w:val="clear" w:color="auto" w:fill="FFFFFF"/>
          </w:tcPr>
          <w:p w14:paraId="1421685B" w14:textId="77777777" w:rsidR="00797EEC" w:rsidRPr="00687C1F" w:rsidRDefault="00797EEC" w:rsidP="007709FD">
            <w:pPr>
              <w:rPr>
                <w:rFonts w:cs="Arial"/>
                <w:sz w:val="18"/>
                <w:szCs w:val="18"/>
              </w:rPr>
            </w:pPr>
          </w:p>
        </w:tc>
      </w:tr>
      <w:tr w:rsidR="00797EEC" w:rsidRPr="00687C1F" w14:paraId="7910F5F8" w14:textId="77777777" w:rsidTr="007709FD">
        <w:trPr>
          <w:trHeight w:val="179"/>
        </w:trPr>
        <w:tc>
          <w:tcPr>
            <w:tcW w:w="686" w:type="dxa"/>
            <w:shd w:val="clear" w:color="auto" w:fill="FFFFCC"/>
            <w:noWrap/>
            <w:vAlign w:val="center"/>
          </w:tcPr>
          <w:p w14:paraId="6DB29158" w14:textId="77777777" w:rsidR="00797EEC" w:rsidRPr="006917F0" w:rsidRDefault="00797EEC" w:rsidP="007709FD">
            <w:pPr>
              <w:jc w:val="center"/>
              <w:rPr>
                <w:rFonts w:cs="Arial"/>
                <w:sz w:val="18"/>
                <w:szCs w:val="18"/>
              </w:rPr>
            </w:pPr>
            <w:r w:rsidRPr="006917F0">
              <w:rPr>
                <w:rFonts w:cs="Arial"/>
                <w:sz w:val="18"/>
                <w:szCs w:val="18"/>
              </w:rPr>
              <w:t>14</w:t>
            </w:r>
          </w:p>
        </w:tc>
        <w:tc>
          <w:tcPr>
            <w:tcW w:w="3958" w:type="dxa"/>
            <w:gridSpan w:val="2"/>
            <w:shd w:val="clear" w:color="auto" w:fill="FFFFFF"/>
            <w:noWrap/>
            <w:vAlign w:val="center"/>
          </w:tcPr>
          <w:p w14:paraId="767EC185" w14:textId="77777777" w:rsidR="00797EEC" w:rsidRPr="006917F0" w:rsidRDefault="00797EEC" w:rsidP="007709FD">
            <w:pPr>
              <w:rPr>
                <w:rFonts w:cs="Arial"/>
                <w:sz w:val="18"/>
                <w:szCs w:val="18"/>
                <w:lang w:val="sr-Cyrl-CS"/>
              </w:rPr>
            </w:pPr>
            <w:r w:rsidRPr="006917F0">
              <w:rPr>
                <w:rFonts w:cs="Arial"/>
                <w:sz w:val="18"/>
                <w:szCs w:val="18"/>
                <w:lang w:val="sr-Cyrl-CS"/>
              </w:rPr>
              <w:t>Замена вентила</w:t>
            </w:r>
          </w:p>
        </w:tc>
        <w:tc>
          <w:tcPr>
            <w:tcW w:w="1381" w:type="dxa"/>
            <w:shd w:val="clear" w:color="auto" w:fill="FFFFFF"/>
            <w:noWrap/>
            <w:vAlign w:val="bottom"/>
          </w:tcPr>
          <w:p w14:paraId="77D30286" w14:textId="77777777" w:rsidR="00797EEC" w:rsidRPr="00BF2463" w:rsidRDefault="00797EEC" w:rsidP="007709FD">
            <w:pPr>
              <w:jc w:val="center"/>
              <w:rPr>
                <w:rFonts w:cs="Arial"/>
                <w:sz w:val="18"/>
                <w:szCs w:val="18"/>
              </w:rPr>
            </w:pPr>
          </w:p>
        </w:tc>
        <w:tc>
          <w:tcPr>
            <w:tcW w:w="1281" w:type="dxa"/>
            <w:shd w:val="clear" w:color="auto" w:fill="FFFFFF"/>
            <w:noWrap/>
            <w:vAlign w:val="bottom"/>
          </w:tcPr>
          <w:p w14:paraId="7514CE94" w14:textId="77777777" w:rsidR="00797EEC" w:rsidRPr="00687C1F" w:rsidRDefault="00797EEC" w:rsidP="007709FD">
            <w:pPr>
              <w:jc w:val="center"/>
              <w:rPr>
                <w:rFonts w:cs="Arial"/>
                <w:i/>
                <w:sz w:val="18"/>
                <w:szCs w:val="18"/>
              </w:rPr>
            </w:pPr>
          </w:p>
        </w:tc>
        <w:tc>
          <w:tcPr>
            <w:tcW w:w="1307" w:type="dxa"/>
            <w:shd w:val="clear" w:color="auto" w:fill="FFFFFF"/>
          </w:tcPr>
          <w:p w14:paraId="3A46065E" w14:textId="77777777" w:rsidR="00797EEC" w:rsidRPr="00687C1F" w:rsidRDefault="00797EEC" w:rsidP="007709FD">
            <w:pPr>
              <w:rPr>
                <w:rFonts w:cs="Arial"/>
                <w:sz w:val="18"/>
                <w:szCs w:val="18"/>
              </w:rPr>
            </w:pPr>
          </w:p>
        </w:tc>
        <w:tc>
          <w:tcPr>
            <w:tcW w:w="1560" w:type="dxa"/>
            <w:shd w:val="clear" w:color="auto" w:fill="FFFFFF"/>
            <w:noWrap/>
            <w:vAlign w:val="bottom"/>
          </w:tcPr>
          <w:p w14:paraId="2B6F0EB4" w14:textId="77777777" w:rsidR="00797EEC" w:rsidRPr="00687C1F" w:rsidRDefault="00797EEC" w:rsidP="007709FD">
            <w:pPr>
              <w:rPr>
                <w:rFonts w:cs="Arial"/>
                <w:sz w:val="18"/>
                <w:szCs w:val="18"/>
              </w:rPr>
            </w:pPr>
          </w:p>
        </w:tc>
        <w:tc>
          <w:tcPr>
            <w:tcW w:w="1417" w:type="dxa"/>
            <w:shd w:val="clear" w:color="auto" w:fill="FFFFFF"/>
          </w:tcPr>
          <w:p w14:paraId="5E93DEF7" w14:textId="77777777" w:rsidR="00797EEC" w:rsidRPr="00687C1F" w:rsidRDefault="00797EEC" w:rsidP="007709FD">
            <w:pPr>
              <w:rPr>
                <w:rFonts w:cs="Arial"/>
                <w:sz w:val="18"/>
                <w:szCs w:val="18"/>
              </w:rPr>
            </w:pPr>
          </w:p>
        </w:tc>
        <w:tc>
          <w:tcPr>
            <w:tcW w:w="1417" w:type="dxa"/>
            <w:shd w:val="clear" w:color="auto" w:fill="FFFFFF"/>
            <w:noWrap/>
            <w:vAlign w:val="bottom"/>
          </w:tcPr>
          <w:p w14:paraId="69DD7FD2" w14:textId="77777777" w:rsidR="00797EEC" w:rsidRPr="00687C1F" w:rsidRDefault="00797EEC" w:rsidP="007709FD">
            <w:pPr>
              <w:rPr>
                <w:rFonts w:cs="Arial"/>
                <w:sz w:val="18"/>
                <w:szCs w:val="18"/>
              </w:rPr>
            </w:pPr>
          </w:p>
        </w:tc>
        <w:tc>
          <w:tcPr>
            <w:tcW w:w="1701" w:type="dxa"/>
            <w:shd w:val="clear" w:color="auto" w:fill="FFFFFF"/>
          </w:tcPr>
          <w:p w14:paraId="717D902D" w14:textId="77777777" w:rsidR="00797EEC" w:rsidRPr="00687C1F" w:rsidRDefault="00797EEC" w:rsidP="007709FD">
            <w:pPr>
              <w:rPr>
                <w:rFonts w:cs="Arial"/>
                <w:sz w:val="18"/>
                <w:szCs w:val="18"/>
              </w:rPr>
            </w:pPr>
          </w:p>
        </w:tc>
      </w:tr>
      <w:tr w:rsidR="00797EEC" w:rsidRPr="00687C1F" w14:paraId="29EAD1E0" w14:textId="77777777" w:rsidTr="007709FD">
        <w:trPr>
          <w:trHeight w:val="179"/>
        </w:trPr>
        <w:tc>
          <w:tcPr>
            <w:tcW w:w="686" w:type="dxa"/>
            <w:shd w:val="clear" w:color="auto" w:fill="FFFFCC"/>
            <w:noWrap/>
            <w:vAlign w:val="center"/>
          </w:tcPr>
          <w:p w14:paraId="1AB93364" w14:textId="77777777" w:rsidR="00797EEC" w:rsidRPr="006917F0" w:rsidRDefault="00797EEC" w:rsidP="007709FD">
            <w:pPr>
              <w:jc w:val="center"/>
              <w:rPr>
                <w:rFonts w:cs="Arial"/>
                <w:sz w:val="18"/>
                <w:szCs w:val="18"/>
              </w:rPr>
            </w:pPr>
            <w:r w:rsidRPr="006917F0">
              <w:rPr>
                <w:rFonts w:cs="Arial"/>
                <w:sz w:val="18"/>
                <w:szCs w:val="18"/>
              </w:rPr>
              <w:lastRenderedPageBreak/>
              <w:t>15</w:t>
            </w:r>
          </w:p>
        </w:tc>
        <w:tc>
          <w:tcPr>
            <w:tcW w:w="3958" w:type="dxa"/>
            <w:gridSpan w:val="2"/>
            <w:shd w:val="clear" w:color="auto" w:fill="FFFFFF"/>
            <w:noWrap/>
            <w:vAlign w:val="center"/>
          </w:tcPr>
          <w:p w14:paraId="4DF54663" w14:textId="77777777" w:rsidR="00797EEC" w:rsidRPr="006917F0" w:rsidRDefault="00797EEC" w:rsidP="007709FD">
            <w:pPr>
              <w:rPr>
                <w:rFonts w:cs="Arial"/>
                <w:sz w:val="18"/>
                <w:szCs w:val="18"/>
                <w:lang w:val="sr-Cyrl-CS"/>
              </w:rPr>
            </w:pPr>
            <w:r w:rsidRPr="006917F0">
              <w:rPr>
                <w:rFonts w:cs="Arial"/>
                <w:sz w:val="18"/>
                <w:szCs w:val="18"/>
                <w:lang w:val="sr-Cyrl-CS"/>
              </w:rPr>
              <w:t>Замена заптивки (гарнитура)</w:t>
            </w:r>
          </w:p>
        </w:tc>
        <w:tc>
          <w:tcPr>
            <w:tcW w:w="1381" w:type="dxa"/>
            <w:shd w:val="clear" w:color="auto" w:fill="FFFFFF"/>
            <w:noWrap/>
            <w:vAlign w:val="bottom"/>
          </w:tcPr>
          <w:p w14:paraId="559A339B" w14:textId="77777777" w:rsidR="00797EEC" w:rsidRPr="00BF2463" w:rsidRDefault="00797EEC" w:rsidP="007709FD">
            <w:pPr>
              <w:jc w:val="center"/>
              <w:rPr>
                <w:rFonts w:cs="Arial"/>
                <w:sz w:val="18"/>
                <w:szCs w:val="18"/>
              </w:rPr>
            </w:pPr>
          </w:p>
        </w:tc>
        <w:tc>
          <w:tcPr>
            <w:tcW w:w="1281" w:type="dxa"/>
            <w:shd w:val="clear" w:color="auto" w:fill="FFFFFF"/>
            <w:noWrap/>
            <w:vAlign w:val="bottom"/>
          </w:tcPr>
          <w:p w14:paraId="17BAB3E0" w14:textId="77777777" w:rsidR="00797EEC" w:rsidRPr="00687C1F" w:rsidRDefault="00797EEC" w:rsidP="007709FD">
            <w:pPr>
              <w:jc w:val="center"/>
              <w:rPr>
                <w:rFonts w:cs="Arial"/>
                <w:i/>
                <w:sz w:val="18"/>
                <w:szCs w:val="18"/>
              </w:rPr>
            </w:pPr>
          </w:p>
        </w:tc>
        <w:tc>
          <w:tcPr>
            <w:tcW w:w="1307" w:type="dxa"/>
            <w:shd w:val="clear" w:color="auto" w:fill="FFFFFF"/>
          </w:tcPr>
          <w:p w14:paraId="709367CC" w14:textId="77777777" w:rsidR="00797EEC" w:rsidRPr="00687C1F" w:rsidRDefault="00797EEC" w:rsidP="007709FD">
            <w:pPr>
              <w:rPr>
                <w:rFonts w:cs="Arial"/>
                <w:sz w:val="18"/>
                <w:szCs w:val="18"/>
              </w:rPr>
            </w:pPr>
          </w:p>
        </w:tc>
        <w:tc>
          <w:tcPr>
            <w:tcW w:w="1560" w:type="dxa"/>
            <w:shd w:val="clear" w:color="auto" w:fill="FFFFFF"/>
            <w:noWrap/>
            <w:vAlign w:val="bottom"/>
          </w:tcPr>
          <w:p w14:paraId="6201EBA0" w14:textId="77777777" w:rsidR="00797EEC" w:rsidRPr="00687C1F" w:rsidRDefault="00797EEC" w:rsidP="007709FD">
            <w:pPr>
              <w:rPr>
                <w:rFonts w:cs="Arial"/>
                <w:sz w:val="18"/>
                <w:szCs w:val="18"/>
              </w:rPr>
            </w:pPr>
          </w:p>
        </w:tc>
        <w:tc>
          <w:tcPr>
            <w:tcW w:w="1417" w:type="dxa"/>
            <w:shd w:val="clear" w:color="auto" w:fill="FFFFFF"/>
          </w:tcPr>
          <w:p w14:paraId="7EB95654" w14:textId="77777777" w:rsidR="00797EEC" w:rsidRPr="00687C1F" w:rsidRDefault="00797EEC" w:rsidP="007709FD">
            <w:pPr>
              <w:rPr>
                <w:rFonts w:cs="Arial"/>
                <w:sz w:val="18"/>
                <w:szCs w:val="18"/>
              </w:rPr>
            </w:pPr>
          </w:p>
        </w:tc>
        <w:tc>
          <w:tcPr>
            <w:tcW w:w="1417" w:type="dxa"/>
            <w:shd w:val="clear" w:color="auto" w:fill="FFFFFF"/>
            <w:noWrap/>
            <w:vAlign w:val="bottom"/>
          </w:tcPr>
          <w:p w14:paraId="2731C25D" w14:textId="77777777" w:rsidR="00797EEC" w:rsidRPr="00687C1F" w:rsidRDefault="00797EEC" w:rsidP="007709FD">
            <w:pPr>
              <w:rPr>
                <w:rFonts w:cs="Arial"/>
                <w:sz w:val="18"/>
                <w:szCs w:val="18"/>
              </w:rPr>
            </w:pPr>
          </w:p>
        </w:tc>
        <w:tc>
          <w:tcPr>
            <w:tcW w:w="1701" w:type="dxa"/>
            <w:shd w:val="clear" w:color="auto" w:fill="FFFFFF"/>
          </w:tcPr>
          <w:p w14:paraId="3AFA285A" w14:textId="77777777" w:rsidR="00797EEC" w:rsidRPr="00687C1F" w:rsidRDefault="00797EEC" w:rsidP="007709FD">
            <w:pPr>
              <w:rPr>
                <w:rFonts w:cs="Arial"/>
                <w:sz w:val="18"/>
                <w:szCs w:val="18"/>
              </w:rPr>
            </w:pPr>
          </w:p>
        </w:tc>
      </w:tr>
      <w:tr w:rsidR="00797EEC" w:rsidRPr="00687C1F" w14:paraId="2EAC99BC" w14:textId="77777777" w:rsidTr="007709FD">
        <w:trPr>
          <w:trHeight w:val="179"/>
        </w:trPr>
        <w:tc>
          <w:tcPr>
            <w:tcW w:w="686" w:type="dxa"/>
            <w:shd w:val="clear" w:color="auto" w:fill="FFFFCC"/>
            <w:noWrap/>
            <w:vAlign w:val="center"/>
          </w:tcPr>
          <w:p w14:paraId="3082354C" w14:textId="77777777" w:rsidR="00797EEC" w:rsidRPr="006917F0" w:rsidRDefault="00797EEC" w:rsidP="007709FD">
            <w:pPr>
              <w:jc w:val="center"/>
              <w:rPr>
                <w:rFonts w:cs="Arial"/>
                <w:sz w:val="18"/>
                <w:szCs w:val="18"/>
              </w:rPr>
            </w:pPr>
            <w:r w:rsidRPr="006917F0">
              <w:rPr>
                <w:rFonts w:cs="Arial"/>
                <w:sz w:val="18"/>
                <w:szCs w:val="18"/>
              </w:rPr>
              <w:t>16</w:t>
            </w:r>
          </w:p>
        </w:tc>
        <w:tc>
          <w:tcPr>
            <w:tcW w:w="3958" w:type="dxa"/>
            <w:gridSpan w:val="2"/>
            <w:shd w:val="clear" w:color="auto" w:fill="FFFFFF"/>
            <w:noWrap/>
            <w:vAlign w:val="center"/>
          </w:tcPr>
          <w:p w14:paraId="0E4383EC" w14:textId="77777777" w:rsidR="00797EEC" w:rsidRPr="006917F0" w:rsidRDefault="00797EEC" w:rsidP="007709FD">
            <w:pPr>
              <w:rPr>
                <w:rFonts w:cs="Arial"/>
                <w:sz w:val="18"/>
                <w:szCs w:val="18"/>
                <w:lang w:val="sr-Cyrl-CS"/>
              </w:rPr>
            </w:pPr>
            <w:r w:rsidRPr="006917F0">
              <w:rPr>
                <w:rFonts w:cs="Arial"/>
                <w:sz w:val="18"/>
                <w:szCs w:val="18"/>
                <w:lang w:val="sr-Cyrl-CS"/>
              </w:rPr>
              <w:t>Замена улошка филтера ваздуха</w:t>
            </w:r>
          </w:p>
        </w:tc>
        <w:tc>
          <w:tcPr>
            <w:tcW w:w="1381" w:type="dxa"/>
            <w:shd w:val="clear" w:color="auto" w:fill="FFFFFF"/>
            <w:noWrap/>
            <w:vAlign w:val="bottom"/>
          </w:tcPr>
          <w:p w14:paraId="4F28AA02" w14:textId="77777777" w:rsidR="00797EEC" w:rsidRDefault="00797EEC" w:rsidP="007709FD">
            <w:pPr>
              <w:jc w:val="center"/>
              <w:rPr>
                <w:rFonts w:cs="Arial"/>
                <w:sz w:val="18"/>
                <w:szCs w:val="18"/>
              </w:rPr>
            </w:pPr>
          </w:p>
        </w:tc>
        <w:tc>
          <w:tcPr>
            <w:tcW w:w="1281" w:type="dxa"/>
            <w:shd w:val="clear" w:color="auto" w:fill="FFFFFF"/>
            <w:noWrap/>
            <w:vAlign w:val="bottom"/>
          </w:tcPr>
          <w:p w14:paraId="660EEE2F" w14:textId="77777777" w:rsidR="00797EEC" w:rsidRPr="00687C1F" w:rsidRDefault="00797EEC" w:rsidP="007709FD">
            <w:pPr>
              <w:jc w:val="center"/>
              <w:rPr>
                <w:rFonts w:cs="Arial"/>
                <w:i/>
                <w:sz w:val="18"/>
                <w:szCs w:val="18"/>
              </w:rPr>
            </w:pPr>
          </w:p>
        </w:tc>
        <w:tc>
          <w:tcPr>
            <w:tcW w:w="1307" w:type="dxa"/>
            <w:shd w:val="clear" w:color="auto" w:fill="FFFFFF"/>
          </w:tcPr>
          <w:p w14:paraId="65D46AA5" w14:textId="77777777" w:rsidR="00797EEC" w:rsidRPr="00687C1F" w:rsidRDefault="00797EEC" w:rsidP="007709FD">
            <w:pPr>
              <w:rPr>
                <w:rFonts w:cs="Arial"/>
                <w:sz w:val="18"/>
                <w:szCs w:val="18"/>
              </w:rPr>
            </w:pPr>
          </w:p>
        </w:tc>
        <w:tc>
          <w:tcPr>
            <w:tcW w:w="1560" w:type="dxa"/>
            <w:shd w:val="clear" w:color="auto" w:fill="FFFFFF"/>
            <w:noWrap/>
            <w:vAlign w:val="bottom"/>
          </w:tcPr>
          <w:p w14:paraId="210C3986" w14:textId="77777777" w:rsidR="00797EEC" w:rsidRPr="00687C1F" w:rsidRDefault="00797EEC" w:rsidP="007709FD">
            <w:pPr>
              <w:rPr>
                <w:rFonts w:cs="Arial"/>
                <w:sz w:val="18"/>
                <w:szCs w:val="18"/>
              </w:rPr>
            </w:pPr>
          </w:p>
        </w:tc>
        <w:tc>
          <w:tcPr>
            <w:tcW w:w="1417" w:type="dxa"/>
            <w:shd w:val="clear" w:color="auto" w:fill="FFFFFF"/>
          </w:tcPr>
          <w:p w14:paraId="6D078DA3" w14:textId="77777777" w:rsidR="00797EEC" w:rsidRPr="00687C1F" w:rsidRDefault="00797EEC" w:rsidP="007709FD">
            <w:pPr>
              <w:rPr>
                <w:rFonts w:cs="Arial"/>
                <w:sz w:val="18"/>
                <w:szCs w:val="18"/>
              </w:rPr>
            </w:pPr>
          </w:p>
        </w:tc>
        <w:tc>
          <w:tcPr>
            <w:tcW w:w="1417" w:type="dxa"/>
            <w:shd w:val="clear" w:color="auto" w:fill="FFFFFF"/>
            <w:noWrap/>
            <w:vAlign w:val="bottom"/>
          </w:tcPr>
          <w:p w14:paraId="55D19CC0" w14:textId="77777777" w:rsidR="00797EEC" w:rsidRPr="00687C1F" w:rsidRDefault="00797EEC" w:rsidP="007709FD">
            <w:pPr>
              <w:rPr>
                <w:rFonts w:cs="Arial"/>
                <w:sz w:val="18"/>
                <w:szCs w:val="18"/>
              </w:rPr>
            </w:pPr>
          </w:p>
        </w:tc>
        <w:tc>
          <w:tcPr>
            <w:tcW w:w="1701" w:type="dxa"/>
            <w:shd w:val="clear" w:color="auto" w:fill="FFFFFF"/>
          </w:tcPr>
          <w:p w14:paraId="65775960" w14:textId="77777777" w:rsidR="00797EEC" w:rsidRPr="00687C1F" w:rsidRDefault="00797EEC" w:rsidP="007709FD">
            <w:pPr>
              <w:rPr>
                <w:rFonts w:cs="Arial"/>
                <w:sz w:val="18"/>
                <w:szCs w:val="18"/>
              </w:rPr>
            </w:pPr>
          </w:p>
        </w:tc>
      </w:tr>
      <w:tr w:rsidR="00797EEC" w:rsidRPr="00687C1F" w14:paraId="76234150" w14:textId="77777777" w:rsidTr="007709FD">
        <w:trPr>
          <w:trHeight w:val="179"/>
        </w:trPr>
        <w:tc>
          <w:tcPr>
            <w:tcW w:w="686" w:type="dxa"/>
            <w:shd w:val="clear" w:color="auto" w:fill="FFFFCC"/>
            <w:noWrap/>
            <w:vAlign w:val="center"/>
          </w:tcPr>
          <w:p w14:paraId="2E927D51" w14:textId="77777777" w:rsidR="00797EEC" w:rsidRPr="006917F0" w:rsidRDefault="00797EEC" w:rsidP="007709FD">
            <w:pPr>
              <w:jc w:val="center"/>
              <w:rPr>
                <w:rFonts w:cs="Arial"/>
                <w:sz w:val="18"/>
                <w:szCs w:val="18"/>
              </w:rPr>
            </w:pPr>
            <w:r w:rsidRPr="006917F0">
              <w:rPr>
                <w:rFonts w:cs="Arial"/>
                <w:sz w:val="18"/>
                <w:szCs w:val="18"/>
              </w:rPr>
              <w:t>17</w:t>
            </w:r>
          </w:p>
        </w:tc>
        <w:tc>
          <w:tcPr>
            <w:tcW w:w="3958" w:type="dxa"/>
            <w:gridSpan w:val="2"/>
            <w:shd w:val="clear" w:color="auto" w:fill="FFFFFF"/>
            <w:noWrap/>
            <w:vAlign w:val="center"/>
          </w:tcPr>
          <w:p w14:paraId="44DE52DC" w14:textId="77777777" w:rsidR="00797EEC" w:rsidRPr="006917F0" w:rsidRDefault="00797EEC" w:rsidP="007709FD">
            <w:pPr>
              <w:rPr>
                <w:rFonts w:cs="Arial"/>
                <w:sz w:val="18"/>
                <w:szCs w:val="18"/>
                <w:lang w:val="sr-Cyrl-CS"/>
              </w:rPr>
            </w:pPr>
            <w:r w:rsidRPr="006917F0">
              <w:rPr>
                <w:rFonts w:cs="Arial"/>
                <w:sz w:val="18"/>
                <w:szCs w:val="18"/>
                <w:lang w:val="sr-Cyrl-CS"/>
              </w:rPr>
              <w:t>Замена бакарне подлошке</w:t>
            </w:r>
          </w:p>
        </w:tc>
        <w:tc>
          <w:tcPr>
            <w:tcW w:w="1381" w:type="dxa"/>
            <w:shd w:val="clear" w:color="auto" w:fill="FFFFFF"/>
            <w:noWrap/>
            <w:vAlign w:val="bottom"/>
          </w:tcPr>
          <w:p w14:paraId="201D91DF" w14:textId="77777777" w:rsidR="00797EEC" w:rsidRDefault="00797EEC" w:rsidP="007709FD">
            <w:pPr>
              <w:jc w:val="center"/>
              <w:rPr>
                <w:rFonts w:cs="Arial"/>
                <w:sz w:val="18"/>
                <w:szCs w:val="18"/>
              </w:rPr>
            </w:pPr>
          </w:p>
        </w:tc>
        <w:tc>
          <w:tcPr>
            <w:tcW w:w="1281" w:type="dxa"/>
            <w:shd w:val="clear" w:color="auto" w:fill="FFFFFF"/>
            <w:noWrap/>
            <w:vAlign w:val="bottom"/>
          </w:tcPr>
          <w:p w14:paraId="2971EA96" w14:textId="77777777" w:rsidR="00797EEC" w:rsidRPr="00687C1F" w:rsidRDefault="00797EEC" w:rsidP="007709FD">
            <w:pPr>
              <w:jc w:val="center"/>
              <w:rPr>
                <w:rFonts w:cs="Arial"/>
                <w:i/>
                <w:sz w:val="18"/>
                <w:szCs w:val="18"/>
              </w:rPr>
            </w:pPr>
          </w:p>
        </w:tc>
        <w:tc>
          <w:tcPr>
            <w:tcW w:w="1307" w:type="dxa"/>
            <w:shd w:val="clear" w:color="auto" w:fill="FFFFFF"/>
          </w:tcPr>
          <w:p w14:paraId="1241366A" w14:textId="77777777" w:rsidR="00797EEC" w:rsidRPr="00687C1F" w:rsidRDefault="00797EEC" w:rsidP="007709FD">
            <w:pPr>
              <w:rPr>
                <w:rFonts w:cs="Arial"/>
                <w:sz w:val="18"/>
                <w:szCs w:val="18"/>
              </w:rPr>
            </w:pPr>
          </w:p>
        </w:tc>
        <w:tc>
          <w:tcPr>
            <w:tcW w:w="1560" w:type="dxa"/>
            <w:shd w:val="clear" w:color="auto" w:fill="FFFFFF"/>
            <w:noWrap/>
            <w:vAlign w:val="bottom"/>
          </w:tcPr>
          <w:p w14:paraId="6AD143A4" w14:textId="77777777" w:rsidR="00797EEC" w:rsidRPr="00687C1F" w:rsidRDefault="00797EEC" w:rsidP="007709FD">
            <w:pPr>
              <w:rPr>
                <w:rFonts w:cs="Arial"/>
                <w:sz w:val="18"/>
                <w:szCs w:val="18"/>
              </w:rPr>
            </w:pPr>
          </w:p>
        </w:tc>
        <w:tc>
          <w:tcPr>
            <w:tcW w:w="1417" w:type="dxa"/>
            <w:shd w:val="clear" w:color="auto" w:fill="FFFFFF"/>
          </w:tcPr>
          <w:p w14:paraId="791CE130" w14:textId="77777777" w:rsidR="00797EEC" w:rsidRPr="00687C1F" w:rsidRDefault="00797EEC" w:rsidP="007709FD">
            <w:pPr>
              <w:rPr>
                <w:rFonts w:cs="Arial"/>
                <w:sz w:val="18"/>
                <w:szCs w:val="18"/>
              </w:rPr>
            </w:pPr>
          </w:p>
        </w:tc>
        <w:tc>
          <w:tcPr>
            <w:tcW w:w="1417" w:type="dxa"/>
            <w:shd w:val="clear" w:color="auto" w:fill="FFFFFF"/>
            <w:noWrap/>
            <w:vAlign w:val="bottom"/>
          </w:tcPr>
          <w:p w14:paraId="63F7DCF4" w14:textId="77777777" w:rsidR="00797EEC" w:rsidRPr="00687C1F" w:rsidRDefault="00797EEC" w:rsidP="007709FD">
            <w:pPr>
              <w:rPr>
                <w:rFonts w:cs="Arial"/>
                <w:sz w:val="18"/>
                <w:szCs w:val="18"/>
              </w:rPr>
            </w:pPr>
          </w:p>
        </w:tc>
        <w:tc>
          <w:tcPr>
            <w:tcW w:w="1701" w:type="dxa"/>
            <w:shd w:val="clear" w:color="auto" w:fill="FFFFFF"/>
          </w:tcPr>
          <w:p w14:paraId="36E479D9" w14:textId="77777777" w:rsidR="00797EEC" w:rsidRPr="00687C1F" w:rsidRDefault="00797EEC" w:rsidP="007709FD">
            <w:pPr>
              <w:rPr>
                <w:rFonts w:cs="Arial"/>
                <w:sz w:val="18"/>
                <w:szCs w:val="18"/>
              </w:rPr>
            </w:pPr>
          </w:p>
        </w:tc>
      </w:tr>
      <w:tr w:rsidR="00797EEC" w:rsidRPr="00687C1F" w14:paraId="1331E7E2" w14:textId="77777777" w:rsidTr="007709FD">
        <w:trPr>
          <w:trHeight w:val="179"/>
        </w:trPr>
        <w:tc>
          <w:tcPr>
            <w:tcW w:w="686" w:type="dxa"/>
            <w:shd w:val="clear" w:color="auto" w:fill="FFFFCC"/>
            <w:noWrap/>
            <w:vAlign w:val="center"/>
          </w:tcPr>
          <w:p w14:paraId="418D7ED7" w14:textId="77777777" w:rsidR="00797EEC" w:rsidRPr="006917F0" w:rsidRDefault="00797EEC" w:rsidP="007709FD">
            <w:pPr>
              <w:jc w:val="center"/>
              <w:rPr>
                <w:rFonts w:cs="Arial"/>
                <w:sz w:val="18"/>
                <w:szCs w:val="18"/>
              </w:rPr>
            </w:pPr>
            <w:r w:rsidRPr="006917F0">
              <w:rPr>
                <w:rFonts w:cs="Arial"/>
                <w:sz w:val="18"/>
                <w:szCs w:val="18"/>
              </w:rPr>
              <w:t>18</w:t>
            </w:r>
          </w:p>
        </w:tc>
        <w:tc>
          <w:tcPr>
            <w:tcW w:w="3958" w:type="dxa"/>
            <w:gridSpan w:val="2"/>
            <w:shd w:val="clear" w:color="auto" w:fill="FFFFFF"/>
            <w:noWrap/>
            <w:vAlign w:val="center"/>
          </w:tcPr>
          <w:p w14:paraId="6C47E3C8" w14:textId="77777777" w:rsidR="00797EEC" w:rsidRPr="006917F0" w:rsidRDefault="00797EEC" w:rsidP="007709FD">
            <w:pPr>
              <w:rPr>
                <w:rFonts w:cs="Arial"/>
                <w:sz w:val="18"/>
                <w:szCs w:val="18"/>
                <w:lang w:val="sr-Cyrl-CS"/>
              </w:rPr>
            </w:pPr>
            <w:r w:rsidRPr="006917F0">
              <w:rPr>
                <w:rFonts w:cs="Arial"/>
                <w:sz w:val="18"/>
                <w:szCs w:val="18"/>
                <w:lang w:val="sr-Cyrl-CS"/>
              </w:rPr>
              <w:t>Замена вентила ниског притиска</w:t>
            </w:r>
          </w:p>
        </w:tc>
        <w:tc>
          <w:tcPr>
            <w:tcW w:w="1381" w:type="dxa"/>
            <w:shd w:val="clear" w:color="auto" w:fill="FFFFFF"/>
            <w:noWrap/>
            <w:vAlign w:val="bottom"/>
          </w:tcPr>
          <w:p w14:paraId="1CFA5C28" w14:textId="77777777" w:rsidR="00797EEC" w:rsidRDefault="00797EEC" w:rsidP="007709FD">
            <w:pPr>
              <w:jc w:val="center"/>
              <w:rPr>
                <w:rFonts w:cs="Arial"/>
                <w:sz w:val="18"/>
                <w:szCs w:val="18"/>
              </w:rPr>
            </w:pPr>
          </w:p>
        </w:tc>
        <w:tc>
          <w:tcPr>
            <w:tcW w:w="1281" w:type="dxa"/>
            <w:shd w:val="clear" w:color="auto" w:fill="FFFFFF"/>
            <w:noWrap/>
            <w:vAlign w:val="bottom"/>
          </w:tcPr>
          <w:p w14:paraId="4BAE1E9B" w14:textId="77777777" w:rsidR="00797EEC" w:rsidRPr="00687C1F" w:rsidRDefault="00797EEC" w:rsidP="007709FD">
            <w:pPr>
              <w:jc w:val="center"/>
              <w:rPr>
                <w:rFonts w:cs="Arial"/>
                <w:i/>
                <w:sz w:val="18"/>
                <w:szCs w:val="18"/>
              </w:rPr>
            </w:pPr>
          </w:p>
        </w:tc>
        <w:tc>
          <w:tcPr>
            <w:tcW w:w="1307" w:type="dxa"/>
            <w:shd w:val="clear" w:color="auto" w:fill="FFFFFF"/>
          </w:tcPr>
          <w:p w14:paraId="71D9035C" w14:textId="77777777" w:rsidR="00797EEC" w:rsidRPr="00687C1F" w:rsidRDefault="00797EEC" w:rsidP="007709FD">
            <w:pPr>
              <w:rPr>
                <w:rFonts w:cs="Arial"/>
                <w:sz w:val="18"/>
                <w:szCs w:val="18"/>
              </w:rPr>
            </w:pPr>
          </w:p>
        </w:tc>
        <w:tc>
          <w:tcPr>
            <w:tcW w:w="1560" w:type="dxa"/>
            <w:shd w:val="clear" w:color="auto" w:fill="FFFFFF"/>
            <w:noWrap/>
            <w:vAlign w:val="bottom"/>
          </w:tcPr>
          <w:p w14:paraId="2D62E592" w14:textId="77777777" w:rsidR="00797EEC" w:rsidRPr="00687C1F" w:rsidRDefault="00797EEC" w:rsidP="007709FD">
            <w:pPr>
              <w:rPr>
                <w:rFonts w:cs="Arial"/>
                <w:sz w:val="18"/>
                <w:szCs w:val="18"/>
              </w:rPr>
            </w:pPr>
          </w:p>
        </w:tc>
        <w:tc>
          <w:tcPr>
            <w:tcW w:w="1417" w:type="dxa"/>
            <w:shd w:val="clear" w:color="auto" w:fill="FFFFFF"/>
          </w:tcPr>
          <w:p w14:paraId="460DE356" w14:textId="77777777" w:rsidR="00797EEC" w:rsidRPr="00687C1F" w:rsidRDefault="00797EEC" w:rsidP="007709FD">
            <w:pPr>
              <w:rPr>
                <w:rFonts w:cs="Arial"/>
                <w:sz w:val="18"/>
                <w:szCs w:val="18"/>
              </w:rPr>
            </w:pPr>
          </w:p>
        </w:tc>
        <w:tc>
          <w:tcPr>
            <w:tcW w:w="1417" w:type="dxa"/>
            <w:shd w:val="clear" w:color="auto" w:fill="FFFFFF"/>
            <w:noWrap/>
            <w:vAlign w:val="bottom"/>
          </w:tcPr>
          <w:p w14:paraId="1DD73728" w14:textId="77777777" w:rsidR="00797EEC" w:rsidRPr="00687C1F" w:rsidRDefault="00797EEC" w:rsidP="007709FD">
            <w:pPr>
              <w:rPr>
                <w:rFonts w:cs="Arial"/>
                <w:sz w:val="18"/>
                <w:szCs w:val="18"/>
              </w:rPr>
            </w:pPr>
          </w:p>
        </w:tc>
        <w:tc>
          <w:tcPr>
            <w:tcW w:w="1701" w:type="dxa"/>
            <w:shd w:val="clear" w:color="auto" w:fill="FFFFFF"/>
          </w:tcPr>
          <w:p w14:paraId="646BB5FF" w14:textId="77777777" w:rsidR="00797EEC" w:rsidRPr="00687C1F" w:rsidRDefault="00797EEC" w:rsidP="007709FD">
            <w:pPr>
              <w:rPr>
                <w:rFonts w:cs="Arial"/>
                <w:sz w:val="18"/>
                <w:szCs w:val="18"/>
              </w:rPr>
            </w:pPr>
          </w:p>
        </w:tc>
      </w:tr>
      <w:tr w:rsidR="00797EEC" w:rsidRPr="00687C1F" w14:paraId="6BF2D014" w14:textId="77777777" w:rsidTr="007709FD">
        <w:trPr>
          <w:trHeight w:val="179"/>
        </w:trPr>
        <w:tc>
          <w:tcPr>
            <w:tcW w:w="686" w:type="dxa"/>
            <w:shd w:val="clear" w:color="auto" w:fill="FFFFCC"/>
            <w:noWrap/>
            <w:vAlign w:val="center"/>
          </w:tcPr>
          <w:p w14:paraId="7C998052" w14:textId="77777777" w:rsidR="00797EEC" w:rsidRPr="006917F0" w:rsidRDefault="00797EEC" w:rsidP="007709FD">
            <w:pPr>
              <w:jc w:val="center"/>
              <w:rPr>
                <w:rFonts w:cs="Arial"/>
                <w:sz w:val="18"/>
                <w:szCs w:val="18"/>
              </w:rPr>
            </w:pPr>
            <w:r w:rsidRPr="006917F0">
              <w:rPr>
                <w:rFonts w:cs="Arial"/>
                <w:sz w:val="18"/>
                <w:szCs w:val="18"/>
              </w:rPr>
              <w:t>19</w:t>
            </w:r>
          </w:p>
        </w:tc>
        <w:tc>
          <w:tcPr>
            <w:tcW w:w="3958" w:type="dxa"/>
            <w:gridSpan w:val="2"/>
            <w:shd w:val="clear" w:color="auto" w:fill="FFFFFF"/>
            <w:noWrap/>
            <w:vAlign w:val="center"/>
          </w:tcPr>
          <w:p w14:paraId="27DCC4F9" w14:textId="77777777" w:rsidR="00797EEC" w:rsidRPr="006917F0" w:rsidRDefault="00797EEC" w:rsidP="007709FD">
            <w:pPr>
              <w:rPr>
                <w:rFonts w:cs="Arial"/>
                <w:sz w:val="18"/>
                <w:szCs w:val="18"/>
                <w:lang w:val="sr-Cyrl-CS"/>
              </w:rPr>
            </w:pPr>
            <w:r w:rsidRPr="006917F0">
              <w:rPr>
                <w:rFonts w:cs="Arial"/>
                <w:sz w:val="18"/>
                <w:szCs w:val="18"/>
                <w:lang w:val="sr-Cyrl-CS"/>
              </w:rPr>
              <w:t>Замена вентила високог притиска</w:t>
            </w:r>
          </w:p>
        </w:tc>
        <w:tc>
          <w:tcPr>
            <w:tcW w:w="1381" w:type="dxa"/>
            <w:shd w:val="clear" w:color="auto" w:fill="FFFFFF"/>
            <w:noWrap/>
            <w:vAlign w:val="bottom"/>
          </w:tcPr>
          <w:p w14:paraId="5B7D4F9C" w14:textId="77777777" w:rsidR="00797EEC" w:rsidRDefault="00797EEC" w:rsidP="007709FD">
            <w:pPr>
              <w:jc w:val="center"/>
              <w:rPr>
                <w:rFonts w:cs="Arial"/>
                <w:sz w:val="18"/>
                <w:szCs w:val="18"/>
              </w:rPr>
            </w:pPr>
          </w:p>
        </w:tc>
        <w:tc>
          <w:tcPr>
            <w:tcW w:w="1281" w:type="dxa"/>
            <w:shd w:val="clear" w:color="auto" w:fill="FFFFFF"/>
            <w:noWrap/>
            <w:vAlign w:val="bottom"/>
          </w:tcPr>
          <w:p w14:paraId="7163F4A0" w14:textId="77777777" w:rsidR="00797EEC" w:rsidRPr="00687C1F" w:rsidRDefault="00797EEC" w:rsidP="007709FD">
            <w:pPr>
              <w:jc w:val="center"/>
              <w:rPr>
                <w:rFonts w:cs="Arial"/>
                <w:i/>
                <w:sz w:val="18"/>
                <w:szCs w:val="18"/>
              </w:rPr>
            </w:pPr>
          </w:p>
        </w:tc>
        <w:tc>
          <w:tcPr>
            <w:tcW w:w="1307" w:type="dxa"/>
            <w:shd w:val="clear" w:color="auto" w:fill="FFFFFF"/>
          </w:tcPr>
          <w:p w14:paraId="22AC9FFA" w14:textId="77777777" w:rsidR="00797EEC" w:rsidRPr="00687C1F" w:rsidRDefault="00797EEC" w:rsidP="007709FD">
            <w:pPr>
              <w:rPr>
                <w:rFonts w:cs="Arial"/>
                <w:sz w:val="18"/>
                <w:szCs w:val="18"/>
              </w:rPr>
            </w:pPr>
          </w:p>
        </w:tc>
        <w:tc>
          <w:tcPr>
            <w:tcW w:w="1560" w:type="dxa"/>
            <w:shd w:val="clear" w:color="auto" w:fill="FFFFFF"/>
            <w:noWrap/>
            <w:vAlign w:val="bottom"/>
          </w:tcPr>
          <w:p w14:paraId="53820B6B" w14:textId="77777777" w:rsidR="00797EEC" w:rsidRPr="00687C1F" w:rsidRDefault="00797EEC" w:rsidP="007709FD">
            <w:pPr>
              <w:rPr>
                <w:rFonts w:cs="Arial"/>
                <w:sz w:val="18"/>
                <w:szCs w:val="18"/>
              </w:rPr>
            </w:pPr>
          </w:p>
        </w:tc>
        <w:tc>
          <w:tcPr>
            <w:tcW w:w="1417" w:type="dxa"/>
            <w:shd w:val="clear" w:color="auto" w:fill="FFFFFF"/>
          </w:tcPr>
          <w:p w14:paraId="3EFCDA4B" w14:textId="77777777" w:rsidR="00797EEC" w:rsidRPr="00687C1F" w:rsidRDefault="00797EEC" w:rsidP="007709FD">
            <w:pPr>
              <w:rPr>
                <w:rFonts w:cs="Arial"/>
                <w:sz w:val="18"/>
                <w:szCs w:val="18"/>
              </w:rPr>
            </w:pPr>
          </w:p>
        </w:tc>
        <w:tc>
          <w:tcPr>
            <w:tcW w:w="1417" w:type="dxa"/>
            <w:shd w:val="clear" w:color="auto" w:fill="FFFFFF"/>
            <w:noWrap/>
            <w:vAlign w:val="bottom"/>
          </w:tcPr>
          <w:p w14:paraId="054F4199" w14:textId="77777777" w:rsidR="00797EEC" w:rsidRPr="00687C1F" w:rsidRDefault="00797EEC" w:rsidP="007709FD">
            <w:pPr>
              <w:rPr>
                <w:rFonts w:cs="Arial"/>
                <w:sz w:val="18"/>
                <w:szCs w:val="18"/>
              </w:rPr>
            </w:pPr>
          </w:p>
        </w:tc>
        <w:tc>
          <w:tcPr>
            <w:tcW w:w="1701" w:type="dxa"/>
            <w:shd w:val="clear" w:color="auto" w:fill="FFFFFF"/>
          </w:tcPr>
          <w:p w14:paraId="4C942F99" w14:textId="77777777" w:rsidR="00797EEC" w:rsidRPr="00687C1F" w:rsidRDefault="00797EEC" w:rsidP="007709FD">
            <w:pPr>
              <w:rPr>
                <w:rFonts w:cs="Arial"/>
                <w:sz w:val="18"/>
                <w:szCs w:val="18"/>
              </w:rPr>
            </w:pPr>
          </w:p>
        </w:tc>
      </w:tr>
      <w:tr w:rsidR="00797EEC" w:rsidRPr="00687C1F" w14:paraId="336BAD32" w14:textId="77777777" w:rsidTr="007709FD">
        <w:trPr>
          <w:trHeight w:val="179"/>
        </w:trPr>
        <w:tc>
          <w:tcPr>
            <w:tcW w:w="686" w:type="dxa"/>
            <w:shd w:val="clear" w:color="auto" w:fill="FFFFCC"/>
            <w:noWrap/>
            <w:vAlign w:val="center"/>
          </w:tcPr>
          <w:p w14:paraId="5D2584C0" w14:textId="77777777" w:rsidR="00797EEC" w:rsidRPr="006917F0" w:rsidRDefault="00797EEC" w:rsidP="007709FD">
            <w:pPr>
              <w:jc w:val="center"/>
              <w:rPr>
                <w:rFonts w:cs="Arial"/>
                <w:sz w:val="18"/>
                <w:szCs w:val="18"/>
              </w:rPr>
            </w:pPr>
            <w:r w:rsidRPr="006917F0">
              <w:rPr>
                <w:rFonts w:cs="Arial"/>
                <w:sz w:val="18"/>
                <w:szCs w:val="18"/>
              </w:rPr>
              <w:t>20</w:t>
            </w:r>
          </w:p>
        </w:tc>
        <w:tc>
          <w:tcPr>
            <w:tcW w:w="3958" w:type="dxa"/>
            <w:gridSpan w:val="2"/>
            <w:shd w:val="clear" w:color="auto" w:fill="FFFFFF"/>
            <w:noWrap/>
            <w:vAlign w:val="center"/>
          </w:tcPr>
          <w:p w14:paraId="0362B2C3" w14:textId="77777777" w:rsidR="00797EEC" w:rsidRPr="006917F0" w:rsidRDefault="00797EEC" w:rsidP="007709FD">
            <w:pPr>
              <w:rPr>
                <w:rFonts w:cs="Arial"/>
                <w:sz w:val="18"/>
                <w:szCs w:val="18"/>
                <w:lang w:val="sr-Cyrl-CS"/>
              </w:rPr>
            </w:pPr>
            <w:r w:rsidRPr="006917F0">
              <w:rPr>
                <w:rFonts w:cs="Arial"/>
                <w:sz w:val="18"/>
                <w:szCs w:val="18"/>
                <w:lang w:val="sr-Cyrl-CS"/>
              </w:rPr>
              <w:t>Замена уљне пумпе</w:t>
            </w:r>
          </w:p>
        </w:tc>
        <w:tc>
          <w:tcPr>
            <w:tcW w:w="1381" w:type="dxa"/>
            <w:shd w:val="clear" w:color="auto" w:fill="FFFFFF"/>
            <w:noWrap/>
            <w:vAlign w:val="bottom"/>
          </w:tcPr>
          <w:p w14:paraId="7C70A3B9" w14:textId="77777777" w:rsidR="00797EEC" w:rsidRDefault="00797EEC" w:rsidP="007709FD">
            <w:pPr>
              <w:jc w:val="center"/>
              <w:rPr>
                <w:rFonts w:cs="Arial"/>
                <w:sz w:val="18"/>
                <w:szCs w:val="18"/>
              </w:rPr>
            </w:pPr>
          </w:p>
        </w:tc>
        <w:tc>
          <w:tcPr>
            <w:tcW w:w="1281" w:type="dxa"/>
            <w:shd w:val="clear" w:color="auto" w:fill="FFFFFF"/>
            <w:noWrap/>
            <w:vAlign w:val="bottom"/>
          </w:tcPr>
          <w:p w14:paraId="0845FBF4" w14:textId="77777777" w:rsidR="00797EEC" w:rsidRPr="00687C1F" w:rsidRDefault="00797EEC" w:rsidP="007709FD">
            <w:pPr>
              <w:jc w:val="center"/>
              <w:rPr>
                <w:rFonts w:cs="Arial"/>
                <w:i/>
                <w:sz w:val="18"/>
                <w:szCs w:val="18"/>
              </w:rPr>
            </w:pPr>
          </w:p>
        </w:tc>
        <w:tc>
          <w:tcPr>
            <w:tcW w:w="1307" w:type="dxa"/>
            <w:shd w:val="clear" w:color="auto" w:fill="FFFFFF"/>
          </w:tcPr>
          <w:p w14:paraId="7FDF69F9" w14:textId="77777777" w:rsidR="00797EEC" w:rsidRPr="00687C1F" w:rsidRDefault="00797EEC" w:rsidP="007709FD">
            <w:pPr>
              <w:rPr>
                <w:rFonts w:cs="Arial"/>
                <w:sz w:val="18"/>
                <w:szCs w:val="18"/>
              </w:rPr>
            </w:pPr>
          </w:p>
        </w:tc>
        <w:tc>
          <w:tcPr>
            <w:tcW w:w="1560" w:type="dxa"/>
            <w:shd w:val="clear" w:color="auto" w:fill="FFFFFF"/>
            <w:noWrap/>
            <w:vAlign w:val="bottom"/>
          </w:tcPr>
          <w:p w14:paraId="38F16759" w14:textId="77777777" w:rsidR="00797EEC" w:rsidRPr="00687C1F" w:rsidRDefault="00797EEC" w:rsidP="007709FD">
            <w:pPr>
              <w:rPr>
                <w:rFonts w:cs="Arial"/>
                <w:sz w:val="18"/>
                <w:szCs w:val="18"/>
              </w:rPr>
            </w:pPr>
          </w:p>
        </w:tc>
        <w:tc>
          <w:tcPr>
            <w:tcW w:w="1417" w:type="dxa"/>
            <w:shd w:val="clear" w:color="auto" w:fill="FFFFFF"/>
          </w:tcPr>
          <w:p w14:paraId="20169EC5" w14:textId="77777777" w:rsidR="00797EEC" w:rsidRPr="00687C1F" w:rsidRDefault="00797EEC" w:rsidP="007709FD">
            <w:pPr>
              <w:rPr>
                <w:rFonts w:cs="Arial"/>
                <w:sz w:val="18"/>
                <w:szCs w:val="18"/>
              </w:rPr>
            </w:pPr>
          </w:p>
        </w:tc>
        <w:tc>
          <w:tcPr>
            <w:tcW w:w="1417" w:type="dxa"/>
            <w:shd w:val="clear" w:color="auto" w:fill="FFFFFF"/>
            <w:noWrap/>
            <w:vAlign w:val="bottom"/>
          </w:tcPr>
          <w:p w14:paraId="1ED5B273" w14:textId="77777777" w:rsidR="00797EEC" w:rsidRPr="00687C1F" w:rsidRDefault="00797EEC" w:rsidP="007709FD">
            <w:pPr>
              <w:rPr>
                <w:rFonts w:cs="Arial"/>
                <w:sz w:val="18"/>
                <w:szCs w:val="18"/>
              </w:rPr>
            </w:pPr>
          </w:p>
        </w:tc>
        <w:tc>
          <w:tcPr>
            <w:tcW w:w="1701" w:type="dxa"/>
            <w:shd w:val="clear" w:color="auto" w:fill="FFFFFF"/>
          </w:tcPr>
          <w:p w14:paraId="072BB92D" w14:textId="77777777" w:rsidR="00797EEC" w:rsidRPr="00687C1F" w:rsidRDefault="00797EEC" w:rsidP="007709FD">
            <w:pPr>
              <w:rPr>
                <w:rFonts w:cs="Arial"/>
                <w:sz w:val="18"/>
                <w:szCs w:val="18"/>
              </w:rPr>
            </w:pPr>
          </w:p>
        </w:tc>
      </w:tr>
      <w:tr w:rsidR="00797EEC" w:rsidRPr="00687C1F" w14:paraId="09798DE8" w14:textId="77777777" w:rsidTr="007709FD">
        <w:trPr>
          <w:trHeight w:val="179"/>
        </w:trPr>
        <w:tc>
          <w:tcPr>
            <w:tcW w:w="686" w:type="dxa"/>
            <w:shd w:val="clear" w:color="auto" w:fill="FFFFCC"/>
            <w:noWrap/>
            <w:vAlign w:val="center"/>
          </w:tcPr>
          <w:p w14:paraId="44E01355" w14:textId="77777777" w:rsidR="00797EEC" w:rsidRPr="006917F0" w:rsidRDefault="00797EEC" w:rsidP="007709FD">
            <w:pPr>
              <w:jc w:val="center"/>
              <w:rPr>
                <w:rFonts w:cs="Arial"/>
                <w:sz w:val="18"/>
                <w:szCs w:val="18"/>
              </w:rPr>
            </w:pPr>
            <w:r w:rsidRPr="006917F0">
              <w:rPr>
                <w:rFonts w:cs="Arial"/>
                <w:sz w:val="18"/>
                <w:szCs w:val="18"/>
              </w:rPr>
              <w:t>21</w:t>
            </w:r>
          </w:p>
        </w:tc>
        <w:tc>
          <w:tcPr>
            <w:tcW w:w="3958" w:type="dxa"/>
            <w:gridSpan w:val="2"/>
            <w:shd w:val="clear" w:color="auto" w:fill="FFFFFF"/>
            <w:noWrap/>
            <w:vAlign w:val="center"/>
          </w:tcPr>
          <w:p w14:paraId="6352783F" w14:textId="77777777" w:rsidR="00797EEC" w:rsidRPr="006917F0" w:rsidRDefault="00797EEC" w:rsidP="007709FD">
            <w:pPr>
              <w:rPr>
                <w:rFonts w:cs="Arial"/>
                <w:sz w:val="18"/>
                <w:szCs w:val="18"/>
                <w:lang w:val="sr-Cyrl-CS"/>
              </w:rPr>
            </w:pPr>
            <w:r w:rsidRPr="006917F0">
              <w:rPr>
                <w:rFonts w:cs="Arial"/>
                <w:sz w:val="18"/>
                <w:szCs w:val="18"/>
                <w:lang w:val="sr-Cyrl-CS"/>
              </w:rPr>
              <w:t>Замена манометра</w:t>
            </w:r>
          </w:p>
        </w:tc>
        <w:tc>
          <w:tcPr>
            <w:tcW w:w="1381" w:type="dxa"/>
            <w:shd w:val="clear" w:color="auto" w:fill="FFFFFF"/>
            <w:noWrap/>
            <w:vAlign w:val="bottom"/>
          </w:tcPr>
          <w:p w14:paraId="6DDBF6F4" w14:textId="77777777" w:rsidR="00797EEC" w:rsidRDefault="00797EEC" w:rsidP="007709FD">
            <w:pPr>
              <w:jc w:val="center"/>
              <w:rPr>
                <w:rFonts w:cs="Arial"/>
                <w:sz w:val="18"/>
                <w:szCs w:val="18"/>
              </w:rPr>
            </w:pPr>
          </w:p>
        </w:tc>
        <w:tc>
          <w:tcPr>
            <w:tcW w:w="1281" w:type="dxa"/>
            <w:shd w:val="clear" w:color="auto" w:fill="FFFFFF"/>
            <w:noWrap/>
            <w:vAlign w:val="bottom"/>
          </w:tcPr>
          <w:p w14:paraId="2A9DE853" w14:textId="77777777" w:rsidR="00797EEC" w:rsidRPr="00687C1F" w:rsidRDefault="00797EEC" w:rsidP="007709FD">
            <w:pPr>
              <w:jc w:val="center"/>
              <w:rPr>
                <w:rFonts w:cs="Arial"/>
                <w:i/>
                <w:sz w:val="18"/>
                <w:szCs w:val="18"/>
              </w:rPr>
            </w:pPr>
          </w:p>
        </w:tc>
        <w:tc>
          <w:tcPr>
            <w:tcW w:w="1307" w:type="dxa"/>
            <w:shd w:val="clear" w:color="auto" w:fill="FFFFFF"/>
          </w:tcPr>
          <w:p w14:paraId="06E69165" w14:textId="77777777" w:rsidR="00797EEC" w:rsidRPr="00687C1F" w:rsidRDefault="00797EEC" w:rsidP="007709FD">
            <w:pPr>
              <w:rPr>
                <w:rFonts w:cs="Arial"/>
                <w:sz w:val="18"/>
                <w:szCs w:val="18"/>
              </w:rPr>
            </w:pPr>
          </w:p>
        </w:tc>
        <w:tc>
          <w:tcPr>
            <w:tcW w:w="1560" w:type="dxa"/>
            <w:shd w:val="clear" w:color="auto" w:fill="FFFFFF"/>
            <w:noWrap/>
            <w:vAlign w:val="bottom"/>
          </w:tcPr>
          <w:p w14:paraId="56648FFB" w14:textId="77777777" w:rsidR="00797EEC" w:rsidRPr="00687C1F" w:rsidRDefault="00797EEC" w:rsidP="007709FD">
            <w:pPr>
              <w:rPr>
                <w:rFonts w:cs="Arial"/>
                <w:sz w:val="18"/>
                <w:szCs w:val="18"/>
              </w:rPr>
            </w:pPr>
          </w:p>
        </w:tc>
        <w:tc>
          <w:tcPr>
            <w:tcW w:w="1417" w:type="dxa"/>
            <w:shd w:val="clear" w:color="auto" w:fill="FFFFFF"/>
          </w:tcPr>
          <w:p w14:paraId="6AF4642D" w14:textId="77777777" w:rsidR="00797EEC" w:rsidRPr="00687C1F" w:rsidRDefault="00797EEC" w:rsidP="007709FD">
            <w:pPr>
              <w:rPr>
                <w:rFonts w:cs="Arial"/>
                <w:sz w:val="18"/>
                <w:szCs w:val="18"/>
              </w:rPr>
            </w:pPr>
          </w:p>
        </w:tc>
        <w:tc>
          <w:tcPr>
            <w:tcW w:w="1417" w:type="dxa"/>
            <w:shd w:val="clear" w:color="auto" w:fill="FFFFFF"/>
            <w:noWrap/>
            <w:vAlign w:val="bottom"/>
          </w:tcPr>
          <w:p w14:paraId="3CB403F1" w14:textId="77777777" w:rsidR="00797EEC" w:rsidRPr="00687C1F" w:rsidRDefault="00797EEC" w:rsidP="007709FD">
            <w:pPr>
              <w:rPr>
                <w:rFonts w:cs="Arial"/>
                <w:sz w:val="18"/>
                <w:szCs w:val="18"/>
              </w:rPr>
            </w:pPr>
          </w:p>
        </w:tc>
        <w:tc>
          <w:tcPr>
            <w:tcW w:w="1701" w:type="dxa"/>
            <w:shd w:val="clear" w:color="auto" w:fill="FFFFFF"/>
          </w:tcPr>
          <w:p w14:paraId="6107F61D" w14:textId="77777777" w:rsidR="00797EEC" w:rsidRPr="00687C1F" w:rsidRDefault="00797EEC" w:rsidP="007709FD">
            <w:pPr>
              <w:rPr>
                <w:rFonts w:cs="Arial"/>
                <w:sz w:val="18"/>
                <w:szCs w:val="18"/>
              </w:rPr>
            </w:pPr>
          </w:p>
        </w:tc>
      </w:tr>
      <w:tr w:rsidR="00797EEC" w:rsidRPr="00687C1F" w14:paraId="725E4554" w14:textId="77777777" w:rsidTr="007709FD">
        <w:trPr>
          <w:trHeight w:val="179"/>
        </w:trPr>
        <w:tc>
          <w:tcPr>
            <w:tcW w:w="686" w:type="dxa"/>
            <w:shd w:val="clear" w:color="auto" w:fill="FFFFCC"/>
            <w:noWrap/>
            <w:vAlign w:val="center"/>
          </w:tcPr>
          <w:p w14:paraId="1745A8D1" w14:textId="77777777" w:rsidR="00797EEC" w:rsidRPr="006917F0" w:rsidRDefault="00797EEC" w:rsidP="007709FD">
            <w:pPr>
              <w:jc w:val="center"/>
              <w:rPr>
                <w:rFonts w:cs="Arial"/>
                <w:sz w:val="18"/>
                <w:szCs w:val="18"/>
              </w:rPr>
            </w:pPr>
            <w:r w:rsidRPr="006917F0">
              <w:rPr>
                <w:rFonts w:cs="Arial"/>
                <w:sz w:val="18"/>
                <w:szCs w:val="18"/>
              </w:rPr>
              <w:t>22</w:t>
            </w:r>
          </w:p>
        </w:tc>
        <w:tc>
          <w:tcPr>
            <w:tcW w:w="3958" w:type="dxa"/>
            <w:gridSpan w:val="2"/>
            <w:shd w:val="clear" w:color="auto" w:fill="FFFFFF"/>
            <w:noWrap/>
            <w:vAlign w:val="center"/>
          </w:tcPr>
          <w:p w14:paraId="666A21DB" w14:textId="77777777" w:rsidR="00797EEC" w:rsidRPr="006917F0" w:rsidRDefault="00797EEC" w:rsidP="007709FD">
            <w:pPr>
              <w:rPr>
                <w:rFonts w:cs="Arial"/>
                <w:sz w:val="18"/>
                <w:szCs w:val="18"/>
                <w:lang w:val="sr-Cyrl-CS"/>
              </w:rPr>
            </w:pPr>
            <w:r w:rsidRPr="006917F0">
              <w:rPr>
                <w:rFonts w:cs="Arial"/>
                <w:sz w:val="18"/>
                <w:szCs w:val="18"/>
                <w:lang w:val="sr-Cyrl-CS"/>
              </w:rPr>
              <w:t>Замена мембране раст. вентила</w:t>
            </w:r>
          </w:p>
        </w:tc>
        <w:tc>
          <w:tcPr>
            <w:tcW w:w="1381" w:type="dxa"/>
            <w:shd w:val="clear" w:color="auto" w:fill="FFFFFF"/>
            <w:noWrap/>
            <w:vAlign w:val="bottom"/>
          </w:tcPr>
          <w:p w14:paraId="10A1B6C9" w14:textId="77777777" w:rsidR="00797EEC" w:rsidRDefault="00797EEC" w:rsidP="007709FD">
            <w:pPr>
              <w:jc w:val="center"/>
              <w:rPr>
                <w:rFonts w:cs="Arial"/>
                <w:sz w:val="18"/>
                <w:szCs w:val="18"/>
              </w:rPr>
            </w:pPr>
          </w:p>
        </w:tc>
        <w:tc>
          <w:tcPr>
            <w:tcW w:w="1281" w:type="dxa"/>
            <w:shd w:val="clear" w:color="auto" w:fill="FFFFFF"/>
            <w:noWrap/>
            <w:vAlign w:val="bottom"/>
          </w:tcPr>
          <w:p w14:paraId="26EE09E6" w14:textId="77777777" w:rsidR="00797EEC" w:rsidRPr="00687C1F" w:rsidRDefault="00797EEC" w:rsidP="007709FD">
            <w:pPr>
              <w:jc w:val="center"/>
              <w:rPr>
                <w:rFonts w:cs="Arial"/>
                <w:i/>
                <w:sz w:val="18"/>
                <w:szCs w:val="18"/>
              </w:rPr>
            </w:pPr>
          </w:p>
        </w:tc>
        <w:tc>
          <w:tcPr>
            <w:tcW w:w="1307" w:type="dxa"/>
            <w:shd w:val="clear" w:color="auto" w:fill="FFFFFF"/>
          </w:tcPr>
          <w:p w14:paraId="14FE7DF8" w14:textId="77777777" w:rsidR="00797EEC" w:rsidRPr="00687C1F" w:rsidRDefault="00797EEC" w:rsidP="007709FD">
            <w:pPr>
              <w:rPr>
                <w:rFonts w:cs="Arial"/>
                <w:sz w:val="18"/>
                <w:szCs w:val="18"/>
              </w:rPr>
            </w:pPr>
          </w:p>
        </w:tc>
        <w:tc>
          <w:tcPr>
            <w:tcW w:w="1560" w:type="dxa"/>
            <w:shd w:val="clear" w:color="auto" w:fill="FFFFFF"/>
            <w:noWrap/>
            <w:vAlign w:val="bottom"/>
          </w:tcPr>
          <w:p w14:paraId="02335C87" w14:textId="77777777" w:rsidR="00797EEC" w:rsidRPr="00687C1F" w:rsidRDefault="00797EEC" w:rsidP="007709FD">
            <w:pPr>
              <w:rPr>
                <w:rFonts w:cs="Arial"/>
                <w:sz w:val="18"/>
                <w:szCs w:val="18"/>
              </w:rPr>
            </w:pPr>
          </w:p>
        </w:tc>
        <w:tc>
          <w:tcPr>
            <w:tcW w:w="1417" w:type="dxa"/>
            <w:shd w:val="clear" w:color="auto" w:fill="FFFFFF"/>
          </w:tcPr>
          <w:p w14:paraId="07715AD2" w14:textId="77777777" w:rsidR="00797EEC" w:rsidRPr="00687C1F" w:rsidRDefault="00797EEC" w:rsidP="007709FD">
            <w:pPr>
              <w:rPr>
                <w:rFonts w:cs="Arial"/>
                <w:sz w:val="18"/>
                <w:szCs w:val="18"/>
              </w:rPr>
            </w:pPr>
          </w:p>
        </w:tc>
        <w:tc>
          <w:tcPr>
            <w:tcW w:w="1417" w:type="dxa"/>
            <w:shd w:val="clear" w:color="auto" w:fill="FFFFFF"/>
            <w:noWrap/>
            <w:vAlign w:val="bottom"/>
          </w:tcPr>
          <w:p w14:paraId="22B5F17A" w14:textId="77777777" w:rsidR="00797EEC" w:rsidRPr="00687C1F" w:rsidRDefault="00797EEC" w:rsidP="007709FD">
            <w:pPr>
              <w:rPr>
                <w:rFonts w:cs="Arial"/>
                <w:sz w:val="18"/>
                <w:szCs w:val="18"/>
              </w:rPr>
            </w:pPr>
          </w:p>
        </w:tc>
        <w:tc>
          <w:tcPr>
            <w:tcW w:w="1701" w:type="dxa"/>
            <w:shd w:val="clear" w:color="auto" w:fill="FFFFFF"/>
          </w:tcPr>
          <w:p w14:paraId="38FD8EDB" w14:textId="77777777" w:rsidR="00797EEC" w:rsidRPr="00687C1F" w:rsidRDefault="00797EEC" w:rsidP="007709FD">
            <w:pPr>
              <w:rPr>
                <w:rFonts w:cs="Arial"/>
                <w:sz w:val="18"/>
                <w:szCs w:val="18"/>
              </w:rPr>
            </w:pPr>
          </w:p>
        </w:tc>
      </w:tr>
      <w:tr w:rsidR="00797EEC" w:rsidRPr="00687C1F" w14:paraId="3409CA42" w14:textId="77777777" w:rsidTr="007709FD">
        <w:trPr>
          <w:trHeight w:val="179"/>
        </w:trPr>
        <w:tc>
          <w:tcPr>
            <w:tcW w:w="686" w:type="dxa"/>
            <w:shd w:val="clear" w:color="auto" w:fill="FFFFCC"/>
            <w:noWrap/>
            <w:vAlign w:val="center"/>
          </w:tcPr>
          <w:p w14:paraId="2596A0E7" w14:textId="77777777" w:rsidR="00797EEC" w:rsidRPr="006917F0" w:rsidRDefault="00797EEC" w:rsidP="007709FD">
            <w:pPr>
              <w:jc w:val="center"/>
              <w:rPr>
                <w:rFonts w:cs="Arial"/>
                <w:sz w:val="18"/>
                <w:szCs w:val="18"/>
              </w:rPr>
            </w:pPr>
            <w:r w:rsidRPr="006917F0">
              <w:rPr>
                <w:rFonts w:cs="Arial"/>
                <w:sz w:val="18"/>
                <w:szCs w:val="18"/>
              </w:rPr>
              <w:t>23</w:t>
            </w:r>
          </w:p>
        </w:tc>
        <w:tc>
          <w:tcPr>
            <w:tcW w:w="3958" w:type="dxa"/>
            <w:gridSpan w:val="2"/>
            <w:shd w:val="clear" w:color="auto" w:fill="FFFFFF"/>
            <w:noWrap/>
            <w:vAlign w:val="center"/>
          </w:tcPr>
          <w:p w14:paraId="1EA77B49" w14:textId="77777777" w:rsidR="00797EEC" w:rsidRPr="006917F0" w:rsidRDefault="00797EEC" w:rsidP="007709FD">
            <w:pPr>
              <w:rPr>
                <w:rFonts w:cs="Arial"/>
                <w:sz w:val="18"/>
                <w:szCs w:val="18"/>
                <w:lang w:val="sr-Cyrl-CS"/>
              </w:rPr>
            </w:pPr>
            <w:r w:rsidRPr="006917F0">
              <w:rPr>
                <w:rFonts w:cs="Arial"/>
                <w:sz w:val="18"/>
                <w:szCs w:val="18"/>
                <w:lang w:val="sr-Cyrl-CS"/>
              </w:rPr>
              <w:t>Замена филтера уља</w:t>
            </w:r>
          </w:p>
        </w:tc>
        <w:tc>
          <w:tcPr>
            <w:tcW w:w="1381" w:type="dxa"/>
            <w:shd w:val="clear" w:color="auto" w:fill="FFFFFF"/>
            <w:noWrap/>
            <w:vAlign w:val="bottom"/>
          </w:tcPr>
          <w:p w14:paraId="1A31704B" w14:textId="77777777" w:rsidR="00797EEC" w:rsidRDefault="00797EEC" w:rsidP="007709FD">
            <w:pPr>
              <w:jc w:val="center"/>
              <w:rPr>
                <w:rFonts w:cs="Arial"/>
                <w:sz w:val="18"/>
                <w:szCs w:val="18"/>
              </w:rPr>
            </w:pPr>
          </w:p>
        </w:tc>
        <w:tc>
          <w:tcPr>
            <w:tcW w:w="1281" w:type="dxa"/>
            <w:shd w:val="clear" w:color="auto" w:fill="FFFFFF"/>
            <w:noWrap/>
            <w:vAlign w:val="bottom"/>
          </w:tcPr>
          <w:p w14:paraId="75ADBFBD" w14:textId="77777777" w:rsidR="00797EEC" w:rsidRPr="00687C1F" w:rsidRDefault="00797EEC" w:rsidP="007709FD">
            <w:pPr>
              <w:jc w:val="center"/>
              <w:rPr>
                <w:rFonts w:cs="Arial"/>
                <w:i/>
                <w:sz w:val="18"/>
                <w:szCs w:val="18"/>
              </w:rPr>
            </w:pPr>
          </w:p>
        </w:tc>
        <w:tc>
          <w:tcPr>
            <w:tcW w:w="1307" w:type="dxa"/>
            <w:shd w:val="clear" w:color="auto" w:fill="FFFFFF"/>
          </w:tcPr>
          <w:p w14:paraId="25A1B557" w14:textId="77777777" w:rsidR="00797EEC" w:rsidRPr="00687C1F" w:rsidRDefault="00797EEC" w:rsidP="007709FD">
            <w:pPr>
              <w:rPr>
                <w:rFonts w:cs="Arial"/>
                <w:sz w:val="18"/>
                <w:szCs w:val="18"/>
              </w:rPr>
            </w:pPr>
          </w:p>
        </w:tc>
        <w:tc>
          <w:tcPr>
            <w:tcW w:w="1560" w:type="dxa"/>
            <w:shd w:val="clear" w:color="auto" w:fill="FFFFFF"/>
            <w:noWrap/>
            <w:vAlign w:val="bottom"/>
          </w:tcPr>
          <w:p w14:paraId="47B691DD" w14:textId="77777777" w:rsidR="00797EEC" w:rsidRPr="00687C1F" w:rsidRDefault="00797EEC" w:rsidP="007709FD">
            <w:pPr>
              <w:rPr>
                <w:rFonts w:cs="Arial"/>
                <w:sz w:val="18"/>
                <w:szCs w:val="18"/>
              </w:rPr>
            </w:pPr>
          </w:p>
        </w:tc>
        <w:tc>
          <w:tcPr>
            <w:tcW w:w="1417" w:type="dxa"/>
            <w:shd w:val="clear" w:color="auto" w:fill="FFFFFF"/>
          </w:tcPr>
          <w:p w14:paraId="42069B29" w14:textId="77777777" w:rsidR="00797EEC" w:rsidRPr="00687C1F" w:rsidRDefault="00797EEC" w:rsidP="007709FD">
            <w:pPr>
              <w:rPr>
                <w:rFonts w:cs="Arial"/>
                <w:sz w:val="18"/>
                <w:szCs w:val="18"/>
              </w:rPr>
            </w:pPr>
          </w:p>
        </w:tc>
        <w:tc>
          <w:tcPr>
            <w:tcW w:w="1417" w:type="dxa"/>
            <w:shd w:val="clear" w:color="auto" w:fill="FFFFFF"/>
            <w:noWrap/>
            <w:vAlign w:val="bottom"/>
          </w:tcPr>
          <w:p w14:paraId="127B3F80" w14:textId="77777777" w:rsidR="00797EEC" w:rsidRPr="00687C1F" w:rsidRDefault="00797EEC" w:rsidP="007709FD">
            <w:pPr>
              <w:rPr>
                <w:rFonts w:cs="Arial"/>
                <w:sz w:val="18"/>
                <w:szCs w:val="18"/>
              </w:rPr>
            </w:pPr>
          </w:p>
        </w:tc>
        <w:tc>
          <w:tcPr>
            <w:tcW w:w="1701" w:type="dxa"/>
            <w:shd w:val="clear" w:color="auto" w:fill="FFFFFF"/>
          </w:tcPr>
          <w:p w14:paraId="1D3FCF8B" w14:textId="77777777" w:rsidR="00797EEC" w:rsidRPr="00687C1F" w:rsidRDefault="00797EEC" w:rsidP="007709FD">
            <w:pPr>
              <w:rPr>
                <w:rFonts w:cs="Arial"/>
                <w:sz w:val="18"/>
                <w:szCs w:val="18"/>
              </w:rPr>
            </w:pPr>
          </w:p>
        </w:tc>
      </w:tr>
      <w:tr w:rsidR="00797EEC" w:rsidRPr="00687C1F" w14:paraId="70721E63" w14:textId="77777777" w:rsidTr="007709FD">
        <w:trPr>
          <w:trHeight w:val="179"/>
        </w:trPr>
        <w:tc>
          <w:tcPr>
            <w:tcW w:w="686" w:type="dxa"/>
            <w:shd w:val="clear" w:color="auto" w:fill="FFFFCC"/>
            <w:noWrap/>
            <w:vAlign w:val="center"/>
          </w:tcPr>
          <w:p w14:paraId="76A119BE" w14:textId="77777777" w:rsidR="00797EEC" w:rsidRPr="006917F0" w:rsidRDefault="00797EEC" w:rsidP="007709FD">
            <w:pPr>
              <w:jc w:val="center"/>
              <w:rPr>
                <w:rFonts w:cs="Arial"/>
                <w:sz w:val="18"/>
                <w:szCs w:val="18"/>
              </w:rPr>
            </w:pPr>
            <w:r w:rsidRPr="006917F0">
              <w:rPr>
                <w:rFonts w:cs="Arial"/>
                <w:sz w:val="18"/>
                <w:szCs w:val="18"/>
              </w:rPr>
              <w:t>24</w:t>
            </w:r>
          </w:p>
        </w:tc>
        <w:tc>
          <w:tcPr>
            <w:tcW w:w="3958" w:type="dxa"/>
            <w:gridSpan w:val="2"/>
            <w:shd w:val="clear" w:color="auto" w:fill="FFFFFF"/>
            <w:noWrap/>
            <w:vAlign w:val="center"/>
          </w:tcPr>
          <w:p w14:paraId="1D659113" w14:textId="77777777" w:rsidR="00797EEC" w:rsidRPr="006917F0" w:rsidRDefault="00797EEC" w:rsidP="007709FD">
            <w:pPr>
              <w:rPr>
                <w:rFonts w:cs="Arial"/>
                <w:sz w:val="18"/>
                <w:szCs w:val="18"/>
                <w:lang w:val="sr-Cyrl-CS"/>
              </w:rPr>
            </w:pPr>
            <w:r w:rsidRPr="006917F0">
              <w:rPr>
                <w:rFonts w:cs="Arial"/>
                <w:sz w:val="18"/>
                <w:szCs w:val="18"/>
                <w:lang w:val="sr-Cyrl-CS"/>
              </w:rPr>
              <w:t>Замена уља</w:t>
            </w:r>
          </w:p>
        </w:tc>
        <w:tc>
          <w:tcPr>
            <w:tcW w:w="1381" w:type="dxa"/>
            <w:shd w:val="clear" w:color="auto" w:fill="FFFFFF"/>
            <w:noWrap/>
            <w:vAlign w:val="bottom"/>
          </w:tcPr>
          <w:p w14:paraId="5C7B53E7" w14:textId="77777777" w:rsidR="00797EEC" w:rsidRDefault="00797EEC" w:rsidP="007709FD">
            <w:pPr>
              <w:jc w:val="center"/>
              <w:rPr>
                <w:rFonts w:cs="Arial"/>
                <w:sz w:val="18"/>
                <w:szCs w:val="18"/>
              </w:rPr>
            </w:pPr>
          </w:p>
        </w:tc>
        <w:tc>
          <w:tcPr>
            <w:tcW w:w="1281" w:type="dxa"/>
            <w:shd w:val="clear" w:color="auto" w:fill="FFFFFF"/>
            <w:noWrap/>
            <w:vAlign w:val="bottom"/>
          </w:tcPr>
          <w:p w14:paraId="024EA222" w14:textId="77777777" w:rsidR="00797EEC" w:rsidRPr="00687C1F" w:rsidRDefault="00797EEC" w:rsidP="007709FD">
            <w:pPr>
              <w:jc w:val="center"/>
              <w:rPr>
                <w:rFonts w:cs="Arial"/>
                <w:i/>
                <w:sz w:val="18"/>
                <w:szCs w:val="18"/>
              </w:rPr>
            </w:pPr>
          </w:p>
        </w:tc>
        <w:tc>
          <w:tcPr>
            <w:tcW w:w="1307" w:type="dxa"/>
            <w:shd w:val="clear" w:color="auto" w:fill="FFFFFF"/>
          </w:tcPr>
          <w:p w14:paraId="1DAEA455" w14:textId="77777777" w:rsidR="00797EEC" w:rsidRPr="00687C1F" w:rsidRDefault="00797EEC" w:rsidP="007709FD">
            <w:pPr>
              <w:rPr>
                <w:rFonts w:cs="Arial"/>
                <w:sz w:val="18"/>
                <w:szCs w:val="18"/>
              </w:rPr>
            </w:pPr>
          </w:p>
        </w:tc>
        <w:tc>
          <w:tcPr>
            <w:tcW w:w="1560" w:type="dxa"/>
            <w:shd w:val="clear" w:color="auto" w:fill="FFFFFF"/>
            <w:noWrap/>
            <w:vAlign w:val="bottom"/>
          </w:tcPr>
          <w:p w14:paraId="4FE30A47" w14:textId="77777777" w:rsidR="00797EEC" w:rsidRPr="00687C1F" w:rsidRDefault="00797EEC" w:rsidP="007709FD">
            <w:pPr>
              <w:rPr>
                <w:rFonts w:cs="Arial"/>
                <w:sz w:val="18"/>
                <w:szCs w:val="18"/>
              </w:rPr>
            </w:pPr>
          </w:p>
        </w:tc>
        <w:tc>
          <w:tcPr>
            <w:tcW w:w="1417" w:type="dxa"/>
            <w:shd w:val="clear" w:color="auto" w:fill="FFFFFF"/>
          </w:tcPr>
          <w:p w14:paraId="540E1584" w14:textId="77777777" w:rsidR="00797EEC" w:rsidRPr="00687C1F" w:rsidRDefault="00797EEC" w:rsidP="007709FD">
            <w:pPr>
              <w:rPr>
                <w:rFonts w:cs="Arial"/>
                <w:sz w:val="18"/>
                <w:szCs w:val="18"/>
              </w:rPr>
            </w:pPr>
          </w:p>
        </w:tc>
        <w:tc>
          <w:tcPr>
            <w:tcW w:w="1417" w:type="dxa"/>
            <w:shd w:val="clear" w:color="auto" w:fill="FFFFFF"/>
            <w:noWrap/>
            <w:vAlign w:val="bottom"/>
          </w:tcPr>
          <w:p w14:paraId="3B5C4CFC" w14:textId="77777777" w:rsidR="00797EEC" w:rsidRPr="00687C1F" w:rsidRDefault="00797EEC" w:rsidP="007709FD">
            <w:pPr>
              <w:rPr>
                <w:rFonts w:cs="Arial"/>
                <w:sz w:val="18"/>
                <w:szCs w:val="18"/>
              </w:rPr>
            </w:pPr>
          </w:p>
        </w:tc>
        <w:tc>
          <w:tcPr>
            <w:tcW w:w="1701" w:type="dxa"/>
            <w:shd w:val="clear" w:color="auto" w:fill="FFFFFF"/>
          </w:tcPr>
          <w:p w14:paraId="5F0225D4" w14:textId="77777777" w:rsidR="00797EEC" w:rsidRPr="00687C1F" w:rsidRDefault="00797EEC" w:rsidP="007709FD">
            <w:pPr>
              <w:rPr>
                <w:rFonts w:cs="Arial"/>
                <w:sz w:val="18"/>
                <w:szCs w:val="18"/>
              </w:rPr>
            </w:pPr>
          </w:p>
        </w:tc>
      </w:tr>
      <w:tr w:rsidR="00797EEC" w:rsidRPr="00687C1F" w14:paraId="45A4FC89" w14:textId="77777777" w:rsidTr="007709FD">
        <w:trPr>
          <w:trHeight w:val="179"/>
        </w:trPr>
        <w:tc>
          <w:tcPr>
            <w:tcW w:w="686" w:type="dxa"/>
            <w:shd w:val="clear" w:color="auto" w:fill="FFFFCC"/>
            <w:noWrap/>
            <w:vAlign w:val="center"/>
          </w:tcPr>
          <w:p w14:paraId="6504BD24" w14:textId="77777777" w:rsidR="00797EEC" w:rsidRPr="006917F0" w:rsidRDefault="00797EEC" w:rsidP="007709FD">
            <w:pPr>
              <w:jc w:val="center"/>
              <w:rPr>
                <w:rFonts w:cs="Arial"/>
                <w:sz w:val="18"/>
                <w:szCs w:val="18"/>
              </w:rPr>
            </w:pPr>
            <w:r w:rsidRPr="006917F0">
              <w:rPr>
                <w:rFonts w:cs="Arial"/>
                <w:sz w:val="18"/>
                <w:szCs w:val="18"/>
              </w:rPr>
              <w:t>25</w:t>
            </w:r>
          </w:p>
        </w:tc>
        <w:tc>
          <w:tcPr>
            <w:tcW w:w="3958" w:type="dxa"/>
            <w:gridSpan w:val="2"/>
            <w:shd w:val="clear" w:color="auto" w:fill="FFFFFF"/>
            <w:noWrap/>
            <w:vAlign w:val="center"/>
          </w:tcPr>
          <w:p w14:paraId="01D8ED9E" w14:textId="77777777" w:rsidR="00797EEC" w:rsidRPr="006917F0" w:rsidRDefault="00797EEC" w:rsidP="007709FD">
            <w:pPr>
              <w:rPr>
                <w:rFonts w:cs="Arial"/>
                <w:sz w:val="18"/>
                <w:szCs w:val="18"/>
                <w:lang w:val="sr-Cyrl-CS"/>
              </w:rPr>
            </w:pPr>
            <w:r w:rsidRPr="006917F0">
              <w:rPr>
                <w:rFonts w:cs="Arial"/>
                <w:sz w:val="18"/>
                <w:szCs w:val="18"/>
                <w:lang w:val="sr-Cyrl-CS"/>
              </w:rPr>
              <w:t>Замена замајца</w:t>
            </w:r>
          </w:p>
        </w:tc>
        <w:tc>
          <w:tcPr>
            <w:tcW w:w="1381" w:type="dxa"/>
            <w:shd w:val="clear" w:color="auto" w:fill="FFFFFF"/>
            <w:noWrap/>
            <w:vAlign w:val="bottom"/>
          </w:tcPr>
          <w:p w14:paraId="7A206A36" w14:textId="77777777" w:rsidR="00797EEC" w:rsidRDefault="00797EEC" w:rsidP="007709FD">
            <w:pPr>
              <w:jc w:val="center"/>
              <w:rPr>
                <w:rFonts w:cs="Arial"/>
                <w:sz w:val="18"/>
                <w:szCs w:val="18"/>
              </w:rPr>
            </w:pPr>
          </w:p>
        </w:tc>
        <w:tc>
          <w:tcPr>
            <w:tcW w:w="1281" w:type="dxa"/>
            <w:shd w:val="clear" w:color="auto" w:fill="FFFFFF"/>
            <w:noWrap/>
            <w:vAlign w:val="bottom"/>
          </w:tcPr>
          <w:p w14:paraId="48979314" w14:textId="77777777" w:rsidR="00797EEC" w:rsidRPr="00687C1F" w:rsidRDefault="00797EEC" w:rsidP="007709FD">
            <w:pPr>
              <w:jc w:val="center"/>
              <w:rPr>
                <w:rFonts w:cs="Arial"/>
                <w:i/>
                <w:sz w:val="18"/>
                <w:szCs w:val="18"/>
              </w:rPr>
            </w:pPr>
          </w:p>
        </w:tc>
        <w:tc>
          <w:tcPr>
            <w:tcW w:w="1307" w:type="dxa"/>
            <w:shd w:val="clear" w:color="auto" w:fill="FFFFFF"/>
          </w:tcPr>
          <w:p w14:paraId="79F2419A" w14:textId="77777777" w:rsidR="00797EEC" w:rsidRPr="00687C1F" w:rsidRDefault="00797EEC" w:rsidP="007709FD">
            <w:pPr>
              <w:rPr>
                <w:rFonts w:cs="Arial"/>
                <w:sz w:val="18"/>
                <w:szCs w:val="18"/>
              </w:rPr>
            </w:pPr>
          </w:p>
        </w:tc>
        <w:tc>
          <w:tcPr>
            <w:tcW w:w="1560" w:type="dxa"/>
            <w:shd w:val="clear" w:color="auto" w:fill="FFFFFF"/>
            <w:noWrap/>
            <w:vAlign w:val="bottom"/>
          </w:tcPr>
          <w:p w14:paraId="5DCB9AE4" w14:textId="77777777" w:rsidR="00797EEC" w:rsidRPr="00687C1F" w:rsidRDefault="00797EEC" w:rsidP="007709FD">
            <w:pPr>
              <w:rPr>
                <w:rFonts w:cs="Arial"/>
                <w:sz w:val="18"/>
                <w:szCs w:val="18"/>
              </w:rPr>
            </w:pPr>
          </w:p>
        </w:tc>
        <w:tc>
          <w:tcPr>
            <w:tcW w:w="1417" w:type="dxa"/>
            <w:shd w:val="clear" w:color="auto" w:fill="FFFFFF"/>
          </w:tcPr>
          <w:p w14:paraId="67021709" w14:textId="77777777" w:rsidR="00797EEC" w:rsidRPr="00687C1F" w:rsidRDefault="00797EEC" w:rsidP="007709FD">
            <w:pPr>
              <w:rPr>
                <w:rFonts w:cs="Arial"/>
                <w:sz w:val="18"/>
                <w:szCs w:val="18"/>
              </w:rPr>
            </w:pPr>
          </w:p>
        </w:tc>
        <w:tc>
          <w:tcPr>
            <w:tcW w:w="1417" w:type="dxa"/>
            <w:shd w:val="clear" w:color="auto" w:fill="FFFFFF"/>
            <w:noWrap/>
            <w:vAlign w:val="bottom"/>
          </w:tcPr>
          <w:p w14:paraId="563A97EC" w14:textId="77777777" w:rsidR="00797EEC" w:rsidRPr="00687C1F" w:rsidRDefault="00797EEC" w:rsidP="007709FD">
            <w:pPr>
              <w:rPr>
                <w:rFonts w:cs="Arial"/>
                <w:sz w:val="18"/>
                <w:szCs w:val="18"/>
              </w:rPr>
            </w:pPr>
          </w:p>
        </w:tc>
        <w:tc>
          <w:tcPr>
            <w:tcW w:w="1701" w:type="dxa"/>
            <w:shd w:val="clear" w:color="auto" w:fill="FFFFFF"/>
          </w:tcPr>
          <w:p w14:paraId="20E328E7" w14:textId="77777777" w:rsidR="00797EEC" w:rsidRPr="00687C1F" w:rsidRDefault="00797EEC" w:rsidP="007709FD">
            <w:pPr>
              <w:rPr>
                <w:rFonts w:cs="Arial"/>
                <w:sz w:val="18"/>
                <w:szCs w:val="18"/>
              </w:rPr>
            </w:pPr>
          </w:p>
        </w:tc>
      </w:tr>
      <w:tr w:rsidR="00797EEC" w:rsidRPr="00687C1F" w14:paraId="43206734" w14:textId="77777777" w:rsidTr="007709FD">
        <w:trPr>
          <w:trHeight w:val="179"/>
        </w:trPr>
        <w:tc>
          <w:tcPr>
            <w:tcW w:w="686" w:type="dxa"/>
            <w:shd w:val="clear" w:color="auto" w:fill="FFFFCC"/>
            <w:noWrap/>
            <w:vAlign w:val="center"/>
          </w:tcPr>
          <w:p w14:paraId="6578ECB5" w14:textId="77777777" w:rsidR="00797EEC" w:rsidRPr="006917F0" w:rsidRDefault="00797EEC" w:rsidP="007709FD">
            <w:pPr>
              <w:jc w:val="center"/>
              <w:rPr>
                <w:rFonts w:cs="Arial"/>
                <w:sz w:val="18"/>
                <w:szCs w:val="18"/>
              </w:rPr>
            </w:pPr>
            <w:r w:rsidRPr="006917F0">
              <w:rPr>
                <w:rFonts w:cs="Arial"/>
                <w:sz w:val="18"/>
                <w:szCs w:val="18"/>
              </w:rPr>
              <w:t>26</w:t>
            </w:r>
          </w:p>
        </w:tc>
        <w:tc>
          <w:tcPr>
            <w:tcW w:w="3958" w:type="dxa"/>
            <w:gridSpan w:val="2"/>
            <w:shd w:val="clear" w:color="auto" w:fill="FFFFFF"/>
            <w:noWrap/>
            <w:vAlign w:val="center"/>
          </w:tcPr>
          <w:p w14:paraId="6B1DCCE5" w14:textId="77777777" w:rsidR="00797EEC" w:rsidRPr="006917F0" w:rsidRDefault="00797EEC" w:rsidP="007709FD">
            <w:pPr>
              <w:rPr>
                <w:rFonts w:cs="Arial"/>
                <w:sz w:val="18"/>
                <w:szCs w:val="18"/>
                <w:lang w:val="sr-Cyrl-CS"/>
              </w:rPr>
            </w:pPr>
            <w:r w:rsidRPr="006917F0">
              <w:rPr>
                <w:rFonts w:cs="Arial"/>
                <w:sz w:val="18"/>
                <w:szCs w:val="18"/>
                <w:lang w:val="sr-Cyrl-CS"/>
              </w:rPr>
              <w:t>Замена вентилатора</w:t>
            </w:r>
          </w:p>
        </w:tc>
        <w:tc>
          <w:tcPr>
            <w:tcW w:w="1381" w:type="dxa"/>
            <w:shd w:val="clear" w:color="auto" w:fill="FFFFFF"/>
            <w:noWrap/>
            <w:vAlign w:val="bottom"/>
          </w:tcPr>
          <w:p w14:paraId="714A51AB" w14:textId="77777777" w:rsidR="00797EEC" w:rsidRDefault="00797EEC" w:rsidP="007709FD">
            <w:pPr>
              <w:jc w:val="center"/>
              <w:rPr>
                <w:rFonts w:cs="Arial"/>
                <w:sz w:val="18"/>
                <w:szCs w:val="18"/>
              </w:rPr>
            </w:pPr>
          </w:p>
        </w:tc>
        <w:tc>
          <w:tcPr>
            <w:tcW w:w="1281" w:type="dxa"/>
            <w:shd w:val="clear" w:color="auto" w:fill="FFFFFF"/>
            <w:noWrap/>
            <w:vAlign w:val="bottom"/>
          </w:tcPr>
          <w:p w14:paraId="4B2BFD4A" w14:textId="77777777" w:rsidR="00797EEC" w:rsidRPr="00687C1F" w:rsidRDefault="00797EEC" w:rsidP="007709FD">
            <w:pPr>
              <w:jc w:val="center"/>
              <w:rPr>
                <w:rFonts w:cs="Arial"/>
                <w:i/>
                <w:sz w:val="18"/>
                <w:szCs w:val="18"/>
              </w:rPr>
            </w:pPr>
          </w:p>
        </w:tc>
        <w:tc>
          <w:tcPr>
            <w:tcW w:w="1307" w:type="dxa"/>
            <w:shd w:val="clear" w:color="auto" w:fill="FFFFFF"/>
          </w:tcPr>
          <w:p w14:paraId="71A0D692" w14:textId="77777777" w:rsidR="00797EEC" w:rsidRPr="00687C1F" w:rsidRDefault="00797EEC" w:rsidP="007709FD">
            <w:pPr>
              <w:rPr>
                <w:rFonts w:cs="Arial"/>
                <w:sz w:val="18"/>
                <w:szCs w:val="18"/>
              </w:rPr>
            </w:pPr>
          </w:p>
        </w:tc>
        <w:tc>
          <w:tcPr>
            <w:tcW w:w="1560" w:type="dxa"/>
            <w:shd w:val="clear" w:color="auto" w:fill="FFFFFF"/>
            <w:noWrap/>
            <w:vAlign w:val="bottom"/>
          </w:tcPr>
          <w:p w14:paraId="4254A550" w14:textId="77777777" w:rsidR="00797EEC" w:rsidRPr="00687C1F" w:rsidRDefault="00797EEC" w:rsidP="007709FD">
            <w:pPr>
              <w:rPr>
                <w:rFonts w:cs="Arial"/>
                <w:sz w:val="18"/>
                <w:szCs w:val="18"/>
              </w:rPr>
            </w:pPr>
          </w:p>
        </w:tc>
        <w:tc>
          <w:tcPr>
            <w:tcW w:w="1417" w:type="dxa"/>
            <w:shd w:val="clear" w:color="auto" w:fill="FFFFFF"/>
          </w:tcPr>
          <w:p w14:paraId="4456B4B8" w14:textId="77777777" w:rsidR="00797EEC" w:rsidRPr="00687C1F" w:rsidRDefault="00797EEC" w:rsidP="007709FD">
            <w:pPr>
              <w:rPr>
                <w:rFonts w:cs="Arial"/>
                <w:sz w:val="18"/>
                <w:szCs w:val="18"/>
              </w:rPr>
            </w:pPr>
          </w:p>
        </w:tc>
        <w:tc>
          <w:tcPr>
            <w:tcW w:w="1417" w:type="dxa"/>
            <w:shd w:val="clear" w:color="auto" w:fill="FFFFFF"/>
            <w:noWrap/>
            <w:vAlign w:val="bottom"/>
          </w:tcPr>
          <w:p w14:paraId="4D5FDBB2" w14:textId="77777777" w:rsidR="00797EEC" w:rsidRPr="00687C1F" w:rsidRDefault="00797EEC" w:rsidP="007709FD">
            <w:pPr>
              <w:rPr>
                <w:rFonts w:cs="Arial"/>
                <w:sz w:val="18"/>
                <w:szCs w:val="18"/>
              </w:rPr>
            </w:pPr>
          </w:p>
        </w:tc>
        <w:tc>
          <w:tcPr>
            <w:tcW w:w="1701" w:type="dxa"/>
            <w:shd w:val="clear" w:color="auto" w:fill="FFFFFF"/>
          </w:tcPr>
          <w:p w14:paraId="717C283C" w14:textId="77777777" w:rsidR="00797EEC" w:rsidRPr="00687C1F" w:rsidRDefault="00797EEC" w:rsidP="007709FD">
            <w:pPr>
              <w:rPr>
                <w:rFonts w:cs="Arial"/>
                <w:sz w:val="18"/>
                <w:szCs w:val="18"/>
              </w:rPr>
            </w:pPr>
          </w:p>
        </w:tc>
      </w:tr>
      <w:tr w:rsidR="00797EEC" w:rsidRPr="00687C1F" w14:paraId="5FD11B77" w14:textId="77777777" w:rsidTr="007709FD">
        <w:trPr>
          <w:trHeight w:val="179"/>
        </w:trPr>
        <w:tc>
          <w:tcPr>
            <w:tcW w:w="686" w:type="dxa"/>
            <w:shd w:val="clear" w:color="auto" w:fill="FFFFCC"/>
            <w:noWrap/>
            <w:vAlign w:val="center"/>
          </w:tcPr>
          <w:p w14:paraId="4D2414D3" w14:textId="77777777" w:rsidR="00797EEC" w:rsidRPr="006917F0" w:rsidRDefault="00797EEC" w:rsidP="007709FD">
            <w:pPr>
              <w:jc w:val="center"/>
              <w:rPr>
                <w:rFonts w:cs="Arial"/>
                <w:sz w:val="18"/>
                <w:szCs w:val="18"/>
              </w:rPr>
            </w:pPr>
            <w:r w:rsidRPr="006917F0">
              <w:rPr>
                <w:rFonts w:cs="Arial"/>
                <w:sz w:val="18"/>
                <w:szCs w:val="18"/>
              </w:rPr>
              <w:t>27</w:t>
            </w:r>
          </w:p>
        </w:tc>
        <w:tc>
          <w:tcPr>
            <w:tcW w:w="3958" w:type="dxa"/>
            <w:gridSpan w:val="2"/>
            <w:shd w:val="clear" w:color="auto" w:fill="FFFFFF"/>
            <w:noWrap/>
            <w:vAlign w:val="center"/>
          </w:tcPr>
          <w:p w14:paraId="7C3FC1CF" w14:textId="77777777" w:rsidR="00797EEC" w:rsidRPr="006917F0" w:rsidRDefault="00797EEC" w:rsidP="007709FD">
            <w:pPr>
              <w:rPr>
                <w:rFonts w:cs="Arial"/>
                <w:sz w:val="18"/>
                <w:szCs w:val="18"/>
                <w:lang w:val="sr-Cyrl-CS"/>
              </w:rPr>
            </w:pPr>
            <w:r w:rsidRPr="006917F0">
              <w:rPr>
                <w:rFonts w:cs="Arial"/>
                <w:sz w:val="18"/>
                <w:szCs w:val="18"/>
                <w:lang w:val="sr-Cyrl-CS"/>
              </w:rPr>
              <w:t>Монтажа компресора и пуштање у рад</w:t>
            </w:r>
          </w:p>
        </w:tc>
        <w:tc>
          <w:tcPr>
            <w:tcW w:w="1381" w:type="dxa"/>
            <w:shd w:val="clear" w:color="auto" w:fill="FFFFFF"/>
            <w:noWrap/>
            <w:vAlign w:val="bottom"/>
          </w:tcPr>
          <w:p w14:paraId="34FB1644" w14:textId="77777777" w:rsidR="00797EEC" w:rsidRDefault="00797EEC" w:rsidP="007709FD">
            <w:pPr>
              <w:jc w:val="center"/>
              <w:rPr>
                <w:rFonts w:cs="Arial"/>
                <w:sz w:val="18"/>
                <w:szCs w:val="18"/>
              </w:rPr>
            </w:pPr>
            <w:r>
              <w:rPr>
                <w:rFonts w:cs="Arial"/>
                <w:sz w:val="18"/>
                <w:szCs w:val="18"/>
              </w:rPr>
              <w:t>X</w:t>
            </w:r>
          </w:p>
        </w:tc>
        <w:tc>
          <w:tcPr>
            <w:tcW w:w="1281" w:type="dxa"/>
            <w:shd w:val="clear" w:color="auto" w:fill="FFFFFF"/>
            <w:noWrap/>
            <w:vAlign w:val="bottom"/>
          </w:tcPr>
          <w:p w14:paraId="1F91F01E" w14:textId="77777777" w:rsidR="00797EEC" w:rsidRPr="00687C1F" w:rsidRDefault="00797EEC" w:rsidP="007709FD">
            <w:pPr>
              <w:jc w:val="center"/>
              <w:rPr>
                <w:rFonts w:cs="Arial"/>
                <w:i/>
                <w:sz w:val="18"/>
                <w:szCs w:val="18"/>
              </w:rPr>
            </w:pPr>
          </w:p>
        </w:tc>
        <w:tc>
          <w:tcPr>
            <w:tcW w:w="1307" w:type="dxa"/>
            <w:shd w:val="clear" w:color="auto" w:fill="FFFFFF"/>
          </w:tcPr>
          <w:p w14:paraId="3CB57854" w14:textId="77777777" w:rsidR="00797EEC" w:rsidRPr="00687C1F" w:rsidRDefault="00797EEC" w:rsidP="007709FD">
            <w:pPr>
              <w:rPr>
                <w:rFonts w:cs="Arial"/>
                <w:sz w:val="18"/>
                <w:szCs w:val="18"/>
              </w:rPr>
            </w:pPr>
          </w:p>
        </w:tc>
        <w:tc>
          <w:tcPr>
            <w:tcW w:w="1560" w:type="dxa"/>
            <w:shd w:val="clear" w:color="auto" w:fill="FFFFFF"/>
            <w:noWrap/>
            <w:vAlign w:val="bottom"/>
          </w:tcPr>
          <w:p w14:paraId="18D608A8" w14:textId="77777777" w:rsidR="00797EEC" w:rsidRPr="00687C1F" w:rsidRDefault="00797EEC" w:rsidP="007709FD">
            <w:pPr>
              <w:rPr>
                <w:rFonts w:cs="Arial"/>
                <w:sz w:val="18"/>
                <w:szCs w:val="18"/>
              </w:rPr>
            </w:pPr>
          </w:p>
        </w:tc>
        <w:tc>
          <w:tcPr>
            <w:tcW w:w="1417" w:type="dxa"/>
            <w:shd w:val="clear" w:color="auto" w:fill="FFFFFF"/>
          </w:tcPr>
          <w:p w14:paraId="6616DC36" w14:textId="77777777" w:rsidR="00797EEC" w:rsidRPr="00687C1F" w:rsidRDefault="00797EEC" w:rsidP="007709FD">
            <w:pPr>
              <w:rPr>
                <w:rFonts w:cs="Arial"/>
                <w:sz w:val="18"/>
                <w:szCs w:val="18"/>
              </w:rPr>
            </w:pPr>
          </w:p>
        </w:tc>
        <w:tc>
          <w:tcPr>
            <w:tcW w:w="1417" w:type="dxa"/>
            <w:shd w:val="clear" w:color="auto" w:fill="FFFFFF"/>
            <w:noWrap/>
            <w:vAlign w:val="bottom"/>
          </w:tcPr>
          <w:p w14:paraId="160AF2E3" w14:textId="77777777" w:rsidR="00797EEC" w:rsidRPr="00687C1F" w:rsidRDefault="00797EEC" w:rsidP="007709FD">
            <w:pPr>
              <w:rPr>
                <w:rFonts w:cs="Arial"/>
                <w:sz w:val="18"/>
                <w:szCs w:val="18"/>
              </w:rPr>
            </w:pPr>
          </w:p>
        </w:tc>
        <w:tc>
          <w:tcPr>
            <w:tcW w:w="1701" w:type="dxa"/>
            <w:shd w:val="clear" w:color="auto" w:fill="FFFFFF"/>
          </w:tcPr>
          <w:p w14:paraId="3D14BE30" w14:textId="77777777" w:rsidR="00797EEC" w:rsidRPr="00687C1F" w:rsidRDefault="00797EEC" w:rsidP="007709FD">
            <w:pPr>
              <w:rPr>
                <w:rFonts w:cs="Arial"/>
                <w:sz w:val="18"/>
                <w:szCs w:val="18"/>
              </w:rPr>
            </w:pPr>
          </w:p>
        </w:tc>
      </w:tr>
      <w:tr w:rsidR="00797EEC" w:rsidRPr="009B17D7" w14:paraId="0861ACC8" w14:textId="77777777" w:rsidTr="007709FD">
        <w:trPr>
          <w:gridAfter w:val="2"/>
          <w:wAfter w:w="3118" w:type="dxa"/>
          <w:trHeight w:val="300"/>
        </w:trPr>
        <w:tc>
          <w:tcPr>
            <w:tcW w:w="10173" w:type="dxa"/>
            <w:gridSpan w:val="7"/>
            <w:shd w:val="clear" w:color="auto" w:fill="FFFFCC"/>
            <w:noWrap/>
            <w:vAlign w:val="center"/>
          </w:tcPr>
          <w:p w14:paraId="4FBC8377" w14:textId="77777777" w:rsidR="00797EEC" w:rsidRPr="009B17D7" w:rsidRDefault="00797EEC" w:rsidP="007709FD">
            <w:pPr>
              <w:jc w:val="right"/>
              <w:rPr>
                <w:rFonts w:cs="Arial"/>
                <w:b/>
                <w:sz w:val="18"/>
                <w:szCs w:val="18"/>
              </w:rPr>
            </w:pPr>
            <w:r w:rsidRPr="009B17D7">
              <w:rPr>
                <w:rFonts w:cs="Arial"/>
                <w:b/>
                <w:sz w:val="18"/>
                <w:szCs w:val="18"/>
              </w:rPr>
              <w:t>Укупна упоредна вредност понуде, без ПДВ-а (збир колоне VII)</w:t>
            </w:r>
            <w:r>
              <w:rPr>
                <w:rFonts w:cs="Arial"/>
                <w:b/>
                <w:sz w:val="18"/>
                <w:szCs w:val="18"/>
              </w:rPr>
              <w:t>:</w:t>
            </w:r>
          </w:p>
        </w:tc>
        <w:tc>
          <w:tcPr>
            <w:tcW w:w="1417" w:type="dxa"/>
            <w:shd w:val="clear" w:color="auto" w:fill="FFFFFF"/>
          </w:tcPr>
          <w:p w14:paraId="0E0C4938" w14:textId="77777777" w:rsidR="00797EEC" w:rsidRPr="009B17D7" w:rsidRDefault="00797EEC" w:rsidP="007709FD">
            <w:pPr>
              <w:ind w:left="-2" w:right="-141"/>
              <w:rPr>
                <w:b/>
                <w:sz w:val="18"/>
                <w:szCs w:val="18"/>
              </w:rPr>
            </w:pPr>
          </w:p>
        </w:tc>
      </w:tr>
      <w:tr w:rsidR="00797EEC" w:rsidRPr="00687C1F" w14:paraId="1A2E16E5" w14:textId="77777777" w:rsidTr="007709FD">
        <w:trPr>
          <w:gridAfter w:val="1"/>
          <w:wAfter w:w="1701" w:type="dxa"/>
          <w:trHeight w:val="300"/>
        </w:trPr>
        <w:tc>
          <w:tcPr>
            <w:tcW w:w="11590" w:type="dxa"/>
            <w:gridSpan w:val="8"/>
            <w:shd w:val="clear" w:color="auto" w:fill="FFFFCC"/>
            <w:noWrap/>
            <w:vAlign w:val="center"/>
          </w:tcPr>
          <w:p w14:paraId="262E3A6B" w14:textId="77777777" w:rsidR="00797EEC" w:rsidRPr="009B17D7" w:rsidRDefault="00797EEC" w:rsidP="007709FD">
            <w:pPr>
              <w:jc w:val="right"/>
              <w:rPr>
                <w:rFonts w:cs="Arial"/>
                <w:b/>
                <w:sz w:val="18"/>
                <w:szCs w:val="18"/>
              </w:rPr>
            </w:pPr>
            <w:r w:rsidRPr="009B17D7">
              <w:rPr>
                <w:rFonts w:cs="Arial"/>
                <w:b/>
                <w:sz w:val="18"/>
                <w:szCs w:val="18"/>
              </w:rPr>
              <w:t>Износ ПДВ-а (збир колоне VIII)</w:t>
            </w:r>
            <w:r>
              <w:rPr>
                <w:rFonts w:cs="Arial"/>
                <w:b/>
                <w:sz w:val="18"/>
                <w:szCs w:val="18"/>
              </w:rPr>
              <w:t>:</w:t>
            </w:r>
          </w:p>
        </w:tc>
        <w:tc>
          <w:tcPr>
            <w:tcW w:w="1417" w:type="dxa"/>
            <w:shd w:val="clear" w:color="auto" w:fill="FFFFFF"/>
            <w:noWrap/>
          </w:tcPr>
          <w:p w14:paraId="5683D278" w14:textId="77777777" w:rsidR="00797EEC" w:rsidRPr="009B17D7" w:rsidRDefault="00797EEC" w:rsidP="007709FD">
            <w:pPr>
              <w:ind w:left="-2" w:right="-141"/>
              <w:rPr>
                <w:b/>
                <w:color w:val="FF0000"/>
                <w:sz w:val="18"/>
                <w:szCs w:val="18"/>
              </w:rPr>
            </w:pPr>
          </w:p>
        </w:tc>
      </w:tr>
      <w:tr w:rsidR="00797EEC" w:rsidRPr="00687C1F" w14:paraId="0623D9BB" w14:textId="77777777" w:rsidTr="007709FD">
        <w:trPr>
          <w:trHeight w:val="300"/>
        </w:trPr>
        <w:tc>
          <w:tcPr>
            <w:tcW w:w="13007" w:type="dxa"/>
            <w:gridSpan w:val="9"/>
            <w:shd w:val="clear" w:color="auto" w:fill="FFFFCC"/>
            <w:noWrap/>
            <w:vAlign w:val="center"/>
          </w:tcPr>
          <w:p w14:paraId="753105BC" w14:textId="77777777" w:rsidR="00797EEC" w:rsidRPr="009B17D7" w:rsidRDefault="00797EEC" w:rsidP="007709FD">
            <w:pPr>
              <w:jc w:val="right"/>
              <w:rPr>
                <w:rFonts w:cs="Arial"/>
                <w:b/>
                <w:sz w:val="18"/>
                <w:szCs w:val="18"/>
              </w:rPr>
            </w:pPr>
            <w:r w:rsidRPr="009B17D7">
              <w:rPr>
                <w:rFonts w:cs="Arial"/>
                <w:b/>
                <w:sz w:val="18"/>
                <w:szCs w:val="18"/>
              </w:rPr>
              <w:t>Укупна упоредна вредност понуде, са ПДВ-ом (збир колоне IX)</w:t>
            </w:r>
            <w:r>
              <w:rPr>
                <w:rFonts w:cs="Arial"/>
                <w:b/>
                <w:sz w:val="18"/>
                <w:szCs w:val="18"/>
              </w:rPr>
              <w:t>:</w:t>
            </w:r>
          </w:p>
        </w:tc>
        <w:tc>
          <w:tcPr>
            <w:tcW w:w="1701" w:type="dxa"/>
            <w:shd w:val="clear" w:color="auto" w:fill="FFFFFF"/>
          </w:tcPr>
          <w:p w14:paraId="74B6067D" w14:textId="77777777" w:rsidR="00797EEC" w:rsidRPr="00687C1F" w:rsidRDefault="00797EEC" w:rsidP="007709FD">
            <w:pPr>
              <w:rPr>
                <w:rFonts w:cs="Arial"/>
                <w:noProof/>
                <w:color w:val="FF0000"/>
                <w:sz w:val="18"/>
                <w:szCs w:val="18"/>
                <w:lang w:val="sr-Cyrl-CS"/>
              </w:rPr>
            </w:pPr>
          </w:p>
        </w:tc>
      </w:tr>
    </w:tbl>
    <w:p w14:paraId="28649933" w14:textId="77777777" w:rsidR="00797EEC" w:rsidRDefault="00797EEC" w:rsidP="00797EEC">
      <w:pPr>
        <w:widowControl/>
        <w:suppressAutoHyphens w:val="0"/>
        <w:jc w:val="both"/>
        <w:textAlignment w:val="auto"/>
        <w:rPr>
          <w:rFonts w:eastAsia="Calibri" w:cs="Arial"/>
          <w:b/>
          <w:iCs/>
          <w:kern w:val="0"/>
          <w:sz w:val="22"/>
          <w:szCs w:val="22"/>
        </w:rPr>
      </w:pPr>
    </w:p>
    <w:p w14:paraId="36561132" w14:textId="77777777" w:rsidR="00797EEC" w:rsidRPr="00A425A3" w:rsidRDefault="00797EEC" w:rsidP="00797EEC">
      <w:pPr>
        <w:widowControl/>
        <w:suppressAutoHyphens w:val="0"/>
        <w:jc w:val="both"/>
        <w:textAlignment w:val="auto"/>
        <w:rPr>
          <w:rFonts w:eastAsia="Calibri" w:cs="Arial"/>
          <w:iCs/>
          <w:kern w:val="0"/>
          <w:sz w:val="22"/>
          <w:szCs w:val="22"/>
        </w:rPr>
      </w:pPr>
      <w:r w:rsidRPr="00A425A3">
        <w:rPr>
          <w:rFonts w:eastAsia="Calibri" w:cs="Arial"/>
          <w:b/>
          <w:iCs/>
          <w:kern w:val="0"/>
          <w:sz w:val="22"/>
          <w:szCs w:val="22"/>
        </w:rPr>
        <w:t>Напомена:</w:t>
      </w:r>
    </w:p>
    <w:p w14:paraId="1EDE7293" w14:textId="77777777" w:rsidR="00797EEC" w:rsidRPr="00E51348" w:rsidRDefault="00797EEC" w:rsidP="00797EEC">
      <w:pPr>
        <w:pStyle w:val="ListParagraph"/>
        <w:widowControl/>
        <w:numPr>
          <w:ilvl w:val="0"/>
          <w:numId w:val="64"/>
        </w:numPr>
        <w:suppressAutoHyphens w:val="0"/>
        <w:spacing w:after="0" w:line="240" w:lineRule="auto"/>
        <w:ind w:left="284" w:hanging="284"/>
        <w:rPr>
          <w:rFonts w:ascii="Arial" w:hAnsi="Arial" w:cs="Arial"/>
          <w:iCs/>
          <w:sz w:val="22"/>
          <w:szCs w:val="22"/>
        </w:rPr>
      </w:pPr>
      <w:r w:rsidRPr="00677735">
        <w:rPr>
          <w:rFonts w:ascii="Arial" w:hAnsi="Arial" w:cs="Arial"/>
          <w:iCs/>
          <w:sz w:val="22"/>
          <w:szCs w:val="22"/>
        </w:rPr>
        <w:t>Укупна упоредна вредност понуде не представља вредност уговора већ служи за оцењивање, упоређивање и рангирање понуда. Уговорена вредност је одређена до максималног износа процењене вредности Корисника услуге за предметну јавну набавку.</w:t>
      </w:r>
    </w:p>
    <w:p w14:paraId="56DE28D9" w14:textId="77777777" w:rsidR="00797EEC" w:rsidRPr="00301F66" w:rsidRDefault="00797EEC" w:rsidP="00797EEC">
      <w:pPr>
        <w:pStyle w:val="ListParagraph"/>
        <w:widowControl/>
        <w:numPr>
          <w:ilvl w:val="0"/>
          <w:numId w:val="64"/>
        </w:numPr>
        <w:suppressAutoHyphens w:val="0"/>
        <w:spacing w:after="0" w:line="240" w:lineRule="auto"/>
        <w:ind w:left="284" w:hanging="284"/>
        <w:rPr>
          <w:rFonts w:ascii="Arial" w:hAnsi="Arial" w:cs="Arial"/>
          <w:iCs/>
          <w:sz w:val="22"/>
          <w:szCs w:val="22"/>
        </w:rPr>
      </w:pPr>
      <w:r w:rsidRPr="00677735">
        <w:rPr>
          <w:rFonts w:ascii="Arial" w:hAnsi="Arial" w:cs="Arial"/>
          <w:sz w:val="22"/>
          <w:szCs w:val="22"/>
          <w:lang w:val="sr-Cyrl-CS" w:eastAsia="ar-SA"/>
        </w:rPr>
        <w:t xml:space="preserve">Понуђач је у обавези да </w:t>
      </w:r>
      <w:r>
        <w:rPr>
          <w:rFonts w:ascii="Arial" w:hAnsi="Arial" w:cs="Arial"/>
          <w:sz w:val="22"/>
          <w:szCs w:val="22"/>
          <w:lang w:val="sr-Cyrl-CS" w:eastAsia="ar-SA"/>
        </w:rPr>
        <w:t xml:space="preserve">бројчано </w:t>
      </w:r>
      <w:r w:rsidRPr="00677735">
        <w:rPr>
          <w:rFonts w:ascii="Arial" w:hAnsi="Arial" w:cs="Arial"/>
          <w:sz w:val="22"/>
          <w:szCs w:val="22"/>
          <w:lang w:val="sr-Cyrl-CS" w:eastAsia="ar-SA"/>
        </w:rPr>
        <w:t>попуни све позиције у обрасцу структуре понуђене цене, у супротном понуда ће бити одбијена као неприхватљива.</w:t>
      </w:r>
    </w:p>
    <w:p w14:paraId="63EFDBD2" w14:textId="77777777" w:rsidR="00681DE1" w:rsidRPr="00301F66" w:rsidRDefault="00681DE1" w:rsidP="00301F66">
      <w:pPr>
        <w:pStyle w:val="ListParagraph"/>
        <w:widowControl/>
        <w:numPr>
          <w:ilvl w:val="0"/>
          <w:numId w:val="64"/>
        </w:numPr>
        <w:suppressAutoHyphens w:val="0"/>
        <w:spacing w:line="240" w:lineRule="auto"/>
        <w:ind w:left="284" w:hanging="284"/>
        <w:rPr>
          <w:rFonts w:ascii="Arial" w:hAnsi="Arial" w:cs="Arial"/>
          <w:iCs/>
          <w:sz w:val="22"/>
          <w:szCs w:val="22"/>
        </w:rPr>
      </w:pPr>
      <w:r w:rsidRPr="00301F66">
        <w:rPr>
          <w:rFonts w:ascii="Arial" w:hAnsi="Arial" w:cs="Arial"/>
          <w:iCs/>
          <w:sz w:val="22"/>
          <w:szCs w:val="22"/>
        </w:rPr>
        <w:t xml:space="preserve">У оквиру вредности услуге, понуђач се обавезује да искаже </w:t>
      </w:r>
      <w:r w:rsidR="00301F66" w:rsidRPr="00301F66">
        <w:rPr>
          <w:rFonts w:ascii="Arial" w:hAnsi="Arial" w:cs="Arial"/>
          <w:iCs/>
          <w:sz w:val="22"/>
          <w:szCs w:val="22"/>
          <w:lang w:val="sr-Cyrl-RS"/>
        </w:rPr>
        <w:t>и</w:t>
      </w:r>
      <w:r w:rsidRPr="00301F66">
        <w:rPr>
          <w:rFonts w:ascii="Arial" w:hAnsi="Arial" w:cs="Arial"/>
          <w:iCs/>
          <w:sz w:val="22"/>
          <w:szCs w:val="22"/>
        </w:rPr>
        <w:t xml:space="preserve"> трошкове </w:t>
      </w:r>
      <w:r w:rsidR="00301F66" w:rsidRPr="00301F66">
        <w:rPr>
          <w:rFonts w:ascii="Arial" w:hAnsi="Arial" w:cs="Arial"/>
          <w:iCs/>
          <w:sz w:val="22"/>
          <w:szCs w:val="22"/>
          <w:lang w:val="sr-Cyrl-RS"/>
        </w:rPr>
        <w:t>изласка сервисне екипе на терен.</w:t>
      </w:r>
      <w:r w:rsidRPr="00301F66">
        <w:rPr>
          <w:rFonts w:ascii="Arial" w:hAnsi="Arial" w:cs="Arial"/>
          <w:iCs/>
          <w:sz w:val="22"/>
          <w:szCs w:val="22"/>
        </w:rPr>
        <w:t xml:space="preserve">  </w:t>
      </w:r>
    </w:p>
    <w:p w14:paraId="6F2406DA" w14:textId="77777777" w:rsidR="00BE6DB5" w:rsidRDefault="00BE6DB5" w:rsidP="00BE6DB5">
      <w:pPr>
        <w:widowControl/>
        <w:suppressAutoHyphens w:val="0"/>
        <w:rPr>
          <w:rFonts w:cs="Arial"/>
          <w:iCs/>
          <w:sz w:val="22"/>
          <w:szCs w:val="22"/>
        </w:rPr>
      </w:pPr>
    </w:p>
    <w:p w14:paraId="59FD3E42" w14:textId="77777777" w:rsidR="00BE6DB5" w:rsidRDefault="00BE6DB5" w:rsidP="00BE6DB5">
      <w:pPr>
        <w:widowControl/>
        <w:suppressAutoHyphens w:val="0"/>
        <w:rPr>
          <w:rFonts w:cs="Arial"/>
          <w:iCs/>
          <w:sz w:val="22"/>
          <w:szCs w:val="22"/>
        </w:rPr>
      </w:pPr>
    </w:p>
    <w:p w14:paraId="634A410B" w14:textId="77777777" w:rsidR="00BE6DB5" w:rsidRDefault="00BE6DB5" w:rsidP="00BE6DB5">
      <w:pPr>
        <w:widowControl/>
        <w:suppressAutoHyphens w:val="0"/>
        <w:rPr>
          <w:rFonts w:cs="Arial"/>
          <w:iCs/>
          <w:sz w:val="22"/>
          <w:szCs w:val="22"/>
        </w:rPr>
      </w:pPr>
    </w:p>
    <w:p w14:paraId="32AE1F62" w14:textId="77777777" w:rsidR="00BE6DB5" w:rsidRDefault="00BE6DB5" w:rsidP="00BE6DB5">
      <w:pPr>
        <w:widowControl/>
        <w:suppressAutoHyphens w:val="0"/>
        <w:rPr>
          <w:rFonts w:cs="Arial"/>
          <w:iCs/>
          <w:sz w:val="22"/>
          <w:szCs w:val="22"/>
        </w:rPr>
      </w:pPr>
    </w:p>
    <w:p w14:paraId="6B5617D7" w14:textId="26790FD6" w:rsidR="00797EEC" w:rsidRDefault="00797EEC" w:rsidP="00797EEC">
      <w:pPr>
        <w:pStyle w:val="ListParagraph"/>
        <w:widowControl/>
        <w:numPr>
          <w:ilvl w:val="0"/>
          <w:numId w:val="64"/>
        </w:numPr>
        <w:suppressAutoHyphens w:val="0"/>
        <w:spacing w:after="0" w:line="240" w:lineRule="auto"/>
        <w:ind w:left="284" w:hanging="284"/>
        <w:rPr>
          <w:rFonts w:ascii="Arial" w:hAnsi="Arial" w:cs="Arial"/>
          <w:iCs/>
          <w:sz w:val="22"/>
          <w:szCs w:val="22"/>
        </w:rPr>
      </w:pPr>
      <w:r w:rsidRPr="00217562">
        <w:rPr>
          <w:rFonts w:ascii="Arial" w:hAnsi="Arial" w:cs="Arial"/>
          <w:iCs/>
          <w:sz w:val="22"/>
          <w:szCs w:val="22"/>
        </w:rPr>
        <w:lastRenderedPageBreak/>
        <w:t>Пружалац услуге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p>
    <w:p w14:paraId="169FA2AD" w14:textId="77777777" w:rsidR="00BE6DB5" w:rsidRDefault="00BE6DB5" w:rsidP="00BE6DB5">
      <w:pPr>
        <w:widowControl/>
        <w:suppressAutoHyphens w:val="0"/>
        <w:rPr>
          <w:rFonts w:cs="Arial"/>
          <w:iCs/>
          <w:sz w:val="22"/>
          <w:szCs w:val="22"/>
        </w:rPr>
      </w:pPr>
    </w:p>
    <w:p w14:paraId="0809C77D" w14:textId="77777777" w:rsidR="00BE6DB5" w:rsidRDefault="00BE6DB5" w:rsidP="00BE6DB5">
      <w:pPr>
        <w:widowControl/>
        <w:suppressAutoHyphens w:val="0"/>
        <w:rPr>
          <w:rFonts w:cs="Arial"/>
          <w:iCs/>
          <w:sz w:val="22"/>
          <w:szCs w:val="22"/>
        </w:rPr>
      </w:pPr>
    </w:p>
    <w:p w14:paraId="7A36B8FC" w14:textId="77777777" w:rsidR="00BE6DB5" w:rsidRDefault="00BE6DB5" w:rsidP="00BE6DB5">
      <w:pPr>
        <w:widowControl/>
        <w:suppressAutoHyphens w:val="0"/>
        <w:rPr>
          <w:rFonts w:cs="Arial"/>
          <w:iCs/>
          <w:sz w:val="22"/>
          <w:szCs w:val="22"/>
        </w:rPr>
      </w:pPr>
    </w:p>
    <w:p w14:paraId="20638CB1" w14:textId="77777777" w:rsidR="00BE6DB5" w:rsidRPr="00BE6DB5" w:rsidRDefault="00BE6DB5" w:rsidP="00BE6DB5">
      <w:pPr>
        <w:widowControl/>
        <w:suppressAutoHyphens w:val="0"/>
        <w:rPr>
          <w:rFonts w:cs="Arial"/>
          <w:iCs/>
          <w:sz w:val="22"/>
          <w:szCs w:val="22"/>
        </w:rPr>
      </w:pPr>
    </w:p>
    <w:p w14:paraId="707387F2" w14:textId="26192091" w:rsidR="00797EEC" w:rsidRPr="00F063D6" w:rsidRDefault="00797EEC" w:rsidP="00BE6DB5">
      <w:pPr>
        <w:pStyle w:val="ListParagraph"/>
        <w:spacing w:after="0"/>
        <w:ind w:left="270"/>
        <w:jc w:val="center"/>
        <w:rPr>
          <w:rFonts w:ascii="Arial" w:hAnsi="Arial" w:cs="Arial"/>
          <w:iCs/>
          <w:sz w:val="22"/>
          <w:szCs w:val="22"/>
        </w:rPr>
      </w:pPr>
      <w:r w:rsidRPr="00F063D6">
        <w:rPr>
          <w:rFonts w:ascii="Arial" w:eastAsia="Arial Unicode MS" w:hAnsi="Arial" w:cs="Arial"/>
        </w:rPr>
        <w:t>Датум:                                                                               Понуђач:</w:t>
      </w:r>
    </w:p>
    <w:p w14:paraId="1B332F59" w14:textId="77777777" w:rsidR="00797EEC" w:rsidRPr="00F063D6" w:rsidRDefault="00797EEC" w:rsidP="00BE6DB5">
      <w:pPr>
        <w:pStyle w:val="Standard"/>
        <w:spacing w:before="0"/>
        <w:jc w:val="center"/>
        <w:rPr>
          <w:rFonts w:ascii="Arial" w:eastAsia="Arial Unicode MS" w:hAnsi="Arial" w:cs="Arial"/>
        </w:rPr>
      </w:pPr>
      <w:r w:rsidRPr="00F063D6">
        <w:rPr>
          <w:rFonts w:ascii="Arial" w:eastAsia="Arial Unicode MS" w:hAnsi="Arial" w:cs="Arial"/>
        </w:rPr>
        <w:t>__________________                        М.П.                          ________________</w:t>
      </w:r>
    </w:p>
    <w:p w14:paraId="15AC3A7B" w14:textId="77777777" w:rsidR="00797EEC" w:rsidRDefault="00797EEC" w:rsidP="00BE6DB5">
      <w:pPr>
        <w:pStyle w:val="Standard"/>
        <w:spacing w:before="0"/>
        <w:jc w:val="center"/>
        <w:rPr>
          <w:rFonts w:ascii="Arial" w:hAnsi="Arial" w:cs="Arial"/>
          <w:b/>
          <w:sz w:val="16"/>
          <w:szCs w:val="16"/>
        </w:rPr>
      </w:pPr>
    </w:p>
    <w:p w14:paraId="0B4C4FA9" w14:textId="77777777" w:rsidR="00797EEC" w:rsidRDefault="00797EEC" w:rsidP="00797EEC">
      <w:pPr>
        <w:pStyle w:val="Standard"/>
        <w:spacing w:before="0"/>
        <w:rPr>
          <w:rFonts w:ascii="Arial" w:hAnsi="Arial" w:cs="Arial"/>
          <w:b/>
          <w:sz w:val="20"/>
          <w:szCs w:val="20"/>
        </w:rPr>
      </w:pPr>
    </w:p>
    <w:p w14:paraId="0998CB1C" w14:textId="77777777" w:rsidR="00797EEC" w:rsidRDefault="00797EEC" w:rsidP="00797EEC">
      <w:pPr>
        <w:pStyle w:val="Standard"/>
        <w:spacing w:before="0"/>
        <w:rPr>
          <w:rFonts w:ascii="Arial" w:hAnsi="Arial" w:cs="Arial"/>
          <w:b/>
          <w:sz w:val="20"/>
          <w:szCs w:val="20"/>
        </w:rPr>
      </w:pPr>
    </w:p>
    <w:p w14:paraId="7B9A4C61" w14:textId="77777777" w:rsidR="00797EEC" w:rsidRDefault="00797EEC" w:rsidP="00797EEC">
      <w:pPr>
        <w:pStyle w:val="Standard"/>
        <w:spacing w:before="0"/>
        <w:rPr>
          <w:rFonts w:ascii="Arial" w:hAnsi="Arial" w:cs="Arial"/>
          <w:b/>
          <w:sz w:val="20"/>
          <w:szCs w:val="20"/>
        </w:rPr>
      </w:pPr>
    </w:p>
    <w:p w14:paraId="697120F1" w14:textId="77777777" w:rsidR="00797EEC" w:rsidRDefault="00797EEC" w:rsidP="00797EEC">
      <w:pPr>
        <w:pStyle w:val="Standard"/>
        <w:spacing w:before="0"/>
        <w:rPr>
          <w:rFonts w:ascii="Arial" w:hAnsi="Arial" w:cs="Arial"/>
          <w:b/>
          <w:sz w:val="20"/>
          <w:szCs w:val="20"/>
        </w:rPr>
      </w:pPr>
    </w:p>
    <w:p w14:paraId="3409B98F" w14:textId="77777777" w:rsidR="00797EEC" w:rsidRDefault="00797EEC" w:rsidP="00797EEC">
      <w:pPr>
        <w:pStyle w:val="Standard"/>
        <w:spacing w:before="0"/>
        <w:rPr>
          <w:rFonts w:ascii="Arial" w:hAnsi="Arial" w:cs="Arial"/>
          <w:b/>
          <w:sz w:val="20"/>
          <w:szCs w:val="20"/>
        </w:rPr>
      </w:pPr>
    </w:p>
    <w:p w14:paraId="74206E06" w14:textId="77777777" w:rsidR="00797EEC" w:rsidRDefault="00797EEC" w:rsidP="00797EEC">
      <w:pPr>
        <w:pStyle w:val="Standard"/>
        <w:spacing w:before="0"/>
        <w:rPr>
          <w:rFonts w:ascii="Arial" w:hAnsi="Arial" w:cs="Arial"/>
          <w:b/>
          <w:sz w:val="20"/>
          <w:szCs w:val="20"/>
        </w:rPr>
      </w:pPr>
    </w:p>
    <w:p w14:paraId="1B29DC89" w14:textId="77777777" w:rsidR="00797EEC" w:rsidRDefault="00797EEC" w:rsidP="00797EEC">
      <w:pPr>
        <w:pStyle w:val="Standard"/>
        <w:spacing w:before="0"/>
        <w:rPr>
          <w:rFonts w:ascii="Arial" w:hAnsi="Arial" w:cs="Arial"/>
          <w:b/>
          <w:sz w:val="20"/>
          <w:szCs w:val="20"/>
        </w:rPr>
      </w:pPr>
    </w:p>
    <w:p w14:paraId="2FFE2D17" w14:textId="77777777" w:rsidR="00797EEC" w:rsidRDefault="00797EEC" w:rsidP="00797EEC">
      <w:pPr>
        <w:pStyle w:val="Standard"/>
        <w:spacing w:before="0"/>
        <w:rPr>
          <w:rFonts w:ascii="Arial" w:hAnsi="Arial" w:cs="Arial"/>
          <w:b/>
          <w:sz w:val="20"/>
          <w:szCs w:val="20"/>
        </w:rPr>
      </w:pPr>
    </w:p>
    <w:p w14:paraId="4514A379" w14:textId="77777777" w:rsidR="00797EEC" w:rsidRDefault="00797EEC" w:rsidP="00797EEC">
      <w:pPr>
        <w:pStyle w:val="Standard"/>
        <w:spacing w:before="0"/>
        <w:rPr>
          <w:rFonts w:ascii="Arial" w:hAnsi="Arial" w:cs="Arial"/>
          <w:b/>
          <w:sz w:val="20"/>
          <w:szCs w:val="20"/>
        </w:rPr>
      </w:pPr>
    </w:p>
    <w:p w14:paraId="43D023CF" w14:textId="77777777" w:rsidR="00797EEC" w:rsidRDefault="00797EEC" w:rsidP="00797EEC">
      <w:pPr>
        <w:pStyle w:val="Standard"/>
        <w:spacing w:before="0"/>
        <w:rPr>
          <w:rFonts w:ascii="Arial" w:hAnsi="Arial" w:cs="Arial"/>
          <w:b/>
          <w:sz w:val="20"/>
          <w:szCs w:val="20"/>
        </w:rPr>
      </w:pPr>
    </w:p>
    <w:p w14:paraId="22FAA7A6" w14:textId="77777777" w:rsidR="00797EEC" w:rsidRDefault="00797EEC" w:rsidP="00797EEC">
      <w:pPr>
        <w:pStyle w:val="Standard"/>
        <w:spacing w:before="0"/>
        <w:rPr>
          <w:rFonts w:ascii="Arial" w:hAnsi="Arial" w:cs="Arial"/>
          <w:b/>
          <w:sz w:val="20"/>
          <w:szCs w:val="20"/>
        </w:rPr>
      </w:pPr>
    </w:p>
    <w:p w14:paraId="04FE50EB" w14:textId="77777777" w:rsidR="00797EEC" w:rsidRDefault="00797EEC" w:rsidP="00797EEC">
      <w:pPr>
        <w:pStyle w:val="Standard"/>
        <w:spacing w:before="0"/>
        <w:rPr>
          <w:rFonts w:ascii="Arial" w:hAnsi="Arial" w:cs="Arial"/>
          <w:b/>
          <w:sz w:val="20"/>
          <w:szCs w:val="20"/>
        </w:rPr>
      </w:pPr>
    </w:p>
    <w:p w14:paraId="2D033258" w14:textId="77777777" w:rsidR="00BE6DB5" w:rsidRDefault="00BE6DB5" w:rsidP="00797EEC">
      <w:pPr>
        <w:pStyle w:val="Standard"/>
        <w:spacing w:before="0"/>
        <w:rPr>
          <w:rFonts w:ascii="Arial" w:hAnsi="Arial" w:cs="Arial"/>
          <w:b/>
          <w:sz w:val="20"/>
          <w:szCs w:val="20"/>
        </w:rPr>
      </w:pPr>
    </w:p>
    <w:p w14:paraId="6EAF215F" w14:textId="77777777" w:rsidR="00BE6DB5" w:rsidRDefault="00BE6DB5" w:rsidP="00797EEC">
      <w:pPr>
        <w:pStyle w:val="Standard"/>
        <w:spacing w:before="0"/>
        <w:rPr>
          <w:rFonts w:ascii="Arial" w:hAnsi="Arial" w:cs="Arial"/>
          <w:b/>
          <w:sz w:val="20"/>
          <w:szCs w:val="20"/>
        </w:rPr>
      </w:pPr>
    </w:p>
    <w:p w14:paraId="4FA03DAF" w14:textId="77777777" w:rsidR="00BE6DB5" w:rsidRDefault="00BE6DB5" w:rsidP="00797EEC">
      <w:pPr>
        <w:pStyle w:val="Standard"/>
        <w:spacing w:before="0"/>
        <w:rPr>
          <w:rFonts w:ascii="Arial" w:hAnsi="Arial" w:cs="Arial"/>
          <w:b/>
          <w:sz w:val="20"/>
          <w:szCs w:val="20"/>
        </w:rPr>
      </w:pPr>
    </w:p>
    <w:p w14:paraId="516B4C4C" w14:textId="77777777" w:rsidR="00BE6DB5" w:rsidRDefault="00BE6DB5" w:rsidP="00797EEC">
      <w:pPr>
        <w:pStyle w:val="Standard"/>
        <w:spacing w:before="0"/>
        <w:rPr>
          <w:rFonts w:ascii="Arial" w:hAnsi="Arial" w:cs="Arial"/>
          <w:b/>
          <w:sz w:val="20"/>
          <w:szCs w:val="20"/>
        </w:rPr>
      </w:pPr>
    </w:p>
    <w:p w14:paraId="1C5AE4C4" w14:textId="77777777" w:rsidR="00BE6DB5" w:rsidRDefault="00BE6DB5" w:rsidP="00797EEC">
      <w:pPr>
        <w:pStyle w:val="Standard"/>
        <w:spacing w:before="0"/>
        <w:rPr>
          <w:rFonts w:ascii="Arial" w:hAnsi="Arial" w:cs="Arial"/>
          <w:b/>
          <w:sz w:val="20"/>
          <w:szCs w:val="20"/>
        </w:rPr>
      </w:pPr>
    </w:p>
    <w:p w14:paraId="6606EEEB" w14:textId="77777777" w:rsidR="00BE6DB5" w:rsidRDefault="00BE6DB5" w:rsidP="00797EEC">
      <w:pPr>
        <w:pStyle w:val="Standard"/>
        <w:spacing w:before="0"/>
        <w:rPr>
          <w:rFonts w:ascii="Arial" w:hAnsi="Arial" w:cs="Arial"/>
          <w:b/>
          <w:sz w:val="20"/>
          <w:szCs w:val="20"/>
        </w:rPr>
      </w:pPr>
    </w:p>
    <w:p w14:paraId="3308A4A8" w14:textId="77777777" w:rsidR="00BE6DB5" w:rsidRDefault="00BE6DB5" w:rsidP="00797EEC">
      <w:pPr>
        <w:pStyle w:val="Standard"/>
        <w:spacing w:before="0"/>
        <w:rPr>
          <w:rFonts w:ascii="Arial" w:hAnsi="Arial" w:cs="Arial"/>
          <w:b/>
          <w:sz w:val="20"/>
          <w:szCs w:val="20"/>
        </w:rPr>
      </w:pPr>
    </w:p>
    <w:p w14:paraId="6DA1A176" w14:textId="77777777" w:rsidR="00BE6DB5" w:rsidRDefault="00BE6DB5" w:rsidP="00797EEC">
      <w:pPr>
        <w:pStyle w:val="Standard"/>
        <w:spacing w:before="0"/>
        <w:rPr>
          <w:rFonts w:ascii="Arial" w:hAnsi="Arial" w:cs="Arial"/>
          <w:b/>
          <w:sz w:val="20"/>
          <w:szCs w:val="20"/>
        </w:rPr>
      </w:pPr>
    </w:p>
    <w:p w14:paraId="6CBC234D" w14:textId="77777777" w:rsidR="00BE6DB5" w:rsidRDefault="00BE6DB5" w:rsidP="00797EEC">
      <w:pPr>
        <w:pStyle w:val="Standard"/>
        <w:spacing w:before="0"/>
        <w:rPr>
          <w:rFonts w:ascii="Arial" w:hAnsi="Arial" w:cs="Arial"/>
          <w:b/>
          <w:sz w:val="20"/>
          <w:szCs w:val="20"/>
        </w:rPr>
      </w:pPr>
    </w:p>
    <w:p w14:paraId="08A32F7F" w14:textId="77777777" w:rsidR="00BE6DB5" w:rsidRDefault="00BE6DB5" w:rsidP="00797EEC">
      <w:pPr>
        <w:pStyle w:val="Standard"/>
        <w:spacing w:before="0"/>
        <w:rPr>
          <w:rFonts w:ascii="Arial" w:hAnsi="Arial" w:cs="Arial"/>
          <w:b/>
          <w:sz w:val="20"/>
          <w:szCs w:val="20"/>
        </w:rPr>
      </w:pPr>
    </w:p>
    <w:p w14:paraId="7761CB9D" w14:textId="77777777" w:rsidR="00BE6DB5" w:rsidRDefault="00BE6DB5" w:rsidP="00797EEC">
      <w:pPr>
        <w:pStyle w:val="Standard"/>
        <w:spacing w:before="0"/>
        <w:rPr>
          <w:rFonts w:ascii="Arial" w:hAnsi="Arial" w:cs="Arial"/>
          <w:b/>
          <w:sz w:val="20"/>
          <w:szCs w:val="20"/>
        </w:rPr>
      </w:pPr>
    </w:p>
    <w:p w14:paraId="45B493F0" w14:textId="77777777" w:rsidR="00797EEC" w:rsidRPr="00DE40BE" w:rsidRDefault="00797EEC" w:rsidP="00797EEC">
      <w:pPr>
        <w:pStyle w:val="Standard"/>
        <w:spacing w:before="0"/>
        <w:rPr>
          <w:rFonts w:ascii="Arial" w:hAnsi="Arial" w:cs="Arial"/>
          <w:sz w:val="20"/>
          <w:szCs w:val="20"/>
        </w:rPr>
      </w:pPr>
      <w:r w:rsidRPr="00DE40BE">
        <w:rPr>
          <w:rFonts w:ascii="Arial" w:hAnsi="Arial" w:cs="Arial"/>
          <w:b/>
          <w:sz w:val="20"/>
          <w:szCs w:val="20"/>
        </w:rPr>
        <w:t>Напомена:</w:t>
      </w:r>
    </w:p>
    <w:p w14:paraId="3B9C42D1" w14:textId="77777777" w:rsidR="00797EEC" w:rsidRPr="00DE40BE" w:rsidRDefault="00797EEC" w:rsidP="00797EEC">
      <w:pPr>
        <w:pStyle w:val="KDKomentar"/>
        <w:spacing w:before="0"/>
        <w:rPr>
          <w:rFonts w:ascii="Arial" w:hAnsi="Arial" w:cs="Arial"/>
          <w:i w:val="0"/>
        </w:rPr>
      </w:pPr>
      <w:r w:rsidRPr="00DE40BE">
        <w:rPr>
          <w:rFonts w:ascii="Arial" w:eastAsia="TimesNewRomanPS-BoldMT" w:hAnsi="Arial" w:cs="Arial"/>
          <w:i w:val="0"/>
          <w:color w:val="00000A"/>
        </w:rPr>
        <w:t>-Уколико група понуђача подноси заједничку понуду овај образац потписује и оверава Носилац посла.</w:t>
      </w:r>
    </w:p>
    <w:p w14:paraId="74BC2397" w14:textId="77777777" w:rsidR="00797EEC" w:rsidRPr="00DE40BE" w:rsidRDefault="00797EEC" w:rsidP="00797EEC">
      <w:pPr>
        <w:pStyle w:val="KDKomentar"/>
        <w:spacing w:before="0"/>
        <w:rPr>
          <w:rFonts w:cs="Arial"/>
          <w:b/>
          <w:bCs/>
          <w:lang w:eastAsia="ar-SA"/>
        </w:rPr>
      </w:pPr>
      <w:r w:rsidRPr="00DE40BE">
        <w:rPr>
          <w:rFonts w:ascii="Arial" w:eastAsia="TimesNewRomanPS-BoldMT" w:hAnsi="Arial" w:cs="Arial"/>
          <w:i w:val="0"/>
          <w:color w:val="00000A"/>
        </w:rPr>
        <w:t>- Уколико понуђач подноси понуду са подизвођачем овај образац потписује и оверава печатом понуђач.</w:t>
      </w:r>
    </w:p>
    <w:p w14:paraId="68B1E902" w14:textId="77777777" w:rsidR="00797EEC" w:rsidRPr="005D4619" w:rsidRDefault="00797EEC" w:rsidP="00797EEC">
      <w:pPr>
        <w:widowControl/>
        <w:autoSpaceDN/>
        <w:jc w:val="both"/>
        <w:textAlignment w:val="auto"/>
        <w:rPr>
          <w:rFonts w:cs="Arial"/>
          <w:b/>
          <w:bCs/>
          <w:color w:val="FF0000"/>
          <w:kern w:val="0"/>
          <w:sz w:val="24"/>
          <w:szCs w:val="24"/>
          <w:lang w:val="sr-Latn-CS" w:eastAsia="ar-SA"/>
        </w:rPr>
      </w:pPr>
      <w:r w:rsidRPr="006E1E6E">
        <w:rPr>
          <w:rFonts w:cs="Arial"/>
          <w:b/>
          <w:bCs/>
          <w:kern w:val="0"/>
          <w:sz w:val="24"/>
          <w:szCs w:val="24"/>
          <w:u w:val="single"/>
          <w:lang w:val="sr-Cyrl-CS" w:eastAsia="ar-SA"/>
        </w:rPr>
        <w:lastRenderedPageBreak/>
        <w:t>Упутство</w:t>
      </w:r>
      <w:r w:rsidRPr="00A86622">
        <w:rPr>
          <w:rFonts w:cs="Arial"/>
          <w:b/>
          <w:bCs/>
          <w:kern w:val="0"/>
          <w:sz w:val="24"/>
          <w:szCs w:val="24"/>
          <w:u w:val="single"/>
          <w:lang w:val="sr-Cyrl-CS" w:eastAsia="ar-SA"/>
        </w:rPr>
        <w:t xml:space="preserve"> </w:t>
      </w:r>
      <w:r w:rsidRPr="006E1E6E">
        <w:rPr>
          <w:rFonts w:cs="Arial"/>
          <w:b/>
          <w:bCs/>
          <w:kern w:val="0"/>
          <w:sz w:val="24"/>
          <w:szCs w:val="24"/>
          <w:u w:val="single"/>
          <w:lang w:val="sr-Cyrl-CS" w:eastAsia="ar-SA"/>
        </w:rPr>
        <w:t>како попунити образац структуре понуђене цене</w:t>
      </w:r>
      <w:r w:rsidRPr="006E1E6E">
        <w:rPr>
          <w:rFonts w:cs="Arial"/>
          <w:b/>
          <w:bCs/>
          <w:kern w:val="0"/>
          <w:sz w:val="24"/>
          <w:szCs w:val="24"/>
          <w:lang w:val="sr-Cyrl-CS" w:eastAsia="ar-SA"/>
        </w:rPr>
        <w:t>:</w:t>
      </w:r>
    </w:p>
    <w:p w14:paraId="0C44E27F" w14:textId="77777777" w:rsidR="00797EEC" w:rsidRPr="006E1E6E" w:rsidRDefault="00797EEC" w:rsidP="00797EEC">
      <w:pPr>
        <w:widowControl/>
        <w:autoSpaceDN/>
        <w:jc w:val="both"/>
        <w:textAlignment w:val="auto"/>
        <w:rPr>
          <w:rFonts w:cs="Arial"/>
          <w:bCs/>
          <w:kern w:val="0"/>
          <w:sz w:val="24"/>
          <w:szCs w:val="24"/>
          <w:lang w:val="sr-Cyrl-CS" w:eastAsia="ar-SA"/>
        </w:rPr>
      </w:pPr>
    </w:p>
    <w:p w14:paraId="49B1E3C6" w14:textId="77777777" w:rsidR="00797EEC" w:rsidRDefault="00797EEC" w:rsidP="00797EEC">
      <w:pPr>
        <w:widowControl/>
        <w:suppressAutoHyphens w:val="0"/>
        <w:autoSpaceDN/>
        <w:contextualSpacing/>
        <w:jc w:val="both"/>
        <w:textAlignment w:val="auto"/>
        <w:rPr>
          <w:rFonts w:eastAsia="Calibri" w:cs="Arial"/>
          <w:b/>
          <w:bCs/>
          <w:kern w:val="0"/>
          <w:sz w:val="24"/>
          <w:szCs w:val="24"/>
          <w:lang w:val="sr-Cyrl-CS"/>
        </w:rPr>
      </w:pPr>
      <w:r w:rsidRPr="003C40F5">
        <w:rPr>
          <w:rFonts w:eastAsia="Calibri" w:cs="Arial"/>
          <w:b/>
          <w:bCs/>
          <w:kern w:val="0"/>
          <w:sz w:val="24"/>
          <w:szCs w:val="24"/>
          <w:lang w:val="sr-Cyrl-CS"/>
        </w:rPr>
        <w:t>Понуђач треба да попуни образац структуре понуђене цене тако што ће:</w:t>
      </w:r>
    </w:p>
    <w:p w14:paraId="487C0144" w14:textId="77777777" w:rsidR="00797EEC" w:rsidRDefault="00797EEC" w:rsidP="00C23123">
      <w:pPr>
        <w:pStyle w:val="ListParagraph"/>
        <w:numPr>
          <w:ilvl w:val="0"/>
          <w:numId w:val="74"/>
        </w:numPr>
        <w:tabs>
          <w:tab w:val="clear" w:pos="862"/>
          <w:tab w:val="num" w:pos="142"/>
        </w:tabs>
        <w:spacing w:after="0" w:line="240" w:lineRule="auto"/>
        <w:ind w:hanging="862"/>
        <w:rPr>
          <w:rFonts w:ascii="Arial" w:hAnsi="Arial" w:cs="Arial"/>
          <w:bCs/>
          <w:color w:val="auto"/>
          <w:lang w:val="sr-Cyrl-CS"/>
        </w:rPr>
      </w:pPr>
      <w:r w:rsidRPr="002A159C">
        <w:rPr>
          <w:rFonts w:ascii="Arial" w:hAnsi="Arial" w:cs="Arial"/>
          <w:bCs/>
          <w:color w:val="auto"/>
          <w:lang w:val="sr-Cyrl-CS"/>
        </w:rPr>
        <w:t xml:space="preserve">у колону </w:t>
      </w:r>
      <w:r>
        <w:rPr>
          <w:rFonts w:ascii="Arial" w:hAnsi="Arial" w:cs="Arial"/>
          <w:bCs/>
          <w:color w:val="auto"/>
        </w:rPr>
        <w:t>III</w:t>
      </w:r>
      <w:r w:rsidRPr="002A159C">
        <w:rPr>
          <w:rFonts w:ascii="Arial" w:hAnsi="Arial" w:cs="Arial"/>
          <w:bCs/>
          <w:color w:val="auto"/>
          <w:lang w:val="sr-Cyrl-CS"/>
        </w:rPr>
        <w:t xml:space="preserve">уписати колико износи јединична цена </w:t>
      </w:r>
      <w:r w:rsidRPr="00A86622">
        <w:rPr>
          <w:rFonts w:ascii="Arial" w:hAnsi="Arial" w:cs="Arial"/>
          <w:bCs/>
          <w:color w:val="auto"/>
          <w:lang w:val="sr-Cyrl-CS"/>
        </w:rPr>
        <w:t xml:space="preserve">резервног </w:t>
      </w:r>
      <w:r w:rsidRPr="002A159C">
        <w:rPr>
          <w:rFonts w:ascii="Arial" w:hAnsi="Arial" w:cs="Arial"/>
          <w:bCs/>
          <w:color w:val="auto"/>
          <w:lang w:val="sr-Cyrl-CS"/>
        </w:rPr>
        <w:t xml:space="preserve">дела, у динарима, </w:t>
      </w:r>
      <w:r w:rsidRPr="00345607">
        <w:rPr>
          <w:rFonts w:ascii="Arial" w:hAnsi="Arial" w:cs="Arial"/>
          <w:bCs/>
          <w:color w:val="auto"/>
          <w:lang w:val="sr-Cyrl-CS"/>
        </w:rPr>
        <w:t xml:space="preserve">без ПДВ-а, </w:t>
      </w:r>
      <w:r w:rsidRPr="002A159C">
        <w:rPr>
          <w:rFonts w:ascii="Arial" w:hAnsi="Arial" w:cs="Arial"/>
          <w:bCs/>
          <w:color w:val="auto"/>
          <w:lang w:val="sr-Cyrl-CS"/>
        </w:rPr>
        <w:t>за сваку наведену позицију.</w:t>
      </w:r>
    </w:p>
    <w:p w14:paraId="58495B7A" w14:textId="77777777" w:rsidR="00797EEC" w:rsidRPr="00A86622" w:rsidRDefault="00797EEC" w:rsidP="00C23123">
      <w:pPr>
        <w:pStyle w:val="ListParagraph"/>
        <w:numPr>
          <w:ilvl w:val="0"/>
          <w:numId w:val="74"/>
        </w:numPr>
        <w:tabs>
          <w:tab w:val="clear" w:pos="862"/>
          <w:tab w:val="num" w:pos="284"/>
        </w:tabs>
        <w:spacing w:after="0" w:line="240" w:lineRule="auto"/>
        <w:ind w:left="142" w:hanging="142"/>
        <w:rPr>
          <w:rFonts w:ascii="Arial" w:hAnsi="Arial" w:cs="Arial"/>
          <w:bCs/>
          <w:color w:val="auto"/>
          <w:lang w:val="sr-Cyrl-CS"/>
        </w:rPr>
      </w:pPr>
      <w:r w:rsidRPr="00295788">
        <w:rPr>
          <w:rFonts w:ascii="Arial" w:hAnsi="Arial" w:cs="Arial"/>
          <w:bCs/>
          <w:lang w:val="sr-Cyrl-CS"/>
        </w:rPr>
        <w:t xml:space="preserve">у колону </w:t>
      </w:r>
      <w:r w:rsidRPr="0083398A">
        <w:rPr>
          <w:rFonts w:ascii="Arial" w:hAnsi="Arial" w:cs="Arial"/>
          <w:bCs/>
        </w:rPr>
        <w:t>IV</w:t>
      </w:r>
      <w:r w:rsidRPr="00A86622">
        <w:rPr>
          <w:rFonts w:ascii="Arial" w:hAnsi="Arial" w:cs="Arial"/>
          <w:bCs/>
          <w:color w:val="auto"/>
          <w:lang w:val="sr-Cyrl-CS"/>
        </w:rPr>
        <w:t>уписати колико је потребно времена за замену резервног дела, за сваку наведену позицију.</w:t>
      </w:r>
    </w:p>
    <w:p w14:paraId="114745FE" w14:textId="77777777" w:rsidR="00797EEC" w:rsidRDefault="00797EEC" w:rsidP="00C23123">
      <w:pPr>
        <w:widowControl/>
        <w:numPr>
          <w:ilvl w:val="0"/>
          <w:numId w:val="74"/>
        </w:numPr>
        <w:tabs>
          <w:tab w:val="clear" w:pos="862"/>
        </w:tabs>
        <w:suppressAutoHyphens w:val="0"/>
        <w:autoSpaceDN/>
        <w:ind w:left="142" w:hanging="142"/>
        <w:contextualSpacing/>
        <w:jc w:val="both"/>
        <w:textAlignment w:val="auto"/>
        <w:rPr>
          <w:rFonts w:eastAsia="Calibri" w:cs="Arial"/>
          <w:kern w:val="0"/>
          <w:sz w:val="24"/>
          <w:szCs w:val="24"/>
          <w:lang w:val="sr-Cyrl-CS"/>
        </w:rPr>
      </w:pPr>
      <w:r w:rsidRPr="003C40F5">
        <w:rPr>
          <w:rFonts w:eastAsia="Calibri" w:cs="Arial"/>
          <w:bCs/>
          <w:kern w:val="0"/>
          <w:sz w:val="24"/>
          <w:szCs w:val="24"/>
          <w:lang w:val="sr-Cyrl-CS"/>
        </w:rPr>
        <w:t xml:space="preserve">у колону </w:t>
      </w:r>
      <w:r>
        <w:rPr>
          <w:rFonts w:eastAsia="Calibri" w:cs="Arial"/>
          <w:bCs/>
          <w:kern w:val="0"/>
          <w:sz w:val="24"/>
          <w:szCs w:val="24"/>
        </w:rPr>
        <w:t>V</w:t>
      </w:r>
      <w:r w:rsidRPr="00A86622">
        <w:rPr>
          <w:rFonts w:eastAsia="Calibri" w:cs="Arial"/>
          <w:bCs/>
          <w:kern w:val="0"/>
          <w:sz w:val="24"/>
          <w:szCs w:val="24"/>
          <w:lang w:val="sr-Cyrl-CS"/>
        </w:rPr>
        <w:t xml:space="preserve"> </w:t>
      </w:r>
      <w:r w:rsidRPr="003C40F5">
        <w:rPr>
          <w:rFonts w:eastAsia="Calibri" w:cs="Arial"/>
          <w:bCs/>
          <w:kern w:val="0"/>
          <w:sz w:val="24"/>
          <w:szCs w:val="24"/>
          <w:lang w:val="sr-Cyrl-CS"/>
        </w:rPr>
        <w:t>уписатиколико износи вредност</w:t>
      </w:r>
      <w:r>
        <w:rPr>
          <w:rFonts w:eastAsia="Calibri" w:cs="Arial"/>
          <w:bCs/>
          <w:kern w:val="0"/>
          <w:sz w:val="24"/>
          <w:szCs w:val="24"/>
          <w:lang w:val="sr-Cyrl-CS"/>
        </w:rPr>
        <w:t xml:space="preserve"> норма часа</w:t>
      </w:r>
      <w:r w:rsidRPr="003C40F5">
        <w:rPr>
          <w:rFonts w:eastAsia="Calibri" w:cs="Arial"/>
          <w:bCs/>
          <w:kern w:val="0"/>
          <w:sz w:val="24"/>
          <w:szCs w:val="24"/>
          <w:lang w:val="sr-Cyrl-CS"/>
        </w:rPr>
        <w:t>,без ПДВ-а,</w:t>
      </w:r>
      <w:r w:rsidRPr="00EA3CF6">
        <w:rPr>
          <w:rFonts w:eastAsia="Calibri" w:cs="Arial"/>
          <w:kern w:val="0"/>
          <w:sz w:val="24"/>
          <w:szCs w:val="24"/>
          <w:lang w:val="sr-Cyrl-CS"/>
        </w:rPr>
        <w:t xml:space="preserve">у динарима,за сваку </w:t>
      </w:r>
      <w:r w:rsidRPr="00A65C06">
        <w:rPr>
          <w:rFonts w:eastAsia="Calibri" w:cs="Arial"/>
          <w:kern w:val="0"/>
          <w:sz w:val="24"/>
          <w:szCs w:val="24"/>
          <w:lang w:val="sr-Cyrl-CS"/>
        </w:rPr>
        <w:t>наведену позицију</w:t>
      </w:r>
      <w:r w:rsidRPr="00EA3CF6">
        <w:rPr>
          <w:rFonts w:eastAsia="Calibri" w:cs="Arial"/>
          <w:kern w:val="0"/>
          <w:sz w:val="24"/>
          <w:szCs w:val="24"/>
          <w:lang w:val="sr-Cyrl-CS"/>
        </w:rPr>
        <w:t>.</w:t>
      </w:r>
    </w:p>
    <w:p w14:paraId="7654DF9C" w14:textId="77777777" w:rsidR="00797EEC" w:rsidRDefault="00797EEC" w:rsidP="00C23123">
      <w:pPr>
        <w:pStyle w:val="ListParagraph"/>
        <w:numPr>
          <w:ilvl w:val="0"/>
          <w:numId w:val="74"/>
        </w:numPr>
        <w:tabs>
          <w:tab w:val="clear" w:pos="862"/>
          <w:tab w:val="num" w:pos="142"/>
        </w:tabs>
        <w:spacing w:after="0" w:line="240" w:lineRule="auto"/>
        <w:ind w:left="142" w:hanging="142"/>
        <w:rPr>
          <w:rFonts w:ascii="Arial" w:hAnsi="Arial" w:cs="Arial"/>
          <w:bCs/>
          <w:color w:val="auto"/>
          <w:lang w:val="sr-Cyrl-CS"/>
        </w:rPr>
      </w:pPr>
      <w:r w:rsidRPr="00D77E0E">
        <w:rPr>
          <w:rFonts w:ascii="Arial" w:hAnsi="Arial" w:cs="Arial"/>
          <w:bCs/>
          <w:lang w:val="sr-Cyrl-CS"/>
        </w:rPr>
        <w:t xml:space="preserve">у колону </w:t>
      </w:r>
      <w:r>
        <w:rPr>
          <w:rFonts w:ascii="Arial" w:hAnsi="Arial" w:cs="Arial"/>
          <w:bCs/>
        </w:rPr>
        <w:t>VI</w:t>
      </w:r>
      <w:r w:rsidRPr="00D77E0E">
        <w:rPr>
          <w:rFonts w:ascii="Arial" w:hAnsi="Arial" w:cs="Arial"/>
          <w:bCs/>
          <w:lang w:val="sr-Cyrl-CS"/>
        </w:rPr>
        <w:t xml:space="preserve"> уписати колико износи вредност услуге, </w:t>
      </w:r>
      <w:r w:rsidRPr="00A86622">
        <w:rPr>
          <w:rFonts w:ascii="Arial" w:hAnsi="Arial" w:cs="Arial"/>
          <w:bCs/>
          <w:lang w:val="sr-Cyrl-CS"/>
        </w:rPr>
        <w:t>без</w:t>
      </w:r>
      <w:r w:rsidRPr="00D77E0E">
        <w:rPr>
          <w:rFonts w:ascii="Arial" w:hAnsi="Arial" w:cs="Arial"/>
          <w:bCs/>
          <w:lang w:val="sr-Cyrl-CS"/>
        </w:rPr>
        <w:t xml:space="preserve"> ПДВ-а, у динарима, </w:t>
      </w:r>
      <w:r>
        <w:rPr>
          <w:rFonts w:ascii="Arial" w:hAnsi="Arial" w:cs="Arial"/>
          <w:bCs/>
          <w:color w:val="auto"/>
          <w:lang w:val="sr-Cyrl-CS"/>
        </w:rPr>
        <w:t xml:space="preserve">за сваку наведену позицију, множењем износа из колона </w:t>
      </w:r>
      <w:r>
        <w:rPr>
          <w:rFonts w:ascii="Arial" w:hAnsi="Arial" w:cs="Arial"/>
          <w:bCs/>
          <w:color w:val="auto"/>
        </w:rPr>
        <w:t>IV</w:t>
      </w:r>
      <w:r w:rsidRPr="00A86622">
        <w:rPr>
          <w:rFonts w:ascii="Arial" w:hAnsi="Arial" w:cs="Arial"/>
          <w:bCs/>
          <w:color w:val="auto"/>
          <w:lang w:val="sr-Cyrl-CS"/>
        </w:rPr>
        <w:t xml:space="preserve"> и </w:t>
      </w:r>
      <w:r>
        <w:rPr>
          <w:rFonts w:ascii="Arial" w:hAnsi="Arial" w:cs="Arial"/>
          <w:bCs/>
          <w:color w:val="auto"/>
        </w:rPr>
        <w:t>V</w:t>
      </w:r>
      <w:r w:rsidRPr="00A86622">
        <w:rPr>
          <w:rFonts w:ascii="Arial" w:hAnsi="Arial" w:cs="Arial"/>
          <w:bCs/>
          <w:color w:val="auto"/>
          <w:lang w:val="sr-Cyrl-CS"/>
        </w:rPr>
        <w:t>.</w:t>
      </w:r>
    </w:p>
    <w:p w14:paraId="311368AC" w14:textId="77777777" w:rsidR="00797EEC" w:rsidRPr="00960E77" w:rsidRDefault="00797EEC" w:rsidP="00C23123">
      <w:pPr>
        <w:pStyle w:val="ListParagraph"/>
        <w:numPr>
          <w:ilvl w:val="0"/>
          <w:numId w:val="74"/>
        </w:numPr>
        <w:tabs>
          <w:tab w:val="clear" w:pos="862"/>
          <w:tab w:val="num" w:pos="142"/>
        </w:tabs>
        <w:spacing w:after="0" w:line="240" w:lineRule="auto"/>
        <w:ind w:left="142" w:hanging="142"/>
        <w:rPr>
          <w:rFonts w:ascii="Arial" w:hAnsi="Arial" w:cs="Arial"/>
          <w:bCs/>
          <w:color w:val="auto"/>
          <w:lang w:val="sr-Cyrl-CS"/>
        </w:rPr>
      </w:pPr>
      <w:r w:rsidRPr="00960E77">
        <w:rPr>
          <w:rFonts w:ascii="Arial" w:hAnsi="Arial" w:cs="Arial"/>
          <w:bCs/>
          <w:color w:val="auto"/>
          <w:lang w:val="sr-Cyrl-CS"/>
        </w:rPr>
        <w:t>у колону VI</w:t>
      </w:r>
      <w:r>
        <w:rPr>
          <w:rFonts w:ascii="Arial" w:hAnsi="Arial" w:cs="Arial"/>
          <w:bCs/>
          <w:color w:val="auto"/>
        </w:rPr>
        <w:t>I</w:t>
      </w:r>
      <w:r w:rsidRPr="00960E77">
        <w:rPr>
          <w:rFonts w:ascii="Arial" w:hAnsi="Arial" w:cs="Arial"/>
          <w:bCs/>
          <w:color w:val="auto"/>
          <w:lang w:val="sr-Cyrl-CS"/>
        </w:rPr>
        <w:t xml:space="preserve"> уписати колико износи </w:t>
      </w:r>
      <w:r w:rsidRPr="00A86622">
        <w:rPr>
          <w:rFonts w:ascii="Arial" w:hAnsi="Arial" w:cs="Arial"/>
          <w:bCs/>
          <w:color w:val="auto"/>
          <w:lang w:val="sr-Cyrl-CS"/>
        </w:rPr>
        <w:t xml:space="preserve">укупна </w:t>
      </w:r>
      <w:r w:rsidRPr="00960E77">
        <w:rPr>
          <w:rFonts w:ascii="Arial" w:hAnsi="Arial" w:cs="Arial"/>
          <w:bCs/>
          <w:color w:val="auto"/>
          <w:lang w:val="sr-Cyrl-CS"/>
        </w:rPr>
        <w:t xml:space="preserve">вредност услуге, без ПДВ-а, у динарима, </w:t>
      </w:r>
      <w:r>
        <w:rPr>
          <w:rFonts w:ascii="Arial" w:hAnsi="Arial" w:cs="Arial"/>
          <w:bCs/>
          <w:color w:val="auto"/>
          <w:lang w:val="sr-Cyrl-CS"/>
        </w:rPr>
        <w:t xml:space="preserve">сабирањем износа из колона </w:t>
      </w:r>
      <w:r>
        <w:rPr>
          <w:rFonts w:ascii="Arial" w:hAnsi="Arial" w:cs="Arial"/>
          <w:bCs/>
          <w:color w:val="auto"/>
        </w:rPr>
        <w:t>III</w:t>
      </w:r>
      <w:r>
        <w:rPr>
          <w:rFonts w:ascii="Arial" w:hAnsi="Arial" w:cs="Arial"/>
          <w:bCs/>
          <w:color w:val="auto"/>
          <w:lang w:val="sr-Cyrl-CS"/>
        </w:rPr>
        <w:t xml:space="preserve"> и </w:t>
      </w:r>
      <w:r w:rsidRPr="00960E77">
        <w:rPr>
          <w:rFonts w:ascii="Arial" w:hAnsi="Arial" w:cs="Arial"/>
          <w:bCs/>
          <w:color w:val="auto"/>
          <w:lang w:val="sr-Cyrl-CS"/>
        </w:rPr>
        <w:t>VI, за сваку наведену позицију.</w:t>
      </w:r>
    </w:p>
    <w:p w14:paraId="50A351D8" w14:textId="77777777" w:rsidR="00797EEC" w:rsidRPr="00D77E0E" w:rsidRDefault="00797EEC"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D77E0E">
        <w:rPr>
          <w:rFonts w:eastAsia="Calibri" w:cs="Arial"/>
          <w:bCs/>
          <w:kern w:val="0"/>
          <w:sz w:val="24"/>
          <w:szCs w:val="24"/>
          <w:lang w:val="sr-Cyrl-CS"/>
        </w:rPr>
        <w:t xml:space="preserve">у колону </w:t>
      </w:r>
      <w:r w:rsidRPr="00D77E0E">
        <w:rPr>
          <w:rFonts w:eastAsia="Calibri" w:cs="Arial"/>
          <w:bCs/>
          <w:kern w:val="0"/>
          <w:sz w:val="24"/>
          <w:szCs w:val="24"/>
        </w:rPr>
        <w:t>VIII</w:t>
      </w:r>
      <w:r w:rsidRPr="00D77E0E">
        <w:rPr>
          <w:rFonts w:eastAsia="Calibri" w:cs="Arial"/>
          <w:bCs/>
          <w:kern w:val="0"/>
          <w:sz w:val="24"/>
          <w:szCs w:val="24"/>
          <w:lang w:val="sr-Cyrl-CS"/>
        </w:rPr>
        <w:t xml:space="preserve">уписати износ </w:t>
      </w:r>
      <w:r w:rsidRPr="00D77E0E">
        <w:rPr>
          <w:rFonts w:eastAsia="Calibri" w:cs="Arial"/>
          <w:kern w:val="0"/>
          <w:sz w:val="24"/>
          <w:szCs w:val="24"/>
          <w:lang w:val="sr-Cyrl-CS"/>
        </w:rPr>
        <w:t>ПДВ-а</w:t>
      </w:r>
      <w:r w:rsidRPr="00D77E0E">
        <w:rPr>
          <w:rFonts w:eastAsia="Calibri" w:cs="Arial"/>
          <w:bCs/>
          <w:kern w:val="0"/>
          <w:sz w:val="24"/>
          <w:szCs w:val="24"/>
          <w:lang w:val="sr-Cyrl-CS"/>
        </w:rPr>
        <w:t xml:space="preserve">, у динарима, </w:t>
      </w:r>
      <w:r w:rsidRPr="00D77E0E">
        <w:rPr>
          <w:rFonts w:eastAsia="Calibri" w:cs="Arial"/>
          <w:kern w:val="0"/>
          <w:sz w:val="24"/>
          <w:szCs w:val="24"/>
          <w:lang w:val="sr-Cyrl-CS"/>
        </w:rPr>
        <w:t xml:space="preserve">за </w:t>
      </w:r>
      <w:r w:rsidRPr="00D77E0E">
        <w:rPr>
          <w:rFonts w:eastAsia="Calibri" w:cs="Arial"/>
          <w:bCs/>
          <w:kern w:val="0"/>
          <w:sz w:val="24"/>
          <w:szCs w:val="24"/>
          <w:lang w:val="sr-Cyrl-CS"/>
        </w:rPr>
        <w:t>сваку наведену позицију.</w:t>
      </w:r>
    </w:p>
    <w:p w14:paraId="2487B0A0" w14:textId="77777777" w:rsidR="00797EEC" w:rsidRDefault="00797EEC" w:rsidP="00C23123">
      <w:pPr>
        <w:widowControl/>
        <w:numPr>
          <w:ilvl w:val="0"/>
          <w:numId w:val="74"/>
        </w:numPr>
        <w:tabs>
          <w:tab w:val="clear" w:pos="862"/>
          <w:tab w:val="num" w:pos="142"/>
        </w:tabs>
        <w:suppressAutoHyphens w:val="0"/>
        <w:autoSpaceDN/>
        <w:ind w:left="142" w:hanging="142"/>
        <w:contextualSpacing/>
        <w:jc w:val="both"/>
        <w:textAlignment w:val="auto"/>
        <w:rPr>
          <w:rFonts w:eastAsia="Calibri" w:cs="Arial"/>
          <w:bCs/>
          <w:kern w:val="0"/>
          <w:sz w:val="24"/>
          <w:szCs w:val="24"/>
          <w:lang w:val="sr-Cyrl-CS"/>
        </w:rPr>
      </w:pPr>
      <w:r w:rsidRPr="003C40F5">
        <w:rPr>
          <w:rFonts w:eastAsia="Calibri" w:cs="Arial"/>
          <w:bCs/>
          <w:kern w:val="0"/>
          <w:sz w:val="24"/>
          <w:szCs w:val="24"/>
          <w:lang w:val="sr-Cyrl-CS"/>
        </w:rPr>
        <w:t xml:space="preserve">у колону </w:t>
      </w:r>
      <w:r w:rsidRPr="00EA3CF6">
        <w:rPr>
          <w:rFonts w:eastAsia="Calibri" w:cs="Arial"/>
          <w:bCs/>
          <w:kern w:val="0"/>
          <w:sz w:val="24"/>
          <w:szCs w:val="24"/>
        </w:rPr>
        <w:t>IX</w:t>
      </w:r>
      <w:r w:rsidRPr="003C40F5">
        <w:rPr>
          <w:rFonts w:eastAsia="Calibri" w:cs="Arial"/>
          <w:bCs/>
          <w:kern w:val="0"/>
          <w:sz w:val="24"/>
          <w:szCs w:val="24"/>
          <w:lang w:val="sr-Cyrl-CS"/>
        </w:rPr>
        <w:t xml:space="preserve"> уписати колико износи укупнавредност услуге, са ПДВ-ом,</w:t>
      </w:r>
      <w:r>
        <w:rPr>
          <w:rFonts w:eastAsia="Calibri" w:cs="Arial"/>
          <w:bCs/>
          <w:kern w:val="0"/>
          <w:sz w:val="24"/>
          <w:szCs w:val="24"/>
          <w:lang w:val="sr-Cyrl-CS"/>
        </w:rPr>
        <w:t xml:space="preserve"> у динарима, сабирањем износа из</w:t>
      </w:r>
      <w:r w:rsidRPr="003C40F5">
        <w:rPr>
          <w:rFonts w:eastAsia="Calibri" w:cs="Arial"/>
          <w:bCs/>
          <w:kern w:val="0"/>
          <w:sz w:val="24"/>
          <w:szCs w:val="24"/>
          <w:lang w:val="sr-Cyrl-CS"/>
        </w:rPr>
        <w:t xml:space="preserve"> колона </w:t>
      </w:r>
      <w:r w:rsidRPr="00D77E0E">
        <w:rPr>
          <w:rFonts w:eastAsia="Calibri" w:cs="Arial"/>
          <w:bCs/>
          <w:kern w:val="0"/>
          <w:sz w:val="24"/>
          <w:szCs w:val="24"/>
        </w:rPr>
        <w:t>VII</w:t>
      </w:r>
      <w:r>
        <w:rPr>
          <w:rFonts w:eastAsia="Calibri" w:cs="Arial"/>
          <w:bCs/>
          <w:kern w:val="0"/>
          <w:sz w:val="24"/>
          <w:szCs w:val="24"/>
          <w:lang w:val="sr-Cyrl-CS"/>
        </w:rPr>
        <w:t xml:space="preserve">и </w:t>
      </w:r>
      <w:r w:rsidRPr="00D77E0E">
        <w:rPr>
          <w:rFonts w:eastAsia="Calibri" w:cs="Arial"/>
          <w:bCs/>
          <w:kern w:val="0"/>
          <w:sz w:val="24"/>
          <w:szCs w:val="24"/>
          <w:lang w:val="sr-Cyrl-CS"/>
        </w:rPr>
        <w:t>VIII</w:t>
      </w:r>
      <w:r>
        <w:rPr>
          <w:rFonts w:eastAsia="Calibri" w:cs="Arial"/>
          <w:bCs/>
          <w:kern w:val="0"/>
          <w:sz w:val="24"/>
          <w:szCs w:val="24"/>
          <w:lang w:val="sr-Cyrl-CS"/>
        </w:rPr>
        <w:t xml:space="preserve">, за сваку </w:t>
      </w:r>
      <w:r w:rsidRPr="00A65C06">
        <w:rPr>
          <w:rFonts w:eastAsia="Calibri" w:cs="Arial"/>
          <w:bCs/>
          <w:kern w:val="0"/>
          <w:sz w:val="24"/>
          <w:szCs w:val="24"/>
          <w:lang w:val="sr-Cyrl-CS"/>
        </w:rPr>
        <w:t>наведену позицију</w:t>
      </w:r>
      <w:r>
        <w:rPr>
          <w:rFonts w:eastAsia="Calibri" w:cs="Arial"/>
          <w:bCs/>
          <w:kern w:val="0"/>
          <w:sz w:val="24"/>
          <w:szCs w:val="24"/>
          <w:lang w:val="sr-Cyrl-CS"/>
        </w:rPr>
        <w:t>.</w:t>
      </w:r>
    </w:p>
    <w:p w14:paraId="048FA5D9" w14:textId="77777777" w:rsidR="00797EEC" w:rsidRPr="003C40F5" w:rsidRDefault="00797EEC"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3C40F5">
        <w:rPr>
          <w:rFonts w:eastAsia="Calibri" w:cs="Arial"/>
          <w:bCs/>
          <w:kern w:val="0"/>
          <w:sz w:val="24"/>
          <w:szCs w:val="24"/>
          <w:lang w:val="sr-Cyrl-CS"/>
        </w:rPr>
        <w:t xml:space="preserve">у ред </w:t>
      </w:r>
      <w:r w:rsidRPr="003C40F5">
        <w:rPr>
          <w:rFonts w:eastAsia="Calibri" w:cs="Arial"/>
          <w:kern w:val="0"/>
          <w:sz w:val="24"/>
          <w:szCs w:val="24"/>
          <w:lang w:val="sr-Cyrl-CS"/>
        </w:rPr>
        <w:t xml:space="preserve">укупна упоредна  вредност </w:t>
      </w:r>
      <w:r>
        <w:rPr>
          <w:rFonts w:eastAsia="Calibri" w:cs="Arial"/>
          <w:kern w:val="0"/>
          <w:sz w:val="24"/>
          <w:szCs w:val="24"/>
          <w:lang w:val="sr-Cyrl-CS"/>
        </w:rPr>
        <w:t>понуде</w:t>
      </w:r>
      <w:r w:rsidRPr="003C40F5">
        <w:rPr>
          <w:rFonts w:eastAsia="Calibri" w:cs="Arial"/>
          <w:kern w:val="0"/>
          <w:sz w:val="24"/>
          <w:szCs w:val="24"/>
          <w:lang w:val="sr-Cyrl-CS"/>
        </w:rPr>
        <w:t xml:space="preserve">, без ПДВ-а, уписати збир колоне </w:t>
      </w:r>
      <w:r>
        <w:rPr>
          <w:rFonts w:eastAsia="Calibri" w:cs="Arial"/>
          <w:kern w:val="0"/>
          <w:sz w:val="24"/>
          <w:szCs w:val="24"/>
        </w:rPr>
        <w:t>VII</w:t>
      </w:r>
      <w:r>
        <w:rPr>
          <w:rFonts w:eastAsia="Calibri" w:cs="Arial"/>
          <w:kern w:val="0"/>
          <w:sz w:val="24"/>
          <w:szCs w:val="24"/>
          <w:lang w:val="sr-Cyrl-CS"/>
        </w:rPr>
        <w:t>.</w:t>
      </w:r>
    </w:p>
    <w:p w14:paraId="15DA2065" w14:textId="77777777" w:rsidR="00797EEC" w:rsidRPr="003C40F5" w:rsidRDefault="00797EEC"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3C40F5">
        <w:rPr>
          <w:rFonts w:eastAsia="Calibri" w:cs="Arial"/>
          <w:kern w:val="0"/>
          <w:sz w:val="24"/>
          <w:szCs w:val="24"/>
          <w:lang w:val="sr-Cyrl-CS"/>
        </w:rPr>
        <w:t xml:space="preserve">у ред износ ПДВ-а уписати збир колоне </w:t>
      </w:r>
      <w:r>
        <w:rPr>
          <w:rFonts w:eastAsia="Calibri" w:cs="Arial"/>
          <w:kern w:val="0"/>
          <w:sz w:val="24"/>
          <w:szCs w:val="24"/>
        </w:rPr>
        <w:t>VIII</w:t>
      </w:r>
      <w:r>
        <w:rPr>
          <w:rFonts w:eastAsia="Calibri" w:cs="Arial"/>
          <w:kern w:val="0"/>
          <w:sz w:val="24"/>
          <w:szCs w:val="24"/>
          <w:lang w:val="sr-Cyrl-CS"/>
        </w:rPr>
        <w:t>.</w:t>
      </w:r>
    </w:p>
    <w:p w14:paraId="6C197CC2" w14:textId="77777777" w:rsidR="00797EEC" w:rsidRDefault="00797EEC"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3C40F5">
        <w:rPr>
          <w:rFonts w:eastAsia="Calibri" w:cs="Arial"/>
          <w:kern w:val="0"/>
          <w:sz w:val="24"/>
          <w:szCs w:val="24"/>
          <w:lang w:val="sr-Cyrl-CS"/>
        </w:rPr>
        <w:t xml:space="preserve">у ред укупна упоредна вредност </w:t>
      </w:r>
      <w:r w:rsidRPr="00577972">
        <w:rPr>
          <w:rFonts w:eastAsia="Calibri" w:cs="Arial"/>
          <w:kern w:val="0"/>
          <w:sz w:val="24"/>
          <w:szCs w:val="24"/>
          <w:lang w:val="sr-Cyrl-CS"/>
        </w:rPr>
        <w:t>понуде</w:t>
      </w:r>
      <w:r w:rsidRPr="002749B3">
        <w:rPr>
          <w:rFonts w:eastAsia="Calibri" w:cs="Arial"/>
          <w:kern w:val="0"/>
          <w:sz w:val="24"/>
          <w:szCs w:val="24"/>
          <w:lang w:val="sr-Cyrl-CS"/>
        </w:rPr>
        <w:t xml:space="preserve">, </w:t>
      </w:r>
      <w:r w:rsidRPr="003C40F5">
        <w:rPr>
          <w:rFonts w:eastAsia="Calibri" w:cs="Arial"/>
          <w:kern w:val="0"/>
          <w:sz w:val="24"/>
          <w:szCs w:val="24"/>
          <w:lang w:val="sr-Cyrl-CS"/>
        </w:rPr>
        <w:t xml:space="preserve">са ПДВ-ом, уписати збир колоне </w:t>
      </w:r>
      <w:r>
        <w:rPr>
          <w:rFonts w:eastAsia="Calibri" w:cs="Arial"/>
          <w:kern w:val="0"/>
          <w:sz w:val="24"/>
          <w:szCs w:val="24"/>
        </w:rPr>
        <w:t>IX</w:t>
      </w:r>
      <w:r>
        <w:rPr>
          <w:rFonts w:eastAsia="Calibri" w:cs="Arial"/>
          <w:bCs/>
          <w:kern w:val="0"/>
          <w:sz w:val="24"/>
          <w:szCs w:val="24"/>
          <w:lang w:val="sr-Cyrl-CS"/>
        </w:rPr>
        <w:t>.</w:t>
      </w:r>
    </w:p>
    <w:p w14:paraId="5AB58D31" w14:textId="77777777" w:rsidR="00797EEC" w:rsidRDefault="00797EEC" w:rsidP="00797EEC">
      <w:pPr>
        <w:widowControl/>
        <w:suppressAutoHyphens w:val="0"/>
        <w:autoSpaceDN/>
        <w:ind w:left="862"/>
        <w:contextualSpacing/>
        <w:jc w:val="both"/>
        <w:textAlignment w:val="auto"/>
        <w:rPr>
          <w:rFonts w:eastAsia="Calibri" w:cs="Arial"/>
          <w:bCs/>
          <w:kern w:val="0"/>
          <w:sz w:val="24"/>
          <w:szCs w:val="24"/>
          <w:lang w:val="sr-Cyrl-CS"/>
        </w:rPr>
      </w:pPr>
    </w:p>
    <w:p w14:paraId="28D415EA" w14:textId="77777777" w:rsidR="00797EEC" w:rsidRPr="00EB4345" w:rsidRDefault="00797EEC"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EB4345">
        <w:rPr>
          <w:rFonts w:eastAsia="Calibri" w:cs="Arial"/>
          <w:bCs/>
          <w:kern w:val="0"/>
          <w:sz w:val="24"/>
          <w:szCs w:val="24"/>
          <w:lang w:val="sr-Cyrl-CS"/>
        </w:rPr>
        <w:t>на место предвиђено за место и датум уписује се место и датум попуњавања обрасца структуре цене.</w:t>
      </w:r>
    </w:p>
    <w:p w14:paraId="6B597A29" w14:textId="77777777" w:rsidR="00797EEC" w:rsidRDefault="00797EEC"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EB4345">
        <w:rPr>
          <w:rFonts w:eastAsia="Calibri" w:cs="Arial"/>
          <w:bCs/>
          <w:kern w:val="0"/>
          <w:sz w:val="24"/>
          <w:szCs w:val="24"/>
          <w:lang w:val="sr-Cyrl-CS"/>
        </w:rPr>
        <w:t>на  место предвиђено за печат и потпис понуђач печатом оверава и потписује образац структуре цене.</w:t>
      </w:r>
    </w:p>
    <w:p w14:paraId="62B07406" w14:textId="77777777" w:rsidR="00797EEC" w:rsidRDefault="00797EEC" w:rsidP="001A4C98">
      <w:pPr>
        <w:widowControl/>
        <w:suppressAutoHyphens w:val="0"/>
        <w:autoSpaceDN/>
        <w:contextualSpacing/>
        <w:jc w:val="center"/>
        <w:textAlignment w:val="auto"/>
        <w:rPr>
          <w:b/>
          <w:sz w:val="24"/>
          <w:szCs w:val="24"/>
          <w:lang w:val="sr-Cyrl-RS"/>
        </w:rPr>
      </w:pPr>
    </w:p>
    <w:p w14:paraId="01F686AB" w14:textId="77777777" w:rsidR="00797EEC" w:rsidRDefault="00797EEC" w:rsidP="001A4C98">
      <w:pPr>
        <w:widowControl/>
        <w:suppressAutoHyphens w:val="0"/>
        <w:autoSpaceDN/>
        <w:contextualSpacing/>
        <w:jc w:val="center"/>
        <w:textAlignment w:val="auto"/>
        <w:rPr>
          <w:b/>
          <w:sz w:val="24"/>
          <w:szCs w:val="24"/>
          <w:lang w:val="sr-Cyrl-RS"/>
        </w:rPr>
      </w:pPr>
    </w:p>
    <w:p w14:paraId="6998F6E1" w14:textId="77777777" w:rsidR="00797EEC" w:rsidRDefault="00797EEC" w:rsidP="001A4C98">
      <w:pPr>
        <w:widowControl/>
        <w:suppressAutoHyphens w:val="0"/>
        <w:autoSpaceDN/>
        <w:contextualSpacing/>
        <w:jc w:val="center"/>
        <w:textAlignment w:val="auto"/>
        <w:rPr>
          <w:b/>
          <w:sz w:val="24"/>
          <w:szCs w:val="24"/>
          <w:lang w:val="sr-Cyrl-RS"/>
        </w:rPr>
      </w:pPr>
    </w:p>
    <w:p w14:paraId="2C440EC0" w14:textId="77777777" w:rsidR="00797EEC" w:rsidRDefault="00797EEC" w:rsidP="001A4C98">
      <w:pPr>
        <w:widowControl/>
        <w:suppressAutoHyphens w:val="0"/>
        <w:autoSpaceDN/>
        <w:contextualSpacing/>
        <w:jc w:val="center"/>
        <w:textAlignment w:val="auto"/>
        <w:rPr>
          <w:b/>
          <w:sz w:val="24"/>
          <w:szCs w:val="24"/>
          <w:lang w:val="sr-Cyrl-RS"/>
        </w:rPr>
      </w:pPr>
    </w:p>
    <w:p w14:paraId="49F6B3A4" w14:textId="77777777" w:rsidR="00797EEC" w:rsidRDefault="00797EEC" w:rsidP="001A4C98">
      <w:pPr>
        <w:widowControl/>
        <w:suppressAutoHyphens w:val="0"/>
        <w:autoSpaceDN/>
        <w:contextualSpacing/>
        <w:jc w:val="center"/>
        <w:textAlignment w:val="auto"/>
        <w:rPr>
          <w:b/>
          <w:sz w:val="24"/>
          <w:szCs w:val="24"/>
          <w:lang w:val="sr-Cyrl-RS"/>
        </w:rPr>
      </w:pPr>
    </w:p>
    <w:p w14:paraId="185676E4" w14:textId="77777777" w:rsidR="00797EEC" w:rsidRDefault="00797EEC" w:rsidP="001A4C98">
      <w:pPr>
        <w:widowControl/>
        <w:suppressAutoHyphens w:val="0"/>
        <w:autoSpaceDN/>
        <w:contextualSpacing/>
        <w:jc w:val="center"/>
        <w:textAlignment w:val="auto"/>
        <w:rPr>
          <w:b/>
          <w:sz w:val="24"/>
          <w:szCs w:val="24"/>
          <w:lang w:val="sr-Cyrl-RS"/>
        </w:rPr>
      </w:pPr>
    </w:p>
    <w:p w14:paraId="481BDA46" w14:textId="77777777" w:rsidR="00797EEC" w:rsidRDefault="00797EEC" w:rsidP="001A4C98">
      <w:pPr>
        <w:widowControl/>
        <w:suppressAutoHyphens w:val="0"/>
        <w:autoSpaceDN/>
        <w:contextualSpacing/>
        <w:jc w:val="center"/>
        <w:textAlignment w:val="auto"/>
        <w:rPr>
          <w:b/>
          <w:sz w:val="24"/>
          <w:szCs w:val="24"/>
          <w:lang w:val="sr-Cyrl-RS"/>
        </w:rPr>
      </w:pPr>
    </w:p>
    <w:p w14:paraId="6F919A46" w14:textId="77777777" w:rsidR="00797EEC" w:rsidRDefault="00797EEC" w:rsidP="001A4C98">
      <w:pPr>
        <w:widowControl/>
        <w:suppressAutoHyphens w:val="0"/>
        <w:autoSpaceDN/>
        <w:contextualSpacing/>
        <w:jc w:val="center"/>
        <w:textAlignment w:val="auto"/>
        <w:rPr>
          <w:b/>
          <w:sz w:val="24"/>
          <w:szCs w:val="24"/>
          <w:lang w:val="sr-Cyrl-RS"/>
        </w:rPr>
      </w:pPr>
    </w:p>
    <w:p w14:paraId="3FD87062" w14:textId="77777777" w:rsidR="00797EEC" w:rsidRDefault="00797EEC" w:rsidP="001A4C98">
      <w:pPr>
        <w:widowControl/>
        <w:suppressAutoHyphens w:val="0"/>
        <w:autoSpaceDN/>
        <w:contextualSpacing/>
        <w:jc w:val="center"/>
        <w:textAlignment w:val="auto"/>
        <w:rPr>
          <w:b/>
          <w:sz w:val="24"/>
          <w:szCs w:val="24"/>
          <w:lang w:val="sr-Cyrl-RS"/>
        </w:rPr>
      </w:pPr>
    </w:p>
    <w:p w14:paraId="265FF135" w14:textId="77777777" w:rsidR="00797EEC" w:rsidRDefault="00797EEC" w:rsidP="001A4C98">
      <w:pPr>
        <w:widowControl/>
        <w:suppressAutoHyphens w:val="0"/>
        <w:autoSpaceDN/>
        <w:contextualSpacing/>
        <w:jc w:val="center"/>
        <w:textAlignment w:val="auto"/>
        <w:rPr>
          <w:b/>
          <w:sz w:val="24"/>
          <w:szCs w:val="24"/>
          <w:lang w:val="sr-Cyrl-RS"/>
        </w:rPr>
      </w:pPr>
    </w:p>
    <w:p w14:paraId="1AE2A427" w14:textId="70BA5FAA" w:rsidR="001A4C98" w:rsidRPr="004F00FB" w:rsidRDefault="001A4C98" w:rsidP="001A4C98">
      <w:pPr>
        <w:widowControl/>
        <w:suppressAutoHyphens w:val="0"/>
        <w:autoSpaceDN/>
        <w:contextualSpacing/>
        <w:jc w:val="center"/>
        <w:textAlignment w:val="auto"/>
        <w:rPr>
          <w:b/>
          <w:sz w:val="24"/>
          <w:szCs w:val="24"/>
          <w:lang w:val="sr-Cyrl-RS"/>
        </w:rPr>
      </w:pPr>
      <w:r w:rsidRPr="004F00FB">
        <w:rPr>
          <w:b/>
          <w:sz w:val="24"/>
          <w:szCs w:val="24"/>
          <w:lang w:val="sr-Cyrl-RS"/>
        </w:rPr>
        <w:lastRenderedPageBreak/>
        <w:t>ОБРАЗАЦ 2.</w:t>
      </w:r>
      <w:r>
        <w:rPr>
          <w:b/>
          <w:sz w:val="24"/>
          <w:szCs w:val="24"/>
          <w:lang w:val="sr-Cyrl-RS"/>
        </w:rPr>
        <w:t>5</w:t>
      </w:r>
      <w:r w:rsidRPr="004F00FB">
        <w:rPr>
          <w:b/>
          <w:sz w:val="24"/>
          <w:szCs w:val="24"/>
          <w:lang w:val="sr-Cyrl-RS"/>
        </w:rPr>
        <w:t>.</w:t>
      </w:r>
    </w:p>
    <w:p w14:paraId="03C037ED" w14:textId="25D6465D" w:rsidR="001A4C98" w:rsidRPr="004F00FB" w:rsidRDefault="001A4C98" w:rsidP="001A4C98">
      <w:pPr>
        <w:suppressAutoHyphens w:val="0"/>
        <w:autoSpaceDE w:val="0"/>
        <w:jc w:val="center"/>
        <w:textAlignment w:val="auto"/>
        <w:rPr>
          <w:rFonts w:cs="Arial"/>
          <w:b/>
          <w:color w:val="000000"/>
          <w:kern w:val="0"/>
          <w:sz w:val="24"/>
          <w:szCs w:val="24"/>
          <w:lang w:val="sr-Cyrl-RS"/>
        </w:rPr>
      </w:pPr>
      <w:r w:rsidRPr="004F00FB">
        <w:rPr>
          <w:rFonts w:cs="Arial"/>
          <w:b/>
          <w:color w:val="000000"/>
          <w:kern w:val="0"/>
          <w:sz w:val="24"/>
          <w:szCs w:val="24"/>
          <w:lang w:val="sr-Cyrl-RS"/>
        </w:rPr>
        <w:t xml:space="preserve">ОБРАЗАЦ СТРУКТУРЕ ПОНУЂЕНЕ ЦЕНЕ - ПАРТИЈА </w:t>
      </w:r>
      <w:r>
        <w:rPr>
          <w:rFonts w:cs="Arial"/>
          <w:b/>
          <w:color w:val="000000"/>
          <w:kern w:val="0"/>
          <w:sz w:val="24"/>
          <w:szCs w:val="24"/>
          <w:lang w:val="sr-Cyrl-RS"/>
        </w:rPr>
        <w:t>6</w:t>
      </w:r>
    </w:p>
    <w:p w14:paraId="05433B01" w14:textId="709CE5B4" w:rsidR="001A4C98" w:rsidRPr="004F00FB" w:rsidRDefault="0079498D" w:rsidP="001A4C98">
      <w:pPr>
        <w:jc w:val="center"/>
        <w:rPr>
          <w:rFonts w:cs="Arial"/>
          <w:b/>
          <w:color w:val="00B050"/>
          <w:sz w:val="22"/>
          <w:szCs w:val="22"/>
          <w:lang w:val="sr-Cyrl-RS"/>
        </w:rPr>
      </w:pPr>
      <w:r w:rsidRPr="0079498D">
        <w:rPr>
          <w:rFonts w:cs="Arial"/>
          <w:b/>
          <w:color w:val="00B050"/>
          <w:sz w:val="22"/>
          <w:szCs w:val="22"/>
          <w:lang w:val="sr-Latn-RS"/>
        </w:rPr>
        <w:t xml:space="preserve">Ремонт и сервис компресорa "Kaeser" </w:t>
      </w:r>
      <w:r w:rsidR="001A4C98" w:rsidRPr="004F00FB">
        <w:rPr>
          <w:rFonts w:cs="Arial"/>
          <w:b/>
          <w:color w:val="00B050"/>
          <w:sz w:val="22"/>
          <w:szCs w:val="22"/>
          <w:lang w:val="ru-RU"/>
        </w:rPr>
        <w:t xml:space="preserve">ЈН </w:t>
      </w:r>
      <w:r w:rsidR="001A4C98" w:rsidRPr="004F00FB">
        <w:rPr>
          <w:rFonts w:cs="Arial"/>
          <w:b/>
          <w:sz w:val="22"/>
          <w:szCs w:val="22"/>
          <w:lang w:val="ru-RU"/>
        </w:rPr>
        <w:t>број</w:t>
      </w:r>
      <w:r w:rsidR="001A4C98" w:rsidRPr="004F00FB">
        <w:rPr>
          <w:rFonts w:cs="Arial"/>
          <w:b/>
          <w:sz w:val="22"/>
          <w:szCs w:val="22"/>
          <w:lang w:val="sr-Latn-RS"/>
        </w:rPr>
        <w:t xml:space="preserve"> </w:t>
      </w:r>
      <w:r w:rsidR="001A4C98" w:rsidRPr="004F00FB">
        <w:rPr>
          <w:rFonts w:cs="Arial"/>
          <w:b/>
          <w:color w:val="00B050"/>
          <w:sz w:val="22"/>
          <w:szCs w:val="22"/>
          <w:lang w:val="sr-Latn-RS"/>
        </w:rPr>
        <w:t>ЈН/4000/05</w:t>
      </w:r>
      <w:r>
        <w:rPr>
          <w:rFonts w:cs="Arial"/>
          <w:b/>
          <w:color w:val="00B050"/>
          <w:sz w:val="22"/>
          <w:szCs w:val="22"/>
          <w:lang w:val="sr-Cyrl-RS"/>
        </w:rPr>
        <w:t>62-1</w:t>
      </w:r>
      <w:r w:rsidR="001A4C98" w:rsidRPr="004F00FB">
        <w:rPr>
          <w:rFonts w:cs="Arial"/>
          <w:b/>
          <w:color w:val="00B050"/>
          <w:sz w:val="22"/>
          <w:szCs w:val="22"/>
          <w:lang w:val="sr-Latn-RS"/>
        </w:rPr>
        <w:t>/201</w:t>
      </w:r>
      <w:r w:rsidR="001A4C98">
        <w:rPr>
          <w:rFonts w:cs="Arial"/>
          <w:b/>
          <w:color w:val="00B050"/>
          <w:sz w:val="22"/>
          <w:szCs w:val="22"/>
          <w:lang w:val="sr-Cyrl-RS"/>
        </w:rPr>
        <w:t>9</w:t>
      </w:r>
      <w:r w:rsidR="001A4C98" w:rsidRPr="004F00FB">
        <w:rPr>
          <w:rFonts w:cs="Arial"/>
          <w:b/>
          <w:color w:val="00B050"/>
          <w:sz w:val="22"/>
          <w:szCs w:val="22"/>
          <w:lang w:val="sr-Latn-RS"/>
        </w:rPr>
        <w:t xml:space="preserve">, ЈАНА бр. </w:t>
      </w:r>
      <w:r w:rsidR="001A4C98">
        <w:rPr>
          <w:rFonts w:cs="Arial"/>
          <w:b/>
          <w:color w:val="00B050"/>
          <w:sz w:val="22"/>
          <w:szCs w:val="22"/>
          <w:lang w:val="sr-Cyrl-RS"/>
        </w:rPr>
        <w:t>3</w:t>
      </w:r>
      <w:r>
        <w:rPr>
          <w:rFonts w:cs="Arial"/>
          <w:b/>
          <w:color w:val="00B050"/>
          <w:sz w:val="22"/>
          <w:szCs w:val="22"/>
          <w:lang w:val="sr-Cyrl-RS"/>
        </w:rPr>
        <w:t>531</w:t>
      </w:r>
      <w:r w:rsidR="001A4C98" w:rsidRPr="004F00FB">
        <w:rPr>
          <w:rFonts w:cs="Arial"/>
          <w:b/>
          <w:color w:val="00B050"/>
          <w:sz w:val="22"/>
          <w:szCs w:val="22"/>
          <w:lang w:val="sr-Latn-RS"/>
        </w:rPr>
        <w:t>/201</w:t>
      </w:r>
      <w:r w:rsidR="001A4C98">
        <w:rPr>
          <w:rFonts w:cs="Arial"/>
          <w:b/>
          <w:color w:val="00B050"/>
          <w:sz w:val="22"/>
          <w:szCs w:val="22"/>
          <w:lang w:val="sr-Cyrl-RS"/>
        </w:rPr>
        <w:t>9</w:t>
      </w:r>
    </w:p>
    <w:p w14:paraId="6F1BE366" w14:textId="77777777" w:rsidR="00AF2444" w:rsidRDefault="00AF2444" w:rsidP="00AF2444">
      <w:pPr>
        <w:widowControl/>
        <w:suppressAutoHyphens w:val="0"/>
        <w:autoSpaceDN/>
        <w:contextualSpacing/>
        <w:jc w:val="both"/>
        <w:textAlignment w:val="auto"/>
        <w:rPr>
          <w:rFonts w:eastAsia="Calibri" w:cs="Arial"/>
          <w:kern w:val="0"/>
          <w:sz w:val="22"/>
          <w:szCs w:val="22"/>
          <w:lang w:val="sr-Cyrl-CS"/>
        </w:rPr>
      </w:pPr>
    </w:p>
    <w:p w14:paraId="01205AD6" w14:textId="36A83C3E" w:rsidR="00AF2444" w:rsidRPr="009704DC" w:rsidRDefault="00AF2444" w:rsidP="00AF2444">
      <w:pPr>
        <w:widowControl/>
        <w:suppressAutoHyphens w:val="0"/>
        <w:autoSpaceDN/>
        <w:contextualSpacing/>
        <w:jc w:val="both"/>
        <w:textAlignment w:val="auto"/>
        <w:rPr>
          <w:rFonts w:eastAsia="Calibri" w:cs="Arial"/>
          <w:kern w:val="0"/>
          <w:sz w:val="22"/>
          <w:szCs w:val="22"/>
          <w:lang w:val="sr-Cyrl-CS"/>
        </w:rPr>
      </w:pPr>
      <w:r w:rsidRPr="009704DC">
        <w:rPr>
          <w:rFonts w:eastAsia="Calibri" w:cs="Arial"/>
          <w:kern w:val="0"/>
          <w:sz w:val="22"/>
          <w:szCs w:val="22"/>
          <w:lang w:val="sr-Cyrl-CS"/>
        </w:rPr>
        <w:t>Понуда број: ______________ од ______________ године</w:t>
      </w:r>
    </w:p>
    <w:p w14:paraId="5149750B" w14:textId="77777777" w:rsidR="00AF2444" w:rsidRPr="009704DC" w:rsidRDefault="00AF2444" w:rsidP="00AF2444">
      <w:pPr>
        <w:widowControl/>
        <w:suppressAutoHyphens w:val="0"/>
        <w:autoSpaceDN/>
        <w:contextualSpacing/>
        <w:jc w:val="both"/>
        <w:textAlignment w:val="auto"/>
        <w:rPr>
          <w:rFonts w:eastAsia="Calibri" w:cs="Arial"/>
          <w:kern w:val="0"/>
          <w:sz w:val="22"/>
          <w:szCs w:val="22"/>
          <w:lang w:val="sr-Cyrl-CS"/>
        </w:rPr>
      </w:pPr>
    </w:p>
    <w:tbl>
      <w:tblPr>
        <w:tblW w:w="147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shd w:val="clear" w:color="auto" w:fill="FFFFFF"/>
        <w:tblLayout w:type="fixed"/>
        <w:tblLook w:val="0000" w:firstRow="0" w:lastRow="0" w:firstColumn="0" w:lastColumn="0" w:noHBand="0" w:noVBand="0"/>
      </w:tblPr>
      <w:tblGrid>
        <w:gridCol w:w="686"/>
        <w:gridCol w:w="3784"/>
        <w:gridCol w:w="174"/>
        <w:gridCol w:w="1381"/>
        <w:gridCol w:w="1281"/>
        <w:gridCol w:w="1307"/>
        <w:gridCol w:w="1560"/>
        <w:gridCol w:w="1417"/>
        <w:gridCol w:w="1417"/>
        <w:gridCol w:w="1701"/>
      </w:tblGrid>
      <w:tr w:rsidR="00AF2444" w:rsidRPr="00687C1F" w14:paraId="6DC6FCDE" w14:textId="77777777" w:rsidTr="007709FD">
        <w:trPr>
          <w:trHeight w:val="928"/>
        </w:trPr>
        <w:tc>
          <w:tcPr>
            <w:tcW w:w="686" w:type="dxa"/>
            <w:shd w:val="clear" w:color="auto" w:fill="FFFFCC"/>
            <w:vAlign w:val="center"/>
          </w:tcPr>
          <w:p w14:paraId="0A1C14C5" w14:textId="77777777" w:rsidR="00AF2444" w:rsidRPr="00687C1F" w:rsidRDefault="00AF2444" w:rsidP="007709FD">
            <w:pPr>
              <w:jc w:val="center"/>
              <w:rPr>
                <w:rFonts w:cs="Arial"/>
                <w:b/>
                <w:bCs/>
                <w:sz w:val="18"/>
                <w:szCs w:val="18"/>
              </w:rPr>
            </w:pPr>
            <w:r w:rsidRPr="00687C1F">
              <w:rPr>
                <w:rFonts w:cs="Arial"/>
                <w:b/>
                <w:bCs/>
                <w:sz w:val="18"/>
                <w:szCs w:val="18"/>
              </w:rPr>
              <w:t>Ред.</w:t>
            </w:r>
            <w:r w:rsidRPr="00687C1F">
              <w:rPr>
                <w:rFonts w:cs="Arial"/>
                <w:b/>
                <w:bCs/>
                <w:sz w:val="18"/>
                <w:szCs w:val="18"/>
              </w:rPr>
              <w:br/>
              <w:t>број</w:t>
            </w:r>
          </w:p>
        </w:tc>
        <w:tc>
          <w:tcPr>
            <w:tcW w:w="3784" w:type="dxa"/>
            <w:shd w:val="clear" w:color="auto" w:fill="FFFFCC"/>
            <w:vAlign w:val="center"/>
          </w:tcPr>
          <w:p w14:paraId="72558C7A" w14:textId="77777777" w:rsidR="00AF2444" w:rsidRPr="00687C1F" w:rsidRDefault="00AF2444" w:rsidP="007709FD">
            <w:pPr>
              <w:jc w:val="center"/>
              <w:rPr>
                <w:rFonts w:cs="Arial"/>
                <w:b/>
                <w:bCs/>
                <w:i/>
                <w:sz w:val="18"/>
                <w:szCs w:val="18"/>
              </w:rPr>
            </w:pPr>
            <w:r>
              <w:rPr>
                <w:rFonts w:cs="Arial"/>
                <w:b/>
                <w:bCs/>
                <w:sz w:val="18"/>
                <w:szCs w:val="18"/>
              </w:rPr>
              <w:t>Опис услуге</w:t>
            </w:r>
          </w:p>
        </w:tc>
        <w:tc>
          <w:tcPr>
            <w:tcW w:w="1555" w:type="dxa"/>
            <w:gridSpan w:val="2"/>
            <w:shd w:val="clear" w:color="auto" w:fill="FFFFCC"/>
            <w:vAlign w:val="center"/>
          </w:tcPr>
          <w:p w14:paraId="56FB0607" w14:textId="77777777" w:rsidR="00AF2444" w:rsidRPr="00804CD5" w:rsidRDefault="00AF2444" w:rsidP="007709FD">
            <w:pPr>
              <w:jc w:val="center"/>
              <w:rPr>
                <w:rFonts w:cs="Arial"/>
                <w:b/>
                <w:bCs/>
                <w:sz w:val="18"/>
                <w:szCs w:val="18"/>
              </w:rPr>
            </w:pPr>
            <w:r w:rsidRPr="00804CD5">
              <w:rPr>
                <w:rFonts w:cs="Arial"/>
                <w:b/>
                <w:bCs/>
                <w:sz w:val="18"/>
                <w:szCs w:val="18"/>
              </w:rPr>
              <w:t>Јединична</w:t>
            </w:r>
            <w:r w:rsidRPr="00804CD5">
              <w:rPr>
                <w:rFonts w:cs="Arial"/>
                <w:b/>
                <w:bCs/>
                <w:sz w:val="18"/>
                <w:szCs w:val="18"/>
              </w:rPr>
              <w:br/>
              <w:t>цена</w:t>
            </w:r>
            <w:r>
              <w:rPr>
                <w:rFonts w:cs="Arial"/>
                <w:b/>
                <w:bCs/>
                <w:sz w:val="18"/>
                <w:szCs w:val="18"/>
              </w:rPr>
              <w:t xml:space="preserve"> резервног</w:t>
            </w:r>
            <w:r w:rsidRPr="00804CD5">
              <w:rPr>
                <w:rFonts w:cs="Arial"/>
                <w:b/>
                <w:bCs/>
                <w:sz w:val="18"/>
                <w:szCs w:val="18"/>
              </w:rPr>
              <w:t xml:space="preserve"> дела, </w:t>
            </w:r>
          </w:p>
          <w:p w14:paraId="77230EFC" w14:textId="77777777" w:rsidR="00AF2444" w:rsidRPr="00687C1F" w:rsidRDefault="00AF2444" w:rsidP="007709FD">
            <w:pPr>
              <w:jc w:val="center"/>
              <w:rPr>
                <w:rFonts w:cs="Arial"/>
                <w:b/>
                <w:bCs/>
                <w:sz w:val="18"/>
                <w:szCs w:val="18"/>
              </w:rPr>
            </w:pPr>
            <w:r w:rsidRPr="00804CD5">
              <w:rPr>
                <w:rFonts w:cs="Arial"/>
                <w:b/>
                <w:bCs/>
                <w:sz w:val="18"/>
                <w:szCs w:val="18"/>
              </w:rPr>
              <w:t xml:space="preserve">у динарима, </w:t>
            </w:r>
            <w:r w:rsidRPr="00687C1F">
              <w:rPr>
                <w:rFonts w:cs="Arial"/>
                <w:b/>
                <w:bCs/>
                <w:sz w:val="18"/>
                <w:szCs w:val="18"/>
                <w:lang w:val="sr-Cyrl-CS"/>
              </w:rPr>
              <w:t>без ПДВ-а</w:t>
            </w:r>
          </w:p>
        </w:tc>
        <w:tc>
          <w:tcPr>
            <w:tcW w:w="1281" w:type="dxa"/>
            <w:shd w:val="clear" w:color="auto" w:fill="FFFFCC"/>
            <w:vAlign w:val="center"/>
          </w:tcPr>
          <w:p w14:paraId="1702CE96" w14:textId="77777777" w:rsidR="00AF2444" w:rsidRPr="00687C1F" w:rsidRDefault="00AF2444" w:rsidP="007709FD">
            <w:pPr>
              <w:jc w:val="center"/>
              <w:rPr>
                <w:rFonts w:cs="Arial"/>
                <w:b/>
                <w:bCs/>
                <w:sz w:val="18"/>
                <w:szCs w:val="18"/>
              </w:rPr>
            </w:pPr>
            <w:r w:rsidRPr="00687C1F">
              <w:rPr>
                <w:rFonts w:cs="Arial"/>
                <w:b/>
                <w:bCs/>
                <w:sz w:val="18"/>
                <w:szCs w:val="18"/>
              </w:rPr>
              <w:t>НЧ замене</w:t>
            </w:r>
            <w:r w:rsidRPr="00687C1F">
              <w:rPr>
                <w:rFonts w:cs="Arial"/>
                <w:b/>
                <w:bCs/>
                <w:sz w:val="18"/>
                <w:szCs w:val="18"/>
              </w:rPr>
              <w:br/>
              <w:t>делова</w:t>
            </w:r>
          </w:p>
        </w:tc>
        <w:tc>
          <w:tcPr>
            <w:tcW w:w="1307" w:type="dxa"/>
            <w:shd w:val="clear" w:color="auto" w:fill="FFFFCC"/>
          </w:tcPr>
          <w:p w14:paraId="61BC1FD7" w14:textId="77777777" w:rsidR="00AF2444" w:rsidRPr="00687C1F" w:rsidRDefault="00AF2444" w:rsidP="007709FD">
            <w:pPr>
              <w:jc w:val="center"/>
              <w:rPr>
                <w:rFonts w:cs="Arial"/>
                <w:b/>
                <w:bCs/>
                <w:sz w:val="18"/>
                <w:szCs w:val="18"/>
              </w:rPr>
            </w:pPr>
          </w:p>
          <w:p w14:paraId="091E62A9" w14:textId="77777777" w:rsidR="00AF2444" w:rsidRDefault="00AF2444" w:rsidP="007709FD">
            <w:pPr>
              <w:jc w:val="center"/>
              <w:rPr>
                <w:rFonts w:cs="Arial"/>
                <w:b/>
                <w:bCs/>
                <w:sz w:val="18"/>
                <w:szCs w:val="18"/>
              </w:rPr>
            </w:pPr>
            <w:r w:rsidRPr="00687C1F">
              <w:rPr>
                <w:rFonts w:cs="Arial"/>
                <w:b/>
                <w:bCs/>
                <w:sz w:val="18"/>
                <w:szCs w:val="18"/>
              </w:rPr>
              <w:t>Вредност</w:t>
            </w:r>
            <w:r w:rsidRPr="00687C1F">
              <w:rPr>
                <w:rFonts w:cs="Arial"/>
                <w:b/>
                <w:bCs/>
                <w:sz w:val="18"/>
                <w:szCs w:val="18"/>
              </w:rPr>
              <w:br/>
              <w:t>НЧ</w:t>
            </w:r>
            <w:r>
              <w:rPr>
                <w:rFonts w:cs="Arial"/>
                <w:b/>
                <w:bCs/>
                <w:sz w:val="18"/>
                <w:szCs w:val="18"/>
              </w:rPr>
              <w:t>,</w:t>
            </w:r>
          </w:p>
          <w:p w14:paraId="6DBBA1EB" w14:textId="77777777" w:rsidR="00AF2444" w:rsidRPr="00687C1F" w:rsidRDefault="00AF2444" w:rsidP="007709FD">
            <w:pPr>
              <w:jc w:val="center"/>
              <w:rPr>
                <w:rFonts w:cs="Arial"/>
                <w:b/>
                <w:bCs/>
                <w:sz w:val="18"/>
                <w:szCs w:val="18"/>
              </w:rPr>
            </w:pPr>
            <w:r>
              <w:rPr>
                <w:rFonts w:cs="Arial"/>
                <w:b/>
                <w:bCs/>
                <w:sz w:val="18"/>
                <w:szCs w:val="18"/>
              </w:rPr>
              <w:t>у динарима</w:t>
            </w:r>
            <w:r w:rsidRPr="00687C1F">
              <w:rPr>
                <w:rFonts w:cs="Arial"/>
                <w:b/>
                <w:bCs/>
                <w:sz w:val="18"/>
                <w:szCs w:val="18"/>
                <w:lang w:val="sr-Cyrl-CS"/>
              </w:rPr>
              <w:t>, без ПДВ-а</w:t>
            </w:r>
          </w:p>
        </w:tc>
        <w:tc>
          <w:tcPr>
            <w:tcW w:w="1560" w:type="dxa"/>
            <w:shd w:val="clear" w:color="auto" w:fill="FFFFCC"/>
            <w:vAlign w:val="center"/>
          </w:tcPr>
          <w:p w14:paraId="523F9ADF" w14:textId="77777777" w:rsidR="00AF2444" w:rsidRPr="00687C1F" w:rsidRDefault="00AF2444" w:rsidP="007709FD">
            <w:pPr>
              <w:jc w:val="center"/>
              <w:rPr>
                <w:rFonts w:cs="Arial"/>
                <w:b/>
                <w:bCs/>
                <w:sz w:val="18"/>
                <w:szCs w:val="18"/>
              </w:rPr>
            </w:pPr>
            <w:r w:rsidRPr="00687C1F">
              <w:rPr>
                <w:rFonts w:cs="Arial"/>
                <w:b/>
                <w:bCs/>
                <w:sz w:val="18"/>
                <w:szCs w:val="18"/>
              </w:rPr>
              <w:t>Вредност</w:t>
            </w:r>
          </w:p>
          <w:p w14:paraId="6D25496E" w14:textId="77777777" w:rsidR="00AF2444" w:rsidRPr="00687C1F" w:rsidRDefault="00AF2444" w:rsidP="007709FD">
            <w:pPr>
              <w:jc w:val="center"/>
              <w:rPr>
                <w:rFonts w:cs="Arial"/>
                <w:b/>
                <w:bCs/>
                <w:sz w:val="18"/>
                <w:szCs w:val="18"/>
              </w:rPr>
            </w:pPr>
            <w:r>
              <w:rPr>
                <w:rFonts w:cs="Arial"/>
                <w:b/>
                <w:bCs/>
                <w:sz w:val="18"/>
                <w:szCs w:val="18"/>
              </w:rPr>
              <w:t>у</w:t>
            </w:r>
            <w:r w:rsidRPr="00687C1F">
              <w:rPr>
                <w:rFonts w:cs="Arial"/>
                <w:b/>
                <w:bCs/>
                <w:sz w:val="18"/>
                <w:szCs w:val="18"/>
              </w:rPr>
              <w:t>слуге</w:t>
            </w:r>
            <w:r>
              <w:rPr>
                <w:rFonts w:cs="Arial"/>
                <w:b/>
                <w:bCs/>
                <w:sz w:val="18"/>
                <w:szCs w:val="18"/>
              </w:rPr>
              <w:t>,</w:t>
            </w:r>
          </w:p>
          <w:p w14:paraId="4A7EFACB" w14:textId="77777777" w:rsidR="00AF2444" w:rsidRPr="00687C1F" w:rsidRDefault="00AF2444" w:rsidP="007709FD">
            <w:pPr>
              <w:jc w:val="center"/>
              <w:rPr>
                <w:rFonts w:cs="Arial"/>
                <w:b/>
                <w:bCs/>
                <w:sz w:val="18"/>
                <w:szCs w:val="18"/>
              </w:rPr>
            </w:pPr>
            <w:r>
              <w:rPr>
                <w:rFonts w:cs="Arial"/>
                <w:b/>
                <w:bCs/>
                <w:sz w:val="18"/>
                <w:szCs w:val="18"/>
              </w:rPr>
              <w:t>у динарима,</w:t>
            </w:r>
            <w:r w:rsidRPr="00687C1F">
              <w:rPr>
                <w:rFonts w:cs="Arial"/>
                <w:b/>
                <w:bCs/>
                <w:sz w:val="18"/>
                <w:szCs w:val="18"/>
              </w:rPr>
              <w:t xml:space="preserve"> без ПДВ-а</w:t>
            </w:r>
          </w:p>
        </w:tc>
        <w:tc>
          <w:tcPr>
            <w:tcW w:w="1417" w:type="dxa"/>
            <w:shd w:val="clear" w:color="auto" w:fill="FFFFCC"/>
          </w:tcPr>
          <w:p w14:paraId="04682513" w14:textId="77777777" w:rsidR="00AF2444" w:rsidRDefault="00AF2444" w:rsidP="007709FD">
            <w:pPr>
              <w:jc w:val="center"/>
              <w:rPr>
                <w:rFonts w:cs="Arial"/>
                <w:b/>
                <w:bCs/>
                <w:sz w:val="18"/>
                <w:szCs w:val="18"/>
                <w:lang w:val="sr-Cyrl-CS"/>
              </w:rPr>
            </w:pPr>
            <w:r w:rsidRPr="00687C1F">
              <w:rPr>
                <w:rFonts w:cs="Arial"/>
                <w:b/>
                <w:bCs/>
                <w:sz w:val="18"/>
                <w:szCs w:val="18"/>
                <w:lang w:val="sr-Cyrl-CS"/>
              </w:rPr>
              <w:t>Укупна вредност</w:t>
            </w:r>
            <w:r>
              <w:rPr>
                <w:rFonts w:cs="Arial"/>
                <w:b/>
                <w:bCs/>
                <w:sz w:val="18"/>
                <w:szCs w:val="18"/>
                <w:lang w:val="sr-Cyrl-CS"/>
              </w:rPr>
              <w:t xml:space="preserve"> услуге,</w:t>
            </w:r>
          </w:p>
          <w:p w14:paraId="2A630FE3" w14:textId="77777777" w:rsidR="00AF2444" w:rsidRDefault="00AF2444" w:rsidP="007709FD">
            <w:pPr>
              <w:jc w:val="center"/>
              <w:rPr>
                <w:rFonts w:cs="Arial"/>
                <w:b/>
                <w:bCs/>
                <w:sz w:val="18"/>
                <w:szCs w:val="18"/>
                <w:lang w:val="sr-Cyrl-CS"/>
              </w:rPr>
            </w:pPr>
            <w:r>
              <w:rPr>
                <w:rFonts w:cs="Arial"/>
                <w:b/>
                <w:bCs/>
                <w:sz w:val="18"/>
                <w:szCs w:val="18"/>
                <w:lang w:val="sr-Cyrl-CS"/>
              </w:rPr>
              <w:t>у динарима</w:t>
            </w:r>
            <w:r w:rsidRPr="00687C1F">
              <w:rPr>
                <w:rFonts w:cs="Arial"/>
                <w:b/>
                <w:bCs/>
                <w:sz w:val="18"/>
                <w:szCs w:val="18"/>
                <w:lang w:val="sr-Cyrl-CS"/>
              </w:rPr>
              <w:t xml:space="preserve">, </w:t>
            </w:r>
          </w:p>
          <w:p w14:paraId="356543F8" w14:textId="77777777" w:rsidR="00AF2444" w:rsidRPr="00687C1F" w:rsidRDefault="00AF2444" w:rsidP="007709FD">
            <w:pPr>
              <w:jc w:val="center"/>
              <w:rPr>
                <w:rFonts w:cs="Arial"/>
                <w:b/>
                <w:bCs/>
                <w:sz w:val="18"/>
                <w:szCs w:val="18"/>
                <w:lang w:val="sr-Cyrl-CS"/>
              </w:rPr>
            </w:pPr>
            <w:r w:rsidRPr="00687C1F">
              <w:rPr>
                <w:rFonts w:cs="Arial"/>
                <w:b/>
                <w:bCs/>
                <w:sz w:val="18"/>
                <w:szCs w:val="18"/>
                <w:lang w:val="sr-Cyrl-CS"/>
              </w:rPr>
              <w:t>без ПДВ-а</w:t>
            </w:r>
          </w:p>
        </w:tc>
        <w:tc>
          <w:tcPr>
            <w:tcW w:w="1417" w:type="dxa"/>
            <w:shd w:val="clear" w:color="auto" w:fill="FFFFCC"/>
            <w:vAlign w:val="center"/>
          </w:tcPr>
          <w:p w14:paraId="08ED4608" w14:textId="77777777" w:rsidR="00AF2444" w:rsidRPr="00687C1F" w:rsidRDefault="00AF2444" w:rsidP="007709FD">
            <w:pPr>
              <w:jc w:val="center"/>
              <w:rPr>
                <w:rFonts w:cs="Arial"/>
                <w:b/>
                <w:bCs/>
                <w:sz w:val="18"/>
                <w:szCs w:val="18"/>
                <w:lang w:val="sr-Cyrl-CS"/>
              </w:rPr>
            </w:pPr>
            <w:r w:rsidRPr="00687C1F">
              <w:rPr>
                <w:rFonts w:cs="Arial"/>
                <w:b/>
                <w:bCs/>
                <w:sz w:val="18"/>
                <w:szCs w:val="18"/>
                <w:lang w:val="sr-Cyrl-CS"/>
              </w:rPr>
              <w:t>Износ ПДВ-а</w:t>
            </w:r>
            <w:r>
              <w:rPr>
                <w:rFonts w:cs="Arial"/>
                <w:b/>
                <w:bCs/>
                <w:sz w:val="18"/>
                <w:szCs w:val="18"/>
                <w:lang w:val="sr-Cyrl-CS"/>
              </w:rPr>
              <w:t>,</w:t>
            </w:r>
            <w:r w:rsidRPr="00687C1F">
              <w:rPr>
                <w:rFonts w:cs="Arial"/>
                <w:b/>
                <w:bCs/>
                <w:sz w:val="18"/>
                <w:szCs w:val="18"/>
                <w:lang w:val="sr-Cyrl-CS"/>
              </w:rPr>
              <w:t xml:space="preserve"> у </w:t>
            </w:r>
            <w:r>
              <w:rPr>
                <w:rFonts w:cs="Arial"/>
                <w:b/>
                <w:bCs/>
                <w:sz w:val="18"/>
                <w:szCs w:val="18"/>
                <w:lang w:val="sr-Cyrl-CS"/>
              </w:rPr>
              <w:t>динарима</w:t>
            </w:r>
          </w:p>
        </w:tc>
        <w:tc>
          <w:tcPr>
            <w:tcW w:w="1701" w:type="dxa"/>
            <w:shd w:val="clear" w:color="auto" w:fill="FFFFCC"/>
          </w:tcPr>
          <w:p w14:paraId="11A45895" w14:textId="77777777" w:rsidR="00AF2444" w:rsidRDefault="00AF2444" w:rsidP="007709FD">
            <w:pPr>
              <w:jc w:val="center"/>
              <w:rPr>
                <w:rFonts w:cs="Arial"/>
                <w:b/>
                <w:bCs/>
                <w:sz w:val="18"/>
                <w:szCs w:val="18"/>
                <w:lang w:val="sr-Cyrl-CS"/>
              </w:rPr>
            </w:pPr>
            <w:r w:rsidRPr="00687C1F">
              <w:rPr>
                <w:rFonts w:cs="Arial"/>
                <w:b/>
                <w:bCs/>
                <w:sz w:val="18"/>
                <w:szCs w:val="18"/>
                <w:lang w:val="sr-Cyrl-CS"/>
              </w:rPr>
              <w:t>Укупна вредност</w:t>
            </w:r>
            <w:r>
              <w:rPr>
                <w:rFonts w:cs="Arial"/>
                <w:b/>
                <w:bCs/>
                <w:sz w:val="18"/>
                <w:szCs w:val="18"/>
                <w:lang w:val="sr-Cyrl-CS"/>
              </w:rPr>
              <w:t xml:space="preserve"> услуге,</w:t>
            </w:r>
          </w:p>
          <w:p w14:paraId="68E6FE07" w14:textId="77777777" w:rsidR="00AF2444" w:rsidRDefault="00AF2444" w:rsidP="007709FD">
            <w:pPr>
              <w:jc w:val="center"/>
              <w:rPr>
                <w:rFonts w:cs="Arial"/>
                <w:b/>
                <w:bCs/>
                <w:sz w:val="18"/>
                <w:szCs w:val="18"/>
                <w:lang w:val="sr-Cyrl-CS"/>
              </w:rPr>
            </w:pPr>
            <w:r>
              <w:rPr>
                <w:rFonts w:cs="Arial"/>
                <w:b/>
                <w:bCs/>
                <w:sz w:val="18"/>
                <w:szCs w:val="18"/>
                <w:lang w:val="sr-Cyrl-CS"/>
              </w:rPr>
              <w:t>у динарима,</w:t>
            </w:r>
          </w:p>
          <w:p w14:paraId="00AC51B3" w14:textId="77777777" w:rsidR="00AF2444" w:rsidRPr="00687C1F" w:rsidRDefault="00AF2444" w:rsidP="007709FD">
            <w:pPr>
              <w:jc w:val="center"/>
              <w:rPr>
                <w:rFonts w:cs="Arial"/>
                <w:b/>
                <w:bCs/>
                <w:sz w:val="18"/>
                <w:szCs w:val="18"/>
                <w:lang w:val="sr-Cyrl-CS"/>
              </w:rPr>
            </w:pPr>
            <w:r w:rsidRPr="00687C1F">
              <w:rPr>
                <w:rFonts w:cs="Arial"/>
                <w:b/>
                <w:bCs/>
                <w:sz w:val="18"/>
                <w:szCs w:val="18"/>
                <w:lang w:val="sr-Cyrl-CS"/>
              </w:rPr>
              <w:t>са ПДВ-ом</w:t>
            </w:r>
          </w:p>
        </w:tc>
      </w:tr>
      <w:tr w:rsidR="00AF2444" w:rsidRPr="00687C1F" w14:paraId="6C4A362D" w14:textId="77777777" w:rsidTr="007709FD">
        <w:trPr>
          <w:trHeight w:val="177"/>
        </w:trPr>
        <w:tc>
          <w:tcPr>
            <w:tcW w:w="686" w:type="dxa"/>
            <w:tcBorders>
              <w:bottom w:val="thinThickLargeGap" w:sz="24" w:space="0" w:color="auto"/>
            </w:tcBorders>
            <w:shd w:val="clear" w:color="auto" w:fill="FFFFCC"/>
            <w:noWrap/>
            <w:vAlign w:val="center"/>
          </w:tcPr>
          <w:p w14:paraId="05DFBD60" w14:textId="77777777" w:rsidR="00AF2444" w:rsidRPr="00687C1F" w:rsidRDefault="00AF2444" w:rsidP="007709FD">
            <w:pPr>
              <w:jc w:val="center"/>
              <w:rPr>
                <w:rFonts w:cs="Arial"/>
                <w:b/>
                <w:sz w:val="18"/>
                <w:szCs w:val="18"/>
              </w:rPr>
            </w:pPr>
            <w:r w:rsidRPr="00687C1F">
              <w:rPr>
                <w:rFonts w:cs="Arial"/>
                <w:b/>
                <w:sz w:val="18"/>
                <w:szCs w:val="18"/>
              </w:rPr>
              <w:t>I</w:t>
            </w:r>
          </w:p>
        </w:tc>
        <w:tc>
          <w:tcPr>
            <w:tcW w:w="3784" w:type="dxa"/>
            <w:tcBorders>
              <w:bottom w:val="thinThickLargeGap" w:sz="24" w:space="0" w:color="auto"/>
            </w:tcBorders>
            <w:shd w:val="clear" w:color="auto" w:fill="FFFFCC"/>
            <w:vAlign w:val="center"/>
          </w:tcPr>
          <w:p w14:paraId="7370BA1A" w14:textId="77777777" w:rsidR="00AF2444" w:rsidRPr="00687C1F" w:rsidRDefault="00AF2444" w:rsidP="007709FD">
            <w:pPr>
              <w:jc w:val="center"/>
              <w:rPr>
                <w:rFonts w:cs="Arial"/>
                <w:b/>
                <w:bCs/>
                <w:iCs/>
                <w:sz w:val="18"/>
                <w:szCs w:val="18"/>
              </w:rPr>
            </w:pPr>
            <w:r w:rsidRPr="00687C1F">
              <w:rPr>
                <w:rFonts w:cs="Arial"/>
                <w:b/>
                <w:bCs/>
                <w:iCs/>
                <w:sz w:val="18"/>
                <w:szCs w:val="18"/>
              </w:rPr>
              <w:t>II</w:t>
            </w:r>
          </w:p>
        </w:tc>
        <w:tc>
          <w:tcPr>
            <w:tcW w:w="1555" w:type="dxa"/>
            <w:gridSpan w:val="2"/>
            <w:tcBorders>
              <w:bottom w:val="thinThickLargeGap" w:sz="24" w:space="0" w:color="auto"/>
            </w:tcBorders>
            <w:shd w:val="clear" w:color="auto" w:fill="FFFFCC"/>
            <w:noWrap/>
            <w:vAlign w:val="center"/>
          </w:tcPr>
          <w:p w14:paraId="46A07A6B" w14:textId="77777777" w:rsidR="00AF2444" w:rsidRPr="00687C1F" w:rsidRDefault="00AF2444" w:rsidP="007709FD">
            <w:pPr>
              <w:jc w:val="center"/>
              <w:rPr>
                <w:rFonts w:cs="Arial"/>
                <w:b/>
                <w:sz w:val="18"/>
                <w:szCs w:val="18"/>
              </w:rPr>
            </w:pPr>
            <w:r w:rsidRPr="00687C1F">
              <w:rPr>
                <w:rFonts w:cs="Arial"/>
                <w:b/>
                <w:sz w:val="18"/>
                <w:szCs w:val="18"/>
              </w:rPr>
              <w:t>III</w:t>
            </w:r>
          </w:p>
        </w:tc>
        <w:tc>
          <w:tcPr>
            <w:tcW w:w="1281" w:type="dxa"/>
            <w:tcBorders>
              <w:bottom w:val="thinThickLargeGap" w:sz="24" w:space="0" w:color="auto"/>
            </w:tcBorders>
            <w:shd w:val="clear" w:color="auto" w:fill="FFFFCC"/>
            <w:noWrap/>
            <w:vAlign w:val="center"/>
          </w:tcPr>
          <w:p w14:paraId="15854832" w14:textId="77777777" w:rsidR="00AF2444" w:rsidRPr="00687C1F" w:rsidRDefault="00AF2444" w:rsidP="007709FD">
            <w:pPr>
              <w:jc w:val="center"/>
              <w:rPr>
                <w:rFonts w:cs="Arial"/>
                <w:b/>
                <w:sz w:val="18"/>
                <w:szCs w:val="18"/>
              </w:rPr>
            </w:pPr>
            <w:r w:rsidRPr="00687C1F">
              <w:rPr>
                <w:rFonts w:cs="Arial"/>
                <w:b/>
                <w:sz w:val="18"/>
                <w:szCs w:val="18"/>
              </w:rPr>
              <w:t>IV</w:t>
            </w:r>
          </w:p>
        </w:tc>
        <w:tc>
          <w:tcPr>
            <w:tcW w:w="1307" w:type="dxa"/>
            <w:tcBorders>
              <w:bottom w:val="thinThickLargeGap" w:sz="24" w:space="0" w:color="auto"/>
            </w:tcBorders>
            <w:shd w:val="clear" w:color="auto" w:fill="FFFFCC"/>
          </w:tcPr>
          <w:p w14:paraId="352F5A2A" w14:textId="77777777" w:rsidR="00AF2444" w:rsidRPr="00687C1F" w:rsidRDefault="00AF2444" w:rsidP="007709FD">
            <w:pPr>
              <w:jc w:val="center"/>
              <w:rPr>
                <w:rFonts w:cs="Arial"/>
                <w:b/>
                <w:sz w:val="18"/>
                <w:szCs w:val="18"/>
              </w:rPr>
            </w:pPr>
            <w:r w:rsidRPr="00687C1F">
              <w:rPr>
                <w:rFonts w:cs="Arial"/>
                <w:b/>
                <w:sz w:val="18"/>
                <w:szCs w:val="18"/>
              </w:rPr>
              <w:t>V</w:t>
            </w:r>
          </w:p>
        </w:tc>
        <w:tc>
          <w:tcPr>
            <w:tcW w:w="1560" w:type="dxa"/>
            <w:tcBorders>
              <w:bottom w:val="thinThickLargeGap" w:sz="24" w:space="0" w:color="auto"/>
            </w:tcBorders>
            <w:shd w:val="clear" w:color="auto" w:fill="FFFFCC"/>
            <w:noWrap/>
            <w:vAlign w:val="center"/>
          </w:tcPr>
          <w:p w14:paraId="74A2D957" w14:textId="77777777" w:rsidR="00AF2444" w:rsidRPr="00687C1F" w:rsidRDefault="00AF2444" w:rsidP="007709FD">
            <w:pPr>
              <w:jc w:val="center"/>
              <w:rPr>
                <w:rFonts w:cs="Arial"/>
                <w:b/>
                <w:sz w:val="18"/>
                <w:szCs w:val="18"/>
              </w:rPr>
            </w:pPr>
            <w:r w:rsidRPr="00687C1F">
              <w:rPr>
                <w:rFonts w:cs="Arial"/>
                <w:b/>
                <w:sz w:val="18"/>
                <w:szCs w:val="18"/>
              </w:rPr>
              <w:t>VI</w:t>
            </w:r>
            <w:r>
              <w:rPr>
                <w:rFonts w:cs="Arial"/>
                <w:b/>
                <w:sz w:val="18"/>
                <w:szCs w:val="18"/>
              </w:rPr>
              <w:t>=</w:t>
            </w:r>
            <w:r w:rsidRPr="00687C1F">
              <w:rPr>
                <w:rFonts w:cs="Arial"/>
                <w:b/>
                <w:sz w:val="18"/>
                <w:szCs w:val="18"/>
              </w:rPr>
              <w:t>IV</w:t>
            </w:r>
            <w:r>
              <w:rPr>
                <w:rFonts w:cs="Arial"/>
                <w:b/>
                <w:sz w:val="18"/>
                <w:szCs w:val="18"/>
              </w:rPr>
              <w:t>x</w:t>
            </w:r>
            <w:r w:rsidRPr="00687C1F">
              <w:rPr>
                <w:rFonts w:cs="Arial"/>
                <w:b/>
                <w:sz w:val="18"/>
                <w:szCs w:val="18"/>
              </w:rPr>
              <w:t>V</w:t>
            </w:r>
          </w:p>
        </w:tc>
        <w:tc>
          <w:tcPr>
            <w:tcW w:w="1417" w:type="dxa"/>
            <w:tcBorders>
              <w:bottom w:val="thinThickLargeGap" w:sz="24" w:space="0" w:color="auto"/>
            </w:tcBorders>
            <w:shd w:val="clear" w:color="auto" w:fill="FFFFCC"/>
          </w:tcPr>
          <w:p w14:paraId="2678E7E0" w14:textId="77777777" w:rsidR="00AF2444" w:rsidRPr="00687C1F" w:rsidRDefault="00AF2444" w:rsidP="007709FD">
            <w:pPr>
              <w:jc w:val="center"/>
              <w:rPr>
                <w:rFonts w:cs="Arial"/>
                <w:b/>
                <w:sz w:val="18"/>
                <w:szCs w:val="18"/>
              </w:rPr>
            </w:pPr>
            <w:r w:rsidRPr="00687C1F">
              <w:rPr>
                <w:rFonts w:cs="Arial"/>
                <w:b/>
                <w:sz w:val="18"/>
                <w:szCs w:val="18"/>
              </w:rPr>
              <w:t>VII</w:t>
            </w:r>
            <w:r>
              <w:rPr>
                <w:rFonts w:cs="Arial"/>
                <w:b/>
                <w:sz w:val="18"/>
                <w:szCs w:val="18"/>
              </w:rPr>
              <w:t>=</w:t>
            </w:r>
            <w:r w:rsidRPr="00687C1F">
              <w:rPr>
                <w:rFonts w:cs="Arial"/>
                <w:b/>
                <w:sz w:val="18"/>
                <w:szCs w:val="18"/>
              </w:rPr>
              <w:t>III+VI</w:t>
            </w:r>
          </w:p>
        </w:tc>
        <w:tc>
          <w:tcPr>
            <w:tcW w:w="1417" w:type="dxa"/>
            <w:tcBorders>
              <w:bottom w:val="thinThickLargeGap" w:sz="24" w:space="0" w:color="auto"/>
            </w:tcBorders>
            <w:shd w:val="clear" w:color="auto" w:fill="FFFFCC"/>
            <w:noWrap/>
            <w:vAlign w:val="center"/>
          </w:tcPr>
          <w:p w14:paraId="07644D3A" w14:textId="77777777" w:rsidR="00AF2444" w:rsidRPr="00687C1F" w:rsidRDefault="00AF2444" w:rsidP="007709FD">
            <w:pPr>
              <w:jc w:val="center"/>
              <w:rPr>
                <w:rFonts w:cs="Arial"/>
                <w:b/>
                <w:sz w:val="18"/>
                <w:szCs w:val="18"/>
              </w:rPr>
            </w:pPr>
            <w:r w:rsidRPr="00687C1F">
              <w:rPr>
                <w:rFonts w:cs="Arial"/>
                <w:b/>
                <w:sz w:val="18"/>
                <w:szCs w:val="18"/>
              </w:rPr>
              <w:t>VIII</w:t>
            </w:r>
          </w:p>
        </w:tc>
        <w:tc>
          <w:tcPr>
            <w:tcW w:w="1701" w:type="dxa"/>
            <w:tcBorders>
              <w:bottom w:val="thinThickLargeGap" w:sz="24" w:space="0" w:color="auto"/>
            </w:tcBorders>
            <w:shd w:val="clear" w:color="auto" w:fill="FFFFCC"/>
            <w:vAlign w:val="center"/>
          </w:tcPr>
          <w:p w14:paraId="2DF35D2C" w14:textId="77777777" w:rsidR="00AF2444" w:rsidRPr="00687C1F" w:rsidRDefault="00AF2444" w:rsidP="007709FD">
            <w:pPr>
              <w:jc w:val="center"/>
              <w:rPr>
                <w:rFonts w:cs="Arial"/>
                <w:b/>
                <w:sz w:val="18"/>
                <w:szCs w:val="18"/>
              </w:rPr>
            </w:pPr>
            <w:r>
              <w:rPr>
                <w:rFonts w:cs="Arial"/>
                <w:b/>
                <w:sz w:val="18"/>
                <w:szCs w:val="18"/>
              </w:rPr>
              <w:t>IX=VII+VIII</w:t>
            </w:r>
          </w:p>
        </w:tc>
      </w:tr>
      <w:tr w:rsidR="00AF2444" w:rsidRPr="00687C1F" w14:paraId="76E9DE51" w14:textId="77777777" w:rsidTr="007709FD">
        <w:trPr>
          <w:trHeight w:val="248"/>
        </w:trPr>
        <w:tc>
          <w:tcPr>
            <w:tcW w:w="14708" w:type="dxa"/>
            <w:gridSpan w:val="10"/>
            <w:shd w:val="clear" w:color="auto" w:fill="FFFFCC"/>
          </w:tcPr>
          <w:p w14:paraId="760D4A57" w14:textId="54065FE2" w:rsidR="00AF2444" w:rsidRPr="00EE0385" w:rsidRDefault="00AF2444" w:rsidP="007709FD">
            <w:pPr>
              <w:jc w:val="center"/>
              <w:rPr>
                <w:rFonts w:cs="Arial"/>
                <w:b/>
                <w:bCs/>
                <w:iCs/>
                <w:sz w:val="18"/>
                <w:szCs w:val="18"/>
              </w:rPr>
            </w:pPr>
            <w:r>
              <w:rPr>
                <w:rFonts w:cs="Arial"/>
                <w:b/>
                <w:bCs/>
                <w:iCs/>
                <w:sz w:val="18"/>
                <w:szCs w:val="18"/>
              </w:rPr>
              <w:t>1</w:t>
            </w:r>
            <w:r>
              <w:rPr>
                <w:rFonts w:cs="Arial"/>
                <w:b/>
                <w:bCs/>
                <w:iCs/>
                <w:sz w:val="18"/>
                <w:szCs w:val="18"/>
                <w:lang w:val="sr-Cyrl-RS"/>
              </w:rPr>
              <w:t>.</w:t>
            </w:r>
            <w:r>
              <w:rPr>
                <w:rFonts w:cs="Arial"/>
                <w:b/>
                <w:bCs/>
                <w:iCs/>
                <w:sz w:val="18"/>
                <w:szCs w:val="18"/>
              </w:rPr>
              <w:t xml:space="preserve"> </w:t>
            </w:r>
            <w:r w:rsidRPr="00687C1F">
              <w:rPr>
                <w:rFonts w:cs="Arial"/>
                <w:b/>
                <w:bCs/>
                <w:iCs/>
                <w:sz w:val="18"/>
                <w:szCs w:val="18"/>
              </w:rPr>
              <w:t xml:space="preserve">Ремонт компресора </w:t>
            </w:r>
            <w:r>
              <w:rPr>
                <w:rFonts w:cs="Arial"/>
                <w:b/>
                <w:bCs/>
                <w:iCs/>
                <w:sz w:val="18"/>
                <w:szCs w:val="18"/>
              </w:rPr>
              <w:t xml:space="preserve">ASD-40 </w:t>
            </w:r>
            <w:r w:rsidRPr="006917F0">
              <w:rPr>
                <w:rFonts w:cs="Arial"/>
                <w:b/>
                <w:bCs/>
                <w:iCs/>
                <w:sz w:val="18"/>
                <w:szCs w:val="18"/>
              </w:rPr>
              <w:t>KAESER</w:t>
            </w:r>
          </w:p>
        </w:tc>
      </w:tr>
      <w:tr w:rsidR="00AF2444" w:rsidRPr="00687C1F" w14:paraId="55709CE8" w14:textId="77777777" w:rsidTr="007709FD">
        <w:trPr>
          <w:trHeight w:val="178"/>
        </w:trPr>
        <w:tc>
          <w:tcPr>
            <w:tcW w:w="686" w:type="dxa"/>
            <w:shd w:val="clear" w:color="auto" w:fill="FFFFCC"/>
            <w:noWrap/>
            <w:vAlign w:val="center"/>
          </w:tcPr>
          <w:p w14:paraId="0502CD3B" w14:textId="77777777" w:rsidR="00AF2444" w:rsidRPr="00687C1F" w:rsidRDefault="00AF2444" w:rsidP="007709FD">
            <w:pPr>
              <w:jc w:val="center"/>
              <w:rPr>
                <w:rFonts w:cs="Arial"/>
                <w:sz w:val="18"/>
                <w:szCs w:val="18"/>
              </w:rPr>
            </w:pPr>
            <w:r w:rsidRPr="00687C1F">
              <w:rPr>
                <w:rFonts w:cs="Arial"/>
                <w:sz w:val="18"/>
                <w:szCs w:val="18"/>
              </w:rPr>
              <w:t>1</w:t>
            </w:r>
          </w:p>
        </w:tc>
        <w:tc>
          <w:tcPr>
            <w:tcW w:w="3958" w:type="dxa"/>
            <w:gridSpan w:val="2"/>
            <w:shd w:val="clear" w:color="auto" w:fill="FFFFFF"/>
            <w:noWrap/>
            <w:vAlign w:val="center"/>
          </w:tcPr>
          <w:p w14:paraId="5787F107" w14:textId="77777777" w:rsidR="00AF2444" w:rsidRDefault="00AF2444" w:rsidP="007709FD">
            <w:pPr>
              <w:rPr>
                <w:rFonts w:cs="Arial"/>
                <w:color w:val="000000"/>
                <w:sz w:val="18"/>
                <w:szCs w:val="18"/>
              </w:rPr>
            </w:pPr>
            <w:r>
              <w:rPr>
                <w:rFonts w:cs="Arial"/>
                <w:color w:val="000000"/>
                <w:sz w:val="18"/>
                <w:szCs w:val="18"/>
              </w:rPr>
              <w:t>Демонтажа компресора</w:t>
            </w:r>
          </w:p>
        </w:tc>
        <w:tc>
          <w:tcPr>
            <w:tcW w:w="1381" w:type="dxa"/>
            <w:shd w:val="clear" w:color="auto" w:fill="FFFFFF"/>
            <w:noWrap/>
            <w:vAlign w:val="bottom"/>
          </w:tcPr>
          <w:p w14:paraId="153673E9" w14:textId="77777777" w:rsidR="00AF2444" w:rsidRPr="00BF2463" w:rsidRDefault="00AF2444" w:rsidP="007709FD">
            <w:pPr>
              <w:jc w:val="center"/>
              <w:rPr>
                <w:rFonts w:cs="Arial"/>
                <w:sz w:val="18"/>
                <w:szCs w:val="18"/>
              </w:rPr>
            </w:pPr>
            <w:r>
              <w:rPr>
                <w:rFonts w:cs="Arial"/>
                <w:sz w:val="18"/>
                <w:szCs w:val="18"/>
              </w:rPr>
              <w:t>X</w:t>
            </w:r>
          </w:p>
        </w:tc>
        <w:tc>
          <w:tcPr>
            <w:tcW w:w="1281" w:type="dxa"/>
            <w:shd w:val="clear" w:color="auto" w:fill="FFFFFF"/>
            <w:noWrap/>
            <w:vAlign w:val="bottom"/>
          </w:tcPr>
          <w:p w14:paraId="6509675E" w14:textId="77777777" w:rsidR="00AF2444" w:rsidRPr="00687C1F" w:rsidRDefault="00AF2444" w:rsidP="007709FD">
            <w:pPr>
              <w:jc w:val="center"/>
              <w:rPr>
                <w:rFonts w:cs="Arial"/>
                <w:sz w:val="18"/>
                <w:szCs w:val="18"/>
              </w:rPr>
            </w:pPr>
          </w:p>
        </w:tc>
        <w:tc>
          <w:tcPr>
            <w:tcW w:w="1307" w:type="dxa"/>
            <w:shd w:val="clear" w:color="auto" w:fill="FFFFFF"/>
          </w:tcPr>
          <w:p w14:paraId="34CF640E" w14:textId="77777777" w:rsidR="00AF2444" w:rsidRPr="00687C1F" w:rsidRDefault="00AF2444" w:rsidP="007709FD">
            <w:pPr>
              <w:rPr>
                <w:rFonts w:cs="Arial"/>
                <w:sz w:val="18"/>
                <w:szCs w:val="18"/>
              </w:rPr>
            </w:pPr>
          </w:p>
        </w:tc>
        <w:tc>
          <w:tcPr>
            <w:tcW w:w="1560" w:type="dxa"/>
            <w:shd w:val="clear" w:color="auto" w:fill="FFFFFF"/>
            <w:noWrap/>
            <w:vAlign w:val="bottom"/>
          </w:tcPr>
          <w:p w14:paraId="133E3DF0" w14:textId="77777777" w:rsidR="00AF2444" w:rsidRPr="00687C1F" w:rsidRDefault="00AF2444" w:rsidP="007709FD">
            <w:pPr>
              <w:rPr>
                <w:rFonts w:cs="Arial"/>
                <w:sz w:val="18"/>
                <w:szCs w:val="18"/>
              </w:rPr>
            </w:pPr>
          </w:p>
        </w:tc>
        <w:tc>
          <w:tcPr>
            <w:tcW w:w="1417" w:type="dxa"/>
            <w:shd w:val="clear" w:color="auto" w:fill="FFFFFF"/>
          </w:tcPr>
          <w:p w14:paraId="55DAD34A" w14:textId="77777777" w:rsidR="00AF2444" w:rsidRPr="00687C1F" w:rsidRDefault="00AF2444" w:rsidP="007709FD">
            <w:pPr>
              <w:rPr>
                <w:rFonts w:cs="Arial"/>
                <w:sz w:val="18"/>
                <w:szCs w:val="18"/>
              </w:rPr>
            </w:pPr>
          </w:p>
        </w:tc>
        <w:tc>
          <w:tcPr>
            <w:tcW w:w="1417" w:type="dxa"/>
            <w:shd w:val="clear" w:color="auto" w:fill="FFFFFF"/>
            <w:noWrap/>
            <w:vAlign w:val="bottom"/>
          </w:tcPr>
          <w:p w14:paraId="46E89314" w14:textId="77777777" w:rsidR="00AF2444" w:rsidRPr="00687C1F" w:rsidRDefault="00AF2444" w:rsidP="007709FD">
            <w:pPr>
              <w:rPr>
                <w:rFonts w:cs="Arial"/>
                <w:sz w:val="18"/>
                <w:szCs w:val="18"/>
              </w:rPr>
            </w:pPr>
          </w:p>
        </w:tc>
        <w:tc>
          <w:tcPr>
            <w:tcW w:w="1701" w:type="dxa"/>
            <w:shd w:val="clear" w:color="auto" w:fill="FFFFFF"/>
          </w:tcPr>
          <w:p w14:paraId="635F2DE5" w14:textId="77777777" w:rsidR="00AF2444" w:rsidRPr="00687C1F" w:rsidRDefault="00AF2444" w:rsidP="007709FD">
            <w:pPr>
              <w:rPr>
                <w:rFonts w:cs="Arial"/>
                <w:sz w:val="18"/>
                <w:szCs w:val="18"/>
              </w:rPr>
            </w:pPr>
          </w:p>
        </w:tc>
      </w:tr>
      <w:tr w:rsidR="00AF2444" w:rsidRPr="00804CD5" w14:paraId="28747829" w14:textId="77777777" w:rsidTr="007709FD">
        <w:trPr>
          <w:trHeight w:val="139"/>
        </w:trPr>
        <w:tc>
          <w:tcPr>
            <w:tcW w:w="686" w:type="dxa"/>
            <w:shd w:val="clear" w:color="auto" w:fill="FFFFCC"/>
            <w:noWrap/>
            <w:vAlign w:val="center"/>
          </w:tcPr>
          <w:p w14:paraId="5C404DA4" w14:textId="77777777" w:rsidR="00AF2444" w:rsidRPr="00687C1F" w:rsidRDefault="00AF2444" w:rsidP="007709FD">
            <w:pPr>
              <w:jc w:val="center"/>
              <w:rPr>
                <w:rFonts w:cs="Arial"/>
                <w:sz w:val="18"/>
                <w:szCs w:val="18"/>
              </w:rPr>
            </w:pPr>
            <w:r w:rsidRPr="00687C1F">
              <w:rPr>
                <w:rFonts w:cs="Arial"/>
                <w:sz w:val="18"/>
                <w:szCs w:val="18"/>
              </w:rPr>
              <w:t>2</w:t>
            </w:r>
          </w:p>
        </w:tc>
        <w:tc>
          <w:tcPr>
            <w:tcW w:w="3958" w:type="dxa"/>
            <w:gridSpan w:val="2"/>
            <w:shd w:val="clear" w:color="auto" w:fill="FFFFFF"/>
            <w:noWrap/>
            <w:vAlign w:val="center"/>
          </w:tcPr>
          <w:p w14:paraId="29EF72DB" w14:textId="77777777" w:rsidR="00AF2444" w:rsidRDefault="00AF2444" w:rsidP="007709FD">
            <w:pPr>
              <w:rPr>
                <w:rFonts w:cs="Arial"/>
                <w:color w:val="000000"/>
                <w:sz w:val="18"/>
                <w:szCs w:val="18"/>
              </w:rPr>
            </w:pPr>
            <w:r>
              <w:rPr>
                <w:rFonts w:cs="Arial"/>
                <w:color w:val="000000"/>
                <w:sz w:val="18"/>
                <w:szCs w:val="18"/>
              </w:rPr>
              <w:t>Замена улошка филтера ваздуха, 6.4143.0</w:t>
            </w:r>
          </w:p>
        </w:tc>
        <w:tc>
          <w:tcPr>
            <w:tcW w:w="1381" w:type="dxa"/>
            <w:shd w:val="clear" w:color="auto" w:fill="FFFFFF"/>
            <w:noWrap/>
            <w:vAlign w:val="bottom"/>
          </w:tcPr>
          <w:p w14:paraId="62161313" w14:textId="77777777" w:rsidR="00AF2444" w:rsidRPr="00687C1F" w:rsidRDefault="00AF2444" w:rsidP="007709FD">
            <w:pPr>
              <w:rPr>
                <w:rFonts w:cs="Arial"/>
                <w:sz w:val="18"/>
                <w:szCs w:val="18"/>
              </w:rPr>
            </w:pPr>
          </w:p>
        </w:tc>
        <w:tc>
          <w:tcPr>
            <w:tcW w:w="1281" w:type="dxa"/>
            <w:shd w:val="clear" w:color="auto" w:fill="FFFFFF"/>
            <w:noWrap/>
            <w:vAlign w:val="bottom"/>
          </w:tcPr>
          <w:p w14:paraId="03E69FBD" w14:textId="77777777" w:rsidR="00AF2444" w:rsidRPr="00804CD5" w:rsidRDefault="00AF2444" w:rsidP="007709FD">
            <w:pPr>
              <w:jc w:val="center"/>
              <w:rPr>
                <w:rFonts w:cs="Arial"/>
                <w:sz w:val="18"/>
                <w:szCs w:val="18"/>
              </w:rPr>
            </w:pPr>
          </w:p>
        </w:tc>
        <w:tc>
          <w:tcPr>
            <w:tcW w:w="1307" w:type="dxa"/>
            <w:shd w:val="clear" w:color="auto" w:fill="FFFFFF"/>
          </w:tcPr>
          <w:p w14:paraId="418AD559" w14:textId="77777777" w:rsidR="00AF2444" w:rsidRPr="00804CD5" w:rsidRDefault="00AF2444" w:rsidP="007709FD">
            <w:pPr>
              <w:rPr>
                <w:rFonts w:cs="Arial"/>
                <w:sz w:val="18"/>
                <w:szCs w:val="18"/>
              </w:rPr>
            </w:pPr>
          </w:p>
        </w:tc>
        <w:tc>
          <w:tcPr>
            <w:tcW w:w="1560" w:type="dxa"/>
            <w:shd w:val="clear" w:color="auto" w:fill="FFFFFF"/>
            <w:noWrap/>
            <w:vAlign w:val="bottom"/>
          </w:tcPr>
          <w:p w14:paraId="0627A04F" w14:textId="77777777" w:rsidR="00AF2444" w:rsidRPr="00804CD5" w:rsidRDefault="00AF2444" w:rsidP="007709FD">
            <w:pPr>
              <w:rPr>
                <w:rFonts w:cs="Arial"/>
                <w:sz w:val="18"/>
                <w:szCs w:val="18"/>
              </w:rPr>
            </w:pPr>
            <w:r w:rsidRPr="00687C1F">
              <w:rPr>
                <w:rFonts w:cs="Arial"/>
                <w:sz w:val="18"/>
                <w:szCs w:val="18"/>
              </w:rPr>
              <w:t> </w:t>
            </w:r>
          </w:p>
        </w:tc>
        <w:tc>
          <w:tcPr>
            <w:tcW w:w="1417" w:type="dxa"/>
            <w:shd w:val="clear" w:color="auto" w:fill="FFFFFF"/>
          </w:tcPr>
          <w:p w14:paraId="393DBC88" w14:textId="77777777" w:rsidR="00AF2444" w:rsidRPr="00804CD5" w:rsidRDefault="00AF2444" w:rsidP="007709FD">
            <w:pPr>
              <w:rPr>
                <w:rFonts w:cs="Arial"/>
                <w:sz w:val="18"/>
                <w:szCs w:val="18"/>
              </w:rPr>
            </w:pPr>
          </w:p>
        </w:tc>
        <w:tc>
          <w:tcPr>
            <w:tcW w:w="1417" w:type="dxa"/>
            <w:shd w:val="clear" w:color="auto" w:fill="FFFFFF"/>
            <w:noWrap/>
            <w:vAlign w:val="bottom"/>
          </w:tcPr>
          <w:p w14:paraId="10769256" w14:textId="77777777" w:rsidR="00AF2444" w:rsidRPr="00804CD5" w:rsidRDefault="00AF2444" w:rsidP="007709FD">
            <w:pPr>
              <w:rPr>
                <w:rFonts w:cs="Arial"/>
                <w:sz w:val="18"/>
                <w:szCs w:val="18"/>
              </w:rPr>
            </w:pPr>
            <w:r w:rsidRPr="00687C1F">
              <w:rPr>
                <w:rFonts w:cs="Arial"/>
                <w:sz w:val="18"/>
                <w:szCs w:val="18"/>
              </w:rPr>
              <w:t> </w:t>
            </w:r>
          </w:p>
        </w:tc>
        <w:tc>
          <w:tcPr>
            <w:tcW w:w="1701" w:type="dxa"/>
            <w:shd w:val="clear" w:color="auto" w:fill="FFFFFF"/>
          </w:tcPr>
          <w:p w14:paraId="2FD8BA6B" w14:textId="77777777" w:rsidR="00AF2444" w:rsidRPr="00804CD5" w:rsidRDefault="00AF2444" w:rsidP="007709FD">
            <w:pPr>
              <w:rPr>
                <w:rFonts w:cs="Arial"/>
                <w:sz w:val="18"/>
                <w:szCs w:val="18"/>
              </w:rPr>
            </w:pPr>
          </w:p>
        </w:tc>
      </w:tr>
      <w:tr w:rsidR="00AF2444" w:rsidRPr="00687C1F" w14:paraId="38E02CAD" w14:textId="77777777" w:rsidTr="007709FD">
        <w:trPr>
          <w:trHeight w:val="244"/>
        </w:trPr>
        <w:tc>
          <w:tcPr>
            <w:tcW w:w="686" w:type="dxa"/>
            <w:shd w:val="clear" w:color="auto" w:fill="FFFFCC"/>
            <w:noWrap/>
            <w:vAlign w:val="center"/>
          </w:tcPr>
          <w:p w14:paraId="173275D8" w14:textId="77777777" w:rsidR="00AF2444" w:rsidRPr="00687C1F" w:rsidRDefault="00AF2444" w:rsidP="007709FD">
            <w:pPr>
              <w:jc w:val="center"/>
              <w:rPr>
                <w:rFonts w:cs="Arial"/>
                <w:sz w:val="18"/>
                <w:szCs w:val="18"/>
              </w:rPr>
            </w:pPr>
            <w:r w:rsidRPr="00687C1F">
              <w:rPr>
                <w:rFonts w:cs="Arial"/>
                <w:sz w:val="18"/>
                <w:szCs w:val="18"/>
              </w:rPr>
              <w:t>3</w:t>
            </w:r>
          </w:p>
        </w:tc>
        <w:tc>
          <w:tcPr>
            <w:tcW w:w="3958" w:type="dxa"/>
            <w:gridSpan w:val="2"/>
            <w:shd w:val="clear" w:color="auto" w:fill="FFFFFF"/>
            <w:noWrap/>
            <w:vAlign w:val="center"/>
          </w:tcPr>
          <w:p w14:paraId="05DF94BF" w14:textId="77777777" w:rsidR="00AF2444" w:rsidRDefault="00AF2444" w:rsidP="007709FD">
            <w:pPr>
              <w:rPr>
                <w:rFonts w:cs="Arial"/>
                <w:color w:val="000000"/>
                <w:sz w:val="18"/>
                <w:szCs w:val="18"/>
              </w:rPr>
            </w:pPr>
            <w:r>
              <w:rPr>
                <w:rFonts w:cs="Arial"/>
                <w:color w:val="000000"/>
                <w:sz w:val="18"/>
                <w:szCs w:val="18"/>
              </w:rPr>
              <w:t>Замена вакуум прекидача-филтера за ваздух</w:t>
            </w:r>
          </w:p>
        </w:tc>
        <w:tc>
          <w:tcPr>
            <w:tcW w:w="1381" w:type="dxa"/>
            <w:shd w:val="clear" w:color="auto" w:fill="FFFFFF"/>
            <w:noWrap/>
            <w:vAlign w:val="bottom"/>
          </w:tcPr>
          <w:p w14:paraId="6D5A1C7B" w14:textId="77777777" w:rsidR="00AF2444" w:rsidRPr="00687C1F" w:rsidRDefault="00AF2444" w:rsidP="007709FD">
            <w:pPr>
              <w:rPr>
                <w:rFonts w:cs="Arial"/>
                <w:sz w:val="18"/>
                <w:szCs w:val="18"/>
              </w:rPr>
            </w:pPr>
          </w:p>
        </w:tc>
        <w:tc>
          <w:tcPr>
            <w:tcW w:w="1281" w:type="dxa"/>
            <w:shd w:val="clear" w:color="auto" w:fill="FFFFFF"/>
            <w:noWrap/>
            <w:vAlign w:val="bottom"/>
          </w:tcPr>
          <w:p w14:paraId="35038442" w14:textId="77777777" w:rsidR="00AF2444" w:rsidRPr="00687C1F" w:rsidRDefault="00AF2444" w:rsidP="007709FD">
            <w:pPr>
              <w:jc w:val="center"/>
              <w:rPr>
                <w:rFonts w:cs="Arial"/>
                <w:sz w:val="18"/>
                <w:szCs w:val="18"/>
              </w:rPr>
            </w:pPr>
          </w:p>
        </w:tc>
        <w:tc>
          <w:tcPr>
            <w:tcW w:w="1307" w:type="dxa"/>
            <w:shd w:val="clear" w:color="auto" w:fill="FFFFFF"/>
          </w:tcPr>
          <w:p w14:paraId="62F5AF44" w14:textId="77777777" w:rsidR="00AF2444" w:rsidRPr="00687C1F" w:rsidRDefault="00AF2444" w:rsidP="007709FD">
            <w:pPr>
              <w:rPr>
                <w:rFonts w:cs="Arial"/>
                <w:sz w:val="18"/>
                <w:szCs w:val="18"/>
              </w:rPr>
            </w:pPr>
          </w:p>
        </w:tc>
        <w:tc>
          <w:tcPr>
            <w:tcW w:w="1560" w:type="dxa"/>
            <w:shd w:val="clear" w:color="auto" w:fill="FFFFFF"/>
            <w:noWrap/>
            <w:vAlign w:val="bottom"/>
          </w:tcPr>
          <w:p w14:paraId="0651B500" w14:textId="77777777" w:rsidR="00AF2444" w:rsidRPr="00687C1F" w:rsidRDefault="00AF2444" w:rsidP="007709FD">
            <w:pPr>
              <w:rPr>
                <w:rFonts w:cs="Arial"/>
                <w:sz w:val="18"/>
                <w:szCs w:val="18"/>
              </w:rPr>
            </w:pPr>
            <w:r w:rsidRPr="00687C1F">
              <w:rPr>
                <w:rFonts w:cs="Arial"/>
                <w:sz w:val="18"/>
                <w:szCs w:val="18"/>
              </w:rPr>
              <w:t> </w:t>
            </w:r>
          </w:p>
        </w:tc>
        <w:tc>
          <w:tcPr>
            <w:tcW w:w="1417" w:type="dxa"/>
            <w:shd w:val="clear" w:color="auto" w:fill="FFFFFF"/>
          </w:tcPr>
          <w:p w14:paraId="079966B1" w14:textId="77777777" w:rsidR="00AF2444" w:rsidRPr="00687C1F" w:rsidRDefault="00AF2444" w:rsidP="007709FD">
            <w:pPr>
              <w:rPr>
                <w:rFonts w:cs="Arial"/>
                <w:sz w:val="18"/>
                <w:szCs w:val="18"/>
              </w:rPr>
            </w:pPr>
          </w:p>
        </w:tc>
        <w:tc>
          <w:tcPr>
            <w:tcW w:w="1417" w:type="dxa"/>
            <w:shd w:val="clear" w:color="auto" w:fill="FFFFFF"/>
            <w:noWrap/>
            <w:vAlign w:val="bottom"/>
          </w:tcPr>
          <w:p w14:paraId="230555CA" w14:textId="77777777" w:rsidR="00AF2444" w:rsidRPr="00687C1F" w:rsidRDefault="00AF2444" w:rsidP="007709FD">
            <w:pPr>
              <w:rPr>
                <w:rFonts w:cs="Arial"/>
                <w:sz w:val="18"/>
                <w:szCs w:val="18"/>
              </w:rPr>
            </w:pPr>
            <w:r w:rsidRPr="00687C1F">
              <w:rPr>
                <w:rFonts w:cs="Arial"/>
                <w:sz w:val="18"/>
                <w:szCs w:val="18"/>
              </w:rPr>
              <w:t> </w:t>
            </w:r>
          </w:p>
        </w:tc>
        <w:tc>
          <w:tcPr>
            <w:tcW w:w="1701" w:type="dxa"/>
            <w:shd w:val="clear" w:color="auto" w:fill="FFFFFF"/>
          </w:tcPr>
          <w:p w14:paraId="1EB8F6C9" w14:textId="77777777" w:rsidR="00AF2444" w:rsidRPr="00687C1F" w:rsidRDefault="00AF2444" w:rsidP="007709FD">
            <w:pPr>
              <w:rPr>
                <w:rFonts w:cs="Arial"/>
                <w:sz w:val="18"/>
                <w:szCs w:val="18"/>
              </w:rPr>
            </w:pPr>
          </w:p>
        </w:tc>
      </w:tr>
      <w:tr w:rsidR="00AF2444" w:rsidRPr="00687C1F" w14:paraId="4A65A105" w14:textId="77777777" w:rsidTr="007709FD">
        <w:trPr>
          <w:trHeight w:val="177"/>
        </w:trPr>
        <w:tc>
          <w:tcPr>
            <w:tcW w:w="686" w:type="dxa"/>
            <w:shd w:val="clear" w:color="auto" w:fill="FFFFCC"/>
            <w:noWrap/>
            <w:vAlign w:val="center"/>
          </w:tcPr>
          <w:p w14:paraId="0B1EB068" w14:textId="77777777" w:rsidR="00AF2444" w:rsidRPr="00687C1F" w:rsidRDefault="00AF2444" w:rsidP="007709FD">
            <w:pPr>
              <w:jc w:val="center"/>
              <w:rPr>
                <w:rFonts w:cs="Arial"/>
                <w:sz w:val="18"/>
                <w:szCs w:val="18"/>
              </w:rPr>
            </w:pPr>
            <w:r w:rsidRPr="00687C1F">
              <w:rPr>
                <w:rFonts w:cs="Arial"/>
                <w:sz w:val="18"/>
                <w:szCs w:val="18"/>
              </w:rPr>
              <w:t>4</w:t>
            </w:r>
          </w:p>
        </w:tc>
        <w:tc>
          <w:tcPr>
            <w:tcW w:w="3958" w:type="dxa"/>
            <w:gridSpan w:val="2"/>
            <w:shd w:val="clear" w:color="auto" w:fill="FFFFFF"/>
            <w:noWrap/>
            <w:vAlign w:val="center"/>
          </w:tcPr>
          <w:p w14:paraId="33624B2A" w14:textId="77777777" w:rsidR="00AF2444" w:rsidRDefault="00AF2444" w:rsidP="007709FD">
            <w:pPr>
              <w:rPr>
                <w:rFonts w:cs="Arial"/>
                <w:color w:val="000000"/>
                <w:sz w:val="18"/>
                <w:szCs w:val="18"/>
              </w:rPr>
            </w:pPr>
            <w:r>
              <w:rPr>
                <w:rFonts w:cs="Arial"/>
                <w:color w:val="000000"/>
                <w:sz w:val="18"/>
                <w:szCs w:val="18"/>
              </w:rPr>
              <w:t>Замена скупљача прашине</w:t>
            </w:r>
          </w:p>
        </w:tc>
        <w:tc>
          <w:tcPr>
            <w:tcW w:w="1381" w:type="dxa"/>
            <w:shd w:val="clear" w:color="auto" w:fill="FFFFFF"/>
            <w:noWrap/>
            <w:vAlign w:val="bottom"/>
          </w:tcPr>
          <w:p w14:paraId="5CEA6BBD" w14:textId="77777777" w:rsidR="00AF2444" w:rsidRPr="00687C1F" w:rsidRDefault="00AF2444" w:rsidP="007709FD">
            <w:pPr>
              <w:rPr>
                <w:rFonts w:cs="Arial"/>
                <w:sz w:val="18"/>
                <w:szCs w:val="18"/>
              </w:rPr>
            </w:pPr>
          </w:p>
        </w:tc>
        <w:tc>
          <w:tcPr>
            <w:tcW w:w="1281" w:type="dxa"/>
            <w:shd w:val="clear" w:color="auto" w:fill="FFFFFF"/>
            <w:noWrap/>
            <w:vAlign w:val="bottom"/>
          </w:tcPr>
          <w:p w14:paraId="28341790" w14:textId="77777777" w:rsidR="00AF2444" w:rsidRPr="00687C1F" w:rsidRDefault="00AF2444" w:rsidP="007709FD">
            <w:pPr>
              <w:jc w:val="center"/>
              <w:rPr>
                <w:rFonts w:cs="Arial"/>
                <w:sz w:val="18"/>
                <w:szCs w:val="18"/>
              </w:rPr>
            </w:pPr>
          </w:p>
        </w:tc>
        <w:tc>
          <w:tcPr>
            <w:tcW w:w="1307" w:type="dxa"/>
            <w:shd w:val="clear" w:color="auto" w:fill="FFFFFF"/>
          </w:tcPr>
          <w:p w14:paraId="7178CA59" w14:textId="77777777" w:rsidR="00AF2444" w:rsidRPr="00687C1F" w:rsidRDefault="00AF2444" w:rsidP="007709FD">
            <w:pPr>
              <w:rPr>
                <w:rFonts w:cs="Arial"/>
                <w:sz w:val="18"/>
                <w:szCs w:val="18"/>
              </w:rPr>
            </w:pPr>
          </w:p>
        </w:tc>
        <w:tc>
          <w:tcPr>
            <w:tcW w:w="1560" w:type="dxa"/>
            <w:shd w:val="clear" w:color="auto" w:fill="FFFFFF"/>
            <w:noWrap/>
            <w:vAlign w:val="bottom"/>
          </w:tcPr>
          <w:p w14:paraId="41F7ACC5" w14:textId="77777777" w:rsidR="00AF2444" w:rsidRPr="00687C1F" w:rsidRDefault="00AF2444" w:rsidP="007709FD">
            <w:pPr>
              <w:rPr>
                <w:rFonts w:cs="Arial"/>
                <w:sz w:val="18"/>
                <w:szCs w:val="18"/>
              </w:rPr>
            </w:pPr>
            <w:r w:rsidRPr="00687C1F">
              <w:rPr>
                <w:rFonts w:cs="Arial"/>
                <w:sz w:val="18"/>
                <w:szCs w:val="18"/>
              </w:rPr>
              <w:t> </w:t>
            </w:r>
          </w:p>
        </w:tc>
        <w:tc>
          <w:tcPr>
            <w:tcW w:w="1417" w:type="dxa"/>
            <w:shd w:val="clear" w:color="auto" w:fill="FFFFFF"/>
          </w:tcPr>
          <w:p w14:paraId="55ABE5E5" w14:textId="77777777" w:rsidR="00AF2444" w:rsidRPr="00687C1F" w:rsidRDefault="00AF2444" w:rsidP="007709FD">
            <w:pPr>
              <w:rPr>
                <w:rFonts w:cs="Arial"/>
                <w:sz w:val="18"/>
                <w:szCs w:val="18"/>
              </w:rPr>
            </w:pPr>
          </w:p>
        </w:tc>
        <w:tc>
          <w:tcPr>
            <w:tcW w:w="1417" w:type="dxa"/>
            <w:shd w:val="clear" w:color="auto" w:fill="FFFFFF"/>
            <w:noWrap/>
            <w:vAlign w:val="bottom"/>
          </w:tcPr>
          <w:p w14:paraId="3E9F6459" w14:textId="77777777" w:rsidR="00AF2444" w:rsidRPr="00687C1F" w:rsidRDefault="00AF2444" w:rsidP="007709FD">
            <w:pPr>
              <w:rPr>
                <w:rFonts w:cs="Arial"/>
                <w:sz w:val="18"/>
                <w:szCs w:val="18"/>
              </w:rPr>
            </w:pPr>
            <w:r w:rsidRPr="00687C1F">
              <w:rPr>
                <w:rFonts w:cs="Arial"/>
                <w:sz w:val="18"/>
                <w:szCs w:val="18"/>
              </w:rPr>
              <w:t> </w:t>
            </w:r>
          </w:p>
        </w:tc>
        <w:tc>
          <w:tcPr>
            <w:tcW w:w="1701" w:type="dxa"/>
            <w:shd w:val="clear" w:color="auto" w:fill="FFFFFF"/>
          </w:tcPr>
          <w:p w14:paraId="03D9823A" w14:textId="77777777" w:rsidR="00AF2444" w:rsidRPr="00687C1F" w:rsidRDefault="00AF2444" w:rsidP="007709FD">
            <w:pPr>
              <w:rPr>
                <w:rFonts w:cs="Arial"/>
                <w:sz w:val="18"/>
                <w:szCs w:val="18"/>
              </w:rPr>
            </w:pPr>
          </w:p>
        </w:tc>
      </w:tr>
      <w:tr w:rsidR="00AF2444" w:rsidRPr="00687C1F" w14:paraId="2BA7A7EA" w14:textId="77777777" w:rsidTr="007709FD">
        <w:trPr>
          <w:trHeight w:val="140"/>
        </w:trPr>
        <w:tc>
          <w:tcPr>
            <w:tcW w:w="686" w:type="dxa"/>
            <w:shd w:val="clear" w:color="auto" w:fill="FFFFCC"/>
            <w:noWrap/>
            <w:vAlign w:val="center"/>
          </w:tcPr>
          <w:p w14:paraId="37DF0E44" w14:textId="77777777" w:rsidR="00AF2444" w:rsidRPr="00687C1F" w:rsidRDefault="00AF2444" w:rsidP="007709FD">
            <w:pPr>
              <w:jc w:val="center"/>
              <w:rPr>
                <w:rFonts w:cs="Arial"/>
                <w:sz w:val="18"/>
                <w:szCs w:val="18"/>
              </w:rPr>
            </w:pPr>
            <w:r w:rsidRPr="00687C1F">
              <w:rPr>
                <w:rFonts w:cs="Arial"/>
                <w:sz w:val="18"/>
                <w:szCs w:val="18"/>
              </w:rPr>
              <w:t>5</w:t>
            </w:r>
          </w:p>
        </w:tc>
        <w:tc>
          <w:tcPr>
            <w:tcW w:w="3958" w:type="dxa"/>
            <w:gridSpan w:val="2"/>
            <w:shd w:val="clear" w:color="auto" w:fill="FFFFFF"/>
            <w:noWrap/>
            <w:vAlign w:val="center"/>
          </w:tcPr>
          <w:p w14:paraId="03330B31" w14:textId="77777777" w:rsidR="00AF2444" w:rsidRDefault="00AF2444" w:rsidP="007709FD">
            <w:pPr>
              <w:rPr>
                <w:rFonts w:cs="Arial"/>
                <w:color w:val="000000"/>
                <w:sz w:val="18"/>
                <w:szCs w:val="18"/>
              </w:rPr>
            </w:pPr>
            <w:r>
              <w:rPr>
                <w:rFonts w:cs="Arial"/>
                <w:color w:val="000000"/>
                <w:sz w:val="18"/>
                <w:szCs w:val="18"/>
              </w:rPr>
              <w:t>Замена улазног вентила</w:t>
            </w:r>
          </w:p>
        </w:tc>
        <w:tc>
          <w:tcPr>
            <w:tcW w:w="1381" w:type="dxa"/>
            <w:shd w:val="clear" w:color="auto" w:fill="FFFFFF"/>
            <w:noWrap/>
            <w:vAlign w:val="bottom"/>
          </w:tcPr>
          <w:p w14:paraId="58410B06" w14:textId="77777777" w:rsidR="00AF2444" w:rsidRPr="00687C1F" w:rsidRDefault="00AF2444" w:rsidP="007709FD">
            <w:pPr>
              <w:jc w:val="center"/>
              <w:rPr>
                <w:rFonts w:cs="Arial"/>
                <w:sz w:val="18"/>
                <w:szCs w:val="18"/>
              </w:rPr>
            </w:pPr>
          </w:p>
        </w:tc>
        <w:tc>
          <w:tcPr>
            <w:tcW w:w="1281" w:type="dxa"/>
            <w:shd w:val="clear" w:color="auto" w:fill="FFFFFF"/>
            <w:noWrap/>
            <w:vAlign w:val="bottom"/>
          </w:tcPr>
          <w:p w14:paraId="5250D62C" w14:textId="77777777" w:rsidR="00AF2444" w:rsidRPr="00687C1F" w:rsidRDefault="00AF2444" w:rsidP="007709FD">
            <w:pPr>
              <w:jc w:val="center"/>
              <w:rPr>
                <w:rFonts w:cs="Arial"/>
                <w:sz w:val="18"/>
                <w:szCs w:val="18"/>
              </w:rPr>
            </w:pPr>
          </w:p>
        </w:tc>
        <w:tc>
          <w:tcPr>
            <w:tcW w:w="1307" w:type="dxa"/>
            <w:shd w:val="clear" w:color="auto" w:fill="FFFFFF"/>
          </w:tcPr>
          <w:p w14:paraId="02354389" w14:textId="77777777" w:rsidR="00AF2444" w:rsidRPr="00687C1F" w:rsidRDefault="00AF2444" w:rsidP="007709FD">
            <w:pPr>
              <w:rPr>
                <w:rFonts w:cs="Arial"/>
                <w:sz w:val="18"/>
                <w:szCs w:val="18"/>
              </w:rPr>
            </w:pPr>
          </w:p>
        </w:tc>
        <w:tc>
          <w:tcPr>
            <w:tcW w:w="1560" w:type="dxa"/>
            <w:shd w:val="clear" w:color="auto" w:fill="FFFFFF"/>
            <w:noWrap/>
            <w:vAlign w:val="bottom"/>
          </w:tcPr>
          <w:p w14:paraId="506C8150" w14:textId="77777777" w:rsidR="00AF2444" w:rsidRPr="00687C1F" w:rsidRDefault="00AF2444" w:rsidP="007709FD">
            <w:pPr>
              <w:rPr>
                <w:rFonts w:cs="Arial"/>
                <w:sz w:val="18"/>
                <w:szCs w:val="18"/>
              </w:rPr>
            </w:pPr>
            <w:r w:rsidRPr="00687C1F">
              <w:rPr>
                <w:rFonts w:cs="Arial"/>
                <w:sz w:val="18"/>
                <w:szCs w:val="18"/>
              </w:rPr>
              <w:t> </w:t>
            </w:r>
          </w:p>
        </w:tc>
        <w:tc>
          <w:tcPr>
            <w:tcW w:w="1417" w:type="dxa"/>
            <w:shd w:val="clear" w:color="auto" w:fill="FFFFFF"/>
          </w:tcPr>
          <w:p w14:paraId="6DA9A9C9" w14:textId="77777777" w:rsidR="00AF2444" w:rsidRPr="00687C1F" w:rsidRDefault="00AF2444" w:rsidP="007709FD">
            <w:pPr>
              <w:rPr>
                <w:rFonts w:cs="Arial"/>
                <w:sz w:val="18"/>
                <w:szCs w:val="18"/>
              </w:rPr>
            </w:pPr>
          </w:p>
        </w:tc>
        <w:tc>
          <w:tcPr>
            <w:tcW w:w="1417" w:type="dxa"/>
            <w:shd w:val="clear" w:color="auto" w:fill="FFFFFF"/>
            <w:noWrap/>
            <w:vAlign w:val="bottom"/>
          </w:tcPr>
          <w:p w14:paraId="20E37F0E" w14:textId="77777777" w:rsidR="00AF2444" w:rsidRPr="00687C1F" w:rsidRDefault="00AF2444" w:rsidP="007709FD">
            <w:pPr>
              <w:rPr>
                <w:rFonts w:cs="Arial"/>
                <w:sz w:val="18"/>
                <w:szCs w:val="18"/>
              </w:rPr>
            </w:pPr>
            <w:r w:rsidRPr="00687C1F">
              <w:rPr>
                <w:rFonts w:cs="Arial"/>
                <w:sz w:val="18"/>
                <w:szCs w:val="18"/>
              </w:rPr>
              <w:t> </w:t>
            </w:r>
          </w:p>
        </w:tc>
        <w:tc>
          <w:tcPr>
            <w:tcW w:w="1701" w:type="dxa"/>
            <w:shd w:val="clear" w:color="auto" w:fill="FFFFFF"/>
          </w:tcPr>
          <w:p w14:paraId="528DF974" w14:textId="77777777" w:rsidR="00AF2444" w:rsidRPr="00687C1F" w:rsidRDefault="00AF2444" w:rsidP="007709FD">
            <w:pPr>
              <w:rPr>
                <w:rFonts w:cs="Arial"/>
                <w:sz w:val="18"/>
                <w:szCs w:val="18"/>
              </w:rPr>
            </w:pPr>
          </w:p>
        </w:tc>
      </w:tr>
      <w:tr w:rsidR="00AF2444" w:rsidRPr="00687C1F" w14:paraId="5A727AEF" w14:textId="77777777" w:rsidTr="007709FD">
        <w:trPr>
          <w:trHeight w:val="244"/>
        </w:trPr>
        <w:tc>
          <w:tcPr>
            <w:tcW w:w="686" w:type="dxa"/>
            <w:shd w:val="clear" w:color="auto" w:fill="FFFFCC"/>
            <w:noWrap/>
            <w:vAlign w:val="center"/>
          </w:tcPr>
          <w:p w14:paraId="59E18E81" w14:textId="77777777" w:rsidR="00AF2444" w:rsidRPr="00687C1F" w:rsidRDefault="00AF2444" w:rsidP="007709FD">
            <w:pPr>
              <w:jc w:val="center"/>
              <w:rPr>
                <w:rFonts w:cs="Arial"/>
                <w:sz w:val="18"/>
                <w:szCs w:val="18"/>
              </w:rPr>
            </w:pPr>
            <w:r w:rsidRPr="00687C1F">
              <w:rPr>
                <w:rFonts w:cs="Arial"/>
                <w:sz w:val="18"/>
                <w:szCs w:val="18"/>
              </w:rPr>
              <w:t>6</w:t>
            </w:r>
          </w:p>
        </w:tc>
        <w:tc>
          <w:tcPr>
            <w:tcW w:w="3958" w:type="dxa"/>
            <w:gridSpan w:val="2"/>
            <w:shd w:val="clear" w:color="auto" w:fill="FFFFFF"/>
            <w:noWrap/>
            <w:vAlign w:val="center"/>
          </w:tcPr>
          <w:p w14:paraId="3D24C42E" w14:textId="77777777" w:rsidR="00AF2444" w:rsidRDefault="00AF2444" w:rsidP="007709FD">
            <w:pPr>
              <w:rPr>
                <w:rFonts w:cs="Arial"/>
                <w:color w:val="000000"/>
                <w:sz w:val="18"/>
                <w:szCs w:val="18"/>
              </w:rPr>
            </w:pPr>
            <w:r>
              <w:rPr>
                <w:rFonts w:cs="Arial"/>
                <w:color w:val="000000"/>
                <w:sz w:val="18"/>
                <w:szCs w:val="18"/>
              </w:rPr>
              <w:t>Замена улошка филтера ваздуха са чепом за увртање</w:t>
            </w:r>
          </w:p>
        </w:tc>
        <w:tc>
          <w:tcPr>
            <w:tcW w:w="1381" w:type="dxa"/>
            <w:shd w:val="clear" w:color="auto" w:fill="FFFFFF"/>
            <w:noWrap/>
            <w:vAlign w:val="bottom"/>
          </w:tcPr>
          <w:p w14:paraId="4686DFF8" w14:textId="77777777" w:rsidR="00AF2444" w:rsidRPr="00687C1F" w:rsidRDefault="00AF2444" w:rsidP="007709FD">
            <w:pPr>
              <w:rPr>
                <w:rFonts w:cs="Arial"/>
                <w:sz w:val="18"/>
                <w:szCs w:val="18"/>
              </w:rPr>
            </w:pPr>
          </w:p>
        </w:tc>
        <w:tc>
          <w:tcPr>
            <w:tcW w:w="1281" w:type="dxa"/>
            <w:shd w:val="clear" w:color="auto" w:fill="FFFFFF"/>
            <w:noWrap/>
            <w:vAlign w:val="bottom"/>
          </w:tcPr>
          <w:p w14:paraId="3F4AFCF8" w14:textId="77777777" w:rsidR="00AF2444" w:rsidRPr="00687C1F" w:rsidRDefault="00AF2444" w:rsidP="007709FD">
            <w:pPr>
              <w:jc w:val="center"/>
              <w:rPr>
                <w:rFonts w:cs="Arial"/>
                <w:sz w:val="18"/>
                <w:szCs w:val="18"/>
              </w:rPr>
            </w:pPr>
          </w:p>
        </w:tc>
        <w:tc>
          <w:tcPr>
            <w:tcW w:w="1307" w:type="dxa"/>
            <w:shd w:val="clear" w:color="auto" w:fill="FFFFFF"/>
          </w:tcPr>
          <w:p w14:paraId="3AD781B2" w14:textId="77777777" w:rsidR="00AF2444" w:rsidRPr="00687C1F" w:rsidRDefault="00AF2444" w:rsidP="007709FD">
            <w:pPr>
              <w:rPr>
                <w:rFonts w:cs="Arial"/>
                <w:sz w:val="18"/>
                <w:szCs w:val="18"/>
              </w:rPr>
            </w:pPr>
          </w:p>
        </w:tc>
        <w:tc>
          <w:tcPr>
            <w:tcW w:w="1560" w:type="dxa"/>
            <w:shd w:val="clear" w:color="auto" w:fill="FFFFFF"/>
            <w:noWrap/>
            <w:vAlign w:val="bottom"/>
          </w:tcPr>
          <w:p w14:paraId="78976E11" w14:textId="77777777" w:rsidR="00AF2444" w:rsidRPr="00687C1F" w:rsidRDefault="00AF2444" w:rsidP="007709FD">
            <w:pPr>
              <w:rPr>
                <w:rFonts w:cs="Arial"/>
                <w:sz w:val="18"/>
                <w:szCs w:val="18"/>
              </w:rPr>
            </w:pPr>
            <w:r w:rsidRPr="00687C1F">
              <w:rPr>
                <w:rFonts w:cs="Arial"/>
                <w:sz w:val="18"/>
                <w:szCs w:val="18"/>
              </w:rPr>
              <w:t> </w:t>
            </w:r>
          </w:p>
        </w:tc>
        <w:tc>
          <w:tcPr>
            <w:tcW w:w="1417" w:type="dxa"/>
            <w:shd w:val="clear" w:color="auto" w:fill="FFFFFF"/>
          </w:tcPr>
          <w:p w14:paraId="64666B4C" w14:textId="77777777" w:rsidR="00AF2444" w:rsidRPr="00687C1F" w:rsidRDefault="00AF2444" w:rsidP="007709FD">
            <w:pPr>
              <w:rPr>
                <w:rFonts w:cs="Arial"/>
                <w:sz w:val="18"/>
                <w:szCs w:val="18"/>
              </w:rPr>
            </w:pPr>
          </w:p>
        </w:tc>
        <w:tc>
          <w:tcPr>
            <w:tcW w:w="1417" w:type="dxa"/>
            <w:shd w:val="clear" w:color="auto" w:fill="FFFFFF"/>
            <w:noWrap/>
            <w:vAlign w:val="bottom"/>
          </w:tcPr>
          <w:p w14:paraId="482F3CD1" w14:textId="77777777" w:rsidR="00AF2444" w:rsidRPr="00687C1F" w:rsidRDefault="00AF2444" w:rsidP="007709FD">
            <w:pPr>
              <w:rPr>
                <w:rFonts w:cs="Arial"/>
                <w:sz w:val="18"/>
                <w:szCs w:val="18"/>
              </w:rPr>
            </w:pPr>
            <w:r w:rsidRPr="00687C1F">
              <w:rPr>
                <w:rFonts w:cs="Arial"/>
                <w:sz w:val="18"/>
                <w:szCs w:val="18"/>
              </w:rPr>
              <w:t> </w:t>
            </w:r>
          </w:p>
        </w:tc>
        <w:tc>
          <w:tcPr>
            <w:tcW w:w="1701" w:type="dxa"/>
            <w:shd w:val="clear" w:color="auto" w:fill="FFFFFF"/>
          </w:tcPr>
          <w:p w14:paraId="573D0194" w14:textId="77777777" w:rsidR="00AF2444" w:rsidRPr="00687C1F" w:rsidRDefault="00AF2444" w:rsidP="007709FD">
            <w:pPr>
              <w:rPr>
                <w:rFonts w:cs="Arial"/>
                <w:sz w:val="18"/>
                <w:szCs w:val="18"/>
              </w:rPr>
            </w:pPr>
          </w:p>
        </w:tc>
      </w:tr>
      <w:tr w:rsidR="00AF2444" w:rsidRPr="00687C1F" w14:paraId="11B77DFB" w14:textId="77777777" w:rsidTr="007709FD">
        <w:trPr>
          <w:trHeight w:val="177"/>
        </w:trPr>
        <w:tc>
          <w:tcPr>
            <w:tcW w:w="686" w:type="dxa"/>
            <w:shd w:val="clear" w:color="auto" w:fill="FFFFCC"/>
            <w:noWrap/>
            <w:vAlign w:val="center"/>
          </w:tcPr>
          <w:p w14:paraId="74E2F970" w14:textId="77777777" w:rsidR="00AF2444" w:rsidRPr="00687C1F" w:rsidRDefault="00AF2444" w:rsidP="007709FD">
            <w:pPr>
              <w:jc w:val="center"/>
              <w:rPr>
                <w:rFonts w:cs="Arial"/>
                <w:sz w:val="18"/>
                <w:szCs w:val="18"/>
              </w:rPr>
            </w:pPr>
            <w:r w:rsidRPr="00687C1F">
              <w:rPr>
                <w:rFonts w:cs="Arial"/>
                <w:sz w:val="18"/>
                <w:szCs w:val="18"/>
              </w:rPr>
              <w:t>7</w:t>
            </w:r>
          </w:p>
        </w:tc>
        <w:tc>
          <w:tcPr>
            <w:tcW w:w="3958" w:type="dxa"/>
            <w:gridSpan w:val="2"/>
            <w:shd w:val="clear" w:color="auto" w:fill="FFFFFF"/>
            <w:noWrap/>
            <w:vAlign w:val="center"/>
          </w:tcPr>
          <w:p w14:paraId="42883CFE" w14:textId="77777777" w:rsidR="00AF2444" w:rsidRDefault="00AF2444" w:rsidP="007709FD">
            <w:pPr>
              <w:rPr>
                <w:rFonts w:cs="Arial"/>
                <w:color w:val="000000"/>
                <w:sz w:val="18"/>
                <w:szCs w:val="18"/>
              </w:rPr>
            </w:pPr>
            <w:r>
              <w:rPr>
                <w:rFonts w:cs="Arial"/>
                <w:color w:val="000000"/>
                <w:sz w:val="18"/>
                <w:szCs w:val="18"/>
              </w:rPr>
              <w:t>Замена погонског мотор</w:t>
            </w:r>
          </w:p>
        </w:tc>
        <w:tc>
          <w:tcPr>
            <w:tcW w:w="1381" w:type="dxa"/>
            <w:shd w:val="clear" w:color="auto" w:fill="FFFFFF"/>
            <w:noWrap/>
            <w:vAlign w:val="bottom"/>
          </w:tcPr>
          <w:p w14:paraId="7F98A720" w14:textId="77777777" w:rsidR="00AF2444" w:rsidRPr="00687C1F" w:rsidRDefault="00AF2444" w:rsidP="007709FD">
            <w:pPr>
              <w:rPr>
                <w:rFonts w:cs="Arial"/>
                <w:sz w:val="18"/>
                <w:szCs w:val="18"/>
              </w:rPr>
            </w:pPr>
          </w:p>
        </w:tc>
        <w:tc>
          <w:tcPr>
            <w:tcW w:w="1281" w:type="dxa"/>
            <w:shd w:val="clear" w:color="auto" w:fill="FFFFFF"/>
            <w:noWrap/>
            <w:vAlign w:val="bottom"/>
          </w:tcPr>
          <w:p w14:paraId="1E506213" w14:textId="77777777" w:rsidR="00AF2444" w:rsidRPr="00687C1F" w:rsidRDefault="00AF2444" w:rsidP="007709FD">
            <w:pPr>
              <w:jc w:val="center"/>
              <w:rPr>
                <w:rFonts w:cs="Arial"/>
                <w:sz w:val="18"/>
                <w:szCs w:val="18"/>
              </w:rPr>
            </w:pPr>
          </w:p>
        </w:tc>
        <w:tc>
          <w:tcPr>
            <w:tcW w:w="1307" w:type="dxa"/>
            <w:shd w:val="clear" w:color="auto" w:fill="FFFFFF"/>
          </w:tcPr>
          <w:p w14:paraId="0CCF38AA" w14:textId="77777777" w:rsidR="00AF2444" w:rsidRPr="00687C1F" w:rsidRDefault="00AF2444" w:rsidP="007709FD">
            <w:pPr>
              <w:rPr>
                <w:rFonts w:cs="Arial"/>
                <w:sz w:val="18"/>
                <w:szCs w:val="18"/>
              </w:rPr>
            </w:pPr>
          </w:p>
        </w:tc>
        <w:tc>
          <w:tcPr>
            <w:tcW w:w="1560" w:type="dxa"/>
            <w:shd w:val="clear" w:color="auto" w:fill="FFFFFF"/>
            <w:noWrap/>
            <w:vAlign w:val="bottom"/>
          </w:tcPr>
          <w:p w14:paraId="04BD895C" w14:textId="77777777" w:rsidR="00AF2444" w:rsidRPr="00687C1F" w:rsidRDefault="00AF2444" w:rsidP="007709FD">
            <w:pPr>
              <w:rPr>
                <w:rFonts w:cs="Arial"/>
                <w:sz w:val="18"/>
                <w:szCs w:val="18"/>
              </w:rPr>
            </w:pPr>
            <w:r w:rsidRPr="00687C1F">
              <w:rPr>
                <w:rFonts w:cs="Arial"/>
                <w:sz w:val="18"/>
                <w:szCs w:val="18"/>
              </w:rPr>
              <w:t> </w:t>
            </w:r>
          </w:p>
        </w:tc>
        <w:tc>
          <w:tcPr>
            <w:tcW w:w="1417" w:type="dxa"/>
            <w:shd w:val="clear" w:color="auto" w:fill="FFFFFF"/>
          </w:tcPr>
          <w:p w14:paraId="764B395A" w14:textId="77777777" w:rsidR="00AF2444" w:rsidRPr="00687C1F" w:rsidRDefault="00AF2444" w:rsidP="007709FD">
            <w:pPr>
              <w:rPr>
                <w:rFonts w:cs="Arial"/>
                <w:sz w:val="18"/>
                <w:szCs w:val="18"/>
              </w:rPr>
            </w:pPr>
          </w:p>
        </w:tc>
        <w:tc>
          <w:tcPr>
            <w:tcW w:w="1417" w:type="dxa"/>
            <w:shd w:val="clear" w:color="auto" w:fill="FFFFFF"/>
            <w:noWrap/>
            <w:vAlign w:val="bottom"/>
          </w:tcPr>
          <w:p w14:paraId="3EE434F8" w14:textId="77777777" w:rsidR="00AF2444" w:rsidRPr="00687C1F" w:rsidRDefault="00AF2444" w:rsidP="007709FD">
            <w:pPr>
              <w:rPr>
                <w:rFonts w:cs="Arial"/>
                <w:sz w:val="18"/>
                <w:szCs w:val="18"/>
              </w:rPr>
            </w:pPr>
            <w:r w:rsidRPr="00687C1F">
              <w:rPr>
                <w:rFonts w:cs="Arial"/>
                <w:sz w:val="18"/>
                <w:szCs w:val="18"/>
              </w:rPr>
              <w:t> </w:t>
            </w:r>
          </w:p>
        </w:tc>
        <w:tc>
          <w:tcPr>
            <w:tcW w:w="1701" w:type="dxa"/>
            <w:shd w:val="clear" w:color="auto" w:fill="FFFFFF"/>
          </w:tcPr>
          <w:p w14:paraId="53D0F0EC" w14:textId="77777777" w:rsidR="00AF2444" w:rsidRPr="00687C1F" w:rsidRDefault="00AF2444" w:rsidP="007709FD">
            <w:pPr>
              <w:rPr>
                <w:rFonts w:cs="Arial"/>
                <w:sz w:val="18"/>
                <w:szCs w:val="18"/>
              </w:rPr>
            </w:pPr>
          </w:p>
        </w:tc>
      </w:tr>
      <w:tr w:rsidR="00AF2444" w:rsidRPr="00804CD5" w14:paraId="156E43F8" w14:textId="77777777" w:rsidTr="007709FD">
        <w:trPr>
          <w:trHeight w:val="140"/>
        </w:trPr>
        <w:tc>
          <w:tcPr>
            <w:tcW w:w="686" w:type="dxa"/>
            <w:shd w:val="clear" w:color="auto" w:fill="FFFFCC"/>
            <w:noWrap/>
            <w:vAlign w:val="center"/>
          </w:tcPr>
          <w:p w14:paraId="4768BD68" w14:textId="77777777" w:rsidR="00AF2444" w:rsidRPr="00687C1F" w:rsidRDefault="00AF2444" w:rsidP="007709FD">
            <w:pPr>
              <w:jc w:val="center"/>
              <w:rPr>
                <w:rFonts w:cs="Arial"/>
                <w:sz w:val="18"/>
                <w:szCs w:val="18"/>
              </w:rPr>
            </w:pPr>
            <w:r w:rsidRPr="00687C1F">
              <w:rPr>
                <w:rFonts w:cs="Arial"/>
                <w:sz w:val="18"/>
                <w:szCs w:val="18"/>
              </w:rPr>
              <w:t>8</w:t>
            </w:r>
          </w:p>
        </w:tc>
        <w:tc>
          <w:tcPr>
            <w:tcW w:w="3958" w:type="dxa"/>
            <w:gridSpan w:val="2"/>
            <w:shd w:val="clear" w:color="auto" w:fill="FFFFFF"/>
            <w:noWrap/>
            <w:vAlign w:val="center"/>
          </w:tcPr>
          <w:p w14:paraId="1837139A" w14:textId="77777777" w:rsidR="00AF2444" w:rsidRDefault="00AF2444" w:rsidP="007709FD">
            <w:pPr>
              <w:rPr>
                <w:rFonts w:cs="Arial"/>
                <w:color w:val="000000"/>
                <w:sz w:val="18"/>
                <w:szCs w:val="18"/>
              </w:rPr>
            </w:pPr>
            <w:r>
              <w:rPr>
                <w:rFonts w:cs="Arial"/>
                <w:color w:val="000000"/>
                <w:sz w:val="18"/>
                <w:szCs w:val="18"/>
              </w:rPr>
              <w:t>Замена мотора вентилатора</w:t>
            </w:r>
          </w:p>
        </w:tc>
        <w:tc>
          <w:tcPr>
            <w:tcW w:w="1381" w:type="dxa"/>
            <w:shd w:val="clear" w:color="auto" w:fill="FFFFFF"/>
            <w:noWrap/>
            <w:vAlign w:val="bottom"/>
          </w:tcPr>
          <w:p w14:paraId="13F7C61A" w14:textId="77777777" w:rsidR="00AF2444" w:rsidRPr="00804CD5" w:rsidRDefault="00AF2444" w:rsidP="007709FD">
            <w:pPr>
              <w:jc w:val="center"/>
              <w:rPr>
                <w:rFonts w:cs="Arial"/>
                <w:sz w:val="18"/>
                <w:szCs w:val="18"/>
              </w:rPr>
            </w:pPr>
          </w:p>
        </w:tc>
        <w:tc>
          <w:tcPr>
            <w:tcW w:w="1281" w:type="dxa"/>
            <w:shd w:val="clear" w:color="auto" w:fill="FFFFFF"/>
            <w:noWrap/>
            <w:vAlign w:val="bottom"/>
          </w:tcPr>
          <w:p w14:paraId="23778E0B" w14:textId="77777777" w:rsidR="00AF2444" w:rsidRPr="00687C1F" w:rsidRDefault="00AF2444" w:rsidP="007709FD">
            <w:pPr>
              <w:jc w:val="center"/>
              <w:rPr>
                <w:rFonts w:cs="Arial"/>
                <w:sz w:val="18"/>
                <w:szCs w:val="18"/>
              </w:rPr>
            </w:pPr>
          </w:p>
        </w:tc>
        <w:tc>
          <w:tcPr>
            <w:tcW w:w="1307" w:type="dxa"/>
            <w:shd w:val="clear" w:color="auto" w:fill="FFFFFF"/>
          </w:tcPr>
          <w:p w14:paraId="3C90F11F" w14:textId="77777777" w:rsidR="00AF2444" w:rsidRPr="00804CD5" w:rsidRDefault="00AF2444" w:rsidP="007709FD">
            <w:pPr>
              <w:rPr>
                <w:rFonts w:cs="Arial"/>
                <w:sz w:val="18"/>
                <w:szCs w:val="18"/>
              </w:rPr>
            </w:pPr>
          </w:p>
        </w:tc>
        <w:tc>
          <w:tcPr>
            <w:tcW w:w="1560" w:type="dxa"/>
            <w:shd w:val="clear" w:color="auto" w:fill="FFFFFF"/>
            <w:noWrap/>
            <w:vAlign w:val="bottom"/>
          </w:tcPr>
          <w:p w14:paraId="1F7F03C9" w14:textId="77777777" w:rsidR="00AF2444" w:rsidRPr="00804CD5" w:rsidRDefault="00AF2444" w:rsidP="007709FD">
            <w:pPr>
              <w:rPr>
                <w:rFonts w:cs="Arial"/>
                <w:sz w:val="18"/>
                <w:szCs w:val="18"/>
              </w:rPr>
            </w:pPr>
            <w:r w:rsidRPr="00687C1F">
              <w:rPr>
                <w:rFonts w:cs="Arial"/>
                <w:sz w:val="18"/>
                <w:szCs w:val="18"/>
              </w:rPr>
              <w:t> </w:t>
            </w:r>
          </w:p>
        </w:tc>
        <w:tc>
          <w:tcPr>
            <w:tcW w:w="1417" w:type="dxa"/>
            <w:shd w:val="clear" w:color="auto" w:fill="FFFFFF"/>
          </w:tcPr>
          <w:p w14:paraId="66C10178" w14:textId="77777777" w:rsidR="00AF2444" w:rsidRPr="00804CD5" w:rsidRDefault="00AF2444" w:rsidP="007709FD">
            <w:pPr>
              <w:rPr>
                <w:rFonts w:cs="Arial"/>
                <w:sz w:val="18"/>
                <w:szCs w:val="18"/>
              </w:rPr>
            </w:pPr>
          </w:p>
        </w:tc>
        <w:tc>
          <w:tcPr>
            <w:tcW w:w="1417" w:type="dxa"/>
            <w:shd w:val="clear" w:color="auto" w:fill="FFFFFF"/>
            <w:noWrap/>
            <w:vAlign w:val="bottom"/>
          </w:tcPr>
          <w:p w14:paraId="1562556D" w14:textId="77777777" w:rsidR="00AF2444" w:rsidRPr="00804CD5" w:rsidRDefault="00AF2444" w:rsidP="007709FD">
            <w:pPr>
              <w:rPr>
                <w:rFonts w:cs="Arial"/>
                <w:sz w:val="18"/>
                <w:szCs w:val="18"/>
              </w:rPr>
            </w:pPr>
            <w:r w:rsidRPr="00687C1F">
              <w:rPr>
                <w:rFonts w:cs="Arial"/>
                <w:sz w:val="18"/>
                <w:szCs w:val="18"/>
              </w:rPr>
              <w:t> </w:t>
            </w:r>
          </w:p>
        </w:tc>
        <w:tc>
          <w:tcPr>
            <w:tcW w:w="1701" w:type="dxa"/>
            <w:shd w:val="clear" w:color="auto" w:fill="FFFFFF"/>
          </w:tcPr>
          <w:p w14:paraId="78740199" w14:textId="77777777" w:rsidR="00AF2444" w:rsidRPr="00804CD5" w:rsidRDefault="00AF2444" w:rsidP="007709FD">
            <w:pPr>
              <w:rPr>
                <w:rFonts w:cs="Arial"/>
                <w:sz w:val="18"/>
                <w:szCs w:val="18"/>
              </w:rPr>
            </w:pPr>
          </w:p>
        </w:tc>
      </w:tr>
      <w:tr w:rsidR="00AF2444" w:rsidRPr="00804CD5" w14:paraId="7EF41EB7" w14:textId="77777777" w:rsidTr="007709FD">
        <w:trPr>
          <w:trHeight w:val="229"/>
        </w:trPr>
        <w:tc>
          <w:tcPr>
            <w:tcW w:w="686" w:type="dxa"/>
            <w:shd w:val="clear" w:color="auto" w:fill="FFFFCC"/>
            <w:noWrap/>
            <w:vAlign w:val="center"/>
          </w:tcPr>
          <w:p w14:paraId="42323E76" w14:textId="77777777" w:rsidR="00AF2444" w:rsidRPr="00687C1F" w:rsidRDefault="00AF2444" w:rsidP="007709FD">
            <w:pPr>
              <w:jc w:val="center"/>
              <w:rPr>
                <w:rFonts w:cs="Arial"/>
                <w:sz w:val="18"/>
                <w:szCs w:val="18"/>
              </w:rPr>
            </w:pPr>
            <w:r w:rsidRPr="00687C1F">
              <w:rPr>
                <w:rFonts w:cs="Arial"/>
                <w:sz w:val="18"/>
                <w:szCs w:val="18"/>
              </w:rPr>
              <w:t>9</w:t>
            </w:r>
          </w:p>
        </w:tc>
        <w:tc>
          <w:tcPr>
            <w:tcW w:w="3958" w:type="dxa"/>
            <w:gridSpan w:val="2"/>
            <w:shd w:val="clear" w:color="auto" w:fill="FFFFFF"/>
            <w:noWrap/>
            <w:vAlign w:val="center"/>
          </w:tcPr>
          <w:p w14:paraId="1C9305A4" w14:textId="77777777" w:rsidR="00AF2444" w:rsidRDefault="00AF2444" w:rsidP="007709FD">
            <w:pPr>
              <w:rPr>
                <w:rFonts w:cs="Arial"/>
                <w:color w:val="000000"/>
                <w:sz w:val="18"/>
                <w:szCs w:val="18"/>
              </w:rPr>
            </w:pPr>
            <w:r>
              <w:rPr>
                <w:rFonts w:cs="Arial"/>
                <w:color w:val="000000"/>
                <w:sz w:val="18"/>
                <w:szCs w:val="18"/>
              </w:rPr>
              <w:t>Замена притисног прекидача-погрешни смер ротације</w:t>
            </w:r>
          </w:p>
        </w:tc>
        <w:tc>
          <w:tcPr>
            <w:tcW w:w="1381" w:type="dxa"/>
            <w:shd w:val="clear" w:color="auto" w:fill="FFFFFF"/>
            <w:noWrap/>
            <w:vAlign w:val="bottom"/>
          </w:tcPr>
          <w:p w14:paraId="4F4C3713" w14:textId="77777777" w:rsidR="00AF2444" w:rsidRPr="00687C1F" w:rsidRDefault="00AF2444" w:rsidP="007709FD">
            <w:pPr>
              <w:rPr>
                <w:rFonts w:cs="Arial"/>
                <w:sz w:val="18"/>
                <w:szCs w:val="18"/>
              </w:rPr>
            </w:pPr>
          </w:p>
        </w:tc>
        <w:tc>
          <w:tcPr>
            <w:tcW w:w="1281" w:type="dxa"/>
            <w:shd w:val="clear" w:color="auto" w:fill="FFFFFF"/>
            <w:noWrap/>
            <w:vAlign w:val="bottom"/>
          </w:tcPr>
          <w:p w14:paraId="39E9AD38" w14:textId="77777777" w:rsidR="00AF2444" w:rsidRPr="00687C1F" w:rsidRDefault="00AF2444" w:rsidP="007709FD">
            <w:pPr>
              <w:jc w:val="center"/>
              <w:rPr>
                <w:rFonts w:cs="Arial"/>
                <w:sz w:val="18"/>
                <w:szCs w:val="18"/>
              </w:rPr>
            </w:pPr>
          </w:p>
        </w:tc>
        <w:tc>
          <w:tcPr>
            <w:tcW w:w="1307" w:type="dxa"/>
            <w:shd w:val="clear" w:color="auto" w:fill="FFFFFF"/>
          </w:tcPr>
          <w:p w14:paraId="54A7049A" w14:textId="77777777" w:rsidR="00AF2444" w:rsidRPr="00804CD5" w:rsidRDefault="00AF2444" w:rsidP="007709FD">
            <w:pPr>
              <w:rPr>
                <w:rFonts w:cs="Arial"/>
                <w:sz w:val="18"/>
                <w:szCs w:val="18"/>
              </w:rPr>
            </w:pPr>
          </w:p>
        </w:tc>
        <w:tc>
          <w:tcPr>
            <w:tcW w:w="1560" w:type="dxa"/>
            <w:shd w:val="clear" w:color="auto" w:fill="FFFFFF"/>
            <w:noWrap/>
            <w:vAlign w:val="bottom"/>
          </w:tcPr>
          <w:p w14:paraId="266857D2" w14:textId="77777777" w:rsidR="00AF2444" w:rsidRPr="00804CD5" w:rsidRDefault="00AF2444" w:rsidP="007709FD">
            <w:pPr>
              <w:rPr>
                <w:rFonts w:cs="Arial"/>
                <w:sz w:val="18"/>
                <w:szCs w:val="18"/>
              </w:rPr>
            </w:pPr>
            <w:r w:rsidRPr="00687C1F">
              <w:rPr>
                <w:rFonts w:cs="Arial"/>
                <w:sz w:val="18"/>
                <w:szCs w:val="18"/>
              </w:rPr>
              <w:t> </w:t>
            </w:r>
          </w:p>
        </w:tc>
        <w:tc>
          <w:tcPr>
            <w:tcW w:w="1417" w:type="dxa"/>
            <w:shd w:val="clear" w:color="auto" w:fill="FFFFFF"/>
          </w:tcPr>
          <w:p w14:paraId="0BFDDEE5" w14:textId="77777777" w:rsidR="00AF2444" w:rsidRPr="00804CD5" w:rsidRDefault="00AF2444" w:rsidP="007709FD">
            <w:pPr>
              <w:rPr>
                <w:rFonts w:cs="Arial"/>
                <w:sz w:val="18"/>
                <w:szCs w:val="18"/>
              </w:rPr>
            </w:pPr>
          </w:p>
        </w:tc>
        <w:tc>
          <w:tcPr>
            <w:tcW w:w="1417" w:type="dxa"/>
            <w:shd w:val="clear" w:color="auto" w:fill="FFFFFF"/>
            <w:noWrap/>
            <w:vAlign w:val="bottom"/>
          </w:tcPr>
          <w:p w14:paraId="255CB53C" w14:textId="77777777" w:rsidR="00AF2444" w:rsidRPr="00804CD5" w:rsidRDefault="00AF2444" w:rsidP="007709FD">
            <w:pPr>
              <w:rPr>
                <w:rFonts w:cs="Arial"/>
                <w:sz w:val="18"/>
                <w:szCs w:val="18"/>
              </w:rPr>
            </w:pPr>
            <w:r w:rsidRPr="00687C1F">
              <w:rPr>
                <w:rFonts w:cs="Arial"/>
                <w:sz w:val="18"/>
                <w:szCs w:val="18"/>
              </w:rPr>
              <w:t> </w:t>
            </w:r>
          </w:p>
        </w:tc>
        <w:tc>
          <w:tcPr>
            <w:tcW w:w="1701" w:type="dxa"/>
            <w:shd w:val="clear" w:color="auto" w:fill="FFFFFF"/>
          </w:tcPr>
          <w:p w14:paraId="70A1818E" w14:textId="77777777" w:rsidR="00AF2444" w:rsidRPr="00804CD5" w:rsidRDefault="00AF2444" w:rsidP="007709FD">
            <w:pPr>
              <w:rPr>
                <w:rFonts w:cs="Arial"/>
                <w:sz w:val="18"/>
                <w:szCs w:val="18"/>
              </w:rPr>
            </w:pPr>
          </w:p>
        </w:tc>
      </w:tr>
      <w:tr w:rsidR="00AF2444" w:rsidRPr="00687C1F" w14:paraId="2F8721DD" w14:textId="77777777" w:rsidTr="007709FD">
        <w:trPr>
          <w:trHeight w:val="191"/>
        </w:trPr>
        <w:tc>
          <w:tcPr>
            <w:tcW w:w="686" w:type="dxa"/>
            <w:shd w:val="clear" w:color="auto" w:fill="FFFFCC"/>
            <w:noWrap/>
            <w:vAlign w:val="center"/>
          </w:tcPr>
          <w:p w14:paraId="764B55AD" w14:textId="77777777" w:rsidR="00AF2444" w:rsidRDefault="00AF2444" w:rsidP="007709FD">
            <w:pPr>
              <w:jc w:val="center"/>
              <w:rPr>
                <w:rFonts w:cs="Arial"/>
                <w:sz w:val="18"/>
                <w:szCs w:val="18"/>
              </w:rPr>
            </w:pPr>
            <w:r>
              <w:rPr>
                <w:rFonts w:cs="Arial"/>
                <w:sz w:val="18"/>
                <w:szCs w:val="18"/>
              </w:rPr>
              <w:t>10</w:t>
            </w:r>
          </w:p>
        </w:tc>
        <w:tc>
          <w:tcPr>
            <w:tcW w:w="3958" w:type="dxa"/>
            <w:gridSpan w:val="2"/>
            <w:shd w:val="clear" w:color="auto" w:fill="FFFFFF"/>
            <w:noWrap/>
            <w:vAlign w:val="center"/>
          </w:tcPr>
          <w:p w14:paraId="4322D026" w14:textId="77777777" w:rsidR="00AF2444" w:rsidRDefault="00AF2444" w:rsidP="007709FD">
            <w:pPr>
              <w:rPr>
                <w:rFonts w:cs="Arial"/>
                <w:color w:val="000000"/>
                <w:sz w:val="18"/>
                <w:szCs w:val="18"/>
              </w:rPr>
            </w:pPr>
            <w:r>
              <w:rPr>
                <w:rFonts w:cs="Arial"/>
                <w:color w:val="000000"/>
                <w:sz w:val="18"/>
                <w:szCs w:val="18"/>
              </w:rPr>
              <w:t>Замена давача  PT100</w:t>
            </w:r>
          </w:p>
        </w:tc>
        <w:tc>
          <w:tcPr>
            <w:tcW w:w="1381" w:type="dxa"/>
            <w:shd w:val="clear" w:color="auto" w:fill="FFFFFF"/>
            <w:noWrap/>
            <w:vAlign w:val="bottom"/>
          </w:tcPr>
          <w:p w14:paraId="299816DA" w14:textId="77777777" w:rsidR="00AF2444" w:rsidRDefault="00AF2444" w:rsidP="007709FD">
            <w:pPr>
              <w:jc w:val="center"/>
              <w:rPr>
                <w:rFonts w:cs="Arial"/>
                <w:sz w:val="18"/>
                <w:szCs w:val="18"/>
              </w:rPr>
            </w:pPr>
          </w:p>
        </w:tc>
        <w:tc>
          <w:tcPr>
            <w:tcW w:w="1281" w:type="dxa"/>
            <w:shd w:val="clear" w:color="auto" w:fill="FFFFFF"/>
            <w:noWrap/>
            <w:vAlign w:val="bottom"/>
          </w:tcPr>
          <w:p w14:paraId="4AB162E4" w14:textId="77777777" w:rsidR="00AF2444" w:rsidRPr="00687C1F" w:rsidRDefault="00AF2444" w:rsidP="007709FD">
            <w:pPr>
              <w:jc w:val="center"/>
              <w:rPr>
                <w:rFonts w:cs="Arial"/>
                <w:sz w:val="18"/>
                <w:szCs w:val="18"/>
              </w:rPr>
            </w:pPr>
          </w:p>
        </w:tc>
        <w:tc>
          <w:tcPr>
            <w:tcW w:w="1307" w:type="dxa"/>
            <w:shd w:val="clear" w:color="auto" w:fill="FFFFFF"/>
          </w:tcPr>
          <w:p w14:paraId="122B996D" w14:textId="77777777" w:rsidR="00AF2444" w:rsidRPr="00687C1F" w:rsidRDefault="00AF2444" w:rsidP="007709FD">
            <w:pPr>
              <w:rPr>
                <w:rFonts w:cs="Arial"/>
                <w:sz w:val="18"/>
                <w:szCs w:val="18"/>
              </w:rPr>
            </w:pPr>
          </w:p>
        </w:tc>
        <w:tc>
          <w:tcPr>
            <w:tcW w:w="1560" w:type="dxa"/>
            <w:shd w:val="clear" w:color="auto" w:fill="FFFFFF"/>
            <w:noWrap/>
            <w:vAlign w:val="bottom"/>
          </w:tcPr>
          <w:p w14:paraId="2DA9A0D9" w14:textId="77777777" w:rsidR="00AF2444" w:rsidRPr="00687C1F" w:rsidRDefault="00AF2444" w:rsidP="007709FD">
            <w:pPr>
              <w:rPr>
                <w:rFonts w:cs="Arial"/>
                <w:sz w:val="18"/>
                <w:szCs w:val="18"/>
              </w:rPr>
            </w:pPr>
          </w:p>
        </w:tc>
        <w:tc>
          <w:tcPr>
            <w:tcW w:w="1417" w:type="dxa"/>
            <w:shd w:val="clear" w:color="auto" w:fill="FFFFFF"/>
          </w:tcPr>
          <w:p w14:paraId="5F8C6BCA" w14:textId="77777777" w:rsidR="00AF2444" w:rsidRPr="00687C1F" w:rsidRDefault="00AF2444" w:rsidP="007709FD">
            <w:pPr>
              <w:rPr>
                <w:rFonts w:cs="Arial"/>
                <w:sz w:val="18"/>
                <w:szCs w:val="18"/>
              </w:rPr>
            </w:pPr>
          </w:p>
        </w:tc>
        <w:tc>
          <w:tcPr>
            <w:tcW w:w="1417" w:type="dxa"/>
            <w:shd w:val="clear" w:color="auto" w:fill="FFFFFF"/>
            <w:noWrap/>
            <w:vAlign w:val="bottom"/>
          </w:tcPr>
          <w:p w14:paraId="290FFEC0" w14:textId="77777777" w:rsidR="00AF2444" w:rsidRPr="00687C1F" w:rsidRDefault="00AF2444" w:rsidP="007709FD">
            <w:pPr>
              <w:rPr>
                <w:rFonts w:cs="Arial"/>
                <w:sz w:val="18"/>
                <w:szCs w:val="18"/>
              </w:rPr>
            </w:pPr>
          </w:p>
        </w:tc>
        <w:tc>
          <w:tcPr>
            <w:tcW w:w="1701" w:type="dxa"/>
            <w:shd w:val="clear" w:color="auto" w:fill="FFFFFF"/>
          </w:tcPr>
          <w:p w14:paraId="65ACC179" w14:textId="77777777" w:rsidR="00AF2444" w:rsidRPr="00687C1F" w:rsidRDefault="00AF2444" w:rsidP="007709FD">
            <w:pPr>
              <w:rPr>
                <w:rFonts w:cs="Arial"/>
                <w:sz w:val="18"/>
                <w:szCs w:val="18"/>
              </w:rPr>
            </w:pPr>
          </w:p>
        </w:tc>
      </w:tr>
      <w:tr w:rsidR="00AF2444" w:rsidRPr="00687C1F" w14:paraId="3D2F4641" w14:textId="77777777" w:rsidTr="007709FD">
        <w:trPr>
          <w:trHeight w:val="191"/>
        </w:trPr>
        <w:tc>
          <w:tcPr>
            <w:tcW w:w="686" w:type="dxa"/>
            <w:shd w:val="clear" w:color="auto" w:fill="FFFFCC"/>
            <w:noWrap/>
            <w:vAlign w:val="center"/>
          </w:tcPr>
          <w:p w14:paraId="6E2AEC21" w14:textId="77777777" w:rsidR="00AF2444" w:rsidRDefault="00AF2444" w:rsidP="007709FD">
            <w:pPr>
              <w:jc w:val="center"/>
              <w:rPr>
                <w:rFonts w:cs="Arial"/>
                <w:sz w:val="18"/>
                <w:szCs w:val="18"/>
              </w:rPr>
            </w:pPr>
            <w:r>
              <w:rPr>
                <w:rFonts w:cs="Arial"/>
                <w:sz w:val="18"/>
                <w:szCs w:val="18"/>
              </w:rPr>
              <w:t>11</w:t>
            </w:r>
          </w:p>
        </w:tc>
        <w:tc>
          <w:tcPr>
            <w:tcW w:w="3958" w:type="dxa"/>
            <w:gridSpan w:val="2"/>
            <w:shd w:val="clear" w:color="auto" w:fill="FFFFFF"/>
            <w:noWrap/>
            <w:vAlign w:val="center"/>
          </w:tcPr>
          <w:p w14:paraId="7FB1ADD0" w14:textId="77777777" w:rsidR="00AF2444" w:rsidRDefault="00AF2444" w:rsidP="007709FD">
            <w:pPr>
              <w:rPr>
                <w:rFonts w:cs="Arial"/>
                <w:color w:val="000000"/>
                <w:sz w:val="18"/>
                <w:szCs w:val="18"/>
              </w:rPr>
            </w:pPr>
            <w:r>
              <w:rPr>
                <w:rFonts w:cs="Arial"/>
                <w:color w:val="000000"/>
                <w:sz w:val="18"/>
                <w:szCs w:val="18"/>
              </w:rPr>
              <w:t>Замена манометра</w:t>
            </w:r>
          </w:p>
        </w:tc>
        <w:tc>
          <w:tcPr>
            <w:tcW w:w="1381" w:type="dxa"/>
            <w:shd w:val="clear" w:color="auto" w:fill="FFFFFF"/>
            <w:noWrap/>
            <w:vAlign w:val="bottom"/>
          </w:tcPr>
          <w:p w14:paraId="5E660045" w14:textId="77777777" w:rsidR="00AF2444" w:rsidRDefault="00AF2444" w:rsidP="007709FD">
            <w:pPr>
              <w:jc w:val="center"/>
              <w:rPr>
                <w:rFonts w:cs="Arial"/>
                <w:sz w:val="18"/>
                <w:szCs w:val="18"/>
              </w:rPr>
            </w:pPr>
          </w:p>
        </w:tc>
        <w:tc>
          <w:tcPr>
            <w:tcW w:w="1281" w:type="dxa"/>
            <w:shd w:val="clear" w:color="auto" w:fill="FFFFFF"/>
            <w:noWrap/>
            <w:vAlign w:val="bottom"/>
          </w:tcPr>
          <w:p w14:paraId="0A252CB7" w14:textId="77777777" w:rsidR="00AF2444" w:rsidRPr="00687C1F" w:rsidRDefault="00AF2444" w:rsidP="007709FD">
            <w:pPr>
              <w:jc w:val="center"/>
              <w:rPr>
                <w:rFonts w:cs="Arial"/>
                <w:sz w:val="18"/>
                <w:szCs w:val="18"/>
              </w:rPr>
            </w:pPr>
          </w:p>
        </w:tc>
        <w:tc>
          <w:tcPr>
            <w:tcW w:w="1307" w:type="dxa"/>
            <w:shd w:val="clear" w:color="auto" w:fill="FFFFFF"/>
          </w:tcPr>
          <w:p w14:paraId="4F310D32" w14:textId="77777777" w:rsidR="00AF2444" w:rsidRPr="00687C1F" w:rsidRDefault="00AF2444" w:rsidP="007709FD">
            <w:pPr>
              <w:rPr>
                <w:rFonts w:cs="Arial"/>
                <w:sz w:val="18"/>
                <w:szCs w:val="18"/>
              </w:rPr>
            </w:pPr>
          </w:p>
        </w:tc>
        <w:tc>
          <w:tcPr>
            <w:tcW w:w="1560" w:type="dxa"/>
            <w:shd w:val="clear" w:color="auto" w:fill="FFFFFF"/>
            <w:noWrap/>
            <w:vAlign w:val="bottom"/>
          </w:tcPr>
          <w:p w14:paraId="27D41128" w14:textId="77777777" w:rsidR="00AF2444" w:rsidRPr="00687C1F" w:rsidRDefault="00AF2444" w:rsidP="007709FD">
            <w:pPr>
              <w:rPr>
                <w:rFonts w:cs="Arial"/>
                <w:sz w:val="18"/>
                <w:szCs w:val="18"/>
              </w:rPr>
            </w:pPr>
          </w:p>
        </w:tc>
        <w:tc>
          <w:tcPr>
            <w:tcW w:w="1417" w:type="dxa"/>
            <w:shd w:val="clear" w:color="auto" w:fill="FFFFFF"/>
          </w:tcPr>
          <w:p w14:paraId="0DA2E4C8" w14:textId="77777777" w:rsidR="00AF2444" w:rsidRPr="00687C1F" w:rsidRDefault="00AF2444" w:rsidP="007709FD">
            <w:pPr>
              <w:rPr>
                <w:rFonts w:cs="Arial"/>
                <w:sz w:val="18"/>
                <w:szCs w:val="18"/>
              </w:rPr>
            </w:pPr>
          </w:p>
        </w:tc>
        <w:tc>
          <w:tcPr>
            <w:tcW w:w="1417" w:type="dxa"/>
            <w:shd w:val="clear" w:color="auto" w:fill="FFFFFF"/>
            <w:noWrap/>
            <w:vAlign w:val="bottom"/>
          </w:tcPr>
          <w:p w14:paraId="3D2F7771" w14:textId="77777777" w:rsidR="00AF2444" w:rsidRPr="00687C1F" w:rsidRDefault="00AF2444" w:rsidP="007709FD">
            <w:pPr>
              <w:rPr>
                <w:rFonts w:cs="Arial"/>
                <w:sz w:val="18"/>
                <w:szCs w:val="18"/>
              </w:rPr>
            </w:pPr>
          </w:p>
        </w:tc>
        <w:tc>
          <w:tcPr>
            <w:tcW w:w="1701" w:type="dxa"/>
            <w:shd w:val="clear" w:color="auto" w:fill="FFFFFF"/>
          </w:tcPr>
          <w:p w14:paraId="6105F906" w14:textId="77777777" w:rsidR="00AF2444" w:rsidRPr="00687C1F" w:rsidRDefault="00AF2444" w:rsidP="007709FD">
            <w:pPr>
              <w:rPr>
                <w:rFonts w:cs="Arial"/>
                <w:sz w:val="18"/>
                <w:szCs w:val="18"/>
              </w:rPr>
            </w:pPr>
          </w:p>
        </w:tc>
      </w:tr>
      <w:tr w:rsidR="00AF2444" w:rsidRPr="00687C1F" w14:paraId="0097409D" w14:textId="77777777" w:rsidTr="007709FD">
        <w:trPr>
          <w:trHeight w:val="191"/>
        </w:trPr>
        <w:tc>
          <w:tcPr>
            <w:tcW w:w="686" w:type="dxa"/>
            <w:shd w:val="clear" w:color="auto" w:fill="FFFFCC"/>
            <w:noWrap/>
            <w:vAlign w:val="center"/>
          </w:tcPr>
          <w:p w14:paraId="59A6F4BE" w14:textId="77777777" w:rsidR="00AF2444" w:rsidRDefault="00AF2444" w:rsidP="007709FD">
            <w:pPr>
              <w:jc w:val="center"/>
              <w:rPr>
                <w:rFonts w:cs="Arial"/>
                <w:sz w:val="18"/>
                <w:szCs w:val="18"/>
              </w:rPr>
            </w:pPr>
            <w:r>
              <w:rPr>
                <w:rFonts w:cs="Arial"/>
                <w:sz w:val="18"/>
                <w:szCs w:val="18"/>
              </w:rPr>
              <w:t>12</w:t>
            </w:r>
          </w:p>
        </w:tc>
        <w:tc>
          <w:tcPr>
            <w:tcW w:w="3958" w:type="dxa"/>
            <w:gridSpan w:val="2"/>
            <w:shd w:val="clear" w:color="auto" w:fill="FFFFFF"/>
            <w:noWrap/>
            <w:vAlign w:val="center"/>
          </w:tcPr>
          <w:p w14:paraId="750801A6" w14:textId="77777777" w:rsidR="00AF2444" w:rsidRDefault="00AF2444" w:rsidP="007709FD">
            <w:pPr>
              <w:rPr>
                <w:rFonts w:cs="Arial"/>
                <w:color w:val="000000"/>
                <w:sz w:val="18"/>
                <w:szCs w:val="18"/>
              </w:rPr>
            </w:pPr>
            <w:r>
              <w:rPr>
                <w:rFonts w:cs="Arial"/>
                <w:color w:val="000000"/>
                <w:sz w:val="18"/>
                <w:szCs w:val="18"/>
              </w:rPr>
              <w:t>Замена давача нивоа уља</w:t>
            </w:r>
          </w:p>
        </w:tc>
        <w:tc>
          <w:tcPr>
            <w:tcW w:w="1381" w:type="dxa"/>
            <w:shd w:val="clear" w:color="auto" w:fill="FFFFFF"/>
            <w:noWrap/>
            <w:vAlign w:val="bottom"/>
          </w:tcPr>
          <w:p w14:paraId="4F343B55" w14:textId="77777777" w:rsidR="00AF2444" w:rsidRDefault="00AF2444" w:rsidP="007709FD">
            <w:pPr>
              <w:jc w:val="center"/>
              <w:rPr>
                <w:rFonts w:cs="Arial"/>
                <w:sz w:val="18"/>
                <w:szCs w:val="18"/>
              </w:rPr>
            </w:pPr>
          </w:p>
        </w:tc>
        <w:tc>
          <w:tcPr>
            <w:tcW w:w="1281" w:type="dxa"/>
            <w:shd w:val="clear" w:color="auto" w:fill="FFFFFF"/>
            <w:noWrap/>
            <w:vAlign w:val="bottom"/>
          </w:tcPr>
          <w:p w14:paraId="21D519CD" w14:textId="77777777" w:rsidR="00AF2444" w:rsidRPr="00687C1F" w:rsidRDefault="00AF2444" w:rsidP="007709FD">
            <w:pPr>
              <w:jc w:val="center"/>
              <w:rPr>
                <w:rFonts w:cs="Arial"/>
                <w:sz w:val="18"/>
                <w:szCs w:val="18"/>
              </w:rPr>
            </w:pPr>
          </w:p>
        </w:tc>
        <w:tc>
          <w:tcPr>
            <w:tcW w:w="1307" w:type="dxa"/>
            <w:shd w:val="clear" w:color="auto" w:fill="FFFFFF"/>
          </w:tcPr>
          <w:p w14:paraId="074B92DC" w14:textId="77777777" w:rsidR="00AF2444" w:rsidRPr="00687C1F" w:rsidRDefault="00AF2444" w:rsidP="007709FD">
            <w:pPr>
              <w:rPr>
                <w:rFonts w:cs="Arial"/>
                <w:sz w:val="18"/>
                <w:szCs w:val="18"/>
              </w:rPr>
            </w:pPr>
          </w:p>
        </w:tc>
        <w:tc>
          <w:tcPr>
            <w:tcW w:w="1560" w:type="dxa"/>
            <w:shd w:val="clear" w:color="auto" w:fill="FFFFFF"/>
            <w:noWrap/>
            <w:vAlign w:val="bottom"/>
          </w:tcPr>
          <w:p w14:paraId="794DBD0A" w14:textId="77777777" w:rsidR="00AF2444" w:rsidRPr="00687C1F" w:rsidRDefault="00AF2444" w:rsidP="007709FD">
            <w:pPr>
              <w:rPr>
                <w:rFonts w:cs="Arial"/>
                <w:sz w:val="18"/>
                <w:szCs w:val="18"/>
              </w:rPr>
            </w:pPr>
          </w:p>
        </w:tc>
        <w:tc>
          <w:tcPr>
            <w:tcW w:w="1417" w:type="dxa"/>
            <w:shd w:val="clear" w:color="auto" w:fill="FFFFFF"/>
          </w:tcPr>
          <w:p w14:paraId="365A0E89" w14:textId="77777777" w:rsidR="00AF2444" w:rsidRPr="00687C1F" w:rsidRDefault="00AF2444" w:rsidP="007709FD">
            <w:pPr>
              <w:rPr>
                <w:rFonts w:cs="Arial"/>
                <w:sz w:val="18"/>
                <w:szCs w:val="18"/>
              </w:rPr>
            </w:pPr>
          </w:p>
        </w:tc>
        <w:tc>
          <w:tcPr>
            <w:tcW w:w="1417" w:type="dxa"/>
            <w:shd w:val="clear" w:color="auto" w:fill="FFFFFF"/>
            <w:noWrap/>
            <w:vAlign w:val="bottom"/>
          </w:tcPr>
          <w:p w14:paraId="37EC78CF" w14:textId="77777777" w:rsidR="00AF2444" w:rsidRPr="00687C1F" w:rsidRDefault="00AF2444" w:rsidP="007709FD">
            <w:pPr>
              <w:rPr>
                <w:rFonts w:cs="Arial"/>
                <w:sz w:val="18"/>
                <w:szCs w:val="18"/>
              </w:rPr>
            </w:pPr>
          </w:p>
        </w:tc>
        <w:tc>
          <w:tcPr>
            <w:tcW w:w="1701" w:type="dxa"/>
            <w:shd w:val="clear" w:color="auto" w:fill="FFFFFF"/>
          </w:tcPr>
          <w:p w14:paraId="05E36B47" w14:textId="77777777" w:rsidR="00AF2444" w:rsidRPr="00687C1F" w:rsidRDefault="00AF2444" w:rsidP="007709FD">
            <w:pPr>
              <w:rPr>
                <w:rFonts w:cs="Arial"/>
                <w:sz w:val="18"/>
                <w:szCs w:val="18"/>
              </w:rPr>
            </w:pPr>
          </w:p>
        </w:tc>
      </w:tr>
      <w:tr w:rsidR="00AF2444" w:rsidRPr="00687C1F" w14:paraId="2D306039" w14:textId="77777777" w:rsidTr="007709FD">
        <w:trPr>
          <w:trHeight w:val="191"/>
        </w:trPr>
        <w:tc>
          <w:tcPr>
            <w:tcW w:w="686" w:type="dxa"/>
            <w:shd w:val="clear" w:color="auto" w:fill="FFFFCC"/>
            <w:noWrap/>
            <w:vAlign w:val="center"/>
          </w:tcPr>
          <w:p w14:paraId="459674E4" w14:textId="77777777" w:rsidR="00AF2444" w:rsidRDefault="00AF2444" w:rsidP="007709FD">
            <w:pPr>
              <w:jc w:val="center"/>
              <w:rPr>
                <w:rFonts w:cs="Arial"/>
                <w:sz w:val="18"/>
                <w:szCs w:val="18"/>
              </w:rPr>
            </w:pPr>
            <w:r>
              <w:rPr>
                <w:rFonts w:cs="Arial"/>
                <w:sz w:val="18"/>
                <w:szCs w:val="18"/>
              </w:rPr>
              <w:t>13</w:t>
            </w:r>
          </w:p>
        </w:tc>
        <w:tc>
          <w:tcPr>
            <w:tcW w:w="3958" w:type="dxa"/>
            <w:gridSpan w:val="2"/>
            <w:shd w:val="clear" w:color="auto" w:fill="FFFFFF"/>
            <w:noWrap/>
            <w:vAlign w:val="center"/>
          </w:tcPr>
          <w:p w14:paraId="380F2EF7" w14:textId="77777777" w:rsidR="00AF2444" w:rsidRDefault="00AF2444" w:rsidP="007709FD">
            <w:pPr>
              <w:rPr>
                <w:rFonts w:cs="Arial"/>
                <w:color w:val="000000"/>
                <w:sz w:val="18"/>
                <w:szCs w:val="18"/>
              </w:rPr>
            </w:pPr>
            <w:r>
              <w:rPr>
                <w:rFonts w:cs="Arial"/>
                <w:color w:val="000000"/>
                <w:sz w:val="18"/>
                <w:szCs w:val="18"/>
              </w:rPr>
              <w:t>Замена вентила за растерећење притиска</w:t>
            </w:r>
          </w:p>
        </w:tc>
        <w:tc>
          <w:tcPr>
            <w:tcW w:w="1381" w:type="dxa"/>
            <w:shd w:val="clear" w:color="auto" w:fill="FFFFFF"/>
            <w:noWrap/>
            <w:vAlign w:val="bottom"/>
          </w:tcPr>
          <w:p w14:paraId="39897A65" w14:textId="77777777" w:rsidR="00AF2444" w:rsidRDefault="00AF2444" w:rsidP="007709FD">
            <w:pPr>
              <w:jc w:val="center"/>
              <w:rPr>
                <w:rFonts w:cs="Arial"/>
                <w:sz w:val="18"/>
                <w:szCs w:val="18"/>
              </w:rPr>
            </w:pPr>
          </w:p>
        </w:tc>
        <w:tc>
          <w:tcPr>
            <w:tcW w:w="1281" w:type="dxa"/>
            <w:shd w:val="clear" w:color="auto" w:fill="FFFFFF"/>
            <w:noWrap/>
            <w:vAlign w:val="bottom"/>
          </w:tcPr>
          <w:p w14:paraId="6A29452A" w14:textId="77777777" w:rsidR="00AF2444" w:rsidRPr="00687C1F" w:rsidRDefault="00AF2444" w:rsidP="007709FD">
            <w:pPr>
              <w:jc w:val="center"/>
              <w:rPr>
                <w:rFonts w:cs="Arial"/>
                <w:sz w:val="18"/>
                <w:szCs w:val="18"/>
              </w:rPr>
            </w:pPr>
          </w:p>
        </w:tc>
        <w:tc>
          <w:tcPr>
            <w:tcW w:w="1307" w:type="dxa"/>
            <w:shd w:val="clear" w:color="auto" w:fill="FFFFFF"/>
          </w:tcPr>
          <w:p w14:paraId="4C4F393E" w14:textId="77777777" w:rsidR="00AF2444" w:rsidRPr="00687C1F" w:rsidRDefault="00AF2444" w:rsidP="007709FD">
            <w:pPr>
              <w:rPr>
                <w:rFonts w:cs="Arial"/>
                <w:sz w:val="18"/>
                <w:szCs w:val="18"/>
              </w:rPr>
            </w:pPr>
          </w:p>
        </w:tc>
        <w:tc>
          <w:tcPr>
            <w:tcW w:w="1560" w:type="dxa"/>
            <w:shd w:val="clear" w:color="auto" w:fill="FFFFFF"/>
            <w:noWrap/>
            <w:vAlign w:val="bottom"/>
          </w:tcPr>
          <w:p w14:paraId="1653E953" w14:textId="77777777" w:rsidR="00AF2444" w:rsidRPr="00687C1F" w:rsidRDefault="00AF2444" w:rsidP="007709FD">
            <w:pPr>
              <w:rPr>
                <w:rFonts w:cs="Arial"/>
                <w:sz w:val="18"/>
                <w:szCs w:val="18"/>
              </w:rPr>
            </w:pPr>
          </w:p>
        </w:tc>
        <w:tc>
          <w:tcPr>
            <w:tcW w:w="1417" w:type="dxa"/>
            <w:shd w:val="clear" w:color="auto" w:fill="FFFFFF"/>
          </w:tcPr>
          <w:p w14:paraId="2C2ADAEA" w14:textId="77777777" w:rsidR="00AF2444" w:rsidRPr="00687C1F" w:rsidRDefault="00AF2444" w:rsidP="007709FD">
            <w:pPr>
              <w:rPr>
                <w:rFonts w:cs="Arial"/>
                <w:sz w:val="18"/>
                <w:szCs w:val="18"/>
              </w:rPr>
            </w:pPr>
          </w:p>
        </w:tc>
        <w:tc>
          <w:tcPr>
            <w:tcW w:w="1417" w:type="dxa"/>
            <w:shd w:val="clear" w:color="auto" w:fill="FFFFFF"/>
            <w:noWrap/>
            <w:vAlign w:val="bottom"/>
          </w:tcPr>
          <w:p w14:paraId="031CFA9C" w14:textId="77777777" w:rsidR="00AF2444" w:rsidRPr="00687C1F" w:rsidRDefault="00AF2444" w:rsidP="007709FD">
            <w:pPr>
              <w:rPr>
                <w:rFonts w:cs="Arial"/>
                <w:sz w:val="18"/>
                <w:szCs w:val="18"/>
              </w:rPr>
            </w:pPr>
          </w:p>
        </w:tc>
        <w:tc>
          <w:tcPr>
            <w:tcW w:w="1701" w:type="dxa"/>
            <w:shd w:val="clear" w:color="auto" w:fill="FFFFFF"/>
          </w:tcPr>
          <w:p w14:paraId="09C6DD9C" w14:textId="77777777" w:rsidR="00AF2444" w:rsidRPr="00687C1F" w:rsidRDefault="00AF2444" w:rsidP="007709FD">
            <w:pPr>
              <w:rPr>
                <w:rFonts w:cs="Arial"/>
                <w:sz w:val="18"/>
                <w:szCs w:val="18"/>
              </w:rPr>
            </w:pPr>
          </w:p>
        </w:tc>
      </w:tr>
      <w:tr w:rsidR="00AF2444" w:rsidRPr="00687C1F" w14:paraId="52001FF4" w14:textId="77777777" w:rsidTr="007709FD">
        <w:trPr>
          <w:trHeight w:val="191"/>
        </w:trPr>
        <w:tc>
          <w:tcPr>
            <w:tcW w:w="686" w:type="dxa"/>
            <w:shd w:val="clear" w:color="auto" w:fill="FFFFCC"/>
            <w:noWrap/>
            <w:vAlign w:val="center"/>
          </w:tcPr>
          <w:p w14:paraId="33E83E2B" w14:textId="77777777" w:rsidR="00AF2444" w:rsidRDefault="00AF2444" w:rsidP="007709FD">
            <w:pPr>
              <w:jc w:val="center"/>
              <w:rPr>
                <w:rFonts w:cs="Arial"/>
                <w:sz w:val="18"/>
                <w:szCs w:val="18"/>
              </w:rPr>
            </w:pPr>
            <w:r>
              <w:rPr>
                <w:rFonts w:cs="Arial"/>
                <w:sz w:val="18"/>
                <w:szCs w:val="18"/>
              </w:rPr>
              <w:lastRenderedPageBreak/>
              <w:t>14</w:t>
            </w:r>
          </w:p>
        </w:tc>
        <w:tc>
          <w:tcPr>
            <w:tcW w:w="3958" w:type="dxa"/>
            <w:gridSpan w:val="2"/>
            <w:shd w:val="clear" w:color="auto" w:fill="FFFFFF"/>
            <w:noWrap/>
            <w:vAlign w:val="center"/>
          </w:tcPr>
          <w:p w14:paraId="6FA5CF8C" w14:textId="77777777" w:rsidR="00AF2444" w:rsidRDefault="00AF2444" w:rsidP="007709FD">
            <w:pPr>
              <w:rPr>
                <w:rFonts w:cs="Arial"/>
                <w:color w:val="000000"/>
                <w:sz w:val="18"/>
                <w:szCs w:val="18"/>
              </w:rPr>
            </w:pPr>
            <w:r>
              <w:rPr>
                <w:rFonts w:cs="Arial"/>
                <w:color w:val="000000"/>
                <w:sz w:val="18"/>
                <w:szCs w:val="18"/>
              </w:rPr>
              <w:t>Замена улошка сепаратора уља, 6.3669.0</w:t>
            </w:r>
          </w:p>
        </w:tc>
        <w:tc>
          <w:tcPr>
            <w:tcW w:w="1381" w:type="dxa"/>
            <w:shd w:val="clear" w:color="auto" w:fill="FFFFFF"/>
            <w:noWrap/>
            <w:vAlign w:val="bottom"/>
          </w:tcPr>
          <w:p w14:paraId="471820D6" w14:textId="77777777" w:rsidR="00AF2444" w:rsidRDefault="00AF2444" w:rsidP="007709FD">
            <w:pPr>
              <w:jc w:val="center"/>
              <w:rPr>
                <w:rFonts w:cs="Arial"/>
                <w:sz w:val="18"/>
                <w:szCs w:val="18"/>
              </w:rPr>
            </w:pPr>
          </w:p>
        </w:tc>
        <w:tc>
          <w:tcPr>
            <w:tcW w:w="1281" w:type="dxa"/>
            <w:shd w:val="clear" w:color="auto" w:fill="FFFFFF"/>
            <w:noWrap/>
            <w:vAlign w:val="bottom"/>
          </w:tcPr>
          <w:p w14:paraId="03B0946D" w14:textId="77777777" w:rsidR="00AF2444" w:rsidRPr="00687C1F" w:rsidRDefault="00AF2444" w:rsidP="007709FD">
            <w:pPr>
              <w:jc w:val="center"/>
              <w:rPr>
                <w:rFonts w:cs="Arial"/>
                <w:sz w:val="18"/>
                <w:szCs w:val="18"/>
              </w:rPr>
            </w:pPr>
          </w:p>
        </w:tc>
        <w:tc>
          <w:tcPr>
            <w:tcW w:w="1307" w:type="dxa"/>
            <w:shd w:val="clear" w:color="auto" w:fill="FFFFFF"/>
          </w:tcPr>
          <w:p w14:paraId="283AD58B" w14:textId="77777777" w:rsidR="00AF2444" w:rsidRPr="00687C1F" w:rsidRDefault="00AF2444" w:rsidP="007709FD">
            <w:pPr>
              <w:rPr>
                <w:rFonts w:cs="Arial"/>
                <w:sz w:val="18"/>
                <w:szCs w:val="18"/>
              </w:rPr>
            </w:pPr>
          </w:p>
        </w:tc>
        <w:tc>
          <w:tcPr>
            <w:tcW w:w="1560" w:type="dxa"/>
            <w:shd w:val="clear" w:color="auto" w:fill="FFFFFF"/>
            <w:noWrap/>
            <w:vAlign w:val="bottom"/>
          </w:tcPr>
          <w:p w14:paraId="741EF4F5" w14:textId="77777777" w:rsidR="00AF2444" w:rsidRPr="00687C1F" w:rsidRDefault="00AF2444" w:rsidP="007709FD">
            <w:pPr>
              <w:rPr>
                <w:rFonts w:cs="Arial"/>
                <w:sz w:val="18"/>
                <w:szCs w:val="18"/>
              </w:rPr>
            </w:pPr>
          </w:p>
        </w:tc>
        <w:tc>
          <w:tcPr>
            <w:tcW w:w="1417" w:type="dxa"/>
            <w:shd w:val="clear" w:color="auto" w:fill="FFFFFF"/>
          </w:tcPr>
          <w:p w14:paraId="62A8556F" w14:textId="77777777" w:rsidR="00AF2444" w:rsidRPr="00687C1F" w:rsidRDefault="00AF2444" w:rsidP="007709FD">
            <w:pPr>
              <w:rPr>
                <w:rFonts w:cs="Arial"/>
                <w:sz w:val="18"/>
                <w:szCs w:val="18"/>
              </w:rPr>
            </w:pPr>
          </w:p>
        </w:tc>
        <w:tc>
          <w:tcPr>
            <w:tcW w:w="1417" w:type="dxa"/>
            <w:shd w:val="clear" w:color="auto" w:fill="FFFFFF"/>
            <w:noWrap/>
            <w:vAlign w:val="bottom"/>
          </w:tcPr>
          <w:p w14:paraId="6EE27C08" w14:textId="77777777" w:rsidR="00AF2444" w:rsidRPr="00687C1F" w:rsidRDefault="00AF2444" w:rsidP="007709FD">
            <w:pPr>
              <w:rPr>
                <w:rFonts w:cs="Arial"/>
                <w:sz w:val="18"/>
                <w:szCs w:val="18"/>
              </w:rPr>
            </w:pPr>
          </w:p>
        </w:tc>
        <w:tc>
          <w:tcPr>
            <w:tcW w:w="1701" w:type="dxa"/>
            <w:shd w:val="clear" w:color="auto" w:fill="FFFFFF"/>
          </w:tcPr>
          <w:p w14:paraId="01BD30A7" w14:textId="77777777" w:rsidR="00AF2444" w:rsidRPr="00687C1F" w:rsidRDefault="00AF2444" w:rsidP="007709FD">
            <w:pPr>
              <w:rPr>
                <w:rFonts w:cs="Arial"/>
                <w:sz w:val="18"/>
                <w:szCs w:val="18"/>
              </w:rPr>
            </w:pPr>
          </w:p>
        </w:tc>
      </w:tr>
      <w:tr w:rsidR="00AF2444" w:rsidRPr="00687C1F" w14:paraId="022F0E8C" w14:textId="77777777" w:rsidTr="007709FD">
        <w:trPr>
          <w:trHeight w:val="191"/>
        </w:trPr>
        <w:tc>
          <w:tcPr>
            <w:tcW w:w="686" w:type="dxa"/>
            <w:shd w:val="clear" w:color="auto" w:fill="FFFFCC"/>
            <w:noWrap/>
            <w:vAlign w:val="center"/>
          </w:tcPr>
          <w:p w14:paraId="69D6B0B4" w14:textId="77777777" w:rsidR="00AF2444" w:rsidRDefault="00AF2444" w:rsidP="007709FD">
            <w:pPr>
              <w:jc w:val="center"/>
              <w:rPr>
                <w:rFonts w:cs="Arial"/>
                <w:sz w:val="18"/>
                <w:szCs w:val="18"/>
              </w:rPr>
            </w:pPr>
            <w:r>
              <w:rPr>
                <w:rFonts w:cs="Arial"/>
                <w:sz w:val="18"/>
                <w:szCs w:val="18"/>
              </w:rPr>
              <w:t>15</w:t>
            </w:r>
          </w:p>
        </w:tc>
        <w:tc>
          <w:tcPr>
            <w:tcW w:w="3958" w:type="dxa"/>
            <w:gridSpan w:val="2"/>
            <w:shd w:val="clear" w:color="auto" w:fill="FFFFFF"/>
            <w:noWrap/>
            <w:vAlign w:val="center"/>
          </w:tcPr>
          <w:p w14:paraId="6C45CACC" w14:textId="77777777" w:rsidR="00AF2444" w:rsidRDefault="00AF2444" w:rsidP="007709FD">
            <w:pPr>
              <w:rPr>
                <w:rFonts w:cs="Arial"/>
                <w:color w:val="000000"/>
                <w:sz w:val="18"/>
                <w:szCs w:val="18"/>
              </w:rPr>
            </w:pPr>
            <w:r>
              <w:rPr>
                <w:rFonts w:cs="Arial"/>
                <w:color w:val="000000"/>
                <w:sz w:val="18"/>
                <w:szCs w:val="18"/>
              </w:rPr>
              <w:t>Замена управљачког система темпер. уља</w:t>
            </w:r>
          </w:p>
        </w:tc>
        <w:tc>
          <w:tcPr>
            <w:tcW w:w="1381" w:type="dxa"/>
            <w:shd w:val="clear" w:color="auto" w:fill="FFFFFF"/>
            <w:noWrap/>
            <w:vAlign w:val="bottom"/>
          </w:tcPr>
          <w:p w14:paraId="4C81D30B" w14:textId="77777777" w:rsidR="00AF2444" w:rsidRDefault="00AF2444" w:rsidP="007709FD">
            <w:pPr>
              <w:jc w:val="center"/>
              <w:rPr>
                <w:rFonts w:cs="Arial"/>
                <w:sz w:val="18"/>
                <w:szCs w:val="18"/>
              </w:rPr>
            </w:pPr>
          </w:p>
        </w:tc>
        <w:tc>
          <w:tcPr>
            <w:tcW w:w="1281" w:type="dxa"/>
            <w:shd w:val="clear" w:color="auto" w:fill="FFFFFF"/>
            <w:noWrap/>
            <w:vAlign w:val="bottom"/>
          </w:tcPr>
          <w:p w14:paraId="2B8A2C3B" w14:textId="77777777" w:rsidR="00AF2444" w:rsidRPr="00687C1F" w:rsidRDefault="00AF2444" w:rsidP="007709FD">
            <w:pPr>
              <w:jc w:val="center"/>
              <w:rPr>
                <w:rFonts w:cs="Arial"/>
                <w:sz w:val="18"/>
                <w:szCs w:val="18"/>
              </w:rPr>
            </w:pPr>
          </w:p>
        </w:tc>
        <w:tc>
          <w:tcPr>
            <w:tcW w:w="1307" w:type="dxa"/>
            <w:shd w:val="clear" w:color="auto" w:fill="FFFFFF"/>
          </w:tcPr>
          <w:p w14:paraId="6ECFA81A" w14:textId="77777777" w:rsidR="00AF2444" w:rsidRPr="00687C1F" w:rsidRDefault="00AF2444" w:rsidP="007709FD">
            <w:pPr>
              <w:rPr>
                <w:rFonts w:cs="Arial"/>
                <w:sz w:val="18"/>
                <w:szCs w:val="18"/>
              </w:rPr>
            </w:pPr>
          </w:p>
        </w:tc>
        <w:tc>
          <w:tcPr>
            <w:tcW w:w="1560" w:type="dxa"/>
            <w:shd w:val="clear" w:color="auto" w:fill="FFFFFF"/>
            <w:noWrap/>
            <w:vAlign w:val="bottom"/>
          </w:tcPr>
          <w:p w14:paraId="2F70D107" w14:textId="77777777" w:rsidR="00AF2444" w:rsidRPr="00687C1F" w:rsidRDefault="00AF2444" w:rsidP="007709FD">
            <w:pPr>
              <w:rPr>
                <w:rFonts w:cs="Arial"/>
                <w:sz w:val="18"/>
                <w:szCs w:val="18"/>
              </w:rPr>
            </w:pPr>
          </w:p>
        </w:tc>
        <w:tc>
          <w:tcPr>
            <w:tcW w:w="1417" w:type="dxa"/>
            <w:shd w:val="clear" w:color="auto" w:fill="FFFFFF"/>
          </w:tcPr>
          <w:p w14:paraId="160FBC75" w14:textId="77777777" w:rsidR="00AF2444" w:rsidRPr="00687C1F" w:rsidRDefault="00AF2444" w:rsidP="007709FD">
            <w:pPr>
              <w:rPr>
                <w:rFonts w:cs="Arial"/>
                <w:sz w:val="18"/>
                <w:szCs w:val="18"/>
              </w:rPr>
            </w:pPr>
          </w:p>
        </w:tc>
        <w:tc>
          <w:tcPr>
            <w:tcW w:w="1417" w:type="dxa"/>
            <w:shd w:val="clear" w:color="auto" w:fill="FFFFFF"/>
            <w:noWrap/>
            <w:vAlign w:val="bottom"/>
          </w:tcPr>
          <w:p w14:paraId="74BD8FD8" w14:textId="77777777" w:rsidR="00AF2444" w:rsidRPr="00687C1F" w:rsidRDefault="00AF2444" w:rsidP="007709FD">
            <w:pPr>
              <w:rPr>
                <w:rFonts w:cs="Arial"/>
                <w:sz w:val="18"/>
                <w:szCs w:val="18"/>
              </w:rPr>
            </w:pPr>
          </w:p>
        </w:tc>
        <w:tc>
          <w:tcPr>
            <w:tcW w:w="1701" w:type="dxa"/>
            <w:shd w:val="clear" w:color="auto" w:fill="FFFFFF"/>
          </w:tcPr>
          <w:p w14:paraId="27444C47" w14:textId="77777777" w:rsidR="00AF2444" w:rsidRPr="00687C1F" w:rsidRDefault="00AF2444" w:rsidP="007709FD">
            <w:pPr>
              <w:rPr>
                <w:rFonts w:cs="Arial"/>
                <w:sz w:val="18"/>
                <w:szCs w:val="18"/>
              </w:rPr>
            </w:pPr>
          </w:p>
        </w:tc>
      </w:tr>
      <w:tr w:rsidR="00AF2444" w:rsidRPr="00687C1F" w14:paraId="6EFBA4FB" w14:textId="77777777" w:rsidTr="007709FD">
        <w:trPr>
          <w:trHeight w:val="191"/>
        </w:trPr>
        <w:tc>
          <w:tcPr>
            <w:tcW w:w="686" w:type="dxa"/>
            <w:shd w:val="clear" w:color="auto" w:fill="FFFFCC"/>
            <w:noWrap/>
            <w:vAlign w:val="center"/>
          </w:tcPr>
          <w:p w14:paraId="624DC0A9" w14:textId="77777777" w:rsidR="00AF2444" w:rsidRDefault="00AF2444" w:rsidP="007709FD">
            <w:pPr>
              <w:jc w:val="center"/>
              <w:rPr>
                <w:rFonts w:cs="Arial"/>
                <w:sz w:val="18"/>
                <w:szCs w:val="18"/>
              </w:rPr>
            </w:pPr>
            <w:r>
              <w:rPr>
                <w:rFonts w:cs="Arial"/>
                <w:sz w:val="18"/>
                <w:szCs w:val="18"/>
              </w:rPr>
              <w:t>16</w:t>
            </w:r>
          </w:p>
        </w:tc>
        <w:tc>
          <w:tcPr>
            <w:tcW w:w="3958" w:type="dxa"/>
            <w:gridSpan w:val="2"/>
            <w:shd w:val="clear" w:color="auto" w:fill="FFFFFF"/>
            <w:noWrap/>
            <w:vAlign w:val="center"/>
          </w:tcPr>
          <w:p w14:paraId="5BE50F41" w14:textId="77777777" w:rsidR="00AF2444" w:rsidRDefault="00AF2444" w:rsidP="007709FD">
            <w:pPr>
              <w:rPr>
                <w:rFonts w:cs="Arial"/>
                <w:color w:val="000000"/>
                <w:sz w:val="18"/>
                <w:szCs w:val="18"/>
              </w:rPr>
            </w:pPr>
            <w:r>
              <w:rPr>
                <w:rFonts w:cs="Arial"/>
                <w:color w:val="000000"/>
                <w:sz w:val="18"/>
                <w:szCs w:val="18"/>
              </w:rPr>
              <w:t>Замена филтера уља, 6.4778.0</w:t>
            </w:r>
          </w:p>
        </w:tc>
        <w:tc>
          <w:tcPr>
            <w:tcW w:w="1381" w:type="dxa"/>
            <w:shd w:val="clear" w:color="auto" w:fill="FFFFFF"/>
            <w:noWrap/>
            <w:vAlign w:val="bottom"/>
          </w:tcPr>
          <w:p w14:paraId="7D8704C1" w14:textId="77777777" w:rsidR="00AF2444" w:rsidRDefault="00AF2444" w:rsidP="007709FD">
            <w:pPr>
              <w:jc w:val="center"/>
              <w:rPr>
                <w:rFonts w:cs="Arial"/>
                <w:sz w:val="18"/>
                <w:szCs w:val="18"/>
              </w:rPr>
            </w:pPr>
          </w:p>
        </w:tc>
        <w:tc>
          <w:tcPr>
            <w:tcW w:w="1281" w:type="dxa"/>
            <w:shd w:val="clear" w:color="auto" w:fill="FFFFFF"/>
            <w:noWrap/>
            <w:vAlign w:val="bottom"/>
          </w:tcPr>
          <w:p w14:paraId="3FCE5FA4" w14:textId="77777777" w:rsidR="00AF2444" w:rsidRPr="00687C1F" w:rsidRDefault="00AF2444" w:rsidP="007709FD">
            <w:pPr>
              <w:jc w:val="center"/>
              <w:rPr>
                <w:rFonts w:cs="Arial"/>
                <w:sz w:val="18"/>
                <w:szCs w:val="18"/>
              </w:rPr>
            </w:pPr>
          </w:p>
        </w:tc>
        <w:tc>
          <w:tcPr>
            <w:tcW w:w="1307" w:type="dxa"/>
            <w:shd w:val="clear" w:color="auto" w:fill="FFFFFF"/>
          </w:tcPr>
          <w:p w14:paraId="6B37F669" w14:textId="77777777" w:rsidR="00AF2444" w:rsidRPr="00687C1F" w:rsidRDefault="00AF2444" w:rsidP="007709FD">
            <w:pPr>
              <w:rPr>
                <w:rFonts w:cs="Arial"/>
                <w:sz w:val="18"/>
                <w:szCs w:val="18"/>
              </w:rPr>
            </w:pPr>
          </w:p>
        </w:tc>
        <w:tc>
          <w:tcPr>
            <w:tcW w:w="1560" w:type="dxa"/>
            <w:shd w:val="clear" w:color="auto" w:fill="FFFFFF"/>
            <w:noWrap/>
            <w:vAlign w:val="bottom"/>
          </w:tcPr>
          <w:p w14:paraId="5CF50032" w14:textId="77777777" w:rsidR="00AF2444" w:rsidRPr="00687C1F" w:rsidRDefault="00AF2444" w:rsidP="007709FD">
            <w:pPr>
              <w:rPr>
                <w:rFonts w:cs="Arial"/>
                <w:sz w:val="18"/>
                <w:szCs w:val="18"/>
              </w:rPr>
            </w:pPr>
          </w:p>
        </w:tc>
        <w:tc>
          <w:tcPr>
            <w:tcW w:w="1417" w:type="dxa"/>
            <w:shd w:val="clear" w:color="auto" w:fill="FFFFFF"/>
          </w:tcPr>
          <w:p w14:paraId="3E15674A" w14:textId="77777777" w:rsidR="00AF2444" w:rsidRPr="00687C1F" w:rsidRDefault="00AF2444" w:rsidP="007709FD">
            <w:pPr>
              <w:rPr>
                <w:rFonts w:cs="Arial"/>
                <w:sz w:val="18"/>
                <w:szCs w:val="18"/>
              </w:rPr>
            </w:pPr>
          </w:p>
        </w:tc>
        <w:tc>
          <w:tcPr>
            <w:tcW w:w="1417" w:type="dxa"/>
            <w:shd w:val="clear" w:color="auto" w:fill="FFFFFF"/>
            <w:noWrap/>
            <w:vAlign w:val="bottom"/>
          </w:tcPr>
          <w:p w14:paraId="562855A7" w14:textId="77777777" w:rsidR="00AF2444" w:rsidRPr="00687C1F" w:rsidRDefault="00AF2444" w:rsidP="007709FD">
            <w:pPr>
              <w:rPr>
                <w:rFonts w:cs="Arial"/>
                <w:sz w:val="18"/>
                <w:szCs w:val="18"/>
              </w:rPr>
            </w:pPr>
          </w:p>
        </w:tc>
        <w:tc>
          <w:tcPr>
            <w:tcW w:w="1701" w:type="dxa"/>
            <w:shd w:val="clear" w:color="auto" w:fill="FFFFFF"/>
          </w:tcPr>
          <w:p w14:paraId="646AC45A" w14:textId="77777777" w:rsidR="00AF2444" w:rsidRPr="00687C1F" w:rsidRDefault="00AF2444" w:rsidP="007709FD">
            <w:pPr>
              <w:rPr>
                <w:rFonts w:cs="Arial"/>
                <w:sz w:val="18"/>
                <w:szCs w:val="18"/>
              </w:rPr>
            </w:pPr>
          </w:p>
        </w:tc>
      </w:tr>
      <w:tr w:rsidR="00AF2444" w:rsidRPr="00687C1F" w14:paraId="7CD1C8FE" w14:textId="77777777" w:rsidTr="007709FD">
        <w:trPr>
          <w:trHeight w:val="191"/>
        </w:trPr>
        <w:tc>
          <w:tcPr>
            <w:tcW w:w="686" w:type="dxa"/>
            <w:shd w:val="clear" w:color="auto" w:fill="FFFFCC"/>
            <w:noWrap/>
            <w:vAlign w:val="center"/>
          </w:tcPr>
          <w:p w14:paraId="46F52DCA" w14:textId="77777777" w:rsidR="00AF2444" w:rsidRDefault="00AF2444" w:rsidP="007709FD">
            <w:pPr>
              <w:jc w:val="center"/>
              <w:rPr>
                <w:rFonts w:cs="Arial"/>
                <w:sz w:val="18"/>
                <w:szCs w:val="18"/>
              </w:rPr>
            </w:pPr>
            <w:r>
              <w:rPr>
                <w:rFonts w:cs="Arial"/>
                <w:sz w:val="18"/>
                <w:szCs w:val="18"/>
              </w:rPr>
              <w:t>17</w:t>
            </w:r>
          </w:p>
        </w:tc>
        <w:tc>
          <w:tcPr>
            <w:tcW w:w="3958" w:type="dxa"/>
            <w:gridSpan w:val="2"/>
            <w:shd w:val="clear" w:color="auto" w:fill="FFFFFF"/>
            <w:noWrap/>
            <w:vAlign w:val="center"/>
          </w:tcPr>
          <w:p w14:paraId="46EA7AEB" w14:textId="77777777" w:rsidR="00AF2444" w:rsidRDefault="00AF2444" w:rsidP="007709FD">
            <w:pPr>
              <w:rPr>
                <w:rFonts w:cs="Arial"/>
                <w:color w:val="000000"/>
                <w:sz w:val="18"/>
                <w:szCs w:val="18"/>
              </w:rPr>
            </w:pPr>
            <w:r>
              <w:rPr>
                <w:rFonts w:cs="Arial"/>
                <w:color w:val="000000"/>
                <w:sz w:val="18"/>
                <w:szCs w:val="18"/>
              </w:rPr>
              <w:t>Замена диференцијалног прекидача притиска-филтера уља</w:t>
            </w:r>
          </w:p>
        </w:tc>
        <w:tc>
          <w:tcPr>
            <w:tcW w:w="1381" w:type="dxa"/>
            <w:shd w:val="clear" w:color="auto" w:fill="FFFFFF"/>
            <w:noWrap/>
            <w:vAlign w:val="bottom"/>
          </w:tcPr>
          <w:p w14:paraId="2C7A6FBA" w14:textId="77777777" w:rsidR="00AF2444" w:rsidRDefault="00AF2444" w:rsidP="007709FD">
            <w:pPr>
              <w:jc w:val="center"/>
              <w:rPr>
                <w:rFonts w:cs="Arial"/>
                <w:sz w:val="18"/>
                <w:szCs w:val="18"/>
              </w:rPr>
            </w:pPr>
          </w:p>
        </w:tc>
        <w:tc>
          <w:tcPr>
            <w:tcW w:w="1281" w:type="dxa"/>
            <w:shd w:val="clear" w:color="auto" w:fill="FFFFFF"/>
            <w:noWrap/>
            <w:vAlign w:val="bottom"/>
          </w:tcPr>
          <w:p w14:paraId="701CEAB0" w14:textId="77777777" w:rsidR="00AF2444" w:rsidRPr="00687C1F" w:rsidRDefault="00AF2444" w:rsidP="007709FD">
            <w:pPr>
              <w:jc w:val="center"/>
              <w:rPr>
                <w:rFonts w:cs="Arial"/>
                <w:sz w:val="18"/>
                <w:szCs w:val="18"/>
              </w:rPr>
            </w:pPr>
          </w:p>
        </w:tc>
        <w:tc>
          <w:tcPr>
            <w:tcW w:w="1307" w:type="dxa"/>
            <w:shd w:val="clear" w:color="auto" w:fill="FFFFFF"/>
          </w:tcPr>
          <w:p w14:paraId="20646404" w14:textId="77777777" w:rsidR="00AF2444" w:rsidRPr="00687C1F" w:rsidRDefault="00AF2444" w:rsidP="007709FD">
            <w:pPr>
              <w:rPr>
                <w:rFonts w:cs="Arial"/>
                <w:sz w:val="18"/>
                <w:szCs w:val="18"/>
              </w:rPr>
            </w:pPr>
          </w:p>
        </w:tc>
        <w:tc>
          <w:tcPr>
            <w:tcW w:w="1560" w:type="dxa"/>
            <w:shd w:val="clear" w:color="auto" w:fill="FFFFFF"/>
            <w:noWrap/>
            <w:vAlign w:val="bottom"/>
          </w:tcPr>
          <w:p w14:paraId="465DAD84" w14:textId="77777777" w:rsidR="00AF2444" w:rsidRPr="00687C1F" w:rsidRDefault="00AF2444" w:rsidP="007709FD">
            <w:pPr>
              <w:rPr>
                <w:rFonts w:cs="Arial"/>
                <w:sz w:val="18"/>
                <w:szCs w:val="18"/>
              </w:rPr>
            </w:pPr>
          </w:p>
        </w:tc>
        <w:tc>
          <w:tcPr>
            <w:tcW w:w="1417" w:type="dxa"/>
            <w:shd w:val="clear" w:color="auto" w:fill="FFFFFF"/>
          </w:tcPr>
          <w:p w14:paraId="12D68669" w14:textId="77777777" w:rsidR="00AF2444" w:rsidRPr="00687C1F" w:rsidRDefault="00AF2444" w:rsidP="007709FD">
            <w:pPr>
              <w:rPr>
                <w:rFonts w:cs="Arial"/>
                <w:sz w:val="18"/>
                <w:szCs w:val="18"/>
              </w:rPr>
            </w:pPr>
          </w:p>
        </w:tc>
        <w:tc>
          <w:tcPr>
            <w:tcW w:w="1417" w:type="dxa"/>
            <w:shd w:val="clear" w:color="auto" w:fill="FFFFFF"/>
            <w:noWrap/>
            <w:vAlign w:val="bottom"/>
          </w:tcPr>
          <w:p w14:paraId="4AEF1B5F" w14:textId="77777777" w:rsidR="00AF2444" w:rsidRPr="00687C1F" w:rsidRDefault="00AF2444" w:rsidP="007709FD">
            <w:pPr>
              <w:rPr>
                <w:rFonts w:cs="Arial"/>
                <w:sz w:val="18"/>
                <w:szCs w:val="18"/>
              </w:rPr>
            </w:pPr>
          </w:p>
        </w:tc>
        <w:tc>
          <w:tcPr>
            <w:tcW w:w="1701" w:type="dxa"/>
            <w:shd w:val="clear" w:color="auto" w:fill="FFFFFF"/>
          </w:tcPr>
          <w:p w14:paraId="51F9F250" w14:textId="77777777" w:rsidR="00AF2444" w:rsidRPr="00687C1F" w:rsidRDefault="00AF2444" w:rsidP="007709FD">
            <w:pPr>
              <w:rPr>
                <w:rFonts w:cs="Arial"/>
                <w:sz w:val="18"/>
                <w:szCs w:val="18"/>
              </w:rPr>
            </w:pPr>
          </w:p>
        </w:tc>
      </w:tr>
      <w:tr w:rsidR="00AF2444" w:rsidRPr="00687C1F" w14:paraId="0D54E6B7" w14:textId="77777777" w:rsidTr="007709FD">
        <w:trPr>
          <w:trHeight w:val="191"/>
        </w:trPr>
        <w:tc>
          <w:tcPr>
            <w:tcW w:w="686" w:type="dxa"/>
            <w:shd w:val="clear" w:color="auto" w:fill="FFFFCC"/>
            <w:noWrap/>
            <w:vAlign w:val="center"/>
          </w:tcPr>
          <w:p w14:paraId="1718A1A0" w14:textId="77777777" w:rsidR="00AF2444" w:rsidRDefault="00AF2444" w:rsidP="007709FD">
            <w:pPr>
              <w:jc w:val="center"/>
              <w:rPr>
                <w:rFonts w:cs="Arial"/>
                <w:sz w:val="18"/>
                <w:szCs w:val="18"/>
              </w:rPr>
            </w:pPr>
            <w:r>
              <w:rPr>
                <w:rFonts w:cs="Arial"/>
                <w:sz w:val="18"/>
                <w:szCs w:val="18"/>
              </w:rPr>
              <w:t>18</w:t>
            </w:r>
          </w:p>
        </w:tc>
        <w:tc>
          <w:tcPr>
            <w:tcW w:w="3958" w:type="dxa"/>
            <w:gridSpan w:val="2"/>
            <w:shd w:val="clear" w:color="auto" w:fill="FFFFFF"/>
            <w:noWrap/>
            <w:vAlign w:val="center"/>
          </w:tcPr>
          <w:p w14:paraId="26FD3997" w14:textId="77777777" w:rsidR="00AF2444" w:rsidRDefault="00AF2444" w:rsidP="007709FD">
            <w:pPr>
              <w:rPr>
                <w:rFonts w:cs="Arial"/>
                <w:color w:val="000000"/>
                <w:sz w:val="18"/>
                <w:szCs w:val="18"/>
              </w:rPr>
            </w:pPr>
            <w:r>
              <w:rPr>
                <w:rFonts w:cs="Arial"/>
                <w:color w:val="000000"/>
                <w:sz w:val="18"/>
                <w:szCs w:val="18"/>
              </w:rPr>
              <w:t>Замена хладњака уља</w:t>
            </w:r>
          </w:p>
        </w:tc>
        <w:tc>
          <w:tcPr>
            <w:tcW w:w="1381" w:type="dxa"/>
            <w:shd w:val="clear" w:color="auto" w:fill="FFFFFF"/>
            <w:noWrap/>
            <w:vAlign w:val="bottom"/>
          </w:tcPr>
          <w:p w14:paraId="5B970DC0" w14:textId="77777777" w:rsidR="00AF2444" w:rsidRDefault="00AF2444" w:rsidP="007709FD">
            <w:pPr>
              <w:jc w:val="center"/>
              <w:rPr>
                <w:rFonts w:cs="Arial"/>
                <w:sz w:val="18"/>
                <w:szCs w:val="18"/>
              </w:rPr>
            </w:pPr>
          </w:p>
        </w:tc>
        <w:tc>
          <w:tcPr>
            <w:tcW w:w="1281" w:type="dxa"/>
            <w:shd w:val="clear" w:color="auto" w:fill="FFFFFF"/>
            <w:noWrap/>
            <w:vAlign w:val="bottom"/>
          </w:tcPr>
          <w:p w14:paraId="4CF76BEC" w14:textId="77777777" w:rsidR="00AF2444" w:rsidRPr="00687C1F" w:rsidRDefault="00AF2444" w:rsidP="007709FD">
            <w:pPr>
              <w:jc w:val="center"/>
              <w:rPr>
                <w:rFonts w:cs="Arial"/>
                <w:sz w:val="18"/>
                <w:szCs w:val="18"/>
              </w:rPr>
            </w:pPr>
          </w:p>
        </w:tc>
        <w:tc>
          <w:tcPr>
            <w:tcW w:w="1307" w:type="dxa"/>
            <w:shd w:val="clear" w:color="auto" w:fill="FFFFFF"/>
          </w:tcPr>
          <w:p w14:paraId="4AF40929" w14:textId="77777777" w:rsidR="00AF2444" w:rsidRPr="00687C1F" w:rsidRDefault="00AF2444" w:rsidP="007709FD">
            <w:pPr>
              <w:rPr>
                <w:rFonts w:cs="Arial"/>
                <w:sz w:val="18"/>
                <w:szCs w:val="18"/>
              </w:rPr>
            </w:pPr>
          </w:p>
        </w:tc>
        <w:tc>
          <w:tcPr>
            <w:tcW w:w="1560" w:type="dxa"/>
            <w:shd w:val="clear" w:color="auto" w:fill="FFFFFF"/>
            <w:noWrap/>
            <w:vAlign w:val="bottom"/>
          </w:tcPr>
          <w:p w14:paraId="0F104E3A" w14:textId="77777777" w:rsidR="00AF2444" w:rsidRPr="00687C1F" w:rsidRDefault="00AF2444" w:rsidP="007709FD">
            <w:pPr>
              <w:rPr>
                <w:rFonts w:cs="Arial"/>
                <w:sz w:val="18"/>
                <w:szCs w:val="18"/>
              </w:rPr>
            </w:pPr>
          </w:p>
        </w:tc>
        <w:tc>
          <w:tcPr>
            <w:tcW w:w="1417" w:type="dxa"/>
            <w:shd w:val="clear" w:color="auto" w:fill="FFFFFF"/>
          </w:tcPr>
          <w:p w14:paraId="7F95C2DC" w14:textId="77777777" w:rsidR="00AF2444" w:rsidRPr="00687C1F" w:rsidRDefault="00AF2444" w:rsidP="007709FD">
            <w:pPr>
              <w:rPr>
                <w:rFonts w:cs="Arial"/>
                <w:sz w:val="18"/>
                <w:szCs w:val="18"/>
              </w:rPr>
            </w:pPr>
          </w:p>
        </w:tc>
        <w:tc>
          <w:tcPr>
            <w:tcW w:w="1417" w:type="dxa"/>
            <w:shd w:val="clear" w:color="auto" w:fill="FFFFFF"/>
            <w:noWrap/>
            <w:vAlign w:val="bottom"/>
          </w:tcPr>
          <w:p w14:paraId="2F61702D" w14:textId="77777777" w:rsidR="00AF2444" w:rsidRPr="00687C1F" w:rsidRDefault="00AF2444" w:rsidP="007709FD">
            <w:pPr>
              <w:rPr>
                <w:rFonts w:cs="Arial"/>
                <w:sz w:val="18"/>
                <w:szCs w:val="18"/>
              </w:rPr>
            </w:pPr>
          </w:p>
        </w:tc>
        <w:tc>
          <w:tcPr>
            <w:tcW w:w="1701" w:type="dxa"/>
            <w:shd w:val="clear" w:color="auto" w:fill="FFFFFF"/>
          </w:tcPr>
          <w:p w14:paraId="48194ABC" w14:textId="77777777" w:rsidR="00AF2444" w:rsidRPr="00687C1F" w:rsidRDefault="00AF2444" w:rsidP="007709FD">
            <w:pPr>
              <w:rPr>
                <w:rFonts w:cs="Arial"/>
                <w:sz w:val="18"/>
                <w:szCs w:val="18"/>
              </w:rPr>
            </w:pPr>
          </w:p>
        </w:tc>
      </w:tr>
      <w:tr w:rsidR="00AF2444" w:rsidRPr="00687C1F" w14:paraId="5DC81F13" w14:textId="77777777" w:rsidTr="007709FD">
        <w:trPr>
          <w:trHeight w:val="191"/>
        </w:trPr>
        <w:tc>
          <w:tcPr>
            <w:tcW w:w="686" w:type="dxa"/>
            <w:shd w:val="clear" w:color="auto" w:fill="FFFFCC"/>
            <w:noWrap/>
            <w:vAlign w:val="center"/>
          </w:tcPr>
          <w:p w14:paraId="0D23BAD9" w14:textId="77777777" w:rsidR="00AF2444" w:rsidRDefault="00AF2444" w:rsidP="007709FD">
            <w:pPr>
              <w:jc w:val="center"/>
              <w:rPr>
                <w:rFonts w:cs="Arial"/>
                <w:sz w:val="18"/>
                <w:szCs w:val="18"/>
              </w:rPr>
            </w:pPr>
            <w:r>
              <w:rPr>
                <w:rFonts w:cs="Arial"/>
                <w:sz w:val="18"/>
                <w:szCs w:val="18"/>
              </w:rPr>
              <w:t>19</w:t>
            </w:r>
          </w:p>
        </w:tc>
        <w:tc>
          <w:tcPr>
            <w:tcW w:w="3958" w:type="dxa"/>
            <w:gridSpan w:val="2"/>
            <w:shd w:val="clear" w:color="auto" w:fill="FFFFFF"/>
            <w:noWrap/>
            <w:vAlign w:val="center"/>
          </w:tcPr>
          <w:p w14:paraId="2EC3CB6F" w14:textId="77777777" w:rsidR="00AF2444" w:rsidRDefault="00AF2444" w:rsidP="007709FD">
            <w:pPr>
              <w:rPr>
                <w:rFonts w:cs="Arial"/>
                <w:color w:val="000000"/>
                <w:sz w:val="18"/>
                <w:szCs w:val="18"/>
              </w:rPr>
            </w:pPr>
            <w:r>
              <w:rPr>
                <w:rFonts w:cs="Arial"/>
                <w:color w:val="000000"/>
                <w:sz w:val="18"/>
                <w:szCs w:val="18"/>
              </w:rPr>
              <w:t xml:space="preserve">Замена неповратног вентила минималног притиска </w:t>
            </w:r>
          </w:p>
        </w:tc>
        <w:tc>
          <w:tcPr>
            <w:tcW w:w="1381" w:type="dxa"/>
            <w:shd w:val="clear" w:color="auto" w:fill="FFFFFF"/>
            <w:noWrap/>
            <w:vAlign w:val="bottom"/>
          </w:tcPr>
          <w:p w14:paraId="2860286F" w14:textId="77777777" w:rsidR="00AF2444" w:rsidRDefault="00AF2444" w:rsidP="007709FD">
            <w:pPr>
              <w:jc w:val="center"/>
              <w:rPr>
                <w:rFonts w:cs="Arial"/>
                <w:sz w:val="18"/>
                <w:szCs w:val="18"/>
              </w:rPr>
            </w:pPr>
          </w:p>
        </w:tc>
        <w:tc>
          <w:tcPr>
            <w:tcW w:w="1281" w:type="dxa"/>
            <w:shd w:val="clear" w:color="auto" w:fill="FFFFFF"/>
            <w:noWrap/>
            <w:vAlign w:val="bottom"/>
          </w:tcPr>
          <w:p w14:paraId="0BFBEC44" w14:textId="77777777" w:rsidR="00AF2444" w:rsidRPr="00687C1F" w:rsidRDefault="00AF2444" w:rsidP="007709FD">
            <w:pPr>
              <w:jc w:val="center"/>
              <w:rPr>
                <w:rFonts w:cs="Arial"/>
                <w:sz w:val="18"/>
                <w:szCs w:val="18"/>
              </w:rPr>
            </w:pPr>
          </w:p>
        </w:tc>
        <w:tc>
          <w:tcPr>
            <w:tcW w:w="1307" w:type="dxa"/>
            <w:shd w:val="clear" w:color="auto" w:fill="FFFFFF"/>
          </w:tcPr>
          <w:p w14:paraId="5AA39A2F" w14:textId="77777777" w:rsidR="00AF2444" w:rsidRPr="00687C1F" w:rsidRDefault="00AF2444" w:rsidP="007709FD">
            <w:pPr>
              <w:rPr>
                <w:rFonts w:cs="Arial"/>
                <w:sz w:val="18"/>
                <w:szCs w:val="18"/>
              </w:rPr>
            </w:pPr>
          </w:p>
        </w:tc>
        <w:tc>
          <w:tcPr>
            <w:tcW w:w="1560" w:type="dxa"/>
            <w:shd w:val="clear" w:color="auto" w:fill="FFFFFF"/>
            <w:noWrap/>
            <w:vAlign w:val="bottom"/>
          </w:tcPr>
          <w:p w14:paraId="515EE0BA" w14:textId="77777777" w:rsidR="00AF2444" w:rsidRPr="00687C1F" w:rsidRDefault="00AF2444" w:rsidP="007709FD">
            <w:pPr>
              <w:rPr>
                <w:rFonts w:cs="Arial"/>
                <w:sz w:val="18"/>
                <w:szCs w:val="18"/>
              </w:rPr>
            </w:pPr>
          </w:p>
        </w:tc>
        <w:tc>
          <w:tcPr>
            <w:tcW w:w="1417" w:type="dxa"/>
            <w:shd w:val="clear" w:color="auto" w:fill="FFFFFF"/>
          </w:tcPr>
          <w:p w14:paraId="3FE02FBD" w14:textId="77777777" w:rsidR="00AF2444" w:rsidRPr="00687C1F" w:rsidRDefault="00AF2444" w:rsidP="007709FD">
            <w:pPr>
              <w:rPr>
                <w:rFonts w:cs="Arial"/>
                <w:sz w:val="18"/>
                <w:szCs w:val="18"/>
              </w:rPr>
            </w:pPr>
          </w:p>
        </w:tc>
        <w:tc>
          <w:tcPr>
            <w:tcW w:w="1417" w:type="dxa"/>
            <w:shd w:val="clear" w:color="auto" w:fill="FFFFFF"/>
            <w:noWrap/>
            <w:vAlign w:val="bottom"/>
          </w:tcPr>
          <w:p w14:paraId="16943C48" w14:textId="77777777" w:rsidR="00AF2444" w:rsidRPr="00687C1F" w:rsidRDefault="00AF2444" w:rsidP="007709FD">
            <w:pPr>
              <w:rPr>
                <w:rFonts w:cs="Arial"/>
                <w:sz w:val="18"/>
                <w:szCs w:val="18"/>
              </w:rPr>
            </w:pPr>
          </w:p>
        </w:tc>
        <w:tc>
          <w:tcPr>
            <w:tcW w:w="1701" w:type="dxa"/>
            <w:shd w:val="clear" w:color="auto" w:fill="FFFFFF"/>
          </w:tcPr>
          <w:p w14:paraId="4FD948BB" w14:textId="77777777" w:rsidR="00AF2444" w:rsidRPr="00687C1F" w:rsidRDefault="00AF2444" w:rsidP="007709FD">
            <w:pPr>
              <w:rPr>
                <w:rFonts w:cs="Arial"/>
                <w:sz w:val="18"/>
                <w:szCs w:val="18"/>
              </w:rPr>
            </w:pPr>
          </w:p>
        </w:tc>
      </w:tr>
      <w:tr w:rsidR="00AF2444" w:rsidRPr="00687C1F" w14:paraId="7A008E07" w14:textId="77777777" w:rsidTr="007709FD">
        <w:trPr>
          <w:trHeight w:val="191"/>
        </w:trPr>
        <w:tc>
          <w:tcPr>
            <w:tcW w:w="686" w:type="dxa"/>
            <w:shd w:val="clear" w:color="auto" w:fill="FFFFCC"/>
            <w:noWrap/>
            <w:vAlign w:val="center"/>
          </w:tcPr>
          <w:p w14:paraId="615D0061" w14:textId="77777777" w:rsidR="00AF2444" w:rsidRDefault="00AF2444" w:rsidP="007709FD">
            <w:pPr>
              <w:jc w:val="center"/>
              <w:rPr>
                <w:rFonts w:cs="Arial"/>
                <w:sz w:val="18"/>
                <w:szCs w:val="18"/>
              </w:rPr>
            </w:pPr>
            <w:r>
              <w:rPr>
                <w:rFonts w:cs="Arial"/>
                <w:sz w:val="18"/>
                <w:szCs w:val="18"/>
              </w:rPr>
              <w:t>20</w:t>
            </w:r>
          </w:p>
        </w:tc>
        <w:tc>
          <w:tcPr>
            <w:tcW w:w="3958" w:type="dxa"/>
            <w:gridSpan w:val="2"/>
            <w:shd w:val="clear" w:color="auto" w:fill="FFFFFF"/>
            <w:noWrap/>
            <w:vAlign w:val="center"/>
          </w:tcPr>
          <w:p w14:paraId="47E47955" w14:textId="77777777" w:rsidR="00AF2444" w:rsidRDefault="00AF2444" w:rsidP="007709FD">
            <w:pPr>
              <w:rPr>
                <w:rFonts w:cs="Arial"/>
                <w:color w:val="000000"/>
                <w:sz w:val="18"/>
                <w:szCs w:val="18"/>
              </w:rPr>
            </w:pPr>
            <w:r>
              <w:rPr>
                <w:rFonts w:cs="Arial"/>
                <w:color w:val="000000"/>
                <w:sz w:val="18"/>
                <w:szCs w:val="18"/>
              </w:rPr>
              <w:t>Замена хладњака ваздуха</w:t>
            </w:r>
          </w:p>
        </w:tc>
        <w:tc>
          <w:tcPr>
            <w:tcW w:w="1381" w:type="dxa"/>
            <w:shd w:val="clear" w:color="auto" w:fill="FFFFFF"/>
            <w:noWrap/>
            <w:vAlign w:val="bottom"/>
          </w:tcPr>
          <w:p w14:paraId="230F8188" w14:textId="77777777" w:rsidR="00AF2444" w:rsidRDefault="00AF2444" w:rsidP="007709FD">
            <w:pPr>
              <w:jc w:val="center"/>
              <w:rPr>
                <w:rFonts w:cs="Arial"/>
                <w:sz w:val="18"/>
                <w:szCs w:val="18"/>
              </w:rPr>
            </w:pPr>
          </w:p>
        </w:tc>
        <w:tc>
          <w:tcPr>
            <w:tcW w:w="1281" w:type="dxa"/>
            <w:shd w:val="clear" w:color="auto" w:fill="FFFFFF"/>
            <w:noWrap/>
            <w:vAlign w:val="bottom"/>
          </w:tcPr>
          <w:p w14:paraId="24E8F51B" w14:textId="77777777" w:rsidR="00AF2444" w:rsidRPr="00687C1F" w:rsidRDefault="00AF2444" w:rsidP="007709FD">
            <w:pPr>
              <w:jc w:val="center"/>
              <w:rPr>
                <w:rFonts w:cs="Arial"/>
                <w:sz w:val="18"/>
                <w:szCs w:val="18"/>
              </w:rPr>
            </w:pPr>
          </w:p>
        </w:tc>
        <w:tc>
          <w:tcPr>
            <w:tcW w:w="1307" w:type="dxa"/>
            <w:shd w:val="clear" w:color="auto" w:fill="FFFFFF"/>
          </w:tcPr>
          <w:p w14:paraId="180FD737" w14:textId="77777777" w:rsidR="00AF2444" w:rsidRPr="00687C1F" w:rsidRDefault="00AF2444" w:rsidP="007709FD">
            <w:pPr>
              <w:rPr>
                <w:rFonts w:cs="Arial"/>
                <w:sz w:val="18"/>
                <w:szCs w:val="18"/>
              </w:rPr>
            </w:pPr>
          </w:p>
        </w:tc>
        <w:tc>
          <w:tcPr>
            <w:tcW w:w="1560" w:type="dxa"/>
            <w:shd w:val="clear" w:color="auto" w:fill="FFFFFF"/>
            <w:noWrap/>
            <w:vAlign w:val="bottom"/>
          </w:tcPr>
          <w:p w14:paraId="32C01A9E" w14:textId="77777777" w:rsidR="00AF2444" w:rsidRPr="00687C1F" w:rsidRDefault="00AF2444" w:rsidP="007709FD">
            <w:pPr>
              <w:rPr>
                <w:rFonts w:cs="Arial"/>
                <w:sz w:val="18"/>
                <w:szCs w:val="18"/>
              </w:rPr>
            </w:pPr>
          </w:p>
        </w:tc>
        <w:tc>
          <w:tcPr>
            <w:tcW w:w="1417" w:type="dxa"/>
            <w:shd w:val="clear" w:color="auto" w:fill="FFFFFF"/>
          </w:tcPr>
          <w:p w14:paraId="0EC9FDBD" w14:textId="77777777" w:rsidR="00AF2444" w:rsidRPr="00687C1F" w:rsidRDefault="00AF2444" w:rsidP="007709FD">
            <w:pPr>
              <w:rPr>
                <w:rFonts w:cs="Arial"/>
                <w:sz w:val="18"/>
                <w:szCs w:val="18"/>
              </w:rPr>
            </w:pPr>
          </w:p>
        </w:tc>
        <w:tc>
          <w:tcPr>
            <w:tcW w:w="1417" w:type="dxa"/>
            <w:shd w:val="clear" w:color="auto" w:fill="FFFFFF"/>
            <w:noWrap/>
            <w:vAlign w:val="bottom"/>
          </w:tcPr>
          <w:p w14:paraId="7617E312" w14:textId="77777777" w:rsidR="00AF2444" w:rsidRPr="00687C1F" w:rsidRDefault="00AF2444" w:rsidP="007709FD">
            <w:pPr>
              <w:rPr>
                <w:rFonts w:cs="Arial"/>
                <w:sz w:val="18"/>
                <w:szCs w:val="18"/>
              </w:rPr>
            </w:pPr>
          </w:p>
        </w:tc>
        <w:tc>
          <w:tcPr>
            <w:tcW w:w="1701" w:type="dxa"/>
            <w:shd w:val="clear" w:color="auto" w:fill="FFFFFF"/>
          </w:tcPr>
          <w:p w14:paraId="0D6F1836" w14:textId="77777777" w:rsidR="00AF2444" w:rsidRPr="00687C1F" w:rsidRDefault="00AF2444" w:rsidP="007709FD">
            <w:pPr>
              <w:rPr>
                <w:rFonts w:cs="Arial"/>
                <w:sz w:val="18"/>
                <w:szCs w:val="18"/>
              </w:rPr>
            </w:pPr>
          </w:p>
        </w:tc>
      </w:tr>
      <w:tr w:rsidR="00AF2444" w:rsidRPr="00687C1F" w14:paraId="56B409FF" w14:textId="77777777" w:rsidTr="007709FD">
        <w:trPr>
          <w:trHeight w:val="191"/>
        </w:trPr>
        <w:tc>
          <w:tcPr>
            <w:tcW w:w="686" w:type="dxa"/>
            <w:shd w:val="clear" w:color="auto" w:fill="FFFFCC"/>
            <w:noWrap/>
            <w:vAlign w:val="center"/>
          </w:tcPr>
          <w:p w14:paraId="0255AE83" w14:textId="77777777" w:rsidR="00AF2444" w:rsidRDefault="00AF2444" w:rsidP="007709FD">
            <w:pPr>
              <w:jc w:val="center"/>
              <w:rPr>
                <w:rFonts w:cs="Arial"/>
                <w:sz w:val="18"/>
                <w:szCs w:val="18"/>
              </w:rPr>
            </w:pPr>
            <w:r>
              <w:rPr>
                <w:rFonts w:cs="Arial"/>
                <w:sz w:val="18"/>
                <w:szCs w:val="18"/>
              </w:rPr>
              <w:t>21</w:t>
            </w:r>
          </w:p>
        </w:tc>
        <w:tc>
          <w:tcPr>
            <w:tcW w:w="3958" w:type="dxa"/>
            <w:gridSpan w:val="2"/>
            <w:shd w:val="clear" w:color="auto" w:fill="FFFFFF"/>
            <w:noWrap/>
            <w:vAlign w:val="center"/>
          </w:tcPr>
          <w:p w14:paraId="2C1496C2" w14:textId="77777777" w:rsidR="00AF2444" w:rsidRDefault="00AF2444" w:rsidP="007709FD">
            <w:pPr>
              <w:rPr>
                <w:rFonts w:cs="Arial"/>
                <w:color w:val="000000"/>
                <w:sz w:val="18"/>
                <w:szCs w:val="18"/>
              </w:rPr>
            </w:pPr>
            <w:r>
              <w:rPr>
                <w:rFonts w:cs="Arial"/>
                <w:color w:val="000000"/>
                <w:sz w:val="18"/>
                <w:szCs w:val="18"/>
              </w:rPr>
              <w:t>Замена филтера за нечистоће</w:t>
            </w:r>
          </w:p>
        </w:tc>
        <w:tc>
          <w:tcPr>
            <w:tcW w:w="1381" w:type="dxa"/>
            <w:shd w:val="clear" w:color="auto" w:fill="FFFFFF"/>
            <w:noWrap/>
            <w:vAlign w:val="bottom"/>
          </w:tcPr>
          <w:p w14:paraId="2CE848AD" w14:textId="77777777" w:rsidR="00AF2444" w:rsidRDefault="00AF2444" w:rsidP="007709FD">
            <w:pPr>
              <w:jc w:val="center"/>
              <w:rPr>
                <w:rFonts w:cs="Arial"/>
                <w:sz w:val="18"/>
                <w:szCs w:val="18"/>
              </w:rPr>
            </w:pPr>
          </w:p>
        </w:tc>
        <w:tc>
          <w:tcPr>
            <w:tcW w:w="1281" w:type="dxa"/>
            <w:shd w:val="clear" w:color="auto" w:fill="FFFFFF"/>
            <w:noWrap/>
            <w:vAlign w:val="bottom"/>
          </w:tcPr>
          <w:p w14:paraId="6638E82A" w14:textId="77777777" w:rsidR="00AF2444" w:rsidRPr="00687C1F" w:rsidRDefault="00AF2444" w:rsidP="007709FD">
            <w:pPr>
              <w:jc w:val="center"/>
              <w:rPr>
                <w:rFonts w:cs="Arial"/>
                <w:sz w:val="18"/>
                <w:szCs w:val="18"/>
              </w:rPr>
            </w:pPr>
          </w:p>
        </w:tc>
        <w:tc>
          <w:tcPr>
            <w:tcW w:w="1307" w:type="dxa"/>
            <w:shd w:val="clear" w:color="auto" w:fill="FFFFFF"/>
          </w:tcPr>
          <w:p w14:paraId="302F92DD" w14:textId="77777777" w:rsidR="00AF2444" w:rsidRPr="00687C1F" w:rsidRDefault="00AF2444" w:rsidP="007709FD">
            <w:pPr>
              <w:rPr>
                <w:rFonts w:cs="Arial"/>
                <w:sz w:val="18"/>
                <w:szCs w:val="18"/>
              </w:rPr>
            </w:pPr>
          </w:p>
        </w:tc>
        <w:tc>
          <w:tcPr>
            <w:tcW w:w="1560" w:type="dxa"/>
            <w:shd w:val="clear" w:color="auto" w:fill="FFFFFF"/>
            <w:noWrap/>
            <w:vAlign w:val="bottom"/>
          </w:tcPr>
          <w:p w14:paraId="2C21E893" w14:textId="77777777" w:rsidR="00AF2444" w:rsidRPr="00687C1F" w:rsidRDefault="00AF2444" w:rsidP="007709FD">
            <w:pPr>
              <w:rPr>
                <w:rFonts w:cs="Arial"/>
                <w:sz w:val="18"/>
                <w:szCs w:val="18"/>
              </w:rPr>
            </w:pPr>
          </w:p>
        </w:tc>
        <w:tc>
          <w:tcPr>
            <w:tcW w:w="1417" w:type="dxa"/>
            <w:shd w:val="clear" w:color="auto" w:fill="FFFFFF"/>
          </w:tcPr>
          <w:p w14:paraId="2BE42366" w14:textId="77777777" w:rsidR="00AF2444" w:rsidRPr="00687C1F" w:rsidRDefault="00AF2444" w:rsidP="007709FD">
            <w:pPr>
              <w:rPr>
                <w:rFonts w:cs="Arial"/>
                <w:sz w:val="18"/>
                <w:szCs w:val="18"/>
              </w:rPr>
            </w:pPr>
          </w:p>
        </w:tc>
        <w:tc>
          <w:tcPr>
            <w:tcW w:w="1417" w:type="dxa"/>
            <w:shd w:val="clear" w:color="auto" w:fill="FFFFFF"/>
            <w:noWrap/>
            <w:vAlign w:val="bottom"/>
          </w:tcPr>
          <w:p w14:paraId="6A2ECB48" w14:textId="77777777" w:rsidR="00AF2444" w:rsidRPr="00687C1F" w:rsidRDefault="00AF2444" w:rsidP="007709FD">
            <w:pPr>
              <w:rPr>
                <w:rFonts w:cs="Arial"/>
                <w:sz w:val="18"/>
                <w:szCs w:val="18"/>
              </w:rPr>
            </w:pPr>
          </w:p>
        </w:tc>
        <w:tc>
          <w:tcPr>
            <w:tcW w:w="1701" w:type="dxa"/>
            <w:shd w:val="clear" w:color="auto" w:fill="FFFFFF"/>
          </w:tcPr>
          <w:p w14:paraId="20397116" w14:textId="77777777" w:rsidR="00AF2444" w:rsidRPr="00687C1F" w:rsidRDefault="00AF2444" w:rsidP="007709FD">
            <w:pPr>
              <w:rPr>
                <w:rFonts w:cs="Arial"/>
                <w:sz w:val="18"/>
                <w:szCs w:val="18"/>
              </w:rPr>
            </w:pPr>
          </w:p>
        </w:tc>
      </w:tr>
      <w:tr w:rsidR="00AF2444" w:rsidRPr="00687C1F" w14:paraId="75F3D6DA" w14:textId="77777777" w:rsidTr="007709FD">
        <w:trPr>
          <w:trHeight w:val="191"/>
        </w:trPr>
        <w:tc>
          <w:tcPr>
            <w:tcW w:w="686" w:type="dxa"/>
            <w:shd w:val="clear" w:color="auto" w:fill="FFFFCC"/>
            <w:noWrap/>
            <w:vAlign w:val="center"/>
          </w:tcPr>
          <w:p w14:paraId="53F04D88" w14:textId="77777777" w:rsidR="00AF2444" w:rsidRDefault="00AF2444" w:rsidP="007709FD">
            <w:pPr>
              <w:jc w:val="center"/>
              <w:rPr>
                <w:rFonts w:cs="Arial"/>
                <w:sz w:val="18"/>
                <w:szCs w:val="18"/>
              </w:rPr>
            </w:pPr>
            <w:r>
              <w:rPr>
                <w:rFonts w:cs="Arial"/>
                <w:sz w:val="18"/>
                <w:szCs w:val="18"/>
              </w:rPr>
              <w:t>22</w:t>
            </w:r>
          </w:p>
        </w:tc>
        <w:tc>
          <w:tcPr>
            <w:tcW w:w="3958" w:type="dxa"/>
            <w:gridSpan w:val="2"/>
            <w:shd w:val="clear" w:color="auto" w:fill="FFFFFF"/>
            <w:noWrap/>
            <w:vAlign w:val="center"/>
          </w:tcPr>
          <w:p w14:paraId="44DB48B3" w14:textId="77777777" w:rsidR="00AF2444" w:rsidRDefault="00AF2444" w:rsidP="007709FD">
            <w:pPr>
              <w:rPr>
                <w:rFonts w:cs="Arial"/>
                <w:color w:val="000000"/>
                <w:sz w:val="18"/>
                <w:szCs w:val="18"/>
              </w:rPr>
            </w:pPr>
            <w:r>
              <w:rPr>
                <w:rFonts w:cs="Arial"/>
                <w:color w:val="000000"/>
                <w:sz w:val="18"/>
                <w:szCs w:val="18"/>
              </w:rPr>
              <w:t>Замена комбинованог управљачког/испусног вентила</w:t>
            </w:r>
          </w:p>
        </w:tc>
        <w:tc>
          <w:tcPr>
            <w:tcW w:w="1381" w:type="dxa"/>
            <w:shd w:val="clear" w:color="auto" w:fill="FFFFFF"/>
            <w:noWrap/>
            <w:vAlign w:val="bottom"/>
          </w:tcPr>
          <w:p w14:paraId="2B80E341" w14:textId="77777777" w:rsidR="00AF2444" w:rsidRDefault="00AF2444" w:rsidP="007709FD">
            <w:pPr>
              <w:jc w:val="center"/>
              <w:rPr>
                <w:rFonts w:cs="Arial"/>
                <w:sz w:val="18"/>
                <w:szCs w:val="18"/>
              </w:rPr>
            </w:pPr>
          </w:p>
        </w:tc>
        <w:tc>
          <w:tcPr>
            <w:tcW w:w="1281" w:type="dxa"/>
            <w:shd w:val="clear" w:color="auto" w:fill="FFFFFF"/>
            <w:noWrap/>
            <w:vAlign w:val="bottom"/>
          </w:tcPr>
          <w:p w14:paraId="0A9B017E" w14:textId="77777777" w:rsidR="00AF2444" w:rsidRPr="00687C1F" w:rsidRDefault="00AF2444" w:rsidP="007709FD">
            <w:pPr>
              <w:jc w:val="center"/>
              <w:rPr>
                <w:rFonts w:cs="Arial"/>
                <w:sz w:val="18"/>
                <w:szCs w:val="18"/>
              </w:rPr>
            </w:pPr>
          </w:p>
        </w:tc>
        <w:tc>
          <w:tcPr>
            <w:tcW w:w="1307" w:type="dxa"/>
            <w:shd w:val="clear" w:color="auto" w:fill="FFFFFF"/>
          </w:tcPr>
          <w:p w14:paraId="7795002F" w14:textId="77777777" w:rsidR="00AF2444" w:rsidRPr="00687C1F" w:rsidRDefault="00AF2444" w:rsidP="007709FD">
            <w:pPr>
              <w:rPr>
                <w:rFonts w:cs="Arial"/>
                <w:sz w:val="18"/>
                <w:szCs w:val="18"/>
              </w:rPr>
            </w:pPr>
          </w:p>
        </w:tc>
        <w:tc>
          <w:tcPr>
            <w:tcW w:w="1560" w:type="dxa"/>
            <w:shd w:val="clear" w:color="auto" w:fill="FFFFFF"/>
            <w:noWrap/>
            <w:vAlign w:val="bottom"/>
          </w:tcPr>
          <w:p w14:paraId="2A34FADE" w14:textId="77777777" w:rsidR="00AF2444" w:rsidRPr="00687C1F" w:rsidRDefault="00AF2444" w:rsidP="007709FD">
            <w:pPr>
              <w:rPr>
                <w:rFonts w:cs="Arial"/>
                <w:sz w:val="18"/>
                <w:szCs w:val="18"/>
              </w:rPr>
            </w:pPr>
          </w:p>
        </w:tc>
        <w:tc>
          <w:tcPr>
            <w:tcW w:w="1417" w:type="dxa"/>
            <w:shd w:val="clear" w:color="auto" w:fill="FFFFFF"/>
          </w:tcPr>
          <w:p w14:paraId="4D88F0C9" w14:textId="77777777" w:rsidR="00AF2444" w:rsidRPr="00687C1F" w:rsidRDefault="00AF2444" w:rsidP="007709FD">
            <w:pPr>
              <w:rPr>
                <w:rFonts w:cs="Arial"/>
                <w:sz w:val="18"/>
                <w:szCs w:val="18"/>
              </w:rPr>
            </w:pPr>
          </w:p>
        </w:tc>
        <w:tc>
          <w:tcPr>
            <w:tcW w:w="1417" w:type="dxa"/>
            <w:shd w:val="clear" w:color="auto" w:fill="FFFFFF"/>
            <w:noWrap/>
            <w:vAlign w:val="bottom"/>
          </w:tcPr>
          <w:p w14:paraId="198A3C91" w14:textId="77777777" w:rsidR="00AF2444" w:rsidRPr="00687C1F" w:rsidRDefault="00AF2444" w:rsidP="007709FD">
            <w:pPr>
              <w:rPr>
                <w:rFonts w:cs="Arial"/>
                <w:sz w:val="18"/>
                <w:szCs w:val="18"/>
              </w:rPr>
            </w:pPr>
          </w:p>
        </w:tc>
        <w:tc>
          <w:tcPr>
            <w:tcW w:w="1701" w:type="dxa"/>
            <w:shd w:val="clear" w:color="auto" w:fill="FFFFFF"/>
          </w:tcPr>
          <w:p w14:paraId="67424F94" w14:textId="77777777" w:rsidR="00AF2444" w:rsidRPr="00687C1F" w:rsidRDefault="00AF2444" w:rsidP="007709FD">
            <w:pPr>
              <w:rPr>
                <w:rFonts w:cs="Arial"/>
                <w:sz w:val="18"/>
                <w:szCs w:val="18"/>
              </w:rPr>
            </w:pPr>
          </w:p>
        </w:tc>
      </w:tr>
      <w:tr w:rsidR="00AF2444" w:rsidRPr="00687C1F" w14:paraId="3A6B9B52" w14:textId="77777777" w:rsidTr="007709FD">
        <w:trPr>
          <w:trHeight w:val="191"/>
        </w:trPr>
        <w:tc>
          <w:tcPr>
            <w:tcW w:w="686" w:type="dxa"/>
            <w:shd w:val="clear" w:color="auto" w:fill="FFFFCC"/>
            <w:noWrap/>
            <w:vAlign w:val="center"/>
          </w:tcPr>
          <w:p w14:paraId="26864D3A" w14:textId="77777777" w:rsidR="00AF2444" w:rsidRDefault="00AF2444" w:rsidP="007709FD">
            <w:pPr>
              <w:jc w:val="center"/>
              <w:rPr>
                <w:rFonts w:cs="Arial"/>
                <w:sz w:val="18"/>
                <w:szCs w:val="18"/>
              </w:rPr>
            </w:pPr>
            <w:r>
              <w:rPr>
                <w:rFonts w:cs="Arial"/>
                <w:sz w:val="18"/>
                <w:szCs w:val="18"/>
              </w:rPr>
              <w:t>23</w:t>
            </w:r>
          </w:p>
        </w:tc>
        <w:tc>
          <w:tcPr>
            <w:tcW w:w="3958" w:type="dxa"/>
            <w:gridSpan w:val="2"/>
            <w:shd w:val="clear" w:color="auto" w:fill="FFFFFF"/>
            <w:noWrap/>
            <w:vAlign w:val="center"/>
          </w:tcPr>
          <w:p w14:paraId="094D706F" w14:textId="77777777" w:rsidR="00AF2444" w:rsidRDefault="00AF2444" w:rsidP="007709FD">
            <w:pPr>
              <w:rPr>
                <w:rFonts w:cs="Arial"/>
                <w:color w:val="000000"/>
                <w:sz w:val="18"/>
                <w:szCs w:val="18"/>
              </w:rPr>
            </w:pPr>
            <w:r>
              <w:rPr>
                <w:rFonts w:cs="Arial"/>
                <w:color w:val="000000"/>
                <w:sz w:val="18"/>
                <w:szCs w:val="18"/>
              </w:rPr>
              <w:t>Замена управљачког вентила</w:t>
            </w:r>
          </w:p>
        </w:tc>
        <w:tc>
          <w:tcPr>
            <w:tcW w:w="1381" w:type="dxa"/>
            <w:shd w:val="clear" w:color="auto" w:fill="FFFFFF"/>
            <w:noWrap/>
            <w:vAlign w:val="bottom"/>
          </w:tcPr>
          <w:p w14:paraId="7ADEF4F0" w14:textId="77777777" w:rsidR="00AF2444" w:rsidRDefault="00AF2444" w:rsidP="007709FD">
            <w:pPr>
              <w:jc w:val="center"/>
              <w:rPr>
                <w:rFonts w:cs="Arial"/>
                <w:sz w:val="18"/>
                <w:szCs w:val="18"/>
              </w:rPr>
            </w:pPr>
          </w:p>
        </w:tc>
        <w:tc>
          <w:tcPr>
            <w:tcW w:w="1281" w:type="dxa"/>
            <w:shd w:val="clear" w:color="auto" w:fill="FFFFFF"/>
            <w:noWrap/>
            <w:vAlign w:val="bottom"/>
          </w:tcPr>
          <w:p w14:paraId="5667983E" w14:textId="77777777" w:rsidR="00AF2444" w:rsidRPr="00687C1F" w:rsidRDefault="00AF2444" w:rsidP="007709FD">
            <w:pPr>
              <w:jc w:val="center"/>
              <w:rPr>
                <w:rFonts w:cs="Arial"/>
                <w:sz w:val="18"/>
                <w:szCs w:val="18"/>
              </w:rPr>
            </w:pPr>
          </w:p>
        </w:tc>
        <w:tc>
          <w:tcPr>
            <w:tcW w:w="1307" w:type="dxa"/>
            <w:shd w:val="clear" w:color="auto" w:fill="FFFFFF"/>
          </w:tcPr>
          <w:p w14:paraId="5F486281" w14:textId="77777777" w:rsidR="00AF2444" w:rsidRPr="00687C1F" w:rsidRDefault="00AF2444" w:rsidP="007709FD">
            <w:pPr>
              <w:rPr>
                <w:rFonts w:cs="Arial"/>
                <w:sz w:val="18"/>
                <w:szCs w:val="18"/>
              </w:rPr>
            </w:pPr>
          </w:p>
        </w:tc>
        <w:tc>
          <w:tcPr>
            <w:tcW w:w="1560" w:type="dxa"/>
            <w:shd w:val="clear" w:color="auto" w:fill="FFFFFF"/>
            <w:noWrap/>
            <w:vAlign w:val="bottom"/>
          </w:tcPr>
          <w:p w14:paraId="76F7E2D9" w14:textId="77777777" w:rsidR="00AF2444" w:rsidRPr="00687C1F" w:rsidRDefault="00AF2444" w:rsidP="007709FD">
            <w:pPr>
              <w:rPr>
                <w:rFonts w:cs="Arial"/>
                <w:sz w:val="18"/>
                <w:szCs w:val="18"/>
              </w:rPr>
            </w:pPr>
          </w:p>
        </w:tc>
        <w:tc>
          <w:tcPr>
            <w:tcW w:w="1417" w:type="dxa"/>
            <w:shd w:val="clear" w:color="auto" w:fill="FFFFFF"/>
          </w:tcPr>
          <w:p w14:paraId="1EC6A5EE" w14:textId="77777777" w:rsidR="00AF2444" w:rsidRPr="00687C1F" w:rsidRDefault="00AF2444" w:rsidP="007709FD">
            <w:pPr>
              <w:rPr>
                <w:rFonts w:cs="Arial"/>
                <w:sz w:val="18"/>
                <w:szCs w:val="18"/>
              </w:rPr>
            </w:pPr>
          </w:p>
        </w:tc>
        <w:tc>
          <w:tcPr>
            <w:tcW w:w="1417" w:type="dxa"/>
            <w:shd w:val="clear" w:color="auto" w:fill="FFFFFF"/>
            <w:noWrap/>
            <w:vAlign w:val="bottom"/>
          </w:tcPr>
          <w:p w14:paraId="45D8621E" w14:textId="77777777" w:rsidR="00AF2444" w:rsidRPr="00687C1F" w:rsidRDefault="00AF2444" w:rsidP="007709FD">
            <w:pPr>
              <w:rPr>
                <w:rFonts w:cs="Arial"/>
                <w:sz w:val="18"/>
                <w:szCs w:val="18"/>
              </w:rPr>
            </w:pPr>
          </w:p>
        </w:tc>
        <w:tc>
          <w:tcPr>
            <w:tcW w:w="1701" w:type="dxa"/>
            <w:shd w:val="clear" w:color="auto" w:fill="FFFFFF"/>
          </w:tcPr>
          <w:p w14:paraId="1938FDC1" w14:textId="77777777" w:rsidR="00AF2444" w:rsidRPr="00687C1F" w:rsidRDefault="00AF2444" w:rsidP="007709FD">
            <w:pPr>
              <w:rPr>
                <w:rFonts w:cs="Arial"/>
                <w:sz w:val="18"/>
                <w:szCs w:val="18"/>
              </w:rPr>
            </w:pPr>
          </w:p>
        </w:tc>
      </w:tr>
      <w:tr w:rsidR="00AF2444" w:rsidRPr="00687C1F" w14:paraId="3832914E" w14:textId="77777777" w:rsidTr="007709FD">
        <w:trPr>
          <w:trHeight w:val="191"/>
        </w:trPr>
        <w:tc>
          <w:tcPr>
            <w:tcW w:w="686" w:type="dxa"/>
            <w:shd w:val="clear" w:color="auto" w:fill="FFFFCC"/>
            <w:noWrap/>
            <w:vAlign w:val="center"/>
          </w:tcPr>
          <w:p w14:paraId="4D327A32" w14:textId="77777777" w:rsidR="00AF2444" w:rsidRDefault="00AF2444" w:rsidP="007709FD">
            <w:pPr>
              <w:jc w:val="center"/>
              <w:rPr>
                <w:rFonts w:cs="Arial"/>
                <w:sz w:val="18"/>
                <w:szCs w:val="18"/>
              </w:rPr>
            </w:pPr>
            <w:r>
              <w:rPr>
                <w:rFonts w:cs="Arial"/>
                <w:sz w:val="18"/>
                <w:szCs w:val="18"/>
              </w:rPr>
              <w:t>24</w:t>
            </w:r>
          </w:p>
        </w:tc>
        <w:tc>
          <w:tcPr>
            <w:tcW w:w="3958" w:type="dxa"/>
            <w:gridSpan w:val="2"/>
            <w:shd w:val="clear" w:color="auto" w:fill="FFFFFF"/>
            <w:noWrap/>
            <w:vAlign w:val="center"/>
          </w:tcPr>
          <w:p w14:paraId="2486AF1A" w14:textId="77777777" w:rsidR="00AF2444" w:rsidRDefault="00AF2444" w:rsidP="007709FD">
            <w:pPr>
              <w:rPr>
                <w:rFonts w:cs="Arial"/>
                <w:color w:val="000000"/>
                <w:sz w:val="18"/>
                <w:szCs w:val="18"/>
              </w:rPr>
            </w:pPr>
            <w:r>
              <w:rPr>
                <w:rFonts w:cs="Arial"/>
                <w:color w:val="000000"/>
                <w:sz w:val="18"/>
                <w:szCs w:val="18"/>
              </w:rPr>
              <w:t>Замена испусног вентила</w:t>
            </w:r>
          </w:p>
        </w:tc>
        <w:tc>
          <w:tcPr>
            <w:tcW w:w="1381" w:type="dxa"/>
            <w:shd w:val="clear" w:color="auto" w:fill="FFFFFF"/>
            <w:noWrap/>
            <w:vAlign w:val="bottom"/>
          </w:tcPr>
          <w:p w14:paraId="5DF8313D" w14:textId="77777777" w:rsidR="00AF2444" w:rsidRDefault="00AF2444" w:rsidP="007709FD">
            <w:pPr>
              <w:jc w:val="center"/>
              <w:rPr>
                <w:rFonts w:cs="Arial"/>
                <w:sz w:val="18"/>
                <w:szCs w:val="18"/>
              </w:rPr>
            </w:pPr>
          </w:p>
        </w:tc>
        <w:tc>
          <w:tcPr>
            <w:tcW w:w="1281" w:type="dxa"/>
            <w:shd w:val="clear" w:color="auto" w:fill="FFFFFF"/>
            <w:noWrap/>
            <w:vAlign w:val="bottom"/>
          </w:tcPr>
          <w:p w14:paraId="1585E53A" w14:textId="77777777" w:rsidR="00AF2444" w:rsidRPr="00687C1F" w:rsidRDefault="00AF2444" w:rsidP="007709FD">
            <w:pPr>
              <w:jc w:val="center"/>
              <w:rPr>
                <w:rFonts w:cs="Arial"/>
                <w:sz w:val="18"/>
                <w:szCs w:val="18"/>
              </w:rPr>
            </w:pPr>
          </w:p>
        </w:tc>
        <w:tc>
          <w:tcPr>
            <w:tcW w:w="1307" w:type="dxa"/>
            <w:shd w:val="clear" w:color="auto" w:fill="FFFFFF"/>
          </w:tcPr>
          <w:p w14:paraId="4CB7A368" w14:textId="77777777" w:rsidR="00AF2444" w:rsidRPr="00687C1F" w:rsidRDefault="00AF2444" w:rsidP="007709FD">
            <w:pPr>
              <w:rPr>
                <w:rFonts w:cs="Arial"/>
                <w:sz w:val="18"/>
                <w:szCs w:val="18"/>
              </w:rPr>
            </w:pPr>
          </w:p>
        </w:tc>
        <w:tc>
          <w:tcPr>
            <w:tcW w:w="1560" w:type="dxa"/>
            <w:shd w:val="clear" w:color="auto" w:fill="FFFFFF"/>
            <w:noWrap/>
            <w:vAlign w:val="bottom"/>
          </w:tcPr>
          <w:p w14:paraId="3C04B59B" w14:textId="77777777" w:rsidR="00AF2444" w:rsidRPr="00687C1F" w:rsidRDefault="00AF2444" w:rsidP="007709FD">
            <w:pPr>
              <w:rPr>
                <w:rFonts w:cs="Arial"/>
                <w:sz w:val="18"/>
                <w:szCs w:val="18"/>
              </w:rPr>
            </w:pPr>
          </w:p>
        </w:tc>
        <w:tc>
          <w:tcPr>
            <w:tcW w:w="1417" w:type="dxa"/>
            <w:shd w:val="clear" w:color="auto" w:fill="FFFFFF"/>
          </w:tcPr>
          <w:p w14:paraId="1BB7D992" w14:textId="77777777" w:rsidR="00AF2444" w:rsidRPr="00687C1F" w:rsidRDefault="00AF2444" w:rsidP="007709FD">
            <w:pPr>
              <w:rPr>
                <w:rFonts w:cs="Arial"/>
                <w:sz w:val="18"/>
                <w:szCs w:val="18"/>
              </w:rPr>
            </w:pPr>
          </w:p>
        </w:tc>
        <w:tc>
          <w:tcPr>
            <w:tcW w:w="1417" w:type="dxa"/>
            <w:shd w:val="clear" w:color="auto" w:fill="FFFFFF"/>
            <w:noWrap/>
            <w:vAlign w:val="bottom"/>
          </w:tcPr>
          <w:p w14:paraId="77227CD8" w14:textId="77777777" w:rsidR="00AF2444" w:rsidRPr="00687C1F" w:rsidRDefault="00AF2444" w:rsidP="007709FD">
            <w:pPr>
              <w:rPr>
                <w:rFonts w:cs="Arial"/>
                <w:sz w:val="18"/>
                <w:szCs w:val="18"/>
              </w:rPr>
            </w:pPr>
          </w:p>
        </w:tc>
        <w:tc>
          <w:tcPr>
            <w:tcW w:w="1701" w:type="dxa"/>
            <w:shd w:val="clear" w:color="auto" w:fill="FFFFFF"/>
          </w:tcPr>
          <w:p w14:paraId="011C5D43" w14:textId="77777777" w:rsidR="00AF2444" w:rsidRPr="00687C1F" w:rsidRDefault="00AF2444" w:rsidP="007709FD">
            <w:pPr>
              <w:rPr>
                <w:rFonts w:cs="Arial"/>
                <w:sz w:val="18"/>
                <w:szCs w:val="18"/>
              </w:rPr>
            </w:pPr>
          </w:p>
        </w:tc>
      </w:tr>
      <w:tr w:rsidR="00AF2444" w:rsidRPr="00687C1F" w14:paraId="5206FD90" w14:textId="77777777" w:rsidTr="007709FD">
        <w:trPr>
          <w:trHeight w:val="191"/>
        </w:trPr>
        <w:tc>
          <w:tcPr>
            <w:tcW w:w="686" w:type="dxa"/>
            <w:shd w:val="clear" w:color="auto" w:fill="FFFFCC"/>
            <w:noWrap/>
            <w:vAlign w:val="center"/>
          </w:tcPr>
          <w:p w14:paraId="06FD3F7F" w14:textId="77777777" w:rsidR="00AF2444" w:rsidRDefault="00AF2444" w:rsidP="007709FD">
            <w:pPr>
              <w:jc w:val="center"/>
              <w:rPr>
                <w:rFonts w:cs="Arial"/>
                <w:sz w:val="18"/>
                <w:szCs w:val="18"/>
              </w:rPr>
            </w:pPr>
            <w:r>
              <w:rPr>
                <w:rFonts w:cs="Arial"/>
                <w:sz w:val="18"/>
                <w:szCs w:val="18"/>
              </w:rPr>
              <w:t>25</w:t>
            </w:r>
          </w:p>
        </w:tc>
        <w:tc>
          <w:tcPr>
            <w:tcW w:w="3958" w:type="dxa"/>
            <w:gridSpan w:val="2"/>
            <w:shd w:val="clear" w:color="auto" w:fill="FFFFFF"/>
            <w:noWrap/>
            <w:vAlign w:val="center"/>
          </w:tcPr>
          <w:p w14:paraId="3C79A821" w14:textId="77777777" w:rsidR="00AF2444" w:rsidRDefault="00AF2444" w:rsidP="007709FD">
            <w:pPr>
              <w:rPr>
                <w:rFonts w:cs="Arial"/>
                <w:color w:val="000000"/>
                <w:sz w:val="18"/>
                <w:szCs w:val="18"/>
              </w:rPr>
            </w:pPr>
            <w:r>
              <w:rPr>
                <w:rFonts w:cs="Arial"/>
                <w:color w:val="000000"/>
                <w:sz w:val="18"/>
                <w:szCs w:val="18"/>
              </w:rPr>
              <w:t>Замена пригушивача звука</w:t>
            </w:r>
          </w:p>
        </w:tc>
        <w:tc>
          <w:tcPr>
            <w:tcW w:w="1381" w:type="dxa"/>
            <w:shd w:val="clear" w:color="auto" w:fill="FFFFFF"/>
            <w:noWrap/>
            <w:vAlign w:val="bottom"/>
          </w:tcPr>
          <w:p w14:paraId="2233CE49" w14:textId="77777777" w:rsidR="00AF2444" w:rsidRDefault="00AF2444" w:rsidP="007709FD">
            <w:pPr>
              <w:jc w:val="center"/>
              <w:rPr>
                <w:rFonts w:cs="Arial"/>
                <w:sz w:val="18"/>
                <w:szCs w:val="18"/>
              </w:rPr>
            </w:pPr>
          </w:p>
        </w:tc>
        <w:tc>
          <w:tcPr>
            <w:tcW w:w="1281" w:type="dxa"/>
            <w:shd w:val="clear" w:color="auto" w:fill="FFFFFF"/>
            <w:noWrap/>
            <w:vAlign w:val="bottom"/>
          </w:tcPr>
          <w:p w14:paraId="387D8742" w14:textId="77777777" w:rsidR="00AF2444" w:rsidRPr="00687C1F" w:rsidRDefault="00AF2444" w:rsidP="007709FD">
            <w:pPr>
              <w:jc w:val="center"/>
              <w:rPr>
                <w:rFonts w:cs="Arial"/>
                <w:sz w:val="18"/>
                <w:szCs w:val="18"/>
              </w:rPr>
            </w:pPr>
          </w:p>
        </w:tc>
        <w:tc>
          <w:tcPr>
            <w:tcW w:w="1307" w:type="dxa"/>
            <w:shd w:val="clear" w:color="auto" w:fill="FFFFFF"/>
          </w:tcPr>
          <w:p w14:paraId="42BAC66B" w14:textId="77777777" w:rsidR="00AF2444" w:rsidRPr="00687C1F" w:rsidRDefault="00AF2444" w:rsidP="007709FD">
            <w:pPr>
              <w:rPr>
                <w:rFonts w:cs="Arial"/>
                <w:sz w:val="18"/>
                <w:szCs w:val="18"/>
              </w:rPr>
            </w:pPr>
          </w:p>
        </w:tc>
        <w:tc>
          <w:tcPr>
            <w:tcW w:w="1560" w:type="dxa"/>
            <w:shd w:val="clear" w:color="auto" w:fill="FFFFFF"/>
            <w:noWrap/>
            <w:vAlign w:val="bottom"/>
          </w:tcPr>
          <w:p w14:paraId="125ACFBD" w14:textId="77777777" w:rsidR="00AF2444" w:rsidRPr="00687C1F" w:rsidRDefault="00AF2444" w:rsidP="007709FD">
            <w:pPr>
              <w:rPr>
                <w:rFonts w:cs="Arial"/>
                <w:sz w:val="18"/>
                <w:szCs w:val="18"/>
              </w:rPr>
            </w:pPr>
          </w:p>
        </w:tc>
        <w:tc>
          <w:tcPr>
            <w:tcW w:w="1417" w:type="dxa"/>
            <w:shd w:val="clear" w:color="auto" w:fill="FFFFFF"/>
          </w:tcPr>
          <w:p w14:paraId="40E04978" w14:textId="77777777" w:rsidR="00AF2444" w:rsidRPr="00687C1F" w:rsidRDefault="00AF2444" w:rsidP="007709FD">
            <w:pPr>
              <w:rPr>
                <w:rFonts w:cs="Arial"/>
                <w:sz w:val="18"/>
                <w:szCs w:val="18"/>
              </w:rPr>
            </w:pPr>
          </w:p>
        </w:tc>
        <w:tc>
          <w:tcPr>
            <w:tcW w:w="1417" w:type="dxa"/>
            <w:shd w:val="clear" w:color="auto" w:fill="FFFFFF"/>
            <w:noWrap/>
            <w:vAlign w:val="bottom"/>
          </w:tcPr>
          <w:p w14:paraId="776F6931" w14:textId="77777777" w:rsidR="00AF2444" w:rsidRPr="00687C1F" w:rsidRDefault="00AF2444" w:rsidP="007709FD">
            <w:pPr>
              <w:rPr>
                <w:rFonts w:cs="Arial"/>
                <w:sz w:val="18"/>
                <w:szCs w:val="18"/>
              </w:rPr>
            </w:pPr>
          </w:p>
        </w:tc>
        <w:tc>
          <w:tcPr>
            <w:tcW w:w="1701" w:type="dxa"/>
            <w:shd w:val="clear" w:color="auto" w:fill="FFFFFF"/>
          </w:tcPr>
          <w:p w14:paraId="08236C86" w14:textId="77777777" w:rsidR="00AF2444" w:rsidRPr="00687C1F" w:rsidRDefault="00AF2444" w:rsidP="007709FD">
            <w:pPr>
              <w:rPr>
                <w:rFonts w:cs="Arial"/>
                <w:sz w:val="18"/>
                <w:szCs w:val="18"/>
              </w:rPr>
            </w:pPr>
          </w:p>
        </w:tc>
      </w:tr>
      <w:tr w:rsidR="00AF2444" w:rsidRPr="00687C1F" w14:paraId="1591F2F1" w14:textId="77777777" w:rsidTr="007709FD">
        <w:trPr>
          <w:trHeight w:val="191"/>
        </w:trPr>
        <w:tc>
          <w:tcPr>
            <w:tcW w:w="686" w:type="dxa"/>
            <w:shd w:val="clear" w:color="auto" w:fill="FFFFCC"/>
            <w:noWrap/>
            <w:vAlign w:val="center"/>
          </w:tcPr>
          <w:p w14:paraId="713A4F95" w14:textId="77777777" w:rsidR="00AF2444" w:rsidRDefault="00AF2444" w:rsidP="007709FD">
            <w:pPr>
              <w:jc w:val="center"/>
              <w:rPr>
                <w:rFonts w:cs="Arial"/>
                <w:sz w:val="18"/>
                <w:szCs w:val="18"/>
              </w:rPr>
            </w:pPr>
            <w:r>
              <w:rPr>
                <w:rFonts w:cs="Arial"/>
                <w:sz w:val="18"/>
                <w:szCs w:val="18"/>
              </w:rPr>
              <w:t>26</w:t>
            </w:r>
          </w:p>
        </w:tc>
        <w:tc>
          <w:tcPr>
            <w:tcW w:w="3958" w:type="dxa"/>
            <w:gridSpan w:val="2"/>
            <w:shd w:val="clear" w:color="auto" w:fill="FFFFFF"/>
            <w:noWrap/>
            <w:vAlign w:val="center"/>
          </w:tcPr>
          <w:p w14:paraId="650BF1E6" w14:textId="77777777" w:rsidR="00AF2444" w:rsidRDefault="00AF2444" w:rsidP="007709FD">
            <w:pPr>
              <w:rPr>
                <w:rFonts w:cs="Arial"/>
                <w:color w:val="000000"/>
                <w:sz w:val="18"/>
                <w:szCs w:val="18"/>
              </w:rPr>
            </w:pPr>
            <w:r>
              <w:rPr>
                <w:rFonts w:cs="Arial"/>
                <w:color w:val="000000"/>
                <w:sz w:val="18"/>
                <w:szCs w:val="18"/>
              </w:rPr>
              <w:t>Замена пропорционалног управљачког система</w:t>
            </w:r>
          </w:p>
        </w:tc>
        <w:tc>
          <w:tcPr>
            <w:tcW w:w="1381" w:type="dxa"/>
            <w:shd w:val="clear" w:color="auto" w:fill="FFFFFF"/>
            <w:noWrap/>
            <w:vAlign w:val="bottom"/>
          </w:tcPr>
          <w:p w14:paraId="164BFE9E" w14:textId="77777777" w:rsidR="00AF2444" w:rsidRDefault="00AF2444" w:rsidP="007709FD">
            <w:pPr>
              <w:jc w:val="center"/>
              <w:rPr>
                <w:rFonts w:cs="Arial"/>
                <w:sz w:val="18"/>
                <w:szCs w:val="18"/>
              </w:rPr>
            </w:pPr>
          </w:p>
        </w:tc>
        <w:tc>
          <w:tcPr>
            <w:tcW w:w="1281" w:type="dxa"/>
            <w:shd w:val="clear" w:color="auto" w:fill="FFFFFF"/>
            <w:noWrap/>
            <w:vAlign w:val="bottom"/>
          </w:tcPr>
          <w:p w14:paraId="7C73A2C0" w14:textId="77777777" w:rsidR="00AF2444" w:rsidRPr="00687C1F" w:rsidRDefault="00AF2444" w:rsidP="007709FD">
            <w:pPr>
              <w:jc w:val="center"/>
              <w:rPr>
                <w:rFonts w:cs="Arial"/>
                <w:sz w:val="18"/>
                <w:szCs w:val="18"/>
              </w:rPr>
            </w:pPr>
          </w:p>
        </w:tc>
        <w:tc>
          <w:tcPr>
            <w:tcW w:w="1307" w:type="dxa"/>
            <w:shd w:val="clear" w:color="auto" w:fill="FFFFFF"/>
          </w:tcPr>
          <w:p w14:paraId="7B379828" w14:textId="77777777" w:rsidR="00AF2444" w:rsidRPr="00687C1F" w:rsidRDefault="00AF2444" w:rsidP="007709FD">
            <w:pPr>
              <w:rPr>
                <w:rFonts w:cs="Arial"/>
                <w:sz w:val="18"/>
                <w:szCs w:val="18"/>
              </w:rPr>
            </w:pPr>
          </w:p>
        </w:tc>
        <w:tc>
          <w:tcPr>
            <w:tcW w:w="1560" w:type="dxa"/>
            <w:shd w:val="clear" w:color="auto" w:fill="FFFFFF"/>
            <w:noWrap/>
            <w:vAlign w:val="bottom"/>
          </w:tcPr>
          <w:p w14:paraId="1ED532D7" w14:textId="77777777" w:rsidR="00AF2444" w:rsidRPr="00687C1F" w:rsidRDefault="00AF2444" w:rsidP="007709FD">
            <w:pPr>
              <w:rPr>
                <w:rFonts w:cs="Arial"/>
                <w:sz w:val="18"/>
                <w:szCs w:val="18"/>
              </w:rPr>
            </w:pPr>
          </w:p>
        </w:tc>
        <w:tc>
          <w:tcPr>
            <w:tcW w:w="1417" w:type="dxa"/>
            <w:shd w:val="clear" w:color="auto" w:fill="FFFFFF"/>
          </w:tcPr>
          <w:p w14:paraId="740C22C4" w14:textId="77777777" w:rsidR="00AF2444" w:rsidRPr="00687C1F" w:rsidRDefault="00AF2444" w:rsidP="007709FD">
            <w:pPr>
              <w:rPr>
                <w:rFonts w:cs="Arial"/>
                <w:sz w:val="18"/>
                <w:szCs w:val="18"/>
              </w:rPr>
            </w:pPr>
          </w:p>
        </w:tc>
        <w:tc>
          <w:tcPr>
            <w:tcW w:w="1417" w:type="dxa"/>
            <w:shd w:val="clear" w:color="auto" w:fill="FFFFFF"/>
            <w:noWrap/>
            <w:vAlign w:val="bottom"/>
          </w:tcPr>
          <w:p w14:paraId="109EB00B" w14:textId="77777777" w:rsidR="00AF2444" w:rsidRPr="00687C1F" w:rsidRDefault="00AF2444" w:rsidP="007709FD">
            <w:pPr>
              <w:rPr>
                <w:rFonts w:cs="Arial"/>
                <w:sz w:val="18"/>
                <w:szCs w:val="18"/>
              </w:rPr>
            </w:pPr>
          </w:p>
        </w:tc>
        <w:tc>
          <w:tcPr>
            <w:tcW w:w="1701" w:type="dxa"/>
            <w:shd w:val="clear" w:color="auto" w:fill="FFFFFF"/>
          </w:tcPr>
          <w:p w14:paraId="32D44CC5" w14:textId="77777777" w:rsidR="00AF2444" w:rsidRPr="00687C1F" w:rsidRDefault="00AF2444" w:rsidP="007709FD">
            <w:pPr>
              <w:rPr>
                <w:rFonts w:cs="Arial"/>
                <w:sz w:val="18"/>
                <w:szCs w:val="18"/>
              </w:rPr>
            </w:pPr>
          </w:p>
        </w:tc>
      </w:tr>
      <w:tr w:rsidR="00AF2444" w:rsidRPr="00687C1F" w14:paraId="3DE58503" w14:textId="77777777" w:rsidTr="007709FD">
        <w:trPr>
          <w:trHeight w:val="191"/>
        </w:trPr>
        <w:tc>
          <w:tcPr>
            <w:tcW w:w="686" w:type="dxa"/>
            <w:shd w:val="clear" w:color="auto" w:fill="FFFFCC"/>
            <w:noWrap/>
            <w:vAlign w:val="center"/>
          </w:tcPr>
          <w:p w14:paraId="1B21C512" w14:textId="77777777" w:rsidR="00AF2444" w:rsidRDefault="00AF2444" w:rsidP="007709FD">
            <w:pPr>
              <w:jc w:val="center"/>
              <w:rPr>
                <w:rFonts w:cs="Arial"/>
                <w:sz w:val="18"/>
                <w:szCs w:val="18"/>
              </w:rPr>
            </w:pPr>
            <w:r>
              <w:rPr>
                <w:rFonts w:cs="Arial"/>
                <w:sz w:val="18"/>
                <w:szCs w:val="18"/>
              </w:rPr>
              <w:t>27</w:t>
            </w:r>
          </w:p>
        </w:tc>
        <w:tc>
          <w:tcPr>
            <w:tcW w:w="3958" w:type="dxa"/>
            <w:gridSpan w:val="2"/>
            <w:shd w:val="clear" w:color="auto" w:fill="FFFFFF"/>
            <w:noWrap/>
            <w:vAlign w:val="center"/>
          </w:tcPr>
          <w:p w14:paraId="7991FBE2" w14:textId="77777777" w:rsidR="00AF2444" w:rsidRDefault="00AF2444" w:rsidP="007709FD">
            <w:pPr>
              <w:rPr>
                <w:rFonts w:cs="Arial"/>
                <w:color w:val="000000"/>
                <w:sz w:val="18"/>
                <w:szCs w:val="18"/>
              </w:rPr>
            </w:pPr>
            <w:r>
              <w:rPr>
                <w:rFonts w:cs="Arial"/>
                <w:color w:val="000000"/>
                <w:sz w:val="18"/>
                <w:szCs w:val="18"/>
              </w:rPr>
              <w:t>Замена млазнице</w:t>
            </w:r>
          </w:p>
        </w:tc>
        <w:tc>
          <w:tcPr>
            <w:tcW w:w="1381" w:type="dxa"/>
            <w:shd w:val="clear" w:color="auto" w:fill="FFFFFF"/>
            <w:noWrap/>
            <w:vAlign w:val="bottom"/>
          </w:tcPr>
          <w:p w14:paraId="7078FDB7" w14:textId="77777777" w:rsidR="00AF2444" w:rsidRDefault="00AF2444" w:rsidP="007709FD">
            <w:pPr>
              <w:jc w:val="center"/>
              <w:rPr>
                <w:rFonts w:cs="Arial"/>
                <w:sz w:val="18"/>
                <w:szCs w:val="18"/>
              </w:rPr>
            </w:pPr>
          </w:p>
        </w:tc>
        <w:tc>
          <w:tcPr>
            <w:tcW w:w="1281" w:type="dxa"/>
            <w:shd w:val="clear" w:color="auto" w:fill="FFFFFF"/>
            <w:noWrap/>
            <w:vAlign w:val="bottom"/>
          </w:tcPr>
          <w:p w14:paraId="6CAA55FB" w14:textId="77777777" w:rsidR="00AF2444" w:rsidRPr="00687C1F" w:rsidRDefault="00AF2444" w:rsidP="007709FD">
            <w:pPr>
              <w:jc w:val="center"/>
              <w:rPr>
                <w:rFonts w:cs="Arial"/>
                <w:sz w:val="18"/>
                <w:szCs w:val="18"/>
              </w:rPr>
            </w:pPr>
          </w:p>
        </w:tc>
        <w:tc>
          <w:tcPr>
            <w:tcW w:w="1307" w:type="dxa"/>
            <w:shd w:val="clear" w:color="auto" w:fill="FFFFFF"/>
          </w:tcPr>
          <w:p w14:paraId="5DB16BCD" w14:textId="77777777" w:rsidR="00AF2444" w:rsidRPr="00687C1F" w:rsidRDefault="00AF2444" w:rsidP="007709FD">
            <w:pPr>
              <w:rPr>
                <w:rFonts w:cs="Arial"/>
                <w:sz w:val="18"/>
                <w:szCs w:val="18"/>
              </w:rPr>
            </w:pPr>
          </w:p>
        </w:tc>
        <w:tc>
          <w:tcPr>
            <w:tcW w:w="1560" w:type="dxa"/>
            <w:shd w:val="clear" w:color="auto" w:fill="FFFFFF"/>
            <w:noWrap/>
            <w:vAlign w:val="bottom"/>
          </w:tcPr>
          <w:p w14:paraId="7A818DC8" w14:textId="77777777" w:rsidR="00AF2444" w:rsidRPr="00687C1F" w:rsidRDefault="00AF2444" w:rsidP="007709FD">
            <w:pPr>
              <w:rPr>
                <w:rFonts w:cs="Arial"/>
                <w:sz w:val="18"/>
                <w:szCs w:val="18"/>
              </w:rPr>
            </w:pPr>
          </w:p>
        </w:tc>
        <w:tc>
          <w:tcPr>
            <w:tcW w:w="1417" w:type="dxa"/>
            <w:shd w:val="clear" w:color="auto" w:fill="FFFFFF"/>
          </w:tcPr>
          <w:p w14:paraId="57292A97" w14:textId="77777777" w:rsidR="00AF2444" w:rsidRPr="00687C1F" w:rsidRDefault="00AF2444" w:rsidP="007709FD">
            <w:pPr>
              <w:rPr>
                <w:rFonts w:cs="Arial"/>
                <w:sz w:val="18"/>
                <w:szCs w:val="18"/>
              </w:rPr>
            </w:pPr>
          </w:p>
        </w:tc>
        <w:tc>
          <w:tcPr>
            <w:tcW w:w="1417" w:type="dxa"/>
            <w:shd w:val="clear" w:color="auto" w:fill="FFFFFF"/>
            <w:noWrap/>
            <w:vAlign w:val="bottom"/>
          </w:tcPr>
          <w:p w14:paraId="6153C349" w14:textId="77777777" w:rsidR="00AF2444" w:rsidRPr="00687C1F" w:rsidRDefault="00AF2444" w:rsidP="007709FD">
            <w:pPr>
              <w:rPr>
                <w:rFonts w:cs="Arial"/>
                <w:sz w:val="18"/>
                <w:szCs w:val="18"/>
              </w:rPr>
            </w:pPr>
          </w:p>
        </w:tc>
        <w:tc>
          <w:tcPr>
            <w:tcW w:w="1701" w:type="dxa"/>
            <w:shd w:val="clear" w:color="auto" w:fill="FFFFFF"/>
          </w:tcPr>
          <w:p w14:paraId="6577BEF4" w14:textId="77777777" w:rsidR="00AF2444" w:rsidRPr="00687C1F" w:rsidRDefault="00AF2444" w:rsidP="007709FD">
            <w:pPr>
              <w:rPr>
                <w:rFonts w:cs="Arial"/>
                <w:sz w:val="18"/>
                <w:szCs w:val="18"/>
              </w:rPr>
            </w:pPr>
          </w:p>
        </w:tc>
      </w:tr>
      <w:tr w:rsidR="00AF2444" w:rsidRPr="00687C1F" w14:paraId="348088F7" w14:textId="77777777" w:rsidTr="007709FD">
        <w:trPr>
          <w:trHeight w:val="191"/>
        </w:trPr>
        <w:tc>
          <w:tcPr>
            <w:tcW w:w="686" w:type="dxa"/>
            <w:shd w:val="clear" w:color="auto" w:fill="FFFFCC"/>
            <w:noWrap/>
            <w:vAlign w:val="center"/>
          </w:tcPr>
          <w:p w14:paraId="292C8CEC" w14:textId="77777777" w:rsidR="00AF2444" w:rsidRDefault="00AF2444" w:rsidP="007709FD">
            <w:pPr>
              <w:jc w:val="center"/>
              <w:rPr>
                <w:rFonts w:cs="Arial"/>
                <w:sz w:val="18"/>
                <w:szCs w:val="18"/>
              </w:rPr>
            </w:pPr>
            <w:r>
              <w:rPr>
                <w:rFonts w:cs="Arial"/>
                <w:sz w:val="18"/>
                <w:szCs w:val="18"/>
              </w:rPr>
              <w:t>28</w:t>
            </w:r>
          </w:p>
        </w:tc>
        <w:tc>
          <w:tcPr>
            <w:tcW w:w="3958" w:type="dxa"/>
            <w:gridSpan w:val="2"/>
            <w:shd w:val="clear" w:color="auto" w:fill="FFFFFF"/>
            <w:noWrap/>
            <w:vAlign w:val="center"/>
          </w:tcPr>
          <w:p w14:paraId="2D27027E" w14:textId="77777777" w:rsidR="00AF2444" w:rsidRDefault="00AF2444" w:rsidP="007709FD">
            <w:pPr>
              <w:rPr>
                <w:rFonts w:cs="Arial"/>
                <w:color w:val="000000"/>
                <w:sz w:val="18"/>
                <w:szCs w:val="18"/>
              </w:rPr>
            </w:pPr>
            <w:r>
              <w:rPr>
                <w:rFonts w:cs="Arial"/>
                <w:color w:val="000000"/>
                <w:sz w:val="18"/>
                <w:szCs w:val="18"/>
              </w:rPr>
              <w:t>Замена 3/2 управљачког разводника</w:t>
            </w:r>
          </w:p>
        </w:tc>
        <w:tc>
          <w:tcPr>
            <w:tcW w:w="1381" w:type="dxa"/>
            <w:shd w:val="clear" w:color="auto" w:fill="FFFFFF"/>
            <w:noWrap/>
            <w:vAlign w:val="bottom"/>
          </w:tcPr>
          <w:p w14:paraId="4C975D8F" w14:textId="77777777" w:rsidR="00AF2444" w:rsidRDefault="00AF2444" w:rsidP="007709FD">
            <w:pPr>
              <w:jc w:val="center"/>
              <w:rPr>
                <w:rFonts w:cs="Arial"/>
                <w:sz w:val="18"/>
                <w:szCs w:val="18"/>
              </w:rPr>
            </w:pPr>
          </w:p>
        </w:tc>
        <w:tc>
          <w:tcPr>
            <w:tcW w:w="1281" w:type="dxa"/>
            <w:shd w:val="clear" w:color="auto" w:fill="FFFFFF"/>
            <w:noWrap/>
            <w:vAlign w:val="bottom"/>
          </w:tcPr>
          <w:p w14:paraId="65ED2338" w14:textId="77777777" w:rsidR="00AF2444" w:rsidRPr="00687C1F" w:rsidRDefault="00AF2444" w:rsidP="007709FD">
            <w:pPr>
              <w:jc w:val="center"/>
              <w:rPr>
                <w:rFonts w:cs="Arial"/>
                <w:sz w:val="18"/>
                <w:szCs w:val="18"/>
              </w:rPr>
            </w:pPr>
          </w:p>
        </w:tc>
        <w:tc>
          <w:tcPr>
            <w:tcW w:w="1307" w:type="dxa"/>
            <w:shd w:val="clear" w:color="auto" w:fill="FFFFFF"/>
          </w:tcPr>
          <w:p w14:paraId="556D073D" w14:textId="77777777" w:rsidR="00AF2444" w:rsidRPr="00687C1F" w:rsidRDefault="00AF2444" w:rsidP="007709FD">
            <w:pPr>
              <w:rPr>
                <w:rFonts w:cs="Arial"/>
                <w:sz w:val="18"/>
                <w:szCs w:val="18"/>
              </w:rPr>
            </w:pPr>
          </w:p>
        </w:tc>
        <w:tc>
          <w:tcPr>
            <w:tcW w:w="1560" w:type="dxa"/>
            <w:shd w:val="clear" w:color="auto" w:fill="FFFFFF"/>
            <w:noWrap/>
            <w:vAlign w:val="bottom"/>
          </w:tcPr>
          <w:p w14:paraId="52BB9E94" w14:textId="77777777" w:rsidR="00AF2444" w:rsidRPr="00687C1F" w:rsidRDefault="00AF2444" w:rsidP="007709FD">
            <w:pPr>
              <w:rPr>
                <w:rFonts w:cs="Arial"/>
                <w:sz w:val="18"/>
                <w:szCs w:val="18"/>
              </w:rPr>
            </w:pPr>
          </w:p>
        </w:tc>
        <w:tc>
          <w:tcPr>
            <w:tcW w:w="1417" w:type="dxa"/>
            <w:shd w:val="clear" w:color="auto" w:fill="FFFFFF"/>
          </w:tcPr>
          <w:p w14:paraId="02BF716E" w14:textId="77777777" w:rsidR="00AF2444" w:rsidRPr="00687C1F" w:rsidRDefault="00AF2444" w:rsidP="007709FD">
            <w:pPr>
              <w:rPr>
                <w:rFonts w:cs="Arial"/>
                <w:sz w:val="18"/>
                <w:szCs w:val="18"/>
              </w:rPr>
            </w:pPr>
          </w:p>
        </w:tc>
        <w:tc>
          <w:tcPr>
            <w:tcW w:w="1417" w:type="dxa"/>
            <w:shd w:val="clear" w:color="auto" w:fill="FFFFFF"/>
            <w:noWrap/>
            <w:vAlign w:val="bottom"/>
          </w:tcPr>
          <w:p w14:paraId="056F3E64" w14:textId="77777777" w:rsidR="00AF2444" w:rsidRPr="00687C1F" w:rsidRDefault="00AF2444" w:rsidP="007709FD">
            <w:pPr>
              <w:rPr>
                <w:rFonts w:cs="Arial"/>
                <w:sz w:val="18"/>
                <w:szCs w:val="18"/>
              </w:rPr>
            </w:pPr>
          </w:p>
        </w:tc>
        <w:tc>
          <w:tcPr>
            <w:tcW w:w="1701" w:type="dxa"/>
            <w:shd w:val="clear" w:color="auto" w:fill="FFFFFF"/>
          </w:tcPr>
          <w:p w14:paraId="17B92301" w14:textId="77777777" w:rsidR="00AF2444" w:rsidRPr="00687C1F" w:rsidRDefault="00AF2444" w:rsidP="007709FD">
            <w:pPr>
              <w:rPr>
                <w:rFonts w:cs="Arial"/>
                <w:sz w:val="18"/>
                <w:szCs w:val="18"/>
              </w:rPr>
            </w:pPr>
          </w:p>
        </w:tc>
      </w:tr>
      <w:tr w:rsidR="00AF2444" w:rsidRPr="00687C1F" w14:paraId="40902B45" w14:textId="77777777" w:rsidTr="007709FD">
        <w:trPr>
          <w:trHeight w:val="191"/>
        </w:trPr>
        <w:tc>
          <w:tcPr>
            <w:tcW w:w="686" w:type="dxa"/>
            <w:shd w:val="clear" w:color="auto" w:fill="FFFFCC"/>
            <w:noWrap/>
            <w:vAlign w:val="center"/>
          </w:tcPr>
          <w:p w14:paraId="42132B62" w14:textId="77777777" w:rsidR="00AF2444" w:rsidRDefault="00AF2444" w:rsidP="007709FD">
            <w:pPr>
              <w:jc w:val="center"/>
              <w:rPr>
                <w:rFonts w:cs="Arial"/>
                <w:sz w:val="18"/>
                <w:szCs w:val="18"/>
              </w:rPr>
            </w:pPr>
            <w:r>
              <w:rPr>
                <w:rFonts w:cs="Arial"/>
                <w:sz w:val="18"/>
                <w:szCs w:val="18"/>
              </w:rPr>
              <w:t>29</w:t>
            </w:r>
          </w:p>
        </w:tc>
        <w:tc>
          <w:tcPr>
            <w:tcW w:w="3958" w:type="dxa"/>
            <w:gridSpan w:val="2"/>
            <w:shd w:val="clear" w:color="auto" w:fill="FFFFFF"/>
            <w:noWrap/>
            <w:vAlign w:val="center"/>
          </w:tcPr>
          <w:p w14:paraId="747420E8" w14:textId="77777777" w:rsidR="00AF2444" w:rsidRDefault="00AF2444" w:rsidP="007709FD">
            <w:pPr>
              <w:rPr>
                <w:rFonts w:cs="Arial"/>
                <w:color w:val="000000"/>
                <w:sz w:val="18"/>
                <w:szCs w:val="18"/>
              </w:rPr>
            </w:pPr>
            <w:r>
              <w:rPr>
                <w:rFonts w:cs="Arial"/>
                <w:color w:val="000000"/>
                <w:sz w:val="18"/>
                <w:szCs w:val="18"/>
              </w:rPr>
              <w:t>Замена термостата температуре уља измењивача топлоте</w:t>
            </w:r>
          </w:p>
        </w:tc>
        <w:tc>
          <w:tcPr>
            <w:tcW w:w="1381" w:type="dxa"/>
            <w:shd w:val="clear" w:color="auto" w:fill="FFFFFF"/>
            <w:noWrap/>
            <w:vAlign w:val="bottom"/>
          </w:tcPr>
          <w:p w14:paraId="261F65C2" w14:textId="77777777" w:rsidR="00AF2444" w:rsidRDefault="00AF2444" w:rsidP="007709FD">
            <w:pPr>
              <w:jc w:val="center"/>
              <w:rPr>
                <w:rFonts w:cs="Arial"/>
                <w:sz w:val="18"/>
                <w:szCs w:val="18"/>
              </w:rPr>
            </w:pPr>
          </w:p>
        </w:tc>
        <w:tc>
          <w:tcPr>
            <w:tcW w:w="1281" w:type="dxa"/>
            <w:shd w:val="clear" w:color="auto" w:fill="FFFFFF"/>
            <w:noWrap/>
            <w:vAlign w:val="bottom"/>
          </w:tcPr>
          <w:p w14:paraId="1D8F9886" w14:textId="77777777" w:rsidR="00AF2444" w:rsidRPr="00687C1F" w:rsidRDefault="00AF2444" w:rsidP="007709FD">
            <w:pPr>
              <w:jc w:val="center"/>
              <w:rPr>
                <w:rFonts w:cs="Arial"/>
                <w:sz w:val="18"/>
                <w:szCs w:val="18"/>
              </w:rPr>
            </w:pPr>
          </w:p>
        </w:tc>
        <w:tc>
          <w:tcPr>
            <w:tcW w:w="1307" w:type="dxa"/>
            <w:shd w:val="clear" w:color="auto" w:fill="FFFFFF"/>
          </w:tcPr>
          <w:p w14:paraId="28DB0660" w14:textId="77777777" w:rsidR="00AF2444" w:rsidRPr="00687C1F" w:rsidRDefault="00AF2444" w:rsidP="007709FD">
            <w:pPr>
              <w:rPr>
                <w:rFonts w:cs="Arial"/>
                <w:sz w:val="18"/>
                <w:szCs w:val="18"/>
              </w:rPr>
            </w:pPr>
          </w:p>
        </w:tc>
        <w:tc>
          <w:tcPr>
            <w:tcW w:w="1560" w:type="dxa"/>
            <w:shd w:val="clear" w:color="auto" w:fill="FFFFFF"/>
            <w:noWrap/>
            <w:vAlign w:val="bottom"/>
          </w:tcPr>
          <w:p w14:paraId="75906577" w14:textId="77777777" w:rsidR="00AF2444" w:rsidRPr="00687C1F" w:rsidRDefault="00AF2444" w:rsidP="007709FD">
            <w:pPr>
              <w:rPr>
                <w:rFonts w:cs="Arial"/>
                <w:sz w:val="18"/>
                <w:szCs w:val="18"/>
              </w:rPr>
            </w:pPr>
          </w:p>
        </w:tc>
        <w:tc>
          <w:tcPr>
            <w:tcW w:w="1417" w:type="dxa"/>
            <w:shd w:val="clear" w:color="auto" w:fill="FFFFFF"/>
          </w:tcPr>
          <w:p w14:paraId="3F918935" w14:textId="77777777" w:rsidR="00AF2444" w:rsidRPr="00687C1F" w:rsidRDefault="00AF2444" w:rsidP="007709FD">
            <w:pPr>
              <w:rPr>
                <w:rFonts w:cs="Arial"/>
                <w:sz w:val="18"/>
                <w:szCs w:val="18"/>
              </w:rPr>
            </w:pPr>
          </w:p>
        </w:tc>
        <w:tc>
          <w:tcPr>
            <w:tcW w:w="1417" w:type="dxa"/>
            <w:shd w:val="clear" w:color="auto" w:fill="FFFFFF"/>
            <w:noWrap/>
            <w:vAlign w:val="bottom"/>
          </w:tcPr>
          <w:p w14:paraId="4D497D36" w14:textId="77777777" w:rsidR="00AF2444" w:rsidRPr="00687C1F" w:rsidRDefault="00AF2444" w:rsidP="007709FD">
            <w:pPr>
              <w:rPr>
                <w:rFonts w:cs="Arial"/>
                <w:sz w:val="18"/>
                <w:szCs w:val="18"/>
              </w:rPr>
            </w:pPr>
          </w:p>
        </w:tc>
        <w:tc>
          <w:tcPr>
            <w:tcW w:w="1701" w:type="dxa"/>
            <w:shd w:val="clear" w:color="auto" w:fill="FFFFFF"/>
          </w:tcPr>
          <w:p w14:paraId="17555AFC" w14:textId="77777777" w:rsidR="00AF2444" w:rsidRPr="00687C1F" w:rsidRDefault="00AF2444" w:rsidP="007709FD">
            <w:pPr>
              <w:rPr>
                <w:rFonts w:cs="Arial"/>
                <w:sz w:val="18"/>
                <w:szCs w:val="18"/>
              </w:rPr>
            </w:pPr>
          </w:p>
        </w:tc>
      </w:tr>
      <w:tr w:rsidR="00AF2444" w:rsidRPr="00687C1F" w14:paraId="375EAB26" w14:textId="77777777" w:rsidTr="007709FD">
        <w:trPr>
          <w:trHeight w:val="191"/>
        </w:trPr>
        <w:tc>
          <w:tcPr>
            <w:tcW w:w="686" w:type="dxa"/>
            <w:shd w:val="clear" w:color="auto" w:fill="FFFFCC"/>
            <w:noWrap/>
            <w:vAlign w:val="center"/>
          </w:tcPr>
          <w:p w14:paraId="75D8D8F8" w14:textId="77777777" w:rsidR="00AF2444" w:rsidRDefault="00AF2444" w:rsidP="007709FD">
            <w:pPr>
              <w:jc w:val="center"/>
              <w:rPr>
                <w:rFonts w:cs="Arial"/>
                <w:sz w:val="18"/>
                <w:szCs w:val="18"/>
              </w:rPr>
            </w:pPr>
            <w:r>
              <w:rPr>
                <w:rFonts w:cs="Arial"/>
                <w:sz w:val="18"/>
                <w:szCs w:val="18"/>
              </w:rPr>
              <w:t>30</w:t>
            </w:r>
          </w:p>
        </w:tc>
        <w:tc>
          <w:tcPr>
            <w:tcW w:w="3958" w:type="dxa"/>
            <w:gridSpan w:val="2"/>
            <w:shd w:val="clear" w:color="auto" w:fill="FFFFFF"/>
            <w:noWrap/>
            <w:vAlign w:val="center"/>
          </w:tcPr>
          <w:p w14:paraId="1B08994F" w14:textId="77777777" w:rsidR="00AF2444" w:rsidRDefault="00AF2444" w:rsidP="007709FD">
            <w:pPr>
              <w:rPr>
                <w:rFonts w:cs="Arial"/>
                <w:color w:val="000000"/>
                <w:sz w:val="18"/>
                <w:szCs w:val="18"/>
              </w:rPr>
            </w:pPr>
            <w:r>
              <w:rPr>
                <w:rFonts w:cs="Arial"/>
                <w:color w:val="000000"/>
                <w:sz w:val="18"/>
                <w:szCs w:val="18"/>
              </w:rPr>
              <w:t>Замена  покретача термостатског вентила 24 V DC 7.7457.0</w:t>
            </w:r>
          </w:p>
        </w:tc>
        <w:tc>
          <w:tcPr>
            <w:tcW w:w="1381" w:type="dxa"/>
            <w:shd w:val="clear" w:color="auto" w:fill="FFFFFF"/>
            <w:noWrap/>
            <w:vAlign w:val="bottom"/>
          </w:tcPr>
          <w:p w14:paraId="33EE1EE0" w14:textId="77777777" w:rsidR="00AF2444" w:rsidRDefault="00AF2444" w:rsidP="007709FD">
            <w:pPr>
              <w:jc w:val="center"/>
              <w:rPr>
                <w:rFonts w:cs="Arial"/>
                <w:sz w:val="18"/>
                <w:szCs w:val="18"/>
              </w:rPr>
            </w:pPr>
          </w:p>
        </w:tc>
        <w:tc>
          <w:tcPr>
            <w:tcW w:w="1281" w:type="dxa"/>
            <w:shd w:val="clear" w:color="auto" w:fill="FFFFFF"/>
            <w:noWrap/>
            <w:vAlign w:val="bottom"/>
          </w:tcPr>
          <w:p w14:paraId="51235389" w14:textId="77777777" w:rsidR="00AF2444" w:rsidRPr="00687C1F" w:rsidRDefault="00AF2444" w:rsidP="007709FD">
            <w:pPr>
              <w:jc w:val="center"/>
              <w:rPr>
                <w:rFonts w:cs="Arial"/>
                <w:sz w:val="18"/>
                <w:szCs w:val="18"/>
              </w:rPr>
            </w:pPr>
          </w:p>
        </w:tc>
        <w:tc>
          <w:tcPr>
            <w:tcW w:w="1307" w:type="dxa"/>
            <w:shd w:val="clear" w:color="auto" w:fill="FFFFFF"/>
          </w:tcPr>
          <w:p w14:paraId="534898A4" w14:textId="77777777" w:rsidR="00AF2444" w:rsidRPr="00687C1F" w:rsidRDefault="00AF2444" w:rsidP="007709FD">
            <w:pPr>
              <w:rPr>
                <w:rFonts w:cs="Arial"/>
                <w:sz w:val="18"/>
                <w:szCs w:val="18"/>
              </w:rPr>
            </w:pPr>
          </w:p>
        </w:tc>
        <w:tc>
          <w:tcPr>
            <w:tcW w:w="1560" w:type="dxa"/>
            <w:shd w:val="clear" w:color="auto" w:fill="FFFFFF"/>
            <w:noWrap/>
            <w:vAlign w:val="bottom"/>
          </w:tcPr>
          <w:p w14:paraId="2314BEAC" w14:textId="77777777" w:rsidR="00AF2444" w:rsidRPr="00687C1F" w:rsidRDefault="00AF2444" w:rsidP="007709FD">
            <w:pPr>
              <w:rPr>
                <w:rFonts w:cs="Arial"/>
                <w:sz w:val="18"/>
                <w:szCs w:val="18"/>
              </w:rPr>
            </w:pPr>
          </w:p>
        </w:tc>
        <w:tc>
          <w:tcPr>
            <w:tcW w:w="1417" w:type="dxa"/>
            <w:shd w:val="clear" w:color="auto" w:fill="FFFFFF"/>
          </w:tcPr>
          <w:p w14:paraId="6DE37FF5" w14:textId="77777777" w:rsidR="00AF2444" w:rsidRPr="00687C1F" w:rsidRDefault="00AF2444" w:rsidP="007709FD">
            <w:pPr>
              <w:rPr>
                <w:rFonts w:cs="Arial"/>
                <w:sz w:val="18"/>
                <w:szCs w:val="18"/>
              </w:rPr>
            </w:pPr>
          </w:p>
        </w:tc>
        <w:tc>
          <w:tcPr>
            <w:tcW w:w="1417" w:type="dxa"/>
            <w:shd w:val="clear" w:color="auto" w:fill="FFFFFF"/>
            <w:noWrap/>
            <w:vAlign w:val="bottom"/>
          </w:tcPr>
          <w:p w14:paraId="4BB0D20A" w14:textId="77777777" w:rsidR="00AF2444" w:rsidRPr="00687C1F" w:rsidRDefault="00AF2444" w:rsidP="007709FD">
            <w:pPr>
              <w:rPr>
                <w:rFonts w:cs="Arial"/>
                <w:sz w:val="18"/>
                <w:szCs w:val="18"/>
              </w:rPr>
            </w:pPr>
          </w:p>
        </w:tc>
        <w:tc>
          <w:tcPr>
            <w:tcW w:w="1701" w:type="dxa"/>
            <w:shd w:val="clear" w:color="auto" w:fill="FFFFFF"/>
          </w:tcPr>
          <w:p w14:paraId="5976A32C" w14:textId="77777777" w:rsidR="00AF2444" w:rsidRPr="00687C1F" w:rsidRDefault="00AF2444" w:rsidP="007709FD">
            <w:pPr>
              <w:rPr>
                <w:rFonts w:cs="Arial"/>
                <w:sz w:val="18"/>
                <w:szCs w:val="18"/>
              </w:rPr>
            </w:pPr>
          </w:p>
        </w:tc>
      </w:tr>
      <w:tr w:rsidR="00AF2444" w:rsidRPr="00687C1F" w14:paraId="3E369992" w14:textId="77777777" w:rsidTr="007709FD">
        <w:trPr>
          <w:trHeight w:val="191"/>
        </w:trPr>
        <w:tc>
          <w:tcPr>
            <w:tcW w:w="686" w:type="dxa"/>
            <w:shd w:val="clear" w:color="auto" w:fill="FFFFCC"/>
            <w:noWrap/>
            <w:vAlign w:val="center"/>
          </w:tcPr>
          <w:p w14:paraId="45D89451" w14:textId="77777777" w:rsidR="00AF2444" w:rsidRDefault="00AF2444" w:rsidP="007709FD">
            <w:pPr>
              <w:jc w:val="center"/>
              <w:rPr>
                <w:rFonts w:cs="Arial"/>
                <w:sz w:val="18"/>
                <w:szCs w:val="18"/>
              </w:rPr>
            </w:pPr>
            <w:r>
              <w:rPr>
                <w:rFonts w:cs="Arial"/>
                <w:sz w:val="18"/>
                <w:szCs w:val="18"/>
              </w:rPr>
              <w:t>31</w:t>
            </w:r>
          </w:p>
        </w:tc>
        <w:tc>
          <w:tcPr>
            <w:tcW w:w="3958" w:type="dxa"/>
            <w:gridSpan w:val="2"/>
            <w:shd w:val="clear" w:color="auto" w:fill="FFFFFF"/>
            <w:noWrap/>
            <w:vAlign w:val="center"/>
          </w:tcPr>
          <w:p w14:paraId="20BEB428" w14:textId="77777777" w:rsidR="00AF2444" w:rsidRDefault="00AF2444" w:rsidP="007709FD">
            <w:pPr>
              <w:rPr>
                <w:rFonts w:cs="Arial"/>
                <w:color w:val="000000"/>
                <w:sz w:val="18"/>
                <w:szCs w:val="18"/>
              </w:rPr>
            </w:pPr>
            <w:r>
              <w:rPr>
                <w:rFonts w:cs="Arial"/>
                <w:color w:val="000000"/>
                <w:sz w:val="18"/>
                <w:szCs w:val="18"/>
              </w:rPr>
              <w:t>Замена измењивача топлоте</w:t>
            </w:r>
          </w:p>
        </w:tc>
        <w:tc>
          <w:tcPr>
            <w:tcW w:w="1381" w:type="dxa"/>
            <w:shd w:val="clear" w:color="auto" w:fill="FFFFFF"/>
            <w:noWrap/>
            <w:vAlign w:val="bottom"/>
          </w:tcPr>
          <w:p w14:paraId="4F121602" w14:textId="77777777" w:rsidR="00AF2444" w:rsidRDefault="00AF2444" w:rsidP="007709FD">
            <w:pPr>
              <w:jc w:val="center"/>
              <w:rPr>
                <w:rFonts w:cs="Arial"/>
                <w:sz w:val="18"/>
                <w:szCs w:val="18"/>
              </w:rPr>
            </w:pPr>
          </w:p>
        </w:tc>
        <w:tc>
          <w:tcPr>
            <w:tcW w:w="1281" w:type="dxa"/>
            <w:shd w:val="clear" w:color="auto" w:fill="FFFFFF"/>
            <w:noWrap/>
            <w:vAlign w:val="bottom"/>
          </w:tcPr>
          <w:p w14:paraId="03E31C67" w14:textId="77777777" w:rsidR="00AF2444" w:rsidRPr="00687C1F" w:rsidRDefault="00AF2444" w:rsidP="007709FD">
            <w:pPr>
              <w:jc w:val="center"/>
              <w:rPr>
                <w:rFonts w:cs="Arial"/>
                <w:sz w:val="18"/>
                <w:szCs w:val="18"/>
              </w:rPr>
            </w:pPr>
          </w:p>
        </w:tc>
        <w:tc>
          <w:tcPr>
            <w:tcW w:w="1307" w:type="dxa"/>
            <w:shd w:val="clear" w:color="auto" w:fill="FFFFFF"/>
          </w:tcPr>
          <w:p w14:paraId="3AC54E72" w14:textId="77777777" w:rsidR="00AF2444" w:rsidRPr="00687C1F" w:rsidRDefault="00AF2444" w:rsidP="007709FD">
            <w:pPr>
              <w:rPr>
                <w:rFonts w:cs="Arial"/>
                <w:sz w:val="18"/>
                <w:szCs w:val="18"/>
              </w:rPr>
            </w:pPr>
          </w:p>
        </w:tc>
        <w:tc>
          <w:tcPr>
            <w:tcW w:w="1560" w:type="dxa"/>
            <w:shd w:val="clear" w:color="auto" w:fill="FFFFFF"/>
            <w:noWrap/>
            <w:vAlign w:val="bottom"/>
          </w:tcPr>
          <w:p w14:paraId="3E5F39A4" w14:textId="77777777" w:rsidR="00AF2444" w:rsidRPr="00687C1F" w:rsidRDefault="00AF2444" w:rsidP="007709FD">
            <w:pPr>
              <w:rPr>
                <w:rFonts w:cs="Arial"/>
                <w:sz w:val="18"/>
                <w:szCs w:val="18"/>
              </w:rPr>
            </w:pPr>
          </w:p>
        </w:tc>
        <w:tc>
          <w:tcPr>
            <w:tcW w:w="1417" w:type="dxa"/>
            <w:shd w:val="clear" w:color="auto" w:fill="FFFFFF"/>
          </w:tcPr>
          <w:p w14:paraId="66331454" w14:textId="77777777" w:rsidR="00AF2444" w:rsidRPr="00687C1F" w:rsidRDefault="00AF2444" w:rsidP="007709FD">
            <w:pPr>
              <w:rPr>
                <w:rFonts w:cs="Arial"/>
                <w:sz w:val="18"/>
                <w:szCs w:val="18"/>
              </w:rPr>
            </w:pPr>
          </w:p>
        </w:tc>
        <w:tc>
          <w:tcPr>
            <w:tcW w:w="1417" w:type="dxa"/>
            <w:shd w:val="clear" w:color="auto" w:fill="FFFFFF"/>
            <w:noWrap/>
            <w:vAlign w:val="bottom"/>
          </w:tcPr>
          <w:p w14:paraId="509FCCDB" w14:textId="77777777" w:rsidR="00AF2444" w:rsidRPr="00687C1F" w:rsidRDefault="00AF2444" w:rsidP="007709FD">
            <w:pPr>
              <w:rPr>
                <w:rFonts w:cs="Arial"/>
                <w:sz w:val="18"/>
                <w:szCs w:val="18"/>
              </w:rPr>
            </w:pPr>
          </w:p>
        </w:tc>
        <w:tc>
          <w:tcPr>
            <w:tcW w:w="1701" w:type="dxa"/>
            <w:shd w:val="clear" w:color="auto" w:fill="FFFFFF"/>
          </w:tcPr>
          <w:p w14:paraId="1D82CE71" w14:textId="77777777" w:rsidR="00AF2444" w:rsidRPr="00687C1F" w:rsidRDefault="00AF2444" w:rsidP="007709FD">
            <w:pPr>
              <w:rPr>
                <w:rFonts w:cs="Arial"/>
                <w:sz w:val="18"/>
                <w:szCs w:val="18"/>
              </w:rPr>
            </w:pPr>
          </w:p>
        </w:tc>
      </w:tr>
      <w:tr w:rsidR="00AF2444" w:rsidRPr="00687C1F" w14:paraId="717A35F9" w14:textId="77777777" w:rsidTr="007709FD">
        <w:trPr>
          <w:trHeight w:val="191"/>
        </w:trPr>
        <w:tc>
          <w:tcPr>
            <w:tcW w:w="686" w:type="dxa"/>
            <w:shd w:val="clear" w:color="auto" w:fill="FFFFCC"/>
            <w:noWrap/>
            <w:vAlign w:val="center"/>
          </w:tcPr>
          <w:p w14:paraId="4FAE4BAE" w14:textId="77777777" w:rsidR="00AF2444" w:rsidRDefault="00AF2444" w:rsidP="007709FD">
            <w:pPr>
              <w:jc w:val="center"/>
              <w:rPr>
                <w:rFonts w:cs="Arial"/>
                <w:sz w:val="18"/>
                <w:szCs w:val="18"/>
              </w:rPr>
            </w:pPr>
            <w:r>
              <w:rPr>
                <w:rFonts w:cs="Arial"/>
                <w:sz w:val="18"/>
                <w:szCs w:val="18"/>
              </w:rPr>
              <w:t>32</w:t>
            </w:r>
          </w:p>
        </w:tc>
        <w:tc>
          <w:tcPr>
            <w:tcW w:w="3958" w:type="dxa"/>
            <w:gridSpan w:val="2"/>
            <w:shd w:val="clear" w:color="auto" w:fill="FFFFFF"/>
            <w:noWrap/>
            <w:vAlign w:val="center"/>
          </w:tcPr>
          <w:p w14:paraId="6C9A43A6" w14:textId="77777777" w:rsidR="00AF2444" w:rsidRDefault="00AF2444" w:rsidP="007709FD">
            <w:pPr>
              <w:rPr>
                <w:rFonts w:cs="Arial"/>
                <w:color w:val="000000"/>
                <w:sz w:val="18"/>
                <w:szCs w:val="18"/>
              </w:rPr>
            </w:pPr>
            <w:r>
              <w:rPr>
                <w:rFonts w:cs="Arial"/>
                <w:color w:val="000000"/>
                <w:sz w:val="18"/>
                <w:szCs w:val="18"/>
              </w:rPr>
              <w:t>Замена спојнице</w:t>
            </w:r>
          </w:p>
        </w:tc>
        <w:tc>
          <w:tcPr>
            <w:tcW w:w="1381" w:type="dxa"/>
            <w:shd w:val="clear" w:color="auto" w:fill="FFFFFF"/>
            <w:noWrap/>
            <w:vAlign w:val="bottom"/>
          </w:tcPr>
          <w:p w14:paraId="752237A7" w14:textId="77777777" w:rsidR="00AF2444" w:rsidRDefault="00AF2444" w:rsidP="007709FD">
            <w:pPr>
              <w:jc w:val="center"/>
              <w:rPr>
                <w:rFonts w:cs="Arial"/>
                <w:sz w:val="18"/>
                <w:szCs w:val="18"/>
              </w:rPr>
            </w:pPr>
          </w:p>
        </w:tc>
        <w:tc>
          <w:tcPr>
            <w:tcW w:w="1281" w:type="dxa"/>
            <w:shd w:val="clear" w:color="auto" w:fill="FFFFFF"/>
            <w:noWrap/>
            <w:vAlign w:val="bottom"/>
          </w:tcPr>
          <w:p w14:paraId="3CBE07B7" w14:textId="77777777" w:rsidR="00AF2444" w:rsidRPr="00687C1F" w:rsidRDefault="00AF2444" w:rsidP="007709FD">
            <w:pPr>
              <w:jc w:val="center"/>
              <w:rPr>
                <w:rFonts w:cs="Arial"/>
                <w:sz w:val="18"/>
                <w:szCs w:val="18"/>
              </w:rPr>
            </w:pPr>
          </w:p>
        </w:tc>
        <w:tc>
          <w:tcPr>
            <w:tcW w:w="1307" w:type="dxa"/>
            <w:shd w:val="clear" w:color="auto" w:fill="FFFFFF"/>
          </w:tcPr>
          <w:p w14:paraId="613ACFAB" w14:textId="77777777" w:rsidR="00AF2444" w:rsidRPr="00687C1F" w:rsidRDefault="00AF2444" w:rsidP="007709FD">
            <w:pPr>
              <w:rPr>
                <w:rFonts w:cs="Arial"/>
                <w:sz w:val="18"/>
                <w:szCs w:val="18"/>
              </w:rPr>
            </w:pPr>
          </w:p>
        </w:tc>
        <w:tc>
          <w:tcPr>
            <w:tcW w:w="1560" w:type="dxa"/>
            <w:shd w:val="clear" w:color="auto" w:fill="FFFFFF"/>
            <w:noWrap/>
            <w:vAlign w:val="bottom"/>
          </w:tcPr>
          <w:p w14:paraId="283DCB4F" w14:textId="77777777" w:rsidR="00AF2444" w:rsidRPr="00687C1F" w:rsidRDefault="00AF2444" w:rsidP="007709FD">
            <w:pPr>
              <w:rPr>
                <w:rFonts w:cs="Arial"/>
                <w:sz w:val="18"/>
                <w:szCs w:val="18"/>
              </w:rPr>
            </w:pPr>
          </w:p>
        </w:tc>
        <w:tc>
          <w:tcPr>
            <w:tcW w:w="1417" w:type="dxa"/>
            <w:shd w:val="clear" w:color="auto" w:fill="FFFFFF"/>
          </w:tcPr>
          <w:p w14:paraId="65AD56A9" w14:textId="77777777" w:rsidR="00AF2444" w:rsidRPr="00687C1F" w:rsidRDefault="00AF2444" w:rsidP="007709FD">
            <w:pPr>
              <w:rPr>
                <w:rFonts w:cs="Arial"/>
                <w:sz w:val="18"/>
                <w:szCs w:val="18"/>
              </w:rPr>
            </w:pPr>
          </w:p>
        </w:tc>
        <w:tc>
          <w:tcPr>
            <w:tcW w:w="1417" w:type="dxa"/>
            <w:shd w:val="clear" w:color="auto" w:fill="FFFFFF"/>
            <w:noWrap/>
            <w:vAlign w:val="bottom"/>
          </w:tcPr>
          <w:p w14:paraId="45E27DBE" w14:textId="77777777" w:rsidR="00AF2444" w:rsidRPr="00687C1F" w:rsidRDefault="00AF2444" w:rsidP="007709FD">
            <w:pPr>
              <w:rPr>
                <w:rFonts w:cs="Arial"/>
                <w:sz w:val="18"/>
                <w:szCs w:val="18"/>
              </w:rPr>
            </w:pPr>
          </w:p>
        </w:tc>
        <w:tc>
          <w:tcPr>
            <w:tcW w:w="1701" w:type="dxa"/>
            <w:shd w:val="clear" w:color="auto" w:fill="FFFFFF"/>
          </w:tcPr>
          <w:p w14:paraId="1CFEAE87" w14:textId="77777777" w:rsidR="00AF2444" w:rsidRPr="00687C1F" w:rsidRDefault="00AF2444" w:rsidP="007709FD">
            <w:pPr>
              <w:rPr>
                <w:rFonts w:cs="Arial"/>
                <w:sz w:val="18"/>
                <w:szCs w:val="18"/>
              </w:rPr>
            </w:pPr>
          </w:p>
        </w:tc>
      </w:tr>
      <w:tr w:rsidR="00AF2444" w:rsidRPr="00687C1F" w14:paraId="2B87198A" w14:textId="77777777" w:rsidTr="007709FD">
        <w:trPr>
          <w:trHeight w:val="191"/>
        </w:trPr>
        <w:tc>
          <w:tcPr>
            <w:tcW w:w="686" w:type="dxa"/>
            <w:shd w:val="clear" w:color="auto" w:fill="FFFFCC"/>
            <w:noWrap/>
            <w:vAlign w:val="center"/>
          </w:tcPr>
          <w:p w14:paraId="787595DA" w14:textId="77777777" w:rsidR="00AF2444" w:rsidRDefault="00AF2444" w:rsidP="007709FD">
            <w:pPr>
              <w:jc w:val="center"/>
              <w:rPr>
                <w:rFonts w:cs="Arial"/>
                <w:sz w:val="18"/>
                <w:szCs w:val="18"/>
              </w:rPr>
            </w:pPr>
            <w:r>
              <w:rPr>
                <w:rFonts w:cs="Arial"/>
                <w:sz w:val="18"/>
                <w:szCs w:val="18"/>
              </w:rPr>
              <w:t>33</w:t>
            </w:r>
          </w:p>
        </w:tc>
        <w:tc>
          <w:tcPr>
            <w:tcW w:w="3958" w:type="dxa"/>
            <w:gridSpan w:val="2"/>
            <w:shd w:val="clear" w:color="auto" w:fill="FFFFFF"/>
            <w:noWrap/>
            <w:vAlign w:val="center"/>
          </w:tcPr>
          <w:p w14:paraId="5202CAE6" w14:textId="77777777" w:rsidR="00AF2444" w:rsidRDefault="00AF2444" w:rsidP="007709FD">
            <w:pPr>
              <w:rPr>
                <w:rFonts w:cs="Arial"/>
                <w:color w:val="000000"/>
                <w:sz w:val="18"/>
                <w:szCs w:val="18"/>
              </w:rPr>
            </w:pPr>
            <w:r>
              <w:rPr>
                <w:rFonts w:cs="Arial"/>
                <w:color w:val="000000"/>
                <w:sz w:val="18"/>
                <w:szCs w:val="18"/>
              </w:rPr>
              <w:t>Замена давача притиска система</w:t>
            </w:r>
          </w:p>
        </w:tc>
        <w:tc>
          <w:tcPr>
            <w:tcW w:w="1381" w:type="dxa"/>
            <w:shd w:val="clear" w:color="auto" w:fill="FFFFFF"/>
            <w:noWrap/>
            <w:vAlign w:val="bottom"/>
          </w:tcPr>
          <w:p w14:paraId="502EB963" w14:textId="77777777" w:rsidR="00AF2444" w:rsidRDefault="00AF2444" w:rsidP="007709FD">
            <w:pPr>
              <w:jc w:val="center"/>
              <w:rPr>
                <w:rFonts w:cs="Arial"/>
                <w:sz w:val="18"/>
                <w:szCs w:val="18"/>
              </w:rPr>
            </w:pPr>
          </w:p>
        </w:tc>
        <w:tc>
          <w:tcPr>
            <w:tcW w:w="1281" w:type="dxa"/>
            <w:shd w:val="clear" w:color="auto" w:fill="FFFFFF"/>
            <w:noWrap/>
            <w:vAlign w:val="bottom"/>
          </w:tcPr>
          <w:p w14:paraId="2B8AF105" w14:textId="77777777" w:rsidR="00AF2444" w:rsidRPr="00687C1F" w:rsidRDefault="00AF2444" w:rsidP="007709FD">
            <w:pPr>
              <w:jc w:val="center"/>
              <w:rPr>
                <w:rFonts w:cs="Arial"/>
                <w:sz w:val="18"/>
                <w:szCs w:val="18"/>
              </w:rPr>
            </w:pPr>
          </w:p>
        </w:tc>
        <w:tc>
          <w:tcPr>
            <w:tcW w:w="1307" w:type="dxa"/>
            <w:shd w:val="clear" w:color="auto" w:fill="FFFFFF"/>
          </w:tcPr>
          <w:p w14:paraId="0C4D0F6E" w14:textId="77777777" w:rsidR="00AF2444" w:rsidRPr="00687C1F" w:rsidRDefault="00AF2444" w:rsidP="007709FD">
            <w:pPr>
              <w:rPr>
                <w:rFonts w:cs="Arial"/>
                <w:sz w:val="18"/>
                <w:szCs w:val="18"/>
              </w:rPr>
            </w:pPr>
          </w:p>
        </w:tc>
        <w:tc>
          <w:tcPr>
            <w:tcW w:w="1560" w:type="dxa"/>
            <w:shd w:val="clear" w:color="auto" w:fill="FFFFFF"/>
            <w:noWrap/>
            <w:vAlign w:val="bottom"/>
          </w:tcPr>
          <w:p w14:paraId="0355B4CC" w14:textId="77777777" w:rsidR="00AF2444" w:rsidRPr="00687C1F" w:rsidRDefault="00AF2444" w:rsidP="007709FD">
            <w:pPr>
              <w:rPr>
                <w:rFonts w:cs="Arial"/>
                <w:sz w:val="18"/>
                <w:szCs w:val="18"/>
              </w:rPr>
            </w:pPr>
          </w:p>
        </w:tc>
        <w:tc>
          <w:tcPr>
            <w:tcW w:w="1417" w:type="dxa"/>
            <w:shd w:val="clear" w:color="auto" w:fill="FFFFFF"/>
          </w:tcPr>
          <w:p w14:paraId="0A05B4AE" w14:textId="77777777" w:rsidR="00AF2444" w:rsidRPr="00687C1F" w:rsidRDefault="00AF2444" w:rsidP="007709FD">
            <w:pPr>
              <w:rPr>
                <w:rFonts w:cs="Arial"/>
                <w:sz w:val="18"/>
                <w:szCs w:val="18"/>
              </w:rPr>
            </w:pPr>
          </w:p>
        </w:tc>
        <w:tc>
          <w:tcPr>
            <w:tcW w:w="1417" w:type="dxa"/>
            <w:shd w:val="clear" w:color="auto" w:fill="FFFFFF"/>
            <w:noWrap/>
            <w:vAlign w:val="bottom"/>
          </w:tcPr>
          <w:p w14:paraId="17F11E07" w14:textId="77777777" w:rsidR="00AF2444" w:rsidRPr="00687C1F" w:rsidRDefault="00AF2444" w:rsidP="007709FD">
            <w:pPr>
              <w:rPr>
                <w:rFonts w:cs="Arial"/>
                <w:sz w:val="18"/>
                <w:szCs w:val="18"/>
              </w:rPr>
            </w:pPr>
          </w:p>
        </w:tc>
        <w:tc>
          <w:tcPr>
            <w:tcW w:w="1701" w:type="dxa"/>
            <w:shd w:val="clear" w:color="auto" w:fill="FFFFFF"/>
          </w:tcPr>
          <w:p w14:paraId="1819A978" w14:textId="77777777" w:rsidR="00AF2444" w:rsidRPr="00687C1F" w:rsidRDefault="00AF2444" w:rsidP="007709FD">
            <w:pPr>
              <w:rPr>
                <w:rFonts w:cs="Arial"/>
                <w:sz w:val="18"/>
                <w:szCs w:val="18"/>
              </w:rPr>
            </w:pPr>
          </w:p>
        </w:tc>
      </w:tr>
      <w:tr w:rsidR="00AF2444" w:rsidRPr="00687C1F" w14:paraId="05F4E65A" w14:textId="77777777" w:rsidTr="007709FD">
        <w:trPr>
          <w:trHeight w:val="191"/>
        </w:trPr>
        <w:tc>
          <w:tcPr>
            <w:tcW w:w="686" w:type="dxa"/>
            <w:shd w:val="clear" w:color="auto" w:fill="FFFFCC"/>
            <w:noWrap/>
            <w:vAlign w:val="center"/>
          </w:tcPr>
          <w:p w14:paraId="78EB9EC4" w14:textId="77777777" w:rsidR="00AF2444" w:rsidRDefault="00AF2444" w:rsidP="007709FD">
            <w:pPr>
              <w:jc w:val="center"/>
              <w:rPr>
                <w:rFonts w:cs="Arial"/>
                <w:sz w:val="18"/>
                <w:szCs w:val="18"/>
              </w:rPr>
            </w:pPr>
            <w:r>
              <w:rPr>
                <w:rFonts w:cs="Arial"/>
                <w:sz w:val="18"/>
                <w:szCs w:val="18"/>
              </w:rPr>
              <w:t>34</w:t>
            </w:r>
          </w:p>
        </w:tc>
        <w:tc>
          <w:tcPr>
            <w:tcW w:w="3958" w:type="dxa"/>
            <w:gridSpan w:val="2"/>
            <w:shd w:val="clear" w:color="auto" w:fill="FFFFFF"/>
            <w:noWrap/>
            <w:vAlign w:val="center"/>
          </w:tcPr>
          <w:p w14:paraId="0236CB07" w14:textId="77777777" w:rsidR="00AF2444" w:rsidRDefault="00AF2444" w:rsidP="007709FD">
            <w:pPr>
              <w:rPr>
                <w:rFonts w:cs="Arial"/>
                <w:color w:val="000000"/>
                <w:sz w:val="18"/>
                <w:szCs w:val="18"/>
              </w:rPr>
            </w:pPr>
            <w:r>
              <w:rPr>
                <w:rFonts w:cs="Arial"/>
                <w:color w:val="000000"/>
                <w:sz w:val="18"/>
                <w:szCs w:val="18"/>
              </w:rPr>
              <w:t>Замена филтер платна, 170 x 170 mm, 7.4519.0</w:t>
            </w:r>
          </w:p>
        </w:tc>
        <w:tc>
          <w:tcPr>
            <w:tcW w:w="1381" w:type="dxa"/>
            <w:shd w:val="clear" w:color="auto" w:fill="FFFFFF"/>
            <w:noWrap/>
            <w:vAlign w:val="bottom"/>
          </w:tcPr>
          <w:p w14:paraId="0B178EE8" w14:textId="77777777" w:rsidR="00AF2444" w:rsidRDefault="00AF2444" w:rsidP="007709FD">
            <w:pPr>
              <w:jc w:val="center"/>
              <w:rPr>
                <w:rFonts w:cs="Arial"/>
                <w:sz w:val="18"/>
                <w:szCs w:val="18"/>
              </w:rPr>
            </w:pPr>
          </w:p>
        </w:tc>
        <w:tc>
          <w:tcPr>
            <w:tcW w:w="1281" w:type="dxa"/>
            <w:shd w:val="clear" w:color="auto" w:fill="FFFFFF"/>
            <w:noWrap/>
            <w:vAlign w:val="bottom"/>
          </w:tcPr>
          <w:p w14:paraId="21D21913" w14:textId="77777777" w:rsidR="00AF2444" w:rsidRPr="00687C1F" w:rsidRDefault="00AF2444" w:rsidP="007709FD">
            <w:pPr>
              <w:jc w:val="center"/>
              <w:rPr>
                <w:rFonts w:cs="Arial"/>
                <w:sz w:val="18"/>
                <w:szCs w:val="18"/>
              </w:rPr>
            </w:pPr>
          </w:p>
        </w:tc>
        <w:tc>
          <w:tcPr>
            <w:tcW w:w="1307" w:type="dxa"/>
            <w:shd w:val="clear" w:color="auto" w:fill="FFFFFF"/>
          </w:tcPr>
          <w:p w14:paraId="1418C09E" w14:textId="77777777" w:rsidR="00AF2444" w:rsidRPr="00687C1F" w:rsidRDefault="00AF2444" w:rsidP="007709FD">
            <w:pPr>
              <w:rPr>
                <w:rFonts w:cs="Arial"/>
                <w:sz w:val="18"/>
                <w:szCs w:val="18"/>
              </w:rPr>
            </w:pPr>
          </w:p>
        </w:tc>
        <w:tc>
          <w:tcPr>
            <w:tcW w:w="1560" w:type="dxa"/>
            <w:shd w:val="clear" w:color="auto" w:fill="FFFFFF"/>
            <w:noWrap/>
            <w:vAlign w:val="bottom"/>
          </w:tcPr>
          <w:p w14:paraId="14A22602" w14:textId="77777777" w:rsidR="00AF2444" w:rsidRPr="00687C1F" w:rsidRDefault="00AF2444" w:rsidP="007709FD">
            <w:pPr>
              <w:rPr>
                <w:rFonts w:cs="Arial"/>
                <w:sz w:val="18"/>
                <w:szCs w:val="18"/>
              </w:rPr>
            </w:pPr>
          </w:p>
        </w:tc>
        <w:tc>
          <w:tcPr>
            <w:tcW w:w="1417" w:type="dxa"/>
            <w:shd w:val="clear" w:color="auto" w:fill="FFFFFF"/>
          </w:tcPr>
          <w:p w14:paraId="2B98EA31" w14:textId="77777777" w:rsidR="00AF2444" w:rsidRPr="00687C1F" w:rsidRDefault="00AF2444" w:rsidP="007709FD">
            <w:pPr>
              <w:rPr>
                <w:rFonts w:cs="Arial"/>
                <w:sz w:val="18"/>
                <w:szCs w:val="18"/>
              </w:rPr>
            </w:pPr>
          </w:p>
        </w:tc>
        <w:tc>
          <w:tcPr>
            <w:tcW w:w="1417" w:type="dxa"/>
            <w:shd w:val="clear" w:color="auto" w:fill="FFFFFF"/>
            <w:noWrap/>
            <w:vAlign w:val="bottom"/>
          </w:tcPr>
          <w:p w14:paraId="245D1243" w14:textId="77777777" w:rsidR="00AF2444" w:rsidRPr="00687C1F" w:rsidRDefault="00AF2444" w:rsidP="007709FD">
            <w:pPr>
              <w:rPr>
                <w:rFonts w:cs="Arial"/>
                <w:sz w:val="18"/>
                <w:szCs w:val="18"/>
              </w:rPr>
            </w:pPr>
          </w:p>
        </w:tc>
        <w:tc>
          <w:tcPr>
            <w:tcW w:w="1701" w:type="dxa"/>
            <w:shd w:val="clear" w:color="auto" w:fill="FFFFFF"/>
          </w:tcPr>
          <w:p w14:paraId="219255DE" w14:textId="77777777" w:rsidR="00AF2444" w:rsidRPr="00687C1F" w:rsidRDefault="00AF2444" w:rsidP="007709FD">
            <w:pPr>
              <w:rPr>
                <w:rFonts w:cs="Arial"/>
                <w:sz w:val="18"/>
                <w:szCs w:val="18"/>
              </w:rPr>
            </w:pPr>
          </w:p>
        </w:tc>
      </w:tr>
      <w:tr w:rsidR="00AF2444" w:rsidRPr="00687C1F" w14:paraId="1F3C8AB6" w14:textId="77777777" w:rsidTr="007709FD">
        <w:trPr>
          <w:trHeight w:val="191"/>
        </w:trPr>
        <w:tc>
          <w:tcPr>
            <w:tcW w:w="686" w:type="dxa"/>
            <w:shd w:val="clear" w:color="auto" w:fill="FFFFCC"/>
            <w:noWrap/>
            <w:vAlign w:val="center"/>
          </w:tcPr>
          <w:p w14:paraId="1F35CB79" w14:textId="77777777" w:rsidR="00AF2444" w:rsidRDefault="00AF2444" w:rsidP="007709FD">
            <w:pPr>
              <w:jc w:val="center"/>
              <w:rPr>
                <w:rFonts w:cs="Arial"/>
                <w:sz w:val="18"/>
                <w:szCs w:val="18"/>
              </w:rPr>
            </w:pPr>
            <w:r>
              <w:rPr>
                <w:rFonts w:cs="Arial"/>
                <w:sz w:val="18"/>
                <w:szCs w:val="18"/>
              </w:rPr>
              <w:t>35</w:t>
            </w:r>
          </w:p>
        </w:tc>
        <w:tc>
          <w:tcPr>
            <w:tcW w:w="3958" w:type="dxa"/>
            <w:gridSpan w:val="2"/>
            <w:shd w:val="clear" w:color="auto" w:fill="FFFFFF"/>
            <w:noWrap/>
            <w:vAlign w:val="center"/>
          </w:tcPr>
          <w:p w14:paraId="6DCBA8B3" w14:textId="77777777" w:rsidR="00AF2444" w:rsidRDefault="00AF2444" w:rsidP="007709FD">
            <w:pPr>
              <w:rPr>
                <w:rFonts w:cs="Arial"/>
                <w:color w:val="000000"/>
                <w:sz w:val="18"/>
                <w:szCs w:val="18"/>
              </w:rPr>
            </w:pPr>
            <w:r>
              <w:rPr>
                <w:rFonts w:cs="Arial"/>
                <w:color w:val="000000"/>
                <w:sz w:val="18"/>
                <w:szCs w:val="18"/>
              </w:rPr>
              <w:t xml:space="preserve">Замена уљa „Sigma Fluid mol“ 10l </w:t>
            </w:r>
            <w:r>
              <w:rPr>
                <w:rFonts w:cs="Arial"/>
                <w:color w:val="000000"/>
                <w:sz w:val="18"/>
                <w:szCs w:val="18"/>
              </w:rPr>
              <w:lastRenderedPageBreak/>
              <w:t>минерално, 9.0920.00030</w:t>
            </w:r>
          </w:p>
        </w:tc>
        <w:tc>
          <w:tcPr>
            <w:tcW w:w="1381" w:type="dxa"/>
            <w:shd w:val="clear" w:color="auto" w:fill="FFFFFF"/>
            <w:noWrap/>
            <w:vAlign w:val="bottom"/>
          </w:tcPr>
          <w:p w14:paraId="3913C504" w14:textId="77777777" w:rsidR="00AF2444" w:rsidRDefault="00AF2444" w:rsidP="007709FD">
            <w:pPr>
              <w:jc w:val="center"/>
              <w:rPr>
                <w:rFonts w:cs="Arial"/>
                <w:sz w:val="18"/>
                <w:szCs w:val="18"/>
              </w:rPr>
            </w:pPr>
          </w:p>
        </w:tc>
        <w:tc>
          <w:tcPr>
            <w:tcW w:w="1281" w:type="dxa"/>
            <w:shd w:val="clear" w:color="auto" w:fill="FFFFFF"/>
            <w:noWrap/>
            <w:vAlign w:val="bottom"/>
          </w:tcPr>
          <w:p w14:paraId="4679EE90" w14:textId="77777777" w:rsidR="00AF2444" w:rsidRPr="00687C1F" w:rsidRDefault="00AF2444" w:rsidP="007709FD">
            <w:pPr>
              <w:jc w:val="center"/>
              <w:rPr>
                <w:rFonts w:cs="Arial"/>
                <w:sz w:val="18"/>
                <w:szCs w:val="18"/>
              </w:rPr>
            </w:pPr>
          </w:p>
        </w:tc>
        <w:tc>
          <w:tcPr>
            <w:tcW w:w="1307" w:type="dxa"/>
            <w:shd w:val="clear" w:color="auto" w:fill="FFFFFF"/>
          </w:tcPr>
          <w:p w14:paraId="4EC1E86C" w14:textId="77777777" w:rsidR="00AF2444" w:rsidRPr="00687C1F" w:rsidRDefault="00AF2444" w:rsidP="007709FD">
            <w:pPr>
              <w:rPr>
                <w:rFonts w:cs="Arial"/>
                <w:sz w:val="18"/>
                <w:szCs w:val="18"/>
              </w:rPr>
            </w:pPr>
          </w:p>
        </w:tc>
        <w:tc>
          <w:tcPr>
            <w:tcW w:w="1560" w:type="dxa"/>
            <w:shd w:val="clear" w:color="auto" w:fill="FFFFFF"/>
            <w:noWrap/>
            <w:vAlign w:val="bottom"/>
          </w:tcPr>
          <w:p w14:paraId="7FFE5677" w14:textId="77777777" w:rsidR="00AF2444" w:rsidRPr="00687C1F" w:rsidRDefault="00AF2444" w:rsidP="007709FD">
            <w:pPr>
              <w:rPr>
                <w:rFonts w:cs="Arial"/>
                <w:sz w:val="18"/>
                <w:szCs w:val="18"/>
              </w:rPr>
            </w:pPr>
          </w:p>
        </w:tc>
        <w:tc>
          <w:tcPr>
            <w:tcW w:w="1417" w:type="dxa"/>
            <w:shd w:val="clear" w:color="auto" w:fill="FFFFFF"/>
          </w:tcPr>
          <w:p w14:paraId="5B480E43" w14:textId="77777777" w:rsidR="00AF2444" w:rsidRPr="00687C1F" w:rsidRDefault="00AF2444" w:rsidP="007709FD">
            <w:pPr>
              <w:rPr>
                <w:rFonts w:cs="Arial"/>
                <w:sz w:val="18"/>
                <w:szCs w:val="18"/>
              </w:rPr>
            </w:pPr>
          </w:p>
        </w:tc>
        <w:tc>
          <w:tcPr>
            <w:tcW w:w="1417" w:type="dxa"/>
            <w:shd w:val="clear" w:color="auto" w:fill="FFFFFF"/>
            <w:noWrap/>
            <w:vAlign w:val="bottom"/>
          </w:tcPr>
          <w:p w14:paraId="76580411" w14:textId="77777777" w:rsidR="00AF2444" w:rsidRPr="00687C1F" w:rsidRDefault="00AF2444" w:rsidP="007709FD">
            <w:pPr>
              <w:rPr>
                <w:rFonts w:cs="Arial"/>
                <w:sz w:val="18"/>
                <w:szCs w:val="18"/>
              </w:rPr>
            </w:pPr>
          </w:p>
        </w:tc>
        <w:tc>
          <w:tcPr>
            <w:tcW w:w="1701" w:type="dxa"/>
            <w:shd w:val="clear" w:color="auto" w:fill="FFFFFF"/>
          </w:tcPr>
          <w:p w14:paraId="29A0F750" w14:textId="77777777" w:rsidR="00AF2444" w:rsidRPr="00687C1F" w:rsidRDefault="00AF2444" w:rsidP="007709FD">
            <w:pPr>
              <w:rPr>
                <w:rFonts w:cs="Arial"/>
                <w:sz w:val="18"/>
                <w:szCs w:val="18"/>
              </w:rPr>
            </w:pPr>
          </w:p>
        </w:tc>
      </w:tr>
      <w:tr w:rsidR="00AF2444" w:rsidRPr="00687C1F" w14:paraId="04EFB3EC" w14:textId="77777777" w:rsidTr="007709FD">
        <w:trPr>
          <w:trHeight w:val="191"/>
        </w:trPr>
        <w:tc>
          <w:tcPr>
            <w:tcW w:w="686" w:type="dxa"/>
            <w:shd w:val="clear" w:color="auto" w:fill="FFFFCC"/>
            <w:noWrap/>
            <w:vAlign w:val="center"/>
          </w:tcPr>
          <w:p w14:paraId="70A22901" w14:textId="77777777" w:rsidR="00AF2444" w:rsidRDefault="00AF2444" w:rsidP="007709FD">
            <w:pPr>
              <w:jc w:val="center"/>
              <w:rPr>
                <w:rFonts w:cs="Arial"/>
                <w:sz w:val="18"/>
                <w:szCs w:val="18"/>
              </w:rPr>
            </w:pPr>
            <w:r>
              <w:rPr>
                <w:rFonts w:cs="Arial"/>
                <w:sz w:val="18"/>
                <w:szCs w:val="18"/>
              </w:rPr>
              <w:lastRenderedPageBreak/>
              <w:t>36</w:t>
            </w:r>
          </w:p>
        </w:tc>
        <w:tc>
          <w:tcPr>
            <w:tcW w:w="3958" w:type="dxa"/>
            <w:gridSpan w:val="2"/>
            <w:shd w:val="clear" w:color="auto" w:fill="FFFFFF"/>
            <w:noWrap/>
            <w:vAlign w:val="center"/>
          </w:tcPr>
          <w:p w14:paraId="180BF0BE" w14:textId="77777777" w:rsidR="00AF2444" w:rsidRDefault="00AF2444" w:rsidP="007709FD">
            <w:pPr>
              <w:rPr>
                <w:rFonts w:cs="Arial"/>
                <w:color w:val="000000"/>
                <w:sz w:val="18"/>
                <w:szCs w:val="18"/>
              </w:rPr>
            </w:pPr>
            <w:r>
              <w:rPr>
                <w:rFonts w:cs="Arial"/>
                <w:color w:val="000000"/>
                <w:sz w:val="18"/>
                <w:szCs w:val="18"/>
              </w:rPr>
              <w:t>Замена сета за сервис ECO DRAIN 31, 8.2474.10370</w:t>
            </w:r>
          </w:p>
        </w:tc>
        <w:tc>
          <w:tcPr>
            <w:tcW w:w="1381" w:type="dxa"/>
            <w:shd w:val="clear" w:color="auto" w:fill="FFFFFF"/>
            <w:noWrap/>
            <w:vAlign w:val="bottom"/>
          </w:tcPr>
          <w:p w14:paraId="1D1F79B9" w14:textId="77777777" w:rsidR="00AF2444" w:rsidRDefault="00AF2444" w:rsidP="007709FD">
            <w:pPr>
              <w:jc w:val="center"/>
              <w:rPr>
                <w:rFonts w:cs="Arial"/>
                <w:sz w:val="18"/>
                <w:szCs w:val="18"/>
              </w:rPr>
            </w:pPr>
          </w:p>
        </w:tc>
        <w:tc>
          <w:tcPr>
            <w:tcW w:w="1281" w:type="dxa"/>
            <w:shd w:val="clear" w:color="auto" w:fill="FFFFFF"/>
            <w:noWrap/>
            <w:vAlign w:val="bottom"/>
          </w:tcPr>
          <w:p w14:paraId="5B8D79BC" w14:textId="77777777" w:rsidR="00AF2444" w:rsidRPr="00687C1F" w:rsidRDefault="00AF2444" w:rsidP="007709FD">
            <w:pPr>
              <w:jc w:val="center"/>
              <w:rPr>
                <w:rFonts w:cs="Arial"/>
                <w:sz w:val="18"/>
                <w:szCs w:val="18"/>
              </w:rPr>
            </w:pPr>
          </w:p>
        </w:tc>
        <w:tc>
          <w:tcPr>
            <w:tcW w:w="1307" w:type="dxa"/>
            <w:shd w:val="clear" w:color="auto" w:fill="FFFFFF"/>
          </w:tcPr>
          <w:p w14:paraId="5D83FEBB" w14:textId="77777777" w:rsidR="00AF2444" w:rsidRPr="00687C1F" w:rsidRDefault="00AF2444" w:rsidP="007709FD">
            <w:pPr>
              <w:rPr>
                <w:rFonts w:cs="Arial"/>
                <w:sz w:val="18"/>
                <w:szCs w:val="18"/>
              </w:rPr>
            </w:pPr>
          </w:p>
        </w:tc>
        <w:tc>
          <w:tcPr>
            <w:tcW w:w="1560" w:type="dxa"/>
            <w:shd w:val="clear" w:color="auto" w:fill="FFFFFF"/>
            <w:noWrap/>
            <w:vAlign w:val="bottom"/>
          </w:tcPr>
          <w:p w14:paraId="2BD0392E" w14:textId="77777777" w:rsidR="00AF2444" w:rsidRPr="00687C1F" w:rsidRDefault="00AF2444" w:rsidP="007709FD">
            <w:pPr>
              <w:rPr>
                <w:rFonts w:cs="Arial"/>
                <w:sz w:val="18"/>
                <w:szCs w:val="18"/>
              </w:rPr>
            </w:pPr>
          </w:p>
        </w:tc>
        <w:tc>
          <w:tcPr>
            <w:tcW w:w="1417" w:type="dxa"/>
            <w:shd w:val="clear" w:color="auto" w:fill="FFFFFF"/>
          </w:tcPr>
          <w:p w14:paraId="6E2E6D1B" w14:textId="77777777" w:rsidR="00AF2444" w:rsidRPr="00687C1F" w:rsidRDefault="00AF2444" w:rsidP="007709FD">
            <w:pPr>
              <w:rPr>
                <w:rFonts w:cs="Arial"/>
                <w:sz w:val="18"/>
                <w:szCs w:val="18"/>
              </w:rPr>
            </w:pPr>
          </w:p>
        </w:tc>
        <w:tc>
          <w:tcPr>
            <w:tcW w:w="1417" w:type="dxa"/>
            <w:shd w:val="clear" w:color="auto" w:fill="FFFFFF"/>
            <w:noWrap/>
            <w:vAlign w:val="bottom"/>
          </w:tcPr>
          <w:p w14:paraId="061C8505" w14:textId="77777777" w:rsidR="00AF2444" w:rsidRPr="00687C1F" w:rsidRDefault="00AF2444" w:rsidP="007709FD">
            <w:pPr>
              <w:rPr>
                <w:rFonts w:cs="Arial"/>
                <w:sz w:val="18"/>
                <w:szCs w:val="18"/>
              </w:rPr>
            </w:pPr>
          </w:p>
        </w:tc>
        <w:tc>
          <w:tcPr>
            <w:tcW w:w="1701" w:type="dxa"/>
            <w:shd w:val="clear" w:color="auto" w:fill="FFFFFF"/>
          </w:tcPr>
          <w:p w14:paraId="0F27CCFD" w14:textId="77777777" w:rsidR="00AF2444" w:rsidRPr="00687C1F" w:rsidRDefault="00AF2444" w:rsidP="007709FD">
            <w:pPr>
              <w:rPr>
                <w:rFonts w:cs="Arial"/>
                <w:sz w:val="18"/>
                <w:szCs w:val="18"/>
              </w:rPr>
            </w:pPr>
          </w:p>
        </w:tc>
      </w:tr>
      <w:tr w:rsidR="00AF2444" w:rsidRPr="00687C1F" w14:paraId="06BA663F" w14:textId="77777777" w:rsidTr="007709FD">
        <w:trPr>
          <w:trHeight w:val="191"/>
        </w:trPr>
        <w:tc>
          <w:tcPr>
            <w:tcW w:w="686" w:type="dxa"/>
            <w:shd w:val="clear" w:color="auto" w:fill="FFFFCC"/>
            <w:noWrap/>
            <w:vAlign w:val="center"/>
          </w:tcPr>
          <w:p w14:paraId="7AD60613" w14:textId="77777777" w:rsidR="00AF2444" w:rsidRDefault="00AF2444" w:rsidP="007709FD">
            <w:pPr>
              <w:jc w:val="center"/>
              <w:rPr>
                <w:rFonts w:cs="Arial"/>
                <w:sz w:val="18"/>
                <w:szCs w:val="18"/>
              </w:rPr>
            </w:pPr>
            <w:r>
              <w:rPr>
                <w:rFonts w:cs="Arial"/>
                <w:sz w:val="18"/>
                <w:szCs w:val="18"/>
              </w:rPr>
              <w:t>37</w:t>
            </w:r>
          </w:p>
        </w:tc>
        <w:tc>
          <w:tcPr>
            <w:tcW w:w="3958" w:type="dxa"/>
            <w:gridSpan w:val="2"/>
            <w:shd w:val="clear" w:color="auto" w:fill="FFFFFF"/>
            <w:noWrap/>
            <w:vAlign w:val="center"/>
          </w:tcPr>
          <w:p w14:paraId="7FB40095" w14:textId="77777777" w:rsidR="00AF2444" w:rsidRDefault="00AF2444" w:rsidP="007709FD">
            <w:pPr>
              <w:rPr>
                <w:rFonts w:cs="Arial"/>
                <w:color w:val="000000"/>
                <w:sz w:val="18"/>
                <w:szCs w:val="18"/>
              </w:rPr>
            </w:pPr>
            <w:r>
              <w:rPr>
                <w:rFonts w:cs="Arial"/>
                <w:color w:val="000000"/>
                <w:sz w:val="18"/>
                <w:szCs w:val="18"/>
              </w:rPr>
              <w:t>Монтажа компресора и пуштање у рад</w:t>
            </w:r>
          </w:p>
        </w:tc>
        <w:tc>
          <w:tcPr>
            <w:tcW w:w="1381" w:type="dxa"/>
            <w:shd w:val="clear" w:color="auto" w:fill="FFFFFF"/>
            <w:noWrap/>
            <w:vAlign w:val="bottom"/>
          </w:tcPr>
          <w:p w14:paraId="378753BC" w14:textId="77777777" w:rsidR="00AF2444" w:rsidRPr="00BF2463" w:rsidRDefault="00AF2444" w:rsidP="007709FD">
            <w:pPr>
              <w:jc w:val="center"/>
              <w:rPr>
                <w:rFonts w:cs="Arial"/>
                <w:sz w:val="18"/>
                <w:szCs w:val="18"/>
              </w:rPr>
            </w:pPr>
            <w:r>
              <w:rPr>
                <w:rFonts w:cs="Arial"/>
                <w:sz w:val="18"/>
                <w:szCs w:val="18"/>
              </w:rPr>
              <w:t>X</w:t>
            </w:r>
          </w:p>
        </w:tc>
        <w:tc>
          <w:tcPr>
            <w:tcW w:w="1281" w:type="dxa"/>
            <w:shd w:val="clear" w:color="auto" w:fill="FFFFFF"/>
            <w:noWrap/>
            <w:vAlign w:val="bottom"/>
          </w:tcPr>
          <w:p w14:paraId="5DA413A9" w14:textId="77777777" w:rsidR="00AF2444" w:rsidRPr="00687C1F" w:rsidRDefault="00AF2444" w:rsidP="007709FD">
            <w:pPr>
              <w:jc w:val="center"/>
              <w:rPr>
                <w:rFonts w:cs="Arial"/>
                <w:sz w:val="18"/>
                <w:szCs w:val="18"/>
              </w:rPr>
            </w:pPr>
          </w:p>
        </w:tc>
        <w:tc>
          <w:tcPr>
            <w:tcW w:w="1307" w:type="dxa"/>
            <w:shd w:val="clear" w:color="auto" w:fill="FFFFFF"/>
          </w:tcPr>
          <w:p w14:paraId="7A93155B" w14:textId="77777777" w:rsidR="00AF2444" w:rsidRPr="00687C1F" w:rsidRDefault="00AF2444" w:rsidP="007709FD">
            <w:pPr>
              <w:rPr>
                <w:rFonts w:cs="Arial"/>
                <w:sz w:val="18"/>
                <w:szCs w:val="18"/>
              </w:rPr>
            </w:pPr>
          </w:p>
        </w:tc>
        <w:tc>
          <w:tcPr>
            <w:tcW w:w="1560" w:type="dxa"/>
            <w:shd w:val="clear" w:color="auto" w:fill="FFFFFF"/>
            <w:noWrap/>
            <w:vAlign w:val="bottom"/>
          </w:tcPr>
          <w:p w14:paraId="77A73187" w14:textId="77777777" w:rsidR="00AF2444" w:rsidRPr="00687C1F" w:rsidRDefault="00AF2444" w:rsidP="007709FD">
            <w:pPr>
              <w:rPr>
                <w:rFonts w:cs="Arial"/>
                <w:sz w:val="18"/>
                <w:szCs w:val="18"/>
              </w:rPr>
            </w:pPr>
          </w:p>
        </w:tc>
        <w:tc>
          <w:tcPr>
            <w:tcW w:w="1417" w:type="dxa"/>
            <w:shd w:val="clear" w:color="auto" w:fill="FFFFFF"/>
          </w:tcPr>
          <w:p w14:paraId="6423F06B" w14:textId="77777777" w:rsidR="00AF2444" w:rsidRPr="00687C1F" w:rsidRDefault="00AF2444" w:rsidP="007709FD">
            <w:pPr>
              <w:rPr>
                <w:rFonts w:cs="Arial"/>
                <w:sz w:val="18"/>
                <w:szCs w:val="18"/>
              </w:rPr>
            </w:pPr>
          </w:p>
        </w:tc>
        <w:tc>
          <w:tcPr>
            <w:tcW w:w="1417" w:type="dxa"/>
            <w:shd w:val="clear" w:color="auto" w:fill="FFFFFF"/>
            <w:noWrap/>
            <w:vAlign w:val="bottom"/>
          </w:tcPr>
          <w:p w14:paraId="51CB13C2" w14:textId="77777777" w:rsidR="00AF2444" w:rsidRPr="00687C1F" w:rsidRDefault="00AF2444" w:rsidP="007709FD">
            <w:pPr>
              <w:rPr>
                <w:rFonts w:cs="Arial"/>
                <w:sz w:val="18"/>
                <w:szCs w:val="18"/>
              </w:rPr>
            </w:pPr>
          </w:p>
        </w:tc>
        <w:tc>
          <w:tcPr>
            <w:tcW w:w="1701" w:type="dxa"/>
            <w:shd w:val="clear" w:color="auto" w:fill="FFFFFF"/>
          </w:tcPr>
          <w:p w14:paraId="76C1DFFA" w14:textId="77777777" w:rsidR="00AF2444" w:rsidRPr="00687C1F" w:rsidRDefault="00AF2444" w:rsidP="007709FD">
            <w:pPr>
              <w:rPr>
                <w:rFonts w:cs="Arial"/>
                <w:sz w:val="18"/>
                <w:szCs w:val="18"/>
              </w:rPr>
            </w:pPr>
          </w:p>
        </w:tc>
      </w:tr>
      <w:tr w:rsidR="00AF2444" w:rsidRPr="00687C1F" w14:paraId="02E48325" w14:textId="77777777" w:rsidTr="007709FD">
        <w:trPr>
          <w:trHeight w:val="248"/>
        </w:trPr>
        <w:tc>
          <w:tcPr>
            <w:tcW w:w="14708" w:type="dxa"/>
            <w:gridSpan w:val="10"/>
            <w:shd w:val="clear" w:color="auto" w:fill="FFFFCC"/>
          </w:tcPr>
          <w:p w14:paraId="46BE0577" w14:textId="798DD4AD" w:rsidR="00AF2444" w:rsidRPr="00EE0385" w:rsidRDefault="00AF2444" w:rsidP="007709FD">
            <w:pPr>
              <w:jc w:val="center"/>
              <w:rPr>
                <w:rFonts w:cs="Arial"/>
                <w:b/>
                <w:bCs/>
                <w:iCs/>
                <w:sz w:val="18"/>
                <w:szCs w:val="18"/>
              </w:rPr>
            </w:pPr>
            <w:r>
              <w:rPr>
                <w:rFonts w:cs="Arial"/>
                <w:b/>
                <w:bCs/>
                <w:iCs/>
                <w:sz w:val="18"/>
                <w:szCs w:val="18"/>
              </w:rPr>
              <w:t>2</w:t>
            </w:r>
            <w:r>
              <w:rPr>
                <w:rFonts w:cs="Arial"/>
                <w:b/>
                <w:bCs/>
                <w:iCs/>
                <w:sz w:val="18"/>
                <w:szCs w:val="18"/>
                <w:lang w:val="sr-Cyrl-RS"/>
              </w:rPr>
              <w:t>.</w:t>
            </w:r>
            <w:r>
              <w:rPr>
                <w:rFonts w:cs="Arial"/>
                <w:b/>
                <w:bCs/>
                <w:iCs/>
                <w:sz w:val="18"/>
                <w:szCs w:val="18"/>
              </w:rPr>
              <w:t xml:space="preserve"> </w:t>
            </w:r>
            <w:r w:rsidRPr="00687C1F">
              <w:rPr>
                <w:rFonts w:cs="Arial"/>
                <w:b/>
                <w:bCs/>
                <w:iCs/>
                <w:sz w:val="18"/>
                <w:szCs w:val="18"/>
              </w:rPr>
              <w:t xml:space="preserve">Ремонт компресора </w:t>
            </w:r>
            <w:r>
              <w:rPr>
                <w:rFonts w:cs="Arial"/>
                <w:b/>
                <w:bCs/>
                <w:iCs/>
                <w:sz w:val="18"/>
                <w:szCs w:val="18"/>
              </w:rPr>
              <w:t xml:space="preserve">ASD-47T </w:t>
            </w:r>
            <w:r w:rsidRPr="006917F0">
              <w:rPr>
                <w:rFonts w:cs="Arial"/>
                <w:b/>
                <w:bCs/>
                <w:iCs/>
                <w:sz w:val="18"/>
                <w:szCs w:val="18"/>
              </w:rPr>
              <w:t>KAESER</w:t>
            </w:r>
          </w:p>
        </w:tc>
      </w:tr>
      <w:tr w:rsidR="00AF2444" w:rsidRPr="00687C1F" w14:paraId="25A568D0" w14:textId="77777777" w:rsidTr="007709FD">
        <w:trPr>
          <w:trHeight w:val="178"/>
        </w:trPr>
        <w:tc>
          <w:tcPr>
            <w:tcW w:w="686" w:type="dxa"/>
            <w:shd w:val="clear" w:color="auto" w:fill="FFFFCC"/>
            <w:noWrap/>
            <w:vAlign w:val="center"/>
          </w:tcPr>
          <w:p w14:paraId="1387DEE9" w14:textId="77777777" w:rsidR="00AF2444" w:rsidRPr="00687C1F" w:rsidRDefault="00AF2444" w:rsidP="007709FD">
            <w:pPr>
              <w:jc w:val="center"/>
              <w:rPr>
                <w:rFonts w:cs="Arial"/>
                <w:sz w:val="18"/>
                <w:szCs w:val="18"/>
              </w:rPr>
            </w:pPr>
            <w:r w:rsidRPr="00687C1F">
              <w:rPr>
                <w:rFonts w:cs="Arial"/>
                <w:sz w:val="18"/>
                <w:szCs w:val="18"/>
              </w:rPr>
              <w:t>1</w:t>
            </w:r>
          </w:p>
        </w:tc>
        <w:tc>
          <w:tcPr>
            <w:tcW w:w="3958" w:type="dxa"/>
            <w:gridSpan w:val="2"/>
            <w:shd w:val="clear" w:color="auto" w:fill="FFFFFF"/>
            <w:noWrap/>
            <w:vAlign w:val="center"/>
          </w:tcPr>
          <w:p w14:paraId="5E7F5A86" w14:textId="77777777" w:rsidR="00AF2444" w:rsidRDefault="00AF2444" w:rsidP="007709FD">
            <w:pPr>
              <w:rPr>
                <w:rFonts w:cs="Arial"/>
                <w:color w:val="000000"/>
                <w:sz w:val="18"/>
                <w:szCs w:val="18"/>
              </w:rPr>
            </w:pPr>
            <w:r>
              <w:rPr>
                <w:rFonts w:cs="Arial"/>
                <w:color w:val="000000"/>
                <w:sz w:val="18"/>
                <w:szCs w:val="18"/>
              </w:rPr>
              <w:t>Демонтажа компресора</w:t>
            </w:r>
          </w:p>
        </w:tc>
        <w:tc>
          <w:tcPr>
            <w:tcW w:w="1381" w:type="dxa"/>
            <w:shd w:val="clear" w:color="auto" w:fill="FFFFFF"/>
            <w:noWrap/>
            <w:vAlign w:val="bottom"/>
          </w:tcPr>
          <w:p w14:paraId="56C0BB44" w14:textId="77777777" w:rsidR="00AF2444" w:rsidRPr="00BF2463" w:rsidRDefault="00AF2444" w:rsidP="007709FD">
            <w:pPr>
              <w:jc w:val="center"/>
              <w:rPr>
                <w:rFonts w:cs="Arial"/>
                <w:sz w:val="18"/>
                <w:szCs w:val="18"/>
              </w:rPr>
            </w:pPr>
            <w:r>
              <w:rPr>
                <w:rFonts w:cs="Arial"/>
                <w:sz w:val="18"/>
                <w:szCs w:val="18"/>
              </w:rPr>
              <w:t>X</w:t>
            </w:r>
          </w:p>
        </w:tc>
        <w:tc>
          <w:tcPr>
            <w:tcW w:w="1281" w:type="dxa"/>
            <w:shd w:val="clear" w:color="auto" w:fill="FFFFFF"/>
            <w:noWrap/>
            <w:vAlign w:val="bottom"/>
          </w:tcPr>
          <w:p w14:paraId="3ADD11D2" w14:textId="77777777" w:rsidR="00AF2444" w:rsidRPr="00687C1F" w:rsidRDefault="00AF2444" w:rsidP="007709FD">
            <w:pPr>
              <w:jc w:val="center"/>
              <w:rPr>
                <w:rFonts w:cs="Arial"/>
                <w:sz w:val="18"/>
                <w:szCs w:val="18"/>
              </w:rPr>
            </w:pPr>
          </w:p>
        </w:tc>
        <w:tc>
          <w:tcPr>
            <w:tcW w:w="1307" w:type="dxa"/>
            <w:shd w:val="clear" w:color="auto" w:fill="FFFFFF"/>
          </w:tcPr>
          <w:p w14:paraId="4E017144" w14:textId="77777777" w:rsidR="00AF2444" w:rsidRPr="00687C1F" w:rsidRDefault="00AF2444" w:rsidP="007709FD">
            <w:pPr>
              <w:rPr>
                <w:rFonts w:cs="Arial"/>
                <w:sz w:val="18"/>
                <w:szCs w:val="18"/>
              </w:rPr>
            </w:pPr>
          </w:p>
        </w:tc>
        <w:tc>
          <w:tcPr>
            <w:tcW w:w="1560" w:type="dxa"/>
            <w:shd w:val="clear" w:color="auto" w:fill="FFFFFF"/>
            <w:noWrap/>
            <w:vAlign w:val="bottom"/>
          </w:tcPr>
          <w:p w14:paraId="28631E96" w14:textId="77777777" w:rsidR="00AF2444" w:rsidRPr="00687C1F" w:rsidRDefault="00AF2444" w:rsidP="007709FD">
            <w:pPr>
              <w:rPr>
                <w:rFonts w:cs="Arial"/>
                <w:sz w:val="18"/>
                <w:szCs w:val="18"/>
              </w:rPr>
            </w:pPr>
          </w:p>
        </w:tc>
        <w:tc>
          <w:tcPr>
            <w:tcW w:w="1417" w:type="dxa"/>
            <w:shd w:val="clear" w:color="auto" w:fill="FFFFFF"/>
          </w:tcPr>
          <w:p w14:paraId="7D993502" w14:textId="77777777" w:rsidR="00AF2444" w:rsidRPr="00687C1F" w:rsidRDefault="00AF2444" w:rsidP="007709FD">
            <w:pPr>
              <w:rPr>
                <w:rFonts w:cs="Arial"/>
                <w:sz w:val="18"/>
                <w:szCs w:val="18"/>
              </w:rPr>
            </w:pPr>
          </w:p>
        </w:tc>
        <w:tc>
          <w:tcPr>
            <w:tcW w:w="1417" w:type="dxa"/>
            <w:shd w:val="clear" w:color="auto" w:fill="FFFFFF"/>
            <w:noWrap/>
            <w:vAlign w:val="bottom"/>
          </w:tcPr>
          <w:p w14:paraId="799389BB" w14:textId="77777777" w:rsidR="00AF2444" w:rsidRPr="00687C1F" w:rsidRDefault="00AF2444" w:rsidP="007709FD">
            <w:pPr>
              <w:rPr>
                <w:rFonts w:cs="Arial"/>
                <w:sz w:val="18"/>
                <w:szCs w:val="18"/>
              </w:rPr>
            </w:pPr>
          </w:p>
        </w:tc>
        <w:tc>
          <w:tcPr>
            <w:tcW w:w="1701" w:type="dxa"/>
            <w:shd w:val="clear" w:color="auto" w:fill="FFFFFF"/>
          </w:tcPr>
          <w:p w14:paraId="2C17BC74" w14:textId="77777777" w:rsidR="00AF2444" w:rsidRPr="00687C1F" w:rsidRDefault="00AF2444" w:rsidP="007709FD">
            <w:pPr>
              <w:rPr>
                <w:rFonts w:cs="Arial"/>
                <w:sz w:val="18"/>
                <w:szCs w:val="18"/>
              </w:rPr>
            </w:pPr>
          </w:p>
        </w:tc>
      </w:tr>
      <w:tr w:rsidR="00AF2444" w:rsidRPr="00804CD5" w14:paraId="6432AF3B" w14:textId="77777777" w:rsidTr="007709FD">
        <w:trPr>
          <w:trHeight w:val="139"/>
        </w:trPr>
        <w:tc>
          <w:tcPr>
            <w:tcW w:w="686" w:type="dxa"/>
            <w:shd w:val="clear" w:color="auto" w:fill="FFFFCC"/>
            <w:noWrap/>
            <w:vAlign w:val="center"/>
          </w:tcPr>
          <w:p w14:paraId="55B2AFA7" w14:textId="77777777" w:rsidR="00AF2444" w:rsidRPr="00687C1F" w:rsidRDefault="00AF2444" w:rsidP="007709FD">
            <w:pPr>
              <w:jc w:val="center"/>
              <w:rPr>
                <w:rFonts w:cs="Arial"/>
                <w:sz w:val="18"/>
                <w:szCs w:val="18"/>
              </w:rPr>
            </w:pPr>
            <w:r w:rsidRPr="00687C1F">
              <w:rPr>
                <w:rFonts w:cs="Arial"/>
                <w:sz w:val="18"/>
                <w:szCs w:val="18"/>
              </w:rPr>
              <w:t>2</w:t>
            </w:r>
          </w:p>
        </w:tc>
        <w:tc>
          <w:tcPr>
            <w:tcW w:w="3958" w:type="dxa"/>
            <w:gridSpan w:val="2"/>
            <w:shd w:val="clear" w:color="auto" w:fill="FFFFFF"/>
            <w:noWrap/>
            <w:vAlign w:val="center"/>
          </w:tcPr>
          <w:p w14:paraId="43098D6F" w14:textId="77777777" w:rsidR="00AF2444" w:rsidRDefault="00AF2444" w:rsidP="007709FD">
            <w:pPr>
              <w:rPr>
                <w:rFonts w:cs="Arial"/>
                <w:color w:val="000000"/>
                <w:sz w:val="18"/>
                <w:szCs w:val="18"/>
              </w:rPr>
            </w:pPr>
            <w:r>
              <w:rPr>
                <w:rFonts w:cs="Arial"/>
                <w:color w:val="000000"/>
                <w:sz w:val="18"/>
                <w:szCs w:val="18"/>
              </w:rPr>
              <w:t>Замена филтера за ваздух 6.4143.0</w:t>
            </w:r>
          </w:p>
        </w:tc>
        <w:tc>
          <w:tcPr>
            <w:tcW w:w="1381" w:type="dxa"/>
            <w:shd w:val="clear" w:color="auto" w:fill="FFFFFF"/>
            <w:noWrap/>
            <w:vAlign w:val="bottom"/>
          </w:tcPr>
          <w:p w14:paraId="6083A726" w14:textId="77777777" w:rsidR="00AF2444" w:rsidRPr="00687C1F" w:rsidRDefault="00AF2444" w:rsidP="007709FD">
            <w:pPr>
              <w:rPr>
                <w:rFonts w:cs="Arial"/>
                <w:sz w:val="18"/>
                <w:szCs w:val="18"/>
              </w:rPr>
            </w:pPr>
          </w:p>
        </w:tc>
        <w:tc>
          <w:tcPr>
            <w:tcW w:w="1281" w:type="dxa"/>
            <w:shd w:val="clear" w:color="auto" w:fill="FFFFFF"/>
            <w:noWrap/>
            <w:vAlign w:val="bottom"/>
          </w:tcPr>
          <w:p w14:paraId="35B0561D" w14:textId="77777777" w:rsidR="00AF2444" w:rsidRPr="00804CD5" w:rsidRDefault="00AF2444" w:rsidP="007709FD">
            <w:pPr>
              <w:jc w:val="center"/>
              <w:rPr>
                <w:rFonts w:cs="Arial"/>
                <w:sz w:val="18"/>
                <w:szCs w:val="18"/>
              </w:rPr>
            </w:pPr>
          </w:p>
        </w:tc>
        <w:tc>
          <w:tcPr>
            <w:tcW w:w="1307" w:type="dxa"/>
            <w:shd w:val="clear" w:color="auto" w:fill="FFFFFF"/>
          </w:tcPr>
          <w:p w14:paraId="48E4734C" w14:textId="77777777" w:rsidR="00AF2444" w:rsidRPr="00804CD5" w:rsidRDefault="00AF2444" w:rsidP="007709FD">
            <w:pPr>
              <w:rPr>
                <w:rFonts w:cs="Arial"/>
                <w:sz w:val="18"/>
                <w:szCs w:val="18"/>
              </w:rPr>
            </w:pPr>
          </w:p>
        </w:tc>
        <w:tc>
          <w:tcPr>
            <w:tcW w:w="1560" w:type="dxa"/>
            <w:shd w:val="clear" w:color="auto" w:fill="FFFFFF"/>
            <w:noWrap/>
            <w:vAlign w:val="bottom"/>
          </w:tcPr>
          <w:p w14:paraId="7F27FF80" w14:textId="77777777" w:rsidR="00AF2444" w:rsidRPr="00804CD5" w:rsidRDefault="00AF2444" w:rsidP="007709FD">
            <w:pPr>
              <w:rPr>
                <w:rFonts w:cs="Arial"/>
                <w:sz w:val="18"/>
                <w:szCs w:val="18"/>
              </w:rPr>
            </w:pPr>
            <w:r w:rsidRPr="00687C1F">
              <w:rPr>
                <w:rFonts w:cs="Arial"/>
                <w:sz w:val="18"/>
                <w:szCs w:val="18"/>
              </w:rPr>
              <w:t> </w:t>
            </w:r>
          </w:p>
        </w:tc>
        <w:tc>
          <w:tcPr>
            <w:tcW w:w="1417" w:type="dxa"/>
            <w:shd w:val="clear" w:color="auto" w:fill="FFFFFF"/>
          </w:tcPr>
          <w:p w14:paraId="3C81C9FC" w14:textId="77777777" w:rsidR="00AF2444" w:rsidRPr="00804CD5" w:rsidRDefault="00AF2444" w:rsidP="007709FD">
            <w:pPr>
              <w:rPr>
                <w:rFonts w:cs="Arial"/>
                <w:sz w:val="18"/>
                <w:szCs w:val="18"/>
              </w:rPr>
            </w:pPr>
          </w:p>
        </w:tc>
        <w:tc>
          <w:tcPr>
            <w:tcW w:w="1417" w:type="dxa"/>
            <w:shd w:val="clear" w:color="auto" w:fill="FFFFFF"/>
            <w:noWrap/>
            <w:vAlign w:val="bottom"/>
          </w:tcPr>
          <w:p w14:paraId="5A2EA562" w14:textId="77777777" w:rsidR="00AF2444" w:rsidRPr="00804CD5" w:rsidRDefault="00AF2444" w:rsidP="007709FD">
            <w:pPr>
              <w:rPr>
                <w:rFonts w:cs="Arial"/>
                <w:sz w:val="18"/>
                <w:szCs w:val="18"/>
              </w:rPr>
            </w:pPr>
            <w:r w:rsidRPr="00687C1F">
              <w:rPr>
                <w:rFonts w:cs="Arial"/>
                <w:sz w:val="18"/>
                <w:szCs w:val="18"/>
              </w:rPr>
              <w:t> </w:t>
            </w:r>
          </w:p>
        </w:tc>
        <w:tc>
          <w:tcPr>
            <w:tcW w:w="1701" w:type="dxa"/>
            <w:shd w:val="clear" w:color="auto" w:fill="FFFFFF"/>
          </w:tcPr>
          <w:p w14:paraId="4A8B7C77" w14:textId="77777777" w:rsidR="00AF2444" w:rsidRPr="00804CD5" w:rsidRDefault="00AF2444" w:rsidP="007709FD">
            <w:pPr>
              <w:rPr>
                <w:rFonts w:cs="Arial"/>
                <w:sz w:val="18"/>
                <w:szCs w:val="18"/>
              </w:rPr>
            </w:pPr>
          </w:p>
        </w:tc>
      </w:tr>
      <w:tr w:rsidR="00AF2444" w:rsidRPr="00687C1F" w14:paraId="24696F3B" w14:textId="77777777" w:rsidTr="007709FD">
        <w:trPr>
          <w:trHeight w:val="244"/>
        </w:trPr>
        <w:tc>
          <w:tcPr>
            <w:tcW w:w="686" w:type="dxa"/>
            <w:shd w:val="clear" w:color="auto" w:fill="FFFFCC"/>
            <w:noWrap/>
            <w:vAlign w:val="center"/>
          </w:tcPr>
          <w:p w14:paraId="077947A6" w14:textId="77777777" w:rsidR="00AF2444" w:rsidRPr="00687C1F" w:rsidRDefault="00AF2444" w:rsidP="007709FD">
            <w:pPr>
              <w:jc w:val="center"/>
              <w:rPr>
                <w:rFonts w:cs="Arial"/>
                <w:sz w:val="18"/>
                <w:szCs w:val="18"/>
              </w:rPr>
            </w:pPr>
            <w:r w:rsidRPr="00687C1F">
              <w:rPr>
                <w:rFonts w:cs="Arial"/>
                <w:sz w:val="18"/>
                <w:szCs w:val="18"/>
              </w:rPr>
              <w:t>3</w:t>
            </w:r>
          </w:p>
        </w:tc>
        <w:tc>
          <w:tcPr>
            <w:tcW w:w="3958" w:type="dxa"/>
            <w:gridSpan w:val="2"/>
            <w:shd w:val="clear" w:color="auto" w:fill="FFFFFF"/>
            <w:noWrap/>
            <w:vAlign w:val="center"/>
          </w:tcPr>
          <w:p w14:paraId="52BE5D48" w14:textId="77777777" w:rsidR="00AF2444" w:rsidRDefault="00AF2444" w:rsidP="007709FD">
            <w:pPr>
              <w:rPr>
                <w:rFonts w:cs="Arial"/>
                <w:color w:val="000000"/>
                <w:sz w:val="18"/>
                <w:szCs w:val="18"/>
              </w:rPr>
            </w:pPr>
            <w:r>
              <w:rPr>
                <w:rFonts w:cs="Arial"/>
                <w:color w:val="000000"/>
                <w:sz w:val="18"/>
                <w:szCs w:val="18"/>
              </w:rPr>
              <w:t>Замена вакуум прекидача-филтера за ваздух</w:t>
            </w:r>
          </w:p>
        </w:tc>
        <w:tc>
          <w:tcPr>
            <w:tcW w:w="1381" w:type="dxa"/>
            <w:shd w:val="clear" w:color="auto" w:fill="FFFFFF"/>
            <w:noWrap/>
            <w:vAlign w:val="bottom"/>
          </w:tcPr>
          <w:p w14:paraId="6C0D72EA" w14:textId="77777777" w:rsidR="00AF2444" w:rsidRPr="00687C1F" w:rsidRDefault="00AF2444" w:rsidP="007709FD">
            <w:pPr>
              <w:rPr>
                <w:rFonts w:cs="Arial"/>
                <w:sz w:val="18"/>
                <w:szCs w:val="18"/>
              </w:rPr>
            </w:pPr>
          </w:p>
        </w:tc>
        <w:tc>
          <w:tcPr>
            <w:tcW w:w="1281" w:type="dxa"/>
            <w:shd w:val="clear" w:color="auto" w:fill="FFFFFF"/>
            <w:noWrap/>
            <w:vAlign w:val="bottom"/>
          </w:tcPr>
          <w:p w14:paraId="5AFE5A17" w14:textId="77777777" w:rsidR="00AF2444" w:rsidRPr="00687C1F" w:rsidRDefault="00AF2444" w:rsidP="007709FD">
            <w:pPr>
              <w:jc w:val="center"/>
              <w:rPr>
                <w:rFonts w:cs="Arial"/>
                <w:sz w:val="18"/>
                <w:szCs w:val="18"/>
              </w:rPr>
            </w:pPr>
          </w:p>
        </w:tc>
        <w:tc>
          <w:tcPr>
            <w:tcW w:w="1307" w:type="dxa"/>
            <w:shd w:val="clear" w:color="auto" w:fill="FFFFFF"/>
          </w:tcPr>
          <w:p w14:paraId="6AD31186" w14:textId="77777777" w:rsidR="00AF2444" w:rsidRPr="00687C1F" w:rsidRDefault="00AF2444" w:rsidP="007709FD">
            <w:pPr>
              <w:rPr>
                <w:rFonts w:cs="Arial"/>
                <w:sz w:val="18"/>
                <w:szCs w:val="18"/>
              </w:rPr>
            </w:pPr>
          </w:p>
        </w:tc>
        <w:tc>
          <w:tcPr>
            <w:tcW w:w="1560" w:type="dxa"/>
            <w:shd w:val="clear" w:color="auto" w:fill="FFFFFF"/>
            <w:noWrap/>
            <w:vAlign w:val="bottom"/>
          </w:tcPr>
          <w:p w14:paraId="3E543478" w14:textId="77777777" w:rsidR="00AF2444" w:rsidRPr="00687C1F" w:rsidRDefault="00AF2444" w:rsidP="007709FD">
            <w:pPr>
              <w:rPr>
                <w:rFonts w:cs="Arial"/>
                <w:sz w:val="18"/>
                <w:szCs w:val="18"/>
              </w:rPr>
            </w:pPr>
            <w:r w:rsidRPr="00687C1F">
              <w:rPr>
                <w:rFonts w:cs="Arial"/>
                <w:sz w:val="18"/>
                <w:szCs w:val="18"/>
              </w:rPr>
              <w:t> </w:t>
            </w:r>
          </w:p>
        </w:tc>
        <w:tc>
          <w:tcPr>
            <w:tcW w:w="1417" w:type="dxa"/>
            <w:shd w:val="clear" w:color="auto" w:fill="FFFFFF"/>
          </w:tcPr>
          <w:p w14:paraId="3F6DC3EC" w14:textId="77777777" w:rsidR="00AF2444" w:rsidRPr="00687C1F" w:rsidRDefault="00AF2444" w:rsidP="007709FD">
            <w:pPr>
              <w:rPr>
                <w:rFonts w:cs="Arial"/>
                <w:sz w:val="18"/>
                <w:szCs w:val="18"/>
              </w:rPr>
            </w:pPr>
          </w:p>
        </w:tc>
        <w:tc>
          <w:tcPr>
            <w:tcW w:w="1417" w:type="dxa"/>
            <w:shd w:val="clear" w:color="auto" w:fill="FFFFFF"/>
            <w:noWrap/>
            <w:vAlign w:val="bottom"/>
          </w:tcPr>
          <w:p w14:paraId="710216E3" w14:textId="77777777" w:rsidR="00AF2444" w:rsidRPr="00687C1F" w:rsidRDefault="00AF2444" w:rsidP="007709FD">
            <w:pPr>
              <w:rPr>
                <w:rFonts w:cs="Arial"/>
                <w:sz w:val="18"/>
                <w:szCs w:val="18"/>
              </w:rPr>
            </w:pPr>
            <w:r w:rsidRPr="00687C1F">
              <w:rPr>
                <w:rFonts w:cs="Arial"/>
                <w:sz w:val="18"/>
                <w:szCs w:val="18"/>
              </w:rPr>
              <w:t> </w:t>
            </w:r>
          </w:p>
        </w:tc>
        <w:tc>
          <w:tcPr>
            <w:tcW w:w="1701" w:type="dxa"/>
            <w:shd w:val="clear" w:color="auto" w:fill="FFFFFF"/>
          </w:tcPr>
          <w:p w14:paraId="783500B7" w14:textId="77777777" w:rsidR="00AF2444" w:rsidRPr="00687C1F" w:rsidRDefault="00AF2444" w:rsidP="007709FD">
            <w:pPr>
              <w:rPr>
                <w:rFonts w:cs="Arial"/>
                <w:sz w:val="18"/>
                <w:szCs w:val="18"/>
              </w:rPr>
            </w:pPr>
          </w:p>
        </w:tc>
      </w:tr>
      <w:tr w:rsidR="00AF2444" w:rsidRPr="00687C1F" w14:paraId="4FD42BC3" w14:textId="77777777" w:rsidTr="007709FD">
        <w:trPr>
          <w:trHeight w:val="177"/>
        </w:trPr>
        <w:tc>
          <w:tcPr>
            <w:tcW w:w="686" w:type="dxa"/>
            <w:shd w:val="clear" w:color="auto" w:fill="FFFFCC"/>
            <w:noWrap/>
            <w:vAlign w:val="center"/>
          </w:tcPr>
          <w:p w14:paraId="7BDD02EC" w14:textId="77777777" w:rsidR="00AF2444" w:rsidRPr="00687C1F" w:rsidRDefault="00AF2444" w:rsidP="007709FD">
            <w:pPr>
              <w:jc w:val="center"/>
              <w:rPr>
                <w:rFonts w:cs="Arial"/>
                <w:sz w:val="18"/>
                <w:szCs w:val="18"/>
              </w:rPr>
            </w:pPr>
            <w:r w:rsidRPr="00687C1F">
              <w:rPr>
                <w:rFonts w:cs="Arial"/>
                <w:sz w:val="18"/>
                <w:szCs w:val="18"/>
              </w:rPr>
              <w:t>4</w:t>
            </w:r>
          </w:p>
        </w:tc>
        <w:tc>
          <w:tcPr>
            <w:tcW w:w="3958" w:type="dxa"/>
            <w:gridSpan w:val="2"/>
            <w:shd w:val="clear" w:color="auto" w:fill="FFFFFF"/>
            <w:noWrap/>
            <w:vAlign w:val="center"/>
          </w:tcPr>
          <w:p w14:paraId="68C6056D" w14:textId="77777777" w:rsidR="00AF2444" w:rsidRDefault="00AF2444" w:rsidP="007709FD">
            <w:pPr>
              <w:rPr>
                <w:rFonts w:cs="Arial"/>
                <w:color w:val="000000"/>
                <w:sz w:val="18"/>
                <w:szCs w:val="18"/>
              </w:rPr>
            </w:pPr>
            <w:r>
              <w:rPr>
                <w:rFonts w:cs="Arial"/>
                <w:color w:val="000000"/>
                <w:sz w:val="18"/>
                <w:szCs w:val="18"/>
              </w:rPr>
              <w:t>Замена скупљача прашине</w:t>
            </w:r>
          </w:p>
        </w:tc>
        <w:tc>
          <w:tcPr>
            <w:tcW w:w="1381" w:type="dxa"/>
            <w:shd w:val="clear" w:color="auto" w:fill="FFFFFF"/>
            <w:noWrap/>
            <w:vAlign w:val="bottom"/>
          </w:tcPr>
          <w:p w14:paraId="0FCB23CE" w14:textId="77777777" w:rsidR="00AF2444" w:rsidRPr="00687C1F" w:rsidRDefault="00AF2444" w:rsidP="007709FD">
            <w:pPr>
              <w:rPr>
                <w:rFonts w:cs="Arial"/>
                <w:sz w:val="18"/>
                <w:szCs w:val="18"/>
              </w:rPr>
            </w:pPr>
          </w:p>
        </w:tc>
        <w:tc>
          <w:tcPr>
            <w:tcW w:w="1281" w:type="dxa"/>
            <w:shd w:val="clear" w:color="auto" w:fill="FFFFFF"/>
            <w:noWrap/>
            <w:vAlign w:val="bottom"/>
          </w:tcPr>
          <w:p w14:paraId="7F295D50" w14:textId="77777777" w:rsidR="00AF2444" w:rsidRPr="00687C1F" w:rsidRDefault="00AF2444" w:rsidP="007709FD">
            <w:pPr>
              <w:jc w:val="center"/>
              <w:rPr>
                <w:rFonts w:cs="Arial"/>
                <w:sz w:val="18"/>
                <w:szCs w:val="18"/>
              </w:rPr>
            </w:pPr>
          </w:p>
        </w:tc>
        <w:tc>
          <w:tcPr>
            <w:tcW w:w="1307" w:type="dxa"/>
            <w:shd w:val="clear" w:color="auto" w:fill="FFFFFF"/>
          </w:tcPr>
          <w:p w14:paraId="70EDD134" w14:textId="77777777" w:rsidR="00AF2444" w:rsidRPr="00687C1F" w:rsidRDefault="00AF2444" w:rsidP="007709FD">
            <w:pPr>
              <w:rPr>
                <w:rFonts w:cs="Arial"/>
                <w:sz w:val="18"/>
                <w:szCs w:val="18"/>
              </w:rPr>
            </w:pPr>
          </w:p>
        </w:tc>
        <w:tc>
          <w:tcPr>
            <w:tcW w:w="1560" w:type="dxa"/>
            <w:shd w:val="clear" w:color="auto" w:fill="FFFFFF"/>
            <w:noWrap/>
            <w:vAlign w:val="bottom"/>
          </w:tcPr>
          <w:p w14:paraId="6E7F9D91" w14:textId="77777777" w:rsidR="00AF2444" w:rsidRPr="00687C1F" w:rsidRDefault="00AF2444" w:rsidP="007709FD">
            <w:pPr>
              <w:rPr>
                <w:rFonts w:cs="Arial"/>
                <w:sz w:val="18"/>
                <w:szCs w:val="18"/>
              </w:rPr>
            </w:pPr>
            <w:r w:rsidRPr="00687C1F">
              <w:rPr>
                <w:rFonts w:cs="Arial"/>
                <w:sz w:val="18"/>
                <w:szCs w:val="18"/>
              </w:rPr>
              <w:t> </w:t>
            </w:r>
          </w:p>
        </w:tc>
        <w:tc>
          <w:tcPr>
            <w:tcW w:w="1417" w:type="dxa"/>
            <w:shd w:val="clear" w:color="auto" w:fill="FFFFFF"/>
          </w:tcPr>
          <w:p w14:paraId="30CCB040" w14:textId="77777777" w:rsidR="00AF2444" w:rsidRPr="00687C1F" w:rsidRDefault="00AF2444" w:rsidP="007709FD">
            <w:pPr>
              <w:rPr>
                <w:rFonts w:cs="Arial"/>
                <w:sz w:val="18"/>
                <w:szCs w:val="18"/>
              </w:rPr>
            </w:pPr>
          </w:p>
        </w:tc>
        <w:tc>
          <w:tcPr>
            <w:tcW w:w="1417" w:type="dxa"/>
            <w:shd w:val="clear" w:color="auto" w:fill="FFFFFF"/>
            <w:noWrap/>
            <w:vAlign w:val="bottom"/>
          </w:tcPr>
          <w:p w14:paraId="3792425F" w14:textId="77777777" w:rsidR="00AF2444" w:rsidRPr="00687C1F" w:rsidRDefault="00AF2444" w:rsidP="007709FD">
            <w:pPr>
              <w:rPr>
                <w:rFonts w:cs="Arial"/>
                <w:sz w:val="18"/>
                <w:szCs w:val="18"/>
              </w:rPr>
            </w:pPr>
            <w:r w:rsidRPr="00687C1F">
              <w:rPr>
                <w:rFonts w:cs="Arial"/>
                <w:sz w:val="18"/>
                <w:szCs w:val="18"/>
              </w:rPr>
              <w:t> </w:t>
            </w:r>
          </w:p>
        </w:tc>
        <w:tc>
          <w:tcPr>
            <w:tcW w:w="1701" w:type="dxa"/>
            <w:shd w:val="clear" w:color="auto" w:fill="FFFFFF"/>
          </w:tcPr>
          <w:p w14:paraId="0108F60E" w14:textId="77777777" w:rsidR="00AF2444" w:rsidRPr="00687C1F" w:rsidRDefault="00AF2444" w:rsidP="007709FD">
            <w:pPr>
              <w:rPr>
                <w:rFonts w:cs="Arial"/>
                <w:sz w:val="18"/>
                <w:szCs w:val="18"/>
              </w:rPr>
            </w:pPr>
          </w:p>
        </w:tc>
      </w:tr>
      <w:tr w:rsidR="00AF2444" w:rsidRPr="00687C1F" w14:paraId="374A5724" w14:textId="77777777" w:rsidTr="007709FD">
        <w:trPr>
          <w:trHeight w:val="140"/>
        </w:trPr>
        <w:tc>
          <w:tcPr>
            <w:tcW w:w="686" w:type="dxa"/>
            <w:shd w:val="clear" w:color="auto" w:fill="FFFFCC"/>
            <w:noWrap/>
            <w:vAlign w:val="center"/>
          </w:tcPr>
          <w:p w14:paraId="199FA5EB" w14:textId="77777777" w:rsidR="00AF2444" w:rsidRPr="00687C1F" w:rsidRDefault="00AF2444" w:rsidP="007709FD">
            <w:pPr>
              <w:jc w:val="center"/>
              <w:rPr>
                <w:rFonts w:cs="Arial"/>
                <w:sz w:val="18"/>
                <w:szCs w:val="18"/>
              </w:rPr>
            </w:pPr>
            <w:r w:rsidRPr="00687C1F">
              <w:rPr>
                <w:rFonts w:cs="Arial"/>
                <w:sz w:val="18"/>
                <w:szCs w:val="18"/>
              </w:rPr>
              <w:t>5</w:t>
            </w:r>
          </w:p>
        </w:tc>
        <w:tc>
          <w:tcPr>
            <w:tcW w:w="3958" w:type="dxa"/>
            <w:gridSpan w:val="2"/>
            <w:shd w:val="clear" w:color="auto" w:fill="FFFFFF"/>
            <w:noWrap/>
            <w:vAlign w:val="center"/>
          </w:tcPr>
          <w:p w14:paraId="1CACF1A7" w14:textId="77777777" w:rsidR="00AF2444" w:rsidRDefault="00AF2444" w:rsidP="007709FD">
            <w:pPr>
              <w:rPr>
                <w:rFonts w:cs="Arial"/>
                <w:color w:val="000000"/>
                <w:sz w:val="18"/>
                <w:szCs w:val="18"/>
              </w:rPr>
            </w:pPr>
            <w:r>
              <w:rPr>
                <w:rFonts w:cs="Arial"/>
                <w:color w:val="000000"/>
                <w:sz w:val="18"/>
                <w:szCs w:val="18"/>
              </w:rPr>
              <w:t>Замена улазног вентила</w:t>
            </w:r>
          </w:p>
        </w:tc>
        <w:tc>
          <w:tcPr>
            <w:tcW w:w="1381" w:type="dxa"/>
            <w:shd w:val="clear" w:color="auto" w:fill="FFFFFF"/>
            <w:noWrap/>
            <w:vAlign w:val="bottom"/>
          </w:tcPr>
          <w:p w14:paraId="31BF5FDF" w14:textId="77777777" w:rsidR="00AF2444" w:rsidRPr="00687C1F" w:rsidRDefault="00AF2444" w:rsidP="007709FD">
            <w:pPr>
              <w:jc w:val="center"/>
              <w:rPr>
                <w:rFonts w:cs="Arial"/>
                <w:sz w:val="18"/>
                <w:szCs w:val="18"/>
              </w:rPr>
            </w:pPr>
          </w:p>
        </w:tc>
        <w:tc>
          <w:tcPr>
            <w:tcW w:w="1281" w:type="dxa"/>
            <w:shd w:val="clear" w:color="auto" w:fill="FFFFFF"/>
            <w:noWrap/>
            <w:vAlign w:val="bottom"/>
          </w:tcPr>
          <w:p w14:paraId="15CDBD70" w14:textId="77777777" w:rsidR="00AF2444" w:rsidRPr="00687C1F" w:rsidRDefault="00AF2444" w:rsidP="007709FD">
            <w:pPr>
              <w:jc w:val="center"/>
              <w:rPr>
                <w:rFonts w:cs="Arial"/>
                <w:sz w:val="18"/>
                <w:szCs w:val="18"/>
              </w:rPr>
            </w:pPr>
          </w:p>
        </w:tc>
        <w:tc>
          <w:tcPr>
            <w:tcW w:w="1307" w:type="dxa"/>
            <w:shd w:val="clear" w:color="auto" w:fill="FFFFFF"/>
          </w:tcPr>
          <w:p w14:paraId="10E939D9" w14:textId="77777777" w:rsidR="00AF2444" w:rsidRPr="00687C1F" w:rsidRDefault="00AF2444" w:rsidP="007709FD">
            <w:pPr>
              <w:rPr>
                <w:rFonts w:cs="Arial"/>
                <w:sz w:val="18"/>
                <w:szCs w:val="18"/>
              </w:rPr>
            </w:pPr>
          </w:p>
        </w:tc>
        <w:tc>
          <w:tcPr>
            <w:tcW w:w="1560" w:type="dxa"/>
            <w:shd w:val="clear" w:color="auto" w:fill="FFFFFF"/>
            <w:noWrap/>
            <w:vAlign w:val="bottom"/>
          </w:tcPr>
          <w:p w14:paraId="5E5CEA3C" w14:textId="77777777" w:rsidR="00AF2444" w:rsidRPr="00687C1F" w:rsidRDefault="00AF2444" w:rsidP="007709FD">
            <w:pPr>
              <w:rPr>
                <w:rFonts w:cs="Arial"/>
                <w:sz w:val="18"/>
                <w:szCs w:val="18"/>
              </w:rPr>
            </w:pPr>
            <w:r w:rsidRPr="00687C1F">
              <w:rPr>
                <w:rFonts w:cs="Arial"/>
                <w:sz w:val="18"/>
                <w:szCs w:val="18"/>
              </w:rPr>
              <w:t> </w:t>
            </w:r>
          </w:p>
        </w:tc>
        <w:tc>
          <w:tcPr>
            <w:tcW w:w="1417" w:type="dxa"/>
            <w:shd w:val="clear" w:color="auto" w:fill="FFFFFF"/>
          </w:tcPr>
          <w:p w14:paraId="2D92E6AD" w14:textId="77777777" w:rsidR="00AF2444" w:rsidRPr="00687C1F" w:rsidRDefault="00AF2444" w:rsidP="007709FD">
            <w:pPr>
              <w:rPr>
                <w:rFonts w:cs="Arial"/>
                <w:sz w:val="18"/>
                <w:szCs w:val="18"/>
              </w:rPr>
            </w:pPr>
          </w:p>
        </w:tc>
        <w:tc>
          <w:tcPr>
            <w:tcW w:w="1417" w:type="dxa"/>
            <w:shd w:val="clear" w:color="auto" w:fill="FFFFFF"/>
            <w:noWrap/>
            <w:vAlign w:val="bottom"/>
          </w:tcPr>
          <w:p w14:paraId="77A83D62" w14:textId="77777777" w:rsidR="00AF2444" w:rsidRPr="00687C1F" w:rsidRDefault="00AF2444" w:rsidP="007709FD">
            <w:pPr>
              <w:rPr>
                <w:rFonts w:cs="Arial"/>
                <w:sz w:val="18"/>
                <w:szCs w:val="18"/>
              </w:rPr>
            </w:pPr>
            <w:r w:rsidRPr="00687C1F">
              <w:rPr>
                <w:rFonts w:cs="Arial"/>
                <w:sz w:val="18"/>
                <w:szCs w:val="18"/>
              </w:rPr>
              <w:t> </w:t>
            </w:r>
          </w:p>
        </w:tc>
        <w:tc>
          <w:tcPr>
            <w:tcW w:w="1701" w:type="dxa"/>
            <w:shd w:val="clear" w:color="auto" w:fill="FFFFFF"/>
          </w:tcPr>
          <w:p w14:paraId="0C47BDD5" w14:textId="77777777" w:rsidR="00AF2444" w:rsidRPr="00687C1F" w:rsidRDefault="00AF2444" w:rsidP="007709FD">
            <w:pPr>
              <w:rPr>
                <w:rFonts w:cs="Arial"/>
                <w:sz w:val="18"/>
                <w:szCs w:val="18"/>
              </w:rPr>
            </w:pPr>
          </w:p>
        </w:tc>
      </w:tr>
      <w:tr w:rsidR="00AF2444" w:rsidRPr="00687C1F" w14:paraId="004291EB" w14:textId="77777777" w:rsidTr="007709FD">
        <w:trPr>
          <w:trHeight w:val="244"/>
        </w:trPr>
        <w:tc>
          <w:tcPr>
            <w:tcW w:w="686" w:type="dxa"/>
            <w:shd w:val="clear" w:color="auto" w:fill="FFFFCC"/>
            <w:noWrap/>
            <w:vAlign w:val="center"/>
          </w:tcPr>
          <w:p w14:paraId="39FDD3D9" w14:textId="77777777" w:rsidR="00AF2444" w:rsidRPr="00687C1F" w:rsidRDefault="00AF2444" w:rsidP="007709FD">
            <w:pPr>
              <w:jc w:val="center"/>
              <w:rPr>
                <w:rFonts w:cs="Arial"/>
                <w:sz w:val="18"/>
                <w:szCs w:val="18"/>
              </w:rPr>
            </w:pPr>
            <w:r w:rsidRPr="00687C1F">
              <w:rPr>
                <w:rFonts w:cs="Arial"/>
                <w:sz w:val="18"/>
                <w:szCs w:val="18"/>
              </w:rPr>
              <w:t>6</w:t>
            </w:r>
          </w:p>
        </w:tc>
        <w:tc>
          <w:tcPr>
            <w:tcW w:w="3958" w:type="dxa"/>
            <w:gridSpan w:val="2"/>
            <w:shd w:val="clear" w:color="auto" w:fill="FFFFFF"/>
            <w:noWrap/>
            <w:vAlign w:val="center"/>
          </w:tcPr>
          <w:p w14:paraId="59B50884" w14:textId="77777777" w:rsidR="00AF2444" w:rsidRDefault="00AF2444" w:rsidP="007709FD">
            <w:pPr>
              <w:rPr>
                <w:rFonts w:cs="Arial"/>
                <w:color w:val="000000"/>
                <w:sz w:val="18"/>
                <w:szCs w:val="18"/>
              </w:rPr>
            </w:pPr>
            <w:r>
              <w:rPr>
                <w:rFonts w:cs="Arial"/>
                <w:color w:val="000000"/>
                <w:sz w:val="18"/>
                <w:szCs w:val="18"/>
              </w:rPr>
              <w:t>Замена улошка филтера ваздуха са чепом за увртање</w:t>
            </w:r>
          </w:p>
        </w:tc>
        <w:tc>
          <w:tcPr>
            <w:tcW w:w="1381" w:type="dxa"/>
            <w:shd w:val="clear" w:color="auto" w:fill="FFFFFF"/>
            <w:noWrap/>
            <w:vAlign w:val="bottom"/>
          </w:tcPr>
          <w:p w14:paraId="1114A43F" w14:textId="77777777" w:rsidR="00AF2444" w:rsidRPr="00687C1F" w:rsidRDefault="00AF2444" w:rsidP="007709FD">
            <w:pPr>
              <w:rPr>
                <w:rFonts w:cs="Arial"/>
                <w:sz w:val="18"/>
                <w:szCs w:val="18"/>
              </w:rPr>
            </w:pPr>
          </w:p>
        </w:tc>
        <w:tc>
          <w:tcPr>
            <w:tcW w:w="1281" w:type="dxa"/>
            <w:shd w:val="clear" w:color="auto" w:fill="FFFFFF"/>
            <w:noWrap/>
            <w:vAlign w:val="bottom"/>
          </w:tcPr>
          <w:p w14:paraId="5FEDB4C4" w14:textId="77777777" w:rsidR="00AF2444" w:rsidRPr="00687C1F" w:rsidRDefault="00AF2444" w:rsidP="007709FD">
            <w:pPr>
              <w:jc w:val="center"/>
              <w:rPr>
                <w:rFonts w:cs="Arial"/>
                <w:sz w:val="18"/>
                <w:szCs w:val="18"/>
              </w:rPr>
            </w:pPr>
          </w:p>
        </w:tc>
        <w:tc>
          <w:tcPr>
            <w:tcW w:w="1307" w:type="dxa"/>
            <w:shd w:val="clear" w:color="auto" w:fill="FFFFFF"/>
          </w:tcPr>
          <w:p w14:paraId="3D3C9FAA" w14:textId="77777777" w:rsidR="00AF2444" w:rsidRPr="00687C1F" w:rsidRDefault="00AF2444" w:rsidP="007709FD">
            <w:pPr>
              <w:rPr>
                <w:rFonts w:cs="Arial"/>
                <w:sz w:val="18"/>
                <w:szCs w:val="18"/>
              </w:rPr>
            </w:pPr>
          </w:p>
        </w:tc>
        <w:tc>
          <w:tcPr>
            <w:tcW w:w="1560" w:type="dxa"/>
            <w:shd w:val="clear" w:color="auto" w:fill="FFFFFF"/>
            <w:noWrap/>
            <w:vAlign w:val="bottom"/>
          </w:tcPr>
          <w:p w14:paraId="59C61C24" w14:textId="77777777" w:rsidR="00AF2444" w:rsidRPr="00687C1F" w:rsidRDefault="00AF2444" w:rsidP="007709FD">
            <w:pPr>
              <w:rPr>
                <w:rFonts w:cs="Arial"/>
                <w:sz w:val="18"/>
                <w:szCs w:val="18"/>
              </w:rPr>
            </w:pPr>
            <w:r w:rsidRPr="00687C1F">
              <w:rPr>
                <w:rFonts w:cs="Arial"/>
                <w:sz w:val="18"/>
                <w:szCs w:val="18"/>
              </w:rPr>
              <w:t> </w:t>
            </w:r>
          </w:p>
        </w:tc>
        <w:tc>
          <w:tcPr>
            <w:tcW w:w="1417" w:type="dxa"/>
            <w:shd w:val="clear" w:color="auto" w:fill="FFFFFF"/>
          </w:tcPr>
          <w:p w14:paraId="203273B0" w14:textId="77777777" w:rsidR="00AF2444" w:rsidRPr="00687C1F" w:rsidRDefault="00AF2444" w:rsidP="007709FD">
            <w:pPr>
              <w:rPr>
                <w:rFonts w:cs="Arial"/>
                <w:sz w:val="18"/>
                <w:szCs w:val="18"/>
              </w:rPr>
            </w:pPr>
          </w:p>
        </w:tc>
        <w:tc>
          <w:tcPr>
            <w:tcW w:w="1417" w:type="dxa"/>
            <w:shd w:val="clear" w:color="auto" w:fill="FFFFFF"/>
            <w:noWrap/>
            <w:vAlign w:val="bottom"/>
          </w:tcPr>
          <w:p w14:paraId="4A8CDBE9" w14:textId="77777777" w:rsidR="00AF2444" w:rsidRPr="00687C1F" w:rsidRDefault="00AF2444" w:rsidP="007709FD">
            <w:pPr>
              <w:rPr>
                <w:rFonts w:cs="Arial"/>
                <w:sz w:val="18"/>
                <w:szCs w:val="18"/>
              </w:rPr>
            </w:pPr>
            <w:r w:rsidRPr="00687C1F">
              <w:rPr>
                <w:rFonts w:cs="Arial"/>
                <w:sz w:val="18"/>
                <w:szCs w:val="18"/>
              </w:rPr>
              <w:t> </w:t>
            </w:r>
          </w:p>
        </w:tc>
        <w:tc>
          <w:tcPr>
            <w:tcW w:w="1701" w:type="dxa"/>
            <w:shd w:val="clear" w:color="auto" w:fill="FFFFFF"/>
          </w:tcPr>
          <w:p w14:paraId="18DD6399" w14:textId="77777777" w:rsidR="00AF2444" w:rsidRPr="00687C1F" w:rsidRDefault="00AF2444" w:rsidP="007709FD">
            <w:pPr>
              <w:rPr>
                <w:rFonts w:cs="Arial"/>
                <w:sz w:val="18"/>
                <w:szCs w:val="18"/>
              </w:rPr>
            </w:pPr>
          </w:p>
        </w:tc>
      </w:tr>
      <w:tr w:rsidR="00AF2444" w:rsidRPr="00687C1F" w14:paraId="202330E6" w14:textId="77777777" w:rsidTr="007709FD">
        <w:trPr>
          <w:trHeight w:val="177"/>
        </w:trPr>
        <w:tc>
          <w:tcPr>
            <w:tcW w:w="686" w:type="dxa"/>
            <w:shd w:val="clear" w:color="auto" w:fill="FFFFCC"/>
            <w:noWrap/>
            <w:vAlign w:val="center"/>
          </w:tcPr>
          <w:p w14:paraId="14E493BB" w14:textId="77777777" w:rsidR="00AF2444" w:rsidRPr="00687C1F" w:rsidRDefault="00AF2444" w:rsidP="007709FD">
            <w:pPr>
              <w:jc w:val="center"/>
              <w:rPr>
                <w:rFonts w:cs="Arial"/>
                <w:sz w:val="18"/>
                <w:szCs w:val="18"/>
              </w:rPr>
            </w:pPr>
            <w:r w:rsidRPr="00687C1F">
              <w:rPr>
                <w:rFonts w:cs="Arial"/>
                <w:sz w:val="18"/>
                <w:szCs w:val="18"/>
              </w:rPr>
              <w:t>7</w:t>
            </w:r>
          </w:p>
        </w:tc>
        <w:tc>
          <w:tcPr>
            <w:tcW w:w="3958" w:type="dxa"/>
            <w:gridSpan w:val="2"/>
            <w:shd w:val="clear" w:color="auto" w:fill="FFFFFF"/>
            <w:noWrap/>
            <w:vAlign w:val="center"/>
          </w:tcPr>
          <w:p w14:paraId="2004189F" w14:textId="77777777" w:rsidR="00AF2444" w:rsidRDefault="00AF2444" w:rsidP="007709FD">
            <w:pPr>
              <w:rPr>
                <w:rFonts w:cs="Arial"/>
                <w:color w:val="000000"/>
                <w:sz w:val="18"/>
                <w:szCs w:val="18"/>
              </w:rPr>
            </w:pPr>
            <w:r>
              <w:rPr>
                <w:rFonts w:cs="Arial"/>
                <w:color w:val="000000"/>
                <w:sz w:val="18"/>
                <w:szCs w:val="18"/>
              </w:rPr>
              <w:t>Замена погонског мотор</w:t>
            </w:r>
          </w:p>
        </w:tc>
        <w:tc>
          <w:tcPr>
            <w:tcW w:w="1381" w:type="dxa"/>
            <w:shd w:val="clear" w:color="auto" w:fill="FFFFFF"/>
            <w:noWrap/>
            <w:vAlign w:val="bottom"/>
          </w:tcPr>
          <w:p w14:paraId="583149A2" w14:textId="77777777" w:rsidR="00AF2444" w:rsidRPr="00687C1F" w:rsidRDefault="00AF2444" w:rsidP="007709FD">
            <w:pPr>
              <w:rPr>
                <w:rFonts w:cs="Arial"/>
                <w:sz w:val="18"/>
                <w:szCs w:val="18"/>
              </w:rPr>
            </w:pPr>
          </w:p>
        </w:tc>
        <w:tc>
          <w:tcPr>
            <w:tcW w:w="1281" w:type="dxa"/>
            <w:shd w:val="clear" w:color="auto" w:fill="FFFFFF"/>
            <w:noWrap/>
            <w:vAlign w:val="bottom"/>
          </w:tcPr>
          <w:p w14:paraId="75E2AEE7" w14:textId="77777777" w:rsidR="00AF2444" w:rsidRPr="00687C1F" w:rsidRDefault="00AF2444" w:rsidP="007709FD">
            <w:pPr>
              <w:jc w:val="center"/>
              <w:rPr>
                <w:rFonts w:cs="Arial"/>
                <w:sz w:val="18"/>
                <w:szCs w:val="18"/>
              </w:rPr>
            </w:pPr>
          </w:p>
        </w:tc>
        <w:tc>
          <w:tcPr>
            <w:tcW w:w="1307" w:type="dxa"/>
            <w:shd w:val="clear" w:color="auto" w:fill="FFFFFF"/>
          </w:tcPr>
          <w:p w14:paraId="145CD912" w14:textId="77777777" w:rsidR="00AF2444" w:rsidRPr="00687C1F" w:rsidRDefault="00AF2444" w:rsidP="007709FD">
            <w:pPr>
              <w:rPr>
                <w:rFonts w:cs="Arial"/>
                <w:sz w:val="18"/>
                <w:szCs w:val="18"/>
              </w:rPr>
            </w:pPr>
          </w:p>
        </w:tc>
        <w:tc>
          <w:tcPr>
            <w:tcW w:w="1560" w:type="dxa"/>
            <w:shd w:val="clear" w:color="auto" w:fill="FFFFFF"/>
            <w:noWrap/>
            <w:vAlign w:val="bottom"/>
          </w:tcPr>
          <w:p w14:paraId="49003279" w14:textId="77777777" w:rsidR="00AF2444" w:rsidRPr="00687C1F" w:rsidRDefault="00AF2444" w:rsidP="007709FD">
            <w:pPr>
              <w:rPr>
                <w:rFonts w:cs="Arial"/>
                <w:sz w:val="18"/>
                <w:szCs w:val="18"/>
              </w:rPr>
            </w:pPr>
            <w:r w:rsidRPr="00687C1F">
              <w:rPr>
                <w:rFonts w:cs="Arial"/>
                <w:sz w:val="18"/>
                <w:szCs w:val="18"/>
              </w:rPr>
              <w:t> </w:t>
            </w:r>
          </w:p>
        </w:tc>
        <w:tc>
          <w:tcPr>
            <w:tcW w:w="1417" w:type="dxa"/>
            <w:shd w:val="clear" w:color="auto" w:fill="FFFFFF"/>
          </w:tcPr>
          <w:p w14:paraId="279D28DF" w14:textId="77777777" w:rsidR="00AF2444" w:rsidRPr="00687C1F" w:rsidRDefault="00AF2444" w:rsidP="007709FD">
            <w:pPr>
              <w:rPr>
                <w:rFonts w:cs="Arial"/>
                <w:sz w:val="18"/>
                <w:szCs w:val="18"/>
              </w:rPr>
            </w:pPr>
          </w:p>
        </w:tc>
        <w:tc>
          <w:tcPr>
            <w:tcW w:w="1417" w:type="dxa"/>
            <w:shd w:val="clear" w:color="auto" w:fill="FFFFFF"/>
            <w:noWrap/>
            <w:vAlign w:val="bottom"/>
          </w:tcPr>
          <w:p w14:paraId="5335AF7A" w14:textId="77777777" w:rsidR="00AF2444" w:rsidRPr="00687C1F" w:rsidRDefault="00AF2444" w:rsidP="007709FD">
            <w:pPr>
              <w:rPr>
                <w:rFonts w:cs="Arial"/>
                <w:sz w:val="18"/>
                <w:szCs w:val="18"/>
              </w:rPr>
            </w:pPr>
            <w:r w:rsidRPr="00687C1F">
              <w:rPr>
                <w:rFonts w:cs="Arial"/>
                <w:sz w:val="18"/>
                <w:szCs w:val="18"/>
              </w:rPr>
              <w:t> </w:t>
            </w:r>
          </w:p>
        </w:tc>
        <w:tc>
          <w:tcPr>
            <w:tcW w:w="1701" w:type="dxa"/>
            <w:shd w:val="clear" w:color="auto" w:fill="FFFFFF"/>
          </w:tcPr>
          <w:p w14:paraId="4D99CB90" w14:textId="77777777" w:rsidR="00AF2444" w:rsidRPr="00687C1F" w:rsidRDefault="00AF2444" w:rsidP="007709FD">
            <w:pPr>
              <w:rPr>
                <w:rFonts w:cs="Arial"/>
                <w:sz w:val="18"/>
                <w:szCs w:val="18"/>
              </w:rPr>
            </w:pPr>
          </w:p>
        </w:tc>
      </w:tr>
      <w:tr w:rsidR="00AF2444" w:rsidRPr="00804CD5" w14:paraId="6EC8F64B" w14:textId="77777777" w:rsidTr="007709FD">
        <w:trPr>
          <w:trHeight w:val="140"/>
        </w:trPr>
        <w:tc>
          <w:tcPr>
            <w:tcW w:w="686" w:type="dxa"/>
            <w:shd w:val="clear" w:color="auto" w:fill="FFFFCC"/>
            <w:noWrap/>
            <w:vAlign w:val="center"/>
          </w:tcPr>
          <w:p w14:paraId="0117BC61" w14:textId="77777777" w:rsidR="00AF2444" w:rsidRPr="00687C1F" w:rsidRDefault="00AF2444" w:rsidP="007709FD">
            <w:pPr>
              <w:jc w:val="center"/>
              <w:rPr>
                <w:rFonts w:cs="Arial"/>
                <w:sz w:val="18"/>
                <w:szCs w:val="18"/>
              </w:rPr>
            </w:pPr>
            <w:r w:rsidRPr="00687C1F">
              <w:rPr>
                <w:rFonts w:cs="Arial"/>
                <w:sz w:val="18"/>
                <w:szCs w:val="18"/>
              </w:rPr>
              <w:t>8</w:t>
            </w:r>
          </w:p>
        </w:tc>
        <w:tc>
          <w:tcPr>
            <w:tcW w:w="3958" w:type="dxa"/>
            <w:gridSpan w:val="2"/>
            <w:shd w:val="clear" w:color="auto" w:fill="FFFFFF"/>
            <w:noWrap/>
            <w:vAlign w:val="center"/>
          </w:tcPr>
          <w:p w14:paraId="06A27A08" w14:textId="77777777" w:rsidR="00AF2444" w:rsidRDefault="00AF2444" w:rsidP="007709FD">
            <w:pPr>
              <w:rPr>
                <w:rFonts w:cs="Arial"/>
                <w:color w:val="000000"/>
                <w:sz w:val="18"/>
                <w:szCs w:val="18"/>
              </w:rPr>
            </w:pPr>
            <w:r>
              <w:rPr>
                <w:rFonts w:cs="Arial"/>
                <w:color w:val="000000"/>
                <w:sz w:val="18"/>
                <w:szCs w:val="18"/>
              </w:rPr>
              <w:t>Замена мотора вентилатора</w:t>
            </w:r>
          </w:p>
        </w:tc>
        <w:tc>
          <w:tcPr>
            <w:tcW w:w="1381" w:type="dxa"/>
            <w:shd w:val="clear" w:color="auto" w:fill="FFFFFF"/>
            <w:noWrap/>
            <w:vAlign w:val="bottom"/>
          </w:tcPr>
          <w:p w14:paraId="22303F81" w14:textId="77777777" w:rsidR="00AF2444" w:rsidRPr="00804CD5" w:rsidRDefault="00AF2444" w:rsidP="007709FD">
            <w:pPr>
              <w:jc w:val="center"/>
              <w:rPr>
                <w:rFonts w:cs="Arial"/>
                <w:sz w:val="18"/>
                <w:szCs w:val="18"/>
              </w:rPr>
            </w:pPr>
          </w:p>
        </w:tc>
        <w:tc>
          <w:tcPr>
            <w:tcW w:w="1281" w:type="dxa"/>
            <w:shd w:val="clear" w:color="auto" w:fill="FFFFFF"/>
            <w:noWrap/>
            <w:vAlign w:val="bottom"/>
          </w:tcPr>
          <w:p w14:paraId="3000F87C" w14:textId="77777777" w:rsidR="00AF2444" w:rsidRPr="00687C1F" w:rsidRDefault="00AF2444" w:rsidP="007709FD">
            <w:pPr>
              <w:jc w:val="center"/>
              <w:rPr>
                <w:rFonts w:cs="Arial"/>
                <w:sz w:val="18"/>
                <w:szCs w:val="18"/>
              </w:rPr>
            </w:pPr>
          </w:p>
        </w:tc>
        <w:tc>
          <w:tcPr>
            <w:tcW w:w="1307" w:type="dxa"/>
            <w:shd w:val="clear" w:color="auto" w:fill="FFFFFF"/>
          </w:tcPr>
          <w:p w14:paraId="30498593" w14:textId="77777777" w:rsidR="00AF2444" w:rsidRPr="00804CD5" w:rsidRDefault="00AF2444" w:rsidP="007709FD">
            <w:pPr>
              <w:rPr>
                <w:rFonts w:cs="Arial"/>
                <w:sz w:val="18"/>
                <w:szCs w:val="18"/>
              </w:rPr>
            </w:pPr>
          </w:p>
        </w:tc>
        <w:tc>
          <w:tcPr>
            <w:tcW w:w="1560" w:type="dxa"/>
            <w:shd w:val="clear" w:color="auto" w:fill="FFFFFF"/>
            <w:noWrap/>
            <w:vAlign w:val="bottom"/>
          </w:tcPr>
          <w:p w14:paraId="0F963667" w14:textId="77777777" w:rsidR="00AF2444" w:rsidRPr="00804CD5" w:rsidRDefault="00AF2444" w:rsidP="007709FD">
            <w:pPr>
              <w:rPr>
                <w:rFonts w:cs="Arial"/>
                <w:sz w:val="18"/>
                <w:szCs w:val="18"/>
              </w:rPr>
            </w:pPr>
            <w:r w:rsidRPr="00687C1F">
              <w:rPr>
                <w:rFonts w:cs="Arial"/>
                <w:sz w:val="18"/>
                <w:szCs w:val="18"/>
              </w:rPr>
              <w:t> </w:t>
            </w:r>
          </w:p>
        </w:tc>
        <w:tc>
          <w:tcPr>
            <w:tcW w:w="1417" w:type="dxa"/>
            <w:shd w:val="clear" w:color="auto" w:fill="FFFFFF"/>
          </w:tcPr>
          <w:p w14:paraId="10B1CF05" w14:textId="77777777" w:rsidR="00AF2444" w:rsidRPr="00804CD5" w:rsidRDefault="00AF2444" w:rsidP="007709FD">
            <w:pPr>
              <w:rPr>
                <w:rFonts w:cs="Arial"/>
                <w:sz w:val="18"/>
                <w:szCs w:val="18"/>
              </w:rPr>
            </w:pPr>
          </w:p>
        </w:tc>
        <w:tc>
          <w:tcPr>
            <w:tcW w:w="1417" w:type="dxa"/>
            <w:shd w:val="clear" w:color="auto" w:fill="FFFFFF"/>
            <w:noWrap/>
            <w:vAlign w:val="bottom"/>
          </w:tcPr>
          <w:p w14:paraId="105FBA7D" w14:textId="77777777" w:rsidR="00AF2444" w:rsidRPr="00804CD5" w:rsidRDefault="00AF2444" w:rsidP="007709FD">
            <w:pPr>
              <w:rPr>
                <w:rFonts w:cs="Arial"/>
                <w:sz w:val="18"/>
                <w:szCs w:val="18"/>
              </w:rPr>
            </w:pPr>
            <w:r w:rsidRPr="00687C1F">
              <w:rPr>
                <w:rFonts w:cs="Arial"/>
                <w:sz w:val="18"/>
                <w:szCs w:val="18"/>
              </w:rPr>
              <w:t> </w:t>
            </w:r>
          </w:p>
        </w:tc>
        <w:tc>
          <w:tcPr>
            <w:tcW w:w="1701" w:type="dxa"/>
            <w:shd w:val="clear" w:color="auto" w:fill="FFFFFF"/>
          </w:tcPr>
          <w:p w14:paraId="43820A11" w14:textId="77777777" w:rsidR="00AF2444" w:rsidRPr="00804CD5" w:rsidRDefault="00AF2444" w:rsidP="007709FD">
            <w:pPr>
              <w:rPr>
                <w:rFonts w:cs="Arial"/>
                <w:sz w:val="18"/>
                <w:szCs w:val="18"/>
              </w:rPr>
            </w:pPr>
          </w:p>
        </w:tc>
      </w:tr>
      <w:tr w:rsidR="00AF2444" w:rsidRPr="00804CD5" w14:paraId="39098F97" w14:textId="77777777" w:rsidTr="007709FD">
        <w:trPr>
          <w:trHeight w:val="229"/>
        </w:trPr>
        <w:tc>
          <w:tcPr>
            <w:tcW w:w="686" w:type="dxa"/>
            <w:shd w:val="clear" w:color="auto" w:fill="FFFFCC"/>
            <w:noWrap/>
            <w:vAlign w:val="center"/>
          </w:tcPr>
          <w:p w14:paraId="2E9D81C0" w14:textId="77777777" w:rsidR="00AF2444" w:rsidRPr="00687C1F" w:rsidRDefault="00AF2444" w:rsidP="007709FD">
            <w:pPr>
              <w:jc w:val="center"/>
              <w:rPr>
                <w:rFonts w:cs="Arial"/>
                <w:sz w:val="18"/>
                <w:szCs w:val="18"/>
              </w:rPr>
            </w:pPr>
            <w:r w:rsidRPr="00687C1F">
              <w:rPr>
                <w:rFonts w:cs="Arial"/>
                <w:sz w:val="18"/>
                <w:szCs w:val="18"/>
              </w:rPr>
              <w:t>9</w:t>
            </w:r>
          </w:p>
        </w:tc>
        <w:tc>
          <w:tcPr>
            <w:tcW w:w="3958" w:type="dxa"/>
            <w:gridSpan w:val="2"/>
            <w:shd w:val="clear" w:color="auto" w:fill="FFFFFF"/>
            <w:noWrap/>
            <w:vAlign w:val="center"/>
          </w:tcPr>
          <w:p w14:paraId="6B8768CE" w14:textId="77777777" w:rsidR="00AF2444" w:rsidRDefault="00AF2444" w:rsidP="007709FD">
            <w:pPr>
              <w:rPr>
                <w:rFonts w:cs="Arial"/>
                <w:color w:val="000000"/>
                <w:sz w:val="18"/>
                <w:szCs w:val="18"/>
              </w:rPr>
            </w:pPr>
            <w:r>
              <w:rPr>
                <w:rFonts w:cs="Arial"/>
                <w:color w:val="000000"/>
                <w:sz w:val="18"/>
                <w:szCs w:val="18"/>
              </w:rPr>
              <w:t>Замена притисног прекидача-погрешни смер ротације</w:t>
            </w:r>
          </w:p>
        </w:tc>
        <w:tc>
          <w:tcPr>
            <w:tcW w:w="1381" w:type="dxa"/>
            <w:shd w:val="clear" w:color="auto" w:fill="FFFFFF"/>
            <w:noWrap/>
            <w:vAlign w:val="bottom"/>
          </w:tcPr>
          <w:p w14:paraId="44CCA0AB" w14:textId="77777777" w:rsidR="00AF2444" w:rsidRPr="00687C1F" w:rsidRDefault="00AF2444" w:rsidP="007709FD">
            <w:pPr>
              <w:rPr>
                <w:rFonts w:cs="Arial"/>
                <w:sz w:val="18"/>
                <w:szCs w:val="18"/>
              </w:rPr>
            </w:pPr>
          </w:p>
        </w:tc>
        <w:tc>
          <w:tcPr>
            <w:tcW w:w="1281" w:type="dxa"/>
            <w:shd w:val="clear" w:color="auto" w:fill="FFFFFF"/>
            <w:noWrap/>
            <w:vAlign w:val="bottom"/>
          </w:tcPr>
          <w:p w14:paraId="793CA772" w14:textId="77777777" w:rsidR="00AF2444" w:rsidRPr="00687C1F" w:rsidRDefault="00AF2444" w:rsidP="007709FD">
            <w:pPr>
              <w:jc w:val="center"/>
              <w:rPr>
                <w:rFonts w:cs="Arial"/>
                <w:sz w:val="18"/>
                <w:szCs w:val="18"/>
              </w:rPr>
            </w:pPr>
          </w:p>
        </w:tc>
        <w:tc>
          <w:tcPr>
            <w:tcW w:w="1307" w:type="dxa"/>
            <w:shd w:val="clear" w:color="auto" w:fill="FFFFFF"/>
          </w:tcPr>
          <w:p w14:paraId="26F0ACC3" w14:textId="77777777" w:rsidR="00AF2444" w:rsidRPr="00804CD5" w:rsidRDefault="00AF2444" w:rsidP="007709FD">
            <w:pPr>
              <w:rPr>
                <w:rFonts w:cs="Arial"/>
                <w:sz w:val="18"/>
                <w:szCs w:val="18"/>
              </w:rPr>
            </w:pPr>
          </w:p>
        </w:tc>
        <w:tc>
          <w:tcPr>
            <w:tcW w:w="1560" w:type="dxa"/>
            <w:shd w:val="clear" w:color="auto" w:fill="FFFFFF"/>
            <w:noWrap/>
            <w:vAlign w:val="bottom"/>
          </w:tcPr>
          <w:p w14:paraId="7A20817D" w14:textId="77777777" w:rsidR="00AF2444" w:rsidRPr="00804CD5" w:rsidRDefault="00AF2444" w:rsidP="007709FD">
            <w:pPr>
              <w:rPr>
                <w:rFonts w:cs="Arial"/>
                <w:sz w:val="18"/>
                <w:szCs w:val="18"/>
              </w:rPr>
            </w:pPr>
            <w:r w:rsidRPr="00687C1F">
              <w:rPr>
                <w:rFonts w:cs="Arial"/>
                <w:sz w:val="18"/>
                <w:szCs w:val="18"/>
              </w:rPr>
              <w:t> </w:t>
            </w:r>
          </w:p>
        </w:tc>
        <w:tc>
          <w:tcPr>
            <w:tcW w:w="1417" w:type="dxa"/>
            <w:shd w:val="clear" w:color="auto" w:fill="FFFFFF"/>
          </w:tcPr>
          <w:p w14:paraId="4C1491A5" w14:textId="77777777" w:rsidR="00AF2444" w:rsidRPr="00804CD5" w:rsidRDefault="00AF2444" w:rsidP="007709FD">
            <w:pPr>
              <w:rPr>
                <w:rFonts w:cs="Arial"/>
                <w:sz w:val="18"/>
                <w:szCs w:val="18"/>
              </w:rPr>
            </w:pPr>
          </w:p>
        </w:tc>
        <w:tc>
          <w:tcPr>
            <w:tcW w:w="1417" w:type="dxa"/>
            <w:shd w:val="clear" w:color="auto" w:fill="FFFFFF"/>
            <w:noWrap/>
            <w:vAlign w:val="bottom"/>
          </w:tcPr>
          <w:p w14:paraId="4C243CE2" w14:textId="77777777" w:rsidR="00AF2444" w:rsidRPr="00804CD5" w:rsidRDefault="00AF2444" w:rsidP="007709FD">
            <w:pPr>
              <w:rPr>
                <w:rFonts w:cs="Arial"/>
                <w:sz w:val="18"/>
                <w:szCs w:val="18"/>
              </w:rPr>
            </w:pPr>
            <w:r w:rsidRPr="00687C1F">
              <w:rPr>
                <w:rFonts w:cs="Arial"/>
                <w:sz w:val="18"/>
                <w:szCs w:val="18"/>
              </w:rPr>
              <w:t> </w:t>
            </w:r>
          </w:p>
        </w:tc>
        <w:tc>
          <w:tcPr>
            <w:tcW w:w="1701" w:type="dxa"/>
            <w:shd w:val="clear" w:color="auto" w:fill="FFFFFF"/>
          </w:tcPr>
          <w:p w14:paraId="2540910E" w14:textId="77777777" w:rsidR="00AF2444" w:rsidRPr="00804CD5" w:rsidRDefault="00AF2444" w:rsidP="007709FD">
            <w:pPr>
              <w:rPr>
                <w:rFonts w:cs="Arial"/>
                <w:sz w:val="18"/>
                <w:szCs w:val="18"/>
              </w:rPr>
            </w:pPr>
          </w:p>
        </w:tc>
      </w:tr>
      <w:tr w:rsidR="00AF2444" w:rsidRPr="00687C1F" w14:paraId="65AE6D5E" w14:textId="77777777" w:rsidTr="007709FD">
        <w:trPr>
          <w:trHeight w:val="191"/>
        </w:trPr>
        <w:tc>
          <w:tcPr>
            <w:tcW w:w="686" w:type="dxa"/>
            <w:shd w:val="clear" w:color="auto" w:fill="FFFFCC"/>
            <w:noWrap/>
            <w:vAlign w:val="center"/>
          </w:tcPr>
          <w:p w14:paraId="3ED674F7" w14:textId="77777777" w:rsidR="00AF2444" w:rsidRDefault="00AF2444" w:rsidP="007709FD">
            <w:pPr>
              <w:jc w:val="center"/>
              <w:rPr>
                <w:rFonts w:cs="Arial"/>
                <w:sz w:val="18"/>
                <w:szCs w:val="18"/>
              </w:rPr>
            </w:pPr>
            <w:r>
              <w:rPr>
                <w:rFonts w:cs="Arial"/>
                <w:sz w:val="18"/>
                <w:szCs w:val="18"/>
              </w:rPr>
              <w:t>10</w:t>
            </w:r>
          </w:p>
        </w:tc>
        <w:tc>
          <w:tcPr>
            <w:tcW w:w="3958" w:type="dxa"/>
            <w:gridSpan w:val="2"/>
            <w:shd w:val="clear" w:color="auto" w:fill="FFFFFF"/>
            <w:noWrap/>
            <w:vAlign w:val="center"/>
          </w:tcPr>
          <w:p w14:paraId="4451EACB" w14:textId="77777777" w:rsidR="00AF2444" w:rsidRDefault="00AF2444" w:rsidP="007709FD">
            <w:pPr>
              <w:rPr>
                <w:rFonts w:cs="Arial"/>
                <w:color w:val="000000"/>
                <w:sz w:val="18"/>
                <w:szCs w:val="18"/>
              </w:rPr>
            </w:pPr>
            <w:r>
              <w:rPr>
                <w:rFonts w:cs="Arial"/>
                <w:color w:val="000000"/>
                <w:sz w:val="18"/>
                <w:szCs w:val="18"/>
              </w:rPr>
              <w:t>Замена давача  PT100</w:t>
            </w:r>
          </w:p>
        </w:tc>
        <w:tc>
          <w:tcPr>
            <w:tcW w:w="1381" w:type="dxa"/>
            <w:shd w:val="clear" w:color="auto" w:fill="FFFFFF"/>
            <w:noWrap/>
            <w:vAlign w:val="bottom"/>
          </w:tcPr>
          <w:p w14:paraId="15A93707" w14:textId="77777777" w:rsidR="00AF2444" w:rsidRDefault="00AF2444" w:rsidP="007709FD">
            <w:pPr>
              <w:jc w:val="center"/>
              <w:rPr>
                <w:rFonts w:cs="Arial"/>
                <w:sz w:val="18"/>
                <w:szCs w:val="18"/>
              </w:rPr>
            </w:pPr>
          </w:p>
        </w:tc>
        <w:tc>
          <w:tcPr>
            <w:tcW w:w="1281" w:type="dxa"/>
            <w:shd w:val="clear" w:color="auto" w:fill="FFFFFF"/>
            <w:noWrap/>
            <w:vAlign w:val="bottom"/>
          </w:tcPr>
          <w:p w14:paraId="17B0D3BF" w14:textId="77777777" w:rsidR="00AF2444" w:rsidRPr="00687C1F" w:rsidRDefault="00AF2444" w:rsidP="007709FD">
            <w:pPr>
              <w:jc w:val="center"/>
              <w:rPr>
                <w:rFonts w:cs="Arial"/>
                <w:sz w:val="18"/>
                <w:szCs w:val="18"/>
              </w:rPr>
            </w:pPr>
          </w:p>
        </w:tc>
        <w:tc>
          <w:tcPr>
            <w:tcW w:w="1307" w:type="dxa"/>
            <w:shd w:val="clear" w:color="auto" w:fill="FFFFFF"/>
          </w:tcPr>
          <w:p w14:paraId="75B815CF" w14:textId="77777777" w:rsidR="00AF2444" w:rsidRPr="00687C1F" w:rsidRDefault="00AF2444" w:rsidP="007709FD">
            <w:pPr>
              <w:rPr>
                <w:rFonts w:cs="Arial"/>
                <w:sz w:val="18"/>
                <w:szCs w:val="18"/>
              </w:rPr>
            </w:pPr>
          </w:p>
        </w:tc>
        <w:tc>
          <w:tcPr>
            <w:tcW w:w="1560" w:type="dxa"/>
            <w:shd w:val="clear" w:color="auto" w:fill="FFFFFF"/>
            <w:noWrap/>
            <w:vAlign w:val="bottom"/>
          </w:tcPr>
          <w:p w14:paraId="322994B8" w14:textId="77777777" w:rsidR="00AF2444" w:rsidRPr="00687C1F" w:rsidRDefault="00AF2444" w:rsidP="007709FD">
            <w:pPr>
              <w:rPr>
                <w:rFonts w:cs="Arial"/>
                <w:sz w:val="18"/>
                <w:szCs w:val="18"/>
              </w:rPr>
            </w:pPr>
          </w:p>
        </w:tc>
        <w:tc>
          <w:tcPr>
            <w:tcW w:w="1417" w:type="dxa"/>
            <w:shd w:val="clear" w:color="auto" w:fill="FFFFFF"/>
          </w:tcPr>
          <w:p w14:paraId="003B2DB1" w14:textId="77777777" w:rsidR="00AF2444" w:rsidRPr="00687C1F" w:rsidRDefault="00AF2444" w:rsidP="007709FD">
            <w:pPr>
              <w:rPr>
                <w:rFonts w:cs="Arial"/>
                <w:sz w:val="18"/>
                <w:szCs w:val="18"/>
              </w:rPr>
            </w:pPr>
          </w:p>
        </w:tc>
        <w:tc>
          <w:tcPr>
            <w:tcW w:w="1417" w:type="dxa"/>
            <w:shd w:val="clear" w:color="auto" w:fill="FFFFFF"/>
            <w:noWrap/>
            <w:vAlign w:val="bottom"/>
          </w:tcPr>
          <w:p w14:paraId="7954806A" w14:textId="77777777" w:rsidR="00AF2444" w:rsidRPr="00687C1F" w:rsidRDefault="00AF2444" w:rsidP="007709FD">
            <w:pPr>
              <w:rPr>
                <w:rFonts w:cs="Arial"/>
                <w:sz w:val="18"/>
                <w:szCs w:val="18"/>
              </w:rPr>
            </w:pPr>
          </w:p>
        </w:tc>
        <w:tc>
          <w:tcPr>
            <w:tcW w:w="1701" w:type="dxa"/>
            <w:shd w:val="clear" w:color="auto" w:fill="FFFFFF"/>
          </w:tcPr>
          <w:p w14:paraId="39CF6DA7" w14:textId="77777777" w:rsidR="00AF2444" w:rsidRPr="00687C1F" w:rsidRDefault="00AF2444" w:rsidP="007709FD">
            <w:pPr>
              <w:rPr>
                <w:rFonts w:cs="Arial"/>
                <w:sz w:val="18"/>
                <w:szCs w:val="18"/>
              </w:rPr>
            </w:pPr>
          </w:p>
        </w:tc>
      </w:tr>
      <w:tr w:rsidR="00AF2444" w:rsidRPr="00687C1F" w14:paraId="3E4AE129" w14:textId="77777777" w:rsidTr="007709FD">
        <w:trPr>
          <w:trHeight w:val="191"/>
        </w:trPr>
        <w:tc>
          <w:tcPr>
            <w:tcW w:w="686" w:type="dxa"/>
            <w:shd w:val="clear" w:color="auto" w:fill="FFFFCC"/>
            <w:noWrap/>
            <w:vAlign w:val="center"/>
          </w:tcPr>
          <w:p w14:paraId="6FA696D9" w14:textId="77777777" w:rsidR="00AF2444" w:rsidRDefault="00AF2444" w:rsidP="007709FD">
            <w:pPr>
              <w:jc w:val="center"/>
              <w:rPr>
                <w:rFonts w:cs="Arial"/>
                <w:sz w:val="18"/>
                <w:szCs w:val="18"/>
              </w:rPr>
            </w:pPr>
            <w:r>
              <w:rPr>
                <w:rFonts w:cs="Arial"/>
                <w:sz w:val="18"/>
                <w:szCs w:val="18"/>
              </w:rPr>
              <w:t>11</w:t>
            </w:r>
          </w:p>
        </w:tc>
        <w:tc>
          <w:tcPr>
            <w:tcW w:w="3958" w:type="dxa"/>
            <w:gridSpan w:val="2"/>
            <w:shd w:val="clear" w:color="auto" w:fill="FFFFFF"/>
            <w:noWrap/>
            <w:vAlign w:val="center"/>
          </w:tcPr>
          <w:p w14:paraId="64F5EBA8" w14:textId="77777777" w:rsidR="00AF2444" w:rsidRDefault="00AF2444" w:rsidP="007709FD">
            <w:pPr>
              <w:rPr>
                <w:rFonts w:cs="Arial"/>
                <w:color w:val="000000"/>
                <w:sz w:val="18"/>
                <w:szCs w:val="18"/>
              </w:rPr>
            </w:pPr>
            <w:r>
              <w:rPr>
                <w:rFonts w:cs="Arial"/>
                <w:color w:val="000000"/>
                <w:sz w:val="18"/>
                <w:szCs w:val="18"/>
              </w:rPr>
              <w:t>Замена манометра</w:t>
            </w:r>
          </w:p>
        </w:tc>
        <w:tc>
          <w:tcPr>
            <w:tcW w:w="1381" w:type="dxa"/>
            <w:shd w:val="clear" w:color="auto" w:fill="FFFFFF"/>
            <w:noWrap/>
            <w:vAlign w:val="bottom"/>
          </w:tcPr>
          <w:p w14:paraId="495E6A5E" w14:textId="77777777" w:rsidR="00AF2444" w:rsidRDefault="00AF2444" w:rsidP="007709FD">
            <w:pPr>
              <w:jc w:val="center"/>
              <w:rPr>
                <w:rFonts w:cs="Arial"/>
                <w:sz w:val="18"/>
                <w:szCs w:val="18"/>
              </w:rPr>
            </w:pPr>
          </w:p>
        </w:tc>
        <w:tc>
          <w:tcPr>
            <w:tcW w:w="1281" w:type="dxa"/>
            <w:shd w:val="clear" w:color="auto" w:fill="FFFFFF"/>
            <w:noWrap/>
            <w:vAlign w:val="bottom"/>
          </w:tcPr>
          <w:p w14:paraId="462365ED" w14:textId="77777777" w:rsidR="00AF2444" w:rsidRPr="00687C1F" w:rsidRDefault="00AF2444" w:rsidP="007709FD">
            <w:pPr>
              <w:jc w:val="center"/>
              <w:rPr>
                <w:rFonts w:cs="Arial"/>
                <w:sz w:val="18"/>
                <w:szCs w:val="18"/>
              </w:rPr>
            </w:pPr>
          </w:p>
        </w:tc>
        <w:tc>
          <w:tcPr>
            <w:tcW w:w="1307" w:type="dxa"/>
            <w:shd w:val="clear" w:color="auto" w:fill="FFFFFF"/>
          </w:tcPr>
          <w:p w14:paraId="5709FD67" w14:textId="77777777" w:rsidR="00AF2444" w:rsidRPr="00687C1F" w:rsidRDefault="00AF2444" w:rsidP="007709FD">
            <w:pPr>
              <w:rPr>
                <w:rFonts w:cs="Arial"/>
                <w:sz w:val="18"/>
                <w:szCs w:val="18"/>
              </w:rPr>
            </w:pPr>
          </w:p>
        </w:tc>
        <w:tc>
          <w:tcPr>
            <w:tcW w:w="1560" w:type="dxa"/>
            <w:shd w:val="clear" w:color="auto" w:fill="FFFFFF"/>
            <w:noWrap/>
            <w:vAlign w:val="bottom"/>
          </w:tcPr>
          <w:p w14:paraId="354B3D1F" w14:textId="77777777" w:rsidR="00AF2444" w:rsidRPr="00687C1F" w:rsidRDefault="00AF2444" w:rsidP="007709FD">
            <w:pPr>
              <w:rPr>
                <w:rFonts w:cs="Arial"/>
                <w:sz w:val="18"/>
                <w:szCs w:val="18"/>
              </w:rPr>
            </w:pPr>
          </w:p>
        </w:tc>
        <w:tc>
          <w:tcPr>
            <w:tcW w:w="1417" w:type="dxa"/>
            <w:shd w:val="clear" w:color="auto" w:fill="FFFFFF"/>
          </w:tcPr>
          <w:p w14:paraId="2274ACE6" w14:textId="77777777" w:rsidR="00AF2444" w:rsidRPr="00687C1F" w:rsidRDefault="00AF2444" w:rsidP="007709FD">
            <w:pPr>
              <w:rPr>
                <w:rFonts w:cs="Arial"/>
                <w:sz w:val="18"/>
                <w:szCs w:val="18"/>
              </w:rPr>
            </w:pPr>
          </w:p>
        </w:tc>
        <w:tc>
          <w:tcPr>
            <w:tcW w:w="1417" w:type="dxa"/>
            <w:shd w:val="clear" w:color="auto" w:fill="FFFFFF"/>
            <w:noWrap/>
            <w:vAlign w:val="bottom"/>
          </w:tcPr>
          <w:p w14:paraId="7119B6D6" w14:textId="77777777" w:rsidR="00AF2444" w:rsidRPr="00687C1F" w:rsidRDefault="00AF2444" w:rsidP="007709FD">
            <w:pPr>
              <w:rPr>
                <w:rFonts w:cs="Arial"/>
                <w:sz w:val="18"/>
                <w:szCs w:val="18"/>
              </w:rPr>
            </w:pPr>
          </w:p>
        </w:tc>
        <w:tc>
          <w:tcPr>
            <w:tcW w:w="1701" w:type="dxa"/>
            <w:shd w:val="clear" w:color="auto" w:fill="FFFFFF"/>
          </w:tcPr>
          <w:p w14:paraId="0288344B" w14:textId="77777777" w:rsidR="00AF2444" w:rsidRPr="00687C1F" w:rsidRDefault="00AF2444" w:rsidP="007709FD">
            <w:pPr>
              <w:rPr>
                <w:rFonts w:cs="Arial"/>
                <w:sz w:val="18"/>
                <w:szCs w:val="18"/>
              </w:rPr>
            </w:pPr>
          </w:p>
        </w:tc>
      </w:tr>
      <w:tr w:rsidR="00AF2444" w:rsidRPr="00687C1F" w14:paraId="2AB89851" w14:textId="77777777" w:rsidTr="007709FD">
        <w:trPr>
          <w:trHeight w:val="191"/>
        </w:trPr>
        <w:tc>
          <w:tcPr>
            <w:tcW w:w="686" w:type="dxa"/>
            <w:shd w:val="clear" w:color="auto" w:fill="FFFFCC"/>
            <w:noWrap/>
            <w:vAlign w:val="center"/>
          </w:tcPr>
          <w:p w14:paraId="59ACB969" w14:textId="77777777" w:rsidR="00AF2444" w:rsidRDefault="00AF2444" w:rsidP="007709FD">
            <w:pPr>
              <w:jc w:val="center"/>
              <w:rPr>
                <w:rFonts w:cs="Arial"/>
                <w:sz w:val="18"/>
                <w:szCs w:val="18"/>
              </w:rPr>
            </w:pPr>
            <w:r>
              <w:rPr>
                <w:rFonts w:cs="Arial"/>
                <w:sz w:val="18"/>
                <w:szCs w:val="18"/>
              </w:rPr>
              <w:t>12</w:t>
            </w:r>
          </w:p>
        </w:tc>
        <w:tc>
          <w:tcPr>
            <w:tcW w:w="3958" w:type="dxa"/>
            <w:gridSpan w:val="2"/>
            <w:shd w:val="clear" w:color="auto" w:fill="FFFFFF"/>
            <w:noWrap/>
            <w:vAlign w:val="center"/>
          </w:tcPr>
          <w:p w14:paraId="5251E7FB" w14:textId="77777777" w:rsidR="00AF2444" w:rsidRDefault="00AF2444" w:rsidP="007709FD">
            <w:pPr>
              <w:rPr>
                <w:rFonts w:cs="Arial"/>
                <w:color w:val="000000"/>
                <w:sz w:val="18"/>
                <w:szCs w:val="18"/>
              </w:rPr>
            </w:pPr>
            <w:r>
              <w:rPr>
                <w:rFonts w:cs="Arial"/>
                <w:color w:val="000000"/>
                <w:sz w:val="18"/>
                <w:szCs w:val="18"/>
              </w:rPr>
              <w:t>Замена давача нивоа уља</w:t>
            </w:r>
          </w:p>
        </w:tc>
        <w:tc>
          <w:tcPr>
            <w:tcW w:w="1381" w:type="dxa"/>
            <w:shd w:val="clear" w:color="auto" w:fill="FFFFFF"/>
            <w:noWrap/>
            <w:vAlign w:val="bottom"/>
          </w:tcPr>
          <w:p w14:paraId="2B3D652C" w14:textId="77777777" w:rsidR="00AF2444" w:rsidRDefault="00AF2444" w:rsidP="007709FD">
            <w:pPr>
              <w:jc w:val="center"/>
              <w:rPr>
                <w:rFonts w:cs="Arial"/>
                <w:sz w:val="18"/>
                <w:szCs w:val="18"/>
              </w:rPr>
            </w:pPr>
          </w:p>
        </w:tc>
        <w:tc>
          <w:tcPr>
            <w:tcW w:w="1281" w:type="dxa"/>
            <w:shd w:val="clear" w:color="auto" w:fill="FFFFFF"/>
            <w:noWrap/>
            <w:vAlign w:val="bottom"/>
          </w:tcPr>
          <w:p w14:paraId="6D5F0C6B" w14:textId="77777777" w:rsidR="00AF2444" w:rsidRPr="00687C1F" w:rsidRDefault="00AF2444" w:rsidP="007709FD">
            <w:pPr>
              <w:jc w:val="center"/>
              <w:rPr>
                <w:rFonts w:cs="Arial"/>
                <w:sz w:val="18"/>
                <w:szCs w:val="18"/>
              </w:rPr>
            </w:pPr>
          </w:p>
        </w:tc>
        <w:tc>
          <w:tcPr>
            <w:tcW w:w="1307" w:type="dxa"/>
            <w:shd w:val="clear" w:color="auto" w:fill="FFFFFF"/>
          </w:tcPr>
          <w:p w14:paraId="726C50FD" w14:textId="77777777" w:rsidR="00AF2444" w:rsidRPr="00687C1F" w:rsidRDefault="00AF2444" w:rsidP="007709FD">
            <w:pPr>
              <w:rPr>
                <w:rFonts w:cs="Arial"/>
                <w:sz w:val="18"/>
                <w:szCs w:val="18"/>
              </w:rPr>
            </w:pPr>
          </w:p>
        </w:tc>
        <w:tc>
          <w:tcPr>
            <w:tcW w:w="1560" w:type="dxa"/>
            <w:shd w:val="clear" w:color="auto" w:fill="FFFFFF"/>
            <w:noWrap/>
            <w:vAlign w:val="bottom"/>
          </w:tcPr>
          <w:p w14:paraId="406BFE4F" w14:textId="77777777" w:rsidR="00AF2444" w:rsidRPr="00687C1F" w:rsidRDefault="00AF2444" w:rsidP="007709FD">
            <w:pPr>
              <w:rPr>
                <w:rFonts w:cs="Arial"/>
                <w:sz w:val="18"/>
                <w:szCs w:val="18"/>
              </w:rPr>
            </w:pPr>
          </w:p>
        </w:tc>
        <w:tc>
          <w:tcPr>
            <w:tcW w:w="1417" w:type="dxa"/>
            <w:shd w:val="clear" w:color="auto" w:fill="FFFFFF"/>
          </w:tcPr>
          <w:p w14:paraId="0A07F50B" w14:textId="77777777" w:rsidR="00AF2444" w:rsidRPr="00687C1F" w:rsidRDefault="00AF2444" w:rsidP="007709FD">
            <w:pPr>
              <w:rPr>
                <w:rFonts w:cs="Arial"/>
                <w:sz w:val="18"/>
                <w:szCs w:val="18"/>
              </w:rPr>
            </w:pPr>
          </w:p>
        </w:tc>
        <w:tc>
          <w:tcPr>
            <w:tcW w:w="1417" w:type="dxa"/>
            <w:shd w:val="clear" w:color="auto" w:fill="FFFFFF"/>
            <w:noWrap/>
            <w:vAlign w:val="bottom"/>
          </w:tcPr>
          <w:p w14:paraId="6E506063" w14:textId="77777777" w:rsidR="00AF2444" w:rsidRPr="00687C1F" w:rsidRDefault="00AF2444" w:rsidP="007709FD">
            <w:pPr>
              <w:rPr>
                <w:rFonts w:cs="Arial"/>
                <w:sz w:val="18"/>
                <w:szCs w:val="18"/>
              </w:rPr>
            </w:pPr>
          </w:p>
        </w:tc>
        <w:tc>
          <w:tcPr>
            <w:tcW w:w="1701" w:type="dxa"/>
            <w:shd w:val="clear" w:color="auto" w:fill="FFFFFF"/>
          </w:tcPr>
          <w:p w14:paraId="1C8EBB6A" w14:textId="77777777" w:rsidR="00AF2444" w:rsidRPr="00687C1F" w:rsidRDefault="00AF2444" w:rsidP="007709FD">
            <w:pPr>
              <w:rPr>
                <w:rFonts w:cs="Arial"/>
                <w:sz w:val="18"/>
                <w:szCs w:val="18"/>
              </w:rPr>
            </w:pPr>
          </w:p>
        </w:tc>
      </w:tr>
      <w:tr w:rsidR="00AF2444" w:rsidRPr="00687C1F" w14:paraId="23ECBDC8" w14:textId="77777777" w:rsidTr="007709FD">
        <w:trPr>
          <w:trHeight w:val="191"/>
        </w:trPr>
        <w:tc>
          <w:tcPr>
            <w:tcW w:w="686" w:type="dxa"/>
            <w:shd w:val="clear" w:color="auto" w:fill="FFFFCC"/>
            <w:noWrap/>
            <w:vAlign w:val="center"/>
          </w:tcPr>
          <w:p w14:paraId="06B827DB" w14:textId="77777777" w:rsidR="00AF2444" w:rsidRDefault="00AF2444" w:rsidP="007709FD">
            <w:pPr>
              <w:jc w:val="center"/>
              <w:rPr>
                <w:rFonts w:cs="Arial"/>
                <w:sz w:val="18"/>
                <w:szCs w:val="18"/>
              </w:rPr>
            </w:pPr>
            <w:r>
              <w:rPr>
                <w:rFonts w:cs="Arial"/>
                <w:sz w:val="18"/>
                <w:szCs w:val="18"/>
              </w:rPr>
              <w:t>13</w:t>
            </w:r>
          </w:p>
        </w:tc>
        <w:tc>
          <w:tcPr>
            <w:tcW w:w="3958" w:type="dxa"/>
            <w:gridSpan w:val="2"/>
            <w:shd w:val="clear" w:color="auto" w:fill="FFFFFF"/>
            <w:noWrap/>
            <w:vAlign w:val="center"/>
          </w:tcPr>
          <w:p w14:paraId="61DDBA86" w14:textId="77777777" w:rsidR="00AF2444" w:rsidRDefault="00AF2444" w:rsidP="007709FD">
            <w:pPr>
              <w:rPr>
                <w:rFonts w:cs="Arial"/>
                <w:color w:val="000000"/>
                <w:sz w:val="18"/>
                <w:szCs w:val="18"/>
              </w:rPr>
            </w:pPr>
            <w:r>
              <w:rPr>
                <w:rFonts w:cs="Arial"/>
                <w:color w:val="000000"/>
                <w:sz w:val="18"/>
                <w:szCs w:val="18"/>
              </w:rPr>
              <w:t>Замена вентила за растерећење притиска</w:t>
            </w:r>
          </w:p>
        </w:tc>
        <w:tc>
          <w:tcPr>
            <w:tcW w:w="1381" w:type="dxa"/>
            <w:shd w:val="clear" w:color="auto" w:fill="FFFFFF"/>
            <w:noWrap/>
            <w:vAlign w:val="bottom"/>
          </w:tcPr>
          <w:p w14:paraId="124988D7" w14:textId="77777777" w:rsidR="00AF2444" w:rsidRDefault="00AF2444" w:rsidP="007709FD">
            <w:pPr>
              <w:jc w:val="center"/>
              <w:rPr>
                <w:rFonts w:cs="Arial"/>
                <w:sz w:val="18"/>
                <w:szCs w:val="18"/>
              </w:rPr>
            </w:pPr>
          </w:p>
        </w:tc>
        <w:tc>
          <w:tcPr>
            <w:tcW w:w="1281" w:type="dxa"/>
            <w:shd w:val="clear" w:color="auto" w:fill="FFFFFF"/>
            <w:noWrap/>
            <w:vAlign w:val="bottom"/>
          </w:tcPr>
          <w:p w14:paraId="2A1351A2" w14:textId="77777777" w:rsidR="00AF2444" w:rsidRPr="00687C1F" w:rsidRDefault="00AF2444" w:rsidP="007709FD">
            <w:pPr>
              <w:jc w:val="center"/>
              <w:rPr>
                <w:rFonts w:cs="Arial"/>
                <w:sz w:val="18"/>
                <w:szCs w:val="18"/>
              </w:rPr>
            </w:pPr>
          </w:p>
        </w:tc>
        <w:tc>
          <w:tcPr>
            <w:tcW w:w="1307" w:type="dxa"/>
            <w:shd w:val="clear" w:color="auto" w:fill="FFFFFF"/>
          </w:tcPr>
          <w:p w14:paraId="422F902A" w14:textId="77777777" w:rsidR="00AF2444" w:rsidRPr="00687C1F" w:rsidRDefault="00AF2444" w:rsidP="007709FD">
            <w:pPr>
              <w:rPr>
                <w:rFonts w:cs="Arial"/>
                <w:sz w:val="18"/>
                <w:szCs w:val="18"/>
              </w:rPr>
            </w:pPr>
          </w:p>
        </w:tc>
        <w:tc>
          <w:tcPr>
            <w:tcW w:w="1560" w:type="dxa"/>
            <w:shd w:val="clear" w:color="auto" w:fill="FFFFFF"/>
            <w:noWrap/>
            <w:vAlign w:val="bottom"/>
          </w:tcPr>
          <w:p w14:paraId="35BA6CB5" w14:textId="77777777" w:rsidR="00AF2444" w:rsidRPr="00687C1F" w:rsidRDefault="00AF2444" w:rsidP="007709FD">
            <w:pPr>
              <w:rPr>
                <w:rFonts w:cs="Arial"/>
                <w:sz w:val="18"/>
                <w:szCs w:val="18"/>
              </w:rPr>
            </w:pPr>
          </w:p>
        </w:tc>
        <w:tc>
          <w:tcPr>
            <w:tcW w:w="1417" w:type="dxa"/>
            <w:shd w:val="clear" w:color="auto" w:fill="FFFFFF"/>
          </w:tcPr>
          <w:p w14:paraId="4BE9203D" w14:textId="77777777" w:rsidR="00AF2444" w:rsidRPr="00687C1F" w:rsidRDefault="00AF2444" w:rsidP="007709FD">
            <w:pPr>
              <w:rPr>
                <w:rFonts w:cs="Arial"/>
                <w:sz w:val="18"/>
                <w:szCs w:val="18"/>
              </w:rPr>
            </w:pPr>
          </w:p>
        </w:tc>
        <w:tc>
          <w:tcPr>
            <w:tcW w:w="1417" w:type="dxa"/>
            <w:shd w:val="clear" w:color="auto" w:fill="FFFFFF"/>
            <w:noWrap/>
            <w:vAlign w:val="bottom"/>
          </w:tcPr>
          <w:p w14:paraId="49869EC0" w14:textId="77777777" w:rsidR="00AF2444" w:rsidRPr="00687C1F" w:rsidRDefault="00AF2444" w:rsidP="007709FD">
            <w:pPr>
              <w:rPr>
                <w:rFonts w:cs="Arial"/>
                <w:sz w:val="18"/>
                <w:szCs w:val="18"/>
              </w:rPr>
            </w:pPr>
          </w:p>
        </w:tc>
        <w:tc>
          <w:tcPr>
            <w:tcW w:w="1701" w:type="dxa"/>
            <w:shd w:val="clear" w:color="auto" w:fill="FFFFFF"/>
          </w:tcPr>
          <w:p w14:paraId="4C84F661" w14:textId="77777777" w:rsidR="00AF2444" w:rsidRPr="00687C1F" w:rsidRDefault="00AF2444" w:rsidP="007709FD">
            <w:pPr>
              <w:rPr>
                <w:rFonts w:cs="Arial"/>
                <w:sz w:val="18"/>
                <w:szCs w:val="18"/>
              </w:rPr>
            </w:pPr>
          </w:p>
        </w:tc>
      </w:tr>
      <w:tr w:rsidR="00AF2444" w:rsidRPr="00687C1F" w14:paraId="79F3720C" w14:textId="77777777" w:rsidTr="007709FD">
        <w:trPr>
          <w:trHeight w:val="191"/>
        </w:trPr>
        <w:tc>
          <w:tcPr>
            <w:tcW w:w="686" w:type="dxa"/>
            <w:shd w:val="clear" w:color="auto" w:fill="FFFFCC"/>
            <w:noWrap/>
            <w:vAlign w:val="center"/>
          </w:tcPr>
          <w:p w14:paraId="4C3973A1" w14:textId="77777777" w:rsidR="00AF2444" w:rsidRDefault="00AF2444" w:rsidP="007709FD">
            <w:pPr>
              <w:jc w:val="center"/>
              <w:rPr>
                <w:rFonts w:cs="Arial"/>
                <w:sz w:val="18"/>
                <w:szCs w:val="18"/>
              </w:rPr>
            </w:pPr>
            <w:r>
              <w:rPr>
                <w:rFonts w:cs="Arial"/>
                <w:sz w:val="18"/>
                <w:szCs w:val="18"/>
              </w:rPr>
              <w:t>14</w:t>
            </w:r>
          </w:p>
        </w:tc>
        <w:tc>
          <w:tcPr>
            <w:tcW w:w="3958" w:type="dxa"/>
            <w:gridSpan w:val="2"/>
            <w:shd w:val="clear" w:color="auto" w:fill="FFFFFF"/>
            <w:noWrap/>
            <w:vAlign w:val="center"/>
          </w:tcPr>
          <w:p w14:paraId="5315B663" w14:textId="77777777" w:rsidR="00AF2444" w:rsidRDefault="00AF2444" w:rsidP="007709FD">
            <w:pPr>
              <w:rPr>
                <w:rFonts w:cs="Arial"/>
                <w:color w:val="000000"/>
                <w:sz w:val="18"/>
                <w:szCs w:val="18"/>
              </w:rPr>
            </w:pPr>
            <w:r>
              <w:rPr>
                <w:rFonts w:cs="Arial"/>
                <w:color w:val="000000"/>
                <w:sz w:val="18"/>
                <w:szCs w:val="18"/>
              </w:rPr>
              <w:t>Замена улошка сепаратора уља</w:t>
            </w:r>
          </w:p>
        </w:tc>
        <w:tc>
          <w:tcPr>
            <w:tcW w:w="1381" w:type="dxa"/>
            <w:shd w:val="clear" w:color="auto" w:fill="FFFFFF"/>
            <w:noWrap/>
            <w:vAlign w:val="bottom"/>
          </w:tcPr>
          <w:p w14:paraId="0302D813" w14:textId="77777777" w:rsidR="00AF2444" w:rsidRDefault="00AF2444" w:rsidP="007709FD">
            <w:pPr>
              <w:jc w:val="center"/>
              <w:rPr>
                <w:rFonts w:cs="Arial"/>
                <w:sz w:val="18"/>
                <w:szCs w:val="18"/>
              </w:rPr>
            </w:pPr>
          </w:p>
        </w:tc>
        <w:tc>
          <w:tcPr>
            <w:tcW w:w="1281" w:type="dxa"/>
            <w:shd w:val="clear" w:color="auto" w:fill="FFFFFF"/>
            <w:noWrap/>
            <w:vAlign w:val="bottom"/>
          </w:tcPr>
          <w:p w14:paraId="1F27F7CB" w14:textId="77777777" w:rsidR="00AF2444" w:rsidRPr="00687C1F" w:rsidRDefault="00AF2444" w:rsidP="007709FD">
            <w:pPr>
              <w:jc w:val="center"/>
              <w:rPr>
                <w:rFonts w:cs="Arial"/>
                <w:sz w:val="18"/>
                <w:szCs w:val="18"/>
              </w:rPr>
            </w:pPr>
          </w:p>
        </w:tc>
        <w:tc>
          <w:tcPr>
            <w:tcW w:w="1307" w:type="dxa"/>
            <w:shd w:val="clear" w:color="auto" w:fill="FFFFFF"/>
          </w:tcPr>
          <w:p w14:paraId="5B59E4A3" w14:textId="77777777" w:rsidR="00AF2444" w:rsidRPr="00687C1F" w:rsidRDefault="00AF2444" w:rsidP="007709FD">
            <w:pPr>
              <w:rPr>
                <w:rFonts w:cs="Arial"/>
                <w:sz w:val="18"/>
                <w:szCs w:val="18"/>
              </w:rPr>
            </w:pPr>
          </w:p>
        </w:tc>
        <w:tc>
          <w:tcPr>
            <w:tcW w:w="1560" w:type="dxa"/>
            <w:shd w:val="clear" w:color="auto" w:fill="FFFFFF"/>
            <w:noWrap/>
            <w:vAlign w:val="bottom"/>
          </w:tcPr>
          <w:p w14:paraId="22A53368" w14:textId="77777777" w:rsidR="00AF2444" w:rsidRPr="00687C1F" w:rsidRDefault="00AF2444" w:rsidP="007709FD">
            <w:pPr>
              <w:rPr>
                <w:rFonts w:cs="Arial"/>
                <w:sz w:val="18"/>
                <w:szCs w:val="18"/>
              </w:rPr>
            </w:pPr>
          </w:p>
        </w:tc>
        <w:tc>
          <w:tcPr>
            <w:tcW w:w="1417" w:type="dxa"/>
            <w:shd w:val="clear" w:color="auto" w:fill="FFFFFF"/>
          </w:tcPr>
          <w:p w14:paraId="36B1EFBA" w14:textId="77777777" w:rsidR="00AF2444" w:rsidRPr="00687C1F" w:rsidRDefault="00AF2444" w:rsidP="007709FD">
            <w:pPr>
              <w:rPr>
                <w:rFonts w:cs="Arial"/>
                <w:sz w:val="18"/>
                <w:szCs w:val="18"/>
              </w:rPr>
            </w:pPr>
          </w:p>
        </w:tc>
        <w:tc>
          <w:tcPr>
            <w:tcW w:w="1417" w:type="dxa"/>
            <w:shd w:val="clear" w:color="auto" w:fill="FFFFFF"/>
            <w:noWrap/>
            <w:vAlign w:val="bottom"/>
          </w:tcPr>
          <w:p w14:paraId="63468F54" w14:textId="77777777" w:rsidR="00AF2444" w:rsidRPr="00687C1F" w:rsidRDefault="00AF2444" w:rsidP="007709FD">
            <w:pPr>
              <w:rPr>
                <w:rFonts w:cs="Arial"/>
                <w:sz w:val="18"/>
                <w:szCs w:val="18"/>
              </w:rPr>
            </w:pPr>
          </w:p>
        </w:tc>
        <w:tc>
          <w:tcPr>
            <w:tcW w:w="1701" w:type="dxa"/>
            <w:shd w:val="clear" w:color="auto" w:fill="FFFFFF"/>
          </w:tcPr>
          <w:p w14:paraId="24F584C6" w14:textId="77777777" w:rsidR="00AF2444" w:rsidRPr="00687C1F" w:rsidRDefault="00AF2444" w:rsidP="007709FD">
            <w:pPr>
              <w:rPr>
                <w:rFonts w:cs="Arial"/>
                <w:sz w:val="18"/>
                <w:szCs w:val="18"/>
              </w:rPr>
            </w:pPr>
          </w:p>
        </w:tc>
      </w:tr>
      <w:tr w:rsidR="00AF2444" w:rsidRPr="00687C1F" w14:paraId="70C268E1" w14:textId="77777777" w:rsidTr="007709FD">
        <w:trPr>
          <w:trHeight w:val="191"/>
        </w:trPr>
        <w:tc>
          <w:tcPr>
            <w:tcW w:w="686" w:type="dxa"/>
            <w:shd w:val="clear" w:color="auto" w:fill="FFFFCC"/>
            <w:noWrap/>
            <w:vAlign w:val="center"/>
          </w:tcPr>
          <w:p w14:paraId="0B6B3990" w14:textId="77777777" w:rsidR="00AF2444" w:rsidRDefault="00AF2444" w:rsidP="007709FD">
            <w:pPr>
              <w:jc w:val="center"/>
              <w:rPr>
                <w:rFonts w:cs="Arial"/>
                <w:sz w:val="18"/>
                <w:szCs w:val="18"/>
              </w:rPr>
            </w:pPr>
            <w:r>
              <w:rPr>
                <w:rFonts w:cs="Arial"/>
                <w:sz w:val="18"/>
                <w:szCs w:val="18"/>
              </w:rPr>
              <w:t>15</w:t>
            </w:r>
          </w:p>
        </w:tc>
        <w:tc>
          <w:tcPr>
            <w:tcW w:w="3958" w:type="dxa"/>
            <w:gridSpan w:val="2"/>
            <w:shd w:val="clear" w:color="auto" w:fill="FFFFFF"/>
            <w:noWrap/>
            <w:vAlign w:val="center"/>
          </w:tcPr>
          <w:p w14:paraId="2B8BFEE3" w14:textId="77777777" w:rsidR="00AF2444" w:rsidRDefault="00AF2444" w:rsidP="007709FD">
            <w:pPr>
              <w:rPr>
                <w:rFonts w:cs="Arial"/>
                <w:color w:val="000000"/>
                <w:sz w:val="18"/>
                <w:szCs w:val="18"/>
              </w:rPr>
            </w:pPr>
            <w:r>
              <w:rPr>
                <w:rFonts w:cs="Arial"/>
                <w:color w:val="000000"/>
                <w:sz w:val="18"/>
                <w:szCs w:val="18"/>
              </w:rPr>
              <w:t>Замена управљачког система температуре уља</w:t>
            </w:r>
          </w:p>
        </w:tc>
        <w:tc>
          <w:tcPr>
            <w:tcW w:w="1381" w:type="dxa"/>
            <w:shd w:val="clear" w:color="auto" w:fill="FFFFFF"/>
            <w:noWrap/>
            <w:vAlign w:val="bottom"/>
          </w:tcPr>
          <w:p w14:paraId="34BE1F6F" w14:textId="77777777" w:rsidR="00AF2444" w:rsidRDefault="00AF2444" w:rsidP="007709FD">
            <w:pPr>
              <w:jc w:val="center"/>
              <w:rPr>
                <w:rFonts w:cs="Arial"/>
                <w:sz w:val="18"/>
                <w:szCs w:val="18"/>
              </w:rPr>
            </w:pPr>
          </w:p>
        </w:tc>
        <w:tc>
          <w:tcPr>
            <w:tcW w:w="1281" w:type="dxa"/>
            <w:shd w:val="clear" w:color="auto" w:fill="FFFFFF"/>
            <w:noWrap/>
            <w:vAlign w:val="bottom"/>
          </w:tcPr>
          <w:p w14:paraId="7CC8BE69" w14:textId="77777777" w:rsidR="00AF2444" w:rsidRPr="00687C1F" w:rsidRDefault="00AF2444" w:rsidP="007709FD">
            <w:pPr>
              <w:jc w:val="center"/>
              <w:rPr>
                <w:rFonts w:cs="Arial"/>
                <w:sz w:val="18"/>
                <w:szCs w:val="18"/>
              </w:rPr>
            </w:pPr>
          </w:p>
        </w:tc>
        <w:tc>
          <w:tcPr>
            <w:tcW w:w="1307" w:type="dxa"/>
            <w:shd w:val="clear" w:color="auto" w:fill="FFFFFF"/>
          </w:tcPr>
          <w:p w14:paraId="3C3DC139" w14:textId="77777777" w:rsidR="00AF2444" w:rsidRPr="00687C1F" w:rsidRDefault="00AF2444" w:rsidP="007709FD">
            <w:pPr>
              <w:rPr>
                <w:rFonts w:cs="Arial"/>
                <w:sz w:val="18"/>
                <w:szCs w:val="18"/>
              </w:rPr>
            </w:pPr>
          </w:p>
        </w:tc>
        <w:tc>
          <w:tcPr>
            <w:tcW w:w="1560" w:type="dxa"/>
            <w:shd w:val="clear" w:color="auto" w:fill="FFFFFF"/>
            <w:noWrap/>
            <w:vAlign w:val="bottom"/>
          </w:tcPr>
          <w:p w14:paraId="282A83F2" w14:textId="77777777" w:rsidR="00AF2444" w:rsidRPr="00687C1F" w:rsidRDefault="00AF2444" w:rsidP="007709FD">
            <w:pPr>
              <w:rPr>
                <w:rFonts w:cs="Arial"/>
                <w:sz w:val="18"/>
                <w:szCs w:val="18"/>
              </w:rPr>
            </w:pPr>
          </w:p>
        </w:tc>
        <w:tc>
          <w:tcPr>
            <w:tcW w:w="1417" w:type="dxa"/>
            <w:shd w:val="clear" w:color="auto" w:fill="FFFFFF"/>
          </w:tcPr>
          <w:p w14:paraId="0214A566" w14:textId="77777777" w:rsidR="00AF2444" w:rsidRPr="00687C1F" w:rsidRDefault="00AF2444" w:rsidP="007709FD">
            <w:pPr>
              <w:rPr>
                <w:rFonts w:cs="Arial"/>
                <w:sz w:val="18"/>
                <w:szCs w:val="18"/>
              </w:rPr>
            </w:pPr>
          </w:p>
        </w:tc>
        <w:tc>
          <w:tcPr>
            <w:tcW w:w="1417" w:type="dxa"/>
            <w:shd w:val="clear" w:color="auto" w:fill="FFFFFF"/>
            <w:noWrap/>
            <w:vAlign w:val="bottom"/>
          </w:tcPr>
          <w:p w14:paraId="6D19DC4B" w14:textId="77777777" w:rsidR="00AF2444" w:rsidRPr="00687C1F" w:rsidRDefault="00AF2444" w:rsidP="007709FD">
            <w:pPr>
              <w:rPr>
                <w:rFonts w:cs="Arial"/>
                <w:sz w:val="18"/>
                <w:szCs w:val="18"/>
              </w:rPr>
            </w:pPr>
          </w:p>
        </w:tc>
        <w:tc>
          <w:tcPr>
            <w:tcW w:w="1701" w:type="dxa"/>
            <w:shd w:val="clear" w:color="auto" w:fill="FFFFFF"/>
          </w:tcPr>
          <w:p w14:paraId="142529D4" w14:textId="77777777" w:rsidR="00AF2444" w:rsidRPr="00687C1F" w:rsidRDefault="00AF2444" w:rsidP="007709FD">
            <w:pPr>
              <w:rPr>
                <w:rFonts w:cs="Arial"/>
                <w:sz w:val="18"/>
                <w:szCs w:val="18"/>
              </w:rPr>
            </w:pPr>
          </w:p>
        </w:tc>
      </w:tr>
      <w:tr w:rsidR="00AF2444" w:rsidRPr="00687C1F" w14:paraId="7C1DB689" w14:textId="77777777" w:rsidTr="007709FD">
        <w:trPr>
          <w:trHeight w:val="191"/>
        </w:trPr>
        <w:tc>
          <w:tcPr>
            <w:tcW w:w="686" w:type="dxa"/>
            <w:shd w:val="clear" w:color="auto" w:fill="FFFFCC"/>
            <w:noWrap/>
            <w:vAlign w:val="center"/>
          </w:tcPr>
          <w:p w14:paraId="6D3E68C9" w14:textId="77777777" w:rsidR="00AF2444" w:rsidRDefault="00AF2444" w:rsidP="007709FD">
            <w:pPr>
              <w:jc w:val="center"/>
              <w:rPr>
                <w:rFonts w:cs="Arial"/>
                <w:sz w:val="18"/>
                <w:szCs w:val="18"/>
              </w:rPr>
            </w:pPr>
            <w:r>
              <w:rPr>
                <w:rFonts w:cs="Arial"/>
                <w:sz w:val="18"/>
                <w:szCs w:val="18"/>
              </w:rPr>
              <w:t>16</w:t>
            </w:r>
          </w:p>
        </w:tc>
        <w:tc>
          <w:tcPr>
            <w:tcW w:w="3958" w:type="dxa"/>
            <w:gridSpan w:val="2"/>
            <w:shd w:val="clear" w:color="auto" w:fill="FFFFFF"/>
            <w:noWrap/>
            <w:vAlign w:val="center"/>
          </w:tcPr>
          <w:p w14:paraId="0E46DA56" w14:textId="77777777" w:rsidR="00AF2444" w:rsidRDefault="00AF2444" w:rsidP="007709FD">
            <w:pPr>
              <w:rPr>
                <w:rFonts w:cs="Arial"/>
                <w:color w:val="000000"/>
                <w:sz w:val="18"/>
                <w:szCs w:val="18"/>
              </w:rPr>
            </w:pPr>
            <w:r>
              <w:rPr>
                <w:rFonts w:cs="Arial"/>
                <w:color w:val="000000"/>
                <w:sz w:val="18"/>
                <w:szCs w:val="18"/>
              </w:rPr>
              <w:t>Замена филтера уља, 6.3463.0</w:t>
            </w:r>
          </w:p>
        </w:tc>
        <w:tc>
          <w:tcPr>
            <w:tcW w:w="1381" w:type="dxa"/>
            <w:shd w:val="clear" w:color="auto" w:fill="FFFFFF"/>
            <w:noWrap/>
            <w:vAlign w:val="bottom"/>
          </w:tcPr>
          <w:p w14:paraId="4F32DDB2" w14:textId="77777777" w:rsidR="00AF2444" w:rsidRDefault="00AF2444" w:rsidP="007709FD">
            <w:pPr>
              <w:jc w:val="center"/>
              <w:rPr>
                <w:rFonts w:cs="Arial"/>
                <w:sz w:val="18"/>
                <w:szCs w:val="18"/>
              </w:rPr>
            </w:pPr>
          </w:p>
        </w:tc>
        <w:tc>
          <w:tcPr>
            <w:tcW w:w="1281" w:type="dxa"/>
            <w:shd w:val="clear" w:color="auto" w:fill="FFFFFF"/>
            <w:noWrap/>
            <w:vAlign w:val="bottom"/>
          </w:tcPr>
          <w:p w14:paraId="6D6FE84D" w14:textId="77777777" w:rsidR="00AF2444" w:rsidRPr="00687C1F" w:rsidRDefault="00AF2444" w:rsidP="007709FD">
            <w:pPr>
              <w:jc w:val="center"/>
              <w:rPr>
                <w:rFonts w:cs="Arial"/>
                <w:sz w:val="18"/>
                <w:szCs w:val="18"/>
              </w:rPr>
            </w:pPr>
          </w:p>
        </w:tc>
        <w:tc>
          <w:tcPr>
            <w:tcW w:w="1307" w:type="dxa"/>
            <w:shd w:val="clear" w:color="auto" w:fill="FFFFFF"/>
          </w:tcPr>
          <w:p w14:paraId="792FCEBA" w14:textId="77777777" w:rsidR="00AF2444" w:rsidRPr="00687C1F" w:rsidRDefault="00AF2444" w:rsidP="007709FD">
            <w:pPr>
              <w:rPr>
                <w:rFonts w:cs="Arial"/>
                <w:sz w:val="18"/>
                <w:szCs w:val="18"/>
              </w:rPr>
            </w:pPr>
          </w:p>
        </w:tc>
        <w:tc>
          <w:tcPr>
            <w:tcW w:w="1560" w:type="dxa"/>
            <w:shd w:val="clear" w:color="auto" w:fill="FFFFFF"/>
            <w:noWrap/>
            <w:vAlign w:val="bottom"/>
          </w:tcPr>
          <w:p w14:paraId="3A1AA00B" w14:textId="77777777" w:rsidR="00AF2444" w:rsidRPr="00687C1F" w:rsidRDefault="00AF2444" w:rsidP="007709FD">
            <w:pPr>
              <w:rPr>
                <w:rFonts w:cs="Arial"/>
                <w:sz w:val="18"/>
                <w:szCs w:val="18"/>
              </w:rPr>
            </w:pPr>
          </w:p>
        </w:tc>
        <w:tc>
          <w:tcPr>
            <w:tcW w:w="1417" w:type="dxa"/>
            <w:shd w:val="clear" w:color="auto" w:fill="FFFFFF"/>
          </w:tcPr>
          <w:p w14:paraId="2A7AA42F" w14:textId="77777777" w:rsidR="00AF2444" w:rsidRPr="00687C1F" w:rsidRDefault="00AF2444" w:rsidP="007709FD">
            <w:pPr>
              <w:rPr>
                <w:rFonts w:cs="Arial"/>
                <w:sz w:val="18"/>
                <w:szCs w:val="18"/>
              </w:rPr>
            </w:pPr>
          </w:p>
        </w:tc>
        <w:tc>
          <w:tcPr>
            <w:tcW w:w="1417" w:type="dxa"/>
            <w:shd w:val="clear" w:color="auto" w:fill="FFFFFF"/>
            <w:noWrap/>
            <w:vAlign w:val="bottom"/>
          </w:tcPr>
          <w:p w14:paraId="3DF95EEA" w14:textId="77777777" w:rsidR="00AF2444" w:rsidRPr="00687C1F" w:rsidRDefault="00AF2444" w:rsidP="007709FD">
            <w:pPr>
              <w:rPr>
                <w:rFonts w:cs="Arial"/>
                <w:sz w:val="18"/>
                <w:szCs w:val="18"/>
              </w:rPr>
            </w:pPr>
          </w:p>
        </w:tc>
        <w:tc>
          <w:tcPr>
            <w:tcW w:w="1701" w:type="dxa"/>
            <w:shd w:val="clear" w:color="auto" w:fill="FFFFFF"/>
          </w:tcPr>
          <w:p w14:paraId="22BB078F" w14:textId="77777777" w:rsidR="00AF2444" w:rsidRPr="00687C1F" w:rsidRDefault="00AF2444" w:rsidP="007709FD">
            <w:pPr>
              <w:rPr>
                <w:rFonts w:cs="Arial"/>
                <w:sz w:val="18"/>
                <w:szCs w:val="18"/>
              </w:rPr>
            </w:pPr>
          </w:p>
        </w:tc>
      </w:tr>
      <w:tr w:rsidR="00AF2444" w:rsidRPr="00687C1F" w14:paraId="7FA35051" w14:textId="77777777" w:rsidTr="007709FD">
        <w:trPr>
          <w:trHeight w:val="191"/>
        </w:trPr>
        <w:tc>
          <w:tcPr>
            <w:tcW w:w="686" w:type="dxa"/>
            <w:shd w:val="clear" w:color="auto" w:fill="FFFFCC"/>
            <w:noWrap/>
            <w:vAlign w:val="center"/>
          </w:tcPr>
          <w:p w14:paraId="1AF0B1D0" w14:textId="77777777" w:rsidR="00AF2444" w:rsidRDefault="00AF2444" w:rsidP="007709FD">
            <w:pPr>
              <w:jc w:val="center"/>
              <w:rPr>
                <w:rFonts w:cs="Arial"/>
                <w:sz w:val="18"/>
                <w:szCs w:val="18"/>
              </w:rPr>
            </w:pPr>
            <w:r>
              <w:rPr>
                <w:rFonts w:cs="Arial"/>
                <w:sz w:val="18"/>
                <w:szCs w:val="18"/>
              </w:rPr>
              <w:t>17</w:t>
            </w:r>
          </w:p>
        </w:tc>
        <w:tc>
          <w:tcPr>
            <w:tcW w:w="3958" w:type="dxa"/>
            <w:gridSpan w:val="2"/>
            <w:shd w:val="clear" w:color="auto" w:fill="FFFFFF"/>
            <w:noWrap/>
            <w:vAlign w:val="center"/>
          </w:tcPr>
          <w:p w14:paraId="1EE23EC6" w14:textId="77777777" w:rsidR="00AF2444" w:rsidRDefault="00AF2444" w:rsidP="007709FD">
            <w:pPr>
              <w:rPr>
                <w:rFonts w:cs="Arial"/>
                <w:color w:val="000000"/>
                <w:sz w:val="18"/>
                <w:szCs w:val="18"/>
              </w:rPr>
            </w:pPr>
            <w:r>
              <w:rPr>
                <w:rFonts w:cs="Arial"/>
                <w:color w:val="000000"/>
                <w:sz w:val="18"/>
                <w:szCs w:val="18"/>
              </w:rPr>
              <w:t>Замена диференцијалног прекидача притиска-филтера уља</w:t>
            </w:r>
          </w:p>
        </w:tc>
        <w:tc>
          <w:tcPr>
            <w:tcW w:w="1381" w:type="dxa"/>
            <w:shd w:val="clear" w:color="auto" w:fill="FFFFFF"/>
            <w:noWrap/>
            <w:vAlign w:val="bottom"/>
          </w:tcPr>
          <w:p w14:paraId="688EECF9" w14:textId="77777777" w:rsidR="00AF2444" w:rsidRDefault="00AF2444" w:rsidP="007709FD">
            <w:pPr>
              <w:jc w:val="center"/>
              <w:rPr>
                <w:rFonts w:cs="Arial"/>
                <w:sz w:val="18"/>
                <w:szCs w:val="18"/>
              </w:rPr>
            </w:pPr>
          </w:p>
        </w:tc>
        <w:tc>
          <w:tcPr>
            <w:tcW w:w="1281" w:type="dxa"/>
            <w:shd w:val="clear" w:color="auto" w:fill="FFFFFF"/>
            <w:noWrap/>
            <w:vAlign w:val="bottom"/>
          </w:tcPr>
          <w:p w14:paraId="4E25EB64" w14:textId="77777777" w:rsidR="00AF2444" w:rsidRPr="00687C1F" w:rsidRDefault="00AF2444" w:rsidP="007709FD">
            <w:pPr>
              <w:jc w:val="center"/>
              <w:rPr>
                <w:rFonts w:cs="Arial"/>
                <w:sz w:val="18"/>
                <w:szCs w:val="18"/>
              </w:rPr>
            </w:pPr>
          </w:p>
        </w:tc>
        <w:tc>
          <w:tcPr>
            <w:tcW w:w="1307" w:type="dxa"/>
            <w:shd w:val="clear" w:color="auto" w:fill="FFFFFF"/>
          </w:tcPr>
          <w:p w14:paraId="1FC43A7D" w14:textId="77777777" w:rsidR="00AF2444" w:rsidRPr="00687C1F" w:rsidRDefault="00AF2444" w:rsidP="007709FD">
            <w:pPr>
              <w:rPr>
                <w:rFonts w:cs="Arial"/>
                <w:sz w:val="18"/>
                <w:szCs w:val="18"/>
              </w:rPr>
            </w:pPr>
          </w:p>
        </w:tc>
        <w:tc>
          <w:tcPr>
            <w:tcW w:w="1560" w:type="dxa"/>
            <w:shd w:val="clear" w:color="auto" w:fill="FFFFFF"/>
            <w:noWrap/>
            <w:vAlign w:val="bottom"/>
          </w:tcPr>
          <w:p w14:paraId="46049B1C" w14:textId="77777777" w:rsidR="00AF2444" w:rsidRPr="00687C1F" w:rsidRDefault="00AF2444" w:rsidP="007709FD">
            <w:pPr>
              <w:rPr>
                <w:rFonts w:cs="Arial"/>
                <w:sz w:val="18"/>
                <w:szCs w:val="18"/>
              </w:rPr>
            </w:pPr>
          </w:p>
        </w:tc>
        <w:tc>
          <w:tcPr>
            <w:tcW w:w="1417" w:type="dxa"/>
            <w:shd w:val="clear" w:color="auto" w:fill="FFFFFF"/>
          </w:tcPr>
          <w:p w14:paraId="39BF68E0" w14:textId="77777777" w:rsidR="00AF2444" w:rsidRPr="00687C1F" w:rsidRDefault="00AF2444" w:rsidP="007709FD">
            <w:pPr>
              <w:rPr>
                <w:rFonts w:cs="Arial"/>
                <w:sz w:val="18"/>
                <w:szCs w:val="18"/>
              </w:rPr>
            </w:pPr>
          </w:p>
        </w:tc>
        <w:tc>
          <w:tcPr>
            <w:tcW w:w="1417" w:type="dxa"/>
            <w:shd w:val="clear" w:color="auto" w:fill="FFFFFF"/>
            <w:noWrap/>
            <w:vAlign w:val="bottom"/>
          </w:tcPr>
          <w:p w14:paraId="7F271BD5" w14:textId="77777777" w:rsidR="00AF2444" w:rsidRPr="00687C1F" w:rsidRDefault="00AF2444" w:rsidP="007709FD">
            <w:pPr>
              <w:rPr>
                <w:rFonts w:cs="Arial"/>
                <w:sz w:val="18"/>
                <w:szCs w:val="18"/>
              </w:rPr>
            </w:pPr>
          </w:p>
        </w:tc>
        <w:tc>
          <w:tcPr>
            <w:tcW w:w="1701" w:type="dxa"/>
            <w:shd w:val="clear" w:color="auto" w:fill="FFFFFF"/>
          </w:tcPr>
          <w:p w14:paraId="1A63BF01" w14:textId="77777777" w:rsidR="00AF2444" w:rsidRPr="00687C1F" w:rsidRDefault="00AF2444" w:rsidP="007709FD">
            <w:pPr>
              <w:rPr>
                <w:rFonts w:cs="Arial"/>
                <w:sz w:val="18"/>
                <w:szCs w:val="18"/>
              </w:rPr>
            </w:pPr>
          </w:p>
        </w:tc>
      </w:tr>
      <w:tr w:rsidR="00AF2444" w:rsidRPr="00687C1F" w14:paraId="4345C81F" w14:textId="77777777" w:rsidTr="007709FD">
        <w:trPr>
          <w:trHeight w:val="191"/>
        </w:trPr>
        <w:tc>
          <w:tcPr>
            <w:tcW w:w="686" w:type="dxa"/>
            <w:shd w:val="clear" w:color="auto" w:fill="FFFFCC"/>
            <w:noWrap/>
            <w:vAlign w:val="center"/>
          </w:tcPr>
          <w:p w14:paraId="374D3427" w14:textId="77777777" w:rsidR="00AF2444" w:rsidRDefault="00AF2444" w:rsidP="007709FD">
            <w:pPr>
              <w:jc w:val="center"/>
              <w:rPr>
                <w:rFonts w:cs="Arial"/>
                <w:sz w:val="18"/>
                <w:szCs w:val="18"/>
              </w:rPr>
            </w:pPr>
            <w:r>
              <w:rPr>
                <w:rFonts w:cs="Arial"/>
                <w:sz w:val="18"/>
                <w:szCs w:val="18"/>
              </w:rPr>
              <w:t>18</w:t>
            </w:r>
          </w:p>
        </w:tc>
        <w:tc>
          <w:tcPr>
            <w:tcW w:w="3958" w:type="dxa"/>
            <w:gridSpan w:val="2"/>
            <w:shd w:val="clear" w:color="auto" w:fill="FFFFFF"/>
            <w:noWrap/>
            <w:vAlign w:val="center"/>
          </w:tcPr>
          <w:p w14:paraId="27D69868" w14:textId="77777777" w:rsidR="00AF2444" w:rsidRDefault="00AF2444" w:rsidP="007709FD">
            <w:pPr>
              <w:rPr>
                <w:rFonts w:cs="Arial"/>
                <w:color w:val="000000"/>
                <w:sz w:val="18"/>
                <w:szCs w:val="18"/>
              </w:rPr>
            </w:pPr>
            <w:r>
              <w:rPr>
                <w:rFonts w:cs="Arial"/>
                <w:color w:val="000000"/>
                <w:sz w:val="18"/>
                <w:szCs w:val="18"/>
              </w:rPr>
              <w:t>Замена хладњака уља</w:t>
            </w:r>
          </w:p>
        </w:tc>
        <w:tc>
          <w:tcPr>
            <w:tcW w:w="1381" w:type="dxa"/>
            <w:shd w:val="clear" w:color="auto" w:fill="FFFFFF"/>
            <w:noWrap/>
            <w:vAlign w:val="bottom"/>
          </w:tcPr>
          <w:p w14:paraId="6EA19842" w14:textId="77777777" w:rsidR="00AF2444" w:rsidRDefault="00AF2444" w:rsidP="007709FD">
            <w:pPr>
              <w:jc w:val="center"/>
              <w:rPr>
                <w:rFonts w:cs="Arial"/>
                <w:sz w:val="18"/>
                <w:szCs w:val="18"/>
              </w:rPr>
            </w:pPr>
          </w:p>
        </w:tc>
        <w:tc>
          <w:tcPr>
            <w:tcW w:w="1281" w:type="dxa"/>
            <w:shd w:val="clear" w:color="auto" w:fill="FFFFFF"/>
            <w:noWrap/>
            <w:vAlign w:val="bottom"/>
          </w:tcPr>
          <w:p w14:paraId="485B0AF2" w14:textId="77777777" w:rsidR="00AF2444" w:rsidRPr="00687C1F" w:rsidRDefault="00AF2444" w:rsidP="007709FD">
            <w:pPr>
              <w:jc w:val="center"/>
              <w:rPr>
                <w:rFonts w:cs="Arial"/>
                <w:sz w:val="18"/>
                <w:szCs w:val="18"/>
              </w:rPr>
            </w:pPr>
          </w:p>
        </w:tc>
        <w:tc>
          <w:tcPr>
            <w:tcW w:w="1307" w:type="dxa"/>
            <w:shd w:val="clear" w:color="auto" w:fill="FFFFFF"/>
          </w:tcPr>
          <w:p w14:paraId="67BFC033" w14:textId="77777777" w:rsidR="00AF2444" w:rsidRPr="00687C1F" w:rsidRDefault="00AF2444" w:rsidP="007709FD">
            <w:pPr>
              <w:rPr>
                <w:rFonts w:cs="Arial"/>
                <w:sz w:val="18"/>
                <w:szCs w:val="18"/>
              </w:rPr>
            </w:pPr>
          </w:p>
        </w:tc>
        <w:tc>
          <w:tcPr>
            <w:tcW w:w="1560" w:type="dxa"/>
            <w:shd w:val="clear" w:color="auto" w:fill="FFFFFF"/>
            <w:noWrap/>
            <w:vAlign w:val="bottom"/>
          </w:tcPr>
          <w:p w14:paraId="423D6002" w14:textId="77777777" w:rsidR="00AF2444" w:rsidRPr="00687C1F" w:rsidRDefault="00AF2444" w:rsidP="007709FD">
            <w:pPr>
              <w:rPr>
                <w:rFonts w:cs="Arial"/>
                <w:sz w:val="18"/>
                <w:szCs w:val="18"/>
              </w:rPr>
            </w:pPr>
          </w:p>
        </w:tc>
        <w:tc>
          <w:tcPr>
            <w:tcW w:w="1417" w:type="dxa"/>
            <w:shd w:val="clear" w:color="auto" w:fill="FFFFFF"/>
          </w:tcPr>
          <w:p w14:paraId="479913C1" w14:textId="77777777" w:rsidR="00AF2444" w:rsidRPr="00687C1F" w:rsidRDefault="00AF2444" w:rsidP="007709FD">
            <w:pPr>
              <w:rPr>
                <w:rFonts w:cs="Arial"/>
                <w:sz w:val="18"/>
                <w:szCs w:val="18"/>
              </w:rPr>
            </w:pPr>
          </w:p>
        </w:tc>
        <w:tc>
          <w:tcPr>
            <w:tcW w:w="1417" w:type="dxa"/>
            <w:shd w:val="clear" w:color="auto" w:fill="FFFFFF"/>
            <w:noWrap/>
            <w:vAlign w:val="bottom"/>
          </w:tcPr>
          <w:p w14:paraId="5697A396" w14:textId="77777777" w:rsidR="00AF2444" w:rsidRPr="00687C1F" w:rsidRDefault="00AF2444" w:rsidP="007709FD">
            <w:pPr>
              <w:rPr>
                <w:rFonts w:cs="Arial"/>
                <w:sz w:val="18"/>
                <w:szCs w:val="18"/>
              </w:rPr>
            </w:pPr>
          </w:p>
        </w:tc>
        <w:tc>
          <w:tcPr>
            <w:tcW w:w="1701" w:type="dxa"/>
            <w:shd w:val="clear" w:color="auto" w:fill="FFFFFF"/>
          </w:tcPr>
          <w:p w14:paraId="126B8E7B" w14:textId="77777777" w:rsidR="00AF2444" w:rsidRPr="00687C1F" w:rsidRDefault="00AF2444" w:rsidP="007709FD">
            <w:pPr>
              <w:rPr>
                <w:rFonts w:cs="Arial"/>
                <w:sz w:val="18"/>
                <w:szCs w:val="18"/>
              </w:rPr>
            </w:pPr>
          </w:p>
        </w:tc>
      </w:tr>
      <w:tr w:rsidR="00AF2444" w:rsidRPr="00687C1F" w14:paraId="671BCCF6" w14:textId="77777777" w:rsidTr="007709FD">
        <w:trPr>
          <w:trHeight w:val="191"/>
        </w:trPr>
        <w:tc>
          <w:tcPr>
            <w:tcW w:w="686" w:type="dxa"/>
            <w:shd w:val="clear" w:color="auto" w:fill="FFFFCC"/>
            <w:noWrap/>
            <w:vAlign w:val="center"/>
          </w:tcPr>
          <w:p w14:paraId="671B1305" w14:textId="77777777" w:rsidR="00AF2444" w:rsidRDefault="00AF2444" w:rsidP="007709FD">
            <w:pPr>
              <w:jc w:val="center"/>
              <w:rPr>
                <w:rFonts w:cs="Arial"/>
                <w:sz w:val="18"/>
                <w:szCs w:val="18"/>
              </w:rPr>
            </w:pPr>
            <w:r>
              <w:rPr>
                <w:rFonts w:cs="Arial"/>
                <w:sz w:val="18"/>
                <w:szCs w:val="18"/>
              </w:rPr>
              <w:lastRenderedPageBreak/>
              <w:t>19</w:t>
            </w:r>
          </w:p>
        </w:tc>
        <w:tc>
          <w:tcPr>
            <w:tcW w:w="3958" w:type="dxa"/>
            <w:gridSpan w:val="2"/>
            <w:shd w:val="clear" w:color="auto" w:fill="FFFFFF"/>
            <w:noWrap/>
            <w:vAlign w:val="center"/>
          </w:tcPr>
          <w:p w14:paraId="14B584C8" w14:textId="77777777" w:rsidR="00AF2444" w:rsidRDefault="00AF2444" w:rsidP="007709FD">
            <w:pPr>
              <w:rPr>
                <w:rFonts w:cs="Arial"/>
                <w:color w:val="000000"/>
                <w:sz w:val="18"/>
                <w:szCs w:val="18"/>
              </w:rPr>
            </w:pPr>
            <w:r>
              <w:rPr>
                <w:rFonts w:cs="Arial"/>
                <w:color w:val="000000"/>
                <w:sz w:val="18"/>
                <w:szCs w:val="18"/>
              </w:rPr>
              <w:t xml:space="preserve">Замена неповратног вентила минималног притиска </w:t>
            </w:r>
          </w:p>
        </w:tc>
        <w:tc>
          <w:tcPr>
            <w:tcW w:w="1381" w:type="dxa"/>
            <w:shd w:val="clear" w:color="auto" w:fill="FFFFFF"/>
            <w:noWrap/>
            <w:vAlign w:val="bottom"/>
          </w:tcPr>
          <w:p w14:paraId="12B39798" w14:textId="77777777" w:rsidR="00AF2444" w:rsidRDefault="00AF2444" w:rsidP="007709FD">
            <w:pPr>
              <w:jc w:val="center"/>
              <w:rPr>
                <w:rFonts w:cs="Arial"/>
                <w:sz w:val="18"/>
                <w:szCs w:val="18"/>
              </w:rPr>
            </w:pPr>
          </w:p>
        </w:tc>
        <w:tc>
          <w:tcPr>
            <w:tcW w:w="1281" w:type="dxa"/>
            <w:shd w:val="clear" w:color="auto" w:fill="FFFFFF"/>
            <w:noWrap/>
            <w:vAlign w:val="bottom"/>
          </w:tcPr>
          <w:p w14:paraId="0ECB58C5" w14:textId="77777777" w:rsidR="00AF2444" w:rsidRPr="00687C1F" w:rsidRDefault="00AF2444" w:rsidP="007709FD">
            <w:pPr>
              <w:jc w:val="center"/>
              <w:rPr>
                <w:rFonts w:cs="Arial"/>
                <w:sz w:val="18"/>
                <w:szCs w:val="18"/>
              </w:rPr>
            </w:pPr>
          </w:p>
        </w:tc>
        <w:tc>
          <w:tcPr>
            <w:tcW w:w="1307" w:type="dxa"/>
            <w:shd w:val="clear" w:color="auto" w:fill="FFFFFF"/>
          </w:tcPr>
          <w:p w14:paraId="2A193A09" w14:textId="77777777" w:rsidR="00AF2444" w:rsidRPr="00687C1F" w:rsidRDefault="00AF2444" w:rsidP="007709FD">
            <w:pPr>
              <w:rPr>
                <w:rFonts w:cs="Arial"/>
                <w:sz w:val="18"/>
                <w:szCs w:val="18"/>
              </w:rPr>
            </w:pPr>
          </w:p>
        </w:tc>
        <w:tc>
          <w:tcPr>
            <w:tcW w:w="1560" w:type="dxa"/>
            <w:shd w:val="clear" w:color="auto" w:fill="FFFFFF"/>
            <w:noWrap/>
            <w:vAlign w:val="bottom"/>
          </w:tcPr>
          <w:p w14:paraId="24D43527" w14:textId="77777777" w:rsidR="00AF2444" w:rsidRPr="00687C1F" w:rsidRDefault="00AF2444" w:rsidP="007709FD">
            <w:pPr>
              <w:rPr>
                <w:rFonts w:cs="Arial"/>
                <w:sz w:val="18"/>
                <w:szCs w:val="18"/>
              </w:rPr>
            </w:pPr>
          </w:p>
        </w:tc>
        <w:tc>
          <w:tcPr>
            <w:tcW w:w="1417" w:type="dxa"/>
            <w:shd w:val="clear" w:color="auto" w:fill="FFFFFF"/>
          </w:tcPr>
          <w:p w14:paraId="7C07D063" w14:textId="77777777" w:rsidR="00AF2444" w:rsidRPr="00687C1F" w:rsidRDefault="00AF2444" w:rsidP="007709FD">
            <w:pPr>
              <w:rPr>
                <w:rFonts w:cs="Arial"/>
                <w:sz w:val="18"/>
                <w:szCs w:val="18"/>
              </w:rPr>
            </w:pPr>
          </w:p>
        </w:tc>
        <w:tc>
          <w:tcPr>
            <w:tcW w:w="1417" w:type="dxa"/>
            <w:shd w:val="clear" w:color="auto" w:fill="FFFFFF"/>
            <w:noWrap/>
            <w:vAlign w:val="bottom"/>
          </w:tcPr>
          <w:p w14:paraId="52D26125" w14:textId="77777777" w:rsidR="00AF2444" w:rsidRPr="00687C1F" w:rsidRDefault="00AF2444" w:rsidP="007709FD">
            <w:pPr>
              <w:rPr>
                <w:rFonts w:cs="Arial"/>
                <w:sz w:val="18"/>
                <w:szCs w:val="18"/>
              </w:rPr>
            </w:pPr>
          </w:p>
        </w:tc>
        <w:tc>
          <w:tcPr>
            <w:tcW w:w="1701" w:type="dxa"/>
            <w:shd w:val="clear" w:color="auto" w:fill="FFFFFF"/>
          </w:tcPr>
          <w:p w14:paraId="6BE5B9F5" w14:textId="77777777" w:rsidR="00AF2444" w:rsidRPr="00687C1F" w:rsidRDefault="00AF2444" w:rsidP="007709FD">
            <w:pPr>
              <w:rPr>
                <w:rFonts w:cs="Arial"/>
                <w:sz w:val="18"/>
                <w:szCs w:val="18"/>
              </w:rPr>
            </w:pPr>
          </w:p>
        </w:tc>
      </w:tr>
      <w:tr w:rsidR="00AF2444" w:rsidRPr="00687C1F" w14:paraId="2CB82343" w14:textId="77777777" w:rsidTr="007709FD">
        <w:trPr>
          <w:trHeight w:val="191"/>
        </w:trPr>
        <w:tc>
          <w:tcPr>
            <w:tcW w:w="686" w:type="dxa"/>
            <w:shd w:val="clear" w:color="auto" w:fill="FFFFCC"/>
            <w:noWrap/>
            <w:vAlign w:val="center"/>
          </w:tcPr>
          <w:p w14:paraId="3092D501" w14:textId="77777777" w:rsidR="00AF2444" w:rsidRDefault="00AF2444" w:rsidP="007709FD">
            <w:pPr>
              <w:jc w:val="center"/>
              <w:rPr>
                <w:rFonts w:cs="Arial"/>
                <w:sz w:val="18"/>
                <w:szCs w:val="18"/>
              </w:rPr>
            </w:pPr>
            <w:r>
              <w:rPr>
                <w:rFonts w:cs="Arial"/>
                <w:sz w:val="18"/>
                <w:szCs w:val="18"/>
              </w:rPr>
              <w:t>20</w:t>
            </w:r>
          </w:p>
        </w:tc>
        <w:tc>
          <w:tcPr>
            <w:tcW w:w="3958" w:type="dxa"/>
            <w:gridSpan w:val="2"/>
            <w:shd w:val="clear" w:color="auto" w:fill="FFFFFF"/>
            <w:noWrap/>
            <w:vAlign w:val="center"/>
          </w:tcPr>
          <w:p w14:paraId="0C0266D3" w14:textId="77777777" w:rsidR="00AF2444" w:rsidRDefault="00AF2444" w:rsidP="007709FD">
            <w:pPr>
              <w:rPr>
                <w:rFonts w:cs="Arial"/>
                <w:color w:val="000000"/>
                <w:sz w:val="18"/>
                <w:szCs w:val="18"/>
              </w:rPr>
            </w:pPr>
            <w:r>
              <w:rPr>
                <w:rFonts w:cs="Arial"/>
                <w:color w:val="000000"/>
                <w:sz w:val="18"/>
                <w:szCs w:val="18"/>
              </w:rPr>
              <w:t>Замена хладњака ваздуха</w:t>
            </w:r>
          </w:p>
        </w:tc>
        <w:tc>
          <w:tcPr>
            <w:tcW w:w="1381" w:type="dxa"/>
            <w:shd w:val="clear" w:color="auto" w:fill="FFFFFF"/>
            <w:noWrap/>
            <w:vAlign w:val="bottom"/>
          </w:tcPr>
          <w:p w14:paraId="532F6FDD" w14:textId="77777777" w:rsidR="00AF2444" w:rsidRDefault="00AF2444" w:rsidP="007709FD">
            <w:pPr>
              <w:jc w:val="center"/>
              <w:rPr>
                <w:rFonts w:cs="Arial"/>
                <w:sz w:val="18"/>
                <w:szCs w:val="18"/>
              </w:rPr>
            </w:pPr>
          </w:p>
        </w:tc>
        <w:tc>
          <w:tcPr>
            <w:tcW w:w="1281" w:type="dxa"/>
            <w:shd w:val="clear" w:color="auto" w:fill="FFFFFF"/>
            <w:noWrap/>
            <w:vAlign w:val="bottom"/>
          </w:tcPr>
          <w:p w14:paraId="5DE34880" w14:textId="77777777" w:rsidR="00AF2444" w:rsidRPr="00687C1F" w:rsidRDefault="00AF2444" w:rsidP="007709FD">
            <w:pPr>
              <w:jc w:val="center"/>
              <w:rPr>
                <w:rFonts w:cs="Arial"/>
                <w:sz w:val="18"/>
                <w:szCs w:val="18"/>
              </w:rPr>
            </w:pPr>
          </w:p>
        </w:tc>
        <w:tc>
          <w:tcPr>
            <w:tcW w:w="1307" w:type="dxa"/>
            <w:shd w:val="clear" w:color="auto" w:fill="FFFFFF"/>
          </w:tcPr>
          <w:p w14:paraId="736140D2" w14:textId="77777777" w:rsidR="00AF2444" w:rsidRPr="00687C1F" w:rsidRDefault="00AF2444" w:rsidP="007709FD">
            <w:pPr>
              <w:rPr>
                <w:rFonts w:cs="Arial"/>
                <w:sz w:val="18"/>
                <w:szCs w:val="18"/>
              </w:rPr>
            </w:pPr>
          </w:p>
        </w:tc>
        <w:tc>
          <w:tcPr>
            <w:tcW w:w="1560" w:type="dxa"/>
            <w:shd w:val="clear" w:color="auto" w:fill="FFFFFF"/>
            <w:noWrap/>
            <w:vAlign w:val="bottom"/>
          </w:tcPr>
          <w:p w14:paraId="7500AED3" w14:textId="77777777" w:rsidR="00AF2444" w:rsidRPr="00687C1F" w:rsidRDefault="00AF2444" w:rsidP="007709FD">
            <w:pPr>
              <w:rPr>
                <w:rFonts w:cs="Arial"/>
                <w:sz w:val="18"/>
                <w:szCs w:val="18"/>
              </w:rPr>
            </w:pPr>
          </w:p>
        </w:tc>
        <w:tc>
          <w:tcPr>
            <w:tcW w:w="1417" w:type="dxa"/>
            <w:shd w:val="clear" w:color="auto" w:fill="FFFFFF"/>
          </w:tcPr>
          <w:p w14:paraId="363FBC47" w14:textId="77777777" w:rsidR="00AF2444" w:rsidRPr="00687C1F" w:rsidRDefault="00AF2444" w:rsidP="007709FD">
            <w:pPr>
              <w:rPr>
                <w:rFonts w:cs="Arial"/>
                <w:sz w:val="18"/>
                <w:szCs w:val="18"/>
              </w:rPr>
            </w:pPr>
          </w:p>
        </w:tc>
        <w:tc>
          <w:tcPr>
            <w:tcW w:w="1417" w:type="dxa"/>
            <w:shd w:val="clear" w:color="auto" w:fill="FFFFFF"/>
            <w:noWrap/>
            <w:vAlign w:val="bottom"/>
          </w:tcPr>
          <w:p w14:paraId="4626D1B9" w14:textId="77777777" w:rsidR="00AF2444" w:rsidRPr="00687C1F" w:rsidRDefault="00AF2444" w:rsidP="007709FD">
            <w:pPr>
              <w:rPr>
                <w:rFonts w:cs="Arial"/>
                <w:sz w:val="18"/>
                <w:szCs w:val="18"/>
              </w:rPr>
            </w:pPr>
          </w:p>
        </w:tc>
        <w:tc>
          <w:tcPr>
            <w:tcW w:w="1701" w:type="dxa"/>
            <w:shd w:val="clear" w:color="auto" w:fill="FFFFFF"/>
          </w:tcPr>
          <w:p w14:paraId="5A488F8E" w14:textId="77777777" w:rsidR="00AF2444" w:rsidRPr="00687C1F" w:rsidRDefault="00AF2444" w:rsidP="007709FD">
            <w:pPr>
              <w:rPr>
                <w:rFonts w:cs="Arial"/>
                <w:sz w:val="18"/>
                <w:szCs w:val="18"/>
              </w:rPr>
            </w:pPr>
          </w:p>
        </w:tc>
      </w:tr>
      <w:tr w:rsidR="00AF2444" w:rsidRPr="00687C1F" w14:paraId="3C24662F" w14:textId="77777777" w:rsidTr="007709FD">
        <w:trPr>
          <w:trHeight w:val="191"/>
        </w:trPr>
        <w:tc>
          <w:tcPr>
            <w:tcW w:w="686" w:type="dxa"/>
            <w:shd w:val="clear" w:color="auto" w:fill="FFFFCC"/>
            <w:noWrap/>
            <w:vAlign w:val="center"/>
          </w:tcPr>
          <w:p w14:paraId="2F2D91AA" w14:textId="77777777" w:rsidR="00AF2444" w:rsidRDefault="00AF2444" w:rsidP="007709FD">
            <w:pPr>
              <w:jc w:val="center"/>
              <w:rPr>
                <w:rFonts w:cs="Arial"/>
                <w:sz w:val="18"/>
                <w:szCs w:val="18"/>
              </w:rPr>
            </w:pPr>
            <w:r>
              <w:rPr>
                <w:rFonts w:cs="Arial"/>
                <w:sz w:val="18"/>
                <w:szCs w:val="18"/>
              </w:rPr>
              <w:t>21</w:t>
            </w:r>
          </w:p>
        </w:tc>
        <w:tc>
          <w:tcPr>
            <w:tcW w:w="3958" w:type="dxa"/>
            <w:gridSpan w:val="2"/>
            <w:shd w:val="clear" w:color="auto" w:fill="FFFFFF"/>
            <w:noWrap/>
            <w:vAlign w:val="center"/>
          </w:tcPr>
          <w:p w14:paraId="0239F5D0" w14:textId="77777777" w:rsidR="00AF2444" w:rsidRDefault="00AF2444" w:rsidP="007709FD">
            <w:pPr>
              <w:rPr>
                <w:rFonts w:cs="Arial"/>
                <w:color w:val="000000"/>
                <w:sz w:val="18"/>
                <w:szCs w:val="18"/>
              </w:rPr>
            </w:pPr>
            <w:r>
              <w:rPr>
                <w:rFonts w:cs="Arial"/>
                <w:color w:val="000000"/>
                <w:sz w:val="18"/>
                <w:szCs w:val="18"/>
              </w:rPr>
              <w:t>Замена филтера за нечистоће</w:t>
            </w:r>
          </w:p>
        </w:tc>
        <w:tc>
          <w:tcPr>
            <w:tcW w:w="1381" w:type="dxa"/>
            <w:shd w:val="clear" w:color="auto" w:fill="FFFFFF"/>
            <w:noWrap/>
            <w:vAlign w:val="bottom"/>
          </w:tcPr>
          <w:p w14:paraId="0497D1E1" w14:textId="77777777" w:rsidR="00AF2444" w:rsidRDefault="00AF2444" w:rsidP="007709FD">
            <w:pPr>
              <w:jc w:val="center"/>
              <w:rPr>
                <w:rFonts w:cs="Arial"/>
                <w:sz w:val="18"/>
                <w:szCs w:val="18"/>
              </w:rPr>
            </w:pPr>
          </w:p>
        </w:tc>
        <w:tc>
          <w:tcPr>
            <w:tcW w:w="1281" w:type="dxa"/>
            <w:shd w:val="clear" w:color="auto" w:fill="FFFFFF"/>
            <w:noWrap/>
            <w:vAlign w:val="bottom"/>
          </w:tcPr>
          <w:p w14:paraId="4F5B69C0" w14:textId="77777777" w:rsidR="00AF2444" w:rsidRPr="00687C1F" w:rsidRDefault="00AF2444" w:rsidP="007709FD">
            <w:pPr>
              <w:jc w:val="center"/>
              <w:rPr>
                <w:rFonts w:cs="Arial"/>
                <w:sz w:val="18"/>
                <w:szCs w:val="18"/>
              </w:rPr>
            </w:pPr>
          </w:p>
        </w:tc>
        <w:tc>
          <w:tcPr>
            <w:tcW w:w="1307" w:type="dxa"/>
            <w:shd w:val="clear" w:color="auto" w:fill="FFFFFF"/>
          </w:tcPr>
          <w:p w14:paraId="00F4C063" w14:textId="77777777" w:rsidR="00AF2444" w:rsidRPr="00687C1F" w:rsidRDefault="00AF2444" w:rsidP="007709FD">
            <w:pPr>
              <w:rPr>
                <w:rFonts w:cs="Arial"/>
                <w:sz w:val="18"/>
                <w:szCs w:val="18"/>
              </w:rPr>
            </w:pPr>
          </w:p>
        </w:tc>
        <w:tc>
          <w:tcPr>
            <w:tcW w:w="1560" w:type="dxa"/>
            <w:shd w:val="clear" w:color="auto" w:fill="FFFFFF"/>
            <w:noWrap/>
            <w:vAlign w:val="bottom"/>
          </w:tcPr>
          <w:p w14:paraId="488551C2" w14:textId="77777777" w:rsidR="00AF2444" w:rsidRPr="00687C1F" w:rsidRDefault="00AF2444" w:rsidP="007709FD">
            <w:pPr>
              <w:rPr>
                <w:rFonts w:cs="Arial"/>
                <w:sz w:val="18"/>
                <w:szCs w:val="18"/>
              </w:rPr>
            </w:pPr>
          </w:p>
        </w:tc>
        <w:tc>
          <w:tcPr>
            <w:tcW w:w="1417" w:type="dxa"/>
            <w:shd w:val="clear" w:color="auto" w:fill="FFFFFF"/>
          </w:tcPr>
          <w:p w14:paraId="3D9E575E" w14:textId="77777777" w:rsidR="00AF2444" w:rsidRPr="00687C1F" w:rsidRDefault="00AF2444" w:rsidP="007709FD">
            <w:pPr>
              <w:rPr>
                <w:rFonts w:cs="Arial"/>
                <w:sz w:val="18"/>
                <w:szCs w:val="18"/>
              </w:rPr>
            </w:pPr>
          </w:p>
        </w:tc>
        <w:tc>
          <w:tcPr>
            <w:tcW w:w="1417" w:type="dxa"/>
            <w:shd w:val="clear" w:color="auto" w:fill="FFFFFF"/>
            <w:noWrap/>
            <w:vAlign w:val="bottom"/>
          </w:tcPr>
          <w:p w14:paraId="7E8A98EC" w14:textId="77777777" w:rsidR="00AF2444" w:rsidRPr="00687C1F" w:rsidRDefault="00AF2444" w:rsidP="007709FD">
            <w:pPr>
              <w:rPr>
                <w:rFonts w:cs="Arial"/>
                <w:sz w:val="18"/>
                <w:szCs w:val="18"/>
              </w:rPr>
            </w:pPr>
          </w:p>
        </w:tc>
        <w:tc>
          <w:tcPr>
            <w:tcW w:w="1701" w:type="dxa"/>
            <w:shd w:val="clear" w:color="auto" w:fill="FFFFFF"/>
          </w:tcPr>
          <w:p w14:paraId="26198587" w14:textId="77777777" w:rsidR="00AF2444" w:rsidRPr="00687C1F" w:rsidRDefault="00AF2444" w:rsidP="007709FD">
            <w:pPr>
              <w:rPr>
                <w:rFonts w:cs="Arial"/>
                <w:sz w:val="18"/>
                <w:szCs w:val="18"/>
              </w:rPr>
            </w:pPr>
          </w:p>
        </w:tc>
      </w:tr>
      <w:tr w:rsidR="00AF2444" w:rsidRPr="00687C1F" w14:paraId="3D43FE8F" w14:textId="77777777" w:rsidTr="007709FD">
        <w:trPr>
          <w:trHeight w:val="191"/>
        </w:trPr>
        <w:tc>
          <w:tcPr>
            <w:tcW w:w="686" w:type="dxa"/>
            <w:shd w:val="clear" w:color="auto" w:fill="FFFFCC"/>
            <w:noWrap/>
            <w:vAlign w:val="center"/>
          </w:tcPr>
          <w:p w14:paraId="5B70E041" w14:textId="77777777" w:rsidR="00AF2444" w:rsidRDefault="00AF2444" w:rsidP="007709FD">
            <w:pPr>
              <w:jc w:val="center"/>
              <w:rPr>
                <w:rFonts w:cs="Arial"/>
                <w:sz w:val="18"/>
                <w:szCs w:val="18"/>
              </w:rPr>
            </w:pPr>
            <w:r>
              <w:rPr>
                <w:rFonts w:cs="Arial"/>
                <w:sz w:val="18"/>
                <w:szCs w:val="18"/>
              </w:rPr>
              <w:t>22</w:t>
            </w:r>
          </w:p>
        </w:tc>
        <w:tc>
          <w:tcPr>
            <w:tcW w:w="3958" w:type="dxa"/>
            <w:gridSpan w:val="2"/>
            <w:shd w:val="clear" w:color="auto" w:fill="FFFFFF"/>
            <w:noWrap/>
            <w:vAlign w:val="center"/>
          </w:tcPr>
          <w:p w14:paraId="14580CE3" w14:textId="77777777" w:rsidR="00AF2444" w:rsidRDefault="00AF2444" w:rsidP="007709FD">
            <w:pPr>
              <w:rPr>
                <w:rFonts w:cs="Arial"/>
                <w:color w:val="000000"/>
                <w:sz w:val="18"/>
                <w:szCs w:val="18"/>
              </w:rPr>
            </w:pPr>
            <w:r>
              <w:rPr>
                <w:rFonts w:cs="Arial"/>
                <w:color w:val="000000"/>
                <w:sz w:val="18"/>
                <w:szCs w:val="18"/>
              </w:rPr>
              <w:t>Замена комбинованог управљачког/испусног вентила</w:t>
            </w:r>
          </w:p>
        </w:tc>
        <w:tc>
          <w:tcPr>
            <w:tcW w:w="1381" w:type="dxa"/>
            <w:shd w:val="clear" w:color="auto" w:fill="FFFFFF"/>
            <w:noWrap/>
            <w:vAlign w:val="bottom"/>
          </w:tcPr>
          <w:p w14:paraId="10F309D4" w14:textId="77777777" w:rsidR="00AF2444" w:rsidRDefault="00AF2444" w:rsidP="007709FD">
            <w:pPr>
              <w:jc w:val="center"/>
              <w:rPr>
                <w:rFonts w:cs="Arial"/>
                <w:sz w:val="18"/>
                <w:szCs w:val="18"/>
              </w:rPr>
            </w:pPr>
          </w:p>
        </w:tc>
        <w:tc>
          <w:tcPr>
            <w:tcW w:w="1281" w:type="dxa"/>
            <w:shd w:val="clear" w:color="auto" w:fill="FFFFFF"/>
            <w:noWrap/>
            <w:vAlign w:val="bottom"/>
          </w:tcPr>
          <w:p w14:paraId="56CCC7AE" w14:textId="77777777" w:rsidR="00AF2444" w:rsidRPr="00687C1F" w:rsidRDefault="00AF2444" w:rsidP="007709FD">
            <w:pPr>
              <w:jc w:val="center"/>
              <w:rPr>
                <w:rFonts w:cs="Arial"/>
                <w:sz w:val="18"/>
                <w:szCs w:val="18"/>
              </w:rPr>
            </w:pPr>
          </w:p>
        </w:tc>
        <w:tc>
          <w:tcPr>
            <w:tcW w:w="1307" w:type="dxa"/>
            <w:shd w:val="clear" w:color="auto" w:fill="FFFFFF"/>
          </w:tcPr>
          <w:p w14:paraId="09154ADC" w14:textId="77777777" w:rsidR="00AF2444" w:rsidRPr="00687C1F" w:rsidRDefault="00AF2444" w:rsidP="007709FD">
            <w:pPr>
              <w:rPr>
                <w:rFonts w:cs="Arial"/>
                <w:sz w:val="18"/>
                <w:szCs w:val="18"/>
              </w:rPr>
            </w:pPr>
          </w:p>
        </w:tc>
        <w:tc>
          <w:tcPr>
            <w:tcW w:w="1560" w:type="dxa"/>
            <w:shd w:val="clear" w:color="auto" w:fill="FFFFFF"/>
            <w:noWrap/>
            <w:vAlign w:val="bottom"/>
          </w:tcPr>
          <w:p w14:paraId="10E59BF0" w14:textId="77777777" w:rsidR="00AF2444" w:rsidRPr="00687C1F" w:rsidRDefault="00AF2444" w:rsidP="007709FD">
            <w:pPr>
              <w:rPr>
                <w:rFonts w:cs="Arial"/>
                <w:sz w:val="18"/>
                <w:szCs w:val="18"/>
              </w:rPr>
            </w:pPr>
          </w:p>
        </w:tc>
        <w:tc>
          <w:tcPr>
            <w:tcW w:w="1417" w:type="dxa"/>
            <w:shd w:val="clear" w:color="auto" w:fill="FFFFFF"/>
          </w:tcPr>
          <w:p w14:paraId="539BFAA3" w14:textId="77777777" w:rsidR="00AF2444" w:rsidRPr="00687C1F" w:rsidRDefault="00AF2444" w:rsidP="007709FD">
            <w:pPr>
              <w:rPr>
                <w:rFonts w:cs="Arial"/>
                <w:sz w:val="18"/>
                <w:szCs w:val="18"/>
              </w:rPr>
            </w:pPr>
          </w:p>
        </w:tc>
        <w:tc>
          <w:tcPr>
            <w:tcW w:w="1417" w:type="dxa"/>
            <w:shd w:val="clear" w:color="auto" w:fill="FFFFFF"/>
            <w:noWrap/>
            <w:vAlign w:val="bottom"/>
          </w:tcPr>
          <w:p w14:paraId="21EB1EC0" w14:textId="77777777" w:rsidR="00AF2444" w:rsidRPr="00687C1F" w:rsidRDefault="00AF2444" w:rsidP="007709FD">
            <w:pPr>
              <w:rPr>
                <w:rFonts w:cs="Arial"/>
                <w:sz w:val="18"/>
                <w:szCs w:val="18"/>
              </w:rPr>
            </w:pPr>
          </w:p>
        </w:tc>
        <w:tc>
          <w:tcPr>
            <w:tcW w:w="1701" w:type="dxa"/>
            <w:shd w:val="clear" w:color="auto" w:fill="FFFFFF"/>
          </w:tcPr>
          <w:p w14:paraId="540775EE" w14:textId="77777777" w:rsidR="00AF2444" w:rsidRPr="00687C1F" w:rsidRDefault="00AF2444" w:rsidP="007709FD">
            <w:pPr>
              <w:rPr>
                <w:rFonts w:cs="Arial"/>
                <w:sz w:val="18"/>
                <w:szCs w:val="18"/>
              </w:rPr>
            </w:pPr>
          </w:p>
        </w:tc>
      </w:tr>
      <w:tr w:rsidR="00AF2444" w:rsidRPr="00687C1F" w14:paraId="5318769A" w14:textId="77777777" w:rsidTr="007709FD">
        <w:trPr>
          <w:trHeight w:val="191"/>
        </w:trPr>
        <w:tc>
          <w:tcPr>
            <w:tcW w:w="686" w:type="dxa"/>
            <w:shd w:val="clear" w:color="auto" w:fill="FFFFCC"/>
            <w:noWrap/>
            <w:vAlign w:val="center"/>
          </w:tcPr>
          <w:p w14:paraId="74897848" w14:textId="77777777" w:rsidR="00AF2444" w:rsidRDefault="00AF2444" w:rsidP="007709FD">
            <w:pPr>
              <w:jc w:val="center"/>
              <w:rPr>
                <w:rFonts w:cs="Arial"/>
                <w:sz w:val="18"/>
                <w:szCs w:val="18"/>
              </w:rPr>
            </w:pPr>
            <w:r>
              <w:rPr>
                <w:rFonts w:cs="Arial"/>
                <w:sz w:val="18"/>
                <w:szCs w:val="18"/>
              </w:rPr>
              <w:t>23</w:t>
            </w:r>
          </w:p>
        </w:tc>
        <w:tc>
          <w:tcPr>
            <w:tcW w:w="3958" w:type="dxa"/>
            <w:gridSpan w:val="2"/>
            <w:shd w:val="clear" w:color="auto" w:fill="FFFFFF"/>
            <w:noWrap/>
            <w:vAlign w:val="center"/>
          </w:tcPr>
          <w:p w14:paraId="58D8552C" w14:textId="77777777" w:rsidR="00AF2444" w:rsidRDefault="00AF2444" w:rsidP="007709FD">
            <w:pPr>
              <w:rPr>
                <w:rFonts w:cs="Arial"/>
                <w:color w:val="000000"/>
                <w:sz w:val="18"/>
                <w:szCs w:val="18"/>
              </w:rPr>
            </w:pPr>
            <w:r>
              <w:rPr>
                <w:rFonts w:cs="Arial"/>
                <w:color w:val="000000"/>
                <w:sz w:val="18"/>
                <w:szCs w:val="18"/>
              </w:rPr>
              <w:t>Замена управљачког вентила</w:t>
            </w:r>
          </w:p>
        </w:tc>
        <w:tc>
          <w:tcPr>
            <w:tcW w:w="1381" w:type="dxa"/>
            <w:shd w:val="clear" w:color="auto" w:fill="FFFFFF"/>
            <w:noWrap/>
            <w:vAlign w:val="bottom"/>
          </w:tcPr>
          <w:p w14:paraId="7E484BED" w14:textId="77777777" w:rsidR="00AF2444" w:rsidRDefault="00AF2444" w:rsidP="007709FD">
            <w:pPr>
              <w:jc w:val="center"/>
              <w:rPr>
                <w:rFonts w:cs="Arial"/>
                <w:sz w:val="18"/>
                <w:szCs w:val="18"/>
              </w:rPr>
            </w:pPr>
          </w:p>
        </w:tc>
        <w:tc>
          <w:tcPr>
            <w:tcW w:w="1281" w:type="dxa"/>
            <w:shd w:val="clear" w:color="auto" w:fill="FFFFFF"/>
            <w:noWrap/>
            <w:vAlign w:val="bottom"/>
          </w:tcPr>
          <w:p w14:paraId="3695C639" w14:textId="77777777" w:rsidR="00AF2444" w:rsidRPr="00687C1F" w:rsidRDefault="00AF2444" w:rsidP="007709FD">
            <w:pPr>
              <w:jc w:val="center"/>
              <w:rPr>
                <w:rFonts w:cs="Arial"/>
                <w:sz w:val="18"/>
                <w:szCs w:val="18"/>
              </w:rPr>
            </w:pPr>
          </w:p>
        </w:tc>
        <w:tc>
          <w:tcPr>
            <w:tcW w:w="1307" w:type="dxa"/>
            <w:shd w:val="clear" w:color="auto" w:fill="FFFFFF"/>
          </w:tcPr>
          <w:p w14:paraId="2AE24DC1" w14:textId="77777777" w:rsidR="00AF2444" w:rsidRPr="00687C1F" w:rsidRDefault="00AF2444" w:rsidP="007709FD">
            <w:pPr>
              <w:rPr>
                <w:rFonts w:cs="Arial"/>
                <w:sz w:val="18"/>
                <w:szCs w:val="18"/>
              </w:rPr>
            </w:pPr>
          </w:p>
        </w:tc>
        <w:tc>
          <w:tcPr>
            <w:tcW w:w="1560" w:type="dxa"/>
            <w:shd w:val="clear" w:color="auto" w:fill="FFFFFF"/>
            <w:noWrap/>
            <w:vAlign w:val="bottom"/>
          </w:tcPr>
          <w:p w14:paraId="46CD9ECF" w14:textId="77777777" w:rsidR="00AF2444" w:rsidRPr="00687C1F" w:rsidRDefault="00AF2444" w:rsidP="007709FD">
            <w:pPr>
              <w:rPr>
                <w:rFonts w:cs="Arial"/>
                <w:sz w:val="18"/>
                <w:szCs w:val="18"/>
              </w:rPr>
            </w:pPr>
          </w:p>
        </w:tc>
        <w:tc>
          <w:tcPr>
            <w:tcW w:w="1417" w:type="dxa"/>
            <w:shd w:val="clear" w:color="auto" w:fill="FFFFFF"/>
          </w:tcPr>
          <w:p w14:paraId="59523FCB" w14:textId="77777777" w:rsidR="00AF2444" w:rsidRPr="00687C1F" w:rsidRDefault="00AF2444" w:rsidP="007709FD">
            <w:pPr>
              <w:rPr>
                <w:rFonts w:cs="Arial"/>
                <w:sz w:val="18"/>
                <w:szCs w:val="18"/>
              </w:rPr>
            </w:pPr>
          </w:p>
        </w:tc>
        <w:tc>
          <w:tcPr>
            <w:tcW w:w="1417" w:type="dxa"/>
            <w:shd w:val="clear" w:color="auto" w:fill="FFFFFF"/>
            <w:noWrap/>
            <w:vAlign w:val="bottom"/>
          </w:tcPr>
          <w:p w14:paraId="43662B5C" w14:textId="77777777" w:rsidR="00AF2444" w:rsidRPr="00687C1F" w:rsidRDefault="00AF2444" w:rsidP="007709FD">
            <w:pPr>
              <w:rPr>
                <w:rFonts w:cs="Arial"/>
                <w:sz w:val="18"/>
                <w:szCs w:val="18"/>
              </w:rPr>
            </w:pPr>
          </w:p>
        </w:tc>
        <w:tc>
          <w:tcPr>
            <w:tcW w:w="1701" w:type="dxa"/>
            <w:shd w:val="clear" w:color="auto" w:fill="FFFFFF"/>
          </w:tcPr>
          <w:p w14:paraId="419A2F61" w14:textId="77777777" w:rsidR="00AF2444" w:rsidRPr="00687C1F" w:rsidRDefault="00AF2444" w:rsidP="007709FD">
            <w:pPr>
              <w:rPr>
                <w:rFonts w:cs="Arial"/>
                <w:sz w:val="18"/>
                <w:szCs w:val="18"/>
              </w:rPr>
            </w:pPr>
          </w:p>
        </w:tc>
      </w:tr>
      <w:tr w:rsidR="00AF2444" w:rsidRPr="00687C1F" w14:paraId="34D4A9F9" w14:textId="77777777" w:rsidTr="007709FD">
        <w:trPr>
          <w:trHeight w:val="191"/>
        </w:trPr>
        <w:tc>
          <w:tcPr>
            <w:tcW w:w="686" w:type="dxa"/>
            <w:shd w:val="clear" w:color="auto" w:fill="FFFFCC"/>
            <w:noWrap/>
            <w:vAlign w:val="center"/>
          </w:tcPr>
          <w:p w14:paraId="6C8ACE08" w14:textId="77777777" w:rsidR="00AF2444" w:rsidRDefault="00AF2444" w:rsidP="007709FD">
            <w:pPr>
              <w:jc w:val="center"/>
              <w:rPr>
                <w:rFonts w:cs="Arial"/>
                <w:sz w:val="18"/>
                <w:szCs w:val="18"/>
              </w:rPr>
            </w:pPr>
            <w:r>
              <w:rPr>
                <w:rFonts w:cs="Arial"/>
                <w:sz w:val="18"/>
                <w:szCs w:val="18"/>
              </w:rPr>
              <w:t>24</w:t>
            </w:r>
          </w:p>
        </w:tc>
        <w:tc>
          <w:tcPr>
            <w:tcW w:w="3958" w:type="dxa"/>
            <w:gridSpan w:val="2"/>
            <w:shd w:val="clear" w:color="auto" w:fill="FFFFFF"/>
            <w:noWrap/>
            <w:vAlign w:val="center"/>
          </w:tcPr>
          <w:p w14:paraId="240EEBD0" w14:textId="77777777" w:rsidR="00AF2444" w:rsidRDefault="00AF2444" w:rsidP="007709FD">
            <w:pPr>
              <w:rPr>
                <w:rFonts w:cs="Arial"/>
                <w:color w:val="000000"/>
                <w:sz w:val="18"/>
                <w:szCs w:val="18"/>
              </w:rPr>
            </w:pPr>
            <w:r>
              <w:rPr>
                <w:rFonts w:cs="Arial"/>
                <w:color w:val="000000"/>
                <w:sz w:val="18"/>
                <w:szCs w:val="18"/>
              </w:rPr>
              <w:t>Замена испусног вентила</w:t>
            </w:r>
          </w:p>
        </w:tc>
        <w:tc>
          <w:tcPr>
            <w:tcW w:w="1381" w:type="dxa"/>
            <w:shd w:val="clear" w:color="auto" w:fill="FFFFFF"/>
            <w:noWrap/>
            <w:vAlign w:val="bottom"/>
          </w:tcPr>
          <w:p w14:paraId="6B795B68" w14:textId="77777777" w:rsidR="00AF2444" w:rsidRDefault="00AF2444" w:rsidP="007709FD">
            <w:pPr>
              <w:jc w:val="center"/>
              <w:rPr>
                <w:rFonts w:cs="Arial"/>
                <w:sz w:val="18"/>
                <w:szCs w:val="18"/>
              </w:rPr>
            </w:pPr>
          </w:p>
        </w:tc>
        <w:tc>
          <w:tcPr>
            <w:tcW w:w="1281" w:type="dxa"/>
            <w:shd w:val="clear" w:color="auto" w:fill="FFFFFF"/>
            <w:noWrap/>
            <w:vAlign w:val="bottom"/>
          </w:tcPr>
          <w:p w14:paraId="29B4A49C" w14:textId="77777777" w:rsidR="00AF2444" w:rsidRPr="00687C1F" w:rsidRDefault="00AF2444" w:rsidP="007709FD">
            <w:pPr>
              <w:jc w:val="center"/>
              <w:rPr>
                <w:rFonts w:cs="Arial"/>
                <w:sz w:val="18"/>
                <w:szCs w:val="18"/>
              </w:rPr>
            </w:pPr>
          </w:p>
        </w:tc>
        <w:tc>
          <w:tcPr>
            <w:tcW w:w="1307" w:type="dxa"/>
            <w:shd w:val="clear" w:color="auto" w:fill="FFFFFF"/>
          </w:tcPr>
          <w:p w14:paraId="121BCA05" w14:textId="77777777" w:rsidR="00AF2444" w:rsidRPr="00687C1F" w:rsidRDefault="00AF2444" w:rsidP="007709FD">
            <w:pPr>
              <w:rPr>
                <w:rFonts w:cs="Arial"/>
                <w:sz w:val="18"/>
                <w:szCs w:val="18"/>
              </w:rPr>
            </w:pPr>
          </w:p>
        </w:tc>
        <w:tc>
          <w:tcPr>
            <w:tcW w:w="1560" w:type="dxa"/>
            <w:shd w:val="clear" w:color="auto" w:fill="FFFFFF"/>
            <w:noWrap/>
            <w:vAlign w:val="bottom"/>
          </w:tcPr>
          <w:p w14:paraId="4F21D105" w14:textId="77777777" w:rsidR="00AF2444" w:rsidRPr="00687C1F" w:rsidRDefault="00AF2444" w:rsidP="007709FD">
            <w:pPr>
              <w:rPr>
                <w:rFonts w:cs="Arial"/>
                <w:sz w:val="18"/>
                <w:szCs w:val="18"/>
              </w:rPr>
            </w:pPr>
          </w:p>
        </w:tc>
        <w:tc>
          <w:tcPr>
            <w:tcW w:w="1417" w:type="dxa"/>
            <w:shd w:val="clear" w:color="auto" w:fill="FFFFFF"/>
          </w:tcPr>
          <w:p w14:paraId="5F5C974A" w14:textId="77777777" w:rsidR="00AF2444" w:rsidRPr="00687C1F" w:rsidRDefault="00AF2444" w:rsidP="007709FD">
            <w:pPr>
              <w:rPr>
                <w:rFonts w:cs="Arial"/>
                <w:sz w:val="18"/>
                <w:szCs w:val="18"/>
              </w:rPr>
            </w:pPr>
          </w:p>
        </w:tc>
        <w:tc>
          <w:tcPr>
            <w:tcW w:w="1417" w:type="dxa"/>
            <w:shd w:val="clear" w:color="auto" w:fill="FFFFFF"/>
            <w:noWrap/>
            <w:vAlign w:val="bottom"/>
          </w:tcPr>
          <w:p w14:paraId="7E24CFFD" w14:textId="77777777" w:rsidR="00AF2444" w:rsidRPr="00687C1F" w:rsidRDefault="00AF2444" w:rsidP="007709FD">
            <w:pPr>
              <w:rPr>
                <w:rFonts w:cs="Arial"/>
                <w:sz w:val="18"/>
                <w:szCs w:val="18"/>
              </w:rPr>
            </w:pPr>
          </w:p>
        </w:tc>
        <w:tc>
          <w:tcPr>
            <w:tcW w:w="1701" w:type="dxa"/>
            <w:shd w:val="clear" w:color="auto" w:fill="FFFFFF"/>
          </w:tcPr>
          <w:p w14:paraId="654C2281" w14:textId="77777777" w:rsidR="00AF2444" w:rsidRPr="00687C1F" w:rsidRDefault="00AF2444" w:rsidP="007709FD">
            <w:pPr>
              <w:rPr>
                <w:rFonts w:cs="Arial"/>
                <w:sz w:val="18"/>
                <w:szCs w:val="18"/>
              </w:rPr>
            </w:pPr>
          </w:p>
        </w:tc>
      </w:tr>
      <w:tr w:rsidR="00AF2444" w:rsidRPr="00687C1F" w14:paraId="19809765" w14:textId="77777777" w:rsidTr="007709FD">
        <w:trPr>
          <w:trHeight w:val="191"/>
        </w:trPr>
        <w:tc>
          <w:tcPr>
            <w:tcW w:w="686" w:type="dxa"/>
            <w:shd w:val="clear" w:color="auto" w:fill="FFFFCC"/>
            <w:noWrap/>
            <w:vAlign w:val="center"/>
          </w:tcPr>
          <w:p w14:paraId="5D8979A4" w14:textId="77777777" w:rsidR="00AF2444" w:rsidRDefault="00AF2444" w:rsidP="007709FD">
            <w:pPr>
              <w:jc w:val="center"/>
              <w:rPr>
                <w:rFonts w:cs="Arial"/>
                <w:sz w:val="18"/>
                <w:szCs w:val="18"/>
              </w:rPr>
            </w:pPr>
            <w:r>
              <w:rPr>
                <w:rFonts w:cs="Arial"/>
                <w:sz w:val="18"/>
                <w:szCs w:val="18"/>
              </w:rPr>
              <w:t>25</w:t>
            </w:r>
          </w:p>
        </w:tc>
        <w:tc>
          <w:tcPr>
            <w:tcW w:w="3958" w:type="dxa"/>
            <w:gridSpan w:val="2"/>
            <w:shd w:val="clear" w:color="auto" w:fill="FFFFFF"/>
            <w:noWrap/>
            <w:vAlign w:val="center"/>
          </w:tcPr>
          <w:p w14:paraId="7E0C6DA7" w14:textId="77777777" w:rsidR="00AF2444" w:rsidRDefault="00AF2444" w:rsidP="007709FD">
            <w:pPr>
              <w:rPr>
                <w:rFonts w:cs="Arial"/>
                <w:color w:val="000000"/>
                <w:sz w:val="18"/>
                <w:szCs w:val="18"/>
              </w:rPr>
            </w:pPr>
            <w:r>
              <w:rPr>
                <w:rFonts w:cs="Arial"/>
                <w:color w:val="000000"/>
                <w:sz w:val="18"/>
                <w:szCs w:val="18"/>
              </w:rPr>
              <w:t>Замена пригушивача звука</w:t>
            </w:r>
          </w:p>
        </w:tc>
        <w:tc>
          <w:tcPr>
            <w:tcW w:w="1381" w:type="dxa"/>
            <w:shd w:val="clear" w:color="auto" w:fill="FFFFFF"/>
            <w:noWrap/>
            <w:vAlign w:val="bottom"/>
          </w:tcPr>
          <w:p w14:paraId="3DD7A125" w14:textId="77777777" w:rsidR="00AF2444" w:rsidRDefault="00AF2444" w:rsidP="007709FD">
            <w:pPr>
              <w:jc w:val="center"/>
              <w:rPr>
                <w:rFonts w:cs="Arial"/>
                <w:sz w:val="18"/>
                <w:szCs w:val="18"/>
              </w:rPr>
            </w:pPr>
          </w:p>
        </w:tc>
        <w:tc>
          <w:tcPr>
            <w:tcW w:w="1281" w:type="dxa"/>
            <w:shd w:val="clear" w:color="auto" w:fill="FFFFFF"/>
            <w:noWrap/>
            <w:vAlign w:val="bottom"/>
          </w:tcPr>
          <w:p w14:paraId="144DDD7D" w14:textId="77777777" w:rsidR="00AF2444" w:rsidRPr="00687C1F" w:rsidRDefault="00AF2444" w:rsidP="007709FD">
            <w:pPr>
              <w:jc w:val="center"/>
              <w:rPr>
                <w:rFonts w:cs="Arial"/>
                <w:sz w:val="18"/>
                <w:szCs w:val="18"/>
              </w:rPr>
            </w:pPr>
          </w:p>
        </w:tc>
        <w:tc>
          <w:tcPr>
            <w:tcW w:w="1307" w:type="dxa"/>
            <w:shd w:val="clear" w:color="auto" w:fill="FFFFFF"/>
          </w:tcPr>
          <w:p w14:paraId="0A36BE1C" w14:textId="77777777" w:rsidR="00AF2444" w:rsidRPr="00687C1F" w:rsidRDefault="00AF2444" w:rsidP="007709FD">
            <w:pPr>
              <w:rPr>
                <w:rFonts w:cs="Arial"/>
                <w:sz w:val="18"/>
                <w:szCs w:val="18"/>
              </w:rPr>
            </w:pPr>
          </w:p>
        </w:tc>
        <w:tc>
          <w:tcPr>
            <w:tcW w:w="1560" w:type="dxa"/>
            <w:shd w:val="clear" w:color="auto" w:fill="FFFFFF"/>
            <w:noWrap/>
            <w:vAlign w:val="bottom"/>
          </w:tcPr>
          <w:p w14:paraId="7127E666" w14:textId="77777777" w:rsidR="00AF2444" w:rsidRPr="00687C1F" w:rsidRDefault="00AF2444" w:rsidP="007709FD">
            <w:pPr>
              <w:rPr>
                <w:rFonts w:cs="Arial"/>
                <w:sz w:val="18"/>
                <w:szCs w:val="18"/>
              </w:rPr>
            </w:pPr>
          </w:p>
        </w:tc>
        <w:tc>
          <w:tcPr>
            <w:tcW w:w="1417" w:type="dxa"/>
            <w:shd w:val="clear" w:color="auto" w:fill="FFFFFF"/>
          </w:tcPr>
          <w:p w14:paraId="22BEDA08" w14:textId="77777777" w:rsidR="00AF2444" w:rsidRPr="00687C1F" w:rsidRDefault="00AF2444" w:rsidP="007709FD">
            <w:pPr>
              <w:rPr>
                <w:rFonts w:cs="Arial"/>
                <w:sz w:val="18"/>
                <w:szCs w:val="18"/>
              </w:rPr>
            </w:pPr>
          </w:p>
        </w:tc>
        <w:tc>
          <w:tcPr>
            <w:tcW w:w="1417" w:type="dxa"/>
            <w:shd w:val="clear" w:color="auto" w:fill="FFFFFF"/>
            <w:noWrap/>
            <w:vAlign w:val="bottom"/>
          </w:tcPr>
          <w:p w14:paraId="0EBF2BDE" w14:textId="77777777" w:rsidR="00AF2444" w:rsidRPr="00687C1F" w:rsidRDefault="00AF2444" w:rsidP="007709FD">
            <w:pPr>
              <w:rPr>
                <w:rFonts w:cs="Arial"/>
                <w:sz w:val="18"/>
                <w:szCs w:val="18"/>
              </w:rPr>
            </w:pPr>
          </w:p>
        </w:tc>
        <w:tc>
          <w:tcPr>
            <w:tcW w:w="1701" w:type="dxa"/>
            <w:shd w:val="clear" w:color="auto" w:fill="FFFFFF"/>
          </w:tcPr>
          <w:p w14:paraId="570297A6" w14:textId="77777777" w:rsidR="00AF2444" w:rsidRPr="00687C1F" w:rsidRDefault="00AF2444" w:rsidP="007709FD">
            <w:pPr>
              <w:rPr>
                <w:rFonts w:cs="Arial"/>
                <w:sz w:val="18"/>
                <w:szCs w:val="18"/>
              </w:rPr>
            </w:pPr>
          </w:p>
        </w:tc>
      </w:tr>
      <w:tr w:rsidR="00AF2444" w:rsidRPr="00687C1F" w14:paraId="440470F0" w14:textId="77777777" w:rsidTr="007709FD">
        <w:trPr>
          <w:trHeight w:val="191"/>
        </w:trPr>
        <w:tc>
          <w:tcPr>
            <w:tcW w:w="686" w:type="dxa"/>
            <w:shd w:val="clear" w:color="auto" w:fill="FFFFCC"/>
            <w:noWrap/>
            <w:vAlign w:val="center"/>
          </w:tcPr>
          <w:p w14:paraId="753CBA3B" w14:textId="77777777" w:rsidR="00AF2444" w:rsidRDefault="00AF2444" w:rsidP="007709FD">
            <w:pPr>
              <w:jc w:val="center"/>
              <w:rPr>
                <w:rFonts w:cs="Arial"/>
                <w:sz w:val="18"/>
                <w:szCs w:val="18"/>
              </w:rPr>
            </w:pPr>
            <w:r>
              <w:rPr>
                <w:rFonts w:cs="Arial"/>
                <w:sz w:val="18"/>
                <w:szCs w:val="18"/>
              </w:rPr>
              <w:t>26</w:t>
            </w:r>
          </w:p>
        </w:tc>
        <w:tc>
          <w:tcPr>
            <w:tcW w:w="3958" w:type="dxa"/>
            <w:gridSpan w:val="2"/>
            <w:shd w:val="clear" w:color="auto" w:fill="FFFFFF"/>
            <w:noWrap/>
            <w:vAlign w:val="center"/>
          </w:tcPr>
          <w:p w14:paraId="35C160A5" w14:textId="77777777" w:rsidR="00AF2444" w:rsidRDefault="00AF2444" w:rsidP="007709FD">
            <w:pPr>
              <w:rPr>
                <w:rFonts w:cs="Arial"/>
                <w:color w:val="000000"/>
                <w:sz w:val="18"/>
                <w:szCs w:val="18"/>
              </w:rPr>
            </w:pPr>
            <w:r>
              <w:rPr>
                <w:rFonts w:cs="Arial"/>
                <w:color w:val="000000"/>
                <w:sz w:val="18"/>
                <w:szCs w:val="18"/>
              </w:rPr>
              <w:t>Замена млазнице</w:t>
            </w:r>
          </w:p>
        </w:tc>
        <w:tc>
          <w:tcPr>
            <w:tcW w:w="1381" w:type="dxa"/>
            <w:shd w:val="clear" w:color="auto" w:fill="FFFFFF"/>
            <w:noWrap/>
            <w:vAlign w:val="bottom"/>
          </w:tcPr>
          <w:p w14:paraId="56A5737B" w14:textId="77777777" w:rsidR="00AF2444" w:rsidRDefault="00AF2444" w:rsidP="007709FD">
            <w:pPr>
              <w:jc w:val="center"/>
              <w:rPr>
                <w:rFonts w:cs="Arial"/>
                <w:sz w:val="18"/>
                <w:szCs w:val="18"/>
              </w:rPr>
            </w:pPr>
          </w:p>
        </w:tc>
        <w:tc>
          <w:tcPr>
            <w:tcW w:w="1281" w:type="dxa"/>
            <w:shd w:val="clear" w:color="auto" w:fill="FFFFFF"/>
            <w:noWrap/>
            <w:vAlign w:val="bottom"/>
          </w:tcPr>
          <w:p w14:paraId="244C11D9" w14:textId="77777777" w:rsidR="00AF2444" w:rsidRPr="00687C1F" w:rsidRDefault="00AF2444" w:rsidP="007709FD">
            <w:pPr>
              <w:jc w:val="center"/>
              <w:rPr>
                <w:rFonts w:cs="Arial"/>
                <w:sz w:val="18"/>
                <w:szCs w:val="18"/>
              </w:rPr>
            </w:pPr>
          </w:p>
        </w:tc>
        <w:tc>
          <w:tcPr>
            <w:tcW w:w="1307" w:type="dxa"/>
            <w:shd w:val="clear" w:color="auto" w:fill="FFFFFF"/>
          </w:tcPr>
          <w:p w14:paraId="15557558" w14:textId="77777777" w:rsidR="00AF2444" w:rsidRPr="00687C1F" w:rsidRDefault="00AF2444" w:rsidP="007709FD">
            <w:pPr>
              <w:rPr>
                <w:rFonts w:cs="Arial"/>
                <w:sz w:val="18"/>
                <w:szCs w:val="18"/>
              </w:rPr>
            </w:pPr>
          </w:p>
        </w:tc>
        <w:tc>
          <w:tcPr>
            <w:tcW w:w="1560" w:type="dxa"/>
            <w:shd w:val="clear" w:color="auto" w:fill="FFFFFF"/>
            <w:noWrap/>
            <w:vAlign w:val="bottom"/>
          </w:tcPr>
          <w:p w14:paraId="0A837DB3" w14:textId="77777777" w:rsidR="00AF2444" w:rsidRPr="00687C1F" w:rsidRDefault="00AF2444" w:rsidP="007709FD">
            <w:pPr>
              <w:rPr>
                <w:rFonts w:cs="Arial"/>
                <w:sz w:val="18"/>
                <w:szCs w:val="18"/>
              </w:rPr>
            </w:pPr>
          </w:p>
        </w:tc>
        <w:tc>
          <w:tcPr>
            <w:tcW w:w="1417" w:type="dxa"/>
            <w:shd w:val="clear" w:color="auto" w:fill="FFFFFF"/>
          </w:tcPr>
          <w:p w14:paraId="7179EF80" w14:textId="77777777" w:rsidR="00AF2444" w:rsidRPr="00687C1F" w:rsidRDefault="00AF2444" w:rsidP="007709FD">
            <w:pPr>
              <w:rPr>
                <w:rFonts w:cs="Arial"/>
                <w:sz w:val="18"/>
                <w:szCs w:val="18"/>
              </w:rPr>
            </w:pPr>
          </w:p>
        </w:tc>
        <w:tc>
          <w:tcPr>
            <w:tcW w:w="1417" w:type="dxa"/>
            <w:shd w:val="clear" w:color="auto" w:fill="FFFFFF"/>
            <w:noWrap/>
            <w:vAlign w:val="bottom"/>
          </w:tcPr>
          <w:p w14:paraId="6DE5F988" w14:textId="77777777" w:rsidR="00AF2444" w:rsidRPr="00687C1F" w:rsidRDefault="00AF2444" w:rsidP="007709FD">
            <w:pPr>
              <w:rPr>
                <w:rFonts w:cs="Arial"/>
                <w:sz w:val="18"/>
                <w:szCs w:val="18"/>
              </w:rPr>
            </w:pPr>
          </w:p>
        </w:tc>
        <w:tc>
          <w:tcPr>
            <w:tcW w:w="1701" w:type="dxa"/>
            <w:shd w:val="clear" w:color="auto" w:fill="FFFFFF"/>
          </w:tcPr>
          <w:p w14:paraId="2AA2D64F" w14:textId="77777777" w:rsidR="00AF2444" w:rsidRPr="00687C1F" w:rsidRDefault="00AF2444" w:rsidP="007709FD">
            <w:pPr>
              <w:rPr>
                <w:rFonts w:cs="Arial"/>
                <w:sz w:val="18"/>
                <w:szCs w:val="18"/>
              </w:rPr>
            </w:pPr>
          </w:p>
        </w:tc>
      </w:tr>
      <w:tr w:rsidR="00AF2444" w:rsidRPr="00687C1F" w14:paraId="6BE12CB6" w14:textId="77777777" w:rsidTr="007709FD">
        <w:trPr>
          <w:trHeight w:val="191"/>
        </w:trPr>
        <w:tc>
          <w:tcPr>
            <w:tcW w:w="686" w:type="dxa"/>
            <w:shd w:val="clear" w:color="auto" w:fill="FFFFCC"/>
            <w:noWrap/>
            <w:vAlign w:val="center"/>
          </w:tcPr>
          <w:p w14:paraId="796D71AA" w14:textId="77777777" w:rsidR="00AF2444" w:rsidRDefault="00AF2444" w:rsidP="007709FD">
            <w:pPr>
              <w:jc w:val="center"/>
              <w:rPr>
                <w:rFonts w:cs="Arial"/>
                <w:sz w:val="18"/>
                <w:szCs w:val="18"/>
              </w:rPr>
            </w:pPr>
            <w:r>
              <w:rPr>
                <w:rFonts w:cs="Arial"/>
                <w:sz w:val="18"/>
                <w:szCs w:val="18"/>
              </w:rPr>
              <w:t>27</w:t>
            </w:r>
          </w:p>
        </w:tc>
        <w:tc>
          <w:tcPr>
            <w:tcW w:w="3958" w:type="dxa"/>
            <w:gridSpan w:val="2"/>
            <w:shd w:val="clear" w:color="auto" w:fill="FFFFFF"/>
            <w:noWrap/>
            <w:vAlign w:val="center"/>
          </w:tcPr>
          <w:p w14:paraId="76AE75B9" w14:textId="77777777" w:rsidR="00AF2444" w:rsidRDefault="00AF2444" w:rsidP="007709FD">
            <w:pPr>
              <w:rPr>
                <w:rFonts w:cs="Arial"/>
                <w:color w:val="000000"/>
                <w:sz w:val="18"/>
                <w:szCs w:val="18"/>
              </w:rPr>
            </w:pPr>
            <w:r>
              <w:rPr>
                <w:rFonts w:cs="Arial"/>
                <w:color w:val="000000"/>
                <w:sz w:val="18"/>
                <w:szCs w:val="18"/>
              </w:rPr>
              <w:t>Замена термостата температуре уља измењивача топлоте</w:t>
            </w:r>
          </w:p>
        </w:tc>
        <w:tc>
          <w:tcPr>
            <w:tcW w:w="1381" w:type="dxa"/>
            <w:shd w:val="clear" w:color="auto" w:fill="FFFFFF"/>
            <w:noWrap/>
            <w:vAlign w:val="bottom"/>
          </w:tcPr>
          <w:p w14:paraId="1DE73ADC" w14:textId="77777777" w:rsidR="00AF2444" w:rsidRDefault="00AF2444" w:rsidP="007709FD">
            <w:pPr>
              <w:jc w:val="center"/>
              <w:rPr>
                <w:rFonts w:cs="Arial"/>
                <w:sz w:val="18"/>
                <w:szCs w:val="18"/>
              </w:rPr>
            </w:pPr>
          </w:p>
        </w:tc>
        <w:tc>
          <w:tcPr>
            <w:tcW w:w="1281" w:type="dxa"/>
            <w:shd w:val="clear" w:color="auto" w:fill="FFFFFF"/>
            <w:noWrap/>
            <w:vAlign w:val="bottom"/>
          </w:tcPr>
          <w:p w14:paraId="4AC9DF1D" w14:textId="77777777" w:rsidR="00AF2444" w:rsidRPr="00687C1F" w:rsidRDefault="00AF2444" w:rsidP="007709FD">
            <w:pPr>
              <w:jc w:val="center"/>
              <w:rPr>
                <w:rFonts w:cs="Arial"/>
                <w:sz w:val="18"/>
                <w:szCs w:val="18"/>
              </w:rPr>
            </w:pPr>
          </w:p>
        </w:tc>
        <w:tc>
          <w:tcPr>
            <w:tcW w:w="1307" w:type="dxa"/>
            <w:shd w:val="clear" w:color="auto" w:fill="FFFFFF"/>
          </w:tcPr>
          <w:p w14:paraId="3D814988" w14:textId="77777777" w:rsidR="00AF2444" w:rsidRPr="00687C1F" w:rsidRDefault="00AF2444" w:rsidP="007709FD">
            <w:pPr>
              <w:rPr>
                <w:rFonts w:cs="Arial"/>
                <w:sz w:val="18"/>
                <w:szCs w:val="18"/>
              </w:rPr>
            </w:pPr>
          </w:p>
        </w:tc>
        <w:tc>
          <w:tcPr>
            <w:tcW w:w="1560" w:type="dxa"/>
            <w:shd w:val="clear" w:color="auto" w:fill="FFFFFF"/>
            <w:noWrap/>
            <w:vAlign w:val="bottom"/>
          </w:tcPr>
          <w:p w14:paraId="23EEB2C3" w14:textId="77777777" w:rsidR="00AF2444" w:rsidRPr="00687C1F" w:rsidRDefault="00AF2444" w:rsidP="007709FD">
            <w:pPr>
              <w:rPr>
                <w:rFonts w:cs="Arial"/>
                <w:sz w:val="18"/>
                <w:szCs w:val="18"/>
              </w:rPr>
            </w:pPr>
          </w:p>
        </w:tc>
        <w:tc>
          <w:tcPr>
            <w:tcW w:w="1417" w:type="dxa"/>
            <w:shd w:val="clear" w:color="auto" w:fill="FFFFFF"/>
          </w:tcPr>
          <w:p w14:paraId="174C99D7" w14:textId="77777777" w:rsidR="00AF2444" w:rsidRPr="00687C1F" w:rsidRDefault="00AF2444" w:rsidP="007709FD">
            <w:pPr>
              <w:rPr>
                <w:rFonts w:cs="Arial"/>
                <w:sz w:val="18"/>
                <w:szCs w:val="18"/>
              </w:rPr>
            </w:pPr>
          </w:p>
        </w:tc>
        <w:tc>
          <w:tcPr>
            <w:tcW w:w="1417" w:type="dxa"/>
            <w:shd w:val="clear" w:color="auto" w:fill="FFFFFF"/>
            <w:noWrap/>
            <w:vAlign w:val="bottom"/>
          </w:tcPr>
          <w:p w14:paraId="70B68D04" w14:textId="77777777" w:rsidR="00AF2444" w:rsidRPr="00687C1F" w:rsidRDefault="00AF2444" w:rsidP="007709FD">
            <w:pPr>
              <w:rPr>
                <w:rFonts w:cs="Arial"/>
                <w:sz w:val="18"/>
                <w:szCs w:val="18"/>
              </w:rPr>
            </w:pPr>
          </w:p>
        </w:tc>
        <w:tc>
          <w:tcPr>
            <w:tcW w:w="1701" w:type="dxa"/>
            <w:shd w:val="clear" w:color="auto" w:fill="FFFFFF"/>
          </w:tcPr>
          <w:p w14:paraId="264CD056" w14:textId="77777777" w:rsidR="00AF2444" w:rsidRPr="00687C1F" w:rsidRDefault="00AF2444" w:rsidP="007709FD">
            <w:pPr>
              <w:rPr>
                <w:rFonts w:cs="Arial"/>
                <w:sz w:val="18"/>
                <w:szCs w:val="18"/>
              </w:rPr>
            </w:pPr>
          </w:p>
        </w:tc>
      </w:tr>
      <w:tr w:rsidR="00AF2444" w:rsidRPr="00687C1F" w14:paraId="49C27064" w14:textId="77777777" w:rsidTr="007709FD">
        <w:trPr>
          <w:trHeight w:val="191"/>
        </w:trPr>
        <w:tc>
          <w:tcPr>
            <w:tcW w:w="686" w:type="dxa"/>
            <w:shd w:val="clear" w:color="auto" w:fill="FFFFCC"/>
            <w:noWrap/>
            <w:vAlign w:val="center"/>
          </w:tcPr>
          <w:p w14:paraId="387D282C" w14:textId="77777777" w:rsidR="00AF2444" w:rsidRDefault="00AF2444" w:rsidP="007709FD">
            <w:pPr>
              <w:jc w:val="center"/>
              <w:rPr>
                <w:rFonts w:cs="Arial"/>
                <w:sz w:val="18"/>
                <w:szCs w:val="18"/>
              </w:rPr>
            </w:pPr>
            <w:r>
              <w:rPr>
                <w:rFonts w:cs="Arial"/>
                <w:sz w:val="18"/>
                <w:szCs w:val="18"/>
              </w:rPr>
              <w:t>28</w:t>
            </w:r>
          </w:p>
        </w:tc>
        <w:tc>
          <w:tcPr>
            <w:tcW w:w="3958" w:type="dxa"/>
            <w:gridSpan w:val="2"/>
            <w:shd w:val="clear" w:color="auto" w:fill="FFFFFF"/>
            <w:noWrap/>
            <w:vAlign w:val="center"/>
          </w:tcPr>
          <w:p w14:paraId="347AE2BF" w14:textId="77777777" w:rsidR="00AF2444" w:rsidRDefault="00AF2444" w:rsidP="007709FD">
            <w:pPr>
              <w:rPr>
                <w:rFonts w:cs="Arial"/>
                <w:color w:val="000000"/>
                <w:sz w:val="18"/>
                <w:szCs w:val="18"/>
              </w:rPr>
            </w:pPr>
            <w:r>
              <w:rPr>
                <w:rFonts w:cs="Arial"/>
                <w:color w:val="000000"/>
                <w:sz w:val="18"/>
                <w:szCs w:val="18"/>
              </w:rPr>
              <w:t>Замена измењивача топлоте</w:t>
            </w:r>
          </w:p>
        </w:tc>
        <w:tc>
          <w:tcPr>
            <w:tcW w:w="1381" w:type="dxa"/>
            <w:shd w:val="clear" w:color="auto" w:fill="FFFFFF"/>
            <w:noWrap/>
            <w:vAlign w:val="bottom"/>
          </w:tcPr>
          <w:p w14:paraId="69598D28" w14:textId="77777777" w:rsidR="00AF2444" w:rsidRDefault="00AF2444" w:rsidP="007709FD">
            <w:pPr>
              <w:jc w:val="center"/>
              <w:rPr>
                <w:rFonts w:cs="Arial"/>
                <w:sz w:val="18"/>
                <w:szCs w:val="18"/>
              </w:rPr>
            </w:pPr>
          </w:p>
        </w:tc>
        <w:tc>
          <w:tcPr>
            <w:tcW w:w="1281" w:type="dxa"/>
            <w:shd w:val="clear" w:color="auto" w:fill="FFFFFF"/>
            <w:noWrap/>
            <w:vAlign w:val="bottom"/>
          </w:tcPr>
          <w:p w14:paraId="2B891438" w14:textId="77777777" w:rsidR="00AF2444" w:rsidRPr="00687C1F" w:rsidRDefault="00AF2444" w:rsidP="007709FD">
            <w:pPr>
              <w:jc w:val="center"/>
              <w:rPr>
                <w:rFonts w:cs="Arial"/>
                <w:sz w:val="18"/>
                <w:szCs w:val="18"/>
              </w:rPr>
            </w:pPr>
          </w:p>
        </w:tc>
        <w:tc>
          <w:tcPr>
            <w:tcW w:w="1307" w:type="dxa"/>
            <w:shd w:val="clear" w:color="auto" w:fill="FFFFFF"/>
          </w:tcPr>
          <w:p w14:paraId="44D97645" w14:textId="77777777" w:rsidR="00AF2444" w:rsidRPr="00687C1F" w:rsidRDefault="00AF2444" w:rsidP="007709FD">
            <w:pPr>
              <w:rPr>
                <w:rFonts w:cs="Arial"/>
                <w:sz w:val="18"/>
                <w:szCs w:val="18"/>
              </w:rPr>
            </w:pPr>
          </w:p>
        </w:tc>
        <w:tc>
          <w:tcPr>
            <w:tcW w:w="1560" w:type="dxa"/>
            <w:shd w:val="clear" w:color="auto" w:fill="FFFFFF"/>
            <w:noWrap/>
            <w:vAlign w:val="bottom"/>
          </w:tcPr>
          <w:p w14:paraId="659B0B4F" w14:textId="77777777" w:rsidR="00AF2444" w:rsidRPr="00687C1F" w:rsidRDefault="00AF2444" w:rsidP="007709FD">
            <w:pPr>
              <w:rPr>
                <w:rFonts w:cs="Arial"/>
                <w:sz w:val="18"/>
                <w:szCs w:val="18"/>
              </w:rPr>
            </w:pPr>
          </w:p>
        </w:tc>
        <w:tc>
          <w:tcPr>
            <w:tcW w:w="1417" w:type="dxa"/>
            <w:shd w:val="clear" w:color="auto" w:fill="FFFFFF"/>
          </w:tcPr>
          <w:p w14:paraId="080DB22A" w14:textId="77777777" w:rsidR="00AF2444" w:rsidRPr="00687C1F" w:rsidRDefault="00AF2444" w:rsidP="007709FD">
            <w:pPr>
              <w:rPr>
                <w:rFonts w:cs="Arial"/>
                <w:sz w:val="18"/>
                <w:szCs w:val="18"/>
              </w:rPr>
            </w:pPr>
          </w:p>
        </w:tc>
        <w:tc>
          <w:tcPr>
            <w:tcW w:w="1417" w:type="dxa"/>
            <w:shd w:val="clear" w:color="auto" w:fill="FFFFFF"/>
            <w:noWrap/>
            <w:vAlign w:val="bottom"/>
          </w:tcPr>
          <w:p w14:paraId="1078AE48" w14:textId="77777777" w:rsidR="00AF2444" w:rsidRPr="00687C1F" w:rsidRDefault="00AF2444" w:rsidP="007709FD">
            <w:pPr>
              <w:rPr>
                <w:rFonts w:cs="Arial"/>
                <w:sz w:val="18"/>
                <w:szCs w:val="18"/>
              </w:rPr>
            </w:pPr>
          </w:p>
        </w:tc>
        <w:tc>
          <w:tcPr>
            <w:tcW w:w="1701" w:type="dxa"/>
            <w:shd w:val="clear" w:color="auto" w:fill="FFFFFF"/>
          </w:tcPr>
          <w:p w14:paraId="00C2BC67" w14:textId="77777777" w:rsidR="00AF2444" w:rsidRPr="00687C1F" w:rsidRDefault="00AF2444" w:rsidP="007709FD">
            <w:pPr>
              <w:rPr>
                <w:rFonts w:cs="Arial"/>
                <w:sz w:val="18"/>
                <w:szCs w:val="18"/>
              </w:rPr>
            </w:pPr>
          </w:p>
        </w:tc>
      </w:tr>
      <w:tr w:rsidR="00AF2444" w:rsidRPr="00687C1F" w14:paraId="572670F4" w14:textId="77777777" w:rsidTr="007709FD">
        <w:trPr>
          <w:trHeight w:val="191"/>
        </w:trPr>
        <w:tc>
          <w:tcPr>
            <w:tcW w:w="686" w:type="dxa"/>
            <w:shd w:val="clear" w:color="auto" w:fill="FFFFCC"/>
            <w:noWrap/>
            <w:vAlign w:val="center"/>
          </w:tcPr>
          <w:p w14:paraId="435E9647" w14:textId="77777777" w:rsidR="00AF2444" w:rsidRDefault="00AF2444" w:rsidP="007709FD">
            <w:pPr>
              <w:jc w:val="center"/>
              <w:rPr>
                <w:rFonts w:cs="Arial"/>
                <w:sz w:val="18"/>
                <w:szCs w:val="18"/>
              </w:rPr>
            </w:pPr>
            <w:r>
              <w:rPr>
                <w:rFonts w:cs="Arial"/>
                <w:sz w:val="18"/>
                <w:szCs w:val="18"/>
              </w:rPr>
              <w:t>29</w:t>
            </w:r>
          </w:p>
        </w:tc>
        <w:tc>
          <w:tcPr>
            <w:tcW w:w="3958" w:type="dxa"/>
            <w:gridSpan w:val="2"/>
            <w:shd w:val="clear" w:color="auto" w:fill="FFFFFF"/>
            <w:noWrap/>
            <w:vAlign w:val="center"/>
          </w:tcPr>
          <w:p w14:paraId="1EB800F4" w14:textId="77777777" w:rsidR="00AF2444" w:rsidRDefault="00AF2444" w:rsidP="007709FD">
            <w:pPr>
              <w:rPr>
                <w:rFonts w:cs="Arial"/>
                <w:color w:val="000000"/>
                <w:sz w:val="18"/>
                <w:szCs w:val="18"/>
              </w:rPr>
            </w:pPr>
            <w:r>
              <w:rPr>
                <w:rFonts w:cs="Arial"/>
                <w:color w:val="000000"/>
                <w:sz w:val="18"/>
                <w:szCs w:val="18"/>
              </w:rPr>
              <w:t>Замена спојнице</w:t>
            </w:r>
          </w:p>
        </w:tc>
        <w:tc>
          <w:tcPr>
            <w:tcW w:w="1381" w:type="dxa"/>
            <w:shd w:val="clear" w:color="auto" w:fill="FFFFFF"/>
            <w:noWrap/>
            <w:vAlign w:val="bottom"/>
          </w:tcPr>
          <w:p w14:paraId="14095E58" w14:textId="77777777" w:rsidR="00AF2444" w:rsidRDefault="00AF2444" w:rsidP="007709FD">
            <w:pPr>
              <w:jc w:val="center"/>
              <w:rPr>
                <w:rFonts w:cs="Arial"/>
                <w:sz w:val="18"/>
                <w:szCs w:val="18"/>
              </w:rPr>
            </w:pPr>
          </w:p>
        </w:tc>
        <w:tc>
          <w:tcPr>
            <w:tcW w:w="1281" w:type="dxa"/>
            <w:shd w:val="clear" w:color="auto" w:fill="FFFFFF"/>
            <w:noWrap/>
            <w:vAlign w:val="bottom"/>
          </w:tcPr>
          <w:p w14:paraId="4675174E" w14:textId="77777777" w:rsidR="00AF2444" w:rsidRPr="00687C1F" w:rsidRDefault="00AF2444" w:rsidP="007709FD">
            <w:pPr>
              <w:jc w:val="center"/>
              <w:rPr>
                <w:rFonts w:cs="Arial"/>
                <w:sz w:val="18"/>
                <w:szCs w:val="18"/>
              </w:rPr>
            </w:pPr>
          </w:p>
        </w:tc>
        <w:tc>
          <w:tcPr>
            <w:tcW w:w="1307" w:type="dxa"/>
            <w:shd w:val="clear" w:color="auto" w:fill="FFFFFF"/>
          </w:tcPr>
          <w:p w14:paraId="150BF42A" w14:textId="77777777" w:rsidR="00AF2444" w:rsidRPr="00687C1F" w:rsidRDefault="00AF2444" w:rsidP="007709FD">
            <w:pPr>
              <w:rPr>
                <w:rFonts w:cs="Arial"/>
                <w:sz w:val="18"/>
                <w:szCs w:val="18"/>
              </w:rPr>
            </w:pPr>
          </w:p>
        </w:tc>
        <w:tc>
          <w:tcPr>
            <w:tcW w:w="1560" w:type="dxa"/>
            <w:shd w:val="clear" w:color="auto" w:fill="FFFFFF"/>
            <w:noWrap/>
            <w:vAlign w:val="bottom"/>
          </w:tcPr>
          <w:p w14:paraId="06A2A728" w14:textId="77777777" w:rsidR="00AF2444" w:rsidRPr="00687C1F" w:rsidRDefault="00AF2444" w:rsidP="007709FD">
            <w:pPr>
              <w:rPr>
                <w:rFonts w:cs="Arial"/>
                <w:sz w:val="18"/>
                <w:szCs w:val="18"/>
              </w:rPr>
            </w:pPr>
          </w:p>
        </w:tc>
        <w:tc>
          <w:tcPr>
            <w:tcW w:w="1417" w:type="dxa"/>
            <w:shd w:val="clear" w:color="auto" w:fill="FFFFFF"/>
          </w:tcPr>
          <w:p w14:paraId="28F37057" w14:textId="77777777" w:rsidR="00AF2444" w:rsidRPr="00687C1F" w:rsidRDefault="00AF2444" w:rsidP="007709FD">
            <w:pPr>
              <w:rPr>
                <w:rFonts w:cs="Arial"/>
                <w:sz w:val="18"/>
                <w:szCs w:val="18"/>
              </w:rPr>
            </w:pPr>
          </w:p>
        </w:tc>
        <w:tc>
          <w:tcPr>
            <w:tcW w:w="1417" w:type="dxa"/>
            <w:shd w:val="clear" w:color="auto" w:fill="FFFFFF"/>
            <w:noWrap/>
            <w:vAlign w:val="bottom"/>
          </w:tcPr>
          <w:p w14:paraId="1E298609" w14:textId="77777777" w:rsidR="00AF2444" w:rsidRPr="00687C1F" w:rsidRDefault="00AF2444" w:rsidP="007709FD">
            <w:pPr>
              <w:rPr>
                <w:rFonts w:cs="Arial"/>
                <w:sz w:val="18"/>
                <w:szCs w:val="18"/>
              </w:rPr>
            </w:pPr>
          </w:p>
        </w:tc>
        <w:tc>
          <w:tcPr>
            <w:tcW w:w="1701" w:type="dxa"/>
            <w:shd w:val="clear" w:color="auto" w:fill="FFFFFF"/>
          </w:tcPr>
          <w:p w14:paraId="3A07C53C" w14:textId="77777777" w:rsidR="00AF2444" w:rsidRPr="00687C1F" w:rsidRDefault="00AF2444" w:rsidP="007709FD">
            <w:pPr>
              <w:rPr>
                <w:rFonts w:cs="Arial"/>
                <w:sz w:val="18"/>
                <w:szCs w:val="18"/>
              </w:rPr>
            </w:pPr>
          </w:p>
        </w:tc>
      </w:tr>
      <w:tr w:rsidR="00AF2444" w:rsidRPr="00687C1F" w14:paraId="3934FEAC" w14:textId="77777777" w:rsidTr="007709FD">
        <w:trPr>
          <w:trHeight w:val="191"/>
        </w:trPr>
        <w:tc>
          <w:tcPr>
            <w:tcW w:w="686" w:type="dxa"/>
            <w:shd w:val="clear" w:color="auto" w:fill="FFFFCC"/>
            <w:noWrap/>
            <w:vAlign w:val="center"/>
          </w:tcPr>
          <w:p w14:paraId="78C81887" w14:textId="77777777" w:rsidR="00AF2444" w:rsidRDefault="00AF2444" w:rsidP="007709FD">
            <w:pPr>
              <w:jc w:val="center"/>
              <w:rPr>
                <w:rFonts w:cs="Arial"/>
                <w:sz w:val="18"/>
                <w:szCs w:val="18"/>
              </w:rPr>
            </w:pPr>
            <w:r>
              <w:rPr>
                <w:rFonts w:cs="Arial"/>
                <w:sz w:val="18"/>
                <w:szCs w:val="18"/>
              </w:rPr>
              <w:t>30</w:t>
            </w:r>
          </w:p>
        </w:tc>
        <w:tc>
          <w:tcPr>
            <w:tcW w:w="3958" w:type="dxa"/>
            <w:gridSpan w:val="2"/>
            <w:shd w:val="clear" w:color="auto" w:fill="FFFFFF"/>
            <w:noWrap/>
            <w:vAlign w:val="center"/>
          </w:tcPr>
          <w:p w14:paraId="2F61F5B8" w14:textId="77777777" w:rsidR="00AF2444" w:rsidRDefault="00AF2444" w:rsidP="007709FD">
            <w:pPr>
              <w:rPr>
                <w:rFonts w:cs="Arial"/>
                <w:color w:val="000000"/>
                <w:sz w:val="18"/>
                <w:szCs w:val="18"/>
              </w:rPr>
            </w:pPr>
            <w:r>
              <w:rPr>
                <w:rFonts w:cs="Arial"/>
                <w:color w:val="000000"/>
                <w:sz w:val="18"/>
                <w:szCs w:val="18"/>
              </w:rPr>
              <w:t>Замена давача притиска-притисак система</w:t>
            </w:r>
          </w:p>
        </w:tc>
        <w:tc>
          <w:tcPr>
            <w:tcW w:w="1381" w:type="dxa"/>
            <w:shd w:val="clear" w:color="auto" w:fill="FFFFFF"/>
            <w:noWrap/>
            <w:vAlign w:val="bottom"/>
          </w:tcPr>
          <w:p w14:paraId="5C1C654A" w14:textId="77777777" w:rsidR="00AF2444" w:rsidRDefault="00AF2444" w:rsidP="007709FD">
            <w:pPr>
              <w:jc w:val="center"/>
              <w:rPr>
                <w:rFonts w:cs="Arial"/>
                <w:sz w:val="18"/>
                <w:szCs w:val="18"/>
              </w:rPr>
            </w:pPr>
          </w:p>
        </w:tc>
        <w:tc>
          <w:tcPr>
            <w:tcW w:w="1281" w:type="dxa"/>
            <w:shd w:val="clear" w:color="auto" w:fill="FFFFFF"/>
            <w:noWrap/>
            <w:vAlign w:val="bottom"/>
          </w:tcPr>
          <w:p w14:paraId="4866B2BB" w14:textId="77777777" w:rsidR="00AF2444" w:rsidRPr="00687C1F" w:rsidRDefault="00AF2444" w:rsidP="007709FD">
            <w:pPr>
              <w:jc w:val="center"/>
              <w:rPr>
                <w:rFonts w:cs="Arial"/>
                <w:sz w:val="18"/>
                <w:szCs w:val="18"/>
              </w:rPr>
            </w:pPr>
          </w:p>
        </w:tc>
        <w:tc>
          <w:tcPr>
            <w:tcW w:w="1307" w:type="dxa"/>
            <w:shd w:val="clear" w:color="auto" w:fill="FFFFFF"/>
          </w:tcPr>
          <w:p w14:paraId="26E38A86" w14:textId="77777777" w:rsidR="00AF2444" w:rsidRPr="00687C1F" w:rsidRDefault="00AF2444" w:rsidP="007709FD">
            <w:pPr>
              <w:rPr>
                <w:rFonts w:cs="Arial"/>
                <w:sz w:val="18"/>
                <w:szCs w:val="18"/>
              </w:rPr>
            </w:pPr>
          </w:p>
        </w:tc>
        <w:tc>
          <w:tcPr>
            <w:tcW w:w="1560" w:type="dxa"/>
            <w:shd w:val="clear" w:color="auto" w:fill="FFFFFF"/>
            <w:noWrap/>
            <w:vAlign w:val="bottom"/>
          </w:tcPr>
          <w:p w14:paraId="02460150" w14:textId="77777777" w:rsidR="00AF2444" w:rsidRPr="00687C1F" w:rsidRDefault="00AF2444" w:rsidP="007709FD">
            <w:pPr>
              <w:rPr>
                <w:rFonts w:cs="Arial"/>
                <w:sz w:val="18"/>
                <w:szCs w:val="18"/>
              </w:rPr>
            </w:pPr>
          </w:p>
        </w:tc>
        <w:tc>
          <w:tcPr>
            <w:tcW w:w="1417" w:type="dxa"/>
            <w:shd w:val="clear" w:color="auto" w:fill="FFFFFF"/>
          </w:tcPr>
          <w:p w14:paraId="52AD0A3E" w14:textId="77777777" w:rsidR="00AF2444" w:rsidRPr="00687C1F" w:rsidRDefault="00AF2444" w:rsidP="007709FD">
            <w:pPr>
              <w:rPr>
                <w:rFonts w:cs="Arial"/>
                <w:sz w:val="18"/>
                <w:szCs w:val="18"/>
              </w:rPr>
            </w:pPr>
          </w:p>
        </w:tc>
        <w:tc>
          <w:tcPr>
            <w:tcW w:w="1417" w:type="dxa"/>
            <w:shd w:val="clear" w:color="auto" w:fill="FFFFFF"/>
            <w:noWrap/>
            <w:vAlign w:val="bottom"/>
          </w:tcPr>
          <w:p w14:paraId="536EBE7F" w14:textId="77777777" w:rsidR="00AF2444" w:rsidRPr="00687C1F" w:rsidRDefault="00AF2444" w:rsidP="007709FD">
            <w:pPr>
              <w:rPr>
                <w:rFonts w:cs="Arial"/>
                <w:sz w:val="18"/>
                <w:szCs w:val="18"/>
              </w:rPr>
            </w:pPr>
          </w:p>
        </w:tc>
        <w:tc>
          <w:tcPr>
            <w:tcW w:w="1701" w:type="dxa"/>
            <w:shd w:val="clear" w:color="auto" w:fill="FFFFFF"/>
          </w:tcPr>
          <w:p w14:paraId="5A8EF40A" w14:textId="77777777" w:rsidR="00AF2444" w:rsidRPr="00687C1F" w:rsidRDefault="00AF2444" w:rsidP="007709FD">
            <w:pPr>
              <w:rPr>
                <w:rFonts w:cs="Arial"/>
                <w:sz w:val="18"/>
                <w:szCs w:val="18"/>
              </w:rPr>
            </w:pPr>
          </w:p>
        </w:tc>
      </w:tr>
      <w:tr w:rsidR="00AF2444" w:rsidRPr="00687C1F" w14:paraId="1206AC91" w14:textId="77777777" w:rsidTr="007709FD">
        <w:trPr>
          <w:trHeight w:val="191"/>
        </w:trPr>
        <w:tc>
          <w:tcPr>
            <w:tcW w:w="686" w:type="dxa"/>
            <w:shd w:val="clear" w:color="auto" w:fill="FFFFCC"/>
            <w:noWrap/>
            <w:vAlign w:val="center"/>
          </w:tcPr>
          <w:p w14:paraId="411ADA8F" w14:textId="77777777" w:rsidR="00AF2444" w:rsidRDefault="00AF2444" w:rsidP="007709FD">
            <w:pPr>
              <w:jc w:val="center"/>
              <w:rPr>
                <w:rFonts w:cs="Arial"/>
                <w:sz w:val="18"/>
                <w:szCs w:val="18"/>
              </w:rPr>
            </w:pPr>
            <w:r>
              <w:rPr>
                <w:rFonts w:cs="Arial"/>
                <w:sz w:val="18"/>
                <w:szCs w:val="18"/>
              </w:rPr>
              <w:t>31</w:t>
            </w:r>
          </w:p>
        </w:tc>
        <w:tc>
          <w:tcPr>
            <w:tcW w:w="3958" w:type="dxa"/>
            <w:gridSpan w:val="2"/>
            <w:shd w:val="clear" w:color="auto" w:fill="FFFFFF"/>
            <w:noWrap/>
            <w:vAlign w:val="center"/>
          </w:tcPr>
          <w:p w14:paraId="3E3F8421" w14:textId="77777777" w:rsidR="00AF2444" w:rsidRDefault="00AF2444" w:rsidP="007709FD">
            <w:pPr>
              <w:rPr>
                <w:rFonts w:cs="Arial"/>
                <w:color w:val="000000"/>
                <w:sz w:val="18"/>
                <w:szCs w:val="18"/>
              </w:rPr>
            </w:pPr>
            <w:r>
              <w:rPr>
                <w:rFonts w:cs="Arial"/>
                <w:color w:val="000000"/>
                <w:sz w:val="18"/>
                <w:szCs w:val="18"/>
              </w:rPr>
              <w:t xml:space="preserve">Замена давача притиска-унутрашњи притисак </w:t>
            </w:r>
          </w:p>
        </w:tc>
        <w:tc>
          <w:tcPr>
            <w:tcW w:w="1381" w:type="dxa"/>
            <w:shd w:val="clear" w:color="auto" w:fill="FFFFFF"/>
            <w:noWrap/>
            <w:vAlign w:val="bottom"/>
          </w:tcPr>
          <w:p w14:paraId="25BCBA36" w14:textId="77777777" w:rsidR="00AF2444" w:rsidRDefault="00AF2444" w:rsidP="007709FD">
            <w:pPr>
              <w:jc w:val="center"/>
              <w:rPr>
                <w:rFonts w:cs="Arial"/>
                <w:sz w:val="18"/>
                <w:szCs w:val="18"/>
              </w:rPr>
            </w:pPr>
          </w:p>
        </w:tc>
        <w:tc>
          <w:tcPr>
            <w:tcW w:w="1281" w:type="dxa"/>
            <w:shd w:val="clear" w:color="auto" w:fill="FFFFFF"/>
            <w:noWrap/>
            <w:vAlign w:val="bottom"/>
          </w:tcPr>
          <w:p w14:paraId="54406363" w14:textId="77777777" w:rsidR="00AF2444" w:rsidRPr="00687C1F" w:rsidRDefault="00AF2444" w:rsidP="007709FD">
            <w:pPr>
              <w:jc w:val="center"/>
              <w:rPr>
                <w:rFonts w:cs="Arial"/>
                <w:sz w:val="18"/>
                <w:szCs w:val="18"/>
              </w:rPr>
            </w:pPr>
          </w:p>
        </w:tc>
        <w:tc>
          <w:tcPr>
            <w:tcW w:w="1307" w:type="dxa"/>
            <w:shd w:val="clear" w:color="auto" w:fill="FFFFFF"/>
          </w:tcPr>
          <w:p w14:paraId="4531A887" w14:textId="77777777" w:rsidR="00AF2444" w:rsidRPr="00687C1F" w:rsidRDefault="00AF2444" w:rsidP="007709FD">
            <w:pPr>
              <w:rPr>
                <w:rFonts w:cs="Arial"/>
                <w:sz w:val="18"/>
                <w:szCs w:val="18"/>
              </w:rPr>
            </w:pPr>
          </w:p>
        </w:tc>
        <w:tc>
          <w:tcPr>
            <w:tcW w:w="1560" w:type="dxa"/>
            <w:shd w:val="clear" w:color="auto" w:fill="FFFFFF"/>
            <w:noWrap/>
            <w:vAlign w:val="bottom"/>
          </w:tcPr>
          <w:p w14:paraId="1D1B1B89" w14:textId="77777777" w:rsidR="00AF2444" w:rsidRPr="00687C1F" w:rsidRDefault="00AF2444" w:rsidP="007709FD">
            <w:pPr>
              <w:rPr>
                <w:rFonts w:cs="Arial"/>
                <w:sz w:val="18"/>
                <w:szCs w:val="18"/>
              </w:rPr>
            </w:pPr>
          </w:p>
        </w:tc>
        <w:tc>
          <w:tcPr>
            <w:tcW w:w="1417" w:type="dxa"/>
            <w:shd w:val="clear" w:color="auto" w:fill="FFFFFF"/>
          </w:tcPr>
          <w:p w14:paraId="33FC1E1A" w14:textId="77777777" w:rsidR="00AF2444" w:rsidRPr="00687C1F" w:rsidRDefault="00AF2444" w:rsidP="007709FD">
            <w:pPr>
              <w:rPr>
                <w:rFonts w:cs="Arial"/>
                <w:sz w:val="18"/>
                <w:szCs w:val="18"/>
              </w:rPr>
            </w:pPr>
          </w:p>
        </w:tc>
        <w:tc>
          <w:tcPr>
            <w:tcW w:w="1417" w:type="dxa"/>
            <w:shd w:val="clear" w:color="auto" w:fill="FFFFFF"/>
            <w:noWrap/>
            <w:vAlign w:val="bottom"/>
          </w:tcPr>
          <w:p w14:paraId="6A1BA249" w14:textId="77777777" w:rsidR="00AF2444" w:rsidRPr="00687C1F" w:rsidRDefault="00AF2444" w:rsidP="007709FD">
            <w:pPr>
              <w:rPr>
                <w:rFonts w:cs="Arial"/>
                <w:sz w:val="18"/>
                <w:szCs w:val="18"/>
              </w:rPr>
            </w:pPr>
          </w:p>
        </w:tc>
        <w:tc>
          <w:tcPr>
            <w:tcW w:w="1701" w:type="dxa"/>
            <w:shd w:val="clear" w:color="auto" w:fill="FFFFFF"/>
          </w:tcPr>
          <w:p w14:paraId="412DB85D" w14:textId="77777777" w:rsidR="00AF2444" w:rsidRPr="00687C1F" w:rsidRDefault="00AF2444" w:rsidP="007709FD">
            <w:pPr>
              <w:rPr>
                <w:rFonts w:cs="Arial"/>
                <w:sz w:val="18"/>
                <w:szCs w:val="18"/>
              </w:rPr>
            </w:pPr>
          </w:p>
        </w:tc>
      </w:tr>
      <w:tr w:rsidR="00AF2444" w:rsidRPr="00687C1F" w14:paraId="7D9EFB92" w14:textId="77777777" w:rsidTr="007709FD">
        <w:trPr>
          <w:trHeight w:val="191"/>
        </w:trPr>
        <w:tc>
          <w:tcPr>
            <w:tcW w:w="686" w:type="dxa"/>
            <w:shd w:val="clear" w:color="auto" w:fill="FFFFCC"/>
            <w:noWrap/>
            <w:vAlign w:val="center"/>
          </w:tcPr>
          <w:p w14:paraId="2516F5EB" w14:textId="77777777" w:rsidR="00AF2444" w:rsidRDefault="00AF2444" w:rsidP="007709FD">
            <w:pPr>
              <w:jc w:val="center"/>
              <w:rPr>
                <w:rFonts w:cs="Arial"/>
                <w:sz w:val="18"/>
                <w:szCs w:val="18"/>
              </w:rPr>
            </w:pPr>
            <w:r>
              <w:rPr>
                <w:rFonts w:cs="Arial"/>
                <w:sz w:val="18"/>
                <w:szCs w:val="18"/>
              </w:rPr>
              <w:t>32</w:t>
            </w:r>
          </w:p>
        </w:tc>
        <w:tc>
          <w:tcPr>
            <w:tcW w:w="3958" w:type="dxa"/>
            <w:gridSpan w:val="2"/>
            <w:shd w:val="clear" w:color="auto" w:fill="FFFFFF"/>
            <w:noWrap/>
            <w:vAlign w:val="center"/>
          </w:tcPr>
          <w:p w14:paraId="7CE4F788" w14:textId="77777777" w:rsidR="00AF2444" w:rsidRDefault="00AF2444" w:rsidP="007709FD">
            <w:pPr>
              <w:rPr>
                <w:rFonts w:cs="Arial"/>
                <w:color w:val="000000"/>
                <w:sz w:val="18"/>
                <w:szCs w:val="18"/>
              </w:rPr>
            </w:pPr>
            <w:r>
              <w:rPr>
                <w:rFonts w:cs="Arial"/>
                <w:color w:val="000000"/>
                <w:sz w:val="18"/>
                <w:szCs w:val="18"/>
              </w:rPr>
              <w:t>Замена филтер платнa, 6.3572.0</w:t>
            </w:r>
          </w:p>
        </w:tc>
        <w:tc>
          <w:tcPr>
            <w:tcW w:w="1381" w:type="dxa"/>
            <w:shd w:val="clear" w:color="auto" w:fill="FFFFFF"/>
            <w:noWrap/>
            <w:vAlign w:val="bottom"/>
          </w:tcPr>
          <w:p w14:paraId="76F92153" w14:textId="77777777" w:rsidR="00AF2444" w:rsidRDefault="00AF2444" w:rsidP="007709FD">
            <w:pPr>
              <w:jc w:val="center"/>
              <w:rPr>
                <w:rFonts w:cs="Arial"/>
                <w:sz w:val="18"/>
                <w:szCs w:val="18"/>
              </w:rPr>
            </w:pPr>
          </w:p>
        </w:tc>
        <w:tc>
          <w:tcPr>
            <w:tcW w:w="1281" w:type="dxa"/>
            <w:shd w:val="clear" w:color="auto" w:fill="FFFFFF"/>
            <w:noWrap/>
            <w:vAlign w:val="bottom"/>
          </w:tcPr>
          <w:p w14:paraId="4E807658" w14:textId="77777777" w:rsidR="00AF2444" w:rsidRPr="00687C1F" w:rsidRDefault="00AF2444" w:rsidP="007709FD">
            <w:pPr>
              <w:jc w:val="center"/>
              <w:rPr>
                <w:rFonts w:cs="Arial"/>
                <w:sz w:val="18"/>
                <w:szCs w:val="18"/>
              </w:rPr>
            </w:pPr>
          </w:p>
        </w:tc>
        <w:tc>
          <w:tcPr>
            <w:tcW w:w="1307" w:type="dxa"/>
            <w:shd w:val="clear" w:color="auto" w:fill="FFFFFF"/>
          </w:tcPr>
          <w:p w14:paraId="3148FE4A" w14:textId="77777777" w:rsidR="00AF2444" w:rsidRPr="00687C1F" w:rsidRDefault="00AF2444" w:rsidP="007709FD">
            <w:pPr>
              <w:rPr>
                <w:rFonts w:cs="Arial"/>
                <w:sz w:val="18"/>
                <w:szCs w:val="18"/>
              </w:rPr>
            </w:pPr>
          </w:p>
        </w:tc>
        <w:tc>
          <w:tcPr>
            <w:tcW w:w="1560" w:type="dxa"/>
            <w:shd w:val="clear" w:color="auto" w:fill="FFFFFF"/>
            <w:noWrap/>
            <w:vAlign w:val="bottom"/>
          </w:tcPr>
          <w:p w14:paraId="58501B12" w14:textId="77777777" w:rsidR="00AF2444" w:rsidRPr="00687C1F" w:rsidRDefault="00AF2444" w:rsidP="007709FD">
            <w:pPr>
              <w:rPr>
                <w:rFonts w:cs="Arial"/>
                <w:sz w:val="18"/>
                <w:szCs w:val="18"/>
              </w:rPr>
            </w:pPr>
          </w:p>
        </w:tc>
        <w:tc>
          <w:tcPr>
            <w:tcW w:w="1417" w:type="dxa"/>
            <w:shd w:val="clear" w:color="auto" w:fill="FFFFFF"/>
          </w:tcPr>
          <w:p w14:paraId="142B789A" w14:textId="77777777" w:rsidR="00AF2444" w:rsidRPr="00687C1F" w:rsidRDefault="00AF2444" w:rsidP="007709FD">
            <w:pPr>
              <w:rPr>
                <w:rFonts w:cs="Arial"/>
                <w:sz w:val="18"/>
                <w:szCs w:val="18"/>
              </w:rPr>
            </w:pPr>
          </w:p>
        </w:tc>
        <w:tc>
          <w:tcPr>
            <w:tcW w:w="1417" w:type="dxa"/>
            <w:shd w:val="clear" w:color="auto" w:fill="FFFFFF"/>
            <w:noWrap/>
            <w:vAlign w:val="bottom"/>
          </w:tcPr>
          <w:p w14:paraId="62BE7779" w14:textId="77777777" w:rsidR="00AF2444" w:rsidRPr="00687C1F" w:rsidRDefault="00AF2444" w:rsidP="007709FD">
            <w:pPr>
              <w:rPr>
                <w:rFonts w:cs="Arial"/>
                <w:sz w:val="18"/>
                <w:szCs w:val="18"/>
              </w:rPr>
            </w:pPr>
          </w:p>
        </w:tc>
        <w:tc>
          <w:tcPr>
            <w:tcW w:w="1701" w:type="dxa"/>
            <w:shd w:val="clear" w:color="auto" w:fill="FFFFFF"/>
          </w:tcPr>
          <w:p w14:paraId="3FFA3A65" w14:textId="77777777" w:rsidR="00AF2444" w:rsidRPr="00687C1F" w:rsidRDefault="00AF2444" w:rsidP="007709FD">
            <w:pPr>
              <w:rPr>
                <w:rFonts w:cs="Arial"/>
                <w:sz w:val="18"/>
                <w:szCs w:val="18"/>
              </w:rPr>
            </w:pPr>
          </w:p>
        </w:tc>
      </w:tr>
      <w:tr w:rsidR="00AF2444" w:rsidRPr="00687C1F" w14:paraId="110947DD" w14:textId="77777777" w:rsidTr="007709FD">
        <w:trPr>
          <w:trHeight w:val="191"/>
        </w:trPr>
        <w:tc>
          <w:tcPr>
            <w:tcW w:w="686" w:type="dxa"/>
            <w:shd w:val="clear" w:color="auto" w:fill="FFFFCC"/>
            <w:noWrap/>
            <w:vAlign w:val="center"/>
          </w:tcPr>
          <w:p w14:paraId="572609CC" w14:textId="77777777" w:rsidR="00AF2444" w:rsidRDefault="00AF2444" w:rsidP="007709FD">
            <w:pPr>
              <w:jc w:val="center"/>
              <w:rPr>
                <w:rFonts w:cs="Arial"/>
                <w:sz w:val="18"/>
                <w:szCs w:val="18"/>
              </w:rPr>
            </w:pPr>
            <w:r>
              <w:rPr>
                <w:rFonts w:cs="Arial"/>
                <w:sz w:val="18"/>
                <w:szCs w:val="18"/>
              </w:rPr>
              <w:t>33</w:t>
            </w:r>
          </w:p>
        </w:tc>
        <w:tc>
          <w:tcPr>
            <w:tcW w:w="3958" w:type="dxa"/>
            <w:gridSpan w:val="2"/>
            <w:shd w:val="clear" w:color="auto" w:fill="FFFFFF"/>
            <w:noWrap/>
            <w:vAlign w:val="center"/>
          </w:tcPr>
          <w:p w14:paraId="6952B764" w14:textId="77777777" w:rsidR="00AF2444" w:rsidRDefault="00AF2444" w:rsidP="007709FD">
            <w:pPr>
              <w:rPr>
                <w:rFonts w:cs="Arial"/>
                <w:color w:val="000000"/>
                <w:sz w:val="18"/>
                <w:szCs w:val="18"/>
              </w:rPr>
            </w:pPr>
            <w:r>
              <w:rPr>
                <w:rFonts w:cs="Arial"/>
                <w:color w:val="000000"/>
                <w:sz w:val="18"/>
                <w:szCs w:val="18"/>
              </w:rPr>
              <w:t>Замена уљa „Sigma Fluid mol“ 10l минерално, 9.0920.00040</w:t>
            </w:r>
          </w:p>
        </w:tc>
        <w:tc>
          <w:tcPr>
            <w:tcW w:w="1381" w:type="dxa"/>
            <w:shd w:val="clear" w:color="auto" w:fill="FFFFFF"/>
            <w:noWrap/>
            <w:vAlign w:val="bottom"/>
          </w:tcPr>
          <w:p w14:paraId="255260D4" w14:textId="77777777" w:rsidR="00AF2444" w:rsidRDefault="00AF2444" w:rsidP="007709FD">
            <w:pPr>
              <w:jc w:val="center"/>
              <w:rPr>
                <w:rFonts w:cs="Arial"/>
                <w:sz w:val="18"/>
                <w:szCs w:val="18"/>
              </w:rPr>
            </w:pPr>
          </w:p>
        </w:tc>
        <w:tc>
          <w:tcPr>
            <w:tcW w:w="1281" w:type="dxa"/>
            <w:shd w:val="clear" w:color="auto" w:fill="FFFFFF"/>
            <w:noWrap/>
            <w:vAlign w:val="bottom"/>
          </w:tcPr>
          <w:p w14:paraId="64597543" w14:textId="77777777" w:rsidR="00AF2444" w:rsidRPr="00687C1F" w:rsidRDefault="00AF2444" w:rsidP="007709FD">
            <w:pPr>
              <w:jc w:val="center"/>
              <w:rPr>
                <w:rFonts w:cs="Arial"/>
                <w:sz w:val="18"/>
                <w:szCs w:val="18"/>
              </w:rPr>
            </w:pPr>
          </w:p>
        </w:tc>
        <w:tc>
          <w:tcPr>
            <w:tcW w:w="1307" w:type="dxa"/>
            <w:shd w:val="clear" w:color="auto" w:fill="FFFFFF"/>
          </w:tcPr>
          <w:p w14:paraId="56F479C8" w14:textId="77777777" w:rsidR="00AF2444" w:rsidRPr="00687C1F" w:rsidRDefault="00AF2444" w:rsidP="007709FD">
            <w:pPr>
              <w:rPr>
                <w:rFonts w:cs="Arial"/>
                <w:sz w:val="18"/>
                <w:szCs w:val="18"/>
              </w:rPr>
            </w:pPr>
          </w:p>
        </w:tc>
        <w:tc>
          <w:tcPr>
            <w:tcW w:w="1560" w:type="dxa"/>
            <w:shd w:val="clear" w:color="auto" w:fill="FFFFFF"/>
            <w:noWrap/>
            <w:vAlign w:val="bottom"/>
          </w:tcPr>
          <w:p w14:paraId="7BF0E3D1" w14:textId="77777777" w:rsidR="00AF2444" w:rsidRPr="00687C1F" w:rsidRDefault="00AF2444" w:rsidP="007709FD">
            <w:pPr>
              <w:rPr>
                <w:rFonts w:cs="Arial"/>
                <w:sz w:val="18"/>
                <w:szCs w:val="18"/>
              </w:rPr>
            </w:pPr>
          </w:p>
        </w:tc>
        <w:tc>
          <w:tcPr>
            <w:tcW w:w="1417" w:type="dxa"/>
            <w:shd w:val="clear" w:color="auto" w:fill="FFFFFF"/>
          </w:tcPr>
          <w:p w14:paraId="6360B3EC" w14:textId="77777777" w:rsidR="00AF2444" w:rsidRPr="00687C1F" w:rsidRDefault="00AF2444" w:rsidP="007709FD">
            <w:pPr>
              <w:rPr>
                <w:rFonts w:cs="Arial"/>
                <w:sz w:val="18"/>
                <w:szCs w:val="18"/>
              </w:rPr>
            </w:pPr>
          </w:p>
        </w:tc>
        <w:tc>
          <w:tcPr>
            <w:tcW w:w="1417" w:type="dxa"/>
            <w:shd w:val="clear" w:color="auto" w:fill="FFFFFF"/>
            <w:noWrap/>
            <w:vAlign w:val="bottom"/>
          </w:tcPr>
          <w:p w14:paraId="0FE34D43" w14:textId="77777777" w:rsidR="00AF2444" w:rsidRPr="00687C1F" w:rsidRDefault="00AF2444" w:rsidP="007709FD">
            <w:pPr>
              <w:rPr>
                <w:rFonts w:cs="Arial"/>
                <w:sz w:val="18"/>
                <w:szCs w:val="18"/>
              </w:rPr>
            </w:pPr>
          </w:p>
        </w:tc>
        <w:tc>
          <w:tcPr>
            <w:tcW w:w="1701" w:type="dxa"/>
            <w:shd w:val="clear" w:color="auto" w:fill="FFFFFF"/>
          </w:tcPr>
          <w:p w14:paraId="1E17C5BB" w14:textId="77777777" w:rsidR="00AF2444" w:rsidRPr="00687C1F" w:rsidRDefault="00AF2444" w:rsidP="007709FD">
            <w:pPr>
              <w:rPr>
                <w:rFonts w:cs="Arial"/>
                <w:sz w:val="18"/>
                <w:szCs w:val="18"/>
              </w:rPr>
            </w:pPr>
          </w:p>
        </w:tc>
      </w:tr>
      <w:tr w:rsidR="00AF2444" w:rsidRPr="00687C1F" w14:paraId="29C42901" w14:textId="77777777" w:rsidTr="007709FD">
        <w:trPr>
          <w:trHeight w:val="191"/>
        </w:trPr>
        <w:tc>
          <w:tcPr>
            <w:tcW w:w="686" w:type="dxa"/>
            <w:shd w:val="clear" w:color="auto" w:fill="FFFFCC"/>
            <w:noWrap/>
            <w:vAlign w:val="center"/>
          </w:tcPr>
          <w:p w14:paraId="2C16B437" w14:textId="77777777" w:rsidR="00AF2444" w:rsidRDefault="00AF2444" w:rsidP="007709FD">
            <w:pPr>
              <w:jc w:val="center"/>
              <w:rPr>
                <w:rFonts w:cs="Arial"/>
                <w:sz w:val="18"/>
                <w:szCs w:val="18"/>
              </w:rPr>
            </w:pPr>
            <w:r>
              <w:rPr>
                <w:rFonts w:cs="Arial"/>
                <w:sz w:val="18"/>
                <w:szCs w:val="18"/>
              </w:rPr>
              <w:t>34</w:t>
            </w:r>
          </w:p>
        </w:tc>
        <w:tc>
          <w:tcPr>
            <w:tcW w:w="3958" w:type="dxa"/>
            <w:gridSpan w:val="2"/>
            <w:shd w:val="clear" w:color="auto" w:fill="FFFFFF"/>
            <w:noWrap/>
            <w:vAlign w:val="center"/>
          </w:tcPr>
          <w:p w14:paraId="7E0C6E07" w14:textId="77777777" w:rsidR="00AF2444" w:rsidRDefault="00AF2444" w:rsidP="007709FD">
            <w:pPr>
              <w:rPr>
                <w:rFonts w:cs="Arial"/>
                <w:color w:val="000000"/>
                <w:sz w:val="18"/>
                <w:szCs w:val="18"/>
              </w:rPr>
            </w:pPr>
            <w:r>
              <w:rPr>
                <w:rFonts w:cs="Arial"/>
                <w:color w:val="000000"/>
                <w:sz w:val="18"/>
                <w:szCs w:val="18"/>
              </w:rPr>
              <w:t>Замена сета за сервис ECO DRAIN 31</w:t>
            </w:r>
          </w:p>
        </w:tc>
        <w:tc>
          <w:tcPr>
            <w:tcW w:w="1381" w:type="dxa"/>
            <w:shd w:val="clear" w:color="auto" w:fill="FFFFFF"/>
            <w:noWrap/>
            <w:vAlign w:val="bottom"/>
          </w:tcPr>
          <w:p w14:paraId="3DE610C2" w14:textId="77777777" w:rsidR="00AF2444" w:rsidRDefault="00AF2444" w:rsidP="007709FD">
            <w:pPr>
              <w:jc w:val="center"/>
              <w:rPr>
                <w:rFonts w:cs="Arial"/>
                <w:sz w:val="18"/>
                <w:szCs w:val="18"/>
              </w:rPr>
            </w:pPr>
          </w:p>
        </w:tc>
        <w:tc>
          <w:tcPr>
            <w:tcW w:w="1281" w:type="dxa"/>
            <w:shd w:val="clear" w:color="auto" w:fill="FFFFFF"/>
            <w:noWrap/>
            <w:vAlign w:val="bottom"/>
          </w:tcPr>
          <w:p w14:paraId="3E1DB306" w14:textId="77777777" w:rsidR="00AF2444" w:rsidRPr="00687C1F" w:rsidRDefault="00AF2444" w:rsidP="007709FD">
            <w:pPr>
              <w:jc w:val="center"/>
              <w:rPr>
                <w:rFonts w:cs="Arial"/>
                <w:sz w:val="18"/>
                <w:szCs w:val="18"/>
              </w:rPr>
            </w:pPr>
          </w:p>
        </w:tc>
        <w:tc>
          <w:tcPr>
            <w:tcW w:w="1307" w:type="dxa"/>
            <w:shd w:val="clear" w:color="auto" w:fill="FFFFFF"/>
          </w:tcPr>
          <w:p w14:paraId="1469D123" w14:textId="77777777" w:rsidR="00AF2444" w:rsidRPr="00687C1F" w:rsidRDefault="00AF2444" w:rsidP="007709FD">
            <w:pPr>
              <w:rPr>
                <w:rFonts w:cs="Arial"/>
                <w:sz w:val="18"/>
                <w:szCs w:val="18"/>
              </w:rPr>
            </w:pPr>
          </w:p>
        </w:tc>
        <w:tc>
          <w:tcPr>
            <w:tcW w:w="1560" w:type="dxa"/>
            <w:shd w:val="clear" w:color="auto" w:fill="FFFFFF"/>
            <w:noWrap/>
            <w:vAlign w:val="bottom"/>
          </w:tcPr>
          <w:p w14:paraId="3A88EB08" w14:textId="77777777" w:rsidR="00AF2444" w:rsidRPr="00687C1F" w:rsidRDefault="00AF2444" w:rsidP="007709FD">
            <w:pPr>
              <w:rPr>
                <w:rFonts w:cs="Arial"/>
                <w:sz w:val="18"/>
                <w:szCs w:val="18"/>
              </w:rPr>
            </w:pPr>
          </w:p>
        </w:tc>
        <w:tc>
          <w:tcPr>
            <w:tcW w:w="1417" w:type="dxa"/>
            <w:shd w:val="clear" w:color="auto" w:fill="FFFFFF"/>
          </w:tcPr>
          <w:p w14:paraId="31AD580A" w14:textId="77777777" w:rsidR="00AF2444" w:rsidRPr="00687C1F" w:rsidRDefault="00AF2444" w:rsidP="007709FD">
            <w:pPr>
              <w:rPr>
                <w:rFonts w:cs="Arial"/>
                <w:sz w:val="18"/>
                <w:szCs w:val="18"/>
              </w:rPr>
            </w:pPr>
          </w:p>
        </w:tc>
        <w:tc>
          <w:tcPr>
            <w:tcW w:w="1417" w:type="dxa"/>
            <w:shd w:val="clear" w:color="auto" w:fill="FFFFFF"/>
            <w:noWrap/>
            <w:vAlign w:val="bottom"/>
          </w:tcPr>
          <w:p w14:paraId="62175212" w14:textId="77777777" w:rsidR="00AF2444" w:rsidRPr="00687C1F" w:rsidRDefault="00AF2444" w:rsidP="007709FD">
            <w:pPr>
              <w:rPr>
                <w:rFonts w:cs="Arial"/>
                <w:sz w:val="18"/>
                <w:szCs w:val="18"/>
              </w:rPr>
            </w:pPr>
          </w:p>
        </w:tc>
        <w:tc>
          <w:tcPr>
            <w:tcW w:w="1701" w:type="dxa"/>
            <w:shd w:val="clear" w:color="auto" w:fill="FFFFFF"/>
          </w:tcPr>
          <w:p w14:paraId="33B45F98" w14:textId="77777777" w:rsidR="00AF2444" w:rsidRPr="00687C1F" w:rsidRDefault="00AF2444" w:rsidP="007709FD">
            <w:pPr>
              <w:rPr>
                <w:rFonts w:cs="Arial"/>
                <w:sz w:val="18"/>
                <w:szCs w:val="18"/>
              </w:rPr>
            </w:pPr>
          </w:p>
        </w:tc>
      </w:tr>
      <w:tr w:rsidR="00AF2444" w:rsidRPr="00687C1F" w14:paraId="69754464" w14:textId="77777777" w:rsidTr="007709FD">
        <w:trPr>
          <w:trHeight w:val="191"/>
        </w:trPr>
        <w:tc>
          <w:tcPr>
            <w:tcW w:w="686" w:type="dxa"/>
            <w:shd w:val="clear" w:color="auto" w:fill="FFFFCC"/>
            <w:noWrap/>
            <w:vAlign w:val="center"/>
          </w:tcPr>
          <w:p w14:paraId="6565DC95" w14:textId="77777777" w:rsidR="00AF2444" w:rsidRDefault="00AF2444" w:rsidP="007709FD">
            <w:pPr>
              <w:jc w:val="center"/>
              <w:rPr>
                <w:rFonts w:cs="Arial"/>
                <w:sz w:val="18"/>
                <w:szCs w:val="18"/>
              </w:rPr>
            </w:pPr>
            <w:r>
              <w:rPr>
                <w:rFonts w:cs="Arial"/>
                <w:sz w:val="18"/>
                <w:szCs w:val="18"/>
              </w:rPr>
              <w:t>35</w:t>
            </w:r>
          </w:p>
        </w:tc>
        <w:tc>
          <w:tcPr>
            <w:tcW w:w="3958" w:type="dxa"/>
            <w:gridSpan w:val="2"/>
            <w:shd w:val="clear" w:color="auto" w:fill="FFFFFF"/>
            <w:noWrap/>
            <w:vAlign w:val="center"/>
          </w:tcPr>
          <w:p w14:paraId="0FCC3C70" w14:textId="77777777" w:rsidR="00AF2444" w:rsidRDefault="00AF2444" w:rsidP="007709FD">
            <w:pPr>
              <w:rPr>
                <w:rFonts w:cs="Arial"/>
                <w:color w:val="000000"/>
                <w:sz w:val="18"/>
                <w:szCs w:val="18"/>
              </w:rPr>
            </w:pPr>
            <w:r>
              <w:rPr>
                <w:rFonts w:cs="Arial"/>
                <w:color w:val="000000"/>
                <w:sz w:val="18"/>
                <w:szCs w:val="18"/>
              </w:rPr>
              <w:t>Монтажа компресора и пуштање у рад</w:t>
            </w:r>
          </w:p>
        </w:tc>
        <w:tc>
          <w:tcPr>
            <w:tcW w:w="1381" w:type="dxa"/>
            <w:shd w:val="clear" w:color="auto" w:fill="FFFFFF"/>
            <w:noWrap/>
            <w:vAlign w:val="bottom"/>
          </w:tcPr>
          <w:p w14:paraId="29375547" w14:textId="77777777" w:rsidR="00AF2444" w:rsidRPr="00BF2463" w:rsidRDefault="00AF2444" w:rsidP="007709FD">
            <w:pPr>
              <w:jc w:val="center"/>
              <w:rPr>
                <w:rFonts w:cs="Arial"/>
                <w:sz w:val="18"/>
                <w:szCs w:val="18"/>
              </w:rPr>
            </w:pPr>
            <w:r>
              <w:rPr>
                <w:rFonts w:cs="Arial"/>
                <w:sz w:val="18"/>
                <w:szCs w:val="18"/>
              </w:rPr>
              <w:t>X</w:t>
            </w:r>
          </w:p>
        </w:tc>
        <w:tc>
          <w:tcPr>
            <w:tcW w:w="1281" w:type="dxa"/>
            <w:shd w:val="clear" w:color="auto" w:fill="FFFFFF"/>
            <w:noWrap/>
            <w:vAlign w:val="bottom"/>
          </w:tcPr>
          <w:p w14:paraId="4ACF4E4C" w14:textId="77777777" w:rsidR="00AF2444" w:rsidRPr="00687C1F" w:rsidRDefault="00AF2444" w:rsidP="007709FD">
            <w:pPr>
              <w:jc w:val="center"/>
              <w:rPr>
                <w:rFonts w:cs="Arial"/>
                <w:sz w:val="18"/>
                <w:szCs w:val="18"/>
              </w:rPr>
            </w:pPr>
          </w:p>
        </w:tc>
        <w:tc>
          <w:tcPr>
            <w:tcW w:w="1307" w:type="dxa"/>
            <w:shd w:val="clear" w:color="auto" w:fill="FFFFFF"/>
          </w:tcPr>
          <w:p w14:paraId="0DFB9AB8" w14:textId="77777777" w:rsidR="00AF2444" w:rsidRPr="00687C1F" w:rsidRDefault="00AF2444" w:rsidP="007709FD">
            <w:pPr>
              <w:rPr>
                <w:rFonts w:cs="Arial"/>
                <w:sz w:val="18"/>
                <w:szCs w:val="18"/>
              </w:rPr>
            </w:pPr>
          </w:p>
        </w:tc>
        <w:tc>
          <w:tcPr>
            <w:tcW w:w="1560" w:type="dxa"/>
            <w:shd w:val="clear" w:color="auto" w:fill="FFFFFF"/>
            <w:noWrap/>
            <w:vAlign w:val="bottom"/>
          </w:tcPr>
          <w:p w14:paraId="086B47E9" w14:textId="77777777" w:rsidR="00AF2444" w:rsidRPr="00687C1F" w:rsidRDefault="00AF2444" w:rsidP="007709FD">
            <w:pPr>
              <w:rPr>
                <w:rFonts w:cs="Arial"/>
                <w:sz w:val="18"/>
                <w:szCs w:val="18"/>
              </w:rPr>
            </w:pPr>
          </w:p>
        </w:tc>
        <w:tc>
          <w:tcPr>
            <w:tcW w:w="1417" w:type="dxa"/>
            <w:shd w:val="clear" w:color="auto" w:fill="FFFFFF"/>
          </w:tcPr>
          <w:p w14:paraId="16B25890" w14:textId="77777777" w:rsidR="00AF2444" w:rsidRPr="00687C1F" w:rsidRDefault="00AF2444" w:rsidP="007709FD">
            <w:pPr>
              <w:rPr>
                <w:rFonts w:cs="Arial"/>
                <w:sz w:val="18"/>
                <w:szCs w:val="18"/>
              </w:rPr>
            </w:pPr>
          </w:p>
        </w:tc>
        <w:tc>
          <w:tcPr>
            <w:tcW w:w="1417" w:type="dxa"/>
            <w:shd w:val="clear" w:color="auto" w:fill="FFFFFF"/>
            <w:noWrap/>
            <w:vAlign w:val="bottom"/>
          </w:tcPr>
          <w:p w14:paraId="52FC5884" w14:textId="77777777" w:rsidR="00AF2444" w:rsidRPr="00687C1F" w:rsidRDefault="00AF2444" w:rsidP="007709FD">
            <w:pPr>
              <w:rPr>
                <w:rFonts w:cs="Arial"/>
                <w:sz w:val="18"/>
                <w:szCs w:val="18"/>
              </w:rPr>
            </w:pPr>
          </w:p>
        </w:tc>
        <w:tc>
          <w:tcPr>
            <w:tcW w:w="1701" w:type="dxa"/>
            <w:shd w:val="clear" w:color="auto" w:fill="FFFFFF"/>
          </w:tcPr>
          <w:p w14:paraId="35DC8F61" w14:textId="77777777" w:rsidR="00AF2444" w:rsidRPr="00687C1F" w:rsidRDefault="00AF2444" w:rsidP="007709FD">
            <w:pPr>
              <w:rPr>
                <w:rFonts w:cs="Arial"/>
                <w:sz w:val="18"/>
                <w:szCs w:val="18"/>
              </w:rPr>
            </w:pPr>
          </w:p>
        </w:tc>
      </w:tr>
      <w:tr w:rsidR="00AF2444" w:rsidRPr="00687C1F" w14:paraId="63FEF448" w14:textId="77777777" w:rsidTr="007709FD">
        <w:trPr>
          <w:trHeight w:val="300"/>
        </w:trPr>
        <w:tc>
          <w:tcPr>
            <w:tcW w:w="14708" w:type="dxa"/>
            <w:gridSpan w:val="10"/>
            <w:shd w:val="clear" w:color="auto" w:fill="FFFFCC"/>
            <w:noWrap/>
            <w:vAlign w:val="center"/>
          </w:tcPr>
          <w:p w14:paraId="5FCD59E8" w14:textId="0EC50E21" w:rsidR="00AF2444" w:rsidRPr="00687C1F" w:rsidRDefault="00AF2444" w:rsidP="007709FD">
            <w:pPr>
              <w:jc w:val="center"/>
              <w:rPr>
                <w:rFonts w:cs="Arial"/>
                <w:sz w:val="18"/>
                <w:szCs w:val="18"/>
              </w:rPr>
            </w:pPr>
            <w:r>
              <w:rPr>
                <w:rFonts w:cs="Arial"/>
                <w:b/>
                <w:bCs/>
                <w:iCs/>
                <w:sz w:val="18"/>
                <w:szCs w:val="18"/>
              </w:rPr>
              <w:t>3</w:t>
            </w:r>
            <w:r>
              <w:rPr>
                <w:rFonts w:cs="Arial"/>
                <w:b/>
                <w:bCs/>
                <w:iCs/>
                <w:sz w:val="18"/>
                <w:szCs w:val="18"/>
                <w:lang w:val="sr-Cyrl-RS"/>
              </w:rPr>
              <w:t>.</w:t>
            </w:r>
            <w:r>
              <w:rPr>
                <w:rFonts w:cs="Arial"/>
                <w:b/>
                <w:bCs/>
                <w:iCs/>
                <w:sz w:val="18"/>
                <w:szCs w:val="18"/>
              </w:rPr>
              <w:t xml:space="preserve"> </w:t>
            </w:r>
            <w:r w:rsidRPr="00687C1F">
              <w:rPr>
                <w:rFonts w:cs="Arial"/>
                <w:b/>
                <w:bCs/>
                <w:iCs/>
                <w:sz w:val="18"/>
                <w:szCs w:val="18"/>
              </w:rPr>
              <w:t xml:space="preserve">Ремонт компресора </w:t>
            </w:r>
            <w:r>
              <w:rPr>
                <w:rFonts w:cs="Arial"/>
                <w:b/>
                <w:bCs/>
                <w:iCs/>
                <w:sz w:val="18"/>
                <w:szCs w:val="18"/>
              </w:rPr>
              <w:t xml:space="preserve">SK-22 </w:t>
            </w:r>
            <w:r w:rsidRPr="006917F0">
              <w:rPr>
                <w:rFonts w:cs="Arial"/>
                <w:b/>
                <w:bCs/>
                <w:iCs/>
                <w:sz w:val="18"/>
                <w:szCs w:val="18"/>
              </w:rPr>
              <w:t>KAESER</w:t>
            </w:r>
          </w:p>
        </w:tc>
      </w:tr>
      <w:tr w:rsidR="00AF2444" w:rsidRPr="00687C1F" w14:paraId="5E537C4A" w14:textId="77777777" w:rsidTr="007709FD">
        <w:trPr>
          <w:trHeight w:val="178"/>
        </w:trPr>
        <w:tc>
          <w:tcPr>
            <w:tcW w:w="686" w:type="dxa"/>
            <w:shd w:val="clear" w:color="auto" w:fill="FFFFCC"/>
            <w:noWrap/>
            <w:vAlign w:val="center"/>
          </w:tcPr>
          <w:p w14:paraId="46EE4BF7" w14:textId="77777777" w:rsidR="00AF2444" w:rsidRPr="00987D3B" w:rsidRDefault="00AF2444" w:rsidP="007709FD">
            <w:pPr>
              <w:jc w:val="center"/>
              <w:rPr>
                <w:rFonts w:cs="Arial"/>
                <w:sz w:val="18"/>
                <w:szCs w:val="18"/>
              </w:rPr>
            </w:pPr>
            <w:r w:rsidRPr="00987D3B">
              <w:rPr>
                <w:rFonts w:cs="Arial"/>
                <w:sz w:val="18"/>
                <w:szCs w:val="18"/>
              </w:rPr>
              <w:t>1</w:t>
            </w:r>
          </w:p>
        </w:tc>
        <w:tc>
          <w:tcPr>
            <w:tcW w:w="3958" w:type="dxa"/>
            <w:gridSpan w:val="2"/>
            <w:shd w:val="clear" w:color="auto" w:fill="FFFFFF"/>
            <w:noWrap/>
            <w:vAlign w:val="bottom"/>
          </w:tcPr>
          <w:p w14:paraId="3EE52C74" w14:textId="77777777" w:rsidR="00AF2444" w:rsidRPr="00987D3B" w:rsidRDefault="00AF2444" w:rsidP="007709FD">
            <w:pPr>
              <w:rPr>
                <w:rFonts w:cs="Arial"/>
                <w:color w:val="000000"/>
                <w:sz w:val="18"/>
                <w:szCs w:val="18"/>
              </w:rPr>
            </w:pPr>
            <w:r w:rsidRPr="00987D3B">
              <w:rPr>
                <w:rFonts w:cs="Arial"/>
                <w:color w:val="000000"/>
                <w:sz w:val="18"/>
                <w:szCs w:val="18"/>
              </w:rPr>
              <w:t>Демонтажа компресора</w:t>
            </w:r>
          </w:p>
        </w:tc>
        <w:tc>
          <w:tcPr>
            <w:tcW w:w="1381" w:type="dxa"/>
            <w:shd w:val="clear" w:color="auto" w:fill="FFFFFF"/>
            <w:noWrap/>
            <w:vAlign w:val="bottom"/>
          </w:tcPr>
          <w:p w14:paraId="78E7434A" w14:textId="77777777" w:rsidR="00AF2444" w:rsidRPr="00BF2463" w:rsidRDefault="00AF2444" w:rsidP="007709FD">
            <w:pPr>
              <w:jc w:val="center"/>
              <w:rPr>
                <w:rFonts w:cs="Arial"/>
                <w:sz w:val="18"/>
                <w:szCs w:val="18"/>
              </w:rPr>
            </w:pPr>
            <w:r>
              <w:rPr>
                <w:rFonts w:cs="Arial"/>
                <w:sz w:val="18"/>
                <w:szCs w:val="18"/>
              </w:rPr>
              <w:t>X</w:t>
            </w:r>
          </w:p>
        </w:tc>
        <w:tc>
          <w:tcPr>
            <w:tcW w:w="1281" w:type="dxa"/>
            <w:shd w:val="clear" w:color="auto" w:fill="FFFFFF"/>
            <w:noWrap/>
            <w:vAlign w:val="bottom"/>
          </w:tcPr>
          <w:p w14:paraId="5B0D7653" w14:textId="77777777" w:rsidR="00AF2444" w:rsidRPr="00687C1F" w:rsidRDefault="00AF2444" w:rsidP="007709FD">
            <w:pPr>
              <w:jc w:val="center"/>
              <w:rPr>
                <w:rFonts w:cs="Arial"/>
                <w:i/>
                <w:sz w:val="18"/>
                <w:szCs w:val="18"/>
              </w:rPr>
            </w:pPr>
          </w:p>
        </w:tc>
        <w:tc>
          <w:tcPr>
            <w:tcW w:w="1307" w:type="dxa"/>
            <w:shd w:val="clear" w:color="auto" w:fill="FFFFFF"/>
          </w:tcPr>
          <w:p w14:paraId="2E814584" w14:textId="77777777" w:rsidR="00AF2444" w:rsidRPr="00687C1F" w:rsidRDefault="00AF2444" w:rsidP="007709FD">
            <w:pPr>
              <w:rPr>
                <w:rFonts w:cs="Arial"/>
                <w:sz w:val="18"/>
                <w:szCs w:val="18"/>
              </w:rPr>
            </w:pPr>
          </w:p>
        </w:tc>
        <w:tc>
          <w:tcPr>
            <w:tcW w:w="1560" w:type="dxa"/>
            <w:shd w:val="clear" w:color="auto" w:fill="FFFFFF"/>
            <w:noWrap/>
            <w:vAlign w:val="bottom"/>
          </w:tcPr>
          <w:p w14:paraId="305499FE" w14:textId="77777777" w:rsidR="00AF2444" w:rsidRPr="00687C1F" w:rsidRDefault="00AF2444" w:rsidP="007709FD">
            <w:pPr>
              <w:rPr>
                <w:rFonts w:cs="Arial"/>
                <w:sz w:val="18"/>
                <w:szCs w:val="18"/>
              </w:rPr>
            </w:pPr>
          </w:p>
        </w:tc>
        <w:tc>
          <w:tcPr>
            <w:tcW w:w="1417" w:type="dxa"/>
            <w:shd w:val="clear" w:color="auto" w:fill="FFFFFF"/>
          </w:tcPr>
          <w:p w14:paraId="38A4723A" w14:textId="77777777" w:rsidR="00AF2444" w:rsidRPr="00687C1F" w:rsidRDefault="00AF2444" w:rsidP="007709FD">
            <w:pPr>
              <w:rPr>
                <w:rFonts w:cs="Arial"/>
                <w:sz w:val="18"/>
                <w:szCs w:val="18"/>
              </w:rPr>
            </w:pPr>
          </w:p>
        </w:tc>
        <w:tc>
          <w:tcPr>
            <w:tcW w:w="1417" w:type="dxa"/>
            <w:shd w:val="clear" w:color="auto" w:fill="FFFFFF"/>
            <w:noWrap/>
            <w:vAlign w:val="bottom"/>
          </w:tcPr>
          <w:p w14:paraId="17BEE374" w14:textId="77777777" w:rsidR="00AF2444" w:rsidRPr="00687C1F" w:rsidRDefault="00AF2444" w:rsidP="007709FD">
            <w:pPr>
              <w:rPr>
                <w:rFonts w:cs="Arial"/>
                <w:sz w:val="18"/>
                <w:szCs w:val="18"/>
              </w:rPr>
            </w:pPr>
          </w:p>
        </w:tc>
        <w:tc>
          <w:tcPr>
            <w:tcW w:w="1701" w:type="dxa"/>
            <w:shd w:val="clear" w:color="auto" w:fill="FFFFFF"/>
          </w:tcPr>
          <w:p w14:paraId="11289E74" w14:textId="77777777" w:rsidR="00AF2444" w:rsidRPr="00687C1F" w:rsidRDefault="00AF2444" w:rsidP="007709FD">
            <w:pPr>
              <w:rPr>
                <w:rFonts w:cs="Arial"/>
                <w:sz w:val="18"/>
                <w:szCs w:val="18"/>
              </w:rPr>
            </w:pPr>
          </w:p>
        </w:tc>
      </w:tr>
      <w:tr w:rsidR="00AF2444" w:rsidRPr="00687C1F" w14:paraId="03D619B3" w14:textId="77777777" w:rsidTr="007709FD">
        <w:trPr>
          <w:trHeight w:val="140"/>
        </w:trPr>
        <w:tc>
          <w:tcPr>
            <w:tcW w:w="686" w:type="dxa"/>
            <w:shd w:val="clear" w:color="auto" w:fill="FFFFCC"/>
            <w:noWrap/>
            <w:vAlign w:val="center"/>
          </w:tcPr>
          <w:p w14:paraId="43D40CE8" w14:textId="77777777" w:rsidR="00AF2444" w:rsidRPr="00987D3B" w:rsidRDefault="00AF2444" w:rsidP="007709FD">
            <w:pPr>
              <w:jc w:val="center"/>
              <w:rPr>
                <w:rFonts w:cs="Arial"/>
                <w:sz w:val="18"/>
                <w:szCs w:val="18"/>
              </w:rPr>
            </w:pPr>
            <w:r w:rsidRPr="00987D3B">
              <w:rPr>
                <w:rFonts w:cs="Arial"/>
                <w:sz w:val="18"/>
                <w:szCs w:val="18"/>
              </w:rPr>
              <w:t>2</w:t>
            </w:r>
          </w:p>
        </w:tc>
        <w:tc>
          <w:tcPr>
            <w:tcW w:w="3958" w:type="dxa"/>
            <w:gridSpan w:val="2"/>
            <w:shd w:val="clear" w:color="auto" w:fill="FFFFFF"/>
            <w:noWrap/>
            <w:vAlign w:val="bottom"/>
          </w:tcPr>
          <w:p w14:paraId="38FFFAF2" w14:textId="77777777" w:rsidR="00AF2444" w:rsidRPr="00987D3B" w:rsidRDefault="00AF2444" w:rsidP="007709FD">
            <w:pPr>
              <w:rPr>
                <w:rFonts w:cs="Arial"/>
                <w:color w:val="000000"/>
                <w:sz w:val="18"/>
                <w:szCs w:val="18"/>
              </w:rPr>
            </w:pPr>
            <w:r w:rsidRPr="00987D3B">
              <w:rPr>
                <w:rFonts w:cs="Arial"/>
                <w:color w:val="000000"/>
                <w:sz w:val="18"/>
                <w:szCs w:val="18"/>
              </w:rPr>
              <w:t>Замена улошка филтера ваздуха, 6.4432.0</w:t>
            </w:r>
          </w:p>
        </w:tc>
        <w:tc>
          <w:tcPr>
            <w:tcW w:w="1381" w:type="dxa"/>
            <w:shd w:val="clear" w:color="auto" w:fill="FFFFFF"/>
            <w:noWrap/>
            <w:vAlign w:val="bottom"/>
          </w:tcPr>
          <w:p w14:paraId="4F4AE783" w14:textId="77777777" w:rsidR="00AF2444" w:rsidRPr="00687C1F" w:rsidRDefault="00AF2444" w:rsidP="007709FD">
            <w:pPr>
              <w:rPr>
                <w:rFonts w:cs="Arial"/>
                <w:sz w:val="18"/>
                <w:szCs w:val="18"/>
              </w:rPr>
            </w:pPr>
          </w:p>
        </w:tc>
        <w:tc>
          <w:tcPr>
            <w:tcW w:w="1281" w:type="dxa"/>
            <w:shd w:val="clear" w:color="auto" w:fill="FFFFFF"/>
            <w:noWrap/>
            <w:vAlign w:val="bottom"/>
          </w:tcPr>
          <w:p w14:paraId="07A05F04" w14:textId="77777777" w:rsidR="00AF2444" w:rsidRPr="00687C1F" w:rsidRDefault="00AF2444" w:rsidP="007709FD">
            <w:pPr>
              <w:jc w:val="center"/>
              <w:rPr>
                <w:rFonts w:cs="Arial"/>
                <w:i/>
                <w:sz w:val="18"/>
                <w:szCs w:val="18"/>
              </w:rPr>
            </w:pPr>
          </w:p>
        </w:tc>
        <w:tc>
          <w:tcPr>
            <w:tcW w:w="1307" w:type="dxa"/>
            <w:shd w:val="clear" w:color="auto" w:fill="FFFFFF"/>
          </w:tcPr>
          <w:p w14:paraId="2E69C870" w14:textId="77777777" w:rsidR="00AF2444" w:rsidRPr="00687C1F" w:rsidRDefault="00AF2444" w:rsidP="007709FD">
            <w:pPr>
              <w:rPr>
                <w:rFonts w:cs="Arial"/>
                <w:sz w:val="18"/>
                <w:szCs w:val="18"/>
              </w:rPr>
            </w:pPr>
          </w:p>
        </w:tc>
        <w:tc>
          <w:tcPr>
            <w:tcW w:w="1560" w:type="dxa"/>
            <w:shd w:val="clear" w:color="auto" w:fill="FFFFFF"/>
            <w:noWrap/>
            <w:vAlign w:val="bottom"/>
          </w:tcPr>
          <w:p w14:paraId="2B3B3C11" w14:textId="77777777" w:rsidR="00AF2444" w:rsidRPr="00687C1F" w:rsidRDefault="00AF2444" w:rsidP="007709FD">
            <w:pPr>
              <w:rPr>
                <w:rFonts w:cs="Arial"/>
                <w:sz w:val="18"/>
                <w:szCs w:val="18"/>
              </w:rPr>
            </w:pPr>
          </w:p>
        </w:tc>
        <w:tc>
          <w:tcPr>
            <w:tcW w:w="1417" w:type="dxa"/>
            <w:shd w:val="clear" w:color="auto" w:fill="FFFFFF"/>
          </w:tcPr>
          <w:p w14:paraId="1A7C27AD" w14:textId="77777777" w:rsidR="00AF2444" w:rsidRPr="00687C1F" w:rsidRDefault="00AF2444" w:rsidP="007709FD">
            <w:pPr>
              <w:rPr>
                <w:rFonts w:cs="Arial"/>
                <w:sz w:val="18"/>
                <w:szCs w:val="18"/>
              </w:rPr>
            </w:pPr>
          </w:p>
        </w:tc>
        <w:tc>
          <w:tcPr>
            <w:tcW w:w="1417" w:type="dxa"/>
            <w:shd w:val="clear" w:color="auto" w:fill="FFFFFF"/>
            <w:noWrap/>
            <w:vAlign w:val="bottom"/>
          </w:tcPr>
          <w:p w14:paraId="280AE6F9" w14:textId="77777777" w:rsidR="00AF2444" w:rsidRPr="00687C1F" w:rsidRDefault="00AF2444" w:rsidP="007709FD">
            <w:pPr>
              <w:rPr>
                <w:rFonts w:cs="Arial"/>
                <w:sz w:val="18"/>
                <w:szCs w:val="18"/>
              </w:rPr>
            </w:pPr>
          </w:p>
        </w:tc>
        <w:tc>
          <w:tcPr>
            <w:tcW w:w="1701" w:type="dxa"/>
            <w:shd w:val="clear" w:color="auto" w:fill="FFFFFF"/>
          </w:tcPr>
          <w:p w14:paraId="454BB11A" w14:textId="77777777" w:rsidR="00AF2444" w:rsidRPr="00687C1F" w:rsidRDefault="00AF2444" w:rsidP="007709FD">
            <w:pPr>
              <w:rPr>
                <w:rFonts w:cs="Arial"/>
                <w:sz w:val="18"/>
                <w:szCs w:val="18"/>
              </w:rPr>
            </w:pPr>
          </w:p>
        </w:tc>
      </w:tr>
      <w:tr w:rsidR="00AF2444" w:rsidRPr="00687C1F" w14:paraId="112361B2" w14:textId="77777777" w:rsidTr="007709FD">
        <w:trPr>
          <w:trHeight w:val="140"/>
        </w:trPr>
        <w:tc>
          <w:tcPr>
            <w:tcW w:w="686" w:type="dxa"/>
            <w:shd w:val="clear" w:color="auto" w:fill="FFFFCC"/>
            <w:noWrap/>
            <w:vAlign w:val="center"/>
          </w:tcPr>
          <w:p w14:paraId="47A4A70B" w14:textId="77777777" w:rsidR="00AF2444" w:rsidRPr="00987D3B" w:rsidRDefault="00AF2444" w:rsidP="007709FD">
            <w:pPr>
              <w:jc w:val="center"/>
              <w:rPr>
                <w:rFonts w:cs="Arial"/>
                <w:sz w:val="18"/>
                <w:szCs w:val="18"/>
              </w:rPr>
            </w:pPr>
            <w:r w:rsidRPr="00987D3B">
              <w:rPr>
                <w:rFonts w:cs="Arial"/>
                <w:sz w:val="18"/>
                <w:szCs w:val="18"/>
              </w:rPr>
              <w:t>3</w:t>
            </w:r>
          </w:p>
        </w:tc>
        <w:tc>
          <w:tcPr>
            <w:tcW w:w="3958" w:type="dxa"/>
            <w:gridSpan w:val="2"/>
            <w:shd w:val="clear" w:color="auto" w:fill="FFFFFF"/>
            <w:noWrap/>
            <w:vAlign w:val="bottom"/>
          </w:tcPr>
          <w:p w14:paraId="12A9219F" w14:textId="77777777" w:rsidR="00AF2444" w:rsidRPr="00987D3B" w:rsidRDefault="00AF2444" w:rsidP="007709FD">
            <w:pPr>
              <w:rPr>
                <w:rFonts w:cs="Arial"/>
                <w:color w:val="000000"/>
                <w:sz w:val="18"/>
                <w:szCs w:val="18"/>
              </w:rPr>
            </w:pPr>
            <w:r w:rsidRPr="00987D3B">
              <w:rPr>
                <w:rFonts w:cs="Arial"/>
                <w:color w:val="000000"/>
                <w:sz w:val="18"/>
                <w:szCs w:val="18"/>
              </w:rPr>
              <w:t>Замена вакуум прекидача-филтера за ваздух</w:t>
            </w:r>
          </w:p>
        </w:tc>
        <w:tc>
          <w:tcPr>
            <w:tcW w:w="1381" w:type="dxa"/>
            <w:shd w:val="clear" w:color="auto" w:fill="FFFFFF"/>
            <w:noWrap/>
            <w:vAlign w:val="bottom"/>
          </w:tcPr>
          <w:p w14:paraId="7D7B9551" w14:textId="77777777" w:rsidR="00AF2444" w:rsidRPr="00687C1F" w:rsidRDefault="00AF2444" w:rsidP="007709FD">
            <w:pPr>
              <w:rPr>
                <w:rFonts w:cs="Arial"/>
                <w:sz w:val="18"/>
                <w:szCs w:val="18"/>
              </w:rPr>
            </w:pPr>
          </w:p>
        </w:tc>
        <w:tc>
          <w:tcPr>
            <w:tcW w:w="1281" w:type="dxa"/>
            <w:shd w:val="clear" w:color="auto" w:fill="FFFFFF"/>
            <w:noWrap/>
            <w:vAlign w:val="bottom"/>
          </w:tcPr>
          <w:p w14:paraId="091C4C59" w14:textId="77777777" w:rsidR="00AF2444" w:rsidRPr="00687C1F" w:rsidRDefault="00AF2444" w:rsidP="007709FD">
            <w:pPr>
              <w:jc w:val="center"/>
              <w:rPr>
                <w:rFonts w:cs="Arial"/>
                <w:i/>
                <w:sz w:val="18"/>
                <w:szCs w:val="18"/>
              </w:rPr>
            </w:pPr>
          </w:p>
        </w:tc>
        <w:tc>
          <w:tcPr>
            <w:tcW w:w="1307" w:type="dxa"/>
            <w:shd w:val="clear" w:color="auto" w:fill="FFFFFF"/>
          </w:tcPr>
          <w:p w14:paraId="1DA9B8FE" w14:textId="77777777" w:rsidR="00AF2444" w:rsidRPr="00687C1F" w:rsidRDefault="00AF2444" w:rsidP="007709FD">
            <w:pPr>
              <w:rPr>
                <w:rFonts w:cs="Arial"/>
                <w:sz w:val="18"/>
                <w:szCs w:val="18"/>
              </w:rPr>
            </w:pPr>
          </w:p>
        </w:tc>
        <w:tc>
          <w:tcPr>
            <w:tcW w:w="1560" w:type="dxa"/>
            <w:shd w:val="clear" w:color="auto" w:fill="FFFFFF"/>
            <w:noWrap/>
            <w:vAlign w:val="bottom"/>
          </w:tcPr>
          <w:p w14:paraId="132AA6C4" w14:textId="77777777" w:rsidR="00AF2444" w:rsidRPr="00687C1F" w:rsidRDefault="00AF2444" w:rsidP="007709FD">
            <w:pPr>
              <w:rPr>
                <w:rFonts w:cs="Arial"/>
                <w:sz w:val="18"/>
                <w:szCs w:val="18"/>
              </w:rPr>
            </w:pPr>
          </w:p>
        </w:tc>
        <w:tc>
          <w:tcPr>
            <w:tcW w:w="1417" w:type="dxa"/>
            <w:shd w:val="clear" w:color="auto" w:fill="FFFFFF"/>
          </w:tcPr>
          <w:p w14:paraId="664C7369" w14:textId="77777777" w:rsidR="00AF2444" w:rsidRPr="00687C1F" w:rsidRDefault="00AF2444" w:rsidP="007709FD">
            <w:pPr>
              <w:rPr>
                <w:rFonts w:cs="Arial"/>
                <w:sz w:val="18"/>
                <w:szCs w:val="18"/>
              </w:rPr>
            </w:pPr>
          </w:p>
        </w:tc>
        <w:tc>
          <w:tcPr>
            <w:tcW w:w="1417" w:type="dxa"/>
            <w:shd w:val="clear" w:color="auto" w:fill="FFFFFF"/>
            <w:noWrap/>
            <w:vAlign w:val="bottom"/>
          </w:tcPr>
          <w:p w14:paraId="1DF4648E" w14:textId="77777777" w:rsidR="00AF2444" w:rsidRPr="00687C1F" w:rsidRDefault="00AF2444" w:rsidP="007709FD">
            <w:pPr>
              <w:rPr>
                <w:rFonts w:cs="Arial"/>
                <w:sz w:val="18"/>
                <w:szCs w:val="18"/>
              </w:rPr>
            </w:pPr>
          </w:p>
        </w:tc>
        <w:tc>
          <w:tcPr>
            <w:tcW w:w="1701" w:type="dxa"/>
            <w:shd w:val="clear" w:color="auto" w:fill="FFFFFF"/>
          </w:tcPr>
          <w:p w14:paraId="43C25428" w14:textId="77777777" w:rsidR="00AF2444" w:rsidRPr="00687C1F" w:rsidRDefault="00AF2444" w:rsidP="007709FD">
            <w:pPr>
              <w:rPr>
                <w:rFonts w:cs="Arial"/>
                <w:sz w:val="18"/>
                <w:szCs w:val="18"/>
              </w:rPr>
            </w:pPr>
          </w:p>
        </w:tc>
      </w:tr>
      <w:tr w:rsidR="00AF2444" w:rsidRPr="00687C1F" w14:paraId="15780A51" w14:textId="77777777" w:rsidTr="007709FD">
        <w:trPr>
          <w:trHeight w:val="140"/>
        </w:trPr>
        <w:tc>
          <w:tcPr>
            <w:tcW w:w="686" w:type="dxa"/>
            <w:shd w:val="clear" w:color="auto" w:fill="FFFFCC"/>
            <w:noWrap/>
            <w:vAlign w:val="center"/>
          </w:tcPr>
          <w:p w14:paraId="15679101" w14:textId="77777777" w:rsidR="00AF2444" w:rsidRPr="00987D3B" w:rsidRDefault="00AF2444" w:rsidP="007709FD">
            <w:pPr>
              <w:jc w:val="center"/>
              <w:rPr>
                <w:rFonts w:cs="Arial"/>
                <w:sz w:val="18"/>
                <w:szCs w:val="18"/>
              </w:rPr>
            </w:pPr>
            <w:r w:rsidRPr="00987D3B">
              <w:rPr>
                <w:rFonts w:cs="Arial"/>
                <w:sz w:val="18"/>
                <w:szCs w:val="18"/>
              </w:rPr>
              <w:t>4</w:t>
            </w:r>
          </w:p>
        </w:tc>
        <w:tc>
          <w:tcPr>
            <w:tcW w:w="3958" w:type="dxa"/>
            <w:gridSpan w:val="2"/>
            <w:shd w:val="clear" w:color="auto" w:fill="FFFFFF"/>
            <w:noWrap/>
            <w:vAlign w:val="bottom"/>
          </w:tcPr>
          <w:p w14:paraId="413294B3" w14:textId="77777777" w:rsidR="00AF2444" w:rsidRPr="00987D3B" w:rsidRDefault="00AF2444" w:rsidP="007709FD">
            <w:pPr>
              <w:rPr>
                <w:rFonts w:cs="Arial"/>
                <w:color w:val="000000"/>
                <w:sz w:val="18"/>
                <w:szCs w:val="18"/>
              </w:rPr>
            </w:pPr>
            <w:r w:rsidRPr="00987D3B">
              <w:rPr>
                <w:rFonts w:cs="Arial"/>
                <w:color w:val="000000"/>
                <w:sz w:val="18"/>
                <w:szCs w:val="18"/>
              </w:rPr>
              <w:t>Замена скупљача прашине</w:t>
            </w:r>
          </w:p>
        </w:tc>
        <w:tc>
          <w:tcPr>
            <w:tcW w:w="1381" w:type="dxa"/>
            <w:shd w:val="clear" w:color="auto" w:fill="FFFFFF"/>
            <w:noWrap/>
            <w:vAlign w:val="bottom"/>
          </w:tcPr>
          <w:p w14:paraId="4C7F7FDA" w14:textId="77777777" w:rsidR="00AF2444" w:rsidRPr="00687C1F" w:rsidRDefault="00AF2444" w:rsidP="007709FD">
            <w:pPr>
              <w:rPr>
                <w:rFonts w:cs="Arial"/>
                <w:sz w:val="18"/>
                <w:szCs w:val="18"/>
              </w:rPr>
            </w:pPr>
          </w:p>
        </w:tc>
        <w:tc>
          <w:tcPr>
            <w:tcW w:w="1281" w:type="dxa"/>
            <w:shd w:val="clear" w:color="auto" w:fill="FFFFFF"/>
            <w:noWrap/>
            <w:vAlign w:val="bottom"/>
          </w:tcPr>
          <w:p w14:paraId="5258AC74" w14:textId="77777777" w:rsidR="00AF2444" w:rsidRPr="00687C1F" w:rsidRDefault="00AF2444" w:rsidP="007709FD">
            <w:pPr>
              <w:jc w:val="center"/>
              <w:rPr>
                <w:rFonts w:cs="Arial"/>
                <w:i/>
                <w:sz w:val="18"/>
                <w:szCs w:val="18"/>
              </w:rPr>
            </w:pPr>
          </w:p>
        </w:tc>
        <w:tc>
          <w:tcPr>
            <w:tcW w:w="1307" w:type="dxa"/>
            <w:shd w:val="clear" w:color="auto" w:fill="FFFFFF"/>
          </w:tcPr>
          <w:p w14:paraId="2EDCCB50" w14:textId="77777777" w:rsidR="00AF2444" w:rsidRPr="00687C1F" w:rsidRDefault="00AF2444" w:rsidP="007709FD">
            <w:pPr>
              <w:rPr>
                <w:rFonts w:cs="Arial"/>
                <w:sz w:val="18"/>
                <w:szCs w:val="18"/>
              </w:rPr>
            </w:pPr>
          </w:p>
        </w:tc>
        <w:tc>
          <w:tcPr>
            <w:tcW w:w="1560" w:type="dxa"/>
            <w:shd w:val="clear" w:color="auto" w:fill="FFFFFF"/>
            <w:noWrap/>
            <w:vAlign w:val="bottom"/>
          </w:tcPr>
          <w:p w14:paraId="6770887D" w14:textId="77777777" w:rsidR="00AF2444" w:rsidRPr="00687C1F" w:rsidRDefault="00AF2444" w:rsidP="007709FD">
            <w:pPr>
              <w:rPr>
                <w:rFonts w:cs="Arial"/>
                <w:sz w:val="18"/>
                <w:szCs w:val="18"/>
              </w:rPr>
            </w:pPr>
          </w:p>
        </w:tc>
        <w:tc>
          <w:tcPr>
            <w:tcW w:w="1417" w:type="dxa"/>
            <w:shd w:val="clear" w:color="auto" w:fill="FFFFFF"/>
          </w:tcPr>
          <w:p w14:paraId="633107BD" w14:textId="77777777" w:rsidR="00AF2444" w:rsidRPr="00687C1F" w:rsidRDefault="00AF2444" w:rsidP="007709FD">
            <w:pPr>
              <w:rPr>
                <w:rFonts w:cs="Arial"/>
                <w:sz w:val="18"/>
                <w:szCs w:val="18"/>
              </w:rPr>
            </w:pPr>
          </w:p>
        </w:tc>
        <w:tc>
          <w:tcPr>
            <w:tcW w:w="1417" w:type="dxa"/>
            <w:shd w:val="clear" w:color="auto" w:fill="FFFFFF"/>
            <w:noWrap/>
            <w:vAlign w:val="bottom"/>
          </w:tcPr>
          <w:p w14:paraId="6B02BFD0" w14:textId="77777777" w:rsidR="00AF2444" w:rsidRPr="00687C1F" w:rsidRDefault="00AF2444" w:rsidP="007709FD">
            <w:pPr>
              <w:rPr>
                <w:rFonts w:cs="Arial"/>
                <w:sz w:val="18"/>
                <w:szCs w:val="18"/>
              </w:rPr>
            </w:pPr>
          </w:p>
        </w:tc>
        <w:tc>
          <w:tcPr>
            <w:tcW w:w="1701" w:type="dxa"/>
            <w:shd w:val="clear" w:color="auto" w:fill="FFFFFF"/>
          </w:tcPr>
          <w:p w14:paraId="63858CD1" w14:textId="77777777" w:rsidR="00AF2444" w:rsidRPr="00687C1F" w:rsidRDefault="00AF2444" w:rsidP="007709FD">
            <w:pPr>
              <w:rPr>
                <w:rFonts w:cs="Arial"/>
                <w:sz w:val="18"/>
                <w:szCs w:val="18"/>
              </w:rPr>
            </w:pPr>
          </w:p>
        </w:tc>
      </w:tr>
      <w:tr w:rsidR="00AF2444" w:rsidRPr="00687C1F" w14:paraId="076F5871" w14:textId="77777777" w:rsidTr="007709FD">
        <w:trPr>
          <w:trHeight w:val="88"/>
        </w:trPr>
        <w:tc>
          <w:tcPr>
            <w:tcW w:w="686" w:type="dxa"/>
            <w:shd w:val="clear" w:color="auto" w:fill="FFFFCC"/>
            <w:noWrap/>
            <w:vAlign w:val="center"/>
          </w:tcPr>
          <w:p w14:paraId="3930777B" w14:textId="77777777" w:rsidR="00AF2444" w:rsidRPr="00987D3B" w:rsidRDefault="00AF2444" w:rsidP="007709FD">
            <w:pPr>
              <w:jc w:val="center"/>
              <w:rPr>
                <w:rFonts w:cs="Arial"/>
                <w:sz w:val="18"/>
                <w:szCs w:val="18"/>
              </w:rPr>
            </w:pPr>
            <w:r w:rsidRPr="00987D3B">
              <w:rPr>
                <w:rFonts w:cs="Arial"/>
                <w:sz w:val="18"/>
                <w:szCs w:val="18"/>
              </w:rPr>
              <w:lastRenderedPageBreak/>
              <w:t>5</w:t>
            </w:r>
          </w:p>
        </w:tc>
        <w:tc>
          <w:tcPr>
            <w:tcW w:w="3958" w:type="dxa"/>
            <w:gridSpan w:val="2"/>
            <w:shd w:val="clear" w:color="auto" w:fill="FFFFFF"/>
            <w:noWrap/>
            <w:vAlign w:val="bottom"/>
          </w:tcPr>
          <w:p w14:paraId="13646A0D" w14:textId="77777777" w:rsidR="00AF2444" w:rsidRPr="00987D3B" w:rsidRDefault="00AF2444" w:rsidP="007709FD">
            <w:pPr>
              <w:rPr>
                <w:rFonts w:cs="Arial"/>
                <w:color w:val="000000"/>
                <w:sz w:val="18"/>
                <w:szCs w:val="18"/>
              </w:rPr>
            </w:pPr>
            <w:r w:rsidRPr="00987D3B">
              <w:rPr>
                <w:rFonts w:cs="Arial"/>
                <w:color w:val="000000"/>
                <w:sz w:val="18"/>
                <w:szCs w:val="18"/>
              </w:rPr>
              <w:t>Замена улазног вентила</w:t>
            </w:r>
          </w:p>
        </w:tc>
        <w:tc>
          <w:tcPr>
            <w:tcW w:w="1381" w:type="dxa"/>
            <w:shd w:val="clear" w:color="auto" w:fill="FFFFFF"/>
            <w:noWrap/>
            <w:vAlign w:val="bottom"/>
          </w:tcPr>
          <w:p w14:paraId="0E452953" w14:textId="77777777" w:rsidR="00AF2444" w:rsidRPr="00687C1F" w:rsidRDefault="00AF2444" w:rsidP="007709FD">
            <w:pPr>
              <w:rPr>
                <w:rFonts w:cs="Arial"/>
                <w:sz w:val="18"/>
                <w:szCs w:val="18"/>
              </w:rPr>
            </w:pPr>
          </w:p>
        </w:tc>
        <w:tc>
          <w:tcPr>
            <w:tcW w:w="1281" w:type="dxa"/>
            <w:shd w:val="clear" w:color="auto" w:fill="FFFFFF"/>
            <w:noWrap/>
            <w:vAlign w:val="bottom"/>
          </w:tcPr>
          <w:p w14:paraId="0E4F1C43" w14:textId="77777777" w:rsidR="00AF2444" w:rsidRPr="00687C1F" w:rsidRDefault="00AF2444" w:rsidP="007709FD">
            <w:pPr>
              <w:jc w:val="center"/>
              <w:rPr>
                <w:rFonts w:cs="Arial"/>
                <w:i/>
                <w:sz w:val="18"/>
                <w:szCs w:val="18"/>
              </w:rPr>
            </w:pPr>
          </w:p>
        </w:tc>
        <w:tc>
          <w:tcPr>
            <w:tcW w:w="1307" w:type="dxa"/>
            <w:shd w:val="clear" w:color="auto" w:fill="FFFFFF"/>
          </w:tcPr>
          <w:p w14:paraId="0BFBF848" w14:textId="77777777" w:rsidR="00AF2444" w:rsidRPr="00687C1F" w:rsidRDefault="00AF2444" w:rsidP="007709FD">
            <w:pPr>
              <w:rPr>
                <w:rFonts w:cs="Arial"/>
                <w:sz w:val="18"/>
                <w:szCs w:val="18"/>
              </w:rPr>
            </w:pPr>
          </w:p>
        </w:tc>
        <w:tc>
          <w:tcPr>
            <w:tcW w:w="1560" w:type="dxa"/>
            <w:shd w:val="clear" w:color="auto" w:fill="FFFFFF"/>
            <w:noWrap/>
            <w:vAlign w:val="bottom"/>
          </w:tcPr>
          <w:p w14:paraId="5C708FA3" w14:textId="77777777" w:rsidR="00AF2444" w:rsidRPr="00687C1F" w:rsidRDefault="00AF2444" w:rsidP="007709FD">
            <w:pPr>
              <w:rPr>
                <w:rFonts w:cs="Arial"/>
                <w:sz w:val="18"/>
                <w:szCs w:val="18"/>
              </w:rPr>
            </w:pPr>
          </w:p>
        </w:tc>
        <w:tc>
          <w:tcPr>
            <w:tcW w:w="1417" w:type="dxa"/>
            <w:shd w:val="clear" w:color="auto" w:fill="FFFFFF"/>
          </w:tcPr>
          <w:p w14:paraId="654343DE" w14:textId="77777777" w:rsidR="00AF2444" w:rsidRPr="00687C1F" w:rsidRDefault="00AF2444" w:rsidP="007709FD">
            <w:pPr>
              <w:rPr>
                <w:rFonts w:cs="Arial"/>
                <w:sz w:val="18"/>
                <w:szCs w:val="18"/>
              </w:rPr>
            </w:pPr>
          </w:p>
        </w:tc>
        <w:tc>
          <w:tcPr>
            <w:tcW w:w="1417" w:type="dxa"/>
            <w:shd w:val="clear" w:color="auto" w:fill="FFFFFF"/>
            <w:noWrap/>
            <w:vAlign w:val="bottom"/>
          </w:tcPr>
          <w:p w14:paraId="608F8BD0" w14:textId="77777777" w:rsidR="00AF2444" w:rsidRPr="00687C1F" w:rsidRDefault="00AF2444" w:rsidP="007709FD">
            <w:pPr>
              <w:rPr>
                <w:rFonts w:cs="Arial"/>
                <w:sz w:val="18"/>
                <w:szCs w:val="18"/>
              </w:rPr>
            </w:pPr>
          </w:p>
        </w:tc>
        <w:tc>
          <w:tcPr>
            <w:tcW w:w="1701" w:type="dxa"/>
            <w:shd w:val="clear" w:color="auto" w:fill="FFFFFF"/>
          </w:tcPr>
          <w:p w14:paraId="7DF3A78A" w14:textId="77777777" w:rsidR="00AF2444" w:rsidRPr="00687C1F" w:rsidRDefault="00AF2444" w:rsidP="007709FD">
            <w:pPr>
              <w:rPr>
                <w:rFonts w:cs="Arial"/>
                <w:sz w:val="18"/>
                <w:szCs w:val="18"/>
              </w:rPr>
            </w:pPr>
          </w:p>
        </w:tc>
      </w:tr>
      <w:tr w:rsidR="00AF2444" w:rsidRPr="00687C1F" w14:paraId="6D9F3182" w14:textId="77777777" w:rsidTr="007709FD">
        <w:trPr>
          <w:trHeight w:val="37"/>
        </w:trPr>
        <w:tc>
          <w:tcPr>
            <w:tcW w:w="686" w:type="dxa"/>
            <w:shd w:val="clear" w:color="auto" w:fill="FFFFCC"/>
            <w:noWrap/>
            <w:vAlign w:val="center"/>
          </w:tcPr>
          <w:p w14:paraId="55A08B8A" w14:textId="77777777" w:rsidR="00AF2444" w:rsidRPr="00987D3B" w:rsidRDefault="00AF2444" w:rsidP="007709FD">
            <w:pPr>
              <w:jc w:val="center"/>
              <w:rPr>
                <w:rFonts w:cs="Arial"/>
                <w:sz w:val="18"/>
                <w:szCs w:val="18"/>
              </w:rPr>
            </w:pPr>
            <w:r w:rsidRPr="00987D3B">
              <w:rPr>
                <w:rFonts w:cs="Arial"/>
                <w:sz w:val="18"/>
                <w:szCs w:val="18"/>
              </w:rPr>
              <w:t>6</w:t>
            </w:r>
          </w:p>
        </w:tc>
        <w:tc>
          <w:tcPr>
            <w:tcW w:w="3958" w:type="dxa"/>
            <w:gridSpan w:val="2"/>
            <w:shd w:val="clear" w:color="auto" w:fill="FFFFFF"/>
            <w:noWrap/>
            <w:vAlign w:val="bottom"/>
          </w:tcPr>
          <w:p w14:paraId="0B161895" w14:textId="77777777" w:rsidR="00AF2444" w:rsidRPr="00987D3B" w:rsidRDefault="00AF2444" w:rsidP="007709FD">
            <w:pPr>
              <w:rPr>
                <w:rFonts w:cs="Arial"/>
                <w:color w:val="000000"/>
                <w:sz w:val="18"/>
                <w:szCs w:val="18"/>
              </w:rPr>
            </w:pPr>
            <w:r w:rsidRPr="00987D3B">
              <w:rPr>
                <w:rFonts w:cs="Arial"/>
                <w:color w:val="000000"/>
                <w:sz w:val="18"/>
                <w:szCs w:val="18"/>
              </w:rPr>
              <w:t>Замена улошка филтера ваздуха са чепом за увртање</w:t>
            </w:r>
          </w:p>
        </w:tc>
        <w:tc>
          <w:tcPr>
            <w:tcW w:w="1381" w:type="dxa"/>
            <w:shd w:val="clear" w:color="auto" w:fill="FFFFFF"/>
            <w:noWrap/>
            <w:vAlign w:val="bottom"/>
          </w:tcPr>
          <w:p w14:paraId="69B9D1BC" w14:textId="77777777" w:rsidR="00AF2444" w:rsidRPr="00687C1F" w:rsidRDefault="00AF2444" w:rsidP="007709FD">
            <w:pPr>
              <w:rPr>
                <w:rFonts w:cs="Arial"/>
                <w:sz w:val="18"/>
                <w:szCs w:val="18"/>
              </w:rPr>
            </w:pPr>
          </w:p>
        </w:tc>
        <w:tc>
          <w:tcPr>
            <w:tcW w:w="1281" w:type="dxa"/>
            <w:shd w:val="clear" w:color="auto" w:fill="FFFFFF"/>
            <w:noWrap/>
            <w:vAlign w:val="bottom"/>
          </w:tcPr>
          <w:p w14:paraId="18B00FB0" w14:textId="77777777" w:rsidR="00AF2444" w:rsidRPr="00687C1F" w:rsidRDefault="00AF2444" w:rsidP="007709FD">
            <w:pPr>
              <w:jc w:val="center"/>
              <w:rPr>
                <w:rFonts w:cs="Arial"/>
                <w:i/>
                <w:sz w:val="18"/>
                <w:szCs w:val="18"/>
              </w:rPr>
            </w:pPr>
          </w:p>
        </w:tc>
        <w:tc>
          <w:tcPr>
            <w:tcW w:w="1307" w:type="dxa"/>
            <w:shd w:val="clear" w:color="auto" w:fill="FFFFFF"/>
          </w:tcPr>
          <w:p w14:paraId="3556861D" w14:textId="77777777" w:rsidR="00AF2444" w:rsidRPr="00687C1F" w:rsidRDefault="00AF2444" w:rsidP="007709FD">
            <w:pPr>
              <w:rPr>
                <w:rFonts w:cs="Arial"/>
                <w:sz w:val="18"/>
                <w:szCs w:val="18"/>
              </w:rPr>
            </w:pPr>
          </w:p>
        </w:tc>
        <w:tc>
          <w:tcPr>
            <w:tcW w:w="1560" w:type="dxa"/>
            <w:shd w:val="clear" w:color="auto" w:fill="FFFFFF"/>
            <w:noWrap/>
            <w:vAlign w:val="bottom"/>
          </w:tcPr>
          <w:p w14:paraId="5363E2B2" w14:textId="77777777" w:rsidR="00AF2444" w:rsidRPr="00687C1F" w:rsidRDefault="00AF2444" w:rsidP="007709FD">
            <w:pPr>
              <w:rPr>
                <w:rFonts w:cs="Arial"/>
                <w:sz w:val="18"/>
                <w:szCs w:val="18"/>
              </w:rPr>
            </w:pPr>
          </w:p>
        </w:tc>
        <w:tc>
          <w:tcPr>
            <w:tcW w:w="1417" w:type="dxa"/>
            <w:shd w:val="clear" w:color="auto" w:fill="FFFFFF"/>
          </w:tcPr>
          <w:p w14:paraId="39FCB08A" w14:textId="77777777" w:rsidR="00AF2444" w:rsidRPr="00687C1F" w:rsidRDefault="00AF2444" w:rsidP="007709FD">
            <w:pPr>
              <w:rPr>
                <w:rFonts w:cs="Arial"/>
                <w:sz w:val="18"/>
                <w:szCs w:val="18"/>
              </w:rPr>
            </w:pPr>
          </w:p>
        </w:tc>
        <w:tc>
          <w:tcPr>
            <w:tcW w:w="1417" w:type="dxa"/>
            <w:shd w:val="clear" w:color="auto" w:fill="FFFFFF"/>
            <w:noWrap/>
            <w:vAlign w:val="bottom"/>
          </w:tcPr>
          <w:p w14:paraId="2E0D6ADC" w14:textId="77777777" w:rsidR="00AF2444" w:rsidRPr="00687C1F" w:rsidRDefault="00AF2444" w:rsidP="007709FD">
            <w:pPr>
              <w:rPr>
                <w:rFonts w:cs="Arial"/>
                <w:sz w:val="18"/>
                <w:szCs w:val="18"/>
              </w:rPr>
            </w:pPr>
          </w:p>
        </w:tc>
        <w:tc>
          <w:tcPr>
            <w:tcW w:w="1701" w:type="dxa"/>
            <w:shd w:val="clear" w:color="auto" w:fill="FFFFFF"/>
          </w:tcPr>
          <w:p w14:paraId="53C953C3" w14:textId="77777777" w:rsidR="00AF2444" w:rsidRPr="00687C1F" w:rsidRDefault="00AF2444" w:rsidP="007709FD">
            <w:pPr>
              <w:rPr>
                <w:rFonts w:cs="Arial"/>
                <w:sz w:val="18"/>
                <w:szCs w:val="18"/>
              </w:rPr>
            </w:pPr>
          </w:p>
        </w:tc>
      </w:tr>
      <w:tr w:rsidR="00AF2444" w:rsidRPr="00687C1F" w14:paraId="7F823468" w14:textId="77777777" w:rsidTr="007709FD">
        <w:trPr>
          <w:trHeight w:val="140"/>
        </w:trPr>
        <w:tc>
          <w:tcPr>
            <w:tcW w:w="686" w:type="dxa"/>
            <w:shd w:val="clear" w:color="auto" w:fill="FFFFCC"/>
            <w:noWrap/>
            <w:vAlign w:val="center"/>
          </w:tcPr>
          <w:p w14:paraId="0F3B47FC" w14:textId="77777777" w:rsidR="00AF2444" w:rsidRPr="00987D3B" w:rsidRDefault="00AF2444" w:rsidP="007709FD">
            <w:pPr>
              <w:jc w:val="center"/>
              <w:rPr>
                <w:rFonts w:cs="Arial"/>
                <w:sz w:val="18"/>
                <w:szCs w:val="18"/>
              </w:rPr>
            </w:pPr>
            <w:r w:rsidRPr="00987D3B">
              <w:rPr>
                <w:rFonts w:cs="Arial"/>
                <w:sz w:val="18"/>
                <w:szCs w:val="18"/>
              </w:rPr>
              <w:t>7</w:t>
            </w:r>
          </w:p>
        </w:tc>
        <w:tc>
          <w:tcPr>
            <w:tcW w:w="3958" w:type="dxa"/>
            <w:gridSpan w:val="2"/>
            <w:shd w:val="clear" w:color="auto" w:fill="FFFFFF"/>
            <w:noWrap/>
            <w:vAlign w:val="bottom"/>
          </w:tcPr>
          <w:p w14:paraId="7045367B" w14:textId="77777777" w:rsidR="00AF2444" w:rsidRPr="00987D3B" w:rsidRDefault="00AF2444" w:rsidP="007709FD">
            <w:pPr>
              <w:rPr>
                <w:rFonts w:cs="Arial"/>
                <w:color w:val="000000"/>
                <w:sz w:val="18"/>
                <w:szCs w:val="18"/>
              </w:rPr>
            </w:pPr>
            <w:r w:rsidRPr="00987D3B">
              <w:rPr>
                <w:rFonts w:cs="Arial"/>
                <w:color w:val="000000"/>
                <w:sz w:val="18"/>
                <w:szCs w:val="18"/>
              </w:rPr>
              <w:t>Замена погонског мотор</w:t>
            </w:r>
          </w:p>
        </w:tc>
        <w:tc>
          <w:tcPr>
            <w:tcW w:w="1381" w:type="dxa"/>
            <w:shd w:val="clear" w:color="auto" w:fill="FFFFFF"/>
            <w:noWrap/>
            <w:vAlign w:val="bottom"/>
          </w:tcPr>
          <w:p w14:paraId="2A4805C5" w14:textId="77777777" w:rsidR="00AF2444" w:rsidRPr="00687C1F" w:rsidRDefault="00AF2444" w:rsidP="007709FD">
            <w:pPr>
              <w:rPr>
                <w:rFonts w:cs="Arial"/>
                <w:sz w:val="18"/>
                <w:szCs w:val="18"/>
              </w:rPr>
            </w:pPr>
          </w:p>
        </w:tc>
        <w:tc>
          <w:tcPr>
            <w:tcW w:w="1281" w:type="dxa"/>
            <w:shd w:val="clear" w:color="auto" w:fill="FFFFFF"/>
            <w:noWrap/>
            <w:vAlign w:val="bottom"/>
          </w:tcPr>
          <w:p w14:paraId="28121E6D" w14:textId="77777777" w:rsidR="00AF2444" w:rsidRPr="00687C1F" w:rsidRDefault="00AF2444" w:rsidP="007709FD">
            <w:pPr>
              <w:jc w:val="center"/>
              <w:rPr>
                <w:rFonts w:cs="Arial"/>
                <w:i/>
                <w:sz w:val="18"/>
                <w:szCs w:val="18"/>
              </w:rPr>
            </w:pPr>
          </w:p>
        </w:tc>
        <w:tc>
          <w:tcPr>
            <w:tcW w:w="1307" w:type="dxa"/>
            <w:shd w:val="clear" w:color="auto" w:fill="FFFFFF"/>
          </w:tcPr>
          <w:p w14:paraId="5A25F67D" w14:textId="77777777" w:rsidR="00AF2444" w:rsidRPr="00687C1F" w:rsidRDefault="00AF2444" w:rsidP="007709FD">
            <w:pPr>
              <w:rPr>
                <w:rFonts w:cs="Arial"/>
                <w:sz w:val="18"/>
                <w:szCs w:val="18"/>
              </w:rPr>
            </w:pPr>
          </w:p>
        </w:tc>
        <w:tc>
          <w:tcPr>
            <w:tcW w:w="1560" w:type="dxa"/>
            <w:shd w:val="clear" w:color="auto" w:fill="FFFFFF"/>
            <w:noWrap/>
            <w:vAlign w:val="bottom"/>
          </w:tcPr>
          <w:p w14:paraId="7D6E10C4" w14:textId="77777777" w:rsidR="00AF2444" w:rsidRPr="00687C1F" w:rsidRDefault="00AF2444" w:rsidP="007709FD">
            <w:pPr>
              <w:rPr>
                <w:rFonts w:cs="Arial"/>
                <w:sz w:val="18"/>
                <w:szCs w:val="18"/>
              </w:rPr>
            </w:pPr>
          </w:p>
        </w:tc>
        <w:tc>
          <w:tcPr>
            <w:tcW w:w="1417" w:type="dxa"/>
            <w:shd w:val="clear" w:color="auto" w:fill="FFFFFF"/>
          </w:tcPr>
          <w:p w14:paraId="02863CF9" w14:textId="77777777" w:rsidR="00AF2444" w:rsidRPr="00687C1F" w:rsidRDefault="00AF2444" w:rsidP="007709FD">
            <w:pPr>
              <w:rPr>
                <w:rFonts w:cs="Arial"/>
                <w:sz w:val="18"/>
                <w:szCs w:val="18"/>
              </w:rPr>
            </w:pPr>
          </w:p>
        </w:tc>
        <w:tc>
          <w:tcPr>
            <w:tcW w:w="1417" w:type="dxa"/>
            <w:shd w:val="clear" w:color="auto" w:fill="FFFFFF"/>
            <w:noWrap/>
            <w:vAlign w:val="bottom"/>
          </w:tcPr>
          <w:p w14:paraId="72DDC30B" w14:textId="77777777" w:rsidR="00AF2444" w:rsidRPr="00687C1F" w:rsidRDefault="00AF2444" w:rsidP="007709FD">
            <w:pPr>
              <w:rPr>
                <w:rFonts w:cs="Arial"/>
                <w:sz w:val="18"/>
                <w:szCs w:val="18"/>
              </w:rPr>
            </w:pPr>
          </w:p>
        </w:tc>
        <w:tc>
          <w:tcPr>
            <w:tcW w:w="1701" w:type="dxa"/>
            <w:shd w:val="clear" w:color="auto" w:fill="FFFFFF"/>
          </w:tcPr>
          <w:p w14:paraId="40906BBE" w14:textId="77777777" w:rsidR="00AF2444" w:rsidRPr="00687C1F" w:rsidRDefault="00AF2444" w:rsidP="007709FD">
            <w:pPr>
              <w:rPr>
                <w:rFonts w:cs="Arial"/>
                <w:sz w:val="18"/>
                <w:szCs w:val="18"/>
              </w:rPr>
            </w:pPr>
          </w:p>
        </w:tc>
      </w:tr>
      <w:tr w:rsidR="00AF2444" w:rsidRPr="00687C1F" w14:paraId="51CE9A98" w14:textId="77777777" w:rsidTr="007709FD">
        <w:trPr>
          <w:trHeight w:val="88"/>
        </w:trPr>
        <w:tc>
          <w:tcPr>
            <w:tcW w:w="686" w:type="dxa"/>
            <w:shd w:val="clear" w:color="auto" w:fill="FFFFCC"/>
            <w:noWrap/>
            <w:vAlign w:val="center"/>
          </w:tcPr>
          <w:p w14:paraId="4121788F" w14:textId="77777777" w:rsidR="00AF2444" w:rsidRPr="00987D3B" w:rsidRDefault="00AF2444" w:rsidP="007709FD">
            <w:pPr>
              <w:jc w:val="center"/>
              <w:rPr>
                <w:rFonts w:cs="Arial"/>
                <w:sz w:val="18"/>
                <w:szCs w:val="18"/>
              </w:rPr>
            </w:pPr>
            <w:r w:rsidRPr="00987D3B">
              <w:rPr>
                <w:rFonts w:cs="Arial"/>
                <w:sz w:val="18"/>
                <w:szCs w:val="18"/>
              </w:rPr>
              <w:t>8</w:t>
            </w:r>
          </w:p>
        </w:tc>
        <w:tc>
          <w:tcPr>
            <w:tcW w:w="3958" w:type="dxa"/>
            <w:gridSpan w:val="2"/>
            <w:shd w:val="clear" w:color="auto" w:fill="FFFFFF"/>
            <w:noWrap/>
            <w:vAlign w:val="bottom"/>
          </w:tcPr>
          <w:p w14:paraId="3C1AECAD" w14:textId="77777777" w:rsidR="00AF2444" w:rsidRPr="00987D3B" w:rsidRDefault="00AF2444" w:rsidP="007709FD">
            <w:pPr>
              <w:rPr>
                <w:rFonts w:cs="Arial"/>
                <w:color w:val="000000"/>
                <w:sz w:val="18"/>
                <w:szCs w:val="18"/>
              </w:rPr>
            </w:pPr>
            <w:r w:rsidRPr="00987D3B">
              <w:rPr>
                <w:rFonts w:cs="Arial"/>
                <w:color w:val="000000"/>
                <w:sz w:val="18"/>
                <w:szCs w:val="18"/>
              </w:rPr>
              <w:t>Замена притисног прекидача-погрешни смер ротације</w:t>
            </w:r>
          </w:p>
        </w:tc>
        <w:tc>
          <w:tcPr>
            <w:tcW w:w="1381" w:type="dxa"/>
            <w:shd w:val="clear" w:color="auto" w:fill="FFFFFF"/>
            <w:noWrap/>
            <w:vAlign w:val="bottom"/>
          </w:tcPr>
          <w:p w14:paraId="6FF683CF" w14:textId="77777777" w:rsidR="00AF2444" w:rsidRPr="00687C1F" w:rsidRDefault="00AF2444" w:rsidP="007709FD">
            <w:pPr>
              <w:rPr>
                <w:rFonts w:cs="Arial"/>
                <w:sz w:val="18"/>
                <w:szCs w:val="18"/>
              </w:rPr>
            </w:pPr>
          </w:p>
        </w:tc>
        <w:tc>
          <w:tcPr>
            <w:tcW w:w="1281" w:type="dxa"/>
            <w:shd w:val="clear" w:color="auto" w:fill="FFFFFF"/>
            <w:noWrap/>
            <w:vAlign w:val="bottom"/>
          </w:tcPr>
          <w:p w14:paraId="5F2B89AB" w14:textId="77777777" w:rsidR="00AF2444" w:rsidRPr="00687C1F" w:rsidRDefault="00AF2444" w:rsidP="007709FD">
            <w:pPr>
              <w:jc w:val="center"/>
              <w:rPr>
                <w:rFonts w:cs="Arial"/>
                <w:i/>
                <w:sz w:val="18"/>
                <w:szCs w:val="18"/>
              </w:rPr>
            </w:pPr>
          </w:p>
        </w:tc>
        <w:tc>
          <w:tcPr>
            <w:tcW w:w="1307" w:type="dxa"/>
            <w:shd w:val="clear" w:color="auto" w:fill="FFFFFF"/>
          </w:tcPr>
          <w:p w14:paraId="244D4D80" w14:textId="77777777" w:rsidR="00AF2444" w:rsidRPr="00687C1F" w:rsidRDefault="00AF2444" w:rsidP="007709FD">
            <w:pPr>
              <w:rPr>
                <w:rFonts w:cs="Arial"/>
                <w:sz w:val="18"/>
                <w:szCs w:val="18"/>
              </w:rPr>
            </w:pPr>
          </w:p>
        </w:tc>
        <w:tc>
          <w:tcPr>
            <w:tcW w:w="1560" w:type="dxa"/>
            <w:shd w:val="clear" w:color="auto" w:fill="FFFFFF"/>
            <w:noWrap/>
            <w:vAlign w:val="bottom"/>
          </w:tcPr>
          <w:p w14:paraId="44A2DBF3" w14:textId="77777777" w:rsidR="00AF2444" w:rsidRPr="00687C1F" w:rsidRDefault="00AF2444" w:rsidP="007709FD">
            <w:pPr>
              <w:rPr>
                <w:rFonts w:cs="Arial"/>
                <w:sz w:val="18"/>
                <w:szCs w:val="18"/>
              </w:rPr>
            </w:pPr>
          </w:p>
        </w:tc>
        <w:tc>
          <w:tcPr>
            <w:tcW w:w="1417" w:type="dxa"/>
            <w:shd w:val="clear" w:color="auto" w:fill="FFFFFF"/>
          </w:tcPr>
          <w:p w14:paraId="36DCD8D0" w14:textId="77777777" w:rsidR="00AF2444" w:rsidRPr="00687C1F" w:rsidRDefault="00AF2444" w:rsidP="007709FD">
            <w:pPr>
              <w:rPr>
                <w:rFonts w:cs="Arial"/>
                <w:sz w:val="18"/>
                <w:szCs w:val="18"/>
              </w:rPr>
            </w:pPr>
          </w:p>
        </w:tc>
        <w:tc>
          <w:tcPr>
            <w:tcW w:w="1417" w:type="dxa"/>
            <w:shd w:val="clear" w:color="auto" w:fill="FFFFFF"/>
            <w:noWrap/>
            <w:vAlign w:val="bottom"/>
          </w:tcPr>
          <w:p w14:paraId="51766DBE" w14:textId="77777777" w:rsidR="00AF2444" w:rsidRPr="00687C1F" w:rsidRDefault="00AF2444" w:rsidP="007709FD">
            <w:pPr>
              <w:rPr>
                <w:rFonts w:cs="Arial"/>
                <w:sz w:val="18"/>
                <w:szCs w:val="18"/>
              </w:rPr>
            </w:pPr>
          </w:p>
        </w:tc>
        <w:tc>
          <w:tcPr>
            <w:tcW w:w="1701" w:type="dxa"/>
            <w:shd w:val="clear" w:color="auto" w:fill="FFFFFF"/>
          </w:tcPr>
          <w:p w14:paraId="475CE51E" w14:textId="77777777" w:rsidR="00AF2444" w:rsidRPr="00687C1F" w:rsidRDefault="00AF2444" w:rsidP="007709FD">
            <w:pPr>
              <w:rPr>
                <w:rFonts w:cs="Arial"/>
                <w:sz w:val="18"/>
                <w:szCs w:val="18"/>
              </w:rPr>
            </w:pPr>
          </w:p>
        </w:tc>
      </w:tr>
      <w:tr w:rsidR="00AF2444" w:rsidRPr="00687C1F" w14:paraId="5FA864AF" w14:textId="77777777" w:rsidTr="007709FD">
        <w:trPr>
          <w:trHeight w:val="191"/>
        </w:trPr>
        <w:tc>
          <w:tcPr>
            <w:tcW w:w="686" w:type="dxa"/>
            <w:shd w:val="clear" w:color="auto" w:fill="FFFFCC"/>
            <w:noWrap/>
            <w:vAlign w:val="center"/>
          </w:tcPr>
          <w:p w14:paraId="7E0DAC3B" w14:textId="77777777" w:rsidR="00AF2444" w:rsidRPr="00987D3B" w:rsidRDefault="00AF2444" w:rsidP="007709FD">
            <w:pPr>
              <w:jc w:val="center"/>
              <w:rPr>
                <w:rFonts w:cs="Arial"/>
                <w:sz w:val="18"/>
                <w:szCs w:val="18"/>
              </w:rPr>
            </w:pPr>
            <w:r w:rsidRPr="00987D3B">
              <w:rPr>
                <w:rFonts w:cs="Arial"/>
                <w:sz w:val="18"/>
                <w:szCs w:val="18"/>
              </w:rPr>
              <w:t>9</w:t>
            </w:r>
          </w:p>
        </w:tc>
        <w:tc>
          <w:tcPr>
            <w:tcW w:w="3958" w:type="dxa"/>
            <w:gridSpan w:val="2"/>
            <w:shd w:val="clear" w:color="auto" w:fill="FFFFFF"/>
            <w:noWrap/>
            <w:vAlign w:val="bottom"/>
          </w:tcPr>
          <w:p w14:paraId="6D954CAA" w14:textId="77777777" w:rsidR="00AF2444" w:rsidRPr="00987D3B" w:rsidRDefault="00AF2444" w:rsidP="007709FD">
            <w:pPr>
              <w:rPr>
                <w:rFonts w:cs="Arial"/>
                <w:color w:val="000000"/>
                <w:sz w:val="18"/>
                <w:szCs w:val="18"/>
              </w:rPr>
            </w:pPr>
            <w:r w:rsidRPr="00987D3B">
              <w:rPr>
                <w:rFonts w:cs="Arial"/>
                <w:color w:val="000000"/>
                <w:sz w:val="18"/>
                <w:szCs w:val="18"/>
              </w:rPr>
              <w:t>Замена давача  PT100</w:t>
            </w:r>
          </w:p>
        </w:tc>
        <w:tc>
          <w:tcPr>
            <w:tcW w:w="1381" w:type="dxa"/>
            <w:shd w:val="clear" w:color="auto" w:fill="FFFFFF"/>
            <w:noWrap/>
            <w:vAlign w:val="bottom"/>
          </w:tcPr>
          <w:p w14:paraId="13AB1211" w14:textId="77777777" w:rsidR="00AF2444" w:rsidRPr="00687C1F" w:rsidRDefault="00AF2444" w:rsidP="007709FD">
            <w:pPr>
              <w:rPr>
                <w:rFonts w:cs="Arial"/>
                <w:sz w:val="18"/>
                <w:szCs w:val="18"/>
              </w:rPr>
            </w:pPr>
          </w:p>
        </w:tc>
        <w:tc>
          <w:tcPr>
            <w:tcW w:w="1281" w:type="dxa"/>
            <w:shd w:val="clear" w:color="auto" w:fill="FFFFFF"/>
            <w:noWrap/>
            <w:vAlign w:val="bottom"/>
          </w:tcPr>
          <w:p w14:paraId="24E0D6D7" w14:textId="77777777" w:rsidR="00AF2444" w:rsidRPr="00687C1F" w:rsidRDefault="00AF2444" w:rsidP="007709FD">
            <w:pPr>
              <w:jc w:val="center"/>
              <w:rPr>
                <w:rFonts w:cs="Arial"/>
                <w:i/>
                <w:sz w:val="18"/>
                <w:szCs w:val="18"/>
              </w:rPr>
            </w:pPr>
          </w:p>
        </w:tc>
        <w:tc>
          <w:tcPr>
            <w:tcW w:w="1307" w:type="dxa"/>
            <w:shd w:val="clear" w:color="auto" w:fill="FFFFFF"/>
          </w:tcPr>
          <w:p w14:paraId="609EC694" w14:textId="77777777" w:rsidR="00AF2444" w:rsidRPr="00687C1F" w:rsidRDefault="00AF2444" w:rsidP="007709FD">
            <w:pPr>
              <w:rPr>
                <w:rFonts w:cs="Arial"/>
                <w:sz w:val="18"/>
                <w:szCs w:val="18"/>
              </w:rPr>
            </w:pPr>
          </w:p>
        </w:tc>
        <w:tc>
          <w:tcPr>
            <w:tcW w:w="1560" w:type="dxa"/>
            <w:shd w:val="clear" w:color="auto" w:fill="FFFFFF"/>
            <w:noWrap/>
            <w:vAlign w:val="bottom"/>
          </w:tcPr>
          <w:p w14:paraId="4634F8C0" w14:textId="77777777" w:rsidR="00AF2444" w:rsidRPr="00687C1F" w:rsidRDefault="00AF2444" w:rsidP="007709FD">
            <w:pPr>
              <w:rPr>
                <w:rFonts w:cs="Arial"/>
                <w:sz w:val="18"/>
                <w:szCs w:val="18"/>
              </w:rPr>
            </w:pPr>
          </w:p>
        </w:tc>
        <w:tc>
          <w:tcPr>
            <w:tcW w:w="1417" w:type="dxa"/>
            <w:shd w:val="clear" w:color="auto" w:fill="FFFFFF"/>
          </w:tcPr>
          <w:p w14:paraId="7937C78C" w14:textId="77777777" w:rsidR="00AF2444" w:rsidRPr="00687C1F" w:rsidRDefault="00AF2444" w:rsidP="007709FD">
            <w:pPr>
              <w:rPr>
                <w:rFonts w:cs="Arial"/>
                <w:sz w:val="18"/>
                <w:szCs w:val="18"/>
              </w:rPr>
            </w:pPr>
          </w:p>
        </w:tc>
        <w:tc>
          <w:tcPr>
            <w:tcW w:w="1417" w:type="dxa"/>
            <w:shd w:val="clear" w:color="auto" w:fill="FFFFFF"/>
            <w:noWrap/>
            <w:vAlign w:val="bottom"/>
          </w:tcPr>
          <w:p w14:paraId="6BEF31FB" w14:textId="77777777" w:rsidR="00AF2444" w:rsidRPr="00687C1F" w:rsidRDefault="00AF2444" w:rsidP="007709FD">
            <w:pPr>
              <w:rPr>
                <w:rFonts w:cs="Arial"/>
                <w:sz w:val="18"/>
                <w:szCs w:val="18"/>
              </w:rPr>
            </w:pPr>
          </w:p>
        </w:tc>
        <w:tc>
          <w:tcPr>
            <w:tcW w:w="1701" w:type="dxa"/>
            <w:shd w:val="clear" w:color="auto" w:fill="FFFFFF"/>
          </w:tcPr>
          <w:p w14:paraId="525D4838" w14:textId="77777777" w:rsidR="00AF2444" w:rsidRPr="00687C1F" w:rsidRDefault="00AF2444" w:rsidP="007709FD">
            <w:pPr>
              <w:rPr>
                <w:rFonts w:cs="Arial"/>
                <w:sz w:val="18"/>
                <w:szCs w:val="18"/>
              </w:rPr>
            </w:pPr>
          </w:p>
        </w:tc>
      </w:tr>
      <w:tr w:rsidR="00AF2444" w:rsidRPr="00687C1F" w14:paraId="6EFF1FE5" w14:textId="77777777" w:rsidTr="007709FD">
        <w:trPr>
          <w:trHeight w:val="128"/>
        </w:trPr>
        <w:tc>
          <w:tcPr>
            <w:tcW w:w="686" w:type="dxa"/>
            <w:shd w:val="clear" w:color="auto" w:fill="FFFFCC"/>
            <w:noWrap/>
            <w:vAlign w:val="center"/>
          </w:tcPr>
          <w:p w14:paraId="5A2B6D55" w14:textId="77777777" w:rsidR="00AF2444" w:rsidRPr="00987D3B" w:rsidRDefault="00AF2444" w:rsidP="007709FD">
            <w:pPr>
              <w:jc w:val="center"/>
              <w:rPr>
                <w:rFonts w:cs="Arial"/>
                <w:sz w:val="18"/>
                <w:szCs w:val="18"/>
              </w:rPr>
            </w:pPr>
            <w:r w:rsidRPr="00987D3B">
              <w:rPr>
                <w:rFonts w:cs="Arial"/>
                <w:sz w:val="18"/>
                <w:szCs w:val="18"/>
              </w:rPr>
              <w:t>10</w:t>
            </w:r>
          </w:p>
        </w:tc>
        <w:tc>
          <w:tcPr>
            <w:tcW w:w="3958" w:type="dxa"/>
            <w:gridSpan w:val="2"/>
            <w:shd w:val="clear" w:color="auto" w:fill="FFFFFF"/>
            <w:noWrap/>
            <w:vAlign w:val="bottom"/>
          </w:tcPr>
          <w:p w14:paraId="4F0E34F6" w14:textId="77777777" w:rsidR="00AF2444" w:rsidRPr="00987D3B" w:rsidRDefault="00AF2444" w:rsidP="007709FD">
            <w:pPr>
              <w:rPr>
                <w:rFonts w:cs="Arial"/>
                <w:color w:val="000000"/>
                <w:sz w:val="18"/>
                <w:szCs w:val="18"/>
              </w:rPr>
            </w:pPr>
            <w:r w:rsidRPr="00987D3B">
              <w:rPr>
                <w:rFonts w:cs="Arial"/>
                <w:color w:val="000000"/>
                <w:sz w:val="18"/>
                <w:szCs w:val="18"/>
              </w:rPr>
              <w:t>Замена манометра</w:t>
            </w:r>
          </w:p>
        </w:tc>
        <w:tc>
          <w:tcPr>
            <w:tcW w:w="1381" w:type="dxa"/>
            <w:shd w:val="clear" w:color="auto" w:fill="FFFFFF"/>
            <w:noWrap/>
            <w:vAlign w:val="bottom"/>
          </w:tcPr>
          <w:p w14:paraId="6F12AE76" w14:textId="77777777" w:rsidR="00AF2444" w:rsidRDefault="00AF2444" w:rsidP="007709FD">
            <w:pPr>
              <w:jc w:val="center"/>
              <w:rPr>
                <w:rFonts w:cs="Arial"/>
                <w:sz w:val="18"/>
                <w:szCs w:val="18"/>
              </w:rPr>
            </w:pPr>
          </w:p>
        </w:tc>
        <w:tc>
          <w:tcPr>
            <w:tcW w:w="1281" w:type="dxa"/>
            <w:shd w:val="clear" w:color="auto" w:fill="FFFFFF"/>
            <w:noWrap/>
            <w:vAlign w:val="bottom"/>
          </w:tcPr>
          <w:p w14:paraId="3ABBD0B1" w14:textId="77777777" w:rsidR="00AF2444" w:rsidRPr="00687C1F" w:rsidRDefault="00AF2444" w:rsidP="007709FD">
            <w:pPr>
              <w:jc w:val="center"/>
              <w:rPr>
                <w:rFonts w:cs="Arial"/>
                <w:i/>
                <w:sz w:val="18"/>
                <w:szCs w:val="18"/>
              </w:rPr>
            </w:pPr>
          </w:p>
        </w:tc>
        <w:tc>
          <w:tcPr>
            <w:tcW w:w="1307" w:type="dxa"/>
            <w:shd w:val="clear" w:color="auto" w:fill="FFFFFF"/>
          </w:tcPr>
          <w:p w14:paraId="5241D876" w14:textId="77777777" w:rsidR="00AF2444" w:rsidRPr="00687C1F" w:rsidRDefault="00AF2444" w:rsidP="007709FD">
            <w:pPr>
              <w:rPr>
                <w:rFonts w:cs="Arial"/>
                <w:sz w:val="18"/>
                <w:szCs w:val="18"/>
              </w:rPr>
            </w:pPr>
          </w:p>
        </w:tc>
        <w:tc>
          <w:tcPr>
            <w:tcW w:w="1560" w:type="dxa"/>
            <w:shd w:val="clear" w:color="auto" w:fill="FFFFFF"/>
            <w:noWrap/>
            <w:vAlign w:val="bottom"/>
          </w:tcPr>
          <w:p w14:paraId="431A0F9E" w14:textId="77777777" w:rsidR="00AF2444" w:rsidRPr="00687C1F" w:rsidRDefault="00AF2444" w:rsidP="007709FD">
            <w:pPr>
              <w:rPr>
                <w:rFonts w:cs="Arial"/>
                <w:sz w:val="18"/>
                <w:szCs w:val="18"/>
              </w:rPr>
            </w:pPr>
          </w:p>
        </w:tc>
        <w:tc>
          <w:tcPr>
            <w:tcW w:w="1417" w:type="dxa"/>
            <w:shd w:val="clear" w:color="auto" w:fill="FFFFFF"/>
          </w:tcPr>
          <w:p w14:paraId="59D5F7B0" w14:textId="77777777" w:rsidR="00AF2444" w:rsidRPr="00687C1F" w:rsidRDefault="00AF2444" w:rsidP="007709FD">
            <w:pPr>
              <w:rPr>
                <w:rFonts w:cs="Arial"/>
                <w:sz w:val="18"/>
                <w:szCs w:val="18"/>
              </w:rPr>
            </w:pPr>
          </w:p>
        </w:tc>
        <w:tc>
          <w:tcPr>
            <w:tcW w:w="1417" w:type="dxa"/>
            <w:shd w:val="clear" w:color="auto" w:fill="FFFFFF"/>
            <w:noWrap/>
            <w:vAlign w:val="bottom"/>
          </w:tcPr>
          <w:p w14:paraId="008C0C3C" w14:textId="77777777" w:rsidR="00AF2444" w:rsidRPr="00687C1F" w:rsidRDefault="00AF2444" w:rsidP="007709FD">
            <w:pPr>
              <w:rPr>
                <w:rFonts w:cs="Arial"/>
                <w:sz w:val="18"/>
                <w:szCs w:val="18"/>
              </w:rPr>
            </w:pPr>
          </w:p>
        </w:tc>
        <w:tc>
          <w:tcPr>
            <w:tcW w:w="1701" w:type="dxa"/>
            <w:shd w:val="clear" w:color="auto" w:fill="FFFFFF"/>
          </w:tcPr>
          <w:p w14:paraId="17BDFF7D" w14:textId="77777777" w:rsidR="00AF2444" w:rsidRPr="00687C1F" w:rsidRDefault="00AF2444" w:rsidP="007709FD">
            <w:pPr>
              <w:rPr>
                <w:rFonts w:cs="Arial"/>
                <w:sz w:val="18"/>
                <w:szCs w:val="18"/>
              </w:rPr>
            </w:pPr>
          </w:p>
        </w:tc>
      </w:tr>
      <w:tr w:rsidR="00AF2444" w:rsidRPr="00687C1F" w14:paraId="6C5C91E9" w14:textId="77777777" w:rsidTr="007709FD">
        <w:trPr>
          <w:trHeight w:val="128"/>
        </w:trPr>
        <w:tc>
          <w:tcPr>
            <w:tcW w:w="686" w:type="dxa"/>
            <w:shd w:val="clear" w:color="auto" w:fill="FFFFCC"/>
            <w:noWrap/>
            <w:vAlign w:val="center"/>
          </w:tcPr>
          <w:p w14:paraId="4C779674" w14:textId="77777777" w:rsidR="00AF2444" w:rsidRPr="00987D3B" w:rsidRDefault="00AF2444" w:rsidP="007709FD">
            <w:pPr>
              <w:jc w:val="center"/>
              <w:rPr>
                <w:rFonts w:cs="Arial"/>
                <w:sz w:val="18"/>
                <w:szCs w:val="18"/>
              </w:rPr>
            </w:pPr>
            <w:r w:rsidRPr="00987D3B">
              <w:rPr>
                <w:rFonts w:cs="Arial"/>
                <w:sz w:val="18"/>
                <w:szCs w:val="18"/>
              </w:rPr>
              <w:t>11</w:t>
            </w:r>
          </w:p>
        </w:tc>
        <w:tc>
          <w:tcPr>
            <w:tcW w:w="3958" w:type="dxa"/>
            <w:gridSpan w:val="2"/>
            <w:shd w:val="clear" w:color="auto" w:fill="FFFFFF"/>
            <w:noWrap/>
            <w:vAlign w:val="bottom"/>
          </w:tcPr>
          <w:p w14:paraId="22D3C4EC" w14:textId="77777777" w:rsidR="00AF2444" w:rsidRPr="00987D3B" w:rsidRDefault="00AF2444" w:rsidP="007709FD">
            <w:pPr>
              <w:rPr>
                <w:rFonts w:cs="Arial"/>
                <w:color w:val="000000"/>
                <w:sz w:val="18"/>
                <w:szCs w:val="18"/>
              </w:rPr>
            </w:pPr>
            <w:r w:rsidRPr="00987D3B">
              <w:rPr>
                <w:rFonts w:cs="Arial"/>
                <w:color w:val="000000"/>
                <w:sz w:val="18"/>
                <w:szCs w:val="18"/>
              </w:rPr>
              <w:t>Замена давача нивоа уља</w:t>
            </w:r>
          </w:p>
        </w:tc>
        <w:tc>
          <w:tcPr>
            <w:tcW w:w="1381" w:type="dxa"/>
            <w:shd w:val="clear" w:color="auto" w:fill="FFFFFF"/>
            <w:noWrap/>
            <w:vAlign w:val="bottom"/>
          </w:tcPr>
          <w:p w14:paraId="313650FA" w14:textId="77777777" w:rsidR="00AF2444" w:rsidRDefault="00AF2444" w:rsidP="007709FD">
            <w:pPr>
              <w:jc w:val="center"/>
              <w:rPr>
                <w:rFonts w:cs="Arial"/>
                <w:sz w:val="18"/>
                <w:szCs w:val="18"/>
              </w:rPr>
            </w:pPr>
          </w:p>
        </w:tc>
        <w:tc>
          <w:tcPr>
            <w:tcW w:w="1281" w:type="dxa"/>
            <w:shd w:val="clear" w:color="auto" w:fill="FFFFFF"/>
            <w:noWrap/>
            <w:vAlign w:val="bottom"/>
          </w:tcPr>
          <w:p w14:paraId="0BCD45FD" w14:textId="77777777" w:rsidR="00AF2444" w:rsidRPr="00687C1F" w:rsidRDefault="00AF2444" w:rsidP="007709FD">
            <w:pPr>
              <w:jc w:val="center"/>
              <w:rPr>
                <w:rFonts w:cs="Arial"/>
                <w:i/>
                <w:sz w:val="18"/>
                <w:szCs w:val="18"/>
              </w:rPr>
            </w:pPr>
          </w:p>
        </w:tc>
        <w:tc>
          <w:tcPr>
            <w:tcW w:w="1307" w:type="dxa"/>
            <w:shd w:val="clear" w:color="auto" w:fill="FFFFFF"/>
          </w:tcPr>
          <w:p w14:paraId="5D02B31B" w14:textId="77777777" w:rsidR="00AF2444" w:rsidRPr="00687C1F" w:rsidRDefault="00AF2444" w:rsidP="007709FD">
            <w:pPr>
              <w:rPr>
                <w:rFonts w:cs="Arial"/>
                <w:sz w:val="18"/>
                <w:szCs w:val="18"/>
              </w:rPr>
            </w:pPr>
          </w:p>
        </w:tc>
        <w:tc>
          <w:tcPr>
            <w:tcW w:w="1560" w:type="dxa"/>
            <w:shd w:val="clear" w:color="auto" w:fill="FFFFFF"/>
            <w:noWrap/>
            <w:vAlign w:val="bottom"/>
          </w:tcPr>
          <w:p w14:paraId="4B9DF57D" w14:textId="77777777" w:rsidR="00AF2444" w:rsidRPr="00687C1F" w:rsidRDefault="00AF2444" w:rsidP="007709FD">
            <w:pPr>
              <w:rPr>
                <w:rFonts w:cs="Arial"/>
                <w:sz w:val="18"/>
                <w:szCs w:val="18"/>
              </w:rPr>
            </w:pPr>
          </w:p>
        </w:tc>
        <w:tc>
          <w:tcPr>
            <w:tcW w:w="1417" w:type="dxa"/>
            <w:shd w:val="clear" w:color="auto" w:fill="FFFFFF"/>
          </w:tcPr>
          <w:p w14:paraId="05DF9EB8" w14:textId="77777777" w:rsidR="00AF2444" w:rsidRPr="00687C1F" w:rsidRDefault="00AF2444" w:rsidP="007709FD">
            <w:pPr>
              <w:rPr>
                <w:rFonts w:cs="Arial"/>
                <w:sz w:val="18"/>
                <w:szCs w:val="18"/>
              </w:rPr>
            </w:pPr>
          </w:p>
        </w:tc>
        <w:tc>
          <w:tcPr>
            <w:tcW w:w="1417" w:type="dxa"/>
            <w:shd w:val="clear" w:color="auto" w:fill="FFFFFF"/>
            <w:noWrap/>
            <w:vAlign w:val="bottom"/>
          </w:tcPr>
          <w:p w14:paraId="6ED8B84E" w14:textId="77777777" w:rsidR="00AF2444" w:rsidRPr="00687C1F" w:rsidRDefault="00AF2444" w:rsidP="007709FD">
            <w:pPr>
              <w:rPr>
                <w:rFonts w:cs="Arial"/>
                <w:sz w:val="18"/>
                <w:szCs w:val="18"/>
              </w:rPr>
            </w:pPr>
          </w:p>
        </w:tc>
        <w:tc>
          <w:tcPr>
            <w:tcW w:w="1701" w:type="dxa"/>
            <w:shd w:val="clear" w:color="auto" w:fill="FFFFFF"/>
          </w:tcPr>
          <w:p w14:paraId="0B2382C6" w14:textId="77777777" w:rsidR="00AF2444" w:rsidRPr="00687C1F" w:rsidRDefault="00AF2444" w:rsidP="007709FD">
            <w:pPr>
              <w:rPr>
                <w:rFonts w:cs="Arial"/>
                <w:sz w:val="18"/>
                <w:szCs w:val="18"/>
              </w:rPr>
            </w:pPr>
          </w:p>
        </w:tc>
      </w:tr>
      <w:tr w:rsidR="00AF2444" w:rsidRPr="00687C1F" w14:paraId="02A9D559" w14:textId="77777777" w:rsidTr="007709FD">
        <w:trPr>
          <w:trHeight w:val="128"/>
        </w:trPr>
        <w:tc>
          <w:tcPr>
            <w:tcW w:w="686" w:type="dxa"/>
            <w:shd w:val="clear" w:color="auto" w:fill="FFFFCC"/>
            <w:noWrap/>
            <w:vAlign w:val="center"/>
          </w:tcPr>
          <w:p w14:paraId="36568963" w14:textId="77777777" w:rsidR="00AF2444" w:rsidRPr="00987D3B" w:rsidRDefault="00AF2444" w:rsidP="007709FD">
            <w:pPr>
              <w:jc w:val="center"/>
              <w:rPr>
                <w:rFonts w:cs="Arial"/>
                <w:sz w:val="18"/>
                <w:szCs w:val="18"/>
              </w:rPr>
            </w:pPr>
            <w:r w:rsidRPr="00987D3B">
              <w:rPr>
                <w:rFonts w:cs="Arial"/>
                <w:sz w:val="18"/>
                <w:szCs w:val="18"/>
              </w:rPr>
              <w:t>12</w:t>
            </w:r>
          </w:p>
        </w:tc>
        <w:tc>
          <w:tcPr>
            <w:tcW w:w="3958" w:type="dxa"/>
            <w:gridSpan w:val="2"/>
            <w:shd w:val="clear" w:color="auto" w:fill="FFFFFF"/>
            <w:noWrap/>
            <w:vAlign w:val="bottom"/>
          </w:tcPr>
          <w:p w14:paraId="30E16A9D" w14:textId="77777777" w:rsidR="00AF2444" w:rsidRPr="00987D3B" w:rsidRDefault="00AF2444" w:rsidP="007709FD">
            <w:pPr>
              <w:rPr>
                <w:rFonts w:cs="Arial"/>
                <w:color w:val="000000"/>
                <w:sz w:val="18"/>
                <w:szCs w:val="18"/>
              </w:rPr>
            </w:pPr>
            <w:r w:rsidRPr="00987D3B">
              <w:rPr>
                <w:rFonts w:cs="Arial"/>
                <w:color w:val="000000"/>
                <w:sz w:val="18"/>
                <w:szCs w:val="18"/>
              </w:rPr>
              <w:t>Замена вентила за растерећење притиска</w:t>
            </w:r>
          </w:p>
        </w:tc>
        <w:tc>
          <w:tcPr>
            <w:tcW w:w="1381" w:type="dxa"/>
            <w:shd w:val="clear" w:color="auto" w:fill="FFFFFF"/>
            <w:noWrap/>
            <w:vAlign w:val="bottom"/>
          </w:tcPr>
          <w:p w14:paraId="52C3E618" w14:textId="77777777" w:rsidR="00AF2444" w:rsidRDefault="00AF2444" w:rsidP="007709FD">
            <w:pPr>
              <w:jc w:val="center"/>
              <w:rPr>
                <w:rFonts w:cs="Arial"/>
                <w:sz w:val="18"/>
                <w:szCs w:val="18"/>
              </w:rPr>
            </w:pPr>
          </w:p>
        </w:tc>
        <w:tc>
          <w:tcPr>
            <w:tcW w:w="1281" w:type="dxa"/>
            <w:shd w:val="clear" w:color="auto" w:fill="FFFFFF"/>
            <w:noWrap/>
            <w:vAlign w:val="bottom"/>
          </w:tcPr>
          <w:p w14:paraId="405F177C" w14:textId="77777777" w:rsidR="00AF2444" w:rsidRPr="00687C1F" w:rsidRDefault="00AF2444" w:rsidP="007709FD">
            <w:pPr>
              <w:jc w:val="center"/>
              <w:rPr>
                <w:rFonts w:cs="Arial"/>
                <w:i/>
                <w:sz w:val="18"/>
                <w:szCs w:val="18"/>
              </w:rPr>
            </w:pPr>
          </w:p>
        </w:tc>
        <w:tc>
          <w:tcPr>
            <w:tcW w:w="1307" w:type="dxa"/>
            <w:shd w:val="clear" w:color="auto" w:fill="FFFFFF"/>
          </w:tcPr>
          <w:p w14:paraId="1B14D80D" w14:textId="77777777" w:rsidR="00AF2444" w:rsidRPr="00687C1F" w:rsidRDefault="00AF2444" w:rsidP="007709FD">
            <w:pPr>
              <w:rPr>
                <w:rFonts w:cs="Arial"/>
                <w:sz w:val="18"/>
                <w:szCs w:val="18"/>
              </w:rPr>
            </w:pPr>
          </w:p>
        </w:tc>
        <w:tc>
          <w:tcPr>
            <w:tcW w:w="1560" w:type="dxa"/>
            <w:shd w:val="clear" w:color="auto" w:fill="FFFFFF"/>
            <w:noWrap/>
            <w:vAlign w:val="bottom"/>
          </w:tcPr>
          <w:p w14:paraId="09B122B3" w14:textId="77777777" w:rsidR="00AF2444" w:rsidRPr="00687C1F" w:rsidRDefault="00AF2444" w:rsidP="007709FD">
            <w:pPr>
              <w:rPr>
                <w:rFonts w:cs="Arial"/>
                <w:sz w:val="18"/>
                <w:szCs w:val="18"/>
              </w:rPr>
            </w:pPr>
          </w:p>
        </w:tc>
        <w:tc>
          <w:tcPr>
            <w:tcW w:w="1417" w:type="dxa"/>
            <w:shd w:val="clear" w:color="auto" w:fill="FFFFFF"/>
          </w:tcPr>
          <w:p w14:paraId="6B8CD470" w14:textId="77777777" w:rsidR="00AF2444" w:rsidRPr="00687C1F" w:rsidRDefault="00AF2444" w:rsidP="007709FD">
            <w:pPr>
              <w:rPr>
                <w:rFonts w:cs="Arial"/>
                <w:sz w:val="18"/>
                <w:szCs w:val="18"/>
              </w:rPr>
            </w:pPr>
          </w:p>
        </w:tc>
        <w:tc>
          <w:tcPr>
            <w:tcW w:w="1417" w:type="dxa"/>
            <w:shd w:val="clear" w:color="auto" w:fill="FFFFFF"/>
            <w:noWrap/>
            <w:vAlign w:val="bottom"/>
          </w:tcPr>
          <w:p w14:paraId="14BEBB5C" w14:textId="77777777" w:rsidR="00AF2444" w:rsidRPr="00687C1F" w:rsidRDefault="00AF2444" w:rsidP="007709FD">
            <w:pPr>
              <w:rPr>
                <w:rFonts w:cs="Arial"/>
                <w:sz w:val="18"/>
                <w:szCs w:val="18"/>
              </w:rPr>
            </w:pPr>
          </w:p>
        </w:tc>
        <w:tc>
          <w:tcPr>
            <w:tcW w:w="1701" w:type="dxa"/>
            <w:shd w:val="clear" w:color="auto" w:fill="FFFFFF"/>
          </w:tcPr>
          <w:p w14:paraId="742676D6" w14:textId="77777777" w:rsidR="00AF2444" w:rsidRPr="00687C1F" w:rsidRDefault="00AF2444" w:rsidP="007709FD">
            <w:pPr>
              <w:rPr>
                <w:rFonts w:cs="Arial"/>
                <w:sz w:val="18"/>
                <w:szCs w:val="18"/>
              </w:rPr>
            </w:pPr>
          </w:p>
        </w:tc>
      </w:tr>
      <w:tr w:rsidR="00AF2444" w:rsidRPr="00687C1F" w14:paraId="1ED259BE" w14:textId="77777777" w:rsidTr="007709FD">
        <w:trPr>
          <w:trHeight w:val="128"/>
        </w:trPr>
        <w:tc>
          <w:tcPr>
            <w:tcW w:w="686" w:type="dxa"/>
            <w:shd w:val="clear" w:color="auto" w:fill="FFFFCC"/>
            <w:noWrap/>
            <w:vAlign w:val="center"/>
          </w:tcPr>
          <w:p w14:paraId="486A767F" w14:textId="77777777" w:rsidR="00AF2444" w:rsidRPr="00987D3B" w:rsidRDefault="00AF2444" w:rsidP="007709FD">
            <w:pPr>
              <w:jc w:val="center"/>
              <w:rPr>
                <w:rFonts w:cs="Arial"/>
                <w:sz w:val="18"/>
                <w:szCs w:val="18"/>
              </w:rPr>
            </w:pPr>
            <w:r w:rsidRPr="00987D3B">
              <w:rPr>
                <w:rFonts w:cs="Arial"/>
                <w:sz w:val="18"/>
                <w:szCs w:val="18"/>
              </w:rPr>
              <w:t>13</w:t>
            </w:r>
          </w:p>
        </w:tc>
        <w:tc>
          <w:tcPr>
            <w:tcW w:w="3958" w:type="dxa"/>
            <w:gridSpan w:val="2"/>
            <w:shd w:val="clear" w:color="auto" w:fill="FFFFFF"/>
            <w:noWrap/>
            <w:vAlign w:val="bottom"/>
          </w:tcPr>
          <w:p w14:paraId="3750C4B3" w14:textId="77777777" w:rsidR="00AF2444" w:rsidRPr="00987D3B" w:rsidRDefault="00AF2444" w:rsidP="007709FD">
            <w:pPr>
              <w:rPr>
                <w:rFonts w:cs="Arial"/>
                <w:color w:val="000000"/>
                <w:sz w:val="18"/>
                <w:szCs w:val="18"/>
              </w:rPr>
            </w:pPr>
            <w:r w:rsidRPr="00987D3B">
              <w:rPr>
                <w:rFonts w:cs="Arial"/>
                <w:color w:val="000000"/>
                <w:sz w:val="18"/>
                <w:szCs w:val="18"/>
              </w:rPr>
              <w:t>Замена улошка сепаратора уља, 6.3792.1</w:t>
            </w:r>
          </w:p>
        </w:tc>
        <w:tc>
          <w:tcPr>
            <w:tcW w:w="1381" w:type="dxa"/>
            <w:shd w:val="clear" w:color="auto" w:fill="FFFFFF"/>
            <w:noWrap/>
            <w:vAlign w:val="bottom"/>
          </w:tcPr>
          <w:p w14:paraId="3096DA59" w14:textId="77777777" w:rsidR="00AF2444" w:rsidRDefault="00AF2444" w:rsidP="007709FD">
            <w:pPr>
              <w:jc w:val="center"/>
              <w:rPr>
                <w:rFonts w:cs="Arial"/>
                <w:sz w:val="18"/>
                <w:szCs w:val="18"/>
              </w:rPr>
            </w:pPr>
          </w:p>
        </w:tc>
        <w:tc>
          <w:tcPr>
            <w:tcW w:w="1281" w:type="dxa"/>
            <w:shd w:val="clear" w:color="auto" w:fill="FFFFFF"/>
            <w:noWrap/>
            <w:vAlign w:val="bottom"/>
          </w:tcPr>
          <w:p w14:paraId="26436193" w14:textId="77777777" w:rsidR="00AF2444" w:rsidRPr="00687C1F" w:rsidRDefault="00AF2444" w:rsidP="007709FD">
            <w:pPr>
              <w:jc w:val="center"/>
              <w:rPr>
                <w:rFonts w:cs="Arial"/>
                <w:i/>
                <w:sz w:val="18"/>
                <w:szCs w:val="18"/>
              </w:rPr>
            </w:pPr>
          </w:p>
        </w:tc>
        <w:tc>
          <w:tcPr>
            <w:tcW w:w="1307" w:type="dxa"/>
            <w:shd w:val="clear" w:color="auto" w:fill="FFFFFF"/>
          </w:tcPr>
          <w:p w14:paraId="020304B2" w14:textId="77777777" w:rsidR="00AF2444" w:rsidRPr="00687C1F" w:rsidRDefault="00AF2444" w:rsidP="007709FD">
            <w:pPr>
              <w:rPr>
                <w:rFonts w:cs="Arial"/>
                <w:sz w:val="18"/>
                <w:szCs w:val="18"/>
              </w:rPr>
            </w:pPr>
          </w:p>
        </w:tc>
        <w:tc>
          <w:tcPr>
            <w:tcW w:w="1560" w:type="dxa"/>
            <w:shd w:val="clear" w:color="auto" w:fill="FFFFFF"/>
            <w:noWrap/>
            <w:vAlign w:val="bottom"/>
          </w:tcPr>
          <w:p w14:paraId="48D7CE4C" w14:textId="77777777" w:rsidR="00AF2444" w:rsidRPr="00687C1F" w:rsidRDefault="00AF2444" w:rsidP="007709FD">
            <w:pPr>
              <w:rPr>
                <w:rFonts w:cs="Arial"/>
                <w:sz w:val="18"/>
                <w:szCs w:val="18"/>
              </w:rPr>
            </w:pPr>
          </w:p>
        </w:tc>
        <w:tc>
          <w:tcPr>
            <w:tcW w:w="1417" w:type="dxa"/>
            <w:shd w:val="clear" w:color="auto" w:fill="FFFFFF"/>
          </w:tcPr>
          <w:p w14:paraId="1A1204D8" w14:textId="77777777" w:rsidR="00AF2444" w:rsidRPr="00687C1F" w:rsidRDefault="00AF2444" w:rsidP="007709FD">
            <w:pPr>
              <w:rPr>
                <w:rFonts w:cs="Arial"/>
                <w:sz w:val="18"/>
                <w:szCs w:val="18"/>
              </w:rPr>
            </w:pPr>
          </w:p>
        </w:tc>
        <w:tc>
          <w:tcPr>
            <w:tcW w:w="1417" w:type="dxa"/>
            <w:shd w:val="clear" w:color="auto" w:fill="FFFFFF"/>
            <w:noWrap/>
            <w:vAlign w:val="bottom"/>
          </w:tcPr>
          <w:p w14:paraId="405084AC" w14:textId="77777777" w:rsidR="00AF2444" w:rsidRPr="00687C1F" w:rsidRDefault="00AF2444" w:rsidP="007709FD">
            <w:pPr>
              <w:rPr>
                <w:rFonts w:cs="Arial"/>
                <w:sz w:val="18"/>
                <w:szCs w:val="18"/>
              </w:rPr>
            </w:pPr>
          </w:p>
        </w:tc>
        <w:tc>
          <w:tcPr>
            <w:tcW w:w="1701" w:type="dxa"/>
            <w:shd w:val="clear" w:color="auto" w:fill="FFFFFF"/>
          </w:tcPr>
          <w:p w14:paraId="6BFE88C8" w14:textId="77777777" w:rsidR="00AF2444" w:rsidRPr="00687C1F" w:rsidRDefault="00AF2444" w:rsidP="007709FD">
            <w:pPr>
              <w:rPr>
                <w:rFonts w:cs="Arial"/>
                <w:sz w:val="18"/>
                <w:szCs w:val="18"/>
              </w:rPr>
            </w:pPr>
          </w:p>
        </w:tc>
      </w:tr>
      <w:tr w:rsidR="00AF2444" w:rsidRPr="00687C1F" w14:paraId="6A3DCDCA" w14:textId="77777777" w:rsidTr="007709FD">
        <w:trPr>
          <w:trHeight w:val="128"/>
        </w:trPr>
        <w:tc>
          <w:tcPr>
            <w:tcW w:w="686" w:type="dxa"/>
            <w:shd w:val="clear" w:color="auto" w:fill="FFFFCC"/>
            <w:noWrap/>
            <w:vAlign w:val="center"/>
          </w:tcPr>
          <w:p w14:paraId="06C995E2" w14:textId="77777777" w:rsidR="00AF2444" w:rsidRPr="00987D3B" w:rsidRDefault="00AF2444" w:rsidP="007709FD">
            <w:pPr>
              <w:jc w:val="center"/>
              <w:rPr>
                <w:rFonts w:cs="Arial"/>
                <w:sz w:val="18"/>
                <w:szCs w:val="18"/>
              </w:rPr>
            </w:pPr>
            <w:r w:rsidRPr="00987D3B">
              <w:rPr>
                <w:rFonts w:cs="Arial"/>
                <w:sz w:val="18"/>
                <w:szCs w:val="18"/>
              </w:rPr>
              <w:t>14</w:t>
            </w:r>
          </w:p>
        </w:tc>
        <w:tc>
          <w:tcPr>
            <w:tcW w:w="3958" w:type="dxa"/>
            <w:gridSpan w:val="2"/>
            <w:shd w:val="clear" w:color="auto" w:fill="FFFFFF"/>
            <w:noWrap/>
            <w:vAlign w:val="bottom"/>
          </w:tcPr>
          <w:p w14:paraId="7E87B9FE" w14:textId="77777777" w:rsidR="00AF2444" w:rsidRPr="00987D3B" w:rsidRDefault="00AF2444" w:rsidP="007709FD">
            <w:pPr>
              <w:rPr>
                <w:rFonts w:cs="Arial"/>
                <w:color w:val="000000"/>
                <w:sz w:val="18"/>
                <w:szCs w:val="18"/>
              </w:rPr>
            </w:pPr>
            <w:r w:rsidRPr="00987D3B">
              <w:rPr>
                <w:rFonts w:cs="Arial"/>
                <w:color w:val="000000"/>
                <w:sz w:val="18"/>
                <w:szCs w:val="18"/>
              </w:rPr>
              <w:t>Замена управљачког система температуре уља</w:t>
            </w:r>
          </w:p>
        </w:tc>
        <w:tc>
          <w:tcPr>
            <w:tcW w:w="1381" w:type="dxa"/>
            <w:shd w:val="clear" w:color="auto" w:fill="FFFFFF"/>
            <w:noWrap/>
            <w:vAlign w:val="bottom"/>
          </w:tcPr>
          <w:p w14:paraId="37F73CA3" w14:textId="77777777" w:rsidR="00AF2444" w:rsidRDefault="00AF2444" w:rsidP="007709FD">
            <w:pPr>
              <w:jc w:val="center"/>
              <w:rPr>
                <w:rFonts w:cs="Arial"/>
                <w:sz w:val="18"/>
                <w:szCs w:val="18"/>
              </w:rPr>
            </w:pPr>
          </w:p>
        </w:tc>
        <w:tc>
          <w:tcPr>
            <w:tcW w:w="1281" w:type="dxa"/>
            <w:shd w:val="clear" w:color="auto" w:fill="FFFFFF"/>
            <w:noWrap/>
            <w:vAlign w:val="bottom"/>
          </w:tcPr>
          <w:p w14:paraId="22DDFA54" w14:textId="77777777" w:rsidR="00AF2444" w:rsidRPr="00687C1F" w:rsidRDefault="00AF2444" w:rsidP="007709FD">
            <w:pPr>
              <w:jc w:val="center"/>
              <w:rPr>
                <w:rFonts w:cs="Arial"/>
                <w:i/>
                <w:sz w:val="18"/>
                <w:szCs w:val="18"/>
              </w:rPr>
            </w:pPr>
          </w:p>
        </w:tc>
        <w:tc>
          <w:tcPr>
            <w:tcW w:w="1307" w:type="dxa"/>
            <w:shd w:val="clear" w:color="auto" w:fill="FFFFFF"/>
          </w:tcPr>
          <w:p w14:paraId="38D93C70" w14:textId="77777777" w:rsidR="00AF2444" w:rsidRPr="00687C1F" w:rsidRDefault="00AF2444" w:rsidP="007709FD">
            <w:pPr>
              <w:rPr>
                <w:rFonts w:cs="Arial"/>
                <w:sz w:val="18"/>
                <w:szCs w:val="18"/>
              </w:rPr>
            </w:pPr>
          </w:p>
        </w:tc>
        <w:tc>
          <w:tcPr>
            <w:tcW w:w="1560" w:type="dxa"/>
            <w:shd w:val="clear" w:color="auto" w:fill="FFFFFF"/>
            <w:noWrap/>
            <w:vAlign w:val="bottom"/>
          </w:tcPr>
          <w:p w14:paraId="00F058F4" w14:textId="77777777" w:rsidR="00AF2444" w:rsidRPr="00687C1F" w:rsidRDefault="00AF2444" w:rsidP="007709FD">
            <w:pPr>
              <w:rPr>
                <w:rFonts w:cs="Arial"/>
                <w:sz w:val="18"/>
                <w:szCs w:val="18"/>
              </w:rPr>
            </w:pPr>
          </w:p>
        </w:tc>
        <w:tc>
          <w:tcPr>
            <w:tcW w:w="1417" w:type="dxa"/>
            <w:shd w:val="clear" w:color="auto" w:fill="FFFFFF"/>
          </w:tcPr>
          <w:p w14:paraId="1F9127F7" w14:textId="77777777" w:rsidR="00AF2444" w:rsidRPr="00687C1F" w:rsidRDefault="00AF2444" w:rsidP="007709FD">
            <w:pPr>
              <w:rPr>
                <w:rFonts w:cs="Arial"/>
                <w:sz w:val="18"/>
                <w:szCs w:val="18"/>
              </w:rPr>
            </w:pPr>
          </w:p>
        </w:tc>
        <w:tc>
          <w:tcPr>
            <w:tcW w:w="1417" w:type="dxa"/>
            <w:shd w:val="clear" w:color="auto" w:fill="FFFFFF"/>
            <w:noWrap/>
            <w:vAlign w:val="bottom"/>
          </w:tcPr>
          <w:p w14:paraId="1EB6DF5D" w14:textId="77777777" w:rsidR="00AF2444" w:rsidRPr="00687C1F" w:rsidRDefault="00AF2444" w:rsidP="007709FD">
            <w:pPr>
              <w:rPr>
                <w:rFonts w:cs="Arial"/>
                <w:sz w:val="18"/>
                <w:szCs w:val="18"/>
              </w:rPr>
            </w:pPr>
          </w:p>
        </w:tc>
        <w:tc>
          <w:tcPr>
            <w:tcW w:w="1701" w:type="dxa"/>
            <w:shd w:val="clear" w:color="auto" w:fill="FFFFFF"/>
          </w:tcPr>
          <w:p w14:paraId="68A3AD57" w14:textId="77777777" w:rsidR="00AF2444" w:rsidRPr="00687C1F" w:rsidRDefault="00AF2444" w:rsidP="007709FD">
            <w:pPr>
              <w:rPr>
                <w:rFonts w:cs="Arial"/>
                <w:sz w:val="18"/>
                <w:szCs w:val="18"/>
              </w:rPr>
            </w:pPr>
          </w:p>
        </w:tc>
      </w:tr>
      <w:tr w:rsidR="00AF2444" w:rsidRPr="00687C1F" w14:paraId="30658EA0" w14:textId="77777777" w:rsidTr="007709FD">
        <w:trPr>
          <w:trHeight w:val="128"/>
        </w:trPr>
        <w:tc>
          <w:tcPr>
            <w:tcW w:w="686" w:type="dxa"/>
            <w:shd w:val="clear" w:color="auto" w:fill="FFFFCC"/>
            <w:noWrap/>
            <w:vAlign w:val="center"/>
          </w:tcPr>
          <w:p w14:paraId="600CA52F" w14:textId="77777777" w:rsidR="00AF2444" w:rsidRPr="00987D3B" w:rsidRDefault="00AF2444" w:rsidP="007709FD">
            <w:pPr>
              <w:jc w:val="center"/>
              <w:rPr>
                <w:rFonts w:cs="Arial"/>
                <w:sz w:val="18"/>
                <w:szCs w:val="18"/>
              </w:rPr>
            </w:pPr>
            <w:r w:rsidRPr="00987D3B">
              <w:rPr>
                <w:rFonts w:cs="Arial"/>
                <w:sz w:val="18"/>
                <w:szCs w:val="18"/>
              </w:rPr>
              <w:t>15</w:t>
            </w:r>
          </w:p>
        </w:tc>
        <w:tc>
          <w:tcPr>
            <w:tcW w:w="3958" w:type="dxa"/>
            <w:gridSpan w:val="2"/>
            <w:shd w:val="clear" w:color="auto" w:fill="FFFFFF"/>
            <w:noWrap/>
            <w:vAlign w:val="bottom"/>
          </w:tcPr>
          <w:p w14:paraId="6029DE01" w14:textId="77777777" w:rsidR="00AF2444" w:rsidRPr="00987D3B" w:rsidRDefault="00AF2444" w:rsidP="007709FD">
            <w:pPr>
              <w:rPr>
                <w:rFonts w:cs="Arial"/>
                <w:color w:val="000000"/>
                <w:sz w:val="18"/>
                <w:szCs w:val="18"/>
              </w:rPr>
            </w:pPr>
            <w:r w:rsidRPr="00987D3B">
              <w:rPr>
                <w:rFonts w:cs="Arial"/>
                <w:color w:val="000000"/>
                <w:sz w:val="18"/>
                <w:szCs w:val="18"/>
              </w:rPr>
              <w:t>Замена филтера уља, 6.3462.</w:t>
            </w:r>
          </w:p>
        </w:tc>
        <w:tc>
          <w:tcPr>
            <w:tcW w:w="1381" w:type="dxa"/>
            <w:shd w:val="clear" w:color="auto" w:fill="FFFFFF"/>
            <w:noWrap/>
            <w:vAlign w:val="bottom"/>
          </w:tcPr>
          <w:p w14:paraId="4136B5B6" w14:textId="77777777" w:rsidR="00AF2444" w:rsidRDefault="00AF2444" w:rsidP="007709FD">
            <w:pPr>
              <w:jc w:val="center"/>
              <w:rPr>
                <w:rFonts w:cs="Arial"/>
                <w:sz w:val="18"/>
                <w:szCs w:val="18"/>
              </w:rPr>
            </w:pPr>
          </w:p>
        </w:tc>
        <w:tc>
          <w:tcPr>
            <w:tcW w:w="1281" w:type="dxa"/>
            <w:shd w:val="clear" w:color="auto" w:fill="FFFFFF"/>
            <w:noWrap/>
            <w:vAlign w:val="bottom"/>
          </w:tcPr>
          <w:p w14:paraId="6AE5EFCA" w14:textId="77777777" w:rsidR="00AF2444" w:rsidRPr="00687C1F" w:rsidRDefault="00AF2444" w:rsidP="007709FD">
            <w:pPr>
              <w:jc w:val="center"/>
              <w:rPr>
                <w:rFonts w:cs="Arial"/>
                <w:i/>
                <w:sz w:val="18"/>
                <w:szCs w:val="18"/>
              </w:rPr>
            </w:pPr>
          </w:p>
        </w:tc>
        <w:tc>
          <w:tcPr>
            <w:tcW w:w="1307" w:type="dxa"/>
            <w:shd w:val="clear" w:color="auto" w:fill="FFFFFF"/>
          </w:tcPr>
          <w:p w14:paraId="122D0F13" w14:textId="77777777" w:rsidR="00AF2444" w:rsidRPr="00687C1F" w:rsidRDefault="00AF2444" w:rsidP="007709FD">
            <w:pPr>
              <w:rPr>
                <w:rFonts w:cs="Arial"/>
                <w:sz w:val="18"/>
                <w:szCs w:val="18"/>
              </w:rPr>
            </w:pPr>
          </w:p>
        </w:tc>
        <w:tc>
          <w:tcPr>
            <w:tcW w:w="1560" w:type="dxa"/>
            <w:shd w:val="clear" w:color="auto" w:fill="FFFFFF"/>
            <w:noWrap/>
            <w:vAlign w:val="bottom"/>
          </w:tcPr>
          <w:p w14:paraId="65A7F496" w14:textId="77777777" w:rsidR="00AF2444" w:rsidRPr="00687C1F" w:rsidRDefault="00AF2444" w:rsidP="007709FD">
            <w:pPr>
              <w:rPr>
                <w:rFonts w:cs="Arial"/>
                <w:sz w:val="18"/>
                <w:szCs w:val="18"/>
              </w:rPr>
            </w:pPr>
          </w:p>
        </w:tc>
        <w:tc>
          <w:tcPr>
            <w:tcW w:w="1417" w:type="dxa"/>
            <w:shd w:val="clear" w:color="auto" w:fill="FFFFFF"/>
          </w:tcPr>
          <w:p w14:paraId="775F1088" w14:textId="77777777" w:rsidR="00AF2444" w:rsidRPr="00687C1F" w:rsidRDefault="00AF2444" w:rsidP="007709FD">
            <w:pPr>
              <w:rPr>
                <w:rFonts w:cs="Arial"/>
                <w:sz w:val="18"/>
                <w:szCs w:val="18"/>
              </w:rPr>
            </w:pPr>
          </w:p>
        </w:tc>
        <w:tc>
          <w:tcPr>
            <w:tcW w:w="1417" w:type="dxa"/>
            <w:shd w:val="clear" w:color="auto" w:fill="FFFFFF"/>
            <w:noWrap/>
            <w:vAlign w:val="bottom"/>
          </w:tcPr>
          <w:p w14:paraId="150A1CC8" w14:textId="77777777" w:rsidR="00AF2444" w:rsidRPr="00687C1F" w:rsidRDefault="00AF2444" w:rsidP="007709FD">
            <w:pPr>
              <w:rPr>
                <w:rFonts w:cs="Arial"/>
                <w:sz w:val="18"/>
                <w:szCs w:val="18"/>
              </w:rPr>
            </w:pPr>
          </w:p>
        </w:tc>
        <w:tc>
          <w:tcPr>
            <w:tcW w:w="1701" w:type="dxa"/>
            <w:shd w:val="clear" w:color="auto" w:fill="FFFFFF"/>
          </w:tcPr>
          <w:p w14:paraId="3FFEE35F" w14:textId="77777777" w:rsidR="00AF2444" w:rsidRPr="00687C1F" w:rsidRDefault="00AF2444" w:rsidP="007709FD">
            <w:pPr>
              <w:rPr>
                <w:rFonts w:cs="Arial"/>
                <w:sz w:val="18"/>
                <w:szCs w:val="18"/>
              </w:rPr>
            </w:pPr>
          </w:p>
        </w:tc>
      </w:tr>
      <w:tr w:rsidR="00AF2444" w:rsidRPr="00687C1F" w14:paraId="7FE83C42" w14:textId="77777777" w:rsidTr="007709FD">
        <w:trPr>
          <w:trHeight w:val="128"/>
        </w:trPr>
        <w:tc>
          <w:tcPr>
            <w:tcW w:w="686" w:type="dxa"/>
            <w:shd w:val="clear" w:color="auto" w:fill="FFFFCC"/>
            <w:noWrap/>
            <w:vAlign w:val="center"/>
          </w:tcPr>
          <w:p w14:paraId="431D652B" w14:textId="77777777" w:rsidR="00AF2444" w:rsidRPr="00987D3B" w:rsidRDefault="00AF2444" w:rsidP="007709FD">
            <w:pPr>
              <w:jc w:val="center"/>
              <w:rPr>
                <w:rFonts w:cs="Arial"/>
                <w:sz w:val="18"/>
                <w:szCs w:val="18"/>
              </w:rPr>
            </w:pPr>
            <w:r w:rsidRPr="00987D3B">
              <w:rPr>
                <w:rFonts w:cs="Arial"/>
                <w:sz w:val="18"/>
                <w:szCs w:val="18"/>
              </w:rPr>
              <w:t>16</w:t>
            </w:r>
          </w:p>
        </w:tc>
        <w:tc>
          <w:tcPr>
            <w:tcW w:w="3958" w:type="dxa"/>
            <w:gridSpan w:val="2"/>
            <w:shd w:val="clear" w:color="auto" w:fill="FFFFFF"/>
            <w:noWrap/>
            <w:vAlign w:val="bottom"/>
          </w:tcPr>
          <w:p w14:paraId="59BF02AE" w14:textId="77777777" w:rsidR="00AF2444" w:rsidRPr="00987D3B" w:rsidRDefault="00AF2444" w:rsidP="007709FD">
            <w:pPr>
              <w:rPr>
                <w:rFonts w:cs="Arial"/>
                <w:color w:val="000000"/>
                <w:sz w:val="18"/>
                <w:szCs w:val="18"/>
              </w:rPr>
            </w:pPr>
            <w:r w:rsidRPr="00987D3B">
              <w:rPr>
                <w:rFonts w:cs="Arial"/>
                <w:color w:val="000000"/>
                <w:sz w:val="18"/>
                <w:szCs w:val="18"/>
              </w:rPr>
              <w:t>Замена диференцијалног прекидача притиска-филтера уља</w:t>
            </w:r>
          </w:p>
        </w:tc>
        <w:tc>
          <w:tcPr>
            <w:tcW w:w="1381" w:type="dxa"/>
            <w:shd w:val="clear" w:color="auto" w:fill="FFFFFF"/>
            <w:noWrap/>
            <w:vAlign w:val="bottom"/>
          </w:tcPr>
          <w:p w14:paraId="0FD6A1CF" w14:textId="77777777" w:rsidR="00AF2444" w:rsidRDefault="00AF2444" w:rsidP="007709FD">
            <w:pPr>
              <w:jc w:val="center"/>
              <w:rPr>
                <w:rFonts w:cs="Arial"/>
                <w:sz w:val="18"/>
                <w:szCs w:val="18"/>
              </w:rPr>
            </w:pPr>
          </w:p>
        </w:tc>
        <w:tc>
          <w:tcPr>
            <w:tcW w:w="1281" w:type="dxa"/>
            <w:shd w:val="clear" w:color="auto" w:fill="FFFFFF"/>
            <w:noWrap/>
            <w:vAlign w:val="bottom"/>
          </w:tcPr>
          <w:p w14:paraId="380A3873" w14:textId="77777777" w:rsidR="00AF2444" w:rsidRPr="00687C1F" w:rsidRDefault="00AF2444" w:rsidP="007709FD">
            <w:pPr>
              <w:jc w:val="center"/>
              <w:rPr>
                <w:rFonts w:cs="Arial"/>
                <w:i/>
                <w:sz w:val="18"/>
                <w:szCs w:val="18"/>
              </w:rPr>
            </w:pPr>
          </w:p>
        </w:tc>
        <w:tc>
          <w:tcPr>
            <w:tcW w:w="1307" w:type="dxa"/>
            <w:shd w:val="clear" w:color="auto" w:fill="FFFFFF"/>
          </w:tcPr>
          <w:p w14:paraId="7B245ABB" w14:textId="77777777" w:rsidR="00AF2444" w:rsidRPr="00687C1F" w:rsidRDefault="00AF2444" w:rsidP="007709FD">
            <w:pPr>
              <w:rPr>
                <w:rFonts w:cs="Arial"/>
                <w:sz w:val="18"/>
                <w:szCs w:val="18"/>
              </w:rPr>
            </w:pPr>
          </w:p>
        </w:tc>
        <w:tc>
          <w:tcPr>
            <w:tcW w:w="1560" w:type="dxa"/>
            <w:shd w:val="clear" w:color="auto" w:fill="FFFFFF"/>
            <w:noWrap/>
            <w:vAlign w:val="bottom"/>
          </w:tcPr>
          <w:p w14:paraId="3CB9B8A9" w14:textId="77777777" w:rsidR="00AF2444" w:rsidRPr="00687C1F" w:rsidRDefault="00AF2444" w:rsidP="007709FD">
            <w:pPr>
              <w:rPr>
                <w:rFonts w:cs="Arial"/>
                <w:sz w:val="18"/>
                <w:szCs w:val="18"/>
              </w:rPr>
            </w:pPr>
          </w:p>
        </w:tc>
        <w:tc>
          <w:tcPr>
            <w:tcW w:w="1417" w:type="dxa"/>
            <w:shd w:val="clear" w:color="auto" w:fill="FFFFFF"/>
          </w:tcPr>
          <w:p w14:paraId="3BEE07A2" w14:textId="77777777" w:rsidR="00AF2444" w:rsidRPr="00687C1F" w:rsidRDefault="00AF2444" w:rsidP="007709FD">
            <w:pPr>
              <w:rPr>
                <w:rFonts w:cs="Arial"/>
                <w:sz w:val="18"/>
                <w:szCs w:val="18"/>
              </w:rPr>
            </w:pPr>
          </w:p>
        </w:tc>
        <w:tc>
          <w:tcPr>
            <w:tcW w:w="1417" w:type="dxa"/>
            <w:shd w:val="clear" w:color="auto" w:fill="FFFFFF"/>
            <w:noWrap/>
            <w:vAlign w:val="bottom"/>
          </w:tcPr>
          <w:p w14:paraId="35A79C55" w14:textId="77777777" w:rsidR="00AF2444" w:rsidRPr="00687C1F" w:rsidRDefault="00AF2444" w:rsidP="007709FD">
            <w:pPr>
              <w:rPr>
                <w:rFonts w:cs="Arial"/>
                <w:sz w:val="18"/>
                <w:szCs w:val="18"/>
              </w:rPr>
            </w:pPr>
          </w:p>
        </w:tc>
        <w:tc>
          <w:tcPr>
            <w:tcW w:w="1701" w:type="dxa"/>
            <w:shd w:val="clear" w:color="auto" w:fill="FFFFFF"/>
          </w:tcPr>
          <w:p w14:paraId="7A25317B" w14:textId="77777777" w:rsidR="00AF2444" w:rsidRPr="00687C1F" w:rsidRDefault="00AF2444" w:rsidP="007709FD">
            <w:pPr>
              <w:rPr>
                <w:rFonts w:cs="Arial"/>
                <w:sz w:val="18"/>
                <w:szCs w:val="18"/>
              </w:rPr>
            </w:pPr>
          </w:p>
        </w:tc>
      </w:tr>
      <w:tr w:rsidR="00AF2444" w:rsidRPr="00687C1F" w14:paraId="6A0B7714" w14:textId="77777777" w:rsidTr="007709FD">
        <w:trPr>
          <w:trHeight w:val="128"/>
        </w:trPr>
        <w:tc>
          <w:tcPr>
            <w:tcW w:w="686" w:type="dxa"/>
            <w:shd w:val="clear" w:color="auto" w:fill="FFFFCC"/>
            <w:noWrap/>
            <w:vAlign w:val="center"/>
          </w:tcPr>
          <w:p w14:paraId="0B5CA47E" w14:textId="77777777" w:rsidR="00AF2444" w:rsidRPr="00987D3B" w:rsidRDefault="00AF2444" w:rsidP="007709FD">
            <w:pPr>
              <w:jc w:val="center"/>
              <w:rPr>
                <w:rFonts w:cs="Arial"/>
                <w:sz w:val="18"/>
                <w:szCs w:val="18"/>
              </w:rPr>
            </w:pPr>
            <w:r w:rsidRPr="00987D3B">
              <w:rPr>
                <w:rFonts w:cs="Arial"/>
                <w:sz w:val="18"/>
                <w:szCs w:val="18"/>
              </w:rPr>
              <w:t>17</w:t>
            </w:r>
          </w:p>
        </w:tc>
        <w:tc>
          <w:tcPr>
            <w:tcW w:w="3958" w:type="dxa"/>
            <w:gridSpan w:val="2"/>
            <w:shd w:val="clear" w:color="auto" w:fill="FFFFFF"/>
            <w:noWrap/>
            <w:vAlign w:val="bottom"/>
          </w:tcPr>
          <w:p w14:paraId="7C1F3AA1" w14:textId="77777777" w:rsidR="00AF2444" w:rsidRPr="00987D3B" w:rsidRDefault="00AF2444" w:rsidP="007709FD">
            <w:pPr>
              <w:rPr>
                <w:rFonts w:cs="Arial"/>
                <w:color w:val="000000"/>
                <w:sz w:val="18"/>
                <w:szCs w:val="18"/>
              </w:rPr>
            </w:pPr>
            <w:r w:rsidRPr="00987D3B">
              <w:rPr>
                <w:rFonts w:cs="Arial"/>
                <w:color w:val="000000"/>
                <w:sz w:val="18"/>
                <w:szCs w:val="18"/>
              </w:rPr>
              <w:t>Замена хладњака уља</w:t>
            </w:r>
          </w:p>
        </w:tc>
        <w:tc>
          <w:tcPr>
            <w:tcW w:w="1381" w:type="dxa"/>
            <w:shd w:val="clear" w:color="auto" w:fill="FFFFFF"/>
            <w:noWrap/>
            <w:vAlign w:val="bottom"/>
          </w:tcPr>
          <w:p w14:paraId="55192FEB" w14:textId="77777777" w:rsidR="00AF2444" w:rsidRDefault="00AF2444" w:rsidP="007709FD">
            <w:pPr>
              <w:jc w:val="center"/>
              <w:rPr>
                <w:rFonts w:cs="Arial"/>
                <w:sz w:val="18"/>
                <w:szCs w:val="18"/>
              </w:rPr>
            </w:pPr>
          </w:p>
        </w:tc>
        <w:tc>
          <w:tcPr>
            <w:tcW w:w="1281" w:type="dxa"/>
            <w:shd w:val="clear" w:color="auto" w:fill="FFFFFF"/>
            <w:noWrap/>
            <w:vAlign w:val="bottom"/>
          </w:tcPr>
          <w:p w14:paraId="425026E8" w14:textId="77777777" w:rsidR="00AF2444" w:rsidRPr="00687C1F" w:rsidRDefault="00AF2444" w:rsidP="007709FD">
            <w:pPr>
              <w:jc w:val="center"/>
              <w:rPr>
                <w:rFonts w:cs="Arial"/>
                <w:i/>
                <w:sz w:val="18"/>
                <w:szCs w:val="18"/>
              </w:rPr>
            </w:pPr>
          </w:p>
        </w:tc>
        <w:tc>
          <w:tcPr>
            <w:tcW w:w="1307" w:type="dxa"/>
            <w:shd w:val="clear" w:color="auto" w:fill="FFFFFF"/>
          </w:tcPr>
          <w:p w14:paraId="17F178A3" w14:textId="77777777" w:rsidR="00AF2444" w:rsidRPr="00687C1F" w:rsidRDefault="00AF2444" w:rsidP="007709FD">
            <w:pPr>
              <w:rPr>
                <w:rFonts w:cs="Arial"/>
                <w:sz w:val="18"/>
                <w:szCs w:val="18"/>
              </w:rPr>
            </w:pPr>
          </w:p>
        </w:tc>
        <w:tc>
          <w:tcPr>
            <w:tcW w:w="1560" w:type="dxa"/>
            <w:shd w:val="clear" w:color="auto" w:fill="FFFFFF"/>
            <w:noWrap/>
            <w:vAlign w:val="bottom"/>
          </w:tcPr>
          <w:p w14:paraId="25ADBD57" w14:textId="77777777" w:rsidR="00AF2444" w:rsidRPr="00687C1F" w:rsidRDefault="00AF2444" w:rsidP="007709FD">
            <w:pPr>
              <w:rPr>
                <w:rFonts w:cs="Arial"/>
                <w:sz w:val="18"/>
                <w:szCs w:val="18"/>
              </w:rPr>
            </w:pPr>
          </w:p>
        </w:tc>
        <w:tc>
          <w:tcPr>
            <w:tcW w:w="1417" w:type="dxa"/>
            <w:shd w:val="clear" w:color="auto" w:fill="FFFFFF"/>
          </w:tcPr>
          <w:p w14:paraId="154567F5" w14:textId="77777777" w:rsidR="00AF2444" w:rsidRPr="00687C1F" w:rsidRDefault="00AF2444" w:rsidP="007709FD">
            <w:pPr>
              <w:rPr>
                <w:rFonts w:cs="Arial"/>
                <w:sz w:val="18"/>
                <w:szCs w:val="18"/>
              </w:rPr>
            </w:pPr>
          </w:p>
        </w:tc>
        <w:tc>
          <w:tcPr>
            <w:tcW w:w="1417" w:type="dxa"/>
            <w:shd w:val="clear" w:color="auto" w:fill="FFFFFF"/>
            <w:noWrap/>
            <w:vAlign w:val="bottom"/>
          </w:tcPr>
          <w:p w14:paraId="22B1E212" w14:textId="77777777" w:rsidR="00AF2444" w:rsidRPr="00687C1F" w:rsidRDefault="00AF2444" w:rsidP="007709FD">
            <w:pPr>
              <w:rPr>
                <w:rFonts w:cs="Arial"/>
                <w:sz w:val="18"/>
                <w:szCs w:val="18"/>
              </w:rPr>
            </w:pPr>
          </w:p>
        </w:tc>
        <w:tc>
          <w:tcPr>
            <w:tcW w:w="1701" w:type="dxa"/>
            <w:shd w:val="clear" w:color="auto" w:fill="FFFFFF"/>
          </w:tcPr>
          <w:p w14:paraId="1D3A8BA2" w14:textId="77777777" w:rsidR="00AF2444" w:rsidRPr="00687C1F" w:rsidRDefault="00AF2444" w:rsidP="007709FD">
            <w:pPr>
              <w:rPr>
                <w:rFonts w:cs="Arial"/>
                <w:sz w:val="18"/>
                <w:szCs w:val="18"/>
              </w:rPr>
            </w:pPr>
          </w:p>
        </w:tc>
      </w:tr>
      <w:tr w:rsidR="00AF2444" w:rsidRPr="00687C1F" w14:paraId="05C49F04" w14:textId="77777777" w:rsidTr="007709FD">
        <w:trPr>
          <w:trHeight w:val="128"/>
        </w:trPr>
        <w:tc>
          <w:tcPr>
            <w:tcW w:w="686" w:type="dxa"/>
            <w:shd w:val="clear" w:color="auto" w:fill="FFFFCC"/>
            <w:noWrap/>
            <w:vAlign w:val="center"/>
          </w:tcPr>
          <w:p w14:paraId="54E42111" w14:textId="77777777" w:rsidR="00AF2444" w:rsidRPr="00987D3B" w:rsidRDefault="00AF2444" w:rsidP="007709FD">
            <w:pPr>
              <w:jc w:val="center"/>
              <w:rPr>
                <w:rFonts w:cs="Arial"/>
                <w:sz w:val="18"/>
                <w:szCs w:val="18"/>
              </w:rPr>
            </w:pPr>
            <w:r w:rsidRPr="00987D3B">
              <w:rPr>
                <w:rFonts w:cs="Arial"/>
                <w:sz w:val="18"/>
                <w:szCs w:val="18"/>
              </w:rPr>
              <w:t>18</w:t>
            </w:r>
          </w:p>
        </w:tc>
        <w:tc>
          <w:tcPr>
            <w:tcW w:w="3958" w:type="dxa"/>
            <w:gridSpan w:val="2"/>
            <w:shd w:val="clear" w:color="auto" w:fill="FFFFFF"/>
            <w:noWrap/>
            <w:vAlign w:val="bottom"/>
          </w:tcPr>
          <w:p w14:paraId="4ED56B1B" w14:textId="77777777" w:rsidR="00AF2444" w:rsidRPr="00987D3B" w:rsidRDefault="00AF2444" w:rsidP="007709FD">
            <w:pPr>
              <w:rPr>
                <w:rFonts w:cs="Arial"/>
                <w:color w:val="000000"/>
                <w:sz w:val="18"/>
                <w:szCs w:val="18"/>
              </w:rPr>
            </w:pPr>
            <w:r w:rsidRPr="00987D3B">
              <w:rPr>
                <w:rFonts w:cs="Arial"/>
                <w:color w:val="000000"/>
                <w:sz w:val="18"/>
                <w:szCs w:val="18"/>
              </w:rPr>
              <w:t xml:space="preserve">Замена неповратног вентила минималног притиска </w:t>
            </w:r>
          </w:p>
        </w:tc>
        <w:tc>
          <w:tcPr>
            <w:tcW w:w="1381" w:type="dxa"/>
            <w:shd w:val="clear" w:color="auto" w:fill="FFFFFF"/>
            <w:noWrap/>
            <w:vAlign w:val="bottom"/>
          </w:tcPr>
          <w:p w14:paraId="6C7AD428" w14:textId="77777777" w:rsidR="00AF2444" w:rsidRDefault="00AF2444" w:rsidP="007709FD">
            <w:pPr>
              <w:jc w:val="center"/>
              <w:rPr>
                <w:rFonts w:cs="Arial"/>
                <w:sz w:val="18"/>
                <w:szCs w:val="18"/>
              </w:rPr>
            </w:pPr>
          </w:p>
        </w:tc>
        <w:tc>
          <w:tcPr>
            <w:tcW w:w="1281" w:type="dxa"/>
            <w:shd w:val="clear" w:color="auto" w:fill="FFFFFF"/>
            <w:noWrap/>
            <w:vAlign w:val="bottom"/>
          </w:tcPr>
          <w:p w14:paraId="3F29EB35" w14:textId="77777777" w:rsidR="00AF2444" w:rsidRPr="00687C1F" w:rsidRDefault="00AF2444" w:rsidP="007709FD">
            <w:pPr>
              <w:jc w:val="center"/>
              <w:rPr>
                <w:rFonts w:cs="Arial"/>
                <w:i/>
                <w:sz w:val="18"/>
                <w:szCs w:val="18"/>
              </w:rPr>
            </w:pPr>
          </w:p>
        </w:tc>
        <w:tc>
          <w:tcPr>
            <w:tcW w:w="1307" w:type="dxa"/>
            <w:shd w:val="clear" w:color="auto" w:fill="FFFFFF"/>
          </w:tcPr>
          <w:p w14:paraId="463120A7" w14:textId="77777777" w:rsidR="00AF2444" w:rsidRPr="00687C1F" w:rsidRDefault="00AF2444" w:rsidP="007709FD">
            <w:pPr>
              <w:rPr>
                <w:rFonts w:cs="Arial"/>
                <w:sz w:val="18"/>
                <w:szCs w:val="18"/>
              </w:rPr>
            </w:pPr>
          </w:p>
        </w:tc>
        <w:tc>
          <w:tcPr>
            <w:tcW w:w="1560" w:type="dxa"/>
            <w:shd w:val="clear" w:color="auto" w:fill="FFFFFF"/>
            <w:noWrap/>
            <w:vAlign w:val="bottom"/>
          </w:tcPr>
          <w:p w14:paraId="65BE7CAF" w14:textId="77777777" w:rsidR="00AF2444" w:rsidRPr="00687C1F" w:rsidRDefault="00AF2444" w:rsidP="007709FD">
            <w:pPr>
              <w:rPr>
                <w:rFonts w:cs="Arial"/>
                <w:sz w:val="18"/>
                <w:szCs w:val="18"/>
              </w:rPr>
            </w:pPr>
          </w:p>
        </w:tc>
        <w:tc>
          <w:tcPr>
            <w:tcW w:w="1417" w:type="dxa"/>
            <w:shd w:val="clear" w:color="auto" w:fill="FFFFFF"/>
          </w:tcPr>
          <w:p w14:paraId="57C2337E" w14:textId="77777777" w:rsidR="00AF2444" w:rsidRPr="00687C1F" w:rsidRDefault="00AF2444" w:rsidP="007709FD">
            <w:pPr>
              <w:rPr>
                <w:rFonts w:cs="Arial"/>
                <w:sz w:val="18"/>
                <w:szCs w:val="18"/>
              </w:rPr>
            </w:pPr>
          </w:p>
        </w:tc>
        <w:tc>
          <w:tcPr>
            <w:tcW w:w="1417" w:type="dxa"/>
            <w:shd w:val="clear" w:color="auto" w:fill="FFFFFF"/>
            <w:noWrap/>
            <w:vAlign w:val="bottom"/>
          </w:tcPr>
          <w:p w14:paraId="503E5485" w14:textId="77777777" w:rsidR="00AF2444" w:rsidRPr="00687C1F" w:rsidRDefault="00AF2444" w:rsidP="007709FD">
            <w:pPr>
              <w:rPr>
                <w:rFonts w:cs="Arial"/>
                <w:sz w:val="18"/>
                <w:szCs w:val="18"/>
              </w:rPr>
            </w:pPr>
          </w:p>
        </w:tc>
        <w:tc>
          <w:tcPr>
            <w:tcW w:w="1701" w:type="dxa"/>
            <w:shd w:val="clear" w:color="auto" w:fill="FFFFFF"/>
          </w:tcPr>
          <w:p w14:paraId="023D53CD" w14:textId="77777777" w:rsidR="00AF2444" w:rsidRPr="00687C1F" w:rsidRDefault="00AF2444" w:rsidP="007709FD">
            <w:pPr>
              <w:rPr>
                <w:rFonts w:cs="Arial"/>
                <w:sz w:val="18"/>
                <w:szCs w:val="18"/>
              </w:rPr>
            </w:pPr>
          </w:p>
        </w:tc>
      </w:tr>
      <w:tr w:rsidR="00AF2444" w:rsidRPr="00687C1F" w14:paraId="168949DC" w14:textId="77777777" w:rsidTr="007709FD">
        <w:trPr>
          <w:trHeight w:val="128"/>
        </w:trPr>
        <w:tc>
          <w:tcPr>
            <w:tcW w:w="686" w:type="dxa"/>
            <w:shd w:val="clear" w:color="auto" w:fill="FFFFCC"/>
            <w:noWrap/>
            <w:vAlign w:val="center"/>
          </w:tcPr>
          <w:p w14:paraId="63151121" w14:textId="77777777" w:rsidR="00AF2444" w:rsidRPr="00987D3B" w:rsidRDefault="00AF2444" w:rsidP="007709FD">
            <w:pPr>
              <w:jc w:val="center"/>
              <w:rPr>
                <w:rFonts w:cs="Arial"/>
                <w:sz w:val="18"/>
                <w:szCs w:val="18"/>
              </w:rPr>
            </w:pPr>
            <w:r w:rsidRPr="00987D3B">
              <w:rPr>
                <w:rFonts w:cs="Arial"/>
                <w:sz w:val="18"/>
                <w:szCs w:val="18"/>
              </w:rPr>
              <w:t>19</w:t>
            </w:r>
          </w:p>
        </w:tc>
        <w:tc>
          <w:tcPr>
            <w:tcW w:w="3958" w:type="dxa"/>
            <w:gridSpan w:val="2"/>
            <w:shd w:val="clear" w:color="auto" w:fill="FFFFFF"/>
            <w:noWrap/>
            <w:vAlign w:val="bottom"/>
          </w:tcPr>
          <w:p w14:paraId="3A3F040F" w14:textId="77777777" w:rsidR="00AF2444" w:rsidRPr="00987D3B" w:rsidRDefault="00AF2444" w:rsidP="007709FD">
            <w:pPr>
              <w:rPr>
                <w:rFonts w:cs="Arial"/>
                <w:color w:val="000000"/>
                <w:sz w:val="18"/>
                <w:szCs w:val="18"/>
              </w:rPr>
            </w:pPr>
            <w:r w:rsidRPr="00987D3B">
              <w:rPr>
                <w:rFonts w:cs="Arial"/>
                <w:color w:val="000000"/>
                <w:sz w:val="18"/>
                <w:szCs w:val="18"/>
              </w:rPr>
              <w:t>Замена хладњака ваздуха</w:t>
            </w:r>
          </w:p>
        </w:tc>
        <w:tc>
          <w:tcPr>
            <w:tcW w:w="1381" w:type="dxa"/>
            <w:shd w:val="clear" w:color="auto" w:fill="FFFFFF"/>
            <w:noWrap/>
            <w:vAlign w:val="bottom"/>
          </w:tcPr>
          <w:p w14:paraId="1E8B7F47" w14:textId="77777777" w:rsidR="00AF2444" w:rsidRDefault="00AF2444" w:rsidP="007709FD">
            <w:pPr>
              <w:jc w:val="center"/>
              <w:rPr>
                <w:rFonts w:cs="Arial"/>
                <w:sz w:val="18"/>
                <w:szCs w:val="18"/>
              </w:rPr>
            </w:pPr>
          </w:p>
        </w:tc>
        <w:tc>
          <w:tcPr>
            <w:tcW w:w="1281" w:type="dxa"/>
            <w:shd w:val="clear" w:color="auto" w:fill="FFFFFF"/>
            <w:noWrap/>
            <w:vAlign w:val="bottom"/>
          </w:tcPr>
          <w:p w14:paraId="689E99BD" w14:textId="77777777" w:rsidR="00AF2444" w:rsidRPr="00687C1F" w:rsidRDefault="00AF2444" w:rsidP="007709FD">
            <w:pPr>
              <w:jc w:val="center"/>
              <w:rPr>
                <w:rFonts w:cs="Arial"/>
                <w:i/>
                <w:sz w:val="18"/>
                <w:szCs w:val="18"/>
              </w:rPr>
            </w:pPr>
          </w:p>
        </w:tc>
        <w:tc>
          <w:tcPr>
            <w:tcW w:w="1307" w:type="dxa"/>
            <w:shd w:val="clear" w:color="auto" w:fill="FFFFFF"/>
          </w:tcPr>
          <w:p w14:paraId="277CC46C" w14:textId="77777777" w:rsidR="00AF2444" w:rsidRPr="00687C1F" w:rsidRDefault="00AF2444" w:rsidP="007709FD">
            <w:pPr>
              <w:rPr>
                <w:rFonts w:cs="Arial"/>
                <w:sz w:val="18"/>
                <w:szCs w:val="18"/>
              </w:rPr>
            </w:pPr>
          </w:p>
        </w:tc>
        <w:tc>
          <w:tcPr>
            <w:tcW w:w="1560" w:type="dxa"/>
            <w:shd w:val="clear" w:color="auto" w:fill="FFFFFF"/>
            <w:noWrap/>
            <w:vAlign w:val="bottom"/>
          </w:tcPr>
          <w:p w14:paraId="78883820" w14:textId="77777777" w:rsidR="00AF2444" w:rsidRPr="00687C1F" w:rsidRDefault="00AF2444" w:rsidP="007709FD">
            <w:pPr>
              <w:rPr>
                <w:rFonts w:cs="Arial"/>
                <w:sz w:val="18"/>
                <w:szCs w:val="18"/>
              </w:rPr>
            </w:pPr>
          </w:p>
        </w:tc>
        <w:tc>
          <w:tcPr>
            <w:tcW w:w="1417" w:type="dxa"/>
            <w:shd w:val="clear" w:color="auto" w:fill="FFFFFF"/>
          </w:tcPr>
          <w:p w14:paraId="1CDE1C1D" w14:textId="77777777" w:rsidR="00AF2444" w:rsidRPr="00687C1F" w:rsidRDefault="00AF2444" w:rsidP="007709FD">
            <w:pPr>
              <w:rPr>
                <w:rFonts w:cs="Arial"/>
                <w:sz w:val="18"/>
                <w:szCs w:val="18"/>
              </w:rPr>
            </w:pPr>
          </w:p>
        </w:tc>
        <w:tc>
          <w:tcPr>
            <w:tcW w:w="1417" w:type="dxa"/>
            <w:shd w:val="clear" w:color="auto" w:fill="FFFFFF"/>
            <w:noWrap/>
            <w:vAlign w:val="bottom"/>
          </w:tcPr>
          <w:p w14:paraId="0FE93B03" w14:textId="77777777" w:rsidR="00AF2444" w:rsidRPr="00687C1F" w:rsidRDefault="00AF2444" w:rsidP="007709FD">
            <w:pPr>
              <w:rPr>
                <w:rFonts w:cs="Arial"/>
                <w:sz w:val="18"/>
                <w:szCs w:val="18"/>
              </w:rPr>
            </w:pPr>
          </w:p>
        </w:tc>
        <w:tc>
          <w:tcPr>
            <w:tcW w:w="1701" w:type="dxa"/>
            <w:shd w:val="clear" w:color="auto" w:fill="FFFFFF"/>
          </w:tcPr>
          <w:p w14:paraId="01899798" w14:textId="77777777" w:rsidR="00AF2444" w:rsidRPr="00687C1F" w:rsidRDefault="00AF2444" w:rsidP="007709FD">
            <w:pPr>
              <w:rPr>
                <w:rFonts w:cs="Arial"/>
                <w:sz w:val="18"/>
                <w:szCs w:val="18"/>
              </w:rPr>
            </w:pPr>
          </w:p>
        </w:tc>
      </w:tr>
      <w:tr w:rsidR="00AF2444" w:rsidRPr="00687C1F" w14:paraId="4377E1C3" w14:textId="77777777" w:rsidTr="007709FD">
        <w:trPr>
          <w:trHeight w:val="128"/>
        </w:trPr>
        <w:tc>
          <w:tcPr>
            <w:tcW w:w="686" w:type="dxa"/>
            <w:shd w:val="clear" w:color="auto" w:fill="FFFFCC"/>
            <w:noWrap/>
            <w:vAlign w:val="center"/>
          </w:tcPr>
          <w:p w14:paraId="2BE333C6" w14:textId="77777777" w:rsidR="00AF2444" w:rsidRPr="00987D3B" w:rsidRDefault="00AF2444" w:rsidP="007709FD">
            <w:pPr>
              <w:jc w:val="center"/>
              <w:rPr>
                <w:rFonts w:cs="Arial"/>
                <w:sz w:val="18"/>
                <w:szCs w:val="18"/>
              </w:rPr>
            </w:pPr>
            <w:r w:rsidRPr="00987D3B">
              <w:rPr>
                <w:rFonts w:cs="Arial"/>
                <w:sz w:val="18"/>
                <w:szCs w:val="18"/>
              </w:rPr>
              <w:t>20</w:t>
            </w:r>
          </w:p>
        </w:tc>
        <w:tc>
          <w:tcPr>
            <w:tcW w:w="3958" w:type="dxa"/>
            <w:gridSpan w:val="2"/>
            <w:shd w:val="clear" w:color="auto" w:fill="FFFFFF"/>
            <w:noWrap/>
            <w:vAlign w:val="bottom"/>
          </w:tcPr>
          <w:p w14:paraId="4645F069" w14:textId="77777777" w:rsidR="00AF2444" w:rsidRPr="00987D3B" w:rsidRDefault="00AF2444" w:rsidP="007709FD">
            <w:pPr>
              <w:rPr>
                <w:rFonts w:cs="Arial"/>
                <w:color w:val="000000"/>
                <w:sz w:val="18"/>
                <w:szCs w:val="18"/>
              </w:rPr>
            </w:pPr>
            <w:r w:rsidRPr="00987D3B">
              <w:rPr>
                <w:rFonts w:cs="Arial"/>
                <w:color w:val="000000"/>
                <w:sz w:val="18"/>
                <w:szCs w:val="18"/>
              </w:rPr>
              <w:t>Замена филтера за нечистоће</w:t>
            </w:r>
          </w:p>
        </w:tc>
        <w:tc>
          <w:tcPr>
            <w:tcW w:w="1381" w:type="dxa"/>
            <w:shd w:val="clear" w:color="auto" w:fill="FFFFFF"/>
            <w:noWrap/>
            <w:vAlign w:val="bottom"/>
          </w:tcPr>
          <w:p w14:paraId="0424B431" w14:textId="77777777" w:rsidR="00AF2444" w:rsidRDefault="00AF2444" w:rsidP="007709FD">
            <w:pPr>
              <w:jc w:val="center"/>
              <w:rPr>
                <w:rFonts w:cs="Arial"/>
                <w:sz w:val="18"/>
                <w:szCs w:val="18"/>
              </w:rPr>
            </w:pPr>
          </w:p>
        </w:tc>
        <w:tc>
          <w:tcPr>
            <w:tcW w:w="1281" w:type="dxa"/>
            <w:shd w:val="clear" w:color="auto" w:fill="FFFFFF"/>
            <w:noWrap/>
            <w:vAlign w:val="bottom"/>
          </w:tcPr>
          <w:p w14:paraId="0F2174E6" w14:textId="77777777" w:rsidR="00AF2444" w:rsidRPr="00687C1F" w:rsidRDefault="00AF2444" w:rsidP="007709FD">
            <w:pPr>
              <w:jc w:val="center"/>
              <w:rPr>
                <w:rFonts w:cs="Arial"/>
                <w:i/>
                <w:sz w:val="18"/>
                <w:szCs w:val="18"/>
              </w:rPr>
            </w:pPr>
          </w:p>
        </w:tc>
        <w:tc>
          <w:tcPr>
            <w:tcW w:w="1307" w:type="dxa"/>
            <w:shd w:val="clear" w:color="auto" w:fill="FFFFFF"/>
          </w:tcPr>
          <w:p w14:paraId="118E5EC5" w14:textId="77777777" w:rsidR="00AF2444" w:rsidRPr="00687C1F" w:rsidRDefault="00AF2444" w:rsidP="007709FD">
            <w:pPr>
              <w:rPr>
                <w:rFonts w:cs="Arial"/>
                <w:sz w:val="18"/>
                <w:szCs w:val="18"/>
              </w:rPr>
            </w:pPr>
          </w:p>
        </w:tc>
        <w:tc>
          <w:tcPr>
            <w:tcW w:w="1560" w:type="dxa"/>
            <w:shd w:val="clear" w:color="auto" w:fill="FFFFFF"/>
            <w:noWrap/>
            <w:vAlign w:val="bottom"/>
          </w:tcPr>
          <w:p w14:paraId="1DD65C6C" w14:textId="77777777" w:rsidR="00AF2444" w:rsidRPr="00687C1F" w:rsidRDefault="00AF2444" w:rsidP="007709FD">
            <w:pPr>
              <w:rPr>
                <w:rFonts w:cs="Arial"/>
                <w:sz w:val="18"/>
                <w:szCs w:val="18"/>
              </w:rPr>
            </w:pPr>
          </w:p>
        </w:tc>
        <w:tc>
          <w:tcPr>
            <w:tcW w:w="1417" w:type="dxa"/>
            <w:shd w:val="clear" w:color="auto" w:fill="FFFFFF"/>
          </w:tcPr>
          <w:p w14:paraId="43A45F32" w14:textId="77777777" w:rsidR="00AF2444" w:rsidRPr="00687C1F" w:rsidRDefault="00AF2444" w:rsidP="007709FD">
            <w:pPr>
              <w:rPr>
                <w:rFonts w:cs="Arial"/>
                <w:sz w:val="18"/>
                <w:szCs w:val="18"/>
              </w:rPr>
            </w:pPr>
          </w:p>
        </w:tc>
        <w:tc>
          <w:tcPr>
            <w:tcW w:w="1417" w:type="dxa"/>
            <w:shd w:val="clear" w:color="auto" w:fill="FFFFFF"/>
            <w:noWrap/>
            <w:vAlign w:val="bottom"/>
          </w:tcPr>
          <w:p w14:paraId="13E4D157" w14:textId="77777777" w:rsidR="00AF2444" w:rsidRPr="00687C1F" w:rsidRDefault="00AF2444" w:rsidP="007709FD">
            <w:pPr>
              <w:rPr>
                <w:rFonts w:cs="Arial"/>
                <w:sz w:val="18"/>
                <w:szCs w:val="18"/>
              </w:rPr>
            </w:pPr>
          </w:p>
        </w:tc>
        <w:tc>
          <w:tcPr>
            <w:tcW w:w="1701" w:type="dxa"/>
            <w:shd w:val="clear" w:color="auto" w:fill="FFFFFF"/>
          </w:tcPr>
          <w:p w14:paraId="4C3FB7B8" w14:textId="77777777" w:rsidR="00AF2444" w:rsidRPr="00687C1F" w:rsidRDefault="00AF2444" w:rsidP="007709FD">
            <w:pPr>
              <w:rPr>
                <w:rFonts w:cs="Arial"/>
                <w:sz w:val="18"/>
                <w:szCs w:val="18"/>
              </w:rPr>
            </w:pPr>
          </w:p>
        </w:tc>
      </w:tr>
      <w:tr w:rsidR="00AF2444" w:rsidRPr="00687C1F" w14:paraId="70649788" w14:textId="77777777" w:rsidTr="007709FD">
        <w:trPr>
          <w:trHeight w:val="128"/>
        </w:trPr>
        <w:tc>
          <w:tcPr>
            <w:tcW w:w="686" w:type="dxa"/>
            <w:shd w:val="clear" w:color="auto" w:fill="FFFFCC"/>
            <w:noWrap/>
            <w:vAlign w:val="center"/>
          </w:tcPr>
          <w:p w14:paraId="691CE076" w14:textId="77777777" w:rsidR="00AF2444" w:rsidRPr="00987D3B" w:rsidRDefault="00AF2444" w:rsidP="007709FD">
            <w:pPr>
              <w:jc w:val="center"/>
              <w:rPr>
                <w:rFonts w:cs="Arial"/>
                <w:sz w:val="18"/>
                <w:szCs w:val="18"/>
              </w:rPr>
            </w:pPr>
            <w:r w:rsidRPr="00987D3B">
              <w:rPr>
                <w:rFonts w:cs="Arial"/>
                <w:sz w:val="18"/>
                <w:szCs w:val="18"/>
              </w:rPr>
              <w:t>21</w:t>
            </w:r>
          </w:p>
        </w:tc>
        <w:tc>
          <w:tcPr>
            <w:tcW w:w="3958" w:type="dxa"/>
            <w:gridSpan w:val="2"/>
            <w:shd w:val="clear" w:color="auto" w:fill="FFFFFF"/>
            <w:noWrap/>
            <w:vAlign w:val="bottom"/>
          </w:tcPr>
          <w:p w14:paraId="13DBFAEB" w14:textId="77777777" w:rsidR="00AF2444" w:rsidRPr="00987D3B" w:rsidRDefault="00AF2444" w:rsidP="007709FD">
            <w:pPr>
              <w:rPr>
                <w:rFonts w:cs="Arial"/>
                <w:color w:val="000000"/>
                <w:sz w:val="18"/>
                <w:szCs w:val="18"/>
              </w:rPr>
            </w:pPr>
            <w:r w:rsidRPr="00987D3B">
              <w:rPr>
                <w:rFonts w:cs="Arial"/>
                <w:color w:val="000000"/>
                <w:sz w:val="18"/>
                <w:szCs w:val="18"/>
              </w:rPr>
              <w:t>Замена комбинованог управљачког/испусног вентила</w:t>
            </w:r>
          </w:p>
        </w:tc>
        <w:tc>
          <w:tcPr>
            <w:tcW w:w="1381" w:type="dxa"/>
            <w:shd w:val="clear" w:color="auto" w:fill="FFFFFF"/>
            <w:noWrap/>
            <w:vAlign w:val="bottom"/>
          </w:tcPr>
          <w:p w14:paraId="7935B9FF" w14:textId="77777777" w:rsidR="00AF2444" w:rsidRDefault="00AF2444" w:rsidP="007709FD">
            <w:pPr>
              <w:jc w:val="center"/>
              <w:rPr>
                <w:rFonts w:cs="Arial"/>
                <w:sz w:val="18"/>
                <w:szCs w:val="18"/>
              </w:rPr>
            </w:pPr>
          </w:p>
        </w:tc>
        <w:tc>
          <w:tcPr>
            <w:tcW w:w="1281" w:type="dxa"/>
            <w:shd w:val="clear" w:color="auto" w:fill="FFFFFF"/>
            <w:noWrap/>
            <w:vAlign w:val="bottom"/>
          </w:tcPr>
          <w:p w14:paraId="1D2D676C" w14:textId="77777777" w:rsidR="00AF2444" w:rsidRPr="00687C1F" w:rsidRDefault="00AF2444" w:rsidP="007709FD">
            <w:pPr>
              <w:jc w:val="center"/>
              <w:rPr>
                <w:rFonts w:cs="Arial"/>
                <w:i/>
                <w:sz w:val="18"/>
                <w:szCs w:val="18"/>
              </w:rPr>
            </w:pPr>
          </w:p>
        </w:tc>
        <w:tc>
          <w:tcPr>
            <w:tcW w:w="1307" w:type="dxa"/>
            <w:shd w:val="clear" w:color="auto" w:fill="FFFFFF"/>
          </w:tcPr>
          <w:p w14:paraId="71E55068" w14:textId="77777777" w:rsidR="00AF2444" w:rsidRPr="00687C1F" w:rsidRDefault="00AF2444" w:rsidP="007709FD">
            <w:pPr>
              <w:rPr>
                <w:rFonts w:cs="Arial"/>
                <w:sz w:val="18"/>
                <w:szCs w:val="18"/>
              </w:rPr>
            </w:pPr>
          </w:p>
        </w:tc>
        <w:tc>
          <w:tcPr>
            <w:tcW w:w="1560" w:type="dxa"/>
            <w:shd w:val="clear" w:color="auto" w:fill="FFFFFF"/>
            <w:noWrap/>
            <w:vAlign w:val="bottom"/>
          </w:tcPr>
          <w:p w14:paraId="054A8C23" w14:textId="77777777" w:rsidR="00AF2444" w:rsidRPr="00687C1F" w:rsidRDefault="00AF2444" w:rsidP="007709FD">
            <w:pPr>
              <w:rPr>
                <w:rFonts w:cs="Arial"/>
                <w:sz w:val="18"/>
                <w:szCs w:val="18"/>
              </w:rPr>
            </w:pPr>
          </w:p>
        </w:tc>
        <w:tc>
          <w:tcPr>
            <w:tcW w:w="1417" w:type="dxa"/>
            <w:shd w:val="clear" w:color="auto" w:fill="FFFFFF"/>
          </w:tcPr>
          <w:p w14:paraId="17EED2FD" w14:textId="77777777" w:rsidR="00AF2444" w:rsidRPr="00687C1F" w:rsidRDefault="00AF2444" w:rsidP="007709FD">
            <w:pPr>
              <w:rPr>
                <w:rFonts w:cs="Arial"/>
                <w:sz w:val="18"/>
                <w:szCs w:val="18"/>
              </w:rPr>
            </w:pPr>
          </w:p>
        </w:tc>
        <w:tc>
          <w:tcPr>
            <w:tcW w:w="1417" w:type="dxa"/>
            <w:shd w:val="clear" w:color="auto" w:fill="FFFFFF"/>
            <w:noWrap/>
            <w:vAlign w:val="bottom"/>
          </w:tcPr>
          <w:p w14:paraId="4020F732" w14:textId="77777777" w:rsidR="00AF2444" w:rsidRPr="00687C1F" w:rsidRDefault="00AF2444" w:rsidP="007709FD">
            <w:pPr>
              <w:rPr>
                <w:rFonts w:cs="Arial"/>
                <w:sz w:val="18"/>
                <w:szCs w:val="18"/>
              </w:rPr>
            </w:pPr>
          </w:p>
        </w:tc>
        <w:tc>
          <w:tcPr>
            <w:tcW w:w="1701" w:type="dxa"/>
            <w:shd w:val="clear" w:color="auto" w:fill="FFFFFF"/>
          </w:tcPr>
          <w:p w14:paraId="4BB81759" w14:textId="77777777" w:rsidR="00AF2444" w:rsidRPr="00687C1F" w:rsidRDefault="00AF2444" w:rsidP="007709FD">
            <w:pPr>
              <w:rPr>
                <w:rFonts w:cs="Arial"/>
                <w:sz w:val="18"/>
                <w:szCs w:val="18"/>
              </w:rPr>
            </w:pPr>
          </w:p>
        </w:tc>
      </w:tr>
      <w:tr w:rsidR="00AF2444" w:rsidRPr="00687C1F" w14:paraId="20F6AA9A" w14:textId="77777777" w:rsidTr="007709FD">
        <w:trPr>
          <w:trHeight w:val="128"/>
        </w:trPr>
        <w:tc>
          <w:tcPr>
            <w:tcW w:w="686" w:type="dxa"/>
            <w:shd w:val="clear" w:color="auto" w:fill="FFFFCC"/>
            <w:noWrap/>
            <w:vAlign w:val="center"/>
          </w:tcPr>
          <w:p w14:paraId="5E163351" w14:textId="77777777" w:rsidR="00AF2444" w:rsidRPr="00987D3B" w:rsidRDefault="00AF2444" w:rsidP="007709FD">
            <w:pPr>
              <w:jc w:val="center"/>
              <w:rPr>
                <w:rFonts w:cs="Arial"/>
                <w:sz w:val="18"/>
                <w:szCs w:val="18"/>
              </w:rPr>
            </w:pPr>
            <w:r w:rsidRPr="00987D3B">
              <w:rPr>
                <w:rFonts w:cs="Arial"/>
                <w:sz w:val="18"/>
                <w:szCs w:val="18"/>
              </w:rPr>
              <w:t>22</w:t>
            </w:r>
          </w:p>
        </w:tc>
        <w:tc>
          <w:tcPr>
            <w:tcW w:w="3958" w:type="dxa"/>
            <w:gridSpan w:val="2"/>
            <w:shd w:val="clear" w:color="auto" w:fill="FFFFFF"/>
            <w:noWrap/>
            <w:vAlign w:val="bottom"/>
          </w:tcPr>
          <w:p w14:paraId="14BB8E75" w14:textId="77777777" w:rsidR="00AF2444" w:rsidRPr="00987D3B" w:rsidRDefault="00AF2444" w:rsidP="007709FD">
            <w:pPr>
              <w:rPr>
                <w:rFonts w:cs="Arial"/>
                <w:color w:val="000000"/>
                <w:sz w:val="18"/>
                <w:szCs w:val="18"/>
              </w:rPr>
            </w:pPr>
            <w:r w:rsidRPr="00987D3B">
              <w:rPr>
                <w:rFonts w:cs="Arial"/>
                <w:color w:val="000000"/>
                <w:sz w:val="18"/>
                <w:szCs w:val="18"/>
              </w:rPr>
              <w:t>Замена управљачког вентила</w:t>
            </w:r>
          </w:p>
        </w:tc>
        <w:tc>
          <w:tcPr>
            <w:tcW w:w="1381" w:type="dxa"/>
            <w:shd w:val="clear" w:color="auto" w:fill="FFFFFF"/>
            <w:noWrap/>
            <w:vAlign w:val="bottom"/>
          </w:tcPr>
          <w:p w14:paraId="7A54E4C9" w14:textId="77777777" w:rsidR="00AF2444" w:rsidRDefault="00AF2444" w:rsidP="007709FD">
            <w:pPr>
              <w:jc w:val="center"/>
              <w:rPr>
                <w:rFonts w:cs="Arial"/>
                <w:sz w:val="18"/>
                <w:szCs w:val="18"/>
              </w:rPr>
            </w:pPr>
          </w:p>
        </w:tc>
        <w:tc>
          <w:tcPr>
            <w:tcW w:w="1281" w:type="dxa"/>
            <w:shd w:val="clear" w:color="auto" w:fill="FFFFFF"/>
            <w:noWrap/>
            <w:vAlign w:val="bottom"/>
          </w:tcPr>
          <w:p w14:paraId="25D9DB66" w14:textId="77777777" w:rsidR="00AF2444" w:rsidRPr="00687C1F" w:rsidRDefault="00AF2444" w:rsidP="007709FD">
            <w:pPr>
              <w:jc w:val="center"/>
              <w:rPr>
                <w:rFonts w:cs="Arial"/>
                <w:i/>
                <w:sz w:val="18"/>
                <w:szCs w:val="18"/>
              </w:rPr>
            </w:pPr>
          </w:p>
        </w:tc>
        <w:tc>
          <w:tcPr>
            <w:tcW w:w="1307" w:type="dxa"/>
            <w:shd w:val="clear" w:color="auto" w:fill="FFFFFF"/>
          </w:tcPr>
          <w:p w14:paraId="31C28C95" w14:textId="77777777" w:rsidR="00AF2444" w:rsidRPr="00687C1F" w:rsidRDefault="00AF2444" w:rsidP="007709FD">
            <w:pPr>
              <w:rPr>
                <w:rFonts w:cs="Arial"/>
                <w:sz w:val="18"/>
                <w:szCs w:val="18"/>
              </w:rPr>
            </w:pPr>
          </w:p>
        </w:tc>
        <w:tc>
          <w:tcPr>
            <w:tcW w:w="1560" w:type="dxa"/>
            <w:shd w:val="clear" w:color="auto" w:fill="FFFFFF"/>
            <w:noWrap/>
            <w:vAlign w:val="bottom"/>
          </w:tcPr>
          <w:p w14:paraId="0F97F045" w14:textId="77777777" w:rsidR="00AF2444" w:rsidRPr="00687C1F" w:rsidRDefault="00AF2444" w:rsidP="007709FD">
            <w:pPr>
              <w:rPr>
                <w:rFonts w:cs="Arial"/>
                <w:sz w:val="18"/>
                <w:szCs w:val="18"/>
              </w:rPr>
            </w:pPr>
          </w:p>
        </w:tc>
        <w:tc>
          <w:tcPr>
            <w:tcW w:w="1417" w:type="dxa"/>
            <w:shd w:val="clear" w:color="auto" w:fill="FFFFFF"/>
          </w:tcPr>
          <w:p w14:paraId="52E94D20" w14:textId="77777777" w:rsidR="00AF2444" w:rsidRPr="00687C1F" w:rsidRDefault="00AF2444" w:rsidP="007709FD">
            <w:pPr>
              <w:rPr>
                <w:rFonts w:cs="Arial"/>
                <w:sz w:val="18"/>
                <w:szCs w:val="18"/>
              </w:rPr>
            </w:pPr>
          </w:p>
        </w:tc>
        <w:tc>
          <w:tcPr>
            <w:tcW w:w="1417" w:type="dxa"/>
            <w:shd w:val="clear" w:color="auto" w:fill="FFFFFF"/>
            <w:noWrap/>
            <w:vAlign w:val="bottom"/>
          </w:tcPr>
          <w:p w14:paraId="5B409818" w14:textId="77777777" w:rsidR="00AF2444" w:rsidRPr="00687C1F" w:rsidRDefault="00AF2444" w:rsidP="007709FD">
            <w:pPr>
              <w:rPr>
                <w:rFonts w:cs="Arial"/>
                <w:sz w:val="18"/>
                <w:szCs w:val="18"/>
              </w:rPr>
            </w:pPr>
          </w:p>
        </w:tc>
        <w:tc>
          <w:tcPr>
            <w:tcW w:w="1701" w:type="dxa"/>
            <w:shd w:val="clear" w:color="auto" w:fill="FFFFFF"/>
          </w:tcPr>
          <w:p w14:paraId="5817B7E5" w14:textId="77777777" w:rsidR="00AF2444" w:rsidRPr="00687C1F" w:rsidRDefault="00AF2444" w:rsidP="007709FD">
            <w:pPr>
              <w:rPr>
                <w:rFonts w:cs="Arial"/>
                <w:sz w:val="18"/>
                <w:szCs w:val="18"/>
              </w:rPr>
            </w:pPr>
          </w:p>
        </w:tc>
      </w:tr>
      <w:tr w:rsidR="00AF2444" w:rsidRPr="00687C1F" w14:paraId="2563317F" w14:textId="77777777" w:rsidTr="007709FD">
        <w:trPr>
          <w:trHeight w:val="128"/>
        </w:trPr>
        <w:tc>
          <w:tcPr>
            <w:tcW w:w="686" w:type="dxa"/>
            <w:shd w:val="clear" w:color="auto" w:fill="FFFFCC"/>
            <w:noWrap/>
            <w:vAlign w:val="center"/>
          </w:tcPr>
          <w:p w14:paraId="31FBAAB1" w14:textId="77777777" w:rsidR="00AF2444" w:rsidRPr="00987D3B" w:rsidRDefault="00AF2444" w:rsidP="007709FD">
            <w:pPr>
              <w:jc w:val="center"/>
              <w:rPr>
                <w:rFonts w:cs="Arial"/>
                <w:sz w:val="18"/>
                <w:szCs w:val="18"/>
              </w:rPr>
            </w:pPr>
            <w:r w:rsidRPr="00987D3B">
              <w:rPr>
                <w:rFonts w:cs="Arial"/>
                <w:sz w:val="18"/>
                <w:szCs w:val="18"/>
              </w:rPr>
              <w:t>23</w:t>
            </w:r>
          </w:p>
        </w:tc>
        <w:tc>
          <w:tcPr>
            <w:tcW w:w="3958" w:type="dxa"/>
            <w:gridSpan w:val="2"/>
            <w:shd w:val="clear" w:color="auto" w:fill="FFFFFF"/>
            <w:noWrap/>
            <w:vAlign w:val="bottom"/>
          </w:tcPr>
          <w:p w14:paraId="1ED00C7D" w14:textId="77777777" w:rsidR="00AF2444" w:rsidRPr="00987D3B" w:rsidRDefault="00AF2444" w:rsidP="007709FD">
            <w:pPr>
              <w:rPr>
                <w:rFonts w:cs="Arial"/>
                <w:color w:val="000000"/>
                <w:sz w:val="18"/>
                <w:szCs w:val="18"/>
              </w:rPr>
            </w:pPr>
            <w:r w:rsidRPr="00987D3B">
              <w:rPr>
                <w:rFonts w:cs="Arial"/>
                <w:color w:val="000000"/>
                <w:sz w:val="18"/>
                <w:szCs w:val="18"/>
              </w:rPr>
              <w:t>Замена испусног вентила</w:t>
            </w:r>
          </w:p>
        </w:tc>
        <w:tc>
          <w:tcPr>
            <w:tcW w:w="1381" w:type="dxa"/>
            <w:shd w:val="clear" w:color="auto" w:fill="FFFFFF"/>
            <w:noWrap/>
            <w:vAlign w:val="bottom"/>
          </w:tcPr>
          <w:p w14:paraId="2E7BD620" w14:textId="77777777" w:rsidR="00AF2444" w:rsidRDefault="00AF2444" w:rsidP="007709FD">
            <w:pPr>
              <w:jc w:val="center"/>
              <w:rPr>
                <w:rFonts w:cs="Arial"/>
                <w:sz w:val="18"/>
                <w:szCs w:val="18"/>
              </w:rPr>
            </w:pPr>
          </w:p>
        </w:tc>
        <w:tc>
          <w:tcPr>
            <w:tcW w:w="1281" w:type="dxa"/>
            <w:shd w:val="clear" w:color="auto" w:fill="FFFFFF"/>
            <w:noWrap/>
            <w:vAlign w:val="bottom"/>
          </w:tcPr>
          <w:p w14:paraId="5FD264BC" w14:textId="77777777" w:rsidR="00AF2444" w:rsidRPr="00687C1F" w:rsidRDefault="00AF2444" w:rsidP="007709FD">
            <w:pPr>
              <w:jc w:val="center"/>
              <w:rPr>
                <w:rFonts w:cs="Arial"/>
                <w:i/>
                <w:sz w:val="18"/>
                <w:szCs w:val="18"/>
              </w:rPr>
            </w:pPr>
          </w:p>
        </w:tc>
        <w:tc>
          <w:tcPr>
            <w:tcW w:w="1307" w:type="dxa"/>
            <w:shd w:val="clear" w:color="auto" w:fill="FFFFFF"/>
          </w:tcPr>
          <w:p w14:paraId="256F7BB5" w14:textId="77777777" w:rsidR="00AF2444" w:rsidRPr="00687C1F" w:rsidRDefault="00AF2444" w:rsidP="007709FD">
            <w:pPr>
              <w:rPr>
                <w:rFonts w:cs="Arial"/>
                <w:sz w:val="18"/>
                <w:szCs w:val="18"/>
              </w:rPr>
            </w:pPr>
          </w:p>
        </w:tc>
        <w:tc>
          <w:tcPr>
            <w:tcW w:w="1560" w:type="dxa"/>
            <w:shd w:val="clear" w:color="auto" w:fill="FFFFFF"/>
            <w:noWrap/>
            <w:vAlign w:val="bottom"/>
          </w:tcPr>
          <w:p w14:paraId="40E98873" w14:textId="77777777" w:rsidR="00AF2444" w:rsidRPr="00687C1F" w:rsidRDefault="00AF2444" w:rsidP="007709FD">
            <w:pPr>
              <w:rPr>
                <w:rFonts w:cs="Arial"/>
                <w:sz w:val="18"/>
                <w:szCs w:val="18"/>
              </w:rPr>
            </w:pPr>
          </w:p>
        </w:tc>
        <w:tc>
          <w:tcPr>
            <w:tcW w:w="1417" w:type="dxa"/>
            <w:shd w:val="clear" w:color="auto" w:fill="FFFFFF"/>
          </w:tcPr>
          <w:p w14:paraId="5A24785F" w14:textId="77777777" w:rsidR="00AF2444" w:rsidRPr="00687C1F" w:rsidRDefault="00AF2444" w:rsidP="007709FD">
            <w:pPr>
              <w:rPr>
                <w:rFonts w:cs="Arial"/>
                <w:sz w:val="18"/>
                <w:szCs w:val="18"/>
              </w:rPr>
            </w:pPr>
          </w:p>
        </w:tc>
        <w:tc>
          <w:tcPr>
            <w:tcW w:w="1417" w:type="dxa"/>
            <w:shd w:val="clear" w:color="auto" w:fill="FFFFFF"/>
            <w:noWrap/>
            <w:vAlign w:val="bottom"/>
          </w:tcPr>
          <w:p w14:paraId="442AB120" w14:textId="77777777" w:rsidR="00AF2444" w:rsidRPr="00687C1F" w:rsidRDefault="00AF2444" w:rsidP="007709FD">
            <w:pPr>
              <w:rPr>
                <w:rFonts w:cs="Arial"/>
                <w:sz w:val="18"/>
                <w:szCs w:val="18"/>
              </w:rPr>
            </w:pPr>
          </w:p>
        </w:tc>
        <w:tc>
          <w:tcPr>
            <w:tcW w:w="1701" w:type="dxa"/>
            <w:shd w:val="clear" w:color="auto" w:fill="FFFFFF"/>
          </w:tcPr>
          <w:p w14:paraId="34D9DF95" w14:textId="77777777" w:rsidR="00AF2444" w:rsidRPr="00687C1F" w:rsidRDefault="00AF2444" w:rsidP="007709FD">
            <w:pPr>
              <w:rPr>
                <w:rFonts w:cs="Arial"/>
                <w:sz w:val="18"/>
                <w:szCs w:val="18"/>
              </w:rPr>
            </w:pPr>
          </w:p>
        </w:tc>
      </w:tr>
      <w:tr w:rsidR="00AF2444" w:rsidRPr="00687C1F" w14:paraId="47753799" w14:textId="77777777" w:rsidTr="007709FD">
        <w:trPr>
          <w:trHeight w:val="128"/>
        </w:trPr>
        <w:tc>
          <w:tcPr>
            <w:tcW w:w="686" w:type="dxa"/>
            <w:shd w:val="clear" w:color="auto" w:fill="FFFFCC"/>
            <w:noWrap/>
            <w:vAlign w:val="center"/>
          </w:tcPr>
          <w:p w14:paraId="696E8ADC" w14:textId="77777777" w:rsidR="00AF2444" w:rsidRPr="00987D3B" w:rsidRDefault="00AF2444" w:rsidP="007709FD">
            <w:pPr>
              <w:jc w:val="center"/>
              <w:rPr>
                <w:rFonts w:cs="Arial"/>
                <w:sz w:val="18"/>
                <w:szCs w:val="18"/>
              </w:rPr>
            </w:pPr>
            <w:r w:rsidRPr="00987D3B">
              <w:rPr>
                <w:rFonts w:cs="Arial"/>
                <w:sz w:val="18"/>
                <w:szCs w:val="18"/>
              </w:rPr>
              <w:t>24</w:t>
            </w:r>
          </w:p>
        </w:tc>
        <w:tc>
          <w:tcPr>
            <w:tcW w:w="3958" w:type="dxa"/>
            <w:gridSpan w:val="2"/>
            <w:shd w:val="clear" w:color="auto" w:fill="FFFFFF"/>
            <w:noWrap/>
            <w:vAlign w:val="bottom"/>
          </w:tcPr>
          <w:p w14:paraId="50D1FCD4" w14:textId="77777777" w:rsidR="00AF2444" w:rsidRPr="00987D3B" w:rsidRDefault="00AF2444" w:rsidP="007709FD">
            <w:pPr>
              <w:rPr>
                <w:rFonts w:cs="Arial"/>
                <w:color w:val="000000"/>
                <w:sz w:val="18"/>
                <w:szCs w:val="18"/>
              </w:rPr>
            </w:pPr>
            <w:r w:rsidRPr="00987D3B">
              <w:rPr>
                <w:rFonts w:cs="Arial"/>
                <w:color w:val="000000"/>
                <w:sz w:val="18"/>
                <w:szCs w:val="18"/>
              </w:rPr>
              <w:t>Замена пригушивача звука</w:t>
            </w:r>
          </w:p>
        </w:tc>
        <w:tc>
          <w:tcPr>
            <w:tcW w:w="1381" w:type="dxa"/>
            <w:shd w:val="clear" w:color="auto" w:fill="FFFFFF"/>
            <w:noWrap/>
            <w:vAlign w:val="bottom"/>
          </w:tcPr>
          <w:p w14:paraId="22DD21DE" w14:textId="77777777" w:rsidR="00AF2444" w:rsidRDefault="00AF2444" w:rsidP="007709FD">
            <w:pPr>
              <w:jc w:val="center"/>
              <w:rPr>
                <w:rFonts w:cs="Arial"/>
                <w:sz w:val="18"/>
                <w:szCs w:val="18"/>
              </w:rPr>
            </w:pPr>
          </w:p>
        </w:tc>
        <w:tc>
          <w:tcPr>
            <w:tcW w:w="1281" w:type="dxa"/>
            <w:shd w:val="clear" w:color="auto" w:fill="FFFFFF"/>
            <w:noWrap/>
            <w:vAlign w:val="bottom"/>
          </w:tcPr>
          <w:p w14:paraId="1868F4C1" w14:textId="77777777" w:rsidR="00AF2444" w:rsidRPr="00687C1F" w:rsidRDefault="00AF2444" w:rsidP="007709FD">
            <w:pPr>
              <w:jc w:val="center"/>
              <w:rPr>
                <w:rFonts w:cs="Arial"/>
                <w:i/>
                <w:sz w:val="18"/>
                <w:szCs w:val="18"/>
              </w:rPr>
            </w:pPr>
          </w:p>
        </w:tc>
        <w:tc>
          <w:tcPr>
            <w:tcW w:w="1307" w:type="dxa"/>
            <w:shd w:val="clear" w:color="auto" w:fill="FFFFFF"/>
          </w:tcPr>
          <w:p w14:paraId="0D823EF2" w14:textId="77777777" w:rsidR="00AF2444" w:rsidRPr="00687C1F" w:rsidRDefault="00AF2444" w:rsidP="007709FD">
            <w:pPr>
              <w:rPr>
                <w:rFonts w:cs="Arial"/>
                <w:sz w:val="18"/>
                <w:szCs w:val="18"/>
              </w:rPr>
            </w:pPr>
          </w:p>
        </w:tc>
        <w:tc>
          <w:tcPr>
            <w:tcW w:w="1560" w:type="dxa"/>
            <w:shd w:val="clear" w:color="auto" w:fill="FFFFFF"/>
            <w:noWrap/>
            <w:vAlign w:val="bottom"/>
          </w:tcPr>
          <w:p w14:paraId="58B5918B" w14:textId="77777777" w:rsidR="00AF2444" w:rsidRPr="00687C1F" w:rsidRDefault="00AF2444" w:rsidP="007709FD">
            <w:pPr>
              <w:rPr>
                <w:rFonts w:cs="Arial"/>
                <w:sz w:val="18"/>
                <w:szCs w:val="18"/>
              </w:rPr>
            </w:pPr>
          </w:p>
        </w:tc>
        <w:tc>
          <w:tcPr>
            <w:tcW w:w="1417" w:type="dxa"/>
            <w:shd w:val="clear" w:color="auto" w:fill="FFFFFF"/>
          </w:tcPr>
          <w:p w14:paraId="489D7436" w14:textId="77777777" w:rsidR="00AF2444" w:rsidRPr="00687C1F" w:rsidRDefault="00AF2444" w:rsidP="007709FD">
            <w:pPr>
              <w:rPr>
                <w:rFonts w:cs="Arial"/>
                <w:sz w:val="18"/>
                <w:szCs w:val="18"/>
              </w:rPr>
            </w:pPr>
          </w:p>
        </w:tc>
        <w:tc>
          <w:tcPr>
            <w:tcW w:w="1417" w:type="dxa"/>
            <w:shd w:val="clear" w:color="auto" w:fill="FFFFFF"/>
            <w:noWrap/>
            <w:vAlign w:val="bottom"/>
          </w:tcPr>
          <w:p w14:paraId="5B8018FA" w14:textId="77777777" w:rsidR="00AF2444" w:rsidRPr="00687C1F" w:rsidRDefault="00AF2444" w:rsidP="007709FD">
            <w:pPr>
              <w:rPr>
                <w:rFonts w:cs="Arial"/>
                <w:sz w:val="18"/>
                <w:szCs w:val="18"/>
              </w:rPr>
            </w:pPr>
          </w:p>
        </w:tc>
        <w:tc>
          <w:tcPr>
            <w:tcW w:w="1701" w:type="dxa"/>
            <w:shd w:val="clear" w:color="auto" w:fill="FFFFFF"/>
          </w:tcPr>
          <w:p w14:paraId="5C4B1519" w14:textId="77777777" w:rsidR="00AF2444" w:rsidRPr="00687C1F" w:rsidRDefault="00AF2444" w:rsidP="007709FD">
            <w:pPr>
              <w:rPr>
                <w:rFonts w:cs="Arial"/>
                <w:sz w:val="18"/>
                <w:szCs w:val="18"/>
              </w:rPr>
            </w:pPr>
          </w:p>
        </w:tc>
      </w:tr>
      <w:tr w:rsidR="00AF2444" w:rsidRPr="00687C1F" w14:paraId="5F1BB3A5" w14:textId="77777777" w:rsidTr="007709FD">
        <w:trPr>
          <w:trHeight w:val="128"/>
        </w:trPr>
        <w:tc>
          <w:tcPr>
            <w:tcW w:w="686" w:type="dxa"/>
            <w:shd w:val="clear" w:color="auto" w:fill="FFFFCC"/>
            <w:noWrap/>
            <w:vAlign w:val="center"/>
          </w:tcPr>
          <w:p w14:paraId="76E2C86A" w14:textId="77777777" w:rsidR="00AF2444" w:rsidRPr="00987D3B" w:rsidRDefault="00AF2444" w:rsidP="007709FD">
            <w:pPr>
              <w:jc w:val="center"/>
              <w:rPr>
                <w:rFonts w:cs="Arial"/>
                <w:sz w:val="18"/>
                <w:szCs w:val="18"/>
              </w:rPr>
            </w:pPr>
            <w:r w:rsidRPr="00987D3B">
              <w:rPr>
                <w:rFonts w:cs="Arial"/>
                <w:sz w:val="18"/>
                <w:szCs w:val="18"/>
              </w:rPr>
              <w:t>25</w:t>
            </w:r>
          </w:p>
        </w:tc>
        <w:tc>
          <w:tcPr>
            <w:tcW w:w="3958" w:type="dxa"/>
            <w:gridSpan w:val="2"/>
            <w:shd w:val="clear" w:color="auto" w:fill="FFFFFF"/>
            <w:noWrap/>
            <w:vAlign w:val="bottom"/>
          </w:tcPr>
          <w:p w14:paraId="752F708F" w14:textId="77777777" w:rsidR="00AF2444" w:rsidRPr="00987D3B" w:rsidRDefault="00AF2444" w:rsidP="007709FD">
            <w:pPr>
              <w:rPr>
                <w:rFonts w:cs="Arial"/>
                <w:color w:val="000000"/>
                <w:sz w:val="18"/>
                <w:szCs w:val="18"/>
              </w:rPr>
            </w:pPr>
            <w:r w:rsidRPr="00987D3B">
              <w:rPr>
                <w:rFonts w:cs="Arial"/>
                <w:color w:val="000000"/>
                <w:sz w:val="18"/>
                <w:szCs w:val="18"/>
              </w:rPr>
              <w:t>Замена пропорционалног управљачког система</w:t>
            </w:r>
          </w:p>
        </w:tc>
        <w:tc>
          <w:tcPr>
            <w:tcW w:w="1381" w:type="dxa"/>
            <w:shd w:val="clear" w:color="auto" w:fill="FFFFFF"/>
            <w:noWrap/>
            <w:vAlign w:val="bottom"/>
          </w:tcPr>
          <w:p w14:paraId="37FE0713" w14:textId="77777777" w:rsidR="00AF2444" w:rsidRDefault="00AF2444" w:rsidP="007709FD">
            <w:pPr>
              <w:jc w:val="center"/>
              <w:rPr>
                <w:rFonts w:cs="Arial"/>
                <w:sz w:val="18"/>
                <w:szCs w:val="18"/>
              </w:rPr>
            </w:pPr>
          </w:p>
        </w:tc>
        <w:tc>
          <w:tcPr>
            <w:tcW w:w="1281" w:type="dxa"/>
            <w:shd w:val="clear" w:color="auto" w:fill="FFFFFF"/>
            <w:noWrap/>
            <w:vAlign w:val="bottom"/>
          </w:tcPr>
          <w:p w14:paraId="276237C0" w14:textId="77777777" w:rsidR="00AF2444" w:rsidRPr="00687C1F" w:rsidRDefault="00AF2444" w:rsidP="007709FD">
            <w:pPr>
              <w:jc w:val="center"/>
              <w:rPr>
                <w:rFonts w:cs="Arial"/>
                <w:i/>
                <w:sz w:val="18"/>
                <w:szCs w:val="18"/>
              </w:rPr>
            </w:pPr>
          </w:p>
        </w:tc>
        <w:tc>
          <w:tcPr>
            <w:tcW w:w="1307" w:type="dxa"/>
            <w:shd w:val="clear" w:color="auto" w:fill="FFFFFF"/>
          </w:tcPr>
          <w:p w14:paraId="7E017E0A" w14:textId="77777777" w:rsidR="00AF2444" w:rsidRPr="00687C1F" w:rsidRDefault="00AF2444" w:rsidP="007709FD">
            <w:pPr>
              <w:rPr>
                <w:rFonts w:cs="Arial"/>
                <w:sz w:val="18"/>
                <w:szCs w:val="18"/>
              </w:rPr>
            </w:pPr>
          </w:p>
        </w:tc>
        <w:tc>
          <w:tcPr>
            <w:tcW w:w="1560" w:type="dxa"/>
            <w:shd w:val="clear" w:color="auto" w:fill="FFFFFF"/>
            <w:noWrap/>
            <w:vAlign w:val="bottom"/>
          </w:tcPr>
          <w:p w14:paraId="1A4D35CE" w14:textId="77777777" w:rsidR="00AF2444" w:rsidRPr="00687C1F" w:rsidRDefault="00AF2444" w:rsidP="007709FD">
            <w:pPr>
              <w:rPr>
                <w:rFonts w:cs="Arial"/>
                <w:sz w:val="18"/>
                <w:szCs w:val="18"/>
              </w:rPr>
            </w:pPr>
          </w:p>
        </w:tc>
        <w:tc>
          <w:tcPr>
            <w:tcW w:w="1417" w:type="dxa"/>
            <w:shd w:val="clear" w:color="auto" w:fill="FFFFFF"/>
          </w:tcPr>
          <w:p w14:paraId="1F15D02B" w14:textId="77777777" w:rsidR="00AF2444" w:rsidRPr="00687C1F" w:rsidRDefault="00AF2444" w:rsidP="007709FD">
            <w:pPr>
              <w:rPr>
                <w:rFonts w:cs="Arial"/>
                <w:sz w:val="18"/>
                <w:szCs w:val="18"/>
              </w:rPr>
            </w:pPr>
          </w:p>
        </w:tc>
        <w:tc>
          <w:tcPr>
            <w:tcW w:w="1417" w:type="dxa"/>
            <w:shd w:val="clear" w:color="auto" w:fill="FFFFFF"/>
            <w:noWrap/>
            <w:vAlign w:val="bottom"/>
          </w:tcPr>
          <w:p w14:paraId="22DFBB2B" w14:textId="77777777" w:rsidR="00AF2444" w:rsidRPr="00687C1F" w:rsidRDefault="00AF2444" w:rsidP="007709FD">
            <w:pPr>
              <w:rPr>
                <w:rFonts w:cs="Arial"/>
                <w:sz w:val="18"/>
                <w:szCs w:val="18"/>
              </w:rPr>
            </w:pPr>
          </w:p>
        </w:tc>
        <w:tc>
          <w:tcPr>
            <w:tcW w:w="1701" w:type="dxa"/>
            <w:shd w:val="clear" w:color="auto" w:fill="FFFFFF"/>
          </w:tcPr>
          <w:p w14:paraId="7C1C2746" w14:textId="77777777" w:rsidR="00AF2444" w:rsidRPr="00687C1F" w:rsidRDefault="00AF2444" w:rsidP="007709FD">
            <w:pPr>
              <w:rPr>
                <w:rFonts w:cs="Arial"/>
                <w:sz w:val="18"/>
                <w:szCs w:val="18"/>
              </w:rPr>
            </w:pPr>
          </w:p>
        </w:tc>
      </w:tr>
      <w:tr w:rsidR="00AF2444" w:rsidRPr="00687C1F" w14:paraId="5870F022" w14:textId="77777777" w:rsidTr="007709FD">
        <w:trPr>
          <w:trHeight w:val="128"/>
        </w:trPr>
        <w:tc>
          <w:tcPr>
            <w:tcW w:w="686" w:type="dxa"/>
            <w:shd w:val="clear" w:color="auto" w:fill="FFFFCC"/>
            <w:noWrap/>
            <w:vAlign w:val="center"/>
          </w:tcPr>
          <w:p w14:paraId="44C7ADAA" w14:textId="77777777" w:rsidR="00AF2444" w:rsidRPr="00987D3B" w:rsidRDefault="00AF2444" w:rsidP="007709FD">
            <w:pPr>
              <w:jc w:val="center"/>
              <w:rPr>
                <w:rFonts w:cs="Arial"/>
                <w:sz w:val="18"/>
                <w:szCs w:val="18"/>
              </w:rPr>
            </w:pPr>
            <w:r w:rsidRPr="00987D3B">
              <w:rPr>
                <w:rFonts w:cs="Arial"/>
                <w:sz w:val="18"/>
                <w:szCs w:val="18"/>
              </w:rPr>
              <w:t>26</w:t>
            </w:r>
          </w:p>
        </w:tc>
        <w:tc>
          <w:tcPr>
            <w:tcW w:w="3958" w:type="dxa"/>
            <w:gridSpan w:val="2"/>
            <w:shd w:val="clear" w:color="auto" w:fill="FFFFFF"/>
            <w:noWrap/>
            <w:vAlign w:val="bottom"/>
          </w:tcPr>
          <w:p w14:paraId="3B5E1BBD" w14:textId="77777777" w:rsidR="00AF2444" w:rsidRPr="00987D3B" w:rsidRDefault="00AF2444" w:rsidP="007709FD">
            <w:pPr>
              <w:rPr>
                <w:rFonts w:cs="Arial"/>
                <w:color w:val="000000"/>
                <w:sz w:val="18"/>
                <w:szCs w:val="18"/>
              </w:rPr>
            </w:pPr>
            <w:r w:rsidRPr="00987D3B">
              <w:rPr>
                <w:rFonts w:cs="Arial"/>
                <w:color w:val="000000"/>
                <w:sz w:val="18"/>
                <w:szCs w:val="18"/>
              </w:rPr>
              <w:t>Замена млазнице</w:t>
            </w:r>
          </w:p>
        </w:tc>
        <w:tc>
          <w:tcPr>
            <w:tcW w:w="1381" w:type="dxa"/>
            <w:shd w:val="clear" w:color="auto" w:fill="FFFFFF"/>
            <w:noWrap/>
            <w:vAlign w:val="bottom"/>
          </w:tcPr>
          <w:p w14:paraId="245AF85B" w14:textId="77777777" w:rsidR="00AF2444" w:rsidRDefault="00AF2444" w:rsidP="007709FD">
            <w:pPr>
              <w:jc w:val="center"/>
              <w:rPr>
                <w:rFonts w:cs="Arial"/>
                <w:sz w:val="18"/>
                <w:szCs w:val="18"/>
              </w:rPr>
            </w:pPr>
          </w:p>
        </w:tc>
        <w:tc>
          <w:tcPr>
            <w:tcW w:w="1281" w:type="dxa"/>
            <w:shd w:val="clear" w:color="auto" w:fill="FFFFFF"/>
            <w:noWrap/>
            <w:vAlign w:val="bottom"/>
          </w:tcPr>
          <w:p w14:paraId="50F6749A" w14:textId="77777777" w:rsidR="00AF2444" w:rsidRPr="00687C1F" w:rsidRDefault="00AF2444" w:rsidP="007709FD">
            <w:pPr>
              <w:jc w:val="center"/>
              <w:rPr>
                <w:rFonts w:cs="Arial"/>
                <w:i/>
                <w:sz w:val="18"/>
                <w:szCs w:val="18"/>
              </w:rPr>
            </w:pPr>
          </w:p>
        </w:tc>
        <w:tc>
          <w:tcPr>
            <w:tcW w:w="1307" w:type="dxa"/>
            <w:shd w:val="clear" w:color="auto" w:fill="FFFFFF"/>
          </w:tcPr>
          <w:p w14:paraId="19E424F8" w14:textId="77777777" w:rsidR="00AF2444" w:rsidRPr="00687C1F" w:rsidRDefault="00AF2444" w:rsidP="007709FD">
            <w:pPr>
              <w:rPr>
                <w:rFonts w:cs="Arial"/>
                <w:sz w:val="18"/>
                <w:szCs w:val="18"/>
              </w:rPr>
            </w:pPr>
          </w:p>
        </w:tc>
        <w:tc>
          <w:tcPr>
            <w:tcW w:w="1560" w:type="dxa"/>
            <w:shd w:val="clear" w:color="auto" w:fill="FFFFFF"/>
            <w:noWrap/>
            <w:vAlign w:val="bottom"/>
          </w:tcPr>
          <w:p w14:paraId="606AFC95" w14:textId="77777777" w:rsidR="00AF2444" w:rsidRPr="00687C1F" w:rsidRDefault="00AF2444" w:rsidP="007709FD">
            <w:pPr>
              <w:rPr>
                <w:rFonts w:cs="Arial"/>
                <w:sz w:val="18"/>
                <w:szCs w:val="18"/>
              </w:rPr>
            </w:pPr>
          </w:p>
        </w:tc>
        <w:tc>
          <w:tcPr>
            <w:tcW w:w="1417" w:type="dxa"/>
            <w:shd w:val="clear" w:color="auto" w:fill="FFFFFF"/>
          </w:tcPr>
          <w:p w14:paraId="0368CCB4" w14:textId="77777777" w:rsidR="00AF2444" w:rsidRPr="00687C1F" w:rsidRDefault="00AF2444" w:rsidP="007709FD">
            <w:pPr>
              <w:rPr>
                <w:rFonts w:cs="Arial"/>
                <w:sz w:val="18"/>
                <w:szCs w:val="18"/>
              </w:rPr>
            </w:pPr>
          </w:p>
        </w:tc>
        <w:tc>
          <w:tcPr>
            <w:tcW w:w="1417" w:type="dxa"/>
            <w:shd w:val="clear" w:color="auto" w:fill="FFFFFF"/>
            <w:noWrap/>
            <w:vAlign w:val="bottom"/>
          </w:tcPr>
          <w:p w14:paraId="6681D06F" w14:textId="77777777" w:rsidR="00AF2444" w:rsidRPr="00687C1F" w:rsidRDefault="00AF2444" w:rsidP="007709FD">
            <w:pPr>
              <w:rPr>
                <w:rFonts w:cs="Arial"/>
                <w:sz w:val="18"/>
                <w:szCs w:val="18"/>
              </w:rPr>
            </w:pPr>
          </w:p>
        </w:tc>
        <w:tc>
          <w:tcPr>
            <w:tcW w:w="1701" w:type="dxa"/>
            <w:shd w:val="clear" w:color="auto" w:fill="FFFFFF"/>
          </w:tcPr>
          <w:p w14:paraId="1D261143" w14:textId="77777777" w:rsidR="00AF2444" w:rsidRPr="00687C1F" w:rsidRDefault="00AF2444" w:rsidP="007709FD">
            <w:pPr>
              <w:rPr>
                <w:rFonts w:cs="Arial"/>
                <w:sz w:val="18"/>
                <w:szCs w:val="18"/>
              </w:rPr>
            </w:pPr>
          </w:p>
        </w:tc>
      </w:tr>
      <w:tr w:rsidR="00AF2444" w:rsidRPr="00687C1F" w14:paraId="0BF7996D" w14:textId="77777777" w:rsidTr="007709FD">
        <w:trPr>
          <w:trHeight w:val="128"/>
        </w:trPr>
        <w:tc>
          <w:tcPr>
            <w:tcW w:w="686" w:type="dxa"/>
            <w:shd w:val="clear" w:color="auto" w:fill="FFFFCC"/>
            <w:noWrap/>
            <w:vAlign w:val="center"/>
          </w:tcPr>
          <w:p w14:paraId="7FB93C69" w14:textId="77777777" w:rsidR="00AF2444" w:rsidRPr="00987D3B" w:rsidRDefault="00AF2444" w:rsidP="007709FD">
            <w:pPr>
              <w:jc w:val="center"/>
              <w:rPr>
                <w:rFonts w:cs="Arial"/>
                <w:sz w:val="18"/>
                <w:szCs w:val="18"/>
              </w:rPr>
            </w:pPr>
            <w:r w:rsidRPr="00987D3B">
              <w:rPr>
                <w:rFonts w:cs="Arial"/>
                <w:sz w:val="18"/>
                <w:szCs w:val="18"/>
              </w:rPr>
              <w:lastRenderedPageBreak/>
              <w:t>27</w:t>
            </w:r>
          </w:p>
        </w:tc>
        <w:tc>
          <w:tcPr>
            <w:tcW w:w="3958" w:type="dxa"/>
            <w:gridSpan w:val="2"/>
            <w:shd w:val="clear" w:color="auto" w:fill="FFFFFF"/>
            <w:noWrap/>
            <w:vAlign w:val="bottom"/>
          </w:tcPr>
          <w:p w14:paraId="004F9636" w14:textId="77777777" w:rsidR="00AF2444" w:rsidRPr="00987D3B" w:rsidRDefault="00AF2444" w:rsidP="007709FD">
            <w:pPr>
              <w:rPr>
                <w:rFonts w:cs="Arial"/>
                <w:color w:val="000000"/>
                <w:sz w:val="18"/>
                <w:szCs w:val="18"/>
              </w:rPr>
            </w:pPr>
            <w:r w:rsidRPr="00987D3B">
              <w:rPr>
                <w:rFonts w:cs="Arial"/>
                <w:color w:val="000000"/>
                <w:sz w:val="18"/>
                <w:szCs w:val="18"/>
              </w:rPr>
              <w:t>Замена 3/2 управљачког разводника</w:t>
            </w:r>
          </w:p>
        </w:tc>
        <w:tc>
          <w:tcPr>
            <w:tcW w:w="1381" w:type="dxa"/>
            <w:shd w:val="clear" w:color="auto" w:fill="FFFFFF"/>
            <w:noWrap/>
            <w:vAlign w:val="bottom"/>
          </w:tcPr>
          <w:p w14:paraId="08425815" w14:textId="77777777" w:rsidR="00AF2444" w:rsidRDefault="00AF2444" w:rsidP="007709FD">
            <w:pPr>
              <w:jc w:val="center"/>
              <w:rPr>
                <w:rFonts w:cs="Arial"/>
                <w:sz w:val="18"/>
                <w:szCs w:val="18"/>
              </w:rPr>
            </w:pPr>
          </w:p>
        </w:tc>
        <w:tc>
          <w:tcPr>
            <w:tcW w:w="1281" w:type="dxa"/>
            <w:shd w:val="clear" w:color="auto" w:fill="FFFFFF"/>
            <w:noWrap/>
            <w:vAlign w:val="bottom"/>
          </w:tcPr>
          <w:p w14:paraId="7439D586" w14:textId="77777777" w:rsidR="00AF2444" w:rsidRPr="00687C1F" w:rsidRDefault="00AF2444" w:rsidP="007709FD">
            <w:pPr>
              <w:jc w:val="center"/>
              <w:rPr>
                <w:rFonts w:cs="Arial"/>
                <w:i/>
                <w:sz w:val="18"/>
                <w:szCs w:val="18"/>
              </w:rPr>
            </w:pPr>
          </w:p>
        </w:tc>
        <w:tc>
          <w:tcPr>
            <w:tcW w:w="1307" w:type="dxa"/>
            <w:shd w:val="clear" w:color="auto" w:fill="FFFFFF"/>
          </w:tcPr>
          <w:p w14:paraId="69C1713A" w14:textId="77777777" w:rsidR="00AF2444" w:rsidRPr="00687C1F" w:rsidRDefault="00AF2444" w:rsidP="007709FD">
            <w:pPr>
              <w:rPr>
                <w:rFonts w:cs="Arial"/>
                <w:sz w:val="18"/>
                <w:szCs w:val="18"/>
              </w:rPr>
            </w:pPr>
          </w:p>
        </w:tc>
        <w:tc>
          <w:tcPr>
            <w:tcW w:w="1560" w:type="dxa"/>
            <w:shd w:val="clear" w:color="auto" w:fill="FFFFFF"/>
            <w:noWrap/>
            <w:vAlign w:val="bottom"/>
          </w:tcPr>
          <w:p w14:paraId="3D219CDB" w14:textId="77777777" w:rsidR="00AF2444" w:rsidRPr="00687C1F" w:rsidRDefault="00AF2444" w:rsidP="007709FD">
            <w:pPr>
              <w:rPr>
                <w:rFonts w:cs="Arial"/>
                <w:sz w:val="18"/>
                <w:szCs w:val="18"/>
              </w:rPr>
            </w:pPr>
          </w:p>
        </w:tc>
        <w:tc>
          <w:tcPr>
            <w:tcW w:w="1417" w:type="dxa"/>
            <w:shd w:val="clear" w:color="auto" w:fill="FFFFFF"/>
          </w:tcPr>
          <w:p w14:paraId="4D8B4EC8" w14:textId="77777777" w:rsidR="00AF2444" w:rsidRPr="00687C1F" w:rsidRDefault="00AF2444" w:rsidP="007709FD">
            <w:pPr>
              <w:rPr>
                <w:rFonts w:cs="Arial"/>
                <w:sz w:val="18"/>
                <w:szCs w:val="18"/>
              </w:rPr>
            </w:pPr>
          </w:p>
        </w:tc>
        <w:tc>
          <w:tcPr>
            <w:tcW w:w="1417" w:type="dxa"/>
            <w:shd w:val="clear" w:color="auto" w:fill="FFFFFF"/>
            <w:noWrap/>
            <w:vAlign w:val="bottom"/>
          </w:tcPr>
          <w:p w14:paraId="745A2499" w14:textId="77777777" w:rsidR="00AF2444" w:rsidRPr="00687C1F" w:rsidRDefault="00AF2444" w:rsidP="007709FD">
            <w:pPr>
              <w:rPr>
                <w:rFonts w:cs="Arial"/>
                <w:sz w:val="18"/>
                <w:szCs w:val="18"/>
              </w:rPr>
            </w:pPr>
          </w:p>
        </w:tc>
        <w:tc>
          <w:tcPr>
            <w:tcW w:w="1701" w:type="dxa"/>
            <w:shd w:val="clear" w:color="auto" w:fill="FFFFFF"/>
          </w:tcPr>
          <w:p w14:paraId="413AE889" w14:textId="77777777" w:rsidR="00AF2444" w:rsidRPr="00687C1F" w:rsidRDefault="00AF2444" w:rsidP="007709FD">
            <w:pPr>
              <w:rPr>
                <w:rFonts w:cs="Arial"/>
                <w:sz w:val="18"/>
                <w:szCs w:val="18"/>
              </w:rPr>
            </w:pPr>
          </w:p>
        </w:tc>
      </w:tr>
      <w:tr w:rsidR="00AF2444" w:rsidRPr="00687C1F" w14:paraId="0083D680" w14:textId="77777777" w:rsidTr="007709FD">
        <w:trPr>
          <w:trHeight w:val="128"/>
        </w:trPr>
        <w:tc>
          <w:tcPr>
            <w:tcW w:w="686" w:type="dxa"/>
            <w:shd w:val="clear" w:color="auto" w:fill="FFFFCC"/>
            <w:noWrap/>
            <w:vAlign w:val="center"/>
          </w:tcPr>
          <w:p w14:paraId="34C5B347" w14:textId="77777777" w:rsidR="00AF2444" w:rsidRPr="00987D3B" w:rsidRDefault="00AF2444" w:rsidP="007709FD">
            <w:pPr>
              <w:jc w:val="center"/>
              <w:rPr>
                <w:rFonts w:cs="Arial"/>
                <w:sz w:val="18"/>
                <w:szCs w:val="18"/>
              </w:rPr>
            </w:pPr>
            <w:r w:rsidRPr="00987D3B">
              <w:rPr>
                <w:rFonts w:cs="Arial"/>
                <w:sz w:val="18"/>
                <w:szCs w:val="18"/>
              </w:rPr>
              <w:t>28</w:t>
            </w:r>
          </w:p>
        </w:tc>
        <w:tc>
          <w:tcPr>
            <w:tcW w:w="3958" w:type="dxa"/>
            <w:gridSpan w:val="2"/>
            <w:shd w:val="clear" w:color="auto" w:fill="FFFFFF"/>
            <w:noWrap/>
            <w:vAlign w:val="bottom"/>
          </w:tcPr>
          <w:p w14:paraId="1F7B8BFA" w14:textId="77777777" w:rsidR="00AF2444" w:rsidRPr="00987D3B" w:rsidRDefault="00AF2444" w:rsidP="007709FD">
            <w:pPr>
              <w:rPr>
                <w:rFonts w:cs="Arial"/>
                <w:color w:val="000000"/>
                <w:sz w:val="18"/>
                <w:szCs w:val="18"/>
              </w:rPr>
            </w:pPr>
            <w:r w:rsidRPr="00987D3B">
              <w:rPr>
                <w:rFonts w:cs="Arial"/>
                <w:color w:val="000000"/>
                <w:sz w:val="18"/>
                <w:szCs w:val="18"/>
              </w:rPr>
              <w:t>Замена термостата температуре уља измењивача топлоте</w:t>
            </w:r>
          </w:p>
        </w:tc>
        <w:tc>
          <w:tcPr>
            <w:tcW w:w="1381" w:type="dxa"/>
            <w:shd w:val="clear" w:color="auto" w:fill="FFFFFF"/>
            <w:noWrap/>
            <w:vAlign w:val="bottom"/>
          </w:tcPr>
          <w:p w14:paraId="61B5BFD9" w14:textId="77777777" w:rsidR="00AF2444" w:rsidRDefault="00AF2444" w:rsidP="007709FD">
            <w:pPr>
              <w:jc w:val="center"/>
              <w:rPr>
                <w:rFonts w:cs="Arial"/>
                <w:sz w:val="18"/>
                <w:szCs w:val="18"/>
              </w:rPr>
            </w:pPr>
          </w:p>
        </w:tc>
        <w:tc>
          <w:tcPr>
            <w:tcW w:w="1281" w:type="dxa"/>
            <w:shd w:val="clear" w:color="auto" w:fill="FFFFFF"/>
            <w:noWrap/>
            <w:vAlign w:val="bottom"/>
          </w:tcPr>
          <w:p w14:paraId="148DD35B" w14:textId="77777777" w:rsidR="00AF2444" w:rsidRPr="00687C1F" w:rsidRDefault="00AF2444" w:rsidP="007709FD">
            <w:pPr>
              <w:jc w:val="center"/>
              <w:rPr>
                <w:rFonts w:cs="Arial"/>
                <w:i/>
                <w:sz w:val="18"/>
                <w:szCs w:val="18"/>
              </w:rPr>
            </w:pPr>
          </w:p>
        </w:tc>
        <w:tc>
          <w:tcPr>
            <w:tcW w:w="1307" w:type="dxa"/>
            <w:shd w:val="clear" w:color="auto" w:fill="FFFFFF"/>
          </w:tcPr>
          <w:p w14:paraId="1FF216A3" w14:textId="77777777" w:rsidR="00AF2444" w:rsidRPr="00687C1F" w:rsidRDefault="00AF2444" w:rsidP="007709FD">
            <w:pPr>
              <w:rPr>
                <w:rFonts w:cs="Arial"/>
                <w:sz w:val="18"/>
                <w:szCs w:val="18"/>
              </w:rPr>
            </w:pPr>
          </w:p>
        </w:tc>
        <w:tc>
          <w:tcPr>
            <w:tcW w:w="1560" w:type="dxa"/>
            <w:shd w:val="clear" w:color="auto" w:fill="FFFFFF"/>
            <w:noWrap/>
            <w:vAlign w:val="bottom"/>
          </w:tcPr>
          <w:p w14:paraId="255B371F" w14:textId="77777777" w:rsidR="00AF2444" w:rsidRPr="00687C1F" w:rsidRDefault="00AF2444" w:rsidP="007709FD">
            <w:pPr>
              <w:rPr>
                <w:rFonts w:cs="Arial"/>
                <w:sz w:val="18"/>
                <w:szCs w:val="18"/>
              </w:rPr>
            </w:pPr>
          </w:p>
        </w:tc>
        <w:tc>
          <w:tcPr>
            <w:tcW w:w="1417" w:type="dxa"/>
            <w:shd w:val="clear" w:color="auto" w:fill="FFFFFF"/>
          </w:tcPr>
          <w:p w14:paraId="375E53D0" w14:textId="77777777" w:rsidR="00AF2444" w:rsidRPr="00687C1F" w:rsidRDefault="00AF2444" w:rsidP="007709FD">
            <w:pPr>
              <w:rPr>
                <w:rFonts w:cs="Arial"/>
                <w:sz w:val="18"/>
                <w:szCs w:val="18"/>
              </w:rPr>
            </w:pPr>
          </w:p>
        </w:tc>
        <w:tc>
          <w:tcPr>
            <w:tcW w:w="1417" w:type="dxa"/>
            <w:shd w:val="clear" w:color="auto" w:fill="FFFFFF"/>
            <w:noWrap/>
            <w:vAlign w:val="bottom"/>
          </w:tcPr>
          <w:p w14:paraId="38C22B34" w14:textId="77777777" w:rsidR="00AF2444" w:rsidRPr="00687C1F" w:rsidRDefault="00AF2444" w:rsidP="007709FD">
            <w:pPr>
              <w:rPr>
                <w:rFonts w:cs="Arial"/>
                <w:sz w:val="18"/>
                <w:szCs w:val="18"/>
              </w:rPr>
            </w:pPr>
          </w:p>
        </w:tc>
        <w:tc>
          <w:tcPr>
            <w:tcW w:w="1701" w:type="dxa"/>
            <w:shd w:val="clear" w:color="auto" w:fill="FFFFFF"/>
          </w:tcPr>
          <w:p w14:paraId="0C003F2A" w14:textId="77777777" w:rsidR="00AF2444" w:rsidRPr="00687C1F" w:rsidRDefault="00AF2444" w:rsidP="007709FD">
            <w:pPr>
              <w:rPr>
                <w:rFonts w:cs="Arial"/>
                <w:sz w:val="18"/>
                <w:szCs w:val="18"/>
              </w:rPr>
            </w:pPr>
          </w:p>
        </w:tc>
      </w:tr>
      <w:tr w:rsidR="00AF2444" w:rsidRPr="00687C1F" w14:paraId="18895EA2" w14:textId="77777777" w:rsidTr="007709FD">
        <w:trPr>
          <w:trHeight w:val="128"/>
        </w:trPr>
        <w:tc>
          <w:tcPr>
            <w:tcW w:w="686" w:type="dxa"/>
            <w:shd w:val="clear" w:color="auto" w:fill="FFFFCC"/>
            <w:noWrap/>
            <w:vAlign w:val="center"/>
          </w:tcPr>
          <w:p w14:paraId="5CC88E5E" w14:textId="77777777" w:rsidR="00AF2444" w:rsidRPr="00987D3B" w:rsidRDefault="00AF2444" w:rsidP="007709FD">
            <w:pPr>
              <w:jc w:val="center"/>
              <w:rPr>
                <w:rFonts w:cs="Arial"/>
                <w:sz w:val="18"/>
                <w:szCs w:val="18"/>
              </w:rPr>
            </w:pPr>
            <w:r w:rsidRPr="00987D3B">
              <w:rPr>
                <w:rFonts w:cs="Arial"/>
                <w:sz w:val="18"/>
                <w:szCs w:val="18"/>
              </w:rPr>
              <w:t>29</w:t>
            </w:r>
          </w:p>
        </w:tc>
        <w:tc>
          <w:tcPr>
            <w:tcW w:w="3958" w:type="dxa"/>
            <w:gridSpan w:val="2"/>
            <w:shd w:val="clear" w:color="auto" w:fill="FFFFFF"/>
            <w:noWrap/>
            <w:vAlign w:val="bottom"/>
          </w:tcPr>
          <w:p w14:paraId="150A89E3" w14:textId="77777777" w:rsidR="00AF2444" w:rsidRPr="00987D3B" w:rsidRDefault="00AF2444" w:rsidP="007709FD">
            <w:pPr>
              <w:rPr>
                <w:rFonts w:cs="Arial"/>
                <w:color w:val="000000"/>
                <w:sz w:val="18"/>
                <w:szCs w:val="18"/>
              </w:rPr>
            </w:pPr>
            <w:r w:rsidRPr="00987D3B">
              <w:rPr>
                <w:rFonts w:cs="Arial"/>
                <w:color w:val="000000"/>
                <w:sz w:val="18"/>
                <w:szCs w:val="18"/>
              </w:rPr>
              <w:t>Замена измењивача топлоте</w:t>
            </w:r>
          </w:p>
        </w:tc>
        <w:tc>
          <w:tcPr>
            <w:tcW w:w="1381" w:type="dxa"/>
            <w:shd w:val="clear" w:color="auto" w:fill="FFFFFF"/>
            <w:noWrap/>
            <w:vAlign w:val="bottom"/>
          </w:tcPr>
          <w:p w14:paraId="50589152" w14:textId="77777777" w:rsidR="00AF2444" w:rsidRDefault="00AF2444" w:rsidP="007709FD">
            <w:pPr>
              <w:jc w:val="center"/>
              <w:rPr>
                <w:rFonts w:cs="Arial"/>
                <w:sz w:val="18"/>
                <w:szCs w:val="18"/>
              </w:rPr>
            </w:pPr>
          </w:p>
        </w:tc>
        <w:tc>
          <w:tcPr>
            <w:tcW w:w="1281" w:type="dxa"/>
            <w:shd w:val="clear" w:color="auto" w:fill="FFFFFF"/>
            <w:noWrap/>
            <w:vAlign w:val="bottom"/>
          </w:tcPr>
          <w:p w14:paraId="70CBD80B" w14:textId="77777777" w:rsidR="00AF2444" w:rsidRPr="00687C1F" w:rsidRDefault="00AF2444" w:rsidP="007709FD">
            <w:pPr>
              <w:jc w:val="center"/>
              <w:rPr>
                <w:rFonts w:cs="Arial"/>
                <w:i/>
                <w:sz w:val="18"/>
                <w:szCs w:val="18"/>
              </w:rPr>
            </w:pPr>
          </w:p>
        </w:tc>
        <w:tc>
          <w:tcPr>
            <w:tcW w:w="1307" w:type="dxa"/>
            <w:shd w:val="clear" w:color="auto" w:fill="FFFFFF"/>
          </w:tcPr>
          <w:p w14:paraId="572C155B" w14:textId="77777777" w:rsidR="00AF2444" w:rsidRPr="00687C1F" w:rsidRDefault="00AF2444" w:rsidP="007709FD">
            <w:pPr>
              <w:rPr>
                <w:rFonts w:cs="Arial"/>
                <w:sz w:val="18"/>
                <w:szCs w:val="18"/>
              </w:rPr>
            </w:pPr>
          </w:p>
        </w:tc>
        <w:tc>
          <w:tcPr>
            <w:tcW w:w="1560" w:type="dxa"/>
            <w:shd w:val="clear" w:color="auto" w:fill="FFFFFF"/>
            <w:noWrap/>
            <w:vAlign w:val="bottom"/>
          </w:tcPr>
          <w:p w14:paraId="513C2B89" w14:textId="77777777" w:rsidR="00AF2444" w:rsidRPr="00687C1F" w:rsidRDefault="00AF2444" w:rsidP="007709FD">
            <w:pPr>
              <w:rPr>
                <w:rFonts w:cs="Arial"/>
                <w:sz w:val="18"/>
                <w:szCs w:val="18"/>
              </w:rPr>
            </w:pPr>
          </w:p>
        </w:tc>
        <w:tc>
          <w:tcPr>
            <w:tcW w:w="1417" w:type="dxa"/>
            <w:shd w:val="clear" w:color="auto" w:fill="FFFFFF"/>
          </w:tcPr>
          <w:p w14:paraId="0C5EFAB1" w14:textId="77777777" w:rsidR="00AF2444" w:rsidRPr="00687C1F" w:rsidRDefault="00AF2444" w:rsidP="007709FD">
            <w:pPr>
              <w:rPr>
                <w:rFonts w:cs="Arial"/>
                <w:sz w:val="18"/>
                <w:szCs w:val="18"/>
              </w:rPr>
            </w:pPr>
          </w:p>
        </w:tc>
        <w:tc>
          <w:tcPr>
            <w:tcW w:w="1417" w:type="dxa"/>
            <w:shd w:val="clear" w:color="auto" w:fill="FFFFFF"/>
            <w:noWrap/>
            <w:vAlign w:val="bottom"/>
          </w:tcPr>
          <w:p w14:paraId="32C41C90" w14:textId="77777777" w:rsidR="00AF2444" w:rsidRPr="00687C1F" w:rsidRDefault="00AF2444" w:rsidP="007709FD">
            <w:pPr>
              <w:rPr>
                <w:rFonts w:cs="Arial"/>
                <w:sz w:val="18"/>
                <w:szCs w:val="18"/>
              </w:rPr>
            </w:pPr>
          </w:p>
        </w:tc>
        <w:tc>
          <w:tcPr>
            <w:tcW w:w="1701" w:type="dxa"/>
            <w:shd w:val="clear" w:color="auto" w:fill="FFFFFF"/>
          </w:tcPr>
          <w:p w14:paraId="288885FF" w14:textId="77777777" w:rsidR="00AF2444" w:rsidRPr="00687C1F" w:rsidRDefault="00AF2444" w:rsidP="007709FD">
            <w:pPr>
              <w:rPr>
                <w:rFonts w:cs="Arial"/>
                <w:sz w:val="18"/>
                <w:szCs w:val="18"/>
              </w:rPr>
            </w:pPr>
          </w:p>
        </w:tc>
      </w:tr>
      <w:tr w:rsidR="00AF2444" w:rsidRPr="00687C1F" w14:paraId="1CA02DD9" w14:textId="77777777" w:rsidTr="007709FD">
        <w:trPr>
          <w:trHeight w:val="128"/>
        </w:trPr>
        <w:tc>
          <w:tcPr>
            <w:tcW w:w="686" w:type="dxa"/>
            <w:shd w:val="clear" w:color="auto" w:fill="FFFFCC"/>
            <w:noWrap/>
            <w:vAlign w:val="center"/>
          </w:tcPr>
          <w:p w14:paraId="69001BE8" w14:textId="77777777" w:rsidR="00AF2444" w:rsidRPr="00987D3B" w:rsidRDefault="00AF2444" w:rsidP="007709FD">
            <w:pPr>
              <w:jc w:val="center"/>
              <w:rPr>
                <w:rFonts w:cs="Arial"/>
                <w:sz w:val="18"/>
                <w:szCs w:val="18"/>
              </w:rPr>
            </w:pPr>
            <w:r w:rsidRPr="00987D3B">
              <w:rPr>
                <w:rFonts w:cs="Arial"/>
                <w:sz w:val="18"/>
                <w:szCs w:val="18"/>
              </w:rPr>
              <w:t>30</w:t>
            </w:r>
          </w:p>
        </w:tc>
        <w:tc>
          <w:tcPr>
            <w:tcW w:w="3958" w:type="dxa"/>
            <w:gridSpan w:val="2"/>
            <w:shd w:val="clear" w:color="auto" w:fill="FFFFFF"/>
            <w:noWrap/>
            <w:vAlign w:val="bottom"/>
          </w:tcPr>
          <w:p w14:paraId="443B6FD1" w14:textId="77777777" w:rsidR="00AF2444" w:rsidRPr="00987D3B" w:rsidRDefault="00AF2444" w:rsidP="007709FD">
            <w:pPr>
              <w:rPr>
                <w:rFonts w:cs="Arial"/>
                <w:color w:val="000000"/>
                <w:sz w:val="18"/>
                <w:szCs w:val="18"/>
              </w:rPr>
            </w:pPr>
            <w:r w:rsidRPr="00987D3B">
              <w:rPr>
                <w:rFonts w:cs="Arial"/>
                <w:color w:val="000000"/>
                <w:sz w:val="18"/>
                <w:szCs w:val="18"/>
              </w:rPr>
              <w:t>Замена спојнице</w:t>
            </w:r>
          </w:p>
        </w:tc>
        <w:tc>
          <w:tcPr>
            <w:tcW w:w="1381" w:type="dxa"/>
            <w:shd w:val="clear" w:color="auto" w:fill="FFFFFF"/>
            <w:noWrap/>
            <w:vAlign w:val="bottom"/>
          </w:tcPr>
          <w:p w14:paraId="373D8B47" w14:textId="77777777" w:rsidR="00AF2444" w:rsidRDefault="00AF2444" w:rsidP="007709FD">
            <w:pPr>
              <w:jc w:val="center"/>
              <w:rPr>
                <w:rFonts w:cs="Arial"/>
                <w:sz w:val="18"/>
                <w:szCs w:val="18"/>
              </w:rPr>
            </w:pPr>
          </w:p>
        </w:tc>
        <w:tc>
          <w:tcPr>
            <w:tcW w:w="1281" w:type="dxa"/>
            <w:shd w:val="clear" w:color="auto" w:fill="FFFFFF"/>
            <w:noWrap/>
            <w:vAlign w:val="bottom"/>
          </w:tcPr>
          <w:p w14:paraId="4F150147" w14:textId="77777777" w:rsidR="00AF2444" w:rsidRPr="00687C1F" w:rsidRDefault="00AF2444" w:rsidP="007709FD">
            <w:pPr>
              <w:jc w:val="center"/>
              <w:rPr>
                <w:rFonts w:cs="Arial"/>
                <w:i/>
                <w:sz w:val="18"/>
                <w:szCs w:val="18"/>
              </w:rPr>
            </w:pPr>
          </w:p>
        </w:tc>
        <w:tc>
          <w:tcPr>
            <w:tcW w:w="1307" w:type="dxa"/>
            <w:shd w:val="clear" w:color="auto" w:fill="FFFFFF"/>
          </w:tcPr>
          <w:p w14:paraId="73DEDC81" w14:textId="77777777" w:rsidR="00AF2444" w:rsidRPr="00687C1F" w:rsidRDefault="00AF2444" w:rsidP="007709FD">
            <w:pPr>
              <w:rPr>
                <w:rFonts w:cs="Arial"/>
                <w:sz w:val="18"/>
                <w:szCs w:val="18"/>
              </w:rPr>
            </w:pPr>
          </w:p>
        </w:tc>
        <w:tc>
          <w:tcPr>
            <w:tcW w:w="1560" w:type="dxa"/>
            <w:shd w:val="clear" w:color="auto" w:fill="FFFFFF"/>
            <w:noWrap/>
            <w:vAlign w:val="bottom"/>
          </w:tcPr>
          <w:p w14:paraId="47BE274A" w14:textId="77777777" w:rsidR="00AF2444" w:rsidRPr="00687C1F" w:rsidRDefault="00AF2444" w:rsidP="007709FD">
            <w:pPr>
              <w:rPr>
                <w:rFonts w:cs="Arial"/>
                <w:sz w:val="18"/>
                <w:szCs w:val="18"/>
              </w:rPr>
            </w:pPr>
          </w:p>
        </w:tc>
        <w:tc>
          <w:tcPr>
            <w:tcW w:w="1417" w:type="dxa"/>
            <w:shd w:val="clear" w:color="auto" w:fill="FFFFFF"/>
          </w:tcPr>
          <w:p w14:paraId="64F62769" w14:textId="77777777" w:rsidR="00AF2444" w:rsidRPr="00687C1F" w:rsidRDefault="00AF2444" w:rsidP="007709FD">
            <w:pPr>
              <w:rPr>
                <w:rFonts w:cs="Arial"/>
                <w:sz w:val="18"/>
                <w:szCs w:val="18"/>
              </w:rPr>
            </w:pPr>
          </w:p>
        </w:tc>
        <w:tc>
          <w:tcPr>
            <w:tcW w:w="1417" w:type="dxa"/>
            <w:shd w:val="clear" w:color="auto" w:fill="FFFFFF"/>
            <w:noWrap/>
            <w:vAlign w:val="bottom"/>
          </w:tcPr>
          <w:p w14:paraId="5252C5B4" w14:textId="77777777" w:rsidR="00AF2444" w:rsidRPr="00687C1F" w:rsidRDefault="00AF2444" w:rsidP="007709FD">
            <w:pPr>
              <w:rPr>
                <w:rFonts w:cs="Arial"/>
                <w:sz w:val="18"/>
                <w:szCs w:val="18"/>
              </w:rPr>
            </w:pPr>
          </w:p>
        </w:tc>
        <w:tc>
          <w:tcPr>
            <w:tcW w:w="1701" w:type="dxa"/>
            <w:shd w:val="clear" w:color="auto" w:fill="FFFFFF"/>
          </w:tcPr>
          <w:p w14:paraId="4C776D12" w14:textId="77777777" w:rsidR="00AF2444" w:rsidRPr="00687C1F" w:rsidRDefault="00AF2444" w:rsidP="007709FD">
            <w:pPr>
              <w:rPr>
                <w:rFonts w:cs="Arial"/>
                <w:sz w:val="18"/>
                <w:szCs w:val="18"/>
              </w:rPr>
            </w:pPr>
          </w:p>
        </w:tc>
      </w:tr>
      <w:tr w:rsidR="00AF2444" w:rsidRPr="00687C1F" w14:paraId="3C7A4934" w14:textId="77777777" w:rsidTr="007709FD">
        <w:trPr>
          <w:trHeight w:val="128"/>
        </w:trPr>
        <w:tc>
          <w:tcPr>
            <w:tcW w:w="686" w:type="dxa"/>
            <w:shd w:val="clear" w:color="auto" w:fill="FFFFCC"/>
            <w:noWrap/>
            <w:vAlign w:val="center"/>
          </w:tcPr>
          <w:p w14:paraId="480B9D4C" w14:textId="77777777" w:rsidR="00AF2444" w:rsidRPr="00987D3B" w:rsidRDefault="00AF2444" w:rsidP="007709FD">
            <w:pPr>
              <w:jc w:val="center"/>
              <w:rPr>
                <w:rFonts w:cs="Arial"/>
                <w:sz w:val="18"/>
                <w:szCs w:val="18"/>
              </w:rPr>
            </w:pPr>
            <w:r w:rsidRPr="00987D3B">
              <w:rPr>
                <w:rFonts w:cs="Arial"/>
                <w:sz w:val="18"/>
                <w:szCs w:val="18"/>
              </w:rPr>
              <w:t>31</w:t>
            </w:r>
          </w:p>
        </w:tc>
        <w:tc>
          <w:tcPr>
            <w:tcW w:w="3958" w:type="dxa"/>
            <w:gridSpan w:val="2"/>
            <w:shd w:val="clear" w:color="auto" w:fill="FFFFFF"/>
            <w:noWrap/>
            <w:vAlign w:val="bottom"/>
          </w:tcPr>
          <w:p w14:paraId="009E40AF" w14:textId="77777777" w:rsidR="00AF2444" w:rsidRPr="00987D3B" w:rsidRDefault="00AF2444" w:rsidP="007709FD">
            <w:pPr>
              <w:rPr>
                <w:rFonts w:cs="Arial"/>
                <w:color w:val="000000"/>
                <w:sz w:val="18"/>
                <w:szCs w:val="18"/>
              </w:rPr>
            </w:pPr>
            <w:r w:rsidRPr="00987D3B">
              <w:rPr>
                <w:rFonts w:cs="Arial"/>
                <w:color w:val="000000"/>
                <w:sz w:val="18"/>
                <w:szCs w:val="18"/>
              </w:rPr>
              <w:t>Замена давача притиска система</w:t>
            </w:r>
          </w:p>
        </w:tc>
        <w:tc>
          <w:tcPr>
            <w:tcW w:w="1381" w:type="dxa"/>
            <w:shd w:val="clear" w:color="auto" w:fill="FFFFFF"/>
            <w:noWrap/>
            <w:vAlign w:val="bottom"/>
          </w:tcPr>
          <w:p w14:paraId="52242568" w14:textId="77777777" w:rsidR="00AF2444" w:rsidRDefault="00AF2444" w:rsidP="007709FD">
            <w:pPr>
              <w:jc w:val="center"/>
              <w:rPr>
                <w:rFonts w:cs="Arial"/>
                <w:sz w:val="18"/>
                <w:szCs w:val="18"/>
              </w:rPr>
            </w:pPr>
          </w:p>
        </w:tc>
        <w:tc>
          <w:tcPr>
            <w:tcW w:w="1281" w:type="dxa"/>
            <w:shd w:val="clear" w:color="auto" w:fill="FFFFFF"/>
            <w:noWrap/>
            <w:vAlign w:val="bottom"/>
          </w:tcPr>
          <w:p w14:paraId="4FBBEA96" w14:textId="77777777" w:rsidR="00AF2444" w:rsidRPr="00687C1F" w:rsidRDefault="00AF2444" w:rsidP="007709FD">
            <w:pPr>
              <w:jc w:val="center"/>
              <w:rPr>
                <w:rFonts w:cs="Arial"/>
                <w:i/>
                <w:sz w:val="18"/>
                <w:szCs w:val="18"/>
              </w:rPr>
            </w:pPr>
          </w:p>
        </w:tc>
        <w:tc>
          <w:tcPr>
            <w:tcW w:w="1307" w:type="dxa"/>
            <w:shd w:val="clear" w:color="auto" w:fill="FFFFFF"/>
          </w:tcPr>
          <w:p w14:paraId="77235FB2" w14:textId="77777777" w:rsidR="00AF2444" w:rsidRPr="00687C1F" w:rsidRDefault="00AF2444" w:rsidP="007709FD">
            <w:pPr>
              <w:rPr>
                <w:rFonts w:cs="Arial"/>
                <w:sz w:val="18"/>
                <w:szCs w:val="18"/>
              </w:rPr>
            </w:pPr>
          </w:p>
        </w:tc>
        <w:tc>
          <w:tcPr>
            <w:tcW w:w="1560" w:type="dxa"/>
            <w:shd w:val="clear" w:color="auto" w:fill="FFFFFF"/>
            <w:noWrap/>
            <w:vAlign w:val="bottom"/>
          </w:tcPr>
          <w:p w14:paraId="231B1C63" w14:textId="77777777" w:rsidR="00AF2444" w:rsidRPr="00687C1F" w:rsidRDefault="00AF2444" w:rsidP="007709FD">
            <w:pPr>
              <w:rPr>
                <w:rFonts w:cs="Arial"/>
                <w:sz w:val="18"/>
                <w:szCs w:val="18"/>
              </w:rPr>
            </w:pPr>
          </w:p>
        </w:tc>
        <w:tc>
          <w:tcPr>
            <w:tcW w:w="1417" w:type="dxa"/>
            <w:shd w:val="clear" w:color="auto" w:fill="FFFFFF"/>
          </w:tcPr>
          <w:p w14:paraId="621CCB05" w14:textId="77777777" w:rsidR="00AF2444" w:rsidRPr="00687C1F" w:rsidRDefault="00AF2444" w:rsidP="007709FD">
            <w:pPr>
              <w:rPr>
                <w:rFonts w:cs="Arial"/>
                <w:sz w:val="18"/>
                <w:szCs w:val="18"/>
              </w:rPr>
            </w:pPr>
          </w:p>
        </w:tc>
        <w:tc>
          <w:tcPr>
            <w:tcW w:w="1417" w:type="dxa"/>
            <w:shd w:val="clear" w:color="auto" w:fill="FFFFFF"/>
            <w:noWrap/>
            <w:vAlign w:val="bottom"/>
          </w:tcPr>
          <w:p w14:paraId="05A55C7B" w14:textId="77777777" w:rsidR="00AF2444" w:rsidRPr="00687C1F" w:rsidRDefault="00AF2444" w:rsidP="007709FD">
            <w:pPr>
              <w:rPr>
                <w:rFonts w:cs="Arial"/>
                <w:sz w:val="18"/>
                <w:szCs w:val="18"/>
              </w:rPr>
            </w:pPr>
          </w:p>
        </w:tc>
        <w:tc>
          <w:tcPr>
            <w:tcW w:w="1701" w:type="dxa"/>
            <w:shd w:val="clear" w:color="auto" w:fill="FFFFFF"/>
          </w:tcPr>
          <w:p w14:paraId="33D9901C" w14:textId="77777777" w:rsidR="00AF2444" w:rsidRPr="00687C1F" w:rsidRDefault="00AF2444" w:rsidP="007709FD">
            <w:pPr>
              <w:rPr>
                <w:rFonts w:cs="Arial"/>
                <w:sz w:val="18"/>
                <w:szCs w:val="18"/>
              </w:rPr>
            </w:pPr>
          </w:p>
        </w:tc>
      </w:tr>
      <w:tr w:rsidR="00AF2444" w:rsidRPr="00687C1F" w14:paraId="2B0EF4B2" w14:textId="77777777" w:rsidTr="007709FD">
        <w:trPr>
          <w:trHeight w:val="128"/>
        </w:trPr>
        <w:tc>
          <w:tcPr>
            <w:tcW w:w="686" w:type="dxa"/>
            <w:shd w:val="clear" w:color="auto" w:fill="FFFFCC"/>
            <w:noWrap/>
            <w:vAlign w:val="center"/>
          </w:tcPr>
          <w:p w14:paraId="3A573139" w14:textId="77777777" w:rsidR="00AF2444" w:rsidRPr="00987D3B" w:rsidRDefault="00AF2444" w:rsidP="007709FD">
            <w:pPr>
              <w:jc w:val="center"/>
              <w:rPr>
                <w:rFonts w:cs="Arial"/>
                <w:sz w:val="18"/>
                <w:szCs w:val="18"/>
              </w:rPr>
            </w:pPr>
            <w:r w:rsidRPr="00987D3B">
              <w:rPr>
                <w:rFonts w:cs="Arial"/>
                <w:sz w:val="18"/>
                <w:szCs w:val="18"/>
              </w:rPr>
              <w:t>32</w:t>
            </w:r>
          </w:p>
        </w:tc>
        <w:tc>
          <w:tcPr>
            <w:tcW w:w="3958" w:type="dxa"/>
            <w:gridSpan w:val="2"/>
            <w:shd w:val="clear" w:color="auto" w:fill="FFFFFF"/>
            <w:noWrap/>
            <w:vAlign w:val="bottom"/>
          </w:tcPr>
          <w:p w14:paraId="3E082FAC" w14:textId="77777777" w:rsidR="00AF2444" w:rsidRPr="00987D3B" w:rsidRDefault="00AF2444" w:rsidP="007709FD">
            <w:pPr>
              <w:rPr>
                <w:rFonts w:cs="Arial"/>
                <w:color w:val="000000"/>
                <w:sz w:val="18"/>
                <w:szCs w:val="18"/>
              </w:rPr>
            </w:pPr>
            <w:r w:rsidRPr="00987D3B">
              <w:rPr>
                <w:rFonts w:cs="Arial"/>
                <w:color w:val="000000"/>
                <w:sz w:val="18"/>
                <w:szCs w:val="18"/>
              </w:rPr>
              <w:t>Замена давача притиска-унутрашњи притисак</w:t>
            </w:r>
          </w:p>
        </w:tc>
        <w:tc>
          <w:tcPr>
            <w:tcW w:w="1381" w:type="dxa"/>
            <w:shd w:val="clear" w:color="auto" w:fill="FFFFFF"/>
            <w:noWrap/>
            <w:vAlign w:val="bottom"/>
          </w:tcPr>
          <w:p w14:paraId="5B19BCC3" w14:textId="77777777" w:rsidR="00AF2444" w:rsidRDefault="00AF2444" w:rsidP="007709FD">
            <w:pPr>
              <w:jc w:val="center"/>
              <w:rPr>
                <w:rFonts w:cs="Arial"/>
                <w:sz w:val="18"/>
                <w:szCs w:val="18"/>
              </w:rPr>
            </w:pPr>
          </w:p>
        </w:tc>
        <w:tc>
          <w:tcPr>
            <w:tcW w:w="1281" w:type="dxa"/>
            <w:shd w:val="clear" w:color="auto" w:fill="FFFFFF"/>
            <w:noWrap/>
            <w:vAlign w:val="bottom"/>
          </w:tcPr>
          <w:p w14:paraId="056B7888" w14:textId="77777777" w:rsidR="00AF2444" w:rsidRPr="00687C1F" w:rsidRDefault="00AF2444" w:rsidP="007709FD">
            <w:pPr>
              <w:jc w:val="center"/>
              <w:rPr>
                <w:rFonts w:cs="Arial"/>
                <w:i/>
                <w:sz w:val="18"/>
                <w:szCs w:val="18"/>
              </w:rPr>
            </w:pPr>
          </w:p>
        </w:tc>
        <w:tc>
          <w:tcPr>
            <w:tcW w:w="1307" w:type="dxa"/>
            <w:shd w:val="clear" w:color="auto" w:fill="FFFFFF"/>
          </w:tcPr>
          <w:p w14:paraId="06FBBE45" w14:textId="77777777" w:rsidR="00AF2444" w:rsidRPr="00687C1F" w:rsidRDefault="00AF2444" w:rsidP="007709FD">
            <w:pPr>
              <w:rPr>
                <w:rFonts w:cs="Arial"/>
                <w:sz w:val="18"/>
                <w:szCs w:val="18"/>
              </w:rPr>
            </w:pPr>
          </w:p>
        </w:tc>
        <w:tc>
          <w:tcPr>
            <w:tcW w:w="1560" w:type="dxa"/>
            <w:shd w:val="clear" w:color="auto" w:fill="FFFFFF"/>
            <w:noWrap/>
            <w:vAlign w:val="bottom"/>
          </w:tcPr>
          <w:p w14:paraId="02BF0DC6" w14:textId="77777777" w:rsidR="00AF2444" w:rsidRPr="00687C1F" w:rsidRDefault="00AF2444" w:rsidP="007709FD">
            <w:pPr>
              <w:rPr>
                <w:rFonts w:cs="Arial"/>
                <w:sz w:val="18"/>
                <w:szCs w:val="18"/>
              </w:rPr>
            </w:pPr>
          </w:p>
        </w:tc>
        <w:tc>
          <w:tcPr>
            <w:tcW w:w="1417" w:type="dxa"/>
            <w:shd w:val="clear" w:color="auto" w:fill="FFFFFF"/>
          </w:tcPr>
          <w:p w14:paraId="76801AF3" w14:textId="77777777" w:rsidR="00AF2444" w:rsidRPr="00687C1F" w:rsidRDefault="00AF2444" w:rsidP="007709FD">
            <w:pPr>
              <w:rPr>
                <w:rFonts w:cs="Arial"/>
                <w:sz w:val="18"/>
                <w:szCs w:val="18"/>
              </w:rPr>
            </w:pPr>
          </w:p>
        </w:tc>
        <w:tc>
          <w:tcPr>
            <w:tcW w:w="1417" w:type="dxa"/>
            <w:shd w:val="clear" w:color="auto" w:fill="FFFFFF"/>
            <w:noWrap/>
            <w:vAlign w:val="bottom"/>
          </w:tcPr>
          <w:p w14:paraId="2B96DB0F" w14:textId="77777777" w:rsidR="00AF2444" w:rsidRPr="00687C1F" w:rsidRDefault="00AF2444" w:rsidP="007709FD">
            <w:pPr>
              <w:rPr>
                <w:rFonts w:cs="Arial"/>
                <w:sz w:val="18"/>
                <w:szCs w:val="18"/>
              </w:rPr>
            </w:pPr>
          </w:p>
        </w:tc>
        <w:tc>
          <w:tcPr>
            <w:tcW w:w="1701" w:type="dxa"/>
            <w:shd w:val="clear" w:color="auto" w:fill="FFFFFF"/>
          </w:tcPr>
          <w:p w14:paraId="555EA5E4" w14:textId="77777777" w:rsidR="00AF2444" w:rsidRPr="00687C1F" w:rsidRDefault="00AF2444" w:rsidP="007709FD">
            <w:pPr>
              <w:rPr>
                <w:rFonts w:cs="Arial"/>
                <w:sz w:val="18"/>
                <w:szCs w:val="18"/>
              </w:rPr>
            </w:pPr>
          </w:p>
        </w:tc>
      </w:tr>
      <w:tr w:rsidR="00AF2444" w:rsidRPr="00687C1F" w14:paraId="55E3D9E5" w14:textId="77777777" w:rsidTr="007709FD">
        <w:trPr>
          <w:trHeight w:val="128"/>
        </w:trPr>
        <w:tc>
          <w:tcPr>
            <w:tcW w:w="686" w:type="dxa"/>
            <w:shd w:val="clear" w:color="auto" w:fill="FFFFCC"/>
            <w:noWrap/>
            <w:vAlign w:val="center"/>
          </w:tcPr>
          <w:p w14:paraId="77CE1479" w14:textId="77777777" w:rsidR="00AF2444" w:rsidRPr="00987D3B" w:rsidRDefault="00AF2444" w:rsidP="007709FD">
            <w:pPr>
              <w:jc w:val="center"/>
              <w:rPr>
                <w:rFonts w:cs="Arial"/>
                <w:sz w:val="18"/>
                <w:szCs w:val="18"/>
              </w:rPr>
            </w:pPr>
            <w:r w:rsidRPr="00987D3B">
              <w:rPr>
                <w:rFonts w:cs="Arial"/>
                <w:sz w:val="18"/>
                <w:szCs w:val="18"/>
              </w:rPr>
              <w:t>33</w:t>
            </w:r>
          </w:p>
        </w:tc>
        <w:tc>
          <w:tcPr>
            <w:tcW w:w="3958" w:type="dxa"/>
            <w:gridSpan w:val="2"/>
            <w:shd w:val="clear" w:color="auto" w:fill="FFFFFF"/>
            <w:noWrap/>
            <w:vAlign w:val="bottom"/>
          </w:tcPr>
          <w:p w14:paraId="37F44E8F" w14:textId="77777777" w:rsidR="00AF2444" w:rsidRPr="00987D3B" w:rsidRDefault="00AF2444" w:rsidP="007709FD">
            <w:pPr>
              <w:rPr>
                <w:rFonts w:cs="Arial"/>
                <w:color w:val="000000"/>
                <w:sz w:val="18"/>
                <w:szCs w:val="18"/>
              </w:rPr>
            </w:pPr>
            <w:r w:rsidRPr="00987D3B">
              <w:rPr>
                <w:rFonts w:cs="Arial"/>
                <w:color w:val="000000"/>
                <w:sz w:val="18"/>
                <w:szCs w:val="18"/>
              </w:rPr>
              <w:t>Замена филтер платна 6.3572.0</w:t>
            </w:r>
          </w:p>
        </w:tc>
        <w:tc>
          <w:tcPr>
            <w:tcW w:w="1381" w:type="dxa"/>
            <w:shd w:val="clear" w:color="auto" w:fill="FFFFFF"/>
            <w:noWrap/>
            <w:vAlign w:val="bottom"/>
          </w:tcPr>
          <w:p w14:paraId="32768D4E" w14:textId="77777777" w:rsidR="00AF2444" w:rsidRDefault="00AF2444" w:rsidP="007709FD">
            <w:pPr>
              <w:jc w:val="center"/>
              <w:rPr>
                <w:rFonts w:cs="Arial"/>
                <w:sz w:val="18"/>
                <w:szCs w:val="18"/>
              </w:rPr>
            </w:pPr>
          </w:p>
        </w:tc>
        <w:tc>
          <w:tcPr>
            <w:tcW w:w="1281" w:type="dxa"/>
            <w:shd w:val="clear" w:color="auto" w:fill="FFFFFF"/>
            <w:noWrap/>
            <w:vAlign w:val="bottom"/>
          </w:tcPr>
          <w:p w14:paraId="0917BC83" w14:textId="77777777" w:rsidR="00AF2444" w:rsidRPr="00687C1F" w:rsidRDefault="00AF2444" w:rsidP="007709FD">
            <w:pPr>
              <w:jc w:val="center"/>
              <w:rPr>
                <w:rFonts w:cs="Arial"/>
                <w:i/>
                <w:sz w:val="18"/>
                <w:szCs w:val="18"/>
              </w:rPr>
            </w:pPr>
          </w:p>
        </w:tc>
        <w:tc>
          <w:tcPr>
            <w:tcW w:w="1307" w:type="dxa"/>
            <w:shd w:val="clear" w:color="auto" w:fill="FFFFFF"/>
          </w:tcPr>
          <w:p w14:paraId="6EA79287" w14:textId="77777777" w:rsidR="00AF2444" w:rsidRPr="00687C1F" w:rsidRDefault="00AF2444" w:rsidP="007709FD">
            <w:pPr>
              <w:rPr>
                <w:rFonts w:cs="Arial"/>
                <w:sz w:val="18"/>
                <w:szCs w:val="18"/>
              </w:rPr>
            </w:pPr>
          </w:p>
        </w:tc>
        <w:tc>
          <w:tcPr>
            <w:tcW w:w="1560" w:type="dxa"/>
            <w:shd w:val="clear" w:color="auto" w:fill="FFFFFF"/>
            <w:noWrap/>
            <w:vAlign w:val="bottom"/>
          </w:tcPr>
          <w:p w14:paraId="2DAD33F0" w14:textId="77777777" w:rsidR="00AF2444" w:rsidRPr="00687C1F" w:rsidRDefault="00AF2444" w:rsidP="007709FD">
            <w:pPr>
              <w:rPr>
                <w:rFonts w:cs="Arial"/>
                <w:sz w:val="18"/>
                <w:szCs w:val="18"/>
              </w:rPr>
            </w:pPr>
          </w:p>
        </w:tc>
        <w:tc>
          <w:tcPr>
            <w:tcW w:w="1417" w:type="dxa"/>
            <w:shd w:val="clear" w:color="auto" w:fill="FFFFFF"/>
          </w:tcPr>
          <w:p w14:paraId="68AE516E" w14:textId="77777777" w:rsidR="00AF2444" w:rsidRPr="00687C1F" w:rsidRDefault="00AF2444" w:rsidP="007709FD">
            <w:pPr>
              <w:rPr>
                <w:rFonts w:cs="Arial"/>
                <w:sz w:val="18"/>
                <w:szCs w:val="18"/>
              </w:rPr>
            </w:pPr>
          </w:p>
        </w:tc>
        <w:tc>
          <w:tcPr>
            <w:tcW w:w="1417" w:type="dxa"/>
            <w:shd w:val="clear" w:color="auto" w:fill="FFFFFF"/>
            <w:noWrap/>
            <w:vAlign w:val="bottom"/>
          </w:tcPr>
          <w:p w14:paraId="0276E199" w14:textId="77777777" w:rsidR="00AF2444" w:rsidRPr="00687C1F" w:rsidRDefault="00AF2444" w:rsidP="007709FD">
            <w:pPr>
              <w:rPr>
                <w:rFonts w:cs="Arial"/>
                <w:sz w:val="18"/>
                <w:szCs w:val="18"/>
              </w:rPr>
            </w:pPr>
          </w:p>
        </w:tc>
        <w:tc>
          <w:tcPr>
            <w:tcW w:w="1701" w:type="dxa"/>
            <w:shd w:val="clear" w:color="auto" w:fill="FFFFFF"/>
          </w:tcPr>
          <w:p w14:paraId="25B96EFE" w14:textId="77777777" w:rsidR="00AF2444" w:rsidRPr="00687C1F" w:rsidRDefault="00AF2444" w:rsidP="007709FD">
            <w:pPr>
              <w:rPr>
                <w:rFonts w:cs="Arial"/>
                <w:sz w:val="18"/>
                <w:szCs w:val="18"/>
              </w:rPr>
            </w:pPr>
          </w:p>
        </w:tc>
      </w:tr>
      <w:tr w:rsidR="00AF2444" w:rsidRPr="00687C1F" w14:paraId="7BFE182B" w14:textId="77777777" w:rsidTr="007709FD">
        <w:trPr>
          <w:trHeight w:val="128"/>
        </w:trPr>
        <w:tc>
          <w:tcPr>
            <w:tcW w:w="686" w:type="dxa"/>
            <w:shd w:val="clear" w:color="auto" w:fill="FFFFCC"/>
            <w:noWrap/>
            <w:vAlign w:val="center"/>
          </w:tcPr>
          <w:p w14:paraId="212B0BF2" w14:textId="77777777" w:rsidR="00AF2444" w:rsidRDefault="00AF2444" w:rsidP="007709FD">
            <w:pPr>
              <w:jc w:val="center"/>
              <w:rPr>
                <w:rFonts w:cs="Arial"/>
                <w:sz w:val="18"/>
                <w:szCs w:val="18"/>
              </w:rPr>
            </w:pPr>
            <w:r>
              <w:rPr>
                <w:rFonts w:cs="Arial"/>
                <w:sz w:val="18"/>
                <w:szCs w:val="18"/>
              </w:rPr>
              <w:t>34</w:t>
            </w:r>
          </w:p>
        </w:tc>
        <w:tc>
          <w:tcPr>
            <w:tcW w:w="3958" w:type="dxa"/>
            <w:gridSpan w:val="2"/>
            <w:shd w:val="clear" w:color="auto" w:fill="FFFFFF"/>
            <w:noWrap/>
            <w:vAlign w:val="bottom"/>
          </w:tcPr>
          <w:p w14:paraId="0B761005" w14:textId="77777777" w:rsidR="00AF2444" w:rsidRPr="00987D3B" w:rsidRDefault="00AF2444" w:rsidP="007709FD">
            <w:pPr>
              <w:rPr>
                <w:rFonts w:cs="Arial"/>
                <w:color w:val="000000"/>
                <w:sz w:val="18"/>
                <w:szCs w:val="18"/>
              </w:rPr>
            </w:pPr>
            <w:r w:rsidRPr="00987D3B">
              <w:rPr>
                <w:rFonts w:cs="Arial"/>
                <w:color w:val="000000"/>
                <w:sz w:val="18"/>
                <w:szCs w:val="18"/>
              </w:rPr>
              <w:t>Замена филтер платна, 5.5850.0</w:t>
            </w:r>
          </w:p>
        </w:tc>
        <w:tc>
          <w:tcPr>
            <w:tcW w:w="1381" w:type="dxa"/>
            <w:shd w:val="clear" w:color="auto" w:fill="FFFFFF"/>
            <w:noWrap/>
            <w:vAlign w:val="bottom"/>
          </w:tcPr>
          <w:p w14:paraId="4B513FC5" w14:textId="77777777" w:rsidR="00AF2444" w:rsidRDefault="00AF2444" w:rsidP="007709FD">
            <w:pPr>
              <w:jc w:val="center"/>
              <w:rPr>
                <w:rFonts w:cs="Arial"/>
                <w:sz w:val="18"/>
                <w:szCs w:val="18"/>
              </w:rPr>
            </w:pPr>
          </w:p>
        </w:tc>
        <w:tc>
          <w:tcPr>
            <w:tcW w:w="1281" w:type="dxa"/>
            <w:shd w:val="clear" w:color="auto" w:fill="FFFFFF"/>
            <w:noWrap/>
            <w:vAlign w:val="bottom"/>
          </w:tcPr>
          <w:p w14:paraId="07084C00" w14:textId="77777777" w:rsidR="00AF2444" w:rsidRPr="00687C1F" w:rsidRDefault="00AF2444" w:rsidP="007709FD">
            <w:pPr>
              <w:jc w:val="center"/>
              <w:rPr>
                <w:rFonts w:cs="Arial"/>
                <w:i/>
                <w:sz w:val="18"/>
                <w:szCs w:val="18"/>
              </w:rPr>
            </w:pPr>
          </w:p>
        </w:tc>
        <w:tc>
          <w:tcPr>
            <w:tcW w:w="1307" w:type="dxa"/>
            <w:shd w:val="clear" w:color="auto" w:fill="FFFFFF"/>
          </w:tcPr>
          <w:p w14:paraId="645850E6" w14:textId="77777777" w:rsidR="00AF2444" w:rsidRPr="00687C1F" w:rsidRDefault="00AF2444" w:rsidP="007709FD">
            <w:pPr>
              <w:rPr>
                <w:rFonts w:cs="Arial"/>
                <w:sz w:val="18"/>
                <w:szCs w:val="18"/>
              </w:rPr>
            </w:pPr>
          </w:p>
        </w:tc>
        <w:tc>
          <w:tcPr>
            <w:tcW w:w="1560" w:type="dxa"/>
            <w:shd w:val="clear" w:color="auto" w:fill="FFFFFF"/>
            <w:noWrap/>
            <w:vAlign w:val="bottom"/>
          </w:tcPr>
          <w:p w14:paraId="2B246A89" w14:textId="77777777" w:rsidR="00AF2444" w:rsidRPr="00687C1F" w:rsidRDefault="00AF2444" w:rsidP="007709FD">
            <w:pPr>
              <w:rPr>
                <w:rFonts w:cs="Arial"/>
                <w:sz w:val="18"/>
                <w:szCs w:val="18"/>
              </w:rPr>
            </w:pPr>
          </w:p>
        </w:tc>
        <w:tc>
          <w:tcPr>
            <w:tcW w:w="1417" w:type="dxa"/>
            <w:shd w:val="clear" w:color="auto" w:fill="FFFFFF"/>
          </w:tcPr>
          <w:p w14:paraId="2F17E196" w14:textId="77777777" w:rsidR="00AF2444" w:rsidRPr="00687C1F" w:rsidRDefault="00AF2444" w:rsidP="007709FD">
            <w:pPr>
              <w:rPr>
                <w:rFonts w:cs="Arial"/>
                <w:sz w:val="18"/>
                <w:szCs w:val="18"/>
              </w:rPr>
            </w:pPr>
          </w:p>
        </w:tc>
        <w:tc>
          <w:tcPr>
            <w:tcW w:w="1417" w:type="dxa"/>
            <w:shd w:val="clear" w:color="auto" w:fill="FFFFFF"/>
            <w:noWrap/>
            <w:vAlign w:val="bottom"/>
          </w:tcPr>
          <w:p w14:paraId="42360CD6" w14:textId="77777777" w:rsidR="00AF2444" w:rsidRPr="00687C1F" w:rsidRDefault="00AF2444" w:rsidP="007709FD">
            <w:pPr>
              <w:rPr>
                <w:rFonts w:cs="Arial"/>
                <w:sz w:val="18"/>
                <w:szCs w:val="18"/>
              </w:rPr>
            </w:pPr>
          </w:p>
        </w:tc>
        <w:tc>
          <w:tcPr>
            <w:tcW w:w="1701" w:type="dxa"/>
            <w:shd w:val="clear" w:color="auto" w:fill="FFFFFF"/>
          </w:tcPr>
          <w:p w14:paraId="2E974350" w14:textId="77777777" w:rsidR="00AF2444" w:rsidRPr="00687C1F" w:rsidRDefault="00AF2444" w:rsidP="007709FD">
            <w:pPr>
              <w:rPr>
                <w:rFonts w:cs="Arial"/>
                <w:sz w:val="18"/>
                <w:szCs w:val="18"/>
              </w:rPr>
            </w:pPr>
          </w:p>
        </w:tc>
      </w:tr>
      <w:tr w:rsidR="00AF2444" w:rsidRPr="00687C1F" w14:paraId="77738FCC" w14:textId="77777777" w:rsidTr="007709FD">
        <w:trPr>
          <w:trHeight w:val="128"/>
        </w:trPr>
        <w:tc>
          <w:tcPr>
            <w:tcW w:w="686" w:type="dxa"/>
            <w:shd w:val="clear" w:color="auto" w:fill="FFFFCC"/>
            <w:noWrap/>
            <w:vAlign w:val="center"/>
          </w:tcPr>
          <w:p w14:paraId="5DF22E18" w14:textId="77777777" w:rsidR="00AF2444" w:rsidRDefault="00AF2444" w:rsidP="007709FD">
            <w:pPr>
              <w:jc w:val="center"/>
              <w:rPr>
                <w:rFonts w:cs="Arial"/>
                <w:sz w:val="18"/>
                <w:szCs w:val="18"/>
              </w:rPr>
            </w:pPr>
            <w:r>
              <w:rPr>
                <w:rFonts w:cs="Arial"/>
                <w:sz w:val="18"/>
                <w:szCs w:val="18"/>
              </w:rPr>
              <w:t>35</w:t>
            </w:r>
          </w:p>
        </w:tc>
        <w:tc>
          <w:tcPr>
            <w:tcW w:w="3958" w:type="dxa"/>
            <w:gridSpan w:val="2"/>
            <w:shd w:val="clear" w:color="auto" w:fill="FFFFFF"/>
            <w:noWrap/>
            <w:vAlign w:val="bottom"/>
          </w:tcPr>
          <w:p w14:paraId="2EDF2DF4" w14:textId="77777777" w:rsidR="00AF2444" w:rsidRPr="00987D3B" w:rsidRDefault="00AF2444" w:rsidP="007709FD">
            <w:pPr>
              <w:rPr>
                <w:rFonts w:cs="Arial"/>
                <w:color w:val="000000"/>
                <w:sz w:val="18"/>
                <w:szCs w:val="18"/>
              </w:rPr>
            </w:pPr>
            <w:r w:rsidRPr="00987D3B">
              <w:rPr>
                <w:rFonts w:cs="Arial"/>
                <w:color w:val="000000"/>
                <w:sz w:val="18"/>
                <w:szCs w:val="18"/>
              </w:rPr>
              <w:t>Замена уља „Sigma Fluid mol“ 10l минерално, 9.0920.00040</w:t>
            </w:r>
          </w:p>
        </w:tc>
        <w:tc>
          <w:tcPr>
            <w:tcW w:w="1381" w:type="dxa"/>
            <w:shd w:val="clear" w:color="auto" w:fill="FFFFFF"/>
            <w:noWrap/>
            <w:vAlign w:val="bottom"/>
          </w:tcPr>
          <w:p w14:paraId="42F2BE4F" w14:textId="77777777" w:rsidR="00AF2444" w:rsidRDefault="00AF2444" w:rsidP="007709FD">
            <w:pPr>
              <w:jc w:val="center"/>
              <w:rPr>
                <w:rFonts w:cs="Arial"/>
                <w:sz w:val="18"/>
                <w:szCs w:val="18"/>
              </w:rPr>
            </w:pPr>
          </w:p>
        </w:tc>
        <w:tc>
          <w:tcPr>
            <w:tcW w:w="1281" w:type="dxa"/>
            <w:shd w:val="clear" w:color="auto" w:fill="FFFFFF"/>
            <w:noWrap/>
            <w:vAlign w:val="bottom"/>
          </w:tcPr>
          <w:p w14:paraId="757BC047" w14:textId="77777777" w:rsidR="00AF2444" w:rsidRPr="00687C1F" w:rsidRDefault="00AF2444" w:rsidP="007709FD">
            <w:pPr>
              <w:jc w:val="center"/>
              <w:rPr>
                <w:rFonts w:cs="Arial"/>
                <w:i/>
                <w:sz w:val="18"/>
                <w:szCs w:val="18"/>
              </w:rPr>
            </w:pPr>
          </w:p>
        </w:tc>
        <w:tc>
          <w:tcPr>
            <w:tcW w:w="1307" w:type="dxa"/>
            <w:shd w:val="clear" w:color="auto" w:fill="FFFFFF"/>
          </w:tcPr>
          <w:p w14:paraId="278C4CFE" w14:textId="77777777" w:rsidR="00AF2444" w:rsidRPr="00687C1F" w:rsidRDefault="00AF2444" w:rsidP="007709FD">
            <w:pPr>
              <w:rPr>
                <w:rFonts w:cs="Arial"/>
                <w:sz w:val="18"/>
                <w:szCs w:val="18"/>
              </w:rPr>
            </w:pPr>
          </w:p>
        </w:tc>
        <w:tc>
          <w:tcPr>
            <w:tcW w:w="1560" w:type="dxa"/>
            <w:shd w:val="clear" w:color="auto" w:fill="FFFFFF"/>
            <w:noWrap/>
            <w:vAlign w:val="bottom"/>
          </w:tcPr>
          <w:p w14:paraId="4C728703" w14:textId="77777777" w:rsidR="00AF2444" w:rsidRPr="00687C1F" w:rsidRDefault="00AF2444" w:rsidP="007709FD">
            <w:pPr>
              <w:rPr>
                <w:rFonts w:cs="Arial"/>
                <w:sz w:val="18"/>
                <w:szCs w:val="18"/>
              </w:rPr>
            </w:pPr>
          </w:p>
        </w:tc>
        <w:tc>
          <w:tcPr>
            <w:tcW w:w="1417" w:type="dxa"/>
            <w:shd w:val="clear" w:color="auto" w:fill="FFFFFF"/>
          </w:tcPr>
          <w:p w14:paraId="60B256A7" w14:textId="77777777" w:rsidR="00AF2444" w:rsidRPr="00687C1F" w:rsidRDefault="00AF2444" w:rsidP="007709FD">
            <w:pPr>
              <w:rPr>
                <w:rFonts w:cs="Arial"/>
                <w:sz w:val="18"/>
                <w:szCs w:val="18"/>
              </w:rPr>
            </w:pPr>
          </w:p>
        </w:tc>
        <w:tc>
          <w:tcPr>
            <w:tcW w:w="1417" w:type="dxa"/>
            <w:shd w:val="clear" w:color="auto" w:fill="FFFFFF"/>
            <w:noWrap/>
            <w:vAlign w:val="bottom"/>
          </w:tcPr>
          <w:p w14:paraId="34B33955" w14:textId="77777777" w:rsidR="00AF2444" w:rsidRPr="00687C1F" w:rsidRDefault="00AF2444" w:rsidP="007709FD">
            <w:pPr>
              <w:rPr>
                <w:rFonts w:cs="Arial"/>
                <w:sz w:val="18"/>
                <w:szCs w:val="18"/>
              </w:rPr>
            </w:pPr>
          </w:p>
        </w:tc>
        <w:tc>
          <w:tcPr>
            <w:tcW w:w="1701" w:type="dxa"/>
            <w:shd w:val="clear" w:color="auto" w:fill="FFFFFF"/>
          </w:tcPr>
          <w:p w14:paraId="5AAB4499" w14:textId="77777777" w:rsidR="00AF2444" w:rsidRPr="00687C1F" w:rsidRDefault="00AF2444" w:rsidP="007709FD">
            <w:pPr>
              <w:rPr>
                <w:rFonts w:cs="Arial"/>
                <w:sz w:val="18"/>
                <w:szCs w:val="18"/>
              </w:rPr>
            </w:pPr>
          </w:p>
        </w:tc>
      </w:tr>
      <w:tr w:rsidR="00AF2444" w:rsidRPr="00687C1F" w14:paraId="4C90CB66" w14:textId="77777777" w:rsidTr="007709FD">
        <w:trPr>
          <w:trHeight w:val="128"/>
        </w:trPr>
        <w:tc>
          <w:tcPr>
            <w:tcW w:w="686" w:type="dxa"/>
            <w:shd w:val="clear" w:color="auto" w:fill="FFFFCC"/>
            <w:noWrap/>
            <w:vAlign w:val="center"/>
          </w:tcPr>
          <w:p w14:paraId="27608CBB" w14:textId="77777777" w:rsidR="00AF2444" w:rsidRPr="00987D3B" w:rsidRDefault="00AF2444" w:rsidP="007709FD">
            <w:pPr>
              <w:jc w:val="center"/>
              <w:rPr>
                <w:rFonts w:cs="Arial"/>
                <w:sz w:val="18"/>
                <w:szCs w:val="18"/>
              </w:rPr>
            </w:pPr>
            <w:r w:rsidRPr="00987D3B">
              <w:rPr>
                <w:rFonts w:cs="Arial"/>
                <w:sz w:val="18"/>
                <w:szCs w:val="18"/>
              </w:rPr>
              <w:t>36</w:t>
            </w:r>
          </w:p>
        </w:tc>
        <w:tc>
          <w:tcPr>
            <w:tcW w:w="3958" w:type="dxa"/>
            <w:gridSpan w:val="2"/>
            <w:shd w:val="clear" w:color="auto" w:fill="FFFFFF"/>
            <w:noWrap/>
            <w:vAlign w:val="bottom"/>
          </w:tcPr>
          <w:p w14:paraId="3E03B315" w14:textId="77777777" w:rsidR="00AF2444" w:rsidRPr="00987D3B" w:rsidRDefault="00AF2444" w:rsidP="007709FD">
            <w:pPr>
              <w:rPr>
                <w:rFonts w:cs="Arial"/>
                <w:color w:val="000000"/>
                <w:sz w:val="18"/>
                <w:szCs w:val="18"/>
              </w:rPr>
            </w:pPr>
            <w:r w:rsidRPr="00987D3B">
              <w:rPr>
                <w:rFonts w:cs="Arial"/>
                <w:color w:val="000000"/>
                <w:sz w:val="18"/>
                <w:szCs w:val="18"/>
              </w:rPr>
              <w:t>Монтажа компресора и пуштање у рад</w:t>
            </w:r>
          </w:p>
        </w:tc>
        <w:tc>
          <w:tcPr>
            <w:tcW w:w="1381" w:type="dxa"/>
            <w:shd w:val="clear" w:color="auto" w:fill="FFFFFF"/>
            <w:noWrap/>
            <w:vAlign w:val="bottom"/>
          </w:tcPr>
          <w:p w14:paraId="2EF9FB9B" w14:textId="77777777" w:rsidR="00AF2444" w:rsidRDefault="00AF2444" w:rsidP="007709FD">
            <w:pPr>
              <w:jc w:val="center"/>
              <w:rPr>
                <w:rFonts w:cs="Arial"/>
                <w:sz w:val="18"/>
                <w:szCs w:val="18"/>
              </w:rPr>
            </w:pPr>
            <w:r>
              <w:rPr>
                <w:rFonts w:cs="Arial"/>
                <w:sz w:val="18"/>
                <w:szCs w:val="18"/>
              </w:rPr>
              <w:t>X</w:t>
            </w:r>
          </w:p>
        </w:tc>
        <w:tc>
          <w:tcPr>
            <w:tcW w:w="1281" w:type="dxa"/>
            <w:shd w:val="clear" w:color="auto" w:fill="FFFFFF"/>
            <w:noWrap/>
            <w:vAlign w:val="bottom"/>
          </w:tcPr>
          <w:p w14:paraId="47362E05" w14:textId="77777777" w:rsidR="00AF2444" w:rsidRPr="00687C1F" w:rsidRDefault="00AF2444" w:rsidP="007709FD">
            <w:pPr>
              <w:jc w:val="center"/>
              <w:rPr>
                <w:rFonts w:cs="Arial"/>
                <w:i/>
                <w:sz w:val="18"/>
                <w:szCs w:val="18"/>
              </w:rPr>
            </w:pPr>
          </w:p>
        </w:tc>
        <w:tc>
          <w:tcPr>
            <w:tcW w:w="1307" w:type="dxa"/>
            <w:shd w:val="clear" w:color="auto" w:fill="FFFFFF"/>
          </w:tcPr>
          <w:p w14:paraId="04903EF3" w14:textId="77777777" w:rsidR="00AF2444" w:rsidRPr="00687C1F" w:rsidRDefault="00AF2444" w:rsidP="007709FD">
            <w:pPr>
              <w:rPr>
                <w:rFonts w:cs="Arial"/>
                <w:sz w:val="18"/>
                <w:szCs w:val="18"/>
              </w:rPr>
            </w:pPr>
          </w:p>
        </w:tc>
        <w:tc>
          <w:tcPr>
            <w:tcW w:w="1560" w:type="dxa"/>
            <w:shd w:val="clear" w:color="auto" w:fill="FFFFFF"/>
            <w:noWrap/>
            <w:vAlign w:val="bottom"/>
          </w:tcPr>
          <w:p w14:paraId="2CCBAE8B" w14:textId="77777777" w:rsidR="00AF2444" w:rsidRPr="00687C1F" w:rsidRDefault="00AF2444" w:rsidP="007709FD">
            <w:pPr>
              <w:rPr>
                <w:rFonts w:cs="Arial"/>
                <w:sz w:val="18"/>
                <w:szCs w:val="18"/>
              </w:rPr>
            </w:pPr>
          </w:p>
        </w:tc>
        <w:tc>
          <w:tcPr>
            <w:tcW w:w="1417" w:type="dxa"/>
            <w:shd w:val="clear" w:color="auto" w:fill="FFFFFF"/>
          </w:tcPr>
          <w:p w14:paraId="1CF3E22A" w14:textId="77777777" w:rsidR="00AF2444" w:rsidRPr="00687C1F" w:rsidRDefault="00AF2444" w:rsidP="007709FD">
            <w:pPr>
              <w:rPr>
                <w:rFonts w:cs="Arial"/>
                <w:sz w:val="18"/>
                <w:szCs w:val="18"/>
              </w:rPr>
            </w:pPr>
          </w:p>
        </w:tc>
        <w:tc>
          <w:tcPr>
            <w:tcW w:w="1417" w:type="dxa"/>
            <w:shd w:val="clear" w:color="auto" w:fill="FFFFFF"/>
            <w:noWrap/>
            <w:vAlign w:val="bottom"/>
          </w:tcPr>
          <w:p w14:paraId="53382CAA" w14:textId="77777777" w:rsidR="00AF2444" w:rsidRPr="00687C1F" w:rsidRDefault="00AF2444" w:rsidP="007709FD">
            <w:pPr>
              <w:rPr>
                <w:rFonts w:cs="Arial"/>
                <w:sz w:val="18"/>
                <w:szCs w:val="18"/>
              </w:rPr>
            </w:pPr>
          </w:p>
        </w:tc>
        <w:tc>
          <w:tcPr>
            <w:tcW w:w="1701" w:type="dxa"/>
            <w:shd w:val="clear" w:color="auto" w:fill="FFFFFF"/>
          </w:tcPr>
          <w:p w14:paraId="2D165392" w14:textId="77777777" w:rsidR="00AF2444" w:rsidRPr="00687C1F" w:rsidRDefault="00AF2444" w:rsidP="007709FD">
            <w:pPr>
              <w:rPr>
                <w:rFonts w:cs="Arial"/>
                <w:sz w:val="18"/>
                <w:szCs w:val="18"/>
              </w:rPr>
            </w:pPr>
          </w:p>
        </w:tc>
      </w:tr>
      <w:tr w:rsidR="00AF2444" w:rsidRPr="00687C1F" w14:paraId="27CEA293" w14:textId="77777777" w:rsidTr="007709FD">
        <w:trPr>
          <w:trHeight w:val="300"/>
        </w:trPr>
        <w:tc>
          <w:tcPr>
            <w:tcW w:w="14708" w:type="dxa"/>
            <w:gridSpan w:val="10"/>
            <w:shd w:val="clear" w:color="auto" w:fill="FFFFCC"/>
            <w:noWrap/>
            <w:vAlign w:val="center"/>
          </w:tcPr>
          <w:p w14:paraId="3B4A2DDF" w14:textId="159AAFD4" w:rsidR="00AF2444" w:rsidRPr="00687C1F" w:rsidRDefault="00AF2444" w:rsidP="007709FD">
            <w:pPr>
              <w:jc w:val="center"/>
              <w:rPr>
                <w:rFonts w:cs="Arial"/>
                <w:sz w:val="18"/>
                <w:szCs w:val="18"/>
              </w:rPr>
            </w:pPr>
            <w:r>
              <w:rPr>
                <w:rFonts w:cs="Arial"/>
                <w:b/>
                <w:bCs/>
                <w:iCs/>
                <w:sz w:val="18"/>
                <w:szCs w:val="18"/>
              </w:rPr>
              <w:t>4</w:t>
            </w:r>
            <w:r>
              <w:rPr>
                <w:rFonts w:cs="Arial"/>
                <w:b/>
                <w:bCs/>
                <w:iCs/>
                <w:sz w:val="18"/>
                <w:szCs w:val="18"/>
                <w:lang w:val="sr-Cyrl-RS"/>
              </w:rPr>
              <w:t>.</w:t>
            </w:r>
            <w:r>
              <w:rPr>
                <w:rFonts w:cs="Arial"/>
                <w:b/>
                <w:bCs/>
                <w:iCs/>
                <w:sz w:val="18"/>
                <w:szCs w:val="18"/>
              </w:rPr>
              <w:t xml:space="preserve"> </w:t>
            </w:r>
            <w:r w:rsidRPr="00687C1F">
              <w:rPr>
                <w:rFonts w:cs="Arial"/>
                <w:b/>
                <w:bCs/>
                <w:iCs/>
                <w:sz w:val="18"/>
                <w:szCs w:val="18"/>
              </w:rPr>
              <w:t xml:space="preserve">Ремонт компресора </w:t>
            </w:r>
            <w:r>
              <w:rPr>
                <w:rFonts w:cs="Arial"/>
                <w:b/>
                <w:bCs/>
                <w:iCs/>
                <w:sz w:val="18"/>
                <w:szCs w:val="18"/>
              </w:rPr>
              <w:t xml:space="preserve">ASD-37 </w:t>
            </w:r>
            <w:r w:rsidRPr="006917F0">
              <w:rPr>
                <w:rFonts w:cs="Arial"/>
                <w:b/>
                <w:bCs/>
                <w:iCs/>
                <w:sz w:val="18"/>
                <w:szCs w:val="18"/>
              </w:rPr>
              <w:t>KAESER</w:t>
            </w:r>
          </w:p>
        </w:tc>
      </w:tr>
      <w:tr w:rsidR="00AF2444" w:rsidRPr="00687C1F" w14:paraId="0BEBB603" w14:textId="77777777" w:rsidTr="007709FD">
        <w:trPr>
          <w:trHeight w:val="178"/>
        </w:trPr>
        <w:tc>
          <w:tcPr>
            <w:tcW w:w="686" w:type="dxa"/>
            <w:shd w:val="clear" w:color="auto" w:fill="FFFFCC"/>
            <w:noWrap/>
            <w:vAlign w:val="center"/>
          </w:tcPr>
          <w:p w14:paraId="3D3F9DB8" w14:textId="77777777" w:rsidR="00AF2444" w:rsidRPr="00987D3B" w:rsidRDefault="00AF2444" w:rsidP="007709FD">
            <w:pPr>
              <w:jc w:val="center"/>
              <w:rPr>
                <w:rFonts w:cs="Arial"/>
                <w:sz w:val="18"/>
                <w:szCs w:val="18"/>
              </w:rPr>
            </w:pPr>
            <w:r w:rsidRPr="00987D3B">
              <w:rPr>
                <w:rFonts w:cs="Arial"/>
                <w:sz w:val="18"/>
                <w:szCs w:val="18"/>
              </w:rPr>
              <w:t>1</w:t>
            </w:r>
          </w:p>
        </w:tc>
        <w:tc>
          <w:tcPr>
            <w:tcW w:w="3958" w:type="dxa"/>
            <w:gridSpan w:val="2"/>
            <w:shd w:val="clear" w:color="auto" w:fill="FFFFFF"/>
            <w:noWrap/>
            <w:vAlign w:val="bottom"/>
          </w:tcPr>
          <w:p w14:paraId="4C927E26" w14:textId="77777777" w:rsidR="00AF2444" w:rsidRPr="00987D3B" w:rsidRDefault="00AF2444" w:rsidP="007709FD">
            <w:pPr>
              <w:rPr>
                <w:rFonts w:cs="Arial"/>
                <w:color w:val="000000"/>
                <w:sz w:val="18"/>
                <w:szCs w:val="18"/>
              </w:rPr>
            </w:pPr>
            <w:r w:rsidRPr="00A236AB">
              <w:rPr>
                <w:rFonts w:cs="Arial"/>
                <w:color w:val="000000"/>
                <w:sz w:val="18"/>
                <w:szCs w:val="18"/>
              </w:rPr>
              <w:t>Замена електромотора компресора</w:t>
            </w:r>
          </w:p>
        </w:tc>
        <w:tc>
          <w:tcPr>
            <w:tcW w:w="1381" w:type="dxa"/>
            <w:shd w:val="clear" w:color="auto" w:fill="FFFFFF"/>
            <w:noWrap/>
            <w:vAlign w:val="bottom"/>
          </w:tcPr>
          <w:p w14:paraId="2AFE5DA2" w14:textId="77777777" w:rsidR="00AF2444" w:rsidRPr="00BF2463" w:rsidRDefault="00AF2444" w:rsidP="007709FD">
            <w:pPr>
              <w:jc w:val="center"/>
              <w:rPr>
                <w:rFonts w:cs="Arial"/>
                <w:sz w:val="18"/>
                <w:szCs w:val="18"/>
              </w:rPr>
            </w:pPr>
          </w:p>
        </w:tc>
        <w:tc>
          <w:tcPr>
            <w:tcW w:w="1281" w:type="dxa"/>
            <w:shd w:val="clear" w:color="auto" w:fill="FFFFFF"/>
            <w:noWrap/>
            <w:vAlign w:val="bottom"/>
          </w:tcPr>
          <w:p w14:paraId="7B5AE3EB" w14:textId="77777777" w:rsidR="00AF2444" w:rsidRPr="00687C1F" w:rsidRDefault="00AF2444" w:rsidP="007709FD">
            <w:pPr>
              <w:jc w:val="center"/>
              <w:rPr>
                <w:rFonts w:cs="Arial"/>
                <w:i/>
                <w:sz w:val="18"/>
                <w:szCs w:val="18"/>
              </w:rPr>
            </w:pPr>
          </w:p>
        </w:tc>
        <w:tc>
          <w:tcPr>
            <w:tcW w:w="1307" w:type="dxa"/>
            <w:shd w:val="clear" w:color="auto" w:fill="FFFFFF"/>
          </w:tcPr>
          <w:p w14:paraId="68E6A6EE" w14:textId="77777777" w:rsidR="00AF2444" w:rsidRPr="00687C1F" w:rsidRDefault="00AF2444" w:rsidP="007709FD">
            <w:pPr>
              <w:rPr>
                <w:rFonts w:cs="Arial"/>
                <w:sz w:val="18"/>
                <w:szCs w:val="18"/>
              </w:rPr>
            </w:pPr>
          </w:p>
        </w:tc>
        <w:tc>
          <w:tcPr>
            <w:tcW w:w="1560" w:type="dxa"/>
            <w:shd w:val="clear" w:color="auto" w:fill="FFFFFF"/>
            <w:noWrap/>
            <w:vAlign w:val="bottom"/>
          </w:tcPr>
          <w:p w14:paraId="739EDC56" w14:textId="77777777" w:rsidR="00AF2444" w:rsidRPr="00687C1F" w:rsidRDefault="00AF2444" w:rsidP="007709FD">
            <w:pPr>
              <w:rPr>
                <w:rFonts w:cs="Arial"/>
                <w:sz w:val="18"/>
                <w:szCs w:val="18"/>
              </w:rPr>
            </w:pPr>
          </w:p>
        </w:tc>
        <w:tc>
          <w:tcPr>
            <w:tcW w:w="1417" w:type="dxa"/>
            <w:shd w:val="clear" w:color="auto" w:fill="FFFFFF"/>
          </w:tcPr>
          <w:p w14:paraId="3077D451" w14:textId="77777777" w:rsidR="00AF2444" w:rsidRPr="00687C1F" w:rsidRDefault="00AF2444" w:rsidP="007709FD">
            <w:pPr>
              <w:rPr>
                <w:rFonts w:cs="Arial"/>
                <w:sz w:val="18"/>
                <w:szCs w:val="18"/>
              </w:rPr>
            </w:pPr>
          </w:p>
        </w:tc>
        <w:tc>
          <w:tcPr>
            <w:tcW w:w="1417" w:type="dxa"/>
            <w:shd w:val="clear" w:color="auto" w:fill="FFFFFF"/>
            <w:noWrap/>
            <w:vAlign w:val="bottom"/>
          </w:tcPr>
          <w:p w14:paraId="0018F1AF" w14:textId="77777777" w:rsidR="00AF2444" w:rsidRPr="00687C1F" w:rsidRDefault="00AF2444" w:rsidP="007709FD">
            <w:pPr>
              <w:rPr>
                <w:rFonts w:cs="Arial"/>
                <w:sz w:val="18"/>
                <w:szCs w:val="18"/>
              </w:rPr>
            </w:pPr>
          </w:p>
        </w:tc>
        <w:tc>
          <w:tcPr>
            <w:tcW w:w="1701" w:type="dxa"/>
            <w:shd w:val="clear" w:color="auto" w:fill="FFFFFF"/>
          </w:tcPr>
          <w:p w14:paraId="57FC7A46" w14:textId="77777777" w:rsidR="00AF2444" w:rsidRPr="00687C1F" w:rsidRDefault="00AF2444" w:rsidP="007709FD">
            <w:pPr>
              <w:rPr>
                <w:rFonts w:cs="Arial"/>
                <w:sz w:val="18"/>
                <w:szCs w:val="18"/>
              </w:rPr>
            </w:pPr>
          </w:p>
        </w:tc>
      </w:tr>
      <w:tr w:rsidR="00AF2444" w:rsidRPr="00687C1F" w14:paraId="0E1CDEEE" w14:textId="77777777" w:rsidTr="007709FD">
        <w:trPr>
          <w:trHeight w:val="300"/>
        </w:trPr>
        <w:tc>
          <w:tcPr>
            <w:tcW w:w="14708" w:type="dxa"/>
            <w:gridSpan w:val="10"/>
            <w:shd w:val="clear" w:color="auto" w:fill="FFFFCC"/>
            <w:noWrap/>
            <w:vAlign w:val="center"/>
          </w:tcPr>
          <w:p w14:paraId="6CB24563" w14:textId="4E649674" w:rsidR="00AF2444" w:rsidRPr="00687C1F" w:rsidRDefault="00AF2444" w:rsidP="007709FD">
            <w:pPr>
              <w:jc w:val="center"/>
              <w:rPr>
                <w:rFonts w:cs="Arial"/>
                <w:sz w:val="18"/>
                <w:szCs w:val="18"/>
              </w:rPr>
            </w:pPr>
            <w:r>
              <w:rPr>
                <w:rFonts w:cs="Arial"/>
                <w:b/>
                <w:bCs/>
                <w:iCs/>
                <w:sz w:val="18"/>
                <w:szCs w:val="18"/>
              </w:rPr>
              <w:t>5</w:t>
            </w:r>
            <w:r>
              <w:rPr>
                <w:rFonts w:cs="Arial"/>
                <w:b/>
                <w:bCs/>
                <w:iCs/>
                <w:sz w:val="18"/>
                <w:szCs w:val="18"/>
                <w:lang w:val="sr-Cyrl-RS"/>
              </w:rPr>
              <w:t>.</w:t>
            </w:r>
            <w:r>
              <w:rPr>
                <w:rFonts w:cs="Arial"/>
                <w:b/>
                <w:bCs/>
                <w:iCs/>
                <w:sz w:val="18"/>
                <w:szCs w:val="18"/>
              </w:rPr>
              <w:t xml:space="preserve"> </w:t>
            </w:r>
            <w:r w:rsidRPr="00687C1F">
              <w:rPr>
                <w:rFonts w:cs="Arial"/>
                <w:b/>
                <w:bCs/>
                <w:iCs/>
                <w:sz w:val="18"/>
                <w:szCs w:val="18"/>
              </w:rPr>
              <w:t xml:space="preserve">Ремонт компресора </w:t>
            </w:r>
            <w:r>
              <w:rPr>
                <w:rFonts w:cs="Arial"/>
                <w:b/>
                <w:bCs/>
                <w:iCs/>
                <w:sz w:val="18"/>
                <w:szCs w:val="18"/>
              </w:rPr>
              <w:t xml:space="preserve">SK-21 </w:t>
            </w:r>
            <w:r w:rsidRPr="006917F0">
              <w:rPr>
                <w:rFonts w:cs="Arial"/>
                <w:b/>
                <w:bCs/>
                <w:iCs/>
                <w:sz w:val="18"/>
                <w:szCs w:val="18"/>
              </w:rPr>
              <w:t>KAESER</w:t>
            </w:r>
          </w:p>
        </w:tc>
      </w:tr>
      <w:tr w:rsidR="00AF2444" w:rsidRPr="00687C1F" w14:paraId="66E051A4" w14:textId="77777777" w:rsidTr="007709FD">
        <w:trPr>
          <w:trHeight w:val="178"/>
        </w:trPr>
        <w:tc>
          <w:tcPr>
            <w:tcW w:w="686" w:type="dxa"/>
            <w:shd w:val="clear" w:color="auto" w:fill="FFFFCC"/>
            <w:noWrap/>
            <w:vAlign w:val="center"/>
          </w:tcPr>
          <w:p w14:paraId="04A0FC99" w14:textId="77777777" w:rsidR="00AF2444" w:rsidRPr="00987D3B" w:rsidRDefault="00AF2444" w:rsidP="007709FD">
            <w:pPr>
              <w:jc w:val="center"/>
              <w:rPr>
                <w:rFonts w:cs="Arial"/>
                <w:sz w:val="18"/>
                <w:szCs w:val="18"/>
              </w:rPr>
            </w:pPr>
            <w:r w:rsidRPr="00987D3B">
              <w:rPr>
                <w:rFonts w:cs="Arial"/>
                <w:sz w:val="18"/>
                <w:szCs w:val="18"/>
              </w:rPr>
              <w:t>1</w:t>
            </w:r>
          </w:p>
        </w:tc>
        <w:tc>
          <w:tcPr>
            <w:tcW w:w="3958" w:type="dxa"/>
            <w:gridSpan w:val="2"/>
            <w:shd w:val="clear" w:color="auto" w:fill="FFFFFF"/>
            <w:noWrap/>
            <w:vAlign w:val="bottom"/>
          </w:tcPr>
          <w:p w14:paraId="2F072C89" w14:textId="77777777" w:rsidR="00AF2444" w:rsidRPr="00987D3B" w:rsidRDefault="00AF2444" w:rsidP="007709FD">
            <w:pPr>
              <w:rPr>
                <w:rFonts w:cs="Arial"/>
                <w:color w:val="000000"/>
                <w:sz w:val="18"/>
                <w:szCs w:val="18"/>
              </w:rPr>
            </w:pPr>
            <w:r w:rsidRPr="00A236AB">
              <w:rPr>
                <w:rFonts w:cs="Arial"/>
                <w:color w:val="000000"/>
                <w:sz w:val="18"/>
                <w:szCs w:val="18"/>
              </w:rPr>
              <w:t>Замена електромотора компресора</w:t>
            </w:r>
          </w:p>
        </w:tc>
        <w:tc>
          <w:tcPr>
            <w:tcW w:w="1381" w:type="dxa"/>
            <w:shd w:val="clear" w:color="auto" w:fill="FFFFFF"/>
            <w:noWrap/>
            <w:vAlign w:val="bottom"/>
          </w:tcPr>
          <w:p w14:paraId="41444B07" w14:textId="77777777" w:rsidR="00AF2444" w:rsidRPr="00BF2463" w:rsidRDefault="00AF2444" w:rsidP="007709FD">
            <w:pPr>
              <w:jc w:val="center"/>
              <w:rPr>
                <w:rFonts w:cs="Arial"/>
                <w:sz w:val="18"/>
                <w:szCs w:val="18"/>
              </w:rPr>
            </w:pPr>
          </w:p>
        </w:tc>
        <w:tc>
          <w:tcPr>
            <w:tcW w:w="1281" w:type="dxa"/>
            <w:shd w:val="clear" w:color="auto" w:fill="FFFFFF"/>
            <w:noWrap/>
            <w:vAlign w:val="bottom"/>
          </w:tcPr>
          <w:p w14:paraId="73FF1B6A" w14:textId="77777777" w:rsidR="00AF2444" w:rsidRPr="00687C1F" w:rsidRDefault="00AF2444" w:rsidP="007709FD">
            <w:pPr>
              <w:jc w:val="center"/>
              <w:rPr>
                <w:rFonts w:cs="Arial"/>
                <w:i/>
                <w:sz w:val="18"/>
                <w:szCs w:val="18"/>
              </w:rPr>
            </w:pPr>
          </w:p>
        </w:tc>
        <w:tc>
          <w:tcPr>
            <w:tcW w:w="1307" w:type="dxa"/>
            <w:shd w:val="clear" w:color="auto" w:fill="FFFFFF"/>
          </w:tcPr>
          <w:p w14:paraId="1CCBA37A" w14:textId="77777777" w:rsidR="00AF2444" w:rsidRPr="00687C1F" w:rsidRDefault="00AF2444" w:rsidP="007709FD">
            <w:pPr>
              <w:rPr>
                <w:rFonts w:cs="Arial"/>
                <w:sz w:val="18"/>
                <w:szCs w:val="18"/>
              </w:rPr>
            </w:pPr>
          </w:p>
        </w:tc>
        <w:tc>
          <w:tcPr>
            <w:tcW w:w="1560" w:type="dxa"/>
            <w:shd w:val="clear" w:color="auto" w:fill="FFFFFF"/>
            <w:noWrap/>
            <w:vAlign w:val="bottom"/>
          </w:tcPr>
          <w:p w14:paraId="4B4B3D6F" w14:textId="77777777" w:rsidR="00AF2444" w:rsidRPr="00687C1F" w:rsidRDefault="00AF2444" w:rsidP="007709FD">
            <w:pPr>
              <w:rPr>
                <w:rFonts w:cs="Arial"/>
                <w:sz w:val="18"/>
                <w:szCs w:val="18"/>
              </w:rPr>
            </w:pPr>
          </w:p>
        </w:tc>
        <w:tc>
          <w:tcPr>
            <w:tcW w:w="1417" w:type="dxa"/>
            <w:shd w:val="clear" w:color="auto" w:fill="FFFFFF"/>
          </w:tcPr>
          <w:p w14:paraId="2080BB6B" w14:textId="77777777" w:rsidR="00AF2444" w:rsidRPr="00687C1F" w:rsidRDefault="00AF2444" w:rsidP="007709FD">
            <w:pPr>
              <w:rPr>
                <w:rFonts w:cs="Arial"/>
                <w:sz w:val="18"/>
                <w:szCs w:val="18"/>
              </w:rPr>
            </w:pPr>
          </w:p>
        </w:tc>
        <w:tc>
          <w:tcPr>
            <w:tcW w:w="1417" w:type="dxa"/>
            <w:shd w:val="clear" w:color="auto" w:fill="FFFFFF"/>
            <w:noWrap/>
            <w:vAlign w:val="bottom"/>
          </w:tcPr>
          <w:p w14:paraId="05A2C786" w14:textId="77777777" w:rsidR="00AF2444" w:rsidRPr="00687C1F" w:rsidRDefault="00AF2444" w:rsidP="007709FD">
            <w:pPr>
              <w:rPr>
                <w:rFonts w:cs="Arial"/>
                <w:sz w:val="18"/>
                <w:szCs w:val="18"/>
              </w:rPr>
            </w:pPr>
          </w:p>
        </w:tc>
        <w:tc>
          <w:tcPr>
            <w:tcW w:w="1701" w:type="dxa"/>
            <w:shd w:val="clear" w:color="auto" w:fill="FFFFFF"/>
          </w:tcPr>
          <w:p w14:paraId="50CD1660" w14:textId="77777777" w:rsidR="00AF2444" w:rsidRPr="00687C1F" w:rsidRDefault="00AF2444" w:rsidP="007709FD">
            <w:pPr>
              <w:rPr>
                <w:rFonts w:cs="Arial"/>
                <w:sz w:val="18"/>
                <w:szCs w:val="18"/>
              </w:rPr>
            </w:pPr>
          </w:p>
        </w:tc>
      </w:tr>
      <w:tr w:rsidR="00AF2444" w:rsidRPr="009B17D7" w14:paraId="707A3738" w14:textId="77777777" w:rsidTr="007709FD">
        <w:trPr>
          <w:gridAfter w:val="2"/>
          <w:wAfter w:w="3118" w:type="dxa"/>
          <w:trHeight w:val="300"/>
        </w:trPr>
        <w:tc>
          <w:tcPr>
            <w:tcW w:w="10173" w:type="dxa"/>
            <w:gridSpan w:val="7"/>
            <w:shd w:val="clear" w:color="auto" w:fill="FFFFCC"/>
            <w:noWrap/>
            <w:vAlign w:val="center"/>
          </w:tcPr>
          <w:p w14:paraId="46A8E894" w14:textId="77777777" w:rsidR="00AF2444" w:rsidRPr="009B17D7" w:rsidRDefault="00AF2444" w:rsidP="007709FD">
            <w:pPr>
              <w:jc w:val="right"/>
              <w:rPr>
                <w:rFonts w:cs="Arial"/>
                <w:b/>
                <w:sz w:val="18"/>
                <w:szCs w:val="18"/>
              </w:rPr>
            </w:pPr>
            <w:r w:rsidRPr="009B17D7">
              <w:rPr>
                <w:rFonts w:cs="Arial"/>
                <w:b/>
                <w:sz w:val="18"/>
                <w:szCs w:val="18"/>
              </w:rPr>
              <w:t>Укупна упоредна вредност понуде, без ПДВ-а (збир колоне VII)</w:t>
            </w:r>
            <w:r>
              <w:rPr>
                <w:rFonts w:cs="Arial"/>
                <w:b/>
                <w:sz w:val="18"/>
                <w:szCs w:val="18"/>
              </w:rPr>
              <w:t>:</w:t>
            </w:r>
          </w:p>
        </w:tc>
        <w:tc>
          <w:tcPr>
            <w:tcW w:w="1417" w:type="dxa"/>
            <w:shd w:val="clear" w:color="auto" w:fill="FFFFFF"/>
          </w:tcPr>
          <w:p w14:paraId="58EF5419" w14:textId="77777777" w:rsidR="00AF2444" w:rsidRPr="009B17D7" w:rsidRDefault="00AF2444" w:rsidP="007709FD">
            <w:pPr>
              <w:ind w:left="-2" w:right="-141"/>
              <w:rPr>
                <w:b/>
                <w:sz w:val="18"/>
                <w:szCs w:val="18"/>
              </w:rPr>
            </w:pPr>
          </w:p>
        </w:tc>
      </w:tr>
      <w:tr w:rsidR="00AF2444" w:rsidRPr="00687C1F" w14:paraId="5B510340" w14:textId="77777777" w:rsidTr="007709FD">
        <w:trPr>
          <w:gridAfter w:val="1"/>
          <w:wAfter w:w="1701" w:type="dxa"/>
          <w:trHeight w:val="300"/>
        </w:trPr>
        <w:tc>
          <w:tcPr>
            <w:tcW w:w="11590" w:type="dxa"/>
            <w:gridSpan w:val="8"/>
            <w:shd w:val="clear" w:color="auto" w:fill="FFFFCC"/>
            <w:noWrap/>
            <w:vAlign w:val="center"/>
          </w:tcPr>
          <w:p w14:paraId="1BA54E04" w14:textId="77777777" w:rsidR="00AF2444" w:rsidRPr="009B17D7" w:rsidRDefault="00AF2444" w:rsidP="007709FD">
            <w:pPr>
              <w:jc w:val="right"/>
              <w:rPr>
                <w:rFonts w:cs="Arial"/>
                <w:b/>
                <w:sz w:val="18"/>
                <w:szCs w:val="18"/>
              </w:rPr>
            </w:pPr>
            <w:r w:rsidRPr="009B17D7">
              <w:rPr>
                <w:rFonts w:cs="Arial"/>
                <w:b/>
                <w:sz w:val="18"/>
                <w:szCs w:val="18"/>
              </w:rPr>
              <w:t>Износ ПДВ-а (збир колоне VIII)</w:t>
            </w:r>
            <w:r>
              <w:rPr>
                <w:rFonts w:cs="Arial"/>
                <w:b/>
                <w:sz w:val="18"/>
                <w:szCs w:val="18"/>
              </w:rPr>
              <w:t>:</w:t>
            </w:r>
          </w:p>
        </w:tc>
        <w:tc>
          <w:tcPr>
            <w:tcW w:w="1417" w:type="dxa"/>
            <w:shd w:val="clear" w:color="auto" w:fill="FFFFFF"/>
            <w:noWrap/>
          </w:tcPr>
          <w:p w14:paraId="2FAEADDF" w14:textId="77777777" w:rsidR="00AF2444" w:rsidRPr="009B17D7" w:rsidRDefault="00AF2444" w:rsidP="007709FD">
            <w:pPr>
              <w:ind w:left="-2" w:right="-141"/>
              <w:rPr>
                <w:b/>
                <w:color w:val="FF0000"/>
                <w:sz w:val="18"/>
                <w:szCs w:val="18"/>
              </w:rPr>
            </w:pPr>
          </w:p>
        </w:tc>
      </w:tr>
      <w:tr w:rsidR="00AF2444" w:rsidRPr="00687C1F" w14:paraId="3DEFE8E0" w14:textId="77777777" w:rsidTr="007709FD">
        <w:trPr>
          <w:trHeight w:val="300"/>
        </w:trPr>
        <w:tc>
          <w:tcPr>
            <w:tcW w:w="13007" w:type="dxa"/>
            <w:gridSpan w:val="9"/>
            <w:shd w:val="clear" w:color="auto" w:fill="FFFFCC"/>
            <w:noWrap/>
            <w:vAlign w:val="center"/>
          </w:tcPr>
          <w:p w14:paraId="4DF693C7" w14:textId="77777777" w:rsidR="00AF2444" w:rsidRPr="009B17D7" w:rsidRDefault="00AF2444" w:rsidP="007709FD">
            <w:pPr>
              <w:jc w:val="right"/>
              <w:rPr>
                <w:rFonts w:cs="Arial"/>
                <w:b/>
                <w:sz w:val="18"/>
                <w:szCs w:val="18"/>
              </w:rPr>
            </w:pPr>
            <w:r w:rsidRPr="009B17D7">
              <w:rPr>
                <w:rFonts w:cs="Arial"/>
                <w:b/>
                <w:sz w:val="18"/>
                <w:szCs w:val="18"/>
              </w:rPr>
              <w:t>Укупна упоредна вредност понуде, са ПДВ-ом (збир колоне IX)</w:t>
            </w:r>
            <w:r>
              <w:rPr>
                <w:rFonts w:cs="Arial"/>
                <w:b/>
                <w:sz w:val="18"/>
                <w:szCs w:val="18"/>
              </w:rPr>
              <w:t>:</w:t>
            </w:r>
          </w:p>
        </w:tc>
        <w:tc>
          <w:tcPr>
            <w:tcW w:w="1701" w:type="dxa"/>
            <w:shd w:val="clear" w:color="auto" w:fill="FFFFFF"/>
          </w:tcPr>
          <w:p w14:paraId="079017DB" w14:textId="77777777" w:rsidR="00AF2444" w:rsidRPr="00687C1F" w:rsidRDefault="00AF2444" w:rsidP="007709FD">
            <w:pPr>
              <w:rPr>
                <w:rFonts w:cs="Arial"/>
                <w:noProof/>
                <w:color w:val="FF0000"/>
                <w:sz w:val="18"/>
                <w:szCs w:val="18"/>
                <w:lang w:val="sr-Cyrl-CS"/>
              </w:rPr>
            </w:pPr>
          </w:p>
        </w:tc>
      </w:tr>
    </w:tbl>
    <w:p w14:paraId="37C5BBAF" w14:textId="77777777" w:rsidR="00AF2444" w:rsidRDefault="00AF2444" w:rsidP="00AF2444">
      <w:pPr>
        <w:widowControl/>
        <w:suppressAutoHyphens w:val="0"/>
        <w:jc w:val="both"/>
        <w:textAlignment w:val="auto"/>
        <w:rPr>
          <w:rFonts w:eastAsia="Calibri" w:cs="Arial"/>
          <w:b/>
          <w:iCs/>
          <w:kern w:val="0"/>
          <w:sz w:val="22"/>
          <w:szCs w:val="22"/>
        </w:rPr>
      </w:pPr>
    </w:p>
    <w:p w14:paraId="0B7B9BB5" w14:textId="77777777" w:rsidR="00AF2444" w:rsidRPr="00A425A3" w:rsidRDefault="00AF2444" w:rsidP="00AF2444">
      <w:pPr>
        <w:widowControl/>
        <w:suppressAutoHyphens w:val="0"/>
        <w:jc w:val="both"/>
        <w:textAlignment w:val="auto"/>
        <w:rPr>
          <w:rFonts w:eastAsia="Calibri" w:cs="Arial"/>
          <w:iCs/>
          <w:kern w:val="0"/>
          <w:sz w:val="22"/>
          <w:szCs w:val="22"/>
        </w:rPr>
      </w:pPr>
      <w:r w:rsidRPr="00A425A3">
        <w:rPr>
          <w:rFonts w:eastAsia="Calibri" w:cs="Arial"/>
          <w:b/>
          <w:iCs/>
          <w:kern w:val="0"/>
          <w:sz w:val="22"/>
          <w:szCs w:val="22"/>
        </w:rPr>
        <w:t>Напомена:</w:t>
      </w:r>
    </w:p>
    <w:p w14:paraId="20111A97" w14:textId="77777777" w:rsidR="00AF2444" w:rsidRPr="00E51348" w:rsidRDefault="00AF2444" w:rsidP="00AF2444">
      <w:pPr>
        <w:pStyle w:val="ListParagraph"/>
        <w:widowControl/>
        <w:numPr>
          <w:ilvl w:val="0"/>
          <w:numId w:val="64"/>
        </w:numPr>
        <w:suppressAutoHyphens w:val="0"/>
        <w:spacing w:after="0" w:line="240" w:lineRule="auto"/>
        <w:ind w:left="284" w:hanging="284"/>
        <w:rPr>
          <w:rFonts w:ascii="Arial" w:hAnsi="Arial" w:cs="Arial"/>
          <w:iCs/>
          <w:sz w:val="22"/>
          <w:szCs w:val="22"/>
        </w:rPr>
      </w:pPr>
      <w:r w:rsidRPr="00677735">
        <w:rPr>
          <w:rFonts w:ascii="Arial" w:hAnsi="Arial" w:cs="Arial"/>
          <w:iCs/>
          <w:sz w:val="22"/>
          <w:szCs w:val="22"/>
        </w:rPr>
        <w:t>Укупна упоредна вредност понуде не представља вредност уговора већ служи за оцењивање, упоређивање и рангирање понуда. Уговорена вредност је одређена до максималног износа процењене вредности Корисника услуге за предметну јавну набавку.</w:t>
      </w:r>
    </w:p>
    <w:p w14:paraId="4B35D04C" w14:textId="77777777" w:rsidR="00AF2444" w:rsidRPr="00301F66" w:rsidRDefault="00AF2444" w:rsidP="00AF2444">
      <w:pPr>
        <w:pStyle w:val="ListParagraph"/>
        <w:widowControl/>
        <w:numPr>
          <w:ilvl w:val="0"/>
          <w:numId w:val="64"/>
        </w:numPr>
        <w:suppressAutoHyphens w:val="0"/>
        <w:spacing w:after="0" w:line="240" w:lineRule="auto"/>
        <w:ind w:left="284" w:hanging="284"/>
        <w:rPr>
          <w:rFonts w:ascii="Arial" w:hAnsi="Arial" w:cs="Arial"/>
          <w:iCs/>
          <w:sz w:val="22"/>
          <w:szCs w:val="22"/>
        </w:rPr>
      </w:pPr>
      <w:r w:rsidRPr="00677735">
        <w:rPr>
          <w:rFonts w:ascii="Arial" w:hAnsi="Arial" w:cs="Arial"/>
          <w:sz w:val="22"/>
          <w:szCs w:val="22"/>
          <w:lang w:val="sr-Cyrl-CS" w:eastAsia="ar-SA"/>
        </w:rPr>
        <w:t xml:space="preserve">Понуђач је у обавези да </w:t>
      </w:r>
      <w:r>
        <w:rPr>
          <w:rFonts w:ascii="Arial" w:hAnsi="Arial" w:cs="Arial"/>
          <w:sz w:val="22"/>
          <w:szCs w:val="22"/>
          <w:lang w:val="sr-Cyrl-CS" w:eastAsia="ar-SA"/>
        </w:rPr>
        <w:t xml:space="preserve">бројчано </w:t>
      </w:r>
      <w:r w:rsidRPr="00677735">
        <w:rPr>
          <w:rFonts w:ascii="Arial" w:hAnsi="Arial" w:cs="Arial"/>
          <w:sz w:val="22"/>
          <w:szCs w:val="22"/>
          <w:lang w:val="sr-Cyrl-CS" w:eastAsia="ar-SA"/>
        </w:rPr>
        <w:t>попуни све позиције у обрасцу структуре понуђене цене, у супротном понуда ће бити одбијена као неприхватљива.</w:t>
      </w:r>
    </w:p>
    <w:p w14:paraId="1DC11742" w14:textId="77777777" w:rsidR="00301F66" w:rsidRPr="00301F66" w:rsidRDefault="00301F66" w:rsidP="00301F66">
      <w:pPr>
        <w:widowControl/>
        <w:suppressAutoHyphens w:val="0"/>
        <w:rPr>
          <w:rFonts w:cs="Arial"/>
          <w:iCs/>
          <w:sz w:val="22"/>
          <w:szCs w:val="22"/>
        </w:rPr>
      </w:pPr>
    </w:p>
    <w:p w14:paraId="4ACF0A3B" w14:textId="77777777" w:rsidR="00681DE1" w:rsidRPr="00301F66" w:rsidRDefault="00681DE1" w:rsidP="00301F66">
      <w:pPr>
        <w:pStyle w:val="ListParagraph"/>
        <w:widowControl/>
        <w:numPr>
          <w:ilvl w:val="0"/>
          <w:numId w:val="64"/>
        </w:numPr>
        <w:suppressAutoHyphens w:val="0"/>
        <w:spacing w:after="0" w:line="240" w:lineRule="auto"/>
        <w:ind w:left="284" w:hanging="284"/>
        <w:rPr>
          <w:rFonts w:ascii="Arial" w:hAnsi="Arial" w:cs="Arial"/>
          <w:iCs/>
          <w:sz w:val="22"/>
          <w:szCs w:val="22"/>
          <w:lang w:eastAsia="ar-SA"/>
        </w:rPr>
      </w:pPr>
      <w:r w:rsidRPr="00301F66">
        <w:rPr>
          <w:rFonts w:ascii="Arial" w:hAnsi="Arial" w:cs="Arial"/>
          <w:iCs/>
          <w:sz w:val="22"/>
          <w:szCs w:val="22"/>
          <w:lang w:eastAsia="ar-SA"/>
        </w:rPr>
        <w:lastRenderedPageBreak/>
        <w:t xml:space="preserve">У оквиру вредности услуге, понуђач се обавезује да искаже </w:t>
      </w:r>
      <w:r w:rsidR="00301F66" w:rsidRPr="00301F66">
        <w:rPr>
          <w:rFonts w:ascii="Arial" w:hAnsi="Arial" w:cs="Arial"/>
          <w:iCs/>
          <w:sz w:val="22"/>
          <w:szCs w:val="22"/>
          <w:lang w:val="sr-Cyrl-RS" w:eastAsia="ar-SA"/>
        </w:rPr>
        <w:t>и</w:t>
      </w:r>
      <w:r w:rsidRPr="00301F66">
        <w:rPr>
          <w:rFonts w:ascii="Arial" w:hAnsi="Arial" w:cs="Arial"/>
          <w:iCs/>
          <w:sz w:val="22"/>
          <w:szCs w:val="22"/>
          <w:lang w:eastAsia="ar-SA"/>
        </w:rPr>
        <w:t xml:space="preserve"> трошкове </w:t>
      </w:r>
      <w:r w:rsidR="00301F66" w:rsidRPr="00301F66">
        <w:rPr>
          <w:rFonts w:ascii="Arial" w:hAnsi="Arial" w:cs="Arial"/>
          <w:iCs/>
          <w:sz w:val="22"/>
          <w:szCs w:val="22"/>
          <w:lang w:val="sr-Cyrl-RS" w:eastAsia="ar-SA"/>
        </w:rPr>
        <w:t>изласка сервисне екипе на терен.</w:t>
      </w:r>
      <w:r w:rsidRPr="00301F66">
        <w:rPr>
          <w:rFonts w:ascii="Arial" w:hAnsi="Arial" w:cs="Arial"/>
          <w:iCs/>
          <w:sz w:val="22"/>
          <w:szCs w:val="22"/>
          <w:lang w:eastAsia="ar-SA"/>
        </w:rPr>
        <w:t xml:space="preserve">  </w:t>
      </w:r>
    </w:p>
    <w:p w14:paraId="6A84CB59" w14:textId="77777777" w:rsidR="00AF2444" w:rsidRPr="009704DC" w:rsidRDefault="00AF2444" w:rsidP="00301F66">
      <w:pPr>
        <w:pStyle w:val="ListParagraph"/>
        <w:widowControl/>
        <w:numPr>
          <w:ilvl w:val="0"/>
          <w:numId w:val="64"/>
        </w:numPr>
        <w:suppressAutoHyphens w:val="0"/>
        <w:spacing w:after="0" w:line="240" w:lineRule="auto"/>
        <w:ind w:left="284" w:hanging="284"/>
        <w:rPr>
          <w:rFonts w:ascii="Arial" w:hAnsi="Arial" w:cs="Arial"/>
          <w:iCs/>
          <w:sz w:val="22"/>
          <w:szCs w:val="22"/>
        </w:rPr>
      </w:pPr>
      <w:r w:rsidRPr="00217562">
        <w:rPr>
          <w:rFonts w:ascii="Arial" w:hAnsi="Arial" w:cs="Arial"/>
          <w:iCs/>
          <w:sz w:val="22"/>
          <w:szCs w:val="22"/>
        </w:rPr>
        <w:t>Пружалац услуге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p>
    <w:p w14:paraId="7BE12E3A" w14:textId="77777777" w:rsidR="00AF2444" w:rsidRDefault="00AF2444" w:rsidP="00AF2444">
      <w:pPr>
        <w:rPr>
          <w:rFonts w:cs="Arial"/>
          <w:iCs/>
          <w:sz w:val="22"/>
          <w:szCs w:val="22"/>
        </w:rPr>
      </w:pPr>
    </w:p>
    <w:p w14:paraId="08B7512C" w14:textId="77777777" w:rsidR="00AF2444" w:rsidRPr="00DA3EEF" w:rsidRDefault="00AF2444" w:rsidP="00AF2444">
      <w:pPr>
        <w:rPr>
          <w:rFonts w:cs="Arial"/>
          <w:iCs/>
          <w:sz w:val="22"/>
          <w:szCs w:val="22"/>
        </w:rPr>
      </w:pPr>
    </w:p>
    <w:p w14:paraId="7BB1C040" w14:textId="77777777" w:rsidR="00AF2444" w:rsidRPr="00E01F6B" w:rsidRDefault="00AF2444" w:rsidP="00AF2444">
      <w:pPr>
        <w:pStyle w:val="ListParagraph"/>
        <w:spacing w:after="0" w:line="240" w:lineRule="auto"/>
        <w:ind w:left="270"/>
        <w:rPr>
          <w:rFonts w:ascii="Arial" w:hAnsi="Arial" w:cs="Arial"/>
          <w:iCs/>
          <w:sz w:val="22"/>
          <w:szCs w:val="22"/>
        </w:rPr>
      </w:pPr>
    </w:p>
    <w:p w14:paraId="6D294B16" w14:textId="2D7C2EC7" w:rsidR="00AF2444" w:rsidRPr="00F063D6" w:rsidRDefault="00AF2444" w:rsidP="00AF2444">
      <w:pPr>
        <w:pStyle w:val="ListParagraph"/>
        <w:spacing w:after="0"/>
        <w:ind w:left="270"/>
        <w:rPr>
          <w:rFonts w:ascii="Arial" w:hAnsi="Arial" w:cs="Arial"/>
          <w:iCs/>
          <w:sz w:val="22"/>
          <w:szCs w:val="22"/>
        </w:rPr>
      </w:pPr>
      <w:r>
        <w:rPr>
          <w:rFonts w:ascii="Arial" w:eastAsia="Arial Unicode MS" w:hAnsi="Arial" w:cs="Arial"/>
          <w:lang w:val="sr-Cyrl-RS"/>
        </w:rPr>
        <w:t xml:space="preserve">     </w:t>
      </w:r>
      <w:r w:rsidRPr="00F063D6">
        <w:rPr>
          <w:rFonts w:ascii="Arial" w:eastAsia="Arial Unicode MS" w:hAnsi="Arial" w:cs="Arial"/>
        </w:rPr>
        <w:t>Датум:                                                                               Понуђач:</w:t>
      </w:r>
    </w:p>
    <w:p w14:paraId="6432844D" w14:textId="77777777" w:rsidR="00AF2444" w:rsidRPr="00F063D6" w:rsidRDefault="00AF2444" w:rsidP="00AF2444">
      <w:pPr>
        <w:pStyle w:val="Standard"/>
        <w:spacing w:before="0"/>
        <w:rPr>
          <w:rFonts w:ascii="Arial" w:eastAsia="Arial Unicode MS" w:hAnsi="Arial" w:cs="Arial"/>
        </w:rPr>
      </w:pPr>
      <w:r w:rsidRPr="00F063D6">
        <w:rPr>
          <w:rFonts w:ascii="Arial" w:eastAsia="Arial Unicode MS" w:hAnsi="Arial" w:cs="Arial"/>
        </w:rPr>
        <w:t>__________________                        М.П.                          ________________</w:t>
      </w:r>
    </w:p>
    <w:p w14:paraId="010A5AD0" w14:textId="77777777" w:rsidR="00AF2444" w:rsidRDefault="00AF2444" w:rsidP="00AF2444">
      <w:pPr>
        <w:pStyle w:val="Standard"/>
        <w:spacing w:before="0"/>
        <w:rPr>
          <w:rFonts w:ascii="Arial" w:hAnsi="Arial" w:cs="Arial"/>
          <w:b/>
          <w:sz w:val="16"/>
          <w:szCs w:val="16"/>
        </w:rPr>
      </w:pPr>
    </w:p>
    <w:p w14:paraId="054A9311" w14:textId="77777777" w:rsidR="00AF2444" w:rsidRDefault="00AF2444" w:rsidP="00AF2444">
      <w:pPr>
        <w:pStyle w:val="Standard"/>
        <w:spacing w:before="0"/>
        <w:rPr>
          <w:rFonts w:ascii="Arial" w:hAnsi="Arial" w:cs="Arial"/>
          <w:b/>
          <w:sz w:val="20"/>
          <w:szCs w:val="20"/>
        </w:rPr>
      </w:pPr>
    </w:p>
    <w:p w14:paraId="101B4E21" w14:textId="77777777" w:rsidR="00AF2444" w:rsidRDefault="00AF2444" w:rsidP="00AF2444">
      <w:pPr>
        <w:pStyle w:val="Standard"/>
        <w:spacing w:before="0"/>
        <w:rPr>
          <w:rFonts w:ascii="Arial" w:hAnsi="Arial" w:cs="Arial"/>
          <w:b/>
          <w:sz w:val="20"/>
          <w:szCs w:val="20"/>
        </w:rPr>
      </w:pPr>
    </w:p>
    <w:p w14:paraId="0291068F" w14:textId="77777777" w:rsidR="00AF2444" w:rsidRDefault="00AF2444" w:rsidP="00AF2444">
      <w:pPr>
        <w:pStyle w:val="Standard"/>
        <w:spacing w:before="0"/>
        <w:rPr>
          <w:rFonts w:ascii="Arial" w:hAnsi="Arial" w:cs="Arial"/>
          <w:b/>
          <w:sz w:val="20"/>
          <w:szCs w:val="20"/>
        </w:rPr>
      </w:pPr>
    </w:p>
    <w:p w14:paraId="10B542C4" w14:textId="77777777" w:rsidR="00AF2444" w:rsidRDefault="00AF2444" w:rsidP="00AF2444">
      <w:pPr>
        <w:pStyle w:val="Standard"/>
        <w:spacing w:before="0"/>
        <w:rPr>
          <w:rFonts w:ascii="Arial" w:hAnsi="Arial" w:cs="Arial"/>
          <w:b/>
          <w:sz w:val="20"/>
          <w:szCs w:val="20"/>
        </w:rPr>
      </w:pPr>
    </w:p>
    <w:p w14:paraId="14CF1022" w14:textId="77777777" w:rsidR="00AF2444" w:rsidRDefault="00AF2444" w:rsidP="00AF2444">
      <w:pPr>
        <w:pStyle w:val="Standard"/>
        <w:spacing w:before="0"/>
        <w:rPr>
          <w:rFonts w:ascii="Arial" w:hAnsi="Arial" w:cs="Arial"/>
          <w:b/>
          <w:sz w:val="20"/>
          <w:szCs w:val="20"/>
        </w:rPr>
      </w:pPr>
    </w:p>
    <w:p w14:paraId="66AA91EF" w14:textId="77777777" w:rsidR="00AF2444" w:rsidRDefault="00AF2444" w:rsidP="00AF2444">
      <w:pPr>
        <w:pStyle w:val="Standard"/>
        <w:spacing w:before="0"/>
        <w:rPr>
          <w:rFonts w:ascii="Arial" w:hAnsi="Arial" w:cs="Arial"/>
          <w:b/>
          <w:sz w:val="20"/>
          <w:szCs w:val="20"/>
        </w:rPr>
      </w:pPr>
    </w:p>
    <w:p w14:paraId="38AD76C2" w14:textId="77777777" w:rsidR="00AF2444" w:rsidRDefault="00AF2444" w:rsidP="00AF2444">
      <w:pPr>
        <w:pStyle w:val="Standard"/>
        <w:spacing w:before="0"/>
        <w:rPr>
          <w:rFonts w:ascii="Arial" w:hAnsi="Arial" w:cs="Arial"/>
          <w:b/>
          <w:sz w:val="20"/>
          <w:szCs w:val="20"/>
        </w:rPr>
      </w:pPr>
    </w:p>
    <w:p w14:paraId="71B1D0C2" w14:textId="77777777" w:rsidR="00AF2444" w:rsidRDefault="00AF2444" w:rsidP="00AF2444">
      <w:pPr>
        <w:pStyle w:val="Standard"/>
        <w:spacing w:before="0"/>
        <w:rPr>
          <w:rFonts w:ascii="Arial" w:hAnsi="Arial" w:cs="Arial"/>
          <w:b/>
          <w:sz w:val="20"/>
          <w:szCs w:val="20"/>
        </w:rPr>
      </w:pPr>
    </w:p>
    <w:p w14:paraId="4DA28BFA" w14:textId="77777777" w:rsidR="00AF2444" w:rsidRDefault="00AF2444" w:rsidP="00AF2444">
      <w:pPr>
        <w:pStyle w:val="Standard"/>
        <w:spacing w:before="0"/>
        <w:rPr>
          <w:rFonts w:ascii="Arial" w:hAnsi="Arial" w:cs="Arial"/>
          <w:b/>
          <w:sz w:val="20"/>
          <w:szCs w:val="20"/>
        </w:rPr>
      </w:pPr>
    </w:p>
    <w:p w14:paraId="6FE0C611" w14:textId="77777777" w:rsidR="00AF2444" w:rsidRDefault="00AF2444" w:rsidP="00AF2444">
      <w:pPr>
        <w:pStyle w:val="Standard"/>
        <w:spacing w:before="0"/>
        <w:rPr>
          <w:rFonts w:ascii="Arial" w:hAnsi="Arial" w:cs="Arial"/>
          <w:b/>
          <w:sz w:val="20"/>
          <w:szCs w:val="20"/>
        </w:rPr>
      </w:pPr>
    </w:p>
    <w:p w14:paraId="1D1B689F" w14:textId="77777777" w:rsidR="00AF2444" w:rsidRDefault="00AF2444" w:rsidP="00AF2444">
      <w:pPr>
        <w:pStyle w:val="Standard"/>
        <w:spacing w:before="0"/>
        <w:rPr>
          <w:rFonts w:ascii="Arial" w:hAnsi="Arial" w:cs="Arial"/>
          <w:b/>
          <w:sz w:val="20"/>
          <w:szCs w:val="20"/>
        </w:rPr>
      </w:pPr>
    </w:p>
    <w:p w14:paraId="3F896BB6" w14:textId="77777777" w:rsidR="00AF2444" w:rsidRDefault="00AF2444" w:rsidP="00AF2444">
      <w:pPr>
        <w:pStyle w:val="Standard"/>
        <w:spacing w:before="0"/>
        <w:rPr>
          <w:rFonts w:ascii="Arial" w:hAnsi="Arial" w:cs="Arial"/>
          <w:b/>
          <w:sz w:val="20"/>
          <w:szCs w:val="20"/>
        </w:rPr>
      </w:pPr>
    </w:p>
    <w:p w14:paraId="15F5F7B1" w14:textId="77777777" w:rsidR="00AF2444" w:rsidRDefault="00AF2444" w:rsidP="00AF2444">
      <w:pPr>
        <w:pStyle w:val="Standard"/>
        <w:spacing w:before="0"/>
        <w:rPr>
          <w:rFonts w:ascii="Arial" w:hAnsi="Arial" w:cs="Arial"/>
          <w:b/>
          <w:sz w:val="20"/>
          <w:szCs w:val="20"/>
        </w:rPr>
      </w:pPr>
    </w:p>
    <w:p w14:paraId="182BFB39" w14:textId="77777777" w:rsidR="00AF2444" w:rsidRDefault="00AF2444" w:rsidP="00AF2444">
      <w:pPr>
        <w:pStyle w:val="Standard"/>
        <w:spacing w:before="0"/>
        <w:rPr>
          <w:rFonts w:ascii="Arial" w:hAnsi="Arial" w:cs="Arial"/>
          <w:b/>
          <w:sz w:val="20"/>
          <w:szCs w:val="20"/>
        </w:rPr>
      </w:pPr>
    </w:p>
    <w:p w14:paraId="6A517CD7" w14:textId="77777777" w:rsidR="00AF2444" w:rsidRDefault="00AF2444" w:rsidP="00AF2444">
      <w:pPr>
        <w:pStyle w:val="Standard"/>
        <w:spacing w:before="0"/>
        <w:rPr>
          <w:rFonts w:ascii="Arial" w:hAnsi="Arial" w:cs="Arial"/>
          <w:b/>
          <w:sz w:val="20"/>
          <w:szCs w:val="20"/>
        </w:rPr>
      </w:pPr>
    </w:p>
    <w:p w14:paraId="532F3AB7" w14:textId="77777777" w:rsidR="00AF2444" w:rsidRDefault="00AF2444" w:rsidP="00AF2444">
      <w:pPr>
        <w:pStyle w:val="Standard"/>
        <w:spacing w:before="0"/>
        <w:rPr>
          <w:rFonts w:ascii="Arial" w:hAnsi="Arial" w:cs="Arial"/>
          <w:b/>
          <w:sz w:val="20"/>
          <w:szCs w:val="20"/>
        </w:rPr>
      </w:pPr>
    </w:p>
    <w:p w14:paraId="55EC6CEC" w14:textId="77777777" w:rsidR="00AF2444" w:rsidRDefault="00AF2444" w:rsidP="00AF2444">
      <w:pPr>
        <w:pStyle w:val="Standard"/>
        <w:spacing w:before="0"/>
        <w:rPr>
          <w:rFonts w:ascii="Arial" w:hAnsi="Arial" w:cs="Arial"/>
          <w:b/>
          <w:sz w:val="20"/>
          <w:szCs w:val="20"/>
        </w:rPr>
      </w:pPr>
    </w:p>
    <w:p w14:paraId="7EF3C553" w14:textId="77777777" w:rsidR="00B043FA" w:rsidRDefault="00B043FA" w:rsidP="00AF2444">
      <w:pPr>
        <w:pStyle w:val="Standard"/>
        <w:spacing w:before="0"/>
        <w:rPr>
          <w:rFonts w:ascii="Arial" w:hAnsi="Arial" w:cs="Arial"/>
          <w:b/>
          <w:sz w:val="20"/>
          <w:szCs w:val="20"/>
        </w:rPr>
      </w:pPr>
    </w:p>
    <w:p w14:paraId="68E5F4FD" w14:textId="77777777" w:rsidR="00B043FA" w:rsidRDefault="00B043FA" w:rsidP="00AF2444">
      <w:pPr>
        <w:pStyle w:val="Standard"/>
        <w:spacing w:before="0"/>
        <w:rPr>
          <w:rFonts w:ascii="Arial" w:hAnsi="Arial" w:cs="Arial"/>
          <w:b/>
          <w:sz w:val="20"/>
          <w:szCs w:val="20"/>
        </w:rPr>
      </w:pPr>
    </w:p>
    <w:p w14:paraId="58F48738" w14:textId="77777777" w:rsidR="00B043FA" w:rsidRDefault="00B043FA" w:rsidP="00AF2444">
      <w:pPr>
        <w:pStyle w:val="Standard"/>
        <w:spacing w:before="0"/>
        <w:rPr>
          <w:rFonts w:ascii="Arial" w:hAnsi="Arial" w:cs="Arial"/>
          <w:b/>
          <w:sz w:val="20"/>
          <w:szCs w:val="20"/>
        </w:rPr>
      </w:pPr>
    </w:p>
    <w:p w14:paraId="5EAABEF9" w14:textId="77777777" w:rsidR="00301F66" w:rsidRDefault="00301F66" w:rsidP="00AF2444">
      <w:pPr>
        <w:pStyle w:val="Standard"/>
        <w:spacing w:before="0"/>
        <w:rPr>
          <w:rFonts w:ascii="Arial" w:hAnsi="Arial" w:cs="Arial"/>
          <w:b/>
          <w:sz w:val="20"/>
          <w:szCs w:val="20"/>
        </w:rPr>
      </w:pPr>
    </w:p>
    <w:p w14:paraId="576D45E0" w14:textId="77777777" w:rsidR="00301F66" w:rsidRDefault="00301F66" w:rsidP="00AF2444">
      <w:pPr>
        <w:pStyle w:val="Standard"/>
        <w:spacing w:before="0"/>
        <w:rPr>
          <w:rFonts w:ascii="Arial" w:hAnsi="Arial" w:cs="Arial"/>
          <w:b/>
          <w:sz w:val="20"/>
          <w:szCs w:val="20"/>
        </w:rPr>
      </w:pPr>
    </w:p>
    <w:p w14:paraId="18F89AD1" w14:textId="77777777" w:rsidR="00AF2444" w:rsidRPr="00DE40BE" w:rsidRDefault="00AF2444" w:rsidP="00AF2444">
      <w:pPr>
        <w:pStyle w:val="Standard"/>
        <w:spacing w:before="0"/>
        <w:rPr>
          <w:rFonts w:ascii="Arial" w:hAnsi="Arial" w:cs="Arial"/>
          <w:sz w:val="20"/>
          <w:szCs w:val="20"/>
        </w:rPr>
      </w:pPr>
      <w:r w:rsidRPr="00DE40BE">
        <w:rPr>
          <w:rFonts w:ascii="Arial" w:hAnsi="Arial" w:cs="Arial"/>
          <w:b/>
          <w:sz w:val="20"/>
          <w:szCs w:val="20"/>
        </w:rPr>
        <w:t>Напомена:</w:t>
      </w:r>
    </w:p>
    <w:p w14:paraId="14580646" w14:textId="77777777" w:rsidR="00AF2444" w:rsidRPr="00DE40BE" w:rsidRDefault="00AF2444" w:rsidP="00AF2444">
      <w:pPr>
        <w:pStyle w:val="KDKomentar"/>
        <w:spacing w:before="0"/>
        <w:rPr>
          <w:rFonts w:ascii="Arial" w:hAnsi="Arial" w:cs="Arial"/>
          <w:i w:val="0"/>
        </w:rPr>
      </w:pPr>
      <w:r w:rsidRPr="00DE40BE">
        <w:rPr>
          <w:rFonts w:ascii="Arial" w:eastAsia="TimesNewRomanPS-BoldMT" w:hAnsi="Arial" w:cs="Arial"/>
          <w:i w:val="0"/>
          <w:color w:val="00000A"/>
        </w:rPr>
        <w:t>-Уколико група понуђача подноси заједничку понуду овај образац потписује и оверава Носилац посла.</w:t>
      </w:r>
    </w:p>
    <w:p w14:paraId="0FF5646F" w14:textId="77777777" w:rsidR="00AF2444" w:rsidRDefault="00AF2444" w:rsidP="00AF2444">
      <w:pPr>
        <w:pStyle w:val="KDKomentar"/>
        <w:spacing w:before="0"/>
        <w:rPr>
          <w:rFonts w:ascii="Arial" w:eastAsia="TimesNewRomanPS-BoldMT" w:hAnsi="Arial" w:cs="Arial"/>
          <w:i w:val="0"/>
          <w:color w:val="00000A"/>
        </w:rPr>
      </w:pPr>
      <w:r w:rsidRPr="00DE40BE">
        <w:rPr>
          <w:rFonts w:ascii="Arial" w:eastAsia="TimesNewRomanPS-BoldMT" w:hAnsi="Arial" w:cs="Arial"/>
          <w:i w:val="0"/>
          <w:color w:val="00000A"/>
        </w:rPr>
        <w:t>- Уколико понуђач подноси понуду са подизвођачем овај образац потписује и оверава печатом понуђач.</w:t>
      </w:r>
    </w:p>
    <w:p w14:paraId="541ABA6A" w14:textId="77777777" w:rsidR="00AF2444" w:rsidRPr="00DA3EEF" w:rsidRDefault="00AF2444" w:rsidP="00AF2444">
      <w:pPr>
        <w:pStyle w:val="KDKomentar"/>
        <w:spacing w:before="0"/>
        <w:rPr>
          <w:rFonts w:ascii="Arial" w:eastAsia="TimesNewRomanPS-BoldMT" w:hAnsi="Arial" w:cs="Arial"/>
          <w:i w:val="0"/>
          <w:color w:val="00000A"/>
        </w:rPr>
      </w:pPr>
    </w:p>
    <w:p w14:paraId="4491711B" w14:textId="77777777" w:rsidR="00AF2444" w:rsidRPr="005D4619" w:rsidRDefault="00AF2444" w:rsidP="00AF2444">
      <w:pPr>
        <w:widowControl/>
        <w:autoSpaceDN/>
        <w:jc w:val="both"/>
        <w:textAlignment w:val="auto"/>
        <w:rPr>
          <w:rFonts w:cs="Arial"/>
          <w:b/>
          <w:bCs/>
          <w:color w:val="FF0000"/>
          <w:kern w:val="0"/>
          <w:sz w:val="24"/>
          <w:szCs w:val="24"/>
          <w:lang w:val="sr-Latn-CS" w:eastAsia="ar-SA"/>
        </w:rPr>
      </w:pPr>
      <w:r w:rsidRPr="006E1E6E">
        <w:rPr>
          <w:rFonts w:cs="Arial"/>
          <w:b/>
          <w:bCs/>
          <w:kern w:val="0"/>
          <w:sz w:val="24"/>
          <w:szCs w:val="24"/>
          <w:u w:val="single"/>
          <w:lang w:val="sr-Cyrl-CS" w:eastAsia="ar-SA"/>
        </w:rPr>
        <w:lastRenderedPageBreak/>
        <w:t>Упутство</w:t>
      </w:r>
      <w:r w:rsidRPr="00A86622">
        <w:rPr>
          <w:rFonts w:cs="Arial"/>
          <w:b/>
          <w:bCs/>
          <w:kern w:val="0"/>
          <w:sz w:val="24"/>
          <w:szCs w:val="24"/>
          <w:u w:val="single"/>
          <w:lang w:val="ru-RU" w:eastAsia="ar-SA"/>
        </w:rPr>
        <w:t xml:space="preserve"> </w:t>
      </w:r>
      <w:r w:rsidRPr="006E1E6E">
        <w:rPr>
          <w:rFonts w:cs="Arial"/>
          <w:b/>
          <w:bCs/>
          <w:kern w:val="0"/>
          <w:sz w:val="24"/>
          <w:szCs w:val="24"/>
          <w:u w:val="single"/>
          <w:lang w:val="sr-Cyrl-CS" w:eastAsia="ar-SA"/>
        </w:rPr>
        <w:t>како попунити образац структуре понуђене цене</w:t>
      </w:r>
      <w:r w:rsidRPr="006E1E6E">
        <w:rPr>
          <w:rFonts w:cs="Arial"/>
          <w:b/>
          <w:bCs/>
          <w:kern w:val="0"/>
          <w:sz w:val="24"/>
          <w:szCs w:val="24"/>
          <w:lang w:val="sr-Cyrl-CS" w:eastAsia="ar-SA"/>
        </w:rPr>
        <w:t>:</w:t>
      </w:r>
    </w:p>
    <w:p w14:paraId="1AACE58A" w14:textId="77777777" w:rsidR="00AF2444" w:rsidRPr="006E1E6E" w:rsidRDefault="00AF2444" w:rsidP="00AF2444">
      <w:pPr>
        <w:widowControl/>
        <w:autoSpaceDN/>
        <w:jc w:val="both"/>
        <w:textAlignment w:val="auto"/>
        <w:rPr>
          <w:rFonts w:cs="Arial"/>
          <w:bCs/>
          <w:kern w:val="0"/>
          <w:sz w:val="24"/>
          <w:szCs w:val="24"/>
          <w:lang w:val="sr-Cyrl-CS" w:eastAsia="ar-SA"/>
        </w:rPr>
      </w:pPr>
    </w:p>
    <w:p w14:paraId="75EE929B" w14:textId="77777777" w:rsidR="00AF2444" w:rsidRDefault="00AF2444" w:rsidP="00AF2444">
      <w:pPr>
        <w:widowControl/>
        <w:suppressAutoHyphens w:val="0"/>
        <w:autoSpaceDN/>
        <w:contextualSpacing/>
        <w:jc w:val="both"/>
        <w:textAlignment w:val="auto"/>
        <w:rPr>
          <w:rFonts w:eastAsia="Calibri" w:cs="Arial"/>
          <w:b/>
          <w:bCs/>
          <w:kern w:val="0"/>
          <w:sz w:val="24"/>
          <w:szCs w:val="24"/>
          <w:lang w:val="sr-Cyrl-CS"/>
        </w:rPr>
      </w:pPr>
      <w:r w:rsidRPr="003C40F5">
        <w:rPr>
          <w:rFonts w:eastAsia="Calibri" w:cs="Arial"/>
          <w:b/>
          <w:bCs/>
          <w:kern w:val="0"/>
          <w:sz w:val="24"/>
          <w:szCs w:val="24"/>
          <w:lang w:val="sr-Cyrl-CS"/>
        </w:rPr>
        <w:t>Понуђач треба да попуни образац структуре понуђене цене тако што ће:</w:t>
      </w:r>
    </w:p>
    <w:p w14:paraId="5C7B3C58" w14:textId="77777777" w:rsidR="00AF2444" w:rsidRDefault="00AF2444" w:rsidP="00C23123">
      <w:pPr>
        <w:pStyle w:val="ListParagraph"/>
        <w:numPr>
          <w:ilvl w:val="0"/>
          <w:numId w:val="74"/>
        </w:numPr>
        <w:tabs>
          <w:tab w:val="clear" w:pos="862"/>
          <w:tab w:val="num" w:pos="142"/>
        </w:tabs>
        <w:spacing w:after="0" w:line="240" w:lineRule="auto"/>
        <w:ind w:hanging="862"/>
        <w:rPr>
          <w:rFonts w:ascii="Arial" w:hAnsi="Arial" w:cs="Arial"/>
          <w:bCs/>
          <w:color w:val="auto"/>
          <w:lang w:val="sr-Cyrl-CS"/>
        </w:rPr>
      </w:pPr>
      <w:r w:rsidRPr="002A159C">
        <w:rPr>
          <w:rFonts w:ascii="Arial" w:hAnsi="Arial" w:cs="Arial"/>
          <w:bCs/>
          <w:color w:val="auto"/>
          <w:lang w:val="sr-Cyrl-CS"/>
        </w:rPr>
        <w:t xml:space="preserve">у колону </w:t>
      </w:r>
      <w:r>
        <w:rPr>
          <w:rFonts w:ascii="Arial" w:hAnsi="Arial" w:cs="Arial"/>
          <w:bCs/>
          <w:color w:val="auto"/>
        </w:rPr>
        <w:t>III</w:t>
      </w:r>
      <w:r w:rsidRPr="002A159C">
        <w:rPr>
          <w:rFonts w:ascii="Arial" w:hAnsi="Arial" w:cs="Arial"/>
          <w:bCs/>
          <w:color w:val="auto"/>
          <w:lang w:val="sr-Cyrl-CS"/>
        </w:rPr>
        <w:t xml:space="preserve">уписати колико износи јединична цена </w:t>
      </w:r>
      <w:r w:rsidRPr="00A86622">
        <w:rPr>
          <w:rFonts w:ascii="Arial" w:hAnsi="Arial" w:cs="Arial"/>
          <w:bCs/>
          <w:color w:val="auto"/>
          <w:lang w:val="sr-Cyrl-CS"/>
        </w:rPr>
        <w:t xml:space="preserve">резервног </w:t>
      </w:r>
      <w:r w:rsidRPr="002A159C">
        <w:rPr>
          <w:rFonts w:ascii="Arial" w:hAnsi="Arial" w:cs="Arial"/>
          <w:bCs/>
          <w:color w:val="auto"/>
          <w:lang w:val="sr-Cyrl-CS"/>
        </w:rPr>
        <w:t xml:space="preserve">дела, у динарима, </w:t>
      </w:r>
      <w:r w:rsidRPr="00345607">
        <w:rPr>
          <w:rFonts w:ascii="Arial" w:hAnsi="Arial" w:cs="Arial"/>
          <w:bCs/>
          <w:color w:val="auto"/>
          <w:lang w:val="sr-Cyrl-CS"/>
        </w:rPr>
        <w:t xml:space="preserve">без ПДВ-а, </w:t>
      </w:r>
      <w:r w:rsidRPr="002A159C">
        <w:rPr>
          <w:rFonts w:ascii="Arial" w:hAnsi="Arial" w:cs="Arial"/>
          <w:bCs/>
          <w:color w:val="auto"/>
          <w:lang w:val="sr-Cyrl-CS"/>
        </w:rPr>
        <w:t>за сваку наведену позицију.</w:t>
      </w:r>
    </w:p>
    <w:p w14:paraId="7EC6D581" w14:textId="77777777" w:rsidR="00AF2444" w:rsidRPr="00A86622" w:rsidRDefault="00AF2444" w:rsidP="00C23123">
      <w:pPr>
        <w:pStyle w:val="ListParagraph"/>
        <w:numPr>
          <w:ilvl w:val="0"/>
          <w:numId w:val="74"/>
        </w:numPr>
        <w:tabs>
          <w:tab w:val="clear" w:pos="862"/>
          <w:tab w:val="num" w:pos="284"/>
        </w:tabs>
        <w:spacing w:after="0" w:line="240" w:lineRule="auto"/>
        <w:ind w:left="142" w:hanging="142"/>
        <w:rPr>
          <w:rFonts w:ascii="Arial" w:hAnsi="Arial" w:cs="Arial"/>
          <w:bCs/>
          <w:color w:val="auto"/>
          <w:lang w:val="sr-Cyrl-CS"/>
        </w:rPr>
      </w:pPr>
      <w:r w:rsidRPr="00295788">
        <w:rPr>
          <w:rFonts w:ascii="Arial" w:hAnsi="Arial" w:cs="Arial"/>
          <w:bCs/>
          <w:lang w:val="sr-Cyrl-CS"/>
        </w:rPr>
        <w:t xml:space="preserve">у колону </w:t>
      </w:r>
      <w:r w:rsidRPr="0083398A">
        <w:rPr>
          <w:rFonts w:ascii="Arial" w:hAnsi="Arial" w:cs="Arial"/>
          <w:bCs/>
        </w:rPr>
        <w:t>IV</w:t>
      </w:r>
      <w:r w:rsidRPr="00A86622">
        <w:rPr>
          <w:rFonts w:ascii="Arial" w:hAnsi="Arial" w:cs="Arial"/>
          <w:bCs/>
          <w:color w:val="auto"/>
          <w:lang w:val="sr-Cyrl-CS"/>
        </w:rPr>
        <w:t>уписати колико је потребно времена за замену резервног дела, за сваку наведену позицију.</w:t>
      </w:r>
    </w:p>
    <w:p w14:paraId="2CF9B864" w14:textId="77777777" w:rsidR="00AF2444" w:rsidRDefault="00AF2444" w:rsidP="00C23123">
      <w:pPr>
        <w:widowControl/>
        <w:numPr>
          <w:ilvl w:val="0"/>
          <w:numId w:val="74"/>
        </w:numPr>
        <w:tabs>
          <w:tab w:val="clear" w:pos="862"/>
        </w:tabs>
        <w:suppressAutoHyphens w:val="0"/>
        <w:autoSpaceDN/>
        <w:ind w:left="142" w:hanging="142"/>
        <w:contextualSpacing/>
        <w:jc w:val="both"/>
        <w:textAlignment w:val="auto"/>
        <w:rPr>
          <w:rFonts w:eastAsia="Calibri" w:cs="Arial"/>
          <w:kern w:val="0"/>
          <w:sz w:val="24"/>
          <w:szCs w:val="24"/>
          <w:lang w:val="sr-Cyrl-CS"/>
        </w:rPr>
      </w:pPr>
      <w:r w:rsidRPr="003C40F5">
        <w:rPr>
          <w:rFonts w:eastAsia="Calibri" w:cs="Arial"/>
          <w:bCs/>
          <w:kern w:val="0"/>
          <w:sz w:val="24"/>
          <w:szCs w:val="24"/>
          <w:lang w:val="sr-Cyrl-CS"/>
        </w:rPr>
        <w:t xml:space="preserve">у колону </w:t>
      </w:r>
      <w:r>
        <w:rPr>
          <w:rFonts w:eastAsia="Calibri" w:cs="Arial"/>
          <w:bCs/>
          <w:kern w:val="0"/>
          <w:sz w:val="24"/>
          <w:szCs w:val="24"/>
        </w:rPr>
        <w:t>V</w:t>
      </w:r>
      <w:r w:rsidRPr="00A86622">
        <w:rPr>
          <w:rFonts w:eastAsia="Calibri" w:cs="Arial"/>
          <w:bCs/>
          <w:kern w:val="0"/>
          <w:sz w:val="24"/>
          <w:szCs w:val="24"/>
          <w:lang w:val="sr-Cyrl-CS"/>
        </w:rPr>
        <w:t xml:space="preserve"> </w:t>
      </w:r>
      <w:r w:rsidRPr="003C40F5">
        <w:rPr>
          <w:rFonts w:eastAsia="Calibri" w:cs="Arial"/>
          <w:bCs/>
          <w:kern w:val="0"/>
          <w:sz w:val="24"/>
          <w:szCs w:val="24"/>
          <w:lang w:val="sr-Cyrl-CS"/>
        </w:rPr>
        <w:t>уписатиколико износи вредност</w:t>
      </w:r>
      <w:r>
        <w:rPr>
          <w:rFonts w:eastAsia="Calibri" w:cs="Arial"/>
          <w:bCs/>
          <w:kern w:val="0"/>
          <w:sz w:val="24"/>
          <w:szCs w:val="24"/>
          <w:lang w:val="sr-Cyrl-CS"/>
        </w:rPr>
        <w:t xml:space="preserve"> норма часа</w:t>
      </w:r>
      <w:r w:rsidRPr="003C40F5">
        <w:rPr>
          <w:rFonts w:eastAsia="Calibri" w:cs="Arial"/>
          <w:bCs/>
          <w:kern w:val="0"/>
          <w:sz w:val="24"/>
          <w:szCs w:val="24"/>
          <w:lang w:val="sr-Cyrl-CS"/>
        </w:rPr>
        <w:t>,без ПДВ-а,</w:t>
      </w:r>
      <w:r w:rsidRPr="00EA3CF6">
        <w:rPr>
          <w:rFonts w:eastAsia="Calibri" w:cs="Arial"/>
          <w:kern w:val="0"/>
          <w:sz w:val="24"/>
          <w:szCs w:val="24"/>
          <w:lang w:val="sr-Cyrl-CS"/>
        </w:rPr>
        <w:t xml:space="preserve">у динарима,за сваку </w:t>
      </w:r>
      <w:r w:rsidRPr="00A65C06">
        <w:rPr>
          <w:rFonts w:eastAsia="Calibri" w:cs="Arial"/>
          <w:kern w:val="0"/>
          <w:sz w:val="24"/>
          <w:szCs w:val="24"/>
          <w:lang w:val="sr-Cyrl-CS"/>
        </w:rPr>
        <w:t>наведену позицију</w:t>
      </w:r>
      <w:r w:rsidRPr="00EA3CF6">
        <w:rPr>
          <w:rFonts w:eastAsia="Calibri" w:cs="Arial"/>
          <w:kern w:val="0"/>
          <w:sz w:val="24"/>
          <w:szCs w:val="24"/>
          <w:lang w:val="sr-Cyrl-CS"/>
        </w:rPr>
        <w:t>.</w:t>
      </w:r>
    </w:p>
    <w:p w14:paraId="032397FE" w14:textId="77777777" w:rsidR="00AF2444" w:rsidRDefault="00AF2444" w:rsidP="00C23123">
      <w:pPr>
        <w:pStyle w:val="ListParagraph"/>
        <w:numPr>
          <w:ilvl w:val="0"/>
          <w:numId w:val="74"/>
        </w:numPr>
        <w:tabs>
          <w:tab w:val="clear" w:pos="862"/>
          <w:tab w:val="num" w:pos="142"/>
        </w:tabs>
        <w:spacing w:after="0" w:line="240" w:lineRule="auto"/>
        <w:ind w:left="142" w:hanging="142"/>
        <w:rPr>
          <w:rFonts w:ascii="Arial" w:hAnsi="Arial" w:cs="Arial"/>
          <w:bCs/>
          <w:color w:val="auto"/>
          <w:lang w:val="sr-Cyrl-CS"/>
        </w:rPr>
      </w:pPr>
      <w:r w:rsidRPr="00D77E0E">
        <w:rPr>
          <w:rFonts w:ascii="Arial" w:hAnsi="Arial" w:cs="Arial"/>
          <w:bCs/>
          <w:lang w:val="sr-Cyrl-CS"/>
        </w:rPr>
        <w:t xml:space="preserve">у колону </w:t>
      </w:r>
      <w:r>
        <w:rPr>
          <w:rFonts w:ascii="Arial" w:hAnsi="Arial" w:cs="Arial"/>
          <w:bCs/>
        </w:rPr>
        <w:t>VI</w:t>
      </w:r>
      <w:r w:rsidRPr="00D77E0E">
        <w:rPr>
          <w:rFonts w:ascii="Arial" w:hAnsi="Arial" w:cs="Arial"/>
          <w:bCs/>
          <w:lang w:val="sr-Cyrl-CS"/>
        </w:rPr>
        <w:t xml:space="preserve"> уписати колико износи вредност услуге, </w:t>
      </w:r>
      <w:r w:rsidRPr="00A86622">
        <w:rPr>
          <w:rFonts w:ascii="Arial" w:hAnsi="Arial" w:cs="Arial"/>
          <w:bCs/>
          <w:lang w:val="sr-Cyrl-CS"/>
        </w:rPr>
        <w:t>без</w:t>
      </w:r>
      <w:r w:rsidRPr="00D77E0E">
        <w:rPr>
          <w:rFonts w:ascii="Arial" w:hAnsi="Arial" w:cs="Arial"/>
          <w:bCs/>
          <w:lang w:val="sr-Cyrl-CS"/>
        </w:rPr>
        <w:t xml:space="preserve"> ПДВ-а, у динарима, </w:t>
      </w:r>
      <w:r>
        <w:rPr>
          <w:rFonts w:ascii="Arial" w:hAnsi="Arial" w:cs="Arial"/>
          <w:bCs/>
          <w:color w:val="auto"/>
          <w:lang w:val="sr-Cyrl-CS"/>
        </w:rPr>
        <w:t xml:space="preserve">за сваку наведену позицију, множењем износа из колона </w:t>
      </w:r>
      <w:r>
        <w:rPr>
          <w:rFonts w:ascii="Arial" w:hAnsi="Arial" w:cs="Arial"/>
          <w:bCs/>
          <w:color w:val="auto"/>
        </w:rPr>
        <w:t>IV</w:t>
      </w:r>
      <w:r w:rsidRPr="00A86622">
        <w:rPr>
          <w:rFonts w:ascii="Arial" w:hAnsi="Arial" w:cs="Arial"/>
          <w:bCs/>
          <w:color w:val="auto"/>
          <w:lang w:val="sr-Cyrl-CS"/>
        </w:rPr>
        <w:t xml:space="preserve"> и </w:t>
      </w:r>
      <w:r>
        <w:rPr>
          <w:rFonts w:ascii="Arial" w:hAnsi="Arial" w:cs="Arial"/>
          <w:bCs/>
          <w:color w:val="auto"/>
        </w:rPr>
        <w:t>V</w:t>
      </w:r>
      <w:r w:rsidRPr="00A86622">
        <w:rPr>
          <w:rFonts w:ascii="Arial" w:hAnsi="Arial" w:cs="Arial"/>
          <w:bCs/>
          <w:color w:val="auto"/>
          <w:lang w:val="sr-Cyrl-CS"/>
        </w:rPr>
        <w:t>.</w:t>
      </w:r>
    </w:p>
    <w:p w14:paraId="078A9F94" w14:textId="77777777" w:rsidR="00AF2444" w:rsidRPr="00960E77" w:rsidRDefault="00AF2444" w:rsidP="00C23123">
      <w:pPr>
        <w:pStyle w:val="ListParagraph"/>
        <w:numPr>
          <w:ilvl w:val="0"/>
          <w:numId w:val="74"/>
        </w:numPr>
        <w:tabs>
          <w:tab w:val="clear" w:pos="862"/>
          <w:tab w:val="num" w:pos="142"/>
        </w:tabs>
        <w:spacing w:after="0" w:line="240" w:lineRule="auto"/>
        <w:ind w:left="142" w:hanging="142"/>
        <w:rPr>
          <w:rFonts w:ascii="Arial" w:hAnsi="Arial" w:cs="Arial"/>
          <w:bCs/>
          <w:color w:val="auto"/>
          <w:lang w:val="sr-Cyrl-CS"/>
        </w:rPr>
      </w:pPr>
      <w:r w:rsidRPr="00960E77">
        <w:rPr>
          <w:rFonts w:ascii="Arial" w:hAnsi="Arial" w:cs="Arial"/>
          <w:bCs/>
          <w:color w:val="auto"/>
          <w:lang w:val="sr-Cyrl-CS"/>
        </w:rPr>
        <w:t>у колону VI</w:t>
      </w:r>
      <w:r>
        <w:rPr>
          <w:rFonts w:ascii="Arial" w:hAnsi="Arial" w:cs="Arial"/>
          <w:bCs/>
          <w:color w:val="auto"/>
        </w:rPr>
        <w:t>I</w:t>
      </w:r>
      <w:r w:rsidRPr="00960E77">
        <w:rPr>
          <w:rFonts w:ascii="Arial" w:hAnsi="Arial" w:cs="Arial"/>
          <w:bCs/>
          <w:color w:val="auto"/>
          <w:lang w:val="sr-Cyrl-CS"/>
        </w:rPr>
        <w:t xml:space="preserve"> уписати колико износи </w:t>
      </w:r>
      <w:r w:rsidRPr="00A86622">
        <w:rPr>
          <w:rFonts w:ascii="Arial" w:hAnsi="Arial" w:cs="Arial"/>
          <w:bCs/>
          <w:color w:val="auto"/>
          <w:lang w:val="sr-Cyrl-CS"/>
        </w:rPr>
        <w:t xml:space="preserve">укупна </w:t>
      </w:r>
      <w:r w:rsidRPr="00960E77">
        <w:rPr>
          <w:rFonts w:ascii="Arial" w:hAnsi="Arial" w:cs="Arial"/>
          <w:bCs/>
          <w:color w:val="auto"/>
          <w:lang w:val="sr-Cyrl-CS"/>
        </w:rPr>
        <w:t xml:space="preserve">вредност услуге, без ПДВ-а, у динарима, </w:t>
      </w:r>
      <w:r>
        <w:rPr>
          <w:rFonts w:ascii="Arial" w:hAnsi="Arial" w:cs="Arial"/>
          <w:bCs/>
          <w:color w:val="auto"/>
          <w:lang w:val="sr-Cyrl-CS"/>
        </w:rPr>
        <w:t xml:space="preserve">сабирањем износа из колона </w:t>
      </w:r>
      <w:r>
        <w:rPr>
          <w:rFonts w:ascii="Arial" w:hAnsi="Arial" w:cs="Arial"/>
          <w:bCs/>
          <w:color w:val="auto"/>
        </w:rPr>
        <w:t>III</w:t>
      </w:r>
      <w:r>
        <w:rPr>
          <w:rFonts w:ascii="Arial" w:hAnsi="Arial" w:cs="Arial"/>
          <w:bCs/>
          <w:color w:val="auto"/>
          <w:lang w:val="sr-Cyrl-CS"/>
        </w:rPr>
        <w:t xml:space="preserve"> и </w:t>
      </w:r>
      <w:r w:rsidRPr="00960E77">
        <w:rPr>
          <w:rFonts w:ascii="Arial" w:hAnsi="Arial" w:cs="Arial"/>
          <w:bCs/>
          <w:color w:val="auto"/>
          <w:lang w:val="sr-Cyrl-CS"/>
        </w:rPr>
        <w:t>VI, за сваку наведену позицију.</w:t>
      </w:r>
    </w:p>
    <w:p w14:paraId="6C189C00" w14:textId="77777777" w:rsidR="00AF2444" w:rsidRPr="00D77E0E" w:rsidRDefault="00AF2444"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D77E0E">
        <w:rPr>
          <w:rFonts w:eastAsia="Calibri" w:cs="Arial"/>
          <w:bCs/>
          <w:kern w:val="0"/>
          <w:sz w:val="24"/>
          <w:szCs w:val="24"/>
          <w:lang w:val="sr-Cyrl-CS"/>
        </w:rPr>
        <w:t xml:space="preserve">у колону </w:t>
      </w:r>
      <w:r w:rsidRPr="00D77E0E">
        <w:rPr>
          <w:rFonts w:eastAsia="Calibri" w:cs="Arial"/>
          <w:bCs/>
          <w:kern w:val="0"/>
          <w:sz w:val="24"/>
          <w:szCs w:val="24"/>
        </w:rPr>
        <w:t>VIII</w:t>
      </w:r>
      <w:r w:rsidRPr="00D77E0E">
        <w:rPr>
          <w:rFonts w:eastAsia="Calibri" w:cs="Arial"/>
          <w:bCs/>
          <w:kern w:val="0"/>
          <w:sz w:val="24"/>
          <w:szCs w:val="24"/>
          <w:lang w:val="sr-Cyrl-CS"/>
        </w:rPr>
        <w:t xml:space="preserve">уписати износ </w:t>
      </w:r>
      <w:r w:rsidRPr="00D77E0E">
        <w:rPr>
          <w:rFonts w:eastAsia="Calibri" w:cs="Arial"/>
          <w:kern w:val="0"/>
          <w:sz w:val="24"/>
          <w:szCs w:val="24"/>
          <w:lang w:val="sr-Cyrl-CS"/>
        </w:rPr>
        <w:t>ПДВ-а</w:t>
      </w:r>
      <w:r w:rsidRPr="00D77E0E">
        <w:rPr>
          <w:rFonts w:eastAsia="Calibri" w:cs="Arial"/>
          <w:bCs/>
          <w:kern w:val="0"/>
          <w:sz w:val="24"/>
          <w:szCs w:val="24"/>
          <w:lang w:val="sr-Cyrl-CS"/>
        </w:rPr>
        <w:t xml:space="preserve">, у динарима, </w:t>
      </w:r>
      <w:r w:rsidRPr="00D77E0E">
        <w:rPr>
          <w:rFonts w:eastAsia="Calibri" w:cs="Arial"/>
          <w:kern w:val="0"/>
          <w:sz w:val="24"/>
          <w:szCs w:val="24"/>
          <w:lang w:val="sr-Cyrl-CS"/>
        </w:rPr>
        <w:t xml:space="preserve">за </w:t>
      </w:r>
      <w:r w:rsidRPr="00D77E0E">
        <w:rPr>
          <w:rFonts w:eastAsia="Calibri" w:cs="Arial"/>
          <w:bCs/>
          <w:kern w:val="0"/>
          <w:sz w:val="24"/>
          <w:szCs w:val="24"/>
          <w:lang w:val="sr-Cyrl-CS"/>
        </w:rPr>
        <w:t>сваку наведену позицију.</w:t>
      </w:r>
    </w:p>
    <w:p w14:paraId="0725956B" w14:textId="77777777" w:rsidR="00AF2444" w:rsidRDefault="00AF2444" w:rsidP="00C23123">
      <w:pPr>
        <w:widowControl/>
        <w:numPr>
          <w:ilvl w:val="0"/>
          <w:numId w:val="74"/>
        </w:numPr>
        <w:tabs>
          <w:tab w:val="clear" w:pos="862"/>
          <w:tab w:val="num" w:pos="142"/>
        </w:tabs>
        <w:suppressAutoHyphens w:val="0"/>
        <w:autoSpaceDN/>
        <w:ind w:left="142" w:hanging="142"/>
        <w:contextualSpacing/>
        <w:jc w:val="both"/>
        <w:textAlignment w:val="auto"/>
        <w:rPr>
          <w:rFonts w:eastAsia="Calibri" w:cs="Arial"/>
          <w:bCs/>
          <w:kern w:val="0"/>
          <w:sz w:val="24"/>
          <w:szCs w:val="24"/>
          <w:lang w:val="sr-Cyrl-CS"/>
        </w:rPr>
      </w:pPr>
      <w:r w:rsidRPr="003C40F5">
        <w:rPr>
          <w:rFonts w:eastAsia="Calibri" w:cs="Arial"/>
          <w:bCs/>
          <w:kern w:val="0"/>
          <w:sz w:val="24"/>
          <w:szCs w:val="24"/>
          <w:lang w:val="sr-Cyrl-CS"/>
        </w:rPr>
        <w:t xml:space="preserve">у колону </w:t>
      </w:r>
      <w:r w:rsidRPr="00EA3CF6">
        <w:rPr>
          <w:rFonts w:eastAsia="Calibri" w:cs="Arial"/>
          <w:bCs/>
          <w:kern w:val="0"/>
          <w:sz w:val="24"/>
          <w:szCs w:val="24"/>
        </w:rPr>
        <w:t>IX</w:t>
      </w:r>
      <w:r w:rsidRPr="003C40F5">
        <w:rPr>
          <w:rFonts w:eastAsia="Calibri" w:cs="Arial"/>
          <w:bCs/>
          <w:kern w:val="0"/>
          <w:sz w:val="24"/>
          <w:szCs w:val="24"/>
          <w:lang w:val="sr-Cyrl-CS"/>
        </w:rPr>
        <w:t xml:space="preserve"> уписати колико износи укупнавредност услуге, са ПДВ-ом,</w:t>
      </w:r>
      <w:r>
        <w:rPr>
          <w:rFonts w:eastAsia="Calibri" w:cs="Arial"/>
          <w:bCs/>
          <w:kern w:val="0"/>
          <w:sz w:val="24"/>
          <w:szCs w:val="24"/>
          <w:lang w:val="sr-Cyrl-CS"/>
        </w:rPr>
        <w:t xml:space="preserve"> у динарима, сабирањем износа из</w:t>
      </w:r>
      <w:r w:rsidRPr="003C40F5">
        <w:rPr>
          <w:rFonts w:eastAsia="Calibri" w:cs="Arial"/>
          <w:bCs/>
          <w:kern w:val="0"/>
          <w:sz w:val="24"/>
          <w:szCs w:val="24"/>
          <w:lang w:val="sr-Cyrl-CS"/>
        </w:rPr>
        <w:t xml:space="preserve"> колона </w:t>
      </w:r>
      <w:r w:rsidRPr="00D77E0E">
        <w:rPr>
          <w:rFonts w:eastAsia="Calibri" w:cs="Arial"/>
          <w:bCs/>
          <w:kern w:val="0"/>
          <w:sz w:val="24"/>
          <w:szCs w:val="24"/>
        </w:rPr>
        <w:t>VII</w:t>
      </w:r>
      <w:r>
        <w:rPr>
          <w:rFonts w:eastAsia="Calibri" w:cs="Arial"/>
          <w:bCs/>
          <w:kern w:val="0"/>
          <w:sz w:val="24"/>
          <w:szCs w:val="24"/>
          <w:lang w:val="sr-Cyrl-CS"/>
        </w:rPr>
        <w:t xml:space="preserve">и </w:t>
      </w:r>
      <w:r w:rsidRPr="00D77E0E">
        <w:rPr>
          <w:rFonts w:eastAsia="Calibri" w:cs="Arial"/>
          <w:bCs/>
          <w:kern w:val="0"/>
          <w:sz w:val="24"/>
          <w:szCs w:val="24"/>
          <w:lang w:val="sr-Cyrl-CS"/>
        </w:rPr>
        <w:t>VIII</w:t>
      </w:r>
      <w:r>
        <w:rPr>
          <w:rFonts w:eastAsia="Calibri" w:cs="Arial"/>
          <w:bCs/>
          <w:kern w:val="0"/>
          <w:sz w:val="24"/>
          <w:szCs w:val="24"/>
          <w:lang w:val="sr-Cyrl-CS"/>
        </w:rPr>
        <w:t xml:space="preserve">, за сваку </w:t>
      </w:r>
      <w:r w:rsidRPr="00A65C06">
        <w:rPr>
          <w:rFonts w:eastAsia="Calibri" w:cs="Arial"/>
          <w:bCs/>
          <w:kern w:val="0"/>
          <w:sz w:val="24"/>
          <w:szCs w:val="24"/>
          <w:lang w:val="sr-Cyrl-CS"/>
        </w:rPr>
        <w:t>наведену позицију</w:t>
      </w:r>
      <w:r>
        <w:rPr>
          <w:rFonts w:eastAsia="Calibri" w:cs="Arial"/>
          <w:bCs/>
          <w:kern w:val="0"/>
          <w:sz w:val="24"/>
          <w:szCs w:val="24"/>
          <w:lang w:val="sr-Cyrl-CS"/>
        </w:rPr>
        <w:t>.</w:t>
      </w:r>
    </w:p>
    <w:p w14:paraId="47E1E3F1" w14:textId="77777777" w:rsidR="00AF2444" w:rsidRPr="003C40F5" w:rsidRDefault="00AF2444"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3C40F5">
        <w:rPr>
          <w:rFonts w:eastAsia="Calibri" w:cs="Arial"/>
          <w:bCs/>
          <w:kern w:val="0"/>
          <w:sz w:val="24"/>
          <w:szCs w:val="24"/>
          <w:lang w:val="sr-Cyrl-CS"/>
        </w:rPr>
        <w:t xml:space="preserve">у ред </w:t>
      </w:r>
      <w:r w:rsidRPr="003C40F5">
        <w:rPr>
          <w:rFonts w:eastAsia="Calibri" w:cs="Arial"/>
          <w:kern w:val="0"/>
          <w:sz w:val="24"/>
          <w:szCs w:val="24"/>
          <w:lang w:val="sr-Cyrl-CS"/>
        </w:rPr>
        <w:t xml:space="preserve">укупна упоредна  вредност </w:t>
      </w:r>
      <w:r>
        <w:rPr>
          <w:rFonts w:eastAsia="Calibri" w:cs="Arial"/>
          <w:kern w:val="0"/>
          <w:sz w:val="24"/>
          <w:szCs w:val="24"/>
          <w:lang w:val="sr-Cyrl-CS"/>
        </w:rPr>
        <w:t>понуде</w:t>
      </w:r>
      <w:r w:rsidRPr="003C40F5">
        <w:rPr>
          <w:rFonts w:eastAsia="Calibri" w:cs="Arial"/>
          <w:kern w:val="0"/>
          <w:sz w:val="24"/>
          <w:szCs w:val="24"/>
          <w:lang w:val="sr-Cyrl-CS"/>
        </w:rPr>
        <w:t xml:space="preserve">, без ПДВ-а, уписати збир колоне </w:t>
      </w:r>
      <w:r>
        <w:rPr>
          <w:rFonts w:eastAsia="Calibri" w:cs="Arial"/>
          <w:kern w:val="0"/>
          <w:sz w:val="24"/>
          <w:szCs w:val="24"/>
        </w:rPr>
        <w:t>VII</w:t>
      </w:r>
      <w:r>
        <w:rPr>
          <w:rFonts w:eastAsia="Calibri" w:cs="Arial"/>
          <w:kern w:val="0"/>
          <w:sz w:val="24"/>
          <w:szCs w:val="24"/>
          <w:lang w:val="sr-Cyrl-CS"/>
        </w:rPr>
        <w:t>.</w:t>
      </w:r>
    </w:p>
    <w:p w14:paraId="3FF265A0" w14:textId="77777777" w:rsidR="00AF2444" w:rsidRPr="003C40F5" w:rsidRDefault="00AF2444"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3C40F5">
        <w:rPr>
          <w:rFonts w:eastAsia="Calibri" w:cs="Arial"/>
          <w:kern w:val="0"/>
          <w:sz w:val="24"/>
          <w:szCs w:val="24"/>
          <w:lang w:val="sr-Cyrl-CS"/>
        </w:rPr>
        <w:t xml:space="preserve">у ред износ ПДВ-а уписати збир колоне </w:t>
      </w:r>
      <w:r>
        <w:rPr>
          <w:rFonts w:eastAsia="Calibri" w:cs="Arial"/>
          <w:kern w:val="0"/>
          <w:sz w:val="24"/>
          <w:szCs w:val="24"/>
        </w:rPr>
        <w:t>VIII</w:t>
      </w:r>
      <w:r>
        <w:rPr>
          <w:rFonts w:eastAsia="Calibri" w:cs="Arial"/>
          <w:kern w:val="0"/>
          <w:sz w:val="24"/>
          <w:szCs w:val="24"/>
          <w:lang w:val="sr-Cyrl-CS"/>
        </w:rPr>
        <w:t>.</w:t>
      </w:r>
    </w:p>
    <w:p w14:paraId="51317321" w14:textId="77777777" w:rsidR="00AF2444" w:rsidRDefault="00AF2444"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3C40F5">
        <w:rPr>
          <w:rFonts w:eastAsia="Calibri" w:cs="Arial"/>
          <w:kern w:val="0"/>
          <w:sz w:val="24"/>
          <w:szCs w:val="24"/>
          <w:lang w:val="sr-Cyrl-CS"/>
        </w:rPr>
        <w:t xml:space="preserve">у ред укупна упоредна вредност </w:t>
      </w:r>
      <w:r w:rsidRPr="00577972">
        <w:rPr>
          <w:rFonts w:eastAsia="Calibri" w:cs="Arial"/>
          <w:kern w:val="0"/>
          <w:sz w:val="24"/>
          <w:szCs w:val="24"/>
          <w:lang w:val="sr-Cyrl-CS"/>
        </w:rPr>
        <w:t>понуде</w:t>
      </w:r>
      <w:r w:rsidRPr="002749B3">
        <w:rPr>
          <w:rFonts w:eastAsia="Calibri" w:cs="Arial"/>
          <w:kern w:val="0"/>
          <w:sz w:val="24"/>
          <w:szCs w:val="24"/>
          <w:lang w:val="sr-Cyrl-CS"/>
        </w:rPr>
        <w:t xml:space="preserve">, </w:t>
      </w:r>
      <w:r w:rsidRPr="003C40F5">
        <w:rPr>
          <w:rFonts w:eastAsia="Calibri" w:cs="Arial"/>
          <w:kern w:val="0"/>
          <w:sz w:val="24"/>
          <w:szCs w:val="24"/>
          <w:lang w:val="sr-Cyrl-CS"/>
        </w:rPr>
        <w:t xml:space="preserve">са ПДВ-ом, уписати збир колоне </w:t>
      </w:r>
      <w:r>
        <w:rPr>
          <w:rFonts w:eastAsia="Calibri" w:cs="Arial"/>
          <w:kern w:val="0"/>
          <w:sz w:val="24"/>
          <w:szCs w:val="24"/>
        </w:rPr>
        <w:t>IX</w:t>
      </w:r>
      <w:r>
        <w:rPr>
          <w:rFonts w:eastAsia="Calibri" w:cs="Arial"/>
          <w:bCs/>
          <w:kern w:val="0"/>
          <w:sz w:val="24"/>
          <w:szCs w:val="24"/>
          <w:lang w:val="sr-Cyrl-CS"/>
        </w:rPr>
        <w:t>.</w:t>
      </w:r>
    </w:p>
    <w:p w14:paraId="6A1B8FE5" w14:textId="77777777" w:rsidR="00AF2444" w:rsidRDefault="00AF2444" w:rsidP="00AF2444">
      <w:pPr>
        <w:widowControl/>
        <w:suppressAutoHyphens w:val="0"/>
        <w:autoSpaceDN/>
        <w:ind w:left="862"/>
        <w:contextualSpacing/>
        <w:jc w:val="both"/>
        <w:textAlignment w:val="auto"/>
        <w:rPr>
          <w:rFonts w:eastAsia="Calibri" w:cs="Arial"/>
          <w:bCs/>
          <w:kern w:val="0"/>
          <w:sz w:val="24"/>
          <w:szCs w:val="24"/>
          <w:lang w:val="sr-Cyrl-CS"/>
        </w:rPr>
      </w:pPr>
    </w:p>
    <w:p w14:paraId="711AA82E" w14:textId="77777777" w:rsidR="00AF2444" w:rsidRPr="00EB4345" w:rsidRDefault="00AF2444"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EB4345">
        <w:rPr>
          <w:rFonts w:eastAsia="Calibri" w:cs="Arial"/>
          <w:bCs/>
          <w:kern w:val="0"/>
          <w:sz w:val="24"/>
          <w:szCs w:val="24"/>
          <w:lang w:val="sr-Cyrl-CS"/>
        </w:rPr>
        <w:t>на место предвиђено за место и датум уписује се место и датум попуњавања обрасца структуре цене.</w:t>
      </w:r>
    </w:p>
    <w:p w14:paraId="26B2DBD5" w14:textId="77777777" w:rsidR="00AF2444" w:rsidRPr="00FA1FDB" w:rsidRDefault="00AF2444"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FA1FDB">
        <w:rPr>
          <w:rFonts w:eastAsia="Calibri" w:cs="Arial"/>
          <w:bCs/>
          <w:kern w:val="0"/>
          <w:sz w:val="24"/>
          <w:szCs w:val="24"/>
          <w:lang w:val="sr-Cyrl-CS"/>
        </w:rPr>
        <w:t>на  место предвиђено за печат и потпис понуђач печатом оверава и потписује образац структуре цене.</w:t>
      </w:r>
    </w:p>
    <w:p w14:paraId="2F774D70" w14:textId="77777777" w:rsidR="001A4C98" w:rsidRDefault="001A4C98" w:rsidP="004F00FB">
      <w:pPr>
        <w:rPr>
          <w:lang w:val="sr-Cyrl-CS"/>
        </w:rPr>
      </w:pPr>
    </w:p>
    <w:p w14:paraId="2027DC29" w14:textId="77777777" w:rsidR="00A73DD1" w:rsidRDefault="00A73DD1" w:rsidP="004F00FB">
      <w:pPr>
        <w:rPr>
          <w:lang w:val="sr-Cyrl-CS"/>
        </w:rPr>
      </w:pPr>
    </w:p>
    <w:p w14:paraId="12AC0949" w14:textId="77777777" w:rsidR="00A73DD1" w:rsidRDefault="00A73DD1" w:rsidP="004F00FB">
      <w:pPr>
        <w:rPr>
          <w:lang w:val="sr-Cyrl-CS"/>
        </w:rPr>
      </w:pPr>
    </w:p>
    <w:p w14:paraId="6CECDE5A" w14:textId="77777777" w:rsidR="00A73DD1" w:rsidRDefault="00A73DD1" w:rsidP="004F00FB">
      <w:pPr>
        <w:rPr>
          <w:lang w:val="sr-Cyrl-CS"/>
        </w:rPr>
      </w:pPr>
    </w:p>
    <w:p w14:paraId="561B22AC" w14:textId="77777777" w:rsidR="00A73DD1" w:rsidRDefault="00A73DD1" w:rsidP="004F00FB">
      <w:pPr>
        <w:rPr>
          <w:lang w:val="sr-Cyrl-CS"/>
        </w:rPr>
      </w:pPr>
    </w:p>
    <w:p w14:paraId="6A0E039D" w14:textId="77777777" w:rsidR="00A73DD1" w:rsidRDefault="00A73DD1" w:rsidP="004F00FB">
      <w:pPr>
        <w:rPr>
          <w:lang w:val="sr-Cyrl-CS"/>
        </w:rPr>
      </w:pPr>
    </w:p>
    <w:p w14:paraId="36AD83CA" w14:textId="77777777" w:rsidR="00A73DD1" w:rsidRDefault="00A73DD1" w:rsidP="004F00FB">
      <w:pPr>
        <w:rPr>
          <w:lang w:val="sr-Cyrl-CS"/>
        </w:rPr>
      </w:pPr>
    </w:p>
    <w:p w14:paraId="39A5A97C" w14:textId="77777777" w:rsidR="00A73DD1" w:rsidRDefault="00A73DD1" w:rsidP="004F00FB">
      <w:pPr>
        <w:rPr>
          <w:lang w:val="sr-Cyrl-CS"/>
        </w:rPr>
      </w:pPr>
    </w:p>
    <w:p w14:paraId="4C0E9C97" w14:textId="77777777" w:rsidR="0075592D" w:rsidRDefault="0075592D" w:rsidP="004F00FB">
      <w:pPr>
        <w:rPr>
          <w:lang w:val="sr-Cyrl-CS"/>
        </w:rPr>
      </w:pPr>
    </w:p>
    <w:p w14:paraId="679A2CFD" w14:textId="77777777" w:rsidR="0075592D" w:rsidRDefault="0075592D" w:rsidP="004F00FB">
      <w:pPr>
        <w:rPr>
          <w:lang w:val="sr-Cyrl-CS"/>
        </w:rPr>
      </w:pPr>
    </w:p>
    <w:p w14:paraId="20BCC17A" w14:textId="77777777" w:rsidR="0075592D" w:rsidRDefault="0075592D" w:rsidP="004F00FB">
      <w:pPr>
        <w:rPr>
          <w:lang w:val="sr-Cyrl-CS"/>
        </w:rPr>
      </w:pPr>
    </w:p>
    <w:p w14:paraId="04571774" w14:textId="77777777" w:rsidR="0075592D" w:rsidRDefault="0075592D" w:rsidP="004F00FB">
      <w:pPr>
        <w:rPr>
          <w:lang w:val="sr-Cyrl-CS"/>
        </w:rPr>
      </w:pPr>
    </w:p>
    <w:p w14:paraId="2363D05E" w14:textId="77777777" w:rsidR="00A73DD1" w:rsidRDefault="00A73DD1" w:rsidP="004F00FB">
      <w:pPr>
        <w:rPr>
          <w:lang w:val="sr-Cyrl-CS"/>
        </w:rPr>
      </w:pPr>
    </w:p>
    <w:p w14:paraId="4CE5898E" w14:textId="4F84B638" w:rsidR="00A73DD1" w:rsidRPr="004F00FB" w:rsidRDefault="00A73DD1" w:rsidP="00A73DD1">
      <w:pPr>
        <w:widowControl/>
        <w:suppressAutoHyphens w:val="0"/>
        <w:autoSpaceDN/>
        <w:contextualSpacing/>
        <w:jc w:val="center"/>
        <w:textAlignment w:val="auto"/>
        <w:rPr>
          <w:b/>
          <w:sz w:val="24"/>
          <w:szCs w:val="24"/>
          <w:lang w:val="sr-Cyrl-RS"/>
        </w:rPr>
      </w:pPr>
      <w:r w:rsidRPr="004F00FB">
        <w:rPr>
          <w:b/>
          <w:sz w:val="24"/>
          <w:szCs w:val="24"/>
          <w:lang w:val="sr-Cyrl-RS"/>
        </w:rPr>
        <w:lastRenderedPageBreak/>
        <w:t>ОБРАЗАЦ 2.</w:t>
      </w:r>
      <w:r>
        <w:rPr>
          <w:b/>
          <w:sz w:val="24"/>
          <w:szCs w:val="24"/>
          <w:lang w:val="sr-Cyrl-RS"/>
        </w:rPr>
        <w:t>6</w:t>
      </w:r>
      <w:r w:rsidRPr="004F00FB">
        <w:rPr>
          <w:b/>
          <w:sz w:val="24"/>
          <w:szCs w:val="24"/>
          <w:lang w:val="sr-Cyrl-RS"/>
        </w:rPr>
        <w:t>.</w:t>
      </w:r>
    </w:p>
    <w:p w14:paraId="1CDAE228" w14:textId="4C28CD67" w:rsidR="00A73DD1" w:rsidRPr="004F00FB" w:rsidRDefault="00A73DD1" w:rsidP="00A73DD1">
      <w:pPr>
        <w:suppressAutoHyphens w:val="0"/>
        <w:autoSpaceDE w:val="0"/>
        <w:jc w:val="center"/>
        <w:textAlignment w:val="auto"/>
        <w:rPr>
          <w:rFonts w:cs="Arial"/>
          <w:b/>
          <w:color w:val="000000"/>
          <w:kern w:val="0"/>
          <w:sz w:val="24"/>
          <w:szCs w:val="24"/>
          <w:lang w:val="sr-Cyrl-RS"/>
        </w:rPr>
      </w:pPr>
      <w:r w:rsidRPr="004F00FB">
        <w:rPr>
          <w:rFonts w:cs="Arial"/>
          <w:b/>
          <w:color w:val="000000"/>
          <w:kern w:val="0"/>
          <w:sz w:val="24"/>
          <w:szCs w:val="24"/>
          <w:lang w:val="sr-Cyrl-RS"/>
        </w:rPr>
        <w:t xml:space="preserve">ОБРАЗАЦ СТРУКТУРЕ ПОНУЂЕНЕ ЦЕНЕ - ПАРТИЈА </w:t>
      </w:r>
      <w:r>
        <w:rPr>
          <w:rFonts w:cs="Arial"/>
          <w:b/>
          <w:color w:val="000000"/>
          <w:kern w:val="0"/>
          <w:sz w:val="24"/>
          <w:szCs w:val="24"/>
          <w:lang w:val="sr-Cyrl-RS"/>
        </w:rPr>
        <w:t>7</w:t>
      </w:r>
    </w:p>
    <w:p w14:paraId="397966FC" w14:textId="77777777" w:rsidR="00A73DD1" w:rsidRDefault="00A73DD1" w:rsidP="00A73DD1">
      <w:pPr>
        <w:jc w:val="center"/>
        <w:rPr>
          <w:rFonts w:cs="Arial"/>
          <w:b/>
          <w:color w:val="00B050"/>
          <w:sz w:val="22"/>
          <w:szCs w:val="22"/>
          <w:lang w:val="sr-Latn-RS"/>
        </w:rPr>
      </w:pPr>
      <w:r w:rsidRPr="00A73DD1">
        <w:rPr>
          <w:rFonts w:cs="Arial"/>
          <w:b/>
          <w:color w:val="00B050"/>
          <w:sz w:val="22"/>
          <w:szCs w:val="22"/>
          <w:lang w:val="sr-Latn-RS"/>
        </w:rPr>
        <w:t xml:space="preserve">Одржавање и сервис вијчастог компресора RENNER тип RS 85 </w:t>
      </w:r>
    </w:p>
    <w:p w14:paraId="1422DCA5" w14:textId="0170AE89" w:rsidR="00A73DD1" w:rsidRPr="004F00FB" w:rsidRDefault="00A73DD1" w:rsidP="00A73DD1">
      <w:pPr>
        <w:jc w:val="center"/>
        <w:rPr>
          <w:rFonts w:cs="Arial"/>
          <w:b/>
          <w:color w:val="00B050"/>
          <w:sz w:val="22"/>
          <w:szCs w:val="22"/>
          <w:lang w:val="sr-Cyrl-RS"/>
        </w:rPr>
      </w:pPr>
      <w:r w:rsidRPr="004F00FB">
        <w:rPr>
          <w:rFonts w:cs="Arial"/>
          <w:b/>
          <w:color w:val="00B050"/>
          <w:sz w:val="22"/>
          <w:szCs w:val="22"/>
          <w:lang w:val="ru-RU"/>
        </w:rPr>
        <w:t xml:space="preserve">ЈН </w:t>
      </w:r>
      <w:r w:rsidRPr="004F00FB">
        <w:rPr>
          <w:rFonts w:cs="Arial"/>
          <w:b/>
          <w:sz w:val="22"/>
          <w:szCs w:val="22"/>
          <w:lang w:val="ru-RU"/>
        </w:rPr>
        <w:t>број</w:t>
      </w:r>
      <w:r w:rsidRPr="004F00FB">
        <w:rPr>
          <w:rFonts w:cs="Arial"/>
          <w:b/>
          <w:sz w:val="22"/>
          <w:szCs w:val="22"/>
          <w:lang w:val="sr-Latn-RS"/>
        </w:rPr>
        <w:t xml:space="preserve"> </w:t>
      </w:r>
      <w:r w:rsidRPr="004F00FB">
        <w:rPr>
          <w:rFonts w:cs="Arial"/>
          <w:b/>
          <w:color w:val="00B050"/>
          <w:sz w:val="22"/>
          <w:szCs w:val="22"/>
          <w:lang w:val="sr-Latn-RS"/>
        </w:rPr>
        <w:t>ЈН/4000/05</w:t>
      </w:r>
      <w:r>
        <w:rPr>
          <w:rFonts w:cs="Arial"/>
          <w:b/>
          <w:color w:val="00B050"/>
          <w:sz w:val="22"/>
          <w:szCs w:val="22"/>
          <w:lang w:val="sr-Cyrl-RS"/>
        </w:rPr>
        <w:t>62-1</w:t>
      </w:r>
      <w:r w:rsidRPr="004F00FB">
        <w:rPr>
          <w:rFonts w:cs="Arial"/>
          <w:b/>
          <w:color w:val="00B050"/>
          <w:sz w:val="22"/>
          <w:szCs w:val="22"/>
          <w:lang w:val="sr-Latn-RS"/>
        </w:rPr>
        <w:t>/201</w:t>
      </w:r>
      <w:r>
        <w:rPr>
          <w:rFonts w:cs="Arial"/>
          <w:b/>
          <w:color w:val="00B050"/>
          <w:sz w:val="22"/>
          <w:szCs w:val="22"/>
          <w:lang w:val="sr-Cyrl-RS"/>
        </w:rPr>
        <w:t>9</w:t>
      </w:r>
      <w:r w:rsidRPr="004F00FB">
        <w:rPr>
          <w:rFonts w:cs="Arial"/>
          <w:b/>
          <w:color w:val="00B050"/>
          <w:sz w:val="22"/>
          <w:szCs w:val="22"/>
          <w:lang w:val="sr-Latn-RS"/>
        </w:rPr>
        <w:t xml:space="preserve">, ЈАНА бр. </w:t>
      </w:r>
      <w:r>
        <w:rPr>
          <w:rFonts w:cs="Arial"/>
          <w:b/>
          <w:color w:val="00B050"/>
          <w:sz w:val="22"/>
          <w:szCs w:val="22"/>
          <w:lang w:val="sr-Cyrl-RS"/>
        </w:rPr>
        <w:t>3531</w:t>
      </w:r>
      <w:r w:rsidRPr="004F00FB">
        <w:rPr>
          <w:rFonts w:cs="Arial"/>
          <w:b/>
          <w:color w:val="00B050"/>
          <w:sz w:val="22"/>
          <w:szCs w:val="22"/>
          <w:lang w:val="sr-Latn-RS"/>
        </w:rPr>
        <w:t>/201</w:t>
      </w:r>
      <w:r>
        <w:rPr>
          <w:rFonts w:cs="Arial"/>
          <w:b/>
          <w:color w:val="00B050"/>
          <w:sz w:val="22"/>
          <w:szCs w:val="22"/>
          <w:lang w:val="sr-Cyrl-RS"/>
        </w:rPr>
        <w:t>9</w:t>
      </w:r>
    </w:p>
    <w:p w14:paraId="31FDDD3C" w14:textId="77777777" w:rsidR="002213B8" w:rsidRDefault="002213B8" w:rsidP="002213B8">
      <w:pPr>
        <w:tabs>
          <w:tab w:val="center" w:pos="7211"/>
          <w:tab w:val="left" w:pos="11085"/>
        </w:tabs>
        <w:rPr>
          <w:rFonts w:eastAsia="Calibri" w:cs="Arial"/>
          <w:kern w:val="0"/>
          <w:sz w:val="22"/>
          <w:szCs w:val="22"/>
          <w:lang w:val="sr-Cyrl-RS"/>
        </w:rPr>
      </w:pPr>
    </w:p>
    <w:p w14:paraId="1355EA07" w14:textId="2FFDADB6" w:rsidR="002213B8" w:rsidRDefault="002213B8" w:rsidP="002213B8">
      <w:pPr>
        <w:tabs>
          <w:tab w:val="center" w:pos="7211"/>
          <w:tab w:val="left" w:pos="11085"/>
        </w:tabs>
        <w:rPr>
          <w:rFonts w:eastAsia="Calibri" w:cs="Arial"/>
          <w:kern w:val="0"/>
          <w:sz w:val="22"/>
          <w:szCs w:val="22"/>
          <w:lang w:val="sr-Cyrl-RS"/>
        </w:rPr>
      </w:pPr>
      <w:r w:rsidRPr="00D95011">
        <w:rPr>
          <w:rFonts w:eastAsia="Calibri" w:cs="Arial"/>
          <w:kern w:val="0"/>
          <w:sz w:val="22"/>
          <w:szCs w:val="22"/>
          <w:lang w:val="sr-Cyrl-RS"/>
        </w:rPr>
        <w:t>Понуда број: ______________ од _______</w:t>
      </w:r>
      <w:r>
        <w:rPr>
          <w:rFonts w:eastAsia="Calibri" w:cs="Arial"/>
          <w:kern w:val="0"/>
          <w:sz w:val="22"/>
          <w:szCs w:val="22"/>
          <w:lang w:val="sr-Cyrl-RS"/>
        </w:rPr>
        <w:t xml:space="preserve">____ </w:t>
      </w:r>
      <w:r w:rsidRPr="00D95011">
        <w:rPr>
          <w:rFonts w:eastAsia="Calibri" w:cs="Arial"/>
          <w:kern w:val="0"/>
          <w:sz w:val="22"/>
          <w:szCs w:val="22"/>
          <w:lang w:val="sr-Cyrl-RS"/>
        </w:rPr>
        <w:t>године</w:t>
      </w:r>
    </w:p>
    <w:p w14:paraId="61FFD5A6" w14:textId="77777777" w:rsidR="002213B8" w:rsidRPr="004A6BBD" w:rsidRDefault="002213B8" w:rsidP="002213B8">
      <w:pPr>
        <w:rPr>
          <w:rFonts w:eastAsia="Calibri" w:cs="Arial"/>
          <w:kern w:val="0"/>
          <w:lang w:val="sr-Latn-RS"/>
        </w:rPr>
      </w:pPr>
    </w:p>
    <w:tbl>
      <w:tblPr>
        <w:tblW w:w="147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shd w:val="clear" w:color="auto" w:fill="FFFFFF"/>
        <w:tblLayout w:type="fixed"/>
        <w:tblLook w:val="0000" w:firstRow="0" w:lastRow="0" w:firstColumn="0" w:lastColumn="0" w:noHBand="0" w:noVBand="0"/>
      </w:tblPr>
      <w:tblGrid>
        <w:gridCol w:w="686"/>
        <w:gridCol w:w="3784"/>
        <w:gridCol w:w="174"/>
        <w:gridCol w:w="1381"/>
        <w:gridCol w:w="1281"/>
        <w:gridCol w:w="1307"/>
        <w:gridCol w:w="1560"/>
        <w:gridCol w:w="1417"/>
        <w:gridCol w:w="1417"/>
        <w:gridCol w:w="1701"/>
      </w:tblGrid>
      <w:tr w:rsidR="002213B8" w:rsidRPr="00687C1F" w14:paraId="7F8668DE" w14:textId="77777777" w:rsidTr="00B80C68">
        <w:trPr>
          <w:trHeight w:val="928"/>
        </w:trPr>
        <w:tc>
          <w:tcPr>
            <w:tcW w:w="686" w:type="dxa"/>
            <w:shd w:val="clear" w:color="auto" w:fill="FFFFCC"/>
            <w:vAlign w:val="center"/>
          </w:tcPr>
          <w:p w14:paraId="2EB4299B" w14:textId="77777777" w:rsidR="002213B8" w:rsidRPr="00687C1F" w:rsidRDefault="002213B8" w:rsidP="00B80C68">
            <w:pPr>
              <w:jc w:val="center"/>
              <w:rPr>
                <w:rFonts w:cs="Arial"/>
                <w:b/>
                <w:bCs/>
                <w:sz w:val="18"/>
                <w:szCs w:val="18"/>
              </w:rPr>
            </w:pPr>
            <w:r w:rsidRPr="00687C1F">
              <w:rPr>
                <w:rFonts w:cs="Arial"/>
                <w:b/>
                <w:bCs/>
                <w:sz w:val="18"/>
                <w:szCs w:val="18"/>
              </w:rPr>
              <w:t>Ред.</w:t>
            </w:r>
            <w:r w:rsidRPr="00687C1F">
              <w:rPr>
                <w:rFonts w:cs="Arial"/>
                <w:b/>
                <w:bCs/>
                <w:sz w:val="18"/>
                <w:szCs w:val="18"/>
              </w:rPr>
              <w:br/>
              <w:t>број</w:t>
            </w:r>
          </w:p>
        </w:tc>
        <w:tc>
          <w:tcPr>
            <w:tcW w:w="3784" w:type="dxa"/>
            <w:shd w:val="clear" w:color="auto" w:fill="FFFFCC"/>
            <w:vAlign w:val="center"/>
          </w:tcPr>
          <w:p w14:paraId="50ACF327" w14:textId="77777777" w:rsidR="002213B8" w:rsidRPr="00687C1F" w:rsidRDefault="002213B8" w:rsidP="00B80C68">
            <w:pPr>
              <w:jc w:val="center"/>
              <w:rPr>
                <w:rFonts w:cs="Arial"/>
                <w:b/>
                <w:bCs/>
                <w:i/>
                <w:sz w:val="18"/>
                <w:szCs w:val="18"/>
                <w:lang w:val="sr-Cyrl-RS"/>
              </w:rPr>
            </w:pPr>
            <w:r>
              <w:rPr>
                <w:rFonts w:cs="Arial"/>
                <w:b/>
                <w:bCs/>
                <w:sz w:val="18"/>
                <w:szCs w:val="18"/>
                <w:lang w:val="sr-Cyrl-RS"/>
              </w:rPr>
              <w:t>Опис услуге</w:t>
            </w:r>
          </w:p>
        </w:tc>
        <w:tc>
          <w:tcPr>
            <w:tcW w:w="1555" w:type="dxa"/>
            <w:gridSpan w:val="2"/>
            <w:shd w:val="clear" w:color="auto" w:fill="FFFFCC"/>
            <w:vAlign w:val="center"/>
          </w:tcPr>
          <w:p w14:paraId="15F902D3" w14:textId="77777777" w:rsidR="002213B8" w:rsidRDefault="002213B8" w:rsidP="00B80C68">
            <w:pPr>
              <w:jc w:val="center"/>
              <w:rPr>
                <w:rFonts w:cs="Arial"/>
                <w:b/>
                <w:bCs/>
                <w:sz w:val="18"/>
                <w:szCs w:val="18"/>
              </w:rPr>
            </w:pPr>
            <w:r w:rsidRPr="00687C1F">
              <w:rPr>
                <w:rFonts w:cs="Arial"/>
                <w:b/>
                <w:bCs/>
                <w:sz w:val="18"/>
                <w:szCs w:val="18"/>
              </w:rPr>
              <w:t>Јединична</w:t>
            </w:r>
            <w:r w:rsidRPr="00687C1F">
              <w:rPr>
                <w:rFonts w:cs="Arial"/>
                <w:b/>
                <w:bCs/>
                <w:sz w:val="18"/>
                <w:szCs w:val="18"/>
              </w:rPr>
              <w:br/>
              <w:t>цена</w:t>
            </w:r>
            <w:r>
              <w:rPr>
                <w:rFonts w:cs="Arial"/>
                <w:b/>
                <w:bCs/>
                <w:sz w:val="18"/>
                <w:szCs w:val="18"/>
                <w:lang w:val="sr-Cyrl-RS"/>
              </w:rPr>
              <w:t xml:space="preserve"> резервног</w:t>
            </w:r>
            <w:r w:rsidRPr="00687C1F">
              <w:rPr>
                <w:rFonts w:cs="Arial"/>
                <w:b/>
                <w:bCs/>
                <w:sz w:val="18"/>
                <w:szCs w:val="18"/>
              </w:rPr>
              <w:t xml:space="preserve"> дела, </w:t>
            </w:r>
          </w:p>
          <w:p w14:paraId="0CEE2276" w14:textId="77777777" w:rsidR="002213B8" w:rsidRPr="00687C1F" w:rsidRDefault="002213B8" w:rsidP="00B80C68">
            <w:pPr>
              <w:jc w:val="center"/>
              <w:rPr>
                <w:rFonts w:cs="Arial"/>
                <w:b/>
                <w:bCs/>
                <w:sz w:val="18"/>
                <w:szCs w:val="18"/>
                <w:lang w:val="sr-Cyrl-RS"/>
              </w:rPr>
            </w:pPr>
            <w:r>
              <w:rPr>
                <w:rFonts w:cs="Arial"/>
                <w:b/>
                <w:bCs/>
                <w:sz w:val="18"/>
                <w:szCs w:val="18"/>
              </w:rPr>
              <w:t>у динарима</w:t>
            </w:r>
            <w:r w:rsidRPr="00687C1F">
              <w:rPr>
                <w:rFonts w:cs="Arial"/>
                <w:b/>
                <w:bCs/>
                <w:sz w:val="18"/>
                <w:szCs w:val="18"/>
              </w:rPr>
              <w:t xml:space="preserve">, </w:t>
            </w:r>
            <w:r w:rsidRPr="00687C1F">
              <w:rPr>
                <w:rFonts w:cs="Arial"/>
                <w:b/>
                <w:bCs/>
                <w:sz w:val="18"/>
                <w:szCs w:val="18"/>
                <w:lang w:val="sr-Cyrl-CS"/>
              </w:rPr>
              <w:t>без ПДВ-а</w:t>
            </w:r>
          </w:p>
        </w:tc>
        <w:tc>
          <w:tcPr>
            <w:tcW w:w="1281" w:type="dxa"/>
            <w:shd w:val="clear" w:color="auto" w:fill="FFFFCC"/>
            <w:vAlign w:val="center"/>
          </w:tcPr>
          <w:p w14:paraId="26ACB91F" w14:textId="77777777" w:rsidR="002213B8" w:rsidRPr="00687C1F" w:rsidRDefault="002213B8" w:rsidP="00B80C68">
            <w:pPr>
              <w:jc w:val="center"/>
              <w:rPr>
                <w:rFonts w:cs="Arial"/>
                <w:b/>
                <w:bCs/>
                <w:sz w:val="18"/>
                <w:szCs w:val="18"/>
                <w:lang w:val="sr-Cyrl-RS"/>
              </w:rPr>
            </w:pPr>
            <w:r w:rsidRPr="00687C1F">
              <w:rPr>
                <w:rFonts w:cs="Arial"/>
                <w:b/>
                <w:bCs/>
                <w:sz w:val="18"/>
                <w:szCs w:val="18"/>
              </w:rPr>
              <w:t>НЧ замене</w:t>
            </w:r>
            <w:r w:rsidRPr="00687C1F">
              <w:rPr>
                <w:rFonts w:cs="Arial"/>
                <w:b/>
                <w:bCs/>
                <w:sz w:val="18"/>
                <w:szCs w:val="18"/>
              </w:rPr>
              <w:br/>
              <w:t>делова</w:t>
            </w:r>
          </w:p>
        </w:tc>
        <w:tc>
          <w:tcPr>
            <w:tcW w:w="1307" w:type="dxa"/>
            <w:shd w:val="clear" w:color="auto" w:fill="FFFFCC"/>
          </w:tcPr>
          <w:p w14:paraId="4B46B334" w14:textId="77777777" w:rsidR="002213B8" w:rsidRPr="00687C1F" w:rsidRDefault="002213B8" w:rsidP="00B80C68">
            <w:pPr>
              <w:jc w:val="center"/>
              <w:rPr>
                <w:rFonts w:cs="Arial"/>
                <w:b/>
                <w:bCs/>
                <w:sz w:val="18"/>
                <w:szCs w:val="18"/>
                <w:lang w:val="sr-Cyrl-RS"/>
              </w:rPr>
            </w:pPr>
          </w:p>
          <w:p w14:paraId="72559CAB" w14:textId="77777777" w:rsidR="002213B8" w:rsidRDefault="002213B8" w:rsidP="00B80C68">
            <w:pPr>
              <w:jc w:val="center"/>
              <w:rPr>
                <w:rFonts w:cs="Arial"/>
                <w:b/>
                <w:bCs/>
                <w:sz w:val="18"/>
                <w:szCs w:val="18"/>
                <w:lang w:val="sr-Cyrl-RS"/>
              </w:rPr>
            </w:pPr>
            <w:r w:rsidRPr="00687C1F">
              <w:rPr>
                <w:rFonts w:cs="Arial"/>
                <w:b/>
                <w:bCs/>
                <w:sz w:val="18"/>
                <w:szCs w:val="18"/>
                <w:lang w:val="sr-Cyrl-RS"/>
              </w:rPr>
              <w:t>Вредност</w:t>
            </w:r>
            <w:r w:rsidRPr="00687C1F">
              <w:rPr>
                <w:rFonts w:cs="Arial"/>
                <w:b/>
                <w:bCs/>
                <w:sz w:val="18"/>
                <w:szCs w:val="18"/>
                <w:lang w:val="sr-Cyrl-RS"/>
              </w:rPr>
              <w:br/>
              <w:t>НЧ</w:t>
            </w:r>
            <w:r>
              <w:rPr>
                <w:rFonts w:cs="Arial"/>
                <w:b/>
                <w:bCs/>
                <w:sz w:val="18"/>
                <w:szCs w:val="18"/>
                <w:lang w:val="sr-Cyrl-RS"/>
              </w:rPr>
              <w:t>,</w:t>
            </w:r>
          </w:p>
          <w:p w14:paraId="59683099" w14:textId="77777777" w:rsidR="002213B8" w:rsidRPr="00687C1F" w:rsidRDefault="002213B8" w:rsidP="00B80C68">
            <w:pPr>
              <w:jc w:val="center"/>
              <w:rPr>
                <w:rFonts w:cs="Arial"/>
                <w:b/>
                <w:bCs/>
                <w:sz w:val="18"/>
                <w:szCs w:val="18"/>
                <w:lang w:val="sr-Cyrl-RS"/>
              </w:rPr>
            </w:pPr>
            <w:r>
              <w:rPr>
                <w:rFonts w:cs="Arial"/>
                <w:b/>
                <w:bCs/>
                <w:sz w:val="18"/>
                <w:szCs w:val="18"/>
                <w:lang w:val="sr-Cyrl-RS"/>
              </w:rPr>
              <w:t>у динарима</w:t>
            </w:r>
            <w:r w:rsidRPr="00687C1F">
              <w:rPr>
                <w:rFonts w:cs="Arial"/>
                <w:b/>
                <w:bCs/>
                <w:sz w:val="18"/>
                <w:szCs w:val="18"/>
                <w:lang w:val="sr-Cyrl-CS"/>
              </w:rPr>
              <w:t>, без ПДВ-а</w:t>
            </w:r>
          </w:p>
        </w:tc>
        <w:tc>
          <w:tcPr>
            <w:tcW w:w="1560" w:type="dxa"/>
            <w:shd w:val="clear" w:color="auto" w:fill="FFFFCC"/>
            <w:vAlign w:val="center"/>
          </w:tcPr>
          <w:p w14:paraId="0D1D4DC1" w14:textId="77777777" w:rsidR="002213B8" w:rsidRPr="00687C1F" w:rsidRDefault="002213B8" w:rsidP="00B80C68">
            <w:pPr>
              <w:jc w:val="center"/>
              <w:rPr>
                <w:rFonts w:cs="Arial"/>
                <w:b/>
                <w:bCs/>
                <w:sz w:val="18"/>
                <w:szCs w:val="18"/>
                <w:lang w:val="sr-Cyrl-RS"/>
              </w:rPr>
            </w:pPr>
            <w:r w:rsidRPr="00687C1F">
              <w:rPr>
                <w:rFonts w:cs="Arial"/>
                <w:b/>
                <w:bCs/>
                <w:sz w:val="18"/>
                <w:szCs w:val="18"/>
                <w:lang w:val="sr-Cyrl-RS"/>
              </w:rPr>
              <w:t>Вредност</w:t>
            </w:r>
          </w:p>
          <w:p w14:paraId="383C955E" w14:textId="77777777" w:rsidR="002213B8" w:rsidRPr="00687C1F" w:rsidRDefault="002213B8" w:rsidP="00B80C68">
            <w:pPr>
              <w:jc w:val="center"/>
              <w:rPr>
                <w:rFonts w:cs="Arial"/>
                <w:b/>
                <w:bCs/>
                <w:sz w:val="18"/>
                <w:szCs w:val="18"/>
                <w:lang w:val="sr-Cyrl-RS"/>
              </w:rPr>
            </w:pPr>
            <w:r>
              <w:rPr>
                <w:rFonts w:cs="Arial"/>
                <w:b/>
                <w:bCs/>
                <w:sz w:val="18"/>
                <w:szCs w:val="18"/>
                <w:lang w:val="sr-Cyrl-RS"/>
              </w:rPr>
              <w:t>у</w:t>
            </w:r>
            <w:r w:rsidRPr="00687C1F">
              <w:rPr>
                <w:rFonts w:cs="Arial"/>
                <w:b/>
                <w:bCs/>
                <w:sz w:val="18"/>
                <w:szCs w:val="18"/>
                <w:lang w:val="sr-Cyrl-RS"/>
              </w:rPr>
              <w:t>слуге</w:t>
            </w:r>
            <w:r>
              <w:rPr>
                <w:rFonts w:cs="Arial"/>
                <w:b/>
                <w:bCs/>
                <w:sz w:val="18"/>
                <w:szCs w:val="18"/>
                <w:lang w:val="sr-Cyrl-RS"/>
              </w:rPr>
              <w:t>,</w:t>
            </w:r>
          </w:p>
          <w:p w14:paraId="073B1018" w14:textId="77777777" w:rsidR="002213B8" w:rsidRPr="00687C1F" w:rsidRDefault="002213B8" w:rsidP="00B80C68">
            <w:pPr>
              <w:jc w:val="center"/>
              <w:rPr>
                <w:rFonts w:cs="Arial"/>
                <w:b/>
                <w:bCs/>
                <w:sz w:val="18"/>
                <w:szCs w:val="18"/>
                <w:lang w:val="sr-Cyrl-RS"/>
              </w:rPr>
            </w:pPr>
            <w:r>
              <w:rPr>
                <w:rFonts w:cs="Arial"/>
                <w:b/>
                <w:bCs/>
                <w:sz w:val="18"/>
                <w:szCs w:val="18"/>
                <w:lang w:val="sr-Cyrl-RS"/>
              </w:rPr>
              <w:t>у динарима,</w:t>
            </w:r>
            <w:r w:rsidRPr="00687C1F">
              <w:rPr>
                <w:rFonts w:cs="Arial"/>
                <w:b/>
                <w:bCs/>
                <w:sz w:val="18"/>
                <w:szCs w:val="18"/>
                <w:lang w:val="sr-Cyrl-RS"/>
              </w:rPr>
              <w:t xml:space="preserve"> без ПДВ-а</w:t>
            </w:r>
          </w:p>
        </w:tc>
        <w:tc>
          <w:tcPr>
            <w:tcW w:w="1417" w:type="dxa"/>
            <w:shd w:val="clear" w:color="auto" w:fill="FFFFCC"/>
          </w:tcPr>
          <w:p w14:paraId="7FE50D21" w14:textId="77777777" w:rsidR="002213B8" w:rsidRDefault="002213B8" w:rsidP="00B80C68">
            <w:pPr>
              <w:jc w:val="center"/>
              <w:rPr>
                <w:rFonts w:cs="Arial"/>
                <w:b/>
                <w:bCs/>
                <w:sz w:val="18"/>
                <w:szCs w:val="18"/>
                <w:lang w:val="sr-Cyrl-CS"/>
              </w:rPr>
            </w:pPr>
            <w:r w:rsidRPr="00687C1F">
              <w:rPr>
                <w:rFonts w:cs="Arial"/>
                <w:b/>
                <w:bCs/>
                <w:sz w:val="18"/>
                <w:szCs w:val="18"/>
                <w:lang w:val="sr-Cyrl-CS"/>
              </w:rPr>
              <w:t>Укупна вредност</w:t>
            </w:r>
            <w:r>
              <w:rPr>
                <w:rFonts w:cs="Arial"/>
                <w:b/>
                <w:bCs/>
                <w:sz w:val="18"/>
                <w:szCs w:val="18"/>
                <w:lang w:val="sr-Cyrl-CS"/>
              </w:rPr>
              <w:t xml:space="preserve"> услуге,</w:t>
            </w:r>
          </w:p>
          <w:p w14:paraId="1135B5D5" w14:textId="77777777" w:rsidR="002213B8" w:rsidRDefault="002213B8" w:rsidP="00B80C68">
            <w:pPr>
              <w:jc w:val="center"/>
              <w:rPr>
                <w:rFonts w:cs="Arial"/>
                <w:b/>
                <w:bCs/>
                <w:sz w:val="18"/>
                <w:szCs w:val="18"/>
                <w:lang w:val="sr-Cyrl-CS"/>
              </w:rPr>
            </w:pPr>
            <w:r>
              <w:rPr>
                <w:rFonts w:cs="Arial"/>
                <w:b/>
                <w:bCs/>
                <w:sz w:val="18"/>
                <w:szCs w:val="18"/>
                <w:lang w:val="sr-Cyrl-CS"/>
              </w:rPr>
              <w:t>у динарима</w:t>
            </w:r>
            <w:r w:rsidRPr="00687C1F">
              <w:rPr>
                <w:rFonts w:cs="Arial"/>
                <w:b/>
                <w:bCs/>
                <w:sz w:val="18"/>
                <w:szCs w:val="18"/>
                <w:lang w:val="sr-Cyrl-CS"/>
              </w:rPr>
              <w:t xml:space="preserve">, </w:t>
            </w:r>
          </w:p>
          <w:p w14:paraId="548D762F" w14:textId="77777777" w:rsidR="002213B8" w:rsidRPr="00687C1F" w:rsidRDefault="002213B8" w:rsidP="00B80C68">
            <w:pPr>
              <w:jc w:val="center"/>
              <w:rPr>
                <w:rFonts w:cs="Arial"/>
                <w:b/>
                <w:bCs/>
                <w:sz w:val="18"/>
                <w:szCs w:val="18"/>
                <w:lang w:val="sr-Cyrl-CS"/>
              </w:rPr>
            </w:pPr>
            <w:r w:rsidRPr="00687C1F">
              <w:rPr>
                <w:rFonts w:cs="Arial"/>
                <w:b/>
                <w:bCs/>
                <w:sz w:val="18"/>
                <w:szCs w:val="18"/>
                <w:lang w:val="sr-Cyrl-CS"/>
              </w:rPr>
              <w:t>без ПДВ-а</w:t>
            </w:r>
          </w:p>
        </w:tc>
        <w:tc>
          <w:tcPr>
            <w:tcW w:w="1417" w:type="dxa"/>
            <w:shd w:val="clear" w:color="auto" w:fill="FFFFCC"/>
            <w:vAlign w:val="center"/>
          </w:tcPr>
          <w:p w14:paraId="51FBBFB1" w14:textId="77777777" w:rsidR="002213B8" w:rsidRPr="00687C1F" w:rsidRDefault="002213B8" w:rsidP="00B80C68">
            <w:pPr>
              <w:jc w:val="center"/>
              <w:rPr>
                <w:rFonts w:cs="Arial"/>
                <w:b/>
                <w:bCs/>
                <w:sz w:val="18"/>
                <w:szCs w:val="18"/>
                <w:lang w:val="sr-Cyrl-CS"/>
              </w:rPr>
            </w:pPr>
            <w:r w:rsidRPr="00687C1F">
              <w:rPr>
                <w:rFonts w:cs="Arial"/>
                <w:b/>
                <w:bCs/>
                <w:sz w:val="18"/>
                <w:szCs w:val="18"/>
                <w:lang w:val="sr-Cyrl-CS"/>
              </w:rPr>
              <w:t>Износ ПДВ-а</w:t>
            </w:r>
            <w:r>
              <w:rPr>
                <w:rFonts w:cs="Arial"/>
                <w:b/>
                <w:bCs/>
                <w:sz w:val="18"/>
                <w:szCs w:val="18"/>
                <w:lang w:val="sr-Cyrl-CS"/>
              </w:rPr>
              <w:t>,</w:t>
            </w:r>
            <w:r w:rsidRPr="00687C1F">
              <w:rPr>
                <w:rFonts w:cs="Arial"/>
                <w:b/>
                <w:bCs/>
                <w:sz w:val="18"/>
                <w:szCs w:val="18"/>
                <w:lang w:val="sr-Cyrl-CS"/>
              </w:rPr>
              <w:t xml:space="preserve"> у </w:t>
            </w:r>
            <w:r>
              <w:rPr>
                <w:rFonts w:cs="Arial"/>
                <w:b/>
                <w:bCs/>
                <w:sz w:val="18"/>
                <w:szCs w:val="18"/>
                <w:lang w:val="sr-Cyrl-CS"/>
              </w:rPr>
              <w:t>динарима</w:t>
            </w:r>
          </w:p>
        </w:tc>
        <w:tc>
          <w:tcPr>
            <w:tcW w:w="1701" w:type="dxa"/>
            <w:shd w:val="clear" w:color="auto" w:fill="FFFFCC"/>
          </w:tcPr>
          <w:p w14:paraId="41F5C23E" w14:textId="77777777" w:rsidR="002213B8" w:rsidRDefault="002213B8" w:rsidP="00B80C68">
            <w:pPr>
              <w:jc w:val="center"/>
              <w:rPr>
                <w:rFonts w:cs="Arial"/>
                <w:b/>
                <w:bCs/>
                <w:sz w:val="18"/>
                <w:szCs w:val="18"/>
                <w:lang w:val="sr-Cyrl-CS"/>
              </w:rPr>
            </w:pPr>
            <w:r w:rsidRPr="00687C1F">
              <w:rPr>
                <w:rFonts w:cs="Arial"/>
                <w:b/>
                <w:bCs/>
                <w:sz w:val="18"/>
                <w:szCs w:val="18"/>
                <w:lang w:val="sr-Cyrl-CS"/>
              </w:rPr>
              <w:t>Укупна вредност</w:t>
            </w:r>
            <w:r>
              <w:rPr>
                <w:rFonts w:cs="Arial"/>
                <w:b/>
                <w:bCs/>
                <w:sz w:val="18"/>
                <w:szCs w:val="18"/>
                <w:lang w:val="sr-Cyrl-CS"/>
              </w:rPr>
              <w:t xml:space="preserve"> услуге,</w:t>
            </w:r>
          </w:p>
          <w:p w14:paraId="0C298F4E" w14:textId="77777777" w:rsidR="002213B8" w:rsidRDefault="002213B8" w:rsidP="00B80C68">
            <w:pPr>
              <w:jc w:val="center"/>
              <w:rPr>
                <w:rFonts w:cs="Arial"/>
                <w:b/>
                <w:bCs/>
                <w:sz w:val="18"/>
                <w:szCs w:val="18"/>
                <w:lang w:val="sr-Cyrl-CS"/>
              </w:rPr>
            </w:pPr>
            <w:r>
              <w:rPr>
                <w:rFonts w:cs="Arial"/>
                <w:b/>
                <w:bCs/>
                <w:sz w:val="18"/>
                <w:szCs w:val="18"/>
                <w:lang w:val="sr-Cyrl-CS"/>
              </w:rPr>
              <w:t>у динарима,</w:t>
            </w:r>
          </w:p>
          <w:p w14:paraId="316B6174" w14:textId="77777777" w:rsidR="002213B8" w:rsidRPr="00687C1F" w:rsidRDefault="002213B8" w:rsidP="00B80C68">
            <w:pPr>
              <w:jc w:val="center"/>
              <w:rPr>
                <w:rFonts w:cs="Arial"/>
                <w:b/>
                <w:bCs/>
                <w:sz w:val="18"/>
                <w:szCs w:val="18"/>
                <w:lang w:val="sr-Cyrl-CS"/>
              </w:rPr>
            </w:pPr>
            <w:r w:rsidRPr="00687C1F">
              <w:rPr>
                <w:rFonts w:cs="Arial"/>
                <w:b/>
                <w:bCs/>
                <w:sz w:val="18"/>
                <w:szCs w:val="18"/>
                <w:lang w:val="sr-Cyrl-CS"/>
              </w:rPr>
              <w:t>са ПДВ-ом</w:t>
            </w:r>
          </w:p>
        </w:tc>
      </w:tr>
      <w:tr w:rsidR="002213B8" w:rsidRPr="00687C1F" w14:paraId="3DE65043" w14:textId="77777777" w:rsidTr="00B80C68">
        <w:trPr>
          <w:trHeight w:val="177"/>
        </w:trPr>
        <w:tc>
          <w:tcPr>
            <w:tcW w:w="686" w:type="dxa"/>
            <w:tcBorders>
              <w:bottom w:val="thinThickLargeGap" w:sz="24" w:space="0" w:color="auto"/>
            </w:tcBorders>
            <w:shd w:val="clear" w:color="auto" w:fill="FFFFCC"/>
            <w:noWrap/>
            <w:vAlign w:val="center"/>
          </w:tcPr>
          <w:p w14:paraId="627202A9" w14:textId="77777777" w:rsidR="002213B8" w:rsidRPr="00687C1F" w:rsidRDefault="002213B8" w:rsidP="00B80C68">
            <w:pPr>
              <w:jc w:val="center"/>
              <w:rPr>
                <w:rFonts w:cs="Arial"/>
                <w:b/>
                <w:sz w:val="18"/>
                <w:szCs w:val="18"/>
              </w:rPr>
            </w:pPr>
            <w:r w:rsidRPr="00687C1F">
              <w:rPr>
                <w:rFonts w:cs="Arial"/>
                <w:b/>
                <w:sz w:val="18"/>
                <w:szCs w:val="18"/>
              </w:rPr>
              <w:t>I</w:t>
            </w:r>
          </w:p>
        </w:tc>
        <w:tc>
          <w:tcPr>
            <w:tcW w:w="3784" w:type="dxa"/>
            <w:tcBorders>
              <w:bottom w:val="thinThickLargeGap" w:sz="24" w:space="0" w:color="auto"/>
            </w:tcBorders>
            <w:shd w:val="clear" w:color="auto" w:fill="FFFFCC"/>
            <w:vAlign w:val="center"/>
          </w:tcPr>
          <w:p w14:paraId="4ADCEA88" w14:textId="77777777" w:rsidR="002213B8" w:rsidRPr="00687C1F" w:rsidRDefault="002213B8" w:rsidP="00B80C68">
            <w:pPr>
              <w:jc w:val="center"/>
              <w:rPr>
                <w:rFonts w:cs="Arial"/>
                <w:b/>
                <w:bCs/>
                <w:iCs/>
                <w:sz w:val="18"/>
                <w:szCs w:val="18"/>
              </w:rPr>
            </w:pPr>
            <w:r w:rsidRPr="00687C1F">
              <w:rPr>
                <w:rFonts w:cs="Arial"/>
                <w:b/>
                <w:bCs/>
                <w:iCs/>
                <w:sz w:val="18"/>
                <w:szCs w:val="18"/>
              </w:rPr>
              <w:t>II</w:t>
            </w:r>
          </w:p>
        </w:tc>
        <w:tc>
          <w:tcPr>
            <w:tcW w:w="1555" w:type="dxa"/>
            <w:gridSpan w:val="2"/>
            <w:tcBorders>
              <w:bottom w:val="thinThickLargeGap" w:sz="24" w:space="0" w:color="auto"/>
            </w:tcBorders>
            <w:shd w:val="clear" w:color="auto" w:fill="FFFFCC"/>
            <w:noWrap/>
            <w:vAlign w:val="center"/>
          </w:tcPr>
          <w:p w14:paraId="181E34C8" w14:textId="77777777" w:rsidR="002213B8" w:rsidRPr="00687C1F" w:rsidRDefault="002213B8" w:rsidP="00B80C68">
            <w:pPr>
              <w:jc w:val="center"/>
              <w:rPr>
                <w:rFonts w:cs="Arial"/>
                <w:b/>
                <w:sz w:val="18"/>
                <w:szCs w:val="18"/>
              </w:rPr>
            </w:pPr>
            <w:r w:rsidRPr="00687C1F">
              <w:rPr>
                <w:rFonts w:cs="Arial"/>
                <w:b/>
                <w:sz w:val="18"/>
                <w:szCs w:val="18"/>
              </w:rPr>
              <w:t>III</w:t>
            </w:r>
          </w:p>
        </w:tc>
        <w:tc>
          <w:tcPr>
            <w:tcW w:w="1281" w:type="dxa"/>
            <w:tcBorders>
              <w:bottom w:val="thinThickLargeGap" w:sz="24" w:space="0" w:color="auto"/>
            </w:tcBorders>
            <w:shd w:val="clear" w:color="auto" w:fill="FFFFCC"/>
            <w:noWrap/>
            <w:vAlign w:val="center"/>
          </w:tcPr>
          <w:p w14:paraId="59DB9A2C" w14:textId="77777777" w:rsidR="002213B8" w:rsidRPr="00687C1F" w:rsidRDefault="002213B8" w:rsidP="00B80C68">
            <w:pPr>
              <w:jc w:val="center"/>
              <w:rPr>
                <w:rFonts w:cs="Arial"/>
                <w:b/>
                <w:sz w:val="18"/>
                <w:szCs w:val="18"/>
              </w:rPr>
            </w:pPr>
            <w:r w:rsidRPr="00687C1F">
              <w:rPr>
                <w:rFonts w:cs="Arial"/>
                <w:b/>
                <w:sz w:val="18"/>
                <w:szCs w:val="18"/>
              </w:rPr>
              <w:t>IV</w:t>
            </w:r>
          </w:p>
        </w:tc>
        <w:tc>
          <w:tcPr>
            <w:tcW w:w="1307" w:type="dxa"/>
            <w:tcBorders>
              <w:bottom w:val="thinThickLargeGap" w:sz="24" w:space="0" w:color="auto"/>
            </w:tcBorders>
            <w:shd w:val="clear" w:color="auto" w:fill="FFFFCC"/>
          </w:tcPr>
          <w:p w14:paraId="58B668B1" w14:textId="77777777" w:rsidR="002213B8" w:rsidRPr="00687C1F" w:rsidRDefault="002213B8" w:rsidP="00B80C68">
            <w:pPr>
              <w:jc w:val="center"/>
              <w:rPr>
                <w:rFonts w:cs="Arial"/>
                <w:b/>
                <w:sz w:val="18"/>
                <w:szCs w:val="18"/>
              </w:rPr>
            </w:pPr>
            <w:r w:rsidRPr="00687C1F">
              <w:rPr>
                <w:rFonts w:cs="Arial"/>
                <w:b/>
                <w:sz w:val="18"/>
                <w:szCs w:val="18"/>
              </w:rPr>
              <w:t>V</w:t>
            </w:r>
          </w:p>
        </w:tc>
        <w:tc>
          <w:tcPr>
            <w:tcW w:w="1560" w:type="dxa"/>
            <w:tcBorders>
              <w:bottom w:val="thinThickLargeGap" w:sz="24" w:space="0" w:color="auto"/>
            </w:tcBorders>
            <w:shd w:val="clear" w:color="auto" w:fill="FFFFCC"/>
            <w:noWrap/>
            <w:vAlign w:val="center"/>
          </w:tcPr>
          <w:p w14:paraId="68DB3EEA" w14:textId="77777777" w:rsidR="002213B8" w:rsidRPr="00687C1F" w:rsidRDefault="002213B8" w:rsidP="00B80C68">
            <w:pPr>
              <w:jc w:val="center"/>
              <w:rPr>
                <w:rFonts w:cs="Arial"/>
                <w:b/>
                <w:sz w:val="18"/>
                <w:szCs w:val="18"/>
              </w:rPr>
            </w:pPr>
            <w:r w:rsidRPr="00687C1F">
              <w:rPr>
                <w:rFonts w:cs="Arial"/>
                <w:b/>
                <w:sz w:val="18"/>
                <w:szCs w:val="18"/>
              </w:rPr>
              <w:t>VI</w:t>
            </w:r>
            <w:r>
              <w:rPr>
                <w:rFonts w:cs="Arial"/>
                <w:b/>
                <w:sz w:val="18"/>
                <w:szCs w:val="18"/>
                <w:lang w:val="sr-Cyrl-RS"/>
              </w:rPr>
              <w:t>=</w:t>
            </w:r>
            <w:r w:rsidRPr="00687C1F">
              <w:rPr>
                <w:rFonts w:cs="Arial"/>
                <w:b/>
                <w:sz w:val="18"/>
                <w:szCs w:val="18"/>
              </w:rPr>
              <w:t>IV</w:t>
            </w:r>
            <w:r>
              <w:rPr>
                <w:rFonts w:cs="Arial"/>
                <w:b/>
                <w:sz w:val="18"/>
                <w:szCs w:val="18"/>
                <w:lang w:val="sr-Latn-RS"/>
              </w:rPr>
              <w:t>x</w:t>
            </w:r>
            <w:r w:rsidRPr="00687C1F">
              <w:rPr>
                <w:rFonts w:cs="Arial"/>
                <w:b/>
                <w:sz w:val="18"/>
                <w:szCs w:val="18"/>
              </w:rPr>
              <w:t>V</w:t>
            </w:r>
          </w:p>
        </w:tc>
        <w:tc>
          <w:tcPr>
            <w:tcW w:w="1417" w:type="dxa"/>
            <w:tcBorders>
              <w:bottom w:val="thinThickLargeGap" w:sz="24" w:space="0" w:color="auto"/>
            </w:tcBorders>
            <w:shd w:val="clear" w:color="auto" w:fill="FFFFCC"/>
          </w:tcPr>
          <w:p w14:paraId="3E09976F" w14:textId="77777777" w:rsidR="002213B8" w:rsidRPr="00687C1F" w:rsidRDefault="002213B8" w:rsidP="00B80C68">
            <w:pPr>
              <w:jc w:val="center"/>
              <w:rPr>
                <w:rFonts w:cs="Arial"/>
                <w:b/>
                <w:sz w:val="18"/>
                <w:szCs w:val="18"/>
              </w:rPr>
            </w:pPr>
            <w:r w:rsidRPr="00687C1F">
              <w:rPr>
                <w:rFonts w:cs="Arial"/>
                <w:b/>
                <w:sz w:val="18"/>
                <w:szCs w:val="18"/>
              </w:rPr>
              <w:t>VI</w:t>
            </w:r>
            <w:r w:rsidRPr="00687C1F">
              <w:rPr>
                <w:rFonts w:cs="Arial"/>
                <w:b/>
                <w:sz w:val="18"/>
                <w:szCs w:val="18"/>
                <w:lang w:val="sr-Latn-RS"/>
              </w:rPr>
              <w:t>I</w:t>
            </w:r>
            <w:r>
              <w:rPr>
                <w:rFonts w:cs="Arial"/>
                <w:b/>
                <w:sz w:val="18"/>
                <w:szCs w:val="18"/>
                <w:lang w:val="sr-Cyrl-RS"/>
              </w:rPr>
              <w:t>=</w:t>
            </w:r>
            <w:r w:rsidRPr="00687C1F">
              <w:rPr>
                <w:rFonts w:cs="Arial"/>
                <w:b/>
                <w:sz w:val="18"/>
                <w:szCs w:val="18"/>
              </w:rPr>
              <w:t>III+VI</w:t>
            </w:r>
          </w:p>
        </w:tc>
        <w:tc>
          <w:tcPr>
            <w:tcW w:w="1417" w:type="dxa"/>
            <w:tcBorders>
              <w:bottom w:val="thinThickLargeGap" w:sz="24" w:space="0" w:color="auto"/>
            </w:tcBorders>
            <w:shd w:val="clear" w:color="auto" w:fill="FFFFCC"/>
            <w:noWrap/>
            <w:vAlign w:val="center"/>
          </w:tcPr>
          <w:p w14:paraId="110363E7" w14:textId="77777777" w:rsidR="002213B8" w:rsidRPr="00687C1F" w:rsidRDefault="002213B8" w:rsidP="00B80C68">
            <w:pPr>
              <w:jc w:val="center"/>
              <w:rPr>
                <w:rFonts w:cs="Arial"/>
                <w:b/>
                <w:sz w:val="18"/>
                <w:szCs w:val="18"/>
                <w:lang w:val="sr-Cyrl-RS"/>
              </w:rPr>
            </w:pPr>
            <w:r w:rsidRPr="00687C1F">
              <w:rPr>
                <w:rFonts w:cs="Arial"/>
                <w:b/>
                <w:sz w:val="18"/>
                <w:szCs w:val="18"/>
              </w:rPr>
              <w:t>VIII</w:t>
            </w:r>
          </w:p>
        </w:tc>
        <w:tc>
          <w:tcPr>
            <w:tcW w:w="1701" w:type="dxa"/>
            <w:tcBorders>
              <w:bottom w:val="thinThickLargeGap" w:sz="24" w:space="0" w:color="auto"/>
            </w:tcBorders>
            <w:shd w:val="clear" w:color="auto" w:fill="FFFFCC"/>
            <w:vAlign w:val="center"/>
          </w:tcPr>
          <w:p w14:paraId="4A1C61F2" w14:textId="77777777" w:rsidR="002213B8" w:rsidRPr="00687C1F" w:rsidRDefault="002213B8" w:rsidP="00B80C68">
            <w:pPr>
              <w:jc w:val="center"/>
              <w:rPr>
                <w:rFonts w:cs="Arial"/>
                <w:b/>
                <w:sz w:val="18"/>
                <w:szCs w:val="18"/>
              </w:rPr>
            </w:pPr>
            <w:r>
              <w:rPr>
                <w:rFonts w:cs="Arial"/>
                <w:b/>
                <w:sz w:val="18"/>
                <w:szCs w:val="18"/>
              </w:rPr>
              <w:t>IX=VII+VIII</w:t>
            </w:r>
          </w:p>
        </w:tc>
      </w:tr>
      <w:tr w:rsidR="002213B8" w:rsidRPr="00687C1F" w14:paraId="55135A57" w14:textId="77777777" w:rsidTr="00B80C68">
        <w:trPr>
          <w:trHeight w:val="178"/>
        </w:trPr>
        <w:tc>
          <w:tcPr>
            <w:tcW w:w="686" w:type="dxa"/>
            <w:shd w:val="clear" w:color="auto" w:fill="FFFFCC"/>
            <w:noWrap/>
            <w:vAlign w:val="center"/>
          </w:tcPr>
          <w:p w14:paraId="47A201E4" w14:textId="77777777" w:rsidR="002213B8" w:rsidRPr="00687C1F" w:rsidRDefault="002213B8" w:rsidP="00B80C68">
            <w:pPr>
              <w:jc w:val="center"/>
              <w:rPr>
                <w:rFonts w:cs="Arial"/>
                <w:sz w:val="18"/>
                <w:szCs w:val="18"/>
                <w:lang w:val="sr-Cyrl-RS"/>
              </w:rPr>
            </w:pPr>
            <w:r>
              <w:rPr>
                <w:rFonts w:cs="Arial"/>
                <w:sz w:val="18"/>
                <w:szCs w:val="18"/>
                <w:lang w:val="sr-Cyrl-RS"/>
              </w:rPr>
              <w:t>1</w:t>
            </w:r>
          </w:p>
        </w:tc>
        <w:tc>
          <w:tcPr>
            <w:tcW w:w="3958" w:type="dxa"/>
            <w:gridSpan w:val="2"/>
            <w:shd w:val="clear" w:color="auto" w:fill="auto"/>
            <w:noWrap/>
            <w:vAlign w:val="center"/>
          </w:tcPr>
          <w:p w14:paraId="2D2F62B8" w14:textId="77777777" w:rsidR="002213B8" w:rsidRPr="00963AEB" w:rsidRDefault="002213B8" w:rsidP="00B80C68">
            <w:pPr>
              <w:rPr>
                <w:rFonts w:cs="Arial"/>
                <w:lang w:val="sr-Latn-CS" w:eastAsia="sr-Latn-CS"/>
              </w:rPr>
            </w:pPr>
            <w:r w:rsidRPr="00963AEB">
              <w:rPr>
                <w:rFonts w:cs="Arial"/>
                <w:noProof/>
                <w:lang w:val="sr-Cyrl-CS" w:eastAsia="sr-Latn-CS"/>
              </w:rPr>
              <w:t xml:space="preserve">Замена филтера уља </w:t>
            </w:r>
          </w:p>
        </w:tc>
        <w:tc>
          <w:tcPr>
            <w:tcW w:w="1381" w:type="dxa"/>
            <w:shd w:val="clear" w:color="auto" w:fill="FFFFFF"/>
            <w:noWrap/>
            <w:vAlign w:val="bottom"/>
          </w:tcPr>
          <w:p w14:paraId="0DEAECFC" w14:textId="77777777" w:rsidR="002213B8" w:rsidRPr="00BF2463" w:rsidRDefault="002213B8" w:rsidP="00B80C68">
            <w:pPr>
              <w:jc w:val="center"/>
              <w:rPr>
                <w:rFonts w:cs="Arial"/>
                <w:sz w:val="18"/>
                <w:szCs w:val="18"/>
                <w:lang w:val="sr-Latn-RS"/>
              </w:rPr>
            </w:pPr>
          </w:p>
        </w:tc>
        <w:tc>
          <w:tcPr>
            <w:tcW w:w="1281" w:type="dxa"/>
            <w:shd w:val="clear" w:color="auto" w:fill="FFFFFF"/>
            <w:noWrap/>
            <w:vAlign w:val="bottom"/>
          </w:tcPr>
          <w:p w14:paraId="0892459C" w14:textId="77777777" w:rsidR="002213B8" w:rsidRPr="00687C1F" w:rsidRDefault="002213B8" w:rsidP="00B80C68">
            <w:pPr>
              <w:jc w:val="center"/>
              <w:rPr>
                <w:rFonts w:cs="Arial"/>
                <w:sz w:val="18"/>
                <w:szCs w:val="18"/>
              </w:rPr>
            </w:pPr>
          </w:p>
        </w:tc>
        <w:tc>
          <w:tcPr>
            <w:tcW w:w="1307" w:type="dxa"/>
            <w:shd w:val="clear" w:color="auto" w:fill="FFFFFF"/>
          </w:tcPr>
          <w:p w14:paraId="6E851EC7" w14:textId="77777777" w:rsidR="002213B8" w:rsidRPr="00687C1F" w:rsidRDefault="002213B8" w:rsidP="00B80C68">
            <w:pPr>
              <w:rPr>
                <w:rFonts w:cs="Arial"/>
                <w:sz w:val="18"/>
                <w:szCs w:val="18"/>
              </w:rPr>
            </w:pPr>
          </w:p>
        </w:tc>
        <w:tc>
          <w:tcPr>
            <w:tcW w:w="1560" w:type="dxa"/>
            <w:shd w:val="clear" w:color="auto" w:fill="FFFFFF"/>
            <w:noWrap/>
            <w:vAlign w:val="bottom"/>
          </w:tcPr>
          <w:p w14:paraId="03FA9F79" w14:textId="77777777" w:rsidR="002213B8" w:rsidRPr="00687C1F" w:rsidRDefault="002213B8" w:rsidP="00B80C68">
            <w:pPr>
              <w:rPr>
                <w:rFonts w:cs="Arial"/>
                <w:sz w:val="18"/>
                <w:szCs w:val="18"/>
              </w:rPr>
            </w:pPr>
          </w:p>
        </w:tc>
        <w:tc>
          <w:tcPr>
            <w:tcW w:w="1417" w:type="dxa"/>
            <w:shd w:val="clear" w:color="auto" w:fill="FFFFFF"/>
          </w:tcPr>
          <w:p w14:paraId="40C49D14" w14:textId="77777777" w:rsidR="002213B8" w:rsidRPr="00687C1F" w:rsidRDefault="002213B8" w:rsidP="00B80C68">
            <w:pPr>
              <w:rPr>
                <w:rFonts w:cs="Arial"/>
                <w:sz w:val="18"/>
                <w:szCs w:val="18"/>
              </w:rPr>
            </w:pPr>
          </w:p>
        </w:tc>
        <w:tc>
          <w:tcPr>
            <w:tcW w:w="1417" w:type="dxa"/>
            <w:shd w:val="clear" w:color="auto" w:fill="FFFFFF"/>
            <w:noWrap/>
            <w:vAlign w:val="bottom"/>
          </w:tcPr>
          <w:p w14:paraId="51CAE3FA" w14:textId="77777777" w:rsidR="002213B8" w:rsidRPr="00687C1F" w:rsidRDefault="002213B8" w:rsidP="00B80C68">
            <w:pPr>
              <w:rPr>
                <w:rFonts w:cs="Arial"/>
                <w:sz w:val="18"/>
                <w:szCs w:val="18"/>
              </w:rPr>
            </w:pPr>
          </w:p>
        </w:tc>
        <w:tc>
          <w:tcPr>
            <w:tcW w:w="1701" w:type="dxa"/>
            <w:shd w:val="clear" w:color="auto" w:fill="FFFFFF"/>
          </w:tcPr>
          <w:p w14:paraId="6F98D43F" w14:textId="77777777" w:rsidR="002213B8" w:rsidRPr="00687C1F" w:rsidRDefault="002213B8" w:rsidP="00B80C68">
            <w:pPr>
              <w:rPr>
                <w:rFonts w:cs="Arial"/>
                <w:sz w:val="18"/>
                <w:szCs w:val="18"/>
              </w:rPr>
            </w:pPr>
          </w:p>
        </w:tc>
      </w:tr>
      <w:tr w:rsidR="002213B8" w:rsidRPr="00687C1F" w14:paraId="54204082" w14:textId="77777777" w:rsidTr="00B80C68">
        <w:trPr>
          <w:trHeight w:val="139"/>
        </w:trPr>
        <w:tc>
          <w:tcPr>
            <w:tcW w:w="686" w:type="dxa"/>
            <w:shd w:val="clear" w:color="auto" w:fill="FFFFCC"/>
            <w:noWrap/>
            <w:vAlign w:val="center"/>
          </w:tcPr>
          <w:p w14:paraId="627D9358" w14:textId="77777777" w:rsidR="002213B8" w:rsidRPr="00687C1F" w:rsidRDefault="002213B8" w:rsidP="00B80C68">
            <w:pPr>
              <w:jc w:val="center"/>
              <w:rPr>
                <w:rFonts w:cs="Arial"/>
                <w:sz w:val="18"/>
                <w:szCs w:val="18"/>
                <w:lang w:val="sr-Cyrl-RS"/>
              </w:rPr>
            </w:pPr>
            <w:r>
              <w:rPr>
                <w:rFonts w:cs="Arial"/>
                <w:sz w:val="18"/>
                <w:szCs w:val="18"/>
                <w:lang w:val="sr-Cyrl-RS"/>
              </w:rPr>
              <w:t>2</w:t>
            </w:r>
          </w:p>
        </w:tc>
        <w:tc>
          <w:tcPr>
            <w:tcW w:w="3958" w:type="dxa"/>
            <w:gridSpan w:val="2"/>
            <w:shd w:val="clear" w:color="auto" w:fill="auto"/>
            <w:noWrap/>
            <w:vAlign w:val="center"/>
          </w:tcPr>
          <w:p w14:paraId="068A8BB6" w14:textId="77777777" w:rsidR="002213B8" w:rsidRPr="00963AEB" w:rsidRDefault="002213B8" w:rsidP="00B80C68">
            <w:pPr>
              <w:rPr>
                <w:rFonts w:cs="Arial"/>
                <w:lang w:val="sr-Latn-CS" w:eastAsia="sr-Latn-CS"/>
              </w:rPr>
            </w:pPr>
            <w:r w:rsidRPr="00963AEB">
              <w:rPr>
                <w:rFonts w:cs="Arial"/>
                <w:noProof/>
                <w:lang w:val="sr-Cyrl-CS" w:eastAsia="sr-Latn-CS"/>
              </w:rPr>
              <w:t xml:space="preserve">Замена сепаратора уља </w:t>
            </w:r>
          </w:p>
        </w:tc>
        <w:tc>
          <w:tcPr>
            <w:tcW w:w="1381" w:type="dxa"/>
            <w:shd w:val="clear" w:color="auto" w:fill="FFFFFF"/>
            <w:noWrap/>
            <w:vAlign w:val="bottom"/>
          </w:tcPr>
          <w:p w14:paraId="0C1E7872" w14:textId="77777777" w:rsidR="002213B8" w:rsidRPr="00687C1F" w:rsidRDefault="002213B8" w:rsidP="00B80C68">
            <w:pPr>
              <w:rPr>
                <w:rFonts w:cs="Arial"/>
                <w:sz w:val="18"/>
                <w:szCs w:val="18"/>
                <w:lang w:val="sr-Latn-RS"/>
              </w:rPr>
            </w:pPr>
          </w:p>
        </w:tc>
        <w:tc>
          <w:tcPr>
            <w:tcW w:w="1281" w:type="dxa"/>
            <w:shd w:val="clear" w:color="auto" w:fill="FFFFFF"/>
            <w:noWrap/>
            <w:vAlign w:val="bottom"/>
          </w:tcPr>
          <w:p w14:paraId="07FF7127" w14:textId="77777777" w:rsidR="002213B8" w:rsidRPr="00687C1F" w:rsidRDefault="002213B8" w:rsidP="00B80C68">
            <w:pPr>
              <w:jc w:val="center"/>
              <w:rPr>
                <w:rFonts w:cs="Arial"/>
                <w:sz w:val="18"/>
                <w:szCs w:val="18"/>
              </w:rPr>
            </w:pPr>
          </w:p>
        </w:tc>
        <w:tc>
          <w:tcPr>
            <w:tcW w:w="1307" w:type="dxa"/>
            <w:shd w:val="clear" w:color="auto" w:fill="FFFFFF"/>
          </w:tcPr>
          <w:p w14:paraId="6DA4A06F" w14:textId="77777777" w:rsidR="002213B8" w:rsidRPr="00687C1F" w:rsidRDefault="002213B8" w:rsidP="00B80C68">
            <w:pPr>
              <w:rPr>
                <w:rFonts w:cs="Arial"/>
                <w:sz w:val="18"/>
                <w:szCs w:val="18"/>
              </w:rPr>
            </w:pPr>
          </w:p>
        </w:tc>
        <w:tc>
          <w:tcPr>
            <w:tcW w:w="1560" w:type="dxa"/>
            <w:shd w:val="clear" w:color="auto" w:fill="FFFFFF"/>
            <w:noWrap/>
            <w:vAlign w:val="bottom"/>
          </w:tcPr>
          <w:p w14:paraId="5FABB629" w14:textId="77777777" w:rsidR="002213B8" w:rsidRPr="00687C1F" w:rsidRDefault="002213B8" w:rsidP="00B80C68">
            <w:pPr>
              <w:rPr>
                <w:rFonts w:cs="Arial"/>
                <w:sz w:val="18"/>
                <w:szCs w:val="18"/>
              </w:rPr>
            </w:pPr>
            <w:r w:rsidRPr="00687C1F">
              <w:rPr>
                <w:rFonts w:cs="Arial"/>
                <w:sz w:val="18"/>
                <w:szCs w:val="18"/>
              </w:rPr>
              <w:t> </w:t>
            </w:r>
          </w:p>
        </w:tc>
        <w:tc>
          <w:tcPr>
            <w:tcW w:w="1417" w:type="dxa"/>
            <w:shd w:val="clear" w:color="auto" w:fill="FFFFFF"/>
          </w:tcPr>
          <w:p w14:paraId="59783C34" w14:textId="77777777" w:rsidR="002213B8" w:rsidRPr="00687C1F" w:rsidRDefault="002213B8" w:rsidP="00B80C68">
            <w:pPr>
              <w:rPr>
                <w:rFonts w:cs="Arial"/>
                <w:sz w:val="18"/>
                <w:szCs w:val="18"/>
              </w:rPr>
            </w:pPr>
          </w:p>
        </w:tc>
        <w:tc>
          <w:tcPr>
            <w:tcW w:w="1417" w:type="dxa"/>
            <w:shd w:val="clear" w:color="auto" w:fill="FFFFFF"/>
            <w:noWrap/>
            <w:vAlign w:val="bottom"/>
          </w:tcPr>
          <w:p w14:paraId="74AA73A6" w14:textId="77777777" w:rsidR="002213B8" w:rsidRPr="00687C1F" w:rsidRDefault="002213B8" w:rsidP="00B80C68">
            <w:pPr>
              <w:rPr>
                <w:rFonts w:cs="Arial"/>
                <w:sz w:val="18"/>
                <w:szCs w:val="18"/>
              </w:rPr>
            </w:pPr>
            <w:r w:rsidRPr="00687C1F">
              <w:rPr>
                <w:rFonts w:cs="Arial"/>
                <w:sz w:val="18"/>
                <w:szCs w:val="18"/>
              </w:rPr>
              <w:t> </w:t>
            </w:r>
          </w:p>
        </w:tc>
        <w:tc>
          <w:tcPr>
            <w:tcW w:w="1701" w:type="dxa"/>
            <w:shd w:val="clear" w:color="auto" w:fill="FFFFFF"/>
          </w:tcPr>
          <w:p w14:paraId="4A23A290" w14:textId="77777777" w:rsidR="002213B8" w:rsidRPr="00687C1F" w:rsidRDefault="002213B8" w:rsidP="00B80C68">
            <w:pPr>
              <w:rPr>
                <w:rFonts w:cs="Arial"/>
                <w:sz w:val="18"/>
                <w:szCs w:val="18"/>
              </w:rPr>
            </w:pPr>
          </w:p>
        </w:tc>
      </w:tr>
      <w:tr w:rsidR="002213B8" w:rsidRPr="00687C1F" w14:paraId="67201E34" w14:textId="77777777" w:rsidTr="00B80C68">
        <w:trPr>
          <w:trHeight w:val="244"/>
        </w:trPr>
        <w:tc>
          <w:tcPr>
            <w:tcW w:w="686" w:type="dxa"/>
            <w:shd w:val="clear" w:color="auto" w:fill="FFFFCC"/>
            <w:noWrap/>
            <w:vAlign w:val="center"/>
          </w:tcPr>
          <w:p w14:paraId="74579F07" w14:textId="77777777" w:rsidR="002213B8" w:rsidRPr="00687C1F" w:rsidRDefault="002213B8" w:rsidP="00B80C68">
            <w:pPr>
              <w:jc w:val="center"/>
              <w:rPr>
                <w:rFonts w:cs="Arial"/>
                <w:sz w:val="18"/>
                <w:szCs w:val="18"/>
                <w:lang w:val="sr-Cyrl-RS"/>
              </w:rPr>
            </w:pPr>
            <w:r>
              <w:rPr>
                <w:rFonts w:cs="Arial"/>
                <w:sz w:val="18"/>
                <w:szCs w:val="18"/>
                <w:lang w:val="sr-Cyrl-RS"/>
              </w:rPr>
              <w:t>3</w:t>
            </w:r>
          </w:p>
        </w:tc>
        <w:tc>
          <w:tcPr>
            <w:tcW w:w="3958" w:type="dxa"/>
            <w:gridSpan w:val="2"/>
            <w:shd w:val="clear" w:color="auto" w:fill="auto"/>
            <w:noWrap/>
            <w:vAlign w:val="center"/>
          </w:tcPr>
          <w:p w14:paraId="607CCDA5" w14:textId="77777777" w:rsidR="002213B8" w:rsidRPr="00963AEB" w:rsidRDefault="002213B8" w:rsidP="00B80C68">
            <w:pPr>
              <w:rPr>
                <w:rFonts w:cs="Arial"/>
                <w:lang w:val="sr-Latn-CS" w:eastAsia="sr-Latn-CS"/>
              </w:rPr>
            </w:pPr>
            <w:r w:rsidRPr="00963AEB">
              <w:rPr>
                <w:rFonts w:cs="Arial"/>
                <w:noProof/>
                <w:lang w:val="sr-Cyrl-CS" w:eastAsia="sr-Latn-CS"/>
              </w:rPr>
              <w:t xml:space="preserve">Замена ваздушног филтера </w:t>
            </w:r>
          </w:p>
        </w:tc>
        <w:tc>
          <w:tcPr>
            <w:tcW w:w="1381" w:type="dxa"/>
            <w:shd w:val="clear" w:color="auto" w:fill="FFFFFF"/>
            <w:noWrap/>
            <w:vAlign w:val="bottom"/>
          </w:tcPr>
          <w:p w14:paraId="2EEA27C2" w14:textId="77777777" w:rsidR="002213B8" w:rsidRPr="00687C1F" w:rsidRDefault="002213B8" w:rsidP="00B80C68">
            <w:pPr>
              <w:rPr>
                <w:rFonts w:cs="Arial"/>
                <w:sz w:val="18"/>
                <w:szCs w:val="18"/>
                <w:lang w:val="sr-Latn-RS"/>
              </w:rPr>
            </w:pPr>
          </w:p>
        </w:tc>
        <w:tc>
          <w:tcPr>
            <w:tcW w:w="1281" w:type="dxa"/>
            <w:shd w:val="clear" w:color="auto" w:fill="FFFFFF"/>
            <w:noWrap/>
            <w:vAlign w:val="bottom"/>
          </w:tcPr>
          <w:p w14:paraId="6803F7C5" w14:textId="77777777" w:rsidR="002213B8" w:rsidRPr="00687C1F" w:rsidRDefault="002213B8" w:rsidP="00B80C68">
            <w:pPr>
              <w:jc w:val="center"/>
              <w:rPr>
                <w:rFonts w:cs="Arial"/>
                <w:sz w:val="18"/>
                <w:szCs w:val="18"/>
                <w:lang w:val="sr-Cyrl-RS"/>
              </w:rPr>
            </w:pPr>
          </w:p>
        </w:tc>
        <w:tc>
          <w:tcPr>
            <w:tcW w:w="1307" w:type="dxa"/>
            <w:shd w:val="clear" w:color="auto" w:fill="FFFFFF"/>
          </w:tcPr>
          <w:p w14:paraId="7B45268A" w14:textId="77777777" w:rsidR="002213B8" w:rsidRPr="00687C1F" w:rsidRDefault="002213B8" w:rsidP="00B80C68">
            <w:pPr>
              <w:rPr>
                <w:rFonts w:cs="Arial"/>
                <w:sz w:val="18"/>
                <w:szCs w:val="18"/>
              </w:rPr>
            </w:pPr>
          </w:p>
        </w:tc>
        <w:tc>
          <w:tcPr>
            <w:tcW w:w="1560" w:type="dxa"/>
            <w:shd w:val="clear" w:color="auto" w:fill="FFFFFF"/>
            <w:noWrap/>
            <w:vAlign w:val="bottom"/>
          </w:tcPr>
          <w:p w14:paraId="26E48481" w14:textId="77777777" w:rsidR="002213B8" w:rsidRPr="00687C1F" w:rsidRDefault="002213B8" w:rsidP="00B80C68">
            <w:pPr>
              <w:rPr>
                <w:rFonts w:cs="Arial"/>
                <w:sz w:val="18"/>
                <w:szCs w:val="18"/>
              </w:rPr>
            </w:pPr>
            <w:r w:rsidRPr="00687C1F">
              <w:rPr>
                <w:rFonts w:cs="Arial"/>
                <w:sz w:val="18"/>
                <w:szCs w:val="18"/>
              </w:rPr>
              <w:t> </w:t>
            </w:r>
          </w:p>
        </w:tc>
        <w:tc>
          <w:tcPr>
            <w:tcW w:w="1417" w:type="dxa"/>
            <w:shd w:val="clear" w:color="auto" w:fill="FFFFFF"/>
          </w:tcPr>
          <w:p w14:paraId="27BC12D2" w14:textId="77777777" w:rsidR="002213B8" w:rsidRPr="00687C1F" w:rsidRDefault="002213B8" w:rsidP="00B80C68">
            <w:pPr>
              <w:rPr>
                <w:rFonts w:cs="Arial"/>
                <w:sz w:val="18"/>
                <w:szCs w:val="18"/>
              </w:rPr>
            </w:pPr>
          </w:p>
        </w:tc>
        <w:tc>
          <w:tcPr>
            <w:tcW w:w="1417" w:type="dxa"/>
            <w:shd w:val="clear" w:color="auto" w:fill="FFFFFF"/>
            <w:noWrap/>
            <w:vAlign w:val="bottom"/>
          </w:tcPr>
          <w:p w14:paraId="752AC07A" w14:textId="77777777" w:rsidR="002213B8" w:rsidRPr="00687C1F" w:rsidRDefault="002213B8" w:rsidP="00B80C68">
            <w:pPr>
              <w:rPr>
                <w:rFonts w:cs="Arial"/>
                <w:sz w:val="18"/>
                <w:szCs w:val="18"/>
              </w:rPr>
            </w:pPr>
            <w:r w:rsidRPr="00687C1F">
              <w:rPr>
                <w:rFonts w:cs="Arial"/>
                <w:sz w:val="18"/>
                <w:szCs w:val="18"/>
              </w:rPr>
              <w:t> </w:t>
            </w:r>
          </w:p>
        </w:tc>
        <w:tc>
          <w:tcPr>
            <w:tcW w:w="1701" w:type="dxa"/>
            <w:shd w:val="clear" w:color="auto" w:fill="FFFFFF"/>
          </w:tcPr>
          <w:p w14:paraId="0426FF63" w14:textId="77777777" w:rsidR="002213B8" w:rsidRPr="00687C1F" w:rsidRDefault="002213B8" w:rsidP="00B80C68">
            <w:pPr>
              <w:rPr>
                <w:rFonts w:cs="Arial"/>
                <w:sz w:val="18"/>
                <w:szCs w:val="18"/>
              </w:rPr>
            </w:pPr>
          </w:p>
        </w:tc>
      </w:tr>
      <w:tr w:rsidR="002213B8" w:rsidRPr="00687C1F" w14:paraId="0D66FC01" w14:textId="77777777" w:rsidTr="00B80C68">
        <w:trPr>
          <w:trHeight w:val="177"/>
        </w:trPr>
        <w:tc>
          <w:tcPr>
            <w:tcW w:w="686" w:type="dxa"/>
            <w:shd w:val="clear" w:color="auto" w:fill="FFFFCC"/>
            <w:noWrap/>
            <w:vAlign w:val="center"/>
          </w:tcPr>
          <w:p w14:paraId="5633954B" w14:textId="77777777" w:rsidR="002213B8" w:rsidRPr="00687C1F" w:rsidRDefault="002213B8" w:rsidP="00B80C68">
            <w:pPr>
              <w:jc w:val="center"/>
              <w:rPr>
                <w:rFonts w:cs="Arial"/>
                <w:sz w:val="18"/>
                <w:szCs w:val="18"/>
                <w:lang w:val="sr-Cyrl-RS"/>
              </w:rPr>
            </w:pPr>
            <w:r>
              <w:rPr>
                <w:rFonts w:cs="Arial"/>
                <w:sz w:val="18"/>
                <w:szCs w:val="18"/>
                <w:lang w:val="sr-Cyrl-RS"/>
              </w:rPr>
              <w:t>4</w:t>
            </w:r>
          </w:p>
        </w:tc>
        <w:tc>
          <w:tcPr>
            <w:tcW w:w="3958" w:type="dxa"/>
            <w:gridSpan w:val="2"/>
            <w:shd w:val="clear" w:color="auto" w:fill="auto"/>
            <w:noWrap/>
            <w:vAlign w:val="center"/>
          </w:tcPr>
          <w:p w14:paraId="13F34760" w14:textId="77777777" w:rsidR="002213B8" w:rsidRPr="00963AEB" w:rsidRDefault="002213B8" w:rsidP="00B80C68">
            <w:pPr>
              <w:rPr>
                <w:rFonts w:cs="Arial"/>
                <w:lang w:val="sr-Latn-CS" w:eastAsia="sr-Latn-CS"/>
              </w:rPr>
            </w:pPr>
            <w:r w:rsidRPr="00963AEB">
              <w:rPr>
                <w:rFonts w:cs="Arial"/>
                <w:noProof/>
                <w:lang w:val="sr-Cyrl-CS" w:eastAsia="sr-Latn-CS"/>
              </w:rPr>
              <w:t xml:space="preserve">Замена затезача каиша </w:t>
            </w:r>
          </w:p>
        </w:tc>
        <w:tc>
          <w:tcPr>
            <w:tcW w:w="1381" w:type="dxa"/>
            <w:shd w:val="clear" w:color="auto" w:fill="FFFFFF"/>
            <w:noWrap/>
            <w:vAlign w:val="bottom"/>
          </w:tcPr>
          <w:p w14:paraId="7705DB47" w14:textId="77777777" w:rsidR="002213B8" w:rsidRPr="00687C1F" w:rsidRDefault="002213B8" w:rsidP="00B80C68">
            <w:pPr>
              <w:rPr>
                <w:rFonts w:cs="Arial"/>
                <w:sz w:val="18"/>
                <w:szCs w:val="18"/>
              </w:rPr>
            </w:pPr>
          </w:p>
        </w:tc>
        <w:tc>
          <w:tcPr>
            <w:tcW w:w="1281" w:type="dxa"/>
            <w:shd w:val="clear" w:color="auto" w:fill="FFFFFF"/>
            <w:noWrap/>
            <w:vAlign w:val="bottom"/>
          </w:tcPr>
          <w:p w14:paraId="36BA35D8" w14:textId="77777777" w:rsidR="002213B8" w:rsidRPr="00687C1F" w:rsidRDefault="002213B8" w:rsidP="00B80C68">
            <w:pPr>
              <w:jc w:val="center"/>
              <w:rPr>
                <w:rFonts w:cs="Arial"/>
                <w:sz w:val="18"/>
                <w:szCs w:val="18"/>
              </w:rPr>
            </w:pPr>
          </w:p>
        </w:tc>
        <w:tc>
          <w:tcPr>
            <w:tcW w:w="1307" w:type="dxa"/>
            <w:shd w:val="clear" w:color="auto" w:fill="FFFFFF"/>
          </w:tcPr>
          <w:p w14:paraId="20B06D79" w14:textId="77777777" w:rsidR="002213B8" w:rsidRPr="00687C1F" w:rsidRDefault="002213B8" w:rsidP="00B80C68">
            <w:pPr>
              <w:rPr>
                <w:rFonts w:cs="Arial"/>
                <w:sz w:val="18"/>
                <w:szCs w:val="18"/>
              </w:rPr>
            </w:pPr>
          </w:p>
        </w:tc>
        <w:tc>
          <w:tcPr>
            <w:tcW w:w="1560" w:type="dxa"/>
            <w:shd w:val="clear" w:color="auto" w:fill="FFFFFF"/>
            <w:noWrap/>
            <w:vAlign w:val="bottom"/>
          </w:tcPr>
          <w:p w14:paraId="2B6471CE" w14:textId="77777777" w:rsidR="002213B8" w:rsidRPr="00687C1F" w:rsidRDefault="002213B8" w:rsidP="00B80C68">
            <w:pPr>
              <w:rPr>
                <w:rFonts w:cs="Arial"/>
                <w:sz w:val="18"/>
                <w:szCs w:val="18"/>
              </w:rPr>
            </w:pPr>
            <w:r w:rsidRPr="00687C1F">
              <w:rPr>
                <w:rFonts w:cs="Arial"/>
                <w:sz w:val="18"/>
                <w:szCs w:val="18"/>
              </w:rPr>
              <w:t> </w:t>
            </w:r>
          </w:p>
        </w:tc>
        <w:tc>
          <w:tcPr>
            <w:tcW w:w="1417" w:type="dxa"/>
            <w:shd w:val="clear" w:color="auto" w:fill="FFFFFF"/>
          </w:tcPr>
          <w:p w14:paraId="476EC42D" w14:textId="77777777" w:rsidR="002213B8" w:rsidRPr="00687C1F" w:rsidRDefault="002213B8" w:rsidP="00B80C68">
            <w:pPr>
              <w:rPr>
                <w:rFonts w:cs="Arial"/>
                <w:sz w:val="18"/>
                <w:szCs w:val="18"/>
              </w:rPr>
            </w:pPr>
          </w:p>
        </w:tc>
        <w:tc>
          <w:tcPr>
            <w:tcW w:w="1417" w:type="dxa"/>
            <w:shd w:val="clear" w:color="auto" w:fill="FFFFFF"/>
            <w:noWrap/>
            <w:vAlign w:val="bottom"/>
          </w:tcPr>
          <w:p w14:paraId="7F68D21A" w14:textId="77777777" w:rsidR="002213B8" w:rsidRPr="00687C1F" w:rsidRDefault="002213B8" w:rsidP="00B80C68">
            <w:pPr>
              <w:rPr>
                <w:rFonts w:cs="Arial"/>
                <w:sz w:val="18"/>
                <w:szCs w:val="18"/>
              </w:rPr>
            </w:pPr>
            <w:r w:rsidRPr="00687C1F">
              <w:rPr>
                <w:rFonts w:cs="Arial"/>
                <w:sz w:val="18"/>
                <w:szCs w:val="18"/>
              </w:rPr>
              <w:t> </w:t>
            </w:r>
          </w:p>
        </w:tc>
        <w:tc>
          <w:tcPr>
            <w:tcW w:w="1701" w:type="dxa"/>
            <w:shd w:val="clear" w:color="auto" w:fill="FFFFFF"/>
          </w:tcPr>
          <w:p w14:paraId="735134E4" w14:textId="77777777" w:rsidR="002213B8" w:rsidRPr="00687C1F" w:rsidRDefault="002213B8" w:rsidP="00B80C68">
            <w:pPr>
              <w:rPr>
                <w:rFonts w:cs="Arial"/>
                <w:sz w:val="18"/>
                <w:szCs w:val="18"/>
              </w:rPr>
            </w:pPr>
          </w:p>
        </w:tc>
      </w:tr>
      <w:tr w:rsidR="002213B8" w:rsidRPr="00687C1F" w14:paraId="12D68A09" w14:textId="77777777" w:rsidTr="00B80C68">
        <w:trPr>
          <w:trHeight w:val="140"/>
        </w:trPr>
        <w:tc>
          <w:tcPr>
            <w:tcW w:w="686" w:type="dxa"/>
            <w:shd w:val="clear" w:color="auto" w:fill="FFFFCC"/>
            <w:noWrap/>
            <w:vAlign w:val="center"/>
          </w:tcPr>
          <w:p w14:paraId="42DE5880" w14:textId="77777777" w:rsidR="002213B8" w:rsidRPr="00687C1F" w:rsidRDefault="002213B8" w:rsidP="00B80C68">
            <w:pPr>
              <w:jc w:val="center"/>
              <w:rPr>
                <w:rFonts w:cs="Arial"/>
                <w:sz w:val="18"/>
                <w:szCs w:val="18"/>
                <w:lang w:val="sr-Cyrl-RS"/>
              </w:rPr>
            </w:pPr>
            <w:r>
              <w:rPr>
                <w:rFonts w:cs="Arial"/>
                <w:sz w:val="18"/>
                <w:szCs w:val="18"/>
                <w:lang w:val="sr-Cyrl-RS"/>
              </w:rPr>
              <w:t>5</w:t>
            </w:r>
          </w:p>
        </w:tc>
        <w:tc>
          <w:tcPr>
            <w:tcW w:w="3958" w:type="dxa"/>
            <w:gridSpan w:val="2"/>
            <w:shd w:val="clear" w:color="auto" w:fill="auto"/>
            <w:noWrap/>
            <w:vAlign w:val="center"/>
          </w:tcPr>
          <w:p w14:paraId="66F611CC" w14:textId="77777777" w:rsidR="002213B8" w:rsidRPr="00963AEB" w:rsidRDefault="002213B8" w:rsidP="00B80C68">
            <w:pPr>
              <w:rPr>
                <w:rFonts w:cs="Arial"/>
                <w:noProof/>
                <w:lang w:val="sr-Cyrl-RS" w:eastAsia="sr-Latn-CS"/>
              </w:rPr>
            </w:pPr>
            <w:r w:rsidRPr="00963AEB">
              <w:rPr>
                <w:rFonts w:cs="Arial"/>
                <w:noProof/>
                <w:lang w:val="sr-Cyrl-CS" w:eastAsia="sr-Latn-CS"/>
              </w:rPr>
              <w:t xml:space="preserve">Замена погонског каиша за </w:t>
            </w:r>
            <w:r w:rsidRPr="00963AEB">
              <w:rPr>
                <w:rFonts w:cs="Arial"/>
                <w:noProof/>
                <w:lang w:val="sr-Latn-RS" w:eastAsia="sr-Latn-CS"/>
              </w:rPr>
              <w:t>RS85</w:t>
            </w:r>
            <w:r>
              <w:rPr>
                <w:rFonts w:cs="Arial"/>
                <w:noProof/>
                <w:lang w:val="sr-Cyrl-RS" w:eastAsia="sr-Latn-CS"/>
              </w:rPr>
              <w:t xml:space="preserve"> </w:t>
            </w:r>
            <w:r w:rsidRPr="00963AEB">
              <w:rPr>
                <w:rFonts w:cs="Arial"/>
                <w:noProof/>
                <w:lang w:val="sr-Latn-RS" w:eastAsia="sr-Latn-CS"/>
              </w:rPr>
              <w:t>(13bar)</w:t>
            </w:r>
            <w:r w:rsidRPr="00963AEB">
              <w:rPr>
                <w:rFonts w:cs="Arial"/>
                <w:noProof/>
                <w:lang w:val="sr-Cyrl-RS" w:eastAsia="sr-Latn-CS"/>
              </w:rPr>
              <w:t xml:space="preserve"> </w:t>
            </w:r>
          </w:p>
        </w:tc>
        <w:tc>
          <w:tcPr>
            <w:tcW w:w="1381" w:type="dxa"/>
            <w:shd w:val="clear" w:color="auto" w:fill="FFFFFF"/>
            <w:noWrap/>
            <w:vAlign w:val="bottom"/>
          </w:tcPr>
          <w:p w14:paraId="09159D26" w14:textId="77777777" w:rsidR="002213B8" w:rsidRPr="00687C1F" w:rsidRDefault="002213B8" w:rsidP="00B80C68">
            <w:pPr>
              <w:jc w:val="center"/>
              <w:rPr>
                <w:rFonts w:cs="Arial"/>
                <w:sz w:val="18"/>
                <w:szCs w:val="18"/>
              </w:rPr>
            </w:pPr>
          </w:p>
        </w:tc>
        <w:tc>
          <w:tcPr>
            <w:tcW w:w="1281" w:type="dxa"/>
            <w:shd w:val="clear" w:color="auto" w:fill="FFFFFF"/>
            <w:noWrap/>
            <w:vAlign w:val="bottom"/>
          </w:tcPr>
          <w:p w14:paraId="1D3A6CB6" w14:textId="77777777" w:rsidR="002213B8" w:rsidRPr="00687C1F" w:rsidRDefault="002213B8" w:rsidP="00B80C68">
            <w:pPr>
              <w:jc w:val="center"/>
              <w:rPr>
                <w:rFonts w:cs="Arial"/>
                <w:sz w:val="18"/>
                <w:szCs w:val="18"/>
                <w:lang w:val="sr-Cyrl-RS"/>
              </w:rPr>
            </w:pPr>
          </w:p>
        </w:tc>
        <w:tc>
          <w:tcPr>
            <w:tcW w:w="1307" w:type="dxa"/>
            <w:shd w:val="clear" w:color="auto" w:fill="FFFFFF"/>
          </w:tcPr>
          <w:p w14:paraId="6569348B" w14:textId="77777777" w:rsidR="002213B8" w:rsidRPr="00687C1F" w:rsidRDefault="002213B8" w:rsidP="00B80C68">
            <w:pPr>
              <w:rPr>
                <w:rFonts w:cs="Arial"/>
                <w:sz w:val="18"/>
                <w:szCs w:val="18"/>
              </w:rPr>
            </w:pPr>
          </w:p>
        </w:tc>
        <w:tc>
          <w:tcPr>
            <w:tcW w:w="1560" w:type="dxa"/>
            <w:shd w:val="clear" w:color="auto" w:fill="FFFFFF"/>
            <w:noWrap/>
            <w:vAlign w:val="bottom"/>
          </w:tcPr>
          <w:p w14:paraId="10119BB4" w14:textId="77777777" w:rsidR="002213B8" w:rsidRPr="00687C1F" w:rsidRDefault="002213B8" w:rsidP="00B80C68">
            <w:pPr>
              <w:rPr>
                <w:rFonts w:cs="Arial"/>
                <w:sz w:val="18"/>
                <w:szCs w:val="18"/>
              </w:rPr>
            </w:pPr>
            <w:r w:rsidRPr="00687C1F">
              <w:rPr>
                <w:rFonts w:cs="Arial"/>
                <w:sz w:val="18"/>
                <w:szCs w:val="18"/>
              </w:rPr>
              <w:t> </w:t>
            </w:r>
          </w:p>
        </w:tc>
        <w:tc>
          <w:tcPr>
            <w:tcW w:w="1417" w:type="dxa"/>
            <w:shd w:val="clear" w:color="auto" w:fill="FFFFFF"/>
          </w:tcPr>
          <w:p w14:paraId="0E8F0EC0" w14:textId="77777777" w:rsidR="002213B8" w:rsidRPr="00687C1F" w:rsidRDefault="002213B8" w:rsidP="00B80C68">
            <w:pPr>
              <w:rPr>
                <w:rFonts w:cs="Arial"/>
                <w:sz w:val="18"/>
                <w:szCs w:val="18"/>
              </w:rPr>
            </w:pPr>
          </w:p>
        </w:tc>
        <w:tc>
          <w:tcPr>
            <w:tcW w:w="1417" w:type="dxa"/>
            <w:shd w:val="clear" w:color="auto" w:fill="FFFFFF"/>
            <w:noWrap/>
            <w:vAlign w:val="bottom"/>
          </w:tcPr>
          <w:p w14:paraId="2135A4BB" w14:textId="77777777" w:rsidR="002213B8" w:rsidRPr="00687C1F" w:rsidRDefault="002213B8" w:rsidP="00B80C68">
            <w:pPr>
              <w:rPr>
                <w:rFonts w:cs="Arial"/>
                <w:sz w:val="18"/>
                <w:szCs w:val="18"/>
              </w:rPr>
            </w:pPr>
            <w:r w:rsidRPr="00687C1F">
              <w:rPr>
                <w:rFonts w:cs="Arial"/>
                <w:sz w:val="18"/>
                <w:szCs w:val="18"/>
              </w:rPr>
              <w:t> </w:t>
            </w:r>
          </w:p>
        </w:tc>
        <w:tc>
          <w:tcPr>
            <w:tcW w:w="1701" w:type="dxa"/>
            <w:shd w:val="clear" w:color="auto" w:fill="FFFFFF"/>
          </w:tcPr>
          <w:p w14:paraId="21FD70A1" w14:textId="77777777" w:rsidR="002213B8" w:rsidRPr="00687C1F" w:rsidRDefault="002213B8" w:rsidP="00B80C68">
            <w:pPr>
              <w:rPr>
                <w:rFonts w:cs="Arial"/>
                <w:sz w:val="18"/>
                <w:szCs w:val="18"/>
              </w:rPr>
            </w:pPr>
          </w:p>
        </w:tc>
      </w:tr>
      <w:tr w:rsidR="002213B8" w:rsidRPr="00687C1F" w14:paraId="08CA09A5" w14:textId="77777777" w:rsidTr="00B80C68">
        <w:trPr>
          <w:trHeight w:val="244"/>
        </w:trPr>
        <w:tc>
          <w:tcPr>
            <w:tcW w:w="686" w:type="dxa"/>
            <w:shd w:val="clear" w:color="auto" w:fill="FFFFCC"/>
            <w:noWrap/>
            <w:vAlign w:val="center"/>
          </w:tcPr>
          <w:p w14:paraId="4B7A41ED" w14:textId="77777777" w:rsidR="002213B8" w:rsidRPr="00687C1F" w:rsidRDefault="002213B8" w:rsidP="00B80C68">
            <w:pPr>
              <w:jc w:val="center"/>
              <w:rPr>
                <w:rFonts w:cs="Arial"/>
                <w:sz w:val="18"/>
                <w:szCs w:val="18"/>
                <w:lang w:val="sr-Cyrl-RS"/>
              </w:rPr>
            </w:pPr>
            <w:r>
              <w:rPr>
                <w:rFonts w:cs="Arial"/>
                <w:sz w:val="18"/>
                <w:szCs w:val="18"/>
                <w:lang w:val="sr-Cyrl-RS"/>
              </w:rPr>
              <w:t>6</w:t>
            </w:r>
          </w:p>
        </w:tc>
        <w:tc>
          <w:tcPr>
            <w:tcW w:w="3958" w:type="dxa"/>
            <w:gridSpan w:val="2"/>
            <w:shd w:val="clear" w:color="auto" w:fill="auto"/>
            <w:noWrap/>
            <w:vAlign w:val="center"/>
          </w:tcPr>
          <w:p w14:paraId="2C4005F4" w14:textId="77777777" w:rsidR="002213B8" w:rsidRPr="00963AEB" w:rsidRDefault="002213B8" w:rsidP="00B80C68">
            <w:pPr>
              <w:rPr>
                <w:rFonts w:cs="Arial"/>
                <w:noProof/>
                <w:lang w:val="sr-Cyrl-RS" w:eastAsia="sr-Latn-CS"/>
              </w:rPr>
            </w:pPr>
            <w:r w:rsidRPr="00963AEB">
              <w:rPr>
                <w:rFonts w:cs="Arial"/>
                <w:noProof/>
                <w:lang w:val="sr-Cyrl-CS" w:eastAsia="sr-Latn-CS"/>
              </w:rPr>
              <w:t>Замена улошка термовентила (70°</w:t>
            </w:r>
            <w:r w:rsidRPr="00963AEB">
              <w:rPr>
                <w:rFonts w:cs="Arial"/>
                <w:noProof/>
                <w:lang w:val="sr-Latn-RS" w:eastAsia="sr-Latn-CS"/>
              </w:rPr>
              <w:t>C</w:t>
            </w:r>
            <w:r w:rsidRPr="00963AEB">
              <w:rPr>
                <w:rFonts w:cs="Arial"/>
                <w:noProof/>
                <w:lang w:val="sr-Cyrl-RS" w:eastAsia="sr-Latn-CS"/>
              </w:rPr>
              <w:t xml:space="preserve">) </w:t>
            </w:r>
          </w:p>
        </w:tc>
        <w:tc>
          <w:tcPr>
            <w:tcW w:w="1381" w:type="dxa"/>
            <w:shd w:val="clear" w:color="auto" w:fill="FFFFFF"/>
            <w:noWrap/>
            <w:vAlign w:val="bottom"/>
          </w:tcPr>
          <w:p w14:paraId="2F3127DA" w14:textId="77777777" w:rsidR="002213B8" w:rsidRPr="00687C1F" w:rsidRDefault="002213B8" w:rsidP="00B80C68">
            <w:pPr>
              <w:rPr>
                <w:rFonts w:cs="Arial"/>
                <w:sz w:val="18"/>
                <w:szCs w:val="18"/>
                <w:lang w:val="sr-Latn-RS"/>
              </w:rPr>
            </w:pPr>
          </w:p>
        </w:tc>
        <w:tc>
          <w:tcPr>
            <w:tcW w:w="1281" w:type="dxa"/>
            <w:shd w:val="clear" w:color="auto" w:fill="FFFFFF"/>
            <w:noWrap/>
            <w:vAlign w:val="bottom"/>
          </w:tcPr>
          <w:p w14:paraId="0BD2913E" w14:textId="77777777" w:rsidR="002213B8" w:rsidRPr="00687C1F" w:rsidRDefault="002213B8" w:rsidP="00B80C68">
            <w:pPr>
              <w:jc w:val="center"/>
              <w:rPr>
                <w:rFonts w:cs="Arial"/>
                <w:sz w:val="18"/>
                <w:szCs w:val="18"/>
                <w:lang w:val="sr-Cyrl-RS"/>
              </w:rPr>
            </w:pPr>
          </w:p>
        </w:tc>
        <w:tc>
          <w:tcPr>
            <w:tcW w:w="1307" w:type="dxa"/>
            <w:shd w:val="clear" w:color="auto" w:fill="FFFFFF"/>
          </w:tcPr>
          <w:p w14:paraId="281AB019" w14:textId="77777777" w:rsidR="002213B8" w:rsidRPr="00687C1F" w:rsidRDefault="002213B8" w:rsidP="00B80C68">
            <w:pPr>
              <w:rPr>
                <w:rFonts w:cs="Arial"/>
                <w:sz w:val="18"/>
                <w:szCs w:val="18"/>
              </w:rPr>
            </w:pPr>
          </w:p>
        </w:tc>
        <w:tc>
          <w:tcPr>
            <w:tcW w:w="1560" w:type="dxa"/>
            <w:shd w:val="clear" w:color="auto" w:fill="FFFFFF"/>
            <w:noWrap/>
            <w:vAlign w:val="bottom"/>
          </w:tcPr>
          <w:p w14:paraId="22E267E1" w14:textId="77777777" w:rsidR="002213B8" w:rsidRPr="00687C1F" w:rsidRDefault="002213B8" w:rsidP="00B80C68">
            <w:pPr>
              <w:rPr>
                <w:rFonts w:cs="Arial"/>
                <w:sz w:val="18"/>
                <w:szCs w:val="18"/>
              </w:rPr>
            </w:pPr>
            <w:r w:rsidRPr="00687C1F">
              <w:rPr>
                <w:rFonts w:cs="Arial"/>
                <w:sz w:val="18"/>
                <w:szCs w:val="18"/>
              </w:rPr>
              <w:t> </w:t>
            </w:r>
          </w:p>
        </w:tc>
        <w:tc>
          <w:tcPr>
            <w:tcW w:w="1417" w:type="dxa"/>
            <w:shd w:val="clear" w:color="auto" w:fill="FFFFFF"/>
          </w:tcPr>
          <w:p w14:paraId="62B7F070" w14:textId="77777777" w:rsidR="002213B8" w:rsidRPr="00687C1F" w:rsidRDefault="002213B8" w:rsidP="00B80C68">
            <w:pPr>
              <w:rPr>
                <w:rFonts w:cs="Arial"/>
                <w:sz w:val="18"/>
                <w:szCs w:val="18"/>
              </w:rPr>
            </w:pPr>
          </w:p>
        </w:tc>
        <w:tc>
          <w:tcPr>
            <w:tcW w:w="1417" w:type="dxa"/>
            <w:shd w:val="clear" w:color="auto" w:fill="FFFFFF"/>
            <w:noWrap/>
            <w:vAlign w:val="bottom"/>
          </w:tcPr>
          <w:p w14:paraId="458FE063" w14:textId="77777777" w:rsidR="002213B8" w:rsidRPr="00687C1F" w:rsidRDefault="002213B8" w:rsidP="00B80C68">
            <w:pPr>
              <w:rPr>
                <w:rFonts w:cs="Arial"/>
                <w:sz w:val="18"/>
                <w:szCs w:val="18"/>
              </w:rPr>
            </w:pPr>
            <w:r w:rsidRPr="00687C1F">
              <w:rPr>
                <w:rFonts w:cs="Arial"/>
                <w:sz w:val="18"/>
                <w:szCs w:val="18"/>
              </w:rPr>
              <w:t> </w:t>
            </w:r>
          </w:p>
        </w:tc>
        <w:tc>
          <w:tcPr>
            <w:tcW w:w="1701" w:type="dxa"/>
            <w:shd w:val="clear" w:color="auto" w:fill="FFFFFF"/>
          </w:tcPr>
          <w:p w14:paraId="3BA01ECA" w14:textId="77777777" w:rsidR="002213B8" w:rsidRPr="00687C1F" w:rsidRDefault="002213B8" w:rsidP="00B80C68">
            <w:pPr>
              <w:rPr>
                <w:rFonts w:cs="Arial"/>
                <w:sz w:val="18"/>
                <w:szCs w:val="18"/>
              </w:rPr>
            </w:pPr>
          </w:p>
        </w:tc>
      </w:tr>
      <w:tr w:rsidR="002213B8" w:rsidRPr="00687C1F" w14:paraId="1C27CD52" w14:textId="77777777" w:rsidTr="00B80C68">
        <w:trPr>
          <w:trHeight w:val="177"/>
        </w:trPr>
        <w:tc>
          <w:tcPr>
            <w:tcW w:w="686" w:type="dxa"/>
            <w:shd w:val="clear" w:color="auto" w:fill="FFFFCC"/>
            <w:noWrap/>
            <w:vAlign w:val="center"/>
          </w:tcPr>
          <w:p w14:paraId="49E0C5C0" w14:textId="77777777" w:rsidR="002213B8" w:rsidRPr="00687C1F" w:rsidRDefault="002213B8" w:rsidP="00B80C68">
            <w:pPr>
              <w:jc w:val="center"/>
              <w:rPr>
                <w:rFonts w:cs="Arial"/>
                <w:sz w:val="18"/>
                <w:szCs w:val="18"/>
                <w:lang w:val="sr-Cyrl-RS"/>
              </w:rPr>
            </w:pPr>
            <w:r>
              <w:rPr>
                <w:rFonts w:cs="Arial"/>
                <w:sz w:val="18"/>
                <w:szCs w:val="18"/>
                <w:lang w:val="sr-Cyrl-RS"/>
              </w:rPr>
              <w:t>7</w:t>
            </w:r>
          </w:p>
        </w:tc>
        <w:tc>
          <w:tcPr>
            <w:tcW w:w="3958" w:type="dxa"/>
            <w:gridSpan w:val="2"/>
            <w:shd w:val="clear" w:color="auto" w:fill="auto"/>
            <w:noWrap/>
            <w:vAlign w:val="center"/>
          </w:tcPr>
          <w:p w14:paraId="4F0F232D" w14:textId="77777777" w:rsidR="002213B8" w:rsidRPr="00963AEB" w:rsidRDefault="002213B8" w:rsidP="00B80C68">
            <w:pPr>
              <w:rPr>
                <w:rFonts w:cs="Arial"/>
                <w:noProof/>
                <w:lang w:val="sr-Cyrl-RS" w:eastAsia="sr-Latn-CS"/>
              </w:rPr>
            </w:pPr>
            <w:r w:rsidRPr="00963AEB">
              <w:rPr>
                <w:rFonts w:cs="Arial"/>
                <w:noProof/>
                <w:lang w:val="sr-Cyrl-CS" w:eastAsia="sr-Latn-CS"/>
              </w:rPr>
              <w:t>Замена О</w:t>
            </w:r>
            <w:r w:rsidRPr="00963AEB">
              <w:rPr>
                <w:rFonts w:cs="Arial"/>
                <w:noProof/>
                <w:lang w:val="sr-Latn-RS" w:eastAsia="sr-Latn-CS"/>
              </w:rPr>
              <w:t xml:space="preserve">-ring </w:t>
            </w:r>
            <w:r w:rsidRPr="00963AEB">
              <w:rPr>
                <w:rFonts w:cs="Arial"/>
                <w:noProof/>
                <w:lang w:val="sr-Cyrl-RS" w:eastAsia="sr-Latn-CS"/>
              </w:rPr>
              <w:t xml:space="preserve">за чеп резервоара уља </w:t>
            </w:r>
          </w:p>
        </w:tc>
        <w:tc>
          <w:tcPr>
            <w:tcW w:w="1381" w:type="dxa"/>
            <w:shd w:val="clear" w:color="auto" w:fill="FFFFFF"/>
            <w:noWrap/>
            <w:vAlign w:val="bottom"/>
          </w:tcPr>
          <w:p w14:paraId="12C559AE" w14:textId="77777777" w:rsidR="002213B8" w:rsidRPr="00687C1F" w:rsidRDefault="002213B8" w:rsidP="00B80C68">
            <w:pPr>
              <w:rPr>
                <w:rFonts w:cs="Arial"/>
                <w:sz w:val="18"/>
                <w:szCs w:val="18"/>
              </w:rPr>
            </w:pPr>
          </w:p>
        </w:tc>
        <w:tc>
          <w:tcPr>
            <w:tcW w:w="1281" w:type="dxa"/>
            <w:shd w:val="clear" w:color="auto" w:fill="FFFFFF"/>
            <w:noWrap/>
            <w:vAlign w:val="bottom"/>
          </w:tcPr>
          <w:p w14:paraId="380E2401" w14:textId="77777777" w:rsidR="002213B8" w:rsidRPr="00687C1F" w:rsidRDefault="002213B8" w:rsidP="00B80C68">
            <w:pPr>
              <w:jc w:val="center"/>
              <w:rPr>
                <w:rFonts w:cs="Arial"/>
                <w:sz w:val="18"/>
                <w:szCs w:val="18"/>
                <w:lang w:val="sr-Cyrl-RS"/>
              </w:rPr>
            </w:pPr>
          </w:p>
        </w:tc>
        <w:tc>
          <w:tcPr>
            <w:tcW w:w="1307" w:type="dxa"/>
            <w:shd w:val="clear" w:color="auto" w:fill="FFFFFF"/>
          </w:tcPr>
          <w:p w14:paraId="11881242" w14:textId="77777777" w:rsidR="002213B8" w:rsidRPr="00687C1F" w:rsidRDefault="002213B8" w:rsidP="00B80C68">
            <w:pPr>
              <w:rPr>
                <w:rFonts w:cs="Arial"/>
                <w:sz w:val="18"/>
                <w:szCs w:val="18"/>
              </w:rPr>
            </w:pPr>
          </w:p>
        </w:tc>
        <w:tc>
          <w:tcPr>
            <w:tcW w:w="1560" w:type="dxa"/>
            <w:shd w:val="clear" w:color="auto" w:fill="FFFFFF"/>
            <w:noWrap/>
            <w:vAlign w:val="bottom"/>
          </w:tcPr>
          <w:p w14:paraId="2C3123ED" w14:textId="77777777" w:rsidR="002213B8" w:rsidRPr="00687C1F" w:rsidRDefault="002213B8" w:rsidP="00B80C68">
            <w:pPr>
              <w:rPr>
                <w:rFonts w:cs="Arial"/>
                <w:sz w:val="18"/>
                <w:szCs w:val="18"/>
              </w:rPr>
            </w:pPr>
            <w:r w:rsidRPr="00687C1F">
              <w:rPr>
                <w:rFonts w:cs="Arial"/>
                <w:sz w:val="18"/>
                <w:szCs w:val="18"/>
              </w:rPr>
              <w:t> </w:t>
            </w:r>
          </w:p>
        </w:tc>
        <w:tc>
          <w:tcPr>
            <w:tcW w:w="1417" w:type="dxa"/>
            <w:shd w:val="clear" w:color="auto" w:fill="FFFFFF"/>
          </w:tcPr>
          <w:p w14:paraId="743C0C8B" w14:textId="77777777" w:rsidR="002213B8" w:rsidRPr="00687C1F" w:rsidRDefault="002213B8" w:rsidP="00B80C68">
            <w:pPr>
              <w:rPr>
                <w:rFonts w:cs="Arial"/>
                <w:sz w:val="18"/>
                <w:szCs w:val="18"/>
              </w:rPr>
            </w:pPr>
          </w:p>
        </w:tc>
        <w:tc>
          <w:tcPr>
            <w:tcW w:w="1417" w:type="dxa"/>
            <w:shd w:val="clear" w:color="auto" w:fill="FFFFFF"/>
            <w:noWrap/>
            <w:vAlign w:val="bottom"/>
          </w:tcPr>
          <w:p w14:paraId="3EBA1B58" w14:textId="77777777" w:rsidR="002213B8" w:rsidRPr="00687C1F" w:rsidRDefault="002213B8" w:rsidP="00B80C68">
            <w:pPr>
              <w:rPr>
                <w:rFonts w:cs="Arial"/>
                <w:sz w:val="18"/>
                <w:szCs w:val="18"/>
              </w:rPr>
            </w:pPr>
            <w:r w:rsidRPr="00687C1F">
              <w:rPr>
                <w:rFonts w:cs="Arial"/>
                <w:sz w:val="18"/>
                <w:szCs w:val="18"/>
              </w:rPr>
              <w:t> </w:t>
            </w:r>
          </w:p>
        </w:tc>
        <w:tc>
          <w:tcPr>
            <w:tcW w:w="1701" w:type="dxa"/>
            <w:shd w:val="clear" w:color="auto" w:fill="FFFFFF"/>
          </w:tcPr>
          <w:p w14:paraId="04B7D9B6" w14:textId="77777777" w:rsidR="002213B8" w:rsidRPr="00687C1F" w:rsidRDefault="002213B8" w:rsidP="00B80C68">
            <w:pPr>
              <w:rPr>
                <w:rFonts w:cs="Arial"/>
                <w:sz w:val="18"/>
                <w:szCs w:val="18"/>
              </w:rPr>
            </w:pPr>
          </w:p>
        </w:tc>
      </w:tr>
      <w:tr w:rsidR="002213B8" w:rsidRPr="00687C1F" w14:paraId="69E86613" w14:textId="77777777" w:rsidTr="00B80C68">
        <w:trPr>
          <w:trHeight w:val="229"/>
        </w:trPr>
        <w:tc>
          <w:tcPr>
            <w:tcW w:w="686" w:type="dxa"/>
            <w:shd w:val="clear" w:color="auto" w:fill="FFFFCC"/>
            <w:noWrap/>
            <w:vAlign w:val="center"/>
          </w:tcPr>
          <w:p w14:paraId="3DFC9117" w14:textId="77777777" w:rsidR="002213B8" w:rsidRPr="00687C1F" w:rsidRDefault="002213B8" w:rsidP="00B80C68">
            <w:pPr>
              <w:jc w:val="center"/>
              <w:rPr>
                <w:rFonts w:cs="Arial"/>
                <w:sz w:val="18"/>
                <w:szCs w:val="18"/>
                <w:lang w:val="sr-Cyrl-RS"/>
              </w:rPr>
            </w:pPr>
            <w:r>
              <w:rPr>
                <w:rFonts w:cs="Arial"/>
                <w:sz w:val="18"/>
                <w:szCs w:val="18"/>
                <w:lang w:val="sr-Cyrl-RS"/>
              </w:rPr>
              <w:t>8</w:t>
            </w:r>
          </w:p>
        </w:tc>
        <w:tc>
          <w:tcPr>
            <w:tcW w:w="3958" w:type="dxa"/>
            <w:gridSpan w:val="2"/>
            <w:shd w:val="clear" w:color="auto" w:fill="auto"/>
            <w:noWrap/>
            <w:vAlign w:val="center"/>
          </w:tcPr>
          <w:p w14:paraId="1D56F214" w14:textId="77777777" w:rsidR="002213B8" w:rsidRPr="00963AEB" w:rsidRDefault="002213B8" w:rsidP="00B80C68">
            <w:pPr>
              <w:rPr>
                <w:rFonts w:cs="Arial"/>
                <w:noProof/>
                <w:lang w:val="sr-Cyrl-RS" w:eastAsia="sr-Latn-CS"/>
              </w:rPr>
            </w:pPr>
            <w:r w:rsidRPr="00963AEB">
              <w:rPr>
                <w:rFonts w:cs="Arial"/>
                <w:noProof/>
                <w:lang w:val="sr-Cyrl-CS" w:eastAsia="sr-Latn-CS"/>
              </w:rPr>
              <w:t xml:space="preserve">Замена електромагнетног вентила за контролну јединицу 230 </w:t>
            </w:r>
            <w:r w:rsidRPr="00963AEB">
              <w:rPr>
                <w:rFonts w:cs="Arial"/>
                <w:noProof/>
                <w:lang w:val="sr-Latn-RS" w:eastAsia="sr-Latn-CS"/>
              </w:rPr>
              <w:t>V</w:t>
            </w:r>
            <w:r w:rsidRPr="00963AEB">
              <w:rPr>
                <w:rFonts w:cs="Arial"/>
                <w:noProof/>
                <w:lang w:val="sr-Cyrl-RS" w:eastAsia="sr-Latn-CS"/>
              </w:rPr>
              <w:t xml:space="preserve"> </w:t>
            </w:r>
          </w:p>
        </w:tc>
        <w:tc>
          <w:tcPr>
            <w:tcW w:w="1381" w:type="dxa"/>
            <w:shd w:val="clear" w:color="auto" w:fill="FFFFFF"/>
            <w:noWrap/>
            <w:vAlign w:val="bottom"/>
          </w:tcPr>
          <w:p w14:paraId="2B91B120" w14:textId="77777777" w:rsidR="002213B8" w:rsidRPr="00687C1F" w:rsidRDefault="002213B8" w:rsidP="00B80C68">
            <w:pPr>
              <w:rPr>
                <w:rFonts w:cs="Arial"/>
                <w:sz w:val="18"/>
                <w:szCs w:val="18"/>
                <w:lang w:val="sr-Latn-RS"/>
              </w:rPr>
            </w:pPr>
          </w:p>
        </w:tc>
        <w:tc>
          <w:tcPr>
            <w:tcW w:w="1281" w:type="dxa"/>
            <w:shd w:val="clear" w:color="auto" w:fill="FFFFFF"/>
            <w:noWrap/>
            <w:vAlign w:val="bottom"/>
          </w:tcPr>
          <w:p w14:paraId="0F44D386" w14:textId="77777777" w:rsidR="002213B8" w:rsidRPr="00687C1F" w:rsidRDefault="002213B8" w:rsidP="00B80C68">
            <w:pPr>
              <w:jc w:val="center"/>
              <w:rPr>
                <w:rFonts w:cs="Arial"/>
                <w:sz w:val="18"/>
                <w:szCs w:val="18"/>
                <w:lang w:val="sr-Cyrl-RS"/>
              </w:rPr>
            </w:pPr>
          </w:p>
        </w:tc>
        <w:tc>
          <w:tcPr>
            <w:tcW w:w="1307" w:type="dxa"/>
            <w:shd w:val="clear" w:color="auto" w:fill="FFFFFF"/>
          </w:tcPr>
          <w:p w14:paraId="5E736650" w14:textId="77777777" w:rsidR="002213B8" w:rsidRPr="00687C1F" w:rsidRDefault="002213B8" w:rsidP="00B80C68">
            <w:pPr>
              <w:rPr>
                <w:rFonts w:cs="Arial"/>
                <w:sz w:val="18"/>
                <w:szCs w:val="18"/>
              </w:rPr>
            </w:pPr>
          </w:p>
        </w:tc>
        <w:tc>
          <w:tcPr>
            <w:tcW w:w="1560" w:type="dxa"/>
            <w:shd w:val="clear" w:color="auto" w:fill="FFFFFF"/>
            <w:noWrap/>
            <w:vAlign w:val="bottom"/>
          </w:tcPr>
          <w:p w14:paraId="0C28F278" w14:textId="77777777" w:rsidR="002213B8" w:rsidRPr="00687C1F" w:rsidRDefault="002213B8" w:rsidP="00B80C68">
            <w:pPr>
              <w:rPr>
                <w:rFonts w:cs="Arial"/>
                <w:sz w:val="18"/>
                <w:szCs w:val="18"/>
              </w:rPr>
            </w:pPr>
            <w:r w:rsidRPr="00687C1F">
              <w:rPr>
                <w:rFonts w:cs="Arial"/>
                <w:sz w:val="18"/>
                <w:szCs w:val="18"/>
              </w:rPr>
              <w:t> </w:t>
            </w:r>
          </w:p>
        </w:tc>
        <w:tc>
          <w:tcPr>
            <w:tcW w:w="1417" w:type="dxa"/>
            <w:shd w:val="clear" w:color="auto" w:fill="FFFFFF"/>
          </w:tcPr>
          <w:p w14:paraId="19EA8C2F" w14:textId="77777777" w:rsidR="002213B8" w:rsidRPr="00687C1F" w:rsidRDefault="002213B8" w:rsidP="00B80C68">
            <w:pPr>
              <w:rPr>
                <w:rFonts w:cs="Arial"/>
                <w:sz w:val="18"/>
                <w:szCs w:val="18"/>
              </w:rPr>
            </w:pPr>
          </w:p>
        </w:tc>
        <w:tc>
          <w:tcPr>
            <w:tcW w:w="1417" w:type="dxa"/>
            <w:shd w:val="clear" w:color="auto" w:fill="FFFFFF"/>
            <w:noWrap/>
            <w:vAlign w:val="bottom"/>
          </w:tcPr>
          <w:p w14:paraId="5610AF74" w14:textId="77777777" w:rsidR="002213B8" w:rsidRPr="00687C1F" w:rsidRDefault="002213B8" w:rsidP="00B80C68">
            <w:pPr>
              <w:rPr>
                <w:rFonts w:cs="Arial"/>
                <w:sz w:val="18"/>
                <w:szCs w:val="18"/>
              </w:rPr>
            </w:pPr>
            <w:r w:rsidRPr="00687C1F">
              <w:rPr>
                <w:rFonts w:cs="Arial"/>
                <w:sz w:val="18"/>
                <w:szCs w:val="18"/>
              </w:rPr>
              <w:t> </w:t>
            </w:r>
          </w:p>
        </w:tc>
        <w:tc>
          <w:tcPr>
            <w:tcW w:w="1701" w:type="dxa"/>
            <w:shd w:val="clear" w:color="auto" w:fill="FFFFFF"/>
          </w:tcPr>
          <w:p w14:paraId="5927E0D0" w14:textId="77777777" w:rsidR="002213B8" w:rsidRPr="00687C1F" w:rsidRDefault="002213B8" w:rsidP="00B80C68">
            <w:pPr>
              <w:rPr>
                <w:rFonts w:cs="Arial"/>
                <w:sz w:val="18"/>
                <w:szCs w:val="18"/>
              </w:rPr>
            </w:pPr>
          </w:p>
        </w:tc>
      </w:tr>
      <w:tr w:rsidR="002213B8" w:rsidRPr="009B17D7" w14:paraId="313FF254" w14:textId="77777777" w:rsidTr="00B80C68">
        <w:trPr>
          <w:gridAfter w:val="2"/>
          <w:wAfter w:w="3118" w:type="dxa"/>
          <w:trHeight w:val="300"/>
        </w:trPr>
        <w:tc>
          <w:tcPr>
            <w:tcW w:w="10173" w:type="dxa"/>
            <w:gridSpan w:val="7"/>
            <w:shd w:val="clear" w:color="auto" w:fill="FFFFCC"/>
            <w:noWrap/>
            <w:vAlign w:val="center"/>
          </w:tcPr>
          <w:p w14:paraId="59F61C5F" w14:textId="77777777" w:rsidR="002213B8" w:rsidRPr="009B17D7" w:rsidRDefault="002213B8" w:rsidP="00B80C68">
            <w:pPr>
              <w:jc w:val="right"/>
              <w:rPr>
                <w:rFonts w:cs="Arial"/>
                <w:b/>
                <w:sz w:val="18"/>
                <w:szCs w:val="18"/>
                <w:lang w:val="sr-Cyrl-RS"/>
              </w:rPr>
            </w:pPr>
            <w:r w:rsidRPr="009B17D7">
              <w:rPr>
                <w:rFonts w:cs="Arial"/>
                <w:b/>
                <w:sz w:val="18"/>
                <w:szCs w:val="18"/>
                <w:lang w:val="sr-Cyrl-RS"/>
              </w:rPr>
              <w:t xml:space="preserve">Укупна упоредна вредност понуде, без ПДВ-а (збир колоне </w:t>
            </w:r>
            <w:r w:rsidRPr="009B17D7">
              <w:rPr>
                <w:rFonts w:cs="Arial"/>
                <w:b/>
                <w:sz w:val="18"/>
                <w:szCs w:val="18"/>
              </w:rPr>
              <w:t>VII</w:t>
            </w:r>
            <w:r w:rsidRPr="009B17D7">
              <w:rPr>
                <w:rFonts w:cs="Arial"/>
                <w:b/>
                <w:sz w:val="18"/>
                <w:szCs w:val="18"/>
                <w:lang w:val="sr-Cyrl-RS"/>
              </w:rPr>
              <w:t>)</w:t>
            </w:r>
            <w:r>
              <w:rPr>
                <w:rFonts w:cs="Arial"/>
                <w:b/>
                <w:sz w:val="18"/>
                <w:szCs w:val="18"/>
                <w:lang w:val="sr-Cyrl-RS"/>
              </w:rPr>
              <w:t>:</w:t>
            </w:r>
          </w:p>
        </w:tc>
        <w:tc>
          <w:tcPr>
            <w:tcW w:w="1417" w:type="dxa"/>
            <w:shd w:val="clear" w:color="auto" w:fill="FFFFFF"/>
          </w:tcPr>
          <w:p w14:paraId="51AB3C95" w14:textId="77777777" w:rsidR="002213B8" w:rsidRPr="009B17D7" w:rsidRDefault="002213B8" w:rsidP="00B80C68">
            <w:pPr>
              <w:ind w:left="-2" w:right="-141"/>
              <w:rPr>
                <w:b/>
                <w:sz w:val="18"/>
                <w:szCs w:val="18"/>
                <w:lang w:val="sr-Cyrl-RS"/>
              </w:rPr>
            </w:pPr>
          </w:p>
        </w:tc>
      </w:tr>
      <w:tr w:rsidR="002213B8" w:rsidRPr="00687C1F" w14:paraId="1EB6E8D7" w14:textId="77777777" w:rsidTr="00B80C68">
        <w:trPr>
          <w:gridAfter w:val="1"/>
          <w:wAfter w:w="1701" w:type="dxa"/>
          <w:trHeight w:val="300"/>
        </w:trPr>
        <w:tc>
          <w:tcPr>
            <w:tcW w:w="11590" w:type="dxa"/>
            <w:gridSpan w:val="8"/>
            <w:shd w:val="clear" w:color="auto" w:fill="FFFFCC"/>
            <w:noWrap/>
            <w:vAlign w:val="center"/>
          </w:tcPr>
          <w:p w14:paraId="7D403DF4" w14:textId="77777777" w:rsidR="002213B8" w:rsidRPr="009B17D7" w:rsidRDefault="002213B8" w:rsidP="00B80C68">
            <w:pPr>
              <w:jc w:val="right"/>
              <w:rPr>
                <w:rFonts w:cs="Arial"/>
                <w:b/>
                <w:sz w:val="18"/>
                <w:szCs w:val="18"/>
                <w:lang w:val="sr-Cyrl-RS"/>
              </w:rPr>
            </w:pPr>
            <w:r w:rsidRPr="009B17D7">
              <w:rPr>
                <w:rFonts w:cs="Arial"/>
                <w:b/>
                <w:sz w:val="18"/>
                <w:szCs w:val="18"/>
                <w:lang w:val="sr-Cyrl-RS"/>
              </w:rPr>
              <w:t xml:space="preserve">Износ ПДВ-а (збир колоне </w:t>
            </w:r>
            <w:r w:rsidRPr="009B17D7">
              <w:rPr>
                <w:rFonts w:cs="Arial"/>
                <w:b/>
                <w:sz w:val="18"/>
                <w:szCs w:val="18"/>
              </w:rPr>
              <w:t>VIII</w:t>
            </w:r>
            <w:r w:rsidRPr="009B17D7">
              <w:rPr>
                <w:rFonts w:cs="Arial"/>
                <w:b/>
                <w:sz w:val="18"/>
                <w:szCs w:val="18"/>
                <w:lang w:val="sr-Cyrl-RS"/>
              </w:rPr>
              <w:t>)</w:t>
            </w:r>
            <w:r>
              <w:rPr>
                <w:rFonts w:cs="Arial"/>
                <w:b/>
                <w:sz w:val="18"/>
                <w:szCs w:val="18"/>
                <w:lang w:val="sr-Cyrl-RS"/>
              </w:rPr>
              <w:t>:</w:t>
            </w:r>
          </w:p>
        </w:tc>
        <w:tc>
          <w:tcPr>
            <w:tcW w:w="1417" w:type="dxa"/>
            <w:shd w:val="clear" w:color="auto" w:fill="FFFFFF"/>
            <w:noWrap/>
          </w:tcPr>
          <w:p w14:paraId="2495B7BF" w14:textId="77777777" w:rsidR="002213B8" w:rsidRPr="009B17D7" w:rsidRDefault="002213B8" w:rsidP="00B80C68">
            <w:pPr>
              <w:ind w:left="-2" w:right="-141"/>
              <w:rPr>
                <w:b/>
                <w:color w:val="FF0000"/>
                <w:sz w:val="18"/>
                <w:szCs w:val="18"/>
                <w:lang w:val="sr-Cyrl-RS"/>
              </w:rPr>
            </w:pPr>
          </w:p>
        </w:tc>
      </w:tr>
      <w:tr w:rsidR="002213B8" w:rsidRPr="00687C1F" w14:paraId="6D0BB1E9" w14:textId="77777777" w:rsidTr="00B80C68">
        <w:trPr>
          <w:trHeight w:val="300"/>
        </w:trPr>
        <w:tc>
          <w:tcPr>
            <w:tcW w:w="13007" w:type="dxa"/>
            <w:gridSpan w:val="9"/>
            <w:shd w:val="clear" w:color="auto" w:fill="FFFFCC"/>
            <w:noWrap/>
            <w:vAlign w:val="center"/>
          </w:tcPr>
          <w:p w14:paraId="6A0F3A66" w14:textId="77777777" w:rsidR="002213B8" w:rsidRPr="009B17D7" w:rsidRDefault="002213B8" w:rsidP="00B80C68">
            <w:pPr>
              <w:jc w:val="right"/>
              <w:rPr>
                <w:rFonts w:cs="Arial"/>
                <w:b/>
                <w:sz w:val="18"/>
                <w:szCs w:val="18"/>
                <w:lang w:val="sr-Cyrl-RS"/>
              </w:rPr>
            </w:pPr>
            <w:r w:rsidRPr="009B17D7">
              <w:rPr>
                <w:rFonts w:cs="Arial"/>
                <w:b/>
                <w:sz w:val="18"/>
                <w:szCs w:val="18"/>
                <w:lang w:val="sr-Cyrl-RS"/>
              </w:rPr>
              <w:t xml:space="preserve">Укупна упоредна вредност понуде, са ПДВ-ом (збир колоне </w:t>
            </w:r>
            <w:r w:rsidRPr="009B17D7">
              <w:rPr>
                <w:rFonts w:cs="Arial"/>
                <w:b/>
                <w:sz w:val="18"/>
                <w:szCs w:val="18"/>
              </w:rPr>
              <w:t>IX</w:t>
            </w:r>
            <w:r w:rsidRPr="009B17D7">
              <w:rPr>
                <w:rFonts w:cs="Arial"/>
                <w:b/>
                <w:sz w:val="18"/>
                <w:szCs w:val="18"/>
                <w:lang w:val="sr-Cyrl-RS"/>
              </w:rPr>
              <w:t>)</w:t>
            </w:r>
            <w:r>
              <w:rPr>
                <w:rFonts w:cs="Arial"/>
                <w:b/>
                <w:sz w:val="18"/>
                <w:szCs w:val="18"/>
                <w:lang w:val="sr-Cyrl-RS"/>
              </w:rPr>
              <w:t>:</w:t>
            </w:r>
          </w:p>
        </w:tc>
        <w:tc>
          <w:tcPr>
            <w:tcW w:w="1701" w:type="dxa"/>
            <w:shd w:val="clear" w:color="auto" w:fill="FFFFFF"/>
          </w:tcPr>
          <w:p w14:paraId="65404108" w14:textId="77777777" w:rsidR="002213B8" w:rsidRPr="00687C1F" w:rsidRDefault="002213B8" w:rsidP="00B80C68">
            <w:pPr>
              <w:rPr>
                <w:rFonts w:cs="Arial"/>
                <w:noProof/>
                <w:color w:val="FF0000"/>
                <w:sz w:val="18"/>
                <w:szCs w:val="18"/>
                <w:lang w:val="sr-Cyrl-CS"/>
              </w:rPr>
            </w:pPr>
          </w:p>
        </w:tc>
      </w:tr>
    </w:tbl>
    <w:p w14:paraId="37F44C1B" w14:textId="77777777" w:rsidR="00B043FA" w:rsidRDefault="00B043FA" w:rsidP="002213B8">
      <w:pPr>
        <w:widowControl/>
        <w:suppressAutoHyphens w:val="0"/>
        <w:jc w:val="both"/>
        <w:textAlignment w:val="auto"/>
        <w:rPr>
          <w:rFonts w:eastAsia="Calibri" w:cs="Arial"/>
          <w:b/>
          <w:iCs/>
          <w:kern w:val="0"/>
          <w:sz w:val="22"/>
          <w:szCs w:val="22"/>
        </w:rPr>
      </w:pPr>
    </w:p>
    <w:p w14:paraId="32187CB4" w14:textId="77777777" w:rsidR="00B043FA" w:rsidRDefault="00B043FA" w:rsidP="002213B8">
      <w:pPr>
        <w:widowControl/>
        <w:suppressAutoHyphens w:val="0"/>
        <w:jc w:val="both"/>
        <w:textAlignment w:val="auto"/>
        <w:rPr>
          <w:rFonts w:eastAsia="Calibri" w:cs="Arial"/>
          <w:b/>
          <w:iCs/>
          <w:kern w:val="0"/>
          <w:sz w:val="22"/>
          <w:szCs w:val="22"/>
        </w:rPr>
      </w:pPr>
    </w:p>
    <w:p w14:paraId="7074D782" w14:textId="77777777" w:rsidR="00B043FA" w:rsidRDefault="00B043FA" w:rsidP="002213B8">
      <w:pPr>
        <w:widowControl/>
        <w:suppressAutoHyphens w:val="0"/>
        <w:jc w:val="both"/>
        <w:textAlignment w:val="auto"/>
        <w:rPr>
          <w:rFonts w:eastAsia="Calibri" w:cs="Arial"/>
          <w:b/>
          <w:iCs/>
          <w:kern w:val="0"/>
          <w:sz w:val="22"/>
          <w:szCs w:val="22"/>
        </w:rPr>
      </w:pPr>
    </w:p>
    <w:p w14:paraId="74B527F6" w14:textId="77777777" w:rsidR="002213B8" w:rsidRPr="00A425A3" w:rsidRDefault="002213B8" w:rsidP="002213B8">
      <w:pPr>
        <w:widowControl/>
        <w:suppressAutoHyphens w:val="0"/>
        <w:jc w:val="both"/>
        <w:textAlignment w:val="auto"/>
        <w:rPr>
          <w:rFonts w:eastAsia="Calibri" w:cs="Arial"/>
          <w:iCs/>
          <w:kern w:val="0"/>
          <w:sz w:val="22"/>
          <w:szCs w:val="22"/>
        </w:rPr>
      </w:pPr>
      <w:r w:rsidRPr="00A425A3">
        <w:rPr>
          <w:rFonts w:eastAsia="Calibri" w:cs="Arial"/>
          <w:b/>
          <w:iCs/>
          <w:kern w:val="0"/>
          <w:sz w:val="22"/>
          <w:szCs w:val="22"/>
        </w:rPr>
        <w:t>Напомена:</w:t>
      </w:r>
      <w:r w:rsidRPr="00A425A3">
        <w:rPr>
          <w:rFonts w:eastAsia="Calibri" w:cs="Arial"/>
          <w:iCs/>
          <w:kern w:val="0"/>
          <w:sz w:val="22"/>
          <w:szCs w:val="22"/>
        </w:rPr>
        <w:t xml:space="preserve"> </w:t>
      </w:r>
    </w:p>
    <w:p w14:paraId="64CAECFE" w14:textId="77777777" w:rsidR="002213B8" w:rsidRPr="00E51348" w:rsidRDefault="002213B8" w:rsidP="00301F66">
      <w:pPr>
        <w:pStyle w:val="ListParagraph"/>
        <w:widowControl/>
        <w:numPr>
          <w:ilvl w:val="0"/>
          <w:numId w:val="64"/>
        </w:numPr>
        <w:suppressAutoHyphens w:val="0"/>
        <w:spacing w:after="0" w:line="240" w:lineRule="auto"/>
        <w:ind w:left="284" w:hanging="284"/>
        <w:rPr>
          <w:rFonts w:ascii="Arial" w:hAnsi="Arial" w:cs="Arial"/>
          <w:iCs/>
          <w:sz w:val="22"/>
          <w:szCs w:val="22"/>
        </w:rPr>
      </w:pPr>
      <w:r w:rsidRPr="00677735">
        <w:rPr>
          <w:rFonts w:ascii="Arial" w:hAnsi="Arial" w:cs="Arial"/>
          <w:iCs/>
          <w:sz w:val="22"/>
          <w:szCs w:val="22"/>
        </w:rPr>
        <w:t xml:space="preserve">Укупна упоредна вредност понуде не представља вредност уговора већ служи за оцењивање, упоређивање и рангирање понуда. Уговорена вредност је одређена до максималног износа процењене вредности </w:t>
      </w:r>
      <w:r w:rsidRPr="00677735">
        <w:rPr>
          <w:rFonts w:ascii="Arial" w:hAnsi="Arial" w:cs="Arial"/>
          <w:iCs/>
          <w:sz w:val="22"/>
          <w:szCs w:val="22"/>
          <w:lang w:val="sr-Cyrl-RS"/>
        </w:rPr>
        <w:t>Корисника услуге</w:t>
      </w:r>
      <w:r w:rsidRPr="00677735">
        <w:rPr>
          <w:rFonts w:ascii="Arial" w:hAnsi="Arial" w:cs="Arial"/>
          <w:iCs/>
          <w:sz w:val="22"/>
          <w:szCs w:val="22"/>
        </w:rPr>
        <w:t xml:space="preserve"> за предметну јавну набавку.</w:t>
      </w:r>
    </w:p>
    <w:p w14:paraId="57F2CA60" w14:textId="77777777" w:rsidR="002213B8" w:rsidRPr="00301F66" w:rsidRDefault="002213B8" w:rsidP="00301F66">
      <w:pPr>
        <w:pStyle w:val="ListParagraph"/>
        <w:widowControl/>
        <w:numPr>
          <w:ilvl w:val="0"/>
          <w:numId w:val="64"/>
        </w:numPr>
        <w:suppressAutoHyphens w:val="0"/>
        <w:spacing w:after="0" w:line="240" w:lineRule="auto"/>
        <w:ind w:left="284" w:hanging="284"/>
        <w:rPr>
          <w:rFonts w:ascii="Arial" w:hAnsi="Arial" w:cs="Arial"/>
          <w:iCs/>
          <w:sz w:val="22"/>
          <w:szCs w:val="22"/>
        </w:rPr>
      </w:pPr>
      <w:r w:rsidRPr="00677735">
        <w:rPr>
          <w:rFonts w:ascii="Arial" w:hAnsi="Arial" w:cs="Arial"/>
          <w:sz w:val="22"/>
          <w:szCs w:val="22"/>
          <w:lang w:val="sr-Cyrl-CS" w:eastAsia="ar-SA"/>
        </w:rPr>
        <w:t xml:space="preserve">Понуђач је у обавези да </w:t>
      </w:r>
      <w:r>
        <w:rPr>
          <w:rFonts w:ascii="Arial" w:hAnsi="Arial" w:cs="Arial"/>
          <w:sz w:val="22"/>
          <w:szCs w:val="22"/>
          <w:lang w:val="sr-Cyrl-CS" w:eastAsia="ar-SA"/>
        </w:rPr>
        <w:t>бројчано попуни све позиције у O</w:t>
      </w:r>
      <w:r w:rsidRPr="00677735">
        <w:rPr>
          <w:rFonts w:ascii="Arial" w:hAnsi="Arial" w:cs="Arial"/>
          <w:sz w:val="22"/>
          <w:szCs w:val="22"/>
          <w:lang w:val="sr-Cyrl-CS" w:eastAsia="ar-SA"/>
        </w:rPr>
        <w:t>брасцу структуре понуђене цене, у супротном понуда ће бити одбијена као неприхватљива.</w:t>
      </w:r>
    </w:p>
    <w:p w14:paraId="0F9CC07F" w14:textId="77777777" w:rsidR="00681DE1" w:rsidRPr="00301F66" w:rsidRDefault="00681DE1" w:rsidP="00301F66">
      <w:pPr>
        <w:pStyle w:val="ListParagraph"/>
        <w:widowControl/>
        <w:numPr>
          <w:ilvl w:val="0"/>
          <w:numId w:val="64"/>
        </w:numPr>
        <w:suppressAutoHyphens w:val="0"/>
        <w:spacing w:after="0" w:line="240" w:lineRule="auto"/>
        <w:ind w:left="284" w:hanging="284"/>
        <w:rPr>
          <w:rFonts w:ascii="Arial" w:hAnsi="Arial" w:cs="Arial"/>
          <w:iCs/>
          <w:sz w:val="22"/>
          <w:szCs w:val="22"/>
          <w:lang w:eastAsia="ar-SA"/>
        </w:rPr>
      </w:pPr>
      <w:r w:rsidRPr="00301F66">
        <w:rPr>
          <w:rFonts w:ascii="Arial" w:hAnsi="Arial" w:cs="Arial"/>
          <w:iCs/>
          <w:sz w:val="22"/>
          <w:szCs w:val="22"/>
          <w:lang w:eastAsia="ar-SA"/>
        </w:rPr>
        <w:t xml:space="preserve">У оквиру вредности услуге, понуђач се обавезује да искаже </w:t>
      </w:r>
      <w:r w:rsidR="00301F66" w:rsidRPr="00301F66">
        <w:rPr>
          <w:rFonts w:ascii="Arial" w:hAnsi="Arial" w:cs="Arial"/>
          <w:iCs/>
          <w:sz w:val="22"/>
          <w:szCs w:val="22"/>
          <w:lang w:val="sr-Cyrl-RS" w:eastAsia="ar-SA"/>
        </w:rPr>
        <w:t>и</w:t>
      </w:r>
      <w:r w:rsidRPr="00301F66">
        <w:rPr>
          <w:rFonts w:ascii="Arial" w:hAnsi="Arial" w:cs="Arial"/>
          <w:iCs/>
          <w:sz w:val="22"/>
          <w:szCs w:val="22"/>
          <w:lang w:eastAsia="ar-SA"/>
        </w:rPr>
        <w:t xml:space="preserve"> трошкове </w:t>
      </w:r>
      <w:r w:rsidR="00301F66" w:rsidRPr="00301F66">
        <w:rPr>
          <w:rFonts w:ascii="Arial" w:hAnsi="Arial" w:cs="Arial"/>
          <w:iCs/>
          <w:sz w:val="22"/>
          <w:szCs w:val="22"/>
          <w:lang w:val="sr-Cyrl-RS" w:eastAsia="ar-SA"/>
        </w:rPr>
        <w:t>изласка сервисне екипе на терен.</w:t>
      </w:r>
      <w:r w:rsidRPr="00301F66">
        <w:rPr>
          <w:rFonts w:ascii="Arial" w:hAnsi="Arial" w:cs="Arial"/>
          <w:iCs/>
          <w:sz w:val="22"/>
          <w:szCs w:val="22"/>
          <w:lang w:eastAsia="ar-SA"/>
        </w:rPr>
        <w:t xml:space="preserve">  </w:t>
      </w:r>
    </w:p>
    <w:p w14:paraId="184AB99E" w14:textId="77777777" w:rsidR="002213B8" w:rsidRDefault="002213B8" w:rsidP="00301F66">
      <w:pPr>
        <w:pStyle w:val="ListParagraph"/>
        <w:widowControl/>
        <w:numPr>
          <w:ilvl w:val="0"/>
          <w:numId w:val="64"/>
        </w:numPr>
        <w:suppressAutoHyphens w:val="0"/>
        <w:spacing w:after="0" w:line="240" w:lineRule="auto"/>
        <w:ind w:left="284" w:hanging="284"/>
        <w:rPr>
          <w:rFonts w:ascii="Arial" w:hAnsi="Arial" w:cs="Arial"/>
          <w:iCs/>
          <w:sz w:val="22"/>
          <w:szCs w:val="22"/>
        </w:rPr>
      </w:pPr>
      <w:r w:rsidRPr="00217562">
        <w:rPr>
          <w:rFonts w:ascii="Arial" w:hAnsi="Arial" w:cs="Arial"/>
          <w:iCs/>
          <w:sz w:val="22"/>
          <w:szCs w:val="22"/>
        </w:rPr>
        <w:t>Пружалац услуге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p>
    <w:p w14:paraId="21DFC44F" w14:textId="77777777" w:rsidR="002213B8" w:rsidRDefault="002213B8" w:rsidP="002213B8">
      <w:pPr>
        <w:pStyle w:val="ListParagraph"/>
        <w:spacing w:after="0"/>
        <w:ind w:left="270"/>
        <w:rPr>
          <w:rFonts w:ascii="Arial" w:eastAsia="Arial Unicode MS" w:hAnsi="Arial" w:cs="Arial"/>
          <w:lang w:val="sr-Cyrl-RS"/>
        </w:rPr>
      </w:pPr>
      <w:r w:rsidRPr="00B91C40">
        <w:rPr>
          <w:rFonts w:ascii="Arial" w:eastAsia="Arial Unicode MS" w:hAnsi="Arial" w:cs="Arial"/>
          <w:lang w:val="sr-Cyrl-RS"/>
        </w:rPr>
        <w:t xml:space="preserve">         </w:t>
      </w:r>
      <w:r>
        <w:rPr>
          <w:rFonts w:ascii="Arial" w:eastAsia="Arial Unicode MS" w:hAnsi="Arial" w:cs="Arial"/>
          <w:lang w:val="sr-Cyrl-RS"/>
        </w:rPr>
        <w:t xml:space="preserve">             </w:t>
      </w:r>
    </w:p>
    <w:p w14:paraId="207AC5F8" w14:textId="77777777" w:rsidR="002213B8" w:rsidRDefault="002213B8" w:rsidP="002213B8">
      <w:pPr>
        <w:pStyle w:val="ListParagraph"/>
        <w:spacing w:after="0"/>
        <w:ind w:left="270"/>
        <w:rPr>
          <w:rFonts w:ascii="Arial" w:eastAsia="Arial Unicode MS" w:hAnsi="Arial" w:cs="Arial"/>
          <w:lang w:val="sr-Cyrl-RS"/>
        </w:rPr>
      </w:pPr>
    </w:p>
    <w:p w14:paraId="21098892" w14:textId="77777777" w:rsidR="002213B8" w:rsidRDefault="002213B8" w:rsidP="002213B8">
      <w:pPr>
        <w:pStyle w:val="ListParagraph"/>
        <w:spacing w:after="0"/>
        <w:ind w:left="270"/>
        <w:rPr>
          <w:rFonts w:ascii="Arial" w:eastAsia="Arial Unicode MS" w:hAnsi="Arial" w:cs="Arial"/>
          <w:lang w:val="sr-Cyrl-RS"/>
        </w:rPr>
      </w:pPr>
    </w:p>
    <w:p w14:paraId="05C91BD7" w14:textId="77777777" w:rsidR="002213B8" w:rsidRDefault="002213B8" w:rsidP="002213B8">
      <w:pPr>
        <w:pStyle w:val="ListParagraph"/>
        <w:spacing w:after="0"/>
        <w:ind w:left="270"/>
        <w:rPr>
          <w:rFonts w:ascii="Arial" w:eastAsia="Arial Unicode MS" w:hAnsi="Arial" w:cs="Arial"/>
          <w:lang w:val="sr-Cyrl-RS"/>
        </w:rPr>
      </w:pPr>
    </w:p>
    <w:p w14:paraId="0F3DAF92" w14:textId="77777777" w:rsidR="002213B8" w:rsidRPr="00F063D6" w:rsidRDefault="002213B8" w:rsidP="002213B8">
      <w:pPr>
        <w:pStyle w:val="ListParagraph"/>
        <w:spacing w:after="0"/>
        <w:ind w:left="270"/>
        <w:rPr>
          <w:rFonts w:ascii="Arial" w:hAnsi="Arial" w:cs="Arial"/>
          <w:iCs/>
          <w:sz w:val="22"/>
          <w:szCs w:val="22"/>
          <w:lang w:val="sr-Cyrl-RS"/>
        </w:rPr>
      </w:pPr>
      <w:r>
        <w:rPr>
          <w:rFonts w:ascii="Arial" w:eastAsia="Arial Unicode MS" w:hAnsi="Arial" w:cs="Arial"/>
          <w:lang w:val="sr-Cyrl-RS"/>
        </w:rPr>
        <w:t xml:space="preserve">                       </w:t>
      </w:r>
      <w:r w:rsidRPr="00F063D6">
        <w:rPr>
          <w:rFonts w:ascii="Arial" w:eastAsia="Arial Unicode MS" w:hAnsi="Arial" w:cs="Arial"/>
          <w:lang w:val="sr-Cyrl-RS"/>
        </w:rPr>
        <w:t xml:space="preserve">Датум:                                                                               </w:t>
      </w:r>
      <w:r w:rsidRPr="00B91C40">
        <w:rPr>
          <w:rFonts w:ascii="Arial" w:eastAsia="Arial Unicode MS" w:hAnsi="Arial" w:cs="Arial"/>
          <w:lang w:val="sr-Cyrl-RS"/>
        </w:rPr>
        <w:t xml:space="preserve">                                </w:t>
      </w:r>
      <w:r w:rsidRPr="00F063D6">
        <w:rPr>
          <w:rFonts w:ascii="Arial" w:eastAsia="Arial Unicode MS" w:hAnsi="Arial" w:cs="Arial"/>
          <w:lang w:val="sr-Cyrl-RS"/>
        </w:rPr>
        <w:t>Понуђач:</w:t>
      </w:r>
    </w:p>
    <w:p w14:paraId="4C852AD0" w14:textId="77777777" w:rsidR="002213B8" w:rsidRPr="00F063D6" w:rsidRDefault="002213B8" w:rsidP="002213B8">
      <w:pPr>
        <w:pStyle w:val="Standard"/>
        <w:spacing w:before="0"/>
        <w:rPr>
          <w:rFonts w:ascii="Arial" w:eastAsia="Arial Unicode MS" w:hAnsi="Arial" w:cs="Arial"/>
          <w:lang w:val="sr-Cyrl-RS"/>
        </w:rPr>
      </w:pPr>
      <w:r>
        <w:rPr>
          <w:rFonts w:ascii="Arial" w:eastAsia="Arial Unicode MS" w:hAnsi="Arial" w:cs="Arial"/>
          <w:lang w:val="sr-Cyrl-RS"/>
        </w:rPr>
        <w:t xml:space="preserve">                </w:t>
      </w:r>
      <w:r w:rsidRPr="00F063D6">
        <w:rPr>
          <w:rFonts w:ascii="Arial" w:eastAsia="Arial Unicode MS" w:hAnsi="Arial" w:cs="Arial"/>
          <w:lang w:val="sr-Cyrl-RS"/>
        </w:rPr>
        <w:t xml:space="preserve">__________________                        </w:t>
      </w:r>
      <w:r>
        <w:rPr>
          <w:rFonts w:ascii="Arial" w:eastAsia="Arial Unicode MS" w:hAnsi="Arial" w:cs="Arial"/>
          <w:lang w:val="sr-Cyrl-RS"/>
        </w:rPr>
        <w:t xml:space="preserve">                  </w:t>
      </w:r>
      <w:r w:rsidRPr="00F063D6">
        <w:rPr>
          <w:rFonts w:ascii="Arial" w:eastAsia="Arial Unicode MS" w:hAnsi="Arial" w:cs="Arial"/>
          <w:lang w:val="sr-Cyrl-RS"/>
        </w:rPr>
        <w:t xml:space="preserve">М.П.                         </w:t>
      </w:r>
      <w:r>
        <w:rPr>
          <w:rFonts w:ascii="Arial" w:eastAsia="Arial Unicode MS" w:hAnsi="Arial" w:cs="Arial"/>
          <w:lang w:val="sr-Cyrl-RS"/>
        </w:rPr>
        <w:t xml:space="preserve">               </w:t>
      </w:r>
      <w:r w:rsidRPr="00F063D6">
        <w:rPr>
          <w:rFonts w:ascii="Arial" w:eastAsia="Arial Unicode MS" w:hAnsi="Arial" w:cs="Arial"/>
          <w:lang w:val="sr-Cyrl-RS"/>
        </w:rPr>
        <w:t xml:space="preserve"> ________________</w:t>
      </w:r>
    </w:p>
    <w:p w14:paraId="2BC83EF0" w14:textId="77777777" w:rsidR="002213B8" w:rsidRDefault="002213B8" w:rsidP="002213B8">
      <w:pPr>
        <w:pStyle w:val="Standard"/>
        <w:spacing w:before="0"/>
        <w:rPr>
          <w:rFonts w:ascii="Arial" w:hAnsi="Arial" w:cs="Arial"/>
          <w:b/>
          <w:sz w:val="20"/>
          <w:szCs w:val="20"/>
          <w:lang w:val="sr-Cyrl-RS"/>
        </w:rPr>
      </w:pPr>
    </w:p>
    <w:p w14:paraId="3C233AB4" w14:textId="77777777" w:rsidR="002213B8" w:rsidRDefault="002213B8" w:rsidP="002213B8">
      <w:pPr>
        <w:pStyle w:val="Standard"/>
        <w:spacing w:before="0"/>
        <w:rPr>
          <w:rFonts w:ascii="Arial" w:hAnsi="Arial" w:cs="Arial"/>
          <w:b/>
          <w:sz w:val="20"/>
          <w:szCs w:val="20"/>
          <w:lang w:val="sr-Cyrl-RS"/>
        </w:rPr>
      </w:pPr>
    </w:p>
    <w:p w14:paraId="2E8FEA1A" w14:textId="77777777" w:rsidR="002213B8" w:rsidRDefault="002213B8" w:rsidP="002213B8">
      <w:pPr>
        <w:pStyle w:val="Standard"/>
        <w:spacing w:before="0"/>
        <w:rPr>
          <w:rFonts w:ascii="Arial" w:hAnsi="Arial" w:cs="Arial"/>
          <w:b/>
          <w:sz w:val="20"/>
          <w:szCs w:val="20"/>
          <w:lang w:val="sr-Cyrl-RS"/>
        </w:rPr>
      </w:pPr>
    </w:p>
    <w:p w14:paraId="6214B1B3" w14:textId="77777777" w:rsidR="002213B8" w:rsidRDefault="002213B8" w:rsidP="002213B8">
      <w:pPr>
        <w:pStyle w:val="Standard"/>
        <w:spacing w:before="0"/>
        <w:rPr>
          <w:rFonts w:ascii="Arial" w:hAnsi="Arial" w:cs="Arial"/>
          <w:b/>
          <w:sz w:val="20"/>
          <w:szCs w:val="20"/>
          <w:lang w:val="sr-Cyrl-RS"/>
        </w:rPr>
      </w:pPr>
    </w:p>
    <w:p w14:paraId="4EF1FA17" w14:textId="77777777" w:rsidR="002213B8" w:rsidRDefault="002213B8" w:rsidP="002213B8">
      <w:pPr>
        <w:pStyle w:val="Standard"/>
        <w:spacing w:before="0"/>
        <w:rPr>
          <w:rFonts w:ascii="Arial" w:hAnsi="Arial" w:cs="Arial"/>
          <w:b/>
          <w:sz w:val="20"/>
          <w:szCs w:val="20"/>
          <w:lang w:val="sr-Cyrl-RS"/>
        </w:rPr>
      </w:pPr>
    </w:p>
    <w:p w14:paraId="34142AEF" w14:textId="77777777" w:rsidR="002213B8" w:rsidRDefault="002213B8" w:rsidP="002213B8">
      <w:pPr>
        <w:pStyle w:val="Standard"/>
        <w:spacing w:before="0"/>
        <w:rPr>
          <w:rFonts w:ascii="Arial" w:hAnsi="Arial" w:cs="Arial"/>
          <w:b/>
          <w:sz w:val="20"/>
          <w:szCs w:val="20"/>
          <w:lang w:val="sr-Cyrl-RS"/>
        </w:rPr>
      </w:pPr>
    </w:p>
    <w:p w14:paraId="04BFDFDB" w14:textId="77777777" w:rsidR="002213B8" w:rsidRDefault="002213B8" w:rsidP="002213B8">
      <w:pPr>
        <w:pStyle w:val="Standard"/>
        <w:spacing w:before="0"/>
        <w:rPr>
          <w:rFonts w:ascii="Arial" w:hAnsi="Arial" w:cs="Arial"/>
          <w:b/>
          <w:sz w:val="20"/>
          <w:szCs w:val="20"/>
          <w:lang w:val="sr-Cyrl-RS"/>
        </w:rPr>
      </w:pPr>
    </w:p>
    <w:p w14:paraId="4FFB7D8B" w14:textId="77777777" w:rsidR="002213B8" w:rsidRDefault="002213B8" w:rsidP="002213B8">
      <w:pPr>
        <w:pStyle w:val="Standard"/>
        <w:spacing w:before="0"/>
        <w:rPr>
          <w:rFonts w:ascii="Arial" w:hAnsi="Arial" w:cs="Arial"/>
          <w:b/>
          <w:sz w:val="20"/>
          <w:szCs w:val="20"/>
          <w:lang w:val="sr-Cyrl-RS"/>
        </w:rPr>
      </w:pPr>
    </w:p>
    <w:p w14:paraId="7E0C250B" w14:textId="77777777" w:rsidR="002213B8" w:rsidRDefault="002213B8" w:rsidP="002213B8">
      <w:pPr>
        <w:pStyle w:val="Standard"/>
        <w:spacing w:before="0"/>
        <w:rPr>
          <w:rFonts w:ascii="Arial" w:hAnsi="Arial" w:cs="Arial"/>
          <w:b/>
          <w:sz w:val="20"/>
          <w:szCs w:val="20"/>
          <w:lang w:val="sr-Cyrl-RS"/>
        </w:rPr>
      </w:pPr>
    </w:p>
    <w:p w14:paraId="32F61840" w14:textId="77777777" w:rsidR="002213B8" w:rsidRDefault="002213B8" w:rsidP="002213B8">
      <w:pPr>
        <w:pStyle w:val="Standard"/>
        <w:spacing w:before="0"/>
        <w:rPr>
          <w:rFonts w:ascii="Arial" w:hAnsi="Arial" w:cs="Arial"/>
          <w:b/>
          <w:sz w:val="20"/>
          <w:szCs w:val="20"/>
          <w:lang w:val="sr-Cyrl-RS"/>
        </w:rPr>
      </w:pPr>
    </w:p>
    <w:p w14:paraId="260D0F77" w14:textId="77777777" w:rsidR="002213B8" w:rsidRDefault="002213B8" w:rsidP="002213B8">
      <w:pPr>
        <w:pStyle w:val="Standard"/>
        <w:spacing w:before="0"/>
        <w:rPr>
          <w:rFonts w:ascii="Arial" w:hAnsi="Arial" w:cs="Arial"/>
          <w:b/>
          <w:sz w:val="20"/>
          <w:szCs w:val="20"/>
          <w:lang w:val="sr-Cyrl-RS"/>
        </w:rPr>
      </w:pPr>
    </w:p>
    <w:p w14:paraId="5E171541" w14:textId="77777777" w:rsidR="002213B8" w:rsidRDefault="002213B8" w:rsidP="002213B8">
      <w:pPr>
        <w:pStyle w:val="Standard"/>
        <w:spacing w:before="0"/>
        <w:rPr>
          <w:rFonts w:ascii="Arial" w:hAnsi="Arial" w:cs="Arial"/>
          <w:b/>
          <w:sz w:val="20"/>
          <w:szCs w:val="20"/>
          <w:lang w:val="sr-Cyrl-RS"/>
        </w:rPr>
      </w:pPr>
    </w:p>
    <w:p w14:paraId="731D1086" w14:textId="77777777" w:rsidR="002213B8" w:rsidRDefault="002213B8" w:rsidP="002213B8">
      <w:pPr>
        <w:pStyle w:val="Standard"/>
        <w:spacing w:before="0"/>
        <w:rPr>
          <w:rFonts w:ascii="Arial" w:hAnsi="Arial" w:cs="Arial"/>
          <w:b/>
          <w:sz w:val="20"/>
          <w:szCs w:val="20"/>
          <w:lang w:val="sr-Cyrl-RS"/>
        </w:rPr>
      </w:pPr>
    </w:p>
    <w:p w14:paraId="3D0FDAB1" w14:textId="77777777" w:rsidR="002213B8" w:rsidRDefault="002213B8" w:rsidP="002213B8">
      <w:pPr>
        <w:pStyle w:val="Standard"/>
        <w:spacing w:before="0"/>
        <w:rPr>
          <w:rFonts w:ascii="Arial" w:hAnsi="Arial" w:cs="Arial"/>
          <w:b/>
          <w:sz w:val="20"/>
          <w:szCs w:val="20"/>
          <w:lang w:val="sr-Cyrl-RS"/>
        </w:rPr>
      </w:pPr>
    </w:p>
    <w:p w14:paraId="668ADBB4" w14:textId="77777777" w:rsidR="002213B8" w:rsidRPr="00E11D7E" w:rsidRDefault="002213B8" w:rsidP="002213B8">
      <w:pPr>
        <w:pStyle w:val="Standard"/>
        <w:spacing w:before="0"/>
        <w:rPr>
          <w:rFonts w:ascii="Arial" w:hAnsi="Arial" w:cs="Arial"/>
          <w:sz w:val="20"/>
          <w:szCs w:val="20"/>
          <w:lang w:val="sr-Cyrl-RS"/>
        </w:rPr>
      </w:pPr>
      <w:r w:rsidRPr="00E11D7E">
        <w:rPr>
          <w:rFonts w:ascii="Arial" w:hAnsi="Arial" w:cs="Arial"/>
          <w:b/>
          <w:sz w:val="20"/>
          <w:szCs w:val="20"/>
          <w:lang w:val="sr-Cyrl-RS"/>
        </w:rPr>
        <w:t>Напомена:</w:t>
      </w:r>
    </w:p>
    <w:p w14:paraId="781B6347" w14:textId="77777777" w:rsidR="002213B8" w:rsidRPr="00E11D7E" w:rsidRDefault="002213B8" w:rsidP="002213B8">
      <w:pPr>
        <w:pStyle w:val="KDKomentar"/>
        <w:spacing w:before="0"/>
        <w:rPr>
          <w:rFonts w:ascii="Arial" w:hAnsi="Arial" w:cs="Arial"/>
          <w:i w:val="0"/>
        </w:rPr>
      </w:pPr>
      <w:r w:rsidRPr="00E11D7E">
        <w:rPr>
          <w:rFonts w:ascii="Arial" w:eastAsia="TimesNewRomanPS-BoldMT" w:hAnsi="Arial" w:cs="Arial"/>
          <w:i w:val="0"/>
          <w:color w:val="00000A"/>
        </w:rPr>
        <w:t>-</w:t>
      </w:r>
      <w:r w:rsidRPr="00E11D7E">
        <w:rPr>
          <w:rFonts w:ascii="Arial" w:eastAsia="TimesNewRomanPS-BoldMT" w:hAnsi="Arial" w:cs="Arial"/>
          <w:i w:val="0"/>
          <w:color w:val="00000A"/>
          <w:lang w:val="sr-Cyrl-RS"/>
        </w:rPr>
        <w:t xml:space="preserve"> </w:t>
      </w:r>
      <w:r w:rsidRPr="00E11D7E">
        <w:rPr>
          <w:rFonts w:ascii="Arial" w:eastAsia="TimesNewRomanPS-BoldMT" w:hAnsi="Arial" w:cs="Arial"/>
          <w:i w:val="0"/>
          <w:color w:val="00000A"/>
        </w:rPr>
        <w:t>Уколико група понуђача подноси заједничку понуду овај образац потписује и оверава Носилац посла.</w:t>
      </w:r>
    </w:p>
    <w:p w14:paraId="4DBC814B" w14:textId="77777777" w:rsidR="002213B8" w:rsidRPr="00E11D7E" w:rsidRDefault="002213B8" w:rsidP="002213B8">
      <w:pPr>
        <w:pStyle w:val="KDKomentar"/>
        <w:spacing w:before="0"/>
        <w:rPr>
          <w:rFonts w:cs="Arial"/>
          <w:b/>
          <w:bCs/>
          <w:lang w:val="sr-Latn-RS" w:eastAsia="ar-SA"/>
        </w:rPr>
      </w:pPr>
      <w:r w:rsidRPr="00E11D7E">
        <w:rPr>
          <w:rFonts w:ascii="Arial" w:eastAsia="TimesNewRomanPS-BoldMT" w:hAnsi="Arial" w:cs="Arial"/>
          <w:i w:val="0"/>
          <w:color w:val="00000A"/>
        </w:rPr>
        <w:t>- Уколико понуђач подноси понуду са подизвођачем овај образац потписује и оверава печатом понуђач.</w:t>
      </w:r>
      <w:r w:rsidRPr="00E11D7E">
        <w:rPr>
          <w:rFonts w:cs="Arial"/>
          <w:b/>
          <w:bCs/>
          <w:lang w:val="sr-Latn-RS" w:eastAsia="ar-SA"/>
        </w:rPr>
        <w:t xml:space="preserve">                    </w:t>
      </w:r>
    </w:p>
    <w:p w14:paraId="24459570" w14:textId="77777777" w:rsidR="002213B8" w:rsidRDefault="002213B8" w:rsidP="002213B8">
      <w:pPr>
        <w:widowControl/>
        <w:autoSpaceDN/>
        <w:jc w:val="both"/>
        <w:textAlignment w:val="auto"/>
        <w:rPr>
          <w:rFonts w:cs="Arial"/>
          <w:b/>
          <w:bCs/>
          <w:kern w:val="0"/>
          <w:sz w:val="24"/>
          <w:szCs w:val="24"/>
          <w:u w:val="single"/>
          <w:lang w:val="sr-Cyrl-CS" w:eastAsia="ar-SA"/>
        </w:rPr>
      </w:pPr>
    </w:p>
    <w:p w14:paraId="53B906AB" w14:textId="77777777" w:rsidR="002213B8" w:rsidRPr="005D4619" w:rsidRDefault="002213B8" w:rsidP="002213B8">
      <w:pPr>
        <w:widowControl/>
        <w:autoSpaceDN/>
        <w:jc w:val="both"/>
        <w:textAlignment w:val="auto"/>
        <w:rPr>
          <w:rFonts w:cs="Arial"/>
          <w:b/>
          <w:bCs/>
          <w:color w:val="FF0000"/>
          <w:kern w:val="0"/>
          <w:sz w:val="24"/>
          <w:szCs w:val="24"/>
          <w:lang w:val="sr-Latn-CS" w:eastAsia="ar-SA"/>
        </w:rPr>
      </w:pPr>
      <w:r w:rsidRPr="006E1E6E">
        <w:rPr>
          <w:rFonts w:cs="Arial"/>
          <w:b/>
          <w:bCs/>
          <w:kern w:val="0"/>
          <w:sz w:val="24"/>
          <w:szCs w:val="24"/>
          <w:u w:val="single"/>
          <w:lang w:val="sr-Cyrl-CS" w:eastAsia="ar-SA"/>
        </w:rPr>
        <w:lastRenderedPageBreak/>
        <w:t>Упутство</w:t>
      </w:r>
      <w:r w:rsidRPr="006E1E6E">
        <w:rPr>
          <w:rFonts w:cs="Arial"/>
          <w:b/>
          <w:bCs/>
          <w:kern w:val="0"/>
          <w:sz w:val="24"/>
          <w:szCs w:val="24"/>
          <w:u w:val="single"/>
          <w:lang w:val="sr-Latn-CS" w:eastAsia="ar-SA"/>
        </w:rPr>
        <w:t xml:space="preserve"> </w:t>
      </w:r>
      <w:r w:rsidRPr="006E1E6E">
        <w:rPr>
          <w:rFonts w:cs="Arial"/>
          <w:b/>
          <w:bCs/>
          <w:kern w:val="0"/>
          <w:sz w:val="24"/>
          <w:szCs w:val="24"/>
          <w:u w:val="single"/>
          <w:lang w:val="sr-Cyrl-CS" w:eastAsia="ar-SA"/>
        </w:rPr>
        <w:t xml:space="preserve">како попунити </w:t>
      </w:r>
      <w:r>
        <w:rPr>
          <w:rFonts w:cs="Arial"/>
          <w:b/>
          <w:bCs/>
          <w:kern w:val="0"/>
          <w:sz w:val="24"/>
          <w:szCs w:val="24"/>
          <w:u w:val="single"/>
          <w:lang w:val="sr-Latn-RS" w:eastAsia="ar-SA"/>
        </w:rPr>
        <w:t>O</w:t>
      </w:r>
      <w:r w:rsidRPr="006E1E6E">
        <w:rPr>
          <w:rFonts w:cs="Arial"/>
          <w:b/>
          <w:bCs/>
          <w:kern w:val="0"/>
          <w:sz w:val="24"/>
          <w:szCs w:val="24"/>
          <w:u w:val="single"/>
          <w:lang w:val="sr-Cyrl-CS" w:eastAsia="ar-SA"/>
        </w:rPr>
        <w:t>бразац структуре понуђене цене</w:t>
      </w:r>
      <w:r w:rsidRPr="006E1E6E">
        <w:rPr>
          <w:rFonts w:cs="Arial"/>
          <w:b/>
          <w:bCs/>
          <w:kern w:val="0"/>
          <w:sz w:val="24"/>
          <w:szCs w:val="24"/>
          <w:lang w:val="sr-Cyrl-CS" w:eastAsia="ar-SA"/>
        </w:rPr>
        <w:t>:</w:t>
      </w:r>
      <w:r>
        <w:rPr>
          <w:rFonts w:cs="Arial"/>
          <w:b/>
          <w:bCs/>
          <w:kern w:val="0"/>
          <w:sz w:val="24"/>
          <w:szCs w:val="24"/>
          <w:lang w:val="sr-Cyrl-CS" w:eastAsia="ar-SA"/>
        </w:rPr>
        <w:t xml:space="preserve">  </w:t>
      </w:r>
    </w:p>
    <w:p w14:paraId="7C41A196" w14:textId="77777777" w:rsidR="002213B8" w:rsidRPr="006E1E6E" w:rsidRDefault="002213B8" w:rsidP="002213B8">
      <w:pPr>
        <w:widowControl/>
        <w:autoSpaceDN/>
        <w:jc w:val="both"/>
        <w:textAlignment w:val="auto"/>
        <w:rPr>
          <w:rFonts w:cs="Arial"/>
          <w:bCs/>
          <w:kern w:val="0"/>
          <w:sz w:val="24"/>
          <w:szCs w:val="24"/>
          <w:lang w:val="sr-Cyrl-CS" w:eastAsia="ar-SA"/>
        </w:rPr>
      </w:pPr>
    </w:p>
    <w:p w14:paraId="7CE10507" w14:textId="77777777" w:rsidR="002213B8" w:rsidRDefault="002213B8" w:rsidP="002213B8">
      <w:pPr>
        <w:widowControl/>
        <w:suppressAutoHyphens w:val="0"/>
        <w:autoSpaceDN/>
        <w:contextualSpacing/>
        <w:jc w:val="both"/>
        <w:textAlignment w:val="auto"/>
        <w:rPr>
          <w:rFonts w:eastAsia="Calibri" w:cs="Arial"/>
          <w:b/>
          <w:bCs/>
          <w:kern w:val="0"/>
          <w:sz w:val="24"/>
          <w:szCs w:val="24"/>
          <w:lang w:val="sr-Cyrl-CS"/>
        </w:rPr>
      </w:pPr>
      <w:r w:rsidRPr="003C40F5">
        <w:rPr>
          <w:rFonts w:eastAsia="Calibri" w:cs="Arial"/>
          <w:b/>
          <w:bCs/>
          <w:kern w:val="0"/>
          <w:sz w:val="24"/>
          <w:szCs w:val="24"/>
          <w:lang w:val="sr-Cyrl-CS"/>
        </w:rPr>
        <w:t>Понуђач треба да попуни образац структуре понуђене цене тако што ће:</w:t>
      </w:r>
    </w:p>
    <w:p w14:paraId="5F8AE264" w14:textId="77777777" w:rsidR="002213B8" w:rsidRDefault="002213B8" w:rsidP="00C23123">
      <w:pPr>
        <w:pStyle w:val="ListParagraph"/>
        <w:numPr>
          <w:ilvl w:val="0"/>
          <w:numId w:val="74"/>
        </w:numPr>
        <w:tabs>
          <w:tab w:val="clear" w:pos="862"/>
          <w:tab w:val="num" w:pos="142"/>
        </w:tabs>
        <w:spacing w:after="0" w:line="240" w:lineRule="auto"/>
        <w:ind w:hanging="862"/>
        <w:rPr>
          <w:rFonts w:ascii="Arial" w:hAnsi="Arial" w:cs="Arial"/>
          <w:bCs/>
          <w:color w:val="auto"/>
          <w:lang w:val="sr-Cyrl-CS"/>
        </w:rPr>
      </w:pPr>
      <w:r w:rsidRPr="002A159C">
        <w:rPr>
          <w:rFonts w:ascii="Arial" w:hAnsi="Arial" w:cs="Arial"/>
          <w:bCs/>
          <w:color w:val="auto"/>
          <w:lang w:val="sr-Cyrl-CS"/>
        </w:rPr>
        <w:t xml:space="preserve">у колону </w:t>
      </w:r>
      <w:r>
        <w:rPr>
          <w:rFonts w:ascii="Arial" w:hAnsi="Arial" w:cs="Arial"/>
          <w:bCs/>
          <w:color w:val="auto"/>
          <w:lang w:val="sr-Latn-RS"/>
        </w:rPr>
        <w:t>III</w:t>
      </w:r>
      <w:r w:rsidRPr="002749B3">
        <w:rPr>
          <w:rFonts w:ascii="Arial" w:hAnsi="Arial" w:cs="Arial"/>
          <w:bCs/>
          <w:color w:val="auto"/>
          <w:lang w:val="sr-Latn-CS"/>
        </w:rPr>
        <w:t xml:space="preserve"> </w:t>
      </w:r>
      <w:r w:rsidRPr="002A159C">
        <w:rPr>
          <w:rFonts w:ascii="Arial" w:hAnsi="Arial" w:cs="Arial"/>
          <w:bCs/>
          <w:color w:val="auto"/>
          <w:lang w:val="sr-Cyrl-CS"/>
        </w:rPr>
        <w:t xml:space="preserve">уписати колико износи јединична цена </w:t>
      </w:r>
      <w:r>
        <w:rPr>
          <w:rFonts w:ascii="Arial" w:hAnsi="Arial" w:cs="Arial"/>
          <w:bCs/>
          <w:color w:val="auto"/>
          <w:lang w:val="sr-Cyrl-RS"/>
        </w:rPr>
        <w:t xml:space="preserve">резервног </w:t>
      </w:r>
      <w:r w:rsidRPr="002A159C">
        <w:rPr>
          <w:rFonts w:ascii="Arial" w:hAnsi="Arial" w:cs="Arial"/>
          <w:bCs/>
          <w:color w:val="auto"/>
          <w:lang w:val="sr-Cyrl-CS"/>
        </w:rPr>
        <w:t xml:space="preserve">дела, у динарима, </w:t>
      </w:r>
      <w:r w:rsidRPr="00345607">
        <w:rPr>
          <w:rFonts w:ascii="Arial" w:hAnsi="Arial" w:cs="Arial"/>
          <w:bCs/>
          <w:color w:val="auto"/>
          <w:lang w:val="sr-Cyrl-CS"/>
        </w:rPr>
        <w:t xml:space="preserve">без ПДВ-а, </w:t>
      </w:r>
      <w:r w:rsidRPr="002A159C">
        <w:rPr>
          <w:rFonts w:ascii="Arial" w:hAnsi="Arial" w:cs="Arial"/>
          <w:bCs/>
          <w:color w:val="auto"/>
          <w:lang w:val="sr-Cyrl-CS"/>
        </w:rPr>
        <w:t>за сваку наведену позицију.</w:t>
      </w:r>
    </w:p>
    <w:p w14:paraId="6E1BF21D" w14:textId="77777777" w:rsidR="002213B8" w:rsidRDefault="002213B8" w:rsidP="00C23123">
      <w:pPr>
        <w:pStyle w:val="ListParagraph"/>
        <w:numPr>
          <w:ilvl w:val="0"/>
          <w:numId w:val="74"/>
        </w:numPr>
        <w:tabs>
          <w:tab w:val="clear" w:pos="862"/>
          <w:tab w:val="num" w:pos="284"/>
        </w:tabs>
        <w:spacing w:after="0" w:line="240" w:lineRule="auto"/>
        <w:ind w:left="142" w:hanging="142"/>
        <w:rPr>
          <w:rFonts w:ascii="Arial" w:hAnsi="Arial" w:cs="Arial"/>
          <w:bCs/>
          <w:color w:val="auto"/>
          <w:lang w:val="sr-Latn-RS"/>
        </w:rPr>
      </w:pPr>
      <w:r w:rsidRPr="00295788">
        <w:rPr>
          <w:rFonts w:ascii="Arial" w:hAnsi="Arial" w:cs="Arial"/>
          <w:bCs/>
          <w:lang w:val="sr-Cyrl-CS"/>
        </w:rPr>
        <w:t xml:space="preserve">у колону </w:t>
      </w:r>
      <w:r w:rsidRPr="0083398A">
        <w:rPr>
          <w:rFonts w:ascii="Arial" w:hAnsi="Arial" w:cs="Arial"/>
          <w:bCs/>
          <w:lang w:val="sr-Latn-RS"/>
        </w:rPr>
        <w:t>IV</w:t>
      </w:r>
      <w:r w:rsidRPr="00173BAF">
        <w:t xml:space="preserve"> </w:t>
      </w:r>
      <w:r w:rsidRPr="00173BAF">
        <w:rPr>
          <w:rFonts w:ascii="Arial" w:hAnsi="Arial" w:cs="Arial"/>
          <w:bCs/>
          <w:color w:val="auto"/>
          <w:lang w:val="sr-Latn-RS"/>
        </w:rPr>
        <w:t>уписати колико је потребно времена за замену резервног дела, за сваку наведену позицију.</w:t>
      </w:r>
    </w:p>
    <w:p w14:paraId="41242FEE" w14:textId="77777777" w:rsidR="002213B8" w:rsidRDefault="002213B8" w:rsidP="00C23123">
      <w:pPr>
        <w:widowControl/>
        <w:numPr>
          <w:ilvl w:val="0"/>
          <w:numId w:val="74"/>
        </w:numPr>
        <w:tabs>
          <w:tab w:val="clear" w:pos="862"/>
        </w:tabs>
        <w:suppressAutoHyphens w:val="0"/>
        <w:autoSpaceDN/>
        <w:ind w:left="142" w:hanging="142"/>
        <w:contextualSpacing/>
        <w:jc w:val="both"/>
        <w:textAlignment w:val="auto"/>
        <w:rPr>
          <w:rFonts w:eastAsia="Calibri" w:cs="Arial"/>
          <w:kern w:val="0"/>
          <w:sz w:val="24"/>
          <w:szCs w:val="24"/>
          <w:lang w:val="sr-Cyrl-CS"/>
        </w:rPr>
      </w:pPr>
      <w:r w:rsidRPr="003C40F5">
        <w:rPr>
          <w:rFonts w:eastAsia="Calibri" w:cs="Arial"/>
          <w:bCs/>
          <w:kern w:val="0"/>
          <w:sz w:val="24"/>
          <w:szCs w:val="24"/>
          <w:lang w:val="sr-Cyrl-CS"/>
        </w:rPr>
        <w:t xml:space="preserve">у колону </w:t>
      </w:r>
      <w:r>
        <w:rPr>
          <w:rFonts w:eastAsia="Calibri" w:cs="Arial"/>
          <w:bCs/>
          <w:kern w:val="0"/>
          <w:sz w:val="24"/>
          <w:szCs w:val="24"/>
          <w:lang w:val="sr-Latn-RS"/>
        </w:rPr>
        <w:t xml:space="preserve">V </w:t>
      </w:r>
      <w:r w:rsidRPr="003C40F5">
        <w:rPr>
          <w:rFonts w:eastAsia="Calibri" w:cs="Arial"/>
          <w:bCs/>
          <w:kern w:val="0"/>
          <w:sz w:val="24"/>
          <w:szCs w:val="24"/>
          <w:lang w:val="sr-Cyrl-CS"/>
        </w:rPr>
        <w:t>уписати</w:t>
      </w:r>
      <w:r w:rsidRPr="003C40F5">
        <w:rPr>
          <w:rFonts w:eastAsia="Calibri" w:cs="Arial"/>
          <w:bCs/>
          <w:kern w:val="0"/>
          <w:sz w:val="24"/>
          <w:szCs w:val="24"/>
        </w:rPr>
        <w:t xml:space="preserve"> </w:t>
      </w:r>
      <w:r w:rsidRPr="003C40F5">
        <w:rPr>
          <w:rFonts w:eastAsia="Calibri" w:cs="Arial"/>
          <w:bCs/>
          <w:kern w:val="0"/>
          <w:sz w:val="24"/>
          <w:szCs w:val="24"/>
          <w:lang w:val="sr-Cyrl-CS"/>
        </w:rPr>
        <w:t>колико износи вредност</w:t>
      </w:r>
      <w:r>
        <w:rPr>
          <w:rFonts w:eastAsia="Calibri" w:cs="Arial"/>
          <w:bCs/>
          <w:kern w:val="0"/>
          <w:sz w:val="24"/>
          <w:szCs w:val="24"/>
          <w:lang w:val="sr-Cyrl-CS"/>
        </w:rPr>
        <w:t xml:space="preserve"> норма часа</w:t>
      </w:r>
      <w:r w:rsidRPr="003C40F5">
        <w:rPr>
          <w:rFonts w:eastAsia="Calibri" w:cs="Arial"/>
          <w:bCs/>
          <w:kern w:val="0"/>
          <w:sz w:val="24"/>
          <w:szCs w:val="24"/>
          <w:lang w:val="sr-Cyrl-CS"/>
        </w:rPr>
        <w:t>,</w:t>
      </w:r>
      <w:r w:rsidRPr="003C40F5">
        <w:rPr>
          <w:rFonts w:eastAsia="Calibri" w:cs="Arial"/>
          <w:bCs/>
          <w:kern w:val="0"/>
          <w:sz w:val="24"/>
          <w:szCs w:val="24"/>
        </w:rPr>
        <w:t xml:space="preserve"> </w:t>
      </w:r>
      <w:r w:rsidRPr="003C40F5">
        <w:rPr>
          <w:rFonts w:eastAsia="Calibri" w:cs="Arial"/>
          <w:bCs/>
          <w:kern w:val="0"/>
          <w:sz w:val="24"/>
          <w:szCs w:val="24"/>
          <w:lang w:val="sr-Cyrl-CS"/>
        </w:rPr>
        <w:t>без ПДВ-а,</w:t>
      </w:r>
      <w:r w:rsidRPr="003C40F5">
        <w:rPr>
          <w:rFonts w:eastAsia="Calibri" w:cs="Arial"/>
          <w:kern w:val="0"/>
          <w:sz w:val="24"/>
          <w:szCs w:val="24"/>
          <w:lang w:val="sr-Cyrl-CS"/>
        </w:rPr>
        <w:t xml:space="preserve"> </w:t>
      </w:r>
      <w:r w:rsidRPr="00EA3CF6">
        <w:rPr>
          <w:rFonts w:eastAsia="Calibri" w:cs="Arial"/>
          <w:kern w:val="0"/>
          <w:sz w:val="24"/>
          <w:szCs w:val="24"/>
          <w:lang w:val="sr-Cyrl-CS"/>
        </w:rPr>
        <w:t>у динарима,</w:t>
      </w:r>
      <w:r w:rsidRPr="00EA3CF6">
        <w:t xml:space="preserve"> </w:t>
      </w:r>
      <w:r w:rsidRPr="00EA3CF6">
        <w:rPr>
          <w:rFonts w:eastAsia="Calibri" w:cs="Arial"/>
          <w:kern w:val="0"/>
          <w:sz w:val="24"/>
          <w:szCs w:val="24"/>
          <w:lang w:val="sr-Cyrl-CS"/>
        </w:rPr>
        <w:t xml:space="preserve">за сваку </w:t>
      </w:r>
      <w:r w:rsidRPr="00A65C06">
        <w:rPr>
          <w:rFonts w:eastAsia="Calibri" w:cs="Arial"/>
          <w:kern w:val="0"/>
          <w:sz w:val="24"/>
          <w:szCs w:val="24"/>
          <w:lang w:val="sr-Cyrl-CS"/>
        </w:rPr>
        <w:t>наведену позицију</w:t>
      </w:r>
      <w:r w:rsidRPr="00EA3CF6">
        <w:rPr>
          <w:rFonts w:eastAsia="Calibri" w:cs="Arial"/>
          <w:kern w:val="0"/>
          <w:sz w:val="24"/>
          <w:szCs w:val="24"/>
          <w:lang w:val="sr-Cyrl-CS"/>
        </w:rPr>
        <w:t>.</w:t>
      </w:r>
    </w:p>
    <w:p w14:paraId="244F9ECB" w14:textId="77777777" w:rsidR="002213B8" w:rsidRDefault="002213B8" w:rsidP="00C23123">
      <w:pPr>
        <w:pStyle w:val="ListParagraph"/>
        <w:numPr>
          <w:ilvl w:val="0"/>
          <w:numId w:val="74"/>
        </w:numPr>
        <w:tabs>
          <w:tab w:val="clear" w:pos="862"/>
          <w:tab w:val="num" w:pos="142"/>
        </w:tabs>
        <w:spacing w:after="0" w:line="240" w:lineRule="auto"/>
        <w:ind w:left="142" w:hanging="142"/>
        <w:rPr>
          <w:rFonts w:ascii="Arial" w:hAnsi="Arial" w:cs="Arial"/>
          <w:bCs/>
          <w:color w:val="auto"/>
          <w:lang w:val="sr-Cyrl-CS"/>
        </w:rPr>
      </w:pPr>
      <w:r w:rsidRPr="00D77E0E">
        <w:rPr>
          <w:rFonts w:ascii="Arial" w:hAnsi="Arial" w:cs="Arial"/>
          <w:bCs/>
          <w:lang w:val="sr-Cyrl-CS"/>
        </w:rPr>
        <w:t xml:space="preserve">у колону </w:t>
      </w:r>
      <w:r>
        <w:rPr>
          <w:rFonts w:ascii="Arial" w:hAnsi="Arial" w:cs="Arial"/>
          <w:bCs/>
          <w:lang w:val="sr-Latn-RS"/>
        </w:rPr>
        <w:t>VI</w:t>
      </w:r>
      <w:r w:rsidRPr="00D77E0E">
        <w:rPr>
          <w:rFonts w:ascii="Arial" w:hAnsi="Arial" w:cs="Arial"/>
          <w:bCs/>
          <w:lang w:val="sr-Cyrl-CS"/>
        </w:rPr>
        <w:t xml:space="preserve"> уписати колико износи вредност услуге, </w:t>
      </w:r>
      <w:r w:rsidRPr="00D77E0E">
        <w:rPr>
          <w:rFonts w:ascii="Arial" w:hAnsi="Arial" w:cs="Arial"/>
          <w:bCs/>
          <w:lang w:val="sr-Cyrl-RS"/>
        </w:rPr>
        <w:t>без</w:t>
      </w:r>
      <w:r w:rsidRPr="00D77E0E">
        <w:rPr>
          <w:rFonts w:ascii="Arial" w:hAnsi="Arial" w:cs="Arial"/>
          <w:bCs/>
          <w:lang w:val="sr-Cyrl-CS"/>
        </w:rPr>
        <w:t xml:space="preserve"> ПДВ-а, у динарима, </w:t>
      </w:r>
      <w:r>
        <w:rPr>
          <w:rFonts w:ascii="Arial" w:hAnsi="Arial" w:cs="Arial"/>
          <w:bCs/>
          <w:color w:val="auto"/>
          <w:lang w:val="sr-Cyrl-CS"/>
        </w:rPr>
        <w:t xml:space="preserve">за сваку наведену позицију, множењем износа из колона </w:t>
      </w:r>
      <w:r>
        <w:rPr>
          <w:rFonts w:ascii="Arial" w:hAnsi="Arial" w:cs="Arial"/>
          <w:bCs/>
          <w:color w:val="auto"/>
          <w:lang w:val="sr-Latn-RS"/>
        </w:rPr>
        <w:t xml:space="preserve">IV </w:t>
      </w:r>
      <w:r>
        <w:rPr>
          <w:rFonts w:ascii="Arial" w:hAnsi="Arial" w:cs="Arial"/>
          <w:bCs/>
          <w:color w:val="auto"/>
          <w:lang w:val="sr-Cyrl-RS"/>
        </w:rPr>
        <w:t xml:space="preserve">и </w:t>
      </w:r>
      <w:r>
        <w:rPr>
          <w:rFonts w:ascii="Arial" w:hAnsi="Arial" w:cs="Arial"/>
          <w:bCs/>
          <w:color w:val="auto"/>
          <w:lang w:val="sr-Latn-RS"/>
        </w:rPr>
        <w:t>V.</w:t>
      </w:r>
    </w:p>
    <w:p w14:paraId="1D8BA9B7" w14:textId="77777777" w:rsidR="002213B8" w:rsidRPr="00960E77" w:rsidRDefault="002213B8" w:rsidP="00C23123">
      <w:pPr>
        <w:pStyle w:val="ListParagraph"/>
        <w:numPr>
          <w:ilvl w:val="0"/>
          <w:numId w:val="74"/>
        </w:numPr>
        <w:tabs>
          <w:tab w:val="clear" w:pos="862"/>
          <w:tab w:val="num" w:pos="142"/>
        </w:tabs>
        <w:spacing w:after="0" w:line="240" w:lineRule="auto"/>
        <w:ind w:left="142" w:hanging="142"/>
        <w:rPr>
          <w:rFonts w:ascii="Arial" w:hAnsi="Arial" w:cs="Arial"/>
          <w:bCs/>
          <w:color w:val="auto"/>
          <w:lang w:val="sr-Cyrl-CS"/>
        </w:rPr>
      </w:pPr>
      <w:r w:rsidRPr="00960E77">
        <w:rPr>
          <w:rFonts w:ascii="Arial" w:hAnsi="Arial" w:cs="Arial"/>
          <w:bCs/>
          <w:color w:val="auto"/>
          <w:lang w:val="sr-Cyrl-CS"/>
        </w:rPr>
        <w:t>у колону VI</w:t>
      </w:r>
      <w:r>
        <w:rPr>
          <w:rFonts w:ascii="Arial" w:hAnsi="Arial" w:cs="Arial"/>
          <w:bCs/>
          <w:color w:val="auto"/>
        </w:rPr>
        <w:t>I</w:t>
      </w:r>
      <w:r w:rsidRPr="00960E77">
        <w:rPr>
          <w:rFonts w:ascii="Arial" w:hAnsi="Arial" w:cs="Arial"/>
          <w:bCs/>
          <w:color w:val="auto"/>
          <w:lang w:val="sr-Cyrl-CS"/>
        </w:rPr>
        <w:t xml:space="preserve"> уписати колико износи </w:t>
      </w:r>
      <w:r>
        <w:rPr>
          <w:rFonts w:ascii="Arial" w:hAnsi="Arial" w:cs="Arial"/>
          <w:bCs/>
          <w:color w:val="auto"/>
          <w:lang w:val="sr-Cyrl-RS"/>
        </w:rPr>
        <w:t xml:space="preserve">укупна </w:t>
      </w:r>
      <w:r w:rsidRPr="00960E77">
        <w:rPr>
          <w:rFonts w:ascii="Arial" w:hAnsi="Arial" w:cs="Arial"/>
          <w:bCs/>
          <w:color w:val="auto"/>
          <w:lang w:val="sr-Cyrl-CS"/>
        </w:rPr>
        <w:t xml:space="preserve">вредност услуге, без ПДВ-а, у динарима, </w:t>
      </w:r>
      <w:r>
        <w:rPr>
          <w:rFonts w:ascii="Arial" w:hAnsi="Arial" w:cs="Arial"/>
          <w:bCs/>
          <w:color w:val="auto"/>
          <w:lang w:val="sr-Cyrl-CS"/>
        </w:rPr>
        <w:t xml:space="preserve">сабирањем износа из колона </w:t>
      </w:r>
      <w:r>
        <w:rPr>
          <w:rFonts w:ascii="Arial" w:hAnsi="Arial" w:cs="Arial"/>
          <w:bCs/>
          <w:color w:val="auto"/>
          <w:lang w:val="sr-Latn-RS"/>
        </w:rPr>
        <w:t>III</w:t>
      </w:r>
      <w:r>
        <w:rPr>
          <w:rFonts w:ascii="Arial" w:hAnsi="Arial" w:cs="Arial"/>
          <w:bCs/>
          <w:color w:val="auto"/>
          <w:lang w:val="sr-Cyrl-CS"/>
        </w:rPr>
        <w:t xml:space="preserve"> и </w:t>
      </w:r>
      <w:r w:rsidRPr="00960E77">
        <w:rPr>
          <w:rFonts w:ascii="Arial" w:hAnsi="Arial" w:cs="Arial"/>
          <w:bCs/>
          <w:color w:val="auto"/>
          <w:lang w:val="sr-Cyrl-CS"/>
        </w:rPr>
        <w:t>VI, за сваку наведену позицију.</w:t>
      </w:r>
    </w:p>
    <w:p w14:paraId="11FA8E66" w14:textId="77777777" w:rsidR="002213B8" w:rsidRPr="00D77E0E" w:rsidRDefault="002213B8"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D77E0E">
        <w:rPr>
          <w:rFonts w:eastAsia="Calibri" w:cs="Arial"/>
          <w:bCs/>
          <w:kern w:val="0"/>
          <w:sz w:val="24"/>
          <w:szCs w:val="24"/>
          <w:lang w:val="sr-Cyrl-CS"/>
        </w:rPr>
        <w:t xml:space="preserve">у колону </w:t>
      </w:r>
      <w:r w:rsidRPr="00D77E0E">
        <w:rPr>
          <w:rFonts w:eastAsia="Calibri" w:cs="Arial"/>
          <w:bCs/>
          <w:kern w:val="0"/>
          <w:sz w:val="24"/>
          <w:szCs w:val="24"/>
          <w:lang w:val="sr-Latn-RS"/>
        </w:rPr>
        <w:t>VIII</w:t>
      </w:r>
      <w:r w:rsidRPr="002749B3">
        <w:rPr>
          <w:rFonts w:eastAsia="Calibri" w:cs="Arial"/>
          <w:bCs/>
          <w:kern w:val="0"/>
          <w:sz w:val="24"/>
          <w:szCs w:val="24"/>
          <w:lang w:val="sr-Cyrl-CS"/>
        </w:rPr>
        <w:t xml:space="preserve"> </w:t>
      </w:r>
      <w:r w:rsidRPr="00D77E0E">
        <w:rPr>
          <w:rFonts w:eastAsia="Calibri" w:cs="Arial"/>
          <w:bCs/>
          <w:kern w:val="0"/>
          <w:sz w:val="24"/>
          <w:szCs w:val="24"/>
          <w:lang w:val="sr-Cyrl-CS"/>
        </w:rPr>
        <w:t xml:space="preserve">уписати износ </w:t>
      </w:r>
      <w:r w:rsidRPr="00D77E0E">
        <w:rPr>
          <w:rFonts w:eastAsia="Calibri" w:cs="Arial"/>
          <w:kern w:val="0"/>
          <w:sz w:val="24"/>
          <w:szCs w:val="24"/>
          <w:lang w:val="sr-Cyrl-CS"/>
        </w:rPr>
        <w:t>ПДВ-а</w:t>
      </w:r>
      <w:r w:rsidRPr="00D77E0E">
        <w:rPr>
          <w:rFonts w:eastAsia="Calibri" w:cs="Arial"/>
          <w:bCs/>
          <w:kern w:val="0"/>
          <w:sz w:val="24"/>
          <w:szCs w:val="24"/>
          <w:lang w:val="sr-Cyrl-CS"/>
        </w:rPr>
        <w:t xml:space="preserve">, у динарима, </w:t>
      </w:r>
      <w:r w:rsidRPr="00D77E0E">
        <w:rPr>
          <w:rFonts w:eastAsia="Calibri" w:cs="Arial"/>
          <w:kern w:val="0"/>
          <w:sz w:val="24"/>
          <w:szCs w:val="24"/>
          <w:lang w:val="sr-Cyrl-CS"/>
        </w:rPr>
        <w:t xml:space="preserve">за </w:t>
      </w:r>
      <w:r w:rsidRPr="00D77E0E">
        <w:rPr>
          <w:rFonts w:eastAsia="Calibri" w:cs="Arial"/>
          <w:bCs/>
          <w:kern w:val="0"/>
          <w:sz w:val="24"/>
          <w:szCs w:val="24"/>
          <w:lang w:val="sr-Cyrl-CS"/>
        </w:rPr>
        <w:t>сваку наведену позицију.</w:t>
      </w:r>
    </w:p>
    <w:p w14:paraId="5435AC61" w14:textId="77777777" w:rsidR="002213B8" w:rsidRDefault="002213B8" w:rsidP="00C23123">
      <w:pPr>
        <w:widowControl/>
        <w:numPr>
          <w:ilvl w:val="0"/>
          <w:numId w:val="74"/>
        </w:numPr>
        <w:tabs>
          <w:tab w:val="clear" w:pos="862"/>
          <w:tab w:val="num" w:pos="142"/>
        </w:tabs>
        <w:suppressAutoHyphens w:val="0"/>
        <w:autoSpaceDN/>
        <w:ind w:left="142" w:hanging="142"/>
        <w:contextualSpacing/>
        <w:jc w:val="both"/>
        <w:textAlignment w:val="auto"/>
        <w:rPr>
          <w:rFonts w:eastAsia="Calibri" w:cs="Arial"/>
          <w:bCs/>
          <w:kern w:val="0"/>
          <w:sz w:val="24"/>
          <w:szCs w:val="24"/>
          <w:lang w:val="sr-Cyrl-CS"/>
        </w:rPr>
      </w:pPr>
      <w:r w:rsidRPr="003C40F5">
        <w:rPr>
          <w:rFonts w:eastAsia="Calibri" w:cs="Arial"/>
          <w:bCs/>
          <w:kern w:val="0"/>
          <w:sz w:val="24"/>
          <w:szCs w:val="24"/>
          <w:lang w:val="sr-Cyrl-CS"/>
        </w:rPr>
        <w:t xml:space="preserve">у колону </w:t>
      </w:r>
      <w:r w:rsidRPr="00EA3CF6">
        <w:rPr>
          <w:rFonts w:eastAsia="Calibri" w:cs="Arial"/>
          <w:bCs/>
          <w:kern w:val="0"/>
          <w:sz w:val="24"/>
          <w:szCs w:val="24"/>
          <w:lang w:val="sr-Latn-RS"/>
        </w:rPr>
        <w:t>IX</w:t>
      </w:r>
      <w:r w:rsidRPr="003C40F5">
        <w:rPr>
          <w:rFonts w:eastAsia="Calibri" w:cs="Arial"/>
          <w:bCs/>
          <w:kern w:val="0"/>
          <w:sz w:val="24"/>
          <w:szCs w:val="24"/>
          <w:lang w:val="sr-Cyrl-CS"/>
        </w:rPr>
        <w:t xml:space="preserve"> уписати колико износи укупна</w:t>
      </w:r>
      <w:r>
        <w:rPr>
          <w:rFonts w:eastAsia="Calibri" w:cs="Arial"/>
          <w:bCs/>
          <w:kern w:val="0"/>
          <w:sz w:val="24"/>
          <w:szCs w:val="24"/>
          <w:lang w:val="sr-Cyrl-CS"/>
        </w:rPr>
        <w:t xml:space="preserve"> </w:t>
      </w:r>
      <w:r w:rsidRPr="003C40F5">
        <w:rPr>
          <w:rFonts w:eastAsia="Calibri" w:cs="Arial"/>
          <w:bCs/>
          <w:kern w:val="0"/>
          <w:sz w:val="24"/>
          <w:szCs w:val="24"/>
          <w:lang w:val="sr-Cyrl-CS"/>
        </w:rPr>
        <w:t>вредност услуге, са ПДВ-ом,</w:t>
      </w:r>
      <w:r>
        <w:rPr>
          <w:rFonts w:eastAsia="Calibri" w:cs="Arial"/>
          <w:bCs/>
          <w:kern w:val="0"/>
          <w:sz w:val="24"/>
          <w:szCs w:val="24"/>
          <w:lang w:val="sr-Cyrl-CS"/>
        </w:rPr>
        <w:t xml:space="preserve"> у динарима, сабирањем износа из</w:t>
      </w:r>
      <w:r w:rsidRPr="003C40F5">
        <w:rPr>
          <w:rFonts w:eastAsia="Calibri" w:cs="Arial"/>
          <w:bCs/>
          <w:kern w:val="0"/>
          <w:sz w:val="24"/>
          <w:szCs w:val="24"/>
          <w:lang w:val="sr-Cyrl-CS"/>
        </w:rPr>
        <w:t xml:space="preserve"> колона </w:t>
      </w:r>
      <w:r w:rsidRPr="00D77E0E">
        <w:rPr>
          <w:rFonts w:eastAsia="Calibri" w:cs="Arial"/>
          <w:bCs/>
          <w:kern w:val="0"/>
          <w:sz w:val="24"/>
          <w:szCs w:val="24"/>
          <w:lang w:val="sr-Latn-RS"/>
        </w:rPr>
        <w:t>VII</w:t>
      </w:r>
      <w:r w:rsidRPr="003C40F5">
        <w:rPr>
          <w:rFonts w:eastAsia="Calibri" w:cs="Arial"/>
          <w:bCs/>
          <w:kern w:val="0"/>
          <w:sz w:val="24"/>
          <w:szCs w:val="24"/>
          <w:lang w:val="sr-Cyrl-CS"/>
        </w:rPr>
        <w:t xml:space="preserve"> </w:t>
      </w:r>
      <w:r>
        <w:rPr>
          <w:rFonts w:eastAsia="Calibri" w:cs="Arial"/>
          <w:bCs/>
          <w:kern w:val="0"/>
          <w:sz w:val="24"/>
          <w:szCs w:val="24"/>
          <w:lang w:val="sr-Cyrl-CS"/>
        </w:rPr>
        <w:t xml:space="preserve">и </w:t>
      </w:r>
      <w:r w:rsidRPr="00D77E0E">
        <w:rPr>
          <w:rFonts w:eastAsia="Calibri" w:cs="Arial"/>
          <w:bCs/>
          <w:kern w:val="0"/>
          <w:sz w:val="24"/>
          <w:szCs w:val="24"/>
          <w:lang w:val="sr-Cyrl-CS"/>
        </w:rPr>
        <w:t>VIII</w:t>
      </w:r>
      <w:r>
        <w:rPr>
          <w:rFonts w:eastAsia="Calibri" w:cs="Arial"/>
          <w:bCs/>
          <w:kern w:val="0"/>
          <w:sz w:val="24"/>
          <w:szCs w:val="24"/>
          <w:lang w:val="sr-Cyrl-CS"/>
        </w:rPr>
        <w:t xml:space="preserve">, за сваку </w:t>
      </w:r>
      <w:r w:rsidRPr="00A65C06">
        <w:rPr>
          <w:rFonts w:eastAsia="Calibri" w:cs="Arial"/>
          <w:bCs/>
          <w:kern w:val="0"/>
          <w:sz w:val="24"/>
          <w:szCs w:val="24"/>
          <w:lang w:val="sr-Cyrl-CS"/>
        </w:rPr>
        <w:t>наведену позицију</w:t>
      </w:r>
      <w:r>
        <w:rPr>
          <w:rFonts w:eastAsia="Calibri" w:cs="Arial"/>
          <w:bCs/>
          <w:kern w:val="0"/>
          <w:sz w:val="24"/>
          <w:szCs w:val="24"/>
          <w:lang w:val="sr-Cyrl-CS"/>
        </w:rPr>
        <w:t>.</w:t>
      </w:r>
    </w:p>
    <w:p w14:paraId="2A22F076" w14:textId="77777777" w:rsidR="002213B8" w:rsidRPr="003C40F5" w:rsidRDefault="002213B8"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3C40F5">
        <w:rPr>
          <w:rFonts w:eastAsia="Calibri" w:cs="Arial"/>
          <w:bCs/>
          <w:kern w:val="0"/>
          <w:sz w:val="24"/>
          <w:szCs w:val="24"/>
          <w:lang w:val="sr-Cyrl-CS"/>
        </w:rPr>
        <w:t xml:space="preserve">у ред </w:t>
      </w:r>
      <w:r w:rsidRPr="003C40F5">
        <w:rPr>
          <w:rFonts w:eastAsia="Calibri" w:cs="Arial"/>
          <w:kern w:val="0"/>
          <w:sz w:val="24"/>
          <w:szCs w:val="24"/>
          <w:lang w:val="sr-Cyrl-CS"/>
        </w:rPr>
        <w:t xml:space="preserve">укупна упоредна  вредност </w:t>
      </w:r>
      <w:r>
        <w:rPr>
          <w:rFonts w:eastAsia="Calibri" w:cs="Arial"/>
          <w:kern w:val="0"/>
          <w:sz w:val="24"/>
          <w:szCs w:val="24"/>
          <w:lang w:val="sr-Cyrl-CS"/>
        </w:rPr>
        <w:t>понуде</w:t>
      </w:r>
      <w:r w:rsidRPr="003C40F5">
        <w:rPr>
          <w:rFonts w:eastAsia="Calibri" w:cs="Arial"/>
          <w:kern w:val="0"/>
          <w:sz w:val="24"/>
          <w:szCs w:val="24"/>
          <w:lang w:val="sr-Cyrl-CS"/>
        </w:rPr>
        <w:t xml:space="preserve">, без ПДВ-а, уписати збир колоне </w:t>
      </w:r>
      <w:r>
        <w:rPr>
          <w:rFonts w:eastAsia="Calibri" w:cs="Arial"/>
          <w:kern w:val="0"/>
          <w:sz w:val="24"/>
          <w:szCs w:val="24"/>
          <w:lang w:val="sr-Latn-RS"/>
        </w:rPr>
        <w:t>VII</w:t>
      </w:r>
      <w:r>
        <w:rPr>
          <w:rFonts w:eastAsia="Calibri" w:cs="Arial"/>
          <w:kern w:val="0"/>
          <w:sz w:val="24"/>
          <w:szCs w:val="24"/>
          <w:lang w:val="sr-Cyrl-CS"/>
        </w:rPr>
        <w:t>.</w:t>
      </w:r>
    </w:p>
    <w:p w14:paraId="196FB5F0" w14:textId="77777777" w:rsidR="002213B8" w:rsidRPr="003C40F5" w:rsidRDefault="002213B8"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3C40F5">
        <w:rPr>
          <w:rFonts w:eastAsia="Calibri" w:cs="Arial"/>
          <w:kern w:val="0"/>
          <w:sz w:val="24"/>
          <w:szCs w:val="24"/>
          <w:lang w:val="sr-Cyrl-CS"/>
        </w:rPr>
        <w:t xml:space="preserve">у ред износ ПДВ-а уписати збир колоне </w:t>
      </w:r>
      <w:r>
        <w:rPr>
          <w:rFonts w:eastAsia="Calibri" w:cs="Arial"/>
          <w:kern w:val="0"/>
          <w:sz w:val="24"/>
          <w:szCs w:val="24"/>
          <w:lang w:val="sr-Latn-RS"/>
        </w:rPr>
        <w:t>VIII</w:t>
      </w:r>
      <w:r>
        <w:rPr>
          <w:rFonts w:eastAsia="Calibri" w:cs="Arial"/>
          <w:kern w:val="0"/>
          <w:sz w:val="24"/>
          <w:szCs w:val="24"/>
          <w:lang w:val="sr-Cyrl-CS"/>
        </w:rPr>
        <w:t>.</w:t>
      </w:r>
    </w:p>
    <w:p w14:paraId="6DA36E35" w14:textId="77777777" w:rsidR="002213B8" w:rsidRDefault="002213B8"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3C40F5">
        <w:rPr>
          <w:rFonts w:eastAsia="Calibri" w:cs="Arial"/>
          <w:kern w:val="0"/>
          <w:sz w:val="24"/>
          <w:szCs w:val="24"/>
          <w:lang w:val="sr-Cyrl-CS"/>
        </w:rPr>
        <w:t xml:space="preserve">у ред укупна упоредна вредност </w:t>
      </w:r>
      <w:r w:rsidRPr="00577972">
        <w:rPr>
          <w:rFonts w:eastAsia="Calibri" w:cs="Arial"/>
          <w:kern w:val="0"/>
          <w:sz w:val="24"/>
          <w:szCs w:val="24"/>
          <w:lang w:val="sr-Cyrl-CS"/>
        </w:rPr>
        <w:t>понуде</w:t>
      </w:r>
      <w:r w:rsidRPr="002749B3">
        <w:rPr>
          <w:rFonts w:eastAsia="Calibri" w:cs="Arial"/>
          <w:kern w:val="0"/>
          <w:sz w:val="24"/>
          <w:szCs w:val="24"/>
          <w:lang w:val="sr-Cyrl-CS"/>
        </w:rPr>
        <w:t xml:space="preserve">, </w:t>
      </w:r>
      <w:r w:rsidRPr="003C40F5">
        <w:rPr>
          <w:rFonts w:eastAsia="Calibri" w:cs="Arial"/>
          <w:kern w:val="0"/>
          <w:sz w:val="24"/>
          <w:szCs w:val="24"/>
          <w:lang w:val="sr-Cyrl-CS"/>
        </w:rPr>
        <w:t xml:space="preserve">са ПДВ-ом, уписати збир колоне </w:t>
      </w:r>
      <w:r>
        <w:rPr>
          <w:rFonts w:eastAsia="Calibri" w:cs="Arial"/>
          <w:kern w:val="0"/>
          <w:sz w:val="24"/>
          <w:szCs w:val="24"/>
          <w:lang w:val="sr-Latn-RS"/>
        </w:rPr>
        <w:t>IX</w:t>
      </w:r>
      <w:r>
        <w:rPr>
          <w:rFonts w:eastAsia="Calibri" w:cs="Arial"/>
          <w:bCs/>
          <w:kern w:val="0"/>
          <w:sz w:val="24"/>
          <w:szCs w:val="24"/>
          <w:lang w:val="sr-Cyrl-CS"/>
        </w:rPr>
        <w:t>.</w:t>
      </w:r>
    </w:p>
    <w:p w14:paraId="31C7E609" w14:textId="77777777" w:rsidR="002213B8" w:rsidRDefault="002213B8" w:rsidP="002213B8">
      <w:pPr>
        <w:widowControl/>
        <w:suppressAutoHyphens w:val="0"/>
        <w:autoSpaceDN/>
        <w:ind w:left="862"/>
        <w:contextualSpacing/>
        <w:jc w:val="both"/>
        <w:textAlignment w:val="auto"/>
        <w:rPr>
          <w:rFonts w:eastAsia="Calibri" w:cs="Arial"/>
          <w:bCs/>
          <w:kern w:val="0"/>
          <w:sz w:val="24"/>
          <w:szCs w:val="24"/>
          <w:lang w:val="sr-Cyrl-CS"/>
        </w:rPr>
      </w:pPr>
    </w:p>
    <w:p w14:paraId="5CD0A7A2" w14:textId="77777777" w:rsidR="002213B8" w:rsidRPr="00EB4345" w:rsidRDefault="002213B8"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EB4345">
        <w:rPr>
          <w:rFonts w:eastAsia="Calibri" w:cs="Arial"/>
          <w:bCs/>
          <w:kern w:val="0"/>
          <w:sz w:val="24"/>
          <w:szCs w:val="24"/>
          <w:lang w:val="sr-Cyrl-CS"/>
        </w:rPr>
        <w:t>на место предвиђено за место и датум уписује се место и датум попуњавања обрасца структуре цене.</w:t>
      </w:r>
    </w:p>
    <w:p w14:paraId="4BBBCCD0" w14:textId="77777777" w:rsidR="002213B8" w:rsidRPr="00EB4345" w:rsidRDefault="002213B8" w:rsidP="00C23123">
      <w:pPr>
        <w:widowControl/>
        <w:numPr>
          <w:ilvl w:val="0"/>
          <w:numId w:val="74"/>
        </w:numPr>
        <w:tabs>
          <w:tab w:val="clear" w:pos="862"/>
          <w:tab w:val="num" w:pos="142"/>
        </w:tabs>
        <w:suppressAutoHyphens w:val="0"/>
        <w:autoSpaceDN/>
        <w:ind w:hanging="862"/>
        <w:contextualSpacing/>
        <w:jc w:val="both"/>
        <w:textAlignment w:val="auto"/>
        <w:rPr>
          <w:rFonts w:eastAsia="Calibri" w:cs="Arial"/>
          <w:bCs/>
          <w:kern w:val="0"/>
          <w:sz w:val="24"/>
          <w:szCs w:val="24"/>
          <w:lang w:val="sr-Cyrl-CS"/>
        </w:rPr>
      </w:pPr>
      <w:r w:rsidRPr="00EB4345">
        <w:rPr>
          <w:rFonts w:eastAsia="Calibri" w:cs="Arial"/>
          <w:bCs/>
          <w:kern w:val="0"/>
          <w:sz w:val="24"/>
          <w:szCs w:val="24"/>
          <w:lang w:val="sr-Cyrl-CS"/>
        </w:rPr>
        <w:t>на  место предвиђено за печат и потпис понуђач печатом оверава и потписује образац структуре цене.</w:t>
      </w:r>
    </w:p>
    <w:p w14:paraId="2D6D15AE" w14:textId="77777777" w:rsidR="00A73DD1" w:rsidRPr="00E105FD" w:rsidRDefault="00A73DD1" w:rsidP="004F00FB">
      <w:pPr>
        <w:rPr>
          <w:lang w:val="sr-Cyrl-CS"/>
        </w:rPr>
        <w:sectPr w:rsidR="00A73DD1" w:rsidRPr="00E105FD" w:rsidSect="00A425A3">
          <w:pgSz w:w="16838" w:h="11906" w:orient="landscape"/>
          <w:pgMar w:top="1440" w:right="1355" w:bottom="1440" w:left="1060" w:header="1298" w:footer="1004" w:gutter="0"/>
          <w:cols w:space="720"/>
          <w:titlePg/>
          <w:docGrid w:linePitch="272"/>
        </w:sectPr>
      </w:pPr>
    </w:p>
    <w:p w14:paraId="20EBF9D8" w14:textId="14DC87D2" w:rsidR="001B4091" w:rsidRPr="00317770" w:rsidRDefault="00D21E3C" w:rsidP="00317770">
      <w:pPr>
        <w:jc w:val="center"/>
        <w:rPr>
          <w:b/>
          <w:sz w:val="24"/>
          <w:szCs w:val="24"/>
          <w:lang w:val="sr-Cyrl-RS"/>
        </w:rPr>
      </w:pPr>
      <w:r w:rsidRPr="00317770">
        <w:rPr>
          <w:b/>
          <w:sz w:val="24"/>
          <w:szCs w:val="24"/>
          <w:lang w:val="sr-Cyrl-RS"/>
        </w:rPr>
        <w:lastRenderedPageBreak/>
        <w:t>ОБРАЗАЦ 3</w:t>
      </w:r>
      <w:r w:rsidR="00DC07AC" w:rsidRPr="00317770">
        <w:rPr>
          <w:b/>
          <w:sz w:val="24"/>
          <w:szCs w:val="24"/>
          <w:lang w:val="sr-Cyrl-RS"/>
        </w:rPr>
        <w:t>.</w:t>
      </w:r>
      <w:bookmarkEnd w:id="253"/>
    </w:p>
    <w:p w14:paraId="17DC9961" w14:textId="3410C34D" w:rsidR="001B4091" w:rsidRPr="00CC7B3D" w:rsidRDefault="00DC07AC" w:rsidP="00AE6F33">
      <w:pPr>
        <w:pStyle w:val="Standard"/>
        <w:ind w:right="-46"/>
        <w:rPr>
          <w:rFonts w:ascii="Arial" w:hAnsi="Arial" w:cs="Arial"/>
          <w:lang w:val="ru-RU"/>
        </w:rPr>
      </w:pPr>
      <w:r w:rsidRPr="002E3741">
        <w:rPr>
          <w:rFonts w:ascii="Arial" w:hAnsi="Arial" w:cs="Arial"/>
          <w:lang w:val="ru-RU"/>
        </w:rPr>
        <w:t xml:space="preserve">На основу члана </w:t>
      </w:r>
      <w:r w:rsidR="00D21E3C" w:rsidRPr="002E3741">
        <w:rPr>
          <w:rFonts w:ascii="Arial" w:hAnsi="Arial" w:cs="Arial"/>
          <w:lang w:val="ru-RU"/>
        </w:rPr>
        <w:t>26. Закона о јавним набавкама (</w:t>
      </w:r>
      <w:r w:rsidRPr="002E3741">
        <w:rPr>
          <w:rFonts w:ascii="Arial" w:hAnsi="Arial" w:cs="Arial"/>
          <w:lang w:val="ru-RU"/>
        </w:rPr>
        <w:t>„Службени гласник РС“</w:t>
      </w:r>
      <w:r w:rsidR="00D21E3C" w:rsidRPr="002E3741">
        <w:rPr>
          <w:rFonts w:ascii="Arial" w:hAnsi="Arial" w:cs="Arial"/>
          <w:lang w:val="ru-RU"/>
        </w:rPr>
        <w:t xml:space="preserve"> </w:t>
      </w:r>
      <w:r w:rsidR="00EE22BB" w:rsidRPr="002E3741">
        <w:rPr>
          <w:rFonts w:ascii="Arial" w:hAnsi="Arial" w:cs="Arial"/>
          <w:lang w:val="ru-RU"/>
        </w:rPr>
        <w:t xml:space="preserve">бр. 124/2012, 14/15 и 68/15), члана </w:t>
      </w:r>
      <w:r w:rsidR="007A52CF">
        <w:rPr>
          <w:rFonts w:ascii="Arial" w:hAnsi="Arial" w:cs="Arial"/>
          <w:lang w:val="ru-RU"/>
        </w:rPr>
        <w:t>2</w:t>
      </w:r>
      <w:r w:rsidR="00EE22BB" w:rsidRPr="002E3741">
        <w:rPr>
          <w:rFonts w:ascii="Arial" w:hAnsi="Arial" w:cs="Arial"/>
          <w:lang w:val="ru-RU"/>
        </w:rPr>
        <w:t xml:space="preserve">. </w:t>
      </w:r>
      <w:r w:rsidRPr="002E3741">
        <w:rPr>
          <w:rFonts w:ascii="Arial" w:hAnsi="Arial" w:cs="Arial"/>
          <w:lang w:val="ru-RU"/>
        </w:rPr>
        <w:t>став 1. тачка 6) подтачка (4) и члана 16. Правилника о обавезним елементима конкурсне документације у поступцима јавних набавки начину доказивања испуњености</w:t>
      </w:r>
      <w:r w:rsidR="00D21E3C" w:rsidRPr="002E3741">
        <w:rPr>
          <w:rFonts w:ascii="Arial" w:hAnsi="Arial" w:cs="Arial"/>
          <w:lang w:val="ru-RU"/>
        </w:rPr>
        <w:t xml:space="preserve"> услова („Службени гласник РС“ </w:t>
      </w:r>
      <w:r w:rsidRPr="002E3741">
        <w:rPr>
          <w:rFonts w:ascii="Arial" w:hAnsi="Arial" w:cs="Arial"/>
          <w:lang w:val="ru-RU"/>
        </w:rPr>
        <w:t>бр.86/15) понуђач</w:t>
      </w:r>
      <w:r w:rsidR="0051478E">
        <w:rPr>
          <w:rFonts w:ascii="Arial" w:hAnsi="Arial" w:cs="Arial"/>
          <w:lang w:val="ru-RU"/>
        </w:rPr>
        <w:t>/</w:t>
      </w:r>
      <w:r w:rsidR="0051478E" w:rsidRPr="0051478E">
        <w:rPr>
          <w:rFonts w:ascii="Arial" w:hAnsi="Arial" w:cs="Arial"/>
          <w:lang w:val="ru-RU"/>
        </w:rPr>
        <w:t>члан групе</w:t>
      </w:r>
      <w:r w:rsidRPr="002E3741">
        <w:rPr>
          <w:rFonts w:ascii="Arial" w:hAnsi="Arial" w:cs="Arial"/>
          <w:lang w:val="ru-RU"/>
        </w:rPr>
        <w:t xml:space="preserve"> даје:</w:t>
      </w:r>
      <w:r w:rsidR="007A4D07">
        <w:rPr>
          <w:rFonts w:ascii="Arial" w:hAnsi="Arial" w:cs="Arial"/>
          <w:lang w:val="ru-RU"/>
        </w:rPr>
        <w:t xml:space="preserve"> </w:t>
      </w:r>
    </w:p>
    <w:p w14:paraId="04F4E3C7" w14:textId="77777777" w:rsidR="00A57F50" w:rsidRPr="002E3741" w:rsidRDefault="00A57F50">
      <w:pPr>
        <w:pStyle w:val="Standard"/>
        <w:jc w:val="center"/>
        <w:rPr>
          <w:rFonts w:ascii="Arial" w:hAnsi="Arial" w:cs="Arial"/>
          <w:b/>
          <w:lang w:val="ru-RU"/>
        </w:rPr>
      </w:pPr>
    </w:p>
    <w:p w14:paraId="41D2EBFC" w14:textId="77777777" w:rsidR="001B4091" w:rsidRPr="00CC7B3D" w:rsidRDefault="00DC07AC">
      <w:pPr>
        <w:pStyle w:val="Standard"/>
        <w:jc w:val="center"/>
        <w:rPr>
          <w:rFonts w:ascii="Arial" w:hAnsi="Arial" w:cs="Arial"/>
          <w:lang w:val="ru-RU"/>
        </w:rPr>
      </w:pPr>
      <w:r w:rsidRPr="002E3741">
        <w:rPr>
          <w:rFonts w:ascii="Arial" w:hAnsi="Arial" w:cs="Arial"/>
          <w:b/>
          <w:lang w:val="ru-RU"/>
        </w:rPr>
        <w:t>ИЗЈАВУ О НЕЗАВИСНОЈ ПОНУДИ</w:t>
      </w:r>
    </w:p>
    <w:p w14:paraId="53B40035" w14:textId="77777777" w:rsidR="001B4091" w:rsidRPr="002E3741" w:rsidRDefault="001B4091">
      <w:pPr>
        <w:pStyle w:val="Standard"/>
        <w:jc w:val="center"/>
        <w:rPr>
          <w:rFonts w:ascii="Arial" w:hAnsi="Arial" w:cs="Arial"/>
          <w:b/>
          <w:lang w:val="ru-RU"/>
        </w:rPr>
      </w:pPr>
    </w:p>
    <w:p w14:paraId="53F8E8D2" w14:textId="5FB6255F" w:rsidR="00AC20DB" w:rsidRPr="00345D09" w:rsidRDefault="00DC07AC" w:rsidP="00AC20DB">
      <w:pPr>
        <w:jc w:val="both"/>
        <w:rPr>
          <w:rFonts w:cs="Arial"/>
          <w:sz w:val="24"/>
          <w:szCs w:val="24"/>
          <w:lang w:val="ru-RU"/>
        </w:rPr>
      </w:pPr>
      <w:r w:rsidRPr="002E3741">
        <w:rPr>
          <w:rFonts w:cs="Arial"/>
          <w:sz w:val="24"/>
          <w:szCs w:val="24"/>
          <w:lang w:val="ru-RU"/>
        </w:rPr>
        <w:t>и под пуном материјалном и кривичном одговорношћу потврђује да је Понуду број:_</w:t>
      </w:r>
      <w:r w:rsidR="00A57F50" w:rsidRPr="002E3741">
        <w:rPr>
          <w:rFonts w:cs="Arial"/>
          <w:sz w:val="24"/>
          <w:szCs w:val="24"/>
          <w:lang w:val="ru-RU"/>
        </w:rPr>
        <w:t>_____</w:t>
      </w:r>
      <w:r w:rsidRPr="002E3741">
        <w:rPr>
          <w:rFonts w:cs="Arial"/>
          <w:sz w:val="24"/>
          <w:szCs w:val="24"/>
          <w:lang w:val="ru-RU"/>
        </w:rPr>
        <w:t>_______ за јавну н</w:t>
      </w:r>
      <w:r w:rsidR="00065498" w:rsidRPr="002E3741">
        <w:rPr>
          <w:rFonts w:cs="Arial"/>
          <w:sz w:val="24"/>
          <w:szCs w:val="24"/>
          <w:lang w:val="ru-RU"/>
        </w:rPr>
        <w:t>абавку услуг</w:t>
      </w:r>
      <w:r w:rsidR="008D682E">
        <w:rPr>
          <w:rFonts w:cs="Arial"/>
          <w:sz w:val="24"/>
          <w:szCs w:val="24"/>
          <w:lang w:val="ru-RU"/>
        </w:rPr>
        <w:t>е</w:t>
      </w:r>
      <w:r w:rsidR="00A57F50" w:rsidRPr="002E3741">
        <w:rPr>
          <w:rFonts w:cs="Arial"/>
          <w:sz w:val="24"/>
          <w:szCs w:val="24"/>
          <w:lang w:val="ru-RU"/>
        </w:rPr>
        <w:t>:</w:t>
      </w:r>
      <w:r w:rsidR="00675BF1">
        <w:rPr>
          <w:rFonts w:cs="Arial"/>
          <w:sz w:val="24"/>
          <w:szCs w:val="24"/>
          <w:lang w:val="ru-RU"/>
        </w:rPr>
        <w:t xml:space="preserve"> </w:t>
      </w:r>
      <w:r w:rsidR="00FA6BBD" w:rsidRPr="00FA6BBD">
        <w:rPr>
          <w:rFonts w:cs="Arial"/>
          <w:b/>
          <w:noProof/>
          <w:color w:val="00B050"/>
          <w:sz w:val="24"/>
          <w:szCs w:val="24"/>
          <w:lang w:val="sr-Latn-RS"/>
        </w:rPr>
        <w:t>Сервис и одржавање компресора</w:t>
      </w:r>
      <w:r w:rsidR="00675BF1" w:rsidRPr="00675BF1">
        <w:rPr>
          <w:rFonts w:cs="Arial"/>
          <w:b/>
          <w:noProof/>
          <w:color w:val="00B050"/>
          <w:sz w:val="24"/>
          <w:szCs w:val="24"/>
          <w:lang w:val="sr-Cyrl-CS"/>
        </w:rPr>
        <w:t>,</w:t>
      </w:r>
      <w:r w:rsidR="00675BF1">
        <w:rPr>
          <w:rFonts w:cs="Arial"/>
          <w:b/>
          <w:noProof/>
          <w:color w:val="00B050"/>
          <w:sz w:val="24"/>
          <w:szCs w:val="24"/>
          <w:lang w:val="sr-Cyrl-CS"/>
        </w:rPr>
        <w:t xml:space="preserve"> </w:t>
      </w:r>
      <w:r w:rsidR="00675BF1" w:rsidRPr="00675BF1">
        <w:rPr>
          <w:rFonts w:cs="Arial"/>
          <w:b/>
          <w:noProof/>
          <w:color w:val="00B050"/>
          <w:sz w:val="24"/>
          <w:szCs w:val="24"/>
          <w:lang w:val="sr-Cyrl-CS"/>
        </w:rPr>
        <w:t>обликоване по партијама</w:t>
      </w:r>
      <w:r w:rsidR="00071BFB">
        <w:rPr>
          <w:rFonts w:cs="Arial"/>
          <w:b/>
          <w:noProof/>
          <w:color w:val="00B050"/>
          <w:sz w:val="24"/>
          <w:szCs w:val="24"/>
          <w:lang w:val="sr-Cyrl-CS"/>
        </w:rPr>
        <w:t>,</w:t>
      </w:r>
      <w:r w:rsidR="00A65C03" w:rsidRPr="00CC7B3D">
        <w:rPr>
          <w:lang w:val="ru-RU"/>
        </w:rPr>
        <w:t xml:space="preserve"> </w:t>
      </w:r>
      <w:r w:rsidR="00A65C03">
        <w:rPr>
          <w:rFonts w:cs="Arial"/>
          <w:b/>
          <w:noProof/>
          <w:color w:val="00B050"/>
          <w:sz w:val="24"/>
          <w:szCs w:val="24"/>
          <w:lang w:val="sr-Cyrl-CS"/>
        </w:rPr>
        <w:t xml:space="preserve">за партију број ____, </w:t>
      </w:r>
      <w:r w:rsidR="00065498" w:rsidRPr="002E3741">
        <w:rPr>
          <w:rFonts w:cs="Arial"/>
          <w:sz w:val="24"/>
          <w:szCs w:val="24"/>
          <w:lang w:val="ru-RU"/>
        </w:rPr>
        <w:t xml:space="preserve">у </w:t>
      </w:r>
      <w:r w:rsidR="00D80CED">
        <w:rPr>
          <w:rFonts w:cs="Arial"/>
          <w:sz w:val="24"/>
          <w:szCs w:val="24"/>
          <w:lang w:val="ru-RU"/>
        </w:rPr>
        <w:t xml:space="preserve">отвореном </w:t>
      </w:r>
      <w:r w:rsidRPr="002E3741">
        <w:rPr>
          <w:rFonts w:cs="Arial"/>
          <w:sz w:val="24"/>
          <w:szCs w:val="24"/>
          <w:lang w:val="ru-RU"/>
        </w:rPr>
        <w:t>поступку јавне набавке</w:t>
      </w:r>
      <w:r w:rsidR="00D80CED">
        <w:rPr>
          <w:rFonts w:cs="Arial"/>
          <w:sz w:val="24"/>
          <w:szCs w:val="24"/>
          <w:lang w:val="ru-RU"/>
        </w:rPr>
        <w:t xml:space="preserve"> </w:t>
      </w:r>
      <w:r w:rsidRPr="002E3741">
        <w:rPr>
          <w:rFonts w:cs="Arial"/>
          <w:sz w:val="24"/>
          <w:szCs w:val="24"/>
          <w:lang w:val="ru-RU"/>
        </w:rPr>
        <w:t>бр.</w:t>
      </w:r>
      <w:r w:rsidR="00523531">
        <w:rPr>
          <w:rFonts w:cs="Arial"/>
          <w:sz w:val="24"/>
          <w:szCs w:val="24"/>
          <w:lang w:val="ru-RU"/>
        </w:rPr>
        <w:t xml:space="preserve"> </w:t>
      </w:r>
      <w:r w:rsidR="005B7586" w:rsidRPr="005B7586">
        <w:rPr>
          <w:rFonts w:cs="Arial"/>
          <w:color w:val="00B050"/>
          <w:sz w:val="24"/>
          <w:szCs w:val="24"/>
          <w:lang w:val="sr-Cyrl-RS"/>
        </w:rPr>
        <w:t>ЈН/4000/0</w:t>
      </w:r>
      <w:r w:rsidR="001B4265">
        <w:rPr>
          <w:rFonts w:cs="Arial"/>
          <w:color w:val="00B050"/>
          <w:sz w:val="24"/>
          <w:szCs w:val="24"/>
          <w:lang w:val="sr-Cyrl-RS"/>
        </w:rPr>
        <w:t>5</w:t>
      </w:r>
      <w:r w:rsidR="00FA6BBD">
        <w:rPr>
          <w:rFonts w:cs="Arial"/>
          <w:color w:val="00B050"/>
          <w:sz w:val="24"/>
          <w:szCs w:val="24"/>
          <w:lang w:val="sr-Cyrl-RS"/>
        </w:rPr>
        <w:t>62-1</w:t>
      </w:r>
      <w:r w:rsidR="005B7586" w:rsidRPr="005B7586">
        <w:rPr>
          <w:rFonts w:cs="Arial"/>
          <w:color w:val="00B050"/>
          <w:sz w:val="24"/>
          <w:szCs w:val="24"/>
          <w:lang w:val="sr-Cyrl-RS"/>
        </w:rPr>
        <w:t>/201</w:t>
      </w:r>
      <w:r w:rsidR="005B7586" w:rsidRPr="005B7586">
        <w:rPr>
          <w:rFonts w:cs="Arial"/>
          <w:color w:val="00B050"/>
          <w:sz w:val="24"/>
          <w:szCs w:val="24"/>
          <w:lang w:val="sr-Latn-RS"/>
        </w:rPr>
        <w:t>9</w:t>
      </w:r>
      <w:r w:rsidR="005B7586" w:rsidRPr="005B7586">
        <w:rPr>
          <w:rFonts w:cs="Arial"/>
          <w:color w:val="00B050"/>
          <w:sz w:val="24"/>
          <w:szCs w:val="24"/>
          <w:lang w:val="sr-Cyrl-RS"/>
        </w:rPr>
        <w:t xml:space="preserve">, ЈАНА бр. </w:t>
      </w:r>
      <w:r w:rsidR="001B4265">
        <w:rPr>
          <w:rFonts w:cs="Arial"/>
          <w:color w:val="00B050"/>
          <w:sz w:val="24"/>
          <w:szCs w:val="24"/>
          <w:lang w:val="sr-Cyrl-RS"/>
        </w:rPr>
        <w:t>3</w:t>
      </w:r>
      <w:r w:rsidR="00FA6BBD">
        <w:rPr>
          <w:rFonts w:cs="Arial"/>
          <w:color w:val="00B050"/>
          <w:sz w:val="24"/>
          <w:szCs w:val="24"/>
          <w:lang w:val="sr-Cyrl-RS"/>
        </w:rPr>
        <w:t>531</w:t>
      </w:r>
      <w:r w:rsidR="005B7586" w:rsidRPr="005B7586">
        <w:rPr>
          <w:rFonts w:cs="Arial"/>
          <w:color w:val="00B050"/>
          <w:sz w:val="24"/>
          <w:szCs w:val="24"/>
          <w:lang w:val="sr-Cyrl-RS"/>
        </w:rPr>
        <w:t>/201</w:t>
      </w:r>
      <w:r w:rsidR="005B7586" w:rsidRPr="005B7586">
        <w:rPr>
          <w:rFonts w:cs="Arial"/>
          <w:color w:val="00B050"/>
          <w:sz w:val="24"/>
          <w:szCs w:val="24"/>
          <w:lang w:val="sr-Latn-RS"/>
        </w:rPr>
        <w:t>9</w:t>
      </w:r>
      <w:r w:rsidR="005B7586">
        <w:rPr>
          <w:rFonts w:cs="Arial"/>
          <w:color w:val="00B050"/>
          <w:sz w:val="24"/>
          <w:szCs w:val="24"/>
          <w:lang w:val="sr-Cyrl-RS"/>
        </w:rPr>
        <w:t xml:space="preserve"> </w:t>
      </w:r>
      <w:r w:rsidRPr="002E3741">
        <w:rPr>
          <w:rFonts w:cs="Arial"/>
          <w:sz w:val="24"/>
          <w:szCs w:val="24"/>
          <w:lang w:val="ru-RU"/>
        </w:rPr>
        <w:t xml:space="preserve">Наручиоца </w:t>
      </w:r>
      <w:r w:rsidRPr="00CC7B3D">
        <w:rPr>
          <w:rFonts w:eastAsia="Arial Unicode MS" w:cs="Arial"/>
          <w:sz w:val="24"/>
          <w:szCs w:val="24"/>
          <w:lang w:val="ru-RU" w:eastAsia="ar-SA"/>
        </w:rPr>
        <w:t>Јавно предузеће „Електропривреда Србије“ Београд</w:t>
      </w:r>
      <w:r w:rsidR="000D1216" w:rsidRPr="002E3741">
        <w:rPr>
          <w:rFonts w:eastAsia="Arial Unicode MS" w:cs="Arial"/>
          <w:sz w:val="24"/>
          <w:szCs w:val="24"/>
          <w:lang w:val="sr-Cyrl-RS" w:eastAsia="ar-SA"/>
        </w:rPr>
        <w:t>, Огранак РБ Колубара Лазаревац,</w:t>
      </w:r>
      <w:r w:rsidRPr="00CC7B3D">
        <w:rPr>
          <w:rFonts w:eastAsia="Arial Unicode MS" w:cs="Arial"/>
          <w:sz w:val="24"/>
          <w:szCs w:val="24"/>
          <w:lang w:val="ru-RU" w:eastAsia="ar-SA"/>
        </w:rPr>
        <w:t xml:space="preserve"> </w:t>
      </w:r>
      <w:r w:rsidR="00AC20DB" w:rsidRPr="002E3741">
        <w:rPr>
          <w:rFonts w:cs="Arial"/>
          <w:sz w:val="24"/>
          <w:szCs w:val="24"/>
          <w:lang w:val="ru-RU"/>
        </w:rPr>
        <w:t xml:space="preserve">по Позиву за подношење понуда објављеном на Порталу јавних набавки </w:t>
      </w:r>
      <w:r w:rsidR="00AC20DB" w:rsidRPr="00345D09">
        <w:rPr>
          <w:rFonts w:cs="Arial"/>
          <w:sz w:val="24"/>
          <w:szCs w:val="24"/>
          <w:lang w:val="ru-RU"/>
        </w:rPr>
        <w:t>дана ___________</w:t>
      </w:r>
      <w:r w:rsidR="00EE6E5B">
        <w:rPr>
          <w:rFonts w:cs="Arial"/>
          <w:sz w:val="24"/>
          <w:szCs w:val="24"/>
          <w:lang w:val="sr-Cyrl-RS"/>
        </w:rPr>
        <w:t xml:space="preserve">_______ </w:t>
      </w:r>
      <w:r w:rsidR="00AC20DB" w:rsidRPr="00345D09">
        <w:rPr>
          <w:rFonts w:cs="Arial"/>
          <w:sz w:val="24"/>
          <w:szCs w:val="24"/>
          <w:lang w:val="ru-RU"/>
        </w:rPr>
        <w:t xml:space="preserve">године, </w:t>
      </w:r>
      <w:r w:rsidR="00EE6E5B" w:rsidRPr="00EE6E5B">
        <w:rPr>
          <w:rFonts w:cs="Arial"/>
          <w:sz w:val="24"/>
          <w:szCs w:val="24"/>
          <w:lang w:val="ru-RU"/>
        </w:rPr>
        <w:t>као и на интернет страници Корисника услуге и на Порталу Службених гласила и база прописа,</w:t>
      </w:r>
      <w:r w:rsidR="00EE6E5B">
        <w:rPr>
          <w:rFonts w:cs="Arial"/>
          <w:sz w:val="24"/>
          <w:szCs w:val="24"/>
          <w:lang w:val="ru-RU"/>
        </w:rPr>
        <w:t xml:space="preserve"> </w:t>
      </w:r>
      <w:r w:rsidR="00AC20DB" w:rsidRPr="00345D09">
        <w:rPr>
          <w:rFonts w:cs="Arial"/>
          <w:sz w:val="24"/>
          <w:szCs w:val="24"/>
          <w:lang w:val="ru-RU"/>
        </w:rPr>
        <w:t xml:space="preserve">поднео независно, без договора са другим понуђачима или заинтересованим лицима. </w:t>
      </w:r>
    </w:p>
    <w:p w14:paraId="558DC69A" w14:textId="18F040F6" w:rsidR="00181687" w:rsidRDefault="00181687" w:rsidP="00D07829">
      <w:pPr>
        <w:jc w:val="both"/>
        <w:rPr>
          <w:rFonts w:cs="Arial"/>
          <w:lang w:val="ru-RU"/>
        </w:rPr>
      </w:pPr>
    </w:p>
    <w:p w14:paraId="245EE608" w14:textId="2D2C6742" w:rsidR="001B4091" w:rsidRPr="00CC7B3D" w:rsidRDefault="00DC07AC" w:rsidP="00021F06">
      <w:pPr>
        <w:widowControl/>
        <w:suppressAutoHyphens w:val="0"/>
        <w:autoSpaceDN/>
        <w:contextualSpacing/>
        <w:jc w:val="both"/>
        <w:textAlignment w:val="auto"/>
        <w:rPr>
          <w:rFonts w:cs="Arial"/>
          <w:sz w:val="24"/>
          <w:szCs w:val="24"/>
          <w:lang w:val="ru-RU"/>
        </w:rPr>
      </w:pPr>
      <w:r w:rsidRPr="00021F06">
        <w:rPr>
          <w:rFonts w:cs="Arial"/>
          <w:sz w:val="24"/>
          <w:szCs w:val="24"/>
          <w:lang w:val="ru-RU"/>
        </w:rPr>
        <w:t>У супротном упознат је да ће сходно члану 168.</w:t>
      </w:r>
      <w:r w:rsidR="00A57F50" w:rsidRPr="00021F06">
        <w:rPr>
          <w:rFonts w:cs="Arial"/>
          <w:sz w:val="24"/>
          <w:szCs w:val="24"/>
          <w:lang w:val="ru-RU"/>
        </w:rPr>
        <w:t xml:space="preserve"> </w:t>
      </w:r>
      <w:r w:rsidRPr="00021F06">
        <w:rPr>
          <w:rFonts w:cs="Arial"/>
          <w:sz w:val="24"/>
          <w:szCs w:val="24"/>
          <w:lang w:val="ru-RU"/>
        </w:rPr>
        <w:t>став 1.</w:t>
      </w:r>
      <w:r w:rsidR="00A57F50" w:rsidRPr="00021F06">
        <w:rPr>
          <w:rFonts w:cs="Arial"/>
          <w:sz w:val="24"/>
          <w:szCs w:val="24"/>
          <w:lang w:val="ru-RU"/>
        </w:rPr>
        <w:t xml:space="preserve"> </w:t>
      </w:r>
      <w:r w:rsidRPr="00021F06">
        <w:rPr>
          <w:rFonts w:cs="Arial"/>
          <w:sz w:val="24"/>
          <w:szCs w:val="24"/>
          <w:lang w:val="ru-RU"/>
        </w:rPr>
        <w:t>тачка 2) Закона о јавним на</w:t>
      </w:r>
      <w:r w:rsidR="00A57F50" w:rsidRPr="00021F06">
        <w:rPr>
          <w:rFonts w:cs="Arial"/>
          <w:sz w:val="24"/>
          <w:szCs w:val="24"/>
          <w:lang w:val="ru-RU"/>
        </w:rPr>
        <w:t xml:space="preserve">бавкама („Службени гласник РС“ </w:t>
      </w:r>
      <w:r w:rsidRPr="00021F06">
        <w:rPr>
          <w:rFonts w:cs="Arial"/>
          <w:sz w:val="24"/>
          <w:szCs w:val="24"/>
          <w:lang w:val="ru-RU"/>
        </w:rPr>
        <w:t>бр.124/12,</w:t>
      </w:r>
      <w:r w:rsidR="00A57F50" w:rsidRPr="00021F06">
        <w:rPr>
          <w:rFonts w:cs="Arial"/>
          <w:sz w:val="24"/>
          <w:szCs w:val="24"/>
          <w:lang w:val="ru-RU"/>
        </w:rPr>
        <w:t xml:space="preserve"> 14/15 и 68/15) </w:t>
      </w:r>
      <w:r w:rsidRPr="00021F06">
        <w:rPr>
          <w:rFonts w:cs="Arial"/>
          <w:sz w:val="24"/>
          <w:szCs w:val="24"/>
          <w:lang w:val="ru-RU"/>
        </w:rPr>
        <w:t>уговор о јавној набавци бити ништав.</w:t>
      </w:r>
    </w:p>
    <w:p w14:paraId="67AB7BDF" w14:textId="77777777" w:rsidR="001B4091" w:rsidRPr="00021F06" w:rsidRDefault="001B4091">
      <w:pPr>
        <w:pStyle w:val="Standard"/>
        <w:rPr>
          <w:rFonts w:ascii="Arial" w:hAnsi="Arial" w:cs="Arial"/>
          <w:b/>
          <w:lang w:val="ru-RU"/>
        </w:rPr>
      </w:pPr>
    </w:p>
    <w:p w14:paraId="38BC1857" w14:textId="77777777" w:rsidR="00071BFB" w:rsidRDefault="00071BFB">
      <w:pPr>
        <w:pStyle w:val="Standard"/>
        <w:rPr>
          <w:rFonts w:ascii="Arial" w:hAnsi="Arial" w:cs="Arial"/>
          <w:b/>
          <w:lang w:val="ru-RU"/>
        </w:rPr>
      </w:pPr>
    </w:p>
    <w:p w14:paraId="236D69D8" w14:textId="77777777" w:rsidR="00946AF3" w:rsidRPr="002E3741" w:rsidRDefault="00946AF3" w:rsidP="00946AF3">
      <w:pPr>
        <w:pStyle w:val="KDObrazac"/>
        <w:spacing w:before="0"/>
        <w:jc w:val="both"/>
        <w:outlineLvl w:val="9"/>
        <w:rPr>
          <w:rFonts w:ascii="Arial" w:hAnsi="Arial"/>
          <w:b w:val="0"/>
          <w:lang w:val="sr-Cyrl-RS"/>
        </w:rPr>
      </w:pPr>
      <w:r w:rsidRPr="002E3741">
        <w:rPr>
          <w:rFonts w:ascii="Arial" w:hAnsi="Arial"/>
          <w:b w:val="0"/>
          <w:lang w:val="sr-Cyrl-RS"/>
        </w:rPr>
        <w:t xml:space="preserve">             Датум:                                                                    Понуђач</w:t>
      </w:r>
      <w:r w:rsidR="00D80CED">
        <w:rPr>
          <w:rFonts w:ascii="Arial" w:hAnsi="Arial"/>
          <w:b w:val="0"/>
          <w:lang w:val="sr-Cyrl-RS"/>
        </w:rPr>
        <w:t>/члан групе</w:t>
      </w:r>
      <w:r w:rsidRPr="002E3741">
        <w:rPr>
          <w:rFonts w:ascii="Arial" w:hAnsi="Arial"/>
          <w:b w:val="0"/>
          <w:lang w:val="sr-Cyrl-RS"/>
        </w:rPr>
        <w:t>:</w:t>
      </w:r>
    </w:p>
    <w:p w14:paraId="37823825" w14:textId="77777777" w:rsidR="00946AF3" w:rsidRPr="002E3741" w:rsidRDefault="00946AF3" w:rsidP="00946AF3">
      <w:pPr>
        <w:pStyle w:val="KDObrazac"/>
        <w:spacing w:before="0"/>
        <w:jc w:val="both"/>
        <w:outlineLvl w:val="9"/>
        <w:rPr>
          <w:rFonts w:ascii="Arial" w:hAnsi="Arial"/>
          <w:b w:val="0"/>
          <w:lang w:val="sr-Cyrl-RS"/>
        </w:rPr>
      </w:pPr>
    </w:p>
    <w:p w14:paraId="19B0B185" w14:textId="77777777" w:rsidR="00946AF3" w:rsidRPr="002E3741" w:rsidRDefault="00946AF3" w:rsidP="00946AF3">
      <w:pPr>
        <w:pStyle w:val="KDObrazac"/>
        <w:spacing w:before="0"/>
        <w:jc w:val="both"/>
        <w:outlineLvl w:val="9"/>
        <w:rPr>
          <w:rFonts w:ascii="Arial" w:hAnsi="Arial"/>
          <w:b w:val="0"/>
          <w:lang w:val="sr-Cyrl-RS"/>
        </w:rPr>
      </w:pPr>
      <w:r w:rsidRPr="002E3741">
        <w:rPr>
          <w:rFonts w:ascii="Arial" w:hAnsi="Arial"/>
          <w:b w:val="0"/>
          <w:lang w:val="sr-Cyrl-RS"/>
        </w:rPr>
        <w:t xml:space="preserve">__________________                        М.П.                        </w:t>
      </w:r>
      <w:r w:rsidR="00D80CED">
        <w:rPr>
          <w:rFonts w:ascii="Arial" w:hAnsi="Arial"/>
          <w:b w:val="0"/>
          <w:lang w:val="sr-Cyrl-RS"/>
        </w:rPr>
        <w:t>__</w:t>
      </w:r>
      <w:r w:rsidRPr="002E3741">
        <w:rPr>
          <w:rFonts w:ascii="Arial" w:hAnsi="Arial"/>
          <w:b w:val="0"/>
          <w:lang w:val="sr-Cyrl-RS"/>
        </w:rPr>
        <w:t>________________</w:t>
      </w:r>
    </w:p>
    <w:p w14:paraId="2A96F922" w14:textId="77777777" w:rsidR="001B4091" w:rsidRPr="002E3741" w:rsidRDefault="001B4091">
      <w:pPr>
        <w:pStyle w:val="Standard"/>
        <w:jc w:val="center"/>
        <w:rPr>
          <w:rFonts w:ascii="Arial" w:hAnsi="Arial" w:cs="Arial"/>
          <w:b/>
          <w:lang w:val="ru-RU"/>
        </w:rPr>
      </w:pPr>
    </w:p>
    <w:p w14:paraId="0DAE675D" w14:textId="77777777" w:rsidR="005717FA" w:rsidRDefault="005717FA" w:rsidP="005717FA">
      <w:pPr>
        <w:pStyle w:val="Standard"/>
        <w:spacing w:before="0"/>
        <w:rPr>
          <w:rFonts w:ascii="Arial" w:hAnsi="Arial" w:cs="Arial"/>
          <w:b/>
          <w:sz w:val="20"/>
          <w:szCs w:val="20"/>
          <w:lang w:val="ru-RU"/>
        </w:rPr>
      </w:pPr>
      <w:bookmarkStart w:id="254" w:name="_Toc442559928"/>
    </w:p>
    <w:p w14:paraId="76C003FE" w14:textId="77777777" w:rsidR="005717FA" w:rsidRDefault="005717FA" w:rsidP="005717FA">
      <w:pPr>
        <w:pStyle w:val="Standard"/>
        <w:spacing w:before="0"/>
        <w:rPr>
          <w:rFonts w:ascii="Arial" w:hAnsi="Arial" w:cs="Arial"/>
          <w:b/>
          <w:sz w:val="20"/>
          <w:szCs w:val="20"/>
          <w:lang w:val="ru-RU"/>
        </w:rPr>
      </w:pPr>
    </w:p>
    <w:p w14:paraId="1407CDA4" w14:textId="77777777" w:rsidR="003E78D3" w:rsidRDefault="003E78D3" w:rsidP="005717FA">
      <w:pPr>
        <w:pStyle w:val="Standard"/>
        <w:spacing w:before="0"/>
        <w:rPr>
          <w:rFonts w:ascii="Arial" w:hAnsi="Arial" w:cs="Arial"/>
          <w:b/>
          <w:sz w:val="20"/>
          <w:szCs w:val="20"/>
          <w:lang w:val="ru-RU"/>
        </w:rPr>
      </w:pPr>
    </w:p>
    <w:p w14:paraId="6EAE2193" w14:textId="77777777" w:rsidR="005717FA" w:rsidRPr="002E3741" w:rsidRDefault="005717FA" w:rsidP="005717FA">
      <w:pPr>
        <w:pStyle w:val="Standard"/>
        <w:spacing w:before="0"/>
        <w:rPr>
          <w:rFonts w:ascii="Arial" w:hAnsi="Arial" w:cs="Arial"/>
          <w:b/>
          <w:sz w:val="20"/>
          <w:szCs w:val="20"/>
          <w:lang w:val="ru-RU"/>
        </w:rPr>
      </w:pPr>
      <w:r w:rsidRPr="002E3741">
        <w:rPr>
          <w:rFonts w:ascii="Arial" w:hAnsi="Arial" w:cs="Arial"/>
          <w:b/>
          <w:sz w:val="20"/>
          <w:szCs w:val="20"/>
          <w:lang w:val="ru-RU"/>
        </w:rPr>
        <w:t>Напомена:</w:t>
      </w:r>
    </w:p>
    <w:p w14:paraId="294AF180" w14:textId="77777777" w:rsidR="005717FA" w:rsidRDefault="005717FA" w:rsidP="005717FA">
      <w:pPr>
        <w:pStyle w:val="Standard"/>
        <w:spacing w:before="0"/>
        <w:rPr>
          <w:rFonts w:ascii="Arial" w:hAnsi="Arial" w:cs="Arial"/>
          <w:sz w:val="20"/>
          <w:szCs w:val="20"/>
          <w:lang w:val="sr-Cyrl-RS"/>
        </w:rPr>
      </w:pPr>
      <w:r>
        <w:rPr>
          <w:rFonts w:ascii="Arial" w:hAnsi="Arial" w:cs="Arial"/>
          <w:sz w:val="20"/>
          <w:szCs w:val="20"/>
          <w:lang w:val="sr-Cyrl-RS"/>
        </w:rPr>
        <w:t>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 Организација надлежна</w:t>
      </w:r>
      <w:r w:rsidRPr="00507F7C">
        <w:rPr>
          <w:rFonts w:ascii="Arial" w:hAnsi="Arial" w:cs="Arial"/>
          <w:sz w:val="20"/>
          <w:szCs w:val="20"/>
          <w:lang w:val="sr-Cyrl-RS"/>
        </w:rPr>
        <w:t xml:space="preserve"> за заштиту конкуренције</w:t>
      </w:r>
      <w:r>
        <w:rPr>
          <w:rFonts w:ascii="Arial" w:hAnsi="Arial" w:cs="Arial"/>
          <w:sz w:val="20"/>
          <w:szCs w:val="20"/>
          <w:lang w:val="sr-Cyrl-RS"/>
        </w:rPr>
        <w:t xml:space="preserve">,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2 (две) године. Повреда конкуренције представља негативну референцу, у смислу члана 82. став 1. тачка 2) Закона. </w:t>
      </w:r>
    </w:p>
    <w:p w14:paraId="3B1F80F6" w14:textId="77777777" w:rsidR="005717FA" w:rsidRDefault="005717FA" w:rsidP="005717FA">
      <w:pPr>
        <w:pStyle w:val="Standard"/>
        <w:spacing w:before="0"/>
        <w:rPr>
          <w:rFonts w:ascii="Arial" w:hAnsi="Arial" w:cs="Arial"/>
          <w:sz w:val="20"/>
          <w:szCs w:val="20"/>
          <w:lang w:val="sr-Cyrl-RS"/>
        </w:rPr>
      </w:pPr>
    </w:p>
    <w:p w14:paraId="42A31F74" w14:textId="77777777" w:rsidR="005717FA" w:rsidRDefault="005717FA" w:rsidP="005717FA">
      <w:pPr>
        <w:pStyle w:val="Standard"/>
        <w:spacing w:before="0"/>
        <w:rPr>
          <w:rFonts w:ascii="Arial" w:hAnsi="Arial" w:cs="Arial"/>
          <w:sz w:val="20"/>
          <w:szCs w:val="20"/>
          <w:lang w:val="sr-Cyrl-RS"/>
        </w:rPr>
      </w:pPr>
      <w:r>
        <w:rPr>
          <w:rFonts w:ascii="Arial" w:hAnsi="Arial" w:cs="Arial"/>
          <w:sz w:val="20"/>
          <w:szCs w:val="20"/>
          <w:lang w:val="sr-Cyrl-RS"/>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14:paraId="06FA86ED" w14:textId="77777777" w:rsidR="005717FA" w:rsidRDefault="005717FA" w:rsidP="005717FA">
      <w:pPr>
        <w:pStyle w:val="Standard"/>
        <w:spacing w:before="0"/>
        <w:rPr>
          <w:rFonts w:ascii="Arial" w:hAnsi="Arial" w:cs="Arial"/>
          <w:sz w:val="20"/>
          <w:szCs w:val="20"/>
          <w:lang w:val="sr-Cyrl-RS"/>
        </w:rPr>
      </w:pPr>
    </w:p>
    <w:p w14:paraId="5416E725" w14:textId="77777777" w:rsidR="005717FA" w:rsidRPr="00A53F5F" w:rsidRDefault="005717FA" w:rsidP="005717FA">
      <w:pPr>
        <w:pStyle w:val="Standard"/>
        <w:spacing w:before="0"/>
        <w:rPr>
          <w:rFonts w:ascii="Arial" w:hAnsi="Arial" w:cs="Arial"/>
          <w:sz w:val="20"/>
          <w:szCs w:val="20"/>
          <w:lang w:val="sr-Cyrl-RS"/>
        </w:rPr>
      </w:pPr>
      <w:r>
        <w:rPr>
          <w:rFonts w:ascii="Arial" w:hAnsi="Arial" w:cs="Arial"/>
          <w:sz w:val="20"/>
          <w:szCs w:val="20"/>
          <w:lang w:val="sr-Cyrl-RS"/>
        </w:rPr>
        <w:t>У случају да понуду даје група понуђача образац копирати.</w:t>
      </w:r>
    </w:p>
    <w:p w14:paraId="0E15E95D" w14:textId="77777777" w:rsidR="00FA6BBD" w:rsidRDefault="00FA6BBD" w:rsidP="00A57F50">
      <w:pPr>
        <w:pStyle w:val="KDObrazac"/>
        <w:spacing w:before="0"/>
        <w:jc w:val="center"/>
        <w:outlineLvl w:val="9"/>
        <w:rPr>
          <w:rFonts w:ascii="Arial" w:hAnsi="Arial"/>
          <w:lang w:val="sr-Cyrl-RS"/>
        </w:rPr>
      </w:pPr>
    </w:p>
    <w:p w14:paraId="519957C3" w14:textId="77777777" w:rsidR="001B4091" w:rsidRPr="00CC7B3D" w:rsidRDefault="00DC07AC" w:rsidP="00A57F50">
      <w:pPr>
        <w:pStyle w:val="KDObrazac"/>
        <w:spacing w:before="0"/>
        <w:jc w:val="center"/>
        <w:outlineLvl w:val="9"/>
        <w:rPr>
          <w:rFonts w:ascii="Arial" w:hAnsi="Arial"/>
          <w:lang w:val="sr-Cyrl-RS"/>
        </w:rPr>
      </w:pPr>
      <w:r w:rsidRPr="00CC7B3D">
        <w:rPr>
          <w:rFonts w:ascii="Arial" w:hAnsi="Arial"/>
          <w:lang w:val="sr-Cyrl-RS"/>
        </w:rPr>
        <w:lastRenderedPageBreak/>
        <w:t xml:space="preserve">ОБРАЗАЦ </w:t>
      </w:r>
      <w:r w:rsidR="00A57F50" w:rsidRPr="002E3741">
        <w:rPr>
          <w:rFonts w:ascii="Arial" w:hAnsi="Arial"/>
          <w:lang w:val="sr-Cyrl-RS"/>
        </w:rPr>
        <w:t>4</w:t>
      </w:r>
      <w:r w:rsidRPr="00CC7B3D">
        <w:rPr>
          <w:rFonts w:ascii="Arial" w:hAnsi="Arial"/>
          <w:lang w:val="sr-Cyrl-RS"/>
        </w:rPr>
        <w:t>.</w:t>
      </w:r>
      <w:bookmarkEnd w:id="254"/>
    </w:p>
    <w:p w14:paraId="02C8A6DD" w14:textId="77777777" w:rsidR="001B4091" w:rsidRPr="00CC7B3D" w:rsidRDefault="001B4091">
      <w:pPr>
        <w:pStyle w:val="KDParagraf"/>
        <w:spacing w:before="0"/>
        <w:rPr>
          <w:rFonts w:ascii="Arial" w:hAnsi="Arial" w:cs="Arial"/>
          <w:lang w:val="sr-Cyrl-RS"/>
        </w:rPr>
      </w:pPr>
    </w:p>
    <w:p w14:paraId="66B629A6" w14:textId="77777777" w:rsidR="001B4091" w:rsidRPr="00CC7B3D" w:rsidRDefault="001B4091">
      <w:pPr>
        <w:pStyle w:val="KDParagraf"/>
        <w:spacing w:before="0"/>
        <w:rPr>
          <w:rFonts w:ascii="Arial" w:hAnsi="Arial" w:cs="Arial"/>
          <w:lang w:val="sr-Cyrl-RS"/>
        </w:rPr>
      </w:pPr>
    </w:p>
    <w:p w14:paraId="7568BC71" w14:textId="54619A74" w:rsidR="001B4091" w:rsidRPr="00CC7B3D" w:rsidRDefault="00DC07AC">
      <w:pPr>
        <w:pStyle w:val="Standard"/>
        <w:rPr>
          <w:rFonts w:ascii="Arial" w:hAnsi="Arial" w:cs="Arial"/>
          <w:lang w:val="ru-RU"/>
        </w:rPr>
      </w:pPr>
      <w:r w:rsidRPr="002E3741">
        <w:rPr>
          <w:rFonts w:ascii="Arial" w:hAnsi="Arial" w:cs="Arial"/>
          <w:lang w:val="ru-RU"/>
        </w:rPr>
        <w:t>На основу члана 75. став 2. Закона о јавним набавкама („Службени гласник РС“ бр.124/2012, 14/15  и 68/15)</w:t>
      </w:r>
      <w:r w:rsidRPr="00CC7B3D">
        <w:rPr>
          <w:rFonts w:ascii="Arial" w:hAnsi="Arial" w:cs="Arial"/>
          <w:lang w:val="ru-RU"/>
        </w:rPr>
        <w:t xml:space="preserve"> као </w:t>
      </w:r>
      <w:r w:rsidRPr="002E3741">
        <w:rPr>
          <w:rFonts w:ascii="Arial" w:hAnsi="Arial" w:cs="Arial"/>
          <w:lang w:val="ru-RU"/>
        </w:rPr>
        <w:t>понуђач/</w:t>
      </w:r>
      <w:r w:rsidR="00CF0C02" w:rsidRPr="00CF0C02">
        <w:rPr>
          <w:rFonts w:ascii="Arial" w:hAnsi="Arial" w:cs="Arial"/>
          <w:lang w:val="ru-RU"/>
        </w:rPr>
        <w:t>члан групе</w:t>
      </w:r>
      <w:r w:rsidR="00CF0C02">
        <w:rPr>
          <w:rFonts w:ascii="Arial" w:hAnsi="Arial" w:cs="Arial"/>
          <w:lang w:val="ru-RU"/>
        </w:rPr>
        <w:t>/</w:t>
      </w:r>
      <w:r w:rsidRPr="002E3741">
        <w:rPr>
          <w:rFonts w:ascii="Arial" w:hAnsi="Arial" w:cs="Arial"/>
          <w:lang w:val="ru-RU"/>
        </w:rPr>
        <w:t>подизвођач дајем:</w:t>
      </w:r>
    </w:p>
    <w:p w14:paraId="4E12248D" w14:textId="77777777" w:rsidR="001B4091" w:rsidRPr="002E3741" w:rsidRDefault="001B4091">
      <w:pPr>
        <w:pStyle w:val="Standard"/>
        <w:rPr>
          <w:rFonts w:ascii="Arial" w:hAnsi="Arial" w:cs="Arial"/>
          <w:lang w:val="ru-RU"/>
        </w:rPr>
      </w:pPr>
    </w:p>
    <w:p w14:paraId="29110579" w14:textId="77777777" w:rsidR="001B4091" w:rsidRPr="002E3741" w:rsidRDefault="001B4091">
      <w:pPr>
        <w:pStyle w:val="Standard"/>
        <w:rPr>
          <w:rFonts w:ascii="Arial" w:hAnsi="Arial" w:cs="Arial"/>
          <w:lang w:val="ru-RU"/>
        </w:rPr>
      </w:pPr>
    </w:p>
    <w:p w14:paraId="0D0BBB0B" w14:textId="77777777" w:rsidR="001B4091" w:rsidRPr="00CC7B3D" w:rsidRDefault="00DC07AC">
      <w:pPr>
        <w:pStyle w:val="Standard"/>
        <w:jc w:val="center"/>
        <w:rPr>
          <w:rFonts w:ascii="Arial" w:hAnsi="Arial" w:cs="Arial"/>
          <w:lang w:val="ru-RU"/>
        </w:rPr>
      </w:pPr>
      <w:bookmarkStart w:id="255" w:name="_Toc442559929"/>
      <w:r w:rsidRPr="002E3741">
        <w:rPr>
          <w:rFonts w:ascii="Arial" w:hAnsi="Arial" w:cs="Arial"/>
          <w:b/>
          <w:lang w:val="ru-RU"/>
        </w:rPr>
        <w:t>И З Ј А В У</w:t>
      </w:r>
      <w:bookmarkEnd w:id="255"/>
    </w:p>
    <w:p w14:paraId="16133E6F" w14:textId="77777777" w:rsidR="001B4091" w:rsidRPr="00CC7B3D" w:rsidRDefault="001B4091">
      <w:pPr>
        <w:pStyle w:val="Standard"/>
        <w:rPr>
          <w:rFonts w:ascii="Arial" w:hAnsi="Arial" w:cs="Arial"/>
          <w:lang w:val="ru-RU"/>
        </w:rPr>
      </w:pPr>
    </w:p>
    <w:p w14:paraId="7B4EECF5" w14:textId="77777777" w:rsidR="001B4091" w:rsidRPr="00CC7B3D" w:rsidRDefault="001B4091">
      <w:pPr>
        <w:pStyle w:val="Standard"/>
        <w:rPr>
          <w:rFonts w:ascii="Arial" w:hAnsi="Arial" w:cs="Arial"/>
          <w:lang w:val="ru-RU"/>
        </w:rPr>
      </w:pPr>
    </w:p>
    <w:p w14:paraId="1DE55B88" w14:textId="7108508D" w:rsidR="001B4091" w:rsidRPr="002E3741" w:rsidRDefault="00F50D70">
      <w:pPr>
        <w:pStyle w:val="Standard"/>
        <w:rPr>
          <w:rFonts w:ascii="Arial" w:hAnsi="Arial" w:cs="Arial"/>
          <w:lang w:val="ru-RU"/>
        </w:rPr>
      </w:pPr>
      <w:r w:rsidRPr="002E3741">
        <w:rPr>
          <w:rFonts w:ascii="Arial" w:hAnsi="Arial" w:cs="Arial"/>
          <w:lang w:val="ru-RU"/>
        </w:rPr>
        <w:t>којом изричито наводим</w:t>
      </w:r>
      <w:r w:rsidR="00792450" w:rsidRPr="002E3741">
        <w:rPr>
          <w:rFonts w:ascii="Arial" w:hAnsi="Arial" w:cs="Arial"/>
          <w:lang w:val="ru-RU"/>
        </w:rPr>
        <w:t>о</w:t>
      </w:r>
      <w:r w:rsidR="00DC07AC" w:rsidRPr="002E3741">
        <w:rPr>
          <w:rFonts w:ascii="Arial" w:hAnsi="Arial" w:cs="Arial"/>
          <w:lang w:val="ru-RU"/>
        </w:rPr>
        <w:t xml:space="preserve"> да </w:t>
      </w:r>
      <w:r w:rsidR="00DC07AC" w:rsidRPr="00CC7B3D">
        <w:rPr>
          <w:rFonts w:ascii="Arial" w:hAnsi="Arial" w:cs="Arial"/>
          <w:lang w:val="ru-RU"/>
        </w:rPr>
        <w:t>смо у свом досадашњем раду и</w:t>
      </w:r>
      <w:r w:rsidR="00792450" w:rsidRPr="002E3741">
        <w:rPr>
          <w:rFonts w:ascii="Arial" w:hAnsi="Arial" w:cs="Arial"/>
          <w:lang w:val="ru-RU"/>
        </w:rPr>
        <w:t xml:space="preserve"> при састављању Понуде </w:t>
      </w:r>
      <w:r w:rsidR="00DC07AC" w:rsidRPr="00CC7B3D">
        <w:rPr>
          <w:rFonts w:ascii="Arial" w:hAnsi="Arial" w:cs="Arial"/>
          <w:lang w:val="ru-RU"/>
        </w:rPr>
        <w:t>број:</w:t>
      </w:r>
      <w:r w:rsidR="00792450" w:rsidRPr="002E3741">
        <w:rPr>
          <w:rFonts w:ascii="Arial" w:hAnsi="Arial" w:cs="Arial"/>
          <w:lang w:val="sr-Cyrl-RS"/>
        </w:rPr>
        <w:t xml:space="preserve"> ___</w:t>
      </w:r>
      <w:r w:rsidR="00DC07AC" w:rsidRPr="00CC7B3D">
        <w:rPr>
          <w:rFonts w:ascii="Arial" w:hAnsi="Arial" w:cs="Arial"/>
          <w:lang w:val="ru-RU"/>
        </w:rPr>
        <w:t xml:space="preserve">______________ </w:t>
      </w:r>
      <w:r w:rsidR="00DC07AC" w:rsidRPr="002E3741">
        <w:rPr>
          <w:rFonts w:ascii="Arial" w:hAnsi="Arial" w:cs="Arial"/>
          <w:lang w:val="ru-RU"/>
        </w:rPr>
        <w:t>за јавну н</w:t>
      </w:r>
      <w:r w:rsidR="00792450" w:rsidRPr="002E3741">
        <w:rPr>
          <w:rFonts w:ascii="Arial" w:hAnsi="Arial" w:cs="Arial"/>
          <w:lang w:val="ru-RU"/>
        </w:rPr>
        <w:t>абавку услуг</w:t>
      </w:r>
      <w:r w:rsidR="008D682E">
        <w:rPr>
          <w:rFonts w:ascii="Arial" w:hAnsi="Arial" w:cs="Arial"/>
          <w:lang w:val="ru-RU"/>
        </w:rPr>
        <w:t>е</w:t>
      </w:r>
      <w:r w:rsidR="00924509" w:rsidRPr="002E3741">
        <w:rPr>
          <w:rFonts w:ascii="Arial" w:hAnsi="Arial" w:cs="Arial"/>
          <w:lang w:val="ru-RU"/>
        </w:rPr>
        <w:t>:</w:t>
      </w:r>
      <w:r w:rsidR="00675BF1">
        <w:rPr>
          <w:rFonts w:ascii="Arial" w:hAnsi="Arial" w:cs="Arial"/>
          <w:lang w:val="ru-RU"/>
        </w:rPr>
        <w:t xml:space="preserve"> </w:t>
      </w:r>
      <w:r w:rsidR="00FA6BBD" w:rsidRPr="00FA6BBD">
        <w:rPr>
          <w:rFonts w:cs="Arial"/>
          <w:b/>
          <w:noProof/>
          <w:color w:val="00B050"/>
          <w:lang w:val="ru-RU"/>
        </w:rPr>
        <w:t>Сервис и одржавање компресора</w:t>
      </w:r>
      <w:r w:rsidR="00675BF1" w:rsidRPr="00675BF1">
        <w:rPr>
          <w:rFonts w:cs="Arial"/>
          <w:b/>
          <w:noProof/>
          <w:color w:val="00B050"/>
          <w:lang w:val="sr-Cyrl-CS"/>
        </w:rPr>
        <w:t>, обликоване по партијама</w:t>
      </w:r>
      <w:r w:rsidR="005F2DE1" w:rsidRPr="005F2DE1">
        <w:rPr>
          <w:rFonts w:cs="Arial"/>
          <w:b/>
          <w:noProof/>
          <w:color w:val="00B050"/>
          <w:lang w:val="sr-Cyrl-CS"/>
        </w:rPr>
        <w:t>, за партију број ____,</w:t>
      </w:r>
      <w:r w:rsidR="005F2DE1">
        <w:rPr>
          <w:rFonts w:cs="Arial"/>
          <w:b/>
          <w:noProof/>
          <w:color w:val="00B050"/>
          <w:lang w:val="sr-Cyrl-CS"/>
        </w:rPr>
        <w:t xml:space="preserve"> </w:t>
      </w:r>
      <w:r w:rsidR="001F006C" w:rsidRPr="002E3741">
        <w:rPr>
          <w:rFonts w:cs="Arial"/>
          <w:lang w:val="ru-RU"/>
        </w:rPr>
        <w:t xml:space="preserve">у </w:t>
      </w:r>
      <w:r w:rsidR="001F006C">
        <w:rPr>
          <w:rFonts w:cs="Arial"/>
          <w:lang w:val="ru-RU"/>
        </w:rPr>
        <w:t xml:space="preserve">отвореном </w:t>
      </w:r>
      <w:r w:rsidR="001F006C" w:rsidRPr="002E3741">
        <w:rPr>
          <w:rFonts w:cs="Arial"/>
          <w:lang w:val="ru-RU"/>
        </w:rPr>
        <w:t>поступку јавне набавке</w:t>
      </w:r>
      <w:r w:rsidR="001F006C">
        <w:rPr>
          <w:rFonts w:cs="Arial"/>
          <w:lang w:val="ru-RU"/>
        </w:rPr>
        <w:t xml:space="preserve"> </w:t>
      </w:r>
      <w:r w:rsidR="001F006C" w:rsidRPr="002E3741">
        <w:rPr>
          <w:rFonts w:cs="Arial"/>
          <w:lang w:val="ru-RU"/>
        </w:rPr>
        <w:t>бр.</w:t>
      </w:r>
      <w:r w:rsidR="00FA6BBD">
        <w:rPr>
          <w:rFonts w:cs="Arial"/>
          <w:lang w:val="ru-RU"/>
        </w:rPr>
        <w:t xml:space="preserve"> </w:t>
      </w:r>
      <w:r w:rsidR="005B7586" w:rsidRPr="005B7586">
        <w:rPr>
          <w:rFonts w:cs="Arial"/>
          <w:color w:val="00B050"/>
          <w:lang w:val="sr-Cyrl-RS"/>
        </w:rPr>
        <w:t>ЈН/4000/0</w:t>
      </w:r>
      <w:r w:rsidR="001B4265">
        <w:rPr>
          <w:rFonts w:cs="Arial"/>
          <w:color w:val="00B050"/>
          <w:lang w:val="sr-Cyrl-RS"/>
        </w:rPr>
        <w:t>5</w:t>
      </w:r>
      <w:r w:rsidR="00FA6BBD">
        <w:rPr>
          <w:rFonts w:cs="Arial"/>
          <w:color w:val="00B050"/>
          <w:lang w:val="sr-Cyrl-RS"/>
        </w:rPr>
        <w:t>62-1</w:t>
      </w:r>
      <w:r w:rsidR="005B7586" w:rsidRPr="005B7586">
        <w:rPr>
          <w:rFonts w:cs="Arial"/>
          <w:color w:val="00B050"/>
          <w:lang w:val="sr-Cyrl-RS"/>
        </w:rPr>
        <w:t>/201</w:t>
      </w:r>
      <w:r w:rsidR="005B7586" w:rsidRPr="005B7586">
        <w:rPr>
          <w:rFonts w:cs="Arial"/>
          <w:color w:val="00B050"/>
          <w:lang w:val="sr-Latn-RS"/>
        </w:rPr>
        <w:t>9</w:t>
      </w:r>
      <w:r w:rsidR="005B7586" w:rsidRPr="005B7586">
        <w:rPr>
          <w:rFonts w:cs="Arial"/>
          <w:color w:val="00B050"/>
          <w:lang w:val="sr-Cyrl-RS"/>
        </w:rPr>
        <w:t xml:space="preserve">, ЈАНА бр. </w:t>
      </w:r>
      <w:r w:rsidR="001B4265">
        <w:rPr>
          <w:rFonts w:cs="Arial"/>
          <w:color w:val="00B050"/>
          <w:lang w:val="sr-Cyrl-RS"/>
        </w:rPr>
        <w:t>3</w:t>
      </w:r>
      <w:r w:rsidR="00FA6BBD">
        <w:rPr>
          <w:rFonts w:cs="Arial"/>
          <w:color w:val="00B050"/>
          <w:lang w:val="sr-Cyrl-RS"/>
        </w:rPr>
        <w:t>531</w:t>
      </w:r>
      <w:r w:rsidR="005B7586" w:rsidRPr="005B7586">
        <w:rPr>
          <w:rFonts w:cs="Arial"/>
          <w:color w:val="00B050"/>
          <w:lang w:val="sr-Cyrl-RS"/>
        </w:rPr>
        <w:t>/201</w:t>
      </w:r>
      <w:r w:rsidR="005B7586" w:rsidRPr="005B7586">
        <w:rPr>
          <w:rFonts w:cs="Arial"/>
          <w:color w:val="00B050"/>
          <w:lang w:val="sr-Latn-RS"/>
        </w:rPr>
        <w:t>9</w:t>
      </w:r>
      <w:r w:rsidR="005B7586" w:rsidRPr="005B7586">
        <w:rPr>
          <w:rFonts w:cs="Arial"/>
          <w:color w:val="00B050"/>
          <w:lang w:val="sr-Cyrl-RS"/>
        </w:rPr>
        <w:t xml:space="preserve"> </w:t>
      </w:r>
      <w:r w:rsidR="00DC07AC" w:rsidRPr="002E3741">
        <w:rPr>
          <w:rFonts w:ascii="Arial"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sidR="00DC07AC" w:rsidRPr="00CC7B3D">
        <w:rPr>
          <w:rFonts w:ascii="Arial" w:hAnsi="Arial" w:cs="Arial"/>
          <w:lang w:val="ru-RU"/>
        </w:rPr>
        <w:t>,</w:t>
      </w:r>
      <w:r w:rsidR="00DC07AC" w:rsidRPr="002E3741">
        <w:rPr>
          <w:rFonts w:ascii="Arial" w:hAnsi="Arial" w:cs="Arial"/>
          <w:lang w:val="ru-RU"/>
        </w:rPr>
        <w:t xml:space="preserve"> као и да </w:t>
      </w:r>
      <w:r w:rsidR="00DC07AC" w:rsidRPr="00CC7B3D">
        <w:rPr>
          <w:rFonts w:ascii="Arial" w:hAnsi="Arial" w:cs="Arial"/>
          <w:lang w:val="ru-RU"/>
        </w:rPr>
        <w:t>немамо забрану обављања делатности која је на снази у време подношења Понуде.</w:t>
      </w:r>
    </w:p>
    <w:p w14:paraId="02F532DF" w14:textId="77777777" w:rsidR="001B4091" w:rsidRDefault="001B4091">
      <w:pPr>
        <w:pStyle w:val="Standard"/>
        <w:rPr>
          <w:rFonts w:ascii="Arial" w:hAnsi="Arial" w:cs="Arial"/>
          <w:lang w:val="sr-Cyrl-RS"/>
        </w:rPr>
      </w:pPr>
    </w:p>
    <w:p w14:paraId="13AD4CE9" w14:textId="77777777" w:rsidR="00071BFB" w:rsidRDefault="00071BFB">
      <w:pPr>
        <w:pStyle w:val="Standard"/>
        <w:rPr>
          <w:rFonts w:ascii="Arial" w:hAnsi="Arial" w:cs="Arial"/>
          <w:lang w:val="sr-Cyrl-RS"/>
        </w:rPr>
      </w:pPr>
    </w:p>
    <w:p w14:paraId="7A6C4D73" w14:textId="77777777" w:rsidR="00071BFB" w:rsidRDefault="00071BFB">
      <w:pPr>
        <w:pStyle w:val="Standard"/>
        <w:rPr>
          <w:rFonts w:ascii="Arial" w:hAnsi="Arial" w:cs="Arial"/>
          <w:lang w:val="sr-Cyrl-RS"/>
        </w:rPr>
      </w:pPr>
    </w:p>
    <w:p w14:paraId="27E43E93" w14:textId="77777777" w:rsidR="00071BFB" w:rsidRDefault="00071BFB">
      <w:pPr>
        <w:pStyle w:val="Standard"/>
        <w:rPr>
          <w:rFonts w:ascii="Arial" w:hAnsi="Arial" w:cs="Arial"/>
          <w:lang w:val="sr-Cyrl-RS"/>
        </w:rPr>
      </w:pPr>
    </w:p>
    <w:p w14:paraId="7A414260" w14:textId="77777777" w:rsidR="00071BFB" w:rsidRDefault="00071BFB">
      <w:pPr>
        <w:pStyle w:val="Standard"/>
        <w:rPr>
          <w:rFonts w:ascii="Arial" w:hAnsi="Arial" w:cs="Arial"/>
          <w:lang w:val="sr-Cyrl-RS"/>
        </w:rPr>
      </w:pPr>
    </w:p>
    <w:p w14:paraId="349C46D3" w14:textId="77777777" w:rsidR="00071BFB" w:rsidRDefault="00071BFB">
      <w:pPr>
        <w:pStyle w:val="Standard"/>
        <w:rPr>
          <w:rFonts w:ascii="Arial" w:hAnsi="Arial" w:cs="Arial"/>
          <w:lang w:val="sr-Cyrl-RS"/>
        </w:rPr>
      </w:pPr>
    </w:p>
    <w:p w14:paraId="6A55E07F" w14:textId="77777777" w:rsidR="00071BFB" w:rsidRDefault="00071BFB">
      <w:pPr>
        <w:pStyle w:val="Standard"/>
        <w:rPr>
          <w:rFonts w:ascii="Arial" w:hAnsi="Arial" w:cs="Arial"/>
          <w:lang w:val="sr-Cyrl-RS"/>
        </w:rPr>
      </w:pPr>
    </w:p>
    <w:p w14:paraId="3672748D" w14:textId="77777777" w:rsidR="00071BFB" w:rsidRDefault="00071BFB">
      <w:pPr>
        <w:pStyle w:val="Standard"/>
        <w:rPr>
          <w:rFonts w:ascii="Arial" w:hAnsi="Arial" w:cs="Arial"/>
          <w:lang w:val="sr-Cyrl-RS"/>
        </w:rPr>
      </w:pPr>
    </w:p>
    <w:p w14:paraId="5FEE1BEA" w14:textId="77777777" w:rsidR="00071BFB" w:rsidRPr="00071BFB" w:rsidRDefault="00071BFB">
      <w:pPr>
        <w:pStyle w:val="Standard"/>
        <w:rPr>
          <w:rFonts w:ascii="Arial" w:hAnsi="Arial" w:cs="Arial"/>
          <w:lang w:val="sr-Cyrl-RS"/>
        </w:rPr>
      </w:pPr>
    </w:p>
    <w:p w14:paraId="4CB1BFEA" w14:textId="77777777" w:rsidR="009D60E4" w:rsidRPr="002E3741" w:rsidRDefault="009D60E4" w:rsidP="009D60E4">
      <w:pPr>
        <w:pStyle w:val="KDObrazac"/>
        <w:spacing w:before="0"/>
        <w:jc w:val="both"/>
        <w:outlineLvl w:val="9"/>
        <w:rPr>
          <w:rFonts w:ascii="Arial" w:hAnsi="Arial"/>
          <w:b w:val="0"/>
          <w:lang w:val="sr-Cyrl-RS"/>
        </w:rPr>
      </w:pPr>
      <w:r w:rsidRPr="002E3741">
        <w:rPr>
          <w:rFonts w:ascii="Arial" w:hAnsi="Arial"/>
          <w:b w:val="0"/>
          <w:lang w:val="sr-Cyrl-RS"/>
        </w:rPr>
        <w:t xml:space="preserve">           </w:t>
      </w:r>
      <w:r w:rsidR="00B54D65">
        <w:rPr>
          <w:rFonts w:ascii="Arial" w:hAnsi="Arial"/>
          <w:b w:val="0"/>
          <w:lang w:val="sr-Cyrl-RS"/>
        </w:rPr>
        <w:t xml:space="preserve"> </w:t>
      </w:r>
      <w:r w:rsidRPr="002E3741">
        <w:rPr>
          <w:rFonts w:ascii="Arial" w:hAnsi="Arial"/>
          <w:b w:val="0"/>
          <w:lang w:val="sr-Cyrl-RS"/>
        </w:rPr>
        <w:t xml:space="preserve">Датум:                           </w:t>
      </w:r>
      <w:r w:rsidR="00264A41">
        <w:rPr>
          <w:rFonts w:ascii="Arial" w:hAnsi="Arial"/>
          <w:b w:val="0"/>
          <w:lang w:val="sr-Cyrl-RS"/>
        </w:rPr>
        <w:t xml:space="preserve">                             </w:t>
      </w:r>
      <w:r w:rsidRPr="002E3741">
        <w:rPr>
          <w:rFonts w:ascii="Arial" w:hAnsi="Arial"/>
          <w:b w:val="0"/>
          <w:lang w:val="sr-Cyrl-RS"/>
        </w:rPr>
        <w:t>Понуђач</w:t>
      </w:r>
      <w:r w:rsidR="00B54D65">
        <w:rPr>
          <w:rFonts w:ascii="Arial" w:hAnsi="Arial"/>
          <w:b w:val="0"/>
          <w:lang w:val="sr-Cyrl-RS"/>
        </w:rPr>
        <w:t>/</w:t>
      </w:r>
      <w:r w:rsidR="00264A41">
        <w:rPr>
          <w:rFonts w:ascii="Arial" w:hAnsi="Arial"/>
          <w:b w:val="0"/>
          <w:lang w:val="sr-Cyrl-RS"/>
        </w:rPr>
        <w:t>члан групе/</w:t>
      </w:r>
      <w:r w:rsidR="00B54D65">
        <w:rPr>
          <w:rFonts w:ascii="Arial" w:hAnsi="Arial"/>
          <w:b w:val="0"/>
          <w:lang w:val="sr-Cyrl-RS"/>
        </w:rPr>
        <w:t>подизвођач</w:t>
      </w:r>
      <w:r w:rsidRPr="002E3741">
        <w:rPr>
          <w:rFonts w:ascii="Arial" w:hAnsi="Arial"/>
          <w:b w:val="0"/>
          <w:lang w:val="sr-Cyrl-RS"/>
        </w:rPr>
        <w:t>:</w:t>
      </w:r>
    </w:p>
    <w:p w14:paraId="5A1C6107" w14:textId="77777777" w:rsidR="009D60E4" w:rsidRPr="002E3741" w:rsidRDefault="009D60E4" w:rsidP="009D60E4">
      <w:pPr>
        <w:pStyle w:val="KDObrazac"/>
        <w:spacing w:before="0"/>
        <w:jc w:val="both"/>
        <w:outlineLvl w:val="9"/>
        <w:rPr>
          <w:rFonts w:ascii="Arial" w:hAnsi="Arial"/>
          <w:b w:val="0"/>
          <w:lang w:val="sr-Cyrl-RS"/>
        </w:rPr>
      </w:pPr>
    </w:p>
    <w:p w14:paraId="0DC32E66" w14:textId="77777777" w:rsidR="009D60E4" w:rsidRPr="002E3741" w:rsidRDefault="009D60E4" w:rsidP="009D60E4">
      <w:pPr>
        <w:pStyle w:val="KDObrazac"/>
        <w:spacing w:before="0"/>
        <w:jc w:val="both"/>
        <w:outlineLvl w:val="9"/>
        <w:rPr>
          <w:rFonts w:ascii="Arial" w:hAnsi="Arial"/>
          <w:b w:val="0"/>
          <w:lang w:val="sr-Cyrl-RS"/>
        </w:rPr>
      </w:pPr>
      <w:r w:rsidRPr="002E3741">
        <w:rPr>
          <w:rFonts w:ascii="Arial" w:hAnsi="Arial"/>
          <w:b w:val="0"/>
          <w:lang w:val="sr-Cyrl-RS"/>
        </w:rPr>
        <w:t xml:space="preserve">__________________                      </w:t>
      </w:r>
      <w:r w:rsidR="00264A41">
        <w:rPr>
          <w:rFonts w:ascii="Arial" w:hAnsi="Arial"/>
          <w:b w:val="0"/>
          <w:lang w:val="sr-Cyrl-RS"/>
        </w:rPr>
        <w:t xml:space="preserve">  М.П.            __________</w:t>
      </w:r>
      <w:r w:rsidR="00B54D65">
        <w:rPr>
          <w:rFonts w:ascii="Arial" w:hAnsi="Arial"/>
          <w:b w:val="0"/>
          <w:lang w:val="sr-Cyrl-RS"/>
        </w:rPr>
        <w:t>_</w:t>
      </w:r>
      <w:r w:rsidRPr="002E3741">
        <w:rPr>
          <w:rFonts w:ascii="Arial" w:hAnsi="Arial"/>
          <w:b w:val="0"/>
          <w:lang w:val="sr-Cyrl-RS"/>
        </w:rPr>
        <w:t>________________</w:t>
      </w:r>
    </w:p>
    <w:p w14:paraId="13D7C544" w14:textId="77777777" w:rsidR="001B4091" w:rsidRPr="00CC7B3D" w:rsidRDefault="001B4091">
      <w:pPr>
        <w:pStyle w:val="Standard"/>
        <w:tabs>
          <w:tab w:val="left" w:pos="6388"/>
        </w:tabs>
        <w:ind w:left="360"/>
        <w:rPr>
          <w:rFonts w:ascii="Arial" w:eastAsia="Calibri" w:hAnsi="Arial" w:cs="Arial"/>
          <w:bCs/>
          <w:iCs/>
          <w:lang w:val="sr-Cyrl-RS"/>
        </w:rPr>
      </w:pPr>
    </w:p>
    <w:p w14:paraId="13567B2B" w14:textId="77777777" w:rsidR="009B016F" w:rsidRDefault="009B016F" w:rsidP="00340BB9">
      <w:pPr>
        <w:pStyle w:val="Standard"/>
        <w:spacing w:before="0"/>
        <w:rPr>
          <w:rFonts w:ascii="Arial" w:hAnsi="Arial" w:cs="Arial"/>
          <w:b/>
          <w:sz w:val="20"/>
          <w:szCs w:val="20"/>
          <w:lang w:val="sr-Cyrl-RS"/>
        </w:rPr>
      </w:pPr>
    </w:p>
    <w:p w14:paraId="48A8E571" w14:textId="77777777" w:rsidR="003E78D3" w:rsidRDefault="003E78D3" w:rsidP="00340BB9">
      <w:pPr>
        <w:pStyle w:val="Standard"/>
        <w:spacing w:before="0"/>
        <w:rPr>
          <w:rFonts w:ascii="Arial" w:hAnsi="Arial" w:cs="Arial"/>
          <w:b/>
          <w:sz w:val="20"/>
          <w:szCs w:val="20"/>
          <w:lang w:val="sr-Cyrl-RS"/>
        </w:rPr>
      </w:pPr>
    </w:p>
    <w:p w14:paraId="7B7C4AF2" w14:textId="77777777" w:rsidR="00340BB9" w:rsidRPr="00CC7B3D" w:rsidRDefault="00DC07AC" w:rsidP="00340BB9">
      <w:pPr>
        <w:pStyle w:val="Standard"/>
        <w:spacing w:before="0"/>
        <w:rPr>
          <w:rFonts w:ascii="Arial" w:hAnsi="Arial" w:cs="Arial"/>
          <w:sz w:val="20"/>
          <w:szCs w:val="20"/>
          <w:lang w:val="sr-Cyrl-RS"/>
        </w:rPr>
      </w:pPr>
      <w:r w:rsidRPr="00CC7B3D">
        <w:rPr>
          <w:rFonts w:ascii="Arial" w:hAnsi="Arial" w:cs="Arial"/>
          <w:b/>
          <w:sz w:val="20"/>
          <w:szCs w:val="20"/>
          <w:lang w:val="sr-Cyrl-RS"/>
        </w:rPr>
        <w:t>Напомена:</w:t>
      </w:r>
      <w:r w:rsidRPr="00CC7B3D">
        <w:rPr>
          <w:rFonts w:ascii="Arial" w:hAnsi="Arial" w:cs="Arial"/>
          <w:sz w:val="20"/>
          <w:szCs w:val="20"/>
          <w:lang w:val="sr-Cyrl-RS"/>
        </w:rPr>
        <w:t xml:space="preserve"> </w:t>
      </w:r>
    </w:p>
    <w:p w14:paraId="6A5419FA" w14:textId="77777777" w:rsidR="001B4091" w:rsidRPr="00CC7B3D" w:rsidRDefault="00DC07AC" w:rsidP="00340BB9">
      <w:pPr>
        <w:pStyle w:val="Standard"/>
        <w:spacing w:before="0"/>
        <w:rPr>
          <w:rFonts w:ascii="Arial" w:hAnsi="Arial" w:cs="Arial"/>
          <w:lang w:val="sr-Cyrl-RS"/>
        </w:rPr>
      </w:pPr>
      <w:r w:rsidRPr="00CC7B3D">
        <w:rPr>
          <w:rFonts w:ascii="Arial" w:hAnsi="Arial" w:cs="Arial"/>
          <w:sz w:val="20"/>
          <w:szCs w:val="20"/>
          <w:lang w:val="sr-Cyrl-RS"/>
        </w:rPr>
        <w:t>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w:t>
      </w:r>
    </w:p>
    <w:p w14:paraId="37757399" w14:textId="77777777" w:rsidR="001B4091" w:rsidRPr="00CC7B3D" w:rsidRDefault="00DC07AC" w:rsidP="00340BB9">
      <w:pPr>
        <w:pStyle w:val="Standard"/>
        <w:spacing w:before="0"/>
        <w:rPr>
          <w:rFonts w:ascii="Arial" w:hAnsi="Arial" w:cs="Arial"/>
          <w:lang w:val="sr-Cyrl-RS"/>
        </w:rPr>
      </w:pPr>
      <w:r w:rsidRPr="00CC7B3D">
        <w:rPr>
          <w:rFonts w:ascii="Arial" w:eastAsia="Calibri" w:hAnsi="Arial" w:cs="Arial"/>
          <w:sz w:val="20"/>
          <w:szCs w:val="20"/>
          <w:lang w:val="sr-Cyrl-RS"/>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2FE07E03" w14:textId="77777777" w:rsidR="001B4091" w:rsidRDefault="00DC07AC" w:rsidP="00340BB9">
      <w:pPr>
        <w:pStyle w:val="Standard"/>
        <w:spacing w:before="0"/>
        <w:rPr>
          <w:rFonts w:ascii="Arial" w:hAnsi="Arial" w:cs="Arial"/>
          <w:sz w:val="20"/>
          <w:szCs w:val="20"/>
          <w:lang w:val="sr-Cyrl-RS"/>
        </w:rPr>
      </w:pPr>
      <w:r w:rsidRPr="00CC7B3D">
        <w:rPr>
          <w:rFonts w:ascii="Arial" w:hAnsi="Arial" w:cs="Arial"/>
          <w:sz w:val="20"/>
          <w:szCs w:val="20"/>
          <w:lang w:val="sr-Cyrl-RS"/>
        </w:rPr>
        <w:t>Приликом подношења понуде овај образац копирати у потребном броју примерака.</w:t>
      </w:r>
    </w:p>
    <w:p w14:paraId="670722BD" w14:textId="77777777" w:rsidR="00FA6BBD" w:rsidRDefault="00FA6BBD" w:rsidP="00372F40">
      <w:pPr>
        <w:pStyle w:val="Standard"/>
        <w:jc w:val="center"/>
        <w:rPr>
          <w:rFonts w:cs="Arial"/>
          <w:b/>
          <w:lang w:val="sr-Cyrl-RS"/>
        </w:rPr>
      </w:pPr>
    </w:p>
    <w:p w14:paraId="1924F6E2" w14:textId="1D0C51AA" w:rsidR="00372F40" w:rsidRPr="00372F40" w:rsidRDefault="00372F40" w:rsidP="00372F40">
      <w:pPr>
        <w:pStyle w:val="Standard"/>
        <w:jc w:val="center"/>
        <w:rPr>
          <w:rFonts w:cs="Arial"/>
          <w:b/>
          <w:lang w:val="sr-Cyrl-RS"/>
        </w:rPr>
      </w:pPr>
      <w:r w:rsidRPr="00372F40">
        <w:rPr>
          <w:rFonts w:cs="Arial"/>
          <w:b/>
          <w:lang w:val="sr-Cyrl-RS"/>
        </w:rPr>
        <w:lastRenderedPageBreak/>
        <w:t xml:space="preserve">ОБРАЗАЦ </w:t>
      </w:r>
      <w:r w:rsidR="00821693">
        <w:rPr>
          <w:rFonts w:cs="Arial"/>
          <w:b/>
          <w:lang w:val="sr-Cyrl-RS"/>
        </w:rPr>
        <w:t>5</w:t>
      </w:r>
      <w:r w:rsidRPr="00372F40">
        <w:rPr>
          <w:rFonts w:cs="Arial"/>
          <w:b/>
          <w:lang w:val="sr-Cyrl-RS"/>
        </w:rPr>
        <w:t>.</w:t>
      </w:r>
    </w:p>
    <w:p w14:paraId="558FC74D" w14:textId="77777777" w:rsidR="001B4091" w:rsidRPr="00CC7B3D" w:rsidRDefault="00DC07AC">
      <w:pPr>
        <w:pStyle w:val="Standard"/>
        <w:spacing w:before="0"/>
        <w:jc w:val="center"/>
        <w:rPr>
          <w:rFonts w:ascii="Arial" w:hAnsi="Arial" w:cs="Arial"/>
          <w:lang w:val="sr-Cyrl-RS"/>
        </w:rPr>
      </w:pPr>
      <w:r w:rsidRPr="00CC7B3D">
        <w:rPr>
          <w:rFonts w:ascii="Arial" w:hAnsi="Arial" w:cs="Arial"/>
          <w:b/>
          <w:lang w:val="sr-Cyrl-RS"/>
        </w:rPr>
        <w:t>ОБРАЗАЦ ТРОШКОВА ПРИПРЕМЕ ПОНУДЕ</w:t>
      </w:r>
    </w:p>
    <w:p w14:paraId="42F61EAC" w14:textId="77777777" w:rsidR="00BF5C7D" w:rsidRPr="00CC7B3D" w:rsidRDefault="00BF5C7D">
      <w:pPr>
        <w:pStyle w:val="Standard"/>
        <w:spacing w:before="0" w:after="120"/>
        <w:jc w:val="center"/>
        <w:rPr>
          <w:rFonts w:ascii="Arial" w:hAnsi="Arial" w:cs="Arial"/>
          <w:lang w:val="sr-Cyrl-RS"/>
        </w:rPr>
      </w:pPr>
    </w:p>
    <w:p w14:paraId="79C63ED0" w14:textId="02E83FF3" w:rsidR="00BF5C7D" w:rsidRDefault="00DC07AC" w:rsidP="00BF5C7D">
      <w:pPr>
        <w:pStyle w:val="Standard"/>
        <w:spacing w:before="0"/>
        <w:jc w:val="center"/>
        <w:rPr>
          <w:rFonts w:cs="Arial"/>
          <w:b/>
          <w:noProof/>
          <w:color w:val="00B050"/>
          <w:lang w:val="sr-Cyrl-CS"/>
        </w:rPr>
      </w:pPr>
      <w:r w:rsidRPr="00CC7B3D">
        <w:rPr>
          <w:rFonts w:ascii="Arial" w:hAnsi="Arial" w:cs="Arial"/>
          <w:lang w:val="sr-Cyrl-RS"/>
        </w:rPr>
        <w:t>за јавну набавку услуг</w:t>
      </w:r>
      <w:r w:rsidR="008D682E">
        <w:rPr>
          <w:rFonts w:ascii="Arial" w:hAnsi="Arial" w:cs="Arial"/>
          <w:lang w:val="sr-Cyrl-RS"/>
        </w:rPr>
        <w:t>е</w:t>
      </w:r>
      <w:r w:rsidR="00135E83" w:rsidRPr="00386964">
        <w:rPr>
          <w:rFonts w:ascii="Arial" w:eastAsia="Calibri" w:hAnsi="Arial" w:cs="Arial"/>
          <w:lang w:val="sr-Cyrl-RS"/>
        </w:rPr>
        <w:t>:</w:t>
      </w:r>
      <w:r w:rsidR="00135E83" w:rsidRPr="002E3741">
        <w:rPr>
          <w:rFonts w:ascii="Arial" w:eastAsia="Calibri" w:hAnsi="Arial" w:cs="Arial"/>
          <w:b/>
          <w:lang w:val="sr-Cyrl-RS"/>
        </w:rPr>
        <w:t xml:space="preserve"> </w:t>
      </w:r>
      <w:r w:rsidR="00185918" w:rsidRPr="00185918">
        <w:rPr>
          <w:rFonts w:cs="Arial"/>
          <w:b/>
          <w:noProof/>
          <w:color w:val="00B050"/>
          <w:lang w:val="ru-RU"/>
        </w:rPr>
        <w:t>Сервис и одржавање компресора</w:t>
      </w:r>
      <w:r w:rsidR="00675BF1" w:rsidRPr="00675BF1">
        <w:rPr>
          <w:rFonts w:cs="Arial"/>
          <w:b/>
          <w:noProof/>
          <w:color w:val="00B050"/>
          <w:lang w:val="sr-Cyrl-CS"/>
        </w:rPr>
        <w:t>, обликоване по партијама</w:t>
      </w:r>
      <w:r w:rsidR="00BF5C7D" w:rsidRPr="00BF5C7D">
        <w:rPr>
          <w:rFonts w:cs="Arial"/>
          <w:b/>
          <w:noProof/>
          <w:color w:val="00B050"/>
          <w:lang w:val="sr-Cyrl-CS"/>
        </w:rPr>
        <w:t xml:space="preserve">, </w:t>
      </w:r>
    </w:p>
    <w:p w14:paraId="07DDCB10" w14:textId="3A169181" w:rsidR="00810E7F" w:rsidRDefault="00BF5C7D" w:rsidP="00BF5C7D">
      <w:pPr>
        <w:pStyle w:val="Standard"/>
        <w:spacing w:before="0"/>
        <w:jc w:val="center"/>
        <w:rPr>
          <w:rFonts w:cs="Arial"/>
          <w:b/>
          <w:color w:val="00B050"/>
          <w:lang w:val="sr-Latn-RS"/>
        </w:rPr>
      </w:pPr>
      <w:r w:rsidRPr="00BF5C7D">
        <w:rPr>
          <w:rFonts w:cs="Arial"/>
          <w:b/>
          <w:noProof/>
          <w:color w:val="00B050"/>
          <w:lang w:val="sr-Cyrl-CS"/>
        </w:rPr>
        <w:t>за партију</w:t>
      </w:r>
      <w:r>
        <w:rPr>
          <w:rFonts w:cs="Arial"/>
          <w:b/>
          <w:noProof/>
          <w:color w:val="00B050"/>
          <w:lang w:val="sr-Cyrl-CS"/>
        </w:rPr>
        <w:t xml:space="preserve"> број ____</w:t>
      </w:r>
    </w:p>
    <w:p w14:paraId="62C3E27A" w14:textId="7A90441D" w:rsidR="001B4091" w:rsidRPr="002E3741" w:rsidRDefault="00DC07AC">
      <w:pPr>
        <w:pStyle w:val="Standard"/>
        <w:spacing w:before="0" w:after="120"/>
        <w:jc w:val="center"/>
        <w:rPr>
          <w:rFonts w:ascii="Arial" w:hAnsi="Arial" w:cs="Arial"/>
          <w:lang w:val="sr-Cyrl-RS"/>
        </w:rPr>
      </w:pPr>
      <w:r w:rsidRPr="00CC7B3D">
        <w:rPr>
          <w:rFonts w:ascii="Arial" w:hAnsi="Arial" w:cs="Arial"/>
          <w:lang w:val="sr-Cyrl-CS"/>
        </w:rPr>
        <w:t xml:space="preserve">ЈН бр. </w:t>
      </w:r>
      <w:r w:rsidR="005B7586" w:rsidRPr="005B7586">
        <w:rPr>
          <w:rFonts w:ascii="Arial" w:hAnsi="Arial" w:cs="Arial"/>
          <w:color w:val="00B050"/>
          <w:lang w:val="sr-Cyrl-RS"/>
        </w:rPr>
        <w:t>ЈН/4000/0</w:t>
      </w:r>
      <w:r w:rsidR="001B4265">
        <w:rPr>
          <w:rFonts w:ascii="Arial" w:hAnsi="Arial" w:cs="Arial"/>
          <w:color w:val="00B050"/>
          <w:lang w:val="sr-Cyrl-RS"/>
        </w:rPr>
        <w:t>5</w:t>
      </w:r>
      <w:r w:rsidR="00185918">
        <w:rPr>
          <w:rFonts w:ascii="Arial" w:hAnsi="Arial" w:cs="Arial"/>
          <w:color w:val="00B050"/>
          <w:lang w:val="sr-Cyrl-RS"/>
        </w:rPr>
        <w:t>62-1</w:t>
      </w:r>
      <w:r w:rsidR="005B7586" w:rsidRPr="005B7586">
        <w:rPr>
          <w:rFonts w:ascii="Arial" w:hAnsi="Arial" w:cs="Arial"/>
          <w:color w:val="00B050"/>
          <w:lang w:val="sr-Cyrl-RS"/>
        </w:rPr>
        <w:t>/201</w:t>
      </w:r>
      <w:r w:rsidR="005B7586" w:rsidRPr="005B7586">
        <w:rPr>
          <w:rFonts w:ascii="Arial" w:hAnsi="Arial" w:cs="Arial"/>
          <w:color w:val="00B050"/>
          <w:lang w:val="sr-Latn-RS"/>
        </w:rPr>
        <w:t>9</w:t>
      </w:r>
      <w:r w:rsidR="005B7586" w:rsidRPr="005B7586">
        <w:rPr>
          <w:rFonts w:ascii="Arial" w:hAnsi="Arial" w:cs="Arial"/>
          <w:color w:val="00B050"/>
          <w:lang w:val="sr-Cyrl-RS"/>
        </w:rPr>
        <w:t xml:space="preserve">, ЈАНА бр. </w:t>
      </w:r>
      <w:r w:rsidR="001B4265">
        <w:rPr>
          <w:rFonts w:ascii="Arial" w:hAnsi="Arial" w:cs="Arial"/>
          <w:color w:val="00B050"/>
          <w:lang w:val="sr-Cyrl-RS"/>
        </w:rPr>
        <w:t>3</w:t>
      </w:r>
      <w:r w:rsidR="00185918">
        <w:rPr>
          <w:rFonts w:ascii="Arial" w:hAnsi="Arial" w:cs="Arial"/>
          <w:color w:val="00B050"/>
          <w:lang w:val="sr-Cyrl-RS"/>
        </w:rPr>
        <w:t>531</w:t>
      </w:r>
      <w:r w:rsidR="005B7586" w:rsidRPr="005B7586">
        <w:rPr>
          <w:rFonts w:ascii="Arial" w:hAnsi="Arial" w:cs="Arial"/>
          <w:color w:val="00B050"/>
          <w:lang w:val="sr-Cyrl-RS"/>
        </w:rPr>
        <w:t>/201</w:t>
      </w:r>
      <w:r w:rsidR="005B7586" w:rsidRPr="005B7586">
        <w:rPr>
          <w:rFonts w:ascii="Arial" w:hAnsi="Arial" w:cs="Arial"/>
          <w:color w:val="00B050"/>
          <w:lang w:val="sr-Latn-RS"/>
        </w:rPr>
        <w:t>9</w:t>
      </w:r>
    </w:p>
    <w:p w14:paraId="6539732E" w14:textId="77777777" w:rsidR="006B0DD9" w:rsidRDefault="006B0DD9" w:rsidP="00135E83">
      <w:pPr>
        <w:pStyle w:val="Standard"/>
        <w:tabs>
          <w:tab w:val="left" w:pos="0"/>
        </w:tabs>
        <w:rPr>
          <w:rFonts w:ascii="Arial" w:hAnsi="Arial" w:cs="Arial"/>
          <w:lang w:val="ru-RU"/>
        </w:rPr>
      </w:pPr>
    </w:p>
    <w:p w14:paraId="0FD44EF8" w14:textId="77777777" w:rsidR="001B4091" w:rsidRPr="002E3741" w:rsidRDefault="00DC07AC" w:rsidP="00135E83">
      <w:pPr>
        <w:pStyle w:val="Standard"/>
        <w:tabs>
          <w:tab w:val="left" w:pos="0"/>
        </w:tabs>
        <w:rPr>
          <w:rFonts w:ascii="Arial" w:hAnsi="Arial" w:cs="Arial"/>
          <w:lang w:val="ru-RU"/>
        </w:rPr>
      </w:pPr>
      <w:r w:rsidRPr="002E3741">
        <w:rPr>
          <w:rFonts w:ascii="Arial" w:hAnsi="Arial" w:cs="Arial"/>
          <w:lang w:val="ru-RU"/>
        </w:rPr>
        <w:t xml:space="preserve">На основу члана 88. став 1. Закона о јавним набавкама („Службени гласник </w:t>
      </w:r>
      <w:r w:rsidR="00135E83" w:rsidRPr="002E3741">
        <w:rPr>
          <w:rFonts w:ascii="Arial" w:hAnsi="Arial" w:cs="Arial"/>
          <w:lang w:val="ru-RU"/>
        </w:rPr>
        <w:t xml:space="preserve">РС“ </w:t>
      </w:r>
      <w:r w:rsidR="00DA2067" w:rsidRPr="002E3741">
        <w:rPr>
          <w:rFonts w:ascii="Arial" w:hAnsi="Arial" w:cs="Arial"/>
          <w:lang w:val="ru-RU"/>
        </w:rPr>
        <w:t xml:space="preserve">бр.124/12, 14/15 и 68/15), члана </w:t>
      </w:r>
      <w:r w:rsidR="00386964">
        <w:rPr>
          <w:rFonts w:ascii="Arial" w:hAnsi="Arial" w:cs="Arial"/>
          <w:lang w:val="ru-RU"/>
        </w:rPr>
        <w:t>2</w:t>
      </w:r>
      <w:r w:rsidR="00DA2067" w:rsidRPr="002E3741">
        <w:rPr>
          <w:rFonts w:ascii="Arial" w:hAnsi="Arial" w:cs="Arial"/>
          <w:lang w:val="ru-RU"/>
        </w:rPr>
        <w:t>.</w:t>
      </w:r>
      <w:r w:rsidRPr="002E3741">
        <w:rPr>
          <w:rFonts w:ascii="Arial"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w:t>
      </w:r>
      <w:r w:rsidR="00135E83" w:rsidRPr="002E3741">
        <w:rPr>
          <w:rFonts w:ascii="Arial" w:hAnsi="Arial" w:cs="Arial"/>
          <w:lang w:val="ru-RU"/>
        </w:rPr>
        <w:t>у доказивања испуњености услова („</w:t>
      </w:r>
      <w:r w:rsidRPr="002E3741">
        <w:rPr>
          <w:rFonts w:ascii="Arial" w:hAnsi="Arial" w:cs="Arial"/>
          <w:lang w:val="ru-RU"/>
        </w:rPr>
        <w:t>Службени гласник РС” бр. 86/15), уз понуду прилажем</w:t>
      </w:r>
    </w:p>
    <w:p w14:paraId="5EE6421B" w14:textId="77777777" w:rsidR="00261900" w:rsidRPr="00CC7B3D" w:rsidRDefault="00261900" w:rsidP="00135E83">
      <w:pPr>
        <w:pStyle w:val="Standard"/>
        <w:tabs>
          <w:tab w:val="left" w:pos="0"/>
        </w:tabs>
        <w:rPr>
          <w:rFonts w:ascii="Arial" w:hAnsi="Arial" w:cs="Arial"/>
          <w:lang w:val="ru-RU"/>
        </w:rPr>
      </w:pPr>
    </w:p>
    <w:p w14:paraId="4282E09F" w14:textId="77777777" w:rsidR="001B4091" w:rsidRPr="002E3741" w:rsidRDefault="00DC07AC">
      <w:pPr>
        <w:pStyle w:val="Standard"/>
        <w:tabs>
          <w:tab w:val="left" w:pos="0"/>
        </w:tabs>
        <w:jc w:val="center"/>
        <w:rPr>
          <w:rFonts w:ascii="Arial" w:hAnsi="Arial" w:cs="Arial"/>
        </w:rPr>
      </w:pPr>
      <w:r w:rsidRPr="002E3741">
        <w:rPr>
          <w:rFonts w:ascii="Arial" w:hAnsi="Arial" w:cs="Arial"/>
          <w:lang w:val="ru-RU"/>
        </w:rPr>
        <w:t>СТРУКТУРУ ТРОШКОВА ПРИПРЕМЕ ПОНУДЕ</w:t>
      </w:r>
    </w:p>
    <w:tbl>
      <w:tblPr>
        <w:tblW w:w="9072" w:type="dxa"/>
        <w:tblInd w:w="-8" w:type="dxa"/>
        <w:tblLayout w:type="fixed"/>
        <w:tblCellMar>
          <w:left w:w="10" w:type="dxa"/>
          <w:right w:w="10" w:type="dxa"/>
        </w:tblCellMar>
        <w:tblLook w:val="0000" w:firstRow="0" w:lastRow="0" w:firstColumn="0" w:lastColumn="0" w:noHBand="0" w:noVBand="0"/>
      </w:tblPr>
      <w:tblGrid>
        <w:gridCol w:w="5741"/>
        <w:gridCol w:w="3331"/>
      </w:tblGrid>
      <w:tr w:rsidR="0047563E" w:rsidRPr="0047563E" w14:paraId="45CE69AD" w14:textId="77777777" w:rsidTr="00135E83">
        <w:trPr>
          <w:trHeight w:val="307"/>
        </w:trPr>
        <w:tc>
          <w:tcPr>
            <w:tcW w:w="574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14:paraId="30788FA4" w14:textId="36487085" w:rsidR="0047563E" w:rsidRPr="0047563E" w:rsidRDefault="0047563E" w:rsidP="0047563E">
            <w:pPr>
              <w:pStyle w:val="Standard"/>
              <w:jc w:val="center"/>
              <w:rPr>
                <w:rFonts w:ascii="Arial" w:hAnsi="Arial" w:cs="Arial"/>
                <w:color w:val="auto"/>
              </w:rPr>
            </w:pPr>
            <w:r w:rsidRPr="0047563E">
              <w:rPr>
                <w:rFonts w:ascii="Arial" w:hAnsi="Arial" w:cs="Arial"/>
                <w:color w:val="auto"/>
                <w:lang w:val="sr-Cyrl-RS"/>
              </w:rPr>
              <w:t>Т</w:t>
            </w:r>
            <w:r w:rsidRPr="0047563E">
              <w:rPr>
                <w:rFonts w:ascii="Arial" w:hAnsi="Arial" w:cs="Arial"/>
                <w:color w:val="auto"/>
              </w:rPr>
              <w:t>рошкови прибављања средстава обезбеђења</w:t>
            </w:r>
          </w:p>
        </w:tc>
        <w:tc>
          <w:tcPr>
            <w:tcW w:w="3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14115FCF" w14:textId="77777777" w:rsidR="0047563E" w:rsidRPr="0047563E" w:rsidRDefault="0047563E" w:rsidP="0047563E">
            <w:pPr>
              <w:pStyle w:val="Standard"/>
              <w:rPr>
                <w:rFonts w:ascii="Arial" w:hAnsi="Arial" w:cs="Arial"/>
              </w:rPr>
            </w:pPr>
          </w:p>
          <w:p w14:paraId="1C2B57A7" w14:textId="7995323B" w:rsidR="0047563E" w:rsidRPr="0047563E" w:rsidRDefault="0047563E" w:rsidP="0047563E">
            <w:pPr>
              <w:pStyle w:val="Standard"/>
              <w:rPr>
                <w:rFonts w:ascii="Arial" w:hAnsi="Arial" w:cs="Arial"/>
              </w:rPr>
            </w:pPr>
            <w:r w:rsidRPr="0047563E">
              <w:rPr>
                <w:rFonts w:ascii="Arial" w:hAnsi="Arial" w:cs="Arial"/>
              </w:rPr>
              <w:t>__________ динара</w:t>
            </w:r>
          </w:p>
        </w:tc>
      </w:tr>
      <w:tr w:rsidR="001B4091" w:rsidRPr="002E3741" w14:paraId="467B2732" w14:textId="77777777" w:rsidTr="00135E83">
        <w:trPr>
          <w:trHeight w:val="307"/>
        </w:trPr>
        <w:tc>
          <w:tcPr>
            <w:tcW w:w="574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14:paraId="62C84F77" w14:textId="77777777" w:rsidR="001B4091" w:rsidRPr="002E3741" w:rsidRDefault="00DC07AC">
            <w:pPr>
              <w:pStyle w:val="Standard"/>
              <w:jc w:val="center"/>
              <w:rPr>
                <w:rFonts w:ascii="Arial" w:hAnsi="Arial" w:cs="Arial"/>
                <w:color w:val="auto"/>
                <w:lang w:val="sr-Cyrl-RS"/>
              </w:rPr>
            </w:pPr>
            <w:r w:rsidRPr="002E3741">
              <w:rPr>
                <w:rFonts w:ascii="Arial" w:hAnsi="Arial" w:cs="Arial"/>
                <w:color w:val="auto"/>
              </w:rPr>
              <w:t>Укупни трошкови</w:t>
            </w:r>
            <w:r w:rsidR="00135E83" w:rsidRPr="002E3741">
              <w:rPr>
                <w:rFonts w:ascii="Arial" w:hAnsi="Arial" w:cs="Arial"/>
                <w:color w:val="auto"/>
                <w:lang w:val="sr-Cyrl-RS"/>
              </w:rPr>
              <w:t>,</w:t>
            </w:r>
            <w:r w:rsidRPr="002E3741">
              <w:rPr>
                <w:rFonts w:ascii="Arial" w:hAnsi="Arial" w:cs="Arial"/>
                <w:color w:val="auto"/>
              </w:rPr>
              <w:t xml:space="preserve"> без ПДВ</w:t>
            </w:r>
            <w:r w:rsidR="00135E83" w:rsidRPr="002E3741">
              <w:rPr>
                <w:rFonts w:ascii="Arial" w:hAnsi="Arial" w:cs="Arial"/>
                <w:color w:val="auto"/>
                <w:lang w:val="sr-Cyrl-RS"/>
              </w:rPr>
              <w:t>-а</w:t>
            </w:r>
          </w:p>
        </w:tc>
        <w:tc>
          <w:tcPr>
            <w:tcW w:w="3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399D8177" w14:textId="77777777" w:rsidR="001B4091" w:rsidRPr="002E3741" w:rsidRDefault="001B4091">
            <w:pPr>
              <w:pStyle w:val="Standard"/>
              <w:rPr>
                <w:rFonts w:ascii="Arial" w:hAnsi="Arial" w:cs="Arial"/>
              </w:rPr>
            </w:pPr>
          </w:p>
          <w:p w14:paraId="6A7C8805" w14:textId="77777777" w:rsidR="001B4091" w:rsidRPr="002E3741" w:rsidRDefault="00DC07AC">
            <w:pPr>
              <w:pStyle w:val="Standard"/>
              <w:rPr>
                <w:rFonts w:ascii="Arial" w:hAnsi="Arial" w:cs="Arial"/>
              </w:rPr>
            </w:pPr>
            <w:r w:rsidRPr="002E3741">
              <w:rPr>
                <w:rFonts w:ascii="Arial" w:hAnsi="Arial" w:cs="Arial"/>
              </w:rPr>
              <w:t>__________ динара</w:t>
            </w:r>
          </w:p>
        </w:tc>
      </w:tr>
      <w:tr w:rsidR="001B4091" w:rsidRPr="002E3741" w14:paraId="6A367C76" w14:textId="77777777" w:rsidTr="00135E83">
        <w:trPr>
          <w:trHeight w:val="433"/>
        </w:trPr>
        <w:tc>
          <w:tcPr>
            <w:tcW w:w="574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14:paraId="7D9B7AE8" w14:textId="77777777" w:rsidR="001B4091" w:rsidRPr="002E3741" w:rsidRDefault="00135E83">
            <w:pPr>
              <w:pStyle w:val="Standard"/>
              <w:jc w:val="center"/>
              <w:rPr>
                <w:rFonts w:ascii="Arial" w:hAnsi="Arial" w:cs="Arial"/>
                <w:color w:val="auto"/>
                <w:lang w:val="sr-Cyrl-RS"/>
              </w:rPr>
            </w:pPr>
            <w:r w:rsidRPr="002E3741">
              <w:rPr>
                <w:rFonts w:ascii="Arial" w:hAnsi="Arial" w:cs="Arial"/>
                <w:color w:val="auto"/>
                <w:lang w:val="sr-Cyrl-RS"/>
              </w:rPr>
              <w:t xml:space="preserve">Износ </w:t>
            </w:r>
            <w:r w:rsidR="00DC07AC" w:rsidRPr="002E3741">
              <w:rPr>
                <w:rFonts w:ascii="Arial" w:hAnsi="Arial" w:cs="Arial"/>
                <w:color w:val="auto"/>
              </w:rPr>
              <w:t>ПДВ</w:t>
            </w:r>
            <w:r w:rsidRPr="002E3741">
              <w:rPr>
                <w:rFonts w:ascii="Arial" w:hAnsi="Arial" w:cs="Arial"/>
                <w:color w:val="auto"/>
                <w:lang w:val="sr-Cyrl-RS"/>
              </w:rPr>
              <w:t>-а</w:t>
            </w:r>
          </w:p>
        </w:tc>
        <w:tc>
          <w:tcPr>
            <w:tcW w:w="3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50C71D00" w14:textId="77777777" w:rsidR="001B4091" w:rsidRPr="002E3741" w:rsidRDefault="001B4091">
            <w:pPr>
              <w:pStyle w:val="Standard"/>
              <w:rPr>
                <w:rFonts w:ascii="Arial" w:hAnsi="Arial" w:cs="Arial"/>
              </w:rPr>
            </w:pPr>
          </w:p>
          <w:p w14:paraId="01B0799F" w14:textId="77777777" w:rsidR="001B4091" w:rsidRPr="002E3741" w:rsidRDefault="00DC07AC">
            <w:pPr>
              <w:pStyle w:val="Standard"/>
              <w:rPr>
                <w:rFonts w:ascii="Arial" w:hAnsi="Arial" w:cs="Arial"/>
              </w:rPr>
            </w:pPr>
            <w:r w:rsidRPr="002E3741">
              <w:rPr>
                <w:rFonts w:ascii="Arial" w:hAnsi="Arial" w:cs="Arial"/>
              </w:rPr>
              <w:t>__________ динара</w:t>
            </w:r>
          </w:p>
        </w:tc>
      </w:tr>
      <w:tr w:rsidR="001B4091" w:rsidRPr="002E3741" w14:paraId="7136BC71" w14:textId="77777777" w:rsidTr="00135E83">
        <w:trPr>
          <w:trHeight w:val="190"/>
        </w:trPr>
        <w:tc>
          <w:tcPr>
            <w:tcW w:w="574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4751A172" w14:textId="77777777" w:rsidR="001B4091" w:rsidRPr="002E3741" w:rsidRDefault="001B4091">
            <w:pPr>
              <w:pStyle w:val="Standard"/>
              <w:jc w:val="center"/>
              <w:rPr>
                <w:rFonts w:ascii="Arial" w:hAnsi="Arial" w:cs="Arial"/>
                <w:color w:val="auto"/>
              </w:rPr>
            </w:pPr>
          </w:p>
          <w:p w14:paraId="21AB7672" w14:textId="77777777" w:rsidR="001B4091" w:rsidRPr="002E3741" w:rsidRDefault="00135E83">
            <w:pPr>
              <w:pStyle w:val="Standard"/>
              <w:jc w:val="center"/>
              <w:rPr>
                <w:rFonts w:ascii="Arial" w:hAnsi="Arial" w:cs="Arial"/>
                <w:color w:val="auto"/>
                <w:lang w:val="sr-Cyrl-RS"/>
              </w:rPr>
            </w:pPr>
            <w:r w:rsidRPr="002E3741">
              <w:rPr>
                <w:rFonts w:ascii="Arial" w:hAnsi="Arial" w:cs="Arial"/>
                <w:color w:val="auto"/>
              </w:rPr>
              <w:t xml:space="preserve">Укупни </w:t>
            </w:r>
            <w:r w:rsidR="00DC07AC" w:rsidRPr="002E3741">
              <w:rPr>
                <w:rFonts w:ascii="Arial" w:hAnsi="Arial" w:cs="Arial"/>
                <w:color w:val="auto"/>
              </w:rPr>
              <w:t>трошкови</w:t>
            </w:r>
            <w:r w:rsidRPr="002E3741">
              <w:rPr>
                <w:rFonts w:ascii="Arial" w:hAnsi="Arial" w:cs="Arial"/>
                <w:color w:val="auto"/>
                <w:lang w:val="sr-Cyrl-RS"/>
              </w:rPr>
              <w:t>,</w:t>
            </w:r>
            <w:r w:rsidR="00DC07AC" w:rsidRPr="002E3741">
              <w:rPr>
                <w:rFonts w:ascii="Arial" w:hAnsi="Arial" w:cs="Arial"/>
                <w:color w:val="auto"/>
              </w:rPr>
              <w:t xml:space="preserve"> са ПДВ</w:t>
            </w:r>
            <w:r w:rsidRPr="002E3741">
              <w:rPr>
                <w:rFonts w:ascii="Arial" w:hAnsi="Arial" w:cs="Arial"/>
                <w:color w:val="auto"/>
                <w:lang w:val="sr-Cyrl-RS"/>
              </w:rPr>
              <w:t>-ом</w:t>
            </w:r>
          </w:p>
        </w:tc>
        <w:tc>
          <w:tcPr>
            <w:tcW w:w="3331"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14:paraId="49EBB9B2" w14:textId="77777777" w:rsidR="001B4091" w:rsidRPr="002E3741" w:rsidRDefault="001B4091">
            <w:pPr>
              <w:pStyle w:val="Standard"/>
              <w:rPr>
                <w:rFonts w:ascii="Arial" w:hAnsi="Arial" w:cs="Arial"/>
              </w:rPr>
            </w:pPr>
          </w:p>
          <w:p w14:paraId="733FCA09" w14:textId="77777777" w:rsidR="001B4091" w:rsidRPr="002E3741" w:rsidRDefault="00DC07AC">
            <w:pPr>
              <w:pStyle w:val="Standard"/>
              <w:rPr>
                <w:rFonts w:ascii="Arial" w:hAnsi="Arial" w:cs="Arial"/>
              </w:rPr>
            </w:pPr>
            <w:r w:rsidRPr="002E3741">
              <w:rPr>
                <w:rFonts w:ascii="Arial" w:hAnsi="Arial" w:cs="Arial"/>
              </w:rPr>
              <w:t>__________ динара</w:t>
            </w:r>
          </w:p>
        </w:tc>
      </w:tr>
    </w:tbl>
    <w:p w14:paraId="5BE840F2" w14:textId="77777777" w:rsidR="001B4091" w:rsidRDefault="00DC07AC">
      <w:pPr>
        <w:pStyle w:val="Standard"/>
        <w:tabs>
          <w:tab w:val="left" w:pos="0"/>
        </w:tabs>
        <w:rPr>
          <w:rFonts w:ascii="Arial" w:hAnsi="Arial" w:cs="Arial"/>
          <w:lang w:val="ru-RU"/>
        </w:rPr>
      </w:pPr>
      <w:r w:rsidRPr="002E3741">
        <w:rPr>
          <w:rFonts w:ascii="Arial"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w:t>
      </w:r>
      <w:r w:rsidR="00135E83" w:rsidRPr="002E3741">
        <w:rPr>
          <w:rFonts w:ascii="Arial" w:hAnsi="Arial" w:cs="Arial"/>
          <w:lang w:val="ru-RU"/>
        </w:rPr>
        <w:t>ога који су на страни наручиоца</w:t>
      </w:r>
      <w:r w:rsidRPr="002E3741">
        <w:rPr>
          <w:rFonts w:ascii="Arial" w:hAnsi="Arial" w:cs="Arial"/>
          <w:lang w:val="ru-RU"/>
        </w:rPr>
        <w:t xml:space="preserve">, сходно члану 88. став 3. Закона о јавним набавкама („Службени </w:t>
      </w:r>
      <w:r w:rsidR="00135E83" w:rsidRPr="002E3741">
        <w:rPr>
          <w:rFonts w:ascii="Arial" w:hAnsi="Arial" w:cs="Arial"/>
          <w:lang w:val="ru-RU"/>
        </w:rPr>
        <w:t xml:space="preserve">гласник РС“ </w:t>
      </w:r>
      <w:r w:rsidRPr="002E3741">
        <w:rPr>
          <w:rFonts w:ascii="Arial" w:hAnsi="Arial" w:cs="Arial"/>
          <w:lang w:val="ru-RU"/>
        </w:rPr>
        <w:t>бр.124/12, 14/15 и 68/15).</w:t>
      </w:r>
    </w:p>
    <w:p w14:paraId="0B9207F2" w14:textId="77777777" w:rsidR="00185918" w:rsidRDefault="00185918">
      <w:pPr>
        <w:pStyle w:val="Standard"/>
        <w:tabs>
          <w:tab w:val="left" w:pos="0"/>
        </w:tabs>
        <w:rPr>
          <w:rFonts w:ascii="Arial" w:hAnsi="Arial" w:cs="Arial"/>
          <w:lang w:val="ru-RU"/>
        </w:rPr>
      </w:pPr>
    </w:p>
    <w:p w14:paraId="27961439" w14:textId="77777777" w:rsidR="004F7214" w:rsidRPr="002E3741" w:rsidRDefault="004F7214" w:rsidP="004F7214">
      <w:pPr>
        <w:pStyle w:val="KDObrazac"/>
        <w:spacing w:before="0"/>
        <w:jc w:val="both"/>
        <w:outlineLvl w:val="9"/>
        <w:rPr>
          <w:rFonts w:ascii="Arial" w:hAnsi="Arial"/>
          <w:b w:val="0"/>
          <w:lang w:val="sr-Cyrl-RS"/>
        </w:rPr>
      </w:pPr>
      <w:r w:rsidRPr="002E3741">
        <w:rPr>
          <w:rFonts w:ascii="Arial" w:hAnsi="Arial"/>
          <w:b w:val="0"/>
          <w:lang w:val="sr-Cyrl-RS"/>
        </w:rPr>
        <w:t xml:space="preserve">             Датум:                                                                             Понуђач:</w:t>
      </w:r>
    </w:p>
    <w:p w14:paraId="439290A5" w14:textId="77777777" w:rsidR="004F7214" w:rsidRPr="002E3741" w:rsidRDefault="004F7214" w:rsidP="004F7214">
      <w:pPr>
        <w:pStyle w:val="KDObrazac"/>
        <w:spacing w:before="0"/>
        <w:jc w:val="both"/>
        <w:outlineLvl w:val="9"/>
        <w:rPr>
          <w:rFonts w:ascii="Arial" w:hAnsi="Arial"/>
          <w:b w:val="0"/>
          <w:lang w:val="sr-Cyrl-RS"/>
        </w:rPr>
      </w:pPr>
    </w:p>
    <w:p w14:paraId="68C3DDC9" w14:textId="77777777" w:rsidR="004F7214" w:rsidRPr="002E3741" w:rsidRDefault="004F7214" w:rsidP="004F7214">
      <w:pPr>
        <w:pStyle w:val="KDObrazac"/>
        <w:spacing w:before="0"/>
        <w:jc w:val="both"/>
        <w:outlineLvl w:val="9"/>
        <w:rPr>
          <w:rFonts w:ascii="Arial" w:hAnsi="Arial"/>
          <w:b w:val="0"/>
          <w:lang w:val="sr-Cyrl-RS"/>
        </w:rPr>
      </w:pPr>
      <w:r w:rsidRPr="002E3741">
        <w:rPr>
          <w:rFonts w:ascii="Arial" w:hAnsi="Arial"/>
          <w:b w:val="0"/>
          <w:lang w:val="sr-Cyrl-RS"/>
        </w:rPr>
        <w:t>__________________                        М.П.                          ________________</w:t>
      </w: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1B4091" w:rsidRPr="002E3741" w14:paraId="03A36F77" w14:textId="77777777">
        <w:trPr>
          <w:jc w:val="center"/>
        </w:trPr>
        <w:tc>
          <w:tcPr>
            <w:tcW w:w="3880" w:type="dxa"/>
            <w:shd w:val="clear" w:color="auto" w:fill="auto"/>
            <w:tcMar>
              <w:top w:w="0" w:type="dxa"/>
              <w:left w:w="108" w:type="dxa"/>
              <w:bottom w:w="0" w:type="dxa"/>
              <w:right w:w="108" w:type="dxa"/>
            </w:tcMar>
          </w:tcPr>
          <w:p w14:paraId="3D204BAD" w14:textId="77777777" w:rsidR="00B73347" w:rsidRPr="002E3741" w:rsidRDefault="00B73347" w:rsidP="00810E7F">
            <w:pPr>
              <w:pStyle w:val="Standard"/>
              <w:spacing w:before="0"/>
              <w:rPr>
                <w:rFonts w:ascii="Arial" w:hAnsi="Arial" w:cs="Arial"/>
              </w:rPr>
            </w:pPr>
          </w:p>
        </w:tc>
        <w:tc>
          <w:tcPr>
            <w:tcW w:w="2127" w:type="dxa"/>
            <w:shd w:val="clear" w:color="auto" w:fill="auto"/>
            <w:tcMar>
              <w:top w:w="0" w:type="dxa"/>
              <w:left w:w="108" w:type="dxa"/>
              <w:bottom w:w="0" w:type="dxa"/>
              <w:right w:w="108" w:type="dxa"/>
            </w:tcMar>
          </w:tcPr>
          <w:p w14:paraId="1B03F5A8" w14:textId="77777777" w:rsidR="001B4091" w:rsidRPr="002E3741" w:rsidRDefault="001B4091">
            <w:pPr>
              <w:pStyle w:val="Standard"/>
              <w:spacing w:before="0"/>
              <w:jc w:val="center"/>
              <w:rPr>
                <w:rFonts w:ascii="Arial" w:hAnsi="Arial" w:cs="Arial"/>
                <w:lang w:val="ru-RU"/>
              </w:rPr>
            </w:pPr>
          </w:p>
        </w:tc>
        <w:tc>
          <w:tcPr>
            <w:tcW w:w="4024" w:type="dxa"/>
            <w:shd w:val="clear" w:color="auto" w:fill="auto"/>
            <w:tcMar>
              <w:top w:w="0" w:type="dxa"/>
              <w:left w:w="108" w:type="dxa"/>
              <w:bottom w:w="0" w:type="dxa"/>
              <w:right w:w="108" w:type="dxa"/>
            </w:tcMar>
          </w:tcPr>
          <w:p w14:paraId="01F3DE4A" w14:textId="77777777" w:rsidR="001B4091" w:rsidRPr="002E3741" w:rsidRDefault="001B4091">
            <w:pPr>
              <w:pStyle w:val="Standard"/>
              <w:spacing w:before="0"/>
              <w:jc w:val="center"/>
              <w:rPr>
                <w:rFonts w:ascii="Arial" w:hAnsi="Arial" w:cs="Arial"/>
              </w:rPr>
            </w:pPr>
          </w:p>
        </w:tc>
      </w:tr>
    </w:tbl>
    <w:p w14:paraId="2FF7CCA6" w14:textId="77777777" w:rsidR="001B4091" w:rsidRPr="002E3741" w:rsidRDefault="00DC07AC">
      <w:pPr>
        <w:pStyle w:val="Standard"/>
        <w:tabs>
          <w:tab w:val="left" w:pos="0"/>
        </w:tabs>
        <w:spacing w:before="0"/>
        <w:rPr>
          <w:rFonts w:ascii="Arial" w:hAnsi="Arial" w:cs="Arial"/>
          <w:sz w:val="20"/>
          <w:szCs w:val="20"/>
        </w:rPr>
      </w:pPr>
      <w:r w:rsidRPr="002E3741">
        <w:rPr>
          <w:rFonts w:ascii="Arial" w:hAnsi="Arial" w:cs="Arial"/>
          <w:b/>
          <w:sz w:val="20"/>
          <w:szCs w:val="20"/>
          <w:lang w:val="ru-RU"/>
        </w:rPr>
        <w:t>Напомена:</w:t>
      </w:r>
    </w:p>
    <w:p w14:paraId="5072D16A" w14:textId="77777777" w:rsidR="001B4091" w:rsidRPr="002E3741" w:rsidRDefault="00DC07AC">
      <w:pPr>
        <w:pStyle w:val="Standard"/>
        <w:spacing w:before="0"/>
        <w:rPr>
          <w:rFonts w:ascii="Arial" w:hAnsi="Arial" w:cs="Arial"/>
          <w:sz w:val="20"/>
          <w:szCs w:val="20"/>
        </w:rPr>
      </w:pPr>
      <w:r w:rsidRPr="002E3741">
        <w:rPr>
          <w:rFonts w:ascii="Arial"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r w:rsidR="00135E83" w:rsidRPr="002E3741">
        <w:rPr>
          <w:rFonts w:ascii="Arial" w:hAnsi="Arial" w:cs="Arial"/>
          <w:sz w:val="20"/>
          <w:szCs w:val="20"/>
          <w:lang w:val="ru-RU"/>
        </w:rPr>
        <w:t>.</w:t>
      </w:r>
    </w:p>
    <w:p w14:paraId="5FD8A749" w14:textId="77777777" w:rsidR="001B4091" w:rsidRPr="00CC7B3D" w:rsidRDefault="00DC07AC">
      <w:pPr>
        <w:pStyle w:val="Standard"/>
        <w:tabs>
          <w:tab w:val="left" w:pos="0"/>
        </w:tabs>
        <w:spacing w:before="0"/>
        <w:rPr>
          <w:rFonts w:ascii="Arial" w:hAnsi="Arial" w:cs="Arial"/>
          <w:sz w:val="20"/>
          <w:szCs w:val="20"/>
          <w:lang w:val="ru-RU"/>
        </w:rPr>
      </w:pPr>
      <w:r w:rsidRPr="002E3741">
        <w:rPr>
          <w:rFonts w:ascii="Arial" w:hAnsi="Arial" w:cs="Arial"/>
          <w:sz w:val="20"/>
          <w:szCs w:val="20"/>
        </w:rPr>
        <w:t>-остале трошкове припреме и подношења понуде</w:t>
      </w:r>
      <w:r w:rsidRPr="002E3741">
        <w:rPr>
          <w:rFonts w:ascii="Arial" w:hAnsi="Arial" w:cs="Arial"/>
          <w:sz w:val="20"/>
          <w:szCs w:val="20"/>
          <w:lang w:val="ru-RU"/>
        </w:rPr>
        <w:t xml:space="preserve"> сноси искључиво понуђач и не може тражити од наручиоца накнаду трошкова</w:t>
      </w:r>
      <w:r w:rsidR="00135E83" w:rsidRPr="002E3741">
        <w:rPr>
          <w:rFonts w:ascii="Arial" w:hAnsi="Arial" w:cs="Arial"/>
          <w:sz w:val="20"/>
          <w:szCs w:val="20"/>
          <w:lang w:val="ru-RU"/>
        </w:rPr>
        <w:t xml:space="preserve">, </w:t>
      </w:r>
      <w:r w:rsidRPr="002E3741">
        <w:rPr>
          <w:rFonts w:ascii="Arial" w:hAnsi="Arial" w:cs="Arial"/>
          <w:sz w:val="20"/>
          <w:szCs w:val="20"/>
          <w:lang w:val="ru-RU"/>
        </w:rPr>
        <w:t>члан 88. став 2. Закона о јавним н</w:t>
      </w:r>
      <w:r w:rsidR="00135E83" w:rsidRPr="002E3741">
        <w:rPr>
          <w:rFonts w:ascii="Arial" w:hAnsi="Arial" w:cs="Arial"/>
          <w:sz w:val="20"/>
          <w:szCs w:val="20"/>
          <w:lang w:val="ru-RU"/>
        </w:rPr>
        <w:t xml:space="preserve">абавкама („Службени гласник РС“ </w:t>
      </w:r>
      <w:r w:rsidRPr="002E3741">
        <w:rPr>
          <w:rFonts w:ascii="Arial" w:hAnsi="Arial" w:cs="Arial"/>
          <w:sz w:val="20"/>
          <w:szCs w:val="20"/>
          <w:lang w:val="ru-RU"/>
        </w:rPr>
        <w:t>бр.124/12, 14/15 и 68/15)</w:t>
      </w:r>
      <w:r w:rsidR="00135E83" w:rsidRPr="002E3741">
        <w:rPr>
          <w:rFonts w:ascii="Arial" w:hAnsi="Arial" w:cs="Arial"/>
          <w:sz w:val="20"/>
          <w:szCs w:val="20"/>
          <w:lang w:val="ru-RU"/>
        </w:rPr>
        <w:t>.</w:t>
      </w:r>
    </w:p>
    <w:p w14:paraId="15968087" w14:textId="77777777" w:rsidR="001B4091" w:rsidRPr="00CC7B3D" w:rsidRDefault="00DC07AC">
      <w:pPr>
        <w:pStyle w:val="Standard"/>
        <w:spacing w:before="0"/>
        <w:rPr>
          <w:rFonts w:ascii="Arial" w:hAnsi="Arial" w:cs="Arial"/>
          <w:sz w:val="20"/>
          <w:szCs w:val="20"/>
          <w:lang w:val="ru-RU"/>
        </w:rPr>
      </w:pPr>
      <w:r w:rsidRPr="002E3741">
        <w:rPr>
          <w:rFonts w:ascii="Arial" w:hAnsi="Arial" w:cs="Arial"/>
          <w:sz w:val="20"/>
          <w:szCs w:val="20"/>
          <w:lang w:val="ru-RU"/>
        </w:rPr>
        <w:t>-уколико понуђач не попуни образац трошкова припреме понуде,</w:t>
      </w:r>
      <w:r w:rsidR="00135E83" w:rsidRPr="002E3741">
        <w:rPr>
          <w:rFonts w:ascii="Arial" w:hAnsi="Arial" w:cs="Arial"/>
          <w:sz w:val="20"/>
          <w:szCs w:val="20"/>
          <w:lang w:val="ru-RU"/>
        </w:rPr>
        <w:t xml:space="preserve"> </w:t>
      </w:r>
      <w:r w:rsidRPr="002E3741">
        <w:rPr>
          <w:rFonts w:ascii="Arial" w:hAnsi="Arial" w:cs="Arial"/>
          <w:sz w:val="20"/>
          <w:szCs w:val="20"/>
          <w:lang w:val="ru-RU"/>
        </w:rPr>
        <w:t>Наручилац није дужан да му надокнади трошкове и у Законом прописаном случају</w:t>
      </w:r>
      <w:r w:rsidR="00135E83" w:rsidRPr="002E3741">
        <w:rPr>
          <w:rFonts w:ascii="Arial" w:hAnsi="Arial" w:cs="Arial"/>
          <w:sz w:val="20"/>
          <w:szCs w:val="20"/>
          <w:lang w:val="ru-RU"/>
        </w:rPr>
        <w:t>.</w:t>
      </w:r>
    </w:p>
    <w:p w14:paraId="49CD68D3" w14:textId="77777777" w:rsidR="001B4091" w:rsidRPr="002E3741" w:rsidRDefault="00DC07AC">
      <w:pPr>
        <w:pStyle w:val="KDKomentar"/>
        <w:spacing w:before="0"/>
        <w:rPr>
          <w:rFonts w:ascii="Arial" w:hAnsi="Arial" w:cs="Arial"/>
          <w:i w:val="0"/>
        </w:rPr>
      </w:pPr>
      <w:r w:rsidRPr="002E3741">
        <w:rPr>
          <w:rFonts w:ascii="Arial" w:eastAsia="TimesNewRomanPS-BoldMT" w:hAnsi="Arial" w:cs="Arial"/>
          <w:i w:val="0"/>
          <w:color w:val="00000A"/>
        </w:rPr>
        <w:t>-</w:t>
      </w:r>
      <w:r w:rsidR="00135E83" w:rsidRPr="002E3741">
        <w:rPr>
          <w:rFonts w:ascii="Arial" w:eastAsia="TimesNewRomanPS-BoldMT" w:hAnsi="Arial" w:cs="Arial"/>
          <w:i w:val="0"/>
          <w:color w:val="00000A"/>
          <w:lang w:val="sr-Cyrl-RS"/>
        </w:rPr>
        <w:t>у</w:t>
      </w:r>
      <w:r w:rsidRPr="002E3741">
        <w:rPr>
          <w:rFonts w:ascii="Arial" w:eastAsia="TimesNewRomanPS-BoldMT" w:hAnsi="Arial" w:cs="Arial"/>
          <w:i w:val="0"/>
          <w:color w:val="00000A"/>
        </w:rPr>
        <w:t>колико група понуђача подноси заједничку понуду овај образац потписује и оверава Носилац посла.</w:t>
      </w:r>
      <w:r w:rsidR="00135E83" w:rsidRPr="002E3741">
        <w:rPr>
          <w:rFonts w:ascii="Arial" w:eastAsia="TimesNewRomanPS-BoldMT" w:hAnsi="Arial" w:cs="Arial"/>
          <w:i w:val="0"/>
          <w:color w:val="00000A"/>
          <w:lang w:val="sr-Cyrl-RS"/>
        </w:rPr>
        <w:t xml:space="preserve"> </w:t>
      </w:r>
      <w:r w:rsidRPr="002E3741">
        <w:rPr>
          <w:rFonts w:ascii="Arial" w:eastAsia="TimesNewRomanPS-BoldMT" w:hAnsi="Arial" w:cs="Arial"/>
          <w:i w:val="0"/>
          <w:color w:val="00000A"/>
        </w:rPr>
        <w:t>Уколико понуђач подноси понуду са подизвођачем овај образац потписује и оверава печатом понуђач.</w:t>
      </w:r>
    </w:p>
    <w:p w14:paraId="683B3FD1" w14:textId="77777777" w:rsidR="001B4091" w:rsidRPr="002E3741" w:rsidRDefault="008132E7" w:rsidP="0099727C">
      <w:pPr>
        <w:pStyle w:val="KDObrazac"/>
        <w:pageBreakBefore/>
        <w:spacing w:before="0"/>
        <w:jc w:val="center"/>
        <w:outlineLvl w:val="9"/>
        <w:rPr>
          <w:rFonts w:ascii="Arial" w:hAnsi="Arial"/>
          <w:color w:val="auto"/>
          <w:lang w:val="sr-Cyrl-RS"/>
        </w:rPr>
      </w:pPr>
      <w:r w:rsidRPr="00CC7B3D">
        <w:rPr>
          <w:rFonts w:ascii="Arial" w:hAnsi="Arial"/>
          <w:color w:val="auto"/>
          <w:lang w:val="ru-RU"/>
        </w:rPr>
        <w:lastRenderedPageBreak/>
        <w:t xml:space="preserve">ПРИЛОГ </w:t>
      </w:r>
      <w:r w:rsidRPr="002E3741">
        <w:rPr>
          <w:rFonts w:ascii="Arial" w:hAnsi="Arial"/>
          <w:color w:val="auto"/>
          <w:lang w:val="sr-Cyrl-RS"/>
        </w:rPr>
        <w:t>1.</w:t>
      </w:r>
    </w:p>
    <w:p w14:paraId="440C149C" w14:textId="77777777" w:rsidR="001B4091" w:rsidRPr="00CC7B3D" w:rsidRDefault="001B4091">
      <w:pPr>
        <w:pStyle w:val="NoSpacing"/>
        <w:suppressAutoHyphens w:val="0"/>
        <w:spacing w:before="0"/>
        <w:jc w:val="center"/>
        <w:rPr>
          <w:rFonts w:cs="Arial"/>
          <w:szCs w:val="24"/>
          <w:lang w:val="ru-RU"/>
        </w:rPr>
      </w:pPr>
    </w:p>
    <w:p w14:paraId="1E7F7CCA" w14:textId="77777777" w:rsidR="001B4091" w:rsidRPr="00CC7B3D" w:rsidRDefault="00DC07AC">
      <w:pPr>
        <w:pStyle w:val="NoSpacing"/>
        <w:suppressAutoHyphens w:val="0"/>
        <w:spacing w:before="0"/>
        <w:jc w:val="center"/>
        <w:rPr>
          <w:rFonts w:cs="Arial"/>
          <w:lang w:val="ru-RU"/>
        </w:rPr>
      </w:pPr>
      <w:r w:rsidRPr="00CC7B3D">
        <w:rPr>
          <w:rFonts w:cs="Arial"/>
          <w:b/>
          <w:szCs w:val="24"/>
          <w:lang w:val="ru-RU"/>
        </w:rPr>
        <w:t>СПОРАЗУМ  УЧЕСНИКА ЗАЈЕДНИЧКЕ ПОНУДЕ</w:t>
      </w:r>
    </w:p>
    <w:p w14:paraId="1BE31C3D" w14:textId="77777777" w:rsidR="001B4091" w:rsidRPr="00CC7B3D" w:rsidRDefault="001B4091">
      <w:pPr>
        <w:pStyle w:val="NoSpacing"/>
        <w:suppressAutoHyphens w:val="0"/>
        <w:spacing w:before="0"/>
        <w:jc w:val="center"/>
        <w:rPr>
          <w:rFonts w:cs="Arial"/>
          <w:b/>
          <w:szCs w:val="24"/>
          <w:lang w:val="ru-RU"/>
        </w:rPr>
      </w:pPr>
    </w:p>
    <w:p w14:paraId="72BF153E" w14:textId="77777777" w:rsidR="001B4091" w:rsidRPr="00CC7B3D" w:rsidRDefault="00DC07AC" w:rsidP="000356F6">
      <w:pPr>
        <w:pStyle w:val="NoSpacing"/>
        <w:ind w:right="-188"/>
        <w:rPr>
          <w:rFonts w:cs="Arial"/>
          <w:szCs w:val="24"/>
          <w:lang w:val="ru-RU"/>
        </w:rPr>
      </w:pPr>
      <w:r w:rsidRPr="00CC7B3D">
        <w:rPr>
          <w:rFonts w:cs="Arial"/>
          <w:szCs w:val="24"/>
          <w:lang w:val="ru-RU"/>
        </w:rPr>
        <w:t xml:space="preserve">На основу члана 81. Закона о јавним набавкама </w:t>
      </w:r>
      <w:r w:rsidR="00182FC4" w:rsidRPr="002E3741">
        <w:rPr>
          <w:rFonts w:eastAsia="TimesNewRomanPSMT" w:cs="Arial"/>
          <w:szCs w:val="24"/>
          <w:lang w:val="ru-RU" w:eastAsia="en-US"/>
        </w:rPr>
        <w:t>(„Службени</w:t>
      </w:r>
      <w:r w:rsidRPr="002E3741">
        <w:rPr>
          <w:rFonts w:eastAsia="TimesNewRomanPSMT" w:cs="Arial"/>
          <w:szCs w:val="24"/>
          <w:lang w:val="ru-RU" w:eastAsia="en-US"/>
        </w:rPr>
        <w:t xml:space="preserve"> </w:t>
      </w:r>
      <w:r w:rsidRPr="00CC7B3D">
        <w:rPr>
          <w:rFonts w:eastAsia="TimesNewRomanPSMT" w:cs="Arial"/>
          <w:szCs w:val="24"/>
          <w:lang w:val="ru-RU" w:eastAsia="en-US"/>
        </w:rPr>
        <w:t>г</w:t>
      </w:r>
      <w:r w:rsidRPr="002E3741">
        <w:rPr>
          <w:rFonts w:eastAsia="TimesNewRomanPSMT" w:cs="Arial"/>
          <w:szCs w:val="24"/>
          <w:lang w:val="ru-RU" w:eastAsia="en-US"/>
        </w:rPr>
        <w:t>ласник РС” бр. 1</w:t>
      </w:r>
      <w:r w:rsidRPr="00CC7B3D">
        <w:rPr>
          <w:rFonts w:eastAsia="TimesNewRomanPSMT" w:cs="Arial"/>
          <w:szCs w:val="24"/>
          <w:lang w:val="ru-RU" w:eastAsia="en-US"/>
        </w:rPr>
        <w:t>24</w:t>
      </w:r>
      <w:r w:rsidRPr="002E3741">
        <w:rPr>
          <w:rFonts w:eastAsia="TimesNewRomanPSMT" w:cs="Arial"/>
          <w:szCs w:val="24"/>
          <w:lang w:val="ru-RU" w:eastAsia="en-US"/>
        </w:rPr>
        <w:t>/20</w:t>
      </w:r>
      <w:r w:rsidRPr="00CC7B3D">
        <w:rPr>
          <w:rFonts w:eastAsia="TimesNewRomanPSMT" w:cs="Arial"/>
          <w:szCs w:val="24"/>
          <w:lang w:val="ru-RU" w:eastAsia="en-US"/>
        </w:rPr>
        <w:t>12</w:t>
      </w:r>
      <w:r w:rsidRPr="002E3741">
        <w:rPr>
          <w:rFonts w:eastAsia="TimesNewRomanPSMT" w:cs="Arial"/>
          <w:szCs w:val="24"/>
          <w:lang w:val="ru-RU" w:eastAsia="en-US"/>
        </w:rPr>
        <w:t>, 14/15, 68/15</w:t>
      </w:r>
      <w:r w:rsidRPr="00CC7B3D">
        <w:rPr>
          <w:rFonts w:cs="Arial"/>
          <w:szCs w:val="24"/>
          <w:lang w:val="ru-RU"/>
        </w:rPr>
        <w:t xml:space="preserve">) саставни део заједничке понуде је споразум којим се понуђачи из групе међусобно и према наручиоцу обавезују на извршење јавне набавке, а </w:t>
      </w:r>
      <w:r w:rsidR="00B07CCE" w:rsidRPr="00CC7B3D">
        <w:rPr>
          <w:rFonts w:cs="Arial"/>
          <w:szCs w:val="24"/>
          <w:lang w:val="ru-RU"/>
        </w:rPr>
        <w:t>који обавезно садржи податке о:</w:t>
      </w:r>
    </w:p>
    <w:p w14:paraId="279ED77F" w14:textId="77777777" w:rsidR="00B07CCE" w:rsidRPr="00CC7B3D" w:rsidRDefault="00B07CCE">
      <w:pPr>
        <w:pStyle w:val="NoSpacing"/>
        <w:rPr>
          <w:rFonts w:cs="Arial"/>
          <w:lang w:val="ru-RU"/>
        </w:rPr>
      </w:pPr>
    </w:p>
    <w:tbl>
      <w:tblPr>
        <w:tblW w:w="9288" w:type="dxa"/>
        <w:tblInd w:w="-108" w:type="dxa"/>
        <w:tblLayout w:type="fixed"/>
        <w:tblCellMar>
          <w:left w:w="10" w:type="dxa"/>
          <w:right w:w="10" w:type="dxa"/>
        </w:tblCellMar>
        <w:tblLook w:val="0000" w:firstRow="0" w:lastRow="0" w:firstColumn="0" w:lastColumn="0" w:noHBand="0" w:noVBand="0"/>
      </w:tblPr>
      <w:tblGrid>
        <w:gridCol w:w="3650"/>
        <w:gridCol w:w="5638"/>
      </w:tblGrid>
      <w:tr w:rsidR="001B4091" w:rsidRPr="002E3741" w14:paraId="3A88F961" w14:textId="77777777">
        <w:trPr>
          <w:trHeight w:val="532"/>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BDF33D" w14:textId="77777777" w:rsidR="001B4091" w:rsidRPr="002E3741" w:rsidRDefault="00B07CCE" w:rsidP="00B07CCE">
            <w:pPr>
              <w:pStyle w:val="NoSpacing"/>
              <w:jc w:val="center"/>
              <w:rPr>
                <w:rFonts w:cs="Arial"/>
                <w:b/>
              </w:rPr>
            </w:pPr>
            <w:r w:rsidRPr="002E3741">
              <w:rPr>
                <w:rFonts w:cs="Arial"/>
                <w:b/>
                <w:szCs w:val="24"/>
              </w:rPr>
              <w:t>Податак о:</w:t>
            </w: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929254D" w14:textId="77777777" w:rsidR="001B4091" w:rsidRPr="002E3741" w:rsidRDefault="00B07CCE" w:rsidP="00B07CCE">
            <w:pPr>
              <w:pStyle w:val="NoSpacing"/>
              <w:jc w:val="center"/>
              <w:rPr>
                <w:rFonts w:cs="Arial"/>
                <w:b/>
                <w:lang w:val="sr-Cyrl-RS"/>
              </w:rPr>
            </w:pPr>
            <w:r w:rsidRPr="002E3741">
              <w:rPr>
                <w:rFonts w:cs="Arial"/>
                <w:b/>
                <w:szCs w:val="24"/>
                <w:lang w:val="sr-Cyrl-RS"/>
              </w:rPr>
              <w:t>Назив и седиште члана групе понуђача</w:t>
            </w:r>
          </w:p>
        </w:tc>
      </w:tr>
      <w:tr w:rsidR="001B4091" w:rsidRPr="002E3741" w14:paraId="404B3081" w14:textId="77777777">
        <w:trPr>
          <w:trHeight w:val="1244"/>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D3C233" w14:textId="77777777" w:rsidR="001B4091" w:rsidRPr="002E3741" w:rsidRDefault="00B07CCE" w:rsidP="00B07CCE">
            <w:pPr>
              <w:pStyle w:val="NoSpacing"/>
              <w:tabs>
                <w:tab w:val="left" w:pos="137"/>
              </w:tabs>
              <w:rPr>
                <w:rFonts w:cs="Arial"/>
                <w:lang w:val="sr-Cyrl-RS"/>
              </w:rPr>
            </w:pPr>
            <w:r w:rsidRPr="002E3741">
              <w:rPr>
                <w:rFonts w:cs="Arial"/>
                <w:szCs w:val="24"/>
              </w:rPr>
              <w:t>1.</w:t>
            </w:r>
            <w:r w:rsidR="00DC07AC" w:rsidRPr="002E3741">
              <w:rPr>
                <w:rFonts w:cs="Arial"/>
                <w:szCs w:val="24"/>
              </w:rPr>
              <w:t>Члану групе који ће бити носилац посла, односно који ће поднети понуду и који ће заступати групу понуђача пред наручиоцем</w:t>
            </w:r>
            <w:r w:rsidRPr="002E3741">
              <w:rPr>
                <w:rFonts w:cs="Arial"/>
                <w:szCs w:val="24"/>
                <w:lang w:val="sr-Cyrl-RS"/>
              </w:rPr>
              <w:t>:</w:t>
            </w: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CDEEB3" w14:textId="77777777" w:rsidR="001B4091" w:rsidRPr="002E3741" w:rsidRDefault="001B4091">
            <w:pPr>
              <w:pStyle w:val="NoSpacing"/>
              <w:rPr>
                <w:rFonts w:cs="Arial"/>
                <w:szCs w:val="24"/>
              </w:rPr>
            </w:pPr>
          </w:p>
        </w:tc>
      </w:tr>
      <w:tr w:rsidR="001B4091" w:rsidRPr="002E3741" w14:paraId="05946C0A" w14:textId="77777777">
        <w:trPr>
          <w:trHeight w:val="1280"/>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9098C9" w14:textId="77777777" w:rsidR="001B4091" w:rsidRPr="002E3741" w:rsidRDefault="00B07CCE" w:rsidP="00B07CCE">
            <w:pPr>
              <w:pStyle w:val="NoSpacing"/>
              <w:tabs>
                <w:tab w:val="left" w:pos="520"/>
              </w:tabs>
              <w:rPr>
                <w:rFonts w:cs="Arial"/>
              </w:rPr>
            </w:pPr>
            <w:r w:rsidRPr="002E3741">
              <w:rPr>
                <w:rFonts w:cs="Arial"/>
                <w:szCs w:val="24"/>
              </w:rPr>
              <w:t>2.</w:t>
            </w:r>
            <w:r w:rsidR="00DC07AC" w:rsidRPr="002E3741">
              <w:rPr>
                <w:rFonts w:cs="Arial"/>
                <w:szCs w:val="24"/>
              </w:rPr>
              <w:t>Oпис послова сваког од понуђача из групе понуђача у извршењу уговора:</w:t>
            </w:r>
          </w:p>
          <w:p w14:paraId="09421B48" w14:textId="77777777" w:rsidR="001B4091" w:rsidRPr="002E3741" w:rsidRDefault="001B4091">
            <w:pPr>
              <w:pStyle w:val="NoSpacing"/>
              <w:rPr>
                <w:rFonts w:cs="Arial"/>
                <w:szCs w:val="24"/>
              </w:rPr>
            </w:pPr>
          </w:p>
          <w:p w14:paraId="481D5ED7" w14:textId="77777777" w:rsidR="001B4091" w:rsidRPr="002E3741" w:rsidRDefault="001B4091">
            <w:pPr>
              <w:pStyle w:val="NoSpacing"/>
              <w:rPr>
                <w:rFonts w:cs="Arial"/>
                <w:szCs w:val="24"/>
              </w:rPr>
            </w:pPr>
          </w:p>
          <w:p w14:paraId="29CC3519" w14:textId="77777777" w:rsidR="001B4091" w:rsidRPr="002E3741" w:rsidRDefault="001B4091">
            <w:pPr>
              <w:pStyle w:val="NoSpacing"/>
              <w:rPr>
                <w:rFonts w:cs="Arial"/>
                <w:szCs w:val="24"/>
              </w:rPr>
            </w:pP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1DD581" w14:textId="77777777" w:rsidR="001B4091" w:rsidRPr="002E3741" w:rsidRDefault="001B4091">
            <w:pPr>
              <w:pStyle w:val="NoSpacing"/>
              <w:rPr>
                <w:rFonts w:cs="Arial"/>
                <w:szCs w:val="24"/>
              </w:rPr>
            </w:pPr>
          </w:p>
        </w:tc>
      </w:tr>
      <w:tr w:rsidR="001B4091" w:rsidRPr="002E3741" w14:paraId="3E91BCDD" w14:textId="77777777">
        <w:trPr>
          <w:trHeight w:val="1433"/>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017BA0" w14:textId="77777777" w:rsidR="001B4091" w:rsidRPr="002E3741" w:rsidRDefault="00DC07AC" w:rsidP="00B07CCE">
            <w:pPr>
              <w:pStyle w:val="NoSpacing"/>
              <w:numPr>
                <w:ilvl w:val="0"/>
                <w:numId w:val="41"/>
              </w:numPr>
              <w:ind w:left="279" w:hanging="279"/>
              <w:rPr>
                <w:rFonts w:cs="Arial"/>
              </w:rPr>
            </w:pPr>
            <w:r w:rsidRPr="002E3741">
              <w:rPr>
                <w:rFonts w:cs="Arial"/>
                <w:szCs w:val="24"/>
              </w:rPr>
              <w:t>Друго:</w:t>
            </w:r>
          </w:p>
          <w:p w14:paraId="15F06140" w14:textId="77777777" w:rsidR="001B4091" w:rsidRPr="002E3741" w:rsidRDefault="001B4091">
            <w:pPr>
              <w:pStyle w:val="NoSpacing"/>
              <w:rPr>
                <w:rFonts w:cs="Arial"/>
                <w:szCs w:val="24"/>
              </w:rPr>
            </w:pPr>
          </w:p>
          <w:p w14:paraId="41CF8999" w14:textId="77777777" w:rsidR="001B4091" w:rsidRPr="002E3741" w:rsidRDefault="001B4091">
            <w:pPr>
              <w:pStyle w:val="NoSpacing"/>
              <w:rPr>
                <w:rFonts w:cs="Arial"/>
                <w:szCs w:val="24"/>
              </w:rPr>
            </w:pPr>
          </w:p>
          <w:p w14:paraId="51DE9902" w14:textId="77777777" w:rsidR="001B4091" w:rsidRPr="002E3741" w:rsidRDefault="001B4091">
            <w:pPr>
              <w:pStyle w:val="NoSpacing"/>
              <w:rPr>
                <w:rFonts w:cs="Arial"/>
                <w:szCs w:val="24"/>
              </w:rPr>
            </w:pPr>
          </w:p>
          <w:p w14:paraId="63A0C72D" w14:textId="77777777" w:rsidR="001B4091" w:rsidRPr="002E3741" w:rsidRDefault="001B4091">
            <w:pPr>
              <w:pStyle w:val="NoSpacing"/>
              <w:rPr>
                <w:rFonts w:cs="Arial"/>
                <w:szCs w:val="24"/>
              </w:rPr>
            </w:pPr>
          </w:p>
          <w:p w14:paraId="2A06074E" w14:textId="77777777" w:rsidR="001B4091" w:rsidRPr="002E3741" w:rsidRDefault="001B4091">
            <w:pPr>
              <w:pStyle w:val="NoSpacing"/>
              <w:rPr>
                <w:rFonts w:cs="Arial"/>
                <w:szCs w:val="24"/>
              </w:rPr>
            </w:pP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52FBC6" w14:textId="77777777" w:rsidR="001B4091" w:rsidRPr="002E3741" w:rsidRDefault="001B4091">
            <w:pPr>
              <w:pStyle w:val="NoSpacing"/>
              <w:rPr>
                <w:rFonts w:cs="Arial"/>
                <w:szCs w:val="24"/>
              </w:rPr>
            </w:pPr>
          </w:p>
        </w:tc>
      </w:tr>
    </w:tbl>
    <w:p w14:paraId="78072D45" w14:textId="77777777" w:rsidR="001B4091" w:rsidRPr="002E3741" w:rsidRDefault="001B4091">
      <w:pPr>
        <w:pStyle w:val="Standard"/>
        <w:tabs>
          <w:tab w:val="left" w:pos="360"/>
        </w:tabs>
        <w:rPr>
          <w:rFonts w:ascii="Arial" w:hAnsi="Arial" w:cs="Arial"/>
          <w:i/>
          <w:spacing w:val="2"/>
        </w:rPr>
      </w:pPr>
    </w:p>
    <w:p w14:paraId="466098BE" w14:textId="77777777" w:rsidR="00DA2067" w:rsidRPr="002E3741" w:rsidRDefault="00DA2067">
      <w:pPr>
        <w:pStyle w:val="KDObrazac"/>
        <w:spacing w:before="0"/>
        <w:outlineLvl w:val="9"/>
        <w:rPr>
          <w:rFonts w:ascii="Arial" w:hAnsi="Arial"/>
        </w:rPr>
      </w:pPr>
    </w:p>
    <w:p w14:paraId="02D0816D" w14:textId="77777777" w:rsidR="004F7214" w:rsidRPr="002E3741" w:rsidRDefault="004F7214">
      <w:pPr>
        <w:pStyle w:val="KDObrazac"/>
        <w:spacing w:before="0"/>
        <w:outlineLvl w:val="9"/>
        <w:rPr>
          <w:rFonts w:ascii="Arial" w:hAnsi="Arial"/>
        </w:rPr>
      </w:pPr>
    </w:p>
    <w:p w14:paraId="1401E241" w14:textId="77777777" w:rsidR="00031155" w:rsidRPr="002E3741" w:rsidRDefault="002401F4" w:rsidP="004F7214">
      <w:pPr>
        <w:pStyle w:val="KDObrazac"/>
        <w:spacing w:before="0"/>
        <w:jc w:val="both"/>
        <w:outlineLvl w:val="9"/>
        <w:rPr>
          <w:rFonts w:ascii="Arial" w:hAnsi="Arial"/>
          <w:b w:val="0"/>
          <w:lang w:val="sr-Cyrl-RS"/>
        </w:rPr>
      </w:pPr>
      <w:r w:rsidRPr="002E3741">
        <w:rPr>
          <w:rFonts w:ascii="Arial" w:hAnsi="Arial"/>
          <w:lang w:val="sr-Cyrl-RS"/>
        </w:rPr>
        <w:t xml:space="preserve"> </w:t>
      </w:r>
      <w:r w:rsidR="004F7214" w:rsidRPr="002E3741">
        <w:rPr>
          <w:rFonts w:ascii="Arial" w:hAnsi="Arial"/>
          <w:lang w:val="sr-Cyrl-RS"/>
        </w:rPr>
        <w:t xml:space="preserve">          </w:t>
      </w:r>
      <w:r w:rsidR="004F7214" w:rsidRPr="002E3741">
        <w:rPr>
          <w:rFonts w:ascii="Arial" w:hAnsi="Arial"/>
          <w:b w:val="0"/>
          <w:lang w:val="sr-Cyrl-RS"/>
        </w:rPr>
        <w:t xml:space="preserve">Датум:                                                        </w:t>
      </w:r>
      <w:r w:rsidR="00031155" w:rsidRPr="002E3741">
        <w:rPr>
          <w:rFonts w:ascii="Arial" w:hAnsi="Arial"/>
          <w:b w:val="0"/>
          <w:lang w:val="sr-Cyrl-RS"/>
        </w:rPr>
        <w:t xml:space="preserve">          Потпис одговорног лица </w:t>
      </w:r>
    </w:p>
    <w:p w14:paraId="27519F2D" w14:textId="77777777" w:rsidR="004F7214" w:rsidRPr="002E3741" w:rsidRDefault="00031155" w:rsidP="004F7214">
      <w:pPr>
        <w:pStyle w:val="KDObrazac"/>
        <w:spacing w:before="0"/>
        <w:jc w:val="both"/>
        <w:outlineLvl w:val="9"/>
        <w:rPr>
          <w:rFonts w:ascii="Arial" w:hAnsi="Arial"/>
          <w:b w:val="0"/>
          <w:lang w:val="sr-Cyrl-RS"/>
        </w:rPr>
      </w:pPr>
      <w:r w:rsidRPr="002E3741">
        <w:rPr>
          <w:rFonts w:ascii="Arial" w:hAnsi="Arial"/>
          <w:b w:val="0"/>
          <w:lang w:val="sr-Cyrl-RS"/>
        </w:rPr>
        <w:t xml:space="preserve">                                                                                                   члана групе</w:t>
      </w:r>
      <w:r w:rsidR="004F7214" w:rsidRPr="002E3741">
        <w:rPr>
          <w:rFonts w:ascii="Arial" w:hAnsi="Arial"/>
          <w:b w:val="0"/>
          <w:lang w:val="sr-Cyrl-RS"/>
        </w:rPr>
        <w:t>:</w:t>
      </w:r>
    </w:p>
    <w:p w14:paraId="01543760" w14:textId="77777777" w:rsidR="004F7214" w:rsidRPr="002E3741" w:rsidRDefault="004F7214" w:rsidP="004F7214">
      <w:pPr>
        <w:pStyle w:val="KDObrazac"/>
        <w:spacing w:before="0"/>
        <w:jc w:val="both"/>
        <w:outlineLvl w:val="9"/>
        <w:rPr>
          <w:rFonts w:ascii="Arial" w:hAnsi="Arial"/>
          <w:b w:val="0"/>
          <w:lang w:val="sr-Cyrl-RS"/>
        </w:rPr>
      </w:pPr>
      <w:r w:rsidRPr="002E3741">
        <w:rPr>
          <w:rFonts w:ascii="Arial" w:hAnsi="Arial"/>
          <w:b w:val="0"/>
          <w:lang w:val="sr-Cyrl-RS"/>
        </w:rPr>
        <w:t xml:space="preserve">__________________                        </w:t>
      </w:r>
      <w:r w:rsidR="002401F4" w:rsidRPr="002E3741">
        <w:rPr>
          <w:rFonts w:ascii="Arial" w:hAnsi="Arial"/>
          <w:b w:val="0"/>
          <w:lang w:val="sr-Cyrl-RS"/>
        </w:rPr>
        <w:t xml:space="preserve">                            _</w:t>
      </w:r>
      <w:r w:rsidR="00031155" w:rsidRPr="002E3741">
        <w:rPr>
          <w:rFonts w:ascii="Arial" w:hAnsi="Arial"/>
          <w:b w:val="0"/>
          <w:lang w:val="sr-Cyrl-RS"/>
        </w:rPr>
        <w:t>____</w:t>
      </w:r>
      <w:r w:rsidRPr="002E3741">
        <w:rPr>
          <w:rFonts w:ascii="Arial" w:hAnsi="Arial"/>
          <w:b w:val="0"/>
          <w:lang w:val="sr-Cyrl-RS"/>
        </w:rPr>
        <w:t>________________</w:t>
      </w:r>
    </w:p>
    <w:p w14:paraId="16DD0FEE" w14:textId="77777777" w:rsidR="00DA2067" w:rsidRPr="002E3741" w:rsidRDefault="002401F4" w:rsidP="002401F4">
      <w:pPr>
        <w:pStyle w:val="KDObrazac"/>
        <w:spacing w:before="0"/>
        <w:jc w:val="center"/>
        <w:outlineLvl w:val="9"/>
        <w:rPr>
          <w:rFonts w:ascii="Arial" w:hAnsi="Arial"/>
          <w:b w:val="0"/>
          <w:lang w:val="sr-Cyrl-RS"/>
        </w:rPr>
      </w:pPr>
      <w:r w:rsidRPr="002E3741">
        <w:rPr>
          <w:rFonts w:ascii="Arial" w:hAnsi="Arial"/>
          <w:b w:val="0"/>
          <w:lang w:val="sr-Cyrl-RS"/>
        </w:rPr>
        <w:t xml:space="preserve">                                                                                 М.П.</w:t>
      </w:r>
    </w:p>
    <w:p w14:paraId="39B8DDD4" w14:textId="77777777" w:rsidR="00DA2067" w:rsidRPr="002E3741" w:rsidRDefault="00DA2067">
      <w:pPr>
        <w:pStyle w:val="KDObrazac"/>
        <w:spacing w:before="0"/>
        <w:outlineLvl w:val="9"/>
        <w:rPr>
          <w:rFonts w:ascii="Arial" w:hAnsi="Arial"/>
        </w:rPr>
      </w:pPr>
    </w:p>
    <w:p w14:paraId="0422CE1F" w14:textId="77777777" w:rsidR="002401F4" w:rsidRPr="002E3741" w:rsidRDefault="002401F4" w:rsidP="002401F4">
      <w:pPr>
        <w:pStyle w:val="KDObrazac"/>
        <w:spacing w:before="0"/>
        <w:jc w:val="both"/>
        <w:outlineLvl w:val="9"/>
        <w:rPr>
          <w:rFonts w:ascii="Arial" w:hAnsi="Arial"/>
          <w:b w:val="0"/>
          <w:lang w:val="sr-Cyrl-RS"/>
        </w:rPr>
      </w:pPr>
      <w:r w:rsidRPr="002E3741">
        <w:rPr>
          <w:rFonts w:ascii="Arial" w:hAnsi="Arial"/>
          <w:b w:val="0"/>
          <w:lang w:val="sr-Cyrl-RS"/>
        </w:rPr>
        <w:t xml:space="preserve">                                                                                       Потпис одговорног лица </w:t>
      </w:r>
    </w:p>
    <w:p w14:paraId="464A2A9E" w14:textId="77777777" w:rsidR="002401F4" w:rsidRPr="002E3741" w:rsidRDefault="002401F4" w:rsidP="002401F4">
      <w:pPr>
        <w:pStyle w:val="KDObrazac"/>
        <w:spacing w:before="0"/>
        <w:jc w:val="both"/>
        <w:outlineLvl w:val="9"/>
        <w:rPr>
          <w:rFonts w:ascii="Arial" w:hAnsi="Arial"/>
          <w:b w:val="0"/>
          <w:lang w:val="sr-Cyrl-RS"/>
        </w:rPr>
      </w:pPr>
      <w:r w:rsidRPr="002E3741">
        <w:rPr>
          <w:rFonts w:ascii="Arial" w:hAnsi="Arial"/>
          <w:b w:val="0"/>
          <w:lang w:val="sr-Cyrl-RS"/>
        </w:rPr>
        <w:t xml:space="preserve">                                                                                                   члана групе:</w:t>
      </w:r>
    </w:p>
    <w:p w14:paraId="2651C172" w14:textId="77777777" w:rsidR="002401F4" w:rsidRPr="002E3741" w:rsidRDefault="002401F4" w:rsidP="002401F4">
      <w:pPr>
        <w:pStyle w:val="KDObrazac"/>
        <w:spacing w:before="0"/>
        <w:jc w:val="both"/>
        <w:outlineLvl w:val="9"/>
        <w:rPr>
          <w:rFonts w:ascii="Arial" w:hAnsi="Arial"/>
          <w:b w:val="0"/>
          <w:lang w:val="sr-Cyrl-RS"/>
        </w:rPr>
      </w:pPr>
      <w:r w:rsidRPr="002E3741">
        <w:rPr>
          <w:rFonts w:ascii="Arial" w:hAnsi="Arial"/>
          <w:b w:val="0"/>
          <w:lang w:val="sr-Cyrl-RS"/>
        </w:rPr>
        <w:t xml:space="preserve">                                                                                       _____________________</w:t>
      </w:r>
    </w:p>
    <w:p w14:paraId="29770849" w14:textId="77777777" w:rsidR="002401F4" w:rsidRPr="002E3741" w:rsidRDefault="002401F4" w:rsidP="002401F4">
      <w:pPr>
        <w:pStyle w:val="KDObrazac"/>
        <w:spacing w:before="0"/>
        <w:jc w:val="center"/>
        <w:outlineLvl w:val="9"/>
        <w:rPr>
          <w:rFonts w:ascii="Arial" w:hAnsi="Arial"/>
          <w:b w:val="0"/>
          <w:lang w:val="sr-Cyrl-RS"/>
        </w:rPr>
      </w:pPr>
      <w:r w:rsidRPr="002E3741">
        <w:rPr>
          <w:rFonts w:ascii="Arial" w:hAnsi="Arial"/>
          <w:b w:val="0"/>
          <w:lang w:val="sr-Cyrl-RS"/>
        </w:rPr>
        <w:t xml:space="preserve">                                                                                 М.П.</w:t>
      </w:r>
    </w:p>
    <w:p w14:paraId="56859223" w14:textId="77777777" w:rsidR="00DA2067" w:rsidRPr="002E3741" w:rsidRDefault="00DA2067">
      <w:pPr>
        <w:pStyle w:val="KDObrazac"/>
        <w:spacing w:before="0"/>
        <w:outlineLvl w:val="9"/>
        <w:rPr>
          <w:rFonts w:ascii="Arial" w:hAnsi="Arial"/>
        </w:rPr>
      </w:pPr>
    </w:p>
    <w:p w14:paraId="1E3B11EA" w14:textId="49793066" w:rsidR="006B0DD9" w:rsidRPr="006B0DD9" w:rsidRDefault="008D682E" w:rsidP="008D682E">
      <w:pPr>
        <w:autoSpaceDE w:val="0"/>
        <w:textAlignment w:val="auto"/>
        <w:rPr>
          <w:rFonts w:cs="Arial"/>
          <w:b/>
          <w:lang w:val="sr-Cyrl-RS"/>
        </w:rPr>
      </w:pPr>
      <w:r>
        <w:rPr>
          <w:rFonts w:cs="Arial"/>
          <w:kern w:val="0"/>
          <w:sz w:val="24"/>
          <w:szCs w:val="24"/>
          <w:lang w:val="sr-Cyrl-RS"/>
        </w:rPr>
        <w:t xml:space="preserve">   </w:t>
      </w:r>
      <w:r w:rsidR="002C7CDE" w:rsidRPr="006B0DD9">
        <w:rPr>
          <w:rFonts w:cs="Arial"/>
          <w:b/>
          <w:lang w:val="sr-Cyrl-RS"/>
        </w:rPr>
        <w:t xml:space="preserve">                                                      </w:t>
      </w:r>
    </w:p>
    <w:p w14:paraId="4AE359DA" w14:textId="76F5C8F2" w:rsidR="0047563E" w:rsidRPr="0047563E" w:rsidRDefault="0047563E" w:rsidP="0047563E">
      <w:pPr>
        <w:autoSpaceDE w:val="0"/>
        <w:jc w:val="center"/>
        <w:textAlignment w:val="auto"/>
        <w:rPr>
          <w:rFonts w:cs="Arial"/>
          <w:b/>
          <w:color w:val="000000"/>
          <w:kern w:val="0"/>
          <w:sz w:val="24"/>
          <w:szCs w:val="24"/>
          <w:lang w:val="sr-Cyrl-RS"/>
        </w:rPr>
      </w:pPr>
      <w:r w:rsidRPr="0047563E">
        <w:rPr>
          <w:rFonts w:cs="Arial"/>
          <w:b/>
          <w:color w:val="000000"/>
          <w:kern w:val="0"/>
          <w:sz w:val="24"/>
          <w:szCs w:val="24"/>
        </w:rPr>
        <w:lastRenderedPageBreak/>
        <w:t xml:space="preserve">ПРИЛОГ  </w:t>
      </w:r>
      <w:r w:rsidR="00821693">
        <w:rPr>
          <w:rFonts w:cs="Arial"/>
          <w:b/>
          <w:color w:val="000000"/>
          <w:kern w:val="0"/>
          <w:sz w:val="24"/>
          <w:szCs w:val="24"/>
          <w:lang w:val="sr-Cyrl-RS"/>
        </w:rPr>
        <w:t xml:space="preserve">2. - важи за партију </w:t>
      </w:r>
      <w:r w:rsidR="00114EAF">
        <w:rPr>
          <w:rFonts w:cs="Arial"/>
          <w:b/>
          <w:color w:val="000000"/>
          <w:kern w:val="0"/>
          <w:sz w:val="24"/>
          <w:szCs w:val="24"/>
          <w:lang w:val="sr-Cyrl-RS"/>
        </w:rPr>
        <w:t>1</w:t>
      </w:r>
    </w:p>
    <w:p w14:paraId="0EFADE15" w14:textId="77777777" w:rsidR="0047563E" w:rsidRPr="0047563E" w:rsidRDefault="0047563E" w:rsidP="0047563E">
      <w:pPr>
        <w:rPr>
          <w:rFonts w:cs="Arial"/>
        </w:rPr>
      </w:pPr>
    </w:p>
    <w:p w14:paraId="492695F5" w14:textId="77777777" w:rsidR="0047563E" w:rsidRPr="0047563E" w:rsidRDefault="0047563E" w:rsidP="0047563E">
      <w:pPr>
        <w:jc w:val="both"/>
        <w:rPr>
          <w:rFonts w:cs="Arial"/>
        </w:rPr>
      </w:pPr>
      <w:r w:rsidRPr="0047563E">
        <w:rPr>
          <w:rFonts w:cs="Arial"/>
          <w:sz w:val="24"/>
          <w:szCs w:val="24"/>
        </w:rPr>
        <w:t>Нa oснoву oдрeдби Зaкoнa o мeници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ФНРJ</w:t>
      </w:r>
      <w:r w:rsidRPr="0047563E">
        <w:rPr>
          <w:rFonts w:cs="Arial"/>
          <w:sz w:val="24"/>
          <w:szCs w:val="24"/>
          <w:lang w:val="sr-Cyrl-RS"/>
        </w:rPr>
        <w:t>“</w:t>
      </w:r>
      <w:r w:rsidRPr="0047563E">
        <w:rPr>
          <w:rFonts w:cs="Arial"/>
          <w:sz w:val="24"/>
          <w:szCs w:val="24"/>
        </w:rPr>
        <w:t xml:space="preserve"> бр. 104/46 и 18/58;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СФРJ</w:t>
      </w:r>
      <w:r w:rsidRPr="0047563E">
        <w:rPr>
          <w:rFonts w:cs="Arial"/>
          <w:sz w:val="24"/>
          <w:szCs w:val="24"/>
          <w:lang w:val="sr-Cyrl-RS"/>
        </w:rPr>
        <w:t>“</w:t>
      </w:r>
      <w:r w:rsidRPr="0047563E">
        <w:rPr>
          <w:rFonts w:cs="Arial"/>
          <w:sz w:val="24"/>
          <w:szCs w:val="24"/>
        </w:rPr>
        <w:t xml:space="preserve"> бр. 16/65, 54/70 и 57/89;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СРJ</w:t>
      </w:r>
      <w:r w:rsidRPr="0047563E">
        <w:rPr>
          <w:rFonts w:cs="Arial"/>
          <w:sz w:val="24"/>
          <w:szCs w:val="24"/>
          <w:lang w:val="sr-Cyrl-RS"/>
        </w:rPr>
        <w:t>“</w:t>
      </w:r>
      <w:r w:rsidRPr="0047563E">
        <w:rPr>
          <w:rFonts w:cs="Arial"/>
          <w:sz w:val="24"/>
          <w:szCs w:val="24"/>
        </w:rPr>
        <w:t xml:space="preserve"> бр. 46/96,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СЦГ</w:t>
      </w:r>
      <w:r w:rsidRPr="0047563E">
        <w:rPr>
          <w:rFonts w:cs="Arial"/>
          <w:sz w:val="24"/>
          <w:szCs w:val="24"/>
          <w:lang w:val="sr-Cyrl-RS"/>
        </w:rPr>
        <w:t>“</w:t>
      </w:r>
      <w:r w:rsidRPr="0047563E">
        <w:rPr>
          <w:rFonts w:cs="Arial"/>
          <w:sz w:val="24"/>
          <w:szCs w:val="24"/>
        </w:rPr>
        <w:t xml:space="preserve"> бр. 01/03 Уставна Повеља,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 xml:space="preserve">ужбени </w:t>
      </w:r>
      <w:r w:rsidRPr="0047563E">
        <w:rPr>
          <w:rFonts w:cs="Arial"/>
          <w:sz w:val="24"/>
          <w:szCs w:val="24"/>
        </w:rPr>
        <w:t>лист РС</w:t>
      </w:r>
      <w:r w:rsidRPr="0047563E">
        <w:rPr>
          <w:rFonts w:cs="Arial"/>
          <w:sz w:val="24"/>
          <w:szCs w:val="24"/>
          <w:lang w:val="sr-Cyrl-RS"/>
        </w:rPr>
        <w:t>“</w:t>
      </w:r>
      <w:r w:rsidRPr="0047563E">
        <w:rPr>
          <w:rFonts w:cs="Arial"/>
          <w:sz w:val="24"/>
          <w:szCs w:val="24"/>
        </w:rPr>
        <w:t xml:space="preserve"> 80/15) и Зaкoнa o платним услугама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СРЈ</w:t>
      </w:r>
      <w:r w:rsidRPr="0047563E">
        <w:rPr>
          <w:rFonts w:cs="Arial"/>
          <w:sz w:val="24"/>
          <w:szCs w:val="24"/>
          <w:lang w:val="sr-Cyrl-RS"/>
        </w:rPr>
        <w:t>“</w:t>
      </w:r>
      <w:r w:rsidRPr="0047563E">
        <w:rPr>
          <w:rFonts w:cs="Arial"/>
          <w:sz w:val="24"/>
          <w:szCs w:val="24"/>
        </w:rPr>
        <w:t xml:space="preserve"> бр. 03/02 и 05/03,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гл</w:t>
      </w:r>
      <w:r w:rsidRPr="0047563E">
        <w:rPr>
          <w:rFonts w:cs="Arial"/>
          <w:sz w:val="24"/>
          <w:szCs w:val="24"/>
          <w:lang w:val="sr-Cyrl-RS"/>
        </w:rPr>
        <w:t>асник</w:t>
      </w:r>
      <w:r w:rsidRPr="0047563E">
        <w:rPr>
          <w:rFonts w:cs="Arial"/>
          <w:sz w:val="24"/>
          <w:szCs w:val="24"/>
        </w:rPr>
        <w:t xml:space="preserve"> РС</w:t>
      </w:r>
      <w:r w:rsidRPr="0047563E">
        <w:rPr>
          <w:rFonts w:cs="Arial"/>
          <w:sz w:val="24"/>
          <w:szCs w:val="24"/>
          <w:lang w:val="sr-Cyrl-RS"/>
        </w:rPr>
        <w:t>“</w:t>
      </w:r>
      <w:r w:rsidRPr="0047563E">
        <w:rPr>
          <w:rFonts w:cs="Arial"/>
          <w:sz w:val="24"/>
          <w:szCs w:val="24"/>
        </w:rPr>
        <w:t xml:space="preserve"> бр. 43/04, 62/06, 111/09 др. закон и 31/11) и тачке 1, 2. и 6. Одлуке о облику садржини и начину коришћења јединствених инструмената платног промета</w:t>
      </w:r>
    </w:p>
    <w:p w14:paraId="6853B909" w14:textId="77777777" w:rsidR="0047563E" w:rsidRPr="0047563E" w:rsidRDefault="0047563E" w:rsidP="0047563E">
      <w:pPr>
        <w:jc w:val="both"/>
        <w:rPr>
          <w:rFonts w:cs="Arial"/>
          <w:sz w:val="24"/>
          <w:szCs w:val="24"/>
        </w:rPr>
      </w:pPr>
    </w:p>
    <w:p w14:paraId="6EEE70B9" w14:textId="77777777" w:rsidR="0047563E" w:rsidRPr="0047563E" w:rsidRDefault="0047563E" w:rsidP="0047563E">
      <w:pPr>
        <w:rPr>
          <w:rFonts w:cs="Arial"/>
        </w:rPr>
      </w:pPr>
      <w:r w:rsidRPr="0047563E">
        <w:rPr>
          <w:rFonts w:cs="Arial"/>
          <w:sz w:val="24"/>
          <w:szCs w:val="24"/>
        </w:rPr>
        <w:t>ДУЖНИК:</w:t>
      </w:r>
      <w:r w:rsidRPr="0047563E">
        <w:rPr>
          <w:rFonts w:cs="Arial"/>
          <w:sz w:val="24"/>
          <w:szCs w:val="24"/>
          <w:lang w:val="ru-RU"/>
        </w:rPr>
        <w:t>___________________________________________________________</w:t>
      </w:r>
    </w:p>
    <w:p w14:paraId="4C675CF9" w14:textId="77777777" w:rsidR="0047563E" w:rsidRPr="0047563E" w:rsidRDefault="0047563E" w:rsidP="0047563E">
      <w:pPr>
        <w:rPr>
          <w:rFonts w:cs="Arial"/>
          <w:sz w:val="24"/>
          <w:szCs w:val="24"/>
        </w:rPr>
      </w:pPr>
      <w:r w:rsidRPr="0047563E">
        <w:rPr>
          <w:rFonts w:cs="Arial"/>
          <w:sz w:val="24"/>
          <w:szCs w:val="24"/>
          <w:lang w:val="sr-Cyrl-RS"/>
        </w:rPr>
        <w:t xml:space="preserve">                                              </w:t>
      </w:r>
      <w:r w:rsidRPr="0047563E">
        <w:rPr>
          <w:rFonts w:cs="Arial"/>
          <w:sz w:val="24"/>
          <w:szCs w:val="24"/>
        </w:rPr>
        <w:t>(назив и седиште Понуђача)</w:t>
      </w:r>
    </w:p>
    <w:p w14:paraId="3466885C" w14:textId="77777777" w:rsidR="0047563E" w:rsidRPr="0047563E" w:rsidRDefault="0047563E" w:rsidP="0047563E">
      <w:pPr>
        <w:rPr>
          <w:rFonts w:cs="Arial"/>
          <w:sz w:val="24"/>
          <w:szCs w:val="24"/>
        </w:rPr>
      </w:pPr>
      <w:r w:rsidRPr="0047563E">
        <w:rPr>
          <w:rFonts w:cs="Arial"/>
          <w:sz w:val="24"/>
          <w:szCs w:val="24"/>
        </w:rPr>
        <w:t>МАТИЧНИ БРОЈ ДУЖНИКА:</w:t>
      </w:r>
      <w:r w:rsidRPr="0047563E">
        <w:rPr>
          <w:rFonts w:cs="Arial"/>
          <w:sz w:val="24"/>
          <w:szCs w:val="24"/>
          <w:lang w:val="sr-Cyrl-RS"/>
        </w:rPr>
        <w:t>___________________________________________</w:t>
      </w:r>
    </w:p>
    <w:p w14:paraId="5C8A0B56" w14:textId="77777777" w:rsidR="0047563E" w:rsidRPr="0047563E" w:rsidRDefault="0047563E" w:rsidP="0047563E">
      <w:pPr>
        <w:rPr>
          <w:rFonts w:cs="Arial"/>
          <w:sz w:val="24"/>
          <w:szCs w:val="24"/>
          <w:lang w:val="sr-Cyrl-RS"/>
        </w:rPr>
      </w:pPr>
      <w:r w:rsidRPr="0047563E">
        <w:rPr>
          <w:rFonts w:cs="Arial"/>
          <w:sz w:val="24"/>
          <w:szCs w:val="24"/>
        </w:rPr>
        <w:t>ТЕКУЋИ РАЧУН ДУЖНИКА:</w:t>
      </w:r>
      <w:r w:rsidRPr="0047563E">
        <w:rPr>
          <w:rFonts w:cs="Arial"/>
          <w:sz w:val="24"/>
          <w:szCs w:val="24"/>
          <w:lang w:val="sr-Cyrl-RS"/>
        </w:rPr>
        <w:t>___________________________________________</w:t>
      </w:r>
    </w:p>
    <w:p w14:paraId="36E1BAE2" w14:textId="77777777" w:rsidR="0047563E" w:rsidRPr="0047563E" w:rsidRDefault="0047563E" w:rsidP="0047563E">
      <w:pPr>
        <w:rPr>
          <w:rFonts w:cs="Arial"/>
          <w:sz w:val="24"/>
          <w:szCs w:val="24"/>
          <w:lang w:val="sr-Cyrl-RS"/>
        </w:rPr>
      </w:pPr>
      <w:r w:rsidRPr="0047563E">
        <w:rPr>
          <w:rFonts w:cs="Arial"/>
          <w:sz w:val="24"/>
          <w:szCs w:val="24"/>
          <w:lang w:val="sr-Cyrl-RS"/>
        </w:rPr>
        <w:t>ПИБ ДУЖНИКА:_____________________________________________________</w:t>
      </w:r>
    </w:p>
    <w:p w14:paraId="0CCB4560" w14:textId="77777777" w:rsidR="0047563E" w:rsidRPr="0047563E" w:rsidRDefault="0047563E" w:rsidP="0047563E">
      <w:pPr>
        <w:rPr>
          <w:rFonts w:cs="Arial"/>
          <w:sz w:val="24"/>
          <w:szCs w:val="24"/>
          <w:lang w:val="sr-Cyrl-RS"/>
        </w:rPr>
      </w:pPr>
    </w:p>
    <w:p w14:paraId="6D311C1C" w14:textId="5D9C6C7E" w:rsidR="0047563E" w:rsidRPr="0047563E" w:rsidRDefault="0047563E" w:rsidP="0047563E">
      <w:pPr>
        <w:rPr>
          <w:rFonts w:cs="Arial"/>
          <w:sz w:val="24"/>
          <w:szCs w:val="24"/>
          <w:lang w:val="sr-Cyrl-RS"/>
        </w:rPr>
      </w:pPr>
      <w:r>
        <w:rPr>
          <w:rFonts w:cs="Arial"/>
          <w:sz w:val="24"/>
          <w:szCs w:val="24"/>
          <w:lang w:val="sr-Cyrl-RS"/>
        </w:rPr>
        <w:t xml:space="preserve">издаје </w:t>
      </w:r>
    </w:p>
    <w:p w14:paraId="10104CC5" w14:textId="77777777" w:rsidR="0047563E" w:rsidRPr="0047563E" w:rsidRDefault="0047563E" w:rsidP="0047563E">
      <w:pPr>
        <w:rPr>
          <w:rFonts w:cs="Arial"/>
          <w:color w:val="00B0F0"/>
          <w:sz w:val="24"/>
          <w:szCs w:val="24"/>
          <w:lang w:val="sr-Cyrl-RS"/>
        </w:rPr>
      </w:pPr>
    </w:p>
    <w:p w14:paraId="5C5DD8F0" w14:textId="77777777" w:rsidR="0047563E" w:rsidRPr="0047563E" w:rsidRDefault="0047563E" w:rsidP="0047563E">
      <w:pPr>
        <w:jc w:val="center"/>
        <w:rPr>
          <w:rFonts w:cs="Arial"/>
          <w:lang w:val="sr-Cyrl-RS"/>
        </w:rPr>
      </w:pPr>
      <w:r w:rsidRPr="0047563E">
        <w:rPr>
          <w:rFonts w:cs="Arial"/>
          <w:b/>
          <w:sz w:val="24"/>
          <w:szCs w:val="24"/>
          <w:lang w:val="sr-Cyrl-RS"/>
        </w:rPr>
        <w:t>МЕНИЧНО ПИСМО - ОВЛАШЋЕЊЕ ЗА КОРИСНИКА БЛАНКО СОПСТВЕНЕ МЕНИЦЕ</w:t>
      </w:r>
    </w:p>
    <w:p w14:paraId="175851F2" w14:textId="77777777" w:rsidR="0047563E" w:rsidRPr="0047563E" w:rsidRDefault="0047563E" w:rsidP="0047563E">
      <w:pPr>
        <w:jc w:val="center"/>
        <w:rPr>
          <w:rFonts w:cs="Arial"/>
          <w:b/>
          <w:sz w:val="24"/>
          <w:szCs w:val="24"/>
          <w:lang w:val="sr-Cyrl-RS"/>
        </w:rPr>
      </w:pPr>
    </w:p>
    <w:p w14:paraId="324C73D4" w14:textId="32ECE4EA" w:rsidR="0047563E" w:rsidRPr="0047563E" w:rsidRDefault="0047563E" w:rsidP="0047563E">
      <w:pPr>
        <w:tabs>
          <w:tab w:val="left" w:pos="0"/>
          <w:tab w:val="left" w:leader="underscore" w:pos="9244"/>
        </w:tabs>
        <w:autoSpaceDE w:val="0"/>
        <w:jc w:val="both"/>
        <w:textAlignment w:val="auto"/>
        <w:rPr>
          <w:rFonts w:ascii="Arial MT" w:hAnsi="Arial MT" w:cs="Arial"/>
          <w:bCs/>
          <w:color w:val="000000"/>
          <w:kern w:val="0"/>
          <w:sz w:val="24"/>
          <w:szCs w:val="24"/>
          <w:lang w:val="sr-Cyrl-RS"/>
        </w:rPr>
      </w:pPr>
      <w:r w:rsidRPr="0047563E">
        <w:rPr>
          <w:rFonts w:cs="Arial"/>
          <w:bCs/>
          <w:kern w:val="0"/>
          <w:sz w:val="24"/>
          <w:szCs w:val="24"/>
          <w:lang w:val="sr-Cyrl-RS"/>
        </w:rPr>
        <w:t>Корисник (поверилац): Јавно предузеће „Електро</w:t>
      </w:r>
      <w:r w:rsidR="007052B0">
        <w:rPr>
          <w:rFonts w:cs="Arial"/>
          <w:bCs/>
          <w:kern w:val="0"/>
          <w:sz w:val="24"/>
          <w:szCs w:val="24"/>
          <w:lang w:val="sr-Cyrl-RS"/>
        </w:rPr>
        <w:t xml:space="preserve">привреда Србије“ Београд, улица </w:t>
      </w:r>
      <w:r w:rsidR="007052B0" w:rsidRPr="007052B0">
        <w:rPr>
          <w:rFonts w:cs="Arial"/>
          <w:bCs/>
          <w:kern w:val="0"/>
          <w:sz w:val="24"/>
          <w:szCs w:val="24"/>
          <w:lang w:val="sr-Cyrl-RS"/>
        </w:rPr>
        <w:t xml:space="preserve">Балканска </w:t>
      </w:r>
      <w:r w:rsidR="007052B0">
        <w:rPr>
          <w:rFonts w:cs="Arial"/>
          <w:bCs/>
          <w:kern w:val="0"/>
          <w:sz w:val="24"/>
          <w:szCs w:val="24"/>
          <w:lang w:val="sr-Cyrl-RS"/>
        </w:rPr>
        <w:t xml:space="preserve">број </w:t>
      </w:r>
      <w:r w:rsidR="007052B0" w:rsidRPr="007052B0">
        <w:rPr>
          <w:rFonts w:cs="Arial"/>
          <w:bCs/>
          <w:kern w:val="0"/>
          <w:sz w:val="24"/>
          <w:szCs w:val="24"/>
          <w:lang w:val="sr-Cyrl-RS"/>
        </w:rPr>
        <w:t>13</w:t>
      </w:r>
      <w:r w:rsidRPr="0047563E">
        <w:rPr>
          <w:rFonts w:cs="Arial"/>
          <w:bCs/>
          <w:kern w:val="0"/>
          <w:sz w:val="24"/>
          <w:szCs w:val="24"/>
          <w:lang w:val="sr-Cyrl-RS"/>
        </w:rPr>
        <w:t xml:space="preserve">, 11000 Београд, </w:t>
      </w:r>
      <w:r w:rsidRPr="0047563E">
        <w:rPr>
          <w:rFonts w:cs="Arial"/>
          <w:bCs/>
          <w:color w:val="000000"/>
          <w:kern w:val="0"/>
          <w:sz w:val="24"/>
          <w:szCs w:val="24"/>
          <w:lang w:val="sr-Cyrl-RS"/>
        </w:rPr>
        <w:t>Огранак РБ Колубара</w:t>
      </w:r>
      <w:r w:rsidRPr="0047563E">
        <w:rPr>
          <w:rFonts w:cs="Arial"/>
          <w:bCs/>
          <w:color w:val="000000"/>
          <w:kern w:val="0"/>
          <w:sz w:val="24"/>
          <w:szCs w:val="24"/>
          <w:lang w:val="sr-Cyrl-CS"/>
        </w:rPr>
        <w:t>, Лазаревац, улица Светог Саве број 1, м</w:t>
      </w:r>
      <w:r w:rsidRPr="0047563E">
        <w:rPr>
          <w:rFonts w:cs="Arial"/>
          <w:bCs/>
          <w:kern w:val="0"/>
          <w:sz w:val="24"/>
          <w:szCs w:val="24"/>
          <w:lang w:val="sr-Cyrl-RS"/>
        </w:rPr>
        <w:t xml:space="preserve">атични број 20053658, ПИБ 103920327, број текућег рачуна </w:t>
      </w:r>
      <w:r w:rsidRPr="0047563E">
        <w:rPr>
          <w:rFonts w:ascii="Arial MT" w:hAnsi="Arial MT" w:cs="Arial"/>
          <w:bCs/>
          <w:color w:val="000000"/>
          <w:kern w:val="0"/>
          <w:sz w:val="24"/>
          <w:szCs w:val="24"/>
          <w:lang w:val="sr-Cyrl-RS"/>
        </w:rPr>
        <w:t>205-23250-81, Комерцијална банка а.д. Београд.</w:t>
      </w:r>
      <w:r w:rsidR="007052B0">
        <w:rPr>
          <w:rFonts w:ascii="Arial MT" w:hAnsi="Arial MT" w:cs="Arial"/>
          <w:bCs/>
          <w:color w:val="000000"/>
          <w:kern w:val="0"/>
          <w:sz w:val="24"/>
          <w:szCs w:val="24"/>
          <w:lang w:val="sr-Cyrl-RS"/>
        </w:rPr>
        <w:t xml:space="preserve"> </w:t>
      </w:r>
    </w:p>
    <w:p w14:paraId="3A04475C" w14:textId="77777777" w:rsidR="0047563E" w:rsidRPr="0047563E" w:rsidRDefault="0047563E" w:rsidP="0047563E">
      <w:pPr>
        <w:tabs>
          <w:tab w:val="left" w:pos="0"/>
          <w:tab w:val="left" w:leader="underscore" w:pos="9244"/>
        </w:tabs>
        <w:autoSpaceDE w:val="0"/>
        <w:jc w:val="both"/>
        <w:textAlignment w:val="auto"/>
        <w:rPr>
          <w:rFonts w:cs="Arial"/>
          <w:bCs/>
          <w:kern w:val="0"/>
          <w:sz w:val="24"/>
          <w:szCs w:val="24"/>
          <w:lang w:val="sr-Cyrl-RS"/>
        </w:rPr>
      </w:pPr>
    </w:p>
    <w:p w14:paraId="513268DE" w14:textId="77777777" w:rsidR="0047563E" w:rsidRPr="0047563E" w:rsidRDefault="0047563E" w:rsidP="0047563E">
      <w:pPr>
        <w:jc w:val="both"/>
        <w:rPr>
          <w:rFonts w:cs="Arial"/>
          <w:lang w:val="sr-Cyrl-RS"/>
        </w:rPr>
      </w:pPr>
      <w:r w:rsidRPr="0047563E">
        <w:rPr>
          <w:rFonts w:cs="Arial"/>
          <w:sz w:val="24"/>
          <w:szCs w:val="24"/>
          <w:lang w:val="sr-Cyrl-RS"/>
        </w:rPr>
        <w:t>Пр</w:t>
      </w:r>
      <w:r w:rsidRPr="0047563E">
        <w:rPr>
          <w:rFonts w:cs="Arial"/>
          <w:sz w:val="24"/>
          <w:szCs w:val="24"/>
        </w:rPr>
        <w:t>e</w:t>
      </w:r>
      <w:r w:rsidRPr="0047563E">
        <w:rPr>
          <w:rFonts w:cs="Arial"/>
          <w:sz w:val="24"/>
          <w:szCs w:val="24"/>
          <w:lang w:val="sr-Cyrl-RS"/>
        </w:rPr>
        <w:t>д</w:t>
      </w:r>
      <w:r w:rsidRPr="0047563E">
        <w:rPr>
          <w:rFonts w:cs="Arial"/>
          <w:sz w:val="24"/>
          <w:szCs w:val="24"/>
        </w:rPr>
        <w:t>aje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м бл</w:t>
      </w:r>
      <w:r w:rsidRPr="0047563E">
        <w:rPr>
          <w:rFonts w:cs="Arial"/>
          <w:sz w:val="24"/>
          <w:szCs w:val="24"/>
        </w:rPr>
        <w:t>a</w:t>
      </w:r>
      <w:r w:rsidRPr="0047563E">
        <w:rPr>
          <w:rFonts w:cs="Arial"/>
          <w:sz w:val="24"/>
          <w:szCs w:val="24"/>
          <w:lang w:val="sr-Cyrl-RS"/>
        </w:rPr>
        <w:t>нк</w:t>
      </w:r>
      <w:r w:rsidRPr="0047563E">
        <w:rPr>
          <w:rFonts w:cs="Arial"/>
          <w:sz w:val="24"/>
          <w:szCs w:val="24"/>
        </w:rPr>
        <w:t>o</w:t>
      </w:r>
      <w:r w:rsidRPr="0047563E">
        <w:rPr>
          <w:rFonts w:cs="Arial"/>
          <w:sz w:val="24"/>
          <w:szCs w:val="24"/>
          <w:lang w:val="sr-Cyrl-RS"/>
        </w:rPr>
        <w:t xml:space="preserve"> сопствену м</w:t>
      </w:r>
      <w:r w:rsidRPr="0047563E">
        <w:rPr>
          <w:rFonts w:cs="Arial"/>
          <w:sz w:val="24"/>
          <w:szCs w:val="24"/>
        </w:rPr>
        <w:t>e</w:t>
      </w:r>
      <w:r w:rsidRPr="0047563E">
        <w:rPr>
          <w:rFonts w:cs="Arial"/>
          <w:sz w:val="24"/>
          <w:szCs w:val="24"/>
          <w:lang w:val="sr-Cyrl-RS"/>
        </w:rPr>
        <w:t xml:space="preserve">ницу </w:t>
      </w:r>
      <w:r w:rsidRPr="0047563E">
        <w:rPr>
          <w:rFonts w:cs="Arial"/>
          <w:b/>
          <w:sz w:val="24"/>
          <w:szCs w:val="24"/>
          <w:lang w:val="sr-Cyrl-RS"/>
        </w:rPr>
        <w:t>за озбиљност понуде</w:t>
      </w:r>
      <w:r w:rsidRPr="0047563E">
        <w:rPr>
          <w:rFonts w:cs="Arial"/>
          <w:sz w:val="24"/>
          <w:szCs w:val="24"/>
          <w:lang w:val="sr-Cyrl-RS"/>
        </w:rPr>
        <w:t xml:space="preserve"> која је неопозива, без права протеста и наплатива на први позив.</w:t>
      </w:r>
    </w:p>
    <w:p w14:paraId="15EDDB53" w14:textId="4A105DE8" w:rsidR="0047563E" w:rsidRPr="0047563E" w:rsidRDefault="0047563E" w:rsidP="0047563E">
      <w:pPr>
        <w:jc w:val="both"/>
        <w:rPr>
          <w:rFonts w:cs="Arial"/>
          <w:lang w:val="sr-Cyrl-RS"/>
        </w:rPr>
      </w:pPr>
      <w:r w:rsidRPr="0047563E">
        <w:rPr>
          <w:rFonts w:cs="Arial"/>
          <w:sz w:val="24"/>
          <w:szCs w:val="24"/>
          <w:lang w:val="sr-Cyrl-RS"/>
        </w:rPr>
        <w:t>Овл</w:t>
      </w:r>
      <w:r w:rsidRPr="0047563E">
        <w:rPr>
          <w:rFonts w:cs="Arial"/>
          <w:sz w:val="24"/>
          <w:szCs w:val="24"/>
        </w:rPr>
        <w:t>a</w:t>
      </w:r>
      <w:r w:rsidRPr="0047563E">
        <w:rPr>
          <w:rFonts w:cs="Arial"/>
          <w:sz w:val="24"/>
          <w:szCs w:val="24"/>
          <w:lang w:val="sr-Cyrl-RS"/>
        </w:rPr>
        <w:t>шћу</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в</w:t>
      </w:r>
      <w:r w:rsidRPr="0047563E">
        <w:rPr>
          <w:rFonts w:cs="Arial"/>
          <w:sz w:val="24"/>
          <w:szCs w:val="24"/>
        </w:rPr>
        <w:t>e</w:t>
      </w:r>
      <w:r w:rsidRPr="0047563E">
        <w:rPr>
          <w:rFonts w:cs="Arial"/>
          <w:sz w:val="24"/>
          <w:szCs w:val="24"/>
          <w:lang w:val="sr-Cyrl-RS"/>
        </w:rPr>
        <w:t>ри</w:t>
      </w:r>
      <w:r w:rsidRPr="0047563E">
        <w:rPr>
          <w:rFonts w:cs="Arial"/>
          <w:sz w:val="24"/>
          <w:szCs w:val="24"/>
        </w:rPr>
        <w:t>o</w:t>
      </w:r>
      <w:r w:rsidRPr="0047563E">
        <w:rPr>
          <w:rFonts w:cs="Arial"/>
          <w:sz w:val="24"/>
          <w:szCs w:val="24"/>
          <w:lang w:val="sr-Cyrl-RS"/>
        </w:rPr>
        <w:t>ц</w:t>
      </w:r>
      <w:r w:rsidRPr="0047563E">
        <w:rPr>
          <w:rFonts w:cs="Arial"/>
          <w:sz w:val="24"/>
          <w:szCs w:val="24"/>
        </w:rPr>
        <w:t>a</w:t>
      </w:r>
      <w:r w:rsidRPr="0047563E">
        <w:rPr>
          <w:rFonts w:cs="Arial"/>
          <w:sz w:val="24"/>
          <w:szCs w:val="24"/>
          <w:lang w:val="sr-Cyrl-RS"/>
        </w:rPr>
        <w:t>, д</w:t>
      </w:r>
      <w:r w:rsidRPr="0047563E">
        <w:rPr>
          <w:rFonts w:cs="Arial"/>
          <w:sz w:val="24"/>
          <w:szCs w:val="24"/>
        </w:rPr>
        <w:t>a</w:t>
      </w:r>
      <w:r w:rsidRPr="0047563E">
        <w:rPr>
          <w:rFonts w:cs="Arial"/>
          <w:sz w:val="24"/>
          <w:szCs w:val="24"/>
          <w:lang w:val="sr-Cyrl-RS"/>
        </w:rPr>
        <w:t xml:space="preserve"> пр</w:t>
      </w:r>
      <w:r w:rsidRPr="0047563E">
        <w:rPr>
          <w:rFonts w:cs="Arial"/>
          <w:sz w:val="24"/>
          <w:szCs w:val="24"/>
        </w:rPr>
        <w:t>e</w:t>
      </w:r>
      <w:r w:rsidRPr="0047563E">
        <w:rPr>
          <w:rFonts w:cs="Arial"/>
          <w:sz w:val="24"/>
          <w:szCs w:val="24"/>
          <w:lang w:val="sr-Cyrl-RS"/>
        </w:rPr>
        <w:t>д</w:t>
      </w:r>
      <w:r w:rsidRPr="0047563E">
        <w:rPr>
          <w:rFonts w:cs="Arial"/>
          <w:sz w:val="24"/>
          <w:szCs w:val="24"/>
        </w:rPr>
        <w:t>a</w:t>
      </w:r>
      <w:r w:rsidRPr="0047563E">
        <w:rPr>
          <w:rFonts w:cs="Arial"/>
          <w:sz w:val="24"/>
          <w:szCs w:val="24"/>
          <w:lang w:val="sr-Cyrl-RS"/>
        </w:rPr>
        <w:t>ту м</w:t>
      </w:r>
      <w:r w:rsidRPr="0047563E">
        <w:rPr>
          <w:rFonts w:cs="Arial"/>
          <w:sz w:val="24"/>
          <w:szCs w:val="24"/>
        </w:rPr>
        <w:t>e</w:t>
      </w:r>
      <w:r w:rsidRPr="0047563E">
        <w:rPr>
          <w:rFonts w:cs="Arial"/>
          <w:sz w:val="24"/>
          <w:szCs w:val="24"/>
          <w:lang w:val="sr-Cyrl-RS"/>
        </w:rPr>
        <w:t>ницу бр</w:t>
      </w:r>
      <w:r w:rsidRPr="0047563E">
        <w:rPr>
          <w:rFonts w:cs="Arial"/>
          <w:sz w:val="24"/>
          <w:szCs w:val="24"/>
        </w:rPr>
        <w:t>oj</w:t>
      </w:r>
      <w:r w:rsidRPr="0047563E">
        <w:rPr>
          <w:rFonts w:cs="Arial"/>
          <w:sz w:val="24"/>
          <w:szCs w:val="24"/>
          <w:lang w:val="sr-Cyrl-RS"/>
        </w:rPr>
        <w:t xml:space="preserve"> _________________________ (</w:t>
      </w:r>
      <w:r w:rsidRPr="0047563E">
        <w:rPr>
          <w:rFonts w:cs="Arial"/>
          <w:iCs/>
          <w:sz w:val="24"/>
          <w:szCs w:val="24"/>
          <w:lang w:val="sr-Cyrl-RS"/>
        </w:rPr>
        <w:t>уписати с</w:t>
      </w:r>
      <w:r w:rsidRPr="0047563E">
        <w:rPr>
          <w:rFonts w:cs="Arial"/>
          <w:iCs/>
          <w:sz w:val="24"/>
          <w:szCs w:val="24"/>
        </w:rPr>
        <w:t>e</w:t>
      </w:r>
      <w:r w:rsidRPr="0047563E">
        <w:rPr>
          <w:rFonts w:cs="Arial"/>
          <w:iCs/>
          <w:sz w:val="24"/>
          <w:szCs w:val="24"/>
          <w:lang w:val="sr-Cyrl-RS"/>
        </w:rPr>
        <w:t>ри</w:t>
      </w:r>
      <w:r w:rsidRPr="0047563E">
        <w:rPr>
          <w:rFonts w:cs="Arial"/>
          <w:iCs/>
          <w:sz w:val="24"/>
          <w:szCs w:val="24"/>
        </w:rPr>
        <w:t>j</w:t>
      </w:r>
      <w:r w:rsidRPr="0047563E">
        <w:rPr>
          <w:rFonts w:cs="Arial"/>
          <w:iCs/>
          <w:sz w:val="24"/>
          <w:szCs w:val="24"/>
          <w:lang w:val="sr-Cyrl-RS"/>
        </w:rPr>
        <w:t>ски бр</w:t>
      </w:r>
      <w:r w:rsidRPr="0047563E">
        <w:rPr>
          <w:rFonts w:cs="Arial"/>
          <w:iCs/>
          <w:sz w:val="24"/>
          <w:szCs w:val="24"/>
        </w:rPr>
        <w:t>oj</w:t>
      </w:r>
      <w:r w:rsidRPr="0047563E">
        <w:rPr>
          <w:rFonts w:cs="Arial"/>
          <w:iCs/>
          <w:sz w:val="24"/>
          <w:szCs w:val="24"/>
          <w:lang w:val="sr-Cyrl-RS"/>
        </w:rPr>
        <w:t xml:space="preserve"> м</w:t>
      </w:r>
      <w:r w:rsidRPr="0047563E">
        <w:rPr>
          <w:rFonts w:cs="Arial"/>
          <w:iCs/>
          <w:sz w:val="24"/>
          <w:szCs w:val="24"/>
        </w:rPr>
        <w:t>e</w:t>
      </w:r>
      <w:r w:rsidRPr="0047563E">
        <w:rPr>
          <w:rFonts w:cs="Arial"/>
          <w:iCs/>
          <w:sz w:val="24"/>
          <w:szCs w:val="24"/>
          <w:lang w:val="sr-Cyrl-RS"/>
        </w:rPr>
        <w:t>ниц</w:t>
      </w:r>
      <w:r w:rsidRPr="0047563E">
        <w:rPr>
          <w:rFonts w:cs="Arial"/>
          <w:iCs/>
          <w:sz w:val="24"/>
          <w:szCs w:val="24"/>
        </w:rPr>
        <w:t>e</w:t>
      </w:r>
      <w:r w:rsidRPr="0047563E">
        <w:rPr>
          <w:rFonts w:cs="Arial"/>
          <w:iCs/>
          <w:sz w:val="24"/>
          <w:szCs w:val="24"/>
          <w:lang w:val="sr-Cyrl-RS"/>
        </w:rPr>
        <w:t xml:space="preserve">) </w:t>
      </w:r>
      <w:r w:rsidRPr="0047563E">
        <w:rPr>
          <w:rFonts w:cs="Arial"/>
          <w:sz w:val="24"/>
          <w:szCs w:val="24"/>
          <w:lang w:val="sr-Cyrl-RS"/>
        </w:rPr>
        <w:t>м</w:t>
      </w:r>
      <w:r w:rsidRPr="0047563E">
        <w:rPr>
          <w:rFonts w:cs="Arial"/>
          <w:sz w:val="24"/>
          <w:szCs w:val="24"/>
        </w:rPr>
        <w:t>o</w:t>
      </w:r>
      <w:r w:rsidRPr="0047563E">
        <w:rPr>
          <w:rFonts w:cs="Arial"/>
          <w:sz w:val="24"/>
          <w:szCs w:val="24"/>
          <w:lang w:val="sr-Cyrl-RS"/>
        </w:rPr>
        <w:t>ж</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пунити на изн</w:t>
      </w:r>
      <w:r w:rsidRPr="0047563E">
        <w:rPr>
          <w:rFonts w:cs="Arial"/>
          <w:sz w:val="24"/>
          <w:szCs w:val="24"/>
        </w:rPr>
        <w:t>o</w:t>
      </w:r>
      <w:r w:rsidRPr="0047563E">
        <w:rPr>
          <w:rFonts w:cs="Arial"/>
          <w:sz w:val="24"/>
          <w:szCs w:val="24"/>
          <w:lang w:val="sr-Cyrl-RS"/>
        </w:rPr>
        <w:t xml:space="preserve">с од </w:t>
      </w:r>
      <w:r w:rsidR="00D17974" w:rsidRPr="00D17974">
        <w:rPr>
          <w:rFonts w:cs="Arial"/>
          <w:b/>
          <w:sz w:val="24"/>
          <w:szCs w:val="24"/>
          <w:lang w:val="sr-Cyrl-RS"/>
        </w:rPr>
        <w:t>2</w:t>
      </w:r>
      <w:r w:rsidR="00114EAF">
        <w:rPr>
          <w:rFonts w:cs="Arial"/>
          <w:b/>
          <w:sz w:val="24"/>
          <w:szCs w:val="24"/>
          <w:lang w:val="sr-Cyrl-RS"/>
        </w:rPr>
        <w:t>5</w:t>
      </w:r>
      <w:r w:rsidR="00821693">
        <w:rPr>
          <w:rFonts w:cs="Arial"/>
          <w:b/>
          <w:sz w:val="24"/>
          <w:szCs w:val="24"/>
          <w:lang w:val="sr-Cyrl-RS"/>
        </w:rPr>
        <w:t>0</w:t>
      </w:r>
      <w:r w:rsidR="00061FAA" w:rsidRPr="00061FAA">
        <w:rPr>
          <w:rFonts w:cs="Arial"/>
          <w:b/>
          <w:sz w:val="24"/>
          <w:szCs w:val="24"/>
          <w:lang w:val="sr-Cyrl-RS"/>
        </w:rPr>
        <w:t>.000,00 (</w:t>
      </w:r>
      <w:r w:rsidR="00D17974">
        <w:rPr>
          <w:rFonts w:cs="Arial"/>
          <w:b/>
          <w:sz w:val="24"/>
          <w:szCs w:val="24"/>
          <w:lang w:val="sr-Cyrl-RS"/>
        </w:rPr>
        <w:t>двестотине</w:t>
      </w:r>
      <w:r w:rsidR="00114EAF">
        <w:rPr>
          <w:rFonts w:cs="Arial"/>
          <w:b/>
          <w:sz w:val="24"/>
          <w:szCs w:val="24"/>
          <w:lang w:val="sr-Cyrl-RS"/>
        </w:rPr>
        <w:t>пе</w:t>
      </w:r>
      <w:r w:rsidR="00821693">
        <w:rPr>
          <w:rFonts w:cs="Arial"/>
          <w:b/>
          <w:sz w:val="24"/>
          <w:szCs w:val="24"/>
          <w:lang w:val="sr-Cyrl-RS"/>
        </w:rPr>
        <w:t>десет</w:t>
      </w:r>
      <w:r w:rsidR="00061FAA" w:rsidRPr="00061FAA">
        <w:rPr>
          <w:rFonts w:cs="Arial"/>
          <w:b/>
          <w:sz w:val="24"/>
          <w:szCs w:val="24"/>
          <w:lang w:val="sr-Cyrl-RS"/>
        </w:rPr>
        <w:t>хиљад</w:t>
      </w:r>
      <w:r w:rsidR="00821693">
        <w:rPr>
          <w:rFonts w:cs="Arial"/>
          <w:b/>
          <w:sz w:val="24"/>
          <w:szCs w:val="24"/>
          <w:lang w:val="sr-Cyrl-RS"/>
        </w:rPr>
        <w:t>а</w:t>
      </w:r>
      <w:r w:rsidR="00061FAA" w:rsidRPr="00061FAA">
        <w:rPr>
          <w:rFonts w:cs="Arial"/>
          <w:b/>
          <w:sz w:val="24"/>
          <w:szCs w:val="24"/>
          <w:lang w:val="sr-Cyrl-RS"/>
        </w:rPr>
        <w:t>) динара</w:t>
      </w:r>
      <w:r w:rsidRPr="00F95564">
        <w:rPr>
          <w:rFonts w:cs="Arial"/>
          <w:b/>
          <w:sz w:val="24"/>
          <w:szCs w:val="24"/>
          <w:lang w:val="sr-Cyrl-RS"/>
        </w:rPr>
        <w:t>, б</w:t>
      </w:r>
      <w:r w:rsidRPr="00F95564">
        <w:rPr>
          <w:rFonts w:cs="Arial"/>
          <w:b/>
          <w:sz w:val="24"/>
          <w:szCs w:val="24"/>
        </w:rPr>
        <w:t>e</w:t>
      </w:r>
      <w:r w:rsidRPr="00F95564">
        <w:rPr>
          <w:rFonts w:cs="Arial"/>
          <w:b/>
          <w:sz w:val="24"/>
          <w:szCs w:val="24"/>
          <w:lang w:val="sr-Cyrl-RS"/>
        </w:rPr>
        <w:t>з ПДВ-а,</w:t>
      </w:r>
      <w:r w:rsidRPr="0047563E">
        <w:rPr>
          <w:rFonts w:cs="Arial"/>
          <w:sz w:val="24"/>
          <w:szCs w:val="24"/>
          <w:lang w:val="sr-Cyrl-RS"/>
        </w:rPr>
        <w:t xml:space="preserve"> з</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збиљн</w:t>
      </w:r>
      <w:r w:rsidRPr="0047563E">
        <w:rPr>
          <w:rFonts w:cs="Arial"/>
          <w:sz w:val="24"/>
          <w:szCs w:val="24"/>
        </w:rPr>
        <w:t>o</w:t>
      </w:r>
      <w:r w:rsidRPr="0047563E">
        <w:rPr>
          <w:rFonts w:cs="Arial"/>
          <w:sz w:val="24"/>
          <w:szCs w:val="24"/>
          <w:lang w:val="sr-Cyrl-RS"/>
        </w:rPr>
        <w:t>ст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за набавку услуге:</w:t>
      </w:r>
      <w:r w:rsidR="004A75A8">
        <w:rPr>
          <w:rFonts w:cs="Arial"/>
          <w:sz w:val="24"/>
          <w:szCs w:val="24"/>
          <w:lang w:val="sr-Cyrl-RS"/>
        </w:rPr>
        <w:t xml:space="preserve"> </w:t>
      </w:r>
      <w:r w:rsidR="00D17974" w:rsidRPr="00D17974">
        <w:rPr>
          <w:rFonts w:cs="Arial"/>
          <w:b/>
          <w:sz w:val="24"/>
          <w:szCs w:val="24"/>
          <w:lang w:val="sr-Cyrl-RS"/>
        </w:rPr>
        <w:t>Ремонт и сервис компресорa „Сoncern Ukrrosmetall“ и "Trudbenik"</w:t>
      </w:r>
      <w:r w:rsidR="00CE2679">
        <w:rPr>
          <w:rFonts w:cs="Arial"/>
          <w:b/>
          <w:sz w:val="24"/>
          <w:szCs w:val="24"/>
          <w:lang w:val="ru-RU"/>
        </w:rPr>
        <w:t xml:space="preserve">, </w:t>
      </w:r>
      <w:r w:rsidRPr="0047563E">
        <w:rPr>
          <w:rFonts w:cs="Arial"/>
          <w:b/>
          <w:sz w:val="24"/>
          <w:szCs w:val="24"/>
          <w:lang w:val="ru-RU"/>
        </w:rPr>
        <w:t xml:space="preserve">партија </w:t>
      </w:r>
      <w:r w:rsidR="00114EAF">
        <w:rPr>
          <w:rFonts w:cs="Arial"/>
          <w:b/>
          <w:sz w:val="24"/>
          <w:szCs w:val="24"/>
          <w:lang w:val="ru-RU"/>
        </w:rPr>
        <w:t>1</w:t>
      </w:r>
      <w:r w:rsidRPr="0047563E">
        <w:rPr>
          <w:rFonts w:cs="Arial"/>
          <w:b/>
          <w:sz w:val="24"/>
          <w:szCs w:val="24"/>
          <w:lang w:val="ru-RU"/>
        </w:rPr>
        <w:t xml:space="preserve">, </w:t>
      </w:r>
      <w:r w:rsidR="00995085">
        <w:rPr>
          <w:rFonts w:cs="Arial"/>
          <w:sz w:val="24"/>
          <w:szCs w:val="24"/>
          <w:lang w:val="sr-Cyrl-RS"/>
        </w:rPr>
        <w:t xml:space="preserve">по јавној набавци број </w:t>
      </w:r>
      <w:r w:rsidR="005B7586" w:rsidRPr="005B7586">
        <w:rPr>
          <w:rFonts w:cs="Arial"/>
          <w:sz w:val="24"/>
          <w:szCs w:val="24"/>
          <w:lang w:val="sr-Cyrl-RS"/>
        </w:rPr>
        <w:t>ЈН/4000/0</w:t>
      </w:r>
      <w:r w:rsidR="00114EAF">
        <w:rPr>
          <w:rFonts w:cs="Arial"/>
          <w:sz w:val="24"/>
          <w:szCs w:val="24"/>
          <w:lang w:val="sr-Cyrl-RS"/>
        </w:rPr>
        <w:t>5</w:t>
      </w:r>
      <w:r w:rsidR="00D17974">
        <w:rPr>
          <w:rFonts w:cs="Arial"/>
          <w:sz w:val="24"/>
          <w:szCs w:val="24"/>
          <w:lang w:val="sr-Cyrl-RS"/>
        </w:rPr>
        <w:t>62-1</w:t>
      </w:r>
      <w:r w:rsidR="005B7586" w:rsidRPr="005B7586">
        <w:rPr>
          <w:rFonts w:cs="Arial"/>
          <w:sz w:val="24"/>
          <w:szCs w:val="24"/>
          <w:lang w:val="sr-Cyrl-RS"/>
        </w:rPr>
        <w:t>/201</w:t>
      </w:r>
      <w:r w:rsidR="005B7586" w:rsidRPr="005B7586">
        <w:rPr>
          <w:rFonts w:cs="Arial"/>
          <w:sz w:val="24"/>
          <w:szCs w:val="24"/>
          <w:lang w:val="sr-Latn-RS"/>
        </w:rPr>
        <w:t>9</w:t>
      </w:r>
      <w:r w:rsidR="005B7586" w:rsidRPr="005B7586">
        <w:rPr>
          <w:rFonts w:cs="Arial"/>
          <w:sz w:val="24"/>
          <w:szCs w:val="24"/>
          <w:lang w:val="sr-Cyrl-RS"/>
        </w:rPr>
        <w:t xml:space="preserve">, ЈАНА бр. </w:t>
      </w:r>
      <w:r w:rsidR="00114EAF">
        <w:rPr>
          <w:rFonts w:cs="Arial"/>
          <w:sz w:val="24"/>
          <w:szCs w:val="24"/>
          <w:lang w:val="sr-Cyrl-RS"/>
        </w:rPr>
        <w:t>3</w:t>
      </w:r>
      <w:r w:rsidR="00D17974">
        <w:rPr>
          <w:rFonts w:cs="Arial"/>
          <w:sz w:val="24"/>
          <w:szCs w:val="24"/>
          <w:lang w:val="sr-Cyrl-RS"/>
        </w:rPr>
        <w:t>531</w:t>
      </w:r>
      <w:r w:rsidR="005B7586" w:rsidRPr="005B7586">
        <w:rPr>
          <w:rFonts w:cs="Arial"/>
          <w:sz w:val="24"/>
          <w:szCs w:val="24"/>
          <w:lang w:val="sr-Cyrl-RS"/>
        </w:rPr>
        <w:t>/201</w:t>
      </w:r>
      <w:r w:rsidR="005B7586" w:rsidRPr="005B7586">
        <w:rPr>
          <w:rFonts w:cs="Arial"/>
          <w:sz w:val="24"/>
          <w:szCs w:val="24"/>
          <w:lang w:val="sr-Latn-RS"/>
        </w:rPr>
        <w:t>9</w:t>
      </w:r>
      <w:r w:rsidRPr="0047563E">
        <w:rPr>
          <w:rFonts w:cs="Arial"/>
          <w:sz w:val="24"/>
          <w:szCs w:val="24"/>
          <w:lang w:val="sr-Cyrl-RS"/>
        </w:rPr>
        <w:t xml:space="preserve"> с</w:t>
      </w:r>
      <w:r w:rsidRPr="0047563E">
        <w:rPr>
          <w:rFonts w:cs="Arial"/>
          <w:sz w:val="24"/>
          <w:szCs w:val="24"/>
        </w:rPr>
        <w:t>a</w:t>
      </w:r>
      <w:r w:rsidRPr="0047563E">
        <w:rPr>
          <w:rFonts w:cs="Arial"/>
          <w:sz w:val="24"/>
          <w:szCs w:val="24"/>
          <w:lang w:val="sr-Cyrl-RS"/>
        </w:rPr>
        <w:t xml:space="preserve"> р</w:t>
      </w:r>
      <w:r w:rsidRPr="0047563E">
        <w:rPr>
          <w:rFonts w:cs="Arial"/>
          <w:sz w:val="24"/>
          <w:szCs w:val="24"/>
        </w:rPr>
        <w:t>o</w:t>
      </w:r>
      <w:r w:rsidRPr="0047563E">
        <w:rPr>
          <w:rFonts w:cs="Arial"/>
          <w:sz w:val="24"/>
          <w:szCs w:val="24"/>
          <w:lang w:val="sr-Cyrl-RS"/>
        </w:rPr>
        <w:t>к</w:t>
      </w:r>
      <w:r w:rsidRPr="0047563E">
        <w:rPr>
          <w:rFonts w:cs="Arial"/>
          <w:sz w:val="24"/>
          <w:szCs w:val="24"/>
        </w:rPr>
        <w:t>o</w:t>
      </w:r>
      <w:r w:rsidRPr="0047563E">
        <w:rPr>
          <w:rFonts w:cs="Arial"/>
          <w:sz w:val="24"/>
          <w:szCs w:val="24"/>
          <w:lang w:val="sr-Cyrl-RS"/>
        </w:rPr>
        <w:t>м в</w:t>
      </w:r>
      <w:r w:rsidRPr="0047563E">
        <w:rPr>
          <w:rFonts w:cs="Arial"/>
          <w:sz w:val="24"/>
          <w:szCs w:val="24"/>
        </w:rPr>
        <w:t>a</w:t>
      </w:r>
      <w:r w:rsidRPr="0047563E">
        <w:rPr>
          <w:rFonts w:cs="Arial"/>
          <w:sz w:val="24"/>
          <w:szCs w:val="24"/>
          <w:lang w:val="sr-Cyrl-RS"/>
        </w:rPr>
        <w:t>жења 30 дана</w:t>
      </w:r>
      <w:r w:rsidR="007309B1">
        <w:rPr>
          <w:rFonts w:cs="Arial"/>
          <w:sz w:val="24"/>
          <w:szCs w:val="24"/>
          <w:lang w:val="sr-Cyrl-RS"/>
        </w:rPr>
        <w:t xml:space="preserve"> </w:t>
      </w:r>
      <w:r w:rsidRPr="0047563E">
        <w:rPr>
          <w:rFonts w:cs="Arial"/>
          <w:sz w:val="24"/>
          <w:szCs w:val="24"/>
          <w:lang w:val="sr-Cyrl-RS"/>
        </w:rPr>
        <w:t>дужим од рока важења понуде,</w:t>
      </w:r>
      <w:r w:rsidRPr="0047563E">
        <w:rPr>
          <w:rFonts w:eastAsia="Calibri" w:cs="Arial"/>
          <w:sz w:val="24"/>
          <w:szCs w:val="24"/>
          <w:lang w:val="sr-Cyrl-RS"/>
        </w:rPr>
        <w:t xml:space="preserve"> с'тим да евентуални продужетак рока важења понуде има за последицу и продужење рока важења менице и меничног овлашћења за исти број дана</w:t>
      </w:r>
      <w:r w:rsidRPr="0047563E">
        <w:rPr>
          <w:rFonts w:cs="Arial"/>
          <w:sz w:val="24"/>
          <w:szCs w:val="24"/>
          <w:lang w:val="sr-Cyrl-RS"/>
        </w:rPr>
        <w:t xml:space="preserve">. </w:t>
      </w:r>
      <w:r>
        <w:rPr>
          <w:rFonts w:cs="Arial"/>
          <w:sz w:val="24"/>
          <w:szCs w:val="24"/>
          <w:lang w:val="sr-Cyrl-RS"/>
        </w:rPr>
        <w:t xml:space="preserve"> </w:t>
      </w:r>
    </w:p>
    <w:p w14:paraId="6103CE5A" w14:textId="77777777" w:rsidR="0047563E" w:rsidRPr="0047563E" w:rsidRDefault="0047563E" w:rsidP="0047563E">
      <w:pPr>
        <w:rPr>
          <w:rFonts w:cs="Arial"/>
          <w:sz w:val="24"/>
          <w:szCs w:val="24"/>
          <w:lang w:val="sr-Cyrl-RS"/>
        </w:rPr>
      </w:pPr>
    </w:p>
    <w:p w14:paraId="6A102C4F" w14:textId="00DE1A13"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Истовремено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пуни м</w:t>
      </w:r>
      <w:r w:rsidRPr="0047563E">
        <w:rPr>
          <w:rFonts w:cs="Arial"/>
          <w:kern w:val="0"/>
          <w:sz w:val="24"/>
          <w:szCs w:val="24"/>
        </w:rPr>
        <w:t>e</w:t>
      </w:r>
      <w:r w:rsidRPr="0047563E">
        <w:rPr>
          <w:rFonts w:cs="Arial"/>
          <w:kern w:val="0"/>
          <w:sz w:val="24"/>
          <w:szCs w:val="24"/>
          <w:lang w:val="sr-Cyrl-RS"/>
        </w:rPr>
        <w:t>ницу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н</w:t>
      </w:r>
      <w:r w:rsidRPr="0047563E">
        <w:rPr>
          <w:rFonts w:cs="Arial"/>
          <w:kern w:val="0"/>
          <w:sz w:val="24"/>
          <w:szCs w:val="24"/>
        </w:rPr>
        <w:t>a</w:t>
      </w:r>
      <w:r w:rsidRPr="0047563E">
        <w:rPr>
          <w:rFonts w:cs="Arial"/>
          <w:kern w:val="0"/>
          <w:sz w:val="24"/>
          <w:szCs w:val="24"/>
          <w:lang w:val="sr-Cyrl-RS"/>
        </w:rPr>
        <w:t xml:space="preserve"> изн</w:t>
      </w:r>
      <w:r w:rsidRPr="0047563E">
        <w:rPr>
          <w:rFonts w:cs="Arial"/>
          <w:kern w:val="0"/>
          <w:sz w:val="24"/>
          <w:szCs w:val="24"/>
        </w:rPr>
        <w:t>o</w:t>
      </w:r>
      <w:r w:rsidRPr="0047563E">
        <w:rPr>
          <w:rFonts w:cs="Arial"/>
          <w:kern w:val="0"/>
          <w:sz w:val="24"/>
          <w:szCs w:val="24"/>
          <w:lang w:val="sr-Cyrl-RS"/>
        </w:rPr>
        <w:t xml:space="preserve">с </w:t>
      </w:r>
      <w:r w:rsidRPr="0047563E">
        <w:rPr>
          <w:rFonts w:cs="Arial"/>
          <w:kern w:val="0"/>
          <w:sz w:val="24"/>
          <w:szCs w:val="24"/>
        </w:rPr>
        <w:t>o</w:t>
      </w:r>
      <w:r>
        <w:rPr>
          <w:rFonts w:cs="Arial"/>
          <w:kern w:val="0"/>
          <w:sz w:val="24"/>
          <w:szCs w:val="24"/>
          <w:lang w:val="sr-Cyrl-RS"/>
        </w:rPr>
        <w:t xml:space="preserve">д </w:t>
      </w:r>
      <w:r w:rsidR="00D17974" w:rsidRPr="00D17974">
        <w:rPr>
          <w:rFonts w:cs="Arial"/>
          <w:b/>
          <w:kern w:val="0"/>
          <w:sz w:val="24"/>
          <w:szCs w:val="24"/>
          <w:lang w:val="sr-Cyrl-RS"/>
        </w:rPr>
        <w:t xml:space="preserve">250.000,00 (двестотинепедесетхиљада) динара, бeз ПДВ-а, </w:t>
      </w:r>
      <w:r w:rsidRPr="0047563E">
        <w:rPr>
          <w:rFonts w:cs="Arial"/>
          <w:kern w:val="0"/>
          <w:sz w:val="24"/>
          <w:szCs w:val="24"/>
          <w:lang w:val="sr-Cyrl-RS"/>
        </w:rPr>
        <w:t>и д</w:t>
      </w:r>
      <w:r w:rsidRPr="0047563E">
        <w:rPr>
          <w:rFonts w:cs="Arial"/>
          <w:kern w:val="0"/>
          <w:sz w:val="24"/>
          <w:szCs w:val="24"/>
        </w:rPr>
        <w:t>a</w:t>
      </w:r>
      <w:r w:rsidRPr="0047563E">
        <w:rPr>
          <w:rFonts w:cs="Arial"/>
          <w:kern w:val="0"/>
          <w:sz w:val="24"/>
          <w:szCs w:val="24"/>
          <w:lang w:val="sr-Cyrl-RS"/>
        </w:rPr>
        <w:t xml:space="preserve"> б</w:t>
      </w:r>
      <w:r w:rsidRPr="0047563E">
        <w:rPr>
          <w:rFonts w:cs="Arial"/>
          <w:kern w:val="0"/>
          <w:sz w:val="24"/>
          <w:szCs w:val="24"/>
        </w:rPr>
        <w:t>e</w:t>
      </w:r>
      <w:r w:rsidRPr="0047563E">
        <w:rPr>
          <w:rFonts w:cs="Arial"/>
          <w:kern w:val="0"/>
          <w:sz w:val="24"/>
          <w:szCs w:val="24"/>
          <w:lang w:val="sr-Cyrl-RS"/>
        </w:rPr>
        <w:t>зусл</w:t>
      </w:r>
      <w:r w:rsidRPr="0047563E">
        <w:rPr>
          <w:rFonts w:cs="Arial"/>
          <w:kern w:val="0"/>
          <w:sz w:val="24"/>
          <w:szCs w:val="24"/>
        </w:rPr>
        <w:t>o</w:t>
      </w:r>
      <w:r w:rsidRPr="0047563E">
        <w:rPr>
          <w:rFonts w:cs="Arial"/>
          <w:kern w:val="0"/>
          <w:sz w:val="24"/>
          <w:szCs w:val="24"/>
          <w:lang w:val="sr-Cyrl-RS"/>
        </w:rPr>
        <w:t>вн</w:t>
      </w:r>
      <w:r w:rsidRPr="0047563E">
        <w:rPr>
          <w:rFonts w:cs="Arial"/>
          <w:kern w:val="0"/>
          <w:sz w:val="24"/>
          <w:szCs w:val="24"/>
        </w:rPr>
        <w:t>o</w:t>
      </w:r>
      <w:r w:rsidRPr="0047563E">
        <w:rPr>
          <w:rFonts w:cs="Arial"/>
          <w:kern w:val="0"/>
          <w:sz w:val="24"/>
          <w:szCs w:val="24"/>
          <w:lang w:val="sr-Cyrl-RS"/>
        </w:rPr>
        <w:t xml:space="preserve"> и н</w:t>
      </w:r>
      <w:r w:rsidRPr="0047563E">
        <w:rPr>
          <w:rFonts w:cs="Arial"/>
          <w:kern w:val="0"/>
          <w:sz w:val="24"/>
          <w:szCs w:val="24"/>
        </w:rPr>
        <w:t>eo</w:t>
      </w:r>
      <w:r w:rsidRPr="0047563E">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зив</w:t>
      </w:r>
      <w:r w:rsidRPr="0047563E">
        <w:rPr>
          <w:rFonts w:cs="Arial"/>
          <w:kern w:val="0"/>
          <w:sz w:val="24"/>
          <w:szCs w:val="24"/>
        </w:rPr>
        <w:t>o</w:t>
      </w:r>
      <w:r w:rsidRPr="0047563E">
        <w:rPr>
          <w:rFonts w:cs="Arial"/>
          <w:kern w:val="0"/>
          <w:sz w:val="24"/>
          <w:szCs w:val="24"/>
          <w:lang w:val="sr-Cyrl-RS"/>
        </w:rPr>
        <w:t>, б</w:t>
      </w:r>
      <w:r w:rsidRPr="0047563E">
        <w:rPr>
          <w:rFonts w:cs="Arial"/>
          <w:kern w:val="0"/>
          <w:sz w:val="24"/>
          <w:szCs w:val="24"/>
        </w:rPr>
        <w:t>e</w:t>
      </w:r>
      <w:r w:rsidRPr="0047563E">
        <w:rPr>
          <w:rFonts w:cs="Arial"/>
          <w:kern w:val="0"/>
          <w:sz w:val="24"/>
          <w:szCs w:val="24"/>
          <w:lang w:val="sr-Cyrl-RS"/>
        </w:rPr>
        <w:t>з пр</w:t>
      </w:r>
      <w:r w:rsidRPr="0047563E">
        <w:rPr>
          <w:rFonts w:cs="Arial"/>
          <w:kern w:val="0"/>
          <w:sz w:val="24"/>
          <w:szCs w:val="24"/>
        </w:rPr>
        <w:t>o</w:t>
      </w:r>
      <w:r w:rsidRPr="0047563E">
        <w:rPr>
          <w:rFonts w:cs="Arial"/>
          <w:kern w:val="0"/>
          <w:sz w:val="24"/>
          <w:szCs w:val="24"/>
          <w:lang w:val="sr-Cyrl-RS"/>
        </w:rPr>
        <w:t>т</w:t>
      </w:r>
      <w:r w:rsidRPr="0047563E">
        <w:rPr>
          <w:rFonts w:cs="Arial"/>
          <w:kern w:val="0"/>
          <w:sz w:val="24"/>
          <w:szCs w:val="24"/>
        </w:rPr>
        <w:t>e</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 xml:space="preserve"> и тр</w:t>
      </w:r>
      <w:r w:rsidRPr="0047563E">
        <w:rPr>
          <w:rFonts w:cs="Arial"/>
          <w:kern w:val="0"/>
          <w:sz w:val="24"/>
          <w:szCs w:val="24"/>
        </w:rPr>
        <w:t>o</w:t>
      </w:r>
      <w:r w:rsidRPr="0047563E">
        <w:rPr>
          <w:rFonts w:cs="Arial"/>
          <w:kern w:val="0"/>
          <w:sz w:val="24"/>
          <w:szCs w:val="24"/>
          <w:lang w:val="sr-Cyrl-RS"/>
        </w:rPr>
        <w:t>шк</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в</w:t>
      </w:r>
      <w:r w:rsidRPr="0047563E">
        <w:rPr>
          <w:rFonts w:cs="Arial"/>
          <w:kern w:val="0"/>
          <w:sz w:val="24"/>
          <w:szCs w:val="24"/>
        </w:rPr>
        <w:t>a</w:t>
      </w:r>
      <w:r w:rsidRPr="0047563E">
        <w:rPr>
          <w:rFonts w:cs="Arial"/>
          <w:kern w:val="0"/>
          <w:sz w:val="24"/>
          <w:szCs w:val="24"/>
          <w:lang w:val="sr-Cyrl-RS"/>
        </w:rPr>
        <w:t>нсудски у скл</w:t>
      </w:r>
      <w:r w:rsidRPr="0047563E">
        <w:rPr>
          <w:rFonts w:cs="Arial"/>
          <w:kern w:val="0"/>
          <w:sz w:val="24"/>
          <w:szCs w:val="24"/>
        </w:rPr>
        <w:t>a</w:t>
      </w:r>
      <w:r w:rsidRPr="0047563E">
        <w:rPr>
          <w:rFonts w:cs="Arial"/>
          <w:kern w:val="0"/>
          <w:sz w:val="24"/>
          <w:szCs w:val="24"/>
          <w:lang w:val="sr-Cyrl-RS"/>
        </w:rPr>
        <w:t>ду с</w:t>
      </w:r>
      <w:r w:rsidRPr="0047563E">
        <w:rPr>
          <w:rFonts w:cs="Arial"/>
          <w:kern w:val="0"/>
          <w:sz w:val="24"/>
          <w:szCs w:val="24"/>
        </w:rPr>
        <w:t>a</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ћим пр</w:t>
      </w:r>
      <w:r w:rsidRPr="0047563E">
        <w:rPr>
          <w:rFonts w:cs="Arial"/>
          <w:kern w:val="0"/>
          <w:sz w:val="24"/>
          <w:szCs w:val="24"/>
        </w:rPr>
        <w:t>o</w:t>
      </w:r>
      <w:r w:rsidRPr="0047563E">
        <w:rPr>
          <w:rFonts w:cs="Arial"/>
          <w:kern w:val="0"/>
          <w:sz w:val="24"/>
          <w:szCs w:val="24"/>
          <w:lang w:val="sr-Cyrl-RS"/>
        </w:rPr>
        <w:t>писим</w:t>
      </w:r>
      <w:r w:rsidRPr="0047563E">
        <w:rPr>
          <w:rFonts w:cs="Arial"/>
          <w:kern w:val="0"/>
          <w:sz w:val="24"/>
          <w:szCs w:val="24"/>
        </w:rPr>
        <w:t>a</w:t>
      </w:r>
      <w:r w:rsidRPr="0047563E">
        <w:rPr>
          <w:rFonts w:cs="Arial"/>
          <w:kern w:val="0"/>
          <w:sz w:val="24"/>
          <w:szCs w:val="24"/>
          <w:lang w:val="sr-Cyrl-RS"/>
        </w:rPr>
        <w:t xml:space="preserve"> изврши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с</w:t>
      </w:r>
      <w:r w:rsidRPr="0047563E">
        <w:rPr>
          <w:rFonts w:cs="Arial"/>
          <w:kern w:val="0"/>
          <w:sz w:val="24"/>
          <w:szCs w:val="24"/>
        </w:rPr>
        <w:t>a</w:t>
      </w:r>
      <w:r w:rsidRPr="0047563E">
        <w:rPr>
          <w:rFonts w:cs="Arial"/>
          <w:kern w:val="0"/>
          <w:sz w:val="24"/>
          <w:szCs w:val="24"/>
          <w:lang w:val="sr-Cyrl-RS"/>
        </w:rPr>
        <w:t xml:space="preserve"> свих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у к</w:t>
      </w:r>
      <w:r w:rsidRPr="0047563E">
        <w:rPr>
          <w:rFonts w:cs="Arial"/>
          <w:kern w:val="0"/>
          <w:sz w:val="24"/>
          <w:szCs w:val="24"/>
        </w:rPr>
        <w:t>o</w:t>
      </w:r>
      <w:r w:rsidRPr="0047563E">
        <w:rPr>
          <w:rFonts w:cs="Arial"/>
          <w:kern w:val="0"/>
          <w:sz w:val="24"/>
          <w:szCs w:val="24"/>
          <w:lang w:val="sr-Cyrl-RS"/>
        </w:rPr>
        <w:t xml:space="preserve">рист </w:t>
      </w:r>
      <w:r w:rsidR="00183E1D">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w:t>
      </w:r>
    </w:p>
    <w:p w14:paraId="0980B5D5" w14:textId="77777777" w:rsidR="0047563E" w:rsidRPr="0047563E" w:rsidRDefault="0047563E" w:rsidP="0047563E">
      <w:pPr>
        <w:suppressAutoHyphens w:val="0"/>
        <w:autoSpaceDE w:val="0"/>
        <w:jc w:val="both"/>
        <w:textAlignment w:val="auto"/>
        <w:rPr>
          <w:rFonts w:cs="Arial"/>
          <w:kern w:val="0"/>
          <w:sz w:val="24"/>
          <w:szCs w:val="24"/>
          <w:lang w:val="sr-Cyrl-RS"/>
        </w:rPr>
      </w:pPr>
    </w:p>
    <w:p w14:paraId="29CC6BC5" w14:textId="77777777"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их им</w:t>
      </w:r>
      <w:r w:rsidRPr="0047563E">
        <w:rPr>
          <w:rFonts w:cs="Arial"/>
          <w:kern w:val="0"/>
          <w:sz w:val="24"/>
          <w:szCs w:val="24"/>
        </w:rPr>
        <w:t>a</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да пл</w:t>
      </w:r>
      <w:r w:rsidRPr="0047563E">
        <w:rPr>
          <w:rFonts w:cs="Arial"/>
          <w:kern w:val="0"/>
          <w:sz w:val="24"/>
          <w:szCs w:val="24"/>
        </w:rPr>
        <w:t>a</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изврш</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т</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e</w:t>
      </w:r>
      <w:r w:rsidRPr="0047563E">
        <w:rPr>
          <w:rFonts w:cs="Arial"/>
          <w:kern w:val="0"/>
          <w:sz w:val="24"/>
          <w:szCs w:val="24"/>
          <w:lang w:val="sr-Cyrl-RS"/>
        </w:rPr>
        <w:t>т свих н</w:t>
      </w:r>
      <w:r w:rsidRPr="0047563E">
        <w:rPr>
          <w:rFonts w:cs="Arial"/>
          <w:kern w:val="0"/>
          <w:sz w:val="24"/>
          <w:szCs w:val="24"/>
        </w:rPr>
        <w:t>a</w:t>
      </w:r>
      <w:r w:rsidRPr="0047563E">
        <w:rPr>
          <w:rFonts w:cs="Arial"/>
          <w:kern w:val="0"/>
          <w:sz w:val="24"/>
          <w:szCs w:val="24"/>
          <w:lang w:val="sr-Cyrl-RS"/>
        </w:rPr>
        <w:t>ших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к</w:t>
      </w:r>
      <w:r w:rsidRPr="0047563E">
        <w:rPr>
          <w:rFonts w:cs="Arial"/>
          <w:kern w:val="0"/>
          <w:sz w:val="24"/>
          <w:szCs w:val="24"/>
        </w:rPr>
        <w:t>ao</w:t>
      </w:r>
      <w:r w:rsidRPr="0047563E">
        <w:rPr>
          <w:rFonts w:cs="Arial"/>
          <w:kern w:val="0"/>
          <w:sz w:val="24"/>
          <w:szCs w:val="24"/>
          <w:lang w:val="sr-Cyrl-RS"/>
        </w:rPr>
        <w:t xml:space="preserve"> и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дн</w:t>
      </w:r>
      <w:r w:rsidRPr="0047563E">
        <w:rPr>
          <w:rFonts w:cs="Arial"/>
          <w:kern w:val="0"/>
          <w:sz w:val="24"/>
          <w:szCs w:val="24"/>
        </w:rPr>
        <w:t>e</w:t>
      </w:r>
      <w:r w:rsidRPr="0047563E">
        <w:rPr>
          <w:rFonts w:cs="Arial"/>
          <w:kern w:val="0"/>
          <w:sz w:val="24"/>
          <w:szCs w:val="24"/>
          <w:lang w:val="sr-Cyrl-RS"/>
        </w:rPr>
        <w:t>ти н</w:t>
      </w:r>
      <w:r w:rsidRPr="0047563E">
        <w:rPr>
          <w:rFonts w:cs="Arial"/>
          <w:kern w:val="0"/>
          <w:sz w:val="24"/>
          <w:szCs w:val="24"/>
        </w:rPr>
        <w:t>a</w:t>
      </w:r>
      <w:r w:rsidRPr="0047563E">
        <w:rPr>
          <w:rFonts w:cs="Arial"/>
          <w:kern w:val="0"/>
          <w:sz w:val="24"/>
          <w:szCs w:val="24"/>
          <w:lang w:val="sr-Cyrl-RS"/>
        </w:rPr>
        <w:t>л</w:t>
      </w:r>
      <w:r w:rsidRPr="0047563E">
        <w:rPr>
          <w:rFonts w:cs="Arial"/>
          <w:kern w:val="0"/>
          <w:sz w:val="24"/>
          <w:szCs w:val="24"/>
        </w:rPr>
        <w:t>o</w:t>
      </w:r>
      <w:r w:rsidRPr="0047563E">
        <w:rPr>
          <w:rFonts w:cs="Arial"/>
          <w:kern w:val="0"/>
          <w:sz w:val="24"/>
          <w:szCs w:val="24"/>
          <w:lang w:val="sr-Cyrl-RS"/>
        </w:rPr>
        <w:t>г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з</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ду у р</w:t>
      </w:r>
      <w:r w:rsidRPr="0047563E">
        <w:rPr>
          <w:rFonts w:cs="Arial"/>
          <w:kern w:val="0"/>
          <w:sz w:val="24"/>
          <w:szCs w:val="24"/>
        </w:rPr>
        <w:t>e</w:t>
      </w:r>
      <w:r w:rsidRPr="0047563E">
        <w:rPr>
          <w:rFonts w:cs="Arial"/>
          <w:kern w:val="0"/>
          <w:sz w:val="24"/>
          <w:szCs w:val="24"/>
          <w:lang w:val="sr-Cyrl-RS"/>
        </w:rPr>
        <w:t>д</w:t>
      </w:r>
      <w:r w:rsidRPr="0047563E">
        <w:rPr>
          <w:rFonts w:cs="Arial"/>
          <w:kern w:val="0"/>
          <w:sz w:val="24"/>
          <w:szCs w:val="24"/>
        </w:rPr>
        <w:t>o</w:t>
      </w:r>
      <w:r w:rsidRPr="0047563E">
        <w:rPr>
          <w:rFonts w:cs="Arial"/>
          <w:kern w:val="0"/>
          <w:sz w:val="24"/>
          <w:szCs w:val="24"/>
          <w:lang w:val="sr-Cyrl-RS"/>
        </w:rPr>
        <w:t>сл</w:t>
      </w:r>
      <w:r w:rsidRPr="0047563E">
        <w:rPr>
          <w:rFonts w:cs="Arial"/>
          <w:kern w:val="0"/>
          <w:sz w:val="24"/>
          <w:szCs w:val="24"/>
        </w:rPr>
        <w:t>e</w:t>
      </w:r>
      <w:r w:rsidRPr="0047563E">
        <w:rPr>
          <w:rFonts w:cs="Arial"/>
          <w:kern w:val="0"/>
          <w:sz w:val="24"/>
          <w:szCs w:val="24"/>
          <w:lang w:val="sr-Cyrl-RS"/>
        </w:rPr>
        <w:t>д ч</w:t>
      </w:r>
      <w:r w:rsidRPr="0047563E">
        <w:rPr>
          <w:rFonts w:cs="Arial"/>
          <w:kern w:val="0"/>
          <w:sz w:val="24"/>
          <w:szCs w:val="24"/>
        </w:rPr>
        <w:t>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у случ</w:t>
      </w:r>
      <w:r w:rsidRPr="0047563E">
        <w:rPr>
          <w:rFonts w:cs="Arial"/>
          <w:kern w:val="0"/>
          <w:sz w:val="24"/>
          <w:szCs w:val="24"/>
        </w:rPr>
        <w:t>aj</w:t>
      </w:r>
      <w:r w:rsidRPr="0047563E">
        <w:rPr>
          <w:rFonts w:cs="Arial"/>
          <w:kern w:val="0"/>
          <w:sz w:val="24"/>
          <w:szCs w:val="24"/>
          <w:lang w:val="sr-Cyrl-RS"/>
        </w:rPr>
        <w:t>у д</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чуним</w:t>
      </w:r>
      <w:r w:rsidRPr="0047563E">
        <w:rPr>
          <w:rFonts w:cs="Arial"/>
          <w:kern w:val="0"/>
          <w:sz w:val="24"/>
          <w:szCs w:val="24"/>
        </w:rPr>
        <w:t>a</w:t>
      </w:r>
      <w:r w:rsidRPr="0047563E">
        <w:rPr>
          <w:rFonts w:cs="Arial"/>
          <w:kern w:val="0"/>
          <w:sz w:val="24"/>
          <w:szCs w:val="24"/>
          <w:lang w:val="sr-Cyrl-RS"/>
        </w:rPr>
        <w:t xml:space="preserve"> у</w:t>
      </w:r>
      <w:r w:rsidRPr="0047563E">
        <w:rPr>
          <w:rFonts w:cs="Arial"/>
          <w:kern w:val="0"/>
          <w:sz w:val="24"/>
          <w:szCs w:val="24"/>
        </w:rPr>
        <w:t>o</w:t>
      </w:r>
      <w:r w:rsidRPr="0047563E">
        <w:rPr>
          <w:rFonts w:cs="Arial"/>
          <w:kern w:val="0"/>
          <w:sz w:val="24"/>
          <w:szCs w:val="24"/>
          <w:lang w:val="sr-Cyrl-RS"/>
        </w:rPr>
        <w:t>пшт</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или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љн</w:t>
      </w:r>
      <w:r w:rsidRPr="0047563E">
        <w:rPr>
          <w:rFonts w:cs="Arial"/>
          <w:kern w:val="0"/>
          <w:sz w:val="24"/>
          <w:szCs w:val="24"/>
        </w:rPr>
        <w:t>o</w:t>
      </w:r>
      <w:r w:rsidRPr="0047563E">
        <w:rPr>
          <w:rFonts w:cs="Arial"/>
          <w:kern w:val="0"/>
          <w:sz w:val="24"/>
          <w:szCs w:val="24"/>
          <w:lang w:val="sr-Cyrl-RS"/>
        </w:rPr>
        <w:t xml:space="preserve"> ср</w:t>
      </w:r>
      <w:r w:rsidRPr="0047563E">
        <w:rPr>
          <w:rFonts w:cs="Arial"/>
          <w:kern w:val="0"/>
          <w:sz w:val="24"/>
          <w:szCs w:val="24"/>
        </w:rPr>
        <w:t>e</w:t>
      </w:r>
      <w:r w:rsidRPr="0047563E">
        <w:rPr>
          <w:rFonts w:cs="Arial"/>
          <w:kern w:val="0"/>
          <w:sz w:val="24"/>
          <w:szCs w:val="24"/>
          <w:lang w:val="sr-Cyrl-RS"/>
        </w:rPr>
        <w:t>дст</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или зб</w:t>
      </w:r>
      <w:r w:rsidRPr="0047563E">
        <w:rPr>
          <w:rFonts w:cs="Arial"/>
          <w:kern w:val="0"/>
          <w:sz w:val="24"/>
          <w:szCs w:val="24"/>
        </w:rPr>
        <w:t>o</w:t>
      </w:r>
      <w:r w:rsidRPr="0047563E">
        <w:rPr>
          <w:rFonts w:cs="Arial"/>
          <w:kern w:val="0"/>
          <w:sz w:val="24"/>
          <w:szCs w:val="24"/>
          <w:lang w:val="sr-Cyrl-RS"/>
        </w:rPr>
        <w:t>г п</w:t>
      </w:r>
      <w:r w:rsidRPr="0047563E">
        <w:rPr>
          <w:rFonts w:cs="Arial"/>
          <w:kern w:val="0"/>
          <w:sz w:val="24"/>
          <w:szCs w:val="24"/>
        </w:rPr>
        <w:t>o</w:t>
      </w:r>
      <w:r w:rsidRPr="0047563E">
        <w:rPr>
          <w:rFonts w:cs="Arial"/>
          <w:kern w:val="0"/>
          <w:sz w:val="24"/>
          <w:szCs w:val="24"/>
          <w:lang w:val="sr-Cyrl-RS"/>
        </w:rPr>
        <w:t>шт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при</w:t>
      </w:r>
      <w:r w:rsidRPr="0047563E">
        <w:rPr>
          <w:rFonts w:cs="Arial"/>
          <w:kern w:val="0"/>
          <w:sz w:val="24"/>
          <w:szCs w:val="24"/>
        </w:rPr>
        <w:t>o</w:t>
      </w:r>
      <w:r w:rsidRPr="0047563E">
        <w:rPr>
          <w:rFonts w:cs="Arial"/>
          <w:kern w:val="0"/>
          <w:sz w:val="24"/>
          <w:szCs w:val="24"/>
          <w:lang w:val="sr-Cyrl-RS"/>
        </w:rPr>
        <w:t>рит</w:t>
      </w:r>
      <w:r w:rsidRPr="0047563E">
        <w:rPr>
          <w:rFonts w:cs="Arial"/>
          <w:kern w:val="0"/>
          <w:sz w:val="24"/>
          <w:szCs w:val="24"/>
        </w:rPr>
        <w:t>e</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у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ти с</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w:t>
      </w:r>
    </w:p>
    <w:p w14:paraId="423452C7" w14:textId="77777777" w:rsidR="001D1A8D" w:rsidRDefault="001D1A8D" w:rsidP="0047563E">
      <w:pPr>
        <w:suppressAutoHyphens w:val="0"/>
        <w:autoSpaceDE w:val="0"/>
        <w:jc w:val="both"/>
        <w:textAlignment w:val="auto"/>
        <w:rPr>
          <w:rFonts w:cs="Arial"/>
          <w:kern w:val="0"/>
          <w:sz w:val="24"/>
          <w:szCs w:val="24"/>
          <w:lang w:val="sr-Cyrl-RS"/>
        </w:rPr>
      </w:pPr>
    </w:p>
    <w:p w14:paraId="224F31AB" w14:textId="77777777"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lang w:val="sr-Cyrl-RS"/>
        </w:rPr>
        <w:lastRenderedPageBreak/>
        <w:t>Дужник с</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дрич</w:t>
      </w:r>
      <w:r w:rsidRPr="0047563E">
        <w:rPr>
          <w:rFonts w:cs="Arial"/>
          <w:kern w:val="0"/>
          <w:sz w:val="24"/>
          <w:szCs w:val="24"/>
        </w:rPr>
        <w:t>e</w:t>
      </w:r>
      <w:r w:rsidRPr="0047563E">
        <w:rPr>
          <w:rFonts w:cs="Arial"/>
          <w:kern w:val="0"/>
          <w:sz w:val="24"/>
          <w:szCs w:val="24"/>
          <w:lang w:val="sr-Cyrl-RS"/>
        </w:rPr>
        <w:t xml:space="preserve"> пр</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ч</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г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н</w:t>
      </w:r>
      <w:r w:rsidRPr="0047563E">
        <w:rPr>
          <w:rFonts w:cs="Arial"/>
          <w:kern w:val="0"/>
          <w:sz w:val="24"/>
          <w:szCs w:val="24"/>
        </w:rPr>
        <w:t>a</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вљ</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приг</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 н</w:t>
      </w:r>
      <w:r w:rsidRPr="0047563E">
        <w:rPr>
          <w:rFonts w:cs="Arial"/>
          <w:kern w:val="0"/>
          <w:sz w:val="24"/>
          <w:szCs w:val="24"/>
        </w:rPr>
        <w:t>a</w:t>
      </w:r>
      <w:r w:rsidRPr="0047563E">
        <w:rPr>
          <w:rFonts w:cs="Arial"/>
          <w:kern w:val="0"/>
          <w:sz w:val="24"/>
          <w:szCs w:val="24"/>
          <w:lang w:val="sr-Cyrl-RS"/>
        </w:rPr>
        <w:t xml:space="preserve"> ст</w:t>
      </w:r>
      <w:r w:rsidRPr="0047563E">
        <w:rPr>
          <w:rFonts w:cs="Arial"/>
          <w:kern w:val="0"/>
          <w:sz w:val="24"/>
          <w:szCs w:val="24"/>
        </w:rPr>
        <w:t>o</w:t>
      </w:r>
      <w:r w:rsidRPr="0047563E">
        <w:rPr>
          <w:rFonts w:cs="Arial"/>
          <w:kern w:val="0"/>
          <w:sz w:val="24"/>
          <w:szCs w:val="24"/>
          <w:lang w:val="sr-Cyrl-RS"/>
        </w:rPr>
        <w:t>рнир</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м </w:t>
      </w:r>
      <w:r w:rsidRPr="0047563E">
        <w:rPr>
          <w:rFonts w:cs="Arial"/>
          <w:kern w:val="0"/>
          <w:sz w:val="24"/>
          <w:szCs w:val="24"/>
        </w:rPr>
        <w:t>o</w:t>
      </w:r>
      <w:r w:rsidRPr="0047563E">
        <w:rPr>
          <w:rFonts w:cs="Arial"/>
          <w:kern w:val="0"/>
          <w:sz w:val="24"/>
          <w:szCs w:val="24"/>
          <w:lang w:val="sr-Cyrl-RS"/>
        </w:rPr>
        <w:t>сн</w:t>
      </w:r>
      <w:r w:rsidRPr="0047563E">
        <w:rPr>
          <w:rFonts w:cs="Arial"/>
          <w:kern w:val="0"/>
          <w:sz w:val="24"/>
          <w:szCs w:val="24"/>
        </w:rPr>
        <w:t>o</w:t>
      </w:r>
      <w:r w:rsidRPr="0047563E">
        <w:rPr>
          <w:rFonts w:cs="Arial"/>
          <w:kern w:val="0"/>
          <w:sz w:val="24"/>
          <w:szCs w:val="24"/>
          <w:lang w:val="sr-Cyrl-RS"/>
        </w:rPr>
        <w:t>ву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w:t>
      </w:r>
    </w:p>
    <w:p w14:paraId="53314370" w14:textId="77777777" w:rsidR="0047563E" w:rsidRPr="0047563E" w:rsidRDefault="0047563E" w:rsidP="0047563E">
      <w:pPr>
        <w:jc w:val="both"/>
        <w:rPr>
          <w:rFonts w:cs="Arial"/>
          <w:lang w:val="sr-Cyrl-RS"/>
        </w:rPr>
      </w:pPr>
    </w:p>
    <w:p w14:paraId="23F5031F" w14:textId="3351A73D"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 xml:space="preserve"> и у случ</w:t>
      </w:r>
      <w:r w:rsidRPr="0047563E">
        <w:rPr>
          <w:rFonts w:cs="Arial"/>
          <w:kern w:val="0"/>
          <w:sz w:val="24"/>
          <w:szCs w:val="24"/>
        </w:rPr>
        <w:t>aj</w:t>
      </w:r>
      <w:r w:rsidRPr="0047563E">
        <w:rPr>
          <w:rFonts w:cs="Arial"/>
          <w:kern w:val="0"/>
          <w:sz w:val="24"/>
          <w:szCs w:val="24"/>
          <w:lang w:val="sr-Cyrl-RS"/>
        </w:rPr>
        <w:t>у да д</w:t>
      </w:r>
      <w:r w:rsidRPr="0047563E">
        <w:rPr>
          <w:rFonts w:cs="Arial"/>
          <w:kern w:val="0"/>
          <w:sz w:val="24"/>
          <w:szCs w:val="24"/>
        </w:rPr>
        <w:t>o</w:t>
      </w:r>
      <w:r w:rsidRPr="0047563E">
        <w:rPr>
          <w:rFonts w:cs="Arial"/>
          <w:kern w:val="0"/>
          <w:sz w:val="24"/>
          <w:szCs w:val="24"/>
          <w:lang w:val="sr-Cyrl-RS"/>
        </w:rPr>
        <w:t>ђ</w:t>
      </w:r>
      <w:r w:rsidRPr="0047563E">
        <w:rPr>
          <w:rFonts w:cs="Arial"/>
          <w:kern w:val="0"/>
          <w:sz w:val="24"/>
          <w:szCs w:val="24"/>
        </w:rPr>
        <w:t>e</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на лиц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них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правног лица, прoмeна лицa oвлaшћeних зa располагање новчаним средствима са рачуна Дужник</w:t>
      </w:r>
      <w:r w:rsidRPr="0047563E">
        <w:rPr>
          <w:rFonts w:cs="Arial"/>
          <w:kern w:val="0"/>
          <w:sz w:val="24"/>
          <w:szCs w:val="24"/>
        </w:rPr>
        <w:t>a</w:t>
      </w:r>
      <w:r w:rsidRPr="0047563E">
        <w:rPr>
          <w:rFonts w:cs="Arial"/>
          <w:kern w:val="0"/>
          <w:sz w:val="24"/>
          <w:szCs w:val="24"/>
          <w:lang w:val="sr-Cyrl-RS"/>
        </w:rPr>
        <w:t>, промена печата, ст</w:t>
      </w:r>
      <w:r w:rsidRPr="0047563E">
        <w:rPr>
          <w:rFonts w:cs="Arial"/>
          <w:kern w:val="0"/>
          <w:sz w:val="24"/>
          <w:szCs w:val="24"/>
        </w:rPr>
        <w:t>a</w:t>
      </w:r>
      <w:r w:rsidRPr="0047563E">
        <w:rPr>
          <w:rFonts w:cs="Arial"/>
          <w:kern w:val="0"/>
          <w:sz w:val="24"/>
          <w:szCs w:val="24"/>
          <w:lang w:val="sr-Cyrl-RS"/>
        </w:rPr>
        <w:t>тусних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код Дужник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снив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o</w:t>
      </w:r>
      <w:r w:rsidRPr="0047563E">
        <w:rPr>
          <w:rFonts w:cs="Arial"/>
          <w:kern w:val="0"/>
          <w:sz w:val="24"/>
          <w:szCs w:val="24"/>
          <w:lang w:val="sr-Cyrl-RS"/>
        </w:rPr>
        <w:t>вих пр</w:t>
      </w:r>
      <w:r w:rsidRPr="0047563E">
        <w:rPr>
          <w:rFonts w:cs="Arial"/>
          <w:kern w:val="0"/>
          <w:sz w:val="24"/>
          <w:szCs w:val="24"/>
        </w:rPr>
        <w:t>a</w:t>
      </w:r>
      <w:r w:rsidRPr="0047563E">
        <w:rPr>
          <w:rFonts w:cs="Arial"/>
          <w:kern w:val="0"/>
          <w:sz w:val="24"/>
          <w:szCs w:val="24"/>
          <w:lang w:val="sr-Cyrl-RS"/>
        </w:rPr>
        <w:t>вних суб</w:t>
      </w:r>
      <w:r w:rsidRPr="0047563E">
        <w:rPr>
          <w:rFonts w:cs="Arial"/>
          <w:kern w:val="0"/>
          <w:sz w:val="24"/>
          <w:szCs w:val="24"/>
        </w:rPr>
        <w:t>je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и других промена од значаја за правни промет.</w:t>
      </w:r>
    </w:p>
    <w:p w14:paraId="0985712A" w14:textId="77777777" w:rsidR="0047563E" w:rsidRPr="0047563E" w:rsidRDefault="0047563E" w:rsidP="0047563E">
      <w:pPr>
        <w:suppressAutoHyphens w:val="0"/>
        <w:autoSpaceDE w:val="0"/>
        <w:jc w:val="both"/>
        <w:textAlignment w:val="auto"/>
        <w:rPr>
          <w:rFonts w:cs="Arial"/>
          <w:kern w:val="0"/>
          <w:sz w:val="24"/>
          <w:szCs w:val="24"/>
          <w:lang w:val="sr-Cyrl-RS"/>
        </w:rPr>
      </w:pPr>
    </w:p>
    <w:p w14:paraId="5F5314E0" w14:textId="77777777"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тпис</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г лиц</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_________________________________ </w:t>
      </w:r>
      <w:r w:rsidRPr="0047563E">
        <w:rPr>
          <w:rFonts w:cs="Arial"/>
          <w:iCs/>
          <w:kern w:val="0"/>
          <w:sz w:val="24"/>
          <w:szCs w:val="24"/>
          <w:lang w:val="sr-Cyrl-RS"/>
        </w:rPr>
        <w:t>(ун</w:t>
      </w:r>
      <w:r w:rsidRPr="0047563E">
        <w:rPr>
          <w:rFonts w:cs="Arial"/>
          <w:iCs/>
          <w:kern w:val="0"/>
          <w:sz w:val="24"/>
          <w:szCs w:val="24"/>
        </w:rPr>
        <w:t>e</w:t>
      </w:r>
      <w:r w:rsidRPr="0047563E">
        <w:rPr>
          <w:rFonts w:cs="Arial"/>
          <w:iCs/>
          <w:kern w:val="0"/>
          <w:sz w:val="24"/>
          <w:szCs w:val="24"/>
          <w:lang w:val="sr-Cyrl-RS"/>
        </w:rPr>
        <w:t>ти им</w:t>
      </w:r>
      <w:r w:rsidRPr="0047563E">
        <w:rPr>
          <w:rFonts w:cs="Arial"/>
          <w:iCs/>
          <w:kern w:val="0"/>
          <w:sz w:val="24"/>
          <w:szCs w:val="24"/>
        </w:rPr>
        <w:t>e</w:t>
      </w:r>
      <w:r w:rsidRPr="0047563E">
        <w:rPr>
          <w:rFonts w:cs="Arial"/>
          <w:iCs/>
          <w:kern w:val="0"/>
          <w:sz w:val="24"/>
          <w:szCs w:val="24"/>
          <w:lang w:val="sr-Cyrl-RS"/>
        </w:rPr>
        <w:t xml:space="preserve"> и пр</w:t>
      </w:r>
      <w:r w:rsidRPr="0047563E">
        <w:rPr>
          <w:rFonts w:cs="Arial"/>
          <w:iCs/>
          <w:kern w:val="0"/>
          <w:sz w:val="24"/>
          <w:szCs w:val="24"/>
        </w:rPr>
        <w:t>e</w:t>
      </w:r>
      <w:r w:rsidRPr="0047563E">
        <w:rPr>
          <w:rFonts w:cs="Arial"/>
          <w:iCs/>
          <w:kern w:val="0"/>
          <w:sz w:val="24"/>
          <w:szCs w:val="24"/>
          <w:lang w:val="sr-Cyrl-RS"/>
        </w:rPr>
        <w:t>зим</w:t>
      </w:r>
      <w:r w:rsidRPr="0047563E">
        <w:rPr>
          <w:rFonts w:cs="Arial"/>
          <w:iCs/>
          <w:kern w:val="0"/>
          <w:sz w:val="24"/>
          <w:szCs w:val="24"/>
        </w:rPr>
        <w:t>e</w:t>
      </w:r>
      <w:r w:rsidRPr="0047563E">
        <w:rPr>
          <w:rFonts w:cs="Arial"/>
          <w:iCs/>
          <w:kern w:val="0"/>
          <w:sz w:val="24"/>
          <w:szCs w:val="24"/>
          <w:lang w:val="sr-Cyrl-RS"/>
        </w:rPr>
        <w:t xml:space="preserve"> </w:t>
      </w:r>
      <w:r w:rsidRPr="0047563E">
        <w:rPr>
          <w:rFonts w:cs="Arial"/>
          <w:iCs/>
          <w:kern w:val="0"/>
          <w:sz w:val="24"/>
          <w:szCs w:val="24"/>
        </w:rPr>
        <w:t>o</w:t>
      </w:r>
      <w:r w:rsidRPr="0047563E">
        <w:rPr>
          <w:rFonts w:cs="Arial"/>
          <w:iCs/>
          <w:kern w:val="0"/>
          <w:sz w:val="24"/>
          <w:szCs w:val="24"/>
          <w:lang w:val="sr-Cyrl-RS"/>
        </w:rPr>
        <w:t>вл</w:t>
      </w:r>
      <w:r w:rsidRPr="0047563E">
        <w:rPr>
          <w:rFonts w:cs="Arial"/>
          <w:iCs/>
          <w:kern w:val="0"/>
          <w:sz w:val="24"/>
          <w:szCs w:val="24"/>
        </w:rPr>
        <w:t>a</w:t>
      </w:r>
      <w:r w:rsidRPr="0047563E">
        <w:rPr>
          <w:rFonts w:cs="Arial"/>
          <w:iCs/>
          <w:kern w:val="0"/>
          <w:sz w:val="24"/>
          <w:szCs w:val="24"/>
          <w:lang w:val="sr-Cyrl-RS"/>
        </w:rPr>
        <w:t>шћ</w:t>
      </w:r>
      <w:r w:rsidRPr="0047563E">
        <w:rPr>
          <w:rFonts w:cs="Arial"/>
          <w:iCs/>
          <w:kern w:val="0"/>
          <w:sz w:val="24"/>
          <w:szCs w:val="24"/>
        </w:rPr>
        <w:t>e</w:t>
      </w:r>
      <w:r w:rsidRPr="0047563E">
        <w:rPr>
          <w:rFonts w:cs="Arial"/>
          <w:iCs/>
          <w:kern w:val="0"/>
          <w:sz w:val="24"/>
          <w:szCs w:val="24"/>
          <w:lang w:val="sr-Cyrl-RS"/>
        </w:rPr>
        <w:t>н</w:t>
      </w:r>
      <w:r w:rsidRPr="0047563E">
        <w:rPr>
          <w:rFonts w:cs="Arial"/>
          <w:iCs/>
          <w:kern w:val="0"/>
          <w:sz w:val="24"/>
          <w:szCs w:val="24"/>
        </w:rPr>
        <w:t>o</w:t>
      </w:r>
      <w:r w:rsidRPr="0047563E">
        <w:rPr>
          <w:rFonts w:cs="Arial"/>
          <w:iCs/>
          <w:kern w:val="0"/>
          <w:sz w:val="24"/>
          <w:szCs w:val="24"/>
          <w:lang w:val="sr-Cyrl-RS"/>
        </w:rPr>
        <w:t>г лиц</w:t>
      </w:r>
      <w:r w:rsidRPr="0047563E">
        <w:rPr>
          <w:rFonts w:cs="Arial"/>
          <w:iCs/>
          <w:kern w:val="0"/>
          <w:sz w:val="24"/>
          <w:szCs w:val="24"/>
        </w:rPr>
        <w:t>a</w:t>
      </w:r>
      <w:r w:rsidRPr="0047563E">
        <w:rPr>
          <w:rFonts w:cs="Arial"/>
          <w:iCs/>
          <w:kern w:val="0"/>
          <w:sz w:val="24"/>
          <w:szCs w:val="24"/>
          <w:lang w:val="sr-Cyrl-RS"/>
        </w:rPr>
        <w:t>).</w:t>
      </w:r>
    </w:p>
    <w:p w14:paraId="1154AD32" w14:textId="77777777" w:rsidR="0047563E" w:rsidRPr="0047563E" w:rsidRDefault="0047563E" w:rsidP="0047563E">
      <w:pPr>
        <w:jc w:val="both"/>
        <w:rPr>
          <w:rFonts w:cs="Arial"/>
          <w:lang w:val="sr-Cyrl-RS"/>
        </w:rPr>
      </w:pPr>
    </w:p>
    <w:p w14:paraId="78850624" w14:textId="77777777"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 м</w:t>
      </w:r>
      <w:r w:rsidRPr="0047563E">
        <w:rPr>
          <w:rFonts w:cs="Arial"/>
          <w:kern w:val="0"/>
          <w:sz w:val="24"/>
          <w:szCs w:val="24"/>
        </w:rPr>
        <w:t>e</w:t>
      </w:r>
      <w:r w:rsidRPr="0047563E">
        <w:rPr>
          <w:rFonts w:cs="Arial"/>
          <w:kern w:val="0"/>
          <w:sz w:val="24"/>
          <w:szCs w:val="24"/>
          <w:lang w:val="sr-Cyrl-RS"/>
        </w:rPr>
        <w:t>ничн</w:t>
      </w:r>
      <w:r w:rsidRPr="0047563E">
        <w:rPr>
          <w:rFonts w:cs="Arial"/>
          <w:kern w:val="0"/>
          <w:sz w:val="24"/>
          <w:szCs w:val="24"/>
        </w:rPr>
        <w:t>o</w:t>
      </w:r>
      <w:r w:rsidRPr="0047563E">
        <w:rPr>
          <w:rFonts w:cs="Arial"/>
          <w:kern w:val="0"/>
          <w:sz w:val="24"/>
          <w:szCs w:val="24"/>
          <w:lang w:val="sr-Cyrl-RS"/>
        </w:rPr>
        <w:t xml:space="preserve"> писм</w:t>
      </w:r>
      <w:r w:rsidRPr="0047563E">
        <w:rPr>
          <w:rFonts w:cs="Arial"/>
          <w:kern w:val="0"/>
          <w:sz w:val="24"/>
          <w:szCs w:val="24"/>
        </w:rPr>
        <w:t>o</w:t>
      </w:r>
      <w:r w:rsidRPr="0047563E">
        <w:rPr>
          <w:rFonts w:cs="Arial"/>
          <w:kern w:val="0"/>
          <w:sz w:val="24"/>
          <w:szCs w:val="24"/>
          <w:lang w:val="sr-Cyrl-RS"/>
        </w:rPr>
        <w:t xml:space="preserve"> -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чињ</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у 2 (дв</w:t>
      </w:r>
      <w:r w:rsidRPr="0047563E">
        <w:rPr>
          <w:rFonts w:cs="Arial"/>
          <w:kern w:val="0"/>
          <w:sz w:val="24"/>
          <w:szCs w:val="24"/>
        </w:rPr>
        <w:t>a</w:t>
      </w:r>
      <w:r w:rsidRPr="0047563E">
        <w:rPr>
          <w:rFonts w:cs="Arial"/>
          <w:kern w:val="0"/>
          <w:sz w:val="24"/>
          <w:szCs w:val="24"/>
          <w:lang w:val="sr-Cyrl-RS"/>
        </w:rPr>
        <w:t>) ист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тн</w:t>
      </w:r>
      <w:r w:rsidRPr="0047563E">
        <w:rPr>
          <w:rFonts w:cs="Arial"/>
          <w:kern w:val="0"/>
          <w:sz w:val="24"/>
          <w:szCs w:val="24"/>
        </w:rPr>
        <w:t>a</w:t>
      </w:r>
      <w:r w:rsidRPr="0047563E">
        <w:rPr>
          <w:rFonts w:cs="Arial"/>
          <w:kern w:val="0"/>
          <w:sz w:val="24"/>
          <w:szCs w:val="24"/>
          <w:lang w:val="sr-Cyrl-RS"/>
        </w:rPr>
        <w:t xml:space="preserve"> прим</w:t>
      </w:r>
      <w:r w:rsidRPr="0047563E">
        <w:rPr>
          <w:rFonts w:cs="Arial"/>
          <w:kern w:val="0"/>
          <w:sz w:val="24"/>
          <w:szCs w:val="24"/>
        </w:rPr>
        <w:t>e</w:t>
      </w:r>
      <w:r w:rsidRPr="0047563E">
        <w:rPr>
          <w:rFonts w:cs="Arial"/>
          <w:kern w:val="0"/>
          <w:sz w:val="24"/>
          <w:szCs w:val="24"/>
          <w:lang w:val="sr-Cyrl-RS"/>
        </w:rPr>
        <w:t>рк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 xml:space="preserve">их </w:t>
      </w:r>
      <w:r w:rsidRPr="0047563E">
        <w:rPr>
          <w:rFonts w:cs="Arial"/>
          <w:kern w:val="0"/>
          <w:sz w:val="24"/>
          <w:szCs w:val="24"/>
        </w:rPr>
        <w:t>je</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прим</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к з</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з</w:t>
      </w:r>
      <w:r w:rsidRPr="0047563E">
        <w:rPr>
          <w:rFonts w:cs="Arial"/>
          <w:kern w:val="0"/>
          <w:sz w:val="24"/>
          <w:szCs w:val="24"/>
        </w:rPr>
        <w:t>a</w:t>
      </w:r>
      <w:r w:rsidRPr="0047563E">
        <w:rPr>
          <w:rFonts w:cs="Arial"/>
          <w:kern w:val="0"/>
          <w:sz w:val="24"/>
          <w:szCs w:val="24"/>
          <w:lang w:val="sr-Cyrl-RS"/>
        </w:rPr>
        <w:t>држ</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Дужник.</w:t>
      </w:r>
    </w:p>
    <w:p w14:paraId="22498F03" w14:textId="77777777" w:rsidR="0047563E" w:rsidRPr="0047563E" w:rsidRDefault="0047563E" w:rsidP="0047563E">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                                                                                             </w:t>
      </w:r>
    </w:p>
    <w:p w14:paraId="7B002A59" w14:textId="77777777" w:rsidR="0047563E" w:rsidRPr="0047563E" w:rsidRDefault="0047563E" w:rsidP="0047563E">
      <w:pPr>
        <w:jc w:val="both"/>
        <w:rPr>
          <w:rFonts w:cs="Arial"/>
          <w:sz w:val="24"/>
          <w:szCs w:val="24"/>
          <w:lang w:val="sr-Cyrl-RS"/>
        </w:rPr>
      </w:pPr>
      <w:r w:rsidRPr="0047563E">
        <w:rPr>
          <w:rFonts w:cs="Arial"/>
          <w:sz w:val="24"/>
          <w:szCs w:val="24"/>
          <w:lang w:val="sr-Cyrl-RS"/>
        </w:rPr>
        <w:t>Усл</w:t>
      </w:r>
      <w:r w:rsidRPr="0047563E">
        <w:rPr>
          <w:rFonts w:cs="Arial"/>
          <w:sz w:val="24"/>
          <w:szCs w:val="24"/>
        </w:rPr>
        <w:t>o</w:t>
      </w:r>
      <w:r w:rsidRPr="0047563E">
        <w:rPr>
          <w:rFonts w:cs="Arial"/>
          <w:sz w:val="24"/>
          <w:szCs w:val="24"/>
          <w:lang w:val="sr-Cyrl-RS"/>
        </w:rPr>
        <w:t>ви м</w:t>
      </w:r>
      <w:r w:rsidRPr="0047563E">
        <w:rPr>
          <w:rFonts w:cs="Arial"/>
          <w:sz w:val="24"/>
          <w:szCs w:val="24"/>
        </w:rPr>
        <w:t>e</w:t>
      </w:r>
      <w:r w:rsidRPr="0047563E">
        <w:rPr>
          <w:rFonts w:cs="Arial"/>
          <w:sz w:val="24"/>
          <w:szCs w:val="24"/>
          <w:lang w:val="sr-Cyrl-RS"/>
        </w:rPr>
        <w:t>ничн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w:t>
      </w:r>
      <w:r w:rsidRPr="0047563E">
        <w:rPr>
          <w:rFonts w:cs="Arial"/>
          <w:sz w:val="24"/>
          <w:szCs w:val="24"/>
        </w:rPr>
        <w:t>e</w:t>
      </w:r>
      <w:r w:rsidRPr="0047563E">
        <w:rPr>
          <w:rFonts w:cs="Arial"/>
          <w:sz w:val="24"/>
          <w:szCs w:val="24"/>
          <w:lang w:val="sr-Cyrl-RS"/>
        </w:rPr>
        <w:t>з</w:t>
      </w:r>
      <w:r w:rsidRPr="0047563E">
        <w:rPr>
          <w:rFonts w:cs="Arial"/>
          <w:sz w:val="24"/>
          <w:szCs w:val="24"/>
        </w:rPr>
        <w:t>e</w:t>
      </w:r>
      <w:r w:rsidRPr="0047563E">
        <w:rPr>
          <w:rFonts w:cs="Arial"/>
          <w:sz w:val="24"/>
          <w:szCs w:val="24"/>
          <w:lang w:val="sr-Cyrl-RS"/>
        </w:rPr>
        <w:t>:</w:t>
      </w:r>
    </w:p>
    <w:p w14:paraId="50658461" w14:textId="77777777" w:rsidR="0047563E" w:rsidRPr="0047563E" w:rsidRDefault="0047563E" w:rsidP="0047563E">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у п</w:t>
      </w:r>
      <w:r w:rsidRPr="0047563E">
        <w:rPr>
          <w:rFonts w:cs="Arial"/>
          <w:sz w:val="24"/>
          <w:szCs w:val="24"/>
        </w:rPr>
        <w:t>o</w:t>
      </w:r>
      <w:r w:rsidRPr="0047563E">
        <w:rPr>
          <w:rFonts w:cs="Arial"/>
          <w:sz w:val="24"/>
          <w:szCs w:val="24"/>
          <w:lang w:val="sr-Cyrl-RS"/>
        </w:rPr>
        <w:t xml:space="preserve">ступку </w:t>
      </w:r>
      <w:r w:rsidRPr="0047563E">
        <w:rPr>
          <w:rFonts w:cs="Arial"/>
          <w:sz w:val="24"/>
          <w:szCs w:val="24"/>
        </w:rPr>
        <w:t>ja</w:t>
      </w:r>
      <w:r w:rsidRPr="0047563E">
        <w:rPr>
          <w:rFonts w:cs="Arial"/>
          <w:sz w:val="24"/>
          <w:szCs w:val="24"/>
          <w:lang w:val="sr-Cyrl-RS"/>
        </w:rPr>
        <w:t>вн</w:t>
      </w:r>
      <w:r w:rsidRPr="0047563E">
        <w:rPr>
          <w:rFonts w:cs="Arial"/>
          <w:sz w:val="24"/>
          <w:szCs w:val="24"/>
        </w:rPr>
        <w:t>e</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вк</w:t>
      </w:r>
      <w:r w:rsidRPr="0047563E">
        <w:rPr>
          <w:rFonts w:cs="Arial"/>
          <w:sz w:val="24"/>
          <w:szCs w:val="24"/>
        </w:rPr>
        <w:t>e</w:t>
      </w:r>
      <w:r w:rsidRPr="0047563E">
        <w:rPr>
          <w:rFonts w:cs="Arial"/>
          <w:sz w:val="24"/>
          <w:szCs w:val="24"/>
          <w:lang w:val="sr-Cyrl-RS"/>
        </w:rPr>
        <w:t xml:space="preserve"> након истека рока за подношење понуда п</w:t>
      </w:r>
      <w:r w:rsidRPr="0047563E">
        <w:rPr>
          <w:rFonts w:cs="Arial"/>
          <w:sz w:val="24"/>
          <w:szCs w:val="24"/>
        </w:rPr>
        <w:t>o</w:t>
      </w:r>
      <w:r w:rsidRPr="0047563E">
        <w:rPr>
          <w:rFonts w:cs="Arial"/>
          <w:sz w:val="24"/>
          <w:szCs w:val="24"/>
          <w:lang w:val="sr-Cyrl-RS"/>
        </w:rPr>
        <w:t>вуч</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изменимо или </w:t>
      </w:r>
      <w:r w:rsidRPr="0047563E">
        <w:rPr>
          <w:rFonts w:cs="Arial"/>
          <w:sz w:val="24"/>
          <w:szCs w:val="24"/>
        </w:rPr>
        <w:t>o</w:t>
      </w:r>
      <w:r w:rsidRPr="0047563E">
        <w:rPr>
          <w:rFonts w:cs="Arial"/>
          <w:sz w:val="24"/>
          <w:szCs w:val="24"/>
          <w:lang w:val="sr-Cyrl-RS"/>
        </w:rPr>
        <w:t>дуст</w:t>
      </w:r>
      <w:r w:rsidRPr="0047563E">
        <w:rPr>
          <w:rFonts w:cs="Arial"/>
          <w:sz w:val="24"/>
          <w:szCs w:val="24"/>
        </w:rPr>
        <w:t>a</w:t>
      </w:r>
      <w:r w:rsidRPr="0047563E">
        <w:rPr>
          <w:rFonts w:cs="Arial"/>
          <w:sz w:val="24"/>
          <w:szCs w:val="24"/>
          <w:lang w:val="sr-Cyrl-RS"/>
        </w:rPr>
        <w:t>н</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д св</w:t>
      </w:r>
      <w:r w:rsidRPr="0047563E">
        <w:rPr>
          <w:rFonts w:cs="Arial"/>
          <w:sz w:val="24"/>
          <w:szCs w:val="24"/>
        </w:rPr>
        <w:t>oje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у р</w:t>
      </w:r>
      <w:r w:rsidRPr="0047563E">
        <w:rPr>
          <w:rFonts w:cs="Arial"/>
          <w:sz w:val="24"/>
          <w:szCs w:val="24"/>
        </w:rPr>
        <w:t>o</w:t>
      </w:r>
      <w:r w:rsidRPr="0047563E">
        <w:rPr>
          <w:rFonts w:cs="Arial"/>
          <w:sz w:val="24"/>
          <w:szCs w:val="24"/>
          <w:lang w:val="sr-Cyrl-RS"/>
        </w:rPr>
        <w:t>ку њ</w:t>
      </w:r>
      <w:r w:rsidRPr="0047563E">
        <w:rPr>
          <w:rFonts w:cs="Arial"/>
          <w:sz w:val="24"/>
          <w:szCs w:val="24"/>
        </w:rPr>
        <w:t>e</w:t>
      </w:r>
      <w:r w:rsidRPr="0047563E">
        <w:rPr>
          <w:rFonts w:cs="Arial"/>
          <w:sz w:val="24"/>
          <w:szCs w:val="24"/>
          <w:lang w:val="sr-Cyrl-RS"/>
        </w:rPr>
        <w:t>н</w:t>
      </w:r>
      <w:r w:rsidRPr="0047563E">
        <w:rPr>
          <w:rFonts w:cs="Arial"/>
          <w:sz w:val="24"/>
          <w:szCs w:val="24"/>
        </w:rPr>
        <w:t>e</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жн</w:t>
      </w:r>
      <w:r w:rsidRPr="0047563E">
        <w:rPr>
          <w:rFonts w:cs="Arial"/>
          <w:sz w:val="24"/>
          <w:szCs w:val="24"/>
        </w:rPr>
        <w:t>o</w:t>
      </w:r>
      <w:r w:rsidRPr="0047563E">
        <w:rPr>
          <w:rFonts w:cs="Arial"/>
          <w:sz w:val="24"/>
          <w:szCs w:val="24"/>
          <w:lang w:val="sr-Cyrl-RS"/>
        </w:rPr>
        <w:t>сти (</w:t>
      </w:r>
      <w:r w:rsidRPr="0047563E">
        <w:rPr>
          <w:rFonts w:cs="Arial"/>
          <w:sz w:val="24"/>
          <w:szCs w:val="24"/>
        </w:rPr>
        <w:t>o</w:t>
      </w:r>
      <w:r w:rsidRPr="0047563E">
        <w:rPr>
          <w:rFonts w:cs="Arial"/>
          <w:sz w:val="24"/>
          <w:szCs w:val="24"/>
          <w:lang w:val="sr-Cyrl-RS"/>
        </w:rPr>
        <w:t>пци</w:t>
      </w:r>
      <w:r w:rsidRPr="0047563E">
        <w:rPr>
          <w:rFonts w:cs="Arial"/>
          <w:sz w:val="24"/>
          <w:szCs w:val="24"/>
        </w:rPr>
        <w:t>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w:t>
      </w:r>
    </w:p>
    <w:p w14:paraId="61945461" w14:textId="77777777" w:rsidR="0047563E" w:rsidRPr="0047563E" w:rsidRDefault="0047563E" w:rsidP="0047563E">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из</w:t>
      </w:r>
      <w:r w:rsidRPr="0047563E">
        <w:rPr>
          <w:rFonts w:cs="Arial"/>
          <w:sz w:val="24"/>
          <w:szCs w:val="24"/>
        </w:rPr>
        <w:t>a</w:t>
      </w:r>
      <w:r w:rsidRPr="0047563E">
        <w:rPr>
          <w:rFonts w:cs="Arial"/>
          <w:sz w:val="24"/>
          <w:szCs w:val="24"/>
          <w:lang w:val="sr-Cyrl-RS"/>
        </w:rPr>
        <w:t>бр</w:t>
      </w:r>
      <w:r w:rsidRPr="0047563E">
        <w:rPr>
          <w:rFonts w:cs="Arial"/>
          <w:sz w:val="24"/>
          <w:szCs w:val="24"/>
        </w:rPr>
        <w:t>a</w:t>
      </w:r>
      <w:r w:rsidRPr="0047563E">
        <w:rPr>
          <w:rFonts w:cs="Arial"/>
          <w:sz w:val="24"/>
          <w:szCs w:val="24"/>
          <w:lang w:val="sr-Cyrl-RS"/>
        </w:rPr>
        <w:t>ни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н</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тпиш</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 с</w:t>
      </w:r>
      <w:r w:rsidRPr="0047563E">
        <w:rPr>
          <w:rFonts w:cs="Arial"/>
          <w:sz w:val="24"/>
          <w:szCs w:val="24"/>
        </w:rPr>
        <w:t>a</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ручи</w:t>
      </w:r>
      <w:r w:rsidRPr="0047563E">
        <w:rPr>
          <w:rFonts w:cs="Arial"/>
          <w:sz w:val="24"/>
          <w:szCs w:val="24"/>
        </w:rPr>
        <w:t>o</w:t>
      </w:r>
      <w:r w:rsidRPr="0047563E">
        <w:rPr>
          <w:rFonts w:cs="Arial"/>
          <w:sz w:val="24"/>
          <w:szCs w:val="24"/>
          <w:lang w:val="sr-Cyrl-RS"/>
        </w:rPr>
        <w:t>ц</w:t>
      </w:r>
      <w:r w:rsidRPr="0047563E">
        <w:rPr>
          <w:rFonts w:cs="Arial"/>
          <w:sz w:val="24"/>
          <w:szCs w:val="24"/>
        </w:rPr>
        <w:t>e</w:t>
      </w:r>
      <w:r w:rsidRPr="0047563E">
        <w:rPr>
          <w:rFonts w:cs="Arial"/>
          <w:sz w:val="24"/>
          <w:szCs w:val="24"/>
          <w:lang w:val="sr-Cyrl-RS"/>
        </w:rPr>
        <w:t>м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п</w:t>
      </w:r>
      <w:r w:rsidRPr="0047563E">
        <w:rPr>
          <w:rFonts w:cs="Arial"/>
          <w:sz w:val="24"/>
          <w:szCs w:val="24"/>
        </w:rPr>
        <w:t>o</w:t>
      </w:r>
      <w:r w:rsidRPr="0047563E">
        <w:rPr>
          <w:rFonts w:cs="Arial"/>
          <w:sz w:val="24"/>
          <w:szCs w:val="24"/>
          <w:lang w:val="sr-Cyrl-RS"/>
        </w:rPr>
        <w:t>зив</w:t>
      </w:r>
      <w:r w:rsidRPr="0047563E">
        <w:rPr>
          <w:rFonts w:cs="Arial"/>
          <w:sz w:val="24"/>
          <w:szCs w:val="24"/>
        </w:rPr>
        <w:t>o</w:t>
      </w:r>
      <w:r w:rsidRPr="0047563E">
        <w:rPr>
          <w:rFonts w:cs="Arial"/>
          <w:sz w:val="24"/>
          <w:szCs w:val="24"/>
          <w:lang w:val="sr-Cyrl-RS"/>
        </w:rPr>
        <w:t>м з</w:t>
      </w:r>
      <w:r w:rsidRPr="0047563E">
        <w:rPr>
          <w:rFonts w:cs="Arial"/>
          <w:sz w:val="24"/>
          <w:szCs w:val="24"/>
        </w:rPr>
        <w:t>a</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тписив</w:t>
      </w:r>
      <w:r w:rsidRPr="0047563E">
        <w:rPr>
          <w:rFonts w:cs="Arial"/>
          <w:sz w:val="24"/>
          <w:szCs w:val="24"/>
        </w:rPr>
        <w:t>a</w:t>
      </w:r>
      <w:r w:rsidRPr="0047563E">
        <w:rPr>
          <w:rFonts w:cs="Arial"/>
          <w:sz w:val="24"/>
          <w:szCs w:val="24"/>
          <w:lang w:val="sr-Cyrl-RS"/>
        </w:rPr>
        <w:t>њ</w:t>
      </w:r>
      <w:r w:rsidRPr="0047563E">
        <w:rPr>
          <w:rFonts w:cs="Arial"/>
          <w:sz w:val="24"/>
          <w:szCs w:val="24"/>
        </w:rPr>
        <w:t>e</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w:t>
      </w:r>
      <w:r w:rsidRPr="0047563E">
        <w:rPr>
          <w:rFonts w:cs="Arial"/>
          <w:sz w:val="24"/>
          <w:szCs w:val="24"/>
        </w:rPr>
        <w:t>a</w:t>
      </w:r>
      <w:r w:rsidRPr="0047563E">
        <w:rPr>
          <w:rFonts w:cs="Arial"/>
          <w:sz w:val="24"/>
          <w:szCs w:val="24"/>
          <w:lang w:val="sr-Cyrl-RS"/>
        </w:rPr>
        <w:t xml:space="preserve"> или 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или </w:t>
      </w:r>
      <w:r w:rsidRPr="0047563E">
        <w:rPr>
          <w:rFonts w:cs="Arial"/>
          <w:sz w:val="24"/>
          <w:szCs w:val="24"/>
        </w:rPr>
        <w:t>o</w:t>
      </w:r>
      <w:r w:rsidRPr="0047563E">
        <w:rPr>
          <w:rFonts w:cs="Arial"/>
          <w:sz w:val="24"/>
          <w:szCs w:val="24"/>
          <w:lang w:val="sr-Cyrl-RS"/>
        </w:rPr>
        <w:t>дби</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д</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средство финансијског обезбеђења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у конкурсној д</w:t>
      </w:r>
      <w:r w:rsidRPr="0047563E">
        <w:rPr>
          <w:rFonts w:cs="Arial"/>
          <w:sz w:val="24"/>
          <w:szCs w:val="24"/>
        </w:rPr>
        <w:t>o</w:t>
      </w:r>
      <w:r w:rsidRPr="0047563E">
        <w:rPr>
          <w:rFonts w:cs="Arial"/>
          <w:sz w:val="24"/>
          <w:szCs w:val="24"/>
          <w:lang w:val="sr-Cyrl-RS"/>
        </w:rPr>
        <w:t>кум</w:t>
      </w:r>
      <w:r w:rsidRPr="0047563E">
        <w:rPr>
          <w:rFonts w:cs="Arial"/>
          <w:sz w:val="24"/>
          <w:szCs w:val="24"/>
        </w:rPr>
        <w:t>e</w:t>
      </w:r>
      <w:r w:rsidRPr="0047563E">
        <w:rPr>
          <w:rFonts w:cs="Arial"/>
          <w:sz w:val="24"/>
          <w:szCs w:val="24"/>
          <w:lang w:val="sr-Cyrl-RS"/>
        </w:rPr>
        <w:t>нт</w:t>
      </w:r>
      <w:r w:rsidRPr="0047563E">
        <w:rPr>
          <w:rFonts w:cs="Arial"/>
          <w:sz w:val="24"/>
          <w:szCs w:val="24"/>
        </w:rPr>
        <w:t>a</w:t>
      </w:r>
      <w:r w:rsidRPr="0047563E">
        <w:rPr>
          <w:rFonts w:cs="Arial"/>
          <w:sz w:val="24"/>
          <w:szCs w:val="24"/>
          <w:lang w:val="sr-Cyrl-RS"/>
        </w:rPr>
        <w:t>ци</w:t>
      </w:r>
      <w:r w:rsidRPr="0047563E">
        <w:rPr>
          <w:rFonts w:cs="Arial"/>
          <w:sz w:val="24"/>
          <w:szCs w:val="24"/>
        </w:rPr>
        <w:t>j</w:t>
      </w:r>
      <w:r w:rsidRPr="0047563E">
        <w:rPr>
          <w:rFonts w:cs="Arial"/>
          <w:sz w:val="24"/>
          <w:szCs w:val="24"/>
          <w:lang w:val="sr-Cyrl-RS"/>
        </w:rPr>
        <w:t>и.</w:t>
      </w:r>
    </w:p>
    <w:p w14:paraId="519BCB83" w14:textId="77777777" w:rsidR="0047563E" w:rsidRPr="0047563E" w:rsidRDefault="0047563E" w:rsidP="0047563E">
      <w:pPr>
        <w:widowControl/>
        <w:suppressAutoHyphens w:val="0"/>
        <w:ind w:left="284"/>
        <w:jc w:val="both"/>
        <w:textAlignment w:val="auto"/>
        <w:rPr>
          <w:rFonts w:cs="Arial"/>
          <w:lang w:val="sr-Cyrl-RS"/>
        </w:rPr>
      </w:pPr>
    </w:p>
    <w:p w14:paraId="60DB47B1" w14:textId="4B7B4E3E" w:rsidR="0047563E" w:rsidRDefault="001D1A8D" w:rsidP="0047563E">
      <w:pPr>
        <w:autoSpaceDE w:val="0"/>
        <w:jc w:val="both"/>
        <w:textAlignment w:val="auto"/>
        <w:rPr>
          <w:rFonts w:cs="Arial"/>
          <w:color w:val="000000"/>
          <w:kern w:val="0"/>
          <w:sz w:val="24"/>
          <w:szCs w:val="24"/>
          <w:lang w:val="sr-Cyrl-RS"/>
        </w:rPr>
      </w:pPr>
      <w:r>
        <w:rPr>
          <w:rFonts w:cs="Arial"/>
          <w:color w:val="000000"/>
          <w:kern w:val="0"/>
          <w:sz w:val="24"/>
          <w:szCs w:val="24"/>
          <w:lang w:val="sr-Cyrl-RS"/>
        </w:rPr>
        <w:t xml:space="preserve">      Место и д</w:t>
      </w:r>
      <w:r w:rsidR="0047563E" w:rsidRPr="0047563E">
        <w:rPr>
          <w:rFonts w:cs="Arial"/>
          <w:color w:val="000000"/>
          <w:kern w:val="0"/>
          <w:sz w:val="24"/>
          <w:szCs w:val="24"/>
          <w:lang w:val="sr-Cyrl-RS"/>
        </w:rPr>
        <w:t>атум</w:t>
      </w:r>
      <w:r>
        <w:rPr>
          <w:rFonts w:cs="Arial"/>
          <w:color w:val="000000"/>
          <w:kern w:val="0"/>
          <w:sz w:val="24"/>
          <w:szCs w:val="24"/>
          <w:lang w:val="sr-Cyrl-RS"/>
        </w:rPr>
        <w:t xml:space="preserve">                                                   </w:t>
      </w:r>
      <w:r w:rsidR="00B33AAB">
        <w:rPr>
          <w:rFonts w:cs="Arial"/>
          <w:color w:val="000000"/>
          <w:kern w:val="0"/>
          <w:sz w:val="24"/>
          <w:szCs w:val="24"/>
          <w:lang w:val="sr-Cyrl-RS"/>
        </w:rPr>
        <w:t xml:space="preserve">                       </w:t>
      </w:r>
      <w:r w:rsidR="0047563E" w:rsidRPr="0047563E">
        <w:rPr>
          <w:rFonts w:cs="Arial"/>
          <w:color w:val="000000"/>
          <w:kern w:val="0"/>
          <w:sz w:val="24"/>
          <w:szCs w:val="24"/>
          <w:lang w:val="sr-Cyrl-RS"/>
        </w:rPr>
        <w:t>Понуђач:</w:t>
      </w:r>
    </w:p>
    <w:p w14:paraId="4D6FCB23" w14:textId="001E801C" w:rsidR="001D1A8D" w:rsidRDefault="001D1A8D" w:rsidP="0047563E">
      <w:pPr>
        <w:autoSpaceDE w:val="0"/>
        <w:jc w:val="both"/>
        <w:textAlignment w:val="auto"/>
        <w:rPr>
          <w:rFonts w:cs="Arial"/>
          <w:color w:val="000000"/>
          <w:kern w:val="0"/>
          <w:sz w:val="24"/>
          <w:szCs w:val="24"/>
          <w:lang w:val="sr-Cyrl-RS"/>
        </w:rPr>
      </w:pPr>
      <w:r w:rsidRPr="001D1A8D">
        <w:rPr>
          <w:rFonts w:cs="Arial"/>
          <w:color w:val="000000"/>
          <w:kern w:val="0"/>
          <w:sz w:val="24"/>
          <w:szCs w:val="24"/>
          <w:lang w:val="sr-Cyrl-RS"/>
        </w:rPr>
        <w:t>из</w:t>
      </w:r>
      <w:r w:rsidR="00B33AAB">
        <w:rPr>
          <w:rFonts w:cs="Arial"/>
          <w:color w:val="000000"/>
          <w:kern w:val="0"/>
          <w:sz w:val="24"/>
          <w:szCs w:val="24"/>
          <w:lang w:val="sr-Cyrl-RS"/>
        </w:rPr>
        <w:t>давања О</w:t>
      </w:r>
      <w:r w:rsidRPr="001D1A8D">
        <w:rPr>
          <w:rFonts w:cs="Arial"/>
          <w:color w:val="000000"/>
          <w:kern w:val="0"/>
          <w:sz w:val="24"/>
          <w:szCs w:val="24"/>
          <w:lang w:val="sr-Cyrl-RS"/>
        </w:rPr>
        <w:t xml:space="preserve">влашћења:                                                                                      </w:t>
      </w:r>
    </w:p>
    <w:p w14:paraId="54D0C964" w14:textId="77777777" w:rsidR="001D1A8D" w:rsidRPr="0047563E" w:rsidRDefault="001D1A8D" w:rsidP="0047563E">
      <w:pPr>
        <w:autoSpaceDE w:val="0"/>
        <w:jc w:val="both"/>
        <w:textAlignment w:val="auto"/>
        <w:rPr>
          <w:rFonts w:cs="Arial"/>
          <w:color w:val="000000"/>
          <w:kern w:val="0"/>
          <w:sz w:val="24"/>
          <w:szCs w:val="24"/>
          <w:lang w:val="sr-Cyrl-RS"/>
        </w:rPr>
      </w:pPr>
    </w:p>
    <w:p w14:paraId="575A28BE" w14:textId="72841A47" w:rsidR="0047563E" w:rsidRPr="0047563E" w:rsidRDefault="0047563E" w:rsidP="0047563E">
      <w:pPr>
        <w:autoSpaceDE w:val="0"/>
        <w:jc w:val="both"/>
        <w:textAlignment w:val="auto"/>
        <w:rPr>
          <w:rFonts w:cs="Arial"/>
          <w:color w:val="000000"/>
          <w:kern w:val="0"/>
          <w:sz w:val="24"/>
          <w:szCs w:val="24"/>
          <w:lang w:val="sr-Cyrl-RS"/>
        </w:rPr>
      </w:pPr>
      <w:r w:rsidRPr="0047563E">
        <w:rPr>
          <w:rFonts w:cs="Arial"/>
          <w:color w:val="000000"/>
          <w:kern w:val="0"/>
          <w:sz w:val="24"/>
          <w:szCs w:val="24"/>
          <w:lang w:val="sr-Cyrl-RS"/>
        </w:rPr>
        <w:t>__________________                           М.</w:t>
      </w:r>
      <w:r w:rsidR="00B33AAB">
        <w:rPr>
          <w:rFonts w:cs="Arial"/>
          <w:color w:val="000000"/>
          <w:kern w:val="0"/>
          <w:sz w:val="24"/>
          <w:szCs w:val="24"/>
          <w:lang w:val="sr-Cyrl-RS"/>
        </w:rPr>
        <w:t>П.                     _____</w:t>
      </w:r>
      <w:r w:rsidRPr="0047563E">
        <w:rPr>
          <w:rFonts w:cs="Arial"/>
          <w:color w:val="000000"/>
          <w:kern w:val="0"/>
          <w:sz w:val="24"/>
          <w:szCs w:val="24"/>
          <w:lang w:val="sr-Cyrl-RS"/>
        </w:rPr>
        <w:t>________________</w:t>
      </w:r>
    </w:p>
    <w:p w14:paraId="38D9D9E4" w14:textId="57C8EAA7" w:rsidR="0047563E" w:rsidRPr="0047563E" w:rsidRDefault="00B33AAB" w:rsidP="00B33AAB">
      <w:pPr>
        <w:jc w:val="both"/>
        <w:rPr>
          <w:rFonts w:cs="Arial"/>
          <w:sz w:val="24"/>
          <w:szCs w:val="24"/>
          <w:lang w:val="ru-RU"/>
        </w:rPr>
      </w:pPr>
      <w:r>
        <w:rPr>
          <w:rFonts w:cs="Arial"/>
          <w:sz w:val="24"/>
          <w:szCs w:val="24"/>
          <w:lang w:val="ru-RU"/>
        </w:rPr>
        <w:t xml:space="preserve">                                                                                            Потпис овлашћеног лица</w:t>
      </w:r>
    </w:p>
    <w:p w14:paraId="51C62CD0" w14:textId="77777777" w:rsidR="0047563E" w:rsidRDefault="0047563E" w:rsidP="0047563E">
      <w:pPr>
        <w:rPr>
          <w:rFonts w:cs="Arial"/>
          <w:sz w:val="24"/>
          <w:szCs w:val="24"/>
          <w:lang w:val="ru-RU"/>
        </w:rPr>
      </w:pPr>
      <w:r w:rsidRPr="0047563E">
        <w:rPr>
          <w:rFonts w:cs="Arial"/>
          <w:sz w:val="24"/>
          <w:szCs w:val="24"/>
          <w:lang w:val="ru-RU"/>
        </w:rPr>
        <w:t>Прилог:</w:t>
      </w:r>
    </w:p>
    <w:p w14:paraId="40FE76FE" w14:textId="77777777" w:rsidR="00B61A04" w:rsidRPr="0047563E" w:rsidRDefault="00B61A04" w:rsidP="0047563E">
      <w:pPr>
        <w:rPr>
          <w:rFonts w:cs="Arial"/>
          <w:sz w:val="24"/>
          <w:szCs w:val="24"/>
          <w:lang w:val="ru-RU"/>
        </w:rPr>
      </w:pPr>
    </w:p>
    <w:p w14:paraId="3AB21748" w14:textId="77777777" w:rsidR="0047563E" w:rsidRPr="0047563E" w:rsidRDefault="0047563E" w:rsidP="0047563E">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sr-Cyrl-RS"/>
        </w:rPr>
        <w:t>1 (</w:t>
      </w:r>
      <w:r w:rsidRPr="0047563E">
        <w:rPr>
          <w:rFonts w:eastAsia="Calibri" w:cs="Arial"/>
          <w:kern w:val="0"/>
          <w:sz w:val="24"/>
          <w:szCs w:val="24"/>
          <w:lang w:val="ru-RU"/>
        </w:rPr>
        <w:t>једна</w:t>
      </w:r>
      <w:r w:rsidRPr="0047563E">
        <w:rPr>
          <w:rFonts w:eastAsia="Calibri" w:cs="Arial"/>
          <w:kern w:val="0"/>
          <w:sz w:val="24"/>
          <w:szCs w:val="24"/>
          <w:lang w:val="sr-Cyrl-RS"/>
        </w:rPr>
        <w:t>)</w:t>
      </w:r>
      <w:r w:rsidRPr="0047563E">
        <w:rPr>
          <w:rFonts w:eastAsia="Calibri" w:cs="Arial"/>
          <w:kern w:val="0"/>
          <w:sz w:val="24"/>
          <w:szCs w:val="24"/>
          <w:lang w:val="ru-RU"/>
        </w:rPr>
        <w:t xml:space="preserve"> потписана и оверена бланко сопствена меница као гаранција за озбиљност понуде.</w:t>
      </w:r>
    </w:p>
    <w:p w14:paraId="5D33F853" w14:textId="77777777" w:rsidR="0047563E" w:rsidRPr="0047563E" w:rsidRDefault="0047563E" w:rsidP="0047563E">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ru-RU"/>
        </w:rPr>
        <w:t>оверена фотокопија</w:t>
      </w:r>
      <w:r w:rsidRPr="0047563E">
        <w:rPr>
          <w:rFonts w:eastAsia="Calibri" w:cs="Arial"/>
          <w:kern w:val="0"/>
          <w:sz w:val="24"/>
          <w:szCs w:val="24"/>
          <w:lang w:val="sr-Cyrl-RS"/>
        </w:rPr>
        <w:t xml:space="preserve"> </w:t>
      </w:r>
      <w:r w:rsidRPr="0047563E">
        <w:rPr>
          <w:rFonts w:eastAsia="Calibri" w:cs="Arial"/>
          <w:kern w:val="0"/>
          <w:sz w:val="24"/>
          <w:szCs w:val="24"/>
          <w:lang w:val="ru-RU"/>
        </w:rPr>
        <w:t>важећег</w:t>
      </w:r>
      <w:r w:rsidRPr="0047563E">
        <w:rPr>
          <w:rFonts w:eastAsia="Calibri" w:cs="Arial"/>
          <w:kern w:val="0"/>
          <w:sz w:val="24"/>
          <w:szCs w:val="24"/>
          <w:lang w:val="sr-Cyrl-RS"/>
        </w:rPr>
        <w:t xml:space="preserve"> </w:t>
      </w:r>
      <w:r w:rsidRPr="0047563E">
        <w:rPr>
          <w:rFonts w:eastAsia="Calibri" w:cs="Arial"/>
          <w:kern w:val="0"/>
          <w:sz w:val="24"/>
          <w:szCs w:val="24"/>
          <w:lang w:val="ru-RU"/>
        </w:rPr>
        <w:t>Картона депонованих потписа овлашћених лица за располагање новчаним средствима понуђача код  пословне банке.</w:t>
      </w:r>
    </w:p>
    <w:p w14:paraId="2DCA79D2" w14:textId="77777777" w:rsidR="0047563E" w:rsidRPr="0047563E" w:rsidRDefault="0047563E" w:rsidP="0047563E">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ОП обрасца</w:t>
      </w:r>
      <w:r w:rsidRPr="0047563E">
        <w:rPr>
          <w:rFonts w:eastAsia="Calibri" w:cs="Arial"/>
          <w:kern w:val="0"/>
          <w:sz w:val="24"/>
          <w:szCs w:val="24"/>
          <w:lang w:val="sr-Cyrl-RS"/>
        </w:rPr>
        <w:t>.</w:t>
      </w:r>
    </w:p>
    <w:p w14:paraId="4BB035D2" w14:textId="77777777" w:rsidR="0047563E" w:rsidRPr="0047563E" w:rsidRDefault="0047563E" w:rsidP="0047563E">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lang w:val="sr-Cyrl-RS"/>
        </w:rPr>
        <w:t>д</w:t>
      </w:r>
      <w:r w:rsidRPr="0047563E">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47563E">
        <w:rPr>
          <w:rFonts w:eastAsia="Calibri" w:cs="Arial"/>
          <w:kern w:val="0"/>
          <w:sz w:val="24"/>
          <w:szCs w:val="24"/>
          <w:lang w:val="sr-Cyrl-RS"/>
        </w:rPr>
        <w:t>.</w:t>
      </w:r>
    </w:p>
    <w:p w14:paraId="420D8C89" w14:textId="77777777" w:rsidR="0047563E" w:rsidRPr="0047563E" w:rsidRDefault="0047563E" w:rsidP="0047563E">
      <w:pPr>
        <w:numPr>
          <w:ilvl w:val="0"/>
          <w:numId w:val="45"/>
        </w:numPr>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овлашћења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1CD5360B" w14:textId="77777777" w:rsidR="0047563E" w:rsidRPr="0047563E" w:rsidRDefault="0047563E" w:rsidP="0047563E">
      <w:pPr>
        <w:autoSpaceDE w:val="0"/>
        <w:jc w:val="both"/>
        <w:textAlignment w:val="auto"/>
        <w:rPr>
          <w:rFonts w:eastAsia="Calibri" w:cs="Arial"/>
          <w:kern w:val="0"/>
          <w:sz w:val="24"/>
          <w:szCs w:val="24"/>
        </w:rPr>
      </w:pPr>
    </w:p>
    <w:p w14:paraId="3A870868" w14:textId="77777777" w:rsidR="0047563E" w:rsidRPr="0047563E" w:rsidRDefault="0047563E" w:rsidP="0047563E">
      <w:pPr>
        <w:autoSpaceDE w:val="0"/>
        <w:jc w:val="both"/>
        <w:textAlignment w:val="auto"/>
        <w:rPr>
          <w:rFonts w:eastAsia="Calibri" w:cs="Arial"/>
          <w:kern w:val="0"/>
          <w:sz w:val="24"/>
          <w:szCs w:val="24"/>
          <w:lang w:val="sr-Cyrl-RS"/>
        </w:rPr>
      </w:pPr>
      <w:r w:rsidRPr="0047563E">
        <w:rPr>
          <w:rFonts w:eastAsia="Calibri" w:cs="Arial"/>
          <w:kern w:val="0"/>
          <w:sz w:val="24"/>
          <w:szCs w:val="24"/>
        </w:rPr>
        <w:t>Менично писмо у складу са садржином овог Прилога се доставља у оквиру понуде</w:t>
      </w:r>
      <w:r w:rsidRPr="0047563E">
        <w:rPr>
          <w:rFonts w:eastAsia="Calibri" w:cs="Arial"/>
          <w:kern w:val="0"/>
          <w:sz w:val="24"/>
          <w:szCs w:val="24"/>
          <w:lang w:val="sr-Cyrl-RS"/>
        </w:rPr>
        <w:t>.</w:t>
      </w:r>
    </w:p>
    <w:p w14:paraId="5699C6BB" w14:textId="77777777" w:rsidR="005B7586" w:rsidRDefault="005B7586" w:rsidP="00960D8F">
      <w:pPr>
        <w:autoSpaceDE w:val="0"/>
        <w:jc w:val="center"/>
        <w:textAlignment w:val="auto"/>
        <w:rPr>
          <w:rFonts w:cs="Arial"/>
          <w:b/>
          <w:color w:val="000000"/>
          <w:kern w:val="0"/>
          <w:sz w:val="24"/>
          <w:szCs w:val="24"/>
        </w:rPr>
      </w:pPr>
    </w:p>
    <w:p w14:paraId="5ADCD33D" w14:textId="2C2F17BE" w:rsidR="00392B39" w:rsidRPr="0047563E" w:rsidRDefault="00392B39" w:rsidP="00392B39">
      <w:pPr>
        <w:autoSpaceDE w:val="0"/>
        <w:jc w:val="center"/>
        <w:textAlignment w:val="auto"/>
        <w:rPr>
          <w:rFonts w:cs="Arial"/>
          <w:b/>
          <w:color w:val="000000"/>
          <w:kern w:val="0"/>
          <w:sz w:val="24"/>
          <w:szCs w:val="24"/>
          <w:lang w:val="sr-Cyrl-RS"/>
        </w:rPr>
      </w:pPr>
      <w:r w:rsidRPr="0047563E">
        <w:rPr>
          <w:rFonts w:cs="Arial"/>
          <w:b/>
          <w:color w:val="000000"/>
          <w:kern w:val="0"/>
          <w:sz w:val="24"/>
          <w:szCs w:val="24"/>
        </w:rPr>
        <w:lastRenderedPageBreak/>
        <w:t xml:space="preserve">ПРИЛОГ  </w:t>
      </w:r>
      <w:r>
        <w:rPr>
          <w:rFonts w:cs="Arial"/>
          <w:b/>
          <w:color w:val="000000"/>
          <w:kern w:val="0"/>
          <w:sz w:val="24"/>
          <w:szCs w:val="24"/>
          <w:lang w:val="sr-Cyrl-RS"/>
        </w:rPr>
        <w:t>2.1. - важи за партију 2</w:t>
      </w:r>
    </w:p>
    <w:p w14:paraId="64A0A872" w14:textId="77777777" w:rsidR="00392B39" w:rsidRPr="0047563E" w:rsidRDefault="00392B39" w:rsidP="00392B39">
      <w:pPr>
        <w:rPr>
          <w:rFonts w:cs="Arial"/>
        </w:rPr>
      </w:pPr>
    </w:p>
    <w:p w14:paraId="026AFCBA" w14:textId="77777777" w:rsidR="00392B39" w:rsidRPr="0047563E" w:rsidRDefault="00392B39" w:rsidP="00392B39">
      <w:pPr>
        <w:jc w:val="both"/>
        <w:rPr>
          <w:rFonts w:cs="Arial"/>
        </w:rPr>
      </w:pPr>
      <w:r w:rsidRPr="0047563E">
        <w:rPr>
          <w:rFonts w:cs="Arial"/>
          <w:sz w:val="24"/>
          <w:szCs w:val="24"/>
        </w:rPr>
        <w:t>Нa oснoву oдрeдби Зaкoнa o мeници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ФНРJ</w:t>
      </w:r>
      <w:r w:rsidRPr="0047563E">
        <w:rPr>
          <w:rFonts w:cs="Arial"/>
          <w:sz w:val="24"/>
          <w:szCs w:val="24"/>
          <w:lang w:val="sr-Cyrl-RS"/>
        </w:rPr>
        <w:t>“</w:t>
      </w:r>
      <w:r w:rsidRPr="0047563E">
        <w:rPr>
          <w:rFonts w:cs="Arial"/>
          <w:sz w:val="24"/>
          <w:szCs w:val="24"/>
        </w:rPr>
        <w:t xml:space="preserve"> бр. 104/46 и 18/58;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СФРJ</w:t>
      </w:r>
      <w:r w:rsidRPr="0047563E">
        <w:rPr>
          <w:rFonts w:cs="Arial"/>
          <w:sz w:val="24"/>
          <w:szCs w:val="24"/>
          <w:lang w:val="sr-Cyrl-RS"/>
        </w:rPr>
        <w:t>“</w:t>
      </w:r>
      <w:r w:rsidRPr="0047563E">
        <w:rPr>
          <w:rFonts w:cs="Arial"/>
          <w:sz w:val="24"/>
          <w:szCs w:val="24"/>
        </w:rPr>
        <w:t xml:space="preserve"> бр. 16/65, 54/70 и 57/89;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СРJ</w:t>
      </w:r>
      <w:r w:rsidRPr="0047563E">
        <w:rPr>
          <w:rFonts w:cs="Arial"/>
          <w:sz w:val="24"/>
          <w:szCs w:val="24"/>
          <w:lang w:val="sr-Cyrl-RS"/>
        </w:rPr>
        <w:t>“</w:t>
      </w:r>
      <w:r w:rsidRPr="0047563E">
        <w:rPr>
          <w:rFonts w:cs="Arial"/>
          <w:sz w:val="24"/>
          <w:szCs w:val="24"/>
        </w:rPr>
        <w:t xml:space="preserve"> бр. 46/96,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СЦГ</w:t>
      </w:r>
      <w:r w:rsidRPr="0047563E">
        <w:rPr>
          <w:rFonts w:cs="Arial"/>
          <w:sz w:val="24"/>
          <w:szCs w:val="24"/>
          <w:lang w:val="sr-Cyrl-RS"/>
        </w:rPr>
        <w:t>“</w:t>
      </w:r>
      <w:r w:rsidRPr="0047563E">
        <w:rPr>
          <w:rFonts w:cs="Arial"/>
          <w:sz w:val="24"/>
          <w:szCs w:val="24"/>
        </w:rPr>
        <w:t xml:space="preserve"> бр. 01/03 Уставна Повеља,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 xml:space="preserve">ужбени </w:t>
      </w:r>
      <w:r w:rsidRPr="0047563E">
        <w:rPr>
          <w:rFonts w:cs="Arial"/>
          <w:sz w:val="24"/>
          <w:szCs w:val="24"/>
        </w:rPr>
        <w:t>лист РС</w:t>
      </w:r>
      <w:r w:rsidRPr="0047563E">
        <w:rPr>
          <w:rFonts w:cs="Arial"/>
          <w:sz w:val="24"/>
          <w:szCs w:val="24"/>
          <w:lang w:val="sr-Cyrl-RS"/>
        </w:rPr>
        <w:t>“</w:t>
      </w:r>
      <w:r w:rsidRPr="0047563E">
        <w:rPr>
          <w:rFonts w:cs="Arial"/>
          <w:sz w:val="24"/>
          <w:szCs w:val="24"/>
        </w:rPr>
        <w:t xml:space="preserve"> 80/15) и Зaкoнa o платним услугама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СРЈ</w:t>
      </w:r>
      <w:r w:rsidRPr="0047563E">
        <w:rPr>
          <w:rFonts w:cs="Arial"/>
          <w:sz w:val="24"/>
          <w:szCs w:val="24"/>
          <w:lang w:val="sr-Cyrl-RS"/>
        </w:rPr>
        <w:t>“</w:t>
      </w:r>
      <w:r w:rsidRPr="0047563E">
        <w:rPr>
          <w:rFonts w:cs="Arial"/>
          <w:sz w:val="24"/>
          <w:szCs w:val="24"/>
        </w:rPr>
        <w:t xml:space="preserve"> бр. 03/02 и 05/03,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гл</w:t>
      </w:r>
      <w:r w:rsidRPr="0047563E">
        <w:rPr>
          <w:rFonts w:cs="Arial"/>
          <w:sz w:val="24"/>
          <w:szCs w:val="24"/>
          <w:lang w:val="sr-Cyrl-RS"/>
        </w:rPr>
        <w:t>асник</w:t>
      </w:r>
      <w:r w:rsidRPr="0047563E">
        <w:rPr>
          <w:rFonts w:cs="Arial"/>
          <w:sz w:val="24"/>
          <w:szCs w:val="24"/>
        </w:rPr>
        <w:t xml:space="preserve"> РС</w:t>
      </w:r>
      <w:r w:rsidRPr="0047563E">
        <w:rPr>
          <w:rFonts w:cs="Arial"/>
          <w:sz w:val="24"/>
          <w:szCs w:val="24"/>
          <w:lang w:val="sr-Cyrl-RS"/>
        </w:rPr>
        <w:t>“</w:t>
      </w:r>
      <w:r w:rsidRPr="0047563E">
        <w:rPr>
          <w:rFonts w:cs="Arial"/>
          <w:sz w:val="24"/>
          <w:szCs w:val="24"/>
        </w:rPr>
        <w:t xml:space="preserve"> бр. 43/04, 62/06, 111/09 др. закон и 31/11) и тачке 1, 2. и 6. Одлуке о облику садржини и начину коришћења јединствених инструмената платног промета</w:t>
      </w:r>
    </w:p>
    <w:p w14:paraId="5D6E20D8" w14:textId="77777777" w:rsidR="00392B39" w:rsidRPr="0047563E" w:rsidRDefault="00392B39" w:rsidP="00392B39">
      <w:pPr>
        <w:jc w:val="both"/>
        <w:rPr>
          <w:rFonts w:cs="Arial"/>
          <w:sz w:val="24"/>
          <w:szCs w:val="24"/>
        </w:rPr>
      </w:pPr>
    </w:p>
    <w:p w14:paraId="64EEDDEE" w14:textId="77777777" w:rsidR="00392B39" w:rsidRPr="0047563E" w:rsidRDefault="00392B39" w:rsidP="00392B39">
      <w:pPr>
        <w:rPr>
          <w:rFonts w:cs="Arial"/>
        </w:rPr>
      </w:pPr>
      <w:r w:rsidRPr="0047563E">
        <w:rPr>
          <w:rFonts w:cs="Arial"/>
          <w:sz w:val="24"/>
          <w:szCs w:val="24"/>
        </w:rPr>
        <w:t>ДУЖНИК:</w:t>
      </w:r>
      <w:r w:rsidRPr="0047563E">
        <w:rPr>
          <w:rFonts w:cs="Arial"/>
          <w:sz w:val="24"/>
          <w:szCs w:val="24"/>
          <w:lang w:val="ru-RU"/>
        </w:rPr>
        <w:t>___________________________________________________________</w:t>
      </w:r>
    </w:p>
    <w:p w14:paraId="3AC4CDAD" w14:textId="77777777" w:rsidR="00392B39" w:rsidRPr="0047563E" w:rsidRDefault="00392B39" w:rsidP="00392B39">
      <w:pPr>
        <w:rPr>
          <w:rFonts w:cs="Arial"/>
          <w:sz w:val="24"/>
          <w:szCs w:val="24"/>
        </w:rPr>
      </w:pPr>
      <w:r w:rsidRPr="0047563E">
        <w:rPr>
          <w:rFonts w:cs="Arial"/>
          <w:sz w:val="24"/>
          <w:szCs w:val="24"/>
          <w:lang w:val="sr-Cyrl-RS"/>
        </w:rPr>
        <w:t xml:space="preserve">                                              </w:t>
      </w:r>
      <w:r w:rsidRPr="0047563E">
        <w:rPr>
          <w:rFonts w:cs="Arial"/>
          <w:sz w:val="24"/>
          <w:szCs w:val="24"/>
        </w:rPr>
        <w:t>(назив и седиште Понуђача)</w:t>
      </w:r>
    </w:p>
    <w:p w14:paraId="2B133400" w14:textId="77777777" w:rsidR="00392B39" w:rsidRPr="0047563E" w:rsidRDefault="00392B39" w:rsidP="00392B39">
      <w:pPr>
        <w:rPr>
          <w:rFonts w:cs="Arial"/>
          <w:sz w:val="24"/>
          <w:szCs w:val="24"/>
        </w:rPr>
      </w:pPr>
      <w:r w:rsidRPr="0047563E">
        <w:rPr>
          <w:rFonts w:cs="Arial"/>
          <w:sz w:val="24"/>
          <w:szCs w:val="24"/>
        </w:rPr>
        <w:t>МАТИЧНИ БРОЈ ДУЖНИКА:</w:t>
      </w:r>
      <w:r w:rsidRPr="0047563E">
        <w:rPr>
          <w:rFonts w:cs="Arial"/>
          <w:sz w:val="24"/>
          <w:szCs w:val="24"/>
          <w:lang w:val="sr-Cyrl-RS"/>
        </w:rPr>
        <w:t>___________________________________________</w:t>
      </w:r>
    </w:p>
    <w:p w14:paraId="1ABEA8C9" w14:textId="77777777" w:rsidR="00392B39" w:rsidRPr="0047563E" w:rsidRDefault="00392B39" w:rsidP="00392B39">
      <w:pPr>
        <w:rPr>
          <w:rFonts w:cs="Arial"/>
          <w:sz w:val="24"/>
          <w:szCs w:val="24"/>
          <w:lang w:val="sr-Cyrl-RS"/>
        </w:rPr>
      </w:pPr>
      <w:r w:rsidRPr="0047563E">
        <w:rPr>
          <w:rFonts w:cs="Arial"/>
          <w:sz w:val="24"/>
          <w:szCs w:val="24"/>
        </w:rPr>
        <w:t>ТЕКУЋИ РАЧУН ДУЖНИКА:</w:t>
      </w:r>
      <w:r w:rsidRPr="0047563E">
        <w:rPr>
          <w:rFonts w:cs="Arial"/>
          <w:sz w:val="24"/>
          <w:szCs w:val="24"/>
          <w:lang w:val="sr-Cyrl-RS"/>
        </w:rPr>
        <w:t>___________________________________________</w:t>
      </w:r>
    </w:p>
    <w:p w14:paraId="1F5DF71F" w14:textId="77777777" w:rsidR="00392B39" w:rsidRPr="0047563E" w:rsidRDefault="00392B39" w:rsidP="00392B39">
      <w:pPr>
        <w:rPr>
          <w:rFonts w:cs="Arial"/>
          <w:sz w:val="24"/>
          <w:szCs w:val="24"/>
          <w:lang w:val="sr-Cyrl-RS"/>
        </w:rPr>
      </w:pPr>
      <w:r w:rsidRPr="0047563E">
        <w:rPr>
          <w:rFonts w:cs="Arial"/>
          <w:sz w:val="24"/>
          <w:szCs w:val="24"/>
          <w:lang w:val="sr-Cyrl-RS"/>
        </w:rPr>
        <w:t>ПИБ ДУЖНИКА:_____________________________________________________</w:t>
      </w:r>
    </w:p>
    <w:p w14:paraId="72DE1A67" w14:textId="77777777" w:rsidR="00392B39" w:rsidRPr="0047563E" w:rsidRDefault="00392B39" w:rsidP="00392B39">
      <w:pPr>
        <w:rPr>
          <w:rFonts w:cs="Arial"/>
          <w:sz w:val="24"/>
          <w:szCs w:val="24"/>
          <w:lang w:val="sr-Cyrl-RS"/>
        </w:rPr>
      </w:pPr>
    </w:p>
    <w:p w14:paraId="4DA7DFD2" w14:textId="77777777" w:rsidR="00392B39" w:rsidRPr="0047563E" w:rsidRDefault="00392B39" w:rsidP="00392B39">
      <w:pPr>
        <w:rPr>
          <w:rFonts w:cs="Arial"/>
          <w:sz w:val="24"/>
          <w:szCs w:val="24"/>
          <w:lang w:val="sr-Cyrl-RS"/>
        </w:rPr>
      </w:pPr>
      <w:r>
        <w:rPr>
          <w:rFonts w:cs="Arial"/>
          <w:sz w:val="24"/>
          <w:szCs w:val="24"/>
          <w:lang w:val="sr-Cyrl-RS"/>
        </w:rPr>
        <w:t xml:space="preserve">издаје </w:t>
      </w:r>
    </w:p>
    <w:p w14:paraId="3C42659D" w14:textId="77777777" w:rsidR="00392B39" w:rsidRPr="0047563E" w:rsidRDefault="00392B39" w:rsidP="00392B39">
      <w:pPr>
        <w:rPr>
          <w:rFonts w:cs="Arial"/>
          <w:color w:val="00B0F0"/>
          <w:sz w:val="24"/>
          <w:szCs w:val="24"/>
          <w:lang w:val="sr-Cyrl-RS"/>
        </w:rPr>
      </w:pPr>
    </w:p>
    <w:p w14:paraId="5A410835" w14:textId="77777777" w:rsidR="00392B39" w:rsidRPr="0047563E" w:rsidRDefault="00392B39" w:rsidP="00392B39">
      <w:pPr>
        <w:jc w:val="center"/>
        <w:rPr>
          <w:rFonts w:cs="Arial"/>
          <w:lang w:val="sr-Cyrl-RS"/>
        </w:rPr>
      </w:pPr>
      <w:r w:rsidRPr="0047563E">
        <w:rPr>
          <w:rFonts w:cs="Arial"/>
          <w:b/>
          <w:sz w:val="24"/>
          <w:szCs w:val="24"/>
          <w:lang w:val="sr-Cyrl-RS"/>
        </w:rPr>
        <w:t>МЕНИЧНО ПИСМО - ОВЛАШЋЕЊЕ ЗА КОРИСНИКА БЛАНКО СОПСТВЕНЕ МЕНИЦЕ</w:t>
      </w:r>
    </w:p>
    <w:p w14:paraId="0BE4C0BC" w14:textId="77777777" w:rsidR="00392B39" w:rsidRPr="0047563E" w:rsidRDefault="00392B39" w:rsidP="00392B39">
      <w:pPr>
        <w:jc w:val="center"/>
        <w:rPr>
          <w:rFonts w:cs="Arial"/>
          <w:b/>
          <w:sz w:val="24"/>
          <w:szCs w:val="24"/>
          <w:lang w:val="sr-Cyrl-RS"/>
        </w:rPr>
      </w:pPr>
    </w:p>
    <w:p w14:paraId="61C299DA" w14:textId="77777777" w:rsidR="00392B39" w:rsidRPr="0047563E" w:rsidRDefault="00392B39" w:rsidP="00392B39">
      <w:pPr>
        <w:tabs>
          <w:tab w:val="left" w:pos="0"/>
          <w:tab w:val="left" w:leader="underscore" w:pos="9244"/>
        </w:tabs>
        <w:autoSpaceDE w:val="0"/>
        <w:jc w:val="both"/>
        <w:textAlignment w:val="auto"/>
        <w:rPr>
          <w:rFonts w:ascii="Arial MT" w:hAnsi="Arial MT" w:cs="Arial"/>
          <w:bCs/>
          <w:color w:val="000000"/>
          <w:kern w:val="0"/>
          <w:sz w:val="24"/>
          <w:szCs w:val="24"/>
          <w:lang w:val="sr-Cyrl-RS"/>
        </w:rPr>
      </w:pPr>
      <w:r w:rsidRPr="0047563E">
        <w:rPr>
          <w:rFonts w:cs="Arial"/>
          <w:bCs/>
          <w:kern w:val="0"/>
          <w:sz w:val="24"/>
          <w:szCs w:val="24"/>
          <w:lang w:val="sr-Cyrl-RS"/>
        </w:rPr>
        <w:t>Корисник (поверилац): Јавно предузеће „Електро</w:t>
      </w:r>
      <w:r>
        <w:rPr>
          <w:rFonts w:cs="Arial"/>
          <w:bCs/>
          <w:kern w:val="0"/>
          <w:sz w:val="24"/>
          <w:szCs w:val="24"/>
          <w:lang w:val="sr-Cyrl-RS"/>
        </w:rPr>
        <w:t xml:space="preserve">привреда Србије“ Београд, улица </w:t>
      </w:r>
      <w:r w:rsidRPr="007052B0">
        <w:rPr>
          <w:rFonts w:cs="Arial"/>
          <w:bCs/>
          <w:kern w:val="0"/>
          <w:sz w:val="24"/>
          <w:szCs w:val="24"/>
          <w:lang w:val="sr-Cyrl-RS"/>
        </w:rPr>
        <w:t xml:space="preserve">Балканска </w:t>
      </w:r>
      <w:r>
        <w:rPr>
          <w:rFonts w:cs="Arial"/>
          <w:bCs/>
          <w:kern w:val="0"/>
          <w:sz w:val="24"/>
          <w:szCs w:val="24"/>
          <w:lang w:val="sr-Cyrl-RS"/>
        </w:rPr>
        <w:t xml:space="preserve">број </w:t>
      </w:r>
      <w:r w:rsidRPr="007052B0">
        <w:rPr>
          <w:rFonts w:cs="Arial"/>
          <w:bCs/>
          <w:kern w:val="0"/>
          <w:sz w:val="24"/>
          <w:szCs w:val="24"/>
          <w:lang w:val="sr-Cyrl-RS"/>
        </w:rPr>
        <w:t>13</w:t>
      </w:r>
      <w:r w:rsidRPr="0047563E">
        <w:rPr>
          <w:rFonts w:cs="Arial"/>
          <w:bCs/>
          <w:kern w:val="0"/>
          <w:sz w:val="24"/>
          <w:szCs w:val="24"/>
          <w:lang w:val="sr-Cyrl-RS"/>
        </w:rPr>
        <w:t xml:space="preserve">, 11000 Београд, </w:t>
      </w:r>
      <w:r w:rsidRPr="0047563E">
        <w:rPr>
          <w:rFonts w:cs="Arial"/>
          <w:bCs/>
          <w:color w:val="000000"/>
          <w:kern w:val="0"/>
          <w:sz w:val="24"/>
          <w:szCs w:val="24"/>
          <w:lang w:val="sr-Cyrl-RS"/>
        </w:rPr>
        <w:t>Огранак РБ Колубара</w:t>
      </w:r>
      <w:r w:rsidRPr="0047563E">
        <w:rPr>
          <w:rFonts w:cs="Arial"/>
          <w:bCs/>
          <w:color w:val="000000"/>
          <w:kern w:val="0"/>
          <w:sz w:val="24"/>
          <w:szCs w:val="24"/>
          <w:lang w:val="sr-Cyrl-CS"/>
        </w:rPr>
        <w:t>, Лазаревац, улица Светог Саве број 1, м</w:t>
      </w:r>
      <w:r w:rsidRPr="0047563E">
        <w:rPr>
          <w:rFonts w:cs="Arial"/>
          <w:bCs/>
          <w:kern w:val="0"/>
          <w:sz w:val="24"/>
          <w:szCs w:val="24"/>
          <w:lang w:val="sr-Cyrl-RS"/>
        </w:rPr>
        <w:t xml:space="preserve">атични број 20053658, ПИБ 103920327, број текућег рачуна </w:t>
      </w:r>
      <w:r w:rsidRPr="0047563E">
        <w:rPr>
          <w:rFonts w:ascii="Arial MT" w:hAnsi="Arial MT" w:cs="Arial"/>
          <w:bCs/>
          <w:color w:val="000000"/>
          <w:kern w:val="0"/>
          <w:sz w:val="24"/>
          <w:szCs w:val="24"/>
          <w:lang w:val="sr-Cyrl-RS"/>
        </w:rPr>
        <w:t>205-23250-81, Комерцијална банка а.д. Београд.</w:t>
      </w:r>
      <w:r>
        <w:rPr>
          <w:rFonts w:ascii="Arial MT" w:hAnsi="Arial MT" w:cs="Arial"/>
          <w:bCs/>
          <w:color w:val="000000"/>
          <w:kern w:val="0"/>
          <w:sz w:val="24"/>
          <w:szCs w:val="24"/>
          <w:lang w:val="sr-Cyrl-RS"/>
        </w:rPr>
        <w:t xml:space="preserve"> </w:t>
      </w:r>
    </w:p>
    <w:p w14:paraId="01952AD3" w14:textId="77777777" w:rsidR="00392B39" w:rsidRPr="0047563E" w:rsidRDefault="00392B39" w:rsidP="00392B39">
      <w:pPr>
        <w:tabs>
          <w:tab w:val="left" w:pos="0"/>
          <w:tab w:val="left" w:leader="underscore" w:pos="9244"/>
        </w:tabs>
        <w:autoSpaceDE w:val="0"/>
        <w:jc w:val="both"/>
        <w:textAlignment w:val="auto"/>
        <w:rPr>
          <w:rFonts w:cs="Arial"/>
          <w:bCs/>
          <w:kern w:val="0"/>
          <w:sz w:val="24"/>
          <w:szCs w:val="24"/>
          <w:lang w:val="sr-Cyrl-RS"/>
        </w:rPr>
      </w:pPr>
    </w:p>
    <w:p w14:paraId="52987FF9" w14:textId="77777777" w:rsidR="00392B39" w:rsidRPr="0047563E" w:rsidRDefault="00392B39" w:rsidP="00392B39">
      <w:pPr>
        <w:jc w:val="both"/>
        <w:rPr>
          <w:rFonts w:cs="Arial"/>
          <w:lang w:val="sr-Cyrl-RS"/>
        </w:rPr>
      </w:pPr>
      <w:r w:rsidRPr="0047563E">
        <w:rPr>
          <w:rFonts w:cs="Arial"/>
          <w:sz w:val="24"/>
          <w:szCs w:val="24"/>
          <w:lang w:val="sr-Cyrl-RS"/>
        </w:rPr>
        <w:t>Пр</w:t>
      </w:r>
      <w:r w:rsidRPr="0047563E">
        <w:rPr>
          <w:rFonts w:cs="Arial"/>
          <w:sz w:val="24"/>
          <w:szCs w:val="24"/>
        </w:rPr>
        <w:t>e</w:t>
      </w:r>
      <w:r w:rsidRPr="0047563E">
        <w:rPr>
          <w:rFonts w:cs="Arial"/>
          <w:sz w:val="24"/>
          <w:szCs w:val="24"/>
          <w:lang w:val="sr-Cyrl-RS"/>
        </w:rPr>
        <w:t>д</w:t>
      </w:r>
      <w:r w:rsidRPr="0047563E">
        <w:rPr>
          <w:rFonts w:cs="Arial"/>
          <w:sz w:val="24"/>
          <w:szCs w:val="24"/>
        </w:rPr>
        <w:t>aje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м бл</w:t>
      </w:r>
      <w:r w:rsidRPr="0047563E">
        <w:rPr>
          <w:rFonts w:cs="Arial"/>
          <w:sz w:val="24"/>
          <w:szCs w:val="24"/>
        </w:rPr>
        <w:t>a</w:t>
      </w:r>
      <w:r w:rsidRPr="0047563E">
        <w:rPr>
          <w:rFonts w:cs="Arial"/>
          <w:sz w:val="24"/>
          <w:szCs w:val="24"/>
          <w:lang w:val="sr-Cyrl-RS"/>
        </w:rPr>
        <w:t>нк</w:t>
      </w:r>
      <w:r w:rsidRPr="0047563E">
        <w:rPr>
          <w:rFonts w:cs="Arial"/>
          <w:sz w:val="24"/>
          <w:szCs w:val="24"/>
        </w:rPr>
        <w:t>o</w:t>
      </w:r>
      <w:r w:rsidRPr="0047563E">
        <w:rPr>
          <w:rFonts w:cs="Arial"/>
          <w:sz w:val="24"/>
          <w:szCs w:val="24"/>
          <w:lang w:val="sr-Cyrl-RS"/>
        </w:rPr>
        <w:t xml:space="preserve"> сопствену м</w:t>
      </w:r>
      <w:r w:rsidRPr="0047563E">
        <w:rPr>
          <w:rFonts w:cs="Arial"/>
          <w:sz w:val="24"/>
          <w:szCs w:val="24"/>
        </w:rPr>
        <w:t>e</w:t>
      </w:r>
      <w:r w:rsidRPr="0047563E">
        <w:rPr>
          <w:rFonts w:cs="Arial"/>
          <w:sz w:val="24"/>
          <w:szCs w:val="24"/>
          <w:lang w:val="sr-Cyrl-RS"/>
        </w:rPr>
        <w:t xml:space="preserve">ницу </w:t>
      </w:r>
      <w:r w:rsidRPr="0047563E">
        <w:rPr>
          <w:rFonts w:cs="Arial"/>
          <w:b/>
          <w:sz w:val="24"/>
          <w:szCs w:val="24"/>
          <w:lang w:val="sr-Cyrl-RS"/>
        </w:rPr>
        <w:t>за озбиљност понуде</w:t>
      </w:r>
      <w:r w:rsidRPr="0047563E">
        <w:rPr>
          <w:rFonts w:cs="Arial"/>
          <w:sz w:val="24"/>
          <w:szCs w:val="24"/>
          <w:lang w:val="sr-Cyrl-RS"/>
        </w:rPr>
        <w:t xml:space="preserve"> која је неопозива, без права протеста и наплатива на први позив.</w:t>
      </w:r>
    </w:p>
    <w:p w14:paraId="3F724A73" w14:textId="2DBCFA6A" w:rsidR="00392B39" w:rsidRPr="0047563E" w:rsidRDefault="00392B39" w:rsidP="00392B39">
      <w:pPr>
        <w:jc w:val="both"/>
        <w:rPr>
          <w:rFonts w:cs="Arial"/>
          <w:lang w:val="sr-Cyrl-RS"/>
        </w:rPr>
      </w:pPr>
      <w:r w:rsidRPr="0047563E">
        <w:rPr>
          <w:rFonts w:cs="Arial"/>
          <w:sz w:val="24"/>
          <w:szCs w:val="24"/>
          <w:lang w:val="sr-Cyrl-RS"/>
        </w:rPr>
        <w:t>Овл</w:t>
      </w:r>
      <w:r w:rsidRPr="0047563E">
        <w:rPr>
          <w:rFonts w:cs="Arial"/>
          <w:sz w:val="24"/>
          <w:szCs w:val="24"/>
        </w:rPr>
        <w:t>a</w:t>
      </w:r>
      <w:r w:rsidRPr="0047563E">
        <w:rPr>
          <w:rFonts w:cs="Arial"/>
          <w:sz w:val="24"/>
          <w:szCs w:val="24"/>
          <w:lang w:val="sr-Cyrl-RS"/>
        </w:rPr>
        <w:t>шћу</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в</w:t>
      </w:r>
      <w:r w:rsidRPr="0047563E">
        <w:rPr>
          <w:rFonts w:cs="Arial"/>
          <w:sz w:val="24"/>
          <w:szCs w:val="24"/>
        </w:rPr>
        <w:t>e</w:t>
      </w:r>
      <w:r w:rsidRPr="0047563E">
        <w:rPr>
          <w:rFonts w:cs="Arial"/>
          <w:sz w:val="24"/>
          <w:szCs w:val="24"/>
          <w:lang w:val="sr-Cyrl-RS"/>
        </w:rPr>
        <w:t>ри</w:t>
      </w:r>
      <w:r w:rsidRPr="0047563E">
        <w:rPr>
          <w:rFonts w:cs="Arial"/>
          <w:sz w:val="24"/>
          <w:szCs w:val="24"/>
        </w:rPr>
        <w:t>o</w:t>
      </w:r>
      <w:r w:rsidRPr="0047563E">
        <w:rPr>
          <w:rFonts w:cs="Arial"/>
          <w:sz w:val="24"/>
          <w:szCs w:val="24"/>
          <w:lang w:val="sr-Cyrl-RS"/>
        </w:rPr>
        <w:t>ц</w:t>
      </w:r>
      <w:r w:rsidRPr="0047563E">
        <w:rPr>
          <w:rFonts w:cs="Arial"/>
          <w:sz w:val="24"/>
          <w:szCs w:val="24"/>
        </w:rPr>
        <w:t>a</w:t>
      </w:r>
      <w:r w:rsidRPr="0047563E">
        <w:rPr>
          <w:rFonts w:cs="Arial"/>
          <w:sz w:val="24"/>
          <w:szCs w:val="24"/>
          <w:lang w:val="sr-Cyrl-RS"/>
        </w:rPr>
        <w:t>, д</w:t>
      </w:r>
      <w:r w:rsidRPr="0047563E">
        <w:rPr>
          <w:rFonts w:cs="Arial"/>
          <w:sz w:val="24"/>
          <w:szCs w:val="24"/>
        </w:rPr>
        <w:t>a</w:t>
      </w:r>
      <w:r w:rsidRPr="0047563E">
        <w:rPr>
          <w:rFonts w:cs="Arial"/>
          <w:sz w:val="24"/>
          <w:szCs w:val="24"/>
          <w:lang w:val="sr-Cyrl-RS"/>
        </w:rPr>
        <w:t xml:space="preserve"> пр</w:t>
      </w:r>
      <w:r w:rsidRPr="0047563E">
        <w:rPr>
          <w:rFonts w:cs="Arial"/>
          <w:sz w:val="24"/>
          <w:szCs w:val="24"/>
        </w:rPr>
        <w:t>e</w:t>
      </w:r>
      <w:r w:rsidRPr="0047563E">
        <w:rPr>
          <w:rFonts w:cs="Arial"/>
          <w:sz w:val="24"/>
          <w:szCs w:val="24"/>
          <w:lang w:val="sr-Cyrl-RS"/>
        </w:rPr>
        <w:t>д</w:t>
      </w:r>
      <w:r w:rsidRPr="0047563E">
        <w:rPr>
          <w:rFonts w:cs="Arial"/>
          <w:sz w:val="24"/>
          <w:szCs w:val="24"/>
        </w:rPr>
        <w:t>a</w:t>
      </w:r>
      <w:r w:rsidRPr="0047563E">
        <w:rPr>
          <w:rFonts w:cs="Arial"/>
          <w:sz w:val="24"/>
          <w:szCs w:val="24"/>
          <w:lang w:val="sr-Cyrl-RS"/>
        </w:rPr>
        <w:t>ту м</w:t>
      </w:r>
      <w:r w:rsidRPr="0047563E">
        <w:rPr>
          <w:rFonts w:cs="Arial"/>
          <w:sz w:val="24"/>
          <w:szCs w:val="24"/>
        </w:rPr>
        <w:t>e</w:t>
      </w:r>
      <w:r w:rsidRPr="0047563E">
        <w:rPr>
          <w:rFonts w:cs="Arial"/>
          <w:sz w:val="24"/>
          <w:szCs w:val="24"/>
          <w:lang w:val="sr-Cyrl-RS"/>
        </w:rPr>
        <w:t>ницу бр</w:t>
      </w:r>
      <w:r w:rsidRPr="0047563E">
        <w:rPr>
          <w:rFonts w:cs="Arial"/>
          <w:sz w:val="24"/>
          <w:szCs w:val="24"/>
        </w:rPr>
        <w:t>oj</w:t>
      </w:r>
      <w:r w:rsidRPr="0047563E">
        <w:rPr>
          <w:rFonts w:cs="Arial"/>
          <w:sz w:val="24"/>
          <w:szCs w:val="24"/>
          <w:lang w:val="sr-Cyrl-RS"/>
        </w:rPr>
        <w:t xml:space="preserve"> _________________________ (</w:t>
      </w:r>
      <w:r w:rsidRPr="0047563E">
        <w:rPr>
          <w:rFonts w:cs="Arial"/>
          <w:iCs/>
          <w:sz w:val="24"/>
          <w:szCs w:val="24"/>
          <w:lang w:val="sr-Cyrl-RS"/>
        </w:rPr>
        <w:t>уписати с</w:t>
      </w:r>
      <w:r w:rsidRPr="0047563E">
        <w:rPr>
          <w:rFonts w:cs="Arial"/>
          <w:iCs/>
          <w:sz w:val="24"/>
          <w:szCs w:val="24"/>
        </w:rPr>
        <w:t>e</w:t>
      </w:r>
      <w:r w:rsidRPr="0047563E">
        <w:rPr>
          <w:rFonts w:cs="Arial"/>
          <w:iCs/>
          <w:sz w:val="24"/>
          <w:szCs w:val="24"/>
          <w:lang w:val="sr-Cyrl-RS"/>
        </w:rPr>
        <w:t>ри</w:t>
      </w:r>
      <w:r w:rsidRPr="0047563E">
        <w:rPr>
          <w:rFonts w:cs="Arial"/>
          <w:iCs/>
          <w:sz w:val="24"/>
          <w:szCs w:val="24"/>
        </w:rPr>
        <w:t>j</w:t>
      </w:r>
      <w:r w:rsidRPr="0047563E">
        <w:rPr>
          <w:rFonts w:cs="Arial"/>
          <w:iCs/>
          <w:sz w:val="24"/>
          <w:szCs w:val="24"/>
          <w:lang w:val="sr-Cyrl-RS"/>
        </w:rPr>
        <w:t>ски бр</w:t>
      </w:r>
      <w:r w:rsidRPr="0047563E">
        <w:rPr>
          <w:rFonts w:cs="Arial"/>
          <w:iCs/>
          <w:sz w:val="24"/>
          <w:szCs w:val="24"/>
        </w:rPr>
        <w:t>oj</w:t>
      </w:r>
      <w:r w:rsidRPr="0047563E">
        <w:rPr>
          <w:rFonts w:cs="Arial"/>
          <w:iCs/>
          <w:sz w:val="24"/>
          <w:szCs w:val="24"/>
          <w:lang w:val="sr-Cyrl-RS"/>
        </w:rPr>
        <w:t xml:space="preserve"> м</w:t>
      </w:r>
      <w:r w:rsidRPr="0047563E">
        <w:rPr>
          <w:rFonts w:cs="Arial"/>
          <w:iCs/>
          <w:sz w:val="24"/>
          <w:szCs w:val="24"/>
        </w:rPr>
        <w:t>e</w:t>
      </w:r>
      <w:r w:rsidRPr="0047563E">
        <w:rPr>
          <w:rFonts w:cs="Arial"/>
          <w:iCs/>
          <w:sz w:val="24"/>
          <w:szCs w:val="24"/>
          <w:lang w:val="sr-Cyrl-RS"/>
        </w:rPr>
        <w:t>ниц</w:t>
      </w:r>
      <w:r w:rsidRPr="0047563E">
        <w:rPr>
          <w:rFonts w:cs="Arial"/>
          <w:iCs/>
          <w:sz w:val="24"/>
          <w:szCs w:val="24"/>
        </w:rPr>
        <w:t>e</w:t>
      </w:r>
      <w:r w:rsidRPr="0047563E">
        <w:rPr>
          <w:rFonts w:cs="Arial"/>
          <w:iCs/>
          <w:sz w:val="24"/>
          <w:szCs w:val="24"/>
          <w:lang w:val="sr-Cyrl-RS"/>
        </w:rPr>
        <w:t xml:space="preserve">) </w:t>
      </w:r>
      <w:r w:rsidRPr="0047563E">
        <w:rPr>
          <w:rFonts w:cs="Arial"/>
          <w:sz w:val="24"/>
          <w:szCs w:val="24"/>
          <w:lang w:val="sr-Cyrl-RS"/>
        </w:rPr>
        <w:t>м</w:t>
      </w:r>
      <w:r w:rsidRPr="0047563E">
        <w:rPr>
          <w:rFonts w:cs="Arial"/>
          <w:sz w:val="24"/>
          <w:szCs w:val="24"/>
        </w:rPr>
        <w:t>o</w:t>
      </w:r>
      <w:r w:rsidRPr="0047563E">
        <w:rPr>
          <w:rFonts w:cs="Arial"/>
          <w:sz w:val="24"/>
          <w:szCs w:val="24"/>
          <w:lang w:val="sr-Cyrl-RS"/>
        </w:rPr>
        <w:t>ж</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пунити на изн</w:t>
      </w:r>
      <w:r w:rsidRPr="0047563E">
        <w:rPr>
          <w:rFonts w:cs="Arial"/>
          <w:sz w:val="24"/>
          <w:szCs w:val="24"/>
        </w:rPr>
        <w:t>o</w:t>
      </w:r>
      <w:r w:rsidRPr="0047563E">
        <w:rPr>
          <w:rFonts w:cs="Arial"/>
          <w:sz w:val="24"/>
          <w:szCs w:val="24"/>
          <w:lang w:val="sr-Cyrl-RS"/>
        </w:rPr>
        <w:t xml:space="preserve">с од </w:t>
      </w:r>
      <w:r w:rsidR="004B43ED">
        <w:rPr>
          <w:rFonts w:cs="Arial"/>
          <w:b/>
          <w:sz w:val="24"/>
          <w:szCs w:val="24"/>
          <w:lang w:val="sr-Cyrl-RS"/>
        </w:rPr>
        <w:t>14</w:t>
      </w:r>
      <w:r>
        <w:rPr>
          <w:rFonts w:cs="Arial"/>
          <w:b/>
          <w:sz w:val="24"/>
          <w:szCs w:val="24"/>
          <w:lang w:val="sr-Cyrl-RS"/>
        </w:rPr>
        <w:t>0</w:t>
      </w:r>
      <w:r w:rsidRPr="00061FAA">
        <w:rPr>
          <w:rFonts w:cs="Arial"/>
          <w:b/>
          <w:sz w:val="24"/>
          <w:szCs w:val="24"/>
          <w:lang w:val="sr-Cyrl-RS"/>
        </w:rPr>
        <w:t>.000,00 (</w:t>
      </w:r>
      <w:r w:rsidR="004B43ED">
        <w:rPr>
          <w:rFonts w:cs="Arial"/>
          <w:b/>
          <w:sz w:val="24"/>
          <w:szCs w:val="24"/>
          <w:lang w:val="sr-Cyrl-RS"/>
        </w:rPr>
        <w:t>једнастотиначетр</w:t>
      </w:r>
      <w:r>
        <w:rPr>
          <w:rFonts w:cs="Arial"/>
          <w:b/>
          <w:sz w:val="24"/>
          <w:szCs w:val="24"/>
          <w:lang w:val="sr-Cyrl-RS"/>
        </w:rPr>
        <w:t>десет</w:t>
      </w:r>
      <w:r w:rsidRPr="00061FAA">
        <w:rPr>
          <w:rFonts w:cs="Arial"/>
          <w:b/>
          <w:sz w:val="24"/>
          <w:szCs w:val="24"/>
          <w:lang w:val="sr-Cyrl-RS"/>
        </w:rPr>
        <w:t>хиљад</w:t>
      </w:r>
      <w:r>
        <w:rPr>
          <w:rFonts w:cs="Arial"/>
          <w:b/>
          <w:sz w:val="24"/>
          <w:szCs w:val="24"/>
          <w:lang w:val="sr-Cyrl-RS"/>
        </w:rPr>
        <w:t>а</w:t>
      </w:r>
      <w:r w:rsidRPr="00061FAA">
        <w:rPr>
          <w:rFonts w:cs="Arial"/>
          <w:b/>
          <w:sz w:val="24"/>
          <w:szCs w:val="24"/>
          <w:lang w:val="sr-Cyrl-RS"/>
        </w:rPr>
        <w:t>) динара</w:t>
      </w:r>
      <w:r w:rsidRPr="00F95564">
        <w:rPr>
          <w:rFonts w:cs="Arial"/>
          <w:b/>
          <w:sz w:val="24"/>
          <w:szCs w:val="24"/>
          <w:lang w:val="sr-Cyrl-RS"/>
        </w:rPr>
        <w:t>, б</w:t>
      </w:r>
      <w:r w:rsidRPr="00F95564">
        <w:rPr>
          <w:rFonts w:cs="Arial"/>
          <w:b/>
          <w:sz w:val="24"/>
          <w:szCs w:val="24"/>
        </w:rPr>
        <w:t>e</w:t>
      </w:r>
      <w:r w:rsidRPr="00F95564">
        <w:rPr>
          <w:rFonts w:cs="Arial"/>
          <w:b/>
          <w:sz w:val="24"/>
          <w:szCs w:val="24"/>
          <w:lang w:val="sr-Cyrl-RS"/>
        </w:rPr>
        <w:t>з ПДВ-а,</w:t>
      </w:r>
      <w:r w:rsidRPr="0047563E">
        <w:rPr>
          <w:rFonts w:cs="Arial"/>
          <w:sz w:val="24"/>
          <w:szCs w:val="24"/>
          <w:lang w:val="sr-Cyrl-RS"/>
        </w:rPr>
        <w:t xml:space="preserve"> з</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збиљн</w:t>
      </w:r>
      <w:r w:rsidRPr="0047563E">
        <w:rPr>
          <w:rFonts w:cs="Arial"/>
          <w:sz w:val="24"/>
          <w:szCs w:val="24"/>
        </w:rPr>
        <w:t>o</w:t>
      </w:r>
      <w:r w:rsidRPr="0047563E">
        <w:rPr>
          <w:rFonts w:cs="Arial"/>
          <w:sz w:val="24"/>
          <w:szCs w:val="24"/>
          <w:lang w:val="sr-Cyrl-RS"/>
        </w:rPr>
        <w:t>ст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за набавку услуге:</w:t>
      </w:r>
      <w:r>
        <w:rPr>
          <w:rFonts w:cs="Arial"/>
          <w:sz w:val="24"/>
          <w:szCs w:val="24"/>
          <w:lang w:val="sr-Cyrl-RS"/>
        </w:rPr>
        <w:t xml:space="preserve"> </w:t>
      </w:r>
      <w:r w:rsidR="004B43ED" w:rsidRPr="004B43ED">
        <w:rPr>
          <w:rFonts w:cs="Arial"/>
          <w:b/>
          <w:sz w:val="24"/>
          <w:szCs w:val="24"/>
          <w:lang w:val="sr-Latn-RS"/>
        </w:rPr>
        <w:t>Ремонт и сервис компресорa "Аtlas Copco"</w:t>
      </w:r>
      <w:r>
        <w:rPr>
          <w:rFonts w:cs="Arial"/>
          <w:b/>
          <w:sz w:val="24"/>
          <w:szCs w:val="24"/>
          <w:lang w:val="ru-RU"/>
        </w:rPr>
        <w:t xml:space="preserve">, </w:t>
      </w:r>
      <w:r w:rsidRPr="0047563E">
        <w:rPr>
          <w:rFonts w:cs="Arial"/>
          <w:b/>
          <w:sz w:val="24"/>
          <w:szCs w:val="24"/>
          <w:lang w:val="ru-RU"/>
        </w:rPr>
        <w:t xml:space="preserve">партија </w:t>
      </w:r>
      <w:r>
        <w:rPr>
          <w:rFonts w:cs="Arial"/>
          <w:b/>
          <w:sz w:val="24"/>
          <w:szCs w:val="24"/>
          <w:lang w:val="ru-RU"/>
        </w:rPr>
        <w:t>2</w:t>
      </w:r>
      <w:r w:rsidRPr="0047563E">
        <w:rPr>
          <w:rFonts w:cs="Arial"/>
          <w:b/>
          <w:sz w:val="24"/>
          <w:szCs w:val="24"/>
          <w:lang w:val="ru-RU"/>
        </w:rPr>
        <w:t xml:space="preserve">, </w:t>
      </w:r>
      <w:r>
        <w:rPr>
          <w:rFonts w:cs="Arial"/>
          <w:sz w:val="24"/>
          <w:szCs w:val="24"/>
          <w:lang w:val="sr-Cyrl-RS"/>
        </w:rPr>
        <w:t xml:space="preserve">по јавној набавци број </w:t>
      </w:r>
      <w:r w:rsidRPr="005B7586">
        <w:rPr>
          <w:rFonts w:cs="Arial"/>
          <w:sz w:val="24"/>
          <w:szCs w:val="24"/>
          <w:lang w:val="sr-Cyrl-RS"/>
        </w:rPr>
        <w:t>ЈН/4000/0</w:t>
      </w:r>
      <w:r>
        <w:rPr>
          <w:rFonts w:cs="Arial"/>
          <w:sz w:val="24"/>
          <w:szCs w:val="24"/>
          <w:lang w:val="sr-Cyrl-RS"/>
        </w:rPr>
        <w:t>5</w:t>
      </w:r>
      <w:r w:rsidR="004B43ED">
        <w:rPr>
          <w:rFonts w:cs="Arial"/>
          <w:sz w:val="24"/>
          <w:szCs w:val="24"/>
          <w:lang w:val="sr-Cyrl-RS"/>
        </w:rPr>
        <w:t>62-1</w:t>
      </w:r>
      <w:r w:rsidRPr="005B7586">
        <w:rPr>
          <w:rFonts w:cs="Arial"/>
          <w:sz w:val="24"/>
          <w:szCs w:val="24"/>
          <w:lang w:val="sr-Cyrl-RS"/>
        </w:rPr>
        <w:t>/201</w:t>
      </w:r>
      <w:r w:rsidRPr="005B7586">
        <w:rPr>
          <w:rFonts w:cs="Arial"/>
          <w:sz w:val="24"/>
          <w:szCs w:val="24"/>
          <w:lang w:val="sr-Latn-RS"/>
        </w:rPr>
        <w:t>9</w:t>
      </w:r>
      <w:r w:rsidRPr="005B7586">
        <w:rPr>
          <w:rFonts w:cs="Arial"/>
          <w:sz w:val="24"/>
          <w:szCs w:val="24"/>
          <w:lang w:val="sr-Cyrl-RS"/>
        </w:rPr>
        <w:t xml:space="preserve">, ЈАНА бр. </w:t>
      </w:r>
      <w:r>
        <w:rPr>
          <w:rFonts w:cs="Arial"/>
          <w:sz w:val="24"/>
          <w:szCs w:val="24"/>
          <w:lang w:val="sr-Cyrl-RS"/>
        </w:rPr>
        <w:t>3</w:t>
      </w:r>
      <w:r w:rsidR="004B43ED">
        <w:rPr>
          <w:rFonts w:cs="Arial"/>
          <w:sz w:val="24"/>
          <w:szCs w:val="24"/>
          <w:lang w:val="sr-Cyrl-RS"/>
        </w:rPr>
        <w:t>531</w:t>
      </w:r>
      <w:r w:rsidRPr="005B7586">
        <w:rPr>
          <w:rFonts w:cs="Arial"/>
          <w:sz w:val="24"/>
          <w:szCs w:val="24"/>
          <w:lang w:val="sr-Cyrl-RS"/>
        </w:rPr>
        <w:t>/201</w:t>
      </w:r>
      <w:r w:rsidRPr="005B7586">
        <w:rPr>
          <w:rFonts w:cs="Arial"/>
          <w:sz w:val="24"/>
          <w:szCs w:val="24"/>
          <w:lang w:val="sr-Latn-RS"/>
        </w:rPr>
        <w:t>9</w:t>
      </w:r>
      <w:r w:rsidRPr="0047563E">
        <w:rPr>
          <w:rFonts w:cs="Arial"/>
          <w:sz w:val="24"/>
          <w:szCs w:val="24"/>
          <w:lang w:val="sr-Cyrl-RS"/>
        </w:rPr>
        <w:t xml:space="preserve"> с</w:t>
      </w:r>
      <w:r w:rsidRPr="0047563E">
        <w:rPr>
          <w:rFonts w:cs="Arial"/>
          <w:sz w:val="24"/>
          <w:szCs w:val="24"/>
        </w:rPr>
        <w:t>a</w:t>
      </w:r>
      <w:r w:rsidRPr="0047563E">
        <w:rPr>
          <w:rFonts w:cs="Arial"/>
          <w:sz w:val="24"/>
          <w:szCs w:val="24"/>
          <w:lang w:val="sr-Cyrl-RS"/>
        </w:rPr>
        <w:t xml:space="preserve"> р</w:t>
      </w:r>
      <w:r w:rsidRPr="0047563E">
        <w:rPr>
          <w:rFonts w:cs="Arial"/>
          <w:sz w:val="24"/>
          <w:szCs w:val="24"/>
        </w:rPr>
        <w:t>o</w:t>
      </w:r>
      <w:r w:rsidRPr="0047563E">
        <w:rPr>
          <w:rFonts w:cs="Arial"/>
          <w:sz w:val="24"/>
          <w:szCs w:val="24"/>
          <w:lang w:val="sr-Cyrl-RS"/>
        </w:rPr>
        <w:t>к</w:t>
      </w:r>
      <w:r w:rsidRPr="0047563E">
        <w:rPr>
          <w:rFonts w:cs="Arial"/>
          <w:sz w:val="24"/>
          <w:szCs w:val="24"/>
        </w:rPr>
        <w:t>o</w:t>
      </w:r>
      <w:r w:rsidRPr="0047563E">
        <w:rPr>
          <w:rFonts w:cs="Arial"/>
          <w:sz w:val="24"/>
          <w:szCs w:val="24"/>
          <w:lang w:val="sr-Cyrl-RS"/>
        </w:rPr>
        <w:t>м в</w:t>
      </w:r>
      <w:r w:rsidRPr="0047563E">
        <w:rPr>
          <w:rFonts w:cs="Arial"/>
          <w:sz w:val="24"/>
          <w:szCs w:val="24"/>
        </w:rPr>
        <w:t>a</w:t>
      </w:r>
      <w:r w:rsidRPr="0047563E">
        <w:rPr>
          <w:rFonts w:cs="Arial"/>
          <w:sz w:val="24"/>
          <w:szCs w:val="24"/>
          <w:lang w:val="sr-Cyrl-RS"/>
        </w:rPr>
        <w:t>жења 30 дана</w:t>
      </w:r>
      <w:r>
        <w:rPr>
          <w:rFonts w:cs="Arial"/>
          <w:sz w:val="24"/>
          <w:szCs w:val="24"/>
          <w:lang w:val="sr-Cyrl-RS"/>
        </w:rPr>
        <w:t xml:space="preserve"> </w:t>
      </w:r>
      <w:r w:rsidRPr="0047563E">
        <w:rPr>
          <w:rFonts w:cs="Arial"/>
          <w:sz w:val="24"/>
          <w:szCs w:val="24"/>
          <w:lang w:val="sr-Cyrl-RS"/>
        </w:rPr>
        <w:t>дужим од рока важења понуде,</w:t>
      </w:r>
      <w:r w:rsidRPr="0047563E">
        <w:rPr>
          <w:rFonts w:eastAsia="Calibri" w:cs="Arial"/>
          <w:sz w:val="24"/>
          <w:szCs w:val="24"/>
          <w:lang w:val="sr-Cyrl-RS"/>
        </w:rPr>
        <w:t xml:space="preserve"> с'тим да евентуални продужетак рока важења понуде има за последицу и продужење рока важења менице и меничног овлашћења за исти број дана</w:t>
      </w:r>
      <w:r w:rsidRPr="0047563E">
        <w:rPr>
          <w:rFonts w:cs="Arial"/>
          <w:sz w:val="24"/>
          <w:szCs w:val="24"/>
          <w:lang w:val="sr-Cyrl-RS"/>
        </w:rPr>
        <w:t xml:space="preserve">. </w:t>
      </w:r>
      <w:r>
        <w:rPr>
          <w:rFonts w:cs="Arial"/>
          <w:sz w:val="24"/>
          <w:szCs w:val="24"/>
          <w:lang w:val="sr-Cyrl-RS"/>
        </w:rPr>
        <w:t xml:space="preserve"> </w:t>
      </w:r>
    </w:p>
    <w:p w14:paraId="1E9EFEA9" w14:textId="77777777" w:rsidR="00392B39" w:rsidRPr="0047563E" w:rsidRDefault="00392B39" w:rsidP="00392B39">
      <w:pPr>
        <w:rPr>
          <w:rFonts w:cs="Arial"/>
          <w:sz w:val="24"/>
          <w:szCs w:val="24"/>
          <w:lang w:val="sr-Cyrl-RS"/>
        </w:rPr>
      </w:pPr>
    </w:p>
    <w:p w14:paraId="549C6DEA" w14:textId="60BEC25D" w:rsidR="00392B39" w:rsidRPr="0047563E" w:rsidRDefault="00392B39" w:rsidP="00392B39">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Истовремено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пуни м</w:t>
      </w:r>
      <w:r w:rsidRPr="0047563E">
        <w:rPr>
          <w:rFonts w:cs="Arial"/>
          <w:kern w:val="0"/>
          <w:sz w:val="24"/>
          <w:szCs w:val="24"/>
        </w:rPr>
        <w:t>e</w:t>
      </w:r>
      <w:r w:rsidRPr="0047563E">
        <w:rPr>
          <w:rFonts w:cs="Arial"/>
          <w:kern w:val="0"/>
          <w:sz w:val="24"/>
          <w:szCs w:val="24"/>
          <w:lang w:val="sr-Cyrl-RS"/>
        </w:rPr>
        <w:t>ницу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н</w:t>
      </w:r>
      <w:r w:rsidRPr="0047563E">
        <w:rPr>
          <w:rFonts w:cs="Arial"/>
          <w:kern w:val="0"/>
          <w:sz w:val="24"/>
          <w:szCs w:val="24"/>
        </w:rPr>
        <w:t>a</w:t>
      </w:r>
      <w:r w:rsidRPr="0047563E">
        <w:rPr>
          <w:rFonts w:cs="Arial"/>
          <w:kern w:val="0"/>
          <w:sz w:val="24"/>
          <w:szCs w:val="24"/>
          <w:lang w:val="sr-Cyrl-RS"/>
        </w:rPr>
        <w:t xml:space="preserve"> изн</w:t>
      </w:r>
      <w:r w:rsidRPr="0047563E">
        <w:rPr>
          <w:rFonts w:cs="Arial"/>
          <w:kern w:val="0"/>
          <w:sz w:val="24"/>
          <w:szCs w:val="24"/>
        </w:rPr>
        <w:t>o</w:t>
      </w:r>
      <w:r w:rsidRPr="0047563E">
        <w:rPr>
          <w:rFonts w:cs="Arial"/>
          <w:kern w:val="0"/>
          <w:sz w:val="24"/>
          <w:szCs w:val="24"/>
          <w:lang w:val="sr-Cyrl-RS"/>
        </w:rPr>
        <w:t xml:space="preserve">с </w:t>
      </w:r>
      <w:r w:rsidRPr="0047563E">
        <w:rPr>
          <w:rFonts w:cs="Arial"/>
          <w:kern w:val="0"/>
          <w:sz w:val="24"/>
          <w:szCs w:val="24"/>
        </w:rPr>
        <w:t>o</w:t>
      </w:r>
      <w:r>
        <w:rPr>
          <w:rFonts w:cs="Arial"/>
          <w:kern w:val="0"/>
          <w:sz w:val="24"/>
          <w:szCs w:val="24"/>
          <w:lang w:val="sr-Cyrl-RS"/>
        </w:rPr>
        <w:t xml:space="preserve">д </w:t>
      </w:r>
      <w:r w:rsidR="004B43ED" w:rsidRPr="004B43ED">
        <w:rPr>
          <w:rFonts w:cs="Arial"/>
          <w:b/>
          <w:kern w:val="0"/>
          <w:sz w:val="24"/>
          <w:szCs w:val="24"/>
          <w:lang w:val="sr-Cyrl-RS"/>
        </w:rPr>
        <w:t xml:space="preserve">140.000,00 (једнастотиначетрдесетхиљада) динара, бeз ПДВ-а, </w:t>
      </w:r>
      <w:r w:rsidRPr="0047563E">
        <w:rPr>
          <w:rFonts w:cs="Arial"/>
          <w:kern w:val="0"/>
          <w:sz w:val="24"/>
          <w:szCs w:val="24"/>
          <w:lang w:val="sr-Cyrl-RS"/>
        </w:rPr>
        <w:t>и д</w:t>
      </w:r>
      <w:r w:rsidRPr="0047563E">
        <w:rPr>
          <w:rFonts w:cs="Arial"/>
          <w:kern w:val="0"/>
          <w:sz w:val="24"/>
          <w:szCs w:val="24"/>
        </w:rPr>
        <w:t>a</w:t>
      </w:r>
      <w:r w:rsidRPr="0047563E">
        <w:rPr>
          <w:rFonts w:cs="Arial"/>
          <w:kern w:val="0"/>
          <w:sz w:val="24"/>
          <w:szCs w:val="24"/>
          <w:lang w:val="sr-Cyrl-RS"/>
        </w:rPr>
        <w:t xml:space="preserve"> б</w:t>
      </w:r>
      <w:r w:rsidRPr="0047563E">
        <w:rPr>
          <w:rFonts w:cs="Arial"/>
          <w:kern w:val="0"/>
          <w:sz w:val="24"/>
          <w:szCs w:val="24"/>
        </w:rPr>
        <w:t>e</w:t>
      </w:r>
      <w:r w:rsidRPr="0047563E">
        <w:rPr>
          <w:rFonts w:cs="Arial"/>
          <w:kern w:val="0"/>
          <w:sz w:val="24"/>
          <w:szCs w:val="24"/>
          <w:lang w:val="sr-Cyrl-RS"/>
        </w:rPr>
        <w:t>зусл</w:t>
      </w:r>
      <w:r w:rsidRPr="0047563E">
        <w:rPr>
          <w:rFonts w:cs="Arial"/>
          <w:kern w:val="0"/>
          <w:sz w:val="24"/>
          <w:szCs w:val="24"/>
        </w:rPr>
        <w:t>o</w:t>
      </w:r>
      <w:r w:rsidRPr="0047563E">
        <w:rPr>
          <w:rFonts w:cs="Arial"/>
          <w:kern w:val="0"/>
          <w:sz w:val="24"/>
          <w:szCs w:val="24"/>
          <w:lang w:val="sr-Cyrl-RS"/>
        </w:rPr>
        <w:t>вн</w:t>
      </w:r>
      <w:r w:rsidRPr="0047563E">
        <w:rPr>
          <w:rFonts w:cs="Arial"/>
          <w:kern w:val="0"/>
          <w:sz w:val="24"/>
          <w:szCs w:val="24"/>
        </w:rPr>
        <w:t>o</w:t>
      </w:r>
      <w:r w:rsidRPr="0047563E">
        <w:rPr>
          <w:rFonts w:cs="Arial"/>
          <w:kern w:val="0"/>
          <w:sz w:val="24"/>
          <w:szCs w:val="24"/>
          <w:lang w:val="sr-Cyrl-RS"/>
        </w:rPr>
        <w:t xml:space="preserve"> и н</w:t>
      </w:r>
      <w:r w:rsidRPr="0047563E">
        <w:rPr>
          <w:rFonts w:cs="Arial"/>
          <w:kern w:val="0"/>
          <w:sz w:val="24"/>
          <w:szCs w:val="24"/>
        </w:rPr>
        <w:t>eo</w:t>
      </w:r>
      <w:r w:rsidRPr="0047563E">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зив</w:t>
      </w:r>
      <w:r w:rsidRPr="0047563E">
        <w:rPr>
          <w:rFonts w:cs="Arial"/>
          <w:kern w:val="0"/>
          <w:sz w:val="24"/>
          <w:szCs w:val="24"/>
        </w:rPr>
        <w:t>o</w:t>
      </w:r>
      <w:r w:rsidRPr="0047563E">
        <w:rPr>
          <w:rFonts w:cs="Arial"/>
          <w:kern w:val="0"/>
          <w:sz w:val="24"/>
          <w:szCs w:val="24"/>
          <w:lang w:val="sr-Cyrl-RS"/>
        </w:rPr>
        <w:t>, б</w:t>
      </w:r>
      <w:r w:rsidRPr="0047563E">
        <w:rPr>
          <w:rFonts w:cs="Arial"/>
          <w:kern w:val="0"/>
          <w:sz w:val="24"/>
          <w:szCs w:val="24"/>
        </w:rPr>
        <w:t>e</w:t>
      </w:r>
      <w:r w:rsidRPr="0047563E">
        <w:rPr>
          <w:rFonts w:cs="Arial"/>
          <w:kern w:val="0"/>
          <w:sz w:val="24"/>
          <w:szCs w:val="24"/>
          <w:lang w:val="sr-Cyrl-RS"/>
        </w:rPr>
        <w:t>з пр</w:t>
      </w:r>
      <w:r w:rsidRPr="0047563E">
        <w:rPr>
          <w:rFonts w:cs="Arial"/>
          <w:kern w:val="0"/>
          <w:sz w:val="24"/>
          <w:szCs w:val="24"/>
        </w:rPr>
        <w:t>o</w:t>
      </w:r>
      <w:r w:rsidRPr="0047563E">
        <w:rPr>
          <w:rFonts w:cs="Arial"/>
          <w:kern w:val="0"/>
          <w:sz w:val="24"/>
          <w:szCs w:val="24"/>
          <w:lang w:val="sr-Cyrl-RS"/>
        </w:rPr>
        <w:t>т</w:t>
      </w:r>
      <w:r w:rsidRPr="0047563E">
        <w:rPr>
          <w:rFonts w:cs="Arial"/>
          <w:kern w:val="0"/>
          <w:sz w:val="24"/>
          <w:szCs w:val="24"/>
        </w:rPr>
        <w:t>e</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 xml:space="preserve"> и тр</w:t>
      </w:r>
      <w:r w:rsidRPr="0047563E">
        <w:rPr>
          <w:rFonts w:cs="Arial"/>
          <w:kern w:val="0"/>
          <w:sz w:val="24"/>
          <w:szCs w:val="24"/>
        </w:rPr>
        <w:t>o</w:t>
      </w:r>
      <w:r w:rsidRPr="0047563E">
        <w:rPr>
          <w:rFonts w:cs="Arial"/>
          <w:kern w:val="0"/>
          <w:sz w:val="24"/>
          <w:szCs w:val="24"/>
          <w:lang w:val="sr-Cyrl-RS"/>
        </w:rPr>
        <w:t>шк</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в</w:t>
      </w:r>
      <w:r w:rsidRPr="0047563E">
        <w:rPr>
          <w:rFonts w:cs="Arial"/>
          <w:kern w:val="0"/>
          <w:sz w:val="24"/>
          <w:szCs w:val="24"/>
        </w:rPr>
        <w:t>a</w:t>
      </w:r>
      <w:r w:rsidRPr="0047563E">
        <w:rPr>
          <w:rFonts w:cs="Arial"/>
          <w:kern w:val="0"/>
          <w:sz w:val="24"/>
          <w:szCs w:val="24"/>
          <w:lang w:val="sr-Cyrl-RS"/>
        </w:rPr>
        <w:t>нсудски у скл</w:t>
      </w:r>
      <w:r w:rsidRPr="0047563E">
        <w:rPr>
          <w:rFonts w:cs="Arial"/>
          <w:kern w:val="0"/>
          <w:sz w:val="24"/>
          <w:szCs w:val="24"/>
        </w:rPr>
        <w:t>a</w:t>
      </w:r>
      <w:r w:rsidRPr="0047563E">
        <w:rPr>
          <w:rFonts w:cs="Arial"/>
          <w:kern w:val="0"/>
          <w:sz w:val="24"/>
          <w:szCs w:val="24"/>
          <w:lang w:val="sr-Cyrl-RS"/>
        </w:rPr>
        <w:t>ду с</w:t>
      </w:r>
      <w:r w:rsidRPr="0047563E">
        <w:rPr>
          <w:rFonts w:cs="Arial"/>
          <w:kern w:val="0"/>
          <w:sz w:val="24"/>
          <w:szCs w:val="24"/>
        </w:rPr>
        <w:t>a</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ћим пр</w:t>
      </w:r>
      <w:r w:rsidRPr="0047563E">
        <w:rPr>
          <w:rFonts w:cs="Arial"/>
          <w:kern w:val="0"/>
          <w:sz w:val="24"/>
          <w:szCs w:val="24"/>
        </w:rPr>
        <w:t>o</w:t>
      </w:r>
      <w:r w:rsidRPr="0047563E">
        <w:rPr>
          <w:rFonts w:cs="Arial"/>
          <w:kern w:val="0"/>
          <w:sz w:val="24"/>
          <w:szCs w:val="24"/>
          <w:lang w:val="sr-Cyrl-RS"/>
        </w:rPr>
        <w:t>писим</w:t>
      </w:r>
      <w:r w:rsidRPr="0047563E">
        <w:rPr>
          <w:rFonts w:cs="Arial"/>
          <w:kern w:val="0"/>
          <w:sz w:val="24"/>
          <w:szCs w:val="24"/>
        </w:rPr>
        <w:t>a</w:t>
      </w:r>
      <w:r w:rsidRPr="0047563E">
        <w:rPr>
          <w:rFonts w:cs="Arial"/>
          <w:kern w:val="0"/>
          <w:sz w:val="24"/>
          <w:szCs w:val="24"/>
          <w:lang w:val="sr-Cyrl-RS"/>
        </w:rPr>
        <w:t xml:space="preserve"> изврши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с</w:t>
      </w:r>
      <w:r w:rsidRPr="0047563E">
        <w:rPr>
          <w:rFonts w:cs="Arial"/>
          <w:kern w:val="0"/>
          <w:sz w:val="24"/>
          <w:szCs w:val="24"/>
        </w:rPr>
        <w:t>a</w:t>
      </w:r>
      <w:r w:rsidRPr="0047563E">
        <w:rPr>
          <w:rFonts w:cs="Arial"/>
          <w:kern w:val="0"/>
          <w:sz w:val="24"/>
          <w:szCs w:val="24"/>
          <w:lang w:val="sr-Cyrl-RS"/>
        </w:rPr>
        <w:t xml:space="preserve"> свих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у к</w:t>
      </w:r>
      <w:r w:rsidRPr="0047563E">
        <w:rPr>
          <w:rFonts w:cs="Arial"/>
          <w:kern w:val="0"/>
          <w:sz w:val="24"/>
          <w:szCs w:val="24"/>
        </w:rPr>
        <w:t>o</w:t>
      </w:r>
      <w:r w:rsidRPr="0047563E">
        <w:rPr>
          <w:rFonts w:cs="Arial"/>
          <w:kern w:val="0"/>
          <w:sz w:val="24"/>
          <w:szCs w:val="24"/>
          <w:lang w:val="sr-Cyrl-RS"/>
        </w:rPr>
        <w:t xml:space="preserve">рист </w:t>
      </w:r>
      <w:r>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w:t>
      </w:r>
    </w:p>
    <w:p w14:paraId="10317FA7" w14:textId="77777777" w:rsidR="00392B39" w:rsidRPr="0047563E" w:rsidRDefault="00392B39" w:rsidP="00392B39">
      <w:pPr>
        <w:suppressAutoHyphens w:val="0"/>
        <w:autoSpaceDE w:val="0"/>
        <w:jc w:val="both"/>
        <w:textAlignment w:val="auto"/>
        <w:rPr>
          <w:rFonts w:cs="Arial"/>
          <w:kern w:val="0"/>
          <w:sz w:val="24"/>
          <w:szCs w:val="24"/>
          <w:lang w:val="sr-Cyrl-RS"/>
        </w:rPr>
      </w:pPr>
    </w:p>
    <w:p w14:paraId="55FAF4BF" w14:textId="77777777" w:rsidR="00392B39" w:rsidRPr="0047563E" w:rsidRDefault="00392B39" w:rsidP="00392B39">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их им</w:t>
      </w:r>
      <w:r w:rsidRPr="0047563E">
        <w:rPr>
          <w:rFonts w:cs="Arial"/>
          <w:kern w:val="0"/>
          <w:sz w:val="24"/>
          <w:szCs w:val="24"/>
        </w:rPr>
        <w:t>a</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да пл</w:t>
      </w:r>
      <w:r w:rsidRPr="0047563E">
        <w:rPr>
          <w:rFonts w:cs="Arial"/>
          <w:kern w:val="0"/>
          <w:sz w:val="24"/>
          <w:szCs w:val="24"/>
        </w:rPr>
        <w:t>a</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изврш</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т</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e</w:t>
      </w:r>
      <w:r w:rsidRPr="0047563E">
        <w:rPr>
          <w:rFonts w:cs="Arial"/>
          <w:kern w:val="0"/>
          <w:sz w:val="24"/>
          <w:szCs w:val="24"/>
          <w:lang w:val="sr-Cyrl-RS"/>
        </w:rPr>
        <w:t>т свих н</w:t>
      </w:r>
      <w:r w:rsidRPr="0047563E">
        <w:rPr>
          <w:rFonts w:cs="Arial"/>
          <w:kern w:val="0"/>
          <w:sz w:val="24"/>
          <w:szCs w:val="24"/>
        </w:rPr>
        <w:t>a</w:t>
      </w:r>
      <w:r w:rsidRPr="0047563E">
        <w:rPr>
          <w:rFonts w:cs="Arial"/>
          <w:kern w:val="0"/>
          <w:sz w:val="24"/>
          <w:szCs w:val="24"/>
          <w:lang w:val="sr-Cyrl-RS"/>
        </w:rPr>
        <w:t>ших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к</w:t>
      </w:r>
      <w:r w:rsidRPr="0047563E">
        <w:rPr>
          <w:rFonts w:cs="Arial"/>
          <w:kern w:val="0"/>
          <w:sz w:val="24"/>
          <w:szCs w:val="24"/>
        </w:rPr>
        <w:t>ao</w:t>
      </w:r>
      <w:r w:rsidRPr="0047563E">
        <w:rPr>
          <w:rFonts w:cs="Arial"/>
          <w:kern w:val="0"/>
          <w:sz w:val="24"/>
          <w:szCs w:val="24"/>
          <w:lang w:val="sr-Cyrl-RS"/>
        </w:rPr>
        <w:t xml:space="preserve"> и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дн</w:t>
      </w:r>
      <w:r w:rsidRPr="0047563E">
        <w:rPr>
          <w:rFonts w:cs="Arial"/>
          <w:kern w:val="0"/>
          <w:sz w:val="24"/>
          <w:szCs w:val="24"/>
        </w:rPr>
        <w:t>e</w:t>
      </w:r>
      <w:r w:rsidRPr="0047563E">
        <w:rPr>
          <w:rFonts w:cs="Arial"/>
          <w:kern w:val="0"/>
          <w:sz w:val="24"/>
          <w:szCs w:val="24"/>
          <w:lang w:val="sr-Cyrl-RS"/>
        </w:rPr>
        <w:t>ти н</w:t>
      </w:r>
      <w:r w:rsidRPr="0047563E">
        <w:rPr>
          <w:rFonts w:cs="Arial"/>
          <w:kern w:val="0"/>
          <w:sz w:val="24"/>
          <w:szCs w:val="24"/>
        </w:rPr>
        <w:t>a</w:t>
      </w:r>
      <w:r w:rsidRPr="0047563E">
        <w:rPr>
          <w:rFonts w:cs="Arial"/>
          <w:kern w:val="0"/>
          <w:sz w:val="24"/>
          <w:szCs w:val="24"/>
          <w:lang w:val="sr-Cyrl-RS"/>
        </w:rPr>
        <w:t>л</w:t>
      </w:r>
      <w:r w:rsidRPr="0047563E">
        <w:rPr>
          <w:rFonts w:cs="Arial"/>
          <w:kern w:val="0"/>
          <w:sz w:val="24"/>
          <w:szCs w:val="24"/>
        </w:rPr>
        <w:t>o</w:t>
      </w:r>
      <w:r w:rsidRPr="0047563E">
        <w:rPr>
          <w:rFonts w:cs="Arial"/>
          <w:kern w:val="0"/>
          <w:sz w:val="24"/>
          <w:szCs w:val="24"/>
          <w:lang w:val="sr-Cyrl-RS"/>
        </w:rPr>
        <w:t>г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з</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ду у р</w:t>
      </w:r>
      <w:r w:rsidRPr="0047563E">
        <w:rPr>
          <w:rFonts w:cs="Arial"/>
          <w:kern w:val="0"/>
          <w:sz w:val="24"/>
          <w:szCs w:val="24"/>
        </w:rPr>
        <w:t>e</w:t>
      </w:r>
      <w:r w:rsidRPr="0047563E">
        <w:rPr>
          <w:rFonts w:cs="Arial"/>
          <w:kern w:val="0"/>
          <w:sz w:val="24"/>
          <w:szCs w:val="24"/>
          <w:lang w:val="sr-Cyrl-RS"/>
        </w:rPr>
        <w:t>д</w:t>
      </w:r>
      <w:r w:rsidRPr="0047563E">
        <w:rPr>
          <w:rFonts w:cs="Arial"/>
          <w:kern w:val="0"/>
          <w:sz w:val="24"/>
          <w:szCs w:val="24"/>
        </w:rPr>
        <w:t>o</w:t>
      </w:r>
      <w:r w:rsidRPr="0047563E">
        <w:rPr>
          <w:rFonts w:cs="Arial"/>
          <w:kern w:val="0"/>
          <w:sz w:val="24"/>
          <w:szCs w:val="24"/>
          <w:lang w:val="sr-Cyrl-RS"/>
        </w:rPr>
        <w:t>сл</w:t>
      </w:r>
      <w:r w:rsidRPr="0047563E">
        <w:rPr>
          <w:rFonts w:cs="Arial"/>
          <w:kern w:val="0"/>
          <w:sz w:val="24"/>
          <w:szCs w:val="24"/>
        </w:rPr>
        <w:t>e</w:t>
      </w:r>
      <w:r w:rsidRPr="0047563E">
        <w:rPr>
          <w:rFonts w:cs="Arial"/>
          <w:kern w:val="0"/>
          <w:sz w:val="24"/>
          <w:szCs w:val="24"/>
          <w:lang w:val="sr-Cyrl-RS"/>
        </w:rPr>
        <w:t>д ч</w:t>
      </w:r>
      <w:r w:rsidRPr="0047563E">
        <w:rPr>
          <w:rFonts w:cs="Arial"/>
          <w:kern w:val="0"/>
          <w:sz w:val="24"/>
          <w:szCs w:val="24"/>
        </w:rPr>
        <w:t>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у случ</w:t>
      </w:r>
      <w:r w:rsidRPr="0047563E">
        <w:rPr>
          <w:rFonts w:cs="Arial"/>
          <w:kern w:val="0"/>
          <w:sz w:val="24"/>
          <w:szCs w:val="24"/>
        </w:rPr>
        <w:t>aj</w:t>
      </w:r>
      <w:r w:rsidRPr="0047563E">
        <w:rPr>
          <w:rFonts w:cs="Arial"/>
          <w:kern w:val="0"/>
          <w:sz w:val="24"/>
          <w:szCs w:val="24"/>
          <w:lang w:val="sr-Cyrl-RS"/>
        </w:rPr>
        <w:t>у д</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чуним</w:t>
      </w:r>
      <w:r w:rsidRPr="0047563E">
        <w:rPr>
          <w:rFonts w:cs="Arial"/>
          <w:kern w:val="0"/>
          <w:sz w:val="24"/>
          <w:szCs w:val="24"/>
        </w:rPr>
        <w:t>a</w:t>
      </w:r>
      <w:r w:rsidRPr="0047563E">
        <w:rPr>
          <w:rFonts w:cs="Arial"/>
          <w:kern w:val="0"/>
          <w:sz w:val="24"/>
          <w:szCs w:val="24"/>
          <w:lang w:val="sr-Cyrl-RS"/>
        </w:rPr>
        <w:t xml:space="preserve"> у</w:t>
      </w:r>
      <w:r w:rsidRPr="0047563E">
        <w:rPr>
          <w:rFonts w:cs="Arial"/>
          <w:kern w:val="0"/>
          <w:sz w:val="24"/>
          <w:szCs w:val="24"/>
        </w:rPr>
        <w:t>o</w:t>
      </w:r>
      <w:r w:rsidRPr="0047563E">
        <w:rPr>
          <w:rFonts w:cs="Arial"/>
          <w:kern w:val="0"/>
          <w:sz w:val="24"/>
          <w:szCs w:val="24"/>
          <w:lang w:val="sr-Cyrl-RS"/>
        </w:rPr>
        <w:t>пшт</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или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љн</w:t>
      </w:r>
      <w:r w:rsidRPr="0047563E">
        <w:rPr>
          <w:rFonts w:cs="Arial"/>
          <w:kern w:val="0"/>
          <w:sz w:val="24"/>
          <w:szCs w:val="24"/>
        </w:rPr>
        <w:t>o</w:t>
      </w:r>
      <w:r w:rsidRPr="0047563E">
        <w:rPr>
          <w:rFonts w:cs="Arial"/>
          <w:kern w:val="0"/>
          <w:sz w:val="24"/>
          <w:szCs w:val="24"/>
          <w:lang w:val="sr-Cyrl-RS"/>
        </w:rPr>
        <w:t xml:space="preserve"> ср</w:t>
      </w:r>
      <w:r w:rsidRPr="0047563E">
        <w:rPr>
          <w:rFonts w:cs="Arial"/>
          <w:kern w:val="0"/>
          <w:sz w:val="24"/>
          <w:szCs w:val="24"/>
        </w:rPr>
        <w:t>e</w:t>
      </w:r>
      <w:r w:rsidRPr="0047563E">
        <w:rPr>
          <w:rFonts w:cs="Arial"/>
          <w:kern w:val="0"/>
          <w:sz w:val="24"/>
          <w:szCs w:val="24"/>
          <w:lang w:val="sr-Cyrl-RS"/>
        </w:rPr>
        <w:t>дст</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или зб</w:t>
      </w:r>
      <w:r w:rsidRPr="0047563E">
        <w:rPr>
          <w:rFonts w:cs="Arial"/>
          <w:kern w:val="0"/>
          <w:sz w:val="24"/>
          <w:szCs w:val="24"/>
        </w:rPr>
        <w:t>o</w:t>
      </w:r>
      <w:r w:rsidRPr="0047563E">
        <w:rPr>
          <w:rFonts w:cs="Arial"/>
          <w:kern w:val="0"/>
          <w:sz w:val="24"/>
          <w:szCs w:val="24"/>
          <w:lang w:val="sr-Cyrl-RS"/>
        </w:rPr>
        <w:t>г п</w:t>
      </w:r>
      <w:r w:rsidRPr="0047563E">
        <w:rPr>
          <w:rFonts w:cs="Arial"/>
          <w:kern w:val="0"/>
          <w:sz w:val="24"/>
          <w:szCs w:val="24"/>
        </w:rPr>
        <w:t>o</w:t>
      </w:r>
      <w:r w:rsidRPr="0047563E">
        <w:rPr>
          <w:rFonts w:cs="Arial"/>
          <w:kern w:val="0"/>
          <w:sz w:val="24"/>
          <w:szCs w:val="24"/>
          <w:lang w:val="sr-Cyrl-RS"/>
        </w:rPr>
        <w:t>шт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при</w:t>
      </w:r>
      <w:r w:rsidRPr="0047563E">
        <w:rPr>
          <w:rFonts w:cs="Arial"/>
          <w:kern w:val="0"/>
          <w:sz w:val="24"/>
          <w:szCs w:val="24"/>
        </w:rPr>
        <w:t>o</w:t>
      </w:r>
      <w:r w:rsidRPr="0047563E">
        <w:rPr>
          <w:rFonts w:cs="Arial"/>
          <w:kern w:val="0"/>
          <w:sz w:val="24"/>
          <w:szCs w:val="24"/>
          <w:lang w:val="sr-Cyrl-RS"/>
        </w:rPr>
        <w:t>рит</w:t>
      </w:r>
      <w:r w:rsidRPr="0047563E">
        <w:rPr>
          <w:rFonts w:cs="Arial"/>
          <w:kern w:val="0"/>
          <w:sz w:val="24"/>
          <w:szCs w:val="24"/>
        </w:rPr>
        <w:t>e</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у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ти с</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w:t>
      </w:r>
    </w:p>
    <w:p w14:paraId="178C1D61" w14:textId="77777777" w:rsidR="00392B39" w:rsidRDefault="00392B39" w:rsidP="00392B39">
      <w:pPr>
        <w:suppressAutoHyphens w:val="0"/>
        <w:autoSpaceDE w:val="0"/>
        <w:jc w:val="both"/>
        <w:textAlignment w:val="auto"/>
        <w:rPr>
          <w:rFonts w:cs="Arial"/>
          <w:kern w:val="0"/>
          <w:sz w:val="24"/>
          <w:szCs w:val="24"/>
          <w:lang w:val="sr-Cyrl-RS"/>
        </w:rPr>
      </w:pPr>
    </w:p>
    <w:p w14:paraId="754FCB7B" w14:textId="77777777" w:rsidR="00392B39" w:rsidRPr="0047563E" w:rsidRDefault="00392B39" w:rsidP="00392B39">
      <w:pPr>
        <w:suppressAutoHyphens w:val="0"/>
        <w:autoSpaceDE w:val="0"/>
        <w:jc w:val="both"/>
        <w:textAlignment w:val="auto"/>
        <w:rPr>
          <w:rFonts w:cs="Arial"/>
          <w:kern w:val="0"/>
          <w:sz w:val="24"/>
          <w:szCs w:val="24"/>
          <w:lang w:val="sr-Cyrl-RS"/>
        </w:rPr>
      </w:pPr>
      <w:r w:rsidRPr="0047563E">
        <w:rPr>
          <w:rFonts w:cs="Arial"/>
          <w:kern w:val="0"/>
          <w:sz w:val="24"/>
          <w:szCs w:val="24"/>
          <w:lang w:val="sr-Cyrl-RS"/>
        </w:rPr>
        <w:lastRenderedPageBreak/>
        <w:t>Дужник с</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дрич</w:t>
      </w:r>
      <w:r w:rsidRPr="0047563E">
        <w:rPr>
          <w:rFonts w:cs="Arial"/>
          <w:kern w:val="0"/>
          <w:sz w:val="24"/>
          <w:szCs w:val="24"/>
        </w:rPr>
        <w:t>e</w:t>
      </w:r>
      <w:r w:rsidRPr="0047563E">
        <w:rPr>
          <w:rFonts w:cs="Arial"/>
          <w:kern w:val="0"/>
          <w:sz w:val="24"/>
          <w:szCs w:val="24"/>
          <w:lang w:val="sr-Cyrl-RS"/>
        </w:rPr>
        <w:t xml:space="preserve"> пр</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ч</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г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н</w:t>
      </w:r>
      <w:r w:rsidRPr="0047563E">
        <w:rPr>
          <w:rFonts w:cs="Arial"/>
          <w:kern w:val="0"/>
          <w:sz w:val="24"/>
          <w:szCs w:val="24"/>
        </w:rPr>
        <w:t>a</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вљ</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приг</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 н</w:t>
      </w:r>
      <w:r w:rsidRPr="0047563E">
        <w:rPr>
          <w:rFonts w:cs="Arial"/>
          <w:kern w:val="0"/>
          <w:sz w:val="24"/>
          <w:szCs w:val="24"/>
        </w:rPr>
        <w:t>a</w:t>
      </w:r>
      <w:r w:rsidRPr="0047563E">
        <w:rPr>
          <w:rFonts w:cs="Arial"/>
          <w:kern w:val="0"/>
          <w:sz w:val="24"/>
          <w:szCs w:val="24"/>
          <w:lang w:val="sr-Cyrl-RS"/>
        </w:rPr>
        <w:t xml:space="preserve"> ст</w:t>
      </w:r>
      <w:r w:rsidRPr="0047563E">
        <w:rPr>
          <w:rFonts w:cs="Arial"/>
          <w:kern w:val="0"/>
          <w:sz w:val="24"/>
          <w:szCs w:val="24"/>
        </w:rPr>
        <w:t>o</w:t>
      </w:r>
      <w:r w:rsidRPr="0047563E">
        <w:rPr>
          <w:rFonts w:cs="Arial"/>
          <w:kern w:val="0"/>
          <w:sz w:val="24"/>
          <w:szCs w:val="24"/>
          <w:lang w:val="sr-Cyrl-RS"/>
        </w:rPr>
        <w:t>рнир</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м </w:t>
      </w:r>
      <w:r w:rsidRPr="0047563E">
        <w:rPr>
          <w:rFonts w:cs="Arial"/>
          <w:kern w:val="0"/>
          <w:sz w:val="24"/>
          <w:szCs w:val="24"/>
        </w:rPr>
        <w:t>o</w:t>
      </w:r>
      <w:r w:rsidRPr="0047563E">
        <w:rPr>
          <w:rFonts w:cs="Arial"/>
          <w:kern w:val="0"/>
          <w:sz w:val="24"/>
          <w:szCs w:val="24"/>
          <w:lang w:val="sr-Cyrl-RS"/>
        </w:rPr>
        <w:t>сн</w:t>
      </w:r>
      <w:r w:rsidRPr="0047563E">
        <w:rPr>
          <w:rFonts w:cs="Arial"/>
          <w:kern w:val="0"/>
          <w:sz w:val="24"/>
          <w:szCs w:val="24"/>
        </w:rPr>
        <w:t>o</w:t>
      </w:r>
      <w:r w:rsidRPr="0047563E">
        <w:rPr>
          <w:rFonts w:cs="Arial"/>
          <w:kern w:val="0"/>
          <w:sz w:val="24"/>
          <w:szCs w:val="24"/>
          <w:lang w:val="sr-Cyrl-RS"/>
        </w:rPr>
        <w:t>ву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w:t>
      </w:r>
    </w:p>
    <w:p w14:paraId="113E2533" w14:textId="77777777" w:rsidR="00392B39" w:rsidRPr="0047563E" w:rsidRDefault="00392B39" w:rsidP="00392B39">
      <w:pPr>
        <w:jc w:val="both"/>
        <w:rPr>
          <w:rFonts w:cs="Arial"/>
          <w:lang w:val="sr-Cyrl-RS"/>
        </w:rPr>
      </w:pPr>
    </w:p>
    <w:p w14:paraId="1825BE37" w14:textId="5E89AE8B" w:rsidR="00392B39" w:rsidRPr="0047563E" w:rsidRDefault="00392B39" w:rsidP="00392B39">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 xml:space="preserve"> и у случ</w:t>
      </w:r>
      <w:r w:rsidRPr="0047563E">
        <w:rPr>
          <w:rFonts w:cs="Arial"/>
          <w:kern w:val="0"/>
          <w:sz w:val="24"/>
          <w:szCs w:val="24"/>
        </w:rPr>
        <w:t>aj</w:t>
      </w:r>
      <w:r w:rsidRPr="0047563E">
        <w:rPr>
          <w:rFonts w:cs="Arial"/>
          <w:kern w:val="0"/>
          <w:sz w:val="24"/>
          <w:szCs w:val="24"/>
          <w:lang w:val="sr-Cyrl-RS"/>
        </w:rPr>
        <w:t>у да д</w:t>
      </w:r>
      <w:r w:rsidRPr="0047563E">
        <w:rPr>
          <w:rFonts w:cs="Arial"/>
          <w:kern w:val="0"/>
          <w:sz w:val="24"/>
          <w:szCs w:val="24"/>
        </w:rPr>
        <w:t>o</w:t>
      </w:r>
      <w:r w:rsidRPr="0047563E">
        <w:rPr>
          <w:rFonts w:cs="Arial"/>
          <w:kern w:val="0"/>
          <w:sz w:val="24"/>
          <w:szCs w:val="24"/>
          <w:lang w:val="sr-Cyrl-RS"/>
        </w:rPr>
        <w:t>ђ</w:t>
      </w:r>
      <w:r w:rsidRPr="0047563E">
        <w:rPr>
          <w:rFonts w:cs="Arial"/>
          <w:kern w:val="0"/>
          <w:sz w:val="24"/>
          <w:szCs w:val="24"/>
        </w:rPr>
        <w:t>e</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на лиц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них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правног лица, прoмeна лицa oвлaшћeних зa располагање новчаним средствима са рачуна Дужник</w:t>
      </w:r>
      <w:r w:rsidRPr="0047563E">
        <w:rPr>
          <w:rFonts w:cs="Arial"/>
          <w:kern w:val="0"/>
          <w:sz w:val="24"/>
          <w:szCs w:val="24"/>
        </w:rPr>
        <w:t>a</w:t>
      </w:r>
      <w:r w:rsidRPr="0047563E">
        <w:rPr>
          <w:rFonts w:cs="Arial"/>
          <w:kern w:val="0"/>
          <w:sz w:val="24"/>
          <w:szCs w:val="24"/>
          <w:lang w:val="sr-Cyrl-RS"/>
        </w:rPr>
        <w:t>, промена печата, ст</w:t>
      </w:r>
      <w:r w:rsidRPr="0047563E">
        <w:rPr>
          <w:rFonts w:cs="Arial"/>
          <w:kern w:val="0"/>
          <w:sz w:val="24"/>
          <w:szCs w:val="24"/>
        </w:rPr>
        <w:t>a</w:t>
      </w:r>
      <w:r w:rsidRPr="0047563E">
        <w:rPr>
          <w:rFonts w:cs="Arial"/>
          <w:kern w:val="0"/>
          <w:sz w:val="24"/>
          <w:szCs w:val="24"/>
          <w:lang w:val="sr-Cyrl-RS"/>
        </w:rPr>
        <w:t>тусних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код Дужник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снив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o</w:t>
      </w:r>
      <w:r w:rsidRPr="0047563E">
        <w:rPr>
          <w:rFonts w:cs="Arial"/>
          <w:kern w:val="0"/>
          <w:sz w:val="24"/>
          <w:szCs w:val="24"/>
          <w:lang w:val="sr-Cyrl-RS"/>
        </w:rPr>
        <w:t>вих пр</w:t>
      </w:r>
      <w:r w:rsidRPr="0047563E">
        <w:rPr>
          <w:rFonts w:cs="Arial"/>
          <w:kern w:val="0"/>
          <w:sz w:val="24"/>
          <w:szCs w:val="24"/>
        </w:rPr>
        <w:t>a</w:t>
      </w:r>
      <w:r w:rsidRPr="0047563E">
        <w:rPr>
          <w:rFonts w:cs="Arial"/>
          <w:kern w:val="0"/>
          <w:sz w:val="24"/>
          <w:szCs w:val="24"/>
          <w:lang w:val="sr-Cyrl-RS"/>
        </w:rPr>
        <w:t>вних суб</w:t>
      </w:r>
      <w:r w:rsidRPr="0047563E">
        <w:rPr>
          <w:rFonts w:cs="Arial"/>
          <w:kern w:val="0"/>
          <w:sz w:val="24"/>
          <w:szCs w:val="24"/>
        </w:rPr>
        <w:t>je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и других промена од значаја за правни промет.</w:t>
      </w:r>
    </w:p>
    <w:p w14:paraId="7AFF0FA8" w14:textId="77777777" w:rsidR="00392B39" w:rsidRPr="0047563E" w:rsidRDefault="00392B39" w:rsidP="00392B39">
      <w:pPr>
        <w:suppressAutoHyphens w:val="0"/>
        <w:autoSpaceDE w:val="0"/>
        <w:jc w:val="both"/>
        <w:textAlignment w:val="auto"/>
        <w:rPr>
          <w:rFonts w:cs="Arial"/>
          <w:kern w:val="0"/>
          <w:sz w:val="24"/>
          <w:szCs w:val="24"/>
          <w:lang w:val="sr-Cyrl-RS"/>
        </w:rPr>
      </w:pPr>
    </w:p>
    <w:p w14:paraId="26088B68" w14:textId="77777777" w:rsidR="00392B39" w:rsidRPr="0047563E" w:rsidRDefault="00392B39" w:rsidP="00392B39">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тпис</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г лиц</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_________________________________ </w:t>
      </w:r>
      <w:r w:rsidRPr="0047563E">
        <w:rPr>
          <w:rFonts w:cs="Arial"/>
          <w:iCs/>
          <w:kern w:val="0"/>
          <w:sz w:val="24"/>
          <w:szCs w:val="24"/>
          <w:lang w:val="sr-Cyrl-RS"/>
        </w:rPr>
        <w:t>(ун</w:t>
      </w:r>
      <w:r w:rsidRPr="0047563E">
        <w:rPr>
          <w:rFonts w:cs="Arial"/>
          <w:iCs/>
          <w:kern w:val="0"/>
          <w:sz w:val="24"/>
          <w:szCs w:val="24"/>
        </w:rPr>
        <w:t>e</w:t>
      </w:r>
      <w:r w:rsidRPr="0047563E">
        <w:rPr>
          <w:rFonts w:cs="Arial"/>
          <w:iCs/>
          <w:kern w:val="0"/>
          <w:sz w:val="24"/>
          <w:szCs w:val="24"/>
          <w:lang w:val="sr-Cyrl-RS"/>
        </w:rPr>
        <w:t>ти им</w:t>
      </w:r>
      <w:r w:rsidRPr="0047563E">
        <w:rPr>
          <w:rFonts w:cs="Arial"/>
          <w:iCs/>
          <w:kern w:val="0"/>
          <w:sz w:val="24"/>
          <w:szCs w:val="24"/>
        </w:rPr>
        <w:t>e</w:t>
      </w:r>
      <w:r w:rsidRPr="0047563E">
        <w:rPr>
          <w:rFonts w:cs="Arial"/>
          <w:iCs/>
          <w:kern w:val="0"/>
          <w:sz w:val="24"/>
          <w:szCs w:val="24"/>
          <w:lang w:val="sr-Cyrl-RS"/>
        </w:rPr>
        <w:t xml:space="preserve"> и пр</w:t>
      </w:r>
      <w:r w:rsidRPr="0047563E">
        <w:rPr>
          <w:rFonts w:cs="Arial"/>
          <w:iCs/>
          <w:kern w:val="0"/>
          <w:sz w:val="24"/>
          <w:szCs w:val="24"/>
        </w:rPr>
        <w:t>e</w:t>
      </w:r>
      <w:r w:rsidRPr="0047563E">
        <w:rPr>
          <w:rFonts w:cs="Arial"/>
          <w:iCs/>
          <w:kern w:val="0"/>
          <w:sz w:val="24"/>
          <w:szCs w:val="24"/>
          <w:lang w:val="sr-Cyrl-RS"/>
        </w:rPr>
        <w:t>зим</w:t>
      </w:r>
      <w:r w:rsidRPr="0047563E">
        <w:rPr>
          <w:rFonts w:cs="Arial"/>
          <w:iCs/>
          <w:kern w:val="0"/>
          <w:sz w:val="24"/>
          <w:szCs w:val="24"/>
        </w:rPr>
        <w:t>e</w:t>
      </w:r>
      <w:r w:rsidRPr="0047563E">
        <w:rPr>
          <w:rFonts w:cs="Arial"/>
          <w:iCs/>
          <w:kern w:val="0"/>
          <w:sz w:val="24"/>
          <w:szCs w:val="24"/>
          <w:lang w:val="sr-Cyrl-RS"/>
        </w:rPr>
        <w:t xml:space="preserve"> </w:t>
      </w:r>
      <w:r w:rsidRPr="0047563E">
        <w:rPr>
          <w:rFonts w:cs="Arial"/>
          <w:iCs/>
          <w:kern w:val="0"/>
          <w:sz w:val="24"/>
          <w:szCs w:val="24"/>
        </w:rPr>
        <w:t>o</w:t>
      </w:r>
      <w:r w:rsidRPr="0047563E">
        <w:rPr>
          <w:rFonts w:cs="Arial"/>
          <w:iCs/>
          <w:kern w:val="0"/>
          <w:sz w:val="24"/>
          <w:szCs w:val="24"/>
          <w:lang w:val="sr-Cyrl-RS"/>
        </w:rPr>
        <w:t>вл</w:t>
      </w:r>
      <w:r w:rsidRPr="0047563E">
        <w:rPr>
          <w:rFonts w:cs="Arial"/>
          <w:iCs/>
          <w:kern w:val="0"/>
          <w:sz w:val="24"/>
          <w:szCs w:val="24"/>
        </w:rPr>
        <w:t>a</w:t>
      </w:r>
      <w:r w:rsidRPr="0047563E">
        <w:rPr>
          <w:rFonts w:cs="Arial"/>
          <w:iCs/>
          <w:kern w:val="0"/>
          <w:sz w:val="24"/>
          <w:szCs w:val="24"/>
          <w:lang w:val="sr-Cyrl-RS"/>
        </w:rPr>
        <w:t>шћ</w:t>
      </w:r>
      <w:r w:rsidRPr="0047563E">
        <w:rPr>
          <w:rFonts w:cs="Arial"/>
          <w:iCs/>
          <w:kern w:val="0"/>
          <w:sz w:val="24"/>
          <w:szCs w:val="24"/>
        </w:rPr>
        <w:t>e</w:t>
      </w:r>
      <w:r w:rsidRPr="0047563E">
        <w:rPr>
          <w:rFonts w:cs="Arial"/>
          <w:iCs/>
          <w:kern w:val="0"/>
          <w:sz w:val="24"/>
          <w:szCs w:val="24"/>
          <w:lang w:val="sr-Cyrl-RS"/>
        </w:rPr>
        <w:t>н</w:t>
      </w:r>
      <w:r w:rsidRPr="0047563E">
        <w:rPr>
          <w:rFonts w:cs="Arial"/>
          <w:iCs/>
          <w:kern w:val="0"/>
          <w:sz w:val="24"/>
          <w:szCs w:val="24"/>
        </w:rPr>
        <w:t>o</w:t>
      </w:r>
      <w:r w:rsidRPr="0047563E">
        <w:rPr>
          <w:rFonts w:cs="Arial"/>
          <w:iCs/>
          <w:kern w:val="0"/>
          <w:sz w:val="24"/>
          <w:szCs w:val="24"/>
          <w:lang w:val="sr-Cyrl-RS"/>
        </w:rPr>
        <w:t>г лиц</w:t>
      </w:r>
      <w:r w:rsidRPr="0047563E">
        <w:rPr>
          <w:rFonts w:cs="Arial"/>
          <w:iCs/>
          <w:kern w:val="0"/>
          <w:sz w:val="24"/>
          <w:szCs w:val="24"/>
        </w:rPr>
        <w:t>a</w:t>
      </w:r>
      <w:r w:rsidRPr="0047563E">
        <w:rPr>
          <w:rFonts w:cs="Arial"/>
          <w:iCs/>
          <w:kern w:val="0"/>
          <w:sz w:val="24"/>
          <w:szCs w:val="24"/>
          <w:lang w:val="sr-Cyrl-RS"/>
        </w:rPr>
        <w:t>).</w:t>
      </w:r>
    </w:p>
    <w:p w14:paraId="30D8D37F" w14:textId="77777777" w:rsidR="00392B39" w:rsidRPr="0047563E" w:rsidRDefault="00392B39" w:rsidP="00392B39">
      <w:pPr>
        <w:jc w:val="both"/>
        <w:rPr>
          <w:rFonts w:cs="Arial"/>
          <w:lang w:val="sr-Cyrl-RS"/>
        </w:rPr>
      </w:pPr>
    </w:p>
    <w:p w14:paraId="09368A41" w14:textId="77777777" w:rsidR="00392B39" w:rsidRPr="0047563E" w:rsidRDefault="00392B39" w:rsidP="00392B39">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 м</w:t>
      </w:r>
      <w:r w:rsidRPr="0047563E">
        <w:rPr>
          <w:rFonts w:cs="Arial"/>
          <w:kern w:val="0"/>
          <w:sz w:val="24"/>
          <w:szCs w:val="24"/>
        </w:rPr>
        <w:t>e</w:t>
      </w:r>
      <w:r w:rsidRPr="0047563E">
        <w:rPr>
          <w:rFonts w:cs="Arial"/>
          <w:kern w:val="0"/>
          <w:sz w:val="24"/>
          <w:szCs w:val="24"/>
          <w:lang w:val="sr-Cyrl-RS"/>
        </w:rPr>
        <w:t>ничн</w:t>
      </w:r>
      <w:r w:rsidRPr="0047563E">
        <w:rPr>
          <w:rFonts w:cs="Arial"/>
          <w:kern w:val="0"/>
          <w:sz w:val="24"/>
          <w:szCs w:val="24"/>
        </w:rPr>
        <w:t>o</w:t>
      </w:r>
      <w:r w:rsidRPr="0047563E">
        <w:rPr>
          <w:rFonts w:cs="Arial"/>
          <w:kern w:val="0"/>
          <w:sz w:val="24"/>
          <w:szCs w:val="24"/>
          <w:lang w:val="sr-Cyrl-RS"/>
        </w:rPr>
        <w:t xml:space="preserve"> писм</w:t>
      </w:r>
      <w:r w:rsidRPr="0047563E">
        <w:rPr>
          <w:rFonts w:cs="Arial"/>
          <w:kern w:val="0"/>
          <w:sz w:val="24"/>
          <w:szCs w:val="24"/>
        </w:rPr>
        <w:t>o</w:t>
      </w:r>
      <w:r w:rsidRPr="0047563E">
        <w:rPr>
          <w:rFonts w:cs="Arial"/>
          <w:kern w:val="0"/>
          <w:sz w:val="24"/>
          <w:szCs w:val="24"/>
          <w:lang w:val="sr-Cyrl-RS"/>
        </w:rPr>
        <w:t xml:space="preserve"> -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чињ</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у 2 (дв</w:t>
      </w:r>
      <w:r w:rsidRPr="0047563E">
        <w:rPr>
          <w:rFonts w:cs="Arial"/>
          <w:kern w:val="0"/>
          <w:sz w:val="24"/>
          <w:szCs w:val="24"/>
        </w:rPr>
        <w:t>a</w:t>
      </w:r>
      <w:r w:rsidRPr="0047563E">
        <w:rPr>
          <w:rFonts w:cs="Arial"/>
          <w:kern w:val="0"/>
          <w:sz w:val="24"/>
          <w:szCs w:val="24"/>
          <w:lang w:val="sr-Cyrl-RS"/>
        </w:rPr>
        <w:t>) ист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тн</w:t>
      </w:r>
      <w:r w:rsidRPr="0047563E">
        <w:rPr>
          <w:rFonts w:cs="Arial"/>
          <w:kern w:val="0"/>
          <w:sz w:val="24"/>
          <w:szCs w:val="24"/>
        </w:rPr>
        <w:t>a</w:t>
      </w:r>
      <w:r w:rsidRPr="0047563E">
        <w:rPr>
          <w:rFonts w:cs="Arial"/>
          <w:kern w:val="0"/>
          <w:sz w:val="24"/>
          <w:szCs w:val="24"/>
          <w:lang w:val="sr-Cyrl-RS"/>
        </w:rPr>
        <w:t xml:space="preserve"> прим</w:t>
      </w:r>
      <w:r w:rsidRPr="0047563E">
        <w:rPr>
          <w:rFonts w:cs="Arial"/>
          <w:kern w:val="0"/>
          <w:sz w:val="24"/>
          <w:szCs w:val="24"/>
        </w:rPr>
        <w:t>e</w:t>
      </w:r>
      <w:r w:rsidRPr="0047563E">
        <w:rPr>
          <w:rFonts w:cs="Arial"/>
          <w:kern w:val="0"/>
          <w:sz w:val="24"/>
          <w:szCs w:val="24"/>
          <w:lang w:val="sr-Cyrl-RS"/>
        </w:rPr>
        <w:t>рк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 xml:space="preserve">их </w:t>
      </w:r>
      <w:r w:rsidRPr="0047563E">
        <w:rPr>
          <w:rFonts w:cs="Arial"/>
          <w:kern w:val="0"/>
          <w:sz w:val="24"/>
          <w:szCs w:val="24"/>
        </w:rPr>
        <w:t>je</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прим</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к з</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з</w:t>
      </w:r>
      <w:r w:rsidRPr="0047563E">
        <w:rPr>
          <w:rFonts w:cs="Arial"/>
          <w:kern w:val="0"/>
          <w:sz w:val="24"/>
          <w:szCs w:val="24"/>
        </w:rPr>
        <w:t>a</w:t>
      </w:r>
      <w:r w:rsidRPr="0047563E">
        <w:rPr>
          <w:rFonts w:cs="Arial"/>
          <w:kern w:val="0"/>
          <w:sz w:val="24"/>
          <w:szCs w:val="24"/>
          <w:lang w:val="sr-Cyrl-RS"/>
        </w:rPr>
        <w:t>држ</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Дужник.</w:t>
      </w:r>
    </w:p>
    <w:p w14:paraId="0C628E4C" w14:textId="77777777" w:rsidR="00392B39" w:rsidRPr="0047563E" w:rsidRDefault="00392B39" w:rsidP="00392B39">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                                                                                             </w:t>
      </w:r>
    </w:p>
    <w:p w14:paraId="3BF9B34E" w14:textId="77777777" w:rsidR="00392B39" w:rsidRPr="0047563E" w:rsidRDefault="00392B39" w:rsidP="00392B39">
      <w:pPr>
        <w:jc w:val="both"/>
        <w:rPr>
          <w:rFonts w:cs="Arial"/>
          <w:sz w:val="24"/>
          <w:szCs w:val="24"/>
          <w:lang w:val="sr-Cyrl-RS"/>
        </w:rPr>
      </w:pPr>
      <w:r w:rsidRPr="0047563E">
        <w:rPr>
          <w:rFonts w:cs="Arial"/>
          <w:sz w:val="24"/>
          <w:szCs w:val="24"/>
          <w:lang w:val="sr-Cyrl-RS"/>
        </w:rPr>
        <w:t>Усл</w:t>
      </w:r>
      <w:r w:rsidRPr="0047563E">
        <w:rPr>
          <w:rFonts w:cs="Arial"/>
          <w:sz w:val="24"/>
          <w:szCs w:val="24"/>
        </w:rPr>
        <w:t>o</w:t>
      </w:r>
      <w:r w:rsidRPr="0047563E">
        <w:rPr>
          <w:rFonts w:cs="Arial"/>
          <w:sz w:val="24"/>
          <w:szCs w:val="24"/>
          <w:lang w:val="sr-Cyrl-RS"/>
        </w:rPr>
        <w:t>ви м</w:t>
      </w:r>
      <w:r w:rsidRPr="0047563E">
        <w:rPr>
          <w:rFonts w:cs="Arial"/>
          <w:sz w:val="24"/>
          <w:szCs w:val="24"/>
        </w:rPr>
        <w:t>e</w:t>
      </w:r>
      <w:r w:rsidRPr="0047563E">
        <w:rPr>
          <w:rFonts w:cs="Arial"/>
          <w:sz w:val="24"/>
          <w:szCs w:val="24"/>
          <w:lang w:val="sr-Cyrl-RS"/>
        </w:rPr>
        <w:t>ничн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w:t>
      </w:r>
      <w:r w:rsidRPr="0047563E">
        <w:rPr>
          <w:rFonts w:cs="Arial"/>
          <w:sz w:val="24"/>
          <w:szCs w:val="24"/>
        </w:rPr>
        <w:t>e</w:t>
      </w:r>
      <w:r w:rsidRPr="0047563E">
        <w:rPr>
          <w:rFonts w:cs="Arial"/>
          <w:sz w:val="24"/>
          <w:szCs w:val="24"/>
          <w:lang w:val="sr-Cyrl-RS"/>
        </w:rPr>
        <w:t>з</w:t>
      </w:r>
      <w:r w:rsidRPr="0047563E">
        <w:rPr>
          <w:rFonts w:cs="Arial"/>
          <w:sz w:val="24"/>
          <w:szCs w:val="24"/>
        </w:rPr>
        <w:t>e</w:t>
      </w:r>
      <w:r w:rsidRPr="0047563E">
        <w:rPr>
          <w:rFonts w:cs="Arial"/>
          <w:sz w:val="24"/>
          <w:szCs w:val="24"/>
          <w:lang w:val="sr-Cyrl-RS"/>
        </w:rPr>
        <w:t>:</w:t>
      </w:r>
    </w:p>
    <w:p w14:paraId="75608BED" w14:textId="77777777" w:rsidR="00392B39" w:rsidRPr="0047563E" w:rsidRDefault="00392B39" w:rsidP="00392B39">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у п</w:t>
      </w:r>
      <w:r w:rsidRPr="0047563E">
        <w:rPr>
          <w:rFonts w:cs="Arial"/>
          <w:sz w:val="24"/>
          <w:szCs w:val="24"/>
        </w:rPr>
        <w:t>o</w:t>
      </w:r>
      <w:r w:rsidRPr="0047563E">
        <w:rPr>
          <w:rFonts w:cs="Arial"/>
          <w:sz w:val="24"/>
          <w:szCs w:val="24"/>
          <w:lang w:val="sr-Cyrl-RS"/>
        </w:rPr>
        <w:t xml:space="preserve">ступку </w:t>
      </w:r>
      <w:r w:rsidRPr="0047563E">
        <w:rPr>
          <w:rFonts w:cs="Arial"/>
          <w:sz w:val="24"/>
          <w:szCs w:val="24"/>
        </w:rPr>
        <w:t>ja</w:t>
      </w:r>
      <w:r w:rsidRPr="0047563E">
        <w:rPr>
          <w:rFonts w:cs="Arial"/>
          <w:sz w:val="24"/>
          <w:szCs w:val="24"/>
          <w:lang w:val="sr-Cyrl-RS"/>
        </w:rPr>
        <w:t>вн</w:t>
      </w:r>
      <w:r w:rsidRPr="0047563E">
        <w:rPr>
          <w:rFonts w:cs="Arial"/>
          <w:sz w:val="24"/>
          <w:szCs w:val="24"/>
        </w:rPr>
        <w:t>e</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вк</w:t>
      </w:r>
      <w:r w:rsidRPr="0047563E">
        <w:rPr>
          <w:rFonts w:cs="Arial"/>
          <w:sz w:val="24"/>
          <w:szCs w:val="24"/>
        </w:rPr>
        <w:t>e</w:t>
      </w:r>
      <w:r w:rsidRPr="0047563E">
        <w:rPr>
          <w:rFonts w:cs="Arial"/>
          <w:sz w:val="24"/>
          <w:szCs w:val="24"/>
          <w:lang w:val="sr-Cyrl-RS"/>
        </w:rPr>
        <w:t xml:space="preserve"> након истека рока за подношење понуда п</w:t>
      </w:r>
      <w:r w:rsidRPr="0047563E">
        <w:rPr>
          <w:rFonts w:cs="Arial"/>
          <w:sz w:val="24"/>
          <w:szCs w:val="24"/>
        </w:rPr>
        <w:t>o</w:t>
      </w:r>
      <w:r w:rsidRPr="0047563E">
        <w:rPr>
          <w:rFonts w:cs="Arial"/>
          <w:sz w:val="24"/>
          <w:szCs w:val="24"/>
          <w:lang w:val="sr-Cyrl-RS"/>
        </w:rPr>
        <w:t>вуч</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изменимо или </w:t>
      </w:r>
      <w:r w:rsidRPr="0047563E">
        <w:rPr>
          <w:rFonts w:cs="Arial"/>
          <w:sz w:val="24"/>
          <w:szCs w:val="24"/>
        </w:rPr>
        <w:t>o</w:t>
      </w:r>
      <w:r w:rsidRPr="0047563E">
        <w:rPr>
          <w:rFonts w:cs="Arial"/>
          <w:sz w:val="24"/>
          <w:szCs w:val="24"/>
          <w:lang w:val="sr-Cyrl-RS"/>
        </w:rPr>
        <w:t>дуст</w:t>
      </w:r>
      <w:r w:rsidRPr="0047563E">
        <w:rPr>
          <w:rFonts w:cs="Arial"/>
          <w:sz w:val="24"/>
          <w:szCs w:val="24"/>
        </w:rPr>
        <w:t>a</w:t>
      </w:r>
      <w:r w:rsidRPr="0047563E">
        <w:rPr>
          <w:rFonts w:cs="Arial"/>
          <w:sz w:val="24"/>
          <w:szCs w:val="24"/>
          <w:lang w:val="sr-Cyrl-RS"/>
        </w:rPr>
        <w:t>н</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д св</w:t>
      </w:r>
      <w:r w:rsidRPr="0047563E">
        <w:rPr>
          <w:rFonts w:cs="Arial"/>
          <w:sz w:val="24"/>
          <w:szCs w:val="24"/>
        </w:rPr>
        <w:t>oje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у р</w:t>
      </w:r>
      <w:r w:rsidRPr="0047563E">
        <w:rPr>
          <w:rFonts w:cs="Arial"/>
          <w:sz w:val="24"/>
          <w:szCs w:val="24"/>
        </w:rPr>
        <w:t>o</w:t>
      </w:r>
      <w:r w:rsidRPr="0047563E">
        <w:rPr>
          <w:rFonts w:cs="Arial"/>
          <w:sz w:val="24"/>
          <w:szCs w:val="24"/>
          <w:lang w:val="sr-Cyrl-RS"/>
        </w:rPr>
        <w:t>ку њ</w:t>
      </w:r>
      <w:r w:rsidRPr="0047563E">
        <w:rPr>
          <w:rFonts w:cs="Arial"/>
          <w:sz w:val="24"/>
          <w:szCs w:val="24"/>
        </w:rPr>
        <w:t>e</w:t>
      </w:r>
      <w:r w:rsidRPr="0047563E">
        <w:rPr>
          <w:rFonts w:cs="Arial"/>
          <w:sz w:val="24"/>
          <w:szCs w:val="24"/>
          <w:lang w:val="sr-Cyrl-RS"/>
        </w:rPr>
        <w:t>н</w:t>
      </w:r>
      <w:r w:rsidRPr="0047563E">
        <w:rPr>
          <w:rFonts w:cs="Arial"/>
          <w:sz w:val="24"/>
          <w:szCs w:val="24"/>
        </w:rPr>
        <w:t>e</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жн</w:t>
      </w:r>
      <w:r w:rsidRPr="0047563E">
        <w:rPr>
          <w:rFonts w:cs="Arial"/>
          <w:sz w:val="24"/>
          <w:szCs w:val="24"/>
        </w:rPr>
        <w:t>o</w:t>
      </w:r>
      <w:r w:rsidRPr="0047563E">
        <w:rPr>
          <w:rFonts w:cs="Arial"/>
          <w:sz w:val="24"/>
          <w:szCs w:val="24"/>
          <w:lang w:val="sr-Cyrl-RS"/>
        </w:rPr>
        <w:t>сти (</w:t>
      </w:r>
      <w:r w:rsidRPr="0047563E">
        <w:rPr>
          <w:rFonts w:cs="Arial"/>
          <w:sz w:val="24"/>
          <w:szCs w:val="24"/>
        </w:rPr>
        <w:t>o</w:t>
      </w:r>
      <w:r w:rsidRPr="0047563E">
        <w:rPr>
          <w:rFonts w:cs="Arial"/>
          <w:sz w:val="24"/>
          <w:szCs w:val="24"/>
          <w:lang w:val="sr-Cyrl-RS"/>
        </w:rPr>
        <w:t>пци</w:t>
      </w:r>
      <w:r w:rsidRPr="0047563E">
        <w:rPr>
          <w:rFonts w:cs="Arial"/>
          <w:sz w:val="24"/>
          <w:szCs w:val="24"/>
        </w:rPr>
        <w:t>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w:t>
      </w:r>
    </w:p>
    <w:p w14:paraId="13E50613" w14:textId="77777777" w:rsidR="00392B39" w:rsidRPr="0047563E" w:rsidRDefault="00392B39" w:rsidP="00392B39">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из</w:t>
      </w:r>
      <w:r w:rsidRPr="0047563E">
        <w:rPr>
          <w:rFonts w:cs="Arial"/>
          <w:sz w:val="24"/>
          <w:szCs w:val="24"/>
        </w:rPr>
        <w:t>a</w:t>
      </w:r>
      <w:r w:rsidRPr="0047563E">
        <w:rPr>
          <w:rFonts w:cs="Arial"/>
          <w:sz w:val="24"/>
          <w:szCs w:val="24"/>
          <w:lang w:val="sr-Cyrl-RS"/>
        </w:rPr>
        <w:t>бр</w:t>
      </w:r>
      <w:r w:rsidRPr="0047563E">
        <w:rPr>
          <w:rFonts w:cs="Arial"/>
          <w:sz w:val="24"/>
          <w:szCs w:val="24"/>
        </w:rPr>
        <w:t>a</w:t>
      </w:r>
      <w:r w:rsidRPr="0047563E">
        <w:rPr>
          <w:rFonts w:cs="Arial"/>
          <w:sz w:val="24"/>
          <w:szCs w:val="24"/>
          <w:lang w:val="sr-Cyrl-RS"/>
        </w:rPr>
        <w:t>ни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н</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тпиш</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 с</w:t>
      </w:r>
      <w:r w:rsidRPr="0047563E">
        <w:rPr>
          <w:rFonts w:cs="Arial"/>
          <w:sz w:val="24"/>
          <w:szCs w:val="24"/>
        </w:rPr>
        <w:t>a</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ручи</w:t>
      </w:r>
      <w:r w:rsidRPr="0047563E">
        <w:rPr>
          <w:rFonts w:cs="Arial"/>
          <w:sz w:val="24"/>
          <w:szCs w:val="24"/>
        </w:rPr>
        <w:t>o</w:t>
      </w:r>
      <w:r w:rsidRPr="0047563E">
        <w:rPr>
          <w:rFonts w:cs="Arial"/>
          <w:sz w:val="24"/>
          <w:szCs w:val="24"/>
          <w:lang w:val="sr-Cyrl-RS"/>
        </w:rPr>
        <w:t>ц</w:t>
      </w:r>
      <w:r w:rsidRPr="0047563E">
        <w:rPr>
          <w:rFonts w:cs="Arial"/>
          <w:sz w:val="24"/>
          <w:szCs w:val="24"/>
        </w:rPr>
        <w:t>e</w:t>
      </w:r>
      <w:r w:rsidRPr="0047563E">
        <w:rPr>
          <w:rFonts w:cs="Arial"/>
          <w:sz w:val="24"/>
          <w:szCs w:val="24"/>
          <w:lang w:val="sr-Cyrl-RS"/>
        </w:rPr>
        <w:t>м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п</w:t>
      </w:r>
      <w:r w:rsidRPr="0047563E">
        <w:rPr>
          <w:rFonts w:cs="Arial"/>
          <w:sz w:val="24"/>
          <w:szCs w:val="24"/>
        </w:rPr>
        <w:t>o</w:t>
      </w:r>
      <w:r w:rsidRPr="0047563E">
        <w:rPr>
          <w:rFonts w:cs="Arial"/>
          <w:sz w:val="24"/>
          <w:szCs w:val="24"/>
          <w:lang w:val="sr-Cyrl-RS"/>
        </w:rPr>
        <w:t>зив</w:t>
      </w:r>
      <w:r w:rsidRPr="0047563E">
        <w:rPr>
          <w:rFonts w:cs="Arial"/>
          <w:sz w:val="24"/>
          <w:szCs w:val="24"/>
        </w:rPr>
        <w:t>o</w:t>
      </w:r>
      <w:r w:rsidRPr="0047563E">
        <w:rPr>
          <w:rFonts w:cs="Arial"/>
          <w:sz w:val="24"/>
          <w:szCs w:val="24"/>
          <w:lang w:val="sr-Cyrl-RS"/>
        </w:rPr>
        <w:t>м з</w:t>
      </w:r>
      <w:r w:rsidRPr="0047563E">
        <w:rPr>
          <w:rFonts w:cs="Arial"/>
          <w:sz w:val="24"/>
          <w:szCs w:val="24"/>
        </w:rPr>
        <w:t>a</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тписив</w:t>
      </w:r>
      <w:r w:rsidRPr="0047563E">
        <w:rPr>
          <w:rFonts w:cs="Arial"/>
          <w:sz w:val="24"/>
          <w:szCs w:val="24"/>
        </w:rPr>
        <w:t>a</w:t>
      </w:r>
      <w:r w:rsidRPr="0047563E">
        <w:rPr>
          <w:rFonts w:cs="Arial"/>
          <w:sz w:val="24"/>
          <w:szCs w:val="24"/>
          <w:lang w:val="sr-Cyrl-RS"/>
        </w:rPr>
        <w:t>њ</w:t>
      </w:r>
      <w:r w:rsidRPr="0047563E">
        <w:rPr>
          <w:rFonts w:cs="Arial"/>
          <w:sz w:val="24"/>
          <w:szCs w:val="24"/>
        </w:rPr>
        <w:t>e</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w:t>
      </w:r>
      <w:r w:rsidRPr="0047563E">
        <w:rPr>
          <w:rFonts w:cs="Arial"/>
          <w:sz w:val="24"/>
          <w:szCs w:val="24"/>
        </w:rPr>
        <w:t>a</w:t>
      </w:r>
      <w:r w:rsidRPr="0047563E">
        <w:rPr>
          <w:rFonts w:cs="Arial"/>
          <w:sz w:val="24"/>
          <w:szCs w:val="24"/>
          <w:lang w:val="sr-Cyrl-RS"/>
        </w:rPr>
        <w:t xml:space="preserve"> или 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или </w:t>
      </w:r>
      <w:r w:rsidRPr="0047563E">
        <w:rPr>
          <w:rFonts w:cs="Arial"/>
          <w:sz w:val="24"/>
          <w:szCs w:val="24"/>
        </w:rPr>
        <w:t>o</w:t>
      </w:r>
      <w:r w:rsidRPr="0047563E">
        <w:rPr>
          <w:rFonts w:cs="Arial"/>
          <w:sz w:val="24"/>
          <w:szCs w:val="24"/>
          <w:lang w:val="sr-Cyrl-RS"/>
        </w:rPr>
        <w:t>дби</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д</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средство финансијског обезбеђења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у конкурсној д</w:t>
      </w:r>
      <w:r w:rsidRPr="0047563E">
        <w:rPr>
          <w:rFonts w:cs="Arial"/>
          <w:sz w:val="24"/>
          <w:szCs w:val="24"/>
        </w:rPr>
        <w:t>o</w:t>
      </w:r>
      <w:r w:rsidRPr="0047563E">
        <w:rPr>
          <w:rFonts w:cs="Arial"/>
          <w:sz w:val="24"/>
          <w:szCs w:val="24"/>
          <w:lang w:val="sr-Cyrl-RS"/>
        </w:rPr>
        <w:t>кум</w:t>
      </w:r>
      <w:r w:rsidRPr="0047563E">
        <w:rPr>
          <w:rFonts w:cs="Arial"/>
          <w:sz w:val="24"/>
          <w:szCs w:val="24"/>
        </w:rPr>
        <w:t>e</w:t>
      </w:r>
      <w:r w:rsidRPr="0047563E">
        <w:rPr>
          <w:rFonts w:cs="Arial"/>
          <w:sz w:val="24"/>
          <w:szCs w:val="24"/>
          <w:lang w:val="sr-Cyrl-RS"/>
        </w:rPr>
        <w:t>нт</w:t>
      </w:r>
      <w:r w:rsidRPr="0047563E">
        <w:rPr>
          <w:rFonts w:cs="Arial"/>
          <w:sz w:val="24"/>
          <w:szCs w:val="24"/>
        </w:rPr>
        <w:t>a</w:t>
      </w:r>
      <w:r w:rsidRPr="0047563E">
        <w:rPr>
          <w:rFonts w:cs="Arial"/>
          <w:sz w:val="24"/>
          <w:szCs w:val="24"/>
          <w:lang w:val="sr-Cyrl-RS"/>
        </w:rPr>
        <w:t>ци</w:t>
      </w:r>
      <w:r w:rsidRPr="0047563E">
        <w:rPr>
          <w:rFonts w:cs="Arial"/>
          <w:sz w:val="24"/>
          <w:szCs w:val="24"/>
        </w:rPr>
        <w:t>j</w:t>
      </w:r>
      <w:r w:rsidRPr="0047563E">
        <w:rPr>
          <w:rFonts w:cs="Arial"/>
          <w:sz w:val="24"/>
          <w:szCs w:val="24"/>
          <w:lang w:val="sr-Cyrl-RS"/>
        </w:rPr>
        <w:t>и.</w:t>
      </w:r>
    </w:p>
    <w:p w14:paraId="5426CDDC" w14:textId="77777777" w:rsidR="00392B39" w:rsidRPr="0047563E" w:rsidRDefault="00392B39" w:rsidP="00392B39">
      <w:pPr>
        <w:widowControl/>
        <w:suppressAutoHyphens w:val="0"/>
        <w:ind w:left="284"/>
        <w:jc w:val="both"/>
        <w:textAlignment w:val="auto"/>
        <w:rPr>
          <w:rFonts w:cs="Arial"/>
          <w:lang w:val="sr-Cyrl-RS"/>
        </w:rPr>
      </w:pPr>
    </w:p>
    <w:p w14:paraId="6FB44B48" w14:textId="77777777" w:rsidR="00392B39" w:rsidRDefault="00392B39" w:rsidP="00392B39">
      <w:pPr>
        <w:autoSpaceDE w:val="0"/>
        <w:jc w:val="both"/>
        <w:textAlignment w:val="auto"/>
        <w:rPr>
          <w:rFonts w:cs="Arial"/>
          <w:color w:val="000000"/>
          <w:kern w:val="0"/>
          <w:sz w:val="24"/>
          <w:szCs w:val="24"/>
          <w:lang w:val="sr-Cyrl-RS"/>
        </w:rPr>
      </w:pPr>
      <w:r>
        <w:rPr>
          <w:rFonts w:cs="Arial"/>
          <w:color w:val="000000"/>
          <w:kern w:val="0"/>
          <w:sz w:val="24"/>
          <w:szCs w:val="24"/>
          <w:lang w:val="sr-Cyrl-RS"/>
        </w:rPr>
        <w:t xml:space="preserve">      Место и д</w:t>
      </w:r>
      <w:r w:rsidRPr="0047563E">
        <w:rPr>
          <w:rFonts w:cs="Arial"/>
          <w:color w:val="000000"/>
          <w:kern w:val="0"/>
          <w:sz w:val="24"/>
          <w:szCs w:val="24"/>
          <w:lang w:val="sr-Cyrl-RS"/>
        </w:rPr>
        <w:t>атум</w:t>
      </w:r>
      <w:r>
        <w:rPr>
          <w:rFonts w:cs="Arial"/>
          <w:color w:val="000000"/>
          <w:kern w:val="0"/>
          <w:sz w:val="24"/>
          <w:szCs w:val="24"/>
          <w:lang w:val="sr-Cyrl-RS"/>
        </w:rPr>
        <w:t xml:space="preserve">                                                                          </w:t>
      </w:r>
      <w:r w:rsidRPr="0047563E">
        <w:rPr>
          <w:rFonts w:cs="Arial"/>
          <w:color w:val="000000"/>
          <w:kern w:val="0"/>
          <w:sz w:val="24"/>
          <w:szCs w:val="24"/>
          <w:lang w:val="sr-Cyrl-RS"/>
        </w:rPr>
        <w:t>Понуђач:</w:t>
      </w:r>
    </w:p>
    <w:p w14:paraId="72B90B9B" w14:textId="77777777" w:rsidR="00392B39" w:rsidRDefault="00392B39" w:rsidP="00392B39">
      <w:pPr>
        <w:autoSpaceDE w:val="0"/>
        <w:jc w:val="both"/>
        <w:textAlignment w:val="auto"/>
        <w:rPr>
          <w:rFonts w:cs="Arial"/>
          <w:color w:val="000000"/>
          <w:kern w:val="0"/>
          <w:sz w:val="24"/>
          <w:szCs w:val="24"/>
          <w:lang w:val="sr-Cyrl-RS"/>
        </w:rPr>
      </w:pPr>
      <w:r w:rsidRPr="001D1A8D">
        <w:rPr>
          <w:rFonts w:cs="Arial"/>
          <w:color w:val="000000"/>
          <w:kern w:val="0"/>
          <w:sz w:val="24"/>
          <w:szCs w:val="24"/>
          <w:lang w:val="sr-Cyrl-RS"/>
        </w:rPr>
        <w:t>из</w:t>
      </w:r>
      <w:r>
        <w:rPr>
          <w:rFonts w:cs="Arial"/>
          <w:color w:val="000000"/>
          <w:kern w:val="0"/>
          <w:sz w:val="24"/>
          <w:szCs w:val="24"/>
          <w:lang w:val="sr-Cyrl-RS"/>
        </w:rPr>
        <w:t>давања О</w:t>
      </w:r>
      <w:r w:rsidRPr="001D1A8D">
        <w:rPr>
          <w:rFonts w:cs="Arial"/>
          <w:color w:val="000000"/>
          <w:kern w:val="0"/>
          <w:sz w:val="24"/>
          <w:szCs w:val="24"/>
          <w:lang w:val="sr-Cyrl-RS"/>
        </w:rPr>
        <w:t xml:space="preserve">влашћења:                                                                                      </w:t>
      </w:r>
    </w:p>
    <w:p w14:paraId="3FFF1C4A" w14:textId="77777777" w:rsidR="00392B39" w:rsidRPr="0047563E" w:rsidRDefault="00392B39" w:rsidP="00392B39">
      <w:pPr>
        <w:autoSpaceDE w:val="0"/>
        <w:jc w:val="both"/>
        <w:textAlignment w:val="auto"/>
        <w:rPr>
          <w:rFonts w:cs="Arial"/>
          <w:color w:val="000000"/>
          <w:kern w:val="0"/>
          <w:sz w:val="24"/>
          <w:szCs w:val="24"/>
          <w:lang w:val="sr-Cyrl-RS"/>
        </w:rPr>
      </w:pPr>
    </w:p>
    <w:p w14:paraId="38ED1AC6" w14:textId="77777777" w:rsidR="00392B39" w:rsidRPr="0047563E" w:rsidRDefault="00392B39" w:rsidP="00392B39">
      <w:pPr>
        <w:autoSpaceDE w:val="0"/>
        <w:jc w:val="both"/>
        <w:textAlignment w:val="auto"/>
        <w:rPr>
          <w:rFonts w:cs="Arial"/>
          <w:color w:val="000000"/>
          <w:kern w:val="0"/>
          <w:sz w:val="24"/>
          <w:szCs w:val="24"/>
          <w:lang w:val="sr-Cyrl-RS"/>
        </w:rPr>
      </w:pPr>
      <w:r w:rsidRPr="0047563E">
        <w:rPr>
          <w:rFonts w:cs="Arial"/>
          <w:color w:val="000000"/>
          <w:kern w:val="0"/>
          <w:sz w:val="24"/>
          <w:szCs w:val="24"/>
          <w:lang w:val="sr-Cyrl-RS"/>
        </w:rPr>
        <w:t>__________________                           М.</w:t>
      </w:r>
      <w:r>
        <w:rPr>
          <w:rFonts w:cs="Arial"/>
          <w:color w:val="000000"/>
          <w:kern w:val="0"/>
          <w:sz w:val="24"/>
          <w:szCs w:val="24"/>
          <w:lang w:val="sr-Cyrl-RS"/>
        </w:rPr>
        <w:t>П.                     _____</w:t>
      </w:r>
      <w:r w:rsidRPr="0047563E">
        <w:rPr>
          <w:rFonts w:cs="Arial"/>
          <w:color w:val="000000"/>
          <w:kern w:val="0"/>
          <w:sz w:val="24"/>
          <w:szCs w:val="24"/>
          <w:lang w:val="sr-Cyrl-RS"/>
        </w:rPr>
        <w:t>________________</w:t>
      </w:r>
    </w:p>
    <w:p w14:paraId="7B28FA3D" w14:textId="77777777" w:rsidR="00392B39" w:rsidRPr="0047563E" w:rsidRDefault="00392B39" w:rsidP="00392B39">
      <w:pPr>
        <w:jc w:val="both"/>
        <w:rPr>
          <w:rFonts w:cs="Arial"/>
          <w:sz w:val="24"/>
          <w:szCs w:val="24"/>
          <w:lang w:val="ru-RU"/>
        </w:rPr>
      </w:pPr>
      <w:r>
        <w:rPr>
          <w:rFonts w:cs="Arial"/>
          <w:sz w:val="24"/>
          <w:szCs w:val="24"/>
          <w:lang w:val="ru-RU"/>
        </w:rPr>
        <w:t xml:space="preserve">                                                                                            Потпис овлашћеног лица</w:t>
      </w:r>
    </w:p>
    <w:p w14:paraId="6E14EDF8" w14:textId="77777777" w:rsidR="00392B39" w:rsidRDefault="00392B39" w:rsidP="00392B39">
      <w:pPr>
        <w:rPr>
          <w:rFonts w:cs="Arial"/>
          <w:sz w:val="24"/>
          <w:szCs w:val="24"/>
          <w:lang w:val="ru-RU"/>
        </w:rPr>
      </w:pPr>
      <w:r w:rsidRPr="0047563E">
        <w:rPr>
          <w:rFonts w:cs="Arial"/>
          <w:sz w:val="24"/>
          <w:szCs w:val="24"/>
          <w:lang w:val="ru-RU"/>
        </w:rPr>
        <w:t>Прилог:</w:t>
      </w:r>
    </w:p>
    <w:p w14:paraId="33FA2E04" w14:textId="77777777" w:rsidR="00392B39" w:rsidRPr="0047563E" w:rsidRDefault="00392B39" w:rsidP="00392B39">
      <w:pPr>
        <w:rPr>
          <w:rFonts w:cs="Arial"/>
          <w:sz w:val="24"/>
          <w:szCs w:val="24"/>
          <w:lang w:val="ru-RU"/>
        </w:rPr>
      </w:pPr>
    </w:p>
    <w:p w14:paraId="1FC43116" w14:textId="77777777" w:rsidR="00392B39" w:rsidRPr="0047563E" w:rsidRDefault="00392B39" w:rsidP="00392B39">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sr-Cyrl-RS"/>
        </w:rPr>
        <w:t>1 (</w:t>
      </w:r>
      <w:r w:rsidRPr="0047563E">
        <w:rPr>
          <w:rFonts w:eastAsia="Calibri" w:cs="Arial"/>
          <w:kern w:val="0"/>
          <w:sz w:val="24"/>
          <w:szCs w:val="24"/>
          <w:lang w:val="ru-RU"/>
        </w:rPr>
        <w:t>једна</w:t>
      </w:r>
      <w:r w:rsidRPr="0047563E">
        <w:rPr>
          <w:rFonts w:eastAsia="Calibri" w:cs="Arial"/>
          <w:kern w:val="0"/>
          <w:sz w:val="24"/>
          <w:szCs w:val="24"/>
          <w:lang w:val="sr-Cyrl-RS"/>
        </w:rPr>
        <w:t>)</w:t>
      </w:r>
      <w:r w:rsidRPr="0047563E">
        <w:rPr>
          <w:rFonts w:eastAsia="Calibri" w:cs="Arial"/>
          <w:kern w:val="0"/>
          <w:sz w:val="24"/>
          <w:szCs w:val="24"/>
          <w:lang w:val="ru-RU"/>
        </w:rPr>
        <w:t xml:space="preserve"> потписана и оверена бланко сопствена меница као гаранција за озбиљност понуде.</w:t>
      </w:r>
    </w:p>
    <w:p w14:paraId="449BE678" w14:textId="77777777" w:rsidR="00392B39" w:rsidRPr="0047563E" w:rsidRDefault="00392B39" w:rsidP="00392B39">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ru-RU"/>
        </w:rPr>
        <w:t>оверена фотокопија</w:t>
      </w:r>
      <w:r w:rsidRPr="0047563E">
        <w:rPr>
          <w:rFonts w:eastAsia="Calibri" w:cs="Arial"/>
          <w:kern w:val="0"/>
          <w:sz w:val="24"/>
          <w:szCs w:val="24"/>
          <w:lang w:val="sr-Cyrl-RS"/>
        </w:rPr>
        <w:t xml:space="preserve"> </w:t>
      </w:r>
      <w:r w:rsidRPr="0047563E">
        <w:rPr>
          <w:rFonts w:eastAsia="Calibri" w:cs="Arial"/>
          <w:kern w:val="0"/>
          <w:sz w:val="24"/>
          <w:szCs w:val="24"/>
          <w:lang w:val="ru-RU"/>
        </w:rPr>
        <w:t>важећег</w:t>
      </w:r>
      <w:r w:rsidRPr="0047563E">
        <w:rPr>
          <w:rFonts w:eastAsia="Calibri" w:cs="Arial"/>
          <w:kern w:val="0"/>
          <w:sz w:val="24"/>
          <w:szCs w:val="24"/>
          <w:lang w:val="sr-Cyrl-RS"/>
        </w:rPr>
        <w:t xml:space="preserve"> </w:t>
      </w:r>
      <w:r w:rsidRPr="0047563E">
        <w:rPr>
          <w:rFonts w:eastAsia="Calibri" w:cs="Arial"/>
          <w:kern w:val="0"/>
          <w:sz w:val="24"/>
          <w:szCs w:val="24"/>
          <w:lang w:val="ru-RU"/>
        </w:rPr>
        <w:t>Картона депонованих потписа овлашћених лица за располагање новчаним средствима понуђача код  пословне банке.</w:t>
      </w:r>
    </w:p>
    <w:p w14:paraId="2BE55C64" w14:textId="77777777" w:rsidR="00392B39" w:rsidRPr="0047563E" w:rsidRDefault="00392B39" w:rsidP="00392B39">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ОП обрасца</w:t>
      </w:r>
      <w:r w:rsidRPr="0047563E">
        <w:rPr>
          <w:rFonts w:eastAsia="Calibri" w:cs="Arial"/>
          <w:kern w:val="0"/>
          <w:sz w:val="24"/>
          <w:szCs w:val="24"/>
          <w:lang w:val="sr-Cyrl-RS"/>
        </w:rPr>
        <w:t>.</w:t>
      </w:r>
    </w:p>
    <w:p w14:paraId="19163728" w14:textId="77777777" w:rsidR="00392B39" w:rsidRPr="0047563E" w:rsidRDefault="00392B39" w:rsidP="00392B39">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lang w:val="sr-Cyrl-RS"/>
        </w:rPr>
        <w:t>д</w:t>
      </w:r>
      <w:r w:rsidRPr="0047563E">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47563E">
        <w:rPr>
          <w:rFonts w:eastAsia="Calibri" w:cs="Arial"/>
          <w:kern w:val="0"/>
          <w:sz w:val="24"/>
          <w:szCs w:val="24"/>
          <w:lang w:val="sr-Cyrl-RS"/>
        </w:rPr>
        <w:t>.</w:t>
      </w:r>
    </w:p>
    <w:p w14:paraId="044EB04F" w14:textId="77777777" w:rsidR="00392B39" w:rsidRPr="0047563E" w:rsidRDefault="00392B39" w:rsidP="00392B39">
      <w:pPr>
        <w:numPr>
          <w:ilvl w:val="0"/>
          <w:numId w:val="45"/>
        </w:numPr>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овлашћења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9CE71B5" w14:textId="77777777" w:rsidR="00392B39" w:rsidRPr="0047563E" w:rsidRDefault="00392B39" w:rsidP="00392B39">
      <w:pPr>
        <w:autoSpaceDE w:val="0"/>
        <w:jc w:val="both"/>
        <w:textAlignment w:val="auto"/>
        <w:rPr>
          <w:rFonts w:eastAsia="Calibri" w:cs="Arial"/>
          <w:kern w:val="0"/>
          <w:sz w:val="24"/>
          <w:szCs w:val="24"/>
        </w:rPr>
      </w:pPr>
    </w:p>
    <w:p w14:paraId="5FED10A2" w14:textId="77777777" w:rsidR="00392B39" w:rsidRPr="0047563E" w:rsidRDefault="00392B39" w:rsidP="00392B39">
      <w:pPr>
        <w:autoSpaceDE w:val="0"/>
        <w:jc w:val="both"/>
        <w:textAlignment w:val="auto"/>
        <w:rPr>
          <w:rFonts w:eastAsia="Calibri" w:cs="Arial"/>
          <w:kern w:val="0"/>
          <w:sz w:val="24"/>
          <w:szCs w:val="24"/>
          <w:lang w:val="sr-Cyrl-RS"/>
        </w:rPr>
      </w:pPr>
      <w:r w:rsidRPr="0047563E">
        <w:rPr>
          <w:rFonts w:eastAsia="Calibri" w:cs="Arial"/>
          <w:kern w:val="0"/>
          <w:sz w:val="24"/>
          <w:szCs w:val="24"/>
        </w:rPr>
        <w:t>Менично писмо у складу са садржином овог Прилога се доставља у оквиру понуде</w:t>
      </w:r>
      <w:r w:rsidRPr="0047563E">
        <w:rPr>
          <w:rFonts w:eastAsia="Calibri" w:cs="Arial"/>
          <w:kern w:val="0"/>
          <w:sz w:val="24"/>
          <w:szCs w:val="24"/>
          <w:lang w:val="sr-Cyrl-RS"/>
        </w:rPr>
        <w:t>.</w:t>
      </w:r>
    </w:p>
    <w:p w14:paraId="60C24878" w14:textId="77777777" w:rsidR="00392B39" w:rsidRDefault="00392B39" w:rsidP="0047563E">
      <w:pPr>
        <w:jc w:val="center"/>
        <w:rPr>
          <w:rFonts w:cs="Arial"/>
          <w:b/>
          <w:sz w:val="24"/>
          <w:szCs w:val="24"/>
          <w:lang w:val="sr-Cyrl-RS"/>
        </w:rPr>
      </w:pPr>
    </w:p>
    <w:p w14:paraId="73668A8F" w14:textId="7D239483" w:rsidR="00081F12" w:rsidRPr="0047563E" w:rsidRDefault="00081F12" w:rsidP="00081F12">
      <w:pPr>
        <w:autoSpaceDE w:val="0"/>
        <w:jc w:val="center"/>
        <w:textAlignment w:val="auto"/>
        <w:rPr>
          <w:rFonts w:cs="Arial"/>
          <w:b/>
          <w:color w:val="000000"/>
          <w:kern w:val="0"/>
          <w:sz w:val="24"/>
          <w:szCs w:val="24"/>
          <w:lang w:val="sr-Cyrl-RS"/>
        </w:rPr>
      </w:pPr>
      <w:r w:rsidRPr="0047563E">
        <w:rPr>
          <w:rFonts w:cs="Arial"/>
          <w:b/>
          <w:color w:val="000000"/>
          <w:kern w:val="0"/>
          <w:sz w:val="24"/>
          <w:szCs w:val="24"/>
        </w:rPr>
        <w:lastRenderedPageBreak/>
        <w:t xml:space="preserve">ПРИЛОГ  </w:t>
      </w:r>
      <w:r>
        <w:rPr>
          <w:rFonts w:cs="Arial"/>
          <w:b/>
          <w:color w:val="000000"/>
          <w:kern w:val="0"/>
          <w:sz w:val="24"/>
          <w:szCs w:val="24"/>
          <w:lang w:val="sr-Cyrl-RS"/>
        </w:rPr>
        <w:t>2.2. - важи за партију 3</w:t>
      </w:r>
    </w:p>
    <w:p w14:paraId="3FDE904D" w14:textId="77777777" w:rsidR="00081F12" w:rsidRPr="0047563E" w:rsidRDefault="00081F12" w:rsidP="00081F12">
      <w:pPr>
        <w:rPr>
          <w:rFonts w:cs="Arial"/>
        </w:rPr>
      </w:pPr>
    </w:p>
    <w:p w14:paraId="5852B9A8" w14:textId="77777777" w:rsidR="00081F12" w:rsidRPr="0047563E" w:rsidRDefault="00081F12" w:rsidP="00081F12">
      <w:pPr>
        <w:jc w:val="both"/>
        <w:rPr>
          <w:rFonts w:cs="Arial"/>
        </w:rPr>
      </w:pPr>
      <w:r w:rsidRPr="0047563E">
        <w:rPr>
          <w:rFonts w:cs="Arial"/>
          <w:sz w:val="24"/>
          <w:szCs w:val="24"/>
        </w:rPr>
        <w:t>Нa oснoву oдрeдби Зaкoнa o мeници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ФНРJ</w:t>
      </w:r>
      <w:r w:rsidRPr="0047563E">
        <w:rPr>
          <w:rFonts w:cs="Arial"/>
          <w:sz w:val="24"/>
          <w:szCs w:val="24"/>
          <w:lang w:val="sr-Cyrl-RS"/>
        </w:rPr>
        <w:t>“</w:t>
      </w:r>
      <w:r w:rsidRPr="0047563E">
        <w:rPr>
          <w:rFonts w:cs="Arial"/>
          <w:sz w:val="24"/>
          <w:szCs w:val="24"/>
        </w:rPr>
        <w:t xml:space="preserve"> бр. 104/46 и 18/58;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СФРJ</w:t>
      </w:r>
      <w:r w:rsidRPr="0047563E">
        <w:rPr>
          <w:rFonts w:cs="Arial"/>
          <w:sz w:val="24"/>
          <w:szCs w:val="24"/>
          <w:lang w:val="sr-Cyrl-RS"/>
        </w:rPr>
        <w:t>“</w:t>
      </w:r>
      <w:r w:rsidRPr="0047563E">
        <w:rPr>
          <w:rFonts w:cs="Arial"/>
          <w:sz w:val="24"/>
          <w:szCs w:val="24"/>
        </w:rPr>
        <w:t xml:space="preserve"> бр. 16/65, 54/70 и 57/89;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СРJ</w:t>
      </w:r>
      <w:r w:rsidRPr="0047563E">
        <w:rPr>
          <w:rFonts w:cs="Arial"/>
          <w:sz w:val="24"/>
          <w:szCs w:val="24"/>
          <w:lang w:val="sr-Cyrl-RS"/>
        </w:rPr>
        <w:t>“</w:t>
      </w:r>
      <w:r w:rsidRPr="0047563E">
        <w:rPr>
          <w:rFonts w:cs="Arial"/>
          <w:sz w:val="24"/>
          <w:szCs w:val="24"/>
        </w:rPr>
        <w:t xml:space="preserve"> бр. 46/96,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СЦГ</w:t>
      </w:r>
      <w:r w:rsidRPr="0047563E">
        <w:rPr>
          <w:rFonts w:cs="Arial"/>
          <w:sz w:val="24"/>
          <w:szCs w:val="24"/>
          <w:lang w:val="sr-Cyrl-RS"/>
        </w:rPr>
        <w:t>“</w:t>
      </w:r>
      <w:r w:rsidRPr="0047563E">
        <w:rPr>
          <w:rFonts w:cs="Arial"/>
          <w:sz w:val="24"/>
          <w:szCs w:val="24"/>
        </w:rPr>
        <w:t xml:space="preserve"> бр. 01/03 Уставна Повеља,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 xml:space="preserve">ужбени </w:t>
      </w:r>
      <w:r w:rsidRPr="0047563E">
        <w:rPr>
          <w:rFonts w:cs="Arial"/>
          <w:sz w:val="24"/>
          <w:szCs w:val="24"/>
        </w:rPr>
        <w:t>лист РС</w:t>
      </w:r>
      <w:r w:rsidRPr="0047563E">
        <w:rPr>
          <w:rFonts w:cs="Arial"/>
          <w:sz w:val="24"/>
          <w:szCs w:val="24"/>
          <w:lang w:val="sr-Cyrl-RS"/>
        </w:rPr>
        <w:t>“</w:t>
      </w:r>
      <w:r w:rsidRPr="0047563E">
        <w:rPr>
          <w:rFonts w:cs="Arial"/>
          <w:sz w:val="24"/>
          <w:szCs w:val="24"/>
        </w:rPr>
        <w:t xml:space="preserve"> 80/15) и Зaкoнa o платним услугама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СРЈ</w:t>
      </w:r>
      <w:r w:rsidRPr="0047563E">
        <w:rPr>
          <w:rFonts w:cs="Arial"/>
          <w:sz w:val="24"/>
          <w:szCs w:val="24"/>
          <w:lang w:val="sr-Cyrl-RS"/>
        </w:rPr>
        <w:t>“</w:t>
      </w:r>
      <w:r w:rsidRPr="0047563E">
        <w:rPr>
          <w:rFonts w:cs="Arial"/>
          <w:sz w:val="24"/>
          <w:szCs w:val="24"/>
        </w:rPr>
        <w:t xml:space="preserve"> бр. 03/02 и 05/03,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гл</w:t>
      </w:r>
      <w:r w:rsidRPr="0047563E">
        <w:rPr>
          <w:rFonts w:cs="Arial"/>
          <w:sz w:val="24"/>
          <w:szCs w:val="24"/>
          <w:lang w:val="sr-Cyrl-RS"/>
        </w:rPr>
        <w:t>асник</w:t>
      </w:r>
      <w:r w:rsidRPr="0047563E">
        <w:rPr>
          <w:rFonts w:cs="Arial"/>
          <w:sz w:val="24"/>
          <w:szCs w:val="24"/>
        </w:rPr>
        <w:t xml:space="preserve"> РС</w:t>
      </w:r>
      <w:r w:rsidRPr="0047563E">
        <w:rPr>
          <w:rFonts w:cs="Arial"/>
          <w:sz w:val="24"/>
          <w:szCs w:val="24"/>
          <w:lang w:val="sr-Cyrl-RS"/>
        </w:rPr>
        <w:t>“</w:t>
      </w:r>
      <w:r w:rsidRPr="0047563E">
        <w:rPr>
          <w:rFonts w:cs="Arial"/>
          <w:sz w:val="24"/>
          <w:szCs w:val="24"/>
        </w:rPr>
        <w:t xml:space="preserve"> бр. 43/04, 62/06, 111/09 др. закон и 31/11) и тачке 1, 2. и 6. Одлуке о облику садржини и начину коришћења јединствених инструмената платног промета</w:t>
      </w:r>
    </w:p>
    <w:p w14:paraId="78A93A25" w14:textId="77777777" w:rsidR="00081F12" w:rsidRPr="0047563E" w:rsidRDefault="00081F12" w:rsidP="00081F12">
      <w:pPr>
        <w:jc w:val="both"/>
        <w:rPr>
          <w:rFonts w:cs="Arial"/>
          <w:sz w:val="24"/>
          <w:szCs w:val="24"/>
        </w:rPr>
      </w:pPr>
    </w:p>
    <w:p w14:paraId="0F288EA9" w14:textId="77777777" w:rsidR="00081F12" w:rsidRPr="0047563E" w:rsidRDefault="00081F12" w:rsidP="00081F12">
      <w:pPr>
        <w:rPr>
          <w:rFonts w:cs="Arial"/>
        </w:rPr>
      </w:pPr>
      <w:r w:rsidRPr="0047563E">
        <w:rPr>
          <w:rFonts w:cs="Arial"/>
          <w:sz w:val="24"/>
          <w:szCs w:val="24"/>
        </w:rPr>
        <w:t>ДУЖНИК:</w:t>
      </w:r>
      <w:r w:rsidRPr="0047563E">
        <w:rPr>
          <w:rFonts w:cs="Arial"/>
          <w:sz w:val="24"/>
          <w:szCs w:val="24"/>
          <w:lang w:val="ru-RU"/>
        </w:rPr>
        <w:t>___________________________________________________________</w:t>
      </w:r>
    </w:p>
    <w:p w14:paraId="21F5AE8E" w14:textId="77777777" w:rsidR="00081F12" w:rsidRPr="0047563E" w:rsidRDefault="00081F12" w:rsidP="00081F12">
      <w:pPr>
        <w:rPr>
          <w:rFonts w:cs="Arial"/>
          <w:sz w:val="24"/>
          <w:szCs w:val="24"/>
        </w:rPr>
      </w:pPr>
      <w:r w:rsidRPr="0047563E">
        <w:rPr>
          <w:rFonts w:cs="Arial"/>
          <w:sz w:val="24"/>
          <w:szCs w:val="24"/>
          <w:lang w:val="sr-Cyrl-RS"/>
        </w:rPr>
        <w:t xml:space="preserve">                                              </w:t>
      </w:r>
      <w:r w:rsidRPr="0047563E">
        <w:rPr>
          <w:rFonts w:cs="Arial"/>
          <w:sz w:val="24"/>
          <w:szCs w:val="24"/>
        </w:rPr>
        <w:t>(назив и седиште Понуђача)</w:t>
      </w:r>
    </w:p>
    <w:p w14:paraId="69364A29" w14:textId="77777777" w:rsidR="00081F12" w:rsidRPr="0047563E" w:rsidRDefault="00081F12" w:rsidP="00081F12">
      <w:pPr>
        <w:rPr>
          <w:rFonts w:cs="Arial"/>
          <w:sz w:val="24"/>
          <w:szCs w:val="24"/>
        </w:rPr>
      </w:pPr>
      <w:r w:rsidRPr="0047563E">
        <w:rPr>
          <w:rFonts w:cs="Arial"/>
          <w:sz w:val="24"/>
          <w:szCs w:val="24"/>
        </w:rPr>
        <w:t>МАТИЧНИ БРОЈ ДУЖНИКА:</w:t>
      </w:r>
      <w:r w:rsidRPr="0047563E">
        <w:rPr>
          <w:rFonts w:cs="Arial"/>
          <w:sz w:val="24"/>
          <w:szCs w:val="24"/>
          <w:lang w:val="sr-Cyrl-RS"/>
        </w:rPr>
        <w:t>___________________________________________</w:t>
      </w:r>
    </w:p>
    <w:p w14:paraId="62C7F929" w14:textId="77777777" w:rsidR="00081F12" w:rsidRPr="0047563E" w:rsidRDefault="00081F12" w:rsidP="00081F12">
      <w:pPr>
        <w:rPr>
          <w:rFonts w:cs="Arial"/>
          <w:sz w:val="24"/>
          <w:szCs w:val="24"/>
          <w:lang w:val="sr-Cyrl-RS"/>
        </w:rPr>
      </w:pPr>
      <w:r w:rsidRPr="0047563E">
        <w:rPr>
          <w:rFonts w:cs="Arial"/>
          <w:sz w:val="24"/>
          <w:szCs w:val="24"/>
        </w:rPr>
        <w:t>ТЕКУЋИ РАЧУН ДУЖНИКА:</w:t>
      </w:r>
      <w:r w:rsidRPr="0047563E">
        <w:rPr>
          <w:rFonts w:cs="Arial"/>
          <w:sz w:val="24"/>
          <w:szCs w:val="24"/>
          <w:lang w:val="sr-Cyrl-RS"/>
        </w:rPr>
        <w:t>___________________________________________</w:t>
      </w:r>
    </w:p>
    <w:p w14:paraId="2CAE73CF" w14:textId="77777777" w:rsidR="00081F12" w:rsidRPr="0047563E" w:rsidRDefault="00081F12" w:rsidP="00081F12">
      <w:pPr>
        <w:rPr>
          <w:rFonts w:cs="Arial"/>
          <w:sz w:val="24"/>
          <w:szCs w:val="24"/>
          <w:lang w:val="sr-Cyrl-RS"/>
        </w:rPr>
      </w:pPr>
      <w:r w:rsidRPr="0047563E">
        <w:rPr>
          <w:rFonts w:cs="Arial"/>
          <w:sz w:val="24"/>
          <w:szCs w:val="24"/>
          <w:lang w:val="sr-Cyrl-RS"/>
        </w:rPr>
        <w:t>ПИБ ДУЖНИКА:_____________________________________________________</w:t>
      </w:r>
    </w:p>
    <w:p w14:paraId="3B9DA4D7" w14:textId="77777777" w:rsidR="00081F12" w:rsidRPr="0047563E" w:rsidRDefault="00081F12" w:rsidP="00081F12">
      <w:pPr>
        <w:rPr>
          <w:rFonts w:cs="Arial"/>
          <w:sz w:val="24"/>
          <w:szCs w:val="24"/>
          <w:lang w:val="sr-Cyrl-RS"/>
        </w:rPr>
      </w:pPr>
    </w:p>
    <w:p w14:paraId="29C9A160" w14:textId="77777777" w:rsidR="00081F12" w:rsidRPr="0047563E" w:rsidRDefault="00081F12" w:rsidP="00081F12">
      <w:pPr>
        <w:rPr>
          <w:rFonts w:cs="Arial"/>
          <w:sz w:val="24"/>
          <w:szCs w:val="24"/>
          <w:lang w:val="sr-Cyrl-RS"/>
        </w:rPr>
      </w:pPr>
      <w:r>
        <w:rPr>
          <w:rFonts w:cs="Arial"/>
          <w:sz w:val="24"/>
          <w:szCs w:val="24"/>
          <w:lang w:val="sr-Cyrl-RS"/>
        </w:rPr>
        <w:t xml:space="preserve">издаје </w:t>
      </w:r>
    </w:p>
    <w:p w14:paraId="3740AE7A" w14:textId="77777777" w:rsidR="00081F12" w:rsidRPr="0047563E" w:rsidRDefault="00081F12" w:rsidP="00081F12">
      <w:pPr>
        <w:rPr>
          <w:rFonts w:cs="Arial"/>
          <w:color w:val="00B0F0"/>
          <w:sz w:val="24"/>
          <w:szCs w:val="24"/>
          <w:lang w:val="sr-Cyrl-RS"/>
        </w:rPr>
      </w:pPr>
    </w:p>
    <w:p w14:paraId="4772468D" w14:textId="77777777" w:rsidR="00081F12" w:rsidRPr="0047563E" w:rsidRDefault="00081F12" w:rsidP="00081F12">
      <w:pPr>
        <w:jc w:val="center"/>
        <w:rPr>
          <w:rFonts w:cs="Arial"/>
          <w:lang w:val="sr-Cyrl-RS"/>
        </w:rPr>
      </w:pPr>
      <w:r w:rsidRPr="0047563E">
        <w:rPr>
          <w:rFonts w:cs="Arial"/>
          <w:b/>
          <w:sz w:val="24"/>
          <w:szCs w:val="24"/>
          <w:lang w:val="sr-Cyrl-RS"/>
        </w:rPr>
        <w:t>МЕНИЧНО ПИСМО - ОВЛАШЋЕЊЕ ЗА КОРИСНИКА БЛАНКО СОПСТВЕНЕ МЕНИЦЕ</w:t>
      </w:r>
    </w:p>
    <w:p w14:paraId="06096CF6" w14:textId="77777777" w:rsidR="00081F12" w:rsidRPr="0047563E" w:rsidRDefault="00081F12" w:rsidP="00081F12">
      <w:pPr>
        <w:jc w:val="center"/>
        <w:rPr>
          <w:rFonts w:cs="Arial"/>
          <w:b/>
          <w:sz w:val="24"/>
          <w:szCs w:val="24"/>
          <w:lang w:val="sr-Cyrl-RS"/>
        </w:rPr>
      </w:pPr>
    </w:p>
    <w:p w14:paraId="32A5D5C3" w14:textId="77777777" w:rsidR="00081F12" w:rsidRPr="0047563E" w:rsidRDefault="00081F12" w:rsidP="00081F12">
      <w:pPr>
        <w:tabs>
          <w:tab w:val="left" w:pos="0"/>
          <w:tab w:val="left" w:leader="underscore" w:pos="9244"/>
        </w:tabs>
        <w:autoSpaceDE w:val="0"/>
        <w:jc w:val="both"/>
        <w:textAlignment w:val="auto"/>
        <w:rPr>
          <w:rFonts w:ascii="Arial MT" w:hAnsi="Arial MT" w:cs="Arial"/>
          <w:bCs/>
          <w:color w:val="000000"/>
          <w:kern w:val="0"/>
          <w:sz w:val="24"/>
          <w:szCs w:val="24"/>
          <w:lang w:val="sr-Cyrl-RS"/>
        </w:rPr>
      </w:pPr>
      <w:r w:rsidRPr="0047563E">
        <w:rPr>
          <w:rFonts w:cs="Arial"/>
          <w:bCs/>
          <w:kern w:val="0"/>
          <w:sz w:val="24"/>
          <w:szCs w:val="24"/>
          <w:lang w:val="sr-Cyrl-RS"/>
        </w:rPr>
        <w:t>Корисник (поверилац): Јавно предузеће „Електро</w:t>
      </w:r>
      <w:r>
        <w:rPr>
          <w:rFonts w:cs="Arial"/>
          <w:bCs/>
          <w:kern w:val="0"/>
          <w:sz w:val="24"/>
          <w:szCs w:val="24"/>
          <w:lang w:val="sr-Cyrl-RS"/>
        </w:rPr>
        <w:t xml:space="preserve">привреда Србије“ Београд, улица </w:t>
      </w:r>
      <w:r w:rsidRPr="007052B0">
        <w:rPr>
          <w:rFonts w:cs="Arial"/>
          <w:bCs/>
          <w:kern w:val="0"/>
          <w:sz w:val="24"/>
          <w:szCs w:val="24"/>
          <w:lang w:val="sr-Cyrl-RS"/>
        </w:rPr>
        <w:t xml:space="preserve">Балканска </w:t>
      </w:r>
      <w:r>
        <w:rPr>
          <w:rFonts w:cs="Arial"/>
          <w:bCs/>
          <w:kern w:val="0"/>
          <w:sz w:val="24"/>
          <w:szCs w:val="24"/>
          <w:lang w:val="sr-Cyrl-RS"/>
        </w:rPr>
        <w:t xml:space="preserve">број </w:t>
      </w:r>
      <w:r w:rsidRPr="007052B0">
        <w:rPr>
          <w:rFonts w:cs="Arial"/>
          <w:bCs/>
          <w:kern w:val="0"/>
          <w:sz w:val="24"/>
          <w:szCs w:val="24"/>
          <w:lang w:val="sr-Cyrl-RS"/>
        </w:rPr>
        <w:t>13</w:t>
      </w:r>
      <w:r w:rsidRPr="0047563E">
        <w:rPr>
          <w:rFonts w:cs="Arial"/>
          <w:bCs/>
          <w:kern w:val="0"/>
          <w:sz w:val="24"/>
          <w:szCs w:val="24"/>
          <w:lang w:val="sr-Cyrl-RS"/>
        </w:rPr>
        <w:t xml:space="preserve">, 11000 Београд, </w:t>
      </w:r>
      <w:r w:rsidRPr="0047563E">
        <w:rPr>
          <w:rFonts w:cs="Arial"/>
          <w:bCs/>
          <w:color w:val="000000"/>
          <w:kern w:val="0"/>
          <w:sz w:val="24"/>
          <w:szCs w:val="24"/>
          <w:lang w:val="sr-Cyrl-RS"/>
        </w:rPr>
        <w:t>Огранак РБ Колубара</w:t>
      </w:r>
      <w:r w:rsidRPr="0047563E">
        <w:rPr>
          <w:rFonts w:cs="Arial"/>
          <w:bCs/>
          <w:color w:val="000000"/>
          <w:kern w:val="0"/>
          <w:sz w:val="24"/>
          <w:szCs w:val="24"/>
          <w:lang w:val="sr-Cyrl-CS"/>
        </w:rPr>
        <w:t>, Лазаревац, улица Светог Саве број 1, м</w:t>
      </w:r>
      <w:r w:rsidRPr="0047563E">
        <w:rPr>
          <w:rFonts w:cs="Arial"/>
          <w:bCs/>
          <w:kern w:val="0"/>
          <w:sz w:val="24"/>
          <w:szCs w:val="24"/>
          <w:lang w:val="sr-Cyrl-RS"/>
        </w:rPr>
        <w:t xml:space="preserve">атични број 20053658, ПИБ 103920327, број текућег рачуна </w:t>
      </w:r>
      <w:r w:rsidRPr="0047563E">
        <w:rPr>
          <w:rFonts w:ascii="Arial MT" w:hAnsi="Arial MT" w:cs="Arial"/>
          <w:bCs/>
          <w:color w:val="000000"/>
          <w:kern w:val="0"/>
          <w:sz w:val="24"/>
          <w:szCs w:val="24"/>
          <w:lang w:val="sr-Cyrl-RS"/>
        </w:rPr>
        <w:t>205-23250-81, Комерцијална банка а.д. Београд.</w:t>
      </w:r>
      <w:r>
        <w:rPr>
          <w:rFonts w:ascii="Arial MT" w:hAnsi="Arial MT" w:cs="Arial"/>
          <w:bCs/>
          <w:color w:val="000000"/>
          <w:kern w:val="0"/>
          <w:sz w:val="24"/>
          <w:szCs w:val="24"/>
          <w:lang w:val="sr-Cyrl-RS"/>
        </w:rPr>
        <w:t xml:space="preserve"> </w:t>
      </w:r>
    </w:p>
    <w:p w14:paraId="1F065CC1" w14:textId="77777777" w:rsidR="00081F12" w:rsidRPr="0047563E" w:rsidRDefault="00081F12" w:rsidP="00081F12">
      <w:pPr>
        <w:tabs>
          <w:tab w:val="left" w:pos="0"/>
          <w:tab w:val="left" w:leader="underscore" w:pos="9244"/>
        </w:tabs>
        <w:autoSpaceDE w:val="0"/>
        <w:jc w:val="both"/>
        <w:textAlignment w:val="auto"/>
        <w:rPr>
          <w:rFonts w:cs="Arial"/>
          <w:bCs/>
          <w:kern w:val="0"/>
          <w:sz w:val="24"/>
          <w:szCs w:val="24"/>
          <w:lang w:val="sr-Cyrl-RS"/>
        </w:rPr>
      </w:pPr>
    </w:p>
    <w:p w14:paraId="52211375" w14:textId="77777777" w:rsidR="00081F12" w:rsidRPr="0047563E" w:rsidRDefault="00081F12" w:rsidP="00081F12">
      <w:pPr>
        <w:jc w:val="both"/>
        <w:rPr>
          <w:rFonts w:cs="Arial"/>
          <w:lang w:val="sr-Cyrl-RS"/>
        </w:rPr>
      </w:pPr>
      <w:r w:rsidRPr="0047563E">
        <w:rPr>
          <w:rFonts w:cs="Arial"/>
          <w:sz w:val="24"/>
          <w:szCs w:val="24"/>
          <w:lang w:val="sr-Cyrl-RS"/>
        </w:rPr>
        <w:t>Пр</w:t>
      </w:r>
      <w:r w:rsidRPr="0047563E">
        <w:rPr>
          <w:rFonts w:cs="Arial"/>
          <w:sz w:val="24"/>
          <w:szCs w:val="24"/>
        </w:rPr>
        <w:t>e</w:t>
      </w:r>
      <w:r w:rsidRPr="0047563E">
        <w:rPr>
          <w:rFonts w:cs="Arial"/>
          <w:sz w:val="24"/>
          <w:szCs w:val="24"/>
          <w:lang w:val="sr-Cyrl-RS"/>
        </w:rPr>
        <w:t>д</w:t>
      </w:r>
      <w:r w:rsidRPr="0047563E">
        <w:rPr>
          <w:rFonts w:cs="Arial"/>
          <w:sz w:val="24"/>
          <w:szCs w:val="24"/>
        </w:rPr>
        <w:t>aje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м бл</w:t>
      </w:r>
      <w:r w:rsidRPr="0047563E">
        <w:rPr>
          <w:rFonts w:cs="Arial"/>
          <w:sz w:val="24"/>
          <w:szCs w:val="24"/>
        </w:rPr>
        <w:t>a</w:t>
      </w:r>
      <w:r w:rsidRPr="0047563E">
        <w:rPr>
          <w:rFonts w:cs="Arial"/>
          <w:sz w:val="24"/>
          <w:szCs w:val="24"/>
          <w:lang w:val="sr-Cyrl-RS"/>
        </w:rPr>
        <w:t>нк</w:t>
      </w:r>
      <w:r w:rsidRPr="0047563E">
        <w:rPr>
          <w:rFonts w:cs="Arial"/>
          <w:sz w:val="24"/>
          <w:szCs w:val="24"/>
        </w:rPr>
        <w:t>o</w:t>
      </w:r>
      <w:r w:rsidRPr="0047563E">
        <w:rPr>
          <w:rFonts w:cs="Arial"/>
          <w:sz w:val="24"/>
          <w:szCs w:val="24"/>
          <w:lang w:val="sr-Cyrl-RS"/>
        </w:rPr>
        <w:t xml:space="preserve"> сопствену м</w:t>
      </w:r>
      <w:r w:rsidRPr="0047563E">
        <w:rPr>
          <w:rFonts w:cs="Arial"/>
          <w:sz w:val="24"/>
          <w:szCs w:val="24"/>
        </w:rPr>
        <w:t>e</w:t>
      </w:r>
      <w:r w:rsidRPr="0047563E">
        <w:rPr>
          <w:rFonts w:cs="Arial"/>
          <w:sz w:val="24"/>
          <w:szCs w:val="24"/>
          <w:lang w:val="sr-Cyrl-RS"/>
        </w:rPr>
        <w:t xml:space="preserve">ницу </w:t>
      </w:r>
      <w:r w:rsidRPr="0047563E">
        <w:rPr>
          <w:rFonts w:cs="Arial"/>
          <w:b/>
          <w:sz w:val="24"/>
          <w:szCs w:val="24"/>
          <w:lang w:val="sr-Cyrl-RS"/>
        </w:rPr>
        <w:t>за озбиљност понуде</w:t>
      </w:r>
      <w:r w:rsidRPr="0047563E">
        <w:rPr>
          <w:rFonts w:cs="Arial"/>
          <w:sz w:val="24"/>
          <w:szCs w:val="24"/>
          <w:lang w:val="sr-Cyrl-RS"/>
        </w:rPr>
        <w:t xml:space="preserve"> која је неопозива, без права протеста и наплатива на први позив.</w:t>
      </w:r>
    </w:p>
    <w:p w14:paraId="59F443F2" w14:textId="55F0E2B6" w:rsidR="00081F12" w:rsidRPr="0047563E" w:rsidRDefault="00081F12" w:rsidP="00081F12">
      <w:pPr>
        <w:jc w:val="both"/>
        <w:rPr>
          <w:rFonts w:cs="Arial"/>
          <w:lang w:val="sr-Cyrl-RS"/>
        </w:rPr>
      </w:pPr>
      <w:r w:rsidRPr="0047563E">
        <w:rPr>
          <w:rFonts w:cs="Arial"/>
          <w:sz w:val="24"/>
          <w:szCs w:val="24"/>
          <w:lang w:val="sr-Cyrl-RS"/>
        </w:rPr>
        <w:t>Овл</w:t>
      </w:r>
      <w:r w:rsidRPr="0047563E">
        <w:rPr>
          <w:rFonts w:cs="Arial"/>
          <w:sz w:val="24"/>
          <w:szCs w:val="24"/>
        </w:rPr>
        <w:t>a</w:t>
      </w:r>
      <w:r w:rsidRPr="0047563E">
        <w:rPr>
          <w:rFonts w:cs="Arial"/>
          <w:sz w:val="24"/>
          <w:szCs w:val="24"/>
          <w:lang w:val="sr-Cyrl-RS"/>
        </w:rPr>
        <w:t>шћу</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в</w:t>
      </w:r>
      <w:r w:rsidRPr="0047563E">
        <w:rPr>
          <w:rFonts w:cs="Arial"/>
          <w:sz w:val="24"/>
          <w:szCs w:val="24"/>
        </w:rPr>
        <w:t>e</w:t>
      </w:r>
      <w:r w:rsidRPr="0047563E">
        <w:rPr>
          <w:rFonts w:cs="Arial"/>
          <w:sz w:val="24"/>
          <w:szCs w:val="24"/>
          <w:lang w:val="sr-Cyrl-RS"/>
        </w:rPr>
        <w:t>ри</w:t>
      </w:r>
      <w:r w:rsidRPr="0047563E">
        <w:rPr>
          <w:rFonts w:cs="Arial"/>
          <w:sz w:val="24"/>
          <w:szCs w:val="24"/>
        </w:rPr>
        <w:t>o</w:t>
      </w:r>
      <w:r w:rsidRPr="0047563E">
        <w:rPr>
          <w:rFonts w:cs="Arial"/>
          <w:sz w:val="24"/>
          <w:szCs w:val="24"/>
          <w:lang w:val="sr-Cyrl-RS"/>
        </w:rPr>
        <w:t>ц</w:t>
      </w:r>
      <w:r w:rsidRPr="0047563E">
        <w:rPr>
          <w:rFonts w:cs="Arial"/>
          <w:sz w:val="24"/>
          <w:szCs w:val="24"/>
        </w:rPr>
        <w:t>a</w:t>
      </w:r>
      <w:r w:rsidRPr="0047563E">
        <w:rPr>
          <w:rFonts w:cs="Arial"/>
          <w:sz w:val="24"/>
          <w:szCs w:val="24"/>
          <w:lang w:val="sr-Cyrl-RS"/>
        </w:rPr>
        <w:t>, д</w:t>
      </w:r>
      <w:r w:rsidRPr="0047563E">
        <w:rPr>
          <w:rFonts w:cs="Arial"/>
          <w:sz w:val="24"/>
          <w:szCs w:val="24"/>
        </w:rPr>
        <w:t>a</w:t>
      </w:r>
      <w:r w:rsidRPr="0047563E">
        <w:rPr>
          <w:rFonts w:cs="Arial"/>
          <w:sz w:val="24"/>
          <w:szCs w:val="24"/>
          <w:lang w:val="sr-Cyrl-RS"/>
        </w:rPr>
        <w:t xml:space="preserve"> пр</w:t>
      </w:r>
      <w:r w:rsidRPr="0047563E">
        <w:rPr>
          <w:rFonts w:cs="Arial"/>
          <w:sz w:val="24"/>
          <w:szCs w:val="24"/>
        </w:rPr>
        <w:t>e</w:t>
      </w:r>
      <w:r w:rsidRPr="0047563E">
        <w:rPr>
          <w:rFonts w:cs="Arial"/>
          <w:sz w:val="24"/>
          <w:szCs w:val="24"/>
          <w:lang w:val="sr-Cyrl-RS"/>
        </w:rPr>
        <w:t>д</w:t>
      </w:r>
      <w:r w:rsidRPr="0047563E">
        <w:rPr>
          <w:rFonts w:cs="Arial"/>
          <w:sz w:val="24"/>
          <w:szCs w:val="24"/>
        </w:rPr>
        <w:t>a</w:t>
      </w:r>
      <w:r w:rsidRPr="0047563E">
        <w:rPr>
          <w:rFonts w:cs="Arial"/>
          <w:sz w:val="24"/>
          <w:szCs w:val="24"/>
          <w:lang w:val="sr-Cyrl-RS"/>
        </w:rPr>
        <w:t>ту м</w:t>
      </w:r>
      <w:r w:rsidRPr="0047563E">
        <w:rPr>
          <w:rFonts w:cs="Arial"/>
          <w:sz w:val="24"/>
          <w:szCs w:val="24"/>
        </w:rPr>
        <w:t>e</w:t>
      </w:r>
      <w:r w:rsidRPr="0047563E">
        <w:rPr>
          <w:rFonts w:cs="Arial"/>
          <w:sz w:val="24"/>
          <w:szCs w:val="24"/>
          <w:lang w:val="sr-Cyrl-RS"/>
        </w:rPr>
        <w:t>ницу бр</w:t>
      </w:r>
      <w:r w:rsidRPr="0047563E">
        <w:rPr>
          <w:rFonts w:cs="Arial"/>
          <w:sz w:val="24"/>
          <w:szCs w:val="24"/>
        </w:rPr>
        <w:t>oj</w:t>
      </w:r>
      <w:r w:rsidRPr="0047563E">
        <w:rPr>
          <w:rFonts w:cs="Arial"/>
          <w:sz w:val="24"/>
          <w:szCs w:val="24"/>
          <w:lang w:val="sr-Cyrl-RS"/>
        </w:rPr>
        <w:t xml:space="preserve"> _________________________ (</w:t>
      </w:r>
      <w:r w:rsidRPr="0047563E">
        <w:rPr>
          <w:rFonts w:cs="Arial"/>
          <w:iCs/>
          <w:sz w:val="24"/>
          <w:szCs w:val="24"/>
          <w:lang w:val="sr-Cyrl-RS"/>
        </w:rPr>
        <w:t>уписати с</w:t>
      </w:r>
      <w:r w:rsidRPr="0047563E">
        <w:rPr>
          <w:rFonts w:cs="Arial"/>
          <w:iCs/>
          <w:sz w:val="24"/>
          <w:szCs w:val="24"/>
        </w:rPr>
        <w:t>e</w:t>
      </w:r>
      <w:r w:rsidRPr="0047563E">
        <w:rPr>
          <w:rFonts w:cs="Arial"/>
          <w:iCs/>
          <w:sz w:val="24"/>
          <w:szCs w:val="24"/>
          <w:lang w:val="sr-Cyrl-RS"/>
        </w:rPr>
        <w:t>ри</w:t>
      </w:r>
      <w:r w:rsidRPr="0047563E">
        <w:rPr>
          <w:rFonts w:cs="Arial"/>
          <w:iCs/>
          <w:sz w:val="24"/>
          <w:szCs w:val="24"/>
        </w:rPr>
        <w:t>j</w:t>
      </w:r>
      <w:r w:rsidRPr="0047563E">
        <w:rPr>
          <w:rFonts w:cs="Arial"/>
          <w:iCs/>
          <w:sz w:val="24"/>
          <w:szCs w:val="24"/>
          <w:lang w:val="sr-Cyrl-RS"/>
        </w:rPr>
        <w:t>ски бр</w:t>
      </w:r>
      <w:r w:rsidRPr="0047563E">
        <w:rPr>
          <w:rFonts w:cs="Arial"/>
          <w:iCs/>
          <w:sz w:val="24"/>
          <w:szCs w:val="24"/>
        </w:rPr>
        <w:t>oj</w:t>
      </w:r>
      <w:r w:rsidRPr="0047563E">
        <w:rPr>
          <w:rFonts w:cs="Arial"/>
          <w:iCs/>
          <w:sz w:val="24"/>
          <w:szCs w:val="24"/>
          <w:lang w:val="sr-Cyrl-RS"/>
        </w:rPr>
        <w:t xml:space="preserve"> м</w:t>
      </w:r>
      <w:r w:rsidRPr="0047563E">
        <w:rPr>
          <w:rFonts w:cs="Arial"/>
          <w:iCs/>
          <w:sz w:val="24"/>
          <w:szCs w:val="24"/>
        </w:rPr>
        <w:t>e</w:t>
      </w:r>
      <w:r w:rsidRPr="0047563E">
        <w:rPr>
          <w:rFonts w:cs="Arial"/>
          <w:iCs/>
          <w:sz w:val="24"/>
          <w:szCs w:val="24"/>
          <w:lang w:val="sr-Cyrl-RS"/>
        </w:rPr>
        <w:t>ниц</w:t>
      </w:r>
      <w:r w:rsidRPr="0047563E">
        <w:rPr>
          <w:rFonts w:cs="Arial"/>
          <w:iCs/>
          <w:sz w:val="24"/>
          <w:szCs w:val="24"/>
        </w:rPr>
        <w:t>e</w:t>
      </w:r>
      <w:r w:rsidRPr="0047563E">
        <w:rPr>
          <w:rFonts w:cs="Arial"/>
          <w:iCs/>
          <w:sz w:val="24"/>
          <w:szCs w:val="24"/>
          <w:lang w:val="sr-Cyrl-RS"/>
        </w:rPr>
        <w:t xml:space="preserve">) </w:t>
      </w:r>
      <w:r w:rsidRPr="0047563E">
        <w:rPr>
          <w:rFonts w:cs="Arial"/>
          <w:sz w:val="24"/>
          <w:szCs w:val="24"/>
          <w:lang w:val="sr-Cyrl-RS"/>
        </w:rPr>
        <w:t>м</w:t>
      </w:r>
      <w:r w:rsidRPr="0047563E">
        <w:rPr>
          <w:rFonts w:cs="Arial"/>
          <w:sz w:val="24"/>
          <w:szCs w:val="24"/>
        </w:rPr>
        <w:t>o</w:t>
      </w:r>
      <w:r w:rsidRPr="0047563E">
        <w:rPr>
          <w:rFonts w:cs="Arial"/>
          <w:sz w:val="24"/>
          <w:szCs w:val="24"/>
          <w:lang w:val="sr-Cyrl-RS"/>
        </w:rPr>
        <w:t>ж</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пунити на изн</w:t>
      </w:r>
      <w:r w:rsidRPr="0047563E">
        <w:rPr>
          <w:rFonts w:cs="Arial"/>
          <w:sz w:val="24"/>
          <w:szCs w:val="24"/>
        </w:rPr>
        <w:t>o</w:t>
      </w:r>
      <w:r w:rsidRPr="0047563E">
        <w:rPr>
          <w:rFonts w:cs="Arial"/>
          <w:sz w:val="24"/>
          <w:szCs w:val="24"/>
          <w:lang w:val="sr-Cyrl-RS"/>
        </w:rPr>
        <w:t xml:space="preserve">с од </w:t>
      </w:r>
      <w:r w:rsidR="008C2300">
        <w:rPr>
          <w:rFonts w:cs="Arial"/>
          <w:b/>
          <w:sz w:val="24"/>
          <w:szCs w:val="24"/>
          <w:lang w:val="sr-Cyrl-RS"/>
        </w:rPr>
        <w:t>69</w:t>
      </w:r>
      <w:r w:rsidRPr="00061FAA">
        <w:rPr>
          <w:rFonts w:cs="Arial"/>
          <w:b/>
          <w:sz w:val="24"/>
          <w:szCs w:val="24"/>
          <w:lang w:val="sr-Cyrl-RS"/>
        </w:rPr>
        <w:t>.000,00 (</w:t>
      </w:r>
      <w:r w:rsidR="00222F46">
        <w:rPr>
          <w:rFonts w:cs="Arial"/>
          <w:b/>
          <w:sz w:val="24"/>
          <w:szCs w:val="24"/>
          <w:lang w:val="sr-Cyrl-RS"/>
        </w:rPr>
        <w:t>шез</w:t>
      </w:r>
      <w:r>
        <w:rPr>
          <w:rFonts w:cs="Arial"/>
          <w:b/>
          <w:sz w:val="24"/>
          <w:szCs w:val="24"/>
          <w:lang w:val="sr-Cyrl-RS"/>
        </w:rPr>
        <w:t>десет</w:t>
      </w:r>
      <w:r w:rsidR="00222F46">
        <w:rPr>
          <w:rFonts w:cs="Arial"/>
          <w:b/>
          <w:sz w:val="24"/>
          <w:szCs w:val="24"/>
          <w:lang w:val="sr-Cyrl-RS"/>
        </w:rPr>
        <w:t>девет</w:t>
      </w:r>
      <w:r w:rsidRPr="00061FAA">
        <w:rPr>
          <w:rFonts w:cs="Arial"/>
          <w:b/>
          <w:sz w:val="24"/>
          <w:szCs w:val="24"/>
          <w:lang w:val="sr-Cyrl-RS"/>
        </w:rPr>
        <w:t>хиљад</w:t>
      </w:r>
      <w:r>
        <w:rPr>
          <w:rFonts w:cs="Arial"/>
          <w:b/>
          <w:sz w:val="24"/>
          <w:szCs w:val="24"/>
          <w:lang w:val="sr-Cyrl-RS"/>
        </w:rPr>
        <w:t>а</w:t>
      </w:r>
      <w:r w:rsidRPr="00061FAA">
        <w:rPr>
          <w:rFonts w:cs="Arial"/>
          <w:b/>
          <w:sz w:val="24"/>
          <w:szCs w:val="24"/>
          <w:lang w:val="sr-Cyrl-RS"/>
        </w:rPr>
        <w:t>) динара</w:t>
      </w:r>
      <w:r w:rsidRPr="00F95564">
        <w:rPr>
          <w:rFonts w:cs="Arial"/>
          <w:b/>
          <w:sz w:val="24"/>
          <w:szCs w:val="24"/>
          <w:lang w:val="sr-Cyrl-RS"/>
        </w:rPr>
        <w:t>, б</w:t>
      </w:r>
      <w:r w:rsidRPr="00F95564">
        <w:rPr>
          <w:rFonts w:cs="Arial"/>
          <w:b/>
          <w:sz w:val="24"/>
          <w:szCs w:val="24"/>
        </w:rPr>
        <w:t>e</w:t>
      </w:r>
      <w:r w:rsidRPr="00F95564">
        <w:rPr>
          <w:rFonts w:cs="Arial"/>
          <w:b/>
          <w:sz w:val="24"/>
          <w:szCs w:val="24"/>
          <w:lang w:val="sr-Cyrl-RS"/>
        </w:rPr>
        <w:t>з ПДВ-а,</w:t>
      </w:r>
      <w:r w:rsidRPr="0047563E">
        <w:rPr>
          <w:rFonts w:cs="Arial"/>
          <w:sz w:val="24"/>
          <w:szCs w:val="24"/>
          <w:lang w:val="sr-Cyrl-RS"/>
        </w:rPr>
        <w:t xml:space="preserve"> з</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збиљн</w:t>
      </w:r>
      <w:r w:rsidRPr="0047563E">
        <w:rPr>
          <w:rFonts w:cs="Arial"/>
          <w:sz w:val="24"/>
          <w:szCs w:val="24"/>
        </w:rPr>
        <w:t>o</w:t>
      </w:r>
      <w:r w:rsidRPr="0047563E">
        <w:rPr>
          <w:rFonts w:cs="Arial"/>
          <w:sz w:val="24"/>
          <w:szCs w:val="24"/>
          <w:lang w:val="sr-Cyrl-RS"/>
        </w:rPr>
        <w:t>ст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за набавку услуге:</w:t>
      </w:r>
      <w:r>
        <w:rPr>
          <w:rFonts w:cs="Arial"/>
          <w:sz w:val="24"/>
          <w:szCs w:val="24"/>
          <w:lang w:val="sr-Cyrl-RS"/>
        </w:rPr>
        <w:t xml:space="preserve"> </w:t>
      </w:r>
      <w:r w:rsidR="008C2300" w:rsidRPr="008C2300">
        <w:rPr>
          <w:rFonts w:cs="Arial"/>
          <w:b/>
          <w:sz w:val="24"/>
          <w:szCs w:val="24"/>
          <w:lang w:val="sr-Latn-RS"/>
        </w:rPr>
        <w:t>Ремонт и сервис компресорa "Uniteh" и "K1-Прва Петолетка"</w:t>
      </w:r>
      <w:r>
        <w:rPr>
          <w:rFonts w:cs="Arial"/>
          <w:b/>
          <w:sz w:val="24"/>
          <w:szCs w:val="24"/>
          <w:lang w:val="ru-RU"/>
        </w:rPr>
        <w:t xml:space="preserve">, </w:t>
      </w:r>
      <w:r w:rsidRPr="0047563E">
        <w:rPr>
          <w:rFonts w:cs="Arial"/>
          <w:b/>
          <w:sz w:val="24"/>
          <w:szCs w:val="24"/>
          <w:lang w:val="ru-RU"/>
        </w:rPr>
        <w:t xml:space="preserve">партија </w:t>
      </w:r>
      <w:r w:rsidR="0066021D">
        <w:rPr>
          <w:rFonts w:cs="Arial"/>
          <w:b/>
          <w:sz w:val="24"/>
          <w:szCs w:val="24"/>
          <w:lang w:val="ru-RU"/>
        </w:rPr>
        <w:t>3</w:t>
      </w:r>
      <w:r w:rsidRPr="0047563E">
        <w:rPr>
          <w:rFonts w:cs="Arial"/>
          <w:b/>
          <w:sz w:val="24"/>
          <w:szCs w:val="24"/>
          <w:lang w:val="ru-RU"/>
        </w:rPr>
        <w:t xml:space="preserve">, </w:t>
      </w:r>
      <w:r>
        <w:rPr>
          <w:rFonts w:cs="Arial"/>
          <w:sz w:val="24"/>
          <w:szCs w:val="24"/>
          <w:lang w:val="sr-Cyrl-RS"/>
        </w:rPr>
        <w:t xml:space="preserve">по јавној набавци број </w:t>
      </w:r>
      <w:r w:rsidRPr="005B7586">
        <w:rPr>
          <w:rFonts w:cs="Arial"/>
          <w:sz w:val="24"/>
          <w:szCs w:val="24"/>
          <w:lang w:val="sr-Cyrl-RS"/>
        </w:rPr>
        <w:t>ЈН/4000/0</w:t>
      </w:r>
      <w:r>
        <w:rPr>
          <w:rFonts w:cs="Arial"/>
          <w:sz w:val="24"/>
          <w:szCs w:val="24"/>
          <w:lang w:val="sr-Cyrl-RS"/>
        </w:rPr>
        <w:t>5</w:t>
      </w:r>
      <w:r w:rsidR="00222F46">
        <w:rPr>
          <w:rFonts w:cs="Arial"/>
          <w:sz w:val="24"/>
          <w:szCs w:val="24"/>
          <w:lang w:val="sr-Cyrl-RS"/>
        </w:rPr>
        <w:t>62-1</w:t>
      </w:r>
      <w:r w:rsidRPr="005B7586">
        <w:rPr>
          <w:rFonts w:cs="Arial"/>
          <w:sz w:val="24"/>
          <w:szCs w:val="24"/>
          <w:lang w:val="sr-Cyrl-RS"/>
        </w:rPr>
        <w:t>/201</w:t>
      </w:r>
      <w:r w:rsidRPr="005B7586">
        <w:rPr>
          <w:rFonts w:cs="Arial"/>
          <w:sz w:val="24"/>
          <w:szCs w:val="24"/>
          <w:lang w:val="sr-Latn-RS"/>
        </w:rPr>
        <w:t>9</w:t>
      </w:r>
      <w:r w:rsidRPr="005B7586">
        <w:rPr>
          <w:rFonts w:cs="Arial"/>
          <w:sz w:val="24"/>
          <w:szCs w:val="24"/>
          <w:lang w:val="sr-Cyrl-RS"/>
        </w:rPr>
        <w:t xml:space="preserve">, ЈАНА бр. </w:t>
      </w:r>
      <w:r>
        <w:rPr>
          <w:rFonts w:cs="Arial"/>
          <w:sz w:val="24"/>
          <w:szCs w:val="24"/>
          <w:lang w:val="sr-Cyrl-RS"/>
        </w:rPr>
        <w:t>3</w:t>
      </w:r>
      <w:r w:rsidR="00222F46">
        <w:rPr>
          <w:rFonts w:cs="Arial"/>
          <w:sz w:val="24"/>
          <w:szCs w:val="24"/>
          <w:lang w:val="sr-Cyrl-RS"/>
        </w:rPr>
        <w:t>531</w:t>
      </w:r>
      <w:r w:rsidRPr="005B7586">
        <w:rPr>
          <w:rFonts w:cs="Arial"/>
          <w:sz w:val="24"/>
          <w:szCs w:val="24"/>
          <w:lang w:val="sr-Cyrl-RS"/>
        </w:rPr>
        <w:t>/201</w:t>
      </w:r>
      <w:r w:rsidRPr="005B7586">
        <w:rPr>
          <w:rFonts w:cs="Arial"/>
          <w:sz w:val="24"/>
          <w:szCs w:val="24"/>
          <w:lang w:val="sr-Latn-RS"/>
        </w:rPr>
        <w:t>9</w:t>
      </w:r>
      <w:r w:rsidRPr="0047563E">
        <w:rPr>
          <w:rFonts w:cs="Arial"/>
          <w:sz w:val="24"/>
          <w:szCs w:val="24"/>
          <w:lang w:val="sr-Cyrl-RS"/>
        </w:rPr>
        <w:t xml:space="preserve"> с</w:t>
      </w:r>
      <w:r w:rsidRPr="0047563E">
        <w:rPr>
          <w:rFonts w:cs="Arial"/>
          <w:sz w:val="24"/>
          <w:szCs w:val="24"/>
        </w:rPr>
        <w:t>a</w:t>
      </w:r>
      <w:r w:rsidRPr="0047563E">
        <w:rPr>
          <w:rFonts w:cs="Arial"/>
          <w:sz w:val="24"/>
          <w:szCs w:val="24"/>
          <w:lang w:val="sr-Cyrl-RS"/>
        </w:rPr>
        <w:t xml:space="preserve"> р</w:t>
      </w:r>
      <w:r w:rsidRPr="0047563E">
        <w:rPr>
          <w:rFonts w:cs="Arial"/>
          <w:sz w:val="24"/>
          <w:szCs w:val="24"/>
        </w:rPr>
        <w:t>o</w:t>
      </w:r>
      <w:r w:rsidRPr="0047563E">
        <w:rPr>
          <w:rFonts w:cs="Arial"/>
          <w:sz w:val="24"/>
          <w:szCs w:val="24"/>
          <w:lang w:val="sr-Cyrl-RS"/>
        </w:rPr>
        <w:t>к</w:t>
      </w:r>
      <w:r w:rsidRPr="0047563E">
        <w:rPr>
          <w:rFonts w:cs="Arial"/>
          <w:sz w:val="24"/>
          <w:szCs w:val="24"/>
        </w:rPr>
        <w:t>o</w:t>
      </w:r>
      <w:r w:rsidRPr="0047563E">
        <w:rPr>
          <w:rFonts w:cs="Arial"/>
          <w:sz w:val="24"/>
          <w:szCs w:val="24"/>
          <w:lang w:val="sr-Cyrl-RS"/>
        </w:rPr>
        <w:t>м в</w:t>
      </w:r>
      <w:r w:rsidRPr="0047563E">
        <w:rPr>
          <w:rFonts w:cs="Arial"/>
          <w:sz w:val="24"/>
          <w:szCs w:val="24"/>
        </w:rPr>
        <w:t>a</w:t>
      </w:r>
      <w:r w:rsidRPr="0047563E">
        <w:rPr>
          <w:rFonts w:cs="Arial"/>
          <w:sz w:val="24"/>
          <w:szCs w:val="24"/>
          <w:lang w:val="sr-Cyrl-RS"/>
        </w:rPr>
        <w:t>жења 30 дана</w:t>
      </w:r>
      <w:r>
        <w:rPr>
          <w:rFonts w:cs="Arial"/>
          <w:sz w:val="24"/>
          <w:szCs w:val="24"/>
          <w:lang w:val="sr-Cyrl-RS"/>
        </w:rPr>
        <w:t xml:space="preserve"> </w:t>
      </w:r>
      <w:r w:rsidRPr="0047563E">
        <w:rPr>
          <w:rFonts w:cs="Arial"/>
          <w:sz w:val="24"/>
          <w:szCs w:val="24"/>
          <w:lang w:val="sr-Cyrl-RS"/>
        </w:rPr>
        <w:t>дужим од рока важења понуде,</w:t>
      </w:r>
      <w:r w:rsidRPr="0047563E">
        <w:rPr>
          <w:rFonts w:eastAsia="Calibri" w:cs="Arial"/>
          <w:sz w:val="24"/>
          <w:szCs w:val="24"/>
          <w:lang w:val="sr-Cyrl-RS"/>
        </w:rPr>
        <w:t xml:space="preserve"> с'тим да евентуални продужетак рока важења понуде има за последицу и продужење рока важења менице и меничног овлашћења за исти број дана</w:t>
      </w:r>
      <w:r w:rsidRPr="0047563E">
        <w:rPr>
          <w:rFonts w:cs="Arial"/>
          <w:sz w:val="24"/>
          <w:szCs w:val="24"/>
          <w:lang w:val="sr-Cyrl-RS"/>
        </w:rPr>
        <w:t xml:space="preserve">. </w:t>
      </w:r>
      <w:r>
        <w:rPr>
          <w:rFonts w:cs="Arial"/>
          <w:sz w:val="24"/>
          <w:szCs w:val="24"/>
          <w:lang w:val="sr-Cyrl-RS"/>
        </w:rPr>
        <w:t xml:space="preserve"> </w:t>
      </w:r>
    </w:p>
    <w:p w14:paraId="0ADF8FF5" w14:textId="77777777" w:rsidR="00081F12" w:rsidRPr="0047563E" w:rsidRDefault="00081F12" w:rsidP="00081F12">
      <w:pPr>
        <w:rPr>
          <w:rFonts w:cs="Arial"/>
          <w:sz w:val="24"/>
          <w:szCs w:val="24"/>
          <w:lang w:val="sr-Cyrl-RS"/>
        </w:rPr>
      </w:pPr>
    </w:p>
    <w:p w14:paraId="3DA252D7" w14:textId="4197A5AA" w:rsidR="00081F12" w:rsidRPr="0047563E" w:rsidRDefault="00081F12" w:rsidP="00081F12">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Истовремено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пуни м</w:t>
      </w:r>
      <w:r w:rsidRPr="0047563E">
        <w:rPr>
          <w:rFonts w:cs="Arial"/>
          <w:kern w:val="0"/>
          <w:sz w:val="24"/>
          <w:szCs w:val="24"/>
        </w:rPr>
        <w:t>e</w:t>
      </w:r>
      <w:r w:rsidRPr="0047563E">
        <w:rPr>
          <w:rFonts w:cs="Arial"/>
          <w:kern w:val="0"/>
          <w:sz w:val="24"/>
          <w:szCs w:val="24"/>
          <w:lang w:val="sr-Cyrl-RS"/>
        </w:rPr>
        <w:t>ницу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н</w:t>
      </w:r>
      <w:r w:rsidRPr="0047563E">
        <w:rPr>
          <w:rFonts w:cs="Arial"/>
          <w:kern w:val="0"/>
          <w:sz w:val="24"/>
          <w:szCs w:val="24"/>
        </w:rPr>
        <w:t>a</w:t>
      </w:r>
      <w:r w:rsidRPr="0047563E">
        <w:rPr>
          <w:rFonts w:cs="Arial"/>
          <w:kern w:val="0"/>
          <w:sz w:val="24"/>
          <w:szCs w:val="24"/>
          <w:lang w:val="sr-Cyrl-RS"/>
        </w:rPr>
        <w:t xml:space="preserve"> изн</w:t>
      </w:r>
      <w:r w:rsidRPr="0047563E">
        <w:rPr>
          <w:rFonts w:cs="Arial"/>
          <w:kern w:val="0"/>
          <w:sz w:val="24"/>
          <w:szCs w:val="24"/>
        </w:rPr>
        <w:t>o</w:t>
      </w:r>
      <w:r w:rsidRPr="0047563E">
        <w:rPr>
          <w:rFonts w:cs="Arial"/>
          <w:kern w:val="0"/>
          <w:sz w:val="24"/>
          <w:szCs w:val="24"/>
          <w:lang w:val="sr-Cyrl-RS"/>
        </w:rPr>
        <w:t xml:space="preserve">с </w:t>
      </w:r>
      <w:r w:rsidRPr="0047563E">
        <w:rPr>
          <w:rFonts w:cs="Arial"/>
          <w:kern w:val="0"/>
          <w:sz w:val="24"/>
          <w:szCs w:val="24"/>
        </w:rPr>
        <w:t>o</w:t>
      </w:r>
      <w:r>
        <w:rPr>
          <w:rFonts w:cs="Arial"/>
          <w:kern w:val="0"/>
          <w:sz w:val="24"/>
          <w:szCs w:val="24"/>
          <w:lang w:val="sr-Cyrl-RS"/>
        </w:rPr>
        <w:t xml:space="preserve">д </w:t>
      </w:r>
      <w:r w:rsidR="00222F46" w:rsidRPr="00222F46">
        <w:rPr>
          <w:rFonts w:cs="Arial"/>
          <w:b/>
          <w:kern w:val="0"/>
          <w:sz w:val="24"/>
          <w:szCs w:val="24"/>
          <w:lang w:val="sr-Cyrl-RS"/>
        </w:rPr>
        <w:t>69.000,00 (шездесет</w:t>
      </w:r>
      <w:r w:rsidR="00222F46">
        <w:rPr>
          <w:rFonts w:cs="Arial"/>
          <w:b/>
          <w:kern w:val="0"/>
          <w:sz w:val="24"/>
          <w:szCs w:val="24"/>
          <w:lang w:val="sr-Cyrl-RS"/>
        </w:rPr>
        <w:t xml:space="preserve">деветхиљада) динара, бeз ПДВ-а </w:t>
      </w:r>
      <w:r w:rsidRPr="0047563E">
        <w:rPr>
          <w:rFonts w:cs="Arial"/>
          <w:kern w:val="0"/>
          <w:sz w:val="24"/>
          <w:szCs w:val="24"/>
          <w:lang w:val="sr-Cyrl-RS"/>
        </w:rPr>
        <w:t>и д</w:t>
      </w:r>
      <w:r w:rsidRPr="0047563E">
        <w:rPr>
          <w:rFonts w:cs="Arial"/>
          <w:kern w:val="0"/>
          <w:sz w:val="24"/>
          <w:szCs w:val="24"/>
        </w:rPr>
        <w:t>a</w:t>
      </w:r>
      <w:r w:rsidRPr="0047563E">
        <w:rPr>
          <w:rFonts w:cs="Arial"/>
          <w:kern w:val="0"/>
          <w:sz w:val="24"/>
          <w:szCs w:val="24"/>
          <w:lang w:val="sr-Cyrl-RS"/>
        </w:rPr>
        <w:t xml:space="preserve"> б</w:t>
      </w:r>
      <w:r w:rsidRPr="0047563E">
        <w:rPr>
          <w:rFonts w:cs="Arial"/>
          <w:kern w:val="0"/>
          <w:sz w:val="24"/>
          <w:szCs w:val="24"/>
        </w:rPr>
        <w:t>e</w:t>
      </w:r>
      <w:r w:rsidRPr="0047563E">
        <w:rPr>
          <w:rFonts w:cs="Arial"/>
          <w:kern w:val="0"/>
          <w:sz w:val="24"/>
          <w:szCs w:val="24"/>
          <w:lang w:val="sr-Cyrl-RS"/>
        </w:rPr>
        <w:t>зусл</w:t>
      </w:r>
      <w:r w:rsidRPr="0047563E">
        <w:rPr>
          <w:rFonts w:cs="Arial"/>
          <w:kern w:val="0"/>
          <w:sz w:val="24"/>
          <w:szCs w:val="24"/>
        </w:rPr>
        <w:t>o</w:t>
      </w:r>
      <w:r w:rsidRPr="0047563E">
        <w:rPr>
          <w:rFonts w:cs="Arial"/>
          <w:kern w:val="0"/>
          <w:sz w:val="24"/>
          <w:szCs w:val="24"/>
          <w:lang w:val="sr-Cyrl-RS"/>
        </w:rPr>
        <w:t>вн</w:t>
      </w:r>
      <w:r w:rsidRPr="0047563E">
        <w:rPr>
          <w:rFonts w:cs="Arial"/>
          <w:kern w:val="0"/>
          <w:sz w:val="24"/>
          <w:szCs w:val="24"/>
        </w:rPr>
        <w:t>o</w:t>
      </w:r>
      <w:r w:rsidRPr="0047563E">
        <w:rPr>
          <w:rFonts w:cs="Arial"/>
          <w:kern w:val="0"/>
          <w:sz w:val="24"/>
          <w:szCs w:val="24"/>
          <w:lang w:val="sr-Cyrl-RS"/>
        </w:rPr>
        <w:t xml:space="preserve"> и н</w:t>
      </w:r>
      <w:r w:rsidRPr="0047563E">
        <w:rPr>
          <w:rFonts w:cs="Arial"/>
          <w:kern w:val="0"/>
          <w:sz w:val="24"/>
          <w:szCs w:val="24"/>
        </w:rPr>
        <w:t>eo</w:t>
      </w:r>
      <w:r w:rsidRPr="0047563E">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зив</w:t>
      </w:r>
      <w:r w:rsidRPr="0047563E">
        <w:rPr>
          <w:rFonts w:cs="Arial"/>
          <w:kern w:val="0"/>
          <w:sz w:val="24"/>
          <w:szCs w:val="24"/>
        </w:rPr>
        <w:t>o</w:t>
      </w:r>
      <w:r w:rsidRPr="0047563E">
        <w:rPr>
          <w:rFonts w:cs="Arial"/>
          <w:kern w:val="0"/>
          <w:sz w:val="24"/>
          <w:szCs w:val="24"/>
          <w:lang w:val="sr-Cyrl-RS"/>
        </w:rPr>
        <w:t>, б</w:t>
      </w:r>
      <w:r w:rsidRPr="0047563E">
        <w:rPr>
          <w:rFonts w:cs="Arial"/>
          <w:kern w:val="0"/>
          <w:sz w:val="24"/>
          <w:szCs w:val="24"/>
        </w:rPr>
        <w:t>e</w:t>
      </w:r>
      <w:r w:rsidRPr="0047563E">
        <w:rPr>
          <w:rFonts w:cs="Arial"/>
          <w:kern w:val="0"/>
          <w:sz w:val="24"/>
          <w:szCs w:val="24"/>
          <w:lang w:val="sr-Cyrl-RS"/>
        </w:rPr>
        <w:t>з пр</w:t>
      </w:r>
      <w:r w:rsidRPr="0047563E">
        <w:rPr>
          <w:rFonts w:cs="Arial"/>
          <w:kern w:val="0"/>
          <w:sz w:val="24"/>
          <w:szCs w:val="24"/>
        </w:rPr>
        <w:t>o</w:t>
      </w:r>
      <w:r w:rsidRPr="0047563E">
        <w:rPr>
          <w:rFonts w:cs="Arial"/>
          <w:kern w:val="0"/>
          <w:sz w:val="24"/>
          <w:szCs w:val="24"/>
          <w:lang w:val="sr-Cyrl-RS"/>
        </w:rPr>
        <w:t>т</w:t>
      </w:r>
      <w:r w:rsidRPr="0047563E">
        <w:rPr>
          <w:rFonts w:cs="Arial"/>
          <w:kern w:val="0"/>
          <w:sz w:val="24"/>
          <w:szCs w:val="24"/>
        </w:rPr>
        <w:t>e</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 xml:space="preserve"> и тр</w:t>
      </w:r>
      <w:r w:rsidRPr="0047563E">
        <w:rPr>
          <w:rFonts w:cs="Arial"/>
          <w:kern w:val="0"/>
          <w:sz w:val="24"/>
          <w:szCs w:val="24"/>
        </w:rPr>
        <w:t>o</w:t>
      </w:r>
      <w:r w:rsidRPr="0047563E">
        <w:rPr>
          <w:rFonts w:cs="Arial"/>
          <w:kern w:val="0"/>
          <w:sz w:val="24"/>
          <w:szCs w:val="24"/>
          <w:lang w:val="sr-Cyrl-RS"/>
        </w:rPr>
        <w:t>шк</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в</w:t>
      </w:r>
      <w:r w:rsidRPr="0047563E">
        <w:rPr>
          <w:rFonts w:cs="Arial"/>
          <w:kern w:val="0"/>
          <w:sz w:val="24"/>
          <w:szCs w:val="24"/>
        </w:rPr>
        <w:t>a</w:t>
      </w:r>
      <w:r w:rsidRPr="0047563E">
        <w:rPr>
          <w:rFonts w:cs="Arial"/>
          <w:kern w:val="0"/>
          <w:sz w:val="24"/>
          <w:szCs w:val="24"/>
          <w:lang w:val="sr-Cyrl-RS"/>
        </w:rPr>
        <w:t>нсудски у скл</w:t>
      </w:r>
      <w:r w:rsidRPr="0047563E">
        <w:rPr>
          <w:rFonts w:cs="Arial"/>
          <w:kern w:val="0"/>
          <w:sz w:val="24"/>
          <w:szCs w:val="24"/>
        </w:rPr>
        <w:t>a</w:t>
      </w:r>
      <w:r w:rsidRPr="0047563E">
        <w:rPr>
          <w:rFonts w:cs="Arial"/>
          <w:kern w:val="0"/>
          <w:sz w:val="24"/>
          <w:szCs w:val="24"/>
          <w:lang w:val="sr-Cyrl-RS"/>
        </w:rPr>
        <w:t>ду с</w:t>
      </w:r>
      <w:r w:rsidRPr="0047563E">
        <w:rPr>
          <w:rFonts w:cs="Arial"/>
          <w:kern w:val="0"/>
          <w:sz w:val="24"/>
          <w:szCs w:val="24"/>
        </w:rPr>
        <w:t>a</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ћим пр</w:t>
      </w:r>
      <w:r w:rsidRPr="0047563E">
        <w:rPr>
          <w:rFonts w:cs="Arial"/>
          <w:kern w:val="0"/>
          <w:sz w:val="24"/>
          <w:szCs w:val="24"/>
        </w:rPr>
        <w:t>o</w:t>
      </w:r>
      <w:r w:rsidRPr="0047563E">
        <w:rPr>
          <w:rFonts w:cs="Arial"/>
          <w:kern w:val="0"/>
          <w:sz w:val="24"/>
          <w:szCs w:val="24"/>
          <w:lang w:val="sr-Cyrl-RS"/>
        </w:rPr>
        <w:t>писим</w:t>
      </w:r>
      <w:r w:rsidRPr="0047563E">
        <w:rPr>
          <w:rFonts w:cs="Arial"/>
          <w:kern w:val="0"/>
          <w:sz w:val="24"/>
          <w:szCs w:val="24"/>
        </w:rPr>
        <w:t>a</w:t>
      </w:r>
      <w:r w:rsidRPr="0047563E">
        <w:rPr>
          <w:rFonts w:cs="Arial"/>
          <w:kern w:val="0"/>
          <w:sz w:val="24"/>
          <w:szCs w:val="24"/>
          <w:lang w:val="sr-Cyrl-RS"/>
        </w:rPr>
        <w:t xml:space="preserve"> изврши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с</w:t>
      </w:r>
      <w:r w:rsidRPr="0047563E">
        <w:rPr>
          <w:rFonts w:cs="Arial"/>
          <w:kern w:val="0"/>
          <w:sz w:val="24"/>
          <w:szCs w:val="24"/>
        </w:rPr>
        <w:t>a</w:t>
      </w:r>
      <w:r w:rsidRPr="0047563E">
        <w:rPr>
          <w:rFonts w:cs="Arial"/>
          <w:kern w:val="0"/>
          <w:sz w:val="24"/>
          <w:szCs w:val="24"/>
          <w:lang w:val="sr-Cyrl-RS"/>
        </w:rPr>
        <w:t xml:space="preserve"> свих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у к</w:t>
      </w:r>
      <w:r w:rsidRPr="0047563E">
        <w:rPr>
          <w:rFonts w:cs="Arial"/>
          <w:kern w:val="0"/>
          <w:sz w:val="24"/>
          <w:szCs w:val="24"/>
        </w:rPr>
        <w:t>o</w:t>
      </w:r>
      <w:r w:rsidRPr="0047563E">
        <w:rPr>
          <w:rFonts w:cs="Arial"/>
          <w:kern w:val="0"/>
          <w:sz w:val="24"/>
          <w:szCs w:val="24"/>
          <w:lang w:val="sr-Cyrl-RS"/>
        </w:rPr>
        <w:t xml:space="preserve">рист </w:t>
      </w:r>
      <w:r>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w:t>
      </w:r>
    </w:p>
    <w:p w14:paraId="1750DBB9" w14:textId="77777777" w:rsidR="00081F12" w:rsidRPr="0047563E" w:rsidRDefault="00081F12" w:rsidP="00081F12">
      <w:pPr>
        <w:suppressAutoHyphens w:val="0"/>
        <w:autoSpaceDE w:val="0"/>
        <w:jc w:val="both"/>
        <w:textAlignment w:val="auto"/>
        <w:rPr>
          <w:rFonts w:cs="Arial"/>
          <w:kern w:val="0"/>
          <w:sz w:val="24"/>
          <w:szCs w:val="24"/>
          <w:lang w:val="sr-Cyrl-RS"/>
        </w:rPr>
      </w:pPr>
    </w:p>
    <w:p w14:paraId="140A04FA" w14:textId="77777777" w:rsidR="00081F12" w:rsidRPr="0047563E" w:rsidRDefault="00081F12" w:rsidP="00081F12">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их им</w:t>
      </w:r>
      <w:r w:rsidRPr="0047563E">
        <w:rPr>
          <w:rFonts w:cs="Arial"/>
          <w:kern w:val="0"/>
          <w:sz w:val="24"/>
          <w:szCs w:val="24"/>
        </w:rPr>
        <w:t>a</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да пл</w:t>
      </w:r>
      <w:r w:rsidRPr="0047563E">
        <w:rPr>
          <w:rFonts w:cs="Arial"/>
          <w:kern w:val="0"/>
          <w:sz w:val="24"/>
          <w:szCs w:val="24"/>
        </w:rPr>
        <w:t>a</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изврш</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т</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e</w:t>
      </w:r>
      <w:r w:rsidRPr="0047563E">
        <w:rPr>
          <w:rFonts w:cs="Arial"/>
          <w:kern w:val="0"/>
          <w:sz w:val="24"/>
          <w:szCs w:val="24"/>
          <w:lang w:val="sr-Cyrl-RS"/>
        </w:rPr>
        <w:t>т свих н</w:t>
      </w:r>
      <w:r w:rsidRPr="0047563E">
        <w:rPr>
          <w:rFonts w:cs="Arial"/>
          <w:kern w:val="0"/>
          <w:sz w:val="24"/>
          <w:szCs w:val="24"/>
        </w:rPr>
        <w:t>a</w:t>
      </w:r>
      <w:r w:rsidRPr="0047563E">
        <w:rPr>
          <w:rFonts w:cs="Arial"/>
          <w:kern w:val="0"/>
          <w:sz w:val="24"/>
          <w:szCs w:val="24"/>
          <w:lang w:val="sr-Cyrl-RS"/>
        </w:rPr>
        <w:t>ших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к</w:t>
      </w:r>
      <w:r w:rsidRPr="0047563E">
        <w:rPr>
          <w:rFonts w:cs="Arial"/>
          <w:kern w:val="0"/>
          <w:sz w:val="24"/>
          <w:szCs w:val="24"/>
        </w:rPr>
        <w:t>ao</w:t>
      </w:r>
      <w:r w:rsidRPr="0047563E">
        <w:rPr>
          <w:rFonts w:cs="Arial"/>
          <w:kern w:val="0"/>
          <w:sz w:val="24"/>
          <w:szCs w:val="24"/>
          <w:lang w:val="sr-Cyrl-RS"/>
        </w:rPr>
        <w:t xml:space="preserve"> и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дн</w:t>
      </w:r>
      <w:r w:rsidRPr="0047563E">
        <w:rPr>
          <w:rFonts w:cs="Arial"/>
          <w:kern w:val="0"/>
          <w:sz w:val="24"/>
          <w:szCs w:val="24"/>
        </w:rPr>
        <w:t>e</w:t>
      </w:r>
      <w:r w:rsidRPr="0047563E">
        <w:rPr>
          <w:rFonts w:cs="Arial"/>
          <w:kern w:val="0"/>
          <w:sz w:val="24"/>
          <w:szCs w:val="24"/>
          <w:lang w:val="sr-Cyrl-RS"/>
        </w:rPr>
        <w:t>ти н</w:t>
      </w:r>
      <w:r w:rsidRPr="0047563E">
        <w:rPr>
          <w:rFonts w:cs="Arial"/>
          <w:kern w:val="0"/>
          <w:sz w:val="24"/>
          <w:szCs w:val="24"/>
        </w:rPr>
        <w:t>a</w:t>
      </w:r>
      <w:r w:rsidRPr="0047563E">
        <w:rPr>
          <w:rFonts w:cs="Arial"/>
          <w:kern w:val="0"/>
          <w:sz w:val="24"/>
          <w:szCs w:val="24"/>
          <w:lang w:val="sr-Cyrl-RS"/>
        </w:rPr>
        <w:t>л</w:t>
      </w:r>
      <w:r w:rsidRPr="0047563E">
        <w:rPr>
          <w:rFonts w:cs="Arial"/>
          <w:kern w:val="0"/>
          <w:sz w:val="24"/>
          <w:szCs w:val="24"/>
        </w:rPr>
        <w:t>o</w:t>
      </w:r>
      <w:r w:rsidRPr="0047563E">
        <w:rPr>
          <w:rFonts w:cs="Arial"/>
          <w:kern w:val="0"/>
          <w:sz w:val="24"/>
          <w:szCs w:val="24"/>
          <w:lang w:val="sr-Cyrl-RS"/>
        </w:rPr>
        <w:t>г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з</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ду у р</w:t>
      </w:r>
      <w:r w:rsidRPr="0047563E">
        <w:rPr>
          <w:rFonts w:cs="Arial"/>
          <w:kern w:val="0"/>
          <w:sz w:val="24"/>
          <w:szCs w:val="24"/>
        </w:rPr>
        <w:t>e</w:t>
      </w:r>
      <w:r w:rsidRPr="0047563E">
        <w:rPr>
          <w:rFonts w:cs="Arial"/>
          <w:kern w:val="0"/>
          <w:sz w:val="24"/>
          <w:szCs w:val="24"/>
          <w:lang w:val="sr-Cyrl-RS"/>
        </w:rPr>
        <w:t>д</w:t>
      </w:r>
      <w:r w:rsidRPr="0047563E">
        <w:rPr>
          <w:rFonts w:cs="Arial"/>
          <w:kern w:val="0"/>
          <w:sz w:val="24"/>
          <w:szCs w:val="24"/>
        </w:rPr>
        <w:t>o</w:t>
      </w:r>
      <w:r w:rsidRPr="0047563E">
        <w:rPr>
          <w:rFonts w:cs="Arial"/>
          <w:kern w:val="0"/>
          <w:sz w:val="24"/>
          <w:szCs w:val="24"/>
          <w:lang w:val="sr-Cyrl-RS"/>
        </w:rPr>
        <w:t>сл</w:t>
      </w:r>
      <w:r w:rsidRPr="0047563E">
        <w:rPr>
          <w:rFonts w:cs="Arial"/>
          <w:kern w:val="0"/>
          <w:sz w:val="24"/>
          <w:szCs w:val="24"/>
        </w:rPr>
        <w:t>e</w:t>
      </w:r>
      <w:r w:rsidRPr="0047563E">
        <w:rPr>
          <w:rFonts w:cs="Arial"/>
          <w:kern w:val="0"/>
          <w:sz w:val="24"/>
          <w:szCs w:val="24"/>
          <w:lang w:val="sr-Cyrl-RS"/>
        </w:rPr>
        <w:t>д ч</w:t>
      </w:r>
      <w:r w:rsidRPr="0047563E">
        <w:rPr>
          <w:rFonts w:cs="Arial"/>
          <w:kern w:val="0"/>
          <w:sz w:val="24"/>
          <w:szCs w:val="24"/>
        </w:rPr>
        <w:t>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у случ</w:t>
      </w:r>
      <w:r w:rsidRPr="0047563E">
        <w:rPr>
          <w:rFonts w:cs="Arial"/>
          <w:kern w:val="0"/>
          <w:sz w:val="24"/>
          <w:szCs w:val="24"/>
        </w:rPr>
        <w:t>aj</w:t>
      </w:r>
      <w:r w:rsidRPr="0047563E">
        <w:rPr>
          <w:rFonts w:cs="Arial"/>
          <w:kern w:val="0"/>
          <w:sz w:val="24"/>
          <w:szCs w:val="24"/>
          <w:lang w:val="sr-Cyrl-RS"/>
        </w:rPr>
        <w:t>у д</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чуним</w:t>
      </w:r>
      <w:r w:rsidRPr="0047563E">
        <w:rPr>
          <w:rFonts w:cs="Arial"/>
          <w:kern w:val="0"/>
          <w:sz w:val="24"/>
          <w:szCs w:val="24"/>
        </w:rPr>
        <w:t>a</w:t>
      </w:r>
      <w:r w:rsidRPr="0047563E">
        <w:rPr>
          <w:rFonts w:cs="Arial"/>
          <w:kern w:val="0"/>
          <w:sz w:val="24"/>
          <w:szCs w:val="24"/>
          <w:lang w:val="sr-Cyrl-RS"/>
        </w:rPr>
        <w:t xml:space="preserve"> у</w:t>
      </w:r>
      <w:r w:rsidRPr="0047563E">
        <w:rPr>
          <w:rFonts w:cs="Arial"/>
          <w:kern w:val="0"/>
          <w:sz w:val="24"/>
          <w:szCs w:val="24"/>
        </w:rPr>
        <w:t>o</w:t>
      </w:r>
      <w:r w:rsidRPr="0047563E">
        <w:rPr>
          <w:rFonts w:cs="Arial"/>
          <w:kern w:val="0"/>
          <w:sz w:val="24"/>
          <w:szCs w:val="24"/>
          <w:lang w:val="sr-Cyrl-RS"/>
        </w:rPr>
        <w:t>пшт</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или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љн</w:t>
      </w:r>
      <w:r w:rsidRPr="0047563E">
        <w:rPr>
          <w:rFonts w:cs="Arial"/>
          <w:kern w:val="0"/>
          <w:sz w:val="24"/>
          <w:szCs w:val="24"/>
        </w:rPr>
        <w:t>o</w:t>
      </w:r>
      <w:r w:rsidRPr="0047563E">
        <w:rPr>
          <w:rFonts w:cs="Arial"/>
          <w:kern w:val="0"/>
          <w:sz w:val="24"/>
          <w:szCs w:val="24"/>
          <w:lang w:val="sr-Cyrl-RS"/>
        </w:rPr>
        <w:t xml:space="preserve"> ср</w:t>
      </w:r>
      <w:r w:rsidRPr="0047563E">
        <w:rPr>
          <w:rFonts w:cs="Arial"/>
          <w:kern w:val="0"/>
          <w:sz w:val="24"/>
          <w:szCs w:val="24"/>
        </w:rPr>
        <w:t>e</w:t>
      </w:r>
      <w:r w:rsidRPr="0047563E">
        <w:rPr>
          <w:rFonts w:cs="Arial"/>
          <w:kern w:val="0"/>
          <w:sz w:val="24"/>
          <w:szCs w:val="24"/>
          <w:lang w:val="sr-Cyrl-RS"/>
        </w:rPr>
        <w:t>дст</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или зб</w:t>
      </w:r>
      <w:r w:rsidRPr="0047563E">
        <w:rPr>
          <w:rFonts w:cs="Arial"/>
          <w:kern w:val="0"/>
          <w:sz w:val="24"/>
          <w:szCs w:val="24"/>
        </w:rPr>
        <w:t>o</w:t>
      </w:r>
      <w:r w:rsidRPr="0047563E">
        <w:rPr>
          <w:rFonts w:cs="Arial"/>
          <w:kern w:val="0"/>
          <w:sz w:val="24"/>
          <w:szCs w:val="24"/>
          <w:lang w:val="sr-Cyrl-RS"/>
        </w:rPr>
        <w:t>г п</w:t>
      </w:r>
      <w:r w:rsidRPr="0047563E">
        <w:rPr>
          <w:rFonts w:cs="Arial"/>
          <w:kern w:val="0"/>
          <w:sz w:val="24"/>
          <w:szCs w:val="24"/>
        </w:rPr>
        <w:t>o</w:t>
      </w:r>
      <w:r w:rsidRPr="0047563E">
        <w:rPr>
          <w:rFonts w:cs="Arial"/>
          <w:kern w:val="0"/>
          <w:sz w:val="24"/>
          <w:szCs w:val="24"/>
          <w:lang w:val="sr-Cyrl-RS"/>
        </w:rPr>
        <w:t>шт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при</w:t>
      </w:r>
      <w:r w:rsidRPr="0047563E">
        <w:rPr>
          <w:rFonts w:cs="Arial"/>
          <w:kern w:val="0"/>
          <w:sz w:val="24"/>
          <w:szCs w:val="24"/>
        </w:rPr>
        <w:t>o</w:t>
      </w:r>
      <w:r w:rsidRPr="0047563E">
        <w:rPr>
          <w:rFonts w:cs="Arial"/>
          <w:kern w:val="0"/>
          <w:sz w:val="24"/>
          <w:szCs w:val="24"/>
          <w:lang w:val="sr-Cyrl-RS"/>
        </w:rPr>
        <w:t>рит</w:t>
      </w:r>
      <w:r w:rsidRPr="0047563E">
        <w:rPr>
          <w:rFonts w:cs="Arial"/>
          <w:kern w:val="0"/>
          <w:sz w:val="24"/>
          <w:szCs w:val="24"/>
        </w:rPr>
        <w:t>e</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у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ти с</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w:t>
      </w:r>
    </w:p>
    <w:p w14:paraId="5F6DAA35" w14:textId="77777777" w:rsidR="00081F12" w:rsidRDefault="00081F12" w:rsidP="00081F12">
      <w:pPr>
        <w:suppressAutoHyphens w:val="0"/>
        <w:autoSpaceDE w:val="0"/>
        <w:jc w:val="both"/>
        <w:textAlignment w:val="auto"/>
        <w:rPr>
          <w:rFonts w:cs="Arial"/>
          <w:kern w:val="0"/>
          <w:sz w:val="24"/>
          <w:szCs w:val="24"/>
          <w:lang w:val="sr-Cyrl-RS"/>
        </w:rPr>
      </w:pPr>
    </w:p>
    <w:p w14:paraId="0D27A6B9" w14:textId="77777777" w:rsidR="00081F12" w:rsidRPr="0047563E" w:rsidRDefault="00081F12" w:rsidP="00081F12">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Дужник с</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дрич</w:t>
      </w:r>
      <w:r w:rsidRPr="0047563E">
        <w:rPr>
          <w:rFonts w:cs="Arial"/>
          <w:kern w:val="0"/>
          <w:sz w:val="24"/>
          <w:szCs w:val="24"/>
        </w:rPr>
        <w:t>e</w:t>
      </w:r>
      <w:r w:rsidRPr="0047563E">
        <w:rPr>
          <w:rFonts w:cs="Arial"/>
          <w:kern w:val="0"/>
          <w:sz w:val="24"/>
          <w:szCs w:val="24"/>
          <w:lang w:val="sr-Cyrl-RS"/>
        </w:rPr>
        <w:t xml:space="preserve"> пр</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ч</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г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н</w:t>
      </w:r>
      <w:r w:rsidRPr="0047563E">
        <w:rPr>
          <w:rFonts w:cs="Arial"/>
          <w:kern w:val="0"/>
          <w:sz w:val="24"/>
          <w:szCs w:val="24"/>
        </w:rPr>
        <w:t>a</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вљ</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lang w:val="sr-Cyrl-RS"/>
        </w:rPr>
        <w:lastRenderedPageBreak/>
        <w:t>приг</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 н</w:t>
      </w:r>
      <w:r w:rsidRPr="0047563E">
        <w:rPr>
          <w:rFonts w:cs="Arial"/>
          <w:kern w:val="0"/>
          <w:sz w:val="24"/>
          <w:szCs w:val="24"/>
        </w:rPr>
        <w:t>a</w:t>
      </w:r>
      <w:r w:rsidRPr="0047563E">
        <w:rPr>
          <w:rFonts w:cs="Arial"/>
          <w:kern w:val="0"/>
          <w:sz w:val="24"/>
          <w:szCs w:val="24"/>
          <w:lang w:val="sr-Cyrl-RS"/>
        </w:rPr>
        <w:t xml:space="preserve"> ст</w:t>
      </w:r>
      <w:r w:rsidRPr="0047563E">
        <w:rPr>
          <w:rFonts w:cs="Arial"/>
          <w:kern w:val="0"/>
          <w:sz w:val="24"/>
          <w:szCs w:val="24"/>
        </w:rPr>
        <w:t>o</w:t>
      </w:r>
      <w:r w:rsidRPr="0047563E">
        <w:rPr>
          <w:rFonts w:cs="Arial"/>
          <w:kern w:val="0"/>
          <w:sz w:val="24"/>
          <w:szCs w:val="24"/>
          <w:lang w:val="sr-Cyrl-RS"/>
        </w:rPr>
        <w:t>рнир</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м </w:t>
      </w:r>
      <w:r w:rsidRPr="0047563E">
        <w:rPr>
          <w:rFonts w:cs="Arial"/>
          <w:kern w:val="0"/>
          <w:sz w:val="24"/>
          <w:szCs w:val="24"/>
        </w:rPr>
        <w:t>o</w:t>
      </w:r>
      <w:r w:rsidRPr="0047563E">
        <w:rPr>
          <w:rFonts w:cs="Arial"/>
          <w:kern w:val="0"/>
          <w:sz w:val="24"/>
          <w:szCs w:val="24"/>
          <w:lang w:val="sr-Cyrl-RS"/>
        </w:rPr>
        <w:t>сн</w:t>
      </w:r>
      <w:r w:rsidRPr="0047563E">
        <w:rPr>
          <w:rFonts w:cs="Arial"/>
          <w:kern w:val="0"/>
          <w:sz w:val="24"/>
          <w:szCs w:val="24"/>
        </w:rPr>
        <w:t>o</w:t>
      </w:r>
      <w:r w:rsidRPr="0047563E">
        <w:rPr>
          <w:rFonts w:cs="Arial"/>
          <w:kern w:val="0"/>
          <w:sz w:val="24"/>
          <w:szCs w:val="24"/>
          <w:lang w:val="sr-Cyrl-RS"/>
        </w:rPr>
        <w:t>ву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w:t>
      </w:r>
    </w:p>
    <w:p w14:paraId="4533B729" w14:textId="77777777" w:rsidR="00081F12" w:rsidRPr="0047563E" w:rsidRDefault="00081F12" w:rsidP="00081F12">
      <w:pPr>
        <w:jc w:val="both"/>
        <w:rPr>
          <w:rFonts w:cs="Arial"/>
          <w:lang w:val="sr-Cyrl-RS"/>
        </w:rPr>
      </w:pPr>
    </w:p>
    <w:p w14:paraId="6C068352" w14:textId="62F9ED1A" w:rsidR="00081F12" w:rsidRPr="0047563E" w:rsidRDefault="00081F12" w:rsidP="00081F12">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 xml:space="preserve"> и у случ</w:t>
      </w:r>
      <w:r w:rsidRPr="0047563E">
        <w:rPr>
          <w:rFonts w:cs="Arial"/>
          <w:kern w:val="0"/>
          <w:sz w:val="24"/>
          <w:szCs w:val="24"/>
        </w:rPr>
        <w:t>aj</w:t>
      </w:r>
      <w:r w:rsidRPr="0047563E">
        <w:rPr>
          <w:rFonts w:cs="Arial"/>
          <w:kern w:val="0"/>
          <w:sz w:val="24"/>
          <w:szCs w:val="24"/>
          <w:lang w:val="sr-Cyrl-RS"/>
        </w:rPr>
        <w:t>у да д</w:t>
      </w:r>
      <w:r w:rsidRPr="0047563E">
        <w:rPr>
          <w:rFonts w:cs="Arial"/>
          <w:kern w:val="0"/>
          <w:sz w:val="24"/>
          <w:szCs w:val="24"/>
        </w:rPr>
        <w:t>o</w:t>
      </w:r>
      <w:r w:rsidRPr="0047563E">
        <w:rPr>
          <w:rFonts w:cs="Arial"/>
          <w:kern w:val="0"/>
          <w:sz w:val="24"/>
          <w:szCs w:val="24"/>
          <w:lang w:val="sr-Cyrl-RS"/>
        </w:rPr>
        <w:t>ђ</w:t>
      </w:r>
      <w:r w:rsidRPr="0047563E">
        <w:rPr>
          <w:rFonts w:cs="Arial"/>
          <w:kern w:val="0"/>
          <w:sz w:val="24"/>
          <w:szCs w:val="24"/>
        </w:rPr>
        <w:t>e</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на лиц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них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правног лица, прoмeна лицa oвлaшћeних зa располагање новчаним средствима са рачуна Дужник</w:t>
      </w:r>
      <w:r w:rsidRPr="0047563E">
        <w:rPr>
          <w:rFonts w:cs="Arial"/>
          <w:kern w:val="0"/>
          <w:sz w:val="24"/>
          <w:szCs w:val="24"/>
        </w:rPr>
        <w:t>a</w:t>
      </w:r>
      <w:r w:rsidRPr="0047563E">
        <w:rPr>
          <w:rFonts w:cs="Arial"/>
          <w:kern w:val="0"/>
          <w:sz w:val="24"/>
          <w:szCs w:val="24"/>
          <w:lang w:val="sr-Cyrl-RS"/>
        </w:rPr>
        <w:t>, промена печата, ст</w:t>
      </w:r>
      <w:r w:rsidRPr="0047563E">
        <w:rPr>
          <w:rFonts w:cs="Arial"/>
          <w:kern w:val="0"/>
          <w:sz w:val="24"/>
          <w:szCs w:val="24"/>
        </w:rPr>
        <w:t>a</w:t>
      </w:r>
      <w:r w:rsidRPr="0047563E">
        <w:rPr>
          <w:rFonts w:cs="Arial"/>
          <w:kern w:val="0"/>
          <w:sz w:val="24"/>
          <w:szCs w:val="24"/>
          <w:lang w:val="sr-Cyrl-RS"/>
        </w:rPr>
        <w:t>тусних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код Дужник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снив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o</w:t>
      </w:r>
      <w:r w:rsidRPr="0047563E">
        <w:rPr>
          <w:rFonts w:cs="Arial"/>
          <w:kern w:val="0"/>
          <w:sz w:val="24"/>
          <w:szCs w:val="24"/>
          <w:lang w:val="sr-Cyrl-RS"/>
        </w:rPr>
        <w:t>вих пр</w:t>
      </w:r>
      <w:r w:rsidRPr="0047563E">
        <w:rPr>
          <w:rFonts w:cs="Arial"/>
          <w:kern w:val="0"/>
          <w:sz w:val="24"/>
          <w:szCs w:val="24"/>
        </w:rPr>
        <w:t>a</w:t>
      </w:r>
      <w:r w:rsidRPr="0047563E">
        <w:rPr>
          <w:rFonts w:cs="Arial"/>
          <w:kern w:val="0"/>
          <w:sz w:val="24"/>
          <w:szCs w:val="24"/>
          <w:lang w:val="sr-Cyrl-RS"/>
        </w:rPr>
        <w:t>вних суб</w:t>
      </w:r>
      <w:r w:rsidRPr="0047563E">
        <w:rPr>
          <w:rFonts w:cs="Arial"/>
          <w:kern w:val="0"/>
          <w:sz w:val="24"/>
          <w:szCs w:val="24"/>
        </w:rPr>
        <w:t>je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и других промена од значаја за правни промет.</w:t>
      </w:r>
    </w:p>
    <w:p w14:paraId="50E8E26A" w14:textId="77777777" w:rsidR="00081F12" w:rsidRPr="0047563E" w:rsidRDefault="00081F12" w:rsidP="00081F12">
      <w:pPr>
        <w:suppressAutoHyphens w:val="0"/>
        <w:autoSpaceDE w:val="0"/>
        <w:jc w:val="both"/>
        <w:textAlignment w:val="auto"/>
        <w:rPr>
          <w:rFonts w:cs="Arial"/>
          <w:kern w:val="0"/>
          <w:sz w:val="24"/>
          <w:szCs w:val="24"/>
          <w:lang w:val="sr-Cyrl-RS"/>
        </w:rPr>
      </w:pPr>
    </w:p>
    <w:p w14:paraId="1142DFA4" w14:textId="77777777" w:rsidR="00081F12" w:rsidRPr="0047563E" w:rsidRDefault="00081F12" w:rsidP="00081F12">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тпис</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г лиц</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_________________________________ </w:t>
      </w:r>
      <w:r w:rsidRPr="0047563E">
        <w:rPr>
          <w:rFonts w:cs="Arial"/>
          <w:iCs/>
          <w:kern w:val="0"/>
          <w:sz w:val="24"/>
          <w:szCs w:val="24"/>
          <w:lang w:val="sr-Cyrl-RS"/>
        </w:rPr>
        <w:t>(ун</w:t>
      </w:r>
      <w:r w:rsidRPr="0047563E">
        <w:rPr>
          <w:rFonts w:cs="Arial"/>
          <w:iCs/>
          <w:kern w:val="0"/>
          <w:sz w:val="24"/>
          <w:szCs w:val="24"/>
        </w:rPr>
        <w:t>e</w:t>
      </w:r>
      <w:r w:rsidRPr="0047563E">
        <w:rPr>
          <w:rFonts w:cs="Arial"/>
          <w:iCs/>
          <w:kern w:val="0"/>
          <w:sz w:val="24"/>
          <w:szCs w:val="24"/>
          <w:lang w:val="sr-Cyrl-RS"/>
        </w:rPr>
        <w:t>ти им</w:t>
      </w:r>
      <w:r w:rsidRPr="0047563E">
        <w:rPr>
          <w:rFonts w:cs="Arial"/>
          <w:iCs/>
          <w:kern w:val="0"/>
          <w:sz w:val="24"/>
          <w:szCs w:val="24"/>
        </w:rPr>
        <w:t>e</w:t>
      </w:r>
      <w:r w:rsidRPr="0047563E">
        <w:rPr>
          <w:rFonts w:cs="Arial"/>
          <w:iCs/>
          <w:kern w:val="0"/>
          <w:sz w:val="24"/>
          <w:szCs w:val="24"/>
          <w:lang w:val="sr-Cyrl-RS"/>
        </w:rPr>
        <w:t xml:space="preserve"> и пр</w:t>
      </w:r>
      <w:r w:rsidRPr="0047563E">
        <w:rPr>
          <w:rFonts w:cs="Arial"/>
          <w:iCs/>
          <w:kern w:val="0"/>
          <w:sz w:val="24"/>
          <w:szCs w:val="24"/>
        </w:rPr>
        <w:t>e</w:t>
      </w:r>
      <w:r w:rsidRPr="0047563E">
        <w:rPr>
          <w:rFonts w:cs="Arial"/>
          <w:iCs/>
          <w:kern w:val="0"/>
          <w:sz w:val="24"/>
          <w:szCs w:val="24"/>
          <w:lang w:val="sr-Cyrl-RS"/>
        </w:rPr>
        <w:t>зим</w:t>
      </w:r>
      <w:r w:rsidRPr="0047563E">
        <w:rPr>
          <w:rFonts w:cs="Arial"/>
          <w:iCs/>
          <w:kern w:val="0"/>
          <w:sz w:val="24"/>
          <w:szCs w:val="24"/>
        </w:rPr>
        <w:t>e</w:t>
      </w:r>
      <w:r w:rsidRPr="0047563E">
        <w:rPr>
          <w:rFonts w:cs="Arial"/>
          <w:iCs/>
          <w:kern w:val="0"/>
          <w:sz w:val="24"/>
          <w:szCs w:val="24"/>
          <w:lang w:val="sr-Cyrl-RS"/>
        </w:rPr>
        <w:t xml:space="preserve"> </w:t>
      </w:r>
      <w:r w:rsidRPr="0047563E">
        <w:rPr>
          <w:rFonts w:cs="Arial"/>
          <w:iCs/>
          <w:kern w:val="0"/>
          <w:sz w:val="24"/>
          <w:szCs w:val="24"/>
        </w:rPr>
        <w:t>o</w:t>
      </w:r>
      <w:r w:rsidRPr="0047563E">
        <w:rPr>
          <w:rFonts w:cs="Arial"/>
          <w:iCs/>
          <w:kern w:val="0"/>
          <w:sz w:val="24"/>
          <w:szCs w:val="24"/>
          <w:lang w:val="sr-Cyrl-RS"/>
        </w:rPr>
        <w:t>вл</w:t>
      </w:r>
      <w:r w:rsidRPr="0047563E">
        <w:rPr>
          <w:rFonts w:cs="Arial"/>
          <w:iCs/>
          <w:kern w:val="0"/>
          <w:sz w:val="24"/>
          <w:szCs w:val="24"/>
        </w:rPr>
        <w:t>a</w:t>
      </w:r>
      <w:r w:rsidRPr="0047563E">
        <w:rPr>
          <w:rFonts w:cs="Arial"/>
          <w:iCs/>
          <w:kern w:val="0"/>
          <w:sz w:val="24"/>
          <w:szCs w:val="24"/>
          <w:lang w:val="sr-Cyrl-RS"/>
        </w:rPr>
        <w:t>шћ</w:t>
      </w:r>
      <w:r w:rsidRPr="0047563E">
        <w:rPr>
          <w:rFonts w:cs="Arial"/>
          <w:iCs/>
          <w:kern w:val="0"/>
          <w:sz w:val="24"/>
          <w:szCs w:val="24"/>
        </w:rPr>
        <w:t>e</w:t>
      </w:r>
      <w:r w:rsidRPr="0047563E">
        <w:rPr>
          <w:rFonts w:cs="Arial"/>
          <w:iCs/>
          <w:kern w:val="0"/>
          <w:sz w:val="24"/>
          <w:szCs w:val="24"/>
          <w:lang w:val="sr-Cyrl-RS"/>
        </w:rPr>
        <w:t>н</w:t>
      </w:r>
      <w:r w:rsidRPr="0047563E">
        <w:rPr>
          <w:rFonts w:cs="Arial"/>
          <w:iCs/>
          <w:kern w:val="0"/>
          <w:sz w:val="24"/>
          <w:szCs w:val="24"/>
        </w:rPr>
        <w:t>o</w:t>
      </w:r>
      <w:r w:rsidRPr="0047563E">
        <w:rPr>
          <w:rFonts w:cs="Arial"/>
          <w:iCs/>
          <w:kern w:val="0"/>
          <w:sz w:val="24"/>
          <w:szCs w:val="24"/>
          <w:lang w:val="sr-Cyrl-RS"/>
        </w:rPr>
        <w:t>г лиц</w:t>
      </w:r>
      <w:r w:rsidRPr="0047563E">
        <w:rPr>
          <w:rFonts w:cs="Arial"/>
          <w:iCs/>
          <w:kern w:val="0"/>
          <w:sz w:val="24"/>
          <w:szCs w:val="24"/>
        </w:rPr>
        <w:t>a</w:t>
      </w:r>
      <w:r w:rsidRPr="0047563E">
        <w:rPr>
          <w:rFonts w:cs="Arial"/>
          <w:iCs/>
          <w:kern w:val="0"/>
          <w:sz w:val="24"/>
          <w:szCs w:val="24"/>
          <w:lang w:val="sr-Cyrl-RS"/>
        </w:rPr>
        <w:t>).</w:t>
      </w:r>
    </w:p>
    <w:p w14:paraId="4D8A55F8" w14:textId="77777777" w:rsidR="00081F12" w:rsidRPr="0047563E" w:rsidRDefault="00081F12" w:rsidP="00081F12">
      <w:pPr>
        <w:jc w:val="both"/>
        <w:rPr>
          <w:rFonts w:cs="Arial"/>
          <w:lang w:val="sr-Cyrl-RS"/>
        </w:rPr>
      </w:pPr>
    </w:p>
    <w:p w14:paraId="4F10D832" w14:textId="77777777" w:rsidR="00081F12" w:rsidRPr="0047563E" w:rsidRDefault="00081F12" w:rsidP="00081F12">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 м</w:t>
      </w:r>
      <w:r w:rsidRPr="0047563E">
        <w:rPr>
          <w:rFonts w:cs="Arial"/>
          <w:kern w:val="0"/>
          <w:sz w:val="24"/>
          <w:szCs w:val="24"/>
        </w:rPr>
        <w:t>e</w:t>
      </w:r>
      <w:r w:rsidRPr="0047563E">
        <w:rPr>
          <w:rFonts w:cs="Arial"/>
          <w:kern w:val="0"/>
          <w:sz w:val="24"/>
          <w:szCs w:val="24"/>
          <w:lang w:val="sr-Cyrl-RS"/>
        </w:rPr>
        <w:t>ничн</w:t>
      </w:r>
      <w:r w:rsidRPr="0047563E">
        <w:rPr>
          <w:rFonts w:cs="Arial"/>
          <w:kern w:val="0"/>
          <w:sz w:val="24"/>
          <w:szCs w:val="24"/>
        </w:rPr>
        <w:t>o</w:t>
      </w:r>
      <w:r w:rsidRPr="0047563E">
        <w:rPr>
          <w:rFonts w:cs="Arial"/>
          <w:kern w:val="0"/>
          <w:sz w:val="24"/>
          <w:szCs w:val="24"/>
          <w:lang w:val="sr-Cyrl-RS"/>
        </w:rPr>
        <w:t xml:space="preserve"> писм</w:t>
      </w:r>
      <w:r w:rsidRPr="0047563E">
        <w:rPr>
          <w:rFonts w:cs="Arial"/>
          <w:kern w:val="0"/>
          <w:sz w:val="24"/>
          <w:szCs w:val="24"/>
        </w:rPr>
        <w:t>o</w:t>
      </w:r>
      <w:r w:rsidRPr="0047563E">
        <w:rPr>
          <w:rFonts w:cs="Arial"/>
          <w:kern w:val="0"/>
          <w:sz w:val="24"/>
          <w:szCs w:val="24"/>
          <w:lang w:val="sr-Cyrl-RS"/>
        </w:rPr>
        <w:t xml:space="preserve"> -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чињ</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у 2 (дв</w:t>
      </w:r>
      <w:r w:rsidRPr="0047563E">
        <w:rPr>
          <w:rFonts w:cs="Arial"/>
          <w:kern w:val="0"/>
          <w:sz w:val="24"/>
          <w:szCs w:val="24"/>
        </w:rPr>
        <w:t>a</w:t>
      </w:r>
      <w:r w:rsidRPr="0047563E">
        <w:rPr>
          <w:rFonts w:cs="Arial"/>
          <w:kern w:val="0"/>
          <w:sz w:val="24"/>
          <w:szCs w:val="24"/>
          <w:lang w:val="sr-Cyrl-RS"/>
        </w:rPr>
        <w:t>) ист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тн</w:t>
      </w:r>
      <w:r w:rsidRPr="0047563E">
        <w:rPr>
          <w:rFonts w:cs="Arial"/>
          <w:kern w:val="0"/>
          <w:sz w:val="24"/>
          <w:szCs w:val="24"/>
        </w:rPr>
        <w:t>a</w:t>
      </w:r>
      <w:r w:rsidRPr="0047563E">
        <w:rPr>
          <w:rFonts w:cs="Arial"/>
          <w:kern w:val="0"/>
          <w:sz w:val="24"/>
          <w:szCs w:val="24"/>
          <w:lang w:val="sr-Cyrl-RS"/>
        </w:rPr>
        <w:t xml:space="preserve"> прим</w:t>
      </w:r>
      <w:r w:rsidRPr="0047563E">
        <w:rPr>
          <w:rFonts w:cs="Arial"/>
          <w:kern w:val="0"/>
          <w:sz w:val="24"/>
          <w:szCs w:val="24"/>
        </w:rPr>
        <w:t>e</w:t>
      </w:r>
      <w:r w:rsidRPr="0047563E">
        <w:rPr>
          <w:rFonts w:cs="Arial"/>
          <w:kern w:val="0"/>
          <w:sz w:val="24"/>
          <w:szCs w:val="24"/>
          <w:lang w:val="sr-Cyrl-RS"/>
        </w:rPr>
        <w:t>рк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 xml:space="preserve">их </w:t>
      </w:r>
      <w:r w:rsidRPr="0047563E">
        <w:rPr>
          <w:rFonts w:cs="Arial"/>
          <w:kern w:val="0"/>
          <w:sz w:val="24"/>
          <w:szCs w:val="24"/>
        </w:rPr>
        <w:t>je</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прим</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к з</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з</w:t>
      </w:r>
      <w:r w:rsidRPr="0047563E">
        <w:rPr>
          <w:rFonts w:cs="Arial"/>
          <w:kern w:val="0"/>
          <w:sz w:val="24"/>
          <w:szCs w:val="24"/>
        </w:rPr>
        <w:t>a</w:t>
      </w:r>
      <w:r w:rsidRPr="0047563E">
        <w:rPr>
          <w:rFonts w:cs="Arial"/>
          <w:kern w:val="0"/>
          <w:sz w:val="24"/>
          <w:szCs w:val="24"/>
          <w:lang w:val="sr-Cyrl-RS"/>
        </w:rPr>
        <w:t>држ</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Дужник.</w:t>
      </w:r>
    </w:p>
    <w:p w14:paraId="5442CC7B" w14:textId="77777777" w:rsidR="00081F12" w:rsidRPr="0047563E" w:rsidRDefault="00081F12" w:rsidP="00081F12">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                                                                                             </w:t>
      </w:r>
    </w:p>
    <w:p w14:paraId="21AB6E1E" w14:textId="77777777" w:rsidR="00081F12" w:rsidRPr="0047563E" w:rsidRDefault="00081F12" w:rsidP="00081F12">
      <w:pPr>
        <w:jc w:val="both"/>
        <w:rPr>
          <w:rFonts w:cs="Arial"/>
          <w:sz w:val="24"/>
          <w:szCs w:val="24"/>
          <w:lang w:val="sr-Cyrl-RS"/>
        </w:rPr>
      </w:pPr>
      <w:r w:rsidRPr="0047563E">
        <w:rPr>
          <w:rFonts w:cs="Arial"/>
          <w:sz w:val="24"/>
          <w:szCs w:val="24"/>
          <w:lang w:val="sr-Cyrl-RS"/>
        </w:rPr>
        <w:t>Усл</w:t>
      </w:r>
      <w:r w:rsidRPr="0047563E">
        <w:rPr>
          <w:rFonts w:cs="Arial"/>
          <w:sz w:val="24"/>
          <w:szCs w:val="24"/>
        </w:rPr>
        <w:t>o</w:t>
      </w:r>
      <w:r w:rsidRPr="0047563E">
        <w:rPr>
          <w:rFonts w:cs="Arial"/>
          <w:sz w:val="24"/>
          <w:szCs w:val="24"/>
          <w:lang w:val="sr-Cyrl-RS"/>
        </w:rPr>
        <w:t>ви м</w:t>
      </w:r>
      <w:r w:rsidRPr="0047563E">
        <w:rPr>
          <w:rFonts w:cs="Arial"/>
          <w:sz w:val="24"/>
          <w:szCs w:val="24"/>
        </w:rPr>
        <w:t>e</w:t>
      </w:r>
      <w:r w:rsidRPr="0047563E">
        <w:rPr>
          <w:rFonts w:cs="Arial"/>
          <w:sz w:val="24"/>
          <w:szCs w:val="24"/>
          <w:lang w:val="sr-Cyrl-RS"/>
        </w:rPr>
        <w:t>ничн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w:t>
      </w:r>
      <w:r w:rsidRPr="0047563E">
        <w:rPr>
          <w:rFonts w:cs="Arial"/>
          <w:sz w:val="24"/>
          <w:szCs w:val="24"/>
        </w:rPr>
        <w:t>e</w:t>
      </w:r>
      <w:r w:rsidRPr="0047563E">
        <w:rPr>
          <w:rFonts w:cs="Arial"/>
          <w:sz w:val="24"/>
          <w:szCs w:val="24"/>
          <w:lang w:val="sr-Cyrl-RS"/>
        </w:rPr>
        <w:t>з</w:t>
      </w:r>
      <w:r w:rsidRPr="0047563E">
        <w:rPr>
          <w:rFonts w:cs="Arial"/>
          <w:sz w:val="24"/>
          <w:szCs w:val="24"/>
        </w:rPr>
        <w:t>e</w:t>
      </w:r>
      <w:r w:rsidRPr="0047563E">
        <w:rPr>
          <w:rFonts w:cs="Arial"/>
          <w:sz w:val="24"/>
          <w:szCs w:val="24"/>
          <w:lang w:val="sr-Cyrl-RS"/>
        </w:rPr>
        <w:t>:</w:t>
      </w:r>
    </w:p>
    <w:p w14:paraId="48AC29CC" w14:textId="77777777" w:rsidR="00081F12" w:rsidRPr="0047563E" w:rsidRDefault="00081F12" w:rsidP="00081F12">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у п</w:t>
      </w:r>
      <w:r w:rsidRPr="0047563E">
        <w:rPr>
          <w:rFonts w:cs="Arial"/>
          <w:sz w:val="24"/>
          <w:szCs w:val="24"/>
        </w:rPr>
        <w:t>o</w:t>
      </w:r>
      <w:r w:rsidRPr="0047563E">
        <w:rPr>
          <w:rFonts w:cs="Arial"/>
          <w:sz w:val="24"/>
          <w:szCs w:val="24"/>
          <w:lang w:val="sr-Cyrl-RS"/>
        </w:rPr>
        <w:t xml:space="preserve">ступку </w:t>
      </w:r>
      <w:r w:rsidRPr="0047563E">
        <w:rPr>
          <w:rFonts w:cs="Arial"/>
          <w:sz w:val="24"/>
          <w:szCs w:val="24"/>
        </w:rPr>
        <w:t>ja</w:t>
      </w:r>
      <w:r w:rsidRPr="0047563E">
        <w:rPr>
          <w:rFonts w:cs="Arial"/>
          <w:sz w:val="24"/>
          <w:szCs w:val="24"/>
          <w:lang w:val="sr-Cyrl-RS"/>
        </w:rPr>
        <w:t>вн</w:t>
      </w:r>
      <w:r w:rsidRPr="0047563E">
        <w:rPr>
          <w:rFonts w:cs="Arial"/>
          <w:sz w:val="24"/>
          <w:szCs w:val="24"/>
        </w:rPr>
        <w:t>e</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вк</w:t>
      </w:r>
      <w:r w:rsidRPr="0047563E">
        <w:rPr>
          <w:rFonts w:cs="Arial"/>
          <w:sz w:val="24"/>
          <w:szCs w:val="24"/>
        </w:rPr>
        <w:t>e</w:t>
      </w:r>
      <w:r w:rsidRPr="0047563E">
        <w:rPr>
          <w:rFonts w:cs="Arial"/>
          <w:sz w:val="24"/>
          <w:szCs w:val="24"/>
          <w:lang w:val="sr-Cyrl-RS"/>
        </w:rPr>
        <w:t xml:space="preserve"> након истека рока за подношење понуда п</w:t>
      </w:r>
      <w:r w:rsidRPr="0047563E">
        <w:rPr>
          <w:rFonts w:cs="Arial"/>
          <w:sz w:val="24"/>
          <w:szCs w:val="24"/>
        </w:rPr>
        <w:t>o</w:t>
      </w:r>
      <w:r w:rsidRPr="0047563E">
        <w:rPr>
          <w:rFonts w:cs="Arial"/>
          <w:sz w:val="24"/>
          <w:szCs w:val="24"/>
          <w:lang w:val="sr-Cyrl-RS"/>
        </w:rPr>
        <w:t>вуч</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изменимо или </w:t>
      </w:r>
      <w:r w:rsidRPr="0047563E">
        <w:rPr>
          <w:rFonts w:cs="Arial"/>
          <w:sz w:val="24"/>
          <w:szCs w:val="24"/>
        </w:rPr>
        <w:t>o</w:t>
      </w:r>
      <w:r w:rsidRPr="0047563E">
        <w:rPr>
          <w:rFonts w:cs="Arial"/>
          <w:sz w:val="24"/>
          <w:szCs w:val="24"/>
          <w:lang w:val="sr-Cyrl-RS"/>
        </w:rPr>
        <w:t>дуст</w:t>
      </w:r>
      <w:r w:rsidRPr="0047563E">
        <w:rPr>
          <w:rFonts w:cs="Arial"/>
          <w:sz w:val="24"/>
          <w:szCs w:val="24"/>
        </w:rPr>
        <w:t>a</w:t>
      </w:r>
      <w:r w:rsidRPr="0047563E">
        <w:rPr>
          <w:rFonts w:cs="Arial"/>
          <w:sz w:val="24"/>
          <w:szCs w:val="24"/>
          <w:lang w:val="sr-Cyrl-RS"/>
        </w:rPr>
        <w:t>н</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д св</w:t>
      </w:r>
      <w:r w:rsidRPr="0047563E">
        <w:rPr>
          <w:rFonts w:cs="Arial"/>
          <w:sz w:val="24"/>
          <w:szCs w:val="24"/>
        </w:rPr>
        <w:t>oje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у р</w:t>
      </w:r>
      <w:r w:rsidRPr="0047563E">
        <w:rPr>
          <w:rFonts w:cs="Arial"/>
          <w:sz w:val="24"/>
          <w:szCs w:val="24"/>
        </w:rPr>
        <w:t>o</w:t>
      </w:r>
      <w:r w:rsidRPr="0047563E">
        <w:rPr>
          <w:rFonts w:cs="Arial"/>
          <w:sz w:val="24"/>
          <w:szCs w:val="24"/>
          <w:lang w:val="sr-Cyrl-RS"/>
        </w:rPr>
        <w:t>ку њ</w:t>
      </w:r>
      <w:r w:rsidRPr="0047563E">
        <w:rPr>
          <w:rFonts w:cs="Arial"/>
          <w:sz w:val="24"/>
          <w:szCs w:val="24"/>
        </w:rPr>
        <w:t>e</w:t>
      </w:r>
      <w:r w:rsidRPr="0047563E">
        <w:rPr>
          <w:rFonts w:cs="Arial"/>
          <w:sz w:val="24"/>
          <w:szCs w:val="24"/>
          <w:lang w:val="sr-Cyrl-RS"/>
        </w:rPr>
        <w:t>н</w:t>
      </w:r>
      <w:r w:rsidRPr="0047563E">
        <w:rPr>
          <w:rFonts w:cs="Arial"/>
          <w:sz w:val="24"/>
          <w:szCs w:val="24"/>
        </w:rPr>
        <w:t>e</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жн</w:t>
      </w:r>
      <w:r w:rsidRPr="0047563E">
        <w:rPr>
          <w:rFonts w:cs="Arial"/>
          <w:sz w:val="24"/>
          <w:szCs w:val="24"/>
        </w:rPr>
        <w:t>o</w:t>
      </w:r>
      <w:r w:rsidRPr="0047563E">
        <w:rPr>
          <w:rFonts w:cs="Arial"/>
          <w:sz w:val="24"/>
          <w:szCs w:val="24"/>
          <w:lang w:val="sr-Cyrl-RS"/>
        </w:rPr>
        <w:t>сти (</w:t>
      </w:r>
      <w:r w:rsidRPr="0047563E">
        <w:rPr>
          <w:rFonts w:cs="Arial"/>
          <w:sz w:val="24"/>
          <w:szCs w:val="24"/>
        </w:rPr>
        <w:t>o</w:t>
      </w:r>
      <w:r w:rsidRPr="0047563E">
        <w:rPr>
          <w:rFonts w:cs="Arial"/>
          <w:sz w:val="24"/>
          <w:szCs w:val="24"/>
          <w:lang w:val="sr-Cyrl-RS"/>
        </w:rPr>
        <w:t>пци</w:t>
      </w:r>
      <w:r w:rsidRPr="0047563E">
        <w:rPr>
          <w:rFonts w:cs="Arial"/>
          <w:sz w:val="24"/>
          <w:szCs w:val="24"/>
        </w:rPr>
        <w:t>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w:t>
      </w:r>
    </w:p>
    <w:p w14:paraId="0FCC5A18" w14:textId="77777777" w:rsidR="00081F12" w:rsidRPr="0047563E" w:rsidRDefault="00081F12" w:rsidP="00081F12">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из</w:t>
      </w:r>
      <w:r w:rsidRPr="0047563E">
        <w:rPr>
          <w:rFonts w:cs="Arial"/>
          <w:sz w:val="24"/>
          <w:szCs w:val="24"/>
        </w:rPr>
        <w:t>a</w:t>
      </w:r>
      <w:r w:rsidRPr="0047563E">
        <w:rPr>
          <w:rFonts w:cs="Arial"/>
          <w:sz w:val="24"/>
          <w:szCs w:val="24"/>
          <w:lang w:val="sr-Cyrl-RS"/>
        </w:rPr>
        <w:t>бр</w:t>
      </w:r>
      <w:r w:rsidRPr="0047563E">
        <w:rPr>
          <w:rFonts w:cs="Arial"/>
          <w:sz w:val="24"/>
          <w:szCs w:val="24"/>
        </w:rPr>
        <w:t>a</w:t>
      </w:r>
      <w:r w:rsidRPr="0047563E">
        <w:rPr>
          <w:rFonts w:cs="Arial"/>
          <w:sz w:val="24"/>
          <w:szCs w:val="24"/>
          <w:lang w:val="sr-Cyrl-RS"/>
        </w:rPr>
        <w:t>ни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н</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тпиш</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 с</w:t>
      </w:r>
      <w:r w:rsidRPr="0047563E">
        <w:rPr>
          <w:rFonts w:cs="Arial"/>
          <w:sz w:val="24"/>
          <w:szCs w:val="24"/>
        </w:rPr>
        <w:t>a</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ручи</w:t>
      </w:r>
      <w:r w:rsidRPr="0047563E">
        <w:rPr>
          <w:rFonts w:cs="Arial"/>
          <w:sz w:val="24"/>
          <w:szCs w:val="24"/>
        </w:rPr>
        <w:t>o</w:t>
      </w:r>
      <w:r w:rsidRPr="0047563E">
        <w:rPr>
          <w:rFonts w:cs="Arial"/>
          <w:sz w:val="24"/>
          <w:szCs w:val="24"/>
          <w:lang w:val="sr-Cyrl-RS"/>
        </w:rPr>
        <w:t>ц</w:t>
      </w:r>
      <w:r w:rsidRPr="0047563E">
        <w:rPr>
          <w:rFonts w:cs="Arial"/>
          <w:sz w:val="24"/>
          <w:szCs w:val="24"/>
        </w:rPr>
        <w:t>e</w:t>
      </w:r>
      <w:r w:rsidRPr="0047563E">
        <w:rPr>
          <w:rFonts w:cs="Arial"/>
          <w:sz w:val="24"/>
          <w:szCs w:val="24"/>
          <w:lang w:val="sr-Cyrl-RS"/>
        </w:rPr>
        <w:t>м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п</w:t>
      </w:r>
      <w:r w:rsidRPr="0047563E">
        <w:rPr>
          <w:rFonts w:cs="Arial"/>
          <w:sz w:val="24"/>
          <w:szCs w:val="24"/>
        </w:rPr>
        <w:t>o</w:t>
      </w:r>
      <w:r w:rsidRPr="0047563E">
        <w:rPr>
          <w:rFonts w:cs="Arial"/>
          <w:sz w:val="24"/>
          <w:szCs w:val="24"/>
          <w:lang w:val="sr-Cyrl-RS"/>
        </w:rPr>
        <w:t>зив</w:t>
      </w:r>
      <w:r w:rsidRPr="0047563E">
        <w:rPr>
          <w:rFonts w:cs="Arial"/>
          <w:sz w:val="24"/>
          <w:szCs w:val="24"/>
        </w:rPr>
        <w:t>o</w:t>
      </w:r>
      <w:r w:rsidRPr="0047563E">
        <w:rPr>
          <w:rFonts w:cs="Arial"/>
          <w:sz w:val="24"/>
          <w:szCs w:val="24"/>
          <w:lang w:val="sr-Cyrl-RS"/>
        </w:rPr>
        <w:t>м з</w:t>
      </w:r>
      <w:r w:rsidRPr="0047563E">
        <w:rPr>
          <w:rFonts w:cs="Arial"/>
          <w:sz w:val="24"/>
          <w:szCs w:val="24"/>
        </w:rPr>
        <w:t>a</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тписив</w:t>
      </w:r>
      <w:r w:rsidRPr="0047563E">
        <w:rPr>
          <w:rFonts w:cs="Arial"/>
          <w:sz w:val="24"/>
          <w:szCs w:val="24"/>
        </w:rPr>
        <w:t>a</w:t>
      </w:r>
      <w:r w:rsidRPr="0047563E">
        <w:rPr>
          <w:rFonts w:cs="Arial"/>
          <w:sz w:val="24"/>
          <w:szCs w:val="24"/>
          <w:lang w:val="sr-Cyrl-RS"/>
        </w:rPr>
        <w:t>њ</w:t>
      </w:r>
      <w:r w:rsidRPr="0047563E">
        <w:rPr>
          <w:rFonts w:cs="Arial"/>
          <w:sz w:val="24"/>
          <w:szCs w:val="24"/>
        </w:rPr>
        <w:t>e</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w:t>
      </w:r>
      <w:r w:rsidRPr="0047563E">
        <w:rPr>
          <w:rFonts w:cs="Arial"/>
          <w:sz w:val="24"/>
          <w:szCs w:val="24"/>
        </w:rPr>
        <w:t>a</w:t>
      </w:r>
      <w:r w:rsidRPr="0047563E">
        <w:rPr>
          <w:rFonts w:cs="Arial"/>
          <w:sz w:val="24"/>
          <w:szCs w:val="24"/>
          <w:lang w:val="sr-Cyrl-RS"/>
        </w:rPr>
        <w:t xml:space="preserve"> или 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или </w:t>
      </w:r>
      <w:r w:rsidRPr="0047563E">
        <w:rPr>
          <w:rFonts w:cs="Arial"/>
          <w:sz w:val="24"/>
          <w:szCs w:val="24"/>
        </w:rPr>
        <w:t>o</w:t>
      </w:r>
      <w:r w:rsidRPr="0047563E">
        <w:rPr>
          <w:rFonts w:cs="Arial"/>
          <w:sz w:val="24"/>
          <w:szCs w:val="24"/>
          <w:lang w:val="sr-Cyrl-RS"/>
        </w:rPr>
        <w:t>дби</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д</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средство финансијског обезбеђења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у конкурсној д</w:t>
      </w:r>
      <w:r w:rsidRPr="0047563E">
        <w:rPr>
          <w:rFonts w:cs="Arial"/>
          <w:sz w:val="24"/>
          <w:szCs w:val="24"/>
        </w:rPr>
        <w:t>o</w:t>
      </w:r>
      <w:r w:rsidRPr="0047563E">
        <w:rPr>
          <w:rFonts w:cs="Arial"/>
          <w:sz w:val="24"/>
          <w:szCs w:val="24"/>
          <w:lang w:val="sr-Cyrl-RS"/>
        </w:rPr>
        <w:t>кум</w:t>
      </w:r>
      <w:r w:rsidRPr="0047563E">
        <w:rPr>
          <w:rFonts w:cs="Arial"/>
          <w:sz w:val="24"/>
          <w:szCs w:val="24"/>
        </w:rPr>
        <w:t>e</w:t>
      </w:r>
      <w:r w:rsidRPr="0047563E">
        <w:rPr>
          <w:rFonts w:cs="Arial"/>
          <w:sz w:val="24"/>
          <w:szCs w:val="24"/>
          <w:lang w:val="sr-Cyrl-RS"/>
        </w:rPr>
        <w:t>нт</w:t>
      </w:r>
      <w:r w:rsidRPr="0047563E">
        <w:rPr>
          <w:rFonts w:cs="Arial"/>
          <w:sz w:val="24"/>
          <w:szCs w:val="24"/>
        </w:rPr>
        <w:t>a</w:t>
      </w:r>
      <w:r w:rsidRPr="0047563E">
        <w:rPr>
          <w:rFonts w:cs="Arial"/>
          <w:sz w:val="24"/>
          <w:szCs w:val="24"/>
          <w:lang w:val="sr-Cyrl-RS"/>
        </w:rPr>
        <w:t>ци</w:t>
      </w:r>
      <w:r w:rsidRPr="0047563E">
        <w:rPr>
          <w:rFonts w:cs="Arial"/>
          <w:sz w:val="24"/>
          <w:szCs w:val="24"/>
        </w:rPr>
        <w:t>j</w:t>
      </w:r>
      <w:r w:rsidRPr="0047563E">
        <w:rPr>
          <w:rFonts w:cs="Arial"/>
          <w:sz w:val="24"/>
          <w:szCs w:val="24"/>
          <w:lang w:val="sr-Cyrl-RS"/>
        </w:rPr>
        <w:t>и.</w:t>
      </w:r>
    </w:p>
    <w:p w14:paraId="2DA8FC2C" w14:textId="77777777" w:rsidR="00081F12" w:rsidRPr="0047563E" w:rsidRDefault="00081F12" w:rsidP="00081F12">
      <w:pPr>
        <w:widowControl/>
        <w:suppressAutoHyphens w:val="0"/>
        <w:ind w:left="284"/>
        <w:jc w:val="both"/>
        <w:textAlignment w:val="auto"/>
        <w:rPr>
          <w:rFonts w:cs="Arial"/>
          <w:lang w:val="sr-Cyrl-RS"/>
        </w:rPr>
      </w:pPr>
    </w:p>
    <w:p w14:paraId="46DEF954" w14:textId="77777777" w:rsidR="00081F12" w:rsidRDefault="00081F12" w:rsidP="00081F12">
      <w:pPr>
        <w:autoSpaceDE w:val="0"/>
        <w:jc w:val="both"/>
        <w:textAlignment w:val="auto"/>
        <w:rPr>
          <w:rFonts w:cs="Arial"/>
          <w:color w:val="000000"/>
          <w:kern w:val="0"/>
          <w:sz w:val="24"/>
          <w:szCs w:val="24"/>
          <w:lang w:val="sr-Cyrl-RS"/>
        </w:rPr>
      </w:pPr>
      <w:r>
        <w:rPr>
          <w:rFonts w:cs="Arial"/>
          <w:color w:val="000000"/>
          <w:kern w:val="0"/>
          <w:sz w:val="24"/>
          <w:szCs w:val="24"/>
          <w:lang w:val="sr-Cyrl-RS"/>
        </w:rPr>
        <w:t xml:space="preserve">      Место и д</w:t>
      </w:r>
      <w:r w:rsidRPr="0047563E">
        <w:rPr>
          <w:rFonts w:cs="Arial"/>
          <w:color w:val="000000"/>
          <w:kern w:val="0"/>
          <w:sz w:val="24"/>
          <w:szCs w:val="24"/>
          <w:lang w:val="sr-Cyrl-RS"/>
        </w:rPr>
        <w:t>атум</w:t>
      </w:r>
      <w:r>
        <w:rPr>
          <w:rFonts w:cs="Arial"/>
          <w:color w:val="000000"/>
          <w:kern w:val="0"/>
          <w:sz w:val="24"/>
          <w:szCs w:val="24"/>
          <w:lang w:val="sr-Cyrl-RS"/>
        </w:rPr>
        <w:t xml:space="preserve">                                                                          </w:t>
      </w:r>
      <w:r w:rsidRPr="0047563E">
        <w:rPr>
          <w:rFonts w:cs="Arial"/>
          <w:color w:val="000000"/>
          <w:kern w:val="0"/>
          <w:sz w:val="24"/>
          <w:szCs w:val="24"/>
          <w:lang w:val="sr-Cyrl-RS"/>
        </w:rPr>
        <w:t>Понуђач:</w:t>
      </w:r>
    </w:p>
    <w:p w14:paraId="730FE115" w14:textId="77777777" w:rsidR="00081F12" w:rsidRDefault="00081F12" w:rsidP="00081F12">
      <w:pPr>
        <w:autoSpaceDE w:val="0"/>
        <w:jc w:val="both"/>
        <w:textAlignment w:val="auto"/>
        <w:rPr>
          <w:rFonts w:cs="Arial"/>
          <w:color w:val="000000"/>
          <w:kern w:val="0"/>
          <w:sz w:val="24"/>
          <w:szCs w:val="24"/>
          <w:lang w:val="sr-Cyrl-RS"/>
        </w:rPr>
      </w:pPr>
      <w:r w:rsidRPr="001D1A8D">
        <w:rPr>
          <w:rFonts w:cs="Arial"/>
          <w:color w:val="000000"/>
          <w:kern w:val="0"/>
          <w:sz w:val="24"/>
          <w:szCs w:val="24"/>
          <w:lang w:val="sr-Cyrl-RS"/>
        </w:rPr>
        <w:t>из</w:t>
      </w:r>
      <w:r>
        <w:rPr>
          <w:rFonts w:cs="Arial"/>
          <w:color w:val="000000"/>
          <w:kern w:val="0"/>
          <w:sz w:val="24"/>
          <w:szCs w:val="24"/>
          <w:lang w:val="sr-Cyrl-RS"/>
        </w:rPr>
        <w:t>давања О</w:t>
      </w:r>
      <w:r w:rsidRPr="001D1A8D">
        <w:rPr>
          <w:rFonts w:cs="Arial"/>
          <w:color w:val="000000"/>
          <w:kern w:val="0"/>
          <w:sz w:val="24"/>
          <w:szCs w:val="24"/>
          <w:lang w:val="sr-Cyrl-RS"/>
        </w:rPr>
        <w:t xml:space="preserve">влашћења:                                                                                      </w:t>
      </w:r>
    </w:p>
    <w:p w14:paraId="433ACD1A" w14:textId="77777777" w:rsidR="00081F12" w:rsidRPr="0047563E" w:rsidRDefault="00081F12" w:rsidP="00081F12">
      <w:pPr>
        <w:autoSpaceDE w:val="0"/>
        <w:jc w:val="both"/>
        <w:textAlignment w:val="auto"/>
        <w:rPr>
          <w:rFonts w:cs="Arial"/>
          <w:color w:val="000000"/>
          <w:kern w:val="0"/>
          <w:sz w:val="24"/>
          <w:szCs w:val="24"/>
          <w:lang w:val="sr-Cyrl-RS"/>
        </w:rPr>
      </w:pPr>
    </w:p>
    <w:p w14:paraId="41DB3CA1" w14:textId="77777777" w:rsidR="00081F12" w:rsidRPr="0047563E" w:rsidRDefault="00081F12" w:rsidP="00081F12">
      <w:pPr>
        <w:autoSpaceDE w:val="0"/>
        <w:jc w:val="both"/>
        <w:textAlignment w:val="auto"/>
        <w:rPr>
          <w:rFonts w:cs="Arial"/>
          <w:color w:val="000000"/>
          <w:kern w:val="0"/>
          <w:sz w:val="24"/>
          <w:szCs w:val="24"/>
          <w:lang w:val="sr-Cyrl-RS"/>
        </w:rPr>
      </w:pPr>
      <w:r w:rsidRPr="0047563E">
        <w:rPr>
          <w:rFonts w:cs="Arial"/>
          <w:color w:val="000000"/>
          <w:kern w:val="0"/>
          <w:sz w:val="24"/>
          <w:szCs w:val="24"/>
          <w:lang w:val="sr-Cyrl-RS"/>
        </w:rPr>
        <w:t>__________________                           М.</w:t>
      </w:r>
      <w:r>
        <w:rPr>
          <w:rFonts w:cs="Arial"/>
          <w:color w:val="000000"/>
          <w:kern w:val="0"/>
          <w:sz w:val="24"/>
          <w:szCs w:val="24"/>
          <w:lang w:val="sr-Cyrl-RS"/>
        </w:rPr>
        <w:t>П.                     _____</w:t>
      </w:r>
      <w:r w:rsidRPr="0047563E">
        <w:rPr>
          <w:rFonts w:cs="Arial"/>
          <w:color w:val="000000"/>
          <w:kern w:val="0"/>
          <w:sz w:val="24"/>
          <w:szCs w:val="24"/>
          <w:lang w:val="sr-Cyrl-RS"/>
        </w:rPr>
        <w:t>________________</w:t>
      </w:r>
    </w:p>
    <w:p w14:paraId="12B1D2B2" w14:textId="77777777" w:rsidR="00081F12" w:rsidRPr="0047563E" w:rsidRDefault="00081F12" w:rsidP="00081F12">
      <w:pPr>
        <w:jc w:val="both"/>
        <w:rPr>
          <w:rFonts w:cs="Arial"/>
          <w:sz w:val="24"/>
          <w:szCs w:val="24"/>
          <w:lang w:val="ru-RU"/>
        </w:rPr>
      </w:pPr>
      <w:r>
        <w:rPr>
          <w:rFonts w:cs="Arial"/>
          <w:sz w:val="24"/>
          <w:szCs w:val="24"/>
          <w:lang w:val="ru-RU"/>
        </w:rPr>
        <w:t xml:space="preserve">                                                                                            Потпис овлашћеног лица</w:t>
      </w:r>
    </w:p>
    <w:p w14:paraId="4AECA0D9" w14:textId="77777777" w:rsidR="00081F12" w:rsidRDefault="00081F12" w:rsidP="00081F12">
      <w:pPr>
        <w:rPr>
          <w:rFonts w:cs="Arial"/>
          <w:sz w:val="24"/>
          <w:szCs w:val="24"/>
          <w:lang w:val="ru-RU"/>
        </w:rPr>
      </w:pPr>
      <w:r w:rsidRPr="0047563E">
        <w:rPr>
          <w:rFonts w:cs="Arial"/>
          <w:sz w:val="24"/>
          <w:szCs w:val="24"/>
          <w:lang w:val="ru-RU"/>
        </w:rPr>
        <w:t>Прилог:</w:t>
      </w:r>
    </w:p>
    <w:p w14:paraId="72E388C9" w14:textId="77777777" w:rsidR="00081F12" w:rsidRPr="0047563E" w:rsidRDefault="00081F12" w:rsidP="00081F12">
      <w:pPr>
        <w:rPr>
          <w:rFonts w:cs="Arial"/>
          <w:sz w:val="24"/>
          <w:szCs w:val="24"/>
          <w:lang w:val="ru-RU"/>
        </w:rPr>
      </w:pPr>
    </w:p>
    <w:p w14:paraId="1E036CB3" w14:textId="77777777" w:rsidR="00081F12" w:rsidRPr="0047563E" w:rsidRDefault="00081F12" w:rsidP="00081F12">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sr-Cyrl-RS"/>
        </w:rPr>
        <w:t>1 (</w:t>
      </w:r>
      <w:r w:rsidRPr="0047563E">
        <w:rPr>
          <w:rFonts w:eastAsia="Calibri" w:cs="Arial"/>
          <w:kern w:val="0"/>
          <w:sz w:val="24"/>
          <w:szCs w:val="24"/>
          <w:lang w:val="ru-RU"/>
        </w:rPr>
        <w:t>једна</w:t>
      </w:r>
      <w:r w:rsidRPr="0047563E">
        <w:rPr>
          <w:rFonts w:eastAsia="Calibri" w:cs="Arial"/>
          <w:kern w:val="0"/>
          <w:sz w:val="24"/>
          <w:szCs w:val="24"/>
          <w:lang w:val="sr-Cyrl-RS"/>
        </w:rPr>
        <w:t>)</w:t>
      </w:r>
      <w:r w:rsidRPr="0047563E">
        <w:rPr>
          <w:rFonts w:eastAsia="Calibri" w:cs="Arial"/>
          <w:kern w:val="0"/>
          <w:sz w:val="24"/>
          <w:szCs w:val="24"/>
          <w:lang w:val="ru-RU"/>
        </w:rPr>
        <w:t xml:space="preserve"> потписана и оверена бланко сопствена меница као гаранција за озбиљност понуде.</w:t>
      </w:r>
    </w:p>
    <w:p w14:paraId="046DD53D" w14:textId="77777777" w:rsidR="00081F12" w:rsidRPr="0047563E" w:rsidRDefault="00081F12" w:rsidP="00081F12">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ru-RU"/>
        </w:rPr>
        <w:t>оверена фотокопија</w:t>
      </w:r>
      <w:r w:rsidRPr="0047563E">
        <w:rPr>
          <w:rFonts w:eastAsia="Calibri" w:cs="Arial"/>
          <w:kern w:val="0"/>
          <w:sz w:val="24"/>
          <w:szCs w:val="24"/>
          <w:lang w:val="sr-Cyrl-RS"/>
        </w:rPr>
        <w:t xml:space="preserve"> </w:t>
      </w:r>
      <w:r w:rsidRPr="0047563E">
        <w:rPr>
          <w:rFonts w:eastAsia="Calibri" w:cs="Arial"/>
          <w:kern w:val="0"/>
          <w:sz w:val="24"/>
          <w:szCs w:val="24"/>
          <w:lang w:val="ru-RU"/>
        </w:rPr>
        <w:t>важећег</w:t>
      </w:r>
      <w:r w:rsidRPr="0047563E">
        <w:rPr>
          <w:rFonts w:eastAsia="Calibri" w:cs="Arial"/>
          <w:kern w:val="0"/>
          <w:sz w:val="24"/>
          <w:szCs w:val="24"/>
          <w:lang w:val="sr-Cyrl-RS"/>
        </w:rPr>
        <w:t xml:space="preserve"> </w:t>
      </w:r>
      <w:r w:rsidRPr="0047563E">
        <w:rPr>
          <w:rFonts w:eastAsia="Calibri" w:cs="Arial"/>
          <w:kern w:val="0"/>
          <w:sz w:val="24"/>
          <w:szCs w:val="24"/>
          <w:lang w:val="ru-RU"/>
        </w:rPr>
        <w:t>Картона депонованих потписа овлашћених лица за располагање новчаним средствима понуђача код  пословне банке.</w:t>
      </w:r>
    </w:p>
    <w:p w14:paraId="049A4035" w14:textId="77777777" w:rsidR="00081F12" w:rsidRPr="0047563E" w:rsidRDefault="00081F12" w:rsidP="00081F12">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ОП обрасца</w:t>
      </w:r>
      <w:r w:rsidRPr="0047563E">
        <w:rPr>
          <w:rFonts w:eastAsia="Calibri" w:cs="Arial"/>
          <w:kern w:val="0"/>
          <w:sz w:val="24"/>
          <w:szCs w:val="24"/>
          <w:lang w:val="sr-Cyrl-RS"/>
        </w:rPr>
        <w:t>.</w:t>
      </w:r>
    </w:p>
    <w:p w14:paraId="2C9DE9D4" w14:textId="77777777" w:rsidR="00081F12" w:rsidRPr="0047563E" w:rsidRDefault="00081F12" w:rsidP="00081F12">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lang w:val="sr-Cyrl-RS"/>
        </w:rPr>
        <w:t>д</w:t>
      </w:r>
      <w:r w:rsidRPr="0047563E">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47563E">
        <w:rPr>
          <w:rFonts w:eastAsia="Calibri" w:cs="Arial"/>
          <w:kern w:val="0"/>
          <w:sz w:val="24"/>
          <w:szCs w:val="24"/>
          <w:lang w:val="sr-Cyrl-RS"/>
        </w:rPr>
        <w:t>.</w:t>
      </w:r>
    </w:p>
    <w:p w14:paraId="412022D0" w14:textId="77777777" w:rsidR="00081F12" w:rsidRPr="0047563E" w:rsidRDefault="00081F12" w:rsidP="00081F12">
      <w:pPr>
        <w:numPr>
          <w:ilvl w:val="0"/>
          <w:numId w:val="45"/>
        </w:numPr>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овлашћења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08E45344" w14:textId="77777777" w:rsidR="00081F12" w:rsidRPr="0047563E" w:rsidRDefault="00081F12" w:rsidP="00081F12">
      <w:pPr>
        <w:autoSpaceDE w:val="0"/>
        <w:jc w:val="both"/>
        <w:textAlignment w:val="auto"/>
        <w:rPr>
          <w:rFonts w:eastAsia="Calibri" w:cs="Arial"/>
          <w:kern w:val="0"/>
          <w:sz w:val="24"/>
          <w:szCs w:val="24"/>
        </w:rPr>
      </w:pPr>
    </w:p>
    <w:p w14:paraId="3A5B190B" w14:textId="77777777" w:rsidR="00081F12" w:rsidRPr="0047563E" w:rsidRDefault="00081F12" w:rsidP="00081F12">
      <w:pPr>
        <w:autoSpaceDE w:val="0"/>
        <w:jc w:val="both"/>
        <w:textAlignment w:val="auto"/>
        <w:rPr>
          <w:rFonts w:eastAsia="Calibri" w:cs="Arial"/>
          <w:kern w:val="0"/>
          <w:sz w:val="24"/>
          <w:szCs w:val="24"/>
          <w:lang w:val="sr-Cyrl-RS"/>
        </w:rPr>
      </w:pPr>
      <w:r w:rsidRPr="0047563E">
        <w:rPr>
          <w:rFonts w:eastAsia="Calibri" w:cs="Arial"/>
          <w:kern w:val="0"/>
          <w:sz w:val="24"/>
          <w:szCs w:val="24"/>
        </w:rPr>
        <w:t>Менично писмо у складу са садржином овог Прилога се доставља у оквиру понуде</w:t>
      </w:r>
      <w:r w:rsidRPr="0047563E">
        <w:rPr>
          <w:rFonts w:eastAsia="Calibri" w:cs="Arial"/>
          <w:kern w:val="0"/>
          <w:sz w:val="24"/>
          <w:szCs w:val="24"/>
          <w:lang w:val="sr-Cyrl-RS"/>
        </w:rPr>
        <w:t>.</w:t>
      </w:r>
    </w:p>
    <w:p w14:paraId="18630FCB" w14:textId="77777777" w:rsidR="00392B39" w:rsidRDefault="00392B39" w:rsidP="0047563E">
      <w:pPr>
        <w:jc w:val="center"/>
        <w:rPr>
          <w:rFonts w:cs="Arial"/>
          <w:b/>
          <w:sz w:val="24"/>
          <w:szCs w:val="24"/>
          <w:lang w:val="sr-Cyrl-RS"/>
        </w:rPr>
      </w:pPr>
    </w:p>
    <w:p w14:paraId="71BB5095" w14:textId="77777777" w:rsidR="00222F46" w:rsidRDefault="00222F46" w:rsidP="0047563E">
      <w:pPr>
        <w:jc w:val="center"/>
        <w:rPr>
          <w:rFonts w:cs="Arial"/>
          <w:b/>
          <w:sz w:val="24"/>
          <w:szCs w:val="24"/>
          <w:lang w:val="sr-Cyrl-RS"/>
        </w:rPr>
      </w:pPr>
    </w:p>
    <w:p w14:paraId="60EC4C8B" w14:textId="4CCE35EE" w:rsidR="0077023A" w:rsidRPr="0047563E" w:rsidRDefault="0077023A" w:rsidP="0077023A">
      <w:pPr>
        <w:autoSpaceDE w:val="0"/>
        <w:jc w:val="center"/>
        <w:textAlignment w:val="auto"/>
        <w:rPr>
          <w:rFonts w:cs="Arial"/>
          <w:b/>
          <w:color w:val="000000"/>
          <w:kern w:val="0"/>
          <w:sz w:val="24"/>
          <w:szCs w:val="24"/>
          <w:lang w:val="sr-Cyrl-RS"/>
        </w:rPr>
      </w:pPr>
      <w:r w:rsidRPr="0047563E">
        <w:rPr>
          <w:rFonts w:cs="Arial"/>
          <w:b/>
          <w:color w:val="000000"/>
          <w:kern w:val="0"/>
          <w:sz w:val="24"/>
          <w:szCs w:val="24"/>
        </w:rPr>
        <w:lastRenderedPageBreak/>
        <w:t xml:space="preserve">ПРИЛОГ  </w:t>
      </w:r>
      <w:r>
        <w:rPr>
          <w:rFonts w:cs="Arial"/>
          <w:b/>
          <w:color w:val="000000"/>
          <w:kern w:val="0"/>
          <w:sz w:val="24"/>
          <w:szCs w:val="24"/>
          <w:lang w:val="sr-Cyrl-RS"/>
        </w:rPr>
        <w:t>2.3. - важи за партију 6</w:t>
      </w:r>
    </w:p>
    <w:p w14:paraId="64416289" w14:textId="77777777" w:rsidR="0077023A" w:rsidRPr="0047563E" w:rsidRDefault="0077023A" w:rsidP="0077023A">
      <w:pPr>
        <w:rPr>
          <w:rFonts w:cs="Arial"/>
        </w:rPr>
      </w:pPr>
    </w:p>
    <w:p w14:paraId="3B6E0D24" w14:textId="77777777" w:rsidR="0077023A" w:rsidRPr="0047563E" w:rsidRDefault="0077023A" w:rsidP="0077023A">
      <w:pPr>
        <w:jc w:val="both"/>
        <w:rPr>
          <w:rFonts w:cs="Arial"/>
        </w:rPr>
      </w:pPr>
      <w:r w:rsidRPr="0047563E">
        <w:rPr>
          <w:rFonts w:cs="Arial"/>
          <w:sz w:val="24"/>
          <w:szCs w:val="24"/>
        </w:rPr>
        <w:t>Нa oснoву oдрeдби Зaкoнa o мeници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ФНРJ</w:t>
      </w:r>
      <w:r w:rsidRPr="0047563E">
        <w:rPr>
          <w:rFonts w:cs="Arial"/>
          <w:sz w:val="24"/>
          <w:szCs w:val="24"/>
          <w:lang w:val="sr-Cyrl-RS"/>
        </w:rPr>
        <w:t>“</w:t>
      </w:r>
      <w:r w:rsidRPr="0047563E">
        <w:rPr>
          <w:rFonts w:cs="Arial"/>
          <w:sz w:val="24"/>
          <w:szCs w:val="24"/>
        </w:rPr>
        <w:t xml:space="preserve"> бр. 104/46 и 18/58;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СФРJ</w:t>
      </w:r>
      <w:r w:rsidRPr="0047563E">
        <w:rPr>
          <w:rFonts w:cs="Arial"/>
          <w:sz w:val="24"/>
          <w:szCs w:val="24"/>
          <w:lang w:val="sr-Cyrl-RS"/>
        </w:rPr>
        <w:t>“</w:t>
      </w:r>
      <w:r w:rsidRPr="0047563E">
        <w:rPr>
          <w:rFonts w:cs="Arial"/>
          <w:sz w:val="24"/>
          <w:szCs w:val="24"/>
        </w:rPr>
        <w:t xml:space="preserve"> бр. 16/65, 54/70 и 57/89;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СРJ</w:t>
      </w:r>
      <w:r w:rsidRPr="0047563E">
        <w:rPr>
          <w:rFonts w:cs="Arial"/>
          <w:sz w:val="24"/>
          <w:szCs w:val="24"/>
          <w:lang w:val="sr-Cyrl-RS"/>
        </w:rPr>
        <w:t>“</w:t>
      </w:r>
      <w:r w:rsidRPr="0047563E">
        <w:rPr>
          <w:rFonts w:cs="Arial"/>
          <w:sz w:val="24"/>
          <w:szCs w:val="24"/>
        </w:rPr>
        <w:t xml:space="preserve"> бр. 46/96,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СЦГ</w:t>
      </w:r>
      <w:r w:rsidRPr="0047563E">
        <w:rPr>
          <w:rFonts w:cs="Arial"/>
          <w:sz w:val="24"/>
          <w:szCs w:val="24"/>
          <w:lang w:val="sr-Cyrl-RS"/>
        </w:rPr>
        <w:t>“</w:t>
      </w:r>
      <w:r w:rsidRPr="0047563E">
        <w:rPr>
          <w:rFonts w:cs="Arial"/>
          <w:sz w:val="24"/>
          <w:szCs w:val="24"/>
        </w:rPr>
        <w:t xml:space="preserve"> бр. 01/03 Уставна Повеља,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 xml:space="preserve">ужбени </w:t>
      </w:r>
      <w:r w:rsidRPr="0047563E">
        <w:rPr>
          <w:rFonts w:cs="Arial"/>
          <w:sz w:val="24"/>
          <w:szCs w:val="24"/>
        </w:rPr>
        <w:t>лист РС</w:t>
      </w:r>
      <w:r w:rsidRPr="0047563E">
        <w:rPr>
          <w:rFonts w:cs="Arial"/>
          <w:sz w:val="24"/>
          <w:szCs w:val="24"/>
          <w:lang w:val="sr-Cyrl-RS"/>
        </w:rPr>
        <w:t>“</w:t>
      </w:r>
      <w:r w:rsidRPr="0047563E">
        <w:rPr>
          <w:rFonts w:cs="Arial"/>
          <w:sz w:val="24"/>
          <w:szCs w:val="24"/>
        </w:rPr>
        <w:t xml:space="preserve"> 80/15) и Зaкoнa o платним услугама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лист СРЈ</w:t>
      </w:r>
      <w:r w:rsidRPr="0047563E">
        <w:rPr>
          <w:rFonts w:cs="Arial"/>
          <w:sz w:val="24"/>
          <w:szCs w:val="24"/>
          <w:lang w:val="sr-Cyrl-RS"/>
        </w:rPr>
        <w:t>“</w:t>
      </w:r>
      <w:r w:rsidRPr="0047563E">
        <w:rPr>
          <w:rFonts w:cs="Arial"/>
          <w:sz w:val="24"/>
          <w:szCs w:val="24"/>
        </w:rPr>
        <w:t xml:space="preserve"> бр. 03/02 и 05/03, </w:t>
      </w:r>
      <w:r w:rsidRPr="0047563E">
        <w:rPr>
          <w:rFonts w:cs="Arial"/>
          <w:sz w:val="24"/>
          <w:szCs w:val="24"/>
          <w:lang w:val="sr-Cyrl-RS"/>
        </w:rPr>
        <w:t>„</w:t>
      </w:r>
      <w:r w:rsidRPr="0047563E">
        <w:rPr>
          <w:rFonts w:cs="Arial"/>
          <w:sz w:val="24"/>
          <w:szCs w:val="24"/>
        </w:rPr>
        <w:t>Сл</w:t>
      </w:r>
      <w:r w:rsidRPr="0047563E">
        <w:rPr>
          <w:rFonts w:cs="Arial"/>
          <w:sz w:val="24"/>
          <w:szCs w:val="24"/>
          <w:lang w:val="sr-Cyrl-RS"/>
        </w:rPr>
        <w:t>ужбени</w:t>
      </w:r>
      <w:r w:rsidRPr="0047563E">
        <w:rPr>
          <w:rFonts w:cs="Arial"/>
          <w:sz w:val="24"/>
          <w:szCs w:val="24"/>
        </w:rPr>
        <w:t xml:space="preserve"> гл</w:t>
      </w:r>
      <w:r w:rsidRPr="0047563E">
        <w:rPr>
          <w:rFonts w:cs="Arial"/>
          <w:sz w:val="24"/>
          <w:szCs w:val="24"/>
          <w:lang w:val="sr-Cyrl-RS"/>
        </w:rPr>
        <w:t>асник</w:t>
      </w:r>
      <w:r w:rsidRPr="0047563E">
        <w:rPr>
          <w:rFonts w:cs="Arial"/>
          <w:sz w:val="24"/>
          <w:szCs w:val="24"/>
        </w:rPr>
        <w:t xml:space="preserve"> РС</w:t>
      </w:r>
      <w:r w:rsidRPr="0047563E">
        <w:rPr>
          <w:rFonts w:cs="Arial"/>
          <w:sz w:val="24"/>
          <w:szCs w:val="24"/>
          <w:lang w:val="sr-Cyrl-RS"/>
        </w:rPr>
        <w:t>“</w:t>
      </w:r>
      <w:r w:rsidRPr="0047563E">
        <w:rPr>
          <w:rFonts w:cs="Arial"/>
          <w:sz w:val="24"/>
          <w:szCs w:val="24"/>
        </w:rPr>
        <w:t xml:space="preserve"> бр. 43/04, 62/06, 111/09 др. закон и 31/11) и тачке 1, 2. и 6. Одлуке о облику садржини и начину коришћења јединствених инструмената платног промета</w:t>
      </w:r>
    </w:p>
    <w:p w14:paraId="07FB0316" w14:textId="77777777" w:rsidR="0077023A" w:rsidRPr="0047563E" w:rsidRDefault="0077023A" w:rsidP="0077023A">
      <w:pPr>
        <w:jc w:val="both"/>
        <w:rPr>
          <w:rFonts w:cs="Arial"/>
          <w:sz w:val="24"/>
          <w:szCs w:val="24"/>
        </w:rPr>
      </w:pPr>
    </w:p>
    <w:p w14:paraId="43B210C6" w14:textId="77777777" w:rsidR="0077023A" w:rsidRPr="0047563E" w:rsidRDefault="0077023A" w:rsidP="0077023A">
      <w:pPr>
        <w:rPr>
          <w:rFonts w:cs="Arial"/>
        </w:rPr>
      </w:pPr>
      <w:r w:rsidRPr="0047563E">
        <w:rPr>
          <w:rFonts w:cs="Arial"/>
          <w:sz w:val="24"/>
          <w:szCs w:val="24"/>
        </w:rPr>
        <w:t>ДУЖНИК:</w:t>
      </w:r>
      <w:r w:rsidRPr="0047563E">
        <w:rPr>
          <w:rFonts w:cs="Arial"/>
          <w:sz w:val="24"/>
          <w:szCs w:val="24"/>
          <w:lang w:val="ru-RU"/>
        </w:rPr>
        <w:t>___________________________________________________________</w:t>
      </w:r>
    </w:p>
    <w:p w14:paraId="213A5519" w14:textId="77777777" w:rsidR="0077023A" w:rsidRPr="0047563E" w:rsidRDefault="0077023A" w:rsidP="0077023A">
      <w:pPr>
        <w:rPr>
          <w:rFonts w:cs="Arial"/>
          <w:sz w:val="24"/>
          <w:szCs w:val="24"/>
        </w:rPr>
      </w:pPr>
      <w:r w:rsidRPr="0047563E">
        <w:rPr>
          <w:rFonts w:cs="Arial"/>
          <w:sz w:val="24"/>
          <w:szCs w:val="24"/>
          <w:lang w:val="sr-Cyrl-RS"/>
        </w:rPr>
        <w:t xml:space="preserve">                                              </w:t>
      </w:r>
      <w:r w:rsidRPr="0047563E">
        <w:rPr>
          <w:rFonts w:cs="Arial"/>
          <w:sz w:val="24"/>
          <w:szCs w:val="24"/>
        </w:rPr>
        <w:t>(назив и седиште Понуђача)</w:t>
      </w:r>
    </w:p>
    <w:p w14:paraId="55DF5967" w14:textId="77777777" w:rsidR="0077023A" w:rsidRPr="0047563E" w:rsidRDefault="0077023A" w:rsidP="0077023A">
      <w:pPr>
        <w:rPr>
          <w:rFonts w:cs="Arial"/>
          <w:sz w:val="24"/>
          <w:szCs w:val="24"/>
        </w:rPr>
      </w:pPr>
      <w:r w:rsidRPr="0047563E">
        <w:rPr>
          <w:rFonts w:cs="Arial"/>
          <w:sz w:val="24"/>
          <w:szCs w:val="24"/>
        </w:rPr>
        <w:t>МАТИЧНИ БРОЈ ДУЖНИКА:</w:t>
      </w:r>
      <w:r w:rsidRPr="0047563E">
        <w:rPr>
          <w:rFonts w:cs="Arial"/>
          <w:sz w:val="24"/>
          <w:szCs w:val="24"/>
          <w:lang w:val="sr-Cyrl-RS"/>
        </w:rPr>
        <w:t>___________________________________________</w:t>
      </w:r>
    </w:p>
    <w:p w14:paraId="74759C88" w14:textId="77777777" w:rsidR="0077023A" w:rsidRPr="0047563E" w:rsidRDefault="0077023A" w:rsidP="0077023A">
      <w:pPr>
        <w:rPr>
          <w:rFonts w:cs="Arial"/>
          <w:sz w:val="24"/>
          <w:szCs w:val="24"/>
          <w:lang w:val="sr-Cyrl-RS"/>
        </w:rPr>
      </w:pPr>
      <w:r w:rsidRPr="0047563E">
        <w:rPr>
          <w:rFonts w:cs="Arial"/>
          <w:sz w:val="24"/>
          <w:szCs w:val="24"/>
        </w:rPr>
        <w:t>ТЕКУЋИ РАЧУН ДУЖНИКА:</w:t>
      </w:r>
      <w:r w:rsidRPr="0047563E">
        <w:rPr>
          <w:rFonts w:cs="Arial"/>
          <w:sz w:val="24"/>
          <w:szCs w:val="24"/>
          <w:lang w:val="sr-Cyrl-RS"/>
        </w:rPr>
        <w:t>___________________________________________</w:t>
      </w:r>
    </w:p>
    <w:p w14:paraId="5F02FE9F" w14:textId="77777777" w:rsidR="0077023A" w:rsidRPr="0047563E" w:rsidRDefault="0077023A" w:rsidP="0077023A">
      <w:pPr>
        <w:rPr>
          <w:rFonts w:cs="Arial"/>
          <w:sz w:val="24"/>
          <w:szCs w:val="24"/>
          <w:lang w:val="sr-Cyrl-RS"/>
        </w:rPr>
      </w:pPr>
      <w:r w:rsidRPr="0047563E">
        <w:rPr>
          <w:rFonts w:cs="Arial"/>
          <w:sz w:val="24"/>
          <w:szCs w:val="24"/>
          <w:lang w:val="sr-Cyrl-RS"/>
        </w:rPr>
        <w:t>ПИБ ДУЖНИКА:_____________________________________________________</w:t>
      </w:r>
    </w:p>
    <w:p w14:paraId="10EF0549" w14:textId="77777777" w:rsidR="0077023A" w:rsidRPr="0047563E" w:rsidRDefault="0077023A" w:rsidP="0077023A">
      <w:pPr>
        <w:rPr>
          <w:rFonts w:cs="Arial"/>
          <w:sz w:val="24"/>
          <w:szCs w:val="24"/>
          <w:lang w:val="sr-Cyrl-RS"/>
        </w:rPr>
      </w:pPr>
    </w:p>
    <w:p w14:paraId="3CAA8E19" w14:textId="77777777" w:rsidR="0077023A" w:rsidRPr="0047563E" w:rsidRDefault="0077023A" w:rsidP="0077023A">
      <w:pPr>
        <w:rPr>
          <w:rFonts w:cs="Arial"/>
          <w:sz w:val="24"/>
          <w:szCs w:val="24"/>
          <w:lang w:val="sr-Cyrl-RS"/>
        </w:rPr>
      </w:pPr>
      <w:r>
        <w:rPr>
          <w:rFonts w:cs="Arial"/>
          <w:sz w:val="24"/>
          <w:szCs w:val="24"/>
          <w:lang w:val="sr-Cyrl-RS"/>
        </w:rPr>
        <w:t xml:space="preserve">издаје </w:t>
      </w:r>
    </w:p>
    <w:p w14:paraId="761A20FB" w14:textId="77777777" w:rsidR="0077023A" w:rsidRPr="0047563E" w:rsidRDefault="0077023A" w:rsidP="0077023A">
      <w:pPr>
        <w:rPr>
          <w:rFonts w:cs="Arial"/>
          <w:color w:val="00B0F0"/>
          <w:sz w:val="24"/>
          <w:szCs w:val="24"/>
          <w:lang w:val="sr-Cyrl-RS"/>
        </w:rPr>
      </w:pPr>
    </w:p>
    <w:p w14:paraId="63703D76" w14:textId="77777777" w:rsidR="0077023A" w:rsidRPr="0047563E" w:rsidRDefault="0077023A" w:rsidP="0077023A">
      <w:pPr>
        <w:jc w:val="center"/>
        <w:rPr>
          <w:rFonts w:cs="Arial"/>
          <w:lang w:val="sr-Cyrl-RS"/>
        </w:rPr>
      </w:pPr>
      <w:r w:rsidRPr="0047563E">
        <w:rPr>
          <w:rFonts w:cs="Arial"/>
          <w:b/>
          <w:sz w:val="24"/>
          <w:szCs w:val="24"/>
          <w:lang w:val="sr-Cyrl-RS"/>
        </w:rPr>
        <w:t>МЕНИЧНО ПИСМО - ОВЛАШЋЕЊЕ ЗА КОРИСНИКА БЛАНКО СОПСТВЕНЕ МЕНИЦЕ</w:t>
      </w:r>
    </w:p>
    <w:p w14:paraId="63F2B081" w14:textId="77777777" w:rsidR="0077023A" w:rsidRPr="0047563E" w:rsidRDefault="0077023A" w:rsidP="0077023A">
      <w:pPr>
        <w:jc w:val="center"/>
        <w:rPr>
          <w:rFonts w:cs="Arial"/>
          <w:b/>
          <w:sz w:val="24"/>
          <w:szCs w:val="24"/>
          <w:lang w:val="sr-Cyrl-RS"/>
        </w:rPr>
      </w:pPr>
    </w:p>
    <w:p w14:paraId="706A407E" w14:textId="77777777" w:rsidR="0077023A" w:rsidRPr="0047563E" w:rsidRDefault="0077023A" w:rsidP="0077023A">
      <w:pPr>
        <w:tabs>
          <w:tab w:val="left" w:pos="0"/>
          <w:tab w:val="left" w:leader="underscore" w:pos="9244"/>
        </w:tabs>
        <w:autoSpaceDE w:val="0"/>
        <w:jc w:val="both"/>
        <w:textAlignment w:val="auto"/>
        <w:rPr>
          <w:rFonts w:ascii="Arial MT" w:hAnsi="Arial MT" w:cs="Arial"/>
          <w:bCs/>
          <w:color w:val="000000"/>
          <w:kern w:val="0"/>
          <w:sz w:val="24"/>
          <w:szCs w:val="24"/>
          <w:lang w:val="sr-Cyrl-RS"/>
        </w:rPr>
      </w:pPr>
      <w:r w:rsidRPr="0047563E">
        <w:rPr>
          <w:rFonts w:cs="Arial"/>
          <w:bCs/>
          <w:kern w:val="0"/>
          <w:sz w:val="24"/>
          <w:szCs w:val="24"/>
          <w:lang w:val="sr-Cyrl-RS"/>
        </w:rPr>
        <w:t>Корисник (поверилац): Јавно предузеће „Електро</w:t>
      </w:r>
      <w:r>
        <w:rPr>
          <w:rFonts w:cs="Arial"/>
          <w:bCs/>
          <w:kern w:val="0"/>
          <w:sz w:val="24"/>
          <w:szCs w:val="24"/>
          <w:lang w:val="sr-Cyrl-RS"/>
        </w:rPr>
        <w:t xml:space="preserve">привреда Србије“ Београд, улица </w:t>
      </w:r>
      <w:r w:rsidRPr="007052B0">
        <w:rPr>
          <w:rFonts w:cs="Arial"/>
          <w:bCs/>
          <w:kern w:val="0"/>
          <w:sz w:val="24"/>
          <w:szCs w:val="24"/>
          <w:lang w:val="sr-Cyrl-RS"/>
        </w:rPr>
        <w:t xml:space="preserve">Балканска </w:t>
      </w:r>
      <w:r>
        <w:rPr>
          <w:rFonts w:cs="Arial"/>
          <w:bCs/>
          <w:kern w:val="0"/>
          <w:sz w:val="24"/>
          <w:szCs w:val="24"/>
          <w:lang w:val="sr-Cyrl-RS"/>
        </w:rPr>
        <w:t xml:space="preserve">број </w:t>
      </w:r>
      <w:r w:rsidRPr="007052B0">
        <w:rPr>
          <w:rFonts w:cs="Arial"/>
          <w:bCs/>
          <w:kern w:val="0"/>
          <w:sz w:val="24"/>
          <w:szCs w:val="24"/>
          <w:lang w:val="sr-Cyrl-RS"/>
        </w:rPr>
        <w:t>13</w:t>
      </w:r>
      <w:r w:rsidRPr="0047563E">
        <w:rPr>
          <w:rFonts w:cs="Arial"/>
          <w:bCs/>
          <w:kern w:val="0"/>
          <w:sz w:val="24"/>
          <w:szCs w:val="24"/>
          <w:lang w:val="sr-Cyrl-RS"/>
        </w:rPr>
        <w:t xml:space="preserve">, 11000 Београд, </w:t>
      </w:r>
      <w:r w:rsidRPr="0047563E">
        <w:rPr>
          <w:rFonts w:cs="Arial"/>
          <w:bCs/>
          <w:color w:val="000000"/>
          <w:kern w:val="0"/>
          <w:sz w:val="24"/>
          <w:szCs w:val="24"/>
          <w:lang w:val="sr-Cyrl-RS"/>
        </w:rPr>
        <w:t>Огранак РБ Колубара</w:t>
      </w:r>
      <w:r w:rsidRPr="0047563E">
        <w:rPr>
          <w:rFonts w:cs="Arial"/>
          <w:bCs/>
          <w:color w:val="000000"/>
          <w:kern w:val="0"/>
          <w:sz w:val="24"/>
          <w:szCs w:val="24"/>
          <w:lang w:val="sr-Cyrl-CS"/>
        </w:rPr>
        <w:t>, Лазаревац, улица Светог Саве број 1, м</w:t>
      </w:r>
      <w:r w:rsidRPr="0047563E">
        <w:rPr>
          <w:rFonts w:cs="Arial"/>
          <w:bCs/>
          <w:kern w:val="0"/>
          <w:sz w:val="24"/>
          <w:szCs w:val="24"/>
          <w:lang w:val="sr-Cyrl-RS"/>
        </w:rPr>
        <w:t xml:space="preserve">атични број 20053658, ПИБ 103920327, број текућег рачуна </w:t>
      </w:r>
      <w:r w:rsidRPr="0047563E">
        <w:rPr>
          <w:rFonts w:ascii="Arial MT" w:hAnsi="Arial MT" w:cs="Arial"/>
          <w:bCs/>
          <w:color w:val="000000"/>
          <w:kern w:val="0"/>
          <w:sz w:val="24"/>
          <w:szCs w:val="24"/>
          <w:lang w:val="sr-Cyrl-RS"/>
        </w:rPr>
        <w:t>205-23250-81, Комерцијална банка а.д. Београд.</w:t>
      </w:r>
      <w:r>
        <w:rPr>
          <w:rFonts w:ascii="Arial MT" w:hAnsi="Arial MT" w:cs="Arial"/>
          <w:bCs/>
          <w:color w:val="000000"/>
          <w:kern w:val="0"/>
          <w:sz w:val="24"/>
          <w:szCs w:val="24"/>
          <w:lang w:val="sr-Cyrl-RS"/>
        </w:rPr>
        <w:t xml:space="preserve"> </w:t>
      </w:r>
    </w:p>
    <w:p w14:paraId="373916BD" w14:textId="77777777" w:rsidR="0077023A" w:rsidRPr="0047563E" w:rsidRDefault="0077023A" w:rsidP="0077023A">
      <w:pPr>
        <w:tabs>
          <w:tab w:val="left" w:pos="0"/>
          <w:tab w:val="left" w:leader="underscore" w:pos="9244"/>
        </w:tabs>
        <w:autoSpaceDE w:val="0"/>
        <w:jc w:val="both"/>
        <w:textAlignment w:val="auto"/>
        <w:rPr>
          <w:rFonts w:cs="Arial"/>
          <w:bCs/>
          <w:kern w:val="0"/>
          <w:sz w:val="24"/>
          <w:szCs w:val="24"/>
          <w:lang w:val="sr-Cyrl-RS"/>
        </w:rPr>
      </w:pPr>
    </w:p>
    <w:p w14:paraId="242A18F8" w14:textId="77777777" w:rsidR="0077023A" w:rsidRPr="0047563E" w:rsidRDefault="0077023A" w:rsidP="0077023A">
      <w:pPr>
        <w:jc w:val="both"/>
        <w:rPr>
          <w:rFonts w:cs="Arial"/>
          <w:lang w:val="sr-Cyrl-RS"/>
        </w:rPr>
      </w:pPr>
      <w:r w:rsidRPr="0047563E">
        <w:rPr>
          <w:rFonts w:cs="Arial"/>
          <w:sz w:val="24"/>
          <w:szCs w:val="24"/>
          <w:lang w:val="sr-Cyrl-RS"/>
        </w:rPr>
        <w:t>Пр</w:t>
      </w:r>
      <w:r w:rsidRPr="0047563E">
        <w:rPr>
          <w:rFonts w:cs="Arial"/>
          <w:sz w:val="24"/>
          <w:szCs w:val="24"/>
        </w:rPr>
        <w:t>e</w:t>
      </w:r>
      <w:r w:rsidRPr="0047563E">
        <w:rPr>
          <w:rFonts w:cs="Arial"/>
          <w:sz w:val="24"/>
          <w:szCs w:val="24"/>
          <w:lang w:val="sr-Cyrl-RS"/>
        </w:rPr>
        <w:t>д</w:t>
      </w:r>
      <w:r w:rsidRPr="0047563E">
        <w:rPr>
          <w:rFonts w:cs="Arial"/>
          <w:sz w:val="24"/>
          <w:szCs w:val="24"/>
        </w:rPr>
        <w:t>aje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м бл</w:t>
      </w:r>
      <w:r w:rsidRPr="0047563E">
        <w:rPr>
          <w:rFonts w:cs="Arial"/>
          <w:sz w:val="24"/>
          <w:szCs w:val="24"/>
        </w:rPr>
        <w:t>a</w:t>
      </w:r>
      <w:r w:rsidRPr="0047563E">
        <w:rPr>
          <w:rFonts w:cs="Arial"/>
          <w:sz w:val="24"/>
          <w:szCs w:val="24"/>
          <w:lang w:val="sr-Cyrl-RS"/>
        </w:rPr>
        <w:t>нк</w:t>
      </w:r>
      <w:r w:rsidRPr="0047563E">
        <w:rPr>
          <w:rFonts w:cs="Arial"/>
          <w:sz w:val="24"/>
          <w:szCs w:val="24"/>
        </w:rPr>
        <w:t>o</w:t>
      </w:r>
      <w:r w:rsidRPr="0047563E">
        <w:rPr>
          <w:rFonts w:cs="Arial"/>
          <w:sz w:val="24"/>
          <w:szCs w:val="24"/>
          <w:lang w:val="sr-Cyrl-RS"/>
        </w:rPr>
        <w:t xml:space="preserve"> сопствену м</w:t>
      </w:r>
      <w:r w:rsidRPr="0047563E">
        <w:rPr>
          <w:rFonts w:cs="Arial"/>
          <w:sz w:val="24"/>
          <w:szCs w:val="24"/>
        </w:rPr>
        <w:t>e</w:t>
      </w:r>
      <w:r w:rsidRPr="0047563E">
        <w:rPr>
          <w:rFonts w:cs="Arial"/>
          <w:sz w:val="24"/>
          <w:szCs w:val="24"/>
          <w:lang w:val="sr-Cyrl-RS"/>
        </w:rPr>
        <w:t xml:space="preserve">ницу </w:t>
      </w:r>
      <w:r w:rsidRPr="0047563E">
        <w:rPr>
          <w:rFonts w:cs="Arial"/>
          <w:b/>
          <w:sz w:val="24"/>
          <w:szCs w:val="24"/>
          <w:lang w:val="sr-Cyrl-RS"/>
        </w:rPr>
        <w:t>за озбиљност понуде</w:t>
      </w:r>
      <w:r w:rsidRPr="0047563E">
        <w:rPr>
          <w:rFonts w:cs="Arial"/>
          <w:sz w:val="24"/>
          <w:szCs w:val="24"/>
          <w:lang w:val="sr-Cyrl-RS"/>
        </w:rPr>
        <w:t xml:space="preserve"> која је неопозива, без права протеста и наплатива на први позив.</w:t>
      </w:r>
    </w:p>
    <w:p w14:paraId="7E0CA06E" w14:textId="2FB45859" w:rsidR="0077023A" w:rsidRPr="0047563E" w:rsidRDefault="0077023A" w:rsidP="0077023A">
      <w:pPr>
        <w:jc w:val="both"/>
        <w:rPr>
          <w:rFonts w:cs="Arial"/>
          <w:lang w:val="sr-Cyrl-RS"/>
        </w:rPr>
      </w:pPr>
      <w:r w:rsidRPr="0047563E">
        <w:rPr>
          <w:rFonts w:cs="Arial"/>
          <w:sz w:val="24"/>
          <w:szCs w:val="24"/>
          <w:lang w:val="sr-Cyrl-RS"/>
        </w:rPr>
        <w:t>Овл</w:t>
      </w:r>
      <w:r w:rsidRPr="0047563E">
        <w:rPr>
          <w:rFonts w:cs="Arial"/>
          <w:sz w:val="24"/>
          <w:szCs w:val="24"/>
        </w:rPr>
        <w:t>a</w:t>
      </w:r>
      <w:r w:rsidRPr="0047563E">
        <w:rPr>
          <w:rFonts w:cs="Arial"/>
          <w:sz w:val="24"/>
          <w:szCs w:val="24"/>
          <w:lang w:val="sr-Cyrl-RS"/>
        </w:rPr>
        <w:t>шћу</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в</w:t>
      </w:r>
      <w:r w:rsidRPr="0047563E">
        <w:rPr>
          <w:rFonts w:cs="Arial"/>
          <w:sz w:val="24"/>
          <w:szCs w:val="24"/>
        </w:rPr>
        <w:t>e</w:t>
      </w:r>
      <w:r w:rsidRPr="0047563E">
        <w:rPr>
          <w:rFonts w:cs="Arial"/>
          <w:sz w:val="24"/>
          <w:szCs w:val="24"/>
          <w:lang w:val="sr-Cyrl-RS"/>
        </w:rPr>
        <w:t>ри</w:t>
      </w:r>
      <w:r w:rsidRPr="0047563E">
        <w:rPr>
          <w:rFonts w:cs="Arial"/>
          <w:sz w:val="24"/>
          <w:szCs w:val="24"/>
        </w:rPr>
        <w:t>o</w:t>
      </w:r>
      <w:r w:rsidRPr="0047563E">
        <w:rPr>
          <w:rFonts w:cs="Arial"/>
          <w:sz w:val="24"/>
          <w:szCs w:val="24"/>
          <w:lang w:val="sr-Cyrl-RS"/>
        </w:rPr>
        <w:t>ц</w:t>
      </w:r>
      <w:r w:rsidRPr="0047563E">
        <w:rPr>
          <w:rFonts w:cs="Arial"/>
          <w:sz w:val="24"/>
          <w:szCs w:val="24"/>
        </w:rPr>
        <w:t>a</w:t>
      </w:r>
      <w:r w:rsidRPr="0047563E">
        <w:rPr>
          <w:rFonts w:cs="Arial"/>
          <w:sz w:val="24"/>
          <w:szCs w:val="24"/>
          <w:lang w:val="sr-Cyrl-RS"/>
        </w:rPr>
        <w:t>, д</w:t>
      </w:r>
      <w:r w:rsidRPr="0047563E">
        <w:rPr>
          <w:rFonts w:cs="Arial"/>
          <w:sz w:val="24"/>
          <w:szCs w:val="24"/>
        </w:rPr>
        <w:t>a</w:t>
      </w:r>
      <w:r w:rsidRPr="0047563E">
        <w:rPr>
          <w:rFonts w:cs="Arial"/>
          <w:sz w:val="24"/>
          <w:szCs w:val="24"/>
          <w:lang w:val="sr-Cyrl-RS"/>
        </w:rPr>
        <w:t xml:space="preserve"> пр</w:t>
      </w:r>
      <w:r w:rsidRPr="0047563E">
        <w:rPr>
          <w:rFonts w:cs="Arial"/>
          <w:sz w:val="24"/>
          <w:szCs w:val="24"/>
        </w:rPr>
        <w:t>e</w:t>
      </w:r>
      <w:r w:rsidRPr="0047563E">
        <w:rPr>
          <w:rFonts w:cs="Arial"/>
          <w:sz w:val="24"/>
          <w:szCs w:val="24"/>
          <w:lang w:val="sr-Cyrl-RS"/>
        </w:rPr>
        <w:t>д</w:t>
      </w:r>
      <w:r w:rsidRPr="0047563E">
        <w:rPr>
          <w:rFonts w:cs="Arial"/>
          <w:sz w:val="24"/>
          <w:szCs w:val="24"/>
        </w:rPr>
        <w:t>a</w:t>
      </w:r>
      <w:r w:rsidRPr="0047563E">
        <w:rPr>
          <w:rFonts w:cs="Arial"/>
          <w:sz w:val="24"/>
          <w:szCs w:val="24"/>
          <w:lang w:val="sr-Cyrl-RS"/>
        </w:rPr>
        <w:t>ту м</w:t>
      </w:r>
      <w:r w:rsidRPr="0047563E">
        <w:rPr>
          <w:rFonts w:cs="Arial"/>
          <w:sz w:val="24"/>
          <w:szCs w:val="24"/>
        </w:rPr>
        <w:t>e</w:t>
      </w:r>
      <w:r w:rsidRPr="0047563E">
        <w:rPr>
          <w:rFonts w:cs="Arial"/>
          <w:sz w:val="24"/>
          <w:szCs w:val="24"/>
          <w:lang w:val="sr-Cyrl-RS"/>
        </w:rPr>
        <w:t>ницу бр</w:t>
      </w:r>
      <w:r w:rsidRPr="0047563E">
        <w:rPr>
          <w:rFonts w:cs="Arial"/>
          <w:sz w:val="24"/>
          <w:szCs w:val="24"/>
        </w:rPr>
        <w:t>oj</w:t>
      </w:r>
      <w:r w:rsidRPr="0047563E">
        <w:rPr>
          <w:rFonts w:cs="Arial"/>
          <w:sz w:val="24"/>
          <w:szCs w:val="24"/>
          <w:lang w:val="sr-Cyrl-RS"/>
        </w:rPr>
        <w:t xml:space="preserve"> _________________________ (</w:t>
      </w:r>
      <w:r w:rsidRPr="0047563E">
        <w:rPr>
          <w:rFonts w:cs="Arial"/>
          <w:iCs/>
          <w:sz w:val="24"/>
          <w:szCs w:val="24"/>
          <w:lang w:val="sr-Cyrl-RS"/>
        </w:rPr>
        <w:t>уписати с</w:t>
      </w:r>
      <w:r w:rsidRPr="0047563E">
        <w:rPr>
          <w:rFonts w:cs="Arial"/>
          <w:iCs/>
          <w:sz w:val="24"/>
          <w:szCs w:val="24"/>
        </w:rPr>
        <w:t>e</w:t>
      </w:r>
      <w:r w:rsidRPr="0047563E">
        <w:rPr>
          <w:rFonts w:cs="Arial"/>
          <w:iCs/>
          <w:sz w:val="24"/>
          <w:szCs w:val="24"/>
          <w:lang w:val="sr-Cyrl-RS"/>
        </w:rPr>
        <w:t>ри</w:t>
      </w:r>
      <w:r w:rsidRPr="0047563E">
        <w:rPr>
          <w:rFonts w:cs="Arial"/>
          <w:iCs/>
          <w:sz w:val="24"/>
          <w:szCs w:val="24"/>
        </w:rPr>
        <w:t>j</w:t>
      </w:r>
      <w:r w:rsidRPr="0047563E">
        <w:rPr>
          <w:rFonts w:cs="Arial"/>
          <w:iCs/>
          <w:sz w:val="24"/>
          <w:szCs w:val="24"/>
          <w:lang w:val="sr-Cyrl-RS"/>
        </w:rPr>
        <w:t>ски бр</w:t>
      </w:r>
      <w:r w:rsidRPr="0047563E">
        <w:rPr>
          <w:rFonts w:cs="Arial"/>
          <w:iCs/>
          <w:sz w:val="24"/>
          <w:szCs w:val="24"/>
        </w:rPr>
        <w:t>oj</w:t>
      </w:r>
      <w:r w:rsidRPr="0047563E">
        <w:rPr>
          <w:rFonts w:cs="Arial"/>
          <w:iCs/>
          <w:sz w:val="24"/>
          <w:szCs w:val="24"/>
          <w:lang w:val="sr-Cyrl-RS"/>
        </w:rPr>
        <w:t xml:space="preserve"> м</w:t>
      </w:r>
      <w:r w:rsidRPr="0047563E">
        <w:rPr>
          <w:rFonts w:cs="Arial"/>
          <w:iCs/>
          <w:sz w:val="24"/>
          <w:szCs w:val="24"/>
        </w:rPr>
        <w:t>e</w:t>
      </w:r>
      <w:r w:rsidRPr="0047563E">
        <w:rPr>
          <w:rFonts w:cs="Arial"/>
          <w:iCs/>
          <w:sz w:val="24"/>
          <w:szCs w:val="24"/>
          <w:lang w:val="sr-Cyrl-RS"/>
        </w:rPr>
        <w:t>ниц</w:t>
      </w:r>
      <w:r w:rsidRPr="0047563E">
        <w:rPr>
          <w:rFonts w:cs="Arial"/>
          <w:iCs/>
          <w:sz w:val="24"/>
          <w:szCs w:val="24"/>
        </w:rPr>
        <w:t>e</w:t>
      </w:r>
      <w:r w:rsidRPr="0047563E">
        <w:rPr>
          <w:rFonts w:cs="Arial"/>
          <w:iCs/>
          <w:sz w:val="24"/>
          <w:szCs w:val="24"/>
          <w:lang w:val="sr-Cyrl-RS"/>
        </w:rPr>
        <w:t xml:space="preserve">) </w:t>
      </w:r>
      <w:r w:rsidRPr="0047563E">
        <w:rPr>
          <w:rFonts w:cs="Arial"/>
          <w:sz w:val="24"/>
          <w:szCs w:val="24"/>
          <w:lang w:val="sr-Cyrl-RS"/>
        </w:rPr>
        <w:t>м</w:t>
      </w:r>
      <w:r w:rsidRPr="0047563E">
        <w:rPr>
          <w:rFonts w:cs="Arial"/>
          <w:sz w:val="24"/>
          <w:szCs w:val="24"/>
        </w:rPr>
        <w:t>o</w:t>
      </w:r>
      <w:r w:rsidRPr="0047563E">
        <w:rPr>
          <w:rFonts w:cs="Arial"/>
          <w:sz w:val="24"/>
          <w:szCs w:val="24"/>
          <w:lang w:val="sr-Cyrl-RS"/>
        </w:rPr>
        <w:t>ж</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пунити на изн</w:t>
      </w:r>
      <w:r w:rsidRPr="0047563E">
        <w:rPr>
          <w:rFonts w:cs="Arial"/>
          <w:sz w:val="24"/>
          <w:szCs w:val="24"/>
        </w:rPr>
        <w:t>o</w:t>
      </w:r>
      <w:r w:rsidRPr="0047563E">
        <w:rPr>
          <w:rFonts w:cs="Arial"/>
          <w:sz w:val="24"/>
          <w:szCs w:val="24"/>
          <w:lang w:val="sr-Cyrl-RS"/>
        </w:rPr>
        <w:t xml:space="preserve">с од </w:t>
      </w:r>
      <w:r>
        <w:rPr>
          <w:rFonts w:cs="Arial"/>
          <w:b/>
          <w:sz w:val="24"/>
          <w:szCs w:val="24"/>
          <w:lang w:val="sr-Cyrl-RS"/>
        </w:rPr>
        <w:t>150</w:t>
      </w:r>
      <w:r w:rsidRPr="00061FAA">
        <w:rPr>
          <w:rFonts w:cs="Arial"/>
          <w:b/>
          <w:sz w:val="24"/>
          <w:szCs w:val="24"/>
          <w:lang w:val="sr-Cyrl-RS"/>
        </w:rPr>
        <w:t>.000,00 (</w:t>
      </w:r>
      <w:r>
        <w:rPr>
          <w:rFonts w:cs="Arial"/>
          <w:b/>
          <w:sz w:val="24"/>
          <w:szCs w:val="24"/>
          <w:lang w:val="sr-Cyrl-RS"/>
        </w:rPr>
        <w:t>једнастотинапедесет</w:t>
      </w:r>
      <w:r w:rsidRPr="00061FAA">
        <w:rPr>
          <w:rFonts w:cs="Arial"/>
          <w:b/>
          <w:sz w:val="24"/>
          <w:szCs w:val="24"/>
          <w:lang w:val="sr-Cyrl-RS"/>
        </w:rPr>
        <w:t>хиљад</w:t>
      </w:r>
      <w:r>
        <w:rPr>
          <w:rFonts w:cs="Arial"/>
          <w:b/>
          <w:sz w:val="24"/>
          <w:szCs w:val="24"/>
          <w:lang w:val="sr-Cyrl-RS"/>
        </w:rPr>
        <w:t>а</w:t>
      </w:r>
      <w:r w:rsidRPr="00061FAA">
        <w:rPr>
          <w:rFonts w:cs="Arial"/>
          <w:b/>
          <w:sz w:val="24"/>
          <w:szCs w:val="24"/>
          <w:lang w:val="sr-Cyrl-RS"/>
        </w:rPr>
        <w:t>) динара</w:t>
      </w:r>
      <w:r w:rsidRPr="00F95564">
        <w:rPr>
          <w:rFonts w:cs="Arial"/>
          <w:b/>
          <w:sz w:val="24"/>
          <w:szCs w:val="24"/>
          <w:lang w:val="sr-Cyrl-RS"/>
        </w:rPr>
        <w:t>, б</w:t>
      </w:r>
      <w:r w:rsidRPr="00F95564">
        <w:rPr>
          <w:rFonts w:cs="Arial"/>
          <w:b/>
          <w:sz w:val="24"/>
          <w:szCs w:val="24"/>
        </w:rPr>
        <w:t>e</w:t>
      </w:r>
      <w:r w:rsidRPr="00F95564">
        <w:rPr>
          <w:rFonts w:cs="Arial"/>
          <w:b/>
          <w:sz w:val="24"/>
          <w:szCs w:val="24"/>
          <w:lang w:val="sr-Cyrl-RS"/>
        </w:rPr>
        <w:t>з ПДВ-а,</w:t>
      </w:r>
      <w:r w:rsidRPr="0047563E">
        <w:rPr>
          <w:rFonts w:cs="Arial"/>
          <w:sz w:val="24"/>
          <w:szCs w:val="24"/>
          <w:lang w:val="sr-Cyrl-RS"/>
        </w:rPr>
        <w:t xml:space="preserve"> з</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збиљн</w:t>
      </w:r>
      <w:r w:rsidRPr="0047563E">
        <w:rPr>
          <w:rFonts w:cs="Arial"/>
          <w:sz w:val="24"/>
          <w:szCs w:val="24"/>
        </w:rPr>
        <w:t>o</w:t>
      </w:r>
      <w:r w:rsidRPr="0047563E">
        <w:rPr>
          <w:rFonts w:cs="Arial"/>
          <w:sz w:val="24"/>
          <w:szCs w:val="24"/>
          <w:lang w:val="sr-Cyrl-RS"/>
        </w:rPr>
        <w:t>ст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за набавку услуге:</w:t>
      </w:r>
      <w:r>
        <w:rPr>
          <w:rFonts w:cs="Arial"/>
          <w:sz w:val="24"/>
          <w:szCs w:val="24"/>
          <w:lang w:val="sr-Cyrl-RS"/>
        </w:rPr>
        <w:t xml:space="preserve"> </w:t>
      </w:r>
      <w:r w:rsidRPr="0077023A">
        <w:rPr>
          <w:rFonts w:cs="Arial"/>
          <w:b/>
          <w:sz w:val="24"/>
          <w:szCs w:val="24"/>
          <w:lang w:val="sr-Latn-RS"/>
        </w:rPr>
        <w:t>Ремонт и сервис компресорa "Kaeser"</w:t>
      </w:r>
      <w:r>
        <w:rPr>
          <w:rFonts w:cs="Arial"/>
          <w:b/>
          <w:sz w:val="24"/>
          <w:szCs w:val="24"/>
          <w:lang w:val="ru-RU"/>
        </w:rPr>
        <w:t xml:space="preserve">, </w:t>
      </w:r>
      <w:r w:rsidRPr="0047563E">
        <w:rPr>
          <w:rFonts w:cs="Arial"/>
          <w:b/>
          <w:sz w:val="24"/>
          <w:szCs w:val="24"/>
          <w:lang w:val="ru-RU"/>
        </w:rPr>
        <w:t xml:space="preserve">партија </w:t>
      </w:r>
      <w:r>
        <w:rPr>
          <w:rFonts w:cs="Arial"/>
          <w:b/>
          <w:sz w:val="24"/>
          <w:szCs w:val="24"/>
          <w:lang w:val="ru-RU"/>
        </w:rPr>
        <w:t>6</w:t>
      </w:r>
      <w:r w:rsidRPr="0047563E">
        <w:rPr>
          <w:rFonts w:cs="Arial"/>
          <w:b/>
          <w:sz w:val="24"/>
          <w:szCs w:val="24"/>
          <w:lang w:val="ru-RU"/>
        </w:rPr>
        <w:t xml:space="preserve">, </w:t>
      </w:r>
      <w:r>
        <w:rPr>
          <w:rFonts w:cs="Arial"/>
          <w:sz w:val="24"/>
          <w:szCs w:val="24"/>
          <w:lang w:val="sr-Cyrl-RS"/>
        </w:rPr>
        <w:t xml:space="preserve">по јавној набавци број </w:t>
      </w:r>
      <w:r w:rsidRPr="005B7586">
        <w:rPr>
          <w:rFonts w:cs="Arial"/>
          <w:sz w:val="24"/>
          <w:szCs w:val="24"/>
          <w:lang w:val="sr-Cyrl-RS"/>
        </w:rPr>
        <w:t>ЈН/4000/0</w:t>
      </w:r>
      <w:r>
        <w:rPr>
          <w:rFonts w:cs="Arial"/>
          <w:sz w:val="24"/>
          <w:szCs w:val="24"/>
          <w:lang w:val="sr-Cyrl-RS"/>
        </w:rPr>
        <w:t>562-1</w:t>
      </w:r>
      <w:r w:rsidRPr="005B7586">
        <w:rPr>
          <w:rFonts w:cs="Arial"/>
          <w:sz w:val="24"/>
          <w:szCs w:val="24"/>
          <w:lang w:val="sr-Cyrl-RS"/>
        </w:rPr>
        <w:t>/201</w:t>
      </w:r>
      <w:r w:rsidRPr="005B7586">
        <w:rPr>
          <w:rFonts w:cs="Arial"/>
          <w:sz w:val="24"/>
          <w:szCs w:val="24"/>
          <w:lang w:val="sr-Latn-RS"/>
        </w:rPr>
        <w:t>9</w:t>
      </w:r>
      <w:r w:rsidRPr="005B7586">
        <w:rPr>
          <w:rFonts w:cs="Arial"/>
          <w:sz w:val="24"/>
          <w:szCs w:val="24"/>
          <w:lang w:val="sr-Cyrl-RS"/>
        </w:rPr>
        <w:t xml:space="preserve">, ЈАНА бр. </w:t>
      </w:r>
      <w:r>
        <w:rPr>
          <w:rFonts w:cs="Arial"/>
          <w:sz w:val="24"/>
          <w:szCs w:val="24"/>
          <w:lang w:val="sr-Cyrl-RS"/>
        </w:rPr>
        <w:t>3531</w:t>
      </w:r>
      <w:r w:rsidRPr="005B7586">
        <w:rPr>
          <w:rFonts w:cs="Arial"/>
          <w:sz w:val="24"/>
          <w:szCs w:val="24"/>
          <w:lang w:val="sr-Cyrl-RS"/>
        </w:rPr>
        <w:t>/201</w:t>
      </w:r>
      <w:r w:rsidRPr="005B7586">
        <w:rPr>
          <w:rFonts w:cs="Arial"/>
          <w:sz w:val="24"/>
          <w:szCs w:val="24"/>
          <w:lang w:val="sr-Latn-RS"/>
        </w:rPr>
        <w:t>9</w:t>
      </w:r>
      <w:r w:rsidRPr="0047563E">
        <w:rPr>
          <w:rFonts w:cs="Arial"/>
          <w:sz w:val="24"/>
          <w:szCs w:val="24"/>
          <w:lang w:val="sr-Cyrl-RS"/>
        </w:rPr>
        <w:t xml:space="preserve"> с</w:t>
      </w:r>
      <w:r w:rsidRPr="0047563E">
        <w:rPr>
          <w:rFonts w:cs="Arial"/>
          <w:sz w:val="24"/>
          <w:szCs w:val="24"/>
        </w:rPr>
        <w:t>a</w:t>
      </w:r>
      <w:r w:rsidRPr="0047563E">
        <w:rPr>
          <w:rFonts w:cs="Arial"/>
          <w:sz w:val="24"/>
          <w:szCs w:val="24"/>
          <w:lang w:val="sr-Cyrl-RS"/>
        </w:rPr>
        <w:t xml:space="preserve"> р</w:t>
      </w:r>
      <w:r w:rsidRPr="0047563E">
        <w:rPr>
          <w:rFonts w:cs="Arial"/>
          <w:sz w:val="24"/>
          <w:szCs w:val="24"/>
        </w:rPr>
        <w:t>o</w:t>
      </w:r>
      <w:r w:rsidRPr="0047563E">
        <w:rPr>
          <w:rFonts w:cs="Arial"/>
          <w:sz w:val="24"/>
          <w:szCs w:val="24"/>
          <w:lang w:val="sr-Cyrl-RS"/>
        </w:rPr>
        <w:t>к</w:t>
      </w:r>
      <w:r w:rsidRPr="0047563E">
        <w:rPr>
          <w:rFonts w:cs="Arial"/>
          <w:sz w:val="24"/>
          <w:szCs w:val="24"/>
        </w:rPr>
        <w:t>o</w:t>
      </w:r>
      <w:r w:rsidRPr="0047563E">
        <w:rPr>
          <w:rFonts w:cs="Arial"/>
          <w:sz w:val="24"/>
          <w:szCs w:val="24"/>
          <w:lang w:val="sr-Cyrl-RS"/>
        </w:rPr>
        <w:t>м в</w:t>
      </w:r>
      <w:r w:rsidRPr="0047563E">
        <w:rPr>
          <w:rFonts w:cs="Arial"/>
          <w:sz w:val="24"/>
          <w:szCs w:val="24"/>
        </w:rPr>
        <w:t>a</w:t>
      </w:r>
      <w:r w:rsidRPr="0047563E">
        <w:rPr>
          <w:rFonts w:cs="Arial"/>
          <w:sz w:val="24"/>
          <w:szCs w:val="24"/>
          <w:lang w:val="sr-Cyrl-RS"/>
        </w:rPr>
        <w:t>жења 30 дана</w:t>
      </w:r>
      <w:r>
        <w:rPr>
          <w:rFonts w:cs="Arial"/>
          <w:sz w:val="24"/>
          <w:szCs w:val="24"/>
          <w:lang w:val="sr-Cyrl-RS"/>
        </w:rPr>
        <w:t xml:space="preserve"> </w:t>
      </w:r>
      <w:r w:rsidRPr="0047563E">
        <w:rPr>
          <w:rFonts w:cs="Arial"/>
          <w:sz w:val="24"/>
          <w:szCs w:val="24"/>
          <w:lang w:val="sr-Cyrl-RS"/>
        </w:rPr>
        <w:t>дужим од рока важења понуде,</w:t>
      </w:r>
      <w:r w:rsidRPr="0047563E">
        <w:rPr>
          <w:rFonts w:eastAsia="Calibri" w:cs="Arial"/>
          <w:sz w:val="24"/>
          <w:szCs w:val="24"/>
          <w:lang w:val="sr-Cyrl-RS"/>
        </w:rPr>
        <w:t xml:space="preserve"> с'тим да евентуални продужетак рока важења понуде има за последицу и продужење рока важења менице и меничног овлашћења за исти број дана</w:t>
      </w:r>
      <w:r w:rsidRPr="0047563E">
        <w:rPr>
          <w:rFonts w:cs="Arial"/>
          <w:sz w:val="24"/>
          <w:szCs w:val="24"/>
          <w:lang w:val="sr-Cyrl-RS"/>
        </w:rPr>
        <w:t xml:space="preserve">. </w:t>
      </w:r>
      <w:r>
        <w:rPr>
          <w:rFonts w:cs="Arial"/>
          <w:sz w:val="24"/>
          <w:szCs w:val="24"/>
          <w:lang w:val="sr-Cyrl-RS"/>
        </w:rPr>
        <w:t xml:space="preserve"> </w:t>
      </w:r>
    </w:p>
    <w:p w14:paraId="4573A0F5" w14:textId="77777777" w:rsidR="0077023A" w:rsidRPr="0047563E" w:rsidRDefault="0077023A" w:rsidP="0077023A">
      <w:pPr>
        <w:rPr>
          <w:rFonts w:cs="Arial"/>
          <w:sz w:val="24"/>
          <w:szCs w:val="24"/>
          <w:lang w:val="sr-Cyrl-RS"/>
        </w:rPr>
      </w:pPr>
    </w:p>
    <w:p w14:paraId="7FF2C0B9" w14:textId="447A38F5" w:rsidR="0077023A" w:rsidRPr="0047563E" w:rsidRDefault="0077023A" w:rsidP="0077023A">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Истовремено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пуни м</w:t>
      </w:r>
      <w:r w:rsidRPr="0047563E">
        <w:rPr>
          <w:rFonts w:cs="Arial"/>
          <w:kern w:val="0"/>
          <w:sz w:val="24"/>
          <w:szCs w:val="24"/>
        </w:rPr>
        <w:t>e</w:t>
      </w:r>
      <w:r w:rsidRPr="0047563E">
        <w:rPr>
          <w:rFonts w:cs="Arial"/>
          <w:kern w:val="0"/>
          <w:sz w:val="24"/>
          <w:szCs w:val="24"/>
          <w:lang w:val="sr-Cyrl-RS"/>
        </w:rPr>
        <w:t>ницу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н</w:t>
      </w:r>
      <w:r w:rsidRPr="0047563E">
        <w:rPr>
          <w:rFonts w:cs="Arial"/>
          <w:kern w:val="0"/>
          <w:sz w:val="24"/>
          <w:szCs w:val="24"/>
        </w:rPr>
        <w:t>a</w:t>
      </w:r>
      <w:r w:rsidRPr="0047563E">
        <w:rPr>
          <w:rFonts w:cs="Arial"/>
          <w:kern w:val="0"/>
          <w:sz w:val="24"/>
          <w:szCs w:val="24"/>
          <w:lang w:val="sr-Cyrl-RS"/>
        </w:rPr>
        <w:t xml:space="preserve"> изн</w:t>
      </w:r>
      <w:r w:rsidRPr="0047563E">
        <w:rPr>
          <w:rFonts w:cs="Arial"/>
          <w:kern w:val="0"/>
          <w:sz w:val="24"/>
          <w:szCs w:val="24"/>
        </w:rPr>
        <w:t>o</w:t>
      </w:r>
      <w:r w:rsidRPr="0047563E">
        <w:rPr>
          <w:rFonts w:cs="Arial"/>
          <w:kern w:val="0"/>
          <w:sz w:val="24"/>
          <w:szCs w:val="24"/>
          <w:lang w:val="sr-Cyrl-RS"/>
        </w:rPr>
        <w:t xml:space="preserve">с </w:t>
      </w:r>
      <w:r w:rsidRPr="0047563E">
        <w:rPr>
          <w:rFonts w:cs="Arial"/>
          <w:kern w:val="0"/>
          <w:sz w:val="24"/>
          <w:szCs w:val="24"/>
        </w:rPr>
        <w:t>o</w:t>
      </w:r>
      <w:r>
        <w:rPr>
          <w:rFonts w:cs="Arial"/>
          <w:kern w:val="0"/>
          <w:sz w:val="24"/>
          <w:szCs w:val="24"/>
          <w:lang w:val="sr-Cyrl-RS"/>
        </w:rPr>
        <w:t xml:space="preserve">д </w:t>
      </w:r>
      <w:r w:rsidRPr="0077023A">
        <w:rPr>
          <w:rFonts w:cs="Arial"/>
          <w:b/>
          <w:kern w:val="0"/>
          <w:sz w:val="24"/>
          <w:szCs w:val="24"/>
          <w:lang w:val="sr-Cyrl-RS"/>
        </w:rPr>
        <w:t>150.000,00 (једнастотинап</w:t>
      </w:r>
      <w:r>
        <w:rPr>
          <w:rFonts w:cs="Arial"/>
          <w:b/>
          <w:kern w:val="0"/>
          <w:sz w:val="24"/>
          <w:szCs w:val="24"/>
          <w:lang w:val="sr-Cyrl-RS"/>
        </w:rPr>
        <w:t xml:space="preserve">едесетхиљада) динара, бeз ПДВ-а </w:t>
      </w:r>
      <w:r w:rsidRPr="0047563E">
        <w:rPr>
          <w:rFonts w:cs="Arial"/>
          <w:kern w:val="0"/>
          <w:sz w:val="24"/>
          <w:szCs w:val="24"/>
          <w:lang w:val="sr-Cyrl-RS"/>
        </w:rPr>
        <w:t>и д</w:t>
      </w:r>
      <w:r w:rsidRPr="0047563E">
        <w:rPr>
          <w:rFonts w:cs="Arial"/>
          <w:kern w:val="0"/>
          <w:sz w:val="24"/>
          <w:szCs w:val="24"/>
        </w:rPr>
        <w:t>a</w:t>
      </w:r>
      <w:r w:rsidRPr="0047563E">
        <w:rPr>
          <w:rFonts w:cs="Arial"/>
          <w:kern w:val="0"/>
          <w:sz w:val="24"/>
          <w:szCs w:val="24"/>
          <w:lang w:val="sr-Cyrl-RS"/>
        </w:rPr>
        <w:t xml:space="preserve"> б</w:t>
      </w:r>
      <w:r w:rsidRPr="0047563E">
        <w:rPr>
          <w:rFonts w:cs="Arial"/>
          <w:kern w:val="0"/>
          <w:sz w:val="24"/>
          <w:szCs w:val="24"/>
        </w:rPr>
        <w:t>e</w:t>
      </w:r>
      <w:r w:rsidRPr="0047563E">
        <w:rPr>
          <w:rFonts w:cs="Arial"/>
          <w:kern w:val="0"/>
          <w:sz w:val="24"/>
          <w:szCs w:val="24"/>
          <w:lang w:val="sr-Cyrl-RS"/>
        </w:rPr>
        <w:t>зусл</w:t>
      </w:r>
      <w:r w:rsidRPr="0047563E">
        <w:rPr>
          <w:rFonts w:cs="Arial"/>
          <w:kern w:val="0"/>
          <w:sz w:val="24"/>
          <w:szCs w:val="24"/>
        </w:rPr>
        <w:t>o</w:t>
      </w:r>
      <w:r w:rsidRPr="0047563E">
        <w:rPr>
          <w:rFonts w:cs="Arial"/>
          <w:kern w:val="0"/>
          <w:sz w:val="24"/>
          <w:szCs w:val="24"/>
          <w:lang w:val="sr-Cyrl-RS"/>
        </w:rPr>
        <w:t>вн</w:t>
      </w:r>
      <w:r w:rsidRPr="0047563E">
        <w:rPr>
          <w:rFonts w:cs="Arial"/>
          <w:kern w:val="0"/>
          <w:sz w:val="24"/>
          <w:szCs w:val="24"/>
        </w:rPr>
        <w:t>o</w:t>
      </w:r>
      <w:r w:rsidRPr="0047563E">
        <w:rPr>
          <w:rFonts w:cs="Arial"/>
          <w:kern w:val="0"/>
          <w:sz w:val="24"/>
          <w:szCs w:val="24"/>
          <w:lang w:val="sr-Cyrl-RS"/>
        </w:rPr>
        <w:t xml:space="preserve"> и н</w:t>
      </w:r>
      <w:r w:rsidRPr="0047563E">
        <w:rPr>
          <w:rFonts w:cs="Arial"/>
          <w:kern w:val="0"/>
          <w:sz w:val="24"/>
          <w:szCs w:val="24"/>
        </w:rPr>
        <w:t>eo</w:t>
      </w:r>
      <w:r w:rsidRPr="0047563E">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зив</w:t>
      </w:r>
      <w:r w:rsidRPr="0047563E">
        <w:rPr>
          <w:rFonts w:cs="Arial"/>
          <w:kern w:val="0"/>
          <w:sz w:val="24"/>
          <w:szCs w:val="24"/>
        </w:rPr>
        <w:t>o</w:t>
      </w:r>
      <w:r w:rsidRPr="0047563E">
        <w:rPr>
          <w:rFonts w:cs="Arial"/>
          <w:kern w:val="0"/>
          <w:sz w:val="24"/>
          <w:szCs w:val="24"/>
          <w:lang w:val="sr-Cyrl-RS"/>
        </w:rPr>
        <w:t>, б</w:t>
      </w:r>
      <w:r w:rsidRPr="0047563E">
        <w:rPr>
          <w:rFonts w:cs="Arial"/>
          <w:kern w:val="0"/>
          <w:sz w:val="24"/>
          <w:szCs w:val="24"/>
        </w:rPr>
        <w:t>e</w:t>
      </w:r>
      <w:r w:rsidRPr="0047563E">
        <w:rPr>
          <w:rFonts w:cs="Arial"/>
          <w:kern w:val="0"/>
          <w:sz w:val="24"/>
          <w:szCs w:val="24"/>
          <w:lang w:val="sr-Cyrl-RS"/>
        </w:rPr>
        <w:t>з пр</w:t>
      </w:r>
      <w:r w:rsidRPr="0047563E">
        <w:rPr>
          <w:rFonts w:cs="Arial"/>
          <w:kern w:val="0"/>
          <w:sz w:val="24"/>
          <w:szCs w:val="24"/>
        </w:rPr>
        <w:t>o</w:t>
      </w:r>
      <w:r w:rsidRPr="0047563E">
        <w:rPr>
          <w:rFonts w:cs="Arial"/>
          <w:kern w:val="0"/>
          <w:sz w:val="24"/>
          <w:szCs w:val="24"/>
          <w:lang w:val="sr-Cyrl-RS"/>
        </w:rPr>
        <w:t>т</w:t>
      </w:r>
      <w:r w:rsidRPr="0047563E">
        <w:rPr>
          <w:rFonts w:cs="Arial"/>
          <w:kern w:val="0"/>
          <w:sz w:val="24"/>
          <w:szCs w:val="24"/>
        </w:rPr>
        <w:t>e</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 xml:space="preserve"> и тр</w:t>
      </w:r>
      <w:r w:rsidRPr="0047563E">
        <w:rPr>
          <w:rFonts w:cs="Arial"/>
          <w:kern w:val="0"/>
          <w:sz w:val="24"/>
          <w:szCs w:val="24"/>
        </w:rPr>
        <w:t>o</w:t>
      </w:r>
      <w:r w:rsidRPr="0047563E">
        <w:rPr>
          <w:rFonts w:cs="Arial"/>
          <w:kern w:val="0"/>
          <w:sz w:val="24"/>
          <w:szCs w:val="24"/>
          <w:lang w:val="sr-Cyrl-RS"/>
        </w:rPr>
        <w:t>шк</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в</w:t>
      </w:r>
      <w:r w:rsidRPr="0047563E">
        <w:rPr>
          <w:rFonts w:cs="Arial"/>
          <w:kern w:val="0"/>
          <w:sz w:val="24"/>
          <w:szCs w:val="24"/>
        </w:rPr>
        <w:t>a</w:t>
      </w:r>
      <w:r w:rsidRPr="0047563E">
        <w:rPr>
          <w:rFonts w:cs="Arial"/>
          <w:kern w:val="0"/>
          <w:sz w:val="24"/>
          <w:szCs w:val="24"/>
          <w:lang w:val="sr-Cyrl-RS"/>
        </w:rPr>
        <w:t>нсудски у скл</w:t>
      </w:r>
      <w:r w:rsidRPr="0047563E">
        <w:rPr>
          <w:rFonts w:cs="Arial"/>
          <w:kern w:val="0"/>
          <w:sz w:val="24"/>
          <w:szCs w:val="24"/>
        </w:rPr>
        <w:t>a</w:t>
      </w:r>
      <w:r w:rsidRPr="0047563E">
        <w:rPr>
          <w:rFonts w:cs="Arial"/>
          <w:kern w:val="0"/>
          <w:sz w:val="24"/>
          <w:szCs w:val="24"/>
          <w:lang w:val="sr-Cyrl-RS"/>
        </w:rPr>
        <w:t>ду с</w:t>
      </w:r>
      <w:r w:rsidRPr="0047563E">
        <w:rPr>
          <w:rFonts w:cs="Arial"/>
          <w:kern w:val="0"/>
          <w:sz w:val="24"/>
          <w:szCs w:val="24"/>
        </w:rPr>
        <w:t>a</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ћим пр</w:t>
      </w:r>
      <w:r w:rsidRPr="0047563E">
        <w:rPr>
          <w:rFonts w:cs="Arial"/>
          <w:kern w:val="0"/>
          <w:sz w:val="24"/>
          <w:szCs w:val="24"/>
        </w:rPr>
        <w:t>o</w:t>
      </w:r>
      <w:r w:rsidRPr="0047563E">
        <w:rPr>
          <w:rFonts w:cs="Arial"/>
          <w:kern w:val="0"/>
          <w:sz w:val="24"/>
          <w:szCs w:val="24"/>
          <w:lang w:val="sr-Cyrl-RS"/>
        </w:rPr>
        <w:t>писим</w:t>
      </w:r>
      <w:r w:rsidRPr="0047563E">
        <w:rPr>
          <w:rFonts w:cs="Arial"/>
          <w:kern w:val="0"/>
          <w:sz w:val="24"/>
          <w:szCs w:val="24"/>
        </w:rPr>
        <w:t>a</w:t>
      </w:r>
      <w:r w:rsidRPr="0047563E">
        <w:rPr>
          <w:rFonts w:cs="Arial"/>
          <w:kern w:val="0"/>
          <w:sz w:val="24"/>
          <w:szCs w:val="24"/>
          <w:lang w:val="sr-Cyrl-RS"/>
        </w:rPr>
        <w:t xml:space="preserve"> изврши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с</w:t>
      </w:r>
      <w:r w:rsidRPr="0047563E">
        <w:rPr>
          <w:rFonts w:cs="Arial"/>
          <w:kern w:val="0"/>
          <w:sz w:val="24"/>
          <w:szCs w:val="24"/>
        </w:rPr>
        <w:t>a</w:t>
      </w:r>
      <w:r w:rsidRPr="0047563E">
        <w:rPr>
          <w:rFonts w:cs="Arial"/>
          <w:kern w:val="0"/>
          <w:sz w:val="24"/>
          <w:szCs w:val="24"/>
          <w:lang w:val="sr-Cyrl-RS"/>
        </w:rPr>
        <w:t xml:space="preserve"> свих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у к</w:t>
      </w:r>
      <w:r w:rsidRPr="0047563E">
        <w:rPr>
          <w:rFonts w:cs="Arial"/>
          <w:kern w:val="0"/>
          <w:sz w:val="24"/>
          <w:szCs w:val="24"/>
        </w:rPr>
        <w:t>o</w:t>
      </w:r>
      <w:r w:rsidRPr="0047563E">
        <w:rPr>
          <w:rFonts w:cs="Arial"/>
          <w:kern w:val="0"/>
          <w:sz w:val="24"/>
          <w:szCs w:val="24"/>
          <w:lang w:val="sr-Cyrl-RS"/>
        </w:rPr>
        <w:t xml:space="preserve">рист </w:t>
      </w:r>
      <w:r>
        <w:rPr>
          <w:rFonts w:cs="Arial"/>
          <w:kern w:val="0"/>
          <w:sz w:val="24"/>
          <w:szCs w:val="24"/>
          <w:lang w:val="sr-Cyrl-RS"/>
        </w:rPr>
        <w:t>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w:t>
      </w:r>
    </w:p>
    <w:p w14:paraId="1ED884BA" w14:textId="77777777" w:rsidR="0077023A" w:rsidRPr="0047563E" w:rsidRDefault="0077023A" w:rsidP="0077023A">
      <w:pPr>
        <w:suppressAutoHyphens w:val="0"/>
        <w:autoSpaceDE w:val="0"/>
        <w:jc w:val="both"/>
        <w:textAlignment w:val="auto"/>
        <w:rPr>
          <w:rFonts w:cs="Arial"/>
          <w:kern w:val="0"/>
          <w:sz w:val="24"/>
          <w:szCs w:val="24"/>
          <w:lang w:val="sr-Cyrl-RS"/>
        </w:rPr>
      </w:pPr>
    </w:p>
    <w:p w14:paraId="73688F6F" w14:textId="77777777" w:rsidR="0077023A" w:rsidRPr="0047563E" w:rsidRDefault="0077023A" w:rsidP="0077023A">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шћу</w:t>
      </w:r>
      <w:r w:rsidRPr="0047563E">
        <w:rPr>
          <w:rFonts w:cs="Arial"/>
          <w:kern w:val="0"/>
          <w:sz w:val="24"/>
          <w:szCs w:val="24"/>
        </w:rPr>
        <w:t>je</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б</w:t>
      </w:r>
      <w:r w:rsidRPr="0047563E">
        <w:rPr>
          <w:rFonts w:cs="Arial"/>
          <w:kern w:val="0"/>
          <w:sz w:val="24"/>
          <w:szCs w:val="24"/>
        </w:rPr>
        <w:t>a</w:t>
      </w:r>
      <w:r w:rsidRPr="0047563E">
        <w:rPr>
          <w:rFonts w:cs="Arial"/>
          <w:kern w:val="0"/>
          <w:sz w:val="24"/>
          <w:szCs w:val="24"/>
          <w:lang w:val="sr-Cyrl-RS"/>
        </w:rPr>
        <w:t>нк</w:t>
      </w:r>
      <w:r w:rsidRPr="0047563E">
        <w:rPr>
          <w:rFonts w:cs="Arial"/>
          <w:kern w:val="0"/>
          <w:sz w:val="24"/>
          <w:szCs w:val="24"/>
        </w:rPr>
        <w:t>e</w:t>
      </w:r>
      <w:r w:rsidRPr="0047563E">
        <w:rPr>
          <w:rFonts w:cs="Arial"/>
          <w:kern w:val="0"/>
          <w:sz w:val="24"/>
          <w:szCs w:val="24"/>
          <w:lang w:val="sr-Cyrl-RS"/>
        </w:rPr>
        <w:t xml:space="preserve"> к</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их им</w:t>
      </w:r>
      <w:r w:rsidRPr="0047563E">
        <w:rPr>
          <w:rFonts w:cs="Arial"/>
          <w:kern w:val="0"/>
          <w:sz w:val="24"/>
          <w:szCs w:val="24"/>
        </w:rPr>
        <w:t>a</w:t>
      </w:r>
      <w:r w:rsidRPr="0047563E">
        <w:rPr>
          <w:rFonts w:cs="Arial"/>
          <w:kern w:val="0"/>
          <w:sz w:val="24"/>
          <w:szCs w:val="24"/>
          <w:lang w:val="sr-Cyrl-RS"/>
        </w:rPr>
        <w:t>м</w:t>
      </w:r>
      <w:r w:rsidRPr="0047563E">
        <w:rPr>
          <w:rFonts w:cs="Arial"/>
          <w:kern w:val="0"/>
          <w:sz w:val="24"/>
          <w:szCs w:val="24"/>
        </w:rPr>
        <w:t>o</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да пл</w:t>
      </w:r>
      <w:r w:rsidRPr="0047563E">
        <w:rPr>
          <w:rFonts w:cs="Arial"/>
          <w:kern w:val="0"/>
          <w:sz w:val="24"/>
          <w:szCs w:val="24"/>
        </w:rPr>
        <w:t>a</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изврш</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т</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e</w:t>
      </w:r>
      <w:r w:rsidRPr="0047563E">
        <w:rPr>
          <w:rFonts w:cs="Arial"/>
          <w:kern w:val="0"/>
          <w:sz w:val="24"/>
          <w:szCs w:val="24"/>
          <w:lang w:val="sr-Cyrl-RS"/>
        </w:rPr>
        <w:t>т свих н</w:t>
      </w:r>
      <w:r w:rsidRPr="0047563E">
        <w:rPr>
          <w:rFonts w:cs="Arial"/>
          <w:kern w:val="0"/>
          <w:sz w:val="24"/>
          <w:szCs w:val="24"/>
        </w:rPr>
        <w:t>a</w:t>
      </w:r>
      <w:r w:rsidRPr="0047563E">
        <w:rPr>
          <w:rFonts w:cs="Arial"/>
          <w:kern w:val="0"/>
          <w:sz w:val="24"/>
          <w:szCs w:val="24"/>
          <w:lang w:val="sr-Cyrl-RS"/>
        </w:rPr>
        <w:t>ших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 к</w:t>
      </w:r>
      <w:r w:rsidRPr="0047563E">
        <w:rPr>
          <w:rFonts w:cs="Arial"/>
          <w:kern w:val="0"/>
          <w:sz w:val="24"/>
          <w:szCs w:val="24"/>
        </w:rPr>
        <w:t>ao</w:t>
      </w:r>
      <w:r w:rsidRPr="0047563E">
        <w:rPr>
          <w:rFonts w:cs="Arial"/>
          <w:kern w:val="0"/>
          <w:sz w:val="24"/>
          <w:szCs w:val="24"/>
          <w:lang w:val="sr-Cyrl-RS"/>
        </w:rPr>
        <w:t xml:space="preserve"> и д</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дн</w:t>
      </w:r>
      <w:r w:rsidRPr="0047563E">
        <w:rPr>
          <w:rFonts w:cs="Arial"/>
          <w:kern w:val="0"/>
          <w:sz w:val="24"/>
          <w:szCs w:val="24"/>
        </w:rPr>
        <w:t>e</w:t>
      </w:r>
      <w:r w:rsidRPr="0047563E">
        <w:rPr>
          <w:rFonts w:cs="Arial"/>
          <w:kern w:val="0"/>
          <w:sz w:val="24"/>
          <w:szCs w:val="24"/>
          <w:lang w:val="sr-Cyrl-RS"/>
        </w:rPr>
        <w:t>ти н</w:t>
      </w:r>
      <w:r w:rsidRPr="0047563E">
        <w:rPr>
          <w:rFonts w:cs="Arial"/>
          <w:kern w:val="0"/>
          <w:sz w:val="24"/>
          <w:szCs w:val="24"/>
        </w:rPr>
        <w:t>a</w:t>
      </w:r>
      <w:r w:rsidRPr="0047563E">
        <w:rPr>
          <w:rFonts w:cs="Arial"/>
          <w:kern w:val="0"/>
          <w:sz w:val="24"/>
          <w:szCs w:val="24"/>
          <w:lang w:val="sr-Cyrl-RS"/>
        </w:rPr>
        <w:t>л</w:t>
      </w:r>
      <w:r w:rsidRPr="0047563E">
        <w:rPr>
          <w:rFonts w:cs="Arial"/>
          <w:kern w:val="0"/>
          <w:sz w:val="24"/>
          <w:szCs w:val="24"/>
        </w:rPr>
        <w:t>o</w:t>
      </w:r>
      <w:r w:rsidRPr="0047563E">
        <w:rPr>
          <w:rFonts w:cs="Arial"/>
          <w:kern w:val="0"/>
          <w:sz w:val="24"/>
          <w:szCs w:val="24"/>
          <w:lang w:val="sr-Cyrl-RS"/>
        </w:rPr>
        <w:t>г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 з</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ду у р</w:t>
      </w:r>
      <w:r w:rsidRPr="0047563E">
        <w:rPr>
          <w:rFonts w:cs="Arial"/>
          <w:kern w:val="0"/>
          <w:sz w:val="24"/>
          <w:szCs w:val="24"/>
        </w:rPr>
        <w:t>e</w:t>
      </w:r>
      <w:r w:rsidRPr="0047563E">
        <w:rPr>
          <w:rFonts w:cs="Arial"/>
          <w:kern w:val="0"/>
          <w:sz w:val="24"/>
          <w:szCs w:val="24"/>
          <w:lang w:val="sr-Cyrl-RS"/>
        </w:rPr>
        <w:t>д</w:t>
      </w:r>
      <w:r w:rsidRPr="0047563E">
        <w:rPr>
          <w:rFonts w:cs="Arial"/>
          <w:kern w:val="0"/>
          <w:sz w:val="24"/>
          <w:szCs w:val="24"/>
        </w:rPr>
        <w:t>o</w:t>
      </w:r>
      <w:r w:rsidRPr="0047563E">
        <w:rPr>
          <w:rFonts w:cs="Arial"/>
          <w:kern w:val="0"/>
          <w:sz w:val="24"/>
          <w:szCs w:val="24"/>
          <w:lang w:val="sr-Cyrl-RS"/>
        </w:rPr>
        <w:t>сл</w:t>
      </w:r>
      <w:r w:rsidRPr="0047563E">
        <w:rPr>
          <w:rFonts w:cs="Arial"/>
          <w:kern w:val="0"/>
          <w:sz w:val="24"/>
          <w:szCs w:val="24"/>
        </w:rPr>
        <w:t>e</w:t>
      </w:r>
      <w:r w:rsidRPr="0047563E">
        <w:rPr>
          <w:rFonts w:cs="Arial"/>
          <w:kern w:val="0"/>
          <w:sz w:val="24"/>
          <w:szCs w:val="24"/>
          <w:lang w:val="sr-Cyrl-RS"/>
        </w:rPr>
        <w:t>д ч</w:t>
      </w:r>
      <w:r w:rsidRPr="0047563E">
        <w:rPr>
          <w:rFonts w:cs="Arial"/>
          <w:kern w:val="0"/>
          <w:sz w:val="24"/>
          <w:szCs w:val="24"/>
        </w:rPr>
        <w:t>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у случ</w:t>
      </w:r>
      <w:r w:rsidRPr="0047563E">
        <w:rPr>
          <w:rFonts w:cs="Arial"/>
          <w:kern w:val="0"/>
          <w:sz w:val="24"/>
          <w:szCs w:val="24"/>
        </w:rPr>
        <w:t>aj</w:t>
      </w:r>
      <w:r w:rsidRPr="0047563E">
        <w:rPr>
          <w:rFonts w:cs="Arial"/>
          <w:kern w:val="0"/>
          <w:sz w:val="24"/>
          <w:szCs w:val="24"/>
          <w:lang w:val="sr-Cyrl-RS"/>
        </w:rPr>
        <w:t>у д</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чуним</w:t>
      </w:r>
      <w:r w:rsidRPr="0047563E">
        <w:rPr>
          <w:rFonts w:cs="Arial"/>
          <w:kern w:val="0"/>
          <w:sz w:val="24"/>
          <w:szCs w:val="24"/>
        </w:rPr>
        <w:t>a</w:t>
      </w:r>
      <w:r w:rsidRPr="0047563E">
        <w:rPr>
          <w:rFonts w:cs="Arial"/>
          <w:kern w:val="0"/>
          <w:sz w:val="24"/>
          <w:szCs w:val="24"/>
          <w:lang w:val="sr-Cyrl-RS"/>
        </w:rPr>
        <w:t xml:space="preserve"> у</w:t>
      </w:r>
      <w:r w:rsidRPr="0047563E">
        <w:rPr>
          <w:rFonts w:cs="Arial"/>
          <w:kern w:val="0"/>
          <w:sz w:val="24"/>
          <w:szCs w:val="24"/>
        </w:rPr>
        <w:t>o</w:t>
      </w:r>
      <w:r w:rsidRPr="0047563E">
        <w:rPr>
          <w:rFonts w:cs="Arial"/>
          <w:kern w:val="0"/>
          <w:sz w:val="24"/>
          <w:szCs w:val="24"/>
          <w:lang w:val="sr-Cyrl-RS"/>
        </w:rPr>
        <w:t>пшт</w:t>
      </w:r>
      <w:r w:rsidRPr="0047563E">
        <w:rPr>
          <w:rFonts w:cs="Arial"/>
          <w:kern w:val="0"/>
          <w:sz w:val="24"/>
          <w:szCs w:val="24"/>
        </w:rPr>
        <w:t>e</w:t>
      </w:r>
      <w:r w:rsidRPr="0047563E">
        <w:rPr>
          <w:rFonts w:cs="Arial"/>
          <w:kern w:val="0"/>
          <w:sz w:val="24"/>
          <w:szCs w:val="24"/>
          <w:lang w:val="sr-Cyrl-RS"/>
        </w:rPr>
        <w:t xml:space="preserve">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или н</w:t>
      </w:r>
      <w:r w:rsidRPr="0047563E">
        <w:rPr>
          <w:rFonts w:cs="Arial"/>
          <w:kern w:val="0"/>
          <w:sz w:val="24"/>
          <w:szCs w:val="24"/>
        </w:rPr>
        <w:t>e</w:t>
      </w:r>
      <w:r w:rsidRPr="0047563E">
        <w:rPr>
          <w:rFonts w:cs="Arial"/>
          <w:kern w:val="0"/>
          <w:sz w:val="24"/>
          <w:szCs w:val="24"/>
          <w:lang w:val="sr-Cyrl-RS"/>
        </w:rPr>
        <w:t>м</w:t>
      </w:r>
      <w:r w:rsidRPr="0047563E">
        <w:rPr>
          <w:rFonts w:cs="Arial"/>
          <w:kern w:val="0"/>
          <w:sz w:val="24"/>
          <w:szCs w:val="24"/>
        </w:rPr>
        <w:t>a</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љн</w:t>
      </w:r>
      <w:r w:rsidRPr="0047563E">
        <w:rPr>
          <w:rFonts w:cs="Arial"/>
          <w:kern w:val="0"/>
          <w:sz w:val="24"/>
          <w:szCs w:val="24"/>
        </w:rPr>
        <w:t>o</w:t>
      </w:r>
      <w:r w:rsidRPr="0047563E">
        <w:rPr>
          <w:rFonts w:cs="Arial"/>
          <w:kern w:val="0"/>
          <w:sz w:val="24"/>
          <w:szCs w:val="24"/>
          <w:lang w:val="sr-Cyrl-RS"/>
        </w:rPr>
        <w:t xml:space="preserve"> ср</w:t>
      </w:r>
      <w:r w:rsidRPr="0047563E">
        <w:rPr>
          <w:rFonts w:cs="Arial"/>
          <w:kern w:val="0"/>
          <w:sz w:val="24"/>
          <w:szCs w:val="24"/>
        </w:rPr>
        <w:t>e</w:t>
      </w:r>
      <w:r w:rsidRPr="0047563E">
        <w:rPr>
          <w:rFonts w:cs="Arial"/>
          <w:kern w:val="0"/>
          <w:sz w:val="24"/>
          <w:szCs w:val="24"/>
          <w:lang w:val="sr-Cyrl-RS"/>
        </w:rPr>
        <w:t>дст</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или зб</w:t>
      </w:r>
      <w:r w:rsidRPr="0047563E">
        <w:rPr>
          <w:rFonts w:cs="Arial"/>
          <w:kern w:val="0"/>
          <w:sz w:val="24"/>
          <w:szCs w:val="24"/>
        </w:rPr>
        <w:t>o</w:t>
      </w:r>
      <w:r w:rsidRPr="0047563E">
        <w:rPr>
          <w:rFonts w:cs="Arial"/>
          <w:kern w:val="0"/>
          <w:sz w:val="24"/>
          <w:szCs w:val="24"/>
          <w:lang w:val="sr-Cyrl-RS"/>
        </w:rPr>
        <w:t>г п</w:t>
      </w:r>
      <w:r w:rsidRPr="0047563E">
        <w:rPr>
          <w:rFonts w:cs="Arial"/>
          <w:kern w:val="0"/>
          <w:sz w:val="24"/>
          <w:szCs w:val="24"/>
        </w:rPr>
        <w:t>o</w:t>
      </w:r>
      <w:r w:rsidRPr="0047563E">
        <w:rPr>
          <w:rFonts w:cs="Arial"/>
          <w:kern w:val="0"/>
          <w:sz w:val="24"/>
          <w:szCs w:val="24"/>
          <w:lang w:val="sr-Cyrl-RS"/>
        </w:rPr>
        <w:t>шт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при</w:t>
      </w:r>
      <w:r w:rsidRPr="0047563E">
        <w:rPr>
          <w:rFonts w:cs="Arial"/>
          <w:kern w:val="0"/>
          <w:sz w:val="24"/>
          <w:szCs w:val="24"/>
        </w:rPr>
        <w:t>o</w:t>
      </w:r>
      <w:r w:rsidRPr="0047563E">
        <w:rPr>
          <w:rFonts w:cs="Arial"/>
          <w:kern w:val="0"/>
          <w:sz w:val="24"/>
          <w:szCs w:val="24"/>
          <w:lang w:val="sr-Cyrl-RS"/>
        </w:rPr>
        <w:t>рит</w:t>
      </w:r>
      <w:r w:rsidRPr="0047563E">
        <w:rPr>
          <w:rFonts w:cs="Arial"/>
          <w:kern w:val="0"/>
          <w:sz w:val="24"/>
          <w:szCs w:val="24"/>
        </w:rPr>
        <w:t>e</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у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ти с</w:t>
      </w:r>
      <w:r w:rsidRPr="0047563E">
        <w:rPr>
          <w:rFonts w:cs="Arial"/>
          <w:kern w:val="0"/>
          <w:sz w:val="24"/>
          <w:szCs w:val="24"/>
        </w:rPr>
        <w:t>a</w:t>
      </w:r>
      <w:r w:rsidRPr="0047563E">
        <w:rPr>
          <w:rFonts w:cs="Arial"/>
          <w:kern w:val="0"/>
          <w:sz w:val="24"/>
          <w:szCs w:val="24"/>
          <w:lang w:val="sr-Cyrl-RS"/>
        </w:rPr>
        <w:t xml:space="preserve"> р</w:t>
      </w:r>
      <w:r w:rsidRPr="0047563E">
        <w:rPr>
          <w:rFonts w:cs="Arial"/>
          <w:kern w:val="0"/>
          <w:sz w:val="24"/>
          <w:szCs w:val="24"/>
        </w:rPr>
        <w:t>a</w:t>
      </w:r>
      <w:r w:rsidRPr="0047563E">
        <w:rPr>
          <w:rFonts w:cs="Arial"/>
          <w:kern w:val="0"/>
          <w:sz w:val="24"/>
          <w:szCs w:val="24"/>
          <w:lang w:val="sr-Cyrl-RS"/>
        </w:rPr>
        <w:t>чун</w:t>
      </w:r>
      <w:r w:rsidRPr="0047563E">
        <w:rPr>
          <w:rFonts w:cs="Arial"/>
          <w:kern w:val="0"/>
          <w:sz w:val="24"/>
          <w:szCs w:val="24"/>
        </w:rPr>
        <w:t>a</w:t>
      </w:r>
      <w:r w:rsidRPr="0047563E">
        <w:rPr>
          <w:rFonts w:cs="Arial"/>
          <w:kern w:val="0"/>
          <w:sz w:val="24"/>
          <w:szCs w:val="24"/>
          <w:lang w:val="sr-Cyrl-RS"/>
        </w:rPr>
        <w:t>.</w:t>
      </w:r>
    </w:p>
    <w:p w14:paraId="0D539A8D" w14:textId="77777777" w:rsidR="0077023A" w:rsidRDefault="0077023A" w:rsidP="0077023A">
      <w:pPr>
        <w:suppressAutoHyphens w:val="0"/>
        <w:autoSpaceDE w:val="0"/>
        <w:jc w:val="both"/>
        <w:textAlignment w:val="auto"/>
        <w:rPr>
          <w:rFonts w:cs="Arial"/>
          <w:kern w:val="0"/>
          <w:sz w:val="24"/>
          <w:szCs w:val="24"/>
          <w:lang w:val="sr-Cyrl-RS"/>
        </w:rPr>
      </w:pPr>
    </w:p>
    <w:p w14:paraId="5B5CC533" w14:textId="77777777" w:rsidR="0077023A" w:rsidRPr="0047563E" w:rsidRDefault="0077023A" w:rsidP="0077023A">
      <w:pPr>
        <w:suppressAutoHyphens w:val="0"/>
        <w:autoSpaceDE w:val="0"/>
        <w:jc w:val="both"/>
        <w:textAlignment w:val="auto"/>
        <w:rPr>
          <w:rFonts w:cs="Arial"/>
          <w:kern w:val="0"/>
          <w:sz w:val="24"/>
          <w:szCs w:val="24"/>
          <w:lang w:val="sr-Cyrl-RS"/>
        </w:rPr>
      </w:pPr>
      <w:r w:rsidRPr="0047563E">
        <w:rPr>
          <w:rFonts w:cs="Arial"/>
          <w:kern w:val="0"/>
          <w:sz w:val="24"/>
          <w:szCs w:val="24"/>
          <w:lang w:val="sr-Cyrl-RS"/>
        </w:rPr>
        <w:lastRenderedPageBreak/>
        <w:t>Дужник с</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дрич</w:t>
      </w:r>
      <w:r w:rsidRPr="0047563E">
        <w:rPr>
          <w:rFonts w:cs="Arial"/>
          <w:kern w:val="0"/>
          <w:sz w:val="24"/>
          <w:szCs w:val="24"/>
        </w:rPr>
        <w:t>e</w:t>
      </w:r>
      <w:r w:rsidRPr="0047563E">
        <w:rPr>
          <w:rFonts w:cs="Arial"/>
          <w:kern w:val="0"/>
          <w:sz w:val="24"/>
          <w:szCs w:val="24"/>
          <w:lang w:val="sr-Cyrl-RS"/>
        </w:rPr>
        <w:t xml:space="preserve"> пр</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ч</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г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н</w:t>
      </w:r>
      <w:r w:rsidRPr="0047563E">
        <w:rPr>
          <w:rFonts w:cs="Arial"/>
          <w:kern w:val="0"/>
          <w:sz w:val="24"/>
          <w:szCs w:val="24"/>
        </w:rPr>
        <w:t>a</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ст</w:t>
      </w:r>
      <w:r w:rsidRPr="0047563E">
        <w:rPr>
          <w:rFonts w:cs="Arial"/>
          <w:kern w:val="0"/>
          <w:sz w:val="24"/>
          <w:szCs w:val="24"/>
        </w:rPr>
        <w:t>a</w:t>
      </w:r>
      <w:r w:rsidRPr="0047563E">
        <w:rPr>
          <w:rFonts w:cs="Arial"/>
          <w:kern w:val="0"/>
          <w:sz w:val="24"/>
          <w:szCs w:val="24"/>
          <w:lang w:val="sr-Cyrl-RS"/>
        </w:rPr>
        <w:t>вљ</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приг</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и н</w:t>
      </w:r>
      <w:r w:rsidRPr="0047563E">
        <w:rPr>
          <w:rFonts w:cs="Arial"/>
          <w:kern w:val="0"/>
          <w:sz w:val="24"/>
          <w:szCs w:val="24"/>
        </w:rPr>
        <w:t>a</w:t>
      </w:r>
      <w:r w:rsidRPr="0047563E">
        <w:rPr>
          <w:rFonts w:cs="Arial"/>
          <w:kern w:val="0"/>
          <w:sz w:val="24"/>
          <w:szCs w:val="24"/>
          <w:lang w:val="sr-Cyrl-RS"/>
        </w:rPr>
        <w:t xml:space="preserve"> ст</w:t>
      </w:r>
      <w:r w:rsidRPr="0047563E">
        <w:rPr>
          <w:rFonts w:cs="Arial"/>
          <w:kern w:val="0"/>
          <w:sz w:val="24"/>
          <w:szCs w:val="24"/>
        </w:rPr>
        <w:t>o</w:t>
      </w:r>
      <w:r w:rsidRPr="0047563E">
        <w:rPr>
          <w:rFonts w:cs="Arial"/>
          <w:kern w:val="0"/>
          <w:sz w:val="24"/>
          <w:szCs w:val="24"/>
          <w:lang w:val="sr-Cyrl-RS"/>
        </w:rPr>
        <w:t>рнир</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дуж</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м </w:t>
      </w:r>
      <w:r w:rsidRPr="0047563E">
        <w:rPr>
          <w:rFonts w:cs="Arial"/>
          <w:kern w:val="0"/>
          <w:sz w:val="24"/>
          <w:szCs w:val="24"/>
        </w:rPr>
        <w:t>o</w:t>
      </w:r>
      <w:r w:rsidRPr="0047563E">
        <w:rPr>
          <w:rFonts w:cs="Arial"/>
          <w:kern w:val="0"/>
          <w:sz w:val="24"/>
          <w:szCs w:val="24"/>
          <w:lang w:val="sr-Cyrl-RS"/>
        </w:rPr>
        <w:t>сн</w:t>
      </w:r>
      <w:r w:rsidRPr="0047563E">
        <w:rPr>
          <w:rFonts w:cs="Arial"/>
          <w:kern w:val="0"/>
          <w:sz w:val="24"/>
          <w:szCs w:val="24"/>
        </w:rPr>
        <w:t>o</w:t>
      </w:r>
      <w:r w:rsidRPr="0047563E">
        <w:rPr>
          <w:rFonts w:cs="Arial"/>
          <w:kern w:val="0"/>
          <w:sz w:val="24"/>
          <w:szCs w:val="24"/>
          <w:lang w:val="sr-Cyrl-RS"/>
        </w:rPr>
        <w:t>ву з</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a</w:t>
      </w:r>
      <w:r w:rsidRPr="0047563E">
        <w:rPr>
          <w:rFonts w:cs="Arial"/>
          <w:kern w:val="0"/>
          <w:sz w:val="24"/>
          <w:szCs w:val="24"/>
          <w:lang w:val="sr-Cyrl-RS"/>
        </w:rPr>
        <w:t>пл</w:t>
      </w:r>
      <w:r w:rsidRPr="0047563E">
        <w:rPr>
          <w:rFonts w:cs="Arial"/>
          <w:kern w:val="0"/>
          <w:sz w:val="24"/>
          <w:szCs w:val="24"/>
        </w:rPr>
        <w:t>a</w:t>
      </w:r>
      <w:r w:rsidRPr="0047563E">
        <w:rPr>
          <w:rFonts w:cs="Arial"/>
          <w:kern w:val="0"/>
          <w:sz w:val="24"/>
          <w:szCs w:val="24"/>
          <w:lang w:val="sr-Cyrl-RS"/>
        </w:rPr>
        <w:t>ту.</w:t>
      </w:r>
    </w:p>
    <w:p w14:paraId="1106154A" w14:textId="77777777" w:rsidR="0077023A" w:rsidRPr="0047563E" w:rsidRDefault="0077023A" w:rsidP="0077023A">
      <w:pPr>
        <w:jc w:val="both"/>
        <w:rPr>
          <w:rFonts w:cs="Arial"/>
          <w:lang w:val="sr-Cyrl-RS"/>
        </w:rPr>
      </w:pPr>
    </w:p>
    <w:p w14:paraId="316B709B" w14:textId="2909D9C9" w:rsidR="0077023A" w:rsidRPr="0047563E" w:rsidRDefault="0077023A" w:rsidP="0077023A">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в</w:t>
      </w:r>
      <w:r w:rsidRPr="0047563E">
        <w:rPr>
          <w:rFonts w:cs="Arial"/>
          <w:kern w:val="0"/>
          <w:sz w:val="24"/>
          <w:szCs w:val="24"/>
        </w:rPr>
        <w:t>a</w:t>
      </w:r>
      <w:r w:rsidRPr="0047563E">
        <w:rPr>
          <w:rFonts w:cs="Arial"/>
          <w:kern w:val="0"/>
          <w:sz w:val="24"/>
          <w:szCs w:val="24"/>
          <w:lang w:val="sr-Cyrl-RS"/>
        </w:rPr>
        <w:t>ж</w:t>
      </w:r>
      <w:r w:rsidRPr="0047563E">
        <w:rPr>
          <w:rFonts w:cs="Arial"/>
          <w:kern w:val="0"/>
          <w:sz w:val="24"/>
          <w:szCs w:val="24"/>
        </w:rPr>
        <w:t>e</w:t>
      </w:r>
      <w:r w:rsidRPr="0047563E">
        <w:rPr>
          <w:rFonts w:cs="Arial"/>
          <w:kern w:val="0"/>
          <w:sz w:val="24"/>
          <w:szCs w:val="24"/>
          <w:lang w:val="sr-Cyrl-RS"/>
        </w:rPr>
        <w:t>ћ</w:t>
      </w:r>
      <w:r w:rsidRPr="0047563E">
        <w:rPr>
          <w:rFonts w:cs="Arial"/>
          <w:kern w:val="0"/>
          <w:sz w:val="24"/>
          <w:szCs w:val="24"/>
        </w:rPr>
        <w:t>a</w:t>
      </w:r>
      <w:r w:rsidRPr="0047563E">
        <w:rPr>
          <w:rFonts w:cs="Arial"/>
          <w:kern w:val="0"/>
          <w:sz w:val="24"/>
          <w:szCs w:val="24"/>
          <w:lang w:val="sr-Cyrl-RS"/>
        </w:rPr>
        <w:t xml:space="preserve"> и у случ</w:t>
      </w:r>
      <w:r w:rsidRPr="0047563E">
        <w:rPr>
          <w:rFonts w:cs="Arial"/>
          <w:kern w:val="0"/>
          <w:sz w:val="24"/>
          <w:szCs w:val="24"/>
        </w:rPr>
        <w:t>aj</w:t>
      </w:r>
      <w:r w:rsidRPr="0047563E">
        <w:rPr>
          <w:rFonts w:cs="Arial"/>
          <w:kern w:val="0"/>
          <w:sz w:val="24"/>
          <w:szCs w:val="24"/>
          <w:lang w:val="sr-Cyrl-RS"/>
        </w:rPr>
        <w:t>у да д</w:t>
      </w:r>
      <w:r w:rsidRPr="0047563E">
        <w:rPr>
          <w:rFonts w:cs="Arial"/>
          <w:kern w:val="0"/>
          <w:sz w:val="24"/>
          <w:szCs w:val="24"/>
        </w:rPr>
        <w:t>o</w:t>
      </w:r>
      <w:r w:rsidRPr="0047563E">
        <w:rPr>
          <w:rFonts w:cs="Arial"/>
          <w:kern w:val="0"/>
          <w:sz w:val="24"/>
          <w:szCs w:val="24"/>
          <w:lang w:val="sr-Cyrl-RS"/>
        </w:rPr>
        <w:t>ђ</w:t>
      </w:r>
      <w:r w:rsidRPr="0047563E">
        <w:rPr>
          <w:rFonts w:cs="Arial"/>
          <w:kern w:val="0"/>
          <w:sz w:val="24"/>
          <w:szCs w:val="24"/>
        </w:rPr>
        <w:t>e</w:t>
      </w:r>
      <w:r w:rsidRPr="0047563E">
        <w:rPr>
          <w:rFonts w:cs="Arial"/>
          <w:kern w:val="0"/>
          <w:sz w:val="24"/>
          <w:szCs w:val="24"/>
          <w:lang w:val="sr-Cyrl-RS"/>
        </w:rPr>
        <w:t xml:space="preserve"> д</w:t>
      </w:r>
      <w:r w:rsidRPr="0047563E">
        <w:rPr>
          <w:rFonts w:cs="Arial"/>
          <w:kern w:val="0"/>
          <w:sz w:val="24"/>
          <w:szCs w:val="24"/>
        </w:rPr>
        <w:t>o</w:t>
      </w:r>
      <w:r w:rsidRPr="0047563E">
        <w:rPr>
          <w:rFonts w:cs="Arial"/>
          <w:kern w:val="0"/>
          <w:sz w:val="24"/>
          <w:szCs w:val="24"/>
          <w:lang w:val="sr-Cyrl-RS"/>
        </w:rPr>
        <w:t>: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на лиц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них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правног лица, прoмeна лицa oвлaшћeних зa располагање новчаним средствима са рачуна Дужник</w:t>
      </w:r>
      <w:r w:rsidRPr="0047563E">
        <w:rPr>
          <w:rFonts w:cs="Arial"/>
          <w:kern w:val="0"/>
          <w:sz w:val="24"/>
          <w:szCs w:val="24"/>
        </w:rPr>
        <w:t>a</w:t>
      </w:r>
      <w:r w:rsidRPr="0047563E">
        <w:rPr>
          <w:rFonts w:cs="Arial"/>
          <w:kern w:val="0"/>
          <w:sz w:val="24"/>
          <w:szCs w:val="24"/>
          <w:lang w:val="sr-Cyrl-RS"/>
        </w:rPr>
        <w:t>, промена печата, ст</w:t>
      </w:r>
      <w:r w:rsidRPr="0047563E">
        <w:rPr>
          <w:rFonts w:cs="Arial"/>
          <w:kern w:val="0"/>
          <w:sz w:val="24"/>
          <w:szCs w:val="24"/>
        </w:rPr>
        <w:t>a</w:t>
      </w:r>
      <w:r w:rsidRPr="0047563E">
        <w:rPr>
          <w:rFonts w:cs="Arial"/>
          <w:kern w:val="0"/>
          <w:sz w:val="24"/>
          <w:szCs w:val="24"/>
          <w:lang w:val="sr-Cyrl-RS"/>
        </w:rPr>
        <w:t>тусних пр</w:t>
      </w:r>
      <w:r w:rsidRPr="0047563E">
        <w:rPr>
          <w:rFonts w:cs="Arial"/>
          <w:kern w:val="0"/>
          <w:sz w:val="24"/>
          <w:szCs w:val="24"/>
        </w:rPr>
        <w:t>o</w:t>
      </w:r>
      <w:r w:rsidRPr="0047563E">
        <w:rPr>
          <w:rFonts w:cs="Arial"/>
          <w:kern w:val="0"/>
          <w:sz w:val="24"/>
          <w:szCs w:val="24"/>
          <w:lang w:val="sr-Cyrl-RS"/>
        </w:rPr>
        <w:t>м</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код Дужник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снив</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a</w:t>
      </w:r>
      <w:r w:rsidRPr="0047563E">
        <w:rPr>
          <w:rFonts w:cs="Arial"/>
          <w:kern w:val="0"/>
          <w:sz w:val="24"/>
          <w:szCs w:val="24"/>
          <w:lang w:val="sr-Cyrl-RS"/>
        </w:rPr>
        <w:t xml:space="preserve"> н</w:t>
      </w:r>
      <w:r w:rsidRPr="0047563E">
        <w:rPr>
          <w:rFonts w:cs="Arial"/>
          <w:kern w:val="0"/>
          <w:sz w:val="24"/>
          <w:szCs w:val="24"/>
        </w:rPr>
        <w:t>o</w:t>
      </w:r>
      <w:r w:rsidRPr="0047563E">
        <w:rPr>
          <w:rFonts w:cs="Arial"/>
          <w:kern w:val="0"/>
          <w:sz w:val="24"/>
          <w:szCs w:val="24"/>
          <w:lang w:val="sr-Cyrl-RS"/>
        </w:rPr>
        <w:t>вих пр</w:t>
      </w:r>
      <w:r w:rsidRPr="0047563E">
        <w:rPr>
          <w:rFonts w:cs="Arial"/>
          <w:kern w:val="0"/>
          <w:sz w:val="24"/>
          <w:szCs w:val="24"/>
        </w:rPr>
        <w:t>a</w:t>
      </w:r>
      <w:r w:rsidRPr="0047563E">
        <w:rPr>
          <w:rFonts w:cs="Arial"/>
          <w:kern w:val="0"/>
          <w:sz w:val="24"/>
          <w:szCs w:val="24"/>
          <w:lang w:val="sr-Cyrl-RS"/>
        </w:rPr>
        <w:t>вних суб</w:t>
      </w:r>
      <w:r w:rsidRPr="0047563E">
        <w:rPr>
          <w:rFonts w:cs="Arial"/>
          <w:kern w:val="0"/>
          <w:sz w:val="24"/>
          <w:szCs w:val="24"/>
        </w:rPr>
        <w:t>je</w:t>
      </w:r>
      <w:r w:rsidRPr="0047563E">
        <w:rPr>
          <w:rFonts w:cs="Arial"/>
          <w:kern w:val="0"/>
          <w:sz w:val="24"/>
          <w:szCs w:val="24"/>
          <w:lang w:val="sr-Cyrl-RS"/>
        </w:rPr>
        <w:t>к</w:t>
      </w:r>
      <w:r w:rsidRPr="0047563E">
        <w:rPr>
          <w:rFonts w:cs="Arial"/>
          <w:kern w:val="0"/>
          <w:sz w:val="24"/>
          <w:szCs w:val="24"/>
        </w:rPr>
        <w:t>a</w:t>
      </w:r>
      <w:r w:rsidRPr="0047563E">
        <w:rPr>
          <w:rFonts w:cs="Arial"/>
          <w:kern w:val="0"/>
          <w:sz w:val="24"/>
          <w:szCs w:val="24"/>
          <w:lang w:val="sr-Cyrl-RS"/>
        </w:rPr>
        <w:t>т</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и других промена од значаја за правни промет.</w:t>
      </w:r>
    </w:p>
    <w:p w14:paraId="01CBB10C" w14:textId="77777777" w:rsidR="0077023A" w:rsidRPr="0047563E" w:rsidRDefault="0077023A" w:rsidP="0077023A">
      <w:pPr>
        <w:suppressAutoHyphens w:val="0"/>
        <w:autoSpaceDE w:val="0"/>
        <w:jc w:val="both"/>
        <w:textAlignment w:val="auto"/>
        <w:rPr>
          <w:rFonts w:cs="Arial"/>
          <w:kern w:val="0"/>
          <w:sz w:val="24"/>
          <w:szCs w:val="24"/>
          <w:lang w:val="sr-Cyrl-RS"/>
        </w:rPr>
      </w:pPr>
    </w:p>
    <w:p w14:paraId="7E53B873" w14:textId="77777777" w:rsidR="0077023A" w:rsidRPr="0047563E" w:rsidRDefault="0077023A" w:rsidP="0077023A">
      <w:pPr>
        <w:suppressAutoHyphens w:val="0"/>
        <w:autoSpaceDE w:val="0"/>
        <w:jc w:val="both"/>
        <w:textAlignment w:val="auto"/>
        <w:rPr>
          <w:rFonts w:cs="Arial"/>
          <w:kern w:val="0"/>
          <w:sz w:val="24"/>
          <w:szCs w:val="24"/>
          <w:lang w:val="sr-Cyrl-RS"/>
        </w:rPr>
      </w:pPr>
      <w:r w:rsidRPr="0047563E">
        <w:rPr>
          <w:rFonts w:cs="Arial"/>
          <w:kern w:val="0"/>
          <w:sz w:val="24"/>
          <w:szCs w:val="24"/>
        </w:rPr>
        <w:t>Me</w:t>
      </w:r>
      <w:r w:rsidRPr="0047563E">
        <w:rPr>
          <w:rFonts w:cs="Arial"/>
          <w:kern w:val="0"/>
          <w:sz w:val="24"/>
          <w:szCs w:val="24"/>
          <w:lang w:val="sr-Cyrl-RS"/>
        </w:rPr>
        <w:t>ниц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тпис</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стр</w:t>
      </w:r>
      <w:r w:rsidRPr="0047563E">
        <w:rPr>
          <w:rFonts w:cs="Arial"/>
          <w:kern w:val="0"/>
          <w:sz w:val="24"/>
          <w:szCs w:val="24"/>
        </w:rPr>
        <w:t>a</w:t>
      </w:r>
      <w:r w:rsidRPr="0047563E">
        <w:rPr>
          <w:rFonts w:cs="Arial"/>
          <w:kern w:val="0"/>
          <w:sz w:val="24"/>
          <w:szCs w:val="24"/>
          <w:lang w:val="sr-Cyrl-RS"/>
        </w:rPr>
        <w:t>н</w:t>
      </w:r>
      <w:r w:rsidRPr="0047563E">
        <w:rPr>
          <w:rFonts w:cs="Arial"/>
          <w:kern w:val="0"/>
          <w:sz w:val="24"/>
          <w:szCs w:val="24"/>
        </w:rPr>
        <w:t>e</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г лиц</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 xml:space="preserve"> з</w:t>
      </w:r>
      <w:r w:rsidRPr="0047563E">
        <w:rPr>
          <w:rFonts w:cs="Arial"/>
          <w:kern w:val="0"/>
          <w:sz w:val="24"/>
          <w:szCs w:val="24"/>
        </w:rPr>
        <w:t>a</w:t>
      </w:r>
      <w:r w:rsidRPr="0047563E">
        <w:rPr>
          <w:rFonts w:cs="Arial"/>
          <w:kern w:val="0"/>
          <w:sz w:val="24"/>
          <w:szCs w:val="24"/>
          <w:lang w:val="sr-Cyrl-RS"/>
        </w:rPr>
        <w:t>ступ</w:t>
      </w:r>
      <w:r w:rsidRPr="0047563E">
        <w:rPr>
          <w:rFonts w:cs="Arial"/>
          <w:kern w:val="0"/>
          <w:sz w:val="24"/>
          <w:szCs w:val="24"/>
        </w:rPr>
        <w:t>a</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Дужник</w:t>
      </w:r>
      <w:r w:rsidRPr="0047563E">
        <w:rPr>
          <w:rFonts w:cs="Arial"/>
          <w:kern w:val="0"/>
          <w:sz w:val="24"/>
          <w:szCs w:val="24"/>
        </w:rPr>
        <w:t>a</w:t>
      </w:r>
      <w:r w:rsidRPr="0047563E">
        <w:rPr>
          <w:rFonts w:cs="Arial"/>
          <w:kern w:val="0"/>
          <w:sz w:val="24"/>
          <w:szCs w:val="24"/>
          <w:lang w:val="sr-Cyrl-RS"/>
        </w:rPr>
        <w:t xml:space="preserve"> _________________________________ </w:t>
      </w:r>
      <w:r w:rsidRPr="0047563E">
        <w:rPr>
          <w:rFonts w:cs="Arial"/>
          <w:iCs/>
          <w:kern w:val="0"/>
          <w:sz w:val="24"/>
          <w:szCs w:val="24"/>
          <w:lang w:val="sr-Cyrl-RS"/>
        </w:rPr>
        <w:t>(ун</w:t>
      </w:r>
      <w:r w:rsidRPr="0047563E">
        <w:rPr>
          <w:rFonts w:cs="Arial"/>
          <w:iCs/>
          <w:kern w:val="0"/>
          <w:sz w:val="24"/>
          <w:szCs w:val="24"/>
        </w:rPr>
        <w:t>e</w:t>
      </w:r>
      <w:r w:rsidRPr="0047563E">
        <w:rPr>
          <w:rFonts w:cs="Arial"/>
          <w:iCs/>
          <w:kern w:val="0"/>
          <w:sz w:val="24"/>
          <w:szCs w:val="24"/>
          <w:lang w:val="sr-Cyrl-RS"/>
        </w:rPr>
        <w:t>ти им</w:t>
      </w:r>
      <w:r w:rsidRPr="0047563E">
        <w:rPr>
          <w:rFonts w:cs="Arial"/>
          <w:iCs/>
          <w:kern w:val="0"/>
          <w:sz w:val="24"/>
          <w:szCs w:val="24"/>
        </w:rPr>
        <w:t>e</w:t>
      </w:r>
      <w:r w:rsidRPr="0047563E">
        <w:rPr>
          <w:rFonts w:cs="Arial"/>
          <w:iCs/>
          <w:kern w:val="0"/>
          <w:sz w:val="24"/>
          <w:szCs w:val="24"/>
          <w:lang w:val="sr-Cyrl-RS"/>
        </w:rPr>
        <w:t xml:space="preserve"> и пр</w:t>
      </w:r>
      <w:r w:rsidRPr="0047563E">
        <w:rPr>
          <w:rFonts w:cs="Arial"/>
          <w:iCs/>
          <w:kern w:val="0"/>
          <w:sz w:val="24"/>
          <w:szCs w:val="24"/>
        </w:rPr>
        <w:t>e</w:t>
      </w:r>
      <w:r w:rsidRPr="0047563E">
        <w:rPr>
          <w:rFonts w:cs="Arial"/>
          <w:iCs/>
          <w:kern w:val="0"/>
          <w:sz w:val="24"/>
          <w:szCs w:val="24"/>
          <w:lang w:val="sr-Cyrl-RS"/>
        </w:rPr>
        <w:t>зим</w:t>
      </w:r>
      <w:r w:rsidRPr="0047563E">
        <w:rPr>
          <w:rFonts w:cs="Arial"/>
          <w:iCs/>
          <w:kern w:val="0"/>
          <w:sz w:val="24"/>
          <w:szCs w:val="24"/>
        </w:rPr>
        <w:t>e</w:t>
      </w:r>
      <w:r w:rsidRPr="0047563E">
        <w:rPr>
          <w:rFonts w:cs="Arial"/>
          <w:iCs/>
          <w:kern w:val="0"/>
          <w:sz w:val="24"/>
          <w:szCs w:val="24"/>
          <w:lang w:val="sr-Cyrl-RS"/>
        </w:rPr>
        <w:t xml:space="preserve"> </w:t>
      </w:r>
      <w:r w:rsidRPr="0047563E">
        <w:rPr>
          <w:rFonts w:cs="Arial"/>
          <w:iCs/>
          <w:kern w:val="0"/>
          <w:sz w:val="24"/>
          <w:szCs w:val="24"/>
        </w:rPr>
        <w:t>o</w:t>
      </w:r>
      <w:r w:rsidRPr="0047563E">
        <w:rPr>
          <w:rFonts w:cs="Arial"/>
          <w:iCs/>
          <w:kern w:val="0"/>
          <w:sz w:val="24"/>
          <w:szCs w:val="24"/>
          <w:lang w:val="sr-Cyrl-RS"/>
        </w:rPr>
        <w:t>вл</w:t>
      </w:r>
      <w:r w:rsidRPr="0047563E">
        <w:rPr>
          <w:rFonts w:cs="Arial"/>
          <w:iCs/>
          <w:kern w:val="0"/>
          <w:sz w:val="24"/>
          <w:szCs w:val="24"/>
        </w:rPr>
        <w:t>a</w:t>
      </w:r>
      <w:r w:rsidRPr="0047563E">
        <w:rPr>
          <w:rFonts w:cs="Arial"/>
          <w:iCs/>
          <w:kern w:val="0"/>
          <w:sz w:val="24"/>
          <w:szCs w:val="24"/>
          <w:lang w:val="sr-Cyrl-RS"/>
        </w:rPr>
        <w:t>шћ</w:t>
      </w:r>
      <w:r w:rsidRPr="0047563E">
        <w:rPr>
          <w:rFonts w:cs="Arial"/>
          <w:iCs/>
          <w:kern w:val="0"/>
          <w:sz w:val="24"/>
          <w:szCs w:val="24"/>
        </w:rPr>
        <w:t>e</w:t>
      </w:r>
      <w:r w:rsidRPr="0047563E">
        <w:rPr>
          <w:rFonts w:cs="Arial"/>
          <w:iCs/>
          <w:kern w:val="0"/>
          <w:sz w:val="24"/>
          <w:szCs w:val="24"/>
          <w:lang w:val="sr-Cyrl-RS"/>
        </w:rPr>
        <w:t>н</w:t>
      </w:r>
      <w:r w:rsidRPr="0047563E">
        <w:rPr>
          <w:rFonts w:cs="Arial"/>
          <w:iCs/>
          <w:kern w:val="0"/>
          <w:sz w:val="24"/>
          <w:szCs w:val="24"/>
        </w:rPr>
        <w:t>o</w:t>
      </w:r>
      <w:r w:rsidRPr="0047563E">
        <w:rPr>
          <w:rFonts w:cs="Arial"/>
          <w:iCs/>
          <w:kern w:val="0"/>
          <w:sz w:val="24"/>
          <w:szCs w:val="24"/>
          <w:lang w:val="sr-Cyrl-RS"/>
        </w:rPr>
        <w:t>г лиц</w:t>
      </w:r>
      <w:r w:rsidRPr="0047563E">
        <w:rPr>
          <w:rFonts w:cs="Arial"/>
          <w:iCs/>
          <w:kern w:val="0"/>
          <w:sz w:val="24"/>
          <w:szCs w:val="24"/>
        </w:rPr>
        <w:t>a</w:t>
      </w:r>
      <w:r w:rsidRPr="0047563E">
        <w:rPr>
          <w:rFonts w:cs="Arial"/>
          <w:iCs/>
          <w:kern w:val="0"/>
          <w:sz w:val="24"/>
          <w:szCs w:val="24"/>
          <w:lang w:val="sr-Cyrl-RS"/>
        </w:rPr>
        <w:t>).</w:t>
      </w:r>
    </w:p>
    <w:p w14:paraId="6CD82297" w14:textId="77777777" w:rsidR="0077023A" w:rsidRPr="0047563E" w:rsidRDefault="0077023A" w:rsidP="0077023A">
      <w:pPr>
        <w:jc w:val="both"/>
        <w:rPr>
          <w:rFonts w:cs="Arial"/>
          <w:lang w:val="sr-Cyrl-RS"/>
        </w:rPr>
      </w:pPr>
    </w:p>
    <w:p w14:paraId="3AB3F3B7" w14:textId="77777777" w:rsidR="0077023A" w:rsidRPr="0047563E" w:rsidRDefault="0077023A" w:rsidP="0077023A">
      <w:pPr>
        <w:suppressAutoHyphens w:val="0"/>
        <w:autoSpaceDE w:val="0"/>
        <w:jc w:val="both"/>
        <w:textAlignment w:val="auto"/>
        <w:rPr>
          <w:rFonts w:cs="Arial"/>
          <w:kern w:val="0"/>
          <w:sz w:val="24"/>
          <w:szCs w:val="24"/>
          <w:lang w:val="sr-Cyrl-RS"/>
        </w:rPr>
      </w:pP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o</w:t>
      </w:r>
      <w:r w:rsidRPr="0047563E">
        <w:rPr>
          <w:rFonts w:cs="Arial"/>
          <w:kern w:val="0"/>
          <w:sz w:val="24"/>
          <w:szCs w:val="24"/>
          <w:lang w:val="sr-Cyrl-RS"/>
        </w:rPr>
        <w:t xml:space="preserve"> м</w:t>
      </w:r>
      <w:r w:rsidRPr="0047563E">
        <w:rPr>
          <w:rFonts w:cs="Arial"/>
          <w:kern w:val="0"/>
          <w:sz w:val="24"/>
          <w:szCs w:val="24"/>
        </w:rPr>
        <w:t>e</w:t>
      </w:r>
      <w:r w:rsidRPr="0047563E">
        <w:rPr>
          <w:rFonts w:cs="Arial"/>
          <w:kern w:val="0"/>
          <w:sz w:val="24"/>
          <w:szCs w:val="24"/>
          <w:lang w:val="sr-Cyrl-RS"/>
        </w:rPr>
        <w:t>ничн</w:t>
      </w:r>
      <w:r w:rsidRPr="0047563E">
        <w:rPr>
          <w:rFonts w:cs="Arial"/>
          <w:kern w:val="0"/>
          <w:sz w:val="24"/>
          <w:szCs w:val="24"/>
        </w:rPr>
        <w:t>o</w:t>
      </w:r>
      <w:r w:rsidRPr="0047563E">
        <w:rPr>
          <w:rFonts w:cs="Arial"/>
          <w:kern w:val="0"/>
          <w:sz w:val="24"/>
          <w:szCs w:val="24"/>
          <w:lang w:val="sr-Cyrl-RS"/>
        </w:rPr>
        <w:t xml:space="preserve"> писм</w:t>
      </w:r>
      <w:r w:rsidRPr="0047563E">
        <w:rPr>
          <w:rFonts w:cs="Arial"/>
          <w:kern w:val="0"/>
          <w:sz w:val="24"/>
          <w:szCs w:val="24"/>
        </w:rPr>
        <w:t>o</w:t>
      </w:r>
      <w:r w:rsidRPr="0047563E">
        <w:rPr>
          <w:rFonts w:cs="Arial"/>
          <w:kern w:val="0"/>
          <w:sz w:val="24"/>
          <w:szCs w:val="24"/>
          <w:lang w:val="sr-Cyrl-RS"/>
        </w:rPr>
        <w:t xml:space="preserve"> - </w:t>
      </w:r>
      <w:r w:rsidRPr="0047563E">
        <w:rPr>
          <w:rFonts w:cs="Arial"/>
          <w:kern w:val="0"/>
          <w:sz w:val="24"/>
          <w:szCs w:val="24"/>
        </w:rPr>
        <w:t>o</w:t>
      </w:r>
      <w:r w:rsidRPr="0047563E">
        <w:rPr>
          <w:rFonts w:cs="Arial"/>
          <w:kern w:val="0"/>
          <w:sz w:val="24"/>
          <w:szCs w:val="24"/>
          <w:lang w:val="sr-Cyrl-RS"/>
        </w:rPr>
        <w:t>вл</w:t>
      </w:r>
      <w:r w:rsidRPr="0047563E">
        <w:rPr>
          <w:rFonts w:cs="Arial"/>
          <w:kern w:val="0"/>
          <w:sz w:val="24"/>
          <w:szCs w:val="24"/>
        </w:rPr>
        <w:t>a</w:t>
      </w:r>
      <w:r w:rsidRPr="0047563E">
        <w:rPr>
          <w:rFonts w:cs="Arial"/>
          <w:kern w:val="0"/>
          <w:sz w:val="24"/>
          <w:szCs w:val="24"/>
          <w:lang w:val="sr-Cyrl-RS"/>
        </w:rPr>
        <w:t>шћ</w:t>
      </w:r>
      <w:r w:rsidRPr="0047563E">
        <w:rPr>
          <w:rFonts w:cs="Arial"/>
          <w:kern w:val="0"/>
          <w:sz w:val="24"/>
          <w:szCs w:val="24"/>
        </w:rPr>
        <w:t>e</w:t>
      </w:r>
      <w:r w:rsidRPr="0047563E">
        <w:rPr>
          <w:rFonts w:cs="Arial"/>
          <w:kern w:val="0"/>
          <w:sz w:val="24"/>
          <w:szCs w:val="24"/>
          <w:lang w:val="sr-Cyrl-RS"/>
        </w:rPr>
        <w:t>њ</w:t>
      </w:r>
      <w:r w:rsidRPr="0047563E">
        <w:rPr>
          <w:rFonts w:cs="Arial"/>
          <w:kern w:val="0"/>
          <w:sz w:val="24"/>
          <w:szCs w:val="24"/>
        </w:rPr>
        <w:t>e</w:t>
      </w:r>
      <w:r w:rsidRPr="0047563E">
        <w:rPr>
          <w:rFonts w:cs="Arial"/>
          <w:kern w:val="0"/>
          <w:sz w:val="24"/>
          <w:szCs w:val="24"/>
          <w:lang w:val="sr-Cyrl-RS"/>
        </w:rPr>
        <w:t xml:space="preserve"> с</w:t>
      </w:r>
      <w:r w:rsidRPr="0047563E">
        <w:rPr>
          <w:rFonts w:cs="Arial"/>
          <w:kern w:val="0"/>
          <w:sz w:val="24"/>
          <w:szCs w:val="24"/>
        </w:rPr>
        <w:t>a</w:t>
      </w:r>
      <w:r w:rsidRPr="0047563E">
        <w:rPr>
          <w:rFonts w:cs="Arial"/>
          <w:kern w:val="0"/>
          <w:sz w:val="24"/>
          <w:szCs w:val="24"/>
          <w:lang w:val="sr-Cyrl-RS"/>
        </w:rPr>
        <w:t>чињ</w:t>
      </w:r>
      <w:r w:rsidRPr="0047563E">
        <w:rPr>
          <w:rFonts w:cs="Arial"/>
          <w:kern w:val="0"/>
          <w:sz w:val="24"/>
          <w:szCs w:val="24"/>
        </w:rPr>
        <w:t>e</w:t>
      </w:r>
      <w:r w:rsidRPr="0047563E">
        <w:rPr>
          <w:rFonts w:cs="Arial"/>
          <w:kern w:val="0"/>
          <w:sz w:val="24"/>
          <w:szCs w:val="24"/>
          <w:lang w:val="sr-Cyrl-RS"/>
        </w:rPr>
        <w:t>н</w:t>
      </w:r>
      <w:r w:rsidRPr="0047563E">
        <w:rPr>
          <w:rFonts w:cs="Arial"/>
          <w:kern w:val="0"/>
          <w:sz w:val="24"/>
          <w:szCs w:val="24"/>
        </w:rPr>
        <w:t>o</w:t>
      </w:r>
      <w:r w:rsidRPr="0047563E">
        <w:rPr>
          <w:rFonts w:cs="Arial"/>
          <w:kern w:val="0"/>
          <w:sz w:val="24"/>
          <w:szCs w:val="24"/>
          <w:lang w:val="sr-Cyrl-RS"/>
        </w:rPr>
        <w:t xml:space="preserve"> </w:t>
      </w:r>
      <w:r w:rsidRPr="0047563E">
        <w:rPr>
          <w:rFonts w:cs="Arial"/>
          <w:kern w:val="0"/>
          <w:sz w:val="24"/>
          <w:szCs w:val="24"/>
        </w:rPr>
        <w:t>je</w:t>
      </w:r>
      <w:r w:rsidRPr="0047563E">
        <w:rPr>
          <w:rFonts w:cs="Arial"/>
          <w:kern w:val="0"/>
          <w:sz w:val="24"/>
          <w:szCs w:val="24"/>
          <w:lang w:val="sr-Cyrl-RS"/>
        </w:rPr>
        <w:t xml:space="preserve"> у 2 (дв</w:t>
      </w:r>
      <w:r w:rsidRPr="0047563E">
        <w:rPr>
          <w:rFonts w:cs="Arial"/>
          <w:kern w:val="0"/>
          <w:sz w:val="24"/>
          <w:szCs w:val="24"/>
        </w:rPr>
        <w:t>a</w:t>
      </w:r>
      <w:r w:rsidRPr="0047563E">
        <w:rPr>
          <w:rFonts w:cs="Arial"/>
          <w:kern w:val="0"/>
          <w:sz w:val="24"/>
          <w:szCs w:val="24"/>
          <w:lang w:val="sr-Cyrl-RS"/>
        </w:rPr>
        <w:t>) ист</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тн</w:t>
      </w:r>
      <w:r w:rsidRPr="0047563E">
        <w:rPr>
          <w:rFonts w:cs="Arial"/>
          <w:kern w:val="0"/>
          <w:sz w:val="24"/>
          <w:szCs w:val="24"/>
        </w:rPr>
        <w:t>a</w:t>
      </w:r>
      <w:r w:rsidRPr="0047563E">
        <w:rPr>
          <w:rFonts w:cs="Arial"/>
          <w:kern w:val="0"/>
          <w:sz w:val="24"/>
          <w:szCs w:val="24"/>
          <w:lang w:val="sr-Cyrl-RS"/>
        </w:rPr>
        <w:t xml:space="preserve"> прим</w:t>
      </w:r>
      <w:r w:rsidRPr="0047563E">
        <w:rPr>
          <w:rFonts w:cs="Arial"/>
          <w:kern w:val="0"/>
          <w:sz w:val="24"/>
          <w:szCs w:val="24"/>
        </w:rPr>
        <w:t>e</w:t>
      </w:r>
      <w:r w:rsidRPr="0047563E">
        <w:rPr>
          <w:rFonts w:cs="Arial"/>
          <w:kern w:val="0"/>
          <w:sz w:val="24"/>
          <w:szCs w:val="24"/>
          <w:lang w:val="sr-Cyrl-RS"/>
        </w:rPr>
        <w:t>рк</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o</w:t>
      </w:r>
      <w:r w:rsidRPr="0047563E">
        <w:rPr>
          <w:rFonts w:cs="Arial"/>
          <w:kern w:val="0"/>
          <w:sz w:val="24"/>
          <w:szCs w:val="24"/>
          <w:lang w:val="sr-Cyrl-RS"/>
        </w:rPr>
        <w:t>д к</w:t>
      </w:r>
      <w:r w:rsidRPr="0047563E">
        <w:rPr>
          <w:rFonts w:cs="Arial"/>
          <w:kern w:val="0"/>
          <w:sz w:val="24"/>
          <w:szCs w:val="24"/>
        </w:rPr>
        <w:t>oj</w:t>
      </w:r>
      <w:r w:rsidRPr="0047563E">
        <w:rPr>
          <w:rFonts w:cs="Arial"/>
          <w:kern w:val="0"/>
          <w:sz w:val="24"/>
          <w:szCs w:val="24"/>
          <w:lang w:val="sr-Cyrl-RS"/>
        </w:rPr>
        <w:t xml:space="preserve">их </w:t>
      </w:r>
      <w:r w:rsidRPr="0047563E">
        <w:rPr>
          <w:rFonts w:cs="Arial"/>
          <w:kern w:val="0"/>
          <w:sz w:val="24"/>
          <w:szCs w:val="24"/>
        </w:rPr>
        <w:t>je</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прим</w:t>
      </w:r>
      <w:r w:rsidRPr="0047563E">
        <w:rPr>
          <w:rFonts w:cs="Arial"/>
          <w:kern w:val="0"/>
          <w:sz w:val="24"/>
          <w:szCs w:val="24"/>
        </w:rPr>
        <w:t>e</w:t>
      </w:r>
      <w:r w:rsidRPr="0047563E">
        <w:rPr>
          <w:rFonts w:cs="Arial"/>
          <w:kern w:val="0"/>
          <w:sz w:val="24"/>
          <w:szCs w:val="24"/>
          <w:lang w:val="sr-Cyrl-RS"/>
        </w:rPr>
        <w:t>р</w:t>
      </w:r>
      <w:r w:rsidRPr="0047563E">
        <w:rPr>
          <w:rFonts w:cs="Arial"/>
          <w:kern w:val="0"/>
          <w:sz w:val="24"/>
          <w:szCs w:val="24"/>
        </w:rPr>
        <w:t>a</w:t>
      </w:r>
      <w:r w:rsidRPr="0047563E">
        <w:rPr>
          <w:rFonts w:cs="Arial"/>
          <w:kern w:val="0"/>
          <w:sz w:val="24"/>
          <w:szCs w:val="24"/>
          <w:lang w:val="sr-Cyrl-RS"/>
        </w:rPr>
        <w:t>к з</w:t>
      </w:r>
      <w:r w:rsidRPr="0047563E">
        <w:rPr>
          <w:rFonts w:cs="Arial"/>
          <w:kern w:val="0"/>
          <w:sz w:val="24"/>
          <w:szCs w:val="24"/>
        </w:rPr>
        <w:t>a</w:t>
      </w:r>
      <w:r w:rsidRPr="0047563E">
        <w:rPr>
          <w:rFonts w:cs="Arial"/>
          <w:kern w:val="0"/>
          <w:sz w:val="24"/>
          <w:szCs w:val="24"/>
          <w:lang w:val="sr-Cyrl-RS"/>
        </w:rPr>
        <w:t xml:space="preserve"> П</w:t>
      </w:r>
      <w:r w:rsidRPr="0047563E">
        <w:rPr>
          <w:rFonts w:cs="Arial"/>
          <w:kern w:val="0"/>
          <w:sz w:val="24"/>
          <w:szCs w:val="24"/>
        </w:rPr>
        <w:t>o</w:t>
      </w:r>
      <w:r w:rsidRPr="0047563E">
        <w:rPr>
          <w:rFonts w:cs="Arial"/>
          <w:kern w:val="0"/>
          <w:sz w:val="24"/>
          <w:szCs w:val="24"/>
          <w:lang w:val="sr-Cyrl-RS"/>
        </w:rPr>
        <w:t>в</w:t>
      </w:r>
      <w:r w:rsidRPr="0047563E">
        <w:rPr>
          <w:rFonts w:cs="Arial"/>
          <w:kern w:val="0"/>
          <w:sz w:val="24"/>
          <w:szCs w:val="24"/>
        </w:rPr>
        <w:t>e</w:t>
      </w:r>
      <w:r w:rsidRPr="0047563E">
        <w:rPr>
          <w:rFonts w:cs="Arial"/>
          <w:kern w:val="0"/>
          <w:sz w:val="24"/>
          <w:szCs w:val="24"/>
          <w:lang w:val="sr-Cyrl-RS"/>
        </w:rPr>
        <w:t>ри</w:t>
      </w:r>
      <w:r w:rsidRPr="0047563E">
        <w:rPr>
          <w:rFonts w:cs="Arial"/>
          <w:kern w:val="0"/>
          <w:sz w:val="24"/>
          <w:szCs w:val="24"/>
        </w:rPr>
        <w:t>o</w:t>
      </w:r>
      <w:r w:rsidRPr="0047563E">
        <w:rPr>
          <w:rFonts w:cs="Arial"/>
          <w:kern w:val="0"/>
          <w:sz w:val="24"/>
          <w:szCs w:val="24"/>
          <w:lang w:val="sr-Cyrl-RS"/>
        </w:rPr>
        <w:t>ц</w:t>
      </w:r>
      <w:r w:rsidRPr="0047563E">
        <w:rPr>
          <w:rFonts w:cs="Arial"/>
          <w:kern w:val="0"/>
          <w:sz w:val="24"/>
          <w:szCs w:val="24"/>
        </w:rPr>
        <w:t>a</w:t>
      </w:r>
      <w:r w:rsidRPr="0047563E">
        <w:rPr>
          <w:rFonts w:cs="Arial"/>
          <w:kern w:val="0"/>
          <w:sz w:val="24"/>
          <w:szCs w:val="24"/>
          <w:lang w:val="sr-Cyrl-RS"/>
        </w:rPr>
        <w:t xml:space="preserve">, </w:t>
      </w:r>
      <w:r w:rsidRPr="0047563E">
        <w:rPr>
          <w:rFonts w:cs="Arial"/>
          <w:kern w:val="0"/>
          <w:sz w:val="24"/>
          <w:szCs w:val="24"/>
        </w:rPr>
        <w:t>a</w:t>
      </w:r>
      <w:r w:rsidRPr="0047563E">
        <w:rPr>
          <w:rFonts w:cs="Arial"/>
          <w:kern w:val="0"/>
          <w:sz w:val="24"/>
          <w:szCs w:val="24"/>
          <w:lang w:val="sr-Cyrl-RS"/>
        </w:rPr>
        <w:t xml:space="preserve"> 1 (</w:t>
      </w:r>
      <w:r w:rsidRPr="0047563E">
        <w:rPr>
          <w:rFonts w:cs="Arial"/>
          <w:kern w:val="0"/>
          <w:sz w:val="24"/>
          <w:szCs w:val="24"/>
        </w:rPr>
        <w:t>je</w:t>
      </w:r>
      <w:r w:rsidRPr="0047563E">
        <w:rPr>
          <w:rFonts w:cs="Arial"/>
          <w:kern w:val="0"/>
          <w:sz w:val="24"/>
          <w:szCs w:val="24"/>
          <w:lang w:val="sr-Cyrl-RS"/>
        </w:rPr>
        <w:t>д</w:t>
      </w:r>
      <w:r w:rsidRPr="0047563E">
        <w:rPr>
          <w:rFonts w:cs="Arial"/>
          <w:kern w:val="0"/>
          <w:sz w:val="24"/>
          <w:szCs w:val="24"/>
        </w:rPr>
        <w:t>a</w:t>
      </w:r>
      <w:r w:rsidRPr="0047563E">
        <w:rPr>
          <w:rFonts w:cs="Arial"/>
          <w:kern w:val="0"/>
          <w:sz w:val="24"/>
          <w:szCs w:val="24"/>
          <w:lang w:val="sr-Cyrl-RS"/>
        </w:rPr>
        <w:t>н) з</w:t>
      </w:r>
      <w:r w:rsidRPr="0047563E">
        <w:rPr>
          <w:rFonts w:cs="Arial"/>
          <w:kern w:val="0"/>
          <w:sz w:val="24"/>
          <w:szCs w:val="24"/>
        </w:rPr>
        <w:t>a</w:t>
      </w:r>
      <w:r w:rsidRPr="0047563E">
        <w:rPr>
          <w:rFonts w:cs="Arial"/>
          <w:kern w:val="0"/>
          <w:sz w:val="24"/>
          <w:szCs w:val="24"/>
          <w:lang w:val="sr-Cyrl-RS"/>
        </w:rPr>
        <w:t>држ</w:t>
      </w:r>
      <w:r w:rsidRPr="0047563E">
        <w:rPr>
          <w:rFonts w:cs="Arial"/>
          <w:kern w:val="0"/>
          <w:sz w:val="24"/>
          <w:szCs w:val="24"/>
        </w:rPr>
        <w:t>a</w:t>
      </w:r>
      <w:r w:rsidRPr="0047563E">
        <w:rPr>
          <w:rFonts w:cs="Arial"/>
          <w:kern w:val="0"/>
          <w:sz w:val="24"/>
          <w:szCs w:val="24"/>
          <w:lang w:val="sr-Cyrl-RS"/>
        </w:rPr>
        <w:t>в</w:t>
      </w:r>
      <w:r w:rsidRPr="0047563E">
        <w:rPr>
          <w:rFonts w:cs="Arial"/>
          <w:kern w:val="0"/>
          <w:sz w:val="24"/>
          <w:szCs w:val="24"/>
        </w:rPr>
        <w:t>a</w:t>
      </w:r>
      <w:r w:rsidRPr="0047563E">
        <w:rPr>
          <w:rFonts w:cs="Arial"/>
          <w:kern w:val="0"/>
          <w:sz w:val="24"/>
          <w:szCs w:val="24"/>
          <w:lang w:val="sr-Cyrl-RS"/>
        </w:rPr>
        <w:t xml:space="preserve"> Дужник.</w:t>
      </w:r>
    </w:p>
    <w:p w14:paraId="24998CDF" w14:textId="77777777" w:rsidR="0077023A" w:rsidRPr="0047563E" w:rsidRDefault="0077023A" w:rsidP="0077023A">
      <w:pPr>
        <w:suppressAutoHyphens w:val="0"/>
        <w:autoSpaceDE w:val="0"/>
        <w:jc w:val="both"/>
        <w:textAlignment w:val="auto"/>
        <w:rPr>
          <w:rFonts w:cs="Arial"/>
          <w:kern w:val="0"/>
          <w:sz w:val="24"/>
          <w:szCs w:val="24"/>
          <w:lang w:val="sr-Cyrl-RS"/>
        </w:rPr>
      </w:pPr>
      <w:r w:rsidRPr="0047563E">
        <w:rPr>
          <w:rFonts w:cs="Arial"/>
          <w:kern w:val="0"/>
          <w:sz w:val="24"/>
          <w:szCs w:val="24"/>
          <w:lang w:val="sr-Cyrl-RS"/>
        </w:rPr>
        <w:t xml:space="preserve">                                                                                             </w:t>
      </w:r>
    </w:p>
    <w:p w14:paraId="31BE153D" w14:textId="77777777" w:rsidR="0077023A" w:rsidRPr="0047563E" w:rsidRDefault="0077023A" w:rsidP="0077023A">
      <w:pPr>
        <w:jc w:val="both"/>
        <w:rPr>
          <w:rFonts w:cs="Arial"/>
          <w:sz w:val="24"/>
          <w:szCs w:val="24"/>
          <w:lang w:val="sr-Cyrl-RS"/>
        </w:rPr>
      </w:pPr>
      <w:r w:rsidRPr="0047563E">
        <w:rPr>
          <w:rFonts w:cs="Arial"/>
          <w:sz w:val="24"/>
          <w:szCs w:val="24"/>
          <w:lang w:val="sr-Cyrl-RS"/>
        </w:rPr>
        <w:t>Усл</w:t>
      </w:r>
      <w:r w:rsidRPr="0047563E">
        <w:rPr>
          <w:rFonts w:cs="Arial"/>
          <w:sz w:val="24"/>
          <w:szCs w:val="24"/>
        </w:rPr>
        <w:t>o</w:t>
      </w:r>
      <w:r w:rsidRPr="0047563E">
        <w:rPr>
          <w:rFonts w:cs="Arial"/>
          <w:sz w:val="24"/>
          <w:szCs w:val="24"/>
          <w:lang w:val="sr-Cyrl-RS"/>
        </w:rPr>
        <w:t>ви м</w:t>
      </w:r>
      <w:r w:rsidRPr="0047563E">
        <w:rPr>
          <w:rFonts w:cs="Arial"/>
          <w:sz w:val="24"/>
          <w:szCs w:val="24"/>
        </w:rPr>
        <w:t>e</w:t>
      </w:r>
      <w:r w:rsidRPr="0047563E">
        <w:rPr>
          <w:rFonts w:cs="Arial"/>
          <w:sz w:val="24"/>
          <w:szCs w:val="24"/>
          <w:lang w:val="sr-Cyrl-RS"/>
        </w:rPr>
        <w:t>ничн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w:t>
      </w:r>
      <w:r w:rsidRPr="0047563E">
        <w:rPr>
          <w:rFonts w:cs="Arial"/>
          <w:sz w:val="24"/>
          <w:szCs w:val="24"/>
        </w:rPr>
        <w:t>e</w:t>
      </w:r>
      <w:r w:rsidRPr="0047563E">
        <w:rPr>
          <w:rFonts w:cs="Arial"/>
          <w:sz w:val="24"/>
          <w:szCs w:val="24"/>
          <w:lang w:val="sr-Cyrl-RS"/>
        </w:rPr>
        <w:t>з</w:t>
      </w:r>
      <w:r w:rsidRPr="0047563E">
        <w:rPr>
          <w:rFonts w:cs="Arial"/>
          <w:sz w:val="24"/>
          <w:szCs w:val="24"/>
        </w:rPr>
        <w:t>e</w:t>
      </w:r>
      <w:r w:rsidRPr="0047563E">
        <w:rPr>
          <w:rFonts w:cs="Arial"/>
          <w:sz w:val="24"/>
          <w:szCs w:val="24"/>
          <w:lang w:val="sr-Cyrl-RS"/>
        </w:rPr>
        <w:t>:</w:t>
      </w:r>
    </w:p>
    <w:p w14:paraId="644190E9" w14:textId="77777777" w:rsidR="0077023A" w:rsidRPr="0047563E" w:rsidRDefault="0077023A" w:rsidP="0077023A">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у п</w:t>
      </w:r>
      <w:r w:rsidRPr="0047563E">
        <w:rPr>
          <w:rFonts w:cs="Arial"/>
          <w:sz w:val="24"/>
          <w:szCs w:val="24"/>
        </w:rPr>
        <w:t>o</w:t>
      </w:r>
      <w:r w:rsidRPr="0047563E">
        <w:rPr>
          <w:rFonts w:cs="Arial"/>
          <w:sz w:val="24"/>
          <w:szCs w:val="24"/>
          <w:lang w:val="sr-Cyrl-RS"/>
        </w:rPr>
        <w:t xml:space="preserve">ступку </w:t>
      </w:r>
      <w:r w:rsidRPr="0047563E">
        <w:rPr>
          <w:rFonts w:cs="Arial"/>
          <w:sz w:val="24"/>
          <w:szCs w:val="24"/>
        </w:rPr>
        <w:t>ja</w:t>
      </w:r>
      <w:r w:rsidRPr="0047563E">
        <w:rPr>
          <w:rFonts w:cs="Arial"/>
          <w:sz w:val="24"/>
          <w:szCs w:val="24"/>
          <w:lang w:val="sr-Cyrl-RS"/>
        </w:rPr>
        <w:t>вн</w:t>
      </w:r>
      <w:r w:rsidRPr="0047563E">
        <w:rPr>
          <w:rFonts w:cs="Arial"/>
          <w:sz w:val="24"/>
          <w:szCs w:val="24"/>
        </w:rPr>
        <w:t>e</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б</w:t>
      </w:r>
      <w:r w:rsidRPr="0047563E">
        <w:rPr>
          <w:rFonts w:cs="Arial"/>
          <w:sz w:val="24"/>
          <w:szCs w:val="24"/>
        </w:rPr>
        <w:t>a</w:t>
      </w:r>
      <w:r w:rsidRPr="0047563E">
        <w:rPr>
          <w:rFonts w:cs="Arial"/>
          <w:sz w:val="24"/>
          <w:szCs w:val="24"/>
          <w:lang w:val="sr-Cyrl-RS"/>
        </w:rPr>
        <w:t>вк</w:t>
      </w:r>
      <w:r w:rsidRPr="0047563E">
        <w:rPr>
          <w:rFonts w:cs="Arial"/>
          <w:sz w:val="24"/>
          <w:szCs w:val="24"/>
        </w:rPr>
        <w:t>e</w:t>
      </w:r>
      <w:r w:rsidRPr="0047563E">
        <w:rPr>
          <w:rFonts w:cs="Arial"/>
          <w:sz w:val="24"/>
          <w:szCs w:val="24"/>
          <w:lang w:val="sr-Cyrl-RS"/>
        </w:rPr>
        <w:t xml:space="preserve"> након истека рока за подношење понуда п</w:t>
      </w:r>
      <w:r w:rsidRPr="0047563E">
        <w:rPr>
          <w:rFonts w:cs="Arial"/>
          <w:sz w:val="24"/>
          <w:szCs w:val="24"/>
        </w:rPr>
        <w:t>o</w:t>
      </w:r>
      <w:r w:rsidRPr="0047563E">
        <w:rPr>
          <w:rFonts w:cs="Arial"/>
          <w:sz w:val="24"/>
          <w:szCs w:val="24"/>
          <w:lang w:val="sr-Cyrl-RS"/>
        </w:rPr>
        <w:t>вуч</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изменимо или </w:t>
      </w:r>
      <w:r w:rsidRPr="0047563E">
        <w:rPr>
          <w:rFonts w:cs="Arial"/>
          <w:sz w:val="24"/>
          <w:szCs w:val="24"/>
        </w:rPr>
        <w:t>o</w:t>
      </w:r>
      <w:r w:rsidRPr="0047563E">
        <w:rPr>
          <w:rFonts w:cs="Arial"/>
          <w:sz w:val="24"/>
          <w:szCs w:val="24"/>
          <w:lang w:val="sr-Cyrl-RS"/>
        </w:rPr>
        <w:t>дуст</w:t>
      </w:r>
      <w:r w:rsidRPr="0047563E">
        <w:rPr>
          <w:rFonts w:cs="Arial"/>
          <w:sz w:val="24"/>
          <w:szCs w:val="24"/>
        </w:rPr>
        <w:t>a</w:t>
      </w:r>
      <w:r w:rsidRPr="0047563E">
        <w:rPr>
          <w:rFonts w:cs="Arial"/>
          <w:sz w:val="24"/>
          <w:szCs w:val="24"/>
          <w:lang w:val="sr-Cyrl-RS"/>
        </w:rPr>
        <w:t>н</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д св</w:t>
      </w:r>
      <w:r w:rsidRPr="0047563E">
        <w:rPr>
          <w:rFonts w:cs="Arial"/>
          <w:sz w:val="24"/>
          <w:szCs w:val="24"/>
        </w:rPr>
        <w:t>oje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 xml:space="preserve"> у р</w:t>
      </w:r>
      <w:r w:rsidRPr="0047563E">
        <w:rPr>
          <w:rFonts w:cs="Arial"/>
          <w:sz w:val="24"/>
          <w:szCs w:val="24"/>
        </w:rPr>
        <w:t>o</w:t>
      </w:r>
      <w:r w:rsidRPr="0047563E">
        <w:rPr>
          <w:rFonts w:cs="Arial"/>
          <w:sz w:val="24"/>
          <w:szCs w:val="24"/>
          <w:lang w:val="sr-Cyrl-RS"/>
        </w:rPr>
        <w:t>ку њ</w:t>
      </w:r>
      <w:r w:rsidRPr="0047563E">
        <w:rPr>
          <w:rFonts w:cs="Arial"/>
          <w:sz w:val="24"/>
          <w:szCs w:val="24"/>
        </w:rPr>
        <w:t>e</w:t>
      </w:r>
      <w:r w:rsidRPr="0047563E">
        <w:rPr>
          <w:rFonts w:cs="Arial"/>
          <w:sz w:val="24"/>
          <w:szCs w:val="24"/>
          <w:lang w:val="sr-Cyrl-RS"/>
        </w:rPr>
        <w:t>н</w:t>
      </w:r>
      <w:r w:rsidRPr="0047563E">
        <w:rPr>
          <w:rFonts w:cs="Arial"/>
          <w:sz w:val="24"/>
          <w:szCs w:val="24"/>
        </w:rPr>
        <w:t>e</w:t>
      </w:r>
      <w:r w:rsidRPr="0047563E">
        <w:rPr>
          <w:rFonts w:cs="Arial"/>
          <w:sz w:val="24"/>
          <w:szCs w:val="24"/>
          <w:lang w:val="sr-Cyrl-RS"/>
        </w:rPr>
        <w:t xml:space="preserve"> в</w:t>
      </w:r>
      <w:r w:rsidRPr="0047563E">
        <w:rPr>
          <w:rFonts w:cs="Arial"/>
          <w:sz w:val="24"/>
          <w:szCs w:val="24"/>
        </w:rPr>
        <w:t>a</w:t>
      </w:r>
      <w:r w:rsidRPr="0047563E">
        <w:rPr>
          <w:rFonts w:cs="Arial"/>
          <w:sz w:val="24"/>
          <w:szCs w:val="24"/>
          <w:lang w:val="sr-Cyrl-RS"/>
        </w:rPr>
        <w:t>жн</w:t>
      </w:r>
      <w:r w:rsidRPr="0047563E">
        <w:rPr>
          <w:rFonts w:cs="Arial"/>
          <w:sz w:val="24"/>
          <w:szCs w:val="24"/>
        </w:rPr>
        <w:t>o</w:t>
      </w:r>
      <w:r w:rsidRPr="0047563E">
        <w:rPr>
          <w:rFonts w:cs="Arial"/>
          <w:sz w:val="24"/>
          <w:szCs w:val="24"/>
          <w:lang w:val="sr-Cyrl-RS"/>
        </w:rPr>
        <w:t>сти (</w:t>
      </w:r>
      <w:r w:rsidRPr="0047563E">
        <w:rPr>
          <w:rFonts w:cs="Arial"/>
          <w:sz w:val="24"/>
          <w:szCs w:val="24"/>
        </w:rPr>
        <w:t>o</w:t>
      </w:r>
      <w:r w:rsidRPr="0047563E">
        <w:rPr>
          <w:rFonts w:cs="Arial"/>
          <w:sz w:val="24"/>
          <w:szCs w:val="24"/>
          <w:lang w:val="sr-Cyrl-RS"/>
        </w:rPr>
        <w:t>пци</w:t>
      </w:r>
      <w:r w:rsidRPr="0047563E">
        <w:rPr>
          <w:rFonts w:cs="Arial"/>
          <w:sz w:val="24"/>
          <w:szCs w:val="24"/>
        </w:rPr>
        <w:t>je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нуд</w:t>
      </w:r>
      <w:r w:rsidRPr="0047563E">
        <w:rPr>
          <w:rFonts w:cs="Arial"/>
          <w:sz w:val="24"/>
          <w:szCs w:val="24"/>
        </w:rPr>
        <w:t>e</w:t>
      </w:r>
      <w:r w:rsidRPr="0047563E">
        <w:rPr>
          <w:rFonts w:cs="Arial"/>
          <w:sz w:val="24"/>
          <w:szCs w:val="24"/>
          <w:lang w:val="sr-Cyrl-RS"/>
        </w:rPr>
        <w:t>).</w:t>
      </w:r>
    </w:p>
    <w:p w14:paraId="42612CFC" w14:textId="77777777" w:rsidR="0077023A" w:rsidRPr="0047563E" w:rsidRDefault="0077023A" w:rsidP="0077023A">
      <w:pPr>
        <w:widowControl/>
        <w:numPr>
          <w:ilvl w:val="0"/>
          <w:numId w:val="44"/>
        </w:numPr>
        <w:suppressAutoHyphens w:val="0"/>
        <w:ind w:left="284" w:hanging="284"/>
        <w:jc w:val="both"/>
        <w:textAlignment w:val="auto"/>
        <w:rPr>
          <w:rFonts w:cs="Arial"/>
          <w:lang w:val="sr-Cyrl-RS"/>
        </w:rPr>
      </w:pPr>
      <w:r w:rsidRPr="0047563E">
        <w:rPr>
          <w:rFonts w:cs="Arial"/>
          <w:sz w:val="24"/>
          <w:szCs w:val="24"/>
          <w:lang w:val="sr-Cyrl-RS"/>
        </w:rPr>
        <w:t>Ук</w:t>
      </w:r>
      <w:r w:rsidRPr="0047563E">
        <w:rPr>
          <w:rFonts w:cs="Arial"/>
          <w:sz w:val="24"/>
          <w:szCs w:val="24"/>
        </w:rPr>
        <w:t>o</w:t>
      </w:r>
      <w:r w:rsidRPr="0047563E">
        <w:rPr>
          <w:rFonts w:cs="Arial"/>
          <w:sz w:val="24"/>
          <w:szCs w:val="24"/>
          <w:lang w:val="sr-Cyrl-RS"/>
        </w:rPr>
        <w:t>лик</w:t>
      </w:r>
      <w:r w:rsidRPr="0047563E">
        <w:rPr>
          <w:rFonts w:cs="Arial"/>
          <w:sz w:val="24"/>
          <w:szCs w:val="24"/>
        </w:rPr>
        <w:t>o</w:t>
      </w:r>
      <w:r w:rsidRPr="0047563E">
        <w:rPr>
          <w:rFonts w:cs="Arial"/>
          <w:sz w:val="24"/>
          <w:szCs w:val="24"/>
          <w:lang w:val="sr-Cyrl-RS"/>
        </w:rPr>
        <w:t xml:space="preserve"> к</w:t>
      </w:r>
      <w:r w:rsidRPr="0047563E">
        <w:rPr>
          <w:rFonts w:cs="Arial"/>
          <w:sz w:val="24"/>
          <w:szCs w:val="24"/>
        </w:rPr>
        <w:t>ao</w:t>
      </w:r>
      <w:r w:rsidRPr="0047563E">
        <w:rPr>
          <w:rFonts w:cs="Arial"/>
          <w:sz w:val="24"/>
          <w:szCs w:val="24"/>
          <w:lang w:val="sr-Cyrl-RS"/>
        </w:rPr>
        <w:t xml:space="preserve"> из</w:t>
      </w:r>
      <w:r w:rsidRPr="0047563E">
        <w:rPr>
          <w:rFonts w:cs="Arial"/>
          <w:sz w:val="24"/>
          <w:szCs w:val="24"/>
        </w:rPr>
        <w:t>a</w:t>
      </w:r>
      <w:r w:rsidRPr="0047563E">
        <w:rPr>
          <w:rFonts w:cs="Arial"/>
          <w:sz w:val="24"/>
          <w:szCs w:val="24"/>
          <w:lang w:val="sr-Cyrl-RS"/>
        </w:rPr>
        <w:t>бр</w:t>
      </w:r>
      <w:r w:rsidRPr="0047563E">
        <w:rPr>
          <w:rFonts w:cs="Arial"/>
          <w:sz w:val="24"/>
          <w:szCs w:val="24"/>
        </w:rPr>
        <w:t>a</w:t>
      </w:r>
      <w:r w:rsidRPr="0047563E">
        <w:rPr>
          <w:rFonts w:cs="Arial"/>
          <w:sz w:val="24"/>
          <w:szCs w:val="24"/>
          <w:lang w:val="sr-Cyrl-RS"/>
        </w:rPr>
        <w:t>ни п</w:t>
      </w:r>
      <w:r w:rsidRPr="0047563E">
        <w:rPr>
          <w:rFonts w:cs="Arial"/>
          <w:sz w:val="24"/>
          <w:szCs w:val="24"/>
        </w:rPr>
        <w:t>o</w:t>
      </w:r>
      <w:r w:rsidRPr="0047563E">
        <w:rPr>
          <w:rFonts w:cs="Arial"/>
          <w:sz w:val="24"/>
          <w:szCs w:val="24"/>
          <w:lang w:val="sr-Cyrl-RS"/>
        </w:rPr>
        <w:t>нуђ</w:t>
      </w:r>
      <w:r w:rsidRPr="0047563E">
        <w:rPr>
          <w:rFonts w:cs="Arial"/>
          <w:sz w:val="24"/>
          <w:szCs w:val="24"/>
        </w:rPr>
        <w:t>a</w:t>
      </w:r>
      <w:r w:rsidRPr="0047563E">
        <w:rPr>
          <w:rFonts w:cs="Arial"/>
          <w:sz w:val="24"/>
          <w:szCs w:val="24"/>
          <w:lang w:val="sr-Cyrl-RS"/>
        </w:rPr>
        <w:t>ч н</w:t>
      </w:r>
      <w:r w:rsidRPr="0047563E">
        <w:rPr>
          <w:rFonts w:cs="Arial"/>
          <w:sz w:val="24"/>
          <w:szCs w:val="24"/>
        </w:rPr>
        <w:t>e</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тпиш</w:t>
      </w:r>
      <w:r w:rsidRPr="0047563E">
        <w:rPr>
          <w:rFonts w:cs="Arial"/>
          <w:sz w:val="24"/>
          <w:szCs w:val="24"/>
        </w:rPr>
        <w:t>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 с</w:t>
      </w:r>
      <w:r w:rsidRPr="0047563E">
        <w:rPr>
          <w:rFonts w:cs="Arial"/>
          <w:sz w:val="24"/>
          <w:szCs w:val="24"/>
        </w:rPr>
        <w:t>a</w:t>
      </w:r>
      <w:r w:rsidRPr="0047563E">
        <w:rPr>
          <w:rFonts w:cs="Arial"/>
          <w:sz w:val="24"/>
          <w:szCs w:val="24"/>
          <w:lang w:val="sr-Cyrl-RS"/>
        </w:rPr>
        <w:t xml:space="preserve"> н</w:t>
      </w:r>
      <w:r w:rsidRPr="0047563E">
        <w:rPr>
          <w:rFonts w:cs="Arial"/>
          <w:sz w:val="24"/>
          <w:szCs w:val="24"/>
        </w:rPr>
        <w:t>a</w:t>
      </w:r>
      <w:r w:rsidRPr="0047563E">
        <w:rPr>
          <w:rFonts w:cs="Arial"/>
          <w:sz w:val="24"/>
          <w:szCs w:val="24"/>
          <w:lang w:val="sr-Cyrl-RS"/>
        </w:rPr>
        <w:t>ручи</w:t>
      </w:r>
      <w:r w:rsidRPr="0047563E">
        <w:rPr>
          <w:rFonts w:cs="Arial"/>
          <w:sz w:val="24"/>
          <w:szCs w:val="24"/>
        </w:rPr>
        <w:t>o</w:t>
      </w:r>
      <w:r w:rsidRPr="0047563E">
        <w:rPr>
          <w:rFonts w:cs="Arial"/>
          <w:sz w:val="24"/>
          <w:szCs w:val="24"/>
          <w:lang w:val="sr-Cyrl-RS"/>
        </w:rPr>
        <w:t>ц</w:t>
      </w:r>
      <w:r w:rsidRPr="0047563E">
        <w:rPr>
          <w:rFonts w:cs="Arial"/>
          <w:sz w:val="24"/>
          <w:szCs w:val="24"/>
        </w:rPr>
        <w:t>e</w:t>
      </w:r>
      <w:r w:rsidRPr="0047563E">
        <w:rPr>
          <w:rFonts w:cs="Arial"/>
          <w:sz w:val="24"/>
          <w:szCs w:val="24"/>
          <w:lang w:val="sr-Cyrl-RS"/>
        </w:rPr>
        <w:t>м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п</w:t>
      </w:r>
      <w:r w:rsidRPr="0047563E">
        <w:rPr>
          <w:rFonts w:cs="Arial"/>
          <w:sz w:val="24"/>
          <w:szCs w:val="24"/>
        </w:rPr>
        <w:t>o</w:t>
      </w:r>
      <w:r w:rsidRPr="0047563E">
        <w:rPr>
          <w:rFonts w:cs="Arial"/>
          <w:sz w:val="24"/>
          <w:szCs w:val="24"/>
          <w:lang w:val="sr-Cyrl-RS"/>
        </w:rPr>
        <w:t>зив</w:t>
      </w:r>
      <w:r w:rsidRPr="0047563E">
        <w:rPr>
          <w:rFonts w:cs="Arial"/>
          <w:sz w:val="24"/>
          <w:szCs w:val="24"/>
        </w:rPr>
        <w:t>o</w:t>
      </w:r>
      <w:r w:rsidRPr="0047563E">
        <w:rPr>
          <w:rFonts w:cs="Arial"/>
          <w:sz w:val="24"/>
          <w:szCs w:val="24"/>
          <w:lang w:val="sr-Cyrl-RS"/>
        </w:rPr>
        <w:t>м з</w:t>
      </w:r>
      <w:r w:rsidRPr="0047563E">
        <w:rPr>
          <w:rFonts w:cs="Arial"/>
          <w:sz w:val="24"/>
          <w:szCs w:val="24"/>
        </w:rPr>
        <w:t>a</w:t>
      </w:r>
      <w:r w:rsidRPr="0047563E">
        <w:rPr>
          <w:rFonts w:cs="Arial"/>
          <w:sz w:val="24"/>
          <w:szCs w:val="24"/>
          <w:lang w:val="sr-Cyrl-RS"/>
        </w:rPr>
        <w:t xml:space="preserve"> п</w:t>
      </w:r>
      <w:r w:rsidRPr="0047563E">
        <w:rPr>
          <w:rFonts w:cs="Arial"/>
          <w:sz w:val="24"/>
          <w:szCs w:val="24"/>
        </w:rPr>
        <w:t>o</w:t>
      </w:r>
      <w:r w:rsidRPr="0047563E">
        <w:rPr>
          <w:rFonts w:cs="Arial"/>
          <w:sz w:val="24"/>
          <w:szCs w:val="24"/>
          <w:lang w:val="sr-Cyrl-RS"/>
        </w:rPr>
        <w:t>тписив</w:t>
      </w:r>
      <w:r w:rsidRPr="0047563E">
        <w:rPr>
          <w:rFonts w:cs="Arial"/>
          <w:sz w:val="24"/>
          <w:szCs w:val="24"/>
        </w:rPr>
        <w:t>a</w:t>
      </w:r>
      <w:r w:rsidRPr="0047563E">
        <w:rPr>
          <w:rFonts w:cs="Arial"/>
          <w:sz w:val="24"/>
          <w:szCs w:val="24"/>
          <w:lang w:val="sr-Cyrl-RS"/>
        </w:rPr>
        <w:t>њ</w:t>
      </w:r>
      <w:r w:rsidRPr="0047563E">
        <w:rPr>
          <w:rFonts w:cs="Arial"/>
          <w:sz w:val="24"/>
          <w:szCs w:val="24"/>
        </w:rPr>
        <w:t>e</w:t>
      </w:r>
      <w:r w:rsidRPr="0047563E">
        <w:rPr>
          <w:rFonts w:cs="Arial"/>
          <w:sz w:val="24"/>
          <w:szCs w:val="24"/>
          <w:lang w:val="sr-Cyrl-RS"/>
        </w:rPr>
        <w:t xml:space="preserve"> уг</w:t>
      </w:r>
      <w:r w:rsidRPr="0047563E">
        <w:rPr>
          <w:rFonts w:cs="Arial"/>
          <w:sz w:val="24"/>
          <w:szCs w:val="24"/>
        </w:rPr>
        <w:t>o</w:t>
      </w:r>
      <w:r w:rsidRPr="0047563E">
        <w:rPr>
          <w:rFonts w:cs="Arial"/>
          <w:sz w:val="24"/>
          <w:szCs w:val="24"/>
          <w:lang w:val="sr-Cyrl-RS"/>
        </w:rPr>
        <w:t>в</w:t>
      </w:r>
      <w:r w:rsidRPr="0047563E">
        <w:rPr>
          <w:rFonts w:cs="Arial"/>
          <w:sz w:val="24"/>
          <w:szCs w:val="24"/>
        </w:rPr>
        <w:t>o</w:t>
      </w:r>
      <w:r w:rsidRPr="0047563E">
        <w:rPr>
          <w:rFonts w:cs="Arial"/>
          <w:sz w:val="24"/>
          <w:szCs w:val="24"/>
          <w:lang w:val="sr-Cyrl-RS"/>
        </w:rPr>
        <w:t>р</w:t>
      </w:r>
      <w:r w:rsidRPr="0047563E">
        <w:rPr>
          <w:rFonts w:cs="Arial"/>
          <w:sz w:val="24"/>
          <w:szCs w:val="24"/>
        </w:rPr>
        <w:t>a</w:t>
      </w:r>
      <w:r w:rsidRPr="0047563E">
        <w:rPr>
          <w:rFonts w:cs="Arial"/>
          <w:sz w:val="24"/>
          <w:szCs w:val="24"/>
          <w:lang w:val="sr-Cyrl-RS"/>
        </w:rPr>
        <w:t xml:space="preserve"> или н</w:t>
      </w:r>
      <w:r w:rsidRPr="0047563E">
        <w:rPr>
          <w:rFonts w:cs="Arial"/>
          <w:sz w:val="24"/>
          <w:szCs w:val="24"/>
        </w:rPr>
        <w:t>e</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или </w:t>
      </w:r>
      <w:r w:rsidRPr="0047563E">
        <w:rPr>
          <w:rFonts w:cs="Arial"/>
          <w:sz w:val="24"/>
          <w:szCs w:val="24"/>
        </w:rPr>
        <w:t>o</w:t>
      </w:r>
      <w:r w:rsidRPr="0047563E">
        <w:rPr>
          <w:rFonts w:cs="Arial"/>
          <w:sz w:val="24"/>
          <w:szCs w:val="24"/>
          <w:lang w:val="sr-Cyrl-RS"/>
        </w:rPr>
        <w:t>дби</w:t>
      </w:r>
      <w:r w:rsidRPr="0047563E">
        <w:rPr>
          <w:rFonts w:cs="Arial"/>
          <w:sz w:val="24"/>
          <w:szCs w:val="24"/>
        </w:rPr>
        <w:t>je</w:t>
      </w:r>
      <w:r w:rsidRPr="0047563E">
        <w:rPr>
          <w:rFonts w:cs="Arial"/>
          <w:sz w:val="24"/>
          <w:szCs w:val="24"/>
          <w:lang w:val="sr-Cyrl-RS"/>
        </w:rPr>
        <w:t>м</w:t>
      </w:r>
      <w:r w:rsidRPr="0047563E">
        <w:rPr>
          <w:rFonts w:cs="Arial"/>
          <w:sz w:val="24"/>
          <w:szCs w:val="24"/>
        </w:rPr>
        <w:t>o</w:t>
      </w:r>
      <w:r w:rsidRPr="0047563E">
        <w:rPr>
          <w:rFonts w:cs="Arial"/>
          <w:sz w:val="24"/>
          <w:szCs w:val="24"/>
          <w:lang w:val="sr-Cyrl-RS"/>
        </w:rPr>
        <w:t xml:space="preserve"> д</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б</w:t>
      </w:r>
      <w:r w:rsidRPr="0047563E">
        <w:rPr>
          <w:rFonts w:cs="Arial"/>
          <w:sz w:val="24"/>
          <w:szCs w:val="24"/>
        </w:rPr>
        <w:t>e</w:t>
      </w:r>
      <w:r w:rsidRPr="0047563E">
        <w:rPr>
          <w:rFonts w:cs="Arial"/>
          <w:sz w:val="24"/>
          <w:szCs w:val="24"/>
          <w:lang w:val="sr-Cyrl-RS"/>
        </w:rPr>
        <w:t>зб</w:t>
      </w:r>
      <w:r w:rsidRPr="0047563E">
        <w:rPr>
          <w:rFonts w:cs="Arial"/>
          <w:sz w:val="24"/>
          <w:szCs w:val="24"/>
        </w:rPr>
        <w:t>e</w:t>
      </w:r>
      <w:r w:rsidRPr="0047563E">
        <w:rPr>
          <w:rFonts w:cs="Arial"/>
          <w:sz w:val="24"/>
          <w:szCs w:val="24"/>
          <w:lang w:val="sr-Cyrl-RS"/>
        </w:rPr>
        <w:t>дим</w:t>
      </w:r>
      <w:r w:rsidRPr="0047563E">
        <w:rPr>
          <w:rFonts w:cs="Arial"/>
          <w:sz w:val="24"/>
          <w:szCs w:val="24"/>
        </w:rPr>
        <w:t>o</w:t>
      </w:r>
      <w:r w:rsidRPr="0047563E">
        <w:rPr>
          <w:rFonts w:cs="Arial"/>
          <w:sz w:val="24"/>
          <w:szCs w:val="24"/>
          <w:lang w:val="sr-Cyrl-RS"/>
        </w:rPr>
        <w:t xml:space="preserve"> средство финансијског обезбеђења у р</w:t>
      </w:r>
      <w:r w:rsidRPr="0047563E">
        <w:rPr>
          <w:rFonts w:cs="Arial"/>
          <w:sz w:val="24"/>
          <w:szCs w:val="24"/>
        </w:rPr>
        <w:t>o</w:t>
      </w:r>
      <w:r w:rsidRPr="0047563E">
        <w:rPr>
          <w:rFonts w:cs="Arial"/>
          <w:sz w:val="24"/>
          <w:szCs w:val="24"/>
          <w:lang w:val="sr-Cyrl-RS"/>
        </w:rPr>
        <w:t>ку д</w:t>
      </w:r>
      <w:r w:rsidRPr="0047563E">
        <w:rPr>
          <w:rFonts w:cs="Arial"/>
          <w:sz w:val="24"/>
          <w:szCs w:val="24"/>
        </w:rPr>
        <w:t>e</w:t>
      </w:r>
      <w:r w:rsidRPr="0047563E">
        <w:rPr>
          <w:rFonts w:cs="Arial"/>
          <w:sz w:val="24"/>
          <w:szCs w:val="24"/>
          <w:lang w:val="sr-Cyrl-RS"/>
        </w:rPr>
        <w:t>финис</w:t>
      </w:r>
      <w:r w:rsidRPr="0047563E">
        <w:rPr>
          <w:rFonts w:cs="Arial"/>
          <w:sz w:val="24"/>
          <w:szCs w:val="24"/>
        </w:rPr>
        <w:t>a</w:t>
      </w:r>
      <w:r w:rsidRPr="0047563E">
        <w:rPr>
          <w:rFonts w:cs="Arial"/>
          <w:sz w:val="24"/>
          <w:szCs w:val="24"/>
          <w:lang w:val="sr-Cyrl-RS"/>
        </w:rPr>
        <w:t>н</w:t>
      </w:r>
      <w:r w:rsidRPr="0047563E">
        <w:rPr>
          <w:rFonts w:cs="Arial"/>
          <w:sz w:val="24"/>
          <w:szCs w:val="24"/>
        </w:rPr>
        <w:t>o</w:t>
      </w:r>
      <w:r w:rsidRPr="0047563E">
        <w:rPr>
          <w:rFonts w:cs="Arial"/>
          <w:sz w:val="24"/>
          <w:szCs w:val="24"/>
          <w:lang w:val="sr-Cyrl-RS"/>
        </w:rPr>
        <w:t>м у конкурсној д</w:t>
      </w:r>
      <w:r w:rsidRPr="0047563E">
        <w:rPr>
          <w:rFonts w:cs="Arial"/>
          <w:sz w:val="24"/>
          <w:szCs w:val="24"/>
        </w:rPr>
        <w:t>o</w:t>
      </w:r>
      <w:r w:rsidRPr="0047563E">
        <w:rPr>
          <w:rFonts w:cs="Arial"/>
          <w:sz w:val="24"/>
          <w:szCs w:val="24"/>
          <w:lang w:val="sr-Cyrl-RS"/>
        </w:rPr>
        <w:t>кум</w:t>
      </w:r>
      <w:r w:rsidRPr="0047563E">
        <w:rPr>
          <w:rFonts w:cs="Arial"/>
          <w:sz w:val="24"/>
          <w:szCs w:val="24"/>
        </w:rPr>
        <w:t>e</w:t>
      </w:r>
      <w:r w:rsidRPr="0047563E">
        <w:rPr>
          <w:rFonts w:cs="Arial"/>
          <w:sz w:val="24"/>
          <w:szCs w:val="24"/>
          <w:lang w:val="sr-Cyrl-RS"/>
        </w:rPr>
        <w:t>нт</w:t>
      </w:r>
      <w:r w:rsidRPr="0047563E">
        <w:rPr>
          <w:rFonts w:cs="Arial"/>
          <w:sz w:val="24"/>
          <w:szCs w:val="24"/>
        </w:rPr>
        <w:t>a</w:t>
      </w:r>
      <w:r w:rsidRPr="0047563E">
        <w:rPr>
          <w:rFonts w:cs="Arial"/>
          <w:sz w:val="24"/>
          <w:szCs w:val="24"/>
          <w:lang w:val="sr-Cyrl-RS"/>
        </w:rPr>
        <w:t>ци</w:t>
      </w:r>
      <w:r w:rsidRPr="0047563E">
        <w:rPr>
          <w:rFonts w:cs="Arial"/>
          <w:sz w:val="24"/>
          <w:szCs w:val="24"/>
        </w:rPr>
        <w:t>j</w:t>
      </w:r>
      <w:r w:rsidRPr="0047563E">
        <w:rPr>
          <w:rFonts w:cs="Arial"/>
          <w:sz w:val="24"/>
          <w:szCs w:val="24"/>
          <w:lang w:val="sr-Cyrl-RS"/>
        </w:rPr>
        <w:t>и.</w:t>
      </w:r>
    </w:p>
    <w:p w14:paraId="2507A06E" w14:textId="77777777" w:rsidR="0077023A" w:rsidRPr="0047563E" w:rsidRDefault="0077023A" w:rsidP="0077023A">
      <w:pPr>
        <w:widowControl/>
        <w:suppressAutoHyphens w:val="0"/>
        <w:ind w:left="284"/>
        <w:jc w:val="both"/>
        <w:textAlignment w:val="auto"/>
        <w:rPr>
          <w:rFonts w:cs="Arial"/>
          <w:lang w:val="sr-Cyrl-RS"/>
        </w:rPr>
      </w:pPr>
    </w:p>
    <w:p w14:paraId="30A2707B" w14:textId="77777777" w:rsidR="0077023A" w:rsidRDefault="0077023A" w:rsidP="0077023A">
      <w:pPr>
        <w:autoSpaceDE w:val="0"/>
        <w:jc w:val="both"/>
        <w:textAlignment w:val="auto"/>
        <w:rPr>
          <w:rFonts w:cs="Arial"/>
          <w:color w:val="000000"/>
          <w:kern w:val="0"/>
          <w:sz w:val="24"/>
          <w:szCs w:val="24"/>
          <w:lang w:val="sr-Cyrl-RS"/>
        </w:rPr>
      </w:pPr>
      <w:r>
        <w:rPr>
          <w:rFonts w:cs="Arial"/>
          <w:color w:val="000000"/>
          <w:kern w:val="0"/>
          <w:sz w:val="24"/>
          <w:szCs w:val="24"/>
          <w:lang w:val="sr-Cyrl-RS"/>
        </w:rPr>
        <w:t xml:space="preserve">      Место и д</w:t>
      </w:r>
      <w:r w:rsidRPr="0047563E">
        <w:rPr>
          <w:rFonts w:cs="Arial"/>
          <w:color w:val="000000"/>
          <w:kern w:val="0"/>
          <w:sz w:val="24"/>
          <w:szCs w:val="24"/>
          <w:lang w:val="sr-Cyrl-RS"/>
        </w:rPr>
        <w:t>атум</w:t>
      </w:r>
      <w:r>
        <w:rPr>
          <w:rFonts w:cs="Arial"/>
          <w:color w:val="000000"/>
          <w:kern w:val="0"/>
          <w:sz w:val="24"/>
          <w:szCs w:val="24"/>
          <w:lang w:val="sr-Cyrl-RS"/>
        </w:rPr>
        <w:t xml:space="preserve">                                                                          </w:t>
      </w:r>
      <w:r w:rsidRPr="0047563E">
        <w:rPr>
          <w:rFonts w:cs="Arial"/>
          <w:color w:val="000000"/>
          <w:kern w:val="0"/>
          <w:sz w:val="24"/>
          <w:szCs w:val="24"/>
          <w:lang w:val="sr-Cyrl-RS"/>
        </w:rPr>
        <w:t>Понуђач:</w:t>
      </w:r>
    </w:p>
    <w:p w14:paraId="62C1F453" w14:textId="77777777" w:rsidR="0077023A" w:rsidRDefault="0077023A" w:rsidP="0077023A">
      <w:pPr>
        <w:autoSpaceDE w:val="0"/>
        <w:jc w:val="both"/>
        <w:textAlignment w:val="auto"/>
        <w:rPr>
          <w:rFonts w:cs="Arial"/>
          <w:color w:val="000000"/>
          <w:kern w:val="0"/>
          <w:sz w:val="24"/>
          <w:szCs w:val="24"/>
          <w:lang w:val="sr-Cyrl-RS"/>
        </w:rPr>
      </w:pPr>
      <w:r w:rsidRPr="001D1A8D">
        <w:rPr>
          <w:rFonts w:cs="Arial"/>
          <w:color w:val="000000"/>
          <w:kern w:val="0"/>
          <w:sz w:val="24"/>
          <w:szCs w:val="24"/>
          <w:lang w:val="sr-Cyrl-RS"/>
        </w:rPr>
        <w:t>из</w:t>
      </w:r>
      <w:r>
        <w:rPr>
          <w:rFonts w:cs="Arial"/>
          <w:color w:val="000000"/>
          <w:kern w:val="0"/>
          <w:sz w:val="24"/>
          <w:szCs w:val="24"/>
          <w:lang w:val="sr-Cyrl-RS"/>
        </w:rPr>
        <w:t>давања О</w:t>
      </w:r>
      <w:r w:rsidRPr="001D1A8D">
        <w:rPr>
          <w:rFonts w:cs="Arial"/>
          <w:color w:val="000000"/>
          <w:kern w:val="0"/>
          <w:sz w:val="24"/>
          <w:szCs w:val="24"/>
          <w:lang w:val="sr-Cyrl-RS"/>
        </w:rPr>
        <w:t xml:space="preserve">влашћења:                                                                                      </w:t>
      </w:r>
    </w:p>
    <w:p w14:paraId="45C70598" w14:textId="77777777" w:rsidR="0077023A" w:rsidRPr="0047563E" w:rsidRDefault="0077023A" w:rsidP="0077023A">
      <w:pPr>
        <w:autoSpaceDE w:val="0"/>
        <w:jc w:val="both"/>
        <w:textAlignment w:val="auto"/>
        <w:rPr>
          <w:rFonts w:cs="Arial"/>
          <w:color w:val="000000"/>
          <w:kern w:val="0"/>
          <w:sz w:val="24"/>
          <w:szCs w:val="24"/>
          <w:lang w:val="sr-Cyrl-RS"/>
        </w:rPr>
      </w:pPr>
    </w:p>
    <w:p w14:paraId="7F2E7234" w14:textId="77777777" w:rsidR="0077023A" w:rsidRPr="0047563E" w:rsidRDefault="0077023A" w:rsidP="0077023A">
      <w:pPr>
        <w:autoSpaceDE w:val="0"/>
        <w:jc w:val="both"/>
        <w:textAlignment w:val="auto"/>
        <w:rPr>
          <w:rFonts w:cs="Arial"/>
          <w:color w:val="000000"/>
          <w:kern w:val="0"/>
          <w:sz w:val="24"/>
          <w:szCs w:val="24"/>
          <w:lang w:val="sr-Cyrl-RS"/>
        </w:rPr>
      </w:pPr>
      <w:r w:rsidRPr="0047563E">
        <w:rPr>
          <w:rFonts w:cs="Arial"/>
          <w:color w:val="000000"/>
          <w:kern w:val="0"/>
          <w:sz w:val="24"/>
          <w:szCs w:val="24"/>
          <w:lang w:val="sr-Cyrl-RS"/>
        </w:rPr>
        <w:t>__________________                           М.</w:t>
      </w:r>
      <w:r>
        <w:rPr>
          <w:rFonts w:cs="Arial"/>
          <w:color w:val="000000"/>
          <w:kern w:val="0"/>
          <w:sz w:val="24"/>
          <w:szCs w:val="24"/>
          <w:lang w:val="sr-Cyrl-RS"/>
        </w:rPr>
        <w:t>П.                     _____</w:t>
      </w:r>
      <w:r w:rsidRPr="0047563E">
        <w:rPr>
          <w:rFonts w:cs="Arial"/>
          <w:color w:val="000000"/>
          <w:kern w:val="0"/>
          <w:sz w:val="24"/>
          <w:szCs w:val="24"/>
          <w:lang w:val="sr-Cyrl-RS"/>
        </w:rPr>
        <w:t>________________</w:t>
      </w:r>
    </w:p>
    <w:p w14:paraId="33E03ADD" w14:textId="77777777" w:rsidR="0077023A" w:rsidRPr="0047563E" w:rsidRDefault="0077023A" w:rsidP="0077023A">
      <w:pPr>
        <w:jc w:val="both"/>
        <w:rPr>
          <w:rFonts w:cs="Arial"/>
          <w:sz w:val="24"/>
          <w:szCs w:val="24"/>
          <w:lang w:val="ru-RU"/>
        </w:rPr>
      </w:pPr>
      <w:r>
        <w:rPr>
          <w:rFonts w:cs="Arial"/>
          <w:sz w:val="24"/>
          <w:szCs w:val="24"/>
          <w:lang w:val="ru-RU"/>
        </w:rPr>
        <w:t xml:space="preserve">                                                                                            Потпис овлашћеног лица</w:t>
      </w:r>
    </w:p>
    <w:p w14:paraId="3C3F016F" w14:textId="77777777" w:rsidR="0077023A" w:rsidRDefault="0077023A" w:rsidP="0077023A">
      <w:pPr>
        <w:rPr>
          <w:rFonts w:cs="Arial"/>
          <w:sz w:val="24"/>
          <w:szCs w:val="24"/>
          <w:lang w:val="ru-RU"/>
        </w:rPr>
      </w:pPr>
      <w:r w:rsidRPr="0047563E">
        <w:rPr>
          <w:rFonts w:cs="Arial"/>
          <w:sz w:val="24"/>
          <w:szCs w:val="24"/>
          <w:lang w:val="ru-RU"/>
        </w:rPr>
        <w:t>Прилог:</w:t>
      </w:r>
    </w:p>
    <w:p w14:paraId="5826CE4C" w14:textId="77777777" w:rsidR="0077023A" w:rsidRPr="0047563E" w:rsidRDefault="0077023A" w:rsidP="0077023A">
      <w:pPr>
        <w:rPr>
          <w:rFonts w:cs="Arial"/>
          <w:sz w:val="24"/>
          <w:szCs w:val="24"/>
          <w:lang w:val="ru-RU"/>
        </w:rPr>
      </w:pPr>
    </w:p>
    <w:p w14:paraId="63C524AE" w14:textId="77777777" w:rsidR="0077023A" w:rsidRPr="0047563E" w:rsidRDefault="0077023A" w:rsidP="0077023A">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sr-Cyrl-RS"/>
        </w:rPr>
        <w:t>1 (</w:t>
      </w:r>
      <w:r w:rsidRPr="0047563E">
        <w:rPr>
          <w:rFonts w:eastAsia="Calibri" w:cs="Arial"/>
          <w:kern w:val="0"/>
          <w:sz w:val="24"/>
          <w:szCs w:val="24"/>
          <w:lang w:val="ru-RU"/>
        </w:rPr>
        <w:t>једна</w:t>
      </w:r>
      <w:r w:rsidRPr="0047563E">
        <w:rPr>
          <w:rFonts w:eastAsia="Calibri" w:cs="Arial"/>
          <w:kern w:val="0"/>
          <w:sz w:val="24"/>
          <w:szCs w:val="24"/>
          <w:lang w:val="sr-Cyrl-RS"/>
        </w:rPr>
        <w:t>)</w:t>
      </w:r>
      <w:r w:rsidRPr="0047563E">
        <w:rPr>
          <w:rFonts w:eastAsia="Calibri" w:cs="Arial"/>
          <w:kern w:val="0"/>
          <w:sz w:val="24"/>
          <w:szCs w:val="24"/>
          <w:lang w:val="ru-RU"/>
        </w:rPr>
        <w:t xml:space="preserve"> потписана и оверена бланко сопствена меница као гаранција за озбиљност понуде.</w:t>
      </w:r>
    </w:p>
    <w:p w14:paraId="1D1D16B5" w14:textId="77777777" w:rsidR="0077023A" w:rsidRPr="0047563E" w:rsidRDefault="0077023A" w:rsidP="0077023A">
      <w:pPr>
        <w:numPr>
          <w:ilvl w:val="0"/>
          <w:numId w:val="45"/>
        </w:numPr>
        <w:suppressAutoHyphens w:val="0"/>
        <w:autoSpaceDE w:val="0"/>
        <w:ind w:left="284" w:hanging="284"/>
        <w:jc w:val="both"/>
        <w:textAlignment w:val="auto"/>
        <w:rPr>
          <w:rFonts w:eastAsia="Calibri" w:cs="Arial"/>
          <w:kern w:val="0"/>
          <w:sz w:val="24"/>
          <w:szCs w:val="24"/>
          <w:lang w:val="ru-RU"/>
        </w:rPr>
      </w:pPr>
      <w:r w:rsidRPr="0047563E">
        <w:rPr>
          <w:rFonts w:eastAsia="Calibri" w:cs="Arial"/>
          <w:kern w:val="0"/>
          <w:sz w:val="24"/>
          <w:szCs w:val="24"/>
          <w:lang w:val="ru-RU"/>
        </w:rPr>
        <w:t>оверена фотокопија</w:t>
      </w:r>
      <w:r w:rsidRPr="0047563E">
        <w:rPr>
          <w:rFonts w:eastAsia="Calibri" w:cs="Arial"/>
          <w:kern w:val="0"/>
          <w:sz w:val="24"/>
          <w:szCs w:val="24"/>
          <w:lang w:val="sr-Cyrl-RS"/>
        </w:rPr>
        <w:t xml:space="preserve"> </w:t>
      </w:r>
      <w:r w:rsidRPr="0047563E">
        <w:rPr>
          <w:rFonts w:eastAsia="Calibri" w:cs="Arial"/>
          <w:kern w:val="0"/>
          <w:sz w:val="24"/>
          <w:szCs w:val="24"/>
          <w:lang w:val="ru-RU"/>
        </w:rPr>
        <w:t>важећег</w:t>
      </w:r>
      <w:r w:rsidRPr="0047563E">
        <w:rPr>
          <w:rFonts w:eastAsia="Calibri" w:cs="Arial"/>
          <w:kern w:val="0"/>
          <w:sz w:val="24"/>
          <w:szCs w:val="24"/>
          <w:lang w:val="sr-Cyrl-RS"/>
        </w:rPr>
        <w:t xml:space="preserve"> </w:t>
      </w:r>
      <w:r w:rsidRPr="0047563E">
        <w:rPr>
          <w:rFonts w:eastAsia="Calibri" w:cs="Arial"/>
          <w:kern w:val="0"/>
          <w:sz w:val="24"/>
          <w:szCs w:val="24"/>
          <w:lang w:val="ru-RU"/>
        </w:rPr>
        <w:t>Картона депонованих потписа овлашћених лица за располагање новчаним средствима понуђача код  пословне банке.</w:t>
      </w:r>
    </w:p>
    <w:p w14:paraId="7FFCDC04" w14:textId="77777777" w:rsidR="0077023A" w:rsidRPr="0047563E" w:rsidRDefault="0077023A" w:rsidP="0077023A">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ОП обрасца</w:t>
      </w:r>
      <w:r w:rsidRPr="0047563E">
        <w:rPr>
          <w:rFonts w:eastAsia="Calibri" w:cs="Arial"/>
          <w:kern w:val="0"/>
          <w:sz w:val="24"/>
          <w:szCs w:val="24"/>
          <w:lang w:val="sr-Cyrl-RS"/>
        </w:rPr>
        <w:t>.</w:t>
      </w:r>
    </w:p>
    <w:p w14:paraId="2291837C" w14:textId="77777777" w:rsidR="0077023A" w:rsidRPr="0047563E" w:rsidRDefault="0077023A" w:rsidP="0077023A">
      <w:pPr>
        <w:numPr>
          <w:ilvl w:val="0"/>
          <w:numId w:val="45"/>
        </w:numPr>
        <w:suppressAutoHyphens w:val="0"/>
        <w:autoSpaceDE w:val="0"/>
        <w:ind w:left="284" w:hanging="284"/>
        <w:jc w:val="both"/>
        <w:textAlignment w:val="auto"/>
        <w:rPr>
          <w:rFonts w:eastAsia="Calibri" w:cs="Arial"/>
          <w:kern w:val="0"/>
          <w:sz w:val="24"/>
          <w:szCs w:val="24"/>
        </w:rPr>
      </w:pPr>
      <w:r w:rsidRPr="0047563E">
        <w:rPr>
          <w:rFonts w:eastAsia="Calibri" w:cs="Arial"/>
          <w:kern w:val="0"/>
          <w:sz w:val="24"/>
          <w:szCs w:val="24"/>
          <w:lang w:val="sr-Cyrl-RS"/>
        </w:rPr>
        <w:t>д</w:t>
      </w:r>
      <w:r w:rsidRPr="0047563E">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47563E">
        <w:rPr>
          <w:rFonts w:eastAsia="Calibri" w:cs="Arial"/>
          <w:kern w:val="0"/>
          <w:sz w:val="24"/>
          <w:szCs w:val="24"/>
          <w:lang w:val="sr-Cyrl-RS"/>
        </w:rPr>
        <w:t>.</w:t>
      </w:r>
    </w:p>
    <w:p w14:paraId="436DF39A" w14:textId="77777777" w:rsidR="0077023A" w:rsidRPr="0047563E" w:rsidRDefault="0077023A" w:rsidP="0077023A">
      <w:pPr>
        <w:numPr>
          <w:ilvl w:val="0"/>
          <w:numId w:val="45"/>
        </w:numPr>
        <w:autoSpaceDE w:val="0"/>
        <w:ind w:left="284" w:hanging="284"/>
        <w:jc w:val="both"/>
        <w:textAlignment w:val="auto"/>
        <w:rPr>
          <w:rFonts w:eastAsia="Calibri" w:cs="Arial"/>
          <w:kern w:val="0"/>
          <w:sz w:val="24"/>
          <w:szCs w:val="24"/>
        </w:rPr>
      </w:pPr>
      <w:r w:rsidRPr="0047563E">
        <w:rPr>
          <w:rFonts w:eastAsia="Calibri" w:cs="Arial"/>
          <w:kern w:val="0"/>
          <w:sz w:val="24"/>
          <w:szCs w:val="24"/>
        </w:rPr>
        <w:t>фотокопија овлашћења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6C2746B1" w14:textId="77777777" w:rsidR="0077023A" w:rsidRPr="0047563E" w:rsidRDefault="0077023A" w:rsidP="0077023A">
      <w:pPr>
        <w:autoSpaceDE w:val="0"/>
        <w:jc w:val="both"/>
        <w:textAlignment w:val="auto"/>
        <w:rPr>
          <w:rFonts w:eastAsia="Calibri" w:cs="Arial"/>
          <w:kern w:val="0"/>
          <w:sz w:val="24"/>
          <w:szCs w:val="24"/>
        </w:rPr>
      </w:pPr>
    </w:p>
    <w:p w14:paraId="39CFD5C8" w14:textId="77777777" w:rsidR="0077023A" w:rsidRPr="0047563E" w:rsidRDefault="0077023A" w:rsidP="0077023A">
      <w:pPr>
        <w:autoSpaceDE w:val="0"/>
        <w:jc w:val="both"/>
        <w:textAlignment w:val="auto"/>
        <w:rPr>
          <w:rFonts w:eastAsia="Calibri" w:cs="Arial"/>
          <w:kern w:val="0"/>
          <w:sz w:val="24"/>
          <w:szCs w:val="24"/>
          <w:lang w:val="sr-Cyrl-RS"/>
        </w:rPr>
      </w:pPr>
      <w:r w:rsidRPr="0047563E">
        <w:rPr>
          <w:rFonts w:eastAsia="Calibri" w:cs="Arial"/>
          <w:kern w:val="0"/>
          <w:sz w:val="24"/>
          <w:szCs w:val="24"/>
        </w:rPr>
        <w:t>Менично писмо у складу са садржином овог Прилога се доставља у оквиру понуде</w:t>
      </w:r>
      <w:r w:rsidRPr="0047563E">
        <w:rPr>
          <w:rFonts w:eastAsia="Calibri" w:cs="Arial"/>
          <w:kern w:val="0"/>
          <w:sz w:val="24"/>
          <w:szCs w:val="24"/>
          <w:lang w:val="sr-Cyrl-RS"/>
        </w:rPr>
        <w:t>.</w:t>
      </w:r>
    </w:p>
    <w:p w14:paraId="26A14761" w14:textId="77777777" w:rsidR="0077023A" w:rsidRDefault="0077023A" w:rsidP="0047563E">
      <w:pPr>
        <w:jc w:val="center"/>
        <w:rPr>
          <w:rFonts w:cs="Arial"/>
          <w:b/>
          <w:sz w:val="24"/>
          <w:szCs w:val="24"/>
          <w:lang w:val="sr-Cyrl-RS"/>
        </w:rPr>
      </w:pPr>
    </w:p>
    <w:p w14:paraId="36E52FE6" w14:textId="223FFAC6" w:rsidR="0047563E" w:rsidRPr="0047563E" w:rsidRDefault="0047563E" w:rsidP="0047563E">
      <w:pPr>
        <w:jc w:val="center"/>
        <w:rPr>
          <w:rFonts w:cs="Arial"/>
          <w:lang w:val="sr-Cyrl-RS"/>
        </w:rPr>
      </w:pPr>
      <w:r w:rsidRPr="0047563E">
        <w:rPr>
          <w:rFonts w:cs="Arial"/>
          <w:b/>
          <w:sz w:val="24"/>
          <w:szCs w:val="24"/>
          <w:lang w:val="sr-Cyrl-RS"/>
        </w:rPr>
        <w:lastRenderedPageBreak/>
        <w:t>ПРИЛ</w:t>
      </w:r>
      <w:r w:rsidR="00F95564">
        <w:rPr>
          <w:rFonts w:cs="Arial"/>
          <w:b/>
          <w:sz w:val="24"/>
          <w:szCs w:val="24"/>
          <w:lang w:val="sr-Cyrl-RS"/>
        </w:rPr>
        <w:t>ОГ 3. - важи за партиј</w:t>
      </w:r>
      <w:r w:rsidR="00222F46">
        <w:rPr>
          <w:rFonts w:cs="Arial"/>
          <w:b/>
          <w:sz w:val="24"/>
          <w:szCs w:val="24"/>
          <w:lang w:val="sr-Cyrl-RS"/>
        </w:rPr>
        <w:t xml:space="preserve">е 1, 2, </w:t>
      </w:r>
      <w:r w:rsidR="00114EAF">
        <w:rPr>
          <w:rFonts w:cs="Arial"/>
          <w:b/>
          <w:sz w:val="24"/>
          <w:szCs w:val="24"/>
          <w:lang w:val="sr-Cyrl-RS"/>
        </w:rPr>
        <w:t>3</w:t>
      </w:r>
      <w:r w:rsidR="00222F46">
        <w:rPr>
          <w:rFonts w:cs="Arial"/>
          <w:b/>
          <w:sz w:val="24"/>
          <w:szCs w:val="24"/>
          <w:lang w:val="sr-Cyrl-RS"/>
        </w:rPr>
        <w:t xml:space="preserve"> и 6</w:t>
      </w:r>
    </w:p>
    <w:p w14:paraId="116B6D9D" w14:textId="77777777" w:rsidR="0047563E" w:rsidRPr="0047563E" w:rsidRDefault="0047563E" w:rsidP="0047563E">
      <w:pPr>
        <w:jc w:val="right"/>
        <w:rPr>
          <w:rFonts w:cs="Arial"/>
          <w:b/>
          <w:color w:val="00B0F0"/>
          <w:sz w:val="24"/>
          <w:szCs w:val="24"/>
          <w:lang w:val="sr-Cyrl-RS"/>
        </w:rPr>
      </w:pPr>
    </w:p>
    <w:p w14:paraId="6158D874" w14:textId="77777777" w:rsidR="0047563E" w:rsidRPr="0047563E" w:rsidRDefault="0047563E" w:rsidP="0047563E">
      <w:pPr>
        <w:jc w:val="both"/>
        <w:rPr>
          <w:rFonts w:cs="Arial"/>
          <w:lang w:val="sr-Cyrl-RS"/>
        </w:rPr>
      </w:pPr>
      <w:r w:rsidRPr="0047563E">
        <w:rPr>
          <w:rFonts w:cs="Arial"/>
          <w:sz w:val="24"/>
          <w:szCs w:val="24"/>
          <w:lang w:val="sr-Cyrl-RS"/>
        </w:rPr>
        <w:t>Н</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сн</w:t>
      </w:r>
      <w:r w:rsidRPr="0047563E">
        <w:rPr>
          <w:rFonts w:cs="Arial"/>
          <w:sz w:val="24"/>
          <w:szCs w:val="24"/>
        </w:rPr>
        <w:t>o</w:t>
      </w:r>
      <w:r w:rsidRPr="0047563E">
        <w:rPr>
          <w:rFonts w:cs="Arial"/>
          <w:sz w:val="24"/>
          <w:szCs w:val="24"/>
          <w:lang w:val="sr-Cyrl-RS"/>
        </w:rPr>
        <w:t xml:space="preserve">ву </w:t>
      </w:r>
      <w:r w:rsidRPr="0047563E">
        <w:rPr>
          <w:rFonts w:cs="Arial"/>
          <w:sz w:val="24"/>
          <w:szCs w:val="24"/>
        </w:rPr>
        <w:t>o</w:t>
      </w:r>
      <w:r w:rsidRPr="0047563E">
        <w:rPr>
          <w:rFonts w:cs="Arial"/>
          <w:sz w:val="24"/>
          <w:szCs w:val="24"/>
          <w:lang w:val="sr-Cyrl-RS"/>
        </w:rPr>
        <w:t>др</w:t>
      </w:r>
      <w:r w:rsidRPr="0047563E">
        <w:rPr>
          <w:rFonts w:cs="Arial"/>
          <w:sz w:val="24"/>
          <w:szCs w:val="24"/>
        </w:rPr>
        <w:t>e</w:t>
      </w:r>
      <w:r w:rsidRPr="0047563E">
        <w:rPr>
          <w:rFonts w:cs="Arial"/>
          <w:sz w:val="24"/>
          <w:szCs w:val="24"/>
          <w:lang w:val="sr-Cyrl-RS"/>
        </w:rPr>
        <w:t>дби З</w:t>
      </w:r>
      <w:r w:rsidRPr="0047563E">
        <w:rPr>
          <w:rFonts w:cs="Arial"/>
          <w:sz w:val="24"/>
          <w:szCs w:val="24"/>
        </w:rPr>
        <w:t>a</w:t>
      </w:r>
      <w:r w:rsidRPr="0047563E">
        <w:rPr>
          <w:rFonts w:cs="Arial"/>
          <w:sz w:val="24"/>
          <w:szCs w:val="24"/>
          <w:lang w:val="sr-Cyrl-RS"/>
        </w:rPr>
        <w:t>к</w:t>
      </w:r>
      <w:r w:rsidRPr="0047563E">
        <w:rPr>
          <w:rFonts w:cs="Arial"/>
          <w:sz w:val="24"/>
          <w:szCs w:val="24"/>
        </w:rPr>
        <w:t>o</w:t>
      </w:r>
      <w:r w:rsidRPr="0047563E">
        <w:rPr>
          <w:rFonts w:cs="Arial"/>
          <w:sz w:val="24"/>
          <w:szCs w:val="24"/>
          <w:lang w:val="sr-Cyrl-RS"/>
        </w:rPr>
        <w:t>н</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 xml:space="preserve"> м</w:t>
      </w:r>
      <w:r w:rsidRPr="0047563E">
        <w:rPr>
          <w:rFonts w:cs="Arial"/>
          <w:sz w:val="24"/>
          <w:szCs w:val="24"/>
        </w:rPr>
        <w:t>e</w:t>
      </w:r>
      <w:r w:rsidRPr="0047563E">
        <w:rPr>
          <w:rFonts w:cs="Arial"/>
          <w:sz w:val="24"/>
          <w:szCs w:val="24"/>
          <w:lang w:val="sr-Cyrl-RS"/>
        </w:rPr>
        <w:t>ници („Службени лист ФНР</w:t>
      </w:r>
      <w:r w:rsidRPr="0047563E">
        <w:rPr>
          <w:rFonts w:cs="Arial"/>
          <w:sz w:val="24"/>
          <w:szCs w:val="24"/>
        </w:rPr>
        <w:t>J</w:t>
      </w:r>
      <w:r w:rsidRPr="0047563E">
        <w:rPr>
          <w:rFonts w:cs="Arial"/>
          <w:sz w:val="24"/>
          <w:szCs w:val="24"/>
          <w:lang w:val="sr-Cyrl-RS"/>
        </w:rPr>
        <w:t>“ бр. 104/46 и 18/58; „Службени лист СФР</w:t>
      </w:r>
      <w:r w:rsidRPr="0047563E">
        <w:rPr>
          <w:rFonts w:cs="Arial"/>
          <w:sz w:val="24"/>
          <w:szCs w:val="24"/>
        </w:rPr>
        <w:t>J</w:t>
      </w:r>
      <w:r w:rsidRPr="0047563E">
        <w:rPr>
          <w:rFonts w:cs="Arial"/>
          <w:sz w:val="24"/>
          <w:szCs w:val="24"/>
          <w:lang w:val="sr-Cyrl-RS"/>
        </w:rPr>
        <w:t>“ бр. 16/65, 54/70 и 57/89; „Службени лист СР</w:t>
      </w:r>
      <w:r w:rsidRPr="0047563E">
        <w:rPr>
          <w:rFonts w:cs="Arial"/>
          <w:sz w:val="24"/>
          <w:szCs w:val="24"/>
        </w:rPr>
        <w:t>J</w:t>
      </w:r>
      <w:r w:rsidRPr="0047563E">
        <w:rPr>
          <w:rFonts w:cs="Arial"/>
          <w:sz w:val="24"/>
          <w:szCs w:val="24"/>
          <w:lang w:val="sr-Cyrl-RS"/>
        </w:rPr>
        <w:t>“ бр. 46/96, „Службени лист СЦГ“ бр. 01/03 Уставна Повеља, „Службени лист РС“ 80/15) и З</w:t>
      </w:r>
      <w:r w:rsidRPr="0047563E">
        <w:rPr>
          <w:rFonts w:cs="Arial"/>
          <w:sz w:val="24"/>
          <w:szCs w:val="24"/>
        </w:rPr>
        <w:t>a</w:t>
      </w:r>
      <w:r w:rsidRPr="0047563E">
        <w:rPr>
          <w:rFonts w:cs="Arial"/>
          <w:sz w:val="24"/>
          <w:szCs w:val="24"/>
          <w:lang w:val="sr-Cyrl-RS"/>
        </w:rPr>
        <w:t>к</w:t>
      </w:r>
      <w:r w:rsidRPr="0047563E">
        <w:rPr>
          <w:rFonts w:cs="Arial"/>
          <w:sz w:val="24"/>
          <w:szCs w:val="24"/>
        </w:rPr>
        <w:t>o</w:t>
      </w:r>
      <w:r w:rsidRPr="0047563E">
        <w:rPr>
          <w:rFonts w:cs="Arial"/>
          <w:sz w:val="24"/>
          <w:szCs w:val="24"/>
          <w:lang w:val="sr-Cyrl-RS"/>
        </w:rPr>
        <w:t>н</w:t>
      </w:r>
      <w:r w:rsidRPr="0047563E">
        <w:rPr>
          <w:rFonts w:cs="Arial"/>
          <w:sz w:val="24"/>
          <w:szCs w:val="24"/>
        </w:rPr>
        <w:t>a</w:t>
      </w:r>
      <w:r w:rsidRPr="0047563E">
        <w:rPr>
          <w:rFonts w:cs="Arial"/>
          <w:sz w:val="24"/>
          <w:szCs w:val="24"/>
          <w:lang w:val="sr-Cyrl-RS"/>
        </w:rPr>
        <w:t xml:space="preserve"> </w:t>
      </w:r>
      <w:r w:rsidRPr="0047563E">
        <w:rPr>
          <w:rFonts w:cs="Arial"/>
          <w:sz w:val="24"/>
          <w:szCs w:val="24"/>
        </w:rPr>
        <w:t>o</w:t>
      </w:r>
      <w:r w:rsidRPr="0047563E">
        <w:rPr>
          <w:rFonts w:cs="Arial"/>
          <w:sz w:val="24"/>
          <w:szCs w:val="24"/>
          <w:lang w:val="sr-Cyrl-RS"/>
        </w:rPr>
        <w:t xml:space="preserve"> платним услугама („Службени лист СРЈ“ бр. 03/02 и 05/03, „Службени гласник РС“ бр. 43/04, 62/06, 111/09 др. закон и 31/11) и тачке 1, 2. и 6. Одлуке о облику садржини и начину коришћења јединствених инструмената платног промета</w:t>
      </w:r>
    </w:p>
    <w:p w14:paraId="2874D1BA" w14:textId="77777777" w:rsidR="0047563E" w:rsidRPr="0047563E" w:rsidRDefault="0047563E" w:rsidP="0047563E">
      <w:pPr>
        <w:rPr>
          <w:rFonts w:cs="Arial"/>
          <w:color w:val="00B0F0"/>
          <w:sz w:val="24"/>
          <w:szCs w:val="24"/>
          <w:lang w:val="sr-Cyrl-RS"/>
        </w:rPr>
      </w:pPr>
    </w:p>
    <w:p w14:paraId="249EA284" w14:textId="71FD7D53" w:rsidR="0047563E" w:rsidRPr="0047563E" w:rsidRDefault="0047563E" w:rsidP="0047563E">
      <w:pPr>
        <w:rPr>
          <w:rFonts w:cs="Arial"/>
          <w:sz w:val="24"/>
          <w:szCs w:val="24"/>
          <w:lang w:val="sr-Cyrl-RS"/>
        </w:rPr>
      </w:pPr>
      <w:r w:rsidRPr="0047563E">
        <w:rPr>
          <w:rFonts w:cs="Arial"/>
          <w:sz w:val="24"/>
          <w:szCs w:val="24"/>
          <w:lang w:val="sr-Cyrl-RS"/>
        </w:rPr>
        <w:t>(напомена: не доставља се у понуди)</w:t>
      </w:r>
      <w:r w:rsidR="00392AD5">
        <w:rPr>
          <w:rFonts w:cs="Arial"/>
          <w:sz w:val="24"/>
          <w:szCs w:val="24"/>
          <w:lang w:val="sr-Cyrl-RS"/>
        </w:rPr>
        <w:t xml:space="preserve"> </w:t>
      </w:r>
    </w:p>
    <w:p w14:paraId="74CD628A" w14:textId="77777777" w:rsidR="0047563E" w:rsidRPr="0047563E" w:rsidRDefault="0047563E" w:rsidP="0047563E">
      <w:pPr>
        <w:rPr>
          <w:rFonts w:cs="Arial"/>
          <w:color w:val="00B0F0"/>
          <w:sz w:val="24"/>
          <w:szCs w:val="24"/>
          <w:lang w:val="sr-Cyrl-RS"/>
        </w:rPr>
      </w:pPr>
    </w:p>
    <w:p w14:paraId="064A3801" w14:textId="77777777" w:rsidR="0047563E" w:rsidRPr="0047563E" w:rsidRDefault="0047563E" w:rsidP="0047563E">
      <w:pPr>
        <w:rPr>
          <w:rFonts w:cs="Arial"/>
          <w:lang w:val="sr-Cyrl-RS"/>
        </w:rPr>
      </w:pPr>
      <w:r w:rsidRPr="0047563E">
        <w:rPr>
          <w:rFonts w:cs="Arial"/>
          <w:sz w:val="24"/>
          <w:szCs w:val="24"/>
          <w:lang w:val="sr-Cyrl-RS"/>
        </w:rPr>
        <w:t>ДУЖНИК: __________________________________________________________</w:t>
      </w:r>
    </w:p>
    <w:p w14:paraId="6853392E" w14:textId="77777777" w:rsidR="0047563E" w:rsidRPr="0047563E" w:rsidRDefault="0047563E" w:rsidP="0047563E">
      <w:pPr>
        <w:jc w:val="both"/>
        <w:rPr>
          <w:rFonts w:cs="Arial"/>
          <w:sz w:val="24"/>
          <w:szCs w:val="24"/>
          <w:lang w:val="sr-Cyrl-RS"/>
        </w:rPr>
      </w:pPr>
      <w:r w:rsidRPr="0047563E">
        <w:rPr>
          <w:rFonts w:cs="Arial"/>
          <w:sz w:val="24"/>
          <w:szCs w:val="24"/>
          <w:lang w:val="sr-Cyrl-RS"/>
        </w:rPr>
        <w:t xml:space="preserve">                                                  (назив и седиште Пружаоца услуге)</w:t>
      </w:r>
    </w:p>
    <w:p w14:paraId="5BC58A1A" w14:textId="77777777" w:rsidR="0047563E" w:rsidRPr="0047563E" w:rsidRDefault="0047563E" w:rsidP="0047563E">
      <w:pPr>
        <w:rPr>
          <w:rFonts w:cs="Arial"/>
          <w:sz w:val="24"/>
          <w:szCs w:val="24"/>
          <w:lang w:val="sr-Cyrl-RS"/>
        </w:rPr>
      </w:pPr>
      <w:r w:rsidRPr="0047563E">
        <w:rPr>
          <w:rFonts w:cs="Arial"/>
          <w:sz w:val="24"/>
          <w:szCs w:val="24"/>
          <w:lang w:val="sr-Cyrl-RS"/>
        </w:rPr>
        <w:t>МАТИЧНИ БРОЈ ДУЖНИКА: __________________________________________</w:t>
      </w:r>
    </w:p>
    <w:p w14:paraId="444FF2F8" w14:textId="77777777" w:rsidR="0047563E" w:rsidRPr="0047563E" w:rsidRDefault="0047563E" w:rsidP="0047563E">
      <w:pPr>
        <w:rPr>
          <w:rFonts w:cs="Arial"/>
          <w:sz w:val="24"/>
          <w:szCs w:val="24"/>
          <w:lang w:val="sr-Cyrl-RS"/>
        </w:rPr>
      </w:pPr>
      <w:r w:rsidRPr="0047563E">
        <w:rPr>
          <w:rFonts w:cs="Arial"/>
          <w:sz w:val="24"/>
          <w:szCs w:val="24"/>
          <w:lang w:val="sr-Cyrl-RS"/>
        </w:rPr>
        <w:t>ТЕКУЋИ РАЧУН ДУЖНИКА: __________________________________________</w:t>
      </w:r>
    </w:p>
    <w:p w14:paraId="4A28E0AC" w14:textId="77777777" w:rsidR="0047563E" w:rsidRPr="0047563E" w:rsidRDefault="0047563E" w:rsidP="0047563E">
      <w:pPr>
        <w:rPr>
          <w:rFonts w:cs="Arial"/>
          <w:sz w:val="24"/>
          <w:szCs w:val="24"/>
          <w:lang w:val="sr-Cyrl-RS"/>
        </w:rPr>
      </w:pPr>
      <w:r w:rsidRPr="0047563E">
        <w:rPr>
          <w:rFonts w:cs="Arial"/>
          <w:sz w:val="24"/>
          <w:szCs w:val="24"/>
          <w:lang w:val="sr-Cyrl-RS"/>
        </w:rPr>
        <w:t>ПИБ ДУЖНИКА: ____________________________________________________</w:t>
      </w:r>
    </w:p>
    <w:p w14:paraId="1D3FF264" w14:textId="77777777" w:rsidR="0047563E" w:rsidRPr="0047563E" w:rsidRDefault="0047563E" w:rsidP="0047563E">
      <w:pPr>
        <w:rPr>
          <w:rFonts w:cs="Arial"/>
          <w:sz w:val="24"/>
          <w:szCs w:val="24"/>
          <w:lang w:val="sr-Cyrl-RS"/>
        </w:rPr>
      </w:pPr>
    </w:p>
    <w:p w14:paraId="394299E1" w14:textId="3FC652BC" w:rsidR="0047563E" w:rsidRPr="0047563E" w:rsidRDefault="0047563E" w:rsidP="0047563E">
      <w:pPr>
        <w:rPr>
          <w:rFonts w:cs="Arial"/>
          <w:sz w:val="24"/>
          <w:szCs w:val="24"/>
          <w:lang w:val="sr-Cyrl-RS"/>
        </w:rPr>
      </w:pPr>
      <w:r w:rsidRPr="0047563E">
        <w:rPr>
          <w:rFonts w:cs="Arial"/>
          <w:sz w:val="24"/>
          <w:szCs w:val="24"/>
          <w:lang w:val="sr-Cyrl-RS"/>
        </w:rPr>
        <w:t xml:space="preserve">издаје </w:t>
      </w:r>
    </w:p>
    <w:p w14:paraId="4B162561" w14:textId="77777777" w:rsidR="0047563E" w:rsidRPr="0047563E" w:rsidRDefault="0047563E" w:rsidP="0047563E">
      <w:pPr>
        <w:rPr>
          <w:rFonts w:cs="Arial"/>
          <w:color w:val="00B0F0"/>
          <w:sz w:val="24"/>
          <w:szCs w:val="24"/>
          <w:lang w:val="sr-Cyrl-RS"/>
        </w:rPr>
      </w:pPr>
    </w:p>
    <w:p w14:paraId="2BA4CF82" w14:textId="77777777" w:rsidR="0047563E" w:rsidRPr="0047563E" w:rsidRDefault="0047563E" w:rsidP="0047563E">
      <w:pPr>
        <w:jc w:val="center"/>
        <w:rPr>
          <w:rFonts w:cs="Arial"/>
          <w:lang w:val="sr-Cyrl-RS"/>
        </w:rPr>
      </w:pPr>
      <w:r w:rsidRPr="0047563E">
        <w:rPr>
          <w:rFonts w:cs="Arial"/>
          <w:b/>
          <w:sz w:val="24"/>
          <w:szCs w:val="24"/>
          <w:lang w:val="sr-Cyrl-RS"/>
        </w:rPr>
        <w:t>МЕНИЧНО ПИСМО - ОВЛАШЋЕЊЕ ЗА КОРИСНИКА  БЛАНКО СОПСТВЕНЕ МЕНИЦЕ</w:t>
      </w:r>
    </w:p>
    <w:p w14:paraId="6CB97CD3" w14:textId="77777777" w:rsidR="0047563E" w:rsidRPr="0047563E" w:rsidRDefault="0047563E" w:rsidP="0047563E">
      <w:pPr>
        <w:rPr>
          <w:rFonts w:cs="Arial"/>
          <w:sz w:val="24"/>
          <w:szCs w:val="24"/>
          <w:lang w:val="sr-Cyrl-RS"/>
        </w:rPr>
      </w:pPr>
    </w:p>
    <w:p w14:paraId="22F69940" w14:textId="323718DC" w:rsidR="0047563E" w:rsidRPr="0047563E" w:rsidRDefault="0047563E" w:rsidP="0047563E">
      <w:pPr>
        <w:tabs>
          <w:tab w:val="left" w:pos="0"/>
          <w:tab w:val="left" w:leader="underscore" w:pos="9244"/>
        </w:tabs>
        <w:autoSpaceDE w:val="0"/>
        <w:jc w:val="both"/>
        <w:textAlignment w:val="auto"/>
        <w:rPr>
          <w:rFonts w:cs="Arial"/>
          <w:b/>
          <w:bCs/>
          <w:kern w:val="0"/>
          <w:sz w:val="21"/>
          <w:szCs w:val="21"/>
          <w:lang w:val="sr-Cyrl-RS"/>
        </w:rPr>
      </w:pPr>
      <w:r w:rsidRPr="0047563E">
        <w:rPr>
          <w:rFonts w:cs="Arial"/>
          <w:bCs/>
          <w:kern w:val="0"/>
          <w:sz w:val="24"/>
          <w:szCs w:val="24"/>
          <w:lang w:val="sr-Cyrl-RS"/>
        </w:rPr>
        <w:t xml:space="preserve">Корисник (поверилац): Јавно предузеће „Електропривреда Србије“ Београд, улица </w:t>
      </w:r>
      <w:r w:rsidR="007052B0" w:rsidRPr="007052B0">
        <w:rPr>
          <w:rFonts w:cs="Arial"/>
          <w:bCs/>
          <w:kern w:val="0"/>
          <w:sz w:val="24"/>
          <w:szCs w:val="24"/>
          <w:lang w:val="sr-Cyrl-RS"/>
        </w:rPr>
        <w:t xml:space="preserve">Балканска </w:t>
      </w:r>
      <w:r w:rsidR="007052B0">
        <w:rPr>
          <w:rFonts w:cs="Arial"/>
          <w:bCs/>
          <w:kern w:val="0"/>
          <w:sz w:val="24"/>
          <w:szCs w:val="24"/>
          <w:lang w:val="sr-Cyrl-RS"/>
        </w:rPr>
        <w:t xml:space="preserve">број </w:t>
      </w:r>
      <w:r w:rsidR="007052B0" w:rsidRPr="007052B0">
        <w:rPr>
          <w:rFonts w:cs="Arial"/>
          <w:bCs/>
          <w:kern w:val="0"/>
          <w:sz w:val="24"/>
          <w:szCs w:val="24"/>
          <w:lang w:val="sr-Cyrl-RS"/>
        </w:rPr>
        <w:t>13</w:t>
      </w:r>
      <w:r w:rsidRPr="0047563E">
        <w:rPr>
          <w:rFonts w:cs="Arial"/>
          <w:bCs/>
          <w:kern w:val="0"/>
          <w:sz w:val="24"/>
          <w:szCs w:val="24"/>
          <w:lang w:val="sr-Cyrl-RS"/>
        </w:rPr>
        <w:t xml:space="preserve">, 11000 Београд, </w:t>
      </w:r>
      <w:r w:rsidRPr="0047563E">
        <w:rPr>
          <w:rFonts w:cs="Arial"/>
          <w:bCs/>
          <w:color w:val="000000"/>
          <w:kern w:val="0"/>
          <w:sz w:val="24"/>
          <w:szCs w:val="24"/>
          <w:lang w:val="sr-Cyrl-RS"/>
        </w:rPr>
        <w:t>Огранак РБ Колубара</w:t>
      </w:r>
      <w:r w:rsidRPr="0047563E">
        <w:rPr>
          <w:rFonts w:cs="Arial"/>
          <w:bCs/>
          <w:color w:val="000000"/>
          <w:kern w:val="0"/>
          <w:sz w:val="24"/>
          <w:szCs w:val="24"/>
          <w:lang w:val="sr-Cyrl-CS"/>
        </w:rPr>
        <w:t>, Лазаревац, улица Светог Саве број 1, м</w:t>
      </w:r>
      <w:r w:rsidRPr="0047563E">
        <w:rPr>
          <w:rFonts w:cs="Arial"/>
          <w:bCs/>
          <w:kern w:val="0"/>
          <w:sz w:val="24"/>
          <w:szCs w:val="24"/>
          <w:lang w:val="sr-Cyrl-RS"/>
        </w:rPr>
        <w:t>атични број 20053658, ПИБ 103920327, број текућег рачуна 205-23250-81, Комерцијална банка а.д. Београд.</w:t>
      </w:r>
      <w:r w:rsidR="00BA71F3">
        <w:rPr>
          <w:rFonts w:cs="Arial"/>
          <w:bCs/>
          <w:kern w:val="0"/>
          <w:sz w:val="24"/>
          <w:szCs w:val="24"/>
          <w:lang w:val="sr-Cyrl-RS"/>
        </w:rPr>
        <w:t xml:space="preserve"> </w:t>
      </w:r>
    </w:p>
    <w:p w14:paraId="6961E39F" w14:textId="77777777" w:rsidR="0047563E" w:rsidRPr="0047563E" w:rsidRDefault="0047563E" w:rsidP="0047563E">
      <w:pPr>
        <w:tabs>
          <w:tab w:val="left" w:pos="1418"/>
        </w:tabs>
        <w:rPr>
          <w:rFonts w:cs="Arial"/>
          <w:sz w:val="24"/>
          <w:szCs w:val="24"/>
          <w:lang w:val="sr-Cyrl-RS"/>
        </w:rPr>
      </w:pPr>
      <w:r w:rsidRPr="0047563E">
        <w:rPr>
          <w:rFonts w:cs="Arial"/>
          <w:sz w:val="24"/>
          <w:szCs w:val="24"/>
          <w:lang w:val="sr-Cyrl-RS"/>
        </w:rPr>
        <w:t xml:space="preserve"> </w:t>
      </w:r>
      <w:r w:rsidRPr="0047563E">
        <w:rPr>
          <w:rFonts w:cs="Arial"/>
          <w:sz w:val="24"/>
          <w:szCs w:val="24"/>
          <w:lang w:val="sr-Cyrl-RS"/>
        </w:rPr>
        <w:tab/>
      </w:r>
    </w:p>
    <w:p w14:paraId="6B662D84" w14:textId="1CFBADBA" w:rsidR="0047563E" w:rsidRPr="0047563E" w:rsidRDefault="0047563E" w:rsidP="0047563E">
      <w:pPr>
        <w:jc w:val="both"/>
        <w:rPr>
          <w:rFonts w:cs="Arial"/>
          <w:lang w:val="sr-Cyrl-RS"/>
        </w:rPr>
      </w:pPr>
      <w:r w:rsidRPr="0047563E">
        <w:rPr>
          <w:rFonts w:cs="Arial"/>
          <w:sz w:val="24"/>
          <w:szCs w:val="24"/>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бр._________________(уписати серијски број) као средство финансијског обезбеђења за добро извршења посла и овлашћујемо Повериоца, да предату меницу може попунити на износ од </w:t>
      </w:r>
      <w:r w:rsidRPr="0047563E">
        <w:rPr>
          <w:rFonts w:cs="Arial"/>
          <w:b/>
          <w:sz w:val="24"/>
          <w:szCs w:val="24"/>
          <w:lang w:val="sr-Cyrl-RS"/>
        </w:rPr>
        <w:t>10% од вредности уговора у динарима, без ПДВ-а,</w:t>
      </w:r>
      <w:r w:rsidRPr="0047563E">
        <w:rPr>
          <w:rFonts w:cs="Arial"/>
          <w:sz w:val="24"/>
          <w:szCs w:val="24"/>
          <w:lang w:val="sr-Cyrl-RS"/>
        </w:rPr>
        <w:t xml:space="preserve"> по Уговору о пружању услуга: </w:t>
      </w:r>
      <w:r w:rsidR="00222F46" w:rsidRPr="00222F46">
        <w:rPr>
          <w:rFonts w:cs="Arial"/>
          <w:b/>
          <w:sz w:val="24"/>
          <w:szCs w:val="24"/>
          <w:lang w:val="sr-Latn-RS"/>
        </w:rPr>
        <w:t>Сервис и одржавање компресора</w:t>
      </w:r>
      <w:r w:rsidR="00392AD5" w:rsidRPr="00392AD5">
        <w:rPr>
          <w:rFonts w:cs="Arial"/>
          <w:b/>
          <w:sz w:val="24"/>
          <w:szCs w:val="24"/>
          <w:lang w:val="sr-Cyrl-CS"/>
        </w:rPr>
        <w:t>, обликоване по партијама</w:t>
      </w:r>
      <w:r w:rsidRPr="0047563E">
        <w:rPr>
          <w:rFonts w:cs="Arial"/>
          <w:b/>
          <w:sz w:val="24"/>
          <w:szCs w:val="24"/>
          <w:lang w:val="ru-RU"/>
        </w:rPr>
        <w:t xml:space="preserve">, </w:t>
      </w:r>
      <w:r w:rsidR="00972E64" w:rsidRPr="00972E64">
        <w:rPr>
          <w:rFonts w:cs="Arial"/>
          <w:b/>
          <w:sz w:val="24"/>
          <w:szCs w:val="24"/>
          <w:lang w:val="ru-RU"/>
        </w:rPr>
        <w:t xml:space="preserve">за партију ___________________________________ (уписати назив партије), </w:t>
      </w:r>
      <w:r w:rsidRPr="0047563E">
        <w:rPr>
          <w:rFonts w:cs="Arial"/>
          <w:sz w:val="24"/>
          <w:szCs w:val="24"/>
          <w:lang w:val="sr-Cyrl-RS"/>
        </w:rPr>
        <w:t>бр._____________ од _________ (заведен код Корисника - Повериоца) и бр._____________ од ________</w:t>
      </w:r>
      <w:r w:rsidR="0011428B">
        <w:rPr>
          <w:rFonts w:cs="Arial"/>
          <w:sz w:val="24"/>
          <w:szCs w:val="24"/>
          <w:lang w:val="sr-Cyrl-RS"/>
        </w:rPr>
        <w:t xml:space="preserve">_ (заведен код дужника) уколико </w:t>
      </w:r>
      <w:r w:rsidR="00133BE0">
        <w:rPr>
          <w:rFonts w:cs="Arial"/>
          <w:sz w:val="24"/>
          <w:szCs w:val="24"/>
          <w:lang w:val="sr-Cyrl-RS"/>
        </w:rPr>
        <w:t>Д</w:t>
      </w:r>
      <w:r w:rsidRPr="0047563E">
        <w:rPr>
          <w:rFonts w:cs="Arial"/>
          <w:sz w:val="24"/>
          <w:szCs w:val="24"/>
          <w:lang w:val="sr-Cyrl-RS"/>
        </w:rPr>
        <w:t>ужник не изврши уговорене обавезе у уговореном року или их изврши делимично или неквалитетно.</w:t>
      </w:r>
    </w:p>
    <w:p w14:paraId="49ED0A3A" w14:textId="77777777" w:rsidR="0047563E" w:rsidRPr="0047563E" w:rsidRDefault="0047563E" w:rsidP="0047563E">
      <w:pPr>
        <w:jc w:val="both"/>
        <w:rPr>
          <w:rFonts w:cs="Arial"/>
          <w:sz w:val="24"/>
          <w:szCs w:val="24"/>
          <w:lang w:val="sr-Cyrl-RS"/>
        </w:rPr>
      </w:pPr>
    </w:p>
    <w:p w14:paraId="25AE34DB" w14:textId="556B22B2" w:rsidR="0047563E" w:rsidRPr="0047563E" w:rsidRDefault="00663DA6" w:rsidP="0047563E">
      <w:pPr>
        <w:jc w:val="both"/>
        <w:rPr>
          <w:rFonts w:cs="Arial"/>
          <w:lang w:val="sr-Cyrl-RS"/>
        </w:rPr>
      </w:pPr>
      <w:r>
        <w:rPr>
          <w:rFonts w:cs="Arial"/>
          <w:sz w:val="24"/>
          <w:szCs w:val="24"/>
          <w:lang w:val="sr-Cyrl-RS"/>
        </w:rPr>
        <w:t xml:space="preserve">Издата бланко сопствена меница </w:t>
      </w:r>
      <w:r w:rsidR="0047563E" w:rsidRPr="0047563E">
        <w:rPr>
          <w:rFonts w:cs="Arial"/>
          <w:sz w:val="24"/>
          <w:szCs w:val="24"/>
          <w:lang w:val="sr-Cyrl-RS"/>
        </w:rPr>
        <w:t>може се поднети на нап</w:t>
      </w:r>
      <w:r>
        <w:rPr>
          <w:rFonts w:cs="Arial"/>
          <w:sz w:val="24"/>
          <w:szCs w:val="24"/>
          <w:lang w:val="sr-Cyrl-RS"/>
        </w:rPr>
        <w:t xml:space="preserve">лату у року доспећа  утврђеном </w:t>
      </w:r>
      <w:r w:rsidR="0047563E" w:rsidRPr="0047563E">
        <w:rPr>
          <w:rFonts w:cs="Arial"/>
          <w:sz w:val="24"/>
          <w:szCs w:val="24"/>
          <w:lang w:val="sr-Cyrl-RS"/>
        </w:rPr>
        <w:t>Уговором тј. најкасније до истека рока од 30 (тридесет) дана дуже од рока важења Уговора с'тим да евентуални продужетак рока важења Уговора има за последицу и продужење рока важења менице и меничног овлашћења, за исти број дана за који ће бити продужен и рок важења Уговора.</w:t>
      </w:r>
    </w:p>
    <w:p w14:paraId="272E6A9C" w14:textId="77777777" w:rsidR="0047563E" w:rsidRPr="0047563E" w:rsidRDefault="0047563E" w:rsidP="0047563E">
      <w:pPr>
        <w:jc w:val="both"/>
        <w:rPr>
          <w:rFonts w:cs="Arial"/>
          <w:sz w:val="24"/>
          <w:szCs w:val="24"/>
          <w:lang w:val="sr-Cyrl-RS"/>
        </w:rPr>
      </w:pPr>
    </w:p>
    <w:p w14:paraId="3ABCAD3A" w14:textId="104FF370" w:rsidR="0047563E" w:rsidRPr="0047563E" w:rsidRDefault="00924E66" w:rsidP="0047563E">
      <w:pPr>
        <w:jc w:val="both"/>
        <w:rPr>
          <w:rFonts w:cs="Arial"/>
          <w:sz w:val="24"/>
          <w:szCs w:val="24"/>
          <w:lang w:val="sr-Cyrl-RS"/>
        </w:rPr>
      </w:pPr>
      <w:r>
        <w:rPr>
          <w:rFonts w:cs="Arial"/>
          <w:sz w:val="24"/>
          <w:szCs w:val="24"/>
          <w:lang w:val="sr-Cyrl-RS"/>
        </w:rPr>
        <w:t xml:space="preserve">Овлашћујемо </w:t>
      </w:r>
      <w:r w:rsidR="0047563E" w:rsidRPr="0047563E">
        <w:rPr>
          <w:rFonts w:cs="Arial"/>
          <w:sz w:val="24"/>
          <w:szCs w:val="24"/>
          <w:lang w:val="sr-Cyrl-RS"/>
        </w:rPr>
        <w:t xml:space="preserve">Повериоца да у складу са горе наведеним условом, иницира </w:t>
      </w:r>
      <w:r w:rsidR="0047563E" w:rsidRPr="0047563E">
        <w:rPr>
          <w:rFonts w:cs="Arial"/>
          <w:sz w:val="24"/>
          <w:szCs w:val="24"/>
          <w:lang w:val="sr-Cyrl-RS"/>
        </w:rPr>
        <w:lastRenderedPageBreak/>
        <w:t>наплату бланко соло менице, безусловно, неопозиво, без протеста и трошкова, вансудски, издавањем налога за пренос - на терет текућег рачуна Дужника, а у корист текућег рачуна Повериоца.</w:t>
      </w:r>
    </w:p>
    <w:p w14:paraId="734E59A4" w14:textId="77777777" w:rsidR="0047563E" w:rsidRPr="0047563E" w:rsidRDefault="0047563E" w:rsidP="0047563E">
      <w:pPr>
        <w:widowControl/>
        <w:suppressAutoHyphens w:val="0"/>
        <w:autoSpaceDE w:val="0"/>
        <w:adjustRightInd w:val="0"/>
        <w:contextualSpacing/>
        <w:textAlignment w:val="auto"/>
        <w:rPr>
          <w:rFonts w:eastAsia="Calibri" w:cs="Arial"/>
          <w:kern w:val="0"/>
          <w:sz w:val="24"/>
          <w:szCs w:val="24"/>
          <w:lang w:val="sr-Cyrl-RS"/>
        </w:rPr>
      </w:pPr>
    </w:p>
    <w:p w14:paraId="1FD1E509" w14:textId="77777777" w:rsidR="0047563E" w:rsidRPr="0047563E" w:rsidRDefault="0047563E" w:rsidP="0047563E">
      <w:pPr>
        <w:widowControl/>
        <w:suppressAutoHyphens w:val="0"/>
        <w:autoSpaceDE w:val="0"/>
        <w:adjustRightInd w:val="0"/>
        <w:contextualSpacing/>
        <w:jc w:val="both"/>
        <w:textAlignment w:val="auto"/>
        <w:rPr>
          <w:rFonts w:eastAsia="Calibri" w:cs="Arial"/>
          <w:kern w:val="0"/>
          <w:sz w:val="24"/>
          <w:szCs w:val="24"/>
          <w:lang w:val="sr-Cyrl-CS"/>
        </w:rPr>
      </w:pPr>
      <w:r w:rsidRPr="0047563E">
        <w:rPr>
          <w:rFonts w:eastAsia="Calibri" w:cs="Arial"/>
          <w:kern w:val="0"/>
          <w:sz w:val="24"/>
          <w:szCs w:val="24"/>
        </w:rPr>
        <w:t>O</w:t>
      </w:r>
      <w:r w:rsidRPr="0047563E">
        <w:rPr>
          <w:rFonts w:eastAsia="Calibri" w:cs="Arial"/>
          <w:kern w:val="0"/>
          <w:sz w:val="24"/>
          <w:szCs w:val="24"/>
          <w:lang w:val="sr-Cyrl-CS"/>
        </w:rPr>
        <w:t>вл</w:t>
      </w:r>
      <w:r w:rsidRPr="0047563E">
        <w:rPr>
          <w:rFonts w:eastAsia="Calibri" w:cs="Arial"/>
          <w:kern w:val="0"/>
          <w:sz w:val="24"/>
          <w:szCs w:val="24"/>
        </w:rPr>
        <w:t>a</w:t>
      </w:r>
      <w:r w:rsidRPr="0047563E">
        <w:rPr>
          <w:rFonts w:eastAsia="Calibri" w:cs="Arial"/>
          <w:kern w:val="0"/>
          <w:sz w:val="24"/>
          <w:szCs w:val="24"/>
          <w:lang w:val="sr-Cyrl-CS"/>
        </w:rPr>
        <w:t>шћу</w:t>
      </w:r>
      <w:r w:rsidRPr="0047563E">
        <w:rPr>
          <w:rFonts w:eastAsia="Calibri" w:cs="Arial"/>
          <w:kern w:val="0"/>
          <w:sz w:val="24"/>
          <w:szCs w:val="24"/>
        </w:rPr>
        <w:t>je</w:t>
      </w:r>
      <w:r w:rsidRPr="0047563E">
        <w:rPr>
          <w:rFonts w:eastAsia="Calibri" w:cs="Arial"/>
          <w:kern w:val="0"/>
          <w:sz w:val="24"/>
          <w:szCs w:val="24"/>
          <w:lang w:val="sr-Cyrl-CS"/>
        </w:rPr>
        <w:t>м</w:t>
      </w:r>
      <w:r w:rsidRPr="0047563E">
        <w:rPr>
          <w:rFonts w:eastAsia="Calibri" w:cs="Arial"/>
          <w:kern w:val="0"/>
          <w:sz w:val="24"/>
          <w:szCs w:val="24"/>
        </w:rPr>
        <w:t>o</w:t>
      </w:r>
      <w:r w:rsidRPr="0047563E">
        <w:rPr>
          <w:rFonts w:eastAsia="Calibri" w:cs="Arial"/>
          <w:kern w:val="0"/>
          <w:sz w:val="24"/>
          <w:szCs w:val="24"/>
          <w:lang w:val="sr-Cyrl-CS"/>
        </w:rPr>
        <w:t xml:space="preserve"> б</w:t>
      </w:r>
      <w:r w:rsidRPr="0047563E">
        <w:rPr>
          <w:rFonts w:eastAsia="Calibri" w:cs="Arial"/>
          <w:kern w:val="0"/>
          <w:sz w:val="24"/>
          <w:szCs w:val="24"/>
        </w:rPr>
        <w:t>a</w:t>
      </w:r>
      <w:r w:rsidRPr="0047563E">
        <w:rPr>
          <w:rFonts w:eastAsia="Calibri" w:cs="Arial"/>
          <w:kern w:val="0"/>
          <w:sz w:val="24"/>
          <w:szCs w:val="24"/>
          <w:lang w:val="sr-Cyrl-CS"/>
        </w:rPr>
        <w:t>нк</w:t>
      </w:r>
      <w:r w:rsidRPr="0047563E">
        <w:rPr>
          <w:rFonts w:eastAsia="Calibri" w:cs="Arial"/>
          <w:kern w:val="0"/>
          <w:sz w:val="24"/>
          <w:szCs w:val="24"/>
        </w:rPr>
        <w:t>e</w:t>
      </w:r>
      <w:r w:rsidRPr="0047563E">
        <w:rPr>
          <w:rFonts w:eastAsia="Calibri" w:cs="Arial"/>
          <w:kern w:val="0"/>
          <w:sz w:val="24"/>
          <w:szCs w:val="24"/>
          <w:lang w:val="sr-Cyrl-CS"/>
        </w:rPr>
        <w:t xml:space="preserve"> к</w:t>
      </w:r>
      <w:r w:rsidRPr="0047563E">
        <w:rPr>
          <w:rFonts w:eastAsia="Calibri" w:cs="Arial"/>
          <w:kern w:val="0"/>
          <w:sz w:val="24"/>
          <w:szCs w:val="24"/>
        </w:rPr>
        <w:t>o</w:t>
      </w:r>
      <w:r w:rsidRPr="0047563E">
        <w:rPr>
          <w:rFonts w:eastAsia="Calibri" w:cs="Arial"/>
          <w:kern w:val="0"/>
          <w:sz w:val="24"/>
          <w:szCs w:val="24"/>
          <w:lang w:val="sr-Cyrl-CS"/>
        </w:rPr>
        <w:t>д к</w:t>
      </w:r>
      <w:r w:rsidRPr="0047563E">
        <w:rPr>
          <w:rFonts w:eastAsia="Calibri" w:cs="Arial"/>
          <w:kern w:val="0"/>
          <w:sz w:val="24"/>
          <w:szCs w:val="24"/>
        </w:rPr>
        <w:t>oj</w:t>
      </w:r>
      <w:r w:rsidRPr="0047563E">
        <w:rPr>
          <w:rFonts w:eastAsia="Calibri" w:cs="Arial"/>
          <w:kern w:val="0"/>
          <w:sz w:val="24"/>
          <w:szCs w:val="24"/>
          <w:lang w:val="sr-Cyrl-CS"/>
        </w:rPr>
        <w:t>их им</w:t>
      </w:r>
      <w:r w:rsidRPr="0047563E">
        <w:rPr>
          <w:rFonts w:eastAsia="Calibri" w:cs="Arial"/>
          <w:kern w:val="0"/>
          <w:sz w:val="24"/>
          <w:szCs w:val="24"/>
        </w:rPr>
        <w:t>a</w:t>
      </w:r>
      <w:r w:rsidRPr="0047563E">
        <w:rPr>
          <w:rFonts w:eastAsia="Calibri" w:cs="Arial"/>
          <w:kern w:val="0"/>
          <w:sz w:val="24"/>
          <w:szCs w:val="24"/>
          <w:lang w:val="sr-Cyrl-CS"/>
        </w:rPr>
        <w:t>м</w:t>
      </w:r>
      <w:r w:rsidRPr="0047563E">
        <w:rPr>
          <w:rFonts w:eastAsia="Calibri" w:cs="Arial"/>
          <w:kern w:val="0"/>
          <w:sz w:val="24"/>
          <w:szCs w:val="24"/>
        </w:rPr>
        <w:t>o</w:t>
      </w:r>
      <w:r w:rsidRPr="0047563E">
        <w:rPr>
          <w:rFonts w:eastAsia="Calibri" w:cs="Arial"/>
          <w:kern w:val="0"/>
          <w:sz w:val="24"/>
          <w:szCs w:val="24"/>
          <w:lang w:val="sr-Cyrl-CS"/>
        </w:rPr>
        <w:t xml:space="preserve"> р</w:t>
      </w:r>
      <w:r w:rsidRPr="0047563E">
        <w:rPr>
          <w:rFonts w:eastAsia="Calibri" w:cs="Arial"/>
          <w:kern w:val="0"/>
          <w:sz w:val="24"/>
          <w:szCs w:val="24"/>
        </w:rPr>
        <w:t>a</w:t>
      </w:r>
      <w:r w:rsidRPr="0047563E">
        <w:rPr>
          <w:rFonts w:eastAsia="Calibri" w:cs="Arial"/>
          <w:kern w:val="0"/>
          <w:sz w:val="24"/>
          <w:szCs w:val="24"/>
          <w:lang w:val="sr-Cyrl-CS"/>
        </w:rPr>
        <w:t>чун</w:t>
      </w:r>
      <w:r w:rsidRPr="0047563E">
        <w:rPr>
          <w:rFonts w:eastAsia="Calibri" w:cs="Arial"/>
          <w:kern w:val="0"/>
          <w:sz w:val="24"/>
          <w:szCs w:val="24"/>
        </w:rPr>
        <w:t>e</w:t>
      </w:r>
      <w:r w:rsidRPr="0047563E">
        <w:rPr>
          <w:rFonts w:eastAsia="Calibri" w:cs="Arial"/>
          <w:kern w:val="0"/>
          <w:sz w:val="24"/>
          <w:szCs w:val="24"/>
          <w:lang w:val="sr-Cyrl-CS"/>
        </w:rPr>
        <w:t xml:space="preserve"> да н</w:t>
      </w:r>
      <w:r w:rsidRPr="0047563E">
        <w:rPr>
          <w:rFonts w:eastAsia="Calibri" w:cs="Arial"/>
          <w:kern w:val="0"/>
          <w:sz w:val="24"/>
          <w:szCs w:val="24"/>
        </w:rPr>
        <w:t>a</w:t>
      </w:r>
      <w:r w:rsidRPr="0047563E">
        <w:rPr>
          <w:rFonts w:eastAsia="Calibri" w:cs="Arial"/>
          <w:kern w:val="0"/>
          <w:sz w:val="24"/>
          <w:szCs w:val="24"/>
          <w:lang w:val="sr-Cyrl-CS"/>
        </w:rPr>
        <w:t>пл</w:t>
      </w:r>
      <w:r w:rsidRPr="0047563E">
        <w:rPr>
          <w:rFonts w:eastAsia="Calibri" w:cs="Arial"/>
          <w:kern w:val="0"/>
          <w:sz w:val="24"/>
          <w:szCs w:val="24"/>
        </w:rPr>
        <w:t>a</w:t>
      </w:r>
      <w:r w:rsidRPr="0047563E">
        <w:rPr>
          <w:rFonts w:eastAsia="Calibri" w:cs="Arial"/>
          <w:kern w:val="0"/>
          <w:sz w:val="24"/>
          <w:szCs w:val="24"/>
          <w:lang w:val="sr-Cyrl-CS"/>
        </w:rPr>
        <w:t>ту - пл</w:t>
      </w:r>
      <w:r w:rsidRPr="0047563E">
        <w:rPr>
          <w:rFonts w:eastAsia="Calibri" w:cs="Arial"/>
          <w:kern w:val="0"/>
          <w:sz w:val="24"/>
          <w:szCs w:val="24"/>
        </w:rPr>
        <w:t>a</w:t>
      </w:r>
      <w:r w:rsidRPr="0047563E">
        <w:rPr>
          <w:rFonts w:eastAsia="Calibri" w:cs="Arial"/>
          <w:kern w:val="0"/>
          <w:sz w:val="24"/>
          <w:szCs w:val="24"/>
          <w:lang w:val="sr-Cyrl-CS"/>
        </w:rPr>
        <w:t>ћ</w:t>
      </w:r>
      <w:r w:rsidRPr="0047563E">
        <w:rPr>
          <w:rFonts w:eastAsia="Calibri" w:cs="Arial"/>
          <w:kern w:val="0"/>
          <w:sz w:val="24"/>
          <w:szCs w:val="24"/>
        </w:rPr>
        <w:t>a</w:t>
      </w:r>
      <w:r w:rsidRPr="0047563E">
        <w:rPr>
          <w:rFonts w:eastAsia="Calibri" w:cs="Arial"/>
          <w:kern w:val="0"/>
          <w:sz w:val="24"/>
          <w:szCs w:val="24"/>
          <w:lang w:val="sr-Cyrl-CS"/>
        </w:rPr>
        <w:t>њ</w:t>
      </w:r>
      <w:r w:rsidRPr="0047563E">
        <w:rPr>
          <w:rFonts w:eastAsia="Calibri" w:cs="Arial"/>
          <w:kern w:val="0"/>
          <w:sz w:val="24"/>
          <w:szCs w:val="24"/>
        </w:rPr>
        <w:t>e</w:t>
      </w:r>
      <w:r w:rsidRPr="0047563E">
        <w:rPr>
          <w:rFonts w:eastAsia="Calibri" w:cs="Arial"/>
          <w:kern w:val="0"/>
          <w:sz w:val="24"/>
          <w:szCs w:val="24"/>
          <w:lang w:val="sr-Cyrl-CS"/>
        </w:rPr>
        <w:t xml:space="preserve"> изврш</w:t>
      </w:r>
      <w:r w:rsidRPr="0047563E">
        <w:rPr>
          <w:rFonts w:eastAsia="Calibri" w:cs="Arial"/>
          <w:kern w:val="0"/>
          <w:sz w:val="24"/>
          <w:szCs w:val="24"/>
        </w:rPr>
        <w:t>e</w:t>
      </w:r>
      <w:r w:rsidRPr="0047563E">
        <w:rPr>
          <w:rFonts w:eastAsia="Calibri" w:cs="Arial"/>
          <w:kern w:val="0"/>
          <w:sz w:val="24"/>
          <w:szCs w:val="24"/>
          <w:lang w:val="sr-Cyrl-CS"/>
        </w:rPr>
        <w:t xml:space="preserve"> н</w:t>
      </w:r>
      <w:r w:rsidRPr="0047563E">
        <w:rPr>
          <w:rFonts w:eastAsia="Calibri" w:cs="Arial"/>
          <w:kern w:val="0"/>
          <w:sz w:val="24"/>
          <w:szCs w:val="24"/>
        </w:rPr>
        <w:t>a</w:t>
      </w:r>
      <w:r w:rsidRPr="0047563E">
        <w:rPr>
          <w:rFonts w:eastAsia="Calibri" w:cs="Arial"/>
          <w:kern w:val="0"/>
          <w:sz w:val="24"/>
          <w:szCs w:val="24"/>
          <w:lang w:val="sr-Cyrl-CS"/>
        </w:rPr>
        <w:t xml:space="preserve"> т</w:t>
      </w:r>
      <w:r w:rsidRPr="0047563E">
        <w:rPr>
          <w:rFonts w:eastAsia="Calibri" w:cs="Arial"/>
          <w:kern w:val="0"/>
          <w:sz w:val="24"/>
          <w:szCs w:val="24"/>
        </w:rPr>
        <w:t>e</w:t>
      </w:r>
      <w:r w:rsidRPr="0047563E">
        <w:rPr>
          <w:rFonts w:eastAsia="Calibri" w:cs="Arial"/>
          <w:kern w:val="0"/>
          <w:sz w:val="24"/>
          <w:szCs w:val="24"/>
          <w:lang w:val="sr-Cyrl-CS"/>
        </w:rPr>
        <w:t>р</w:t>
      </w:r>
      <w:r w:rsidRPr="0047563E">
        <w:rPr>
          <w:rFonts w:eastAsia="Calibri" w:cs="Arial"/>
          <w:kern w:val="0"/>
          <w:sz w:val="24"/>
          <w:szCs w:val="24"/>
        </w:rPr>
        <w:t>e</w:t>
      </w:r>
      <w:r w:rsidRPr="0047563E">
        <w:rPr>
          <w:rFonts w:eastAsia="Calibri" w:cs="Arial"/>
          <w:kern w:val="0"/>
          <w:sz w:val="24"/>
          <w:szCs w:val="24"/>
          <w:lang w:val="sr-Cyrl-CS"/>
        </w:rPr>
        <w:t>т свих н</w:t>
      </w:r>
      <w:r w:rsidRPr="0047563E">
        <w:rPr>
          <w:rFonts w:eastAsia="Calibri" w:cs="Arial"/>
          <w:kern w:val="0"/>
          <w:sz w:val="24"/>
          <w:szCs w:val="24"/>
        </w:rPr>
        <w:t>a</w:t>
      </w:r>
      <w:r w:rsidRPr="0047563E">
        <w:rPr>
          <w:rFonts w:eastAsia="Calibri" w:cs="Arial"/>
          <w:kern w:val="0"/>
          <w:sz w:val="24"/>
          <w:szCs w:val="24"/>
          <w:lang w:val="sr-Cyrl-CS"/>
        </w:rPr>
        <w:t>ших р</w:t>
      </w:r>
      <w:r w:rsidRPr="0047563E">
        <w:rPr>
          <w:rFonts w:eastAsia="Calibri" w:cs="Arial"/>
          <w:kern w:val="0"/>
          <w:sz w:val="24"/>
          <w:szCs w:val="24"/>
        </w:rPr>
        <w:t>a</w:t>
      </w:r>
      <w:r w:rsidRPr="0047563E">
        <w:rPr>
          <w:rFonts w:eastAsia="Calibri" w:cs="Arial"/>
          <w:kern w:val="0"/>
          <w:sz w:val="24"/>
          <w:szCs w:val="24"/>
          <w:lang w:val="sr-Cyrl-CS"/>
        </w:rPr>
        <w:t>чун</w:t>
      </w:r>
      <w:r w:rsidRPr="0047563E">
        <w:rPr>
          <w:rFonts w:eastAsia="Calibri" w:cs="Arial"/>
          <w:kern w:val="0"/>
          <w:sz w:val="24"/>
          <w:szCs w:val="24"/>
        </w:rPr>
        <w:t>a</w:t>
      </w:r>
      <w:r w:rsidRPr="0047563E">
        <w:rPr>
          <w:rFonts w:eastAsia="Calibri" w:cs="Arial"/>
          <w:kern w:val="0"/>
          <w:sz w:val="24"/>
          <w:szCs w:val="24"/>
          <w:lang w:val="sr-Cyrl-CS"/>
        </w:rPr>
        <w:t>, к</w:t>
      </w:r>
      <w:r w:rsidRPr="0047563E">
        <w:rPr>
          <w:rFonts w:eastAsia="Calibri" w:cs="Arial"/>
          <w:kern w:val="0"/>
          <w:sz w:val="24"/>
          <w:szCs w:val="24"/>
        </w:rPr>
        <w:t>ao</w:t>
      </w:r>
      <w:r w:rsidRPr="0047563E">
        <w:rPr>
          <w:rFonts w:eastAsia="Calibri" w:cs="Arial"/>
          <w:kern w:val="0"/>
          <w:sz w:val="24"/>
          <w:szCs w:val="24"/>
          <w:lang w:val="sr-Cyrl-CS"/>
        </w:rPr>
        <w:t xml:space="preserve"> и д</w:t>
      </w:r>
      <w:r w:rsidRPr="0047563E">
        <w:rPr>
          <w:rFonts w:eastAsia="Calibri" w:cs="Arial"/>
          <w:kern w:val="0"/>
          <w:sz w:val="24"/>
          <w:szCs w:val="24"/>
        </w:rPr>
        <w:t>a</w:t>
      </w:r>
      <w:r w:rsidRPr="0047563E">
        <w:rPr>
          <w:rFonts w:eastAsia="Calibri" w:cs="Arial"/>
          <w:kern w:val="0"/>
          <w:sz w:val="24"/>
          <w:szCs w:val="24"/>
          <w:lang w:val="sr-Cyrl-CS"/>
        </w:rPr>
        <w:t xml:space="preserve"> п</w:t>
      </w:r>
      <w:r w:rsidRPr="0047563E">
        <w:rPr>
          <w:rFonts w:eastAsia="Calibri" w:cs="Arial"/>
          <w:kern w:val="0"/>
          <w:sz w:val="24"/>
          <w:szCs w:val="24"/>
        </w:rPr>
        <w:t>o</w:t>
      </w:r>
      <w:r w:rsidRPr="0047563E">
        <w:rPr>
          <w:rFonts w:eastAsia="Calibri" w:cs="Arial"/>
          <w:kern w:val="0"/>
          <w:sz w:val="24"/>
          <w:szCs w:val="24"/>
          <w:lang w:val="sr-Cyrl-CS"/>
        </w:rPr>
        <w:t>дн</w:t>
      </w:r>
      <w:r w:rsidRPr="0047563E">
        <w:rPr>
          <w:rFonts w:eastAsia="Calibri" w:cs="Arial"/>
          <w:kern w:val="0"/>
          <w:sz w:val="24"/>
          <w:szCs w:val="24"/>
        </w:rPr>
        <w:t>e</w:t>
      </w:r>
      <w:r w:rsidRPr="0047563E">
        <w:rPr>
          <w:rFonts w:eastAsia="Calibri" w:cs="Arial"/>
          <w:kern w:val="0"/>
          <w:sz w:val="24"/>
          <w:szCs w:val="24"/>
          <w:lang w:val="sr-Cyrl-CS"/>
        </w:rPr>
        <w:t>ти н</w:t>
      </w:r>
      <w:r w:rsidRPr="0047563E">
        <w:rPr>
          <w:rFonts w:eastAsia="Calibri" w:cs="Arial"/>
          <w:kern w:val="0"/>
          <w:sz w:val="24"/>
          <w:szCs w:val="24"/>
        </w:rPr>
        <w:t>a</w:t>
      </w:r>
      <w:r w:rsidRPr="0047563E">
        <w:rPr>
          <w:rFonts w:eastAsia="Calibri" w:cs="Arial"/>
          <w:kern w:val="0"/>
          <w:sz w:val="24"/>
          <w:szCs w:val="24"/>
          <w:lang w:val="sr-Cyrl-CS"/>
        </w:rPr>
        <w:t>л</w:t>
      </w:r>
      <w:r w:rsidRPr="0047563E">
        <w:rPr>
          <w:rFonts w:eastAsia="Calibri" w:cs="Arial"/>
          <w:kern w:val="0"/>
          <w:sz w:val="24"/>
          <w:szCs w:val="24"/>
        </w:rPr>
        <w:t>o</w:t>
      </w:r>
      <w:r w:rsidRPr="0047563E">
        <w:rPr>
          <w:rFonts w:eastAsia="Calibri" w:cs="Arial"/>
          <w:kern w:val="0"/>
          <w:sz w:val="24"/>
          <w:szCs w:val="24"/>
          <w:lang w:val="sr-Cyrl-CS"/>
        </w:rPr>
        <w:t>г з</w:t>
      </w:r>
      <w:r w:rsidRPr="0047563E">
        <w:rPr>
          <w:rFonts w:eastAsia="Calibri" w:cs="Arial"/>
          <w:kern w:val="0"/>
          <w:sz w:val="24"/>
          <w:szCs w:val="24"/>
        </w:rPr>
        <w:t>a</w:t>
      </w:r>
      <w:r w:rsidRPr="0047563E">
        <w:rPr>
          <w:rFonts w:eastAsia="Calibri" w:cs="Arial"/>
          <w:kern w:val="0"/>
          <w:sz w:val="24"/>
          <w:szCs w:val="24"/>
          <w:lang w:val="sr-Cyrl-CS"/>
        </w:rPr>
        <w:t xml:space="preserve"> н</w:t>
      </w:r>
      <w:r w:rsidRPr="0047563E">
        <w:rPr>
          <w:rFonts w:eastAsia="Calibri" w:cs="Arial"/>
          <w:kern w:val="0"/>
          <w:sz w:val="24"/>
          <w:szCs w:val="24"/>
        </w:rPr>
        <w:t>a</w:t>
      </w:r>
      <w:r w:rsidRPr="0047563E">
        <w:rPr>
          <w:rFonts w:eastAsia="Calibri" w:cs="Arial"/>
          <w:kern w:val="0"/>
          <w:sz w:val="24"/>
          <w:szCs w:val="24"/>
          <w:lang w:val="sr-Cyrl-CS"/>
        </w:rPr>
        <w:t>пл</w:t>
      </w:r>
      <w:r w:rsidRPr="0047563E">
        <w:rPr>
          <w:rFonts w:eastAsia="Calibri" w:cs="Arial"/>
          <w:kern w:val="0"/>
          <w:sz w:val="24"/>
          <w:szCs w:val="24"/>
        </w:rPr>
        <w:t>a</w:t>
      </w:r>
      <w:r w:rsidRPr="0047563E">
        <w:rPr>
          <w:rFonts w:eastAsia="Calibri" w:cs="Arial"/>
          <w:kern w:val="0"/>
          <w:sz w:val="24"/>
          <w:szCs w:val="24"/>
          <w:lang w:val="sr-Cyrl-CS"/>
        </w:rPr>
        <w:t>ту з</w:t>
      </w:r>
      <w:r w:rsidRPr="0047563E">
        <w:rPr>
          <w:rFonts w:eastAsia="Calibri" w:cs="Arial"/>
          <w:kern w:val="0"/>
          <w:sz w:val="24"/>
          <w:szCs w:val="24"/>
        </w:rPr>
        <w:t>a</w:t>
      </w:r>
      <w:r w:rsidRPr="0047563E">
        <w:rPr>
          <w:rFonts w:eastAsia="Calibri" w:cs="Arial"/>
          <w:kern w:val="0"/>
          <w:sz w:val="24"/>
          <w:szCs w:val="24"/>
          <w:lang w:val="sr-Cyrl-CS"/>
        </w:rPr>
        <w:t>в</w:t>
      </w:r>
      <w:r w:rsidRPr="0047563E">
        <w:rPr>
          <w:rFonts w:eastAsia="Calibri" w:cs="Arial"/>
          <w:kern w:val="0"/>
          <w:sz w:val="24"/>
          <w:szCs w:val="24"/>
        </w:rPr>
        <w:t>e</w:t>
      </w:r>
      <w:r w:rsidRPr="0047563E">
        <w:rPr>
          <w:rFonts w:eastAsia="Calibri" w:cs="Arial"/>
          <w:kern w:val="0"/>
          <w:sz w:val="24"/>
          <w:szCs w:val="24"/>
          <w:lang w:val="sr-Cyrl-CS"/>
        </w:rPr>
        <w:t>ду у р</w:t>
      </w:r>
      <w:r w:rsidRPr="0047563E">
        <w:rPr>
          <w:rFonts w:eastAsia="Calibri" w:cs="Arial"/>
          <w:kern w:val="0"/>
          <w:sz w:val="24"/>
          <w:szCs w:val="24"/>
        </w:rPr>
        <w:t>e</w:t>
      </w:r>
      <w:r w:rsidRPr="0047563E">
        <w:rPr>
          <w:rFonts w:eastAsia="Calibri" w:cs="Arial"/>
          <w:kern w:val="0"/>
          <w:sz w:val="24"/>
          <w:szCs w:val="24"/>
          <w:lang w:val="sr-Cyrl-CS"/>
        </w:rPr>
        <w:t>д</w:t>
      </w:r>
      <w:r w:rsidRPr="0047563E">
        <w:rPr>
          <w:rFonts w:eastAsia="Calibri" w:cs="Arial"/>
          <w:kern w:val="0"/>
          <w:sz w:val="24"/>
          <w:szCs w:val="24"/>
        </w:rPr>
        <w:t>o</w:t>
      </w:r>
      <w:r w:rsidRPr="0047563E">
        <w:rPr>
          <w:rFonts w:eastAsia="Calibri" w:cs="Arial"/>
          <w:kern w:val="0"/>
          <w:sz w:val="24"/>
          <w:szCs w:val="24"/>
          <w:lang w:val="sr-Cyrl-CS"/>
        </w:rPr>
        <w:t>сл</w:t>
      </w:r>
      <w:r w:rsidRPr="0047563E">
        <w:rPr>
          <w:rFonts w:eastAsia="Calibri" w:cs="Arial"/>
          <w:kern w:val="0"/>
          <w:sz w:val="24"/>
          <w:szCs w:val="24"/>
        </w:rPr>
        <w:t>e</w:t>
      </w:r>
      <w:r w:rsidRPr="0047563E">
        <w:rPr>
          <w:rFonts w:eastAsia="Calibri" w:cs="Arial"/>
          <w:kern w:val="0"/>
          <w:sz w:val="24"/>
          <w:szCs w:val="24"/>
          <w:lang w:val="sr-Cyrl-CS"/>
        </w:rPr>
        <w:t>д ч</w:t>
      </w:r>
      <w:r w:rsidRPr="0047563E">
        <w:rPr>
          <w:rFonts w:eastAsia="Calibri" w:cs="Arial"/>
          <w:kern w:val="0"/>
          <w:sz w:val="24"/>
          <w:szCs w:val="24"/>
        </w:rPr>
        <w:t>e</w:t>
      </w:r>
      <w:r w:rsidRPr="0047563E">
        <w:rPr>
          <w:rFonts w:eastAsia="Calibri" w:cs="Arial"/>
          <w:kern w:val="0"/>
          <w:sz w:val="24"/>
          <w:szCs w:val="24"/>
          <w:lang w:val="sr-Cyrl-CS"/>
        </w:rPr>
        <w:t>к</w:t>
      </w:r>
      <w:r w:rsidRPr="0047563E">
        <w:rPr>
          <w:rFonts w:eastAsia="Calibri" w:cs="Arial"/>
          <w:kern w:val="0"/>
          <w:sz w:val="24"/>
          <w:szCs w:val="24"/>
        </w:rPr>
        <w:t>a</w:t>
      </w:r>
      <w:r w:rsidRPr="0047563E">
        <w:rPr>
          <w:rFonts w:eastAsia="Calibri" w:cs="Arial"/>
          <w:kern w:val="0"/>
          <w:sz w:val="24"/>
          <w:szCs w:val="24"/>
          <w:lang w:val="sr-Cyrl-CS"/>
        </w:rPr>
        <w:t>њ</w:t>
      </w:r>
      <w:r w:rsidRPr="0047563E">
        <w:rPr>
          <w:rFonts w:eastAsia="Calibri" w:cs="Arial"/>
          <w:kern w:val="0"/>
          <w:sz w:val="24"/>
          <w:szCs w:val="24"/>
        </w:rPr>
        <w:t>a</w:t>
      </w:r>
      <w:r w:rsidRPr="0047563E">
        <w:rPr>
          <w:rFonts w:eastAsia="Calibri" w:cs="Arial"/>
          <w:kern w:val="0"/>
          <w:sz w:val="24"/>
          <w:szCs w:val="24"/>
          <w:lang w:val="sr-Cyrl-CS"/>
        </w:rPr>
        <w:t xml:space="preserve"> у случ</w:t>
      </w:r>
      <w:r w:rsidRPr="0047563E">
        <w:rPr>
          <w:rFonts w:eastAsia="Calibri" w:cs="Arial"/>
          <w:kern w:val="0"/>
          <w:sz w:val="24"/>
          <w:szCs w:val="24"/>
        </w:rPr>
        <w:t>aj</w:t>
      </w:r>
      <w:r w:rsidRPr="0047563E">
        <w:rPr>
          <w:rFonts w:eastAsia="Calibri" w:cs="Arial"/>
          <w:kern w:val="0"/>
          <w:sz w:val="24"/>
          <w:szCs w:val="24"/>
          <w:lang w:val="sr-Cyrl-CS"/>
        </w:rPr>
        <w:t>у д</w:t>
      </w:r>
      <w:r w:rsidRPr="0047563E">
        <w:rPr>
          <w:rFonts w:eastAsia="Calibri" w:cs="Arial"/>
          <w:kern w:val="0"/>
          <w:sz w:val="24"/>
          <w:szCs w:val="24"/>
        </w:rPr>
        <w:t>a</w:t>
      </w:r>
      <w:r w:rsidRPr="0047563E">
        <w:rPr>
          <w:rFonts w:eastAsia="Calibri" w:cs="Arial"/>
          <w:kern w:val="0"/>
          <w:sz w:val="24"/>
          <w:szCs w:val="24"/>
          <w:lang w:val="sr-Cyrl-CS"/>
        </w:rPr>
        <w:t xml:space="preserve"> н</w:t>
      </w:r>
      <w:r w:rsidRPr="0047563E">
        <w:rPr>
          <w:rFonts w:eastAsia="Calibri" w:cs="Arial"/>
          <w:kern w:val="0"/>
          <w:sz w:val="24"/>
          <w:szCs w:val="24"/>
        </w:rPr>
        <w:t>a</w:t>
      </w:r>
      <w:r w:rsidRPr="0047563E">
        <w:rPr>
          <w:rFonts w:eastAsia="Calibri" w:cs="Arial"/>
          <w:kern w:val="0"/>
          <w:sz w:val="24"/>
          <w:szCs w:val="24"/>
          <w:lang w:val="sr-Cyrl-CS"/>
        </w:rPr>
        <w:t xml:space="preserve"> р</w:t>
      </w:r>
      <w:r w:rsidRPr="0047563E">
        <w:rPr>
          <w:rFonts w:eastAsia="Calibri" w:cs="Arial"/>
          <w:kern w:val="0"/>
          <w:sz w:val="24"/>
          <w:szCs w:val="24"/>
        </w:rPr>
        <w:t>a</w:t>
      </w:r>
      <w:r w:rsidRPr="0047563E">
        <w:rPr>
          <w:rFonts w:eastAsia="Calibri" w:cs="Arial"/>
          <w:kern w:val="0"/>
          <w:sz w:val="24"/>
          <w:szCs w:val="24"/>
          <w:lang w:val="sr-Cyrl-CS"/>
        </w:rPr>
        <w:t>чуним</w:t>
      </w:r>
      <w:r w:rsidRPr="0047563E">
        <w:rPr>
          <w:rFonts w:eastAsia="Calibri" w:cs="Arial"/>
          <w:kern w:val="0"/>
          <w:sz w:val="24"/>
          <w:szCs w:val="24"/>
        </w:rPr>
        <w:t>a</w:t>
      </w:r>
      <w:r w:rsidRPr="0047563E">
        <w:rPr>
          <w:rFonts w:eastAsia="Calibri" w:cs="Arial"/>
          <w:kern w:val="0"/>
          <w:sz w:val="24"/>
          <w:szCs w:val="24"/>
          <w:lang w:val="sr-Cyrl-CS"/>
        </w:rPr>
        <w:t xml:space="preserve"> у</w:t>
      </w:r>
      <w:r w:rsidRPr="0047563E">
        <w:rPr>
          <w:rFonts w:eastAsia="Calibri" w:cs="Arial"/>
          <w:kern w:val="0"/>
          <w:sz w:val="24"/>
          <w:szCs w:val="24"/>
        </w:rPr>
        <w:t>o</w:t>
      </w:r>
      <w:r w:rsidRPr="0047563E">
        <w:rPr>
          <w:rFonts w:eastAsia="Calibri" w:cs="Arial"/>
          <w:kern w:val="0"/>
          <w:sz w:val="24"/>
          <w:szCs w:val="24"/>
          <w:lang w:val="sr-Cyrl-CS"/>
        </w:rPr>
        <w:t>пшт</w:t>
      </w:r>
      <w:r w:rsidRPr="0047563E">
        <w:rPr>
          <w:rFonts w:eastAsia="Calibri" w:cs="Arial"/>
          <w:kern w:val="0"/>
          <w:sz w:val="24"/>
          <w:szCs w:val="24"/>
        </w:rPr>
        <w:t>e</w:t>
      </w:r>
      <w:r w:rsidRPr="0047563E">
        <w:rPr>
          <w:rFonts w:eastAsia="Calibri" w:cs="Arial"/>
          <w:kern w:val="0"/>
          <w:sz w:val="24"/>
          <w:szCs w:val="24"/>
          <w:lang w:val="sr-Cyrl-CS"/>
        </w:rPr>
        <w:t xml:space="preserve"> н</w:t>
      </w:r>
      <w:r w:rsidRPr="0047563E">
        <w:rPr>
          <w:rFonts w:eastAsia="Calibri" w:cs="Arial"/>
          <w:kern w:val="0"/>
          <w:sz w:val="24"/>
          <w:szCs w:val="24"/>
        </w:rPr>
        <w:t>e</w:t>
      </w:r>
      <w:r w:rsidRPr="0047563E">
        <w:rPr>
          <w:rFonts w:eastAsia="Calibri" w:cs="Arial"/>
          <w:kern w:val="0"/>
          <w:sz w:val="24"/>
          <w:szCs w:val="24"/>
          <w:lang w:val="sr-Cyrl-CS"/>
        </w:rPr>
        <w:t>м</w:t>
      </w:r>
      <w:r w:rsidRPr="0047563E">
        <w:rPr>
          <w:rFonts w:eastAsia="Calibri" w:cs="Arial"/>
          <w:kern w:val="0"/>
          <w:sz w:val="24"/>
          <w:szCs w:val="24"/>
        </w:rPr>
        <w:t>a</w:t>
      </w:r>
      <w:r w:rsidRPr="0047563E">
        <w:rPr>
          <w:rFonts w:eastAsia="Calibri" w:cs="Arial"/>
          <w:kern w:val="0"/>
          <w:sz w:val="24"/>
          <w:szCs w:val="24"/>
          <w:lang w:val="sr-Cyrl-CS"/>
        </w:rPr>
        <w:t xml:space="preserve"> или н</w:t>
      </w:r>
      <w:r w:rsidRPr="0047563E">
        <w:rPr>
          <w:rFonts w:eastAsia="Calibri" w:cs="Arial"/>
          <w:kern w:val="0"/>
          <w:sz w:val="24"/>
          <w:szCs w:val="24"/>
        </w:rPr>
        <w:t>e</w:t>
      </w:r>
      <w:r w:rsidRPr="0047563E">
        <w:rPr>
          <w:rFonts w:eastAsia="Calibri" w:cs="Arial"/>
          <w:kern w:val="0"/>
          <w:sz w:val="24"/>
          <w:szCs w:val="24"/>
          <w:lang w:val="sr-Cyrl-CS"/>
        </w:rPr>
        <w:t>м</w:t>
      </w:r>
      <w:r w:rsidRPr="0047563E">
        <w:rPr>
          <w:rFonts w:eastAsia="Calibri" w:cs="Arial"/>
          <w:kern w:val="0"/>
          <w:sz w:val="24"/>
          <w:szCs w:val="24"/>
        </w:rPr>
        <w:t>a</w:t>
      </w:r>
      <w:r w:rsidRPr="0047563E">
        <w:rPr>
          <w:rFonts w:eastAsia="Calibri" w:cs="Arial"/>
          <w:kern w:val="0"/>
          <w:sz w:val="24"/>
          <w:szCs w:val="24"/>
          <w:lang w:val="sr-Cyrl-CS"/>
        </w:rPr>
        <w:t xml:space="preserve"> д</w:t>
      </w:r>
      <w:r w:rsidRPr="0047563E">
        <w:rPr>
          <w:rFonts w:eastAsia="Calibri" w:cs="Arial"/>
          <w:kern w:val="0"/>
          <w:sz w:val="24"/>
          <w:szCs w:val="24"/>
        </w:rPr>
        <w:t>o</w:t>
      </w:r>
      <w:r w:rsidRPr="0047563E">
        <w:rPr>
          <w:rFonts w:eastAsia="Calibri" w:cs="Arial"/>
          <w:kern w:val="0"/>
          <w:sz w:val="24"/>
          <w:szCs w:val="24"/>
          <w:lang w:val="sr-Cyrl-CS"/>
        </w:rPr>
        <w:t>в</w:t>
      </w:r>
      <w:r w:rsidRPr="0047563E">
        <w:rPr>
          <w:rFonts w:eastAsia="Calibri" w:cs="Arial"/>
          <w:kern w:val="0"/>
          <w:sz w:val="24"/>
          <w:szCs w:val="24"/>
        </w:rPr>
        <w:t>o</w:t>
      </w:r>
      <w:r w:rsidRPr="0047563E">
        <w:rPr>
          <w:rFonts w:eastAsia="Calibri" w:cs="Arial"/>
          <w:kern w:val="0"/>
          <w:sz w:val="24"/>
          <w:szCs w:val="24"/>
          <w:lang w:val="sr-Cyrl-CS"/>
        </w:rPr>
        <w:t>љн</w:t>
      </w:r>
      <w:r w:rsidRPr="0047563E">
        <w:rPr>
          <w:rFonts w:eastAsia="Calibri" w:cs="Arial"/>
          <w:kern w:val="0"/>
          <w:sz w:val="24"/>
          <w:szCs w:val="24"/>
        </w:rPr>
        <w:t>o</w:t>
      </w:r>
      <w:r w:rsidRPr="0047563E">
        <w:rPr>
          <w:rFonts w:eastAsia="Calibri" w:cs="Arial"/>
          <w:kern w:val="0"/>
          <w:sz w:val="24"/>
          <w:szCs w:val="24"/>
          <w:lang w:val="sr-Cyrl-CS"/>
        </w:rPr>
        <w:t xml:space="preserve"> ср</w:t>
      </w:r>
      <w:r w:rsidRPr="0047563E">
        <w:rPr>
          <w:rFonts w:eastAsia="Calibri" w:cs="Arial"/>
          <w:kern w:val="0"/>
          <w:sz w:val="24"/>
          <w:szCs w:val="24"/>
        </w:rPr>
        <w:t>e</w:t>
      </w:r>
      <w:r w:rsidRPr="0047563E">
        <w:rPr>
          <w:rFonts w:eastAsia="Calibri" w:cs="Arial"/>
          <w:kern w:val="0"/>
          <w:sz w:val="24"/>
          <w:szCs w:val="24"/>
          <w:lang w:val="sr-Cyrl-CS"/>
        </w:rPr>
        <w:t>дст</w:t>
      </w:r>
      <w:r w:rsidRPr="0047563E">
        <w:rPr>
          <w:rFonts w:eastAsia="Calibri" w:cs="Arial"/>
          <w:kern w:val="0"/>
          <w:sz w:val="24"/>
          <w:szCs w:val="24"/>
        </w:rPr>
        <w:t>a</w:t>
      </w:r>
      <w:r w:rsidRPr="0047563E">
        <w:rPr>
          <w:rFonts w:eastAsia="Calibri" w:cs="Arial"/>
          <w:kern w:val="0"/>
          <w:sz w:val="24"/>
          <w:szCs w:val="24"/>
          <w:lang w:val="sr-Cyrl-CS"/>
        </w:rPr>
        <w:t>в</w:t>
      </w:r>
      <w:r w:rsidRPr="0047563E">
        <w:rPr>
          <w:rFonts w:eastAsia="Calibri" w:cs="Arial"/>
          <w:kern w:val="0"/>
          <w:sz w:val="24"/>
          <w:szCs w:val="24"/>
        </w:rPr>
        <w:t>a</w:t>
      </w:r>
      <w:r w:rsidRPr="0047563E">
        <w:rPr>
          <w:rFonts w:eastAsia="Calibri" w:cs="Arial"/>
          <w:kern w:val="0"/>
          <w:sz w:val="24"/>
          <w:szCs w:val="24"/>
          <w:lang w:val="sr-Cyrl-CS"/>
        </w:rPr>
        <w:t xml:space="preserve"> или зб</w:t>
      </w:r>
      <w:r w:rsidRPr="0047563E">
        <w:rPr>
          <w:rFonts w:eastAsia="Calibri" w:cs="Arial"/>
          <w:kern w:val="0"/>
          <w:sz w:val="24"/>
          <w:szCs w:val="24"/>
        </w:rPr>
        <w:t>o</w:t>
      </w:r>
      <w:r w:rsidRPr="0047563E">
        <w:rPr>
          <w:rFonts w:eastAsia="Calibri" w:cs="Arial"/>
          <w:kern w:val="0"/>
          <w:sz w:val="24"/>
          <w:szCs w:val="24"/>
          <w:lang w:val="sr-Cyrl-CS"/>
        </w:rPr>
        <w:t>г п</w:t>
      </w:r>
      <w:r w:rsidRPr="0047563E">
        <w:rPr>
          <w:rFonts w:eastAsia="Calibri" w:cs="Arial"/>
          <w:kern w:val="0"/>
          <w:sz w:val="24"/>
          <w:szCs w:val="24"/>
        </w:rPr>
        <w:t>o</w:t>
      </w:r>
      <w:r w:rsidRPr="0047563E">
        <w:rPr>
          <w:rFonts w:eastAsia="Calibri" w:cs="Arial"/>
          <w:kern w:val="0"/>
          <w:sz w:val="24"/>
          <w:szCs w:val="24"/>
          <w:lang w:val="sr-Cyrl-CS"/>
        </w:rPr>
        <w:t>шт</w:t>
      </w:r>
      <w:r w:rsidRPr="0047563E">
        <w:rPr>
          <w:rFonts w:eastAsia="Calibri" w:cs="Arial"/>
          <w:kern w:val="0"/>
          <w:sz w:val="24"/>
          <w:szCs w:val="24"/>
        </w:rPr>
        <w:t>o</w:t>
      </w:r>
      <w:r w:rsidRPr="0047563E">
        <w:rPr>
          <w:rFonts w:eastAsia="Calibri" w:cs="Arial"/>
          <w:kern w:val="0"/>
          <w:sz w:val="24"/>
          <w:szCs w:val="24"/>
          <w:lang w:val="sr-Cyrl-CS"/>
        </w:rPr>
        <w:t>в</w:t>
      </w:r>
      <w:r w:rsidRPr="0047563E">
        <w:rPr>
          <w:rFonts w:eastAsia="Calibri" w:cs="Arial"/>
          <w:kern w:val="0"/>
          <w:sz w:val="24"/>
          <w:szCs w:val="24"/>
        </w:rPr>
        <w:t>a</w:t>
      </w:r>
      <w:r w:rsidRPr="0047563E">
        <w:rPr>
          <w:rFonts w:eastAsia="Calibri" w:cs="Arial"/>
          <w:kern w:val="0"/>
          <w:sz w:val="24"/>
          <w:szCs w:val="24"/>
          <w:lang w:val="sr-Cyrl-CS"/>
        </w:rPr>
        <w:t>њ</w:t>
      </w:r>
      <w:r w:rsidRPr="0047563E">
        <w:rPr>
          <w:rFonts w:eastAsia="Calibri" w:cs="Arial"/>
          <w:kern w:val="0"/>
          <w:sz w:val="24"/>
          <w:szCs w:val="24"/>
        </w:rPr>
        <w:t>a</w:t>
      </w:r>
      <w:r w:rsidRPr="0047563E">
        <w:rPr>
          <w:rFonts w:eastAsia="Calibri" w:cs="Arial"/>
          <w:kern w:val="0"/>
          <w:sz w:val="24"/>
          <w:szCs w:val="24"/>
          <w:lang w:val="sr-Cyrl-CS"/>
        </w:rPr>
        <w:t xml:space="preserve"> при</w:t>
      </w:r>
      <w:r w:rsidRPr="0047563E">
        <w:rPr>
          <w:rFonts w:eastAsia="Calibri" w:cs="Arial"/>
          <w:kern w:val="0"/>
          <w:sz w:val="24"/>
          <w:szCs w:val="24"/>
        </w:rPr>
        <w:t>o</w:t>
      </w:r>
      <w:r w:rsidRPr="0047563E">
        <w:rPr>
          <w:rFonts w:eastAsia="Calibri" w:cs="Arial"/>
          <w:kern w:val="0"/>
          <w:sz w:val="24"/>
          <w:szCs w:val="24"/>
          <w:lang w:val="sr-Cyrl-CS"/>
        </w:rPr>
        <w:t>рит</w:t>
      </w:r>
      <w:r w:rsidRPr="0047563E">
        <w:rPr>
          <w:rFonts w:eastAsia="Calibri" w:cs="Arial"/>
          <w:kern w:val="0"/>
          <w:sz w:val="24"/>
          <w:szCs w:val="24"/>
        </w:rPr>
        <w:t>e</w:t>
      </w:r>
      <w:r w:rsidRPr="0047563E">
        <w:rPr>
          <w:rFonts w:eastAsia="Calibri" w:cs="Arial"/>
          <w:kern w:val="0"/>
          <w:sz w:val="24"/>
          <w:szCs w:val="24"/>
          <w:lang w:val="sr-Cyrl-CS"/>
        </w:rPr>
        <w:t>т</w:t>
      </w:r>
      <w:r w:rsidRPr="0047563E">
        <w:rPr>
          <w:rFonts w:eastAsia="Calibri" w:cs="Arial"/>
          <w:kern w:val="0"/>
          <w:sz w:val="24"/>
          <w:szCs w:val="24"/>
        </w:rPr>
        <w:t>a</w:t>
      </w:r>
      <w:r w:rsidRPr="0047563E">
        <w:rPr>
          <w:rFonts w:eastAsia="Calibri" w:cs="Arial"/>
          <w:kern w:val="0"/>
          <w:sz w:val="24"/>
          <w:szCs w:val="24"/>
          <w:lang w:val="sr-Cyrl-CS"/>
        </w:rPr>
        <w:t xml:space="preserve"> у н</w:t>
      </w:r>
      <w:r w:rsidRPr="0047563E">
        <w:rPr>
          <w:rFonts w:eastAsia="Calibri" w:cs="Arial"/>
          <w:kern w:val="0"/>
          <w:sz w:val="24"/>
          <w:szCs w:val="24"/>
        </w:rPr>
        <w:t>a</w:t>
      </w:r>
      <w:r w:rsidRPr="0047563E">
        <w:rPr>
          <w:rFonts w:eastAsia="Calibri" w:cs="Arial"/>
          <w:kern w:val="0"/>
          <w:sz w:val="24"/>
          <w:szCs w:val="24"/>
          <w:lang w:val="sr-Cyrl-CS"/>
        </w:rPr>
        <w:t>пл</w:t>
      </w:r>
      <w:r w:rsidRPr="0047563E">
        <w:rPr>
          <w:rFonts w:eastAsia="Calibri" w:cs="Arial"/>
          <w:kern w:val="0"/>
          <w:sz w:val="24"/>
          <w:szCs w:val="24"/>
        </w:rPr>
        <w:t>a</w:t>
      </w:r>
      <w:r w:rsidRPr="0047563E">
        <w:rPr>
          <w:rFonts w:eastAsia="Calibri" w:cs="Arial"/>
          <w:kern w:val="0"/>
          <w:sz w:val="24"/>
          <w:szCs w:val="24"/>
          <w:lang w:val="sr-Cyrl-CS"/>
        </w:rPr>
        <w:t>ти с</w:t>
      </w:r>
      <w:r w:rsidRPr="0047563E">
        <w:rPr>
          <w:rFonts w:eastAsia="Calibri" w:cs="Arial"/>
          <w:kern w:val="0"/>
          <w:sz w:val="24"/>
          <w:szCs w:val="24"/>
        </w:rPr>
        <w:t>a</w:t>
      </w:r>
      <w:r w:rsidRPr="0047563E">
        <w:rPr>
          <w:rFonts w:eastAsia="Calibri" w:cs="Arial"/>
          <w:kern w:val="0"/>
          <w:sz w:val="24"/>
          <w:szCs w:val="24"/>
          <w:lang w:val="sr-Cyrl-CS"/>
        </w:rPr>
        <w:t xml:space="preserve"> р</w:t>
      </w:r>
      <w:r w:rsidRPr="0047563E">
        <w:rPr>
          <w:rFonts w:eastAsia="Calibri" w:cs="Arial"/>
          <w:kern w:val="0"/>
          <w:sz w:val="24"/>
          <w:szCs w:val="24"/>
        </w:rPr>
        <w:t>a</w:t>
      </w:r>
      <w:r w:rsidRPr="0047563E">
        <w:rPr>
          <w:rFonts w:eastAsia="Calibri" w:cs="Arial"/>
          <w:kern w:val="0"/>
          <w:sz w:val="24"/>
          <w:szCs w:val="24"/>
          <w:lang w:val="sr-Cyrl-CS"/>
        </w:rPr>
        <w:t>чун</w:t>
      </w:r>
      <w:r w:rsidRPr="0047563E">
        <w:rPr>
          <w:rFonts w:eastAsia="Calibri" w:cs="Arial"/>
          <w:kern w:val="0"/>
          <w:sz w:val="24"/>
          <w:szCs w:val="24"/>
        </w:rPr>
        <w:t>a</w:t>
      </w:r>
      <w:r w:rsidRPr="0047563E">
        <w:rPr>
          <w:rFonts w:eastAsia="Calibri" w:cs="Arial"/>
          <w:kern w:val="0"/>
          <w:sz w:val="24"/>
          <w:szCs w:val="24"/>
          <w:lang w:val="sr-Cyrl-CS"/>
        </w:rPr>
        <w:t xml:space="preserve">. </w:t>
      </w:r>
    </w:p>
    <w:p w14:paraId="6BAFB98D" w14:textId="77777777" w:rsidR="00CC7E99" w:rsidRDefault="00CC7E99" w:rsidP="0047563E">
      <w:pPr>
        <w:jc w:val="both"/>
        <w:rPr>
          <w:rFonts w:cs="Arial"/>
          <w:sz w:val="24"/>
          <w:szCs w:val="24"/>
          <w:lang w:val="sr-Cyrl-RS"/>
        </w:rPr>
      </w:pPr>
    </w:p>
    <w:p w14:paraId="55FA2B3E" w14:textId="77777777" w:rsidR="0047563E" w:rsidRPr="0047563E" w:rsidRDefault="0047563E" w:rsidP="0047563E">
      <w:pPr>
        <w:jc w:val="both"/>
        <w:rPr>
          <w:rFonts w:cs="Arial"/>
          <w:sz w:val="24"/>
          <w:szCs w:val="24"/>
          <w:lang w:val="sr-Cyrl-RS"/>
        </w:rPr>
      </w:pPr>
      <w:r w:rsidRPr="0047563E">
        <w:rPr>
          <w:rFonts w:cs="Arial"/>
          <w:sz w:val="24"/>
          <w:szCs w:val="24"/>
          <w:lang w:val="sr-Cyrl-RS"/>
        </w:rPr>
        <w:t>Меница је важећа и у случају да у току трајања реализације наведеног уговора дође до: промена овлашћених лица за заступање Дужника,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63ABB25" w14:textId="77777777" w:rsidR="00F90D0F" w:rsidRDefault="00F90D0F" w:rsidP="0047563E">
      <w:pPr>
        <w:jc w:val="both"/>
        <w:rPr>
          <w:rFonts w:cs="Arial"/>
          <w:sz w:val="24"/>
          <w:szCs w:val="24"/>
          <w:lang w:val="sr-Cyrl-RS"/>
        </w:rPr>
      </w:pPr>
    </w:p>
    <w:p w14:paraId="7959C741" w14:textId="77777777" w:rsidR="0047563E" w:rsidRPr="0047563E" w:rsidRDefault="0047563E" w:rsidP="0047563E">
      <w:pPr>
        <w:jc w:val="both"/>
        <w:rPr>
          <w:rFonts w:cs="Arial"/>
          <w:sz w:val="24"/>
          <w:szCs w:val="24"/>
          <w:lang w:val="sr-Cyrl-RS"/>
        </w:rPr>
      </w:pPr>
      <w:r w:rsidRPr="0047563E">
        <w:rPr>
          <w:rFonts w:cs="Arial"/>
          <w:sz w:val="24"/>
          <w:szCs w:val="24"/>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14:paraId="043E11BC" w14:textId="77777777" w:rsidR="0047563E" w:rsidRPr="0047563E" w:rsidRDefault="0047563E" w:rsidP="0047563E">
      <w:pPr>
        <w:jc w:val="both"/>
        <w:rPr>
          <w:rFonts w:cs="Arial"/>
          <w:sz w:val="24"/>
          <w:szCs w:val="24"/>
          <w:lang w:val="sr-Cyrl-RS"/>
        </w:rPr>
      </w:pPr>
    </w:p>
    <w:p w14:paraId="5C3B1C5B" w14:textId="77777777" w:rsidR="0047563E" w:rsidRPr="0047563E" w:rsidRDefault="0047563E" w:rsidP="0047563E">
      <w:pPr>
        <w:jc w:val="both"/>
        <w:rPr>
          <w:rFonts w:cs="Arial"/>
          <w:sz w:val="24"/>
          <w:szCs w:val="24"/>
          <w:lang w:val="sr-Cyrl-RS"/>
        </w:rPr>
      </w:pPr>
      <w:r w:rsidRPr="0047563E">
        <w:rPr>
          <w:rFonts w:cs="Arial"/>
          <w:sz w:val="24"/>
          <w:szCs w:val="24"/>
          <w:lang w:val="sr-Cyrl-RS"/>
        </w:rPr>
        <w:t>Меница је потписана од стране овлашћеног лица за заступање Дужника _____________________ (унети име и презиме овлашћеног лица).</w:t>
      </w:r>
    </w:p>
    <w:p w14:paraId="62BBBEB3" w14:textId="77777777" w:rsidR="0047563E" w:rsidRPr="0047563E" w:rsidRDefault="0047563E" w:rsidP="0047563E">
      <w:pPr>
        <w:jc w:val="both"/>
        <w:rPr>
          <w:rFonts w:cs="Arial"/>
          <w:sz w:val="24"/>
          <w:szCs w:val="24"/>
          <w:lang w:val="sr-Cyrl-RS"/>
        </w:rPr>
      </w:pPr>
    </w:p>
    <w:p w14:paraId="578FCB97" w14:textId="77777777" w:rsidR="0047563E" w:rsidRDefault="0047563E" w:rsidP="0047563E">
      <w:pPr>
        <w:jc w:val="both"/>
        <w:rPr>
          <w:rFonts w:cs="Arial"/>
          <w:sz w:val="24"/>
          <w:szCs w:val="24"/>
          <w:lang w:val="sr-Cyrl-RS"/>
        </w:rPr>
      </w:pPr>
      <w:r w:rsidRPr="0047563E">
        <w:rPr>
          <w:rFonts w:cs="Arial"/>
          <w:sz w:val="24"/>
          <w:szCs w:val="24"/>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14:paraId="762A61C4" w14:textId="77777777" w:rsidR="00F90D0F" w:rsidRPr="0047563E" w:rsidRDefault="00F90D0F" w:rsidP="0047563E">
      <w:pPr>
        <w:jc w:val="both"/>
        <w:rPr>
          <w:rFonts w:cs="Arial"/>
          <w:sz w:val="24"/>
          <w:szCs w:val="24"/>
          <w:lang w:val="sr-Cyrl-RS"/>
        </w:rPr>
      </w:pPr>
    </w:p>
    <w:p w14:paraId="0F2CABBC" w14:textId="7FE0F895" w:rsidR="00823867" w:rsidRPr="0007046C" w:rsidRDefault="00823867" w:rsidP="00823867">
      <w:pPr>
        <w:autoSpaceDE w:val="0"/>
        <w:jc w:val="both"/>
        <w:textAlignment w:val="auto"/>
        <w:rPr>
          <w:rFonts w:cs="Arial"/>
          <w:color w:val="000000"/>
          <w:kern w:val="0"/>
          <w:sz w:val="24"/>
          <w:szCs w:val="24"/>
          <w:lang w:val="sr-Cyrl-RS"/>
        </w:rPr>
      </w:pPr>
      <w:r>
        <w:rPr>
          <w:rFonts w:cs="Arial"/>
          <w:color w:val="000000"/>
          <w:kern w:val="0"/>
          <w:sz w:val="24"/>
          <w:szCs w:val="24"/>
          <w:lang w:val="sr-Cyrl-RS"/>
        </w:rPr>
        <w:t xml:space="preserve">    </w:t>
      </w:r>
      <w:r w:rsidRPr="0007046C">
        <w:rPr>
          <w:rFonts w:cs="Arial"/>
          <w:color w:val="000000"/>
          <w:kern w:val="0"/>
          <w:sz w:val="24"/>
          <w:szCs w:val="24"/>
          <w:lang w:val="sr-Cyrl-RS"/>
        </w:rPr>
        <w:t xml:space="preserve">Место и датум                                          </w:t>
      </w:r>
      <w:r w:rsidR="00133BE0">
        <w:rPr>
          <w:rFonts w:cs="Arial"/>
          <w:color w:val="000000"/>
          <w:kern w:val="0"/>
          <w:sz w:val="24"/>
          <w:szCs w:val="24"/>
          <w:lang w:val="sr-Cyrl-RS"/>
        </w:rPr>
        <w:t xml:space="preserve">                          </w:t>
      </w:r>
      <w:r w:rsidRPr="0007046C">
        <w:rPr>
          <w:rFonts w:cs="Arial"/>
          <w:color w:val="000000"/>
          <w:kern w:val="0"/>
          <w:sz w:val="24"/>
          <w:szCs w:val="24"/>
          <w:lang w:val="sr-Cyrl-RS"/>
        </w:rPr>
        <w:t>П</w:t>
      </w:r>
      <w:r w:rsidR="00133BE0">
        <w:rPr>
          <w:rFonts w:cs="Arial"/>
          <w:color w:val="000000"/>
          <w:kern w:val="0"/>
          <w:sz w:val="24"/>
          <w:szCs w:val="24"/>
          <w:lang w:val="sr-Cyrl-RS"/>
        </w:rPr>
        <w:t>ружалац услуге</w:t>
      </w:r>
      <w:r w:rsidRPr="0007046C">
        <w:rPr>
          <w:rFonts w:cs="Arial"/>
          <w:color w:val="000000"/>
          <w:kern w:val="0"/>
          <w:sz w:val="24"/>
          <w:szCs w:val="24"/>
          <w:lang w:val="sr-Cyrl-RS"/>
        </w:rPr>
        <w:t>:</w:t>
      </w:r>
    </w:p>
    <w:p w14:paraId="3FC5097D" w14:textId="77777777" w:rsidR="00823867" w:rsidRPr="0007046C" w:rsidRDefault="00823867" w:rsidP="00823867">
      <w:pPr>
        <w:autoSpaceDE w:val="0"/>
        <w:jc w:val="both"/>
        <w:textAlignment w:val="auto"/>
        <w:rPr>
          <w:rFonts w:cs="Arial"/>
          <w:color w:val="000000"/>
          <w:kern w:val="0"/>
          <w:sz w:val="24"/>
          <w:szCs w:val="24"/>
          <w:lang w:val="sr-Cyrl-RS"/>
        </w:rPr>
      </w:pPr>
      <w:r w:rsidRPr="0007046C">
        <w:rPr>
          <w:rFonts w:cs="Arial"/>
          <w:color w:val="000000"/>
          <w:kern w:val="0"/>
          <w:sz w:val="24"/>
          <w:szCs w:val="24"/>
          <w:lang w:val="sr-Cyrl-RS"/>
        </w:rPr>
        <w:t xml:space="preserve">издавања Овлашћења:                                                                                      </w:t>
      </w:r>
    </w:p>
    <w:p w14:paraId="0509D11D" w14:textId="77777777" w:rsidR="00823867" w:rsidRPr="0007046C" w:rsidRDefault="00823867" w:rsidP="00823867">
      <w:pPr>
        <w:autoSpaceDE w:val="0"/>
        <w:jc w:val="both"/>
        <w:textAlignment w:val="auto"/>
        <w:rPr>
          <w:rFonts w:cs="Arial"/>
          <w:color w:val="000000"/>
          <w:kern w:val="0"/>
          <w:sz w:val="24"/>
          <w:szCs w:val="24"/>
          <w:lang w:val="sr-Cyrl-RS"/>
        </w:rPr>
      </w:pPr>
    </w:p>
    <w:p w14:paraId="64A7EAB3" w14:textId="77777777" w:rsidR="00823867" w:rsidRPr="0007046C" w:rsidRDefault="00823867" w:rsidP="00823867">
      <w:pPr>
        <w:autoSpaceDE w:val="0"/>
        <w:jc w:val="both"/>
        <w:textAlignment w:val="auto"/>
        <w:rPr>
          <w:rFonts w:cs="Arial"/>
          <w:color w:val="000000"/>
          <w:kern w:val="0"/>
          <w:sz w:val="24"/>
          <w:szCs w:val="24"/>
          <w:lang w:val="sr-Cyrl-RS"/>
        </w:rPr>
      </w:pPr>
      <w:r w:rsidRPr="0007046C">
        <w:rPr>
          <w:rFonts w:cs="Arial"/>
          <w:color w:val="000000"/>
          <w:kern w:val="0"/>
          <w:sz w:val="24"/>
          <w:szCs w:val="24"/>
          <w:lang w:val="sr-Cyrl-RS"/>
        </w:rPr>
        <w:t>_________________</w:t>
      </w:r>
      <w:r>
        <w:rPr>
          <w:rFonts w:cs="Arial"/>
          <w:color w:val="000000"/>
          <w:kern w:val="0"/>
          <w:sz w:val="24"/>
          <w:szCs w:val="24"/>
          <w:lang w:val="sr-Cyrl-RS"/>
        </w:rPr>
        <w:t xml:space="preserve">__                         </w:t>
      </w:r>
      <w:r w:rsidRPr="0007046C">
        <w:rPr>
          <w:rFonts w:cs="Arial"/>
          <w:color w:val="000000"/>
          <w:kern w:val="0"/>
          <w:sz w:val="24"/>
          <w:szCs w:val="24"/>
          <w:lang w:val="sr-Cyrl-RS"/>
        </w:rPr>
        <w:t>М.П.                     _____________________</w:t>
      </w:r>
    </w:p>
    <w:p w14:paraId="18E3B277" w14:textId="77777777" w:rsidR="00823867" w:rsidRPr="0047563E" w:rsidRDefault="00823867" w:rsidP="00823867">
      <w:pPr>
        <w:autoSpaceDE w:val="0"/>
        <w:jc w:val="both"/>
        <w:textAlignment w:val="auto"/>
        <w:rPr>
          <w:rFonts w:cs="Arial"/>
          <w:sz w:val="24"/>
          <w:szCs w:val="24"/>
          <w:lang w:val="ru-RU"/>
        </w:rPr>
      </w:pPr>
      <w:r w:rsidRPr="0007046C">
        <w:rPr>
          <w:rFonts w:cs="Arial"/>
          <w:color w:val="000000"/>
          <w:kern w:val="0"/>
          <w:sz w:val="24"/>
          <w:szCs w:val="24"/>
          <w:lang w:val="sr-Cyrl-RS"/>
        </w:rPr>
        <w:t xml:space="preserve">                                                                                            Потпис овлашћеног лица</w:t>
      </w:r>
    </w:p>
    <w:p w14:paraId="52F5888C" w14:textId="77777777" w:rsidR="00F90D0F" w:rsidRDefault="00F90D0F" w:rsidP="0047563E">
      <w:pPr>
        <w:rPr>
          <w:rFonts w:cs="Arial"/>
          <w:sz w:val="22"/>
          <w:szCs w:val="22"/>
        </w:rPr>
      </w:pPr>
    </w:p>
    <w:p w14:paraId="3975D3A7" w14:textId="77777777" w:rsidR="0047563E" w:rsidRPr="005136A4" w:rsidRDefault="0047563E" w:rsidP="0047563E">
      <w:pPr>
        <w:rPr>
          <w:rFonts w:cs="Arial"/>
          <w:sz w:val="22"/>
          <w:szCs w:val="22"/>
        </w:rPr>
      </w:pPr>
      <w:r w:rsidRPr="005136A4">
        <w:rPr>
          <w:rFonts w:cs="Arial"/>
          <w:sz w:val="22"/>
          <w:szCs w:val="22"/>
        </w:rPr>
        <w:t>Прилог:</w:t>
      </w:r>
    </w:p>
    <w:p w14:paraId="784592E5" w14:textId="77777777" w:rsidR="0047563E" w:rsidRPr="005136A4" w:rsidRDefault="0047563E" w:rsidP="0047563E">
      <w:pPr>
        <w:numPr>
          <w:ilvl w:val="0"/>
          <w:numId w:val="45"/>
        </w:numPr>
        <w:suppressAutoHyphens w:val="0"/>
        <w:autoSpaceDE w:val="0"/>
        <w:ind w:left="284" w:hanging="284"/>
        <w:jc w:val="both"/>
        <w:textAlignment w:val="auto"/>
        <w:rPr>
          <w:rFonts w:eastAsia="Calibri" w:cs="Arial"/>
          <w:kern w:val="0"/>
          <w:sz w:val="22"/>
          <w:szCs w:val="22"/>
        </w:rPr>
      </w:pPr>
      <w:r w:rsidRPr="005136A4">
        <w:rPr>
          <w:rFonts w:eastAsia="Calibri" w:cs="Arial"/>
          <w:kern w:val="0"/>
          <w:sz w:val="22"/>
          <w:szCs w:val="22"/>
        </w:rPr>
        <w:t xml:space="preserve"> 1 </w:t>
      </w:r>
      <w:r w:rsidRPr="005136A4">
        <w:rPr>
          <w:rFonts w:eastAsia="Calibri" w:cs="Arial"/>
          <w:kern w:val="0"/>
          <w:sz w:val="22"/>
          <w:szCs w:val="22"/>
          <w:lang w:val="sr-Cyrl-RS"/>
        </w:rPr>
        <w:t>(</w:t>
      </w:r>
      <w:r w:rsidRPr="005136A4">
        <w:rPr>
          <w:rFonts w:eastAsia="Calibri" w:cs="Arial"/>
          <w:kern w:val="0"/>
          <w:sz w:val="22"/>
          <w:szCs w:val="22"/>
        </w:rPr>
        <w:t>једна</w:t>
      </w:r>
      <w:r w:rsidRPr="005136A4">
        <w:rPr>
          <w:rFonts w:eastAsia="Calibri" w:cs="Arial"/>
          <w:kern w:val="0"/>
          <w:sz w:val="22"/>
          <w:szCs w:val="22"/>
          <w:lang w:val="sr-Cyrl-RS"/>
        </w:rPr>
        <w:t>)</w:t>
      </w:r>
      <w:r w:rsidRPr="005136A4">
        <w:rPr>
          <w:rFonts w:eastAsia="Calibri" w:cs="Arial"/>
          <w:kern w:val="0"/>
          <w:sz w:val="22"/>
          <w:szCs w:val="22"/>
        </w:rPr>
        <w:t xml:space="preserve"> потписана и оверена бланко сопствена меница као гаранција за добро извршење посла</w:t>
      </w:r>
      <w:r w:rsidRPr="005136A4">
        <w:rPr>
          <w:rFonts w:eastAsia="Calibri" w:cs="Arial"/>
          <w:kern w:val="0"/>
          <w:sz w:val="22"/>
          <w:szCs w:val="22"/>
          <w:lang w:val="sr-Cyrl-RS"/>
        </w:rPr>
        <w:t>.</w:t>
      </w:r>
    </w:p>
    <w:p w14:paraId="2021443E" w14:textId="77777777" w:rsidR="0047563E" w:rsidRPr="005136A4" w:rsidRDefault="0047563E" w:rsidP="0047563E">
      <w:pPr>
        <w:numPr>
          <w:ilvl w:val="0"/>
          <w:numId w:val="45"/>
        </w:numPr>
        <w:suppressAutoHyphens w:val="0"/>
        <w:autoSpaceDE w:val="0"/>
        <w:ind w:left="284" w:hanging="284"/>
        <w:jc w:val="both"/>
        <w:textAlignment w:val="auto"/>
        <w:rPr>
          <w:rFonts w:eastAsia="Calibri" w:cs="Arial"/>
          <w:kern w:val="0"/>
          <w:sz w:val="22"/>
          <w:szCs w:val="22"/>
        </w:rPr>
      </w:pPr>
      <w:r w:rsidRPr="005136A4">
        <w:rPr>
          <w:rFonts w:eastAsia="Calibri" w:cs="Arial"/>
          <w:kern w:val="0"/>
          <w:sz w:val="22"/>
          <w:szCs w:val="22"/>
          <w:lang w:val="sr-Cyrl-RS"/>
        </w:rPr>
        <w:t>ф</w:t>
      </w:r>
      <w:r w:rsidRPr="005136A4">
        <w:rPr>
          <w:rFonts w:eastAsia="Calibri" w:cs="Arial"/>
          <w:kern w:val="0"/>
          <w:sz w:val="22"/>
          <w:szCs w:val="22"/>
        </w:rPr>
        <w:t>отокопија</w:t>
      </w:r>
      <w:r w:rsidRPr="005136A4">
        <w:rPr>
          <w:rFonts w:eastAsia="Calibri" w:cs="Arial"/>
          <w:kern w:val="0"/>
          <w:sz w:val="22"/>
          <w:szCs w:val="22"/>
          <w:lang w:val="sr-Cyrl-RS"/>
        </w:rPr>
        <w:t xml:space="preserve"> </w:t>
      </w:r>
      <w:r w:rsidRPr="005136A4">
        <w:rPr>
          <w:rFonts w:eastAsia="Calibri" w:cs="Arial"/>
          <w:kern w:val="0"/>
          <w:sz w:val="22"/>
          <w:szCs w:val="22"/>
        </w:rPr>
        <w:t xml:space="preserve">важећег Картона депонованих потписа овлашћених лица за располагање новчаним средствима </w:t>
      </w:r>
      <w:r w:rsidRPr="005136A4">
        <w:rPr>
          <w:rFonts w:eastAsia="Calibri" w:cs="Arial"/>
          <w:kern w:val="0"/>
          <w:sz w:val="22"/>
          <w:szCs w:val="22"/>
          <w:lang w:val="sr-Cyrl-RS"/>
        </w:rPr>
        <w:t xml:space="preserve">Пружаоца услуге </w:t>
      </w:r>
      <w:r w:rsidRPr="005136A4">
        <w:rPr>
          <w:rFonts w:eastAsia="Calibri" w:cs="Arial"/>
          <w:kern w:val="0"/>
          <w:sz w:val="22"/>
          <w:szCs w:val="22"/>
        </w:rPr>
        <w:t>код</w:t>
      </w:r>
      <w:r w:rsidRPr="005136A4">
        <w:rPr>
          <w:rFonts w:eastAsia="Calibri" w:cs="Arial"/>
          <w:kern w:val="0"/>
          <w:sz w:val="22"/>
          <w:szCs w:val="22"/>
          <w:lang w:val="sr-Cyrl-RS"/>
        </w:rPr>
        <w:t xml:space="preserve"> </w:t>
      </w:r>
      <w:r w:rsidRPr="005136A4">
        <w:rPr>
          <w:rFonts w:eastAsia="Calibri" w:cs="Arial"/>
          <w:kern w:val="0"/>
          <w:sz w:val="22"/>
          <w:szCs w:val="22"/>
        </w:rPr>
        <w:t>пословне банке, оверен</w:t>
      </w:r>
      <w:r w:rsidRPr="005136A4">
        <w:rPr>
          <w:rFonts w:eastAsia="Calibri" w:cs="Arial"/>
          <w:kern w:val="0"/>
          <w:sz w:val="22"/>
          <w:szCs w:val="22"/>
          <w:lang w:val="sr-Cyrl-RS"/>
        </w:rPr>
        <w:t>а</w:t>
      </w:r>
      <w:r w:rsidRPr="005136A4">
        <w:rPr>
          <w:rFonts w:eastAsia="Calibri" w:cs="Arial"/>
          <w:kern w:val="0"/>
          <w:sz w:val="22"/>
          <w:szCs w:val="22"/>
        </w:rPr>
        <w:t xml:space="preserve"> од стране банке на дан издавања менице и меничног овлашћења.</w:t>
      </w:r>
    </w:p>
    <w:p w14:paraId="3743CB7A" w14:textId="77777777" w:rsidR="0047563E" w:rsidRPr="005136A4" w:rsidRDefault="0047563E" w:rsidP="0047563E">
      <w:pPr>
        <w:numPr>
          <w:ilvl w:val="0"/>
          <w:numId w:val="45"/>
        </w:numPr>
        <w:suppressAutoHyphens w:val="0"/>
        <w:autoSpaceDE w:val="0"/>
        <w:ind w:left="284" w:hanging="284"/>
        <w:jc w:val="both"/>
        <w:textAlignment w:val="auto"/>
        <w:rPr>
          <w:rFonts w:eastAsia="Calibri" w:cs="Arial"/>
          <w:kern w:val="0"/>
          <w:sz w:val="22"/>
          <w:szCs w:val="22"/>
        </w:rPr>
      </w:pPr>
      <w:r w:rsidRPr="005136A4">
        <w:rPr>
          <w:rFonts w:eastAsia="Calibri" w:cs="Arial"/>
          <w:kern w:val="0"/>
          <w:sz w:val="22"/>
          <w:szCs w:val="22"/>
        </w:rPr>
        <w:t>фотокопију ОП обрасца</w:t>
      </w:r>
      <w:r w:rsidRPr="005136A4">
        <w:rPr>
          <w:rFonts w:eastAsia="Calibri" w:cs="Arial"/>
          <w:kern w:val="0"/>
          <w:sz w:val="22"/>
          <w:szCs w:val="22"/>
          <w:lang w:val="sr-Cyrl-RS"/>
        </w:rPr>
        <w:t>.</w:t>
      </w:r>
    </w:p>
    <w:p w14:paraId="3EE1CFB4" w14:textId="77777777" w:rsidR="0047563E" w:rsidRPr="005136A4" w:rsidRDefault="0047563E" w:rsidP="0047563E">
      <w:pPr>
        <w:numPr>
          <w:ilvl w:val="0"/>
          <w:numId w:val="45"/>
        </w:numPr>
        <w:suppressAutoHyphens w:val="0"/>
        <w:autoSpaceDE w:val="0"/>
        <w:ind w:left="284" w:hanging="284"/>
        <w:jc w:val="both"/>
        <w:textAlignment w:val="auto"/>
        <w:rPr>
          <w:rFonts w:eastAsia="Calibri" w:cs="Arial"/>
          <w:kern w:val="0"/>
          <w:sz w:val="22"/>
          <w:szCs w:val="22"/>
        </w:rPr>
      </w:pPr>
      <w:r w:rsidRPr="005136A4">
        <w:rPr>
          <w:rFonts w:eastAsia="Calibri" w:cs="Arial"/>
          <w:kern w:val="0"/>
          <w:sz w:val="22"/>
          <w:szCs w:val="22"/>
          <w:lang w:val="sr-Cyrl-RS"/>
        </w:rPr>
        <w:t>д</w:t>
      </w:r>
      <w:r w:rsidRPr="005136A4">
        <w:rPr>
          <w:rFonts w:eastAsia="Calibri" w:cs="Arial"/>
          <w:kern w:val="0"/>
          <w:sz w:val="22"/>
          <w:szCs w:val="22"/>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5136A4">
        <w:rPr>
          <w:rFonts w:eastAsia="Calibri" w:cs="Arial"/>
          <w:kern w:val="0"/>
          <w:sz w:val="22"/>
          <w:szCs w:val="22"/>
          <w:lang w:val="sr-Cyrl-RS"/>
        </w:rPr>
        <w:t>.</w:t>
      </w:r>
    </w:p>
    <w:p w14:paraId="77E9F1B2" w14:textId="77777777" w:rsidR="0047563E" w:rsidRPr="005136A4" w:rsidRDefault="0047563E" w:rsidP="0047563E">
      <w:pPr>
        <w:numPr>
          <w:ilvl w:val="0"/>
          <w:numId w:val="45"/>
        </w:numPr>
        <w:autoSpaceDE w:val="0"/>
        <w:ind w:left="284" w:hanging="284"/>
        <w:jc w:val="both"/>
        <w:textAlignment w:val="auto"/>
        <w:rPr>
          <w:rFonts w:eastAsia="Calibri" w:cs="Arial"/>
          <w:kern w:val="0"/>
          <w:sz w:val="22"/>
          <w:szCs w:val="22"/>
        </w:rPr>
      </w:pPr>
      <w:r w:rsidRPr="005136A4">
        <w:rPr>
          <w:rFonts w:eastAsia="Calibri" w:cs="Arial"/>
          <w:kern w:val="0"/>
          <w:sz w:val="22"/>
          <w:szCs w:val="22"/>
          <w:lang w:val="sr-Cyrl-RS"/>
        </w:rPr>
        <w:t xml:space="preserve">фотокопију важећег </w:t>
      </w:r>
      <w:r w:rsidRPr="005136A4">
        <w:rPr>
          <w:rFonts w:eastAsia="Calibri" w:cs="Arial"/>
          <w:kern w:val="0"/>
          <w:sz w:val="22"/>
          <w:szCs w:val="22"/>
        </w:rPr>
        <w:t xml:space="preserve">овлашћења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5136A4">
        <w:rPr>
          <w:rFonts w:eastAsia="Calibri" w:cs="Arial"/>
          <w:kern w:val="0"/>
          <w:sz w:val="22"/>
          <w:szCs w:val="22"/>
          <w:lang w:val="sr-Cyrl-RS"/>
        </w:rPr>
        <w:t>Пружаоца услуге</w:t>
      </w:r>
      <w:r w:rsidRPr="005136A4">
        <w:rPr>
          <w:rFonts w:eastAsia="Calibri" w:cs="Arial"/>
          <w:kern w:val="0"/>
          <w:sz w:val="22"/>
          <w:szCs w:val="22"/>
        </w:rPr>
        <w:t>.</w:t>
      </w:r>
    </w:p>
    <w:p w14:paraId="308455E0" w14:textId="77777777" w:rsidR="00F90D0F" w:rsidRDefault="00F90D0F" w:rsidP="005136A4">
      <w:pPr>
        <w:pStyle w:val="Standard"/>
        <w:spacing w:before="0"/>
        <w:rPr>
          <w:rFonts w:ascii="Arial" w:hAnsi="Arial" w:cs="Arial"/>
          <w:color w:val="auto"/>
          <w:kern w:val="3"/>
          <w:sz w:val="22"/>
          <w:szCs w:val="22"/>
        </w:rPr>
      </w:pPr>
    </w:p>
    <w:p w14:paraId="659F331A" w14:textId="77777777" w:rsidR="005136A4" w:rsidRPr="00F108F2" w:rsidRDefault="005136A4" w:rsidP="005136A4">
      <w:pPr>
        <w:pStyle w:val="Standard"/>
        <w:spacing w:before="0"/>
        <w:rPr>
          <w:rFonts w:ascii="Arial" w:hAnsi="Arial" w:cs="Arial"/>
          <w:b/>
          <w:color w:val="auto"/>
          <w:sz w:val="22"/>
          <w:szCs w:val="22"/>
          <w:lang w:val="sr-Cyrl-RS"/>
        </w:rPr>
      </w:pPr>
      <w:r w:rsidRPr="00F108F2">
        <w:rPr>
          <w:rFonts w:ascii="Arial" w:hAnsi="Arial" w:cs="Arial"/>
          <w:color w:val="auto"/>
          <w:kern w:val="3"/>
          <w:sz w:val="22"/>
          <w:szCs w:val="22"/>
        </w:rPr>
        <w:t>Менично писмо у складу са садржином овог Прилога се доставља у</w:t>
      </w:r>
      <w:r w:rsidRPr="00F108F2">
        <w:rPr>
          <w:rFonts w:ascii="Arial" w:hAnsi="Arial" w:cs="Arial"/>
          <w:color w:val="auto"/>
          <w:kern w:val="3"/>
          <w:sz w:val="22"/>
          <w:szCs w:val="22"/>
          <w:lang w:val="sr-Cyrl-RS"/>
        </w:rPr>
        <w:t xml:space="preserve"> року од 3 (три) дана од дана пријема обострано потписаних уговора и дописа којим Корисник услуге захтева доставу средства финансиј</w:t>
      </w:r>
      <w:r>
        <w:rPr>
          <w:rFonts w:ascii="Arial" w:hAnsi="Arial" w:cs="Arial"/>
          <w:color w:val="auto"/>
          <w:kern w:val="3"/>
          <w:sz w:val="22"/>
          <w:szCs w:val="22"/>
          <w:lang w:val="sr-Cyrl-RS"/>
        </w:rPr>
        <w:t>с</w:t>
      </w:r>
      <w:r w:rsidRPr="00F108F2">
        <w:rPr>
          <w:rFonts w:ascii="Arial" w:hAnsi="Arial" w:cs="Arial"/>
          <w:color w:val="auto"/>
          <w:kern w:val="3"/>
          <w:sz w:val="22"/>
          <w:szCs w:val="22"/>
          <w:lang w:val="sr-Cyrl-RS"/>
        </w:rPr>
        <w:t>ког обезбеђења.</w:t>
      </w:r>
    </w:p>
    <w:p w14:paraId="7E448478" w14:textId="77777777" w:rsidR="00222F46" w:rsidRDefault="00222F46" w:rsidP="006B0DD9">
      <w:pPr>
        <w:pStyle w:val="Standard"/>
        <w:spacing w:before="0"/>
        <w:jc w:val="center"/>
        <w:rPr>
          <w:rFonts w:ascii="Arial" w:hAnsi="Arial" w:cs="Arial"/>
          <w:b/>
          <w:color w:val="auto"/>
          <w:lang w:val="sr-Cyrl-RS"/>
        </w:rPr>
      </w:pPr>
    </w:p>
    <w:p w14:paraId="5A43424B" w14:textId="3DC33D3D" w:rsidR="00E30952" w:rsidRPr="00CC7B3D" w:rsidRDefault="00E30952" w:rsidP="006B0DD9">
      <w:pPr>
        <w:pStyle w:val="Standard"/>
        <w:spacing w:before="0"/>
        <w:jc w:val="center"/>
        <w:rPr>
          <w:rFonts w:ascii="Arial" w:hAnsi="Arial" w:cs="Arial"/>
          <w:color w:val="auto"/>
          <w:lang w:val="sr-Cyrl-RS"/>
        </w:rPr>
      </w:pPr>
      <w:r w:rsidRPr="00CC7B3D">
        <w:rPr>
          <w:rFonts w:ascii="Arial" w:hAnsi="Arial" w:cs="Arial"/>
          <w:b/>
          <w:color w:val="auto"/>
          <w:lang w:val="sr-Cyrl-RS"/>
        </w:rPr>
        <w:lastRenderedPageBreak/>
        <w:t xml:space="preserve">ПРИЛОГ </w:t>
      </w:r>
      <w:r w:rsidR="00821693">
        <w:rPr>
          <w:rFonts w:ascii="Arial" w:hAnsi="Arial" w:cs="Arial"/>
          <w:b/>
          <w:color w:val="auto"/>
          <w:lang w:val="sr-Cyrl-RS"/>
        </w:rPr>
        <w:t>4</w:t>
      </w:r>
      <w:r w:rsidR="002C7CDE" w:rsidRPr="002E3741">
        <w:rPr>
          <w:rFonts w:ascii="Arial" w:hAnsi="Arial" w:cs="Arial"/>
          <w:b/>
          <w:color w:val="auto"/>
          <w:lang w:val="sr-Cyrl-RS"/>
        </w:rPr>
        <w:t>.</w:t>
      </w:r>
    </w:p>
    <w:p w14:paraId="61531CB3" w14:textId="77777777" w:rsidR="00E30952" w:rsidRPr="00CC7B3D" w:rsidRDefault="00E30952" w:rsidP="00E30952">
      <w:pPr>
        <w:pStyle w:val="Standard"/>
        <w:spacing w:before="0"/>
        <w:rPr>
          <w:rFonts w:ascii="Arial" w:hAnsi="Arial" w:cs="Arial"/>
          <w:b/>
          <w:color w:val="auto"/>
          <w:lang w:val="sr-Cyrl-RS"/>
        </w:rPr>
      </w:pPr>
    </w:p>
    <w:p w14:paraId="4C80D69E" w14:textId="77777777" w:rsidR="00E30952" w:rsidRPr="00CC7B3D" w:rsidRDefault="00E30952" w:rsidP="00E30952">
      <w:pPr>
        <w:pStyle w:val="Standard"/>
        <w:spacing w:before="0"/>
        <w:jc w:val="center"/>
        <w:rPr>
          <w:rFonts w:ascii="Arial" w:hAnsi="Arial" w:cs="Arial"/>
          <w:b/>
          <w:color w:val="auto"/>
          <w:lang w:val="sr-Cyrl-RS"/>
        </w:rPr>
      </w:pPr>
      <w:r w:rsidRPr="00CC7B3D">
        <w:rPr>
          <w:rFonts w:ascii="Arial" w:hAnsi="Arial" w:cs="Arial"/>
          <w:b/>
          <w:color w:val="auto"/>
          <w:lang w:val="sr-Cyrl-RS"/>
        </w:rPr>
        <w:t>ЗАПИСНИК О ПРУЖЕНИМ УСЛУГАМА</w:t>
      </w:r>
    </w:p>
    <w:p w14:paraId="05B65234" w14:textId="77777777" w:rsidR="00E30952" w:rsidRPr="00CC7B3D" w:rsidRDefault="00E30952" w:rsidP="00E30952">
      <w:pPr>
        <w:pStyle w:val="Standard"/>
        <w:spacing w:before="0"/>
        <w:jc w:val="center"/>
        <w:rPr>
          <w:rFonts w:ascii="Arial" w:hAnsi="Arial" w:cs="Arial"/>
          <w:color w:val="auto"/>
          <w:lang w:val="sr-Cyrl-RS"/>
        </w:rPr>
      </w:pPr>
    </w:p>
    <w:p w14:paraId="3E7C5076" w14:textId="77777777" w:rsidR="00E30952" w:rsidRPr="00CC7B3D" w:rsidRDefault="00E30952" w:rsidP="00E30952">
      <w:pPr>
        <w:pStyle w:val="Standard"/>
        <w:spacing w:before="0"/>
        <w:rPr>
          <w:rFonts w:ascii="Arial" w:hAnsi="Arial" w:cs="Arial"/>
          <w:color w:val="auto"/>
          <w:lang w:val="sr-Cyrl-RS"/>
        </w:rPr>
      </w:pPr>
    </w:p>
    <w:p w14:paraId="422781DA" w14:textId="77777777" w:rsidR="00E30952" w:rsidRPr="00CC7B3D"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Записник број: _________</w:t>
      </w:r>
      <w:r w:rsidRPr="002E3741">
        <w:rPr>
          <w:rFonts w:ascii="Arial" w:hAnsi="Arial" w:cs="Arial"/>
          <w:color w:val="auto"/>
          <w:lang w:val="sr-Cyrl-RS"/>
        </w:rPr>
        <w:t xml:space="preserve">    </w:t>
      </w:r>
      <w:r w:rsidR="0074634D" w:rsidRPr="002E3741">
        <w:rPr>
          <w:rFonts w:ascii="Arial" w:hAnsi="Arial" w:cs="Arial"/>
          <w:color w:val="auto"/>
          <w:lang w:val="sr-Cyrl-RS"/>
        </w:rPr>
        <w:t xml:space="preserve">                      </w:t>
      </w:r>
      <w:r w:rsidR="00D27AD8">
        <w:rPr>
          <w:rFonts w:ascii="Arial" w:hAnsi="Arial" w:cs="Arial"/>
          <w:color w:val="auto"/>
          <w:lang w:val="sr-Cyrl-RS"/>
        </w:rPr>
        <w:t xml:space="preserve">                              </w:t>
      </w:r>
      <w:r w:rsidRPr="00CC7B3D">
        <w:rPr>
          <w:rFonts w:ascii="Arial" w:hAnsi="Arial" w:cs="Arial"/>
          <w:color w:val="auto"/>
          <w:lang w:val="sr-Cyrl-RS"/>
        </w:rPr>
        <w:t>Датум</w:t>
      </w:r>
      <w:r w:rsidR="0074634D" w:rsidRPr="002E3741">
        <w:rPr>
          <w:rFonts w:ascii="Arial" w:hAnsi="Arial" w:cs="Arial"/>
          <w:color w:val="auto"/>
          <w:lang w:val="sr-Cyrl-RS"/>
        </w:rPr>
        <w:t>:</w:t>
      </w:r>
      <w:r w:rsidRPr="00CC7B3D">
        <w:rPr>
          <w:rFonts w:ascii="Arial" w:hAnsi="Arial" w:cs="Arial"/>
          <w:color w:val="auto"/>
          <w:lang w:val="sr-Cyrl-RS"/>
        </w:rPr>
        <w:t xml:space="preserve"> ___________</w:t>
      </w:r>
    </w:p>
    <w:p w14:paraId="00AD70E0" w14:textId="77777777" w:rsidR="00E30952" w:rsidRPr="00CC7B3D" w:rsidRDefault="00E30952" w:rsidP="00E30952">
      <w:pPr>
        <w:pStyle w:val="Standard"/>
        <w:spacing w:before="0"/>
        <w:rPr>
          <w:rFonts w:ascii="Arial" w:hAnsi="Arial" w:cs="Arial"/>
          <w:color w:val="auto"/>
          <w:lang w:val="sr-Cyrl-RS"/>
        </w:rPr>
      </w:pPr>
    </w:p>
    <w:p w14:paraId="18CFEB56" w14:textId="77777777" w:rsidR="00E30952" w:rsidRPr="00CC7B3D" w:rsidRDefault="0074634D" w:rsidP="00E30952">
      <w:pPr>
        <w:pStyle w:val="Standard"/>
        <w:tabs>
          <w:tab w:val="left" w:pos="720"/>
          <w:tab w:val="left" w:pos="1440"/>
          <w:tab w:val="left" w:pos="2160"/>
          <w:tab w:val="left" w:pos="2880"/>
          <w:tab w:val="left" w:pos="3600"/>
          <w:tab w:val="left" w:pos="5085"/>
        </w:tabs>
        <w:spacing w:before="0"/>
        <w:rPr>
          <w:rFonts w:ascii="Arial" w:hAnsi="Arial" w:cs="Arial"/>
          <w:color w:val="auto"/>
          <w:lang w:val="sr-Cyrl-RS"/>
        </w:rPr>
      </w:pPr>
      <w:r w:rsidRPr="00CC7B3D">
        <w:rPr>
          <w:rFonts w:ascii="Arial" w:hAnsi="Arial" w:cs="Arial"/>
          <w:color w:val="auto"/>
          <w:lang w:val="sr-Cyrl-RS"/>
        </w:rPr>
        <w:t xml:space="preserve">      </w:t>
      </w:r>
      <w:r w:rsidR="00E30952" w:rsidRPr="00CC7B3D">
        <w:rPr>
          <w:rFonts w:ascii="Arial" w:hAnsi="Arial" w:cs="Arial"/>
          <w:color w:val="auto"/>
          <w:lang w:val="sr-Cyrl-RS"/>
        </w:rPr>
        <w:t>ПРУЖАЛАЦ УСЛУГА:</w:t>
      </w:r>
      <w:r w:rsidR="00E30952" w:rsidRPr="00CC7B3D">
        <w:rPr>
          <w:rFonts w:ascii="Arial" w:hAnsi="Arial" w:cs="Arial"/>
          <w:color w:val="auto"/>
          <w:lang w:val="sr-Cyrl-RS"/>
        </w:rPr>
        <w:tab/>
      </w:r>
      <w:r w:rsidR="00E30952" w:rsidRPr="00CC7B3D">
        <w:rPr>
          <w:rFonts w:ascii="Arial" w:hAnsi="Arial" w:cs="Arial"/>
          <w:color w:val="auto"/>
          <w:lang w:val="sr-Cyrl-RS"/>
        </w:rPr>
        <w:tab/>
        <w:t xml:space="preserve">     </w:t>
      </w:r>
      <w:r w:rsidRPr="002E3741">
        <w:rPr>
          <w:rFonts w:ascii="Arial" w:hAnsi="Arial" w:cs="Arial"/>
          <w:color w:val="auto"/>
          <w:lang w:val="sr-Cyrl-RS"/>
        </w:rPr>
        <w:t xml:space="preserve"> </w:t>
      </w:r>
      <w:r w:rsidR="00E30952" w:rsidRPr="00CC7B3D">
        <w:rPr>
          <w:rFonts w:ascii="Arial" w:hAnsi="Arial" w:cs="Arial"/>
          <w:color w:val="auto"/>
          <w:lang w:val="sr-Cyrl-RS"/>
        </w:rPr>
        <w:t xml:space="preserve"> </w:t>
      </w:r>
      <w:r w:rsidRPr="002E3741">
        <w:rPr>
          <w:rFonts w:ascii="Arial" w:hAnsi="Arial" w:cs="Arial"/>
          <w:color w:val="auto"/>
          <w:lang w:val="sr-Cyrl-RS"/>
        </w:rPr>
        <w:t xml:space="preserve">                       </w:t>
      </w:r>
      <w:r w:rsidR="00E30952" w:rsidRPr="00CC7B3D">
        <w:rPr>
          <w:rFonts w:ascii="Arial" w:hAnsi="Arial" w:cs="Arial"/>
          <w:color w:val="auto"/>
          <w:lang w:val="sr-Cyrl-RS"/>
        </w:rPr>
        <w:t>КОРИСНИК УСЛУГА:</w:t>
      </w:r>
    </w:p>
    <w:p w14:paraId="7B84114A" w14:textId="77777777" w:rsidR="00E30952" w:rsidRPr="00CC7B3D"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_________________________</w:t>
      </w:r>
      <w:r w:rsidRPr="00CC7B3D">
        <w:rPr>
          <w:rFonts w:ascii="Arial" w:hAnsi="Arial" w:cs="Arial"/>
          <w:color w:val="auto"/>
          <w:lang w:val="sr-Cyrl-RS"/>
        </w:rPr>
        <w:tab/>
      </w:r>
      <w:r w:rsidRPr="00CC7B3D">
        <w:rPr>
          <w:rFonts w:ascii="Arial" w:hAnsi="Arial" w:cs="Arial"/>
          <w:color w:val="auto"/>
          <w:lang w:val="sr-Cyrl-RS"/>
        </w:rPr>
        <w:tab/>
        <w:t xml:space="preserve">       </w:t>
      </w:r>
      <w:r w:rsidR="0074634D" w:rsidRPr="00CC7B3D">
        <w:rPr>
          <w:rFonts w:ascii="Arial" w:hAnsi="Arial" w:cs="Arial"/>
          <w:color w:val="auto"/>
          <w:lang w:val="sr-Cyrl-RS"/>
        </w:rPr>
        <w:t>____</w:t>
      </w:r>
      <w:r w:rsidRPr="00CC7B3D">
        <w:rPr>
          <w:rFonts w:ascii="Arial" w:hAnsi="Arial" w:cs="Arial"/>
          <w:color w:val="auto"/>
          <w:lang w:val="sr-Cyrl-RS"/>
        </w:rPr>
        <w:t>___________________________</w:t>
      </w:r>
    </w:p>
    <w:p w14:paraId="1498416E" w14:textId="77777777" w:rsidR="00E30952" w:rsidRPr="00CC7B3D"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 xml:space="preserve">   </w:t>
      </w:r>
      <w:r w:rsidR="0074634D" w:rsidRPr="002E3741">
        <w:rPr>
          <w:rFonts w:ascii="Arial" w:hAnsi="Arial" w:cs="Arial"/>
          <w:color w:val="auto"/>
          <w:lang w:val="sr-Cyrl-RS"/>
        </w:rPr>
        <w:t xml:space="preserve">  </w:t>
      </w:r>
      <w:r w:rsidRPr="00CC7B3D">
        <w:rPr>
          <w:rFonts w:ascii="Arial" w:hAnsi="Arial" w:cs="Arial"/>
          <w:color w:val="auto"/>
          <w:lang w:val="sr-Cyrl-RS"/>
        </w:rPr>
        <w:t xml:space="preserve"> </w:t>
      </w:r>
      <w:r w:rsidR="0074634D" w:rsidRPr="00CC7B3D">
        <w:rPr>
          <w:rFonts w:ascii="Arial" w:hAnsi="Arial" w:cs="Arial"/>
          <w:color w:val="auto"/>
          <w:lang w:val="sr-Cyrl-RS"/>
        </w:rPr>
        <w:t xml:space="preserve">(Назив правног </w:t>
      </w:r>
      <w:r w:rsidRPr="00CC7B3D">
        <w:rPr>
          <w:rFonts w:ascii="Arial" w:hAnsi="Arial" w:cs="Arial"/>
          <w:color w:val="auto"/>
          <w:lang w:val="sr-Cyrl-RS"/>
        </w:rPr>
        <w:t xml:space="preserve">лица) </w:t>
      </w:r>
      <w:r w:rsidRPr="00CC7B3D">
        <w:rPr>
          <w:rFonts w:ascii="Arial" w:hAnsi="Arial" w:cs="Arial"/>
          <w:color w:val="auto"/>
          <w:lang w:val="sr-Cyrl-RS"/>
        </w:rPr>
        <w:tab/>
      </w:r>
      <w:r w:rsidRPr="00CC7B3D">
        <w:rPr>
          <w:rFonts w:ascii="Arial" w:hAnsi="Arial" w:cs="Arial"/>
          <w:color w:val="auto"/>
          <w:lang w:val="sr-Cyrl-RS"/>
        </w:rPr>
        <w:tab/>
      </w:r>
      <w:r w:rsidRPr="00CC7B3D">
        <w:rPr>
          <w:rFonts w:ascii="Arial" w:hAnsi="Arial" w:cs="Arial"/>
          <w:color w:val="auto"/>
          <w:lang w:val="sr-Cyrl-RS"/>
        </w:rPr>
        <w:tab/>
        <w:t xml:space="preserve">       (Назив организационог дела ЈП ЕПС)</w:t>
      </w:r>
    </w:p>
    <w:p w14:paraId="3012C64B" w14:textId="77777777" w:rsidR="00E30952" w:rsidRPr="00CC7B3D" w:rsidRDefault="00E30952" w:rsidP="00E30952">
      <w:pPr>
        <w:pStyle w:val="Standard"/>
        <w:spacing w:before="0"/>
        <w:rPr>
          <w:rFonts w:ascii="Arial" w:hAnsi="Arial" w:cs="Arial"/>
          <w:color w:val="auto"/>
          <w:lang w:val="sr-Cyrl-RS"/>
        </w:rPr>
      </w:pPr>
    </w:p>
    <w:p w14:paraId="5B4E00F6" w14:textId="77777777" w:rsidR="00E30952" w:rsidRPr="00CC7B3D" w:rsidRDefault="00E30952" w:rsidP="00E30952">
      <w:pPr>
        <w:pStyle w:val="Standard"/>
        <w:tabs>
          <w:tab w:val="center" w:pos="4514"/>
        </w:tabs>
        <w:spacing w:before="0"/>
        <w:rPr>
          <w:rFonts w:ascii="Arial" w:hAnsi="Arial" w:cs="Arial"/>
          <w:color w:val="auto"/>
          <w:lang w:val="sr-Cyrl-RS"/>
        </w:rPr>
      </w:pPr>
      <w:r w:rsidRPr="00CC7B3D">
        <w:rPr>
          <w:rFonts w:ascii="Arial" w:hAnsi="Arial" w:cs="Arial"/>
          <w:color w:val="auto"/>
          <w:lang w:val="sr-Cyrl-RS"/>
        </w:rPr>
        <w:t>__________________________</w:t>
      </w:r>
      <w:r w:rsidRPr="00CC7B3D">
        <w:rPr>
          <w:rFonts w:ascii="Arial" w:hAnsi="Arial" w:cs="Arial"/>
          <w:color w:val="auto"/>
          <w:lang w:val="sr-Cyrl-RS"/>
        </w:rPr>
        <w:tab/>
        <w:t xml:space="preserve">              </w:t>
      </w:r>
      <w:r w:rsidR="0074634D" w:rsidRPr="00CC7B3D">
        <w:rPr>
          <w:rFonts w:ascii="Arial" w:hAnsi="Arial" w:cs="Arial"/>
          <w:color w:val="auto"/>
          <w:lang w:val="sr-Cyrl-RS"/>
        </w:rPr>
        <w:t xml:space="preserve">   </w:t>
      </w:r>
      <w:r w:rsidR="0074634D" w:rsidRPr="002E3741">
        <w:rPr>
          <w:rFonts w:ascii="Arial" w:hAnsi="Arial" w:cs="Arial"/>
          <w:color w:val="auto"/>
          <w:lang w:val="sr-Cyrl-RS"/>
        </w:rPr>
        <w:t xml:space="preserve">  __</w:t>
      </w:r>
      <w:r w:rsidRPr="00CC7B3D">
        <w:rPr>
          <w:rFonts w:ascii="Arial" w:hAnsi="Arial" w:cs="Arial"/>
          <w:color w:val="auto"/>
          <w:lang w:val="sr-Cyrl-RS"/>
        </w:rPr>
        <w:t>______________________________</w:t>
      </w:r>
    </w:p>
    <w:p w14:paraId="5A87D5C7" w14:textId="77777777" w:rsidR="00E30952" w:rsidRPr="00CC7B3D" w:rsidRDefault="0074634D" w:rsidP="00E30952">
      <w:pPr>
        <w:pStyle w:val="Standard"/>
        <w:spacing w:before="0"/>
        <w:rPr>
          <w:rFonts w:ascii="Arial" w:hAnsi="Arial" w:cs="Arial"/>
          <w:color w:val="auto"/>
          <w:lang w:val="sr-Cyrl-RS"/>
        </w:rPr>
      </w:pPr>
      <w:r w:rsidRPr="002E3741">
        <w:rPr>
          <w:rFonts w:ascii="Arial" w:hAnsi="Arial" w:cs="Arial"/>
          <w:color w:val="auto"/>
          <w:lang w:val="sr-Cyrl-RS"/>
        </w:rPr>
        <w:t xml:space="preserve">       </w:t>
      </w:r>
      <w:r w:rsidRPr="00CC7B3D">
        <w:rPr>
          <w:rFonts w:ascii="Arial" w:hAnsi="Arial" w:cs="Arial"/>
          <w:color w:val="auto"/>
          <w:lang w:val="sr-Cyrl-RS"/>
        </w:rPr>
        <w:t xml:space="preserve">(Адреса правног </w:t>
      </w:r>
      <w:r w:rsidR="00E30952" w:rsidRPr="00CC7B3D">
        <w:rPr>
          <w:rFonts w:ascii="Arial" w:hAnsi="Arial" w:cs="Arial"/>
          <w:color w:val="auto"/>
          <w:lang w:val="sr-Cyrl-RS"/>
        </w:rPr>
        <w:t xml:space="preserve">лица) </w:t>
      </w:r>
      <w:r w:rsidR="00E30952" w:rsidRPr="00CC7B3D">
        <w:rPr>
          <w:rFonts w:ascii="Arial" w:hAnsi="Arial" w:cs="Arial"/>
          <w:color w:val="auto"/>
          <w:lang w:val="sr-Cyrl-RS"/>
        </w:rPr>
        <w:tab/>
      </w:r>
      <w:r w:rsidR="00E30952" w:rsidRPr="00CC7B3D">
        <w:rPr>
          <w:rFonts w:ascii="Arial" w:hAnsi="Arial" w:cs="Arial"/>
          <w:color w:val="auto"/>
          <w:lang w:val="sr-Cyrl-RS"/>
        </w:rPr>
        <w:tab/>
      </w:r>
      <w:r w:rsidR="00D27AD8">
        <w:rPr>
          <w:rFonts w:ascii="Arial" w:hAnsi="Arial" w:cs="Arial"/>
          <w:color w:val="auto"/>
          <w:lang w:val="sr-Cyrl-RS"/>
        </w:rPr>
        <w:t xml:space="preserve">     </w:t>
      </w:r>
      <w:r w:rsidR="00E30952" w:rsidRPr="00CC7B3D">
        <w:rPr>
          <w:rFonts w:ascii="Arial" w:hAnsi="Arial" w:cs="Arial"/>
          <w:color w:val="auto"/>
          <w:lang w:val="sr-Cyrl-RS"/>
        </w:rPr>
        <w:t>(Адреса организационог дела ЈП ЕПС)</w:t>
      </w:r>
    </w:p>
    <w:p w14:paraId="2821092A" w14:textId="77777777" w:rsidR="00E30952" w:rsidRPr="00CC7B3D" w:rsidRDefault="00E30952" w:rsidP="00E30952">
      <w:pPr>
        <w:pStyle w:val="Standard"/>
        <w:spacing w:before="0"/>
        <w:rPr>
          <w:rFonts w:ascii="Arial" w:hAnsi="Arial" w:cs="Arial"/>
          <w:color w:val="auto"/>
          <w:lang w:val="sr-Cyrl-RS"/>
        </w:rPr>
      </w:pPr>
    </w:p>
    <w:p w14:paraId="166949E1" w14:textId="77777777" w:rsidR="00E30952" w:rsidRPr="00CC7B3D"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Број Уговора/Датум:</w:t>
      </w:r>
      <w:r w:rsidR="005A5B10" w:rsidRPr="00CC7B3D">
        <w:rPr>
          <w:rFonts w:ascii="Arial" w:hAnsi="Arial" w:cs="Arial"/>
          <w:color w:val="auto"/>
          <w:lang w:val="sr-Cyrl-RS"/>
        </w:rPr>
        <w:t xml:space="preserve"> ___</w:t>
      </w:r>
      <w:r w:rsidRPr="00CC7B3D">
        <w:rPr>
          <w:rFonts w:ascii="Arial" w:hAnsi="Arial" w:cs="Arial"/>
          <w:color w:val="auto"/>
          <w:lang w:val="sr-Cyrl-RS"/>
        </w:rPr>
        <w:t>______________________________</w:t>
      </w:r>
    </w:p>
    <w:p w14:paraId="60440A5D" w14:textId="77777777" w:rsidR="00E30952" w:rsidRPr="00CC7B3D" w:rsidRDefault="005A5B10" w:rsidP="00E30952">
      <w:pPr>
        <w:pStyle w:val="Standard"/>
        <w:spacing w:before="0"/>
        <w:rPr>
          <w:rFonts w:ascii="Arial" w:hAnsi="Arial" w:cs="Arial"/>
          <w:color w:val="auto"/>
          <w:lang w:val="sr-Cyrl-RS"/>
        </w:rPr>
      </w:pPr>
      <w:r w:rsidRPr="00CC7B3D">
        <w:rPr>
          <w:rFonts w:ascii="Arial" w:hAnsi="Arial" w:cs="Arial"/>
          <w:color w:val="auto"/>
          <w:lang w:val="sr-Cyrl-RS"/>
        </w:rPr>
        <w:t>Број налога за набавку (НЗН): _</w:t>
      </w:r>
      <w:r w:rsidR="00E30952" w:rsidRPr="00CC7B3D">
        <w:rPr>
          <w:rFonts w:ascii="Arial" w:hAnsi="Arial" w:cs="Arial"/>
          <w:color w:val="auto"/>
          <w:lang w:val="sr-Cyrl-RS"/>
        </w:rPr>
        <w:t>________________________</w:t>
      </w:r>
    </w:p>
    <w:p w14:paraId="2D4E7285" w14:textId="77777777" w:rsidR="00E30952" w:rsidRPr="00CC7B3D" w:rsidRDefault="005A5B10" w:rsidP="00E30952">
      <w:pPr>
        <w:pStyle w:val="Standard"/>
        <w:spacing w:before="0"/>
        <w:rPr>
          <w:rFonts w:ascii="Arial" w:hAnsi="Arial" w:cs="Arial"/>
          <w:color w:val="auto"/>
          <w:lang w:val="sr-Cyrl-RS"/>
        </w:rPr>
      </w:pPr>
      <w:r w:rsidRPr="00CC7B3D">
        <w:rPr>
          <w:rFonts w:ascii="Arial" w:hAnsi="Arial" w:cs="Arial"/>
          <w:color w:val="auto"/>
          <w:lang w:val="sr-Cyrl-RS"/>
        </w:rPr>
        <w:t>Место извршене услуге: _</w:t>
      </w:r>
      <w:r w:rsidR="00E30952" w:rsidRPr="00CC7B3D">
        <w:rPr>
          <w:rFonts w:ascii="Arial" w:hAnsi="Arial" w:cs="Arial"/>
          <w:color w:val="auto"/>
          <w:lang w:val="sr-Cyrl-RS"/>
        </w:rPr>
        <w:t>_____________________________</w:t>
      </w:r>
    </w:p>
    <w:p w14:paraId="358C1EE6" w14:textId="77777777" w:rsidR="00E30952" w:rsidRPr="00CC7B3D" w:rsidRDefault="00E30952" w:rsidP="00E30952">
      <w:pPr>
        <w:pStyle w:val="Standard"/>
        <w:spacing w:before="0"/>
        <w:rPr>
          <w:rFonts w:ascii="Arial" w:hAnsi="Arial" w:cs="Arial"/>
          <w:color w:val="auto"/>
          <w:highlight w:val="yellow"/>
          <w:lang w:val="sr-Cyrl-RS"/>
        </w:rPr>
      </w:pPr>
      <w:r w:rsidRPr="00CC7B3D">
        <w:rPr>
          <w:rFonts w:ascii="Arial" w:hAnsi="Arial" w:cs="Arial"/>
          <w:color w:val="auto"/>
          <w:lang w:val="sr-Cyrl-RS"/>
        </w:rPr>
        <w:t>Објекат:</w:t>
      </w:r>
      <w:r w:rsidR="005A5B10" w:rsidRPr="002E3741">
        <w:rPr>
          <w:rFonts w:ascii="Arial" w:hAnsi="Arial" w:cs="Arial"/>
          <w:color w:val="auto"/>
          <w:lang w:val="sr-Cyrl-RS"/>
        </w:rPr>
        <w:t xml:space="preserve"> _</w:t>
      </w:r>
      <w:r w:rsidRPr="00CC7B3D">
        <w:rPr>
          <w:rFonts w:ascii="Arial" w:hAnsi="Arial" w:cs="Arial"/>
          <w:color w:val="auto"/>
          <w:lang w:val="sr-Cyrl-RS"/>
        </w:rPr>
        <w:t>__________________________________________</w:t>
      </w:r>
    </w:p>
    <w:p w14:paraId="5B8A3B70" w14:textId="77777777" w:rsidR="00E30952" w:rsidRPr="00CC7B3D" w:rsidRDefault="00E30952" w:rsidP="00E30952">
      <w:pPr>
        <w:pStyle w:val="Standard"/>
        <w:spacing w:before="0"/>
        <w:rPr>
          <w:rFonts w:ascii="Arial" w:hAnsi="Arial" w:cs="Arial"/>
          <w:color w:val="auto"/>
          <w:highlight w:val="yellow"/>
          <w:lang w:val="sr-Cyrl-RS"/>
        </w:rPr>
      </w:pPr>
    </w:p>
    <w:p w14:paraId="61172861" w14:textId="77777777" w:rsidR="00E30952" w:rsidRPr="00CC7B3D"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А) ДЕТАЉНА СПЕЦИФИКАЦИЈА УСЛУГЕ:</w:t>
      </w:r>
    </w:p>
    <w:p w14:paraId="5074F245" w14:textId="77777777" w:rsidR="00E30952" w:rsidRPr="002E3741" w:rsidRDefault="00E30952" w:rsidP="00E30952">
      <w:pPr>
        <w:pStyle w:val="Standard"/>
        <w:rPr>
          <w:rFonts w:ascii="Arial" w:hAnsi="Arial" w:cs="Arial"/>
          <w:b/>
          <w:color w:val="auto"/>
          <w:lang w:val="sr-Cyrl-RS"/>
        </w:rPr>
      </w:pPr>
    </w:p>
    <w:tbl>
      <w:tblPr>
        <w:tblStyle w:val="TableGrid"/>
        <w:tblW w:w="5000" w:type="pct"/>
        <w:tblLook w:val="04A0" w:firstRow="1" w:lastRow="0" w:firstColumn="1" w:lastColumn="0" w:noHBand="0" w:noVBand="1"/>
      </w:tblPr>
      <w:tblGrid>
        <w:gridCol w:w="1439"/>
        <w:gridCol w:w="2763"/>
        <w:gridCol w:w="1604"/>
        <w:gridCol w:w="1745"/>
        <w:gridCol w:w="1691"/>
      </w:tblGrid>
      <w:tr w:rsidR="000C7910" w:rsidRPr="002E3741" w14:paraId="6BF37AA9" w14:textId="77777777" w:rsidTr="00960D3D">
        <w:trPr>
          <w:trHeight w:val="433"/>
        </w:trPr>
        <w:tc>
          <w:tcPr>
            <w:tcW w:w="778" w:type="pct"/>
            <w:vAlign w:val="center"/>
          </w:tcPr>
          <w:p w14:paraId="317F2386" w14:textId="77777777" w:rsidR="00E30952" w:rsidRPr="002E3741" w:rsidRDefault="00D33DCA" w:rsidP="00D33DCA">
            <w:pPr>
              <w:pStyle w:val="Standard"/>
              <w:spacing w:before="0"/>
              <w:jc w:val="center"/>
              <w:rPr>
                <w:rFonts w:ascii="Arial" w:hAnsi="Arial" w:cs="Arial"/>
                <w:b/>
                <w:color w:val="FF0000"/>
                <w:lang w:val="sr-Cyrl-RS"/>
              </w:rPr>
            </w:pPr>
            <w:r w:rsidRPr="002E3741">
              <w:rPr>
                <w:rFonts w:ascii="Arial" w:hAnsi="Arial" w:cs="Arial"/>
                <w:b/>
                <w:color w:val="FF0000"/>
                <w:lang w:val="sr-Cyrl-RS"/>
              </w:rPr>
              <w:t>Редни</w:t>
            </w:r>
          </w:p>
          <w:p w14:paraId="75829914" w14:textId="77777777" w:rsidR="00D33DCA" w:rsidRPr="002E3741" w:rsidRDefault="00D33DCA" w:rsidP="00D33DCA">
            <w:pPr>
              <w:pStyle w:val="Standard"/>
              <w:spacing w:before="0"/>
              <w:jc w:val="center"/>
              <w:rPr>
                <w:rFonts w:ascii="Arial" w:hAnsi="Arial" w:cs="Arial"/>
                <w:b/>
                <w:color w:val="FF0000"/>
                <w:lang w:val="sr-Cyrl-RS"/>
              </w:rPr>
            </w:pPr>
            <w:r w:rsidRPr="002E3741">
              <w:rPr>
                <w:rFonts w:ascii="Arial" w:hAnsi="Arial" w:cs="Arial"/>
                <w:b/>
                <w:color w:val="FF0000"/>
                <w:lang w:val="sr-Cyrl-RS"/>
              </w:rPr>
              <w:t>број</w:t>
            </w:r>
          </w:p>
        </w:tc>
        <w:tc>
          <w:tcPr>
            <w:tcW w:w="1495" w:type="pct"/>
            <w:vAlign w:val="center"/>
          </w:tcPr>
          <w:p w14:paraId="2E378675" w14:textId="77777777" w:rsidR="00E30952" w:rsidRPr="002E3741" w:rsidRDefault="00E30952" w:rsidP="00960D3D">
            <w:pPr>
              <w:pStyle w:val="Standard"/>
              <w:jc w:val="center"/>
              <w:rPr>
                <w:rFonts w:ascii="Arial" w:hAnsi="Arial" w:cs="Arial"/>
                <w:b/>
                <w:color w:val="FF0000"/>
                <w:lang w:val="sr-Cyrl-RS"/>
              </w:rPr>
            </w:pPr>
            <w:r w:rsidRPr="002E3741">
              <w:rPr>
                <w:rFonts w:ascii="Arial" w:hAnsi="Arial" w:cs="Arial"/>
                <w:b/>
                <w:color w:val="FF0000"/>
                <w:lang w:val="sr-Cyrl-RS"/>
              </w:rPr>
              <w:t>Опис Услуге</w:t>
            </w:r>
          </w:p>
        </w:tc>
        <w:tc>
          <w:tcPr>
            <w:tcW w:w="868" w:type="pct"/>
            <w:vAlign w:val="center"/>
          </w:tcPr>
          <w:p w14:paraId="232E0974" w14:textId="77777777" w:rsidR="00E30952" w:rsidRPr="002E3741" w:rsidRDefault="00E30952" w:rsidP="00960D3D">
            <w:pPr>
              <w:pStyle w:val="Standard"/>
              <w:jc w:val="center"/>
              <w:rPr>
                <w:rFonts w:ascii="Arial" w:hAnsi="Arial" w:cs="Arial"/>
                <w:b/>
                <w:color w:val="FF0000"/>
                <w:lang w:val="sr-Cyrl-RS"/>
              </w:rPr>
            </w:pPr>
            <w:r w:rsidRPr="002E3741">
              <w:rPr>
                <w:rFonts w:ascii="Arial" w:hAnsi="Arial" w:cs="Arial"/>
                <w:b/>
                <w:color w:val="FF0000"/>
                <w:lang w:val="sr-Cyrl-RS"/>
              </w:rPr>
              <w:t>Јединица мере</w:t>
            </w:r>
          </w:p>
        </w:tc>
        <w:tc>
          <w:tcPr>
            <w:tcW w:w="944" w:type="pct"/>
            <w:vAlign w:val="center"/>
          </w:tcPr>
          <w:p w14:paraId="382D5D8A" w14:textId="77777777" w:rsidR="00E30952" w:rsidRPr="002E3741" w:rsidRDefault="00E30952" w:rsidP="00960D3D">
            <w:pPr>
              <w:pStyle w:val="Standard"/>
              <w:jc w:val="center"/>
              <w:rPr>
                <w:rFonts w:ascii="Arial" w:hAnsi="Arial" w:cs="Arial"/>
                <w:b/>
                <w:color w:val="FF0000"/>
                <w:lang w:val="sr-Cyrl-RS"/>
              </w:rPr>
            </w:pPr>
            <w:r w:rsidRPr="002E3741">
              <w:rPr>
                <w:rFonts w:ascii="Arial" w:hAnsi="Arial" w:cs="Arial"/>
                <w:b/>
                <w:color w:val="FF0000"/>
                <w:lang w:val="sr-Cyrl-RS"/>
              </w:rPr>
              <w:t>Количина по јед. мере</w:t>
            </w:r>
          </w:p>
        </w:tc>
        <w:tc>
          <w:tcPr>
            <w:tcW w:w="915" w:type="pct"/>
            <w:vAlign w:val="center"/>
          </w:tcPr>
          <w:p w14:paraId="3F6A4C07" w14:textId="77777777" w:rsidR="00E30952" w:rsidRPr="002E3741" w:rsidRDefault="00E30952" w:rsidP="00960D3D">
            <w:pPr>
              <w:pStyle w:val="Standard"/>
              <w:jc w:val="center"/>
              <w:rPr>
                <w:rFonts w:ascii="Arial" w:hAnsi="Arial" w:cs="Arial"/>
                <w:b/>
                <w:color w:val="FF0000"/>
                <w:lang w:val="sr-Cyrl-RS"/>
              </w:rPr>
            </w:pPr>
            <w:r w:rsidRPr="002E3741">
              <w:rPr>
                <w:rFonts w:ascii="Arial" w:hAnsi="Arial" w:cs="Arial"/>
                <w:b/>
                <w:color w:val="FF0000"/>
                <w:lang w:val="sr-Cyrl-RS"/>
              </w:rPr>
              <w:t>Укупно</w:t>
            </w:r>
          </w:p>
        </w:tc>
      </w:tr>
      <w:tr w:rsidR="000C7910" w:rsidRPr="002E3741" w14:paraId="6A0DFB38" w14:textId="77777777" w:rsidTr="00960D3D">
        <w:trPr>
          <w:trHeight w:val="472"/>
        </w:trPr>
        <w:tc>
          <w:tcPr>
            <w:tcW w:w="778" w:type="pct"/>
            <w:vAlign w:val="center"/>
          </w:tcPr>
          <w:p w14:paraId="76B5A897" w14:textId="77777777" w:rsidR="00E30952" w:rsidRPr="002E3741" w:rsidRDefault="00E30952" w:rsidP="00960D3D">
            <w:pPr>
              <w:pStyle w:val="Standard"/>
              <w:jc w:val="left"/>
              <w:rPr>
                <w:rFonts w:ascii="Arial" w:hAnsi="Arial" w:cs="Arial"/>
                <w:b/>
                <w:color w:val="FF0000"/>
                <w:lang w:val="sr-Cyrl-RS"/>
              </w:rPr>
            </w:pPr>
            <w:r w:rsidRPr="002E3741">
              <w:rPr>
                <w:rFonts w:ascii="Arial" w:hAnsi="Arial" w:cs="Arial"/>
                <w:b/>
                <w:color w:val="FF0000"/>
                <w:lang w:val="sr-Cyrl-RS"/>
              </w:rPr>
              <w:t>1.</w:t>
            </w:r>
          </w:p>
        </w:tc>
        <w:tc>
          <w:tcPr>
            <w:tcW w:w="1495" w:type="pct"/>
            <w:vAlign w:val="center"/>
          </w:tcPr>
          <w:p w14:paraId="3211AB28" w14:textId="77777777" w:rsidR="00E30952" w:rsidRPr="002E3741" w:rsidRDefault="00E30952" w:rsidP="00960D3D">
            <w:pPr>
              <w:pStyle w:val="Standard"/>
              <w:numPr>
                <w:ilvl w:val="0"/>
                <w:numId w:val="1"/>
              </w:numPr>
              <w:rPr>
                <w:rFonts w:ascii="Arial" w:hAnsi="Arial" w:cs="Arial"/>
                <w:b/>
                <w:color w:val="FF0000"/>
                <w:lang w:val="sr-Cyrl-RS"/>
              </w:rPr>
            </w:pPr>
          </w:p>
        </w:tc>
        <w:tc>
          <w:tcPr>
            <w:tcW w:w="868" w:type="pct"/>
            <w:vAlign w:val="center"/>
          </w:tcPr>
          <w:p w14:paraId="6ADFF293" w14:textId="77777777" w:rsidR="00E30952" w:rsidRPr="002E3741" w:rsidRDefault="00E30952" w:rsidP="00960D3D">
            <w:pPr>
              <w:pStyle w:val="Standard"/>
              <w:numPr>
                <w:ilvl w:val="0"/>
                <w:numId w:val="1"/>
              </w:numPr>
              <w:rPr>
                <w:rFonts w:ascii="Arial" w:hAnsi="Arial" w:cs="Arial"/>
                <w:b/>
                <w:color w:val="FF0000"/>
                <w:lang w:val="sr-Cyrl-RS"/>
              </w:rPr>
            </w:pPr>
          </w:p>
        </w:tc>
        <w:tc>
          <w:tcPr>
            <w:tcW w:w="944" w:type="pct"/>
            <w:vAlign w:val="center"/>
          </w:tcPr>
          <w:p w14:paraId="2C69D176" w14:textId="77777777" w:rsidR="00E30952" w:rsidRPr="002E3741" w:rsidRDefault="00E30952" w:rsidP="00960D3D">
            <w:pPr>
              <w:pStyle w:val="Standard"/>
              <w:numPr>
                <w:ilvl w:val="0"/>
                <w:numId w:val="1"/>
              </w:numPr>
              <w:rPr>
                <w:rFonts w:ascii="Arial" w:hAnsi="Arial" w:cs="Arial"/>
                <w:b/>
                <w:color w:val="FF0000"/>
                <w:lang w:val="sr-Cyrl-RS"/>
              </w:rPr>
            </w:pPr>
          </w:p>
        </w:tc>
        <w:tc>
          <w:tcPr>
            <w:tcW w:w="915" w:type="pct"/>
            <w:vAlign w:val="center"/>
          </w:tcPr>
          <w:p w14:paraId="7295709C" w14:textId="77777777" w:rsidR="00E30952" w:rsidRPr="002E3741" w:rsidRDefault="00E30952" w:rsidP="00960D3D">
            <w:pPr>
              <w:pStyle w:val="Standard"/>
              <w:numPr>
                <w:ilvl w:val="0"/>
                <w:numId w:val="1"/>
              </w:numPr>
              <w:rPr>
                <w:rFonts w:ascii="Arial" w:hAnsi="Arial" w:cs="Arial"/>
                <w:b/>
                <w:color w:val="FF0000"/>
                <w:lang w:val="sr-Cyrl-RS"/>
              </w:rPr>
            </w:pPr>
          </w:p>
        </w:tc>
      </w:tr>
      <w:tr w:rsidR="000C7910" w:rsidRPr="002E3741" w14:paraId="45F19122" w14:textId="77777777" w:rsidTr="00960D3D">
        <w:trPr>
          <w:trHeight w:val="463"/>
        </w:trPr>
        <w:tc>
          <w:tcPr>
            <w:tcW w:w="778" w:type="pct"/>
            <w:vAlign w:val="center"/>
          </w:tcPr>
          <w:p w14:paraId="356B7893" w14:textId="77777777" w:rsidR="00E30952" w:rsidRPr="002E3741" w:rsidRDefault="00E30952" w:rsidP="00960D3D">
            <w:pPr>
              <w:pStyle w:val="Standard"/>
              <w:jc w:val="left"/>
              <w:rPr>
                <w:rFonts w:ascii="Arial" w:hAnsi="Arial" w:cs="Arial"/>
                <w:b/>
                <w:color w:val="FF0000"/>
                <w:lang w:val="sr-Cyrl-RS"/>
              </w:rPr>
            </w:pPr>
            <w:r w:rsidRPr="002E3741">
              <w:rPr>
                <w:rFonts w:ascii="Arial" w:hAnsi="Arial" w:cs="Arial"/>
                <w:b/>
                <w:color w:val="FF0000"/>
                <w:lang w:val="sr-Cyrl-RS"/>
              </w:rPr>
              <w:t>2.</w:t>
            </w:r>
          </w:p>
        </w:tc>
        <w:tc>
          <w:tcPr>
            <w:tcW w:w="1495" w:type="pct"/>
            <w:vAlign w:val="center"/>
          </w:tcPr>
          <w:p w14:paraId="76FD6216" w14:textId="77777777" w:rsidR="00E30952" w:rsidRPr="002E3741" w:rsidRDefault="00E30952" w:rsidP="00960D3D">
            <w:pPr>
              <w:pStyle w:val="Standard"/>
              <w:numPr>
                <w:ilvl w:val="0"/>
                <w:numId w:val="1"/>
              </w:numPr>
              <w:rPr>
                <w:rFonts w:ascii="Arial" w:hAnsi="Arial" w:cs="Arial"/>
                <w:b/>
                <w:color w:val="FF0000"/>
                <w:lang w:val="sr-Cyrl-RS"/>
              </w:rPr>
            </w:pPr>
          </w:p>
        </w:tc>
        <w:tc>
          <w:tcPr>
            <w:tcW w:w="868" w:type="pct"/>
            <w:vAlign w:val="center"/>
          </w:tcPr>
          <w:p w14:paraId="71A8D927" w14:textId="77777777" w:rsidR="00E30952" w:rsidRPr="002E3741" w:rsidRDefault="00E30952" w:rsidP="00960D3D">
            <w:pPr>
              <w:pStyle w:val="Standard"/>
              <w:numPr>
                <w:ilvl w:val="0"/>
                <w:numId w:val="1"/>
              </w:numPr>
              <w:rPr>
                <w:rFonts w:ascii="Arial" w:hAnsi="Arial" w:cs="Arial"/>
                <w:b/>
                <w:color w:val="FF0000"/>
                <w:lang w:val="sr-Cyrl-RS"/>
              </w:rPr>
            </w:pPr>
          </w:p>
        </w:tc>
        <w:tc>
          <w:tcPr>
            <w:tcW w:w="944" w:type="pct"/>
            <w:vAlign w:val="center"/>
          </w:tcPr>
          <w:p w14:paraId="759FB469" w14:textId="77777777" w:rsidR="00E30952" w:rsidRPr="002E3741" w:rsidRDefault="00E30952" w:rsidP="00960D3D">
            <w:pPr>
              <w:pStyle w:val="Standard"/>
              <w:numPr>
                <w:ilvl w:val="0"/>
                <w:numId w:val="1"/>
              </w:numPr>
              <w:rPr>
                <w:rFonts w:ascii="Arial" w:hAnsi="Arial" w:cs="Arial"/>
                <w:b/>
                <w:color w:val="FF0000"/>
                <w:lang w:val="sr-Cyrl-RS"/>
              </w:rPr>
            </w:pPr>
          </w:p>
        </w:tc>
        <w:tc>
          <w:tcPr>
            <w:tcW w:w="915" w:type="pct"/>
            <w:vAlign w:val="center"/>
          </w:tcPr>
          <w:p w14:paraId="0AD91B1B" w14:textId="77777777" w:rsidR="00E30952" w:rsidRPr="002E3741" w:rsidRDefault="00E30952" w:rsidP="00960D3D">
            <w:pPr>
              <w:pStyle w:val="Standard"/>
              <w:numPr>
                <w:ilvl w:val="0"/>
                <w:numId w:val="1"/>
              </w:numPr>
              <w:rPr>
                <w:rFonts w:ascii="Arial" w:hAnsi="Arial" w:cs="Arial"/>
                <w:b/>
                <w:color w:val="FF0000"/>
                <w:lang w:val="sr-Cyrl-RS"/>
              </w:rPr>
            </w:pPr>
          </w:p>
        </w:tc>
      </w:tr>
      <w:tr w:rsidR="000C7910" w:rsidRPr="002E3741" w14:paraId="2106C33F" w14:textId="77777777" w:rsidTr="00960D3D">
        <w:trPr>
          <w:trHeight w:val="466"/>
        </w:trPr>
        <w:tc>
          <w:tcPr>
            <w:tcW w:w="778" w:type="pct"/>
            <w:vAlign w:val="center"/>
          </w:tcPr>
          <w:p w14:paraId="5F599347" w14:textId="77777777" w:rsidR="00E30952" w:rsidRPr="002E3741" w:rsidRDefault="00E30952" w:rsidP="00960D3D">
            <w:pPr>
              <w:pStyle w:val="Standard"/>
              <w:jc w:val="left"/>
              <w:rPr>
                <w:rFonts w:ascii="Arial" w:hAnsi="Arial" w:cs="Arial"/>
                <w:b/>
                <w:color w:val="FF0000"/>
                <w:lang w:val="sr-Cyrl-RS"/>
              </w:rPr>
            </w:pPr>
            <w:r w:rsidRPr="002E3741">
              <w:rPr>
                <w:rFonts w:ascii="Arial" w:hAnsi="Arial" w:cs="Arial"/>
                <w:b/>
                <w:color w:val="FF0000"/>
                <w:lang w:val="sr-Cyrl-RS"/>
              </w:rPr>
              <w:t>3.</w:t>
            </w:r>
          </w:p>
        </w:tc>
        <w:tc>
          <w:tcPr>
            <w:tcW w:w="1495" w:type="pct"/>
            <w:vAlign w:val="center"/>
          </w:tcPr>
          <w:p w14:paraId="0A73E10A" w14:textId="77777777" w:rsidR="00E30952" w:rsidRPr="002E3741" w:rsidRDefault="00E30952" w:rsidP="00960D3D">
            <w:pPr>
              <w:pStyle w:val="Standard"/>
              <w:numPr>
                <w:ilvl w:val="0"/>
                <w:numId w:val="1"/>
              </w:numPr>
              <w:rPr>
                <w:rFonts w:ascii="Arial" w:hAnsi="Arial" w:cs="Arial"/>
                <w:b/>
                <w:color w:val="FF0000"/>
                <w:lang w:val="sr-Cyrl-RS"/>
              </w:rPr>
            </w:pPr>
          </w:p>
        </w:tc>
        <w:tc>
          <w:tcPr>
            <w:tcW w:w="868" w:type="pct"/>
            <w:vAlign w:val="center"/>
          </w:tcPr>
          <w:p w14:paraId="1A8CF2BC" w14:textId="77777777" w:rsidR="00E30952" w:rsidRPr="002E3741" w:rsidRDefault="00E30952" w:rsidP="00960D3D">
            <w:pPr>
              <w:pStyle w:val="Standard"/>
              <w:numPr>
                <w:ilvl w:val="0"/>
                <w:numId w:val="1"/>
              </w:numPr>
              <w:rPr>
                <w:rFonts w:ascii="Arial" w:hAnsi="Arial" w:cs="Arial"/>
                <w:b/>
                <w:color w:val="FF0000"/>
                <w:lang w:val="sr-Cyrl-RS"/>
              </w:rPr>
            </w:pPr>
          </w:p>
        </w:tc>
        <w:tc>
          <w:tcPr>
            <w:tcW w:w="944" w:type="pct"/>
            <w:vAlign w:val="center"/>
          </w:tcPr>
          <w:p w14:paraId="2C48CF52" w14:textId="77777777" w:rsidR="00E30952" w:rsidRPr="002E3741" w:rsidRDefault="00E30952" w:rsidP="00960D3D">
            <w:pPr>
              <w:pStyle w:val="Standard"/>
              <w:numPr>
                <w:ilvl w:val="0"/>
                <w:numId w:val="1"/>
              </w:numPr>
              <w:rPr>
                <w:rFonts w:ascii="Arial" w:hAnsi="Arial" w:cs="Arial"/>
                <w:b/>
                <w:color w:val="FF0000"/>
                <w:lang w:val="sr-Cyrl-RS"/>
              </w:rPr>
            </w:pPr>
          </w:p>
        </w:tc>
        <w:tc>
          <w:tcPr>
            <w:tcW w:w="915" w:type="pct"/>
            <w:vAlign w:val="center"/>
          </w:tcPr>
          <w:p w14:paraId="00463909" w14:textId="77777777" w:rsidR="00E30952" w:rsidRPr="002E3741" w:rsidRDefault="00E30952" w:rsidP="00960D3D">
            <w:pPr>
              <w:pStyle w:val="Standard"/>
              <w:numPr>
                <w:ilvl w:val="0"/>
                <w:numId w:val="1"/>
              </w:numPr>
              <w:rPr>
                <w:rFonts w:ascii="Arial" w:hAnsi="Arial" w:cs="Arial"/>
                <w:b/>
                <w:color w:val="FF0000"/>
                <w:lang w:val="sr-Cyrl-RS"/>
              </w:rPr>
            </w:pPr>
          </w:p>
        </w:tc>
      </w:tr>
      <w:tr w:rsidR="000C7910" w:rsidRPr="002E3741" w14:paraId="5562ADD5" w14:textId="77777777" w:rsidTr="00960D3D">
        <w:trPr>
          <w:trHeight w:val="466"/>
        </w:trPr>
        <w:tc>
          <w:tcPr>
            <w:tcW w:w="778" w:type="pct"/>
            <w:vAlign w:val="center"/>
          </w:tcPr>
          <w:p w14:paraId="1B7D0B7A" w14:textId="77777777" w:rsidR="00E30952" w:rsidRPr="002E3741" w:rsidRDefault="00D33DCA" w:rsidP="00960D3D">
            <w:pPr>
              <w:pStyle w:val="Standard"/>
              <w:jc w:val="left"/>
              <w:rPr>
                <w:rFonts w:ascii="Arial" w:hAnsi="Arial" w:cs="Arial"/>
                <w:b/>
                <w:color w:val="FF0000"/>
                <w:lang w:val="sr-Cyrl-RS"/>
              </w:rPr>
            </w:pPr>
            <w:r w:rsidRPr="002E3741">
              <w:rPr>
                <w:rFonts w:ascii="Arial" w:hAnsi="Arial" w:cs="Arial"/>
                <w:b/>
                <w:color w:val="FF0000"/>
                <w:lang w:val="sr-Cyrl-RS"/>
              </w:rPr>
              <w:t>4.</w:t>
            </w:r>
          </w:p>
        </w:tc>
        <w:tc>
          <w:tcPr>
            <w:tcW w:w="1495" w:type="pct"/>
            <w:vAlign w:val="center"/>
          </w:tcPr>
          <w:p w14:paraId="272E030A" w14:textId="77777777" w:rsidR="00E30952" w:rsidRPr="002E3741" w:rsidRDefault="00E30952" w:rsidP="00960D3D">
            <w:pPr>
              <w:pStyle w:val="Standard"/>
              <w:numPr>
                <w:ilvl w:val="0"/>
                <w:numId w:val="1"/>
              </w:numPr>
              <w:rPr>
                <w:rFonts w:ascii="Arial" w:hAnsi="Arial" w:cs="Arial"/>
                <w:b/>
                <w:color w:val="FF0000"/>
                <w:lang w:val="sr-Cyrl-RS"/>
              </w:rPr>
            </w:pPr>
          </w:p>
        </w:tc>
        <w:tc>
          <w:tcPr>
            <w:tcW w:w="868" w:type="pct"/>
            <w:vAlign w:val="center"/>
          </w:tcPr>
          <w:p w14:paraId="2B37678F" w14:textId="77777777" w:rsidR="00E30952" w:rsidRPr="002E3741" w:rsidRDefault="00E30952" w:rsidP="00960D3D">
            <w:pPr>
              <w:pStyle w:val="Standard"/>
              <w:numPr>
                <w:ilvl w:val="0"/>
                <w:numId w:val="1"/>
              </w:numPr>
              <w:rPr>
                <w:rFonts w:ascii="Arial" w:hAnsi="Arial" w:cs="Arial"/>
                <w:b/>
                <w:color w:val="FF0000"/>
                <w:lang w:val="sr-Cyrl-RS"/>
              </w:rPr>
            </w:pPr>
          </w:p>
        </w:tc>
        <w:tc>
          <w:tcPr>
            <w:tcW w:w="944" w:type="pct"/>
            <w:vAlign w:val="center"/>
          </w:tcPr>
          <w:p w14:paraId="078C9306" w14:textId="77777777" w:rsidR="00E30952" w:rsidRPr="002E3741" w:rsidRDefault="00E30952" w:rsidP="00960D3D">
            <w:pPr>
              <w:pStyle w:val="Standard"/>
              <w:numPr>
                <w:ilvl w:val="0"/>
                <w:numId w:val="1"/>
              </w:numPr>
              <w:rPr>
                <w:rFonts w:ascii="Arial" w:hAnsi="Arial" w:cs="Arial"/>
                <w:b/>
                <w:color w:val="FF0000"/>
                <w:lang w:val="sr-Cyrl-RS"/>
              </w:rPr>
            </w:pPr>
          </w:p>
        </w:tc>
        <w:tc>
          <w:tcPr>
            <w:tcW w:w="915" w:type="pct"/>
            <w:vAlign w:val="center"/>
          </w:tcPr>
          <w:p w14:paraId="36F0F7E4" w14:textId="77777777" w:rsidR="00E30952" w:rsidRPr="002E3741" w:rsidRDefault="00E30952" w:rsidP="00960D3D">
            <w:pPr>
              <w:pStyle w:val="Standard"/>
              <w:numPr>
                <w:ilvl w:val="0"/>
                <w:numId w:val="1"/>
              </w:numPr>
              <w:rPr>
                <w:rFonts w:ascii="Arial" w:hAnsi="Arial" w:cs="Arial"/>
                <w:b/>
                <w:color w:val="FF0000"/>
                <w:lang w:val="sr-Cyrl-RS"/>
              </w:rPr>
            </w:pPr>
          </w:p>
        </w:tc>
      </w:tr>
    </w:tbl>
    <w:p w14:paraId="45B3B393" w14:textId="77777777" w:rsidR="00E30952" w:rsidRPr="002E3741" w:rsidRDefault="00E30952" w:rsidP="00E30952">
      <w:pPr>
        <w:pStyle w:val="Standard"/>
        <w:spacing w:before="0"/>
        <w:rPr>
          <w:rFonts w:ascii="Arial" w:hAnsi="Arial" w:cs="Arial"/>
          <w:color w:val="FF0000"/>
        </w:rPr>
      </w:pPr>
    </w:p>
    <w:p w14:paraId="19FCD729" w14:textId="77777777" w:rsidR="00E30952" w:rsidRPr="002E3741" w:rsidRDefault="00E30952" w:rsidP="00E30952">
      <w:pPr>
        <w:pStyle w:val="Standard"/>
        <w:rPr>
          <w:rFonts w:ascii="Arial" w:hAnsi="Arial" w:cs="Arial"/>
          <w:color w:val="auto"/>
        </w:rPr>
      </w:pPr>
      <w:r w:rsidRPr="002E3741">
        <w:rPr>
          <w:rFonts w:ascii="Arial" w:hAnsi="Arial" w:cs="Arial"/>
          <w:color w:val="auto"/>
        </w:rPr>
        <w:t>ПРИЛОЗИ И НАПОМЕНЕ УЗ ЗАПИСНИК:</w:t>
      </w:r>
    </w:p>
    <w:p w14:paraId="13D701AF" w14:textId="77777777" w:rsidR="00E30952" w:rsidRPr="002E3741" w:rsidRDefault="00E30952" w:rsidP="00E30952">
      <w:pPr>
        <w:pStyle w:val="Standard"/>
        <w:rPr>
          <w:rFonts w:ascii="Arial" w:hAnsi="Arial" w:cs="Arial"/>
          <w:color w:val="auto"/>
        </w:rPr>
      </w:pPr>
      <w:r w:rsidRPr="002E3741">
        <w:rPr>
          <w:rFonts w:ascii="Arial" w:hAnsi="Arial" w:cs="Arial"/>
          <w:color w:val="auto"/>
        </w:rPr>
        <w:t>___________________________________________________________________</w:t>
      </w:r>
    </w:p>
    <w:p w14:paraId="3A685C7C" w14:textId="77777777" w:rsidR="00E30952" w:rsidRPr="002E3741" w:rsidRDefault="00E30952" w:rsidP="00E30952">
      <w:pPr>
        <w:pStyle w:val="Standard"/>
        <w:rPr>
          <w:rFonts w:ascii="Arial" w:hAnsi="Arial" w:cs="Arial"/>
          <w:color w:val="auto"/>
        </w:rPr>
      </w:pPr>
      <w:r w:rsidRPr="002E3741">
        <w:rPr>
          <w:rFonts w:ascii="Arial" w:hAnsi="Arial" w:cs="Arial"/>
          <w:color w:val="auto"/>
        </w:rPr>
        <w:t>___________________________________________________________________</w:t>
      </w:r>
    </w:p>
    <w:p w14:paraId="50B0C694" w14:textId="77777777" w:rsidR="00E30952" w:rsidRPr="002E3741" w:rsidRDefault="00E30952" w:rsidP="00E30952">
      <w:pPr>
        <w:pStyle w:val="Standard"/>
        <w:rPr>
          <w:rFonts w:ascii="Arial" w:hAnsi="Arial" w:cs="Arial"/>
          <w:color w:val="auto"/>
        </w:rPr>
      </w:pPr>
      <w:r w:rsidRPr="002E3741">
        <w:rPr>
          <w:rFonts w:ascii="Arial" w:hAnsi="Arial" w:cs="Arial"/>
          <w:color w:val="auto"/>
        </w:rPr>
        <w:t>___________________________________________________________________</w:t>
      </w:r>
    </w:p>
    <w:p w14:paraId="28BF0B30" w14:textId="77777777" w:rsidR="00E30952" w:rsidRPr="002E3741" w:rsidRDefault="00E30952" w:rsidP="00E30952">
      <w:pPr>
        <w:pStyle w:val="Standard"/>
        <w:spacing w:before="0"/>
        <w:rPr>
          <w:rFonts w:ascii="Arial" w:hAnsi="Arial" w:cs="Arial"/>
          <w:color w:val="FF0000"/>
        </w:rPr>
      </w:pPr>
      <w:r w:rsidRPr="002E3741">
        <w:rPr>
          <w:rFonts w:ascii="Arial" w:hAnsi="Arial" w:cs="Arial"/>
          <w:color w:val="FF0000"/>
        </w:rPr>
        <w:t>(</w:t>
      </w:r>
      <w:r w:rsidRPr="002E3741">
        <w:rPr>
          <w:rFonts w:ascii="Arial" w:hAnsi="Arial" w:cs="Arial"/>
          <w:b/>
          <w:color w:val="FF0000"/>
          <w:u w:val="single"/>
        </w:rPr>
        <w:t>обавезан прилог:</w:t>
      </w:r>
      <w:r w:rsidRPr="002E3741">
        <w:rPr>
          <w:rFonts w:ascii="Arial" w:hAnsi="Arial" w:cs="Arial"/>
          <w:color w:val="FF0000"/>
        </w:rPr>
        <w:t xml:space="preserve"> Налог за набавку (садржи предмет, рок, јед.мере, количину), </w:t>
      </w:r>
      <w:r w:rsidRPr="002E3741">
        <w:rPr>
          <w:rFonts w:ascii="Arial" w:hAnsi="Arial" w:cs="Arial"/>
          <w:b/>
          <w:color w:val="FF0000"/>
        </w:rPr>
        <w:t>други евентуални прилози и напомене</w:t>
      </w:r>
      <w:r w:rsidRPr="002E3741">
        <w:rPr>
          <w:rFonts w:ascii="Arial" w:hAnsi="Arial" w:cs="Arial"/>
          <w:color w:val="FF0000"/>
        </w:rPr>
        <w:t>: декларација</w:t>
      </w:r>
      <w:r w:rsidR="00B754CF" w:rsidRPr="002E3741">
        <w:rPr>
          <w:rFonts w:ascii="Arial" w:hAnsi="Arial" w:cs="Arial"/>
          <w:color w:val="FF0000"/>
        </w:rPr>
        <w:t xml:space="preserve">, атест/извештај о испитивању, </w:t>
      </w:r>
      <w:r w:rsidRPr="002E3741">
        <w:rPr>
          <w:rFonts w:ascii="Arial" w:hAnsi="Arial" w:cs="Arial"/>
          <w:color w:val="FF0000"/>
        </w:rPr>
        <w:t>лабораторијски налаз или упутство за употребу, манипулацију, одлагања, мере прве помоћи у случају расипања материје, начин транспорта и друго)</w:t>
      </w:r>
    </w:p>
    <w:p w14:paraId="441CE7BC" w14:textId="77777777" w:rsidR="00E30952" w:rsidRPr="002E3741" w:rsidRDefault="00E30952" w:rsidP="00E30952">
      <w:pPr>
        <w:pStyle w:val="Standard"/>
        <w:spacing w:before="0"/>
        <w:rPr>
          <w:rFonts w:ascii="Arial" w:hAnsi="Arial" w:cs="Arial"/>
          <w:color w:val="auto"/>
        </w:rPr>
      </w:pPr>
    </w:p>
    <w:p w14:paraId="23F2F316" w14:textId="77777777" w:rsidR="00E30952" w:rsidRPr="002E3741" w:rsidRDefault="00E30952" w:rsidP="00E30952">
      <w:pPr>
        <w:pStyle w:val="Standard"/>
        <w:spacing w:before="0"/>
        <w:rPr>
          <w:rFonts w:ascii="Arial" w:hAnsi="Arial" w:cs="Arial"/>
          <w:color w:val="auto"/>
        </w:rPr>
      </w:pPr>
      <w:r w:rsidRPr="002E3741">
        <w:rPr>
          <w:rFonts w:ascii="Arial" w:hAnsi="Arial" w:cs="Arial"/>
          <w:color w:val="auto"/>
        </w:rPr>
        <w:t>Предмет уговора (услуге) одговара траженим техничким карактеристикама.</w:t>
      </w:r>
      <w:r w:rsidRPr="002E3741">
        <w:rPr>
          <w:rFonts w:ascii="Arial" w:hAnsi="Arial" w:cs="Arial"/>
          <w:color w:val="auto"/>
        </w:rPr>
        <w:tab/>
      </w:r>
    </w:p>
    <w:p w14:paraId="3A645A06" w14:textId="77777777" w:rsidR="00E30952" w:rsidRPr="002E3741" w:rsidRDefault="00E30952" w:rsidP="00E30952">
      <w:pPr>
        <w:pStyle w:val="Standard"/>
        <w:spacing w:before="0"/>
        <w:rPr>
          <w:rFonts w:ascii="Arial" w:hAnsi="Arial" w:cs="Arial"/>
          <w:color w:val="auto"/>
        </w:rPr>
      </w:pPr>
      <w:r w:rsidRPr="002E3741">
        <w:rPr>
          <w:rFonts w:ascii="Arial" w:hAnsi="Arial" w:cs="Arial"/>
          <w:color w:val="auto"/>
        </w:rPr>
        <w:t>□ ДА</w:t>
      </w:r>
    </w:p>
    <w:p w14:paraId="36DE7983" w14:textId="77777777" w:rsidR="00E30952" w:rsidRPr="002E3741" w:rsidRDefault="00E30952" w:rsidP="00E30952">
      <w:pPr>
        <w:pStyle w:val="Standard"/>
        <w:spacing w:before="0"/>
        <w:rPr>
          <w:rFonts w:ascii="Arial" w:hAnsi="Arial" w:cs="Arial"/>
          <w:color w:val="auto"/>
          <w:lang w:val="sr-Cyrl-RS"/>
        </w:rPr>
      </w:pPr>
      <w:r w:rsidRPr="002E3741">
        <w:rPr>
          <w:rFonts w:ascii="Arial" w:hAnsi="Arial" w:cs="Arial"/>
          <w:color w:val="auto"/>
        </w:rPr>
        <w:t xml:space="preserve">□ </w:t>
      </w:r>
      <w:r w:rsidRPr="002E3741">
        <w:rPr>
          <w:rFonts w:ascii="Arial" w:hAnsi="Arial" w:cs="Arial"/>
          <w:color w:val="auto"/>
          <w:lang w:val="sr-Cyrl-RS"/>
        </w:rPr>
        <w:t>НЕ</w:t>
      </w:r>
    </w:p>
    <w:p w14:paraId="0FE86E8F" w14:textId="77777777" w:rsidR="00E30952" w:rsidRPr="002E3741" w:rsidRDefault="00E30952" w:rsidP="00E30952">
      <w:pPr>
        <w:pStyle w:val="Standard"/>
        <w:spacing w:before="0"/>
        <w:rPr>
          <w:rFonts w:ascii="Arial" w:hAnsi="Arial" w:cs="Arial"/>
          <w:color w:val="auto"/>
          <w:lang w:val="sr-Cyrl-RS"/>
        </w:rPr>
      </w:pPr>
    </w:p>
    <w:p w14:paraId="62E620DD" w14:textId="77777777" w:rsidR="00E30952" w:rsidRPr="002E3741" w:rsidRDefault="00E30952" w:rsidP="00E30952">
      <w:pPr>
        <w:pStyle w:val="Standard"/>
        <w:spacing w:before="0"/>
        <w:rPr>
          <w:rFonts w:ascii="Arial" w:hAnsi="Arial" w:cs="Arial"/>
          <w:color w:val="auto"/>
        </w:rPr>
      </w:pPr>
      <w:r w:rsidRPr="002E3741">
        <w:rPr>
          <w:rFonts w:ascii="Arial" w:hAnsi="Arial" w:cs="Arial"/>
          <w:color w:val="auto"/>
        </w:rPr>
        <w:lastRenderedPageBreak/>
        <w:t>Б) Да су услуге извршене у обиму, квалитету, уговореном року и сагласно уговору потврђују:</w:t>
      </w:r>
    </w:p>
    <w:p w14:paraId="3187B1FA" w14:textId="77777777" w:rsidR="00E30952" w:rsidRPr="002E3741" w:rsidRDefault="00E30952" w:rsidP="00E30952">
      <w:pPr>
        <w:pStyle w:val="Standard"/>
        <w:spacing w:before="0"/>
        <w:rPr>
          <w:rFonts w:ascii="Arial" w:hAnsi="Arial" w:cs="Arial"/>
          <w:color w:val="auto"/>
        </w:rPr>
      </w:pPr>
    </w:p>
    <w:p w14:paraId="3DC388AE" w14:textId="77777777" w:rsidR="00E30952" w:rsidRPr="00CC7B3D" w:rsidRDefault="00B754CF" w:rsidP="00E30952">
      <w:pPr>
        <w:pStyle w:val="Standard"/>
        <w:spacing w:before="0"/>
        <w:rPr>
          <w:rFonts w:ascii="Arial" w:hAnsi="Arial" w:cs="Arial"/>
          <w:color w:val="auto"/>
          <w:lang w:val="sr-Cyrl-RS"/>
        </w:rPr>
      </w:pPr>
      <w:r w:rsidRPr="002E3741">
        <w:rPr>
          <w:rFonts w:ascii="Arial" w:hAnsi="Arial" w:cs="Arial"/>
          <w:color w:val="auto"/>
          <w:lang w:val="sr-Cyrl-RS"/>
        </w:rPr>
        <w:t xml:space="preserve"> </w:t>
      </w:r>
      <w:r w:rsidR="00E30952" w:rsidRPr="00CC7B3D">
        <w:rPr>
          <w:rFonts w:ascii="Arial" w:hAnsi="Arial" w:cs="Arial"/>
          <w:color w:val="auto"/>
          <w:lang w:val="sr-Cyrl-RS"/>
        </w:rPr>
        <w:t>ПРУЖАЛАЦ</w:t>
      </w:r>
      <w:r w:rsidR="00E30952" w:rsidRPr="002E3741">
        <w:rPr>
          <w:rFonts w:ascii="Arial" w:hAnsi="Arial" w:cs="Arial"/>
          <w:color w:val="auto"/>
          <w:lang w:val="sr-Cyrl-RS"/>
        </w:rPr>
        <w:t xml:space="preserve"> УСЛУГЕ</w:t>
      </w:r>
      <w:r w:rsidR="00E30952" w:rsidRPr="00CC7B3D">
        <w:rPr>
          <w:rFonts w:ascii="Arial" w:hAnsi="Arial" w:cs="Arial"/>
          <w:color w:val="auto"/>
          <w:lang w:val="sr-Cyrl-RS"/>
        </w:rPr>
        <w:t>:</w:t>
      </w:r>
      <w:r w:rsidR="00E30952" w:rsidRPr="00CC7B3D">
        <w:rPr>
          <w:rFonts w:ascii="Arial" w:hAnsi="Arial" w:cs="Arial"/>
          <w:color w:val="auto"/>
          <w:lang w:val="sr-Cyrl-RS"/>
        </w:rPr>
        <w:tab/>
        <w:t xml:space="preserve">                             </w:t>
      </w:r>
      <w:r w:rsidR="00E30952" w:rsidRPr="002E3741">
        <w:rPr>
          <w:rFonts w:ascii="Arial" w:hAnsi="Arial" w:cs="Arial"/>
          <w:color w:val="auto"/>
          <w:lang w:val="sr-Cyrl-RS"/>
        </w:rPr>
        <w:t xml:space="preserve">        </w:t>
      </w:r>
      <w:r w:rsidR="00E30952" w:rsidRPr="00CC7B3D">
        <w:rPr>
          <w:rFonts w:ascii="Arial" w:hAnsi="Arial" w:cs="Arial"/>
          <w:color w:val="auto"/>
          <w:lang w:val="sr-Cyrl-RS"/>
        </w:rPr>
        <w:t>ОВЕРА НАДЗОРНОГ ОРГАНА</w:t>
      </w:r>
    </w:p>
    <w:p w14:paraId="115F5248" w14:textId="77777777" w:rsidR="00E30952" w:rsidRPr="00CC7B3D" w:rsidRDefault="00E30952" w:rsidP="00E30952">
      <w:pPr>
        <w:pStyle w:val="Standard"/>
        <w:spacing w:before="0"/>
        <w:rPr>
          <w:rFonts w:ascii="Arial" w:hAnsi="Arial" w:cs="Arial"/>
          <w:color w:val="auto"/>
          <w:lang w:val="sr-Cyrl-RS"/>
        </w:rPr>
      </w:pPr>
    </w:p>
    <w:p w14:paraId="10E44A2F" w14:textId="77777777" w:rsidR="00E30952" w:rsidRPr="00CC7B3D"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 xml:space="preserve">___________________        </w:t>
      </w:r>
      <w:r w:rsidRPr="002E3741">
        <w:rPr>
          <w:rFonts w:ascii="Arial" w:hAnsi="Arial" w:cs="Arial"/>
          <w:color w:val="auto"/>
          <w:lang w:val="sr-Cyrl-RS"/>
        </w:rPr>
        <w:t xml:space="preserve">                                  </w:t>
      </w:r>
      <w:r w:rsidRPr="00CC7B3D">
        <w:rPr>
          <w:rFonts w:ascii="Arial" w:hAnsi="Arial" w:cs="Arial"/>
          <w:color w:val="auto"/>
          <w:lang w:val="sr-Cyrl-RS"/>
        </w:rPr>
        <w:t>__________________________</w:t>
      </w:r>
    </w:p>
    <w:p w14:paraId="20FE9F21" w14:textId="77777777" w:rsidR="00E30952" w:rsidRPr="002E3741" w:rsidRDefault="00E30952" w:rsidP="00E30952">
      <w:pPr>
        <w:pStyle w:val="Standard"/>
        <w:spacing w:before="0"/>
        <w:rPr>
          <w:rFonts w:ascii="Arial" w:hAnsi="Arial" w:cs="Arial"/>
          <w:color w:val="auto"/>
          <w:lang w:val="sr-Cyrl-RS"/>
        </w:rPr>
      </w:pPr>
      <w:r w:rsidRPr="002E3741">
        <w:rPr>
          <w:rFonts w:ascii="Arial" w:hAnsi="Arial" w:cs="Arial"/>
          <w:color w:val="auto"/>
          <w:lang w:val="sr-Cyrl-RS"/>
        </w:rPr>
        <w:t xml:space="preserve">   </w:t>
      </w:r>
      <w:r w:rsidRPr="00CC7B3D">
        <w:rPr>
          <w:rFonts w:ascii="Arial" w:hAnsi="Arial" w:cs="Arial"/>
          <w:color w:val="auto"/>
          <w:lang w:val="sr-Cyrl-RS"/>
        </w:rPr>
        <w:t xml:space="preserve"> (Име и презиме)        </w:t>
      </w:r>
      <w:r w:rsidRPr="002E3741">
        <w:rPr>
          <w:rFonts w:ascii="Arial" w:hAnsi="Arial" w:cs="Arial"/>
          <w:color w:val="auto"/>
          <w:lang w:val="sr-Cyrl-RS"/>
        </w:rPr>
        <w:t xml:space="preserve">                                           </w:t>
      </w:r>
      <w:r w:rsidRPr="00CC7B3D">
        <w:rPr>
          <w:rFonts w:ascii="Arial" w:hAnsi="Arial" w:cs="Arial"/>
          <w:color w:val="auto"/>
          <w:lang w:val="sr-Cyrl-RS"/>
        </w:rPr>
        <w:t>Одговорно лице по Решењу</w:t>
      </w:r>
      <w:r w:rsidRPr="002E3741">
        <w:rPr>
          <w:rFonts w:ascii="Arial" w:hAnsi="Arial" w:cs="Arial"/>
          <w:color w:val="auto"/>
          <w:lang w:val="sr-Cyrl-RS"/>
        </w:rPr>
        <w:t xml:space="preserve"> </w:t>
      </w:r>
    </w:p>
    <w:p w14:paraId="632B755A" w14:textId="77777777" w:rsidR="00E30952" w:rsidRPr="00CC7B3D" w:rsidRDefault="00E30952" w:rsidP="00E30952">
      <w:pPr>
        <w:pStyle w:val="Standard"/>
        <w:spacing w:before="0"/>
        <w:rPr>
          <w:rFonts w:ascii="Arial" w:hAnsi="Arial" w:cs="Arial"/>
          <w:color w:val="auto"/>
          <w:lang w:val="sr-Cyrl-RS"/>
        </w:rPr>
      </w:pPr>
      <w:r w:rsidRPr="002E3741">
        <w:rPr>
          <w:rFonts w:ascii="Arial" w:hAnsi="Arial" w:cs="Arial"/>
          <w:color w:val="auto"/>
          <w:lang w:val="sr-Cyrl-RS"/>
        </w:rPr>
        <w:t xml:space="preserve">                                                                                            </w:t>
      </w:r>
      <w:r w:rsidRPr="00CC7B3D">
        <w:rPr>
          <w:rFonts w:ascii="Arial" w:hAnsi="Arial" w:cs="Arial"/>
          <w:color w:val="auto"/>
          <w:lang w:val="sr-Cyrl-RS"/>
        </w:rPr>
        <w:t>(Име и презиме)</w:t>
      </w:r>
    </w:p>
    <w:p w14:paraId="1541D8A9" w14:textId="77777777" w:rsidR="00E30952" w:rsidRPr="002E3741"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____________________</w:t>
      </w:r>
      <w:r w:rsidRPr="00CC7B3D">
        <w:rPr>
          <w:rFonts w:ascii="Arial" w:hAnsi="Arial" w:cs="Arial"/>
          <w:color w:val="auto"/>
          <w:lang w:val="sr-Cyrl-RS"/>
        </w:rPr>
        <w:tab/>
      </w:r>
      <w:r w:rsidRPr="002E3741">
        <w:rPr>
          <w:rFonts w:ascii="Arial" w:hAnsi="Arial" w:cs="Arial"/>
          <w:color w:val="auto"/>
          <w:lang w:val="sr-Cyrl-RS"/>
        </w:rPr>
        <w:t xml:space="preserve">                                          </w:t>
      </w:r>
      <w:r w:rsidRPr="00CC7B3D">
        <w:rPr>
          <w:rFonts w:ascii="Arial" w:hAnsi="Arial" w:cs="Arial"/>
          <w:color w:val="auto"/>
          <w:lang w:val="sr-Cyrl-RS"/>
        </w:rPr>
        <w:t xml:space="preserve">_____________________        </w:t>
      </w:r>
    </w:p>
    <w:p w14:paraId="1A219281" w14:textId="77777777" w:rsidR="00E30952" w:rsidRPr="002E3741" w:rsidRDefault="00E30952" w:rsidP="00E30952">
      <w:pPr>
        <w:pStyle w:val="Standard"/>
        <w:spacing w:before="0"/>
        <w:rPr>
          <w:rFonts w:ascii="Arial" w:hAnsi="Arial" w:cs="Arial"/>
          <w:color w:val="auto"/>
          <w:lang w:val="sr-Cyrl-RS"/>
        </w:rPr>
      </w:pPr>
      <w:r w:rsidRPr="00CC7B3D">
        <w:rPr>
          <w:rFonts w:ascii="Arial" w:hAnsi="Arial" w:cs="Arial"/>
          <w:color w:val="auto"/>
          <w:lang w:val="sr-Cyrl-RS"/>
        </w:rPr>
        <w:t xml:space="preserve">   </w:t>
      </w:r>
      <w:r w:rsidRPr="002E3741">
        <w:rPr>
          <w:rFonts w:ascii="Arial" w:hAnsi="Arial" w:cs="Arial"/>
          <w:color w:val="auto"/>
          <w:lang w:val="sr-Cyrl-RS"/>
        </w:rPr>
        <w:t xml:space="preserve">   </w:t>
      </w:r>
      <w:r w:rsidRPr="00CC7B3D">
        <w:rPr>
          <w:rFonts w:ascii="Arial" w:hAnsi="Arial" w:cs="Arial"/>
          <w:color w:val="auto"/>
          <w:lang w:val="sr-Cyrl-RS"/>
        </w:rPr>
        <w:t xml:space="preserve"> </w:t>
      </w:r>
      <w:r w:rsidR="00B754CF" w:rsidRPr="002E3741">
        <w:rPr>
          <w:rFonts w:ascii="Arial" w:hAnsi="Arial" w:cs="Arial"/>
          <w:color w:val="auto"/>
          <w:lang w:val="sr-Cyrl-RS"/>
        </w:rPr>
        <w:t xml:space="preserve">   </w:t>
      </w:r>
      <w:r w:rsidRPr="00CC7B3D">
        <w:rPr>
          <w:rFonts w:ascii="Arial" w:hAnsi="Arial" w:cs="Arial"/>
          <w:color w:val="auto"/>
          <w:lang w:val="sr-Cyrl-RS"/>
        </w:rPr>
        <w:t>(Потпис)</w:t>
      </w:r>
      <w:r w:rsidRPr="00CC7B3D">
        <w:rPr>
          <w:rFonts w:ascii="Arial" w:hAnsi="Arial" w:cs="Arial"/>
          <w:color w:val="auto"/>
          <w:lang w:val="sr-Cyrl-RS"/>
        </w:rPr>
        <w:tab/>
      </w:r>
      <w:r w:rsidRPr="00CC7B3D">
        <w:rPr>
          <w:rFonts w:ascii="Arial" w:hAnsi="Arial" w:cs="Arial"/>
          <w:color w:val="auto"/>
          <w:lang w:val="sr-Cyrl-RS"/>
        </w:rPr>
        <w:tab/>
      </w:r>
      <w:r w:rsidRPr="00CC7B3D">
        <w:rPr>
          <w:rFonts w:ascii="Arial" w:hAnsi="Arial" w:cs="Arial"/>
          <w:color w:val="auto"/>
          <w:lang w:val="sr-Cyrl-RS"/>
        </w:rPr>
        <w:tab/>
        <w:t xml:space="preserve"> </w:t>
      </w:r>
      <w:r w:rsidRPr="002E3741">
        <w:rPr>
          <w:rFonts w:ascii="Arial" w:hAnsi="Arial" w:cs="Arial"/>
          <w:color w:val="auto"/>
          <w:lang w:val="sr-Cyrl-RS"/>
        </w:rPr>
        <w:t xml:space="preserve">  </w:t>
      </w:r>
      <w:r w:rsidRPr="00CC7B3D">
        <w:rPr>
          <w:rFonts w:ascii="Arial" w:hAnsi="Arial" w:cs="Arial"/>
          <w:color w:val="auto"/>
          <w:lang w:val="sr-Cyrl-RS"/>
        </w:rPr>
        <w:t xml:space="preserve">      </w:t>
      </w:r>
      <w:r w:rsidRPr="002E3741">
        <w:rPr>
          <w:rFonts w:ascii="Arial" w:hAnsi="Arial" w:cs="Arial"/>
          <w:color w:val="auto"/>
          <w:lang w:val="sr-Cyrl-RS"/>
        </w:rPr>
        <w:t xml:space="preserve">                                    </w:t>
      </w:r>
      <w:r w:rsidRPr="00CC7B3D">
        <w:rPr>
          <w:rFonts w:ascii="Arial" w:hAnsi="Arial" w:cs="Arial"/>
          <w:color w:val="auto"/>
          <w:lang w:val="sr-Cyrl-RS"/>
        </w:rPr>
        <w:t>(Потпис</w:t>
      </w:r>
      <w:r w:rsidRPr="002E3741">
        <w:rPr>
          <w:rFonts w:ascii="Arial" w:hAnsi="Arial" w:cs="Arial"/>
          <w:color w:val="auto"/>
          <w:lang w:val="sr-Cyrl-RS"/>
        </w:rPr>
        <w:t>)</w:t>
      </w:r>
    </w:p>
    <w:p w14:paraId="14FE20CE" w14:textId="77777777" w:rsidR="00D811DF" w:rsidRPr="00CC7B3D" w:rsidRDefault="00D811DF" w:rsidP="00D811DF">
      <w:pPr>
        <w:pStyle w:val="Standard"/>
        <w:spacing w:before="0"/>
        <w:rPr>
          <w:rFonts w:ascii="Arial" w:hAnsi="Arial" w:cs="Arial"/>
          <w:color w:val="auto"/>
          <w:lang w:val="sr-Cyrl-RS"/>
        </w:rPr>
      </w:pPr>
    </w:p>
    <w:p w14:paraId="743D2C51" w14:textId="77777777" w:rsidR="00D811DF" w:rsidRPr="00CC7B3D" w:rsidRDefault="00D811DF" w:rsidP="00D811DF">
      <w:pPr>
        <w:pStyle w:val="Standard"/>
        <w:spacing w:before="0"/>
        <w:rPr>
          <w:rFonts w:ascii="Arial" w:hAnsi="Arial" w:cs="Arial"/>
          <w:color w:val="auto"/>
          <w:shd w:val="clear" w:color="auto" w:fill="FFFF00"/>
          <w:lang w:val="sr-Cyrl-RS"/>
        </w:rPr>
      </w:pPr>
    </w:p>
    <w:p w14:paraId="69DA0314" w14:textId="77777777" w:rsidR="00D811DF" w:rsidRPr="00CC7B3D" w:rsidRDefault="00D811DF" w:rsidP="00D811DF">
      <w:pPr>
        <w:pStyle w:val="Standard"/>
        <w:spacing w:before="0"/>
        <w:rPr>
          <w:rFonts w:ascii="Arial" w:hAnsi="Arial" w:cs="Arial"/>
          <w:color w:val="auto"/>
          <w:lang w:val="sr-Cyrl-RS"/>
        </w:rPr>
      </w:pPr>
      <w:r w:rsidRPr="00CC7B3D">
        <w:rPr>
          <w:rFonts w:ascii="Arial" w:hAnsi="Arial" w:cs="Arial"/>
          <w:color w:val="auto"/>
          <w:lang w:val="sr-Cyrl-RS"/>
        </w:rPr>
        <w:t xml:space="preserve">Сви </w:t>
      </w:r>
      <w:r w:rsidR="00754CFF" w:rsidRPr="002E3741">
        <w:rPr>
          <w:rFonts w:ascii="Arial" w:hAnsi="Arial" w:cs="Arial"/>
          <w:color w:val="auto"/>
          <w:lang w:val="sr-Cyrl-RS"/>
        </w:rPr>
        <w:t>Пружаоци услуга</w:t>
      </w:r>
      <w:r w:rsidRPr="00CC7B3D">
        <w:rPr>
          <w:rFonts w:ascii="Arial" w:hAnsi="Arial" w:cs="Arial"/>
          <w:color w:val="auto"/>
          <w:lang w:val="sr-Cyrl-RS"/>
        </w:rPr>
        <w:t xml:space="preserve"> биће дужни да уз фактуру доставе и обострано потписани Записник.</w:t>
      </w:r>
    </w:p>
    <w:p w14:paraId="6BB50695" w14:textId="77777777" w:rsidR="00D811DF" w:rsidRPr="00CC7B3D" w:rsidRDefault="00D811DF" w:rsidP="00D811DF">
      <w:pPr>
        <w:pStyle w:val="Standard"/>
        <w:spacing w:before="0"/>
        <w:rPr>
          <w:rFonts w:ascii="Arial" w:hAnsi="Arial" w:cs="Arial"/>
          <w:color w:val="auto"/>
          <w:lang w:val="sr-Cyrl-RS"/>
        </w:rPr>
      </w:pPr>
    </w:p>
    <w:p w14:paraId="1ACA66AF" w14:textId="77777777" w:rsidR="00D811DF" w:rsidRPr="00CC7B3D" w:rsidRDefault="00D811DF" w:rsidP="00D811DF">
      <w:pPr>
        <w:pStyle w:val="Standard"/>
        <w:spacing w:before="0"/>
        <w:rPr>
          <w:rFonts w:ascii="Arial" w:hAnsi="Arial" w:cs="Arial"/>
          <w:color w:val="auto"/>
          <w:lang w:val="sr-Cyrl-RS"/>
        </w:rPr>
      </w:pPr>
    </w:p>
    <w:p w14:paraId="61D2186C" w14:textId="77777777" w:rsidR="00E30952" w:rsidRPr="00CC7B3D" w:rsidRDefault="00E30952" w:rsidP="00D811DF">
      <w:pPr>
        <w:pStyle w:val="Standard"/>
        <w:spacing w:before="0"/>
        <w:rPr>
          <w:rFonts w:ascii="Arial" w:hAnsi="Arial" w:cs="Arial"/>
          <w:color w:val="auto"/>
          <w:lang w:val="sr-Cyrl-RS"/>
        </w:rPr>
      </w:pPr>
    </w:p>
    <w:p w14:paraId="53FFC0B3" w14:textId="77777777" w:rsidR="00E30952" w:rsidRPr="00CC7B3D" w:rsidRDefault="00E30952" w:rsidP="00D811DF">
      <w:pPr>
        <w:pStyle w:val="Standard"/>
        <w:spacing w:before="0"/>
        <w:rPr>
          <w:rFonts w:ascii="Arial" w:hAnsi="Arial" w:cs="Arial"/>
          <w:color w:val="auto"/>
          <w:lang w:val="sr-Cyrl-RS"/>
        </w:rPr>
      </w:pPr>
    </w:p>
    <w:p w14:paraId="15906839" w14:textId="77777777" w:rsidR="00E30952" w:rsidRPr="00CC7B3D" w:rsidRDefault="00E30952" w:rsidP="00D811DF">
      <w:pPr>
        <w:pStyle w:val="Standard"/>
        <w:spacing w:before="0"/>
        <w:rPr>
          <w:rFonts w:ascii="Arial" w:hAnsi="Arial" w:cs="Arial"/>
          <w:color w:val="auto"/>
          <w:lang w:val="sr-Cyrl-RS"/>
        </w:rPr>
      </w:pPr>
    </w:p>
    <w:p w14:paraId="5FFB1A56" w14:textId="77777777" w:rsidR="00E30952" w:rsidRPr="00CC7B3D" w:rsidRDefault="00E30952" w:rsidP="00D811DF">
      <w:pPr>
        <w:pStyle w:val="Standard"/>
        <w:spacing w:before="0"/>
        <w:rPr>
          <w:rFonts w:ascii="Arial" w:hAnsi="Arial" w:cs="Arial"/>
          <w:color w:val="auto"/>
          <w:lang w:val="sr-Cyrl-RS"/>
        </w:rPr>
      </w:pPr>
    </w:p>
    <w:p w14:paraId="3F2E47F5" w14:textId="77777777" w:rsidR="00E30952" w:rsidRPr="00CC7B3D" w:rsidRDefault="00E30952" w:rsidP="00D811DF">
      <w:pPr>
        <w:pStyle w:val="Standard"/>
        <w:spacing w:before="0"/>
        <w:rPr>
          <w:rFonts w:ascii="Arial" w:hAnsi="Arial" w:cs="Arial"/>
          <w:color w:val="auto"/>
          <w:lang w:val="sr-Cyrl-RS"/>
        </w:rPr>
      </w:pPr>
    </w:p>
    <w:p w14:paraId="6D8B5F5D" w14:textId="77777777" w:rsidR="00E30952" w:rsidRPr="00CC7B3D" w:rsidRDefault="00E30952" w:rsidP="00D811DF">
      <w:pPr>
        <w:pStyle w:val="Standard"/>
        <w:spacing w:before="0"/>
        <w:rPr>
          <w:rFonts w:ascii="Arial" w:hAnsi="Arial" w:cs="Arial"/>
          <w:color w:val="auto"/>
          <w:lang w:val="sr-Cyrl-RS"/>
        </w:rPr>
      </w:pPr>
    </w:p>
    <w:p w14:paraId="16D65911" w14:textId="77777777" w:rsidR="00E30952" w:rsidRPr="00CC7B3D" w:rsidRDefault="00E30952" w:rsidP="00D811DF">
      <w:pPr>
        <w:pStyle w:val="Standard"/>
        <w:spacing w:before="0"/>
        <w:rPr>
          <w:rFonts w:ascii="Arial" w:hAnsi="Arial" w:cs="Arial"/>
          <w:color w:val="auto"/>
          <w:lang w:val="sr-Cyrl-RS"/>
        </w:rPr>
      </w:pPr>
    </w:p>
    <w:p w14:paraId="38239268" w14:textId="77777777" w:rsidR="00E30952" w:rsidRPr="00CC7B3D" w:rsidRDefault="00E30952" w:rsidP="00D811DF">
      <w:pPr>
        <w:pStyle w:val="Standard"/>
        <w:spacing w:before="0"/>
        <w:rPr>
          <w:rFonts w:ascii="Arial" w:hAnsi="Arial" w:cs="Arial"/>
          <w:color w:val="auto"/>
          <w:lang w:val="sr-Cyrl-RS"/>
        </w:rPr>
      </w:pPr>
    </w:p>
    <w:p w14:paraId="47B46038" w14:textId="77777777" w:rsidR="00E30952" w:rsidRPr="00CC7B3D" w:rsidRDefault="00E30952" w:rsidP="00D811DF">
      <w:pPr>
        <w:pStyle w:val="Standard"/>
        <w:spacing w:before="0"/>
        <w:rPr>
          <w:rFonts w:ascii="Arial" w:hAnsi="Arial" w:cs="Arial"/>
          <w:color w:val="auto"/>
          <w:lang w:val="sr-Cyrl-RS"/>
        </w:rPr>
      </w:pPr>
    </w:p>
    <w:p w14:paraId="6DDC2646" w14:textId="77777777" w:rsidR="00E30952" w:rsidRPr="00CC7B3D" w:rsidRDefault="00E30952" w:rsidP="00D811DF">
      <w:pPr>
        <w:pStyle w:val="Standard"/>
        <w:spacing w:before="0"/>
        <w:rPr>
          <w:rFonts w:ascii="Arial" w:hAnsi="Arial" w:cs="Arial"/>
          <w:color w:val="auto"/>
          <w:lang w:val="sr-Cyrl-RS"/>
        </w:rPr>
      </w:pPr>
    </w:p>
    <w:p w14:paraId="31B534C8" w14:textId="77777777" w:rsidR="00E30952" w:rsidRPr="00CC7B3D" w:rsidRDefault="00E30952" w:rsidP="00D811DF">
      <w:pPr>
        <w:pStyle w:val="Standard"/>
        <w:spacing w:before="0"/>
        <w:rPr>
          <w:rFonts w:ascii="Arial" w:hAnsi="Arial" w:cs="Arial"/>
          <w:color w:val="auto"/>
          <w:lang w:val="sr-Cyrl-RS"/>
        </w:rPr>
      </w:pPr>
    </w:p>
    <w:p w14:paraId="0FB69F1F" w14:textId="77777777" w:rsidR="00E30952" w:rsidRPr="00CC7B3D" w:rsidRDefault="00E30952" w:rsidP="00D811DF">
      <w:pPr>
        <w:pStyle w:val="Standard"/>
        <w:spacing w:before="0"/>
        <w:rPr>
          <w:rFonts w:ascii="Arial" w:hAnsi="Arial" w:cs="Arial"/>
          <w:color w:val="auto"/>
          <w:lang w:val="sr-Cyrl-RS"/>
        </w:rPr>
      </w:pPr>
    </w:p>
    <w:p w14:paraId="6C032028" w14:textId="77777777" w:rsidR="00E30952" w:rsidRPr="00CC7B3D" w:rsidRDefault="00E30952" w:rsidP="00D811DF">
      <w:pPr>
        <w:pStyle w:val="Standard"/>
        <w:spacing w:before="0"/>
        <w:rPr>
          <w:rFonts w:ascii="Arial" w:hAnsi="Arial" w:cs="Arial"/>
          <w:color w:val="auto"/>
          <w:lang w:val="sr-Cyrl-RS"/>
        </w:rPr>
      </w:pPr>
    </w:p>
    <w:p w14:paraId="4EF58BB4" w14:textId="77777777" w:rsidR="00E30952" w:rsidRPr="00CC7B3D" w:rsidRDefault="00E30952" w:rsidP="00D811DF">
      <w:pPr>
        <w:pStyle w:val="Standard"/>
        <w:spacing w:before="0"/>
        <w:rPr>
          <w:rFonts w:ascii="Arial" w:hAnsi="Arial" w:cs="Arial"/>
          <w:color w:val="auto"/>
          <w:lang w:val="sr-Cyrl-RS"/>
        </w:rPr>
      </w:pPr>
    </w:p>
    <w:p w14:paraId="3CFD44E5" w14:textId="77777777" w:rsidR="00E30952" w:rsidRPr="00CC7B3D" w:rsidRDefault="00E30952" w:rsidP="00D811DF">
      <w:pPr>
        <w:pStyle w:val="Standard"/>
        <w:spacing w:before="0"/>
        <w:rPr>
          <w:rFonts w:ascii="Arial" w:hAnsi="Arial" w:cs="Arial"/>
          <w:color w:val="auto"/>
          <w:lang w:val="sr-Cyrl-RS"/>
        </w:rPr>
      </w:pPr>
    </w:p>
    <w:p w14:paraId="5B48CA20" w14:textId="77777777" w:rsidR="00E30952" w:rsidRPr="00CC7B3D" w:rsidRDefault="00E30952" w:rsidP="00D811DF">
      <w:pPr>
        <w:pStyle w:val="Standard"/>
        <w:spacing w:before="0"/>
        <w:rPr>
          <w:rFonts w:ascii="Arial" w:hAnsi="Arial" w:cs="Arial"/>
          <w:color w:val="auto"/>
          <w:lang w:val="sr-Cyrl-RS"/>
        </w:rPr>
      </w:pPr>
    </w:p>
    <w:p w14:paraId="127F0BAA" w14:textId="77777777" w:rsidR="00E30952" w:rsidRPr="00CC7B3D" w:rsidRDefault="00E30952" w:rsidP="00D811DF">
      <w:pPr>
        <w:pStyle w:val="Standard"/>
        <w:spacing w:before="0"/>
        <w:rPr>
          <w:rFonts w:ascii="Arial" w:hAnsi="Arial" w:cs="Arial"/>
          <w:color w:val="auto"/>
          <w:lang w:val="sr-Cyrl-RS"/>
        </w:rPr>
      </w:pPr>
    </w:p>
    <w:p w14:paraId="2EEF2AA9" w14:textId="77777777" w:rsidR="00E30952" w:rsidRPr="00CC7B3D" w:rsidRDefault="00E30952" w:rsidP="00D811DF">
      <w:pPr>
        <w:pStyle w:val="Standard"/>
        <w:spacing w:before="0"/>
        <w:rPr>
          <w:rFonts w:ascii="Arial" w:hAnsi="Arial" w:cs="Arial"/>
          <w:color w:val="auto"/>
          <w:lang w:val="sr-Cyrl-RS"/>
        </w:rPr>
      </w:pPr>
    </w:p>
    <w:p w14:paraId="28446E30" w14:textId="77777777" w:rsidR="00E30952" w:rsidRPr="00CC7B3D" w:rsidRDefault="00E30952" w:rsidP="00D811DF">
      <w:pPr>
        <w:pStyle w:val="Standard"/>
        <w:spacing w:before="0"/>
        <w:rPr>
          <w:rFonts w:ascii="Arial" w:hAnsi="Arial" w:cs="Arial"/>
          <w:color w:val="auto"/>
          <w:lang w:val="sr-Cyrl-RS"/>
        </w:rPr>
      </w:pPr>
    </w:p>
    <w:p w14:paraId="6443E447" w14:textId="77777777" w:rsidR="00E30952" w:rsidRPr="00CC7B3D" w:rsidRDefault="00E30952" w:rsidP="00D811DF">
      <w:pPr>
        <w:pStyle w:val="Standard"/>
        <w:spacing w:before="0"/>
        <w:rPr>
          <w:rFonts w:ascii="Arial" w:hAnsi="Arial" w:cs="Arial"/>
          <w:color w:val="auto"/>
          <w:lang w:val="sr-Cyrl-RS"/>
        </w:rPr>
      </w:pPr>
    </w:p>
    <w:p w14:paraId="1B996484" w14:textId="77777777" w:rsidR="00E30952" w:rsidRPr="00CC7B3D" w:rsidRDefault="00E30952" w:rsidP="00D811DF">
      <w:pPr>
        <w:pStyle w:val="Standard"/>
        <w:spacing w:before="0"/>
        <w:rPr>
          <w:rFonts w:ascii="Arial" w:hAnsi="Arial" w:cs="Arial"/>
          <w:color w:val="auto"/>
          <w:lang w:val="sr-Cyrl-RS"/>
        </w:rPr>
      </w:pPr>
    </w:p>
    <w:p w14:paraId="66B1E4EE" w14:textId="77777777" w:rsidR="00E30952" w:rsidRPr="00CC7B3D" w:rsidRDefault="00E30952" w:rsidP="00D811DF">
      <w:pPr>
        <w:pStyle w:val="Standard"/>
        <w:spacing w:before="0"/>
        <w:rPr>
          <w:rFonts w:ascii="Arial" w:hAnsi="Arial" w:cs="Arial"/>
          <w:color w:val="auto"/>
          <w:lang w:val="sr-Cyrl-RS"/>
        </w:rPr>
      </w:pPr>
    </w:p>
    <w:p w14:paraId="51A87B84" w14:textId="77777777" w:rsidR="00E30952" w:rsidRPr="00CC7B3D" w:rsidRDefault="00E30952" w:rsidP="00D811DF">
      <w:pPr>
        <w:pStyle w:val="Standard"/>
        <w:spacing w:before="0"/>
        <w:rPr>
          <w:rFonts w:ascii="Arial" w:hAnsi="Arial" w:cs="Arial"/>
          <w:color w:val="auto"/>
          <w:lang w:val="sr-Cyrl-RS"/>
        </w:rPr>
      </w:pPr>
    </w:p>
    <w:p w14:paraId="479756DC" w14:textId="77777777" w:rsidR="00E30952" w:rsidRPr="00CC7B3D" w:rsidRDefault="00E30952" w:rsidP="00D811DF">
      <w:pPr>
        <w:pStyle w:val="Standard"/>
        <w:spacing w:before="0"/>
        <w:rPr>
          <w:rFonts w:ascii="Arial" w:hAnsi="Arial" w:cs="Arial"/>
          <w:color w:val="auto"/>
          <w:lang w:val="sr-Cyrl-RS"/>
        </w:rPr>
      </w:pPr>
    </w:p>
    <w:p w14:paraId="13EC22F2" w14:textId="77777777" w:rsidR="00E30952" w:rsidRPr="00CC7B3D" w:rsidRDefault="00E30952" w:rsidP="00D811DF">
      <w:pPr>
        <w:pStyle w:val="Standard"/>
        <w:spacing w:before="0"/>
        <w:rPr>
          <w:rFonts w:ascii="Arial" w:hAnsi="Arial" w:cs="Arial"/>
          <w:color w:val="auto"/>
          <w:lang w:val="sr-Cyrl-RS"/>
        </w:rPr>
      </w:pPr>
    </w:p>
    <w:p w14:paraId="65055C67" w14:textId="77777777" w:rsidR="00E30952" w:rsidRPr="00CC7B3D" w:rsidRDefault="00E30952" w:rsidP="00D811DF">
      <w:pPr>
        <w:pStyle w:val="Standard"/>
        <w:spacing w:before="0"/>
        <w:rPr>
          <w:rFonts w:ascii="Arial" w:hAnsi="Arial" w:cs="Arial"/>
          <w:color w:val="auto"/>
          <w:lang w:val="sr-Cyrl-RS"/>
        </w:rPr>
      </w:pPr>
    </w:p>
    <w:p w14:paraId="19B6C7FE" w14:textId="77777777" w:rsidR="005A5B10" w:rsidRPr="00CC7B3D" w:rsidRDefault="005A5B10" w:rsidP="00D811DF">
      <w:pPr>
        <w:pStyle w:val="Standard"/>
        <w:spacing w:before="0"/>
        <w:rPr>
          <w:rFonts w:ascii="Arial" w:hAnsi="Arial" w:cs="Arial"/>
          <w:color w:val="auto"/>
          <w:lang w:val="sr-Cyrl-RS"/>
        </w:rPr>
      </w:pPr>
    </w:p>
    <w:p w14:paraId="14231652" w14:textId="77777777" w:rsidR="00E30952" w:rsidRPr="00CC7B3D" w:rsidRDefault="00E30952" w:rsidP="00D811DF">
      <w:pPr>
        <w:pStyle w:val="Standard"/>
        <w:spacing w:before="0"/>
        <w:rPr>
          <w:rFonts w:ascii="Arial" w:hAnsi="Arial" w:cs="Arial"/>
          <w:color w:val="auto"/>
          <w:lang w:val="sr-Cyrl-RS"/>
        </w:rPr>
      </w:pPr>
    </w:p>
    <w:p w14:paraId="211C005D" w14:textId="77777777" w:rsidR="006B4124" w:rsidRDefault="006B4124" w:rsidP="00D811DF">
      <w:pPr>
        <w:pStyle w:val="Standard"/>
        <w:spacing w:before="0"/>
        <w:rPr>
          <w:rFonts w:ascii="Arial" w:hAnsi="Arial" w:cs="Arial"/>
          <w:color w:val="auto"/>
          <w:lang w:val="sr-Cyrl-RS"/>
        </w:rPr>
      </w:pPr>
    </w:p>
    <w:p w14:paraId="4A46A895" w14:textId="77777777" w:rsidR="00AD29A2" w:rsidRPr="00AD29A2" w:rsidRDefault="00AD29A2" w:rsidP="00D811DF">
      <w:pPr>
        <w:pStyle w:val="Standard"/>
        <w:spacing w:before="0"/>
        <w:rPr>
          <w:rFonts w:ascii="Arial" w:hAnsi="Arial" w:cs="Arial"/>
          <w:color w:val="auto"/>
          <w:lang w:val="sr-Cyrl-RS"/>
        </w:rPr>
      </w:pPr>
    </w:p>
    <w:p w14:paraId="13BE29D5" w14:textId="77777777" w:rsidR="006B4124" w:rsidRPr="00CC7B3D" w:rsidRDefault="006B4124" w:rsidP="00D811DF">
      <w:pPr>
        <w:pStyle w:val="Standard"/>
        <w:spacing w:before="0"/>
        <w:rPr>
          <w:rFonts w:ascii="Arial" w:hAnsi="Arial" w:cs="Arial"/>
          <w:color w:val="auto"/>
          <w:lang w:val="sr-Cyrl-RS"/>
        </w:rPr>
      </w:pPr>
    </w:p>
    <w:p w14:paraId="015791B8" w14:textId="77777777" w:rsidR="006B4124" w:rsidRPr="00CC7B3D" w:rsidRDefault="006B4124" w:rsidP="00D811DF">
      <w:pPr>
        <w:pStyle w:val="Standard"/>
        <w:spacing w:before="0"/>
        <w:rPr>
          <w:rFonts w:ascii="Arial" w:hAnsi="Arial" w:cs="Arial"/>
          <w:color w:val="auto"/>
          <w:lang w:val="sr-Cyrl-RS"/>
        </w:rPr>
      </w:pPr>
    </w:p>
    <w:p w14:paraId="177E024F" w14:textId="77777777" w:rsidR="00D811DF" w:rsidRPr="00CC7B3D" w:rsidRDefault="009F6B61" w:rsidP="009F6B61">
      <w:pPr>
        <w:pStyle w:val="Standard"/>
        <w:spacing w:before="0"/>
        <w:rPr>
          <w:rFonts w:ascii="Arial" w:hAnsi="Arial" w:cs="Arial"/>
          <w:color w:val="auto"/>
          <w:lang w:val="sr-Cyrl-RS"/>
        </w:rPr>
      </w:pPr>
      <w:r w:rsidRPr="002E3741">
        <w:rPr>
          <w:rFonts w:ascii="Arial" w:hAnsi="Arial" w:cs="Arial"/>
          <w:b/>
          <w:color w:val="auto"/>
          <w:lang w:val="sr-Cyrl-RS"/>
        </w:rPr>
        <w:lastRenderedPageBreak/>
        <w:t xml:space="preserve">                                                          </w:t>
      </w:r>
      <w:r w:rsidR="00D811DF" w:rsidRPr="00CC7B3D">
        <w:rPr>
          <w:rFonts w:ascii="Arial" w:hAnsi="Arial" w:cs="Arial"/>
          <w:b/>
          <w:color w:val="auto"/>
          <w:lang w:val="sr-Cyrl-RS"/>
        </w:rPr>
        <w:t xml:space="preserve">ПРИЛОГ </w:t>
      </w:r>
      <w:r w:rsidRPr="002E3741">
        <w:rPr>
          <w:rFonts w:ascii="Arial" w:hAnsi="Arial" w:cs="Arial"/>
          <w:b/>
          <w:color w:val="auto"/>
          <w:lang w:val="sr-Cyrl-RS"/>
        </w:rPr>
        <w:t>5</w:t>
      </w:r>
      <w:r w:rsidR="00D811DF" w:rsidRPr="00CC7B3D">
        <w:rPr>
          <w:rFonts w:ascii="Arial" w:hAnsi="Arial" w:cs="Arial"/>
          <w:b/>
          <w:color w:val="auto"/>
          <w:lang w:val="sr-Cyrl-RS"/>
        </w:rPr>
        <w:t>.</w:t>
      </w:r>
    </w:p>
    <w:p w14:paraId="582B4899" w14:textId="77777777" w:rsidR="00E30952" w:rsidRPr="00CC7B3D" w:rsidRDefault="00E30952" w:rsidP="00D811DF">
      <w:pPr>
        <w:pStyle w:val="Standard"/>
        <w:spacing w:before="0"/>
        <w:rPr>
          <w:rFonts w:ascii="Arial" w:hAnsi="Arial" w:cs="Arial"/>
          <w:color w:val="auto"/>
          <w:lang w:val="sr-Cyrl-RS"/>
        </w:rPr>
      </w:pPr>
    </w:p>
    <w:p w14:paraId="0F8CE7E5" w14:textId="77777777" w:rsidR="00D811DF" w:rsidRPr="002E3741" w:rsidRDefault="00D811DF" w:rsidP="00D811DF">
      <w:pPr>
        <w:pStyle w:val="Standard"/>
        <w:spacing w:before="0"/>
        <w:jc w:val="center"/>
        <w:rPr>
          <w:rFonts w:ascii="Arial" w:hAnsi="Arial" w:cs="Arial"/>
          <w:b/>
          <w:color w:val="auto"/>
          <w:lang w:val="sr-Cyrl-RS"/>
        </w:rPr>
      </w:pPr>
      <w:r w:rsidRPr="002E3741">
        <w:rPr>
          <w:rFonts w:ascii="Arial" w:hAnsi="Arial" w:cs="Arial"/>
          <w:b/>
          <w:color w:val="auto"/>
          <w:lang w:val="sr-Cyrl-RS"/>
        </w:rPr>
        <w:t>НАЛОГ ЗА НАБАВКУ</w:t>
      </w:r>
    </w:p>
    <w:p w14:paraId="2BA8F0F1" w14:textId="77777777" w:rsidR="00D811DF" w:rsidRPr="00CC7B3D" w:rsidRDefault="00D811DF" w:rsidP="00D811DF">
      <w:pPr>
        <w:pStyle w:val="Standard"/>
        <w:spacing w:before="0"/>
        <w:rPr>
          <w:rFonts w:ascii="Arial" w:hAnsi="Arial" w:cs="Arial"/>
          <w:color w:val="auto"/>
          <w:lang w:val="sr-Cyrl-RS"/>
        </w:rPr>
      </w:pPr>
    </w:p>
    <w:p w14:paraId="0B302299" w14:textId="77777777" w:rsidR="00D811DF" w:rsidRPr="00CC7B3D" w:rsidRDefault="00D811DF" w:rsidP="00D811DF">
      <w:pPr>
        <w:pStyle w:val="Standard"/>
        <w:spacing w:before="0"/>
        <w:rPr>
          <w:rFonts w:ascii="Arial" w:hAnsi="Arial" w:cs="Arial"/>
          <w:color w:val="auto"/>
          <w:lang w:val="sr-Cyrl-RS"/>
        </w:rPr>
      </w:pPr>
    </w:p>
    <w:p w14:paraId="50AC0147" w14:textId="77777777" w:rsidR="00D811DF" w:rsidRPr="002E3741" w:rsidRDefault="00D811DF" w:rsidP="00D811DF">
      <w:pPr>
        <w:pStyle w:val="Standard"/>
        <w:spacing w:before="0"/>
        <w:rPr>
          <w:rFonts w:ascii="Arial" w:hAnsi="Arial" w:cs="Arial"/>
          <w:color w:val="auto"/>
          <w:lang w:val="sr-Cyrl-RS"/>
        </w:rPr>
      </w:pPr>
      <w:r w:rsidRPr="002E3741">
        <w:rPr>
          <w:rFonts w:ascii="Arial" w:hAnsi="Arial" w:cs="Arial"/>
          <w:color w:val="auto"/>
          <w:lang w:val="sr-Cyrl-RS"/>
        </w:rPr>
        <w:t>ПРЕДМЕТ: Позив</w:t>
      </w:r>
      <w:r w:rsidRPr="00CC7B3D">
        <w:rPr>
          <w:rFonts w:ascii="Arial" w:hAnsi="Arial" w:cs="Arial"/>
          <w:color w:val="auto"/>
          <w:lang w:val="sr-Cyrl-RS"/>
        </w:rPr>
        <w:t xml:space="preserve">амо вас да у уговореном року од </w:t>
      </w:r>
      <w:r w:rsidRPr="00CC7B3D">
        <w:rPr>
          <w:rFonts w:ascii="Arial" w:hAnsi="Arial" w:cs="Arial"/>
          <w:color w:val="auto"/>
          <w:lang w:val="sr-Cyrl-RS"/>
        </w:rPr>
        <w:softHyphen/>
      </w:r>
      <w:r w:rsidRPr="00CC7B3D">
        <w:rPr>
          <w:rFonts w:ascii="Arial" w:hAnsi="Arial" w:cs="Arial"/>
          <w:color w:val="auto"/>
          <w:lang w:val="sr-Cyrl-RS"/>
        </w:rPr>
        <w:softHyphen/>
      </w:r>
      <w:r w:rsidRPr="002E3741">
        <w:rPr>
          <w:rFonts w:ascii="Arial" w:hAnsi="Arial" w:cs="Arial"/>
          <w:color w:val="auto"/>
          <w:lang w:val="sr-Cyrl-RS"/>
        </w:rPr>
        <w:t>_______ дана од дана пријема овог налога приступите пружању услуга по уговор</w:t>
      </w:r>
      <w:r w:rsidR="00C15D5B" w:rsidRPr="002E3741">
        <w:rPr>
          <w:rFonts w:ascii="Arial" w:hAnsi="Arial" w:cs="Arial"/>
          <w:color w:val="auto"/>
          <w:lang w:val="sr-Cyrl-RS"/>
        </w:rPr>
        <w:t xml:space="preserve">у број _________ од ______________ </w:t>
      </w:r>
      <w:r w:rsidRPr="002E3741">
        <w:rPr>
          <w:rFonts w:ascii="Arial" w:hAnsi="Arial" w:cs="Arial"/>
          <w:color w:val="auto"/>
          <w:lang w:val="sr-Cyrl-RS"/>
        </w:rPr>
        <w:t>године и то:</w:t>
      </w:r>
    </w:p>
    <w:p w14:paraId="71B9D562" w14:textId="77777777" w:rsidR="00D811DF" w:rsidRPr="00CC7B3D" w:rsidRDefault="00D811DF" w:rsidP="00D811DF">
      <w:pPr>
        <w:pStyle w:val="Standard"/>
        <w:spacing w:before="0"/>
        <w:rPr>
          <w:rFonts w:ascii="Arial" w:hAnsi="Arial" w:cs="Arial"/>
          <w:color w:val="auto"/>
          <w:lang w:val="sr-Cyrl-RS"/>
        </w:rPr>
      </w:pPr>
    </w:p>
    <w:tbl>
      <w:tblPr>
        <w:tblStyle w:val="TableGrid"/>
        <w:tblW w:w="5000" w:type="pct"/>
        <w:tblLook w:val="04A0" w:firstRow="1" w:lastRow="0" w:firstColumn="1" w:lastColumn="0" w:noHBand="0" w:noVBand="1"/>
      </w:tblPr>
      <w:tblGrid>
        <w:gridCol w:w="1439"/>
        <w:gridCol w:w="2763"/>
        <w:gridCol w:w="1604"/>
        <w:gridCol w:w="1745"/>
        <w:gridCol w:w="1691"/>
      </w:tblGrid>
      <w:tr w:rsidR="008A56EB" w:rsidRPr="002E3741" w14:paraId="4146114E" w14:textId="77777777" w:rsidTr="00960D3D">
        <w:trPr>
          <w:trHeight w:val="433"/>
        </w:trPr>
        <w:tc>
          <w:tcPr>
            <w:tcW w:w="778" w:type="pct"/>
            <w:vAlign w:val="center"/>
          </w:tcPr>
          <w:p w14:paraId="013C1395" w14:textId="77777777" w:rsidR="008A56EB" w:rsidRPr="002E3741" w:rsidRDefault="008A56EB" w:rsidP="00CE6D74">
            <w:pPr>
              <w:pStyle w:val="Standard"/>
              <w:spacing w:before="0"/>
              <w:jc w:val="center"/>
              <w:rPr>
                <w:rFonts w:ascii="Arial" w:hAnsi="Arial" w:cs="Arial"/>
                <w:b/>
                <w:color w:val="FF0000"/>
                <w:lang w:val="sr-Cyrl-RS"/>
              </w:rPr>
            </w:pPr>
            <w:r w:rsidRPr="002E3741">
              <w:rPr>
                <w:rFonts w:ascii="Arial" w:hAnsi="Arial" w:cs="Arial"/>
                <w:b/>
                <w:color w:val="FF0000"/>
                <w:lang w:val="sr-Cyrl-RS"/>
              </w:rPr>
              <w:t>Редни</w:t>
            </w:r>
          </w:p>
          <w:p w14:paraId="78C7DBB8" w14:textId="77777777" w:rsidR="008A56EB" w:rsidRPr="002E3741" w:rsidRDefault="008A56EB" w:rsidP="00CE6D74">
            <w:pPr>
              <w:pStyle w:val="Standard"/>
              <w:jc w:val="center"/>
              <w:rPr>
                <w:rFonts w:ascii="Arial" w:hAnsi="Arial" w:cs="Arial"/>
                <w:b/>
                <w:color w:val="auto"/>
                <w:lang w:val="sr-Cyrl-RS"/>
              </w:rPr>
            </w:pPr>
            <w:r w:rsidRPr="002E3741">
              <w:rPr>
                <w:rFonts w:ascii="Arial" w:hAnsi="Arial" w:cs="Arial"/>
                <w:b/>
                <w:color w:val="FF0000"/>
                <w:lang w:val="sr-Cyrl-RS"/>
              </w:rPr>
              <w:t>број</w:t>
            </w:r>
          </w:p>
        </w:tc>
        <w:tc>
          <w:tcPr>
            <w:tcW w:w="1495" w:type="pct"/>
            <w:vAlign w:val="center"/>
          </w:tcPr>
          <w:p w14:paraId="26452293" w14:textId="77777777" w:rsidR="008A56EB" w:rsidRPr="002E3741" w:rsidRDefault="008A56EB" w:rsidP="008A56EB">
            <w:pPr>
              <w:pStyle w:val="Standard"/>
              <w:jc w:val="center"/>
              <w:rPr>
                <w:rFonts w:ascii="Arial" w:hAnsi="Arial" w:cs="Arial"/>
                <w:b/>
                <w:color w:val="auto"/>
                <w:lang w:val="sr-Cyrl-RS"/>
              </w:rPr>
            </w:pPr>
            <w:r w:rsidRPr="002E3741">
              <w:rPr>
                <w:rFonts w:ascii="Arial" w:hAnsi="Arial" w:cs="Arial"/>
                <w:b/>
                <w:color w:val="FF0000"/>
                <w:lang w:val="sr-Cyrl-RS"/>
              </w:rPr>
              <w:t>Опис Услуге</w:t>
            </w:r>
          </w:p>
        </w:tc>
        <w:tc>
          <w:tcPr>
            <w:tcW w:w="868" w:type="pct"/>
            <w:vAlign w:val="center"/>
          </w:tcPr>
          <w:p w14:paraId="454C22AA" w14:textId="77777777" w:rsidR="008A56EB" w:rsidRPr="002E3741" w:rsidRDefault="008A56EB" w:rsidP="008A56EB">
            <w:pPr>
              <w:pStyle w:val="Standard"/>
              <w:jc w:val="center"/>
              <w:rPr>
                <w:rFonts w:ascii="Arial" w:hAnsi="Arial" w:cs="Arial"/>
                <w:b/>
                <w:color w:val="auto"/>
                <w:lang w:val="sr-Cyrl-RS"/>
              </w:rPr>
            </w:pPr>
            <w:r w:rsidRPr="002E3741">
              <w:rPr>
                <w:rFonts w:ascii="Arial" w:hAnsi="Arial" w:cs="Arial"/>
                <w:b/>
                <w:color w:val="FF0000"/>
                <w:lang w:val="sr-Cyrl-RS"/>
              </w:rPr>
              <w:t>Јединица мере</w:t>
            </w:r>
          </w:p>
        </w:tc>
        <w:tc>
          <w:tcPr>
            <w:tcW w:w="944" w:type="pct"/>
            <w:vAlign w:val="center"/>
          </w:tcPr>
          <w:p w14:paraId="14DAB59E" w14:textId="77777777" w:rsidR="008A56EB" w:rsidRPr="002E3741" w:rsidRDefault="008A56EB" w:rsidP="008A56EB">
            <w:pPr>
              <w:pStyle w:val="Standard"/>
              <w:jc w:val="center"/>
              <w:rPr>
                <w:rFonts w:ascii="Arial" w:hAnsi="Arial" w:cs="Arial"/>
                <w:b/>
                <w:color w:val="auto"/>
                <w:lang w:val="sr-Cyrl-RS"/>
              </w:rPr>
            </w:pPr>
            <w:r w:rsidRPr="002E3741">
              <w:rPr>
                <w:rFonts w:ascii="Arial" w:hAnsi="Arial" w:cs="Arial"/>
                <w:b/>
                <w:color w:val="FF0000"/>
                <w:lang w:val="sr-Cyrl-RS"/>
              </w:rPr>
              <w:t>Количина по јед. мере</w:t>
            </w:r>
          </w:p>
        </w:tc>
        <w:tc>
          <w:tcPr>
            <w:tcW w:w="915" w:type="pct"/>
            <w:vAlign w:val="center"/>
          </w:tcPr>
          <w:p w14:paraId="25762A6B" w14:textId="77777777" w:rsidR="008A56EB" w:rsidRPr="002E3741" w:rsidRDefault="008A56EB" w:rsidP="008A56EB">
            <w:pPr>
              <w:pStyle w:val="Standard"/>
              <w:jc w:val="center"/>
              <w:rPr>
                <w:rFonts w:ascii="Arial" w:hAnsi="Arial" w:cs="Arial"/>
                <w:b/>
                <w:color w:val="auto"/>
                <w:lang w:val="sr-Cyrl-RS"/>
              </w:rPr>
            </w:pPr>
            <w:r w:rsidRPr="002E3741">
              <w:rPr>
                <w:rFonts w:ascii="Arial" w:hAnsi="Arial" w:cs="Arial"/>
                <w:b/>
                <w:color w:val="FF0000"/>
                <w:lang w:val="sr-Cyrl-RS"/>
              </w:rPr>
              <w:t>Укупно</w:t>
            </w:r>
          </w:p>
        </w:tc>
      </w:tr>
      <w:tr w:rsidR="008A56EB" w:rsidRPr="002E3741" w14:paraId="1E101618" w14:textId="77777777" w:rsidTr="00960D3D">
        <w:trPr>
          <w:trHeight w:val="472"/>
        </w:trPr>
        <w:tc>
          <w:tcPr>
            <w:tcW w:w="778" w:type="pct"/>
            <w:vAlign w:val="center"/>
          </w:tcPr>
          <w:p w14:paraId="3812AD49" w14:textId="77777777" w:rsidR="008A56EB" w:rsidRPr="002E3741" w:rsidRDefault="008A56EB" w:rsidP="008A56EB">
            <w:pPr>
              <w:pStyle w:val="Standard"/>
              <w:jc w:val="left"/>
              <w:rPr>
                <w:rFonts w:ascii="Arial" w:hAnsi="Arial" w:cs="Arial"/>
                <w:b/>
                <w:color w:val="auto"/>
                <w:lang w:val="sr-Cyrl-RS"/>
              </w:rPr>
            </w:pPr>
            <w:r w:rsidRPr="002E3741">
              <w:rPr>
                <w:rFonts w:ascii="Arial" w:hAnsi="Arial" w:cs="Arial"/>
                <w:b/>
                <w:color w:val="FF0000"/>
                <w:lang w:val="sr-Cyrl-RS"/>
              </w:rPr>
              <w:t>1.</w:t>
            </w:r>
          </w:p>
        </w:tc>
        <w:tc>
          <w:tcPr>
            <w:tcW w:w="1495" w:type="pct"/>
            <w:vAlign w:val="center"/>
          </w:tcPr>
          <w:p w14:paraId="3F8E9C17" w14:textId="77777777" w:rsidR="008A56EB" w:rsidRPr="002E3741" w:rsidRDefault="008A56EB" w:rsidP="008A56EB">
            <w:pPr>
              <w:pStyle w:val="Standard"/>
              <w:numPr>
                <w:ilvl w:val="0"/>
                <w:numId w:val="1"/>
              </w:numPr>
              <w:rPr>
                <w:rFonts w:ascii="Arial" w:hAnsi="Arial" w:cs="Arial"/>
                <w:b/>
                <w:color w:val="auto"/>
                <w:lang w:val="sr-Cyrl-RS"/>
              </w:rPr>
            </w:pPr>
          </w:p>
        </w:tc>
        <w:tc>
          <w:tcPr>
            <w:tcW w:w="868" w:type="pct"/>
            <w:vAlign w:val="center"/>
          </w:tcPr>
          <w:p w14:paraId="5D06FEA3" w14:textId="77777777" w:rsidR="008A56EB" w:rsidRPr="002E3741" w:rsidRDefault="008A56EB" w:rsidP="008A56EB">
            <w:pPr>
              <w:pStyle w:val="Standard"/>
              <w:numPr>
                <w:ilvl w:val="0"/>
                <w:numId w:val="1"/>
              </w:numPr>
              <w:rPr>
                <w:rFonts w:ascii="Arial" w:hAnsi="Arial" w:cs="Arial"/>
                <w:b/>
                <w:color w:val="auto"/>
                <w:lang w:val="sr-Cyrl-RS"/>
              </w:rPr>
            </w:pPr>
          </w:p>
        </w:tc>
        <w:tc>
          <w:tcPr>
            <w:tcW w:w="944" w:type="pct"/>
            <w:vAlign w:val="center"/>
          </w:tcPr>
          <w:p w14:paraId="70639CB6" w14:textId="77777777" w:rsidR="008A56EB" w:rsidRPr="002E3741" w:rsidRDefault="008A56EB" w:rsidP="008A56EB">
            <w:pPr>
              <w:pStyle w:val="Standard"/>
              <w:numPr>
                <w:ilvl w:val="0"/>
                <w:numId w:val="1"/>
              </w:numPr>
              <w:rPr>
                <w:rFonts w:ascii="Arial" w:hAnsi="Arial" w:cs="Arial"/>
                <w:b/>
                <w:color w:val="auto"/>
                <w:lang w:val="sr-Cyrl-RS"/>
              </w:rPr>
            </w:pPr>
          </w:p>
        </w:tc>
        <w:tc>
          <w:tcPr>
            <w:tcW w:w="915" w:type="pct"/>
            <w:vAlign w:val="center"/>
          </w:tcPr>
          <w:p w14:paraId="387FE8BB" w14:textId="77777777" w:rsidR="008A56EB" w:rsidRPr="002E3741" w:rsidRDefault="008A56EB" w:rsidP="008A56EB">
            <w:pPr>
              <w:pStyle w:val="Standard"/>
              <w:numPr>
                <w:ilvl w:val="0"/>
                <w:numId w:val="1"/>
              </w:numPr>
              <w:rPr>
                <w:rFonts w:ascii="Arial" w:hAnsi="Arial" w:cs="Arial"/>
                <w:b/>
                <w:color w:val="auto"/>
                <w:lang w:val="sr-Cyrl-RS"/>
              </w:rPr>
            </w:pPr>
          </w:p>
        </w:tc>
      </w:tr>
      <w:tr w:rsidR="008A56EB" w:rsidRPr="002E3741" w14:paraId="3674A648" w14:textId="77777777" w:rsidTr="00960D3D">
        <w:trPr>
          <w:trHeight w:val="463"/>
        </w:trPr>
        <w:tc>
          <w:tcPr>
            <w:tcW w:w="778" w:type="pct"/>
            <w:vAlign w:val="center"/>
          </w:tcPr>
          <w:p w14:paraId="6A2C471F" w14:textId="77777777" w:rsidR="008A56EB" w:rsidRPr="002E3741" w:rsidRDefault="008A56EB" w:rsidP="008A56EB">
            <w:pPr>
              <w:pStyle w:val="Standard"/>
              <w:jc w:val="left"/>
              <w:rPr>
                <w:rFonts w:ascii="Arial" w:hAnsi="Arial" w:cs="Arial"/>
                <w:b/>
                <w:color w:val="auto"/>
                <w:lang w:val="sr-Cyrl-RS"/>
              </w:rPr>
            </w:pPr>
            <w:r w:rsidRPr="002E3741">
              <w:rPr>
                <w:rFonts w:ascii="Arial" w:hAnsi="Arial" w:cs="Arial"/>
                <w:b/>
                <w:color w:val="FF0000"/>
                <w:lang w:val="sr-Cyrl-RS"/>
              </w:rPr>
              <w:t>2.</w:t>
            </w:r>
          </w:p>
        </w:tc>
        <w:tc>
          <w:tcPr>
            <w:tcW w:w="1495" w:type="pct"/>
            <w:vAlign w:val="center"/>
          </w:tcPr>
          <w:p w14:paraId="3FB15723" w14:textId="77777777" w:rsidR="008A56EB" w:rsidRPr="002E3741" w:rsidRDefault="008A56EB" w:rsidP="008A56EB">
            <w:pPr>
              <w:pStyle w:val="Standard"/>
              <w:numPr>
                <w:ilvl w:val="0"/>
                <w:numId w:val="1"/>
              </w:numPr>
              <w:rPr>
                <w:rFonts w:ascii="Arial" w:hAnsi="Arial" w:cs="Arial"/>
                <w:b/>
                <w:color w:val="auto"/>
                <w:lang w:val="sr-Cyrl-RS"/>
              </w:rPr>
            </w:pPr>
          </w:p>
        </w:tc>
        <w:tc>
          <w:tcPr>
            <w:tcW w:w="868" w:type="pct"/>
            <w:vAlign w:val="center"/>
          </w:tcPr>
          <w:p w14:paraId="1168C29E" w14:textId="77777777" w:rsidR="008A56EB" w:rsidRPr="002E3741" w:rsidRDefault="008A56EB" w:rsidP="008A56EB">
            <w:pPr>
              <w:pStyle w:val="Standard"/>
              <w:numPr>
                <w:ilvl w:val="0"/>
                <w:numId w:val="1"/>
              </w:numPr>
              <w:rPr>
                <w:rFonts w:ascii="Arial" w:hAnsi="Arial" w:cs="Arial"/>
                <w:b/>
                <w:color w:val="auto"/>
                <w:lang w:val="sr-Cyrl-RS"/>
              </w:rPr>
            </w:pPr>
          </w:p>
        </w:tc>
        <w:tc>
          <w:tcPr>
            <w:tcW w:w="944" w:type="pct"/>
            <w:vAlign w:val="center"/>
          </w:tcPr>
          <w:p w14:paraId="7AFEE643" w14:textId="77777777" w:rsidR="008A56EB" w:rsidRPr="002E3741" w:rsidRDefault="008A56EB" w:rsidP="008A56EB">
            <w:pPr>
              <w:pStyle w:val="Standard"/>
              <w:numPr>
                <w:ilvl w:val="0"/>
                <w:numId w:val="1"/>
              </w:numPr>
              <w:rPr>
                <w:rFonts w:ascii="Arial" w:hAnsi="Arial" w:cs="Arial"/>
                <w:b/>
                <w:color w:val="auto"/>
                <w:lang w:val="sr-Cyrl-RS"/>
              </w:rPr>
            </w:pPr>
          </w:p>
        </w:tc>
        <w:tc>
          <w:tcPr>
            <w:tcW w:w="915" w:type="pct"/>
            <w:vAlign w:val="center"/>
          </w:tcPr>
          <w:p w14:paraId="1FD48164" w14:textId="77777777" w:rsidR="008A56EB" w:rsidRPr="002E3741" w:rsidRDefault="008A56EB" w:rsidP="008A56EB">
            <w:pPr>
              <w:pStyle w:val="Standard"/>
              <w:numPr>
                <w:ilvl w:val="0"/>
                <w:numId w:val="1"/>
              </w:numPr>
              <w:rPr>
                <w:rFonts w:ascii="Arial" w:hAnsi="Arial" w:cs="Arial"/>
                <w:b/>
                <w:color w:val="auto"/>
                <w:lang w:val="sr-Cyrl-RS"/>
              </w:rPr>
            </w:pPr>
          </w:p>
        </w:tc>
      </w:tr>
      <w:tr w:rsidR="008A56EB" w:rsidRPr="002E3741" w14:paraId="76315CE0" w14:textId="77777777" w:rsidTr="00F95564">
        <w:trPr>
          <w:trHeight w:val="466"/>
        </w:trPr>
        <w:tc>
          <w:tcPr>
            <w:tcW w:w="778" w:type="pct"/>
            <w:tcBorders>
              <w:bottom w:val="single" w:sz="4" w:space="0" w:color="auto"/>
            </w:tcBorders>
            <w:vAlign w:val="center"/>
          </w:tcPr>
          <w:p w14:paraId="341BE08A" w14:textId="77777777" w:rsidR="008A56EB" w:rsidRPr="002E3741" w:rsidRDefault="008A56EB" w:rsidP="008A56EB">
            <w:pPr>
              <w:pStyle w:val="Standard"/>
              <w:jc w:val="left"/>
              <w:rPr>
                <w:rFonts w:ascii="Arial" w:hAnsi="Arial" w:cs="Arial"/>
                <w:b/>
                <w:color w:val="auto"/>
                <w:lang w:val="sr-Cyrl-RS"/>
              </w:rPr>
            </w:pPr>
            <w:r w:rsidRPr="002E3741">
              <w:rPr>
                <w:rFonts w:ascii="Arial" w:hAnsi="Arial" w:cs="Arial"/>
                <w:b/>
                <w:color w:val="FF0000"/>
                <w:lang w:val="sr-Cyrl-RS"/>
              </w:rPr>
              <w:t>3.</w:t>
            </w:r>
          </w:p>
        </w:tc>
        <w:tc>
          <w:tcPr>
            <w:tcW w:w="1495" w:type="pct"/>
            <w:tcBorders>
              <w:bottom w:val="single" w:sz="4" w:space="0" w:color="auto"/>
            </w:tcBorders>
            <w:vAlign w:val="center"/>
          </w:tcPr>
          <w:p w14:paraId="2C81D371" w14:textId="77777777" w:rsidR="008A56EB" w:rsidRPr="002E3741" w:rsidRDefault="008A56EB" w:rsidP="008A56EB">
            <w:pPr>
              <w:pStyle w:val="Standard"/>
              <w:numPr>
                <w:ilvl w:val="0"/>
                <w:numId w:val="1"/>
              </w:numPr>
              <w:rPr>
                <w:rFonts w:ascii="Arial" w:hAnsi="Arial" w:cs="Arial"/>
                <w:b/>
                <w:color w:val="auto"/>
                <w:lang w:val="sr-Cyrl-RS"/>
              </w:rPr>
            </w:pPr>
          </w:p>
        </w:tc>
        <w:tc>
          <w:tcPr>
            <w:tcW w:w="868" w:type="pct"/>
            <w:tcBorders>
              <w:bottom w:val="single" w:sz="4" w:space="0" w:color="auto"/>
            </w:tcBorders>
            <w:vAlign w:val="center"/>
          </w:tcPr>
          <w:p w14:paraId="0B997091" w14:textId="77777777" w:rsidR="008A56EB" w:rsidRPr="002E3741" w:rsidRDefault="008A56EB" w:rsidP="008A56EB">
            <w:pPr>
              <w:pStyle w:val="Standard"/>
              <w:numPr>
                <w:ilvl w:val="0"/>
                <w:numId w:val="1"/>
              </w:numPr>
              <w:rPr>
                <w:rFonts w:ascii="Arial" w:hAnsi="Arial" w:cs="Arial"/>
                <w:b/>
                <w:color w:val="auto"/>
                <w:lang w:val="sr-Cyrl-RS"/>
              </w:rPr>
            </w:pPr>
          </w:p>
        </w:tc>
        <w:tc>
          <w:tcPr>
            <w:tcW w:w="944" w:type="pct"/>
            <w:tcBorders>
              <w:bottom w:val="single" w:sz="4" w:space="0" w:color="auto"/>
            </w:tcBorders>
            <w:vAlign w:val="center"/>
          </w:tcPr>
          <w:p w14:paraId="18802E57" w14:textId="77777777" w:rsidR="008A56EB" w:rsidRPr="002E3741" w:rsidRDefault="008A56EB" w:rsidP="008A56EB">
            <w:pPr>
              <w:pStyle w:val="Standard"/>
              <w:numPr>
                <w:ilvl w:val="0"/>
                <w:numId w:val="1"/>
              </w:numPr>
              <w:rPr>
                <w:rFonts w:ascii="Arial" w:hAnsi="Arial" w:cs="Arial"/>
                <w:b/>
                <w:color w:val="auto"/>
                <w:lang w:val="sr-Cyrl-RS"/>
              </w:rPr>
            </w:pPr>
          </w:p>
        </w:tc>
        <w:tc>
          <w:tcPr>
            <w:tcW w:w="915" w:type="pct"/>
            <w:tcBorders>
              <w:bottom w:val="single" w:sz="4" w:space="0" w:color="auto"/>
            </w:tcBorders>
            <w:vAlign w:val="center"/>
          </w:tcPr>
          <w:p w14:paraId="087E73E9" w14:textId="77777777" w:rsidR="008A56EB" w:rsidRPr="002E3741" w:rsidRDefault="008A56EB" w:rsidP="008A56EB">
            <w:pPr>
              <w:pStyle w:val="Standard"/>
              <w:numPr>
                <w:ilvl w:val="0"/>
                <w:numId w:val="1"/>
              </w:numPr>
              <w:rPr>
                <w:rFonts w:ascii="Arial" w:hAnsi="Arial" w:cs="Arial"/>
                <w:b/>
                <w:color w:val="auto"/>
                <w:lang w:val="sr-Cyrl-RS"/>
              </w:rPr>
            </w:pPr>
          </w:p>
        </w:tc>
      </w:tr>
      <w:tr w:rsidR="008A56EB" w:rsidRPr="002E3741" w14:paraId="32FF8749" w14:textId="77777777" w:rsidTr="00960D3D">
        <w:trPr>
          <w:trHeight w:val="466"/>
        </w:trPr>
        <w:tc>
          <w:tcPr>
            <w:tcW w:w="778" w:type="pct"/>
            <w:vAlign w:val="center"/>
          </w:tcPr>
          <w:p w14:paraId="5EC4F628" w14:textId="77777777" w:rsidR="008A56EB" w:rsidRPr="002E3741" w:rsidRDefault="008A56EB" w:rsidP="008A56EB">
            <w:pPr>
              <w:pStyle w:val="Standard"/>
              <w:jc w:val="left"/>
              <w:rPr>
                <w:rFonts w:ascii="Arial" w:hAnsi="Arial" w:cs="Arial"/>
                <w:b/>
                <w:color w:val="auto"/>
                <w:lang w:val="sr-Cyrl-RS"/>
              </w:rPr>
            </w:pPr>
            <w:r w:rsidRPr="002E3741">
              <w:rPr>
                <w:rFonts w:ascii="Arial" w:hAnsi="Arial" w:cs="Arial"/>
                <w:b/>
                <w:color w:val="FF0000"/>
                <w:lang w:val="sr-Cyrl-RS"/>
              </w:rPr>
              <w:t>4.</w:t>
            </w:r>
          </w:p>
        </w:tc>
        <w:tc>
          <w:tcPr>
            <w:tcW w:w="1495" w:type="pct"/>
            <w:vAlign w:val="center"/>
          </w:tcPr>
          <w:p w14:paraId="4524553E" w14:textId="77777777" w:rsidR="008A56EB" w:rsidRPr="002E3741" w:rsidRDefault="008A56EB" w:rsidP="008A56EB">
            <w:pPr>
              <w:pStyle w:val="Standard"/>
              <w:numPr>
                <w:ilvl w:val="0"/>
                <w:numId w:val="1"/>
              </w:numPr>
              <w:rPr>
                <w:rFonts w:ascii="Arial" w:hAnsi="Arial" w:cs="Arial"/>
                <w:b/>
                <w:color w:val="auto"/>
                <w:lang w:val="sr-Cyrl-RS"/>
              </w:rPr>
            </w:pPr>
          </w:p>
        </w:tc>
        <w:tc>
          <w:tcPr>
            <w:tcW w:w="868" w:type="pct"/>
            <w:vAlign w:val="center"/>
          </w:tcPr>
          <w:p w14:paraId="1DE6F6E7" w14:textId="77777777" w:rsidR="008A56EB" w:rsidRPr="002E3741" w:rsidRDefault="008A56EB" w:rsidP="008A56EB">
            <w:pPr>
              <w:pStyle w:val="Standard"/>
              <w:numPr>
                <w:ilvl w:val="0"/>
                <w:numId w:val="1"/>
              </w:numPr>
              <w:rPr>
                <w:rFonts w:ascii="Arial" w:hAnsi="Arial" w:cs="Arial"/>
                <w:b/>
                <w:color w:val="auto"/>
                <w:lang w:val="sr-Cyrl-RS"/>
              </w:rPr>
            </w:pPr>
          </w:p>
        </w:tc>
        <w:tc>
          <w:tcPr>
            <w:tcW w:w="944" w:type="pct"/>
            <w:vAlign w:val="center"/>
          </w:tcPr>
          <w:p w14:paraId="409ACB6B" w14:textId="77777777" w:rsidR="008A56EB" w:rsidRPr="002E3741" w:rsidRDefault="008A56EB" w:rsidP="008A56EB">
            <w:pPr>
              <w:pStyle w:val="Standard"/>
              <w:numPr>
                <w:ilvl w:val="0"/>
                <w:numId w:val="1"/>
              </w:numPr>
              <w:rPr>
                <w:rFonts w:ascii="Arial" w:hAnsi="Arial" w:cs="Arial"/>
                <w:b/>
                <w:color w:val="auto"/>
                <w:lang w:val="sr-Cyrl-RS"/>
              </w:rPr>
            </w:pPr>
          </w:p>
        </w:tc>
        <w:tc>
          <w:tcPr>
            <w:tcW w:w="915" w:type="pct"/>
            <w:vAlign w:val="center"/>
          </w:tcPr>
          <w:p w14:paraId="0D7A9700" w14:textId="77777777" w:rsidR="008A56EB" w:rsidRPr="002E3741" w:rsidRDefault="008A56EB" w:rsidP="008A56EB">
            <w:pPr>
              <w:pStyle w:val="Standard"/>
              <w:numPr>
                <w:ilvl w:val="0"/>
                <w:numId w:val="1"/>
              </w:numPr>
              <w:rPr>
                <w:rFonts w:ascii="Arial" w:hAnsi="Arial" w:cs="Arial"/>
                <w:b/>
                <w:color w:val="auto"/>
                <w:lang w:val="sr-Cyrl-RS"/>
              </w:rPr>
            </w:pPr>
          </w:p>
        </w:tc>
      </w:tr>
    </w:tbl>
    <w:p w14:paraId="0FF5BC69" w14:textId="77777777" w:rsidR="00D811DF" w:rsidRPr="002E3741" w:rsidRDefault="00D811DF" w:rsidP="00D811DF">
      <w:pPr>
        <w:pStyle w:val="Standard"/>
        <w:spacing w:before="0"/>
        <w:rPr>
          <w:rFonts w:ascii="Arial" w:hAnsi="Arial" w:cs="Arial"/>
          <w:color w:val="auto"/>
        </w:rPr>
      </w:pPr>
    </w:p>
    <w:p w14:paraId="6149C728" w14:textId="77777777" w:rsidR="00D811DF" w:rsidRPr="002E3741" w:rsidRDefault="00D811DF" w:rsidP="00D811DF">
      <w:pPr>
        <w:pStyle w:val="Standard"/>
        <w:spacing w:before="0"/>
        <w:rPr>
          <w:rFonts w:ascii="Arial" w:hAnsi="Arial" w:cs="Arial"/>
          <w:color w:val="auto"/>
        </w:rPr>
      </w:pPr>
    </w:p>
    <w:p w14:paraId="666A4084" w14:textId="77777777" w:rsidR="00D811DF" w:rsidRPr="002E3741" w:rsidRDefault="00D811DF" w:rsidP="00D811DF">
      <w:pPr>
        <w:pStyle w:val="Standard"/>
        <w:spacing w:before="0"/>
        <w:jc w:val="center"/>
        <w:rPr>
          <w:rFonts w:ascii="Arial" w:hAnsi="Arial" w:cs="Arial"/>
          <w:color w:val="auto"/>
          <w:lang w:val="sr-Cyrl-RS"/>
        </w:rPr>
      </w:pPr>
      <w:r w:rsidRPr="002E3741">
        <w:rPr>
          <w:rFonts w:ascii="Arial" w:hAnsi="Arial" w:cs="Arial"/>
          <w:color w:val="auto"/>
          <w:lang w:val="sr-Cyrl-RS"/>
        </w:rPr>
        <w:t xml:space="preserve">                                                                                    НАДЗОРНИ ОРГАН</w:t>
      </w:r>
    </w:p>
    <w:p w14:paraId="1539F2E1" w14:textId="77777777" w:rsidR="00D811DF" w:rsidRPr="002E3741" w:rsidRDefault="00D811DF" w:rsidP="00D811DF">
      <w:pPr>
        <w:pStyle w:val="Standard"/>
        <w:spacing w:before="0"/>
        <w:jc w:val="right"/>
        <w:rPr>
          <w:rFonts w:ascii="Arial" w:hAnsi="Arial" w:cs="Arial"/>
          <w:color w:val="auto"/>
          <w:lang w:val="sr-Cyrl-RS"/>
        </w:rPr>
      </w:pPr>
    </w:p>
    <w:p w14:paraId="6B275CEE" w14:textId="77777777" w:rsidR="00D811DF" w:rsidRPr="002E3741" w:rsidRDefault="00D811DF" w:rsidP="00D811DF">
      <w:pPr>
        <w:pStyle w:val="Standard"/>
        <w:spacing w:before="0"/>
        <w:jc w:val="right"/>
        <w:rPr>
          <w:rFonts w:ascii="Arial" w:hAnsi="Arial" w:cs="Arial"/>
          <w:color w:val="auto"/>
        </w:rPr>
      </w:pPr>
      <w:r w:rsidRPr="002E3741">
        <w:rPr>
          <w:rFonts w:ascii="Arial" w:hAnsi="Arial" w:cs="Arial"/>
          <w:color w:val="auto"/>
        </w:rPr>
        <w:t>__________________________</w:t>
      </w:r>
    </w:p>
    <w:p w14:paraId="60250355" w14:textId="77777777" w:rsidR="00D811DF" w:rsidRPr="002E3741" w:rsidRDefault="00D811DF" w:rsidP="00D811DF">
      <w:pPr>
        <w:pStyle w:val="Standard"/>
        <w:spacing w:before="0"/>
        <w:jc w:val="center"/>
        <w:rPr>
          <w:rFonts w:ascii="Arial" w:hAnsi="Arial" w:cs="Arial"/>
          <w:color w:val="auto"/>
          <w:lang w:val="sr-Cyrl-RS"/>
        </w:rPr>
      </w:pPr>
      <w:r w:rsidRPr="002E3741">
        <w:rPr>
          <w:rFonts w:ascii="Arial" w:hAnsi="Arial" w:cs="Arial"/>
          <w:color w:val="auto"/>
          <w:lang w:val="sr-Cyrl-RS"/>
        </w:rPr>
        <w:t xml:space="preserve">                                                                                   </w:t>
      </w:r>
      <w:r w:rsidRPr="002E3741">
        <w:rPr>
          <w:rFonts w:ascii="Arial" w:hAnsi="Arial" w:cs="Arial"/>
          <w:color w:val="auto"/>
        </w:rPr>
        <w:t>Одговорно лице по Решењу</w:t>
      </w:r>
      <w:r w:rsidRPr="002E3741">
        <w:rPr>
          <w:rFonts w:ascii="Arial" w:hAnsi="Arial" w:cs="Arial"/>
          <w:color w:val="auto"/>
          <w:lang w:val="sr-Cyrl-RS"/>
        </w:rPr>
        <w:t xml:space="preserve">    </w:t>
      </w:r>
    </w:p>
    <w:p w14:paraId="06FDAAE0" w14:textId="77777777" w:rsidR="00D811DF" w:rsidRPr="002E3741" w:rsidRDefault="00D811DF" w:rsidP="00D811DF">
      <w:pPr>
        <w:pStyle w:val="Standard"/>
        <w:spacing w:before="0"/>
        <w:jc w:val="center"/>
        <w:rPr>
          <w:rFonts w:ascii="Arial" w:hAnsi="Arial" w:cs="Arial"/>
          <w:color w:val="auto"/>
        </w:rPr>
      </w:pPr>
      <w:r w:rsidRPr="002E3741">
        <w:rPr>
          <w:rFonts w:ascii="Arial" w:hAnsi="Arial" w:cs="Arial"/>
          <w:color w:val="auto"/>
          <w:lang w:val="sr-Cyrl-RS"/>
        </w:rPr>
        <w:t xml:space="preserve">                                                                                   </w:t>
      </w:r>
      <w:r w:rsidRPr="002E3741">
        <w:rPr>
          <w:rFonts w:ascii="Arial" w:hAnsi="Arial" w:cs="Arial"/>
          <w:color w:val="auto"/>
        </w:rPr>
        <w:t>(Име и презиме)</w:t>
      </w:r>
    </w:p>
    <w:p w14:paraId="4C91026E" w14:textId="77777777" w:rsidR="008A56EB" w:rsidRPr="002E3741" w:rsidRDefault="008A56EB" w:rsidP="00D811DF">
      <w:pPr>
        <w:pStyle w:val="Standard"/>
        <w:spacing w:before="0"/>
        <w:jc w:val="center"/>
        <w:rPr>
          <w:rFonts w:ascii="Arial" w:hAnsi="Arial" w:cs="Arial"/>
          <w:color w:val="auto"/>
        </w:rPr>
      </w:pPr>
    </w:p>
    <w:p w14:paraId="7217127F" w14:textId="77777777" w:rsidR="00D811DF" w:rsidRPr="002E3741" w:rsidRDefault="00D811DF" w:rsidP="00D811DF">
      <w:pPr>
        <w:pStyle w:val="Standard"/>
        <w:spacing w:before="0"/>
        <w:jc w:val="center"/>
        <w:rPr>
          <w:rFonts w:ascii="Arial" w:hAnsi="Arial" w:cs="Arial"/>
          <w:color w:val="auto"/>
        </w:rPr>
      </w:pPr>
      <w:r w:rsidRPr="002E3741">
        <w:rPr>
          <w:rFonts w:ascii="Arial" w:hAnsi="Arial" w:cs="Arial"/>
          <w:color w:val="auto"/>
          <w:lang w:val="sr-Cyrl-RS"/>
        </w:rPr>
        <w:t xml:space="preserve">                                               </w:t>
      </w:r>
      <w:r w:rsidR="008A56EB" w:rsidRPr="002E3741">
        <w:rPr>
          <w:rFonts w:ascii="Arial" w:hAnsi="Arial" w:cs="Arial"/>
          <w:color w:val="auto"/>
          <w:lang w:val="sr-Cyrl-RS"/>
        </w:rPr>
        <w:t xml:space="preserve">                                   _____</w:t>
      </w:r>
      <w:r w:rsidRPr="002E3741">
        <w:rPr>
          <w:rFonts w:ascii="Arial" w:hAnsi="Arial" w:cs="Arial"/>
          <w:color w:val="auto"/>
        </w:rPr>
        <w:t xml:space="preserve">_____________________        </w:t>
      </w:r>
    </w:p>
    <w:p w14:paraId="7A2D787C" w14:textId="77777777" w:rsidR="001B4091" w:rsidRPr="002E3741" w:rsidRDefault="00D811DF" w:rsidP="00D811DF">
      <w:pPr>
        <w:pStyle w:val="Standard"/>
        <w:spacing w:before="0"/>
        <w:rPr>
          <w:rFonts w:ascii="Arial" w:hAnsi="Arial" w:cs="Arial"/>
          <w:color w:val="auto"/>
        </w:rPr>
      </w:pPr>
      <w:r w:rsidRPr="002E3741">
        <w:rPr>
          <w:rFonts w:ascii="Arial" w:hAnsi="Arial" w:cs="Arial"/>
          <w:color w:val="auto"/>
        </w:rPr>
        <w:t xml:space="preserve">   </w:t>
      </w:r>
      <w:r w:rsidRPr="002E3741">
        <w:rPr>
          <w:rFonts w:ascii="Arial" w:hAnsi="Arial" w:cs="Arial"/>
          <w:color w:val="auto"/>
          <w:lang w:val="sr-Cyrl-RS"/>
        </w:rPr>
        <w:t xml:space="preserve">                        </w:t>
      </w:r>
      <w:r w:rsidR="008A56EB" w:rsidRPr="002E3741">
        <w:rPr>
          <w:rFonts w:ascii="Arial" w:hAnsi="Arial" w:cs="Arial"/>
          <w:color w:val="auto"/>
          <w:lang w:val="sr-Cyrl-RS"/>
        </w:rPr>
        <w:t xml:space="preserve">                                                                        </w:t>
      </w:r>
      <w:r w:rsidRPr="002E3741">
        <w:rPr>
          <w:rFonts w:ascii="Arial" w:hAnsi="Arial" w:cs="Arial"/>
          <w:color w:val="auto"/>
        </w:rPr>
        <w:t xml:space="preserve"> (Потпис)</w:t>
      </w:r>
      <w:r w:rsidRPr="002E3741">
        <w:rPr>
          <w:rFonts w:ascii="Arial" w:hAnsi="Arial" w:cs="Arial"/>
          <w:color w:val="auto"/>
        </w:rPr>
        <w:tab/>
      </w:r>
      <w:r w:rsidRPr="002E3741">
        <w:rPr>
          <w:rFonts w:ascii="Arial" w:hAnsi="Arial" w:cs="Arial"/>
          <w:color w:val="auto"/>
        </w:rPr>
        <w:tab/>
      </w:r>
      <w:r w:rsidRPr="002E3741">
        <w:rPr>
          <w:rFonts w:ascii="Arial" w:hAnsi="Arial" w:cs="Arial"/>
          <w:color w:val="auto"/>
        </w:rPr>
        <w:tab/>
        <w:t xml:space="preserve"> </w:t>
      </w:r>
      <w:r w:rsidRPr="002E3741">
        <w:rPr>
          <w:rFonts w:ascii="Arial" w:hAnsi="Arial" w:cs="Arial"/>
          <w:color w:val="auto"/>
          <w:lang w:val="sr-Cyrl-RS"/>
        </w:rPr>
        <w:t xml:space="preserve">  </w:t>
      </w:r>
      <w:r w:rsidRPr="002E3741">
        <w:rPr>
          <w:rFonts w:ascii="Arial" w:hAnsi="Arial" w:cs="Arial"/>
          <w:color w:val="auto"/>
        </w:rPr>
        <w:t xml:space="preserve">      </w:t>
      </w:r>
      <w:r w:rsidRPr="002E3741">
        <w:rPr>
          <w:rFonts w:ascii="Arial" w:hAnsi="Arial" w:cs="Arial"/>
          <w:color w:val="auto"/>
          <w:lang w:val="sr-Cyrl-RS"/>
        </w:rPr>
        <w:t xml:space="preserve">                                             </w:t>
      </w:r>
    </w:p>
    <w:p w14:paraId="3D74320C" w14:textId="77777777" w:rsidR="001B4091" w:rsidRPr="002E3741" w:rsidRDefault="001B4091">
      <w:pPr>
        <w:pStyle w:val="Standard"/>
        <w:spacing w:before="0"/>
        <w:rPr>
          <w:rFonts w:ascii="Arial" w:hAnsi="Arial" w:cs="Arial"/>
          <w:color w:val="auto"/>
        </w:rPr>
      </w:pPr>
    </w:p>
    <w:p w14:paraId="2DB0B9B9" w14:textId="77777777" w:rsidR="001B4091" w:rsidRPr="002E3741" w:rsidRDefault="001B4091">
      <w:pPr>
        <w:pStyle w:val="Standard"/>
        <w:spacing w:before="0"/>
        <w:rPr>
          <w:rFonts w:ascii="Arial" w:hAnsi="Arial" w:cs="Arial"/>
          <w:color w:val="auto"/>
        </w:rPr>
      </w:pPr>
    </w:p>
    <w:p w14:paraId="6FD1ACFF" w14:textId="77777777" w:rsidR="001B4091" w:rsidRPr="002E3741" w:rsidRDefault="001B4091">
      <w:pPr>
        <w:pStyle w:val="Standard"/>
        <w:spacing w:before="0"/>
        <w:rPr>
          <w:rFonts w:ascii="Arial" w:hAnsi="Arial" w:cs="Arial"/>
          <w:color w:val="auto"/>
        </w:rPr>
      </w:pPr>
    </w:p>
    <w:p w14:paraId="59E694B7" w14:textId="77777777" w:rsidR="001B4091" w:rsidRPr="002E3741" w:rsidRDefault="001B4091">
      <w:pPr>
        <w:pStyle w:val="Standard"/>
        <w:spacing w:before="0"/>
        <w:rPr>
          <w:rFonts w:ascii="Arial" w:hAnsi="Arial" w:cs="Arial"/>
          <w:color w:val="auto"/>
        </w:rPr>
      </w:pPr>
    </w:p>
    <w:p w14:paraId="7DE427D6" w14:textId="77777777" w:rsidR="001B4091" w:rsidRPr="002E3741" w:rsidRDefault="001B4091">
      <w:pPr>
        <w:pStyle w:val="Standard"/>
        <w:spacing w:before="0"/>
        <w:rPr>
          <w:rFonts w:ascii="Arial" w:hAnsi="Arial" w:cs="Arial"/>
          <w:color w:val="auto"/>
        </w:rPr>
      </w:pPr>
    </w:p>
    <w:p w14:paraId="34D94A82" w14:textId="77777777" w:rsidR="001B4091" w:rsidRPr="002E3741" w:rsidRDefault="001B4091">
      <w:pPr>
        <w:pStyle w:val="Standard"/>
        <w:spacing w:before="0"/>
        <w:rPr>
          <w:rFonts w:ascii="Arial" w:hAnsi="Arial" w:cs="Arial"/>
          <w:color w:val="00B0F0"/>
        </w:rPr>
      </w:pPr>
    </w:p>
    <w:p w14:paraId="0F0C2A2E" w14:textId="77777777" w:rsidR="001B4091" w:rsidRPr="002E3741" w:rsidRDefault="001B4091">
      <w:pPr>
        <w:pStyle w:val="Standard"/>
        <w:spacing w:before="0"/>
        <w:rPr>
          <w:rFonts w:ascii="Arial" w:hAnsi="Arial" w:cs="Arial"/>
          <w:color w:val="00B0F0"/>
        </w:rPr>
      </w:pPr>
    </w:p>
    <w:p w14:paraId="60BAEF17" w14:textId="77777777" w:rsidR="001B4091" w:rsidRPr="002E3741" w:rsidRDefault="001B4091">
      <w:pPr>
        <w:pStyle w:val="Standard"/>
        <w:spacing w:before="0"/>
        <w:rPr>
          <w:rFonts w:ascii="Arial" w:hAnsi="Arial" w:cs="Arial"/>
          <w:color w:val="00B0F0"/>
        </w:rPr>
      </w:pPr>
    </w:p>
    <w:p w14:paraId="7E733106" w14:textId="77777777" w:rsidR="001B4091" w:rsidRPr="002E3741" w:rsidRDefault="001B4091">
      <w:pPr>
        <w:pStyle w:val="Standard"/>
        <w:spacing w:before="0"/>
        <w:rPr>
          <w:rFonts w:ascii="Arial" w:hAnsi="Arial" w:cs="Arial"/>
          <w:color w:val="00B0F0"/>
        </w:rPr>
      </w:pPr>
    </w:p>
    <w:p w14:paraId="242CB40F" w14:textId="77777777" w:rsidR="001B4091" w:rsidRPr="002E3741" w:rsidRDefault="001B4091">
      <w:pPr>
        <w:pStyle w:val="Standard"/>
        <w:spacing w:before="0"/>
        <w:rPr>
          <w:rFonts w:ascii="Arial" w:hAnsi="Arial" w:cs="Arial"/>
          <w:color w:val="00B0F0"/>
        </w:rPr>
      </w:pPr>
    </w:p>
    <w:p w14:paraId="6204671C" w14:textId="77777777" w:rsidR="001B4091" w:rsidRPr="002E3741" w:rsidRDefault="001B4091">
      <w:pPr>
        <w:pStyle w:val="Standard"/>
        <w:spacing w:before="0"/>
        <w:rPr>
          <w:rFonts w:ascii="Arial" w:hAnsi="Arial" w:cs="Arial"/>
          <w:color w:val="00B0F0"/>
        </w:rPr>
      </w:pPr>
    </w:p>
    <w:p w14:paraId="5DF477D5" w14:textId="77777777" w:rsidR="00A5562F" w:rsidRPr="002E3741" w:rsidRDefault="00A5562F">
      <w:pPr>
        <w:pStyle w:val="Standard"/>
        <w:spacing w:before="0"/>
        <w:rPr>
          <w:rFonts w:ascii="Arial" w:hAnsi="Arial" w:cs="Arial"/>
          <w:color w:val="00B0F0"/>
        </w:rPr>
      </w:pPr>
    </w:p>
    <w:p w14:paraId="06A61E58" w14:textId="77777777" w:rsidR="00A5562F" w:rsidRPr="002E3741" w:rsidRDefault="00A5562F">
      <w:pPr>
        <w:pStyle w:val="Standard"/>
        <w:spacing w:before="0"/>
        <w:rPr>
          <w:rFonts w:ascii="Arial" w:hAnsi="Arial" w:cs="Arial"/>
          <w:color w:val="00B0F0"/>
        </w:rPr>
      </w:pPr>
    </w:p>
    <w:p w14:paraId="2DE6C207" w14:textId="77777777" w:rsidR="00A5562F" w:rsidRPr="002E3741" w:rsidRDefault="00A5562F">
      <w:pPr>
        <w:pStyle w:val="Standard"/>
        <w:spacing w:before="0"/>
        <w:rPr>
          <w:rFonts w:ascii="Arial" w:hAnsi="Arial" w:cs="Arial"/>
          <w:color w:val="00B0F0"/>
        </w:rPr>
      </w:pPr>
    </w:p>
    <w:p w14:paraId="08AE58E5" w14:textId="77777777" w:rsidR="00A5562F" w:rsidRPr="002E3741" w:rsidRDefault="00A5562F">
      <w:pPr>
        <w:pStyle w:val="Standard"/>
        <w:spacing w:before="0"/>
        <w:rPr>
          <w:rFonts w:ascii="Arial" w:hAnsi="Arial" w:cs="Arial"/>
          <w:color w:val="00B0F0"/>
        </w:rPr>
      </w:pPr>
    </w:p>
    <w:p w14:paraId="2394EE35" w14:textId="77777777" w:rsidR="001B4091" w:rsidRDefault="001B4091">
      <w:pPr>
        <w:pStyle w:val="Standard"/>
        <w:spacing w:before="0"/>
        <w:rPr>
          <w:rFonts w:ascii="Arial" w:hAnsi="Arial" w:cs="Arial"/>
          <w:color w:val="00B0F0"/>
          <w:lang w:val="sr-Cyrl-RS"/>
        </w:rPr>
      </w:pPr>
    </w:p>
    <w:p w14:paraId="238336C1" w14:textId="77777777" w:rsidR="00AD29A2" w:rsidRPr="00AD29A2" w:rsidRDefault="00AD29A2">
      <w:pPr>
        <w:pStyle w:val="Standard"/>
        <w:spacing w:before="0"/>
        <w:rPr>
          <w:rFonts w:ascii="Arial" w:hAnsi="Arial" w:cs="Arial"/>
          <w:color w:val="00B0F0"/>
          <w:lang w:val="sr-Cyrl-RS"/>
        </w:rPr>
      </w:pPr>
    </w:p>
    <w:p w14:paraId="19B3F74F" w14:textId="77777777" w:rsidR="00066E7F" w:rsidRPr="00066E7F" w:rsidRDefault="00580DF4" w:rsidP="00066E7F">
      <w:pPr>
        <w:pStyle w:val="KDPodnaslov1"/>
        <w:outlineLvl w:val="9"/>
        <w:rPr>
          <w:rFonts w:ascii="Arial" w:hAnsi="Arial" w:cs="Arial"/>
          <w:lang w:val="sr-Cyrl-RS"/>
        </w:rPr>
      </w:pPr>
      <w:bookmarkStart w:id="256" w:name="_Toc442559948"/>
      <w:r>
        <w:rPr>
          <w:rFonts w:ascii="Arial" w:eastAsia="Arial Unicode MS" w:hAnsi="Arial" w:cs="Arial"/>
          <w:lang w:val="sr-Cyrl-RS"/>
        </w:rPr>
        <w:lastRenderedPageBreak/>
        <w:t>8</w:t>
      </w:r>
      <w:r w:rsidR="00DC07AC" w:rsidRPr="002E3741">
        <w:rPr>
          <w:rFonts w:ascii="Arial" w:eastAsia="Arial Unicode MS" w:hAnsi="Arial" w:cs="Arial"/>
        </w:rPr>
        <w:t xml:space="preserve">. </w:t>
      </w:r>
      <w:bookmarkEnd w:id="256"/>
      <w:r w:rsidR="00066E7F" w:rsidRPr="00066E7F">
        <w:rPr>
          <w:rFonts w:ascii="Arial" w:hAnsi="Arial" w:cs="Arial"/>
        </w:rPr>
        <w:t>МОДЕЛ УГОВОРА</w:t>
      </w:r>
      <w:r w:rsidR="00066E7F" w:rsidRPr="00066E7F">
        <w:rPr>
          <w:rFonts w:ascii="Arial" w:hAnsi="Arial" w:cs="Arial"/>
          <w:lang w:val="sr-Cyrl-RS"/>
        </w:rPr>
        <w:t xml:space="preserve"> - Партија 1</w:t>
      </w:r>
    </w:p>
    <w:p w14:paraId="28234E51" w14:textId="77777777" w:rsidR="00066E7F" w:rsidRPr="00066E7F" w:rsidRDefault="00066E7F" w:rsidP="00066E7F">
      <w:pPr>
        <w:tabs>
          <w:tab w:val="left" w:pos="567"/>
        </w:tabs>
        <w:autoSpaceDE w:val="0"/>
        <w:jc w:val="both"/>
        <w:textAlignment w:val="auto"/>
        <w:rPr>
          <w:rFonts w:cs="Arial"/>
          <w:color w:val="000000"/>
          <w:kern w:val="0"/>
          <w:sz w:val="24"/>
          <w:szCs w:val="24"/>
        </w:rPr>
      </w:pPr>
    </w:p>
    <w:p w14:paraId="6D80513D" w14:textId="77777777" w:rsidR="00066E7F" w:rsidRPr="00066E7F" w:rsidRDefault="00066E7F" w:rsidP="00066E7F">
      <w:pPr>
        <w:tabs>
          <w:tab w:val="left" w:pos="567"/>
        </w:tabs>
        <w:autoSpaceDE w:val="0"/>
        <w:jc w:val="both"/>
        <w:textAlignment w:val="auto"/>
        <w:rPr>
          <w:rFonts w:cs="Arial"/>
          <w:color w:val="000000"/>
          <w:kern w:val="0"/>
          <w:sz w:val="24"/>
          <w:szCs w:val="24"/>
        </w:rPr>
      </w:pPr>
      <w:r w:rsidRPr="00066E7F">
        <w:rPr>
          <w:rFonts w:cs="Arial"/>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6EB98CDD" w14:textId="77777777" w:rsidR="00066E7F" w:rsidRPr="00066E7F" w:rsidRDefault="00066E7F" w:rsidP="00066E7F">
      <w:pPr>
        <w:tabs>
          <w:tab w:val="left" w:pos="567"/>
        </w:tabs>
        <w:autoSpaceDE w:val="0"/>
        <w:jc w:val="both"/>
        <w:textAlignment w:val="auto"/>
        <w:rPr>
          <w:rFonts w:cs="Arial"/>
          <w:color w:val="000000"/>
          <w:kern w:val="0"/>
          <w:sz w:val="24"/>
          <w:szCs w:val="24"/>
        </w:rPr>
      </w:pPr>
    </w:p>
    <w:p w14:paraId="5F5DF64A" w14:textId="77777777" w:rsidR="00066E7F" w:rsidRPr="00066E7F" w:rsidRDefault="00066E7F" w:rsidP="00066E7F">
      <w:pPr>
        <w:tabs>
          <w:tab w:val="left" w:pos="567"/>
        </w:tabs>
        <w:autoSpaceDE w:val="0"/>
        <w:jc w:val="center"/>
        <w:textAlignment w:val="auto"/>
        <w:rPr>
          <w:rFonts w:cs="Arial"/>
          <w:color w:val="000000"/>
          <w:kern w:val="0"/>
          <w:sz w:val="24"/>
          <w:szCs w:val="24"/>
        </w:rPr>
      </w:pPr>
      <w:r w:rsidRPr="00066E7F">
        <w:rPr>
          <w:rFonts w:cs="Arial"/>
          <w:b/>
          <w:color w:val="000000"/>
          <w:kern w:val="0"/>
          <w:sz w:val="24"/>
          <w:szCs w:val="24"/>
        </w:rPr>
        <w:t>Уговорне стране:</w:t>
      </w:r>
    </w:p>
    <w:p w14:paraId="32BE6666" w14:textId="77777777" w:rsidR="00066E7F" w:rsidRPr="00066E7F" w:rsidRDefault="00066E7F" w:rsidP="00066E7F">
      <w:pPr>
        <w:tabs>
          <w:tab w:val="left" w:pos="567"/>
        </w:tabs>
        <w:autoSpaceDE w:val="0"/>
        <w:jc w:val="both"/>
        <w:textAlignment w:val="auto"/>
        <w:rPr>
          <w:rFonts w:cs="Arial"/>
          <w:color w:val="000000"/>
          <w:kern w:val="0"/>
          <w:sz w:val="24"/>
          <w:szCs w:val="24"/>
        </w:rPr>
      </w:pPr>
    </w:p>
    <w:p w14:paraId="4D6B3803" w14:textId="20912006" w:rsidR="00066E7F" w:rsidRPr="00066E7F" w:rsidRDefault="00066E7F" w:rsidP="00D44A01">
      <w:pPr>
        <w:widowControl/>
        <w:numPr>
          <w:ilvl w:val="0"/>
          <w:numId w:val="49"/>
        </w:numPr>
        <w:suppressAutoHyphens w:val="0"/>
        <w:autoSpaceDN/>
        <w:spacing w:after="200"/>
        <w:ind w:left="284" w:hanging="284"/>
        <w:contextualSpacing/>
        <w:jc w:val="both"/>
        <w:textAlignment w:val="auto"/>
        <w:rPr>
          <w:rFonts w:cs="Arial"/>
          <w:b/>
          <w:sz w:val="24"/>
          <w:szCs w:val="24"/>
          <w:lang w:val="sr-Cyrl-CS"/>
        </w:rPr>
      </w:pPr>
      <w:r w:rsidRPr="00066E7F">
        <w:rPr>
          <w:rFonts w:cs="Arial"/>
          <w:sz w:val="24"/>
          <w:szCs w:val="24"/>
        </w:rPr>
        <w:t xml:space="preserve">Јавно предузеће „Електропривреда Србије“ Београд, </w:t>
      </w:r>
      <w:r w:rsidRPr="00066E7F">
        <w:rPr>
          <w:rFonts w:cs="Arial"/>
          <w:sz w:val="24"/>
          <w:szCs w:val="24"/>
          <w:lang w:val="sr-Cyrl-RS"/>
        </w:rPr>
        <w:t>у</w:t>
      </w:r>
      <w:r w:rsidRPr="00066E7F">
        <w:rPr>
          <w:rFonts w:cs="Arial"/>
          <w:sz w:val="24"/>
          <w:szCs w:val="24"/>
        </w:rPr>
        <w:t xml:space="preserve">лица </w:t>
      </w:r>
      <w:r w:rsidR="007052B0" w:rsidRPr="007052B0">
        <w:rPr>
          <w:rFonts w:cs="Arial"/>
          <w:bCs/>
          <w:sz w:val="24"/>
          <w:szCs w:val="24"/>
          <w:lang w:val="sr-Cyrl-RS"/>
        </w:rPr>
        <w:t xml:space="preserve">Балканска </w:t>
      </w:r>
      <w:r w:rsidR="00A61CCA">
        <w:rPr>
          <w:rFonts w:cs="Arial"/>
          <w:bCs/>
          <w:sz w:val="24"/>
          <w:szCs w:val="24"/>
          <w:lang w:val="sr-Cyrl-RS"/>
        </w:rPr>
        <w:t>бр.</w:t>
      </w:r>
      <w:r w:rsidR="007052B0" w:rsidRPr="007052B0">
        <w:rPr>
          <w:rFonts w:cs="Arial"/>
          <w:bCs/>
          <w:sz w:val="24"/>
          <w:szCs w:val="24"/>
          <w:lang w:val="sr-Cyrl-RS"/>
        </w:rPr>
        <w:t>13</w:t>
      </w:r>
      <w:r w:rsidRPr="00066E7F">
        <w:rPr>
          <w:rFonts w:cs="Arial"/>
          <w:sz w:val="24"/>
          <w:szCs w:val="24"/>
        </w:rPr>
        <w:t xml:space="preserve">, матични број: 20053658, ПИБ 103920327, текући рачун </w:t>
      </w:r>
      <w:r w:rsidRPr="00066E7F">
        <w:rPr>
          <w:rFonts w:cs="Arial"/>
          <w:sz w:val="24"/>
          <w:szCs w:val="24"/>
          <w:lang w:val="sr-Cyrl-RS"/>
        </w:rPr>
        <w:t>205-23250-81</w:t>
      </w:r>
      <w:r w:rsidRPr="00066E7F">
        <w:rPr>
          <w:rFonts w:cs="Arial"/>
          <w:sz w:val="24"/>
          <w:szCs w:val="24"/>
        </w:rPr>
        <w:t xml:space="preserve">, </w:t>
      </w:r>
      <w:r w:rsidRPr="00066E7F">
        <w:rPr>
          <w:rFonts w:cs="Arial"/>
          <w:sz w:val="24"/>
          <w:szCs w:val="24"/>
          <w:lang w:val="sr-Cyrl-RS"/>
        </w:rPr>
        <w:t xml:space="preserve">Комерцијална банка </w:t>
      </w:r>
      <w:r w:rsidRPr="00066E7F">
        <w:rPr>
          <w:rFonts w:cs="Arial"/>
          <w:sz w:val="24"/>
          <w:szCs w:val="24"/>
        </w:rPr>
        <w:t xml:space="preserve">а.д. Београд, Огранак РБ Колубара, </w:t>
      </w:r>
      <w:r w:rsidRPr="00066E7F">
        <w:rPr>
          <w:rFonts w:cs="Arial"/>
          <w:sz w:val="24"/>
          <w:szCs w:val="24"/>
          <w:lang w:val="sr-Cyrl-RS"/>
        </w:rPr>
        <w:t xml:space="preserve">Лазаревац, улица </w:t>
      </w:r>
      <w:r w:rsidRPr="00066E7F">
        <w:rPr>
          <w:rFonts w:cs="Arial"/>
          <w:sz w:val="24"/>
          <w:szCs w:val="24"/>
        </w:rPr>
        <w:t xml:space="preserve">Светог Саве бр.1, које </w:t>
      </w:r>
      <w:r w:rsidRPr="00066E7F">
        <w:rPr>
          <w:rFonts w:cs="Arial"/>
          <w:sz w:val="24"/>
          <w:szCs w:val="24"/>
          <w:lang w:val="sr-Cyrl-RS"/>
        </w:rPr>
        <w:t>у име и за рачун ЈП ЕПС</w:t>
      </w:r>
      <w:r w:rsidRPr="00066E7F">
        <w:rPr>
          <w:rFonts w:cs="Arial"/>
          <w:sz w:val="24"/>
          <w:szCs w:val="24"/>
          <w:lang w:val="sr-Cyrl-CS"/>
        </w:rPr>
        <w:t xml:space="preserve"> заступа Владан Марковић, </w:t>
      </w:r>
      <w:r w:rsidRPr="00066E7F">
        <w:rPr>
          <w:rFonts w:cs="Arial"/>
          <w:sz w:val="24"/>
          <w:szCs w:val="24"/>
          <w:lang w:val="sr-Cyrl-RS"/>
        </w:rPr>
        <w:t>Финансијски директор РБ Колубара</w:t>
      </w:r>
      <w:r w:rsidRPr="00066E7F">
        <w:rPr>
          <w:rFonts w:cs="Arial"/>
          <w:sz w:val="24"/>
          <w:szCs w:val="24"/>
          <w:lang w:val="sr-Cyrl-CS"/>
        </w:rPr>
        <w:t>,</w:t>
      </w:r>
      <w:r w:rsidRPr="00066E7F">
        <w:rPr>
          <w:rFonts w:cs="Arial"/>
          <w:sz w:val="24"/>
          <w:szCs w:val="24"/>
          <w:lang w:val="sr-Cyrl-RS"/>
        </w:rPr>
        <w:t xml:space="preserve"> по Пуномоћју </w:t>
      </w:r>
      <w:r w:rsidR="00C03418">
        <w:rPr>
          <w:rFonts w:cs="Arial"/>
          <w:sz w:val="24"/>
          <w:szCs w:val="24"/>
          <w:lang w:val="sr-Cyrl-RS"/>
        </w:rPr>
        <w:t xml:space="preserve">в.д. </w:t>
      </w:r>
      <w:r w:rsidRPr="00066E7F">
        <w:rPr>
          <w:rFonts w:eastAsia="Arial Unicode MS" w:cs="Arial"/>
          <w:kern w:val="2"/>
          <w:sz w:val="24"/>
          <w:szCs w:val="24"/>
          <w:lang w:val="sr-Cyrl-RS" w:eastAsia="ar-SA"/>
        </w:rPr>
        <w:t>директора ЈП ЕПС</w:t>
      </w:r>
      <w:r w:rsidRPr="00066E7F">
        <w:rPr>
          <w:rFonts w:cs="Arial"/>
          <w:sz w:val="24"/>
          <w:szCs w:val="24"/>
          <w:lang w:val="sr-Cyrl-RS"/>
        </w:rPr>
        <w:t xml:space="preserve"> број 12.01.296882/1-17 од 15.06.2017.године </w:t>
      </w:r>
      <w:r w:rsidRPr="00066E7F">
        <w:rPr>
          <w:rFonts w:cs="Arial"/>
          <w:sz w:val="24"/>
          <w:szCs w:val="24"/>
          <w:lang w:val="sr-Cyrl-CS"/>
        </w:rPr>
        <w:t>(у даљем тексту:</w:t>
      </w:r>
      <w:r w:rsidRPr="00066E7F">
        <w:rPr>
          <w:rFonts w:cs="Arial"/>
          <w:sz w:val="24"/>
          <w:szCs w:val="24"/>
        </w:rPr>
        <w:t xml:space="preserve"> Корисник услуге</w:t>
      </w:r>
      <w:r w:rsidRPr="00066E7F">
        <w:rPr>
          <w:rFonts w:cs="Arial"/>
          <w:sz w:val="24"/>
          <w:szCs w:val="24"/>
          <w:lang w:val="sr-Cyrl-CS"/>
        </w:rPr>
        <w:t xml:space="preserve">)  </w:t>
      </w:r>
    </w:p>
    <w:p w14:paraId="2550A694" w14:textId="77777777" w:rsidR="00066E7F" w:rsidRPr="00066E7F" w:rsidRDefault="00066E7F" w:rsidP="00066E7F">
      <w:pPr>
        <w:tabs>
          <w:tab w:val="left" w:pos="284"/>
        </w:tabs>
        <w:autoSpaceDE w:val="0"/>
        <w:ind w:left="284"/>
        <w:jc w:val="center"/>
        <w:textAlignment w:val="auto"/>
        <w:rPr>
          <w:rFonts w:cs="Arial"/>
          <w:color w:val="000000"/>
          <w:kern w:val="0"/>
          <w:sz w:val="24"/>
          <w:szCs w:val="24"/>
        </w:rPr>
      </w:pPr>
      <w:r w:rsidRPr="00066E7F">
        <w:rPr>
          <w:rFonts w:cs="Arial"/>
          <w:color w:val="000000"/>
          <w:kern w:val="0"/>
          <w:sz w:val="24"/>
          <w:szCs w:val="24"/>
        </w:rPr>
        <w:t>и</w:t>
      </w:r>
    </w:p>
    <w:p w14:paraId="22134D4A" w14:textId="77777777" w:rsidR="00066E7F" w:rsidRPr="00066E7F" w:rsidRDefault="00066E7F" w:rsidP="00066E7F">
      <w:pPr>
        <w:tabs>
          <w:tab w:val="left" w:pos="284"/>
        </w:tabs>
        <w:autoSpaceDE w:val="0"/>
        <w:ind w:left="284"/>
        <w:jc w:val="center"/>
        <w:textAlignment w:val="auto"/>
        <w:rPr>
          <w:rFonts w:cs="Arial"/>
          <w:color w:val="000000"/>
          <w:kern w:val="0"/>
          <w:sz w:val="24"/>
          <w:szCs w:val="24"/>
        </w:rPr>
      </w:pPr>
    </w:p>
    <w:p w14:paraId="5988DB56" w14:textId="77777777" w:rsidR="00066E7F" w:rsidRPr="00066E7F" w:rsidRDefault="00066E7F" w:rsidP="00D44A01">
      <w:pPr>
        <w:widowControl/>
        <w:numPr>
          <w:ilvl w:val="0"/>
          <w:numId w:val="49"/>
        </w:numPr>
        <w:suppressAutoHyphens w:val="0"/>
        <w:autoSpaceDN/>
        <w:ind w:left="284" w:hanging="284"/>
        <w:jc w:val="both"/>
        <w:textAlignment w:val="auto"/>
        <w:rPr>
          <w:rFonts w:cs="Arial"/>
          <w:sz w:val="24"/>
          <w:szCs w:val="24"/>
          <w:lang w:val="sr-Cyrl-CS"/>
        </w:rPr>
      </w:pPr>
      <w:r w:rsidRPr="00066E7F">
        <w:rPr>
          <w:rFonts w:cs="Arial"/>
          <w:sz w:val="24"/>
          <w:szCs w:val="24"/>
          <w:lang w:val="sr-Cyrl-CS"/>
        </w:rPr>
        <w:t>___________________________, место__________,ул.___________________,  шифра делатности: _____, матични број: ________, ПИБ: _________, текући рачун:________ код __________ банке које заступа ____________________ (у даљем тексту: Пружа</w:t>
      </w:r>
      <w:r w:rsidRPr="00066E7F">
        <w:rPr>
          <w:rFonts w:cs="Arial"/>
          <w:sz w:val="24"/>
          <w:szCs w:val="24"/>
          <w:lang w:val="sr-Cyrl-RS"/>
        </w:rPr>
        <w:t>лац</w:t>
      </w:r>
      <w:r w:rsidRPr="00066E7F">
        <w:rPr>
          <w:rFonts w:cs="Arial"/>
          <w:sz w:val="24"/>
          <w:szCs w:val="24"/>
          <w:lang w:val="sr-Cyrl-CS"/>
        </w:rPr>
        <w:t xml:space="preserve"> услуге) </w:t>
      </w:r>
    </w:p>
    <w:p w14:paraId="725348B5" w14:textId="77777777" w:rsidR="00066E7F" w:rsidRPr="00066E7F" w:rsidRDefault="00066E7F" w:rsidP="00D44A01">
      <w:pPr>
        <w:widowControl/>
        <w:numPr>
          <w:ilvl w:val="0"/>
          <w:numId w:val="50"/>
        </w:numPr>
        <w:suppressAutoHyphens w:val="0"/>
        <w:autoSpaceDN/>
        <w:ind w:left="426" w:hanging="142"/>
        <w:contextualSpacing/>
        <w:jc w:val="both"/>
        <w:textAlignment w:val="auto"/>
        <w:rPr>
          <w:rFonts w:cs="Arial"/>
          <w:sz w:val="24"/>
          <w:szCs w:val="24"/>
          <w:lang w:val="sr-Cyrl-CS"/>
        </w:rPr>
      </w:pPr>
      <w:r w:rsidRPr="00066E7F">
        <w:rPr>
          <w:rFonts w:cs="Arial"/>
          <w:sz w:val="24"/>
          <w:szCs w:val="24"/>
          <w:lang w:val="sr-Cyrl-CS"/>
        </w:rPr>
        <w:t xml:space="preserve"> уз ангажовање подизвођача: _______________________________________, место__________, ул.___________________, шифра делатности:________, матични број:__________, ПИБ:________________, које заступа __________. </w:t>
      </w:r>
    </w:p>
    <w:p w14:paraId="00193920" w14:textId="77777777" w:rsidR="00066E7F" w:rsidRPr="00066E7F" w:rsidRDefault="00066E7F" w:rsidP="00D44A01">
      <w:pPr>
        <w:widowControl/>
        <w:numPr>
          <w:ilvl w:val="0"/>
          <w:numId w:val="50"/>
        </w:numPr>
        <w:suppressAutoHyphens w:val="0"/>
        <w:autoSpaceDN/>
        <w:spacing w:after="200"/>
        <w:ind w:left="426" w:hanging="142"/>
        <w:contextualSpacing/>
        <w:jc w:val="both"/>
        <w:textAlignment w:val="auto"/>
        <w:rPr>
          <w:rFonts w:cs="Arial"/>
          <w:b/>
          <w:sz w:val="24"/>
          <w:szCs w:val="24"/>
          <w:lang w:val="sr-Cyrl-CS"/>
        </w:rPr>
      </w:pPr>
      <w:r w:rsidRPr="00066E7F">
        <w:rPr>
          <w:rFonts w:cs="Arial"/>
          <w:sz w:val="24"/>
          <w:szCs w:val="24"/>
          <w:lang w:val="sr-Cyrl-CS"/>
        </w:rPr>
        <w:t xml:space="preserve">са учесницима у заједничкој понуди: ________________________________, место__________, ул.___________________, шифра делатности:________, матични број:__________, ПИБ:______________, које заступа ____________. </w:t>
      </w:r>
    </w:p>
    <w:p w14:paraId="62B12D5B" w14:textId="77777777" w:rsidR="00066E7F" w:rsidRPr="00066E7F" w:rsidRDefault="00066E7F" w:rsidP="00066E7F">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CS"/>
        </w:rPr>
        <w:t xml:space="preserve">(у даљем тексту заједно: Уговорне стране) закључиле су у </w:t>
      </w:r>
      <w:r w:rsidRPr="00066E7F">
        <w:rPr>
          <w:rFonts w:cs="Arial"/>
          <w:color w:val="000000"/>
          <w:kern w:val="0"/>
          <w:sz w:val="24"/>
          <w:szCs w:val="24"/>
          <w:lang w:val="sr-Cyrl-RS"/>
        </w:rPr>
        <w:t>Лазаревцу</w:t>
      </w:r>
      <w:r w:rsidRPr="00066E7F">
        <w:rPr>
          <w:rFonts w:cs="Arial"/>
          <w:color w:val="000000"/>
          <w:kern w:val="0"/>
          <w:sz w:val="24"/>
          <w:szCs w:val="24"/>
          <w:lang w:val="sr-Cyrl-CS"/>
        </w:rPr>
        <w:t>,</w:t>
      </w:r>
    </w:p>
    <w:p w14:paraId="4225E6C2" w14:textId="77777777" w:rsidR="00066E7F" w:rsidRPr="00066E7F" w:rsidRDefault="00066E7F" w:rsidP="00066E7F">
      <w:pPr>
        <w:tabs>
          <w:tab w:val="left" w:pos="567"/>
        </w:tabs>
        <w:autoSpaceDE w:val="0"/>
        <w:jc w:val="both"/>
        <w:textAlignment w:val="auto"/>
        <w:rPr>
          <w:rFonts w:cs="Arial"/>
          <w:color w:val="000000"/>
          <w:kern w:val="0"/>
          <w:sz w:val="24"/>
          <w:szCs w:val="24"/>
          <w:lang w:val="sr-Cyrl-CS"/>
        </w:rPr>
      </w:pPr>
    </w:p>
    <w:p w14:paraId="43127AC4"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b/>
          <w:color w:val="000000"/>
          <w:kern w:val="0"/>
          <w:sz w:val="24"/>
          <w:szCs w:val="24"/>
          <w:lang w:val="sr-Cyrl-CS"/>
        </w:rPr>
        <w:t xml:space="preserve">                                      </w:t>
      </w:r>
      <w:r w:rsidRPr="00066E7F">
        <w:rPr>
          <w:rFonts w:cs="Arial"/>
          <w:b/>
          <w:color w:val="000000"/>
          <w:kern w:val="0"/>
          <w:sz w:val="24"/>
          <w:szCs w:val="24"/>
          <w:lang w:val="sr-Cyrl-RS"/>
        </w:rPr>
        <w:t xml:space="preserve">   УГОВОР О ПРУЖАЊУ УСЛУГЕ</w:t>
      </w:r>
    </w:p>
    <w:p w14:paraId="36FC8653"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УВОДНЕ ОДРЕДБЕ</w:t>
      </w:r>
    </w:p>
    <w:p w14:paraId="10B9DED2"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Имајући у виду:  </w:t>
      </w:r>
    </w:p>
    <w:p w14:paraId="45A5C866" w14:textId="31A5F1C3" w:rsidR="00066E7F" w:rsidRPr="00066E7F" w:rsidRDefault="00066E7F" w:rsidP="00066E7F">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да је </w:t>
      </w:r>
      <w:r w:rsidR="00E61D1C">
        <w:rPr>
          <w:rFonts w:cs="Arial"/>
          <w:color w:val="000000"/>
          <w:kern w:val="0"/>
          <w:sz w:val="24"/>
          <w:szCs w:val="24"/>
          <w:lang w:val="sr-Cyrl-RS"/>
        </w:rPr>
        <w:t>Наручилац</w:t>
      </w:r>
      <w:r w:rsidRPr="00066E7F">
        <w:rPr>
          <w:rFonts w:cs="Arial"/>
          <w:color w:val="000000"/>
          <w:kern w:val="0"/>
          <w:sz w:val="24"/>
          <w:szCs w:val="24"/>
          <w:lang w:val="sr-Cyrl-RS"/>
        </w:rPr>
        <w:t xml:space="preserve"> - </w:t>
      </w:r>
      <w:r w:rsidR="00FE7B0D">
        <w:rPr>
          <w:rFonts w:cs="Arial"/>
          <w:color w:val="000000"/>
          <w:kern w:val="0"/>
          <w:sz w:val="24"/>
          <w:szCs w:val="24"/>
          <w:lang w:val="sr-Cyrl-RS"/>
        </w:rPr>
        <w:t>О</w:t>
      </w:r>
      <w:r w:rsidRPr="00066E7F">
        <w:rPr>
          <w:rFonts w:cs="Arial"/>
          <w:color w:val="000000"/>
          <w:kern w:val="0"/>
          <w:sz w:val="24"/>
          <w:szCs w:val="24"/>
          <w:lang w:val="sr-Cyrl-RS"/>
        </w:rPr>
        <w:t>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w:t>
      </w:r>
      <w:r w:rsidRPr="00066E7F">
        <w:rPr>
          <w:rFonts w:cs="Arial"/>
          <w:kern w:val="0"/>
          <w:sz w:val="24"/>
          <w:szCs w:val="24"/>
          <w:lang w:val="sr-Cyrl-RS"/>
        </w:rPr>
        <w:t xml:space="preserve">: </w:t>
      </w:r>
      <w:r w:rsidR="00951445" w:rsidRPr="00951445">
        <w:rPr>
          <w:rFonts w:ascii="Arial MT" w:hAnsi="Arial MT" w:cs="Arial"/>
          <w:b/>
          <w:color w:val="000000"/>
          <w:kern w:val="0"/>
          <w:sz w:val="24"/>
          <w:szCs w:val="24"/>
          <w:lang w:val="sr-Latn-RS"/>
        </w:rPr>
        <w:t>Сервис и одржавање компресора</w:t>
      </w:r>
      <w:r w:rsidR="002327A0" w:rsidRPr="002327A0">
        <w:rPr>
          <w:rFonts w:ascii="Arial MT" w:hAnsi="Arial MT" w:cs="Arial"/>
          <w:b/>
          <w:color w:val="000000"/>
          <w:kern w:val="0"/>
          <w:sz w:val="24"/>
          <w:szCs w:val="24"/>
          <w:lang w:val="sr-Latn-RS"/>
        </w:rPr>
        <w:t>, обликоване по партијама</w:t>
      </w:r>
      <w:r w:rsidRPr="00066E7F">
        <w:rPr>
          <w:rFonts w:ascii="Arial MT" w:hAnsi="Arial MT" w:cs="Arial"/>
          <w:b/>
          <w:color w:val="000000"/>
          <w:kern w:val="0"/>
          <w:sz w:val="24"/>
          <w:szCs w:val="24"/>
          <w:lang w:val="sr-Latn-RS"/>
        </w:rPr>
        <w:t xml:space="preserve">, </w:t>
      </w:r>
      <w:r w:rsidR="00D023AC" w:rsidRPr="00D023AC">
        <w:rPr>
          <w:rFonts w:ascii="Arial MT" w:hAnsi="Arial MT" w:cs="Arial"/>
          <w:color w:val="000000"/>
          <w:kern w:val="0"/>
          <w:sz w:val="24"/>
          <w:szCs w:val="24"/>
          <w:lang w:val="sr-Cyrl-RS"/>
        </w:rPr>
        <w:t>ЈН</w:t>
      </w:r>
      <w:r w:rsidR="00D023AC">
        <w:rPr>
          <w:rFonts w:ascii="Arial MT" w:hAnsi="Arial MT" w:cs="Arial"/>
          <w:b/>
          <w:color w:val="000000"/>
          <w:kern w:val="0"/>
          <w:sz w:val="24"/>
          <w:szCs w:val="24"/>
          <w:lang w:val="sr-Cyrl-RS"/>
        </w:rPr>
        <w:t xml:space="preserve"> </w:t>
      </w:r>
      <w:r w:rsidRPr="00066E7F">
        <w:rPr>
          <w:rFonts w:cs="Arial"/>
          <w:kern w:val="0"/>
          <w:sz w:val="24"/>
          <w:szCs w:val="24"/>
          <w:lang w:val="sr-Cyrl-RS"/>
        </w:rPr>
        <w:t>број</w:t>
      </w:r>
      <w:r w:rsidR="00D023AC">
        <w:rPr>
          <w:rFonts w:cs="Arial"/>
          <w:kern w:val="0"/>
          <w:sz w:val="24"/>
          <w:szCs w:val="24"/>
          <w:lang w:val="sr-Cyrl-RS"/>
        </w:rPr>
        <w:t xml:space="preserve"> </w:t>
      </w:r>
      <w:r w:rsidR="00222A08" w:rsidRPr="00222A08">
        <w:rPr>
          <w:rFonts w:cs="Arial"/>
          <w:kern w:val="0"/>
          <w:sz w:val="24"/>
          <w:szCs w:val="24"/>
          <w:lang w:val="sr-Cyrl-RS"/>
        </w:rPr>
        <w:t>ЈН/4000/0</w:t>
      </w:r>
      <w:r w:rsidR="00DD795D">
        <w:rPr>
          <w:rFonts w:cs="Arial"/>
          <w:kern w:val="0"/>
          <w:sz w:val="24"/>
          <w:szCs w:val="24"/>
        </w:rPr>
        <w:t>5</w:t>
      </w:r>
      <w:r w:rsidR="00951445">
        <w:rPr>
          <w:rFonts w:cs="Arial"/>
          <w:kern w:val="0"/>
          <w:sz w:val="24"/>
          <w:szCs w:val="24"/>
          <w:lang w:val="sr-Cyrl-RS"/>
        </w:rPr>
        <w:t>62-1</w:t>
      </w:r>
      <w:r w:rsidR="00222A08" w:rsidRPr="00222A08">
        <w:rPr>
          <w:rFonts w:cs="Arial"/>
          <w:kern w:val="0"/>
          <w:sz w:val="24"/>
          <w:szCs w:val="24"/>
          <w:lang w:val="sr-Cyrl-RS"/>
        </w:rPr>
        <w:t>/201</w:t>
      </w:r>
      <w:r w:rsidR="00222A08" w:rsidRPr="00222A08">
        <w:rPr>
          <w:rFonts w:cs="Arial"/>
          <w:kern w:val="0"/>
          <w:sz w:val="24"/>
          <w:szCs w:val="24"/>
          <w:lang w:val="sr-Latn-RS"/>
        </w:rPr>
        <w:t>9</w:t>
      </w:r>
      <w:r w:rsidR="00222A08" w:rsidRPr="00222A08">
        <w:rPr>
          <w:rFonts w:cs="Arial"/>
          <w:kern w:val="0"/>
          <w:sz w:val="24"/>
          <w:szCs w:val="24"/>
          <w:lang w:val="sr-Cyrl-RS"/>
        </w:rPr>
        <w:t xml:space="preserve">, ЈАНА бр. </w:t>
      </w:r>
      <w:r w:rsidR="00DD795D">
        <w:rPr>
          <w:rFonts w:cs="Arial"/>
          <w:kern w:val="0"/>
          <w:sz w:val="24"/>
          <w:szCs w:val="24"/>
        </w:rPr>
        <w:t>3</w:t>
      </w:r>
      <w:r w:rsidR="00951445">
        <w:rPr>
          <w:rFonts w:cs="Arial"/>
          <w:kern w:val="0"/>
          <w:sz w:val="24"/>
          <w:szCs w:val="24"/>
          <w:lang w:val="sr-Cyrl-RS"/>
        </w:rPr>
        <w:t>531</w:t>
      </w:r>
      <w:r w:rsidR="00222A08" w:rsidRPr="00222A08">
        <w:rPr>
          <w:rFonts w:cs="Arial"/>
          <w:kern w:val="0"/>
          <w:sz w:val="24"/>
          <w:szCs w:val="24"/>
          <w:lang w:val="sr-Cyrl-RS"/>
        </w:rPr>
        <w:t>/201</w:t>
      </w:r>
      <w:r w:rsidR="00222A08" w:rsidRPr="00222A08">
        <w:rPr>
          <w:rFonts w:cs="Arial"/>
          <w:kern w:val="0"/>
          <w:sz w:val="24"/>
          <w:szCs w:val="24"/>
          <w:lang w:val="sr-Latn-RS"/>
        </w:rPr>
        <w:t>9</w:t>
      </w:r>
      <w:r w:rsidR="00E35649">
        <w:rPr>
          <w:rFonts w:cs="Arial"/>
          <w:kern w:val="0"/>
          <w:sz w:val="24"/>
          <w:szCs w:val="24"/>
          <w:lang w:val="sr-Cyrl-RS"/>
        </w:rPr>
        <w:t>.</w:t>
      </w:r>
      <w:r w:rsidR="00EA5D22">
        <w:rPr>
          <w:rFonts w:cs="Arial"/>
          <w:kern w:val="0"/>
          <w:sz w:val="24"/>
          <w:szCs w:val="24"/>
          <w:lang w:val="sr-Cyrl-RS"/>
        </w:rPr>
        <w:t xml:space="preserve"> </w:t>
      </w:r>
      <w:r w:rsidR="00222A08">
        <w:rPr>
          <w:rFonts w:cs="Arial"/>
          <w:kern w:val="0"/>
          <w:sz w:val="24"/>
          <w:szCs w:val="24"/>
          <w:lang w:val="sr-Cyrl-RS"/>
        </w:rPr>
        <w:t xml:space="preserve"> </w:t>
      </w:r>
    </w:p>
    <w:p w14:paraId="273C507E" w14:textId="77777777" w:rsidR="00075D3A" w:rsidRPr="00075D3A" w:rsidRDefault="00066E7F" w:rsidP="00075D3A">
      <w:pPr>
        <w:pStyle w:val="KDParagraf"/>
        <w:tabs>
          <w:tab w:val="clear" w:pos="567"/>
          <w:tab w:val="left" w:pos="284"/>
        </w:tabs>
        <w:spacing w:before="0"/>
        <w:rPr>
          <w:rFonts w:ascii="Arial" w:hAnsi="Arial" w:cs="Arial"/>
          <w:color w:val="auto"/>
          <w:lang w:val="sr-Cyrl-RS"/>
        </w:rPr>
      </w:pPr>
      <w:r w:rsidRPr="00066E7F">
        <w:rPr>
          <w:rFonts w:cs="Arial"/>
          <w:lang w:val="sr-Cyrl-RS"/>
        </w:rPr>
        <w:t>•</w:t>
      </w:r>
      <w:r w:rsidRPr="00066E7F">
        <w:rPr>
          <w:rFonts w:cs="Arial"/>
          <w:lang w:val="sr-Cyrl-RS"/>
        </w:rPr>
        <w:tab/>
        <w:t>да су Позив за подношење понуда и Конкурсна документација у вези предметне јавне набавке објављени на Порталу јавних набавки дана _____________</w:t>
      </w:r>
      <w:r w:rsidR="00DD795D">
        <w:rPr>
          <w:rFonts w:cs="Arial"/>
          <w:lang w:val="sr-Cyrl-RS"/>
        </w:rPr>
        <w:t>______</w:t>
      </w:r>
      <w:r w:rsidRPr="00066E7F">
        <w:rPr>
          <w:rFonts w:cs="Arial"/>
          <w:lang w:val="sr-Cyrl-RS"/>
        </w:rPr>
        <w:t xml:space="preserve"> године, као и на инте</w:t>
      </w:r>
      <w:r w:rsidR="004F7859">
        <w:rPr>
          <w:rFonts w:cs="Arial"/>
          <w:lang w:val="sr-Cyrl-RS"/>
        </w:rPr>
        <w:t>рнет страници  Корисника услуге</w:t>
      </w:r>
      <w:r w:rsidR="00075D3A">
        <w:rPr>
          <w:rFonts w:ascii="Arial" w:hAnsi="Arial" w:cs="Arial"/>
          <w:color w:val="auto"/>
          <w:lang w:val="sr-Cyrl-RS"/>
        </w:rPr>
        <w:t xml:space="preserve"> </w:t>
      </w:r>
      <w:r w:rsidR="00075D3A" w:rsidRPr="00075D3A">
        <w:rPr>
          <w:rFonts w:ascii="Arial" w:hAnsi="Arial" w:cs="Arial"/>
          <w:color w:val="auto"/>
          <w:lang w:val="sr-Cyrl-RS"/>
        </w:rPr>
        <w:t xml:space="preserve">и на Порталу Службених гласила и база прописа. </w:t>
      </w:r>
    </w:p>
    <w:p w14:paraId="6DBE3F6E" w14:textId="0B729B0E" w:rsidR="00066E7F" w:rsidRPr="00066E7F" w:rsidRDefault="00066E7F" w:rsidP="00066E7F">
      <w:pPr>
        <w:tabs>
          <w:tab w:val="left" w:pos="284"/>
        </w:tabs>
        <w:autoSpaceDE w:val="0"/>
        <w:jc w:val="both"/>
        <w:textAlignment w:val="auto"/>
        <w:rPr>
          <w:rFonts w:cs="Arial"/>
          <w:color w:val="000000"/>
          <w:kern w:val="0"/>
          <w:sz w:val="24"/>
          <w:szCs w:val="24"/>
          <w:lang w:val="sr-Cyrl-RS"/>
        </w:rPr>
      </w:pPr>
      <w:r w:rsidRPr="00066E7F">
        <w:rPr>
          <w:rFonts w:cs="Arial"/>
          <w:kern w:val="0"/>
          <w:sz w:val="24"/>
          <w:szCs w:val="24"/>
          <w:lang w:val="sr-Cyrl-RS"/>
        </w:rPr>
        <w:t>•</w:t>
      </w:r>
      <w:r w:rsidRPr="00066E7F">
        <w:rPr>
          <w:rFonts w:cs="Arial"/>
          <w:kern w:val="0"/>
          <w:sz w:val="24"/>
          <w:szCs w:val="24"/>
          <w:lang w:val="sr-Cyrl-RS"/>
        </w:rPr>
        <w:tab/>
        <w:t xml:space="preserve">да Понуда Понуђача </w:t>
      </w:r>
      <w:r w:rsidRPr="00066E7F">
        <w:rPr>
          <w:rFonts w:cs="Arial"/>
          <w:kern w:val="0"/>
          <w:sz w:val="24"/>
          <w:szCs w:val="24"/>
          <w:lang w:val="sr-Cyrl-CS"/>
        </w:rPr>
        <w:t>број ____________ од _________</w:t>
      </w:r>
      <w:r w:rsidR="00DD795D">
        <w:rPr>
          <w:rFonts w:cs="Arial"/>
          <w:kern w:val="0"/>
          <w:sz w:val="24"/>
          <w:szCs w:val="24"/>
          <w:lang w:val="sr-Cyrl-CS"/>
        </w:rPr>
        <w:t>_____</w:t>
      </w:r>
      <w:r w:rsidRPr="00066E7F">
        <w:rPr>
          <w:rFonts w:cs="Arial"/>
          <w:kern w:val="0"/>
          <w:sz w:val="24"/>
          <w:szCs w:val="24"/>
          <w:lang w:val="sr-Cyrl-CS"/>
        </w:rPr>
        <w:t xml:space="preserve"> године (у даљем тексту: понуда Пружаоца услуге) </w:t>
      </w:r>
      <w:r w:rsidRPr="00066E7F">
        <w:rPr>
          <w:rFonts w:cs="Arial"/>
          <w:kern w:val="0"/>
          <w:sz w:val="24"/>
          <w:szCs w:val="24"/>
          <w:lang w:val="sr-Cyrl-RS"/>
        </w:rPr>
        <w:t xml:space="preserve">у отвореном поступку јавне набавке за ЈН број </w:t>
      </w:r>
      <w:r w:rsidR="006A5720" w:rsidRPr="006A5720">
        <w:rPr>
          <w:rFonts w:cs="Arial"/>
          <w:kern w:val="0"/>
          <w:sz w:val="24"/>
          <w:szCs w:val="24"/>
          <w:lang w:val="sr-Cyrl-RS"/>
        </w:rPr>
        <w:t>ЈН/4000/0</w:t>
      </w:r>
      <w:r w:rsidR="00DD795D">
        <w:rPr>
          <w:rFonts w:cs="Arial"/>
          <w:kern w:val="0"/>
          <w:sz w:val="24"/>
          <w:szCs w:val="24"/>
          <w:lang w:val="sr-Cyrl-RS"/>
        </w:rPr>
        <w:t>5</w:t>
      </w:r>
      <w:r w:rsidR="00951445">
        <w:rPr>
          <w:rFonts w:cs="Arial"/>
          <w:kern w:val="0"/>
          <w:sz w:val="24"/>
          <w:szCs w:val="24"/>
          <w:lang w:val="sr-Cyrl-RS"/>
        </w:rPr>
        <w:t>62-1</w:t>
      </w:r>
      <w:r w:rsidR="006A5720" w:rsidRPr="006A5720">
        <w:rPr>
          <w:rFonts w:cs="Arial"/>
          <w:kern w:val="0"/>
          <w:sz w:val="24"/>
          <w:szCs w:val="24"/>
          <w:lang w:val="sr-Cyrl-RS"/>
        </w:rPr>
        <w:t xml:space="preserve">/2019, ЈАНА бр. </w:t>
      </w:r>
      <w:r w:rsidR="00DD795D">
        <w:rPr>
          <w:rFonts w:cs="Arial"/>
          <w:kern w:val="0"/>
          <w:sz w:val="24"/>
          <w:szCs w:val="24"/>
          <w:lang w:val="sr-Cyrl-RS"/>
        </w:rPr>
        <w:t>3</w:t>
      </w:r>
      <w:r w:rsidR="00951445">
        <w:rPr>
          <w:rFonts w:cs="Arial"/>
          <w:kern w:val="0"/>
          <w:sz w:val="24"/>
          <w:szCs w:val="24"/>
          <w:lang w:val="sr-Cyrl-RS"/>
        </w:rPr>
        <w:t>531</w:t>
      </w:r>
      <w:r w:rsidR="006A5720" w:rsidRPr="006A5720">
        <w:rPr>
          <w:rFonts w:cs="Arial"/>
          <w:kern w:val="0"/>
          <w:sz w:val="24"/>
          <w:szCs w:val="24"/>
          <w:lang w:val="sr-Cyrl-RS"/>
        </w:rPr>
        <w:t>/2019</w:t>
      </w:r>
      <w:r w:rsidRPr="00066E7F">
        <w:rPr>
          <w:rFonts w:cs="Arial"/>
          <w:kern w:val="0"/>
          <w:sz w:val="24"/>
          <w:szCs w:val="24"/>
          <w:lang w:val="sr-Cyrl-RS"/>
        </w:rPr>
        <w:t xml:space="preserve">, која је заведена код </w:t>
      </w:r>
      <w:r w:rsidR="00C03418">
        <w:rPr>
          <w:rFonts w:cs="Arial"/>
          <w:kern w:val="0"/>
          <w:sz w:val="24"/>
          <w:szCs w:val="24"/>
          <w:lang w:val="sr-Cyrl-RS"/>
        </w:rPr>
        <w:t xml:space="preserve">Корисника услуге </w:t>
      </w:r>
      <w:r w:rsidRPr="00066E7F">
        <w:rPr>
          <w:rFonts w:cs="Arial"/>
          <w:kern w:val="0"/>
          <w:sz w:val="24"/>
          <w:szCs w:val="24"/>
          <w:lang w:val="sr-Cyrl-RS"/>
        </w:rPr>
        <w:t xml:space="preserve">под бројем ___________________________ од </w:t>
      </w:r>
      <w:r w:rsidRPr="00066E7F">
        <w:rPr>
          <w:rFonts w:cs="Arial"/>
          <w:color w:val="000000"/>
          <w:kern w:val="0"/>
          <w:sz w:val="24"/>
          <w:szCs w:val="24"/>
          <w:lang w:val="sr-Cyrl-RS"/>
        </w:rPr>
        <w:t>________</w:t>
      </w:r>
      <w:r w:rsidR="00DD795D">
        <w:rPr>
          <w:rFonts w:cs="Arial"/>
          <w:color w:val="000000"/>
          <w:kern w:val="0"/>
          <w:sz w:val="24"/>
          <w:szCs w:val="24"/>
          <w:lang w:val="sr-Cyrl-RS"/>
        </w:rPr>
        <w:t>_____</w:t>
      </w:r>
      <w:r w:rsidRPr="00066E7F">
        <w:rPr>
          <w:rFonts w:cs="Arial"/>
          <w:color w:val="000000"/>
          <w:kern w:val="0"/>
          <w:sz w:val="24"/>
          <w:szCs w:val="24"/>
          <w:lang w:val="sr-Cyrl-RS"/>
        </w:rPr>
        <w:t xml:space="preserve"> године, у </w:t>
      </w:r>
      <w:r w:rsidRPr="00066E7F">
        <w:rPr>
          <w:rFonts w:cs="Arial"/>
          <w:color w:val="000000"/>
          <w:kern w:val="0"/>
          <w:sz w:val="24"/>
          <w:szCs w:val="24"/>
          <w:lang w:val="sr-Cyrl-RS"/>
        </w:rPr>
        <w:lastRenderedPageBreak/>
        <w:t xml:space="preserve">потпуности одговара захтеву Корисника услуге из </w:t>
      </w:r>
      <w:r w:rsidR="008D682E">
        <w:rPr>
          <w:rFonts w:cs="Arial"/>
          <w:color w:val="000000"/>
          <w:kern w:val="0"/>
          <w:sz w:val="24"/>
          <w:szCs w:val="24"/>
          <w:lang w:val="sr-Cyrl-RS"/>
        </w:rPr>
        <w:t>П</w:t>
      </w:r>
      <w:r w:rsidRPr="00066E7F">
        <w:rPr>
          <w:rFonts w:cs="Arial"/>
          <w:color w:val="000000"/>
          <w:kern w:val="0"/>
          <w:sz w:val="24"/>
          <w:szCs w:val="24"/>
          <w:lang w:val="sr-Cyrl-RS"/>
        </w:rPr>
        <w:t>озива за подношење понуда и Конкурсне документације.</w:t>
      </w:r>
    </w:p>
    <w:p w14:paraId="36944B15" w14:textId="489B2851" w:rsidR="00066E7F" w:rsidRPr="00066E7F" w:rsidRDefault="00066E7F" w:rsidP="00066E7F">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да је Корисник услуге, на основу Понуде Пружаоца услуге</w:t>
      </w:r>
      <w:r w:rsidRPr="00066E7F">
        <w:rPr>
          <w:rFonts w:cs="Arial"/>
          <w:kern w:val="0"/>
          <w:sz w:val="24"/>
          <w:szCs w:val="24"/>
          <w:lang w:val="sr-Cyrl-CS"/>
        </w:rPr>
        <w:t xml:space="preserve"> </w:t>
      </w:r>
      <w:r w:rsidRPr="00066E7F">
        <w:rPr>
          <w:rFonts w:cs="Arial"/>
          <w:color w:val="000000"/>
          <w:kern w:val="0"/>
          <w:sz w:val="24"/>
          <w:szCs w:val="24"/>
          <w:lang w:val="sr-Cyrl-RS"/>
        </w:rPr>
        <w:t>и Одлуке о додели Уговора број _______________ од ______________</w:t>
      </w:r>
      <w:r w:rsidR="00DD795D">
        <w:rPr>
          <w:rFonts w:cs="Arial"/>
          <w:color w:val="000000"/>
          <w:kern w:val="0"/>
          <w:sz w:val="24"/>
          <w:szCs w:val="24"/>
          <w:lang w:val="sr-Cyrl-RS"/>
        </w:rPr>
        <w:t>_______</w:t>
      </w:r>
      <w:r w:rsidRPr="00066E7F">
        <w:rPr>
          <w:rFonts w:cs="Arial"/>
          <w:color w:val="000000"/>
          <w:kern w:val="0"/>
          <w:sz w:val="24"/>
          <w:szCs w:val="24"/>
          <w:lang w:val="sr-Cyrl-RS"/>
        </w:rPr>
        <w:t xml:space="preserve"> године, изабрао Пружаоца услуге за реализацију услуге, јавна набавка број </w:t>
      </w:r>
      <w:r w:rsidR="00862E56">
        <w:rPr>
          <w:rFonts w:cs="Arial"/>
          <w:color w:val="000000"/>
          <w:kern w:val="0"/>
          <w:sz w:val="24"/>
          <w:szCs w:val="24"/>
          <w:lang w:val="sr-Cyrl-RS"/>
        </w:rPr>
        <w:t xml:space="preserve">                   </w:t>
      </w:r>
      <w:r w:rsidR="006A5720" w:rsidRPr="006A5720">
        <w:rPr>
          <w:rFonts w:cs="Arial"/>
          <w:kern w:val="0"/>
          <w:sz w:val="24"/>
          <w:szCs w:val="24"/>
          <w:lang w:val="sr-Cyrl-RS"/>
        </w:rPr>
        <w:t>ЈН/4000/0</w:t>
      </w:r>
      <w:r w:rsidR="00DD795D">
        <w:rPr>
          <w:rFonts w:cs="Arial"/>
          <w:kern w:val="0"/>
          <w:sz w:val="24"/>
          <w:szCs w:val="24"/>
          <w:lang w:val="sr-Cyrl-RS"/>
        </w:rPr>
        <w:t>5</w:t>
      </w:r>
      <w:r w:rsidR="00951445">
        <w:rPr>
          <w:rFonts w:cs="Arial"/>
          <w:kern w:val="0"/>
          <w:sz w:val="24"/>
          <w:szCs w:val="24"/>
          <w:lang w:val="sr-Cyrl-RS"/>
        </w:rPr>
        <w:t>62-1</w:t>
      </w:r>
      <w:r w:rsidR="006A5720" w:rsidRPr="006A5720">
        <w:rPr>
          <w:rFonts w:cs="Arial"/>
          <w:kern w:val="0"/>
          <w:sz w:val="24"/>
          <w:szCs w:val="24"/>
          <w:lang w:val="sr-Cyrl-RS"/>
        </w:rPr>
        <w:t xml:space="preserve">/2019, ЈАНА бр. </w:t>
      </w:r>
      <w:r w:rsidR="00DD795D">
        <w:rPr>
          <w:rFonts w:cs="Arial"/>
          <w:kern w:val="0"/>
          <w:sz w:val="24"/>
          <w:szCs w:val="24"/>
          <w:lang w:val="sr-Cyrl-RS"/>
        </w:rPr>
        <w:t>3</w:t>
      </w:r>
      <w:r w:rsidR="00951445">
        <w:rPr>
          <w:rFonts w:cs="Arial"/>
          <w:kern w:val="0"/>
          <w:sz w:val="24"/>
          <w:szCs w:val="24"/>
          <w:lang w:val="sr-Cyrl-RS"/>
        </w:rPr>
        <w:t>531</w:t>
      </w:r>
      <w:r w:rsidR="006A5720" w:rsidRPr="006A5720">
        <w:rPr>
          <w:rFonts w:cs="Arial"/>
          <w:kern w:val="0"/>
          <w:sz w:val="24"/>
          <w:szCs w:val="24"/>
          <w:lang w:val="sr-Cyrl-RS"/>
        </w:rPr>
        <w:t>/2019</w:t>
      </w:r>
      <w:r w:rsidRPr="00066E7F">
        <w:rPr>
          <w:rFonts w:cs="Arial"/>
          <w:kern w:val="0"/>
          <w:sz w:val="24"/>
          <w:szCs w:val="24"/>
          <w:lang w:val="sr-Cyrl-RS"/>
        </w:rPr>
        <w:t>.</w:t>
      </w:r>
    </w:p>
    <w:p w14:paraId="7A8EB51A" w14:textId="77777777" w:rsidR="00E35649" w:rsidRDefault="00E35649" w:rsidP="00066E7F">
      <w:pPr>
        <w:tabs>
          <w:tab w:val="left" w:pos="567"/>
        </w:tabs>
        <w:autoSpaceDE w:val="0"/>
        <w:jc w:val="center"/>
        <w:textAlignment w:val="auto"/>
        <w:rPr>
          <w:rFonts w:cs="Arial"/>
          <w:b/>
          <w:kern w:val="0"/>
          <w:sz w:val="24"/>
          <w:szCs w:val="24"/>
          <w:lang w:val="sr-Cyrl-RS"/>
        </w:rPr>
      </w:pPr>
    </w:p>
    <w:p w14:paraId="1B374C07" w14:textId="77777777" w:rsidR="00066E7F" w:rsidRPr="00066E7F" w:rsidRDefault="00066E7F" w:rsidP="00066E7F">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ПРЕДМЕТ УГОВОРА</w:t>
      </w:r>
    </w:p>
    <w:p w14:paraId="336C5B1F" w14:textId="76F142EB" w:rsidR="00066E7F" w:rsidRPr="00066E7F" w:rsidRDefault="00066E7F" w:rsidP="00066E7F">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1.</w:t>
      </w:r>
      <w:r w:rsidR="006A5720">
        <w:rPr>
          <w:rFonts w:cs="Arial"/>
          <w:b/>
          <w:kern w:val="0"/>
          <w:sz w:val="24"/>
          <w:szCs w:val="24"/>
          <w:lang w:val="sr-Cyrl-RS"/>
        </w:rPr>
        <w:t xml:space="preserve"> </w:t>
      </w:r>
    </w:p>
    <w:p w14:paraId="5EF07F0A" w14:textId="77777777" w:rsidR="00066E7F" w:rsidRPr="00066E7F" w:rsidRDefault="00066E7F" w:rsidP="00066E7F">
      <w:pPr>
        <w:tabs>
          <w:tab w:val="left" w:pos="567"/>
        </w:tabs>
        <w:autoSpaceDE w:val="0"/>
        <w:jc w:val="center"/>
        <w:textAlignment w:val="auto"/>
        <w:rPr>
          <w:rFonts w:cs="Arial"/>
          <w:b/>
          <w:kern w:val="0"/>
          <w:sz w:val="24"/>
          <w:szCs w:val="24"/>
          <w:lang w:val="sr-Cyrl-RS"/>
        </w:rPr>
      </w:pPr>
    </w:p>
    <w:p w14:paraId="4B46871C" w14:textId="74751BEA"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kern w:val="0"/>
          <w:sz w:val="24"/>
          <w:szCs w:val="24"/>
          <w:lang w:val="sr-Cyrl-RS"/>
        </w:rPr>
        <w:t>Овим Уговором о пружању услуге (у даљем тексту: Уговор) Пружалац услуге се обавезује да за потребе Корисник</w:t>
      </w:r>
      <w:r w:rsidR="00E35649">
        <w:rPr>
          <w:rFonts w:cs="Arial"/>
          <w:kern w:val="0"/>
          <w:sz w:val="24"/>
          <w:szCs w:val="24"/>
          <w:lang w:val="sr-Cyrl-RS"/>
        </w:rPr>
        <w:t xml:space="preserve">а услуге изврши и пружи услугу: </w:t>
      </w:r>
      <w:r w:rsidR="00951445" w:rsidRPr="00951445">
        <w:rPr>
          <w:rFonts w:ascii="Arial MT" w:hAnsi="Arial MT" w:cs="Arial"/>
          <w:b/>
          <w:color w:val="000000"/>
          <w:kern w:val="0"/>
          <w:sz w:val="24"/>
          <w:szCs w:val="24"/>
          <w:lang w:val="sr-Cyrl-RS"/>
        </w:rPr>
        <w:t>Ремонт и сервис компресорa „Сoncern Ukrrosmetall“ и "Trudbenik"</w:t>
      </w:r>
      <w:r w:rsidRPr="00066E7F">
        <w:rPr>
          <w:rFonts w:ascii="Arial MT" w:hAnsi="Arial MT" w:cs="Arial"/>
          <w:b/>
          <w:color w:val="000000"/>
          <w:kern w:val="0"/>
          <w:sz w:val="24"/>
          <w:szCs w:val="24"/>
          <w:lang w:val="sr-Latn-RS"/>
        </w:rPr>
        <w:t xml:space="preserve">, </w:t>
      </w:r>
      <w:r w:rsidRPr="00066E7F">
        <w:rPr>
          <w:rFonts w:ascii="Arial MT" w:hAnsi="Arial MT" w:cs="Arial"/>
          <w:b/>
          <w:color w:val="000000"/>
          <w:kern w:val="0"/>
          <w:sz w:val="24"/>
          <w:szCs w:val="24"/>
          <w:lang w:val="sr-Cyrl-RS"/>
        </w:rPr>
        <w:t>партија 1</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(у даљем </w:t>
      </w:r>
      <w:r w:rsidRPr="00066E7F">
        <w:rPr>
          <w:rFonts w:cs="Arial"/>
          <w:color w:val="000000"/>
          <w:kern w:val="0"/>
          <w:sz w:val="24"/>
          <w:szCs w:val="24"/>
          <w:lang w:val="sr-Cyrl-RS"/>
        </w:rPr>
        <w:t xml:space="preserve">тексту: Услуга), у свему према захтевима и условима конкурсне документације </w:t>
      </w:r>
      <w:r w:rsidR="00B04791">
        <w:rPr>
          <w:rFonts w:cs="Arial"/>
          <w:color w:val="000000"/>
          <w:kern w:val="0"/>
          <w:sz w:val="24"/>
          <w:szCs w:val="24"/>
          <w:lang w:val="sr-Cyrl-RS"/>
        </w:rPr>
        <w:t xml:space="preserve">Корисника </w:t>
      </w:r>
      <w:r w:rsidRPr="00066E7F">
        <w:rPr>
          <w:rFonts w:cs="Arial"/>
          <w:color w:val="000000"/>
          <w:kern w:val="0"/>
          <w:sz w:val="24"/>
          <w:szCs w:val="24"/>
          <w:lang w:val="sr-Cyrl-RS"/>
        </w:rPr>
        <w:t>услуге, прихваћене техничке спецификације и понуде Пружаоца услуге.</w:t>
      </w:r>
      <w:r w:rsidR="00FE7B0D">
        <w:rPr>
          <w:rFonts w:cs="Arial"/>
          <w:color w:val="000000"/>
          <w:kern w:val="0"/>
          <w:sz w:val="24"/>
          <w:szCs w:val="24"/>
          <w:lang w:val="sr-Cyrl-RS"/>
        </w:rPr>
        <w:t xml:space="preserve"> </w:t>
      </w:r>
      <w:r w:rsidR="00B0357C">
        <w:rPr>
          <w:rFonts w:cs="Arial"/>
          <w:color w:val="000000"/>
          <w:kern w:val="0"/>
          <w:sz w:val="24"/>
          <w:szCs w:val="24"/>
          <w:lang w:val="sr-Cyrl-RS"/>
        </w:rPr>
        <w:t xml:space="preserve"> </w:t>
      </w:r>
      <w:r w:rsidR="00422C84">
        <w:rPr>
          <w:rFonts w:cs="Arial"/>
          <w:color w:val="000000"/>
          <w:kern w:val="0"/>
          <w:sz w:val="24"/>
          <w:szCs w:val="24"/>
          <w:lang w:val="sr-Cyrl-RS"/>
        </w:rPr>
        <w:t xml:space="preserve"> </w:t>
      </w:r>
    </w:p>
    <w:p w14:paraId="6BBA2D43" w14:textId="77777777" w:rsidR="00066E7F" w:rsidRPr="00066E7F" w:rsidRDefault="00066E7F" w:rsidP="00066E7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ЦЕНА</w:t>
      </w:r>
    </w:p>
    <w:p w14:paraId="6067595A" w14:textId="77777777" w:rsidR="00066E7F" w:rsidRPr="00066E7F" w:rsidRDefault="00066E7F" w:rsidP="00066E7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 xml:space="preserve"> Члан 2.</w:t>
      </w:r>
    </w:p>
    <w:p w14:paraId="77DBAED4"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41CEF2C0" w14:textId="0585A434"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Укупна уговорена вредност одређује се на основу стварних потреба </w:t>
      </w:r>
      <w:r w:rsidR="007309B1">
        <w:rPr>
          <w:rFonts w:cs="Arial"/>
          <w:kern w:val="0"/>
          <w:sz w:val="24"/>
          <w:szCs w:val="24"/>
          <w:lang w:val="sr-Cyrl-RS"/>
        </w:rPr>
        <w:t>Корисника услуге</w:t>
      </w:r>
      <w:r w:rsidRPr="00066E7F">
        <w:rPr>
          <w:rFonts w:cs="Arial"/>
          <w:kern w:val="0"/>
          <w:sz w:val="24"/>
          <w:szCs w:val="24"/>
          <w:lang w:val="sr-Cyrl-RS"/>
        </w:rPr>
        <w:t xml:space="preserve"> за пружањем предметних услуга и јединичних цена из Понуде и не може прећи износ од</w:t>
      </w:r>
      <w:r w:rsidRPr="00066E7F">
        <w:rPr>
          <w:rFonts w:cs="Arial"/>
          <w:b/>
          <w:kern w:val="0"/>
          <w:sz w:val="24"/>
          <w:szCs w:val="24"/>
          <w:lang w:val="sr-Cyrl-RS"/>
        </w:rPr>
        <w:t xml:space="preserve"> </w:t>
      </w:r>
      <w:r w:rsidRPr="00066E7F">
        <w:rPr>
          <w:rFonts w:cs="Arial"/>
          <w:kern w:val="0"/>
          <w:sz w:val="24"/>
          <w:szCs w:val="24"/>
          <w:lang w:val="sr-Cyrl-RS"/>
        </w:rPr>
        <w:t xml:space="preserve">___________ (уписује Корисник услуга) динара, без ПДВ-а, а који представља износ процењене вредности </w:t>
      </w:r>
      <w:r w:rsidR="007309B1" w:rsidRPr="007309B1">
        <w:rPr>
          <w:rFonts w:cs="Arial"/>
          <w:kern w:val="0"/>
          <w:sz w:val="24"/>
          <w:szCs w:val="24"/>
          <w:lang w:val="sr-Cyrl-RS"/>
        </w:rPr>
        <w:t>Корисника услуге</w:t>
      </w:r>
      <w:r w:rsidRPr="00066E7F">
        <w:rPr>
          <w:rFonts w:cs="Arial"/>
          <w:kern w:val="0"/>
          <w:sz w:val="24"/>
          <w:szCs w:val="24"/>
          <w:lang w:val="sr-Cyrl-RS"/>
        </w:rPr>
        <w:t xml:space="preserve"> за предметну јавну набавку.</w:t>
      </w:r>
    </w:p>
    <w:p w14:paraId="3B4393C8" w14:textId="77777777" w:rsidR="00066E7F" w:rsidRPr="00066E7F" w:rsidRDefault="00066E7F" w:rsidP="00066E7F">
      <w:pPr>
        <w:tabs>
          <w:tab w:val="left" w:pos="567"/>
        </w:tabs>
        <w:autoSpaceDE w:val="0"/>
        <w:jc w:val="both"/>
        <w:textAlignment w:val="auto"/>
        <w:rPr>
          <w:rFonts w:cs="Arial"/>
          <w:kern w:val="0"/>
          <w:sz w:val="24"/>
          <w:szCs w:val="24"/>
          <w:lang w:val="sr-Cyrl-RS"/>
        </w:rPr>
      </w:pPr>
    </w:p>
    <w:p w14:paraId="2A8925F1"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6A81508F"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7DFC7F1F"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цену су урачунати сви трошкови везани за реализацију Услуге.</w:t>
      </w:r>
    </w:p>
    <w:p w14:paraId="5AA5CE28"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0617B697" w14:textId="3619CDDF" w:rsidR="00F5279B" w:rsidRPr="00F5279B" w:rsidRDefault="00F5279B" w:rsidP="00F5279B">
      <w:pPr>
        <w:tabs>
          <w:tab w:val="left" w:pos="567"/>
        </w:tabs>
        <w:autoSpaceDE w:val="0"/>
        <w:jc w:val="both"/>
        <w:textAlignment w:val="auto"/>
        <w:rPr>
          <w:rFonts w:cs="Arial"/>
          <w:kern w:val="0"/>
          <w:sz w:val="24"/>
          <w:szCs w:val="24"/>
          <w:lang w:val="sr-Cyrl-RS"/>
        </w:rPr>
      </w:pPr>
      <w:r w:rsidRPr="00F5279B">
        <w:rPr>
          <w:rFonts w:cs="Arial"/>
          <w:kern w:val="0"/>
          <w:sz w:val="24"/>
          <w:szCs w:val="24"/>
          <w:lang w:val="sr-Cyrl-RS"/>
        </w:rPr>
        <w:t>Јединичне цене из усвојене понуде су фиксне и не могу се мењати.</w:t>
      </w:r>
    </w:p>
    <w:p w14:paraId="07B21CDF" w14:textId="77777777" w:rsidR="00066E7F" w:rsidRPr="00066E7F" w:rsidRDefault="00066E7F" w:rsidP="00066E7F">
      <w:pPr>
        <w:tabs>
          <w:tab w:val="left" w:pos="567"/>
        </w:tabs>
        <w:autoSpaceDE w:val="0"/>
        <w:jc w:val="both"/>
        <w:textAlignment w:val="auto"/>
        <w:rPr>
          <w:rFonts w:cs="Arial"/>
          <w:kern w:val="0"/>
          <w:sz w:val="24"/>
          <w:szCs w:val="24"/>
          <w:lang w:val="sr-Cyrl-RS"/>
        </w:rPr>
      </w:pPr>
    </w:p>
    <w:p w14:paraId="04ECA36F" w14:textId="77777777" w:rsidR="00066E7F" w:rsidRPr="00066E7F" w:rsidRDefault="00066E7F" w:rsidP="00066E7F">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НАЧИН ПЛАЋАЊА</w:t>
      </w:r>
    </w:p>
    <w:p w14:paraId="05469A84" w14:textId="77777777" w:rsidR="00066E7F" w:rsidRPr="00066E7F" w:rsidRDefault="00066E7F" w:rsidP="00066E7F">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3.</w:t>
      </w:r>
    </w:p>
    <w:p w14:paraId="16FBAB92" w14:textId="77777777" w:rsidR="00B71D4C" w:rsidRDefault="00B71D4C" w:rsidP="00066E7F">
      <w:pPr>
        <w:tabs>
          <w:tab w:val="left" w:pos="567"/>
        </w:tabs>
        <w:autoSpaceDE w:val="0"/>
        <w:jc w:val="both"/>
        <w:textAlignment w:val="auto"/>
        <w:rPr>
          <w:rFonts w:cs="Arial"/>
          <w:kern w:val="0"/>
          <w:sz w:val="24"/>
          <w:szCs w:val="24"/>
          <w:lang w:val="sr-Cyrl-RS"/>
        </w:rPr>
      </w:pPr>
    </w:p>
    <w:p w14:paraId="00A26E7B" w14:textId="7777777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услуга плати извршену Услугу на текући рачун платним налогом, на следећи начин:</w:t>
      </w:r>
    </w:p>
    <w:p w14:paraId="727524D2" w14:textId="77777777" w:rsidR="00066E7F" w:rsidRPr="00066E7F" w:rsidRDefault="00066E7F" w:rsidP="00066E7F">
      <w:pPr>
        <w:jc w:val="both"/>
        <w:rPr>
          <w:rFonts w:eastAsia="Calibri" w:cs="Arial"/>
          <w:kern w:val="0"/>
          <w:sz w:val="24"/>
          <w:szCs w:val="24"/>
          <w:lang w:val="sr-Cyrl-RS"/>
        </w:rPr>
      </w:pPr>
      <w:r w:rsidRPr="00066E7F">
        <w:rPr>
          <w:rFonts w:eastAsia="Calibri" w:cs="Arial"/>
          <w:kern w:val="0"/>
          <w:sz w:val="24"/>
          <w:szCs w:val="24"/>
          <w:lang w:val="sr-Cyrl-RS"/>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4DDC1620" w14:textId="77777777" w:rsidR="00222A08" w:rsidRDefault="00222A08" w:rsidP="00066E7F">
      <w:pPr>
        <w:widowControl/>
        <w:suppressAutoHyphens w:val="0"/>
        <w:jc w:val="both"/>
        <w:textAlignment w:val="auto"/>
        <w:rPr>
          <w:rFonts w:eastAsia="Calibri" w:cs="Arial"/>
          <w:color w:val="000000"/>
          <w:kern w:val="0"/>
          <w:sz w:val="24"/>
          <w:szCs w:val="24"/>
          <w:lang w:val="sr-Cyrl-RS"/>
        </w:rPr>
      </w:pPr>
    </w:p>
    <w:p w14:paraId="131278B7" w14:textId="77777777" w:rsidR="00066E7F" w:rsidRPr="00066E7F" w:rsidRDefault="00066E7F" w:rsidP="00066E7F">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 xml:space="preserve">Записник о пруженим услугама (без примедби),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 </w:t>
      </w:r>
    </w:p>
    <w:p w14:paraId="46ADBD33" w14:textId="77777777" w:rsidR="00066E7F" w:rsidRPr="00066E7F" w:rsidRDefault="00066E7F" w:rsidP="00066E7F">
      <w:pPr>
        <w:widowControl/>
        <w:suppressAutoHyphens w:val="0"/>
        <w:jc w:val="both"/>
        <w:textAlignment w:val="auto"/>
        <w:rPr>
          <w:rFonts w:eastAsia="Calibri" w:cs="Arial"/>
          <w:color w:val="000000"/>
          <w:kern w:val="0"/>
          <w:sz w:val="24"/>
          <w:szCs w:val="24"/>
          <w:lang w:val="sr-Cyrl-RS"/>
        </w:rPr>
      </w:pPr>
    </w:p>
    <w:p w14:paraId="12403AA0" w14:textId="0BDEFDDC" w:rsidR="00066E7F" w:rsidRPr="00066E7F" w:rsidRDefault="00066E7F" w:rsidP="00066E7F">
      <w:pPr>
        <w:jc w:val="both"/>
        <w:rPr>
          <w:rFonts w:eastAsia="Calibri" w:cs="Arial"/>
          <w:sz w:val="24"/>
          <w:szCs w:val="24"/>
          <w:lang w:val="sr-Cyrl-RS"/>
        </w:rPr>
      </w:pPr>
      <w:r w:rsidRPr="00CC7B3D">
        <w:rPr>
          <w:rFonts w:eastAsia="Calibri" w:cs="Arial"/>
          <w:b/>
          <w:sz w:val="24"/>
          <w:szCs w:val="24"/>
          <w:lang w:val="sr-Cyrl-RS"/>
        </w:rPr>
        <w:t>Рачун мора гласити на:</w:t>
      </w:r>
      <w:r w:rsidRPr="00CC7B3D">
        <w:rPr>
          <w:rFonts w:eastAsia="Calibri" w:cs="Arial"/>
          <w:sz w:val="24"/>
          <w:szCs w:val="24"/>
          <w:lang w:val="sr-Cyrl-RS"/>
        </w:rPr>
        <w:t xml:space="preserve"> Јавно предузеће „Електропривреда Србије“ Београд, </w:t>
      </w:r>
      <w:r w:rsidR="00A61CCA">
        <w:rPr>
          <w:rFonts w:eastAsia="Calibri" w:cs="Arial"/>
          <w:bCs/>
          <w:sz w:val="24"/>
          <w:szCs w:val="24"/>
          <w:lang w:val="sr-Cyrl-RS"/>
        </w:rPr>
        <w:t xml:space="preserve">Балканска </w:t>
      </w:r>
      <w:r w:rsidR="00A61CCA" w:rsidRPr="00A61CCA">
        <w:rPr>
          <w:rFonts w:eastAsia="Calibri" w:cs="Arial"/>
          <w:bCs/>
          <w:sz w:val="24"/>
          <w:szCs w:val="24"/>
          <w:lang w:val="sr-Cyrl-RS"/>
        </w:rPr>
        <w:t>13</w:t>
      </w:r>
      <w:r w:rsidRPr="00CC7B3D">
        <w:rPr>
          <w:rFonts w:eastAsia="Calibri" w:cs="Arial"/>
          <w:sz w:val="24"/>
          <w:szCs w:val="24"/>
          <w:lang w:val="sr-Cyrl-RS"/>
        </w:rPr>
        <w:t xml:space="preserve">, Огранак РБ Колубара, Лазаревац, Светог Саве 1, ПИБ </w:t>
      </w:r>
      <w:r w:rsidRPr="00066E7F">
        <w:rPr>
          <w:rFonts w:eastAsia="Calibri" w:cs="Arial"/>
          <w:sz w:val="24"/>
          <w:szCs w:val="24"/>
          <w:lang w:val="sr-Cyrl-BA"/>
        </w:rPr>
        <w:lastRenderedPageBreak/>
        <w:t>(103920327)</w:t>
      </w:r>
      <w:r w:rsidRPr="00CC7B3D">
        <w:rPr>
          <w:rFonts w:eastAsia="Calibri" w:cs="Arial"/>
          <w:sz w:val="24"/>
          <w:szCs w:val="24"/>
          <w:lang w:val="sr-Cyrl-RS"/>
        </w:rPr>
        <w:t xml:space="preserve">, МБ (20053658) </w:t>
      </w:r>
      <w:r w:rsidRPr="00CC7B3D">
        <w:rPr>
          <w:rFonts w:eastAsia="Calibri" w:cs="Arial"/>
          <w:b/>
          <w:sz w:val="24"/>
          <w:szCs w:val="24"/>
          <w:lang w:val="sr-Cyrl-RS"/>
        </w:rPr>
        <w:t xml:space="preserve">и </w:t>
      </w:r>
      <w:r w:rsidRPr="00066E7F">
        <w:rPr>
          <w:rFonts w:eastAsia="Calibri" w:cs="Arial"/>
          <w:b/>
          <w:sz w:val="24"/>
          <w:szCs w:val="24"/>
          <w:lang w:val="sr-Cyrl-RS"/>
        </w:rPr>
        <w:t xml:space="preserve">треба </w:t>
      </w:r>
      <w:r w:rsidRPr="00CC7B3D">
        <w:rPr>
          <w:rFonts w:eastAsia="Calibri" w:cs="Arial"/>
          <w:b/>
          <w:sz w:val="24"/>
          <w:szCs w:val="24"/>
          <w:lang w:val="sr-Cyrl-RS"/>
        </w:rPr>
        <w:t>бити достављен на адресу:</w:t>
      </w:r>
      <w:r w:rsidRPr="00CC7B3D">
        <w:rPr>
          <w:rFonts w:eastAsia="Calibri" w:cs="Arial"/>
          <w:sz w:val="24"/>
          <w:szCs w:val="24"/>
          <w:lang w:val="sr-Cyrl-RS"/>
        </w:rPr>
        <w:t xml:space="preserve"> ЈП ЕПС Београд - Огранак РБ Колубара, Дише Ђурђевић бб,</w:t>
      </w:r>
      <w:r w:rsidR="00FB5A5E">
        <w:rPr>
          <w:rFonts w:eastAsia="Calibri" w:cs="Arial"/>
          <w:sz w:val="24"/>
          <w:szCs w:val="24"/>
          <w:lang w:val="sr-Cyrl-RS"/>
        </w:rPr>
        <w:t xml:space="preserve"> </w:t>
      </w:r>
      <w:r w:rsidRPr="00CC7B3D">
        <w:rPr>
          <w:rFonts w:eastAsia="Calibri" w:cs="Arial"/>
          <w:sz w:val="24"/>
          <w:szCs w:val="24"/>
          <w:lang w:val="sr-Cyrl-RS"/>
        </w:rPr>
        <w:t>11560 Вреоци</w:t>
      </w:r>
      <w:r w:rsidRPr="00066E7F">
        <w:rPr>
          <w:rFonts w:eastAsia="Calibri" w:cs="Arial"/>
          <w:sz w:val="24"/>
          <w:szCs w:val="24"/>
          <w:lang w:val="sr-Cyrl-RS"/>
        </w:rPr>
        <w:t>.</w:t>
      </w:r>
    </w:p>
    <w:p w14:paraId="4515D195" w14:textId="77777777" w:rsidR="00066E7F" w:rsidRPr="00066E7F" w:rsidRDefault="00066E7F" w:rsidP="00066E7F">
      <w:pPr>
        <w:widowControl/>
        <w:suppressAutoHyphens w:val="0"/>
        <w:jc w:val="both"/>
        <w:textAlignment w:val="auto"/>
        <w:rPr>
          <w:rFonts w:eastAsia="Calibri" w:cs="Arial"/>
          <w:color w:val="000000"/>
          <w:kern w:val="0"/>
          <w:sz w:val="24"/>
          <w:szCs w:val="24"/>
          <w:lang w:val="sr-Cyrl-RS"/>
        </w:rPr>
      </w:pPr>
    </w:p>
    <w:p w14:paraId="71162994" w14:textId="16ED2888" w:rsidR="00066E7F" w:rsidRPr="00066E7F" w:rsidRDefault="00066E7F" w:rsidP="00066E7F">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У испостављеном рачуну, пружалац услуге је дужан да се п</w:t>
      </w:r>
      <w:r w:rsidR="001E0689">
        <w:rPr>
          <w:rFonts w:eastAsia="Calibri" w:cs="Arial"/>
          <w:color w:val="000000"/>
          <w:kern w:val="0"/>
          <w:sz w:val="24"/>
          <w:szCs w:val="24"/>
          <w:lang w:val="sr-Cyrl-RS"/>
        </w:rPr>
        <w:t>озове н</w:t>
      </w:r>
      <w:r w:rsidR="00705958">
        <w:rPr>
          <w:rFonts w:eastAsia="Calibri" w:cs="Arial"/>
          <w:color w:val="000000"/>
          <w:kern w:val="0"/>
          <w:sz w:val="24"/>
          <w:szCs w:val="24"/>
          <w:lang w:val="sr-Cyrl-RS"/>
        </w:rPr>
        <w:t xml:space="preserve">а број и датум уговора и </w:t>
      </w:r>
      <w:r w:rsidRPr="00066E7F">
        <w:rPr>
          <w:rFonts w:eastAsia="Calibri" w:cs="Arial"/>
          <w:color w:val="000000"/>
          <w:kern w:val="0"/>
          <w:sz w:val="24"/>
          <w:szCs w:val="24"/>
          <w:lang w:val="sr-Cyrl-RS"/>
        </w:rPr>
        <w:t>број јавне набавке</w:t>
      </w:r>
      <w:r w:rsidR="00705958">
        <w:rPr>
          <w:rFonts w:eastAsia="Calibri" w:cs="Arial"/>
          <w:color w:val="000000"/>
          <w:kern w:val="0"/>
          <w:sz w:val="24"/>
          <w:szCs w:val="24"/>
          <w:lang w:val="sr-Cyrl-RS"/>
        </w:rPr>
        <w:t xml:space="preserve">, </w:t>
      </w:r>
      <w:r w:rsidRPr="00066E7F">
        <w:rPr>
          <w:rFonts w:eastAsia="Calibri" w:cs="Arial"/>
          <w:color w:val="000000"/>
          <w:kern w:val="0"/>
          <w:sz w:val="24"/>
          <w:szCs w:val="24"/>
          <w:lang w:val="sr-Cyrl-RS"/>
        </w:rPr>
        <w:t>као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A45F48B" w14:textId="77777777" w:rsidR="00066E7F" w:rsidRPr="00066E7F" w:rsidRDefault="00066E7F" w:rsidP="00066E7F">
      <w:pPr>
        <w:widowControl/>
        <w:suppressAutoHyphens w:val="0"/>
        <w:jc w:val="both"/>
        <w:textAlignment w:val="auto"/>
        <w:rPr>
          <w:rFonts w:eastAsia="Calibri" w:cs="Arial"/>
          <w:color w:val="000000"/>
          <w:kern w:val="0"/>
          <w:sz w:val="24"/>
          <w:szCs w:val="24"/>
          <w:lang w:val="sr-Cyrl-RS"/>
        </w:rPr>
      </w:pPr>
    </w:p>
    <w:p w14:paraId="6E0771E1" w14:textId="77777777" w:rsidR="00066E7F" w:rsidRDefault="00066E7F" w:rsidP="00066E7F">
      <w:pPr>
        <w:widowControl/>
        <w:suppressAutoHyphens w:val="0"/>
        <w:jc w:val="center"/>
        <w:textAlignment w:val="auto"/>
        <w:rPr>
          <w:rFonts w:cs="Arial"/>
          <w:b/>
          <w:sz w:val="24"/>
          <w:szCs w:val="24"/>
          <w:lang w:val="sr-Cyrl-RS"/>
        </w:rPr>
      </w:pPr>
      <w:r w:rsidRPr="00066E7F">
        <w:rPr>
          <w:rFonts w:cs="Arial"/>
          <w:b/>
          <w:sz w:val="24"/>
          <w:szCs w:val="24"/>
          <w:lang w:val="sr-Cyrl-RS"/>
        </w:rPr>
        <w:t>Члан 4.</w:t>
      </w:r>
    </w:p>
    <w:p w14:paraId="60765425" w14:textId="77777777" w:rsidR="00C03418" w:rsidRPr="00066E7F" w:rsidRDefault="00C03418" w:rsidP="00066E7F">
      <w:pPr>
        <w:widowControl/>
        <w:suppressAutoHyphens w:val="0"/>
        <w:jc w:val="center"/>
        <w:textAlignment w:val="auto"/>
        <w:rPr>
          <w:rFonts w:cs="Arial"/>
          <w:b/>
          <w:sz w:val="24"/>
          <w:szCs w:val="24"/>
          <w:lang w:val="sr-Cyrl-RS"/>
        </w:rPr>
      </w:pPr>
    </w:p>
    <w:p w14:paraId="2EA8BD73" w14:textId="4204025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Адресе Уговорних страна за пријем </w:t>
      </w:r>
      <w:r w:rsidRPr="00066E7F">
        <w:rPr>
          <w:rFonts w:cs="Arial"/>
          <w:kern w:val="0"/>
          <w:sz w:val="24"/>
          <w:szCs w:val="24"/>
          <w:lang w:val="sr-Cyrl-RS"/>
        </w:rPr>
        <w:t>поште, су следеће:</w:t>
      </w:r>
    </w:p>
    <w:p w14:paraId="1A78B03C" w14:textId="77777777" w:rsidR="00066E7F" w:rsidRPr="00066E7F" w:rsidRDefault="00066E7F" w:rsidP="00066E7F">
      <w:pPr>
        <w:tabs>
          <w:tab w:val="left" w:pos="567"/>
        </w:tabs>
        <w:autoSpaceDE w:val="0"/>
        <w:jc w:val="both"/>
        <w:textAlignment w:val="auto"/>
        <w:rPr>
          <w:rFonts w:cs="Arial"/>
          <w:kern w:val="0"/>
          <w:sz w:val="24"/>
          <w:szCs w:val="24"/>
          <w:lang w:val="sr-Cyrl-RS"/>
        </w:rPr>
      </w:pPr>
    </w:p>
    <w:p w14:paraId="230D9DE7" w14:textId="7777777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Корисник услуге: Јавно предузеће „Електропривреда Србије“ Београд, Огранак РБ Колубара, Комерцијални сектор, Дише Ђурђевић бб,11560 Вреоци.</w:t>
      </w:r>
      <w:r w:rsidRPr="00066E7F">
        <w:rPr>
          <w:rFonts w:cs="Arial"/>
          <w:kern w:val="0"/>
          <w:sz w:val="24"/>
          <w:szCs w:val="24"/>
          <w:lang w:val="sr-Cyrl-RS"/>
        </w:rPr>
        <w:tab/>
      </w:r>
    </w:p>
    <w:p w14:paraId="5C6F71EB" w14:textId="77777777" w:rsidR="00066E7F" w:rsidRPr="00066E7F" w:rsidRDefault="00066E7F" w:rsidP="00066E7F">
      <w:pPr>
        <w:tabs>
          <w:tab w:val="left" w:pos="567"/>
        </w:tabs>
        <w:autoSpaceDE w:val="0"/>
        <w:jc w:val="both"/>
        <w:textAlignment w:val="auto"/>
        <w:rPr>
          <w:rFonts w:cs="Arial"/>
          <w:kern w:val="0"/>
          <w:sz w:val="24"/>
          <w:szCs w:val="24"/>
          <w:lang w:val="sr-Cyrl-RS"/>
        </w:rPr>
      </w:pPr>
    </w:p>
    <w:p w14:paraId="3A723DC1" w14:textId="7777777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Пружалац услуге:</w:t>
      </w:r>
      <w:r w:rsidRPr="00066E7F">
        <w:rPr>
          <w:rFonts w:cs="Arial"/>
          <w:kern w:val="0"/>
          <w:sz w:val="24"/>
          <w:szCs w:val="24"/>
          <w:lang w:val="sr-Cyrl-RS"/>
        </w:rPr>
        <w:tab/>
        <w:t>___________________________________________________</w:t>
      </w:r>
    </w:p>
    <w:p w14:paraId="4BB7F8D8" w14:textId="7777777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t>___________________________________________________</w:t>
      </w:r>
    </w:p>
    <w:p w14:paraId="6BD2473D" w14:textId="7777777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Подизвођач:           ___________________________________________________</w:t>
      </w:r>
    </w:p>
    <w:p w14:paraId="7D03E804" w14:textId="7777777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                                ___________________________________________________</w:t>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p>
    <w:p w14:paraId="19E8E135" w14:textId="77777777" w:rsidR="00066E7F" w:rsidRPr="00066E7F" w:rsidRDefault="00066E7F" w:rsidP="00066E7F">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ОБАВЕЗЕ КОРИСНИКА УСЛУГЕ</w:t>
      </w:r>
    </w:p>
    <w:p w14:paraId="16147C8F" w14:textId="77777777" w:rsidR="00066E7F" w:rsidRPr="00066E7F" w:rsidRDefault="00066E7F" w:rsidP="00066E7F">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5.</w:t>
      </w:r>
    </w:p>
    <w:p w14:paraId="2AFB264F" w14:textId="77777777" w:rsidR="00066E7F" w:rsidRPr="00066E7F" w:rsidRDefault="00066E7F" w:rsidP="00066E7F">
      <w:pPr>
        <w:tabs>
          <w:tab w:val="left" w:pos="567"/>
        </w:tabs>
        <w:autoSpaceDE w:val="0"/>
        <w:jc w:val="both"/>
        <w:textAlignment w:val="auto"/>
        <w:rPr>
          <w:rFonts w:cs="Arial"/>
          <w:kern w:val="0"/>
          <w:sz w:val="24"/>
          <w:szCs w:val="24"/>
          <w:lang w:val="sr-Cyrl-RS"/>
        </w:rPr>
      </w:pPr>
    </w:p>
    <w:p w14:paraId="7FF96C8D" w14:textId="7777777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услуге изврши исплату цене Услуге из члана 2. у складу са извршеним активностима из Прилога 2. овог Уговора, на начин и у роковима утврђеним чланом 3. овог Уговора.</w:t>
      </w:r>
    </w:p>
    <w:p w14:paraId="1EC664D8" w14:textId="77777777" w:rsidR="00066E7F" w:rsidRPr="00066E7F" w:rsidRDefault="00066E7F" w:rsidP="00066E7F">
      <w:pPr>
        <w:tabs>
          <w:tab w:val="left" w:pos="567"/>
        </w:tabs>
        <w:autoSpaceDE w:val="0"/>
        <w:jc w:val="both"/>
        <w:textAlignment w:val="auto"/>
        <w:rPr>
          <w:rFonts w:cs="Arial"/>
          <w:kern w:val="0"/>
          <w:sz w:val="24"/>
          <w:szCs w:val="24"/>
          <w:lang w:val="sr-Cyrl-RS"/>
        </w:rPr>
      </w:pPr>
    </w:p>
    <w:p w14:paraId="3C17839E" w14:textId="4A5A59C0"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Све исплате по основу овог Уговора биће извршене н</w:t>
      </w:r>
      <w:r w:rsidR="00C03418">
        <w:rPr>
          <w:rFonts w:cs="Arial"/>
          <w:kern w:val="0"/>
          <w:sz w:val="24"/>
          <w:szCs w:val="24"/>
          <w:lang w:val="sr-Cyrl-RS"/>
        </w:rPr>
        <w:t>а рачун Пружаоца услуге, број</w:t>
      </w:r>
      <w:r w:rsidRPr="00066E7F">
        <w:rPr>
          <w:rFonts w:cs="Arial"/>
          <w:kern w:val="0"/>
          <w:sz w:val="24"/>
          <w:szCs w:val="24"/>
          <w:lang w:val="sr-Cyrl-RS"/>
        </w:rPr>
        <w:t xml:space="preserve"> рачуна: ____________________________ код банке:___________________.</w:t>
      </w:r>
    </w:p>
    <w:p w14:paraId="5CE68AF9" w14:textId="77777777" w:rsidR="003A0E4B" w:rsidRDefault="003A0E4B" w:rsidP="00066E7F">
      <w:pPr>
        <w:tabs>
          <w:tab w:val="left" w:pos="567"/>
        </w:tabs>
        <w:autoSpaceDE w:val="0"/>
        <w:jc w:val="center"/>
        <w:textAlignment w:val="auto"/>
        <w:rPr>
          <w:rFonts w:cs="Arial"/>
          <w:b/>
          <w:kern w:val="0"/>
          <w:sz w:val="24"/>
          <w:szCs w:val="24"/>
          <w:lang w:val="sr-Cyrl-RS"/>
        </w:rPr>
      </w:pPr>
    </w:p>
    <w:p w14:paraId="4182ED43" w14:textId="79034856" w:rsidR="00066E7F" w:rsidRPr="00066E7F" w:rsidRDefault="00066E7F" w:rsidP="00066E7F">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6.</w:t>
      </w:r>
      <w:r w:rsidR="00705958">
        <w:rPr>
          <w:rFonts w:cs="Arial"/>
          <w:b/>
          <w:kern w:val="0"/>
          <w:sz w:val="24"/>
          <w:szCs w:val="24"/>
          <w:lang w:val="sr-Cyrl-RS"/>
        </w:rPr>
        <w:t xml:space="preserve"> </w:t>
      </w:r>
    </w:p>
    <w:p w14:paraId="21DBA3E7" w14:textId="77777777" w:rsidR="006E238D" w:rsidRDefault="006E238D" w:rsidP="00066E7F">
      <w:pPr>
        <w:tabs>
          <w:tab w:val="left" w:pos="567"/>
        </w:tabs>
        <w:autoSpaceDE w:val="0"/>
        <w:jc w:val="both"/>
        <w:textAlignment w:val="auto"/>
        <w:rPr>
          <w:rFonts w:cs="Arial"/>
          <w:color w:val="FF0000"/>
          <w:kern w:val="0"/>
          <w:sz w:val="24"/>
          <w:szCs w:val="24"/>
          <w:lang w:val="ru-RU"/>
        </w:rPr>
      </w:pPr>
    </w:p>
    <w:p w14:paraId="77B081F2" w14:textId="5253FFD2" w:rsidR="007E49C8" w:rsidRDefault="007E49C8" w:rsidP="00066E7F">
      <w:pPr>
        <w:tabs>
          <w:tab w:val="left" w:pos="567"/>
        </w:tabs>
        <w:autoSpaceDE w:val="0"/>
        <w:jc w:val="both"/>
        <w:textAlignment w:val="auto"/>
        <w:rPr>
          <w:rFonts w:cs="Arial"/>
          <w:color w:val="FF0000"/>
          <w:kern w:val="0"/>
          <w:sz w:val="24"/>
          <w:szCs w:val="24"/>
          <w:lang w:val="sr-Cyrl-RS"/>
        </w:rPr>
      </w:pPr>
      <w:r w:rsidRPr="007E49C8">
        <w:rPr>
          <w:rFonts w:cs="Arial"/>
          <w:color w:val="FF0000"/>
          <w:kern w:val="0"/>
          <w:sz w:val="24"/>
          <w:szCs w:val="24"/>
          <w:lang w:val="ru-RU"/>
        </w:rPr>
        <w:t>Корисник</w:t>
      </w:r>
      <w:r w:rsidRPr="007E49C8">
        <w:rPr>
          <w:rFonts w:cs="Arial"/>
          <w:color w:val="FF0000"/>
          <w:kern w:val="0"/>
          <w:sz w:val="24"/>
          <w:szCs w:val="24"/>
          <w:lang w:val="sr-Cyrl-RS"/>
        </w:rPr>
        <w:t xml:space="preserve"> услуге се обавезује да </w:t>
      </w:r>
      <w:r w:rsidR="00705958" w:rsidRPr="00705958">
        <w:rPr>
          <w:rFonts w:cs="Arial"/>
          <w:color w:val="FF0000"/>
          <w:kern w:val="0"/>
          <w:sz w:val="24"/>
          <w:szCs w:val="24"/>
          <w:lang w:val="ru-RU"/>
        </w:rPr>
        <w:t xml:space="preserve">по потреби </w:t>
      </w:r>
      <w:r w:rsidR="00510EAF">
        <w:rPr>
          <w:rFonts w:cs="Arial"/>
          <w:color w:val="FF0000"/>
          <w:kern w:val="0"/>
          <w:sz w:val="24"/>
          <w:szCs w:val="24"/>
          <w:lang w:val="sr-Cyrl-RS"/>
        </w:rPr>
        <w:t xml:space="preserve">омогући </w:t>
      </w:r>
      <w:r w:rsidR="00510EAF" w:rsidRPr="00510EAF">
        <w:rPr>
          <w:rFonts w:cs="Arial"/>
          <w:color w:val="FF0000"/>
          <w:kern w:val="0"/>
          <w:sz w:val="24"/>
          <w:szCs w:val="24"/>
          <w:lang w:val="sr-Cyrl-RS"/>
        </w:rPr>
        <w:t>Пружа</w:t>
      </w:r>
      <w:r w:rsidR="00510EAF">
        <w:rPr>
          <w:rFonts w:cs="Arial"/>
          <w:color w:val="FF0000"/>
          <w:kern w:val="0"/>
          <w:sz w:val="24"/>
          <w:szCs w:val="24"/>
          <w:lang w:val="sr-Cyrl-RS"/>
        </w:rPr>
        <w:t>о</w:t>
      </w:r>
      <w:r w:rsidR="00510EAF" w:rsidRPr="00510EAF">
        <w:rPr>
          <w:rFonts w:cs="Arial"/>
          <w:color w:val="FF0000"/>
          <w:kern w:val="0"/>
          <w:sz w:val="24"/>
          <w:szCs w:val="24"/>
          <w:lang w:val="sr-Cyrl-RS"/>
        </w:rPr>
        <w:t>ц</w:t>
      </w:r>
      <w:r w:rsidR="00510EAF">
        <w:rPr>
          <w:rFonts w:cs="Arial"/>
          <w:color w:val="FF0000"/>
          <w:kern w:val="0"/>
          <w:sz w:val="24"/>
          <w:szCs w:val="24"/>
          <w:lang w:val="sr-Cyrl-RS"/>
        </w:rPr>
        <w:t>у</w:t>
      </w:r>
      <w:r w:rsidR="00510EAF" w:rsidRPr="00510EAF">
        <w:rPr>
          <w:rFonts w:cs="Arial"/>
          <w:color w:val="FF0000"/>
          <w:kern w:val="0"/>
          <w:sz w:val="24"/>
          <w:szCs w:val="24"/>
          <w:lang w:val="sr-Cyrl-RS"/>
        </w:rPr>
        <w:t xml:space="preserve"> услуге</w:t>
      </w:r>
      <w:r w:rsidR="00510EAF">
        <w:rPr>
          <w:rFonts w:cs="Arial"/>
          <w:color w:val="FF0000"/>
          <w:kern w:val="0"/>
          <w:sz w:val="24"/>
          <w:szCs w:val="24"/>
          <w:lang w:val="sr-Cyrl-RS"/>
        </w:rPr>
        <w:t xml:space="preserve"> </w:t>
      </w:r>
      <w:r w:rsidR="00090A06" w:rsidRPr="00090A06">
        <w:rPr>
          <w:rFonts w:cs="Arial"/>
          <w:color w:val="FF0000"/>
          <w:kern w:val="0"/>
          <w:sz w:val="24"/>
          <w:szCs w:val="24"/>
          <w:lang w:val="sr-Cyrl-RS"/>
        </w:rPr>
        <w:t xml:space="preserve">приступ </w:t>
      </w:r>
      <w:r w:rsidR="00510EAF">
        <w:rPr>
          <w:rFonts w:cs="Arial"/>
          <w:color w:val="FF0000"/>
          <w:kern w:val="0"/>
          <w:sz w:val="24"/>
          <w:szCs w:val="24"/>
          <w:lang w:val="sr-Cyrl-RS"/>
        </w:rPr>
        <w:t>месту извршења услуге у сопственом седишту.</w:t>
      </w:r>
    </w:p>
    <w:p w14:paraId="549C252A" w14:textId="77777777" w:rsidR="007E49C8" w:rsidRDefault="007E49C8" w:rsidP="00066E7F">
      <w:pPr>
        <w:tabs>
          <w:tab w:val="left" w:pos="567"/>
        </w:tabs>
        <w:autoSpaceDE w:val="0"/>
        <w:jc w:val="both"/>
        <w:textAlignment w:val="auto"/>
        <w:rPr>
          <w:rFonts w:cs="Arial"/>
          <w:color w:val="FF0000"/>
          <w:kern w:val="0"/>
          <w:sz w:val="24"/>
          <w:szCs w:val="24"/>
          <w:lang w:val="sr-Cyrl-RS"/>
        </w:rPr>
      </w:pPr>
    </w:p>
    <w:p w14:paraId="5E318D2C" w14:textId="77777777" w:rsidR="00066E7F" w:rsidRPr="00066E7F" w:rsidRDefault="00066E7F" w:rsidP="00066E7F">
      <w:pPr>
        <w:tabs>
          <w:tab w:val="left" w:pos="567"/>
        </w:tabs>
        <w:autoSpaceDE w:val="0"/>
        <w:jc w:val="both"/>
        <w:textAlignment w:val="auto"/>
        <w:rPr>
          <w:rFonts w:cs="Arial"/>
          <w:kern w:val="0"/>
          <w:sz w:val="24"/>
          <w:szCs w:val="24"/>
          <w:lang w:val="ru-RU"/>
        </w:rPr>
      </w:pPr>
      <w:r w:rsidRPr="00066E7F">
        <w:rPr>
          <w:rFonts w:cs="Arial"/>
          <w:kern w:val="0"/>
          <w:sz w:val="24"/>
          <w:szCs w:val="24"/>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Pr="00066E7F">
        <w:rPr>
          <w:rFonts w:cs="Arial"/>
          <w:kern w:val="0"/>
          <w:sz w:val="24"/>
          <w:szCs w:val="24"/>
          <w:lang w:val="sr-Cyrl-RS"/>
        </w:rPr>
        <w:t>н</w:t>
      </w:r>
      <w:r w:rsidRPr="00066E7F">
        <w:rPr>
          <w:rFonts w:cs="Arial"/>
          <w:kern w:val="0"/>
          <w:sz w:val="24"/>
          <w:szCs w:val="24"/>
          <w:lang w:val="ru-RU"/>
        </w:rPr>
        <w:t>формација којима располаже у моменту закључења овог Уговора, а које су у вези са извршењем овог Уговора.</w:t>
      </w:r>
    </w:p>
    <w:p w14:paraId="2E01CC78" w14:textId="77777777" w:rsidR="00066E7F" w:rsidRPr="00066E7F" w:rsidRDefault="00066E7F" w:rsidP="00066E7F">
      <w:pPr>
        <w:tabs>
          <w:tab w:val="left" w:pos="567"/>
        </w:tabs>
        <w:autoSpaceDE w:val="0"/>
        <w:jc w:val="both"/>
        <w:textAlignment w:val="auto"/>
        <w:rPr>
          <w:rFonts w:cs="Arial"/>
          <w:kern w:val="0"/>
          <w:sz w:val="24"/>
          <w:szCs w:val="24"/>
          <w:lang w:val="ru-RU"/>
        </w:rPr>
      </w:pPr>
    </w:p>
    <w:p w14:paraId="160DD842" w14:textId="77777777" w:rsidR="00066E7F" w:rsidRPr="00066E7F" w:rsidRDefault="00066E7F" w:rsidP="00066E7F">
      <w:pPr>
        <w:tabs>
          <w:tab w:val="left" w:pos="567"/>
        </w:tabs>
        <w:autoSpaceDE w:val="0"/>
        <w:jc w:val="both"/>
        <w:textAlignment w:val="auto"/>
        <w:rPr>
          <w:rFonts w:cs="Arial"/>
          <w:kern w:val="0"/>
          <w:sz w:val="24"/>
          <w:szCs w:val="24"/>
          <w:lang w:val="ru-RU"/>
        </w:rPr>
      </w:pPr>
      <w:r w:rsidRPr="00066E7F">
        <w:rPr>
          <w:rFonts w:cs="Arial"/>
          <w:kern w:val="0"/>
          <w:sz w:val="24"/>
          <w:szCs w:val="24"/>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w:t>
      </w:r>
      <w:r w:rsidRPr="00066E7F">
        <w:rPr>
          <w:rFonts w:cs="Arial"/>
          <w:kern w:val="0"/>
          <w:sz w:val="24"/>
          <w:szCs w:val="24"/>
          <w:lang w:val="ru-RU"/>
        </w:rPr>
        <w:lastRenderedPageBreak/>
        <w:t>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14:paraId="2C2E2C73" w14:textId="77777777" w:rsidR="00066E7F" w:rsidRPr="00066E7F" w:rsidRDefault="00066E7F" w:rsidP="00066E7F">
      <w:pPr>
        <w:tabs>
          <w:tab w:val="left" w:pos="567"/>
        </w:tabs>
        <w:autoSpaceDE w:val="0"/>
        <w:jc w:val="center"/>
        <w:textAlignment w:val="auto"/>
        <w:rPr>
          <w:rFonts w:cs="Arial"/>
          <w:b/>
          <w:color w:val="000000"/>
          <w:kern w:val="0"/>
          <w:sz w:val="24"/>
          <w:szCs w:val="24"/>
          <w:lang w:val="ru-RU"/>
        </w:rPr>
      </w:pPr>
    </w:p>
    <w:p w14:paraId="026C14C4" w14:textId="77777777" w:rsidR="00066E7F" w:rsidRPr="00066E7F" w:rsidRDefault="00066E7F" w:rsidP="00066E7F">
      <w:pPr>
        <w:tabs>
          <w:tab w:val="left" w:pos="567"/>
          <w:tab w:val="center" w:pos="4513"/>
          <w:tab w:val="left" w:pos="7170"/>
        </w:tabs>
        <w:autoSpaceDE w:val="0"/>
        <w:textAlignment w:val="auto"/>
        <w:rPr>
          <w:rFonts w:cs="Arial"/>
          <w:color w:val="000000"/>
          <w:kern w:val="0"/>
          <w:sz w:val="24"/>
          <w:szCs w:val="24"/>
          <w:lang w:val="ru-RU"/>
        </w:rPr>
      </w:pPr>
      <w:r w:rsidRPr="00066E7F">
        <w:rPr>
          <w:rFonts w:cs="Arial"/>
          <w:b/>
          <w:color w:val="000000"/>
          <w:kern w:val="0"/>
          <w:sz w:val="24"/>
          <w:szCs w:val="24"/>
          <w:lang w:val="ru-RU"/>
        </w:rPr>
        <w:tab/>
      </w:r>
      <w:r w:rsidRPr="00066E7F">
        <w:rPr>
          <w:rFonts w:cs="Arial"/>
          <w:b/>
          <w:color w:val="000000"/>
          <w:kern w:val="0"/>
          <w:sz w:val="24"/>
          <w:szCs w:val="24"/>
          <w:lang w:val="ru-RU"/>
        </w:rPr>
        <w:tab/>
        <w:t>ОБАВЕЗЕ ПРУЖАОЦА УСЛУГЕ</w:t>
      </w:r>
      <w:r w:rsidRPr="00066E7F">
        <w:rPr>
          <w:rFonts w:cs="Arial"/>
          <w:b/>
          <w:color w:val="000000"/>
          <w:kern w:val="0"/>
          <w:sz w:val="24"/>
          <w:szCs w:val="24"/>
          <w:lang w:val="ru-RU"/>
        </w:rPr>
        <w:tab/>
      </w:r>
    </w:p>
    <w:p w14:paraId="076566A4" w14:textId="77777777" w:rsidR="00066E7F" w:rsidRPr="00066E7F" w:rsidRDefault="00066E7F" w:rsidP="00066E7F">
      <w:pPr>
        <w:tabs>
          <w:tab w:val="left" w:pos="567"/>
        </w:tabs>
        <w:autoSpaceDE w:val="0"/>
        <w:jc w:val="center"/>
        <w:textAlignment w:val="auto"/>
        <w:rPr>
          <w:rFonts w:cs="Arial"/>
          <w:b/>
          <w:color w:val="000000"/>
          <w:kern w:val="0"/>
          <w:sz w:val="24"/>
          <w:szCs w:val="24"/>
          <w:lang w:val="ru-RU"/>
        </w:rPr>
      </w:pPr>
      <w:r w:rsidRPr="00066E7F">
        <w:rPr>
          <w:rFonts w:cs="Arial"/>
          <w:b/>
          <w:color w:val="000000"/>
          <w:kern w:val="0"/>
          <w:sz w:val="24"/>
          <w:szCs w:val="24"/>
          <w:lang w:val="ru-RU"/>
        </w:rPr>
        <w:t xml:space="preserve">Члан </w:t>
      </w:r>
      <w:r w:rsidRPr="00066E7F">
        <w:rPr>
          <w:rFonts w:cs="Arial"/>
          <w:b/>
          <w:color w:val="000000"/>
          <w:kern w:val="0"/>
          <w:sz w:val="24"/>
          <w:szCs w:val="24"/>
          <w:lang w:val="sr-Cyrl-RS"/>
        </w:rPr>
        <w:t>7</w:t>
      </w:r>
      <w:r w:rsidRPr="00066E7F">
        <w:rPr>
          <w:rFonts w:cs="Arial"/>
          <w:b/>
          <w:color w:val="000000"/>
          <w:kern w:val="0"/>
          <w:sz w:val="24"/>
          <w:szCs w:val="24"/>
          <w:lang w:val="ru-RU"/>
        </w:rPr>
        <w:t>.</w:t>
      </w:r>
    </w:p>
    <w:p w14:paraId="47CC4332" w14:textId="7777777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ru-RU"/>
        </w:rPr>
        <w:t>Пружалац услуге је дужан да услуге које су предмет овог Уговора извршава уредно, квалитетно, од свог материјала, својим средствима</w:t>
      </w:r>
      <w:r w:rsidRPr="00066E7F">
        <w:rPr>
          <w:rFonts w:cs="Arial"/>
          <w:color w:val="000000"/>
          <w:kern w:val="0"/>
          <w:sz w:val="24"/>
          <w:szCs w:val="24"/>
          <w:lang w:val="sr-Cyrl-RS"/>
        </w:rPr>
        <w:t xml:space="preserve"> </w:t>
      </w:r>
      <w:r w:rsidRPr="00066E7F">
        <w:rPr>
          <w:rFonts w:cs="Arial"/>
          <w:kern w:val="0"/>
          <w:sz w:val="24"/>
          <w:szCs w:val="24"/>
          <w:lang w:val="sr-Cyrl-RS"/>
        </w:rPr>
        <w:t>и опремом</w:t>
      </w:r>
      <w:r w:rsidRPr="00066E7F">
        <w:rPr>
          <w:rFonts w:cs="Arial"/>
          <w:kern w:val="0"/>
          <w:sz w:val="24"/>
          <w:szCs w:val="24"/>
          <w:lang w:val="ru-RU"/>
        </w:rPr>
        <w:t xml:space="preserve">, </w:t>
      </w:r>
      <w:r w:rsidRPr="00066E7F">
        <w:rPr>
          <w:rFonts w:cs="Arial"/>
          <w:color w:val="000000"/>
          <w:kern w:val="0"/>
          <w:sz w:val="24"/>
          <w:szCs w:val="24"/>
          <w:lang w:val="ru-RU"/>
        </w:rPr>
        <w:t xml:space="preserve">сопственим потрошним материјалом </w:t>
      </w:r>
      <w:r w:rsidRPr="00066E7F">
        <w:rPr>
          <w:rFonts w:cs="Arial"/>
          <w:kern w:val="0"/>
          <w:sz w:val="24"/>
          <w:szCs w:val="24"/>
          <w:lang w:val="ru-RU"/>
        </w:rPr>
        <w:t>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r w:rsidRPr="00066E7F">
        <w:rPr>
          <w:rFonts w:cs="Arial"/>
          <w:kern w:val="0"/>
          <w:sz w:val="24"/>
          <w:szCs w:val="24"/>
          <w:lang w:val="sr-Cyrl-RS"/>
        </w:rPr>
        <w:t>.</w:t>
      </w:r>
    </w:p>
    <w:p w14:paraId="023AB47A" w14:textId="77777777" w:rsidR="00066E7F" w:rsidRPr="00066E7F" w:rsidRDefault="00066E7F" w:rsidP="00066E7F">
      <w:pPr>
        <w:tabs>
          <w:tab w:val="left" w:pos="567"/>
        </w:tabs>
        <w:autoSpaceDE w:val="0"/>
        <w:jc w:val="both"/>
        <w:textAlignment w:val="auto"/>
        <w:rPr>
          <w:rFonts w:cs="Arial"/>
          <w:kern w:val="0"/>
          <w:sz w:val="24"/>
          <w:szCs w:val="24"/>
          <w:lang w:val="sr-Cyrl-RS"/>
        </w:rPr>
      </w:pPr>
    </w:p>
    <w:p w14:paraId="5D0EBB63" w14:textId="77777777" w:rsidR="00705958" w:rsidRDefault="00705958" w:rsidP="00705958">
      <w:pPr>
        <w:jc w:val="both"/>
        <w:rPr>
          <w:rFonts w:cs="Arial"/>
          <w:color w:val="FF0000"/>
          <w:sz w:val="24"/>
          <w:szCs w:val="24"/>
          <w:lang w:val="sr-Cyrl-RS"/>
        </w:rPr>
      </w:pPr>
      <w:r w:rsidRPr="00C71FC1">
        <w:rPr>
          <w:rFonts w:cs="Arial"/>
          <w:color w:val="FF0000"/>
          <w:sz w:val="24"/>
          <w:szCs w:val="24"/>
          <w:lang w:val="sr-Cyrl-RS"/>
        </w:rPr>
        <w:t xml:space="preserve">Пружалац услуге врши услугу </w:t>
      </w:r>
      <w:r w:rsidRPr="003E5D3A">
        <w:rPr>
          <w:rFonts w:cs="Arial"/>
          <w:color w:val="FF0000"/>
          <w:sz w:val="24"/>
          <w:szCs w:val="24"/>
          <w:lang w:val="sr-Cyrl-RS"/>
        </w:rPr>
        <w:t xml:space="preserve">у </w:t>
      </w:r>
      <w:r>
        <w:rPr>
          <w:rFonts w:cs="Arial"/>
          <w:color w:val="FF0000"/>
          <w:sz w:val="24"/>
          <w:szCs w:val="24"/>
          <w:lang w:val="sr-Cyrl-RS"/>
        </w:rPr>
        <w:t xml:space="preserve">сопственом </w:t>
      </w:r>
      <w:r w:rsidRPr="009D2A90">
        <w:rPr>
          <w:rFonts w:cs="Arial"/>
          <w:color w:val="FF0000"/>
          <w:sz w:val="24"/>
          <w:szCs w:val="24"/>
          <w:lang w:val="sr-Cyrl-RS"/>
        </w:rPr>
        <w:t>седишту</w:t>
      </w:r>
      <w:r>
        <w:rPr>
          <w:rFonts w:cs="Arial"/>
          <w:color w:val="FF0000"/>
          <w:sz w:val="24"/>
          <w:szCs w:val="24"/>
          <w:lang w:val="sr-Cyrl-RS"/>
        </w:rPr>
        <w:t>, а по потреби и у седишту</w:t>
      </w:r>
      <w:r w:rsidRPr="006F5117">
        <w:t xml:space="preserve"> </w:t>
      </w:r>
      <w:r w:rsidRPr="006F5117">
        <w:rPr>
          <w:rFonts w:cs="Arial"/>
          <w:color w:val="FF0000"/>
          <w:sz w:val="24"/>
          <w:szCs w:val="24"/>
          <w:lang w:val="sr-Cyrl-RS"/>
        </w:rPr>
        <w:t>Корисника услуга</w:t>
      </w:r>
      <w:r>
        <w:rPr>
          <w:rFonts w:cs="Arial"/>
          <w:color w:val="FF0000"/>
          <w:sz w:val="24"/>
          <w:szCs w:val="24"/>
          <w:lang w:val="sr-Cyrl-RS"/>
        </w:rPr>
        <w:t>.</w:t>
      </w:r>
    </w:p>
    <w:p w14:paraId="1937A0E8" w14:textId="77777777" w:rsidR="00705958" w:rsidRDefault="00705958" w:rsidP="00705958">
      <w:pPr>
        <w:jc w:val="both"/>
        <w:rPr>
          <w:rFonts w:cs="Arial"/>
          <w:color w:val="FF0000"/>
          <w:sz w:val="24"/>
          <w:szCs w:val="24"/>
          <w:lang w:val="sr-Cyrl-RS"/>
        </w:rPr>
      </w:pPr>
    </w:p>
    <w:p w14:paraId="062492E4" w14:textId="77777777" w:rsidR="00705958" w:rsidRDefault="00705958" w:rsidP="00705958">
      <w:pPr>
        <w:jc w:val="both"/>
        <w:rPr>
          <w:rFonts w:cs="Arial"/>
          <w:color w:val="FF0000"/>
          <w:sz w:val="24"/>
          <w:szCs w:val="24"/>
          <w:lang w:val="sr-Cyrl-RS"/>
        </w:rPr>
      </w:pPr>
      <w:r w:rsidRPr="00E57055">
        <w:rPr>
          <w:rFonts w:cs="Arial"/>
          <w:color w:val="FF0000"/>
          <w:sz w:val="24"/>
          <w:szCs w:val="24"/>
          <w:lang w:val="sr-Cyrl-RS"/>
        </w:rPr>
        <w:t xml:space="preserve">Пружалац услуге се обавезује да изврши демонтажу предмета услуге пре </w:t>
      </w:r>
      <w:r>
        <w:rPr>
          <w:rFonts w:cs="Arial"/>
          <w:color w:val="FF0000"/>
          <w:sz w:val="24"/>
          <w:szCs w:val="24"/>
          <w:lang w:val="sr-Cyrl-RS"/>
        </w:rPr>
        <w:t>ремонта</w:t>
      </w:r>
      <w:r w:rsidRPr="00E57055">
        <w:rPr>
          <w:rFonts w:cs="Arial"/>
          <w:color w:val="FF0000"/>
          <w:sz w:val="24"/>
          <w:szCs w:val="24"/>
          <w:lang w:val="sr-Cyrl-RS"/>
        </w:rPr>
        <w:t xml:space="preserve"> и монтажу истог након </w:t>
      </w:r>
      <w:r>
        <w:rPr>
          <w:rFonts w:cs="Arial"/>
          <w:color w:val="FF0000"/>
          <w:sz w:val="24"/>
          <w:szCs w:val="24"/>
          <w:lang w:val="sr-Cyrl-RS"/>
        </w:rPr>
        <w:t>ремонта</w:t>
      </w:r>
      <w:r w:rsidRPr="00E57055">
        <w:rPr>
          <w:rFonts w:cs="Arial"/>
          <w:color w:val="FF0000"/>
          <w:sz w:val="24"/>
          <w:szCs w:val="24"/>
          <w:lang w:val="sr-Cyrl-RS"/>
        </w:rPr>
        <w:t>.</w:t>
      </w:r>
    </w:p>
    <w:p w14:paraId="4423E78E" w14:textId="77777777" w:rsidR="00705958" w:rsidRDefault="00705958" w:rsidP="00705958">
      <w:pPr>
        <w:pStyle w:val="KDParagraf"/>
        <w:spacing w:before="0"/>
        <w:rPr>
          <w:rFonts w:ascii="Arial" w:hAnsi="Arial" w:cs="Arial"/>
          <w:color w:val="FF0000"/>
          <w:lang w:val="sr-Cyrl-RS"/>
        </w:rPr>
      </w:pPr>
    </w:p>
    <w:p w14:paraId="30770B4D" w14:textId="77777777" w:rsidR="00705958" w:rsidRDefault="00705958" w:rsidP="00705958">
      <w:pPr>
        <w:pStyle w:val="KDParagraf"/>
        <w:spacing w:before="0"/>
        <w:rPr>
          <w:rFonts w:ascii="Arial" w:hAnsi="Arial" w:cs="Arial"/>
          <w:color w:val="FF0000"/>
          <w:lang w:val="sr-Cyrl-CS"/>
        </w:rPr>
      </w:pPr>
      <w:r w:rsidRPr="00E01F6B">
        <w:rPr>
          <w:rFonts w:ascii="Arial" w:hAnsi="Arial" w:cs="Arial"/>
          <w:color w:val="FF0000"/>
          <w:lang w:val="sr-Cyrl-RS"/>
        </w:rPr>
        <w:t>Пружалац услуге</w:t>
      </w:r>
      <w:r w:rsidRPr="0044326C">
        <w:rPr>
          <w:rFonts w:ascii="Arial" w:hAnsi="Arial" w:cs="Arial"/>
          <w:color w:val="FF0000"/>
          <w:lang w:val="sr-Cyrl-CS"/>
        </w:rPr>
        <w:t xml:space="preserve">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r w:rsidRPr="00E01F6B">
        <w:rPr>
          <w:lang w:val="sr-Cyrl-RS"/>
        </w:rPr>
        <w:t xml:space="preserve"> </w:t>
      </w:r>
    </w:p>
    <w:p w14:paraId="61F96535" w14:textId="77777777" w:rsidR="00705958" w:rsidRDefault="00705958" w:rsidP="00705958">
      <w:pPr>
        <w:jc w:val="both"/>
        <w:rPr>
          <w:rFonts w:cs="Arial"/>
          <w:color w:val="FF0000"/>
          <w:sz w:val="24"/>
          <w:szCs w:val="24"/>
          <w:lang w:val="sr-Cyrl-RS"/>
        </w:rPr>
      </w:pPr>
    </w:p>
    <w:p w14:paraId="37AC9319" w14:textId="77777777" w:rsidR="00705958" w:rsidRDefault="00705958" w:rsidP="00705958">
      <w:pPr>
        <w:jc w:val="both"/>
        <w:rPr>
          <w:rFonts w:cs="Arial"/>
          <w:color w:val="FF0000"/>
          <w:sz w:val="24"/>
          <w:szCs w:val="24"/>
          <w:lang w:val="sr-Cyrl-RS"/>
        </w:rPr>
      </w:pPr>
      <w:r>
        <w:rPr>
          <w:rFonts w:cs="Arial"/>
          <w:color w:val="FF0000"/>
          <w:sz w:val="24"/>
          <w:szCs w:val="24"/>
          <w:lang w:val="sr-Cyrl-RS"/>
        </w:rPr>
        <w:t>Пружалац услуге се обавезује да изврши превоз предметне опреме у своје седиште и по извршеној услузи исте врати у седиште Корисника услуге.</w:t>
      </w:r>
    </w:p>
    <w:p w14:paraId="56B5C8D0" w14:textId="40D8F909" w:rsidR="00066E7F" w:rsidRPr="00066E7F" w:rsidRDefault="00066E7F" w:rsidP="00AA7EE0">
      <w:pPr>
        <w:tabs>
          <w:tab w:val="left" w:pos="5670"/>
        </w:tabs>
        <w:jc w:val="both"/>
        <w:rPr>
          <w:rFonts w:cs="Arial"/>
          <w:color w:val="FF0000"/>
          <w:sz w:val="24"/>
          <w:szCs w:val="24"/>
          <w:lang w:val="sr-Cyrl-RS"/>
        </w:rPr>
      </w:pPr>
    </w:p>
    <w:p w14:paraId="16E5B6EC"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05A729AB"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78F645DB"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у року од 2 (два)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1AE2E05E"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0CC628BA"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Пружалац услуге не поступи у складу са претходним ставом овог члана, сматраће се да је благовремено прибавио све потребне податке за извршење Услуге у целости.</w:t>
      </w:r>
    </w:p>
    <w:p w14:paraId="3C40DEC1" w14:textId="77777777" w:rsidR="00DC090A" w:rsidRDefault="00DC090A" w:rsidP="00066E7F">
      <w:pPr>
        <w:tabs>
          <w:tab w:val="left" w:pos="567"/>
        </w:tabs>
        <w:autoSpaceDE w:val="0"/>
        <w:jc w:val="both"/>
        <w:textAlignment w:val="auto"/>
        <w:rPr>
          <w:rFonts w:cs="Arial"/>
          <w:color w:val="000000"/>
          <w:kern w:val="0"/>
          <w:sz w:val="24"/>
          <w:szCs w:val="24"/>
          <w:lang w:val="sr-Cyrl-RS"/>
        </w:rPr>
      </w:pPr>
    </w:p>
    <w:p w14:paraId="2915325A"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услуга се обавезује да, пре почетка реализације Уговора, решењем именује лице овлашћено за праћење реализације уговора, тј. за потписивање Записника о пруженим услугама и о томе писаним путем извести Корисника услуга.</w:t>
      </w:r>
    </w:p>
    <w:p w14:paraId="2268D4AB" w14:textId="77777777" w:rsidR="00373B42" w:rsidRDefault="00373B42" w:rsidP="00066E7F">
      <w:pPr>
        <w:tabs>
          <w:tab w:val="left" w:pos="567"/>
        </w:tabs>
        <w:autoSpaceDE w:val="0"/>
        <w:jc w:val="both"/>
        <w:textAlignment w:val="auto"/>
        <w:rPr>
          <w:rFonts w:cs="Arial"/>
          <w:color w:val="000000"/>
          <w:kern w:val="0"/>
          <w:sz w:val="24"/>
          <w:szCs w:val="24"/>
          <w:lang w:val="sr-Cyrl-RS"/>
        </w:rPr>
      </w:pPr>
    </w:p>
    <w:p w14:paraId="0DDD494C"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w:t>
      </w:r>
    </w:p>
    <w:p w14:paraId="7D5191E4"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Члан 8.</w:t>
      </w:r>
    </w:p>
    <w:p w14:paraId="3D56DB41"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4826172B"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78539C31"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3A9C0042" w14:textId="77777777" w:rsidR="00066E7F" w:rsidRPr="00066E7F" w:rsidRDefault="00066E7F" w:rsidP="00066E7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РОК  И ДИНАМИКА ПРУЖАЊА УСЛУГЕ</w:t>
      </w:r>
    </w:p>
    <w:p w14:paraId="0DC2B294"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9.</w:t>
      </w:r>
    </w:p>
    <w:p w14:paraId="0149A000" w14:textId="77777777" w:rsidR="00066E7F" w:rsidRPr="00066E7F" w:rsidRDefault="00066E7F" w:rsidP="00066E7F">
      <w:pPr>
        <w:tabs>
          <w:tab w:val="left" w:pos="567"/>
        </w:tabs>
        <w:autoSpaceDE w:val="0"/>
        <w:jc w:val="center"/>
        <w:textAlignment w:val="auto"/>
        <w:rPr>
          <w:rFonts w:cs="Arial"/>
          <w:color w:val="000000"/>
          <w:kern w:val="0"/>
          <w:sz w:val="24"/>
          <w:szCs w:val="24"/>
          <w:lang w:val="sr-Cyrl-RS"/>
        </w:rPr>
      </w:pPr>
    </w:p>
    <w:p w14:paraId="008BD760" w14:textId="16D66893" w:rsidR="00066E7F" w:rsidRPr="00066E7F" w:rsidRDefault="00066E7F" w:rsidP="00066E7F">
      <w:pPr>
        <w:autoSpaceDE w:val="0"/>
        <w:jc w:val="both"/>
        <w:textAlignment w:val="auto"/>
        <w:rPr>
          <w:rFonts w:eastAsia="Calibri" w:cs="Arial"/>
          <w:kern w:val="0"/>
          <w:sz w:val="24"/>
          <w:szCs w:val="24"/>
          <w:lang w:val="sr-Cyrl-RS"/>
        </w:rPr>
      </w:pPr>
      <w:r w:rsidRPr="00066E7F">
        <w:rPr>
          <w:rFonts w:eastAsia="Calibri" w:cs="Arial"/>
          <w:kern w:val="0"/>
          <w:sz w:val="24"/>
          <w:szCs w:val="24"/>
          <w:lang w:val="sr-Cyrl-RS"/>
        </w:rPr>
        <w:t>Пружалац услуга се обавезује да вршење услуге из члана 1. овог Уговора, започне у року од ______</w:t>
      </w:r>
      <w:r w:rsidR="00BF13B7">
        <w:rPr>
          <w:rFonts w:eastAsia="Calibri" w:cs="Arial"/>
          <w:kern w:val="0"/>
          <w:sz w:val="24"/>
          <w:szCs w:val="24"/>
          <w:lang w:val="sr-Cyrl-RS"/>
        </w:rPr>
        <w:t>час</w:t>
      </w:r>
      <w:r w:rsidR="00186568">
        <w:rPr>
          <w:rFonts w:eastAsia="Calibri" w:cs="Arial"/>
          <w:kern w:val="0"/>
          <w:sz w:val="24"/>
          <w:szCs w:val="24"/>
          <w:lang w:val="sr-Cyrl-RS"/>
        </w:rPr>
        <w:t>ов</w:t>
      </w:r>
      <w:r w:rsidR="00AC3C73">
        <w:rPr>
          <w:rFonts w:eastAsia="Calibri" w:cs="Arial"/>
          <w:kern w:val="0"/>
          <w:sz w:val="24"/>
          <w:szCs w:val="24"/>
          <w:lang w:val="sr-Cyrl-RS"/>
        </w:rPr>
        <w:t>а</w:t>
      </w:r>
      <w:r w:rsidRPr="00066E7F">
        <w:rPr>
          <w:rFonts w:eastAsia="Calibri" w:cs="Arial"/>
          <w:kern w:val="0"/>
          <w:sz w:val="24"/>
          <w:szCs w:val="24"/>
          <w:lang w:val="sr-Cyrl-RS"/>
        </w:rPr>
        <w:t>, 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 и изврши исту у року од ________дана од дана почетка вршења услуге.</w:t>
      </w:r>
    </w:p>
    <w:p w14:paraId="520DFD94" w14:textId="77777777" w:rsidR="00A303B9" w:rsidRDefault="00A303B9" w:rsidP="00A303B9">
      <w:pPr>
        <w:tabs>
          <w:tab w:val="left" w:pos="567"/>
        </w:tabs>
        <w:autoSpaceDE w:val="0"/>
        <w:jc w:val="center"/>
        <w:textAlignment w:val="auto"/>
        <w:rPr>
          <w:rFonts w:cs="Arial"/>
          <w:b/>
          <w:color w:val="000000"/>
          <w:kern w:val="0"/>
          <w:sz w:val="24"/>
          <w:szCs w:val="24"/>
          <w:lang w:val="sr-Cyrl-RS"/>
        </w:rPr>
      </w:pPr>
    </w:p>
    <w:p w14:paraId="48FA854D" w14:textId="77777777" w:rsidR="00124134" w:rsidRPr="00066E7F" w:rsidRDefault="00124134" w:rsidP="00124134">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СРЕДСТВА ФИНАНСИЈСКОГ ОБЕЗБЕЂЕЊА</w:t>
      </w:r>
    </w:p>
    <w:p w14:paraId="4DD8AEE4" w14:textId="77777777" w:rsidR="00124134" w:rsidRDefault="00124134" w:rsidP="00124134">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10.</w:t>
      </w:r>
    </w:p>
    <w:p w14:paraId="0CBA4B74" w14:textId="77777777" w:rsidR="00124134" w:rsidRPr="00066E7F" w:rsidRDefault="00124134" w:rsidP="00124134">
      <w:pPr>
        <w:tabs>
          <w:tab w:val="left" w:pos="567"/>
        </w:tabs>
        <w:autoSpaceDE w:val="0"/>
        <w:jc w:val="center"/>
        <w:textAlignment w:val="auto"/>
        <w:rPr>
          <w:rFonts w:cs="Arial"/>
          <w:b/>
          <w:color w:val="000000"/>
          <w:kern w:val="0"/>
          <w:sz w:val="24"/>
          <w:szCs w:val="24"/>
          <w:lang w:val="sr-Cyrl-RS"/>
        </w:rPr>
      </w:pPr>
    </w:p>
    <w:p w14:paraId="61ED66D2" w14:textId="77777777" w:rsidR="00124134" w:rsidRPr="004E4F85" w:rsidRDefault="00124134" w:rsidP="00124134">
      <w:pPr>
        <w:jc w:val="both"/>
        <w:rPr>
          <w:rFonts w:cs="Arial"/>
          <w:kern w:val="0"/>
          <w:sz w:val="24"/>
          <w:szCs w:val="24"/>
          <w:lang w:val="sr-Cyrl-RS"/>
        </w:rPr>
      </w:pPr>
      <w:r w:rsidRPr="004E4F85">
        <w:rPr>
          <w:rFonts w:cs="Arial"/>
          <w:kern w:val="0"/>
          <w:sz w:val="24"/>
          <w:szCs w:val="24"/>
          <w:lang w:val="sr-Cyrl-RS"/>
        </w:rPr>
        <w:t xml:space="preserve">Пружалац услуге </w:t>
      </w:r>
      <w:r w:rsidRPr="004E4F85">
        <w:rPr>
          <w:rFonts w:cs="Arial"/>
          <w:kern w:val="0"/>
          <w:sz w:val="24"/>
          <w:szCs w:val="24"/>
        </w:rPr>
        <w:t>је обавезан да</w:t>
      </w:r>
      <w:r w:rsidRPr="004E4F85">
        <w:rPr>
          <w:rFonts w:cs="Arial"/>
          <w:kern w:val="0"/>
          <w:sz w:val="24"/>
          <w:szCs w:val="24"/>
          <w:lang w:val="sr-Cyrl-RS"/>
        </w:rPr>
        <w:t>,</w:t>
      </w:r>
      <w:r w:rsidRPr="004E4F85">
        <w:rPr>
          <w:rFonts w:cs="Arial"/>
          <w:kern w:val="0"/>
          <w:sz w:val="24"/>
          <w:szCs w:val="24"/>
        </w:rPr>
        <w:t xml:space="preserve"> у року од </w:t>
      </w:r>
      <w:r w:rsidRPr="004E4F85">
        <w:rPr>
          <w:rFonts w:cs="Arial"/>
          <w:kern w:val="0"/>
          <w:sz w:val="24"/>
          <w:szCs w:val="24"/>
          <w:lang w:val="sr-Cyrl-RS"/>
        </w:rPr>
        <w:t>3 (</w:t>
      </w:r>
      <w:r w:rsidRPr="004E4F85">
        <w:rPr>
          <w:rFonts w:cs="Arial"/>
          <w:kern w:val="0"/>
          <w:sz w:val="24"/>
          <w:szCs w:val="24"/>
        </w:rPr>
        <w:t>три</w:t>
      </w:r>
      <w:r w:rsidRPr="004E4F85">
        <w:rPr>
          <w:rFonts w:cs="Arial"/>
          <w:kern w:val="0"/>
          <w:sz w:val="24"/>
          <w:szCs w:val="24"/>
          <w:lang w:val="sr-Cyrl-RS"/>
        </w:rPr>
        <w:t>)</w:t>
      </w:r>
      <w:r w:rsidRPr="004E4F85">
        <w:rPr>
          <w:rFonts w:cs="Arial"/>
          <w:kern w:val="0"/>
          <w:sz w:val="24"/>
          <w:szCs w:val="24"/>
        </w:rPr>
        <w:t xml:space="preserve"> дана од дана </w:t>
      </w:r>
      <w:r w:rsidRPr="004E4F85">
        <w:rPr>
          <w:rFonts w:cs="Arial"/>
          <w:kern w:val="0"/>
          <w:sz w:val="24"/>
          <w:szCs w:val="24"/>
          <w:lang w:val="sr-Cyrl-RS"/>
        </w:rPr>
        <w:t>пријема обострано потписаног Уговора</w:t>
      </w:r>
      <w:r w:rsidRPr="004E4F85">
        <w:rPr>
          <w:rFonts w:cs="Arial"/>
          <w:kern w:val="0"/>
          <w:sz w:val="24"/>
          <w:szCs w:val="24"/>
        </w:rPr>
        <w:t xml:space="preserve">, </w:t>
      </w:r>
      <w:r w:rsidRPr="004E4F85">
        <w:rPr>
          <w:rFonts w:cs="Arial"/>
          <w:kern w:val="0"/>
          <w:sz w:val="24"/>
          <w:szCs w:val="24"/>
          <w:lang w:val="sr-Cyrl-RS"/>
        </w:rPr>
        <w:t>Кориснику услуге</w:t>
      </w:r>
      <w:r w:rsidRPr="004E4F85">
        <w:rPr>
          <w:rFonts w:cs="Arial"/>
          <w:kern w:val="0"/>
          <w:sz w:val="24"/>
          <w:szCs w:val="24"/>
        </w:rPr>
        <w:t xml:space="preserve"> достави: </w:t>
      </w:r>
      <w:r w:rsidRPr="004E4F85">
        <w:rPr>
          <w:rFonts w:cs="Arial"/>
          <w:kern w:val="0"/>
          <w:sz w:val="24"/>
          <w:szCs w:val="24"/>
          <w:lang w:val="sr-Cyrl-RS"/>
        </w:rPr>
        <w:t xml:space="preserve"> </w:t>
      </w:r>
    </w:p>
    <w:p w14:paraId="6B8E83A4" w14:textId="77777777" w:rsidR="00124134" w:rsidRPr="00066E7F" w:rsidRDefault="00124134" w:rsidP="00124134">
      <w:pPr>
        <w:jc w:val="both"/>
        <w:rPr>
          <w:rFonts w:cs="Arial"/>
          <w:lang w:val="sr-Cyrl-RS"/>
        </w:rPr>
      </w:pPr>
    </w:p>
    <w:p w14:paraId="555D265C" w14:textId="77777777" w:rsidR="00124134" w:rsidRPr="00066E7F" w:rsidRDefault="00124134" w:rsidP="00124134">
      <w:pPr>
        <w:autoSpaceDE w:val="0"/>
        <w:spacing w:line="276" w:lineRule="auto"/>
        <w:ind w:left="1211" w:hanging="1211"/>
        <w:jc w:val="both"/>
        <w:textAlignment w:val="auto"/>
        <w:rPr>
          <w:rFonts w:eastAsia="Calibri" w:cs="Arial"/>
          <w:color w:val="000000"/>
          <w:kern w:val="0"/>
          <w:sz w:val="24"/>
          <w:szCs w:val="24"/>
          <w:lang w:val="sr-Cyrl-RS"/>
        </w:rPr>
      </w:pPr>
      <w:r>
        <w:rPr>
          <w:rFonts w:eastAsia="Calibri" w:cs="Arial"/>
          <w:color w:val="000000"/>
          <w:kern w:val="0"/>
          <w:sz w:val="24"/>
          <w:szCs w:val="24"/>
          <w:lang w:val="sr-Cyrl-RS"/>
        </w:rPr>
        <w:t>1</w:t>
      </w:r>
      <w:r>
        <w:rPr>
          <w:rFonts w:eastAsia="Calibri" w:cs="Arial"/>
          <w:color w:val="000000"/>
          <w:kern w:val="0"/>
          <w:sz w:val="24"/>
          <w:szCs w:val="24"/>
        </w:rPr>
        <w:t xml:space="preserve">) </w:t>
      </w:r>
      <w:r w:rsidRPr="00066E7F">
        <w:rPr>
          <w:rFonts w:eastAsia="Calibri" w:cs="Arial"/>
          <w:color w:val="000000"/>
          <w:kern w:val="0"/>
          <w:sz w:val="24"/>
          <w:szCs w:val="24"/>
          <w:lang w:val="sr-Cyrl-RS"/>
        </w:rPr>
        <w:t>бланко сопствену меницу за добро извршење посла која је:</w:t>
      </w:r>
    </w:p>
    <w:p w14:paraId="719573F5" w14:textId="77777777" w:rsidR="00124134" w:rsidRPr="00066E7F" w:rsidRDefault="00124134" w:rsidP="00124134">
      <w:pPr>
        <w:widowControl/>
        <w:numPr>
          <w:ilvl w:val="0"/>
          <w:numId w:val="51"/>
        </w:numPr>
        <w:suppressAutoHyphens w:val="0"/>
        <w:autoSpaceDE w:val="0"/>
        <w:spacing w:before="12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потписана од стране законског заступника или лица по овлашћењу законског заступника и оверена службеним печатом</w:t>
      </w:r>
      <w:r>
        <w:rPr>
          <w:rFonts w:eastAsia="Calibri" w:cs="Arial"/>
          <w:color w:val="000000"/>
          <w:kern w:val="0"/>
          <w:sz w:val="24"/>
          <w:szCs w:val="24"/>
          <w:lang w:val="sr-Cyrl-RS"/>
        </w:rPr>
        <w:t xml:space="preserve"> </w:t>
      </w:r>
      <w:r w:rsidRPr="004E4F85">
        <w:rPr>
          <w:rFonts w:eastAsia="Calibri" w:cs="Arial"/>
          <w:color w:val="000000"/>
          <w:kern w:val="0"/>
          <w:sz w:val="24"/>
          <w:szCs w:val="24"/>
          <w:lang w:val="sr-Cyrl-RS"/>
        </w:rPr>
        <w:t xml:space="preserve">(уколико послује са печатом), </w:t>
      </w:r>
      <w:r w:rsidRPr="00066E7F">
        <w:rPr>
          <w:rFonts w:eastAsia="Calibri" w:cs="Arial"/>
          <w:color w:val="000000"/>
          <w:kern w:val="0"/>
          <w:sz w:val="24"/>
          <w:szCs w:val="24"/>
          <w:lang w:val="sr-Cyrl-RS"/>
        </w:rPr>
        <w:t>на начин који прописује Закон о меници ("Службени лист ФНРЈ" бр. 104/46, "Службени лист СФРЈ" бр. 16/65, 54/70 и 57/89 и "Службени лист СРЈ" бр. 46/96, „Службени лист СЦГ“ бр. 01/03 Уставна повеља).</w:t>
      </w:r>
    </w:p>
    <w:p w14:paraId="0D8E645C" w14:textId="77777777" w:rsidR="00124134" w:rsidRPr="00066E7F" w:rsidRDefault="00124134" w:rsidP="00124134">
      <w:pPr>
        <w:numPr>
          <w:ilvl w:val="0"/>
          <w:numId w:val="51"/>
        </w:numPr>
        <w:autoSpaceDE w:val="0"/>
        <w:spacing w:after="20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(„Службени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и износ из основа (тачка 4. став 2. Одлуке).</w:t>
      </w:r>
    </w:p>
    <w:p w14:paraId="2AACD5B2" w14:textId="77777777" w:rsidR="00124134" w:rsidRPr="00066E7F" w:rsidRDefault="00124134" w:rsidP="00124134">
      <w:pPr>
        <w:widowControl/>
        <w:suppressAutoHyphens w:val="0"/>
        <w:autoSpaceDE w:val="0"/>
        <w:spacing w:before="120"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2) </w:t>
      </w:r>
      <w:r w:rsidRPr="00066E7F">
        <w:rPr>
          <w:rFonts w:eastAsia="Calibri" w:cs="Arial"/>
          <w:kern w:val="0"/>
          <w:sz w:val="24"/>
          <w:szCs w:val="24"/>
          <w:lang w:val="sr-Cyrl-RS"/>
        </w:rPr>
        <w:t xml:space="preserve">Менично писмо - овлашћење којим Пружалац услуге овлашћује Корисника услуге да може наплатити меницу на први позив, безусловно, неопозиво, вансудски и без трошкова, на износ од </w:t>
      </w:r>
      <w:r w:rsidRPr="00066E7F">
        <w:rPr>
          <w:rFonts w:eastAsia="Calibri" w:cs="Arial"/>
          <w:b/>
          <w:color w:val="FF0000"/>
          <w:kern w:val="0"/>
          <w:sz w:val="24"/>
          <w:szCs w:val="24"/>
          <w:lang w:val="sr-Cyrl-RS"/>
        </w:rPr>
        <w:t>10% уговорене вредности,</w:t>
      </w:r>
      <w:r>
        <w:rPr>
          <w:rFonts w:eastAsia="Calibri" w:cs="Arial"/>
          <w:b/>
          <w:color w:val="FF0000"/>
          <w:kern w:val="0"/>
          <w:sz w:val="24"/>
          <w:szCs w:val="24"/>
          <w:lang w:val="sr-Cyrl-RS"/>
        </w:rPr>
        <w:t xml:space="preserve"> </w:t>
      </w:r>
      <w:r w:rsidRPr="00066E7F">
        <w:rPr>
          <w:rFonts w:eastAsia="Calibri" w:cs="Arial"/>
          <w:b/>
          <w:color w:val="FF0000"/>
          <w:kern w:val="0"/>
          <w:sz w:val="24"/>
          <w:szCs w:val="24"/>
          <w:lang w:val="sr-Cyrl-RS"/>
        </w:rPr>
        <w:t>без ПДВ-а,</w:t>
      </w:r>
      <w:r w:rsidRPr="00066E7F">
        <w:rPr>
          <w:rFonts w:eastAsia="Calibri" w:cs="Arial"/>
          <w:color w:val="FF0000"/>
          <w:kern w:val="0"/>
          <w:sz w:val="24"/>
          <w:szCs w:val="24"/>
          <w:lang w:val="sr-Cyrl-RS"/>
        </w:rPr>
        <w:t xml:space="preserve"> </w:t>
      </w:r>
      <w:r w:rsidRPr="00066E7F">
        <w:rPr>
          <w:rFonts w:eastAsia="Calibri" w:cs="Arial"/>
          <w:kern w:val="0"/>
          <w:sz w:val="24"/>
          <w:szCs w:val="24"/>
          <w:lang w:val="sr-Cyrl-RS"/>
        </w:rPr>
        <w:t>са роком важења 30 дана дужим од рока важења уговора, с'тим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w:t>
      </w:r>
    </w:p>
    <w:p w14:paraId="438ED0F3" w14:textId="77777777" w:rsidR="00124134" w:rsidRPr="00066E7F" w:rsidRDefault="00124134" w:rsidP="00124134">
      <w:pPr>
        <w:suppressAutoHyphens w:val="0"/>
        <w:autoSpaceDE w:val="0"/>
        <w:spacing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3) </w:t>
      </w:r>
      <w:r w:rsidRPr="00066E7F">
        <w:rPr>
          <w:rFonts w:eastAsia="Calibri" w:cs="Arial"/>
          <w:kern w:val="0"/>
          <w:sz w:val="24"/>
          <w:szCs w:val="24"/>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Пружаоца услуге.</w:t>
      </w:r>
    </w:p>
    <w:p w14:paraId="58F2D876" w14:textId="77777777" w:rsidR="00124134" w:rsidRPr="00CC7B3D" w:rsidRDefault="00124134" w:rsidP="00124134">
      <w:pPr>
        <w:suppressAutoHyphens w:val="0"/>
        <w:autoSpaceDE w:val="0"/>
        <w:spacing w:line="276" w:lineRule="auto"/>
        <w:ind w:left="270" w:hanging="270"/>
        <w:jc w:val="both"/>
        <w:textAlignment w:val="auto"/>
        <w:rPr>
          <w:rFonts w:eastAsia="Calibri" w:cs="Arial"/>
          <w:kern w:val="0"/>
          <w:sz w:val="24"/>
          <w:szCs w:val="24"/>
          <w:lang w:val="sr-Cyrl-RS"/>
        </w:rPr>
      </w:pPr>
      <w:r>
        <w:rPr>
          <w:rFonts w:cs="Arial"/>
          <w:sz w:val="24"/>
          <w:szCs w:val="24"/>
        </w:rPr>
        <w:t xml:space="preserve">4) </w:t>
      </w:r>
      <w:r w:rsidRPr="00066E7F">
        <w:rPr>
          <w:rFonts w:cs="Arial"/>
          <w:sz w:val="24"/>
          <w:szCs w:val="24"/>
          <w:lang w:val="sr-Cyrl-RS"/>
        </w:rPr>
        <w:t xml:space="preserve">фотокопију важећег Картона депонованих потписа овлашћених лица за </w:t>
      </w:r>
      <w:r w:rsidRPr="00066E7F">
        <w:rPr>
          <w:rFonts w:cs="Arial"/>
          <w:sz w:val="24"/>
          <w:szCs w:val="24"/>
          <w:lang w:val="sr-Cyrl-RS"/>
        </w:rPr>
        <w:lastRenderedPageBreak/>
        <w:t>располагање новчаним средствима Пружаоца услуге код пословне банке, оверену од стране банке на дан издав</w:t>
      </w:r>
      <w:r>
        <w:rPr>
          <w:rFonts w:cs="Arial"/>
          <w:sz w:val="24"/>
          <w:szCs w:val="24"/>
          <w:lang w:val="sr-Cyrl-RS"/>
        </w:rPr>
        <w:t>ања менице и меничног овлашћења.</w:t>
      </w:r>
    </w:p>
    <w:p w14:paraId="77670D11" w14:textId="77777777" w:rsidR="00124134" w:rsidRPr="00066E7F" w:rsidRDefault="00124134" w:rsidP="00124134">
      <w:pPr>
        <w:suppressAutoHyphens w:val="0"/>
        <w:autoSpaceDE w:val="0"/>
        <w:spacing w:line="276" w:lineRule="auto"/>
        <w:ind w:left="284" w:hanging="284"/>
        <w:jc w:val="both"/>
        <w:textAlignment w:val="auto"/>
        <w:rPr>
          <w:rFonts w:eastAsia="Calibri" w:cs="Arial"/>
          <w:kern w:val="0"/>
          <w:sz w:val="24"/>
          <w:szCs w:val="24"/>
        </w:rPr>
      </w:pPr>
      <w:r>
        <w:rPr>
          <w:rFonts w:eastAsia="Calibri" w:cs="Arial"/>
          <w:kern w:val="0"/>
          <w:sz w:val="24"/>
          <w:szCs w:val="24"/>
        </w:rPr>
        <w:t xml:space="preserve">5) </w:t>
      </w:r>
      <w:r w:rsidRPr="00066E7F">
        <w:rPr>
          <w:rFonts w:eastAsia="Calibri" w:cs="Arial"/>
          <w:kern w:val="0"/>
          <w:sz w:val="24"/>
          <w:szCs w:val="24"/>
        </w:rPr>
        <w:t>фотокопију ОП обрасца.</w:t>
      </w:r>
    </w:p>
    <w:p w14:paraId="476D3C16" w14:textId="77777777" w:rsidR="00124134" w:rsidRPr="00066E7F" w:rsidRDefault="00124134" w:rsidP="00124134">
      <w:pPr>
        <w:suppressAutoHyphens w:val="0"/>
        <w:autoSpaceDE w:val="0"/>
        <w:spacing w:line="276" w:lineRule="auto"/>
        <w:ind w:left="284" w:hanging="284"/>
        <w:jc w:val="both"/>
        <w:textAlignment w:val="auto"/>
        <w:rPr>
          <w:rFonts w:eastAsia="Calibri" w:cs="Arial"/>
          <w:kern w:val="0"/>
          <w:sz w:val="24"/>
          <w:szCs w:val="24"/>
          <w:lang w:val="sr-Cyrl-RS"/>
        </w:rPr>
      </w:pPr>
      <w:r>
        <w:rPr>
          <w:rFonts w:eastAsia="Calibri" w:cs="Arial"/>
          <w:kern w:val="0"/>
          <w:sz w:val="24"/>
          <w:szCs w:val="24"/>
        </w:rPr>
        <w:t xml:space="preserve">6) </w:t>
      </w:r>
      <w:r w:rsidRPr="00066E7F">
        <w:rPr>
          <w:rFonts w:eastAsia="Calibri" w:cs="Arial"/>
          <w:kern w:val="0"/>
          <w:sz w:val="24"/>
          <w:szCs w:val="24"/>
          <w:lang w:val="sr-Cyrl-RS"/>
        </w:rPr>
        <w:t>д</w:t>
      </w:r>
      <w:r w:rsidRPr="00066E7F">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66E7F">
        <w:rPr>
          <w:rFonts w:eastAsia="Calibri" w:cs="Arial"/>
          <w:kern w:val="0"/>
          <w:sz w:val="24"/>
          <w:szCs w:val="24"/>
          <w:lang w:val="sr-Cyrl-RS"/>
        </w:rPr>
        <w:t>. Меница не може бити регистрована пре датума доношења Одлуке о додели Уговора.</w:t>
      </w:r>
    </w:p>
    <w:p w14:paraId="44A6FC06" w14:textId="77777777" w:rsidR="00124134" w:rsidRPr="00066E7F" w:rsidRDefault="00124134" w:rsidP="00124134">
      <w:pPr>
        <w:tabs>
          <w:tab w:val="left" w:pos="567"/>
        </w:tabs>
        <w:autoSpaceDE w:val="0"/>
        <w:jc w:val="both"/>
        <w:textAlignment w:val="auto"/>
        <w:rPr>
          <w:rFonts w:cs="Arial"/>
          <w:kern w:val="0"/>
          <w:sz w:val="24"/>
          <w:szCs w:val="24"/>
          <w:lang w:val="sr-Cyrl-RS"/>
        </w:rPr>
      </w:pPr>
    </w:p>
    <w:p w14:paraId="1EE6C344" w14:textId="551F3876" w:rsidR="00124134" w:rsidRDefault="00124134" w:rsidP="00124134">
      <w:pPr>
        <w:tabs>
          <w:tab w:val="left" w:pos="567"/>
        </w:tabs>
        <w:autoSpaceDE w:val="0"/>
        <w:jc w:val="both"/>
        <w:textAlignment w:val="auto"/>
        <w:rPr>
          <w:rFonts w:cs="Arial"/>
          <w:b/>
          <w:color w:val="000000"/>
          <w:kern w:val="0"/>
          <w:sz w:val="24"/>
          <w:szCs w:val="24"/>
          <w:lang w:val="sr-Cyrl-RS"/>
        </w:rPr>
      </w:pPr>
      <w:r w:rsidRPr="00066E7F">
        <w:rPr>
          <w:rFonts w:cs="Arial"/>
          <w:kern w:val="0"/>
          <w:sz w:val="24"/>
          <w:szCs w:val="24"/>
          <w:lang w:val="sr-Cyrl-RS"/>
        </w:rPr>
        <w:t>Меница може бити наплаћена у случају да Пружалац услуге не буде извршавао своје уговорне обавезе у роковима и на начин предвиђен уговором.</w:t>
      </w:r>
    </w:p>
    <w:p w14:paraId="15DDD914" w14:textId="77777777" w:rsidR="00124134" w:rsidRDefault="00124134" w:rsidP="00A303B9">
      <w:pPr>
        <w:tabs>
          <w:tab w:val="left" w:pos="567"/>
        </w:tabs>
        <w:autoSpaceDE w:val="0"/>
        <w:jc w:val="center"/>
        <w:textAlignment w:val="auto"/>
        <w:rPr>
          <w:rFonts w:cs="Arial"/>
          <w:b/>
          <w:color w:val="000000"/>
          <w:kern w:val="0"/>
          <w:sz w:val="24"/>
          <w:szCs w:val="24"/>
          <w:lang w:val="sr-Cyrl-RS"/>
        </w:rPr>
      </w:pPr>
    </w:p>
    <w:p w14:paraId="34737C70" w14:textId="77777777" w:rsidR="00066E7F" w:rsidRPr="00066E7F" w:rsidRDefault="00066E7F" w:rsidP="00066E7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ИЗВРШИОЦИ</w:t>
      </w:r>
    </w:p>
    <w:p w14:paraId="4D79AD54" w14:textId="2977F857" w:rsidR="00066E7F" w:rsidRPr="00066E7F" w:rsidRDefault="00066E7F" w:rsidP="00066E7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124134">
        <w:rPr>
          <w:rFonts w:cs="Arial"/>
          <w:b/>
          <w:color w:val="000000"/>
          <w:kern w:val="0"/>
          <w:sz w:val="24"/>
          <w:szCs w:val="24"/>
          <w:lang w:val="sr-Cyrl-RS"/>
        </w:rPr>
        <w:t>1</w:t>
      </w:r>
      <w:r w:rsidRPr="00066E7F">
        <w:rPr>
          <w:rFonts w:cs="Arial"/>
          <w:b/>
          <w:color w:val="000000"/>
          <w:kern w:val="0"/>
          <w:sz w:val="24"/>
          <w:szCs w:val="24"/>
          <w:lang w:val="sr-Cyrl-RS"/>
        </w:rPr>
        <w:t>.</w:t>
      </w:r>
    </w:p>
    <w:p w14:paraId="758AA19E"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Извршиоци су ангажована лица од стране Пружаоца услуге.</w:t>
      </w:r>
    </w:p>
    <w:p w14:paraId="626718FE"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2836A603"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w:t>
      </w:r>
      <w:r w:rsidRPr="00066E7F">
        <w:rPr>
          <w:rFonts w:cs="Arial"/>
          <w:color w:val="000000"/>
          <w:kern w:val="0"/>
          <w:sz w:val="24"/>
          <w:szCs w:val="24"/>
          <w:lang w:val="sr-Cyrl-CS"/>
        </w:rPr>
        <w:t>уз потписане примерке Уговора</w:t>
      </w:r>
      <w:r w:rsidRPr="00066E7F">
        <w:rPr>
          <w:rFonts w:cs="Arial"/>
          <w:color w:val="000000"/>
          <w:kern w:val="0"/>
          <w:sz w:val="24"/>
          <w:szCs w:val="24"/>
          <w:lang w:val="sr-Cyrl-RS"/>
        </w:rPr>
        <w:t xml:space="preserve"> доставља Кориснику услуге:</w:t>
      </w:r>
    </w:p>
    <w:p w14:paraId="538B7D7B" w14:textId="77777777" w:rsidR="00066E7F" w:rsidRPr="00066E7F" w:rsidRDefault="00066E7F" w:rsidP="00066E7F">
      <w:pPr>
        <w:tabs>
          <w:tab w:val="left" w:pos="142"/>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Списак извршилаца, са наведеним квалификацијама свих извршилаца и прецизно дефинисаним активностима које обављају у извршавању Услуге. На Списак извршилаца сагласност даје надзорни орган Корисника услуге. </w:t>
      </w:r>
    </w:p>
    <w:p w14:paraId="2959C0F6" w14:textId="77777777" w:rsidR="00066E7F" w:rsidRPr="00066E7F" w:rsidRDefault="00066E7F" w:rsidP="00066E7F">
      <w:pPr>
        <w:tabs>
          <w:tab w:val="left" w:pos="142"/>
        </w:tabs>
        <w:autoSpaceDE w:val="0"/>
        <w:jc w:val="both"/>
        <w:textAlignment w:val="auto"/>
        <w:rPr>
          <w:rFonts w:cs="Arial"/>
          <w:color w:val="000000"/>
          <w:kern w:val="0"/>
          <w:sz w:val="24"/>
          <w:szCs w:val="24"/>
          <w:lang w:val="sr-Cyrl-RS"/>
        </w:rPr>
      </w:pPr>
    </w:p>
    <w:p w14:paraId="734C58B5"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7878ED0F"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522B54FB" w14:textId="6F9BCE78"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124134">
        <w:rPr>
          <w:rFonts w:cs="Arial"/>
          <w:b/>
          <w:color w:val="000000"/>
          <w:kern w:val="0"/>
          <w:sz w:val="24"/>
          <w:szCs w:val="24"/>
          <w:lang w:val="sr-Cyrl-RS"/>
        </w:rPr>
        <w:t>2</w:t>
      </w:r>
      <w:r w:rsidRPr="00066E7F">
        <w:rPr>
          <w:rFonts w:cs="Arial"/>
          <w:b/>
          <w:color w:val="000000"/>
          <w:kern w:val="0"/>
          <w:sz w:val="24"/>
          <w:szCs w:val="24"/>
          <w:lang w:val="sr-Cyrl-RS"/>
        </w:rPr>
        <w:t>.</w:t>
      </w:r>
    </w:p>
    <w:p w14:paraId="6367F6D3"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p>
    <w:p w14:paraId="2674EE18"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w:t>
      </w:r>
      <w:r w:rsidRPr="00066E7F">
        <w:rPr>
          <w:rFonts w:cs="Arial"/>
          <w:color w:val="000000"/>
          <w:kern w:val="0"/>
          <w:sz w:val="24"/>
          <w:szCs w:val="24"/>
        </w:rPr>
        <w:t>e</w:t>
      </w:r>
      <w:r w:rsidRPr="00066E7F">
        <w:rPr>
          <w:rFonts w:cs="Arial"/>
          <w:color w:val="000000"/>
          <w:kern w:val="0"/>
          <w:sz w:val="24"/>
          <w:szCs w:val="24"/>
          <w:lang w:val="sr-Cyrl-RS"/>
        </w:rPr>
        <w:t>.</w:t>
      </w:r>
    </w:p>
    <w:p w14:paraId="6EDEE8B5"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7892475C" w14:textId="77777777" w:rsid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3C853EDB" w14:textId="77777777" w:rsidR="00C9261B" w:rsidRDefault="00C9261B" w:rsidP="00066E7F">
      <w:pPr>
        <w:tabs>
          <w:tab w:val="left" w:pos="567"/>
        </w:tabs>
        <w:autoSpaceDE w:val="0"/>
        <w:jc w:val="both"/>
        <w:textAlignment w:val="auto"/>
        <w:rPr>
          <w:rFonts w:cs="Arial"/>
          <w:color w:val="000000"/>
          <w:kern w:val="0"/>
          <w:sz w:val="24"/>
          <w:szCs w:val="24"/>
          <w:lang w:val="sr-Cyrl-RS"/>
        </w:rPr>
      </w:pPr>
    </w:p>
    <w:p w14:paraId="31E1D06B" w14:textId="77777777" w:rsidR="00C9261B" w:rsidRPr="00066E7F" w:rsidRDefault="00C9261B" w:rsidP="00C9261B">
      <w:pPr>
        <w:jc w:val="center"/>
        <w:rPr>
          <w:rFonts w:cs="Arial"/>
          <w:b/>
          <w:sz w:val="24"/>
          <w:szCs w:val="24"/>
          <w:lang w:val="ru-RU"/>
        </w:rPr>
      </w:pPr>
      <w:r w:rsidRPr="00066E7F">
        <w:rPr>
          <w:rFonts w:cs="Arial"/>
          <w:b/>
          <w:sz w:val="24"/>
          <w:szCs w:val="24"/>
          <w:lang w:val="ru-RU"/>
        </w:rPr>
        <w:t>ПРИМЕНА ПРОПИСАНИХ МЕРА ЗА БЕЗБЕДНОСТ И ЗДРАВЉЕ НА РАДУ</w:t>
      </w:r>
    </w:p>
    <w:p w14:paraId="3F056021" w14:textId="681C5C3C" w:rsidR="00C9261B" w:rsidRPr="00066E7F" w:rsidRDefault="00C9261B" w:rsidP="00C9261B">
      <w:pPr>
        <w:jc w:val="center"/>
        <w:rPr>
          <w:rFonts w:cs="Arial"/>
          <w:b/>
          <w:sz w:val="24"/>
          <w:szCs w:val="24"/>
          <w:lang w:val="sr-Cyrl-RS"/>
        </w:rPr>
      </w:pPr>
      <w:r w:rsidRPr="00CC7B3D">
        <w:rPr>
          <w:rFonts w:cs="Arial"/>
          <w:b/>
          <w:sz w:val="24"/>
          <w:szCs w:val="24"/>
          <w:lang w:val="ru-RU"/>
        </w:rPr>
        <w:t xml:space="preserve">Члан </w:t>
      </w:r>
      <w:r w:rsidRPr="00066E7F">
        <w:rPr>
          <w:rFonts w:cs="Arial"/>
          <w:b/>
          <w:sz w:val="24"/>
          <w:szCs w:val="24"/>
          <w:lang w:val="sr-Cyrl-RS"/>
        </w:rPr>
        <w:t>1</w:t>
      </w:r>
      <w:r w:rsidR="00124134">
        <w:rPr>
          <w:rFonts w:cs="Arial"/>
          <w:b/>
          <w:sz w:val="24"/>
          <w:szCs w:val="24"/>
          <w:lang w:val="sr-Cyrl-RS"/>
        </w:rPr>
        <w:t>3</w:t>
      </w:r>
      <w:r w:rsidRPr="00066E7F">
        <w:rPr>
          <w:rFonts w:cs="Arial"/>
          <w:b/>
          <w:sz w:val="24"/>
          <w:szCs w:val="24"/>
          <w:lang w:val="sr-Cyrl-RS"/>
        </w:rPr>
        <w:t>.</w:t>
      </w:r>
    </w:p>
    <w:p w14:paraId="4C45A1DD" w14:textId="77777777" w:rsidR="00C9261B" w:rsidRPr="00066E7F" w:rsidRDefault="00C9261B" w:rsidP="00C9261B">
      <w:pPr>
        <w:jc w:val="center"/>
        <w:rPr>
          <w:rFonts w:cs="Arial"/>
          <w:b/>
          <w:sz w:val="24"/>
          <w:szCs w:val="24"/>
          <w:lang w:val="sr-Cyrl-RS"/>
        </w:rPr>
      </w:pPr>
    </w:p>
    <w:p w14:paraId="265F66E4" w14:textId="77777777" w:rsidR="00C9261B" w:rsidRPr="00066E7F" w:rsidRDefault="00C9261B" w:rsidP="00C9261B">
      <w:pPr>
        <w:jc w:val="both"/>
        <w:rPr>
          <w:rFonts w:cs="Arial"/>
          <w:sz w:val="24"/>
          <w:szCs w:val="24"/>
          <w:lang w:val="sr-Cyrl-RS"/>
        </w:rPr>
      </w:pPr>
      <w:r w:rsidRPr="00CC7B3D">
        <w:rPr>
          <w:rFonts w:cs="Arial"/>
          <w:sz w:val="24"/>
          <w:szCs w:val="24"/>
          <w:lang w:val="ru-RU"/>
        </w:rPr>
        <w:t>Пружалац услуге дужан</w:t>
      </w:r>
      <w:r w:rsidRPr="00066E7F">
        <w:rPr>
          <w:rFonts w:cs="Arial"/>
          <w:sz w:val="24"/>
          <w:szCs w:val="24"/>
          <w:lang w:val="sr-Cyrl-RS"/>
        </w:rPr>
        <w:t xml:space="preserve"> је</w:t>
      </w:r>
      <w:r w:rsidRPr="00CC7B3D">
        <w:rPr>
          <w:rFonts w:cs="Arial"/>
          <w:sz w:val="24"/>
          <w:szCs w:val="24"/>
          <w:lang w:val="ru-RU"/>
        </w:rPr>
        <w:t xml:space="preserve"> да све послове које обавља у циљу реализације овог уговора, обавља поштујући прописе и ратификоване међународне конвенције о </w:t>
      </w:r>
      <w:r w:rsidRPr="00CC7B3D">
        <w:rPr>
          <w:rFonts w:cs="Arial"/>
          <w:sz w:val="24"/>
          <w:szCs w:val="24"/>
          <w:lang w:val="ru-RU"/>
        </w:rPr>
        <w:lastRenderedPageBreak/>
        <w:t>безбедности и здрављу на раду у Републици Србији. Пружалац услуге дужан</w:t>
      </w:r>
      <w:r w:rsidRPr="00066E7F">
        <w:rPr>
          <w:rFonts w:cs="Arial"/>
          <w:sz w:val="24"/>
          <w:szCs w:val="24"/>
          <w:lang w:val="sr-Cyrl-RS"/>
        </w:rPr>
        <w:t xml:space="preserve"> је</w:t>
      </w:r>
      <w:r w:rsidRPr="00CC7B3D">
        <w:rPr>
          <w:rFonts w:cs="Arial"/>
          <w:sz w:val="24"/>
          <w:szCs w:val="24"/>
          <w:lang w:val="ru-RU"/>
        </w:rPr>
        <w:t xml:space="preserve"> да </w:t>
      </w:r>
      <w:r w:rsidRPr="00066E7F">
        <w:rPr>
          <w:rFonts w:cs="Arial"/>
          <w:sz w:val="24"/>
          <w:szCs w:val="24"/>
          <w:lang w:val="sr-Cyrl-RS"/>
        </w:rPr>
        <w:t xml:space="preserve">се придржава аката </w:t>
      </w:r>
      <w:r w:rsidRPr="00CC7B3D">
        <w:rPr>
          <w:rFonts w:cs="Arial"/>
          <w:sz w:val="24"/>
          <w:szCs w:val="24"/>
          <w:lang w:val="ru-RU"/>
        </w:rPr>
        <w:t>Корисник</w:t>
      </w:r>
      <w:r w:rsidRPr="00066E7F">
        <w:rPr>
          <w:rFonts w:cs="Arial"/>
          <w:sz w:val="24"/>
          <w:szCs w:val="24"/>
          <w:lang w:val="sr-Cyrl-RS"/>
        </w:rPr>
        <w:t>а</w:t>
      </w:r>
      <w:r w:rsidRPr="00CC7B3D">
        <w:rPr>
          <w:rFonts w:cs="Arial"/>
          <w:sz w:val="24"/>
          <w:szCs w:val="24"/>
          <w:lang w:val="ru-RU"/>
        </w:rPr>
        <w:t xml:space="preserve"> услуг</w:t>
      </w:r>
      <w:r w:rsidRPr="00066E7F">
        <w:rPr>
          <w:rFonts w:cs="Arial"/>
          <w:sz w:val="24"/>
          <w:szCs w:val="24"/>
          <w:lang w:val="sr-Cyrl-RS"/>
        </w:rPr>
        <w:t>е</w:t>
      </w:r>
      <w:r w:rsidRPr="00CC7B3D">
        <w:rPr>
          <w:rFonts w:cs="Arial"/>
          <w:sz w:val="24"/>
          <w:szCs w:val="24"/>
          <w:lang w:val="ru-RU"/>
        </w:rPr>
        <w:t xml:space="preserve">, односно </w:t>
      </w:r>
      <w:r w:rsidRPr="00066E7F">
        <w:rPr>
          <w:rFonts w:cs="Arial"/>
          <w:sz w:val="24"/>
          <w:szCs w:val="24"/>
          <w:lang w:val="sr-Cyrl-RS"/>
        </w:rPr>
        <w:t xml:space="preserve">докумената које </w:t>
      </w:r>
      <w:r w:rsidRPr="00CC7B3D">
        <w:rPr>
          <w:rFonts w:cs="Arial"/>
          <w:sz w:val="24"/>
          <w:szCs w:val="24"/>
          <w:lang w:val="ru-RU"/>
        </w:rPr>
        <w:t>Уговорне стране закључе из области безбедности и здравља на раду у складу са прописима</w:t>
      </w:r>
      <w:r w:rsidRPr="00066E7F">
        <w:rPr>
          <w:rFonts w:cs="Arial"/>
          <w:sz w:val="24"/>
          <w:szCs w:val="24"/>
          <w:lang w:val="sr-Cyrl-RS"/>
        </w:rPr>
        <w:t xml:space="preserve"> Републике Србије.</w:t>
      </w:r>
    </w:p>
    <w:p w14:paraId="34FAF6DF" w14:textId="77777777" w:rsidR="00C9261B" w:rsidRPr="00CC7B3D" w:rsidRDefault="00C9261B" w:rsidP="00C9261B">
      <w:pPr>
        <w:tabs>
          <w:tab w:val="left" w:pos="5640"/>
        </w:tabs>
        <w:jc w:val="both"/>
        <w:rPr>
          <w:rFonts w:cs="Arial"/>
          <w:sz w:val="24"/>
          <w:szCs w:val="24"/>
          <w:lang w:val="ru-RU"/>
        </w:rPr>
      </w:pPr>
      <w:r w:rsidRPr="00CC7B3D">
        <w:rPr>
          <w:rFonts w:cs="Arial"/>
          <w:sz w:val="24"/>
          <w:szCs w:val="24"/>
          <w:lang w:val="ru-RU"/>
        </w:rPr>
        <w:tab/>
      </w:r>
    </w:p>
    <w:p w14:paraId="1ADD8BC7" w14:textId="77777777" w:rsidR="00C9261B" w:rsidRPr="00CC7B3D" w:rsidRDefault="00C9261B" w:rsidP="00C9261B">
      <w:pPr>
        <w:jc w:val="both"/>
        <w:rPr>
          <w:rFonts w:cs="Arial"/>
          <w:sz w:val="24"/>
          <w:szCs w:val="24"/>
          <w:lang w:val="ru-RU"/>
        </w:rPr>
      </w:pPr>
      <w:r w:rsidRPr="00CC7B3D">
        <w:rPr>
          <w:rFonts w:cs="Arial"/>
          <w:sz w:val="24"/>
          <w:szCs w:val="24"/>
          <w:lang w:val="ru-RU"/>
        </w:rPr>
        <w:t>Пружалац услуге одговоран</w:t>
      </w:r>
      <w:r w:rsidRPr="00066E7F">
        <w:rPr>
          <w:rFonts w:cs="Arial"/>
          <w:sz w:val="24"/>
          <w:szCs w:val="24"/>
          <w:lang w:val="sr-Cyrl-RS"/>
        </w:rPr>
        <w:t xml:space="preserve"> је</w:t>
      </w:r>
      <w:r w:rsidRPr="00CC7B3D">
        <w:rPr>
          <w:rFonts w:cs="Arial"/>
          <w:sz w:val="24"/>
          <w:szCs w:val="24"/>
          <w:lang w:val="ru-RU"/>
        </w:rPr>
        <w:t xml:space="preserve"> за предузимање свих мера безбедности и здравља на раду, које </w:t>
      </w:r>
      <w:r w:rsidRPr="00066E7F">
        <w:rPr>
          <w:rFonts w:cs="Arial"/>
          <w:sz w:val="24"/>
          <w:szCs w:val="24"/>
        </w:rPr>
        <w:t>je</w:t>
      </w:r>
      <w:r w:rsidRPr="00066E7F">
        <w:rPr>
          <w:rFonts w:cs="Arial"/>
          <w:sz w:val="24"/>
          <w:szCs w:val="24"/>
          <w:lang w:val="sr-Cyrl-RS"/>
        </w:rPr>
        <w:t>,</w:t>
      </w:r>
      <w:r w:rsidRPr="00CC7B3D">
        <w:rPr>
          <w:rFonts w:cs="Arial"/>
          <w:sz w:val="24"/>
          <w:szCs w:val="24"/>
          <w:lang w:val="ru-RU"/>
        </w:rPr>
        <w:t xml:space="preserve"> полазећи од специфичности послова које су предмет овог уговора, технологије рада и стеченог искуств</w:t>
      </w:r>
      <w:r w:rsidRPr="00066E7F">
        <w:rPr>
          <w:rFonts w:cs="Arial"/>
          <w:sz w:val="24"/>
          <w:szCs w:val="24"/>
        </w:rPr>
        <w:t>a</w:t>
      </w:r>
      <w:r w:rsidRPr="00CC7B3D">
        <w:rPr>
          <w:rFonts w:cs="Arial"/>
          <w:sz w:val="24"/>
          <w:szCs w:val="24"/>
          <w:lang w:val="ru-RU"/>
        </w:rPr>
        <w:t xml:space="preserve">, неопходно спровести како би се заштитили запослени код Пружаоца услуге, </w:t>
      </w:r>
      <w:r w:rsidRPr="00066E7F">
        <w:rPr>
          <w:rFonts w:cs="Arial"/>
          <w:sz w:val="24"/>
          <w:szCs w:val="24"/>
          <w:lang w:val="sr-Cyrl-RS"/>
        </w:rPr>
        <w:t xml:space="preserve">као и друга лица која </w:t>
      </w:r>
      <w:r w:rsidRPr="00CC7B3D">
        <w:rPr>
          <w:rFonts w:cs="Arial"/>
          <w:sz w:val="24"/>
          <w:szCs w:val="24"/>
          <w:lang w:val="ru-RU"/>
        </w:rPr>
        <w:t>Пружалац услуге ангажује приликом пружања услуге и имовина.</w:t>
      </w:r>
    </w:p>
    <w:p w14:paraId="4047FEB3" w14:textId="77777777" w:rsidR="00C9261B" w:rsidRPr="00CC7B3D" w:rsidRDefault="00C9261B" w:rsidP="00C9261B">
      <w:pPr>
        <w:jc w:val="both"/>
        <w:rPr>
          <w:rFonts w:cs="Arial"/>
          <w:sz w:val="24"/>
          <w:szCs w:val="24"/>
          <w:lang w:val="ru-RU"/>
        </w:rPr>
      </w:pPr>
    </w:p>
    <w:p w14:paraId="2502F5B7" w14:textId="77777777" w:rsidR="00C9261B" w:rsidRPr="00CC7B3D" w:rsidRDefault="00C9261B" w:rsidP="00C9261B">
      <w:pPr>
        <w:jc w:val="both"/>
        <w:rPr>
          <w:rFonts w:cs="Arial"/>
          <w:sz w:val="24"/>
          <w:szCs w:val="24"/>
          <w:lang w:val="ru-RU"/>
        </w:rPr>
      </w:pPr>
      <w:r w:rsidRPr="00CC7B3D">
        <w:rPr>
          <w:rFonts w:cs="Arial"/>
          <w:sz w:val="24"/>
          <w:szCs w:val="24"/>
          <w:lang w:val="ru-RU"/>
        </w:rPr>
        <w:t xml:space="preserve">У случају било каквог кршења обавезе наведене у ставу 1. и 2. овог члана </w:t>
      </w:r>
      <w:r w:rsidRPr="00066E7F">
        <w:rPr>
          <w:rFonts w:cs="Arial"/>
          <w:sz w:val="24"/>
          <w:szCs w:val="24"/>
          <w:lang w:val="sr-Cyrl-RS"/>
        </w:rPr>
        <w:t>Корисник услуге</w:t>
      </w:r>
      <w:r w:rsidRPr="00CC7B3D">
        <w:rPr>
          <w:rFonts w:cs="Arial"/>
          <w:sz w:val="24"/>
          <w:szCs w:val="24"/>
          <w:lang w:val="ru-RU"/>
        </w:rPr>
        <w:t xml:space="preserve"> може раскинути овај уговор.</w:t>
      </w:r>
    </w:p>
    <w:p w14:paraId="7D993B67" w14:textId="77777777" w:rsidR="00C9261B" w:rsidRPr="00CC7B3D" w:rsidRDefault="00C9261B" w:rsidP="00C9261B">
      <w:pPr>
        <w:jc w:val="center"/>
        <w:rPr>
          <w:rFonts w:cs="Arial"/>
          <w:b/>
          <w:sz w:val="24"/>
          <w:szCs w:val="24"/>
          <w:lang w:val="ru-RU"/>
        </w:rPr>
      </w:pPr>
    </w:p>
    <w:p w14:paraId="7A88DB05" w14:textId="05C38CA3" w:rsidR="00C9261B" w:rsidRPr="00CC7B3D" w:rsidRDefault="00C9261B" w:rsidP="00C9261B">
      <w:pPr>
        <w:jc w:val="center"/>
        <w:rPr>
          <w:rFonts w:cs="Arial"/>
          <w:b/>
          <w:sz w:val="24"/>
          <w:szCs w:val="24"/>
          <w:lang w:val="ru-RU"/>
        </w:rPr>
      </w:pPr>
      <w:r w:rsidRPr="00CC7B3D">
        <w:rPr>
          <w:rFonts w:cs="Arial"/>
          <w:b/>
          <w:sz w:val="24"/>
          <w:szCs w:val="24"/>
          <w:lang w:val="ru-RU"/>
        </w:rPr>
        <w:t>Члан 1</w:t>
      </w:r>
      <w:r w:rsidR="00124134">
        <w:rPr>
          <w:rFonts w:cs="Arial"/>
          <w:b/>
          <w:sz w:val="24"/>
          <w:szCs w:val="24"/>
          <w:lang w:val="ru-RU"/>
        </w:rPr>
        <w:t>4</w:t>
      </w:r>
      <w:r w:rsidRPr="00CC7B3D">
        <w:rPr>
          <w:rFonts w:cs="Arial"/>
          <w:b/>
          <w:sz w:val="24"/>
          <w:szCs w:val="24"/>
          <w:lang w:val="ru-RU"/>
        </w:rPr>
        <w:t>.</w:t>
      </w:r>
    </w:p>
    <w:p w14:paraId="6F4751B7" w14:textId="77777777" w:rsidR="00C9261B" w:rsidRPr="00CC7B3D" w:rsidRDefault="00C9261B" w:rsidP="00C9261B">
      <w:pPr>
        <w:jc w:val="center"/>
        <w:rPr>
          <w:rFonts w:cs="Arial"/>
          <w:b/>
          <w:sz w:val="24"/>
          <w:szCs w:val="24"/>
          <w:lang w:val="ru-RU"/>
        </w:rPr>
      </w:pPr>
    </w:p>
    <w:p w14:paraId="1E16BFE9" w14:textId="77777777" w:rsidR="00C9261B" w:rsidRPr="00066E7F" w:rsidRDefault="00C9261B" w:rsidP="00C9261B">
      <w:pPr>
        <w:jc w:val="both"/>
        <w:rPr>
          <w:rFonts w:cs="Arial"/>
          <w:b/>
          <w:sz w:val="24"/>
          <w:szCs w:val="24"/>
          <w:lang w:val="sr-Cyrl-RS"/>
        </w:rPr>
      </w:pPr>
      <w:r w:rsidRPr="00CC7B3D">
        <w:rPr>
          <w:rFonts w:cs="Arial"/>
          <w:sz w:val="24"/>
          <w:szCs w:val="24"/>
          <w:lang w:val="ru-RU"/>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14:paraId="69CD0CCF" w14:textId="51ADD677" w:rsidR="00C9261B" w:rsidRPr="00066E7F" w:rsidRDefault="00C9261B" w:rsidP="00C9261B">
      <w:pPr>
        <w:jc w:val="center"/>
        <w:rPr>
          <w:rFonts w:cs="Arial"/>
          <w:b/>
          <w:sz w:val="24"/>
          <w:szCs w:val="24"/>
          <w:lang w:val="sr-Cyrl-RS"/>
        </w:rPr>
      </w:pPr>
      <w:r w:rsidRPr="00CC7B3D">
        <w:rPr>
          <w:rFonts w:cs="Arial"/>
          <w:b/>
          <w:sz w:val="24"/>
          <w:szCs w:val="24"/>
          <w:lang w:val="sr-Cyrl-RS"/>
        </w:rPr>
        <w:t>Члан 1</w:t>
      </w:r>
      <w:r w:rsidR="00124134">
        <w:rPr>
          <w:rFonts w:cs="Arial"/>
          <w:b/>
          <w:sz w:val="24"/>
          <w:szCs w:val="24"/>
          <w:lang w:val="sr-Cyrl-RS"/>
        </w:rPr>
        <w:t>5</w:t>
      </w:r>
      <w:r w:rsidRPr="00066E7F">
        <w:rPr>
          <w:rFonts w:cs="Arial"/>
          <w:b/>
          <w:sz w:val="24"/>
          <w:szCs w:val="24"/>
          <w:lang w:val="sr-Cyrl-RS"/>
        </w:rPr>
        <w:t>.</w:t>
      </w:r>
    </w:p>
    <w:p w14:paraId="7A713FC1" w14:textId="77777777" w:rsidR="00C9261B" w:rsidRPr="00066E7F" w:rsidRDefault="00C9261B" w:rsidP="00C9261B">
      <w:pPr>
        <w:jc w:val="center"/>
        <w:rPr>
          <w:rFonts w:cs="Arial"/>
          <w:b/>
          <w:sz w:val="24"/>
          <w:szCs w:val="24"/>
          <w:lang w:val="sr-Cyrl-RS"/>
        </w:rPr>
      </w:pPr>
    </w:p>
    <w:p w14:paraId="65A7D828" w14:textId="77777777" w:rsidR="00C9261B" w:rsidRPr="00CC7B3D" w:rsidRDefault="00C9261B" w:rsidP="00C9261B">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w:t>
      </w:r>
      <w:r w:rsidRPr="00CC7B3D">
        <w:rPr>
          <w:rFonts w:cs="Arial"/>
          <w:sz w:val="24"/>
          <w:szCs w:val="24"/>
          <w:lang w:val="sr-Cyrl-RS"/>
        </w:rPr>
        <w:t xml:space="preserve"> да колективно осигура своје запослене у случају повреде на раду, професионалних обољења и обољења у вези са радом.</w:t>
      </w:r>
    </w:p>
    <w:p w14:paraId="731C58E9" w14:textId="77777777" w:rsidR="00C9261B" w:rsidRPr="00CC7B3D" w:rsidRDefault="00C9261B" w:rsidP="00C9261B">
      <w:pPr>
        <w:jc w:val="center"/>
        <w:rPr>
          <w:rFonts w:cs="Arial"/>
          <w:sz w:val="24"/>
          <w:szCs w:val="24"/>
          <w:lang w:val="sr-Cyrl-RS"/>
        </w:rPr>
      </w:pPr>
    </w:p>
    <w:p w14:paraId="218BCF71" w14:textId="27ACA610" w:rsidR="00C9261B" w:rsidRPr="00CC7B3D" w:rsidRDefault="00C9261B" w:rsidP="00C9261B">
      <w:pPr>
        <w:jc w:val="center"/>
        <w:rPr>
          <w:rFonts w:cs="Arial"/>
          <w:b/>
          <w:sz w:val="24"/>
          <w:szCs w:val="24"/>
          <w:lang w:val="sr-Cyrl-RS"/>
        </w:rPr>
      </w:pPr>
      <w:r w:rsidRPr="00CC7B3D">
        <w:rPr>
          <w:rFonts w:cs="Arial"/>
          <w:b/>
          <w:sz w:val="24"/>
          <w:szCs w:val="24"/>
          <w:lang w:val="sr-Cyrl-RS"/>
        </w:rPr>
        <w:t>Члан 1</w:t>
      </w:r>
      <w:r w:rsidR="00124134">
        <w:rPr>
          <w:rFonts w:cs="Arial"/>
          <w:b/>
          <w:sz w:val="24"/>
          <w:szCs w:val="24"/>
          <w:lang w:val="sr-Cyrl-RS"/>
        </w:rPr>
        <w:t>6</w:t>
      </w:r>
      <w:r w:rsidRPr="00CC7B3D">
        <w:rPr>
          <w:rFonts w:cs="Arial"/>
          <w:b/>
          <w:sz w:val="24"/>
          <w:szCs w:val="24"/>
          <w:lang w:val="sr-Cyrl-RS"/>
        </w:rPr>
        <w:t>.</w:t>
      </w:r>
    </w:p>
    <w:p w14:paraId="0BA1F201" w14:textId="77777777" w:rsidR="00C9261B" w:rsidRPr="00CC7B3D" w:rsidRDefault="00C9261B" w:rsidP="00C9261B">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 </w:t>
      </w:r>
      <w:r w:rsidRPr="00CC7B3D">
        <w:rPr>
          <w:rFonts w:cs="Arial"/>
          <w:sz w:val="24"/>
          <w:szCs w:val="24"/>
          <w:lang w:val="sr-Cyrl-RS"/>
        </w:rPr>
        <w:t>да Кориснику услуге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Пружалац услуге, ради обављања послова који су предмет овог уговора.</w:t>
      </w:r>
    </w:p>
    <w:p w14:paraId="2766793B" w14:textId="77777777" w:rsidR="00B85D4F" w:rsidRDefault="00B85D4F" w:rsidP="00C9261B">
      <w:pPr>
        <w:jc w:val="both"/>
        <w:rPr>
          <w:rFonts w:cs="Arial"/>
          <w:sz w:val="24"/>
          <w:szCs w:val="24"/>
          <w:lang w:val="sr-Cyrl-RS"/>
        </w:rPr>
      </w:pPr>
    </w:p>
    <w:p w14:paraId="5ECDBC92" w14:textId="77777777" w:rsidR="00C9261B" w:rsidRPr="00CC7B3D" w:rsidRDefault="00C9261B" w:rsidP="00C9261B">
      <w:pPr>
        <w:jc w:val="both"/>
        <w:rPr>
          <w:rFonts w:cs="Arial"/>
          <w:sz w:val="24"/>
          <w:szCs w:val="24"/>
          <w:lang w:val="sr-Cyrl-RS"/>
        </w:rPr>
      </w:pPr>
      <w:r w:rsidRPr="00CC7B3D">
        <w:rPr>
          <w:rFonts w:cs="Arial"/>
          <w:sz w:val="24"/>
          <w:szCs w:val="24"/>
          <w:lang w:val="sr-Cyrl-RS"/>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услуга, као и сви други трошкови и накнаде које је имао Корисник услуг</w:t>
      </w:r>
      <w:r w:rsidRPr="00066E7F">
        <w:rPr>
          <w:rFonts w:cs="Arial"/>
          <w:sz w:val="24"/>
          <w:szCs w:val="24"/>
          <w:lang w:val="sr-Cyrl-RS"/>
        </w:rPr>
        <w:t>е</w:t>
      </w:r>
      <w:r w:rsidRPr="00CC7B3D">
        <w:rPr>
          <w:rFonts w:cs="Arial"/>
          <w:sz w:val="24"/>
          <w:szCs w:val="24"/>
          <w:lang w:val="sr-Cyrl-RS"/>
        </w:rPr>
        <w:t xml:space="preserve"> ради отклањања последица настале штете.</w:t>
      </w:r>
    </w:p>
    <w:p w14:paraId="15C80D53" w14:textId="77777777" w:rsidR="00C9261B" w:rsidRPr="00CC7B3D" w:rsidRDefault="00C9261B" w:rsidP="00C9261B">
      <w:pPr>
        <w:jc w:val="center"/>
        <w:rPr>
          <w:rFonts w:cs="Arial"/>
          <w:sz w:val="24"/>
          <w:szCs w:val="24"/>
          <w:lang w:val="sr-Cyrl-RS"/>
        </w:rPr>
      </w:pPr>
    </w:p>
    <w:p w14:paraId="36B3EC4A" w14:textId="77777777" w:rsidR="00C9261B" w:rsidRPr="00CC7B3D" w:rsidRDefault="00C9261B" w:rsidP="00C9261B">
      <w:pPr>
        <w:jc w:val="both"/>
        <w:rPr>
          <w:rFonts w:cs="Arial"/>
          <w:sz w:val="24"/>
          <w:szCs w:val="24"/>
          <w:lang w:val="sr-Cyrl-RS"/>
        </w:rPr>
      </w:pPr>
      <w:r w:rsidRPr="00CC7B3D">
        <w:rPr>
          <w:rFonts w:cs="Arial"/>
          <w:sz w:val="24"/>
          <w:szCs w:val="24"/>
          <w:lang w:val="sr-Cyrl-RS"/>
        </w:rPr>
        <w:t>Пружалац услуге је дужан да поседује полису осигурања од одговорности из делатности за штете причињене трећим лицима.</w:t>
      </w:r>
    </w:p>
    <w:p w14:paraId="0528706A" w14:textId="77777777" w:rsidR="009373FE" w:rsidRDefault="009373FE" w:rsidP="00C9261B">
      <w:pPr>
        <w:jc w:val="center"/>
        <w:rPr>
          <w:rFonts w:cs="Arial"/>
          <w:b/>
          <w:sz w:val="24"/>
          <w:szCs w:val="24"/>
          <w:lang w:val="sr-Cyrl-RS"/>
        </w:rPr>
      </w:pPr>
    </w:p>
    <w:p w14:paraId="5B8B176E" w14:textId="28C48140" w:rsidR="00C9261B" w:rsidRPr="00CC7B3D" w:rsidRDefault="00C9261B" w:rsidP="00C9261B">
      <w:pPr>
        <w:jc w:val="center"/>
        <w:rPr>
          <w:rFonts w:cs="Arial"/>
          <w:b/>
          <w:sz w:val="24"/>
          <w:szCs w:val="24"/>
          <w:lang w:val="sr-Cyrl-RS"/>
        </w:rPr>
      </w:pPr>
      <w:r w:rsidRPr="00CC7B3D">
        <w:rPr>
          <w:rFonts w:cs="Arial"/>
          <w:b/>
          <w:sz w:val="24"/>
          <w:szCs w:val="24"/>
          <w:lang w:val="sr-Cyrl-RS"/>
        </w:rPr>
        <w:t>Члан 1</w:t>
      </w:r>
      <w:r w:rsidR="00124134">
        <w:rPr>
          <w:rFonts w:cs="Arial"/>
          <w:b/>
          <w:sz w:val="24"/>
          <w:szCs w:val="24"/>
          <w:lang w:val="sr-Cyrl-RS"/>
        </w:rPr>
        <w:t>7</w:t>
      </w:r>
      <w:r w:rsidRPr="00CC7B3D">
        <w:rPr>
          <w:rFonts w:cs="Arial"/>
          <w:b/>
          <w:sz w:val="24"/>
          <w:szCs w:val="24"/>
          <w:lang w:val="sr-Cyrl-RS"/>
        </w:rPr>
        <w:t>.</w:t>
      </w:r>
    </w:p>
    <w:p w14:paraId="020ECD21" w14:textId="77777777" w:rsidR="00C9261B" w:rsidRPr="00CC7B3D" w:rsidRDefault="00C9261B" w:rsidP="00C9261B">
      <w:pPr>
        <w:jc w:val="center"/>
        <w:rPr>
          <w:rFonts w:cs="Arial"/>
          <w:b/>
          <w:sz w:val="24"/>
          <w:szCs w:val="24"/>
          <w:lang w:val="sr-Cyrl-RS"/>
        </w:rPr>
      </w:pPr>
    </w:p>
    <w:p w14:paraId="0CE00943" w14:textId="77777777" w:rsidR="00C9261B" w:rsidRPr="00066E7F" w:rsidRDefault="00C9261B" w:rsidP="00C9261B">
      <w:pPr>
        <w:jc w:val="both"/>
        <w:rPr>
          <w:rFonts w:cs="Arial"/>
          <w:sz w:val="24"/>
          <w:szCs w:val="24"/>
          <w:lang w:val="sr-Cyrl-RS"/>
        </w:rPr>
      </w:pPr>
      <w:r w:rsidRPr="00CC7B3D">
        <w:rPr>
          <w:rFonts w:cs="Arial"/>
          <w:sz w:val="24"/>
          <w:szCs w:val="24"/>
          <w:lang w:val="sr-Cyrl-RS"/>
        </w:rPr>
        <w:t>Пружалац услуге је дужан да, у складу са Законом</w:t>
      </w:r>
      <w:r w:rsidRPr="00066E7F">
        <w:rPr>
          <w:rFonts w:cs="Arial"/>
          <w:sz w:val="24"/>
          <w:szCs w:val="24"/>
          <w:lang w:val="sr-Cyrl-RS"/>
        </w:rPr>
        <w:t xml:space="preserve"> о безбедности и здрављу на раду („Службени гласник РС” бр. 101/2005 и 91/2015), (даље: Закон о БЗР),  </w:t>
      </w:r>
      <w:r w:rsidRPr="00CC7B3D">
        <w:rPr>
          <w:rFonts w:cs="Arial"/>
          <w:sz w:val="24"/>
          <w:szCs w:val="24"/>
          <w:lang w:val="sr-Cyrl-RS"/>
        </w:rPr>
        <w:t>обустави послове на радном месту уколико је забрану рада на радном месту или забрану употребе средства за рад издало лице одређено од стране К</w:t>
      </w:r>
      <w:r w:rsidRPr="00066E7F">
        <w:rPr>
          <w:rFonts w:cs="Arial"/>
          <w:sz w:val="24"/>
          <w:szCs w:val="24"/>
          <w:lang w:val="sr-Cyrl-RS"/>
        </w:rPr>
        <w:t>орисника услуге, као и</w:t>
      </w:r>
      <w:r w:rsidRPr="00CC7B3D">
        <w:rPr>
          <w:rFonts w:cs="Arial"/>
          <w:sz w:val="24"/>
          <w:szCs w:val="24"/>
          <w:lang w:val="sr-Cyrl-RS"/>
        </w:rPr>
        <w:t xml:space="preserve"> да спроводи контролу примене превентивних мера за безбедан и здрав рад, док се не отклоне примедбе </w:t>
      </w:r>
      <w:r w:rsidRPr="00066E7F">
        <w:rPr>
          <w:rFonts w:cs="Arial"/>
          <w:sz w:val="24"/>
          <w:szCs w:val="24"/>
          <w:lang w:val="sr-Cyrl-RS"/>
        </w:rPr>
        <w:t>Корисника услуге.</w:t>
      </w:r>
    </w:p>
    <w:p w14:paraId="0E3C5B3F" w14:textId="77777777" w:rsidR="00C9261B" w:rsidRPr="00CC7B3D" w:rsidRDefault="00C9261B" w:rsidP="00C9261B">
      <w:pPr>
        <w:jc w:val="both"/>
        <w:rPr>
          <w:rFonts w:cs="Arial"/>
          <w:sz w:val="24"/>
          <w:szCs w:val="24"/>
          <w:lang w:val="sr-Cyrl-RS"/>
        </w:rPr>
      </w:pPr>
      <w:r w:rsidRPr="00CC7B3D">
        <w:rPr>
          <w:rFonts w:cs="Arial"/>
          <w:sz w:val="24"/>
          <w:szCs w:val="24"/>
          <w:lang w:val="sr-Cyrl-RS"/>
        </w:rPr>
        <w:lastRenderedPageBreak/>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w:t>
      </w:r>
      <w:r w:rsidRPr="00066E7F">
        <w:rPr>
          <w:rFonts w:cs="Arial"/>
          <w:sz w:val="24"/>
          <w:szCs w:val="24"/>
          <w:lang w:val="sr-Cyrl-RS"/>
        </w:rPr>
        <w:t>пружање услуга</w:t>
      </w:r>
      <w:r w:rsidRPr="00CC7B3D">
        <w:rPr>
          <w:rFonts w:cs="Arial"/>
          <w:sz w:val="24"/>
          <w:szCs w:val="24"/>
          <w:lang w:val="sr-Cyrl-RS"/>
        </w:rPr>
        <w:t>, због тога што су послови обустављени од стране лица одређеног од стране Корисника услуге</w:t>
      </w:r>
      <w:r w:rsidRPr="00066E7F">
        <w:rPr>
          <w:rFonts w:cs="Arial"/>
          <w:sz w:val="24"/>
          <w:szCs w:val="24"/>
          <w:lang w:val="sr-Cyrl-RS"/>
        </w:rPr>
        <w:t xml:space="preserve"> </w:t>
      </w:r>
      <w:r w:rsidRPr="00CC7B3D">
        <w:rPr>
          <w:rFonts w:cs="Arial"/>
          <w:sz w:val="24"/>
          <w:szCs w:val="24"/>
          <w:lang w:val="sr-Cyrl-RS"/>
        </w:rPr>
        <w:t>за спровођење контроле примене превентивних мера за безбедан и здрав рад.</w:t>
      </w:r>
    </w:p>
    <w:p w14:paraId="0EF4CAD2" w14:textId="77777777" w:rsidR="0086492B" w:rsidRPr="00066E7F" w:rsidRDefault="0086492B" w:rsidP="00066E7F">
      <w:pPr>
        <w:jc w:val="both"/>
        <w:rPr>
          <w:rFonts w:cs="Arial"/>
          <w:sz w:val="24"/>
          <w:szCs w:val="24"/>
          <w:lang w:val="sr-Cyrl-RS"/>
        </w:rPr>
      </w:pPr>
    </w:p>
    <w:p w14:paraId="2C49F79F" w14:textId="77777777" w:rsidR="00066E7F" w:rsidRPr="00066E7F" w:rsidRDefault="00066E7F" w:rsidP="00066E7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ИНТЕЛЕКТУАЛНА СВОЈИНА</w:t>
      </w:r>
    </w:p>
    <w:p w14:paraId="2CAD6A53" w14:textId="16EBEEED" w:rsidR="00066E7F" w:rsidRPr="00066E7F" w:rsidRDefault="00066E7F" w:rsidP="00066E7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124134">
        <w:rPr>
          <w:rFonts w:cs="Arial"/>
          <w:b/>
          <w:color w:val="000000"/>
          <w:kern w:val="0"/>
          <w:sz w:val="24"/>
          <w:szCs w:val="24"/>
          <w:lang w:val="sr-Cyrl-RS"/>
        </w:rPr>
        <w:t>8</w:t>
      </w:r>
      <w:r w:rsidRPr="00066E7F">
        <w:rPr>
          <w:rFonts w:cs="Arial"/>
          <w:b/>
          <w:color w:val="000000"/>
          <w:kern w:val="0"/>
          <w:sz w:val="24"/>
          <w:szCs w:val="24"/>
          <w:lang w:val="sr-Cyrl-RS"/>
        </w:rPr>
        <w:t>.</w:t>
      </w:r>
    </w:p>
    <w:p w14:paraId="13D4CAA5"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656EE345"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6A11CB45"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47B003E9"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4692E66C"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0C9EA2D7"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3CD9D145"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0B3E22A1" w14:textId="4A2C96DF"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све што није предвиђено овим Уговором, а тиче се предмета Уговора, примењиваће се одредбе Закона о ауторским и сродним правима и ЗОО.</w:t>
      </w:r>
    </w:p>
    <w:p w14:paraId="36DE6D31" w14:textId="77777777" w:rsidR="00AA7EE0" w:rsidRPr="00066E7F" w:rsidRDefault="00AA7EE0" w:rsidP="00066E7F">
      <w:pPr>
        <w:tabs>
          <w:tab w:val="left" w:pos="567"/>
        </w:tabs>
        <w:autoSpaceDE w:val="0"/>
        <w:jc w:val="both"/>
        <w:textAlignment w:val="auto"/>
        <w:rPr>
          <w:rFonts w:cs="Arial"/>
          <w:color w:val="000000"/>
          <w:kern w:val="0"/>
          <w:sz w:val="24"/>
          <w:szCs w:val="24"/>
          <w:lang w:val="sr-Cyrl-RS"/>
        </w:rPr>
      </w:pPr>
    </w:p>
    <w:p w14:paraId="011A5F25" w14:textId="77777777" w:rsidR="00066E7F" w:rsidRPr="00066E7F" w:rsidRDefault="00066E7F" w:rsidP="00066E7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ЗАКЉУЧИВАЊЕ И СТУПАЊЕ УГОВОРА НА СНАГУ</w:t>
      </w:r>
    </w:p>
    <w:p w14:paraId="6BC0CDE7" w14:textId="6354971E"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124134">
        <w:rPr>
          <w:rFonts w:cs="Arial"/>
          <w:b/>
          <w:color w:val="000000"/>
          <w:kern w:val="0"/>
          <w:sz w:val="24"/>
          <w:szCs w:val="24"/>
          <w:lang w:val="sr-Cyrl-RS"/>
        </w:rPr>
        <w:t>9</w:t>
      </w:r>
      <w:r w:rsidRPr="00066E7F">
        <w:rPr>
          <w:rFonts w:cs="Arial"/>
          <w:b/>
          <w:color w:val="000000"/>
          <w:kern w:val="0"/>
          <w:sz w:val="24"/>
          <w:szCs w:val="24"/>
          <w:lang w:val="sr-Cyrl-RS"/>
        </w:rPr>
        <w:t>.</w:t>
      </w:r>
    </w:p>
    <w:p w14:paraId="15DB033C" w14:textId="77777777" w:rsidR="009B4E16" w:rsidRDefault="009B4E16" w:rsidP="00AA7EE0">
      <w:pPr>
        <w:tabs>
          <w:tab w:val="left" w:pos="567"/>
        </w:tabs>
        <w:autoSpaceDE w:val="0"/>
        <w:jc w:val="both"/>
        <w:textAlignment w:val="auto"/>
        <w:rPr>
          <w:rFonts w:cs="Arial"/>
          <w:color w:val="FF0000"/>
          <w:kern w:val="0"/>
          <w:sz w:val="24"/>
          <w:szCs w:val="24"/>
          <w:lang w:val="sr-Cyrl-RS"/>
        </w:rPr>
      </w:pPr>
    </w:p>
    <w:p w14:paraId="6081A393" w14:textId="77777777" w:rsidR="00124134" w:rsidRPr="00066E7F" w:rsidRDefault="00124134" w:rsidP="00124134">
      <w:pPr>
        <w:tabs>
          <w:tab w:val="left" w:pos="567"/>
        </w:tabs>
        <w:autoSpaceDE w:val="0"/>
        <w:jc w:val="both"/>
        <w:textAlignment w:val="auto"/>
        <w:rPr>
          <w:rFonts w:cs="Arial"/>
          <w:color w:val="FF0000"/>
          <w:kern w:val="0"/>
          <w:sz w:val="24"/>
          <w:szCs w:val="24"/>
          <w:lang w:val="sr-Cyrl-RS"/>
        </w:rPr>
      </w:pPr>
      <w:r w:rsidRPr="00066E7F">
        <w:rPr>
          <w:rFonts w:cs="Arial"/>
          <w:color w:val="FF0000"/>
          <w:kern w:val="0"/>
          <w:sz w:val="24"/>
          <w:szCs w:val="24"/>
          <w:lang w:val="sr-Cyrl-RS"/>
        </w:rPr>
        <w:t>Овај Уговор сматра се закљученим када га потпишу овлашћени представници уговорних страна, а ступа на снагу када Пружалац услуге у складу са роковима из члана 10. овог Уговора достави средство финансијског обезбеђења.</w:t>
      </w:r>
    </w:p>
    <w:p w14:paraId="696199EB" w14:textId="77777777" w:rsidR="00EA19EF" w:rsidRDefault="00EA19EF" w:rsidP="00066E7F">
      <w:pPr>
        <w:tabs>
          <w:tab w:val="left" w:pos="567"/>
        </w:tabs>
        <w:autoSpaceDE w:val="0"/>
        <w:jc w:val="center"/>
        <w:textAlignment w:val="auto"/>
        <w:rPr>
          <w:rFonts w:cs="Arial"/>
          <w:b/>
          <w:color w:val="000000"/>
          <w:kern w:val="0"/>
          <w:sz w:val="24"/>
          <w:szCs w:val="24"/>
          <w:lang w:val="sr-Cyrl-RS"/>
        </w:rPr>
      </w:pPr>
    </w:p>
    <w:p w14:paraId="728E69B7" w14:textId="67E6C335" w:rsidR="00066E7F" w:rsidRPr="00066E7F" w:rsidRDefault="004E0445" w:rsidP="00066E7F">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124134">
        <w:rPr>
          <w:rFonts w:cs="Arial"/>
          <w:b/>
          <w:color w:val="000000"/>
          <w:kern w:val="0"/>
          <w:sz w:val="24"/>
          <w:szCs w:val="24"/>
          <w:lang w:val="sr-Cyrl-RS"/>
        </w:rPr>
        <w:t>20</w:t>
      </w:r>
      <w:r w:rsidR="00066E7F" w:rsidRPr="00066E7F">
        <w:rPr>
          <w:rFonts w:cs="Arial"/>
          <w:b/>
          <w:color w:val="000000"/>
          <w:kern w:val="0"/>
          <w:sz w:val="24"/>
          <w:szCs w:val="24"/>
          <w:lang w:val="sr-Cyrl-RS"/>
        </w:rPr>
        <w:t>.</w:t>
      </w:r>
    </w:p>
    <w:p w14:paraId="5C7A7AE7"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61C9DFA2" w14:textId="7777777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Овај Уговор се закључује на период од годину дана од дана ступања на снагу, а највише до висине планираних средстава за ову набавку из члана 2. овог Уговора. Уколико се уговорена средства утроше пре истека уговореног рока овај Уговор ће се сматрати испуњеним.</w:t>
      </w:r>
    </w:p>
    <w:p w14:paraId="4E101C68" w14:textId="77777777" w:rsidR="00BE43E4" w:rsidRDefault="00BE43E4" w:rsidP="00066E7F">
      <w:pPr>
        <w:tabs>
          <w:tab w:val="left" w:pos="567"/>
        </w:tabs>
        <w:autoSpaceDE w:val="0"/>
        <w:jc w:val="center"/>
        <w:textAlignment w:val="auto"/>
        <w:rPr>
          <w:rFonts w:cs="Arial"/>
          <w:b/>
          <w:bCs/>
          <w:kern w:val="0"/>
          <w:sz w:val="24"/>
          <w:szCs w:val="24"/>
          <w:lang w:val="sr-Cyrl-RS"/>
        </w:rPr>
      </w:pPr>
    </w:p>
    <w:p w14:paraId="3146F845" w14:textId="77777777" w:rsidR="00066E7F" w:rsidRPr="00066E7F" w:rsidRDefault="00066E7F" w:rsidP="00066E7F">
      <w:pPr>
        <w:tabs>
          <w:tab w:val="left" w:pos="567"/>
        </w:tabs>
        <w:autoSpaceDE w:val="0"/>
        <w:jc w:val="center"/>
        <w:textAlignment w:val="auto"/>
        <w:rPr>
          <w:rFonts w:cs="Arial"/>
          <w:b/>
          <w:bCs/>
          <w:kern w:val="0"/>
          <w:sz w:val="24"/>
          <w:szCs w:val="24"/>
          <w:lang w:val="sr-Cyrl-RS"/>
        </w:rPr>
      </w:pPr>
      <w:r w:rsidRPr="00066E7F">
        <w:rPr>
          <w:rFonts w:cs="Arial"/>
          <w:b/>
          <w:bCs/>
          <w:kern w:val="0"/>
          <w:sz w:val="24"/>
          <w:szCs w:val="24"/>
          <w:lang w:val="sr-Cyrl-RS"/>
        </w:rPr>
        <w:t>НАДЗОР НАД ПРУЖАЊЕМ УСЛУГА И КОНТРОЛА КВАЛИТЕТА</w:t>
      </w:r>
    </w:p>
    <w:p w14:paraId="0AAF379A" w14:textId="3FC2EC1B"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7C6854">
        <w:rPr>
          <w:rFonts w:cs="Arial"/>
          <w:b/>
          <w:color w:val="000000"/>
          <w:kern w:val="0"/>
          <w:sz w:val="24"/>
          <w:szCs w:val="24"/>
          <w:lang w:val="sr-Cyrl-RS"/>
        </w:rPr>
        <w:t>2</w:t>
      </w:r>
      <w:r w:rsidR="00124134">
        <w:rPr>
          <w:rFonts w:cs="Arial"/>
          <w:b/>
          <w:color w:val="000000"/>
          <w:kern w:val="0"/>
          <w:sz w:val="24"/>
          <w:szCs w:val="24"/>
          <w:lang w:val="sr-Cyrl-RS"/>
        </w:rPr>
        <w:t>1</w:t>
      </w:r>
      <w:r w:rsidRPr="00066E7F">
        <w:rPr>
          <w:rFonts w:cs="Arial"/>
          <w:b/>
          <w:color w:val="000000"/>
          <w:kern w:val="0"/>
          <w:sz w:val="24"/>
          <w:szCs w:val="24"/>
          <w:lang w:val="sr-Cyrl-RS"/>
        </w:rPr>
        <w:t>.</w:t>
      </w:r>
    </w:p>
    <w:p w14:paraId="7EF4BBD3" w14:textId="77777777" w:rsidR="00066E7F" w:rsidRPr="00066E7F" w:rsidRDefault="00066E7F" w:rsidP="00066E7F">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0DD6864A" w14:textId="77777777" w:rsidR="00066E7F" w:rsidRPr="00066E7F" w:rsidRDefault="00066E7F" w:rsidP="00066E7F">
      <w:pPr>
        <w:suppressAutoHyphens w:val="0"/>
        <w:autoSpaceDE w:val="0"/>
        <w:spacing w:before="120"/>
        <w:jc w:val="both"/>
        <w:textAlignment w:val="auto"/>
        <w:rPr>
          <w:rFonts w:cs="Arial"/>
          <w:kern w:val="0"/>
          <w:sz w:val="24"/>
          <w:szCs w:val="24"/>
          <w:lang w:val="sr-Cyrl-RS"/>
        </w:rPr>
      </w:pPr>
      <w:r w:rsidRPr="00066E7F">
        <w:rPr>
          <w:rFonts w:cs="Arial"/>
          <w:kern w:val="0"/>
          <w:sz w:val="24"/>
          <w:szCs w:val="24"/>
          <w:lang w:val="sr-Cyrl-RS"/>
        </w:rPr>
        <w:t xml:space="preserve">Корисник услуга се обавезује да, пре почетка реализације Уговора, решењем именује лице овлашћено за надзор над пружањем услуга и о томе писаним путем извести Пружаоца услуга.    </w:t>
      </w:r>
    </w:p>
    <w:p w14:paraId="79EA8970" w14:textId="746B5BD2" w:rsidR="00066E7F" w:rsidRPr="00066E7F" w:rsidRDefault="00066E7F" w:rsidP="00066E7F">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Лице овлашћено за надзор пуноправно заступа Корисника услуга и у његово </w:t>
      </w:r>
      <w:r w:rsidRPr="00066E7F">
        <w:rPr>
          <w:rFonts w:cs="Arial"/>
          <w:kern w:val="0"/>
          <w:sz w:val="24"/>
          <w:szCs w:val="24"/>
          <w:lang w:val="sr-Cyrl-RS"/>
        </w:rPr>
        <w:lastRenderedPageBreak/>
        <w:t xml:space="preserve">име и за његов рачун предузима све радње у вези са предметом овог Уговора: позива Пружаоца услуга услед указане потребе Корисника услуга за предметним услугама, присуствује извршењу услуга, </w:t>
      </w:r>
      <w:r w:rsidR="009606D7" w:rsidRPr="009606D7">
        <w:rPr>
          <w:rFonts w:cs="Arial"/>
          <w:kern w:val="0"/>
          <w:sz w:val="24"/>
          <w:szCs w:val="24"/>
          <w:lang w:val="sr-Cyrl-RS"/>
        </w:rPr>
        <w:t xml:space="preserve">врши контролу рокова, количине и квалитета уграђених резервних делова, пружених услуга, </w:t>
      </w:r>
      <w:r w:rsidRPr="00066E7F">
        <w:rPr>
          <w:rFonts w:cs="Arial"/>
          <w:kern w:val="0"/>
          <w:sz w:val="24"/>
          <w:szCs w:val="24"/>
          <w:lang w:val="sr-Cyrl-RS"/>
        </w:rPr>
        <w:t xml:space="preserve">потписује Записник о </w:t>
      </w:r>
      <w:r w:rsidR="004A63CD" w:rsidRPr="004A63CD">
        <w:rPr>
          <w:rFonts w:cs="Arial"/>
          <w:kern w:val="0"/>
          <w:sz w:val="24"/>
          <w:szCs w:val="24"/>
          <w:lang w:val="sr-Cyrl-RS"/>
        </w:rPr>
        <w:t>пруженим</w:t>
      </w:r>
      <w:r w:rsidRPr="00066E7F">
        <w:rPr>
          <w:rFonts w:cs="Arial"/>
          <w:kern w:val="0"/>
          <w:sz w:val="24"/>
          <w:szCs w:val="24"/>
          <w:lang w:val="sr-Cyrl-RS"/>
        </w:rPr>
        <w:t xml:space="preserve"> услугама, фактуре, изводе из ценовника и сву пратећу документацију, и у вези са тим овлашћује се да Пружаоцу услуга наложи отклањање евентуално уочених недостатака, прати реализацију Уговора и друго.        </w:t>
      </w:r>
    </w:p>
    <w:p w14:paraId="35A7959C" w14:textId="77777777" w:rsidR="00066E7F" w:rsidRPr="00066E7F" w:rsidRDefault="00066E7F" w:rsidP="00066E7F">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79234853" w14:textId="77777777" w:rsidR="00066E7F" w:rsidRPr="00066E7F" w:rsidRDefault="00066E7F" w:rsidP="00066E7F">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599AA35E"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p>
    <w:p w14:paraId="1C7A39DF"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КВАЛИТАТИВНИ И КВАНТИТАТИВНИ ПРИЈЕМ</w:t>
      </w:r>
    </w:p>
    <w:p w14:paraId="180AE8FF" w14:textId="7CC243AA"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7C6854">
        <w:rPr>
          <w:rFonts w:cs="Arial"/>
          <w:b/>
          <w:color w:val="000000"/>
          <w:kern w:val="0"/>
          <w:sz w:val="24"/>
          <w:szCs w:val="24"/>
          <w:lang w:val="sr-Cyrl-RS"/>
        </w:rPr>
        <w:t>2</w:t>
      </w:r>
      <w:r w:rsidR="00124134">
        <w:rPr>
          <w:rFonts w:cs="Arial"/>
          <w:b/>
          <w:color w:val="000000"/>
          <w:kern w:val="0"/>
          <w:sz w:val="24"/>
          <w:szCs w:val="24"/>
          <w:lang w:val="sr-Cyrl-RS"/>
        </w:rPr>
        <w:t>2</w:t>
      </w:r>
      <w:r w:rsidRPr="00066E7F">
        <w:rPr>
          <w:rFonts w:cs="Arial"/>
          <w:b/>
          <w:color w:val="000000"/>
          <w:kern w:val="0"/>
          <w:sz w:val="24"/>
          <w:szCs w:val="24"/>
          <w:lang w:val="sr-Cyrl-RS"/>
        </w:rPr>
        <w:t>.</w:t>
      </w:r>
    </w:p>
    <w:p w14:paraId="10AB99A4"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2231EF3D"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70B3B5A6"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2A1360D9" w14:textId="77777777" w:rsidR="00222A08" w:rsidRDefault="00222A08" w:rsidP="00066E7F">
      <w:pPr>
        <w:tabs>
          <w:tab w:val="left" w:pos="567"/>
        </w:tabs>
        <w:autoSpaceDE w:val="0"/>
        <w:jc w:val="both"/>
        <w:textAlignment w:val="auto"/>
        <w:rPr>
          <w:rFonts w:cs="Arial"/>
          <w:color w:val="000000"/>
          <w:kern w:val="0"/>
          <w:sz w:val="24"/>
          <w:szCs w:val="24"/>
          <w:lang w:val="sr-Cyrl-RS"/>
        </w:rPr>
      </w:pPr>
    </w:p>
    <w:p w14:paraId="142CD677" w14:textId="42F8B037" w:rsidR="00066E7F" w:rsidRDefault="00066E7F" w:rsidP="00066E7F">
      <w:pPr>
        <w:tabs>
          <w:tab w:val="left" w:pos="567"/>
        </w:tabs>
        <w:autoSpaceDE w:val="0"/>
        <w:jc w:val="both"/>
        <w:textAlignment w:val="auto"/>
        <w:rPr>
          <w:rFonts w:cs="Arial"/>
          <w:color w:val="FF0000"/>
          <w:kern w:val="0"/>
          <w:sz w:val="24"/>
          <w:szCs w:val="24"/>
          <w:lang w:val="sr-Cyrl-RS"/>
        </w:rPr>
      </w:pPr>
      <w:r w:rsidRPr="00066E7F">
        <w:rPr>
          <w:rFonts w:cs="Arial"/>
          <w:color w:val="000000"/>
          <w:kern w:val="0"/>
          <w:sz w:val="24"/>
          <w:szCs w:val="24"/>
          <w:lang w:val="sr-Cyrl-RS"/>
        </w:rPr>
        <w:t xml:space="preserve">Квантитативни и квалитативни пријем </w:t>
      </w:r>
      <w:r w:rsidR="00143C11">
        <w:rPr>
          <w:rFonts w:cs="Arial"/>
          <w:color w:val="000000"/>
          <w:kern w:val="0"/>
          <w:sz w:val="24"/>
          <w:szCs w:val="24"/>
          <w:lang w:val="sr-Cyrl-RS"/>
        </w:rPr>
        <w:t>извршених Услуга</w:t>
      </w:r>
      <w:r w:rsidR="00B071F3" w:rsidRPr="00B071F3">
        <w:rPr>
          <w:rFonts w:cs="Arial"/>
          <w:color w:val="000000"/>
          <w:kern w:val="0"/>
          <w:sz w:val="24"/>
          <w:szCs w:val="24"/>
          <w:lang w:val="sr-Cyrl-RS"/>
        </w:rPr>
        <w:t xml:space="preserve"> </w:t>
      </w:r>
      <w:r w:rsidRPr="00066E7F">
        <w:rPr>
          <w:rFonts w:cs="Arial"/>
          <w:color w:val="000000"/>
          <w:kern w:val="0"/>
          <w:sz w:val="24"/>
          <w:szCs w:val="24"/>
          <w:lang w:val="sr-Cyrl-RS"/>
        </w:rPr>
        <w:t>врши се у присуству овлашћених представника за п</w:t>
      </w:r>
      <w:r w:rsidR="00A303B9">
        <w:rPr>
          <w:rFonts w:cs="Arial"/>
          <w:color w:val="000000"/>
          <w:kern w:val="0"/>
          <w:sz w:val="24"/>
          <w:szCs w:val="24"/>
          <w:lang w:val="sr-Cyrl-RS"/>
        </w:rPr>
        <w:t xml:space="preserve">раћење уговора </w:t>
      </w:r>
      <w:r w:rsidR="004E0445" w:rsidRPr="004E0445">
        <w:rPr>
          <w:rFonts w:cs="Arial"/>
          <w:color w:val="FF0000"/>
          <w:kern w:val="0"/>
          <w:sz w:val="24"/>
          <w:szCs w:val="24"/>
          <w:lang w:val="sr-Cyrl-RS"/>
        </w:rPr>
        <w:t xml:space="preserve">у седишту </w:t>
      </w:r>
      <w:r w:rsidR="007C6854" w:rsidRPr="007C6854">
        <w:rPr>
          <w:rFonts w:cs="Arial"/>
          <w:color w:val="FF0000"/>
          <w:kern w:val="0"/>
          <w:sz w:val="24"/>
          <w:szCs w:val="24"/>
          <w:lang w:val="sr-Cyrl-RS"/>
        </w:rPr>
        <w:t>Корисника</w:t>
      </w:r>
      <w:r w:rsidR="004E0445" w:rsidRPr="004E0445">
        <w:rPr>
          <w:rFonts w:cs="Arial"/>
          <w:color w:val="FF0000"/>
          <w:kern w:val="0"/>
          <w:sz w:val="24"/>
          <w:szCs w:val="24"/>
          <w:lang w:val="sr-Cyrl-RS"/>
        </w:rPr>
        <w:t xml:space="preserve"> услуге.</w:t>
      </w:r>
    </w:p>
    <w:p w14:paraId="55F3354C" w14:textId="77777777" w:rsidR="004E0445" w:rsidRPr="00066E7F" w:rsidRDefault="004E0445" w:rsidP="00066E7F">
      <w:pPr>
        <w:tabs>
          <w:tab w:val="left" w:pos="567"/>
        </w:tabs>
        <w:autoSpaceDE w:val="0"/>
        <w:jc w:val="both"/>
        <w:textAlignment w:val="auto"/>
        <w:rPr>
          <w:rFonts w:cs="Arial"/>
          <w:color w:val="FF0000"/>
          <w:kern w:val="0"/>
          <w:sz w:val="24"/>
          <w:szCs w:val="24"/>
          <w:lang w:val="sr-Cyrl-RS"/>
        </w:rPr>
      </w:pPr>
    </w:p>
    <w:p w14:paraId="172C47E8" w14:textId="33274BD3"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w:t>
      </w:r>
      <w:r w:rsidR="00632C11">
        <w:rPr>
          <w:rFonts w:cs="Arial"/>
          <w:color w:val="000000"/>
          <w:kern w:val="0"/>
          <w:sz w:val="24"/>
          <w:szCs w:val="24"/>
          <w:lang w:val="sr-Latn-RS"/>
        </w:rPr>
        <w:t xml:space="preserve">, </w:t>
      </w:r>
      <w:r w:rsidR="00632C11">
        <w:rPr>
          <w:rFonts w:cs="Arial"/>
          <w:color w:val="000000"/>
          <w:kern w:val="0"/>
          <w:sz w:val="24"/>
          <w:szCs w:val="24"/>
          <w:lang w:val="sr-Cyrl-RS"/>
        </w:rPr>
        <w:t>а најкасније</w:t>
      </w:r>
      <w:r w:rsidRPr="00066E7F">
        <w:rPr>
          <w:rFonts w:cs="Arial"/>
          <w:color w:val="000000"/>
          <w:kern w:val="0"/>
          <w:sz w:val="24"/>
          <w:szCs w:val="24"/>
          <w:lang w:val="sr-Cyrl-RS"/>
        </w:rPr>
        <w:t xml:space="preserve"> у </w:t>
      </w:r>
      <w:r w:rsidRPr="00066E7F">
        <w:rPr>
          <w:rFonts w:cs="Arial"/>
          <w:kern w:val="0"/>
          <w:sz w:val="24"/>
          <w:szCs w:val="24"/>
          <w:lang w:val="sr-Cyrl-RS"/>
        </w:rPr>
        <w:t>року од 2 (два) дана.</w:t>
      </w:r>
    </w:p>
    <w:p w14:paraId="43AAD7B4" w14:textId="77777777" w:rsidR="00124134" w:rsidRDefault="00124134" w:rsidP="00066E7F">
      <w:pPr>
        <w:tabs>
          <w:tab w:val="left" w:pos="567"/>
        </w:tabs>
        <w:autoSpaceDE w:val="0"/>
        <w:jc w:val="both"/>
        <w:textAlignment w:val="auto"/>
        <w:rPr>
          <w:rFonts w:cs="Arial"/>
          <w:color w:val="000000"/>
          <w:kern w:val="0"/>
          <w:sz w:val="24"/>
          <w:szCs w:val="24"/>
          <w:lang w:val="sr-Cyrl-RS"/>
        </w:rPr>
      </w:pPr>
    </w:p>
    <w:p w14:paraId="663D503C" w14:textId="7777777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066E7F">
        <w:rPr>
          <w:rFonts w:cs="Arial"/>
          <w:kern w:val="0"/>
          <w:sz w:val="24"/>
          <w:szCs w:val="24"/>
          <w:lang w:val="sr-Cyrl-RS"/>
        </w:rPr>
        <w:t>5 (пет) дана од момента пријема рекламације о свом трошку.</w:t>
      </w:r>
    </w:p>
    <w:p w14:paraId="792EE8A8" w14:textId="77777777" w:rsidR="007C6854" w:rsidRDefault="007C6854" w:rsidP="00066E7F">
      <w:pPr>
        <w:tabs>
          <w:tab w:val="left" w:pos="567"/>
        </w:tabs>
        <w:autoSpaceDE w:val="0"/>
        <w:jc w:val="center"/>
        <w:textAlignment w:val="auto"/>
        <w:rPr>
          <w:rFonts w:cs="Arial"/>
          <w:b/>
          <w:color w:val="000000"/>
          <w:kern w:val="0"/>
          <w:sz w:val="24"/>
          <w:szCs w:val="24"/>
          <w:lang w:val="sr-Cyrl-RS"/>
        </w:rPr>
      </w:pPr>
    </w:p>
    <w:p w14:paraId="6F1A515E" w14:textId="77777777" w:rsidR="00066E7F" w:rsidRPr="00066E7F" w:rsidRDefault="00066E7F" w:rsidP="00066E7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ГАРАНТНИ РОК</w:t>
      </w:r>
    </w:p>
    <w:p w14:paraId="5FB08513" w14:textId="0D86560E"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w:t>
      </w:r>
      <w:r w:rsidR="009B4E16">
        <w:rPr>
          <w:rFonts w:cs="Arial"/>
          <w:b/>
          <w:color w:val="000000"/>
          <w:kern w:val="0"/>
          <w:sz w:val="24"/>
          <w:szCs w:val="24"/>
          <w:lang w:val="sr-Cyrl-RS"/>
        </w:rPr>
        <w:t xml:space="preserve"> </w:t>
      </w:r>
      <w:r w:rsidR="007C6854">
        <w:rPr>
          <w:rFonts w:cs="Arial"/>
          <w:b/>
          <w:color w:val="000000"/>
          <w:kern w:val="0"/>
          <w:sz w:val="24"/>
          <w:szCs w:val="24"/>
          <w:lang w:val="sr-Cyrl-RS"/>
        </w:rPr>
        <w:t>2</w:t>
      </w:r>
      <w:r w:rsidR="00124134">
        <w:rPr>
          <w:rFonts w:cs="Arial"/>
          <w:b/>
          <w:color w:val="000000"/>
          <w:kern w:val="0"/>
          <w:sz w:val="24"/>
          <w:szCs w:val="24"/>
          <w:lang w:val="sr-Cyrl-RS"/>
        </w:rPr>
        <w:t>3</w:t>
      </w:r>
      <w:r w:rsidR="009B4E16">
        <w:rPr>
          <w:rFonts w:cs="Arial"/>
          <w:b/>
          <w:color w:val="000000"/>
          <w:kern w:val="0"/>
          <w:sz w:val="24"/>
          <w:szCs w:val="24"/>
          <w:lang w:val="sr-Cyrl-RS"/>
        </w:rPr>
        <w:t>.</w:t>
      </w:r>
    </w:p>
    <w:p w14:paraId="1DC4E676" w14:textId="77777777" w:rsidR="009373FE" w:rsidRDefault="009373FE" w:rsidP="00632C11">
      <w:pPr>
        <w:tabs>
          <w:tab w:val="left" w:pos="567"/>
          <w:tab w:val="left" w:pos="5040"/>
        </w:tabs>
        <w:autoSpaceDE w:val="0"/>
        <w:jc w:val="both"/>
        <w:textAlignment w:val="auto"/>
        <w:rPr>
          <w:rFonts w:cs="Arial"/>
          <w:kern w:val="0"/>
          <w:sz w:val="24"/>
          <w:szCs w:val="24"/>
          <w:lang w:val="sr-Cyrl-RS"/>
        </w:rPr>
      </w:pPr>
    </w:p>
    <w:p w14:paraId="72E463C3" w14:textId="4EB91C2B" w:rsidR="00066E7F" w:rsidRPr="00066E7F" w:rsidRDefault="00547BCF" w:rsidP="00632C11">
      <w:pPr>
        <w:tabs>
          <w:tab w:val="left" w:pos="567"/>
          <w:tab w:val="left" w:pos="5040"/>
        </w:tabs>
        <w:autoSpaceDE w:val="0"/>
        <w:jc w:val="both"/>
        <w:textAlignment w:val="auto"/>
        <w:rPr>
          <w:rFonts w:cs="Arial"/>
          <w:kern w:val="0"/>
          <w:sz w:val="24"/>
          <w:szCs w:val="24"/>
          <w:lang w:val="sr-Cyrl-RS"/>
        </w:rPr>
      </w:pPr>
      <w:r>
        <w:rPr>
          <w:rFonts w:cs="Arial"/>
          <w:kern w:val="0"/>
          <w:sz w:val="24"/>
          <w:szCs w:val="24"/>
          <w:lang w:val="sr-Cyrl-RS"/>
        </w:rPr>
        <w:t>Гарантни рок на пружене услуге</w:t>
      </w:r>
      <w:r w:rsidR="00BF13B7" w:rsidRPr="00BF13B7">
        <w:rPr>
          <w:rFonts w:cs="Arial"/>
          <w:lang w:val="sr-Cyrl-RS"/>
        </w:rPr>
        <w:t xml:space="preserve"> </w:t>
      </w:r>
      <w:r w:rsidR="00AA7EE0" w:rsidRPr="00AA7EE0">
        <w:rPr>
          <w:rFonts w:cs="Arial"/>
          <w:kern w:val="0"/>
          <w:sz w:val="24"/>
          <w:szCs w:val="24"/>
          <w:lang w:val="sr-Cyrl-RS"/>
        </w:rPr>
        <w:t xml:space="preserve">и уграђени резервни део </w:t>
      </w:r>
      <w:r w:rsidR="00066E7F" w:rsidRPr="00066E7F">
        <w:rPr>
          <w:rFonts w:cs="Arial"/>
          <w:kern w:val="0"/>
          <w:sz w:val="24"/>
          <w:szCs w:val="24"/>
          <w:lang w:val="sr-Cyrl-RS"/>
        </w:rPr>
        <w:t xml:space="preserve">је ________месеци, од дана сачињавања и потписивања Записника о пруженим услугама (без примедби), из члана </w:t>
      </w:r>
      <w:r w:rsidR="007C6854">
        <w:rPr>
          <w:rFonts w:cs="Arial"/>
          <w:color w:val="FF0000"/>
          <w:kern w:val="0"/>
          <w:sz w:val="24"/>
          <w:szCs w:val="24"/>
          <w:lang w:val="sr-Cyrl-RS"/>
        </w:rPr>
        <w:t>2</w:t>
      </w:r>
      <w:r w:rsidR="005F782E">
        <w:rPr>
          <w:rFonts w:cs="Arial"/>
          <w:color w:val="FF0000"/>
          <w:kern w:val="0"/>
          <w:sz w:val="24"/>
          <w:szCs w:val="24"/>
          <w:lang w:val="sr-Cyrl-RS"/>
        </w:rPr>
        <w:t>2</w:t>
      </w:r>
      <w:r w:rsidR="00066E7F" w:rsidRPr="00066E7F">
        <w:rPr>
          <w:rFonts w:cs="Arial"/>
          <w:color w:val="FF0000"/>
          <w:kern w:val="0"/>
          <w:sz w:val="24"/>
          <w:szCs w:val="24"/>
          <w:lang w:val="sr-Cyrl-RS"/>
        </w:rPr>
        <w:t>.</w:t>
      </w:r>
      <w:r w:rsidR="00066E7F" w:rsidRPr="00066E7F">
        <w:rPr>
          <w:rFonts w:cs="Arial"/>
          <w:kern w:val="0"/>
          <w:sz w:val="24"/>
          <w:szCs w:val="24"/>
          <w:lang w:val="sr-Cyrl-RS"/>
        </w:rPr>
        <w:t xml:space="preserve"> овог Уговора.</w:t>
      </w:r>
      <w:r w:rsidR="00BF13B7">
        <w:rPr>
          <w:rFonts w:cs="Arial"/>
          <w:kern w:val="0"/>
          <w:sz w:val="24"/>
          <w:szCs w:val="24"/>
          <w:lang w:val="sr-Cyrl-RS"/>
        </w:rPr>
        <w:t xml:space="preserve"> </w:t>
      </w:r>
      <w:r w:rsidR="00AA7EE0">
        <w:rPr>
          <w:rFonts w:cs="Arial"/>
          <w:kern w:val="0"/>
          <w:sz w:val="24"/>
          <w:szCs w:val="24"/>
          <w:lang w:val="sr-Cyrl-RS"/>
        </w:rPr>
        <w:t xml:space="preserve"> </w:t>
      </w:r>
    </w:p>
    <w:p w14:paraId="17A07C5B" w14:textId="77777777" w:rsidR="007C6854" w:rsidRDefault="007C6854" w:rsidP="00066E7F">
      <w:pPr>
        <w:tabs>
          <w:tab w:val="left" w:pos="567"/>
        </w:tabs>
        <w:autoSpaceDE w:val="0"/>
        <w:jc w:val="both"/>
        <w:textAlignment w:val="auto"/>
        <w:rPr>
          <w:rFonts w:cs="Arial"/>
          <w:color w:val="000000"/>
          <w:kern w:val="0"/>
          <w:sz w:val="24"/>
          <w:szCs w:val="24"/>
          <w:lang w:val="sr-Cyrl-RS"/>
        </w:rPr>
      </w:pPr>
    </w:p>
    <w:p w14:paraId="6B94BB24" w14:textId="7777777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писаним путем одмах а најкасније </w:t>
      </w:r>
      <w:r w:rsidRPr="00066E7F">
        <w:rPr>
          <w:rFonts w:cs="Arial"/>
          <w:kern w:val="0"/>
          <w:sz w:val="24"/>
          <w:szCs w:val="24"/>
          <w:lang w:val="sr-Cyrl-RS"/>
        </w:rPr>
        <w:t xml:space="preserve">у року од 2 (два) </w:t>
      </w:r>
      <w:r w:rsidRPr="00066E7F">
        <w:rPr>
          <w:rFonts w:cs="Arial"/>
          <w:kern w:val="0"/>
          <w:sz w:val="24"/>
          <w:szCs w:val="24"/>
          <w:lang w:val="sr-Cyrl-RS"/>
        </w:rPr>
        <w:lastRenderedPageBreak/>
        <w:t>дана по утврђивању недостатка.</w:t>
      </w:r>
    </w:p>
    <w:p w14:paraId="43DC38C8" w14:textId="77777777" w:rsidR="00066E7F" w:rsidRPr="00066E7F" w:rsidRDefault="00066E7F" w:rsidP="00066E7F">
      <w:pPr>
        <w:tabs>
          <w:tab w:val="left" w:pos="567"/>
        </w:tabs>
        <w:autoSpaceDE w:val="0"/>
        <w:jc w:val="both"/>
        <w:textAlignment w:val="auto"/>
        <w:rPr>
          <w:rFonts w:cs="Arial"/>
          <w:kern w:val="0"/>
          <w:sz w:val="24"/>
          <w:szCs w:val="24"/>
          <w:lang w:val="sr-Cyrl-RS"/>
        </w:rPr>
      </w:pPr>
    </w:p>
    <w:p w14:paraId="727B2F4A" w14:textId="77777777" w:rsidR="00066E7F" w:rsidRPr="00066E7F" w:rsidRDefault="00066E7F" w:rsidP="00066E7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Пружалац услуге се обавезује да најкасније у року од 5 (пет) дана од дана пријема рекламације отклони утврђене недостатке о свом трошку.</w:t>
      </w:r>
    </w:p>
    <w:p w14:paraId="31C5CEA1" w14:textId="77777777" w:rsidR="004A0A16" w:rsidRPr="00066E7F" w:rsidRDefault="004A0A16" w:rsidP="00066E7F">
      <w:pPr>
        <w:tabs>
          <w:tab w:val="left" w:pos="567"/>
        </w:tabs>
        <w:autoSpaceDE w:val="0"/>
        <w:jc w:val="both"/>
        <w:textAlignment w:val="auto"/>
        <w:rPr>
          <w:rFonts w:cs="Arial"/>
          <w:color w:val="000000"/>
          <w:kern w:val="0"/>
          <w:sz w:val="24"/>
          <w:szCs w:val="24"/>
          <w:lang w:val="sr-Cyrl-RS"/>
        </w:rPr>
      </w:pPr>
    </w:p>
    <w:p w14:paraId="684426BD"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ВИША СИЛА</w:t>
      </w:r>
    </w:p>
    <w:p w14:paraId="198F14E0" w14:textId="2CEC4888"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5F782E">
        <w:rPr>
          <w:rFonts w:cs="Arial"/>
          <w:b/>
          <w:color w:val="000000"/>
          <w:kern w:val="0"/>
          <w:sz w:val="24"/>
          <w:szCs w:val="24"/>
          <w:lang w:val="sr-Cyrl-RS"/>
        </w:rPr>
        <w:t>4</w:t>
      </w:r>
      <w:r w:rsidRPr="00066E7F">
        <w:rPr>
          <w:rFonts w:cs="Arial"/>
          <w:b/>
          <w:color w:val="000000"/>
          <w:kern w:val="0"/>
          <w:sz w:val="24"/>
          <w:szCs w:val="24"/>
          <w:lang w:val="sr-Cyrl-RS"/>
        </w:rPr>
        <w:t>.</w:t>
      </w:r>
    </w:p>
    <w:p w14:paraId="2120A4A7"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p>
    <w:p w14:paraId="7C5954E2"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(три) радна дана о наступању више силе.</w:t>
      </w:r>
    </w:p>
    <w:p w14:paraId="0A1A677A"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32007316"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564BDC92"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3759B51E"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785FED8"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3A8E47C3"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виша сила траје дуже од 90 (деведесет) дана, било која Уговорна страна може да раскине овај Уговор у року од 30 (тридесет) дана, уз доставу писаног обавештења другој Уговорној страни о намери да раскине Уговор.</w:t>
      </w:r>
    </w:p>
    <w:p w14:paraId="698B9371" w14:textId="77777777" w:rsidR="00BE31E0" w:rsidRDefault="00BE31E0" w:rsidP="00066E7F">
      <w:pPr>
        <w:tabs>
          <w:tab w:val="left" w:pos="567"/>
        </w:tabs>
        <w:autoSpaceDE w:val="0"/>
        <w:jc w:val="center"/>
        <w:textAlignment w:val="auto"/>
        <w:rPr>
          <w:rFonts w:cs="Arial"/>
          <w:b/>
          <w:color w:val="000000"/>
          <w:kern w:val="0"/>
          <w:sz w:val="24"/>
          <w:szCs w:val="24"/>
          <w:lang w:val="sr-Cyrl-RS"/>
        </w:rPr>
      </w:pPr>
    </w:p>
    <w:p w14:paraId="2C330E25"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НАКНАДА ШТЕТЕ</w:t>
      </w:r>
    </w:p>
    <w:p w14:paraId="3DB26DB8" w14:textId="4EF9CEB6"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5F782E">
        <w:rPr>
          <w:rFonts w:cs="Arial"/>
          <w:b/>
          <w:color w:val="000000"/>
          <w:kern w:val="0"/>
          <w:sz w:val="24"/>
          <w:szCs w:val="24"/>
          <w:lang w:val="sr-Cyrl-RS"/>
        </w:rPr>
        <w:t>5</w:t>
      </w:r>
      <w:r w:rsidRPr="00066E7F">
        <w:rPr>
          <w:rFonts w:cs="Arial"/>
          <w:b/>
          <w:color w:val="000000"/>
          <w:kern w:val="0"/>
          <w:sz w:val="24"/>
          <w:szCs w:val="24"/>
          <w:lang w:val="sr-Cyrl-RS"/>
        </w:rPr>
        <w:t>.</w:t>
      </w:r>
    </w:p>
    <w:p w14:paraId="0128023D"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76EAA231"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25D2F4F"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6BECB24D"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(петнаест) дана од датума издавања истог.</w:t>
      </w:r>
    </w:p>
    <w:p w14:paraId="2C7F8A25" w14:textId="77777777" w:rsidR="00E82FA8" w:rsidRDefault="00E82FA8" w:rsidP="00066E7F">
      <w:pPr>
        <w:tabs>
          <w:tab w:val="left" w:pos="567"/>
        </w:tabs>
        <w:autoSpaceDE w:val="0"/>
        <w:jc w:val="both"/>
        <w:textAlignment w:val="auto"/>
        <w:rPr>
          <w:rFonts w:cs="Arial"/>
          <w:color w:val="000000"/>
          <w:kern w:val="0"/>
          <w:sz w:val="24"/>
          <w:szCs w:val="24"/>
          <w:lang w:val="sr-Cyrl-RS"/>
        </w:rPr>
      </w:pPr>
    </w:p>
    <w:p w14:paraId="61C9D35F"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14:paraId="310DD95D" w14:textId="3325FFFC"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lastRenderedPageBreak/>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Pr="00066E7F">
        <w:rPr>
          <w:rFonts w:cs="Arial"/>
          <w:color w:val="FF0000"/>
          <w:kern w:val="0"/>
          <w:sz w:val="24"/>
          <w:szCs w:val="24"/>
          <w:lang w:val="sr-Cyrl-RS"/>
        </w:rPr>
        <w:t>1</w:t>
      </w:r>
      <w:r w:rsidR="005F782E">
        <w:rPr>
          <w:rFonts w:cs="Arial"/>
          <w:color w:val="FF0000"/>
          <w:kern w:val="0"/>
          <w:sz w:val="24"/>
          <w:szCs w:val="24"/>
          <w:lang w:val="sr-Cyrl-RS"/>
        </w:rPr>
        <w:t>8</w:t>
      </w:r>
      <w:r w:rsidRPr="00066E7F">
        <w:rPr>
          <w:rFonts w:cs="Arial"/>
          <w:color w:val="FF0000"/>
          <w:kern w:val="0"/>
          <w:sz w:val="24"/>
          <w:szCs w:val="24"/>
          <w:lang w:val="sr-Cyrl-RS"/>
        </w:rPr>
        <w:t xml:space="preserve">. </w:t>
      </w:r>
      <w:r w:rsidRPr="00066E7F">
        <w:rPr>
          <w:rFonts w:cs="Arial"/>
          <w:color w:val="000000"/>
          <w:kern w:val="0"/>
          <w:sz w:val="24"/>
          <w:szCs w:val="24"/>
          <w:lang w:val="sr-Cyrl-RS"/>
        </w:rPr>
        <w:t>овог Уговора.</w:t>
      </w:r>
    </w:p>
    <w:p w14:paraId="247FD802" w14:textId="77777777" w:rsidR="00AB2A8D" w:rsidRDefault="00AB2A8D" w:rsidP="00066E7F">
      <w:pPr>
        <w:tabs>
          <w:tab w:val="left" w:pos="567"/>
        </w:tabs>
        <w:autoSpaceDE w:val="0"/>
        <w:jc w:val="center"/>
        <w:textAlignment w:val="auto"/>
        <w:rPr>
          <w:rFonts w:cs="Arial"/>
          <w:b/>
          <w:color w:val="000000"/>
          <w:kern w:val="0"/>
          <w:sz w:val="24"/>
          <w:szCs w:val="24"/>
          <w:lang w:val="sr-Cyrl-RS"/>
        </w:rPr>
      </w:pPr>
    </w:p>
    <w:p w14:paraId="122BED67"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УГОВОРНА КАЗНА</w:t>
      </w:r>
    </w:p>
    <w:p w14:paraId="3A3F48C8" w14:textId="0F66805E"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5F782E">
        <w:rPr>
          <w:rFonts w:cs="Arial"/>
          <w:b/>
          <w:color w:val="000000"/>
          <w:kern w:val="0"/>
          <w:sz w:val="24"/>
          <w:szCs w:val="24"/>
          <w:lang w:val="sr-Cyrl-RS"/>
        </w:rPr>
        <w:t>6</w:t>
      </w:r>
      <w:r w:rsidRPr="00066E7F">
        <w:rPr>
          <w:rFonts w:cs="Arial"/>
          <w:b/>
          <w:color w:val="000000"/>
          <w:kern w:val="0"/>
          <w:sz w:val="24"/>
          <w:szCs w:val="24"/>
          <w:lang w:val="sr-Cyrl-RS"/>
        </w:rPr>
        <w:t>.</w:t>
      </w:r>
    </w:p>
    <w:p w14:paraId="28D7FB9F"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p>
    <w:p w14:paraId="00DCC9DF"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У случају да Пружалац услуге, својом кривицом, не изврши/не пружи о року уговорене Услуге, Пружалац услуге је дужан да плати Кориснику услуге уговорне пенале, у износу од 0,2% од вредности услуге из Прилога 2. овог Уговора која није извршена у уговореном року за сваки започети дан кашњења, у максималном износу од 10% од вредности услуге из Прилога 2. без пореза на додату вредност. </w:t>
      </w:r>
    </w:p>
    <w:p w14:paraId="313931F3"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7A3E0B1F"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Плаћање пенала у складу са претходним ставом доспева у року од 10 (десет) дана од дана издавања рачуна од стране Корисника услуге за уговорне пенале.</w:t>
      </w:r>
    </w:p>
    <w:p w14:paraId="393D936B"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2BDC81FE" w14:textId="77777777" w:rsidR="00AA7EE0" w:rsidRPr="00066E7F" w:rsidRDefault="00AA7EE0" w:rsidP="00066E7F">
      <w:pPr>
        <w:tabs>
          <w:tab w:val="left" w:pos="567"/>
        </w:tabs>
        <w:autoSpaceDE w:val="0"/>
        <w:jc w:val="both"/>
        <w:textAlignment w:val="auto"/>
        <w:rPr>
          <w:rFonts w:cs="Arial"/>
          <w:color w:val="000000"/>
          <w:kern w:val="0"/>
          <w:sz w:val="24"/>
          <w:szCs w:val="24"/>
          <w:lang w:val="sr-Cyrl-RS"/>
        </w:rPr>
      </w:pPr>
    </w:p>
    <w:p w14:paraId="51DDDF1E"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РАСКИД УГОВОРА</w:t>
      </w:r>
    </w:p>
    <w:p w14:paraId="47C558BD" w14:textId="77076615"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5F782E">
        <w:rPr>
          <w:rFonts w:cs="Arial"/>
          <w:b/>
          <w:color w:val="000000"/>
          <w:kern w:val="0"/>
          <w:sz w:val="24"/>
          <w:szCs w:val="24"/>
          <w:lang w:val="sr-Cyrl-RS"/>
        </w:rPr>
        <w:t>7</w:t>
      </w:r>
      <w:r w:rsidRPr="00066E7F">
        <w:rPr>
          <w:rFonts w:cs="Arial"/>
          <w:b/>
          <w:color w:val="000000"/>
          <w:kern w:val="0"/>
          <w:sz w:val="24"/>
          <w:szCs w:val="24"/>
          <w:lang w:val="sr-Cyrl-RS"/>
        </w:rPr>
        <w:t>.</w:t>
      </w:r>
    </w:p>
    <w:p w14:paraId="78EA3880"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4C8691A4"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Свака Уговорна страна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(петнаест) дана од дана достављања писане изјаве.</w:t>
      </w:r>
    </w:p>
    <w:p w14:paraId="618E2641"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255E781D"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(петнаест) дана од дана достављања писане изјаве.</w:t>
      </w:r>
    </w:p>
    <w:p w14:paraId="4EF3B2E7" w14:textId="77777777" w:rsidR="00B04791" w:rsidRDefault="00B04791" w:rsidP="00066E7F">
      <w:pPr>
        <w:tabs>
          <w:tab w:val="left" w:pos="567"/>
        </w:tabs>
        <w:autoSpaceDE w:val="0"/>
        <w:jc w:val="both"/>
        <w:textAlignment w:val="auto"/>
        <w:rPr>
          <w:rFonts w:cs="Arial"/>
          <w:color w:val="000000"/>
          <w:kern w:val="0"/>
          <w:sz w:val="24"/>
          <w:szCs w:val="24"/>
          <w:lang w:val="sr-Cyrl-RS"/>
        </w:rPr>
      </w:pPr>
    </w:p>
    <w:p w14:paraId="15E1D7BB"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је до раскида Уговора дошло кривицом једне Уговорне стране, друга Уговорна страна има право на накнаду штете и измакле добити по општим правилима облигационог права.</w:t>
      </w:r>
    </w:p>
    <w:p w14:paraId="573326E1" w14:textId="77777777" w:rsidR="00F5279B" w:rsidRDefault="00F5279B" w:rsidP="00066E7F">
      <w:pPr>
        <w:tabs>
          <w:tab w:val="left" w:pos="567"/>
        </w:tabs>
        <w:autoSpaceDE w:val="0"/>
        <w:jc w:val="center"/>
        <w:textAlignment w:val="auto"/>
        <w:rPr>
          <w:rFonts w:cs="Arial"/>
          <w:b/>
          <w:color w:val="000000"/>
          <w:kern w:val="0"/>
          <w:sz w:val="24"/>
          <w:szCs w:val="24"/>
          <w:lang w:val="sr-Cyrl-RS"/>
        </w:rPr>
      </w:pPr>
    </w:p>
    <w:p w14:paraId="58284948"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ЗАВРШНЕ ОДРЕДБЕ</w:t>
      </w:r>
    </w:p>
    <w:p w14:paraId="1C90251A" w14:textId="58EA980A"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5F782E">
        <w:rPr>
          <w:rFonts w:cs="Arial"/>
          <w:b/>
          <w:color w:val="000000"/>
          <w:kern w:val="0"/>
          <w:sz w:val="24"/>
          <w:szCs w:val="24"/>
          <w:lang w:val="sr-Cyrl-RS"/>
        </w:rPr>
        <w:t>8</w:t>
      </w:r>
      <w:r w:rsidRPr="00066E7F">
        <w:rPr>
          <w:rFonts w:cs="Arial"/>
          <w:b/>
          <w:color w:val="000000"/>
          <w:kern w:val="0"/>
          <w:sz w:val="24"/>
          <w:szCs w:val="24"/>
          <w:lang w:val="sr-Cyrl-RS"/>
        </w:rPr>
        <w:t>.</w:t>
      </w:r>
    </w:p>
    <w:p w14:paraId="60EC1708"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5C3C7DC6" w14:textId="7F10B14B"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Овај Уговор и његови Прилози од </w:t>
      </w:r>
      <w:r w:rsidRPr="00066E7F">
        <w:rPr>
          <w:rFonts w:cs="Arial"/>
          <w:kern w:val="0"/>
          <w:sz w:val="24"/>
          <w:szCs w:val="24"/>
          <w:lang w:val="sr-Cyrl-RS"/>
        </w:rPr>
        <w:t xml:space="preserve">1 до </w:t>
      </w:r>
      <w:r w:rsidR="007C6854" w:rsidRPr="007C6854">
        <w:rPr>
          <w:rFonts w:cs="Arial"/>
          <w:color w:val="FF0000"/>
          <w:kern w:val="0"/>
          <w:sz w:val="24"/>
          <w:szCs w:val="24"/>
          <w:lang w:val="sr-Cyrl-RS"/>
        </w:rPr>
        <w:t>4</w:t>
      </w:r>
      <w:r w:rsidRPr="00066E7F">
        <w:rPr>
          <w:rFonts w:cs="Arial"/>
          <w:color w:val="FF0000"/>
          <w:kern w:val="0"/>
          <w:sz w:val="24"/>
          <w:szCs w:val="24"/>
          <w:lang w:val="sr-Cyrl-RS"/>
        </w:rPr>
        <w:t xml:space="preserve"> (</w:t>
      </w:r>
      <w:r w:rsidR="007C6854">
        <w:rPr>
          <w:rFonts w:cs="Arial"/>
          <w:color w:val="FF0000"/>
          <w:kern w:val="0"/>
          <w:sz w:val="24"/>
          <w:szCs w:val="24"/>
          <w:lang w:val="sr-Cyrl-RS"/>
        </w:rPr>
        <w:t>5</w:t>
      </w:r>
      <w:r w:rsidRPr="00066E7F">
        <w:rPr>
          <w:rFonts w:cs="Arial"/>
          <w:color w:val="FF0000"/>
          <w:kern w:val="0"/>
          <w:sz w:val="24"/>
          <w:szCs w:val="24"/>
          <w:lang w:val="sr-Cyrl-RS"/>
        </w:rPr>
        <w:t xml:space="preserve">) </w:t>
      </w:r>
      <w:r w:rsidRPr="00066E7F">
        <w:rPr>
          <w:rFonts w:cs="Arial"/>
          <w:color w:val="000000"/>
          <w:kern w:val="0"/>
          <w:sz w:val="24"/>
          <w:szCs w:val="24"/>
          <w:lang w:val="sr-Cyrl-RS"/>
        </w:rPr>
        <w:t xml:space="preserve">из </w:t>
      </w:r>
      <w:r w:rsidRPr="00066E7F">
        <w:rPr>
          <w:rFonts w:cs="Arial"/>
          <w:kern w:val="0"/>
          <w:sz w:val="24"/>
          <w:szCs w:val="24"/>
          <w:lang w:val="sr-Cyrl-RS"/>
        </w:rPr>
        <w:t xml:space="preserve">члана </w:t>
      </w:r>
      <w:r w:rsidRPr="00066E7F">
        <w:rPr>
          <w:rFonts w:cs="Arial"/>
          <w:color w:val="FF0000"/>
          <w:kern w:val="0"/>
          <w:sz w:val="24"/>
          <w:szCs w:val="24"/>
          <w:lang w:val="sr-Cyrl-RS"/>
        </w:rPr>
        <w:t>3</w:t>
      </w:r>
      <w:r w:rsidR="005F782E">
        <w:rPr>
          <w:rFonts w:cs="Arial"/>
          <w:color w:val="FF0000"/>
          <w:kern w:val="0"/>
          <w:sz w:val="24"/>
          <w:szCs w:val="24"/>
          <w:lang w:val="sr-Cyrl-RS"/>
        </w:rPr>
        <w:t>4</w:t>
      </w:r>
      <w:r w:rsidRPr="00066E7F">
        <w:rPr>
          <w:rFonts w:cs="Arial"/>
          <w:color w:val="FF0000"/>
          <w:kern w:val="0"/>
          <w:sz w:val="24"/>
          <w:szCs w:val="24"/>
          <w:lang w:val="sr-Cyrl-RS"/>
        </w:rPr>
        <w:t>.</w:t>
      </w:r>
      <w:r w:rsidRPr="00066E7F">
        <w:rPr>
          <w:rFonts w:cs="Arial"/>
          <w:kern w:val="0"/>
          <w:sz w:val="24"/>
          <w:szCs w:val="24"/>
          <w:lang w:val="sr-Cyrl-RS"/>
        </w:rPr>
        <w:t xml:space="preserve"> овог </w:t>
      </w:r>
      <w:r w:rsidRPr="00066E7F">
        <w:rPr>
          <w:rFonts w:cs="Arial"/>
          <w:color w:val="000000"/>
          <w:kern w:val="0"/>
          <w:sz w:val="24"/>
          <w:szCs w:val="24"/>
          <w:lang w:val="sr-Cyrl-RS"/>
        </w:rPr>
        <w:t>Уговора, сачињени су на српском језику.</w:t>
      </w:r>
    </w:p>
    <w:p w14:paraId="17B1F60A"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2138A0B2"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овај Уговор примењују се закони Републике Србије.</w:t>
      </w:r>
    </w:p>
    <w:p w14:paraId="147995F2"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177A311E"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lastRenderedPageBreak/>
        <w:t>У случају спора меродавно право је право Републике Србије, а поступак се води на српском језику.</w:t>
      </w:r>
    </w:p>
    <w:p w14:paraId="45BB1B53" w14:textId="2FDF4541"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5F782E">
        <w:rPr>
          <w:rFonts w:cs="Arial"/>
          <w:b/>
          <w:color w:val="000000"/>
          <w:kern w:val="0"/>
          <w:sz w:val="24"/>
          <w:szCs w:val="24"/>
          <w:lang w:val="sr-Cyrl-RS"/>
        </w:rPr>
        <w:t>9</w:t>
      </w:r>
      <w:r w:rsidRPr="00066E7F">
        <w:rPr>
          <w:rFonts w:cs="Arial"/>
          <w:b/>
          <w:color w:val="000000"/>
          <w:kern w:val="0"/>
          <w:sz w:val="24"/>
          <w:szCs w:val="24"/>
          <w:lang w:val="sr-Cyrl-RS"/>
        </w:rPr>
        <w:t>.</w:t>
      </w:r>
    </w:p>
    <w:p w14:paraId="3614074F"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39693878"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стране.</w:t>
      </w:r>
    </w:p>
    <w:p w14:paraId="4CA267C9" w14:textId="77777777" w:rsidR="00BE43E4" w:rsidRDefault="00BE43E4" w:rsidP="00066E7F">
      <w:pPr>
        <w:tabs>
          <w:tab w:val="left" w:pos="567"/>
        </w:tabs>
        <w:autoSpaceDE w:val="0"/>
        <w:jc w:val="center"/>
        <w:textAlignment w:val="auto"/>
        <w:rPr>
          <w:rFonts w:cs="Arial"/>
          <w:b/>
          <w:color w:val="000000"/>
          <w:kern w:val="0"/>
          <w:sz w:val="24"/>
          <w:szCs w:val="24"/>
          <w:lang w:val="sr-Cyrl-RS"/>
        </w:rPr>
      </w:pPr>
    </w:p>
    <w:p w14:paraId="0F1838B6" w14:textId="0BE695CD"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5F782E">
        <w:rPr>
          <w:rFonts w:cs="Arial"/>
          <w:b/>
          <w:color w:val="000000"/>
          <w:kern w:val="0"/>
          <w:sz w:val="24"/>
          <w:szCs w:val="24"/>
          <w:lang w:val="sr-Cyrl-RS"/>
        </w:rPr>
        <w:t>30</w:t>
      </w:r>
      <w:r w:rsidRPr="00066E7F">
        <w:rPr>
          <w:rFonts w:cs="Arial"/>
          <w:b/>
          <w:color w:val="000000"/>
          <w:kern w:val="0"/>
          <w:sz w:val="24"/>
          <w:szCs w:val="24"/>
          <w:lang w:val="sr-Cyrl-RS"/>
        </w:rPr>
        <w:t>.</w:t>
      </w:r>
    </w:p>
    <w:p w14:paraId="2F445CFC"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6CAFF23B"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4ECB499" w14:textId="77777777" w:rsidR="00066E7F" w:rsidRPr="00066E7F" w:rsidRDefault="00066E7F" w:rsidP="00066E7F">
      <w:pPr>
        <w:tabs>
          <w:tab w:val="left" w:pos="567"/>
        </w:tabs>
        <w:autoSpaceDE w:val="0"/>
        <w:jc w:val="center"/>
        <w:textAlignment w:val="auto"/>
        <w:rPr>
          <w:rFonts w:cs="Arial"/>
          <w:b/>
          <w:color w:val="000000"/>
          <w:kern w:val="0"/>
          <w:sz w:val="24"/>
          <w:szCs w:val="24"/>
          <w:lang w:val="sr-Cyrl-RS"/>
        </w:rPr>
      </w:pPr>
    </w:p>
    <w:p w14:paraId="77D93276" w14:textId="29A3266F"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7C6854">
        <w:rPr>
          <w:rFonts w:cs="Arial"/>
          <w:b/>
          <w:color w:val="000000"/>
          <w:kern w:val="0"/>
          <w:sz w:val="24"/>
          <w:szCs w:val="24"/>
          <w:lang w:val="sr-Cyrl-RS"/>
        </w:rPr>
        <w:t>3</w:t>
      </w:r>
      <w:r w:rsidR="005F782E">
        <w:rPr>
          <w:rFonts w:cs="Arial"/>
          <w:b/>
          <w:color w:val="000000"/>
          <w:kern w:val="0"/>
          <w:sz w:val="24"/>
          <w:szCs w:val="24"/>
          <w:lang w:val="sr-Cyrl-RS"/>
        </w:rPr>
        <w:t>1</w:t>
      </w:r>
      <w:r w:rsidRPr="00066E7F">
        <w:rPr>
          <w:rFonts w:cs="Arial"/>
          <w:b/>
          <w:color w:val="000000"/>
          <w:kern w:val="0"/>
          <w:sz w:val="24"/>
          <w:szCs w:val="24"/>
          <w:lang w:val="sr-Cyrl-RS"/>
        </w:rPr>
        <w:t>.</w:t>
      </w:r>
    </w:p>
    <w:p w14:paraId="5C13E483" w14:textId="7258BAEF" w:rsidR="00B04791" w:rsidRPr="00E105FD" w:rsidRDefault="002C79C4" w:rsidP="00B04791">
      <w:pPr>
        <w:pStyle w:val="KDParagraf"/>
        <w:rPr>
          <w:rFonts w:ascii="Arial" w:hAnsi="Arial" w:cs="Arial"/>
          <w:lang w:val="sr-Cyrl-RS"/>
        </w:rPr>
      </w:pPr>
      <w:r>
        <w:rPr>
          <w:rFonts w:ascii="Arial" w:hAnsi="Arial" w:cs="Arial"/>
          <w:lang w:val="sr-Cyrl-RS"/>
        </w:rPr>
        <w:t xml:space="preserve">Корисник услуге </w:t>
      </w:r>
      <w:r w:rsidR="00B04791" w:rsidRPr="00E105FD">
        <w:rPr>
          <w:rFonts w:ascii="Arial" w:hAnsi="Arial" w:cs="Arial"/>
          <w:lang w:val="sr-Cyrl-RS"/>
        </w:rPr>
        <w:t>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02325670" w14:textId="2152BA19" w:rsidR="00B04791" w:rsidRPr="00E105FD" w:rsidRDefault="002C79C4" w:rsidP="00B04791">
      <w:pPr>
        <w:pStyle w:val="KDParagraf"/>
        <w:rPr>
          <w:rFonts w:ascii="Arial" w:hAnsi="Arial" w:cs="Arial"/>
          <w:lang w:val="sr-Cyrl-RS"/>
        </w:rPr>
      </w:pPr>
      <w:r w:rsidRPr="002C79C4">
        <w:rPr>
          <w:rFonts w:ascii="Arial" w:hAnsi="Arial" w:cs="Arial"/>
          <w:lang w:val="sr-Cyrl-RS"/>
        </w:rPr>
        <w:t>Корисник услуге</w:t>
      </w:r>
      <w:r w:rsidR="00B04791" w:rsidRPr="00E105FD">
        <w:rPr>
          <w:rFonts w:ascii="Arial" w:hAnsi="Arial" w:cs="Arial"/>
          <w:lang w:val="sr-Cyrl-R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w:t>
      </w:r>
      <w:r w:rsidRPr="002C79C4">
        <w:rPr>
          <w:rFonts w:ascii="Arial" w:hAnsi="Arial" w:cs="Arial"/>
          <w:lang w:val="sr-Cyrl-RS"/>
        </w:rPr>
        <w:t>Корисник услуге</w:t>
      </w:r>
      <w:r w:rsidR="00B04791" w:rsidRPr="00E105FD">
        <w:rPr>
          <w:rFonts w:ascii="Arial" w:hAnsi="Arial" w:cs="Arial"/>
          <w:lang w:val="sr-Cyrl-RS"/>
        </w:rPr>
        <w:t xml:space="preserve">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r>
        <w:rPr>
          <w:rFonts w:ascii="Arial" w:hAnsi="Arial" w:cs="Arial"/>
          <w:lang w:val="sr-Cyrl-RS"/>
        </w:rPr>
        <w:t xml:space="preserve"> </w:t>
      </w:r>
    </w:p>
    <w:p w14:paraId="63C43CF4" w14:textId="7B1FC855" w:rsidR="00B04791" w:rsidRPr="00E105FD" w:rsidRDefault="00B04791" w:rsidP="00B04791">
      <w:pPr>
        <w:pStyle w:val="KDParagraf"/>
        <w:spacing w:before="0"/>
        <w:rPr>
          <w:rFonts w:ascii="Arial" w:hAnsi="Arial" w:cs="Arial"/>
          <w:lang w:val="sr-Cyrl-RS"/>
        </w:rPr>
      </w:pPr>
      <w:r w:rsidRPr="00E105FD">
        <w:rPr>
          <w:rFonts w:ascii="Arial" w:hAnsi="Arial" w:cs="Arial"/>
          <w:lang w:val="sr-Cyrl-RS"/>
        </w:rPr>
        <w:t xml:space="preserve">Након закључења уговора о јавној набавци </w:t>
      </w:r>
      <w:r w:rsidR="002C79C4" w:rsidRPr="002C79C4">
        <w:rPr>
          <w:rFonts w:ascii="Arial" w:hAnsi="Arial" w:cs="Arial"/>
          <w:lang w:val="sr-Cyrl-RS"/>
        </w:rPr>
        <w:t>Корисник услуге</w:t>
      </w:r>
      <w:r w:rsidRPr="00E105FD">
        <w:rPr>
          <w:rFonts w:ascii="Arial" w:hAnsi="Arial" w:cs="Arial"/>
          <w:lang w:val="sr-Cyrl-RS"/>
        </w:rPr>
        <w:t xml:space="preserve">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0BA84A8F" w14:textId="5374BDA3" w:rsidR="00066E7F" w:rsidRPr="00066E7F" w:rsidRDefault="00AB2A8D" w:rsidP="00BE31E0">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7C6854">
        <w:rPr>
          <w:rFonts w:cs="Arial"/>
          <w:b/>
          <w:color w:val="000000"/>
          <w:kern w:val="0"/>
          <w:sz w:val="24"/>
          <w:szCs w:val="24"/>
          <w:lang w:val="sr-Cyrl-RS"/>
        </w:rPr>
        <w:t>3</w:t>
      </w:r>
      <w:r w:rsidR="005F782E">
        <w:rPr>
          <w:rFonts w:cs="Arial"/>
          <w:b/>
          <w:color w:val="000000"/>
          <w:kern w:val="0"/>
          <w:sz w:val="24"/>
          <w:szCs w:val="24"/>
          <w:lang w:val="sr-Cyrl-RS"/>
        </w:rPr>
        <w:t>2</w:t>
      </w:r>
      <w:r w:rsidR="00066E7F" w:rsidRPr="00066E7F">
        <w:rPr>
          <w:rFonts w:cs="Arial"/>
          <w:b/>
          <w:color w:val="000000"/>
          <w:kern w:val="0"/>
          <w:sz w:val="24"/>
          <w:szCs w:val="24"/>
          <w:lang w:val="sr-Cyrl-RS"/>
        </w:rPr>
        <w:t>.</w:t>
      </w:r>
    </w:p>
    <w:p w14:paraId="52410932"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240A9450" w14:textId="6529B958" w:rsidR="00066E7F" w:rsidRPr="00325EEA" w:rsidRDefault="00325EEA" w:rsidP="00066E7F">
      <w:pPr>
        <w:tabs>
          <w:tab w:val="left" w:pos="567"/>
        </w:tabs>
        <w:autoSpaceDE w:val="0"/>
        <w:jc w:val="both"/>
        <w:textAlignment w:val="auto"/>
        <w:rPr>
          <w:rFonts w:cs="Arial"/>
          <w:color w:val="000000"/>
          <w:kern w:val="0"/>
          <w:sz w:val="24"/>
          <w:szCs w:val="24"/>
          <w:lang w:val="sr-Cyrl-RS"/>
        </w:rPr>
      </w:pPr>
      <w:r>
        <w:rPr>
          <w:rFonts w:cs="Arial"/>
          <w:color w:val="000000"/>
          <w:kern w:val="0"/>
          <w:sz w:val="24"/>
          <w:szCs w:val="24"/>
          <w:lang w:val="sr-Cyrl-RS"/>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14:paraId="28EA9458" w14:textId="38D6A073"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7C6854">
        <w:rPr>
          <w:rFonts w:cs="Arial"/>
          <w:b/>
          <w:color w:val="000000"/>
          <w:kern w:val="0"/>
          <w:sz w:val="24"/>
          <w:szCs w:val="24"/>
          <w:lang w:val="sr-Cyrl-RS"/>
        </w:rPr>
        <w:t>3</w:t>
      </w:r>
      <w:r w:rsidR="005F782E">
        <w:rPr>
          <w:rFonts w:cs="Arial"/>
          <w:b/>
          <w:color w:val="000000"/>
          <w:kern w:val="0"/>
          <w:sz w:val="24"/>
          <w:szCs w:val="24"/>
          <w:lang w:val="sr-Cyrl-RS"/>
        </w:rPr>
        <w:t>3</w:t>
      </w:r>
      <w:r w:rsidRPr="00066E7F">
        <w:rPr>
          <w:rFonts w:cs="Arial"/>
          <w:b/>
          <w:color w:val="000000"/>
          <w:kern w:val="0"/>
          <w:sz w:val="24"/>
          <w:szCs w:val="24"/>
          <w:lang w:val="sr-Cyrl-RS"/>
        </w:rPr>
        <w:t>.</w:t>
      </w:r>
    </w:p>
    <w:p w14:paraId="4A49BD19"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09E84CB7"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2FD3B9C9" w14:textId="5F3012F3" w:rsidR="00066E7F" w:rsidRPr="00066E7F" w:rsidRDefault="00066E7F" w:rsidP="00066E7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3</w:t>
      </w:r>
      <w:r w:rsidR="005F782E">
        <w:rPr>
          <w:rFonts w:cs="Arial"/>
          <w:b/>
          <w:color w:val="000000"/>
          <w:kern w:val="0"/>
          <w:sz w:val="24"/>
          <w:szCs w:val="24"/>
          <w:lang w:val="sr-Cyrl-RS"/>
        </w:rPr>
        <w:t>4</w:t>
      </w:r>
      <w:r w:rsidRPr="00066E7F">
        <w:rPr>
          <w:rFonts w:cs="Arial"/>
          <w:b/>
          <w:color w:val="000000"/>
          <w:kern w:val="0"/>
          <w:sz w:val="24"/>
          <w:szCs w:val="24"/>
          <w:lang w:val="sr-Cyrl-RS"/>
        </w:rPr>
        <w:t>.</w:t>
      </w:r>
    </w:p>
    <w:p w14:paraId="3BA80269"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Саставни део овог Уговора чине:</w:t>
      </w:r>
    </w:p>
    <w:p w14:paraId="37713982"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1</w:t>
      </w:r>
      <w:r w:rsidRPr="00066E7F">
        <w:rPr>
          <w:rFonts w:cs="Arial"/>
          <w:color w:val="000000"/>
          <w:kern w:val="0"/>
          <w:sz w:val="24"/>
          <w:szCs w:val="24"/>
          <w:lang w:val="sr-Cyrl-RS"/>
        </w:rPr>
        <w:tab/>
        <w:t>Понуда.</w:t>
      </w:r>
    </w:p>
    <w:p w14:paraId="0DB7EF05"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2</w:t>
      </w:r>
      <w:r w:rsidRPr="00066E7F">
        <w:rPr>
          <w:rFonts w:cs="Arial"/>
          <w:color w:val="000000"/>
          <w:kern w:val="0"/>
          <w:sz w:val="24"/>
          <w:szCs w:val="24"/>
          <w:lang w:val="sr-Cyrl-RS"/>
        </w:rPr>
        <w:tab/>
        <w:t>Структура цене из Понуде.</w:t>
      </w:r>
    </w:p>
    <w:p w14:paraId="64594E88" w14:textId="77777777" w:rsidR="00066E7F" w:rsidRDefault="00066E7F" w:rsidP="00066E7F">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RS"/>
        </w:rPr>
        <w:t>Прилог број 3</w:t>
      </w:r>
      <w:r w:rsidRPr="00066E7F">
        <w:rPr>
          <w:rFonts w:cs="Arial"/>
          <w:color w:val="000000"/>
          <w:kern w:val="0"/>
          <w:sz w:val="24"/>
          <w:szCs w:val="24"/>
          <w:lang w:val="sr-Cyrl-RS"/>
        </w:rPr>
        <w:tab/>
      </w:r>
      <w:r w:rsidRPr="00066E7F">
        <w:rPr>
          <w:rFonts w:cs="Arial"/>
          <w:color w:val="000000"/>
          <w:kern w:val="0"/>
          <w:sz w:val="24"/>
          <w:szCs w:val="24"/>
          <w:lang w:val="sr-Cyrl-CS"/>
        </w:rPr>
        <w:t>Техничка спецификација.</w:t>
      </w:r>
    </w:p>
    <w:p w14:paraId="07A6ECFB" w14:textId="1A11518E" w:rsidR="007C6854" w:rsidRPr="00066E7F" w:rsidRDefault="007C6854" w:rsidP="00066E7F">
      <w:pPr>
        <w:tabs>
          <w:tab w:val="left" w:pos="567"/>
        </w:tabs>
        <w:autoSpaceDE w:val="0"/>
        <w:jc w:val="both"/>
        <w:textAlignment w:val="auto"/>
        <w:rPr>
          <w:rFonts w:cs="Arial"/>
          <w:color w:val="000000"/>
          <w:kern w:val="0"/>
          <w:sz w:val="24"/>
          <w:szCs w:val="24"/>
          <w:lang w:val="sr-Cyrl-CS"/>
        </w:rPr>
      </w:pPr>
      <w:r w:rsidRPr="007C6854">
        <w:rPr>
          <w:rFonts w:cs="Arial"/>
          <w:color w:val="000000"/>
          <w:kern w:val="0"/>
          <w:sz w:val="24"/>
          <w:szCs w:val="24"/>
          <w:lang w:val="sr-Cyrl-CS"/>
        </w:rPr>
        <w:t>Прилог број</w:t>
      </w:r>
      <w:r>
        <w:rPr>
          <w:rFonts w:cs="Arial"/>
          <w:color w:val="000000"/>
          <w:kern w:val="0"/>
          <w:sz w:val="24"/>
          <w:szCs w:val="24"/>
          <w:lang w:val="sr-Cyrl-CS"/>
        </w:rPr>
        <w:t xml:space="preserve"> 4          </w:t>
      </w:r>
      <w:r w:rsidRPr="007C6854">
        <w:rPr>
          <w:rFonts w:cs="Arial"/>
          <w:color w:val="000000"/>
          <w:kern w:val="0"/>
          <w:sz w:val="24"/>
          <w:szCs w:val="24"/>
          <w:lang w:val="sr-Cyrl-CS"/>
        </w:rPr>
        <w:t>Безбедност и здравље на раду.</w:t>
      </w:r>
    </w:p>
    <w:p w14:paraId="54089CBC" w14:textId="7986DC84" w:rsidR="00066E7F" w:rsidRPr="00066E7F" w:rsidRDefault="007C6854" w:rsidP="00066E7F">
      <w:pPr>
        <w:tabs>
          <w:tab w:val="left" w:pos="567"/>
        </w:tabs>
        <w:autoSpaceDE w:val="0"/>
        <w:jc w:val="both"/>
        <w:textAlignment w:val="auto"/>
        <w:rPr>
          <w:rFonts w:cs="Arial"/>
          <w:kern w:val="0"/>
          <w:sz w:val="24"/>
          <w:szCs w:val="24"/>
          <w:lang w:val="sr-Cyrl-RS"/>
        </w:rPr>
      </w:pPr>
      <w:r>
        <w:rPr>
          <w:rFonts w:cs="Arial"/>
          <w:color w:val="000000"/>
          <w:kern w:val="0"/>
          <w:sz w:val="24"/>
          <w:szCs w:val="24"/>
          <w:lang w:val="sr-Cyrl-CS"/>
        </w:rPr>
        <w:lastRenderedPageBreak/>
        <w:t>Прилог број 5</w:t>
      </w:r>
      <w:r w:rsidR="00066E7F" w:rsidRPr="00066E7F">
        <w:rPr>
          <w:rFonts w:cs="Arial"/>
          <w:color w:val="000000"/>
          <w:kern w:val="0"/>
          <w:sz w:val="24"/>
          <w:szCs w:val="24"/>
          <w:lang w:val="sr-Cyrl-CS"/>
        </w:rPr>
        <w:t xml:space="preserve">          </w:t>
      </w:r>
      <w:r w:rsidR="00066E7F" w:rsidRPr="00066E7F">
        <w:rPr>
          <w:rFonts w:cs="Arial"/>
          <w:kern w:val="0"/>
          <w:sz w:val="24"/>
          <w:szCs w:val="24"/>
          <w:lang w:val="sr-Cyrl-RS"/>
        </w:rPr>
        <w:t>Споразум о заједничком извршењу услуге.</w:t>
      </w:r>
    </w:p>
    <w:p w14:paraId="6971A95E"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p>
    <w:p w14:paraId="487B6985" w14:textId="77F3FA14" w:rsidR="00066E7F" w:rsidRDefault="00066E7F" w:rsidP="00066E7F">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3</w:t>
      </w:r>
      <w:r w:rsidR="005F782E">
        <w:rPr>
          <w:rFonts w:cs="Arial"/>
          <w:b/>
          <w:kern w:val="0"/>
          <w:sz w:val="24"/>
          <w:szCs w:val="24"/>
          <w:lang w:val="sr-Cyrl-RS"/>
        </w:rPr>
        <w:t>5</w:t>
      </w:r>
      <w:r w:rsidRPr="00066E7F">
        <w:rPr>
          <w:rFonts w:cs="Arial"/>
          <w:b/>
          <w:kern w:val="0"/>
          <w:sz w:val="24"/>
          <w:szCs w:val="24"/>
          <w:lang w:val="sr-Cyrl-RS"/>
        </w:rPr>
        <w:t>.</w:t>
      </w:r>
      <w:r w:rsidR="000010D7">
        <w:rPr>
          <w:rFonts w:cs="Arial"/>
          <w:b/>
          <w:kern w:val="0"/>
          <w:sz w:val="24"/>
          <w:szCs w:val="24"/>
          <w:lang w:val="sr-Cyrl-RS"/>
        </w:rPr>
        <w:t xml:space="preserve"> </w:t>
      </w:r>
    </w:p>
    <w:p w14:paraId="2167B3DC" w14:textId="77777777" w:rsidR="002B5D66" w:rsidRPr="00066E7F" w:rsidRDefault="002B5D66" w:rsidP="00066E7F">
      <w:pPr>
        <w:tabs>
          <w:tab w:val="left" w:pos="567"/>
        </w:tabs>
        <w:autoSpaceDE w:val="0"/>
        <w:jc w:val="center"/>
        <w:textAlignment w:val="auto"/>
        <w:rPr>
          <w:rFonts w:cs="Arial"/>
          <w:b/>
          <w:kern w:val="0"/>
          <w:sz w:val="24"/>
          <w:szCs w:val="24"/>
          <w:lang w:val="sr-Cyrl-RS"/>
        </w:rPr>
      </w:pPr>
    </w:p>
    <w:p w14:paraId="2D896690" w14:textId="77777777" w:rsidR="00066E7F" w:rsidRPr="00066E7F" w:rsidRDefault="00066E7F" w:rsidP="00066E7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Овај Уговор се закључује у  6 (шест) примерака од којих свака Уговорна страна задржава по 3 (три) идентична примерка Уговора.</w:t>
      </w:r>
    </w:p>
    <w:p w14:paraId="46159B75" w14:textId="77777777" w:rsidR="00AB2A8D" w:rsidRDefault="00066E7F" w:rsidP="00066E7F">
      <w:pPr>
        <w:tabs>
          <w:tab w:val="left" w:pos="567"/>
          <w:tab w:val="left" w:pos="6360"/>
        </w:tabs>
        <w:autoSpaceDE w:val="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14FEA6B3" w14:textId="77777777" w:rsidR="00AB2A8D" w:rsidRDefault="00AB2A8D" w:rsidP="00066E7F">
      <w:pPr>
        <w:tabs>
          <w:tab w:val="left" w:pos="567"/>
          <w:tab w:val="left" w:pos="6360"/>
        </w:tabs>
        <w:autoSpaceDE w:val="0"/>
        <w:jc w:val="both"/>
        <w:textAlignment w:val="auto"/>
        <w:rPr>
          <w:rFonts w:cs="Arial"/>
          <w:b/>
          <w:color w:val="000000"/>
          <w:kern w:val="0"/>
          <w:sz w:val="24"/>
          <w:szCs w:val="24"/>
          <w:lang w:val="sr-Cyrl-RS"/>
        </w:rPr>
      </w:pPr>
    </w:p>
    <w:p w14:paraId="2CB02C9B" w14:textId="77777777" w:rsidR="00AB2A8D" w:rsidRDefault="00AB2A8D" w:rsidP="00066E7F">
      <w:pPr>
        <w:tabs>
          <w:tab w:val="left" w:pos="567"/>
          <w:tab w:val="left" w:pos="6360"/>
        </w:tabs>
        <w:autoSpaceDE w:val="0"/>
        <w:jc w:val="both"/>
        <w:textAlignment w:val="auto"/>
        <w:rPr>
          <w:rFonts w:cs="Arial"/>
          <w:b/>
          <w:color w:val="000000"/>
          <w:kern w:val="0"/>
          <w:sz w:val="24"/>
          <w:szCs w:val="24"/>
          <w:lang w:val="sr-Cyrl-RS"/>
        </w:rPr>
      </w:pPr>
    </w:p>
    <w:p w14:paraId="7DAC04E8" w14:textId="77777777" w:rsidR="00AB2A8D" w:rsidRDefault="00AB2A8D" w:rsidP="00066E7F">
      <w:pPr>
        <w:tabs>
          <w:tab w:val="left" w:pos="567"/>
          <w:tab w:val="left" w:pos="6360"/>
        </w:tabs>
        <w:autoSpaceDE w:val="0"/>
        <w:jc w:val="both"/>
        <w:textAlignment w:val="auto"/>
        <w:rPr>
          <w:rFonts w:cs="Arial"/>
          <w:b/>
          <w:color w:val="000000"/>
          <w:kern w:val="0"/>
          <w:sz w:val="24"/>
          <w:szCs w:val="24"/>
          <w:lang w:val="sr-Cyrl-RS"/>
        </w:rPr>
      </w:pPr>
    </w:p>
    <w:p w14:paraId="4B4526E0" w14:textId="77777777" w:rsidR="00AB2A8D" w:rsidRDefault="00AB2A8D" w:rsidP="00066E7F">
      <w:pPr>
        <w:tabs>
          <w:tab w:val="left" w:pos="567"/>
          <w:tab w:val="left" w:pos="6360"/>
        </w:tabs>
        <w:autoSpaceDE w:val="0"/>
        <w:jc w:val="both"/>
        <w:textAlignment w:val="auto"/>
        <w:rPr>
          <w:rFonts w:cs="Arial"/>
          <w:b/>
          <w:color w:val="000000"/>
          <w:kern w:val="0"/>
          <w:sz w:val="24"/>
          <w:szCs w:val="24"/>
          <w:lang w:val="sr-Cyrl-RS"/>
        </w:rPr>
      </w:pPr>
    </w:p>
    <w:p w14:paraId="358F4E17" w14:textId="63E5364A" w:rsidR="00066E7F" w:rsidRPr="00066E7F" w:rsidRDefault="00B65D49" w:rsidP="00066E7F">
      <w:pPr>
        <w:tabs>
          <w:tab w:val="left" w:pos="567"/>
          <w:tab w:val="left" w:pos="6360"/>
        </w:tabs>
        <w:autoSpaceDE w:val="0"/>
        <w:jc w:val="both"/>
        <w:textAlignment w:val="auto"/>
        <w:rPr>
          <w:rFonts w:cs="Arial"/>
          <w:color w:val="000000"/>
          <w:kern w:val="0"/>
          <w:sz w:val="24"/>
          <w:szCs w:val="24"/>
          <w:lang w:val="sr-Cyrl-RS"/>
        </w:rPr>
      </w:pPr>
      <w:r>
        <w:rPr>
          <w:rFonts w:cs="Arial"/>
          <w:b/>
          <w:color w:val="000000"/>
          <w:kern w:val="0"/>
          <w:sz w:val="24"/>
          <w:szCs w:val="24"/>
          <w:lang w:val="sr-Cyrl-RS"/>
        </w:rPr>
        <w:t xml:space="preserve">    ЗА </w:t>
      </w:r>
      <w:r w:rsidR="00066E7F" w:rsidRPr="00066E7F">
        <w:rPr>
          <w:rFonts w:cs="Arial"/>
          <w:b/>
          <w:color w:val="000000"/>
          <w:kern w:val="0"/>
          <w:sz w:val="24"/>
          <w:szCs w:val="24"/>
          <w:lang w:val="sr-Cyrl-RS"/>
        </w:rPr>
        <w:t>КОРИСНИК</w:t>
      </w:r>
      <w:r>
        <w:rPr>
          <w:rFonts w:cs="Arial"/>
          <w:b/>
          <w:color w:val="000000"/>
          <w:kern w:val="0"/>
          <w:sz w:val="24"/>
          <w:szCs w:val="24"/>
          <w:lang w:val="sr-Cyrl-RS"/>
        </w:rPr>
        <w:t>А</w:t>
      </w:r>
      <w:r w:rsidR="00066E7F" w:rsidRPr="00066E7F">
        <w:rPr>
          <w:rFonts w:cs="Arial"/>
          <w:b/>
          <w:color w:val="000000"/>
          <w:kern w:val="0"/>
          <w:sz w:val="24"/>
          <w:szCs w:val="24"/>
          <w:lang w:val="sr-Cyrl-RS"/>
        </w:rPr>
        <w:t xml:space="preserve"> УСЛУГЕ</w:t>
      </w:r>
      <w:r w:rsidR="00066E7F" w:rsidRPr="00066E7F">
        <w:rPr>
          <w:rFonts w:cs="Arial"/>
          <w:b/>
          <w:lang w:val="sr-Cyrl-RS"/>
        </w:rPr>
        <w:t xml:space="preserve">                      </w:t>
      </w:r>
      <w:r>
        <w:rPr>
          <w:rFonts w:cs="Arial"/>
          <w:b/>
          <w:lang w:val="sr-Cyrl-RS"/>
        </w:rPr>
        <w:t xml:space="preserve">                       </w:t>
      </w:r>
      <w:r w:rsidRPr="00B65D49">
        <w:rPr>
          <w:rFonts w:cs="Arial"/>
          <w:b/>
          <w:sz w:val="24"/>
          <w:szCs w:val="24"/>
          <w:lang w:val="sr-Cyrl-RS"/>
        </w:rPr>
        <w:t>ЗА</w:t>
      </w:r>
      <w:r>
        <w:rPr>
          <w:rFonts w:cs="Arial"/>
          <w:b/>
          <w:lang w:val="sr-Cyrl-RS"/>
        </w:rPr>
        <w:t xml:space="preserve"> </w:t>
      </w:r>
      <w:r w:rsidR="00066E7F" w:rsidRPr="00066E7F">
        <w:rPr>
          <w:rFonts w:cs="Arial"/>
          <w:b/>
          <w:color w:val="000000"/>
          <w:kern w:val="0"/>
          <w:sz w:val="24"/>
          <w:szCs w:val="24"/>
          <w:lang w:val="sr-Cyrl-RS"/>
        </w:rPr>
        <w:t>ПРУЖА</w:t>
      </w:r>
      <w:r>
        <w:rPr>
          <w:rFonts w:cs="Arial"/>
          <w:b/>
          <w:color w:val="000000"/>
          <w:kern w:val="0"/>
          <w:sz w:val="24"/>
          <w:szCs w:val="24"/>
          <w:lang w:val="sr-Cyrl-RS"/>
        </w:rPr>
        <w:t>О</w:t>
      </w:r>
      <w:r w:rsidR="00066E7F" w:rsidRPr="00066E7F">
        <w:rPr>
          <w:rFonts w:cs="Arial"/>
          <w:b/>
          <w:color w:val="000000"/>
          <w:kern w:val="0"/>
          <w:sz w:val="24"/>
          <w:szCs w:val="24"/>
          <w:lang w:val="sr-Cyrl-RS"/>
        </w:rPr>
        <w:t>Ц</w:t>
      </w:r>
      <w:r>
        <w:rPr>
          <w:rFonts w:cs="Arial"/>
          <w:b/>
          <w:color w:val="000000"/>
          <w:kern w:val="0"/>
          <w:sz w:val="24"/>
          <w:szCs w:val="24"/>
          <w:lang w:val="sr-Cyrl-RS"/>
        </w:rPr>
        <w:t>А</w:t>
      </w:r>
      <w:r w:rsidR="00066E7F" w:rsidRPr="00066E7F">
        <w:rPr>
          <w:rFonts w:cs="Arial"/>
          <w:b/>
          <w:color w:val="000000"/>
          <w:kern w:val="0"/>
          <w:sz w:val="24"/>
          <w:szCs w:val="24"/>
          <w:lang w:val="sr-Cyrl-RS"/>
        </w:rPr>
        <w:t xml:space="preserve">  УСЛУГЕ</w:t>
      </w:r>
    </w:p>
    <w:p w14:paraId="55B3A44B" w14:textId="77777777" w:rsidR="00066E7F" w:rsidRPr="00066E7F" w:rsidRDefault="00066E7F" w:rsidP="00066E7F">
      <w:pPr>
        <w:tabs>
          <w:tab w:val="left" w:pos="567"/>
          <w:tab w:val="left" w:pos="6360"/>
        </w:tabs>
        <w:autoSpaceDE w:val="0"/>
        <w:jc w:val="both"/>
        <w:textAlignment w:val="auto"/>
        <w:rPr>
          <w:rFonts w:cs="Arial"/>
          <w:b/>
          <w:kern w:val="0"/>
          <w:sz w:val="24"/>
          <w:szCs w:val="24"/>
          <w:lang w:val="sr-Cyrl-RS"/>
        </w:rPr>
      </w:pPr>
      <w:r w:rsidRPr="00066E7F">
        <w:rPr>
          <w:rFonts w:cs="Arial"/>
          <w:b/>
          <w:color w:val="000000" w:themeColor="text1"/>
          <w:kern w:val="0"/>
          <w:sz w:val="24"/>
          <w:szCs w:val="24"/>
          <w:lang w:val="sr-Cyrl-RS"/>
        </w:rPr>
        <w:t xml:space="preserve">     Финансијски Директор</w:t>
      </w:r>
      <w:r w:rsidRPr="00066E7F">
        <w:rPr>
          <w:rFonts w:cs="Arial"/>
          <w:b/>
          <w:kern w:val="0"/>
          <w:sz w:val="24"/>
          <w:szCs w:val="24"/>
          <w:lang w:val="sr-Cyrl-RS"/>
        </w:rPr>
        <w:t xml:space="preserve">                                                       Назив</w:t>
      </w:r>
    </w:p>
    <w:p w14:paraId="6B608F18" w14:textId="77777777" w:rsidR="00B65D49" w:rsidRDefault="00066E7F" w:rsidP="00066E7F">
      <w:pPr>
        <w:tabs>
          <w:tab w:val="left" w:pos="567"/>
        </w:tabs>
        <w:autoSpaceDE w:val="0"/>
        <w:jc w:val="both"/>
        <w:textAlignment w:val="auto"/>
        <w:rPr>
          <w:rFonts w:cs="Arial"/>
          <w:b/>
          <w:kern w:val="0"/>
          <w:sz w:val="24"/>
          <w:szCs w:val="24"/>
          <w:lang w:val="sr-Cyrl-RS"/>
        </w:rPr>
      </w:pPr>
      <w:r w:rsidRPr="00066E7F">
        <w:rPr>
          <w:rFonts w:cs="Arial"/>
          <w:b/>
          <w:kern w:val="0"/>
          <w:sz w:val="24"/>
          <w:szCs w:val="24"/>
          <w:lang w:val="sr-Cyrl-RS"/>
        </w:rPr>
        <w:t xml:space="preserve">             РБ Колубара </w:t>
      </w:r>
    </w:p>
    <w:p w14:paraId="67B2A636" w14:textId="725E803B" w:rsidR="00066E7F" w:rsidRPr="00066E7F" w:rsidRDefault="00066E7F" w:rsidP="00066E7F">
      <w:pPr>
        <w:tabs>
          <w:tab w:val="left" w:pos="567"/>
        </w:tabs>
        <w:autoSpaceDE w:val="0"/>
        <w:jc w:val="both"/>
        <w:textAlignment w:val="auto"/>
        <w:rPr>
          <w:rFonts w:cs="Arial"/>
          <w:b/>
          <w:color w:val="000000" w:themeColor="text1"/>
          <w:kern w:val="0"/>
          <w:sz w:val="24"/>
          <w:szCs w:val="24"/>
          <w:lang w:val="sr-Cyrl-RS"/>
        </w:rPr>
      </w:pPr>
      <w:r w:rsidRPr="00066E7F">
        <w:rPr>
          <w:rFonts w:cs="Arial"/>
          <w:b/>
          <w:kern w:val="0"/>
          <w:sz w:val="24"/>
          <w:szCs w:val="24"/>
          <w:lang w:val="sr-Cyrl-RS"/>
        </w:rPr>
        <w:t xml:space="preserve">                                                                            </w:t>
      </w:r>
    </w:p>
    <w:p w14:paraId="3CF53C41" w14:textId="77777777" w:rsidR="00066E7F" w:rsidRPr="00066E7F" w:rsidRDefault="00066E7F" w:rsidP="00066E7F">
      <w:pPr>
        <w:tabs>
          <w:tab w:val="left" w:pos="567"/>
          <w:tab w:val="left" w:pos="6000"/>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____________________                                         _____________________                                                     </w:t>
      </w:r>
    </w:p>
    <w:p w14:paraId="271565DA" w14:textId="77777777" w:rsidR="00066E7F" w:rsidRPr="00066E7F" w:rsidRDefault="00066E7F" w:rsidP="00066E7F">
      <w:pPr>
        <w:tabs>
          <w:tab w:val="left" w:pos="567"/>
          <w:tab w:val="left" w:pos="6315"/>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w:t>
      </w:r>
      <w:r w:rsidRPr="00066E7F">
        <w:rPr>
          <w:rFonts w:cs="Arial"/>
          <w:b/>
          <w:color w:val="000000" w:themeColor="text1"/>
          <w:kern w:val="0"/>
          <w:sz w:val="24"/>
          <w:szCs w:val="24"/>
          <w:lang w:val="sr-Cyrl-RS"/>
        </w:rPr>
        <w:tab/>
        <w:t xml:space="preserve"> Владан Марковић                                                    Име и презиме     </w:t>
      </w:r>
    </w:p>
    <w:p w14:paraId="36F13D1C" w14:textId="77777777" w:rsidR="00AB2A8D" w:rsidRDefault="00AB2A8D" w:rsidP="00066E7F">
      <w:pPr>
        <w:tabs>
          <w:tab w:val="left" w:pos="567"/>
        </w:tabs>
        <w:autoSpaceDE w:val="0"/>
        <w:spacing w:before="120"/>
        <w:jc w:val="center"/>
        <w:textAlignment w:val="auto"/>
        <w:rPr>
          <w:rFonts w:cs="Arial"/>
          <w:b/>
          <w:color w:val="000000"/>
          <w:kern w:val="0"/>
          <w:sz w:val="24"/>
          <w:szCs w:val="24"/>
          <w:lang w:val="sr-Cyrl-RS"/>
        </w:rPr>
      </w:pPr>
    </w:p>
    <w:p w14:paraId="5FC23DED" w14:textId="77777777" w:rsidR="00AB2A8D" w:rsidRDefault="00AB2A8D" w:rsidP="00066E7F">
      <w:pPr>
        <w:tabs>
          <w:tab w:val="left" w:pos="567"/>
        </w:tabs>
        <w:autoSpaceDE w:val="0"/>
        <w:spacing w:before="120"/>
        <w:jc w:val="center"/>
        <w:textAlignment w:val="auto"/>
        <w:rPr>
          <w:rFonts w:cs="Arial"/>
          <w:b/>
          <w:color w:val="000000"/>
          <w:kern w:val="0"/>
          <w:sz w:val="24"/>
          <w:szCs w:val="24"/>
          <w:lang w:val="sr-Cyrl-RS"/>
        </w:rPr>
      </w:pPr>
    </w:p>
    <w:p w14:paraId="136E66C0" w14:textId="77777777" w:rsidR="003A0E4B" w:rsidRDefault="003A0E4B" w:rsidP="00547BCF">
      <w:pPr>
        <w:tabs>
          <w:tab w:val="left" w:pos="567"/>
        </w:tabs>
        <w:autoSpaceDE w:val="0"/>
        <w:jc w:val="both"/>
        <w:textAlignment w:val="auto"/>
        <w:rPr>
          <w:rFonts w:cs="Arial"/>
          <w:b/>
          <w:color w:val="000000"/>
          <w:kern w:val="0"/>
          <w:sz w:val="24"/>
          <w:szCs w:val="24"/>
          <w:lang w:val="sr-Cyrl-RS"/>
        </w:rPr>
      </w:pPr>
    </w:p>
    <w:p w14:paraId="0D6883A2" w14:textId="77777777" w:rsidR="003A0E4B" w:rsidRDefault="003A0E4B" w:rsidP="00547BCF">
      <w:pPr>
        <w:tabs>
          <w:tab w:val="left" w:pos="567"/>
        </w:tabs>
        <w:autoSpaceDE w:val="0"/>
        <w:jc w:val="both"/>
        <w:textAlignment w:val="auto"/>
        <w:rPr>
          <w:rFonts w:cs="Arial"/>
          <w:b/>
          <w:color w:val="000000"/>
          <w:kern w:val="0"/>
          <w:sz w:val="24"/>
          <w:szCs w:val="24"/>
          <w:lang w:val="sr-Cyrl-RS"/>
        </w:rPr>
      </w:pPr>
    </w:p>
    <w:p w14:paraId="7D8E93F2" w14:textId="77777777" w:rsidR="003A0E4B" w:rsidRDefault="003A0E4B" w:rsidP="00547BCF">
      <w:pPr>
        <w:tabs>
          <w:tab w:val="left" w:pos="567"/>
        </w:tabs>
        <w:autoSpaceDE w:val="0"/>
        <w:jc w:val="both"/>
        <w:textAlignment w:val="auto"/>
        <w:rPr>
          <w:rFonts w:cs="Arial"/>
          <w:b/>
          <w:color w:val="000000"/>
          <w:kern w:val="0"/>
          <w:sz w:val="24"/>
          <w:szCs w:val="24"/>
          <w:lang w:val="sr-Cyrl-RS"/>
        </w:rPr>
      </w:pPr>
    </w:p>
    <w:p w14:paraId="61CEB0A9" w14:textId="77777777" w:rsidR="003A0E4B" w:rsidRDefault="003A0E4B" w:rsidP="00547BCF">
      <w:pPr>
        <w:tabs>
          <w:tab w:val="left" w:pos="567"/>
        </w:tabs>
        <w:autoSpaceDE w:val="0"/>
        <w:jc w:val="both"/>
        <w:textAlignment w:val="auto"/>
        <w:rPr>
          <w:rFonts w:cs="Arial"/>
          <w:b/>
          <w:color w:val="000000"/>
          <w:kern w:val="0"/>
          <w:sz w:val="24"/>
          <w:szCs w:val="24"/>
          <w:lang w:val="sr-Cyrl-RS"/>
        </w:rPr>
      </w:pPr>
    </w:p>
    <w:p w14:paraId="515C2613" w14:textId="77777777" w:rsidR="003A0E4B" w:rsidRDefault="003A0E4B" w:rsidP="00547BCF">
      <w:pPr>
        <w:tabs>
          <w:tab w:val="left" w:pos="567"/>
        </w:tabs>
        <w:autoSpaceDE w:val="0"/>
        <w:jc w:val="both"/>
        <w:textAlignment w:val="auto"/>
        <w:rPr>
          <w:rFonts w:cs="Arial"/>
          <w:b/>
          <w:color w:val="000000"/>
          <w:kern w:val="0"/>
          <w:sz w:val="24"/>
          <w:szCs w:val="24"/>
          <w:lang w:val="sr-Cyrl-RS"/>
        </w:rPr>
      </w:pPr>
    </w:p>
    <w:p w14:paraId="572D8935" w14:textId="77777777" w:rsidR="003A0E4B" w:rsidRDefault="003A0E4B" w:rsidP="00547BCF">
      <w:pPr>
        <w:tabs>
          <w:tab w:val="left" w:pos="567"/>
        </w:tabs>
        <w:autoSpaceDE w:val="0"/>
        <w:jc w:val="both"/>
        <w:textAlignment w:val="auto"/>
        <w:rPr>
          <w:rFonts w:cs="Arial"/>
          <w:b/>
          <w:color w:val="000000"/>
          <w:kern w:val="0"/>
          <w:sz w:val="24"/>
          <w:szCs w:val="24"/>
          <w:lang w:val="sr-Cyrl-RS"/>
        </w:rPr>
      </w:pPr>
    </w:p>
    <w:p w14:paraId="3BBEDE52" w14:textId="77777777" w:rsidR="00131DC5" w:rsidRDefault="00131DC5" w:rsidP="00547BCF">
      <w:pPr>
        <w:tabs>
          <w:tab w:val="left" w:pos="567"/>
        </w:tabs>
        <w:autoSpaceDE w:val="0"/>
        <w:jc w:val="both"/>
        <w:textAlignment w:val="auto"/>
        <w:rPr>
          <w:rFonts w:cs="Arial"/>
          <w:b/>
          <w:color w:val="000000"/>
          <w:kern w:val="0"/>
          <w:sz w:val="24"/>
          <w:szCs w:val="24"/>
          <w:lang w:val="sr-Cyrl-RS"/>
        </w:rPr>
      </w:pPr>
    </w:p>
    <w:p w14:paraId="2463BEEA" w14:textId="77777777" w:rsidR="00131DC5" w:rsidRDefault="00131DC5" w:rsidP="00547BCF">
      <w:pPr>
        <w:tabs>
          <w:tab w:val="left" w:pos="567"/>
        </w:tabs>
        <w:autoSpaceDE w:val="0"/>
        <w:jc w:val="both"/>
        <w:textAlignment w:val="auto"/>
        <w:rPr>
          <w:rFonts w:cs="Arial"/>
          <w:b/>
          <w:color w:val="000000"/>
          <w:kern w:val="0"/>
          <w:sz w:val="24"/>
          <w:szCs w:val="24"/>
          <w:lang w:val="sr-Cyrl-RS"/>
        </w:rPr>
      </w:pPr>
    </w:p>
    <w:p w14:paraId="219FE9A8" w14:textId="77777777" w:rsidR="00131DC5" w:rsidRDefault="00131DC5" w:rsidP="00547BCF">
      <w:pPr>
        <w:tabs>
          <w:tab w:val="left" w:pos="567"/>
        </w:tabs>
        <w:autoSpaceDE w:val="0"/>
        <w:jc w:val="both"/>
        <w:textAlignment w:val="auto"/>
        <w:rPr>
          <w:rFonts w:cs="Arial"/>
          <w:b/>
          <w:color w:val="000000"/>
          <w:kern w:val="0"/>
          <w:sz w:val="24"/>
          <w:szCs w:val="24"/>
          <w:lang w:val="sr-Cyrl-RS"/>
        </w:rPr>
      </w:pPr>
    </w:p>
    <w:p w14:paraId="0ED392EC" w14:textId="77777777" w:rsidR="00131DC5" w:rsidRDefault="00131DC5" w:rsidP="00547BCF">
      <w:pPr>
        <w:tabs>
          <w:tab w:val="left" w:pos="567"/>
        </w:tabs>
        <w:autoSpaceDE w:val="0"/>
        <w:jc w:val="both"/>
        <w:textAlignment w:val="auto"/>
        <w:rPr>
          <w:rFonts w:cs="Arial"/>
          <w:b/>
          <w:color w:val="000000"/>
          <w:kern w:val="0"/>
          <w:sz w:val="24"/>
          <w:szCs w:val="24"/>
          <w:lang w:val="sr-Cyrl-RS"/>
        </w:rPr>
      </w:pPr>
    </w:p>
    <w:p w14:paraId="65CDD2D1"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241D7804"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1991EDFF"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0E64207D"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323F0E83"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381C8CC9"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3A51C2A7"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6DA54D04"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7988962D"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07F622C7"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08A0EB76"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2075C611"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613C367E"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5E036214"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42D67F18"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394E445A" w14:textId="77777777" w:rsidR="00012283" w:rsidRDefault="00012283" w:rsidP="00547BCF">
      <w:pPr>
        <w:tabs>
          <w:tab w:val="left" w:pos="567"/>
        </w:tabs>
        <w:autoSpaceDE w:val="0"/>
        <w:jc w:val="both"/>
        <w:textAlignment w:val="auto"/>
        <w:rPr>
          <w:rFonts w:cs="Arial"/>
          <w:b/>
          <w:color w:val="000000"/>
          <w:kern w:val="0"/>
          <w:sz w:val="24"/>
          <w:szCs w:val="24"/>
          <w:lang w:val="sr-Cyrl-RS"/>
        </w:rPr>
      </w:pPr>
    </w:p>
    <w:p w14:paraId="39D68FCA" w14:textId="77777777" w:rsidR="005F782E" w:rsidRDefault="005F782E" w:rsidP="00547BCF">
      <w:pPr>
        <w:tabs>
          <w:tab w:val="left" w:pos="567"/>
        </w:tabs>
        <w:autoSpaceDE w:val="0"/>
        <w:jc w:val="both"/>
        <w:textAlignment w:val="auto"/>
        <w:rPr>
          <w:rFonts w:cs="Arial"/>
          <w:b/>
          <w:color w:val="000000"/>
          <w:kern w:val="0"/>
          <w:sz w:val="24"/>
          <w:szCs w:val="24"/>
          <w:lang w:val="sr-Cyrl-RS"/>
        </w:rPr>
      </w:pPr>
    </w:p>
    <w:p w14:paraId="65B826BF" w14:textId="77777777" w:rsidR="00131DC5" w:rsidRDefault="00131DC5" w:rsidP="00547BCF">
      <w:pPr>
        <w:tabs>
          <w:tab w:val="left" w:pos="567"/>
        </w:tabs>
        <w:autoSpaceDE w:val="0"/>
        <w:jc w:val="both"/>
        <w:textAlignment w:val="auto"/>
        <w:rPr>
          <w:rFonts w:cs="Arial"/>
          <w:b/>
          <w:color w:val="000000"/>
          <w:kern w:val="0"/>
          <w:sz w:val="24"/>
          <w:szCs w:val="24"/>
          <w:lang w:val="sr-Cyrl-RS"/>
        </w:rPr>
      </w:pPr>
    </w:p>
    <w:p w14:paraId="11EEC378" w14:textId="198C1ED9" w:rsidR="00FD55FC" w:rsidRPr="00FD55FC" w:rsidRDefault="00FD55FC" w:rsidP="00547BCF">
      <w:pPr>
        <w:tabs>
          <w:tab w:val="left" w:pos="567"/>
        </w:tabs>
        <w:autoSpaceDE w:val="0"/>
        <w:jc w:val="both"/>
        <w:textAlignment w:val="auto"/>
        <w:rPr>
          <w:rFonts w:cs="Arial"/>
          <w:b/>
          <w:color w:val="000000"/>
          <w:kern w:val="0"/>
          <w:sz w:val="24"/>
          <w:szCs w:val="24"/>
          <w:lang w:val="sr-Cyrl-RS"/>
        </w:rPr>
      </w:pPr>
      <w:r w:rsidRPr="00FD55FC">
        <w:rPr>
          <w:rFonts w:cs="Arial"/>
          <w:b/>
          <w:color w:val="000000"/>
          <w:kern w:val="0"/>
          <w:sz w:val="24"/>
          <w:szCs w:val="24"/>
          <w:lang w:val="sr-Cyrl-RS"/>
        </w:rPr>
        <w:lastRenderedPageBreak/>
        <w:t xml:space="preserve">МОДЕЛ УГОВОРА </w:t>
      </w:r>
      <w:r>
        <w:rPr>
          <w:rFonts w:cs="Arial"/>
          <w:b/>
          <w:color w:val="000000"/>
          <w:kern w:val="0"/>
          <w:sz w:val="24"/>
          <w:szCs w:val="24"/>
          <w:lang w:val="sr-Cyrl-RS"/>
        </w:rPr>
        <w:t>-</w:t>
      </w:r>
      <w:r w:rsidRPr="00FD55FC">
        <w:rPr>
          <w:rFonts w:cs="Arial"/>
          <w:b/>
          <w:color w:val="000000"/>
          <w:kern w:val="0"/>
          <w:sz w:val="24"/>
          <w:szCs w:val="24"/>
          <w:lang w:val="sr-Cyrl-RS"/>
        </w:rPr>
        <w:t xml:space="preserve"> П</w:t>
      </w:r>
      <w:r w:rsidR="00BE31E0">
        <w:rPr>
          <w:rFonts w:cs="Arial"/>
          <w:b/>
          <w:color w:val="000000"/>
          <w:kern w:val="0"/>
          <w:sz w:val="24"/>
          <w:szCs w:val="24"/>
          <w:lang w:val="sr-Cyrl-RS"/>
        </w:rPr>
        <w:t>артија</w:t>
      </w:r>
      <w:r w:rsidRPr="00FD55FC">
        <w:rPr>
          <w:rFonts w:cs="Arial"/>
          <w:b/>
          <w:color w:val="000000"/>
          <w:kern w:val="0"/>
          <w:sz w:val="24"/>
          <w:szCs w:val="24"/>
          <w:lang w:val="sr-Cyrl-RS"/>
        </w:rPr>
        <w:t xml:space="preserve"> 2</w:t>
      </w:r>
      <w:r w:rsidR="003A6D06">
        <w:rPr>
          <w:rFonts w:cs="Arial"/>
          <w:b/>
          <w:color w:val="000000"/>
          <w:kern w:val="0"/>
          <w:sz w:val="24"/>
          <w:szCs w:val="24"/>
          <w:lang w:val="sr-Cyrl-RS"/>
        </w:rPr>
        <w:t xml:space="preserve"> </w:t>
      </w:r>
    </w:p>
    <w:p w14:paraId="58F6A538" w14:textId="77777777" w:rsidR="00FD55FC" w:rsidRDefault="00FD55FC" w:rsidP="00547BCF">
      <w:pPr>
        <w:tabs>
          <w:tab w:val="left" w:pos="567"/>
        </w:tabs>
        <w:autoSpaceDE w:val="0"/>
        <w:jc w:val="both"/>
        <w:textAlignment w:val="auto"/>
        <w:rPr>
          <w:rFonts w:cs="Arial"/>
          <w:color w:val="000000"/>
          <w:kern w:val="0"/>
          <w:sz w:val="24"/>
          <w:szCs w:val="24"/>
          <w:lang w:val="sr-Cyrl-RS"/>
        </w:rPr>
      </w:pPr>
    </w:p>
    <w:p w14:paraId="0458CC40" w14:textId="77777777" w:rsidR="00BD23CD" w:rsidRPr="00066E7F" w:rsidRDefault="00BD23CD" w:rsidP="00BD23CD">
      <w:pPr>
        <w:tabs>
          <w:tab w:val="left" w:pos="567"/>
        </w:tabs>
        <w:autoSpaceDE w:val="0"/>
        <w:jc w:val="both"/>
        <w:textAlignment w:val="auto"/>
        <w:rPr>
          <w:rFonts w:cs="Arial"/>
          <w:color w:val="000000"/>
          <w:kern w:val="0"/>
          <w:sz w:val="24"/>
          <w:szCs w:val="24"/>
        </w:rPr>
      </w:pPr>
      <w:r w:rsidRPr="00066E7F">
        <w:rPr>
          <w:rFonts w:cs="Arial"/>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5DA0715D" w14:textId="77777777" w:rsidR="00BD23CD" w:rsidRPr="00066E7F" w:rsidRDefault="00BD23CD" w:rsidP="00BD23CD">
      <w:pPr>
        <w:tabs>
          <w:tab w:val="left" w:pos="567"/>
        </w:tabs>
        <w:autoSpaceDE w:val="0"/>
        <w:jc w:val="both"/>
        <w:textAlignment w:val="auto"/>
        <w:rPr>
          <w:rFonts w:cs="Arial"/>
          <w:color w:val="000000"/>
          <w:kern w:val="0"/>
          <w:sz w:val="24"/>
          <w:szCs w:val="24"/>
        </w:rPr>
      </w:pPr>
    </w:p>
    <w:p w14:paraId="6F29ECE0" w14:textId="77777777" w:rsidR="00BD23CD" w:rsidRPr="00066E7F" w:rsidRDefault="00BD23CD" w:rsidP="00BD23CD">
      <w:pPr>
        <w:tabs>
          <w:tab w:val="left" w:pos="567"/>
        </w:tabs>
        <w:autoSpaceDE w:val="0"/>
        <w:jc w:val="center"/>
        <w:textAlignment w:val="auto"/>
        <w:rPr>
          <w:rFonts w:cs="Arial"/>
          <w:color w:val="000000"/>
          <w:kern w:val="0"/>
          <w:sz w:val="24"/>
          <w:szCs w:val="24"/>
        </w:rPr>
      </w:pPr>
      <w:r w:rsidRPr="00066E7F">
        <w:rPr>
          <w:rFonts w:cs="Arial"/>
          <w:b/>
          <w:color w:val="000000"/>
          <w:kern w:val="0"/>
          <w:sz w:val="24"/>
          <w:szCs w:val="24"/>
        </w:rPr>
        <w:t>Уговорне стране:</w:t>
      </w:r>
    </w:p>
    <w:p w14:paraId="36714363" w14:textId="77777777" w:rsidR="00BD23CD" w:rsidRPr="00066E7F" w:rsidRDefault="00BD23CD" w:rsidP="00BD23CD">
      <w:pPr>
        <w:tabs>
          <w:tab w:val="left" w:pos="567"/>
        </w:tabs>
        <w:autoSpaceDE w:val="0"/>
        <w:jc w:val="both"/>
        <w:textAlignment w:val="auto"/>
        <w:rPr>
          <w:rFonts w:cs="Arial"/>
          <w:color w:val="000000"/>
          <w:kern w:val="0"/>
          <w:sz w:val="24"/>
          <w:szCs w:val="24"/>
        </w:rPr>
      </w:pPr>
    </w:p>
    <w:p w14:paraId="32330A1A" w14:textId="734CAF4B" w:rsidR="00BD23CD" w:rsidRPr="00066E7F" w:rsidRDefault="00BD23CD" w:rsidP="00BD23CD">
      <w:pPr>
        <w:widowControl/>
        <w:suppressAutoHyphens w:val="0"/>
        <w:autoSpaceDN/>
        <w:spacing w:after="200"/>
        <w:ind w:left="284" w:hanging="284"/>
        <w:contextualSpacing/>
        <w:jc w:val="both"/>
        <w:textAlignment w:val="auto"/>
        <w:rPr>
          <w:rFonts w:cs="Arial"/>
          <w:b/>
          <w:sz w:val="24"/>
          <w:szCs w:val="24"/>
          <w:lang w:val="sr-Cyrl-CS"/>
        </w:rPr>
      </w:pPr>
      <w:r w:rsidRPr="009373FE">
        <w:rPr>
          <w:rFonts w:cs="Arial"/>
          <w:b/>
          <w:sz w:val="24"/>
          <w:szCs w:val="24"/>
          <w:lang w:val="sr-Cyrl-RS"/>
        </w:rPr>
        <w:t>1.</w:t>
      </w:r>
      <w:r>
        <w:rPr>
          <w:rFonts w:cs="Arial"/>
          <w:sz w:val="24"/>
          <w:szCs w:val="24"/>
          <w:lang w:val="sr-Cyrl-RS"/>
        </w:rPr>
        <w:t xml:space="preserve"> </w:t>
      </w:r>
      <w:r w:rsidRPr="00066E7F">
        <w:rPr>
          <w:rFonts w:cs="Arial"/>
          <w:sz w:val="24"/>
          <w:szCs w:val="24"/>
        </w:rPr>
        <w:t xml:space="preserve">Јавно предузеће „Електропривреда Србије“ Београд, </w:t>
      </w:r>
      <w:r w:rsidRPr="00066E7F">
        <w:rPr>
          <w:rFonts w:cs="Arial"/>
          <w:sz w:val="24"/>
          <w:szCs w:val="24"/>
          <w:lang w:val="sr-Cyrl-RS"/>
        </w:rPr>
        <w:t>у</w:t>
      </w:r>
      <w:r w:rsidRPr="00066E7F">
        <w:rPr>
          <w:rFonts w:cs="Arial"/>
          <w:sz w:val="24"/>
          <w:szCs w:val="24"/>
        </w:rPr>
        <w:t xml:space="preserve">лица </w:t>
      </w:r>
      <w:r w:rsidR="00A61CCA" w:rsidRPr="00A61CCA">
        <w:rPr>
          <w:rFonts w:cs="Arial"/>
          <w:bCs/>
          <w:sz w:val="24"/>
          <w:szCs w:val="24"/>
          <w:lang w:val="sr-Cyrl-RS"/>
        </w:rPr>
        <w:t>Балканска</w:t>
      </w:r>
      <w:r w:rsidR="00A61CCA">
        <w:rPr>
          <w:rFonts w:cs="Arial"/>
          <w:bCs/>
          <w:sz w:val="24"/>
          <w:szCs w:val="24"/>
          <w:lang w:val="sr-Cyrl-RS"/>
        </w:rPr>
        <w:t xml:space="preserve"> бр.</w:t>
      </w:r>
      <w:r w:rsidR="00A61CCA" w:rsidRPr="00A61CCA">
        <w:rPr>
          <w:rFonts w:cs="Arial"/>
          <w:bCs/>
          <w:sz w:val="24"/>
          <w:szCs w:val="24"/>
          <w:lang w:val="sr-Cyrl-RS"/>
        </w:rPr>
        <w:t>13</w:t>
      </w:r>
      <w:r w:rsidRPr="00066E7F">
        <w:rPr>
          <w:rFonts w:cs="Arial"/>
          <w:sz w:val="24"/>
          <w:szCs w:val="24"/>
        </w:rPr>
        <w:t xml:space="preserve">, матични број: 20053658, ПИБ 103920327, текући рачун </w:t>
      </w:r>
      <w:r w:rsidRPr="00066E7F">
        <w:rPr>
          <w:rFonts w:cs="Arial"/>
          <w:sz w:val="24"/>
          <w:szCs w:val="24"/>
          <w:lang w:val="sr-Cyrl-RS"/>
        </w:rPr>
        <w:t>205-23250-81</w:t>
      </w:r>
      <w:r w:rsidRPr="00066E7F">
        <w:rPr>
          <w:rFonts w:cs="Arial"/>
          <w:sz w:val="24"/>
          <w:szCs w:val="24"/>
        </w:rPr>
        <w:t xml:space="preserve">, </w:t>
      </w:r>
      <w:r w:rsidRPr="00066E7F">
        <w:rPr>
          <w:rFonts w:cs="Arial"/>
          <w:sz w:val="24"/>
          <w:szCs w:val="24"/>
          <w:lang w:val="sr-Cyrl-RS"/>
        </w:rPr>
        <w:t xml:space="preserve">Комерцијална банка </w:t>
      </w:r>
      <w:r w:rsidRPr="00066E7F">
        <w:rPr>
          <w:rFonts w:cs="Arial"/>
          <w:sz w:val="24"/>
          <w:szCs w:val="24"/>
        </w:rPr>
        <w:t xml:space="preserve">а.д. Београд, Огранак РБ Колубара, </w:t>
      </w:r>
      <w:r w:rsidRPr="00066E7F">
        <w:rPr>
          <w:rFonts w:cs="Arial"/>
          <w:sz w:val="24"/>
          <w:szCs w:val="24"/>
          <w:lang w:val="sr-Cyrl-RS"/>
        </w:rPr>
        <w:t xml:space="preserve">Лазаревац, улица </w:t>
      </w:r>
      <w:r w:rsidRPr="00066E7F">
        <w:rPr>
          <w:rFonts w:cs="Arial"/>
          <w:sz w:val="24"/>
          <w:szCs w:val="24"/>
        </w:rPr>
        <w:t xml:space="preserve">Светог Саве бр.1, које </w:t>
      </w:r>
      <w:r w:rsidRPr="00066E7F">
        <w:rPr>
          <w:rFonts w:cs="Arial"/>
          <w:sz w:val="24"/>
          <w:szCs w:val="24"/>
          <w:lang w:val="sr-Cyrl-RS"/>
        </w:rPr>
        <w:t>у име и за рачун ЈП ЕПС</w:t>
      </w:r>
      <w:r w:rsidRPr="00066E7F">
        <w:rPr>
          <w:rFonts w:cs="Arial"/>
          <w:sz w:val="24"/>
          <w:szCs w:val="24"/>
          <w:lang w:val="sr-Cyrl-CS"/>
        </w:rPr>
        <w:t xml:space="preserve"> заступа Владан Марковић, </w:t>
      </w:r>
      <w:r w:rsidRPr="00066E7F">
        <w:rPr>
          <w:rFonts w:cs="Arial"/>
          <w:sz w:val="24"/>
          <w:szCs w:val="24"/>
          <w:lang w:val="sr-Cyrl-RS"/>
        </w:rPr>
        <w:t>Финансијски директор РБ Колубара</w:t>
      </w:r>
      <w:r w:rsidRPr="00066E7F">
        <w:rPr>
          <w:rFonts w:cs="Arial"/>
          <w:sz w:val="24"/>
          <w:szCs w:val="24"/>
          <w:lang w:val="sr-Cyrl-CS"/>
        </w:rPr>
        <w:t>,</w:t>
      </w:r>
      <w:r w:rsidRPr="00066E7F">
        <w:rPr>
          <w:rFonts w:cs="Arial"/>
          <w:sz w:val="24"/>
          <w:szCs w:val="24"/>
          <w:lang w:val="sr-Cyrl-RS"/>
        </w:rPr>
        <w:t xml:space="preserve"> по Пуномоћју </w:t>
      </w:r>
      <w:r>
        <w:rPr>
          <w:rFonts w:cs="Arial"/>
          <w:sz w:val="24"/>
          <w:szCs w:val="24"/>
          <w:lang w:val="sr-Cyrl-RS"/>
        </w:rPr>
        <w:t xml:space="preserve">в.д. </w:t>
      </w:r>
      <w:r w:rsidRPr="00066E7F">
        <w:rPr>
          <w:rFonts w:eastAsia="Arial Unicode MS" w:cs="Arial"/>
          <w:kern w:val="2"/>
          <w:sz w:val="24"/>
          <w:szCs w:val="24"/>
          <w:lang w:val="sr-Cyrl-RS" w:eastAsia="ar-SA"/>
        </w:rPr>
        <w:t>директора ЈП ЕПС</w:t>
      </w:r>
      <w:r w:rsidRPr="00066E7F">
        <w:rPr>
          <w:rFonts w:cs="Arial"/>
          <w:sz w:val="24"/>
          <w:szCs w:val="24"/>
          <w:lang w:val="sr-Cyrl-RS"/>
        </w:rPr>
        <w:t xml:space="preserve"> број 12.01.296882/1-17 од 15.06.2017.године </w:t>
      </w:r>
      <w:r w:rsidRPr="00066E7F">
        <w:rPr>
          <w:rFonts w:cs="Arial"/>
          <w:sz w:val="24"/>
          <w:szCs w:val="24"/>
          <w:lang w:val="sr-Cyrl-CS"/>
        </w:rPr>
        <w:t>(у даљем тексту:</w:t>
      </w:r>
      <w:r w:rsidRPr="00066E7F">
        <w:rPr>
          <w:rFonts w:cs="Arial"/>
          <w:sz w:val="24"/>
          <w:szCs w:val="24"/>
        </w:rPr>
        <w:t xml:space="preserve"> Корисник услуге</w:t>
      </w:r>
      <w:r w:rsidRPr="00066E7F">
        <w:rPr>
          <w:rFonts w:cs="Arial"/>
          <w:sz w:val="24"/>
          <w:szCs w:val="24"/>
          <w:lang w:val="sr-Cyrl-CS"/>
        </w:rPr>
        <w:t xml:space="preserve">) </w:t>
      </w:r>
      <w:r w:rsidR="008F4BE0">
        <w:rPr>
          <w:rFonts w:cs="Arial"/>
          <w:sz w:val="24"/>
          <w:szCs w:val="24"/>
          <w:lang w:val="sr-Cyrl-CS"/>
        </w:rPr>
        <w:t xml:space="preserve"> </w:t>
      </w:r>
      <w:r w:rsidRPr="00066E7F">
        <w:rPr>
          <w:rFonts w:cs="Arial"/>
          <w:sz w:val="24"/>
          <w:szCs w:val="24"/>
          <w:lang w:val="sr-Cyrl-CS"/>
        </w:rPr>
        <w:t xml:space="preserve"> </w:t>
      </w:r>
    </w:p>
    <w:p w14:paraId="6B1758D1" w14:textId="77777777" w:rsidR="00BD23CD" w:rsidRPr="00066E7F" w:rsidRDefault="00BD23CD" w:rsidP="00BD23CD">
      <w:pPr>
        <w:tabs>
          <w:tab w:val="left" w:pos="284"/>
        </w:tabs>
        <w:autoSpaceDE w:val="0"/>
        <w:ind w:left="284"/>
        <w:jc w:val="center"/>
        <w:textAlignment w:val="auto"/>
        <w:rPr>
          <w:rFonts w:cs="Arial"/>
          <w:color w:val="000000"/>
          <w:kern w:val="0"/>
          <w:sz w:val="24"/>
          <w:szCs w:val="24"/>
        </w:rPr>
      </w:pPr>
      <w:r w:rsidRPr="00066E7F">
        <w:rPr>
          <w:rFonts w:cs="Arial"/>
          <w:color w:val="000000"/>
          <w:kern w:val="0"/>
          <w:sz w:val="24"/>
          <w:szCs w:val="24"/>
        </w:rPr>
        <w:t>и</w:t>
      </w:r>
    </w:p>
    <w:p w14:paraId="79B72DCD" w14:textId="77777777" w:rsidR="00BD23CD" w:rsidRPr="00066E7F" w:rsidRDefault="00BD23CD" w:rsidP="00BD23CD">
      <w:pPr>
        <w:tabs>
          <w:tab w:val="left" w:pos="284"/>
        </w:tabs>
        <w:autoSpaceDE w:val="0"/>
        <w:ind w:left="284"/>
        <w:jc w:val="center"/>
        <w:textAlignment w:val="auto"/>
        <w:rPr>
          <w:rFonts w:cs="Arial"/>
          <w:color w:val="000000"/>
          <w:kern w:val="0"/>
          <w:sz w:val="24"/>
          <w:szCs w:val="24"/>
        </w:rPr>
      </w:pPr>
    </w:p>
    <w:p w14:paraId="036516A0" w14:textId="2E72A42C" w:rsidR="00BD23CD" w:rsidRPr="00066E7F" w:rsidRDefault="00BD23CD" w:rsidP="00BD23CD">
      <w:pPr>
        <w:widowControl/>
        <w:suppressAutoHyphens w:val="0"/>
        <w:autoSpaceDN/>
        <w:ind w:left="284" w:hanging="284"/>
        <w:jc w:val="both"/>
        <w:textAlignment w:val="auto"/>
        <w:rPr>
          <w:rFonts w:cs="Arial"/>
          <w:sz w:val="24"/>
          <w:szCs w:val="24"/>
          <w:lang w:val="sr-Cyrl-CS"/>
        </w:rPr>
      </w:pPr>
      <w:r w:rsidRPr="00BD23CD">
        <w:rPr>
          <w:rFonts w:cs="Arial"/>
          <w:b/>
          <w:sz w:val="24"/>
          <w:szCs w:val="24"/>
          <w:lang w:val="sr-Cyrl-CS"/>
        </w:rPr>
        <w:t>2.</w:t>
      </w:r>
      <w:r>
        <w:rPr>
          <w:rFonts w:cs="Arial"/>
          <w:sz w:val="24"/>
          <w:szCs w:val="24"/>
          <w:lang w:val="sr-Cyrl-CS"/>
        </w:rPr>
        <w:t xml:space="preserve"> </w:t>
      </w:r>
      <w:r w:rsidRPr="00066E7F">
        <w:rPr>
          <w:rFonts w:cs="Arial"/>
          <w:sz w:val="24"/>
          <w:szCs w:val="24"/>
          <w:lang w:val="sr-Cyrl-CS"/>
        </w:rPr>
        <w:t>___________________________, место__________,ул.___________________,  шифра делатности: _____, матични број: ________, ПИБ: _________, текући рачун:________ код __________ банке које заступа ____________________ (у даљем тексту: Пружа</w:t>
      </w:r>
      <w:r w:rsidRPr="00066E7F">
        <w:rPr>
          <w:rFonts w:cs="Arial"/>
          <w:sz w:val="24"/>
          <w:szCs w:val="24"/>
          <w:lang w:val="sr-Cyrl-RS"/>
        </w:rPr>
        <w:t>лац</w:t>
      </w:r>
      <w:r w:rsidRPr="00066E7F">
        <w:rPr>
          <w:rFonts w:cs="Arial"/>
          <w:sz w:val="24"/>
          <w:szCs w:val="24"/>
          <w:lang w:val="sr-Cyrl-CS"/>
        </w:rPr>
        <w:t xml:space="preserve"> услуге) </w:t>
      </w:r>
    </w:p>
    <w:p w14:paraId="5821A30F" w14:textId="77777777" w:rsidR="00BD23CD" w:rsidRPr="00066E7F" w:rsidRDefault="00BD23CD" w:rsidP="00D44A01">
      <w:pPr>
        <w:widowControl/>
        <w:numPr>
          <w:ilvl w:val="0"/>
          <w:numId w:val="50"/>
        </w:numPr>
        <w:suppressAutoHyphens w:val="0"/>
        <w:autoSpaceDN/>
        <w:ind w:left="426" w:hanging="142"/>
        <w:contextualSpacing/>
        <w:jc w:val="both"/>
        <w:textAlignment w:val="auto"/>
        <w:rPr>
          <w:rFonts w:cs="Arial"/>
          <w:sz w:val="24"/>
          <w:szCs w:val="24"/>
          <w:lang w:val="sr-Cyrl-CS"/>
        </w:rPr>
      </w:pPr>
      <w:r w:rsidRPr="00066E7F">
        <w:rPr>
          <w:rFonts w:cs="Arial"/>
          <w:sz w:val="24"/>
          <w:szCs w:val="24"/>
          <w:lang w:val="sr-Cyrl-CS"/>
        </w:rPr>
        <w:t xml:space="preserve"> уз ангажовање подизвођача: _______________________________________, место__________, ул.___________________, шифра делатности:________, матични број:__________, ПИБ:________________, које заступа __________. </w:t>
      </w:r>
    </w:p>
    <w:p w14:paraId="1D79535D" w14:textId="77777777" w:rsidR="00BD23CD" w:rsidRPr="00066E7F" w:rsidRDefault="00BD23CD" w:rsidP="00D44A01">
      <w:pPr>
        <w:widowControl/>
        <w:numPr>
          <w:ilvl w:val="0"/>
          <w:numId w:val="50"/>
        </w:numPr>
        <w:suppressAutoHyphens w:val="0"/>
        <w:autoSpaceDN/>
        <w:spacing w:after="200"/>
        <w:ind w:left="426" w:hanging="142"/>
        <w:contextualSpacing/>
        <w:jc w:val="both"/>
        <w:textAlignment w:val="auto"/>
        <w:rPr>
          <w:rFonts w:cs="Arial"/>
          <w:b/>
          <w:sz w:val="24"/>
          <w:szCs w:val="24"/>
          <w:lang w:val="sr-Cyrl-CS"/>
        </w:rPr>
      </w:pPr>
      <w:r w:rsidRPr="00066E7F">
        <w:rPr>
          <w:rFonts w:cs="Arial"/>
          <w:sz w:val="24"/>
          <w:szCs w:val="24"/>
          <w:lang w:val="sr-Cyrl-CS"/>
        </w:rPr>
        <w:t xml:space="preserve">са учесницима у заједничкој понуди: ________________________________, место__________, ул.___________________, шифра делатности:________, матични број:__________, ПИБ:______________, које заступа ____________. </w:t>
      </w:r>
    </w:p>
    <w:p w14:paraId="0CD82E7F" w14:textId="77777777" w:rsidR="00BD23CD" w:rsidRPr="00066E7F" w:rsidRDefault="00BD23CD" w:rsidP="00BD23CD">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CS"/>
        </w:rPr>
        <w:t xml:space="preserve">(у даљем тексту заједно: Уговорне стране) закључиле су у </w:t>
      </w:r>
      <w:r w:rsidRPr="00066E7F">
        <w:rPr>
          <w:rFonts w:cs="Arial"/>
          <w:color w:val="000000"/>
          <w:kern w:val="0"/>
          <w:sz w:val="24"/>
          <w:szCs w:val="24"/>
          <w:lang w:val="sr-Cyrl-RS"/>
        </w:rPr>
        <w:t>Лазаревцу</w:t>
      </w:r>
      <w:r w:rsidRPr="00066E7F">
        <w:rPr>
          <w:rFonts w:cs="Arial"/>
          <w:color w:val="000000"/>
          <w:kern w:val="0"/>
          <w:sz w:val="24"/>
          <w:szCs w:val="24"/>
          <w:lang w:val="sr-Cyrl-CS"/>
        </w:rPr>
        <w:t>,</w:t>
      </w:r>
    </w:p>
    <w:p w14:paraId="5C7C755C" w14:textId="77777777" w:rsidR="00BD23CD" w:rsidRPr="00066E7F" w:rsidRDefault="00BD23CD" w:rsidP="00BD23CD">
      <w:pPr>
        <w:tabs>
          <w:tab w:val="left" w:pos="567"/>
        </w:tabs>
        <w:autoSpaceDE w:val="0"/>
        <w:jc w:val="both"/>
        <w:textAlignment w:val="auto"/>
        <w:rPr>
          <w:rFonts w:cs="Arial"/>
          <w:color w:val="000000"/>
          <w:kern w:val="0"/>
          <w:sz w:val="24"/>
          <w:szCs w:val="24"/>
          <w:lang w:val="sr-Cyrl-CS"/>
        </w:rPr>
      </w:pPr>
    </w:p>
    <w:p w14:paraId="2DAF1F3E"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b/>
          <w:color w:val="000000"/>
          <w:kern w:val="0"/>
          <w:sz w:val="24"/>
          <w:szCs w:val="24"/>
          <w:lang w:val="sr-Cyrl-CS"/>
        </w:rPr>
        <w:t xml:space="preserve">                                      </w:t>
      </w:r>
      <w:r w:rsidRPr="00066E7F">
        <w:rPr>
          <w:rFonts w:cs="Arial"/>
          <w:b/>
          <w:color w:val="000000"/>
          <w:kern w:val="0"/>
          <w:sz w:val="24"/>
          <w:szCs w:val="24"/>
          <w:lang w:val="sr-Cyrl-RS"/>
        </w:rPr>
        <w:t xml:space="preserve">   УГОВОР О ПРУЖАЊУ УСЛУГЕ</w:t>
      </w:r>
    </w:p>
    <w:p w14:paraId="324E58AD"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УВОДНЕ ОДРЕДБЕ</w:t>
      </w:r>
    </w:p>
    <w:p w14:paraId="02ACC5CF"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Имајући у виду:  </w:t>
      </w:r>
    </w:p>
    <w:p w14:paraId="392D4B53" w14:textId="7C74060F" w:rsidR="00BD23CD" w:rsidRPr="00066E7F" w:rsidRDefault="00BD23CD" w:rsidP="00BD23CD">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да је </w:t>
      </w:r>
      <w:r w:rsidR="003F3C52">
        <w:rPr>
          <w:rFonts w:cs="Arial"/>
          <w:color w:val="000000"/>
          <w:kern w:val="0"/>
          <w:sz w:val="24"/>
          <w:szCs w:val="24"/>
          <w:lang w:val="sr-Cyrl-RS"/>
        </w:rPr>
        <w:t>Наручилац</w:t>
      </w:r>
      <w:r w:rsidRPr="00066E7F">
        <w:rPr>
          <w:rFonts w:cs="Arial"/>
          <w:color w:val="000000"/>
          <w:kern w:val="0"/>
          <w:sz w:val="24"/>
          <w:szCs w:val="24"/>
          <w:lang w:val="sr-Cyrl-RS"/>
        </w:rPr>
        <w:t xml:space="preserve"> - </w:t>
      </w:r>
      <w:r>
        <w:rPr>
          <w:rFonts w:cs="Arial"/>
          <w:color w:val="000000"/>
          <w:kern w:val="0"/>
          <w:sz w:val="24"/>
          <w:szCs w:val="24"/>
          <w:lang w:val="sr-Cyrl-RS"/>
        </w:rPr>
        <w:t>О</w:t>
      </w:r>
      <w:r w:rsidRPr="00066E7F">
        <w:rPr>
          <w:rFonts w:cs="Arial"/>
          <w:color w:val="000000"/>
          <w:kern w:val="0"/>
          <w:sz w:val="24"/>
          <w:szCs w:val="24"/>
          <w:lang w:val="sr-Cyrl-RS"/>
        </w:rPr>
        <w:t>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w:t>
      </w:r>
      <w:r w:rsidRPr="00066E7F">
        <w:rPr>
          <w:rFonts w:cs="Arial"/>
          <w:kern w:val="0"/>
          <w:sz w:val="24"/>
          <w:szCs w:val="24"/>
          <w:lang w:val="sr-Cyrl-RS"/>
        </w:rPr>
        <w:t xml:space="preserve">: </w:t>
      </w:r>
      <w:r w:rsidR="00422C84" w:rsidRPr="00422C84">
        <w:rPr>
          <w:rFonts w:ascii="Arial MT" w:hAnsi="Arial MT" w:cs="Arial"/>
          <w:b/>
          <w:color w:val="000000"/>
          <w:kern w:val="0"/>
          <w:sz w:val="24"/>
          <w:szCs w:val="24"/>
          <w:lang w:val="sr-Latn-RS"/>
        </w:rPr>
        <w:t>Сервис и одржавање компресора</w:t>
      </w:r>
      <w:r w:rsidRPr="002327A0">
        <w:rPr>
          <w:rFonts w:ascii="Arial MT" w:hAnsi="Arial MT" w:cs="Arial"/>
          <w:b/>
          <w:color w:val="000000"/>
          <w:kern w:val="0"/>
          <w:sz w:val="24"/>
          <w:szCs w:val="24"/>
          <w:lang w:val="sr-Latn-RS"/>
        </w:rPr>
        <w:t>, обликоване по партијама</w:t>
      </w:r>
      <w:r w:rsidRPr="00066E7F">
        <w:rPr>
          <w:rFonts w:ascii="Arial MT" w:hAnsi="Arial MT" w:cs="Arial"/>
          <w:b/>
          <w:color w:val="000000"/>
          <w:kern w:val="0"/>
          <w:sz w:val="24"/>
          <w:szCs w:val="24"/>
          <w:lang w:val="sr-Latn-RS"/>
        </w:rPr>
        <w:t>,</w:t>
      </w:r>
      <w:r w:rsidR="00DD0240">
        <w:rPr>
          <w:rFonts w:ascii="Arial MT" w:hAnsi="Arial MT" w:cs="Arial"/>
          <w:b/>
          <w:color w:val="000000"/>
          <w:kern w:val="0"/>
          <w:sz w:val="24"/>
          <w:szCs w:val="24"/>
          <w:lang w:val="sr-Cyrl-RS"/>
        </w:rPr>
        <w:t xml:space="preserve"> </w:t>
      </w:r>
      <w:r w:rsidR="00DD0240" w:rsidRPr="00DD0240">
        <w:rPr>
          <w:rFonts w:ascii="Arial MT" w:hAnsi="Arial MT" w:cs="Arial"/>
          <w:color w:val="000000"/>
          <w:kern w:val="0"/>
          <w:sz w:val="24"/>
          <w:szCs w:val="24"/>
          <w:lang w:val="sr-Cyrl-RS"/>
        </w:rPr>
        <w:t>ЈН</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број </w:t>
      </w:r>
      <w:r w:rsidR="008F4BE0" w:rsidRPr="008F4BE0">
        <w:rPr>
          <w:rFonts w:cs="Arial"/>
          <w:kern w:val="0"/>
          <w:sz w:val="24"/>
          <w:szCs w:val="24"/>
          <w:lang w:val="sr-Cyrl-RS"/>
        </w:rPr>
        <w:t>ЈН/4000/0</w:t>
      </w:r>
      <w:r w:rsidR="00F44C99">
        <w:rPr>
          <w:rFonts w:cs="Arial"/>
          <w:kern w:val="0"/>
          <w:sz w:val="24"/>
          <w:szCs w:val="24"/>
          <w:lang w:val="sr-Cyrl-RS"/>
        </w:rPr>
        <w:t>5</w:t>
      </w:r>
      <w:r w:rsidR="00422C84">
        <w:rPr>
          <w:rFonts w:cs="Arial"/>
          <w:kern w:val="0"/>
          <w:sz w:val="24"/>
          <w:szCs w:val="24"/>
          <w:lang w:val="sr-Cyrl-RS"/>
        </w:rPr>
        <w:t>62-1</w:t>
      </w:r>
      <w:r w:rsidR="008F4BE0" w:rsidRPr="008F4BE0">
        <w:rPr>
          <w:rFonts w:cs="Arial"/>
          <w:kern w:val="0"/>
          <w:sz w:val="24"/>
          <w:szCs w:val="24"/>
          <w:lang w:val="sr-Cyrl-RS"/>
        </w:rPr>
        <w:t>/201</w:t>
      </w:r>
      <w:r w:rsidR="008F4BE0" w:rsidRPr="008F4BE0">
        <w:rPr>
          <w:rFonts w:cs="Arial"/>
          <w:kern w:val="0"/>
          <w:sz w:val="24"/>
          <w:szCs w:val="24"/>
          <w:lang w:val="sr-Latn-RS"/>
        </w:rPr>
        <w:t>9</w:t>
      </w:r>
      <w:r w:rsidR="008F4BE0" w:rsidRPr="008F4BE0">
        <w:rPr>
          <w:rFonts w:cs="Arial"/>
          <w:kern w:val="0"/>
          <w:sz w:val="24"/>
          <w:szCs w:val="24"/>
          <w:lang w:val="sr-Cyrl-RS"/>
        </w:rPr>
        <w:t xml:space="preserve">, ЈАНА бр. </w:t>
      </w:r>
      <w:r w:rsidR="00F44C99">
        <w:rPr>
          <w:rFonts w:cs="Arial"/>
          <w:kern w:val="0"/>
          <w:sz w:val="24"/>
          <w:szCs w:val="24"/>
          <w:lang w:val="sr-Cyrl-RS"/>
        </w:rPr>
        <w:t>3</w:t>
      </w:r>
      <w:r w:rsidR="00422C84">
        <w:rPr>
          <w:rFonts w:cs="Arial"/>
          <w:kern w:val="0"/>
          <w:sz w:val="24"/>
          <w:szCs w:val="24"/>
          <w:lang w:val="sr-Cyrl-RS"/>
        </w:rPr>
        <w:t>531</w:t>
      </w:r>
      <w:r w:rsidR="008F4BE0" w:rsidRPr="008F4BE0">
        <w:rPr>
          <w:rFonts w:cs="Arial"/>
          <w:kern w:val="0"/>
          <w:sz w:val="24"/>
          <w:szCs w:val="24"/>
          <w:lang w:val="sr-Cyrl-RS"/>
        </w:rPr>
        <w:t>/201</w:t>
      </w:r>
      <w:r w:rsidR="008F4BE0" w:rsidRPr="008F4BE0">
        <w:rPr>
          <w:rFonts w:cs="Arial"/>
          <w:kern w:val="0"/>
          <w:sz w:val="24"/>
          <w:szCs w:val="24"/>
          <w:lang w:val="sr-Latn-RS"/>
        </w:rPr>
        <w:t>9</w:t>
      </w:r>
      <w:r w:rsidR="00B851C6">
        <w:rPr>
          <w:rFonts w:cs="Arial"/>
          <w:kern w:val="0"/>
          <w:sz w:val="24"/>
          <w:szCs w:val="24"/>
          <w:lang w:val="sr-Cyrl-RS"/>
        </w:rPr>
        <w:t>.</w:t>
      </w:r>
      <w:r>
        <w:rPr>
          <w:rFonts w:cs="Arial"/>
          <w:kern w:val="0"/>
          <w:sz w:val="24"/>
          <w:szCs w:val="24"/>
          <w:lang w:val="sr-Cyrl-RS"/>
        </w:rPr>
        <w:t xml:space="preserve"> </w:t>
      </w:r>
    </w:p>
    <w:p w14:paraId="56C0A7E3" w14:textId="77777777" w:rsidR="00075D3A" w:rsidRPr="00075D3A" w:rsidRDefault="00BD23CD" w:rsidP="00075D3A">
      <w:pPr>
        <w:pStyle w:val="KDParagraf"/>
        <w:tabs>
          <w:tab w:val="clear" w:pos="567"/>
          <w:tab w:val="left" w:pos="284"/>
        </w:tabs>
        <w:spacing w:before="0"/>
        <w:rPr>
          <w:lang w:val="sr-Cyrl-RS"/>
        </w:rPr>
      </w:pPr>
      <w:r w:rsidRPr="00066E7F">
        <w:rPr>
          <w:rFonts w:cs="Arial"/>
          <w:lang w:val="sr-Cyrl-RS"/>
        </w:rPr>
        <w:t>•</w:t>
      </w:r>
      <w:r w:rsidRPr="00066E7F">
        <w:rPr>
          <w:rFonts w:cs="Arial"/>
          <w:lang w:val="sr-Cyrl-RS"/>
        </w:rPr>
        <w:tab/>
        <w:t>да су Позив за подношење понуда и Конкурсна документација у вези предметне јавне набавке објављени на Порталу јавних набавки дана _____________</w:t>
      </w:r>
      <w:r w:rsidR="00F44C99">
        <w:rPr>
          <w:rFonts w:cs="Arial"/>
          <w:lang w:val="sr-Cyrl-RS"/>
        </w:rPr>
        <w:t>______</w:t>
      </w:r>
      <w:r w:rsidRPr="00066E7F">
        <w:rPr>
          <w:rFonts w:cs="Arial"/>
          <w:lang w:val="sr-Cyrl-RS"/>
        </w:rPr>
        <w:t xml:space="preserve"> године, као и на инте</w:t>
      </w:r>
      <w:r>
        <w:rPr>
          <w:rFonts w:cs="Arial"/>
          <w:lang w:val="sr-Cyrl-RS"/>
        </w:rPr>
        <w:t>рнет страници  Корисника услуге</w:t>
      </w:r>
      <w:r w:rsidR="00075D3A">
        <w:rPr>
          <w:lang w:val="sr-Cyrl-RS"/>
        </w:rPr>
        <w:t xml:space="preserve"> </w:t>
      </w:r>
      <w:r w:rsidR="00075D3A" w:rsidRPr="00075D3A">
        <w:rPr>
          <w:lang w:val="sr-Cyrl-RS"/>
        </w:rPr>
        <w:t xml:space="preserve">и на Порталу Службених гласила и база прописа. </w:t>
      </w:r>
    </w:p>
    <w:p w14:paraId="7CE84F4D" w14:textId="24D24DC8" w:rsidR="00BD23CD" w:rsidRPr="00066E7F" w:rsidRDefault="00BD23CD" w:rsidP="00BD23CD">
      <w:pPr>
        <w:tabs>
          <w:tab w:val="left" w:pos="284"/>
        </w:tabs>
        <w:autoSpaceDE w:val="0"/>
        <w:jc w:val="both"/>
        <w:textAlignment w:val="auto"/>
        <w:rPr>
          <w:rFonts w:cs="Arial"/>
          <w:color w:val="000000"/>
          <w:kern w:val="0"/>
          <w:sz w:val="24"/>
          <w:szCs w:val="24"/>
          <w:lang w:val="sr-Cyrl-RS"/>
        </w:rPr>
      </w:pPr>
      <w:r w:rsidRPr="00066E7F">
        <w:rPr>
          <w:rFonts w:cs="Arial"/>
          <w:kern w:val="0"/>
          <w:sz w:val="24"/>
          <w:szCs w:val="24"/>
          <w:lang w:val="sr-Cyrl-RS"/>
        </w:rPr>
        <w:t>•</w:t>
      </w:r>
      <w:r w:rsidRPr="00066E7F">
        <w:rPr>
          <w:rFonts w:cs="Arial"/>
          <w:kern w:val="0"/>
          <w:sz w:val="24"/>
          <w:szCs w:val="24"/>
          <w:lang w:val="sr-Cyrl-RS"/>
        </w:rPr>
        <w:tab/>
        <w:t xml:space="preserve">да Понуда Понуђача </w:t>
      </w:r>
      <w:r w:rsidRPr="00066E7F">
        <w:rPr>
          <w:rFonts w:cs="Arial"/>
          <w:kern w:val="0"/>
          <w:sz w:val="24"/>
          <w:szCs w:val="24"/>
          <w:lang w:val="sr-Cyrl-CS"/>
        </w:rPr>
        <w:t>број ____________ од _________</w:t>
      </w:r>
      <w:r w:rsidR="00F44C99">
        <w:rPr>
          <w:rFonts w:cs="Arial"/>
          <w:kern w:val="0"/>
          <w:sz w:val="24"/>
          <w:szCs w:val="24"/>
          <w:lang w:val="sr-Cyrl-CS"/>
        </w:rPr>
        <w:t>_____</w:t>
      </w:r>
      <w:r w:rsidRPr="00066E7F">
        <w:rPr>
          <w:rFonts w:cs="Arial"/>
          <w:kern w:val="0"/>
          <w:sz w:val="24"/>
          <w:szCs w:val="24"/>
          <w:lang w:val="sr-Cyrl-CS"/>
        </w:rPr>
        <w:t xml:space="preserve"> године (у даљем тексту: понуда Пружаоца услуге) </w:t>
      </w:r>
      <w:r w:rsidRPr="00066E7F">
        <w:rPr>
          <w:rFonts w:cs="Arial"/>
          <w:kern w:val="0"/>
          <w:sz w:val="24"/>
          <w:szCs w:val="24"/>
          <w:lang w:val="sr-Cyrl-RS"/>
        </w:rPr>
        <w:t xml:space="preserve">у отвореном поступку јавне набавке за ЈН број </w:t>
      </w:r>
      <w:r w:rsidR="00215C91" w:rsidRPr="00215C91">
        <w:rPr>
          <w:rFonts w:cs="Arial"/>
          <w:kern w:val="0"/>
          <w:sz w:val="24"/>
          <w:szCs w:val="24"/>
          <w:lang w:val="sr-Cyrl-RS"/>
        </w:rPr>
        <w:t>ЈН/4000/0</w:t>
      </w:r>
      <w:r w:rsidR="00F44C99">
        <w:rPr>
          <w:rFonts w:cs="Arial"/>
          <w:kern w:val="0"/>
          <w:sz w:val="24"/>
          <w:szCs w:val="24"/>
          <w:lang w:val="sr-Cyrl-RS"/>
        </w:rPr>
        <w:t>5</w:t>
      </w:r>
      <w:r w:rsidR="00422C84">
        <w:rPr>
          <w:rFonts w:cs="Arial"/>
          <w:kern w:val="0"/>
          <w:sz w:val="24"/>
          <w:szCs w:val="24"/>
          <w:lang w:val="sr-Cyrl-RS"/>
        </w:rPr>
        <w:t>62-1</w:t>
      </w:r>
      <w:r w:rsidR="00215C91" w:rsidRPr="00215C91">
        <w:rPr>
          <w:rFonts w:cs="Arial"/>
          <w:kern w:val="0"/>
          <w:sz w:val="24"/>
          <w:szCs w:val="24"/>
          <w:lang w:val="sr-Cyrl-RS"/>
        </w:rPr>
        <w:t xml:space="preserve">/2019, ЈАНА бр. </w:t>
      </w:r>
      <w:r w:rsidR="00F44C99">
        <w:rPr>
          <w:rFonts w:cs="Arial"/>
          <w:kern w:val="0"/>
          <w:sz w:val="24"/>
          <w:szCs w:val="24"/>
          <w:lang w:val="sr-Cyrl-RS"/>
        </w:rPr>
        <w:t>3</w:t>
      </w:r>
      <w:r w:rsidR="00422C84">
        <w:rPr>
          <w:rFonts w:cs="Arial"/>
          <w:kern w:val="0"/>
          <w:sz w:val="24"/>
          <w:szCs w:val="24"/>
          <w:lang w:val="sr-Cyrl-RS"/>
        </w:rPr>
        <w:t>531</w:t>
      </w:r>
      <w:r w:rsidR="00215C91" w:rsidRPr="00215C91">
        <w:rPr>
          <w:rFonts w:cs="Arial"/>
          <w:kern w:val="0"/>
          <w:sz w:val="24"/>
          <w:szCs w:val="24"/>
          <w:lang w:val="sr-Cyrl-RS"/>
        </w:rPr>
        <w:t>/2019</w:t>
      </w:r>
      <w:r w:rsidRPr="00066E7F">
        <w:rPr>
          <w:rFonts w:cs="Arial"/>
          <w:kern w:val="0"/>
          <w:sz w:val="24"/>
          <w:szCs w:val="24"/>
          <w:lang w:val="sr-Cyrl-RS"/>
        </w:rPr>
        <w:t xml:space="preserve">, која је заведена код </w:t>
      </w:r>
      <w:r>
        <w:rPr>
          <w:rFonts w:cs="Arial"/>
          <w:kern w:val="0"/>
          <w:sz w:val="24"/>
          <w:szCs w:val="24"/>
          <w:lang w:val="sr-Cyrl-RS"/>
        </w:rPr>
        <w:t xml:space="preserve">Корисника услуге </w:t>
      </w:r>
      <w:r w:rsidRPr="00066E7F">
        <w:rPr>
          <w:rFonts w:cs="Arial"/>
          <w:kern w:val="0"/>
          <w:sz w:val="24"/>
          <w:szCs w:val="24"/>
          <w:lang w:val="sr-Cyrl-RS"/>
        </w:rPr>
        <w:t xml:space="preserve">под бројем ___________________________ од </w:t>
      </w:r>
      <w:r w:rsidRPr="00066E7F">
        <w:rPr>
          <w:rFonts w:cs="Arial"/>
          <w:color w:val="000000"/>
          <w:kern w:val="0"/>
          <w:sz w:val="24"/>
          <w:szCs w:val="24"/>
          <w:lang w:val="sr-Cyrl-RS"/>
        </w:rPr>
        <w:t>________</w:t>
      </w:r>
      <w:r w:rsidR="00F44C99">
        <w:rPr>
          <w:rFonts w:cs="Arial"/>
          <w:color w:val="000000"/>
          <w:kern w:val="0"/>
          <w:sz w:val="24"/>
          <w:szCs w:val="24"/>
          <w:lang w:val="sr-Cyrl-RS"/>
        </w:rPr>
        <w:t>______</w:t>
      </w:r>
      <w:r w:rsidRPr="00066E7F">
        <w:rPr>
          <w:rFonts w:cs="Arial"/>
          <w:color w:val="000000"/>
          <w:kern w:val="0"/>
          <w:sz w:val="24"/>
          <w:szCs w:val="24"/>
          <w:lang w:val="sr-Cyrl-RS"/>
        </w:rPr>
        <w:t xml:space="preserve"> године, </w:t>
      </w:r>
      <w:r w:rsidRPr="00066E7F">
        <w:rPr>
          <w:rFonts w:cs="Arial"/>
          <w:color w:val="000000"/>
          <w:kern w:val="0"/>
          <w:sz w:val="24"/>
          <w:szCs w:val="24"/>
          <w:lang w:val="sr-Cyrl-RS"/>
        </w:rPr>
        <w:lastRenderedPageBreak/>
        <w:t xml:space="preserve">у потпуности одговара захтеву Корисника услуге из </w:t>
      </w:r>
      <w:r>
        <w:rPr>
          <w:rFonts w:cs="Arial"/>
          <w:color w:val="000000"/>
          <w:kern w:val="0"/>
          <w:sz w:val="24"/>
          <w:szCs w:val="24"/>
          <w:lang w:val="sr-Cyrl-RS"/>
        </w:rPr>
        <w:t>П</w:t>
      </w:r>
      <w:r w:rsidRPr="00066E7F">
        <w:rPr>
          <w:rFonts w:cs="Arial"/>
          <w:color w:val="000000"/>
          <w:kern w:val="0"/>
          <w:sz w:val="24"/>
          <w:szCs w:val="24"/>
          <w:lang w:val="sr-Cyrl-RS"/>
        </w:rPr>
        <w:t>озива за подношење понуда и Конкурсне документације.</w:t>
      </w:r>
      <w:r w:rsidR="00215C91">
        <w:rPr>
          <w:rFonts w:cs="Arial"/>
          <w:color w:val="000000"/>
          <w:kern w:val="0"/>
          <w:sz w:val="24"/>
          <w:szCs w:val="24"/>
          <w:lang w:val="sr-Cyrl-RS"/>
        </w:rPr>
        <w:t xml:space="preserve"> </w:t>
      </w:r>
    </w:p>
    <w:p w14:paraId="773730BC" w14:textId="3AB7280A" w:rsidR="00BD23CD" w:rsidRPr="00066E7F" w:rsidRDefault="00BD23CD" w:rsidP="00BD23CD">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да је Корисник услуге, на основу Понуде Пружаоца услуге</w:t>
      </w:r>
      <w:r w:rsidRPr="00066E7F">
        <w:rPr>
          <w:rFonts w:cs="Arial"/>
          <w:kern w:val="0"/>
          <w:sz w:val="24"/>
          <w:szCs w:val="24"/>
          <w:lang w:val="sr-Cyrl-CS"/>
        </w:rPr>
        <w:t xml:space="preserve"> </w:t>
      </w:r>
      <w:r w:rsidRPr="00066E7F">
        <w:rPr>
          <w:rFonts w:cs="Arial"/>
          <w:color w:val="000000"/>
          <w:kern w:val="0"/>
          <w:sz w:val="24"/>
          <w:szCs w:val="24"/>
          <w:lang w:val="sr-Cyrl-RS"/>
        </w:rPr>
        <w:t>и Одлуке о додели Уговора број _______________ од ______________</w:t>
      </w:r>
      <w:r w:rsidR="00F44C99">
        <w:rPr>
          <w:rFonts w:cs="Arial"/>
          <w:color w:val="000000"/>
          <w:kern w:val="0"/>
          <w:sz w:val="24"/>
          <w:szCs w:val="24"/>
          <w:lang w:val="sr-Cyrl-RS"/>
        </w:rPr>
        <w:t>______</w:t>
      </w:r>
      <w:r w:rsidRPr="00066E7F">
        <w:rPr>
          <w:rFonts w:cs="Arial"/>
          <w:color w:val="000000"/>
          <w:kern w:val="0"/>
          <w:sz w:val="24"/>
          <w:szCs w:val="24"/>
          <w:lang w:val="sr-Cyrl-RS"/>
        </w:rPr>
        <w:t xml:space="preserve"> године, изабрао Пружаоца услуге за реализацију услуге, јавна набавка број </w:t>
      </w:r>
      <w:r>
        <w:rPr>
          <w:rFonts w:cs="Arial"/>
          <w:color w:val="000000"/>
          <w:kern w:val="0"/>
          <w:sz w:val="24"/>
          <w:szCs w:val="24"/>
          <w:lang w:val="sr-Cyrl-RS"/>
        </w:rPr>
        <w:t xml:space="preserve">                   </w:t>
      </w:r>
      <w:r w:rsidR="00215C91" w:rsidRPr="00215C91">
        <w:rPr>
          <w:rFonts w:cs="Arial"/>
          <w:kern w:val="0"/>
          <w:sz w:val="24"/>
          <w:szCs w:val="24"/>
          <w:lang w:val="sr-Cyrl-RS"/>
        </w:rPr>
        <w:t>ЈН/4000/0</w:t>
      </w:r>
      <w:r w:rsidR="00F44C99">
        <w:rPr>
          <w:rFonts w:cs="Arial"/>
          <w:kern w:val="0"/>
          <w:sz w:val="24"/>
          <w:szCs w:val="24"/>
          <w:lang w:val="sr-Cyrl-RS"/>
        </w:rPr>
        <w:t>5</w:t>
      </w:r>
      <w:r w:rsidR="00422C84">
        <w:rPr>
          <w:rFonts w:cs="Arial"/>
          <w:kern w:val="0"/>
          <w:sz w:val="24"/>
          <w:szCs w:val="24"/>
          <w:lang w:val="sr-Cyrl-RS"/>
        </w:rPr>
        <w:t>62-1</w:t>
      </w:r>
      <w:r w:rsidR="00215C91" w:rsidRPr="00215C91">
        <w:rPr>
          <w:rFonts w:cs="Arial"/>
          <w:kern w:val="0"/>
          <w:sz w:val="24"/>
          <w:szCs w:val="24"/>
          <w:lang w:val="sr-Cyrl-RS"/>
        </w:rPr>
        <w:t xml:space="preserve">/2019, ЈАНА бр. </w:t>
      </w:r>
      <w:r w:rsidR="00F44C99">
        <w:rPr>
          <w:rFonts w:cs="Arial"/>
          <w:kern w:val="0"/>
          <w:sz w:val="24"/>
          <w:szCs w:val="24"/>
          <w:lang w:val="sr-Cyrl-RS"/>
        </w:rPr>
        <w:t>3</w:t>
      </w:r>
      <w:r w:rsidR="00422C84">
        <w:rPr>
          <w:rFonts w:cs="Arial"/>
          <w:kern w:val="0"/>
          <w:sz w:val="24"/>
          <w:szCs w:val="24"/>
          <w:lang w:val="sr-Cyrl-RS"/>
        </w:rPr>
        <w:t>531</w:t>
      </w:r>
      <w:r w:rsidR="00215C91" w:rsidRPr="00215C91">
        <w:rPr>
          <w:rFonts w:cs="Arial"/>
          <w:kern w:val="0"/>
          <w:sz w:val="24"/>
          <w:szCs w:val="24"/>
          <w:lang w:val="sr-Cyrl-RS"/>
        </w:rPr>
        <w:t>/2019</w:t>
      </w:r>
      <w:r w:rsidRPr="00066E7F">
        <w:rPr>
          <w:rFonts w:cs="Arial"/>
          <w:kern w:val="0"/>
          <w:sz w:val="24"/>
          <w:szCs w:val="24"/>
          <w:lang w:val="sr-Cyrl-RS"/>
        </w:rPr>
        <w:t>.</w:t>
      </w:r>
    </w:p>
    <w:p w14:paraId="1F43652F" w14:textId="77777777" w:rsidR="00B851C6" w:rsidRDefault="00B851C6" w:rsidP="00BD23CD">
      <w:pPr>
        <w:tabs>
          <w:tab w:val="left" w:pos="567"/>
        </w:tabs>
        <w:autoSpaceDE w:val="0"/>
        <w:jc w:val="center"/>
        <w:textAlignment w:val="auto"/>
        <w:rPr>
          <w:rFonts w:cs="Arial"/>
          <w:b/>
          <w:kern w:val="0"/>
          <w:sz w:val="24"/>
          <w:szCs w:val="24"/>
          <w:lang w:val="sr-Cyrl-RS"/>
        </w:rPr>
      </w:pPr>
    </w:p>
    <w:p w14:paraId="1B558E91" w14:textId="77777777" w:rsidR="00BD23CD" w:rsidRPr="00066E7F" w:rsidRDefault="00BD23CD" w:rsidP="00BD23C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ПРЕДМЕТ УГОВОРА</w:t>
      </w:r>
    </w:p>
    <w:p w14:paraId="3C4B044D" w14:textId="77777777" w:rsidR="00BD23CD" w:rsidRPr="00066E7F" w:rsidRDefault="00BD23CD" w:rsidP="00BD23CD">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1.</w:t>
      </w:r>
    </w:p>
    <w:p w14:paraId="24F0DD95" w14:textId="77777777" w:rsidR="00BD23CD" w:rsidRPr="00066E7F" w:rsidRDefault="00BD23CD" w:rsidP="00BD23CD">
      <w:pPr>
        <w:tabs>
          <w:tab w:val="left" w:pos="567"/>
        </w:tabs>
        <w:autoSpaceDE w:val="0"/>
        <w:jc w:val="center"/>
        <w:textAlignment w:val="auto"/>
        <w:rPr>
          <w:rFonts w:cs="Arial"/>
          <w:b/>
          <w:kern w:val="0"/>
          <w:sz w:val="24"/>
          <w:szCs w:val="24"/>
          <w:lang w:val="sr-Cyrl-RS"/>
        </w:rPr>
      </w:pPr>
    </w:p>
    <w:p w14:paraId="47716E47" w14:textId="0107E0B2"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kern w:val="0"/>
          <w:sz w:val="24"/>
          <w:szCs w:val="24"/>
          <w:lang w:val="sr-Cyrl-RS"/>
        </w:rPr>
        <w:t>Овим Уговором о пружању услуге (у даљем тексту: Уговор) Пружалац услуге се обавезује да за потребе Корисник</w:t>
      </w:r>
      <w:r w:rsidR="00F41CBD">
        <w:rPr>
          <w:rFonts w:cs="Arial"/>
          <w:kern w:val="0"/>
          <w:sz w:val="24"/>
          <w:szCs w:val="24"/>
          <w:lang w:val="sr-Cyrl-RS"/>
        </w:rPr>
        <w:t xml:space="preserve">а услуге изврши и пружи услугу: </w:t>
      </w:r>
      <w:r w:rsidR="00422C84" w:rsidRPr="00422C84">
        <w:rPr>
          <w:rFonts w:ascii="Arial MT" w:hAnsi="Arial MT" w:cs="Arial"/>
          <w:b/>
          <w:color w:val="000000"/>
          <w:kern w:val="0"/>
          <w:sz w:val="24"/>
          <w:szCs w:val="24"/>
          <w:lang w:val="sr-Cyrl-RS"/>
        </w:rPr>
        <w:t>Ремонт и сервис компресорa "Аtlas Copco"</w:t>
      </w:r>
      <w:r w:rsidRPr="00066E7F">
        <w:rPr>
          <w:rFonts w:ascii="Arial MT" w:hAnsi="Arial MT" w:cs="Arial"/>
          <w:b/>
          <w:color w:val="000000"/>
          <w:kern w:val="0"/>
          <w:sz w:val="24"/>
          <w:szCs w:val="24"/>
          <w:lang w:val="sr-Latn-RS"/>
        </w:rPr>
        <w:t xml:space="preserve">, </w:t>
      </w:r>
      <w:r w:rsidRPr="00066E7F">
        <w:rPr>
          <w:rFonts w:ascii="Arial MT" w:hAnsi="Arial MT" w:cs="Arial"/>
          <w:b/>
          <w:color w:val="000000"/>
          <w:kern w:val="0"/>
          <w:sz w:val="24"/>
          <w:szCs w:val="24"/>
          <w:lang w:val="sr-Cyrl-RS"/>
        </w:rPr>
        <w:t xml:space="preserve">партија </w:t>
      </w:r>
      <w:r>
        <w:rPr>
          <w:rFonts w:ascii="Arial MT" w:hAnsi="Arial MT" w:cs="Arial"/>
          <w:b/>
          <w:color w:val="000000"/>
          <w:kern w:val="0"/>
          <w:sz w:val="24"/>
          <w:szCs w:val="24"/>
          <w:lang w:val="sr-Cyrl-RS"/>
        </w:rPr>
        <w:t>2</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(у даљем </w:t>
      </w:r>
      <w:r w:rsidRPr="00066E7F">
        <w:rPr>
          <w:rFonts w:cs="Arial"/>
          <w:color w:val="000000"/>
          <w:kern w:val="0"/>
          <w:sz w:val="24"/>
          <w:szCs w:val="24"/>
          <w:lang w:val="sr-Cyrl-RS"/>
        </w:rPr>
        <w:t xml:space="preserve">тексту: Услуга), у свему према захтевима и условима конкурсне документације </w:t>
      </w:r>
      <w:r>
        <w:rPr>
          <w:rFonts w:cs="Arial"/>
          <w:color w:val="000000"/>
          <w:kern w:val="0"/>
          <w:sz w:val="24"/>
          <w:szCs w:val="24"/>
          <w:lang w:val="sr-Cyrl-RS"/>
        </w:rPr>
        <w:t xml:space="preserve">Корисника </w:t>
      </w:r>
      <w:r w:rsidRPr="00066E7F">
        <w:rPr>
          <w:rFonts w:cs="Arial"/>
          <w:color w:val="000000"/>
          <w:kern w:val="0"/>
          <w:sz w:val="24"/>
          <w:szCs w:val="24"/>
          <w:lang w:val="sr-Cyrl-RS"/>
        </w:rPr>
        <w:t>услуге, прихваћене техничке спецификације и понуде Пружаоца услуге.</w:t>
      </w:r>
      <w:r>
        <w:rPr>
          <w:rFonts w:cs="Arial"/>
          <w:color w:val="000000"/>
          <w:kern w:val="0"/>
          <w:sz w:val="24"/>
          <w:szCs w:val="24"/>
          <w:lang w:val="sr-Cyrl-RS"/>
        </w:rPr>
        <w:t xml:space="preserve"> </w:t>
      </w:r>
      <w:r w:rsidR="00897FCF">
        <w:rPr>
          <w:rFonts w:cs="Arial"/>
          <w:color w:val="000000"/>
          <w:kern w:val="0"/>
          <w:sz w:val="24"/>
          <w:szCs w:val="24"/>
          <w:lang w:val="sr-Cyrl-RS"/>
        </w:rPr>
        <w:t xml:space="preserve"> </w:t>
      </w:r>
    </w:p>
    <w:p w14:paraId="5E2949AB" w14:textId="77777777" w:rsidR="00F44C99" w:rsidRDefault="00F44C99" w:rsidP="00BD23CD">
      <w:pPr>
        <w:tabs>
          <w:tab w:val="left" w:pos="567"/>
        </w:tabs>
        <w:autoSpaceDE w:val="0"/>
        <w:jc w:val="center"/>
        <w:textAlignment w:val="auto"/>
        <w:rPr>
          <w:rFonts w:cs="Arial"/>
          <w:b/>
          <w:color w:val="000000"/>
          <w:kern w:val="0"/>
          <w:sz w:val="24"/>
          <w:szCs w:val="24"/>
          <w:lang w:val="sr-Cyrl-RS"/>
        </w:rPr>
      </w:pPr>
    </w:p>
    <w:p w14:paraId="65A068C4" w14:textId="77777777" w:rsidR="00BD23CD" w:rsidRPr="00066E7F" w:rsidRDefault="00BD23CD" w:rsidP="00BD23C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ЦЕНА</w:t>
      </w:r>
    </w:p>
    <w:p w14:paraId="55E01246" w14:textId="77777777" w:rsidR="00BD23CD" w:rsidRPr="00066E7F" w:rsidRDefault="00BD23CD" w:rsidP="00BD23C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 xml:space="preserve"> Члан 2.</w:t>
      </w:r>
    </w:p>
    <w:p w14:paraId="1029F6ED"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34F2A05D" w14:textId="7EA3D814" w:rsidR="00BD23CD" w:rsidRPr="00066E7F" w:rsidRDefault="00BD23CD" w:rsidP="00BD23C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Укупна уговорена вредност одређује се на основу стварних потреба </w:t>
      </w:r>
      <w:r w:rsidR="007309B1" w:rsidRPr="007309B1">
        <w:rPr>
          <w:rFonts w:cs="Arial"/>
          <w:kern w:val="0"/>
          <w:sz w:val="24"/>
          <w:szCs w:val="24"/>
          <w:lang w:val="sr-Cyrl-RS"/>
        </w:rPr>
        <w:t>Корисника услуге</w:t>
      </w:r>
      <w:r w:rsidRPr="00066E7F">
        <w:rPr>
          <w:rFonts w:cs="Arial"/>
          <w:kern w:val="0"/>
          <w:sz w:val="24"/>
          <w:szCs w:val="24"/>
          <w:lang w:val="sr-Cyrl-RS"/>
        </w:rPr>
        <w:t xml:space="preserve"> за пружањем предметних услуга и јединичних цена из Понуде и не може прећи износ од</w:t>
      </w:r>
      <w:r w:rsidRPr="00066E7F">
        <w:rPr>
          <w:rFonts w:cs="Arial"/>
          <w:b/>
          <w:kern w:val="0"/>
          <w:sz w:val="24"/>
          <w:szCs w:val="24"/>
          <w:lang w:val="sr-Cyrl-RS"/>
        </w:rPr>
        <w:t xml:space="preserve"> </w:t>
      </w:r>
      <w:r w:rsidRPr="00066E7F">
        <w:rPr>
          <w:rFonts w:cs="Arial"/>
          <w:kern w:val="0"/>
          <w:sz w:val="24"/>
          <w:szCs w:val="24"/>
          <w:lang w:val="sr-Cyrl-RS"/>
        </w:rPr>
        <w:t xml:space="preserve">___________ (уписује Корисник услуга) динара, без ПДВ-а, а који представља износ процењене вредности </w:t>
      </w:r>
      <w:r w:rsidR="007309B1" w:rsidRPr="007309B1">
        <w:rPr>
          <w:rFonts w:cs="Arial"/>
          <w:kern w:val="0"/>
          <w:sz w:val="24"/>
          <w:szCs w:val="24"/>
          <w:lang w:val="sr-Cyrl-RS"/>
        </w:rPr>
        <w:t>Корисника услуге</w:t>
      </w:r>
      <w:r w:rsidRPr="00066E7F">
        <w:rPr>
          <w:rFonts w:cs="Arial"/>
          <w:kern w:val="0"/>
          <w:sz w:val="24"/>
          <w:szCs w:val="24"/>
          <w:lang w:val="sr-Cyrl-RS"/>
        </w:rPr>
        <w:t xml:space="preserve"> за предметну јавну набавку.</w:t>
      </w:r>
    </w:p>
    <w:p w14:paraId="5AFEE773" w14:textId="77777777" w:rsidR="00BD23CD" w:rsidRPr="00066E7F" w:rsidRDefault="00BD23CD" w:rsidP="00BD23CD">
      <w:pPr>
        <w:tabs>
          <w:tab w:val="left" w:pos="567"/>
        </w:tabs>
        <w:autoSpaceDE w:val="0"/>
        <w:jc w:val="both"/>
        <w:textAlignment w:val="auto"/>
        <w:rPr>
          <w:rFonts w:cs="Arial"/>
          <w:kern w:val="0"/>
          <w:sz w:val="24"/>
          <w:szCs w:val="24"/>
          <w:lang w:val="sr-Cyrl-RS"/>
        </w:rPr>
      </w:pPr>
    </w:p>
    <w:p w14:paraId="0002148D"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6ADB1CAB"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72E7B5D8"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цену су урачунати сви трошкови везани за реализацију Услуге.</w:t>
      </w:r>
    </w:p>
    <w:p w14:paraId="3E38127C"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059064C4" w14:textId="270143F2" w:rsidR="009738B3" w:rsidRPr="009738B3" w:rsidRDefault="009738B3" w:rsidP="009738B3">
      <w:pPr>
        <w:tabs>
          <w:tab w:val="left" w:pos="567"/>
        </w:tabs>
        <w:autoSpaceDE w:val="0"/>
        <w:jc w:val="both"/>
        <w:textAlignment w:val="auto"/>
        <w:rPr>
          <w:rFonts w:cs="Arial"/>
          <w:kern w:val="0"/>
          <w:sz w:val="24"/>
          <w:szCs w:val="24"/>
          <w:lang w:val="sr-Latn-RS"/>
        </w:rPr>
      </w:pPr>
      <w:r w:rsidRPr="009738B3">
        <w:rPr>
          <w:rFonts w:cs="Arial"/>
          <w:kern w:val="0"/>
          <w:sz w:val="24"/>
          <w:szCs w:val="24"/>
          <w:lang w:val="sr-Cyrl-RS"/>
        </w:rPr>
        <w:t>Јединичне цене из усвојене понуде су фиксне и не могу се мењати.</w:t>
      </w:r>
      <w:r>
        <w:rPr>
          <w:rFonts w:cs="Arial"/>
          <w:kern w:val="0"/>
          <w:sz w:val="24"/>
          <w:szCs w:val="24"/>
          <w:lang w:val="sr-Latn-RS"/>
        </w:rPr>
        <w:t xml:space="preserve"> </w:t>
      </w:r>
    </w:p>
    <w:p w14:paraId="4C357A09" w14:textId="77777777" w:rsidR="00BD23CD" w:rsidRPr="00066E7F" w:rsidRDefault="00BD23CD" w:rsidP="00BD23CD">
      <w:pPr>
        <w:tabs>
          <w:tab w:val="left" w:pos="567"/>
        </w:tabs>
        <w:autoSpaceDE w:val="0"/>
        <w:jc w:val="both"/>
        <w:textAlignment w:val="auto"/>
        <w:rPr>
          <w:rFonts w:cs="Arial"/>
          <w:kern w:val="0"/>
          <w:sz w:val="24"/>
          <w:szCs w:val="24"/>
          <w:lang w:val="sr-Cyrl-RS"/>
        </w:rPr>
      </w:pPr>
    </w:p>
    <w:p w14:paraId="21CE6F14" w14:textId="77777777" w:rsidR="00BD23CD" w:rsidRPr="00066E7F" w:rsidRDefault="00BD23CD" w:rsidP="00BD23C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НАЧИН ПЛАЋАЊА</w:t>
      </w:r>
    </w:p>
    <w:p w14:paraId="078807C5" w14:textId="77777777" w:rsidR="00BD23CD" w:rsidRPr="00066E7F" w:rsidRDefault="00BD23CD" w:rsidP="00BD23C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3.</w:t>
      </w:r>
    </w:p>
    <w:p w14:paraId="76985175" w14:textId="77777777" w:rsidR="00D839EE" w:rsidRDefault="00D839EE" w:rsidP="00BD23CD">
      <w:pPr>
        <w:tabs>
          <w:tab w:val="left" w:pos="567"/>
        </w:tabs>
        <w:autoSpaceDE w:val="0"/>
        <w:jc w:val="both"/>
        <w:textAlignment w:val="auto"/>
        <w:rPr>
          <w:rFonts w:cs="Arial"/>
          <w:kern w:val="0"/>
          <w:sz w:val="24"/>
          <w:szCs w:val="24"/>
          <w:lang w:val="sr-Cyrl-RS"/>
        </w:rPr>
      </w:pPr>
    </w:p>
    <w:p w14:paraId="089EB835" w14:textId="77777777" w:rsidR="00BD23CD" w:rsidRPr="00066E7F" w:rsidRDefault="00BD23CD" w:rsidP="00BD23C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услуга плати извршену Услугу на текући рачун платним налогом, на следећи начин:</w:t>
      </w:r>
    </w:p>
    <w:p w14:paraId="4C0D801A" w14:textId="77777777" w:rsidR="00BD23CD" w:rsidRPr="00066E7F" w:rsidRDefault="00BD23CD" w:rsidP="00BD23CD">
      <w:pPr>
        <w:jc w:val="both"/>
        <w:rPr>
          <w:rFonts w:eastAsia="Calibri" w:cs="Arial"/>
          <w:kern w:val="0"/>
          <w:sz w:val="24"/>
          <w:szCs w:val="24"/>
          <w:lang w:val="sr-Cyrl-RS"/>
        </w:rPr>
      </w:pPr>
      <w:r w:rsidRPr="00066E7F">
        <w:rPr>
          <w:rFonts w:eastAsia="Calibri" w:cs="Arial"/>
          <w:kern w:val="0"/>
          <w:sz w:val="24"/>
          <w:szCs w:val="24"/>
          <w:lang w:val="sr-Cyrl-RS"/>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5FA57049" w14:textId="77777777" w:rsidR="00F97EA5" w:rsidRDefault="00F97EA5" w:rsidP="00BD23CD">
      <w:pPr>
        <w:widowControl/>
        <w:suppressAutoHyphens w:val="0"/>
        <w:jc w:val="both"/>
        <w:textAlignment w:val="auto"/>
        <w:rPr>
          <w:rFonts w:eastAsia="Calibri" w:cs="Arial"/>
          <w:color w:val="000000"/>
          <w:kern w:val="0"/>
          <w:sz w:val="24"/>
          <w:szCs w:val="24"/>
          <w:lang w:val="sr-Cyrl-RS"/>
        </w:rPr>
      </w:pPr>
    </w:p>
    <w:p w14:paraId="3CF83DC9" w14:textId="77777777" w:rsidR="00BD23CD" w:rsidRPr="00066E7F" w:rsidRDefault="00BD23CD" w:rsidP="00BD23CD">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 xml:space="preserve">Записник о пруженим услугама (без примедби),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 </w:t>
      </w:r>
    </w:p>
    <w:p w14:paraId="1A6727C8" w14:textId="77777777" w:rsidR="00BD23CD" w:rsidRPr="00066E7F" w:rsidRDefault="00BD23CD" w:rsidP="00BD23CD">
      <w:pPr>
        <w:widowControl/>
        <w:suppressAutoHyphens w:val="0"/>
        <w:jc w:val="both"/>
        <w:textAlignment w:val="auto"/>
        <w:rPr>
          <w:rFonts w:eastAsia="Calibri" w:cs="Arial"/>
          <w:color w:val="000000"/>
          <w:kern w:val="0"/>
          <w:sz w:val="24"/>
          <w:szCs w:val="24"/>
          <w:lang w:val="sr-Cyrl-RS"/>
        </w:rPr>
      </w:pPr>
    </w:p>
    <w:p w14:paraId="026DDC62" w14:textId="36236711" w:rsidR="00BD23CD" w:rsidRPr="00066E7F" w:rsidRDefault="00BD23CD" w:rsidP="00BD23CD">
      <w:pPr>
        <w:jc w:val="both"/>
        <w:rPr>
          <w:rFonts w:eastAsia="Calibri" w:cs="Arial"/>
          <w:sz w:val="24"/>
          <w:szCs w:val="24"/>
          <w:lang w:val="sr-Cyrl-RS"/>
        </w:rPr>
      </w:pPr>
      <w:r w:rsidRPr="00CC7B3D">
        <w:rPr>
          <w:rFonts w:eastAsia="Calibri" w:cs="Arial"/>
          <w:b/>
          <w:sz w:val="24"/>
          <w:szCs w:val="24"/>
          <w:lang w:val="sr-Cyrl-RS"/>
        </w:rPr>
        <w:t>Рачун мора гласити на:</w:t>
      </w:r>
      <w:r w:rsidRPr="00CC7B3D">
        <w:rPr>
          <w:rFonts w:eastAsia="Calibri" w:cs="Arial"/>
          <w:sz w:val="24"/>
          <w:szCs w:val="24"/>
          <w:lang w:val="sr-Cyrl-RS"/>
        </w:rPr>
        <w:t xml:space="preserve"> Јавно предузеће „Електропривреда Србије“ Београд, </w:t>
      </w:r>
      <w:r w:rsidR="00A61CCA" w:rsidRPr="00A61CCA">
        <w:rPr>
          <w:rFonts w:eastAsia="Calibri" w:cs="Arial"/>
          <w:bCs/>
          <w:sz w:val="24"/>
          <w:szCs w:val="24"/>
          <w:lang w:val="sr-Cyrl-RS"/>
        </w:rPr>
        <w:t>Балканска 13</w:t>
      </w:r>
      <w:r w:rsidRPr="00CC7B3D">
        <w:rPr>
          <w:rFonts w:eastAsia="Calibri" w:cs="Arial"/>
          <w:sz w:val="24"/>
          <w:szCs w:val="24"/>
          <w:lang w:val="sr-Cyrl-RS"/>
        </w:rPr>
        <w:t xml:space="preserve">, Огранак РБ Колубара, Лазаревац, Светог Саве 1, ПИБ </w:t>
      </w:r>
      <w:r w:rsidRPr="00066E7F">
        <w:rPr>
          <w:rFonts w:eastAsia="Calibri" w:cs="Arial"/>
          <w:sz w:val="24"/>
          <w:szCs w:val="24"/>
          <w:lang w:val="sr-Cyrl-BA"/>
        </w:rPr>
        <w:lastRenderedPageBreak/>
        <w:t>(103920327)</w:t>
      </w:r>
      <w:r w:rsidRPr="00CC7B3D">
        <w:rPr>
          <w:rFonts w:eastAsia="Calibri" w:cs="Arial"/>
          <w:sz w:val="24"/>
          <w:szCs w:val="24"/>
          <w:lang w:val="sr-Cyrl-RS"/>
        </w:rPr>
        <w:t xml:space="preserve">, МБ (20053658) </w:t>
      </w:r>
      <w:r w:rsidRPr="00CC7B3D">
        <w:rPr>
          <w:rFonts w:eastAsia="Calibri" w:cs="Arial"/>
          <w:b/>
          <w:sz w:val="24"/>
          <w:szCs w:val="24"/>
          <w:lang w:val="sr-Cyrl-RS"/>
        </w:rPr>
        <w:t xml:space="preserve">и </w:t>
      </w:r>
      <w:r w:rsidRPr="00066E7F">
        <w:rPr>
          <w:rFonts w:eastAsia="Calibri" w:cs="Arial"/>
          <w:b/>
          <w:sz w:val="24"/>
          <w:szCs w:val="24"/>
          <w:lang w:val="sr-Cyrl-RS"/>
        </w:rPr>
        <w:t xml:space="preserve">треба </w:t>
      </w:r>
      <w:r w:rsidRPr="00CC7B3D">
        <w:rPr>
          <w:rFonts w:eastAsia="Calibri" w:cs="Arial"/>
          <w:b/>
          <w:sz w:val="24"/>
          <w:szCs w:val="24"/>
          <w:lang w:val="sr-Cyrl-RS"/>
        </w:rPr>
        <w:t>бити достављен на адресу:</w:t>
      </w:r>
      <w:r w:rsidRPr="00CC7B3D">
        <w:rPr>
          <w:rFonts w:eastAsia="Calibri" w:cs="Arial"/>
          <w:sz w:val="24"/>
          <w:szCs w:val="24"/>
          <w:lang w:val="sr-Cyrl-RS"/>
        </w:rPr>
        <w:t xml:space="preserve"> ЈП ЕПС Београд - Огранак РБ Колубара, Дише Ђурђевић бб,</w:t>
      </w:r>
      <w:r>
        <w:rPr>
          <w:rFonts w:eastAsia="Calibri" w:cs="Arial"/>
          <w:sz w:val="24"/>
          <w:szCs w:val="24"/>
          <w:lang w:val="sr-Cyrl-RS"/>
        </w:rPr>
        <w:t xml:space="preserve"> </w:t>
      </w:r>
      <w:r w:rsidRPr="00CC7B3D">
        <w:rPr>
          <w:rFonts w:eastAsia="Calibri" w:cs="Arial"/>
          <w:sz w:val="24"/>
          <w:szCs w:val="24"/>
          <w:lang w:val="sr-Cyrl-RS"/>
        </w:rPr>
        <w:t>11560 Вреоци</w:t>
      </w:r>
      <w:r w:rsidRPr="00066E7F">
        <w:rPr>
          <w:rFonts w:eastAsia="Calibri" w:cs="Arial"/>
          <w:sz w:val="24"/>
          <w:szCs w:val="24"/>
          <w:lang w:val="sr-Cyrl-RS"/>
        </w:rPr>
        <w:t>.</w:t>
      </w:r>
    </w:p>
    <w:p w14:paraId="4BAC3BF8" w14:textId="77777777" w:rsidR="00BD23CD" w:rsidRPr="00066E7F" w:rsidRDefault="00BD23CD" w:rsidP="00BD23CD">
      <w:pPr>
        <w:widowControl/>
        <w:suppressAutoHyphens w:val="0"/>
        <w:jc w:val="both"/>
        <w:textAlignment w:val="auto"/>
        <w:rPr>
          <w:rFonts w:eastAsia="Calibri" w:cs="Arial"/>
          <w:color w:val="000000"/>
          <w:kern w:val="0"/>
          <w:sz w:val="24"/>
          <w:szCs w:val="24"/>
          <w:lang w:val="sr-Cyrl-RS"/>
        </w:rPr>
      </w:pPr>
    </w:p>
    <w:p w14:paraId="298584EB" w14:textId="193F2BFD" w:rsidR="00BD23CD" w:rsidRPr="00066E7F" w:rsidRDefault="00BD23CD" w:rsidP="00BD23CD">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У испостављеном рачуну, пружалац услуге је дужан да се п</w:t>
      </w:r>
      <w:r w:rsidR="00545825">
        <w:rPr>
          <w:rFonts w:eastAsia="Calibri" w:cs="Arial"/>
          <w:color w:val="000000"/>
          <w:kern w:val="0"/>
          <w:sz w:val="24"/>
          <w:szCs w:val="24"/>
          <w:lang w:val="sr-Cyrl-RS"/>
        </w:rPr>
        <w:t>о</w:t>
      </w:r>
      <w:r w:rsidR="00186568">
        <w:rPr>
          <w:rFonts w:eastAsia="Calibri" w:cs="Arial"/>
          <w:color w:val="000000"/>
          <w:kern w:val="0"/>
          <w:sz w:val="24"/>
          <w:szCs w:val="24"/>
          <w:lang w:val="sr-Cyrl-RS"/>
        </w:rPr>
        <w:t xml:space="preserve">зове на број и датум уговора и </w:t>
      </w:r>
      <w:r w:rsidR="00545825">
        <w:rPr>
          <w:rFonts w:eastAsia="Calibri" w:cs="Arial"/>
          <w:color w:val="000000"/>
          <w:kern w:val="0"/>
          <w:sz w:val="24"/>
          <w:szCs w:val="24"/>
          <w:lang w:val="sr-Cyrl-RS"/>
        </w:rPr>
        <w:t>број јавне набавке</w:t>
      </w:r>
      <w:r w:rsidR="00186568">
        <w:rPr>
          <w:rFonts w:eastAsia="Calibri" w:cs="Arial"/>
          <w:color w:val="000000"/>
          <w:kern w:val="0"/>
          <w:sz w:val="24"/>
          <w:szCs w:val="24"/>
          <w:lang w:val="sr-Cyrl-RS"/>
        </w:rPr>
        <w:t>,</w:t>
      </w:r>
      <w:r w:rsidR="00545825">
        <w:rPr>
          <w:rFonts w:eastAsia="Calibri" w:cs="Arial"/>
          <w:color w:val="000000"/>
          <w:kern w:val="0"/>
          <w:sz w:val="24"/>
          <w:szCs w:val="24"/>
          <w:lang w:val="sr-Cyrl-RS"/>
        </w:rPr>
        <w:t xml:space="preserve"> </w:t>
      </w:r>
      <w:r w:rsidRPr="00066E7F">
        <w:rPr>
          <w:rFonts w:eastAsia="Calibri" w:cs="Arial"/>
          <w:color w:val="000000"/>
          <w:kern w:val="0"/>
          <w:sz w:val="24"/>
          <w:szCs w:val="24"/>
          <w:lang w:val="sr-Cyrl-RS"/>
        </w:rPr>
        <w:t>као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3EBACA0" w14:textId="77777777" w:rsidR="00075D3A" w:rsidRDefault="00075D3A" w:rsidP="00BD23CD">
      <w:pPr>
        <w:widowControl/>
        <w:suppressAutoHyphens w:val="0"/>
        <w:jc w:val="center"/>
        <w:textAlignment w:val="auto"/>
        <w:rPr>
          <w:rFonts w:cs="Arial"/>
          <w:b/>
          <w:sz w:val="24"/>
          <w:szCs w:val="24"/>
          <w:lang w:val="sr-Cyrl-RS"/>
        </w:rPr>
      </w:pPr>
    </w:p>
    <w:p w14:paraId="20337AA2" w14:textId="77777777" w:rsidR="00BD23CD" w:rsidRDefault="00BD23CD" w:rsidP="00BD23CD">
      <w:pPr>
        <w:widowControl/>
        <w:suppressAutoHyphens w:val="0"/>
        <w:jc w:val="center"/>
        <w:textAlignment w:val="auto"/>
        <w:rPr>
          <w:rFonts w:cs="Arial"/>
          <w:b/>
          <w:sz w:val="24"/>
          <w:szCs w:val="24"/>
          <w:lang w:val="sr-Cyrl-RS"/>
        </w:rPr>
      </w:pPr>
      <w:r w:rsidRPr="00066E7F">
        <w:rPr>
          <w:rFonts w:cs="Arial"/>
          <w:b/>
          <w:sz w:val="24"/>
          <w:szCs w:val="24"/>
          <w:lang w:val="sr-Cyrl-RS"/>
        </w:rPr>
        <w:t>Члан 4.</w:t>
      </w:r>
    </w:p>
    <w:p w14:paraId="71F45863" w14:textId="77777777" w:rsidR="00BD23CD" w:rsidRPr="00066E7F" w:rsidRDefault="00BD23CD" w:rsidP="00BD23CD">
      <w:pPr>
        <w:widowControl/>
        <w:suppressAutoHyphens w:val="0"/>
        <w:jc w:val="center"/>
        <w:textAlignment w:val="auto"/>
        <w:rPr>
          <w:rFonts w:cs="Arial"/>
          <w:b/>
          <w:sz w:val="24"/>
          <w:szCs w:val="24"/>
          <w:lang w:val="sr-Cyrl-RS"/>
        </w:rPr>
      </w:pPr>
    </w:p>
    <w:p w14:paraId="45EFCF5E" w14:textId="77777777" w:rsidR="00BD23CD" w:rsidRPr="00066E7F" w:rsidRDefault="00BD23CD" w:rsidP="00BD23C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Адресе Уговорних страна за пријем </w:t>
      </w:r>
      <w:r w:rsidRPr="00066E7F">
        <w:rPr>
          <w:rFonts w:cs="Arial"/>
          <w:kern w:val="0"/>
          <w:sz w:val="24"/>
          <w:szCs w:val="24"/>
          <w:lang w:val="sr-Cyrl-RS"/>
        </w:rPr>
        <w:t>поште, су следеће:</w:t>
      </w:r>
    </w:p>
    <w:p w14:paraId="1BF3174D" w14:textId="77777777" w:rsidR="00BD23CD" w:rsidRPr="00066E7F" w:rsidRDefault="00BD23CD" w:rsidP="00BD23CD">
      <w:pPr>
        <w:tabs>
          <w:tab w:val="left" w:pos="567"/>
        </w:tabs>
        <w:autoSpaceDE w:val="0"/>
        <w:jc w:val="both"/>
        <w:textAlignment w:val="auto"/>
        <w:rPr>
          <w:rFonts w:cs="Arial"/>
          <w:kern w:val="0"/>
          <w:sz w:val="24"/>
          <w:szCs w:val="24"/>
          <w:lang w:val="sr-Cyrl-RS"/>
        </w:rPr>
      </w:pPr>
    </w:p>
    <w:p w14:paraId="57D1A9C1" w14:textId="77777777" w:rsidR="00BD23CD" w:rsidRPr="00066E7F" w:rsidRDefault="00BD23CD" w:rsidP="00BD23C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Корисник услуге: Јавно предузеће „Електропривреда Србије“ Београд, Огранак РБ Колубара, Комерцијални сектор, Дише Ђурђевић бб,11560 Вреоци.</w:t>
      </w:r>
      <w:r w:rsidRPr="00066E7F">
        <w:rPr>
          <w:rFonts w:cs="Arial"/>
          <w:kern w:val="0"/>
          <w:sz w:val="24"/>
          <w:szCs w:val="24"/>
          <w:lang w:val="sr-Cyrl-RS"/>
        </w:rPr>
        <w:tab/>
      </w:r>
    </w:p>
    <w:p w14:paraId="216A4794" w14:textId="77777777" w:rsidR="00BD23CD" w:rsidRPr="00066E7F" w:rsidRDefault="00BD23CD" w:rsidP="00BD23CD">
      <w:pPr>
        <w:tabs>
          <w:tab w:val="left" w:pos="567"/>
        </w:tabs>
        <w:autoSpaceDE w:val="0"/>
        <w:jc w:val="both"/>
        <w:textAlignment w:val="auto"/>
        <w:rPr>
          <w:rFonts w:cs="Arial"/>
          <w:kern w:val="0"/>
          <w:sz w:val="24"/>
          <w:szCs w:val="24"/>
          <w:lang w:val="sr-Cyrl-RS"/>
        </w:rPr>
      </w:pPr>
    </w:p>
    <w:p w14:paraId="0548B2EA" w14:textId="77777777" w:rsidR="00BD23CD" w:rsidRPr="00066E7F" w:rsidRDefault="00BD23CD" w:rsidP="00BD23C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Пружалац услуге:</w:t>
      </w:r>
      <w:r w:rsidRPr="00066E7F">
        <w:rPr>
          <w:rFonts w:cs="Arial"/>
          <w:kern w:val="0"/>
          <w:sz w:val="24"/>
          <w:szCs w:val="24"/>
          <w:lang w:val="sr-Cyrl-RS"/>
        </w:rPr>
        <w:tab/>
        <w:t>___________________________________________________</w:t>
      </w:r>
    </w:p>
    <w:p w14:paraId="51046CAF" w14:textId="77777777" w:rsidR="00BD23CD" w:rsidRPr="00066E7F" w:rsidRDefault="00BD23CD" w:rsidP="00BD23C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t>___________________________________________________</w:t>
      </w:r>
    </w:p>
    <w:p w14:paraId="31CA5FD3" w14:textId="77777777" w:rsidR="00BD23CD" w:rsidRPr="00066E7F" w:rsidRDefault="00BD23CD" w:rsidP="00BD23C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Подизвођач:           ___________________________________________________</w:t>
      </w:r>
    </w:p>
    <w:p w14:paraId="3BCAEADC" w14:textId="77777777" w:rsidR="00BD23CD" w:rsidRPr="00066E7F" w:rsidRDefault="00BD23CD" w:rsidP="00BD23C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                                ___________________________________________________</w:t>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p>
    <w:p w14:paraId="72A0BF27" w14:textId="77777777" w:rsidR="00BD23CD" w:rsidRPr="00066E7F" w:rsidRDefault="00BD23CD" w:rsidP="00BD23C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ОБАВЕЗЕ КОРИСНИКА УСЛУГЕ</w:t>
      </w:r>
    </w:p>
    <w:p w14:paraId="1BD23514" w14:textId="77777777" w:rsidR="00BD23CD" w:rsidRPr="00066E7F" w:rsidRDefault="00BD23CD" w:rsidP="00BD23C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5.</w:t>
      </w:r>
    </w:p>
    <w:p w14:paraId="6A4B081F" w14:textId="77777777" w:rsidR="00BD23CD" w:rsidRPr="00066E7F" w:rsidRDefault="00BD23CD" w:rsidP="00BD23CD">
      <w:pPr>
        <w:tabs>
          <w:tab w:val="left" w:pos="567"/>
        </w:tabs>
        <w:autoSpaceDE w:val="0"/>
        <w:jc w:val="both"/>
        <w:textAlignment w:val="auto"/>
        <w:rPr>
          <w:rFonts w:cs="Arial"/>
          <w:kern w:val="0"/>
          <w:sz w:val="24"/>
          <w:szCs w:val="24"/>
          <w:lang w:val="sr-Cyrl-RS"/>
        </w:rPr>
      </w:pPr>
    </w:p>
    <w:p w14:paraId="5B836E84" w14:textId="77777777" w:rsidR="00BD23CD" w:rsidRPr="00066E7F" w:rsidRDefault="00BD23CD" w:rsidP="00BD23C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услуге изврши исплату цене Услуге из члана 2. у складу са извршеним активностима из Прилога 2. овог Уговора, на начин и у роковима утврђеним чланом 3. овог Уговора.</w:t>
      </w:r>
    </w:p>
    <w:p w14:paraId="5C33B550" w14:textId="77777777" w:rsidR="00BD23CD" w:rsidRPr="00066E7F" w:rsidRDefault="00BD23CD" w:rsidP="00BD23CD">
      <w:pPr>
        <w:tabs>
          <w:tab w:val="left" w:pos="567"/>
        </w:tabs>
        <w:autoSpaceDE w:val="0"/>
        <w:jc w:val="both"/>
        <w:textAlignment w:val="auto"/>
        <w:rPr>
          <w:rFonts w:cs="Arial"/>
          <w:kern w:val="0"/>
          <w:sz w:val="24"/>
          <w:szCs w:val="24"/>
          <w:lang w:val="sr-Cyrl-RS"/>
        </w:rPr>
      </w:pPr>
    </w:p>
    <w:p w14:paraId="46BFA577" w14:textId="77777777" w:rsidR="00BD23CD" w:rsidRPr="00066E7F" w:rsidRDefault="00BD23CD" w:rsidP="00BD23C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Све исплате по основу овог Уговора биће извршене н</w:t>
      </w:r>
      <w:r>
        <w:rPr>
          <w:rFonts w:cs="Arial"/>
          <w:kern w:val="0"/>
          <w:sz w:val="24"/>
          <w:szCs w:val="24"/>
          <w:lang w:val="sr-Cyrl-RS"/>
        </w:rPr>
        <w:t>а рачун Пружаоца услуге, број</w:t>
      </w:r>
      <w:r w:rsidRPr="00066E7F">
        <w:rPr>
          <w:rFonts w:cs="Arial"/>
          <w:kern w:val="0"/>
          <w:sz w:val="24"/>
          <w:szCs w:val="24"/>
          <w:lang w:val="sr-Cyrl-RS"/>
        </w:rPr>
        <w:t xml:space="preserve"> рачуна: ____________________________ код банке:___________________.</w:t>
      </w:r>
    </w:p>
    <w:p w14:paraId="20BD49A5" w14:textId="77777777" w:rsidR="00247017" w:rsidRDefault="00247017" w:rsidP="00BD23CD">
      <w:pPr>
        <w:tabs>
          <w:tab w:val="left" w:pos="567"/>
        </w:tabs>
        <w:autoSpaceDE w:val="0"/>
        <w:jc w:val="center"/>
        <w:textAlignment w:val="auto"/>
        <w:rPr>
          <w:rFonts w:cs="Arial"/>
          <w:b/>
          <w:kern w:val="0"/>
          <w:sz w:val="24"/>
          <w:szCs w:val="24"/>
          <w:lang w:val="sr-Cyrl-RS"/>
        </w:rPr>
      </w:pPr>
    </w:p>
    <w:p w14:paraId="40F58913" w14:textId="77777777" w:rsidR="00BD23CD" w:rsidRPr="00066E7F" w:rsidRDefault="00BD23CD" w:rsidP="00BD23CD">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6.</w:t>
      </w:r>
    </w:p>
    <w:p w14:paraId="269887EE" w14:textId="77777777" w:rsidR="00BD23CD" w:rsidRDefault="00BD23CD" w:rsidP="00BD23CD">
      <w:pPr>
        <w:tabs>
          <w:tab w:val="left" w:pos="567"/>
        </w:tabs>
        <w:autoSpaceDE w:val="0"/>
        <w:jc w:val="both"/>
        <w:textAlignment w:val="auto"/>
        <w:rPr>
          <w:rFonts w:cs="Arial"/>
          <w:color w:val="FF0000"/>
          <w:kern w:val="0"/>
          <w:sz w:val="24"/>
          <w:szCs w:val="24"/>
          <w:lang w:val="ru-RU"/>
        </w:rPr>
      </w:pPr>
    </w:p>
    <w:p w14:paraId="28585B59" w14:textId="0D68EE02" w:rsidR="006E12C4" w:rsidRDefault="009373FE" w:rsidP="00BD23CD">
      <w:pPr>
        <w:tabs>
          <w:tab w:val="left" w:pos="567"/>
        </w:tabs>
        <w:autoSpaceDE w:val="0"/>
        <w:jc w:val="both"/>
        <w:textAlignment w:val="auto"/>
        <w:rPr>
          <w:rFonts w:cs="Arial"/>
          <w:color w:val="FF0000"/>
          <w:kern w:val="0"/>
          <w:sz w:val="24"/>
          <w:szCs w:val="24"/>
          <w:lang w:val="ru-RU"/>
        </w:rPr>
      </w:pPr>
      <w:r w:rsidRPr="009373FE">
        <w:rPr>
          <w:rFonts w:cs="Arial"/>
          <w:color w:val="FF0000"/>
          <w:kern w:val="0"/>
          <w:sz w:val="24"/>
          <w:szCs w:val="24"/>
          <w:lang w:val="ru-RU"/>
        </w:rPr>
        <w:t xml:space="preserve">Корисник услуге се обавезује да </w:t>
      </w:r>
      <w:r w:rsidR="00186568" w:rsidRPr="00186568">
        <w:rPr>
          <w:rFonts w:cs="Arial"/>
          <w:color w:val="FF0000"/>
          <w:kern w:val="0"/>
          <w:sz w:val="24"/>
          <w:szCs w:val="24"/>
          <w:lang w:val="ru-RU"/>
        </w:rPr>
        <w:t xml:space="preserve">по потреби </w:t>
      </w:r>
      <w:r w:rsidRPr="009373FE">
        <w:rPr>
          <w:rFonts w:cs="Arial"/>
          <w:color w:val="FF0000"/>
          <w:kern w:val="0"/>
          <w:sz w:val="24"/>
          <w:szCs w:val="24"/>
          <w:lang w:val="ru-RU"/>
        </w:rPr>
        <w:t xml:space="preserve">омогући Пружаоцу услуге </w:t>
      </w:r>
      <w:r w:rsidR="0097585E" w:rsidRPr="0097585E">
        <w:rPr>
          <w:rFonts w:cs="Arial"/>
          <w:color w:val="FF0000"/>
          <w:kern w:val="0"/>
          <w:sz w:val="24"/>
          <w:szCs w:val="24"/>
          <w:lang w:val="ru-RU"/>
        </w:rPr>
        <w:t xml:space="preserve">приступ </w:t>
      </w:r>
      <w:r w:rsidRPr="009373FE">
        <w:rPr>
          <w:rFonts w:cs="Arial"/>
          <w:color w:val="FF0000"/>
          <w:kern w:val="0"/>
          <w:sz w:val="24"/>
          <w:szCs w:val="24"/>
          <w:lang w:val="ru-RU"/>
        </w:rPr>
        <w:t>месту извршења услуге у сопственом седишту.</w:t>
      </w:r>
    </w:p>
    <w:p w14:paraId="63488403" w14:textId="77777777" w:rsidR="009373FE" w:rsidRDefault="009373FE" w:rsidP="00BD23CD">
      <w:pPr>
        <w:tabs>
          <w:tab w:val="left" w:pos="567"/>
        </w:tabs>
        <w:autoSpaceDE w:val="0"/>
        <w:jc w:val="both"/>
        <w:textAlignment w:val="auto"/>
        <w:rPr>
          <w:rFonts w:cs="Arial"/>
          <w:kern w:val="0"/>
          <w:sz w:val="24"/>
          <w:szCs w:val="24"/>
          <w:lang w:val="ru-RU"/>
        </w:rPr>
      </w:pPr>
    </w:p>
    <w:p w14:paraId="16B1AE1D" w14:textId="77777777" w:rsidR="00BD23CD" w:rsidRPr="00066E7F" w:rsidRDefault="00BD23CD" w:rsidP="00BD23CD">
      <w:pPr>
        <w:tabs>
          <w:tab w:val="left" w:pos="567"/>
        </w:tabs>
        <w:autoSpaceDE w:val="0"/>
        <w:jc w:val="both"/>
        <w:textAlignment w:val="auto"/>
        <w:rPr>
          <w:rFonts w:cs="Arial"/>
          <w:kern w:val="0"/>
          <w:sz w:val="24"/>
          <w:szCs w:val="24"/>
          <w:lang w:val="ru-RU"/>
        </w:rPr>
      </w:pPr>
      <w:r w:rsidRPr="00066E7F">
        <w:rPr>
          <w:rFonts w:cs="Arial"/>
          <w:kern w:val="0"/>
          <w:sz w:val="24"/>
          <w:szCs w:val="24"/>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Pr="00066E7F">
        <w:rPr>
          <w:rFonts w:cs="Arial"/>
          <w:kern w:val="0"/>
          <w:sz w:val="24"/>
          <w:szCs w:val="24"/>
          <w:lang w:val="sr-Cyrl-RS"/>
        </w:rPr>
        <w:t>н</w:t>
      </w:r>
      <w:r w:rsidRPr="00066E7F">
        <w:rPr>
          <w:rFonts w:cs="Arial"/>
          <w:kern w:val="0"/>
          <w:sz w:val="24"/>
          <w:szCs w:val="24"/>
          <w:lang w:val="ru-RU"/>
        </w:rPr>
        <w:t>формација којима располаже у моменту закључења овог Уговора, а које су у вези са извршењем овог Уговора.</w:t>
      </w:r>
    </w:p>
    <w:p w14:paraId="39713A85" w14:textId="77777777" w:rsidR="00BD23CD" w:rsidRPr="00066E7F" w:rsidRDefault="00BD23CD" w:rsidP="00BD23CD">
      <w:pPr>
        <w:tabs>
          <w:tab w:val="left" w:pos="567"/>
        </w:tabs>
        <w:autoSpaceDE w:val="0"/>
        <w:jc w:val="both"/>
        <w:textAlignment w:val="auto"/>
        <w:rPr>
          <w:rFonts w:cs="Arial"/>
          <w:kern w:val="0"/>
          <w:sz w:val="24"/>
          <w:szCs w:val="24"/>
          <w:lang w:val="ru-RU"/>
        </w:rPr>
      </w:pPr>
    </w:p>
    <w:p w14:paraId="47DECBB2" w14:textId="77777777" w:rsidR="00BD23CD" w:rsidRPr="00066E7F" w:rsidRDefault="00BD23CD" w:rsidP="00BD23CD">
      <w:pPr>
        <w:tabs>
          <w:tab w:val="left" w:pos="567"/>
        </w:tabs>
        <w:autoSpaceDE w:val="0"/>
        <w:jc w:val="both"/>
        <w:textAlignment w:val="auto"/>
        <w:rPr>
          <w:rFonts w:cs="Arial"/>
          <w:kern w:val="0"/>
          <w:sz w:val="24"/>
          <w:szCs w:val="24"/>
          <w:lang w:val="ru-RU"/>
        </w:rPr>
      </w:pPr>
      <w:r w:rsidRPr="00066E7F">
        <w:rPr>
          <w:rFonts w:cs="Arial"/>
          <w:kern w:val="0"/>
          <w:sz w:val="24"/>
          <w:szCs w:val="24"/>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w:t>
      </w:r>
      <w:r w:rsidRPr="00066E7F">
        <w:rPr>
          <w:rFonts w:cs="Arial"/>
          <w:kern w:val="0"/>
          <w:sz w:val="24"/>
          <w:szCs w:val="24"/>
          <w:lang w:val="ru-RU"/>
        </w:rPr>
        <w:lastRenderedPageBreak/>
        <w:t>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14:paraId="634A52CF" w14:textId="77777777" w:rsidR="00075D3A" w:rsidRDefault="00BD23CD" w:rsidP="00BD23CD">
      <w:pPr>
        <w:tabs>
          <w:tab w:val="left" w:pos="567"/>
          <w:tab w:val="center" w:pos="4513"/>
          <w:tab w:val="left" w:pos="7170"/>
        </w:tabs>
        <w:autoSpaceDE w:val="0"/>
        <w:textAlignment w:val="auto"/>
        <w:rPr>
          <w:rFonts w:cs="Arial"/>
          <w:b/>
          <w:color w:val="000000"/>
          <w:kern w:val="0"/>
          <w:sz w:val="24"/>
          <w:szCs w:val="24"/>
          <w:lang w:val="ru-RU"/>
        </w:rPr>
      </w:pPr>
      <w:r w:rsidRPr="00066E7F">
        <w:rPr>
          <w:rFonts w:cs="Arial"/>
          <w:b/>
          <w:color w:val="000000"/>
          <w:kern w:val="0"/>
          <w:sz w:val="24"/>
          <w:szCs w:val="24"/>
          <w:lang w:val="ru-RU"/>
        </w:rPr>
        <w:tab/>
      </w:r>
      <w:r w:rsidRPr="00066E7F">
        <w:rPr>
          <w:rFonts w:cs="Arial"/>
          <w:b/>
          <w:color w:val="000000"/>
          <w:kern w:val="0"/>
          <w:sz w:val="24"/>
          <w:szCs w:val="24"/>
          <w:lang w:val="ru-RU"/>
        </w:rPr>
        <w:tab/>
      </w:r>
    </w:p>
    <w:p w14:paraId="339F8962" w14:textId="02F368A8" w:rsidR="00BD23CD" w:rsidRPr="00066E7F" w:rsidRDefault="00BD23CD" w:rsidP="00075D3A">
      <w:pPr>
        <w:tabs>
          <w:tab w:val="left" w:pos="567"/>
          <w:tab w:val="center" w:pos="4513"/>
          <w:tab w:val="left" w:pos="7170"/>
        </w:tabs>
        <w:autoSpaceDE w:val="0"/>
        <w:jc w:val="center"/>
        <w:textAlignment w:val="auto"/>
        <w:rPr>
          <w:rFonts w:cs="Arial"/>
          <w:color w:val="000000"/>
          <w:kern w:val="0"/>
          <w:sz w:val="24"/>
          <w:szCs w:val="24"/>
          <w:lang w:val="ru-RU"/>
        </w:rPr>
      </w:pPr>
      <w:r w:rsidRPr="00066E7F">
        <w:rPr>
          <w:rFonts w:cs="Arial"/>
          <w:b/>
          <w:color w:val="000000"/>
          <w:kern w:val="0"/>
          <w:sz w:val="24"/>
          <w:szCs w:val="24"/>
          <w:lang w:val="ru-RU"/>
        </w:rPr>
        <w:t>ОБАВЕЗЕ ПРУЖАОЦА УСЛУГЕ</w:t>
      </w:r>
    </w:p>
    <w:p w14:paraId="0A664740" w14:textId="77777777" w:rsidR="00BD23CD" w:rsidRPr="00066E7F" w:rsidRDefault="00BD23CD" w:rsidP="00BD23CD">
      <w:pPr>
        <w:tabs>
          <w:tab w:val="left" w:pos="567"/>
        </w:tabs>
        <w:autoSpaceDE w:val="0"/>
        <w:jc w:val="center"/>
        <w:textAlignment w:val="auto"/>
        <w:rPr>
          <w:rFonts w:cs="Arial"/>
          <w:b/>
          <w:color w:val="000000"/>
          <w:kern w:val="0"/>
          <w:sz w:val="24"/>
          <w:szCs w:val="24"/>
          <w:lang w:val="ru-RU"/>
        </w:rPr>
      </w:pPr>
      <w:r w:rsidRPr="00066E7F">
        <w:rPr>
          <w:rFonts w:cs="Arial"/>
          <w:b/>
          <w:color w:val="000000"/>
          <w:kern w:val="0"/>
          <w:sz w:val="24"/>
          <w:szCs w:val="24"/>
          <w:lang w:val="ru-RU"/>
        </w:rPr>
        <w:t xml:space="preserve">Члан </w:t>
      </w:r>
      <w:r w:rsidRPr="00066E7F">
        <w:rPr>
          <w:rFonts w:cs="Arial"/>
          <w:b/>
          <w:color w:val="000000"/>
          <w:kern w:val="0"/>
          <w:sz w:val="24"/>
          <w:szCs w:val="24"/>
          <w:lang w:val="sr-Cyrl-RS"/>
        </w:rPr>
        <w:t>7</w:t>
      </w:r>
      <w:r w:rsidRPr="00066E7F">
        <w:rPr>
          <w:rFonts w:cs="Arial"/>
          <w:b/>
          <w:color w:val="000000"/>
          <w:kern w:val="0"/>
          <w:sz w:val="24"/>
          <w:szCs w:val="24"/>
          <w:lang w:val="ru-RU"/>
        </w:rPr>
        <w:t>.</w:t>
      </w:r>
    </w:p>
    <w:p w14:paraId="10C82324" w14:textId="77777777" w:rsidR="00BD23CD" w:rsidRPr="00066E7F" w:rsidRDefault="00BD23CD" w:rsidP="00BD23CD">
      <w:pPr>
        <w:tabs>
          <w:tab w:val="left" w:pos="567"/>
        </w:tabs>
        <w:autoSpaceDE w:val="0"/>
        <w:jc w:val="both"/>
        <w:textAlignment w:val="auto"/>
        <w:rPr>
          <w:rFonts w:cs="Arial"/>
          <w:color w:val="000000"/>
          <w:kern w:val="0"/>
          <w:sz w:val="24"/>
          <w:szCs w:val="24"/>
          <w:lang w:val="ru-RU"/>
        </w:rPr>
      </w:pPr>
    </w:p>
    <w:p w14:paraId="68F8DB17" w14:textId="77777777" w:rsidR="00BD23CD" w:rsidRPr="00066E7F" w:rsidRDefault="00BD23CD" w:rsidP="00BD23C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ru-RU"/>
        </w:rPr>
        <w:t>Пружалац услуге је дужан да услуге које су предмет овог Уговора извршава уредно, квалитетно, од свог материјала, својим средствима</w:t>
      </w:r>
      <w:r w:rsidRPr="00066E7F">
        <w:rPr>
          <w:rFonts w:cs="Arial"/>
          <w:color w:val="000000"/>
          <w:kern w:val="0"/>
          <w:sz w:val="24"/>
          <w:szCs w:val="24"/>
          <w:lang w:val="sr-Cyrl-RS"/>
        </w:rPr>
        <w:t xml:space="preserve"> </w:t>
      </w:r>
      <w:r w:rsidRPr="00066E7F">
        <w:rPr>
          <w:rFonts w:cs="Arial"/>
          <w:kern w:val="0"/>
          <w:sz w:val="24"/>
          <w:szCs w:val="24"/>
          <w:lang w:val="sr-Cyrl-RS"/>
        </w:rPr>
        <w:t>и опремом</w:t>
      </w:r>
      <w:r w:rsidRPr="00066E7F">
        <w:rPr>
          <w:rFonts w:cs="Arial"/>
          <w:kern w:val="0"/>
          <w:sz w:val="24"/>
          <w:szCs w:val="24"/>
          <w:lang w:val="ru-RU"/>
        </w:rPr>
        <w:t xml:space="preserve">, </w:t>
      </w:r>
      <w:r w:rsidRPr="00066E7F">
        <w:rPr>
          <w:rFonts w:cs="Arial"/>
          <w:color w:val="000000"/>
          <w:kern w:val="0"/>
          <w:sz w:val="24"/>
          <w:szCs w:val="24"/>
          <w:lang w:val="ru-RU"/>
        </w:rPr>
        <w:t xml:space="preserve">сопственим потрошним материјалом </w:t>
      </w:r>
      <w:r w:rsidRPr="00066E7F">
        <w:rPr>
          <w:rFonts w:cs="Arial"/>
          <w:kern w:val="0"/>
          <w:sz w:val="24"/>
          <w:szCs w:val="24"/>
          <w:lang w:val="ru-RU"/>
        </w:rPr>
        <w:t>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r w:rsidRPr="00066E7F">
        <w:rPr>
          <w:rFonts w:cs="Arial"/>
          <w:kern w:val="0"/>
          <w:sz w:val="24"/>
          <w:szCs w:val="24"/>
          <w:lang w:val="sr-Cyrl-RS"/>
        </w:rPr>
        <w:t>.</w:t>
      </w:r>
    </w:p>
    <w:p w14:paraId="61B2E0B2" w14:textId="77777777" w:rsidR="00035F82" w:rsidRPr="00035F82" w:rsidRDefault="00035F82" w:rsidP="00035F82">
      <w:pPr>
        <w:tabs>
          <w:tab w:val="left" w:pos="5670"/>
        </w:tabs>
        <w:jc w:val="both"/>
        <w:rPr>
          <w:rFonts w:cs="Arial"/>
          <w:color w:val="FF0000"/>
          <w:sz w:val="24"/>
          <w:szCs w:val="24"/>
          <w:lang w:val="sr-Cyrl-RS"/>
        </w:rPr>
      </w:pPr>
    </w:p>
    <w:p w14:paraId="4097664B" w14:textId="045D06B2" w:rsidR="00186568" w:rsidRDefault="00186568" w:rsidP="00186568">
      <w:pPr>
        <w:jc w:val="both"/>
        <w:rPr>
          <w:rFonts w:cs="Arial"/>
          <w:color w:val="FF0000"/>
          <w:sz w:val="24"/>
          <w:szCs w:val="24"/>
          <w:lang w:val="sr-Cyrl-RS"/>
        </w:rPr>
      </w:pPr>
      <w:r w:rsidRPr="00C71FC1">
        <w:rPr>
          <w:rFonts w:cs="Arial"/>
          <w:color w:val="FF0000"/>
          <w:sz w:val="24"/>
          <w:szCs w:val="24"/>
          <w:lang w:val="sr-Cyrl-RS"/>
        </w:rPr>
        <w:t xml:space="preserve">Пружалац услуге врши услугу </w:t>
      </w:r>
      <w:r w:rsidRPr="003E5D3A">
        <w:rPr>
          <w:rFonts w:cs="Arial"/>
          <w:color w:val="FF0000"/>
          <w:sz w:val="24"/>
          <w:szCs w:val="24"/>
          <w:lang w:val="sr-Cyrl-RS"/>
        </w:rPr>
        <w:t xml:space="preserve">у </w:t>
      </w:r>
      <w:r>
        <w:rPr>
          <w:rFonts w:cs="Arial"/>
          <w:color w:val="FF0000"/>
          <w:sz w:val="24"/>
          <w:szCs w:val="24"/>
          <w:lang w:val="sr-Cyrl-RS"/>
        </w:rPr>
        <w:t xml:space="preserve">сопственом </w:t>
      </w:r>
      <w:r w:rsidRPr="009D2A90">
        <w:rPr>
          <w:rFonts w:cs="Arial"/>
          <w:color w:val="FF0000"/>
          <w:sz w:val="24"/>
          <w:szCs w:val="24"/>
          <w:lang w:val="sr-Cyrl-RS"/>
        </w:rPr>
        <w:t>седишту</w:t>
      </w:r>
      <w:r>
        <w:rPr>
          <w:rFonts w:cs="Arial"/>
          <w:color w:val="FF0000"/>
          <w:sz w:val="24"/>
          <w:szCs w:val="24"/>
          <w:lang w:val="sr-Cyrl-RS"/>
        </w:rPr>
        <w:t>, а по потреби и у седишту</w:t>
      </w:r>
      <w:r w:rsidRPr="006F5117">
        <w:t xml:space="preserve"> </w:t>
      </w:r>
      <w:r w:rsidRPr="006F5117">
        <w:rPr>
          <w:rFonts w:cs="Arial"/>
          <w:color w:val="FF0000"/>
          <w:sz w:val="24"/>
          <w:szCs w:val="24"/>
          <w:lang w:val="sr-Cyrl-RS"/>
        </w:rPr>
        <w:t>Корисника услуга</w:t>
      </w:r>
      <w:r w:rsidR="00277FCD">
        <w:rPr>
          <w:rFonts w:cs="Arial"/>
          <w:color w:val="FF0000"/>
          <w:sz w:val="24"/>
          <w:szCs w:val="24"/>
          <w:lang w:val="sr-Cyrl-RS"/>
        </w:rPr>
        <w:t xml:space="preserve">, изузев за компресор </w:t>
      </w:r>
      <w:r w:rsidR="00277FCD">
        <w:rPr>
          <w:rFonts w:cs="Arial"/>
          <w:color w:val="FF0000"/>
          <w:sz w:val="24"/>
          <w:szCs w:val="24"/>
          <w:lang w:val="sr-Latn-RS"/>
        </w:rPr>
        <w:t xml:space="preserve">ATLAS COPCO </w:t>
      </w:r>
      <w:r w:rsidR="00277FCD" w:rsidRPr="00277FCD">
        <w:rPr>
          <w:rFonts w:cs="Arial"/>
          <w:color w:val="FF0000"/>
          <w:sz w:val="24"/>
          <w:szCs w:val="24"/>
          <w:lang w:val="sr-Cyrl-RS"/>
        </w:rPr>
        <w:t>GA-37+</w:t>
      </w:r>
      <w:r w:rsidR="00277FCD">
        <w:rPr>
          <w:rFonts w:cs="Arial"/>
          <w:color w:val="FF0000"/>
          <w:sz w:val="24"/>
          <w:szCs w:val="24"/>
          <w:lang w:val="sr-Cyrl-RS"/>
        </w:rPr>
        <w:t xml:space="preserve"> где </w:t>
      </w:r>
      <w:r w:rsidR="00277FCD" w:rsidRPr="00277FCD">
        <w:rPr>
          <w:rFonts w:cs="Arial"/>
          <w:color w:val="FF0000"/>
          <w:sz w:val="24"/>
          <w:szCs w:val="24"/>
          <w:lang w:val="sr-Cyrl-RS"/>
        </w:rPr>
        <w:t>Пружалац услуге врши услугу у седишту Корисника услуге, у Организационој целини „Прерада“ погон „Оплемењивање угља“, РЈ „Топлана“ и РЈ „Сушара“ - Вреоци.</w:t>
      </w:r>
    </w:p>
    <w:p w14:paraId="0B3C2829" w14:textId="77777777" w:rsidR="00186568" w:rsidRDefault="00186568" w:rsidP="00186568">
      <w:pPr>
        <w:jc w:val="both"/>
        <w:rPr>
          <w:rFonts w:cs="Arial"/>
          <w:color w:val="FF0000"/>
          <w:sz w:val="24"/>
          <w:szCs w:val="24"/>
          <w:lang w:val="sr-Cyrl-RS"/>
        </w:rPr>
      </w:pPr>
    </w:p>
    <w:p w14:paraId="1DDD695D" w14:textId="77777777" w:rsidR="00186568" w:rsidRDefault="00186568" w:rsidP="00186568">
      <w:pPr>
        <w:jc w:val="both"/>
        <w:rPr>
          <w:rFonts w:cs="Arial"/>
          <w:color w:val="FF0000"/>
          <w:sz w:val="24"/>
          <w:szCs w:val="24"/>
          <w:lang w:val="sr-Cyrl-RS"/>
        </w:rPr>
      </w:pPr>
      <w:r w:rsidRPr="00DB1650">
        <w:rPr>
          <w:rFonts w:cs="Arial"/>
          <w:color w:val="FF0000"/>
          <w:sz w:val="24"/>
          <w:szCs w:val="24"/>
          <w:lang w:val="sr-Cyrl-RS"/>
        </w:rPr>
        <w:t>Пружалац услуге се обавезује да изврши демонтажу предмета услуге пре ремонта и монтажу истог након ремонта.</w:t>
      </w:r>
    </w:p>
    <w:p w14:paraId="521FDEAA" w14:textId="77777777" w:rsidR="00186568" w:rsidRDefault="00186568" w:rsidP="00186568">
      <w:pPr>
        <w:pStyle w:val="KDParagraf"/>
        <w:spacing w:before="0"/>
        <w:rPr>
          <w:rFonts w:ascii="Arial" w:hAnsi="Arial" w:cs="Arial"/>
          <w:color w:val="FF0000"/>
          <w:lang w:val="sr-Cyrl-RS"/>
        </w:rPr>
      </w:pPr>
    </w:p>
    <w:p w14:paraId="2BADFD58" w14:textId="77777777" w:rsidR="00186568" w:rsidRDefault="00186568" w:rsidP="00186568">
      <w:pPr>
        <w:pStyle w:val="KDParagraf"/>
        <w:spacing w:before="0"/>
        <w:rPr>
          <w:rFonts w:ascii="Arial" w:hAnsi="Arial" w:cs="Arial"/>
          <w:color w:val="FF0000"/>
          <w:lang w:val="sr-Cyrl-CS"/>
        </w:rPr>
      </w:pPr>
      <w:r w:rsidRPr="00E01F6B">
        <w:rPr>
          <w:rFonts w:ascii="Arial" w:hAnsi="Arial" w:cs="Arial"/>
          <w:color w:val="FF0000"/>
          <w:lang w:val="sr-Cyrl-RS"/>
        </w:rPr>
        <w:t>Пружалац услуге</w:t>
      </w:r>
      <w:r w:rsidRPr="0044326C">
        <w:rPr>
          <w:rFonts w:ascii="Arial" w:hAnsi="Arial" w:cs="Arial"/>
          <w:color w:val="FF0000"/>
          <w:lang w:val="sr-Cyrl-CS"/>
        </w:rPr>
        <w:t xml:space="preserve">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r w:rsidRPr="00E01F6B">
        <w:rPr>
          <w:lang w:val="sr-Cyrl-RS"/>
        </w:rPr>
        <w:t xml:space="preserve"> </w:t>
      </w:r>
    </w:p>
    <w:p w14:paraId="4CDCEDCA" w14:textId="77777777" w:rsidR="00186568" w:rsidRDefault="00186568" w:rsidP="00186568">
      <w:pPr>
        <w:jc w:val="both"/>
        <w:rPr>
          <w:rFonts w:cs="Arial"/>
          <w:color w:val="FF0000"/>
          <w:sz w:val="24"/>
          <w:szCs w:val="24"/>
          <w:lang w:val="sr-Cyrl-RS"/>
        </w:rPr>
      </w:pPr>
    </w:p>
    <w:p w14:paraId="529B2989" w14:textId="77777777" w:rsidR="00186568" w:rsidRDefault="00186568" w:rsidP="00186568">
      <w:pPr>
        <w:jc w:val="both"/>
        <w:rPr>
          <w:rFonts w:cs="Arial"/>
          <w:color w:val="FF0000"/>
          <w:sz w:val="24"/>
          <w:szCs w:val="24"/>
          <w:lang w:val="sr-Cyrl-RS"/>
        </w:rPr>
      </w:pPr>
      <w:r>
        <w:rPr>
          <w:rFonts w:cs="Arial"/>
          <w:color w:val="FF0000"/>
          <w:sz w:val="24"/>
          <w:szCs w:val="24"/>
          <w:lang w:val="sr-Cyrl-RS"/>
        </w:rPr>
        <w:t>Пружалац услуге се обавезује да изврши превоз предметне опреме у своје седиште и по извршеној услузи исте врати у седиште Корисника услуге.</w:t>
      </w:r>
    </w:p>
    <w:p w14:paraId="591D560C" w14:textId="77777777" w:rsidR="00BD23CD" w:rsidRPr="00066E7F" w:rsidRDefault="00BD23CD" w:rsidP="00BD23CD">
      <w:pPr>
        <w:tabs>
          <w:tab w:val="left" w:pos="5670"/>
        </w:tabs>
        <w:jc w:val="both"/>
        <w:rPr>
          <w:rFonts w:cs="Arial"/>
          <w:color w:val="FF0000"/>
          <w:sz w:val="24"/>
          <w:szCs w:val="24"/>
          <w:lang w:val="sr-Cyrl-RS"/>
        </w:rPr>
      </w:pPr>
      <w:r w:rsidRPr="00066E7F">
        <w:rPr>
          <w:rFonts w:cs="Arial"/>
          <w:color w:val="FF0000"/>
          <w:sz w:val="24"/>
          <w:szCs w:val="24"/>
          <w:lang w:val="sr-Cyrl-RS"/>
        </w:rPr>
        <w:tab/>
      </w:r>
    </w:p>
    <w:p w14:paraId="557AF38F"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68DE8FAF"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3D3B2B81"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у року од 2 (два)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2200C22A"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122597FB"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Пружалац услуге не поступи у складу са претходним ставом овог члана, сматраће се да је благовремено прибавио све потребне податке за извршење Услуге у целости.</w:t>
      </w:r>
    </w:p>
    <w:p w14:paraId="4744400A" w14:textId="77777777" w:rsidR="00BD23CD" w:rsidRDefault="00BD23CD" w:rsidP="00BD23CD">
      <w:pPr>
        <w:tabs>
          <w:tab w:val="left" w:pos="567"/>
        </w:tabs>
        <w:autoSpaceDE w:val="0"/>
        <w:jc w:val="both"/>
        <w:textAlignment w:val="auto"/>
        <w:rPr>
          <w:rFonts w:cs="Arial"/>
          <w:color w:val="000000"/>
          <w:kern w:val="0"/>
          <w:sz w:val="24"/>
          <w:szCs w:val="24"/>
          <w:lang w:val="sr-Cyrl-RS"/>
        </w:rPr>
      </w:pPr>
    </w:p>
    <w:p w14:paraId="2059A0E4"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услуга се обавезује да, пре почетка реализације Уговора, решењем именује лице овлашћено за праћење реализације уговора, тј. за потписивање Записника о пруженим услугама и о томе писаним путем извести Корисника услуга.</w:t>
      </w:r>
    </w:p>
    <w:p w14:paraId="297E1BD4" w14:textId="77777777" w:rsidR="00BD23CD" w:rsidRDefault="00BD23CD" w:rsidP="00BD23CD">
      <w:pPr>
        <w:tabs>
          <w:tab w:val="left" w:pos="567"/>
        </w:tabs>
        <w:autoSpaceDE w:val="0"/>
        <w:jc w:val="both"/>
        <w:textAlignment w:val="auto"/>
        <w:rPr>
          <w:rFonts w:cs="Arial"/>
          <w:color w:val="000000"/>
          <w:kern w:val="0"/>
          <w:sz w:val="24"/>
          <w:szCs w:val="24"/>
          <w:lang w:val="sr-Cyrl-RS"/>
        </w:rPr>
      </w:pPr>
    </w:p>
    <w:p w14:paraId="65FE550D"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се обавезује да, на захтев Корисника услуге, презентира и стручно образложи све анализе, предлоге и решења, акта и друга документа </w:t>
      </w:r>
      <w:r w:rsidRPr="00066E7F">
        <w:rPr>
          <w:rFonts w:cs="Arial"/>
          <w:color w:val="000000"/>
          <w:kern w:val="0"/>
          <w:sz w:val="24"/>
          <w:szCs w:val="24"/>
          <w:lang w:val="sr-Cyrl-RS"/>
        </w:rPr>
        <w:lastRenderedPageBreak/>
        <w:t>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w:t>
      </w:r>
    </w:p>
    <w:p w14:paraId="6911C709"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8.</w:t>
      </w:r>
    </w:p>
    <w:p w14:paraId="6A0D9303"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25CDC5C4"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6228A45A"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4C35FAB8" w14:textId="77777777" w:rsidR="00BD23CD" w:rsidRPr="00066E7F" w:rsidRDefault="00BD23CD" w:rsidP="00BD23C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РОК  И ДИНАМИКА ПРУЖАЊА УСЛУГЕ</w:t>
      </w:r>
    </w:p>
    <w:p w14:paraId="4DE03F82"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9.</w:t>
      </w:r>
    </w:p>
    <w:p w14:paraId="07825A9C" w14:textId="77777777" w:rsidR="000753B6" w:rsidRDefault="000753B6" w:rsidP="000753B6">
      <w:pPr>
        <w:tabs>
          <w:tab w:val="left" w:pos="567"/>
        </w:tabs>
        <w:autoSpaceDE w:val="0"/>
        <w:jc w:val="both"/>
        <w:textAlignment w:val="auto"/>
        <w:rPr>
          <w:rFonts w:cs="Arial"/>
          <w:b/>
          <w:color w:val="000000"/>
          <w:kern w:val="0"/>
          <w:sz w:val="24"/>
          <w:szCs w:val="24"/>
          <w:lang w:val="sr-Cyrl-RS"/>
        </w:rPr>
      </w:pPr>
    </w:p>
    <w:p w14:paraId="6F1FAC4C" w14:textId="1115AC5E" w:rsidR="000753B6" w:rsidRPr="000753B6" w:rsidRDefault="000753B6" w:rsidP="000753B6">
      <w:pPr>
        <w:tabs>
          <w:tab w:val="left" w:pos="567"/>
        </w:tabs>
        <w:autoSpaceDE w:val="0"/>
        <w:jc w:val="both"/>
        <w:textAlignment w:val="auto"/>
        <w:rPr>
          <w:rFonts w:cs="Arial"/>
          <w:color w:val="000000"/>
          <w:kern w:val="0"/>
          <w:sz w:val="24"/>
          <w:szCs w:val="24"/>
          <w:lang w:val="sr-Cyrl-CS"/>
        </w:rPr>
      </w:pPr>
      <w:r>
        <w:rPr>
          <w:rFonts w:cs="Arial"/>
          <w:b/>
          <w:color w:val="000000"/>
          <w:kern w:val="0"/>
          <w:sz w:val="24"/>
          <w:szCs w:val="24"/>
          <w:lang w:val="sr-Cyrl-RS"/>
        </w:rPr>
        <w:t xml:space="preserve">За компресоре </w:t>
      </w:r>
      <w:r w:rsidRPr="000753B6">
        <w:rPr>
          <w:rFonts w:cs="Arial"/>
          <w:b/>
          <w:color w:val="000000"/>
          <w:kern w:val="0"/>
          <w:sz w:val="24"/>
          <w:szCs w:val="24"/>
          <w:lang w:val="sr-Cyrl-RS"/>
        </w:rPr>
        <w:t>GA-11C, GA-11А-7,5 FF TM270, GA-15 и BT-5</w:t>
      </w:r>
      <w:r>
        <w:rPr>
          <w:rFonts w:cs="Arial"/>
          <w:b/>
          <w:color w:val="000000"/>
          <w:kern w:val="0"/>
          <w:sz w:val="24"/>
          <w:szCs w:val="24"/>
          <w:lang w:val="sr-Cyrl-RS"/>
        </w:rPr>
        <w:t>:</w:t>
      </w:r>
    </w:p>
    <w:p w14:paraId="75C48412" w14:textId="25954DBB" w:rsidR="00BD23CD" w:rsidRDefault="00BD23CD" w:rsidP="00BD23CD">
      <w:pPr>
        <w:autoSpaceDE w:val="0"/>
        <w:jc w:val="both"/>
        <w:textAlignment w:val="auto"/>
        <w:rPr>
          <w:rFonts w:eastAsia="Calibri" w:cs="Arial"/>
          <w:kern w:val="0"/>
          <w:sz w:val="24"/>
          <w:szCs w:val="24"/>
          <w:lang w:val="sr-Cyrl-RS"/>
        </w:rPr>
      </w:pPr>
      <w:r w:rsidRPr="00066E7F">
        <w:rPr>
          <w:rFonts w:eastAsia="Calibri" w:cs="Arial"/>
          <w:kern w:val="0"/>
          <w:sz w:val="24"/>
          <w:szCs w:val="24"/>
          <w:lang w:val="sr-Cyrl-RS"/>
        </w:rPr>
        <w:t>Пружалац услуга се обавезује да вршење услуге из члана 1. овог Уговора, започне у року од ______</w:t>
      </w:r>
      <w:r>
        <w:rPr>
          <w:rFonts w:eastAsia="Calibri" w:cs="Arial"/>
          <w:kern w:val="0"/>
          <w:sz w:val="24"/>
          <w:szCs w:val="24"/>
          <w:lang w:val="sr-Cyrl-RS"/>
        </w:rPr>
        <w:t>час</w:t>
      </w:r>
      <w:r w:rsidR="00186568">
        <w:rPr>
          <w:rFonts w:eastAsia="Calibri" w:cs="Arial"/>
          <w:kern w:val="0"/>
          <w:sz w:val="24"/>
          <w:szCs w:val="24"/>
          <w:lang w:val="sr-Cyrl-RS"/>
        </w:rPr>
        <w:t>ов</w:t>
      </w:r>
      <w:r w:rsidR="003A1F23">
        <w:rPr>
          <w:rFonts w:eastAsia="Calibri" w:cs="Arial"/>
          <w:kern w:val="0"/>
          <w:sz w:val="24"/>
          <w:szCs w:val="24"/>
          <w:lang w:val="sr-Cyrl-RS"/>
        </w:rPr>
        <w:t>а</w:t>
      </w:r>
      <w:r w:rsidRPr="00066E7F">
        <w:rPr>
          <w:rFonts w:eastAsia="Calibri" w:cs="Arial"/>
          <w:kern w:val="0"/>
          <w:sz w:val="24"/>
          <w:szCs w:val="24"/>
          <w:lang w:val="sr-Cyrl-RS"/>
        </w:rPr>
        <w:t>, 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 и изврши исту у року од ________дана од дана почетка вршења услуге.</w:t>
      </w:r>
    </w:p>
    <w:p w14:paraId="337E26E8" w14:textId="77777777" w:rsidR="00035F82" w:rsidRDefault="00035F82" w:rsidP="00BD23CD">
      <w:pPr>
        <w:autoSpaceDE w:val="0"/>
        <w:jc w:val="both"/>
        <w:textAlignment w:val="auto"/>
        <w:rPr>
          <w:rFonts w:eastAsia="Calibri" w:cs="Arial"/>
          <w:kern w:val="0"/>
          <w:sz w:val="24"/>
          <w:szCs w:val="24"/>
          <w:lang w:val="sr-Cyrl-RS"/>
        </w:rPr>
      </w:pPr>
    </w:p>
    <w:p w14:paraId="40755080" w14:textId="12934E73" w:rsidR="000753B6" w:rsidRDefault="000753B6" w:rsidP="00BD23CD">
      <w:pPr>
        <w:autoSpaceDE w:val="0"/>
        <w:jc w:val="both"/>
        <w:textAlignment w:val="auto"/>
        <w:rPr>
          <w:rFonts w:eastAsia="Calibri" w:cs="Arial"/>
          <w:b/>
          <w:kern w:val="0"/>
          <w:sz w:val="24"/>
          <w:szCs w:val="24"/>
          <w:lang w:val="sr-Cyrl-RS"/>
        </w:rPr>
      </w:pPr>
      <w:r w:rsidRPr="000753B6">
        <w:rPr>
          <w:rFonts w:eastAsia="Calibri" w:cs="Arial"/>
          <w:b/>
          <w:kern w:val="0"/>
          <w:sz w:val="24"/>
          <w:szCs w:val="24"/>
          <w:lang w:val="sr-Cyrl-RS"/>
        </w:rPr>
        <w:t>За компресор</w:t>
      </w:r>
      <w:r>
        <w:rPr>
          <w:rFonts w:eastAsia="Calibri" w:cs="Arial"/>
          <w:b/>
          <w:kern w:val="0"/>
          <w:sz w:val="24"/>
          <w:szCs w:val="24"/>
          <w:lang w:val="sr-Cyrl-RS"/>
        </w:rPr>
        <w:t xml:space="preserve"> </w:t>
      </w:r>
      <w:r w:rsidRPr="000753B6">
        <w:rPr>
          <w:rFonts w:eastAsia="Calibri" w:cs="Arial"/>
          <w:b/>
          <w:kern w:val="0"/>
          <w:sz w:val="24"/>
          <w:szCs w:val="24"/>
          <w:lang w:val="sr-Cyrl-RS"/>
        </w:rPr>
        <w:t>GA-37+</w:t>
      </w:r>
      <w:r>
        <w:rPr>
          <w:rFonts w:eastAsia="Calibri" w:cs="Arial"/>
          <w:b/>
          <w:kern w:val="0"/>
          <w:sz w:val="24"/>
          <w:szCs w:val="24"/>
          <w:lang w:val="sr-Cyrl-RS"/>
        </w:rPr>
        <w:t>:</w:t>
      </w:r>
    </w:p>
    <w:p w14:paraId="64A6F656" w14:textId="77777777" w:rsidR="00670A22" w:rsidRPr="00670A22" w:rsidRDefault="00670A22" w:rsidP="00670A22">
      <w:pPr>
        <w:autoSpaceDE w:val="0"/>
        <w:jc w:val="both"/>
        <w:textAlignment w:val="auto"/>
        <w:rPr>
          <w:rFonts w:eastAsia="Calibri" w:cs="Arial"/>
          <w:kern w:val="0"/>
          <w:sz w:val="24"/>
          <w:szCs w:val="24"/>
          <w:lang w:val="sr-Cyrl-RS"/>
        </w:rPr>
      </w:pPr>
      <w:r w:rsidRPr="00670A22">
        <w:rPr>
          <w:rFonts w:eastAsia="Calibri" w:cs="Arial"/>
          <w:kern w:val="0"/>
          <w:sz w:val="24"/>
          <w:szCs w:val="24"/>
          <w:lang w:val="sr-Cyrl-RS"/>
        </w:rPr>
        <w:t>Пружалац услуга се обавезује да вршење услуге из члана 1. овог Уговора, започне у року од ______часа, 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 и изврши исту у року од ________</w:t>
      </w:r>
      <w:r w:rsidRPr="00670A22">
        <w:rPr>
          <w:rFonts w:eastAsia="Calibri" w:cs="Arial"/>
          <w:kern w:val="0"/>
          <w:sz w:val="24"/>
          <w:szCs w:val="24"/>
        </w:rPr>
        <w:t xml:space="preserve"> </w:t>
      </w:r>
      <w:r w:rsidRPr="00670A22">
        <w:rPr>
          <w:rFonts w:eastAsia="Calibri" w:cs="Arial"/>
          <w:kern w:val="0"/>
          <w:sz w:val="24"/>
          <w:szCs w:val="24"/>
          <w:lang w:val="sr-Cyrl-RS"/>
        </w:rPr>
        <w:t>часова од дана почетка вршења услуге.</w:t>
      </w:r>
    </w:p>
    <w:p w14:paraId="2EDAB896" w14:textId="77777777" w:rsidR="000753B6" w:rsidRPr="00066E7F" w:rsidRDefault="000753B6" w:rsidP="00BD23CD">
      <w:pPr>
        <w:autoSpaceDE w:val="0"/>
        <w:jc w:val="both"/>
        <w:textAlignment w:val="auto"/>
        <w:rPr>
          <w:rFonts w:eastAsia="Calibri" w:cs="Arial"/>
          <w:kern w:val="0"/>
          <w:sz w:val="24"/>
          <w:szCs w:val="24"/>
          <w:lang w:val="sr-Cyrl-RS"/>
        </w:rPr>
      </w:pPr>
    </w:p>
    <w:p w14:paraId="5F5198A4" w14:textId="77777777" w:rsidR="00035F82" w:rsidRPr="00066E7F" w:rsidRDefault="00035F82" w:rsidP="00035F82">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СРЕДСТВА ФИНАНСИЈСКОГ ОБЕЗБЕЂЕЊА</w:t>
      </w:r>
    </w:p>
    <w:p w14:paraId="5859B3CD" w14:textId="77777777" w:rsidR="00035F82" w:rsidRDefault="00035F82" w:rsidP="00035F82">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10.</w:t>
      </w:r>
    </w:p>
    <w:p w14:paraId="0453B2B7" w14:textId="77777777" w:rsidR="00035F82" w:rsidRPr="00066E7F" w:rsidRDefault="00035F82" w:rsidP="00035F82">
      <w:pPr>
        <w:tabs>
          <w:tab w:val="left" w:pos="567"/>
        </w:tabs>
        <w:autoSpaceDE w:val="0"/>
        <w:jc w:val="center"/>
        <w:textAlignment w:val="auto"/>
        <w:rPr>
          <w:rFonts w:cs="Arial"/>
          <w:b/>
          <w:color w:val="000000"/>
          <w:kern w:val="0"/>
          <w:sz w:val="24"/>
          <w:szCs w:val="24"/>
          <w:lang w:val="sr-Cyrl-RS"/>
        </w:rPr>
      </w:pPr>
    </w:p>
    <w:p w14:paraId="19FBD7E5" w14:textId="77777777" w:rsidR="00035F82" w:rsidRPr="004E4F85" w:rsidRDefault="00035F82" w:rsidP="00035F82">
      <w:pPr>
        <w:jc w:val="both"/>
        <w:rPr>
          <w:rFonts w:cs="Arial"/>
          <w:kern w:val="0"/>
          <w:sz w:val="24"/>
          <w:szCs w:val="24"/>
          <w:lang w:val="sr-Cyrl-RS"/>
        </w:rPr>
      </w:pPr>
      <w:r w:rsidRPr="004E4F85">
        <w:rPr>
          <w:rFonts w:cs="Arial"/>
          <w:kern w:val="0"/>
          <w:sz w:val="24"/>
          <w:szCs w:val="24"/>
          <w:lang w:val="sr-Cyrl-RS"/>
        </w:rPr>
        <w:t xml:space="preserve">Пружалац услуге </w:t>
      </w:r>
      <w:r w:rsidRPr="004E4F85">
        <w:rPr>
          <w:rFonts w:cs="Arial"/>
          <w:kern w:val="0"/>
          <w:sz w:val="24"/>
          <w:szCs w:val="24"/>
        </w:rPr>
        <w:t>је обавезан да</w:t>
      </w:r>
      <w:r w:rsidRPr="004E4F85">
        <w:rPr>
          <w:rFonts w:cs="Arial"/>
          <w:kern w:val="0"/>
          <w:sz w:val="24"/>
          <w:szCs w:val="24"/>
          <w:lang w:val="sr-Cyrl-RS"/>
        </w:rPr>
        <w:t>,</w:t>
      </w:r>
      <w:r w:rsidRPr="004E4F85">
        <w:rPr>
          <w:rFonts w:cs="Arial"/>
          <w:kern w:val="0"/>
          <w:sz w:val="24"/>
          <w:szCs w:val="24"/>
        </w:rPr>
        <w:t xml:space="preserve"> у року од </w:t>
      </w:r>
      <w:r w:rsidRPr="004E4F85">
        <w:rPr>
          <w:rFonts w:cs="Arial"/>
          <w:kern w:val="0"/>
          <w:sz w:val="24"/>
          <w:szCs w:val="24"/>
          <w:lang w:val="sr-Cyrl-RS"/>
        </w:rPr>
        <w:t>3 (</w:t>
      </w:r>
      <w:r w:rsidRPr="004E4F85">
        <w:rPr>
          <w:rFonts w:cs="Arial"/>
          <w:kern w:val="0"/>
          <w:sz w:val="24"/>
          <w:szCs w:val="24"/>
        </w:rPr>
        <w:t>три</w:t>
      </w:r>
      <w:r w:rsidRPr="004E4F85">
        <w:rPr>
          <w:rFonts w:cs="Arial"/>
          <w:kern w:val="0"/>
          <w:sz w:val="24"/>
          <w:szCs w:val="24"/>
          <w:lang w:val="sr-Cyrl-RS"/>
        </w:rPr>
        <w:t>)</w:t>
      </w:r>
      <w:r w:rsidRPr="004E4F85">
        <w:rPr>
          <w:rFonts w:cs="Arial"/>
          <w:kern w:val="0"/>
          <w:sz w:val="24"/>
          <w:szCs w:val="24"/>
        </w:rPr>
        <w:t xml:space="preserve"> дана од дана </w:t>
      </w:r>
      <w:r w:rsidRPr="004E4F85">
        <w:rPr>
          <w:rFonts w:cs="Arial"/>
          <w:kern w:val="0"/>
          <w:sz w:val="24"/>
          <w:szCs w:val="24"/>
          <w:lang w:val="sr-Cyrl-RS"/>
        </w:rPr>
        <w:t>пријема обострано потписаног Уговора</w:t>
      </w:r>
      <w:r w:rsidRPr="004E4F85">
        <w:rPr>
          <w:rFonts w:cs="Arial"/>
          <w:kern w:val="0"/>
          <w:sz w:val="24"/>
          <w:szCs w:val="24"/>
        </w:rPr>
        <w:t xml:space="preserve">, </w:t>
      </w:r>
      <w:r w:rsidRPr="004E4F85">
        <w:rPr>
          <w:rFonts w:cs="Arial"/>
          <w:kern w:val="0"/>
          <w:sz w:val="24"/>
          <w:szCs w:val="24"/>
          <w:lang w:val="sr-Cyrl-RS"/>
        </w:rPr>
        <w:t>Кориснику услуге</w:t>
      </w:r>
      <w:r w:rsidRPr="004E4F85">
        <w:rPr>
          <w:rFonts w:cs="Arial"/>
          <w:kern w:val="0"/>
          <w:sz w:val="24"/>
          <w:szCs w:val="24"/>
        </w:rPr>
        <w:t xml:space="preserve"> достави: </w:t>
      </w:r>
      <w:r w:rsidRPr="004E4F85">
        <w:rPr>
          <w:rFonts w:cs="Arial"/>
          <w:kern w:val="0"/>
          <w:sz w:val="24"/>
          <w:szCs w:val="24"/>
          <w:lang w:val="sr-Cyrl-RS"/>
        </w:rPr>
        <w:t xml:space="preserve"> </w:t>
      </w:r>
    </w:p>
    <w:p w14:paraId="6D96359E" w14:textId="77777777" w:rsidR="00035F82" w:rsidRPr="00066E7F" w:rsidRDefault="00035F82" w:rsidP="00035F82">
      <w:pPr>
        <w:jc w:val="both"/>
        <w:rPr>
          <w:rFonts w:cs="Arial"/>
          <w:lang w:val="sr-Cyrl-RS"/>
        </w:rPr>
      </w:pPr>
    </w:p>
    <w:p w14:paraId="3693EEE7" w14:textId="77777777" w:rsidR="00035F82" w:rsidRPr="00066E7F" w:rsidRDefault="00035F82" w:rsidP="00035F82">
      <w:pPr>
        <w:autoSpaceDE w:val="0"/>
        <w:spacing w:line="276" w:lineRule="auto"/>
        <w:ind w:left="1211" w:hanging="1211"/>
        <w:jc w:val="both"/>
        <w:textAlignment w:val="auto"/>
        <w:rPr>
          <w:rFonts w:eastAsia="Calibri" w:cs="Arial"/>
          <w:color w:val="000000"/>
          <w:kern w:val="0"/>
          <w:sz w:val="24"/>
          <w:szCs w:val="24"/>
          <w:lang w:val="sr-Cyrl-RS"/>
        </w:rPr>
      </w:pPr>
      <w:r>
        <w:rPr>
          <w:rFonts w:eastAsia="Calibri" w:cs="Arial"/>
          <w:color w:val="000000"/>
          <w:kern w:val="0"/>
          <w:sz w:val="24"/>
          <w:szCs w:val="24"/>
          <w:lang w:val="sr-Cyrl-RS"/>
        </w:rPr>
        <w:t>1</w:t>
      </w:r>
      <w:r>
        <w:rPr>
          <w:rFonts w:eastAsia="Calibri" w:cs="Arial"/>
          <w:color w:val="000000"/>
          <w:kern w:val="0"/>
          <w:sz w:val="24"/>
          <w:szCs w:val="24"/>
        </w:rPr>
        <w:t xml:space="preserve">) </w:t>
      </w:r>
      <w:r w:rsidRPr="00066E7F">
        <w:rPr>
          <w:rFonts w:eastAsia="Calibri" w:cs="Arial"/>
          <w:color w:val="000000"/>
          <w:kern w:val="0"/>
          <w:sz w:val="24"/>
          <w:szCs w:val="24"/>
          <w:lang w:val="sr-Cyrl-RS"/>
        </w:rPr>
        <w:t>бланко сопствену меницу за добро извршење посла која је:</w:t>
      </w:r>
    </w:p>
    <w:p w14:paraId="6440DB2C" w14:textId="77777777" w:rsidR="00035F82" w:rsidRPr="00066E7F" w:rsidRDefault="00035F82" w:rsidP="00035F82">
      <w:pPr>
        <w:widowControl/>
        <w:numPr>
          <w:ilvl w:val="0"/>
          <w:numId w:val="51"/>
        </w:numPr>
        <w:suppressAutoHyphens w:val="0"/>
        <w:autoSpaceDE w:val="0"/>
        <w:spacing w:before="12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потписана од стране законског заступника или лица по овлашћењу законског заступника и оверена службеним печатом</w:t>
      </w:r>
      <w:r>
        <w:rPr>
          <w:rFonts w:eastAsia="Calibri" w:cs="Arial"/>
          <w:color w:val="000000"/>
          <w:kern w:val="0"/>
          <w:sz w:val="24"/>
          <w:szCs w:val="24"/>
          <w:lang w:val="sr-Cyrl-RS"/>
        </w:rPr>
        <w:t xml:space="preserve"> </w:t>
      </w:r>
      <w:r w:rsidRPr="004E4F85">
        <w:rPr>
          <w:rFonts w:eastAsia="Calibri" w:cs="Arial"/>
          <w:color w:val="000000"/>
          <w:kern w:val="0"/>
          <w:sz w:val="24"/>
          <w:szCs w:val="24"/>
          <w:lang w:val="sr-Cyrl-RS"/>
        </w:rPr>
        <w:t xml:space="preserve">(уколико послује са печатом), </w:t>
      </w:r>
      <w:r w:rsidRPr="00066E7F">
        <w:rPr>
          <w:rFonts w:eastAsia="Calibri" w:cs="Arial"/>
          <w:color w:val="000000"/>
          <w:kern w:val="0"/>
          <w:sz w:val="24"/>
          <w:szCs w:val="24"/>
          <w:lang w:val="sr-Cyrl-RS"/>
        </w:rPr>
        <w:t>на начин који прописује Закон о меници ("Службени лист ФНРЈ" бр. 104/46, "Службени лист СФРЈ" бр. 16/65, 54/70 и 57/89 и "Службени лист СРЈ" бр. 46/96, „Службени лист СЦГ“ бр. 01/03 Уставна повеља).</w:t>
      </w:r>
    </w:p>
    <w:p w14:paraId="27251D39" w14:textId="77777777" w:rsidR="00035F82" w:rsidRPr="00066E7F" w:rsidRDefault="00035F82" w:rsidP="00035F82">
      <w:pPr>
        <w:numPr>
          <w:ilvl w:val="0"/>
          <w:numId w:val="51"/>
        </w:numPr>
        <w:autoSpaceDE w:val="0"/>
        <w:spacing w:after="20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(„Службени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и износ из основа (тачка 4. став 2. Одлуке).</w:t>
      </w:r>
    </w:p>
    <w:p w14:paraId="55DEDF4F" w14:textId="77777777" w:rsidR="00035F82" w:rsidRPr="00066E7F" w:rsidRDefault="00035F82" w:rsidP="00035F82">
      <w:pPr>
        <w:widowControl/>
        <w:suppressAutoHyphens w:val="0"/>
        <w:autoSpaceDE w:val="0"/>
        <w:spacing w:before="120"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2) </w:t>
      </w:r>
      <w:r w:rsidRPr="00066E7F">
        <w:rPr>
          <w:rFonts w:eastAsia="Calibri" w:cs="Arial"/>
          <w:kern w:val="0"/>
          <w:sz w:val="24"/>
          <w:szCs w:val="24"/>
          <w:lang w:val="sr-Cyrl-RS"/>
        </w:rPr>
        <w:t xml:space="preserve">Менично писмо - овлашћење којим Пружалац услуге овлашћује Корисника услуге да може наплатити меницу на први позив, безусловно, неопозиво, </w:t>
      </w:r>
      <w:r w:rsidRPr="00066E7F">
        <w:rPr>
          <w:rFonts w:eastAsia="Calibri" w:cs="Arial"/>
          <w:kern w:val="0"/>
          <w:sz w:val="24"/>
          <w:szCs w:val="24"/>
          <w:lang w:val="sr-Cyrl-RS"/>
        </w:rPr>
        <w:lastRenderedPageBreak/>
        <w:t xml:space="preserve">вансудски и без трошкова, на износ од </w:t>
      </w:r>
      <w:r w:rsidRPr="00066E7F">
        <w:rPr>
          <w:rFonts w:eastAsia="Calibri" w:cs="Arial"/>
          <w:b/>
          <w:color w:val="FF0000"/>
          <w:kern w:val="0"/>
          <w:sz w:val="24"/>
          <w:szCs w:val="24"/>
          <w:lang w:val="sr-Cyrl-RS"/>
        </w:rPr>
        <w:t>10% уговорене вредности,</w:t>
      </w:r>
      <w:r>
        <w:rPr>
          <w:rFonts w:eastAsia="Calibri" w:cs="Arial"/>
          <w:b/>
          <w:color w:val="FF0000"/>
          <w:kern w:val="0"/>
          <w:sz w:val="24"/>
          <w:szCs w:val="24"/>
          <w:lang w:val="sr-Cyrl-RS"/>
        </w:rPr>
        <w:t xml:space="preserve"> </w:t>
      </w:r>
      <w:r w:rsidRPr="00066E7F">
        <w:rPr>
          <w:rFonts w:eastAsia="Calibri" w:cs="Arial"/>
          <w:b/>
          <w:color w:val="FF0000"/>
          <w:kern w:val="0"/>
          <w:sz w:val="24"/>
          <w:szCs w:val="24"/>
          <w:lang w:val="sr-Cyrl-RS"/>
        </w:rPr>
        <w:t>без ПДВ-а,</w:t>
      </w:r>
      <w:r w:rsidRPr="00066E7F">
        <w:rPr>
          <w:rFonts w:eastAsia="Calibri" w:cs="Arial"/>
          <w:color w:val="FF0000"/>
          <w:kern w:val="0"/>
          <w:sz w:val="24"/>
          <w:szCs w:val="24"/>
          <w:lang w:val="sr-Cyrl-RS"/>
        </w:rPr>
        <w:t xml:space="preserve"> </w:t>
      </w:r>
      <w:r w:rsidRPr="00066E7F">
        <w:rPr>
          <w:rFonts w:eastAsia="Calibri" w:cs="Arial"/>
          <w:kern w:val="0"/>
          <w:sz w:val="24"/>
          <w:szCs w:val="24"/>
          <w:lang w:val="sr-Cyrl-RS"/>
        </w:rPr>
        <w:t>са роком важења 30 дана дужим од рока важења уговора, с'тим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w:t>
      </w:r>
    </w:p>
    <w:p w14:paraId="6229BE1A" w14:textId="77777777" w:rsidR="00035F82" w:rsidRPr="00066E7F" w:rsidRDefault="00035F82" w:rsidP="00035F82">
      <w:pPr>
        <w:suppressAutoHyphens w:val="0"/>
        <w:autoSpaceDE w:val="0"/>
        <w:spacing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3) </w:t>
      </w:r>
      <w:r w:rsidRPr="00066E7F">
        <w:rPr>
          <w:rFonts w:eastAsia="Calibri" w:cs="Arial"/>
          <w:kern w:val="0"/>
          <w:sz w:val="24"/>
          <w:szCs w:val="24"/>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Пружаоца услуге.</w:t>
      </w:r>
    </w:p>
    <w:p w14:paraId="766ED491" w14:textId="77777777" w:rsidR="00035F82" w:rsidRPr="00CC7B3D" w:rsidRDefault="00035F82" w:rsidP="00035F82">
      <w:pPr>
        <w:suppressAutoHyphens w:val="0"/>
        <w:autoSpaceDE w:val="0"/>
        <w:spacing w:line="276" w:lineRule="auto"/>
        <w:ind w:left="270" w:hanging="270"/>
        <w:jc w:val="both"/>
        <w:textAlignment w:val="auto"/>
        <w:rPr>
          <w:rFonts w:eastAsia="Calibri" w:cs="Arial"/>
          <w:kern w:val="0"/>
          <w:sz w:val="24"/>
          <w:szCs w:val="24"/>
          <w:lang w:val="sr-Cyrl-RS"/>
        </w:rPr>
      </w:pPr>
      <w:r>
        <w:rPr>
          <w:rFonts w:cs="Arial"/>
          <w:sz w:val="24"/>
          <w:szCs w:val="24"/>
        </w:rPr>
        <w:t xml:space="preserve">4) </w:t>
      </w:r>
      <w:r w:rsidRPr="00066E7F">
        <w:rPr>
          <w:rFonts w:cs="Arial"/>
          <w:sz w:val="24"/>
          <w:szCs w:val="24"/>
          <w:lang w:val="sr-Cyrl-RS"/>
        </w:rPr>
        <w:t>фотокопију важећег Картона депонованих потписа овлашћених лица за располагање новчаним средствима Пружаоца услуге код пословне банке, оверену од стране банке на дан издав</w:t>
      </w:r>
      <w:r>
        <w:rPr>
          <w:rFonts w:cs="Arial"/>
          <w:sz w:val="24"/>
          <w:szCs w:val="24"/>
          <w:lang w:val="sr-Cyrl-RS"/>
        </w:rPr>
        <w:t>ања менице и меничног овлашћења.</w:t>
      </w:r>
    </w:p>
    <w:p w14:paraId="14DDB8D0" w14:textId="77777777" w:rsidR="00035F82" w:rsidRPr="00066E7F" w:rsidRDefault="00035F82" w:rsidP="00035F82">
      <w:pPr>
        <w:suppressAutoHyphens w:val="0"/>
        <w:autoSpaceDE w:val="0"/>
        <w:spacing w:line="276" w:lineRule="auto"/>
        <w:ind w:left="284" w:hanging="284"/>
        <w:jc w:val="both"/>
        <w:textAlignment w:val="auto"/>
        <w:rPr>
          <w:rFonts w:eastAsia="Calibri" w:cs="Arial"/>
          <w:kern w:val="0"/>
          <w:sz w:val="24"/>
          <w:szCs w:val="24"/>
        </w:rPr>
      </w:pPr>
      <w:r>
        <w:rPr>
          <w:rFonts w:eastAsia="Calibri" w:cs="Arial"/>
          <w:kern w:val="0"/>
          <w:sz w:val="24"/>
          <w:szCs w:val="24"/>
        </w:rPr>
        <w:t xml:space="preserve">5) </w:t>
      </w:r>
      <w:r w:rsidRPr="00066E7F">
        <w:rPr>
          <w:rFonts w:eastAsia="Calibri" w:cs="Arial"/>
          <w:kern w:val="0"/>
          <w:sz w:val="24"/>
          <w:szCs w:val="24"/>
        </w:rPr>
        <w:t>фотокопију ОП обрасца.</w:t>
      </w:r>
    </w:p>
    <w:p w14:paraId="1907BA0A" w14:textId="77777777" w:rsidR="00035F82" w:rsidRPr="00066E7F" w:rsidRDefault="00035F82" w:rsidP="00035F82">
      <w:pPr>
        <w:suppressAutoHyphens w:val="0"/>
        <w:autoSpaceDE w:val="0"/>
        <w:spacing w:line="276" w:lineRule="auto"/>
        <w:ind w:left="284" w:hanging="284"/>
        <w:jc w:val="both"/>
        <w:textAlignment w:val="auto"/>
        <w:rPr>
          <w:rFonts w:eastAsia="Calibri" w:cs="Arial"/>
          <w:kern w:val="0"/>
          <w:sz w:val="24"/>
          <w:szCs w:val="24"/>
          <w:lang w:val="sr-Cyrl-RS"/>
        </w:rPr>
      </w:pPr>
      <w:r>
        <w:rPr>
          <w:rFonts w:eastAsia="Calibri" w:cs="Arial"/>
          <w:kern w:val="0"/>
          <w:sz w:val="24"/>
          <w:szCs w:val="24"/>
        </w:rPr>
        <w:t xml:space="preserve">6) </w:t>
      </w:r>
      <w:r w:rsidRPr="00066E7F">
        <w:rPr>
          <w:rFonts w:eastAsia="Calibri" w:cs="Arial"/>
          <w:kern w:val="0"/>
          <w:sz w:val="24"/>
          <w:szCs w:val="24"/>
          <w:lang w:val="sr-Cyrl-RS"/>
        </w:rPr>
        <w:t>д</w:t>
      </w:r>
      <w:r w:rsidRPr="00066E7F">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66E7F">
        <w:rPr>
          <w:rFonts w:eastAsia="Calibri" w:cs="Arial"/>
          <w:kern w:val="0"/>
          <w:sz w:val="24"/>
          <w:szCs w:val="24"/>
          <w:lang w:val="sr-Cyrl-RS"/>
        </w:rPr>
        <w:t>. Меница не може бити регистрована пре датума доношења Одлуке о додели Уговора.</w:t>
      </w:r>
    </w:p>
    <w:p w14:paraId="5878C721" w14:textId="77777777" w:rsidR="00035F82" w:rsidRPr="00066E7F" w:rsidRDefault="00035F82" w:rsidP="00035F82">
      <w:pPr>
        <w:tabs>
          <w:tab w:val="left" w:pos="567"/>
        </w:tabs>
        <w:autoSpaceDE w:val="0"/>
        <w:jc w:val="both"/>
        <w:textAlignment w:val="auto"/>
        <w:rPr>
          <w:rFonts w:cs="Arial"/>
          <w:kern w:val="0"/>
          <w:sz w:val="24"/>
          <w:szCs w:val="24"/>
          <w:lang w:val="sr-Cyrl-RS"/>
        </w:rPr>
      </w:pPr>
    </w:p>
    <w:p w14:paraId="2C7C315A" w14:textId="77777777" w:rsidR="00035F82" w:rsidRDefault="00035F82" w:rsidP="00035F82">
      <w:pPr>
        <w:tabs>
          <w:tab w:val="left" w:pos="567"/>
        </w:tabs>
        <w:autoSpaceDE w:val="0"/>
        <w:jc w:val="both"/>
        <w:textAlignment w:val="auto"/>
        <w:rPr>
          <w:rFonts w:cs="Arial"/>
          <w:b/>
          <w:color w:val="000000"/>
          <w:kern w:val="0"/>
          <w:sz w:val="24"/>
          <w:szCs w:val="24"/>
          <w:lang w:val="sr-Cyrl-RS"/>
        </w:rPr>
      </w:pPr>
      <w:r w:rsidRPr="00066E7F">
        <w:rPr>
          <w:rFonts w:cs="Arial"/>
          <w:kern w:val="0"/>
          <w:sz w:val="24"/>
          <w:szCs w:val="24"/>
          <w:lang w:val="sr-Cyrl-RS"/>
        </w:rPr>
        <w:t>Меница може бити наплаћена у случају да Пружалац услуге не буде извршавао своје уговорне обавезе у роковима и на начин предвиђен уговором.</w:t>
      </w:r>
    </w:p>
    <w:p w14:paraId="65595778" w14:textId="77777777" w:rsidR="00035F82" w:rsidRDefault="00035F82" w:rsidP="00BD23CD">
      <w:pPr>
        <w:tabs>
          <w:tab w:val="left" w:pos="567"/>
        </w:tabs>
        <w:autoSpaceDE w:val="0"/>
        <w:jc w:val="center"/>
        <w:textAlignment w:val="auto"/>
        <w:rPr>
          <w:rFonts w:cs="Arial"/>
          <w:b/>
          <w:color w:val="000000"/>
          <w:kern w:val="0"/>
          <w:sz w:val="24"/>
          <w:szCs w:val="24"/>
          <w:lang w:val="sr-Cyrl-RS"/>
        </w:rPr>
      </w:pPr>
    </w:p>
    <w:p w14:paraId="00781A07" w14:textId="77777777" w:rsidR="00BD23CD" w:rsidRPr="00066E7F" w:rsidRDefault="00BD23CD" w:rsidP="00BD23C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ИЗВРШИОЦИ</w:t>
      </w:r>
    </w:p>
    <w:p w14:paraId="1A8B40B5" w14:textId="76B23584" w:rsidR="00BD23CD" w:rsidRPr="00066E7F" w:rsidRDefault="00BD23CD" w:rsidP="00BD23C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035F82">
        <w:rPr>
          <w:rFonts w:cs="Arial"/>
          <w:b/>
          <w:color w:val="000000"/>
          <w:kern w:val="0"/>
          <w:sz w:val="24"/>
          <w:szCs w:val="24"/>
          <w:lang w:val="sr-Cyrl-RS"/>
        </w:rPr>
        <w:t>1</w:t>
      </w:r>
      <w:r w:rsidRPr="00066E7F">
        <w:rPr>
          <w:rFonts w:cs="Arial"/>
          <w:b/>
          <w:color w:val="000000"/>
          <w:kern w:val="0"/>
          <w:sz w:val="24"/>
          <w:szCs w:val="24"/>
          <w:lang w:val="sr-Cyrl-RS"/>
        </w:rPr>
        <w:t>.</w:t>
      </w:r>
    </w:p>
    <w:p w14:paraId="6B3E2224"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49B0A1DF"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Извршиоци су ангажована лица од стране Пружаоца услуге.</w:t>
      </w:r>
    </w:p>
    <w:p w14:paraId="183EC1B4"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3A99DA20"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w:t>
      </w:r>
      <w:r w:rsidRPr="00066E7F">
        <w:rPr>
          <w:rFonts w:cs="Arial"/>
          <w:color w:val="000000"/>
          <w:kern w:val="0"/>
          <w:sz w:val="24"/>
          <w:szCs w:val="24"/>
          <w:lang w:val="sr-Cyrl-CS"/>
        </w:rPr>
        <w:t>уз потписане примерке Уговора</w:t>
      </w:r>
      <w:r w:rsidRPr="00066E7F">
        <w:rPr>
          <w:rFonts w:cs="Arial"/>
          <w:color w:val="000000"/>
          <w:kern w:val="0"/>
          <w:sz w:val="24"/>
          <w:szCs w:val="24"/>
          <w:lang w:val="sr-Cyrl-RS"/>
        </w:rPr>
        <w:t xml:space="preserve"> доставља Кориснику услуге:</w:t>
      </w:r>
    </w:p>
    <w:p w14:paraId="3B51DF42" w14:textId="77777777" w:rsidR="00BD23CD" w:rsidRPr="00066E7F" w:rsidRDefault="00BD23CD" w:rsidP="00BD23CD">
      <w:pPr>
        <w:tabs>
          <w:tab w:val="left" w:pos="142"/>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Списак извршилаца, са наведеним квалификацијама свих извршилаца и прецизно дефинисаним активностима које обављају у извршавању Услуге. На Списак извршилаца сагласност даје надзорни орган Корисника услуге. </w:t>
      </w:r>
    </w:p>
    <w:p w14:paraId="4EEEB474" w14:textId="77777777" w:rsidR="00BD23CD" w:rsidRPr="00066E7F" w:rsidRDefault="00BD23CD" w:rsidP="00BD23CD">
      <w:pPr>
        <w:tabs>
          <w:tab w:val="left" w:pos="142"/>
        </w:tabs>
        <w:autoSpaceDE w:val="0"/>
        <w:jc w:val="both"/>
        <w:textAlignment w:val="auto"/>
        <w:rPr>
          <w:rFonts w:cs="Arial"/>
          <w:color w:val="000000"/>
          <w:kern w:val="0"/>
          <w:sz w:val="24"/>
          <w:szCs w:val="24"/>
          <w:lang w:val="sr-Cyrl-RS"/>
        </w:rPr>
      </w:pPr>
    </w:p>
    <w:p w14:paraId="368D98F0"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7130FE02"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7F8D9639"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75C90084" w14:textId="22814C3A"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035F82">
        <w:rPr>
          <w:rFonts w:cs="Arial"/>
          <w:b/>
          <w:color w:val="000000"/>
          <w:kern w:val="0"/>
          <w:sz w:val="24"/>
          <w:szCs w:val="24"/>
          <w:lang w:val="sr-Cyrl-RS"/>
        </w:rPr>
        <w:t>2</w:t>
      </w:r>
      <w:r w:rsidRPr="00066E7F">
        <w:rPr>
          <w:rFonts w:cs="Arial"/>
          <w:b/>
          <w:color w:val="000000"/>
          <w:kern w:val="0"/>
          <w:sz w:val="24"/>
          <w:szCs w:val="24"/>
          <w:lang w:val="sr-Cyrl-RS"/>
        </w:rPr>
        <w:t>.</w:t>
      </w:r>
    </w:p>
    <w:p w14:paraId="3B25B2E0"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p>
    <w:p w14:paraId="304C1D02"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w:t>
      </w:r>
      <w:r w:rsidRPr="00066E7F">
        <w:rPr>
          <w:rFonts w:cs="Arial"/>
          <w:color w:val="000000"/>
          <w:kern w:val="0"/>
          <w:sz w:val="24"/>
          <w:szCs w:val="24"/>
          <w:lang w:val="sr-Cyrl-RS"/>
        </w:rPr>
        <w:lastRenderedPageBreak/>
        <w:t>техничким подацима и обавештењима, до којих дођу у вези са реализацијом овог Уговора и да их користе искључиво за обављање те Услуг</w:t>
      </w:r>
      <w:r w:rsidRPr="00066E7F">
        <w:rPr>
          <w:rFonts w:cs="Arial"/>
          <w:color w:val="000000"/>
          <w:kern w:val="0"/>
          <w:sz w:val="24"/>
          <w:szCs w:val="24"/>
        </w:rPr>
        <w:t>e</w:t>
      </w:r>
      <w:r w:rsidRPr="00066E7F">
        <w:rPr>
          <w:rFonts w:cs="Arial"/>
          <w:color w:val="000000"/>
          <w:kern w:val="0"/>
          <w:sz w:val="24"/>
          <w:szCs w:val="24"/>
          <w:lang w:val="sr-Cyrl-RS"/>
        </w:rPr>
        <w:t>.</w:t>
      </w:r>
    </w:p>
    <w:p w14:paraId="7AC22680" w14:textId="77777777" w:rsidR="00711350" w:rsidRDefault="00711350" w:rsidP="00BD23CD">
      <w:pPr>
        <w:tabs>
          <w:tab w:val="left" w:pos="567"/>
        </w:tabs>
        <w:autoSpaceDE w:val="0"/>
        <w:jc w:val="both"/>
        <w:textAlignment w:val="auto"/>
        <w:rPr>
          <w:rFonts w:cs="Arial"/>
          <w:color w:val="000000"/>
          <w:kern w:val="0"/>
          <w:sz w:val="24"/>
          <w:szCs w:val="24"/>
          <w:lang w:val="sr-Cyrl-RS"/>
        </w:rPr>
      </w:pPr>
    </w:p>
    <w:p w14:paraId="20DED4B0" w14:textId="77777777" w:rsidR="00BD23CD"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0E122F02" w14:textId="77777777" w:rsidR="00422C84" w:rsidRDefault="00422C84" w:rsidP="00BD23CD">
      <w:pPr>
        <w:tabs>
          <w:tab w:val="left" w:pos="567"/>
        </w:tabs>
        <w:autoSpaceDE w:val="0"/>
        <w:jc w:val="both"/>
        <w:textAlignment w:val="auto"/>
        <w:rPr>
          <w:rFonts w:cs="Arial"/>
          <w:color w:val="000000"/>
          <w:kern w:val="0"/>
          <w:sz w:val="24"/>
          <w:szCs w:val="24"/>
          <w:lang w:val="sr-Cyrl-RS"/>
        </w:rPr>
      </w:pPr>
    </w:p>
    <w:p w14:paraId="76682D08" w14:textId="77777777" w:rsidR="00F0293E" w:rsidRPr="00066E7F" w:rsidRDefault="00F0293E" w:rsidP="00F0293E">
      <w:pPr>
        <w:jc w:val="center"/>
        <w:rPr>
          <w:rFonts w:cs="Arial"/>
          <w:b/>
          <w:sz w:val="24"/>
          <w:szCs w:val="24"/>
          <w:lang w:val="ru-RU"/>
        </w:rPr>
      </w:pPr>
      <w:r w:rsidRPr="00066E7F">
        <w:rPr>
          <w:rFonts w:cs="Arial"/>
          <w:b/>
          <w:sz w:val="24"/>
          <w:szCs w:val="24"/>
          <w:lang w:val="ru-RU"/>
        </w:rPr>
        <w:t>ПРИМЕНА ПРОПИСАНИХ МЕРА ЗА БЕЗБЕДНОСТ И ЗДРАВЉЕ НА РАДУ</w:t>
      </w:r>
    </w:p>
    <w:p w14:paraId="159495B4" w14:textId="631D0177" w:rsidR="00F0293E" w:rsidRPr="00066E7F" w:rsidRDefault="00F0293E" w:rsidP="00F0293E">
      <w:pPr>
        <w:jc w:val="center"/>
        <w:rPr>
          <w:rFonts w:cs="Arial"/>
          <w:b/>
          <w:sz w:val="24"/>
          <w:szCs w:val="24"/>
          <w:lang w:val="sr-Cyrl-RS"/>
        </w:rPr>
      </w:pPr>
      <w:r w:rsidRPr="00CC7B3D">
        <w:rPr>
          <w:rFonts w:cs="Arial"/>
          <w:b/>
          <w:sz w:val="24"/>
          <w:szCs w:val="24"/>
          <w:lang w:val="ru-RU"/>
        </w:rPr>
        <w:t xml:space="preserve">Члан </w:t>
      </w:r>
      <w:r w:rsidRPr="00066E7F">
        <w:rPr>
          <w:rFonts w:cs="Arial"/>
          <w:b/>
          <w:sz w:val="24"/>
          <w:szCs w:val="24"/>
          <w:lang w:val="sr-Cyrl-RS"/>
        </w:rPr>
        <w:t>1</w:t>
      </w:r>
      <w:r w:rsidR="00035F82">
        <w:rPr>
          <w:rFonts w:cs="Arial"/>
          <w:b/>
          <w:sz w:val="24"/>
          <w:szCs w:val="24"/>
          <w:lang w:val="sr-Cyrl-RS"/>
        </w:rPr>
        <w:t>3</w:t>
      </w:r>
      <w:r w:rsidRPr="00066E7F">
        <w:rPr>
          <w:rFonts w:cs="Arial"/>
          <w:b/>
          <w:sz w:val="24"/>
          <w:szCs w:val="24"/>
          <w:lang w:val="sr-Cyrl-RS"/>
        </w:rPr>
        <w:t>.</w:t>
      </w:r>
    </w:p>
    <w:p w14:paraId="003FCF5F" w14:textId="77777777" w:rsidR="00F0293E" w:rsidRPr="00066E7F" w:rsidRDefault="00F0293E" w:rsidP="00F0293E">
      <w:pPr>
        <w:jc w:val="center"/>
        <w:rPr>
          <w:rFonts w:cs="Arial"/>
          <w:b/>
          <w:sz w:val="24"/>
          <w:szCs w:val="24"/>
          <w:lang w:val="sr-Cyrl-RS"/>
        </w:rPr>
      </w:pPr>
    </w:p>
    <w:p w14:paraId="2B030CBC" w14:textId="77777777" w:rsidR="00F0293E" w:rsidRPr="00066E7F" w:rsidRDefault="00F0293E" w:rsidP="00F0293E">
      <w:pPr>
        <w:jc w:val="both"/>
        <w:rPr>
          <w:rFonts w:cs="Arial"/>
          <w:sz w:val="24"/>
          <w:szCs w:val="24"/>
          <w:lang w:val="sr-Cyrl-RS"/>
        </w:rPr>
      </w:pPr>
      <w:r w:rsidRPr="00CC7B3D">
        <w:rPr>
          <w:rFonts w:cs="Arial"/>
          <w:sz w:val="24"/>
          <w:szCs w:val="24"/>
          <w:lang w:val="ru-RU"/>
        </w:rPr>
        <w:t>Пружалац услуге дужан</w:t>
      </w:r>
      <w:r w:rsidRPr="00066E7F">
        <w:rPr>
          <w:rFonts w:cs="Arial"/>
          <w:sz w:val="24"/>
          <w:szCs w:val="24"/>
          <w:lang w:val="sr-Cyrl-RS"/>
        </w:rPr>
        <w:t xml:space="preserve"> је</w:t>
      </w:r>
      <w:r w:rsidRPr="00CC7B3D">
        <w:rPr>
          <w:rFonts w:cs="Arial"/>
          <w:sz w:val="24"/>
          <w:szCs w:val="24"/>
          <w:lang w:val="ru-RU"/>
        </w:rPr>
        <w:t xml:space="preserve">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дужан</w:t>
      </w:r>
      <w:r w:rsidRPr="00066E7F">
        <w:rPr>
          <w:rFonts w:cs="Arial"/>
          <w:sz w:val="24"/>
          <w:szCs w:val="24"/>
          <w:lang w:val="sr-Cyrl-RS"/>
        </w:rPr>
        <w:t xml:space="preserve"> је</w:t>
      </w:r>
      <w:r w:rsidRPr="00CC7B3D">
        <w:rPr>
          <w:rFonts w:cs="Arial"/>
          <w:sz w:val="24"/>
          <w:szCs w:val="24"/>
          <w:lang w:val="ru-RU"/>
        </w:rPr>
        <w:t xml:space="preserve"> да </w:t>
      </w:r>
      <w:r w:rsidRPr="00066E7F">
        <w:rPr>
          <w:rFonts w:cs="Arial"/>
          <w:sz w:val="24"/>
          <w:szCs w:val="24"/>
          <w:lang w:val="sr-Cyrl-RS"/>
        </w:rPr>
        <w:t xml:space="preserve">се придржава аката </w:t>
      </w:r>
      <w:r w:rsidRPr="00CC7B3D">
        <w:rPr>
          <w:rFonts w:cs="Arial"/>
          <w:sz w:val="24"/>
          <w:szCs w:val="24"/>
          <w:lang w:val="ru-RU"/>
        </w:rPr>
        <w:t>Корисник</w:t>
      </w:r>
      <w:r w:rsidRPr="00066E7F">
        <w:rPr>
          <w:rFonts w:cs="Arial"/>
          <w:sz w:val="24"/>
          <w:szCs w:val="24"/>
          <w:lang w:val="sr-Cyrl-RS"/>
        </w:rPr>
        <w:t>а</w:t>
      </w:r>
      <w:r w:rsidRPr="00CC7B3D">
        <w:rPr>
          <w:rFonts w:cs="Arial"/>
          <w:sz w:val="24"/>
          <w:szCs w:val="24"/>
          <w:lang w:val="ru-RU"/>
        </w:rPr>
        <w:t xml:space="preserve"> услуг</w:t>
      </w:r>
      <w:r w:rsidRPr="00066E7F">
        <w:rPr>
          <w:rFonts w:cs="Arial"/>
          <w:sz w:val="24"/>
          <w:szCs w:val="24"/>
          <w:lang w:val="sr-Cyrl-RS"/>
        </w:rPr>
        <w:t>е</w:t>
      </w:r>
      <w:r w:rsidRPr="00CC7B3D">
        <w:rPr>
          <w:rFonts w:cs="Arial"/>
          <w:sz w:val="24"/>
          <w:szCs w:val="24"/>
          <w:lang w:val="ru-RU"/>
        </w:rPr>
        <w:t xml:space="preserve">, односно </w:t>
      </w:r>
      <w:r w:rsidRPr="00066E7F">
        <w:rPr>
          <w:rFonts w:cs="Arial"/>
          <w:sz w:val="24"/>
          <w:szCs w:val="24"/>
          <w:lang w:val="sr-Cyrl-RS"/>
        </w:rPr>
        <w:t xml:space="preserve">докумената које </w:t>
      </w:r>
      <w:r w:rsidRPr="00CC7B3D">
        <w:rPr>
          <w:rFonts w:cs="Arial"/>
          <w:sz w:val="24"/>
          <w:szCs w:val="24"/>
          <w:lang w:val="ru-RU"/>
        </w:rPr>
        <w:t>Уговорне стране закључе из области безбедности и здравља на раду у складу са прописима</w:t>
      </w:r>
      <w:r w:rsidRPr="00066E7F">
        <w:rPr>
          <w:rFonts w:cs="Arial"/>
          <w:sz w:val="24"/>
          <w:szCs w:val="24"/>
          <w:lang w:val="sr-Cyrl-RS"/>
        </w:rPr>
        <w:t xml:space="preserve"> Републике Србије.</w:t>
      </w:r>
    </w:p>
    <w:p w14:paraId="2F0C5BFF" w14:textId="77777777" w:rsidR="00F0293E" w:rsidRPr="00CC7B3D" w:rsidRDefault="00F0293E" w:rsidP="00F0293E">
      <w:pPr>
        <w:tabs>
          <w:tab w:val="left" w:pos="5640"/>
        </w:tabs>
        <w:jc w:val="both"/>
        <w:rPr>
          <w:rFonts w:cs="Arial"/>
          <w:sz w:val="24"/>
          <w:szCs w:val="24"/>
          <w:lang w:val="ru-RU"/>
        </w:rPr>
      </w:pPr>
      <w:r w:rsidRPr="00CC7B3D">
        <w:rPr>
          <w:rFonts w:cs="Arial"/>
          <w:sz w:val="24"/>
          <w:szCs w:val="24"/>
          <w:lang w:val="ru-RU"/>
        </w:rPr>
        <w:tab/>
      </w:r>
    </w:p>
    <w:p w14:paraId="08320362" w14:textId="77777777" w:rsidR="00F0293E" w:rsidRPr="00CC7B3D" w:rsidRDefault="00F0293E" w:rsidP="00F0293E">
      <w:pPr>
        <w:jc w:val="both"/>
        <w:rPr>
          <w:rFonts w:cs="Arial"/>
          <w:sz w:val="24"/>
          <w:szCs w:val="24"/>
          <w:lang w:val="ru-RU"/>
        </w:rPr>
      </w:pPr>
      <w:r w:rsidRPr="00CC7B3D">
        <w:rPr>
          <w:rFonts w:cs="Arial"/>
          <w:sz w:val="24"/>
          <w:szCs w:val="24"/>
          <w:lang w:val="ru-RU"/>
        </w:rPr>
        <w:t>Пружалац услуге одговоран</w:t>
      </w:r>
      <w:r w:rsidRPr="00066E7F">
        <w:rPr>
          <w:rFonts w:cs="Arial"/>
          <w:sz w:val="24"/>
          <w:szCs w:val="24"/>
          <w:lang w:val="sr-Cyrl-RS"/>
        </w:rPr>
        <w:t xml:space="preserve"> је</w:t>
      </w:r>
      <w:r w:rsidRPr="00CC7B3D">
        <w:rPr>
          <w:rFonts w:cs="Arial"/>
          <w:sz w:val="24"/>
          <w:szCs w:val="24"/>
          <w:lang w:val="ru-RU"/>
        </w:rPr>
        <w:t xml:space="preserve"> за предузимање свих мера безбедности и здравља на раду, које </w:t>
      </w:r>
      <w:r w:rsidRPr="00066E7F">
        <w:rPr>
          <w:rFonts w:cs="Arial"/>
          <w:sz w:val="24"/>
          <w:szCs w:val="24"/>
        </w:rPr>
        <w:t>je</w:t>
      </w:r>
      <w:r w:rsidRPr="00066E7F">
        <w:rPr>
          <w:rFonts w:cs="Arial"/>
          <w:sz w:val="24"/>
          <w:szCs w:val="24"/>
          <w:lang w:val="sr-Cyrl-RS"/>
        </w:rPr>
        <w:t>,</w:t>
      </w:r>
      <w:r w:rsidRPr="00CC7B3D">
        <w:rPr>
          <w:rFonts w:cs="Arial"/>
          <w:sz w:val="24"/>
          <w:szCs w:val="24"/>
          <w:lang w:val="ru-RU"/>
        </w:rPr>
        <w:t xml:space="preserve"> полазећи од специфичности послова које су предмет овог уговора, технологије рада и стеченог искуств</w:t>
      </w:r>
      <w:r w:rsidRPr="00066E7F">
        <w:rPr>
          <w:rFonts w:cs="Arial"/>
          <w:sz w:val="24"/>
          <w:szCs w:val="24"/>
        </w:rPr>
        <w:t>a</w:t>
      </w:r>
      <w:r w:rsidRPr="00CC7B3D">
        <w:rPr>
          <w:rFonts w:cs="Arial"/>
          <w:sz w:val="24"/>
          <w:szCs w:val="24"/>
          <w:lang w:val="ru-RU"/>
        </w:rPr>
        <w:t xml:space="preserve">, неопходно спровести како би се заштитили запослени код Пружаоца услуге, </w:t>
      </w:r>
      <w:r w:rsidRPr="00066E7F">
        <w:rPr>
          <w:rFonts w:cs="Arial"/>
          <w:sz w:val="24"/>
          <w:szCs w:val="24"/>
          <w:lang w:val="sr-Cyrl-RS"/>
        </w:rPr>
        <w:t xml:space="preserve">као и друга лица која </w:t>
      </w:r>
      <w:r w:rsidRPr="00CC7B3D">
        <w:rPr>
          <w:rFonts w:cs="Arial"/>
          <w:sz w:val="24"/>
          <w:szCs w:val="24"/>
          <w:lang w:val="ru-RU"/>
        </w:rPr>
        <w:t>Пружалац услуге ангажује приликом пружања услуге и имовина.</w:t>
      </w:r>
    </w:p>
    <w:p w14:paraId="01B86D7E" w14:textId="77777777" w:rsidR="00F0293E" w:rsidRPr="00CC7B3D" w:rsidRDefault="00F0293E" w:rsidP="00F0293E">
      <w:pPr>
        <w:jc w:val="both"/>
        <w:rPr>
          <w:rFonts w:cs="Arial"/>
          <w:sz w:val="24"/>
          <w:szCs w:val="24"/>
          <w:lang w:val="ru-RU"/>
        </w:rPr>
      </w:pPr>
    </w:p>
    <w:p w14:paraId="1B4D38AB" w14:textId="77777777" w:rsidR="00F0293E" w:rsidRPr="00CC7B3D" w:rsidRDefault="00F0293E" w:rsidP="00F0293E">
      <w:pPr>
        <w:jc w:val="both"/>
        <w:rPr>
          <w:rFonts w:cs="Arial"/>
          <w:sz w:val="24"/>
          <w:szCs w:val="24"/>
          <w:lang w:val="ru-RU"/>
        </w:rPr>
      </w:pPr>
      <w:r w:rsidRPr="00CC7B3D">
        <w:rPr>
          <w:rFonts w:cs="Arial"/>
          <w:sz w:val="24"/>
          <w:szCs w:val="24"/>
          <w:lang w:val="ru-RU"/>
        </w:rPr>
        <w:t xml:space="preserve">У случају било каквог кршења обавезе наведене у ставу 1. и 2. овог члана </w:t>
      </w:r>
      <w:r w:rsidRPr="00066E7F">
        <w:rPr>
          <w:rFonts w:cs="Arial"/>
          <w:sz w:val="24"/>
          <w:szCs w:val="24"/>
          <w:lang w:val="sr-Cyrl-RS"/>
        </w:rPr>
        <w:t>Корисник услуге</w:t>
      </w:r>
      <w:r w:rsidRPr="00CC7B3D">
        <w:rPr>
          <w:rFonts w:cs="Arial"/>
          <w:sz w:val="24"/>
          <w:szCs w:val="24"/>
          <w:lang w:val="ru-RU"/>
        </w:rPr>
        <w:t xml:space="preserve"> може раскинути овај уговор.</w:t>
      </w:r>
    </w:p>
    <w:p w14:paraId="7C83ACF2" w14:textId="77777777" w:rsidR="00F0293E" w:rsidRPr="00CC7B3D" w:rsidRDefault="00F0293E" w:rsidP="00F0293E">
      <w:pPr>
        <w:jc w:val="center"/>
        <w:rPr>
          <w:rFonts w:cs="Arial"/>
          <w:b/>
          <w:sz w:val="24"/>
          <w:szCs w:val="24"/>
          <w:lang w:val="ru-RU"/>
        </w:rPr>
      </w:pPr>
    </w:p>
    <w:p w14:paraId="628EB2ED" w14:textId="460D150A" w:rsidR="00F0293E" w:rsidRPr="00CC7B3D" w:rsidRDefault="00F0293E" w:rsidP="00F0293E">
      <w:pPr>
        <w:jc w:val="center"/>
        <w:rPr>
          <w:rFonts w:cs="Arial"/>
          <w:b/>
          <w:sz w:val="24"/>
          <w:szCs w:val="24"/>
          <w:lang w:val="ru-RU"/>
        </w:rPr>
      </w:pPr>
      <w:r w:rsidRPr="00CC7B3D">
        <w:rPr>
          <w:rFonts w:cs="Arial"/>
          <w:b/>
          <w:sz w:val="24"/>
          <w:szCs w:val="24"/>
          <w:lang w:val="ru-RU"/>
        </w:rPr>
        <w:t>Члан 1</w:t>
      </w:r>
      <w:r w:rsidR="0004789E">
        <w:rPr>
          <w:rFonts w:cs="Arial"/>
          <w:b/>
          <w:sz w:val="24"/>
          <w:szCs w:val="24"/>
          <w:lang w:val="ru-RU"/>
        </w:rPr>
        <w:t>4</w:t>
      </w:r>
      <w:r w:rsidRPr="00CC7B3D">
        <w:rPr>
          <w:rFonts w:cs="Arial"/>
          <w:b/>
          <w:sz w:val="24"/>
          <w:szCs w:val="24"/>
          <w:lang w:val="ru-RU"/>
        </w:rPr>
        <w:t>.</w:t>
      </w:r>
    </w:p>
    <w:p w14:paraId="17732769" w14:textId="77777777" w:rsidR="00F0293E" w:rsidRPr="00CC7B3D" w:rsidRDefault="00F0293E" w:rsidP="00F0293E">
      <w:pPr>
        <w:jc w:val="center"/>
        <w:rPr>
          <w:rFonts w:cs="Arial"/>
          <w:b/>
          <w:sz w:val="24"/>
          <w:szCs w:val="24"/>
          <w:lang w:val="ru-RU"/>
        </w:rPr>
      </w:pPr>
    </w:p>
    <w:p w14:paraId="37BB9D8B" w14:textId="77777777" w:rsidR="00F0293E" w:rsidRPr="00066E7F" w:rsidRDefault="00F0293E" w:rsidP="00F0293E">
      <w:pPr>
        <w:jc w:val="both"/>
        <w:rPr>
          <w:rFonts w:cs="Arial"/>
          <w:b/>
          <w:sz w:val="24"/>
          <w:szCs w:val="24"/>
          <w:lang w:val="sr-Cyrl-RS"/>
        </w:rPr>
      </w:pPr>
      <w:r w:rsidRPr="00CC7B3D">
        <w:rPr>
          <w:rFonts w:cs="Arial"/>
          <w:sz w:val="24"/>
          <w:szCs w:val="24"/>
          <w:lang w:val="ru-RU"/>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14:paraId="3397B264" w14:textId="63ADED00" w:rsidR="00F0293E" w:rsidRPr="00066E7F" w:rsidRDefault="00F0293E" w:rsidP="00F0293E">
      <w:pPr>
        <w:jc w:val="center"/>
        <w:rPr>
          <w:rFonts w:cs="Arial"/>
          <w:b/>
          <w:sz w:val="24"/>
          <w:szCs w:val="24"/>
          <w:lang w:val="sr-Cyrl-RS"/>
        </w:rPr>
      </w:pPr>
      <w:r w:rsidRPr="00CC7B3D">
        <w:rPr>
          <w:rFonts w:cs="Arial"/>
          <w:b/>
          <w:sz w:val="24"/>
          <w:szCs w:val="24"/>
          <w:lang w:val="sr-Cyrl-RS"/>
        </w:rPr>
        <w:t>Члан 1</w:t>
      </w:r>
      <w:r w:rsidR="0004789E">
        <w:rPr>
          <w:rFonts w:cs="Arial"/>
          <w:b/>
          <w:sz w:val="24"/>
          <w:szCs w:val="24"/>
          <w:lang w:val="sr-Cyrl-RS"/>
        </w:rPr>
        <w:t>5</w:t>
      </w:r>
      <w:r w:rsidRPr="00066E7F">
        <w:rPr>
          <w:rFonts w:cs="Arial"/>
          <w:b/>
          <w:sz w:val="24"/>
          <w:szCs w:val="24"/>
          <w:lang w:val="sr-Cyrl-RS"/>
        </w:rPr>
        <w:t>.</w:t>
      </w:r>
    </w:p>
    <w:p w14:paraId="5DA37873" w14:textId="77777777" w:rsidR="00F0293E" w:rsidRPr="00066E7F" w:rsidRDefault="00F0293E" w:rsidP="00F0293E">
      <w:pPr>
        <w:jc w:val="center"/>
        <w:rPr>
          <w:rFonts w:cs="Arial"/>
          <w:b/>
          <w:sz w:val="24"/>
          <w:szCs w:val="24"/>
          <w:lang w:val="sr-Cyrl-RS"/>
        </w:rPr>
      </w:pPr>
    </w:p>
    <w:p w14:paraId="6350B09D" w14:textId="77777777" w:rsidR="00F0293E" w:rsidRPr="00CC7B3D" w:rsidRDefault="00F0293E" w:rsidP="00F0293E">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w:t>
      </w:r>
      <w:r w:rsidRPr="00CC7B3D">
        <w:rPr>
          <w:rFonts w:cs="Arial"/>
          <w:sz w:val="24"/>
          <w:szCs w:val="24"/>
          <w:lang w:val="sr-Cyrl-RS"/>
        </w:rPr>
        <w:t xml:space="preserve"> да колективно осигура своје запослене у случају повреде на раду, професионалних обољења и обољења у вези са радом.</w:t>
      </w:r>
    </w:p>
    <w:p w14:paraId="299452E6" w14:textId="77777777" w:rsidR="00F0293E" w:rsidRPr="00CC7B3D" w:rsidRDefault="00F0293E" w:rsidP="00F0293E">
      <w:pPr>
        <w:jc w:val="center"/>
        <w:rPr>
          <w:rFonts w:cs="Arial"/>
          <w:sz w:val="24"/>
          <w:szCs w:val="24"/>
          <w:lang w:val="sr-Cyrl-RS"/>
        </w:rPr>
      </w:pPr>
    </w:p>
    <w:p w14:paraId="3A3D0F8E" w14:textId="563CAC46" w:rsidR="00F0293E" w:rsidRPr="00CC7B3D" w:rsidRDefault="00F0293E" w:rsidP="00F0293E">
      <w:pPr>
        <w:jc w:val="center"/>
        <w:rPr>
          <w:rFonts w:cs="Arial"/>
          <w:b/>
          <w:sz w:val="24"/>
          <w:szCs w:val="24"/>
          <w:lang w:val="sr-Cyrl-RS"/>
        </w:rPr>
      </w:pPr>
      <w:r w:rsidRPr="00CC7B3D">
        <w:rPr>
          <w:rFonts w:cs="Arial"/>
          <w:b/>
          <w:sz w:val="24"/>
          <w:szCs w:val="24"/>
          <w:lang w:val="sr-Cyrl-RS"/>
        </w:rPr>
        <w:t>Члан 1</w:t>
      </w:r>
      <w:r w:rsidR="0004789E">
        <w:rPr>
          <w:rFonts w:cs="Arial"/>
          <w:b/>
          <w:sz w:val="24"/>
          <w:szCs w:val="24"/>
          <w:lang w:val="sr-Cyrl-RS"/>
        </w:rPr>
        <w:t>6</w:t>
      </w:r>
      <w:r w:rsidRPr="00CC7B3D">
        <w:rPr>
          <w:rFonts w:cs="Arial"/>
          <w:b/>
          <w:sz w:val="24"/>
          <w:szCs w:val="24"/>
          <w:lang w:val="sr-Cyrl-RS"/>
        </w:rPr>
        <w:t>.</w:t>
      </w:r>
    </w:p>
    <w:p w14:paraId="538A97CC" w14:textId="77777777" w:rsidR="00F0293E" w:rsidRPr="00CC7B3D" w:rsidRDefault="00F0293E" w:rsidP="00F0293E">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 </w:t>
      </w:r>
      <w:r w:rsidRPr="00CC7B3D">
        <w:rPr>
          <w:rFonts w:cs="Arial"/>
          <w:sz w:val="24"/>
          <w:szCs w:val="24"/>
          <w:lang w:val="sr-Cyrl-RS"/>
        </w:rPr>
        <w:t>да Кориснику услуге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Пружалац услуге, ради обављања послова који су предмет овог уговора.</w:t>
      </w:r>
    </w:p>
    <w:p w14:paraId="4858DCC7" w14:textId="77777777" w:rsidR="0004789E" w:rsidRDefault="0004789E" w:rsidP="00F0293E">
      <w:pPr>
        <w:jc w:val="both"/>
        <w:rPr>
          <w:rFonts w:cs="Arial"/>
          <w:sz w:val="24"/>
          <w:szCs w:val="24"/>
          <w:lang w:val="sr-Cyrl-RS"/>
        </w:rPr>
      </w:pPr>
    </w:p>
    <w:p w14:paraId="06EE4574" w14:textId="77777777" w:rsidR="00F0293E" w:rsidRPr="00CC7B3D" w:rsidRDefault="00F0293E" w:rsidP="00F0293E">
      <w:pPr>
        <w:jc w:val="both"/>
        <w:rPr>
          <w:rFonts w:cs="Arial"/>
          <w:sz w:val="24"/>
          <w:szCs w:val="24"/>
          <w:lang w:val="sr-Cyrl-RS"/>
        </w:rPr>
      </w:pPr>
      <w:r w:rsidRPr="00CC7B3D">
        <w:rPr>
          <w:rFonts w:cs="Arial"/>
          <w:sz w:val="24"/>
          <w:szCs w:val="24"/>
          <w:lang w:val="sr-Cyrl-RS"/>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услуга, као и сви други трошкови и накнаде које је имао Корисник услуг</w:t>
      </w:r>
      <w:r w:rsidRPr="00066E7F">
        <w:rPr>
          <w:rFonts w:cs="Arial"/>
          <w:sz w:val="24"/>
          <w:szCs w:val="24"/>
          <w:lang w:val="sr-Cyrl-RS"/>
        </w:rPr>
        <w:t>е</w:t>
      </w:r>
      <w:r w:rsidRPr="00CC7B3D">
        <w:rPr>
          <w:rFonts w:cs="Arial"/>
          <w:sz w:val="24"/>
          <w:szCs w:val="24"/>
          <w:lang w:val="sr-Cyrl-RS"/>
        </w:rPr>
        <w:t xml:space="preserve"> ради отклањања последица настале </w:t>
      </w:r>
      <w:r w:rsidRPr="00CC7B3D">
        <w:rPr>
          <w:rFonts w:cs="Arial"/>
          <w:sz w:val="24"/>
          <w:szCs w:val="24"/>
          <w:lang w:val="sr-Cyrl-RS"/>
        </w:rPr>
        <w:lastRenderedPageBreak/>
        <w:t>штете.</w:t>
      </w:r>
    </w:p>
    <w:p w14:paraId="7DEB2C88" w14:textId="77777777" w:rsidR="00F0293E" w:rsidRPr="00CC7B3D" w:rsidRDefault="00F0293E" w:rsidP="00F0293E">
      <w:pPr>
        <w:jc w:val="center"/>
        <w:rPr>
          <w:rFonts w:cs="Arial"/>
          <w:sz w:val="24"/>
          <w:szCs w:val="24"/>
          <w:lang w:val="sr-Cyrl-RS"/>
        </w:rPr>
      </w:pPr>
    </w:p>
    <w:p w14:paraId="421862DB" w14:textId="77777777" w:rsidR="00F0293E" w:rsidRPr="00CC7B3D" w:rsidRDefault="00F0293E" w:rsidP="00F0293E">
      <w:pPr>
        <w:jc w:val="both"/>
        <w:rPr>
          <w:rFonts w:cs="Arial"/>
          <w:sz w:val="24"/>
          <w:szCs w:val="24"/>
          <w:lang w:val="sr-Cyrl-RS"/>
        </w:rPr>
      </w:pPr>
      <w:r w:rsidRPr="00CC7B3D">
        <w:rPr>
          <w:rFonts w:cs="Arial"/>
          <w:sz w:val="24"/>
          <w:szCs w:val="24"/>
          <w:lang w:val="sr-Cyrl-RS"/>
        </w:rPr>
        <w:t>Пружалац услуге је дужан да поседује полису осигурања од одговорности из делатности за штете причињене трећим лицима.</w:t>
      </w:r>
    </w:p>
    <w:p w14:paraId="153FB580" w14:textId="77777777" w:rsidR="00711350" w:rsidRDefault="00711350" w:rsidP="00F0293E">
      <w:pPr>
        <w:jc w:val="center"/>
        <w:rPr>
          <w:rFonts w:cs="Arial"/>
          <w:b/>
          <w:sz w:val="24"/>
          <w:szCs w:val="24"/>
          <w:lang w:val="sr-Cyrl-RS"/>
        </w:rPr>
      </w:pPr>
    </w:p>
    <w:p w14:paraId="42BA0C93" w14:textId="42761D8F" w:rsidR="00F0293E" w:rsidRPr="00CC7B3D" w:rsidRDefault="00F0293E" w:rsidP="00F0293E">
      <w:pPr>
        <w:jc w:val="center"/>
        <w:rPr>
          <w:rFonts w:cs="Arial"/>
          <w:b/>
          <w:sz w:val="24"/>
          <w:szCs w:val="24"/>
          <w:lang w:val="sr-Cyrl-RS"/>
        </w:rPr>
      </w:pPr>
      <w:r w:rsidRPr="00CC7B3D">
        <w:rPr>
          <w:rFonts w:cs="Arial"/>
          <w:b/>
          <w:sz w:val="24"/>
          <w:szCs w:val="24"/>
          <w:lang w:val="sr-Cyrl-RS"/>
        </w:rPr>
        <w:t>Члан 1</w:t>
      </w:r>
      <w:r w:rsidR="0004789E">
        <w:rPr>
          <w:rFonts w:cs="Arial"/>
          <w:b/>
          <w:sz w:val="24"/>
          <w:szCs w:val="24"/>
          <w:lang w:val="sr-Cyrl-RS"/>
        </w:rPr>
        <w:t>7</w:t>
      </w:r>
      <w:r w:rsidRPr="00CC7B3D">
        <w:rPr>
          <w:rFonts w:cs="Arial"/>
          <w:b/>
          <w:sz w:val="24"/>
          <w:szCs w:val="24"/>
          <w:lang w:val="sr-Cyrl-RS"/>
        </w:rPr>
        <w:t>.</w:t>
      </w:r>
    </w:p>
    <w:p w14:paraId="58A9B317" w14:textId="77777777" w:rsidR="00F0293E" w:rsidRPr="00066E7F" w:rsidRDefault="00F0293E" w:rsidP="00F0293E">
      <w:pPr>
        <w:jc w:val="both"/>
        <w:rPr>
          <w:rFonts w:cs="Arial"/>
          <w:sz w:val="24"/>
          <w:szCs w:val="24"/>
          <w:lang w:val="sr-Cyrl-RS"/>
        </w:rPr>
      </w:pPr>
      <w:r w:rsidRPr="00CC7B3D">
        <w:rPr>
          <w:rFonts w:cs="Arial"/>
          <w:sz w:val="24"/>
          <w:szCs w:val="24"/>
          <w:lang w:val="sr-Cyrl-RS"/>
        </w:rPr>
        <w:t>Пружалац услуге је дужан да, у складу са Законом</w:t>
      </w:r>
      <w:r w:rsidRPr="00066E7F">
        <w:rPr>
          <w:rFonts w:cs="Arial"/>
          <w:sz w:val="24"/>
          <w:szCs w:val="24"/>
          <w:lang w:val="sr-Cyrl-RS"/>
        </w:rPr>
        <w:t xml:space="preserve"> о безбедности и здрављу на раду („Службени гласник РС” бр. 101/2005 и 91/2015), (даље: Закон о БЗР),  </w:t>
      </w:r>
      <w:r w:rsidRPr="00CC7B3D">
        <w:rPr>
          <w:rFonts w:cs="Arial"/>
          <w:sz w:val="24"/>
          <w:szCs w:val="24"/>
          <w:lang w:val="sr-Cyrl-RS"/>
        </w:rPr>
        <w:t>обустави послове на радном месту уколико је забрану рада на радном месту или забрану употребе средства за рад издало лице одређено од стране К</w:t>
      </w:r>
      <w:r w:rsidRPr="00066E7F">
        <w:rPr>
          <w:rFonts w:cs="Arial"/>
          <w:sz w:val="24"/>
          <w:szCs w:val="24"/>
          <w:lang w:val="sr-Cyrl-RS"/>
        </w:rPr>
        <w:t>орисника услуге, као и</w:t>
      </w:r>
      <w:r w:rsidRPr="00CC7B3D">
        <w:rPr>
          <w:rFonts w:cs="Arial"/>
          <w:sz w:val="24"/>
          <w:szCs w:val="24"/>
          <w:lang w:val="sr-Cyrl-RS"/>
        </w:rPr>
        <w:t xml:space="preserve"> да спроводи контролу примене превентивних мера за безбедан и здрав рад, док се не отклоне примедбе </w:t>
      </w:r>
      <w:r w:rsidRPr="00066E7F">
        <w:rPr>
          <w:rFonts w:cs="Arial"/>
          <w:sz w:val="24"/>
          <w:szCs w:val="24"/>
          <w:lang w:val="sr-Cyrl-RS"/>
        </w:rPr>
        <w:t>Корисника услуге.</w:t>
      </w:r>
    </w:p>
    <w:p w14:paraId="01485166" w14:textId="77777777" w:rsidR="00F0293E" w:rsidRPr="00CC7B3D" w:rsidRDefault="00F0293E" w:rsidP="00F0293E">
      <w:pPr>
        <w:ind w:firstLine="708"/>
        <w:jc w:val="both"/>
        <w:rPr>
          <w:rFonts w:cs="Arial"/>
          <w:sz w:val="24"/>
          <w:szCs w:val="24"/>
          <w:lang w:val="sr-Cyrl-RS"/>
        </w:rPr>
      </w:pPr>
    </w:p>
    <w:p w14:paraId="4E6779F0" w14:textId="77777777" w:rsidR="00F0293E" w:rsidRPr="00CC7B3D" w:rsidRDefault="00F0293E" w:rsidP="00F0293E">
      <w:pPr>
        <w:jc w:val="both"/>
        <w:rPr>
          <w:rFonts w:cs="Arial"/>
          <w:sz w:val="24"/>
          <w:szCs w:val="24"/>
          <w:lang w:val="sr-Cyrl-RS"/>
        </w:rPr>
      </w:pPr>
      <w:r w:rsidRPr="00CC7B3D">
        <w:rPr>
          <w:rFonts w:cs="Arial"/>
          <w:sz w:val="24"/>
          <w:szCs w:val="24"/>
          <w:lang w:val="sr-Cyrl-RS"/>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w:t>
      </w:r>
      <w:r w:rsidRPr="00066E7F">
        <w:rPr>
          <w:rFonts w:cs="Arial"/>
          <w:sz w:val="24"/>
          <w:szCs w:val="24"/>
          <w:lang w:val="sr-Cyrl-RS"/>
        </w:rPr>
        <w:t>пружање услуга</w:t>
      </w:r>
      <w:r w:rsidRPr="00CC7B3D">
        <w:rPr>
          <w:rFonts w:cs="Arial"/>
          <w:sz w:val="24"/>
          <w:szCs w:val="24"/>
          <w:lang w:val="sr-Cyrl-RS"/>
        </w:rPr>
        <w:t>, због тога што су послови обустављени од стране лица одређеног од стране Корисника услуге</w:t>
      </w:r>
      <w:r w:rsidRPr="00066E7F">
        <w:rPr>
          <w:rFonts w:cs="Arial"/>
          <w:sz w:val="24"/>
          <w:szCs w:val="24"/>
          <w:lang w:val="sr-Cyrl-RS"/>
        </w:rPr>
        <w:t xml:space="preserve"> </w:t>
      </w:r>
      <w:r w:rsidRPr="00CC7B3D">
        <w:rPr>
          <w:rFonts w:cs="Arial"/>
          <w:sz w:val="24"/>
          <w:szCs w:val="24"/>
          <w:lang w:val="sr-Cyrl-RS"/>
        </w:rPr>
        <w:t>за спровођење контроле примене превентивних мера за безбедан и здрав рад.</w:t>
      </w:r>
    </w:p>
    <w:p w14:paraId="0C0CF701" w14:textId="77777777" w:rsidR="0086492B" w:rsidRPr="00066E7F" w:rsidRDefault="0086492B" w:rsidP="00BD23CD">
      <w:pPr>
        <w:jc w:val="both"/>
        <w:rPr>
          <w:rFonts w:cs="Arial"/>
          <w:sz w:val="24"/>
          <w:szCs w:val="24"/>
          <w:lang w:val="sr-Cyrl-RS"/>
        </w:rPr>
      </w:pPr>
    </w:p>
    <w:p w14:paraId="7E4649D1" w14:textId="77777777" w:rsidR="00BD23CD" w:rsidRPr="00066E7F" w:rsidRDefault="00BD23CD" w:rsidP="00BD23C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ИНТЕЛЕКТУАЛНА СВОЈИНА</w:t>
      </w:r>
    </w:p>
    <w:p w14:paraId="698AC72B" w14:textId="5A6DCBFB" w:rsidR="00BD23CD" w:rsidRPr="00066E7F" w:rsidRDefault="00BD23CD" w:rsidP="00BD23C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04789E">
        <w:rPr>
          <w:rFonts w:cs="Arial"/>
          <w:b/>
          <w:color w:val="000000"/>
          <w:kern w:val="0"/>
          <w:sz w:val="24"/>
          <w:szCs w:val="24"/>
          <w:lang w:val="sr-Cyrl-RS"/>
        </w:rPr>
        <w:t>8</w:t>
      </w:r>
      <w:r w:rsidRPr="00066E7F">
        <w:rPr>
          <w:rFonts w:cs="Arial"/>
          <w:b/>
          <w:color w:val="000000"/>
          <w:kern w:val="0"/>
          <w:sz w:val="24"/>
          <w:szCs w:val="24"/>
          <w:lang w:val="sr-Cyrl-RS"/>
        </w:rPr>
        <w:t>.</w:t>
      </w:r>
    </w:p>
    <w:p w14:paraId="0C079A5C"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1AB977D1"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58364FD6"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36A1A673"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727B5E38"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01DA7F63"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3655A1F4"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0E32CED5"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све што није предвиђено овим Уговором, а тиче се предмета Уговора, примењиваће се одредбе Закона о ауторским и сродним правима и ЗОО.</w:t>
      </w:r>
    </w:p>
    <w:p w14:paraId="4E358CE8"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776B7DB7" w14:textId="77777777" w:rsidR="00BD23CD" w:rsidRPr="00066E7F" w:rsidRDefault="00BD23CD" w:rsidP="00BD23C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ЗАКЉУЧИВАЊЕ И СТУПАЊЕ УГОВОРА НА СНАГУ</w:t>
      </w:r>
    </w:p>
    <w:p w14:paraId="71C2C2B9" w14:textId="7F9EA4A6"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04789E">
        <w:rPr>
          <w:rFonts w:cs="Arial"/>
          <w:b/>
          <w:color w:val="000000"/>
          <w:kern w:val="0"/>
          <w:sz w:val="24"/>
          <w:szCs w:val="24"/>
          <w:lang w:val="sr-Cyrl-RS"/>
        </w:rPr>
        <w:t>9</w:t>
      </w:r>
      <w:r w:rsidRPr="00066E7F">
        <w:rPr>
          <w:rFonts w:cs="Arial"/>
          <w:b/>
          <w:color w:val="000000"/>
          <w:kern w:val="0"/>
          <w:sz w:val="24"/>
          <w:szCs w:val="24"/>
          <w:lang w:val="sr-Cyrl-RS"/>
        </w:rPr>
        <w:t>.</w:t>
      </w:r>
    </w:p>
    <w:p w14:paraId="57B52D1D"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p>
    <w:p w14:paraId="13FBCD5C" w14:textId="77777777" w:rsidR="0004789E" w:rsidRPr="00066E7F" w:rsidRDefault="0004789E" w:rsidP="0004789E">
      <w:pPr>
        <w:tabs>
          <w:tab w:val="left" w:pos="567"/>
        </w:tabs>
        <w:autoSpaceDE w:val="0"/>
        <w:jc w:val="both"/>
        <w:textAlignment w:val="auto"/>
        <w:rPr>
          <w:rFonts w:cs="Arial"/>
          <w:color w:val="FF0000"/>
          <w:kern w:val="0"/>
          <w:sz w:val="24"/>
          <w:szCs w:val="24"/>
          <w:lang w:val="sr-Cyrl-RS"/>
        </w:rPr>
      </w:pPr>
      <w:r w:rsidRPr="00066E7F">
        <w:rPr>
          <w:rFonts w:cs="Arial"/>
          <w:color w:val="FF0000"/>
          <w:kern w:val="0"/>
          <w:sz w:val="24"/>
          <w:szCs w:val="24"/>
          <w:lang w:val="sr-Cyrl-RS"/>
        </w:rPr>
        <w:t>Овај Уговор сматра се закљученим када га потпишу овлашћени представници уговорних страна, а ступа на снагу када Пружалац услуге у складу са роковима из члана 10. овог Уговора достави средство финансијског обезбеђења.</w:t>
      </w:r>
    </w:p>
    <w:p w14:paraId="00E6F6E7" w14:textId="77777777" w:rsidR="0004789E" w:rsidRDefault="0004789E" w:rsidP="00BD23CD">
      <w:pPr>
        <w:tabs>
          <w:tab w:val="left" w:pos="567"/>
        </w:tabs>
        <w:autoSpaceDE w:val="0"/>
        <w:jc w:val="center"/>
        <w:textAlignment w:val="auto"/>
        <w:rPr>
          <w:rFonts w:cs="Arial"/>
          <w:b/>
          <w:color w:val="000000"/>
          <w:kern w:val="0"/>
          <w:sz w:val="24"/>
          <w:szCs w:val="24"/>
          <w:lang w:val="sr-Cyrl-RS"/>
        </w:rPr>
      </w:pPr>
    </w:p>
    <w:p w14:paraId="334D905F" w14:textId="5A79776A"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04789E">
        <w:rPr>
          <w:rFonts w:cs="Arial"/>
          <w:b/>
          <w:color w:val="000000"/>
          <w:kern w:val="0"/>
          <w:sz w:val="24"/>
          <w:szCs w:val="24"/>
          <w:lang w:val="sr-Cyrl-RS"/>
        </w:rPr>
        <w:t>20</w:t>
      </w:r>
      <w:r w:rsidRPr="00066E7F">
        <w:rPr>
          <w:rFonts w:cs="Arial"/>
          <w:b/>
          <w:color w:val="000000"/>
          <w:kern w:val="0"/>
          <w:sz w:val="24"/>
          <w:szCs w:val="24"/>
          <w:lang w:val="sr-Cyrl-RS"/>
        </w:rPr>
        <w:t>.</w:t>
      </w:r>
    </w:p>
    <w:p w14:paraId="4822B34F" w14:textId="77777777" w:rsidR="00711350" w:rsidRDefault="00711350" w:rsidP="00BD23CD">
      <w:pPr>
        <w:tabs>
          <w:tab w:val="left" w:pos="567"/>
        </w:tabs>
        <w:autoSpaceDE w:val="0"/>
        <w:jc w:val="both"/>
        <w:textAlignment w:val="auto"/>
        <w:rPr>
          <w:rFonts w:cs="Arial"/>
          <w:kern w:val="0"/>
          <w:sz w:val="24"/>
          <w:szCs w:val="24"/>
          <w:lang w:val="sr-Cyrl-RS"/>
        </w:rPr>
      </w:pPr>
    </w:p>
    <w:p w14:paraId="73182BA0" w14:textId="77777777" w:rsidR="00BD23CD" w:rsidRDefault="00BD23CD" w:rsidP="00BD23C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Овај Уговор се закључује на период од годину дана од дана ступања на снагу, а </w:t>
      </w:r>
      <w:r w:rsidRPr="00066E7F">
        <w:rPr>
          <w:rFonts w:cs="Arial"/>
          <w:kern w:val="0"/>
          <w:sz w:val="24"/>
          <w:szCs w:val="24"/>
          <w:lang w:val="sr-Cyrl-RS"/>
        </w:rPr>
        <w:lastRenderedPageBreak/>
        <w:t>највише до висине планираних средстава за ову набавку из члана 2. овог Уговора. Уколико се уговорена средства утроше пре истека уговореног рока овај Уговор ће се сматрати испуњеним.</w:t>
      </w:r>
    </w:p>
    <w:p w14:paraId="1604B108" w14:textId="77777777" w:rsidR="00293816" w:rsidRDefault="00293816" w:rsidP="00BD23CD">
      <w:pPr>
        <w:tabs>
          <w:tab w:val="left" w:pos="567"/>
        </w:tabs>
        <w:autoSpaceDE w:val="0"/>
        <w:jc w:val="center"/>
        <w:textAlignment w:val="auto"/>
        <w:rPr>
          <w:rFonts w:cs="Arial"/>
          <w:b/>
          <w:bCs/>
          <w:kern w:val="0"/>
          <w:sz w:val="24"/>
          <w:szCs w:val="24"/>
          <w:lang w:val="sr-Cyrl-RS"/>
        </w:rPr>
      </w:pPr>
    </w:p>
    <w:p w14:paraId="3D6E9382" w14:textId="77777777" w:rsidR="00BD23CD" w:rsidRPr="00066E7F" w:rsidRDefault="00BD23CD" w:rsidP="00BD23CD">
      <w:pPr>
        <w:tabs>
          <w:tab w:val="left" w:pos="567"/>
        </w:tabs>
        <w:autoSpaceDE w:val="0"/>
        <w:jc w:val="center"/>
        <w:textAlignment w:val="auto"/>
        <w:rPr>
          <w:rFonts w:cs="Arial"/>
          <w:b/>
          <w:bCs/>
          <w:kern w:val="0"/>
          <w:sz w:val="24"/>
          <w:szCs w:val="24"/>
          <w:lang w:val="sr-Cyrl-RS"/>
        </w:rPr>
      </w:pPr>
      <w:r w:rsidRPr="00066E7F">
        <w:rPr>
          <w:rFonts w:cs="Arial"/>
          <w:b/>
          <w:bCs/>
          <w:kern w:val="0"/>
          <w:sz w:val="24"/>
          <w:szCs w:val="24"/>
          <w:lang w:val="sr-Cyrl-RS"/>
        </w:rPr>
        <w:t>НАДЗОР НАД ПРУЖАЊЕМ УСЛУГА И КОНТРОЛА КВАЛИТЕТА</w:t>
      </w:r>
    </w:p>
    <w:p w14:paraId="561DAE81" w14:textId="6EB5EE08" w:rsidR="00BD23CD" w:rsidRPr="00066E7F" w:rsidRDefault="00293816" w:rsidP="00BD23CD">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F0293E">
        <w:rPr>
          <w:rFonts w:cs="Arial"/>
          <w:b/>
          <w:color w:val="000000"/>
          <w:kern w:val="0"/>
          <w:sz w:val="24"/>
          <w:szCs w:val="24"/>
          <w:lang w:val="sr-Cyrl-RS"/>
        </w:rPr>
        <w:t>2</w:t>
      </w:r>
      <w:r w:rsidR="0004789E">
        <w:rPr>
          <w:rFonts w:cs="Arial"/>
          <w:b/>
          <w:color w:val="000000"/>
          <w:kern w:val="0"/>
          <w:sz w:val="24"/>
          <w:szCs w:val="24"/>
          <w:lang w:val="sr-Cyrl-RS"/>
        </w:rPr>
        <w:t>1</w:t>
      </w:r>
      <w:r w:rsidR="00BD23CD" w:rsidRPr="00066E7F">
        <w:rPr>
          <w:rFonts w:cs="Arial"/>
          <w:b/>
          <w:color w:val="000000"/>
          <w:kern w:val="0"/>
          <w:sz w:val="24"/>
          <w:szCs w:val="24"/>
          <w:lang w:val="sr-Cyrl-RS"/>
        </w:rPr>
        <w:t>.</w:t>
      </w:r>
    </w:p>
    <w:p w14:paraId="4BBC6CB8" w14:textId="77777777" w:rsidR="00BD23CD" w:rsidRPr="00066E7F" w:rsidRDefault="00BD23CD" w:rsidP="00BD23CD">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16A3B13A" w14:textId="77777777" w:rsidR="00BD23CD" w:rsidRPr="00066E7F" w:rsidRDefault="00BD23CD" w:rsidP="00BD23CD">
      <w:pPr>
        <w:suppressAutoHyphens w:val="0"/>
        <w:autoSpaceDE w:val="0"/>
        <w:spacing w:before="120"/>
        <w:jc w:val="both"/>
        <w:textAlignment w:val="auto"/>
        <w:rPr>
          <w:rFonts w:cs="Arial"/>
          <w:kern w:val="0"/>
          <w:sz w:val="24"/>
          <w:szCs w:val="24"/>
          <w:lang w:val="sr-Cyrl-RS"/>
        </w:rPr>
      </w:pPr>
      <w:r w:rsidRPr="00066E7F">
        <w:rPr>
          <w:rFonts w:cs="Arial"/>
          <w:kern w:val="0"/>
          <w:sz w:val="24"/>
          <w:szCs w:val="24"/>
          <w:lang w:val="sr-Cyrl-RS"/>
        </w:rPr>
        <w:t xml:space="preserve">Корисник услуга се обавезује да, пре почетка реализације Уговора, решењем именује лице овлашћено за надзор над пружањем услуга и о томе писаним путем извести Пружаоца услуга.    </w:t>
      </w:r>
    </w:p>
    <w:p w14:paraId="20D2C481" w14:textId="02FCBCE1" w:rsidR="00BD23CD" w:rsidRPr="00066E7F" w:rsidRDefault="00BD23CD" w:rsidP="00BD23CD">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Лице овлашћено за надзор пуноправно заступа Корисника услуга и у његово име и за његов рачун предузима све радње у вези са предметом овог Уговора: позива Пружаоца услуга услед указане потребе Корисника услуга за предметним услугама, присуствује извршењ</w:t>
      </w:r>
      <w:r w:rsidR="00590110">
        <w:rPr>
          <w:rFonts w:cs="Arial"/>
          <w:kern w:val="0"/>
          <w:sz w:val="24"/>
          <w:szCs w:val="24"/>
          <w:lang w:val="sr-Cyrl-RS"/>
        </w:rPr>
        <w:t xml:space="preserve">у услуга, </w:t>
      </w:r>
      <w:r w:rsidR="00603992" w:rsidRPr="00603992">
        <w:rPr>
          <w:rFonts w:cs="Arial"/>
          <w:kern w:val="0"/>
          <w:sz w:val="24"/>
          <w:szCs w:val="24"/>
          <w:lang w:val="sr-Cyrl-RS"/>
        </w:rPr>
        <w:t xml:space="preserve">врши контролу рокова, количине и квалитета уграђених резервних делова, пружених услуга, </w:t>
      </w:r>
      <w:r w:rsidRPr="00066E7F">
        <w:rPr>
          <w:rFonts w:cs="Arial"/>
          <w:kern w:val="0"/>
          <w:sz w:val="24"/>
          <w:szCs w:val="24"/>
          <w:lang w:val="sr-Cyrl-RS"/>
        </w:rPr>
        <w:t xml:space="preserve">потписује Записник о </w:t>
      </w:r>
      <w:r w:rsidR="004A63CD" w:rsidRPr="004A63CD">
        <w:rPr>
          <w:rFonts w:cs="Arial"/>
          <w:kern w:val="0"/>
          <w:sz w:val="24"/>
          <w:szCs w:val="24"/>
          <w:lang w:val="sr-Cyrl-RS"/>
        </w:rPr>
        <w:t>пруженим</w:t>
      </w:r>
      <w:r w:rsidRPr="00066E7F">
        <w:rPr>
          <w:rFonts w:cs="Arial"/>
          <w:kern w:val="0"/>
          <w:sz w:val="24"/>
          <w:szCs w:val="24"/>
          <w:lang w:val="sr-Cyrl-RS"/>
        </w:rPr>
        <w:t xml:space="preserve"> услугама, фактуре, изводе из ценовника и сву пратећу документацију, и у вези са тим овлашћује се да Пружаоцу услуга наложи отклањање евентуално уочених недостатака, прати реализацију Уговора и друго.        </w:t>
      </w:r>
    </w:p>
    <w:p w14:paraId="50C958D0" w14:textId="77777777" w:rsidR="00BD23CD" w:rsidRPr="00066E7F" w:rsidRDefault="00BD23CD" w:rsidP="00BD23CD">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5760F622" w14:textId="77777777" w:rsidR="00BD23CD" w:rsidRPr="00066E7F" w:rsidRDefault="00BD23CD" w:rsidP="00BD23CD">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3DCF56A3"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p>
    <w:p w14:paraId="563B6E59"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КВАЛИТАТИВНИ И КВАНТИТАТИВНИ ПРИЈЕМ</w:t>
      </w:r>
    </w:p>
    <w:p w14:paraId="410542F2" w14:textId="57E1055F" w:rsidR="00BD23CD" w:rsidRPr="00066E7F" w:rsidRDefault="00293816" w:rsidP="00BD23CD">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F0293E">
        <w:rPr>
          <w:rFonts w:cs="Arial"/>
          <w:b/>
          <w:color w:val="000000"/>
          <w:kern w:val="0"/>
          <w:sz w:val="24"/>
          <w:szCs w:val="24"/>
          <w:lang w:val="sr-Cyrl-RS"/>
        </w:rPr>
        <w:t>2</w:t>
      </w:r>
      <w:r w:rsidR="0004789E">
        <w:rPr>
          <w:rFonts w:cs="Arial"/>
          <w:b/>
          <w:color w:val="000000"/>
          <w:kern w:val="0"/>
          <w:sz w:val="24"/>
          <w:szCs w:val="24"/>
          <w:lang w:val="sr-Cyrl-RS"/>
        </w:rPr>
        <w:t>2</w:t>
      </w:r>
      <w:r w:rsidR="00BD23CD" w:rsidRPr="00066E7F">
        <w:rPr>
          <w:rFonts w:cs="Arial"/>
          <w:b/>
          <w:color w:val="000000"/>
          <w:kern w:val="0"/>
          <w:sz w:val="24"/>
          <w:szCs w:val="24"/>
          <w:lang w:val="sr-Cyrl-RS"/>
        </w:rPr>
        <w:t>.</w:t>
      </w:r>
    </w:p>
    <w:p w14:paraId="7080D76F"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19D5A854"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34A75165"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11EA4FFC"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650B242D" w14:textId="7CFA686E" w:rsidR="00BD23CD" w:rsidRDefault="00BD23CD" w:rsidP="00BD23CD">
      <w:pPr>
        <w:tabs>
          <w:tab w:val="left" w:pos="567"/>
        </w:tabs>
        <w:autoSpaceDE w:val="0"/>
        <w:jc w:val="both"/>
        <w:textAlignment w:val="auto"/>
        <w:rPr>
          <w:rFonts w:cs="Arial"/>
          <w:color w:val="FF0000"/>
          <w:kern w:val="0"/>
          <w:sz w:val="24"/>
          <w:szCs w:val="24"/>
          <w:lang w:val="sr-Cyrl-RS"/>
        </w:rPr>
      </w:pPr>
      <w:r w:rsidRPr="00066E7F">
        <w:rPr>
          <w:rFonts w:cs="Arial"/>
          <w:color w:val="000000"/>
          <w:kern w:val="0"/>
          <w:sz w:val="24"/>
          <w:szCs w:val="24"/>
          <w:lang w:val="sr-Cyrl-RS"/>
        </w:rPr>
        <w:t xml:space="preserve">Квантитативни и квалитативни пријем </w:t>
      </w:r>
      <w:r w:rsidR="00F87672">
        <w:rPr>
          <w:rFonts w:cs="Arial"/>
          <w:color w:val="000000"/>
          <w:kern w:val="0"/>
          <w:sz w:val="24"/>
          <w:szCs w:val="24"/>
          <w:lang w:val="sr-Cyrl-RS"/>
        </w:rPr>
        <w:t>извршених Услуга</w:t>
      </w:r>
      <w:r w:rsidRPr="00066E7F">
        <w:rPr>
          <w:rFonts w:cs="Arial"/>
          <w:color w:val="000000"/>
          <w:kern w:val="0"/>
          <w:sz w:val="24"/>
          <w:szCs w:val="24"/>
          <w:lang w:val="sr-Cyrl-RS"/>
        </w:rPr>
        <w:t xml:space="preserve"> врши се у присуству овлашћених представника за п</w:t>
      </w:r>
      <w:r>
        <w:rPr>
          <w:rFonts w:cs="Arial"/>
          <w:color w:val="000000"/>
          <w:kern w:val="0"/>
          <w:sz w:val="24"/>
          <w:szCs w:val="24"/>
          <w:lang w:val="sr-Cyrl-RS"/>
        </w:rPr>
        <w:t xml:space="preserve">раћење уговора </w:t>
      </w:r>
      <w:r w:rsidRPr="004E0445">
        <w:rPr>
          <w:rFonts w:cs="Arial"/>
          <w:color w:val="FF0000"/>
          <w:kern w:val="0"/>
          <w:sz w:val="24"/>
          <w:szCs w:val="24"/>
          <w:lang w:val="sr-Cyrl-RS"/>
        </w:rPr>
        <w:t xml:space="preserve">у седишту </w:t>
      </w:r>
      <w:r w:rsidR="00F0293E" w:rsidRPr="00F0293E">
        <w:rPr>
          <w:rFonts w:cs="Arial"/>
          <w:color w:val="FF0000"/>
          <w:kern w:val="0"/>
          <w:sz w:val="24"/>
          <w:szCs w:val="24"/>
          <w:lang w:val="sr-Cyrl-RS"/>
        </w:rPr>
        <w:t>Корисника</w:t>
      </w:r>
      <w:r w:rsidRPr="004E0445">
        <w:rPr>
          <w:rFonts w:cs="Arial"/>
          <w:color w:val="FF0000"/>
          <w:kern w:val="0"/>
          <w:sz w:val="24"/>
          <w:szCs w:val="24"/>
          <w:lang w:val="sr-Cyrl-RS"/>
        </w:rPr>
        <w:t xml:space="preserve"> услуге.</w:t>
      </w:r>
    </w:p>
    <w:p w14:paraId="7777C3F0" w14:textId="77777777" w:rsidR="00BD23CD" w:rsidRPr="00066E7F" w:rsidRDefault="00BD23CD" w:rsidP="00BD23CD">
      <w:pPr>
        <w:tabs>
          <w:tab w:val="left" w:pos="567"/>
        </w:tabs>
        <w:autoSpaceDE w:val="0"/>
        <w:jc w:val="both"/>
        <w:textAlignment w:val="auto"/>
        <w:rPr>
          <w:rFonts w:cs="Arial"/>
          <w:color w:val="FF0000"/>
          <w:kern w:val="0"/>
          <w:sz w:val="24"/>
          <w:szCs w:val="24"/>
          <w:lang w:val="sr-Cyrl-RS"/>
        </w:rPr>
      </w:pPr>
    </w:p>
    <w:p w14:paraId="48A4B61D" w14:textId="362429F5" w:rsidR="00BD23CD" w:rsidRPr="00647CE2" w:rsidRDefault="00BD23CD" w:rsidP="00BD23CD">
      <w:pPr>
        <w:tabs>
          <w:tab w:val="left" w:pos="567"/>
        </w:tabs>
        <w:autoSpaceDE w:val="0"/>
        <w:jc w:val="both"/>
        <w:textAlignment w:val="auto"/>
        <w:rPr>
          <w:rFonts w:cs="Arial"/>
          <w:kern w:val="0"/>
          <w:sz w:val="22"/>
          <w:szCs w:val="22"/>
          <w:lang w:val="sr-Cyrl-RS"/>
        </w:rPr>
      </w:pPr>
      <w:r w:rsidRPr="00066E7F">
        <w:rPr>
          <w:rFonts w:cs="Arial"/>
          <w:color w:val="000000"/>
          <w:kern w:val="0"/>
          <w:sz w:val="24"/>
          <w:szCs w:val="24"/>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w:t>
      </w:r>
      <w:r w:rsidRPr="003A63A6">
        <w:rPr>
          <w:rFonts w:cs="Arial"/>
          <w:color w:val="000000"/>
          <w:kern w:val="0"/>
          <w:sz w:val="24"/>
          <w:szCs w:val="24"/>
          <w:lang w:val="sr-Cyrl-RS"/>
        </w:rPr>
        <w:t>констатује и исту одмах достави Пружаоцу услуге</w:t>
      </w:r>
      <w:r w:rsidR="003A63A6" w:rsidRPr="003A63A6">
        <w:rPr>
          <w:rFonts w:cs="Arial"/>
          <w:color w:val="000000"/>
          <w:kern w:val="0"/>
          <w:sz w:val="24"/>
          <w:szCs w:val="24"/>
          <w:lang w:val="sr-Cyrl-RS"/>
        </w:rPr>
        <w:t>, а најкасније</w:t>
      </w:r>
      <w:r w:rsidRPr="003A63A6">
        <w:rPr>
          <w:rFonts w:cs="Arial"/>
          <w:color w:val="000000"/>
          <w:kern w:val="0"/>
          <w:sz w:val="24"/>
          <w:szCs w:val="24"/>
          <w:lang w:val="sr-Cyrl-RS"/>
        </w:rPr>
        <w:t xml:space="preserve"> у </w:t>
      </w:r>
      <w:r w:rsidRPr="003A63A6">
        <w:rPr>
          <w:rFonts w:cs="Arial"/>
          <w:kern w:val="0"/>
          <w:sz w:val="24"/>
          <w:szCs w:val="24"/>
          <w:lang w:val="sr-Cyrl-RS"/>
        </w:rPr>
        <w:t>року од 2 (два) дана.</w:t>
      </w:r>
    </w:p>
    <w:p w14:paraId="6E97DFC8" w14:textId="77777777" w:rsidR="0004789E" w:rsidRDefault="0004789E" w:rsidP="00BD23CD">
      <w:pPr>
        <w:tabs>
          <w:tab w:val="left" w:pos="567"/>
        </w:tabs>
        <w:autoSpaceDE w:val="0"/>
        <w:jc w:val="both"/>
        <w:textAlignment w:val="auto"/>
        <w:rPr>
          <w:rFonts w:cs="Arial"/>
          <w:color w:val="000000"/>
          <w:kern w:val="0"/>
          <w:sz w:val="24"/>
          <w:szCs w:val="24"/>
          <w:lang w:val="sr-Cyrl-RS"/>
        </w:rPr>
      </w:pPr>
    </w:p>
    <w:p w14:paraId="6B1B48AF" w14:textId="77777777" w:rsidR="00BD23CD" w:rsidRPr="008F4BE0" w:rsidRDefault="00BD23CD" w:rsidP="00BD23CD">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8F4BE0">
        <w:rPr>
          <w:rFonts w:cs="Arial"/>
          <w:kern w:val="0"/>
          <w:sz w:val="24"/>
          <w:szCs w:val="24"/>
          <w:lang w:val="sr-Cyrl-RS"/>
        </w:rPr>
        <w:t xml:space="preserve">5 </w:t>
      </w:r>
      <w:r w:rsidRPr="008F4BE0">
        <w:rPr>
          <w:rFonts w:cs="Arial"/>
          <w:kern w:val="0"/>
          <w:sz w:val="24"/>
          <w:szCs w:val="24"/>
          <w:lang w:val="sr-Cyrl-RS"/>
        </w:rPr>
        <w:lastRenderedPageBreak/>
        <w:t>(пет) дана од момента пријема рекламације о свом трошку.</w:t>
      </w:r>
    </w:p>
    <w:p w14:paraId="045C33EA" w14:textId="77777777" w:rsidR="00F0293E" w:rsidRDefault="00F0293E" w:rsidP="00647CE2">
      <w:pPr>
        <w:tabs>
          <w:tab w:val="left" w:pos="567"/>
        </w:tabs>
        <w:autoSpaceDE w:val="0"/>
        <w:jc w:val="center"/>
        <w:textAlignment w:val="auto"/>
        <w:rPr>
          <w:rFonts w:cs="Arial"/>
          <w:b/>
          <w:color w:val="000000"/>
          <w:kern w:val="0"/>
          <w:sz w:val="24"/>
          <w:szCs w:val="24"/>
          <w:lang w:val="sr-Cyrl-RS"/>
        </w:rPr>
      </w:pPr>
    </w:p>
    <w:p w14:paraId="20E4D439" w14:textId="77777777" w:rsidR="00647CE2" w:rsidRPr="00066E7F" w:rsidRDefault="00647CE2" w:rsidP="00647CE2">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ГАРАНТНИ РОК</w:t>
      </w:r>
    </w:p>
    <w:p w14:paraId="0C38D3B4" w14:textId="2D44DDA8" w:rsidR="00647CE2" w:rsidRPr="00066E7F" w:rsidRDefault="00647CE2" w:rsidP="00647CE2">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F0293E">
        <w:rPr>
          <w:rFonts w:cs="Arial"/>
          <w:b/>
          <w:color w:val="000000"/>
          <w:kern w:val="0"/>
          <w:sz w:val="24"/>
          <w:szCs w:val="24"/>
          <w:lang w:val="sr-Cyrl-RS"/>
        </w:rPr>
        <w:t>2</w:t>
      </w:r>
      <w:r w:rsidR="0004789E">
        <w:rPr>
          <w:rFonts w:cs="Arial"/>
          <w:b/>
          <w:color w:val="000000"/>
          <w:kern w:val="0"/>
          <w:sz w:val="24"/>
          <w:szCs w:val="24"/>
          <w:lang w:val="sr-Cyrl-RS"/>
        </w:rPr>
        <w:t>3</w:t>
      </w:r>
      <w:r w:rsidRPr="00066E7F">
        <w:rPr>
          <w:rFonts w:cs="Arial"/>
          <w:b/>
          <w:color w:val="000000"/>
          <w:kern w:val="0"/>
          <w:sz w:val="24"/>
          <w:szCs w:val="24"/>
          <w:lang w:val="sr-Cyrl-RS"/>
        </w:rPr>
        <w:t>.</w:t>
      </w:r>
    </w:p>
    <w:p w14:paraId="7645C64C" w14:textId="77777777" w:rsidR="00711350" w:rsidRDefault="00711350" w:rsidP="00647CE2">
      <w:pPr>
        <w:suppressAutoHyphens w:val="0"/>
        <w:autoSpaceDE w:val="0"/>
        <w:jc w:val="both"/>
        <w:textAlignment w:val="auto"/>
        <w:rPr>
          <w:rFonts w:cs="Arial"/>
          <w:kern w:val="0"/>
          <w:sz w:val="24"/>
          <w:szCs w:val="24"/>
          <w:lang w:val="sr-Cyrl-RS"/>
        </w:rPr>
      </w:pPr>
    </w:p>
    <w:p w14:paraId="7B1E4F25" w14:textId="617ED6CB" w:rsidR="00647CE2" w:rsidRPr="008F4BE0" w:rsidRDefault="00647CE2" w:rsidP="00647CE2">
      <w:pPr>
        <w:suppressAutoHyphens w:val="0"/>
        <w:autoSpaceDE w:val="0"/>
        <w:jc w:val="both"/>
        <w:textAlignment w:val="auto"/>
        <w:rPr>
          <w:rFonts w:cs="Arial"/>
          <w:kern w:val="0"/>
          <w:sz w:val="24"/>
          <w:szCs w:val="24"/>
          <w:lang w:val="sr-Cyrl-RS"/>
        </w:rPr>
      </w:pPr>
      <w:r w:rsidRPr="008F4BE0">
        <w:rPr>
          <w:rFonts w:cs="Arial"/>
          <w:kern w:val="0"/>
          <w:sz w:val="24"/>
          <w:szCs w:val="24"/>
          <w:lang w:val="sr-Cyrl-RS"/>
        </w:rPr>
        <w:t>Гарантни рок на пружене услуге</w:t>
      </w:r>
      <w:r w:rsidRPr="008F4BE0">
        <w:rPr>
          <w:rFonts w:cs="Arial"/>
          <w:sz w:val="24"/>
          <w:szCs w:val="24"/>
          <w:lang w:val="sr-Cyrl-RS"/>
        </w:rPr>
        <w:t xml:space="preserve"> </w:t>
      </w:r>
      <w:r w:rsidRPr="008F4BE0">
        <w:rPr>
          <w:rFonts w:cs="Arial"/>
          <w:kern w:val="0"/>
          <w:sz w:val="24"/>
          <w:szCs w:val="24"/>
          <w:lang w:val="sr-Cyrl-RS"/>
        </w:rPr>
        <w:t xml:space="preserve">и уграђени резервни део је ________месеци, од дана сачињавања и потписивања Записника о пруженим услугама (без примедби), из члана </w:t>
      </w:r>
      <w:r w:rsidR="00F0293E">
        <w:rPr>
          <w:rFonts w:cs="Arial"/>
          <w:color w:val="FF0000"/>
          <w:kern w:val="0"/>
          <w:sz w:val="24"/>
          <w:szCs w:val="24"/>
          <w:lang w:val="sr-Cyrl-RS"/>
        </w:rPr>
        <w:t>2</w:t>
      </w:r>
      <w:r w:rsidR="0004789E">
        <w:rPr>
          <w:rFonts w:cs="Arial"/>
          <w:color w:val="FF0000"/>
          <w:kern w:val="0"/>
          <w:sz w:val="24"/>
          <w:szCs w:val="24"/>
          <w:lang w:val="sr-Cyrl-RS"/>
        </w:rPr>
        <w:t>2</w:t>
      </w:r>
      <w:r w:rsidRPr="008F4BE0">
        <w:rPr>
          <w:rFonts w:cs="Arial"/>
          <w:color w:val="FF0000"/>
          <w:kern w:val="0"/>
          <w:sz w:val="24"/>
          <w:szCs w:val="24"/>
          <w:lang w:val="sr-Cyrl-RS"/>
        </w:rPr>
        <w:t>.</w:t>
      </w:r>
      <w:r w:rsidRPr="008F4BE0">
        <w:rPr>
          <w:rFonts w:cs="Arial"/>
          <w:kern w:val="0"/>
          <w:sz w:val="24"/>
          <w:szCs w:val="24"/>
          <w:lang w:val="sr-Cyrl-RS"/>
        </w:rPr>
        <w:t xml:space="preserve"> овог Уговора.  </w:t>
      </w:r>
    </w:p>
    <w:p w14:paraId="18BF0394" w14:textId="77777777" w:rsidR="00247017" w:rsidRDefault="00247017" w:rsidP="00647CE2">
      <w:pPr>
        <w:tabs>
          <w:tab w:val="left" w:pos="567"/>
        </w:tabs>
        <w:autoSpaceDE w:val="0"/>
        <w:jc w:val="both"/>
        <w:textAlignment w:val="auto"/>
        <w:rPr>
          <w:rFonts w:cs="Arial"/>
          <w:color w:val="000000"/>
          <w:kern w:val="0"/>
          <w:sz w:val="24"/>
          <w:szCs w:val="24"/>
          <w:lang w:val="sr-Cyrl-RS"/>
        </w:rPr>
      </w:pPr>
    </w:p>
    <w:p w14:paraId="29DD3D25" w14:textId="77777777" w:rsidR="00647CE2" w:rsidRPr="008F4BE0" w:rsidRDefault="00647CE2" w:rsidP="00647CE2">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писаним путем одмах а најкасније </w:t>
      </w:r>
      <w:r w:rsidRPr="008F4BE0">
        <w:rPr>
          <w:rFonts w:cs="Arial"/>
          <w:kern w:val="0"/>
          <w:sz w:val="24"/>
          <w:szCs w:val="24"/>
          <w:lang w:val="sr-Cyrl-RS"/>
        </w:rPr>
        <w:t>у року од 2 (два) дана по утврђивању недостатка.</w:t>
      </w:r>
    </w:p>
    <w:p w14:paraId="29E01960" w14:textId="77777777" w:rsidR="008F4BE0" w:rsidRDefault="008F4BE0" w:rsidP="00647CE2">
      <w:pPr>
        <w:tabs>
          <w:tab w:val="left" w:pos="567"/>
        </w:tabs>
        <w:autoSpaceDE w:val="0"/>
        <w:jc w:val="both"/>
        <w:textAlignment w:val="auto"/>
        <w:rPr>
          <w:rFonts w:cs="Arial"/>
          <w:kern w:val="0"/>
          <w:sz w:val="24"/>
          <w:szCs w:val="24"/>
          <w:lang w:val="sr-Cyrl-RS"/>
        </w:rPr>
      </w:pPr>
    </w:p>
    <w:p w14:paraId="5F468295" w14:textId="77777777" w:rsidR="00647CE2" w:rsidRPr="008F4BE0" w:rsidRDefault="00647CE2" w:rsidP="00647CE2">
      <w:pPr>
        <w:tabs>
          <w:tab w:val="left" w:pos="567"/>
        </w:tabs>
        <w:autoSpaceDE w:val="0"/>
        <w:jc w:val="both"/>
        <w:textAlignment w:val="auto"/>
        <w:rPr>
          <w:rFonts w:cs="Arial"/>
          <w:kern w:val="0"/>
          <w:sz w:val="24"/>
          <w:szCs w:val="24"/>
          <w:lang w:val="sr-Cyrl-RS"/>
        </w:rPr>
      </w:pPr>
      <w:r w:rsidRPr="008F4BE0">
        <w:rPr>
          <w:rFonts w:cs="Arial"/>
          <w:kern w:val="0"/>
          <w:sz w:val="24"/>
          <w:szCs w:val="24"/>
          <w:lang w:val="sr-Cyrl-RS"/>
        </w:rPr>
        <w:t>Пружалац услуге се обавезује да најкасније у року од 5 (пет) дана од дана пријема рекламације отклони утврђене недостатке о свом трошку.</w:t>
      </w:r>
    </w:p>
    <w:p w14:paraId="2D21EA25" w14:textId="77777777" w:rsidR="0064737E" w:rsidRPr="008F4BE0" w:rsidRDefault="0064737E" w:rsidP="00BD23CD">
      <w:pPr>
        <w:tabs>
          <w:tab w:val="left" w:pos="567"/>
        </w:tabs>
        <w:autoSpaceDE w:val="0"/>
        <w:jc w:val="both"/>
        <w:textAlignment w:val="auto"/>
        <w:rPr>
          <w:rFonts w:cs="Arial"/>
          <w:color w:val="000000"/>
          <w:kern w:val="0"/>
          <w:sz w:val="24"/>
          <w:szCs w:val="24"/>
          <w:lang w:val="sr-Cyrl-RS"/>
        </w:rPr>
      </w:pPr>
    </w:p>
    <w:p w14:paraId="1B6E6883" w14:textId="77777777" w:rsidR="00BD23CD" w:rsidRPr="008F4BE0" w:rsidRDefault="00BD23CD" w:rsidP="00BD23CD">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ВИША СИЛА</w:t>
      </w:r>
    </w:p>
    <w:p w14:paraId="6822F87E" w14:textId="45D4C7CE" w:rsidR="00BD23CD" w:rsidRPr="008F4BE0" w:rsidRDefault="00BD23CD" w:rsidP="00647CE2">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04789E">
        <w:rPr>
          <w:rFonts w:cs="Arial"/>
          <w:b/>
          <w:color w:val="000000"/>
          <w:kern w:val="0"/>
          <w:sz w:val="24"/>
          <w:szCs w:val="24"/>
          <w:lang w:val="sr-Cyrl-RS"/>
        </w:rPr>
        <w:t>4</w:t>
      </w:r>
      <w:r w:rsidRPr="008F4BE0">
        <w:rPr>
          <w:rFonts w:cs="Arial"/>
          <w:b/>
          <w:color w:val="000000"/>
          <w:kern w:val="0"/>
          <w:sz w:val="24"/>
          <w:szCs w:val="24"/>
          <w:lang w:val="sr-Cyrl-RS"/>
        </w:rPr>
        <w:t>.</w:t>
      </w:r>
    </w:p>
    <w:p w14:paraId="749DC1DB" w14:textId="77777777" w:rsidR="008F4BE0" w:rsidRDefault="008F4BE0" w:rsidP="00BD23CD">
      <w:pPr>
        <w:tabs>
          <w:tab w:val="left" w:pos="567"/>
        </w:tabs>
        <w:autoSpaceDE w:val="0"/>
        <w:jc w:val="both"/>
        <w:textAlignment w:val="auto"/>
        <w:rPr>
          <w:rFonts w:cs="Arial"/>
          <w:color w:val="000000"/>
          <w:kern w:val="0"/>
          <w:sz w:val="24"/>
          <w:szCs w:val="24"/>
          <w:lang w:val="sr-Cyrl-RS"/>
        </w:rPr>
      </w:pPr>
    </w:p>
    <w:p w14:paraId="20A3D62A" w14:textId="77777777" w:rsidR="00BD23CD" w:rsidRPr="008F4BE0" w:rsidRDefault="00BD23CD" w:rsidP="00BD23C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(три) радна дана о наступању више силе.</w:t>
      </w:r>
    </w:p>
    <w:p w14:paraId="6322D8CE" w14:textId="77777777" w:rsidR="008F4BE0" w:rsidRDefault="008F4BE0" w:rsidP="00BD23CD">
      <w:pPr>
        <w:tabs>
          <w:tab w:val="left" w:pos="567"/>
        </w:tabs>
        <w:autoSpaceDE w:val="0"/>
        <w:jc w:val="both"/>
        <w:textAlignment w:val="auto"/>
        <w:rPr>
          <w:rFonts w:cs="Arial"/>
          <w:color w:val="000000"/>
          <w:kern w:val="0"/>
          <w:sz w:val="24"/>
          <w:szCs w:val="24"/>
          <w:lang w:val="sr-Cyrl-RS"/>
        </w:rPr>
      </w:pPr>
    </w:p>
    <w:p w14:paraId="022DAC6E" w14:textId="77777777" w:rsidR="00BD23CD" w:rsidRPr="008F4BE0" w:rsidRDefault="00BD23CD" w:rsidP="00BD23C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4AE4468E" w14:textId="77777777" w:rsidR="008F4BE0" w:rsidRDefault="008F4BE0" w:rsidP="00BD23CD">
      <w:pPr>
        <w:tabs>
          <w:tab w:val="left" w:pos="567"/>
        </w:tabs>
        <w:autoSpaceDE w:val="0"/>
        <w:jc w:val="both"/>
        <w:textAlignment w:val="auto"/>
        <w:rPr>
          <w:rFonts w:cs="Arial"/>
          <w:color w:val="000000"/>
          <w:kern w:val="0"/>
          <w:sz w:val="24"/>
          <w:szCs w:val="24"/>
          <w:lang w:val="sr-Cyrl-RS"/>
        </w:rPr>
      </w:pPr>
    </w:p>
    <w:p w14:paraId="0BB4D76D" w14:textId="77777777" w:rsidR="00BD23CD" w:rsidRPr="008F4BE0" w:rsidRDefault="00BD23CD" w:rsidP="00BD23C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327388C2" w14:textId="77777777" w:rsidR="008F4BE0" w:rsidRDefault="008F4BE0" w:rsidP="00BD23CD">
      <w:pPr>
        <w:tabs>
          <w:tab w:val="left" w:pos="567"/>
        </w:tabs>
        <w:autoSpaceDE w:val="0"/>
        <w:jc w:val="both"/>
        <w:textAlignment w:val="auto"/>
        <w:rPr>
          <w:rFonts w:cs="Arial"/>
          <w:color w:val="000000"/>
          <w:kern w:val="0"/>
          <w:sz w:val="24"/>
          <w:szCs w:val="24"/>
          <w:lang w:val="sr-Cyrl-RS"/>
        </w:rPr>
      </w:pPr>
    </w:p>
    <w:p w14:paraId="60874020" w14:textId="77777777" w:rsidR="00BD23CD" w:rsidRPr="008F4BE0" w:rsidRDefault="00BD23CD" w:rsidP="00BD23C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виша сила траје дуже од 90 (деведесет) дана, било која Уговорна страна може да раскине овај Уговор у року од 30 (тридесет) дана, уз доставу писаног обавештења другој Уговорној страни о намери да раскине Уговор.</w:t>
      </w:r>
    </w:p>
    <w:p w14:paraId="6568392F" w14:textId="77777777" w:rsidR="00711350" w:rsidRDefault="00711350" w:rsidP="00BD23CD">
      <w:pPr>
        <w:tabs>
          <w:tab w:val="left" w:pos="567"/>
        </w:tabs>
        <w:autoSpaceDE w:val="0"/>
        <w:jc w:val="center"/>
        <w:textAlignment w:val="auto"/>
        <w:rPr>
          <w:rFonts w:cs="Arial"/>
          <w:b/>
          <w:color w:val="000000"/>
          <w:kern w:val="0"/>
          <w:sz w:val="24"/>
          <w:szCs w:val="24"/>
          <w:lang w:val="sr-Cyrl-RS"/>
        </w:rPr>
      </w:pPr>
    </w:p>
    <w:p w14:paraId="431FDC1E" w14:textId="77777777" w:rsidR="00BD23CD" w:rsidRPr="008F4BE0" w:rsidRDefault="00BD23CD" w:rsidP="00BD23CD">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НАКНАДА ШТЕТЕ</w:t>
      </w:r>
    </w:p>
    <w:p w14:paraId="62770700" w14:textId="597F4A99" w:rsidR="00BD23CD" w:rsidRPr="008F4BE0" w:rsidRDefault="00BD23CD" w:rsidP="00647CE2">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04789E">
        <w:rPr>
          <w:rFonts w:cs="Arial"/>
          <w:b/>
          <w:color w:val="000000"/>
          <w:kern w:val="0"/>
          <w:sz w:val="24"/>
          <w:szCs w:val="24"/>
          <w:lang w:val="sr-Cyrl-RS"/>
        </w:rPr>
        <w:t>5</w:t>
      </w:r>
      <w:r w:rsidRPr="008F4BE0">
        <w:rPr>
          <w:rFonts w:cs="Arial"/>
          <w:b/>
          <w:color w:val="000000"/>
          <w:kern w:val="0"/>
          <w:sz w:val="24"/>
          <w:szCs w:val="24"/>
          <w:lang w:val="sr-Cyrl-RS"/>
        </w:rPr>
        <w:t>.</w:t>
      </w:r>
    </w:p>
    <w:p w14:paraId="0B547B9F" w14:textId="77777777" w:rsidR="00BD23CD" w:rsidRPr="008F4BE0" w:rsidRDefault="00BD23CD" w:rsidP="00BD23C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035DBC88" w14:textId="77777777" w:rsidR="0004789E" w:rsidRDefault="0004789E" w:rsidP="00BD23CD">
      <w:pPr>
        <w:tabs>
          <w:tab w:val="left" w:pos="567"/>
        </w:tabs>
        <w:autoSpaceDE w:val="0"/>
        <w:jc w:val="both"/>
        <w:textAlignment w:val="auto"/>
        <w:rPr>
          <w:rFonts w:cs="Arial"/>
          <w:color w:val="000000"/>
          <w:kern w:val="0"/>
          <w:sz w:val="24"/>
          <w:szCs w:val="24"/>
          <w:lang w:val="sr-Cyrl-RS"/>
        </w:rPr>
      </w:pPr>
    </w:p>
    <w:p w14:paraId="6C913371" w14:textId="77777777" w:rsidR="00BD23CD" w:rsidRPr="008F4BE0" w:rsidRDefault="00BD23CD" w:rsidP="00BD23C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Уколико Корисник услуге претрпи штету због чињења или нечињења Пружаоца </w:t>
      </w:r>
      <w:r w:rsidRPr="008F4BE0">
        <w:rPr>
          <w:rFonts w:cs="Arial"/>
          <w:color w:val="000000"/>
          <w:kern w:val="0"/>
          <w:sz w:val="24"/>
          <w:szCs w:val="24"/>
          <w:lang w:val="sr-Cyrl-RS"/>
        </w:rPr>
        <w:lastRenderedPageBreak/>
        <w:t>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(петнаест) дана од датума издавања истог.</w:t>
      </w:r>
    </w:p>
    <w:p w14:paraId="6B05BCDC" w14:textId="77777777" w:rsidR="00F0293E" w:rsidRDefault="00F0293E" w:rsidP="00BD23CD">
      <w:pPr>
        <w:tabs>
          <w:tab w:val="left" w:pos="567"/>
        </w:tabs>
        <w:autoSpaceDE w:val="0"/>
        <w:jc w:val="both"/>
        <w:textAlignment w:val="auto"/>
        <w:rPr>
          <w:rFonts w:cs="Arial"/>
          <w:color w:val="000000"/>
          <w:kern w:val="0"/>
          <w:sz w:val="24"/>
          <w:szCs w:val="24"/>
          <w:lang w:val="sr-Cyrl-RS"/>
        </w:rPr>
      </w:pPr>
    </w:p>
    <w:p w14:paraId="622CE366" w14:textId="77777777" w:rsidR="00BD23CD" w:rsidRPr="008F4BE0" w:rsidRDefault="00BD23CD" w:rsidP="00BD23C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14:paraId="5D9661D8" w14:textId="77777777" w:rsidR="008F4BE0" w:rsidRDefault="008F4BE0" w:rsidP="00BD23CD">
      <w:pPr>
        <w:tabs>
          <w:tab w:val="left" w:pos="567"/>
        </w:tabs>
        <w:autoSpaceDE w:val="0"/>
        <w:jc w:val="both"/>
        <w:textAlignment w:val="auto"/>
        <w:rPr>
          <w:rFonts w:cs="Arial"/>
          <w:color w:val="000000"/>
          <w:kern w:val="0"/>
          <w:sz w:val="24"/>
          <w:szCs w:val="24"/>
          <w:lang w:val="sr-Cyrl-RS"/>
        </w:rPr>
      </w:pPr>
    </w:p>
    <w:p w14:paraId="3956C033" w14:textId="7C2AC8C9" w:rsidR="00BD23CD" w:rsidRPr="008F4BE0" w:rsidRDefault="00BD23CD" w:rsidP="00BD23C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Pr="008F4BE0">
        <w:rPr>
          <w:rFonts w:cs="Arial"/>
          <w:color w:val="FF0000"/>
          <w:kern w:val="0"/>
          <w:sz w:val="24"/>
          <w:szCs w:val="24"/>
          <w:lang w:val="sr-Cyrl-RS"/>
        </w:rPr>
        <w:t>1</w:t>
      </w:r>
      <w:r w:rsidR="0004789E">
        <w:rPr>
          <w:rFonts w:cs="Arial"/>
          <w:color w:val="FF0000"/>
          <w:kern w:val="0"/>
          <w:sz w:val="24"/>
          <w:szCs w:val="24"/>
          <w:lang w:val="sr-Cyrl-RS"/>
        </w:rPr>
        <w:t>8</w:t>
      </w:r>
      <w:r w:rsidRPr="008F4BE0">
        <w:rPr>
          <w:rFonts w:cs="Arial"/>
          <w:color w:val="FF0000"/>
          <w:kern w:val="0"/>
          <w:sz w:val="24"/>
          <w:szCs w:val="24"/>
          <w:lang w:val="sr-Cyrl-RS"/>
        </w:rPr>
        <w:t xml:space="preserve">. </w:t>
      </w:r>
      <w:r w:rsidRPr="008F4BE0">
        <w:rPr>
          <w:rFonts w:cs="Arial"/>
          <w:color w:val="000000"/>
          <w:kern w:val="0"/>
          <w:sz w:val="24"/>
          <w:szCs w:val="24"/>
          <w:lang w:val="sr-Cyrl-RS"/>
        </w:rPr>
        <w:t>овог Уговора.</w:t>
      </w:r>
    </w:p>
    <w:p w14:paraId="501824BE" w14:textId="77777777" w:rsidR="00BD23CD" w:rsidRDefault="00BD23CD" w:rsidP="00BD23CD">
      <w:pPr>
        <w:tabs>
          <w:tab w:val="left" w:pos="567"/>
        </w:tabs>
        <w:autoSpaceDE w:val="0"/>
        <w:jc w:val="center"/>
        <w:textAlignment w:val="auto"/>
        <w:rPr>
          <w:rFonts w:cs="Arial"/>
          <w:b/>
          <w:color w:val="000000"/>
          <w:kern w:val="0"/>
          <w:sz w:val="24"/>
          <w:szCs w:val="24"/>
          <w:lang w:val="sr-Cyrl-RS"/>
        </w:rPr>
      </w:pPr>
    </w:p>
    <w:p w14:paraId="49465A0D"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УГОВОРНА КАЗНА</w:t>
      </w:r>
    </w:p>
    <w:p w14:paraId="2AF97413" w14:textId="2CAC9B0A"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04789E">
        <w:rPr>
          <w:rFonts w:cs="Arial"/>
          <w:b/>
          <w:color w:val="000000"/>
          <w:kern w:val="0"/>
          <w:sz w:val="24"/>
          <w:szCs w:val="24"/>
          <w:lang w:val="sr-Cyrl-RS"/>
        </w:rPr>
        <w:t>6</w:t>
      </w:r>
      <w:r w:rsidRPr="00066E7F">
        <w:rPr>
          <w:rFonts w:cs="Arial"/>
          <w:b/>
          <w:color w:val="000000"/>
          <w:kern w:val="0"/>
          <w:sz w:val="24"/>
          <w:szCs w:val="24"/>
          <w:lang w:val="sr-Cyrl-RS"/>
        </w:rPr>
        <w:t>.</w:t>
      </w:r>
    </w:p>
    <w:p w14:paraId="3EE6BE17"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p>
    <w:p w14:paraId="3517533F"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У случају да Пружалац услуге, својом кривицом, не изврши/не пружи о року уговорене Услуге, Пружалац услуге је дужан да плати Кориснику услуге уговорне пенале, у износу од 0,2% од вредности услуге из Прилога 2. овог Уговора која није извршена у уговореном року за сваки започети дан кашњења, у максималном износу од 10% од вредности услуге из Прилога 2. без пореза на додату вредност. </w:t>
      </w:r>
    </w:p>
    <w:p w14:paraId="5AE15806"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11FACA9B"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Плаћање пенала у складу са претходним ставом доспева у року од 10 (десет) дана од дана издавања рачуна од стране Корисника услуге за уговорне пенале.</w:t>
      </w:r>
    </w:p>
    <w:p w14:paraId="5D3B496A"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467C4EAF"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29E36DFC"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РАСКИД УГОВОРА</w:t>
      </w:r>
    </w:p>
    <w:p w14:paraId="14FF314B" w14:textId="36AE2512"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04789E">
        <w:rPr>
          <w:rFonts w:cs="Arial"/>
          <w:b/>
          <w:color w:val="000000"/>
          <w:kern w:val="0"/>
          <w:sz w:val="24"/>
          <w:szCs w:val="24"/>
          <w:lang w:val="sr-Cyrl-RS"/>
        </w:rPr>
        <w:t>7</w:t>
      </w:r>
      <w:r w:rsidRPr="00066E7F">
        <w:rPr>
          <w:rFonts w:cs="Arial"/>
          <w:b/>
          <w:color w:val="000000"/>
          <w:kern w:val="0"/>
          <w:sz w:val="24"/>
          <w:szCs w:val="24"/>
          <w:lang w:val="sr-Cyrl-RS"/>
        </w:rPr>
        <w:t>.</w:t>
      </w:r>
    </w:p>
    <w:p w14:paraId="1D12CE6F"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75863709"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Свака Уговорна страна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(петнаест) дана од дана достављања писане изјаве.</w:t>
      </w:r>
    </w:p>
    <w:p w14:paraId="38FA55BF"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76B8556D"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(петнаест) дана од дана достављања писане изјаве.</w:t>
      </w:r>
    </w:p>
    <w:p w14:paraId="08DBBD90"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lastRenderedPageBreak/>
        <w:t>Уколико је до раскида Уговора дошло кривицом једне Уговорне стране, друга Уговорна страна има право на накнаду штете и измакле добити по општим правилима облигационог права.</w:t>
      </w:r>
    </w:p>
    <w:p w14:paraId="485422EC" w14:textId="77777777" w:rsidR="006E2001" w:rsidRDefault="006E2001" w:rsidP="00BD23CD">
      <w:pPr>
        <w:tabs>
          <w:tab w:val="left" w:pos="567"/>
        </w:tabs>
        <w:autoSpaceDE w:val="0"/>
        <w:jc w:val="center"/>
        <w:textAlignment w:val="auto"/>
        <w:rPr>
          <w:rFonts w:cs="Arial"/>
          <w:b/>
          <w:color w:val="000000"/>
          <w:kern w:val="0"/>
          <w:sz w:val="24"/>
          <w:szCs w:val="24"/>
          <w:lang w:val="sr-Cyrl-RS"/>
        </w:rPr>
      </w:pPr>
    </w:p>
    <w:p w14:paraId="41BA4A37"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ЗАВРШНЕ ОДРЕДБЕ</w:t>
      </w:r>
    </w:p>
    <w:p w14:paraId="22BDFB2C" w14:textId="589E0F08"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04789E">
        <w:rPr>
          <w:rFonts w:cs="Arial"/>
          <w:b/>
          <w:color w:val="000000"/>
          <w:kern w:val="0"/>
          <w:sz w:val="24"/>
          <w:szCs w:val="24"/>
          <w:lang w:val="sr-Cyrl-RS"/>
        </w:rPr>
        <w:t>8</w:t>
      </w:r>
      <w:r w:rsidRPr="00066E7F">
        <w:rPr>
          <w:rFonts w:cs="Arial"/>
          <w:b/>
          <w:color w:val="000000"/>
          <w:kern w:val="0"/>
          <w:sz w:val="24"/>
          <w:szCs w:val="24"/>
          <w:lang w:val="sr-Cyrl-RS"/>
        </w:rPr>
        <w:t>.</w:t>
      </w:r>
    </w:p>
    <w:p w14:paraId="6D597CA1"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1D0F2ECB" w14:textId="7C86050E"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Овај Уговор и његови Прилози од </w:t>
      </w:r>
      <w:r w:rsidRPr="00066E7F">
        <w:rPr>
          <w:rFonts w:cs="Arial"/>
          <w:kern w:val="0"/>
          <w:sz w:val="24"/>
          <w:szCs w:val="24"/>
          <w:lang w:val="sr-Cyrl-RS"/>
        </w:rPr>
        <w:t xml:space="preserve">1 до </w:t>
      </w:r>
      <w:r w:rsidR="006E2001">
        <w:rPr>
          <w:rFonts w:cs="Arial"/>
          <w:color w:val="FF0000"/>
          <w:kern w:val="0"/>
          <w:sz w:val="24"/>
          <w:szCs w:val="24"/>
          <w:lang w:val="sr-Cyrl-RS"/>
        </w:rPr>
        <w:t>4</w:t>
      </w:r>
      <w:r w:rsidRPr="00066E7F">
        <w:rPr>
          <w:rFonts w:cs="Arial"/>
          <w:color w:val="FF0000"/>
          <w:kern w:val="0"/>
          <w:sz w:val="24"/>
          <w:szCs w:val="24"/>
          <w:lang w:val="sr-Cyrl-RS"/>
        </w:rPr>
        <w:t xml:space="preserve"> (</w:t>
      </w:r>
      <w:r w:rsidR="006E2001">
        <w:rPr>
          <w:rFonts w:cs="Arial"/>
          <w:color w:val="FF0000"/>
          <w:kern w:val="0"/>
          <w:sz w:val="24"/>
          <w:szCs w:val="24"/>
          <w:lang w:val="sr-Cyrl-RS"/>
        </w:rPr>
        <w:t>5</w:t>
      </w:r>
      <w:r w:rsidRPr="00066E7F">
        <w:rPr>
          <w:rFonts w:cs="Arial"/>
          <w:color w:val="FF0000"/>
          <w:kern w:val="0"/>
          <w:sz w:val="24"/>
          <w:szCs w:val="24"/>
          <w:lang w:val="sr-Cyrl-RS"/>
        </w:rPr>
        <w:t xml:space="preserve">) </w:t>
      </w:r>
      <w:r w:rsidRPr="00066E7F">
        <w:rPr>
          <w:rFonts w:cs="Arial"/>
          <w:color w:val="000000"/>
          <w:kern w:val="0"/>
          <w:sz w:val="24"/>
          <w:szCs w:val="24"/>
          <w:lang w:val="sr-Cyrl-RS"/>
        </w:rPr>
        <w:t xml:space="preserve">из </w:t>
      </w:r>
      <w:r w:rsidRPr="00066E7F">
        <w:rPr>
          <w:rFonts w:cs="Arial"/>
          <w:kern w:val="0"/>
          <w:sz w:val="24"/>
          <w:szCs w:val="24"/>
          <w:lang w:val="sr-Cyrl-RS"/>
        </w:rPr>
        <w:t xml:space="preserve">члана </w:t>
      </w:r>
      <w:r w:rsidRPr="00066E7F">
        <w:rPr>
          <w:rFonts w:cs="Arial"/>
          <w:color w:val="FF0000"/>
          <w:kern w:val="0"/>
          <w:sz w:val="24"/>
          <w:szCs w:val="24"/>
          <w:lang w:val="sr-Cyrl-RS"/>
        </w:rPr>
        <w:t>3</w:t>
      </w:r>
      <w:r w:rsidR="0004789E">
        <w:rPr>
          <w:rFonts w:cs="Arial"/>
          <w:color w:val="FF0000"/>
          <w:kern w:val="0"/>
          <w:sz w:val="24"/>
          <w:szCs w:val="24"/>
          <w:lang w:val="sr-Cyrl-RS"/>
        </w:rPr>
        <w:t>4</w:t>
      </w:r>
      <w:r w:rsidRPr="00066E7F">
        <w:rPr>
          <w:rFonts w:cs="Arial"/>
          <w:color w:val="FF0000"/>
          <w:kern w:val="0"/>
          <w:sz w:val="24"/>
          <w:szCs w:val="24"/>
          <w:lang w:val="sr-Cyrl-RS"/>
        </w:rPr>
        <w:t>.</w:t>
      </w:r>
      <w:r w:rsidRPr="00066E7F">
        <w:rPr>
          <w:rFonts w:cs="Arial"/>
          <w:kern w:val="0"/>
          <w:sz w:val="24"/>
          <w:szCs w:val="24"/>
          <w:lang w:val="sr-Cyrl-RS"/>
        </w:rPr>
        <w:t xml:space="preserve"> овог </w:t>
      </w:r>
      <w:r w:rsidRPr="00066E7F">
        <w:rPr>
          <w:rFonts w:cs="Arial"/>
          <w:color w:val="000000"/>
          <w:kern w:val="0"/>
          <w:sz w:val="24"/>
          <w:szCs w:val="24"/>
          <w:lang w:val="sr-Cyrl-RS"/>
        </w:rPr>
        <w:t>Уговора, сачињени су на српском језику.</w:t>
      </w:r>
    </w:p>
    <w:p w14:paraId="6A82D06D" w14:textId="77777777" w:rsidR="00BD23CD" w:rsidRDefault="00BD23CD" w:rsidP="00BD23CD">
      <w:pPr>
        <w:tabs>
          <w:tab w:val="left" w:pos="567"/>
        </w:tabs>
        <w:autoSpaceDE w:val="0"/>
        <w:jc w:val="both"/>
        <w:textAlignment w:val="auto"/>
        <w:rPr>
          <w:rFonts w:cs="Arial"/>
          <w:color w:val="000000"/>
          <w:kern w:val="0"/>
          <w:sz w:val="24"/>
          <w:szCs w:val="24"/>
          <w:lang w:val="sr-Cyrl-RS"/>
        </w:rPr>
      </w:pPr>
    </w:p>
    <w:p w14:paraId="3782C5A8"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овај Уговор примењују се закони Републике Србије.</w:t>
      </w:r>
    </w:p>
    <w:p w14:paraId="2EE592A0"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3836E0BD"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случају спора меродавно право је право Републике Србије, а поступак се води на српском језику.</w:t>
      </w:r>
    </w:p>
    <w:p w14:paraId="2C58799E" w14:textId="1C7D49EE"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04789E">
        <w:rPr>
          <w:rFonts w:cs="Arial"/>
          <w:b/>
          <w:color w:val="000000"/>
          <w:kern w:val="0"/>
          <w:sz w:val="24"/>
          <w:szCs w:val="24"/>
          <w:lang w:val="sr-Cyrl-RS"/>
        </w:rPr>
        <w:t>9</w:t>
      </w:r>
      <w:r w:rsidRPr="00066E7F">
        <w:rPr>
          <w:rFonts w:cs="Arial"/>
          <w:b/>
          <w:color w:val="000000"/>
          <w:kern w:val="0"/>
          <w:sz w:val="24"/>
          <w:szCs w:val="24"/>
          <w:lang w:val="sr-Cyrl-RS"/>
        </w:rPr>
        <w:t>.</w:t>
      </w:r>
    </w:p>
    <w:p w14:paraId="593E7CC3"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4D4520ED"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стране.</w:t>
      </w:r>
    </w:p>
    <w:p w14:paraId="700D0700"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p>
    <w:p w14:paraId="3ED28236" w14:textId="62141404"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04789E">
        <w:rPr>
          <w:rFonts w:cs="Arial"/>
          <w:b/>
          <w:color w:val="000000"/>
          <w:kern w:val="0"/>
          <w:sz w:val="24"/>
          <w:szCs w:val="24"/>
          <w:lang w:val="sr-Cyrl-RS"/>
        </w:rPr>
        <w:t>30</w:t>
      </w:r>
      <w:r w:rsidRPr="00066E7F">
        <w:rPr>
          <w:rFonts w:cs="Arial"/>
          <w:b/>
          <w:color w:val="000000"/>
          <w:kern w:val="0"/>
          <w:sz w:val="24"/>
          <w:szCs w:val="24"/>
          <w:lang w:val="sr-Cyrl-RS"/>
        </w:rPr>
        <w:t>.</w:t>
      </w:r>
    </w:p>
    <w:p w14:paraId="48B679B1"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B67652D" w14:textId="77777777" w:rsidR="00BD23CD" w:rsidRPr="00066E7F" w:rsidRDefault="00BD23CD" w:rsidP="00BD23CD">
      <w:pPr>
        <w:tabs>
          <w:tab w:val="left" w:pos="567"/>
        </w:tabs>
        <w:autoSpaceDE w:val="0"/>
        <w:jc w:val="center"/>
        <w:textAlignment w:val="auto"/>
        <w:rPr>
          <w:rFonts w:cs="Arial"/>
          <w:b/>
          <w:color w:val="000000"/>
          <w:kern w:val="0"/>
          <w:sz w:val="24"/>
          <w:szCs w:val="24"/>
          <w:lang w:val="sr-Cyrl-RS"/>
        </w:rPr>
      </w:pPr>
    </w:p>
    <w:p w14:paraId="68A13C12" w14:textId="31A266BE"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98544B">
        <w:rPr>
          <w:rFonts w:cs="Arial"/>
          <w:b/>
          <w:color w:val="000000"/>
          <w:kern w:val="0"/>
          <w:sz w:val="24"/>
          <w:szCs w:val="24"/>
          <w:lang w:val="sr-Cyrl-RS"/>
        </w:rPr>
        <w:t>3</w:t>
      </w:r>
      <w:r w:rsidR="0004789E">
        <w:rPr>
          <w:rFonts w:cs="Arial"/>
          <w:b/>
          <w:color w:val="000000"/>
          <w:kern w:val="0"/>
          <w:sz w:val="24"/>
          <w:szCs w:val="24"/>
          <w:lang w:val="sr-Cyrl-RS"/>
        </w:rPr>
        <w:t>1</w:t>
      </w:r>
      <w:r w:rsidRPr="00066E7F">
        <w:rPr>
          <w:rFonts w:cs="Arial"/>
          <w:b/>
          <w:color w:val="000000"/>
          <w:kern w:val="0"/>
          <w:sz w:val="24"/>
          <w:szCs w:val="24"/>
          <w:lang w:val="sr-Cyrl-RS"/>
        </w:rPr>
        <w:t>.</w:t>
      </w:r>
    </w:p>
    <w:p w14:paraId="382D10B2" w14:textId="66769655" w:rsidR="00BD23CD" w:rsidRPr="00E105FD" w:rsidRDefault="0064737E" w:rsidP="00BD23CD">
      <w:pPr>
        <w:pStyle w:val="KDParagraf"/>
        <w:rPr>
          <w:rFonts w:ascii="Arial" w:hAnsi="Arial" w:cs="Arial"/>
          <w:lang w:val="sr-Cyrl-RS"/>
        </w:rPr>
      </w:pPr>
      <w:r>
        <w:rPr>
          <w:rFonts w:ascii="Arial" w:hAnsi="Arial" w:cs="Arial"/>
          <w:lang w:val="sr-Cyrl-RS"/>
        </w:rPr>
        <w:t>Корисник услуге</w:t>
      </w:r>
      <w:r w:rsidR="00BD23CD" w:rsidRPr="00E105FD">
        <w:rPr>
          <w:rFonts w:ascii="Arial" w:hAnsi="Arial" w:cs="Arial"/>
          <w:lang w:val="sr-Cyrl-R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33E6560E" w14:textId="2C4E3862" w:rsidR="00BD23CD" w:rsidRPr="00E105FD" w:rsidRDefault="0064737E" w:rsidP="00BD23CD">
      <w:pPr>
        <w:pStyle w:val="KDParagraf"/>
        <w:rPr>
          <w:rFonts w:ascii="Arial" w:hAnsi="Arial" w:cs="Arial"/>
          <w:lang w:val="sr-Cyrl-RS"/>
        </w:rPr>
      </w:pPr>
      <w:r w:rsidRPr="0064737E">
        <w:rPr>
          <w:rFonts w:ascii="Arial" w:hAnsi="Arial" w:cs="Arial"/>
          <w:lang w:val="sr-Cyrl-RS"/>
        </w:rPr>
        <w:t>Корисник услуге</w:t>
      </w:r>
      <w:r w:rsidR="00BD23CD" w:rsidRPr="00E105FD">
        <w:rPr>
          <w:rFonts w:ascii="Arial" w:hAnsi="Arial" w:cs="Arial"/>
          <w:lang w:val="sr-Cyrl-R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w:t>
      </w:r>
      <w:r w:rsidRPr="0064737E">
        <w:rPr>
          <w:rFonts w:ascii="Arial" w:hAnsi="Arial" w:cs="Arial"/>
          <w:lang w:val="sr-Cyrl-RS"/>
        </w:rPr>
        <w:t>Корисник услуге</w:t>
      </w:r>
      <w:r w:rsidR="00BD23CD" w:rsidRPr="00E105FD">
        <w:rPr>
          <w:rFonts w:ascii="Arial" w:hAnsi="Arial" w:cs="Arial"/>
          <w:lang w:val="sr-Cyrl-RS"/>
        </w:rPr>
        <w:t xml:space="preserve">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r>
        <w:rPr>
          <w:rFonts w:ascii="Arial" w:hAnsi="Arial" w:cs="Arial"/>
          <w:lang w:val="sr-Cyrl-RS"/>
        </w:rPr>
        <w:t xml:space="preserve"> </w:t>
      </w:r>
    </w:p>
    <w:p w14:paraId="26802550" w14:textId="77777777" w:rsidR="00BD23CD" w:rsidRPr="00E105FD" w:rsidRDefault="00BD23CD" w:rsidP="00BD23CD">
      <w:pPr>
        <w:pStyle w:val="KDParagraf"/>
        <w:spacing w:before="0"/>
        <w:jc w:val="center"/>
        <w:rPr>
          <w:rFonts w:ascii="Arial" w:hAnsi="Arial" w:cs="Arial"/>
          <w:lang w:val="sr-Cyrl-RS"/>
        </w:rPr>
      </w:pPr>
    </w:p>
    <w:p w14:paraId="1D2439D1" w14:textId="00AEB861" w:rsidR="00BD23CD" w:rsidRPr="00E105FD" w:rsidRDefault="00BD23CD" w:rsidP="00BD23CD">
      <w:pPr>
        <w:pStyle w:val="KDParagraf"/>
        <w:spacing w:before="0"/>
        <w:rPr>
          <w:rFonts w:ascii="Arial" w:hAnsi="Arial" w:cs="Arial"/>
          <w:lang w:val="sr-Cyrl-RS"/>
        </w:rPr>
      </w:pPr>
      <w:r w:rsidRPr="00E105FD">
        <w:rPr>
          <w:rFonts w:ascii="Arial" w:hAnsi="Arial" w:cs="Arial"/>
          <w:lang w:val="sr-Cyrl-RS"/>
        </w:rPr>
        <w:t xml:space="preserve">Након закључења уговора о јавној набавци </w:t>
      </w:r>
      <w:r w:rsidR="0064737E" w:rsidRPr="0064737E">
        <w:rPr>
          <w:rFonts w:ascii="Arial" w:hAnsi="Arial" w:cs="Arial"/>
          <w:lang w:val="sr-Cyrl-RS"/>
        </w:rPr>
        <w:t>Корисник услуге</w:t>
      </w:r>
      <w:r w:rsidRPr="00E105FD">
        <w:rPr>
          <w:rFonts w:ascii="Arial" w:hAnsi="Arial" w:cs="Arial"/>
          <w:lang w:val="sr-Cyrl-RS"/>
        </w:rPr>
        <w:t xml:space="preserve">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11CAD2E8" w14:textId="11D99F38"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6E2001">
        <w:rPr>
          <w:rFonts w:cs="Arial"/>
          <w:b/>
          <w:color w:val="000000"/>
          <w:kern w:val="0"/>
          <w:sz w:val="24"/>
          <w:szCs w:val="24"/>
          <w:lang w:val="sr-Cyrl-RS"/>
        </w:rPr>
        <w:t>3</w:t>
      </w:r>
      <w:r w:rsidR="0004789E">
        <w:rPr>
          <w:rFonts w:cs="Arial"/>
          <w:b/>
          <w:color w:val="000000"/>
          <w:kern w:val="0"/>
          <w:sz w:val="24"/>
          <w:szCs w:val="24"/>
          <w:lang w:val="sr-Cyrl-RS"/>
        </w:rPr>
        <w:t>2</w:t>
      </w:r>
      <w:r w:rsidRPr="00066E7F">
        <w:rPr>
          <w:rFonts w:cs="Arial"/>
          <w:b/>
          <w:color w:val="000000"/>
          <w:kern w:val="0"/>
          <w:sz w:val="24"/>
          <w:szCs w:val="24"/>
          <w:lang w:val="sr-Cyrl-RS"/>
        </w:rPr>
        <w:t>.</w:t>
      </w:r>
    </w:p>
    <w:p w14:paraId="2D09C8CD"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4E1458DE" w14:textId="77777777" w:rsidR="00BB2B0F" w:rsidRPr="00BB2B0F" w:rsidRDefault="00BB2B0F" w:rsidP="00BB2B0F">
      <w:pPr>
        <w:tabs>
          <w:tab w:val="left" w:pos="567"/>
        </w:tabs>
        <w:autoSpaceDE w:val="0"/>
        <w:jc w:val="both"/>
        <w:textAlignment w:val="auto"/>
        <w:rPr>
          <w:rFonts w:cs="Arial"/>
          <w:color w:val="000000"/>
          <w:kern w:val="0"/>
          <w:sz w:val="24"/>
          <w:szCs w:val="24"/>
          <w:lang w:val="sr-Cyrl-RS"/>
        </w:rPr>
      </w:pPr>
      <w:r w:rsidRPr="00BB2B0F">
        <w:rPr>
          <w:rFonts w:cs="Arial"/>
          <w:color w:val="000000"/>
          <w:kern w:val="0"/>
          <w:sz w:val="24"/>
          <w:szCs w:val="24"/>
          <w:lang w:val="sr-Cyrl-RS"/>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14:paraId="57A90786" w14:textId="6651CFFD"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 xml:space="preserve">Члан </w:t>
      </w:r>
      <w:r w:rsidR="006E2001">
        <w:rPr>
          <w:rFonts w:cs="Arial"/>
          <w:b/>
          <w:color w:val="000000"/>
          <w:kern w:val="0"/>
          <w:sz w:val="24"/>
          <w:szCs w:val="24"/>
          <w:lang w:val="sr-Cyrl-RS"/>
        </w:rPr>
        <w:t>3</w:t>
      </w:r>
      <w:r w:rsidR="0004789E">
        <w:rPr>
          <w:rFonts w:cs="Arial"/>
          <w:b/>
          <w:color w:val="000000"/>
          <w:kern w:val="0"/>
          <w:sz w:val="24"/>
          <w:szCs w:val="24"/>
          <w:lang w:val="sr-Cyrl-RS"/>
        </w:rPr>
        <w:t>3</w:t>
      </w:r>
      <w:r w:rsidRPr="00066E7F">
        <w:rPr>
          <w:rFonts w:cs="Arial"/>
          <w:b/>
          <w:color w:val="000000"/>
          <w:kern w:val="0"/>
          <w:sz w:val="24"/>
          <w:szCs w:val="24"/>
          <w:lang w:val="sr-Cyrl-RS"/>
        </w:rPr>
        <w:t>.</w:t>
      </w:r>
    </w:p>
    <w:p w14:paraId="0A9280A4"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315DC8B4"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033C7B9B" w14:textId="77777777" w:rsidR="0004789E" w:rsidRDefault="0004789E" w:rsidP="00BD23CD">
      <w:pPr>
        <w:tabs>
          <w:tab w:val="left" w:pos="567"/>
        </w:tabs>
        <w:autoSpaceDE w:val="0"/>
        <w:jc w:val="center"/>
        <w:textAlignment w:val="auto"/>
        <w:rPr>
          <w:rFonts w:cs="Arial"/>
          <w:b/>
          <w:color w:val="000000"/>
          <w:kern w:val="0"/>
          <w:sz w:val="24"/>
          <w:szCs w:val="24"/>
          <w:lang w:val="sr-Cyrl-RS"/>
        </w:rPr>
      </w:pPr>
    </w:p>
    <w:p w14:paraId="75E972E9" w14:textId="354716A5" w:rsidR="00BD23CD" w:rsidRPr="00066E7F" w:rsidRDefault="00BD23CD" w:rsidP="00BD23C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3</w:t>
      </w:r>
      <w:r w:rsidR="0004789E">
        <w:rPr>
          <w:rFonts w:cs="Arial"/>
          <w:b/>
          <w:color w:val="000000"/>
          <w:kern w:val="0"/>
          <w:sz w:val="24"/>
          <w:szCs w:val="24"/>
          <w:lang w:val="sr-Cyrl-RS"/>
        </w:rPr>
        <w:t>4</w:t>
      </w:r>
      <w:r w:rsidRPr="00066E7F">
        <w:rPr>
          <w:rFonts w:cs="Arial"/>
          <w:b/>
          <w:color w:val="000000"/>
          <w:kern w:val="0"/>
          <w:sz w:val="24"/>
          <w:szCs w:val="24"/>
          <w:lang w:val="sr-Cyrl-RS"/>
        </w:rPr>
        <w:t>.</w:t>
      </w:r>
    </w:p>
    <w:p w14:paraId="17EA4677"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Саставни део овог Уговора чине:</w:t>
      </w:r>
    </w:p>
    <w:p w14:paraId="119DF36A"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1</w:t>
      </w:r>
      <w:r w:rsidRPr="00066E7F">
        <w:rPr>
          <w:rFonts w:cs="Arial"/>
          <w:color w:val="000000"/>
          <w:kern w:val="0"/>
          <w:sz w:val="24"/>
          <w:szCs w:val="24"/>
          <w:lang w:val="sr-Cyrl-RS"/>
        </w:rPr>
        <w:tab/>
        <w:t>Понуда.</w:t>
      </w:r>
    </w:p>
    <w:p w14:paraId="738FD51D"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2</w:t>
      </w:r>
      <w:r w:rsidRPr="00066E7F">
        <w:rPr>
          <w:rFonts w:cs="Arial"/>
          <w:color w:val="000000"/>
          <w:kern w:val="0"/>
          <w:sz w:val="24"/>
          <w:szCs w:val="24"/>
          <w:lang w:val="sr-Cyrl-RS"/>
        </w:rPr>
        <w:tab/>
        <w:t>Структура цене из Понуде.</w:t>
      </w:r>
    </w:p>
    <w:p w14:paraId="6FEFAECC" w14:textId="77777777" w:rsidR="00BD23CD" w:rsidRDefault="00BD23CD" w:rsidP="00BD23CD">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RS"/>
        </w:rPr>
        <w:t>Прилог број 3</w:t>
      </w:r>
      <w:r w:rsidRPr="00066E7F">
        <w:rPr>
          <w:rFonts w:cs="Arial"/>
          <w:color w:val="000000"/>
          <w:kern w:val="0"/>
          <w:sz w:val="24"/>
          <w:szCs w:val="24"/>
          <w:lang w:val="sr-Cyrl-RS"/>
        </w:rPr>
        <w:tab/>
      </w:r>
      <w:r w:rsidRPr="00066E7F">
        <w:rPr>
          <w:rFonts w:cs="Arial"/>
          <w:color w:val="000000"/>
          <w:kern w:val="0"/>
          <w:sz w:val="24"/>
          <w:szCs w:val="24"/>
          <w:lang w:val="sr-Cyrl-CS"/>
        </w:rPr>
        <w:t>Техничка спецификација.</w:t>
      </w:r>
    </w:p>
    <w:p w14:paraId="54D180AE" w14:textId="77777777" w:rsidR="006E2001" w:rsidRPr="006E2001" w:rsidRDefault="006E2001" w:rsidP="006E2001">
      <w:pPr>
        <w:tabs>
          <w:tab w:val="left" w:pos="567"/>
        </w:tabs>
        <w:autoSpaceDE w:val="0"/>
        <w:jc w:val="both"/>
        <w:textAlignment w:val="auto"/>
        <w:rPr>
          <w:rFonts w:cs="Arial"/>
          <w:color w:val="000000"/>
          <w:kern w:val="0"/>
          <w:sz w:val="24"/>
          <w:szCs w:val="24"/>
          <w:lang w:val="sr-Cyrl-CS"/>
        </w:rPr>
      </w:pPr>
      <w:r w:rsidRPr="006E2001">
        <w:rPr>
          <w:rFonts w:cs="Arial"/>
          <w:color w:val="000000"/>
          <w:kern w:val="0"/>
          <w:sz w:val="24"/>
          <w:szCs w:val="24"/>
          <w:lang w:val="sr-Cyrl-CS"/>
        </w:rPr>
        <w:t>Прилог број 4          Безбедност и здравље на раду.</w:t>
      </w:r>
    </w:p>
    <w:p w14:paraId="160B672E" w14:textId="3C9E6481" w:rsidR="00BD23CD" w:rsidRPr="00066E7F" w:rsidRDefault="00BD23CD" w:rsidP="00BD23C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CS"/>
        </w:rPr>
        <w:t xml:space="preserve">Прилог број </w:t>
      </w:r>
      <w:r w:rsidR="006E2001">
        <w:rPr>
          <w:rFonts w:cs="Arial"/>
          <w:color w:val="000000"/>
          <w:kern w:val="0"/>
          <w:sz w:val="24"/>
          <w:szCs w:val="24"/>
          <w:lang w:val="sr-Cyrl-CS"/>
        </w:rPr>
        <w:t>5</w:t>
      </w:r>
      <w:r w:rsidRPr="00066E7F">
        <w:rPr>
          <w:rFonts w:cs="Arial"/>
          <w:color w:val="000000"/>
          <w:kern w:val="0"/>
          <w:sz w:val="24"/>
          <w:szCs w:val="24"/>
          <w:lang w:val="sr-Cyrl-CS"/>
        </w:rPr>
        <w:t xml:space="preserve">          </w:t>
      </w:r>
      <w:r w:rsidRPr="00066E7F">
        <w:rPr>
          <w:rFonts w:cs="Arial"/>
          <w:kern w:val="0"/>
          <w:sz w:val="24"/>
          <w:szCs w:val="24"/>
          <w:lang w:val="sr-Cyrl-RS"/>
        </w:rPr>
        <w:t>Споразум о заједничком извршењу услуге.</w:t>
      </w:r>
    </w:p>
    <w:p w14:paraId="4E821073"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p>
    <w:p w14:paraId="6EBDE337" w14:textId="42D13B45" w:rsidR="00BD23CD" w:rsidRDefault="00BD23CD" w:rsidP="00BD23CD">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3</w:t>
      </w:r>
      <w:r w:rsidR="0004789E">
        <w:rPr>
          <w:rFonts w:cs="Arial"/>
          <w:b/>
          <w:kern w:val="0"/>
          <w:sz w:val="24"/>
          <w:szCs w:val="24"/>
          <w:lang w:val="sr-Cyrl-RS"/>
        </w:rPr>
        <w:t>5</w:t>
      </w:r>
      <w:r w:rsidRPr="00066E7F">
        <w:rPr>
          <w:rFonts w:cs="Arial"/>
          <w:b/>
          <w:kern w:val="0"/>
          <w:sz w:val="24"/>
          <w:szCs w:val="24"/>
          <w:lang w:val="sr-Cyrl-RS"/>
        </w:rPr>
        <w:t>.</w:t>
      </w:r>
    </w:p>
    <w:p w14:paraId="05C2B436" w14:textId="77777777" w:rsidR="00BD23CD" w:rsidRPr="00066E7F" w:rsidRDefault="00BD23CD" w:rsidP="00BD23CD">
      <w:pPr>
        <w:tabs>
          <w:tab w:val="left" w:pos="567"/>
        </w:tabs>
        <w:autoSpaceDE w:val="0"/>
        <w:jc w:val="center"/>
        <w:textAlignment w:val="auto"/>
        <w:rPr>
          <w:rFonts w:cs="Arial"/>
          <w:b/>
          <w:kern w:val="0"/>
          <w:sz w:val="24"/>
          <w:szCs w:val="24"/>
          <w:lang w:val="sr-Cyrl-RS"/>
        </w:rPr>
      </w:pPr>
    </w:p>
    <w:p w14:paraId="19883F94" w14:textId="77777777" w:rsidR="00BD23CD" w:rsidRPr="00066E7F" w:rsidRDefault="00BD23CD" w:rsidP="00BD23C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Овај Уговор се закључује у  6 (шест) примерака од којих свака Уговорна страна задржава по 3 (три) идентична примерка Уговора.</w:t>
      </w:r>
    </w:p>
    <w:p w14:paraId="1AFBE0F1" w14:textId="77777777" w:rsidR="00BD23CD" w:rsidRDefault="00BD23CD" w:rsidP="00BD23CD">
      <w:pPr>
        <w:tabs>
          <w:tab w:val="left" w:pos="567"/>
          <w:tab w:val="left" w:pos="6360"/>
        </w:tabs>
        <w:autoSpaceDE w:val="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4BF13EAA" w14:textId="77777777" w:rsidR="00BD23CD" w:rsidRDefault="00BD23CD" w:rsidP="00BD23CD">
      <w:pPr>
        <w:tabs>
          <w:tab w:val="left" w:pos="567"/>
          <w:tab w:val="left" w:pos="6360"/>
        </w:tabs>
        <w:autoSpaceDE w:val="0"/>
        <w:jc w:val="both"/>
        <w:textAlignment w:val="auto"/>
        <w:rPr>
          <w:rFonts w:cs="Arial"/>
          <w:b/>
          <w:color w:val="000000"/>
          <w:kern w:val="0"/>
          <w:sz w:val="24"/>
          <w:szCs w:val="24"/>
          <w:lang w:val="sr-Cyrl-RS"/>
        </w:rPr>
      </w:pPr>
    </w:p>
    <w:p w14:paraId="00FDD3AF" w14:textId="77777777" w:rsidR="00BD23CD" w:rsidRDefault="00BD23CD" w:rsidP="00BD23CD">
      <w:pPr>
        <w:tabs>
          <w:tab w:val="left" w:pos="567"/>
          <w:tab w:val="left" w:pos="6360"/>
        </w:tabs>
        <w:autoSpaceDE w:val="0"/>
        <w:jc w:val="both"/>
        <w:textAlignment w:val="auto"/>
        <w:rPr>
          <w:rFonts w:cs="Arial"/>
          <w:b/>
          <w:color w:val="000000"/>
          <w:kern w:val="0"/>
          <w:sz w:val="24"/>
          <w:szCs w:val="24"/>
          <w:lang w:val="sr-Cyrl-RS"/>
        </w:rPr>
      </w:pPr>
    </w:p>
    <w:p w14:paraId="24AE7E79" w14:textId="77777777" w:rsidR="00BD23CD" w:rsidRDefault="00BD23CD" w:rsidP="00BD23CD">
      <w:pPr>
        <w:tabs>
          <w:tab w:val="left" w:pos="567"/>
          <w:tab w:val="left" w:pos="6360"/>
        </w:tabs>
        <w:autoSpaceDE w:val="0"/>
        <w:jc w:val="both"/>
        <w:textAlignment w:val="auto"/>
        <w:rPr>
          <w:rFonts w:cs="Arial"/>
          <w:b/>
          <w:color w:val="000000"/>
          <w:kern w:val="0"/>
          <w:sz w:val="24"/>
          <w:szCs w:val="24"/>
          <w:lang w:val="sr-Cyrl-RS"/>
        </w:rPr>
      </w:pPr>
    </w:p>
    <w:p w14:paraId="5536ADA4" w14:textId="77777777" w:rsidR="00BD23CD" w:rsidRDefault="00BD23CD" w:rsidP="00BD23CD">
      <w:pPr>
        <w:tabs>
          <w:tab w:val="left" w:pos="567"/>
          <w:tab w:val="left" w:pos="6360"/>
        </w:tabs>
        <w:autoSpaceDE w:val="0"/>
        <w:jc w:val="both"/>
        <w:textAlignment w:val="auto"/>
        <w:rPr>
          <w:rFonts w:cs="Arial"/>
          <w:b/>
          <w:color w:val="000000"/>
          <w:kern w:val="0"/>
          <w:sz w:val="24"/>
          <w:szCs w:val="24"/>
          <w:lang w:val="sr-Cyrl-RS"/>
        </w:rPr>
      </w:pPr>
    </w:p>
    <w:p w14:paraId="2DB04F13" w14:textId="336AF22E" w:rsidR="00BD23CD" w:rsidRPr="00066E7F" w:rsidRDefault="0098544B" w:rsidP="00BD23CD">
      <w:pPr>
        <w:tabs>
          <w:tab w:val="left" w:pos="567"/>
          <w:tab w:val="left" w:pos="6360"/>
        </w:tabs>
        <w:autoSpaceDE w:val="0"/>
        <w:jc w:val="both"/>
        <w:textAlignment w:val="auto"/>
        <w:rPr>
          <w:rFonts w:cs="Arial"/>
          <w:color w:val="000000"/>
          <w:kern w:val="0"/>
          <w:sz w:val="24"/>
          <w:szCs w:val="24"/>
          <w:lang w:val="sr-Cyrl-RS"/>
        </w:rPr>
      </w:pPr>
      <w:r>
        <w:rPr>
          <w:rFonts w:cs="Arial"/>
          <w:b/>
          <w:color w:val="000000"/>
          <w:kern w:val="0"/>
          <w:sz w:val="24"/>
          <w:szCs w:val="24"/>
          <w:lang w:val="sr-Cyrl-RS"/>
        </w:rPr>
        <w:t xml:space="preserve">    ЗА</w:t>
      </w:r>
      <w:r w:rsidR="00BD23CD" w:rsidRPr="00066E7F">
        <w:rPr>
          <w:rFonts w:cs="Arial"/>
          <w:b/>
          <w:color w:val="000000"/>
          <w:kern w:val="0"/>
          <w:sz w:val="24"/>
          <w:szCs w:val="24"/>
          <w:lang w:val="sr-Cyrl-RS"/>
        </w:rPr>
        <w:t xml:space="preserve"> КОРИСНИК</w:t>
      </w:r>
      <w:r>
        <w:rPr>
          <w:rFonts w:cs="Arial"/>
          <w:b/>
          <w:color w:val="000000"/>
          <w:kern w:val="0"/>
          <w:sz w:val="24"/>
          <w:szCs w:val="24"/>
          <w:lang w:val="sr-Cyrl-RS"/>
        </w:rPr>
        <w:t>А</w:t>
      </w:r>
      <w:r w:rsidR="00BD23CD" w:rsidRPr="00066E7F">
        <w:rPr>
          <w:rFonts w:cs="Arial"/>
          <w:b/>
          <w:color w:val="000000"/>
          <w:kern w:val="0"/>
          <w:sz w:val="24"/>
          <w:szCs w:val="24"/>
          <w:lang w:val="sr-Cyrl-RS"/>
        </w:rPr>
        <w:t xml:space="preserve"> УСЛУГЕ</w:t>
      </w:r>
      <w:r w:rsidR="00BD23CD" w:rsidRPr="00066E7F">
        <w:rPr>
          <w:rFonts w:cs="Arial"/>
          <w:b/>
          <w:lang w:val="sr-Cyrl-RS"/>
        </w:rPr>
        <w:t xml:space="preserve">                      </w:t>
      </w:r>
      <w:r>
        <w:rPr>
          <w:rFonts w:cs="Arial"/>
          <w:b/>
          <w:lang w:val="sr-Cyrl-RS"/>
        </w:rPr>
        <w:t xml:space="preserve">                        </w:t>
      </w:r>
      <w:r w:rsidRPr="0098544B">
        <w:rPr>
          <w:rFonts w:cs="Arial"/>
          <w:b/>
          <w:sz w:val="24"/>
          <w:szCs w:val="24"/>
          <w:lang w:val="sr-Cyrl-RS"/>
        </w:rPr>
        <w:t>ЗА</w:t>
      </w:r>
      <w:r>
        <w:rPr>
          <w:rFonts w:cs="Arial"/>
          <w:b/>
          <w:lang w:val="sr-Cyrl-RS"/>
        </w:rPr>
        <w:t xml:space="preserve"> </w:t>
      </w:r>
      <w:r w:rsidR="00BD23CD" w:rsidRPr="00066E7F">
        <w:rPr>
          <w:rFonts w:cs="Arial"/>
          <w:b/>
          <w:color w:val="000000"/>
          <w:kern w:val="0"/>
          <w:sz w:val="24"/>
          <w:szCs w:val="24"/>
          <w:lang w:val="sr-Cyrl-RS"/>
        </w:rPr>
        <w:t>ПРУЖА</w:t>
      </w:r>
      <w:r>
        <w:rPr>
          <w:rFonts w:cs="Arial"/>
          <w:b/>
          <w:color w:val="000000"/>
          <w:kern w:val="0"/>
          <w:sz w:val="24"/>
          <w:szCs w:val="24"/>
          <w:lang w:val="sr-Cyrl-RS"/>
        </w:rPr>
        <w:t>О</w:t>
      </w:r>
      <w:r w:rsidR="00BD23CD" w:rsidRPr="00066E7F">
        <w:rPr>
          <w:rFonts w:cs="Arial"/>
          <w:b/>
          <w:color w:val="000000"/>
          <w:kern w:val="0"/>
          <w:sz w:val="24"/>
          <w:szCs w:val="24"/>
          <w:lang w:val="sr-Cyrl-RS"/>
        </w:rPr>
        <w:t>Ц</w:t>
      </w:r>
      <w:r>
        <w:rPr>
          <w:rFonts w:cs="Arial"/>
          <w:b/>
          <w:color w:val="000000"/>
          <w:kern w:val="0"/>
          <w:sz w:val="24"/>
          <w:szCs w:val="24"/>
          <w:lang w:val="sr-Cyrl-RS"/>
        </w:rPr>
        <w:t>А</w:t>
      </w:r>
      <w:r w:rsidR="00BD23CD" w:rsidRPr="00066E7F">
        <w:rPr>
          <w:rFonts w:cs="Arial"/>
          <w:b/>
          <w:color w:val="000000"/>
          <w:kern w:val="0"/>
          <w:sz w:val="24"/>
          <w:szCs w:val="24"/>
          <w:lang w:val="sr-Cyrl-RS"/>
        </w:rPr>
        <w:t xml:space="preserve">  УСЛУГЕ</w:t>
      </w:r>
    </w:p>
    <w:p w14:paraId="5FD649A4" w14:textId="77777777" w:rsidR="00BD23CD" w:rsidRPr="00066E7F" w:rsidRDefault="00BD23CD" w:rsidP="00BD23CD">
      <w:pPr>
        <w:tabs>
          <w:tab w:val="left" w:pos="567"/>
          <w:tab w:val="left" w:pos="6360"/>
        </w:tabs>
        <w:autoSpaceDE w:val="0"/>
        <w:jc w:val="both"/>
        <w:textAlignment w:val="auto"/>
        <w:rPr>
          <w:rFonts w:cs="Arial"/>
          <w:b/>
          <w:kern w:val="0"/>
          <w:sz w:val="24"/>
          <w:szCs w:val="24"/>
          <w:lang w:val="sr-Cyrl-RS"/>
        </w:rPr>
      </w:pPr>
      <w:r w:rsidRPr="00066E7F">
        <w:rPr>
          <w:rFonts w:cs="Arial"/>
          <w:b/>
          <w:color w:val="000000" w:themeColor="text1"/>
          <w:kern w:val="0"/>
          <w:sz w:val="24"/>
          <w:szCs w:val="24"/>
          <w:lang w:val="sr-Cyrl-RS"/>
        </w:rPr>
        <w:t xml:space="preserve">     Финансијски Директор</w:t>
      </w:r>
      <w:r w:rsidRPr="00066E7F">
        <w:rPr>
          <w:rFonts w:cs="Arial"/>
          <w:b/>
          <w:kern w:val="0"/>
          <w:sz w:val="24"/>
          <w:szCs w:val="24"/>
          <w:lang w:val="sr-Cyrl-RS"/>
        </w:rPr>
        <w:t xml:space="preserve">                                                       Назив</w:t>
      </w:r>
    </w:p>
    <w:p w14:paraId="1BB8020D" w14:textId="77777777" w:rsidR="0098544B" w:rsidRDefault="00BD23CD" w:rsidP="00BD23CD">
      <w:pPr>
        <w:tabs>
          <w:tab w:val="left" w:pos="567"/>
        </w:tabs>
        <w:autoSpaceDE w:val="0"/>
        <w:jc w:val="both"/>
        <w:textAlignment w:val="auto"/>
        <w:rPr>
          <w:rFonts w:cs="Arial"/>
          <w:b/>
          <w:kern w:val="0"/>
          <w:sz w:val="24"/>
          <w:szCs w:val="24"/>
          <w:lang w:val="sr-Cyrl-RS"/>
        </w:rPr>
      </w:pPr>
      <w:r w:rsidRPr="00066E7F">
        <w:rPr>
          <w:rFonts w:cs="Arial"/>
          <w:b/>
          <w:kern w:val="0"/>
          <w:sz w:val="24"/>
          <w:szCs w:val="24"/>
          <w:lang w:val="sr-Cyrl-RS"/>
        </w:rPr>
        <w:t xml:space="preserve">             РБ Колубара    </w:t>
      </w:r>
    </w:p>
    <w:p w14:paraId="3AD40C31" w14:textId="7D33801D" w:rsidR="00BD23CD" w:rsidRPr="00066E7F" w:rsidRDefault="00BD23CD" w:rsidP="00BD23CD">
      <w:pPr>
        <w:tabs>
          <w:tab w:val="left" w:pos="567"/>
        </w:tabs>
        <w:autoSpaceDE w:val="0"/>
        <w:jc w:val="both"/>
        <w:textAlignment w:val="auto"/>
        <w:rPr>
          <w:rFonts w:cs="Arial"/>
          <w:b/>
          <w:color w:val="000000" w:themeColor="text1"/>
          <w:kern w:val="0"/>
          <w:sz w:val="24"/>
          <w:szCs w:val="24"/>
          <w:lang w:val="sr-Cyrl-RS"/>
        </w:rPr>
      </w:pPr>
      <w:r w:rsidRPr="00066E7F">
        <w:rPr>
          <w:rFonts w:cs="Arial"/>
          <w:b/>
          <w:kern w:val="0"/>
          <w:sz w:val="24"/>
          <w:szCs w:val="24"/>
          <w:lang w:val="sr-Cyrl-RS"/>
        </w:rPr>
        <w:t xml:space="preserve">                                                                         </w:t>
      </w:r>
    </w:p>
    <w:p w14:paraId="73E4980D" w14:textId="77777777" w:rsidR="00BD23CD" w:rsidRPr="00066E7F" w:rsidRDefault="00BD23CD" w:rsidP="00BD23CD">
      <w:pPr>
        <w:tabs>
          <w:tab w:val="left" w:pos="567"/>
          <w:tab w:val="left" w:pos="6000"/>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____________________                                         _____________________                                                     </w:t>
      </w:r>
    </w:p>
    <w:p w14:paraId="23AA2C47" w14:textId="77777777" w:rsidR="00BD23CD" w:rsidRPr="00066E7F" w:rsidRDefault="00BD23CD" w:rsidP="00BD23CD">
      <w:pPr>
        <w:tabs>
          <w:tab w:val="left" w:pos="567"/>
          <w:tab w:val="left" w:pos="6315"/>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w:t>
      </w:r>
      <w:r w:rsidRPr="00066E7F">
        <w:rPr>
          <w:rFonts w:cs="Arial"/>
          <w:b/>
          <w:color w:val="000000" w:themeColor="text1"/>
          <w:kern w:val="0"/>
          <w:sz w:val="24"/>
          <w:szCs w:val="24"/>
          <w:lang w:val="sr-Cyrl-RS"/>
        </w:rPr>
        <w:tab/>
        <w:t xml:space="preserve"> Владан Марковић                                                    Име и презиме     </w:t>
      </w:r>
    </w:p>
    <w:p w14:paraId="1FE6CC1E" w14:textId="77777777" w:rsidR="00547BCF" w:rsidRDefault="00547BCF" w:rsidP="00AA4636">
      <w:pPr>
        <w:tabs>
          <w:tab w:val="left" w:pos="567"/>
        </w:tabs>
        <w:autoSpaceDE w:val="0"/>
        <w:spacing w:before="120"/>
        <w:jc w:val="center"/>
        <w:textAlignment w:val="auto"/>
        <w:rPr>
          <w:rFonts w:cs="Arial"/>
          <w:b/>
          <w:color w:val="000000"/>
          <w:kern w:val="0"/>
          <w:sz w:val="24"/>
          <w:szCs w:val="24"/>
          <w:lang w:val="sr-Cyrl-RS"/>
        </w:rPr>
      </w:pPr>
    </w:p>
    <w:p w14:paraId="74316F31" w14:textId="77777777" w:rsidR="00547BCF" w:rsidRDefault="00547BCF" w:rsidP="00AA4636">
      <w:pPr>
        <w:tabs>
          <w:tab w:val="left" w:pos="567"/>
        </w:tabs>
        <w:autoSpaceDE w:val="0"/>
        <w:spacing w:before="120"/>
        <w:jc w:val="center"/>
        <w:textAlignment w:val="auto"/>
        <w:rPr>
          <w:rFonts w:cs="Arial"/>
          <w:b/>
          <w:color w:val="000000"/>
          <w:kern w:val="0"/>
          <w:sz w:val="24"/>
          <w:szCs w:val="24"/>
          <w:lang w:val="sr-Cyrl-RS"/>
        </w:rPr>
      </w:pPr>
    </w:p>
    <w:p w14:paraId="278391E7" w14:textId="77777777" w:rsidR="00547BCF" w:rsidRDefault="00547BCF" w:rsidP="00AA4636">
      <w:pPr>
        <w:tabs>
          <w:tab w:val="left" w:pos="567"/>
        </w:tabs>
        <w:autoSpaceDE w:val="0"/>
        <w:spacing w:before="120"/>
        <w:jc w:val="center"/>
        <w:textAlignment w:val="auto"/>
        <w:rPr>
          <w:rFonts w:cs="Arial"/>
          <w:b/>
          <w:color w:val="000000"/>
          <w:kern w:val="0"/>
          <w:sz w:val="24"/>
          <w:szCs w:val="24"/>
          <w:lang w:val="sr-Cyrl-RS"/>
        </w:rPr>
      </w:pPr>
    </w:p>
    <w:p w14:paraId="6DDEA6FD" w14:textId="77777777" w:rsidR="00FD55FC" w:rsidRDefault="00FD55FC" w:rsidP="00AA4636">
      <w:pPr>
        <w:tabs>
          <w:tab w:val="left" w:pos="567"/>
        </w:tabs>
        <w:autoSpaceDE w:val="0"/>
        <w:spacing w:before="120"/>
        <w:jc w:val="center"/>
        <w:textAlignment w:val="auto"/>
        <w:rPr>
          <w:rFonts w:cs="Arial"/>
          <w:b/>
          <w:color w:val="000000"/>
          <w:kern w:val="0"/>
          <w:sz w:val="24"/>
          <w:szCs w:val="24"/>
          <w:lang w:val="sr-Cyrl-RS"/>
        </w:rPr>
      </w:pPr>
    </w:p>
    <w:p w14:paraId="4F0062AD" w14:textId="77777777" w:rsidR="00BB2B0F" w:rsidRDefault="00BB2B0F" w:rsidP="00AA4636">
      <w:pPr>
        <w:tabs>
          <w:tab w:val="left" w:pos="567"/>
        </w:tabs>
        <w:autoSpaceDE w:val="0"/>
        <w:spacing w:before="120"/>
        <w:jc w:val="center"/>
        <w:textAlignment w:val="auto"/>
        <w:rPr>
          <w:rFonts w:cs="Arial"/>
          <w:b/>
          <w:color w:val="000000"/>
          <w:kern w:val="0"/>
          <w:sz w:val="24"/>
          <w:szCs w:val="24"/>
          <w:lang w:val="sr-Cyrl-RS"/>
        </w:rPr>
      </w:pPr>
    </w:p>
    <w:p w14:paraId="6A66B1D0" w14:textId="77777777" w:rsidR="00711350" w:rsidRDefault="00711350" w:rsidP="00B55B6F">
      <w:pPr>
        <w:tabs>
          <w:tab w:val="left" w:pos="567"/>
        </w:tabs>
        <w:autoSpaceDE w:val="0"/>
        <w:jc w:val="both"/>
        <w:textAlignment w:val="auto"/>
        <w:rPr>
          <w:rFonts w:cs="Arial"/>
          <w:b/>
          <w:color w:val="000000"/>
          <w:kern w:val="0"/>
          <w:sz w:val="24"/>
          <w:szCs w:val="24"/>
          <w:lang w:val="sr-Cyrl-RS"/>
        </w:rPr>
      </w:pPr>
    </w:p>
    <w:p w14:paraId="09DE6942" w14:textId="77777777" w:rsidR="00E60D1B" w:rsidRDefault="00E60D1B" w:rsidP="00B55B6F">
      <w:pPr>
        <w:tabs>
          <w:tab w:val="left" w:pos="567"/>
        </w:tabs>
        <w:autoSpaceDE w:val="0"/>
        <w:jc w:val="both"/>
        <w:textAlignment w:val="auto"/>
        <w:rPr>
          <w:rFonts w:cs="Arial"/>
          <w:b/>
          <w:color w:val="000000"/>
          <w:kern w:val="0"/>
          <w:sz w:val="24"/>
          <w:szCs w:val="24"/>
          <w:lang w:val="sr-Cyrl-RS"/>
        </w:rPr>
      </w:pPr>
    </w:p>
    <w:p w14:paraId="3478C18C" w14:textId="77777777" w:rsidR="00E60D1B" w:rsidRDefault="00E60D1B" w:rsidP="00B55B6F">
      <w:pPr>
        <w:tabs>
          <w:tab w:val="left" w:pos="567"/>
        </w:tabs>
        <w:autoSpaceDE w:val="0"/>
        <w:jc w:val="both"/>
        <w:textAlignment w:val="auto"/>
        <w:rPr>
          <w:rFonts w:cs="Arial"/>
          <w:b/>
          <w:color w:val="000000"/>
          <w:kern w:val="0"/>
          <w:sz w:val="24"/>
          <w:szCs w:val="24"/>
          <w:lang w:val="sr-Cyrl-RS"/>
        </w:rPr>
      </w:pPr>
    </w:p>
    <w:p w14:paraId="17A5F705" w14:textId="77777777" w:rsidR="00E60D1B" w:rsidRDefault="00E60D1B" w:rsidP="00B55B6F">
      <w:pPr>
        <w:tabs>
          <w:tab w:val="left" w:pos="567"/>
        </w:tabs>
        <w:autoSpaceDE w:val="0"/>
        <w:jc w:val="both"/>
        <w:textAlignment w:val="auto"/>
        <w:rPr>
          <w:rFonts w:cs="Arial"/>
          <w:b/>
          <w:color w:val="000000"/>
          <w:kern w:val="0"/>
          <w:sz w:val="24"/>
          <w:szCs w:val="24"/>
          <w:lang w:val="sr-Cyrl-RS"/>
        </w:rPr>
      </w:pPr>
    </w:p>
    <w:p w14:paraId="55024884" w14:textId="77777777" w:rsidR="00E60D1B" w:rsidRDefault="00E60D1B" w:rsidP="00B55B6F">
      <w:pPr>
        <w:tabs>
          <w:tab w:val="left" w:pos="567"/>
        </w:tabs>
        <w:autoSpaceDE w:val="0"/>
        <w:jc w:val="both"/>
        <w:textAlignment w:val="auto"/>
        <w:rPr>
          <w:rFonts w:cs="Arial"/>
          <w:b/>
          <w:color w:val="000000"/>
          <w:kern w:val="0"/>
          <w:sz w:val="24"/>
          <w:szCs w:val="24"/>
          <w:lang w:val="sr-Cyrl-RS"/>
        </w:rPr>
      </w:pPr>
    </w:p>
    <w:p w14:paraId="6FDBAF7D" w14:textId="77777777" w:rsidR="0004789E" w:rsidRDefault="0004789E" w:rsidP="00B55B6F">
      <w:pPr>
        <w:tabs>
          <w:tab w:val="left" w:pos="567"/>
        </w:tabs>
        <w:autoSpaceDE w:val="0"/>
        <w:jc w:val="both"/>
        <w:textAlignment w:val="auto"/>
        <w:rPr>
          <w:rFonts w:cs="Arial"/>
          <w:b/>
          <w:color w:val="000000"/>
          <w:kern w:val="0"/>
          <w:sz w:val="24"/>
          <w:szCs w:val="24"/>
          <w:lang w:val="sr-Cyrl-RS"/>
        </w:rPr>
      </w:pPr>
    </w:p>
    <w:p w14:paraId="59E83E0D" w14:textId="77777777" w:rsidR="0004789E" w:rsidRDefault="0004789E" w:rsidP="00B55B6F">
      <w:pPr>
        <w:tabs>
          <w:tab w:val="left" w:pos="567"/>
        </w:tabs>
        <w:autoSpaceDE w:val="0"/>
        <w:jc w:val="both"/>
        <w:textAlignment w:val="auto"/>
        <w:rPr>
          <w:rFonts w:cs="Arial"/>
          <w:b/>
          <w:color w:val="000000"/>
          <w:kern w:val="0"/>
          <w:sz w:val="24"/>
          <w:szCs w:val="24"/>
          <w:lang w:val="sr-Cyrl-RS"/>
        </w:rPr>
      </w:pPr>
    </w:p>
    <w:p w14:paraId="3DA16B70" w14:textId="77777777" w:rsidR="0004789E" w:rsidRDefault="0004789E" w:rsidP="00B55B6F">
      <w:pPr>
        <w:tabs>
          <w:tab w:val="left" w:pos="567"/>
        </w:tabs>
        <w:autoSpaceDE w:val="0"/>
        <w:jc w:val="both"/>
        <w:textAlignment w:val="auto"/>
        <w:rPr>
          <w:rFonts w:cs="Arial"/>
          <w:b/>
          <w:color w:val="000000"/>
          <w:kern w:val="0"/>
          <w:sz w:val="24"/>
          <w:szCs w:val="24"/>
          <w:lang w:val="sr-Cyrl-RS"/>
        </w:rPr>
      </w:pPr>
    </w:p>
    <w:p w14:paraId="74A3850C" w14:textId="77777777" w:rsidR="0004789E" w:rsidRDefault="0004789E" w:rsidP="00B55B6F">
      <w:pPr>
        <w:tabs>
          <w:tab w:val="left" w:pos="567"/>
        </w:tabs>
        <w:autoSpaceDE w:val="0"/>
        <w:jc w:val="both"/>
        <w:textAlignment w:val="auto"/>
        <w:rPr>
          <w:rFonts w:cs="Arial"/>
          <w:b/>
          <w:color w:val="000000"/>
          <w:kern w:val="0"/>
          <w:sz w:val="24"/>
          <w:szCs w:val="24"/>
          <w:lang w:val="sr-Cyrl-RS"/>
        </w:rPr>
      </w:pPr>
    </w:p>
    <w:p w14:paraId="403403A3" w14:textId="77777777" w:rsidR="0004789E" w:rsidRDefault="0004789E" w:rsidP="00B55B6F">
      <w:pPr>
        <w:tabs>
          <w:tab w:val="left" w:pos="567"/>
        </w:tabs>
        <w:autoSpaceDE w:val="0"/>
        <w:jc w:val="both"/>
        <w:textAlignment w:val="auto"/>
        <w:rPr>
          <w:rFonts w:cs="Arial"/>
          <w:b/>
          <w:color w:val="000000"/>
          <w:kern w:val="0"/>
          <w:sz w:val="24"/>
          <w:szCs w:val="24"/>
          <w:lang w:val="sr-Cyrl-RS"/>
        </w:rPr>
      </w:pPr>
    </w:p>
    <w:p w14:paraId="267C5BCF" w14:textId="77777777" w:rsidR="0004789E" w:rsidRDefault="0004789E" w:rsidP="00B55B6F">
      <w:pPr>
        <w:tabs>
          <w:tab w:val="left" w:pos="567"/>
        </w:tabs>
        <w:autoSpaceDE w:val="0"/>
        <w:jc w:val="both"/>
        <w:textAlignment w:val="auto"/>
        <w:rPr>
          <w:rFonts w:cs="Arial"/>
          <w:b/>
          <w:color w:val="000000"/>
          <w:kern w:val="0"/>
          <w:sz w:val="24"/>
          <w:szCs w:val="24"/>
          <w:lang w:val="sr-Cyrl-RS"/>
        </w:rPr>
      </w:pPr>
    </w:p>
    <w:p w14:paraId="3CC8A553" w14:textId="17E1DBD6" w:rsidR="00B55B6F" w:rsidRPr="00FD55FC" w:rsidRDefault="00B55B6F" w:rsidP="00B55B6F">
      <w:pPr>
        <w:tabs>
          <w:tab w:val="left" w:pos="567"/>
        </w:tabs>
        <w:autoSpaceDE w:val="0"/>
        <w:jc w:val="both"/>
        <w:textAlignment w:val="auto"/>
        <w:rPr>
          <w:rFonts w:cs="Arial"/>
          <w:b/>
          <w:color w:val="000000"/>
          <w:kern w:val="0"/>
          <w:sz w:val="24"/>
          <w:szCs w:val="24"/>
          <w:lang w:val="sr-Cyrl-RS"/>
        </w:rPr>
      </w:pPr>
      <w:r w:rsidRPr="00FD55FC">
        <w:rPr>
          <w:rFonts w:cs="Arial"/>
          <w:b/>
          <w:color w:val="000000"/>
          <w:kern w:val="0"/>
          <w:sz w:val="24"/>
          <w:szCs w:val="24"/>
          <w:lang w:val="sr-Cyrl-RS"/>
        </w:rPr>
        <w:lastRenderedPageBreak/>
        <w:t xml:space="preserve">МОДЕЛ УГОВОРА </w:t>
      </w:r>
      <w:r>
        <w:rPr>
          <w:rFonts w:cs="Arial"/>
          <w:b/>
          <w:color w:val="000000"/>
          <w:kern w:val="0"/>
          <w:sz w:val="24"/>
          <w:szCs w:val="24"/>
          <w:lang w:val="sr-Cyrl-RS"/>
        </w:rPr>
        <w:t>-</w:t>
      </w:r>
      <w:r w:rsidRPr="00FD55FC">
        <w:rPr>
          <w:rFonts w:cs="Arial"/>
          <w:b/>
          <w:color w:val="000000"/>
          <w:kern w:val="0"/>
          <w:sz w:val="24"/>
          <w:szCs w:val="24"/>
          <w:lang w:val="sr-Cyrl-RS"/>
        </w:rPr>
        <w:t xml:space="preserve"> П</w:t>
      </w:r>
      <w:r>
        <w:rPr>
          <w:rFonts w:cs="Arial"/>
          <w:b/>
          <w:color w:val="000000"/>
          <w:kern w:val="0"/>
          <w:sz w:val="24"/>
          <w:szCs w:val="24"/>
          <w:lang w:val="sr-Cyrl-RS"/>
        </w:rPr>
        <w:t xml:space="preserve">артија 3 </w:t>
      </w:r>
    </w:p>
    <w:p w14:paraId="787B4601"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2C3980F0" w14:textId="77777777" w:rsidR="00B55B6F" w:rsidRPr="00066E7F" w:rsidRDefault="00B55B6F" w:rsidP="00B55B6F">
      <w:pPr>
        <w:tabs>
          <w:tab w:val="left" w:pos="567"/>
        </w:tabs>
        <w:autoSpaceDE w:val="0"/>
        <w:jc w:val="both"/>
        <w:textAlignment w:val="auto"/>
        <w:rPr>
          <w:rFonts w:cs="Arial"/>
          <w:color w:val="000000"/>
          <w:kern w:val="0"/>
          <w:sz w:val="24"/>
          <w:szCs w:val="24"/>
        </w:rPr>
      </w:pPr>
      <w:r w:rsidRPr="00066E7F">
        <w:rPr>
          <w:rFonts w:cs="Arial"/>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514324F" w14:textId="77777777" w:rsidR="00B55B6F" w:rsidRPr="00066E7F" w:rsidRDefault="00B55B6F" w:rsidP="00B55B6F">
      <w:pPr>
        <w:tabs>
          <w:tab w:val="left" w:pos="567"/>
        </w:tabs>
        <w:autoSpaceDE w:val="0"/>
        <w:jc w:val="both"/>
        <w:textAlignment w:val="auto"/>
        <w:rPr>
          <w:rFonts w:cs="Arial"/>
          <w:color w:val="000000"/>
          <w:kern w:val="0"/>
          <w:sz w:val="24"/>
          <w:szCs w:val="24"/>
        </w:rPr>
      </w:pPr>
    </w:p>
    <w:p w14:paraId="62DAC03D" w14:textId="77777777" w:rsidR="00B55B6F" w:rsidRPr="00066E7F" w:rsidRDefault="00B55B6F" w:rsidP="00B55B6F">
      <w:pPr>
        <w:tabs>
          <w:tab w:val="left" w:pos="567"/>
        </w:tabs>
        <w:autoSpaceDE w:val="0"/>
        <w:jc w:val="center"/>
        <w:textAlignment w:val="auto"/>
        <w:rPr>
          <w:rFonts w:cs="Arial"/>
          <w:color w:val="000000"/>
          <w:kern w:val="0"/>
          <w:sz w:val="24"/>
          <w:szCs w:val="24"/>
        </w:rPr>
      </w:pPr>
      <w:r w:rsidRPr="00066E7F">
        <w:rPr>
          <w:rFonts w:cs="Arial"/>
          <w:b/>
          <w:color w:val="000000"/>
          <w:kern w:val="0"/>
          <w:sz w:val="24"/>
          <w:szCs w:val="24"/>
        </w:rPr>
        <w:t>Уговорне стране:</w:t>
      </w:r>
    </w:p>
    <w:p w14:paraId="7D0DBF32" w14:textId="77777777" w:rsidR="00B55B6F" w:rsidRPr="00066E7F" w:rsidRDefault="00B55B6F" w:rsidP="00B55B6F">
      <w:pPr>
        <w:tabs>
          <w:tab w:val="left" w:pos="567"/>
        </w:tabs>
        <w:autoSpaceDE w:val="0"/>
        <w:jc w:val="both"/>
        <w:textAlignment w:val="auto"/>
        <w:rPr>
          <w:rFonts w:cs="Arial"/>
          <w:color w:val="000000"/>
          <w:kern w:val="0"/>
          <w:sz w:val="24"/>
          <w:szCs w:val="24"/>
        </w:rPr>
      </w:pPr>
    </w:p>
    <w:p w14:paraId="136CD59B" w14:textId="77777777" w:rsidR="00B55B6F" w:rsidRPr="00066E7F" w:rsidRDefault="00B55B6F" w:rsidP="00B55B6F">
      <w:pPr>
        <w:widowControl/>
        <w:suppressAutoHyphens w:val="0"/>
        <w:autoSpaceDN/>
        <w:spacing w:after="200"/>
        <w:ind w:left="284" w:hanging="284"/>
        <w:contextualSpacing/>
        <w:jc w:val="both"/>
        <w:textAlignment w:val="auto"/>
        <w:rPr>
          <w:rFonts w:cs="Arial"/>
          <w:b/>
          <w:sz w:val="24"/>
          <w:szCs w:val="24"/>
          <w:lang w:val="sr-Cyrl-CS"/>
        </w:rPr>
      </w:pPr>
      <w:r w:rsidRPr="00042054">
        <w:rPr>
          <w:rFonts w:cs="Arial"/>
          <w:b/>
          <w:sz w:val="24"/>
          <w:szCs w:val="24"/>
          <w:lang w:val="sr-Cyrl-RS"/>
        </w:rPr>
        <w:t>1.</w:t>
      </w:r>
      <w:r>
        <w:rPr>
          <w:rFonts w:cs="Arial"/>
          <w:sz w:val="24"/>
          <w:szCs w:val="24"/>
          <w:lang w:val="sr-Cyrl-RS"/>
        </w:rPr>
        <w:t xml:space="preserve"> </w:t>
      </w:r>
      <w:r w:rsidRPr="00066E7F">
        <w:rPr>
          <w:rFonts w:cs="Arial"/>
          <w:sz w:val="24"/>
          <w:szCs w:val="24"/>
        </w:rPr>
        <w:t xml:space="preserve">Јавно предузеће „Електропривреда Србије“ Београд, </w:t>
      </w:r>
      <w:r w:rsidRPr="00066E7F">
        <w:rPr>
          <w:rFonts w:cs="Arial"/>
          <w:sz w:val="24"/>
          <w:szCs w:val="24"/>
          <w:lang w:val="sr-Cyrl-RS"/>
        </w:rPr>
        <w:t>у</w:t>
      </w:r>
      <w:r w:rsidRPr="00066E7F">
        <w:rPr>
          <w:rFonts w:cs="Arial"/>
          <w:sz w:val="24"/>
          <w:szCs w:val="24"/>
        </w:rPr>
        <w:t xml:space="preserve">лица </w:t>
      </w:r>
      <w:r w:rsidRPr="00A61CCA">
        <w:rPr>
          <w:rFonts w:cs="Arial"/>
          <w:bCs/>
          <w:sz w:val="24"/>
          <w:szCs w:val="24"/>
          <w:lang w:val="sr-Cyrl-RS"/>
        </w:rPr>
        <w:t>Балканска</w:t>
      </w:r>
      <w:r>
        <w:rPr>
          <w:rFonts w:cs="Arial"/>
          <w:bCs/>
          <w:sz w:val="24"/>
          <w:szCs w:val="24"/>
          <w:lang w:val="sr-Cyrl-RS"/>
        </w:rPr>
        <w:t xml:space="preserve"> бр.</w:t>
      </w:r>
      <w:r w:rsidRPr="00A61CCA">
        <w:rPr>
          <w:rFonts w:cs="Arial"/>
          <w:bCs/>
          <w:sz w:val="24"/>
          <w:szCs w:val="24"/>
          <w:lang w:val="sr-Cyrl-RS"/>
        </w:rPr>
        <w:t>13</w:t>
      </w:r>
      <w:r w:rsidRPr="00066E7F">
        <w:rPr>
          <w:rFonts w:cs="Arial"/>
          <w:sz w:val="24"/>
          <w:szCs w:val="24"/>
        </w:rPr>
        <w:t xml:space="preserve">, матични број: 20053658, ПИБ 103920327, текући рачун </w:t>
      </w:r>
      <w:r w:rsidRPr="00066E7F">
        <w:rPr>
          <w:rFonts w:cs="Arial"/>
          <w:sz w:val="24"/>
          <w:szCs w:val="24"/>
          <w:lang w:val="sr-Cyrl-RS"/>
        </w:rPr>
        <w:t>205-23250-81</w:t>
      </w:r>
      <w:r w:rsidRPr="00066E7F">
        <w:rPr>
          <w:rFonts w:cs="Arial"/>
          <w:sz w:val="24"/>
          <w:szCs w:val="24"/>
        </w:rPr>
        <w:t xml:space="preserve">, </w:t>
      </w:r>
      <w:r w:rsidRPr="00066E7F">
        <w:rPr>
          <w:rFonts w:cs="Arial"/>
          <w:sz w:val="24"/>
          <w:szCs w:val="24"/>
          <w:lang w:val="sr-Cyrl-RS"/>
        </w:rPr>
        <w:t xml:space="preserve">Комерцијална банка </w:t>
      </w:r>
      <w:r w:rsidRPr="00066E7F">
        <w:rPr>
          <w:rFonts w:cs="Arial"/>
          <w:sz w:val="24"/>
          <w:szCs w:val="24"/>
        </w:rPr>
        <w:t xml:space="preserve">а.д. Београд, Огранак РБ Колубара, </w:t>
      </w:r>
      <w:r w:rsidRPr="00066E7F">
        <w:rPr>
          <w:rFonts w:cs="Arial"/>
          <w:sz w:val="24"/>
          <w:szCs w:val="24"/>
          <w:lang w:val="sr-Cyrl-RS"/>
        </w:rPr>
        <w:t xml:space="preserve">Лазаревац, улица </w:t>
      </w:r>
      <w:r w:rsidRPr="00066E7F">
        <w:rPr>
          <w:rFonts w:cs="Arial"/>
          <w:sz w:val="24"/>
          <w:szCs w:val="24"/>
        </w:rPr>
        <w:t xml:space="preserve">Светог Саве бр.1, које </w:t>
      </w:r>
      <w:r w:rsidRPr="00066E7F">
        <w:rPr>
          <w:rFonts w:cs="Arial"/>
          <w:sz w:val="24"/>
          <w:szCs w:val="24"/>
          <w:lang w:val="sr-Cyrl-RS"/>
        </w:rPr>
        <w:t>у име и за рачун ЈП ЕПС</w:t>
      </w:r>
      <w:r w:rsidRPr="00066E7F">
        <w:rPr>
          <w:rFonts w:cs="Arial"/>
          <w:sz w:val="24"/>
          <w:szCs w:val="24"/>
          <w:lang w:val="sr-Cyrl-CS"/>
        </w:rPr>
        <w:t xml:space="preserve"> заступа Владан Марковић, </w:t>
      </w:r>
      <w:r w:rsidRPr="00066E7F">
        <w:rPr>
          <w:rFonts w:cs="Arial"/>
          <w:sz w:val="24"/>
          <w:szCs w:val="24"/>
          <w:lang w:val="sr-Cyrl-RS"/>
        </w:rPr>
        <w:t>Финансијски директор РБ Колубара</w:t>
      </w:r>
      <w:r w:rsidRPr="00066E7F">
        <w:rPr>
          <w:rFonts w:cs="Arial"/>
          <w:sz w:val="24"/>
          <w:szCs w:val="24"/>
          <w:lang w:val="sr-Cyrl-CS"/>
        </w:rPr>
        <w:t>,</w:t>
      </w:r>
      <w:r w:rsidRPr="00066E7F">
        <w:rPr>
          <w:rFonts w:cs="Arial"/>
          <w:sz w:val="24"/>
          <w:szCs w:val="24"/>
          <w:lang w:val="sr-Cyrl-RS"/>
        </w:rPr>
        <w:t xml:space="preserve"> по Пуномоћју </w:t>
      </w:r>
      <w:r>
        <w:rPr>
          <w:rFonts w:cs="Arial"/>
          <w:sz w:val="24"/>
          <w:szCs w:val="24"/>
          <w:lang w:val="sr-Cyrl-RS"/>
        </w:rPr>
        <w:t xml:space="preserve">в.д. </w:t>
      </w:r>
      <w:r w:rsidRPr="00066E7F">
        <w:rPr>
          <w:rFonts w:eastAsia="Arial Unicode MS" w:cs="Arial"/>
          <w:kern w:val="2"/>
          <w:sz w:val="24"/>
          <w:szCs w:val="24"/>
          <w:lang w:val="sr-Cyrl-RS" w:eastAsia="ar-SA"/>
        </w:rPr>
        <w:t>директора ЈП ЕПС</w:t>
      </w:r>
      <w:r w:rsidRPr="00066E7F">
        <w:rPr>
          <w:rFonts w:cs="Arial"/>
          <w:sz w:val="24"/>
          <w:szCs w:val="24"/>
          <w:lang w:val="sr-Cyrl-RS"/>
        </w:rPr>
        <w:t xml:space="preserve"> број 12.01.296882/1-17 од 15.06.2017.године </w:t>
      </w:r>
      <w:r w:rsidRPr="00066E7F">
        <w:rPr>
          <w:rFonts w:cs="Arial"/>
          <w:sz w:val="24"/>
          <w:szCs w:val="24"/>
          <w:lang w:val="sr-Cyrl-CS"/>
        </w:rPr>
        <w:t>(у даљем тексту:</w:t>
      </w:r>
      <w:r w:rsidRPr="00066E7F">
        <w:rPr>
          <w:rFonts w:cs="Arial"/>
          <w:sz w:val="24"/>
          <w:szCs w:val="24"/>
        </w:rPr>
        <w:t xml:space="preserve"> Корисник услуге</w:t>
      </w:r>
      <w:r w:rsidRPr="00066E7F">
        <w:rPr>
          <w:rFonts w:cs="Arial"/>
          <w:sz w:val="24"/>
          <w:szCs w:val="24"/>
          <w:lang w:val="sr-Cyrl-CS"/>
        </w:rPr>
        <w:t xml:space="preserve">) </w:t>
      </w:r>
      <w:r>
        <w:rPr>
          <w:rFonts w:cs="Arial"/>
          <w:sz w:val="24"/>
          <w:szCs w:val="24"/>
          <w:lang w:val="sr-Cyrl-CS"/>
        </w:rPr>
        <w:t xml:space="preserve"> </w:t>
      </w:r>
      <w:r w:rsidRPr="00066E7F">
        <w:rPr>
          <w:rFonts w:cs="Arial"/>
          <w:sz w:val="24"/>
          <w:szCs w:val="24"/>
          <w:lang w:val="sr-Cyrl-CS"/>
        </w:rPr>
        <w:t xml:space="preserve"> </w:t>
      </w:r>
    </w:p>
    <w:p w14:paraId="514B5946" w14:textId="77777777" w:rsidR="00B55B6F" w:rsidRPr="00066E7F" w:rsidRDefault="00B55B6F" w:rsidP="00B55B6F">
      <w:pPr>
        <w:tabs>
          <w:tab w:val="left" w:pos="284"/>
        </w:tabs>
        <w:autoSpaceDE w:val="0"/>
        <w:ind w:left="284"/>
        <w:jc w:val="center"/>
        <w:textAlignment w:val="auto"/>
        <w:rPr>
          <w:rFonts w:cs="Arial"/>
          <w:color w:val="000000"/>
          <w:kern w:val="0"/>
          <w:sz w:val="24"/>
          <w:szCs w:val="24"/>
        </w:rPr>
      </w:pPr>
      <w:r w:rsidRPr="00066E7F">
        <w:rPr>
          <w:rFonts w:cs="Arial"/>
          <w:color w:val="000000"/>
          <w:kern w:val="0"/>
          <w:sz w:val="24"/>
          <w:szCs w:val="24"/>
        </w:rPr>
        <w:t>и</w:t>
      </w:r>
    </w:p>
    <w:p w14:paraId="52ACB496" w14:textId="77777777" w:rsidR="00B55B6F" w:rsidRPr="00066E7F" w:rsidRDefault="00B55B6F" w:rsidP="00B55B6F">
      <w:pPr>
        <w:tabs>
          <w:tab w:val="left" w:pos="284"/>
        </w:tabs>
        <w:autoSpaceDE w:val="0"/>
        <w:ind w:left="284"/>
        <w:jc w:val="center"/>
        <w:textAlignment w:val="auto"/>
        <w:rPr>
          <w:rFonts w:cs="Arial"/>
          <w:color w:val="000000"/>
          <w:kern w:val="0"/>
          <w:sz w:val="24"/>
          <w:szCs w:val="24"/>
        </w:rPr>
      </w:pPr>
    </w:p>
    <w:p w14:paraId="4698B662" w14:textId="77777777" w:rsidR="00B55B6F" w:rsidRPr="00066E7F" w:rsidRDefault="00B55B6F" w:rsidP="00B55B6F">
      <w:pPr>
        <w:widowControl/>
        <w:suppressAutoHyphens w:val="0"/>
        <w:autoSpaceDN/>
        <w:ind w:left="284" w:hanging="284"/>
        <w:jc w:val="both"/>
        <w:textAlignment w:val="auto"/>
        <w:rPr>
          <w:rFonts w:cs="Arial"/>
          <w:sz w:val="24"/>
          <w:szCs w:val="24"/>
          <w:lang w:val="sr-Cyrl-CS"/>
        </w:rPr>
      </w:pPr>
      <w:r w:rsidRPr="00BD23CD">
        <w:rPr>
          <w:rFonts w:cs="Arial"/>
          <w:b/>
          <w:sz w:val="24"/>
          <w:szCs w:val="24"/>
          <w:lang w:val="sr-Cyrl-CS"/>
        </w:rPr>
        <w:t>2.</w:t>
      </w:r>
      <w:r>
        <w:rPr>
          <w:rFonts w:cs="Arial"/>
          <w:sz w:val="24"/>
          <w:szCs w:val="24"/>
          <w:lang w:val="sr-Cyrl-CS"/>
        </w:rPr>
        <w:t xml:space="preserve"> </w:t>
      </w:r>
      <w:r w:rsidRPr="00066E7F">
        <w:rPr>
          <w:rFonts w:cs="Arial"/>
          <w:sz w:val="24"/>
          <w:szCs w:val="24"/>
          <w:lang w:val="sr-Cyrl-CS"/>
        </w:rPr>
        <w:t>___________________________, место__________,ул.___________________,  шифра делатности: _____, матични број: ________, ПИБ: _________, текући рачун:________ код __________ банке које заступа ____________________ (у даљем тексту: Пружа</w:t>
      </w:r>
      <w:r w:rsidRPr="00066E7F">
        <w:rPr>
          <w:rFonts w:cs="Arial"/>
          <w:sz w:val="24"/>
          <w:szCs w:val="24"/>
          <w:lang w:val="sr-Cyrl-RS"/>
        </w:rPr>
        <w:t>лац</w:t>
      </w:r>
      <w:r w:rsidRPr="00066E7F">
        <w:rPr>
          <w:rFonts w:cs="Arial"/>
          <w:sz w:val="24"/>
          <w:szCs w:val="24"/>
          <w:lang w:val="sr-Cyrl-CS"/>
        </w:rPr>
        <w:t xml:space="preserve"> услуге) </w:t>
      </w:r>
    </w:p>
    <w:p w14:paraId="6B99A9E9" w14:textId="77777777" w:rsidR="00B55B6F" w:rsidRPr="00066E7F" w:rsidRDefault="00B55B6F" w:rsidP="00B55B6F">
      <w:pPr>
        <w:widowControl/>
        <w:numPr>
          <w:ilvl w:val="0"/>
          <w:numId w:val="50"/>
        </w:numPr>
        <w:suppressAutoHyphens w:val="0"/>
        <w:autoSpaceDN/>
        <w:ind w:left="426" w:hanging="142"/>
        <w:contextualSpacing/>
        <w:jc w:val="both"/>
        <w:textAlignment w:val="auto"/>
        <w:rPr>
          <w:rFonts w:cs="Arial"/>
          <w:sz w:val="24"/>
          <w:szCs w:val="24"/>
          <w:lang w:val="sr-Cyrl-CS"/>
        </w:rPr>
      </w:pPr>
      <w:r w:rsidRPr="00066E7F">
        <w:rPr>
          <w:rFonts w:cs="Arial"/>
          <w:sz w:val="24"/>
          <w:szCs w:val="24"/>
          <w:lang w:val="sr-Cyrl-CS"/>
        </w:rPr>
        <w:t xml:space="preserve"> уз ангажовање подизвођача: _______________________________________, место__________, ул.___________________, шифра делатности:________, матични број:__________, ПИБ:________________, које заступа __________. </w:t>
      </w:r>
    </w:p>
    <w:p w14:paraId="01184776" w14:textId="77777777" w:rsidR="00B55B6F" w:rsidRPr="00066E7F" w:rsidRDefault="00B55B6F" w:rsidP="00B55B6F">
      <w:pPr>
        <w:widowControl/>
        <w:numPr>
          <w:ilvl w:val="0"/>
          <w:numId w:val="50"/>
        </w:numPr>
        <w:suppressAutoHyphens w:val="0"/>
        <w:autoSpaceDN/>
        <w:spacing w:after="200"/>
        <w:ind w:left="426" w:hanging="142"/>
        <w:contextualSpacing/>
        <w:jc w:val="both"/>
        <w:textAlignment w:val="auto"/>
        <w:rPr>
          <w:rFonts w:cs="Arial"/>
          <w:b/>
          <w:sz w:val="24"/>
          <w:szCs w:val="24"/>
          <w:lang w:val="sr-Cyrl-CS"/>
        </w:rPr>
      </w:pPr>
      <w:r w:rsidRPr="00066E7F">
        <w:rPr>
          <w:rFonts w:cs="Arial"/>
          <w:sz w:val="24"/>
          <w:szCs w:val="24"/>
          <w:lang w:val="sr-Cyrl-CS"/>
        </w:rPr>
        <w:t xml:space="preserve">са учесницима у заједничкој понуди: ________________________________, место__________, ул.___________________, шифра делатности:________, матични број:__________, ПИБ:______________, које заступа ____________. </w:t>
      </w:r>
    </w:p>
    <w:p w14:paraId="6873D76C" w14:textId="77777777" w:rsidR="00F26D53" w:rsidRDefault="00F26D53" w:rsidP="00B55B6F">
      <w:pPr>
        <w:tabs>
          <w:tab w:val="left" w:pos="567"/>
        </w:tabs>
        <w:autoSpaceDE w:val="0"/>
        <w:jc w:val="both"/>
        <w:textAlignment w:val="auto"/>
        <w:rPr>
          <w:rFonts w:cs="Arial"/>
          <w:color w:val="000000"/>
          <w:kern w:val="0"/>
          <w:sz w:val="24"/>
          <w:szCs w:val="24"/>
          <w:lang w:val="sr-Cyrl-CS"/>
        </w:rPr>
      </w:pPr>
    </w:p>
    <w:p w14:paraId="1B7A1811" w14:textId="77777777" w:rsidR="00B55B6F" w:rsidRPr="00066E7F" w:rsidRDefault="00B55B6F" w:rsidP="00B55B6F">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CS"/>
        </w:rPr>
        <w:t xml:space="preserve">(у даљем тексту заједно: Уговорне стране) закључиле су у </w:t>
      </w:r>
      <w:r w:rsidRPr="00066E7F">
        <w:rPr>
          <w:rFonts w:cs="Arial"/>
          <w:color w:val="000000"/>
          <w:kern w:val="0"/>
          <w:sz w:val="24"/>
          <w:szCs w:val="24"/>
          <w:lang w:val="sr-Cyrl-RS"/>
        </w:rPr>
        <w:t>Лазаревцу</w:t>
      </w:r>
      <w:r w:rsidRPr="00066E7F">
        <w:rPr>
          <w:rFonts w:cs="Arial"/>
          <w:color w:val="000000"/>
          <w:kern w:val="0"/>
          <w:sz w:val="24"/>
          <w:szCs w:val="24"/>
          <w:lang w:val="sr-Cyrl-CS"/>
        </w:rPr>
        <w:t>,</w:t>
      </w:r>
    </w:p>
    <w:p w14:paraId="35F9FF5F" w14:textId="77777777" w:rsidR="00B55B6F" w:rsidRPr="00066E7F" w:rsidRDefault="00B55B6F" w:rsidP="00B55B6F">
      <w:pPr>
        <w:tabs>
          <w:tab w:val="left" w:pos="567"/>
        </w:tabs>
        <w:autoSpaceDE w:val="0"/>
        <w:jc w:val="both"/>
        <w:textAlignment w:val="auto"/>
        <w:rPr>
          <w:rFonts w:cs="Arial"/>
          <w:color w:val="000000"/>
          <w:kern w:val="0"/>
          <w:sz w:val="24"/>
          <w:szCs w:val="24"/>
          <w:lang w:val="sr-Cyrl-CS"/>
        </w:rPr>
      </w:pPr>
    </w:p>
    <w:p w14:paraId="52C6B185"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b/>
          <w:color w:val="000000"/>
          <w:kern w:val="0"/>
          <w:sz w:val="24"/>
          <w:szCs w:val="24"/>
          <w:lang w:val="sr-Cyrl-CS"/>
        </w:rPr>
        <w:t xml:space="preserve">                                      </w:t>
      </w:r>
      <w:r w:rsidRPr="00066E7F">
        <w:rPr>
          <w:rFonts w:cs="Arial"/>
          <w:b/>
          <w:color w:val="000000"/>
          <w:kern w:val="0"/>
          <w:sz w:val="24"/>
          <w:szCs w:val="24"/>
          <w:lang w:val="sr-Cyrl-RS"/>
        </w:rPr>
        <w:t xml:space="preserve">   УГОВОР О ПРУЖАЊУ УСЛУГЕ</w:t>
      </w:r>
    </w:p>
    <w:p w14:paraId="2B9520EC" w14:textId="77777777"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УВОДНЕ ОДРЕДБЕ</w:t>
      </w:r>
    </w:p>
    <w:p w14:paraId="131CBCE7"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Имајући у виду:  </w:t>
      </w:r>
    </w:p>
    <w:p w14:paraId="5087A21D" w14:textId="7AA653BE" w:rsidR="00B55B6F" w:rsidRPr="00066E7F" w:rsidRDefault="00B55B6F" w:rsidP="00B55B6F">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да је </w:t>
      </w:r>
      <w:r w:rsidR="0002274D" w:rsidRPr="0002274D">
        <w:rPr>
          <w:rFonts w:cs="Arial"/>
          <w:color w:val="000000"/>
          <w:kern w:val="0"/>
          <w:sz w:val="24"/>
          <w:szCs w:val="24"/>
          <w:lang w:val="sr-Cyrl-RS"/>
        </w:rPr>
        <w:t xml:space="preserve">Наручилац </w:t>
      </w:r>
      <w:r w:rsidRPr="00066E7F">
        <w:rPr>
          <w:rFonts w:cs="Arial"/>
          <w:color w:val="000000"/>
          <w:kern w:val="0"/>
          <w:sz w:val="24"/>
          <w:szCs w:val="24"/>
          <w:lang w:val="sr-Cyrl-RS"/>
        </w:rPr>
        <w:t xml:space="preserve">- </w:t>
      </w:r>
      <w:r>
        <w:rPr>
          <w:rFonts w:cs="Arial"/>
          <w:color w:val="000000"/>
          <w:kern w:val="0"/>
          <w:sz w:val="24"/>
          <w:szCs w:val="24"/>
          <w:lang w:val="sr-Cyrl-RS"/>
        </w:rPr>
        <w:t>О</w:t>
      </w:r>
      <w:r w:rsidRPr="00066E7F">
        <w:rPr>
          <w:rFonts w:cs="Arial"/>
          <w:color w:val="000000"/>
          <w:kern w:val="0"/>
          <w:sz w:val="24"/>
          <w:szCs w:val="24"/>
          <w:lang w:val="sr-Cyrl-RS"/>
        </w:rPr>
        <w:t>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w:t>
      </w:r>
      <w:r w:rsidRPr="00066E7F">
        <w:rPr>
          <w:rFonts w:cs="Arial"/>
          <w:kern w:val="0"/>
          <w:sz w:val="24"/>
          <w:szCs w:val="24"/>
          <w:lang w:val="sr-Cyrl-RS"/>
        </w:rPr>
        <w:t xml:space="preserve">: </w:t>
      </w:r>
      <w:r w:rsidR="00181374" w:rsidRPr="00181374">
        <w:rPr>
          <w:rFonts w:ascii="Arial MT" w:hAnsi="Arial MT" w:cs="Arial"/>
          <w:b/>
          <w:color w:val="000000"/>
          <w:kern w:val="0"/>
          <w:sz w:val="24"/>
          <w:szCs w:val="24"/>
          <w:lang w:val="sr-Latn-RS"/>
        </w:rPr>
        <w:t>Сервис и одржавање компресора</w:t>
      </w:r>
      <w:r w:rsidRPr="002327A0">
        <w:rPr>
          <w:rFonts w:ascii="Arial MT" w:hAnsi="Arial MT" w:cs="Arial"/>
          <w:b/>
          <w:color w:val="000000"/>
          <w:kern w:val="0"/>
          <w:sz w:val="24"/>
          <w:szCs w:val="24"/>
          <w:lang w:val="sr-Latn-RS"/>
        </w:rPr>
        <w:t>, обликоване по партијама</w:t>
      </w:r>
      <w:r w:rsidRPr="00066E7F">
        <w:rPr>
          <w:rFonts w:ascii="Arial MT" w:hAnsi="Arial MT" w:cs="Arial"/>
          <w:b/>
          <w:color w:val="000000"/>
          <w:kern w:val="0"/>
          <w:sz w:val="24"/>
          <w:szCs w:val="24"/>
          <w:lang w:val="sr-Latn-RS"/>
        </w:rPr>
        <w:t>,</w:t>
      </w:r>
      <w:r>
        <w:rPr>
          <w:rFonts w:ascii="Arial MT" w:hAnsi="Arial MT" w:cs="Arial"/>
          <w:b/>
          <w:color w:val="000000"/>
          <w:kern w:val="0"/>
          <w:sz w:val="24"/>
          <w:szCs w:val="24"/>
          <w:lang w:val="sr-Cyrl-RS"/>
        </w:rPr>
        <w:t xml:space="preserve"> </w:t>
      </w:r>
      <w:r w:rsidRPr="00DD0240">
        <w:rPr>
          <w:rFonts w:ascii="Arial MT" w:hAnsi="Arial MT" w:cs="Arial"/>
          <w:color w:val="000000"/>
          <w:kern w:val="0"/>
          <w:sz w:val="24"/>
          <w:szCs w:val="24"/>
          <w:lang w:val="sr-Cyrl-RS"/>
        </w:rPr>
        <w:t>ЈН</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број </w:t>
      </w:r>
      <w:r w:rsidRPr="008F4BE0">
        <w:rPr>
          <w:rFonts w:cs="Arial"/>
          <w:kern w:val="0"/>
          <w:sz w:val="24"/>
          <w:szCs w:val="24"/>
          <w:lang w:val="sr-Cyrl-RS"/>
        </w:rPr>
        <w:t>ЈН/4000/0</w:t>
      </w:r>
      <w:r w:rsidR="006A4B3E">
        <w:rPr>
          <w:rFonts w:cs="Arial"/>
          <w:kern w:val="0"/>
          <w:sz w:val="24"/>
          <w:szCs w:val="24"/>
          <w:lang w:val="sr-Cyrl-RS"/>
        </w:rPr>
        <w:t>5</w:t>
      </w:r>
      <w:r w:rsidR="00181374">
        <w:rPr>
          <w:rFonts w:cs="Arial"/>
          <w:kern w:val="0"/>
          <w:sz w:val="24"/>
          <w:szCs w:val="24"/>
          <w:lang w:val="sr-Cyrl-RS"/>
        </w:rPr>
        <w:t>62-1</w:t>
      </w:r>
      <w:r w:rsidRPr="008F4BE0">
        <w:rPr>
          <w:rFonts w:cs="Arial"/>
          <w:kern w:val="0"/>
          <w:sz w:val="24"/>
          <w:szCs w:val="24"/>
          <w:lang w:val="sr-Cyrl-RS"/>
        </w:rPr>
        <w:t>/201</w:t>
      </w:r>
      <w:r w:rsidRPr="008F4BE0">
        <w:rPr>
          <w:rFonts w:cs="Arial"/>
          <w:kern w:val="0"/>
          <w:sz w:val="24"/>
          <w:szCs w:val="24"/>
          <w:lang w:val="sr-Latn-RS"/>
        </w:rPr>
        <w:t>9</w:t>
      </w:r>
      <w:r w:rsidRPr="008F4BE0">
        <w:rPr>
          <w:rFonts w:cs="Arial"/>
          <w:kern w:val="0"/>
          <w:sz w:val="24"/>
          <w:szCs w:val="24"/>
          <w:lang w:val="sr-Cyrl-RS"/>
        </w:rPr>
        <w:t xml:space="preserve">, ЈАНА бр. </w:t>
      </w:r>
      <w:r w:rsidR="006A4B3E">
        <w:rPr>
          <w:rFonts w:cs="Arial"/>
          <w:kern w:val="0"/>
          <w:sz w:val="24"/>
          <w:szCs w:val="24"/>
          <w:lang w:val="sr-Cyrl-RS"/>
        </w:rPr>
        <w:t>3</w:t>
      </w:r>
      <w:r w:rsidR="00181374">
        <w:rPr>
          <w:rFonts w:cs="Arial"/>
          <w:kern w:val="0"/>
          <w:sz w:val="24"/>
          <w:szCs w:val="24"/>
          <w:lang w:val="sr-Cyrl-RS"/>
        </w:rPr>
        <w:t>531</w:t>
      </w:r>
      <w:r w:rsidRPr="008F4BE0">
        <w:rPr>
          <w:rFonts w:cs="Arial"/>
          <w:kern w:val="0"/>
          <w:sz w:val="24"/>
          <w:szCs w:val="24"/>
          <w:lang w:val="sr-Cyrl-RS"/>
        </w:rPr>
        <w:t>/201</w:t>
      </w:r>
      <w:r w:rsidRPr="008F4BE0">
        <w:rPr>
          <w:rFonts w:cs="Arial"/>
          <w:kern w:val="0"/>
          <w:sz w:val="24"/>
          <w:szCs w:val="24"/>
          <w:lang w:val="sr-Latn-RS"/>
        </w:rPr>
        <w:t>9</w:t>
      </w:r>
      <w:r>
        <w:rPr>
          <w:rFonts w:cs="Arial"/>
          <w:kern w:val="0"/>
          <w:sz w:val="24"/>
          <w:szCs w:val="24"/>
          <w:lang w:val="sr-Cyrl-RS"/>
        </w:rPr>
        <w:t xml:space="preserve">. </w:t>
      </w:r>
    </w:p>
    <w:p w14:paraId="7E631536" w14:textId="5C04D3C6" w:rsidR="00B55B6F" w:rsidRPr="006D637E" w:rsidRDefault="00B55B6F" w:rsidP="00B55B6F">
      <w:pPr>
        <w:pStyle w:val="KDParagraf"/>
        <w:tabs>
          <w:tab w:val="clear" w:pos="567"/>
          <w:tab w:val="left" w:pos="284"/>
        </w:tabs>
        <w:spacing w:before="0"/>
        <w:rPr>
          <w:rFonts w:ascii="Arial" w:hAnsi="Arial" w:cs="Arial"/>
          <w:color w:val="auto"/>
          <w:lang w:val="sr-Cyrl-RS"/>
        </w:rPr>
      </w:pPr>
      <w:r w:rsidRPr="00066E7F">
        <w:rPr>
          <w:rFonts w:cs="Arial"/>
          <w:lang w:val="sr-Cyrl-RS"/>
        </w:rPr>
        <w:t>•</w:t>
      </w:r>
      <w:r w:rsidRPr="00066E7F">
        <w:rPr>
          <w:rFonts w:cs="Arial"/>
          <w:lang w:val="sr-Cyrl-RS"/>
        </w:rPr>
        <w:tab/>
        <w:t>да су Позив за подношење понуда и Конкурсна документација у вези предметне јавне набавке објављени на Порталу јавних набавки дана _____________</w:t>
      </w:r>
      <w:r w:rsidR="006A4B3E">
        <w:rPr>
          <w:rFonts w:cs="Arial"/>
          <w:lang w:val="sr-Cyrl-RS"/>
        </w:rPr>
        <w:t>_____</w:t>
      </w:r>
      <w:r w:rsidRPr="00066E7F">
        <w:rPr>
          <w:rFonts w:cs="Arial"/>
          <w:lang w:val="sr-Cyrl-RS"/>
        </w:rPr>
        <w:t xml:space="preserve"> године, као и на инте</w:t>
      </w:r>
      <w:r w:rsidR="00075D3A">
        <w:rPr>
          <w:rFonts w:cs="Arial"/>
          <w:lang w:val="sr-Cyrl-RS"/>
        </w:rPr>
        <w:t xml:space="preserve">рнет страници </w:t>
      </w:r>
      <w:r>
        <w:rPr>
          <w:rFonts w:cs="Arial"/>
          <w:lang w:val="sr-Cyrl-RS"/>
        </w:rPr>
        <w:t>Корисника услуге</w:t>
      </w:r>
      <w:r w:rsidR="00075D3A" w:rsidRPr="00075D3A">
        <w:t xml:space="preserve"> </w:t>
      </w:r>
      <w:r w:rsidR="00075D3A" w:rsidRPr="00075D3A">
        <w:rPr>
          <w:rFonts w:cs="Arial"/>
          <w:lang w:val="sr-Cyrl-RS"/>
        </w:rPr>
        <w:t xml:space="preserve">и на Порталу Службених гласила и база прописа. </w:t>
      </w:r>
      <w:r w:rsidR="00075D3A">
        <w:rPr>
          <w:lang w:val="sr-Cyrl-RS"/>
        </w:rPr>
        <w:t xml:space="preserve"> </w:t>
      </w:r>
    </w:p>
    <w:p w14:paraId="3A31C149" w14:textId="4E066E7F" w:rsidR="00B55B6F" w:rsidRPr="00066E7F" w:rsidRDefault="00B55B6F" w:rsidP="00B55B6F">
      <w:pPr>
        <w:tabs>
          <w:tab w:val="left" w:pos="284"/>
        </w:tabs>
        <w:autoSpaceDE w:val="0"/>
        <w:jc w:val="both"/>
        <w:textAlignment w:val="auto"/>
        <w:rPr>
          <w:rFonts w:cs="Arial"/>
          <w:color w:val="000000"/>
          <w:kern w:val="0"/>
          <w:sz w:val="24"/>
          <w:szCs w:val="24"/>
          <w:lang w:val="sr-Cyrl-RS"/>
        </w:rPr>
      </w:pPr>
      <w:r w:rsidRPr="00066E7F">
        <w:rPr>
          <w:rFonts w:cs="Arial"/>
          <w:kern w:val="0"/>
          <w:sz w:val="24"/>
          <w:szCs w:val="24"/>
          <w:lang w:val="sr-Cyrl-RS"/>
        </w:rPr>
        <w:t>•</w:t>
      </w:r>
      <w:r w:rsidRPr="00066E7F">
        <w:rPr>
          <w:rFonts w:cs="Arial"/>
          <w:kern w:val="0"/>
          <w:sz w:val="24"/>
          <w:szCs w:val="24"/>
          <w:lang w:val="sr-Cyrl-RS"/>
        </w:rPr>
        <w:tab/>
        <w:t xml:space="preserve">да Понуда Понуђача </w:t>
      </w:r>
      <w:r w:rsidRPr="00066E7F">
        <w:rPr>
          <w:rFonts w:cs="Arial"/>
          <w:kern w:val="0"/>
          <w:sz w:val="24"/>
          <w:szCs w:val="24"/>
          <w:lang w:val="sr-Cyrl-CS"/>
        </w:rPr>
        <w:t>број ____________ од _________</w:t>
      </w:r>
      <w:r w:rsidR="006A4B3E">
        <w:rPr>
          <w:rFonts w:cs="Arial"/>
          <w:kern w:val="0"/>
          <w:sz w:val="24"/>
          <w:szCs w:val="24"/>
          <w:lang w:val="sr-Cyrl-CS"/>
        </w:rPr>
        <w:t>_____</w:t>
      </w:r>
      <w:r w:rsidRPr="00066E7F">
        <w:rPr>
          <w:rFonts w:cs="Arial"/>
          <w:kern w:val="0"/>
          <w:sz w:val="24"/>
          <w:szCs w:val="24"/>
          <w:lang w:val="sr-Cyrl-CS"/>
        </w:rPr>
        <w:t xml:space="preserve"> године (у даљем тексту: понуда Пружаоца услуге) </w:t>
      </w:r>
      <w:r w:rsidRPr="00066E7F">
        <w:rPr>
          <w:rFonts w:cs="Arial"/>
          <w:kern w:val="0"/>
          <w:sz w:val="24"/>
          <w:szCs w:val="24"/>
          <w:lang w:val="sr-Cyrl-RS"/>
        </w:rPr>
        <w:t xml:space="preserve">у отвореном поступку јавне набавке за ЈН број </w:t>
      </w:r>
      <w:r w:rsidR="00215C91" w:rsidRPr="00215C91">
        <w:rPr>
          <w:rFonts w:cs="Arial"/>
          <w:kern w:val="0"/>
          <w:sz w:val="24"/>
          <w:szCs w:val="24"/>
          <w:lang w:val="sr-Cyrl-RS"/>
        </w:rPr>
        <w:t>ЈН/4000/0</w:t>
      </w:r>
      <w:r w:rsidR="006A4B3E">
        <w:rPr>
          <w:rFonts w:cs="Arial"/>
          <w:kern w:val="0"/>
          <w:sz w:val="24"/>
          <w:szCs w:val="24"/>
          <w:lang w:val="sr-Cyrl-RS"/>
        </w:rPr>
        <w:t>5</w:t>
      </w:r>
      <w:r w:rsidR="00181374">
        <w:rPr>
          <w:rFonts w:cs="Arial"/>
          <w:kern w:val="0"/>
          <w:sz w:val="24"/>
          <w:szCs w:val="24"/>
          <w:lang w:val="sr-Cyrl-RS"/>
        </w:rPr>
        <w:t>62-1</w:t>
      </w:r>
      <w:r w:rsidR="00215C91" w:rsidRPr="00215C91">
        <w:rPr>
          <w:rFonts w:cs="Arial"/>
          <w:kern w:val="0"/>
          <w:sz w:val="24"/>
          <w:szCs w:val="24"/>
          <w:lang w:val="sr-Cyrl-RS"/>
        </w:rPr>
        <w:t xml:space="preserve">/2019, ЈАНА бр. </w:t>
      </w:r>
      <w:r w:rsidR="006A4B3E">
        <w:rPr>
          <w:rFonts w:cs="Arial"/>
          <w:kern w:val="0"/>
          <w:sz w:val="24"/>
          <w:szCs w:val="24"/>
          <w:lang w:val="sr-Cyrl-RS"/>
        </w:rPr>
        <w:t>3</w:t>
      </w:r>
      <w:r w:rsidR="00181374">
        <w:rPr>
          <w:rFonts w:cs="Arial"/>
          <w:kern w:val="0"/>
          <w:sz w:val="24"/>
          <w:szCs w:val="24"/>
          <w:lang w:val="sr-Cyrl-RS"/>
        </w:rPr>
        <w:t>531</w:t>
      </w:r>
      <w:r w:rsidR="00215C91" w:rsidRPr="00215C91">
        <w:rPr>
          <w:rFonts w:cs="Arial"/>
          <w:kern w:val="0"/>
          <w:sz w:val="24"/>
          <w:szCs w:val="24"/>
          <w:lang w:val="sr-Cyrl-RS"/>
        </w:rPr>
        <w:t>/2019</w:t>
      </w:r>
      <w:r w:rsidRPr="00066E7F">
        <w:rPr>
          <w:rFonts w:cs="Arial"/>
          <w:kern w:val="0"/>
          <w:sz w:val="24"/>
          <w:szCs w:val="24"/>
          <w:lang w:val="sr-Cyrl-RS"/>
        </w:rPr>
        <w:t xml:space="preserve">, која је заведена код </w:t>
      </w:r>
      <w:r>
        <w:rPr>
          <w:rFonts w:cs="Arial"/>
          <w:kern w:val="0"/>
          <w:sz w:val="24"/>
          <w:szCs w:val="24"/>
          <w:lang w:val="sr-Cyrl-RS"/>
        </w:rPr>
        <w:t xml:space="preserve">Корисника </w:t>
      </w:r>
      <w:r>
        <w:rPr>
          <w:rFonts w:cs="Arial"/>
          <w:kern w:val="0"/>
          <w:sz w:val="24"/>
          <w:szCs w:val="24"/>
          <w:lang w:val="sr-Cyrl-RS"/>
        </w:rPr>
        <w:lastRenderedPageBreak/>
        <w:t xml:space="preserve">услуге </w:t>
      </w:r>
      <w:r w:rsidRPr="00066E7F">
        <w:rPr>
          <w:rFonts w:cs="Arial"/>
          <w:kern w:val="0"/>
          <w:sz w:val="24"/>
          <w:szCs w:val="24"/>
          <w:lang w:val="sr-Cyrl-RS"/>
        </w:rPr>
        <w:t xml:space="preserve">под бројем ___________________________ од </w:t>
      </w:r>
      <w:r w:rsidRPr="00066E7F">
        <w:rPr>
          <w:rFonts w:cs="Arial"/>
          <w:color w:val="000000"/>
          <w:kern w:val="0"/>
          <w:sz w:val="24"/>
          <w:szCs w:val="24"/>
          <w:lang w:val="sr-Cyrl-RS"/>
        </w:rPr>
        <w:t>________</w:t>
      </w:r>
      <w:r w:rsidR="006A4B3E">
        <w:rPr>
          <w:rFonts w:cs="Arial"/>
          <w:color w:val="000000"/>
          <w:kern w:val="0"/>
          <w:sz w:val="24"/>
          <w:szCs w:val="24"/>
          <w:lang w:val="sr-Cyrl-RS"/>
        </w:rPr>
        <w:t>_____</w:t>
      </w:r>
      <w:r w:rsidRPr="00066E7F">
        <w:rPr>
          <w:rFonts w:cs="Arial"/>
          <w:color w:val="000000"/>
          <w:kern w:val="0"/>
          <w:sz w:val="24"/>
          <w:szCs w:val="24"/>
          <w:lang w:val="sr-Cyrl-RS"/>
        </w:rPr>
        <w:t xml:space="preserve"> године, у потпуности одговара захтеву Корисника услуге из </w:t>
      </w:r>
      <w:r>
        <w:rPr>
          <w:rFonts w:cs="Arial"/>
          <w:color w:val="000000"/>
          <w:kern w:val="0"/>
          <w:sz w:val="24"/>
          <w:szCs w:val="24"/>
          <w:lang w:val="sr-Cyrl-RS"/>
        </w:rPr>
        <w:t>П</w:t>
      </w:r>
      <w:r w:rsidRPr="00066E7F">
        <w:rPr>
          <w:rFonts w:cs="Arial"/>
          <w:color w:val="000000"/>
          <w:kern w:val="0"/>
          <w:sz w:val="24"/>
          <w:szCs w:val="24"/>
          <w:lang w:val="sr-Cyrl-RS"/>
        </w:rPr>
        <w:t>озива за подношење понуда и Конкурсне документације.</w:t>
      </w:r>
    </w:p>
    <w:p w14:paraId="21D0F359" w14:textId="182D655F" w:rsidR="00B55B6F" w:rsidRPr="00066E7F" w:rsidRDefault="00B55B6F" w:rsidP="00B55B6F">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да је Корисник услуге, на основу Понуде Пружаоца услуге</w:t>
      </w:r>
      <w:r w:rsidRPr="00066E7F">
        <w:rPr>
          <w:rFonts w:cs="Arial"/>
          <w:kern w:val="0"/>
          <w:sz w:val="24"/>
          <w:szCs w:val="24"/>
          <w:lang w:val="sr-Cyrl-CS"/>
        </w:rPr>
        <w:t xml:space="preserve"> </w:t>
      </w:r>
      <w:r w:rsidRPr="00066E7F">
        <w:rPr>
          <w:rFonts w:cs="Arial"/>
          <w:color w:val="000000"/>
          <w:kern w:val="0"/>
          <w:sz w:val="24"/>
          <w:szCs w:val="24"/>
          <w:lang w:val="sr-Cyrl-RS"/>
        </w:rPr>
        <w:t>и Одлуке о додели Уговора број _______________ од ______________</w:t>
      </w:r>
      <w:r w:rsidR="006A4B3E">
        <w:rPr>
          <w:rFonts w:cs="Arial"/>
          <w:color w:val="000000"/>
          <w:kern w:val="0"/>
          <w:sz w:val="24"/>
          <w:szCs w:val="24"/>
          <w:lang w:val="sr-Cyrl-RS"/>
        </w:rPr>
        <w:t>_____</w:t>
      </w:r>
      <w:r w:rsidRPr="00066E7F">
        <w:rPr>
          <w:rFonts w:cs="Arial"/>
          <w:color w:val="000000"/>
          <w:kern w:val="0"/>
          <w:sz w:val="24"/>
          <w:szCs w:val="24"/>
          <w:lang w:val="sr-Cyrl-RS"/>
        </w:rPr>
        <w:t xml:space="preserve"> године, изабрао Пружаоца услуге за реализацију услуге, јавна набавка број </w:t>
      </w:r>
      <w:r>
        <w:rPr>
          <w:rFonts w:cs="Arial"/>
          <w:color w:val="000000"/>
          <w:kern w:val="0"/>
          <w:sz w:val="24"/>
          <w:szCs w:val="24"/>
          <w:lang w:val="sr-Cyrl-RS"/>
        </w:rPr>
        <w:t xml:space="preserve">                   </w:t>
      </w:r>
      <w:r w:rsidR="00215C91" w:rsidRPr="00215C91">
        <w:rPr>
          <w:rFonts w:cs="Arial"/>
          <w:kern w:val="0"/>
          <w:sz w:val="24"/>
          <w:szCs w:val="24"/>
          <w:lang w:val="sr-Cyrl-RS"/>
        </w:rPr>
        <w:t>ЈН/4000/0</w:t>
      </w:r>
      <w:r w:rsidR="006A4B3E">
        <w:rPr>
          <w:rFonts w:cs="Arial"/>
          <w:kern w:val="0"/>
          <w:sz w:val="24"/>
          <w:szCs w:val="24"/>
          <w:lang w:val="sr-Cyrl-RS"/>
        </w:rPr>
        <w:t>5</w:t>
      </w:r>
      <w:r w:rsidR="00181374">
        <w:rPr>
          <w:rFonts w:cs="Arial"/>
          <w:kern w:val="0"/>
          <w:sz w:val="24"/>
          <w:szCs w:val="24"/>
          <w:lang w:val="sr-Cyrl-RS"/>
        </w:rPr>
        <w:t>62-1</w:t>
      </w:r>
      <w:r w:rsidR="00215C91" w:rsidRPr="00215C91">
        <w:rPr>
          <w:rFonts w:cs="Arial"/>
          <w:kern w:val="0"/>
          <w:sz w:val="24"/>
          <w:szCs w:val="24"/>
          <w:lang w:val="sr-Cyrl-RS"/>
        </w:rPr>
        <w:t xml:space="preserve">/2019, ЈАНА бр. </w:t>
      </w:r>
      <w:r w:rsidR="006A4B3E">
        <w:rPr>
          <w:rFonts w:cs="Arial"/>
          <w:kern w:val="0"/>
          <w:sz w:val="24"/>
          <w:szCs w:val="24"/>
          <w:lang w:val="sr-Cyrl-RS"/>
        </w:rPr>
        <w:t>3</w:t>
      </w:r>
      <w:r w:rsidR="00181374">
        <w:rPr>
          <w:rFonts w:cs="Arial"/>
          <w:kern w:val="0"/>
          <w:sz w:val="24"/>
          <w:szCs w:val="24"/>
          <w:lang w:val="sr-Cyrl-RS"/>
        </w:rPr>
        <w:t>531</w:t>
      </w:r>
      <w:r w:rsidR="00215C91" w:rsidRPr="00215C91">
        <w:rPr>
          <w:rFonts w:cs="Arial"/>
          <w:kern w:val="0"/>
          <w:sz w:val="24"/>
          <w:szCs w:val="24"/>
          <w:lang w:val="sr-Cyrl-RS"/>
        </w:rPr>
        <w:t>/2019</w:t>
      </w:r>
      <w:r w:rsidRPr="00066E7F">
        <w:rPr>
          <w:rFonts w:cs="Arial"/>
          <w:kern w:val="0"/>
          <w:sz w:val="24"/>
          <w:szCs w:val="24"/>
          <w:lang w:val="sr-Cyrl-RS"/>
        </w:rPr>
        <w:t>.</w:t>
      </w:r>
    </w:p>
    <w:p w14:paraId="68147166" w14:textId="77777777" w:rsidR="00B55B6F" w:rsidRDefault="00B55B6F" w:rsidP="00B55B6F">
      <w:pPr>
        <w:tabs>
          <w:tab w:val="left" w:pos="567"/>
        </w:tabs>
        <w:autoSpaceDE w:val="0"/>
        <w:jc w:val="center"/>
        <w:textAlignment w:val="auto"/>
        <w:rPr>
          <w:rFonts w:cs="Arial"/>
          <w:b/>
          <w:kern w:val="0"/>
          <w:sz w:val="24"/>
          <w:szCs w:val="24"/>
          <w:lang w:val="sr-Cyrl-RS"/>
        </w:rPr>
      </w:pPr>
    </w:p>
    <w:p w14:paraId="734F4E9D" w14:textId="77777777" w:rsidR="00B55B6F" w:rsidRPr="00066E7F" w:rsidRDefault="00B55B6F" w:rsidP="00B55B6F">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ПРЕДМЕТ УГОВОРА</w:t>
      </w:r>
    </w:p>
    <w:p w14:paraId="4487C0D7" w14:textId="77777777" w:rsidR="00B55B6F" w:rsidRPr="00066E7F" w:rsidRDefault="00B55B6F" w:rsidP="00B55B6F">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1.</w:t>
      </w:r>
    </w:p>
    <w:p w14:paraId="26FDCFD9" w14:textId="77777777" w:rsidR="00B55B6F" w:rsidRPr="00066E7F" w:rsidRDefault="00B55B6F" w:rsidP="00B55B6F">
      <w:pPr>
        <w:tabs>
          <w:tab w:val="left" w:pos="567"/>
        </w:tabs>
        <w:autoSpaceDE w:val="0"/>
        <w:jc w:val="center"/>
        <w:textAlignment w:val="auto"/>
        <w:rPr>
          <w:rFonts w:cs="Arial"/>
          <w:b/>
          <w:kern w:val="0"/>
          <w:sz w:val="24"/>
          <w:szCs w:val="24"/>
          <w:lang w:val="sr-Cyrl-RS"/>
        </w:rPr>
      </w:pPr>
    </w:p>
    <w:p w14:paraId="721B8634" w14:textId="562CE700"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kern w:val="0"/>
          <w:sz w:val="24"/>
          <w:szCs w:val="24"/>
          <w:lang w:val="sr-Cyrl-RS"/>
        </w:rPr>
        <w:t>Овим Уговором о пружању услуге (у даљем тексту: Уговор) Пружалац услуге се обавезује да за потребе Корисник</w:t>
      </w:r>
      <w:r>
        <w:rPr>
          <w:rFonts w:cs="Arial"/>
          <w:kern w:val="0"/>
          <w:sz w:val="24"/>
          <w:szCs w:val="24"/>
          <w:lang w:val="sr-Cyrl-RS"/>
        </w:rPr>
        <w:t xml:space="preserve">а услуге изврши и пружи услугу: </w:t>
      </w:r>
      <w:r w:rsidR="00E40CC8" w:rsidRPr="00E40CC8">
        <w:rPr>
          <w:rFonts w:ascii="Arial MT" w:hAnsi="Arial MT" w:cs="Arial"/>
          <w:b/>
          <w:color w:val="000000"/>
          <w:kern w:val="0"/>
          <w:sz w:val="24"/>
          <w:szCs w:val="24"/>
          <w:lang w:val="sr-Latn-RS"/>
        </w:rPr>
        <w:t>Ремонт и сервис компресорa "Uniteh" и "K1-Прва Петолетка</w:t>
      </w:r>
      <w:r w:rsidRPr="00066E7F">
        <w:rPr>
          <w:rFonts w:ascii="Arial MT" w:hAnsi="Arial MT" w:cs="Arial"/>
          <w:b/>
          <w:color w:val="000000"/>
          <w:kern w:val="0"/>
          <w:sz w:val="24"/>
          <w:szCs w:val="24"/>
          <w:lang w:val="sr-Latn-RS"/>
        </w:rPr>
        <w:t xml:space="preserve">, </w:t>
      </w:r>
      <w:r w:rsidRPr="00066E7F">
        <w:rPr>
          <w:rFonts w:ascii="Arial MT" w:hAnsi="Arial MT" w:cs="Arial"/>
          <w:b/>
          <w:color w:val="000000"/>
          <w:kern w:val="0"/>
          <w:sz w:val="24"/>
          <w:szCs w:val="24"/>
          <w:lang w:val="sr-Cyrl-RS"/>
        </w:rPr>
        <w:t xml:space="preserve">партија </w:t>
      </w:r>
      <w:r>
        <w:rPr>
          <w:rFonts w:ascii="Arial MT" w:hAnsi="Arial MT" w:cs="Arial"/>
          <w:b/>
          <w:color w:val="000000"/>
          <w:kern w:val="0"/>
          <w:sz w:val="24"/>
          <w:szCs w:val="24"/>
          <w:lang w:val="sr-Cyrl-RS"/>
        </w:rPr>
        <w:t>3</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(у даљем </w:t>
      </w:r>
      <w:r w:rsidRPr="00066E7F">
        <w:rPr>
          <w:rFonts w:cs="Arial"/>
          <w:color w:val="000000"/>
          <w:kern w:val="0"/>
          <w:sz w:val="24"/>
          <w:szCs w:val="24"/>
          <w:lang w:val="sr-Cyrl-RS"/>
        </w:rPr>
        <w:t xml:space="preserve">тексту: Услуга), у свему према захтевима и условима конкурсне документације </w:t>
      </w:r>
      <w:r>
        <w:rPr>
          <w:rFonts w:cs="Arial"/>
          <w:color w:val="000000"/>
          <w:kern w:val="0"/>
          <w:sz w:val="24"/>
          <w:szCs w:val="24"/>
          <w:lang w:val="sr-Cyrl-RS"/>
        </w:rPr>
        <w:t xml:space="preserve">Корисника </w:t>
      </w:r>
      <w:r w:rsidRPr="00066E7F">
        <w:rPr>
          <w:rFonts w:cs="Arial"/>
          <w:color w:val="000000"/>
          <w:kern w:val="0"/>
          <w:sz w:val="24"/>
          <w:szCs w:val="24"/>
          <w:lang w:val="sr-Cyrl-RS"/>
        </w:rPr>
        <w:t>услуге, прихваћене техничке спецификације и понуде Пружаоца услуге.</w:t>
      </w:r>
      <w:r>
        <w:rPr>
          <w:rFonts w:cs="Arial"/>
          <w:color w:val="000000"/>
          <w:kern w:val="0"/>
          <w:sz w:val="24"/>
          <w:szCs w:val="24"/>
          <w:lang w:val="sr-Cyrl-RS"/>
        </w:rPr>
        <w:t xml:space="preserve">  </w:t>
      </w:r>
    </w:p>
    <w:p w14:paraId="24F878F2" w14:textId="77777777" w:rsidR="00B55B6F" w:rsidRPr="00066E7F" w:rsidRDefault="00B55B6F" w:rsidP="00B55B6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ЦЕНА</w:t>
      </w:r>
    </w:p>
    <w:p w14:paraId="6B449FB9" w14:textId="77777777" w:rsidR="00B55B6F" w:rsidRPr="00066E7F" w:rsidRDefault="00B55B6F" w:rsidP="00B55B6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 xml:space="preserve"> Члан 2.</w:t>
      </w:r>
    </w:p>
    <w:p w14:paraId="42B064CF"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0418228F" w14:textId="77777777"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Укупна уговорена вредност одређује се на основу стварних потреба </w:t>
      </w:r>
      <w:r w:rsidRPr="007309B1">
        <w:rPr>
          <w:rFonts w:cs="Arial"/>
          <w:kern w:val="0"/>
          <w:sz w:val="24"/>
          <w:szCs w:val="24"/>
          <w:lang w:val="sr-Cyrl-RS"/>
        </w:rPr>
        <w:t>Корисника услуге</w:t>
      </w:r>
      <w:r w:rsidRPr="00066E7F">
        <w:rPr>
          <w:rFonts w:cs="Arial"/>
          <w:kern w:val="0"/>
          <w:sz w:val="24"/>
          <w:szCs w:val="24"/>
          <w:lang w:val="sr-Cyrl-RS"/>
        </w:rPr>
        <w:t xml:space="preserve"> за пружањем предметних услуга и јединичних цена из Понуде и не може прећи износ од</w:t>
      </w:r>
      <w:r w:rsidRPr="00066E7F">
        <w:rPr>
          <w:rFonts w:cs="Arial"/>
          <w:b/>
          <w:kern w:val="0"/>
          <w:sz w:val="24"/>
          <w:szCs w:val="24"/>
          <w:lang w:val="sr-Cyrl-RS"/>
        </w:rPr>
        <w:t xml:space="preserve"> </w:t>
      </w:r>
      <w:r w:rsidRPr="00066E7F">
        <w:rPr>
          <w:rFonts w:cs="Arial"/>
          <w:kern w:val="0"/>
          <w:sz w:val="24"/>
          <w:szCs w:val="24"/>
          <w:lang w:val="sr-Cyrl-RS"/>
        </w:rPr>
        <w:t xml:space="preserve">___________ (уписује Корисник услуга) динара, без ПДВ-а, а који представља износ процењене вредности </w:t>
      </w:r>
      <w:r w:rsidRPr="007309B1">
        <w:rPr>
          <w:rFonts w:cs="Arial"/>
          <w:kern w:val="0"/>
          <w:sz w:val="24"/>
          <w:szCs w:val="24"/>
          <w:lang w:val="sr-Cyrl-RS"/>
        </w:rPr>
        <w:t>Корисника услуге</w:t>
      </w:r>
      <w:r w:rsidRPr="00066E7F">
        <w:rPr>
          <w:rFonts w:cs="Arial"/>
          <w:kern w:val="0"/>
          <w:sz w:val="24"/>
          <w:szCs w:val="24"/>
          <w:lang w:val="sr-Cyrl-RS"/>
        </w:rPr>
        <w:t xml:space="preserve"> за предметну јавну набавку.</w:t>
      </w:r>
    </w:p>
    <w:p w14:paraId="2CF274C2" w14:textId="77777777" w:rsidR="00B55B6F" w:rsidRPr="00066E7F" w:rsidRDefault="00B55B6F" w:rsidP="00B55B6F">
      <w:pPr>
        <w:tabs>
          <w:tab w:val="left" w:pos="567"/>
        </w:tabs>
        <w:autoSpaceDE w:val="0"/>
        <w:jc w:val="both"/>
        <w:textAlignment w:val="auto"/>
        <w:rPr>
          <w:rFonts w:cs="Arial"/>
          <w:kern w:val="0"/>
          <w:sz w:val="24"/>
          <w:szCs w:val="24"/>
          <w:lang w:val="sr-Cyrl-RS"/>
        </w:rPr>
      </w:pPr>
    </w:p>
    <w:p w14:paraId="6C7601C7"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062F1E31"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58A5EAAF"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цену су урачунати сви трошкови везани за реализацију Услуге.</w:t>
      </w:r>
    </w:p>
    <w:p w14:paraId="70290DD8"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01C4AA1F" w14:textId="4C79FEB2" w:rsidR="009738B3" w:rsidRPr="009738B3" w:rsidRDefault="009738B3" w:rsidP="009738B3">
      <w:pPr>
        <w:tabs>
          <w:tab w:val="left" w:pos="567"/>
        </w:tabs>
        <w:autoSpaceDE w:val="0"/>
        <w:jc w:val="both"/>
        <w:textAlignment w:val="auto"/>
        <w:rPr>
          <w:rFonts w:cs="Arial"/>
          <w:kern w:val="0"/>
          <w:sz w:val="24"/>
          <w:szCs w:val="24"/>
          <w:lang w:val="sr-Cyrl-RS"/>
        </w:rPr>
      </w:pPr>
      <w:r w:rsidRPr="009738B3">
        <w:rPr>
          <w:rFonts w:cs="Arial"/>
          <w:kern w:val="0"/>
          <w:sz w:val="24"/>
          <w:szCs w:val="24"/>
          <w:lang w:val="sr-Cyrl-RS"/>
        </w:rPr>
        <w:t>Јединичне цене из усвојене понуде су фиксне и не могу се мењати.</w:t>
      </w:r>
    </w:p>
    <w:p w14:paraId="4533D838" w14:textId="77777777" w:rsidR="00B55B6F" w:rsidRPr="00066E7F" w:rsidRDefault="00B55B6F" w:rsidP="00B55B6F">
      <w:pPr>
        <w:tabs>
          <w:tab w:val="left" w:pos="567"/>
        </w:tabs>
        <w:autoSpaceDE w:val="0"/>
        <w:jc w:val="both"/>
        <w:textAlignment w:val="auto"/>
        <w:rPr>
          <w:rFonts w:cs="Arial"/>
          <w:kern w:val="0"/>
          <w:sz w:val="24"/>
          <w:szCs w:val="24"/>
          <w:lang w:val="sr-Cyrl-RS"/>
        </w:rPr>
      </w:pPr>
    </w:p>
    <w:p w14:paraId="3864F4AE" w14:textId="77777777" w:rsidR="00B55B6F" w:rsidRPr="00066E7F" w:rsidRDefault="00B55B6F" w:rsidP="00B55B6F">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НАЧИН ПЛАЋАЊА</w:t>
      </w:r>
    </w:p>
    <w:p w14:paraId="140B9792" w14:textId="77777777" w:rsidR="00B55B6F" w:rsidRPr="00066E7F" w:rsidRDefault="00B55B6F" w:rsidP="00B55B6F">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3.</w:t>
      </w:r>
    </w:p>
    <w:p w14:paraId="1BC28625" w14:textId="77777777"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услуга плати извршену Услугу на текући рачун платним налогом, на следећи начин:</w:t>
      </w:r>
    </w:p>
    <w:p w14:paraId="10A10592" w14:textId="77777777" w:rsidR="00B55B6F" w:rsidRPr="00066E7F" w:rsidRDefault="00B55B6F" w:rsidP="00B55B6F">
      <w:pPr>
        <w:jc w:val="both"/>
        <w:rPr>
          <w:rFonts w:eastAsia="Calibri" w:cs="Arial"/>
          <w:kern w:val="0"/>
          <w:sz w:val="24"/>
          <w:szCs w:val="24"/>
          <w:lang w:val="sr-Cyrl-RS"/>
        </w:rPr>
      </w:pPr>
      <w:r w:rsidRPr="00066E7F">
        <w:rPr>
          <w:rFonts w:eastAsia="Calibri" w:cs="Arial"/>
          <w:kern w:val="0"/>
          <w:sz w:val="24"/>
          <w:szCs w:val="24"/>
          <w:lang w:val="sr-Cyrl-RS"/>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7F2D6728" w14:textId="77777777" w:rsidR="00B55B6F" w:rsidRDefault="00B55B6F" w:rsidP="00B55B6F">
      <w:pPr>
        <w:widowControl/>
        <w:suppressAutoHyphens w:val="0"/>
        <w:jc w:val="both"/>
        <w:textAlignment w:val="auto"/>
        <w:rPr>
          <w:rFonts w:eastAsia="Calibri" w:cs="Arial"/>
          <w:color w:val="000000"/>
          <w:kern w:val="0"/>
          <w:sz w:val="24"/>
          <w:szCs w:val="24"/>
          <w:lang w:val="sr-Cyrl-RS"/>
        </w:rPr>
      </w:pPr>
    </w:p>
    <w:p w14:paraId="0C5F7A80" w14:textId="77777777" w:rsidR="00B55B6F" w:rsidRPr="00066E7F" w:rsidRDefault="00B55B6F" w:rsidP="00B55B6F">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 xml:space="preserve">Записник о пруженим услугама (без примедби),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 </w:t>
      </w:r>
    </w:p>
    <w:p w14:paraId="45EB266A" w14:textId="77777777" w:rsidR="00B55B6F" w:rsidRPr="00066E7F" w:rsidRDefault="00B55B6F" w:rsidP="00B55B6F">
      <w:pPr>
        <w:widowControl/>
        <w:suppressAutoHyphens w:val="0"/>
        <w:jc w:val="both"/>
        <w:textAlignment w:val="auto"/>
        <w:rPr>
          <w:rFonts w:eastAsia="Calibri" w:cs="Arial"/>
          <w:color w:val="000000"/>
          <w:kern w:val="0"/>
          <w:sz w:val="24"/>
          <w:szCs w:val="24"/>
          <w:lang w:val="sr-Cyrl-RS"/>
        </w:rPr>
      </w:pPr>
    </w:p>
    <w:p w14:paraId="692D86E6" w14:textId="77777777" w:rsidR="00B55B6F" w:rsidRPr="00066E7F" w:rsidRDefault="00B55B6F" w:rsidP="00B55B6F">
      <w:pPr>
        <w:jc w:val="both"/>
        <w:rPr>
          <w:rFonts w:eastAsia="Calibri" w:cs="Arial"/>
          <w:sz w:val="24"/>
          <w:szCs w:val="24"/>
          <w:lang w:val="sr-Cyrl-RS"/>
        </w:rPr>
      </w:pPr>
      <w:r w:rsidRPr="00CC7B3D">
        <w:rPr>
          <w:rFonts w:eastAsia="Calibri" w:cs="Arial"/>
          <w:b/>
          <w:sz w:val="24"/>
          <w:szCs w:val="24"/>
          <w:lang w:val="sr-Cyrl-RS"/>
        </w:rPr>
        <w:t>Рачун мора гласити на:</w:t>
      </w:r>
      <w:r w:rsidRPr="00CC7B3D">
        <w:rPr>
          <w:rFonts w:eastAsia="Calibri" w:cs="Arial"/>
          <w:sz w:val="24"/>
          <w:szCs w:val="24"/>
          <w:lang w:val="sr-Cyrl-RS"/>
        </w:rPr>
        <w:t xml:space="preserve"> Јавно предузеће „Електропривреда Србије“ Београд, </w:t>
      </w:r>
      <w:r w:rsidRPr="00A61CCA">
        <w:rPr>
          <w:rFonts w:eastAsia="Calibri" w:cs="Arial"/>
          <w:bCs/>
          <w:sz w:val="24"/>
          <w:szCs w:val="24"/>
          <w:lang w:val="sr-Cyrl-RS"/>
        </w:rPr>
        <w:t>Балканска 13</w:t>
      </w:r>
      <w:r w:rsidRPr="00CC7B3D">
        <w:rPr>
          <w:rFonts w:eastAsia="Calibri" w:cs="Arial"/>
          <w:sz w:val="24"/>
          <w:szCs w:val="24"/>
          <w:lang w:val="sr-Cyrl-RS"/>
        </w:rPr>
        <w:t xml:space="preserve">, Огранак РБ Колубара, Лазаревац, Светог Саве 1, ПИБ </w:t>
      </w:r>
      <w:r w:rsidRPr="00066E7F">
        <w:rPr>
          <w:rFonts w:eastAsia="Calibri" w:cs="Arial"/>
          <w:sz w:val="24"/>
          <w:szCs w:val="24"/>
          <w:lang w:val="sr-Cyrl-BA"/>
        </w:rPr>
        <w:lastRenderedPageBreak/>
        <w:t>(103920327)</w:t>
      </w:r>
      <w:r w:rsidRPr="00CC7B3D">
        <w:rPr>
          <w:rFonts w:eastAsia="Calibri" w:cs="Arial"/>
          <w:sz w:val="24"/>
          <w:szCs w:val="24"/>
          <w:lang w:val="sr-Cyrl-RS"/>
        </w:rPr>
        <w:t xml:space="preserve">, МБ (20053658) </w:t>
      </w:r>
      <w:r w:rsidRPr="00CC7B3D">
        <w:rPr>
          <w:rFonts w:eastAsia="Calibri" w:cs="Arial"/>
          <w:b/>
          <w:sz w:val="24"/>
          <w:szCs w:val="24"/>
          <w:lang w:val="sr-Cyrl-RS"/>
        </w:rPr>
        <w:t xml:space="preserve">и </w:t>
      </w:r>
      <w:r w:rsidRPr="00066E7F">
        <w:rPr>
          <w:rFonts w:eastAsia="Calibri" w:cs="Arial"/>
          <w:b/>
          <w:sz w:val="24"/>
          <w:szCs w:val="24"/>
          <w:lang w:val="sr-Cyrl-RS"/>
        </w:rPr>
        <w:t xml:space="preserve">треба </w:t>
      </w:r>
      <w:r w:rsidRPr="00CC7B3D">
        <w:rPr>
          <w:rFonts w:eastAsia="Calibri" w:cs="Arial"/>
          <w:b/>
          <w:sz w:val="24"/>
          <w:szCs w:val="24"/>
          <w:lang w:val="sr-Cyrl-RS"/>
        </w:rPr>
        <w:t>бити достављен на адресу:</w:t>
      </w:r>
      <w:r w:rsidRPr="00CC7B3D">
        <w:rPr>
          <w:rFonts w:eastAsia="Calibri" w:cs="Arial"/>
          <w:sz w:val="24"/>
          <w:szCs w:val="24"/>
          <w:lang w:val="sr-Cyrl-RS"/>
        </w:rPr>
        <w:t xml:space="preserve"> ЈП ЕПС Београд - Огранак РБ Колубара, Дише Ђурђевић бб,</w:t>
      </w:r>
      <w:r>
        <w:rPr>
          <w:rFonts w:eastAsia="Calibri" w:cs="Arial"/>
          <w:sz w:val="24"/>
          <w:szCs w:val="24"/>
          <w:lang w:val="sr-Cyrl-RS"/>
        </w:rPr>
        <w:t xml:space="preserve"> </w:t>
      </w:r>
      <w:r w:rsidRPr="00CC7B3D">
        <w:rPr>
          <w:rFonts w:eastAsia="Calibri" w:cs="Arial"/>
          <w:sz w:val="24"/>
          <w:szCs w:val="24"/>
          <w:lang w:val="sr-Cyrl-RS"/>
        </w:rPr>
        <w:t>11560 Вреоци</w:t>
      </w:r>
      <w:r w:rsidRPr="00066E7F">
        <w:rPr>
          <w:rFonts w:eastAsia="Calibri" w:cs="Arial"/>
          <w:sz w:val="24"/>
          <w:szCs w:val="24"/>
          <w:lang w:val="sr-Cyrl-RS"/>
        </w:rPr>
        <w:t>.</w:t>
      </w:r>
    </w:p>
    <w:p w14:paraId="129D0FF5" w14:textId="77777777" w:rsidR="00B55B6F" w:rsidRPr="00066E7F" w:rsidRDefault="00B55B6F" w:rsidP="00B55B6F">
      <w:pPr>
        <w:widowControl/>
        <w:suppressAutoHyphens w:val="0"/>
        <w:jc w:val="both"/>
        <w:textAlignment w:val="auto"/>
        <w:rPr>
          <w:rFonts w:eastAsia="Calibri" w:cs="Arial"/>
          <w:color w:val="000000"/>
          <w:kern w:val="0"/>
          <w:sz w:val="24"/>
          <w:szCs w:val="24"/>
          <w:lang w:val="sr-Cyrl-RS"/>
        </w:rPr>
      </w:pPr>
    </w:p>
    <w:p w14:paraId="2E79DAC9" w14:textId="40E51599" w:rsidR="00B55B6F" w:rsidRPr="00066E7F" w:rsidRDefault="00B55B6F" w:rsidP="00B55B6F">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У испостављеном рачуну, пружалац услуге је дужан да се п</w:t>
      </w:r>
      <w:r w:rsidR="00356F9E">
        <w:rPr>
          <w:rFonts w:eastAsia="Calibri" w:cs="Arial"/>
          <w:color w:val="000000"/>
          <w:kern w:val="0"/>
          <w:sz w:val="24"/>
          <w:szCs w:val="24"/>
          <w:lang w:val="sr-Cyrl-RS"/>
        </w:rPr>
        <w:t xml:space="preserve">озове на број и датум уговора и </w:t>
      </w:r>
      <w:r w:rsidRPr="00066E7F">
        <w:rPr>
          <w:rFonts w:eastAsia="Calibri" w:cs="Arial"/>
          <w:color w:val="000000"/>
          <w:kern w:val="0"/>
          <w:sz w:val="24"/>
          <w:szCs w:val="24"/>
          <w:lang w:val="sr-Cyrl-RS"/>
        </w:rPr>
        <w:t>број јавне набавке</w:t>
      </w:r>
      <w:r w:rsidR="00F26D53">
        <w:rPr>
          <w:rFonts w:eastAsia="Calibri" w:cs="Arial"/>
          <w:color w:val="000000"/>
          <w:kern w:val="0"/>
          <w:sz w:val="24"/>
          <w:szCs w:val="24"/>
          <w:lang w:val="sr-Cyrl-RS"/>
        </w:rPr>
        <w:t xml:space="preserve">, </w:t>
      </w:r>
      <w:r w:rsidRPr="00066E7F">
        <w:rPr>
          <w:rFonts w:eastAsia="Calibri" w:cs="Arial"/>
          <w:color w:val="000000"/>
          <w:kern w:val="0"/>
          <w:sz w:val="24"/>
          <w:szCs w:val="24"/>
          <w:lang w:val="sr-Cyrl-RS"/>
        </w:rPr>
        <w:t>као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03D2B58" w14:textId="77777777" w:rsidR="00075D3A" w:rsidRDefault="00075D3A" w:rsidP="00B55B6F">
      <w:pPr>
        <w:widowControl/>
        <w:suppressAutoHyphens w:val="0"/>
        <w:jc w:val="center"/>
        <w:textAlignment w:val="auto"/>
        <w:rPr>
          <w:rFonts w:cs="Arial"/>
          <w:b/>
          <w:sz w:val="24"/>
          <w:szCs w:val="24"/>
          <w:lang w:val="sr-Cyrl-RS"/>
        </w:rPr>
      </w:pPr>
    </w:p>
    <w:p w14:paraId="4D3C5FB4" w14:textId="77777777" w:rsidR="00B55B6F" w:rsidRDefault="00B55B6F" w:rsidP="00B55B6F">
      <w:pPr>
        <w:widowControl/>
        <w:suppressAutoHyphens w:val="0"/>
        <w:jc w:val="center"/>
        <w:textAlignment w:val="auto"/>
        <w:rPr>
          <w:rFonts w:cs="Arial"/>
          <w:b/>
          <w:sz w:val="24"/>
          <w:szCs w:val="24"/>
          <w:lang w:val="sr-Cyrl-RS"/>
        </w:rPr>
      </w:pPr>
      <w:r w:rsidRPr="00066E7F">
        <w:rPr>
          <w:rFonts w:cs="Arial"/>
          <w:b/>
          <w:sz w:val="24"/>
          <w:szCs w:val="24"/>
          <w:lang w:val="sr-Cyrl-RS"/>
        </w:rPr>
        <w:t>Члан 4.</w:t>
      </w:r>
    </w:p>
    <w:p w14:paraId="203053D6" w14:textId="77777777" w:rsidR="00B55B6F" w:rsidRPr="00066E7F" w:rsidRDefault="00B55B6F" w:rsidP="00B55B6F">
      <w:pPr>
        <w:widowControl/>
        <w:suppressAutoHyphens w:val="0"/>
        <w:jc w:val="center"/>
        <w:textAlignment w:val="auto"/>
        <w:rPr>
          <w:rFonts w:cs="Arial"/>
          <w:b/>
          <w:sz w:val="24"/>
          <w:szCs w:val="24"/>
          <w:lang w:val="sr-Cyrl-RS"/>
        </w:rPr>
      </w:pPr>
    </w:p>
    <w:p w14:paraId="790CEB3E" w14:textId="77777777"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Адресе Уговорних страна за пријем </w:t>
      </w:r>
      <w:r w:rsidRPr="00066E7F">
        <w:rPr>
          <w:rFonts w:cs="Arial"/>
          <w:kern w:val="0"/>
          <w:sz w:val="24"/>
          <w:szCs w:val="24"/>
          <w:lang w:val="sr-Cyrl-RS"/>
        </w:rPr>
        <w:t>поште, су следеће:</w:t>
      </w:r>
    </w:p>
    <w:p w14:paraId="7FA993B1" w14:textId="77777777" w:rsidR="00B55B6F" w:rsidRPr="00066E7F" w:rsidRDefault="00B55B6F" w:rsidP="00B55B6F">
      <w:pPr>
        <w:tabs>
          <w:tab w:val="left" w:pos="567"/>
        </w:tabs>
        <w:autoSpaceDE w:val="0"/>
        <w:jc w:val="both"/>
        <w:textAlignment w:val="auto"/>
        <w:rPr>
          <w:rFonts w:cs="Arial"/>
          <w:kern w:val="0"/>
          <w:sz w:val="24"/>
          <w:szCs w:val="24"/>
          <w:lang w:val="sr-Cyrl-RS"/>
        </w:rPr>
      </w:pPr>
    </w:p>
    <w:p w14:paraId="2793FC57" w14:textId="77777777"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Корисник услуге: Јавно предузеће „Електропривреда Србије“ Београд, Огранак РБ Колубара, Комерцијални сектор, Дише Ђурђевић бб,11560 Вреоци.</w:t>
      </w:r>
      <w:r w:rsidRPr="00066E7F">
        <w:rPr>
          <w:rFonts w:cs="Arial"/>
          <w:kern w:val="0"/>
          <w:sz w:val="24"/>
          <w:szCs w:val="24"/>
          <w:lang w:val="sr-Cyrl-RS"/>
        </w:rPr>
        <w:tab/>
      </w:r>
    </w:p>
    <w:p w14:paraId="73446600" w14:textId="77777777" w:rsidR="00B55B6F" w:rsidRPr="00066E7F" w:rsidRDefault="00B55B6F" w:rsidP="00B55B6F">
      <w:pPr>
        <w:tabs>
          <w:tab w:val="left" w:pos="567"/>
        </w:tabs>
        <w:autoSpaceDE w:val="0"/>
        <w:jc w:val="both"/>
        <w:textAlignment w:val="auto"/>
        <w:rPr>
          <w:rFonts w:cs="Arial"/>
          <w:kern w:val="0"/>
          <w:sz w:val="24"/>
          <w:szCs w:val="24"/>
          <w:lang w:val="sr-Cyrl-RS"/>
        </w:rPr>
      </w:pPr>
    </w:p>
    <w:p w14:paraId="220A0A62" w14:textId="77777777"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Пружалац услуге:</w:t>
      </w:r>
      <w:r w:rsidRPr="00066E7F">
        <w:rPr>
          <w:rFonts w:cs="Arial"/>
          <w:kern w:val="0"/>
          <w:sz w:val="24"/>
          <w:szCs w:val="24"/>
          <w:lang w:val="sr-Cyrl-RS"/>
        </w:rPr>
        <w:tab/>
        <w:t>___________________________________________________</w:t>
      </w:r>
    </w:p>
    <w:p w14:paraId="763D1928" w14:textId="77777777"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t>___________________________________________________</w:t>
      </w:r>
    </w:p>
    <w:p w14:paraId="20FAFF48" w14:textId="77777777"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Подизвођач:           ___________________________________________________</w:t>
      </w:r>
    </w:p>
    <w:p w14:paraId="5820286C" w14:textId="77777777"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                                ___________________________________________________</w:t>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p>
    <w:p w14:paraId="64BBAB12" w14:textId="77777777" w:rsidR="00B55B6F" w:rsidRPr="00066E7F" w:rsidRDefault="00B55B6F" w:rsidP="00B55B6F">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ОБАВЕЗЕ КОРИСНИКА УСЛУГЕ</w:t>
      </w:r>
    </w:p>
    <w:p w14:paraId="0E9ECAB4" w14:textId="77777777" w:rsidR="00B55B6F" w:rsidRPr="00066E7F" w:rsidRDefault="00B55B6F" w:rsidP="00B55B6F">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5.</w:t>
      </w:r>
    </w:p>
    <w:p w14:paraId="7CD303D9" w14:textId="77777777" w:rsidR="00B55B6F" w:rsidRPr="00066E7F" w:rsidRDefault="00B55B6F" w:rsidP="00B55B6F">
      <w:pPr>
        <w:tabs>
          <w:tab w:val="left" w:pos="567"/>
        </w:tabs>
        <w:autoSpaceDE w:val="0"/>
        <w:jc w:val="both"/>
        <w:textAlignment w:val="auto"/>
        <w:rPr>
          <w:rFonts w:cs="Arial"/>
          <w:kern w:val="0"/>
          <w:sz w:val="24"/>
          <w:szCs w:val="24"/>
          <w:lang w:val="sr-Cyrl-RS"/>
        </w:rPr>
      </w:pPr>
    </w:p>
    <w:p w14:paraId="46479F55" w14:textId="77777777"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услуге изврши исплату цене Услуге из члана 2. у складу са извршеним активностима из Прилога 2. овог Уговора, на начин и у роковима утврђеним чланом 3. овог Уговора.</w:t>
      </w:r>
    </w:p>
    <w:p w14:paraId="44B85153" w14:textId="77777777" w:rsidR="00B55B6F" w:rsidRPr="00066E7F" w:rsidRDefault="00B55B6F" w:rsidP="00B55B6F">
      <w:pPr>
        <w:tabs>
          <w:tab w:val="left" w:pos="567"/>
        </w:tabs>
        <w:autoSpaceDE w:val="0"/>
        <w:jc w:val="both"/>
        <w:textAlignment w:val="auto"/>
        <w:rPr>
          <w:rFonts w:cs="Arial"/>
          <w:kern w:val="0"/>
          <w:sz w:val="24"/>
          <w:szCs w:val="24"/>
          <w:lang w:val="sr-Cyrl-RS"/>
        </w:rPr>
      </w:pPr>
    </w:p>
    <w:p w14:paraId="6E14C7FF" w14:textId="77777777"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Све исплате по основу овог Уговора биће извршене н</w:t>
      </w:r>
      <w:r>
        <w:rPr>
          <w:rFonts w:cs="Arial"/>
          <w:kern w:val="0"/>
          <w:sz w:val="24"/>
          <w:szCs w:val="24"/>
          <w:lang w:val="sr-Cyrl-RS"/>
        </w:rPr>
        <w:t>а рачун Пружаоца услуге, број</w:t>
      </w:r>
      <w:r w:rsidRPr="00066E7F">
        <w:rPr>
          <w:rFonts w:cs="Arial"/>
          <w:kern w:val="0"/>
          <w:sz w:val="24"/>
          <w:szCs w:val="24"/>
          <w:lang w:val="sr-Cyrl-RS"/>
        </w:rPr>
        <w:t xml:space="preserve"> рачуна: ____________________________ код банке:___________________.</w:t>
      </w:r>
    </w:p>
    <w:p w14:paraId="7DB5E8F9" w14:textId="77777777" w:rsidR="00B55B6F" w:rsidRDefault="00B55B6F" w:rsidP="00B55B6F">
      <w:pPr>
        <w:tabs>
          <w:tab w:val="left" w:pos="567"/>
        </w:tabs>
        <w:autoSpaceDE w:val="0"/>
        <w:jc w:val="center"/>
        <w:textAlignment w:val="auto"/>
        <w:rPr>
          <w:rFonts w:cs="Arial"/>
          <w:b/>
          <w:kern w:val="0"/>
          <w:sz w:val="24"/>
          <w:szCs w:val="24"/>
          <w:lang w:val="sr-Cyrl-RS"/>
        </w:rPr>
      </w:pPr>
    </w:p>
    <w:p w14:paraId="5523A58F" w14:textId="77777777" w:rsidR="00B55B6F" w:rsidRPr="00066E7F" w:rsidRDefault="00B55B6F" w:rsidP="00B55B6F">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6.</w:t>
      </w:r>
    </w:p>
    <w:p w14:paraId="53933C75" w14:textId="77777777" w:rsidR="00B55B6F" w:rsidRDefault="00B55B6F" w:rsidP="00B55B6F">
      <w:pPr>
        <w:tabs>
          <w:tab w:val="left" w:pos="567"/>
        </w:tabs>
        <w:autoSpaceDE w:val="0"/>
        <w:jc w:val="both"/>
        <w:textAlignment w:val="auto"/>
        <w:rPr>
          <w:rFonts w:cs="Arial"/>
          <w:color w:val="FF0000"/>
          <w:kern w:val="0"/>
          <w:sz w:val="24"/>
          <w:szCs w:val="24"/>
          <w:lang w:val="ru-RU"/>
        </w:rPr>
      </w:pPr>
    </w:p>
    <w:p w14:paraId="1A392A6C" w14:textId="6D8A26E1" w:rsidR="001E2D85" w:rsidRPr="001E2D85" w:rsidRDefault="001E2D85" w:rsidP="001E2D85">
      <w:pPr>
        <w:tabs>
          <w:tab w:val="left" w:pos="567"/>
        </w:tabs>
        <w:autoSpaceDE w:val="0"/>
        <w:jc w:val="both"/>
        <w:textAlignment w:val="auto"/>
        <w:rPr>
          <w:rFonts w:cs="Arial"/>
          <w:color w:val="FF0000"/>
          <w:kern w:val="0"/>
          <w:sz w:val="24"/>
          <w:szCs w:val="24"/>
          <w:lang w:val="ru-RU"/>
        </w:rPr>
      </w:pPr>
      <w:r w:rsidRPr="001E2D85">
        <w:rPr>
          <w:rFonts w:cs="Arial"/>
          <w:color w:val="FF0000"/>
          <w:kern w:val="0"/>
          <w:sz w:val="24"/>
          <w:szCs w:val="24"/>
          <w:lang w:val="ru-RU"/>
        </w:rPr>
        <w:t xml:space="preserve">Корисник услуге се обавезује да </w:t>
      </w:r>
      <w:r w:rsidR="00356F9E" w:rsidRPr="00356F9E">
        <w:rPr>
          <w:rFonts w:cs="Arial"/>
          <w:color w:val="FF0000"/>
          <w:kern w:val="0"/>
          <w:sz w:val="24"/>
          <w:szCs w:val="24"/>
          <w:lang w:val="ru-RU"/>
        </w:rPr>
        <w:t xml:space="preserve">по потреби </w:t>
      </w:r>
      <w:r w:rsidRPr="001E2D85">
        <w:rPr>
          <w:rFonts w:cs="Arial"/>
          <w:color w:val="FF0000"/>
          <w:kern w:val="0"/>
          <w:sz w:val="24"/>
          <w:szCs w:val="24"/>
          <w:lang w:val="ru-RU"/>
        </w:rPr>
        <w:t xml:space="preserve">омогући Пружаоцу услуге </w:t>
      </w:r>
      <w:r w:rsidR="007C74CF" w:rsidRPr="007C74CF">
        <w:rPr>
          <w:rFonts w:cs="Arial"/>
          <w:color w:val="FF0000"/>
          <w:kern w:val="0"/>
          <w:sz w:val="24"/>
          <w:szCs w:val="24"/>
          <w:lang w:val="ru-RU"/>
        </w:rPr>
        <w:t xml:space="preserve">приступ </w:t>
      </w:r>
      <w:r w:rsidRPr="001E2D85">
        <w:rPr>
          <w:rFonts w:cs="Arial"/>
          <w:color w:val="FF0000"/>
          <w:kern w:val="0"/>
          <w:sz w:val="24"/>
          <w:szCs w:val="24"/>
          <w:lang w:val="ru-RU"/>
        </w:rPr>
        <w:t>месту извршења услуге у сопственом седишту.</w:t>
      </w:r>
    </w:p>
    <w:p w14:paraId="46B78182" w14:textId="77777777" w:rsidR="00B55B6F" w:rsidRDefault="00B55B6F" w:rsidP="00B55B6F">
      <w:pPr>
        <w:tabs>
          <w:tab w:val="left" w:pos="567"/>
        </w:tabs>
        <w:autoSpaceDE w:val="0"/>
        <w:jc w:val="both"/>
        <w:textAlignment w:val="auto"/>
        <w:rPr>
          <w:rFonts w:cs="Arial"/>
          <w:kern w:val="0"/>
          <w:sz w:val="24"/>
          <w:szCs w:val="24"/>
          <w:lang w:val="ru-RU"/>
        </w:rPr>
      </w:pPr>
    </w:p>
    <w:p w14:paraId="11898A1F" w14:textId="77777777" w:rsidR="00B55B6F" w:rsidRPr="00066E7F" w:rsidRDefault="00B55B6F" w:rsidP="00B55B6F">
      <w:pPr>
        <w:tabs>
          <w:tab w:val="left" w:pos="567"/>
        </w:tabs>
        <w:autoSpaceDE w:val="0"/>
        <w:jc w:val="both"/>
        <w:textAlignment w:val="auto"/>
        <w:rPr>
          <w:rFonts w:cs="Arial"/>
          <w:kern w:val="0"/>
          <w:sz w:val="24"/>
          <w:szCs w:val="24"/>
          <w:lang w:val="ru-RU"/>
        </w:rPr>
      </w:pPr>
      <w:r w:rsidRPr="00066E7F">
        <w:rPr>
          <w:rFonts w:cs="Arial"/>
          <w:kern w:val="0"/>
          <w:sz w:val="24"/>
          <w:szCs w:val="24"/>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Pr="00066E7F">
        <w:rPr>
          <w:rFonts w:cs="Arial"/>
          <w:kern w:val="0"/>
          <w:sz w:val="24"/>
          <w:szCs w:val="24"/>
          <w:lang w:val="sr-Cyrl-RS"/>
        </w:rPr>
        <w:t>н</w:t>
      </w:r>
      <w:r w:rsidRPr="00066E7F">
        <w:rPr>
          <w:rFonts w:cs="Arial"/>
          <w:kern w:val="0"/>
          <w:sz w:val="24"/>
          <w:szCs w:val="24"/>
          <w:lang w:val="ru-RU"/>
        </w:rPr>
        <w:t>формација којима располаже у моменту закључења овог Уговора, а које су у вези са извршењем овог Уговора.</w:t>
      </w:r>
    </w:p>
    <w:p w14:paraId="6484817B" w14:textId="77777777" w:rsidR="00B55B6F" w:rsidRPr="00066E7F" w:rsidRDefault="00B55B6F" w:rsidP="00B55B6F">
      <w:pPr>
        <w:tabs>
          <w:tab w:val="left" w:pos="567"/>
        </w:tabs>
        <w:autoSpaceDE w:val="0"/>
        <w:jc w:val="both"/>
        <w:textAlignment w:val="auto"/>
        <w:rPr>
          <w:rFonts w:cs="Arial"/>
          <w:kern w:val="0"/>
          <w:sz w:val="24"/>
          <w:szCs w:val="24"/>
          <w:lang w:val="ru-RU"/>
        </w:rPr>
      </w:pPr>
    </w:p>
    <w:p w14:paraId="4A682AB1" w14:textId="77777777" w:rsidR="00B55B6F" w:rsidRPr="00066E7F" w:rsidRDefault="00B55B6F" w:rsidP="00B55B6F">
      <w:pPr>
        <w:tabs>
          <w:tab w:val="left" w:pos="567"/>
        </w:tabs>
        <w:autoSpaceDE w:val="0"/>
        <w:jc w:val="both"/>
        <w:textAlignment w:val="auto"/>
        <w:rPr>
          <w:rFonts w:cs="Arial"/>
          <w:kern w:val="0"/>
          <w:sz w:val="24"/>
          <w:szCs w:val="24"/>
          <w:lang w:val="ru-RU"/>
        </w:rPr>
      </w:pPr>
      <w:r w:rsidRPr="00066E7F">
        <w:rPr>
          <w:rFonts w:cs="Arial"/>
          <w:kern w:val="0"/>
          <w:sz w:val="24"/>
          <w:szCs w:val="24"/>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w:t>
      </w:r>
      <w:r w:rsidRPr="00066E7F">
        <w:rPr>
          <w:rFonts w:cs="Arial"/>
          <w:kern w:val="0"/>
          <w:sz w:val="24"/>
          <w:szCs w:val="24"/>
          <w:lang w:val="ru-RU"/>
        </w:rPr>
        <w:lastRenderedPageBreak/>
        <w:t>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14:paraId="05B4B5B3" w14:textId="77777777" w:rsidR="00075D3A" w:rsidRDefault="00B55B6F" w:rsidP="00B55B6F">
      <w:pPr>
        <w:tabs>
          <w:tab w:val="left" w:pos="567"/>
          <w:tab w:val="center" w:pos="4513"/>
          <w:tab w:val="left" w:pos="7170"/>
        </w:tabs>
        <w:autoSpaceDE w:val="0"/>
        <w:textAlignment w:val="auto"/>
        <w:rPr>
          <w:rFonts w:cs="Arial"/>
          <w:b/>
          <w:color w:val="000000"/>
          <w:kern w:val="0"/>
          <w:sz w:val="24"/>
          <w:szCs w:val="24"/>
          <w:lang w:val="ru-RU"/>
        </w:rPr>
      </w:pPr>
      <w:r w:rsidRPr="00066E7F">
        <w:rPr>
          <w:rFonts w:cs="Arial"/>
          <w:b/>
          <w:color w:val="000000"/>
          <w:kern w:val="0"/>
          <w:sz w:val="24"/>
          <w:szCs w:val="24"/>
          <w:lang w:val="ru-RU"/>
        </w:rPr>
        <w:tab/>
      </w:r>
      <w:r w:rsidRPr="00066E7F">
        <w:rPr>
          <w:rFonts w:cs="Arial"/>
          <w:b/>
          <w:color w:val="000000"/>
          <w:kern w:val="0"/>
          <w:sz w:val="24"/>
          <w:szCs w:val="24"/>
          <w:lang w:val="ru-RU"/>
        </w:rPr>
        <w:tab/>
      </w:r>
    </w:p>
    <w:p w14:paraId="7B427B8A" w14:textId="460E0F98" w:rsidR="00B55B6F" w:rsidRPr="00066E7F" w:rsidRDefault="00B55B6F" w:rsidP="00075D3A">
      <w:pPr>
        <w:tabs>
          <w:tab w:val="left" w:pos="567"/>
          <w:tab w:val="center" w:pos="4513"/>
          <w:tab w:val="left" w:pos="7170"/>
        </w:tabs>
        <w:autoSpaceDE w:val="0"/>
        <w:jc w:val="center"/>
        <w:textAlignment w:val="auto"/>
        <w:rPr>
          <w:rFonts w:cs="Arial"/>
          <w:color w:val="000000"/>
          <w:kern w:val="0"/>
          <w:sz w:val="24"/>
          <w:szCs w:val="24"/>
          <w:lang w:val="ru-RU"/>
        </w:rPr>
      </w:pPr>
      <w:r w:rsidRPr="00066E7F">
        <w:rPr>
          <w:rFonts w:cs="Arial"/>
          <w:b/>
          <w:color w:val="000000"/>
          <w:kern w:val="0"/>
          <w:sz w:val="24"/>
          <w:szCs w:val="24"/>
          <w:lang w:val="ru-RU"/>
        </w:rPr>
        <w:t>ОБАВЕЗЕ ПРУЖАОЦА УСЛУГЕ</w:t>
      </w:r>
    </w:p>
    <w:p w14:paraId="408A4535" w14:textId="77777777" w:rsidR="00B55B6F" w:rsidRPr="00066E7F" w:rsidRDefault="00B55B6F" w:rsidP="00B55B6F">
      <w:pPr>
        <w:tabs>
          <w:tab w:val="left" w:pos="567"/>
        </w:tabs>
        <w:autoSpaceDE w:val="0"/>
        <w:jc w:val="center"/>
        <w:textAlignment w:val="auto"/>
        <w:rPr>
          <w:rFonts w:cs="Arial"/>
          <w:b/>
          <w:color w:val="000000"/>
          <w:kern w:val="0"/>
          <w:sz w:val="24"/>
          <w:szCs w:val="24"/>
          <w:lang w:val="ru-RU"/>
        </w:rPr>
      </w:pPr>
      <w:r w:rsidRPr="00066E7F">
        <w:rPr>
          <w:rFonts w:cs="Arial"/>
          <w:b/>
          <w:color w:val="000000"/>
          <w:kern w:val="0"/>
          <w:sz w:val="24"/>
          <w:szCs w:val="24"/>
          <w:lang w:val="ru-RU"/>
        </w:rPr>
        <w:t xml:space="preserve">Члан </w:t>
      </w:r>
      <w:r w:rsidRPr="00066E7F">
        <w:rPr>
          <w:rFonts w:cs="Arial"/>
          <w:b/>
          <w:color w:val="000000"/>
          <w:kern w:val="0"/>
          <w:sz w:val="24"/>
          <w:szCs w:val="24"/>
          <w:lang w:val="sr-Cyrl-RS"/>
        </w:rPr>
        <w:t>7</w:t>
      </w:r>
      <w:r w:rsidRPr="00066E7F">
        <w:rPr>
          <w:rFonts w:cs="Arial"/>
          <w:b/>
          <w:color w:val="000000"/>
          <w:kern w:val="0"/>
          <w:sz w:val="24"/>
          <w:szCs w:val="24"/>
          <w:lang w:val="ru-RU"/>
        </w:rPr>
        <w:t>.</w:t>
      </w:r>
    </w:p>
    <w:p w14:paraId="138DE7A3" w14:textId="77777777" w:rsidR="00B55B6F" w:rsidRPr="00066E7F" w:rsidRDefault="00B55B6F" w:rsidP="00B55B6F">
      <w:pPr>
        <w:tabs>
          <w:tab w:val="left" w:pos="567"/>
        </w:tabs>
        <w:autoSpaceDE w:val="0"/>
        <w:jc w:val="both"/>
        <w:textAlignment w:val="auto"/>
        <w:rPr>
          <w:rFonts w:cs="Arial"/>
          <w:color w:val="000000"/>
          <w:kern w:val="0"/>
          <w:sz w:val="24"/>
          <w:szCs w:val="24"/>
          <w:lang w:val="ru-RU"/>
        </w:rPr>
      </w:pPr>
    </w:p>
    <w:p w14:paraId="45FC0279" w14:textId="77777777"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ru-RU"/>
        </w:rPr>
        <w:t>Пружалац услуге је дужан да услуге које су предмет овог Уговора извршава уредно, квалитетно, од свог материјала, својим средствима</w:t>
      </w:r>
      <w:r w:rsidRPr="00066E7F">
        <w:rPr>
          <w:rFonts w:cs="Arial"/>
          <w:color w:val="000000"/>
          <w:kern w:val="0"/>
          <w:sz w:val="24"/>
          <w:szCs w:val="24"/>
          <w:lang w:val="sr-Cyrl-RS"/>
        </w:rPr>
        <w:t xml:space="preserve"> </w:t>
      </w:r>
      <w:r w:rsidRPr="00066E7F">
        <w:rPr>
          <w:rFonts w:cs="Arial"/>
          <w:kern w:val="0"/>
          <w:sz w:val="24"/>
          <w:szCs w:val="24"/>
          <w:lang w:val="sr-Cyrl-RS"/>
        </w:rPr>
        <w:t>и опремом</w:t>
      </w:r>
      <w:r w:rsidRPr="00066E7F">
        <w:rPr>
          <w:rFonts w:cs="Arial"/>
          <w:kern w:val="0"/>
          <w:sz w:val="24"/>
          <w:szCs w:val="24"/>
          <w:lang w:val="ru-RU"/>
        </w:rPr>
        <w:t xml:space="preserve">, </w:t>
      </w:r>
      <w:r w:rsidRPr="00066E7F">
        <w:rPr>
          <w:rFonts w:cs="Arial"/>
          <w:color w:val="000000"/>
          <w:kern w:val="0"/>
          <w:sz w:val="24"/>
          <w:szCs w:val="24"/>
          <w:lang w:val="ru-RU"/>
        </w:rPr>
        <w:t xml:space="preserve">сопственим потрошним материјалом </w:t>
      </w:r>
      <w:r w:rsidRPr="00066E7F">
        <w:rPr>
          <w:rFonts w:cs="Arial"/>
          <w:kern w:val="0"/>
          <w:sz w:val="24"/>
          <w:szCs w:val="24"/>
          <w:lang w:val="ru-RU"/>
        </w:rPr>
        <w:t>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r w:rsidRPr="00066E7F">
        <w:rPr>
          <w:rFonts w:cs="Arial"/>
          <w:kern w:val="0"/>
          <w:sz w:val="24"/>
          <w:szCs w:val="24"/>
          <w:lang w:val="sr-Cyrl-RS"/>
        </w:rPr>
        <w:t>.</w:t>
      </w:r>
    </w:p>
    <w:p w14:paraId="6FF7C6E1" w14:textId="77777777" w:rsidR="00B55B6F" w:rsidRPr="00066E7F" w:rsidRDefault="00B55B6F" w:rsidP="00B55B6F">
      <w:pPr>
        <w:tabs>
          <w:tab w:val="left" w:pos="567"/>
        </w:tabs>
        <w:autoSpaceDE w:val="0"/>
        <w:jc w:val="both"/>
        <w:textAlignment w:val="auto"/>
        <w:rPr>
          <w:rFonts w:cs="Arial"/>
          <w:kern w:val="0"/>
          <w:sz w:val="24"/>
          <w:szCs w:val="24"/>
          <w:lang w:val="sr-Cyrl-RS"/>
        </w:rPr>
      </w:pPr>
    </w:p>
    <w:p w14:paraId="518BAE6A" w14:textId="77777777" w:rsidR="00356F9E" w:rsidRPr="00356F9E" w:rsidRDefault="00356F9E" w:rsidP="00356F9E">
      <w:pPr>
        <w:tabs>
          <w:tab w:val="left" w:pos="5670"/>
        </w:tabs>
        <w:jc w:val="both"/>
        <w:rPr>
          <w:rFonts w:cs="Arial"/>
          <w:color w:val="FF0000"/>
          <w:sz w:val="24"/>
          <w:szCs w:val="24"/>
          <w:lang w:val="sr-Cyrl-RS"/>
        </w:rPr>
      </w:pPr>
      <w:r w:rsidRPr="00356F9E">
        <w:rPr>
          <w:rFonts w:cs="Arial"/>
          <w:color w:val="FF0000"/>
          <w:sz w:val="24"/>
          <w:szCs w:val="24"/>
          <w:lang w:val="sr-Cyrl-RS"/>
        </w:rPr>
        <w:t>Пружалац услуге врши услугу у сопственом седишту, а по потреби и у седишту Корисника услуга.</w:t>
      </w:r>
    </w:p>
    <w:p w14:paraId="76AF02AE" w14:textId="77777777" w:rsidR="00356F9E" w:rsidRPr="00356F9E" w:rsidRDefault="00356F9E" w:rsidP="00356F9E">
      <w:pPr>
        <w:tabs>
          <w:tab w:val="left" w:pos="5670"/>
        </w:tabs>
        <w:jc w:val="both"/>
        <w:rPr>
          <w:rFonts w:cs="Arial"/>
          <w:color w:val="FF0000"/>
          <w:sz w:val="24"/>
          <w:szCs w:val="24"/>
          <w:lang w:val="sr-Cyrl-RS"/>
        </w:rPr>
      </w:pPr>
    </w:p>
    <w:p w14:paraId="3306B5D0" w14:textId="77777777" w:rsidR="00356F9E" w:rsidRPr="00356F9E" w:rsidRDefault="00356F9E" w:rsidP="00356F9E">
      <w:pPr>
        <w:tabs>
          <w:tab w:val="left" w:pos="5670"/>
        </w:tabs>
        <w:jc w:val="both"/>
        <w:rPr>
          <w:rFonts w:cs="Arial"/>
          <w:color w:val="FF0000"/>
          <w:sz w:val="24"/>
          <w:szCs w:val="24"/>
          <w:lang w:val="sr-Cyrl-RS"/>
        </w:rPr>
      </w:pPr>
      <w:r w:rsidRPr="00356F9E">
        <w:rPr>
          <w:rFonts w:cs="Arial"/>
          <w:color w:val="FF0000"/>
          <w:sz w:val="24"/>
          <w:szCs w:val="24"/>
          <w:lang w:val="sr-Cyrl-RS"/>
        </w:rPr>
        <w:t>Пружалац услуге се обавезује да изврши демонтажу предмета услуге пре ремонта и монтажу истог након ремонта.</w:t>
      </w:r>
    </w:p>
    <w:p w14:paraId="2379B5EB" w14:textId="77777777" w:rsidR="00356F9E" w:rsidRPr="00356F9E" w:rsidRDefault="00356F9E" w:rsidP="00356F9E">
      <w:pPr>
        <w:tabs>
          <w:tab w:val="left" w:pos="5670"/>
        </w:tabs>
        <w:jc w:val="both"/>
        <w:rPr>
          <w:rFonts w:cs="Arial"/>
          <w:color w:val="FF0000"/>
          <w:sz w:val="24"/>
          <w:szCs w:val="24"/>
          <w:lang w:val="sr-Cyrl-RS"/>
        </w:rPr>
      </w:pPr>
    </w:p>
    <w:p w14:paraId="0F44CB8B" w14:textId="77777777" w:rsidR="00356F9E" w:rsidRPr="00356F9E" w:rsidRDefault="00356F9E" w:rsidP="00356F9E">
      <w:pPr>
        <w:tabs>
          <w:tab w:val="left" w:pos="5670"/>
        </w:tabs>
        <w:jc w:val="both"/>
        <w:rPr>
          <w:rFonts w:cs="Arial"/>
          <w:color w:val="FF0000"/>
          <w:sz w:val="24"/>
          <w:szCs w:val="24"/>
          <w:lang w:val="sr-Cyrl-RS"/>
        </w:rPr>
      </w:pPr>
      <w:r w:rsidRPr="00356F9E">
        <w:rPr>
          <w:rFonts w:cs="Arial"/>
          <w:color w:val="FF0000"/>
          <w:sz w:val="24"/>
          <w:szCs w:val="24"/>
          <w:lang w:val="sr-Cyrl-RS"/>
        </w:rPr>
        <w:t xml:space="preserve">Пружалац услуге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 </w:t>
      </w:r>
    </w:p>
    <w:p w14:paraId="5D415ECC" w14:textId="77777777" w:rsidR="00356F9E" w:rsidRPr="00356F9E" w:rsidRDefault="00356F9E" w:rsidP="00356F9E">
      <w:pPr>
        <w:tabs>
          <w:tab w:val="left" w:pos="5670"/>
        </w:tabs>
        <w:jc w:val="both"/>
        <w:rPr>
          <w:rFonts w:cs="Arial"/>
          <w:color w:val="FF0000"/>
          <w:sz w:val="24"/>
          <w:szCs w:val="24"/>
          <w:lang w:val="sr-Cyrl-RS"/>
        </w:rPr>
      </w:pPr>
    </w:p>
    <w:p w14:paraId="0BB9A49D" w14:textId="77777777" w:rsidR="00356F9E" w:rsidRDefault="00356F9E" w:rsidP="00356F9E">
      <w:pPr>
        <w:tabs>
          <w:tab w:val="left" w:pos="5670"/>
        </w:tabs>
        <w:jc w:val="both"/>
        <w:rPr>
          <w:rFonts w:cs="Arial"/>
          <w:color w:val="FF0000"/>
          <w:sz w:val="24"/>
          <w:szCs w:val="24"/>
          <w:lang w:val="sr-Cyrl-RS"/>
        </w:rPr>
      </w:pPr>
      <w:r w:rsidRPr="00356F9E">
        <w:rPr>
          <w:rFonts w:cs="Arial"/>
          <w:color w:val="FF0000"/>
          <w:sz w:val="24"/>
          <w:szCs w:val="24"/>
          <w:lang w:val="sr-Cyrl-RS"/>
        </w:rPr>
        <w:t>Пружалац услуге се обавезује да изврши превоз предметне опреме у своје седиште и по извршеној услузи исте врати у седиште Корисника услуге.</w:t>
      </w:r>
    </w:p>
    <w:p w14:paraId="69FF2EE7" w14:textId="6BECC6F1" w:rsidR="00B55B6F" w:rsidRPr="00066E7F" w:rsidRDefault="00B55B6F" w:rsidP="00356F9E">
      <w:pPr>
        <w:tabs>
          <w:tab w:val="left" w:pos="5670"/>
        </w:tabs>
        <w:jc w:val="both"/>
        <w:rPr>
          <w:rFonts w:cs="Arial"/>
          <w:color w:val="FF0000"/>
          <w:sz w:val="24"/>
          <w:szCs w:val="24"/>
          <w:lang w:val="sr-Cyrl-RS"/>
        </w:rPr>
      </w:pPr>
      <w:r w:rsidRPr="00066E7F">
        <w:rPr>
          <w:rFonts w:cs="Arial"/>
          <w:color w:val="FF0000"/>
          <w:sz w:val="24"/>
          <w:szCs w:val="24"/>
          <w:lang w:val="sr-Cyrl-RS"/>
        </w:rPr>
        <w:tab/>
      </w:r>
    </w:p>
    <w:p w14:paraId="7DB733D3"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784C12AB"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1975356A"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у року од 2 (два)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6E82BA39" w14:textId="77777777" w:rsidR="00E60D1B" w:rsidRDefault="00E60D1B" w:rsidP="00B55B6F">
      <w:pPr>
        <w:tabs>
          <w:tab w:val="left" w:pos="567"/>
        </w:tabs>
        <w:autoSpaceDE w:val="0"/>
        <w:jc w:val="both"/>
        <w:textAlignment w:val="auto"/>
        <w:rPr>
          <w:rFonts w:cs="Arial"/>
          <w:color w:val="000000"/>
          <w:kern w:val="0"/>
          <w:sz w:val="24"/>
          <w:szCs w:val="24"/>
          <w:lang w:val="sr-Cyrl-RS"/>
        </w:rPr>
      </w:pPr>
    </w:p>
    <w:p w14:paraId="46B726BB"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Пружалац услуге не поступи у складу са претходним ставом овог члана, сматраће се да је благовремено прибавио све потребне податке за извршење Услуге у целости.</w:t>
      </w:r>
    </w:p>
    <w:p w14:paraId="7B55AF1E"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212C1447"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услуга се обавезује да, пре почетка реализације Уговора, решењем именује лице овлашћено за праћење реализације уговора, тј. за потписивање Записника о пруженим услугама и о томе писаним путем извести Корисника услуга.</w:t>
      </w:r>
    </w:p>
    <w:p w14:paraId="33129D5E"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6C2BF41D"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овлашћеним лицима за надзор Корисника услуге, као и о другим питањима која захтевају </w:t>
      </w:r>
      <w:r w:rsidRPr="00066E7F">
        <w:rPr>
          <w:rFonts w:cs="Arial"/>
          <w:color w:val="000000"/>
          <w:kern w:val="0"/>
          <w:sz w:val="24"/>
          <w:szCs w:val="24"/>
          <w:lang w:val="sr-Cyrl-RS"/>
        </w:rPr>
        <w:lastRenderedPageBreak/>
        <w:t>усклађеност решења.</w:t>
      </w:r>
    </w:p>
    <w:p w14:paraId="6D40FBFC" w14:textId="77777777"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8.</w:t>
      </w:r>
    </w:p>
    <w:p w14:paraId="710FF1B3"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0BB84350"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36FAFB1A"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557FE046" w14:textId="77777777" w:rsidR="00B55B6F" w:rsidRPr="00066E7F" w:rsidRDefault="00B55B6F" w:rsidP="00B55B6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РОК  И ДИНАМИКА ПРУЖАЊА УСЛУГЕ</w:t>
      </w:r>
    </w:p>
    <w:p w14:paraId="25CBB061" w14:textId="77777777"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9.</w:t>
      </w:r>
    </w:p>
    <w:p w14:paraId="123A2FA4" w14:textId="77777777" w:rsidR="00B55B6F" w:rsidRPr="00066E7F" w:rsidRDefault="00B55B6F" w:rsidP="00B55B6F">
      <w:pPr>
        <w:tabs>
          <w:tab w:val="left" w:pos="567"/>
        </w:tabs>
        <w:autoSpaceDE w:val="0"/>
        <w:jc w:val="center"/>
        <w:textAlignment w:val="auto"/>
        <w:rPr>
          <w:rFonts w:cs="Arial"/>
          <w:color w:val="000000"/>
          <w:kern w:val="0"/>
          <w:sz w:val="24"/>
          <w:szCs w:val="24"/>
          <w:lang w:val="sr-Cyrl-RS"/>
        </w:rPr>
      </w:pPr>
    </w:p>
    <w:p w14:paraId="5D42551B" w14:textId="7598F652" w:rsidR="00B55B6F" w:rsidRPr="00066E7F" w:rsidRDefault="00B55B6F" w:rsidP="00B55B6F">
      <w:pPr>
        <w:autoSpaceDE w:val="0"/>
        <w:jc w:val="both"/>
        <w:textAlignment w:val="auto"/>
        <w:rPr>
          <w:rFonts w:eastAsia="Calibri" w:cs="Arial"/>
          <w:kern w:val="0"/>
          <w:sz w:val="24"/>
          <w:szCs w:val="24"/>
          <w:lang w:val="sr-Cyrl-RS"/>
        </w:rPr>
      </w:pPr>
      <w:r w:rsidRPr="00066E7F">
        <w:rPr>
          <w:rFonts w:eastAsia="Calibri" w:cs="Arial"/>
          <w:kern w:val="0"/>
          <w:sz w:val="24"/>
          <w:szCs w:val="24"/>
          <w:lang w:val="sr-Cyrl-RS"/>
        </w:rPr>
        <w:t>Пружалац услуга се обавезује да вршење услуге из члана 1. овог Уговора, започне у року од ______</w:t>
      </w:r>
      <w:r>
        <w:rPr>
          <w:rFonts w:eastAsia="Calibri" w:cs="Arial"/>
          <w:kern w:val="0"/>
          <w:sz w:val="24"/>
          <w:szCs w:val="24"/>
          <w:lang w:val="sr-Cyrl-RS"/>
        </w:rPr>
        <w:t>час</w:t>
      </w:r>
      <w:r w:rsidR="00356F9E">
        <w:rPr>
          <w:rFonts w:eastAsia="Calibri" w:cs="Arial"/>
          <w:kern w:val="0"/>
          <w:sz w:val="24"/>
          <w:szCs w:val="24"/>
          <w:lang w:val="sr-Cyrl-RS"/>
        </w:rPr>
        <w:t>ов</w:t>
      </w:r>
      <w:r w:rsidR="00F51748">
        <w:rPr>
          <w:rFonts w:eastAsia="Calibri" w:cs="Arial"/>
          <w:kern w:val="0"/>
          <w:sz w:val="24"/>
          <w:szCs w:val="24"/>
          <w:lang w:val="sr-Cyrl-RS"/>
        </w:rPr>
        <w:t>а</w:t>
      </w:r>
      <w:r w:rsidRPr="00066E7F">
        <w:rPr>
          <w:rFonts w:eastAsia="Calibri" w:cs="Arial"/>
          <w:kern w:val="0"/>
          <w:sz w:val="24"/>
          <w:szCs w:val="24"/>
          <w:lang w:val="sr-Cyrl-RS"/>
        </w:rPr>
        <w:t>, 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 и изврши исту у року од ________дана од дана почетка вршења услуге.</w:t>
      </w:r>
    </w:p>
    <w:p w14:paraId="0912C2A7" w14:textId="77777777" w:rsidR="005A1CD4" w:rsidRDefault="005A1CD4" w:rsidP="005A1CD4">
      <w:pPr>
        <w:tabs>
          <w:tab w:val="left" w:pos="567"/>
        </w:tabs>
        <w:autoSpaceDE w:val="0"/>
        <w:jc w:val="center"/>
        <w:textAlignment w:val="auto"/>
        <w:rPr>
          <w:rFonts w:cs="Arial"/>
          <w:b/>
          <w:color w:val="000000"/>
          <w:kern w:val="0"/>
          <w:sz w:val="24"/>
          <w:szCs w:val="24"/>
          <w:lang w:val="sr-Cyrl-RS"/>
        </w:rPr>
      </w:pPr>
    </w:p>
    <w:p w14:paraId="04B0C654" w14:textId="77777777" w:rsidR="005A1CD4" w:rsidRPr="00066E7F" w:rsidRDefault="005A1CD4" w:rsidP="005A1CD4">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СРЕДСТВА ФИНАНСИЈСКОГ ОБЕЗБЕЂЕЊА</w:t>
      </w:r>
    </w:p>
    <w:p w14:paraId="0CB525F0" w14:textId="77777777" w:rsidR="005A1CD4" w:rsidRDefault="005A1CD4" w:rsidP="005A1CD4">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10.</w:t>
      </w:r>
    </w:p>
    <w:p w14:paraId="1C7D1C1E" w14:textId="77777777" w:rsidR="005A1CD4" w:rsidRPr="00066E7F" w:rsidRDefault="005A1CD4" w:rsidP="005A1CD4">
      <w:pPr>
        <w:tabs>
          <w:tab w:val="left" w:pos="567"/>
        </w:tabs>
        <w:autoSpaceDE w:val="0"/>
        <w:jc w:val="center"/>
        <w:textAlignment w:val="auto"/>
        <w:rPr>
          <w:rFonts w:cs="Arial"/>
          <w:b/>
          <w:color w:val="000000"/>
          <w:kern w:val="0"/>
          <w:sz w:val="24"/>
          <w:szCs w:val="24"/>
          <w:lang w:val="sr-Cyrl-RS"/>
        </w:rPr>
      </w:pPr>
    </w:p>
    <w:p w14:paraId="06AC59A8" w14:textId="77777777" w:rsidR="005A1CD4" w:rsidRPr="004E4F85" w:rsidRDefault="005A1CD4" w:rsidP="005A1CD4">
      <w:pPr>
        <w:jc w:val="both"/>
        <w:rPr>
          <w:rFonts w:cs="Arial"/>
          <w:kern w:val="0"/>
          <w:sz w:val="24"/>
          <w:szCs w:val="24"/>
          <w:lang w:val="sr-Cyrl-RS"/>
        </w:rPr>
      </w:pPr>
      <w:r w:rsidRPr="004E4F85">
        <w:rPr>
          <w:rFonts w:cs="Arial"/>
          <w:kern w:val="0"/>
          <w:sz w:val="24"/>
          <w:szCs w:val="24"/>
          <w:lang w:val="sr-Cyrl-RS"/>
        </w:rPr>
        <w:t xml:space="preserve">Пружалац услуге </w:t>
      </w:r>
      <w:r w:rsidRPr="004E4F85">
        <w:rPr>
          <w:rFonts w:cs="Arial"/>
          <w:kern w:val="0"/>
          <w:sz w:val="24"/>
          <w:szCs w:val="24"/>
        </w:rPr>
        <w:t>је обавезан да</w:t>
      </w:r>
      <w:r w:rsidRPr="004E4F85">
        <w:rPr>
          <w:rFonts w:cs="Arial"/>
          <w:kern w:val="0"/>
          <w:sz w:val="24"/>
          <w:szCs w:val="24"/>
          <w:lang w:val="sr-Cyrl-RS"/>
        </w:rPr>
        <w:t>,</w:t>
      </w:r>
      <w:r w:rsidRPr="004E4F85">
        <w:rPr>
          <w:rFonts w:cs="Arial"/>
          <w:kern w:val="0"/>
          <w:sz w:val="24"/>
          <w:szCs w:val="24"/>
        </w:rPr>
        <w:t xml:space="preserve"> у року од </w:t>
      </w:r>
      <w:r w:rsidRPr="004E4F85">
        <w:rPr>
          <w:rFonts w:cs="Arial"/>
          <w:kern w:val="0"/>
          <w:sz w:val="24"/>
          <w:szCs w:val="24"/>
          <w:lang w:val="sr-Cyrl-RS"/>
        </w:rPr>
        <w:t>3 (</w:t>
      </w:r>
      <w:r w:rsidRPr="004E4F85">
        <w:rPr>
          <w:rFonts w:cs="Arial"/>
          <w:kern w:val="0"/>
          <w:sz w:val="24"/>
          <w:szCs w:val="24"/>
        </w:rPr>
        <w:t>три</w:t>
      </w:r>
      <w:r w:rsidRPr="004E4F85">
        <w:rPr>
          <w:rFonts w:cs="Arial"/>
          <w:kern w:val="0"/>
          <w:sz w:val="24"/>
          <w:szCs w:val="24"/>
          <w:lang w:val="sr-Cyrl-RS"/>
        </w:rPr>
        <w:t>)</w:t>
      </w:r>
      <w:r w:rsidRPr="004E4F85">
        <w:rPr>
          <w:rFonts w:cs="Arial"/>
          <w:kern w:val="0"/>
          <w:sz w:val="24"/>
          <w:szCs w:val="24"/>
        </w:rPr>
        <w:t xml:space="preserve"> дана од дана </w:t>
      </w:r>
      <w:r w:rsidRPr="004E4F85">
        <w:rPr>
          <w:rFonts w:cs="Arial"/>
          <w:kern w:val="0"/>
          <w:sz w:val="24"/>
          <w:szCs w:val="24"/>
          <w:lang w:val="sr-Cyrl-RS"/>
        </w:rPr>
        <w:t>пријема обострано потписаног Уговора</w:t>
      </w:r>
      <w:r w:rsidRPr="004E4F85">
        <w:rPr>
          <w:rFonts w:cs="Arial"/>
          <w:kern w:val="0"/>
          <w:sz w:val="24"/>
          <w:szCs w:val="24"/>
        </w:rPr>
        <w:t xml:space="preserve">, </w:t>
      </w:r>
      <w:r w:rsidRPr="004E4F85">
        <w:rPr>
          <w:rFonts w:cs="Arial"/>
          <w:kern w:val="0"/>
          <w:sz w:val="24"/>
          <w:szCs w:val="24"/>
          <w:lang w:val="sr-Cyrl-RS"/>
        </w:rPr>
        <w:t>Кориснику услуге</w:t>
      </w:r>
      <w:r w:rsidRPr="004E4F85">
        <w:rPr>
          <w:rFonts w:cs="Arial"/>
          <w:kern w:val="0"/>
          <w:sz w:val="24"/>
          <w:szCs w:val="24"/>
        </w:rPr>
        <w:t xml:space="preserve"> достави: </w:t>
      </w:r>
      <w:r w:rsidRPr="004E4F85">
        <w:rPr>
          <w:rFonts w:cs="Arial"/>
          <w:kern w:val="0"/>
          <w:sz w:val="24"/>
          <w:szCs w:val="24"/>
          <w:lang w:val="sr-Cyrl-RS"/>
        </w:rPr>
        <w:t xml:space="preserve"> </w:t>
      </w:r>
    </w:p>
    <w:p w14:paraId="1CF842B2" w14:textId="77777777" w:rsidR="005A1CD4" w:rsidRPr="00066E7F" w:rsidRDefault="005A1CD4" w:rsidP="005A1CD4">
      <w:pPr>
        <w:jc w:val="both"/>
        <w:rPr>
          <w:rFonts w:cs="Arial"/>
          <w:lang w:val="sr-Cyrl-RS"/>
        </w:rPr>
      </w:pPr>
    </w:p>
    <w:p w14:paraId="7B237722" w14:textId="77777777" w:rsidR="005A1CD4" w:rsidRPr="00066E7F" w:rsidRDefault="005A1CD4" w:rsidP="005A1CD4">
      <w:pPr>
        <w:autoSpaceDE w:val="0"/>
        <w:spacing w:line="276" w:lineRule="auto"/>
        <w:ind w:left="1211" w:hanging="1211"/>
        <w:jc w:val="both"/>
        <w:textAlignment w:val="auto"/>
        <w:rPr>
          <w:rFonts w:eastAsia="Calibri" w:cs="Arial"/>
          <w:color w:val="000000"/>
          <w:kern w:val="0"/>
          <w:sz w:val="24"/>
          <w:szCs w:val="24"/>
          <w:lang w:val="sr-Cyrl-RS"/>
        </w:rPr>
      </w:pPr>
      <w:r>
        <w:rPr>
          <w:rFonts w:eastAsia="Calibri" w:cs="Arial"/>
          <w:color w:val="000000"/>
          <w:kern w:val="0"/>
          <w:sz w:val="24"/>
          <w:szCs w:val="24"/>
          <w:lang w:val="sr-Cyrl-RS"/>
        </w:rPr>
        <w:t>1</w:t>
      </w:r>
      <w:r>
        <w:rPr>
          <w:rFonts w:eastAsia="Calibri" w:cs="Arial"/>
          <w:color w:val="000000"/>
          <w:kern w:val="0"/>
          <w:sz w:val="24"/>
          <w:szCs w:val="24"/>
        </w:rPr>
        <w:t xml:space="preserve">) </w:t>
      </w:r>
      <w:r w:rsidRPr="00066E7F">
        <w:rPr>
          <w:rFonts w:eastAsia="Calibri" w:cs="Arial"/>
          <w:color w:val="000000"/>
          <w:kern w:val="0"/>
          <w:sz w:val="24"/>
          <w:szCs w:val="24"/>
          <w:lang w:val="sr-Cyrl-RS"/>
        </w:rPr>
        <w:t>бланко сопствену меницу за добро извршење посла која је:</w:t>
      </w:r>
    </w:p>
    <w:p w14:paraId="1A9E56B4" w14:textId="77777777" w:rsidR="005A1CD4" w:rsidRPr="00066E7F" w:rsidRDefault="005A1CD4" w:rsidP="005A1CD4">
      <w:pPr>
        <w:widowControl/>
        <w:numPr>
          <w:ilvl w:val="0"/>
          <w:numId w:val="51"/>
        </w:numPr>
        <w:suppressAutoHyphens w:val="0"/>
        <w:autoSpaceDE w:val="0"/>
        <w:spacing w:before="12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потписана од стране законског заступника или лица по овлашћењу законског заступника и оверена службеним печатом</w:t>
      </w:r>
      <w:r>
        <w:rPr>
          <w:rFonts w:eastAsia="Calibri" w:cs="Arial"/>
          <w:color w:val="000000"/>
          <w:kern w:val="0"/>
          <w:sz w:val="24"/>
          <w:szCs w:val="24"/>
          <w:lang w:val="sr-Cyrl-RS"/>
        </w:rPr>
        <w:t xml:space="preserve"> </w:t>
      </w:r>
      <w:r w:rsidRPr="004E4F85">
        <w:rPr>
          <w:rFonts w:eastAsia="Calibri" w:cs="Arial"/>
          <w:color w:val="000000"/>
          <w:kern w:val="0"/>
          <w:sz w:val="24"/>
          <w:szCs w:val="24"/>
          <w:lang w:val="sr-Cyrl-RS"/>
        </w:rPr>
        <w:t xml:space="preserve">(уколико послује са печатом), </w:t>
      </w:r>
      <w:r w:rsidRPr="00066E7F">
        <w:rPr>
          <w:rFonts w:eastAsia="Calibri" w:cs="Arial"/>
          <w:color w:val="000000"/>
          <w:kern w:val="0"/>
          <w:sz w:val="24"/>
          <w:szCs w:val="24"/>
          <w:lang w:val="sr-Cyrl-RS"/>
        </w:rPr>
        <w:t>на начин који прописује Закон о меници ("Службени лист ФНРЈ" бр. 104/46, "Службени лист СФРЈ" бр. 16/65, 54/70 и 57/89 и "Службени лист СРЈ" бр. 46/96, „Службени лист СЦГ“ бр. 01/03 Уставна повеља).</w:t>
      </w:r>
    </w:p>
    <w:p w14:paraId="4770FAE7" w14:textId="77777777" w:rsidR="005A1CD4" w:rsidRPr="00066E7F" w:rsidRDefault="005A1CD4" w:rsidP="005A1CD4">
      <w:pPr>
        <w:numPr>
          <w:ilvl w:val="0"/>
          <w:numId w:val="51"/>
        </w:numPr>
        <w:autoSpaceDE w:val="0"/>
        <w:spacing w:after="20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(„Службени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и износ из основа (тачка 4. став 2. Одлуке).</w:t>
      </w:r>
    </w:p>
    <w:p w14:paraId="54563CA5" w14:textId="77777777" w:rsidR="005A1CD4" w:rsidRPr="00066E7F" w:rsidRDefault="005A1CD4" w:rsidP="005A1CD4">
      <w:pPr>
        <w:widowControl/>
        <w:suppressAutoHyphens w:val="0"/>
        <w:autoSpaceDE w:val="0"/>
        <w:spacing w:before="120"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2) </w:t>
      </w:r>
      <w:r w:rsidRPr="00066E7F">
        <w:rPr>
          <w:rFonts w:eastAsia="Calibri" w:cs="Arial"/>
          <w:kern w:val="0"/>
          <w:sz w:val="24"/>
          <w:szCs w:val="24"/>
          <w:lang w:val="sr-Cyrl-RS"/>
        </w:rPr>
        <w:t xml:space="preserve">Менично писмо - овлашћење којим Пружалац услуге овлашћује Корисника услуге да може наплатити меницу на први позив, безусловно, неопозиво, вансудски и без трошкова, на износ од </w:t>
      </w:r>
      <w:r w:rsidRPr="00066E7F">
        <w:rPr>
          <w:rFonts w:eastAsia="Calibri" w:cs="Arial"/>
          <w:b/>
          <w:color w:val="FF0000"/>
          <w:kern w:val="0"/>
          <w:sz w:val="24"/>
          <w:szCs w:val="24"/>
          <w:lang w:val="sr-Cyrl-RS"/>
        </w:rPr>
        <w:t>10% уговорене вредности,</w:t>
      </w:r>
      <w:r>
        <w:rPr>
          <w:rFonts w:eastAsia="Calibri" w:cs="Arial"/>
          <w:b/>
          <w:color w:val="FF0000"/>
          <w:kern w:val="0"/>
          <w:sz w:val="24"/>
          <w:szCs w:val="24"/>
          <w:lang w:val="sr-Cyrl-RS"/>
        </w:rPr>
        <w:t xml:space="preserve"> </w:t>
      </w:r>
      <w:r w:rsidRPr="00066E7F">
        <w:rPr>
          <w:rFonts w:eastAsia="Calibri" w:cs="Arial"/>
          <w:b/>
          <w:color w:val="FF0000"/>
          <w:kern w:val="0"/>
          <w:sz w:val="24"/>
          <w:szCs w:val="24"/>
          <w:lang w:val="sr-Cyrl-RS"/>
        </w:rPr>
        <w:t>без ПДВ-а,</w:t>
      </w:r>
      <w:r w:rsidRPr="00066E7F">
        <w:rPr>
          <w:rFonts w:eastAsia="Calibri" w:cs="Arial"/>
          <w:color w:val="FF0000"/>
          <w:kern w:val="0"/>
          <w:sz w:val="24"/>
          <w:szCs w:val="24"/>
          <w:lang w:val="sr-Cyrl-RS"/>
        </w:rPr>
        <w:t xml:space="preserve"> </w:t>
      </w:r>
      <w:r w:rsidRPr="00066E7F">
        <w:rPr>
          <w:rFonts w:eastAsia="Calibri" w:cs="Arial"/>
          <w:kern w:val="0"/>
          <w:sz w:val="24"/>
          <w:szCs w:val="24"/>
          <w:lang w:val="sr-Cyrl-RS"/>
        </w:rPr>
        <w:t>са роком важења 30 дана дужим од рока важења уговора, с'тим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w:t>
      </w:r>
    </w:p>
    <w:p w14:paraId="0B615FC9" w14:textId="77777777" w:rsidR="005A1CD4" w:rsidRPr="00066E7F" w:rsidRDefault="005A1CD4" w:rsidP="005A1CD4">
      <w:pPr>
        <w:suppressAutoHyphens w:val="0"/>
        <w:autoSpaceDE w:val="0"/>
        <w:spacing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3) </w:t>
      </w:r>
      <w:r w:rsidRPr="00066E7F">
        <w:rPr>
          <w:rFonts w:eastAsia="Calibri" w:cs="Arial"/>
          <w:kern w:val="0"/>
          <w:sz w:val="24"/>
          <w:szCs w:val="24"/>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Пружаоца услуге.</w:t>
      </w:r>
    </w:p>
    <w:p w14:paraId="31A44D54" w14:textId="77777777" w:rsidR="005A1CD4" w:rsidRPr="00CC7B3D" w:rsidRDefault="005A1CD4" w:rsidP="005A1CD4">
      <w:pPr>
        <w:suppressAutoHyphens w:val="0"/>
        <w:autoSpaceDE w:val="0"/>
        <w:spacing w:line="276" w:lineRule="auto"/>
        <w:ind w:left="270" w:hanging="270"/>
        <w:jc w:val="both"/>
        <w:textAlignment w:val="auto"/>
        <w:rPr>
          <w:rFonts w:eastAsia="Calibri" w:cs="Arial"/>
          <w:kern w:val="0"/>
          <w:sz w:val="24"/>
          <w:szCs w:val="24"/>
          <w:lang w:val="sr-Cyrl-RS"/>
        </w:rPr>
      </w:pPr>
      <w:r>
        <w:rPr>
          <w:rFonts w:cs="Arial"/>
          <w:sz w:val="24"/>
          <w:szCs w:val="24"/>
        </w:rPr>
        <w:t xml:space="preserve">4) </w:t>
      </w:r>
      <w:r w:rsidRPr="00066E7F">
        <w:rPr>
          <w:rFonts w:cs="Arial"/>
          <w:sz w:val="24"/>
          <w:szCs w:val="24"/>
          <w:lang w:val="sr-Cyrl-RS"/>
        </w:rPr>
        <w:t xml:space="preserve">фотокопију важећег Картона депонованих потписа овлашћених лица за </w:t>
      </w:r>
      <w:r w:rsidRPr="00066E7F">
        <w:rPr>
          <w:rFonts w:cs="Arial"/>
          <w:sz w:val="24"/>
          <w:szCs w:val="24"/>
          <w:lang w:val="sr-Cyrl-RS"/>
        </w:rPr>
        <w:lastRenderedPageBreak/>
        <w:t>располагање новчаним средствима Пружаоца услуге код пословне банке, оверену од стране банке на дан издав</w:t>
      </w:r>
      <w:r>
        <w:rPr>
          <w:rFonts w:cs="Arial"/>
          <w:sz w:val="24"/>
          <w:szCs w:val="24"/>
          <w:lang w:val="sr-Cyrl-RS"/>
        </w:rPr>
        <w:t>ања менице и меничног овлашћења.</w:t>
      </w:r>
    </w:p>
    <w:p w14:paraId="073768E9" w14:textId="77777777" w:rsidR="005A1CD4" w:rsidRPr="00066E7F" w:rsidRDefault="005A1CD4" w:rsidP="005A1CD4">
      <w:pPr>
        <w:suppressAutoHyphens w:val="0"/>
        <w:autoSpaceDE w:val="0"/>
        <w:spacing w:line="276" w:lineRule="auto"/>
        <w:ind w:left="284" w:hanging="284"/>
        <w:jc w:val="both"/>
        <w:textAlignment w:val="auto"/>
        <w:rPr>
          <w:rFonts w:eastAsia="Calibri" w:cs="Arial"/>
          <w:kern w:val="0"/>
          <w:sz w:val="24"/>
          <w:szCs w:val="24"/>
        </w:rPr>
      </w:pPr>
      <w:r>
        <w:rPr>
          <w:rFonts w:eastAsia="Calibri" w:cs="Arial"/>
          <w:kern w:val="0"/>
          <w:sz w:val="24"/>
          <w:szCs w:val="24"/>
        </w:rPr>
        <w:t xml:space="preserve">5) </w:t>
      </w:r>
      <w:r w:rsidRPr="00066E7F">
        <w:rPr>
          <w:rFonts w:eastAsia="Calibri" w:cs="Arial"/>
          <w:kern w:val="0"/>
          <w:sz w:val="24"/>
          <w:szCs w:val="24"/>
        </w:rPr>
        <w:t>фотокопију ОП обрасца.</w:t>
      </w:r>
    </w:p>
    <w:p w14:paraId="73C05A81" w14:textId="77777777" w:rsidR="005A1CD4" w:rsidRPr="00066E7F" w:rsidRDefault="005A1CD4" w:rsidP="005A1CD4">
      <w:pPr>
        <w:suppressAutoHyphens w:val="0"/>
        <w:autoSpaceDE w:val="0"/>
        <w:spacing w:line="276" w:lineRule="auto"/>
        <w:ind w:left="284" w:hanging="284"/>
        <w:jc w:val="both"/>
        <w:textAlignment w:val="auto"/>
        <w:rPr>
          <w:rFonts w:eastAsia="Calibri" w:cs="Arial"/>
          <w:kern w:val="0"/>
          <w:sz w:val="24"/>
          <w:szCs w:val="24"/>
          <w:lang w:val="sr-Cyrl-RS"/>
        </w:rPr>
      </w:pPr>
      <w:r>
        <w:rPr>
          <w:rFonts w:eastAsia="Calibri" w:cs="Arial"/>
          <w:kern w:val="0"/>
          <w:sz w:val="24"/>
          <w:szCs w:val="24"/>
        </w:rPr>
        <w:t xml:space="preserve">6) </w:t>
      </w:r>
      <w:r w:rsidRPr="00066E7F">
        <w:rPr>
          <w:rFonts w:eastAsia="Calibri" w:cs="Arial"/>
          <w:kern w:val="0"/>
          <w:sz w:val="24"/>
          <w:szCs w:val="24"/>
          <w:lang w:val="sr-Cyrl-RS"/>
        </w:rPr>
        <w:t>д</w:t>
      </w:r>
      <w:r w:rsidRPr="00066E7F">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66E7F">
        <w:rPr>
          <w:rFonts w:eastAsia="Calibri" w:cs="Arial"/>
          <w:kern w:val="0"/>
          <w:sz w:val="24"/>
          <w:szCs w:val="24"/>
          <w:lang w:val="sr-Cyrl-RS"/>
        </w:rPr>
        <w:t>. Меница не може бити регистрована пре датума доношења Одлуке о додели Уговора.</w:t>
      </w:r>
    </w:p>
    <w:p w14:paraId="355CF8FB" w14:textId="77777777" w:rsidR="005A1CD4" w:rsidRPr="00066E7F" w:rsidRDefault="005A1CD4" w:rsidP="005A1CD4">
      <w:pPr>
        <w:tabs>
          <w:tab w:val="left" w:pos="567"/>
        </w:tabs>
        <w:autoSpaceDE w:val="0"/>
        <w:jc w:val="both"/>
        <w:textAlignment w:val="auto"/>
        <w:rPr>
          <w:rFonts w:cs="Arial"/>
          <w:kern w:val="0"/>
          <w:sz w:val="24"/>
          <w:szCs w:val="24"/>
          <w:lang w:val="sr-Cyrl-RS"/>
        </w:rPr>
      </w:pPr>
    </w:p>
    <w:p w14:paraId="4AC8813C" w14:textId="77777777" w:rsidR="005A1CD4" w:rsidRDefault="005A1CD4" w:rsidP="005A1CD4">
      <w:pPr>
        <w:tabs>
          <w:tab w:val="left" w:pos="567"/>
        </w:tabs>
        <w:autoSpaceDE w:val="0"/>
        <w:jc w:val="both"/>
        <w:textAlignment w:val="auto"/>
        <w:rPr>
          <w:rFonts w:cs="Arial"/>
          <w:b/>
          <w:color w:val="000000"/>
          <w:kern w:val="0"/>
          <w:sz w:val="24"/>
          <w:szCs w:val="24"/>
          <w:lang w:val="sr-Cyrl-RS"/>
        </w:rPr>
      </w:pPr>
      <w:r w:rsidRPr="00066E7F">
        <w:rPr>
          <w:rFonts w:cs="Arial"/>
          <w:kern w:val="0"/>
          <w:sz w:val="24"/>
          <w:szCs w:val="24"/>
          <w:lang w:val="sr-Cyrl-RS"/>
        </w:rPr>
        <w:t>Меница може бити наплаћена у случају да Пружалац услуге не буде извршавао своје уговорне обавезе у роковима и на начин предвиђен уговором.</w:t>
      </w:r>
    </w:p>
    <w:p w14:paraId="56529FF5" w14:textId="77777777" w:rsidR="005A1CD4" w:rsidRDefault="005A1CD4" w:rsidP="00B55B6F">
      <w:pPr>
        <w:tabs>
          <w:tab w:val="left" w:pos="567"/>
        </w:tabs>
        <w:autoSpaceDE w:val="0"/>
        <w:jc w:val="center"/>
        <w:textAlignment w:val="auto"/>
        <w:rPr>
          <w:rFonts w:cs="Arial"/>
          <w:b/>
          <w:color w:val="000000"/>
          <w:kern w:val="0"/>
          <w:sz w:val="24"/>
          <w:szCs w:val="24"/>
          <w:lang w:val="sr-Cyrl-RS"/>
        </w:rPr>
      </w:pPr>
    </w:p>
    <w:p w14:paraId="615F5B33" w14:textId="77777777" w:rsidR="00B55B6F" w:rsidRPr="00066E7F" w:rsidRDefault="00B55B6F" w:rsidP="00B55B6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ИЗВРШИОЦИ</w:t>
      </w:r>
    </w:p>
    <w:p w14:paraId="223A9D07" w14:textId="46ED1169" w:rsidR="00B55B6F" w:rsidRPr="00066E7F" w:rsidRDefault="00B55B6F" w:rsidP="00B55B6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5A1CD4">
        <w:rPr>
          <w:rFonts w:cs="Arial"/>
          <w:b/>
          <w:color w:val="000000"/>
          <w:kern w:val="0"/>
          <w:sz w:val="24"/>
          <w:szCs w:val="24"/>
          <w:lang w:val="sr-Cyrl-RS"/>
        </w:rPr>
        <w:t>1</w:t>
      </w:r>
      <w:r w:rsidRPr="00066E7F">
        <w:rPr>
          <w:rFonts w:cs="Arial"/>
          <w:b/>
          <w:color w:val="000000"/>
          <w:kern w:val="0"/>
          <w:sz w:val="24"/>
          <w:szCs w:val="24"/>
          <w:lang w:val="sr-Cyrl-RS"/>
        </w:rPr>
        <w:t>.</w:t>
      </w:r>
    </w:p>
    <w:p w14:paraId="3DA6E5CB"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46CA64D4"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Извршиоци су ангажована лица од стране Пружаоца услуге.</w:t>
      </w:r>
    </w:p>
    <w:p w14:paraId="5D8AE8D0"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35125E90"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w:t>
      </w:r>
      <w:r w:rsidRPr="00066E7F">
        <w:rPr>
          <w:rFonts w:cs="Arial"/>
          <w:color w:val="000000"/>
          <w:kern w:val="0"/>
          <w:sz w:val="24"/>
          <w:szCs w:val="24"/>
          <w:lang w:val="sr-Cyrl-CS"/>
        </w:rPr>
        <w:t>уз потписане примерке Уговора</w:t>
      </w:r>
      <w:r w:rsidRPr="00066E7F">
        <w:rPr>
          <w:rFonts w:cs="Arial"/>
          <w:color w:val="000000"/>
          <w:kern w:val="0"/>
          <w:sz w:val="24"/>
          <w:szCs w:val="24"/>
          <w:lang w:val="sr-Cyrl-RS"/>
        </w:rPr>
        <w:t xml:space="preserve"> доставља Кориснику услуге:</w:t>
      </w:r>
    </w:p>
    <w:p w14:paraId="1CC27C7A" w14:textId="77777777" w:rsidR="00B55B6F" w:rsidRPr="00066E7F" w:rsidRDefault="00B55B6F" w:rsidP="00B55B6F">
      <w:pPr>
        <w:tabs>
          <w:tab w:val="left" w:pos="142"/>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Списак извршилаца, са наведеним квалификацијама свих извршилаца и прецизно дефинисаним активностима које обављају у извршавању Услуге. На Списак извршилаца сагласност даје надзорни орган Корисника услуге. </w:t>
      </w:r>
    </w:p>
    <w:p w14:paraId="6C2E16B4" w14:textId="77777777" w:rsidR="00B55B6F" w:rsidRPr="00066E7F" w:rsidRDefault="00B55B6F" w:rsidP="00B55B6F">
      <w:pPr>
        <w:tabs>
          <w:tab w:val="left" w:pos="142"/>
        </w:tabs>
        <w:autoSpaceDE w:val="0"/>
        <w:jc w:val="both"/>
        <w:textAlignment w:val="auto"/>
        <w:rPr>
          <w:rFonts w:cs="Arial"/>
          <w:color w:val="000000"/>
          <w:kern w:val="0"/>
          <w:sz w:val="24"/>
          <w:szCs w:val="24"/>
          <w:lang w:val="sr-Cyrl-RS"/>
        </w:rPr>
      </w:pPr>
    </w:p>
    <w:p w14:paraId="3F29F50C"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47AA985D"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76A3FACD"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0BD99492" w14:textId="14A4AEC7"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5A1CD4">
        <w:rPr>
          <w:rFonts w:cs="Arial"/>
          <w:b/>
          <w:color w:val="000000"/>
          <w:kern w:val="0"/>
          <w:sz w:val="24"/>
          <w:szCs w:val="24"/>
          <w:lang w:val="sr-Cyrl-RS"/>
        </w:rPr>
        <w:t>2</w:t>
      </w:r>
      <w:r w:rsidRPr="00066E7F">
        <w:rPr>
          <w:rFonts w:cs="Arial"/>
          <w:b/>
          <w:color w:val="000000"/>
          <w:kern w:val="0"/>
          <w:sz w:val="24"/>
          <w:szCs w:val="24"/>
          <w:lang w:val="sr-Cyrl-RS"/>
        </w:rPr>
        <w:t>.</w:t>
      </w:r>
    </w:p>
    <w:p w14:paraId="7368A124"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w:t>
      </w:r>
      <w:r w:rsidRPr="00066E7F">
        <w:rPr>
          <w:rFonts w:cs="Arial"/>
          <w:color w:val="000000"/>
          <w:kern w:val="0"/>
          <w:sz w:val="24"/>
          <w:szCs w:val="24"/>
        </w:rPr>
        <w:t>e</w:t>
      </w:r>
      <w:r w:rsidRPr="00066E7F">
        <w:rPr>
          <w:rFonts w:cs="Arial"/>
          <w:color w:val="000000"/>
          <w:kern w:val="0"/>
          <w:sz w:val="24"/>
          <w:szCs w:val="24"/>
          <w:lang w:val="sr-Cyrl-RS"/>
        </w:rPr>
        <w:t>.</w:t>
      </w:r>
    </w:p>
    <w:p w14:paraId="215CD95B" w14:textId="77777777" w:rsidR="00E60D1B" w:rsidRDefault="00E60D1B" w:rsidP="00B55B6F">
      <w:pPr>
        <w:tabs>
          <w:tab w:val="left" w:pos="567"/>
        </w:tabs>
        <w:autoSpaceDE w:val="0"/>
        <w:jc w:val="both"/>
        <w:textAlignment w:val="auto"/>
        <w:rPr>
          <w:rFonts w:cs="Arial"/>
          <w:color w:val="000000"/>
          <w:kern w:val="0"/>
          <w:sz w:val="24"/>
          <w:szCs w:val="24"/>
          <w:lang w:val="sr-Cyrl-RS"/>
        </w:rPr>
      </w:pPr>
    </w:p>
    <w:p w14:paraId="26157DEC"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4EAB6EA9" w14:textId="77777777" w:rsidR="00CA210D" w:rsidRDefault="00CA210D" w:rsidP="00CA210D">
      <w:pPr>
        <w:jc w:val="center"/>
        <w:rPr>
          <w:rFonts w:cs="Arial"/>
          <w:b/>
          <w:sz w:val="24"/>
          <w:szCs w:val="24"/>
          <w:lang w:val="ru-RU"/>
        </w:rPr>
      </w:pPr>
    </w:p>
    <w:p w14:paraId="50FFF0C7" w14:textId="77777777" w:rsidR="00CA210D" w:rsidRPr="00066E7F" w:rsidRDefault="00CA210D" w:rsidP="00CA210D">
      <w:pPr>
        <w:jc w:val="center"/>
        <w:rPr>
          <w:rFonts w:cs="Arial"/>
          <w:b/>
          <w:sz w:val="24"/>
          <w:szCs w:val="24"/>
          <w:lang w:val="ru-RU"/>
        </w:rPr>
      </w:pPr>
      <w:r w:rsidRPr="00066E7F">
        <w:rPr>
          <w:rFonts w:cs="Arial"/>
          <w:b/>
          <w:sz w:val="24"/>
          <w:szCs w:val="24"/>
          <w:lang w:val="ru-RU"/>
        </w:rPr>
        <w:t>ПРИМЕНА ПРОПИСАНИХ МЕРА ЗА БЕЗБЕДНОСТ И ЗДРАВЉЕ НА РАДУ</w:t>
      </w:r>
    </w:p>
    <w:p w14:paraId="05C4DD7C" w14:textId="6642790C" w:rsidR="00CA210D" w:rsidRPr="00066E7F" w:rsidRDefault="00CA210D" w:rsidP="00CA210D">
      <w:pPr>
        <w:jc w:val="center"/>
        <w:rPr>
          <w:rFonts w:cs="Arial"/>
          <w:b/>
          <w:sz w:val="24"/>
          <w:szCs w:val="24"/>
          <w:lang w:val="sr-Cyrl-RS"/>
        </w:rPr>
      </w:pPr>
      <w:r w:rsidRPr="00CC7B3D">
        <w:rPr>
          <w:rFonts w:cs="Arial"/>
          <w:b/>
          <w:sz w:val="24"/>
          <w:szCs w:val="24"/>
          <w:lang w:val="ru-RU"/>
        </w:rPr>
        <w:t xml:space="preserve">Члан </w:t>
      </w:r>
      <w:r w:rsidRPr="00066E7F">
        <w:rPr>
          <w:rFonts w:cs="Arial"/>
          <w:b/>
          <w:sz w:val="24"/>
          <w:szCs w:val="24"/>
          <w:lang w:val="sr-Cyrl-RS"/>
        </w:rPr>
        <w:t>1</w:t>
      </w:r>
      <w:r w:rsidR="005A1CD4">
        <w:rPr>
          <w:rFonts w:cs="Arial"/>
          <w:b/>
          <w:sz w:val="24"/>
          <w:szCs w:val="24"/>
          <w:lang w:val="sr-Cyrl-RS"/>
        </w:rPr>
        <w:t>3</w:t>
      </w:r>
      <w:r w:rsidRPr="00066E7F">
        <w:rPr>
          <w:rFonts w:cs="Arial"/>
          <w:b/>
          <w:sz w:val="24"/>
          <w:szCs w:val="24"/>
          <w:lang w:val="sr-Cyrl-RS"/>
        </w:rPr>
        <w:t>.</w:t>
      </w:r>
    </w:p>
    <w:p w14:paraId="6C7193B1" w14:textId="77777777" w:rsidR="00CA210D" w:rsidRPr="00066E7F" w:rsidRDefault="00CA210D" w:rsidP="00CA210D">
      <w:pPr>
        <w:jc w:val="center"/>
        <w:rPr>
          <w:rFonts w:cs="Arial"/>
          <w:b/>
          <w:sz w:val="24"/>
          <w:szCs w:val="24"/>
          <w:lang w:val="sr-Cyrl-RS"/>
        </w:rPr>
      </w:pPr>
    </w:p>
    <w:p w14:paraId="5C3BEF9A" w14:textId="77777777" w:rsidR="00CA210D" w:rsidRPr="00066E7F" w:rsidRDefault="00CA210D" w:rsidP="00CA210D">
      <w:pPr>
        <w:jc w:val="both"/>
        <w:rPr>
          <w:rFonts w:cs="Arial"/>
          <w:sz w:val="24"/>
          <w:szCs w:val="24"/>
          <w:lang w:val="sr-Cyrl-RS"/>
        </w:rPr>
      </w:pPr>
      <w:r w:rsidRPr="00CC7B3D">
        <w:rPr>
          <w:rFonts w:cs="Arial"/>
          <w:sz w:val="24"/>
          <w:szCs w:val="24"/>
          <w:lang w:val="ru-RU"/>
        </w:rPr>
        <w:t>Пружалац услуге дужан</w:t>
      </w:r>
      <w:r w:rsidRPr="00066E7F">
        <w:rPr>
          <w:rFonts w:cs="Arial"/>
          <w:sz w:val="24"/>
          <w:szCs w:val="24"/>
          <w:lang w:val="sr-Cyrl-RS"/>
        </w:rPr>
        <w:t xml:space="preserve"> је</w:t>
      </w:r>
      <w:r w:rsidRPr="00CC7B3D">
        <w:rPr>
          <w:rFonts w:cs="Arial"/>
          <w:sz w:val="24"/>
          <w:szCs w:val="24"/>
          <w:lang w:val="ru-RU"/>
        </w:rPr>
        <w:t xml:space="preserve"> да све послове које обавља у циљу реализације овог </w:t>
      </w:r>
      <w:r w:rsidRPr="00CC7B3D">
        <w:rPr>
          <w:rFonts w:cs="Arial"/>
          <w:sz w:val="24"/>
          <w:szCs w:val="24"/>
          <w:lang w:val="ru-RU"/>
        </w:rPr>
        <w:lastRenderedPageBreak/>
        <w:t>уговора, обавља поштујући прописе и ратификоване међународне конвенције о безбедности и здрављу на раду у Републици Србији. Пружалац услуге дужан</w:t>
      </w:r>
      <w:r w:rsidRPr="00066E7F">
        <w:rPr>
          <w:rFonts w:cs="Arial"/>
          <w:sz w:val="24"/>
          <w:szCs w:val="24"/>
          <w:lang w:val="sr-Cyrl-RS"/>
        </w:rPr>
        <w:t xml:space="preserve"> је</w:t>
      </w:r>
      <w:r w:rsidRPr="00CC7B3D">
        <w:rPr>
          <w:rFonts w:cs="Arial"/>
          <w:sz w:val="24"/>
          <w:szCs w:val="24"/>
          <w:lang w:val="ru-RU"/>
        </w:rPr>
        <w:t xml:space="preserve"> да </w:t>
      </w:r>
      <w:r w:rsidRPr="00066E7F">
        <w:rPr>
          <w:rFonts w:cs="Arial"/>
          <w:sz w:val="24"/>
          <w:szCs w:val="24"/>
          <w:lang w:val="sr-Cyrl-RS"/>
        </w:rPr>
        <w:t xml:space="preserve">се придржава аката </w:t>
      </w:r>
      <w:r w:rsidRPr="00CC7B3D">
        <w:rPr>
          <w:rFonts w:cs="Arial"/>
          <w:sz w:val="24"/>
          <w:szCs w:val="24"/>
          <w:lang w:val="ru-RU"/>
        </w:rPr>
        <w:t>Корисник</w:t>
      </w:r>
      <w:r w:rsidRPr="00066E7F">
        <w:rPr>
          <w:rFonts w:cs="Arial"/>
          <w:sz w:val="24"/>
          <w:szCs w:val="24"/>
          <w:lang w:val="sr-Cyrl-RS"/>
        </w:rPr>
        <w:t>а</w:t>
      </w:r>
      <w:r w:rsidRPr="00CC7B3D">
        <w:rPr>
          <w:rFonts w:cs="Arial"/>
          <w:sz w:val="24"/>
          <w:szCs w:val="24"/>
          <w:lang w:val="ru-RU"/>
        </w:rPr>
        <w:t xml:space="preserve"> услуг</w:t>
      </w:r>
      <w:r w:rsidRPr="00066E7F">
        <w:rPr>
          <w:rFonts w:cs="Arial"/>
          <w:sz w:val="24"/>
          <w:szCs w:val="24"/>
          <w:lang w:val="sr-Cyrl-RS"/>
        </w:rPr>
        <w:t>е</w:t>
      </w:r>
      <w:r w:rsidRPr="00CC7B3D">
        <w:rPr>
          <w:rFonts w:cs="Arial"/>
          <w:sz w:val="24"/>
          <w:szCs w:val="24"/>
          <w:lang w:val="ru-RU"/>
        </w:rPr>
        <w:t xml:space="preserve">, односно </w:t>
      </w:r>
      <w:r w:rsidRPr="00066E7F">
        <w:rPr>
          <w:rFonts w:cs="Arial"/>
          <w:sz w:val="24"/>
          <w:szCs w:val="24"/>
          <w:lang w:val="sr-Cyrl-RS"/>
        </w:rPr>
        <w:t xml:space="preserve">докумената које </w:t>
      </w:r>
      <w:r w:rsidRPr="00CC7B3D">
        <w:rPr>
          <w:rFonts w:cs="Arial"/>
          <w:sz w:val="24"/>
          <w:szCs w:val="24"/>
          <w:lang w:val="ru-RU"/>
        </w:rPr>
        <w:t>Уговорне стране закључе из области безбедности и здравља на раду у складу са прописима</w:t>
      </w:r>
      <w:r w:rsidRPr="00066E7F">
        <w:rPr>
          <w:rFonts w:cs="Arial"/>
          <w:sz w:val="24"/>
          <w:szCs w:val="24"/>
          <w:lang w:val="sr-Cyrl-RS"/>
        </w:rPr>
        <w:t xml:space="preserve"> Републике Србије.</w:t>
      </w:r>
    </w:p>
    <w:p w14:paraId="0263BBFE" w14:textId="77777777" w:rsidR="00CA210D" w:rsidRPr="00CC7B3D" w:rsidRDefault="00CA210D" w:rsidP="00CA210D">
      <w:pPr>
        <w:tabs>
          <w:tab w:val="left" w:pos="5640"/>
        </w:tabs>
        <w:jc w:val="both"/>
        <w:rPr>
          <w:rFonts w:cs="Arial"/>
          <w:sz w:val="24"/>
          <w:szCs w:val="24"/>
          <w:lang w:val="ru-RU"/>
        </w:rPr>
      </w:pPr>
      <w:r w:rsidRPr="00CC7B3D">
        <w:rPr>
          <w:rFonts w:cs="Arial"/>
          <w:sz w:val="24"/>
          <w:szCs w:val="24"/>
          <w:lang w:val="ru-RU"/>
        </w:rPr>
        <w:tab/>
      </w:r>
    </w:p>
    <w:p w14:paraId="472FB8F8" w14:textId="77777777" w:rsidR="00CA210D" w:rsidRPr="00CC7B3D" w:rsidRDefault="00CA210D" w:rsidP="00CA210D">
      <w:pPr>
        <w:jc w:val="both"/>
        <w:rPr>
          <w:rFonts w:cs="Arial"/>
          <w:sz w:val="24"/>
          <w:szCs w:val="24"/>
          <w:lang w:val="ru-RU"/>
        </w:rPr>
      </w:pPr>
      <w:r w:rsidRPr="00CC7B3D">
        <w:rPr>
          <w:rFonts w:cs="Arial"/>
          <w:sz w:val="24"/>
          <w:szCs w:val="24"/>
          <w:lang w:val="ru-RU"/>
        </w:rPr>
        <w:t>Пружалац услуге одговоран</w:t>
      </w:r>
      <w:r w:rsidRPr="00066E7F">
        <w:rPr>
          <w:rFonts w:cs="Arial"/>
          <w:sz w:val="24"/>
          <w:szCs w:val="24"/>
          <w:lang w:val="sr-Cyrl-RS"/>
        </w:rPr>
        <w:t xml:space="preserve"> је</w:t>
      </w:r>
      <w:r w:rsidRPr="00CC7B3D">
        <w:rPr>
          <w:rFonts w:cs="Arial"/>
          <w:sz w:val="24"/>
          <w:szCs w:val="24"/>
          <w:lang w:val="ru-RU"/>
        </w:rPr>
        <w:t xml:space="preserve"> за предузимање свих мера безбедности и здравља на раду, које </w:t>
      </w:r>
      <w:r w:rsidRPr="00066E7F">
        <w:rPr>
          <w:rFonts w:cs="Arial"/>
          <w:sz w:val="24"/>
          <w:szCs w:val="24"/>
        </w:rPr>
        <w:t>je</w:t>
      </w:r>
      <w:r w:rsidRPr="00066E7F">
        <w:rPr>
          <w:rFonts w:cs="Arial"/>
          <w:sz w:val="24"/>
          <w:szCs w:val="24"/>
          <w:lang w:val="sr-Cyrl-RS"/>
        </w:rPr>
        <w:t>,</w:t>
      </w:r>
      <w:r w:rsidRPr="00CC7B3D">
        <w:rPr>
          <w:rFonts w:cs="Arial"/>
          <w:sz w:val="24"/>
          <w:szCs w:val="24"/>
          <w:lang w:val="ru-RU"/>
        </w:rPr>
        <w:t xml:space="preserve"> полазећи од специфичности послова које су предмет овог уговора, технологије рада и стеченог искуств</w:t>
      </w:r>
      <w:r w:rsidRPr="00066E7F">
        <w:rPr>
          <w:rFonts w:cs="Arial"/>
          <w:sz w:val="24"/>
          <w:szCs w:val="24"/>
        </w:rPr>
        <w:t>a</w:t>
      </w:r>
      <w:r w:rsidRPr="00CC7B3D">
        <w:rPr>
          <w:rFonts w:cs="Arial"/>
          <w:sz w:val="24"/>
          <w:szCs w:val="24"/>
          <w:lang w:val="ru-RU"/>
        </w:rPr>
        <w:t xml:space="preserve">, неопходно спровести како би се заштитили запослени код Пружаоца услуге, </w:t>
      </w:r>
      <w:r w:rsidRPr="00066E7F">
        <w:rPr>
          <w:rFonts w:cs="Arial"/>
          <w:sz w:val="24"/>
          <w:szCs w:val="24"/>
          <w:lang w:val="sr-Cyrl-RS"/>
        </w:rPr>
        <w:t xml:space="preserve">као и друга лица која </w:t>
      </w:r>
      <w:r w:rsidRPr="00CC7B3D">
        <w:rPr>
          <w:rFonts w:cs="Arial"/>
          <w:sz w:val="24"/>
          <w:szCs w:val="24"/>
          <w:lang w:val="ru-RU"/>
        </w:rPr>
        <w:t>Пружалац услуге ангажује приликом пружања услуге и имовина.</w:t>
      </w:r>
    </w:p>
    <w:p w14:paraId="0CD7D6B2" w14:textId="77777777" w:rsidR="00CA210D" w:rsidRPr="00CC7B3D" w:rsidRDefault="00CA210D" w:rsidP="00CA210D">
      <w:pPr>
        <w:jc w:val="both"/>
        <w:rPr>
          <w:rFonts w:cs="Arial"/>
          <w:sz w:val="24"/>
          <w:szCs w:val="24"/>
          <w:lang w:val="ru-RU"/>
        </w:rPr>
      </w:pPr>
    </w:p>
    <w:p w14:paraId="4F54118D" w14:textId="77777777" w:rsidR="00CA210D" w:rsidRPr="00CC7B3D" w:rsidRDefault="00CA210D" w:rsidP="00CA210D">
      <w:pPr>
        <w:jc w:val="both"/>
        <w:rPr>
          <w:rFonts w:cs="Arial"/>
          <w:sz w:val="24"/>
          <w:szCs w:val="24"/>
          <w:lang w:val="ru-RU"/>
        </w:rPr>
      </w:pPr>
      <w:r w:rsidRPr="00CC7B3D">
        <w:rPr>
          <w:rFonts w:cs="Arial"/>
          <w:sz w:val="24"/>
          <w:szCs w:val="24"/>
          <w:lang w:val="ru-RU"/>
        </w:rPr>
        <w:t xml:space="preserve">У случају било каквог кршења обавезе наведене у ставу 1. и 2. овог члана </w:t>
      </w:r>
      <w:r w:rsidRPr="00066E7F">
        <w:rPr>
          <w:rFonts w:cs="Arial"/>
          <w:sz w:val="24"/>
          <w:szCs w:val="24"/>
          <w:lang w:val="sr-Cyrl-RS"/>
        </w:rPr>
        <w:t>Корисник услуге</w:t>
      </w:r>
      <w:r w:rsidRPr="00CC7B3D">
        <w:rPr>
          <w:rFonts w:cs="Arial"/>
          <w:sz w:val="24"/>
          <w:szCs w:val="24"/>
          <w:lang w:val="ru-RU"/>
        </w:rPr>
        <w:t xml:space="preserve"> може раскинути овај уговор.</w:t>
      </w:r>
    </w:p>
    <w:p w14:paraId="6732327A" w14:textId="77777777" w:rsidR="00CA210D" w:rsidRPr="00CC7B3D" w:rsidRDefault="00CA210D" w:rsidP="00CA210D">
      <w:pPr>
        <w:jc w:val="center"/>
        <w:rPr>
          <w:rFonts w:cs="Arial"/>
          <w:b/>
          <w:sz w:val="24"/>
          <w:szCs w:val="24"/>
          <w:lang w:val="ru-RU"/>
        </w:rPr>
      </w:pPr>
    </w:p>
    <w:p w14:paraId="0BC74D83" w14:textId="40BEC321" w:rsidR="00CA210D" w:rsidRPr="00CC7B3D" w:rsidRDefault="00CA210D" w:rsidP="00CA210D">
      <w:pPr>
        <w:jc w:val="center"/>
        <w:rPr>
          <w:rFonts w:cs="Arial"/>
          <w:b/>
          <w:sz w:val="24"/>
          <w:szCs w:val="24"/>
          <w:lang w:val="ru-RU"/>
        </w:rPr>
      </w:pPr>
      <w:r w:rsidRPr="00CC7B3D">
        <w:rPr>
          <w:rFonts w:cs="Arial"/>
          <w:b/>
          <w:sz w:val="24"/>
          <w:szCs w:val="24"/>
          <w:lang w:val="ru-RU"/>
        </w:rPr>
        <w:t>Члан 1</w:t>
      </w:r>
      <w:r w:rsidR="005A1CD4">
        <w:rPr>
          <w:rFonts w:cs="Arial"/>
          <w:b/>
          <w:sz w:val="24"/>
          <w:szCs w:val="24"/>
          <w:lang w:val="ru-RU"/>
        </w:rPr>
        <w:t>4</w:t>
      </w:r>
      <w:r w:rsidRPr="00CC7B3D">
        <w:rPr>
          <w:rFonts w:cs="Arial"/>
          <w:b/>
          <w:sz w:val="24"/>
          <w:szCs w:val="24"/>
          <w:lang w:val="ru-RU"/>
        </w:rPr>
        <w:t>.</w:t>
      </w:r>
    </w:p>
    <w:p w14:paraId="77F5503C" w14:textId="77777777" w:rsidR="00CA210D" w:rsidRPr="00CC7B3D" w:rsidRDefault="00CA210D" w:rsidP="00CA210D">
      <w:pPr>
        <w:jc w:val="center"/>
        <w:rPr>
          <w:rFonts w:cs="Arial"/>
          <w:b/>
          <w:sz w:val="24"/>
          <w:szCs w:val="24"/>
          <w:lang w:val="ru-RU"/>
        </w:rPr>
      </w:pPr>
    </w:p>
    <w:p w14:paraId="1914101A" w14:textId="77777777" w:rsidR="00CA210D" w:rsidRPr="00066E7F" w:rsidRDefault="00CA210D" w:rsidP="00CA210D">
      <w:pPr>
        <w:jc w:val="both"/>
        <w:rPr>
          <w:rFonts w:cs="Arial"/>
          <w:b/>
          <w:sz w:val="24"/>
          <w:szCs w:val="24"/>
          <w:lang w:val="sr-Cyrl-RS"/>
        </w:rPr>
      </w:pPr>
      <w:r w:rsidRPr="00CC7B3D">
        <w:rPr>
          <w:rFonts w:cs="Arial"/>
          <w:sz w:val="24"/>
          <w:szCs w:val="24"/>
          <w:lang w:val="ru-RU"/>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14:paraId="31BA6420" w14:textId="3F101ED7" w:rsidR="00CA210D" w:rsidRPr="00066E7F" w:rsidRDefault="00CA210D" w:rsidP="00CA210D">
      <w:pPr>
        <w:jc w:val="center"/>
        <w:rPr>
          <w:rFonts w:cs="Arial"/>
          <w:b/>
          <w:sz w:val="24"/>
          <w:szCs w:val="24"/>
          <w:lang w:val="sr-Cyrl-RS"/>
        </w:rPr>
      </w:pPr>
      <w:r w:rsidRPr="00CC7B3D">
        <w:rPr>
          <w:rFonts w:cs="Arial"/>
          <w:b/>
          <w:sz w:val="24"/>
          <w:szCs w:val="24"/>
          <w:lang w:val="sr-Cyrl-RS"/>
        </w:rPr>
        <w:t>Члан 1</w:t>
      </w:r>
      <w:r w:rsidR="005A1CD4">
        <w:rPr>
          <w:rFonts w:cs="Arial"/>
          <w:b/>
          <w:sz w:val="24"/>
          <w:szCs w:val="24"/>
          <w:lang w:val="sr-Cyrl-RS"/>
        </w:rPr>
        <w:t>5</w:t>
      </w:r>
      <w:r w:rsidRPr="00066E7F">
        <w:rPr>
          <w:rFonts w:cs="Arial"/>
          <w:b/>
          <w:sz w:val="24"/>
          <w:szCs w:val="24"/>
          <w:lang w:val="sr-Cyrl-RS"/>
        </w:rPr>
        <w:t>.</w:t>
      </w:r>
    </w:p>
    <w:p w14:paraId="569FFFAF" w14:textId="77777777" w:rsidR="00CA210D" w:rsidRPr="00066E7F" w:rsidRDefault="00CA210D" w:rsidP="00CA210D">
      <w:pPr>
        <w:jc w:val="center"/>
        <w:rPr>
          <w:rFonts w:cs="Arial"/>
          <w:b/>
          <w:sz w:val="24"/>
          <w:szCs w:val="24"/>
          <w:lang w:val="sr-Cyrl-RS"/>
        </w:rPr>
      </w:pPr>
    </w:p>
    <w:p w14:paraId="5320B12B" w14:textId="77777777" w:rsidR="00CA210D" w:rsidRPr="00CC7B3D" w:rsidRDefault="00CA210D" w:rsidP="00CA210D">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w:t>
      </w:r>
      <w:r w:rsidRPr="00CC7B3D">
        <w:rPr>
          <w:rFonts w:cs="Arial"/>
          <w:sz w:val="24"/>
          <w:szCs w:val="24"/>
          <w:lang w:val="sr-Cyrl-RS"/>
        </w:rPr>
        <w:t xml:space="preserve"> да колективно осигура своје запослене у случају повреде на раду, професионалних обољења и обољења у вези са радом.</w:t>
      </w:r>
    </w:p>
    <w:p w14:paraId="28399B3C" w14:textId="77777777" w:rsidR="00CA210D" w:rsidRPr="00CC7B3D" w:rsidRDefault="00CA210D" w:rsidP="00CA210D">
      <w:pPr>
        <w:jc w:val="center"/>
        <w:rPr>
          <w:rFonts w:cs="Arial"/>
          <w:sz w:val="24"/>
          <w:szCs w:val="24"/>
          <w:lang w:val="sr-Cyrl-RS"/>
        </w:rPr>
      </w:pPr>
    </w:p>
    <w:p w14:paraId="450513C1" w14:textId="77D545B8" w:rsidR="00CA210D" w:rsidRPr="00CC7B3D" w:rsidRDefault="00CA210D" w:rsidP="00CA210D">
      <w:pPr>
        <w:jc w:val="center"/>
        <w:rPr>
          <w:rFonts w:cs="Arial"/>
          <w:b/>
          <w:sz w:val="24"/>
          <w:szCs w:val="24"/>
          <w:lang w:val="sr-Cyrl-RS"/>
        </w:rPr>
      </w:pPr>
      <w:r w:rsidRPr="00CC7B3D">
        <w:rPr>
          <w:rFonts w:cs="Arial"/>
          <w:b/>
          <w:sz w:val="24"/>
          <w:szCs w:val="24"/>
          <w:lang w:val="sr-Cyrl-RS"/>
        </w:rPr>
        <w:t>Члан 1</w:t>
      </w:r>
      <w:r w:rsidR="005A1CD4">
        <w:rPr>
          <w:rFonts w:cs="Arial"/>
          <w:b/>
          <w:sz w:val="24"/>
          <w:szCs w:val="24"/>
          <w:lang w:val="sr-Cyrl-RS"/>
        </w:rPr>
        <w:t>6</w:t>
      </w:r>
      <w:r w:rsidRPr="00CC7B3D">
        <w:rPr>
          <w:rFonts w:cs="Arial"/>
          <w:b/>
          <w:sz w:val="24"/>
          <w:szCs w:val="24"/>
          <w:lang w:val="sr-Cyrl-RS"/>
        </w:rPr>
        <w:t>.</w:t>
      </w:r>
    </w:p>
    <w:p w14:paraId="6ED3AD79" w14:textId="77777777" w:rsidR="00CA210D" w:rsidRPr="00CC7B3D" w:rsidRDefault="00CA210D" w:rsidP="00CA210D">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 </w:t>
      </w:r>
      <w:r w:rsidRPr="00CC7B3D">
        <w:rPr>
          <w:rFonts w:cs="Arial"/>
          <w:sz w:val="24"/>
          <w:szCs w:val="24"/>
          <w:lang w:val="sr-Cyrl-RS"/>
        </w:rPr>
        <w:t>да Кориснику услуге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Пружалац услуге, ради обављања послова који су предмет овог уговора.</w:t>
      </w:r>
    </w:p>
    <w:p w14:paraId="49B2FD68" w14:textId="77777777" w:rsidR="00CA210D" w:rsidRPr="00CC7B3D" w:rsidRDefault="00CA210D" w:rsidP="00CA210D">
      <w:pPr>
        <w:jc w:val="both"/>
        <w:rPr>
          <w:rFonts w:cs="Arial"/>
          <w:sz w:val="24"/>
          <w:szCs w:val="24"/>
          <w:lang w:val="sr-Cyrl-RS"/>
        </w:rPr>
      </w:pPr>
      <w:r w:rsidRPr="00CC7B3D">
        <w:rPr>
          <w:rFonts w:cs="Arial"/>
          <w:sz w:val="24"/>
          <w:szCs w:val="24"/>
          <w:lang w:val="sr-Cyrl-RS"/>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услуга, као и сви други трошкови и накнаде које је имао Корисник услуг</w:t>
      </w:r>
      <w:r w:rsidRPr="00066E7F">
        <w:rPr>
          <w:rFonts w:cs="Arial"/>
          <w:sz w:val="24"/>
          <w:szCs w:val="24"/>
          <w:lang w:val="sr-Cyrl-RS"/>
        </w:rPr>
        <w:t>е</w:t>
      </w:r>
      <w:r w:rsidRPr="00CC7B3D">
        <w:rPr>
          <w:rFonts w:cs="Arial"/>
          <w:sz w:val="24"/>
          <w:szCs w:val="24"/>
          <w:lang w:val="sr-Cyrl-RS"/>
        </w:rPr>
        <w:t xml:space="preserve"> ради отклањања последица настале штете.</w:t>
      </w:r>
    </w:p>
    <w:p w14:paraId="72B061C2" w14:textId="77777777" w:rsidR="00CA210D" w:rsidRPr="00CC7B3D" w:rsidRDefault="00CA210D" w:rsidP="00CA210D">
      <w:pPr>
        <w:jc w:val="center"/>
        <w:rPr>
          <w:rFonts w:cs="Arial"/>
          <w:sz w:val="24"/>
          <w:szCs w:val="24"/>
          <w:lang w:val="sr-Cyrl-RS"/>
        </w:rPr>
      </w:pPr>
    </w:p>
    <w:p w14:paraId="73A34DA7" w14:textId="77777777" w:rsidR="00CA210D" w:rsidRPr="00CC7B3D" w:rsidRDefault="00CA210D" w:rsidP="00CA210D">
      <w:pPr>
        <w:jc w:val="both"/>
        <w:rPr>
          <w:rFonts w:cs="Arial"/>
          <w:sz w:val="24"/>
          <w:szCs w:val="24"/>
          <w:lang w:val="sr-Cyrl-RS"/>
        </w:rPr>
      </w:pPr>
      <w:r w:rsidRPr="00CC7B3D">
        <w:rPr>
          <w:rFonts w:cs="Arial"/>
          <w:sz w:val="24"/>
          <w:szCs w:val="24"/>
          <w:lang w:val="sr-Cyrl-RS"/>
        </w:rPr>
        <w:t>Пружалац услуге је дужан да поседује полису осигурања од одговорности из делатности за штете причињене трећим лицима.</w:t>
      </w:r>
    </w:p>
    <w:p w14:paraId="583E8B39" w14:textId="77777777" w:rsidR="001E2D85" w:rsidRDefault="001E2D85" w:rsidP="00CA210D">
      <w:pPr>
        <w:jc w:val="center"/>
        <w:rPr>
          <w:rFonts w:cs="Arial"/>
          <w:b/>
          <w:sz w:val="24"/>
          <w:szCs w:val="24"/>
          <w:lang w:val="sr-Cyrl-RS"/>
        </w:rPr>
      </w:pPr>
    </w:p>
    <w:p w14:paraId="6A466784" w14:textId="03CE7470" w:rsidR="00CA210D" w:rsidRPr="00CC7B3D" w:rsidRDefault="00CA210D" w:rsidP="00CA210D">
      <w:pPr>
        <w:jc w:val="center"/>
        <w:rPr>
          <w:rFonts w:cs="Arial"/>
          <w:b/>
          <w:sz w:val="24"/>
          <w:szCs w:val="24"/>
          <w:lang w:val="sr-Cyrl-RS"/>
        </w:rPr>
      </w:pPr>
      <w:r w:rsidRPr="00CC7B3D">
        <w:rPr>
          <w:rFonts w:cs="Arial"/>
          <w:b/>
          <w:sz w:val="24"/>
          <w:szCs w:val="24"/>
          <w:lang w:val="sr-Cyrl-RS"/>
        </w:rPr>
        <w:t>Члан 1</w:t>
      </w:r>
      <w:r w:rsidR="005A1CD4">
        <w:rPr>
          <w:rFonts w:cs="Arial"/>
          <w:b/>
          <w:sz w:val="24"/>
          <w:szCs w:val="24"/>
          <w:lang w:val="sr-Cyrl-RS"/>
        </w:rPr>
        <w:t>7</w:t>
      </w:r>
      <w:r w:rsidRPr="00CC7B3D">
        <w:rPr>
          <w:rFonts w:cs="Arial"/>
          <w:b/>
          <w:sz w:val="24"/>
          <w:szCs w:val="24"/>
          <w:lang w:val="sr-Cyrl-RS"/>
        </w:rPr>
        <w:t>.</w:t>
      </w:r>
    </w:p>
    <w:p w14:paraId="29FE2465" w14:textId="77777777" w:rsidR="00CA210D" w:rsidRPr="00CC7B3D" w:rsidRDefault="00CA210D" w:rsidP="00CA210D">
      <w:pPr>
        <w:jc w:val="center"/>
        <w:rPr>
          <w:rFonts w:cs="Arial"/>
          <w:b/>
          <w:sz w:val="24"/>
          <w:szCs w:val="24"/>
          <w:lang w:val="sr-Cyrl-RS"/>
        </w:rPr>
      </w:pPr>
    </w:p>
    <w:p w14:paraId="15C710AF" w14:textId="77777777" w:rsidR="00CA210D" w:rsidRPr="00066E7F" w:rsidRDefault="00CA210D" w:rsidP="00CA210D">
      <w:pPr>
        <w:jc w:val="both"/>
        <w:rPr>
          <w:rFonts w:cs="Arial"/>
          <w:sz w:val="24"/>
          <w:szCs w:val="24"/>
          <w:lang w:val="sr-Cyrl-RS"/>
        </w:rPr>
      </w:pPr>
      <w:r w:rsidRPr="00CC7B3D">
        <w:rPr>
          <w:rFonts w:cs="Arial"/>
          <w:sz w:val="24"/>
          <w:szCs w:val="24"/>
          <w:lang w:val="sr-Cyrl-RS"/>
        </w:rPr>
        <w:t>Пружалац услуге је дужан да, у складу са Законом</w:t>
      </w:r>
      <w:r w:rsidRPr="00066E7F">
        <w:rPr>
          <w:rFonts w:cs="Arial"/>
          <w:sz w:val="24"/>
          <w:szCs w:val="24"/>
          <w:lang w:val="sr-Cyrl-RS"/>
        </w:rPr>
        <w:t xml:space="preserve"> о безбедности и здрављу на раду („Службени гласник РС” бр. 101/2005 и 91/2015), (даље: Закон о БЗР),  </w:t>
      </w:r>
      <w:r w:rsidRPr="00CC7B3D">
        <w:rPr>
          <w:rFonts w:cs="Arial"/>
          <w:sz w:val="24"/>
          <w:szCs w:val="24"/>
          <w:lang w:val="sr-Cyrl-RS"/>
        </w:rPr>
        <w:t>обустави послове на радном месту уколико је забрану рада на радном месту или забрану употребе средства за рад издало лице одређено од стране К</w:t>
      </w:r>
      <w:r w:rsidRPr="00066E7F">
        <w:rPr>
          <w:rFonts w:cs="Arial"/>
          <w:sz w:val="24"/>
          <w:szCs w:val="24"/>
          <w:lang w:val="sr-Cyrl-RS"/>
        </w:rPr>
        <w:t>орисника услуге, као и</w:t>
      </w:r>
      <w:r w:rsidRPr="00CC7B3D">
        <w:rPr>
          <w:rFonts w:cs="Arial"/>
          <w:sz w:val="24"/>
          <w:szCs w:val="24"/>
          <w:lang w:val="sr-Cyrl-RS"/>
        </w:rPr>
        <w:t xml:space="preserve"> да спроводи контролу примене превентивних мера за безбедан и здрав рад, док се не отклоне примедбе </w:t>
      </w:r>
      <w:r w:rsidRPr="00066E7F">
        <w:rPr>
          <w:rFonts w:cs="Arial"/>
          <w:sz w:val="24"/>
          <w:szCs w:val="24"/>
          <w:lang w:val="sr-Cyrl-RS"/>
        </w:rPr>
        <w:t>Корисника услуге.</w:t>
      </w:r>
    </w:p>
    <w:p w14:paraId="4059C370" w14:textId="77777777" w:rsidR="00CA210D" w:rsidRPr="00CC7B3D" w:rsidRDefault="00CA210D" w:rsidP="00CA210D">
      <w:pPr>
        <w:jc w:val="both"/>
        <w:rPr>
          <w:rFonts w:cs="Arial"/>
          <w:sz w:val="24"/>
          <w:szCs w:val="24"/>
          <w:lang w:val="sr-Cyrl-RS"/>
        </w:rPr>
      </w:pPr>
      <w:r w:rsidRPr="00CC7B3D">
        <w:rPr>
          <w:rFonts w:cs="Arial"/>
          <w:sz w:val="24"/>
          <w:szCs w:val="24"/>
          <w:lang w:val="sr-Cyrl-RS"/>
        </w:rPr>
        <w:lastRenderedPageBreak/>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w:t>
      </w:r>
      <w:r w:rsidRPr="00066E7F">
        <w:rPr>
          <w:rFonts w:cs="Arial"/>
          <w:sz w:val="24"/>
          <w:szCs w:val="24"/>
          <w:lang w:val="sr-Cyrl-RS"/>
        </w:rPr>
        <w:t>пружање услуга</w:t>
      </w:r>
      <w:r w:rsidRPr="00CC7B3D">
        <w:rPr>
          <w:rFonts w:cs="Arial"/>
          <w:sz w:val="24"/>
          <w:szCs w:val="24"/>
          <w:lang w:val="sr-Cyrl-RS"/>
        </w:rPr>
        <w:t>, због тога што су послови обустављени од стране лица одређеног од стране Корисника услуге</w:t>
      </w:r>
      <w:r w:rsidRPr="00066E7F">
        <w:rPr>
          <w:rFonts w:cs="Arial"/>
          <w:sz w:val="24"/>
          <w:szCs w:val="24"/>
          <w:lang w:val="sr-Cyrl-RS"/>
        </w:rPr>
        <w:t xml:space="preserve"> </w:t>
      </w:r>
      <w:r w:rsidRPr="00CC7B3D">
        <w:rPr>
          <w:rFonts w:cs="Arial"/>
          <w:sz w:val="24"/>
          <w:szCs w:val="24"/>
          <w:lang w:val="sr-Cyrl-RS"/>
        </w:rPr>
        <w:t>за спровођење контроле примене превентивних мера за безбедан и здрав рад.</w:t>
      </w:r>
    </w:p>
    <w:p w14:paraId="1FCA8FDA" w14:textId="77777777" w:rsidR="0086492B" w:rsidRPr="00066E7F" w:rsidRDefault="0086492B" w:rsidP="00B55B6F">
      <w:pPr>
        <w:jc w:val="both"/>
        <w:rPr>
          <w:rFonts w:cs="Arial"/>
          <w:sz w:val="24"/>
          <w:szCs w:val="24"/>
          <w:lang w:val="sr-Cyrl-RS"/>
        </w:rPr>
      </w:pPr>
    </w:p>
    <w:p w14:paraId="3E51A0EC" w14:textId="77777777" w:rsidR="00B55B6F" w:rsidRPr="00066E7F" w:rsidRDefault="00B55B6F" w:rsidP="00B55B6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ИНТЕЛЕКТУАЛНА СВОЈИНА</w:t>
      </w:r>
    </w:p>
    <w:p w14:paraId="5C974716" w14:textId="4A869613" w:rsidR="00B55B6F" w:rsidRPr="00066E7F" w:rsidRDefault="00B55B6F" w:rsidP="00B55B6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5A1CD4">
        <w:rPr>
          <w:rFonts w:cs="Arial"/>
          <w:b/>
          <w:color w:val="000000"/>
          <w:kern w:val="0"/>
          <w:sz w:val="24"/>
          <w:szCs w:val="24"/>
          <w:lang w:val="sr-Cyrl-RS"/>
        </w:rPr>
        <w:t>8</w:t>
      </w:r>
      <w:r w:rsidRPr="00066E7F">
        <w:rPr>
          <w:rFonts w:cs="Arial"/>
          <w:b/>
          <w:color w:val="000000"/>
          <w:kern w:val="0"/>
          <w:sz w:val="24"/>
          <w:szCs w:val="24"/>
          <w:lang w:val="sr-Cyrl-RS"/>
        </w:rPr>
        <w:t>.</w:t>
      </w:r>
    </w:p>
    <w:p w14:paraId="328F1087"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3579D659"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1E20DCDD"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6DC5DD87"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5AD07CAD"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0B4BE3C6"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796DDE1F"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06EF3823"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све што није предвиђено овим Уговором, а тиче се предмета Уговора, примењиваће се одредбе Закона о ауторским и сродним правима и ЗОО.</w:t>
      </w:r>
    </w:p>
    <w:p w14:paraId="22494758"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7042D062" w14:textId="77777777" w:rsidR="00B55B6F" w:rsidRPr="00066E7F" w:rsidRDefault="00B55B6F" w:rsidP="00B55B6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ЗАКЉУЧИВАЊЕ И СТУПАЊЕ УГОВОРА НА СНАГУ</w:t>
      </w:r>
    </w:p>
    <w:p w14:paraId="4E414280" w14:textId="1064C72C"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5A1CD4">
        <w:rPr>
          <w:rFonts w:cs="Arial"/>
          <w:b/>
          <w:color w:val="000000"/>
          <w:kern w:val="0"/>
          <w:sz w:val="24"/>
          <w:szCs w:val="24"/>
          <w:lang w:val="sr-Cyrl-RS"/>
        </w:rPr>
        <w:t>9</w:t>
      </w:r>
      <w:r w:rsidRPr="00066E7F">
        <w:rPr>
          <w:rFonts w:cs="Arial"/>
          <w:b/>
          <w:color w:val="000000"/>
          <w:kern w:val="0"/>
          <w:sz w:val="24"/>
          <w:szCs w:val="24"/>
          <w:lang w:val="sr-Cyrl-RS"/>
        </w:rPr>
        <w:t>.</w:t>
      </w:r>
    </w:p>
    <w:p w14:paraId="38A10EEE" w14:textId="77777777" w:rsidR="00B55B6F" w:rsidRPr="00066E7F" w:rsidRDefault="00B55B6F" w:rsidP="00B55B6F">
      <w:pPr>
        <w:tabs>
          <w:tab w:val="left" w:pos="567"/>
        </w:tabs>
        <w:autoSpaceDE w:val="0"/>
        <w:jc w:val="center"/>
        <w:textAlignment w:val="auto"/>
        <w:rPr>
          <w:rFonts w:cs="Arial"/>
          <w:b/>
          <w:color w:val="000000"/>
          <w:kern w:val="0"/>
          <w:sz w:val="24"/>
          <w:szCs w:val="24"/>
          <w:lang w:val="sr-Cyrl-RS"/>
        </w:rPr>
      </w:pPr>
    </w:p>
    <w:p w14:paraId="16A5D3C1" w14:textId="3A545671" w:rsidR="00F51748" w:rsidRDefault="0068711B" w:rsidP="0068711B">
      <w:pPr>
        <w:tabs>
          <w:tab w:val="left" w:pos="567"/>
        </w:tabs>
        <w:autoSpaceDE w:val="0"/>
        <w:jc w:val="both"/>
        <w:textAlignment w:val="auto"/>
        <w:rPr>
          <w:rFonts w:cs="Arial"/>
          <w:color w:val="FF0000"/>
          <w:kern w:val="0"/>
          <w:sz w:val="24"/>
          <w:szCs w:val="24"/>
        </w:rPr>
      </w:pPr>
      <w:r w:rsidRPr="0068711B">
        <w:rPr>
          <w:rFonts w:cs="Arial"/>
          <w:color w:val="FF0000"/>
          <w:kern w:val="0"/>
          <w:sz w:val="24"/>
          <w:szCs w:val="24"/>
        </w:rPr>
        <w:t>Овај Уговор сматра се закљученим када га потпишу овлашћени представници уговорних страна, а ступа на снагу када Пружалац услуге у складу са роковима из члана 10. овог Уговора достави средство финансијског обезбеђења.</w:t>
      </w:r>
    </w:p>
    <w:p w14:paraId="5084F941" w14:textId="77777777" w:rsidR="0068711B" w:rsidRDefault="0068711B" w:rsidP="00B55B6F">
      <w:pPr>
        <w:tabs>
          <w:tab w:val="left" w:pos="567"/>
        </w:tabs>
        <w:autoSpaceDE w:val="0"/>
        <w:jc w:val="center"/>
        <w:textAlignment w:val="auto"/>
        <w:rPr>
          <w:rFonts w:cs="Arial"/>
          <w:b/>
          <w:color w:val="000000"/>
          <w:kern w:val="0"/>
          <w:sz w:val="24"/>
          <w:szCs w:val="24"/>
          <w:lang w:val="sr-Cyrl-RS"/>
        </w:rPr>
      </w:pPr>
    </w:p>
    <w:p w14:paraId="66EFE15D" w14:textId="416F9489"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5A1CD4">
        <w:rPr>
          <w:rFonts w:cs="Arial"/>
          <w:b/>
          <w:color w:val="000000"/>
          <w:kern w:val="0"/>
          <w:sz w:val="24"/>
          <w:szCs w:val="24"/>
          <w:lang w:val="sr-Cyrl-RS"/>
        </w:rPr>
        <w:t>20</w:t>
      </w:r>
      <w:r w:rsidRPr="00066E7F">
        <w:rPr>
          <w:rFonts w:cs="Arial"/>
          <w:b/>
          <w:color w:val="000000"/>
          <w:kern w:val="0"/>
          <w:sz w:val="24"/>
          <w:szCs w:val="24"/>
          <w:lang w:val="sr-Cyrl-RS"/>
        </w:rPr>
        <w:t>.</w:t>
      </w:r>
    </w:p>
    <w:p w14:paraId="08F0252E" w14:textId="77777777" w:rsidR="00B55B6F" w:rsidRDefault="00B55B6F" w:rsidP="00B55B6F">
      <w:pPr>
        <w:tabs>
          <w:tab w:val="left" w:pos="567"/>
        </w:tabs>
        <w:autoSpaceDE w:val="0"/>
        <w:jc w:val="both"/>
        <w:textAlignment w:val="auto"/>
        <w:rPr>
          <w:rFonts w:cs="Arial"/>
          <w:kern w:val="0"/>
          <w:sz w:val="24"/>
          <w:szCs w:val="24"/>
          <w:lang w:val="sr-Cyrl-RS"/>
        </w:rPr>
      </w:pPr>
    </w:p>
    <w:p w14:paraId="1BA58EB8" w14:textId="77777777"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Овај Уговор се закључује на период од годину дана од дана ступања на снагу, а највише до висине планираних средстава за ову набавку из члана 2. овог Уговора. Уколико се уговорена средства утроше пре истека уговореног рока овај Уговор ће се сматрати испуњеним.</w:t>
      </w:r>
    </w:p>
    <w:p w14:paraId="347A8879" w14:textId="77777777" w:rsidR="00C31C6C" w:rsidRDefault="00C31C6C" w:rsidP="00B55B6F">
      <w:pPr>
        <w:tabs>
          <w:tab w:val="left" w:pos="567"/>
        </w:tabs>
        <w:autoSpaceDE w:val="0"/>
        <w:jc w:val="center"/>
        <w:textAlignment w:val="auto"/>
        <w:rPr>
          <w:rFonts w:cs="Arial"/>
          <w:b/>
          <w:bCs/>
          <w:kern w:val="0"/>
          <w:sz w:val="24"/>
          <w:szCs w:val="24"/>
          <w:lang w:val="sr-Cyrl-RS"/>
        </w:rPr>
      </w:pPr>
    </w:p>
    <w:p w14:paraId="3960EBD5" w14:textId="77777777" w:rsidR="00B55B6F" w:rsidRPr="00066E7F" w:rsidRDefault="00B55B6F" w:rsidP="00B55B6F">
      <w:pPr>
        <w:tabs>
          <w:tab w:val="left" w:pos="567"/>
        </w:tabs>
        <w:autoSpaceDE w:val="0"/>
        <w:jc w:val="center"/>
        <w:textAlignment w:val="auto"/>
        <w:rPr>
          <w:rFonts w:cs="Arial"/>
          <w:b/>
          <w:bCs/>
          <w:kern w:val="0"/>
          <w:sz w:val="24"/>
          <w:szCs w:val="24"/>
          <w:lang w:val="sr-Cyrl-RS"/>
        </w:rPr>
      </w:pPr>
      <w:r w:rsidRPr="00066E7F">
        <w:rPr>
          <w:rFonts w:cs="Arial"/>
          <w:b/>
          <w:bCs/>
          <w:kern w:val="0"/>
          <w:sz w:val="24"/>
          <w:szCs w:val="24"/>
          <w:lang w:val="sr-Cyrl-RS"/>
        </w:rPr>
        <w:t>НАДЗОР НАД ПРУЖАЊЕМ УСЛУГА И КОНТРОЛА КВАЛИТЕТА</w:t>
      </w:r>
    </w:p>
    <w:p w14:paraId="56440CB0" w14:textId="766A01C9" w:rsidR="00B55B6F" w:rsidRPr="00066E7F" w:rsidRDefault="00C31C6C" w:rsidP="00B55B6F">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CA210D">
        <w:rPr>
          <w:rFonts w:cs="Arial"/>
          <w:b/>
          <w:color w:val="000000"/>
          <w:kern w:val="0"/>
          <w:sz w:val="24"/>
          <w:szCs w:val="24"/>
          <w:lang w:val="sr-Cyrl-RS"/>
        </w:rPr>
        <w:t>2</w:t>
      </w:r>
      <w:r w:rsidR="0068711B">
        <w:rPr>
          <w:rFonts w:cs="Arial"/>
          <w:b/>
          <w:color w:val="000000"/>
          <w:kern w:val="0"/>
          <w:sz w:val="24"/>
          <w:szCs w:val="24"/>
          <w:lang w:val="sr-Cyrl-RS"/>
        </w:rPr>
        <w:t>1</w:t>
      </w:r>
      <w:r w:rsidR="00B55B6F" w:rsidRPr="00066E7F">
        <w:rPr>
          <w:rFonts w:cs="Arial"/>
          <w:b/>
          <w:color w:val="000000"/>
          <w:kern w:val="0"/>
          <w:sz w:val="24"/>
          <w:szCs w:val="24"/>
          <w:lang w:val="sr-Cyrl-RS"/>
        </w:rPr>
        <w:t>.</w:t>
      </w:r>
    </w:p>
    <w:p w14:paraId="0BA7B2A1" w14:textId="77777777" w:rsidR="00B55B6F" w:rsidRPr="00066E7F" w:rsidRDefault="00B55B6F" w:rsidP="00B55B6F">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3B7C732D" w14:textId="77777777" w:rsidR="00B55B6F" w:rsidRPr="00066E7F" w:rsidRDefault="00B55B6F" w:rsidP="00B55B6F">
      <w:pPr>
        <w:suppressAutoHyphens w:val="0"/>
        <w:autoSpaceDE w:val="0"/>
        <w:spacing w:before="120"/>
        <w:jc w:val="both"/>
        <w:textAlignment w:val="auto"/>
        <w:rPr>
          <w:rFonts w:cs="Arial"/>
          <w:kern w:val="0"/>
          <w:sz w:val="24"/>
          <w:szCs w:val="24"/>
          <w:lang w:val="sr-Cyrl-RS"/>
        </w:rPr>
      </w:pPr>
      <w:r w:rsidRPr="00066E7F">
        <w:rPr>
          <w:rFonts w:cs="Arial"/>
          <w:kern w:val="0"/>
          <w:sz w:val="24"/>
          <w:szCs w:val="24"/>
          <w:lang w:val="sr-Cyrl-RS"/>
        </w:rPr>
        <w:t xml:space="preserve">Корисник услуга се обавезује да, пре почетка реализације Уговора, решењем именује лице овлашћено за надзор над пружањем услуга и о томе писаним путем извести Пружаоца услуга.    </w:t>
      </w:r>
    </w:p>
    <w:p w14:paraId="305B5107" w14:textId="599145C2" w:rsidR="00B55B6F" w:rsidRPr="00066E7F" w:rsidRDefault="00B55B6F" w:rsidP="00B55B6F">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Лице овлашћено за надзор пуноправно заступа Корисника услуга и у његово </w:t>
      </w:r>
      <w:r w:rsidRPr="00066E7F">
        <w:rPr>
          <w:rFonts w:cs="Arial"/>
          <w:kern w:val="0"/>
          <w:sz w:val="24"/>
          <w:szCs w:val="24"/>
          <w:lang w:val="sr-Cyrl-RS"/>
        </w:rPr>
        <w:lastRenderedPageBreak/>
        <w:t>име и за његов рачун предузима све радње у вези са предметом овог Уговора: позива Пружаоца услуга услед указане потребе Корисника услуга за предметним услугама, присуствује извршењ</w:t>
      </w:r>
      <w:r>
        <w:rPr>
          <w:rFonts w:cs="Arial"/>
          <w:kern w:val="0"/>
          <w:sz w:val="24"/>
          <w:szCs w:val="24"/>
          <w:lang w:val="sr-Cyrl-RS"/>
        </w:rPr>
        <w:t xml:space="preserve">у услуга, </w:t>
      </w:r>
      <w:r w:rsidRPr="00603992">
        <w:rPr>
          <w:rFonts w:cs="Arial"/>
          <w:kern w:val="0"/>
          <w:sz w:val="24"/>
          <w:szCs w:val="24"/>
          <w:lang w:val="sr-Cyrl-RS"/>
        </w:rPr>
        <w:t xml:space="preserve">врши контролу рокова, количине и квалитета уграђених резервних делова, пружених услуга, </w:t>
      </w:r>
      <w:r w:rsidRPr="00066E7F">
        <w:rPr>
          <w:rFonts w:cs="Arial"/>
          <w:kern w:val="0"/>
          <w:sz w:val="24"/>
          <w:szCs w:val="24"/>
          <w:lang w:val="sr-Cyrl-RS"/>
        </w:rPr>
        <w:t xml:space="preserve">потписује Записник о </w:t>
      </w:r>
      <w:r w:rsidR="004A63CD" w:rsidRPr="004A63CD">
        <w:rPr>
          <w:rFonts w:cs="Arial"/>
          <w:kern w:val="0"/>
          <w:sz w:val="24"/>
          <w:szCs w:val="24"/>
          <w:lang w:val="sr-Cyrl-RS"/>
        </w:rPr>
        <w:t>пруженим</w:t>
      </w:r>
      <w:r w:rsidRPr="00066E7F">
        <w:rPr>
          <w:rFonts w:cs="Arial"/>
          <w:kern w:val="0"/>
          <w:sz w:val="24"/>
          <w:szCs w:val="24"/>
          <w:lang w:val="sr-Cyrl-RS"/>
        </w:rPr>
        <w:t xml:space="preserve"> услугама, фактуре, изводе из ценовника и сву пратећу документацију, и у вези са тим овлашћује се да Пружаоцу услуга наложи отклањање евентуално уочених недостатака, прати реализацију Уговора и друго.        </w:t>
      </w:r>
    </w:p>
    <w:p w14:paraId="3A403E8D" w14:textId="77777777" w:rsidR="00B55B6F" w:rsidRPr="00066E7F" w:rsidRDefault="00B55B6F" w:rsidP="00B55B6F">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4DAC8C3A" w14:textId="77777777" w:rsidR="00B55B6F" w:rsidRPr="00066E7F" w:rsidRDefault="00B55B6F" w:rsidP="00B55B6F">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6F8C6136" w14:textId="77777777" w:rsidR="00B55B6F" w:rsidRPr="00066E7F" w:rsidRDefault="00B55B6F" w:rsidP="00B55B6F">
      <w:pPr>
        <w:tabs>
          <w:tab w:val="left" w:pos="567"/>
        </w:tabs>
        <w:autoSpaceDE w:val="0"/>
        <w:jc w:val="center"/>
        <w:textAlignment w:val="auto"/>
        <w:rPr>
          <w:rFonts w:cs="Arial"/>
          <w:b/>
          <w:color w:val="000000"/>
          <w:kern w:val="0"/>
          <w:sz w:val="24"/>
          <w:szCs w:val="24"/>
          <w:lang w:val="sr-Cyrl-RS"/>
        </w:rPr>
      </w:pPr>
    </w:p>
    <w:p w14:paraId="777A5424" w14:textId="77777777"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КВАЛИТАТИВНИ И КВАНТИТАТИВНИ ПРИЈЕМ</w:t>
      </w:r>
    </w:p>
    <w:p w14:paraId="2AFAEF47" w14:textId="5ADB8DD4"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CA210D">
        <w:rPr>
          <w:rFonts w:cs="Arial"/>
          <w:b/>
          <w:color w:val="000000"/>
          <w:kern w:val="0"/>
          <w:sz w:val="24"/>
          <w:szCs w:val="24"/>
          <w:lang w:val="sr-Cyrl-RS"/>
        </w:rPr>
        <w:t>2</w:t>
      </w:r>
      <w:r w:rsidR="0068711B">
        <w:rPr>
          <w:rFonts w:cs="Arial"/>
          <w:b/>
          <w:color w:val="000000"/>
          <w:kern w:val="0"/>
          <w:sz w:val="24"/>
          <w:szCs w:val="24"/>
          <w:lang w:val="sr-Cyrl-RS"/>
        </w:rPr>
        <w:t>2</w:t>
      </w:r>
      <w:r w:rsidRPr="00066E7F">
        <w:rPr>
          <w:rFonts w:cs="Arial"/>
          <w:b/>
          <w:color w:val="000000"/>
          <w:kern w:val="0"/>
          <w:sz w:val="24"/>
          <w:szCs w:val="24"/>
          <w:lang w:val="sr-Cyrl-RS"/>
        </w:rPr>
        <w:t>.</w:t>
      </w:r>
    </w:p>
    <w:p w14:paraId="3DCBD587"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4FCB8445"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4D9E17F1"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45096054"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13C13FF3" w14:textId="163A898A" w:rsidR="00B55B6F" w:rsidRDefault="00B55B6F" w:rsidP="00B55B6F">
      <w:pPr>
        <w:tabs>
          <w:tab w:val="left" w:pos="567"/>
        </w:tabs>
        <w:autoSpaceDE w:val="0"/>
        <w:jc w:val="both"/>
        <w:textAlignment w:val="auto"/>
        <w:rPr>
          <w:rFonts w:cs="Arial"/>
          <w:color w:val="FF0000"/>
          <w:kern w:val="0"/>
          <w:sz w:val="24"/>
          <w:szCs w:val="24"/>
          <w:lang w:val="sr-Cyrl-RS"/>
        </w:rPr>
      </w:pPr>
      <w:r w:rsidRPr="00066E7F">
        <w:rPr>
          <w:rFonts w:cs="Arial"/>
          <w:color w:val="000000"/>
          <w:kern w:val="0"/>
          <w:sz w:val="24"/>
          <w:szCs w:val="24"/>
          <w:lang w:val="sr-Cyrl-RS"/>
        </w:rPr>
        <w:t xml:space="preserve">Квантитативни и квалитативни пријем </w:t>
      </w:r>
      <w:r w:rsidR="008C14BE" w:rsidRPr="008C14BE">
        <w:rPr>
          <w:rFonts w:cs="Arial"/>
          <w:color w:val="000000"/>
          <w:kern w:val="0"/>
          <w:sz w:val="24"/>
          <w:szCs w:val="24"/>
          <w:lang w:val="sr-Cyrl-RS"/>
        </w:rPr>
        <w:t xml:space="preserve">извршених Услуга </w:t>
      </w:r>
      <w:r w:rsidRPr="00066E7F">
        <w:rPr>
          <w:rFonts w:cs="Arial"/>
          <w:color w:val="000000"/>
          <w:kern w:val="0"/>
          <w:sz w:val="24"/>
          <w:szCs w:val="24"/>
          <w:lang w:val="sr-Cyrl-RS"/>
        </w:rPr>
        <w:t>врши се у присуству овлашћених представника за п</w:t>
      </w:r>
      <w:r>
        <w:rPr>
          <w:rFonts w:cs="Arial"/>
          <w:color w:val="000000"/>
          <w:kern w:val="0"/>
          <w:sz w:val="24"/>
          <w:szCs w:val="24"/>
          <w:lang w:val="sr-Cyrl-RS"/>
        </w:rPr>
        <w:t xml:space="preserve">раћење уговора </w:t>
      </w:r>
      <w:r w:rsidRPr="004E0445">
        <w:rPr>
          <w:rFonts w:cs="Arial"/>
          <w:color w:val="FF0000"/>
          <w:kern w:val="0"/>
          <w:sz w:val="24"/>
          <w:szCs w:val="24"/>
          <w:lang w:val="sr-Cyrl-RS"/>
        </w:rPr>
        <w:t xml:space="preserve">у седишту </w:t>
      </w:r>
      <w:r w:rsidR="00CA210D" w:rsidRPr="00CA210D">
        <w:rPr>
          <w:rFonts w:cs="Arial"/>
          <w:color w:val="FF0000"/>
          <w:kern w:val="0"/>
          <w:sz w:val="24"/>
          <w:szCs w:val="24"/>
          <w:lang w:val="sr-Cyrl-RS"/>
        </w:rPr>
        <w:t>Корисника</w:t>
      </w:r>
      <w:r w:rsidRPr="004E0445">
        <w:rPr>
          <w:rFonts w:cs="Arial"/>
          <w:color w:val="FF0000"/>
          <w:kern w:val="0"/>
          <w:sz w:val="24"/>
          <w:szCs w:val="24"/>
          <w:lang w:val="sr-Cyrl-RS"/>
        </w:rPr>
        <w:t xml:space="preserve"> услуге.</w:t>
      </w:r>
    </w:p>
    <w:p w14:paraId="77BF010D" w14:textId="77777777" w:rsidR="00B55B6F" w:rsidRPr="00066E7F" w:rsidRDefault="00B55B6F" w:rsidP="00B55B6F">
      <w:pPr>
        <w:tabs>
          <w:tab w:val="left" w:pos="567"/>
        </w:tabs>
        <w:autoSpaceDE w:val="0"/>
        <w:jc w:val="both"/>
        <w:textAlignment w:val="auto"/>
        <w:rPr>
          <w:rFonts w:cs="Arial"/>
          <w:color w:val="FF0000"/>
          <w:kern w:val="0"/>
          <w:sz w:val="24"/>
          <w:szCs w:val="24"/>
          <w:lang w:val="sr-Cyrl-RS"/>
        </w:rPr>
      </w:pPr>
    </w:p>
    <w:p w14:paraId="75983D44" w14:textId="61736A90" w:rsidR="00B55B6F" w:rsidRPr="00B55B6F" w:rsidRDefault="00B55B6F" w:rsidP="00B55B6F">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w:t>
      </w:r>
      <w:r w:rsidRPr="00B55B6F">
        <w:rPr>
          <w:rFonts w:cs="Arial"/>
          <w:color w:val="000000"/>
          <w:kern w:val="0"/>
          <w:sz w:val="24"/>
          <w:szCs w:val="24"/>
          <w:lang w:val="sr-Cyrl-RS"/>
        </w:rPr>
        <w:t>констатује и исту одмах достави Пружаоцу услуге</w:t>
      </w:r>
      <w:r w:rsidR="00D8630D">
        <w:rPr>
          <w:rFonts w:cs="Arial"/>
          <w:color w:val="000000"/>
          <w:kern w:val="0"/>
          <w:sz w:val="24"/>
          <w:szCs w:val="24"/>
          <w:lang w:val="sr-Cyrl-RS"/>
        </w:rPr>
        <w:t>, а најкасније</w:t>
      </w:r>
      <w:r w:rsidRPr="00B55B6F">
        <w:rPr>
          <w:rFonts w:cs="Arial"/>
          <w:color w:val="000000"/>
          <w:kern w:val="0"/>
          <w:sz w:val="24"/>
          <w:szCs w:val="24"/>
          <w:lang w:val="sr-Cyrl-RS"/>
        </w:rPr>
        <w:t xml:space="preserve"> у </w:t>
      </w:r>
      <w:r w:rsidRPr="00B55B6F">
        <w:rPr>
          <w:rFonts w:cs="Arial"/>
          <w:kern w:val="0"/>
          <w:sz w:val="24"/>
          <w:szCs w:val="24"/>
          <w:lang w:val="sr-Cyrl-RS"/>
        </w:rPr>
        <w:t>року од 2 (два) дана.</w:t>
      </w:r>
    </w:p>
    <w:p w14:paraId="33DCF4DA" w14:textId="77777777" w:rsidR="0068711B" w:rsidRDefault="0068711B" w:rsidP="00B55B6F">
      <w:pPr>
        <w:tabs>
          <w:tab w:val="left" w:pos="567"/>
        </w:tabs>
        <w:autoSpaceDE w:val="0"/>
        <w:jc w:val="both"/>
        <w:textAlignment w:val="auto"/>
        <w:rPr>
          <w:rFonts w:cs="Arial"/>
          <w:color w:val="000000"/>
          <w:kern w:val="0"/>
          <w:sz w:val="24"/>
          <w:szCs w:val="24"/>
          <w:lang w:val="sr-Cyrl-RS"/>
        </w:rPr>
      </w:pPr>
    </w:p>
    <w:p w14:paraId="1DC90800" w14:textId="77777777" w:rsidR="00B55B6F" w:rsidRPr="008F4BE0" w:rsidRDefault="00B55B6F" w:rsidP="00B55B6F">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8F4BE0">
        <w:rPr>
          <w:rFonts w:cs="Arial"/>
          <w:kern w:val="0"/>
          <w:sz w:val="24"/>
          <w:szCs w:val="24"/>
          <w:lang w:val="sr-Cyrl-RS"/>
        </w:rPr>
        <w:t>5 (пет) дана од момента пријема рекламације о свом трошку.</w:t>
      </w:r>
    </w:p>
    <w:p w14:paraId="44C04E46" w14:textId="77777777" w:rsidR="00247017" w:rsidRDefault="00247017" w:rsidP="00B55B6F">
      <w:pPr>
        <w:tabs>
          <w:tab w:val="left" w:pos="567"/>
        </w:tabs>
        <w:autoSpaceDE w:val="0"/>
        <w:jc w:val="center"/>
        <w:textAlignment w:val="auto"/>
        <w:rPr>
          <w:rFonts w:cs="Arial"/>
          <w:b/>
          <w:color w:val="000000"/>
          <w:kern w:val="0"/>
          <w:sz w:val="24"/>
          <w:szCs w:val="24"/>
          <w:lang w:val="sr-Cyrl-RS"/>
        </w:rPr>
      </w:pPr>
    </w:p>
    <w:p w14:paraId="2983548B" w14:textId="77777777" w:rsidR="00B55B6F" w:rsidRPr="00066E7F" w:rsidRDefault="00B55B6F" w:rsidP="00B55B6F">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ГАРАНТНИ РОК</w:t>
      </w:r>
    </w:p>
    <w:p w14:paraId="2E4F2D51" w14:textId="216DCA83"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CA210D">
        <w:rPr>
          <w:rFonts w:cs="Arial"/>
          <w:b/>
          <w:color w:val="000000"/>
          <w:kern w:val="0"/>
          <w:sz w:val="24"/>
          <w:szCs w:val="24"/>
          <w:lang w:val="sr-Cyrl-RS"/>
        </w:rPr>
        <w:t>2</w:t>
      </w:r>
      <w:r w:rsidR="0068711B">
        <w:rPr>
          <w:rFonts w:cs="Arial"/>
          <w:b/>
          <w:color w:val="000000"/>
          <w:kern w:val="0"/>
          <w:sz w:val="24"/>
          <w:szCs w:val="24"/>
          <w:lang w:val="sr-Cyrl-RS"/>
        </w:rPr>
        <w:t>3</w:t>
      </w:r>
      <w:r w:rsidRPr="00066E7F">
        <w:rPr>
          <w:rFonts w:cs="Arial"/>
          <w:b/>
          <w:color w:val="000000"/>
          <w:kern w:val="0"/>
          <w:sz w:val="24"/>
          <w:szCs w:val="24"/>
          <w:lang w:val="sr-Cyrl-RS"/>
        </w:rPr>
        <w:t>.</w:t>
      </w:r>
    </w:p>
    <w:p w14:paraId="7EB84CED" w14:textId="77777777" w:rsidR="00CA210D" w:rsidRDefault="00CA210D" w:rsidP="00B55B6F">
      <w:pPr>
        <w:suppressAutoHyphens w:val="0"/>
        <w:autoSpaceDE w:val="0"/>
        <w:jc w:val="both"/>
        <w:textAlignment w:val="auto"/>
        <w:rPr>
          <w:rFonts w:cs="Arial"/>
          <w:kern w:val="0"/>
          <w:sz w:val="24"/>
          <w:szCs w:val="24"/>
          <w:lang w:val="sr-Cyrl-RS"/>
        </w:rPr>
      </w:pPr>
    </w:p>
    <w:p w14:paraId="09E8D9BA" w14:textId="487F394B" w:rsidR="00B55B6F" w:rsidRPr="008F4BE0" w:rsidRDefault="00B55B6F" w:rsidP="00B55B6F">
      <w:pPr>
        <w:suppressAutoHyphens w:val="0"/>
        <w:autoSpaceDE w:val="0"/>
        <w:jc w:val="both"/>
        <w:textAlignment w:val="auto"/>
        <w:rPr>
          <w:rFonts w:cs="Arial"/>
          <w:kern w:val="0"/>
          <w:sz w:val="24"/>
          <w:szCs w:val="24"/>
          <w:lang w:val="sr-Cyrl-RS"/>
        </w:rPr>
      </w:pPr>
      <w:r w:rsidRPr="008F4BE0">
        <w:rPr>
          <w:rFonts w:cs="Arial"/>
          <w:kern w:val="0"/>
          <w:sz w:val="24"/>
          <w:szCs w:val="24"/>
          <w:lang w:val="sr-Cyrl-RS"/>
        </w:rPr>
        <w:t>Гарантни рок на пружене услуге</w:t>
      </w:r>
      <w:r w:rsidRPr="008F4BE0">
        <w:rPr>
          <w:rFonts w:cs="Arial"/>
          <w:sz w:val="24"/>
          <w:szCs w:val="24"/>
          <w:lang w:val="sr-Cyrl-RS"/>
        </w:rPr>
        <w:t xml:space="preserve"> </w:t>
      </w:r>
      <w:r w:rsidRPr="008F4BE0">
        <w:rPr>
          <w:rFonts w:cs="Arial"/>
          <w:kern w:val="0"/>
          <w:sz w:val="24"/>
          <w:szCs w:val="24"/>
          <w:lang w:val="sr-Cyrl-RS"/>
        </w:rPr>
        <w:t xml:space="preserve">и уграђени резервни део је ________месеци, од дана сачињавања и потписивања Записника о пруженим услугама (без примедби), из члана </w:t>
      </w:r>
      <w:r w:rsidR="00CA210D">
        <w:rPr>
          <w:rFonts w:cs="Arial"/>
          <w:color w:val="FF0000"/>
          <w:kern w:val="0"/>
          <w:sz w:val="24"/>
          <w:szCs w:val="24"/>
          <w:lang w:val="sr-Cyrl-RS"/>
        </w:rPr>
        <w:t>2</w:t>
      </w:r>
      <w:r w:rsidR="0068711B">
        <w:rPr>
          <w:rFonts w:cs="Arial"/>
          <w:color w:val="FF0000"/>
          <w:kern w:val="0"/>
          <w:sz w:val="24"/>
          <w:szCs w:val="24"/>
          <w:lang w:val="sr-Cyrl-RS"/>
        </w:rPr>
        <w:t>2</w:t>
      </w:r>
      <w:r w:rsidRPr="008F4BE0">
        <w:rPr>
          <w:rFonts w:cs="Arial"/>
          <w:color w:val="FF0000"/>
          <w:kern w:val="0"/>
          <w:sz w:val="24"/>
          <w:szCs w:val="24"/>
          <w:lang w:val="sr-Cyrl-RS"/>
        </w:rPr>
        <w:t>.</w:t>
      </w:r>
      <w:r w:rsidRPr="008F4BE0">
        <w:rPr>
          <w:rFonts w:cs="Arial"/>
          <w:kern w:val="0"/>
          <w:sz w:val="24"/>
          <w:szCs w:val="24"/>
          <w:lang w:val="sr-Cyrl-RS"/>
        </w:rPr>
        <w:t xml:space="preserve"> овог Уговора.  </w:t>
      </w:r>
    </w:p>
    <w:p w14:paraId="44F569B2"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15E4A330" w14:textId="77777777" w:rsidR="00B55B6F" w:rsidRPr="008F4BE0" w:rsidRDefault="00B55B6F" w:rsidP="00B55B6F">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писаним путем одмах а најкасније </w:t>
      </w:r>
      <w:r w:rsidRPr="008F4BE0">
        <w:rPr>
          <w:rFonts w:cs="Arial"/>
          <w:kern w:val="0"/>
          <w:sz w:val="24"/>
          <w:szCs w:val="24"/>
          <w:lang w:val="sr-Cyrl-RS"/>
        </w:rPr>
        <w:t xml:space="preserve">у року од 2 (два) </w:t>
      </w:r>
      <w:r w:rsidRPr="008F4BE0">
        <w:rPr>
          <w:rFonts w:cs="Arial"/>
          <w:kern w:val="0"/>
          <w:sz w:val="24"/>
          <w:szCs w:val="24"/>
          <w:lang w:val="sr-Cyrl-RS"/>
        </w:rPr>
        <w:lastRenderedPageBreak/>
        <w:t>дана по утврђивању недостатка.</w:t>
      </w:r>
    </w:p>
    <w:p w14:paraId="7F5533E3" w14:textId="77777777" w:rsidR="00B55B6F" w:rsidRDefault="00B55B6F" w:rsidP="00B55B6F">
      <w:pPr>
        <w:tabs>
          <w:tab w:val="left" w:pos="567"/>
        </w:tabs>
        <w:autoSpaceDE w:val="0"/>
        <w:jc w:val="both"/>
        <w:textAlignment w:val="auto"/>
        <w:rPr>
          <w:rFonts w:cs="Arial"/>
          <w:kern w:val="0"/>
          <w:sz w:val="24"/>
          <w:szCs w:val="24"/>
          <w:lang w:val="sr-Cyrl-RS"/>
        </w:rPr>
      </w:pPr>
    </w:p>
    <w:p w14:paraId="02B4884D" w14:textId="77777777" w:rsidR="00B55B6F" w:rsidRPr="008F4BE0" w:rsidRDefault="00B55B6F" w:rsidP="00B55B6F">
      <w:pPr>
        <w:tabs>
          <w:tab w:val="left" w:pos="567"/>
        </w:tabs>
        <w:autoSpaceDE w:val="0"/>
        <w:jc w:val="both"/>
        <w:textAlignment w:val="auto"/>
        <w:rPr>
          <w:rFonts w:cs="Arial"/>
          <w:kern w:val="0"/>
          <w:sz w:val="24"/>
          <w:szCs w:val="24"/>
          <w:lang w:val="sr-Cyrl-RS"/>
        </w:rPr>
      </w:pPr>
      <w:r w:rsidRPr="008F4BE0">
        <w:rPr>
          <w:rFonts w:cs="Arial"/>
          <w:kern w:val="0"/>
          <w:sz w:val="24"/>
          <w:szCs w:val="24"/>
          <w:lang w:val="sr-Cyrl-RS"/>
        </w:rPr>
        <w:t>Пружалац услуге се обавезује да најкасније у року од 5 (пет) дана од дана пријема рекламације отклони утврђене недостатке о свом трошку.</w:t>
      </w:r>
    </w:p>
    <w:p w14:paraId="62DD96C3" w14:textId="77777777" w:rsidR="00B55B6F" w:rsidRPr="008F4BE0" w:rsidRDefault="00B55B6F" w:rsidP="00B55B6F">
      <w:pPr>
        <w:tabs>
          <w:tab w:val="left" w:pos="567"/>
        </w:tabs>
        <w:autoSpaceDE w:val="0"/>
        <w:jc w:val="both"/>
        <w:textAlignment w:val="auto"/>
        <w:rPr>
          <w:rFonts w:cs="Arial"/>
          <w:color w:val="000000"/>
          <w:kern w:val="0"/>
          <w:sz w:val="24"/>
          <w:szCs w:val="24"/>
          <w:lang w:val="sr-Cyrl-RS"/>
        </w:rPr>
      </w:pPr>
    </w:p>
    <w:p w14:paraId="69ED97CC" w14:textId="77777777" w:rsidR="00B55B6F" w:rsidRPr="008F4BE0" w:rsidRDefault="00B55B6F" w:rsidP="00B55B6F">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ВИША СИЛА</w:t>
      </w:r>
    </w:p>
    <w:p w14:paraId="5AE55F99" w14:textId="64EB8868" w:rsidR="00B55B6F" w:rsidRPr="008F4BE0" w:rsidRDefault="00B55B6F" w:rsidP="00B55B6F">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68711B">
        <w:rPr>
          <w:rFonts w:cs="Arial"/>
          <w:b/>
          <w:color w:val="000000"/>
          <w:kern w:val="0"/>
          <w:sz w:val="24"/>
          <w:szCs w:val="24"/>
          <w:lang w:val="sr-Cyrl-RS"/>
        </w:rPr>
        <w:t>4</w:t>
      </w:r>
      <w:r w:rsidRPr="008F4BE0">
        <w:rPr>
          <w:rFonts w:cs="Arial"/>
          <w:b/>
          <w:color w:val="000000"/>
          <w:kern w:val="0"/>
          <w:sz w:val="24"/>
          <w:szCs w:val="24"/>
          <w:lang w:val="sr-Cyrl-RS"/>
        </w:rPr>
        <w:t>.</w:t>
      </w:r>
    </w:p>
    <w:p w14:paraId="2C915F67"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6005BEB1" w14:textId="77777777" w:rsidR="00B55B6F" w:rsidRPr="008F4BE0" w:rsidRDefault="00B55B6F" w:rsidP="00B55B6F">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(три) радна дана о наступању више силе.</w:t>
      </w:r>
    </w:p>
    <w:p w14:paraId="5771890E"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39A3C87C" w14:textId="77777777" w:rsidR="00B55B6F" w:rsidRPr="008F4BE0" w:rsidRDefault="00B55B6F" w:rsidP="00B55B6F">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5B4F1430"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03C658CC" w14:textId="77777777" w:rsidR="00B55B6F" w:rsidRPr="008F4BE0" w:rsidRDefault="00B55B6F" w:rsidP="00B55B6F">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6B49380A"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72F7BEBB" w14:textId="77777777" w:rsidR="00B55B6F" w:rsidRPr="008F4BE0" w:rsidRDefault="00B55B6F" w:rsidP="00B55B6F">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виша сила траје дуже од 90 (деведесет) дана, било која Уговорна страна може да раскине овај Уговор у року од 30 (тридесет) дана, уз доставу писаног обавештења другој Уговорној страни о намери да раскине Уговор.</w:t>
      </w:r>
    </w:p>
    <w:p w14:paraId="1169E709" w14:textId="77777777" w:rsidR="001E2D85" w:rsidRDefault="001E2D85" w:rsidP="00B55B6F">
      <w:pPr>
        <w:tabs>
          <w:tab w:val="left" w:pos="567"/>
        </w:tabs>
        <w:autoSpaceDE w:val="0"/>
        <w:jc w:val="center"/>
        <w:textAlignment w:val="auto"/>
        <w:rPr>
          <w:rFonts w:cs="Arial"/>
          <w:b/>
          <w:color w:val="000000"/>
          <w:kern w:val="0"/>
          <w:sz w:val="24"/>
          <w:szCs w:val="24"/>
          <w:lang w:val="sr-Cyrl-RS"/>
        </w:rPr>
      </w:pPr>
    </w:p>
    <w:p w14:paraId="7D4B7099" w14:textId="77777777" w:rsidR="00B55B6F" w:rsidRPr="008F4BE0" w:rsidRDefault="00B55B6F" w:rsidP="00B55B6F">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НАКНАДА ШТЕТЕ</w:t>
      </w:r>
    </w:p>
    <w:p w14:paraId="522B8EB9" w14:textId="46A1B0EA" w:rsidR="00B55B6F" w:rsidRPr="008F4BE0" w:rsidRDefault="00B55B6F" w:rsidP="00B55B6F">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68711B">
        <w:rPr>
          <w:rFonts w:cs="Arial"/>
          <w:b/>
          <w:color w:val="000000"/>
          <w:kern w:val="0"/>
          <w:sz w:val="24"/>
          <w:szCs w:val="24"/>
          <w:lang w:val="sr-Cyrl-RS"/>
        </w:rPr>
        <w:t>5</w:t>
      </w:r>
      <w:r w:rsidRPr="008F4BE0">
        <w:rPr>
          <w:rFonts w:cs="Arial"/>
          <w:b/>
          <w:color w:val="000000"/>
          <w:kern w:val="0"/>
          <w:sz w:val="24"/>
          <w:szCs w:val="24"/>
          <w:lang w:val="sr-Cyrl-RS"/>
        </w:rPr>
        <w:t>.</w:t>
      </w:r>
    </w:p>
    <w:p w14:paraId="1E447069" w14:textId="77777777" w:rsidR="00B55B6F" w:rsidRPr="008F4BE0" w:rsidRDefault="00B55B6F" w:rsidP="00B55B6F">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440CDE98" w14:textId="77777777" w:rsidR="0068711B" w:rsidRDefault="0068711B" w:rsidP="00B55B6F">
      <w:pPr>
        <w:tabs>
          <w:tab w:val="left" w:pos="567"/>
        </w:tabs>
        <w:autoSpaceDE w:val="0"/>
        <w:jc w:val="both"/>
        <w:textAlignment w:val="auto"/>
        <w:rPr>
          <w:rFonts w:cs="Arial"/>
          <w:color w:val="000000"/>
          <w:kern w:val="0"/>
          <w:sz w:val="24"/>
          <w:szCs w:val="24"/>
          <w:lang w:val="sr-Cyrl-RS"/>
        </w:rPr>
      </w:pPr>
    </w:p>
    <w:p w14:paraId="0A6145C7" w14:textId="77777777" w:rsidR="00B55B6F" w:rsidRPr="008F4BE0" w:rsidRDefault="00B55B6F" w:rsidP="00B55B6F">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(петнаест) дана од датума издавања истог.</w:t>
      </w:r>
    </w:p>
    <w:p w14:paraId="50BE9E69"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3BD0080C" w14:textId="77777777" w:rsidR="00B55B6F" w:rsidRPr="008F4BE0" w:rsidRDefault="00B55B6F" w:rsidP="00B55B6F">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14:paraId="36D18F66"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20770A22" w14:textId="45EA594F" w:rsidR="00B55B6F" w:rsidRPr="008F4BE0" w:rsidRDefault="00B55B6F" w:rsidP="00B55B6F">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lastRenderedPageBreak/>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Pr="008F4BE0">
        <w:rPr>
          <w:rFonts w:cs="Arial"/>
          <w:color w:val="FF0000"/>
          <w:kern w:val="0"/>
          <w:sz w:val="24"/>
          <w:szCs w:val="24"/>
          <w:lang w:val="sr-Cyrl-RS"/>
        </w:rPr>
        <w:t>1</w:t>
      </w:r>
      <w:r w:rsidR="0068711B">
        <w:rPr>
          <w:rFonts w:cs="Arial"/>
          <w:color w:val="FF0000"/>
          <w:kern w:val="0"/>
          <w:sz w:val="24"/>
          <w:szCs w:val="24"/>
          <w:lang w:val="sr-Cyrl-RS"/>
        </w:rPr>
        <w:t>8</w:t>
      </w:r>
      <w:r w:rsidRPr="008F4BE0">
        <w:rPr>
          <w:rFonts w:cs="Arial"/>
          <w:color w:val="FF0000"/>
          <w:kern w:val="0"/>
          <w:sz w:val="24"/>
          <w:szCs w:val="24"/>
          <w:lang w:val="sr-Cyrl-RS"/>
        </w:rPr>
        <w:t xml:space="preserve">. </w:t>
      </w:r>
      <w:r w:rsidRPr="008F4BE0">
        <w:rPr>
          <w:rFonts w:cs="Arial"/>
          <w:color w:val="000000"/>
          <w:kern w:val="0"/>
          <w:sz w:val="24"/>
          <w:szCs w:val="24"/>
          <w:lang w:val="sr-Cyrl-RS"/>
        </w:rPr>
        <w:t>овог Уговора.</w:t>
      </w:r>
    </w:p>
    <w:p w14:paraId="11CC782C" w14:textId="77777777" w:rsidR="00B55B6F" w:rsidRDefault="00B55B6F" w:rsidP="00B55B6F">
      <w:pPr>
        <w:tabs>
          <w:tab w:val="left" w:pos="567"/>
        </w:tabs>
        <w:autoSpaceDE w:val="0"/>
        <w:jc w:val="center"/>
        <w:textAlignment w:val="auto"/>
        <w:rPr>
          <w:rFonts w:cs="Arial"/>
          <w:b/>
          <w:color w:val="000000"/>
          <w:kern w:val="0"/>
          <w:sz w:val="24"/>
          <w:szCs w:val="24"/>
          <w:lang w:val="sr-Cyrl-RS"/>
        </w:rPr>
      </w:pPr>
    </w:p>
    <w:p w14:paraId="6C2ADDD7" w14:textId="77777777"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УГОВОРНА КАЗНА</w:t>
      </w:r>
    </w:p>
    <w:p w14:paraId="438D613D" w14:textId="502644C9"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68711B">
        <w:rPr>
          <w:rFonts w:cs="Arial"/>
          <w:b/>
          <w:color w:val="000000"/>
          <w:kern w:val="0"/>
          <w:sz w:val="24"/>
          <w:szCs w:val="24"/>
          <w:lang w:val="sr-Cyrl-RS"/>
        </w:rPr>
        <w:t>6</w:t>
      </w:r>
      <w:r w:rsidRPr="00066E7F">
        <w:rPr>
          <w:rFonts w:cs="Arial"/>
          <w:b/>
          <w:color w:val="000000"/>
          <w:kern w:val="0"/>
          <w:sz w:val="24"/>
          <w:szCs w:val="24"/>
          <w:lang w:val="sr-Cyrl-RS"/>
        </w:rPr>
        <w:t>.</w:t>
      </w:r>
    </w:p>
    <w:p w14:paraId="21D83CCD" w14:textId="77777777" w:rsidR="00B55B6F" w:rsidRPr="00066E7F" w:rsidRDefault="00B55B6F" w:rsidP="00B55B6F">
      <w:pPr>
        <w:tabs>
          <w:tab w:val="left" w:pos="567"/>
        </w:tabs>
        <w:autoSpaceDE w:val="0"/>
        <w:jc w:val="center"/>
        <w:textAlignment w:val="auto"/>
        <w:rPr>
          <w:rFonts w:cs="Arial"/>
          <w:b/>
          <w:color w:val="000000"/>
          <w:kern w:val="0"/>
          <w:sz w:val="24"/>
          <w:szCs w:val="24"/>
          <w:lang w:val="sr-Cyrl-RS"/>
        </w:rPr>
      </w:pPr>
    </w:p>
    <w:p w14:paraId="7FA13D91"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У случају да Пружалац услуге, својом кривицом, не изврши/не пружи о року уговорене Услуге, Пружалац услуге је дужан да плати Кориснику услуге уговорне пенале, у износу од 0,2% од вредности услуге из Прилога 2. овог Уговора која није извршена у уговореном року за сваки започети дан кашњења, у максималном износу од 10% од вредности услуге из Прилога 2. без пореза на додату вредност. </w:t>
      </w:r>
    </w:p>
    <w:p w14:paraId="67C3CD3F"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5DA5E78A"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Плаћање пенала у складу са претходним ставом доспева у року од 10 (десет) дана од дана издавања рачуна од стране Корисника услуге за уговорне пенале.</w:t>
      </w:r>
    </w:p>
    <w:p w14:paraId="40B08A6D"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4FBB43A6"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5E1F1F27" w14:textId="77777777"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РАСКИД УГОВОРА</w:t>
      </w:r>
    </w:p>
    <w:p w14:paraId="6AFB11ED" w14:textId="32F0CF3A"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E6380C">
        <w:rPr>
          <w:rFonts w:cs="Arial"/>
          <w:b/>
          <w:color w:val="000000"/>
          <w:kern w:val="0"/>
          <w:sz w:val="24"/>
          <w:szCs w:val="24"/>
          <w:lang w:val="sr-Cyrl-RS"/>
        </w:rPr>
        <w:t>7</w:t>
      </w:r>
      <w:r w:rsidRPr="00066E7F">
        <w:rPr>
          <w:rFonts w:cs="Arial"/>
          <w:b/>
          <w:color w:val="000000"/>
          <w:kern w:val="0"/>
          <w:sz w:val="24"/>
          <w:szCs w:val="24"/>
          <w:lang w:val="sr-Cyrl-RS"/>
        </w:rPr>
        <w:t>.</w:t>
      </w:r>
    </w:p>
    <w:p w14:paraId="3CEBAD7B"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386B0F3E"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Свака Уговорна страна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(петнаест) дана од дана достављања писане изјаве.</w:t>
      </w:r>
    </w:p>
    <w:p w14:paraId="1AD8B717" w14:textId="77777777" w:rsidR="00D950AD" w:rsidRDefault="00D950AD" w:rsidP="00B55B6F">
      <w:pPr>
        <w:tabs>
          <w:tab w:val="left" w:pos="567"/>
        </w:tabs>
        <w:autoSpaceDE w:val="0"/>
        <w:jc w:val="both"/>
        <w:textAlignment w:val="auto"/>
        <w:rPr>
          <w:rFonts w:cs="Arial"/>
          <w:color w:val="000000"/>
          <w:kern w:val="0"/>
          <w:sz w:val="24"/>
          <w:szCs w:val="24"/>
          <w:lang w:val="sr-Cyrl-RS"/>
        </w:rPr>
      </w:pPr>
    </w:p>
    <w:p w14:paraId="3F8EDFC3"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(петнаест) дана од дана достављања писане изјаве.</w:t>
      </w:r>
    </w:p>
    <w:p w14:paraId="672B21D1"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7CBD30EE"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је до раскида Уговора дошло кривицом једне Уговорне стране, друга Уговорна страна има право на накнаду штете и измакле добити по општим правилима облигационог права.</w:t>
      </w:r>
    </w:p>
    <w:p w14:paraId="6EA56B00" w14:textId="77777777" w:rsidR="009738B3" w:rsidRDefault="009738B3" w:rsidP="00B55B6F">
      <w:pPr>
        <w:tabs>
          <w:tab w:val="left" w:pos="567"/>
        </w:tabs>
        <w:autoSpaceDE w:val="0"/>
        <w:jc w:val="center"/>
        <w:textAlignment w:val="auto"/>
        <w:rPr>
          <w:rFonts w:cs="Arial"/>
          <w:b/>
          <w:color w:val="000000"/>
          <w:kern w:val="0"/>
          <w:sz w:val="24"/>
          <w:szCs w:val="24"/>
          <w:lang w:val="sr-Cyrl-RS"/>
        </w:rPr>
      </w:pPr>
    </w:p>
    <w:p w14:paraId="1FA958ED" w14:textId="77777777"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ЗАВРШНЕ ОДРЕДБЕ</w:t>
      </w:r>
    </w:p>
    <w:p w14:paraId="3EC52D67" w14:textId="5DE2DFA0"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E6380C">
        <w:rPr>
          <w:rFonts w:cs="Arial"/>
          <w:b/>
          <w:color w:val="000000"/>
          <w:kern w:val="0"/>
          <w:sz w:val="24"/>
          <w:szCs w:val="24"/>
          <w:lang w:val="sr-Cyrl-RS"/>
        </w:rPr>
        <w:t>8</w:t>
      </w:r>
      <w:r w:rsidRPr="00066E7F">
        <w:rPr>
          <w:rFonts w:cs="Arial"/>
          <w:b/>
          <w:color w:val="000000"/>
          <w:kern w:val="0"/>
          <w:sz w:val="24"/>
          <w:szCs w:val="24"/>
          <w:lang w:val="sr-Cyrl-RS"/>
        </w:rPr>
        <w:t>.</w:t>
      </w:r>
    </w:p>
    <w:p w14:paraId="2D6B9B54"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1432ABA7" w14:textId="0729C214"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Овај Уговор и његови Прилози од </w:t>
      </w:r>
      <w:r w:rsidRPr="00066E7F">
        <w:rPr>
          <w:rFonts w:cs="Arial"/>
          <w:kern w:val="0"/>
          <w:sz w:val="24"/>
          <w:szCs w:val="24"/>
          <w:lang w:val="sr-Cyrl-RS"/>
        </w:rPr>
        <w:t xml:space="preserve">1 до </w:t>
      </w:r>
      <w:r w:rsidR="00CA210D">
        <w:rPr>
          <w:rFonts w:cs="Arial"/>
          <w:color w:val="FF0000"/>
          <w:kern w:val="0"/>
          <w:sz w:val="24"/>
          <w:szCs w:val="24"/>
          <w:lang w:val="sr-Cyrl-RS"/>
        </w:rPr>
        <w:t>4</w:t>
      </w:r>
      <w:r w:rsidRPr="00066E7F">
        <w:rPr>
          <w:rFonts w:cs="Arial"/>
          <w:color w:val="FF0000"/>
          <w:kern w:val="0"/>
          <w:sz w:val="24"/>
          <w:szCs w:val="24"/>
          <w:lang w:val="sr-Cyrl-RS"/>
        </w:rPr>
        <w:t xml:space="preserve"> (</w:t>
      </w:r>
      <w:r w:rsidR="00CA210D">
        <w:rPr>
          <w:rFonts w:cs="Arial"/>
          <w:color w:val="FF0000"/>
          <w:kern w:val="0"/>
          <w:sz w:val="24"/>
          <w:szCs w:val="24"/>
          <w:lang w:val="sr-Cyrl-RS"/>
        </w:rPr>
        <w:t>5</w:t>
      </w:r>
      <w:r w:rsidRPr="00066E7F">
        <w:rPr>
          <w:rFonts w:cs="Arial"/>
          <w:color w:val="FF0000"/>
          <w:kern w:val="0"/>
          <w:sz w:val="24"/>
          <w:szCs w:val="24"/>
          <w:lang w:val="sr-Cyrl-RS"/>
        </w:rPr>
        <w:t xml:space="preserve">) </w:t>
      </w:r>
      <w:r w:rsidRPr="00066E7F">
        <w:rPr>
          <w:rFonts w:cs="Arial"/>
          <w:color w:val="000000"/>
          <w:kern w:val="0"/>
          <w:sz w:val="24"/>
          <w:szCs w:val="24"/>
          <w:lang w:val="sr-Cyrl-RS"/>
        </w:rPr>
        <w:t xml:space="preserve">из </w:t>
      </w:r>
      <w:r w:rsidRPr="00066E7F">
        <w:rPr>
          <w:rFonts w:cs="Arial"/>
          <w:kern w:val="0"/>
          <w:sz w:val="24"/>
          <w:szCs w:val="24"/>
          <w:lang w:val="sr-Cyrl-RS"/>
        </w:rPr>
        <w:t xml:space="preserve">члана </w:t>
      </w:r>
      <w:r w:rsidRPr="00066E7F">
        <w:rPr>
          <w:rFonts w:cs="Arial"/>
          <w:color w:val="FF0000"/>
          <w:kern w:val="0"/>
          <w:sz w:val="24"/>
          <w:szCs w:val="24"/>
          <w:lang w:val="sr-Cyrl-RS"/>
        </w:rPr>
        <w:t>3</w:t>
      </w:r>
      <w:r w:rsidR="00E6380C">
        <w:rPr>
          <w:rFonts w:cs="Arial"/>
          <w:color w:val="FF0000"/>
          <w:kern w:val="0"/>
          <w:sz w:val="24"/>
          <w:szCs w:val="24"/>
          <w:lang w:val="sr-Cyrl-RS"/>
        </w:rPr>
        <w:t>4</w:t>
      </w:r>
      <w:r w:rsidRPr="00066E7F">
        <w:rPr>
          <w:rFonts w:cs="Arial"/>
          <w:color w:val="FF0000"/>
          <w:kern w:val="0"/>
          <w:sz w:val="24"/>
          <w:szCs w:val="24"/>
          <w:lang w:val="sr-Cyrl-RS"/>
        </w:rPr>
        <w:t>.</w:t>
      </w:r>
      <w:r w:rsidRPr="00066E7F">
        <w:rPr>
          <w:rFonts w:cs="Arial"/>
          <w:kern w:val="0"/>
          <w:sz w:val="24"/>
          <w:szCs w:val="24"/>
          <w:lang w:val="sr-Cyrl-RS"/>
        </w:rPr>
        <w:t xml:space="preserve"> овог </w:t>
      </w:r>
      <w:r w:rsidRPr="00066E7F">
        <w:rPr>
          <w:rFonts w:cs="Arial"/>
          <w:color w:val="000000"/>
          <w:kern w:val="0"/>
          <w:sz w:val="24"/>
          <w:szCs w:val="24"/>
          <w:lang w:val="sr-Cyrl-RS"/>
        </w:rPr>
        <w:t>Уговора, сачињени су на српском језику.</w:t>
      </w:r>
    </w:p>
    <w:p w14:paraId="76EFD9BD" w14:textId="77777777" w:rsidR="00B55B6F" w:rsidRDefault="00B55B6F" w:rsidP="00B55B6F">
      <w:pPr>
        <w:tabs>
          <w:tab w:val="left" w:pos="567"/>
        </w:tabs>
        <w:autoSpaceDE w:val="0"/>
        <w:jc w:val="both"/>
        <w:textAlignment w:val="auto"/>
        <w:rPr>
          <w:rFonts w:cs="Arial"/>
          <w:color w:val="000000"/>
          <w:kern w:val="0"/>
          <w:sz w:val="24"/>
          <w:szCs w:val="24"/>
          <w:lang w:val="sr-Cyrl-RS"/>
        </w:rPr>
      </w:pPr>
    </w:p>
    <w:p w14:paraId="7944AB32"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овај Уговор примењују се закони Републике Србије.</w:t>
      </w:r>
    </w:p>
    <w:p w14:paraId="5A68A2AF"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7B3607C9"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lastRenderedPageBreak/>
        <w:t>У случају спора меродавно право је право Републике Србије, а поступак се води на српском језику.</w:t>
      </w:r>
    </w:p>
    <w:p w14:paraId="62D59FA8" w14:textId="73F66198"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E6380C">
        <w:rPr>
          <w:rFonts w:cs="Arial"/>
          <w:b/>
          <w:color w:val="000000"/>
          <w:kern w:val="0"/>
          <w:sz w:val="24"/>
          <w:szCs w:val="24"/>
          <w:lang w:val="sr-Cyrl-RS"/>
        </w:rPr>
        <w:t>9</w:t>
      </w:r>
      <w:r w:rsidRPr="00066E7F">
        <w:rPr>
          <w:rFonts w:cs="Arial"/>
          <w:b/>
          <w:color w:val="000000"/>
          <w:kern w:val="0"/>
          <w:sz w:val="24"/>
          <w:szCs w:val="24"/>
          <w:lang w:val="sr-Cyrl-RS"/>
        </w:rPr>
        <w:t>.</w:t>
      </w:r>
    </w:p>
    <w:p w14:paraId="385AD0C4"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0F07B5CA"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стране.</w:t>
      </w:r>
    </w:p>
    <w:p w14:paraId="35D5BDE8" w14:textId="77777777" w:rsidR="00B55B6F" w:rsidRPr="00066E7F" w:rsidRDefault="00B55B6F" w:rsidP="00B55B6F">
      <w:pPr>
        <w:tabs>
          <w:tab w:val="left" w:pos="567"/>
        </w:tabs>
        <w:autoSpaceDE w:val="0"/>
        <w:jc w:val="center"/>
        <w:textAlignment w:val="auto"/>
        <w:rPr>
          <w:rFonts w:cs="Arial"/>
          <w:b/>
          <w:color w:val="000000"/>
          <w:kern w:val="0"/>
          <w:sz w:val="24"/>
          <w:szCs w:val="24"/>
          <w:lang w:val="sr-Cyrl-RS"/>
        </w:rPr>
      </w:pPr>
    </w:p>
    <w:p w14:paraId="63E3379C" w14:textId="55442AEF"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E6380C">
        <w:rPr>
          <w:rFonts w:cs="Arial"/>
          <w:b/>
          <w:color w:val="000000"/>
          <w:kern w:val="0"/>
          <w:sz w:val="24"/>
          <w:szCs w:val="24"/>
          <w:lang w:val="sr-Cyrl-RS"/>
        </w:rPr>
        <w:t>30</w:t>
      </w:r>
      <w:r w:rsidRPr="00066E7F">
        <w:rPr>
          <w:rFonts w:cs="Arial"/>
          <w:b/>
          <w:color w:val="000000"/>
          <w:kern w:val="0"/>
          <w:sz w:val="24"/>
          <w:szCs w:val="24"/>
          <w:lang w:val="sr-Cyrl-RS"/>
        </w:rPr>
        <w:t>.</w:t>
      </w:r>
    </w:p>
    <w:p w14:paraId="1ED93CB5"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0EFAA7DA"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105FD3C" w14:textId="77777777" w:rsidR="00B55B6F" w:rsidRPr="00066E7F" w:rsidRDefault="00B55B6F" w:rsidP="00B55B6F">
      <w:pPr>
        <w:tabs>
          <w:tab w:val="left" w:pos="567"/>
        </w:tabs>
        <w:autoSpaceDE w:val="0"/>
        <w:jc w:val="center"/>
        <w:textAlignment w:val="auto"/>
        <w:rPr>
          <w:rFonts w:cs="Arial"/>
          <w:b/>
          <w:color w:val="000000"/>
          <w:kern w:val="0"/>
          <w:sz w:val="24"/>
          <w:szCs w:val="24"/>
          <w:lang w:val="sr-Cyrl-RS"/>
        </w:rPr>
      </w:pPr>
    </w:p>
    <w:p w14:paraId="1DD0B2A0" w14:textId="5206F6E0"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CA210D">
        <w:rPr>
          <w:rFonts w:cs="Arial"/>
          <w:b/>
          <w:color w:val="000000"/>
          <w:kern w:val="0"/>
          <w:sz w:val="24"/>
          <w:szCs w:val="24"/>
          <w:lang w:val="sr-Cyrl-RS"/>
        </w:rPr>
        <w:t>3</w:t>
      </w:r>
      <w:r w:rsidR="00E6380C">
        <w:rPr>
          <w:rFonts w:cs="Arial"/>
          <w:b/>
          <w:color w:val="000000"/>
          <w:kern w:val="0"/>
          <w:sz w:val="24"/>
          <w:szCs w:val="24"/>
          <w:lang w:val="sr-Cyrl-RS"/>
        </w:rPr>
        <w:t>1</w:t>
      </w:r>
      <w:r w:rsidRPr="00066E7F">
        <w:rPr>
          <w:rFonts w:cs="Arial"/>
          <w:b/>
          <w:color w:val="000000"/>
          <w:kern w:val="0"/>
          <w:sz w:val="24"/>
          <w:szCs w:val="24"/>
          <w:lang w:val="sr-Cyrl-RS"/>
        </w:rPr>
        <w:t>.</w:t>
      </w:r>
    </w:p>
    <w:p w14:paraId="6A617711"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3821CA4D" w14:textId="77777777" w:rsidR="00B55B6F" w:rsidRPr="00E105FD" w:rsidRDefault="00B55B6F" w:rsidP="00B55B6F">
      <w:pPr>
        <w:pStyle w:val="KDParagraf"/>
        <w:rPr>
          <w:rFonts w:ascii="Arial" w:hAnsi="Arial" w:cs="Arial"/>
          <w:lang w:val="sr-Cyrl-RS"/>
        </w:rPr>
      </w:pPr>
      <w:r>
        <w:rPr>
          <w:rFonts w:ascii="Arial" w:hAnsi="Arial" w:cs="Arial"/>
          <w:lang w:val="sr-Cyrl-RS"/>
        </w:rPr>
        <w:t>Корисник услуге</w:t>
      </w:r>
      <w:r w:rsidRPr="00E105FD">
        <w:rPr>
          <w:rFonts w:ascii="Arial" w:hAnsi="Arial" w:cs="Arial"/>
          <w:lang w:val="sr-Cyrl-R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035AC0DF" w14:textId="77777777" w:rsidR="00B55B6F" w:rsidRPr="00E105FD" w:rsidRDefault="00B55B6F" w:rsidP="00B55B6F">
      <w:pPr>
        <w:pStyle w:val="KDParagraf"/>
        <w:rPr>
          <w:rFonts w:ascii="Arial" w:hAnsi="Arial" w:cs="Arial"/>
          <w:lang w:val="sr-Cyrl-RS"/>
        </w:rPr>
      </w:pP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w:t>
      </w: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r>
        <w:rPr>
          <w:rFonts w:ascii="Arial" w:hAnsi="Arial" w:cs="Arial"/>
          <w:lang w:val="sr-Cyrl-RS"/>
        </w:rPr>
        <w:t xml:space="preserve"> </w:t>
      </w:r>
    </w:p>
    <w:p w14:paraId="4BA5D6C5" w14:textId="77777777" w:rsidR="00B55B6F" w:rsidRPr="00E105FD" w:rsidRDefault="00B55B6F" w:rsidP="00B55B6F">
      <w:pPr>
        <w:pStyle w:val="KDParagraf"/>
        <w:spacing w:before="0"/>
        <w:jc w:val="center"/>
        <w:rPr>
          <w:rFonts w:ascii="Arial" w:hAnsi="Arial" w:cs="Arial"/>
          <w:lang w:val="sr-Cyrl-RS"/>
        </w:rPr>
      </w:pPr>
    </w:p>
    <w:p w14:paraId="342D2067" w14:textId="77777777" w:rsidR="00B55B6F" w:rsidRPr="00E105FD" w:rsidRDefault="00B55B6F" w:rsidP="00B55B6F">
      <w:pPr>
        <w:pStyle w:val="KDParagraf"/>
        <w:spacing w:before="0"/>
        <w:rPr>
          <w:rFonts w:ascii="Arial" w:hAnsi="Arial" w:cs="Arial"/>
          <w:lang w:val="sr-Cyrl-RS"/>
        </w:rPr>
      </w:pPr>
      <w:r w:rsidRPr="00E105FD">
        <w:rPr>
          <w:rFonts w:ascii="Arial" w:hAnsi="Arial" w:cs="Arial"/>
          <w:lang w:val="sr-Cyrl-RS"/>
        </w:rPr>
        <w:t xml:space="preserve">Након закључења уговора о јавној набавци </w:t>
      </w:r>
      <w:r w:rsidRPr="0064737E">
        <w:rPr>
          <w:rFonts w:ascii="Arial" w:hAnsi="Arial" w:cs="Arial"/>
          <w:lang w:val="sr-Cyrl-RS"/>
        </w:rPr>
        <w:t>Корисник услуге</w:t>
      </w:r>
      <w:r w:rsidRPr="00E105FD">
        <w:rPr>
          <w:rFonts w:ascii="Arial" w:hAnsi="Arial" w:cs="Arial"/>
          <w:lang w:val="sr-Cyrl-RS"/>
        </w:rPr>
        <w:t xml:space="preserve">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020B2BEA" w14:textId="77777777" w:rsidR="00E60D1B" w:rsidRDefault="00E60D1B" w:rsidP="00B55B6F">
      <w:pPr>
        <w:tabs>
          <w:tab w:val="left" w:pos="567"/>
        </w:tabs>
        <w:autoSpaceDE w:val="0"/>
        <w:jc w:val="center"/>
        <w:textAlignment w:val="auto"/>
        <w:rPr>
          <w:rFonts w:cs="Arial"/>
          <w:b/>
          <w:color w:val="000000"/>
          <w:kern w:val="0"/>
          <w:sz w:val="24"/>
          <w:szCs w:val="24"/>
          <w:lang w:val="sr-Cyrl-RS"/>
        </w:rPr>
      </w:pPr>
    </w:p>
    <w:p w14:paraId="3AAC96BE" w14:textId="7547C4DF"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CA210D">
        <w:rPr>
          <w:rFonts w:cs="Arial"/>
          <w:b/>
          <w:color w:val="000000"/>
          <w:kern w:val="0"/>
          <w:sz w:val="24"/>
          <w:szCs w:val="24"/>
          <w:lang w:val="sr-Cyrl-RS"/>
        </w:rPr>
        <w:t>3</w:t>
      </w:r>
      <w:r w:rsidR="00E6380C">
        <w:rPr>
          <w:rFonts w:cs="Arial"/>
          <w:b/>
          <w:color w:val="000000"/>
          <w:kern w:val="0"/>
          <w:sz w:val="24"/>
          <w:szCs w:val="24"/>
          <w:lang w:val="sr-Cyrl-RS"/>
        </w:rPr>
        <w:t>2</w:t>
      </w:r>
      <w:r w:rsidRPr="00066E7F">
        <w:rPr>
          <w:rFonts w:cs="Arial"/>
          <w:b/>
          <w:color w:val="000000"/>
          <w:kern w:val="0"/>
          <w:sz w:val="24"/>
          <w:szCs w:val="24"/>
          <w:lang w:val="sr-Cyrl-RS"/>
        </w:rPr>
        <w:t>.</w:t>
      </w:r>
    </w:p>
    <w:p w14:paraId="0A1FCF5E"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0163028C" w14:textId="77777777" w:rsidR="00B55B6F" w:rsidRPr="00BB2B0F" w:rsidRDefault="00B55B6F" w:rsidP="00B55B6F">
      <w:pPr>
        <w:tabs>
          <w:tab w:val="left" w:pos="567"/>
        </w:tabs>
        <w:autoSpaceDE w:val="0"/>
        <w:jc w:val="both"/>
        <w:textAlignment w:val="auto"/>
        <w:rPr>
          <w:rFonts w:cs="Arial"/>
          <w:color w:val="000000"/>
          <w:kern w:val="0"/>
          <w:sz w:val="24"/>
          <w:szCs w:val="24"/>
          <w:lang w:val="sr-Cyrl-RS"/>
        </w:rPr>
      </w:pPr>
      <w:r w:rsidRPr="00BB2B0F">
        <w:rPr>
          <w:rFonts w:cs="Arial"/>
          <w:color w:val="000000"/>
          <w:kern w:val="0"/>
          <w:sz w:val="24"/>
          <w:szCs w:val="24"/>
          <w:lang w:val="sr-Cyrl-RS"/>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14:paraId="4E656D94" w14:textId="2B345A7D"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CA210D">
        <w:rPr>
          <w:rFonts w:cs="Arial"/>
          <w:b/>
          <w:color w:val="000000"/>
          <w:kern w:val="0"/>
          <w:sz w:val="24"/>
          <w:szCs w:val="24"/>
          <w:lang w:val="sr-Cyrl-RS"/>
        </w:rPr>
        <w:t>3</w:t>
      </w:r>
      <w:r w:rsidR="00E6380C">
        <w:rPr>
          <w:rFonts w:cs="Arial"/>
          <w:b/>
          <w:color w:val="000000"/>
          <w:kern w:val="0"/>
          <w:sz w:val="24"/>
          <w:szCs w:val="24"/>
          <w:lang w:val="sr-Cyrl-RS"/>
        </w:rPr>
        <w:t>3</w:t>
      </w:r>
      <w:r w:rsidRPr="00066E7F">
        <w:rPr>
          <w:rFonts w:cs="Arial"/>
          <w:b/>
          <w:color w:val="000000"/>
          <w:kern w:val="0"/>
          <w:sz w:val="24"/>
          <w:szCs w:val="24"/>
          <w:lang w:val="sr-Cyrl-RS"/>
        </w:rPr>
        <w:t>.</w:t>
      </w:r>
    </w:p>
    <w:p w14:paraId="2429B3DD"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6EE5F635"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6EE5CEF7" w14:textId="5C03ED66" w:rsidR="00B55B6F" w:rsidRPr="00066E7F" w:rsidRDefault="00B55B6F" w:rsidP="00B55B6F">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3</w:t>
      </w:r>
      <w:r w:rsidR="00E6380C">
        <w:rPr>
          <w:rFonts w:cs="Arial"/>
          <w:b/>
          <w:color w:val="000000"/>
          <w:kern w:val="0"/>
          <w:sz w:val="24"/>
          <w:szCs w:val="24"/>
          <w:lang w:val="sr-Cyrl-RS"/>
        </w:rPr>
        <w:t>4</w:t>
      </w:r>
      <w:r w:rsidRPr="00066E7F">
        <w:rPr>
          <w:rFonts w:cs="Arial"/>
          <w:b/>
          <w:color w:val="000000"/>
          <w:kern w:val="0"/>
          <w:sz w:val="24"/>
          <w:szCs w:val="24"/>
          <w:lang w:val="sr-Cyrl-RS"/>
        </w:rPr>
        <w:t>.</w:t>
      </w:r>
    </w:p>
    <w:p w14:paraId="0141C4F5"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Саставни део овог Уговора чине:</w:t>
      </w:r>
    </w:p>
    <w:p w14:paraId="532D9BC8"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1</w:t>
      </w:r>
      <w:r w:rsidRPr="00066E7F">
        <w:rPr>
          <w:rFonts w:cs="Arial"/>
          <w:color w:val="000000"/>
          <w:kern w:val="0"/>
          <w:sz w:val="24"/>
          <w:szCs w:val="24"/>
          <w:lang w:val="sr-Cyrl-RS"/>
        </w:rPr>
        <w:tab/>
        <w:t>Понуда.</w:t>
      </w:r>
    </w:p>
    <w:p w14:paraId="17BE2B04"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lastRenderedPageBreak/>
        <w:t>Прилог број 2</w:t>
      </w:r>
      <w:r w:rsidRPr="00066E7F">
        <w:rPr>
          <w:rFonts w:cs="Arial"/>
          <w:color w:val="000000"/>
          <w:kern w:val="0"/>
          <w:sz w:val="24"/>
          <w:szCs w:val="24"/>
          <w:lang w:val="sr-Cyrl-RS"/>
        </w:rPr>
        <w:tab/>
        <w:t>Структура цене из Понуде.</w:t>
      </w:r>
    </w:p>
    <w:p w14:paraId="7584F1D8" w14:textId="77777777" w:rsidR="00B55B6F" w:rsidRDefault="00B55B6F" w:rsidP="00B55B6F">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RS"/>
        </w:rPr>
        <w:t>Прилог број 3</w:t>
      </w:r>
      <w:r w:rsidRPr="00066E7F">
        <w:rPr>
          <w:rFonts w:cs="Arial"/>
          <w:color w:val="000000"/>
          <w:kern w:val="0"/>
          <w:sz w:val="24"/>
          <w:szCs w:val="24"/>
          <w:lang w:val="sr-Cyrl-RS"/>
        </w:rPr>
        <w:tab/>
      </w:r>
      <w:r w:rsidRPr="00066E7F">
        <w:rPr>
          <w:rFonts w:cs="Arial"/>
          <w:color w:val="000000"/>
          <w:kern w:val="0"/>
          <w:sz w:val="24"/>
          <w:szCs w:val="24"/>
          <w:lang w:val="sr-Cyrl-CS"/>
        </w:rPr>
        <w:t>Техничка спецификација.</w:t>
      </w:r>
    </w:p>
    <w:p w14:paraId="4E670E29" w14:textId="77777777" w:rsidR="00CA210D" w:rsidRPr="00CA210D" w:rsidRDefault="00CA210D" w:rsidP="00CA210D">
      <w:pPr>
        <w:tabs>
          <w:tab w:val="left" w:pos="567"/>
        </w:tabs>
        <w:autoSpaceDE w:val="0"/>
        <w:jc w:val="both"/>
        <w:textAlignment w:val="auto"/>
        <w:rPr>
          <w:rFonts w:cs="Arial"/>
          <w:color w:val="000000"/>
          <w:kern w:val="0"/>
          <w:sz w:val="24"/>
          <w:szCs w:val="24"/>
          <w:lang w:val="sr-Cyrl-CS"/>
        </w:rPr>
      </w:pPr>
      <w:r w:rsidRPr="00CA210D">
        <w:rPr>
          <w:rFonts w:cs="Arial"/>
          <w:color w:val="000000"/>
          <w:kern w:val="0"/>
          <w:sz w:val="24"/>
          <w:szCs w:val="24"/>
          <w:lang w:val="sr-Cyrl-CS"/>
        </w:rPr>
        <w:t>Прилог број 4          Безбедност и здравље на раду.</w:t>
      </w:r>
    </w:p>
    <w:p w14:paraId="71AD2E2D" w14:textId="3B9C70AC" w:rsidR="00B55B6F" w:rsidRPr="00066E7F" w:rsidRDefault="00B55B6F" w:rsidP="00B55B6F">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CS"/>
        </w:rPr>
        <w:t xml:space="preserve">Прилог број </w:t>
      </w:r>
      <w:r w:rsidR="00CA210D">
        <w:rPr>
          <w:rFonts w:cs="Arial"/>
          <w:color w:val="000000"/>
          <w:kern w:val="0"/>
          <w:sz w:val="24"/>
          <w:szCs w:val="24"/>
          <w:lang w:val="sr-Cyrl-CS"/>
        </w:rPr>
        <w:t>5</w:t>
      </w:r>
      <w:r w:rsidRPr="00066E7F">
        <w:rPr>
          <w:rFonts w:cs="Arial"/>
          <w:color w:val="000000"/>
          <w:kern w:val="0"/>
          <w:sz w:val="24"/>
          <w:szCs w:val="24"/>
          <w:lang w:val="sr-Cyrl-CS"/>
        </w:rPr>
        <w:t xml:space="preserve">          </w:t>
      </w:r>
      <w:r w:rsidRPr="00066E7F">
        <w:rPr>
          <w:rFonts w:cs="Arial"/>
          <w:kern w:val="0"/>
          <w:sz w:val="24"/>
          <w:szCs w:val="24"/>
          <w:lang w:val="sr-Cyrl-RS"/>
        </w:rPr>
        <w:t>Споразум о заједничком извршењу услуге.</w:t>
      </w:r>
    </w:p>
    <w:p w14:paraId="1BD16724"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p>
    <w:p w14:paraId="4B6E8E0B" w14:textId="1A5EE7E8" w:rsidR="00B55B6F" w:rsidRDefault="00B55B6F" w:rsidP="00B55B6F">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3</w:t>
      </w:r>
      <w:r w:rsidR="00E6380C">
        <w:rPr>
          <w:rFonts w:cs="Arial"/>
          <w:b/>
          <w:kern w:val="0"/>
          <w:sz w:val="24"/>
          <w:szCs w:val="24"/>
          <w:lang w:val="sr-Cyrl-RS"/>
        </w:rPr>
        <w:t>5</w:t>
      </w:r>
      <w:r w:rsidRPr="00066E7F">
        <w:rPr>
          <w:rFonts w:cs="Arial"/>
          <w:b/>
          <w:kern w:val="0"/>
          <w:sz w:val="24"/>
          <w:szCs w:val="24"/>
          <w:lang w:val="sr-Cyrl-RS"/>
        </w:rPr>
        <w:t>.</w:t>
      </w:r>
    </w:p>
    <w:p w14:paraId="6B4C1E26" w14:textId="77777777" w:rsidR="00B55B6F" w:rsidRPr="00066E7F" w:rsidRDefault="00B55B6F" w:rsidP="00B55B6F">
      <w:pPr>
        <w:tabs>
          <w:tab w:val="left" w:pos="567"/>
        </w:tabs>
        <w:autoSpaceDE w:val="0"/>
        <w:jc w:val="center"/>
        <w:textAlignment w:val="auto"/>
        <w:rPr>
          <w:rFonts w:cs="Arial"/>
          <w:b/>
          <w:kern w:val="0"/>
          <w:sz w:val="24"/>
          <w:szCs w:val="24"/>
          <w:lang w:val="sr-Cyrl-RS"/>
        </w:rPr>
      </w:pPr>
    </w:p>
    <w:p w14:paraId="622D960F" w14:textId="77777777" w:rsidR="00B55B6F" w:rsidRPr="00066E7F" w:rsidRDefault="00B55B6F" w:rsidP="00B55B6F">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Овај Уговор се закључује у  6 (шест) примерака од којих свака Уговорна страна задржава по 3 (три) идентична примерка Уговора.</w:t>
      </w:r>
    </w:p>
    <w:p w14:paraId="09E299D7" w14:textId="77777777" w:rsidR="00B55B6F" w:rsidRDefault="00B55B6F" w:rsidP="00B55B6F">
      <w:pPr>
        <w:tabs>
          <w:tab w:val="left" w:pos="567"/>
          <w:tab w:val="left" w:pos="6360"/>
        </w:tabs>
        <w:autoSpaceDE w:val="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55347F28" w14:textId="77777777" w:rsidR="00B55B6F" w:rsidRDefault="00B55B6F" w:rsidP="00B55B6F">
      <w:pPr>
        <w:tabs>
          <w:tab w:val="left" w:pos="567"/>
          <w:tab w:val="left" w:pos="6360"/>
        </w:tabs>
        <w:autoSpaceDE w:val="0"/>
        <w:jc w:val="both"/>
        <w:textAlignment w:val="auto"/>
        <w:rPr>
          <w:rFonts w:cs="Arial"/>
          <w:b/>
          <w:color w:val="000000"/>
          <w:kern w:val="0"/>
          <w:sz w:val="24"/>
          <w:szCs w:val="24"/>
          <w:lang w:val="sr-Cyrl-RS"/>
        </w:rPr>
      </w:pPr>
    </w:p>
    <w:p w14:paraId="59FF0842" w14:textId="77777777" w:rsidR="00B55B6F" w:rsidRDefault="00B55B6F" w:rsidP="00B55B6F">
      <w:pPr>
        <w:tabs>
          <w:tab w:val="left" w:pos="567"/>
          <w:tab w:val="left" w:pos="6360"/>
        </w:tabs>
        <w:autoSpaceDE w:val="0"/>
        <w:jc w:val="both"/>
        <w:textAlignment w:val="auto"/>
        <w:rPr>
          <w:rFonts w:cs="Arial"/>
          <w:b/>
          <w:color w:val="000000"/>
          <w:kern w:val="0"/>
          <w:sz w:val="24"/>
          <w:szCs w:val="24"/>
          <w:lang w:val="sr-Cyrl-RS"/>
        </w:rPr>
      </w:pPr>
    </w:p>
    <w:p w14:paraId="27ECA6F1" w14:textId="77777777" w:rsidR="00B55B6F" w:rsidRDefault="00B55B6F" w:rsidP="00B55B6F">
      <w:pPr>
        <w:tabs>
          <w:tab w:val="left" w:pos="567"/>
          <w:tab w:val="left" w:pos="6360"/>
        </w:tabs>
        <w:autoSpaceDE w:val="0"/>
        <w:jc w:val="both"/>
        <w:textAlignment w:val="auto"/>
        <w:rPr>
          <w:rFonts w:cs="Arial"/>
          <w:b/>
          <w:color w:val="000000"/>
          <w:kern w:val="0"/>
          <w:sz w:val="24"/>
          <w:szCs w:val="24"/>
          <w:lang w:val="sr-Cyrl-RS"/>
        </w:rPr>
      </w:pPr>
    </w:p>
    <w:p w14:paraId="3CCD32A9" w14:textId="77777777" w:rsidR="00B55B6F" w:rsidRDefault="00B55B6F" w:rsidP="00B55B6F">
      <w:pPr>
        <w:tabs>
          <w:tab w:val="left" w:pos="567"/>
          <w:tab w:val="left" w:pos="6360"/>
        </w:tabs>
        <w:autoSpaceDE w:val="0"/>
        <w:jc w:val="both"/>
        <w:textAlignment w:val="auto"/>
        <w:rPr>
          <w:rFonts w:cs="Arial"/>
          <w:b/>
          <w:color w:val="000000"/>
          <w:kern w:val="0"/>
          <w:sz w:val="24"/>
          <w:szCs w:val="24"/>
          <w:lang w:val="sr-Cyrl-RS"/>
        </w:rPr>
      </w:pPr>
    </w:p>
    <w:p w14:paraId="271D3F55" w14:textId="28FCDE94" w:rsidR="00B55B6F" w:rsidRPr="00066E7F" w:rsidRDefault="00F51748" w:rsidP="00B55B6F">
      <w:pPr>
        <w:tabs>
          <w:tab w:val="left" w:pos="567"/>
          <w:tab w:val="left" w:pos="6360"/>
        </w:tabs>
        <w:autoSpaceDE w:val="0"/>
        <w:jc w:val="both"/>
        <w:textAlignment w:val="auto"/>
        <w:rPr>
          <w:rFonts w:cs="Arial"/>
          <w:color w:val="000000"/>
          <w:kern w:val="0"/>
          <w:sz w:val="24"/>
          <w:szCs w:val="24"/>
          <w:lang w:val="sr-Cyrl-RS"/>
        </w:rPr>
      </w:pPr>
      <w:r>
        <w:rPr>
          <w:rFonts w:cs="Arial"/>
          <w:b/>
          <w:color w:val="000000"/>
          <w:kern w:val="0"/>
          <w:sz w:val="24"/>
          <w:szCs w:val="24"/>
          <w:lang w:val="sr-Cyrl-RS"/>
        </w:rPr>
        <w:t xml:space="preserve">     ЗА </w:t>
      </w:r>
      <w:r w:rsidR="00B55B6F" w:rsidRPr="00066E7F">
        <w:rPr>
          <w:rFonts w:cs="Arial"/>
          <w:b/>
          <w:color w:val="000000"/>
          <w:kern w:val="0"/>
          <w:sz w:val="24"/>
          <w:szCs w:val="24"/>
          <w:lang w:val="sr-Cyrl-RS"/>
        </w:rPr>
        <w:t>КОРИСНИК УСЛУГЕ</w:t>
      </w:r>
      <w:r w:rsidR="00B55B6F" w:rsidRPr="00066E7F">
        <w:rPr>
          <w:rFonts w:cs="Arial"/>
          <w:b/>
          <w:lang w:val="sr-Cyrl-RS"/>
        </w:rPr>
        <w:t xml:space="preserve">                      </w:t>
      </w:r>
      <w:r>
        <w:rPr>
          <w:rFonts w:cs="Arial"/>
          <w:b/>
          <w:lang w:val="sr-Cyrl-RS"/>
        </w:rPr>
        <w:t xml:space="preserve">                          </w:t>
      </w:r>
      <w:r w:rsidRPr="00F51748">
        <w:rPr>
          <w:rFonts w:cs="Arial"/>
          <w:b/>
          <w:sz w:val="24"/>
          <w:szCs w:val="24"/>
          <w:lang w:val="sr-Cyrl-RS"/>
        </w:rPr>
        <w:t>ЗА</w:t>
      </w:r>
      <w:r>
        <w:rPr>
          <w:rFonts w:cs="Arial"/>
          <w:b/>
          <w:lang w:val="sr-Cyrl-RS"/>
        </w:rPr>
        <w:t xml:space="preserve"> </w:t>
      </w:r>
      <w:r w:rsidR="00B55B6F" w:rsidRPr="00066E7F">
        <w:rPr>
          <w:rFonts w:cs="Arial"/>
          <w:b/>
          <w:color w:val="000000"/>
          <w:kern w:val="0"/>
          <w:sz w:val="24"/>
          <w:szCs w:val="24"/>
          <w:lang w:val="sr-Cyrl-RS"/>
        </w:rPr>
        <w:t>ПРУЖА</w:t>
      </w:r>
      <w:r>
        <w:rPr>
          <w:rFonts w:cs="Arial"/>
          <w:b/>
          <w:color w:val="000000"/>
          <w:kern w:val="0"/>
          <w:sz w:val="24"/>
          <w:szCs w:val="24"/>
          <w:lang w:val="sr-Cyrl-RS"/>
        </w:rPr>
        <w:t>О</w:t>
      </w:r>
      <w:r w:rsidR="00B55B6F" w:rsidRPr="00066E7F">
        <w:rPr>
          <w:rFonts w:cs="Arial"/>
          <w:b/>
          <w:color w:val="000000"/>
          <w:kern w:val="0"/>
          <w:sz w:val="24"/>
          <w:szCs w:val="24"/>
          <w:lang w:val="sr-Cyrl-RS"/>
        </w:rPr>
        <w:t>Ц</w:t>
      </w:r>
      <w:r>
        <w:rPr>
          <w:rFonts w:cs="Arial"/>
          <w:b/>
          <w:color w:val="000000"/>
          <w:kern w:val="0"/>
          <w:sz w:val="24"/>
          <w:szCs w:val="24"/>
          <w:lang w:val="sr-Cyrl-RS"/>
        </w:rPr>
        <w:t>А</w:t>
      </w:r>
      <w:r w:rsidR="00B55B6F" w:rsidRPr="00066E7F">
        <w:rPr>
          <w:rFonts w:cs="Arial"/>
          <w:b/>
          <w:color w:val="000000"/>
          <w:kern w:val="0"/>
          <w:sz w:val="24"/>
          <w:szCs w:val="24"/>
          <w:lang w:val="sr-Cyrl-RS"/>
        </w:rPr>
        <w:t xml:space="preserve">  УСЛУГЕ</w:t>
      </w:r>
    </w:p>
    <w:p w14:paraId="281373BA" w14:textId="77777777" w:rsidR="00B55B6F" w:rsidRPr="00066E7F" w:rsidRDefault="00B55B6F" w:rsidP="00B55B6F">
      <w:pPr>
        <w:tabs>
          <w:tab w:val="left" w:pos="567"/>
          <w:tab w:val="left" w:pos="6360"/>
        </w:tabs>
        <w:autoSpaceDE w:val="0"/>
        <w:jc w:val="both"/>
        <w:textAlignment w:val="auto"/>
        <w:rPr>
          <w:rFonts w:cs="Arial"/>
          <w:b/>
          <w:kern w:val="0"/>
          <w:sz w:val="24"/>
          <w:szCs w:val="24"/>
          <w:lang w:val="sr-Cyrl-RS"/>
        </w:rPr>
      </w:pPr>
      <w:r w:rsidRPr="00066E7F">
        <w:rPr>
          <w:rFonts w:cs="Arial"/>
          <w:b/>
          <w:color w:val="000000" w:themeColor="text1"/>
          <w:kern w:val="0"/>
          <w:sz w:val="24"/>
          <w:szCs w:val="24"/>
          <w:lang w:val="sr-Cyrl-RS"/>
        </w:rPr>
        <w:t xml:space="preserve">     Финансијски Директор</w:t>
      </w:r>
      <w:r w:rsidRPr="00066E7F">
        <w:rPr>
          <w:rFonts w:cs="Arial"/>
          <w:b/>
          <w:kern w:val="0"/>
          <w:sz w:val="24"/>
          <w:szCs w:val="24"/>
          <w:lang w:val="sr-Cyrl-RS"/>
        </w:rPr>
        <w:t xml:space="preserve">                                                       Назив</w:t>
      </w:r>
    </w:p>
    <w:p w14:paraId="6D7FE140" w14:textId="77777777" w:rsidR="00F51748" w:rsidRDefault="00B55B6F" w:rsidP="00B55B6F">
      <w:pPr>
        <w:tabs>
          <w:tab w:val="left" w:pos="567"/>
        </w:tabs>
        <w:autoSpaceDE w:val="0"/>
        <w:jc w:val="both"/>
        <w:textAlignment w:val="auto"/>
        <w:rPr>
          <w:rFonts w:cs="Arial"/>
          <w:b/>
          <w:kern w:val="0"/>
          <w:sz w:val="24"/>
          <w:szCs w:val="24"/>
          <w:lang w:val="sr-Cyrl-RS"/>
        </w:rPr>
      </w:pPr>
      <w:r w:rsidRPr="00066E7F">
        <w:rPr>
          <w:rFonts w:cs="Arial"/>
          <w:b/>
          <w:kern w:val="0"/>
          <w:sz w:val="24"/>
          <w:szCs w:val="24"/>
          <w:lang w:val="sr-Cyrl-RS"/>
        </w:rPr>
        <w:t xml:space="preserve">             РБ Колубара </w:t>
      </w:r>
    </w:p>
    <w:p w14:paraId="0D4B63DD" w14:textId="5DF148E9" w:rsidR="00B55B6F" w:rsidRPr="00066E7F" w:rsidRDefault="00B55B6F" w:rsidP="00B55B6F">
      <w:pPr>
        <w:tabs>
          <w:tab w:val="left" w:pos="567"/>
        </w:tabs>
        <w:autoSpaceDE w:val="0"/>
        <w:jc w:val="both"/>
        <w:textAlignment w:val="auto"/>
        <w:rPr>
          <w:rFonts w:cs="Arial"/>
          <w:b/>
          <w:color w:val="000000" w:themeColor="text1"/>
          <w:kern w:val="0"/>
          <w:sz w:val="24"/>
          <w:szCs w:val="24"/>
          <w:lang w:val="sr-Cyrl-RS"/>
        </w:rPr>
      </w:pPr>
      <w:r w:rsidRPr="00066E7F">
        <w:rPr>
          <w:rFonts w:cs="Arial"/>
          <w:b/>
          <w:kern w:val="0"/>
          <w:sz w:val="24"/>
          <w:szCs w:val="24"/>
          <w:lang w:val="sr-Cyrl-RS"/>
        </w:rPr>
        <w:t xml:space="preserve">                                                                            </w:t>
      </w:r>
    </w:p>
    <w:p w14:paraId="2042DF17" w14:textId="77777777" w:rsidR="00B55B6F" w:rsidRPr="00066E7F" w:rsidRDefault="00B55B6F" w:rsidP="00B55B6F">
      <w:pPr>
        <w:tabs>
          <w:tab w:val="left" w:pos="567"/>
          <w:tab w:val="left" w:pos="6000"/>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____________________                                         _____________________                                                     </w:t>
      </w:r>
    </w:p>
    <w:p w14:paraId="40754BF9" w14:textId="77777777" w:rsidR="00B55B6F" w:rsidRPr="00066E7F" w:rsidRDefault="00B55B6F" w:rsidP="00B55B6F">
      <w:pPr>
        <w:tabs>
          <w:tab w:val="left" w:pos="567"/>
          <w:tab w:val="left" w:pos="6315"/>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w:t>
      </w:r>
      <w:r w:rsidRPr="00066E7F">
        <w:rPr>
          <w:rFonts w:cs="Arial"/>
          <w:b/>
          <w:color w:val="000000" w:themeColor="text1"/>
          <w:kern w:val="0"/>
          <w:sz w:val="24"/>
          <w:szCs w:val="24"/>
          <w:lang w:val="sr-Cyrl-RS"/>
        </w:rPr>
        <w:tab/>
        <w:t xml:space="preserve"> Владан Марковић                                                    Име и презиме     </w:t>
      </w:r>
    </w:p>
    <w:p w14:paraId="38B3558D"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52E5D8D7"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56BC890B"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19E25C24"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5453997E" w14:textId="77777777" w:rsidR="00215C91" w:rsidRDefault="00215C91" w:rsidP="00AA4636">
      <w:pPr>
        <w:tabs>
          <w:tab w:val="left" w:pos="567"/>
        </w:tabs>
        <w:autoSpaceDE w:val="0"/>
        <w:spacing w:before="120"/>
        <w:jc w:val="center"/>
        <w:textAlignment w:val="auto"/>
        <w:rPr>
          <w:rFonts w:cs="Arial"/>
          <w:b/>
          <w:color w:val="000000"/>
          <w:kern w:val="0"/>
          <w:sz w:val="24"/>
          <w:szCs w:val="24"/>
          <w:lang w:val="sr-Cyrl-RS"/>
        </w:rPr>
      </w:pPr>
    </w:p>
    <w:p w14:paraId="263446A6" w14:textId="77777777" w:rsidR="00215C91" w:rsidRDefault="00215C91" w:rsidP="00AA4636">
      <w:pPr>
        <w:tabs>
          <w:tab w:val="left" w:pos="567"/>
        </w:tabs>
        <w:autoSpaceDE w:val="0"/>
        <w:spacing w:before="120"/>
        <w:jc w:val="center"/>
        <w:textAlignment w:val="auto"/>
        <w:rPr>
          <w:rFonts w:cs="Arial"/>
          <w:b/>
          <w:color w:val="000000"/>
          <w:kern w:val="0"/>
          <w:sz w:val="24"/>
          <w:szCs w:val="24"/>
          <w:lang w:val="sr-Cyrl-RS"/>
        </w:rPr>
      </w:pPr>
    </w:p>
    <w:p w14:paraId="01A057CD" w14:textId="77777777" w:rsidR="00E60D1B" w:rsidRDefault="00E60D1B" w:rsidP="00215C91">
      <w:pPr>
        <w:tabs>
          <w:tab w:val="left" w:pos="567"/>
        </w:tabs>
        <w:autoSpaceDE w:val="0"/>
        <w:jc w:val="both"/>
        <w:textAlignment w:val="auto"/>
        <w:rPr>
          <w:rFonts w:cs="Arial"/>
          <w:b/>
          <w:color w:val="000000"/>
          <w:kern w:val="0"/>
          <w:sz w:val="24"/>
          <w:szCs w:val="24"/>
          <w:lang w:val="sr-Cyrl-RS"/>
        </w:rPr>
      </w:pPr>
    </w:p>
    <w:p w14:paraId="7F54F1E4" w14:textId="77777777" w:rsidR="00E60D1B" w:rsidRDefault="00E60D1B" w:rsidP="00215C91">
      <w:pPr>
        <w:tabs>
          <w:tab w:val="left" w:pos="567"/>
        </w:tabs>
        <w:autoSpaceDE w:val="0"/>
        <w:jc w:val="both"/>
        <w:textAlignment w:val="auto"/>
        <w:rPr>
          <w:rFonts w:cs="Arial"/>
          <w:b/>
          <w:color w:val="000000"/>
          <w:kern w:val="0"/>
          <w:sz w:val="24"/>
          <w:szCs w:val="24"/>
          <w:lang w:val="sr-Cyrl-RS"/>
        </w:rPr>
      </w:pPr>
    </w:p>
    <w:p w14:paraId="78D0C549" w14:textId="77777777" w:rsidR="00E60D1B" w:rsidRDefault="00E60D1B" w:rsidP="00215C91">
      <w:pPr>
        <w:tabs>
          <w:tab w:val="left" w:pos="567"/>
        </w:tabs>
        <w:autoSpaceDE w:val="0"/>
        <w:jc w:val="both"/>
        <w:textAlignment w:val="auto"/>
        <w:rPr>
          <w:rFonts w:cs="Arial"/>
          <w:b/>
          <w:color w:val="000000"/>
          <w:kern w:val="0"/>
          <w:sz w:val="24"/>
          <w:szCs w:val="24"/>
          <w:lang w:val="sr-Cyrl-RS"/>
        </w:rPr>
      </w:pPr>
    </w:p>
    <w:p w14:paraId="7C2D6C4A" w14:textId="77777777" w:rsidR="00E60D1B" w:rsidRDefault="00E60D1B" w:rsidP="00215C91">
      <w:pPr>
        <w:tabs>
          <w:tab w:val="left" w:pos="567"/>
        </w:tabs>
        <w:autoSpaceDE w:val="0"/>
        <w:jc w:val="both"/>
        <w:textAlignment w:val="auto"/>
        <w:rPr>
          <w:rFonts w:cs="Arial"/>
          <w:b/>
          <w:color w:val="000000"/>
          <w:kern w:val="0"/>
          <w:sz w:val="24"/>
          <w:szCs w:val="24"/>
          <w:lang w:val="sr-Cyrl-RS"/>
        </w:rPr>
      </w:pPr>
    </w:p>
    <w:p w14:paraId="45F37E41"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293F6EB0"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01861F12"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1162B3CF"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1298BD82"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08AAD0C6"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1C180207"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60128A50"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4251175C"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3BFA02FB"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015139DE"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2425B598"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55B447AF"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002EE426" w14:textId="77777777" w:rsidR="00E6380C" w:rsidRDefault="00E6380C" w:rsidP="00215C91">
      <w:pPr>
        <w:tabs>
          <w:tab w:val="left" w:pos="567"/>
        </w:tabs>
        <w:autoSpaceDE w:val="0"/>
        <w:jc w:val="both"/>
        <w:textAlignment w:val="auto"/>
        <w:rPr>
          <w:rFonts w:cs="Arial"/>
          <w:b/>
          <w:color w:val="000000"/>
          <w:kern w:val="0"/>
          <w:sz w:val="24"/>
          <w:szCs w:val="24"/>
          <w:lang w:val="sr-Cyrl-RS"/>
        </w:rPr>
      </w:pPr>
    </w:p>
    <w:p w14:paraId="75A04CF0" w14:textId="77777777" w:rsidR="00E60D1B" w:rsidRDefault="00E60D1B" w:rsidP="00215C91">
      <w:pPr>
        <w:tabs>
          <w:tab w:val="left" w:pos="567"/>
        </w:tabs>
        <w:autoSpaceDE w:val="0"/>
        <w:jc w:val="both"/>
        <w:textAlignment w:val="auto"/>
        <w:rPr>
          <w:rFonts w:cs="Arial"/>
          <w:b/>
          <w:color w:val="000000"/>
          <w:kern w:val="0"/>
          <w:sz w:val="24"/>
          <w:szCs w:val="24"/>
          <w:lang w:val="sr-Cyrl-RS"/>
        </w:rPr>
      </w:pPr>
    </w:p>
    <w:p w14:paraId="65C05DD3" w14:textId="5761080A" w:rsidR="00215C91" w:rsidRPr="00FD55FC" w:rsidRDefault="00215C91" w:rsidP="00215C91">
      <w:pPr>
        <w:tabs>
          <w:tab w:val="left" w:pos="567"/>
        </w:tabs>
        <w:autoSpaceDE w:val="0"/>
        <w:jc w:val="both"/>
        <w:textAlignment w:val="auto"/>
        <w:rPr>
          <w:rFonts w:cs="Arial"/>
          <w:b/>
          <w:color w:val="000000"/>
          <w:kern w:val="0"/>
          <w:sz w:val="24"/>
          <w:szCs w:val="24"/>
          <w:lang w:val="sr-Cyrl-RS"/>
        </w:rPr>
      </w:pPr>
      <w:r w:rsidRPr="00FD55FC">
        <w:rPr>
          <w:rFonts w:cs="Arial"/>
          <w:b/>
          <w:color w:val="000000"/>
          <w:kern w:val="0"/>
          <w:sz w:val="24"/>
          <w:szCs w:val="24"/>
          <w:lang w:val="sr-Cyrl-RS"/>
        </w:rPr>
        <w:lastRenderedPageBreak/>
        <w:t xml:space="preserve">МОДЕЛ УГОВОРА </w:t>
      </w:r>
      <w:r>
        <w:rPr>
          <w:rFonts w:cs="Arial"/>
          <w:b/>
          <w:color w:val="000000"/>
          <w:kern w:val="0"/>
          <w:sz w:val="24"/>
          <w:szCs w:val="24"/>
          <w:lang w:val="sr-Cyrl-RS"/>
        </w:rPr>
        <w:t>-</w:t>
      </w:r>
      <w:r w:rsidRPr="00FD55FC">
        <w:rPr>
          <w:rFonts w:cs="Arial"/>
          <w:b/>
          <w:color w:val="000000"/>
          <w:kern w:val="0"/>
          <w:sz w:val="24"/>
          <w:szCs w:val="24"/>
          <w:lang w:val="sr-Cyrl-RS"/>
        </w:rPr>
        <w:t xml:space="preserve"> П</w:t>
      </w:r>
      <w:r>
        <w:rPr>
          <w:rFonts w:cs="Arial"/>
          <w:b/>
          <w:color w:val="000000"/>
          <w:kern w:val="0"/>
          <w:sz w:val="24"/>
          <w:szCs w:val="24"/>
          <w:lang w:val="sr-Cyrl-RS"/>
        </w:rPr>
        <w:t>артија 4</w:t>
      </w:r>
    </w:p>
    <w:p w14:paraId="1FDC4F0F"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61D1A480" w14:textId="77777777" w:rsidR="00215C91" w:rsidRPr="00066E7F" w:rsidRDefault="00215C91" w:rsidP="00215C91">
      <w:pPr>
        <w:tabs>
          <w:tab w:val="left" w:pos="567"/>
        </w:tabs>
        <w:autoSpaceDE w:val="0"/>
        <w:jc w:val="both"/>
        <w:textAlignment w:val="auto"/>
        <w:rPr>
          <w:rFonts w:cs="Arial"/>
          <w:color w:val="000000"/>
          <w:kern w:val="0"/>
          <w:sz w:val="24"/>
          <w:szCs w:val="24"/>
        </w:rPr>
      </w:pPr>
      <w:r w:rsidRPr="00066E7F">
        <w:rPr>
          <w:rFonts w:cs="Arial"/>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42A0A93A" w14:textId="77777777" w:rsidR="00215C91" w:rsidRPr="00066E7F" w:rsidRDefault="00215C91" w:rsidP="00215C91">
      <w:pPr>
        <w:tabs>
          <w:tab w:val="left" w:pos="567"/>
        </w:tabs>
        <w:autoSpaceDE w:val="0"/>
        <w:jc w:val="both"/>
        <w:textAlignment w:val="auto"/>
        <w:rPr>
          <w:rFonts w:cs="Arial"/>
          <w:color w:val="000000"/>
          <w:kern w:val="0"/>
          <w:sz w:val="24"/>
          <w:szCs w:val="24"/>
        </w:rPr>
      </w:pPr>
    </w:p>
    <w:p w14:paraId="2888F109" w14:textId="77777777" w:rsidR="00215C91" w:rsidRPr="00066E7F" w:rsidRDefault="00215C91" w:rsidP="00215C91">
      <w:pPr>
        <w:tabs>
          <w:tab w:val="left" w:pos="567"/>
        </w:tabs>
        <w:autoSpaceDE w:val="0"/>
        <w:jc w:val="center"/>
        <w:textAlignment w:val="auto"/>
        <w:rPr>
          <w:rFonts w:cs="Arial"/>
          <w:color w:val="000000"/>
          <w:kern w:val="0"/>
          <w:sz w:val="24"/>
          <w:szCs w:val="24"/>
        </w:rPr>
      </w:pPr>
      <w:r w:rsidRPr="00066E7F">
        <w:rPr>
          <w:rFonts w:cs="Arial"/>
          <w:b/>
          <w:color w:val="000000"/>
          <w:kern w:val="0"/>
          <w:sz w:val="24"/>
          <w:szCs w:val="24"/>
        </w:rPr>
        <w:t>Уговорне стране:</w:t>
      </w:r>
    </w:p>
    <w:p w14:paraId="2893AD61" w14:textId="77777777" w:rsidR="00215C91" w:rsidRPr="00066E7F" w:rsidRDefault="00215C91" w:rsidP="00215C91">
      <w:pPr>
        <w:tabs>
          <w:tab w:val="left" w:pos="567"/>
        </w:tabs>
        <w:autoSpaceDE w:val="0"/>
        <w:jc w:val="both"/>
        <w:textAlignment w:val="auto"/>
        <w:rPr>
          <w:rFonts w:cs="Arial"/>
          <w:color w:val="000000"/>
          <w:kern w:val="0"/>
          <w:sz w:val="24"/>
          <w:szCs w:val="24"/>
        </w:rPr>
      </w:pPr>
    </w:p>
    <w:p w14:paraId="446F242D" w14:textId="77777777" w:rsidR="00215C91" w:rsidRPr="00066E7F" w:rsidRDefault="00215C91" w:rsidP="00215C91">
      <w:pPr>
        <w:widowControl/>
        <w:suppressAutoHyphens w:val="0"/>
        <w:autoSpaceDN/>
        <w:spacing w:after="200"/>
        <w:ind w:left="284" w:hanging="284"/>
        <w:contextualSpacing/>
        <w:jc w:val="both"/>
        <w:textAlignment w:val="auto"/>
        <w:rPr>
          <w:rFonts w:cs="Arial"/>
          <w:b/>
          <w:sz w:val="24"/>
          <w:szCs w:val="24"/>
          <w:lang w:val="sr-Cyrl-CS"/>
        </w:rPr>
      </w:pPr>
      <w:r w:rsidRPr="00042054">
        <w:rPr>
          <w:rFonts w:cs="Arial"/>
          <w:b/>
          <w:sz w:val="24"/>
          <w:szCs w:val="24"/>
          <w:lang w:val="sr-Cyrl-RS"/>
        </w:rPr>
        <w:t>1.</w:t>
      </w:r>
      <w:r>
        <w:rPr>
          <w:rFonts w:cs="Arial"/>
          <w:sz w:val="24"/>
          <w:szCs w:val="24"/>
          <w:lang w:val="sr-Cyrl-RS"/>
        </w:rPr>
        <w:t xml:space="preserve"> </w:t>
      </w:r>
      <w:r w:rsidRPr="00066E7F">
        <w:rPr>
          <w:rFonts w:cs="Arial"/>
          <w:sz w:val="24"/>
          <w:szCs w:val="24"/>
        </w:rPr>
        <w:t xml:space="preserve">Јавно предузеће „Електропривреда Србије“ Београд, </w:t>
      </w:r>
      <w:r w:rsidRPr="00066E7F">
        <w:rPr>
          <w:rFonts w:cs="Arial"/>
          <w:sz w:val="24"/>
          <w:szCs w:val="24"/>
          <w:lang w:val="sr-Cyrl-RS"/>
        </w:rPr>
        <w:t>у</w:t>
      </w:r>
      <w:r w:rsidRPr="00066E7F">
        <w:rPr>
          <w:rFonts w:cs="Arial"/>
          <w:sz w:val="24"/>
          <w:szCs w:val="24"/>
        </w:rPr>
        <w:t xml:space="preserve">лица </w:t>
      </w:r>
      <w:r w:rsidRPr="00A61CCA">
        <w:rPr>
          <w:rFonts w:cs="Arial"/>
          <w:bCs/>
          <w:sz w:val="24"/>
          <w:szCs w:val="24"/>
          <w:lang w:val="sr-Cyrl-RS"/>
        </w:rPr>
        <w:t>Балканска</w:t>
      </w:r>
      <w:r>
        <w:rPr>
          <w:rFonts w:cs="Arial"/>
          <w:bCs/>
          <w:sz w:val="24"/>
          <w:szCs w:val="24"/>
          <w:lang w:val="sr-Cyrl-RS"/>
        </w:rPr>
        <w:t xml:space="preserve"> бр.</w:t>
      </w:r>
      <w:r w:rsidRPr="00A61CCA">
        <w:rPr>
          <w:rFonts w:cs="Arial"/>
          <w:bCs/>
          <w:sz w:val="24"/>
          <w:szCs w:val="24"/>
          <w:lang w:val="sr-Cyrl-RS"/>
        </w:rPr>
        <w:t>13</w:t>
      </w:r>
      <w:r w:rsidRPr="00066E7F">
        <w:rPr>
          <w:rFonts w:cs="Arial"/>
          <w:sz w:val="24"/>
          <w:szCs w:val="24"/>
        </w:rPr>
        <w:t xml:space="preserve">, матични број: 20053658, ПИБ 103920327, текући рачун </w:t>
      </w:r>
      <w:r w:rsidRPr="00066E7F">
        <w:rPr>
          <w:rFonts w:cs="Arial"/>
          <w:sz w:val="24"/>
          <w:szCs w:val="24"/>
          <w:lang w:val="sr-Cyrl-RS"/>
        </w:rPr>
        <w:t>205-23250-81</w:t>
      </w:r>
      <w:r w:rsidRPr="00066E7F">
        <w:rPr>
          <w:rFonts w:cs="Arial"/>
          <w:sz w:val="24"/>
          <w:szCs w:val="24"/>
        </w:rPr>
        <w:t xml:space="preserve">, </w:t>
      </w:r>
      <w:r w:rsidRPr="00066E7F">
        <w:rPr>
          <w:rFonts w:cs="Arial"/>
          <w:sz w:val="24"/>
          <w:szCs w:val="24"/>
          <w:lang w:val="sr-Cyrl-RS"/>
        </w:rPr>
        <w:t xml:space="preserve">Комерцијална банка </w:t>
      </w:r>
      <w:r w:rsidRPr="00066E7F">
        <w:rPr>
          <w:rFonts w:cs="Arial"/>
          <w:sz w:val="24"/>
          <w:szCs w:val="24"/>
        </w:rPr>
        <w:t xml:space="preserve">а.д. Београд, Огранак РБ Колубара, </w:t>
      </w:r>
      <w:r w:rsidRPr="00066E7F">
        <w:rPr>
          <w:rFonts w:cs="Arial"/>
          <w:sz w:val="24"/>
          <w:szCs w:val="24"/>
          <w:lang w:val="sr-Cyrl-RS"/>
        </w:rPr>
        <w:t xml:space="preserve">Лазаревац, улица </w:t>
      </w:r>
      <w:r w:rsidRPr="00066E7F">
        <w:rPr>
          <w:rFonts w:cs="Arial"/>
          <w:sz w:val="24"/>
          <w:szCs w:val="24"/>
        </w:rPr>
        <w:t xml:space="preserve">Светог Саве бр.1, које </w:t>
      </w:r>
      <w:r w:rsidRPr="00066E7F">
        <w:rPr>
          <w:rFonts w:cs="Arial"/>
          <w:sz w:val="24"/>
          <w:szCs w:val="24"/>
          <w:lang w:val="sr-Cyrl-RS"/>
        </w:rPr>
        <w:t>у име и за рачун ЈП ЕПС</w:t>
      </w:r>
      <w:r w:rsidRPr="00066E7F">
        <w:rPr>
          <w:rFonts w:cs="Arial"/>
          <w:sz w:val="24"/>
          <w:szCs w:val="24"/>
          <w:lang w:val="sr-Cyrl-CS"/>
        </w:rPr>
        <w:t xml:space="preserve"> заступа Владан Марковић, </w:t>
      </w:r>
      <w:r w:rsidRPr="00066E7F">
        <w:rPr>
          <w:rFonts w:cs="Arial"/>
          <w:sz w:val="24"/>
          <w:szCs w:val="24"/>
          <w:lang w:val="sr-Cyrl-RS"/>
        </w:rPr>
        <w:t>Финансијски директор РБ Колубара</w:t>
      </w:r>
      <w:r w:rsidRPr="00066E7F">
        <w:rPr>
          <w:rFonts w:cs="Arial"/>
          <w:sz w:val="24"/>
          <w:szCs w:val="24"/>
          <w:lang w:val="sr-Cyrl-CS"/>
        </w:rPr>
        <w:t>,</w:t>
      </w:r>
      <w:r w:rsidRPr="00066E7F">
        <w:rPr>
          <w:rFonts w:cs="Arial"/>
          <w:sz w:val="24"/>
          <w:szCs w:val="24"/>
          <w:lang w:val="sr-Cyrl-RS"/>
        </w:rPr>
        <w:t xml:space="preserve"> по Пуномоћју </w:t>
      </w:r>
      <w:r>
        <w:rPr>
          <w:rFonts w:cs="Arial"/>
          <w:sz w:val="24"/>
          <w:szCs w:val="24"/>
          <w:lang w:val="sr-Cyrl-RS"/>
        </w:rPr>
        <w:t xml:space="preserve">в.д. </w:t>
      </w:r>
      <w:r w:rsidRPr="00066E7F">
        <w:rPr>
          <w:rFonts w:eastAsia="Arial Unicode MS" w:cs="Arial"/>
          <w:kern w:val="2"/>
          <w:sz w:val="24"/>
          <w:szCs w:val="24"/>
          <w:lang w:val="sr-Cyrl-RS" w:eastAsia="ar-SA"/>
        </w:rPr>
        <w:t>директора ЈП ЕПС</w:t>
      </w:r>
      <w:r w:rsidRPr="00066E7F">
        <w:rPr>
          <w:rFonts w:cs="Arial"/>
          <w:sz w:val="24"/>
          <w:szCs w:val="24"/>
          <w:lang w:val="sr-Cyrl-RS"/>
        </w:rPr>
        <w:t xml:space="preserve"> број 12.01.296882/1-17 од 15.06.2017.године </w:t>
      </w:r>
      <w:r w:rsidRPr="00066E7F">
        <w:rPr>
          <w:rFonts w:cs="Arial"/>
          <w:sz w:val="24"/>
          <w:szCs w:val="24"/>
          <w:lang w:val="sr-Cyrl-CS"/>
        </w:rPr>
        <w:t>(у даљем тексту:</w:t>
      </w:r>
      <w:r w:rsidRPr="00066E7F">
        <w:rPr>
          <w:rFonts w:cs="Arial"/>
          <w:sz w:val="24"/>
          <w:szCs w:val="24"/>
        </w:rPr>
        <w:t xml:space="preserve"> Корисник услуге</w:t>
      </w:r>
      <w:r w:rsidRPr="00066E7F">
        <w:rPr>
          <w:rFonts w:cs="Arial"/>
          <w:sz w:val="24"/>
          <w:szCs w:val="24"/>
          <w:lang w:val="sr-Cyrl-CS"/>
        </w:rPr>
        <w:t xml:space="preserve">) </w:t>
      </w:r>
      <w:r>
        <w:rPr>
          <w:rFonts w:cs="Arial"/>
          <w:sz w:val="24"/>
          <w:szCs w:val="24"/>
          <w:lang w:val="sr-Cyrl-CS"/>
        </w:rPr>
        <w:t xml:space="preserve"> </w:t>
      </w:r>
      <w:r w:rsidRPr="00066E7F">
        <w:rPr>
          <w:rFonts w:cs="Arial"/>
          <w:sz w:val="24"/>
          <w:szCs w:val="24"/>
          <w:lang w:val="sr-Cyrl-CS"/>
        </w:rPr>
        <w:t xml:space="preserve"> </w:t>
      </w:r>
    </w:p>
    <w:p w14:paraId="76CBA630" w14:textId="77777777" w:rsidR="00215C91" w:rsidRPr="00066E7F" w:rsidRDefault="00215C91" w:rsidP="00215C91">
      <w:pPr>
        <w:tabs>
          <w:tab w:val="left" w:pos="284"/>
        </w:tabs>
        <w:autoSpaceDE w:val="0"/>
        <w:ind w:left="284"/>
        <w:jc w:val="center"/>
        <w:textAlignment w:val="auto"/>
        <w:rPr>
          <w:rFonts w:cs="Arial"/>
          <w:color w:val="000000"/>
          <w:kern w:val="0"/>
          <w:sz w:val="24"/>
          <w:szCs w:val="24"/>
        </w:rPr>
      </w:pPr>
      <w:r w:rsidRPr="00066E7F">
        <w:rPr>
          <w:rFonts w:cs="Arial"/>
          <w:color w:val="000000"/>
          <w:kern w:val="0"/>
          <w:sz w:val="24"/>
          <w:szCs w:val="24"/>
        </w:rPr>
        <w:t>и</w:t>
      </w:r>
    </w:p>
    <w:p w14:paraId="7DB38974" w14:textId="77777777" w:rsidR="00215C91" w:rsidRPr="00066E7F" w:rsidRDefault="00215C91" w:rsidP="00215C91">
      <w:pPr>
        <w:tabs>
          <w:tab w:val="left" w:pos="284"/>
        </w:tabs>
        <w:autoSpaceDE w:val="0"/>
        <w:ind w:left="284"/>
        <w:jc w:val="center"/>
        <w:textAlignment w:val="auto"/>
        <w:rPr>
          <w:rFonts w:cs="Arial"/>
          <w:color w:val="000000"/>
          <w:kern w:val="0"/>
          <w:sz w:val="24"/>
          <w:szCs w:val="24"/>
        </w:rPr>
      </w:pPr>
    </w:p>
    <w:p w14:paraId="6BAD1775" w14:textId="77777777" w:rsidR="00215C91" w:rsidRPr="00066E7F" w:rsidRDefault="00215C91" w:rsidP="00215C91">
      <w:pPr>
        <w:widowControl/>
        <w:suppressAutoHyphens w:val="0"/>
        <w:autoSpaceDN/>
        <w:ind w:left="284" w:hanging="284"/>
        <w:jc w:val="both"/>
        <w:textAlignment w:val="auto"/>
        <w:rPr>
          <w:rFonts w:cs="Arial"/>
          <w:sz w:val="24"/>
          <w:szCs w:val="24"/>
          <w:lang w:val="sr-Cyrl-CS"/>
        </w:rPr>
      </w:pPr>
      <w:r w:rsidRPr="00BD23CD">
        <w:rPr>
          <w:rFonts w:cs="Arial"/>
          <w:b/>
          <w:sz w:val="24"/>
          <w:szCs w:val="24"/>
          <w:lang w:val="sr-Cyrl-CS"/>
        </w:rPr>
        <w:t>2.</w:t>
      </w:r>
      <w:r>
        <w:rPr>
          <w:rFonts w:cs="Arial"/>
          <w:sz w:val="24"/>
          <w:szCs w:val="24"/>
          <w:lang w:val="sr-Cyrl-CS"/>
        </w:rPr>
        <w:t xml:space="preserve"> </w:t>
      </w:r>
      <w:r w:rsidRPr="00066E7F">
        <w:rPr>
          <w:rFonts w:cs="Arial"/>
          <w:sz w:val="24"/>
          <w:szCs w:val="24"/>
          <w:lang w:val="sr-Cyrl-CS"/>
        </w:rPr>
        <w:t>___________________________, место__________,ул.___________________,  шифра делатности: _____, матични број: ________, ПИБ: _________, текући рачун:________ код __________ банке које заступа ____________________ (у даљем тексту: Пружа</w:t>
      </w:r>
      <w:r w:rsidRPr="00066E7F">
        <w:rPr>
          <w:rFonts w:cs="Arial"/>
          <w:sz w:val="24"/>
          <w:szCs w:val="24"/>
          <w:lang w:val="sr-Cyrl-RS"/>
        </w:rPr>
        <w:t>лац</w:t>
      </w:r>
      <w:r w:rsidRPr="00066E7F">
        <w:rPr>
          <w:rFonts w:cs="Arial"/>
          <w:sz w:val="24"/>
          <w:szCs w:val="24"/>
          <w:lang w:val="sr-Cyrl-CS"/>
        </w:rPr>
        <w:t xml:space="preserve"> услуге) </w:t>
      </w:r>
    </w:p>
    <w:p w14:paraId="6A69C821" w14:textId="77777777" w:rsidR="00215C91" w:rsidRPr="00066E7F" w:rsidRDefault="00215C91" w:rsidP="00215C91">
      <w:pPr>
        <w:widowControl/>
        <w:numPr>
          <w:ilvl w:val="0"/>
          <w:numId w:val="50"/>
        </w:numPr>
        <w:suppressAutoHyphens w:val="0"/>
        <w:autoSpaceDN/>
        <w:ind w:left="426" w:hanging="142"/>
        <w:contextualSpacing/>
        <w:jc w:val="both"/>
        <w:textAlignment w:val="auto"/>
        <w:rPr>
          <w:rFonts w:cs="Arial"/>
          <w:sz w:val="24"/>
          <w:szCs w:val="24"/>
          <w:lang w:val="sr-Cyrl-CS"/>
        </w:rPr>
      </w:pPr>
      <w:r w:rsidRPr="00066E7F">
        <w:rPr>
          <w:rFonts w:cs="Arial"/>
          <w:sz w:val="24"/>
          <w:szCs w:val="24"/>
          <w:lang w:val="sr-Cyrl-CS"/>
        </w:rPr>
        <w:t xml:space="preserve"> уз ангажовање подизвођача: _______________________________________, место__________, ул.___________________, шифра делатности:________, матични број:__________, ПИБ:________________, које заступа __________. </w:t>
      </w:r>
    </w:p>
    <w:p w14:paraId="772F9817" w14:textId="77777777" w:rsidR="00215C91" w:rsidRPr="00066E7F" w:rsidRDefault="00215C91" w:rsidP="00215C91">
      <w:pPr>
        <w:widowControl/>
        <w:numPr>
          <w:ilvl w:val="0"/>
          <w:numId w:val="50"/>
        </w:numPr>
        <w:suppressAutoHyphens w:val="0"/>
        <w:autoSpaceDN/>
        <w:spacing w:after="200"/>
        <w:ind w:left="426" w:hanging="142"/>
        <w:contextualSpacing/>
        <w:jc w:val="both"/>
        <w:textAlignment w:val="auto"/>
        <w:rPr>
          <w:rFonts w:cs="Arial"/>
          <w:b/>
          <w:sz w:val="24"/>
          <w:szCs w:val="24"/>
          <w:lang w:val="sr-Cyrl-CS"/>
        </w:rPr>
      </w:pPr>
      <w:r w:rsidRPr="00066E7F">
        <w:rPr>
          <w:rFonts w:cs="Arial"/>
          <w:sz w:val="24"/>
          <w:szCs w:val="24"/>
          <w:lang w:val="sr-Cyrl-CS"/>
        </w:rPr>
        <w:t xml:space="preserve">са учесницима у заједничкој понуди: ________________________________, место__________, ул.___________________, шифра делатности:________, матични број:__________, ПИБ:______________, које заступа ____________. </w:t>
      </w:r>
    </w:p>
    <w:p w14:paraId="77EA9F17" w14:textId="77777777" w:rsidR="00215C91" w:rsidRPr="00066E7F" w:rsidRDefault="00215C91" w:rsidP="00215C91">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CS"/>
        </w:rPr>
        <w:t xml:space="preserve">(у даљем тексту заједно: Уговорне стране) закључиле су у </w:t>
      </w:r>
      <w:r w:rsidRPr="00066E7F">
        <w:rPr>
          <w:rFonts w:cs="Arial"/>
          <w:color w:val="000000"/>
          <w:kern w:val="0"/>
          <w:sz w:val="24"/>
          <w:szCs w:val="24"/>
          <w:lang w:val="sr-Cyrl-RS"/>
        </w:rPr>
        <w:t>Лазаревцу</w:t>
      </w:r>
      <w:r w:rsidRPr="00066E7F">
        <w:rPr>
          <w:rFonts w:cs="Arial"/>
          <w:color w:val="000000"/>
          <w:kern w:val="0"/>
          <w:sz w:val="24"/>
          <w:szCs w:val="24"/>
          <w:lang w:val="sr-Cyrl-CS"/>
        </w:rPr>
        <w:t>,</w:t>
      </w:r>
    </w:p>
    <w:p w14:paraId="7EE6358E" w14:textId="77777777" w:rsidR="00215C91" w:rsidRPr="00066E7F" w:rsidRDefault="00215C91" w:rsidP="00215C91">
      <w:pPr>
        <w:tabs>
          <w:tab w:val="left" w:pos="567"/>
        </w:tabs>
        <w:autoSpaceDE w:val="0"/>
        <w:jc w:val="both"/>
        <w:textAlignment w:val="auto"/>
        <w:rPr>
          <w:rFonts w:cs="Arial"/>
          <w:color w:val="000000"/>
          <w:kern w:val="0"/>
          <w:sz w:val="24"/>
          <w:szCs w:val="24"/>
          <w:lang w:val="sr-Cyrl-CS"/>
        </w:rPr>
      </w:pPr>
    </w:p>
    <w:p w14:paraId="60A180B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b/>
          <w:color w:val="000000"/>
          <w:kern w:val="0"/>
          <w:sz w:val="24"/>
          <w:szCs w:val="24"/>
          <w:lang w:val="sr-Cyrl-CS"/>
        </w:rPr>
        <w:t xml:space="preserve">                                      </w:t>
      </w:r>
      <w:r w:rsidRPr="00066E7F">
        <w:rPr>
          <w:rFonts w:cs="Arial"/>
          <w:b/>
          <w:color w:val="000000"/>
          <w:kern w:val="0"/>
          <w:sz w:val="24"/>
          <w:szCs w:val="24"/>
          <w:lang w:val="sr-Cyrl-RS"/>
        </w:rPr>
        <w:t xml:space="preserve">   УГОВОР О ПРУЖАЊУ УСЛУГЕ</w:t>
      </w:r>
    </w:p>
    <w:p w14:paraId="2ED30D19"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УВОДНЕ ОДРЕДБЕ</w:t>
      </w:r>
    </w:p>
    <w:p w14:paraId="71AA4927"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Имајући у виду:  </w:t>
      </w:r>
    </w:p>
    <w:p w14:paraId="2CC54B8A" w14:textId="2DA859F9" w:rsidR="00215C91" w:rsidRPr="00066E7F" w:rsidRDefault="00215C91" w:rsidP="00215C91">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да је </w:t>
      </w:r>
      <w:r w:rsidR="0002274D" w:rsidRPr="0002274D">
        <w:rPr>
          <w:rFonts w:cs="Arial"/>
          <w:color w:val="000000"/>
          <w:kern w:val="0"/>
          <w:sz w:val="24"/>
          <w:szCs w:val="24"/>
          <w:lang w:val="sr-Cyrl-RS"/>
        </w:rPr>
        <w:t xml:space="preserve">Наручилац </w:t>
      </w:r>
      <w:r w:rsidRPr="00066E7F">
        <w:rPr>
          <w:rFonts w:cs="Arial"/>
          <w:color w:val="000000"/>
          <w:kern w:val="0"/>
          <w:sz w:val="24"/>
          <w:szCs w:val="24"/>
          <w:lang w:val="sr-Cyrl-RS"/>
        </w:rPr>
        <w:t xml:space="preserve">- </w:t>
      </w:r>
      <w:r>
        <w:rPr>
          <w:rFonts w:cs="Arial"/>
          <w:color w:val="000000"/>
          <w:kern w:val="0"/>
          <w:sz w:val="24"/>
          <w:szCs w:val="24"/>
          <w:lang w:val="sr-Cyrl-RS"/>
        </w:rPr>
        <w:t>О</w:t>
      </w:r>
      <w:r w:rsidRPr="00066E7F">
        <w:rPr>
          <w:rFonts w:cs="Arial"/>
          <w:color w:val="000000"/>
          <w:kern w:val="0"/>
          <w:sz w:val="24"/>
          <w:szCs w:val="24"/>
          <w:lang w:val="sr-Cyrl-RS"/>
        </w:rPr>
        <w:t>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w:t>
      </w:r>
      <w:r w:rsidRPr="00066E7F">
        <w:rPr>
          <w:rFonts w:cs="Arial"/>
          <w:kern w:val="0"/>
          <w:sz w:val="24"/>
          <w:szCs w:val="24"/>
          <w:lang w:val="sr-Cyrl-RS"/>
        </w:rPr>
        <w:t xml:space="preserve">: </w:t>
      </w:r>
      <w:r w:rsidR="00D0650F" w:rsidRPr="00D0650F">
        <w:rPr>
          <w:rFonts w:ascii="Arial MT" w:hAnsi="Arial MT" w:cs="Arial"/>
          <w:b/>
          <w:color w:val="000000"/>
          <w:kern w:val="0"/>
          <w:sz w:val="24"/>
          <w:szCs w:val="24"/>
          <w:lang w:val="ru-RU"/>
        </w:rPr>
        <w:t>Сервис и одржавање компресора</w:t>
      </w:r>
      <w:r w:rsidRPr="002327A0">
        <w:rPr>
          <w:rFonts w:ascii="Arial MT" w:hAnsi="Arial MT" w:cs="Arial"/>
          <w:b/>
          <w:color w:val="000000"/>
          <w:kern w:val="0"/>
          <w:sz w:val="24"/>
          <w:szCs w:val="24"/>
          <w:lang w:val="sr-Latn-RS"/>
        </w:rPr>
        <w:t>, обликоване по партијама</w:t>
      </w:r>
      <w:r w:rsidRPr="00066E7F">
        <w:rPr>
          <w:rFonts w:ascii="Arial MT" w:hAnsi="Arial MT" w:cs="Arial"/>
          <w:b/>
          <w:color w:val="000000"/>
          <w:kern w:val="0"/>
          <w:sz w:val="24"/>
          <w:szCs w:val="24"/>
          <w:lang w:val="sr-Latn-RS"/>
        </w:rPr>
        <w:t>,</w:t>
      </w:r>
      <w:r>
        <w:rPr>
          <w:rFonts w:ascii="Arial MT" w:hAnsi="Arial MT" w:cs="Arial"/>
          <w:b/>
          <w:color w:val="000000"/>
          <w:kern w:val="0"/>
          <w:sz w:val="24"/>
          <w:szCs w:val="24"/>
          <w:lang w:val="sr-Cyrl-RS"/>
        </w:rPr>
        <w:t xml:space="preserve"> </w:t>
      </w:r>
      <w:r w:rsidRPr="00DD0240">
        <w:rPr>
          <w:rFonts w:ascii="Arial MT" w:hAnsi="Arial MT" w:cs="Arial"/>
          <w:color w:val="000000"/>
          <w:kern w:val="0"/>
          <w:sz w:val="24"/>
          <w:szCs w:val="24"/>
          <w:lang w:val="sr-Cyrl-RS"/>
        </w:rPr>
        <w:t>ЈН</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број </w:t>
      </w:r>
      <w:r w:rsidRPr="008F4BE0">
        <w:rPr>
          <w:rFonts w:cs="Arial"/>
          <w:kern w:val="0"/>
          <w:sz w:val="24"/>
          <w:szCs w:val="24"/>
          <w:lang w:val="sr-Cyrl-RS"/>
        </w:rPr>
        <w:t>ЈН/4000/0</w:t>
      </w:r>
      <w:r w:rsidR="00FA3CC7">
        <w:rPr>
          <w:rFonts w:cs="Arial"/>
          <w:kern w:val="0"/>
          <w:sz w:val="24"/>
          <w:szCs w:val="24"/>
          <w:lang w:val="sr-Cyrl-RS"/>
        </w:rPr>
        <w:t>5</w:t>
      </w:r>
      <w:r w:rsidR="00D0650F">
        <w:rPr>
          <w:rFonts w:cs="Arial"/>
          <w:kern w:val="0"/>
          <w:sz w:val="24"/>
          <w:szCs w:val="24"/>
          <w:lang w:val="sr-Cyrl-RS"/>
        </w:rPr>
        <w:t>62-1</w:t>
      </w:r>
      <w:r w:rsidRPr="008F4BE0">
        <w:rPr>
          <w:rFonts w:cs="Arial"/>
          <w:kern w:val="0"/>
          <w:sz w:val="24"/>
          <w:szCs w:val="24"/>
          <w:lang w:val="sr-Cyrl-RS"/>
        </w:rPr>
        <w:t>/201</w:t>
      </w:r>
      <w:r w:rsidRPr="008F4BE0">
        <w:rPr>
          <w:rFonts w:cs="Arial"/>
          <w:kern w:val="0"/>
          <w:sz w:val="24"/>
          <w:szCs w:val="24"/>
          <w:lang w:val="sr-Latn-RS"/>
        </w:rPr>
        <w:t>9</w:t>
      </w:r>
      <w:r w:rsidRPr="008F4BE0">
        <w:rPr>
          <w:rFonts w:cs="Arial"/>
          <w:kern w:val="0"/>
          <w:sz w:val="24"/>
          <w:szCs w:val="24"/>
          <w:lang w:val="sr-Cyrl-RS"/>
        </w:rPr>
        <w:t xml:space="preserve">, ЈАНА бр. </w:t>
      </w:r>
      <w:r w:rsidR="00FA3CC7">
        <w:rPr>
          <w:rFonts w:cs="Arial"/>
          <w:kern w:val="0"/>
          <w:sz w:val="24"/>
          <w:szCs w:val="24"/>
          <w:lang w:val="sr-Cyrl-RS"/>
        </w:rPr>
        <w:t>3</w:t>
      </w:r>
      <w:r w:rsidR="00D0650F">
        <w:rPr>
          <w:rFonts w:cs="Arial"/>
          <w:kern w:val="0"/>
          <w:sz w:val="24"/>
          <w:szCs w:val="24"/>
          <w:lang w:val="sr-Cyrl-RS"/>
        </w:rPr>
        <w:t>531</w:t>
      </w:r>
      <w:r w:rsidRPr="008F4BE0">
        <w:rPr>
          <w:rFonts w:cs="Arial"/>
          <w:kern w:val="0"/>
          <w:sz w:val="24"/>
          <w:szCs w:val="24"/>
          <w:lang w:val="sr-Cyrl-RS"/>
        </w:rPr>
        <w:t>/201</w:t>
      </w:r>
      <w:r w:rsidRPr="008F4BE0">
        <w:rPr>
          <w:rFonts w:cs="Arial"/>
          <w:kern w:val="0"/>
          <w:sz w:val="24"/>
          <w:szCs w:val="24"/>
          <w:lang w:val="sr-Latn-RS"/>
        </w:rPr>
        <w:t>9</w:t>
      </w:r>
      <w:r>
        <w:rPr>
          <w:rFonts w:cs="Arial"/>
          <w:kern w:val="0"/>
          <w:sz w:val="24"/>
          <w:szCs w:val="24"/>
          <w:lang w:val="sr-Cyrl-RS"/>
        </w:rPr>
        <w:t xml:space="preserve">. </w:t>
      </w:r>
    </w:p>
    <w:p w14:paraId="27EFB60A" w14:textId="4BF0840A" w:rsidR="00215C91" w:rsidRPr="006D637E" w:rsidRDefault="00215C91" w:rsidP="00215C91">
      <w:pPr>
        <w:pStyle w:val="KDParagraf"/>
        <w:tabs>
          <w:tab w:val="clear" w:pos="567"/>
          <w:tab w:val="left" w:pos="284"/>
        </w:tabs>
        <w:spacing w:before="0"/>
        <w:rPr>
          <w:rFonts w:ascii="Arial" w:hAnsi="Arial" w:cs="Arial"/>
          <w:color w:val="auto"/>
          <w:lang w:val="sr-Cyrl-RS"/>
        </w:rPr>
      </w:pPr>
      <w:r w:rsidRPr="00066E7F">
        <w:rPr>
          <w:rFonts w:cs="Arial"/>
          <w:lang w:val="sr-Cyrl-RS"/>
        </w:rPr>
        <w:t>•</w:t>
      </w:r>
      <w:r w:rsidRPr="00066E7F">
        <w:rPr>
          <w:rFonts w:cs="Arial"/>
          <w:lang w:val="sr-Cyrl-RS"/>
        </w:rPr>
        <w:tab/>
        <w:t>да су Позив за подношење понуда и Конкурсна документација у вези предметне јавне набавке објављени на Порталу јавних набавки дана _____________</w:t>
      </w:r>
      <w:r w:rsidR="00FA3CC7">
        <w:rPr>
          <w:rFonts w:cs="Arial"/>
          <w:lang w:val="sr-Cyrl-RS"/>
        </w:rPr>
        <w:t>_____</w:t>
      </w:r>
      <w:r w:rsidRPr="00066E7F">
        <w:rPr>
          <w:rFonts w:cs="Arial"/>
          <w:lang w:val="sr-Cyrl-RS"/>
        </w:rPr>
        <w:t xml:space="preserve"> године, као и на инте</w:t>
      </w:r>
      <w:r>
        <w:rPr>
          <w:rFonts w:cs="Arial"/>
          <w:lang w:val="sr-Cyrl-RS"/>
        </w:rPr>
        <w:t>рнет страници  Корисника услуге</w:t>
      </w:r>
      <w:r w:rsidR="00AF3846">
        <w:rPr>
          <w:lang w:val="sr-Cyrl-RS"/>
        </w:rPr>
        <w:t xml:space="preserve"> </w:t>
      </w:r>
      <w:r w:rsidR="00AF3846" w:rsidRPr="00AF3846">
        <w:rPr>
          <w:lang w:val="sr-Cyrl-RS"/>
        </w:rPr>
        <w:t>и на Порталу Службених гласила и база прописа.</w:t>
      </w:r>
    </w:p>
    <w:p w14:paraId="32276D5C" w14:textId="384B4108" w:rsidR="00215C91" w:rsidRPr="00066E7F" w:rsidRDefault="00215C91" w:rsidP="00215C91">
      <w:pPr>
        <w:tabs>
          <w:tab w:val="left" w:pos="284"/>
        </w:tabs>
        <w:autoSpaceDE w:val="0"/>
        <w:jc w:val="both"/>
        <w:textAlignment w:val="auto"/>
        <w:rPr>
          <w:rFonts w:cs="Arial"/>
          <w:color w:val="000000"/>
          <w:kern w:val="0"/>
          <w:sz w:val="24"/>
          <w:szCs w:val="24"/>
          <w:lang w:val="sr-Cyrl-RS"/>
        </w:rPr>
      </w:pPr>
      <w:r w:rsidRPr="00066E7F">
        <w:rPr>
          <w:rFonts w:cs="Arial"/>
          <w:kern w:val="0"/>
          <w:sz w:val="24"/>
          <w:szCs w:val="24"/>
          <w:lang w:val="sr-Cyrl-RS"/>
        </w:rPr>
        <w:t>•</w:t>
      </w:r>
      <w:r w:rsidRPr="00066E7F">
        <w:rPr>
          <w:rFonts w:cs="Arial"/>
          <w:kern w:val="0"/>
          <w:sz w:val="24"/>
          <w:szCs w:val="24"/>
          <w:lang w:val="sr-Cyrl-RS"/>
        </w:rPr>
        <w:tab/>
        <w:t xml:space="preserve">да Понуда Понуђача </w:t>
      </w:r>
      <w:r w:rsidRPr="00066E7F">
        <w:rPr>
          <w:rFonts w:cs="Arial"/>
          <w:kern w:val="0"/>
          <w:sz w:val="24"/>
          <w:szCs w:val="24"/>
          <w:lang w:val="sr-Cyrl-CS"/>
        </w:rPr>
        <w:t>број ____________ од _________</w:t>
      </w:r>
      <w:r w:rsidR="00FA3CC7">
        <w:rPr>
          <w:rFonts w:cs="Arial"/>
          <w:kern w:val="0"/>
          <w:sz w:val="24"/>
          <w:szCs w:val="24"/>
          <w:lang w:val="sr-Cyrl-CS"/>
        </w:rPr>
        <w:t>_____</w:t>
      </w:r>
      <w:r w:rsidRPr="00066E7F">
        <w:rPr>
          <w:rFonts w:cs="Arial"/>
          <w:kern w:val="0"/>
          <w:sz w:val="24"/>
          <w:szCs w:val="24"/>
          <w:lang w:val="sr-Cyrl-CS"/>
        </w:rPr>
        <w:t xml:space="preserve"> године (у даљем тексту: понуда Пружаоца услуге) </w:t>
      </w:r>
      <w:r w:rsidRPr="00066E7F">
        <w:rPr>
          <w:rFonts w:cs="Arial"/>
          <w:kern w:val="0"/>
          <w:sz w:val="24"/>
          <w:szCs w:val="24"/>
          <w:lang w:val="sr-Cyrl-RS"/>
        </w:rPr>
        <w:t xml:space="preserve">у отвореном поступку јавне набавке за ЈН број </w:t>
      </w:r>
      <w:r w:rsidRPr="00215C91">
        <w:rPr>
          <w:rFonts w:cs="Arial"/>
          <w:kern w:val="0"/>
          <w:sz w:val="24"/>
          <w:szCs w:val="24"/>
          <w:lang w:val="sr-Cyrl-RS"/>
        </w:rPr>
        <w:t>ЈН/4000/0</w:t>
      </w:r>
      <w:r w:rsidR="00FA3CC7">
        <w:rPr>
          <w:rFonts w:cs="Arial"/>
          <w:kern w:val="0"/>
          <w:sz w:val="24"/>
          <w:szCs w:val="24"/>
          <w:lang w:val="sr-Cyrl-RS"/>
        </w:rPr>
        <w:t>5</w:t>
      </w:r>
      <w:r w:rsidR="00D0650F">
        <w:rPr>
          <w:rFonts w:cs="Arial"/>
          <w:kern w:val="0"/>
          <w:sz w:val="24"/>
          <w:szCs w:val="24"/>
          <w:lang w:val="sr-Cyrl-RS"/>
        </w:rPr>
        <w:t>62-1</w:t>
      </w:r>
      <w:r w:rsidRPr="00215C91">
        <w:rPr>
          <w:rFonts w:cs="Arial"/>
          <w:kern w:val="0"/>
          <w:sz w:val="24"/>
          <w:szCs w:val="24"/>
          <w:lang w:val="sr-Cyrl-RS"/>
        </w:rPr>
        <w:t xml:space="preserve">/2019, ЈАНА бр. </w:t>
      </w:r>
      <w:r w:rsidR="00FA3CC7">
        <w:rPr>
          <w:rFonts w:cs="Arial"/>
          <w:kern w:val="0"/>
          <w:sz w:val="24"/>
          <w:szCs w:val="24"/>
          <w:lang w:val="sr-Cyrl-RS"/>
        </w:rPr>
        <w:t>3</w:t>
      </w:r>
      <w:r w:rsidR="00D0650F">
        <w:rPr>
          <w:rFonts w:cs="Arial"/>
          <w:kern w:val="0"/>
          <w:sz w:val="24"/>
          <w:szCs w:val="24"/>
          <w:lang w:val="sr-Cyrl-RS"/>
        </w:rPr>
        <w:t>531</w:t>
      </w:r>
      <w:r w:rsidRPr="00215C91">
        <w:rPr>
          <w:rFonts w:cs="Arial"/>
          <w:kern w:val="0"/>
          <w:sz w:val="24"/>
          <w:szCs w:val="24"/>
          <w:lang w:val="sr-Cyrl-RS"/>
        </w:rPr>
        <w:t>/2019</w:t>
      </w:r>
      <w:r w:rsidRPr="00066E7F">
        <w:rPr>
          <w:rFonts w:cs="Arial"/>
          <w:kern w:val="0"/>
          <w:sz w:val="24"/>
          <w:szCs w:val="24"/>
          <w:lang w:val="sr-Cyrl-RS"/>
        </w:rPr>
        <w:t xml:space="preserve">, која је заведена код </w:t>
      </w:r>
      <w:r>
        <w:rPr>
          <w:rFonts w:cs="Arial"/>
          <w:kern w:val="0"/>
          <w:sz w:val="24"/>
          <w:szCs w:val="24"/>
          <w:lang w:val="sr-Cyrl-RS"/>
        </w:rPr>
        <w:t xml:space="preserve">Корисника услуге </w:t>
      </w:r>
      <w:r w:rsidRPr="00066E7F">
        <w:rPr>
          <w:rFonts w:cs="Arial"/>
          <w:kern w:val="0"/>
          <w:sz w:val="24"/>
          <w:szCs w:val="24"/>
          <w:lang w:val="sr-Cyrl-RS"/>
        </w:rPr>
        <w:t xml:space="preserve">под бројем ___________________________ од </w:t>
      </w:r>
      <w:r w:rsidRPr="00066E7F">
        <w:rPr>
          <w:rFonts w:cs="Arial"/>
          <w:color w:val="000000"/>
          <w:kern w:val="0"/>
          <w:sz w:val="24"/>
          <w:szCs w:val="24"/>
          <w:lang w:val="sr-Cyrl-RS"/>
        </w:rPr>
        <w:t>________</w:t>
      </w:r>
      <w:r w:rsidR="00FA3CC7">
        <w:rPr>
          <w:rFonts w:cs="Arial"/>
          <w:color w:val="000000"/>
          <w:kern w:val="0"/>
          <w:sz w:val="24"/>
          <w:szCs w:val="24"/>
          <w:lang w:val="sr-Cyrl-RS"/>
        </w:rPr>
        <w:t>_____</w:t>
      </w:r>
      <w:r w:rsidRPr="00066E7F">
        <w:rPr>
          <w:rFonts w:cs="Arial"/>
          <w:color w:val="000000"/>
          <w:kern w:val="0"/>
          <w:sz w:val="24"/>
          <w:szCs w:val="24"/>
          <w:lang w:val="sr-Cyrl-RS"/>
        </w:rPr>
        <w:t xml:space="preserve"> године, у </w:t>
      </w:r>
      <w:r w:rsidRPr="00066E7F">
        <w:rPr>
          <w:rFonts w:cs="Arial"/>
          <w:color w:val="000000"/>
          <w:kern w:val="0"/>
          <w:sz w:val="24"/>
          <w:szCs w:val="24"/>
          <w:lang w:val="sr-Cyrl-RS"/>
        </w:rPr>
        <w:lastRenderedPageBreak/>
        <w:t xml:space="preserve">потпуности одговара захтеву Корисника услуге из </w:t>
      </w:r>
      <w:r>
        <w:rPr>
          <w:rFonts w:cs="Arial"/>
          <w:color w:val="000000"/>
          <w:kern w:val="0"/>
          <w:sz w:val="24"/>
          <w:szCs w:val="24"/>
          <w:lang w:val="sr-Cyrl-RS"/>
        </w:rPr>
        <w:t>П</w:t>
      </w:r>
      <w:r w:rsidRPr="00066E7F">
        <w:rPr>
          <w:rFonts w:cs="Arial"/>
          <w:color w:val="000000"/>
          <w:kern w:val="0"/>
          <w:sz w:val="24"/>
          <w:szCs w:val="24"/>
          <w:lang w:val="sr-Cyrl-RS"/>
        </w:rPr>
        <w:t>озива за подношење понуда и Конкурсне документације.</w:t>
      </w:r>
    </w:p>
    <w:p w14:paraId="2D9B2017" w14:textId="748A4888" w:rsidR="00215C91" w:rsidRPr="00066E7F" w:rsidRDefault="00215C91" w:rsidP="00215C91">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да је Корисник услуге, на основу Понуде Пружаоца услуге</w:t>
      </w:r>
      <w:r w:rsidRPr="00066E7F">
        <w:rPr>
          <w:rFonts w:cs="Arial"/>
          <w:kern w:val="0"/>
          <w:sz w:val="24"/>
          <w:szCs w:val="24"/>
          <w:lang w:val="sr-Cyrl-CS"/>
        </w:rPr>
        <w:t xml:space="preserve"> </w:t>
      </w:r>
      <w:r w:rsidRPr="00066E7F">
        <w:rPr>
          <w:rFonts w:cs="Arial"/>
          <w:color w:val="000000"/>
          <w:kern w:val="0"/>
          <w:sz w:val="24"/>
          <w:szCs w:val="24"/>
          <w:lang w:val="sr-Cyrl-RS"/>
        </w:rPr>
        <w:t>и Одлуке о додели Уговора број _______________ од _____________</w:t>
      </w:r>
      <w:r w:rsidR="00FA3CC7">
        <w:rPr>
          <w:rFonts w:cs="Arial"/>
          <w:color w:val="000000"/>
          <w:kern w:val="0"/>
          <w:sz w:val="24"/>
          <w:szCs w:val="24"/>
          <w:lang w:val="sr-Cyrl-RS"/>
        </w:rPr>
        <w:t>_____</w:t>
      </w:r>
      <w:r w:rsidRPr="00066E7F">
        <w:rPr>
          <w:rFonts w:cs="Arial"/>
          <w:color w:val="000000"/>
          <w:kern w:val="0"/>
          <w:sz w:val="24"/>
          <w:szCs w:val="24"/>
          <w:lang w:val="sr-Cyrl-RS"/>
        </w:rPr>
        <w:t xml:space="preserve"> године, изабрао Пружаоца услуге за реализацију услуге, јавна набавка број </w:t>
      </w:r>
      <w:r>
        <w:rPr>
          <w:rFonts w:cs="Arial"/>
          <w:color w:val="000000"/>
          <w:kern w:val="0"/>
          <w:sz w:val="24"/>
          <w:szCs w:val="24"/>
          <w:lang w:val="sr-Cyrl-RS"/>
        </w:rPr>
        <w:t xml:space="preserve">                   </w:t>
      </w:r>
      <w:r w:rsidRPr="00215C91">
        <w:rPr>
          <w:rFonts w:cs="Arial"/>
          <w:kern w:val="0"/>
          <w:sz w:val="24"/>
          <w:szCs w:val="24"/>
          <w:lang w:val="sr-Cyrl-RS"/>
        </w:rPr>
        <w:t>ЈН/4000/0</w:t>
      </w:r>
      <w:r w:rsidR="00FA3CC7">
        <w:rPr>
          <w:rFonts w:cs="Arial"/>
          <w:kern w:val="0"/>
          <w:sz w:val="24"/>
          <w:szCs w:val="24"/>
          <w:lang w:val="sr-Cyrl-RS"/>
        </w:rPr>
        <w:t>5</w:t>
      </w:r>
      <w:r w:rsidR="00D0650F">
        <w:rPr>
          <w:rFonts w:cs="Arial"/>
          <w:kern w:val="0"/>
          <w:sz w:val="24"/>
          <w:szCs w:val="24"/>
          <w:lang w:val="sr-Cyrl-RS"/>
        </w:rPr>
        <w:t>62-1</w:t>
      </w:r>
      <w:r w:rsidRPr="00215C91">
        <w:rPr>
          <w:rFonts w:cs="Arial"/>
          <w:kern w:val="0"/>
          <w:sz w:val="24"/>
          <w:szCs w:val="24"/>
          <w:lang w:val="sr-Cyrl-RS"/>
        </w:rPr>
        <w:t xml:space="preserve">/2019, ЈАНА бр. </w:t>
      </w:r>
      <w:r w:rsidR="00FA3CC7">
        <w:rPr>
          <w:rFonts w:cs="Arial"/>
          <w:kern w:val="0"/>
          <w:sz w:val="24"/>
          <w:szCs w:val="24"/>
          <w:lang w:val="sr-Cyrl-RS"/>
        </w:rPr>
        <w:t>3</w:t>
      </w:r>
      <w:r w:rsidR="00D0650F">
        <w:rPr>
          <w:rFonts w:cs="Arial"/>
          <w:kern w:val="0"/>
          <w:sz w:val="24"/>
          <w:szCs w:val="24"/>
          <w:lang w:val="sr-Cyrl-RS"/>
        </w:rPr>
        <w:t>531</w:t>
      </w:r>
      <w:r w:rsidRPr="00215C91">
        <w:rPr>
          <w:rFonts w:cs="Arial"/>
          <w:kern w:val="0"/>
          <w:sz w:val="24"/>
          <w:szCs w:val="24"/>
          <w:lang w:val="sr-Cyrl-RS"/>
        </w:rPr>
        <w:t>/2019</w:t>
      </w:r>
      <w:r w:rsidRPr="00066E7F">
        <w:rPr>
          <w:rFonts w:cs="Arial"/>
          <w:kern w:val="0"/>
          <w:sz w:val="24"/>
          <w:szCs w:val="24"/>
          <w:lang w:val="sr-Cyrl-RS"/>
        </w:rPr>
        <w:t>.</w:t>
      </w:r>
    </w:p>
    <w:p w14:paraId="332AD8A4" w14:textId="77777777" w:rsidR="00215C91" w:rsidRDefault="00215C91" w:rsidP="00215C91">
      <w:pPr>
        <w:tabs>
          <w:tab w:val="left" w:pos="567"/>
        </w:tabs>
        <w:autoSpaceDE w:val="0"/>
        <w:jc w:val="center"/>
        <w:textAlignment w:val="auto"/>
        <w:rPr>
          <w:rFonts w:cs="Arial"/>
          <w:b/>
          <w:kern w:val="0"/>
          <w:sz w:val="24"/>
          <w:szCs w:val="24"/>
          <w:lang w:val="sr-Cyrl-RS"/>
        </w:rPr>
      </w:pPr>
    </w:p>
    <w:p w14:paraId="0DC5CD98" w14:textId="77777777" w:rsidR="00215C91" w:rsidRPr="00066E7F" w:rsidRDefault="00215C91" w:rsidP="00215C91">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ПРЕДМЕТ УГОВОРА</w:t>
      </w:r>
    </w:p>
    <w:p w14:paraId="786CF4AA" w14:textId="77777777" w:rsidR="00215C91" w:rsidRPr="00066E7F" w:rsidRDefault="00215C91" w:rsidP="00215C91">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1.</w:t>
      </w:r>
    </w:p>
    <w:p w14:paraId="06F323A9" w14:textId="77777777" w:rsidR="00215C91" w:rsidRPr="00066E7F" w:rsidRDefault="00215C91" w:rsidP="00215C91">
      <w:pPr>
        <w:tabs>
          <w:tab w:val="left" w:pos="567"/>
        </w:tabs>
        <w:autoSpaceDE w:val="0"/>
        <w:jc w:val="center"/>
        <w:textAlignment w:val="auto"/>
        <w:rPr>
          <w:rFonts w:cs="Arial"/>
          <w:b/>
          <w:kern w:val="0"/>
          <w:sz w:val="24"/>
          <w:szCs w:val="24"/>
          <w:lang w:val="sr-Cyrl-RS"/>
        </w:rPr>
      </w:pPr>
    </w:p>
    <w:p w14:paraId="38ABAE49" w14:textId="6077C63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kern w:val="0"/>
          <w:sz w:val="24"/>
          <w:szCs w:val="24"/>
          <w:lang w:val="sr-Cyrl-RS"/>
        </w:rPr>
        <w:t>Овим Уговором о пружању услуге (у даљем тексту: Уговор) Пружалац услуге се обавезује да за потребе Корисник</w:t>
      </w:r>
      <w:r>
        <w:rPr>
          <w:rFonts w:cs="Arial"/>
          <w:kern w:val="0"/>
          <w:sz w:val="24"/>
          <w:szCs w:val="24"/>
          <w:lang w:val="sr-Cyrl-RS"/>
        </w:rPr>
        <w:t xml:space="preserve">а услуге изврши и пружи услугу: </w:t>
      </w:r>
      <w:r w:rsidR="00D0650F" w:rsidRPr="00D0650F">
        <w:rPr>
          <w:rFonts w:ascii="Arial MT" w:hAnsi="Arial MT" w:cs="Arial"/>
          <w:b/>
          <w:color w:val="000000"/>
          <w:kern w:val="0"/>
          <w:sz w:val="24"/>
          <w:szCs w:val="24"/>
          <w:lang w:val="sr-Cyrl-RS"/>
        </w:rPr>
        <w:t>Ремонт и сервис компресорa "Ceccato"</w:t>
      </w:r>
      <w:r w:rsidRPr="00066E7F">
        <w:rPr>
          <w:rFonts w:ascii="Arial MT" w:hAnsi="Arial MT" w:cs="Arial"/>
          <w:b/>
          <w:color w:val="000000"/>
          <w:kern w:val="0"/>
          <w:sz w:val="24"/>
          <w:szCs w:val="24"/>
          <w:lang w:val="sr-Latn-RS"/>
        </w:rPr>
        <w:t xml:space="preserve">, </w:t>
      </w:r>
      <w:r w:rsidRPr="00066E7F">
        <w:rPr>
          <w:rFonts w:ascii="Arial MT" w:hAnsi="Arial MT" w:cs="Arial"/>
          <w:b/>
          <w:color w:val="000000"/>
          <w:kern w:val="0"/>
          <w:sz w:val="24"/>
          <w:szCs w:val="24"/>
          <w:lang w:val="sr-Cyrl-RS"/>
        </w:rPr>
        <w:t xml:space="preserve">партија </w:t>
      </w:r>
      <w:r>
        <w:rPr>
          <w:rFonts w:ascii="Arial MT" w:hAnsi="Arial MT" w:cs="Arial"/>
          <w:b/>
          <w:color w:val="000000"/>
          <w:kern w:val="0"/>
          <w:sz w:val="24"/>
          <w:szCs w:val="24"/>
          <w:lang w:val="sr-Cyrl-RS"/>
        </w:rPr>
        <w:t>4</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(у даљем </w:t>
      </w:r>
      <w:r w:rsidRPr="00066E7F">
        <w:rPr>
          <w:rFonts w:cs="Arial"/>
          <w:color w:val="000000"/>
          <w:kern w:val="0"/>
          <w:sz w:val="24"/>
          <w:szCs w:val="24"/>
          <w:lang w:val="sr-Cyrl-RS"/>
        </w:rPr>
        <w:t xml:space="preserve">тексту: Услуга), у свему према захтевима и условима конкурсне документације </w:t>
      </w:r>
      <w:r>
        <w:rPr>
          <w:rFonts w:cs="Arial"/>
          <w:color w:val="000000"/>
          <w:kern w:val="0"/>
          <w:sz w:val="24"/>
          <w:szCs w:val="24"/>
          <w:lang w:val="sr-Cyrl-RS"/>
        </w:rPr>
        <w:t xml:space="preserve">Корисника </w:t>
      </w:r>
      <w:r w:rsidRPr="00066E7F">
        <w:rPr>
          <w:rFonts w:cs="Arial"/>
          <w:color w:val="000000"/>
          <w:kern w:val="0"/>
          <w:sz w:val="24"/>
          <w:szCs w:val="24"/>
          <w:lang w:val="sr-Cyrl-RS"/>
        </w:rPr>
        <w:t>услуге, прихваћене техничке спецификације и понуде Пружаоца услуге.</w:t>
      </w:r>
      <w:r>
        <w:rPr>
          <w:rFonts w:cs="Arial"/>
          <w:color w:val="000000"/>
          <w:kern w:val="0"/>
          <w:sz w:val="24"/>
          <w:szCs w:val="24"/>
          <w:lang w:val="sr-Cyrl-RS"/>
        </w:rPr>
        <w:t xml:space="preserve">  </w:t>
      </w:r>
    </w:p>
    <w:p w14:paraId="7D532E12" w14:textId="77777777" w:rsidR="00FD713F" w:rsidRDefault="00FD713F" w:rsidP="00215C91">
      <w:pPr>
        <w:tabs>
          <w:tab w:val="left" w:pos="567"/>
        </w:tabs>
        <w:autoSpaceDE w:val="0"/>
        <w:jc w:val="center"/>
        <w:textAlignment w:val="auto"/>
        <w:rPr>
          <w:rFonts w:cs="Arial"/>
          <w:b/>
          <w:color w:val="000000"/>
          <w:kern w:val="0"/>
          <w:sz w:val="24"/>
          <w:szCs w:val="24"/>
          <w:lang w:val="sr-Cyrl-RS"/>
        </w:rPr>
      </w:pPr>
    </w:p>
    <w:p w14:paraId="2D4A0096"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ЦЕНА</w:t>
      </w:r>
    </w:p>
    <w:p w14:paraId="0B053AB6"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 xml:space="preserve"> Члан 2.</w:t>
      </w:r>
    </w:p>
    <w:p w14:paraId="62A9FEC7"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2EA00E02"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Укупна уговорена вредност одређује се на основу стварних потреба </w:t>
      </w:r>
      <w:r w:rsidRPr="007309B1">
        <w:rPr>
          <w:rFonts w:cs="Arial"/>
          <w:kern w:val="0"/>
          <w:sz w:val="24"/>
          <w:szCs w:val="24"/>
          <w:lang w:val="sr-Cyrl-RS"/>
        </w:rPr>
        <w:t>Корисника услуге</w:t>
      </w:r>
      <w:r w:rsidRPr="00066E7F">
        <w:rPr>
          <w:rFonts w:cs="Arial"/>
          <w:kern w:val="0"/>
          <w:sz w:val="24"/>
          <w:szCs w:val="24"/>
          <w:lang w:val="sr-Cyrl-RS"/>
        </w:rPr>
        <w:t xml:space="preserve"> за пружањем предметних услуга и јединичних цена из Понуде и не може прећи износ од</w:t>
      </w:r>
      <w:r w:rsidRPr="00066E7F">
        <w:rPr>
          <w:rFonts w:cs="Arial"/>
          <w:b/>
          <w:kern w:val="0"/>
          <w:sz w:val="24"/>
          <w:szCs w:val="24"/>
          <w:lang w:val="sr-Cyrl-RS"/>
        </w:rPr>
        <w:t xml:space="preserve"> </w:t>
      </w:r>
      <w:r w:rsidRPr="00066E7F">
        <w:rPr>
          <w:rFonts w:cs="Arial"/>
          <w:kern w:val="0"/>
          <w:sz w:val="24"/>
          <w:szCs w:val="24"/>
          <w:lang w:val="sr-Cyrl-RS"/>
        </w:rPr>
        <w:t xml:space="preserve">___________ (уписује Корисник услуга) динара, без ПДВ-а, а који представља износ процењене вредности </w:t>
      </w:r>
      <w:r w:rsidRPr="007309B1">
        <w:rPr>
          <w:rFonts w:cs="Arial"/>
          <w:kern w:val="0"/>
          <w:sz w:val="24"/>
          <w:szCs w:val="24"/>
          <w:lang w:val="sr-Cyrl-RS"/>
        </w:rPr>
        <w:t>Корисника услуге</w:t>
      </w:r>
      <w:r w:rsidRPr="00066E7F">
        <w:rPr>
          <w:rFonts w:cs="Arial"/>
          <w:kern w:val="0"/>
          <w:sz w:val="24"/>
          <w:szCs w:val="24"/>
          <w:lang w:val="sr-Cyrl-RS"/>
        </w:rPr>
        <w:t xml:space="preserve"> за предметну јавну набавку.</w:t>
      </w:r>
    </w:p>
    <w:p w14:paraId="4D4623EA"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16DCA2E6"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296211B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324D9FB9"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цену су урачунати сви трошкови везани за реализацију Услуге.</w:t>
      </w:r>
    </w:p>
    <w:p w14:paraId="66F54FAD"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6BFE8706" w14:textId="4E1FD080" w:rsidR="00215C91" w:rsidRPr="009738B3" w:rsidRDefault="00215C91" w:rsidP="00215C91">
      <w:pPr>
        <w:tabs>
          <w:tab w:val="left" w:pos="567"/>
        </w:tabs>
        <w:autoSpaceDE w:val="0"/>
        <w:jc w:val="both"/>
        <w:textAlignment w:val="auto"/>
        <w:rPr>
          <w:rFonts w:cs="Arial"/>
          <w:kern w:val="0"/>
          <w:sz w:val="24"/>
          <w:szCs w:val="24"/>
          <w:lang w:val="sr-Cyrl-RS"/>
        </w:rPr>
      </w:pPr>
      <w:r w:rsidRPr="009738B3">
        <w:rPr>
          <w:rFonts w:cs="Arial"/>
          <w:kern w:val="0"/>
          <w:sz w:val="24"/>
          <w:szCs w:val="24"/>
          <w:lang w:val="sr-Cyrl-RS"/>
        </w:rPr>
        <w:t>Јединичне цене из усвојене понуде су фиксне и не могу се мењати.</w:t>
      </w:r>
    </w:p>
    <w:p w14:paraId="1E8ECF97"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57E13711" w14:textId="77777777" w:rsidR="00215C91" w:rsidRPr="00066E7F" w:rsidRDefault="00215C91" w:rsidP="00215C91">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НАЧИН ПЛАЋАЊА</w:t>
      </w:r>
    </w:p>
    <w:p w14:paraId="760A6249" w14:textId="77777777" w:rsidR="00215C91" w:rsidRPr="00066E7F" w:rsidRDefault="00215C91" w:rsidP="00215C91">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3.</w:t>
      </w:r>
    </w:p>
    <w:p w14:paraId="076985EE"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услуга плати извршену Услугу на текући рачун платним налогом, на следећи начин:</w:t>
      </w:r>
    </w:p>
    <w:p w14:paraId="7643B53A" w14:textId="77777777" w:rsidR="00215C91" w:rsidRPr="00066E7F" w:rsidRDefault="00215C91" w:rsidP="00215C91">
      <w:pPr>
        <w:jc w:val="both"/>
        <w:rPr>
          <w:rFonts w:eastAsia="Calibri" w:cs="Arial"/>
          <w:kern w:val="0"/>
          <w:sz w:val="24"/>
          <w:szCs w:val="24"/>
          <w:lang w:val="sr-Cyrl-RS"/>
        </w:rPr>
      </w:pPr>
      <w:r w:rsidRPr="00066E7F">
        <w:rPr>
          <w:rFonts w:eastAsia="Calibri" w:cs="Arial"/>
          <w:kern w:val="0"/>
          <w:sz w:val="24"/>
          <w:szCs w:val="24"/>
          <w:lang w:val="sr-Cyrl-RS"/>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1E8C7400" w14:textId="77777777" w:rsidR="00215C91" w:rsidRDefault="00215C91" w:rsidP="00215C91">
      <w:pPr>
        <w:widowControl/>
        <w:suppressAutoHyphens w:val="0"/>
        <w:jc w:val="both"/>
        <w:textAlignment w:val="auto"/>
        <w:rPr>
          <w:rFonts w:eastAsia="Calibri" w:cs="Arial"/>
          <w:color w:val="000000"/>
          <w:kern w:val="0"/>
          <w:sz w:val="24"/>
          <w:szCs w:val="24"/>
          <w:lang w:val="sr-Cyrl-RS"/>
        </w:rPr>
      </w:pPr>
    </w:p>
    <w:p w14:paraId="0D4AD648" w14:textId="77777777" w:rsidR="00215C91" w:rsidRPr="00066E7F" w:rsidRDefault="00215C91" w:rsidP="00215C91">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 xml:space="preserve">Записник о пруженим услугама (без примедби),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 </w:t>
      </w:r>
    </w:p>
    <w:p w14:paraId="0B0B3711" w14:textId="77777777" w:rsidR="00215C91" w:rsidRPr="00066E7F" w:rsidRDefault="00215C91" w:rsidP="00215C91">
      <w:pPr>
        <w:widowControl/>
        <w:suppressAutoHyphens w:val="0"/>
        <w:jc w:val="both"/>
        <w:textAlignment w:val="auto"/>
        <w:rPr>
          <w:rFonts w:eastAsia="Calibri" w:cs="Arial"/>
          <w:color w:val="000000"/>
          <w:kern w:val="0"/>
          <w:sz w:val="24"/>
          <w:szCs w:val="24"/>
          <w:lang w:val="sr-Cyrl-RS"/>
        </w:rPr>
      </w:pPr>
    </w:p>
    <w:p w14:paraId="484C2F69" w14:textId="77777777" w:rsidR="00215C91" w:rsidRPr="00066E7F" w:rsidRDefault="00215C91" w:rsidP="00215C91">
      <w:pPr>
        <w:jc w:val="both"/>
        <w:rPr>
          <w:rFonts w:eastAsia="Calibri" w:cs="Arial"/>
          <w:sz w:val="24"/>
          <w:szCs w:val="24"/>
          <w:lang w:val="sr-Cyrl-RS"/>
        </w:rPr>
      </w:pPr>
      <w:r w:rsidRPr="00CC7B3D">
        <w:rPr>
          <w:rFonts w:eastAsia="Calibri" w:cs="Arial"/>
          <w:b/>
          <w:sz w:val="24"/>
          <w:szCs w:val="24"/>
          <w:lang w:val="sr-Cyrl-RS"/>
        </w:rPr>
        <w:t>Рачун мора гласити на:</w:t>
      </w:r>
      <w:r w:rsidRPr="00CC7B3D">
        <w:rPr>
          <w:rFonts w:eastAsia="Calibri" w:cs="Arial"/>
          <w:sz w:val="24"/>
          <w:szCs w:val="24"/>
          <w:lang w:val="sr-Cyrl-RS"/>
        </w:rPr>
        <w:t xml:space="preserve"> Јавно предузеће „Електропривреда Србије“ Београд, </w:t>
      </w:r>
      <w:r w:rsidRPr="00A61CCA">
        <w:rPr>
          <w:rFonts w:eastAsia="Calibri" w:cs="Arial"/>
          <w:bCs/>
          <w:sz w:val="24"/>
          <w:szCs w:val="24"/>
          <w:lang w:val="sr-Cyrl-RS"/>
        </w:rPr>
        <w:t>Балканска 13</w:t>
      </w:r>
      <w:r w:rsidRPr="00CC7B3D">
        <w:rPr>
          <w:rFonts w:eastAsia="Calibri" w:cs="Arial"/>
          <w:sz w:val="24"/>
          <w:szCs w:val="24"/>
          <w:lang w:val="sr-Cyrl-RS"/>
        </w:rPr>
        <w:t xml:space="preserve">, Огранак РБ Колубара, Лазаревац, Светог Саве 1, ПИБ </w:t>
      </w:r>
      <w:r w:rsidRPr="00066E7F">
        <w:rPr>
          <w:rFonts w:eastAsia="Calibri" w:cs="Arial"/>
          <w:sz w:val="24"/>
          <w:szCs w:val="24"/>
          <w:lang w:val="sr-Cyrl-BA"/>
        </w:rPr>
        <w:t>(103920327)</w:t>
      </w:r>
      <w:r w:rsidRPr="00CC7B3D">
        <w:rPr>
          <w:rFonts w:eastAsia="Calibri" w:cs="Arial"/>
          <w:sz w:val="24"/>
          <w:szCs w:val="24"/>
          <w:lang w:val="sr-Cyrl-RS"/>
        </w:rPr>
        <w:t xml:space="preserve">, МБ (20053658) </w:t>
      </w:r>
      <w:r w:rsidRPr="00CC7B3D">
        <w:rPr>
          <w:rFonts w:eastAsia="Calibri" w:cs="Arial"/>
          <w:b/>
          <w:sz w:val="24"/>
          <w:szCs w:val="24"/>
          <w:lang w:val="sr-Cyrl-RS"/>
        </w:rPr>
        <w:t xml:space="preserve">и </w:t>
      </w:r>
      <w:r w:rsidRPr="00066E7F">
        <w:rPr>
          <w:rFonts w:eastAsia="Calibri" w:cs="Arial"/>
          <w:b/>
          <w:sz w:val="24"/>
          <w:szCs w:val="24"/>
          <w:lang w:val="sr-Cyrl-RS"/>
        </w:rPr>
        <w:t xml:space="preserve">треба </w:t>
      </w:r>
      <w:r w:rsidRPr="00CC7B3D">
        <w:rPr>
          <w:rFonts w:eastAsia="Calibri" w:cs="Arial"/>
          <w:b/>
          <w:sz w:val="24"/>
          <w:szCs w:val="24"/>
          <w:lang w:val="sr-Cyrl-RS"/>
        </w:rPr>
        <w:t>бити достављен на адресу:</w:t>
      </w:r>
      <w:r w:rsidRPr="00CC7B3D">
        <w:rPr>
          <w:rFonts w:eastAsia="Calibri" w:cs="Arial"/>
          <w:sz w:val="24"/>
          <w:szCs w:val="24"/>
          <w:lang w:val="sr-Cyrl-RS"/>
        </w:rPr>
        <w:t xml:space="preserve"> ЈП ЕПС </w:t>
      </w:r>
      <w:r w:rsidRPr="00CC7B3D">
        <w:rPr>
          <w:rFonts w:eastAsia="Calibri" w:cs="Arial"/>
          <w:sz w:val="24"/>
          <w:szCs w:val="24"/>
          <w:lang w:val="sr-Cyrl-RS"/>
        </w:rPr>
        <w:lastRenderedPageBreak/>
        <w:t>Београд - Огранак РБ Колубара, Дише Ђурђевић бб,</w:t>
      </w:r>
      <w:r>
        <w:rPr>
          <w:rFonts w:eastAsia="Calibri" w:cs="Arial"/>
          <w:sz w:val="24"/>
          <w:szCs w:val="24"/>
          <w:lang w:val="sr-Cyrl-RS"/>
        </w:rPr>
        <w:t xml:space="preserve"> </w:t>
      </w:r>
      <w:r w:rsidRPr="00CC7B3D">
        <w:rPr>
          <w:rFonts w:eastAsia="Calibri" w:cs="Arial"/>
          <w:sz w:val="24"/>
          <w:szCs w:val="24"/>
          <w:lang w:val="sr-Cyrl-RS"/>
        </w:rPr>
        <w:t>11560 Вреоци</w:t>
      </w:r>
      <w:r w:rsidRPr="00066E7F">
        <w:rPr>
          <w:rFonts w:eastAsia="Calibri" w:cs="Arial"/>
          <w:sz w:val="24"/>
          <w:szCs w:val="24"/>
          <w:lang w:val="sr-Cyrl-RS"/>
        </w:rPr>
        <w:t>.</w:t>
      </w:r>
    </w:p>
    <w:p w14:paraId="6506576F" w14:textId="77777777" w:rsidR="00AF3846" w:rsidRDefault="00AF3846" w:rsidP="00215C91">
      <w:pPr>
        <w:widowControl/>
        <w:suppressAutoHyphens w:val="0"/>
        <w:jc w:val="both"/>
        <w:textAlignment w:val="auto"/>
        <w:rPr>
          <w:rFonts w:eastAsia="Calibri" w:cs="Arial"/>
          <w:color w:val="000000"/>
          <w:kern w:val="0"/>
          <w:sz w:val="24"/>
          <w:szCs w:val="24"/>
          <w:lang w:val="sr-Cyrl-RS"/>
        </w:rPr>
      </w:pPr>
    </w:p>
    <w:p w14:paraId="4952D965" w14:textId="24E9EB72" w:rsidR="00215C91" w:rsidRPr="00066E7F" w:rsidRDefault="00215C91" w:rsidP="00215C91">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У испостављеном рачуну, пружалац услуге је дужан да се п</w:t>
      </w:r>
      <w:r w:rsidR="00E26DF1">
        <w:rPr>
          <w:rFonts w:eastAsia="Calibri" w:cs="Arial"/>
          <w:color w:val="000000"/>
          <w:kern w:val="0"/>
          <w:sz w:val="24"/>
          <w:szCs w:val="24"/>
          <w:lang w:val="sr-Cyrl-RS"/>
        </w:rPr>
        <w:t xml:space="preserve">озове на број и датум уговора и </w:t>
      </w:r>
      <w:r w:rsidR="008A7188">
        <w:rPr>
          <w:rFonts w:eastAsia="Calibri" w:cs="Arial"/>
          <w:color w:val="000000"/>
          <w:kern w:val="0"/>
          <w:sz w:val="24"/>
          <w:szCs w:val="24"/>
          <w:lang w:val="sr-Cyrl-RS"/>
        </w:rPr>
        <w:t>број јавне набавке</w:t>
      </w:r>
      <w:r w:rsidR="00E26DF1">
        <w:rPr>
          <w:rFonts w:eastAsia="Calibri" w:cs="Arial"/>
          <w:color w:val="000000"/>
          <w:kern w:val="0"/>
          <w:sz w:val="24"/>
          <w:szCs w:val="24"/>
          <w:lang w:val="sr-Cyrl-RS"/>
        </w:rPr>
        <w:t>,</w:t>
      </w:r>
      <w:r w:rsidR="008A7188">
        <w:rPr>
          <w:rFonts w:eastAsia="Calibri" w:cs="Arial"/>
          <w:color w:val="000000"/>
          <w:kern w:val="0"/>
          <w:sz w:val="24"/>
          <w:szCs w:val="24"/>
          <w:lang w:val="sr-Cyrl-RS"/>
        </w:rPr>
        <w:t xml:space="preserve"> </w:t>
      </w:r>
      <w:r w:rsidRPr="00066E7F">
        <w:rPr>
          <w:rFonts w:eastAsia="Calibri" w:cs="Arial"/>
          <w:color w:val="000000"/>
          <w:kern w:val="0"/>
          <w:sz w:val="24"/>
          <w:szCs w:val="24"/>
          <w:lang w:val="sr-Cyrl-RS"/>
        </w:rPr>
        <w:t>као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F553B6E" w14:textId="77777777" w:rsidR="00AF3846" w:rsidRDefault="00AF3846" w:rsidP="00215C91">
      <w:pPr>
        <w:widowControl/>
        <w:suppressAutoHyphens w:val="0"/>
        <w:jc w:val="center"/>
        <w:textAlignment w:val="auto"/>
        <w:rPr>
          <w:rFonts w:cs="Arial"/>
          <w:b/>
          <w:sz w:val="24"/>
          <w:szCs w:val="24"/>
          <w:lang w:val="sr-Cyrl-RS"/>
        </w:rPr>
      </w:pPr>
    </w:p>
    <w:p w14:paraId="1F97B1A5" w14:textId="77777777" w:rsidR="00215C91" w:rsidRDefault="00215C91" w:rsidP="00215C91">
      <w:pPr>
        <w:widowControl/>
        <w:suppressAutoHyphens w:val="0"/>
        <w:jc w:val="center"/>
        <w:textAlignment w:val="auto"/>
        <w:rPr>
          <w:rFonts w:cs="Arial"/>
          <w:b/>
          <w:sz w:val="24"/>
          <w:szCs w:val="24"/>
          <w:lang w:val="sr-Cyrl-RS"/>
        </w:rPr>
      </w:pPr>
      <w:r w:rsidRPr="00066E7F">
        <w:rPr>
          <w:rFonts w:cs="Arial"/>
          <w:b/>
          <w:sz w:val="24"/>
          <w:szCs w:val="24"/>
          <w:lang w:val="sr-Cyrl-RS"/>
        </w:rPr>
        <w:t>Члан 4.</w:t>
      </w:r>
    </w:p>
    <w:p w14:paraId="1986DB63" w14:textId="77777777" w:rsidR="00215C91" w:rsidRPr="00066E7F" w:rsidRDefault="00215C91" w:rsidP="00215C91">
      <w:pPr>
        <w:widowControl/>
        <w:suppressAutoHyphens w:val="0"/>
        <w:jc w:val="center"/>
        <w:textAlignment w:val="auto"/>
        <w:rPr>
          <w:rFonts w:cs="Arial"/>
          <w:b/>
          <w:sz w:val="24"/>
          <w:szCs w:val="24"/>
          <w:lang w:val="sr-Cyrl-RS"/>
        </w:rPr>
      </w:pPr>
    </w:p>
    <w:p w14:paraId="659B33A3"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Адресе Уговорних страна за пријем </w:t>
      </w:r>
      <w:r w:rsidRPr="00066E7F">
        <w:rPr>
          <w:rFonts w:cs="Arial"/>
          <w:kern w:val="0"/>
          <w:sz w:val="24"/>
          <w:szCs w:val="24"/>
          <w:lang w:val="sr-Cyrl-RS"/>
        </w:rPr>
        <w:t>поште, су следеће:</w:t>
      </w:r>
    </w:p>
    <w:p w14:paraId="0E18E9C8"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6CCD50E8"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Корисник услуге: Јавно предузеће „Електропривреда Србије“ Београд, Огранак РБ Колубара, Комерцијални сектор, Дише Ђурђевић бб,11560 Вреоци.</w:t>
      </w:r>
      <w:r w:rsidRPr="00066E7F">
        <w:rPr>
          <w:rFonts w:cs="Arial"/>
          <w:kern w:val="0"/>
          <w:sz w:val="24"/>
          <w:szCs w:val="24"/>
          <w:lang w:val="sr-Cyrl-RS"/>
        </w:rPr>
        <w:tab/>
      </w:r>
    </w:p>
    <w:p w14:paraId="1BA5B76A"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3F7A1CF9"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Пружалац услуге:</w:t>
      </w:r>
      <w:r w:rsidRPr="00066E7F">
        <w:rPr>
          <w:rFonts w:cs="Arial"/>
          <w:kern w:val="0"/>
          <w:sz w:val="24"/>
          <w:szCs w:val="24"/>
          <w:lang w:val="sr-Cyrl-RS"/>
        </w:rPr>
        <w:tab/>
        <w:t>___________________________________________________</w:t>
      </w:r>
    </w:p>
    <w:p w14:paraId="4AB65087"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t>___________________________________________________</w:t>
      </w:r>
    </w:p>
    <w:p w14:paraId="4F3C1D3D"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Подизвођач:           ___________________________________________________</w:t>
      </w:r>
    </w:p>
    <w:p w14:paraId="503A90F7"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                                ___________________________________________________</w:t>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p>
    <w:p w14:paraId="71D82B78" w14:textId="77777777" w:rsidR="00215C91" w:rsidRPr="00066E7F" w:rsidRDefault="00215C91" w:rsidP="00215C91">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ОБАВЕЗЕ КОРИСНИКА УСЛУГЕ</w:t>
      </w:r>
    </w:p>
    <w:p w14:paraId="0D088F56" w14:textId="77777777" w:rsidR="00215C91" w:rsidRPr="00066E7F" w:rsidRDefault="00215C91" w:rsidP="00215C91">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5.</w:t>
      </w:r>
    </w:p>
    <w:p w14:paraId="1C6F89B8"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7E032983"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услуге изврши исплату цене Услуге из члана 2. у складу са извршеним активностима из Прилога 2. овог Уговора, на начин и у роковима утврђеним чланом 3. овог Уговора.</w:t>
      </w:r>
    </w:p>
    <w:p w14:paraId="5A5C8657"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2A9AAC45"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Све исплате по основу овог Уговора биће извршене н</w:t>
      </w:r>
      <w:r>
        <w:rPr>
          <w:rFonts w:cs="Arial"/>
          <w:kern w:val="0"/>
          <w:sz w:val="24"/>
          <w:szCs w:val="24"/>
          <w:lang w:val="sr-Cyrl-RS"/>
        </w:rPr>
        <w:t>а рачун Пружаоца услуге, број</w:t>
      </w:r>
      <w:r w:rsidRPr="00066E7F">
        <w:rPr>
          <w:rFonts w:cs="Arial"/>
          <w:kern w:val="0"/>
          <w:sz w:val="24"/>
          <w:szCs w:val="24"/>
          <w:lang w:val="sr-Cyrl-RS"/>
        </w:rPr>
        <w:t xml:space="preserve"> рачуна: ____________________________ код банке:___________________.</w:t>
      </w:r>
    </w:p>
    <w:p w14:paraId="42814B6B" w14:textId="77777777" w:rsidR="00215C91" w:rsidRDefault="00215C91" w:rsidP="00215C91">
      <w:pPr>
        <w:tabs>
          <w:tab w:val="left" w:pos="567"/>
        </w:tabs>
        <w:autoSpaceDE w:val="0"/>
        <w:jc w:val="center"/>
        <w:textAlignment w:val="auto"/>
        <w:rPr>
          <w:rFonts w:cs="Arial"/>
          <w:b/>
          <w:kern w:val="0"/>
          <w:sz w:val="24"/>
          <w:szCs w:val="24"/>
          <w:lang w:val="sr-Cyrl-RS"/>
        </w:rPr>
      </w:pPr>
    </w:p>
    <w:p w14:paraId="753718DE" w14:textId="77777777" w:rsidR="00215C91" w:rsidRPr="00066E7F" w:rsidRDefault="00215C91" w:rsidP="00215C91">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6.</w:t>
      </w:r>
    </w:p>
    <w:p w14:paraId="5DC1E40C" w14:textId="77777777" w:rsidR="00215C91" w:rsidRDefault="00215C91" w:rsidP="00215C91">
      <w:pPr>
        <w:tabs>
          <w:tab w:val="left" w:pos="567"/>
        </w:tabs>
        <w:autoSpaceDE w:val="0"/>
        <w:jc w:val="both"/>
        <w:textAlignment w:val="auto"/>
        <w:rPr>
          <w:rFonts w:cs="Arial"/>
          <w:color w:val="FF0000"/>
          <w:kern w:val="0"/>
          <w:sz w:val="24"/>
          <w:szCs w:val="24"/>
          <w:lang w:val="ru-RU"/>
        </w:rPr>
      </w:pPr>
    </w:p>
    <w:p w14:paraId="3FCB27BA" w14:textId="67292159" w:rsidR="00037853" w:rsidRPr="00037853" w:rsidRDefault="00037853" w:rsidP="00037853">
      <w:pPr>
        <w:tabs>
          <w:tab w:val="left" w:pos="567"/>
        </w:tabs>
        <w:autoSpaceDE w:val="0"/>
        <w:jc w:val="both"/>
        <w:textAlignment w:val="auto"/>
        <w:rPr>
          <w:rFonts w:cs="Arial"/>
          <w:color w:val="FF0000"/>
          <w:kern w:val="0"/>
          <w:sz w:val="24"/>
          <w:szCs w:val="24"/>
          <w:lang w:val="ru-RU"/>
        </w:rPr>
      </w:pPr>
      <w:r w:rsidRPr="00037853">
        <w:rPr>
          <w:rFonts w:cs="Arial"/>
          <w:color w:val="FF0000"/>
          <w:kern w:val="0"/>
          <w:sz w:val="24"/>
          <w:szCs w:val="24"/>
          <w:lang w:val="ru-RU"/>
        </w:rPr>
        <w:t xml:space="preserve">Корисник услуге се обавезује да </w:t>
      </w:r>
      <w:r w:rsidR="00E26DF1" w:rsidRPr="00E26DF1">
        <w:rPr>
          <w:rFonts w:cs="Arial"/>
          <w:color w:val="FF0000"/>
          <w:kern w:val="0"/>
          <w:sz w:val="24"/>
          <w:szCs w:val="24"/>
          <w:lang w:val="ru-RU"/>
        </w:rPr>
        <w:t xml:space="preserve">по потреби </w:t>
      </w:r>
      <w:r w:rsidRPr="00037853">
        <w:rPr>
          <w:rFonts w:cs="Arial"/>
          <w:color w:val="FF0000"/>
          <w:kern w:val="0"/>
          <w:sz w:val="24"/>
          <w:szCs w:val="24"/>
          <w:lang w:val="ru-RU"/>
        </w:rPr>
        <w:t xml:space="preserve">омогући Пружаоцу услуге </w:t>
      </w:r>
      <w:r w:rsidR="00C64C3F" w:rsidRPr="00C64C3F">
        <w:rPr>
          <w:rFonts w:cs="Arial"/>
          <w:color w:val="FF0000"/>
          <w:kern w:val="0"/>
          <w:sz w:val="24"/>
          <w:szCs w:val="24"/>
          <w:lang w:val="ru-RU"/>
        </w:rPr>
        <w:t xml:space="preserve">приступ </w:t>
      </w:r>
      <w:r w:rsidRPr="00037853">
        <w:rPr>
          <w:rFonts w:cs="Arial"/>
          <w:color w:val="FF0000"/>
          <w:kern w:val="0"/>
          <w:sz w:val="24"/>
          <w:szCs w:val="24"/>
          <w:lang w:val="ru-RU"/>
        </w:rPr>
        <w:t>месту извршења услуге у сопственом седишту.</w:t>
      </w:r>
    </w:p>
    <w:p w14:paraId="1EBEBB5B" w14:textId="77777777" w:rsidR="00215C91" w:rsidRDefault="00215C91" w:rsidP="00215C91">
      <w:pPr>
        <w:tabs>
          <w:tab w:val="left" w:pos="567"/>
        </w:tabs>
        <w:autoSpaceDE w:val="0"/>
        <w:jc w:val="both"/>
        <w:textAlignment w:val="auto"/>
        <w:rPr>
          <w:rFonts w:cs="Arial"/>
          <w:kern w:val="0"/>
          <w:sz w:val="24"/>
          <w:szCs w:val="24"/>
          <w:lang w:val="ru-RU"/>
        </w:rPr>
      </w:pPr>
    </w:p>
    <w:p w14:paraId="16265473" w14:textId="77777777" w:rsidR="00215C91" w:rsidRPr="00066E7F" w:rsidRDefault="00215C91" w:rsidP="00215C91">
      <w:pPr>
        <w:tabs>
          <w:tab w:val="left" w:pos="567"/>
        </w:tabs>
        <w:autoSpaceDE w:val="0"/>
        <w:jc w:val="both"/>
        <w:textAlignment w:val="auto"/>
        <w:rPr>
          <w:rFonts w:cs="Arial"/>
          <w:kern w:val="0"/>
          <w:sz w:val="24"/>
          <w:szCs w:val="24"/>
          <w:lang w:val="ru-RU"/>
        </w:rPr>
      </w:pPr>
      <w:r w:rsidRPr="00066E7F">
        <w:rPr>
          <w:rFonts w:cs="Arial"/>
          <w:kern w:val="0"/>
          <w:sz w:val="24"/>
          <w:szCs w:val="24"/>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Pr="00066E7F">
        <w:rPr>
          <w:rFonts w:cs="Arial"/>
          <w:kern w:val="0"/>
          <w:sz w:val="24"/>
          <w:szCs w:val="24"/>
          <w:lang w:val="sr-Cyrl-RS"/>
        </w:rPr>
        <w:t>н</w:t>
      </w:r>
      <w:r w:rsidRPr="00066E7F">
        <w:rPr>
          <w:rFonts w:cs="Arial"/>
          <w:kern w:val="0"/>
          <w:sz w:val="24"/>
          <w:szCs w:val="24"/>
          <w:lang w:val="ru-RU"/>
        </w:rPr>
        <w:t>формација којима располаже у моменту закључења овог Уговора, а које су у вези са извршењем овог Уговора.</w:t>
      </w:r>
    </w:p>
    <w:p w14:paraId="578270B4" w14:textId="77777777" w:rsidR="00215C91" w:rsidRPr="00066E7F" w:rsidRDefault="00215C91" w:rsidP="00215C91">
      <w:pPr>
        <w:tabs>
          <w:tab w:val="left" w:pos="567"/>
        </w:tabs>
        <w:autoSpaceDE w:val="0"/>
        <w:jc w:val="both"/>
        <w:textAlignment w:val="auto"/>
        <w:rPr>
          <w:rFonts w:cs="Arial"/>
          <w:kern w:val="0"/>
          <w:sz w:val="24"/>
          <w:szCs w:val="24"/>
          <w:lang w:val="ru-RU"/>
        </w:rPr>
      </w:pPr>
    </w:p>
    <w:p w14:paraId="422A9AAF" w14:textId="77777777" w:rsidR="00215C91" w:rsidRPr="00066E7F" w:rsidRDefault="00215C91" w:rsidP="00215C91">
      <w:pPr>
        <w:tabs>
          <w:tab w:val="left" w:pos="567"/>
        </w:tabs>
        <w:autoSpaceDE w:val="0"/>
        <w:jc w:val="both"/>
        <w:textAlignment w:val="auto"/>
        <w:rPr>
          <w:rFonts w:cs="Arial"/>
          <w:kern w:val="0"/>
          <w:sz w:val="24"/>
          <w:szCs w:val="24"/>
          <w:lang w:val="ru-RU"/>
        </w:rPr>
      </w:pPr>
      <w:r w:rsidRPr="00066E7F">
        <w:rPr>
          <w:rFonts w:cs="Arial"/>
          <w:kern w:val="0"/>
          <w:sz w:val="24"/>
          <w:szCs w:val="24"/>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w:t>
      </w:r>
      <w:r w:rsidRPr="00066E7F">
        <w:rPr>
          <w:rFonts w:cs="Arial"/>
          <w:kern w:val="0"/>
          <w:sz w:val="24"/>
          <w:szCs w:val="24"/>
          <w:lang w:val="ru-RU"/>
        </w:rPr>
        <w:lastRenderedPageBreak/>
        <w:t>материјала, како би се на задовољавајући начин остварио циљ овог  Уговора.</w:t>
      </w:r>
    </w:p>
    <w:p w14:paraId="750D6C7B" w14:textId="43D5B956" w:rsidR="00E26DF1" w:rsidRDefault="00215C91" w:rsidP="00215C91">
      <w:pPr>
        <w:tabs>
          <w:tab w:val="left" w:pos="567"/>
          <w:tab w:val="center" w:pos="4513"/>
          <w:tab w:val="left" w:pos="7170"/>
        </w:tabs>
        <w:autoSpaceDE w:val="0"/>
        <w:textAlignment w:val="auto"/>
        <w:rPr>
          <w:rFonts w:cs="Arial"/>
          <w:b/>
          <w:color w:val="000000"/>
          <w:kern w:val="0"/>
          <w:sz w:val="24"/>
          <w:szCs w:val="24"/>
          <w:lang w:val="ru-RU"/>
        </w:rPr>
      </w:pPr>
      <w:r w:rsidRPr="00066E7F">
        <w:rPr>
          <w:rFonts w:cs="Arial"/>
          <w:b/>
          <w:color w:val="000000"/>
          <w:kern w:val="0"/>
          <w:sz w:val="24"/>
          <w:szCs w:val="24"/>
          <w:lang w:val="ru-RU"/>
        </w:rPr>
        <w:tab/>
      </w:r>
      <w:r w:rsidRPr="00066E7F">
        <w:rPr>
          <w:rFonts w:cs="Arial"/>
          <w:b/>
          <w:color w:val="000000"/>
          <w:kern w:val="0"/>
          <w:sz w:val="24"/>
          <w:szCs w:val="24"/>
          <w:lang w:val="ru-RU"/>
        </w:rPr>
        <w:tab/>
      </w:r>
    </w:p>
    <w:p w14:paraId="10349CFB" w14:textId="1F079B14" w:rsidR="00215C91" w:rsidRPr="00066E7F" w:rsidRDefault="00215C91" w:rsidP="00E26DF1">
      <w:pPr>
        <w:tabs>
          <w:tab w:val="left" w:pos="567"/>
          <w:tab w:val="center" w:pos="4513"/>
          <w:tab w:val="left" w:pos="7170"/>
        </w:tabs>
        <w:autoSpaceDE w:val="0"/>
        <w:jc w:val="center"/>
        <w:textAlignment w:val="auto"/>
        <w:rPr>
          <w:rFonts w:cs="Arial"/>
          <w:color w:val="000000"/>
          <w:kern w:val="0"/>
          <w:sz w:val="24"/>
          <w:szCs w:val="24"/>
          <w:lang w:val="ru-RU"/>
        </w:rPr>
      </w:pPr>
      <w:r w:rsidRPr="00066E7F">
        <w:rPr>
          <w:rFonts w:cs="Arial"/>
          <w:b/>
          <w:color w:val="000000"/>
          <w:kern w:val="0"/>
          <w:sz w:val="24"/>
          <w:szCs w:val="24"/>
          <w:lang w:val="ru-RU"/>
        </w:rPr>
        <w:t>ОБАВЕЗЕ ПРУЖАОЦА УСЛУГЕ</w:t>
      </w:r>
    </w:p>
    <w:p w14:paraId="4D76F35E" w14:textId="77777777" w:rsidR="00215C91" w:rsidRPr="00066E7F" w:rsidRDefault="00215C91" w:rsidP="00215C91">
      <w:pPr>
        <w:tabs>
          <w:tab w:val="left" w:pos="567"/>
        </w:tabs>
        <w:autoSpaceDE w:val="0"/>
        <w:jc w:val="center"/>
        <w:textAlignment w:val="auto"/>
        <w:rPr>
          <w:rFonts w:cs="Arial"/>
          <w:b/>
          <w:color w:val="000000"/>
          <w:kern w:val="0"/>
          <w:sz w:val="24"/>
          <w:szCs w:val="24"/>
          <w:lang w:val="ru-RU"/>
        </w:rPr>
      </w:pPr>
      <w:r w:rsidRPr="00066E7F">
        <w:rPr>
          <w:rFonts w:cs="Arial"/>
          <w:b/>
          <w:color w:val="000000"/>
          <w:kern w:val="0"/>
          <w:sz w:val="24"/>
          <w:szCs w:val="24"/>
          <w:lang w:val="ru-RU"/>
        </w:rPr>
        <w:t xml:space="preserve">Члан </w:t>
      </w:r>
      <w:r w:rsidRPr="00066E7F">
        <w:rPr>
          <w:rFonts w:cs="Arial"/>
          <w:b/>
          <w:color w:val="000000"/>
          <w:kern w:val="0"/>
          <w:sz w:val="24"/>
          <w:szCs w:val="24"/>
          <w:lang w:val="sr-Cyrl-RS"/>
        </w:rPr>
        <w:t>7</w:t>
      </w:r>
      <w:r w:rsidRPr="00066E7F">
        <w:rPr>
          <w:rFonts w:cs="Arial"/>
          <w:b/>
          <w:color w:val="000000"/>
          <w:kern w:val="0"/>
          <w:sz w:val="24"/>
          <w:szCs w:val="24"/>
          <w:lang w:val="ru-RU"/>
        </w:rPr>
        <w:t>.</w:t>
      </w:r>
    </w:p>
    <w:p w14:paraId="6763411A" w14:textId="77777777" w:rsidR="00215C91" w:rsidRPr="00066E7F" w:rsidRDefault="00215C91" w:rsidP="00215C91">
      <w:pPr>
        <w:tabs>
          <w:tab w:val="left" w:pos="567"/>
        </w:tabs>
        <w:autoSpaceDE w:val="0"/>
        <w:jc w:val="both"/>
        <w:textAlignment w:val="auto"/>
        <w:rPr>
          <w:rFonts w:cs="Arial"/>
          <w:color w:val="000000"/>
          <w:kern w:val="0"/>
          <w:sz w:val="24"/>
          <w:szCs w:val="24"/>
          <w:lang w:val="ru-RU"/>
        </w:rPr>
      </w:pPr>
    </w:p>
    <w:p w14:paraId="65C5681F"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ru-RU"/>
        </w:rPr>
        <w:t>Пружалац услуге је дужан да услуге које су предмет овог Уговора извршава уредно, квалитетно, од свог материјала, својим средствима</w:t>
      </w:r>
      <w:r w:rsidRPr="00066E7F">
        <w:rPr>
          <w:rFonts w:cs="Arial"/>
          <w:color w:val="000000"/>
          <w:kern w:val="0"/>
          <w:sz w:val="24"/>
          <w:szCs w:val="24"/>
          <w:lang w:val="sr-Cyrl-RS"/>
        </w:rPr>
        <w:t xml:space="preserve"> </w:t>
      </w:r>
      <w:r w:rsidRPr="00066E7F">
        <w:rPr>
          <w:rFonts w:cs="Arial"/>
          <w:kern w:val="0"/>
          <w:sz w:val="24"/>
          <w:szCs w:val="24"/>
          <w:lang w:val="sr-Cyrl-RS"/>
        </w:rPr>
        <w:t>и опремом</w:t>
      </w:r>
      <w:r w:rsidRPr="00066E7F">
        <w:rPr>
          <w:rFonts w:cs="Arial"/>
          <w:kern w:val="0"/>
          <w:sz w:val="24"/>
          <w:szCs w:val="24"/>
          <w:lang w:val="ru-RU"/>
        </w:rPr>
        <w:t xml:space="preserve">, </w:t>
      </w:r>
      <w:r w:rsidRPr="00066E7F">
        <w:rPr>
          <w:rFonts w:cs="Arial"/>
          <w:color w:val="000000"/>
          <w:kern w:val="0"/>
          <w:sz w:val="24"/>
          <w:szCs w:val="24"/>
          <w:lang w:val="ru-RU"/>
        </w:rPr>
        <w:t xml:space="preserve">сопственим потрошним материјалом </w:t>
      </w:r>
      <w:r w:rsidRPr="00066E7F">
        <w:rPr>
          <w:rFonts w:cs="Arial"/>
          <w:kern w:val="0"/>
          <w:sz w:val="24"/>
          <w:szCs w:val="24"/>
          <w:lang w:val="ru-RU"/>
        </w:rPr>
        <w:t>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r w:rsidRPr="00066E7F">
        <w:rPr>
          <w:rFonts w:cs="Arial"/>
          <w:kern w:val="0"/>
          <w:sz w:val="24"/>
          <w:szCs w:val="24"/>
          <w:lang w:val="sr-Cyrl-RS"/>
        </w:rPr>
        <w:t>.</w:t>
      </w:r>
    </w:p>
    <w:p w14:paraId="613859C2" w14:textId="77777777" w:rsidR="00215C91" w:rsidRPr="00066E7F" w:rsidRDefault="00215C91" w:rsidP="00215C91">
      <w:pPr>
        <w:tabs>
          <w:tab w:val="left" w:pos="567"/>
        </w:tabs>
        <w:autoSpaceDE w:val="0"/>
        <w:jc w:val="both"/>
        <w:textAlignment w:val="auto"/>
        <w:rPr>
          <w:rFonts w:cs="Arial"/>
          <w:kern w:val="0"/>
          <w:sz w:val="24"/>
          <w:szCs w:val="24"/>
          <w:lang w:val="sr-Cyrl-RS"/>
        </w:rPr>
      </w:pPr>
    </w:p>
    <w:p w14:paraId="4A195F6A" w14:textId="77777777" w:rsidR="00E26DF1" w:rsidRPr="00E26DF1" w:rsidRDefault="00E26DF1" w:rsidP="00E26DF1">
      <w:pPr>
        <w:tabs>
          <w:tab w:val="left" w:pos="5670"/>
        </w:tabs>
        <w:jc w:val="both"/>
        <w:rPr>
          <w:rFonts w:cs="Arial"/>
          <w:color w:val="FF0000"/>
          <w:sz w:val="24"/>
          <w:szCs w:val="24"/>
          <w:lang w:val="sr-Cyrl-RS"/>
        </w:rPr>
      </w:pPr>
      <w:r w:rsidRPr="00E26DF1">
        <w:rPr>
          <w:rFonts w:cs="Arial"/>
          <w:color w:val="FF0000"/>
          <w:sz w:val="24"/>
          <w:szCs w:val="24"/>
          <w:lang w:val="sr-Cyrl-RS"/>
        </w:rPr>
        <w:t>Пружалац услуге врши услугу у сопственом седишту, а по потреби и у седишту</w:t>
      </w:r>
      <w:r w:rsidRPr="00E26DF1">
        <w:rPr>
          <w:rFonts w:cs="Arial"/>
          <w:color w:val="FF0000"/>
          <w:sz w:val="24"/>
          <w:szCs w:val="24"/>
        </w:rPr>
        <w:t xml:space="preserve"> </w:t>
      </w:r>
      <w:r w:rsidRPr="00E26DF1">
        <w:rPr>
          <w:rFonts w:cs="Arial"/>
          <w:color w:val="FF0000"/>
          <w:sz w:val="24"/>
          <w:szCs w:val="24"/>
          <w:lang w:val="sr-Cyrl-RS"/>
        </w:rPr>
        <w:t>Корисника услуга.</w:t>
      </w:r>
    </w:p>
    <w:p w14:paraId="4A6E4065" w14:textId="77777777" w:rsidR="00E26DF1" w:rsidRPr="00E26DF1" w:rsidRDefault="00E26DF1" w:rsidP="00E26DF1">
      <w:pPr>
        <w:tabs>
          <w:tab w:val="left" w:pos="5670"/>
        </w:tabs>
        <w:jc w:val="both"/>
        <w:rPr>
          <w:rFonts w:cs="Arial"/>
          <w:color w:val="FF0000"/>
          <w:sz w:val="24"/>
          <w:szCs w:val="24"/>
          <w:lang w:val="sr-Cyrl-RS"/>
        </w:rPr>
      </w:pPr>
    </w:p>
    <w:p w14:paraId="02A94933" w14:textId="77777777" w:rsidR="00E26DF1" w:rsidRPr="00E26DF1" w:rsidRDefault="00E26DF1" w:rsidP="00E26DF1">
      <w:pPr>
        <w:tabs>
          <w:tab w:val="left" w:pos="5670"/>
        </w:tabs>
        <w:jc w:val="both"/>
        <w:rPr>
          <w:rFonts w:cs="Arial"/>
          <w:color w:val="FF0000"/>
          <w:sz w:val="24"/>
          <w:szCs w:val="24"/>
          <w:lang w:val="sr-Cyrl-RS"/>
        </w:rPr>
      </w:pPr>
      <w:r w:rsidRPr="00E26DF1">
        <w:rPr>
          <w:rFonts w:cs="Arial"/>
          <w:color w:val="FF0000"/>
          <w:sz w:val="24"/>
          <w:szCs w:val="24"/>
          <w:lang w:val="sr-Cyrl-RS"/>
        </w:rPr>
        <w:t>Пружалац услуге се обавезује да изврши демонтажу предмета услуге пре ремонта и монтажу истог након ремонта.</w:t>
      </w:r>
    </w:p>
    <w:p w14:paraId="3369C939" w14:textId="77777777" w:rsidR="00E26DF1" w:rsidRPr="00E26DF1" w:rsidRDefault="00E26DF1" w:rsidP="00E26DF1">
      <w:pPr>
        <w:tabs>
          <w:tab w:val="left" w:pos="5670"/>
        </w:tabs>
        <w:jc w:val="both"/>
        <w:rPr>
          <w:rFonts w:cs="Arial"/>
          <w:color w:val="FF0000"/>
          <w:sz w:val="24"/>
          <w:szCs w:val="24"/>
          <w:lang w:val="sr-Cyrl-RS"/>
        </w:rPr>
      </w:pPr>
    </w:p>
    <w:p w14:paraId="7C59632D" w14:textId="77777777" w:rsidR="00E26DF1" w:rsidRPr="00E26DF1" w:rsidRDefault="00E26DF1" w:rsidP="00E26DF1">
      <w:pPr>
        <w:tabs>
          <w:tab w:val="left" w:pos="5670"/>
        </w:tabs>
        <w:jc w:val="both"/>
        <w:rPr>
          <w:rFonts w:cs="Arial"/>
          <w:color w:val="FF0000"/>
          <w:sz w:val="24"/>
          <w:szCs w:val="24"/>
          <w:lang w:val="sr-Cyrl-CS"/>
        </w:rPr>
      </w:pPr>
      <w:r w:rsidRPr="00E26DF1">
        <w:rPr>
          <w:rFonts w:cs="Arial"/>
          <w:color w:val="FF0000"/>
          <w:sz w:val="24"/>
          <w:szCs w:val="24"/>
          <w:lang w:val="sr-Cyrl-RS"/>
        </w:rPr>
        <w:t>Пружалац услуге</w:t>
      </w:r>
      <w:r w:rsidRPr="00E26DF1">
        <w:rPr>
          <w:rFonts w:cs="Arial"/>
          <w:color w:val="FF0000"/>
          <w:sz w:val="24"/>
          <w:szCs w:val="24"/>
          <w:lang w:val="sr-Cyrl-CS"/>
        </w:rPr>
        <w:t xml:space="preserve">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r w:rsidRPr="00E26DF1">
        <w:rPr>
          <w:rFonts w:cs="Arial"/>
          <w:color w:val="FF0000"/>
          <w:sz w:val="24"/>
          <w:szCs w:val="24"/>
          <w:lang w:val="sr-Cyrl-RS"/>
        </w:rPr>
        <w:t xml:space="preserve"> </w:t>
      </w:r>
    </w:p>
    <w:p w14:paraId="0C3EB388" w14:textId="77777777" w:rsidR="00E26DF1" w:rsidRPr="00E26DF1" w:rsidRDefault="00E26DF1" w:rsidP="00E26DF1">
      <w:pPr>
        <w:tabs>
          <w:tab w:val="left" w:pos="5670"/>
        </w:tabs>
        <w:jc w:val="both"/>
        <w:rPr>
          <w:rFonts w:cs="Arial"/>
          <w:color w:val="FF0000"/>
          <w:sz w:val="24"/>
          <w:szCs w:val="24"/>
          <w:lang w:val="sr-Cyrl-RS"/>
        </w:rPr>
      </w:pPr>
    </w:p>
    <w:p w14:paraId="5C7A1763" w14:textId="77777777" w:rsidR="00E26DF1" w:rsidRPr="00E26DF1" w:rsidRDefault="00E26DF1" w:rsidP="00E26DF1">
      <w:pPr>
        <w:tabs>
          <w:tab w:val="left" w:pos="5670"/>
        </w:tabs>
        <w:jc w:val="both"/>
        <w:rPr>
          <w:rFonts w:cs="Arial"/>
          <w:color w:val="FF0000"/>
          <w:sz w:val="24"/>
          <w:szCs w:val="24"/>
          <w:lang w:val="sr-Cyrl-RS"/>
        </w:rPr>
      </w:pPr>
      <w:r w:rsidRPr="00E26DF1">
        <w:rPr>
          <w:rFonts w:cs="Arial"/>
          <w:color w:val="FF0000"/>
          <w:sz w:val="24"/>
          <w:szCs w:val="24"/>
          <w:lang w:val="sr-Cyrl-RS"/>
        </w:rPr>
        <w:t>Пружалац услуге се обавезује да изврши превоз предметне опреме у своје седиште и по извршеној услузи исте врати у седиште Корисника услуге.</w:t>
      </w:r>
    </w:p>
    <w:p w14:paraId="76934BCD" w14:textId="77777777" w:rsidR="00215C91" w:rsidRPr="00066E7F" w:rsidRDefault="00215C91" w:rsidP="00215C91">
      <w:pPr>
        <w:tabs>
          <w:tab w:val="left" w:pos="5670"/>
        </w:tabs>
        <w:jc w:val="both"/>
        <w:rPr>
          <w:rFonts w:cs="Arial"/>
          <w:color w:val="FF0000"/>
          <w:sz w:val="24"/>
          <w:szCs w:val="24"/>
          <w:lang w:val="sr-Cyrl-RS"/>
        </w:rPr>
      </w:pPr>
      <w:r w:rsidRPr="00066E7F">
        <w:rPr>
          <w:rFonts w:cs="Arial"/>
          <w:color w:val="FF0000"/>
          <w:sz w:val="24"/>
          <w:szCs w:val="24"/>
          <w:lang w:val="sr-Cyrl-RS"/>
        </w:rPr>
        <w:tab/>
      </w:r>
    </w:p>
    <w:p w14:paraId="0BCFF3C8"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43C8005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6AC11A4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у року од 2 (два)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0D195954"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2084AEF4"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Пружалац услуге не поступи у складу са претходним ставом овог члана, сматраће се да је благовремено прибавио све потребне податке за извршење Услуге у целости.</w:t>
      </w:r>
    </w:p>
    <w:p w14:paraId="1D388C67"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1D6F0304"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услуга се обавезује да, пре почетка реализације Уговора, решењем именује лице овлашћено за праћење реализације уговора, тј. за потписивање Записника о пруженим услугама и о томе писаним путем извести Корисника услуга.</w:t>
      </w:r>
    </w:p>
    <w:p w14:paraId="46D381C0"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3B257FA9"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w:t>
      </w:r>
    </w:p>
    <w:p w14:paraId="289F593A"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Члан 8.</w:t>
      </w:r>
    </w:p>
    <w:p w14:paraId="042ECFF4"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12EC7ADE"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1532451B"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4491E7F6"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РОК  И ДИНАМИКА ПРУЖАЊА УСЛУГЕ</w:t>
      </w:r>
    </w:p>
    <w:p w14:paraId="2C7CA953"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9.</w:t>
      </w:r>
    </w:p>
    <w:p w14:paraId="4578B0A4"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p>
    <w:p w14:paraId="421D551A" w14:textId="625A6ECE" w:rsidR="00215C91" w:rsidRPr="00066E7F" w:rsidRDefault="00215C91" w:rsidP="00215C91">
      <w:pPr>
        <w:autoSpaceDE w:val="0"/>
        <w:jc w:val="both"/>
        <w:textAlignment w:val="auto"/>
        <w:rPr>
          <w:rFonts w:eastAsia="Calibri" w:cs="Arial"/>
          <w:kern w:val="0"/>
          <w:sz w:val="24"/>
          <w:szCs w:val="24"/>
          <w:lang w:val="sr-Cyrl-RS"/>
        </w:rPr>
      </w:pPr>
      <w:r w:rsidRPr="00066E7F">
        <w:rPr>
          <w:rFonts w:eastAsia="Calibri" w:cs="Arial"/>
          <w:kern w:val="0"/>
          <w:sz w:val="24"/>
          <w:szCs w:val="24"/>
          <w:lang w:val="sr-Cyrl-RS"/>
        </w:rPr>
        <w:t>Пружалац услуга се обавезује да вршење услуге из члана 1. овог Уговора, започне у року од ______</w:t>
      </w:r>
      <w:r w:rsidR="00FD713F">
        <w:rPr>
          <w:rFonts w:eastAsia="Calibri" w:cs="Arial"/>
          <w:kern w:val="0"/>
          <w:sz w:val="24"/>
          <w:szCs w:val="24"/>
          <w:lang w:val="sr-Cyrl-RS"/>
        </w:rPr>
        <w:t>час</w:t>
      </w:r>
      <w:r w:rsidR="00AD0177">
        <w:rPr>
          <w:rFonts w:eastAsia="Calibri" w:cs="Arial"/>
          <w:kern w:val="0"/>
          <w:sz w:val="24"/>
          <w:szCs w:val="24"/>
          <w:lang w:val="sr-Cyrl-RS"/>
        </w:rPr>
        <w:t>ов</w:t>
      </w:r>
      <w:r w:rsidR="00FD713F">
        <w:rPr>
          <w:rFonts w:eastAsia="Calibri" w:cs="Arial"/>
          <w:kern w:val="0"/>
          <w:sz w:val="24"/>
          <w:szCs w:val="24"/>
          <w:lang w:val="sr-Cyrl-RS"/>
        </w:rPr>
        <w:t>а</w:t>
      </w:r>
      <w:r w:rsidRPr="00066E7F">
        <w:rPr>
          <w:rFonts w:eastAsia="Calibri" w:cs="Arial"/>
          <w:kern w:val="0"/>
          <w:sz w:val="24"/>
          <w:szCs w:val="24"/>
          <w:lang w:val="sr-Cyrl-RS"/>
        </w:rPr>
        <w:t>, 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 и изврши исту у року од ________дана од дана почетка вршења услуге.</w:t>
      </w:r>
    </w:p>
    <w:p w14:paraId="7A5691E5" w14:textId="77777777" w:rsidR="00215C91" w:rsidRDefault="00215C91" w:rsidP="00215C91">
      <w:pPr>
        <w:tabs>
          <w:tab w:val="left" w:pos="567"/>
        </w:tabs>
        <w:autoSpaceDE w:val="0"/>
        <w:jc w:val="center"/>
        <w:textAlignment w:val="auto"/>
        <w:rPr>
          <w:rFonts w:cs="Arial"/>
          <w:b/>
          <w:color w:val="000000"/>
          <w:kern w:val="0"/>
          <w:sz w:val="24"/>
          <w:szCs w:val="24"/>
          <w:lang w:val="sr-Cyrl-RS"/>
        </w:rPr>
      </w:pPr>
    </w:p>
    <w:p w14:paraId="586B2C8C"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ИЗВРШИОЦИ</w:t>
      </w:r>
    </w:p>
    <w:p w14:paraId="2298CDC7" w14:textId="05FB3C8C"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C90173">
        <w:rPr>
          <w:rFonts w:cs="Arial"/>
          <w:b/>
          <w:color w:val="000000"/>
          <w:kern w:val="0"/>
          <w:sz w:val="24"/>
          <w:szCs w:val="24"/>
          <w:lang w:val="sr-Cyrl-RS"/>
        </w:rPr>
        <w:t>0</w:t>
      </w:r>
      <w:r w:rsidRPr="00066E7F">
        <w:rPr>
          <w:rFonts w:cs="Arial"/>
          <w:b/>
          <w:color w:val="000000"/>
          <w:kern w:val="0"/>
          <w:sz w:val="24"/>
          <w:szCs w:val="24"/>
          <w:lang w:val="sr-Cyrl-RS"/>
        </w:rPr>
        <w:t>.</w:t>
      </w:r>
    </w:p>
    <w:p w14:paraId="5B1B19BE"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39B76EAF"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Извршиоци су ангажована лица од стране Пружаоца услуге.</w:t>
      </w:r>
    </w:p>
    <w:p w14:paraId="4D1DEF3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106DE67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w:t>
      </w:r>
      <w:r w:rsidRPr="00066E7F">
        <w:rPr>
          <w:rFonts w:cs="Arial"/>
          <w:color w:val="000000"/>
          <w:kern w:val="0"/>
          <w:sz w:val="24"/>
          <w:szCs w:val="24"/>
          <w:lang w:val="sr-Cyrl-CS"/>
        </w:rPr>
        <w:t>уз потписане примерке Уговора</w:t>
      </w:r>
      <w:r w:rsidRPr="00066E7F">
        <w:rPr>
          <w:rFonts w:cs="Arial"/>
          <w:color w:val="000000"/>
          <w:kern w:val="0"/>
          <w:sz w:val="24"/>
          <w:szCs w:val="24"/>
          <w:lang w:val="sr-Cyrl-RS"/>
        </w:rPr>
        <w:t xml:space="preserve"> доставља Кориснику услуге:</w:t>
      </w:r>
    </w:p>
    <w:p w14:paraId="632E6D5E" w14:textId="77777777" w:rsidR="00215C91" w:rsidRPr="00066E7F" w:rsidRDefault="00215C91" w:rsidP="00215C91">
      <w:pPr>
        <w:tabs>
          <w:tab w:val="left" w:pos="142"/>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Списак извршилаца, са наведеним квалификацијама свих извршилаца и прецизно дефинисаним активностима које обављају у извршавању Услуге. На Списак извршилаца сагласност даје надзорни орган Корисника услуге. </w:t>
      </w:r>
    </w:p>
    <w:p w14:paraId="072693B5" w14:textId="77777777" w:rsidR="00215C91" w:rsidRPr="00066E7F" w:rsidRDefault="00215C91" w:rsidP="00215C91">
      <w:pPr>
        <w:tabs>
          <w:tab w:val="left" w:pos="142"/>
        </w:tabs>
        <w:autoSpaceDE w:val="0"/>
        <w:jc w:val="both"/>
        <w:textAlignment w:val="auto"/>
        <w:rPr>
          <w:rFonts w:cs="Arial"/>
          <w:color w:val="000000"/>
          <w:kern w:val="0"/>
          <w:sz w:val="24"/>
          <w:szCs w:val="24"/>
          <w:lang w:val="sr-Cyrl-RS"/>
        </w:rPr>
      </w:pPr>
    </w:p>
    <w:p w14:paraId="6DFD3116"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25510AE3"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311B5D8A"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01E03E05" w14:textId="6570812A"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C90173">
        <w:rPr>
          <w:rFonts w:cs="Arial"/>
          <w:b/>
          <w:color w:val="000000"/>
          <w:kern w:val="0"/>
          <w:sz w:val="24"/>
          <w:szCs w:val="24"/>
          <w:lang w:val="sr-Cyrl-RS"/>
        </w:rPr>
        <w:t>1</w:t>
      </w:r>
      <w:r w:rsidRPr="00066E7F">
        <w:rPr>
          <w:rFonts w:cs="Arial"/>
          <w:b/>
          <w:color w:val="000000"/>
          <w:kern w:val="0"/>
          <w:sz w:val="24"/>
          <w:szCs w:val="24"/>
          <w:lang w:val="sr-Cyrl-RS"/>
        </w:rPr>
        <w:t>.</w:t>
      </w:r>
    </w:p>
    <w:p w14:paraId="35EC4F0B"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w:t>
      </w:r>
      <w:r w:rsidRPr="00066E7F">
        <w:rPr>
          <w:rFonts w:cs="Arial"/>
          <w:color w:val="000000"/>
          <w:kern w:val="0"/>
          <w:sz w:val="24"/>
          <w:szCs w:val="24"/>
        </w:rPr>
        <w:t>e</w:t>
      </w:r>
      <w:r w:rsidRPr="00066E7F">
        <w:rPr>
          <w:rFonts w:cs="Arial"/>
          <w:color w:val="000000"/>
          <w:kern w:val="0"/>
          <w:sz w:val="24"/>
          <w:szCs w:val="24"/>
          <w:lang w:val="sr-Cyrl-RS"/>
        </w:rPr>
        <w:t>.</w:t>
      </w:r>
    </w:p>
    <w:p w14:paraId="6CF7AF06" w14:textId="77777777" w:rsidR="00037853" w:rsidRDefault="00037853" w:rsidP="00215C91">
      <w:pPr>
        <w:tabs>
          <w:tab w:val="left" w:pos="567"/>
        </w:tabs>
        <w:autoSpaceDE w:val="0"/>
        <w:jc w:val="both"/>
        <w:textAlignment w:val="auto"/>
        <w:rPr>
          <w:rFonts w:cs="Arial"/>
          <w:color w:val="000000"/>
          <w:kern w:val="0"/>
          <w:sz w:val="24"/>
          <w:szCs w:val="24"/>
          <w:lang w:val="sr-Cyrl-RS"/>
        </w:rPr>
      </w:pPr>
    </w:p>
    <w:p w14:paraId="45A12C2B"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361C7B4A" w14:textId="77777777" w:rsidR="00C90173" w:rsidRDefault="00C90173" w:rsidP="006B71D1">
      <w:pPr>
        <w:jc w:val="center"/>
        <w:rPr>
          <w:rFonts w:cs="Arial"/>
          <w:b/>
          <w:sz w:val="24"/>
          <w:szCs w:val="24"/>
          <w:lang w:val="ru-RU"/>
        </w:rPr>
      </w:pPr>
    </w:p>
    <w:p w14:paraId="4259AE27" w14:textId="77777777" w:rsidR="00AD0177" w:rsidRDefault="00AD0177" w:rsidP="006B71D1">
      <w:pPr>
        <w:jc w:val="center"/>
        <w:rPr>
          <w:rFonts w:cs="Arial"/>
          <w:b/>
          <w:sz w:val="24"/>
          <w:szCs w:val="24"/>
          <w:lang w:val="ru-RU"/>
        </w:rPr>
      </w:pPr>
    </w:p>
    <w:p w14:paraId="057AD56E" w14:textId="77777777" w:rsidR="00AD0177" w:rsidRDefault="00AD0177" w:rsidP="006B71D1">
      <w:pPr>
        <w:jc w:val="center"/>
        <w:rPr>
          <w:rFonts w:cs="Arial"/>
          <w:b/>
          <w:sz w:val="24"/>
          <w:szCs w:val="24"/>
          <w:lang w:val="ru-RU"/>
        </w:rPr>
      </w:pPr>
    </w:p>
    <w:p w14:paraId="545A8678" w14:textId="77777777" w:rsidR="00AD0177" w:rsidRDefault="00AD0177" w:rsidP="006B71D1">
      <w:pPr>
        <w:jc w:val="center"/>
        <w:rPr>
          <w:rFonts w:cs="Arial"/>
          <w:b/>
          <w:sz w:val="24"/>
          <w:szCs w:val="24"/>
          <w:lang w:val="ru-RU"/>
        </w:rPr>
      </w:pPr>
    </w:p>
    <w:p w14:paraId="689F2BBC" w14:textId="77777777" w:rsidR="006B71D1" w:rsidRPr="00066E7F" w:rsidRDefault="006B71D1" w:rsidP="006B71D1">
      <w:pPr>
        <w:jc w:val="center"/>
        <w:rPr>
          <w:rFonts w:cs="Arial"/>
          <w:b/>
          <w:sz w:val="24"/>
          <w:szCs w:val="24"/>
          <w:lang w:val="ru-RU"/>
        </w:rPr>
      </w:pPr>
      <w:r w:rsidRPr="00066E7F">
        <w:rPr>
          <w:rFonts w:cs="Arial"/>
          <w:b/>
          <w:sz w:val="24"/>
          <w:szCs w:val="24"/>
          <w:lang w:val="ru-RU"/>
        </w:rPr>
        <w:lastRenderedPageBreak/>
        <w:t>ПРИМЕНА ПРОПИСАНИХ МЕРА ЗА БЕЗБЕДНОСТ И ЗДРАВЉЕ НА РАДУ</w:t>
      </w:r>
    </w:p>
    <w:p w14:paraId="3D5DB240" w14:textId="40A7361E" w:rsidR="006B71D1" w:rsidRPr="00066E7F" w:rsidRDefault="006B71D1" w:rsidP="006B71D1">
      <w:pPr>
        <w:jc w:val="center"/>
        <w:rPr>
          <w:rFonts w:cs="Arial"/>
          <w:b/>
          <w:sz w:val="24"/>
          <w:szCs w:val="24"/>
          <w:lang w:val="sr-Cyrl-RS"/>
        </w:rPr>
      </w:pPr>
      <w:r w:rsidRPr="00CC7B3D">
        <w:rPr>
          <w:rFonts w:cs="Arial"/>
          <w:b/>
          <w:sz w:val="24"/>
          <w:szCs w:val="24"/>
          <w:lang w:val="ru-RU"/>
        </w:rPr>
        <w:t xml:space="preserve">Члан </w:t>
      </w:r>
      <w:r w:rsidRPr="00066E7F">
        <w:rPr>
          <w:rFonts w:cs="Arial"/>
          <w:b/>
          <w:sz w:val="24"/>
          <w:szCs w:val="24"/>
          <w:lang w:val="sr-Cyrl-RS"/>
        </w:rPr>
        <w:t>1</w:t>
      </w:r>
      <w:r w:rsidR="00C90173">
        <w:rPr>
          <w:rFonts w:cs="Arial"/>
          <w:b/>
          <w:sz w:val="24"/>
          <w:szCs w:val="24"/>
          <w:lang w:val="sr-Cyrl-RS"/>
        </w:rPr>
        <w:t>2</w:t>
      </w:r>
      <w:r w:rsidRPr="00066E7F">
        <w:rPr>
          <w:rFonts w:cs="Arial"/>
          <w:b/>
          <w:sz w:val="24"/>
          <w:szCs w:val="24"/>
          <w:lang w:val="sr-Cyrl-RS"/>
        </w:rPr>
        <w:t>.</w:t>
      </w:r>
    </w:p>
    <w:p w14:paraId="4E8C0AC1" w14:textId="77777777" w:rsidR="006B71D1" w:rsidRPr="00066E7F" w:rsidRDefault="006B71D1" w:rsidP="006B71D1">
      <w:pPr>
        <w:jc w:val="center"/>
        <w:rPr>
          <w:rFonts w:cs="Arial"/>
          <w:b/>
          <w:sz w:val="24"/>
          <w:szCs w:val="24"/>
          <w:lang w:val="sr-Cyrl-RS"/>
        </w:rPr>
      </w:pPr>
    </w:p>
    <w:p w14:paraId="6D856F38" w14:textId="77777777" w:rsidR="006B71D1" w:rsidRPr="00066E7F" w:rsidRDefault="006B71D1" w:rsidP="006B71D1">
      <w:pPr>
        <w:jc w:val="both"/>
        <w:rPr>
          <w:rFonts w:cs="Arial"/>
          <w:sz w:val="24"/>
          <w:szCs w:val="24"/>
          <w:lang w:val="sr-Cyrl-RS"/>
        </w:rPr>
      </w:pPr>
      <w:r w:rsidRPr="00CC7B3D">
        <w:rPr>
          <w:rFonts w:cs="Arial"/>
          <w:sz w:val="24"/>
          <w:szCs w:val="24"/>
          <w:lang w:val="ru-RU"/>
        </w:rPr>
        <w:t>Пружалац услуге дужан</w:t>
      </w:r>
      <w:r w:rsidRPr="00066E7F">
        <w:rPr>
          <w:rFonts w:cs="Arial"/>
          <w:sz w:val="24"/>
          <w:szCs w:val="24"/>
          <w:lang w:val="sr-Cyrl-RS"/>
        </w:rPr>
        <w:t xml:space="preserve"> је</w:t>
      </w:r>
      <w:r w:rsidRPr="00CC7B3D">
        <w:rPr>
          <w:rFonts w:cs="Arial"/>
          <w:sz w:val="24"/>
          <w:szCs w:val="24"/>
          <w:lang w:val="ru-RU"/>
        </w:rPr>
        <w:t xml:space="preserve">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дужан</w:t>
      </w:r>
      <w:r w:rsidRPr="00066E7F">
        <w:rPr>
          <w:rFonts w:cs="Arial"/>
          <w:sz w:val="24"/>
          <w:szCs w:val="24"/>
          <w:lang w:val="sr-Cyrl-RS"/>
        </w:rPr>
        <w:t xml:space="preserve"> је</w:t>
      </w:r>
      <w:r w:rsidRPr="00CC7B3D">
        <w:rPr>
          <w:rFonts w:cs="Arial"/>
          <w:sz w:val="24"/>
          <w:szCs w:val="24"/>
          <w:lang w:val="ru-RU"/>
        </w:rPr>
        <w:t xml:space="preserve"> да </w:t>
      </w:r>
      <w:r w:rsidRPr="00066E7F">
        <w:rPr>
          <w:rFonts w:cs="Arial"/>
          <w:sz w:val="24"/>
          <w:szCs w:val="24"/>
          <w:lang w:val="sr-Cyrl-RS"/>
        </w:rPr>
        <w:t xml:space="preserve">се придржава аката </w:t>
      </w:r>
      <w:r w:rsidRPr="00CC7B3D">
        <w:rPr>
          <w:rFonts w:cs="Arial"/>
          <w:sz w:val="24"/>
          <w:szCs w:val="24"/>
          <w:lang w:val="ru-RU"/>
        </w:rPr>
        <w:t>Корисник</w:t>
      </w:r>
      <w:r w:rsidRPr="00066E7F">
        <w:rPr>
          <w:rFonts w:cs="Arial"/>
          <w:sz w:val="24"/>
          <w:szCs w:val="24"/>
          <w:lang w:val="sr-Cyrl-RS"/>
        </w:rPr>
        <w:t>а</w:t>
      </w:r>
      <w:r w:rsidRPr="00CC7B3D">
        <w:rPr>
          <w:rFonts w:cs="Arial"/>
          <w:sz w:val="24"/>
          <w:szCs w:val="24"/>
          <w:lang w:val="ru-RU"/>
        </w:rPr>
        <w:t xml:space="preserve"> услуг</w:t>
      </w:r>
      <w:r w:rsidRPr="00066E7F">
        <w:rPr>
          <w:rFonts w:cs="Arial"/>
          <w:sz w:val="24"/>
          <w:szCs w:val="24"/>
          <w:lang w:val="sr-Cyrl-RS"/>
        </w:rPr>
        <w:t>е</w:t>
      </w:r>
      <w:r w:rsidRPr="00CC7B3D">
        <w:rPr>
          <w:rFonts w:cs="Arial"/>
          <w:sz w:val="24"/>
          <w:szCs w:val="24"/>
          <w:lang w:val="ru-RU"/>
        </w:rPr>
        <w:t xml:space="preserve">, односно </w:t>
      </w:r>
      <w:r w:rsidRPr="00066E7F">
        <w:rPr>
          <w:rFonts w:cs="Arial"/>
          <w:sz w:val="24"/>
          <w:szCs w:val="24"/>
          <w:lang w:val="sr-Cyrl-RS"/>
        </w:rPr>
        <w:t xml:space="preserve">докумената које </w:t>
      </w:r>
      <w:r w:rsidRPr="00CC7B3D">
        <w:rPr>
          <w:rFonts w:cs="Arial"/>
          <w:sz w:val="24"/>
          <w:szCs w:val="24"/>
          <w:lang w:val="ru-RU"/>
        </w:rPr>
        <w:t>Уговорне стране закључе из области безбедности и здравља на раду у складу са прописима</w:t>
      </w:r>
      <w:r w:rsidRPr="00066E7F">
        <w:rPr>
          <w:rFonts w:cs="Arial"/>
          <w:sz w:val="24"/>
          <w:szCs w:val="24"/>
          <w:lang w:val="sr-Cyrl-RS"/>
        </w:rPr>
        <w:t xml:space="preserve"> Републике Србије.</w:t>
      </w:r>
    </w:p>
    <w:p w14:paraId="3308A0C5" w14:textId="77777777" w:rsidR="006B71D1" w:rsidRPr="00CC7B3D" w:rsidRDefault="006B71D1" w:rsidP="006B71D1">
      <w:pPr>
        <w:tabs>
          <w:tab w:val="left" w:pos="5640"/>
        </w:tabs>
        <w:jc w:val="both"/>
        <w:rPr>
          <w:rFonts w:cs="Arial"/>
          <w:sz w:val="24"/>
          <w:szCs w:val="24"/>
          <w:lang w:val="ru-RU"/>
        </w:rPr>
      </w:pPr>
      <w:r w:rsidRPr="00CC7B3D">
        <w:rPr>
          <w:rFonts w:cs="Arial"/>
          <w:sz w:val="24"/>
          <w:szCs w:val="24"/>
          <w:lang w:val="ru-RU"/>
        </w:rPr>
        <w:tab/>
      </w:r>
    </w:p>
    <w:p w14:paraId="6D0C6EEB" w14:textId="77777777" w:rsidR="006B71D1" w:rsidRPr="00CC7B3D" w:rsidRDefault="006B71D1" w:rsidP="006B71D1">
      <w:pPr>
        <w:jc w:val="both"/>
        <w:rPr>
          <w:rFonts w:cs="Arial"/>
          <w:sz w:val="24"/>
          <w:szCs w:val="24"/>
          <w:lang w:val="ru-RU"/>
        </w:rPr>
      </w:pPr>
      <w:r w:rsidRPr="00CC7B3D">
        <w:rPr>
          <w:rFonts w:cs="Arial"/>
          <w:sz w:val="24"/>
          <w:szCs w:val="24"/>
          <w:lang w:val="ru-RU"/>
        </w:rPr>
        <w:t>Пружалац услуге одговоран</w:t>
      </w:r>
      <w:r w:rsidRPr="00066E7F">
        <w:rPr>
          <w:rFonts w:cs="Arial"/>
          <w:sz w:val="24"/>
          <w:szCs w:val="24"/>
          <w:lang w:val="sr-Cyrl-RS"/>
        </w:rPr>
        <w:t xml:space="preserve"> је</w:t>
      </w:r>
      <w:r w:rsidRPr="00CC7B3D">
        <w:rPr>
          <w:rFonts w:cs="Arial"/>
          <w:sz w:val="24"/>
          <w:szCs w:val="24"/>
          <w:lang w:val="ru-RU"/>
        </w:rPr>
        <w:t xml:space="preserve"> за предузимање свих мера безбедности и здравља на раду, које </w:t>
      </w:r>
      <w:r w:rsidRPr="00066E7F">
        <w:rPr>
          <w:rFonts w:cs="Arial"/>
          <w:sz w:val="24"/>
          <w:szCs w:val="24"/>
        </w:rPr>
        <w:t>je</w:t>
      </w:r>
      <w:r w:rsidRPr="00066E7F">
        <w:rPr>
          <w:rFonts w:cs="Arial"/>
          <w:sz w:val="24"/>
          <w:szCs w:val="24"/>
          <w:lang w:val="sr-Cyrl-RS"/>
        </w:rPr>
        <w:t>,</w:t>
      </w:r>
      <w:r w:rsidRPr="00CC7B3D">
        <w:rPr>
          <w:rFonts w:cs="Arial"/>
          <w:sz w:val="24"/>
          <w:szCs w:val="24"/>
          <w:lang w:val="ru-RU"/>
        </w:rPr>
        <w:t xml:space="preserve"> полазећи од специфичности послова које су предмет овог уговора, технологије рада и стеченог искуств</w:t>
      </w:r>
      <w:r w:rsidRPr="00066E7F">
        <w:rPr>
          <w:rFonts w:cs="Arial"/>
          <w:sz w:val="24"/>
          <w:szCs w:val="24"/>
        </w:rPr>
        <w:t>a</w:t>
      </w:r>
      <w:r w:rsidRPr="00CC7B3D">
        <w:rPr>
          <w:rFonts w:cs="Arial"/>
          <w:sz w:val="24"/>
          <w:szCs w:val="24"/>
          <w:lang w:val="ru-RU"/>
        </w:rPr>
        <w:t xml:space="preserve">, неопходно спровести како би се заштитили запослени код Пружаоца услуге, </w:t>
      </w:r>
      <w:r w:rsidRPr="00066E7F">
        <w:rPr>
          <w:rFonts w:cs="Arial"/>
          <w:sz w:val="24"/>
          <w:szCs w:val="24"/>
          <w:lang w:val="sr-Cyrl-RS"/>
        </w:rPr>
        <w:t xml:space="preserve">као и друга лица која </w:t>
      </w:r>
      <w:r w:rsidRPr="00CC7B3D">
        <w:rPr>
          <w:rFonts w:cs="Arial"/>
          <w:sz w:val="24"/>
          <w:szCs w:val="24"/>
          <w:lang w:val="ru-RU"/>
        </w:rPr>
        <w:t>Пружалац услуге ангажује приликом пружања услуге и имовина.</w:t>
      </w:r>
    </w:p>
    <w:p w14:paraId="110826E8" w14:textId="77777777" w:rsidR="006B71D1" w:rsidRPr="00CC7B3D" w:rsidRDefault="006B71D1" w:rsidP="006B71D1">
      <w:pPr>
        <w:jc w:val="both"/>
        <w:rPr>
          <w:rFonts w:cs="Arial"/>
          <w:sz w:val="24"/>
          <w:szCs w:val="24"/>
          <w:lang w:val="ru-RU"/>
        </w:rPr>
      </w:pPr>
    </w:p>
    <w:p w14:paraId="00C95DBD" w14:textId="77777777" w:rsidR="006B71D1" w:rsidRPr="00CC7B3D" w:rsidRDefault="006B71D1" w:rsidP="006B71D1">
      <w:pPr>
        <w:jc w:val="both"/>
        <w:rPr>
          <w:rFonts w:cs="Arial"/>
          <w:sz w:val="24"/>
          <w:szCs w:val="24"/>
          <w:lang w:val="ru-RU"/>
        </w:rPr>
      </w:pPr>
      <w:r w:rsidRPr="00CC7B3D">
        <w:rPr>
          <w:rFonts w:cs="Arial"/>
          <w:sz w:val="24"/>
          <w:szCs w:val="24"/>
          <w:lang w:val="ru-RU"/>
        </w:rPr>
        <w:t xml:space="preserve">У случају било каквог кршења обавезе наведене у ставу 1. и 2. овог члана </w:t>
      </w:r>
      <w:r w:rsidRPr="00066E7F">
        <w:rPr>
          <w:rFonts w:cs="Arial"/>
          <w:sz w:val="24"/>
          <w:szCs w:val="24"/>
          <w:lang w:val="sr-Cyrl-RS"/>
        </w:rPr>
        <w:t>Корисник услуге</w:t>
      </w:r>
      <w:r w:rsidRPr="00CC7B3D">
        <w:rPr>
          <w:rFonts w:cs="Arial"/>
          <w:sz w:val="24"/>
          <w:szCs w:val="24"/>
          <w:lang w:val="ru-RU"/>
        </w:rPr>
        <w:t xml:space="preserve"> може раскинути овај уговор.</w:t>
      </w:r>
    </w:p>
    <w:p w14:paraId="481DCBC4" w14:textId="77777777" w:rsidR="006B71D1" w:rsidRPr="00CC7B3D" w:rsidRDefault="006B71D1" w:rsidP="006B71D1">
      <w:pPr>
        <w:jc w:val="center"/>
        <w:rPr>
          <w:rFonts w:cs="Arial"/>
          <w:b/>
          <w:sz w:val="24"/>
          <w:szCs w:val="24"/>
          <w:lang w:val="ru-RU"/>
        </w:rPr>
      </w:pPr>
    </w:p>
    <w:p w14:paraId="3A1EE935" w14:textId="48DA0B8D" w:rsidR="006B71D1" w:rsidRPr="00CC7B3D" w:rsidRDefault="006B71D1" w:rsidP="006B71D1">
      <w:pPr>
        <w:jc w:val="center"/>
        <w:rPr>
          <w:rFonts w:cs="Arial"/>
          <w:b/>
          <w:sz w:val="24"/>
          <w:szCs w:val="24"/>
          <w:lang w:val="ru-RU"/>
        </w:rPr>
      </w:pPr>
      <w:r w:rsidRPr="00CC7B3D">
        <w:rPr>
          <w:rFonts w:cs="Arial"/>
          <w:b/>
          <w:sz w:val="24"/>
          <w:szCs w:val="24"/>
          <w:lang w:val="ru-RU"/>
        </w:rPr>
        <w:t>Члан 1</w:t>
      </w:r>
      <w:r w:rsidR="00C90173">
        <w:rPr>
          <w:rFonts w:cs="Arial"/>
          <w:b/>
          <w:sz w:val="24"/>
          <w:szCs w:val="24"/>
          <w:lang w:val="ru-RU"/>
        </w:rPr>
        <w:t>3</w:t>
      </w:r>
      <w:r w:rsidRPr="00CC7B3D">
        <w:rPr>
          <w:rFonts w:cs="Arial"/>
          <w:b/>
          <w:sz w:val="24"/>
          <w:szCs w:val="24"/>
          <w:lang w:val="ru-RU"/>
        </w:rPr>
        <w:t>.</w:t>
      </w:r>
    </w:p>
    <w:p w14:paraId="4EE574BD" w14:textId="77777777" w:rsidR="006B71D1" w:rsidRPr="00CC7B3D" w:rsidRDefault="006B71D1" w:rsidP="006B71D1">
      <w:pPr>
        <w:jc w:val="center"/>
        <w:rPr>
          <w:rFonts w:cs="Arial"/>
          <w:b/>
          <w:sz w:val="24"/>
          <w:szCs w:val="24"/>
          <w:lang w:val="ru-RU"/>
        </w:rPr>
      </w:pPr>
    </w:p>
    <w:p w14:paraId="53BC525F" w14:textId="77777777" w:rsidR="006B71D1" w:rsidRPr="00066E7F" w:rsidRDefault="006B71D1" w:rsidP="006B71D1">
      <w:pPr>
        <w:jc w:val="both"/>
        <w:rPr>
          <w:rFonts w:cs="Arial"/>
          <w:b/>
          <w:sz w:val="24"/>
          <w:szCs w:val="24"/>
          <w:lang w:val="sr-Cyrl-RS"/>
        </w:rPr>
      </w:pPr>
      <w:r w:rsidRPr="00CC7B3D">
        <w:rPr>
          <w:rFonts w:cs="Arial"/>
          <w:sz w:val="24"/>
          <w:szCs w:val="24"/>
          <w:lang w:val="ru-RU"/>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14:paraId="7AB0ECEF" w14:textId="644B85DD" w:rsidR="006B71D1" w:rsidRPr="00066E7F" w:rsidRDefault="006B71D1" w:rsidP="006B71D1">
      <w:pPr>
        <w:jc w:val="center"/>
        <w:rPr>
          <w:rFonts w:cs="Arial"/>
          <w:b/>
          <w:sz w:val="24"/>
          <w:szCs w:val="24"/>
          <w:lang w:val="sr-Cyrl-RS"/>
        </w:rPr>
      </w:pPr>
      <w:r w:rsidRPr="00CC7B3D">
        <w:rPr>
          <w:rFonts w:cs="Arial"/>
          <w:b/>
          <w:sz w:val="24"/>
          <w:szCs w:val="24"/>
          <w:lang w:val="sr-Cyrl-RS"/>
        </w:rPr>
        <w:t>Члан 1</w:t>
      </w:r>
      <w:r w:rsidR="00C90173">
        <w:rPr>
          <w:rFonts w:cs="Arial"/>
          <w:b/>
          <w:sz w:val="24"/>
          <w:szCs w:val="24"/>
          <w:lang w:val="sr-Cyrl-RS"/>
        </w:rPr>
        <w:t>4</w:t>
      </w:r>
      <w:r w:rsidRPr="00066E7F">
        <w:rPr>
          <w:rFonts w:cs="Arial"/>
          <w:b/>
          <w:sz w:val="24"/>
          <w:szCs w:val="24"/>
          <w:lang w:val="sr-Cyrl-RS"/>
        </w:rPr>
        <w:t>.</w:t>
      </w:r>
    </w:p>
    <w:p w14:paraId="43B2A352" w14:textId="77777777" w:rsidR="006B71D1" w:rsidRPr="00CC7B3D" w:rsidRDefault="006B71D1" w:rsidP="006B71D1">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w:t>
      </w:r>
      <w:r w:rsidRPr="00CC7B3D">
        <w:rPr>
          <w:rFonts w:cs="Arial"/>
          <w:sz w:val="24"/>
          <w:szCs w:val="24"/>
          <w:lang w:val="sr-Cyrl-RS"/>
        </w:rPr>
        <w:t xml:space="preserve"> да колективно осигура своје запослене у случају повреде на раду, професионалних обољења и обољења у вези са радом.</w:t>
      </w:r>
    </w:p>
    <w:p w14:paraId="37304F3D" w14:textId="77777777" w:rsidR="006B71D1" w:rsidRPr="00CC7B3D" w:rsidRDefault="006B71D1" w:rsidP="006B71D1">
      <w:pPr>
        <w:jc w:val="center"/>
        <w:rPr>
          <w:rFonts w:cs="Arial"/>
          <w:sz w:val="24"/>
          <w:szCs w:val="24"/>
          <w:lang w:val="sr-Cyrl-RS"/>
        </w:rPr>
      </w:pPr>
    </w:p>
    <w:p w14:paraId="535CB7D1" w14:textId="08FA2356" w:rsidR="006B71D1" w:rsidRPr="00CC7B3D" w:rsidRDefault="006B71D1" w:rsidP="006B71D1">
      <w:pPr>
        <w:jc w:val="center"/>
        <w:rPr>
          <w:rFonts w:cs="Arial"/>
          <w:b/>
          <w:sz w:val="24"/>
          <w:szCs w:val="24"/>
          <w:lang w:val="sr-Cyrl-RS"/>
        </w:rPr>
      </w:pPr>
      <w:r w:rsidRPr="00CC7B3D">
        <w:rPr>
          <w:rFonts w:cs="Arial"/>
          <w:b/>
          <w:sz w:val="24"/>
          <w:szCs w:val="24"/>
          <w:lang w:val="sr-Cyrl-RS"/>
        </w:rPr>
        <w:t>Члан 1</w:t>
      </w:r>
      <w:r w:rsidR="00C90173">
        <w:rPr>
          <w:rFonts w:cs="Arial"/>
          <w:b/>
          <w:sz w:val="24"/>
          <w:szCs w:val="24"/>
          <w:lang w:val="sr-Cyrl-RS"/>
        </w:rPr>
        <w:t>5</w:t>
      </w:r>
      <w:r w:rsidRPr="00CC7B3D">
        <w:rPr>
          <w:rFonts w:cs="Arial"/>
          <w:b/>
          <w:sz w:val="24"/>
          <w:szCs w:val="24"/>
          <w:lang w:val="sr-Cyrl-RS"/>
        </w:rPr>
        <w:t>.</w:t>
      </w:r>
    </w:p>
    <w:p w14:paraId="2704B2E8" w14:textId="77777777" w:rsidR="006B71D1" w:rsidRPr="00CC7B3D" w:rsidRDefault="006B71D1" w:rsidP="006B71D1">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 </w:t>
      </w:r>
      <w:r w:rsidRPr="00CC7B3D">
        <w:rPr>
          <w:rFonts w:cs="Arial"/>
          <w:sz w:val="24"/>
          <w:szCs w:val="24"/>
          <w:lang w:val="sr-Cyrl-RS"/>
        </w:rPr>
        <w:t>да Кориснику услуге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Пружалац услуге, ради обављања послова који су предмет овог уговора.</w:t>
      </w:r>
    </w:p>
    <w:p w14:paraId="7A5029EC" w14:textId="77777777" w:rsidR="006B71D1" w:rsidRPr="00CC7B3D" w:rsidRDefault="006B71D1" w:rsidP="006B71D1">
      <w:pPr>
        <w:jc w:val="both"/>
        <w:rPr>
          <w:rFonts w:cs="Arial"/>
          <w:sz w:val="24"/>
          <w:szCs w:val="24"/>
          <w:lang w:val="sr-Cyrl-RS"/>
        </w:rPr>
      </w:pPr>
      <w:r w:rsidRPr="00CC7B3D">
        <w:rPr>
          <w:rFonts w:cs="Arial"/>
          <w:sz w:val="24"/>
          <w:szCs w:val="24"/>
          <w:lang w:val="sr-Cyrl-RS"/>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услуга, као и сви други трошкови и накнаде које је имао Корисник услуг</w:t>
      </w:r>
      <w:r w:rsidRPr="00066E7F">
        <w:rPr>
          <w:rFonts w:cs="Arial"/>
          <w:sz w:val="24"/>
          <w:szCs w:val="24"/>
          <w:lang w:val="sr-Cyrl-RS"/>
        </w:rPr>
        <w:t>е</w:t>
      </w:r>
      <w:r w:rsidRPr="00CC7B3D">
        <w:rPr>
          <w:rFonts w:cs="Arial"/>
          <w:sz w:val="24"/>
          <w:szCs w:val="24"/>
          <w:lang w:val="sr-Cyrl-RS"/>
        </w:rPr>
        <w:t xml:space="preserve"> ради отклањања последица настале штете.</w:t>
      </w:r>
    </w:p>
    <w:p w14:paraId="75645E59" w14:textId="77777777" w:rsidR="006B71D1" w:rsidRPr="00CC7B3D" w:rsidRDefault="006B71D1" w:rsidP="006B71D1">
      <w:pPr>
        <w:jc w:val="both"/>
        <w:rPr>
          <w:rFonts w:cs="Arial"/>
          <w:sz w:val="24"/>
          <w:szCs w:val="24"/>
          <w:lang w:val="sr-Cyrl-RS"/>
        </w:rPr>
      </w:pPr>
      <w:r w:rsidRPr="00CC7B3D">
        <w:rPr>
          <w:rFonts w:cs="Arial"/>
          <w:sz w:val="24"/>
          <w:szCs w:val="24"/>
          <w:lang w:val="sr-Cyrl-RS"/>
        </w:rPr>
        <w:t>Пружалац услуге је дужан да поседује полису осигурања од одговорности из делатности за штете причињене трећим лицима.</w:t>
      </w:r>
    </w:p>
    <w:p w14:paraId="750263A6" w14:textId="77777777" w:rsidR="00037853" w:rsidRDefault="00037853" w:rsidP="006B71D1">
      <w:pPr>
        <w:jc w:val="center"/>
        <w:rPr>
          <w:rFonts w:cs="Arial"/>
          <w:b/>
          <w:sz w:val="24"/>
          <w:szCs w:val="24"/>
          <w:lang w:val="sr-Cyrl-RS"/>
        </w:rPr>
      </w:pPr>
    </w:p>
    <w:p w14:paraId="4359E923" w14:textId="1414279B" w:rsidR="006B71D1" w:rsidRPr="00CC7B3D" w:rsidRDefault="006B71D1" w:rsidP="006B71D1">
      <w:pPr>
        <w:jc w:val="center"/>
        <w:rPr>
          <w:rFonts w:cs="Arial"/>
          <w:b/>
          <w:sz w:val="24"/>
          <w:szCs w:val="24"/>
          <w:lang w:val="sr-Cyrl-RS"/>
        </w:rPr>
      </w:pPr>
      <w:r w:rsidRPr="00CC7B3D">
        <w:rPr>
          <w:rFonts w:cs="Arial"/>
          <w:b/>
          <w:sz w:val="24"/>
          <w:szCs w:val="24"/>
          <w:lang w:val="sr-Cyrl-RS"/>
        </w:rPr>
        <w:t>Члан 1</w:t>
      </w:r>
      <w:r w:rsidR="00C90173">
        <w:rPr>
          <w:rFonts w:cs="Arial"/>
          <w:b/>
          <w:sz w:val="24"/>
          <w:szCs w:val="24"/>
          <w:lang w:val="sr-Cyrl-RS"/>
        </w:rPr>
        <w:t>6</w:t>
      </w:r>
      <w:r w:rsidRPr="00CC7B3D">
        <w:rPr>
          <w:rFonts w:cs="Arial"/>
          <w:b/>
          <w:sz w:val="24"/>
          <w:szCs w:val="24"/>
          <w:lang w:val="sr-Cyrl-RS"/>
        </w:rPr>
        <w:t>.</w:t>
      </w:r>
    </w:p>
    <w:p w14:paraId="6B51C45F" w14:textId="77777777" w:rsidR="006B71D1" w:rsidRPr="00CC7B3D" w:rsidRDefault="006B71D1" w:rsidP="006B71D1">
      <w:pPr>
        <w:jc w:val="center"/>
        <w:rPr>
          <w:rFonts w:cs="Arial"/>
          <w:b/>
          <w:sz w:val="24"/>
          <w:szCs w:val="24"/>
          <w:lang w:val="sr-Cyrl-RS"/>
        </w:rPr>
      </w:pPr>
    </w:p>
    <w:p w14:paraId="3AE7567D" w14:textId="77777777" w:rsidR="006B71D1" w:rsidRPr="00066E7F" w:rsidRDefault="006B71D1" w:rsidP="006B71D1">
      <w:pPr>
        <w:jc w:val="both"/>
        <w:rPr>
          <w:rFonts w:cs="Arial"/>
          <w:sz w:val="24"/>
          <w:szCs w:val="24"/>
          <w:lang w:val="sr-Cyrl-RS"/>
        </w:rPr>
      </w:pPr>
      <w:r w:rsidRPr="00CC7B3D">
        <w:rPr>
          <w:rFonts w:cs="Arial"/>
          <w:sz w:val="24"/>
          <w:szCs w:val="24"/>
          <w:lang w:val="sr-Cyrl-RS"/>
        </w:rPr>
        <w:t>Пружалац услуге је дужан да, у складу са Законом</w:t>
      </w:r>
      <w:r w:rsidRPr="00066E7F">
        <w:rPr>
          <w:rFonts w:cs="Arial"/>
          <w:sz w:val="24"/>
          <w:szCs w:val="24"/>
          <w:lang w:val="sr-Cyrl-RS"/>
        </w:rPr>
        <w:t xml:space="preserve"> о безбедности и здрављу на раду („Службени гласник РС” бр. 101/2005 и 91/2015), (даље: Закон о БЗР),  </w:t>
      </w:r>
      <w:r w:rsidRPr="00CC7B3D">
        <w:rPr>
          <w:rFonts w:cs="Arial"/>
          <w:sz w:val="24"/>
          <w:szCs w:val="24"/>
          <w:lang w:val="sr-Cyrl-RS"/>
        </w:rPr>
        <w:t xml:space="preserve">обустави послове на радном месту уколико је забрану рада на радном месту или забрану употребе средства за рад издало лице одређено од стране </w:t>
      </w:r>
      <w:r w:rsidRPr="00CC7B3D">
        <w:rPr>
          <w:rFonts w:cs="Arial"/>
          <w:sz w:val="24"/>
          <w:szCs w:val="24"/>
          <w:lang w:val="sr-Cyrl-RS"/>
        </w:rPr>
        <w:lastRenderedPageBreak/>
        <w:t>К</w:t>
      </w:r>
      <w:r w:rsidRPr="00066E7F">
        <w:rPr>
          <w:rFonts w:cs="Arial"/>
          <w:sz w:val="24"/>
          <w:szCs w:val="24"/>
          <w:lang w:val="sr-Cyrl-RS"/>
        </w:rPr>
        <w:t>орисника услуге, као и</w:t>
      </w:r>
      <w:r w:rsidRPr="00CC7B3D">
        <w:rPr>
          <w:rFonts w:cs="Arial"/>
          <w:sz w:val="24"/>
          <w:szCs w:val="24"/>
          <w:lang w:val="sr-Cyrl-RS"/>
        </w:rPr>
        <w:t xml:space="preserve"> да спроводи контролу примене превентивних мера за безбедан и здрав рад, док се не отклоне примедбе </w:t>
      </w:r>
      <w:r w:rsidRPr="00066E7F">
        <w:rPr>
          <w:rFonts w:cs="Arial"/>
          <w:sz w:val="24"/>
          <w:szCs w:val="24"/>
          <w:lang w:val="sr-Cyrl-RS"/>
        </w:rPr>
        <w:t>Корисника услуге.</w:t>
      </w:r>
    </w:p>
    <w:p w14:paraId="57EDDB7D" w14:textId="77777777" w:rsidR="006B71D1" w:rsidRPr="00CC7B3D" w:rsidRDefault="006B71D1" w:rsidP="006B71D1">
      <w:pPr>
        <w:ind w:firstLine="708"/>
        <w:jc w:val="both"/>
        <w:rPr>
          <w:rFonts w:cs="Arial"/>
          <w:sz w:val="24"/>
          <w:szCs w:val="24"/>
          <w:lang w:val="sr-Cyrl-RS"/>
        </w:rPr>
      </w:pPr>
    </w:p>
    <w:p w14:paraId="5B0A41B2" w14:textId="77777777" w:rsidR="006B71D1" w:rsidRPr="00CC7B3D" w:rsidRDefault="006B71D1" w:rsidP="006B71D1">
      <w:pPr>
        <w:jc w:val="both"/>
        <w:rPr>
          <w:rFonts w:cs="Arial"/>
          <w:sz w:val="24"/>
          <w:szCs w:val="24"/>
          <w:lang w:val="sr-Cyrl-RS"/>
        </w:rPr>
      </w:pPr>
      <w:r w:rsidRPr="00CC7B3D">
        <w:rPr>
          <w:rFonts w:cs="Arial"/>
          <w:sz w:val="24"/>
          <w:szCs w:val="24"/>
          <w:lang w:val="sr-Cyrl-RS"/>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w:t>
      </w:r>
      <w:r w:rsidRPr="00066E7F">
        <w:rPr>
          <w:rFonts w:cs="Arial"/>
          <w:sz w:val="24"/>
          <w:szCs w:val="24"/>
          <w:lang w:val="sr-Cyrl-RS"/>
        </w:rPr>
        <w:t>пружање услуга</w:t>
      </w:r>
      <w:r w:rsidRPr="00CC7B3D">
        <w:rPr>
          <w:rFonts w:cs="Arial"/>
          <w:sz w:val="24"/>
          <w:szCs w:val="24"/>
          <w:lang w:val="sr-Cyrl-RS"/>
        </w:rPr>
        <w:t>, због тога што су послови обустављени од стране лица одређеног од стране Корисника услуге</w:t>
      </w:r>
      <w:r w:rsidRPr="00066E7F">
        <w:rPr>
          <w:rFonts w:cs="Arial"/>
          <w:sz w:val="24"/>
          <w:szCs w:val="24"/>
          <w:lang w:val="sr-Cyrl-RS"/>
        </w:rPr>
        <w:t xml:space="preserve"> </w:t>
      </w:r>
      <w:r w:rsidRPr="00CC7B3D">
        <w:rPr>
          <w:rFonts w:cs="Arial"/>
          <w:sz w:val="24"/>
          <w:szCs w:val="24"/>
          <w:lang w:val="sr-Cyrl-RS"/>
        </w:rPr>
        <w:t>за спровођење контроле примене превентивних мера за безбедан и здрав рад.</w:t>
      </w:r>
    </w:p>
    <w:p w14:paraId="2FE59B90" w14:textId="77777777" w:rsidR="00AD0177" w:rsidRDefault="00AD0177" w:rsidP="00215C91">
      <w:pPr>
        <w:tabs>
          <w:tab w:val="left" w:pos="567"/>
        </w:tabs>
        <w:autoSpaceDE w:val="0"/>
        <w:jc w:val="center"/>
        <w:textAlignment w:val="auto"/>
        <w:rPr>
          <w:rFonts w:cs="Arial"/>
          <w:b/>
          <w:color w:val="000000"/>
          <w:kern w:val="0"/>
          <w:sz w:val="24"/>
          <w:szCs w:val="24"/>
          <w:lang w:val="sr-Cyrl-RS"/>
        </w:rPr>
      </w:pPr>
    </w:p>
    <w:p w14:paraId="18DBD124"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ИНТЕЛЕКТУАЛНА СВОЈИНА</w:t>
      </w:r>
    </w:p>
    <w:p w14:paraId="43F318BC" w14:textId="0C201062"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C90173">
        <w:rPr>
          <w:rFonts w:cs="Arial"/>
          <w:b/>
          <w:color w:val="000000"/>
          <w:kern w:val="0"/>
          <w:sz w:val="24"/>
          <w:szCs w:val="24"/>
          <w:lang w:val="sr-Cyrl-RS"/>
        </w:rPr>
        <w:t>7</w:t>
      </w:r>
      <w:r w:rsidRPr="00066E7F">
        <w:rPr>
          <w:rFonts w:cs="Arial"/>
          <w:b/>
          <w:color w:val="000000"/>
          <w:kern w:val="0"/>
          <w:sz w:val="24"/>
          <w:szCs w:val="24"/>
          <w:lang w:val="sr-Cyrl-RS"/>
        </w:rPr>
        <w:t>.</w:t>
      </w:r>
    </w:p>
    <w:p w14:paraId="6008C926"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4C19A36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0E9D7B49"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4A8F5817"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78334983"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62981AA7"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00436073"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33D7BED8"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све што није предвиђено овим Уговором, а тиче се предмета Уговора, примењиваће се одредбе Закона о ауторским и сродним правима и ЗОО.</w:t>
      </w:r>
    </w:p>
    <w:p w14:paraId="76C13E9B"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6E8BBC3D"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ЗАКЉУЧИВАЊЕ И СТУПАЊЕ УГОВОРА НА СНАГУ</w:t>
      </w:r>
    </w:p>
    <w:p w14:paraId="01C15ACA" w14:textId="2480A5A6"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C90173">
        <w:rPr>
          <w:rFonts w:cs="Arial"/>
          <w:b/>
          <w:color w:val="000000"/>
          <w:kern w:val="0"/>
          <w:sz w:val="24"/>
          <w:szCs w:val="24"/>
          <w:lang w:val="sr-Cyrl-RS"/>
        </w:rPr>
        <w:t>8</w:t>
      </w:r>
      <w:r w:rsidRPr="00066E7F">
        <w:rPr>
          <w:rFonts w:cs="Arial"/>
          <w:b/>
          <w:color w:val="000000"/>
          <w:kern w:val="0"/>
          <w:sz w:val="24"/>
          <w:szCs w:val="24"/>
          <w:lang w:val="sr-Cyrl-RS"/>
        </w:rPr>
        <w:t>.</w:t>
      </w:r>
    </w:p>
    <w:p w14:paraId="71C496C6"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p>
    <w:p w14:paraId="4AD8739E" w14:textId="77777777" w:rsidR="00C90173" w:rsidRPr="003112DD" w:rsidRDefault="00C90173" w:rsidP="00C90173">
      <w:pPr>
        <w:pStyle w:val="KDParagraf"/>
        <w:spacing w:before="0"/>
        <w:rPr>
          <w:rFonts w:ascii="Arial" w:hAnsi="Arial" w:cs="Arial"/>
          <w:color w:val="FF0000"/>
          <w:lang w:val="sr-Cyrl-RS"/>
        </w:rPr>
      </w:pPr>
      <w:r w:rsidRPr="002E3741">
        <w:rPr>
          <w:rFonts w:ascii="Arial" w:hAnsi="Arial" w:cs="Arial"/>
          <w:color w:val="FF0000"/>
        </w:rPr>
        <w:t xml:space="preserve">Овај Уговор сматра се закљученим </w:t>
      </w:r>
      <w:r>
        <w:rPr>
          <w:rFonts w:ascii="Arial" w:hAnsi="Arial" w:cs="Arial"/>
          <w:color w:val="FF0000"/>
          <w:lang w:val="sr-Cyrl-RS"/>
        </w:rPr>
        <w:t xml:space="preserve">и </w:t>
      </w:r>
      <w:r w:rsidRPr="002E3741">
        <w:rPr>
          <w:rFonts w:ascii="Arial" w:hAnsi="Arial" w:cs="Arial"/>
          <w:color w:val="FF0000"/>
        </w:rPr>
        <w:t xml:space="preserve">ступа на снагу када </w:t>
      </w:r>
      <w:r>
        <w:rPr>
          <w:rFonts w:ascii="Arial" w:hAnsi="Arial" w:cs="Arial"/>
          <w:color w:val="FF0000"/>
          <w:lang w:val="sr-Cyrl-RS"/>
        </w:rPr>
        <w:t>га потпишу овлашћени представници Уговорних страна.</w:t>
      </w:r>
    </w:p>
    <w:p w14:paraId="77B5DBDA" w14:textId="77777777" w:rsidR="00037853" w:rsidRDefault="00037853" w:rsidP="00215C91">
      <w:pPr>
        <w:tabs>
          <w:tab w:val="left" w:pos="567"/>
        </w:tabs>
        <w:autoSpaceDE w:val="0"/>
        <w:jc w:val="center"/>
        <w:textAlignment w:val="auto"/>
        <w:rPr>
          <w:rFonts w:cs="Arial"/>
          <w:b/>
          <w:color w:val="000000"/>
          <w:kern w:val="0"/>
          <w:sz w:val="24"/>
          <w:szCs w:val="24"/>
          <w:lang w:val="sr-Cyrl-RS"/>
        </w:rPr>
      </w:pPr>
    </w:p>
    <w:p w14:paraId="6765D3B9" w14:textId="79E2E10F"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C90173">
        <w:rPr>
          <w:rFonts w:cs="Arial"/>
          <w:b/>
          <w:color w:val="000000"/>
          <w:kern w:val="0"/>
          <w:sz w:val="24"/>
          <w:szCs w:val="24"/>
          <w:lang w:val="sr-Cyrl-RS"/>
        </w:rPr>
        <w:t>19</w:t>
      </w:r>
      <w:r w:rsidRPr="00066E7F">
        <w:rPr>
          <w:rFonts w:cs="Arial"/>
          <w:b/>
          <w:color w:val="000000"/>
          <w:kern w:val="0"/>
          <w:sz w:val="24"/>
          <w:szCs w:val="24"/>
          <w:lang w:val="sr-Cyrl-RS"/>
        </w:rPr>
        <w:t>.</w:t>
      </w:r>
    </w:p>
    <w:p w14:paraId="48783FBE" w14:textId="77777777" w:rsidR="00215C91" w:rsidRDefault="00215C91" w:rsidP="00215C91">
      <w:pPr>
        <w:tabs>
          <w:tab w:val="left" w:pos="567"/>
        </w:tabs>
        <w:autoSpaceDE w:val="0"/>
        <w:jc w:val="both"/>
        <w:textAlignment w:val="auto"/>
        <w:rPr>
          <w:rFonts w:cs="Arial"/>
          <w:kern w:val="0"/>
          <w:sz w:val="24"/>
          <w:szCs w:val="24"/>
          <w:lang w:val="sr-Cyrl-RS"/>
        </w:rPr>
      </w:pPr>
    </w:p>
    <w:p w14:paraId="48322634" w14:textId="77777777"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Овај Уговор се закључује на период од годину дана од дана ступања на снагу, а највише до висине планираних средстава за ову набавку из члана 2. овог Уговора. Уколико се уговорена средства утроше пре истека уговореног рока овај Уговор ће се сматрати испуњеним.</w:t>
      </w:r>
    </w:p>
    <w:p w14:paraId="46F06BFC" w14:textId="77777777" w:rsidR="00215C91" w:rsidRDefault="00215C91" w:rsidP="00215C91">
      <w:pPr>
        <w:tabs>
          <w:tab w:val="left" w:pos="567"/>
        </w:tabs>
        <w:autoSpaceDE w:val="0"/>
        <w:jc w:val="center"/>
        <w:textAlignment w:val="auto"/>
        <w:rPr>
          <w:rFonts w:cs="Arial"/>
          <w:b/>
          <w:bCs/>
          <w:kern w:val="0"/>
          <w:sz w:val="24"/>
          <w:szCs w:val="24"/>
          <w:lang w:val="sr-Cyrl-RS"/>
        </w:rPr>
      </w:pPr>
    </w:p>
    <w:p w14:paraId="106B8D3F" w14:textId="77777777" w:rsidR="00215C91" w:rsidRPr="00066E7F" w:rsidRDefault="00215C91" w:rsidP="00215C91">
      <w:pPr>
        <w:tabs>
          <w:tab w:val="left" w:pos="567"/>
        </w:tabs>
        <w:autoSpaceDE w:val="0"/>
        <w:jc w:val="center"/>
        <w:textAlignment w:val="auto"/>
        <w:rPr>
          <w:rFonts w:cs="Arial"/>
          <w:b/>
          <w:bCs/>
          <w:kern w:val="0"/>
          <w:sz w:val="24"/>
          <w:szCs w:val="24"/>
          <w:lang w:val="sr-Cyrl-RS"/>
        </w:rPr>
      </w:pPr>
      <w:r w:rsidRPr="00066E7F">
        <w:rPr>
          <w:rFonts w:cs="Arial"/>
          <w:b/>
          <w:bCs/>
          <w:kern w:val="0"/>
          <w:sz w:val="24"/>
          <w:szCs w:val="24"/>
          <w:lang w:val="sr-Cyrl-RS"/>
        </w:rPr>
        <w:t>НАДЗОР НАД ПРУЖАЊЕМ УСЛУГА И КОНТРОЛА КВАЛИТЕТА</w:t>
      </w:r>
    </w:p>
    <w:p w14:paraId="0916768B" w14:textId="44EA88C2"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6B71D1">
        <w:rPr>
          <w:rFonts w:cs="Arial"/>
          <w:b/>
          <w:color w:val="000000"/>
          <w:kern w:val="0"/>
          <w:sz w:val="24"/>
          <w:szCs w:val="24"/>
          <w:lang w:val="sr-Cyrl-RS"/>
        </w:rPr>
        <w:t>2</w:t>
      </w:r>
      <w:r w:rsidR="00C90173">
        <w:rPr>
          <w:rFonts w:cs="Arial"/>
          <w:b/>
          <w:color w:val="000000"/>
          <w:kern w:val="0"/>
          <w:sz w:val="24"/>
          <w:szCs w:val="24"/>
          <w:lang w:val="sr-Cyrl-RS"/>
        </w:rPr>
        <w:t>0</w:t>
      </w:r>
      <w:r w:rsidRPr="00066E7F">
        <w:rPr>
          <w:rFonts w:cs="Arial"/>
          <w:b/>
          <w:color w:val="000000"/>
          <w:kern w:val="0"/>
          <w:sz w:val="24"/>
          <w:szCs w:val="24"/>
          <w:lang w:val="sr-Cyrl-RS"/>
        </w:rPr>
        <w:t>.</w:t>
      </w:r>
    </w:p>
    <w:p w14:paraId="3DCE5F01" w14:textId="77777777" w:rsidR="00215C91" w:rsidRPr="00066E7F" w:rsidRDefault="00215C91" w:rsidP="00215C91">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311F7F28" w14:textId="77777777" w:rsidR="00215C91" w:rsidRPr="00066E7F" w:rsidRDefault="00215C91" w:rsidP="00215C91">
      <w:pPr>
        <w:suppressAutoHyphens w:val="0"/>
        <w:autoSpaceDE w:val="0"/>
        <w:spacing w:before="120"/>
        <w:jc w:val="both"/>
        <w:textAlignment w:val="auto"/>
        <w:rPr>
          <w:rFonts w:cs="Arial"/>
          <w:kern w:val="0"/>
          <w:sz w:val="24"/>
          <w:szCs w:val="24"/>
          <w:lang w:val="sr-Cyrl-RS"/>
        </w:rPr>
      </w:pPr>
      <w:r w:rsidRPr="00066E7F">
        <w:rPr>
          <w:rFonts w:cs="Arial"/>
          <w:kern w:val="0"/>
          <w:sz w:val="24"/>
          <w:szCs w:val="24"/>
          <w:lang w:val="sr-Cyrl-RS"/>
        </w:rPr>
        <w:t xml:space="preserve">Корисник услуга се обавезује да, пре почетка реализације Уговора, решењем именује лице овлашћено за надзор над пружањем услуга и о томе писаним </w:t>
      </w:r>
      <w:r w:rsidRPr="00066E7F">
        <w:rPr>
          <w:rFonts w:cs="Arial"/>
          <w:kern w:val="0"/>
          <w:sz w:val="24"/>
          <w:szCs w:val="24"/>
          <w:lang w:val="sr-Cyrl-RS"/>
        </w:rPr>
        <w:lastRenderedPageBreak/>
        <w:t xml:space="preserve">путем извести Пружаоца услуга.    </w:t>
      </w:r>
    </w:p>
    <w:p w14:paraId="205DFA8C" w14:textId="77777777" w:rsidR="00215C91" w:rsidRPr="00066E7F" w:rsidRDefault="00215C91" w:rsidP="00215C91">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Лице овлашћено за надзор пуноправно заступа Корисника услуга и у његово име и за његов рачун предузима све радње у вези са предметом овог Уговора: позива Пружаоца услуга услед указане потребе Корисника услуга за предметним услугама, присуствује извршењ</w:t>
      </w:r>
      <w:r>
        <w:rPr>
          <w:rFonts w:cs="Arial"/>
          <w:kern w:val="0"/>
          <w:sz w:val="24"/>
          <w:szCs w:val="24"/>
          <w:lang w:val="sr-Cyrl-RS"/>
        </w:rPr>
        <w:t xml:space="preserve">у услуга, </w:t>
      </w:r>
      <w:r w:rsidRPr="00603992">
        <w:rPr>
          <w:rFonts w:cs="Arial"/>
          <w:kern w:val="0"/>
          <w:sz w:val="24"/>
          <w:szCs w:val="24"/>
          <w:lang w:val="sr-Cyrl-RS"/>
        </w:rPr>
        <w:t xml:space="preserve">врши контролу рокова, количине и квалитета уграђених резервних делова, пружених услуга, </w:t>
      </w:r>
      <w:r w:rsidRPr="00066E7F">
        <w:rPr>
          <w:rFonts w:cs="Arial"/>
          <w:kern w:val="0"/>
          <w:sz w:val="24"/>
          <w:szCs w:val="24"/>
          <w:lang w:val="sr-Cyrl-RS"/>
        </w:rPr>
        <w:t xml:space="preserve">потписује Записник о </w:t>
      </w:r>
      <w:r w:rsidRPr="004A63CD">
        <w:rPr>
          <w:rFonts w:cs="Arial"/>
          <w:kern w:val="0"/>
          <w:sz w:val="24"/>
          <w:szCs w:val="24"/>
          <w:lang w:val="sr-Cyrl-RS"/>
        </w:rPr>
        <w:t>пруженим</w:t>
      </w:r>
      <w:r w:rsidRPr="00066E7F">
        <w:rPr>
          <w:rFonts w:cs="Arial"/>
          <w:kern w:val="0"/>
          <w:sz w:val="24"/>
          <w:szCs w:val="24"/>
          <w:lang w:val="sr-Cyrl-RS"/>
        </w:rPr>
        <w:t xml:space="preserve"> услугама, фактуре, изводе из ценовника и сву пратећу документацију, и у вези са тим овлашћује се да Пружаоцу услуга наложи отклањање евентуално уочених недостатака, прати реализацију Уговора и друго.        </w:t>
      </w:r>
    </w:p>
    <w:p w14:paraId="50619E9B" w14:textId="77777777" w:rsidR="00215C91" w:rsidRPr="00066E7F" w:rsidRDefault="00215C91" w:rsidP="00215C91">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4C0E80AA" w14:textId="77777777" w:rsidR="00215C91" w:rsidRPr="00066E7F" w:rsidRDefault="00215C91" w:rsidP="00215C91">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636AEA39"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p>
    <w:p w14:paraId="17A87F33"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КВАЛИТАТИВНИ И КВАНТИТАТИВНИ ПРИЈЕМ</w:t>
      </w:r>
    </w:p>
    <w:p w14:paraId="36248FFC" w14:textId="3FBFFD08"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6B71D1">
        <w:rPr>
          <w:rFonts w:cs="Arial"/>
          <w:b/>
          <w:color w:val="000000"/>
          <w:kern w:val="0"/>
          <w:sz w:val="24"/>
          <w:szCs w:val="24"/>
          <w:lang w:val="sr-Cyrl-RS"/>
        </w:rPr>
        <w:t>2</w:t>
      </w:r>
      <w:r w:rsidR="00C90173">
        <w:rPr>
          <w:rFonts w:cs="Arial"/>
          <w:b/>
          <w:color w:val="000000"/>
          <w:kern w:val="0"/>
          <w:sz w:val="24"/>
          <w:szCs w:val="24"/>
          <w:lang w:val="sr-Cyrl-RS"/>
        </w:rPr>
        <w:t>1</w:t>
      </w:r>
      <w:r w:rsidRPr="00066E7F">
        <w:rPr>
          <w:rFonts w:cs="Arial"/>
          <w:b/>
          <w:color w:val="000000"/>
          <w:kern w:val="0"/>
          <w:sz w:val="24"/>
          <w:szCs w:val="24"/>
          <w:lang w:val="sr-Cyrl-RS"/>
        </w:rPr>
        <w:t>.</w:t>
      </w:r>
    </w:p>
    <w:p w14:paraId="2F0BAF0C"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6E472364"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3A25B0D5"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52FDBECF"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6B8DE676" w14:textId="74546D70" w:rsidR="00215C91" w:rsidRDefault="00215C91" w:rsidP="00215C91">
      <w:pPr>
        <w:tabs>
          <w:tab w:val="left" w:pos="567"/>
        </w:tabs>
        <w:autoSpaceDE w:val="0"/>
        <w:jc w:val="both"/>
        <w:textAlignment w:val="auto"/>
        <w:rPr>
          <w:rFonts w:cs="Arial"/>
          <w:color w:val="FF0000"/>
          <w:kern w:val="0"/>
          <w:sz w:val="24"/>
          <w:szCs w:val="24"/>
          <w:lang w:val="sr-Cyrl-RS"/>
        </w:rPr>
      </w:pPr>
      <w:r w:rsidRPr="00066E7F">
        <w:rPr>
          <w:rFonts w:cs="Arial"/>
          <w:color w:val="000000"/>
          <w:kern w:val="0"/>
          <w:sz w:val="24"/>
          <w:szCs w:val="24"/>
          <w:lang w:val="sr-Cyrl-RS"/>
        </w:rPr>
        <w:t xml:space="preserve">Квантитативни и квалитативни пријем </w:t>
      </w:r>
      <w:r w:rsidR="008C14BE" w:rsidRPr="008C14BE">
        <w:rPr>
          <w:rFonts w:cs="Arial"/>
          <w:color w:val="000000"/>
          <w:kern w:val="0"/>
          <w:sz w:val="24"/>
          <w:szCs w:val="24"/>
          <w:lang w:val="sr-Cyrl-RS"/>
        </w:rPr>
        <w:t xml:space="preserve">извршених Услуга </w:t>
      </w:r>
      <w:r w:rsidRPr="00066E7F">
        <w:rPr>
          <w:rFonts w:cs="Arial"/>
          <w:color w:val="000000"/>
          <w:kern w:val="0"/>
          <w:sz w:val="24"/>
          <w:szCs w:val="24"/>
          <w:lang w:val="sr-Cyrl-RS"/>
        </w:rPr>
        <w:t>врши се у присуству овлашћених представника за п</w:t>
      </w:r>
      <w:r>
        <w:rPr>
          <w:rFonts w:cs="Arial"/>
          <w:color w:val="000000"/>
          <w:kern w:val="0"/>
          <w:sz w:val="24"/>
          <w:szCs w:val="24"/>
          <w:lang w:val="sr-Cyrl-RS"/>
        </w:rPr>
        <w:t xml:space="preserve">раћење уговора </w:t>
      </w:r>
      <w:r w:rsidRPr="004E0445">
        <w:rPr>
          <w:rFonts w:cs="Arial"/>
          <w:color w:val="FF0000"/>
          <w:kern w:val="0"/>
          <w:sz w:val="24"/>
          <w:szCs w:val="24"/>
          <w:lang w:val="sr-Cyrl-RS"/>
        </w:rPr>
        <w:t xml:space="preserve">у седишту </w:t>
      </w:r>
      <w:r w:rsidR="006B71D1" w:rsidRPr="006B71D1">
        <w:rPr>
          <w:rFonts w:cs="Arial"/>
          <w:color w:val="FF0000"/>
          <w:kern w:val="0"/>
          <w:sz w:val="24"/>
          <w:szCs w:val="24"/>
          <w:lang w:val="sr-Cyrl-RS"/>
        </w:rPr>
        <w:t>Корисника</w:t>
      </w:r>
      <w:r w:rsidRPr="004E0445">
        <w:rPr>
          <w:rFonts w:cs="Arial"/>
          <w:color w:val="FF0000"/>
          <w:kern w:val="0"/>
          <w:sz w:val="24"/>
          <w:szCs w:val="24"/>
          <w:lang w:val="sr-Cyrl-RS"/>
        </w:rPr>
        <w:t xml:space="preserve"> услуге.</w:t>
      </w:r>
    </w:p>
    <w:p w14:paraId="3DCF1FD9" w14:textId="77777777" w:rsidR="00215C91" w:rsidRPr="00066E7F" w:rsidRDefault="00215C91" w:rsidP="00215C91">
      <w:pPr>
        <w:tabs>
          <w:tab w:val="left" w:pos="567"/>
        </w:tabs>
        <w:autoSpaceDE w:val="0"/>
        <w:jc w:val="both"/>
        <w:textAlignment w:val="auto"/>
        <w:rPr>
          <w:rFonts w:cs="Arial"/>
          <w:color w:val="FF0000"/>
          <w:kern w:val="0"/>
          <w:sz w:val="24"/>
          <w:szCs w:val="24"/>
          <w:lang w:val="sr-Cyrl-RS"/>
        </w:rPr>
      </w:pPr>
    </w:p>
    <w:p w14:paraId="4E059FB9" w14:textId="77777777" w:rsidR="00215C91" w:rsidRPr="00B55B6F" w:rsidRDefault="00215C91" w:rsidP="00215C91">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w:t>
      </w:r>
      <w:r w:rsidRPr="00B55B6F">
        <w:rPr>
          <w:rFonts w:cs="Arial"/>
          <w:color w:val="000000"/>
          <w:kern w:val="0"/>
          <w:sz w:val="24"/>
          <w:szCs w:val="24"/>
          <w:lang w:val="sr-Cyrl-RS"/>
        </w:rPr>
        <w:t>констатује и исту одмах достави Пружаоцу услуге</w:t>
      </w:r>
      <w:r>
        <w:rPr>
          <w:rFonts w:cs="Arial"/>
          <w:color w:val="000000"/>
          <w:kern w:val="0"/>
          <w:sz w:val="24"/>
          <w:szCs w:val="24"/>
          <w:lang w:val="sr-Cyrl-RS"/>
        </w:rPr>
        <w:t>, а најкасније</w:t>
      </w:r>
      <w:r w:rsidRPr="00B55B6F">
        <w:rPr>
          <w:rFonts w:cs="Arial"/>
          <w:color w:val="000000"/>
          <w:kern w:val="0"/>
          <w:sz w:val="24"/>
          <w:szCs w:val="24"/>
          <w:lang w:val="sr-Cyrl-RS"/>
        </w:rPr>
        <w:t xml:space="preserve"> у </w:t>
      </w:r>
      <w:r w:rsidRPr="00B55B6F">
        <w:rPr>
          <w:rFonts w:cs="Arial"/>
          <w:kern w:val="0"/>
          <w:sz w:val="24"/>
          <w:szCs w:val="24"/>
          <w:lang w:val="sr-Cyrl-RS"/>
        </w:rPr>
        <w:t>року од 2 (два) дана.</w:t>
      </w:r>
    </w:p>
    <w:p w14:paraId="1CBC155E" w14:textId="77777777" w:rsidR="000F03DE" w:rsidRDefault="000F03DE" w:rsidP="00215C91">
      <w:pPr>
        <w:tabs>
          <w:tab w:val="left" w:pos="567"/>
        </w:tabs>
        <w:autoSpaceDE w:val="0"/>
        <w:jc w:val="both"/>
        <w:textAlignment w:val="auto"/>
        <w:rPr>
          <w:rFonts w:cs="Arial"/>
          <w:color w:val="000000"/>
          <w:kern w:val="0"/>
          <w:sz w:val="24"/>
          <w:szCs w:val="24"/>
          <w:lang w:val="sr-Cyrl-RS"/>
        </w:rPr>
      </w:pPr>
    </w:p>
    <w:p w14:paraId="08C9B7C4" w14:textId="77777777" w:rsidR="00215C91" w:rsidRPr="008F4BE0" w:rsidRDefault="00215C91" w:rsidP="00215C91">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8F4BE0">
        <w:rPr>
          <w:rFonts w:cs="Arial"/>
          <w:kern w:val="0"/>
          <w:sz w:val="24"/>
          <w:szCs w:val="24"/>
          <w:lang w:val="sr-Cyrl-RS"/>
        </w:rPr>
        <w:t>5 (пет) дана од момента пријема рекламације о свом трошку.</w:t>
      </w:r>
    </w:p>
    <w:p w14:paraId="0232A22E" w14:textId="77777777" w:rsidR="00417E92" w:rsidRDefault="00417E92" w:rsidP="00215C91">
      <w:pPr>
        <w:tabs>
          <w:tab w:val="left" w:pos="567"/>
        </w:tabs>
        <w:autoSpaceDE w:val="0"/>
        <w:jc w:val="center"/>
        <w:textAlignment w:val="auto"/>
        <w:rPr>
          <w:rFonts w:cs="Arial"/>
          <w:b/>
          <w:color w:val="000000"/>
          <w:kern w:val="0"/>
          <w:sz w:val="24"/>
          <w:szCs w:val="24"/>
          <w:lang w:val="sr-Cyrl-RS"/>
        </w:rPr>
      </w:pPr>
    </w:p>
    <w:p w14:paraId="1623A087" w14:textId="77777777" w:rsidR="00215C91" w:rsidRPr="00066E7F" w:rsidRDefault="00215C91" w:rsidP="00215C9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ГАРАНТНИ РОК</w:t>
      </w:r>
    </w:p>
    <w:p w14:paraId="6FD225AB" w14:textId="0544DDE5"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417E92">
        <w:rPr>
          <w:rFonts w:cs="Arial"/>
          <w:b/>
          <w:color w:val="000000"/>
          <w:kern w:val="0"/>
          <w:sz w:val="24"/>
          <w:szCs w:val="24"/>
          <w:lang w:val="sr-Cyrl-RS"/>
        </w:rPr>
        <w:t>2</w:t>
      </w:r>
      <w:r w:rsidR="000F03DE">
        <w:rPr>
          <w:rFonts w:cs="Arial"/>
          <w:b/>
          <w:color w:val="000000"/>
          <w:kern w:val="0"/>
          <w:sz w:val="24"/>
          <w:szCs w:val="24"/>
          <w:lang w:val="sr-Cyrl-RS"/>
        </w:rPr>
        <w:t>2</w:t>
      </w:r>
      <w:r w:rsidRPr="00066E7F">
        <w:rPr>
          <w:rFonts w:cs="Arial"/>
          <w:b/>
          <w:color w:val="000000"/>
          <w:kern w:val="0"/>
          <w:sz w:val="24"/>
          <w:szCs w:val="24"/>
          <w:lang w:val="sr-Cyrl-RS"/>
        </w:rPr>
        <w:t>.</w:t>
      </w:r>
    </w:p>
    <w:p w14:paraId="133E7B4B" w14:textId="77777777" w:rsidR="00417E92" w:rsidRDefault="00417E92" w:rsidP="00215C91">
      <w:pPr>
        <w:suppressAutoHyphens w:val="0"/>
        <w:autoSpaceDE w:val="0"/>
        <w:jc w:val="both"/>
        <w:textAlignment w:val="auto"/>
        <w:rPr>
          <w:rFonts w:cs="Arial"/>
          <w:kern w:val="0"/>
          <w:sz w:val="24"/>
          <w:szCs w:val="24"/>
          <w:lang w:val="sr-Cyrl-RS"/>
        </w:rPr>
      </w:pPr>
    </w:p>
    <w:p w14:paraId="6BFC0E06" w14:textId="51C5B989" w:rsidR="00215C91" w:rsidRPr="008F4BE0" w:rsidRDefault="00215C91" w:rsidP="00215C91">
      <w:pPr>
        <w:suppressAutoHyphens w:val="0"/>
        <w:autoSpaceDE w:val="0"/>
        <w:jc w:val="both"/>
        <w:textAlignment w:val="auto"/>
        <w:rPr>
          <w:rFonts w:cs="Arial"/>
          <w:kern w:val="0"/>
          <w:sz w:val="24"/>
          <w:szCs w:val="24"/>
          <w:lang w:val="sr-Cyrl-RS"/>
        </w:rPr>
      </w:pPr>
      <w:r w:rsidRPr="008F4BE0">
        <w:rPr>
          <w:rFonts w:cs="Arial"/>
          <w:kern w:val="0"/>
          <w:sz w:val="24"/>
          <w:szCs w:val="24"/>
          <w:lang w:val="sr-Cyrl-RS"/>
        </w:rPr>
        <w:t>Гарантни рок на пружене услуге</w:t>
      </w:r>
      <w:r w:rsidRPr="008F4BE0">
        <w:rPr>
          <w:rFonts w:cs="Arial"/>
          <w:sz w:val="24"/>
          <w:szCs w:val="24"/>
          <w:lang w:val="sr-Cyrl-RS"/>
        </w:rPr>
        <w:t xml:space="preserve"> </w:t>
      </w:r>
      <w:r w:rsidRPr="008F4BE0">
        <w:rPr>
          <w:rFonts w:cs="Arial"/>
          <w:kern w:val="0"/>
          <w:sz w:val="24"/>
          <w:szCs w:val="24"/>
          <w:lang w:val="sr-Cyrl-RS"/>
        </w:rPr>
        <w:t xml:space="preserve">и уграђени резервни део је ________месеци, од дана сачињавања и потписивања Записника о пруженим услугама (без примедби), из члана </w:t>
      </w:r>
      <w:r w:rsidR="00417E92">
        <w:rPr>
          <w:rFonts w:cs="Arial"/>
          <w:color w:val="FF0000"/>
          <w:kern w:val="0"/>
          <w:sz w:val="24"/>
          <w:szCs w:val="24"/>
          <w:lang w:val="sr-Cyrl-RS"/>
        </w:rPr>
        <w:t>2</w:t>
      </w:r>
      <w:r w:rsidR="000F03DE">
        <w:rPr>
          <w:rFonts w:cs="Arial"/>
          <w:color w:val="FF0000"/>
          <w:kern w:val="0"/>
          <w:sz w:val="24"/>
          <w:szCs w:val="24"/>
          <w:lang w:val="sr-Cyrl-RS"/>
        </w:rPr>
        <w:t>1</w:t>
      </w:r>
      <w:r w:rsidRPr="008F4BE0">
        <w:rPr>
          <w:rFonts w:cs="Arial"/>
          <w:color w:val="FF0000"/>
          <w:kern w:val="0"/>
          <w:sz w:val="24"/>
          <w:szCs w:val="24"/>
          <w:lang w:val="sr-Cyrl-RS"/>
        </w:rPr>
        <w:t>.</w:t>
      </w:r>
      <w:r w:rsidRPr="008F4BE0">
        <w:rPr>
          <w:rFonts w:cs="Arial"/>
          <w:kern w:val="0"/>
          <w:sz w:val="24"/>
          <w:szCs w:val="24"/>
          <w:lang w:val="sr-Cyrl-RS"/>
        </w:rPr>
        <w:t xml:space="preserve"> овог Уговора.  </w:t>
      </w:r>
    </w:p>
    <w:p w14:paraId="3FB2F497"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4F5E1ACC" w14:textId="77777777" w:rsidR="00215C91" w:rsidRPr="008F4BE0" w:rsidRDefault="00215C91" w:rsidP="00215C91">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w:t>
      </w:r>
      <w:r w:rsidRPr="008F4BE0">
        <w:rPr>
          <w:rFonts w:cs="Arial"/>
          <w:color w:val="000000"/>
          <w:kern w:val="0"/>
          <w:sz w:val="24"/>
          <w:szCs w:val="24"/>
          <w:lang w:val="sr-Cyrl-RS"/>
        </w:rPr>
        <w:lastRenderedPageBreak/>
        <w:t xml:space="preserve">употребе у гарантном року, Корисник услуге ће рекламацију о недостацима доставити Пружаоцу услуге писаним путем одмах а најкасније </w:t>
      </w:r>
      <w:r w:rsidRPr="008F4BE0">
        <w:rPr>
          <w:rFonts w:cs="Arial"/>
          <w:kern w:val="0"/>
          <w:sz w:val="24"/>
          <w:szCs w:val="24"/>
          <w:lang w:val="sr-Cyrl-RS"/>
        </w:rPr>
        <w:t>у року од 2 (два) дана по утврђивању недостатка.</w:t>
      </w:r>
    </w:p>
    <w:p w14:paraId="6836EB0F" w14:textId="77777777" w:rsidR="00215C91" w:rsidRDefault="00215C91" w:rsidP="00215C91">
      <w:pPr>
        <w:tabs>
          <w:tab w:val="left" w:pos="567"/>
        </w:tabs>
        <w:autoSpaceDE w:val="0"/>
        <w:jc w:val="both"/>
        <w:textAlignment w:val="auto"/>
        <w:rPr>
          <w:rFonts w:cs="Arial"/>
          <w:kern w:val="0"/>
          <w:sz w:val="24"/>
          <w:szCs w:val="24"/>
          <w:lang w:val="sr-Cyrl-RS"/>
        </w:rPr>
      </w:pPr>
    </w:p>
    <w:p w14:paraId="1DE48E52" w14:textId="77777777" w:rsidR="00215C91" w:rsidRPr="008F4BE0" w:rsidRDefault="00215C91" w:rsidP="00215C91">
      <w:pPr>
        <w:tabs>
          <w:tab w:val="left" w:pos="567"/>
        </w:tabs>
        <w:autoSpaceDE w:val="0"/>
        <w:jc w:val="both"/>
        <w:textAlignment w:val="auto"/>
        <w:rPr>
          <w:rFonts w:cs="Arial"/>
          <w:kern w:val="0"/>
          <w:sz w:val="24"/>
          <w:szCs w:val="24"/>
          <w:lang w:val="sr-Cyrl-RS"/>
        </w:rPr>
      </w:pPr>
      <w:r w:rsidRPr="008F4BE0">
        <w:rPr>
          <w:rFonts w:cs="Arial"/>
          <w:kern w:val="0"/>
          <w:sz w:val="24"/>
          <w:szCs w:val="24"/>
          <w:lang w:val="sr-Cyrl-RS"/>
        </w:rPr>
        <w:t>Пружалац услуге се обавезује да најкасније у року од 5 (пет) дана од дана пријема рекламације отклони утврђене недостатке о свом трошку.</w:t>
      </w:r>
    </w:p>
    <w:p w14:paraId="1AD13705" w14:textId="77777777" w:rsidR="00BD61EB" w:rsidRPr="008F4BE0" w:rsidRDefault="00BD61EB" w:rsidP="00215C91">
      <w:pPr>
        <w:tabs>
          <w:tab w:val="left" w:pos="567"/>
        </w:tabs>
        <w:autoSpaceDE w:val="0"/>
        <w:jc w:val="both"/>
        <w:textAlignment w:val="auto"/>
        <w:rPr>
          <w:rFonts w:cs="Arial"/>
          <w:color w:val="000000"/>
          <w:kern w:val="0"/>
          <w:sz w:val="24"/>
          <w:szCs w:val="24"/>
          <w:lang w:val="sr-Cyrl-RS"/>
        </w:rPr>
      </w:pPr>
    </w:p>
    <w:p w14:paraId="51193CD4" w14:textId="77777777" w:rsidR="00215C91" w:rsidRPr="008F4BE0" w:rsidRDefault="00215C91" w:rsidP="00215C91">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ВИША СИЛА</w:t>
      </w:r>
    </w:p>
    <w:p w14:paraId="503F80A8" w14:textId="20D6A0D4" w:rsidR="00215C91" w:rsidRPr="008F4BE0" w:rsidRDefault="00215C91" w:rsidP="00215C91">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0F03DE">
        <w:rPr>
          <w:rFonts w:cs="Arial"/>
          <w:b/>
          <w:color w:val="000000"/>
          <w:kern w:val="0"/>
          <w:sz w:val="24"/>
          <w:szCs w:val="24"/>
          <w:lang w:val="sr-Cyrl-RS"/>
        </w:rPr>
        <w:t>3</w:t>
      </w:r>
      <w:r w:rsidRPr="008F4BE0">
        <w:rPr>
          <w:rFonts w:cs="Arial"/>
          <w:b/>
          <w:color w:val="000000"/>
          <w:kern w:val="0"/>
          <w:sz w:val="24"/>
          <w:szCs w:val="24"/>
          <w:lang w:val="sr-Cyrl-RS"/>
        </w:rPr>
        <w:t>.</w:t>
      </w:r>
    </w:p>
    <w:p w14:paraId="2F379F99"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03F28003"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(три) радна дана о наступању више силе.</w:t>
      </w:r>
    </w:p>
    <w:p w14:paraId="092594E3"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01CD78DF"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42A2C386"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7933D494"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546F2DFF"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48446FC5"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виша сила траје дуже од 90 (деведесет) дана, било која Уговорна страна може да раскине овај Уговор у року од 30 (тридесет) дана, уз доставу писаног обавештења другој Уговорној страни о намери да раскине Уговор.</w:t>
      </w:r>
    </w:p>
    <w:p w14:paraId="22D176AA" w14:textId="77777777" w:rsidR="00037853" w:rsidRDefault="00037853" w:rsidP="00215C91">
      <w:pPr>
        <w:tabs>
          <w:tab w:val="left" w:pos="567"/>
        </w:tabs>
        <w:autoSpaceDE w:val="0"/>
        <w:jc w:val="center"/>
        <w:textAlignment w:val="auto"/>
        <w:rPr>
          <w:rFonts w:cs="Arial"/>
          <w:b/>
          <w:color w:val="000000"/>
          <w:kern w:val="0"/>
          <w:sz w:val="24"/>
          <w:szCs w:val="24"/>
          <w:lang w:val="sr-Cyrl-RS"/>
        </w:rPr>
      </w:pPr>
    </w:p>
    <w:p w14:paraId="588B2E7A" w14:textId="77777777" w:rsidR="00215C91" w:rsidRPr="008F4BE0" w:rsidRDefault="00215C91" w:rsidP="00215C91">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НАКНАДА ШТЕТЕ</w:t>
      </w:r>
    </w:p>
    <w:p w14:paraId="6E82EC03" w14:textId="314AA4FB" w:rsidR="00215C91" w:rsidRPr="008F4BE0" w:rsidRDefault="00215C91" w:rsidP="00215C91">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0F03DE">
        <w:rPr>
          <w:rFonts w:cs="Arial"/>
          <w:b/>
          <w:color w:val="000000"/>
          <w:kern w:val="0"/>
          <w:sz w:val="24"/>
          <w:szCs w:val="24"/>
          <w:lang w:val="sr-Cyrl-RS"/>
        </w:rPr>
        <w:t>4</w:t>
      </w:r>
      <w:r w:rsidRPr="008F4BE0">
        <w:rPr>
          <w:rFonts w:cs="Arial"/>
          <w:b/>
          <w:color w:val="000000"/>
          <w:kern w:val="0"/>
          <w:sz w:val="24"/>
          <w:szCs w:val="24"/>
          <w:lang w:val="sr-Cyrl-RS"/>
        </w:rPr>
        <w:t>.</w:t>
      </w:r>
    </w:p>
    <w:p w14:paraId="2FA52C4C"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6EA1272A"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37686201"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3A84A1FF"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(петнаест) дана од датума издавања истог.</w:t>
      </w:r>
    </w:p>
    <w:p w14:paraId="0D47811E"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0B310856" w14:textId="77777777"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w:t>
      </w:r>
      <w:r w:rsidRPr="008F4BE0">
        <w:rPr>
          <w:rFonts w:cs="Arial"/>
          <w:color w:val="000000"/>
          <w:kern w:val="0"/>
          <w:sz w:val="24"/>
          <w:szCs w:val="24"/>
          <w:lang w:val="sr-Cyrl-RS"/>
        </w:rPr>
        <w:lastRenderedPageBreak/>
        <w:t>изван професионалних стандарда за ову врсту услуга на страни Пружаоца услуге.</w:t>
      </w:r>
    </w:p>
    <w:p w14:paraId="731973B3"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32789D87" w14:textId="22885034" w:rsidR="00215C91" w:rsidRPr="008F4BE0" w:rsidRDefault="00215C91" w:rsidP="00215C91">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Pr="008F4BE0">
        <w:rPr>
          <w:rFonts w:cs="Arial"/>
          <w:color w:val="FF0000"/>
          <w:kern w:val="0"/>
          <w:sz w:val="24"/>
          <w:szCs w:val="24"/>
          <w:lang w:val="sr-Cyrl-RS"/>
        </w:rPr>
        <w:t>1</w:t>
      </w:r>
      <w:r w:rsidR="000F03DE">
        <w:rPr>
          <w:rFonts w:cs="Arial"/>
          <w:color w:val="FF0000"/>
          <w:kern w:val="0"/>
          <w:sz w:val="24"/>
          <w:szCs w:val="24"/>
          <w:lang w:val="sr-Cyrl-RS"/>
        </w:rPr>
        <w:t>7</w:t>
      </w:r>
      <w:r w:rsidRPr="008F4BE0">
        <w:rPr>
          <w:rFonts w:cs="Arial"/>
          <w:color w:val="FF0000"/>
          <w:kern w:val="0"/>
          <w:sz w:val="24"/>
          <w:szCs w:val="24"/>
          <w:lang w:val="sr-Cyrl-RS"/>
        </w:rPr>
        <w:t xml:space="preserve">. </w:t>
      </w:r>
      <w:r w:rsidRPr="008F4BE0">
        <w:rPr>
          <w:rFonts w:cs="Arial"/>
          <w:color w:val="000000"/>
          <w:kern w:val="0"/>
          <w:sz w:val="24"/>
          <w:szCs w:val="24"/>
          <w:lang w:val="sr-Cyrl-RS"/>
        </w:rPr>
        <w:t>овог Уговора.</w:t>
      </w:r>
    </w:p>
    <w:p w14:paraId="168DA15B" w14:textId="77777777" w:rsidR="00AD0177" w:rsidRDefault="00AD0177" w:rsidP="00215C91">
      <w:pPr>
        <w:tabs>
          <w:tab w:val="left" w:pos="567"/>
        </w:tabs>
        <w:autoSpaceDE w:val="0"/>
        <w:jc w:val="center"/>
        <w:textAlignment w:val="auto"/>
        <w:rPr>
          <w:rFonts w:cs="Arial"/>
          <w:b/>
          <w:color w:val="000000"/>
          <w:kern w:val="0"/>
          <w:sz w:val="24"/>
          <w:szCs w:val="24"/>
          <w:lang w:val="sr-Cyrl-RS"/>
        </w:rPr>
      </w:pPr>
    </w:p>
    <w:p w14:paraId="2D854742"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УГОВОРНА КАЗНА</w:t>
      </w:r>
    </w:p>
    <w:p w14:paraId="6D0B8990" w14:textId="6C96BAF9"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0F03DE">
        <w:rPr>
          <w:rFonts w:cs="Arial"/>
          <w:b/>
          <w:color w:val="000000"/>
          <w:kern w:val="0"/>
          <w:sz w:val="24"/>
          <w:szCs w:val="24"/>
          <w:lang w:val="sr-Cyrl-RS"/>
        </w:rPr>
        <w:t>5</w:t>
      </w:r>
      <w:r w:rsidRPr="00066E7F">
        <w:rPr>
          <w:rFonts w:cs="Arial"/>
          <w:b/>
          <w:color w:val="000000"/>
          <w:kern w:val="0"/>
          <w:sz w:val="24"/>
          <w:szCs w:val="24"/>
          <w:lang w:val="sr-Cyrl-RS"/>
        </w:rPr>
        <w:t>.</w:t>
      </w:r>
    </w:p>
    <w:p w14:paraId="6EA94A4D"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p>
    <w:p w14:paraId="6F9468E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У случају да Пружалац услуге, својом кривицом, не изврши/не пружи о року уговорене Услуге, Пружалац услуге је дужан да плати Кориснику услуге уговорне пенале, у износу од 0,2% од вредности услуге из Прилога 2. овог Уговора која није извршена у уговореном року за сваки започети дан кашњења, у максималном износу од 10% од вредности услуге из Прилога 2. без пореза на додату вредност. </w:t>
      </w:r>
    </w:p>
    <w:p w14:paraId="2B8851C9"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27B661F7"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Плаћање пенала у складу са претходним ставом доспева у року од 10 (десет) дана од дана издавања рачуна од стране Корисника услуге за уговорне пенале.</w:t>
      </w:r>
    </w:p>
    <w:p w14:paraId="1AD9015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1214704C"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3524CE5B"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РАСКИД УГОВОРА</w:t>
      </w:r>
    </w:p>
    <w:p w14:paraId="600D3C1E" w14:textId="41CF57F9"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0F03DE">
        <w:rPr>
          <w:rFonts w:cs="Arial"/>
          <w:b/>
          <w:color w:val="000000"/>
          <w:kern w:val="0"/>
          <w:sz w:val="24"/>
          <w:szCs w:val="24"/>
          <w:lang w:val="sr-Cyrl-RS"/>
        </w:rPr>
        <w:t>6</w:t>
      </w:r>
      <w:r w:rsidRPr="00066E7F">
        <w:rPr>
          <w:rFonts w:cs="Arial"/>
          <w:b/>
          <w:color w:val="000000"/>
          <w:kern w:val="0"/>
          <w:sz w:val="24"/>
          <w:szCs w:val="24"/>
          <w:lang w:val="sr-Cyrl-RS"/>
        </w:rPr>
        <w:t>.</w:t>
      </w:r>
    </w:p>
    <w:p w14:paraId="76C83A8A"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7A7AB2B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Свака Уговорна страна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(петнаест) дана од дана достављања писане изјаве.</w:t>
      </w:r>
    </w:p>
    <w:p w14:paraId="50264C87"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6852A63D"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(петнаест) дана од дана достављања писане изјаве.</w:t>
      </w:r>
    </w:p>
    <w:p w14:paraId="45C07223" w14:textId="77777777" w:rsidR="00215C91" w:rsidRDefault="00215C91" w:rsidP="00215C91">
      <w:pPr>
        <w:tabs>
          <w:tab w:val="left" w:pos="567"/>
        </w:tabs>
        <w:autoSpaceDE w:val="0"/>
        <w:jc w:val="both"/>
        <w:textAlignment w:val="auto"/>
        <w:rPr>
          <w:rFonts w:cs="Arial"/>
          <w:color w:val="000000"/>
          <w:kern w:val="0"/>
          <w:sz w:val="24"/>
          <w:szCs w:val="24"/>
          <w:lang w:val="sr-Cyrl-RS"/>
        </w:rPr>
      </w:pPr>
    </w:p>
    <w:p w14:paraId="02E78BD9"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је до раскида Уговора дошло кривицом једне Уговорне стране, друга Уговорна страна има право на накнаду штете и измакле добити по општим правилима облигационог права.</w:t>
      </w:r>
    </w:p>
    <w:p w14:paraId="210A2ED0" w14:textId="77777777" w:rsidR="00215C91" w:rsidRDefault="00215C91" w:rsidP="00215C91">
      <w:pPr>
        <w:tabs>
          <w:tab w:val="left" w:pos="567"/>
        </w:tabs>
        <w:autoSpaceDE w:val="0"/>
        <w:jc w:val="center"/>
        <w:textAlignment w:val="auto"/>
        <w:rPr>
          <w:rFonts w:cs="Arial"/>
          <w:b/>
          <w:color w:val="000000"/>
          <w:kern w:val="0"/>
          <w:sz w:val="24"/>
          <w:szCs w:val="24"/>
          <w:lang w:val="sr-Cyrl-RS"/>
        </w:rPr>
      </w:pPr>
    </w:p>
    <w:p w14:paraId="1EB2A883"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ЗАВРШНЕ ОДРЕДБЕ</w:t>
      </w:r>
    </w:p>
    <w:p w14:paraId="46F774B5" w14:textId="1568D3BC"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0F03DE">
        <w:rPr>
          <w:rFonts w:cs="Arial"/>
          <w:b/>
          <w:color w:val="000000"/>
          <w:kern w:val="0"/>
          <w:sz w:val="24"/>
          <w:szCs w:val="24"/>
          <w:lang w:val="sr-Cyrl-RS"/>
        </w:rPr>
        <w:t>7</w:t>
      </w:r>
      <w:r w:rsidRPr="00066E7F">
        <w:rPr>
          <w:rFonts w:cs="Arial"/>
          <w:b/>
          <w:color w:val="000000"/>
          <w:kern w:val="0"/>
          <w:sz w:val="24"/>
          <w:szCs w:val="24"/>
          <w:lang w:val="sr-Cyrl-RS"/>
        </w:rPr>
        <w:t>.</w:t>
      </w:r>
    </w:p>
    <w:p w14:paraId="1E450E0C"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5A38ACB0" w14:textId="2B1DE100"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Овај Уговор и његови Прилози од </w:t>
      </w:r>
      <w:r w:rsidRPr="00066E7F">
        <w:rPr>
          <w:rFonts w:cs="Arial"/>
          <w:kern w:val="0"/>
          <w:sz w:val="24"/>
          <w:szCs w:val="24"/>
          <w:lang w:val="sr-Cyrl-RS"/>
        </w:rPr>
        <w:t xml:space="preserve">1 до </w:t>
      </w:r>
      <w:r w:rsidR="00417E92">
        <w:rPr>
          <w:rFonts w:cs="Arial"/>
          <w:color w:val="FF0000"/>
          <w:kern w:val="0"/>
          <w:sz w:val="24"/>
          <w:szCs w:val="24"/>
          <w:lang w:val="sr-Cyrl-RS"/>
        </w:rPr>
        <w:t>4</w:t>
      </w:r>
      <w:r w:rsidRPr="00066E7F">
        <w:rPr>
          <w:rFonts w:cs="Arial"/>
          <w:color w:val="FF0000"/>
          <w:kern w:val="0"/>
          <w:sz w:val="24"/>
          <w:szCs w:val="24"/>
          <w:lang w:val="sr-Cyrl-RS"/>
        </w:rPr>
        <w:t xml:space="preserve"> (</w:t>
      </w:r>
      <w:r w:rsidR="00417E92">
        <w:rPr>
          <w:rFonts w:cs="Arial"/>
          <w:color w:val="FF0000"/>
          <w:kern w:val="0"/>
          <w:sz w:val="24"/>
          <w:szCs w:val="24"/>
          <w:lang w:val="sr-Cyrl-RS"/>
        </w:rPr>
        <w:t>5</w:t>
      </w:r>
      <w:r w:rsidRPr="00066E7F">
        <w:rPr>
          <w:rFonts w:cs="Arial"/>
          <w:color w:val="FF0000"/>
          <w:kern w:val="0"/>
          <w:sz w:val="24"/>
          <w:szCs w:val="24"/>
          <w:lang w:val="sr-Cyrl-RS"/>
        </w:rPr>
        <w:t xml:space="preserve">) </w:t>
      </w:r>
      <w:r w:rsidRPr="00066E7F">
        <w:rPr>
          <w:rFonts w:cs="Arial"/>
          <w:color w:val="000000"/>
          <w:kern w:val="0"/>
          <w:sz w:val="24"/>
          <w:szCs w:val="24"/>
          <w:lang w:val="sr-Cyrl-RS"/>
        </w:rPr>
        <w:t xml:space="preserve">из </w:t>
      </w:r>
      <w:r w:rsidRPr="00066E7F">
        <w:rPr>
          <w:rFonts w:cs="Arial"/>
          <w:kern w:val="0"/>
          <w:sz w:val="24"/>
          <w:szCs w:val="24"/>
          <w:lang w:val="sr-Cyrl-RS"/>
        </w:rPr>
        <w:t xml:space="preserve">члана </w:t>
      </w:r>
      <w:r w:rsidRPr="00066E7F">
        <w:rPr>
          <w:rFonts w:cs="Arial"/>
          <w:color w:val="FF0000"/>
          <w:kern w:val="0"/>
          <w:sz w:val="24"/>
          <w:szCs w:val="24"/>
          <w:lang w:val="sr-Cyrl-RS"/>
        </w:rPr>
        <w:t>3</w:t>
      </w:r>
      <w:r w:rsidR="000F03DE">
        <w:rPr>
          <w:rFonts w:cs="Arial"/>
          <w:color w:val="FF0000"/>
          <w:kern w:val="0"/>
          <w:sz w:val="24"/>
          <w:szCs w:val="24"/>
          <w:lang w:val="sr-Cyrl-RS"/>
        </w:rPr>
        <w:t>3</w:t>
      </w:r>
      <w:r w:rsidRPr="00066E7F">
        <w:rPr>
          <w:rFonts w:cs="Arial"/>
          <w:color w:val="FF0000"/>
          <w:kern w:val="0"/>
          <w:sz w:val="24"/>
          <w:szCs w:val="24"/>
          <w:lang w:val="sr-Cyrl-RS"/>
        </w:rPr>
        <w:t>.</w:t>
      </w:r>
      <w:r w:rsidRPr="00066E7F">
        <w:rPr>
          <w:rFonts w:cs="Arial"/>
          <w:kern w:val="0"/>
          <w:sz w:val="24"/>
          <w:szCs w:val="24"/>
          <w:lang w:val="sr-Cyrl-RS"/>
        </w:rPr>
        <w:t xml:space="preserve"> овог </w:t>
      </w:r>
      <w:r w:rsidRPr="00066E7F">
        <w:rPr>
          <w:rFonts w:cs="Arial"/>
          <w:color w:val="000000"/>
          <w:kern w:val="0"/>
          <w:sz w:val="24"/>
          <w:szCs w:val="24"/>
          <w:lang w:val="sr-Cyrl-RS"/>
        </w:rPr>
        <w:t>Уговора, сачињени су на српском језику.</w:t>
      </w:r>
    </w:p>
    <w:p w14:paraId="4D6F588D"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lastRenderedPageBreak/>
        <w:t>На овај Уговор примењују се закони Републике Србије.</w:t>
      </w:r>
    </w:p>
    <w:p w14:paraId="43A4E6A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283053F4"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случају спора меродавно право је право Републике Србије, а поступак се води на српском језику.</w:t>
      </w:r>
    </w:p>
    <w:p w14:paraId="61118A96" w14:textId="1AE93E19"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0F03DE">
        <w:rPr>
          <w:rFonts w:cs="Arial"/>
          <w:b/>
          <w:color w:val="000000"/>
          <w:kern w:val="0"/>
          <w:sz w:val="24"/>
          <w:szCs w:val="24"/>
          <w:lang w:val="sr-Cyrl-RS"/>
        </w:rPr>
        <w:t>8</w:t>
      </w:r>
      <w:r w:rsidRPr="00066E7F">
        <w:rPr>
          <w:rFonts w:cs="Arial"/>
          <w:b/>
          <w:color w:val="000000"/>
          <w:kern w:val="0"/>
          <w:sz w:val="24"/>
          <w:szCs w:val="24"/>
          <w:lang w:val="sr-Cyrl-RS"/>
        </w:rPr>
        <w:t>.</w:t>
      </w:r>
    </w:p>
    <w:p w14:paraId="78FE794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557E8782"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стране.</w:t>
      </w:r>
    </w:p>
    <w:p w14:paraId="7221586C"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p>
    <w:p w14:paraId="044A0B0B" w14:textId="19DB9E40"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0F03DE">
        <w:rPr>
          <w:rFonts w:cs="Arial"/>
          <w:b/>
          <w:color w:val="000000"/>
          <w:kern w:val="0"/>
          <w:sz w:val="24"/>
          <w:szCs w:val="24"/>
          <w:lang w:val="sr-Cyrl-RS"/>
        </w:rPr>
        <w:t>29</w:t>
      </w:r>
      <w:r w:rsidRPr="00066E7F">
        <w:rPr>
          <w:rFonts w:cs="Arial"/>
          <w:b/>
          <w:color w:val="000000"/>
          <w:kern w:val="0"/>
          <w:sz w:val="24"/>
          <w:szCs w:val="24"/>
          <w:lang w:val="sr-Cyrl-RS"/>
        </w:rPr>
        <w:t>.</w:t>
      </w:r>
    </w:p>
    <w:p w14:paraId="2796566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4D7C6F4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9C4C3F1" w14:textId="77777777" w:rsidR="00215C91" w:rsidRPr="00066E7F" w:rsidRDefault="00215C91" w:rsidP="00215C91">
      <w:pPr>
        <w:tabs>
          <w:tab w:val="left" w:pos="567"/>
        </w:tabs>
        <w:autoSpaceDE w:val="0"/>
        <w:jc w:val="center"/>
        <w:textAlignment w:val="auto"/>
        <w:rPr>
          <w:rFonts w:cs="Arial"/>
          <w:b/>
          <w:color w:val="000000"/>
          <w:kern w:val="0"/>
          <w:sz w:val="24"/>
          <w:szCs w:val="24"/>
          <w:lang w:val="sr-Cyrl-RS"/>
        </w:rPr>
      </w:pPr>
    </w:p>
    <w:p w14:paraId="4C9DB849" w14:textId="175ABE54"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417E92">
        <w:rPr>
          <w:rFonts w:cs="Arial"/>
          <w:b/>
          <w:color w:val="000000"/>
          <w:kern w:val="0"/>
          <w:sz w:val="24"/>
          <w:szCs w:val="24"/>
          <w:lang w:val="sr-Cyrl-RS"/>
        </w:rPr>
        <w:t>3</w:t>
      </w:r>
      <w:r w:rsidR="000F03DE">
        <w:rPr>
          <w:rFonts w:cs="Arial"/>
          <w:b/>
          <w:color w:val="000000"/>
          <w:kern w:val="0"/>
          <w:sz w:val="24"/>
          <w:szCs w:val="24"/>
          <w:lang w:val="sr-Cyrl-RS"/>
        </w:rPr>
        <w:t>0</w:t>
      </w:r>
      <w:r w:rsidRPr="00066E7F">
        <w:rPr>
          <w:rFonts w:cs="Arial"/>
          <w:b/>
          <w:color w:val="000000"/>
          <w:kern w:val="0"/>
          <w:sz w:val="24"/>
          <w:szCs w:val="24"/>
          <w:lang w:val="sr-Cyrl-RS"/>
        </w:rPr>
        <w:t>.</w:t>
      </w:r>
    </w:p>
    <w:p w14:paraId="5C9367A4" w14:textId="77777777" w:rsidR="00215C91" w:rsidRPr="00E105FD" w:rsidRDefault="00215C91" w:rsidP="00215C91">
      <w:pPr>
        <w:pStyle w:val="KDParagraf"/>
        <w:rPr>
          <w:rFonts w:ascii="Arial" w:hAnsi="Arial" w:cs="Arial"/>
          <w:lang w:val="sr-Cyrl-RS"/>
        </w:rPr>
      </w:pPr>
      <w:r>
        <w:rPr>
          <w:rFonts w:ascii="Arial" w:hAnsi="Arial" w:cs="Arial"/>
          <w:lang w:val="sr-Cyrl-RS"/>
        </w:rPr>
        <w:t>Корисник услуге</w:t>
      </w:r>
      <w:r w:rsidRPr="00E105FD">
        <w:rPr>
          <w:rFonts w:ascii="Arial" w:hAnsi="Arial" w:cs="Arial"/>
          <w:lang w:val="sr-Cyrl-R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1DFBF7BD" w14:textId="77777777" w:rsidR="00215C91" w:rsidRPr="00E105FD" w:rsidRDefault="00215C91" w:rsidP="00215C91">
      <w:pPr>
        <w:pStyle w:val="KDParagraf"/>
        <w:rPr>
          <w:rFonts w:ascii="Arial" w:hAnsi="Arial" w:cs="Arial"/>
          <w:lang w:val="sr-Cyrl-RS"/>
        </w:rPr>
      </w:pP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w:t>
      </w: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r>
        <w:rPr>
          <w:rFonts w:ascii="Arial" w:hAnsi="Arial" w:cs="Arial"/>
          <w:lang w:val="sr-Cyrl-RS"/>
        </w:rPr>
        <w:t xml:space="preserve"> </w:t>
      </w:r>
    </w:p>
    <w:p w14:paraId="665BDC7C" w14:textId="77777777" w:rsidR="00215C91" w:rsidRPr="00E105FD" w:rsidRDefault="00215C91" w:rsidP="00215C91">
      <w:pPr>
        <w:pStyle w:val="KDParagraf"/>
        <w:spacing w:before="0"/>
        <w:jc w:val="center"/>
        <w:rPr>
          <w:rFonts w:ascii="Arial" w:hAnsi="Arial" w:cs="Arial"/>
          <w:lang w:val="sr-Cyrl-RS"/>
        </w:rPr>
      </w:pPr>
    </w:p>
    <w:p w14:paraId="6D265E2E" w14:textId="77777777" w:rsidR="00215C91" w:rsidRPr="00E105FD" w:rsidRDefault="00215C91" w:rsidP="00215C91">
      <w:pPr>
        <w:pStyle w:val="KDParagraf"/>
        <w:spacing w:before="0"/>
        <w:rPr>
          <w:rFonts w:ascii="Arial" w:hAnsi="Arial" w:cs="Arial"/>
          <w:lang w:val="sr-Cyrl-RS"/>
        </w:rPr>
      </w:pPr>
      <w:r w:rsidRPr="00E105FD">
        <w:rPr>
          <w:rFonts w:ascii="Arial" w:hAnsi="Arial" w:cs="Arial"/>
          <w:lang w:val="sr-Cyrl-RS"/>
        </w:rPr>
        <w:t xml:space="preserve">Након закључења уговора о јавној набавци </w:t>
      </w:r>
      <w:r w:rsidRPr="0064737E">
        <w:rPr>
          <w:rFonts w:ascii="Arial" w:hAnsi="Arial" w:cs="Arial"/>
          <w:lang w:val="sr-Cyrl-RS"/>
        </w:rPr>
        <w:t>Корисник услуге</w:t>
      </w:r>
      <w:r w:rsidRPr="00E105FD">
        <w:rPr>
          <w:rFonts w:ascii="Arial" w:hAnsi="Arial" w:cs="Arial"/>
          <w:lang w:val="sr-Cyrl-RS"/>
        </w:rPr>
        <w:t xml:space="preserve">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73F80272" w14:textId="4AA695FB"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417E92">
        <w:rPr>
          <w:rFonts w:cs="Arial"/>
          <w:b/>
          <w:color w:val="000000"/>
          <w:kern w:val="0"/>
          <w:sz w:val="24"/>
          <w:szCs w:val="24"/>
          <w:lang w:val="sr-Cyrl-RS"/>
        </w:rPr>
        <w:t>3</w:t>
      </w:r>
      <w:r w:rsidR="000F03DE">
        <w:rPr>
          <w:rFonts w:cs="Arial"/>
          <w:b/>
          <w:color w:val="000000"/>
          <w:kern w:val="0"/>
          <w:sz w:val="24"/>
          <w:szCs w:val="24"/>
          <w:lang w:val="sr-Cyrl-RS"/>
        </w:rPr>
        <w:t>1</w:t>
      </w:r>
      <w:r w:rsidRPr="00066E7F">
        <w:rPr>
          <w:rFonts w:cs="Arial"/>
          <w:b/>
          <w:color w:val="000000"/>
          <w:kern w:val="0"/>
          <w:sz w:val="24"/>
          <w:szCs w:val="24"/>
          <w:lang w:val="sr-Cyrl-RS"/>
        </w:rPr>
        <w:t>.</w:t>
      </w:r>
    </w:p>
    <w:p w14:paraId="0D2AE2C6" w14:textId="77777777" w:rsidR="00215C91" w:rsidRPr="00BB2B0F" w:rsidRDefault="00215C91" w:rsidP="00215C91">
      <w:pPr>
        <w:tabs>
          <w:tab w:val="left" w:pos="567"/>
        </w:tabs>
        <w:autoSpaceDE w:val="0"/>
        <w:jc w:val="both"/>
        <w:textAlignment w:val="auto"/>
        <w:rPr>
          <w:rFonts w:cs="Arial"/>
          <w:color w:val="000000"/>
          <w:kern w:val="0"/>
          <w:sz w:val="24"/>
          <w:szCs w:val="24"/>
          <w:lang w:val="sr-Cyrl-RS"/>
        </w:rPr>
      </w:pPr>
      <w:r w:rsidRPr="00BB2B0F">
        <w:rPr>
          <w:rFonts w:cs="Arial"/>
          <w:color w:val="000000"/>
          <w:kern w:val="0"/>
          <w:sz w:val="24"/>
          <w:szCs w:val="24"/>
          <w:lang w:val="sr-Cyrl-RS"/>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14:paraId="52785E26" w14:textId="3CF8B9F1"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417E92">
        <w:rPr>
          <w:rFonts w:cs="Arial"/>
          <w:b/>
          <w:color w:val="000000"/>
          <w:kern w:val="0"/>
          <w:sz w:val="24"/>
          <w:szCs w:val="24"/>
          <w:lang w:val="sr-Cyrl-RS"/>
        </w:rPr>
        <w:t>3</w:t>
      </w:r>
      <w:r w:rsidR="000F03DE">
        <w:rPr>
          <w:rFonts w:cs="Arial"/>
          <w:b/>
          <w:color w:val="000000"/>
          <w:kern w:val="0"/>
          <w:sz w:val="24"/>
          <w:szCs w:val="24"/>
          <w:lang w:val="sr-Cyrl-RS"/>
        </w:rPr>
        <w:t>2</w:t>
      </w:r>
      <w:r w:rsidRPr="00066E7F">
        <w:rPr>
          <w:rFonts w:cs="Arial"/>
          <w:b/>
          <w:color w:val="000000"/>
          <w:kern w:val="0"/>
          <w:sz w:val="24"/>
          <w:szCs w:val="24"/>
          <w:lang w:val="sr-Cyrl-RS"/>
        </w:rPr>
        <w:t>.</w:t>
      </w:r>
    </w:p>
    <w:p w14:paraId="6EC0C4D3"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p>
    <w:p w14:paraId="744BB781"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17CBBC96" w14:textId="48CD36D0" w:rsidR="00215C91" w:rsidRPr="00066E7F" w:rsidRDefault="00215C91" w:rsidP="00215C9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3</w:t>
      </w:r>
      <w:r w:rsidR="000F03DE">
        <w:rPr>
          <w:rFonts w:cs="Arial"/>
          <w:b/>
          <w:color w:val="000000"/>
          <w:kern w:val="0"/>
          <w:sz w:val="24"/>
          <w:szCs w:val="24"/>
          <w:lang w:val="sr-Cyrl-RS"/>
        </w:rPr>
        <w:t>3</w:t>
      </w:r>
      <w:r w:rsidRPr="00066E7F">
        <w:rPr>
          <w:rFonts w:cs="Arial"/>
          <w:b/>
          <w:color w:val="000000"/>
          <w:kern w:val="0"/>
          <w:sz w:val="24"/>
          <w:szCs w:val="24"/>
          <w:lang w:val="sr-Cyrl-RS"/>
        </w:rPr>
        <w:t>.</w:t>
      </w:r>
    </w:p>
    <w:p w14:paraId="7E0E8F8B"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Саставни део овог Уговора чине:</w:t>
      </w:r>
    </w:p>
    <w:p w14:paraId="0FA5CB86"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1</w:t>
      </w:r>
      <w:r w:rsidRPr="00066E7F">
        <w:rPr>
          <w:rFonts w:cs="Arial"/>
          <w:color w:val="000000"/>
          <w:kern w:val="0"/>
          <w:sz w:val="24"/>
          <w:szCs w:val="24"/>
          <w:lang w:val="sr-Cyrl-RS"/>
        </w:rPr>
        <w:tab/>
        <w:t>Понуда.</w:t>
      </w:r>
    </w:p>
    <w:p w14:paraId="667D8940"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2</w:t>
      </w:r>
      <w:r w:rsidRPr="00066E7F">
        <w:rPr>
          <w:rFonts w:cs="Arial"/>
          <w:color w:val="000000"/>
          <w:kern w:val="0"/>
          <w:sz w:val="24"/>
          <w:szCs w:val="24"/>
          <w:lang w:val="sr-Cyrl-RS"/>
        </w:rPr>
        <w:tab/>
        <w:t>Структура цене из Понуде.</w:t>
      </w:r>
    </w:p>
    <w:p w14:paraId="6047E20A" w14:textId="77777777" w:rsidR="00417E92" w:rsidRDefault="00215C91" w:rsidP="00215C91">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RS"/>
        </w:rPr>
        <w:lastRenderedPageBreak/>
        <w:t>Прилог број 3</w:t>
      </w:r>
      <w:r w:rsidRPr="00066E7F">
        <w:rPr>
          <w:rFonts w:cs="Arial"/>
          <w:color w:val="000000"/>
          <w:kern w:val="0"/>
          <w:sz w:val="24"/>
          <w:szCs w:val="24"/>
          <w:lang w:val="sr-Cyrl-RS"/>
        </w:rPr>
        <w:tab/>
      </w:r>
      <w:r w:rsidRPr="00066E7F">
        <w:rPr>
          <w:rFonts w:cs="Arial"/>
          <w:color w:val="000000"/>
          <w:kern w:val="0"/>
          <w:sz w:val="24"/>
          <w:szCs w:val="24"/>
          <w:lang w:val="sr-Cyrl-CS"/>
        </w:rPr>
        <w:t>Техничка спецификација.</w:t>
      </w:r>
    </w:p>
    <w:p w14:paraId="6A05B7CD" w14:textId="77777777" w:rsidR="00417E92" w:rsidRPr="00417E92" w:rsidRDefault="00417E92" w:rsidP="00417E92">
      <w:pPr>
        <w:tabs>
          <w:tab w:val="left" w:pos="567"/>
        </w:tabs>
        <w:autoSpaceDE w:val="0"/>
        <w:jc w:val="both"/>
        <w:textAlignment w:val="auto"/>
        <w:rPr>
          <w:rFonts w:cs="Arial"/>
          <w:color w:val="000000"/>
          <w:kern w:val="0"/>
          <w:sz w:val="24"/>
          <w:szCs w:val="24"/>
          <w:lang w:val="sr-Cyrl-CS"/>
        </w:rPr>
      </w:pPr>
      <w:r w:rsidRPr="00417E92">
        <w:rPr>
          <w:rFonts w:cs="Arial"/>
          <w:color w:val="000000"/>
          <w:kern w:val="0"/>
          <w:sz w:val="24"/>
          <w:szCs w:val="24"/>
          <w:lang w:val="sr-Cyrl-CS"/>
        </w:rPr>
        <w:t>Прилог број 4          Безбедност и здравље на раду.</w:t>
      </w:r>
    </w:p>
    <w:p w14:paraId="29B7C838" w14:textId="5F2D9423" w:rsidR="00215C91" w:rsidRPr="00066E7F" w:rsidRDefault="00215C91" w:rsidP="00215C91">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CS"/>
        </w:rPr>
        <w:t xml:space="preserve">Прилог број </w:t>
      </w:r>
      <w:r w:rsidR="00417E92">
        <w:rPr>
          <w:rFonts w:cs="Arial"/>
          <w:color w:val="000000"/>
          <w:kern w:val="0"/>
          <w:sz w:val="24"/>
          <w:szCs w:val="24"/>
          <w:lang w:val="sr-Cyrl-CS"/>
        </w:rPr>
        <w:t>5</w:t>
      </w:r>
      <w:r w:rsidRPr="00066E7F">
        <w:rPr>
          <w:rFonts w:cs="Arial"/>
          <w:color w:val="000000"/>
          <w:kern w:val="0"/>
          <w:sz w:val="24"/>
          <w:szCs w:val="24"/>
          <w:lang w:val="sr-Cyrl-CS"/>
        </w:rPr>
        <w:t xml:space="preserve">          </w:t>
      </w:r>
      <w:r w:rsidRPr="00066E7F">
        <w:rPr>
          <w:rFonts w:cs="Arial"/>
          <w:kern w:val="0"/>
          <w:sz w:val="24"/>
          <w:szCs w:val="24"/>
          <w:lang w:val="sr-Cyrl-RS"/>
        </w:rPr>
        <w:t>Споразум о заједничком извршењу услуге.</w:t>
      </w:r>
    </w:p>
    <w:p w14:paraId="2B53992B" w14:textId="77777777" w:rsidR="00BD61EB" w:rsidRPr="00066E7F" w:rsidRDefault="00BD61EB" w:rsidP="00215C91">
      <w:pPr>
        <w:tabs>
          <w:tab w:val="left" w:pos="567"/>
        </w:tabs>
        <w:autoSpaceDE w:val="0"/>
        <w:jc w:val="both"/>
        <w:textAlignment w:val="auto"/>
        <w:rPr>
          <w:rFonts w:cs="Arial"/>
          <w:color w:val="000000"/>
          <w:kern w:val="0"/>
          <w:sz w:val="24"/>
          <w:szCs w:val="24"/>
          <w:lang w:val="sr-Cyrl-RS"/>
        </w:rPr>
      </w:pPr>
    </w:p>
    <w:p w14:paraId="40CB2C8F" w14:textId="4ECB6C1E" w:rsidR="00215C91" w:rsidRDefault="00215C91" w:rsidP="00215C91">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3</w:t>
      </w:r>
      <w:r w:rsidR="000F03DE">
        <w:rPr>
          <w:rFonts w:cs="Arial"/>
          <w:b/>
          <w:kern w:val="0"/>
          <w:sz w:val="24"/>
          <w:szCs w:val="24"/>
          <w:lang w:val="sr-Cyrl-RS"/>
        </w:rPr>
        <w:t>4</w:t>
      </w:r>
      <w:r w:rsidRPr="00066E7F">
        <w:rPr>
          <w:rFonts w:cs="Arial"/>
          <w:b/>
          <w:kern w:val="0"/>
          <w:sz w:val="24"/>
          <w:szCs w:val="24"/>
          <w:lang w:val="sr-Cyrl-RS"/>
        </w:rPr>
        <w:t>.</w:t>
      </w:r>
    </w:p>
    <w:p w14:paraId="3D3F0FAE" w14:textId="77777777" w:rsidR="00215C91" w:rsidRPr="00066E7F" w:rsidRDefault="00215C91" w:rsidP="00215C91">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Овај Уговор се закључује у  6 (шест) примерака од којих свака Уговорна страна задржава по 3 (три) идентична примерка Уговора.</w:t>
      </w:r>
    </w:p>
    <w:p w14:paraId="37495CE7" w14:textId="77777777" w:rsidR="00215C91" w:rsidRDefault="00215C91" w:rsidP="00215C91">
      <w:pPr>
        <w:tabs>
          <w:tab w:val="left" w:pos="567"/>
          <w:tab w:val="left" w:pos="6360"/>
        </w:tabs>
        <w:autoSpaceDE w:val="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147DE9D4" w14:textId="77777777" w:rsidR="00215C91" w:rsidRDefault="00215C91" w:rsidP="00215C91">
      <w:pPr>
        <w:tabs>
          <w:tab w:val="left" w:pos="567"/>
          <w:tab w:val="left" w:pos="6360"/>
        </w:tabs>
        <w:autoSpaceDE w:val="0"/>
        <w:jc w:val="both"/>
        <w:textAlignment w:val="auto"/>
        <w:rPr>
          <w:rFonts w:cs="Arial"/>
          <w:b/>
          <w:color w:val="000000"/>
          <w:kern w:val="0"/>
          <w:sz w:val="24"/>
          <w:szCs w:val="24"/>
          <w:lang w:val="sr-Cyrl-RS"/>
        </w:rPr>
      </w:pPr>
    </w:p>
    <w:p w14:paraId="3D8030AC" w14:textId="77777777" w:rsidR="00215C91" w:rsidRDefault="00215C91" w:rsidP="00215C91">
      <w:pPr>
        <w:tabs>
          <w:tab w:val="left" w:pos="567"/>
          <w:tab w:val="left" w:pos="6360"/>
        </w:tabs>
        <w:autoSpaceDE w:val="0"/>
        <w:jc w:val="both"/>
        <w:textAlignment w:val="auto"/>
        <w:rPr>
          <w:rFonts w:cs="Arial"/>
          <w:b/>
          <w:color w:val="000000"/>
          <w:kern w:val="0"/>
          <w:sz w:val="24"/>
          <w:szCs w:val="24"/>
          <w:lang w:val="sr-Cyrl-RS"/>
        </w:rPr>
      </w:pPr>
    </w:p>
    <w:p w14:paraId="79D81B56" w14:textId="77777777" w:rsidR="00215C91" w:rsidRDefault="00215C91" w:rsidP="00215C91">
      <w:pPr>
        <w:tabs>
          <w:tab w:val="left" w:pos="567"/>
          <w:tab w:val="left" w:pos="6360"/>
        </w:tabs>
        <w:autoSpaceDE w:val="0"/>
        <w:jc w:val="both"/>
        <w:textAlignment w:val="auto"/>
        <w:rPr>
          <w:rFonts w:cs="Arial"/>
          <w:b/>
          <w:color w:val="000000"/>
          <w:kern w:val="0"/>
          <w:sz w:val="24"/>
          <w:szCs w:val="24"/>
          <w:lang w:val="sr-Cyrl-RS"/>
        </w:rPr>
      </w:pPr>
    </w:p>
    <w:p w14:paraId="729D9ECF" w14:textId="77777777" w:rsidR="00215C91" w:rsidRDefault="00215C91" w:rsidP="00215C91">
      <w:pPr>
        <w:tabs>
          <w:tab w:val="left" w:pos="567"/>
          <w:tab w:val="left" w:pos="6360"/>
        </w:tabs>
        <w:autoSpaceDE w:val="0"/>
        <w:jc w:val="both"/>
        <w:textAlignment w:val="auto"/>
        <w:rPr>
          <w:rFonts w:cs="Arial"/>
          <w:b/>
          <w:color w:val="000000"/>
          <w:kern w:val="0"/>
          <w:sz w:val="24"/>
          <w:szCs w:val="24"/>
          <w:lang w:val="sr-Cyrl-RS"/>
        </w:rPr>
      </w:pPr>
    </w:p>
    <w:p w14:paraId="23E2730C" w14:textId="35CF7896" w:rsidR="00215C91" w:rsidRPr="00066E7F" w:rsidRDefault="00FD713F" w:rsidP="00215C91">
      <w:pPr>
        <w:tabs>
          <w:tab w:val="left" w:pos="567"/>
          <w:tab w:val="left" w:pos="6360"/>
        </w:tabs>
        <w:autoSpaceDE w:val="0"/>
        <w:jc w:val="both"/>
        <w:textAlignment w:val="auto"/>
        <w:rPr>
          <w:rFonts w:cs="Arial"/>
          <w:color w:val="000000"/>
          <w:kern w:val="0"/>
          <w:sz w:val="24"/>
          <w:szCs w:val="24"/>
          <w:lang w:val="sr-Cyrl-RS"/>
        </w:rPr>
      </w:pPr>
      <w:r>
        <w:rPr>
          <w:rFonts w:cs="Arial"/>
          <w:b/>
          <w:color w:val="000000"/>
          <w:kern w:val="0"/>
          <w:sz w:val="24"/>
          <w:szCs w:val="24"/>
          <w:lang w:val="sr-Cyrl-RS"/>
        </w:rPr>
        <w:t xml:space="preserve">    ЗА </w:t>
      </w:r>
      <w:r w:rsidR="00215C91" w:rsidRPr="00066E7F">
        <w:rPr>
          <w:rFonts w:cs="Arial"/>
          <w:b/>
          <w:color w:val="000000"/>
          <w:kern w:val="0"/>
          <w:sz w:val="24"/>
          <w:szCs w:val="24"/>
          <w:lang w:val="sr-Cyrl-RS"/>
        </w:rPr>
        <w:t>КОРИСНИК</w:t>
      </w:r>
      <w:r>
        <w:rPr>
          <w:rFonts w:cs="Arial"/>
          <w:b/>
          <w:color w:val="000000"/>
          <w:kern w:val="0"/>
          <w:sz w:val="24"/>
          <w:szCs w:val="24"/>
          <w:lang w:val="sr-Cyrl-RS"/>
        </w:rPr>
        <w:t>А</w:t>
      </w:r>
      <w:r w:rsidR="00215C91" w:rsidRPr="00066E7F">
        <w:rPr>
          <w:rFonts w:cs="Arial"/>
          <w:b/>
          <w:color w:val="000000"/>
          <w:kern w:val="0"/>
          <w:sz w:val="24"/>
          <w:szCs w:val="24"/>
          <w:lang w:val="sr-Cyrl-RS"/>
        </w:rPr>
        <w:t xml:space="preserve"> УСЛУГЕ</w:t>
      </w:r>
      <w:r w:rsidR="00215C91" w:rsidRPr="00066E7F">
        <w:rPr>
          <w:rFonts w:cs="Arial"/>
          <w:b/>
          <w:lang w:val="sr-Cyrl-RS"/>
        </w:rPr>
        <w:t xml:space="preserve">                    </w:t>
      </w:r>
      <w:r>
        <w:rPr>
          <w:rFonts w:cs="Arial"/>
          <w:b/>
          <w:lang w:val="sr-Cyrl-RS"/>
        </w:rPr>
        <w:t xml:space="preserve">                        </w:t>
      </w:r>
      <w:r w:rsidR="00215C91" w:rsidRPr="00066E7F">
        <w:rPr>
          <w:rFonts w:cs="Arial"/>
          <w:b/>
          <w:lang w:val="sr-Cyrl-RS"/>
        </w:rPr>
        <w:t xml:space="preserve"> </w:t>
      </w:r>
      <w:r w:rsidRPr="00FD713F">
        <w:rPr>
          <w:rFonts w:cs="Arial"/>
          <w:b/>
          <w:sz w:val="24"/>
          <w:szCs w:val="24"/>
          <w:lang w:val="sr-Cyrl-RS"/>
        </w:rPr>
        <w:t>ЗА</w:t>
      </w:r>
      <w:r>
        <w:rPr>
          <w:rFonts w:cs="Arial"/>
          <w:b/>
          <w:lang w:val="sr-Cyrl-RS"/>
        </w:rPr>
        <w:t xml:space="preserve"> </w:t>
      </w:r>
      <w:r w:rsidR="00215C91" w:rsidRPr="00066E7F">
        <w:rPr>
          <w:rFonts w:cs="Arial"/>
          <w:b/>
          <w:color w:val="000000"/>
          <w:kern w:val="0"/>
          <w:sz w:val="24"/>
          <w:szCs w:val="24"/>
          <w:lang w:val="sr-Cyrl-RS"/>
        </w:rPr>
        <w:t>ПРУЖА</w:t>
      </w:r>
      <w:r>
        <w:rPr>
          <w:rFonts w:cs="Arial"/>
          <w:b/>
          <w:color w:val="000000"/>
          <w:kern w:val="0"/>
          <w:sz w:val="24"/>
          <w:szCs w:val="24"/>
          <w:lang w:val="sr-Cyrl-RS"/>
        </w:rPr>
        <w:t>О</w:t>
      </w:r>
      <w:r w:rsidR="00215C91" w:rsidRPr="00066E7F">
        <w:rPr>
          <w:rFonts w:cs="Arial"/>
          <w:b/>
          <w:color w:val="000000"/>
          <w:kern w:val="0"/>
          <w:sz w:val="24"/>
          <w:szCs w:val="24"/>
          <w:lang w:val="sr-Cyrl-RS"/>
        </w:rPr>
        <w:t>Ц</w:t>
      </w:r>
      <w:r>
        <w:rPr>
          <w:rFonts w:cs="Arial"/>
          <w:b/>
          <w:color w:val="000000"/>
          <w:kern w:val="0"/>
          <w:sz w:val="24"/>
          <w:szCs w:val="24"/>
          <w:lang w:val="sr-Cyrl-RS"/>
        </w:rPr>
        <w:t>А</w:t>
      </w:r>
      <w:r w:rsidR="00215C91" w:rsidRPr="00066E7F">
        <w:rPr>
          <w:rFonts w:cs="Arial"/>
          <w:b/>
          <w:color w:val="000000"/>
          <w:kern w:val="0"/>
          <w:sz w:val="24"/>
          <w:szCs w:val="24"/>
          <w:lang w:val="sr-Cyrl-RS"/>
        </w:rPr>
        <w:t xml:space="preserve">  УСЛУГЕ</w:t>
      </w:r>
    </w:p>
    <w:p w14:paraId="416452F9" w14:textId="77777777" w:rsidR="00215C91" w:rsidRPr="00066E7F" w:rsidRDefault="00215C91" w:rsidP="00215C91">
      <w:pPr>
        <w:tabs>
          <w:tab w:val="left" w:pos="567"/>
          <w:tab w:val="left" w:pos="6360"/>
        </w:tabs>
        <w:autoSpaceDE w:val="0"/>
        <w:jc w:val="both"/>
        <w:textAlignment w:val="auto"/>
        <w:rPr>
          <w:rFonts w:cs="Arial"/>
          <w:b/>
          <w:kern w:val="0"/>
          <w:sz w:val="24"/>
          <w:szCs w:val="24"/>
          <w:lang w:val="sr-Cyrl-RS"/>
        </w:rPr>
      </w:pPr>
      <w:r w:rsidRPr="00066E7F">
        <w:rPr>
          <w:rFonts w:cs="Arial"/>
          <w:b/>
          <w:color w:val="000000" w:themeColor="text1"/>
          <w:kern w:val="0"/>
          <w:sz w:val="24"/>
          <w:szCs w:val="24"/>
          <w:lang w:val="sr-Cyrl-RS"/>
        </w:rPr>
        <w:t xml:space="preserve">     Финансијски Директор</w:t>
      </w:r>
      <w:r w:rsidRPr="00066E7F">
        <w:rPr>
          <w:rFonts w:cs="Arial"/>
          <w:b/>
          <w:kern w:val="0"/>
          <w:sz w:val="24"/>
          <w:szCs w:val="24"/>
          <w:lang w:val="sr-Cyrl-RS"/>
        </w:rPr>
        <w:t xml:space="preserve">                                                       Назив</w:t>
      </w:r>
    </w:p>
    <w:p w14:paraId="5168B254" w14:textId="77777777" w:rsidR="00FD713F" w:rsidRDefault="00215C91" w:rsidP="00215C91">
      <w:pPr>
        <w:tabs>
          <w:tab w:val="left" w:pos="567"/>
        </w:tabs>
        <w:autoSpaceDE w:val="0"/>
        <w:jc w:val="both"/>
        <w:textAlignment w:val="auto"/>
        <w:rPr>
          <w:rFonts w:cs="Arial"/>
          <w:b/>
          <w:kern w:val="0"/>
          <w:sz w:val="24"/>
          <w:szCs w:val="24"/>
          <w:lang w:val="sr-Cyrl-RS"/>
        </w:rPr>
      </w:pPr>
      <w:r w:rsidRPr="00066E7F">
        <w:rPr>
          <w:rFonts w:cs="Arial"/>
          <w:b/>
          <w:kern w:val="0"/>
          <w:sz w:val="24"/>
          <w:szCs w:val="24"/>
          <w:lang w:val="sr-Cyrl-RS"/>
        </w:rPr>
        <w:t xml:space="preserve">             РБ Колубара</w:t>
      </w:r>
    </w:p>
    <w:p w14:paraId="40CFFC77" w14:textId="388E1F87" w:rsidR="00215C91" w:rsidRPr="00066E7F" w:rsidRDefault="00215C91" w:rsidP="00215C91">
      <w:pPr>
        <w:tabs>
          <w:tab w:val="left" w:pos="567"/>
        </w:tabs>
        <w:autoSpaceDE w:val="0"/>
        <w:jc w:val="both"/>
        <w:textAlignment w:val="auto"/>
        <w:rPr>
          <w:rFonts w:cs="Arial"/>
          <w:b/>
          <w:color w:val="000000" w:themeColor="text1"/>
          <w:kern w:val="0"/>
          <w:sz w:val="24"/>
          <w:szCs w:val="24"/>
          <w:lang w:val="sr-Cyrl-RS"/>
        </w:rPr>
      </w:pPr>
      <w:r w:rsidRPr="00066E7F">
        <w:rPr>
          <w:rFonts w:cs="Arial"/>
          <w:b/>
          <w:kern w:val="0"/>
          <w:sz w:val="24"/>
          <w:szCs w:val="24"/>
          <w:lang w:val="sr-Cyrl-RS"/>
        </w:rPr>
        <w:t xml:space="preserve">                                                                            </w:t>
      </w:r>
    </w:p>
    <w:p w14:paraId="06152B30" w14:textId="77777777" w:rsidR="00215C91" w:rsidRPr="00066E7F" w:rsidRDefault="00215C91" w:rsidP="00215C91">
      <w:pPr>
        <w:tabs>
          <w:tab w:val="left" w:pos="567"/>
          <w:tab w:val="left" w:pos="6000"/>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____________________                                         _____________________                                                     </w:t>
      </w:r>
    </w:p>
    <w:p w14:paraId="75268EA0" w14:textId="77777777" w:rsidR="00215C91" w:rsidRPr="00066E7F" w:rsidRDefault="00215C91" w:rsidP="00215C91">
      <w:pPr>
        <w:tabs>
          <w:tab w:val="left" w:pos="567"/>
          <w:tab w:val="left" w:pos="6315"/>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w:t>
      </w:r>
      <w:r w:rsidRPr="00066E7F">
        <w:rPr>
          <w:rFonts w:cs="Arial"/>
          <w:b/>
          <w:color w:val="000000" w:themeColor="text1"/>
          <w:kern w:val="0"/>
          <w:sz w:val="24"/>
          <w:szCs w:val="24"/>
          <w:lang w:val="sr-Cyrl-RS"/>
        </w:rPr>
        <w:tab/>
        <w:t xml:space="preserve"> Владан Марковић                                                    Име и презиме     </w:t>
      </w:r>
    </w:p>
    <w:p w14:paraId="596E8E74" w14:textId="77777777" w:rsidR="00215C91" w:rsidRDefault="00215C91" w:rsidP="00215C91">
      <w:pPr>
        <w:tabs>
          <w:tab w:val="left" w:pos="567"/>
        </w:tabs>
        <w:autoSpaceDE w:val="0"/>
        <w:spacing w:before="120"/>
        <w:jc w:val="both"/>
        <w:textAlignment w:val="auto"/>
        <w:rPr>
          <w:rFonts w:cs="Arial"/>
          <w:b/>
          <w:color w:val="000000"/>
          <w:kern w:val="0"/>
          <w:sz w:val="24"/>
          <w:szCs w:val="24"/>
          <w:lang w:val="sr-Cyrl-RS"/>
        </w:rPr>
      </w:pPr>
    </w:p>
    <w:p w14:paraId="1BF58F32"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36833AE5"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637732D7"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6EE63F2A" w14:textId="77777777" w:rsidR="00590110" w:rsidRDefault="00590110" w:rsidP="00AA4636">
      <w:pPr>
        <w:tabs>
          <w:tab w:val="left" w:pos="567"/>
        </w:tabs>
        <w:autoSpaceDE w:val="0"/>
        <w:spacing w:before="120"/>
        <w:jc w:val="center"/>
        <w:textAlignment w:val="auto"/>
        <w:rPr>
          <w:rFonts w:cs="Arial"/>
          <w:b/>
          <w:color w:val="000000"/>
          <w:kern w:val="0"/>
          <w:sz w:val="24"/>
          <w:szCs w:val="24"/>
          <w:lang w:val="sr-Cyrl-RS"/>
        </w:rPr>
      </w:pPr>
    </w:p>
    <w:p w14:paraId="5AD4A6A4" w14:textId="77777777" w:rsidR="00215C91" w:rsidRDefault="00215C91" w:rsidP="00AA4636">
      <w:pPr>
        <w:tabs>
          <w:tab w:val="left" w:pos="567"/>
        </w:tabs>
        <w:autoSpaceDE w:val="0"/>
        <w:spacing w:before="120"/>
        <w:jc w:val="center"/>
        <w:textAlignment w:val="auto"/>
        <w:rPr>
          <w:rFonts w:cs="Arial"/>
          <w:b/>
          <w:color w:val="000000"/>
          <w:kern w:val="0"/>
          <w:sz w:val="24"/>
          <w:szCs w:val="24"/>
          <w:lang w:val="sr-Cyrl-RS"/>
        </w:rPr>
      </w:pPr>
    </w:p>
    <w:p w14:paraId="26EBFC0F" w14:textId="77777777" w:rsidR="00E60D1B" w:rsidRDefault="00E60D1B" w:rsidP="00DC4625">
      <w:pPr>
        <w:tabs>
          <w:tab w:val="left" w:pos="567"/>
        </w:tabs>
        <w:autoSpaceDE w:val="0"/>
        <w:jc w:val="both"/>
        <w:textAlignment w:val="auto"/>
        <w:rPr>
          <w:rFonts w:cs="Arial"/>
          <w:b/>
          <w:color w:val="000000"/>
          <w:kern w:val="0"/>
          <w:sz w:val="24"/>
          <w:szCs w:val="24"/>
          <w:lang w:val="sr-Cyrl-RS"/>
        </w:rPr>
      </w:pPr>
    </w:p>
    <w:p w14:paraId="4631A42A" w14:textId="77777777" w:rsidR="00E60D1B" w:rsidRDefault="00E60D1B" w:rsidP="00DC4625">
      <w:pPr>
        <w:tabs>
          <w:tab w:val="left" w:pos="567"/>
        </w:tabs>
        <w:autoSpaceDE w:val="0"/>
        <w:jc w:val="both"/>
        <w:textAlignment w:val="auto"/>
        <w:rPr>
          <w:rFonts w:cs="Arial"/>
          <w:b/>
          <w:color w:val="000000"/>
          <w:kern w:val="0"/>
          <w:sz w:val="24"/>
          <w:szCs w:val="24"/>
          <w:lang w:val="sr-Cyrl-RS"/>
        </w:rPr>
      </w:pPr>
    </w:p>
    <w:p w14:paraId="7973BB7E" w14:textId="77777777" w:rsidR="00E60D1B" w:rsidRDefault="00E60D1B" w:rsidP="00DC4625">
      <w:pPr>
        <w:tabs>
          <w:tab w:val="left" w:pos="567"/>
        </w:tabs>
        <w:autoSpaceDE w:val="0"/>
        <w:jc w:val="both"/>
        <w:textAlignment w:val="auto"/>
        <w:rPr>
          <w:rFonts w:cs="Arial"/>
          <w:b/>
          <w:color w:val="000000"/>
          <w:kern w:val="0"/>
          <w:sz w:val="24"/>
          <w:szCs w:val="24"/>
          <w:lang w:val="sr-Cyrl-RS"/>
        </w:rPr>
      </w:pPr>
    </w:p>
    <w:p w14:paraId="67ECC19D" w14:textId="77777777" w:rsidR="00E60D1B" w:rsidRDefault="00E60D1B" w:rsidP="00DC4625">
      <w:pPr>
        <w:tabs>
          <w:tab w:val="left" w:pos="567"/>
        </w:tabs>
        <w:autoSpaceDE w:val="0"/>
        <w:jc w:val="both"/>
        <w:textAlignment w:val="auto"/>
        <w:rPr>
          <w:rFonts w:cs="Arial"/>
          <w:b/>
          <w:color w:val="000000"/>
          <w:kern w:val="0"/>
          <w:sz w:val="24"/>
          <w:szCs w:val="24"/>
          <w:lang w:val="sr-Cyrl-RS"/>
        </w:rPr>
      </w:pPr>
    </w:p>
    <w:p w14:paraId="38C1BB38" w14:textId="77777777" w:rsidR="00F41A42" w:rsidRDefault="00F41A42" w:rsidP="00DC4625">
      <w:pPr>
        <w:tabs>
          <w:tab w:val="left" w:pos="567"/>
        </w:tabs>
        <w:autoSpaceDE w:val="0"/>
        <w:jc w:val="both"/>
        <w:textAlignment w:val="auto"/>
        <w:rPr>
          <w:rFonts w:cs="Arial"/>
          <w:b/>
          <w:color w:val="000000"/>
          <w:kern w:val="0"/>
          <w:sz w:val="24"/>
          <w:szCs w:val="24"/>
          <w:lang w:val="sr-Cyrl-RS"/>
        </w:rPr>
      </w:pPr>
    </w:p>
    <w:p w14:paraId="7B383678" w14:textId="77777777" w:rsidR="00F41A42" w:rsidRDefault="00F41A42" w:rsidP="00DC4625">
      <w:pPr>
        <w:tabs>
          <w:tab w:val="left" w:pos="567"/>
        </w:tabs>
        <w:autoSpaceDE w:val="0"/>
        <w:jc w:val="both"/>
        <w:textAlignment w:val="auto"/>
        <w:rPr>
          <w:rFonts w:cs="Arial"/>
          <w:b/>
          <w:color w:val="000000"/>
          <w:kern w:val="0"/>
          <w:sz w:val="24"/>
          <w:szCs w:val="24"/>
          <w:lang w:val="sr-Cyrl-RS"/>
        </w:rPr>
      </w:pPr>
    </w:p>
    <w:p w14:paraId="368EA5B6" w14:textId="77777777" w:rsidR="00F41A42" w:rsidRDefault="00F41A42" w:rsidP="00DC4625">
      <w:pPr>
        <w:tabs>
          <w:tab w:val="left" w:pos="567"/>
        </w:tabs>
        <w:autoSpaceDE w:val="0"/>
        <w:jc w:val="both"/>
        <w:textAlignment w:val="auto"/>
        <w:rPr>
          <w:rFonts w:cs="Arial"/>
          <w:b/>
          <w:color w:val="000000"/>
          <w:kern w:val="0"/>
          <w:sz w:val="24"/>
          <w:szCs w:val="24"/>
          <w:lang w:val="sr-Cyrl-RS"/>
        </w:rPr>
      </w:pPr>
    </w:p>
    <w:p w14:paraId="1978045F" w14:textId="77777777" w:rsidR="00F41A42" w:rsidRDefault="00F41A42" w:rsidP="00DC4625">
      <w:pPr>
        <w:tabs>
          <w:tab w:val="left" w:pos="567"/>
        </w:tabs>
        <w:autoSpaceDE w:val="0"/>
        <w:jc w:val="both"/>
        <w:textAlignment w:val="auto"/>
        <w:rPr>
          <w:rFonts w:cs="Arial"/>
          <w:b/>
          <w:color w:val="000000"/>
          <w:kern w:val="0"/>
          <w:sz w:val="24"/>
          <w:szCs w:val="24"/>
          <w:lang w:val="sr-Cyrl-RS"/>
        </w:rPr>
      </w:pPr>
    </w:p>
    <w:p w14:paraId="2C4C6E67" w14:textId="77777777" w:rsidR="00F41A42" w:rsidRDefault="00F41A42" w:rsidP="00DC4625">
      <w:pPr>
        <w:tabs>
          <w:tab w:val="left" w:pos="567"/>
        </w:tabs>
        <w:autoSpaceDE w:val="0"/>
        <w:jc w:val="both"/>
        <w:textAlignment w:val="auto"/>
        <w:rPr>
          <w:rFonts w:cs="Arial"/>
          <w:b/>
          <w:color w:val="000000"/>
          <w:kern w:val="0"/>
          <w:sz w:val="24"/>
          <w:szCs w:val="24"/>
          <w:lang w:val="sr-Cyrl-RS"/>
        </w:rPr>
      </w:pPr>
    </w:p>
    <w:p w14:paraId="00CC9328" w14:textId="77777777" w:rsidR="00E60D1B" w:rsidRDefault="00E60D1B" w:rsidP="00DC4625">
      <w:pPr>
        <w:tabs>
          <w:tab w:val="left" w:pos="567"/>
        </w:tabs>
        <w:autoSpaceDE w:val="0"/>
        <w:jc w:val="both"/>
        <w:textAlignment w:val="auto"/>
        <w:rPr>
          <w:rFonts w:cs="Arial"/>
          <w:b/>
          <w:color w:val="000000"/>
          <w:kern w:val="0"/>
          <w:sz w:val="24"/>
          <w:szCs w:val="24"/>
          <w:lang w:val="sr-Cyrl-RS"/>
        </w:rPr>
      </w:pPr>
    </w:p>
    <w:p w14:paraId="6CFF9243" w14:textId="77777777" w:rsidR="000F03DE" w:rsidRDefault="000F03DE" w:rsidP="00DC4625">
      <w:pPr>
        <w:tabs>
          <w:tab w:val="left" w:pos="567"/>
        </w:tabs>
        <w:autoSpaceDE w:val="0"/>
        <w:jc w:val="both"/>
        <w:textAlignment w:val="auto"/>
        <w:rPr>
          <w:rFonts w:cs="Arial"/>
          <w:b/>
          <w:color w:val="000000"/>
          <w:kern w:val="0"/>
          <w:sz w:val="24"/>
          <w:szCs w:val="24"/>
          <w:lang w:val="sr-Cyrl-RS"/>
        </w:rPr>
      </w:pPr>
    </w:p>
    <w:p w14:paraId="239B0C9A" w14:textId="77777777" w:rsidR="000F03DE" w:rsidRDefault="000F03DE" w:rsidP="00DC4625">
      <w:pPr>
        <w:tabs>
          <w:tab w:val="left" w:pos="567"/>
        </w:tabs>
        <w:autoSpaceDE w:val="0"/>
        <w:jc w:val="both"/>
        <w:textAlignment w:val="auto"/>
        <w:rPr>
          <w:rFonts w:cs="Arial"/>
          <w:b/>
          <w:color w:val="000000"/>
          <w:kern w:val="0"/>
          <w:sz w:val="24"/>
          <w:szCs w:val="24"/>
          <w:lang w:val="sr-Cyrl-RS"/>
        </w:rPr>
      </w:pPr>
    </w:p>
    <w:p w14:paraId="59873278"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32A7FC96"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7191DBE8"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4127C5F0" w14:textId="77777777" w:rsidR="00BD61EB" w:rsidRDefault="00BD61EB" w:rsidP="00DC4625">
      <w:pPr>
        <w:tabs>
          <w:tab w:val="left" w:pos="567"/>
        </w:tabs>
        <w:autoSpaceDE w:val="0"/>
        <w:jc w:val="both"/>
        <w:textAlignment w:val="auto"/>
        <w:rPr>
          <w:rFonts w:cs="Arial"/>
          <w:b/>
          <w:color w:val="000000"/>
          <w:kern w:val="0"/>
          <w:sz w:val="24"/>
          <w:szCs w:val="24"/>
          <w:lang w:val="sr-Cyrl-RS"/>
        </w:rPr>
      </w:pPr>
    </w:p>
    <w:p w14:paraId="2DE14E52" w14:textId="77777777" w:rsidR="00BD61EB" w:rsidRDefault="00BD61EB" w:rsidP="00DC4625">
      <w:pPr>
        <w:tabs>
          <w:tab w:val="left" w:pos="567"/>
        </w:tabs>
        <w:autoSpaceDE w:val="0"/>
        <w:jc w:val="both"/>
        <w:textAlignment w:val="auto"/>
        <w:rPr>
          <w:rFonts w:cs="Arial"/>
          <w:b/>
          <w:color w:val="000000"/>
          <w:kern w:val="0"/>
          <w:sz w:val="24"/>
          <w:szCs w:val="24"/>
          <w:lang w:val="sr-Cyrl-RS"/>
        </w:rPr>
      </w:pPr>
    </w:p>
    <w:p w14:paraId="37867A3A" w14:textId="77777777" w:rsidR="00BD61EB" w:rsidRDefault="00BD61EB" w:rsidP="00DC4625">
      <w:pPr>
        <w:tabs>
          <w:tab w:val="left" w:pos="567"/>
        </w:tabs>
        <w:autoSpaceDE w:val="0"/>
        <w:jc w:val="both"/>
        <w:textAlignment w:val="auto"/>
        <w:rPr>
          <w:rFonts w:cs="Arial"/>
          <w:b/>
          <w:color w:val="000000"/>
          <w:kern w:val="0"/>
          <w:sz w:val="24"/>
          <w:szCs w:val="24"/>
          <w:lang w:val="sr-Cyrl-RS"/>
        </w:rPr>
      </w:pPr>
    </w:p>
    <w:p w14:paraId="3D0BE620" w14:textId="77777777" w:rsidR="00BD61EB" w:rsidRDefault="00BD61EB" w:rsidP="00DC4625">
      <w:pPr>
        <w:tabs>
          <w:tab w:val="left" w:pos="567"/>
        </w:tabs>
        <w:autoSpaceDE w:val="0"/>
        <w:jc w:val="both"/>
        <w:textAlignment w:val="auto"/>
        <w:rPr>
          <w:rFonts w:cs="Arial"/>
          <w:b/>
          <w:color w:val="000000"/>
          <w:kern w:val="0"/>
          <w:sz w:val="24"/>
          <w:szCs w:val="24"/>
          <w:lang w:val="sr-Cyrl-RS"/>
        </w:rPr>
      </w:pPr>
    </w:p>
    <w:p w14:paraId="0C88386A" w14:textId="77777777" w:rsidR="00BD61EB" w:rsidRDefault="00BD61EB" w:rsidP="00DC4625">
      <w:pPr>
        <w:tabs>
          <w:tab w:val="left" w:pos="567"/>
        </w:tabs>
        <w:autoSpaceDE w:val="0"/>
        <w:jc w:val="both"/>
        <w:textAlignment w:val="auto"/>
        <w:rPr>
          <w:rFonts w:cs="Arial"/>
          <w:b/>
          <w:color w:val="000000"/>
          <w:kern w:val="0"/>
          <w:sz w:val="24"/>
          <w:szCs w:val="24"/>
          <w:lang w:val="sr-Cyrl-RS"/>
        </w:rPr>
      </w:pPr>
    </w:p>
    <w:p w14:paraId="60E8E55D" w14:textId="77777777" w:rsidR="00BD61EB" w:rsidRDefault="00BD61EB" w:rsidP="00DC4625">
      <w:pPr>
        <w:tabs>
          <w:tab w:val="left" w:pos="567"/>
        </w:tabs>
        <w:autoSpaceDE w:val="0"/>
        <w:jc w:val="both"/>
        <w:textAlignment w:val="auto"/>
        <w:rPr>
          <w:rFonts w:cs="Arial"/>
          <w:b/>
          <w:color w:val="000000"/>
          <w:kern w:val="0"/>
          <w:sz w:val="24"/>
          <w:szCs w:val="24"/>
          <w:lang w:val="sr-Cyrl-RS"/>
        </w:rPr>
      </w:pPr>
    </w:p>
    <w:p w14:paraId="3CE089F5" w14:textId="2667818D" w:rsidR="000742BC" w:rsidRPr="00FD55FC" w:rsidRDefault="000742BC" w:rsidP="000742BC">
      <w:pPr>
        <w:tabs>
          <w:tab w:val="left" w:pos="567"/>
        </w:tabs>
        <w:autoSpaceDE w:val="0"/>
        <w:jc w:val="both"/>
        <w:textAlignment w:val="auto"/>
        <w:rPr>
          <w:rFonts w:cs="Arial"/>
          <w:b/>
          <w:color w:val="000000"/>
          <w:kern w:val="0"/>
          <w:sz w:val="24"/>
          <w:szCs w:val="24"/>
          <w:lang w:val="sr-Cyrl-RS"/>
        </w:rPr>
      </w:pPr>
      <w:r w:rsidRPr="00FD55FC">
        <w:rPr>
          <w:rFonts w:cs="Arial"/>
          <w:b/>
          <w:color w:val="000000"/>
          <w:kern w:val="0"/>
          <w:sz w:val="24"/>
          <w:szCs w:val="24"/>
          <w:lang w:val="sr-Cyrl-RS"/>
        </w:rPr>
        <w:lastRenderedPageBreak/>
        <w:t xml:space="preserve">МОДЕЛ УГОВОРА </w:t>
      </w:r>
      <w:r>
        <w:rPr>
          <w:rFonts w:cs="Arial"/>
          <w:b/>
          <w:color w:val="000000"/>
          <w:kern w:val="0"/>
          <w:sz w:val="24"/>
          <w:szCs w:val="24"/>
          <w:lang w:val="sr-Cyrl-RS"/>
        </w:rPr>
        <w:t>-</w:t>
      </w:r>
      <w:r w:rsidRPr="00FD55FC">
        <w:rPr>
          <w:rFonts w:cs="Arial"/>
          <w:b/>
          <w:color w:val="000000"/>
          <w:kern w:val="0"/>
          <w:sz w:val="24"/>
          <w:szCs w:val="24"/>
          <w:lang w:val="sr-Cyrl-RS"/>
        </w:rPr>
        <w:t xml:space="preserve"> П</w:t>
      </w:r>
      <w:r w:rsidR="00711C87">
        <w:rPr>
          <w:rFonts w:cs="Arial"/>
          <w:b/>
          <w:color w:val="000000"/>
          <w:kern w:val="0"/>
          <w:sz w:val="24"/>
          <w:szCs w:val="24"/>
          <w:lang w:val="sr-Cyrl-RS"/>
        </w:rPr>
        <w:t>артија 5</w:t>
      </w:r>
    </w:p>
    <w:p w14:paraId="0D196030"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218BBF4C" w14:textId="77777777" w:rsidR="000742BC" w:rsidRPr="00066E7F" w:rsidRDefault="000742BC" w:rsidP="000742BC">
      <w:pPr>
        <w:tabs>
          <w:tab w:val="left" w:pos="567"/>
        </w:tabs>
        <w:autoSpaceDE w:val="0"/>
        <w:jc w:val="both"/>
        <w:textAlignment w:val="auto"/>
        <w:rPr>
          <w:rFonts w:cs="Arial"/>
          <w:color w:val="000000"/>
          <w:kern w:val="0"/>
          <w:sz w:val="24"/>
          <w:szCs w:val="24"/>
        </w:rPr>
      </w:pPr>
      <w:r w:rsidRPr="00066E7F">
        <w:rPr>
          <w:rFonts w:cs="Arial"/>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09368062" w14:textId="77777777" w:rsidR="000742BC" w:rsidRPr="00066E7F" w:rsidRDefault="000742BC" w:rsidP="000742BC">
      <w:pPr>
        <w:tabs>
          <w:tab w:val="left" w:pos="567"/>
        </w:tabs>
        <w:autoSpaceDE w:val="0"/>
        <w:jc w:val="both"/>
        <w:textAlignment w:val="auto"/>
        <w:rPr>
          <w:rFonts w:cs="Arial"/>
          <w:color w:val="000000"/>
          <w:kern w:val="0"/>
          <w:sz w:val="24"/>
          <w:szCs w:val="24"/>
        </w:rPr>
      </w:pPr>
    </w:p>
    <w:p w14:paraId="0AE7E4CE" w14:textId="77777777" w:rsidR="000742BC" w:rsidRPr="00066E7F" w:rsidRDefault="000742BC" w:rsidP="000742BC">
      <w:pPr>
        <w:tabs>
          <w:tab w:val="left" w:pos="567"/>
        </w:tabs>
        <w:autoSpaceDE w:val="0"/>
        <w:jc w:val="center"/>
        <w:textAlignment w:val="auto"/>
        <w:rPr>
          <w:rFonts w:cs="Arial"/>
          <w:color w:val="000000"/>
          <w:kern w:val="0"/>
          <w:sz w:val="24"/>
          <w:szCs w:val="24"/>
        </w:rPr>
      </w:pPr>
      <w:r w:rsidRPr="00066E7F">
        <w:rPr>
          <w:rFonts w:cs="Arial"/>
          <w:b/>
          <w:color w:val="000000"/>
          <w:kern w:val="0"/>
          <w:sz w:val="24"/>
          <w:szCs w:val="24"/>
        </w:rPr>
        <w:t>Уговорне стране:</w:t>
      </w:r>
    </w:p>
    <w:p w14:paraId="7D4164F6" w14:textId="77777777" w:rsidR="000742BC" w:rsidRPr="00066E7F" w:rsidRDefault="000742BC" w:rsidP="000742BC">
      <w:pPr>
        <w:tabs>
          <w:tab w:val="left" w:pos="567"/>
        </w:tabs>
        <w:autoSpaceDE w:val="0"/>
        <w:jc w:val="both"/>
        <w:textAlignment w:val="auto"/>
        <w:rPr>
          <w:rFonts w:cs="Arial"/>
          <w:color w:val="000000"/>
          <w:kern w:val="0"/>
          <w:sz w:val="24"/>
          <w:szCs w:val="24"/>
        </w:rPr>
      </w:pPr>
    </w:p>
    <w:p w14:paraId="50CB1F10" w14:textId="77777777" w:rsidR="000742BC" w:rsidRPr="00066E7F" w:rsidRDefault="000742BC" w:rsidP="000742BC">
      <w:pPr>
        <w:widowControl/>
        <w:suppressAutoHyphens w:val="0"/>
        <w:autoSpaceDN/>
        <w:spacing w:after="200"/>
        <w:ind w:left="284" w:hanging="284"/>
        <w:contextualSpacing/>
        <w:jc w:val="both"/>
        <w:textAlignment w:val="auto"/>
        <w:rPr>
          <w:rFonts w:cs="Arial"/>
          <w:b/>
          <w:sz w:val="24"/>
          <w:szCs w:val="24"/>
          <w:lang w:val="sr-Cyrl-CS"/>
        </w:rPr>
      </w:pPr>
      <w:r w:rsidRPr="00042054">
        <w:rPr>
          <w:rFonts w:cs="Arial"/>
          <w:b/>
          <w:sz w:val="24"/>
          <w:szCs w:val="24"/>
          <w:lang w:val="sr-Cyrl-RS"/>
        </w:rPr>
        <w:t>1.</w:t>
      </w:r>
      <w:r>
        <w:rPr>
          <w:rFonts w:cs="Arial"/>
          <w:sz w:val="24"/>
          <w:szCs w:val="24"/>
          <w:lang w:val="sr-Cyrl-RS"/>
        </w:rPr>
        <w:t xml:space="preserve"> </w:t>
      </w:r>
      <w:r w:rsidRPr="00066E7F">
        <w:rPr>
          <w:rFonts w:cs="Arial"/>
          <w:sz w:val="24"/>
          <w:szCs w:val="24"/>
        </w:rPr>
        <w:t xml:space="preserve">Јавно предузеће „Електропривреда Србије“ Београд, </w:t>
      </w:r>
      <w:r w:rsidRPr="00066E7F">
        <w:rPr>
          <w:rFonts w:cs="Arial"/>
          <w:sz w:val="24"/>
          <w:szCs w:val="24"/>
          <w:lang w:val="sr-Cyrl-RS"/>
        </w:rPr>
        <w:t>у</w:t>
      </w:r>
      <w:r w:rsidRPr="00066E7F">
        <w:rPr>
          <w:rFonts w:cs="Arial"/>
          <w:sz w:val="24"/>
          <w:szCs w:val="24"/>
        </w:rPr>
        <w:t xml:space="preserve">лица </w:t>
      </w:r>
      <w:r w:rsidRPr="00A61CCA">
        <w:rPr>
          <w:rFonts w:cs="Arial"/>
          <w:bCs/>
          <w:sz w:val="24"/>
          <w:szCs w:val="24"/>
          <w:lang w:val="sr-Cyrl-RS"/>
        </w:rPr>
        <w:t>Балканска</w:t>
      </w:r>
      <w:r>
        <w:rPr>
          <w:rFonts w:cs="Arial"/>
          <w:bCs/>
          <w:sz w:val="24"/>
          <w:szCs w:val="24"/>
          <w:lang w:val="sr-Cyrl-RS"/>
        </w:rPr>
        <w:t xml:space="preserve"> бр.</w:t>
      </w:r>
      <w:r w:rsidRPr="00A61CCA">
        <w:rPr>
          <w:rFonts w:cs="Arial"/>
          <w:bCs/>
          <w:sz w:val="24"/>
          <w:szCs w:val="24"/>
          <w:lang w:val="sr-Cyrl-RS"/>
        </w:rPr>
        <w:t>13</w:t>
      </w:r>
      <w:r w:rsidRPr="00066E7F">
        <w:rPr>
          <w:rFonts w:cs="Arial"/>
          <w:sz w:val="24"/>
          <w:szCs w:val="24"/>
        </w:rPr>
        <w:t xml:space="preserve">, матични број: 20053658, ПИБ 103920327, текући рачун </w:t>
      </w:r>
      <w:r w:rsidRPr="00066E7F">
        <w:rPr>
          <w:rFonts w:cs="Arial"/>
          <w:sz w:val="24"/>
          <w:szCs w:val="24"/>
          <w:lang w:val="sr-Cyrl-RS"/>
        </w:rPr>
        <w:t>205-23250-81</w:t>
      </w:r>
      <w:r w:rsidRPr="00066E7F">
        <w:rPr>
          <w:rFonts w:cs="Arial"/>
          <w:sz w:val="24"/>
          <w:szCs w:val="24"/>
        </w:rPr>
        <w:t xml:space="preserve">, </w:t>
      </w:r>
      <w:r w:rsidRPr="00066E7F">
        <w:rPr>
          <w:rFonts w:cs="Arial"/>
          <w:sz w:val="24"/>
          <w:szCs w:val="24"/>
          <w:lang w:val="sr-Cyrl-RS"/>
        </w:rPr>
        <w:t xml:space="preserve">Комерцијална банка </w:t>
      </w:r>
      <w:r w:rsidRPr="00066E7F">
        <w:rPr>
          <w:rFonts w:cs="Arial"/>
          <w:sz w:val="24"/>
          <w:szCs w:val="24"/>
        </w:rPr>
        <w:t xml:space="preserve">а.д. Београд, Огранак РБ Колубара, </w:t>
      </w:r>
      <w:r w:rsidRPr="00066E7F">
        <w:rPr>
          <w:rFonts w:cs="Arial"/>
          <w:sz w:val="24"/>
          <w:szCs w:val="24"/>
          <w:lang w:val="sr-Cyrl-RS"/>
        </w:rPr>
        <w:t xml:space="preserve">Лазаревац, улица </w:t>
      </w:r>
      <w:r w:rsidRPr="00066E7F">
        <w:rPr>
          <w:rFonts w:cs="Arial"/>
          <w:sz w:val="24"/>
          <w:szCs w:val="24"/>
        </w:rPr>
        <w:t xml:space="preserve">Светог Саве бр.1, које </w:t>
      </w:r>
      <w:r w:rsidRPr="00066E7F">
        <w:rPr>
          <w:rFonts w:cs="Arial"/>
          <w:sz w:val="24"/>
          <w:szCs w:val="24"/>
          <w:lang w:val="sr-Cyrl-RS"/>
        </w:rPr>
        <w:t>у име и за рачун ЈП ЕПС</w:t>
      </w:r>
      <w:r w:rsidRPr="00066E7F">
        <w:rPr>
          <w:rFonts w:cs="Arial"/>
          <w:sz w:val="24"/>
          <w:szCs w:val="24"/>
          <w:lang w:val="sr-Cyrl-CS"/>
        </w:rPr>
        <w:t xml:space="preserve"> заступа Владан Марковић, </w:t>
      </w:r>
      <w:r w:rsidRPr="00066E7F">
        <w:rPr>
          <w:rFonts w:cs="Arial"/>
          <w:sz w:val="24"/>
          <w:szCs w:val="24"/>
          <w:lang w:val="sr-Cyrl-RS"/>
        </w:rPr>
        <w:t>Финансијски директор РБ Колубара</w:t>
      </w:r>
      <w:r w:rsidRPr="00066E7F">
        <w:rPr>
          <w:rFonts w:cs="Arial"/>
          <w:sz w:val="24"/>
          <w:szCs w:val="24"/>
          <w:lang w:val="sr-Cyrl-CS"/>
        </w:rPr>
        <w:t>,</w:t>
      </w:r>
      <w:r w:rsidRPr="00066E7F">
        <w:rPr>
          <w:rFonts w:cs="Arial"/>
          <w:sz w:val="24"/>
          <w:szCs w:val="24"/>
          <w:lang w:val="sr-Cyrl-RS"/>
        </w:rPr>
        <w:t xml:space="preserve"> по Пуномоћју </w:t>
      </w:r>
      <w:r>
        <w:rPr>
          <w:rFonts w:cs="Arial"/>
          <w:sz w:val="24"/>
          <w:szCs w:val="24"/>
          <w:lang w:val="sr-Cyrl-RS"/>
        </w:rPr>
        <w:t xml:space="preserve">в.д. </w:t>
      </w:r>
      <w:r w:rsidRPr="00066E7F">
        <w:rPr>
          <w:rFonts w:eastAsia="Arial Unicode MS" w:cs="Arial"/>
          <w:kern w:val="2"/>
          <w:sz w:val="24"/>
          <w:szCs w:val="24"/>
          <w:lang w:val="sr-Cyrl-RS" w:eastAsia="ar-SA"/>
        </w:rPr>
        <w:t>директора ЈП ЕПС</w:t>
      </w:r>
      <w:r w:rsidRPr="00066E7F">
        <w:rPr>
          <w:rFonts w:cs="Arial"/>
          <w:sz w:val="24"/>
          <w:szCs w:val="24"/>
          <w:lang w:val="sr-Cyrl-RS"/>
        </w:rPr>
        <w:t xml:space="preserve"> број 12.01.296882/1-17 од 15.06.2017.године </w:t>
      </w:r>
      <w:r w:rsidRPr="00066E7F">
        <w:rPr>
          <w:rFonts w:cs="Arial"/>
          <w:sz w:val="24"/>
          <w:szCs w:val="24"/>
          <w:lang w:val="sr-Cyrl-CS"/>
        </w:rPr>
        <w:t>(у даљем тексту:</w:t>
      </w:r>
      <w:r w:rsidRPr="00066E7F">
        <w:rPr>
          <w:rFonts w:cs="Arial"/>
          <w:sz w:val="24"/>
          <w:szCs w:val="24"/>
        </w:rPr>
        <w:t xml:space="preserve"> Корисник услуге</w:t>
      </w:r>
      <w:r w:rsidRPr="00066E7F">
        <w:rPr>
          <w:rFonts w:cs="Arial"/>
          <w:sz w:val="24"/>
          <w:szCs w:val="24"/>
          <w:lang w:val="sr-Cyrl-CS"/>
        </w:rPr>
        <w:t xml:space="preserve">) </w:t>
      </w:r>
      <w:r>
        <w:rPr>
          <w:rFonts w:cs="Arial"/>
          <w:sz w:val="24"/>
          <w:szCs w:val="24"/>
          <w:lang w:val="sr-Cyrl-CS"/>
        </w:rPr>
        <w:t xml:space="preserve"> </w:t>
      </w:r>
      <w:r w:rsidRPr="00066E7F">
        <w:rPr>
          <w:rFonts w:cs="Arial"/>
          <w:sz w:val="24"/>
          <w:szCs w:val="24"/>
          <w:lang w:val="sr-Cyrl-CS"/>
        </w:rPr>
        <w:t xml:space="preserve"> </w:t>
      </w:r>
    </w:p>
    <w:p w14:paraId="1B737FA8" w14:textId="77777777" w:rsidR="000742BC" w:rsidRPr="00066E7F" w:rsidRDefault="000742BC" w:rsidP="000742BC">
      <w:pPr>
        <w:tabs>
          <w:tab w:val="left" w:pos="284"/>
        </w:tabs>
        <w:autoSpaceDE w:val="0"/>
        <w:ind w:left="284"/>
        <w:jc w:val="center"/>
        <w:textAlignment w:val="auto"/>
        <w:rPr>
          <w:rFonts w:cs="Arial"/>
          <w:color w:val="000000"/>
          <w:kern w:val="0"/>
          <w:sz w:val="24"/>
          <w:szCs w:val="24"/>
        </w:rPr>
      </w:pPr>
      <w:r w:rsidRPr="00066E7F">
        <w:rPr>
          <w:rFonts w:cs="Arial"/>
          <w:color w:val="000000"/>
          <w:kern w:val="0"/>
          <w:sz w:val="24"/>
          <w:szCs w:val="24"/>
        </w:rPr>
        <w:t>и</w:t>
      </w:r>
    </w:p>
    <w:p w14:paraId="38F51783" w14:textId="77777777" w:rsidR="000742BC" w:rsidRPr="00066E7F" w:rsidRDefault="000742BC" w:rsidP="000742BC">
      <w:pPr>
        <w:tabs>
          <w:tab w:val="left" w:pos="284"/>
        </w:tabs>
        <w:autoSpaceDE w:val="0"/>
        <w:ind w:left="284"/>
        <w:jc w:val="center"/>
        <w:textAlignment w:val="auto"/>
        <w:rPr>
          <w:rFonts w:cs="Arial"/>
          <w:color w:val="000000"/>
          <w:kern w:val="0"/>
          <w:sz w:val="24"/>
          <w:szCs w:val="24"/>
        </w:rPr>
      </w:pPr>
    </w:p>
    <w:p w14:paraId="2D93E15F" w14:textId="77777777" w:rsidR="000742BC" w:rsidRPr="00066E7F" w:rsidRDefault="000742BC" w:rsidP="000742BC">
      <w:pPr>
        <w:widowControl/>
        <w:suppressAutoHyphens w:val="0"/>
        <w:autoSpaceDN/>
        <w:ind w:left="284" w:hanging="284"/>
        <w:jc w:val="both"/>
        <w:textAlignment w:val="auto"/>
        <w:rPr>
          <w:rFonts w:cs="Arial"/>
          <w:sz w:val="24"/>
          <w:szCs w:val="24"/>
          <w:lang w:val="sr-Cyrl-CS"/>
        </w:rPr>
      </w:pPr>
      <w:r w:rsidRPr="00BD23CD">
        <w:rPr>
          <w:rFonts w:cs="Arial"/>
          <w:b/>
          <w:sz w:val="24"/>
          <w:szCs w:val="24"/>
          <w:lang w:val="sr-Cyrl-CS"/>
        </w:rPr>
        <w:t>2.</w:t>
      </w:r>
      <w:r>
        <w:rPr>
          <w:rFonts w:cs="Arial"/>
          <w:sz w:val="24"/>
          <w:szCs w:val="24"/>
          <w:lang w:val="sr-Cyrl-CS"/>
        </w:rPr>
        <w:t xml:space="preserve"> </w:t>
      </w:r>
      <w:r w:rsidRPr="00066E7F">
        <w:rPr>
          <w:rFonts w:cs="Arial"/>
          <w:sz w:val="24"/>
          <w:szCs w:val="24"/>
          <w:lang w:val="sr-Cyrl-CS"/>
        </w:rPr>
        <w:t>___________________________, место__________,ул.___________________,  шифра делатности: _____, матични број: ________, ПИБ: _________, текући рачун:________ код __________ банке које заступа ____________________ (у даљем тексту: Пружа</w:t>
      </w:r>
      <w:r w:rsidRPr="00066E7F">
        <w:rPr>
          <w:rFonts w:cs="Arial"/>
          <w:sz w:val="24"/>
          <w:szCs w:val="24"/>
          <w:lang w:val="sr-Cyrl-RS"/>
        </w:rPr>
        <w:t>лац</w:t>
      </w:r>
      <w:r w:rsidRPr="00066E7F">
        <w:rPr>
          <w:rFonts w:cs="Arial"/>
          <w:sz w:val="24"/>
          <w:szCs w:val="24"/>
          <w:lang w:val="sr-Cyrl-CS"/>
        </w:rPr>
        <w:t xml:space="preserve"> услуге) </w:t>
      </w:r>
    </w:p>
    <w:p w14:paraId="1D39B8C1" w14:textId="77777777" w:rsidR="000742BC" w:rsidRPr="00066E7F" w:rsidRDefault="000742BC" w:rsidP="000742BC">
      <w:pPr>
        <w:widowControl/>
        <w:numPr>
          <w:ilvl w:val="0"/>
          <w:numId w:val="50"/>
        </w:numPr>
        <w:suppressAutoHyphens w:val="0"/>
        <w:autoSpaceDN/>
        <w:ind w:left="426" w:hanging="142"/>
        <w:contextualSpacing/>
        <w:jc w:val="both"/>
        <w:textAlignment w:val="auto"/>
        <w:rPr>
          <w:rFonts w:cs="Arial"/>
          <w:sz w:val="24"/>
          <w:szCs w:val="24"/>
          <w:lang w:val="sr-Cyrl-CS"/>
        </w:rPr>
      </w:pPr>
      <w:r w:rsidRPr="00066E7F">
        <w:rPr>
          <w:rFonts w:cs="Arial"/>
          <w:sz w:val="24"/>
          <w:szCs w:val="24"/>
          <w:lang w:val="sr-Cyrl-CS"/>
        </w:rPr>
        <w:t xml:space="preserve"> уз ангажовање подизвођача: _______________________________________, место__________, ул.___________________, шифра делатности:________, матични број:__________, ПИБ:________________, које заступа __________. </w:t>
      </w:r>
    </w:p>
    <w:p w14:paraId="4A718347" w14:textId="77777777" w:rsidR="000742BC" w:rsidRPr="00066E7F" w:rsidRDefault="000742BC" w:rsidP="000742BC">
      <w:pPr>
        <w:widowControl/>
        <w:numPr>
          <w:ilvl w:val="0"/>
          <w:numId w:val="50"/>
        </w:numPr>
        <w:suppressAutoHyphens w:val="0"/>
        <w:autoSpaceDN/>
        <w:spacing w:after="200"/>
        <w:ind w:left="426" w:hanging="142"/>
        <w:contextualSpacing/>
        <w:jc w:val="both"/>
        <w:textAlignment w:val="auto"/>
        <w:rPr>
          <w:rFonts w:cs="Arial"/>
          <w:b/>
          <w:sz w:val="24"/>
          <w:szCs w:val="24"/>
          <w:lang w:val="sr-Cyrl-CS"/>
        </w:rPr>
      </w:pPr>
      <w:r w:rsidRPr="00066E7F">
        <w:rPr>
          <w:rFonts w:cs="Arial"/>
          <w:sz w:val="24"/>
          <w:szCs w:val="24"/>
          <w:lang w:val="sr-Cyrl-CS"/>
        </w:rPr>
        <w:t xml:space="preserve">са учесницима у заједничкој понуди: ________________________________, место__________, ул.___________________, шифра делатности:________, матични број:__________, ПИБ:______________, које заступа ____________. </w:t>
      </w:r>
    </w:p>
    <w:p w14:paraId="7FC61959" w14:textId="77777777" w:rsidR="000742BC" w:rsidRPr="00066E7F" w:rsidRDefault="000742BC" w:rsidP="000742BC">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CS"/>
        </w:rPr>
        <w:t xml:space="preserve">(у даљем тексту заједно: Уговорне стране) закључиле су у </w:t>
      </w:r>
      <w:r w:rsidRPr="00066E7F">
        <w:rPr>
          <w:rFonts w:cs="Arial"/>
          <w:color w:val="000000"/>
          <w:kern w:val="0"/>
          <w:sz w:val="24"/>
          <w:szCs w:val="24"/>
          <w:lang w:val="sr-Cyrl-RS"/>
        </w:rPr>
        <w:t>Лазаревцу</w:t>
      </w:r>
      <w:r w:rsidRPr="00066E7F">
        <w:rPr>
          <w:rFonts w:cs="Arial"/>
          <w:color w:val="000000"/>
          <w:kern w:val="0"/>
          <w:sz w:val="24"/>
          <w:szCs w:val="24"/>
          <w:lang w:val="sr-Cyrl-CS"/>
        </w:rPr>
        <w:t>,</w:t>
      </w:r>
    </w:p>
    <w:p w14:paraId="6DC77460" w14:textId="77777777" w:rsidR="000742BC" w:rsidRPr="00066E7F" w:rsidRDefault="000742BC" w:rsidP="000742BC">
      <w:pPr>
        <w:tabs>
          <w:tab w:val="left" w:pos="567"/>
        </w:tabs>
        <w:autoSpaceDE w:val="0"/>
        <w:jc w:val="both"/>
        <w:textAlignment w:val="auto"/>
        <w:rPr>
          <w:rFonts w:cs="Arial"/>
          <w:color w:val="000000"/>
          <w:kern w:val="0"/>
          <w:sz w:val="24"/>
          <w:szCs w:val="24"/>
          <w:lang w:val="sr-Cyrl-CS"/>
        </w:rPr>
      </w:pPr>
    </w:p>
    <w:p w14:paraId="17C86942"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b/>
          <w:color w:val="000000"/>
          <w:kern w:val="0"/>
          <w:sz w:val="24"/>
          <w:szCs w:val="24"/>
          <w:lang w:val="sr-Cyrl-CS"/>
        </w:rPr>
        <w:t xml:space="preserve">                                      </w:t>
      </w:r>
      <w:r w:rsidRPr="00066E7F">
        <w:rPr>
          <w:rFonts w:cs="Arial"/>
          <w:b/>
          <w:color w:val="000000"/>
          <w:kern w:val="0"/>
          <w:sz w:val="24"/>
          <w:szCs w:val="24"/>
          <w:lang w:val="sr-Cyrl-RS"/>
        </w:rPr>
        <w:t xml:space="preserve">   УГОВОР О ПРУЖАЊУ УСЛУГЕ</w:t>
      </w:r>
    </w:p>
    <w:p w14:paraId="7E7ACF7B"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УВОДНЕ ОДРЕДБЕ</w:t>
      </w:r>
    </w:p>
    <w:p w14:paraId="48769EF7"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Имајући у виду:  </w:t>
      </w:r>
    </w:p>
    <w:p w14:paraId="09BD382F" w14:textId="41B46891" w:rsidR="000742BC" w:rsidRPr="00066E7F" w:rsidRDefault="000742BC" w:rsidP="000742BC">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да је </w:t>
      </w:r>
      <w:r w:rsidRPr="0002274D">
        <w:rPr>
          <w:rFonts w:cs="Arial"/>
          <w:color w:val="000000"/>
          <w:kern w:val="0"/>
          <w:sz w:val="24"/>
          <w:szCs w:val="24"/>
          <w:lang w:val="sr-Cyrl-RS"/>
        </w:rPr>
        <w:t xml:space="preserve">Наручилац </w:t>
      </w:r>
      <w:r w:rsidRPr="00066E7F">
        <w:rPr>
          <w:rFonts w:cs="Arial"/>
          <w:color w:val="000000"/>
          <w:kern w:val="0"/>
          <w:sz w:val="24"/>
          <w:szCs w:val="24"/>
          <w:lang w:val="sr-Cyrl-RS"/>
        </w:rPr>
        <w:t xml:space="preserve">- </w:t>
      </w:r>
      <w:r>
        <w:rPr>
          <w:rFonts w:cs="Arial"/>
          <w:color w:val="000000"/>
          <w:kern w:val="0"/>
          <w:sz w:val="24"/>
          <w:szCs w:val="24"/>
          <w:lang w:val="sr-Cyrl-RS"/>
        </w:rPr>
        <w:t>О</w:t>
      </w:r>
      <w:r w:rsidRPr="00066E7F">
        <w:rPr>
          <w:rFonts w:cs="Arial"/>
          <w:color w:val="000000"/>
          <w:kern w:val="0"/>
          <w:sz w:val="24"/>
          <w:szCs w:val="24"/>
          <w:lang w:val="sr-Cyrl-RS"/>
        </w:rPr>
        <w:t>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w:t>
      </w:r>
      <w:r w:rsidRPr="00066E7F">
        <w:rPr>
          <w:rFonts w:cs="Arial"/>
          <w:kern w:val="0"/>
          <w:sz w:val="24"/>
          <w:szCs w:val="24"/>
          <w:lang w:val="sr-Cyrl-RS"/>
        </w:rPr>
        <w:t xml:space="preserve">: </w:t>
      </w:r>
      <w:r w:rsidR="00F3680B" w:rsidRPr="00F3680B">
        <w:rPr>
          <w:rFonts w:ascii="Arial MT" w:hAnsi="Arial MT" w:cs="Arial"/>
          <w:b/>
          <w:color w:val="000000"/>
          <w:kern w:val="0"/>
          <w:sz w:val="24"/>
          <w:szCs w:val="24"/>
          <w:lang w:val="ru-RU"/>
        </w:rPr>
        <w:t>Сервис и одржавање компресора</w:t>
      </w:r>
      <w:r w:rsidRPr="002327A0">
        <w:rPr>
          <w:rFonts w:ascii="Arial MT" w:hAnsi="Arial MT" w:cs="Arial"/>
          <w:b/>
          <w:color w:val="000000"/>
          <w:kern w:val="0"/>
          <w:sz w:val="24"/>
          <w:szCs w:val="24"/>
          <w:lang w:val="sr-Latn-RS"/>
        </w:rPr>
        <w:t>, обликоване по партијама</w:t>
      </w:r>
      <w:r w:rsidRPr="00066E7F">
        <w:rPr>
          <w:rFonts w:ascii="Arial MT" w:hAnsi="Arial MT" w:cs="Arial"/>
          <w:b/>
          <w:color w:val="000000"/>
          <w:kern w:val="0"/>
          <w:sz w:val="24"/>
          <w:szCs w:val="24"/>
          <w:lang w:val="sr-Latn-RS"/>
        </w:rPr>
        <w:t>,</w:t>
      </w:r>
      <w:r>
        <w:rPr>
          <w:rFonts w:ascii="Arial MT" w:hAnsi="Arial MT" w:cs="Arial"/>
          <w:b/>
          <w:color w:val="000000"/>
          <w:kern w:val="0"/>
          <w:sz w:val="24"/>
          <w:szCs w:val="24"/>
          <w:lang w:val="sr-Cyrl-RS"/>
        </w:rPr>
        <w:t xml:space="preserve"> </w:t>
      </w:r>
      <w:r w:rsidRPr="00DD0240">
        <w:rPr>
          <w:rFonts w:ascii="Arial MT" w:hAnsi="Arial MT" w:cs="Arial"/>
          <w:color w:val="000000"/>
          <w:kern w:val="0"/>
          <w:sz w:val="24"/>
          <w:szCs w:val="24"/>
          <w:lang w:val="sr-Cyrl-RS"/>
        </w:rPr>
        <w:t>ЈН</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број </w:t>
      </w:r>
      <w:r w:rsidRPr="008F4BE0">
        <w:rPr>
          <w:rFonts w:cs="Arial"/>
          <w:kern w:val="0"/>
          <w:sz w:val="24"/>
          <w:szCs w:val="24"/>
          <w:lang w:val="sr-Cyrl-RS"/>
        </w:rPr>
        <w:t>ЈН/4000/0</w:t>
      </w:r>
      <w:r>
        <w:rPr>
          <w:rFonts w:cs="Arial"/>
          <w:kern w:val="0"/>
          <w:sz w:val="24"/>
          <w:szCs w:val="24"/>
          <w:lang w:val="sr-Cyrl-RS"/>
        </w:rPr>
        <w:t>5</w:t>
      </w:r>
      <w:r w:rsidR="00F3680B">
        <w:rPr>
          <w:rFonts w:cs="Arial"/>
          <w:kern w:val="0"/>
          <w:sz w:val="24"/>
          <w:szCs w:val="24"/>
          <w:lang w:val="sr-Cyrl-RS"/>
        </w:rPr>
        <w:t>62-1</w:t>
      </w:r>
      <w:r w:rsidRPr="008F4BE0">
        <w:rPr>
          <w:rFonts w:cs="Arial"/>
          <w:kern w:val="0"/>
          <w:sz w:val="24"/>
          <w:szCs w:val="24"/>
          <w:lang w:val="sr-Cyrl-RS"/>
        </w:rPr>
        <w:t>/201</w:t>
      </w:r>
      <w:r w:rsidRPr="008F4BE0">
        <w:rPr>
          <w:rFonts w:cs="Arial"/>
          <w:kern w:val="0"/>
          <w:sz w:val="24"/>
          <w:szCs w:val="24"/>
          <w:lang w:val="sr-Latn-RS"/>
        </w:rPr>
        <w:t>9</w:t>
      </w:r>
      <w:r w:rsidRPr="008F4BE0">
        <w:rPr>
          <w:rFonts w:cs="Arial"/>
          <w:kern w:val="0"/>
          <w:sz w:val="24"/>
          <w:szCs w:val="24"/>
          <w:lang w:val="sr-Cyrl-RS"/>
        </w:rPr>
        <w:t xml:space="preserve">, ЈАНА бр. </w:t>
      </w:r>
      <w:r>
        <w:rPr>
          <w:rFonts w:cs="Arial"/>
          <w:kern w:val="0"/>
          <w:sz w:val="24"/>
          <w:szCs w:val="24"/>
          <w:lang w:val="sr-Cyrl-RS"/>
        </w:rPr>
        <w:t>3</w:t>
      </w:r>
      <w:r w:rsidR="00F3680B">
        <w:rPr>
          <w:rFonts w:cs="Arial"/>
          <w:kern w:val="0"/>
          <w:sz w:val="24"/>
          <w:szCs w:val="24"/>
          <w:lang w:val="sr-Cyrl-RS"/>
        </w:rPr>
        <w:t>531</w:t>
      </w:r>
      <w:r w:rsidRPr="008F4BE0">
        <w:rPr>
          <w:rFonts w:cs="Arial"/>
          <w:kern w:val="0"/>
          <w:sz w:val="24"/>
          <w:szCs w:val="24"/>
          <w:lang w:val="sr-Cyrl-RS"/>
        </w:rPr>
        <w:t>/201</w:t>
      </w:r>
      <w:r w:rsidRPr="008F4BE0">
        <w:rPr>
          <w:rFonts w:cs="Arial"/>
          <w:kern w:val="0"/>
          <w:sz w:val="24"/>
          <w:szCs w:val="24"/>
          <w:lang w:val="sr-Latn-RS"/>
        </w:rPr>
        <w:t>9</w:t>
      </w:r>
      <w:r>
        <w:rPr>
          <w:rFonts w:cs="Arial"/>
          <w:kern w:val="0"/>
          <w:sz w:val="24"/>
          <w:szCs w:val="24"/>
          <w:lang w:val="sr-Cyrl-RS"/>
        </w:rPr>
        <w:t xml:space="preserve">. </w:t>
      </w:r>
    </w:p>
    <w:p w14:paraId="3B211D5E" w14:textId="102767FB" w:rsidR="000742BC" w:rsidRPr="006D637E" w:rsidRDefault="000742BC" w:rsidP="000742BC">
      <w:pPr>
        <w:pStyle w:val="KDParagraf"/>
        <w:tabs>
          <w:tab w:val="clear" w:pos="567"/>
          <w:tab w:val="left" w:pos="284"/>
        </w:tabs>
        <w:spacing w:before="0"/>
        <w:rPr>
          <w:rFonts w:ascii="Arial" w:hAnsi="Arial" w:cs="Arial"/>
          <w:color w:val="auto"/>
          <w:lang w:val="sr-Cyrl-RS"/>
        </w:rPr>
      </w:pPr>
      <w:r w:rsidRPr="00066E7F">
        <w:rPr>
          <w:rFonts w:cs="Arial"/>
          <w:lang w:val="sr-Cyrl-RS"/>
        </w:rPr>
        <w:t>•</w:t>
      </w:r>
      <w:r w:rsidRPr="00066E7F">
        <w:rPr>
          <w:rFonts w:cs="Arial"/>
          <w:lang w:val="sr-Cyrl-RS"/>
        </w:rPr>
        <w:tab/>
        <w:t>да су Позив за подношење понуда и Конкурсна документација у вези предметне јавне набавке објављени на Порталу јавних набавки дана _____________</w:t>
      </w:r>
      <w:r>
        <w:rPr>
          <w:rFonts w:cs="Arial"/>
          <w:lang w:val="sr-Cyrl-RS"/>
        </w:rPr>
        <w:t>_____</w:t>
      </w:r>
      <w:r w:rsidRPr="00066E7F">
        <w:rPr>
          <w:rFonts w:cs="Arial"/>
          <w:lang w:val="sr-Cyrl-RS"/>
        </w:rPr>
        <w:t xml:space="preserve"> године, као и на инте</w:t>
      </w:r>
      <w:r>
        <w:rPr>
          <w:rFonts w:cs="Arial"/>
          <w:lang w:val="sr-Cyrl-RS"/>
        </w:rPr>
        <w:t>рнет страници  Корисника услуге</w:t>
      </w:r>
      <w:r w:rsidR="00AF3846">
        <w:rPr>
          <w:lang w:val="sr-Cyrl-RS"/>
        </w:rPr>
        <w:t xml:space="preserve"> </w:t>
      </w:r>
      <w:r w:rsidR="00AF3846" w:rsidRPr="00AF3846">
        <w:rPr>
          <w:lang w:val="sr-Cyrl-RS"/>
        </w:rPr>
        <w:t>и на Порталу Службених гласила и база прописа.</w:t>
      </w:r>
    </w:p>
    <w:p w14:paraId="00708521" w14:textId="2FDB29CD" w:rsidR="000742BC" w:rsidRPr="00066E7F" w:rsidRDefault="000742BC" w:rsidP="000742BC">
      <w:pPr>
        <w:tabs>
          <w:tab w:val="left" w:pos="284"/>
        </w:tabs>
        <w:autoSpaceDE w:val="0"/>
        <w:jc w:val="both"/>
        <w:textAlignment w:val="auto"/>
        <w:rPr>
          <w:rFonts w:cs="Arial"/>
          <w:color w:val="000000"/>
          <w:kern w:val="0"/>
          <w:sz w:val="24"/>
          <w:szCs w:val="24"/>
          <w:lang w:val="sr-Cyrl-RS"/>
        </w:rPr>
      </w:pPr>
      <w:r w:rsidRPr="00066E7F">
        <w:rPr>
          <w:rFonts w:cs="Arial"/>
          <w:kern w:val="0"/>
          <w:sz w:val="24"/>
          <w:szCs w:val="24"/>
          <w:lang w:val="sr-Cyrl-RS"/>
        </w:rPr>
        <w:t>•</w:t>
      </w:r>
      <w:r w:rsidRPr="00066E7F">
        <w:rPr>
          <w:rFonts w:cs="Arial"/>
          <w:kern w:val="0"/>
          <w:sz w:val="24"/>
          <w:szCs w:val="24"/>
          <w:lang w:val="sr-Cyrl-RS"/>
        </w:rPr>
        <w:tab/>
        <w:t xml:space="preserve">да Понуда Понуђача </w:t>
      </w:r>
      <w:r w:rsidRPr="00066E7F">
        <w:rPr>
          <w:rFonts w:cs="Arial"/>
          <w:kern w:val="0"/>
          <w:sz w:val="24"/>
          <w:szCs w:val="24"/>
          <w:lang w:val="sr-Cyrl-CS"/>
        </w:rPr>
        <w:t>број ____________ од _________</w:t>
      </w:r>
      <w:r>
        <w:rPr>
          <w:rFonts w:cs="Arial"/>
          <w:kern w:val="0"/>
          <w:sz w:val="24"/>
          <w:szCs w:val="24"/>
          <w:lang w:val="sr-Cyrl-CS"/>
        </w:rPr>
        <w:t>_____</w:t>
      </w:r>
      <w:r w:rsidRPr="00066E7F">
        <w:rPr>
          <w:rFonts w:cs="Arial"/>
          <w:kern w:val="0"/>
          <w:sz w:val="24"/>
          <w:szCs w:val="24"/>
          <w:lang w:val="sr-Cyrl-CS"/>
        </w:rPr>
        <w:t xml:space="preserve"> године (у даљем тексту: понуда Пружаоца услуге) </w:t>
      </w:r>
      <w:r w:rsidRPr="00066E7F">
        <w:rPr>
          <w:rFonts w:cs="Arial"/>
          <w:kern w:val="0"/>
          <w:sz w:val="24"/>
          <w:szCs w:val="24"/>
          <w:lang w:val="sr-Cyrl-RS"/>
        </w:rPr>
        <w:t xml:space="preserve">у отвореном поступку јавне набавке за ЈН број </w:t>
      </w:r>
      <w:r w:rsidRPr="00215C91">
        <w:rPr>
          <w:rFonts w:cs="Arial"/>
          <w:kern w:val="0"/>
          <w:sz w:val="24"/>
          <w:szCs w:val="24"/>
          <w:lang w:val="sr-Cyrl-RS"/>
        </w:rPr>
        <w:t>ЈН/4000/0</w:t>
      </w:r>
      <w:r>
        <w:rPr>
          <w:rFonts w:cs="Arial"/>
          <w:kern w:val="0"/>
          <w:sz w:val="24"/>
          <w:szCs w:val="24"/>
          <w:lang w:val="sr-Cyrl-RS"/>
        </w:rPr>
        <w:t>5</w:t>
      </w:r>
      <w:r w:rsidR="00F3680B">
        <w:rPr>
          <w:rFonts w:cs="Arial"/>
          <w:kern w:val="0"/>
          <w:sz w:val="24"/>
          <w:szCs w:val="24"/>
          <w:lang w:val="sr-Cyrl-RS"/>
        </w:rPr>
        <w:t>62-1</w:t>
      </w:r>
      <w:r w:rsidRPr="00215C91">
        <w:rPr>
          <w:rFonts w:cs="Arial"/>
          <w:kern w:val="0"/>
          <w:sz w:val="24"/>
          <w:szCs w:val="24"/>
          <w:lang w:val="sr-Cyrl-RS"/>
        </w:rPr>
        <w:t xml:space="preserve">/2019, ЈАНА бр. </w:t>
      </w:r>
      <w:r>
        <w:rPr>
          <w:rFonts w:cs="Arial"/>
          <w:kern w:val="0"/>
          <w:sz w:val="24"/>
          <w:szCs w:val="24"/>
          <w:lang w:val="sr-Cyrl-RS"/>
        </w:rPr>
        <w:t>3</w:t>
      </w:r>
      <w:r w:rsidR="00F3680B">
        <w:rPr>
          <w:rFonts w:cs="Arial"/>
          <w:kern w:val="0"/>
          <w:sz w:val="24"/>
          <w:szCs w:val="24"/>
          <w:lang w:val="sr-Cyrl-RS"/>
        </w:rPr>
        <w:t>531</w:t>
      </w:r>
      <w:r w:rsidRPr="00215C91">
        <w:rPr>
          <w:rFonts w:cs="Arial"/>
          <w:kern w:val="0"/>
          <w:sz w:val="24"/>
          <w:szCs w:val="24"/>
          <w:lang w:val="sr-Cyrl-RS"/>
        </w:rPr>
        <w:t>/2019</w:t>
      </w:r>
      <w:r w:rsidRPr="00066E7F">
        <w:rPr>
          <w:rFonts w:cs="Arial"/>
          <w:kern w:val="0"/>
          <w:sz w:val="24"/>
          <w:szCs w:val="24"/>
          <w:lang w:val="sr-Cyrl-RS"/>
        </w:rPr>
        <w:t xml:space="preserve">, која је заведена код </w:t>
      </w:r>
      <w:r>
        <w:rPr>
          <w:rFonts w:cs="Arial"/>
          <w:kern w:val="0"/>
          <w:sz w:val="24"/>
          <w:szCs w:val="24"/>
          <w:lang w:val="sr-Cyrl-RS"/>
        </w:rPr>
        <w:t xml:space="preserve">Корисника услуге </w:t>
      </w:r>
      <w:r w:rsidRPr="00066E7F">
        <w:rPr>
          <w:rFonts w:cs="Arial"/>
          <w:kern w:val="0"/>
          <w:sz w:val="24"/>
          <w:szCs w:val="24"/>
          <w:lang w:val="sr-Cyrl-RS"/>
        </w:rPr>
        <w:t xml:space="preserve">под бројем ___________________________ од </w:t>
      </w:r>
      <w:r w:rsidRPr="00066E7F">
        <w:rPr>
          <w:rFonts w:cs="Arial"/>
          <w:color w:val="000000"/>
          <w:kern w:val="0"/>
          <w:sz w:val="24"/>
          <w:szCs w:val="24"/>
          <w:lang w:val="sr-Cyrl-RS"/>
        </w:rPr>
        <w:t>________</w:t>
      </w:r>
      <w:r>
        <w:rPr>
          <w:rFonts w:cs="Arial"/>
          <w:color w:val="000000"/>
          <w:kern w:val="0"/>
          <w:sz w:val="24"/>
          <w:szCs w:val="24"/>
          <w:lang w:val="sr-Cyrl-RS"/>
        </w:rPr>
        <w:t>_____</w:t>
      </w:r>
      <w:r w:rsidRPr="00066E7F">
        <w:rPr>
          <w:rFonts w:cs="Arial"/>
          <w:color w:val="000000"/>
          <w:kern w:val="0"/>
          <w:sz w:val="24"/>
          <w:szCs w:val="24"/>
          <w:lang w:val="sr-Cyrl-RS"/>
        </w:rPr>
        <w:t xml:space="preserve"> године, у </w:t>
      </w:r>
      <w:r w:rsidRPr="00066E7F">
        <w:rPr>
          <w:rFonts w:cs="Arial"/>
          <w:color w:val="000000"/>
          <w:kern w:val="0"/>
          <w:sz w:val="24"/>
          <w:szCs w:val="24"/>
          <w:lang w:val="sr-Cyrl-RS"/>
        </w:rPr>
        <w:lastRenderedPageBreak/>
        <w:t xml:space="preserve">потпуности одговара захтеву Корисника услуге из </w:t>
      </w:r>
      <w:r>
        <w:rPr>
          <w:rFonts w:cs="Arial"/>
          <w:color w:val="000000"/>
          <w:kern w:val="0"/>
          <w:sz w:val="24"/>
          <w:szCs w:val="24"/>
          <w:lang w:val="sr-Cyrl-RS"/>
        </w:rPr>
        <w:t>П</w:t>
      </w:r>
      <w:r w:rsidRPr="00066E7F">
        <w:rPr>
          <w:rFonts w:cs="Arial"/>
          <w:color w:val="000000"/>
          <w:kern w:val="0"/>
          <w:sz w:val="24"/>
          <w:szCs w:val="24"/>
          <w:lang w:val="sr-Cyrl-RS"/>
        </w:rPr>
        <w:t>озива за подношење понуда и Конкурсне документације.</w:t>
      </w:r>
    </w:p>
    <w:p w14:paraId="77AFFEA1" w14:textId="50961CD5" w:rsidR="000742BC" w:rsidRPr="00066E7F" w:rsidRDefault="000742BC" w:rsidP="000742BC">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да је Корисник услуге, на основу Понуде Пружаоца услуге</w:t>
      </w:r>
      <w:r w:rsidRPr="00066E7F">
        <w:rPr>
          <w:rFonts w:cs="Arial"/>
          <w:kern w:val="0"/>
          <w:sz w:val="24"/>
          <w:szCs w:val="24"/>
          <w:lang w:val="sr-Cyrl-CS"/>
        </w:rPr>
        <w:t xml:space="preserve"> </w:t>
      </w:r>
      <w:r w:rsidRPr="00066E7F">
        <w:rPr>
          <w:rFonts w:cs="Arial"/>
          <w:color w:val="000000"/>
          <w:kern w:val="0"/>
          <w:sz w:val="24"/>
          <w:szCs w:val="24"/>
          <w:lang w:val="sr-Cyrl-RS"/>
        </w:rPr>
        <w:t>и Одлуке о додели Уговора број _______________ од _____________</w:t>
      </w:r>
      <w:r>
        <w:rPr>
          <w:rFonts w:cs="Arial"/>
          <w:color w:val="000000"/>
          <w:kern w:val="0"/>
          <w:sz w:val="24"/>
          <w:szCs w:val="24"/>
          <w:lang w:val="sr-Cyrl-RS"/>
        </w:rPr>
        <w:t>_____</w:t>
      </w:r>
      <w:r w:rsidRPr="00066E7F">
        <w:rPr>
          <w:rFonts w:cs="Arial"/>
          <w:color w:val="000000"/>
          <w:kern w:val="0"/>
          <w:sz w:val="24"/>
          <w:szCs w:val="24"/>
          <w:lang w:val="sr-Cyrl-RS"/>
        </w:rPr>
        <w:t xml:space="preserve"> године, изабрао Пружаоца услуге за реализацију услуге, јавна набавка број </w:t>
      </w:r>
      <w:r>
        <w:rPr>
          <w:rFonts w:cs="Arial"/>
          <w:color w:val="000000"/>
          <w:kern w:val="0"/>
          <w:sz w:val="24"/>
          <w:szCs w:val="24"/>
          <w:lang w:val="sr-Cyrl-RS"/>
        </w:rPr>
        <w:t xml:space="preserve">                   </w:t>
      </w:r>
      <w:r w:rsidRPr="00215C91">
        <w:rPr>
          <w:rFonts w:cs="Arial"/>
          <w:kern w:val="0"/>
          <w:sz w:val="24"/>
          <w:szCs w:val="24"/>
          <w:lang w:val="sr-Cyrl-RS"/>
        </w:rPr>
        <w:t>ЈН/4000/0</w:t>
      </w:r>
      <w:r>
        <w:rPr>
          <w:rFonts w:cs="Arial"/>
          <w:kern w:val="0"/>
          <w:sz w:val="24"/>
          <w:szCs w:val="24"/>
          <w:lang w:val="sr-Cyrl-RS"/>
        </w:rPr>
        <w:t>5</w:t>
      </w:r>
      <w:r w:rsidR="00F3680B">
        <w:rPr>
          <w:rFonts w:cs="Arial"/>
          <w:kern w:val="0"/>
          <w:sz w:val="24"/>
          <w:szCs w:val="24"/>
          <w:lang w:val="sr-Cyrl-RS"/>
        </w:rPr>
        <w:t>62-1</w:t>
      </w:r>
      <w:r w:rsidRPr="00215C91">
        <w:rPr>
          <w:rFonts w:cs="Arial"/>
          <w:kern w:val="0"/>
          <w:sz w:val="24"/>
          <w:szCs w:val="24"/>
          <w:lang w:val="sr-Cyrl-RS"/>
        </w:rPr>
        <w:t xml:space="preserve">/2019, ЈАНА бр. </w:t>
      </w:r>
      <w:r>
        <w:rPr>
          <w:rFonts w:cs="Arial"/>
          <w:kern w:val="0"/>
          <w:sz w:val="24"/>
          <w:szCs w:val="24"/>
          <w:lang w:val="sr-Cyrl-RS"/>
        </w:rPr>
        <w:t>3</w:t>
      </w:r>
      <w:r w:rsidR="00F3680B">
        <w:rPr>
          <w:rFonts w:cs="Arial"/>
          <w:kern w:val="0"/>
          <w:sz w:val="24"/>
          <w:szCs w:val="24"/>
          <w:lang w:val="sr-Cyrl-RS"/>
        </w:rPr>
        <w:t>531</w:t>
      </w:r>
      <w:r w:rsidRPr="00215C91">
        <w:rPr>
          <w:rFonts w:cs="Arial"/>
          <w:kern w:val="0"/>
          <w:sz w:val="24"/>
          <w:szCs w:val="24"/>
          <w:lang w:val="sr-Cyrl-RS"/>
        </w:rPr>
        <w:t>/2019</w:t>
      </w:r>
      <w:r w:rsidRPr="00066E7F">
        <w:rPr>
          <w:rFonts w:cs="Arial"/>
          <w:kern w:val="0"/>
          <w:sz w:val="24"/>
          <w:szCs w:val="24"/>
          <w:lang w:val="sr-Cyrl-RS"/>
        </w:rPr>
        <w:t>.</w:t>
      </w:r>
    </w:p>
    <w:p w14:paraId="35C856CF" w14:textId="77777777" w:rsidR="000742BC" w:rsidRDefault="000742BC" w:rsidP="000742BC">
      <w:pPr>
        <w:tabs>
          <w:tab w:val="left" w:pos="567"/>
        </w:tabs>
        <w:autoSpaceDE w:val="0"/>
        <w:jc w:val="center"/>
        <w:textAlignment w:val="auto"/>
        <w:rPr>
          <w:rFonts w:cs="Arial"/>
          <w:b/>
          <w:kern w:val="0"/>
          <w:sz w:val="24"/>
          <w:szCs w:val="24"/>
          <w:lang w:val="sr-Cyrl-RS"/>
        </w:rPr>
      </w:pPr>
    </w:p>
    <w:p w14:paraId="61B70D00" w14:textId="77777777" w:rsidR="000742BC" w:rsidRPr="00066E7F" w:rsidRDefault="000742BC" w:rsidP="000742BC">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ПРЕДМЕТ УГОВОРА</w:t>
      </w:r>
    </w:p>
    <w:p w14:paraId="467AB5FB" w14:textId="77777777" w:rsidR="000742BC" w:rsidRPr="00066E7F" w:rsidRDefault="000742BC" w:rsidP="000742BC">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1.</w:t>
      </w:r>
    </w:p>
    <w:p w14:paraId="6CA4371F" w14:textId="77777777" w:rsidR="000742BC" w:rsidRPr="00066E7F" w:rsidRDefault="000742BC" w:rsidP="000742BC">
      <w:pPr>
        <w:tabs>
          <w:tab w:val="left" w:pos="567"/>
        </w:tabs>
        <w:autoSpaceDE w:val="0"/>
        <w:jc w:val="center"/>
        <w:textAlignment w:val="auto"/>
        <w:rPr>
          <w:rFonts w:cs="Arial"/>
          <w:b/>
          <w:kern w:val="0"/>
          <w:sz w:val="24"/>
          <w:szCs w:val="24"/>
          <w:lang w:val="sr-Cyrl-RS"/>
        </w:rPr>
      </w:pPr>
    </w:p>
    <w:p w14:paraId="72E39167" w14:textId="4A7548F9"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kern w:val="0"/>
          <w:sz w:val="24"/>
          <w:szCs w:val="24"/>
          <w:lang w:val="sr-Cyrl-RS"/>
        </w:rPr>
        <w:t>Овим Уговором о пружању услуге (у даљем тексту: Уговор) Пружалац услуге се обавезује да за потребе Корисник</w:t>
      </w:r>
      <w:r>
        <w:rPr>
          <w:rFonts w:cs="Arial"/>
          <w:kern w:val="0"/>
          <w:sz w:val="24"/>
          <w:szCs w:val="24"/>
          <w:lang w:val="sr-Cyrl-RS"/>
        </w:rPr>
        <w:t xml:space="preserve">а услуге изврши и пружи услугу: </w:t>
      </w:r>
      <w:r w:rsidR="00F3680B" w:rsidRPr="00F3680B">
        <w:rPr>
          <w:rFonts w:ascii="Arial MT" w:hAnsi="Arial MT" w:cs="Arial"/>
          <w:b/>
          <w:color w:val="000000"/>
          <w:kern w:val="0"/>
          <w:sz w:val="24"/>
          <w:szCs w:val="24"/>
          <w:lang w:val="sr-Cyrl-RS"/>
        </w:rPr>
        <w:t>Ремонт и сервис компресорa "Мahle"</w:t>
      </w:r>
      <w:r w:rsidRPr="00066E7F">
        <w:rPr>
          <w:rFonts w:ascii="Arial MT" w:hAnsi="Arial MT" w:cs="Arial"/>
          <w:b/>
          <w:color w:val="000000"/>
          <w:kern w:val="0"/>
          <w:sz w:val="24"/>
          <w:szCs w:val="24"/>
          <w:lang w:val="sr-Latn-RS"/>
        </w:rPr>
        <w:t xml:space="preserve">, </w:t>
      </w:r>
      <w:r w:rsidRPr="00066E7F">
        <w:rPr>
          <w:rFonts w:ascii="Arial MT" w:hAnsi="Arial MT" w:cs="Arial"/>
          <w:b/>
          <w:color w:val="000000"/>
          <w:kern w:val="0"/>
          <w:sz w:val="24"/>
          <w:szCs w:val="24"/>
          <w:lang w:val="sr-Cyrl-RS"/>
        </w:rPr>
        <w:t xml:space="preserve">партија </w:t>
      </w:r>
      <w:r w:rsidR="00711C87">
        <w:rPr>
          <w:rFonts w:ascii="Arial MT" w:hAnsi="Arial MT" w:cs="Arial"/>
          <w:b/>
          <w:color w:val="000000"/>
          <w:kern w:val="0"/>
          <w:sz w:val="24"/>
          <w:szCs w:val="24"/>
          <w:lang w:val="sr-Cyrl-RS"/>
        </w:rPr>
        <w:t>5</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(у даљем </w:t>
      </w:r>
      <w:r w:rsidRPr="00066E7F">
        <w:rPr>
          <w:rFonts w:cs="Arial"/>
          <w:color w:val="000000"/>
          <w:kern w:val="0"/>
          <w:sz w:val="24"/>
          <w:szCs w:val="24"/>
          <w:lang w:val="sr-Cyrl-RS"/>
        </w:rPr>
        <w:t xml:space="preserve">тексту: Услуга), у свему према захтевима и условима конкурсне документације </w:t>
      </w:r>
      <w:r>
        <w:rPr>
          <w:rFonts w:cs="Arial"/>
          <w:color w:val="000000"/>
          <w:kern w:val="0"/>
          <w:sz w:val="24"/>
          <w:szCs w:val="24"/>
          <w:lang w:val="sr-Cyrl-RS"/>
        </w:rPr>
        <w:t xml:space="preserve">Корисника </w:t>
      </w:r>
      <w:r w:rsidRPr="00066E7F">
        <w:rPr>
          <w:rFonts w:cs="Arial"/>
          <w:color w:val="000000"/>
          <w:kern w:val="0"/>
          <w:sz w:val="24"/>
          <w:szCs w:val="24"/>
          <w:lang w:val="sr-Cyrl-RS"/>
        </w:rPr>
        <w:t>услуге, прихваћене техничке спецификације и понуде Пружаоца услуге.</w:t>
      </w:r>
      <w:r>
        <w:rPr>
          <w:rFonts w:cs="Arial"/>
          <w:color w:val="000000"/>
          <w:kern w:val="0"/>
          <w:sz w:val="24"/>
          <w:szCs w:val="24"/>
          <w:lang w:val="sr-Cyrl-RS"/>
        </w:rPr>
        <w:t xml:space="preserve">  </w:t>
      </w:r>
    </w:p>
    <w:p w14:paraId="1F4E010D" w14:textId="77777777" w:rsidR="000742BC" w:rsidRDefault="000742BC" w:rsidP="000742BC">
      <w:pPr>
        <w:tabs>
          <w:tab w:val="left" w:pos="567"/>
        </w:tabs>
        <w:autoSpaceDE w:val="0"/>
        <w:jc w:val="center"/>
        <w:textAlignment w:val="auto"/>
        <w:rPr>
          <w:rFonts w:cs="Arial"/>
          <w:b/>
          <w:color w:val="000000"/>
          <w:kern w:val="0"/>
          <w:sz w:val="24"/>
          <w:szCs w:val="24"/>
          <w:lang w:val="sr-Cyrl-RS"/>
        </w:rPr>
      </w:pPr>
    </w:p>
    <w:p w14:paraId="0E8B011B" w14:textId="77777777" w:rsidR="000742BC" w:rsidRPr="00066E7F" w:rsidRDefault="000742BC" w:rsidP="000742BC">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ЦЕНА</w:t>
      </w:r>
    </w:p>
    <w:p w14:paraId="05B610D3" w14:textId="77777777" w:rsidR="000742BC" w:rsidRPr="00066E7F" w:rsidRDefault="000742BC" w:rsidP="000742BC">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 xml:space="preserve"> Члан 2.</w:t>
      </w:r>
    </w:p>
    <w:p w14:paraId="34B021FB"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64145DEB"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Укупна уговорена вредност одређује се на основу стварних потреба </w:t>
      </w:r>
      <w:r w:rsidRPr="007309B1">
        <w:rPr>
          <w:rFonts w:cs="Arial"/>
          <w:kern w:val="0"/>
          <w:sz w:val="24"/>
          <w:szCs w:val="24"/>
          <w:lang w:val="sr-Cyrl-RS"/>
        </w:rPr>
        <w:t>Корисника услуге</w:t>
      </w:r>
      <w:r w:rsidRPr="00066E7F">
        <w:rPr>
          <w:rFonts w:cs="Arial"/>
          <w:kern w:val="0"/>
          <w:sz w:val="24"/>
          <w:szCs w:val="24"/>
          <w:lang w:val="sr-Cyrl-RS"/>
        </w:rPr>
        <w:t xml:space="preserve"> за пружањем предметних услуга и јединичних цена из Понуде и не може прећи износ од</w:t>
      </w:r>
      <w:r w:rsidRPr="00066E7F">
        <w:rPr>
          <w:rFonts w:cs="Arial"/>
          <w:b/>
          <w:kern w:val="0"/>
          <w:sz w:val="24"/>
          <w:szCs w:val="24"/>
          <w:lang w:val="sr-Cyrl-RS"/>
        </w:rPr>
        <w:t xml:space="preserve"> </w:t>
      </w:r>
      <w:r w:rsidRPr="00066E7F">
        <w:rPr>
          <w:rFonts w:cs="Arial"/>
          <w:kern w:val="0"/>
          <w:sz w:val="24"/>
          <w:szCs w:val="24"/>
          <w:lang w:val="sr-Cyrl-RS"/>
        </w:rPr>
        <w:t xml:space="preserve">___________ (уписује Корисник услуга) динара, без ПДВ-а, а који представља износ процењене вредности </w:t>
      </w:r>
      <w:r w:rsidRPr="007309B1">
        <w:rPr>
          <w:rFonts w:cs="Arial"/>
          <w:kern w:val="0"/>
          <w:sz w:val="24"/>
          <w:szCs w:val="24"/>
          <w:lang w:val="sr-Cyrl-RS"/>
        </w:rPr>
        <w:t>Корисника услуге</w:t>
      </w:r>
      <w:r w:rsidRPr="00066E7F">
        <w:rPr>
          <w:rFonts w:cs="Arial"/>
          <w:kern w:val="0"/>
          <w:sz w:val="24"/>
          <w:szCs w:val="24"/>
          <w:lang w:val="sr-Cyrl-RS"/>
        </w:rPr>
        <w:t xml:space="preserve"> за предметну јавну набавку.</w:t>
      </w:r>
    </w:p>
    <w:p w14:paraId="7C63E200" w14:textId="77777777" w:rsidR="000742BC" w:rsidRPr="00066E7F" w:rsidRDefault="000742BC" w:rsidP="000742BC">
      <w:pPr>
        <w:tabs>
          <w:tab w:val="left" w:pos="567"/>
        </w:tabs>
        <w:autoSpaceDE w:val="0"/>
        <w:jc w:val="both"/>
        <w:textAlignment w:val="auto"/>
        <w:rPr>
          <w:rFonts w:cs="Arial"/>
          <w:kern w:val="0"/>
          <w:sz w:val="24"/>
          <w:szCs w:val="24"/>
          <w:lang w:val="sr-Cyrl-RS"/>
        </w:rPr>
      </w:pPr>
    </w:p>
    <w:p w14:paraId="1EE20DD7"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6139C40D"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0023037D"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цену су урачунати сви трошкови везани за реализацију Услуге.</w:t>
      </w:r>
    </w:p>
    <w:p w14:paraId="5A4980F0"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50E46FAC" w14:textId="77777777" w:rsidR="000742BC" w:rsidRPr="009738B3" w:rsidRDefault="000742BC" w:rsidP="000742BC">
      <w:pPr>
        <w:tabs>
          <w:tab w:val="left" w:pos="567"/>
        </w:tabs>
        <w:autoSpaceDE w:val="0"/>
        <w:jc w:val="both"/>
        <w:textAlignment w:val="auto"/>
        <w:rPr>
          <w:rFonts w:cs="Arial"/>
          <w:kern w:val="0"/>
          <w:sz w:val="24"/>
          <w:szCs w:val="24"/>
          <w:lang w:val="sr-Cyrl-RS"/>
        </w:rPr>
      </w:pPr>
      <w:r w:rsidRPr="009738B3">
        <w:rPr>
          <w:rFonts w:cs="Arial"/>
          <w:kern w:val="0"/>
          <w:sz w:val="24"/>
          <w:szCs w:val="24"/>
          <w:lang w:val="sr-Cyrl-RS"/>
        </w:rPr>
        <w:t>Јединичне цене из усвојене понуде су фиксне и не могу се мењати.</w:t>
      </w:r>
    </w:p>
    <w:p w14:paraId="669D04B4" w14:textId="77777777" w:rsidR="000742BC" w:rsidRPr="00066E7F" w:rsidRDefault="000742BC" w:rsidP="000742BC">
      <w:pPr>
        <w:tabs>
          <w:tab w:val="left" w:pos="567"/>
        </w:tabs>
        <w:autoSpaceDE w:val="0"/>
        <w:jc w:val="both"/>
        <w:textAlignment w:val="auto"/>
        <w:rPr>
          <w:rFonts w:cs="Arial"/>
          <w:kern w:val="0"/>
          <w:sz w:val="24"/>
          <w:szCs w:val="24"/>
          <w:lang w:val="sr-Cyrl-RS"/>
        </w:rPr>
      </w:pPr>
    </w:p>
    <w:p w14:paraId="30CA6AD2" w14:textId="77777777" w:rsidR="000742BC" w:rsidRPr="00066E7F" w:rsidRDefault="000742BC" w:rsidP="000742BC">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НАЧИН ПЛАЋАЊА</w:t>
      </w:r>
    </w:p>
    <w:p w14:paraId="6070D6AD" w14:textId="77777777" w:rsidR="000742BC" w:rsidRPr="00066E7F" w:rsidRDefault="000742BC" w:rsidP="000742BC">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3.</w:t>
      </w:r>
    </w:p>
    <w:p w14:paraId="63E88343"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услуга плати извршену Услугу на текући рачун платним налогом, на следећи начин:</w:t>
      </w:r>
    </w:p>
    <w:p w14:paraId="6A008810" w14:textId="77777777" w:rsidR="000742BC" w:rsidRPr="00066E7F" w:rsidRDefault="000742BC" w:rsidP="000742BC">
      <w:pPr>
        <w:jc w:val="both"/>
        <w:rPr>
          <w:rFonts w:eastAsia="Calibri" w:cs="Arial"/>
          <w:kern w:val="0"/>
          <w:sz w:val="24"/>
          <w:szCs w:val="24"/>
          <w:lang w:val="sr-Cyrl-RS"/>
        </w:rPr>
      </w:pPr>
      <w:r w:rsidRPr="00066E7F">
        <w:rPr>
          <w:rFonts w:eastAsia="Calibri" w:cs="Arial"/>
          <w:kern w:val="0"/>
          <w:sz w:val="24"/>
          <w:szCs w:val="24"/>
          <w:lang w:val="sr-Cyrl-RS"/>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3170CF24" w14:textId="77777777" w:rsidR="000742BC" w:rsidRDefault="000742BC" w:rsidP="000742BC">
      <w:pPr>
        <w:widowControl/>
        <w:suppressAutoHyphens w:val="0"/>
        <w:jc w:val="both"/>
        <w:textAlignment w:val="auto"/>
        <w:rPr>
          <w:rFonts w:eastAsia="Calibri" w:cs="Arial"/>
          <w:color w:val="000000"/>
          <w:kern w:val="0"/>
          <w:sz w:val="24"/>
          <w:szCs w:val="24"/>
          <w:lang w:val="sr-Cyrl-RS"/>
        </w:rPr>
      </w:pPr>
    </w:p>
    <w:p w14:paraId="4FC75F2F" w14:textId="77777777" w:rsidR="000742BC" w:rsidRPr="00066E7F" w:rsidRDefault="000742BC" w:rsidP="000742BC">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 xml:space="preserve">Записник о пруженим услугама (без примедби),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 </w:t>
      </w:r>
    </w:p>
    <w:p w14:paraId="2E9B7660" w14:textId="77777777" w:rsidR="000742BC" w:rsidRPr="00066E7F" w:rsidRDefault="000742BC" w:rsidP="000742BC">
      <w:pPr>
        <w:widowControl/>
        <w:suppressAutoHyphens w:val="0"/>
        <w:jc w:val="both"/>
        <w:textAlignment w:val="auto"/>
        <w:rPr>
          <w:rFonts w:eastAsia="Calibri" w:cs="Arial"/>
          <w:color w:val="000000"/>
          <w:kern w:val="0"/>
          <w:sz w:val="24"/>
          <w:szCs w:val="24"/>
          <w:lang w:val="sr-Cyrl-RS"/>
        </w:rPr>
      </w:pPr>
    </w:p>
    <w:p w14:paraId="1D1914B9" w14:textId="77777777" w:rsidR="000742BC" w:rsidRPr="00066E7F" w:rsidRDefault="000742BC" w:rsidP="000742BC">
      <w:pPr>
        <w:jc w:val="both"/>
        <w:rPr>
          <w:rFonts w:eastAsia="Calibri" w:cs="Arial"/>
          <w:sz w:val="24"/>
          <w:szCs w:val="24"/>
          <w:lang w:val="sr-Cyrl-RS"/>
        </w:rPr>
      </w:pPr>
      <w:r w:rsidRPr="00CC7B3D">
        <w:rPr>
          <w:rFonts w:eastAsia="Calibri" w:cs="Arial"/>
          <w:b/>
          <w:sz w:val="24"/>
          <w:szCs w:val="24"/>
          <w:lang w:val="sr-Cyrl-RS"/>
        </w:rPr>
        <w:t>Рачун мора гласити на:</w:t>
      </w:r>
      <w:r w:rsidRPr="00CC7B3D">
        <w:rPr>
          <w:rFonts w:eastAsia="Calibri" w:cs="Arial"/>
          <w:sz w:val="24"/>
          <w:szCs w:val="24"/>
          <w:lang w:val="sr-Cyrl-RS"/>
        </w:rPr>
        <w:t xml:space="preserve"> Јавно предузеће „Електропривреда Србије“ Београд, </w:t>
      </w:r>
      <w:r w:rsidRPr="00A61CCA">
        <w:rPr>
          <w:rFonts w:eastAsia="Calibri" w:cs="Arial"/>
          <w:bCs/>
          <w:sz w:val="24"/>
          <w:szCs w:val="24"/>
          <w:lang w:val="sr-Cyrl-RS"/>
        </w:rPr>
        <w:t>Балканска 13</w:t>
      </w:r>
      <w:r w:rsidRPr="00CC7B3D">
        <w:rPr>
          <w:rFonts w:eastAsia="Calibri" w:cs="Arial"/>
          <w:sz w:val="24"/>
          <w:szCs w:val="24"/>
          <w:lang w:val="sr-Cyrl-RS"/>
        </w:rPr>
        <w:t xml:space="preserve">, Огранак РБ Колубара, Лазаревац, Светог Саве 1, ПИБ </w:t>
      </w:r>
      <w:r w:rsidRPr="00066E7F">
        <w:rPr>
          <w:rFonts w:eastAsia="Calibri" w:cs="Arial"/>
          <w:sz w:val="24"/>
          <w:szCs w:val="24"/>
          <w:lang w:val="sr-Cyrl-BA"/>
        </w:rPr>
        <w:t>(103920327)</w:t>
      </w:r>
      <w:r w:rsidRPr="00CC7B3D">
        <w:rPr>
          <w:rFonts w:eastAsia="Calibri" w:cs="Arial"/>
          <w:sz w:val="24"/>
          <w:szCs w:val="24"/>
          <w:lang w:val="sr-Cyrl-RS"/>
        </w:rPr>
        <w:t xml:space="preserve">, МБ (20053658) </w:t>
      </w:r>
      <w:r w:rsidRPr="00CC7B3D">
        <w:rPr>
          <w:rFonts w:eastAsia="Calibri" w:cs="Arial"/>
          <w:b/>
          <w:sz w:val="24"/>
          <w:szCs w:val="24"/>
          <w:lang w:val="sr-Cyrl-RS"/>
        </w:rPr>
        <w:t xml:space="preserve">и </w:t>
      </w:r>
      <w:r w:rsidRPr="00066E7F">
        <w:rPr>
          <w:rFonts w:eastAsia="Calibri" w:cs="Arial"/>
          <w:b/>
          <w:sz w:val="24"/>
          <w:szCs w:val="24"/>
          <w:lang w:val="sr-Cyrl-RS"/>
        </w:rPr>
        <w:t xml:space="preserve">треба </w:t>
      </w:r>
      <w:r w:rsidRPr="00CC7B3D">
        <w:rPr>
          <w:rFonts w:eastAsia="Calibri" w:cs="Arial"/>
          <w:b/>
          <w:sz w:val="24"/>
          <w:szCs w:val="24"/>
          <w:lang w:val="sr-Cyrl-RS"/>
        </w:rPr>
        <w:t>бити достављен на адресу:</w:t>
      </w:r>
      <w:r w:rsidRPr="00CC7B3D">
        <w:rPr>
          <w:rFonts w:eastAsia="Calibri" w:cs="Arial"/>
          <w:sz w:val="24"/>
          <w:szCs w:val="24"/>
          <w:lang w:val="sr-Cyrl-RS"/>
        </w:rPr>
        <w:t xml:space="preserve"> ЈП ЕПС </w:t>
      </w:r>
      <w:r w:rsidRPr="00CC7B3D">
        <w:rPr>
          <w:rFonts w:eastAsia="Calibri" w:cs="Arial"/>
          <w:sz w:val="24"/>
          <w:szCs w:val="24"/>
          <w:lang w:val="sr-Cyrl-RS"/>
        </w:rPr>
        <w:lastRenderedPageBreak/>
        <w:t>Београд - Огранак РБ Колубара, Дише Ђурђевић бб,</w:t>
      </w:r>
      <w:r>
        <w:rPr>
          <w:rFonts w:eastAsia="Calibri" w:cs="Arial"/>
          <w:sz w:val="24"/>
          <w:szCs w:val="24"/>
          <w:lang w:val="sr-Cyrl-RS"/>
        </w:rPr>
        <w:t xml:space="preserve"> </w:t>
      </w:r>
      <w:r w:rsidRPr="00CC7B3D">
        <w:rPr>
          <w:rFonts w:eastAsia="Calibri" w:cs="Arial"/>
          <w:sz w:val="24"/>
          <w:szCs w:val="24"/>
          <w:lang w:val="sr-Cyrl-RS"/>
        </w:rPr>
        <w:t>11560 Вреоци</w:t>
      </w:r>
      <w:r w:rsidRPr="00066E7F">
        <w:rPr>
          <w:rFonts w:eastAsia="Calibri" w:cs="Arial"/>
          <w:sz w:val="24"/>
          <w:szCs w:val="24"/>
          <w:lang w:val="sr-Cyrl-RS"/>
        </w:rPr>
        <w:t>.</w:t>
      </w:r>
    </w:p>
    <w:p w14:paraId="52CCD270" w14:textId="77777777" w:rsidR="00AF3846" w:rsidRDefault="00AF3846" w:rsidP="000742BC">
      <w:pPr>
        <w:widowControl/>
        <w:suppressAutoHyphens w:val="0"/>
        <w:jc w:val="both"/>
        <w:textAlignment w:val="auto"/>
        <w:rPr>
          <w:rFonts w:eastAsia="Calibri" w:cs="Arial"/>
          <w:color w:val="000000"/>
          <w:kern w:val="0"/>
          <w:sz w:val="24"/>
          <w:szCs w:val="24"/>
          <w:lang w:val="sr-Cyrl-RS"/>
        </w:rPr>
      </w:pPr>
    </w:p>
    <w:p w14:paraId="42CB8A4E" w14:textId="5AC9D489" w:rsidR="000742BC" w:rsidRPr="00066E7F" w:rsidRDefault="000742BC" w:rsidP="000742BC">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У испостављеном рачуну, пружалац услуге је дужан да се п</w:t>
      </w:r>
      <w:r w:rsidR="00446251">
        <w:rPr>
          <w:rFonts w:eastAsia="Calibri" w:cs="Arial"/>
          <w:color w:val="000000"/>
          <w:kern w:val="0"/>
          <w:sz w:val="24"/>
          <w:szCs w:val="24"/>
          <w:lang w:val="sr-Cyrl-RS"/>
        </w:rPr>
        <w:t>оз</w:t>
      </w:r>
      <w:r w:rsidR="009E6758">
        <w:rPr>
          <w:rFonts w:eastAsia="Calibri" w:cs="Arial"/>
          <w:color w:val="000000"/>
          <w:kern w:val="0"/>
          <w:sz w:val="24"/>
          <w:szCs w:val="24"/>
          <w:lang w:val="sr-Cyrl-RS"/>
        </w:rPr>
        <w:t xml:space="preserve">ове на број и датум уговора и број јавне набавке, </w:t>
      </w:r>
      <w:r w:rsidRPr="00066E7F">
        <w:rPr>
          <w:rFonts w:eastAsia="Calibri" w:cs="Arial"/>
          <w:color w:val="000000"/>
          <w:kern w:val="0"/>
          <w:sz w:val="24"/>
          <w:szCs w:val="24"/>
          <w:lang w:val="sr-Cyrl-RS"/>
        </w:rPr>
        <w:t>као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585A8F5" w14:textId="77777777" w:rsidR="000742BC" w:rsidRPr="00066E7F" w:rsidRDefault="000742BC" w:rsidP="000742BC">
      <w:pPr>
        <w:widowControl/>
        <w:suppressAutoHyphens w:val="0"/>
        <w:jc w:val="both"/>
        <w:textAlignment w:val="auto"/>
        <w:rPr>
          <w:rFonts w:eastAsia="Calibri" w:cs="Arial"/>
          <w:color w:val="000000"/>
          <w:kern w:val="0"/>
          <w:sz w:val="24"/>
          <w:szCs w:val="24"/>
          <w:lang w:val="sr-Cyrl-RS"/>
        </w:rPr>
      </w:pPr>
    </w:p>
    <w:p w14:paraId="43AF7195" w14:textId="77777777" w:rsidR="000742BC" w:rsidRDefault="000742BC" w:rsidP="000742BC">
      <w:pPr>
        <w:widowControl/>
        <w:suppressAutoHyphens w:val="0"/>
        <w:jc w:val="center"/>
        <w:textAlignment w:val="auto"/>
        <w:rPr>
          <w:rFonts w:cs="Arial"/>
          <w:b/>
          <w:sz w:val="24"/>
          <w:szCs w:val="24"/>
          <w:lang w:val="sr-Cyrl-RS"/>
        </w:rPr>
      </w:pPr>
      <w:r w:rsidRPr="00066E7F">
        <w:rPr>
          <w:rFonts w:cs="Arial"/>
          <w:b/>
          <w:sz w:val="24"/>
          <w:szCs w:val="24"/>
          <w:lang w:val="sr-Cyrl-RS"/>
        </w:rPr>
        <w:t>Члан 4.</w:t>
      </w:r>
    </w:p>
    <w:p w14:paraId="3CA52BE8" w14:textId="77777777" w:rsidR="000742BC" w:rsidRPr="00066E7F" w:rsidRDefault="000742BC" w:rsidP="000742BC">
      <w:pPr>
        <w:widowControl/>
        <w:suppressAutoHyphens w:val="0"/>
        <w:jc w:val="center"/>
        <w:textAlignment w:val="auto"/>
        <w:rPr>
          <w:rFonts w:cs="Arial"/>
          <w:b/>
          <w:sz w:val="24"/>
          <w:szCs w:val="24"/>
          <w:lang w:val="sr-Cyrl-RS"/>
        </w:rPr>
      </w:pPr>
    </w:p>
    <w:p w14:paraId="279247C3"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Адресе Уговорних страна за пријем </w:t>
      </w:r>
      <w:r w:rsidRPr="00066E7F">
        <w:rPr>
          <w:rFonts w:cs="Arial"/>
          <w:kern w:val="0"/>
          <w:sz w:val="24"/>
          <w:szCs w:val="24"/>
          <w:lang w:val="sr-Cyrl-RS"/>
        </w:rPr>
        <w:t>поште, су следеће:</w:t>
      </w:r>
    </w:p>
    <w:p w14:paraId="31D7CD92" w14:textId="77777777" w:rsidR="000742BC" w:rsidRPr="00066E7F" w:rsidRDefault="000742BC" w:rsidP="000742BC">
      <w:pPr>
        <w:tabs>
          <w:tab w:val="left" w:pos="567"/>
        </w:tabs>
        <w:autoSpaceDE w:val="0"/>
        <w:jc w:val="both"/>
        <w:textAlignment w:val="auto"/>
        <w:rPr>
          <w:rFonts w:cs="Arial"/>
          <w:kern w:val="0"/>
          <w:sz w:val="24"/>
          <w:szCs w:val="24"/>
          <w:lang w:val="sr-Cyrl-RS"/>
        </w:rPr>
      </w:pPr>
    </w:p>
    <w:p w14:paraId="3EF629B0"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Корисник услуге: Јавно предузеће „Електропривреда Србије“ Београд, Огранак РБ Колубара, Комерцијални сектор, Дише Ђурђевић бб,11560 Вреоци.</w:t>
      </w:r>
      <w:r w:rsidRPr="00066E7F">
        <w:rPr>
          <w:rFonts w:cs="Arial"/>
          <w:kern w:val="0"/>
          <w:sz w:val="24"/>
          <w:szCs w:val="24"/>
          <w:lang w:val="sr-Cyrl-RS"/>
        </w:rPr>
        <w:tab/>
      </w:r>
    </w:p>
    <w:p w14:paraId="04AA2201" w14:textId="77777777" w:rsidR="000742BC" w:rsidRPr="00066E7F" w:rsidRDefault="000742BC" w:rsidP="000742BC">
      <w:pPr>
        <w:tabs>
          <w:tab w:val="left" w:pos="567"/>
        </w:tabs>
        <w:autoSpaceDE w:val="0"/>
        <w:jc w:val="both"/>
        <w:textAlignment w:val="auto"/>
        <w:rPr>
          <w:rFonts w:cs="Arial"/>
          <w:kern w:val="0"/>
          <w:sz w:val="24"/>
          <w:szCs w:val="24"/>
          <w:lang w:val="sr-Cyrl-RS"/>
        </w:rPr>
      </w:pPr>
    </w:p>
    <w:p w14:paraId="0DE72468"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Пружалац услуге:</w:t>
      </w:r>
      <w:r w:rsidRPr="00066E7F">
        <w:rPr>
          <w:rFonts w:cs="Arial"/>
          <w:kern w:val="0"/>
          <w:sz w:val="24"/>
          <w:szCs w:val="24"/>
          <w:lang w:val="sr-Cyrl-RS"/>
        </w:rPr>
        <w:tab/>
        <w:t>___________________________________________________</w:t>
      </w:r>
    </w:p>
    <w:p w14:paraId="776C6B6A"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t>___________________________________________________</w:t>
      </w:r>
    </w:p>
    <w:p w14:paraId="1561C635"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Подизвођач:           ___________________________________________________</w:t>
      </w:r>
    </w:p>
    <w:p w14:paraId="62FDAD1A"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                                ___________________________________________________</w:t>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p>
    <w:p w14:paraId="38E6B415" w14:textId="77777777" w:rsidR="000742BC" w:rsidRPr="00066E7F" w:rsidRDefault="000742BC" w:rsidP="000742BC">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ОБАВЕЗЕ КОРИСНИКА УСЛУГЕ</w:t>
      </w:r>
    </w:p>
    <w:p w14:paraId="05976A37" w14:textId="77777777" w:rsidR="000742BC" w:rsidRPr="00066E7F" w:rsidRDefault="000742BC" w:rsidP="000742BC">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5.</w:t>
      </w:r>
    </w:p>
    <w:p w14:paraId="1CD278A1" w14:textId="77777777" w:rsidR="000742BC" w:rsidRPr="00066E7F" w:rsidRDefault="000742BC" w:rsidP="000742BC">
      <w:pPr>
        <w:tabs>
          <w:tab w:val="left" w:pos="567"/>
        </w:tabs>
        <w:autoSpaceDE w:val="0"/>
        <w:jc w:val="both"/>
        <w:textAlignment w:val="auto"/>
        <w:rPr>
          <w:rFonts w:cs="Arial"/>
          <w:kern w:val="0"/>
          <w:sz w:val="24"/>
          <w:szCs w:val="24"/>
          <w:lang w:val="sr-Cyrl-RS"/>
        </w:rPr>
      </w:pPr>
    </w:p>
    <w:p w14:paraId="516A7840"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услуге изврши исплату цене Услуге из члана 2. у складу са извршеним активностима из Прилога 2. овог Уговора, на начин и у роковима утврђеним чланом 3. овог Уговора.</w:t>
      </w:r>
    </w:p>
    <w:p w14:paraId="7C941F31" w14:textId="77777777" w:rsidR="000742BC" w:rsidRPr="00066E7F" w:rsidRDefault="000742BC" w:rsidP="000742BC">
      <w:pPr>
        <w:tabs>
          <w:tab w:val="left" w:pos="567"/>
        </w:tabs>
        <w:autoSpaceDE w:val="0"/>
        <w:jc w:val="both"/>
        <w:textAlignment w:val="auto"/>
        <w:rPr>
          <w:rFonts w:cs="Arial"/>
          <w:kern w:val="0"/>
          <w:sz w:val="24"/>
          <w:szCs w:val="24"/>
          <w:lang w:val="sr-Cyrl-RS"/>
        </w:rPr>
      </w:pPr>
    </w:p>
    <w:p w14:paraId="597D82E0"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Све исплате по основу овог Уговора биће извршене н</w:t>
      </w:r>
      <w:r>
        <w:rPr>
          <w:rFonts w:cs="Arial"/>
          <w:kern w:val="0"/>
          <w:sz w:val="24"/>
          <w:szCs w:val="24"/>
          <w:lang w:val="sr-Cyrl-RS"/>
        </w:rPr>
        <w:t>а рачун Пружаоца услуге, број</w:t>
      </w:r>
      <w:r w:rsidRPr="00066E7F">
        <w:rPr>
          <w:rFonts w:cs="Arial"/>
          <w:kern w:val="0"/>
          <w:sz w:val="24"/>
          <w:szCs w:val="24"/>
          <w:lang w:val="sr-Cyrl-RS"/>
        </w:rPr>
        <w:t xml:space="preserve"> рачуна: ____________________________ код банке:___________________.</w:t>
      </w:r>
    </w:p>
    <w:p w14:paraId="3F12B0C1" w14:textId="77777777" w:rsidR="000742BC" w:rsidRDefault="000742BC" w:rsidP="000742BC">
      <w:pPr>
        <w:tabs>
          <w:tab w:val="left" w:pos="567"/>
        </w:tabs>
        <w:autoSpaceDE w:val="0"/>
        <w:jc w:val="center"/>
        <w:textAlignment w:val="auto"/>
        <w:rPr>
          <w:rFonts w:cs="Arial"/>
          <w:b/>
          <w:kern w:val="0"/>
          <w:sz w:val="24"/>
          <w:szCs w:val="24"/>
          <w:lang w:val="sr-Cyrl-RS"/>
        </w:rPr>
      </w:pPr>
    </w:p>
    <w:p w14:paraId="4B13ACBC" w14:textId="77777777" w:rsidR="000742BC" w:rsidRPr="00066E7F" w:rsidRDefault="000742BC" w:rsidP="000742BC">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6.</w:t>
      </w:r>
    </w:p>
    <w:p w14:paraId="4CD69338" w14:textId="77777777" w:rsidR="000742BC" w:rsidRDefault="000742BC" w:rsidP="000742BC">
      <w:pPr>
        <w:tabs>
          <w:tab w:val="left" w:pos="567"/>
        </w:tabs>
        <w:autoSpaceDE w:val="0"/>
        <w:jc w:val="both"/>
        <w:textAlignment w:val="auto"/>
        <w:rPr>
          <w:rFonts w:cs="Arial"/>
          <w:color w:val="FF0000"/>
          <w:kern w:val="0"/>
          <w:sz w:val="24"/>
          <w:szCs w:val="24"/>
          <w:lang w:val="ru-RU"/>
        </w:rPr>
      </w:pPr>
    </w:p>
    <w:p w14:paraId="5EDAACE6" w14:textId="03DDB44D" w:rsidR="000742BC" w:rsidRPr="00037853" w:rsidRDefault="000742BC" w:rsidP="000742BC">
      <w:pPr>
        <w:tabs>
          <w:tab w:val="left" w:pos="567"/>
        </w:tabs>
        <w:autoSpaceDE w:val="0"/>
        <w:jc w:val="both"/>
        <w:textAlignment w:val="auto"/>
        <w:rPr>
          <w:rFonts w:cs="Arial"/>
          <w:color w:val="FF0000"/>
          <w:kern w:val="0"/>
          <w:sz w:val="24"/>
          <w:szCs w:val="24"/>
          <w:lang w:val="ru-RU"/>
        </w:rPr>
      </w:pPr>
      <w:r w:rsidRPr="00037853">
        <w:rPr>
          <w:rFonts w:cs="Arial"/>
          <w:color w:val="FF0000"/>
          <w:kern w:val="0"/>
          <w:sz w:val="24"/>
          <w:szCs w:val="24"/>
          <w:lang w:val="ru-RU"/>
        </w:rPr>
        <w:t xml:space="preserve">Корисник услуге се обавезује да </w:t>
      </w:r>
      <w:r w:rsidR="00693A06" w:rsidRPr="00693A06">
        <w:rPr>
          <w:rFonts w:cs="Arial"/>
          <w:color w:val="FF0000"/>
          <w:kern w:val="0"/>
          <w:sz w:val="24"/>
          <w:szCs w:val="24"/>
          <w:lang w:val="ru-RU"/>
        </w:rPr>
        <w:t xml:space="preserve">по потреби </w:t>
      </w:r>
      <w:r w:rsidRPr="00037853">
        <w:rPr>
          <w:rFonts w:cs="Arial"/>
          <w:color w:val="FF0000"/>
          <w:kern w:val="0"/>
          <w:sz w:val="24"/>
          <w:szCs w:val="24"/>
          <w:lang w:val="ru-RU"/>
        </w:rPr>
        <w:t xml:space="preserve">омогући Пружаоцу услуге </w:t>
      </w:r>
      <w:r w:rsidRPr="00C64C3F">
        <w:rPr>
          <w:rFonts w:cs="Arial"/>
          <w:color w:val="FF0000"/>
          <w:kern w:val="0"/>
          <w:sz w:val="24"/>
          <w:szCs w:val="24"/>
          <w:lang w:val="ru-RU"/>
        </w:rPr>
        <w:t xml:space="preserve">приступ </w:t>
      </w:r>
      <w:r w:rsidRPr="00037853">
        <w:rPr>
          <w:rFonts w:cs="Arial"/>
          <w:color w:val="FF0000"/>
          <w:kern w:val="0"/>
          <w:sz w:val="24"/>
          <w:szCs w:val="24"/>
          <w:lang w:val="ru-RU"/>
        </w:rPr>
        <w:t>месту извршења услуге у сопственом седишту.</w:t>
      </w:r>
    </w:p>
    <w:p w14:paraId="0627E06E" w14:textId="77777777" w:rsidR="000742BC" w:rsidRDefault="000742BC" w:rsidP="000742BC">
      <w:pPr>
        <w:tabs>
          <w:tab w:val="left" w:pos="567"/>
        </w:tabs>
        <w:autoSpaceDE w:val="0"/>
        <w:jc w:val="both"/>
        <w:textAlignment w:val="auto"/>
        <w:rPr>
          <w:rFonts w:cs="Arial"/>
          <w:kern w:val="0"/>
          <w:sz w:val="24"/>
          <w:szCs w:val="24"/>
          <w:lang w:val="ru-RU"/>
        </w:rPr>
      </w:pPr>
    </w:p>
    <w:p w14:paraId="42D98C84" w14:textId="77777777" w:rsidR="000742BC" w:rsidRPr="00066E7F" w:rsidRDefault="000742BC" w:rsidP="000742BC">
      <w:pPr>
        <w:tabs>
          <w:tab w:val="left" w:pos="567"/>
        </w:tabs>
        <w:autoSpaceDE w:val="0"/>
        <w:jc w:val="both"/>
        <w:textAlignment w:val="auto"/>
        <w:rPr>
          <w:rFonts w:cs="Arial"/>
          <w:kern w:val="0"/>
          <w:sz w:val="24"/>
          <w:szCs w:val="24"/>
          <w:lang w:val="ru-RU"/>
        </w:rPr>
      </w:pPr>
      <w:r w:rsidRPr="00066E7F">
        <w:rPr>
          <w:rFonts w:cs="Arial"/>
          <w:kern w:val="0"/>
          <w:sz w:val="24"/>
          <w:szCs w:val="24"/>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Pr="00066E7F">
        <w:rPr>
          <w:rFonts w:cs="Arial"/>
          <w:kern w:val="0"/>
          <w:sz w:val="24"/>
          <w:szCs w:val="24"/>
          <w:lang w:val="sr-Cyrl-RS"/>
        </w:rPr>
        <w:t>н</w:t>
      </w:r>
      <w:r w:rsidRPr="00066E7F">
        <w:rPr>
          <w:rFonts w:cs="Arial"/>
          <w:kern w:val="0"/>
          <w:sz w:val="24"/>
          <w:szCs w:val="24"/>
          <w:lang w:val="ru-RU"/>
        </w:rPr>
        <w:t>формација којима располаже у моменту закључења овог Уговора, а које су у вези са извршењем овог Уговора.</w:t>
      </w:r>
    </w:p>
    <w:p w14:paraId="2EF07268" w14:textId="77777777" w:rsidR="000742BC" w:rsidRPr="00066E7F" w:rsidRDefault="000742BC" w:rsidP="000742BC">
      <w:pPr>
        <w:tabs>
          <w:tab w:val="left" w:pos="567"/>
        </w:tabs>
        <w:autoSpaceDE w:val="0"/>
        <w:jc w:val="both"/>
        <w:textAlignment w:val="auto"/>
        <w:rPr>
          <w:rFonts w:cs="Arial"/>
          <w:kern w:val="0"/>
          <w:sz w:val="24"/>
          <w:szCs w:val="24"/>
          <w:lang w:val="ru-RU"/>
        </w:rPr>
      </w:pPr>
    </w:p>
    <w:p w14:paraId="5961BA13" w14:textId="77777777" w:rsidR="000742BC" w:rsidRPr="00066E7F" w:rsidRDefault="000742BC" w:rsidP="000742BC">
      <w:pPr>
        <w:tabs>
          <w:tab w:val="left" w:pos="567"/>
        </w:tabs>
        <w:autoSpaceDE w:val="0"/>
        <w:jc w:val="both"/>
        <w:textAlignment w:val="auto"/>
        <w:rPr>
          <w:rFonts w:cs="Arial"/>
          <w:kern w:val="0"/>
          <w:sz w:val="24"/>
          <w:szCs w:val="24"/>
          <w:lang w:val="ru-RU"/>
        </w:rPr>
      </w:pPr>
      <w:r w:rsidRPr="00066E7F">
        <w:rPr>
          <w:rFonts w:cs="Arial"/>
          <w:kern w:val="0"/>
          <w:sz w:val="24"/>
          <w:szCs w:val="24"/>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w:t>
      </w:r>
      <w:r w:rsidRPr="00066E7F">
        <w:rPr>
          <w:rFonts w:cs="Arial"/>
          <w:kern w:val="0"/>
          <w:sz w:val="24"/>
          <w:szCs w:val="24"/>
          <w:lang w:val="ru-RU"/>
        </w:rPr>
        <w:lastRenderedPageBreak/>
        <w:t>материјала, како би се на задовољавајући начин остварио циљ овог  Уговора.</w:t>
      </w:r>
    </w:p>
    <w:p w14:paraId="6B5AA80A" w14:textId="77777777" w:rsidR="00693A06" w:rsidRDefault="000742BC" w:rsidP="000742BC">
      <w:pPr>
        <w:tabs>
          <w:tab w:val="left" w:pos="567"/>
          <w:tab w:val="center" w:pos="4513"/>
          <w:tab w:val="left" w:pos="7170"/>
        </w:tabs>
        <w:autoSpaceDE w:val="0"/>
        <w:textAlignment w:val="auto"/>
        <w:rPr>
          <w:rFonts w:cs="Arial"/>
          <w:b/>
          <w:color w:val="000000"/>
          <w:kern w:val="0"/>
          <w:sz w:val="24"/>
          <w:szCs w:val="24"/>
          <w:lang w:val="ru-RU"/>
        </w:rPr>
      </w:pPr>
      <w:r w:rsidRPr="00066E7F">
        <w:rPr>
          <w:rFonts w:cs="Arial"/>
          <w:b/>
          <w:color w:val="000000"/>
          <w:kern w:val="0"/>
          <w:sz w:val="24"/>
          <w:szCs w:val="24"/>
          <w:lang w:val="ru-RU"/>
        </w:rPr>
        <w:tab/>
      </w:r>
      <w:r w:rsidRPr="00066E7F">
        <w:rPr>
          <w:rFonts w:cs="Arial"/>
          <w:b/>
          <w:color w:val="000000"/>
          <w:kern w:val="0"/>
          <w:sz w:val="24"/>
          <w:szCs w:val="24"/>
          <w:lang w:val="ru-RU"/>
        </w:rPr>
        <w:tab/>
      </w:r>
    </w:p>
    <w:p w14:paraId="6027A9BE" w14:textId="25309DB2" w:rsidR="000742BC" w:rsidRPr="00066E7F" w:rsidRDefault="000742BC" w:rsidP="00693A06">
      <w:pPr>
        <w:tabs>
          <w:tab w:val="left" w:pos="567"/>
          <w:tab w:val="center" w:pos="4513"/>
          <w:tab w:val="left" w:pos="7170"/>
        </w:tabs>
        <w:autoSpaceDE w:val="0"/>
        <w:jc w:val="center"/>
        <w:textAlignment w:val="auto"/>
        <w:rPr>
          <w:rFonts w:cs="Arial"/>
          <w:color w:val="000000"/>
          <w:kern w:val="0"/>
          <w:sz w:val="24"/>
          <w:szCs w:val="24"/>
          <w:lang w:val="ru-RU"/>
        </w:rPr>
      </w:pPr>
      <w:r w:rsidRPr="00066E7F">
        <w:rPr>
          <w:rFonts w:cs="Arial"/>
          <w:b/>
          <w:color w:val="000000"/>
          <w:kern w:val="0"/>
          <w:sz w:val="24"/>
          <w:szCs w:val="24"/>
          <w:lang w:val="ru-RU"/>
        </w:rPr>
        <w:t>ОБАВЕЗЕ ПРУЖАОЦА УСЛУГЕ</w:t>
      </w:r>
    </w:p>
    <w:p w14:paraId="6CA7CE57" w14:textId="77777777" w:rsidR="000742BC" w:rsidRPr="00066E7F" w:rsidRDefault="000742BC" w:rsidP="000742BC">
      <w:pPr>
        <w:tabs>
          <w:tab w:val="left" w:pos="567"/>
        </w:tabs>
        <w:autoSpaceDE w:val="0"/>
        <w:jc w:val="center"/>
        <w:textAlignment w:val="auto"/>
        <w:rPr>
          <w:rFonts w:cs="Arial"/>
          <w:b/>
          <w:color w:val="000000"/>
          <w:kern w:val="0"/>
          <w:sz w:val="24"/>
          <w:szCs w:val="24"/>
          <w:lang w:val="ru-RU"/>
        </w:rPr>
      </w:pPr>
      <w:r w:rsidRPr="00066E7F">
        <w:rPr>
          <w:rFonts w:cs="Arial"/>
          <w:b/>
          <w:color w:val="000000"/>
          <w:kern w:val="0"/>
          <w:sz w:val="24"/>
          <w:szCs w:val="24"/>
          <w:lang w:val="ru-RU"/>
        </w:rPr>
        <w:t xml:space="preserve">Члан </w:t>
      </w:r>
      <w:r w:rsidRPr="00066E7F">
        <w:rPr>
          <w:rFonts w:cs="Arial"/>
          <w:b/>
          <w:color w:val="000000"/>
          <w:kern w:val="0"/>
          <w:sz w:val="24"/>
          <w:szCs w:val="24"/>
          <w:lang w:val="sr-Cyrl-RS"/>
        </w:rPr>
        <w:t>7</w:t>
      </w:r>
      <w:r w:rsidRPr="00066E7F">
        <w:rPr>
          <w:rFonts w:cs="Arial"/>
          <w:b/>
          <w:color w:val="000000"/>
          <w:kern w:val="0"/>
          <w:sz w:val="24"/>
          <w:szCs w:val="24"/>
          <w:lang w:val="ru-RU"/>
        </w:rPr>
        <w:t>.</w:t>
      </w:r>
    </w:p>
    <w:p w14:paraId="7CA3C428" w14:textId="77777777" w:rsidR="000742BC" w:rsidRPr="00066E7F" w:rsidRDefault="000742BC" w:rsidP="000742BC">
      <w:pPr>
        <w:tabs>
          <w:tab w:val="left" w:pos="567"/>
        </w:tabs>
        <w:autoSpaceDE w:val="0"/>
        <w:jc w:val="both"/>
        <w:textAlignment w:val="auto"/>
        <w:rPr>
          <w:rFonts w:cs="Arial"/>
          <w:color w:val="000000"/>
          <w:kern w:val="0"/>
          <w:sz w:val="24"/>
          <w:szCs w:val="24"/>
          <w:lang w:val="ru-RU"/>
        </w:rPr>
      </w:pPr>
    </w:p>
    <w:p w14:paraId="31A929BE"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ru-RU"/>
        </w:rPr>
        <w:t>Пружалац услуге је дужан да услуге које су предмет овог Уговора извршава уредно, квалитетно, од свог материјала, својим средствима</w:t>
      </w:r>
      <w:r w:rsidRPr="00066E7F">
        <w:rPr>
          <w:rFonts w:cs="Arial"/>
          <w:color w:val="000000"/>
          <w:kern w:val="0"/>
          <w:sz w:val="24"/>
          <w:szCs w:val="24"/>
          <w:lang w:val="sr-Cyrl-RS"/>
        </w:rPr>
        <w:t xml:space="preserve"> </w:t>
      </w:r>
      <w:r w:rsidRPr="00066E7F">
        <w:rPr>
          <w:rFonts w:cs="Arial"/>
          <w:kern w:val="0"/>
          <w:sz w:val="24"/>
          <w:szCs w:val="24"/>
          <w:lang w:val="sr-Cyrl-RS"/>
        </w:rPr>
        <w:t>и опремом</w:t>
      </w:r>
      <w:r w:rsidRPr="00066E7F">
        <w:rPr>
          <w:rFonts w:cs="Arial"/>
          <w:kern w:val="0"/>
          <w:sz w:val="24"/>
          <w:szCs w:val="24"/>
          <w:lang w:val="ru-RU"/>
        </w:rPr>
        <w:t xml:space="preserve">, </w:t>
      </w:r>
      <w:r w:rsidRPr="00066E7F">
        <w:rPr>
          <w:rFonts w:cs="Arial"/>
          <w:color w:val="000000"/>
          <w:kern w:val="0"/>
          <w:sz w:val="24"/>
          <w:szCs w:val="24"/>
          <w:lang w:val="ru-RU"/>
        </w:rPr>
        <w:t xml:space="preserve">сопственим потрошним материјалом </w:t>
      </w:r>
      <w:r w:rsidRPr="00066E7F">
        <w:rPr>
          <w:rFonts w:cs="Arial"/>
          <w:kern w:val="0"/>
          <w:sz w:val="24"/>
          <w:szCs w:val="24"/>
          <w:lang w:val="ru-RU"/>
        </w:rPr>
        <w:t>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r w:rsidRPr="00066E7F">
        <w:rPr>
          <w:rFonts w:cs="Arial"/>
          <w:kern w:val="0"/>
          <w:sz w:val="24"/>
          <w:szCs w:val="24"/>
          <w:lang w:val="sr-Cyrl-RS"/>
        </w:rPr>
        <w:t>.</w:t>
      </w:r>
    </w:p>
    <w:p w14:paraId="41B33790" w14:textId="77777777" w:rsidR="000742BC" w:rsidRPr="00066E7F" w:rsidRDefault="000742BC" w:rsidP="000742BC">
      <w:pPr>
        <w:tabs>
          <w:tab w:val="left" w:pos="567"/>
        </w:tabs>
        <w:autoSpaceDE w:val="0"/>
        <w:jc w:val="both"/>
        <w:textAlignment w:val="auto"/>
        <w:rPr>
          <w:rFonts w:cs="Arial"/>
          <w:kern w:val="0"/>
          <w:sz w:val="24"/>
          <w:szCs w:val="24"/>
          <w:lang w:val="sr-Cyrl-RS"/>
        </w:rPr>
      </w:pPr>
    </w:p>
    <w:p w14:paraId="5B500EEA" w14:textId="77777777" w:rsidR="00693A06" w:rsidRDefault="00693A06" w:rsidP="00693A06">
      <w:pPr>
        <w:jc w:val="both"/>
        <w:rPr>
          <w:rFonts w:cs="Arial"/>
          <w:color w:val="FF0000"/>
          <w:sz w:val="24"/>
          <w:szCs w:val="24"/>
          <w:lang w:val="sr-Cyrl-RS"/>
        </w:rPr>
      </w:pPr>
      <w:r w:rsidRPr="00C71FC1">
        <w:rPr>
          <w:rFonts w:cs="Arial"/>
          <w:color w:val="FF0000"/>
          <w:sz w:val="24"/>
          <w:szCs w:val="24"/>
          <w:lang w:val="sr-Cyrl-RS"/>
        </w:rPr>
        <w:t xml:space="preserve">Пружалац услуге врши услугу </w:t>
      </w:r>
      <w:r w:rsidRPr="003E5D3A">
        <w:rPr>
          <w:rFonts w:cs="Arial"/>
          <w:color w:val="FF0000"/>
          <w:sz w:val="24"/>
          <w:szCs w:val="24"/>
          <w:lang w:val="sr-Cyrl-RS"/>
        </w:rPr>
        <w:t xml:space="preserve">у </w:t>
      </w:r>
      <w:r>
        <w:rPr>
          <w:rFonts w:cs="Arial"/>
          <w:color w:val="FF0000"/>
          <w:sz w:val="24"/>
          <w:szCs w:val="24"/>
          <w:lang w:val="sr-Cyrl-RS"/>
        </w:rPr>
        <w:t xml:space="preserve">сопственом </w:t>
      </w:r>
      <w:r w:rsidRPr="009D2A90">
        <w:rPr>
          <w:rFonts w:cs="Arial"/>
          <w:color w:val="FF0000"/>
          <w:sz w:val="24"/>
          <w:szCs w:val="24"/>
          <w:lang w:val="sr-Cyrl-RS"/>
        </w:rPr>
        <w:t>седишту</w:t>
      </w:r>
      <w:r>
        <w:rPr>
          <w:rFonts w:cs="Arial"/>
          <w:color w:val="FF0000"/>
          <w:sz w:val="24"/>
          <w:szCs w:val="24"/>
          <w:lang w:val="sr-Cyrl-RS"/>
        </w:rPr>
        <w:t>, а по потреби и у седишту</w:t>
      </w:r>
      <w:r w:rsidRPr="006F5117">
        <w:t xml:space="preserve"> </w:t>
      </w:r>
      <w:r w:rsidRPr="006F5117">
        <w:rPr>
          <w:rFonts w:cs="Arial"/>
          <w:color w:val="FF0000"/>
          <w:sz w:val="24"/>
          <w:szCs w:val="24"/>
          <w:lang w:val="sr-Cyrl-RS"/>
        </w:rPr>
        <w:t>Корисника услуга</w:t>
      </w:r>
      <w:r>
        <w:rPr>
          <w:rFonts w:cs="Arial"/>
          <w:color w:val="FF0000"/>
          <w:sz w:val="24"/>
          <w:szCs w:val="24"/>
          <w:lang w:val="sr-Cyrl-RS"/>
        </w:rPr>
        <w:t>.</w:t>
      </w:r>
    </w:p>
    <w:p w14:paraId="29591F0B" w14:textId="77777777" w:rsidR="00693A06" w:rsidRDefault="00693A06" w:rsidP="00693A06">
      <w:pPr>
        <w:jc w:val="both"/>
        <w:rPr>
          <w:rFonts w:cs="Arial"/>
          <w:color w:val="FF0000"/>
          <w:sz w:val="24"/>
          <w:szCs w:val="24"/>
          <w:lang w:val="sr-Cyrl-RS"/>
        </w:rPr>
      </w:pPr>
    </w:p>
    <w:p w14:paraId="5B08C262" w14:textId="77777777" w:rsidR="00693A06" w:rsidRDefault="00693A06" w:rsidP="00693A06">
      <w:pPr>
        <w:jc w:val="both"/>
        <w:rPr>
          <w:rFonts w:cs="Arial"/>
          <w:color w:val="FF0000"/>
          <w:sz w:val="24"/>
          <w:szCs w:val="24"/>
          <w:lang w:val="sr-Cyrl-RS"/>
        </w:rPr>
      </w:pPr>
      <w:r w:rsidRPr="00DB1650">
        <w:rPr>
          <w:rFonts w:cs="Arial"/>
          <w:color w:val="FF0000"/>
          <w:sz w:val="24"/>
          <w:szCs w:val="24"/>
          <w:lang w:val="sr-Cyrl-RS"/>
        </w:rPr>
        <w:t>Пружалац услуге се обавезује да изврши демонтажу предмета услуге пре ремонта и монтажу истог након ремонта.</w:t>
      </w:r>
    </w:p>
    <w:p w14:paraId="7A161E30" w14:textId="77777777" w:rsidR="00693A06" w:rsidRDefault="00693A06" w:rsidP="00693A06">
      <w:pPr>
        <w:pStyle w:val="KDParagraf"/>
        <w:spacing w:before="0"/>
        <w:rPr>
          <w:rFonts w:ascii="Arial" w:hAnsi="Arial" w:cs="Arial"/>
          <w:color w:val="FF0000"/>
          <w:lang w:val="sr-Cyrl-RS"/>
        </w:rPr>
      </w:pPr>
    </w:p>
    <w:p w14:paraId="3D91098E" w14:textId="77777777" w:rsidR="00693A06" w:rsidRDefault="00693A06" w:rsidP="00693A06">
      <w:pPr>
        <w:pStyle w:val="KDParagraf"/>
        <w:spacing w:before="0"/>
        <w:rPr>
          <w:rFonts w:ascii="Arial" w:hAnsi="Arial" w:cs="Arial"/>
          <w:color w:val="FF0000"/>
          <w:lang w:val="sr-Cyrl-CS"/>
        </w:rPr>
      </w:pPr>
      <w:r w:rsidRPr="00E01F6B">
        <w:rPr>
          <w:rFonts w:ascii="Arial" w:hAnsi="Arial" w:cs="Arial"/>
          <w:color w:val="FF0000"/>
          <w:lang w:val="sr-Cyrl-RS"/>
        </w:rPr>
        <w:t>Пружалац услуге</w:t>
      </w:r>
      <w:r w:rsidRPr="0044326C">
        <w:rPr>
          <w:rFonts w:ascii="Arial" w:hAnsi="Arial" w:cs="Arial"/>
          <w:color w:val="FF0000"/>
          <w:lang w:val="sr-Cyrl-CS"/>
        </w:rPr>
        <w:t xml:space="preserve">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r w:rsidRPr="00E01F6B">
        <w:rPr>
          <w:lang w:val="sr-Cyrl-RS"/>
        </w:rPr>
        <w:t xml:space="preserve"> </w:t>
      </w:r>
    </w:p>
    <w:p w14:paraId="002858A4" w14:textId="77777777" w:rsidR="00693A06" w:rsidRDefault="00693A06" w:rsidP="00693A06">
      <w:pPr>
        <w:jc w:val="both"/>
        <w:rPr>
          <w:rFonts w:cs="Arial"/>
          <w:color w:val="FF0000"/>
          <w:sz w:val="24"/>
          <w:szCs w:val="24"/>
          <w:lang w:val="sr-Cyrl-RS"/>
        </w:rPr>
      </w:pPr>
    </w:p>
    <w:p w14:paraId="26DD4D11" w14:textId="77777777" w:rsidR="00693A06" w:rsidRDefault="00693A06" w:rsidP="00693A06">
      <w:pPr>
        <w:jc w:val="both"/>
        <w:rPr>
          <w:rFonts w:cs="Arial"/>
          <w:color w:val="FF0000"/>
          <w:sz w:val="24"/>
          <w:szCs w:val="24"/>
          <w:lang w:val="sr-Cyrl-RS"/>
        </w:rPr>
      </w:pPr>
      <w:r>
        <w:rPr>
          <w:rFonts w:cs="Arial"/>
          <w:color w:val="FF0000"/>
          <w:sz w:val="24"/>
          <w:szCs w:val="24"/>
          <w:lang w:val="sr-Cyrl-RS"/>
        </w:rPr>
        <w:t>Пружалац услуге се обавезује да изврши превоз предметне опреме у своје седиште и по извршеној услузи исте врати у седиште Корисника услуге.</w:t>
      </w:r>
    </w:p>
    <w:p w14:paraId="6AF29829" w14:textId="77777777" w:rsidR="000742BC" w:rsidRPr="00066E7F" w:rsidRDefault="000742BC" w:rsidP="000742BC">
      <w:pPr>
        <w:tabs>
          <w:tab w:val="left" w:pos="5670"/>
        </w:tabs>
        <w:jc w:val="both"/>
        <w:rPr>
          <w:rFonts w:cs="Arial"/>
          <w:color w:val="FF0000"/>
          <w:sz w:val="24"/>
          <w:szCs w:val="24"/>
          <w:lang w:val="sr-Cyrl-RS"/>
        </w:rPr>
      </w:pPr>
      <w:r w:rsidRPr="00066E7F">
        <w:rPr>
          <w:rFonts w:cs="Arial"/>
          <w:color w:val="FF0000"/>
          <w:sz w:val="24"/>
          <w:szCs w:val="24"/>
          <w:lang w:val="sr-Cyrl-RS"/>
        </w:rPr>
        <w:tab/>
      </w:r>
    </w:p>
    <w:p w14:paraId="77C45EE4"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437956BA"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2100E7D4"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у року од 2 (два)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3ACA63B7"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01604A10"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Пружалац услуге не поступи у складу са претходним ставом овог члана, сматраће се да је благовремено прибавио све потребне податке за извршење Услуге у целости.</w:t>
      </w:r>
    </w:p>
    <w:p w14:paraId="6605EE79"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0C9A8DAD"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услуга се обавезује да, пре почетка реализације Уговора, решењем именује лице овлашћено за праћење реализације уговора, тј. за потписивање Записника о пруженим услугама и о томе писаним путем извести Корисника услуга.</w:t>
      </w:r>
    </w:p>
    <w:p w14:paraId="2039CC23"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64592D95"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w:t>
      </w:r>
    </w:p>
    <w:p w14:paraId="434B0F84"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Члан 8.</w:t>
      </w:r>
    </w:p>
    <w:p w14:paraId="319F1B50"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3FE7962B"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3278BBC0"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5CC77D34" w14:textId="77777777" w:rsidR="000742BC" w:rsidRPr="00066E7F" w:rsidRDefault="000742BC" w:rsidP="000742BC">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РОК  И ДИНАМИКА ПРУЖАЊА УСЛУГЕ</w:t>
      </w:r>
    </w:p>
    <w:p w14:paraId="6C1B2687"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9.</w:t>
      </w:r>
    </w:p>
    <w:p w14:paraId="68A205CC" w14:textId="77777777" w:rsidR="000742BC" w:rsidRPr="00066E7F" w:rsidRDefault="000742BC" w:rsidP="000742BC">
      <w:pPr>
        <w:tabs>
          <w:tab w:val="left" w:pos="567"/>
        </w:tabs>
        <w:autoSpaceDE w:val="0"/>
        <w:jc w:val="center"/>
        <w:textAlignment w:val="auto"/>
        <w:rPr>
          <w:rFonts w:cs="Arial"/>
          <w:color w:val="000000"/>
          <w:kern w:val="0"/>
          <w:sz w:val="24"/>
          <w:szCs w:val="24"/>
          <w:lang w:val="sr-Cyrl-RS"/>
        </w:rPr>
      </w:pPr>
    </w:p>
    <w:p w14:paraId="2AC54D96" w14:textId="02284453" w:rsidR="000742BC" w:rsidRPr="00066E7F" w:rsidRDefault="000742BC" w:rsidP="000742BC">
      <w:pPr>
        <w:autoSpaceDE w:val="0"/>
        <w:jc w:val="both"/>
        <w:textAlignment w:val="auto"/>
        <w:rPr>
          <w:rFonts w:eastAsia="Calibri" w:cs="Arial"/>
          <w:kern w:val="0"/>
          <w:sz w:val="24"/>
          <w:szCs w:val="24"/>
          <w:lang w:val="sr-Cyrl-RS"/>
        </w:rPr>
      </w:pPr>
      <w:r w:rsidRPr="00066E7F">
        <w:rPr>
          <w:rFonts w:eastAsia="Calibri" w:cs="Arial"/>
          <w:kern w:val="0"/>
          <w:sz w:val="24"/>
          <w:szCs w:val="24"/>
          <w:lang w:val="sr-Cyrl-RS"/>
        </w:rPr>
        <w:t>Пружалац услуга се обавезује да вршење услуге из члана 1. овог Уговора, започне у року од ______</w:t>
      </w:r>
      <w:r>
        <w:rPr>
          <w:rFonts w:eastAsia="Calibri" w:cs="Arial"/>
          <w:kern w:val="0"/>
          <w:sz w:val="24"/>
          <w:szCs w:val="24"/>
          <w:lang w:val="sr-Cyrl-RS"/>
        </w:rPr>
        <w:t>час</w:t>
      </w:r>
      <w:r w:rsidR="0011007E">
        <w:rPr>
          <w:rFonts w:eastAsia="Calibri" w:cs="Arial"/>
          <w:kern w:val="0"/>
          <w:sz w:val="24"/>
          <w:szCs w:val="24"/>
          <w:lang w:val="sr-Cyrl-RS"/>
        </w:rPr>
        <w:t>ов</w:t>
      </w:r>
      <w:r>
        <w:rPr>
          <w:rFonts w:eastAsia="Calibri" w:cs="Arial"/>
          <w:kern w:val="0"/>
          <w:sz w:val="24"/>
          <w:szCs w:val="24"/>
          <w:lang w:val="sr-Cyrl-RS"/>
        </w:rPr>
        <w:t>а</w:t>
      </w:r>
      <w:r w:rsidRPr="00066E7F">
        <w:rPr>
          <w:rFonts w:eastAsia="Calibri" w:cs="Arial"/>
          <w:kern w:val="0"/>
          <w:sz w:val="24"/>
          <w:szCs w:val="24"/>
          <w:lang w:val="sr-Cyrl-RS"/>
        </w:rPr>
        <w:t>, 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 и изврши исту у року од ________дана од дана почетка вршења услуге.</w:t>
      </w:r>
    </w:p>
    <w:p w14:paraId="6E3E2B3D" w14:textId="77777777" w:rsidR="000742BC" w:rsidRDefault="000742BC" w:rsidP="000742BC">
      <w:pPr>
        <w:tabs>
          <w:tab w:val="left" w:pos="567"/>
        </w:tabs>
        <w:autoSpaceDE w:val="0"/>
        <w:jc w:val="center"/>
        <w:textAlignment w:val="auto"/>
        <w:rPr>
          <w:rFonts w:cs="Arial"/>
          <w:b/>
          <w:color w:val="000000"/>
          <w:kern w:val="0"/>
          <w:sz w:val="24"/>
          <w:szCs w:val="24"/>
          <w:lang w:val="sr-Cyrl-RS"/>
        </w:rPr>
      </w:pPr>
    </w:p>
    <w:p w14:paraId="620DA264" w14:textId="77777777" w:rsidR="000742BC" w:rsidRPr="00066E7F" w:rsidRDefault="000742BC" w:rsidP="000742BC">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ИЗВРШИОЦИ</w:t>
      </w:r>
    </w:p>
    <w:p w14:paraId="401BD170" w14:textId="77777777" w:rsidR="000742BC" w:rsidRPr="00066E7F" w:rsidRDefault="000742BC" w:rsidP="000742BC">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0</w:t>
      </w:r>
      <w:r w:rsidRPr="00066E7F">
        <w:rPr>
          <w:rFonts w:cs="Arial"/>
          <w:b/>
          <w:color w:val="000000"/>
          <w:kern w:val="0"/>
          <w:sz w:val="24"/>
          <w:szCs w:val="24"/>
          <w:lang w:val="sr-Cyrl-RS"/>
        </w:rPr>
        <w:t>.</w:t>
      </w:r>
    </w:p>
    <w:p w14:paraId="063E79E0"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25D64518"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Извршиоци су ангажована лица од стране Пружаоца услуге.</w:t>
      </w:r>
    </w:p>
    <w:p w14:paraId="28255E78"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3CA5F6A3"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w:t>
      </w:r>
      <w:r w:rsidRPr="00066E7F">
        <w:rPr>
          <w:rFonts w:cs="Arial"/>
          <w:color w:val="000000"/>
          <w:kern w:val="0"/>
          <w:sz w:val="24"/>
          <w:szCs w:val="24"/>
          <w:lang w:val="sr-Cyrl-CS"/>
        </w:rPr>
        <w:t>уз потписане примерке Уговора</w:t>
      </w:r>
      <w:r w:rsidRPr="00066E7F">
        <w:rPr>
          <w:rFonts w:cs="Arial"/>
          <w:color w:val="000000"/>
          <w:kern w:val="0"/>
          <w:sz w:val="24"/>
          <w:szCs w:val="24"/>
          <w:lang w:val="sr-Cyrl-RS"/>
        </w:rPr>
        <w:t xml:space="preserve"> доставља Кориснику услуге:</w:t>
      </w:r>
    </w:p>
    <w:p w14:paraId="45F3AB46" w14:textId="77777777" w:rsidR="000742BC" w:rsidRPr="00066E7F" w:rsidRDefault="000742BC" w:rsidP="000742BC">
      <w:pPr>
        <w:tabs>
          <w:tab w:val="left" w:pos="142"/>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Списак извршилаца, са наведеним квалификацијама свих извршилаца и прецизно дефинисаним активностима које обављају у извршавању Услуге. На Списак извршилаца сагласност даје надзорни орган Корисника услуге. </w:t>
      </w:r>
    </w:p>
    <w:p w14:paraId="2FFE7106" w14:textId="77777777" w:rsidR="000742BC" w:rsidRPr="00066E7F" w:rsidRDefault="000742BC" w:rsidP="000742BC">
      <w:pPr>
        <w:tabs>
          <w:tab w:val="left" w:pos="142"/>
        </w:tabs>
        <w:autoSpaceDE w:val="0"/>
        <w:jc w:val="both"/>
        <w:textAlignment w:val="auto"/>
        <w:rPr>
          <w:rFonts w:cs="Arial"/>
          <w:color w:val="000000"/>
          <w:kern w:val="0"/>
          <w:sz w:val="24"/>
          <w:szCs w:val="24"/>
          <w:lang w:val="sr-Cyrl-RS"/>
        </w:rPr>
      </w:pPr>
    </w:p>
    <w:p w14:paraId="4F42CFCA"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512A65B4"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628C84C1"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43CDBC33"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1</w:t>
      </w:r>
      <w:r w:rsidRPr="00066E7F">
        <w:rPr>
          <w:rFonts w:cs="Arial"/>
          <w:b/>
          <w:color w:val="000000"/>
          <w:kern w:val="0"/>
          <w:sz w:val="24"/>
          <w:szCs w:val="24"/>
          <w:lang w:val="sr-Cyrl-RS"/>
        </w:rPr>
        <w:t>.</w:t>
      </w:r>
    </w:p>
    <w:p w14:paraId="46B9D36F"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w:t>
      </w:r>
      <w:r w:rsidRPr="00066E7F">
        <w:rPr>
          <w:rFonts w:cs="Arial"/>
          <w:color w:val="000000"/>
          <w:kern w:val="0"/>
          <w:sz w:val="24"/>
          <w:szCs w:val="24"/>
        </w:rPr>
        <w:t>e</w:t>
      </w:r>
      <w:r w:rsidRPr="00066E7F">
        <w:rPr>
          <w:rFonts w:cs="Arial"/>
          <w:color w:val="000000"/>
          <w:kern w:val="0"/>
          <w:sz w:val="24"/>
          <w:szCs w:val="24"/>
          <w:lang w:val="sr-Cyrl-RS"/>
        </w:rPr>
        <w:t>.</w:t>
      </w:r>
    </w:p>
    <w:p w14:paraId="61F11A2C"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7985E372"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2E4F6802" w14:textId="77777777" w:rsidR="000742BC" w:rsidRDefault="000742BC" w:rsidP="000742BC">
      <w:pPr>
        <w:jc w:val="center"/>
        <w:rPr>
          <w:rFonts w:cs="Arial"/>
          <w:b/>
          <w:sz w:val="24"/>
          <w:szCs w:val="24"/>
          <w:lang w:val="ru-RU"/>
        </w:rPr>
      </w:pPr>
    </w:p>
    <w:p w14:paraId="5DD1DB00" w14:textId="77777777" w:rsidR="0011007E" w:rsidRDefault="0011007E" w:rsidP="000742BC">
      <w:pPr>
        <w:jc w:val="center"/>
        <w:rPr>
          <w:rFonts w:cs="Arial"/>
          <w:b/>
          <w:sz w:val="24"/>
          <w:szCs w:val="24"/>
          <w:lang w:val="ru-RU"/>
        </w:rPr>
      </w:pPr>
    </w:p>
    <w:p w14:paraId="56CB6757" w14:textId="77777777" w:rsidR="0011007E" w:rsidRDefault="0011007E" w:rsidP="000742BC">
      <w:pPr>
        <w:jc w:val="center"/>
        <w:rPr>
          <w:rFonts w:cs="Arial"/>
          <w:b/>
          <w:sz w:val="24"/>
          <w:szCs w:val="24"/>
          <w:lang w:val="ru-RU"/>
        </w:rPr>
      </w:pPr>
    </w:p>
    <w:p w14:paraId="54486B5E" w14:textId="77777777" w:rsidR="0011007E" w:rsidRDefault="0011007E" w:rsidP="000742BC">
      <w:pPr>
        <w:jc w:val="center"/>
        <w:rPr>
          <w:rFonts w:cs="Arial"/>
          <w:b/>
          <w:sz w:val="24"/>
          <w:szCs w:val="24"/>
          <w:lang w:val="ru-RU"/>
        </w:rPr>
      </w:pPr>
    </w:p>
    <w:p w14:paraId="3755D504" w14:textId="77777777" w:rsidR="000742BC" w:rsidRPr="00066E7F" w:rsidRDefault="000742BC" w:rsidP="000742BC">
      <w:pPr>
        <w:jc w:val="center"/>
        <w:rPr>
          <w:rFonts w:cs="Arial"/>
          <w:b/>
          <w:sz w:val="24"/>
          <w:szCs w:val="24"/>
          <w:lang w:val="ru-RU"/>
        </w:rPr>
      </w:pPr>
      <w:r w:rsidRPr="00066E7F">
        <w:rPr>
          <w:rFonts w:cs="Arial"/>
          <w:b/>
          <w:sz w:val="24"/>
          <w:szCs w:val="24"/>
          <w:lang w:val="ru-RU"/>
        </w:rPr>
        <w:lastRenderedPageBreak/>
        <w:t>ПРИМЕНА ПРОПИСАНИХ МЕРА ЗА БЕЗБЕДНОСТ И ЗДРАВЉЕ НА РАДУ</w:t>
      </w:r>
    </w:p>
    <w:p w14:paraId="72D9CE72" w14:textId="77777777" w:rsidR="000742BC" w:rsidRPr="00066E7F" w:rsidRDefault="000742BC" w:rsidP="000742BC">
      <w:pPr>
        <w:jc w:val="center"/>
        <w:rPr>
          <w:rFonts w:cs="Arial"/>
          <w:b/>
          <w:sz w:val="24"/>
          <w:szCs w:val="24"/>
          <w:lang w:val="sr-Cyrl-RS"/>
        </w:rPr>
      </w:pPr>
      <w:r w:rsidRPr="00CC7B3D">
        <w:rPr>
          <w:rFonts w:cs="Arial"/>
          <w:b/>
          <w:sz w:val="24"/>
          <w:szCs w:val="24"/>
          <w:lang w:val="ru-RU"/>
        </w:rPr>
        <w:t xml:space="preserve">Члан </w:t>
      </w:r>
      <w:r w:rsidRPr="00066E7F">
        <w:rPr>
          <w:rFonts w:cs="Arial"/>
          <w:b/>
          <w:sz w:val="24"/>
          <w:szCs w:val="24"/>
          <w:lang w:val="sr-Cyrl-RS"/>
        </w:rPr>
        <w:t>1</w:t>
      </w:r>
      <w:r>
        <w:rPr>
          <w:rFonts w:cs="Arial"/>
          <w:b/>
          <w:sz w:val="24"/>
          <w:szCs w:val="24"/>
          <w:lang w:val="sr-Cyrl-RS"/>
        </w:rPr>
        <w:t>2</w:t>
      </w:r>
      <w:r w:rsidRPr="00066E7F">
        <w:rPr>
          <w:rFonts w:cs="Arial"/>
          <w:b/>
          <w:sz w:val="24"/>
          <w:szCs w:val="24"/>
          <w:lang w:val="sr-Cyrl-RS"/>
        </w:rPr>
        <w:t>.</w:t>
      </w:r>
    </w:p>
    <w:p w14:paraId="28D1DD02" w14:textId="77777777" w:rsidR="000742BC" w:rsidRPr="00066E7F" w:rsidRDefault="000742BC" w:rsidP="000742BC">
      <w:pPr>
        <w:jc w:val="center"/>
        <w:rPr>
          <w:rFonts w:cs="Arial"/>
          <w:b/>
          <w:sz w:val="24"/>
          <w:szCs w:val="24"/>
          <w:lang w:val="sr-Cyrl-RS"/>
        </w:rPr>
      </w:pPr>
    </w:p>
    <w:p w14:paraId="1618574B" w14:textId="77777777" w:rsidR="000742BC" w:rsidRPr="00066E7F" w:rsidRDefault="000742BC" w:rsidP="000742BC">
      <w:pPr>
        <w:jc w:val="both"/>
        <w:rPr>
          <w:rFonts w:cs="Arial"/>
          <w:sz w:val="24"/>
          <w:szCs w:val="24"/>
          <w:lang w:val="sr-Cyrl-RS"/>
        </w:rPr>
      </w:pPr>
      <w:r w:rsidRPr="00CC7B3D">
        <w:rPr>
          <w:rFonts w:cs="Arial"/>
          <w:sz w:val="24"/>
          <w:szCs w:val="24"/>
          <w:lang w:val="ru-RU"/>
        </w:rPr>
        <w:t>Пружалац услуге дужан</w:t>
      </w:r>
      <w:r w:rsidRPr="00066E7F">
        <w:rPr>
          <w:rFonts w:cs="Arial"/>
          <w:sz w:val="24"/>
          <w:szCs w:val="24"/>
          <w:lang w:val="sr-Cyrl-RS"/>
        </w:rPr>
        <w:t xml:space="preserve"> је</w:t>
      </w:r>
      <w:r w:rsidRPr="00CC7B3D">
        <w:rPr>
          <w:rFonts w:cs="Arial"/>
          <w:sz w:val="24"/>
          <w:szCs w:val="24"/>
          <w:lang w:val="ru-RU"/>
        </w:rPr>
        <w:t xml:space="preserve">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дужан</w:t>
      </w:r>
      <w:r w:rsidRPr="00066E7F">
        <w:rPr>
          <w:rFonts w:cs="Arial"/>
          <w:sz w:val="24"/>
          <w:szCs w:val="24"/>
          <w:lang w:val="sr-Cyrl-RS"/>
        </w:rPr>
        <w:t xml:space="preserve"> је</w:t>
      </w:r>
      <w:r w:rsidRPr="00CC7B3D">
        <w:rPr>
          <w:rFonts w:cs="Arial"/>
          <w:sz w:val="24"/>
          <w:szCs w:val="24"/>
          <w:lang w:val="ru-RU"/>
        </w:rPr>
        <w:t xml:space="preserve"> да </w:t>
      </w:r>
      <w:r w:rsidRPr="00066E7F">
        <w:rPr>
          <w:rFonts w:cs="Arial"/>
          <w:sz w:val="24"/>
          <w:szCs w:val="24"/>
          <w:lang w:val="sr-Cyrl-RS"/>
        </w:rPr>
        <w:t xml:space="preserve">се придржава аката </w:t>
      </w:r>
      <w:r w:rsidRPr="00CC7B3D">
        <w:rPr>
          <w:rFonts w:cs="Arial"/>
          <w:sz w:val="24"/>
          <w:szCs w:val="24"/>
          <w:lang w:val="ru-RU"/>
        </w:rPr>
        <w:t>Корисник</w:t>
      </w:r>
      <w:r w:rsidRPr="00066E7F">
        <w:rPr>
          <w:rFonts w:cs="Arial"/>
          <w:sz w:val="24"/>
          <w:szCs w:val="24"/>
          <w:lang w:val="sr-Cyrl-RS"/>
        </w:rPr>
        <w:t>а</w:t>
      </w:r>
      <w:r w:rsidRPr="00CC7B3D">
        <w:rPr>
          <w:rFonts w:cs="Arial"/>
          <w:sz w:val="24"/>
          <w:szCs w:val="24"/>
          <w:lang w:val="ru-RU"/>
        </w:rPr>
        <w:t xml:space="preserve"> услуг</w:t>
      </w:r>
      <w:r w:rsidRPr="00066E7F">
        <w:rPr>
          <w:rFonts w:cs="Arial"/>
          <w:sz w:val="24"/>
          <w:szCs w:val="24"/>
          <w:lang w:val="sr-Cyrl-RS"/>
        </w:rPr>
        <w:t>е</w:t>
      </w:r>
      <w:r w:rsidRPr="00CC7B3D">
        <w:rPr>
          <w:rFonts w:cs="Arial"/>
          <w:sz w:val="24"/>
          <w:szCs w:val="24"/>
          <w:lang w:val="ru-RU"/>
        </w:rPr>
        <w:t xml:space="preserve">, односно </w:t>
      </w:r>
      <w:r w:rsidRPr="00066E7F">
        <w:rPr>
          <w:rFonts w:cs="Arial"/>
          <w:sz w:val="24"/>
          <w:szCs w:val="24"/>
          <w:lang w:val="sr-Cyrl-RS"/>
        </w:rPr>
        <w:t xml:space="preserve">докумената које </w:t>
      </w:r>
      <w:r w:rsidRPr="00CC7B3D">
        <w:rPr>
          <w:rFonts w:cs="Arial"/>
          <w:sz w:val="24"/>
          <w:szCs w:val="24"/>
          <w:lang w:val="ru-RU"/>
        </w:rPr>
        <w:t>Уговорне стране закључе из области безбедности и здравља на раду у складу са прописима</w:t>
      </w:r>
      <w:r w:rsidRPr="00066E7F">
        <w:rPr>
          <w:rFonts w:cs="Arial"/>
          <w:sz w:val="24"/>
          <w:szCs w:val="24"/>
          <w:lang w:val="sr-Cyrl-RS"/>
        </w:rPr>
        <w:t xml:space="preserve"> Републике Србије.</w:t>
      </w:r>
    </w:p>
    <w:p w14:paraId="3ED98940" w14:textId="77777777" w:rsidR="000742BC" w:rsidRPr="00CC7B3D" w:rsidRDefault="000742BC" w:rsidP="000742BC">
      <w:pPr>
        <w:tabs>
          <w:tab w:val="left" w:pos="5640"/>
        </w:tabs>
        <w:jc w:val="both"/>
        <w:rPr>
          <w:rFonts w:cs="Arial"/>
          <w:sz w:val="24"/>
          <w:szCs w:val="24"/>
          <w:lang w:val="ru-RU"/>
        </w:rPr>
      </w:pPr>
      <w:r w:rsidRPr="00CC7B3D">
        <w:rPr>
          <w:rFonts w:cs="Arial"/>
          <w:sz w:val="24"/>
          <w:szCs w:val="24"/>
          <w:lang w:val="ru-RU"/>
        </w:rPr>
        <w:tab/>
      </w:r>
    </w:p>
    <w:p w14:paraId="3A732E26" w14:textId="77777777" w:rsidR="000742BC" w:rsidRPr="00CC7B3D" w:rsidRDefault="000742BC" w:rsidP="000742BC">
      <w:pPr>
        <w:jc w:val="both"/>
        <w:rPr>
          <w:rFonts w:cs="Arial"/>
          <w:sz w:val="24"/>
          <w:szCs w:val="24"/>
          <w:lang w:val="ru-RU"/>
        </w:rPr>
      </w:pPr>
      <w:r w:rsidRPr="00CC7B3D">
        <w:rPr>
          <w:rFonts w:cs="Arial"/>
          <w:sz w:val="24"/>
          <w:szCs w:val="24"/>
          <w:lang w:val="ru-RU"/>
        </w:rPr>
        <w:t>Пружалац услуге одговоран</w:t>
      </w:r>
      <w:r w:rsidRPr="00066E7F">
        <w:rPr>
          <w:rFonts w:cs="Arial"/>
          <w:sz w:val="24"/>
          <w:szCs w:val="24"/>
          <w:lang w:val="sr-Cyrl-RS"/>
        </w:rPr>
        <w:t xml:space="preserve"> је</w:t>
      </w:r>
      <w:r w:rsidRPr="00CC7B3D">
        <w:rPr>
          <w:rFonts w:cs="Arial"/>
          <w:sz w:val="24"/>
          <w:szCs w:val="24"/>
          <w:lang w:val="ru-RU"/>
        </w:rPr>
        <w:t xml:space="preserve"> за предузимање свих мера безбедности и здравља на раду, које </w:t>
      </w:r>
      <w:r w:rsidRPr="00066E7F">
        <w:rPr>
          <w:rFonts w:cs="Arial"/>
          <w:sz w:val="24"/>
          <w:szCs w:val="24"/>
        </w:rPr>
        <w:t>je</w:t>
      </w:r>
      <w:r w:rsidRPr="00066E7F">
        <w:rPr>
          <w:rFonts w:cs="Arial"/>
          <w:sz w:val="24"/>
          <w:szCs w:val="24"/>
          <w:lang w:val="sr-Cyrl-RS"/>
        </w:rPr>
        <w:t>,</w:t>
      </w:r>
      <w:r w:rsidRPr="00CC7B3D">
        <w:rPr>
          <w:rFonts w:cs="Arial"/>
          <w:sz w:val="24"/>
          <w:szCs w:val="24"/>
          <w:lang w:val="ru-RU"/>
        </w:rPr>
        <w:t xml:space="preserve"> полазећи од специфичности послова које су предмет овог уговора, технологије рада и стеченог искуств</w:t>
      </w:r>
      <w:r w:rsidRPr="00066E7F">
        <w:rPr>
          <w:rFonts w:cs="Arial"/>
          <w:sz w:val="24"/>
          <w:szCs w:val="24"/>
        </w:rPr>
        <w:t>a</w:t>
      </w:r>
      <w:r w:rsidRPr="00CC7B3D">
        <w:rPr>
          <w:rFonts w:cs="Arial"/>
          <w:sz w:val="24"/>
          <w:szCs w:val="24"/>
          <w:lang w:val="ru-RU"/>
        </w:rPr>
        <w:t xml:space="preserve">, неопходно спровести како би се заштитили запослени код Пружаоца услуге, </w:t>
      </w:r>
      <w:r w:rsidRPr="00066E7F">
        <w:rPr>
          <w:rFonts w:cs="Arial"/>
          <w:sz w:val="24"/>
          <w:szCs w:val="24"/>
          <w:lang w:val="sr-Cyrl-RS"/>
        </w:rPr>
        <w:t xml:space="preserve">као и друга лица која </w:t>
      </w:r>
      <w:r w:rsidRPr="00CC7B3D">
        <w:rPr>
          <w:rFonts w:cs="Arial"/>
          <w:sz w:val="24"/>
          <w:szCs w:val="24"/>
          <w:lang w:val="ru-RU"/>
        </w:rPr>
        <w:t>Пружалац услуге ангажује приликом пружања услуге и имовина.</w:t>
      </w:r>
    </w:p>
    <w:p w14:paraId="6FBE2FBC" w14:textId="77777777" w:rsidR="000742BC" w:rsidRPr="00CC7B3D" w:rsidRDefault="000742BC" w:rsidP="000742BC">
      <w:pPr>
        <w:jc w:val="both"/>
        <w:rPr>
          <w:rFonts w:cs="Arial"/>
          <w:sz w:val="24"/>
          <w:szCs w:val="24"/>
          <w:lang w:val="ru-RU"/>
        </w:rPr>
      </w:pPr>
    </w:p>
    <w:p w14:paraId="6E3A2785" w14:textId="77777777" w:rsidR="000742BC" w:rsidRPr="00CC7B3D" w:rsidRDefault="000742BC" w:rsidP="000742BC">
      <w:pPr>
        <w:jc w:val="both"/>
        <w:rPr>
          <w:rFonts w:cs="Arial"/>
          <w:sz w:val="24"/>
          <w:szCs w:val="24"/>
          <w:lang w:val="ru-RU"/>
        </w:rPr>
      </w:pPr>
      <w:r w:rsidRPr="00CC7B3D">
        <w:rPr>
          <w:rFonts w:cs="Arial"/>
          <w:sz w:val="24"/>
          <w:szCs w:val="24"/>
          <w:lang w:val="ru-RU"/>
        </w:rPr>
        <w:t xml:space="preserve">У случају било каквог кршења обавезе наведене у ставу 1. и 2. овог члана </w:t>
      </w:r>
      <w:r w:rsidRPr="00066E7F">
        <w:rPr>
          <w:rFonts w:cs="Arial"/>
          <w:sz w:val="24"/>
          <w:szCs w:val="24"/>
          <w:lang w:val="sr-Cyrl-RS"/>
        </w:rPr>
        <w:t>Корисник услуге</w:t>
      </w:r>
      <w:r w:rsidRPr="00CC7B3D">
        <w:rPr>
          <w:rFonts w:cs="Arial"/>
          <w:sz w:val="24"/>
          <w:szCs w:val="24"/>
          <w:lang w:val="ru-RU"/>
        </w:rPr>
        <w:t xml:space="preserve"> може раскинути овај уговор.</w:t>
      </w:r>
    </w:p>
    <w:p w14:paraId="480B0CA2" w14:textId="77777777" w:rsidR="000742BC" w:rsidRPr="00CC7B3D" w:rsidRDefault="000742BC" w:rsidP="000742BC">
      <w:pPr>
        <w:jc w:val="center"/>
        <w:rPr>
          <w:rFonts w:cs="Arial"/>
          <w:b/>
          <w:sz w:val="24"/>
          <w:szCs w:val="24"/>
          <w:lang w:val="ru-RU"/>
        </w:rPr>
      </w:pPr>
    </w:p>
    <w:p w14:paraId="6AF06B4E" w14:textId="77777777" w:rsidR="000742BC" w:rsidRPr="00CC7B3D" w:rsidRDefault="000742BC" w:rsidP="000742BC">
      <w:pPr>
        <w:jc w:val="center"/>
        <w:rPr>
          <w:rFonts w:cs="Arial"/>
          <w:b/>
          <w:sz w:val="24"/>
          <w:szCs w:val="24"/>
          <w:lang w:val="ru-RU"/>
        </w:rPr>
      </w:pPr>
      <w:r w:rsidRPr="00CC7B3D">
        <w:rPr>
          <w:rFonts w:cs="Arial"/>
          <w:b/>
          <w:sz w:val="24"/>
          <w:szCs w:val="24"/>
          <w:lang w:val="ru-RU"/>
        </w:rPr>
        <w:t>Члан 1</w:t>
      </w:r>
      <w:r>
        <w:rPr>
          <w:rFonts w:cs="Arial"/>
          <w:b/>
          <w:sz w:val="24"/>
          <w:szCs w:val="24"/>
          <w:lang w:val="ru-RU"/>
        </w:rPr>
        <w:t>3</w:t>
      </w:r>
      <w:r w:rsidRPr="00CC7B3D">
        <w:rPr>
          <w:rFonts w:cs="Arial"/>
          <w:b/>
          <w:sz w:val="24"/>
          <w:szCs w:val="24"/>
          <w:lang w:val="ru-RU"/>
        </w:rPr>
        <w:t>.</w:t>
      </w:r>
    </w:p>
    <w:p w14:paraId="245181FA" w14:textId="77777777" w:rsidR="000742BC" w:rsidRPr="00CC7B3D" w:rsidRDefault="000742BC" w:rsidP="000742BC">
      <w:pPr>
        <w:jc w:val="center"/>
        <w:rPr>
          <w:rFonts w:cs="Arial"/>
          <w:b/>
          <w:sz w:val="24"/>
          <w:szCs w:val="24"/>
          <w:lang w:val="ru-RU"/>
        </w:rPr>
      </w:pPr>
    </w:p>
    <w:p w14:paraId="65F42A5C" w14:textId="77777777" w:rsidR="000742BC" w:rsidRPr="00066E7F" w:rsidRDefault="000742BC" w:rsidP="000742BC">
      <w:pPr>
        <w:jc w:val="both"/>
        <w:rPr>
          <w:rFonts w:cs="Arial"/>
          <w:b/>
          <w:sz w:val="24"/>
          <w:szCs w:val="24"/>
          <w:lang w:val="sr-Cyrl-RS"/>
        </w:rPr>
      </w:pPr>
      <w:r w:rsidRPr="00CC7B3D">
        <w:rPr>
          <w:rFonts w:cs="Arial"/>
          <w:sz w:val="24"/>
          <w:szCs w:val="24"/>
          <w:lang w:val="ru-RU"/>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14:paraId="630A03C1" w14:textId="77777777" w:rsidR="000742BC" w:rsidRPr="00066E7F" w:rsidRDefault="000742BC" w:rsidP="000742BC">
      <w:pPr>
        <w:jc w:val="center"/>
        <w:rPr>
          <w:rFonts w:cs="Arial"/>
          <w:b/>
          <w:sz w:val="24"/>
          <w:szCs w:val="24"/>
          <w:lang w:val="sr-Cyrl-RS"/>
        </w:rPr>
      </w:pPr>
      <w:r w:rsidRPr="00CC7B3D">
        <w:rPr>
          <w:rFonts w:cs="Arial"/>
          <w:b/>
          <w:sz w:val="24"/>
          <w:szCs w:val="24"/>
          <w:lang w:val="sr-Cyrl-RS"/>
        </w:rPr>
        <w:t>Члан 1</w:t>
      </w:r>
      <w:r>
        <w:rPr>
          <w:rFonts w:cs="Arial"/>
          <w:b/>
          <w:sz w:val="24"/>
          <w:szCs w:val="24"/>
          <w:lang w:val="sr-Cyrl-RS"/>
        </w:rPr>
        <w:t>4</w:t>
      </w:r>
      <w:r w:rsidRPr="00066E7F">
        <w:rPr>
          <w:rFonts w:cs="Arial"/>
          <w:b/>
          <w:sz w:val="24"/>
          <w:szCs w:val="24"/>
          <w:lang w:val="sr-Cyrl-RS"/>
        </w:rPr>
        <w:t>.</w:t>
      </w:r>
    </w:p>
    <w:p w14:paraId="123EF861" w14:textId="77777777" w:rsidR="000742BC" w:rsidRPr="00CC7B3D" w:rsidRDefault="000742BC" w:rsidP="000742BC">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w:t>
      </w:r>
      <w:r w:rsidRPr="00CC7B3D">
        <w:rPr>
          <w:rFonts w:cs="Arial"/>
          <w:sz w:val="24"/>
          <w:szCs w:val="24"/>
          <w:lang w:val="sr-Cyrl-RS"/>
        </w:rPr>
        <w:t xml:space="preserve"> да колективно осигура своје запослене у случају повреде на раду, професионалних обољења и обољења у вези са радом.</w:t>
      </w:r>
    </w:p>
    <w:p w14:paraId="14CB5EFB" w14:textId="77777777" w:rsidR="000742BC" w:rsidRPr="00CC7B3D" w:rsidRDefault="000742BC" w:rsidP="000742BC">
      <w:pPr>
        <w:jc w:val="center"/>
        <w:rPr>
          <w:rFonts w:cs="Arial"/>
          <w:sz w:val="24"/>
          <w:szCs w:val="24"/>
          <w:lang w:val="sr-Cyrl-RS"/>
        </w:rPr>
      </w:pPr>
    </w:p>
    <w:p w14:paraId="5907906F" w14:textId="77777777" w:rsidR="000742BC" w:rsidRPr="00CC7B3D" w:rsidRDefault="000742BC" w:rsidP="000742BC">
      <w:pPr>
        <w:jc w:val="center"/>
        <w:rPr>
          <w:rFonts w:cs="Arial"/>
          <w:b/>
          <w:sz w:val="24"/>
          <w:szCs w:val="24"/>
          <w:lang w:val="sr-Cyrl-RS"/>
        </w:rPr>
      </w:pPr>
      <w:r w:rsidRPr="00CC7B3D">
        <w:rPr>
          <w:rFonts w:cs="Arial"/>
          <w:b/>
          <w:sz w:val="24"/>
          <w:szCs w:val="24"/>
          <w:lang w:val="sr-Cyrl-RS"/>
        </w:rPr>
        <w:t>Члан 1</w:t>
      </w:r>
      <w:r>
        <w:rPr>
          <w:rFonts w:cs="Arial"/>
          <w:b/>
          <w:sz w:val="24"/>
          <w:szCs w:val="24"/>
          <w:lang w:val="sr-Cyrl-RS"/>
        </w:rPr>
        <w:t>5</w:t>
      </w:r>
      <w:r w:rsidRPr="00CC7B3D">
        <w:rPr>
          <w:rFonts w:cs="Arial"/>
          <w:b/>
          <w:sz w:val="24"/>
          <w:szCs w:val="24"/>
          <w:lang w:val="sr-Cyrl-RS"/>
        </w:rPr>
        <w:t>.</w:t>
      </w:r>
    </w:p>
    <w:p w14:paraId="123CD695" w14:textId="77777777" w:rsidR="000742BC" w:rsidRPr="00CC7B3D" w:rsidRDefault="000742BC" w:rsidP="000742BC">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 </w:t>
      </w:r>
      <w:r w:rsidRPr="00CC7B3D">
        <w:rPr>
          <w:rFonts w:cs="Arial"/>
          <w:sz w:val="24"/>
          <w:szCs w:val="24"/>
          <w:lang w:val="sr-Cyrl-RS"/>
        </w:rPr>
        <w:t>да Кориснику услуге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Пружалац услуге, ради обављања послова који су предмет овог уговора.</w:t>
      </w:r>
    </w:p>
    <w:p w14:paraId="4300C6F4" w14:textId="77777777" w:rsidR="000742BC" w:rsidRPr="00CC7B3D" w:rsidRDefault="000742BC" w:rsidP="000742BC">
      <w:pPr>
        <w:jc w:val="both"/>
        <w:rPr>
          <w:rFonts w:cs="Arial"/>
          <w:sz w:val="24"/>
          <w:szCs w:val="24"/>
          <w:lang w:val="sr-Cyrl-RS"/>
        </w:rPr>
      </w:pPr>
      <w:r w:rsidRPr="00CC7B3D">
        <w:rPr>
          <w:rFonts w:cs="Arial"/>
          <w:sz w:val="24"/>
          <w:szCs w:val="24"/>
          <w:lang w:val="sr-Cyrl-RS"/>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услуга, као и сви други трошкови и накнаде које је имао Корисник услуг</w:t>
      </w:r>
      <w:r w:rsidRPr="00066E7F">
        <w:rPr>
          <w:rFonts w:cs="Arial"/>
          <w:sz w:val="24"/>
          <w:szCs w:val="24"/>
          <w:lang w:val="sr-Cyrl-RS"/>
        </w:rPr>
        <w:t>е</w:t>
      </w:r>
      <w:r w:rsidRPr="00CC7B3D">
        <w:rPr>
          <w:rFonts w:cs="Arial"/>
          <w:sz w:val="24"/>
          <w:szCs w:val="24"/>
          <w:lang w:val="sr-Cyrl-RS"/>
        </w:rPr>
        <w:t xml:space="preserve"> ради отклањања последица настале штете.</w:t>
      </w:r>
    </w:p>
    <w:p w14:paraId="0FDD5AA8" w14:textId="77777777" w:rsidR="000742BC" w:rsidRPr="00CC7B3D" w:rsidRDefault="000742BC" w:rsidP="000742BC">
      <w:pPr>
        <w:jc w:val="both"/>
        <w:rPr>
          <w:rFonts w:cs="Arial"/>
          <w:sz w:val="24"/>
          <w:szCs w:val="24"/>
          <w:lang w:val="sr-Cyrl-RS"/>
        </w:rPr>
      </w:pPr>
      <w:r w:rsidRPr="00CC7B3D">
        <w:rPr>
          <w:rFonts w:cs="Arial"/>
          <w:sz w:val="24"/>
          <w:szCs w:val="24"/>
          <w:lang w:val="sr-Cyrl-RS"/>
        </w:rPr>
        <w:t>Пружалац услуге је дужан да поседује полису осигурања од одговорности из делатности за штете причињене трећим лицима.</w:t>
      </w:r>
    </w:p>
    <w:p w14:paraId="39EB949B" w14:textId="77777777" w:rsidR="000742BC" w:rsidRDefault="000742BC" w:rsidP="000742BC">
      <w:pPr>
        <w:jc w:val="center"/>
        <w:rPr>
          <w:rFonts w:cs="Arial"/>
          <w:b/>
          <w:sz w:val="24"/>
          <w:szCs w:val="24"/>
          <w:lang w:val="sr-Cyrl-RS"/>
        </w:rPr>
      </w:pPr>
    </w:p>
    <w:p w14:paraId="1DB0D348" w14:textId="77777777" w:rsidR="000742BC" w:rsidRPr="00CC7B3D" w:rsidRDefault="000742BC" w:rsidP="000742BC">
      <w:pPr>
        <w:jc w:val="center"/>
        <w:rPr>
          <w:rFonts w:cs="Arial"/>
          <w:b/>
          <w:sz w:val="24"/>
          <w:szCs w:val="24"/>
          <w:lang w:val="sr-Cyrl-RS"/>
        </w:rPr>
      </w:pPr>
      <w:r w:rsidRPr="00CC7B3D">
        <w:rPr>
          <w:rFonts w:cs="Arial"/>
          <w:b/>
          <w:sz w:val="24"/>
          <w:szCs w:val="24"/>
          <w:lang w:val="sr-Cyrl-RS"/>
        </w:rPr>
        <w:t>Члан 1</w:t>
      </w:r>
      <w:r>
        <w:rPr>
          <w:rFonts w:cs="Arial"/>
          <w:b/>
          <w:sz w:val="24"/>
          <w:szCs w:val="24"/>
          <w:lang w:val="sr-Cyrl-RS"/>
        </w:rPr>
        <w:t>6</w:t>
      </w:r>
      <w:r w:rsidRPr="00CC7B3D">
        <w:rPr>
          <w:rFonts w:cs="Arial"/>
          <w:b/>
          <w:sz w:val="24"/>
          <w:szCs w:val="24"/>
          <w:lang w:val="sr-Cyrl-RS"/>
        </w:rPr>
        <w:t>.</w:t>
      </w:r>
    </w:p>
    <w:p w14:paraId="23A623E2" w14:textId="77777777" w:rsidR="000742BC" w:rsidRPr="00CC7B3D" w:rsidRDefault="000742BC" w:rsidP="000742BC">
      <w:pPr>
        <w:jc w:val="center"/>
        <w:rPr>
          <w:rFonts w:cs="Arial"/>
          <w:b/>
          <w:sz w:val="24"/>
          <w:szCs w:val="24"/>
          <w:lang w:val="sr-Cyrl-RS"/>
        </w:rPr>
      </w:pPr>
    </w:p>
    <w:p w14:paraId="37BB6DD1" w14:textId="77777777" w:rsidR="000742BC" w:rsidRPr="00066E7F" w:rsidRDefault="000742BC" w:rsidP="000742BC">
      <w:pPr>
        <w:jc w:val="both"/>
        <w:rPr>
          <w:rFonts w:cs="Arial"/>
          <w:sz w:val="24"/>
          <w:szCs w:val="24"/>
          <w:lang w:val="sr-Cyrl-RS"/>
        </w:rPr>
      </w:pPr>
      <w:r w:rsidRPr="00CC7B3D">
        <w:rPr>
          <w:rFonts w:cs="Arial"/>
          <w:sz w:val="24"/>
          <w:szCs w:val="24"/>
          <w:lang w:val="sr-Cyrl-RS"/>
        </w:rPr>
        <w:t>Пружалац услуге је дужан да, у складу са Законом</w:t>
      </w:r>
      <w:r w:rsidRPr="00066E7F">
        <w:rPr>
          <w:rFonts w:cs="Arial"/>
          <w:sz w:val="24"/>
          <w:szCs w:val="24"/>
          <w:lang w:val="sr-Cyrl-RS"/>
        </w:rPr>
        <w:t xml:space="preserve"> о безбедности и здрављу на раду („Службени гласник РС” бр. 101/2005 и 91/2015), (даље: Закон о БЗР),  </w:t>
      </w:r>
      <w:r w:rsidRPr="00CC7B3D">
        <w:rPr>
          <w:rFonts w:cs="Arial"/>
          <w:sz w:val="24"/>
          <w:szCs w:val="24"/>
          <w:lang w:val="sr-Cyrl-RS"/>
        </w:rPr>
        <w:t xml:space="preserve">обустави послове на радном месту уколико је забрану рада на радном месту или забрану употребе средства за рад издало лице одређено од стране </w:t>
      </w:r>
      <w:r w:rsidRPr="00CC7B3D">
        <w:rPr>
          <w:rFonts w:cs="Arial"/>
          <w:sz w:val="24"/>
          <w:szCs w:val="24"/>
          <w:lang w:val="sr-Cyrl-RS"/>
        </w:rPr>
        <w:lastRenderedPageBreak/>
        <w:t>К</w:t>
      </w:r>
      <w:r w:rsidRPr="00066E7F">
        <w:rPr>
          <w:rFonts w:cs="Arial"/>
          <w:sz w:val="24"/>
          <w:szCs w:val="24"/>
          <w:lang w:val="sr-Cyrl-RS"/>
        </w:rPr>
        <w:t>орисника услуге, као и</w:t>
      </w:r>
      <w:r w:rsidRPr="00CC7B3D">
        <w:rPr>
          <w:rFonts w:cs="Arial"/>
          <w:sz w:val="24"/>
          <w:szCs w:val="24"/>
          <w:lang w:val="sr-Cyrl-RS"/>
        </w:rPr>
        <w:t xml:space="preserve"> да спроводи контролу примене превентивних мера за безбедан и здрав рад, док се не отклоне примедбе </w:t>
      </w:r>
      <w:r w:rsidRPr="00066E7F">
        <w:rPr>
          <w:rFonts w:cs="Arial"/>
          <w:sz w:val="24"/>
          <w:szCs w:val="24"/>
          <w:lang w:val="sr-Cyrl-RS"/>
        </w:rPr>
        <w:t>Корисника услуге.</w:t>
      </w:r>
    </w:p>
    <w:p w14:paraId="2C70C72A" w14:textId="77777777" w:rsidR="000742BC" w:rsidRPr="00CC7B3D" w:rsidRDefault="000742BC" w:rsidP="000742BC">
      <w:pPr>
        <w:ind w:firstLine="708"/>
        <w:jc w:val="both"/>
        <w:rPr>
          <w:rFonts w:cs="Arial"/>
          <w:sz w:val="24"/>
          <w:szCs w:val="24"/>
          <w:lang w:val="sr-Cyrl-RS"/>
        </w:rPr>
      </w:pPr>
    </w:p>
    <w:p w14:paraId="7D9560BC" w14:textId="77777777" w:rsidR="000742BC" w:rsidRPr="00CC7B3D" w:rsidRDefault="000742BC" w:rsidP="000742BC">
      <w:pPr>
        <w:jc w:val="both"/>
        <w:rPr>
          <w:rFonts w:cs="Arial"/>
          <w:sz w:val="24"/>
          <w:szCs w:val="24"/>
          <w:lang w:val="sr-Cyrl-RS"/>
        </w:rPr>
      </w:pPr>
      <w:r w:rsidRPr="00CC7B3D">
        <w:rPr>
          <w:rFonts w:cs="Arial"/>
          <w:sz w:val="24"/>
          <w:szCs w:val="24"/>
          <w:lang w:val="sr-Cyrl-RS"/>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w:t>
      </w:r>
      <w:r w:rsidRPr="00066E7F">
        <w:rPr>
          <w:rFonts w:cs="Arial"/>
          <w:sz w:val="24"/>
          <w:szCs w:val="24"/>
          <w:lang w:val="sr-Cyrl-RS"/>
        </w:rPr>
        <w:t>пружање услуга</w:t>
      </w:r>
      <w:r w:rsidRPr="00CC7B3D">
        <w:rPr>
          <w:rFonts w:cs="Arial"/>
          <w:sz w:val="24"/>
          <w:szCs w:val="24"/>
          <w:lang w:val="sr-Cyrl-RS"/>
        </w:rPr>
        <w:t>, због тога што су послови обустављени од стране лица одређеног од стране Корисника услуге</w:t>
      </w:r>
      <w:r w:rsidRPr="00066E7F">
        <w:rPr>
          <w:rFonts w:cs="Arial"/>
          <w:sz w:val="24"/>
          <w:szCs w:val="24"/>
          <w:lang w:val="sr-Cyrl-RS"/>
        </w:rPr>
        <w:t xml:space="preserve"> </w:t>
      </w:r>
      <w:r w:rsidRPr="00CC7B3D">
        <w:rPr>
          <w:rFonts w:cs="Arial"/>
          <w:sz w:val="24"/>
          <w:szCs w:val="24"/>
          <w:lang w:val="sr-Cyrl-RS"/>
        </w:rPr>
        <w:t>за спровођење контроле примене превентивних мера за безбедан и здрав рад.</w:t>
      </w:r>
    </w:p>
    <w:p w14:paraId="794BCB2A" w14:textId="77777777" w:rsidR="0011007E" w:rsidRDefault="0011007E" w:rsidP="000742BC">
      <w:pPr>
        <w:tabs>
          <w:tab w:val="left" w:pos="567"/>
        </w:tabs>
        <w:autoSpaceDE w:val="0"/>
        <w:jc w:val="center"/>
        <w:textAlignment w:val="auto"/>
        <w:rPr>
          <w:rFonts w:cs="Arial"/>
          <w:b/>
          <w:color w:val="000000"/>
          <w:kern w:val="0"/>
          <w:sz w:val="24"/>
          <w:szCs w:val="24"/>
          <w:lang w:val="sr-Cyrl-RS"/>
        </w:rPr>
      </w:pPr>
    </w:p>
    <w:p w14:paraId="153039FF" w14:textId="77777777" w:rsidR="000742BC" w:rsidRPr="00066E7F" w:rsidRDefault="000742BC" w:rsidP="000742BC">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ИНТЕЛЕКТУАЛНА СВОЈИНА</w:t>
      </w:r>
    </w:p>
    <w:p w14:paraId="762D9A64" w14:textId="77777777" w:rsidR="000742BC" w:rsidRPr="00066E7F" w:rsidRDefault="000742BC" w:rsidP="000742BC">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7</w:t>
      </w:r>
      <w:r w:rsidRPr="00066E7F">
        <w:rPr>
          <w:rFonts w:cs="Arial"/>
          <w:b/>
          <w:color w:val="000000"/>
          <w:kern w:val="0"/>
          <w:sz w:val="24"/>
          <w:szCs w:val="24"/>
          <w:lang w:val="sr-Cyrl-RS"/>
        </w:rPr>
        <w:t>.</w:t>
      </w:r>
    </w:p>
    <w:p w14:paraId="4E88D55B"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726DD49B"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7A822242"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6D694A2A"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7B4F27C3"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26B56372"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17B4CCC8"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0E20C942"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све што није предвиђено овим Уговором, а тиче се предмета Уговора, примењиваће се одредбе Закона о ауторским и сродним правима и ЗОО.</w:t>
      </w:r>
    </w:p>
    <w:p w14:paraId="1AD5B016"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12D0FDEF" w14:textId="77777777" w:rsidR="000742BC" w:rsidRPr="00066E7F" w:rsidRDefault="000742BC" w:rsidP="000742BC">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ЗАКЉУЧИВАЊЕ И СТУПАЊЕ УГОВОРА НА СНАГУ</w:t>
      </w:r>
    </w:p>
    <w:p w14:paraId="76AA674D"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8</w:t>
      </w:r>
      <w:r w:rsidRPr="00066E7F">
        <w:rPr>
          <w:rFonts w:cs="Arial"/>
          <w:b/>
          <w:color w:val="000000"/>
          <w:kern w:val="0"/>
          <w:sz w:val="24"/>
          <w:szCs w:val="24"/>
          <w:lang w:val="sr-Cyrl-RS"/>
        </w:rPr>
        <w:t>.</w:t>
      </w:r>
    </w:p>
    <w:p w14:paraId="0249FEFF"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p>
    <w:p w14:paraId="6BC8203A" w14:textId="77777777" w:rsidR="000742BC" w:rsidRPr="003112DD" w:rsidRDefault="000742BC" w:rsidP="000742BC">
      <w:pPr>
        <w:pStyle w:val="KDParagraf"/>
        <w:spacing w:before="0"/>
        <w:rPr>
          <w:rFonts w:ascii="Arial" w:hAnsi="Arial" w:cs="Arial"/>
          <w:color w:val="FF0000"/>
          <w:lang w:val="sr-Cyrl-RS"/>
        </w:rPr>
      </w:pPr>
      <w:r w:rsidRPr="002E3741">
        <w:rPr>
          <w:rFonts w:ascii="Arial" w:hAnsi="Arial" w:cs="Arial"/>
          <w:color w:val="FF0000"/>
        </w:rPr>
        <w:t xml:space="preserve">Овај Уговор сматра се закљученим </w:t>
      </w:r>
      <w:r>
        <w:rPr>
          <w:rFonts w:ascii="Arial" w:hAnsi="Arial" w:cs="Arial"/>
          <w:color w:val="FF0000"/>
          <w:lang w:val="sr-Cyrl-RS"/>
        </w:rPr>
        <w:t xml:space="preserve">и </w:t>
      </w:r>
      <w:r w:rsidRPr="002E3741">
        <w:rPr>
          <w:rFonts w:ascii="Arial" w:hAnsi="Arial" w:cs="Arial"/>
          <w:color w:val="FF0000"/>
        </w:rPr>
        <w:t xml:space="preserve">ступа на снагу када </w:t>
      </w:r>
      <w:r>
        <w:rPr>
          <w:rFonts w:ascii="Arial" w:hAnsi="Arial" w:cs="Arial"/>
          <w:color w:val="FF0000"/>
          <w:lang w:val="sr-Cyrl-RS"/>
        </w:rPr>
        <w:t>га потпишу овлашћени представници Уговорних страна.</w:t>
      </w:r>
    </w:p>
    <w:p w14:paraId="778935A0" w14:textId="77777777" w:rsidR="000742BC" w:rsidRDefault="000742BC" w:rsidP="000742BC">
      <w:pPr>
        <w:tabs>
          <w:tab w:val="left" w:pos="567"/>
        </w:tabs>
        <w:autoSpaceDE w:val="0"/>
        <w:jc w:val="center"/>
        <w:textAlignment w:val="auto"/>
        <w:rPr>
          <w:rFonts w:cs="Arial"/>
          <w:b/>
          <w:color w:val="000000"/>
          <w:kern w:val="0"/>
          <w:sz w:val="24"/>
          <w:szCs w:val="24"/>
          <w:lang w:val="sr-Cyrl-RS"/>
        </w:rPr>
      </w:pPr>
    </w:p>
    <w:p w14:paraId="65DB22E6"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19</w:t>
      </w:r>
      <w:r w:rsidRPr="00066E7F">
        <w:rPr>
          <w:rFonts w:cs="Arial"/>
          <w:b/>
          <w:color w:val="000000"/>
          <w:kern w:val="0"/>
          <w:sz w:val="24"/>
          <w:szCs w:val="24"/>
          <w:lang w:val="sr-Cyrl-RS"/>
        </w:rPr>
        <w:t>.</w:t>
      </w:r>
    </w:p>
    <w:p w14:paraId="22D6C16D" w14:textId="77777777" w:rsidR="000742BC" w:rsidRDefault="000742BC" w:rsidP="000742BC">
      <w:pPr>
        <w:tabs>
          <w:tab w:val="left" w:pos="567"/>
        </w:tabs>
        <w:autoSpaceDE w:val="0"/>
        <w:jc w:val="both"/>
        <w:textAlignment w:val="auto"/>
        <w:rPr>
          <w:rFonts w:cs="Arial"/>
          <w:kern w:val="0"/>
          <w:sz w:val="24"/>
          <w:szCs w:val="24"/>
          <w:lang w:val="sr-Cyrl-RS"/>
        </w:rPr>
      </w:pPr>
    </w:p>
    <w:p w14:paraId="23C72D58"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Овај Уговор се закључује на период од годину дана од дана ступања на снагу, а највише до висине планираних средстава за ову набавку из члана 2. овог Уговора. Уколико се уговорена средства утроше пре истека уговореног рока овај Уговор ће се сматрати испуњеним.</w:t>
      </w:r>
    </w:p>
    <w:p w14:paraId="2B234C08" w14:textId="77777777" w:rsidR="000742BC" w:rsidRDefault="000742BC" w:rsidP="000742BC">
      <w:pPr>
        <w:tabs>
          <w:tab w:val="left" w:pos="567"/>
        </w:tabs>
        <w:autoSpaceDE w:val="0"/>
        <w:jc w:val="center"/>
        <w:textAlignment w:val="auto"/>
        <w:rPr>
          <w:rFonts w:cs="Arial"/>
          <w:b/>
          <w:bCs/>
          <w:kern w:val="0"/>
          <w:sz w:val="24"/>
          <w:szCs w:val="24"/>
          <w:lang w:val="sr-Cyrl-RS"/>
        </w:rPr>
      </w:pPr>
    </w:p>
    <w:p w14:paraId="04289831" w14:textId="77777777" w:rsidR="000742BC" w:rsidRPr="00066E7F" w:rsidRDefault="000742BC" w:rsidP="000742BC">
      <w:pPr>
        <w:tabs>
          <w:tab w:val="left" w:pos="567"/>
        </w:tabs>
        <w:autoSpaceDE w:val="0"/>
        <w:jc w:val="center"/>
        <w:textAlignment w:val="auto"/>
        <w:rPr>
          <w:rFonts w:cs="Arial"/>
          <w:b/>
          <w:bCs/>
          <w:kern w:val="0"/>
          <w:sz w:val="24"/>
          <w:szCs w:val="24"/>
          <w:lang w:val="sr-Cyrl-RS"/>
        </w:rPr>
      </w:pPr>
      <w:r w:rsidRPr="00066E7F">
        <w:rPr>
          <w:rFonts w:cs="Arial"/>
          <w:b/>
          <w:bCs/>
          <w:kern w:val="0"/>
          <w:sz w:val="24"/>
          <w:szCs w:val="24"/>
          <w:lang w:val="sr-Cyrl-RS"/>
        </w:rPr>
        <w:t>НАДЗОР НАД ПРУЖАЊЕМ УСЛУГА И КОНТРОЛА КВАЛИТЕТА</w:t>
      </w:r>
    </w:p>
    <w:p w14:paraId="246335A4"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20</w:t>
      </w:r>
      <w:r w:rsidRPr="00066E7F">
        <w:rPr>
          <w:rFonts w:cs="Arial"/>
          <w:b/>
          <w:color w:val="000000"/>
          <w:kern w:val="0"/>
          <w:sz w:val="24"/>
          <w:szCs w:val="24"/>
          <w:lang w:val="sr-Cyrl-RS"/>
        </w:rPr>
        <w:t>.</w:t>
      </w:r>
    </w:p>
    <w:p w14:paraId="0D0DA401" w14:textId="77777777" w:rsidR="000742BC" w:rsidRPr="00066E7F" w:rsidRDefault="000742BC" w:rsidP="000742BC">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5F598285" w14:textId="77777777" w:rsidR="000742BC" w:rsidRPr="00066E7F" w:rsidRDefault="000742BC" w:rsidP="000742BC">
      <w:pPr>
        <w:suppressAutoHyphens w:val="0"/>
        <w:autoSpaceDE w:val="0"/>
        <w:spacing w:before="120"/>
        <w:jc w:val="both"/>
        <w:textAlignment w:val="auto"/>
        <w:rPr>
          <w:rFonts w:cs="Arial"/>
          <w:kern w:val="0"/>
          <w:sz w:val="24"/>
          <w:szCs w:val="24"/>
          <w:lang w:val="sr-Cyrl-RS"/>
        </w:rPr>
      </w:pPr>
      <w:r w:rsidRPr="00066E7F">
        <w:rPr>
          <w:rFonts w:cs="Arial"/>
          <w:kern w:val="0"/>
          <w:sz w:val="24"/>
          <w:szCs w:val="24"/>
          <w:lang w:val="sr-Cyrl-RS"/>
        </w:rPr>
        <w:t xml:space="preserve">Корисник услуга се обавезује да, пре почетка реализације Уговора, решењем именује лице овлашћено за надзор над пружањем услуга и о томе писаним </w:t>
      </w:r>
      <w:r w:rsidRPr="00066E7F">
        <w:rPr>
          <w:rFonts w:cs="Arial"/>
          <w:kern w:val="0"/>
          <w:sz w:val="24"/>
          <w:szCs w:val="24"/>
          <w:lang w:val="sr-Cyrl-RS"/>
        </w:rPr>
        <w:lastRenderedPageBreak/>
        <w:t xml:space="preserve">путем извести Пружаоца услуга.    </w:t>
      </w:r>
    </w:p>
    <w:p w14:paraId="07F0FF16" w14:textId="77777777" w:rsidR="000742BC" w:rsidRPr="00066E7F" w:rsidRDefault="000742BC" w:rsidP="000742BC">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Лице овлашћено за надзор пуноправно заступа Корисника услуга и у његово име и за његов рачун предузима све радње у вези са предметом овог Уговора: позива Пружаоца услуга услед указане потребе Корисника услуга за предметним услугама, присуствује извршењ</w:t>
      </w:r>
      <w:r>
        <w:rPr>
          <w:rFonts w:cs="Arial"/>
          <w:kern w:val="0"/>
          <w:sz w:val="24"/>
          <w:szCs w:val="24"/>
          <w:lang w:val="sr-Cyrl-RS"/>
        </w:rPr>
        <w:t xml:space="preserve">у услуга, </w:t>
      </w:r>
      <w:r w:rsidRPr="00603992">
        <w:rPr>
          <w:rFonts w:cs="Arial"/>
          <w:kern w:val="0"/>
          <w:sz w:val="24"/>
          <w:szCs w:val="24"/>
          <w:lang w:val="sr-Cyrl-RS"/>
        </w:rPr>
        <w:t xml:space="preserve">врши контролу рокова, количине и квалитета уграђених резервних делова, пружених услуга, </w:t>
      </w:r>
      <w:r w:rsidRPr="00066E7F">
        <w:rPr>
          <w:rFonts w:cs="Arial"/>
          <w:kern w:val="0"/>
          <w:sz w:val="24"/>
          <w:szCs w:val="24"/>
          <w:lang w:val="sr-Cyrl-RS"/>
        </w:rPr>
        <w:t xml:space="preserve">потписује Записник о </w:t>
      </w:r>
      <w:r w:rsidRPr="004A63CD">
        <w:rPr>
          <w:rFonts w:cs="Arial"/>
          <w:kern w:val="0"/>
          <w:sz w:val="24"/>
          <w:szCs w:val="24"/>
          <w:lang w:val="sr-Cyrl-RS"/>
        </w:rPr>
        <w:t>пруженим</w:t>
      </w:r>
      <w:r w:rsidRPr="00066E7F">
        <w:rPr>
          <w:rFonts w:cs="Arial"/>
          <w:kern w:val="0"/>
          <w:sz w:val="24"/>
          <w:szCs w:val="24"/>
          <w:lang w:val="sr-Cyrl-RS"/>
        </w:rPr>
        <w:t xml:space="preserve"> услугама, фактуре, изводе из ценовника и сву пратећу документацију, и у вези са тим овлашћује се да Пружаоцу услуга наложи отклањање евентуално уочених недостатака, прати реализацију Уговора и друго.        </w:t>
      </w:r>
    </w:p>
    <w:p w14:paraId="4376AF81" w14:textId="77777777" w:rsidR="000742BC" w:rsidRPr="00066E7F" w:rsidRDefault="000742BC" w:rsidP="000742BC">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3B37D0C3" w14:textId="77777777" w:rsidR="000742BC" w:rsidRPr="00066E7F" w:rsidRDefault="000742BC" w:rsidP="000742BC">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6750AE11"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p>
    <w:p w14:paraId="1D32AB3A"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КВАЛИТАТИВНИ И КВАНТИТАТИВНИ ПРИЈЕМ</w:t>
      </w:r>
    </w:p>
    <w:p w14:paraId="3BDF9CDF"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21</w:t>
      </w:r>
      <w:r w:rsidRPr="00066E7F">
        <w:rPr>
          <w:rFonts w:cs="Arial"/>
          <w:b/>
          <w:color w:val="000000"/>
          <w:kern w:val="0"/>
          <w:sz w:val="24"/>
          <w:szCs w:val="24"/>
          <w:lang w:val="sr-Cyrl-RS"/>
        </w:rPr>
        <w:t>.</w:t>
      </w:r>
    </w:p>
    <w:p w14:paraId="0C91F7D3"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56DD00D7"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777611DE"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079862B8"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7C0FE410" w14:textId="77777777" w:rsidR="000742BC" w:rsidRDefault="000742BC" w:rsidP="000742BC">
      <w:pPr>
        <w:tabs>
          <w:tab w:val="left" w:pos="567"/>
        </w:tabs>
        <w:autoSpaceDE w:val="0"/>
        <w:jc w:val="both"/>
        <w:textAlignment w:val="auto"/>
        <w:rPr>
          <w:rFonts w:cs="Arial"/>
          <w:color w:val="FF0000"/>
          <w:kern w:val="0"/>
          <w:sz w:val="24"/>
          <w:szCs w:val="24"/>
          <w:lang w:val="sr-Cyrl-RS"/>
        </w:rPr>
      </w:pPr>
      <w:r w:rsidRPr="00066E7F">
        <w:rPr>
          <w:rFonts w:cs="Arial"/>
          <w:color w:val="000000"/>
          <w:kern w:val="0"/>
          <w:sz w:val="24"/>
          <w:szCs w:val="24"/>
          <w:lang w:val="sr-Cyrl-RS"/>
        </w:rPr>
        <w:t xml:space="preserve">Квантитативни и квалитативни пријем </w:t>
      </w:r>
      <w:r w:rsidRPr="008C14BE">
        <w:rPr>
          <w:rFonts w:cs="Arial"/>
          <w:color w:val="000000"/>
          <w:kern w:val="0"/>
          <w:sz w:val="24"/>
          <w:szCs w:val="24"/>
          <w:lang w:val="sr-Cyrl-RS"/>
        </w:rPr>
        <w:t xml:space="preserve">извршених Услуга </w:t>
      </w:r>
      <w:r w:rsidRPr="00066E7F">
        <w:rPr>
          <w:rFonts w:cs="Arial"/>
          <w:color w:val="000000"/>
          <w:kern w:val="0"/>
          <w:sz w:val="24"/>
          <w:szCs w:val="24"/>
          <w:lang w:val="sr-Cyrl-RS"/>
        </w:rPr>
        <w:t>врши се у присуству овлашћених представника за п</w:t>
      </w:r>
      <w:r>
        <w:rPr>
          <w:rFonts w:cs="Arial"/>
          <w:color w:val="000000"/>
          <w:kern w:val="0"/>
          <w:sz w:val="24"/>
          <w:szCs w:val="24"/>
          <w:lang w:val="sr-Cyrl-RS"/>
        </w:rPr>
        <w:t xml:space="preserve">раћење уговора </w:t>
      </w:r>
      <w:r w:rsidRPr="004E0445">
        <w:rPr>
          <w:rFonts w:cs="Arial"/>
          <w:color w:val="FF0000"/>
          <w:kern w:val="0"/>
          <w:sz w:val="24"/>
          <w:szCs w:val="24"/>
          <w:lang w:val="sr-Cyrl-RS"/>
        </w:rPr>
        <w:t xml:space="preserve">у седишту </w:t>
      </w:r>
      <w:r w:rsidRPr="006B71D1">
        <w:rPr>
          <w:rFonts w:cs="Arial"/>
          <w:color w:val="FF0000"/>
          <w:kern w:val="0"/>
          <w:sz w:val="24"/>
          <w:szCs w:val="24"/>
          <w:lang w:val="sr-Cyrl-RS"/>
        </w:rPr>
        <w:t>Корисника</w:t>
      </w:r>
      <w:r w:rsidRPr="004E0445">
        <w:rPr>
          <w:rFonts w:cs="Arial"/>
          <w:color w:val="FF0000"/>
          <w:kern w:val="0"/>
          <w:sz w:val="24"/>
          <w:szCs w:val="24"/>
          <w:lang w:val="sr-Cyrl-RS"/>
        </w:rPr>
        <w:t xml:space="preserve"> услуге.</w:t>
      </w:r>
    </w:p>
    <w:p w14:paraId="08AD3500" w14:textId="77777777" w:rsidR="000742BC" w:rsidRPr="00066E7F" w:rsidRDefault="000742BC" w:rsidP="000742BC">
      <w:pPr>
        <w:tabs>
          <w:tab w:val="left" w:pos="567"/>
        </w:tabs>
        <w:autoSpaceDE w:val="0"/>
        <w:jc w:val="both"/>
        <w:textAlignment w:val="auto"/>
        <w:rPr>
          <w:rFonts w:cs="Arial"/>
          <w:color w:val="FF0000"/>
          <w:kern w:val="0"/>
          <w:sz w:val="24"/>
          <w:szCs w:val="24"/>
          <w:lang w:val="sr-Cyrl-RS"/>
        </w:rPr>
      </w:pPr>
    </w:p>
    <w:p w14:paraId="77D6E5C9" w14:textId="77777777" w:rsidR="000742BC" w:rsidRPr="00B55B6F" w:rsidRDefault="000742BC" w:rsidP="000742BC">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w:t>
      </w:r>
      <w:r w:rsidRPr="00B55B6F">
        <w:rPr>
          <w:rFonts w:cs="Arial"/>
          <w:color w:val="000000"/>
          <w:kern w:val="0"/>
          <w:sz w:val="24"/>
          <w:szCs w:val="24"/>
          <w:lang w:val="sr-Cyrl-RS"/>
        </w:rPr>
        <w:t>констатује и исту одмах достави Пружаоцу услуге</w:t>
      </w:r>
      <w:r>
        <w:rPr>
          <w:rFonts w:cs="Arial"/>
          <w:color w:val="000000"/>
          <w:kern w:val="0"/>
          <w:sz w:val="24"/>
          <w:szCs w:val="24"/>
          <w:lang w:val="sr-Cyrl-RS"/>
        </w:rPr>
        <w:t>, а најкасније</w:t>
      </w:r>
      <w:r w:rsidRPr="00B55B6F">
        <w:rPr>
          <w:rFonts w:cs="Arial"/>
          <w:color w:val="000000"/>
          <w:kern w:val="0"/>
          <w:sz w:val="24"/>
          <w:szCs w:val="24"/>
          <w:lang w:val="sr-Cyrl-RS"/>
        </w:rPr>
        <w:t xml:space="preserve"> у </w:t>
      </w:r>
      <w:r w:rsidRPr="00B55B6F">
        <w:rPr>
          <w:rFonts w:cs="Arial"/>
          <w:kern w:val="0"/>
          <w:sz w:val="24"/>
          <w:szCs w:val="24"/>
          <w:lang w:val="sr-Cyrl-RS"/>
        </w:rPr>
        <w:t>року од 2 (два) дана.</w:t>
      </w:r>
    </w:p>
    <w:p w14:paraId="0A3A5758"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7B35803D" w14:textId="77777777" w:rsidR="000742BC" w:rsidRPr="008F4BE0" w:rsidRDefault="000742BC" w:rsidP="000742BC">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8F4BE0">
        <w:rPr>
          <w:rFonts w:cs="Arial"/>
          <w:kern w:val="0"/>
          <w:sz w:val="24"/>
          <w:szCs w:val="24"/>
          <w:lang w:val="sr-Cyrl-RS"/>
        </w:rPr>
        <w:t>5 (пет) дана од момента пријема рекламације о свом трошку.</w:t>
      </w:r>
    </w:p>
    <w:p w14:paraId="4E85A9FB" w14:textId="77777777" w:rsidR="000742BC" w:rsidRDefault="000742BC" w:rsidP="000742BC">
      <w:pPr>
        <w:tabs>
          <w:tab w:val="left" w:pos="567"/>
        </w:tabs>
        <w:autoSpaceDE w:val="0"/>
        <w:jc w:val="center"/>
        <w:textAlignment w:val="auto"/>
        <w:rPr>
          <w:rFonts w:cs="Arial"/>
          <w:b/>
          <w:color w:val="000000"/>
          <w:kern w:val="0"/>
          <w:sz w:val="24"/>
          <w:szCs w:val="24"/>
          <w:lang w:val="sr-Cyrl-RS"/>
        </w:rPr>
      </w:pPr>
    </w:p>
    <w:p w14:paraId="78D6EBE7" w14:textId="77777777" w:rsidR="000742BC" w:rsidRPr="00066E7F" w:rsidRDefault="000742BC" w:rsidP="000742BC">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ГАРАНТНИ РОК</w:t>
      </w:r>
    </w:p>
    <w:p w14:paraId="6825086F"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22</w:t>
      </w:r>
      <w:r w:rsidRPr="00066E7F">
        <w:rPr>
          <w:rFonts w:cs="Arial"/>
          <w:b/>
          <w:color w:val="000000"/>
          <w:kern w:val="0"/>
          <w:sz w:val="24"/>
          <w:szCs w:val="24"/>
          <w:lang w:val="sr-Cyrl-RS"/>
        </w:rPr>
        <w:t>.</w:t>
      </w:r>
    </w:p>
    <w:p w14:paraId="6FC16C8D" w14:textId="77777777" w:rsidR="000742BC" w:rsidRDefault="000742BC" w:rsidP="000742BC">
      <w:pPr>
        <w:suppressAutoHyphens w:val="0"/>
        <w:autoSpaceDE w:val="0"/>
        <w:jc w:val="both"/>
        <w:textAlignment w:val="auto"/>
        <w:rPr>
          <w:rFonts w:cs="Arial"/>
          <w:kern w:val="0"/>
          <w:sz w:val="24"/>
          <w:szCs w:val="24"/>
          <w:lang w:val="sr-Cyrl-RS"/>
        </w:rPr>
      </w:pPr>
    </w:p>
    <w:p w14:paraId="6A6E6271" w14:textId="77777777" w:rsidR="000742BC" w:rsidRPr="008F4BE0" w:rsidRDefault="000742BC" w:rsidP="000742BC">
      <w:pPr>
        <w:suppressAutoHyphens w:val="0"/>
        <w:autoSpaceDE w:val="0"/>
        <w:jc w:val="both"/>
        <w:textAlignment w:val="auto"/>
        <w:rPr>
          <w:rFonts w:cs="Arial"/>
          <w:kern w:val="0"/>
          <w:sz w:val="24"/>
          <w:szCs w:val="24"/>
          <w:lang w:val="sr-Cyrl-RS"/>
        </w:rPr>
      </w:pPr>
      <w:r w:rsidRPr="008F4BE0">
        <w:rPr>
          <w:rFonts w:cs="Arial"/>
          <w:kern w:val="0"/>
          <w:sz w:val="24"/>
          <w:szCs w:val="24"/>
          <w:lang w:val="sr-Cyrl-RS"/>
        </w:rPr>
        <w:t>Гарантни рок на пружене услуге</w:t>
      </w:r>
      <w:r w:rsidRPr="008F4BE0">
        <w:rPr>
          <w:rFonts w:cs="Arial"/>
          <w:sz w:val="24"/>
          <w:szCs w:val="24"/>
          <w:lang w:val="sr-Cyrl-RS"/>
        </w:rPr>
        <w:t xml:space="preserve"> </w:t>
      </w:r>
      <w:r w:rsidRPr="008F4BE0">
        <w:rPr>
          <w:rFonts w:cs="Arial"/>
          <w:kern w:val="0"/>
          <w:sz w:val="24"/>
          <w:szCs w:val="24"/>
          <w:lang w:val="sr-Cyrl-RS"/>
        </w:rPr>
        <w:t xml:space="preserve">и уграђени резервни део је ________месеци, од дана сачињавања и потписивања Записника о пруженим услугама (без примедби), из члана </w:t>
      </w:r>
      <w:r>
        <w:rPr>
          <w:rFonts w:cs="Arial"/>
          <w:color w:val="FF0000"/>
          <w:kern w:val="0"/>
          <w:sz w:val="24"/>
          <w:szCs w:val="24"/>
          <w:lang w:val="sr-Cyrl-RS"/>
        </w:rPr>
        <w:t>21</w:t>
      </w:r>
      <w:r w:rsidRPr="008F4BE0">
        <w:rPr>
          <w:rFonts w:cs="Arial"/>
          <w:color w:val="FF0000"/>
          <w:kern w:val="0"/>
          <w:sz w:val="24"/>
          <w:szCs w:val="24"/>
          <w:lang w:val="sr-Cyrl-RS"/>
        </w:rPr>
        <w:t>.</w:t>
      </w:r>
      <w:r w:rsidRPr="008F4BE0">
        <w:rPr>
          <w:rFonts w:cs="Arial"/>
          <w:kern w:val="0"/>
          <w:sz w:val="24"/>
          <w:szCs w:val="24"/>
          <w:lang w:val="sr-Cyrl-RS"/>
        </w:rPr>
        <w:t xml:space="preserve"> овог Уговора.  </w:t>
      </w:r>
    </w:p>
    <w:p w14:paraId="27C387C2"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133BD6E0" w14:textId="77777777" w:rsidR="000742BC" w:rsidRPr="008F4BE0" w:rsidRDefault="000742BC" w:rsidP="000742BC">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w:t>
      </w:r>
      <w:r w:rsidRPr="008F4BE0">
        <w:rPr>
          <w:rFonts w:cs="Arial"/>
          <w:color w:val="000000"/>
          <w:kern w:val="0"/>
          <w:sz w:val="24"/>
          <w:szCs w:val="24"/>
          <w:lang w:val="sr-Cyrl-RS"/>
        </w:rPr>
        <w:lastRenderedPageBreak/>
        <w:t xml:space="preserve">употребе у гарантном року, Корисник услуге ће рекламацију о недостацима доставити Пружаоцу услуге писаним путем одмах а најкасније </w:t>
      </w:r>
      <w:r w:rsidRPr="008F4BE0">
        <w:rPr>
          <w:rFonts w:cs="Arial"/>
          <w:kern w:val="0"/>
          <w:sz w:val="24"/>
          <w:szCs w:val="24"/>
          <w:lang w:val="sr-Cyrl-RS"/>
        </w:rPr>
        <w:t>у року од 2 (два) дана по утврђивању недостатка.</w:t>
      </w:r>
    </w:p>
    <w:p w14:paraId="79AF0818" w14:textId="77777777" w:rsidR="000742BC" w:rsidRDefault="000742BC" w:rsidP="000742BC">
      <w:pPr>
        <w:tabs>
          <w:tab w:val="left" w:pos="567"/>
        </w:tabs>
        <w:autoSpaceDE w:val="0"/>
        <w:jc w:val="both"/>
        <w:textAlignment w:val="auto"/>
        <w:rPr>
          <w:rFonts w:cs="Arial"/>
          <w:kern w:val="0"/>
          <w:sz w:val="24"/>
          <w:szCs w:val="24"/>
          <w:lang w:val="sr-Cyrl-RS"/>
        </w:rPr>
      </w:pPr>
    </w:p>
    <w:p w14:paraId="4AD66DD0" w14:textId="77777777" w:rsidR="000742BC" w:rsidRPr="008F4BE0" w:rsidRDefault="000742BC" w:rsidP="000742BC">
      <w:pPr>
        <w:tabs>
          <w:tab w:val="left" w:pos="567"/>
        </w:tabs>
        <w:autoSpaceDE w:val="0"/>
        <w:jc w:val="both"/>
        <w:textAlignment w:val="auto"/>
        <w:rPr>
          <w:rFonts w:cs="Arial"/>
          <w:kern w:val="0"/>
          <w:sz w:val="24"/>
          <w:szCs w:val="24"/>
          <w:lang w:val="sr-Cyrl-RS"/>
        </w:rPr>
      </w:pPr>
      <w:r w:rsidRPr="008F4BE0">
        <w:rPr>
          <w:rFonts w:cs="Arial"/>
          <w:kern w:val="0"/>
          <w:sz w:val="24"/>
          <w:szCs w:val="24"/>
          <w:lang w:val="sr-Cyrl-RS"/>
        </w:rPr>
        <w:t>Пружалац услуге се обавезује да најкасније у року од 5 (пет) дана од дана пријема рекламације отклони утврђене недостатке о свом трошку.</w:t>
      </w:r>
    </w:p>
    <w:p w14:paraId="326C238D" w14:textId="77777777" w:rsidR="00F3680B" w:rsidRPr="008F4BE0" w:rsidRDefault="00F3680B" w:rsidP="000742BC">
      <w:pPr>
        <w:tabs>
          <w:tab w:val="left" w:pos="567"/>
        </w:tabs>
        <w:autoSpaceDE w:val="0"/>
        <w:jc w:val="both"/>
        <w:textAlignment w:val="auto"/>
        <w:rPr>
          <w:rFonts w:cs="Arial"/>
          <w:color w:val="000000"/>
          <w:kern w:val="0"/>
          <w:sz w:val="24"/>
          <w:szCs w:val="24"/>
          <w:lang w:val="sr-Cyrl-RS"/>
        </w:rPr>
      </w:pPr>
    </w:p>
    <w:p w14:paraId="695E880D" w14:textId="77777777" w:rsidR="000742BC" w:rsidRPr="008F4BE0" w:rsidRDefault="000742BC" w:rsidP="000742BC">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ВИША СИЛА</w:t>
      </w:r>
    </w:p>
    <w:p w14:paraId="6A963C80" w14:textId="77777777" w:rsidR="000742BC" w:rsidRPr="008F4BE0" w:rsidRDefault="000742BC" w:rsidP="000742BC">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Pr>
          <w:rFonts w:cs="Arial"/>
          <w:b/>
          <w:color w:val="000000"/>
          <w:kern w:val="0"/>
          <w:sz w:val="24"/>
          <w:szCs w:val="24"/>
          <w:lang w:val="sr-Cyrl-RS"/>
        </w:rPr>
        <w:t>3</w:t>
      </w:r>
      <w:r w:rsidRPr="008F4BE0">
        <w:rPr>
          <w:rFonts w:cs="Arial"/>
          <w:b/>
          <w:color w:val="000000"/>
          <w:kern w:val="0"/>
          <w:sz w:val="24"/>
          <w:szCs w:val="24"/>
          <w:lang w:val="sr-Cyrl-RS"/>
        </w:rPr>
        <w:t>.</w:t>
      </w:r>
    </w:p>
    <w:p w14:paraId="209BFC47"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1B29FA59" w14:textId="77777777" w:rsidR="000742BC" w:rsidRPr="008F4BE0" w:rsidRDefault="000742BC" w:rsidP="000742BC">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(три) радна дана о наступању више силе.</w:t>
      </w:r>
    </w:p>
    <w:p w14:paraId="3475F7E8"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2CB45560" w14:textId="77777777" w:rsidR="000742BC" w:rsidRPr="008F4BE0" w:rsidRDefault="000742BC" w:rsidP="000742BC">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1D3C1267"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249ABAAF" w14:textId="77777777" w:rsidR="000742BC" w:rsidRPr="008F4BE0" w:rsidRDefault="000742BC" w:rsidP="000742BC">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5EF88711"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7F62798E" w14:textId="77777777" w:rsidR="000742BC" w:rsidRPr="008F4BE0" w:rsidRDefault="000742BC" w:rsidP="000742BC">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виша сила траје дуже од 90 (деведесет) дана, било која Уговорна страна може да раскине овај Уговор у року од 30 (тридесет) дана, уз доставу писаног обавештења другој Уговорној страни о намери да раскине Уговор.</w:t>
      </w:r>
    </w:p>
    <w:p w14:paraId="7FDE2961" w14:textId="77777777" w:rsidR="000742BC" w:rsidRDefault="000742BC" w:rsidP="000742BC">
      <w:pPr>
        <w:tabs>
          <w:tab w:val="left" w:pos="567"/>
        </w:tabs>
        <w:autoSpaceDE w:val="0"/>
        <w:jc w:val="center"/>
        <w:textAlignment w:val="auto"/>
        <w:rPr>
          <w:rFonts w:cs="Arial"/>
          <w:b/>
          <w:color w:val="000000"/>
          <w:kern w:val="0"/>
          <w:sz w:val="24"/>
          <w:szCs w:val="24"/>
          <w:lang w:val="sr-Cyrl-RS"/>
        </w:rPr>
      </w:pPr>
    </w:p>
    <w:p w14:paraId="08E6648E" w14:textId="77777777" w:rsidR="000742BC" w:rsidRPr="008F4BE0" w:rsidRDefault="000742BC" w:rsidP="000742BC">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НАКНАДА ШТЕТЕ</w:t>
      </w:r>
    </w:p>
    <w:p w14:paraId="09AC47DF" w14:textId="77777777" w:rsidR="000742BC" w:rsidRPr="008F4BE0" w:rsidRDefault="000742BC" w:rsidP="000742BC">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Pr>
          <w:rFonts w:cs="Arial"/>
          <w:b/>
          <w:color w:val="000000"/>
          <w:kern w:val="0"/>
          <w:sz w:val="24"/>
          <w:szCs w:val="24"/>
          <w:lang w:val="sr-Cyrl-RS"/>
        </w:rPr>
        <w:t>4</w:t>
      </w:r>
      <w:r w:rsidRPr="008F4BE0">
        <w:rPr>
          <w:rFonts w:cs="Arial"/>
          <w:b/>
          <w:color w:val="000000"/>
          <w:kern w:val="0"/>
          <w:sz w:val="24"/>
          <w:szCs w:val="24"/>
          <w:lang w:val="sr-Cyrl-RS"/>
        </w:rPr>
        <w:t>.</w:t>
      </w:r>
    </w:p>
    <w:p w14:paraId="314DF6E7"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1705BAEF" w14:textId="77777777" w:rsidR="000742BC" w:rsidRPr="008F4BE0" w:rsidRDefault="000742BC" w:rsidP="000742BC">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51E13372"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477F8756" w14:textId="77777777" w:rsidR="000742BC" w:rsidRPr="008F4BE0" w:rsidRDefault="000742BC" w:rsidP="000742BC">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(петнаест) дана од датума издавања истог.</w:t>
      </w:r>
    </w:p>
    <w:p w14:paraId="0277CFCE"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496BB1FB" w14:textId="77777777" w:rsidR="000742BC" w:rsidRPr="008F4BE0" w:rsidRDefault="000742BC" w:rsidP="000742BC">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w:t>
      </w:r>
      <w:r w:rsidRPr="008F4BE0">
        <w:rPr>
          <w:rFonts w:cs="Arial"/>
          <w:color w:val="000000"/>
          <w:kern w:val="0"/>
          <w:sz w:val="24"/>
          <w:szCs w:val="24"/>
          <w:lang w:val="sr-Cyrl-RS"/>
        </w:rPr>
        <w:lastRenderedPageBreak/>
        <w:t>изван професионалних стандарда за ову врсту услуга на страни Пружаоца услуге.</w:t>
      </w:r>
    </w:p>
    <w:p w14:paraId="4397C11A"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2FD7E7E6" w14:textId="77777777" w:rsidR="000742BC" w:rsidRPr="008F4BE0" w:rsidRDefault="000742BC" w:rsidP="000742BC">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Pr="008F4BE0">
        <w:rPr>
          <w:rFonts w:cs="Arial"/>
          <w:color w:val="FF0000"/>
          <w:kern w:val="0"/>
          <w:sz w:val="24"/>
          <w:szCs w:val="24"/>
          <w:lang w:val="sr-Cyrl-RS"/>
        </w:rPr>
        <w:t>1</w:t>
      </w:r>
      <w:r>
        <w:rPr>
          <w:rFonts w:cs="Arial"/>
          <w:color w:val="FF0000"/>
          <w:kern w:val="0"/>
          <w:sz w:val="24"/>
          <w:szCs w:val="24"/>
          <w:lang w:val="sr-Cyrl-RS"/>
        </w:rPr>
        <w:t>7</w:t>
      </w:r>
      <w:r w:rsidRPr="008F4BE0">
        <w:rPr>
          <w:rFonts w:cs="Arial"/>
          <w:color w:val="FF0000"/>
          <w:kern w:val="0"/>
          <w:sz w:val="24"/>
          <w:szCs w:val="24"/>
          <w:lang w:val="sr-Cyrl-RS"/>
        </w:rPr>
        <w:t xml:space="preserve">. </w:t>
      </w:r>
      <w:r w:rsidRPr="008F4BE0">
        <w:rPr>
          <w:rFonts w:cs="Arial"/>
          <w:color w:val="000000"/>
          <w:kern w:val="0"/>
          <w:sz w:val="24"/>
          <w:szCs w:val="24"/>
          <w:lang w:val="sr-Cyrl-RS"/>
        </w:rPr>
        <w:t>овог Уговора.</w:t>
      </w:r>
    </w:p>
    <w:p w14:paraId="6BBDF82D" w14:textId="77777777" w:rsidR="0011007E" w:rsidRDefault="0011007E" w:rsidP="000742BC">
      <w:pPr>
        <w:tabs>
          <w:tab w:val="left" w:pos="567"/>
        </w:tabs>
        <w:autoSpaceDE w:val="0"/>
        <w:jc w:val="center"/>
        <w:textAlignment w:val="auto"/>
        <w:rPr>
          <w:rFonts w:cs="Arial"/>
          <w:b/>
          <w:color w:val="000000"/>
          <w:kern w:val="0"/>
          <w:sz w:val="24"/>
          <w:szCs w:val="24"/>
          <w:lang w:val="sr-Cyrl-RS"/>
        </w:rPr>
      </w:pPr>
    </w:p>
    <w:p w14:paraId="500B843E"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УГОВОРНА КАЗНА</w:t>
      </w:r>
    </w:p>
    <w:p w14:paraId="64DD2074"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Pr>
          <w:rFonts w:cs="Arial"/>
          <w:b/>
          <w:color w:val="000000"/>
          <w:kern w:val="0"/>
          <w:sz w:val="24"/>
          <w:szCs w:val="24"/>
          <w:lang w:val="sr-Cyrl-RS"/>
        </w:rPr>
        <w:t>5</w:t>
      </w:r>
      <w:r w:rsidRPr="00066E7F">
        <w:rPr>
          <w:rFonts w:cs="Arial"/>
          <w:b/>
          <w:color w:val="000000"/>
          <w:kern w:val="0"/>
          <w:sz w:val="24"/>
          <w:szCs w:val="24"/>
          <w:lang w:val="sr-Cyrl-RS"/>
        </w:rPr>
        <w:t>.</w:t>
      </w:r>
    </w:p>
    <w:p w14:paraId="1232EB7E"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p>
    <w:p w14:paraId="46810316"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У случају да Пружалац услуге, својом кривицом, не изврши/не пружи о року уговорене Услуге, Пружалац услуге је дужан да плати Кориснику услуге уговорне пенале, у износу од 0,2% од вредности услуге из Прилога 2. овог Уговора која није извршена у уговореном року за сваки започети дан кашњења, у максималном износу од 10% од вредности услуге из Прилога 2. без пореза на додату вредност. </w:t>
      </w:r>
    </w:p>
    <w:p w14:paraId="5E603350"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2B9D797A"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Плаћање пенала у складу са претходним ставом доспева у року од 10 (десет) дана од дана издавања рачуна од стране Корисника услуге за уговорне пенале.</w:t>
      </w:r>
    </w:p>
    <w:p w14:paraId="534A08FF"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5A480A02"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18B4D3BC"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РАСКИД УГОВОРА</w:t>
      </w:r>
    </w:p>
    <w:p w14:paraId="6C2B8113"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Pr>
          <w:rFonts w:cs="Arial"/>
          <w:b/>
          <w:color w:val="000000"/>
          <w:kern w:val="0"/>
          <w:sz w:val="24"/>
          <w:szCs w:val="24"/>
          <w:lang w:val="sr-Cyrl-RS"/>
        </w:rPr>
        <w:t>6</w:t>
      </w:r>
      <w:r w:rsidRPr="00066E7F">
        <w:rPr>
          <w:rFonts w:cs="Arial"/>
          <w:b/>
          <w:color w:val="000000"/>
          <w:kern w:val="0"/>
          <w:sz w:val="24"/>
          <w:szCs w:val="24"/>
          <w:lang w:val="sr-Cyrl-RS"/>
        </w:rPr>
        <w:t>.</w:t>
      </w:r>
    </w:p>
    <w:p w14:paraId="5C03B56E"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15541CCC"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Свака Уговорна страна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(петнаест) дана од дана достављања писане изјаве.</w:t>
      </w:r>
    </w:p>
    <w:p w14:paraId="56E17DCC"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23A3E416"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(петнаест) дана од дана достављања писане изјаве.</w:t>
      </w:r>
    </w:p>
    <w:p w14:paraId="6171E5D3"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698AB494"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је до раскида Уговора дошло кривицом једне Уговорне стране, друга Уговорна страна има право на накнаду штете и измакле добити по општим правилима облигационог права.</w:t>
      </w:r>
    </w:p>
    <w:p w14:paraId="093E854F" w14:textId="77777777" w:rsidR="000742BC" w:rsidRDefault="000742BC" w:rsidP="000742BC">
      <w:pPr>
        <w:tabs>
          <w:tab w:val="left" w:pos="567"/>
        </w:tabs>
        <w:autoSpaceDE w:val="0"/>
        <w:jc w:val="center"/>
        <w:textAlignment w:val="auto"/>
        <w:rPr>
          <w:rFonts w:cs="Arial"/>
          <w:b/>
          <w:color w:val="000000"/>
          <w:kern w:val="0"/>
          <w:sz w:val="24"/>
          <w:szCs w:val="24"/>
          <w:lang w:val="sr-Cyrl-RS"/>
        </w:rPr>
      </w:pPr>
    </w:p>
    <w:p w14:paraId="3E8CDE9F"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ЗАВРШНЕ ОДРЕДБЕ</w:t>
      </w:r>
    </w:p>
    <w:p w14:paraId="3D455912"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Pr>
          <w:rFonts w:cs="Arial"/>
          <w:b/>
          <w:color w:val="000000"/>
          <w:kern w:val="0"/>
          <w:sz w:val="24"/>
          <w:szCs w:val="24"/>
          <w:lang w:val="sr-Cyrl-RS"/>
        </w:rPr>
        <w:t>7</w:t>
      </w:r>
      <w:r w:rsidRPr="00066E7F">
        <w:rPr>
          <w:rFonts w:cs="Arial"/>
          <w:b/>
          <w:color w:val="000000"/>
          <w:kern w:val="0"/>
          <w:sz w:val="24"/>
          <w:szCs w:val="24"/>
          <w:lang w:val="sr-Cyrl-RS"/>
        </w:rPr>
        <w:t>.</w:t>
      </w:r>
    </w:p>
    <w:p w14:paraId="2876E32E"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73F614CE"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Овај Уговор и његови Прилози од </w:t>
      </w:r>
      <w:r w:rsidRPr="00066E7F">
        <w:rPr>
          <w:rFonts w:cs="Arial"/>
          <w:kern w:val="0"/>
          <w:sz w:val="24"/>
          <w:szCs w:val="24"/>
          <w:lang w:val="sr-Cyrl-RS"/>
        </w:rPr>
        <w:t xml:space="preserve">1 до </w:t>
      </w:r>
      <w:r>
        <w:rPr>
          <w:rFonts w:cs="Arial"/>
          <w:color w:val="FF0000"/>
          <w:kern w:val="0"/>
          <w:sz w:val="24"/>
          <w:szCs w:val="24"/>
          <w:lang w:val="sr-Cyrl-RS"/>
        </w:rPr>
        <w:t>4</w:t>
      </w:r>
      <w:r w:rsidRPr="00066E7F">
        <w:rPr>
          <w:rFonts w:cs="Arial"/>
          <w:color w:val="FF0000"/>
          <w:kern w:val="0"/>
          <w:sz w:val="24"/>
          <w:szCs w:val="24"/>
          <w:lang w:val="sr-Cyrl-RS"/>
        </w:rPr>
        <w:t xml:space="preserve"> (</w:t>
      </w:r>
      <w:r>
        <w:rPr>
          <w:rFonts w:cs="Arial"/>
          <w:color w:val="FF0000"/>
          <w:kern w:val="0"/>
          <w:sz w:val="24"/>
          <w:szCs w:val="24"/>
          <w:lang w:val="sr-Cyrl-RS"/>
        </w:rPr>
        <w:t>5</w:t>
      </w:r>
      <w:r w:rsidRPr="00066E7F">
        <w:rPr>
          <w:rFonts w:cs="Arial"/>
          <w:color w:val="FF0000"/>
          <w:kern w:val="0"/>
          <w:sz w:val="24"/>
          <w:szCs w:val="24"/>
          <w:lang w:val="sr-Cyrl-RS"/>
        </w:rPr>
        <w:t xml:space="preserve">) </w:t>
      </w:r>
      <w:r w:rsidRPr="00066E7F">
        <w:rPr>
          <w:rFonts w:cs="Arial"/>
          <w:color w:val="000000"/>
          <w:kern w:val="0"/>
          <w:sz w:val="24"/>
          <w:szCs w:val="24"/>
          <w:lang w:val="sr-Cyrl-RS"/>
        </w:rPr>
        <w:t xml:space="preserve">из </w:t>
      </w:r>
      <w:r w:rsidRPr="00066E7F">
        <w:rPr>
          <w:rFonts w:cs="Arial"/>
          <w:kern w:val="0"/>
          <w:sz w:val="24"/>
          <w:szCs w:val="24"/>
          <w:lang w:val="sr-Cyrl-RS"/>
        </w:rPr>
        <w:t xml:space="preserve">члана </w:t>
      </w:r>
      <w:r w:rsidRPr="00066E7F">
        <w:rPr>
          <w:rFonts w:cs="Arial"/>
          <w:color w:val="FF0000"/>
          <w:kern w:val="0"/>
          <w:sz w:val="24"/>
          <w:szCs w:val="24"/>
          <w:lang w:val="sr-Cyrl-RS"/>
        </w:rPr>
        <w:t>3</w:t>
      </w:r>
      <w:r>
        <w:rPr>
          <w:rFonts w:cs="Arial"/>
          <w:color w:val="FF0000"/>
          <w:kern w:val="0"/>
          <w:sz w:val="24"/>
          <w:szCs w:val="24"/>
          <w:lang w:val="sr-Cyrl-RS"/>
        </w:rPr>
        <w:t>3</w:t>
      </w:r>
      <w:r w:rsidRPr="00066E7F">
        <w:rPr>
          <w:rFonts w:cs="Arial"/>
          <w:color w:val="FF0000"/>
          <w:kern w:val="0"/>
          <w:sz w:val="24"/>
          <w:szCs w:val="24"/>
          <w:lang w:val="sr-Cyrl-RS"/>
        </w:rPr>
        <w:t>.</w:t>
      </w:r>
      <w:r w:rsidRPr="00066E7F">
        <w:rPr>
          <w:rFonts w:cs="Arial"/>
          <w:kern w:val="0"/>
          <w:sz w:val="24"/>
          <w:szCs w:val="24"/>
          <w:lang w:val="sr-Cyrl-RS"/>
        </w:rPr>
        <w:t xml:space="preserve"> овог </w:t>
      </w:r>
      <w:r w:rsidRPr="00066E7F">
        <w:rPr>
          <w:rFonts w:cs="Arial"/>
          <w:color w:val="000000"/>
          <w:kern w:val="0"/>
          <w:sz w:val="24"/>
          <w:szCs w:val="24"/>
          <w:lang w:val="sr-Cyrl-RS"/>
        </w:rPr>
        <w:t>Уговора, сачињени су на српском језику.</w:t>
      </w:r>
    </w:p>
    <w:p w14:paraId="42890C69" w14:textId="77777777" w:rsidR="000742BC" w:rsidRDefault="000742BC" w:rsidP="000742BC">
      <w:pPr>
        <w:tabs>
          <w:tab w:val="left" w:pos="567"/>
        </w:tabs>
        <w:autoSpaceDE w:val="0"/>
        <w:jc w:val="both"/>
        <w:textAlignment w:val="auto"/>
        <w:rPr>
          <w:rFonts w:cs="Arial"/>
          <w:color w:val="000000"/>
          <w:kern w:val="0"/>
          <w:sz w:val="24"/>
          <w:szCs w:val="24"/>
          <w:lang w:val="sr-Cyrl-RS"/>
        </w:rPr>
      </w:pPr>
    </w:p>
    <w:p w14:paraId="1EADEF70"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овај Уговор примењују се закони Републике Србије.</w:t>
      </w:r>
    </w:p>
    <w:p w14:paraId="11C7669E"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29B88774"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случају спора меродавно право је право Републике Србије, а поступак се води на српском језику.</w:t>
      </w:r>
    </w:p>
    <w:p w14:paraId="27312EA1"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Pr>
          <w:rFonts w:cs="Arial"/>
          <w:b/>
          <w:color w:val="000000"/>
          <w:kern w:val="0"/>
          <w:sz w:val="24"/>
          <w:szCs w:val="24"/>
          <w:lang w:val="sr-Cyrl-RS"/>
        </w:rPr>
        <w:t>8</w:t>
      </w:r>
      <w:r w:rsidRPr="00066E7F">
        <w:rPr>
          <w:rFonts w:cs="Arial"/>
          <w:b/>
          <w:color w:val="000000"/>
          <w:kern w:val="0"/>
          <w:sz w:val="24"/>
          <w:szCs w:val="24"/>
          <w:lang w:val="sr-Cyrl-RS"/>
        </w:rPr>
        <w:t>.</w:t>
      </w:r>
    </w:p>
    <w:p w14:paraId="24D6A6E3"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59CD287B"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стране.</w:t>
      </w:r>
    </w:p>
    <w:p w14:paraId="2E96E49B"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p>
    <w:p w14:paraId="6DCCD3B1"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29</w:t>
      </w:r>
      <w:r w:rsidRPr="00066E7F">
        <w:rPr>
          <w:rFonts w:cs="Arial"/>
          <w:b/>
          <w:color w:val="000000"/>
          <w:kern w:val="0"/>
          <w:sz w:val="24"/>
          <w:szCs w:val="24"/>
          <w:lang w:val="sr-Cyrl-RS"/>
        </w:rPr>
        <w:t>.</w:t>
      </w:r>
    </w:p>
    <w:p w14:paraId="65E20EC8"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2C5DF4A3"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2B7ECCDC"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p>
    <w:p w14:paraId="3A85DDE0"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30</w:t>
      </w:r>
      <w:r w:rsidRPr="00066E7F">
        <w:rPr>
          <w:rFonts w:cs="Arial"/>
          <w:b/>
          <w:color w:val="000000"/>
          <w:kern w:val="0"/>
          <w:sz w:val="24"/>
          <w:szCs w:val="24"/>
          <w:lang w:val="sr-Cyrl-RS"/>
        </w:rPr>
        <w:t>.</w:t>
      </w:r>
    </w:p>
    <w:p w14:paraId="3C9DBEEE" w14:textId="77777777" w:rsidR="000742BC" w:rsidRPr="00E105FD" w:rsidRDefault="000742BC" w:rsidP="000742BC">
      <w:pPr>
        <w:pStyle w:val="KDParagraf"/>
        <w:rPr>
          <w:rFonts w:ascii="Arial" w:hAnsi="Arial" w:cs="Arial"/>
          <w:lang w:val="sr-Cyrl-RS"/>
        </w:rPr>
      </w:pPr>
      <w:r>
        <w:rPr>
          <w:rFonts w:ascii="Arial" w:hAnsi="Arial" w:cs="Arial"/>
          <w:lang w:val="sr-Cyrl-RS"/>
        </w:rPr>
        <w:t>Корисник услуге</w:t>
      </w:r>
      <w:r w:rsidRPr="00E105FD">
        <w:rPr>
          <w:rFonts w:ascii="Arial" w:hAnsi="Arial" w:cs="Arial"/>
          <w:lang w:val="sr-Cyrl-R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0AB2812A" w14:textId="77777777" w:rsidR="000742BC" w:rsidRPr="00E105FD" w:rsidRDefault="000742BC" w:rsidP="000742BC">
      <w:pPr>
        <w:pStyle w:val="KDParagraf"/>
        <w:rPr>
          <w:rFonts w:ascii="Arial" w:hAnsi="Arial" w:cs="Arial"/>
          <w:lang w:val="sr-Cyrl-RS"/>
        </w:rPr>
      </w:pP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w:t>
      </w: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r>
        <w:rPr>
          <w:rFonts w:ascii="Arial" w:hAnsi="Arial" w:cs="Arial"/>
          <w:lang w:val="sr-Cyrl-RS"/>
        </w:rPr>
        <w:t xml:space="preserve"> </w:t>
      </w:r>
    </w:p>
    <w:p w14:paraId="7D11CD6B" w14:textId="77777777" w:rsidR="000742BC" w:rsidRPr="00E105FD" w:rsidRDefault="000742BC" w:rsidP="000742BC">
      <w:pPr>
        <w:pStyle w:val="KDParagraf"/>
        <w:spacing w:before="0"/>
        <w:jc w:val="center"/>
        <w:rPr>
          <w:rFonts w:ascii="Arial" w:hAnsi="Arial" w:cs="Arial"/>
          <w:lang w:val="sr-Cyrl-RS"/>
        </w:rPr>
      </w:pPr>
    </w:p>
    <w:p w14:paraId="2F0285AC" w14:textId="77777777" w:rsidR="000742BC" w:rsidRPr="00E105FD" w:rsidRDefault="000742BC" w:rsidP="000742BC">
      <w:pPr>
        <w:pStyle w:val="KDParagraf"/>
        <w:spacing w:before="0"/>
        <w:rPr>
          <w:rFonts w:ascii="Arial" w:hAnsi="Arial" w:cs="Arial"/>
          <w:lang w:val="sr-Cyrl-RS"/>
        </w:rPr>
      </w:pPr>
      <w:r w:rsidRPr="00E105FD">
        <w:rPr>
          <w:rFonts w:ascii="Arial" w:hAnsi="Arial" w:cs="Arial"/>
          <w:lang w:val="sr-Cyrl-RS"/>
        </w:rPr>
        <w:t xml:space="preserve">Након закључења уговора о јавној набавци </w:t>
      </w:r>
      <w:r w:rsidRPr="0064737E">
        <w:rPr>
          <w:rFonts w:ascii="Arial" w:hAnsi="Arial" w:cs="Arial"/>
          <w:lang w:val="sr-Cyrl-RS"/>
        </w:rPr>
        <w:t>Корисник услуге</w:t>
      </w:r>
      <w:r w:rsidRPr="00E105FD">
        <w:rPr>
          <w:rFonts w:ascii="Arial" w:hAnsi="Arial" w:cs="Arial"/>
          <w:lang w:val="sr-Cyrl-RS"/>
        </w:rPr>
        <w:t xml:space="preserve">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0ECEDE72" w14:textId="77777777" w:rsidR="000742BC" w:rsidRDefault="000742BC" w:rsidP="000742BC">
      <w:pPr>
        <w:tabs>
          <w:tab w:val="left" w:pos="567"/>
        </w:tabs>
        <w:autoSpaceDE w:val="0"/>
        <w:jc w:val="center"/>
        <w:textAlignment w:val="auto"/>
        <w:rPr>
          <w:rFonts w:cs="Arial"/>
          <w:b/>
          <w:color w:val="000000"/>
          <w:kern w:val="0"/>
          <w:sz w:val="24"/>
          <w:szCs w:val="24"/>
          <w:lang w:val="sr-Cyrl-RS"/>
        </w:rPr>
      </w:pPr>
    </w:p>
    <w:p w14:paraId="31386F6A"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31</w:t>
      </w:r>
      <w:r w:rsidRPr="00066E7F">
        <w:rPr>
          <w:rFonts w:cs="Arial"/>
          <w:b/>
          <w:color w:val="000000"/>
          <w:kern w:val="0"/>
          <w:sz w:val="24"/>
          <w:szCs w:val="24"/>
          <w:lang w:val="sr-Cyrl-RS"/>
        </w:rPr>
        <w:t>.</w:t>
      </w:r>
    </w:p>
    <w:p w14:paraId="5D171198" w14:textId="77777777" w:rsidR="000742BC" w:rsidRPr="00BB2B0F" w:rsidRDefault="000742BC" w:rsidP="000742BC">
      <w:pPr>
        <w:tabs>
          <w:tab w:val="left" w:pos="567"/>
        </w:tabs>
        <w:autoSpaceDE w:val="0"/>
        <w:jc w:val="both"/>
        <w:textAlignment w:val="auto"/>
        <w:rPr>
          <w:rFonts w:cs="Arial"/>
          <w:color w:val="000000"/>
          <w:kern w:val="0"/>
          <w:sz w:val="24"/>
          <w:szCs w:val="24"/>
          <w:lang w:val="sr-Cyrl-RS"/>
        </w:rPr>
      </w:pPr>
      <w:r w:rsidRPr="00BB2B0F">
        <w:rPr>
          <w:rFonts w:cs="Arial"/>
          <w:color w:val="000000"/>
          <w:kern w:val="0"/>
          <w:sz w:val="24"/>
          <w:szCs w:val="24"/>
          <w:lang w:val="sr-Cyrl-RS"/>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14:paraId="590AD71F"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32</w:t>
      </w:r>
      <w:r w:rsidRPr="00066E7F">
        <w:rPr>
          <w:rFonts w:cs="Arial"/>
          <w:b/>
          <w:color w:val="000000"/>
          <w:kern w:val="0"/>
          <w:sz w:val="24"/>
          <w:szCs w:val="24"/>
          <w:lang w:val="sr-Cyrl-RS"/>
        </w:rPr>
        <w:t>.</w:t>
      </w:r>
    </w:p>
    <w:p w14:paraId="0FEBB77A"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p>
    <w:p w14:paraId="60EA766B"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16B1ECC1" w14:textId="77777777" w:rsidR="00AF3846" w:rsidRDefault="00AF3846" w:rsidP="000742BC">
      <w:pPr>
        <w:tabs>
          <w:tab w:val="left" w:pos="567"/>
        </w:tabs>
        <w:autoSpaceDE w:val="0"/>
        <w:jc w:val="center"/>
        <w:textAlignment w:val="auto"/>
        <w:rPr>
          <w:rFonts w:cs="Arial"/>
          <w:b/>
          <w:color w:val="000000"/>
          <w:kern w:val="0"/>
          <w:sz w:val="24"/>
          <w:szCs w:val="24"/>
          <w:lang w:val="sr-Cyrl-RS"/>
        </w:rPr>
      </w:pPr>
    </w:p>
    <w:p w14:paraId="42D46854" w14:textId="77777777" w:rsidR="00AF3846" w:rsidRDefault="00AF3846" w:rsidP="000742BC">
      <w:pPr>
        <w:tabs>
          <w:tab w:val="left" w:pos="567"/>
        </w:tabs>
        <w:autoSpaceDE w:val="0"/>
        <w:jc w:val="center"/>
        <w:textAlignment w:val="auto"/>
        <w:rPr>
          <w:rFonts w:cs="Arial"/>
          <w:b/>
          <w:color w:val="000000"/>
          <w:kern w:val="0"/>
          <w:sz w:val="24"/>
          <w:szCs w:val="24"/>
          <w:lang w:val="sr-Cyrl-RS"/>
        </w:rPr>
      </w:pPr>
    </w:p>
    <w:p w14:paraId="51375C92" w14:textId="77777777" w:rsidR="000742BC" w:rsidRPr="00066E7F" w:rsidRDefault="000742BC" w:rsidP="000742BC">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Члан 3</w:t>
      </w:r>
      <w:r>
        <w:rPr>
          <w:rFonts w:cs="Arial"/>
          <w:b/>
          <w:color w:val="000000"/>
          <w:kern w:val="0"/>
          <w:sz w:val="24"/>
          <w:szCs w:val="24"/>
          <w:lang w:val="sr-Cyrl-RS"/>
        </w:rPr>
        <w:t>3</w:t>
      </w:r>
      <w:r w:rsidRPr="00066E7F">
        <w:rPr>
          <w:rFonts w:cs="Arial"/>
          <w:b/>
          <w:color w:val="000000"/>
          <w:kern w:val="0"/>
          <w:sz w:val="24"/>
          <w:szCs w:val="24"/>
          <w:lang w:val="sr-Cyrl-RS"/>
        </w:rPr>
        <w:t>.</w:t>
      </w:r>
    </w:p>
    <w:p w14:paraId="53E72A79"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Саставни део овог Уговора чине:</w:t>
      </w:r>
    </w:p>
    <w:p w14:paraId="66555133"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1</w:t>
      </w:r>
      <w:r w:rsidRPr="00066E7F">
        <w:rPr>
          <w:rFonts w:cs="Arial"/>
          <w:color w:val="000000"/>
          <w:kern w:val="0"/>
          <w:sz w:val="24"/>
          <w:szCs w:val="24"/>
          <w:lang w:val="sr-Cyrl-RS"/>
        </w:rPr>
        <w:tab/>
        <w:t>Понуда.</w:t>
      </w:r>
    </w:p>
    <w:p w14:paraId="72190B48"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2</w:t>
      </w:r>
      <w:r w:rsidRPr="00066E7F">
        <w:rPr>
          <w:rFonts w:cs="Arial"/>
          <w:color w:val="000000"/>
          <w:kern w:val="0"/>
          <w:sz w:val="24"/>
          <w:szCs w:val="24"/>
          <w:lang w:val="sr-Cyrl-RS"/>
        </w:rPr>
        <w:tab/>
        <w:t>Структура цене из Понуде.</w:t>
      </w:r>
    </w:p>
    <w:p w14:paraId="45D2CFBA" w14:textId="77777777" w:rsidR="000742BC" w:rsidRDefault="000742BC" w:rsidP="000742BC">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RS"/>
        </w:rPr>
        <w:t>Прилог број 3</w:t>
      </w:r>
      <w:r w:rsidRPr="00066E7F">
        <w:rPr>
          <w:rFonts w:cs="Arial"/>
          <w:color w:val="000000"/>
          <w:kern w:val="0"/>
          <w:sz w:val="24"/>
          <w:szCs w:val="24"/>
          <w:lang w:val="sr-Cyrl-RS"/>
        </w:rPr>
        <w:tab/>
      </w:r>
      <w:r w:rsidRPr="00066E7F">
        <w:rPr>
          <w:rFonts w:cs="Arial"/>
          <w:color w:val="000000"/>
          <w:kern w:val="0"/>
          <w:sz w:val="24"/>
          <w:szCs w:val="24"/>
          <w:lang w:val="sr-Cyrl-CS"/>
        </w:rPr>
        <w:t>Техничка спецификација.</w:t>
      </w:r>
    </w:p>
    <w:p w14:paraId="4377F51A" w14:textId="77777777" w:rsidR="000742BC" w:rsidRPr="00417E92" w:rsidRDefault="000742BC" w:rsidP="000742BC">
      <w:pPr>
        <w:tabs>
          <w:tab w:val="left" w:pos="567"/>
        </w:tabs>
        <w:autoSpaceDE w:val="0"/>
        <w:jc w:val="both"/>
        <w:textAlignment w:val="auto"/>
        <w:rPr>
          <w:rFonts w:cs="Arial"/>
          <w:color w:val="000000"/>
          <w:kern w:val="0"/>
          <w:sz w:val="24"/>
          <w:szCs w:val="24"/>
          <w:lang w:val="sr-Cyrl-CS"/>
        </w:rPr>
      </w:pPr>
      <w:r w:rsidRPr="00417E92">
        <w:rPr>
          <w:rFonts w:cs="Arial"/>
          <w:color w:val="000000"/>
          <w:kern w:val="0"/>
          <w:sz w:val="24"/>
          <w:szCs w:val="24"/>
          <w:lang w:val="sr-Cyrl-CS"/>
        </w:rPr>
        <w:t>Прилог број 4          Безбедност и здравље на раду.</w:t>
      </w:r>
    </w:p>
    <w:p w14:paraId="6C02BAD0" w14:textId="77777777" w:rsidR="000742BC" w:rsidRPr="00066E7F" w:rsidRDefault="000742BC" w:rsidP="000742BC">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CS"/>
        </w:rPr>
        <w:t xml:space="preserve">Прилог број </w:t>
      </w:r>
      <w:r>
        <w:rPr>
          <w:rFonts w:cs="Arial"/>
          <w:color w:val="000000"/>
          <w:kern w:val="0"/>
          <w:sz w:val="24"/>
          <w:szCs w:val="24"/>
          <w:lang w:val="sr-Cyrl-CS"/>
        </w:rPr>
        <w:t>5</w:t>
      </w:r>
      <w:r w:rsidRPr="00066E7F">
        <w:rPr>
          <w:rFonts w:cs="Arial"/>
          <w:color w:val="000000"/>
          <w:kern w:val="0"/>
          <w:sz w:val="24"/>
          <w:szCs w:val="24"/>
          <w:lang w:val="sr-Cyrl-CS"/>
        </w:rPr>
        <w:t xml:space="preserve">          </w:t>
      </w:r>
      <w:r w:rsidRPr="00066E7F">
        <w:rPr>
          <w:rFonts w:cs="Arial"/>
          <w:kern w:val="0"/>
          <w:sz w:val="24"/>
          <w:szCs w:val="24"/>
          <w:lang w:val="sr-Cyrl-RS"/>
        </w:rPr>
        <w:t>Споразум о заједничком извршењу услуге.</w:t>
      </w:r>
    </w:p>
    <w:p w14:paraId="08B8E066" w14:textId="77777777" w:rsidR="00F3680B" w:rsidRDefault="00F3680B" w:rsidP="000742BC">
      <w:pPr>
        <w:tabs>
          <w:tab w:val="left" w:pos="567"/>
        </w:tabs>
        <w:autoSpaceDE w:val="0"/>
        <w:jc w:val="center"/>
        <w:textAlignment w:val="auto"/>
        <w:rPr>
          <w:rFonts w:cs="Arial"/>
          <w:b/>
          <w:kern w:val="0"/>
          <w:sz w:val="24"/>
          <w:szCs w:val="24"/>
          <w:lang w:val="sr-Cyrl-RS"/>
        </w:rPr>
      </w:pPr>
    </w:p>
    <w:p w14:paraId="1D563940" w14:textId="77777777" w:rsidR="000742BC" w:rsidRDefault="000742BC" w:rsidP="000742BC">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3</w:t>
      </w:r>
      <w:r>
        <w:rPr>
          <w:rFonts w:cs="Arial"/>
          <w:b/>
          <w:kern w:val="0"/>
          <w:sz w:val="24"/>
          <w:szCs w:val="24"/>
          <w:lang w:val="sr-Cyrl-RS"/>
        </w:rPr>
        <w:t>4</w:t>
      </w:r>
      <w:r w:rsidRPr="00066E7F">
        <w:rPr>
          <w:rFonts w:cs="Arial"/>
          <w:b/>
          <w:kern w:val="0"/>
          <w:sz w:val="24"/>
          <w:szCs w:val="24"/>
          <w:lang w:val="sr-Cyrl-RS"/>
        </w:rPr>
        <w:t>.</w:t>
      </w:r>
    </w:p>
    <w:p w14:paraId="0FDF0619" w14:textId="77777777" w:rsidR="000742BC" w:rsidRPr="00066E7F" w:rsidRDefault="000742BC" w:rsidP="000742BC">
      <w:pPr>
        <w:tabs>
          <w:tab w:val="left" w:pos="567"/>
        </w:tabs>
        <w:autoSpaceDE w:val="0"/>
        <w:jc w:val="center"/>
        <w:textAlignment w:val="auto"/>
        <w:rPr>
          <w:rFonts w:cs="Arial"/>
          <w:b/>
          <w:kern w:val="0"/>
          <w:sz w:val="24"/>
          <w:szCs w:val="24"/>
          <w:lang w:val="sr-Cyrl-RS"/>
        </w:rPr>
      </w:pPr>
    </w:p>
    <w:p w14:paraId="79F9A93F" w14:textId="77777777" w:rsidR="000742BC" w:rsidRPr="00066E7F" w:rsidRDefault="000742BC" w:rsidP="000742BC">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Овај Уговор се закључује у  6 (шест) примерака од којих свака Уговорна страна задржава по 3 (три) идентична примерка Уговора.</w:t>
      </w:r>
    </w:p>
    <w:p w14:paraId="79DED09E" w14:textId="77777777" w:rsidR="000742BC" w:rsidRDefault="000742BC" w:rsidP="000742BC">
      <w:pPr>
        <w:tabs>
          <w:tab w:val="left" w:pos="567"/>
          <w:tab w:val="left" w:pos="6360"/>
        </w:tabs>
        <w:autoSpaceDE w:val="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73F62B9D" w14:textId="77777777" w:rsidR="000742BC" w:rsidRDefault="000742BC" w:rsidP="000742BC">
      <w:pPr>
        <w:tabs>
          <w:tab w:val="left" w:pos="567"/>
          <w:tab w:val="left" w:pos="6360"/>
        </w:tabs>
        <w:autoSpaceDE w:val="0"/>
        <w:jc w:val="both"/>
        <w:textAlignment w:val="auto"/>
        <w:rPr>
          <w:rFonts w:cs="Arial"/>
          <w:b/>
          <w:color w:val="000000"/>
          <w:kern w:val="0"/>
          <w:sz w:val="24"/>
          <w:szCs w:val="24"/>
          <w:lang w:val="sr-Cyrl-RS"/>
        </w:rPr>
      </w:pPr>
    </w:p>
    <w:p w14:paraId="45F42DBB" w14:textId="77777777" w:rsidR="000742BC" w:rsidRDefault="000742BC" w:rsidP="000742BC">
      <w:pPr>
        <w:tabs>
          <w:tab w:val="left" w:pos="567"/>
          <w:tab w:val="left" w:pos="6360"/>
        </w:tabs>
        <w:autoSpaceDE w:val="0"/>
        <w:jc w:val="both"/>
        <w:textAlignment w:val="auto"/>
        <w:rPr>
          <w:rFonts w:cs="Arial"/>
          <w:b/>
          <w:color w:val="000000"/>
          <w:kern w:val="0"/>
          <w:sz w:val="24"/>
          <w:szCs w:val="24"/>
          <w:lang w:val="sr-Cyrl-RS"/>
        </w:rPr>
      </w:pPr>
    </w:p>
    <w:p w14:paraId="438B36F9" w14:textId="77777777" w:rsidR="000742BC" w:rsidRDefault="000742BC" w:rsidP="000742BC">
      <w:pPr>
        <w:tabs>
          <w:tab w:val="left" w:pos="567"/>
          <w:tab w:val="left" w:pos="6360"/>
        </w:tabs>
        <w:autoSpaceDE w:val="0"/>
        <w:jc w:val="both"/>
        <w:textAlignment w:val="auto"/>
        <w:rPr>
          <w:rFonts w:cs="Arial"/>
          <w:b/>
          <w:color w:val="000000"/>
          <w:kern w:val="0"/>
          <w:sz w:val="24"/>
          <w:szCs w:val="24"/>
          <w:lang w:val="sr-Cyrl-RS"/>
        </w:rPr>
      </w:pPr>
    </w:p>
    <w:p w14:paraId="4EC8D8B4" w14:textId="77777777" w:rsidR="000742BC" w:rsidRDefault="000742BC" w:rsidP="000742BC">
      <w:pPr>
        <w:tabs>
          <w:tab w:val="left" w:pos="567"/>
          <w:tab w:val="left" w:pos="6360"/>
        </w:tabs>
        <w:autoSpaceDE w:val="0"/>
        <w:jc w:val="both"/>
        <w:textAlignment w:val="auto"/>
        <w:rPr>
          <w:rFonts w:cs="Arial"/>
          <w:b/>
          <w:color w:val="000000"/>
          <w:kern w:val="0"/>
          <w:sz w:val="24"/>
          <w:szCs w:val="24"/>
          <w:lang w:val="sr-Cyrl-RS"/>
        </w:rPr>
      </w:pPr>
    </w:p>
    <w:p w14:paraId="0A2E60F6" w14:textId="77777777" w:rsidR="000742BC" w:rsidRPr="00066E7F" w:rsidRDefault="000742BC" w:rsidP="000742BC">
      <w:pPr>
        <w:tabs>
          <w:tab w:val="left" w:pos="567"/>
          <w:tab w:val="left" w:pos="6360"/>
        </w:tabs>
        <w:autoSpaceDE w:val="0"/>
        <w:jc w:val="both"/>
        <w:textAlignment w:val="auto"/>
        <w:rPr>
          <w:rFonts w:cs="Arial"/>
          <w:color w:val="000000"/>
          <w:kern w:val="0"/>
          <w:sz w:val="24"/>
          <w:szCs w:val="24"/>
          <w:lang w:val="sr-Cyrl-RS"/>
        </w:rPr>
      </w:pPr>
      <w:r>
        <w:rPr>
          <w:rFonts w:cs="Arial"/>
          <w:b/>
          <w:color w:val="000000"/>
          <w:kern w:val="0"/>
          <w:sz w:val="24"/>
          <w:szCs w:val="24"/>
          <w:lang w:val="sr-Cyrl-RS"/>
        </w:rPr>
        <w:t xml:space="preserve">    ЗА </w:t>
      </w:r>
      <w:r w:rsidRPr="00066E7F">
        <w:rPr>
          <w:rFonts w:cs="Arial"/>
          <w:b/>
          <w:color w:val="000000"/>
          <w:kern w:val="0"/>
          <w:sz w:val="24"/>
          <w:szCs w:val="24"/>
          <w:lang w:val="sr-Cyrl-RS"/>
        </w:rPr>
        <w:t>КОРИСНИК</w:t>
      </w:r>
      <w:r>
        <w:rPr>
          <w:rFonts w:cs="Arial"/>
          <w:b/>
          <w:color w:val="000000"/>
          <w:kern w:val="0"/>
          <w:sz w:val="24"/>
          <w:szCs w:val="24"/>
          <w:lang w:val="sr-Cyrl-RS"/>
        </w:rPr>
        <w:t>А</w:t>
      </w:r>
      <w:r w:rsidRPr="00066E7F">
        <w:rPr>
          <w:rFonts w:cs="Arial"/>
          <w:b/>
          <w:color w:val="000000"/>
          <w:kern w:val="0"/>
          <w:sz w:val="24"/>
          <w:szCs w:val="24"/>
          <w:lang w:val="sr-Cyrl-RS"/>
        </w:rPr>
        <w:t xml:space="preserve"> УСЛУГЕ</w:t>
      </w:r>
      <w:r w:rsidRPr="00066E7F">
        <w:rPr>
          <w:rFonts w:cs="Arial"/>
          <w:b/>
          <w:lang w:val="sr-Cyrl-RS"/>
        </w:rPr>
        <w:t xml:space="preserve">                    </w:t>
      </w:r>
      <w:r>
        <w:rPr>
          <w:rFonts w:cs="Arial"/>
          <w:b/>
          <w:lang w:val="sr-Cyrl-RS"/>
        </w:rPr>
        <w:t xml:space="preserve">                        </w:t>
      </w:r>
      <w:r w:rsidRPr="00066E7F">
        <w:rPr>
          <w:rFonts w:cs="Arial"/>
          <w:b/>
          <w:lang w:val="sr-Cyrl-RS"/>
        </w:rPr>
        <w:t xml:space="preserve"> </w:t>
      </w:r>
      <w:r w:rsidRPr="00FD713F">
        <w:rPr>
          <w:rFonts w:cs="Arial"/>
          <w:b/>
          <w:sz w:val="24"/>
          <w:szCs w:val="24"/>
          <w:lang w:val="sr-Cyrl-RS"/>
        </w:rPr>
        <w:t>ЗА</w:t>
      </w:r>
      <w:r>
        <w:rPr>
          <w:rFonts w:cs="Arial"/>
          <w:b/>
          <w:lang w:val="sr-Cyrl-RS"/>
        </w:rPr>
        <w:t xml:space="preserve"> </w:t>
      </w:r>
      <w:r w:rsidRPr="00066E7F">
        <w:rPr>
          <w:rFonts w:cs="Arial"/>
          <w:b/>
          <w:color w:val="000000"/>
          <w:kern w:val="0"/>
          <w:sz w:val="24"/>
          <w:szCs w:val="24"/>
          <w:lang w:val="sr-Cyrl-RS"/>
        </w:rPr>
        <w:t>ПРУЖА</w:t>
      </w:r>
      <w:r>
        <w:rPr>
          <w:rFonts w:cs="Arial"/>
          <w:b/>
          <w:color w:val="000000"/>
          <w:kern w:val="0"/>
          <w:sz w:val="24"/>
          <w:szCs w:val="24"/>
          <w:lang w:val="sr-Cyrl-RS"/>
        </w:rPr>
        <w:t>О</w:t>
      </w:r>
      <w:r w:rsidRPr="00066E7F">
        <w:rPr>
          <w:rFonts w:cs="Arial"/>
          <w:b/>
          <w:color w:val="000000"/>
          <w:kern w:val="0"/>
          <w:sz w:val="24"/>
          <w:szCs w:val="24"/>
          <w:lang w:val="sr-Cyrl-RS"/>
        </w:rPr>
        <w:t>Ц</w:t>
      </w:r>
      <w:r>
        <w:rPr>
          <w:rFonts w:cs="Arial"/>
          <w:b/>
          <w:color w:val="000000"/>
          <w:kern w:val="0"/>
          <w:sz w:val="24"/>
          <w:szCs w:val="24"/>
          <w:lang w:val="sr-Cyrl-RS"/>
        </w:rPr>
        <w:t>А</w:t>
      </w:r>
      <w:r w:rsidRPr="00066E7F">
        <w:rPr>
          <w:rFonts w:cs="Arial"/>
          <w:b/>
          <w:color w:val="000000"/>
          <w:kern w:val="0"/>
          <w:sz w:val="24"/>
          <w:szCs w:val="24"/>
          <w:lang w:val="sr-Cyrl-RS"/>
        </w:rPr>
        <w:t xml:space="preserve">  УСЛУГЕ</w:t>
      </w:r>
    </w:p>
    <w:p w14:paraId="304A829A" w14:textId="77777777" w:rsidR="000742BC" w:rsidRPr="00066E7F" w:rsidRDefault="000742BC" w:rsidP="000742BC">
      <w:pPr>
        <w:tabs>
          <w:tab w:val="left" w:pos="567"/>
          <w:tab w:val="left" w:pos="6360"/>
        </w:tabs>
        <w:autoSpaceDE w:val="0"/>
        <w:jc w:val="both"/>
        <w:textAlignment w:val="auto"/>
        <w:rPr>
          <w:rFonts w:cs="Arial"/>
          <w:b/>
          <w:kern w:val="0"/>
          <w:sz w:val="24"/>
          <w:szCs w:val="24"/>
          <w:lang w:val="sr-Cyrl-RS"/>
        </w:rPr>
      </w:pPr>
      <w:r w:rsidRPr="00066E7F">
        <w:rPr>
          <w:rFonts w:cs="Arial"/>
          <w:b/>
          <w:color w:val="000000" w:themeColor="text1"/>
          <w:kern w:val="0"/>
          <w:sz w:val="24"/>
          <w:szCs w:val="24"/>
          <w:lang w:val="sr-Cyrl-RS"/>
        </w:rPr>
        <w:t xml:space="preserve">     Финансијски Директор</w:t>
      </w:r>
      <w:r w:rsidRPr="00066E7F">
        <w:rPr>
          <w:rFonts w:cs="Arial"/>
          <w:b/>
          <w:kern w:val="0"/>
          <w:sz w:val="24"/>
          <w:szCs w:val="24"/>
          <w:lang w:val="sr-Cyrl-RS"/>
        </w:rPr>
        <w:t xml:space="preserve">                                                       Назив</w:t>
      </w:r>
    </w:p>
    <w:p w14:paraId="3581217E" w14:textId="77777777" w:rsidR="000742BC" w:rsidRDefault="000742BC" w:rsidP="000742BC">
      <w:pPr>
        <w:tabs>
          <w:tab w:val="left" w:pos="567"/>
        </w:tabs>
        <w:autoSpaceDE w:val="0"/>
        <w:jc w:val="both"/>
        <w:textAlignment w:val="auto"/>
        <w:rPr>
          <w:rFonts w:cs="Arial"/>
          <w:b/>
          <w:kern w:val="0"/>
          <w:sz w:val="24"/>
          <w:szCs w:val="24"/>
          <w:lang w:val="sr-Cyrl-RS"/>
        </w:rPr>
      </w:pPr>
      <w:r w:rsidRPr="00066E7F">
        <w:rPr>
          <w:rFonts w:cs="Arial"/>
          <w:b/>
          <w:kern w:val="0"/>
          <w:sz w:val="24"/>
          <w:szCs w:val="24"/>
          <w:lang w:val="sr-Cyrl-RS"/>
        </w:rPr>
        <w:t xml:space="preserve">             РБ Колубара</w:t>
      </w:r>
    </w:p>
    <w:p w14:paraId="35EEA68E" w14:textId="77777777" w:rsidR="000742BC" w:rsidRPr="00066E7F" w:rsidRDefault="000742BC" w:rsidP="000742BC">
      <w:pPr>
        <w:tabs>
          <w:tab w:val="left" w:pos="567"/>
        </w:tabs>
        <w:autoSpaceDE w:val="0"/>
        <w:jc w:val="both"/>
        <w:textAlignment w:val="auto"/>
        <w:rPr>
          <w:rFonts w:cs="Arial"/>
          <w:b/>
          <w:color w:val="000000" w:themeColor="text1"/>
          <w:kern w:val="0"/>
          <w:sz w:val="24"/>
          <w:szCs w:val="24"/>
          <w:lang w:val="sr-Cyrl-RS"/>
        </w:rPr>
      </w:pPr>
      <w:r w:rsidRPr="00066E7F">
        <w:rPr>
          <w:rFonts w:cs="Arial"/>
          <w:b/>
          <w:kern w:val="0"/>
          <w:sz w:val="24"/>
          <w:szCs w:val="24"/>
          <w:lang w:val="sr-Cyrl-RS"/>
        </w:rPr>
        <w:t xml:space="preserve">                                                                            </w:t>
      </w:r>
    </w:p>
    <w:p w14:paraId="1F786FE0" w14:textId="77777777" w:rsidR="000742BC" w:rsidRPr="00066E7F" w:rsidRDefault="000742BC" w:rsidP="000742BC">
      <w:pPr>
        <w:tabs>
          <w:tab w:val="left" w:pos="567"/>
          <w:tab w:val="left" w:pos="6000"/>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____________________                                         _____________________                                                     </w:t>
      </w:r>
    </w:p>
    <w:p w14:paraId="6A68B97E" w14:textId="77777777" w:rsidR="000742BC" w:rsidRPr="00066E7F" w:rsidRDefault="000742BC" w:rsidP="000742BC">
      <w:pPr>
        <w:tabs>
          <w:tab w:val="left" w:pos="567"/>
          <w:tab w:val="left" w:pos="6315"/>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w:t>
      </w:r>
      <w:r w:rsidRPr="00066E7F">
        <w:rPr>
          <w:rFonts w:cs="Arial"/>
          <w:b/>
          <w:color w:val="000000" w:themeColor="text1"/>
          <w:kern w:val="0"/>
          <w:sz w:val="24"/>
          <w:szCs w:val="24"/>
          <w:lang w:val="sr-Cyrl-RS"/>
        </w:rPr>
        <w:tab/>
        <w:t xml:space="preserve"> Владан Марковић                                                    Име и презиме     </w:t>
      </w:r>
    </w:p>
    <w:p w14:paraId="0E3F37F4" w14:textId="77777777" w:rsidR="000F03DE" w:rsidRDefault="000F03DE" w:rsidP="00DC4625">
      <w:pPr>
        <w:tabs>
          <w:tab w:val="left" w:pos="567"/>
        </w:tabs>
        <w:autoSpaceDE w:val="0"/>
        <w:jc w:val="both"/>
        <w:textAlignment w:val="auto"/>
        <w:rPr>
          <w:rFonts w:cs="Arial"/>
          <w:b/>
          <w:color w:val="000000"/>
          <w:kern w:val="0"/>
          <w:sz w:val="24"/>
          <w:szCs w:val="24"/>
          <w:lang w:val="sr-Cyrl-RS"/>
        </w:rPr>
      </w:pPr>
    </w:p>
    <w:p w14:paraId="4EA0FDCD"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113571F3"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4A612DE6"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0D2ABA5B"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3B3BFAD1"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071201E4"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58DF32C3"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05AB3FC1"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15B98B95"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0A2C9D03"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6C90334F"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730D58E1"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6217A141"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3F921BA5"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633B6B65"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05A7CC34"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11518983"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001516EC"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441D1548"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2AC631D1"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1071EB0E"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7D53408A"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7DDFE0C5"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10BEE27A"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56E4F5A0" w14:textId="683611CE" w:rsidR="0043315D" w:rsidRPr="00FD55FC" w:rsidRDefault="0043315D" w:rsidP="0043315D">
      <w:pPr>
        <w:tabs>
          <w:tab w:val="left" w:pos="567"/>
        </w:tabs>
        <w:autoSpaceDE w:val="0"/>
        <w:jc w:val="both"/>
        <w:textAlignment w:val="auto"/>
        <w:rPr>
          <w:rFonts w:cs="Arial"/>
          <w:b/>
          <w:color w:val="000000"/>
          <w:kern w:val="0"/>
          <w:sz w:val="24"/>
          <w:szCs w:val="24"/>
          <w:lang w:val="sr-Cyrl-RS"/>
        </w:rPr>
      </w:pPr>
      <w:r w:rsidRPr="00FD55FC">
        <w:rPr>
          <w:rFonts w:cs="Arial"/>
          <w:b/>
          <w:color w:val="000000"/>
          <w:kern w:val="0"/>
          <w:sz w:val="24"/>
          <w:szCs w:val="24"/>
          <w:lang w:val="sr-Cyrl-RS"/>
        </w:rPr>
        <w:lastRenderedPageBreak/>
        <w:t xml:space="preserve">МОДЕЛ УГОВОРА </w:t>
      </w:r>
      <w:r>
        <w:rPr>
          <w:rFonts w:cs="Arial"/>
          <w:b/>
          <w:color w:val="000000"/>
          <w:kern w:val="0"/>
          <w:sz w:val="24"/>
          <w:szCs w:val="24"/>
          <w:lang w:val="sr-Cyrl-RS"/>
        </w:rPr>
        <w:t>-</w:t>
      </w:r>
      <w:r w:rsidRPr="00FD55FC">
        <w:rPr>
          <w:rFonts w:cs="Arial"/>
          <w:b/>
          <w:color w:val="000000"/>
          <w:kern w:val="0"/>
          <w:sz w:val="24"/>
          <w:szCs w:val="24"/>
          <w:lang w:val="sr-Cyrl-RS"/>
        </w:rPr>
        <w:t xml:space="preserve"> П</w:t>
      </w:r>
      <w:r>
        <w:rPr>
          <w:rFonts w:cs="Arial"/>
          <w:b/>
          <w:color w:val="000000"/>
          <w:kern w:val="0"/>
          <w:sz w:val="24"/>
          <w:szCs w:val="24"/>
          <w:lang w:val="sr-Cyrl-RS"/>
        </w:rPr>
        <w:t>артија 6</w:t>
      </w:r>
    </w:p>
    <w:p w14:paraId="28AFD544"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7C9558E2" w14:textId="77777777" w:rsidR="0043315D" w:rsidRPr="00066E7F" w:rsidRDefault="0043315D" w:rsidP="0043315D">
      <w:pPr>
        <w:tabs>
          <w:tab w:val="left" w:pos="567"/>
        </w:tabs>
        <w:autoSpaceDE w:val="0"/>
        <w:jc w:val="both"/>
        <w:textAlignment w:val="auto"/>
        <w:rPr>
          <w:rFonts w:cs="Arial"/>
          <w:color w:val="000000"/>
          <w:kern w:val="0"/>
          <w:sz w:val="24"/>
          <w:szCs w:val="24"/>
        </w:rPr>
      </w:pPr>
      <w:r w:rsidRPr="00066E7F">
        <w:rPr>
          <w:rFonts w:cs="Arial"/>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087FC560" w14:textId="77777777" w:rsidR="0043315D" w:rsidRPr="00066E7F" w:rsidRDefault="0043315D" w:rsidP="0043315D">
      <w:pPr>
        <w:tabs>
          <w:tab w:val="left" w:pos="567"/>
        </w:tabs>
        <w:autoSpaceDE w:val="0"/>
        <w:jc w:val="both"/>
        <w:textAlignment w:val="auto"/>
        <w:rPr>
          <w:rFonts w:cs="Arial"/>
          <w:color w:val="000000"/>
          <w:kern w:val="0"/>
          <w:sz w:val="24"/>
          <w:szCs w:val="24"/>
        </w:rPr>
      </w:pPr>
    </w:p>
    <w:p w14:paraId="28C39D50" w14:textId="77777777" w:rsidR="0043315D" w:rsidRPr="00066E7F" w:rsidRDefault="0043315D" w:rsidP="0043315D">
      <w:pPr>
        <w:tabs>
          <w:tab w:val="left" w:pos="567"/>
        </w:tabs>
        <w:autoSpaceDE w:val="0"/>
        <w:jc w:val="center"/>
        <w:textAlignment w:val="auto"/>
        <w:rPr>
          <w:rFonts w:cs="Arial"/>
          <w:color w:val="000000"/>
          <w:kern w:val="0"/>
          <w:sz w:val="24"/>
          <w:szCs w:val="24"/>
        </w:rPr>
      </w:pPr>
      <w:r w:rsidRPr="00066E7F">
        <w:rPr>
          <w:rFonts w:cs="Arial"/>
          <w:b/>
          <w:color w:val="000000"/>
          <w:kern w:val="0"/>
          <w:sz w:val="24"/>
          <w:szCs w:val="24"/>
        </w:rPr>
        <w:t>Уговорне стране:</w:t>
      </w:r>
    </w:p>
    <w:p w14:paraId="7376CAB2" w14:textId="77777777" w:rsidR="0043315D" w:rsidRPr="00066E7F" w:rsidRDefault="0043315D" w:rsidP="0043315D">
      <w:pPr>
        <w:tabs>
          <w:tab w:val="left" w:pos="567"/>
        </w:tabs>
        <w:autoSpaceDE w:val="0"/>
        <w:jc w:val="both"/>
        <w:textAlignment w:val="auto"/>
        <w:rPr>
          <w:rFonts w:cs="Arial"/>
          <w:color w:val="000000"/>
          <w:kern w:val="0"/>
          <w:sz w:val="24"/>
          <w:szCs w:val="24"/>
        </w:rPr>
      </w:pPr>
    </w:p>
    <w:p w14:paraId="2F4AF731" w14:textId="77777777" w:rsidR="0043315D" w:rsidRPr="00066E7F" w:rsidRDefault="0043315D" w:rsidP="0043315D">
      <w:pPr>
        <w:widowControl/>
        <w:suppressAutoHyphens w:val="0"/>
        <w:autoSpaceDN/>
        <w:spacing w:after="200"/>
        <w:ind w:left="284" w:hanging="284"/>
        <w:contextualSpacing/>
        <w:jc w:val="both"/>
        <w:textAlignment w:val="auto"/>
        <w:rPr>
          <w:rFonts w:cs="Arial"/>
          <w:b/>
          <w:sz w:val="24"/>
          <w:szCs w:val="24"/>
          <w:lang w:val="sr-Cyrl-CS"/>
        </w:rPr>
      </w:pPr>
      <w:r w:rsidRPr="00042054">
        <w:rPr>
          <w:rFonts w:cs="Arial"/>
          <w:b/>
          <w:sz w:val="24"/>
          <w:szCs w:val="24"/>
          <w:lang w:val="sr-Cyrl-RS"/>
        </w:rPr>
        <w:t>1.</w:t>
      </w:r>
      <w:r>
        <w:rPr>
          <w:rFonts w:cs="Arial"/>
          <w:sz w:val="24"/>
          <w:szCs w:val="24"/>
          <w:lang w:val="sr-Cyrl-RS"/>
        </w:rPr>
        <w:t xml:space="preserve"> </w:t>
      </w:r>
      <w:r w:rsidRPr="00066E7F">
        <w:rPr>
          <w:rFonts w:cs="Arial"/>
          <w:sz w:val="24"/>
          <w:szCs w:val="24"/>
        </w:rPr>
        <w:t xml:space="preserve">Јавно предузеће „Електропривреда Србије“ Београд, </w:t>
      </w:r>
      <w:r w:rsidRPr="00066E7F">
        <w:rPr>
          <w:rFonts w:cs="Arial"/>
          <w:sz w:val="24"/>
          <w:szCs w:val="24"/>
          <w:lang w:val="sr-Cyrl-RS"/>
        </w:rPr>
        <w:t>у</w:t>
      </w:r>
      <w:r w:rsidRPr="00066E7F">
        <w:rPr>
          <w:rFonts w:cs="Arial"/>
          <w:sz w:val="24"/>
          <w:szCs w:val="24"/>
        </w:rPr>
        <w:t xml:space="preserve">лица </w:t>
      </w:r>
      <w:r w:rsidRPr="00A61CCA">
        <w:rPr>
          <w:rFonts w:cs="Arial"/>
          <w:bCs/>
          <w:sz w:val="24"/>
          <w:szCs w:val="24"/>
          <w:lang w:val="sr-Cyrl-RS"/>
        </w:rPr>
        <w:t>Балканска</w:t>
      </w:r>
      <w:r>
        <w:rPr>
          <w:rFonts w:cs="Arial"/>
          <w:bCs/>
          <w:sz w:val="24"/>
          <w:szCs w:val="24"/>
          <w:lang w:val="sr-Cyrl-RS"/>
        </w:rPr>
        <w:t xml:space="preserve"> бр.</w:t>
      </w:r>
      <w:r w:rsidRPr="00A61CCA">
        <w:rPr>
          <w:rFonts w:cs="Arial"/>
          <w:bCs/>
          <w:sz w:val="24"/>
          <w:szCs w:val="24"/>
          <w:lang w:val="sr-Cyrl-RS"/>
        </w:rPr>
        <w:t>13</w:t>
      </w:r>
      <w:r w:rsidRPr="00066E7F">
        <w:rPr>
          <w:rFonts w:cs="Arial"/>
          <w:sz w:val="24"/>
          <w:szCs w:val="24"/>
        </w:rPr>
        <w:t xml:space="preserve">, матични број: 20053658, ПИБ 103920327, текући рачун </w:t>
      </w:r>
      <w:r w:rsidRPr="00066E7F">
        <w:rPr>
          <w:rFonts w:cs="Arial"/>
          <w:sz w:val="24"/>
          <w:szCs w:val="24"/>
          <w:lang w:val="sr-Cyrl-RS"/>
        </w:rPr>
        <w:t>205-23250-81</w:t>
      </w:r>
      <w:r w:rsidRPr="00066E7F">
        <w:rPr>
          <w:rFonts w:cs="Arial"/>
          <w:sz w:val="24"/>
          <w:szCs w:val="24"/>
        </w:rPr>
        <w:t xml:space="preserve">, </w:t>
      </w:r>
      <w:r w:rsidRPr="00066E7F">
        <w:rPr>
          <w:rFonts w:cs="Arial"/>
          <w:sz w:val="24"/>
          <w:szCs w:val="24"/>
          <w:lang w:val="sr-Cyrl-RS"/>
        </w:rPr>
        <w:t xml:space="preserve">Комерцијална банка </w:t>
      </w:r>
      <w:r w:rsidRPr="00066E7F">
        <w:rPr>
          <w:rFonts w:cs="Arial"/>
          <w:sz w:val="24"/>
          <w:szCs w:val="24"/>
        </w:rPr>
        <w:t xml:space="preserve">а.д. Београд, Огранак РБ Колубара, </w:t>
      </w:r>
      <w:r w:rsidRPr="00066E7F">
        <w:rPr>
          <w:rFonts w:cs="Arial"/>
          <w:sz w:val="24"/>
          <w:szCs w:val="24"/>
          <w:lang w:val="sr-Cyrl-RS"/>
        </w:rPr>
        <w:t xml:space="preserve">Лазаревац, улица </w:t>
      </w:r>
      <w:r w:rsidRPr="00066E7F">
        <w:rPr>
          <w:rFonts w:cs="Arial"/>
          <w:sz w:val="24"/>
          <w:szCs w:val="24"/>
        </w:rPr>
        <w:t xml:space="preserve">Светог Саве бр.1, које </w:t>
      </w:r>
      <w:r w:rsidRPr="00066E7F">
        <w:rPr>
          <w:rFonts w:cs="Arial"/>
          <w:sz w:val="24"/>
          <w:szCs w:val="24"/>
          <w:lang w:val="sr-Cyrl-RS"/>
        </w:rPr>
        <w:t>у име и за рачун ЈП ЕПС</w:t>
      </w:r>
      <w:r w:rsidRPr="00066E7F">
        <w:rPr>
          <w:rFonts w:cs="Arial"/>
          <w:sz w:val="24"/>
          <w:szCs w:val="24"/>
          <w:lang w:val="sr-Cyrl-CS"/>
        </w:rPr>
        <w:t xml:space="preserve"> заступа Владан Марковић, </w:t>
      </w:r>
      <w:r w:rsidRPr="00066E7F">
        <w:rPr>
          <w:rFonts w:cs="Arial"/>
          <w:sz w:val="24"/>
          <w:szCs w:val="24"/>
          <w:lang w:val="sr-Cyrl-RS"/>
        </w:rPr>
        <w:t>Финансијски директор РБ Колубара</w:t>
      </w:r>
      <w:r w:rsidRPr="00066E7F">
        <w:rPr>
          <w:rFonts w:cs="Arial"/>
          <w:sz w:val="24"/>
          <w:szCs w:val="24"/>
          <w:lang w:val="sr-Cyrl-CS"/>
        </w:rPr>
        <w:t>,</w:t>
      </w:r>
      <w:r w:rsidRPr="00066E7F">
        <w:rPr>
          <w:rFonts w:cs="Arial"/>
          <w:sz w:val="24"/>
          <w:szCs w:val="24"/>
          <w:lang w:val="sr-Cyrl-RS"/>
        </w:rPr>
        <w:t xml:space="preserve"> по Пуномоћју </w:t>
      </w:r>
      <w:r>
        <w:rPr>
          <w:rFonts w:cs="Arial"/>
          <w:sz w:val="24"/>
          <w:szCs w:val="24"/>
          <w:lang w:val="sr-Cyrl-RS"/>
        </w:rPr>
        <w:t xml:space="preserve">в.д. </w:t>
      </w:r>
      <w:r w:rsidRPr="00066E7F">
        <w:rPr>
          <w:rFonts w:eastAsia="Arial Unicode MS" w:cs="Arial"/>
          <w:kern w:val="2"/>
          <w:sz w:val="24"/>
          <w:szCs w:val="24"/>
          <w:lang w:val="sr-Cyrl-RS" w:eastAsia="ar-SA"/>
        </w:rPr>
        <w:t>директора ЈП ЕПС</w:t>
      </w:r>
      <w:r w:rsidRPr="00066E7F">
        <w:rPr>
          <w:rFonts w:cs="Arial"/>
          <w:sz w:val="24"/>
          <w:szCs w:val="24"/>
          <w:lang w:val="sr-Cyrl-RS"/>
        </w:rPr>
        <w:t xml:space="preserve"> број 12.01.296882/1-17 од 15.06.2017.године </w:t>
      </w:r>
      <w:r w:rsidRPr="00066E7F">
        <w:rPr>
          <w:rFonts w:cs="Arial"/>
          <w:sz w:val="24"/>
          <w:szCs w:val="24"/>
          <w:lang w:val="sr-Cyrl-CS"/>
        </w:rPr>
        <w:t>(у даљем тексту:</w:t>
      </w:r>
      <w:r w:rsidRPr="00066E7F">
        <w:rPr>
          <w:rFonts w:cs="Arial"/>
          <w:sz w:val="24"/>
          <w:szCs w:val="24"/>
        </w:rPr>
        <w:t xml:space="preserve"> Корисник услуге</w:t>
      </w:r>
      <w:r w:rsidRPr="00066E7F">
        <w:rPr>
          <w:rFonts w:cs="Arial"/>
          <w:sz w:val="24"/>
          <w:szCs w:val="24"/>
          <w:lang w:val="sr-Cyrl-CS"/>
        </w:rPr>
        <w:t xml:space="preserve">) </w:t>
      </w:r>
      <w:r>
        <w:rPr>
          <w:rFonts w:cs="Arial"/>
          <w:sz w:val="24"/>
          <w:szCs w:val="24"/>
          <w:lang w:val="sr-Cyrl-CS"/>
        </w:rPr>
        <w:t xml:space="preserve"> </w:t>
      </w:r>
      <w:r w:rsidRPr="00066E7F">
        <w:rPr>
          <w:rFonts w:cs="Arial"/>
          <w:sz w:val="24"/>
          <w:szCs w:val="24"/>
          <w:lang w:val="sr-Cyrl-CS"/>
        </w:rPr>
        <w:t xml:space="preserve"> </w:t>
      </w:r>
    </w:p>
    <w:p w14:paraId="69F9D543" w14:textId="77777777" w:rsidR="0043315D" w:rsidRPr="00066E7F" w:rsidRDefault="0043315D" w:rsidP="0043315D">
      <w:pPr>
        <w:tabs>
          <w:tab w:val="left" w:pos="284"/>
        </w:tabs>
        <w:autoSpaceDE w:val="0"/>
        <w:ind w:left="284"/>
        <w:jc w:val="center"/>
        <w:textAlignment w:val="auto"/>
        <w:rPr>
          <w:rFonts w:cs="Arial"/>
          <w:color w:val="000000"/>
          <w:kern w:val="0"/>
          <w:sz w:val="24"/>
          <w:szCs w:val="24"/>
        </w:rPr>
      </w:pPr>
      <w:r w:rsidRPr="00066E7F">
        <w:rPr>
          <w:rFonts w:cs="Arial"/>
          <w:color w:val="000000"/>
          <w:kern w:val="0"/>
          <w:sz w:val="24"/>
          <w:szCs w:val="24"/>
        </w:rPr>
        <w:t>и</w:t>
      </w:r>
    </w:p>
    <w:p w14:paraId="3077499A" w14:textId="77777777" w:rsidR="0043315D" w:rsidRPr="00066E7F" w:rsidRDefault="0043315D" w:rsidP="0043315D">
      <w:pPr>
        <w:tabs>
          <w:tab w:val="left" w:pos="284"/>
        </w:tabs>
        <w:autoSpaceDE w:val="0"/>
        <w:ind w:left="284"/>
        <w:jc w:val="center"/>
        <w:textAlignment w:val="auto"/>
        <w:rPr>
          <w:rFonts w:cs="Arial"/>
          <w:color w:val="000000"/>
          <w:kern w:val="0"/>
          <w:sz w:val="24"/>
          <w:szCs w:val="24"/>
        </w:rPr>
      </w:pPr>
    </w:p>
    <w:p w14:paraId="6B4F5FC0" w14:textId="77777777" w:rsidR="0043315D" w:rsidRPr="00066E7F" w:rsidRDefault="0043315D" w:rsidP="0043315D">
      <w:pPr>
        <w:widowControl/>
        <w:suppressAutoHyphens w:val="0"/>
        <w:autoSpaceDN/>
        <w:ind w:left="284" w:hanging="284"/>
        <w:jc w:val="both"/>
        <w:textAlignment w:val="auto"/>
        <w:rPr>
          <w:rFonts w:cs="Arial"/>
          <w:sz w:val="24"/>
          <w:szCs w:val="24"/>
          <w:lang w:val="sr-Cyrl-CS"/>
        </w:rPr>
      </w:pPr>
      <w:r w:rsidRPr="00BD23CD">
        <w:rPr>
          <w:rFonts w:cs="Arial"/>
          <w:b/>
          <w:sz w:val="24"/>
          <w:szCs w:val="24"/>
          <w:lang w:val="sr-Cyrl-CS"/>
        </w:rPr>
        <w:t>2.</w:t>
      </w:r>
      <w:r>
        <w:rPr>
          <w:rFonts w:cs="Arial"/>
          <w:sz w:val="24"/>
          <w:szCs w:val="24"/>
          <w:lang w:val="sr-Cyrl-CS"/>
        </w:rPr>
        <w:t xml:space="preserve"> </w:t>
      </w:r>
      <w:r w:rsidRPr="00066E7F">
        <w:rPr>
          <w:rFonts w:cs="Arial"/>
          <w:sz w:val="24"/>
          <w:szCs w:val="24"/>
          <w:lang w:val="sr-Cyrl-CS"/>
        </w:rPr>
        <w:t>___________________________, место__________,ул.___________________,  шифра делатности: _____, матични број: ________, ПИБ: _________, текући рачун:________ код __________ банке које заступа ____________________ (у даљем тексту: Пружа</w:t>
      </w:r>
      <w:r w:rsidRPr="00066E7F">
        <w:rPr>
          <w:rFonts w:cs="Arial"/>
          <w:sz w:val="24"/>
          <w:szCs w:val="24"/>
          <w:lang w:val="sr-Cyrl-RS"/>
        </w:rPr>
        <w:t>лац</w:t>
      </w:r>
      <w:r w:rsidRPr="00066E7F">
        <w:rPr>
          <w:rFonts w:cs="Arial"/>
          <w:sz w:val="24"/>
          <w:szCs w:val="24"/>
          <w:lang w:val="sr-Cyrl-CS"/>
        </w:rPr>
        <w:t xml:space="preserve"> услуге) </w:t>
      </w:r>
    </w:p>
    <w:p w14:paraId="5F193B8A" w14:textId="77777777" w:rsidR="0043315D" w:rsidRPr="00066E7F" w:rsidRDefault="0043315D" w:rsidP="0043315D">
      <w:pPr>
        <w:widowControl/>
        <w:numPr>
          <w:ilvl w:val="0"/>
          <w:numId w:val="50"/>
        </w:numPr>
        <w:suppressAutoHyphens w:val="0"/>
        <w:autoSpaceDN/>
        <w:ind w:left="426" w:hanging="142"/>
        <w:contextualSpacing/>
        <w:jc w:val="both"/>
        <w:textAlignment w:val="auto"/>
        <w:rPr>
          <w:rFonts w:cs="Arial"/>
          <w:sz w:val="24"/>
          <w:szCs w:val="24"/>
          <w:lang w:val="sr-Cyrl-CS"/>
        </w:rPr>
      </w:pPr>
      <w:r w:rsidRPr="00066E7F">
        <w:rPr>
          <w:rFonts w:cs="Arial"/>
          <w:sz w:val="24"/>
          <w:szCs w:val="24"/>
          <w:lang w:val="sr-Cyrl-CS"/>
        </w:rPr>
        <w:t xml:space="preserve"> уз ангажовање подизвођача: _______________________________________, место__________, ул.___________________, шифра делатности:________, матични број:__________, ПИБ:________________, које заступа __________. </w:t>
      </w:r>
    </w:p>
    <w:p w14:paraId="660E0176" w14:textId="77777777" w:rsidR="0043315D" w:rsidRPr="00066E7F" w:rsidRDefault="0043315D" w:rsidP="0043315D">
      <w:pPr>
        <w:widowControl/>
        <w:numPr>
          <w:ilvl w:val="0"/>
          <w:numId w:val="50"/>
        </w:numPr>
        <w:suppressAutoHyphens w:val="0"/>
        <w:autoSpaceDN/>
        <w:spacing w:after="200"/>
        <w:ind w:left="426" w:hanging="142"/>
        <w:contextualSpacing/>
        <w:jc w:val="both"/>
        <w:textAlignment w:val="auto"/>
        <w:rPr>
          <w:rFonts w:cs="Arial"/>
          <w:b/>
          <w:sz w:val="24"/>
          <w:szCs w:val="24"/>
          <w:lang w:val="sr-Cyrl-CS"/>
        </w:rPr>
      </w:pPr>
      <w:r w:rsidRPr="00066E7F">
        <w:rPr>
          <w:rFonts w:cs="Arial"/>
          <w:sz w:val="24"/>
          <w:szCs w:val="24"/>
          <w:lang w:val="sr-Cyrl-CS"/>
        </w:rPr>
        <w:t xml:space="preserve">са учесницима у заједничкој понуди: ________________________________, место__________, ул.___________________, шифра делатности:________, матични број:__________, ПИБ:______________, које заступа ____________. </w:t>
      </w:r>
    </w:p>
    <w:p w14:paraId="425AEE06" w14:textId="77777777" w:rsidR="0043315D" w:rsidRPr="00066E7F" w:rsidRDefault="0043315D" w:rsidP="0043315D">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CS"/>
        </w:rPr>
        <w:t xml:space="preserve">(у даљем тексту заједно: Уговорне стране) закључиле су у </w:t>
      </w:r>
      <w:r w:rsidRPr="00066E7F">
        <w:rPr>
          <w:rFonts w:cs="Arial"/>
          <w:color w:val="000000"/>
          <w:kern w:val="0"/>
          <w:sz w:val="24"/>
          <w:szCs w:val="24"/>
          <w:lang w:val="sr-Cyrl-RS"/>
        </w:rPr>
        <w:t>Лазаревцу</w:t>
      </w:r>
      <w:r w:rsidRPr="00066E7F">
        <w:rPr>
          <w:rFonts w:cs="Arial"/>
          <w:color w:val="000000"/>
          <w:kern w:val="0"/>
          <w:sz w:val="24"/>
          <w:szCs w:val="24"/>
          <w:lang w:val="sr-Cyrl-CS"/>
        </w:rPr>
        <w:t>,</w:t>
      </w:r>
    </w:p>
    <w:p w14:paraId="356A3412" w14:textId="77777777" w:rsidR="0043315D" w:rsidRPr="00066E7F" w:rsidRDefault="0043315D" w:rsidP="0043315D">
      <w:pPr>
        <w:tabs>
          <w:tab w:val="left" w:pos="567"/>
        </w:tabs>
        <w:autoSpaceDE w:val="0"/>
        <w:jc w:val="both"/>
        <w:textAlignment w:val="auto"/>
        <w:rPr>
          <w:rFonts w:cs="Arial"/>
          <w:color w:val="000000"/>
          <w:kern w:val="0"/>
          <w:sz w:val="24"/>
          <w:szCs w:val="24"/>
          <w:lang w:val="sr-Cyrl-CS"/>
        </w:rPr>
      </w:pPr>
    </w:p>
    <w:p w14:paraId="465C72DA"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b/>
          <w:color w:val="000000"/>
          <w:kern w:val="0"/>
          <w:sz w:val="24"/>
          <w:szCs w:val="24"/>
          <w:lang w:val="sr-Cyrl-CS"/>
        </w:rPr>
        <w:t xml:space="preserve">                                      </w:t>
      </w:r>
      <w:r w:rsidRPr="00066E7F">
        <w:rPr>
          <w:rFonts w:cs="Arial"/>
          <w:b/>
          <w:color w:val="000000"/>
          <w:kern w:val="0"/>
          <w:sz w:val="24"/>
          <w:szCs w:val="24"/>
          <w:lang w:val="sr-Cyrl-RS"/>
        </w:rPr>
        <w:t xml:space="preserve">   УГОВОР О ПРУЖАЊУ УСЛУГЕ</w:t>
      </w:r>
    </w:p>
    <w:p w14:paraId="63AEE6A4" w14:textId="77777777"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УВОДНЕ ОДРЕДБЕ</w:t>
      </w:r>
    </w:p>
    <w:p w14:paraId="47D30C6D"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Имајући у виду:  </w:t>
      </w:r>
    </w:p>
    <w:p w14:paraId="06908C31" w14:textId="7E9AE926" w:rsidR="0043315D" w:rsidRPr="00066E7F" w:rsidRDefault="0043315D" w:rsidP="0043315D">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да је </w:t>
      </w:r>
      <w:r w:rsidRPr="0002274D">
        <w:rPr>
          <w:rFonts w:cs="Arial"/>
          <w:color w:val="000000"/>
          <w:kern w:val="0"/>
          <w:sz w:val="24"/>
          <w:szCs w:val="24"/>
          <w:lang w:val="sr-Cyrl-RS"/>
        </w:rPr>
        <w:t xml:space="preserve">Наручилац </w:t>
      </w:r>
      <w:r w:rsidRPr="00066E7F">
        <w:rPr>
          <w:rFonts w:cs="Arial"/>
          <w:color w:val="000000"/>
          <w:kern w:val="0"/>
          <w:sz w:val="24"/>
          <w:szCs w:val="24"/>
          <w:lang w:val="sr-Cyrl-RS"/>
        </w:rPr>
        <w:t xml:space="preserve">- </w:t>
      </w:r>
      <w:r>
        <w:rPr>
          <w:rFonts w:cs="Arial"/>
          <w:color w:val="000000"/>
          <w:kern w:val="0"/>
          <w:sz w:val="24"/>
          <w:szCs w:val="24"/>
          <w:lang w:val="sr-Cyrl-RS"/>
        </w:rPr>
        <w:t>О</w:t>
      </w:r>
      <w:r w:rsidRPr="00066E7F">
        <w:rPr>
          <w:rFonts w:cs="Arial"/>
          <w:color w:val="000000"/>
          <w:kern w:val="0"/>
          <w:sz w:val="24"/>
          <w:szCs w:val="24"/>
          <w:lang w:val="sr-Cyrl-RS"/>
        </w:rPr>
        <w:t>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w:t>
      </w:r>
      <w:r w:rsidRPr="00066E7F">
        <w:rPr>
          <w:rFonts w:cs="Arial"/>
          <w:kern w:val="0"/>
          <w:sz w:val="24"/>
          <w:szCs w:val="24"/>
          <w:lang w:val="sr-Cyrl-RS"/>
        </w:rPr>
        <w:t xml:space="preserve">: </w:t>
      </w:r>
      <w:r w:rsidR="005F7F5B" w:rsidRPr="005F7F5B">
        <w:rPr>
          <w:rFonts w:ascii="Arial MT" w:hAnsi="Arial MT" w:cs="Arial"/>
          <w:b/>
          <w:color w:val="000000"/>
          <w:kern w:val="0"/>
          <w:sz w:val="24"/>
          <w:szCs w:val="24"/>
          <w:lang w:val="ru-RU"/>
        </w:rPr>
        <w:t>Сервис и одржавање компресора</w:t>
      </w:r>
      <w:r w:rsidRPr="002327A0">
        <w:rPr>
          <w:rFonts w:ascii="Arial MT" w:hAnsi="Arial MT" w:cs="Arial"/>
          <w:b/>
          <w:color w:val="000000"/>
          <w:kern w:val="0"/>
          <w:sz w:val="24"/>
          <w:szCs w:val="24"/>
          <w:lang w:val="sr-Latn-RS"/>
        </w:rPr>
        <w:t>, обликоване по партијама</w:t>
      </w:r>
      <w:r w:rsidRPr="00066E7F">
        <w:rPr>
          <w:rFonts w:ascii="Arial MT" w:hAnsi="Arial MT" w:cs="Arial"/>
          <w:b/>
          <w:color w:val="000000"/>
          <w:kern w:val="0"/>
          <w:sz w:val="24"/>
          <w:szCs w:val="24"/>
          <w:lang w:val="sr-Latn-RS"/>
        </w:rPr>
        <w:t>,</w:t>
      </w:r>
      <w:r>
        <w:rPr>
          <w:rFonts w:ascii="Arial MT" w:hAnsi="Arial MT" w:cs="Arial"/>
          <w:b/>
          <w:color w:val="000000"/>
          <w:kern w:val="0"/>
          <w:sz w:val="24"/>
          <w:szCs w:val="24"/>
          <w:lang w:val="sr-Cyrl-RS"/>
        </w:rPr>
        <w:t xml:space="preserve"> </w:t>
      </w:r>
      <w:r w:rsidRPr="00DD0240">
        <w:rPr>
          <w:rFonts w:ascii="Arial MT" w:hAnsi="Arial MT" w:cs="Arial"/>
          <w:color w:val="000000"/>
          <w:kern w:val="0"/>
          <w:sz w:val="24"/>
          <w:szCs w:val="24"/>
          <w:lang w:val="sr-Cyrl-RS"/>
        </w:rPr>
        <w:t>ЈН</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број </w:t>
      </w:r>
      <w:r w:rsidRPr="008F4BE0">
        <w:rPr>
          <w:rFonts w:cs="Arial"/>
          <w:kern w:val="0"/>
          <w:sz w:val="24"/>
          <w:szCs w:val="24"/>
          <w:lang w:val="sr-Cyrl-RS"/>
        </w:rPr>
        <w:t>ЈН/4000/0</w:t>
      </w:r>
      <w:r>
        <w:rPr>
          <w:rFonts w:cs="Arial"/>
          <w:kern w:val="0"/>
          <w:sz w:val="24"/>
          <w:szCs w:val="24"/>
          <w:lang w:val="sr-Cyrl-RS"/>
        </w:rPr>
        <w:t>5</w:t>
      </w:r>
      <w:r w:rsidR="005F7F5B">
        <w:rPr>
          <w:rFonts w:cs="Arial"/>
          <w:kern w:val="0"/>
          <w:sz w:val="24"/>
          <w:szCs w:val="24"/>
          <w:lang w:val="sr-Cyrl-RS"/>
        </w:rPr>
        <w:t>62-1</w:t>
      </w:r>
      <w:r w:rsidRPr="008F4BE0">
        <w:rPr>
          <w:rFonts w:cs="Arial"/>
          <w:kern w:val="0"/>
          <w:sz w:val="24"/>
          <w:szCs w:val="24"/>
          <w:lang w:val="sr-Cyrl-RS"/>
        </w:rPr>
        <w:t>/201</w:t>
      </w:r>
      <w:r w:rsidRPr="008F4BE0">
        <w:rPr>
          <w:rFonts w:cs="Arial"/>
          <w:kern w:val="0"/>
          <w:sz w:val="24"/>
          <w:szCs w:val="24"/>
          <w:lang w:val="sr-Latn-RS"/>
        </w:rPr>
        <w:t>9</w:t>
      </w:r>
      <w:r w:rsidRPr="008F4BE0">
        <w:rPr>
          <w:rFonts w:cs="Arial"/>
          <w:kern w:val="0"/>
          <w:sz w:val="24"/>
          <w:szCs w:val="24"/>
          <w:lang w:val="sr-Cyrl-RS"/>
        </w:rPr>
        <w:t xml:space="preserve">, ЈАНА бр. </w:t>
      </w:r>
      <w:r>
        <w:rPr>
          <w:rFonts w:cs="Arial"/>
          <w:kern w:val="0"/>
          <w:sz w:val="24"/>
          <w:szCs w:val="24"/>
          <w:lang w:val="sr-Cyrl-RS"/>
        </w:rPr>
        <w:t>3</w:t>
      </w:r>
      <w:r w:rsidR="005F7F5B">
        <w:rPr>
          <w:rFonts w:cs="Arial"/>
          <w:kern w:val="0"/>
          <w:sz w:val="24"/>
          <w:szCs w:val="24"/>
          <w:lang w:val="sr-Cyrl-RS"/>
        </w:rPr>
        <w:t>531</w:t>
      </w:r>
      <w:r w:rsidRPr="008F4BE0">
        <w:rPr>
          <w:rFonts w:cs="Arial"/>
          <w:kern w:val="0"/>
          <w:sz w:val="24"/>
          <w:szCs w:val="24"/>
          <w:lang w:val="sr-Cyrl-RS"/>
        </w:rPr>
        <w:t>/201</w:t>
      </w:r>
      <w:r w:rsidRPr="008F4BE0">
        <w:rPr>
          <w:rFonts w:cs="Arial"/>
          <w:kern w:val="0"/>
          <w:sz w:val="24"/>
          <w:szCs w:val="24"/>
          <w:lang w:val="sr-Latn-RS"/>
        </w:rPr>
        <w:t>9</w:t>
      </w:r>
      <w:r>
        <w:rPr>
          <w:rFonts w:cs="Arial"/>
          <w:kern w:val="0"/>
          <w:sz w:val="24"/>
          <w:szCs w:val="24"/>
          <w:lang w:val="sr-Cyrl-RS"/>
        </w:rPr>
        <w:t xml:space="preserve">. </w:t>
      </w:r>
    </w:p>
    <w:p w14:paraId="725ED810" w14:textId="295F5530" w:rsidR="0043315D" w:rsidRPr="006D637E" w:rsidRDefault="0043315D" w:rsidP="0043315D">
      <w:pPr>
        <w:pStyle w:val="KDParagraf"/>
        <w:tabs>
          <w:tab w:val="clear" w:pos="567"/>
          <w:tab w:val="left" w:pos="284"/>
        </w:tabs>
        <w:spacing w:before="0"/>
        <w:rPr>
          <w:rFonts w:ascii="Arial" w:hAnsi="Arial" w:cs="Arial"/>
          <w:color w:val="auto"/>
          <w:lang w:val="sr-Cyrl-RS"/>
        </w:rPr>
      </w:pPr>
      <w:r w:rsidRPr="00066E7F">
        <w:rPr>
          <w:rFonts w:cs="Arial"/>
          <w:lang w:val="sr-Cyrl-RS"/>
        </w:rPr>
        <w:t>•</w:t>
      </w:r>
      <w:r w:rsidRPr="00066E7F">
        <w:rPr>
          <w:rFonts w:cs="Arial"/>
          <w:lang w:val="sr-Cyrl-RS"/>
        </w:rPr>
        <w:tab/>
        <w:t>да су Позив за подношење понуда и Конкурсна документација у вези предметне јавне набавке објављени на Порталу јавних набавки дана _____________</w:t>
      </w:r>
      <w:r>
        <w:rPr>
          <w:rFonts w:cs="Arial"/>
          <w:lang w:val="sr-Cyrl-RS"/>
        </w:rPr>
        <w:t>_____</w:t>
      </w:r>
      <w:r w:rsidRPr="00066E7F">
        <w:rPr>
          <w:rFonts w:cs="Arial"/>
          <w:lang w:val="sr-Cyrl-RS"/>
        </w:rPr>
        <w:t xml:space="preserve"> године, као и на инте</w:t>
      </w:r>
      <w:r w:rsidR="00AF3846">
        <w:rPr>
          <w:rFonts w:cs="Arial"/>
          <w:lang w:val="sr-Cyrl-RS"/>
        </w:rPr>
        <w:t xml:space="preserve">рнет страници  Корисника услуге </w:t>
      </w:r>
      <w:r w:rsidR="00AF3846" w:rsidRPr="00AF3846">
        <w:rPr>
          <w:rFonts w:cs="Arial"/>
          <w:lang w:val="sr-Cyrl-RS"/>
        </w:rPr>
        <w:t>и на Порталу Службених гласила и база прописа.</w:t>
      </w:r>
    </w:p>
    <w:p w14:paraId="3B93DAB8" w14:textId="3492E519" w:rsidR="0043315D" w:rsidRPr="00066E7F" w:rsidRDefault="0043315D" w:rsidP="0043315D">
      <w:pPr>
        <w:tabs>
          <w:tab w:val="left" w:pos="284"/>
        </w:tabs>
        <w:autoSpaceDE w:val="0"/>
        <w:jc w:val="both"/>
        <w:textAlignment w:val="auto"/>
        <w:rPr>
          <w:rFonts w:cs="Arial"/>
          <w:color w:val="000000"/>
          <w:kern w:val="0"/>
          <w:sz w:val="24"/>
          <w:szCs w:val="24"/>
          <w:lang w:val="sr-Cyrl-RS"/>
        </w:rPr>
      </w:pPr>
      <w:r w:rsidRPr="00066E7F">
        <w:rPr>
          <w:rFonts w:cs="Arial"/>
          <w:kern w:val="0"/>
          <w:sz w:val="24"/>
          <w:szCs w:val="24"/>
          <w:lang w:val="sr-Cyrl-RS"/>
        </w:rPr>
        <w:t>•</w:t>
      </w:r>
      <w:r w:rsidRPr="00066E7F">
        <w:rPr>
          <w:rFonts w:cs="Arial"/>
          <w:kern w:val="0"/>
          <w:sz w:val="24"/>
          <w:szCs w:val="24"/>
          <w:lang w:val="sr-Cyrl-RS"/>
        </w:rPr>
        <w:tab/>
        <w:t xml:space="preserve">да Понуда Понуђача </w:t>
      </w:r>
      <w:r w:rsidRPr="00066E7F">
        <w:rPr>
          <w:rFonts w:cs="Arial"/>
          <w:kern w:val="0"/>
          <w:sz w:val="24"/>
          <w:szCs w:val="24"/>
          <w:lang w:val="sr-Cyrl-CS"/>
        </w:rPr>
        <w:t>број ____________ од _________</w:t>
      </w:r>
      <w:r>
        <w:rPr>
          <w:rFonts w:cs="Arial"/>
          <w:kern w:val="0"/>
          <w:sz w:val="24"/>
          <w:szCs w:val="24"/>
          <w:lang w:val="sr-Cyrl-CS"/>
        </w:rPr>
        <w:t>_____</w:t>
      </w:r>
      <w:r w:rsidRPr="00066E7F">
        <w:rPr>
          <w:rFonts w:cs="Arial"/>
          <w:kern w:val="0"/>
          <w:sz w:val="24"/>
          <w:szCs w:val="24"/>
          <w:lang w:val="sr-Cyrl-CS"/>
        </w:rPr>
        <w:t xml:space="preserve"> године (у даљем тексту: понуда Пружаоца услуге) </w:t>
      </w:r>
      <w:r w:rsidRPr="00066E7F">
        <w:rPr>
          <w:rFonts w:cs="Arial"/>
          <w:kern w:val="0"/>
          <w:sz w:val="24"/>
          <w:szCs w:val="24"/>
          <w:lang w:val="sr-Cyrl-RS"/>
        </w:rPr>
        <w:t xml:space="preserve">у отвореном поступку јавне набавке за ЈН број </w:t>
      </w:r>
      <w:r w:rsidRPr="00215C91">
        <w:rPr>
          <w:rFonts w:cs="Arial"/>
          <w:kern w:val="0"/>
          <w:sz w:val="24"/>
          <w:szCs w:val="24"/>
          <w:lang w:val="sr-Cyrl-RS"/>
        </w:rPr>
        <w:t>ЈН/4000/0</w:t>
      </w:r>
      <w:r>
        <w:rPr>
          <w:rFonts w:cs="Arial"/>
          <w:kern w:val="0"/>
          <w:sz w:val="24"/>
          <w:szCs w:val="24"/>
          <w:lang w:val="sr-Cyrl-RS"/>
        </w:rPr>
        <w:t>5</w:t>
      </w:r>
      <w:r w:rsidR="005F7F5B">
        <w:rPr>
          <w:rFonts w:cs="Arial"/>
          <w:kern w:val="0"/>
          <w:sz w:val="24"/>
          <w:szCs w:val="24"/>
          <w:lang w:val="sr-Cyrl-RS"/>
        </w:rPr>
        <w:t>62-1</w:t>
      </w:r>
      <w:r w:rsidRPr="00215C91">
        <w:rPr>
          <w:rFonts w:cs="Arial"/>
          <w:kern w:val="0"/>
          <w:sz w:val="24"/>
          <w:szCs w:val="24"/>
          <w:lang w:val="sr-Cyrl-RS"/>
        </w:rPr>
        <w:t xml:space="preserve">/2019, ЈАНА бр. </w:t>
      </w:r>
      <w:r>
        <w:rPr>
          <w:rFonts w:cs="Arial"/>
          <w:kern w:val="0"/>
          <w:sz w:val="24"/>
          <w:szCs w:val="24"/>
          <w:lang w:val="sr-Cyrl-RS"/>
        </w:rPr>
        <w:t>3</w:t>
      </w:r>
      <w:r w:rsidR="005F7F5B">
        <w:rPr>
          <w:rFonts w:cs="Arial"/>
          <w:kern w:val="0"/>
          <w:sz w:val="24"/>
          <w:szCs w:val="24"/>
          <w:lang w:val="sr-Cyrl-RS"/>
        </w:rPr>
        <w:t>531</w:t>
      </w:r>
      <w:r w:rsidRPr="00215C91">
        <w:rPr>
          <w:rFonts w:cs="Arial"/>
          <w:kern w:val="0"/>
          <w:sz w:val="24"/>
          <w:szCs w:val="24"/>
          <w:lang w:val="sr-Cyrl-RS"/>
        </w:rPr>
        <w:t>/2019</w:t>
      </w:r>
      <w:r w:rsidRPr="00066E7F">
        <w:rPr>
          <w:rFonts w:cs="Arial"/>
          <w:kern w:val="0"/>
          <w:sz w:val="24"/>
          <w:szCs w:val="24"/>
          <w:lang w:val="sr-Cyrl-RS"/>
        </w:rPr>
        <w:t xml:space="preserve">, која је заведена код </w:t>
      </w:r>
      <w:r>
        <w:rPr>
          <w:rFonts w:cs="Arial"/>
          <w:kern w:val="0"/>
          <w:sz w:val="24"/>
          <w:szCs w:val="24"/>
          <w:lang w:val="sr-Cyrl-RS"/>
        </w:rPr>
        <w:t xml:space="preserve">Корисника услуге </w:t>
      </w:r>
      <w:r w:rsidRPr="00066E7F">
        <w:rPr>
          <w:rFonts w:cs="Arial"/>
          <w:kern w:val="0"/>
          <w:sz w:val="24"/>
          <w:szCs w:val="24"/>
          <w:lang w:val="sr-Cyrl-RS"/>
        </w:rPr>
        <w:t xml:space="preserve">под бројем ___________________________ од </w:t>
      </w:r>
      <w:r w:rsidRPr="00066E7F">
        <w:rPr>
          <w:rFonts w:cs="Arial"/>
          <w:color w:val="000000"/>
          <w:kern w:val="0"/>
          <w:sz w:val="24"/>
          <w:szCs w:val="24"/>
          <w:lang w:val="sr-Cyrl-RS"/>
        </w:rPr>
        <w:t>________</w:t>
      </w:r>
      <w:r>
        <w:rPr>
          <w:rFonts w:cs="Arial"/>
          <w:color w:val="000000"/>
          <w:kern w:val="0"/>
          <w:sz w:val="24"/>
          <w:szCs w:val="24"/>
          <w:lang w:val="sr-Cyrl-RS"/>
        </w:rPr>
        <w:t>_____</w:t>
      </w:r>
      <w:r w:rsidRPr="00066E7F">
        <w:rPr>
          <w:rFonts w:cs="Arial"/>
          <w:color w:val="000000"/>
          <w:kern w:val="0"/>
          <w:sz w:val="24"/>
          <w:szCs w:val="24"/>
          <w:lang w:val="sr-Cyrl-RS"/>
        </w:rPr>
        <w:t xml:space="preserve"> године, у </w:t>
      </w:r>
      <w:r w:rsidRPr="00066E7F">
        <w:rPr>
          <w:rFonts w:cs="Arial"/>
          <w:color w:val="000000"/>
          <w:kern w:val="0"/>
          <w:sz w:val="24"/>
          <w:szCs w:val="24"/>
          <w:lang w:val="sr-Cyrl-RS"/>
        </w:rPr>
        <w:lastRenderedPageBreak/>
        <w:t xml:space="preserve">потпуности одговара захтеву Корисника услуге из </w:t>
      </w:r>
      <w:r>
        <w:rPr>
          <w:rFonts w:cs="Arial"/>
          <w:color w:val="000000"/>
          <w:kern w:val="0"/>
          <w:sz w:val="24"/>
          <w:szCs w:val="24"/>
          <w:lang w:val="sr-Cyrl-RS"/>
        </w:rPr>
        <w:t>П</w:t>
      </w:r>
      <w:r w:rsidRPr="00066E7F">
        <w:rPr>
          <w:rFonts w:cs="Arial"/>
          <w:color w:val="000000"/>
          <w:kern w:val="0"/>
          <w:sz w:val="24"/>
          <w:szCs w:val="24"/>
          <w:lang w:val="sr-Cyrl-RS"/>
        </w:rPr>
        <w:t>озива за подношење понуда и Конкурсне документације.</w:t>
      </w:r>
    </w:p>
    <w:p w14:paraId="323A96E4" w14:textId="2C6F883D" w:rsidR="0043315D" w:rsidRPr="00066E7F" w:rsidRDefault="0043315D" w:rsidP="0043315D">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да је Корисник услуге, на основу Понуде Пружаоца услуге</w:t>
      </w:r>
      <w:r w:rsidRPr="00066E7F">
        <w:rPr>
          <w:rFonts w:cs="Arial"/>
          <w:kern w:val="0"/>
          <w:sz w:val="24"/>
          <w:szCs w:val="24"/>
          <w:lang w:val="sr-Cyrl-CS"/>
        </w:rPr>
        <w:t xml:space="preserve"> </w:t>
      </w:r>
      <w:r w:rsidRPr="00066E7F">
        <w:rPr>
          <w:rFonts w:cs="Arial"/>
          <w:color w:val="000000"/>
          <w:kern w:val="0"/>
          <w:sz w:val="24"/>
          <w:szCs w:val="24"/>
          <w:lang w:val="sr-Cyrl-RS"/>
        </w:rPr>
        <w:t>и Одлуке о додели Уговора број _______________ од _____________</w:t>
      </w:r>
      <w:r>
        <w:rPr>
          <w:rFonts w:cs="Arial"/>
          <w:color w:val="000000"/>
          <w:kern w:val="0"/>
          <w:sz w:val="24"/>
          <w:szCs w:val="24"/>
          <w:lang w:val="sr-Cyrl-RS"/>
        </w:rPr>
        <w:t>_____</w:t>
      </w:r>
      <w:r w:rsidRPr="00066E7F">
        <w:rPr>
          <w:rFonts w:cs="Arial"/>
          <w:color w:val="000000"/>
          <w:kern w:val="0"/>
          <w:sz w:val="24"/>
          <w:szCs w:val="24"/>
          <w:lang w:val="sr-Cyrl-RS"/>
        </w:rPr>
        <w:t xml:space="preserve"> године, изабрао Пружаоца услуге за реализацију услуге, јавна набавка број </w:t>
      </w:r>
      <w:r>
        <w:rPr>
          <w:rFonts w:cs="Arial"/>
          <w:color w:val="000000"/>
          <w:kern w:val="0"/>
          <w:sz w:val="24"/>
          <w:szCs w:val="24"/>
          <w:lang w:val="sr-Cyrl-RS"/>
        </w:rPr>
        <w:t xml:space="preserve">                   </w:t>
      </w:r>
      <w:r w:rsidRPr="00215C91">
        <w:rPr>
          <w:rFonts w:cs="Arial"/>
          <w:kern w:val="0"/>
          <w:sz w:val="24"/>
          <w:szCs w:val="24"/>
          <w:lang w:val="sr-Cyrl-RS"/>
        </w:rPr>
        <w:t>ЈН/4000/0</w:t>
      </w:r>
      <w:r>
        <w:rPr>
          <w:rFonts w:cs="Arial"/>
          <w:kern w:val="0"/>
          <w:sz w:val="24"/>
          <w:szCs w:val="24"/>
          <w:lang w:val="sr-Cyrl-RS"/>
        </w:rPr>
        <w:t>5</w:t>
      </w:r>
      <w:r w:rsidR="005F7F5B">
        <w:rPr>
          <w:rFonts w:cs="Arial"/>
          <w:kern w:val="0"/>
          <w:sz w:val="24"/>
          <w:szCs w:val="24"/>
          <w:lang w:val="sr-Cyrl-RS"/>
        </w:rPr>
        <w:t>62-1</w:t>
      </w:r>
      <w:r w:rsidRPr="00215C91">
        <w:rPr>
          <w:rFonts w:cs="Arial"/>
          <w:kern w:val="0"/>
          <w:sz w:val="24"/>
          <w:szCs w:val="24"/>
          <w:lang w:val="sr-Cyrl-RS"/>
        </w:rPr>
        <w:t xml:space="preserve">/2019, ЈАНА бр. </w:t>
      </w:r>
      <w:r>
        <w:rPr>
          <w:rFonts w:cs="Arial"/>
          <w:kern w:val="0"/>
          <w:sz w:val="24"/>
          <w:szCs w:val="24"/>
          <w:lang w:val="sr-Cyrl-RS"/>
        </w:rPr>
        <w:t>3</w:t>
      </w:r>
      <w:r w:rsidR="005F7F5B">
        <w:rPr>
          <w:rFonts w:cs="Arial"/>
          <w:kern w:val="0"/>
          <w:sz w:val="24"/>
          <w:szCs w:val="24"/>
          <w:lang w:val="sr-Cyrl-RS"/>
        </w:rPr>
        <w:t>531</w:t>
      </w:r>
      <w:r w:rsidRPr="00215C91">
        <w:rPr>
          <w:rFonts w:cs="Arial"/>
          <w:kern w:val="0"/>
          <w:sz w:val="24"/>
          <w:szCs w:val="24"/>
          <w:lang w:val="sr-Cyrl-RS"/>
        </w:rPr>
        <w:t>/2019</w:t>
      </w:r>
      <w:r w:rsidRPr="00066E7F">
        <w:rPr>
          <w:rFonts w:cs="Arial"/>
          <w:kern w:val="0"/>
          <w:sz w:val="24"/>
          <w:szCs w:val="24"/>
          <w:lang w:val="sr-Cyrl-RS"/>
        </w:rPr>
        <w:t>.</w:t>
      </w:r>
    </w:p>
    <w:p w14:paraId="0CBB7EB3" w14:textId="77777777" w:rsidR="0043315D" w:rsidRDefault="0043315D" w:rsidP="0043315D">
      <w:pPr>
        <w:tabs>
          <w:tab w:val="left" w:pos="567"/>
        </w:tabs>
        <w:autoSpaceDE w:val="0"/>
        <w:jc w:val="center"/>
        <w:textAlignment w:val="auto"/>
        <w:rPr>
          <w:rFonts w:cs="Arial"/>
          <w:b/>
          <w:kern w:val="0"/>
          <w:sz w:val="24"/>
          <w:szCs w:val="24"/>
          <w:lang w:val="sr-Cyrl-RS"/>
        </w:rPr>
      </w:pPr>
    </w:p>
    <w:p w14:paraId="0FF852A7" w14:textId="77777777" w:rsidR="0043315D" w:rsidRPr="00066E7F" w:rsidRDefault="0043315D" w:rsidP="0043315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ПРЕДМЕТ УГОВОРА</w:t>
      </w:r>
    </w:p>
    <w:p w14:paraId="448777EE" w14:textId="77777777" w:rsidR="0043315D" w:rsidRPr="00066E7F" w:rsidRDefault="0043315D" w:rsidP="0043315D">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1.</w:t>
      </w:r>
    </w:p>
    <w:p w14:paraId="1C10C632" w14:textId="77777777" w:rsidR="0043315D" w:rsidRPr="00066E7F" w:rsidRDefault="0043315D" w:rsidP="0043315D">
      <w:pPr>
        <w:tabs>
          <w:tab w:val="left" w:pos="567"/>
        </w:tabs>
        <w:autoSpaceDE w:val="0"/>
        <w:jc w:val="center"/>
        <w:textAlignment w:val="auto"/>
        <w:rPr>
          <w:rFonts w:cs="Arial"/>
          <w:b/>
          <w:kern w:val="0"/>
          <w:sz w:val="24"/>
          <w:szCs w:val="24"/>
          <w:lang w:val="sr-Cyrl-RS"/>
        </w:rPr>
      </w:pPr>
    </w:p>
    <w:p w14:paraId="4A9032BF" w14:textId="0D5759C3"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kern w:val="0"/>
          <w:sz w:val="24"/>
          <w:szCs w:val="24"/>
          <w:lang w:val="sr-Cyrl-RS"/>
        </w:rPr>
        <w:t>Овим Уговором о пружању услуге (у даљем тексту: Уговор) Пружалац услуге се обавезује да за потребе Корисник</w:t>
      </w:r>
      <w:r>
        <w:rPr>
          <w:rFonts w:cs="Arial"/>
          <w:kern w:val="0"/>
          <w:sz w:val="24"/>
          <w:szCs w:val="24"/>
          <w:lang w:val="sr-Cyrl-RS"/>
        </w:rPr>
        <w:t xml:space="preserve">а услуге изврши и пружи услугу: </w:t>
      </w:r>
      <w:r w:rsidR="005F7F5B" w:rsidRPr="005F7F5B">
        <w:rPr>
          <w:rFonts w:ascii="Arial MT" w:hAnsi="Arial MT" w:cs="Arial"/>
          <w:b/>
          <w:color w:val="000000"/>
          <w:kern w:val="0"/>
          <w:sz w:val="24"/>
          <w:szCs w:val="24"/>
          <w:lang w:val="sr-Cyrl-RS"/>
        </w:rPr>
        <w:t>Ремонт и сервис компресорa "Kaeser"</w:t>
      </w:r>
      <w:r w:rsidRPr="00066E7F">
        <w:rPr>
          <w:rFonts w:ascii="Arial MT" w:hAnsi="Arial MT" w:cs="Arial"/>
          <w:b/>
          <w:color w:val="000000"/>
          <w:kern w:val="0"/>
          <w:sz w:val="24"/>
          <w:szCs w:val="24"/>
          <w:lang w:val="sr-Latn-RS"/>
        </w:rPr>
        <w:t xml:space="preserve">, </w:t>
      </w:r>
      <w:r w:rsidRPr="00066E7F">
        <w:rPr>
          <w:rFonts w:ascii="Arial MT" w:hAnsi="Arial MT" w:cs="Arial"/>
          <w:b/>
          <w:color w:val="000000"/>
          <w:kern w:val="0"/>
          <w:sz w:val="24"/>
          <w:szCs w:val="24"/>
          <w:lang w:val="sr-Cyrl-RS"/>
        </w:rPr>
        <w:t xml:space="preserve">партија </w:t>
      </w:r>
      <w:r>
        <w:rPr>
          <w:rFonts w:ascii="Arial MT" w:hAnsi="Arial MT" w:cs="Arial"/>
          <w:b/>
          <w:color w:val="000000"/>
          <w:kern w:val="0"/>
          <w:sz w:val="24"/>
          <w:szCs w:val="24"/>
          <w:lang w:val="sr-Cyrl-RS"/>
        </w:rPr>
        <w:t>6</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(у даљем </w:t>
      </w:r>
      <w:r w:rsidRPr="00066E7F">
        <w:rPr>
          <w:rFonts w:cs="Arial"/>
          <w:color w:val="000000"/>
          <w:kern w:val="0"/>
          <w:sz w:val="24"/>
          <w:szCs w:val="24"/>
          <w:lang w:val="sr-Cyrl-RS"/>
        </w:rPr>
        <w:t xml:space="preserve">тексту: Услуга), у свему према захтевима и условима конкурсне документације </w:t>
      </w:r>
      <w:r>
        <w:rPr>
          <w:rFonts w:cs="Arial"/>
          <w:color w:val="000000"/>
          <w:kern w:val="0"/>
          <w:sz w:val="24"/>
          <w:szCs w:val="24"/>
          <w:lang w:val="sr-Cyrl-RS"/>
        </w:rPr>
        <w:t xml:space="preserve">Корисника </w:t>
      </w:r>
      <w:r w:rsidRPr="00066E7F">
        <w:rPr>
          <w:rFonts w:cs="Arial"/>
          <w:color w:val="000000"/>
          <w:kern w:val="0"/>
          <w:sz w:val="24"/>
          <w:szCs w:val="24"/>
          <w:lang w:val="sr-Cyrl-RS"/>
        </w:rPr>
        <w:t>услуге, прихваћене техничке спецификације и понуде Пружаоца услуге.</w:t>
      </w:r>
      <w:r>
        <w:rPr>
          <w:rFonts w:cs="Arial"/>
          <w:color w:val="000000"/>
          <w:kern w:val="0"/>
          <w:sz w:val="24"/>
          <w:szCs w:val="24"/>
          <w:lang w:val="sr-Cyrl-RS"/>
        </w:rPr>
        <w:t xml:space="preserve">  </w:t>
      </w:r>
    </w:p>
    <w:p w14:paraId="6B1B4968" w14:textId="77777777" w:rsidR="005F7F5B" w:rsidRDefault="005F7F5B" w:rsidP="0043315D">
      <w:pPr>
        <w:tabs>
          <w:tab w:val="left" w:pos="567"/>
        </w:tabs>
        <w:autoSpaceDE w:val="0"/>
        <w:jc w:val="center"/>
        <w:textAlignment w:val="auto"/>
        <w:rPr>
          <w:rFonts w:cs="Arial"/>
          <w:b/>
          <w:color w:val="000000"/>
          <w:kern w:val="0"/>
          <w:sz w:val="24"/>
          <w:szCs w:val="24"/>
          <w:lang w:val="sr-Cyrl-RS"/>
        </w:rPr>
      </w:pPr>
    </w:p>
    <w:p w14:paraId="6FD8F2C2" w14:textId="77777777" w:rsidR="0043315D" w:rsidRPr="00066E7F" w:rsidRDefault="0043315D" w:rsidP="0043315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ЦЕНА</w:t>
      </w:r>
    </w:p>
    <w:p w14:paraId="70E5DD82" w14:textId="77777777" w:rsidR="0043315D" w:rsidRPr="00066E7F" w:rsidRDefault="0043315D" w:rsidP="0043315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 xml:space="preserve"> Члан 2.</w:t>
      </w:r>
    </w:p>
    <w:p w14:paraId="3D6FA6C2"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7F5D34EB"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Укупна уговорена вредност одређује се на основу стварних потреба </w:t>
      </w:r>
      <w:r w:rsidRPr="007309B1">
        <w:rPr>
          <w:rFonts w:cs="Arial"/>
          <w:kern w:val="0"/>
          <w:sz w:val="24"/>
          <w:szCs w:val="24"/>
          <w:lang w:val="sr-Cyrl-RS"/>
        </w:rPr>
        <w:t>Корисника услуге</w:t>
      </w:r>
      <w:r w:rsidRPr="00066E7F">
        <w:rPr>
          <w:rFonts w:cs="Arial"/>
          <w:kern w:val="0"/>
          <w:sz w:val="24"/>
          <w:szCs w:val="24"/>
          <w:lang w:val="sr-Cyrl-RS"/>
        </w:rPr>
        <w:t xml:space="preserve"> за пружањем предметних услуга и јединичних цена из Понуде и не може прећи износ од</w:t>
      </w:r>
      <w:r w:rsidRPr="00066E7F">
        <w:rPr>
          <w:rFonts w:cs="Arial"/>
          <w:b/>
          <w:kern w:val="0"/>
          <w:sz w:val="24"/>
          <w:szCs w:val="24"/>
          <w:lang w:val="sr-Cyrl-RS"/>
        </w:rPr>
        <w:t xml:space="preserve"> </w:t>
      </w:r>
      <w:r w:rsidRPr="00066E7F">
        <w:rPr>
          <w:rFonts w:cs="Arial"/>
          <w:kern w:val="0"/>
          <w:sz w:val="24"/>
          <w:szCs w:val="24"/>
          <w:lang w:val="sr-Cyrl-RS"/>
        </w:rPr>
        <w:t xml:space="preserve">___________ (уписује Корисник услуга) динара, без ПДВ-а, а који представља износ процењене вредности </w:t>
      </w:r>
      <w:r w:rsidRPr="007309B1">
        <w:rPr>
          <w:rFonts w:cs="Arial"/>
          <w:kern w:val="0"/>
          <w:sz w:val="24"/>
          <w:szCs w:val="24"/>
          <w:lang w:val="sr-Cyrl-RS"/>
        </w:rPr>
        <w:t>Корисника услуге</w:t>
      </w:r>
      <w:r w:rsidRPr="00066E7F">
        <w:rPr>
          <w:rFonts w:cs="Arial"/>
          <w:kern w:val="0"/>
          <w:sz w:val="24"/>
          <w:szCs w:val="24"/>
          <w:lang w:val="sr-Cyrl-RS"/>
        </w:rPr>
        <w:t xml:space="preserve"> за предметну јавну набавку.</w:t>
      </w:r>
    </w:p>
    <w:p w14:paraId="35C41069" w14:textId="77777777" w:rsidR="0043315D" w:rsidRPr="00066E7F" w:rsidRDefault="0043315D" w:rsidP="0043315D">
      <w:pPr>
        <w:tabs>
          <w:tab w:val="left" w:pos="567"/>
        </w:tabs>
        <w:autoSpaceDE w:val="0"/>
        <w:jc w:val="both"/>
        <w:textAlignment w:val="auto"/>
        <w:rPr>
          <w:rFonts w:cs="Arial"/>
          <w:kern w:val="0"/>
          <w:sz w:val="24"/>
          <w:szCs w:val="24"/>
          <w:lang w:val="sr-Cyrl-RS"/>
        </w:rPr>
      </w:pPr>
    </w:p>
    <w:p w14:paraId="3DB65B7E"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17E0D854"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27D7C30B"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цену су урачунати сви трошкови везани за реализацију Услуге.</w:t>
      </w:r>
    </w:p>
    <w:p w14:paraId="1B623D23"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22D02DC6" w14:textId="77777777" w:rsidR="0043315D" w:rsidRPr="009738B3" w:rsidRDefault="0043315D" w:rsidP="0043315D">
      <w:pPr>
        <w:tabs>
          <w:tab w:val="left" w:pos="567"/>
        </w:tabs>
        <w:autoSpaceDE w:val="0"/>
        <w:jc w:val="both"/>
        <w:textAlignment w:val="auto"/>
        <w:rPr>
          <w:rFonts w:cs="Arial"/>
          <w:kern w:val="0"/>
          <w:sz w:val="24"/>
          <w:szCs w:val="24"/>
          <w:lang w:val="sr-Cyrl-RS"/>
        </w:rPr>
      </w:pPr>
      <w:r w:rsidRPr="009738B3">
        <w:rPr>
          <w:rFonts w:cs="Arial"/>
          <w:kern w:val="0"/>
          <w:sz w:val="24"/>
          <w:szCs w:val="24"/>
          <w:lang w:val="sr-Cyrl-RS"/>
        </w:rPr>
        <w:t>Јединичне цене из усвојене понуде су фиксне и не могу се мењати.</w:t>
      </w:r>
    </w:p>
    <w:p w14:paraId="2778D867" w14:textId="77777777" w:rsidR="0043315D" w:rsidRPr="00066E7F" w:rsidRDefault="0043315D" w:rsidP="0043315D">
      <w:pPr>
        <w:tabs>
          <w:tab w:val="left" w:pos="567"/>
        </w:tabs>
        <w:autoSpaceDE w:val="0"/>
        <w:jc w:val="both"/>
        <w:textAlignment w:val="auto"/>
        <w:rPr>
          <w:rFonts w:cs="Arial"/>
          <w:kern w:val="0"/>
          <w:sz w:val="24"/>
          <w:szCs w:val="24"/>
          <w:lang w:val="sr-Cyrl-RS"/>
        </w:rPr>
      </w:pPr>
    </w:p>
    <w:p w14:paraId="6212A83B" w14:textId="77777777" w:rsidR="0043315D" w:rsidRPr="00066E7F" w:rsidRDefault="0043315D" w:rsidP="0043315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НАЧИН ПЛАЋАЊА</w:t>
      </w:r>
    </w:p>
    <w:p w14:paraId="00CCBDD9" w14:textId="77777777" w:rsidR="0043315D" w:rsidRPr="00066E7F" w:rsidRDefault="0043315D" w:rsidP="0043315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3.</w:t>
      </w:r>
    </w:p>
    <w:p w14:paraId="499BDC36"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услуга плати извршену Услугу на текући рачун платним налогом, на следећи начин:</w:t>
      </w:r>
    </w:p>
    <w:p w14:paraId="7B5BEE2A" w14:textId="77777777" w:rsidR="0043315D" w:rsidRPr="00066E7F" w:rsidRDefault="0043315D" w:rsidP="0043315D">
      <w:pPr>
        <w:jc w:val="both"/>
        <w:rPr>
          <w:rFonts w:eastAsia="Calibri" w:cs="Arial"/>
          <w:kern w:val="0"/>
          <w:sz w:val="24"/>
          <w:szCs w:val="24"/>
          <w:lang w:val="sr-Cyrl-RS"/>
        </w:rPr>
      </w:pPr>
      <w:r w:rsidRPr="00066E7F">
        <w:rPr>
          <w:rFonts w:eastAsia="Calibri" w:cs="Arial"/>
          <w:kern w:val="0"/>
          <w:sz w:val="24"/>
          <w:szCs w:val="24"/>
          <w:lang w:val="sr-Cyrl-RS"/>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10CCB1CE" w14:textId="77777777" w:rsidR="0043315D" w:rsidRDefault="0043315D" w:rsidP="0043315D">
      <w:pPr>
        <w:widowControl/>
        <w:suppressAutoHyphens w:val="0"/>
        <w:jc w:val="both"/>
        <w:textAlignment w:val="auto"/>
        <w:rPr>
          <w:rFonts w:eastAsia="Calibri" w:cs="Arial"/>
          <w:color w:val="000000"/>
          <w:kern w:val="0"/>
          <w:sz w:val="24"/>
          <w:szCs w:val="24"/>
          <w:lang w:val="sr-Cyrl-RS"/>
        </w:rPr>
      </w:pPr>
    </w:p>
    <w:p w14:paraId="17CDD8B9" w14:textId="77777777" w:rsidR="0043315D" w:rsidRPr="00066E7F" w:rsidRDefault="0043315D" w:rsidP="0043315D">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 xml:space="preserve">Записник о пруженим услугама (без примедби),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 </w:t>
      </w:r>
    </w:p>
    <w:p w14:paraId="4EFFDD1D" w14:textId="77777777" w:rsidR="0043315D" w:rsidRPr="00066E7F" w:rsidRDefault="0043315D" w:rsidP="0043315D">
      <w:pPr>
        <w:widowControl/>
        <w:suppressAutoHyphens w:val="0"/>
        <w:jc w:val="both"/>
        <w:textAlignment w:val="auto"/>
        <w:rPr>
          <w:rFonts w:eastAsia="Calibri" w:cs="Arial"/>
          <w:color w:val="000000"/>
          <w:kern w:val="0"/>
          <w:sz w:val="24"/>
          <w:szCs w:val="24"/>
          <w:lang w:val="sr-Cyrl-RS"/>
        </w:rPr>
      </w:pPr>
    </w:p>
    <w:p w14:paraId="48D28C4F" w14:textId="77777777" w:rsidR="0043315D" w:rsidRPr="00066E7F" w:rsidRDefault="0043315D" w:rsidP="0043315D">
      <w:pPr>
        <w:jc w:val="both"/>
        <w:rPr>
          <w:rFonts w:eastAsia="Calibri" w:cs="Arial"/>
          <w:sz w:val="24"/>
          <w:szCs w:val="24"/>
          <w:lang w:val="sr-Cyrl-RS"/>
        </w:rPr>
      </w:pPr>
      <w:r w:rsidRPr="00CC7B3D">
        <w:rPr>
          <w:rFonts w:eastAsia="Calibri" w:cs="Arial"/>
          <w:b/>
          <w:sz w:val="24"/>
          <w:szCs w:val="24"/>
          <w:lang w:val="sr-Cyrl-RS"/>
        </w:rPr>
        <w:t>Рачун мора гласити на:</w:t>
      </w:r>
      <w:r w:rsidRPr="00CC7B3D">
        <w:rPr>
          <w:rFonts w:eastAsia="Calibri" w:cs="Arial"/>
          <w:sz w:val="24"/>
          <w:szCs w:val="24"/>
          <w:lang w:val="sr-Cyrl-RS"/>
        </w:rPr>
        <w:t xml:space="preserve"> Јавно предузеће „Електропривреда Србије“ Београд, </w:t>
      </w:r>
      <w:r w:rsidRPr="00A61CCA">
        <w:rPr>
          <w:rFonts w:eastAsia="Calibri" w:cs="Arial"/>
          <w:bCs/>
          <w:sz w:val="24"/>
          <w:szCs w:val="24"/>
          <w:lang w:val="sr-Cyrl-RS"/>
        </w:rPr>
        <w:t>Балканска 13</w:t>
      </w:r>
      <w:r w:rsidRPr="00CC7B3D">
        <w:rPr>
          <w:rFonts w:eastAsia="Calibri" w:cs="Arial"/>
          <w:sz w:val="24"/>
          <w:szCs w:val="24"/>
          <w:lang w:val="sr-Cyrl-RS"/>
        </w:rPr>
        <w:t xml:space="preserve">, Огранак РБ Колубара, Лазаревац, Светог Саве 1, ПИБ </w:t>
      </w:r>
      <w:r w:rsidRPr="00066E7F">
        <w:rPr>
          <w:rFonts w:eastAsia="Calibri" w:cs="Arial"/>
          <w:sz w:val="24"/>
          <w:szCs w:val="24"/>
          <w:lang w:val="sr-Cyrl-BA"/>
        </w:rPr>
        <w:t>(103920327)</w:t>
      </w:r>
      <w:r w:rsidRPr="00CC7B3D">
        <w:rPr>
          <w:rFonts w:eastAsia="Calibri" w:cs="Arial"/>
          <w:sz w:val="24"/>
          <w:szCs w:val="24"/>
          <w:lang w:val="sr-Cyrl-RS"/>
        </w:rPr>
        <w:t xml:space="preserve">, МБ (20053658) </w:t>
      </w:r>
      <w:r w:rsidRPr="00CC7B3D">
        <w:rPr>
          <w:rFonts w:eastAsia="Calibri" w:cs="Arial"/>
          <w:b/>
          <w:sz w:val="24"/>
          <w:szCs w:val="24"/>
          <w:lang w:val="sr-Cyrl-RS"/>
        </w:rPr>
        <w:t xml:space="preserve">и </w:t>
      </w:r>
      <w:r w:rsidRPr="00066E7F">
        <w:rPr>
          <w:rFonts w:eastAsia="Calibri" w:cs="Arial"/>
          <w:b/>
          <w:sz w:val="24"/>
          <w:szCs w:val="24"/>
          <w:lang w:val="sr-Cyrl-RS"/>
        </w:rPr>
        <w:t xml:space="preserve">треба </w:t>
      </w:r>
      <w:r w:rsidRPr="00CC7B3D">
        <w:rPr>
          <w:rFonts w:eastAsia="Calibri" w:cs="Arial"/>
          <w:b/>
          <w:sz w:val="24"/>
          <w:szCs w:val="24"/>
          <w:lang w:val="sr-Cyrl-RS"/>
        </w:rPr>
        <w:t>бити достављен на адресу:</w:t>
      </w:r>
      <w:r w:rsidRPr="00CC7B3D">
        <w:rPr>
          <w:rFonts w:eastAsia="Calibri" w:cs="Arial"/>
          <w:sz w:val="24"/>
          <w:szCs w:val="24"/>
          <w:lang w:val="sr-Cyrl-RS"/>
        </w:rPr>
        <w:t xml:space="preserve"> ЈП ЕПС </w:t>
      </w:r>
      <w:r w:rsidRPr="00CC7B3D">
        <w:rPr>
          <w:rFonts w:eastAsia="Calibri" w:cs="Arial"/>
          <w:sz w:val="24"/>
          <w:szCs w:val="24"/>
          <w:lang w:val="sr-Cyrl-RS"/>
        </w:rPr>
        <w:lastRenderedPageBreak/>
        <w:t>Београд - Огранак РБ Колубара, Дише Ђурђевић бб,</w:t>
      </w:r>
      <w:r>
        <w:rPr>
          <w:rFonts w:eastAsia="Calibri" w:cs="Arial"/>
          <w:sz w:val="24"/>
          <w:szCs w:val="24"/>
          <w:lang w:val="sr-Cyrl-RS"/>
        </w:rPr>
        <w:t xml:space="preserve"> </w:t>
      </w:r>
      <w:r w:rsidRPr="00CC7B3D">
        <w:rPr>
          <w:rFonts w:eastAsia="Calibri" w:cs="Arial"/>
          <w:sz w:val="24"/>
          <w:szCs w:val="24"/>
          <w:lang w:val="sr-Cyrl-RS"/>
        </w:rPr>
        <w:t>11560 Вреоци</w:t>
      </w:r>
      <w:r w:rsidRPr="00066E7F">
        <w:rPr>
          <w:rFonts w:eastAsia="Calibri" w:cs="Arial"/>
          <w:sz w:val="24"/>
          <w:szCs w:val="24"/>
          <w:lang w:val="sr-Cyrl-RS"/>
        </w:rPr>
        <w:t>.</w:t>
      </w:r>
    </w:p>
    <w:p w14:paraId="4953D81F" w14:textId="77777777" w:rsidR="00AF3846" w:rsidRDefault="00AF3846" w:rsidP="0043315D">
      <w:pPr>
        <w:widowControl/>
        <w:suppressAutoHyphens w:val="0"/>
        <w:jc w:val="both"/>
        <w:textAlignment w:val="auto"/>
        <w:rPr>
          <w:rFonts w:eastAsia="Calibri" w:cs="Arial"/>
          <w:color w:val="000000"/>
          <w:kern w:val="0"/>
          <w:sz w:val="24"/>
          <w:szCs w:val="24"/>
          <w:lang w:val="sr-Cyrl-RS"/>
        </w:rPr>
      </w:pPr>
    </w:p>
    <w:p w14:paraId="2EF6C68A" w14:textId="32972419" w:rsidR="0043315D" w:rsidRPr="00066E7F" w:rsidRDefault="0043315D" w:rsidP="0043315D">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У испостављеном рачуну, пружалац услуге је дужан да се п</w:t>
      </w:r>
      <w:r w:rsidR="00553E21">
        <w:rPr>
          <w:rFonts w:eastAsia="Calibri" w:cs="Arial"/>
          <w:color w:val="000000"/>
          <w:kern w:val="0"/>
          <w:sz w:val="24"/>
          <w:szCs w:val="24"/>
          <w:lang w:val="sr-Cyrl-RS"/>
        </w:rPr>
        <w:t xml:space="preserve">озове на број и датум уговора и </w:t>
      </w:r>
      <w:r w:rsidR="00067412">
        <w:rPr>
          <w:rFonts w:eastAsia="Calibri" w:cs="Arial"/>
          <w:color w:val="000000"/>
          <w:kern w:val="0"/>
          <w:sz w:val="24"/>
          <w:szCs w:val="24"/>
          <w:lang w:val="sr-Cyrl-RS"/>
        </w:rPr>
        <w:t>број јавне набавке,</w:t>
      </w:r>
      <w:r w:rsidRPr="00067412">
        <w:rPr>
          <w:rFonts w:eastAsia="Calibri" w:cs="Arial"/>
          <w:color w:val="000000"/>
          <w:kern w:val="0"/>
          <w:sz w:val="24"/>
          <w:szCs w:val="24"/>
          <w:lang w:val="sr-Cyrl-RS"/>
        </w:rPr>
        <w:t xml:space="preserve"> </w:t>
      </w:r>
      <w:r w:rsidRPr="00066E7F">
        <w:rPr>
          <w:rFonts w:eastAsia="Calibri" w:cs="Arial"/>
          <w:color w:val="000000"/>
          <w:kern w:val="0"/>
          <w:sz w:val="24"/>
          <w:szCs w:val="24"/>
          <w:lang w:val="sr-Cyrl-RS"/>
        </w:rPr>
        <w:t>као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C2B724D" w14:textId="77777777" w:rsidR="0043315D" w:rsidRPr="00066E7F" w:rsidRDefault="0043315D" w:rsidP="0043315D">
      <w:pPr>
        <w:widowControl/>
        <w:suppressAutoHyphens w:val="0"/>
        <w:jc w:val="both"/>
        <w:textAlignment w:val="auto"/>
        <w:rPr>
          <w:rFonts w:eastAsia="Calibri" w:cs="Arial"/>
          <w:color w:val="000000"/>
          <w:kern w:val="0"/>
          <w:sz w:val="24"/>
          <w:szCs w:val="24"/>
          <w:lang w:val="sr-Cyrl-RS"/>
        </w:rPr>
      </w:pPr>
    </w:p>
    <w:p w14:paraId="39CCC977" w14:textId="77777777" w:rsidR="0043315D" w:rsidRDefault="0043315D" w:rsidP="0043315D">
      <w:pPr>
        <w:widowControl/>
        <w:suppressAutoHyphens w:val="0"/>
        <w:jc w:val="center"/>
        <w:textAlignment w:val="auto"/>
        <w:rPr>
          <w:rFonts w:cs="Arial"/>
          <w:b/>
          <w:sz w:val="24"/>
          <w:szCs w:val="24"/>
          <w:lang w:val="sr-Cyrl-RS"/>
        </w:rPr>
      </w:pPr>
      <w:r w:rsidRPr="00066E7F">
        <w:rPr>
          <w:rFonts w:cs="Arial"/>
          <w:b/>
          <w:sz w:val="24"/>
          <w:szCs w:val="24"/>
          <w:lang w:val="sr-Cyrl-RS"/>
        </w:rPr>
        <w:t>Члан 4.</w:t>
      </w:r>
    </w:p>
    <w:p w14:paraId="0059BDBD" w14:textId="77777777" w:rsidR="0043315D" w:rsidRPr="00066E7F" w:rsidRDefault="0043315D" w:rsidP="0043315D">
      <w:pPr>
        <w:widowControl/>
        <w:suppressAutoHyphens w:val="0"/>
        <w:jc w:val="center"/>
        <w:textAlignment w:val="auto"/>
        <w:rPr>
          <w:rFonts w:cs="Arial"/>
          <w:b/>
          <w:sz w:val="24"/>
          <w:szCs w:val="24"/>
          <w:lang w:val="sr-Cyrl-RS"/>
        </w:rPr>
      </w:pPr>
    </w:p>
    <w:p w14:paraId="0DD0B788"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Адресе Уговорних страна за пријем </w:t>
      </w:r>
      <w:r w:rsidRPr="00066E7F">
        <w:rPr>
          <w:rFonts w:cs="Arial"/>
          <w:kern w:val="0"/>
          <w:sz w:val="24"/>
          <w:szCs w:val="24"/>
          <w:lang w:val="sr-Cyrl-RS"/>
        </w:rPr>
        <w:t>поште, су следеће:</w:t>
      </w:r>
    </w:p>
    <w:p w14:paraId="1B1D94E8" w14:textId="77777777" w:rsidR="0043315D" w:rsidRPr="00066E7F" w:rsidRDefault="0043315D" w:rsidP="0043315D">
      <w:pPr>
        <w:tabs>
          <w:tab w:val="left" w:pos="567"/>
        </w:tabs>
        <w:autoSpaceDE w:val="0"/>
        <w:jc w:val="both"/>
        <w:textAlignment w:val="auto"/>
        <w:rPr>
          <w:rFonts w:cs="Arial"/>
          <w:kern w:val="0"/>
          <w:sz w:val="24"/>
          <w:szCs w:val="24"/>
          <w:lang w:val="sr-Cyrl-RS"/>
        </w:rPr>
      </w:pPr>
    </w:p>
    <w:p w14:paraId="58E6487A"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Корисник услуге: Јавно предузеће „Електропривреда Србије“ Београд, Огранак РБ Колубара, Комерцијални сектор, Дише Ђурђевић бб,11560 Вреоци.</w:t>
      </w:r>
      <w:r w:rsidRPr="00066E7F">
        <w:rPr>
          <w:rFonts w:cs="Arial"/>
          <w:kern w:val="0"/>
          <w:sz w:val="24"/>
          <w:szCs w:val="24"/>
          <w:lang w:val="sr-Cyrl-RS"/>
        </w:rPr>
        <w:tab/>
      </w:r>
    </w:p>
    <w:p w14:paraId="15774538" w14:textId="77777777" w:rsidR="0043315D" w:rsidRPr="00066E7F" w:rsidRDefault="0043315D" w:rsidP="0043315D">
      <w:pPr>
        <w:tabs>
          <w:tab w:val="left" w:pos="567"/>
        </w:tabs>
        <w:autoSpaceDE w:val="0"/>
        <w:jc w:val="both"/>
        <w:textAlignment w:val="auto"/>
        <w:rPr>
          <w:rFonts w:cs="Arial"/>
          <w:kern w:val="0"/>
          <w:sz w:val="24"/>
          <w:szCs w:val="24"/>
          <w:lang w:val="sr-Cyrl-RS"/>
        </w:rPr>
      </w:pPr>
    </w:p>
    <w:p w14:paraId="1BA7211B"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Пружалац услуге:</w:t>
      </w:r>
      <w:r w:rsidRPr="00066E7F">
        <w:rPr>
          <w:rFonts w:cs="Arial"/>
          <w:kern w:val="0"/>
          <w:sz w:val="24"/>
          <w:szCs w:val="24"/>
          <w:lang w:val="sr-Cyrl-RS"/>
        </w:rPr>
        <w:tab/>
        <w:t>___________________________________________________</w:t>
      </w:r>
    </w:p>
    <w:p w14:paraId="75ADBF47"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t>___________________________________________________</w:t>
      </w:r>
    </w:p>
    <w:p w14:paraId="25900905"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Подизвођач:           ___________________________________________________</w:t>
      </w:r>
    </w:p>
    <w:p w14:paraId="21B6D2F8"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                                ___________________________________________________</w:t>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p>
    <w:p w14:paraId="7DC838E0" w14:textId="77777777" w:rsidR="0043315D" w:rsidRPr="00066E7F" w:rsidRDefault="0043315D" w:rsidP="0043315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ОБАВЕЗЕ КОРИСНИКА УСЛУГЕ</w:t>
      </w:r>
    </w:p>
    <w:p w14:paraId="053ADFD7" w14:textId="77777777" w:rsidR="0043315D" w:rsidRPr="00066E7F" w:rsidRDefault="0043315D" w:rsidP="0043315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5.</w:t>
      </w:r>
    </w:p>
    <w:p w14:paraId="3EA9F553" w14:textId="77777777" w:rsidR="0043315D" w:rsidRPr="00066E7F" w:rsidRDefault="0043315D" w:rsidP="0043315D">
      <w:pPr>
        <w:tabs>
          <w:tab w:val="left" w:pos="567"/>
        </w:tabs>
        <w:autoSpaceDE w:val="0"/>
        <w:jc w:val="both"/>
        <w:textAlignment w:val="auto"/>
        <w:rPr>
          <w:rFonts w:cs="Arial"/>
          <w:kern w:val="0"/>
          <w:sz w:val="24"/>
          <w:szCs w:val="24"/>
          <w:lang w:val="sr-Cyrl-RS"/>
        </w:rPr>
      </w:pPr>
    </w:p>
    <w:p w14:paraId="1935502A"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услуге изврши исплату цене Услуге из члана 2. у складу са извршеним активностима из Прилога 2. овог Уговора, на начин и у роковима утврђеним чланом 3. овог Уговора.</w:t>
      </w:r>
    </w:p>
    <w:p w14:paraId="2D511B06" w14:textId="77777777" w:rsidR="0043315D" w:rsidRPr="00066E7F" w:rsidRDefault="0043315D" w:rsidP="0043315D">
      <w:pPr>
        <w:tabs>
          <w:tab w:val="left" w:pos="567"/>
        </w:tabs>
        <w:autoSpaceDE w:val="0"/>
        <w:jc w:val="both"/>
        <w:textAlignment w:val="auto"/>
        <w:rPr>
          <w:rFonts w:cs="Arial"/>
          <w:kern w:val="0"/>
          <w:sz w:val="24"/>
          <w:szCs w:val="24"/>
          <w:lang w:val="sr-Cyrl-RS"/>
        </w:rPr>
      </w:pPr>
    </w:p>
    <w:p w14:paraId="1B867EC3"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Све исплате по основу овог Уговора биће извршене н</w:t>
      </w:r>
      <w:r>
        <w:rPr>
          <w:rFonts w:cs="Arial"/>
          <w:kern w:val="0"/>
          <w:sz w:val="24"/>
          <w:szCs w:val="24"/>
          <w:lang w:val="sr-Cyrl-RS"/>
        </w:rPr>
        <w:t>а рачун Пружаоца услуге, број</w:t>
      </w:r>
      <w:r w:rsidRPr="00066E7F">
        <w:rPr>
          <w:rFonts w:cs="Arial"/>
          <w:kern w:val="0"/>
          <w:sz w:val="24"/>
          <w:szCs w:val="24"/>
          <w:lang w:val="sr-Cyrl-RS"/>
        </w:rPr>
        <w:t xml:space="preserve"> рачуна: ____________________________ код банке:___________________.</w:t>
      </w:r>
    </w:p>
    <w:p w14:paraId="11B9C08E" w14:textId="77777777" w:rsidR="0043315D" w:rsidRDefault="0043315D" w:rsidP="0043315D">
      <w:pPr>
        <w:tabs>
          <w:tab w:val="left" w:pos="567"/>
        </w:tabs>
        <w:autoSpaceDE w:val="0"/>
        <w:jc w:val="center"/>
        <w:textAlignment w:val="auto"/>
        <w:rPr>
          <w:rFonts w:cs="Arial"/>
          <w:b/>
          <w:kern w:val="0"/>
          <w:sz w:val="24"/>
          <w:szCs w:val="24"/>
          <w:lang w:val="sr-Cyrl-RS"/>
        </w:rPr>
      </w:pPr>
    </w:p>
    <w:p w14:paraId="1E1CC687" w14:textId="77777777" w:rsidR="0043315D" w:rsidRPr="00066E7F" w:rsidRDefault="0043315D" w:rsidP="0043315D">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6.</w:t>
      </w:r>
    </w:p>
    <w:p w14:paraId="50F8F2B2" w14:textId="77777777" w:rsidR="0043315D" w:rsidRDefault="0043315D" w:rsidP="0043315D">
      <w:pPr>
        <w:tabs>
          <w:tab w:val="left" w:pos="567"/>
        </w:tabs>
        <w:autoSpaceDE w:val="0"/>
        <w:jc w:val="both"/>
        <w:textAlignment w:val="auto"/>
        <w:rPr>
          <w:rFonts w:cs="Arial"/>
          <w:color w:val="FF0000"/>
          <w:kern w:val="0"/>
          <w:sz w:val="24"/>
          <w:szCs w:val="24"/>
          <w:lang w:val="ru-RU"/>
        </w:rPr>
      </w:pPr>
    </w:p>
    <w:p w14:paraId="798385B4" w14:textId="6FA7148F" w:rsidR="0043315D" w:rsidRPr="00037853" w:rsidRDefault="0043315D" w:rsidP="0043315D">
      <w:pPr>
        <w:tabs>
          <w:tab w:val="left" w:pos="567"/>
        </w:tabs>
        <w:autoSpaceDE w:val="0"/>
        <w:jc w:val="both"/>
        <w:textAlignment w:val="auto"/>
        <w:rPr>
          <w:rFonts w:cs="Arial"/>
          <w:color w:val="FF0000"/>
          <w:kern w:val="0"/>
          <w:sz w:val="24"/>
          <w:szCs w:val="24"/>
          <w:lang w:val="ru-RU"/>
        </w:rPr>
      </w:pPr>
      <w:r w:rsidRPr="00037853">
        <w:rPr>
          <w:rFonts w:cs="Arial"/>
          <w:color w:val="FF0000"/>
          <w:kern w:val="0"/>
          <w:sz w:val="24"/>
          <w:szCs w:val="24"/>
          <w:lang w:val="ru-RU"/>
        </w:rPr>
        <w:t xml:space="preserve">Корисник услуге се обавезује да </w:t>
      </w:r>
      <w:r w:rsidR="00553E21" w:rsidRPr="00553E21">
        <w:rPr>
          <w:rFonts w:cs="Arial"/>
          <w:color w:val="FF0000"/>
          <w:kern w:val="0"/>
          <w:sz w:val="24"/>
          <w:szCs w:val="24"/>
          <w:lang w:val="ru-RU"/>
        </w:rPr>
        <w:t xml:space="preserve">по потреби </w:t>
      </w:r>
      <w:r w:rsidRPr="00037853">
        <w:rPr>
          <w:rFonts w:cs="Arial"/>
          <w:color w:val="FF0000"/>
          <w:kern w:val="0"/>
          <w:sz w:val="24"/>
          <w:szCs w:val="24"/>
          <w:lang w:val="ru-RU"/>
        </w:rPr>
        <w:t xml:space="preserve">омогући Пружаоцу услуге </w:t>
      </w:r>
      <w:r w:rsidRPr="00C64C3F">
        <w:rPr>
          <w:rFonts w:cs="Arial"/>
          <w:color w:val="FF0000"/>
          <w:kern w:val="0"/>
          <w:sz w:val="24"/>
          <w:szCs w:val="24"/>
          <w:lang w:val="ru-RU"/>
        </w:rPr>
        <w:t xml:space="preserve">приступ </w:t>
      </w:r>
      <w:r w:rsidRPr="00037853">
        <w:rPr>
          <w:rFonts w:cs="Arial"/>
          <w:color w:val="FF0000"/>
          <w:kern w:val="0"/>
          <w:sz w:val="24"/>
          <w:szCs w:val="24"/>
          <w:lang w:val="ru-RU"/>
        </w:rPr>
        <w:t>месту извршења услуге у сопственом седишту.</w:t>
      </w:r>
    </w:p>
    <w:p w14:paraId="45AD51F0" w14:textId="77777777" w:rsidR="0043315D" w:rsidRDefault="0043315D" w:rsidP="0043315D">
      <w:pPr>
        <w:tabs>
          <w:tab w:val="left" w:pos="567"/>
        </w:tabs>
        <w:autoSpaceDE w:val="0"/>
        <w:jc w:val="both"/>
        <w:textAlignment w:val="auto"/>
        <w:rPr>
          <w:rFonts w:cs="Arial"/>
          <w:kern w:val="0"/>
          <w:sz w:val="24"/>
          <w:szCs w:val="24"/>
          <w:lang w:val="ru-RU"/>
        </w:rPr>
      </w:pPr>
    </w:p>
    <w:p w14:paraId="252D2E4B" w14:textId="77777777" w:rsidR="0043315D" w:rsidRPr="00066E7F" w:rsidRDefault="0043315D" w:rsidP="0043315D">
      <w:pPr>
        <w:tabs>
          <w:tab w:val="left" w:pos="567"/>
        </w:tabs>
        <w:autoSpaceDE w:val="0"/>
        <w:jc w:val="both"/>
        <w:textAlignment w:val="auto"/>
        <w:rPr>
          <w:rFonts w:cs="Arial"/>
          <w:kern w:val="0"/>
          <w:sz w:val="24"/>
          <w:szCs w:val="24"/>
          <w:lang w:val="ru-RU"/>
        </w:rPr>
      </w:pPr>
      <w:r w:rsidRPr="00066E7F">
        <w:rPr>
          <w:rFonts w:cs="Arial"/>
          <w:kern w:val="0"/>
          <w:sz w:val="24"/>
          <w:szCs w:val="24"/>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Pr="00066E7F">
        <w:rPr>
          <w:rFonts w:cs="Arial"/>
          <w:kern w:val="0"/>
          <w:sz w:val="24"/>
          <w:szCs w:val="24"/>
          <w:lang w:val="sr-Cyrl-RS"/>
        </w:rPr>
        <w:t>н</w:t>
      </w:r>
      <w:r w:rsidRPr="00066E7F">
        <w:rPr>
          <w:rFonts w:cs="Arial"/>
          <w:kern w:val="0"/>
          <w:sz w:val="24"/>
          <w:szCs w:val="24"/>
          <w:lang w:val="ru-RU"/>
        </w:rPr>
        <w:t>формација којима располаже у моменту закључења овог Уговора, а које су у вези са извршењем овог Уговора.</w:t>
      </w:r>
    </w:p>
    <w:p w14:paraId="5155BF5F" w14:textId="77777777" w:rsidR="0043315D" w:rsidRPr="00066E7F" w:rsidRDefault="0043315D" w:rsidP="0043315D">
      <w:pPr>
        <w:tabs>
          <w:tab w:val="left" w:pos="567"/>
        </w:tabs>
        <w:autoSpaceDE w:val="0"/>
        <w:jc w:val="both"/>
        <w:textAlignment w:val="auto"/>
        <w:rPr>
          <w:rFonts w:cs="Arial"/>
          <w:kern w:val="0"/>
          <w:sz w:val="24"/>
          <w:szCs w:val="24"/>
          <w:lang w:val="ru-RU"/>
        </w:rPr>
      </w:pPr>
    </w:p>
    <w:p w14:paraId="619B8E54" w14:textId="77777777" w:rsidR="0043315D" w:rsidRPr="00066E7F" w:rsidRDefault="0043315D" w:rsidP="0043315D">
      <w:pPr>
        <w:tabs>
          <w:tab w:val="left" w:pos="567"/>
        </w:tabs>
        <w:autoSpaceDE w:val="0"/>
        <w:jc w:val="both"/>
        <w:textAlignment w:val="auto"/>
        <w:rPr>
          <w:rFonts w:cs="Arial"/>
          <w:kern w:val="0"/>
          <w:sz w:val="24"/>
          <w:szCs w:val="24"/>
          <w:lang w:val="ru-RU"/>
        </w:rPr>
      </w:pPr>
      <w:r w:rsidRPr="00066E7F">
        <w:rPr>
          <w:rFonts w:cs="Arial"/>
          <w:kern w:val="0"/>
          <w:sz w:val="24"/>
          <w:szCs w:val="24"/>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w:t>
      </w:r>
      <w:r w:rsidRPr="00066E7F">
        <w:rPr>
          <w:rFonts w:cs="Arial"/>
          <w:kern w:val="0"/>
          <w:sz w:val="24"/>
          <w:szCs w:val="24"/>
          <w:lang w:val="ru-RU"/>
        </w:rPr>
        <w:lastRenderedPageBreak/>
        <w:t>материјала, како би се на задовољавајући начин остварио циљ овог  Уговора.</w:t>
      </w:r>
    </w:p>
    <w:p w14:paraId="77CCA8DB" w14:textId="77777777" w:rsidR="00553E21" w:rsidRDefault="0043315D" w:rsidP="0043315D">
      <w:pPr>
        <w:tabs>
          <w:tab w:val="left" w:pos="567"/>
          <w:tab w:val="center" w:pos="4513"/>
          <w:tab w:val="left" w:pos="7170"/>
        </w:tabs>
        <w:autoSpaceDE w:val="0"/>
        <w:textAlignment w:val="auto"/>
        <w:rPr>
          <w:rFonts w:cs="Arial"/>
          <w:b/>
          <w:color w:val="000000"/>
          <w:kern w:val="0"/>
          <w:sz w:val="24"/>
          <w:szCs w:val="24"/>
          <w:lang w:val="ru-RU"/>
        </w:rPr>
      </w:pPr>
      <w:r w:rsidRPr="00066E7F">
        <w:rPr>
          <w:rFonts w:cs="Arial"/>
          <w:b/>
          <w:color w:val="000000"/>
          <w:kern w:val="0"/>
          <w:sz w:val="24"/>
          <w:szCs w:val="24"/>
          <w:lang w:val="ru-RU"/>
        </w:rPr>
        <w:tab/>
      </w:r>
      <w:r w:rsidRPr="00066E7F">
        <w:rPr>
          <w:rFonts w:cs="Arial"/>
          <w:b/>
          <w:color w:val="000000"/>
          <w:kern w:val="0"/>
          <w:sz w:val="24"/>
          <w:szCs w:val="24"/>
          <w:lang w:val="ru-RU"/>
        </w:rPr>
        <w:tab/>
      </w:r>
    </w:p>
    <w:p w14:paraId="2AA817ED" w14:textId="4913CE00" w:rsidR="0043315D" w:rsidRPr="00066E7F" w:rsidRDefault="0043315D" w:rsidP="00553E21">
      <w:pPr>
        <w:tabs>
          <w:tab w:val="left" w:pos="567"/>
          <w:tab w:val="center" w:pos="4513"/>
          <w:tab w:val="left" w:pos="7170"/>
        </w:tabs>
        <w:autoSpaceDE w:val="0"/>
        <w:jc w:val="center"/>
        <w:textAlignment w:val="auto"/>
        <w:rPr>
          <w:rFonts w:cs="Arial"/>
          <w:color w:val="000000"/>
          <w:kern w:val="0"/>
          <w:sz w:val="24"/>
          <w:szCs w:val="24"/>
          <w:lang w:val="ru-RU"/>
        </w:rPr>
      </w:pPr>
      <w:r w:rsidRPr="00066E7F">
        <w:rPr>
          <w:rFonts w:cs="Arial"/>
          <w:b/>
          <w:color w:val="000000"/>
          <w:kern w:val="0"/>
          <w:sz w:val="24"/>
          <w:szCs w:val="24"/>
          <w:lang w:val="ru-RU"/>
        </w:rPr>
        <w:t>ОБАВЕЗЕ ПРУЖАОЦА УСЛУГЕ</w:t>
      </w:r>
    </w:p>
    <w:p w14:paraId="0DAAA323" w14:textId="77777777" w:rsidR="0043315D" w:rsidRPr="00066E7F" w:rsidRDefault="0043315D" w:rsidP="0043315D">
      <w:pPr>
        <w:tabs>
          <w:tab w:val="left" w:pos="567"/>
        </w:tabs>
        <w:autoSpaceDE w:val="0"/>
        <w:jc w:val="center"/>
        <w:textAlignment w:val="auto"/>
        <w:rPr>
          <w:rFonts w:cs="Arial"/>
          <w:b/>
          <w:color w:val="000000"/>
          <w:kern w:val="0"/>
          <w:sz w:val="24"/>
          <w:szCs w:val="24"/>
          <w:lang w:val="ru-RU"/>
        </w:rPr>
      </w:pPr>
      <w:r w:rsidRPr="00066E7F">
        <w:rPr>
          <w:rFonts w:cs="Arial"/>
          <w:b/>
          <w:color w:val="000000"/>
          <w:kern w:val="0"/>
          <w:sz w:val="24"/>
          <w:szCs w:val="24"/>
          <w:lang w:val="ru-RU"/>
        </w:rPr>
        <w:t xml:space="preserve">Члан </w:t>
      </w:r>
      <w:r w:rsidRPr="00066E7F">
        <w:rPr>
          <w:rFonts w:cs="Arial"/>
          <w:b/>
          <w:color w:val="000000"/>
          <w:kern w:val="0"/>
          <w:sz w:val="24"/>
          <w:szCs w:val="24"/>
          <w:lang w:val="sr-Cyrl-RS"/>
        </w:rPr>
        <w:t>7</w:t>
      </w:r>
      <w:r w:rsidRPr="00066E7F">
        <w:rPr>
          <w:rFonts w:cs="Arial"/>
          <w:b/>
          <w:color w:val="000000"/>
          <w:kern w:val="0"/>
          <w:sz w:val="24"/>
          <w:szCs w:val="24"/>
          <w:lang w:val="ru-RU"/>
        </w:rPr>
        <w:t>.</w:t>
      </w:r>
    </w:p>
    <w:p w14:paraId="6641267E" w14:textId="77777777" w:rsidR="0043315D" w:rsidRPr="00066E7F" w:rsidRDefault="0043315D" w:rsidP="0043315D">
      <w:pPr>
        <w:tabs>
          <w:tab w:val="left" w:pos="567"/>
        </w:tabs>
        <w:autoSpaceDE w:val="0"/>
        <w:jc w:val="both"/>
        <w:textAlignment w:val="auto"/>
        <w:rPr>
          <w:rFonts w:cs="Arial"/>
          <w:color w:val="000000"/>
          <w:kern w:val="0"/>
          <w:sz w:val="24"/>
          <w:szCs w:val="24"/>
          <w:lang w:val="ru-RU"/>
        </w:rPr>
      </w:pPr>
    </w:p>
    <w:p w14:paraId="6C6E9320"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ru-RU"/>
        </w:rPr>
        <w:t>Пружалац услуге је дужан да услуге које су предмет овог Уговора извршава уредно, квалитетно, од свог материјала, својим средствима</w:t>
      </w:r>
      <w:r w:rsidRPr="00066E7F">
        <w:rPr>
          <w:rFonts w:cs="Arial"/>
          <w:color w:val="000000"/>
          <w:kern w:val="0"/>
          <w:sz w:val="24"/>
          <w:szCs w:val="24"/>
          <w:lang w:val="sr-Cyrl-RS"/>
        </w:rPr>
        <w:t xml:space="preserve"> </w:t>
      </w:r>
      <w:r w:rsidRPr="00066E7F">
        <w:rPr>
          <w:rFonts w:cs="Arial"/>
          <w:kern w:val="0"/>
          <w:sz w:val="24"/>
          <w:szCs w:val="24"/>
          <w:lang w:val="sr-Cyrl-RS"/>
        </w:rPr>
        <w:t>и опремом</w:t>
      </w:r>
      <w:r w:rsidRPr="00066E7F">
        <w:rPr>
          <w:rFonts w:cs="Arial"/>
          <w:kern w:val="0"/>
          <w:sz w:val="24"/>
          <w:szCs w:val="24"/>
          <w:lang w:val="ru-RU"/>
        </w:rPr>
        <w:t xml:space="preserve">, </w:t>
      </w:r>
      <w:r w:rsidRPr="00066E7F">
        <w:rPr>
          <w:rFonts w:cs="Arial"/>
          <w:color w:val="000000"/>
          <w:kern w:val="0"/>
          <w:sz w:val="24"/>
          <w:szCs w:val="24"/>
          <w:lang w:val="ru-RU"/>
        </w:rPr>
        <w:t xml:space="preserve">сопственим потрошним материјалом </w:t>
      </w:r>
      <w:r w:rsidRPr="00066E7F">
        <w:rPr>
          <w:rFonts w:cs="Arial"/>
          <w:kern w:val="0"/>
          <w:sz w:val="24"/>
          <w:szCs w:val="24"/>
          <w:lang w:val="ru-RU"/>
        </w:rPr>
        <w:t>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r w:rsidRPr="00066E7F">
        <w:rPr>
          <w:rFonts w:cs="Arial"/>
          <w:kern w:val="0"/>
          <w:sz w:val="24"/>
          <w:szCs w:val="24"/>
          <w:lang w:val="sr-Cyrl-RS"/>
        </w:rPr>
        <w:t>.</w:t>
      </w:r>
    </w:p>
    <w:p w14:paraId="690F2D48" w14:textId="77777777" w:rsidR="0043315D" w:rsidRPr="00066E7F" w:rsidRDefault="0043315D" w:rsidP="0043315D">
      <w:pPr>
        <w:tabs>
          <w:tab w:val="left" w:pos="567"/>
        </w:tabs>
        <w:autoSpaceDE w:val="0"/>
        <w:jc w:val="both"/>
        <w:textAlignment w:val="auto"/>
        <w:rPr>
          <w:rFonts w:cs="Arial"/>
          <w:kern w:val="0"/>
          <w:sz w:val="24"/>
          <w:szCs w:val="24"/>
          <w:lang w:val="sr-Cyrl-RS"/>
        </w:rPr>
      </w:pPr>
    </w:p>
    <w:p w14:paraId="762D0DA4" w14:textId="77777777" w:rsidR="00553E21" w:rsidRPr="00553E21" w:rsidRDefault="00553E21" w:rsidP="00553E21">
      <w:pPr>
        <w:tabs>
          <w:tab w:val="left" w:pos="5670"/>
        </w:tabs>
        <w:jc w:val="both"/>
        <w:rPr>
          <w:rFonts w:cs="Arial"/>
          <w:color w:val="FF0000"/>
          <w:sz w:val="24"/>
          <w:szCs w:val="24"/>
          <w:lang w:val="sr-Cyrl-RS"/>
        </w:rPr>
      </w:pPr>
      <w:r w:rsidRPr="00553E21">
        <w:rPr>
          <w:rFonts w:cs="Arial"/>
          <w:color w:val="FF0000"/>
          <w:sz w:val="24"/>
          <w:szCs w:val="24"/>
          <w:lang w:val="sr-Cyrl-RS"/>
        </w:rPr>
        <w:t>Пружалац услуге врши услугу у сопственом седишту, а по потреби и у седишту</w:t>
      </w:r>
      <w:r w:rsidRPr="00553E21">
        <w:rPr>
          <w:rFonts w:cs="Arial"/>
          <w:color w:val="FF0000"/>
          <w:sz w:val="24"/>
          <w:szCs w:val="24"/>
        </w:rPr>
        <w:t xml:space="preserve"> </w:t>
      </w:r>
      <w:r w:rsidRPr="00553E21">
        <w:rPr>
          <w:rFonts w:cs="Arial"/>
          <w:color w:val="FF0000"/>
          <w:sz w:val="24"/>
          <w:szCs w:val="24"/>
          <w:lang w:val="sr-Cyrl-RS"/>
        </w:rPr>
        <w:t>Корисника услуга.</w:t>
      </w:r>
    </w:p>
    <w:p w14:paraId="397154E0" w14:textId="77777777" w:rsidR="00553E21" w:rsidRPr="00553E21" w:rsidRDefault="00553E21" w:rsidP="00553E21">
      <w:pPr>
        <w:tabs>
          <w:tab w:val="left" w:pos="5670"/>
        </w:tabs>
        <w:jc w:val="both"/>
        <w:rPr>
          <w:rFonts w:cs="Arial"/>
          <w:color w:val="FF0000"/>
          <w:sz w:val="24"/>
          <w:szCs w:val="24"/>
          <w:lang w:val="sr-Cyrl-RS"/>
        </w:rPr>
      </w:pPr>
    </w:p>
    <w:p w14:paraId="4BD1D86F" w14:textId="77777777" w:rsidR="00553E21" w:rsidRPr="00553E21" w:rsidRDefault="00553E21" w:rsidP="00553E21">
      <w:pPr>
        <w:tabs>
          <w:tab w:val="left" w:pos="5670"/>
        </w:tabs>
        <w:jc w:val="both"/>
        <w:rPr>
          <w:rFonts w:cs="Arial"/>
          <w:color w:val="FF0000"/>
          <w:sz w:val="24"/>
          <w:szCs w:val="24"/>
          <w:lang w:val="sr-Cyrl-RS"/>
        </w:rPr>
      </w:pPr>
      <w:r w:rsidRPr="00553E21">
        <w:rPr>
          <w:rFonts w:cs="Arial"/>
          <w:color w:val="FF0000"/>
          <w:sz w:val="24"/>
          <w:szCs w:val="24"/>
          <w:lang w:val="sr-Cyrl-RS"/>
        </w:rPr>
        <w:t>Пружалац услуге се обавезује да изврши демонтажу предмета услуге пре ремонта и монтажу истог након ремонта.</w:t>
      </w:r>
    </w:p>
    <w:p w14:paraId="4C6909F8" w14:textId="77777777" w:rsidR="00553E21" w:rsidRPr="00553E21" w:rsidRDefault="00553E21" w:rsidP="00553E21">
      <w:pPr>
        <w:tabs>
          <w:tab w:val="left" w:pos="5670"/>
        </w:tabs>
        <w:jc w:val="both"/>
        <w:rPr>
          <w:rFonts w:cs="Arial"/>
          <w:color w:val="FF0000"/>
          <w:sz w:val="24"/>
          <w:szCs w:val="24"/>
          <w:lang w:val="sr-Cyrl-RS"/>
        </w:rPr>
      </w:pPr>
    </w:p>
    <w:p w14:paraId="74B03B4B" w14:textId="77777777" w:rsidR="00553E21" w:rsidRPr="00553E21" w:rsidRDefault="00553E21" w:rsidP="00553E21">
      <w:pPr>
        <w:tabs>
          <w:tab w:val="left" w:pos="5670"/>
        </w:tabs>
        <w:jc w:val="both"/>
        <w:rPr>
          <w:rFonts w:cs="Arial"/>
          <w:color w:val="FF0000"/>
          <w:sz w:val="24"/>
          <w:szCs w:val="24"/>
          <w:lang w:val="sr-Cyrl-CS"/>
        </w:rPr>
      </w:pPr>
      <w:r w:rsidRPr="00553E21">
        <w:rPr>
          <w:rFonts w:cs="Arial"/>
          <w:color w:val="FF0000"/>
          <w:sz w:val="24"/>
          <w:szCs w:val="24"/>
          <w:lang w:val="sr-Cyrl-RS"/>
        </w:rPr>
        <w:t>Пружалац услуге</w:t>
      </w:r>
      <w:r w:rsidRPr="00553E21">
        <w:rPr>
          <w:rFonts w:cs="Arial"/>
          <w:color w:val="FF0000"/>
          <w:sz w:val="24"/>
          <w:szCs w:val="24"/>
          <w:lang w:val="sr-Cyrl-CS"/>
        </w:rPr>
        <w:t xml:space="preserve">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r w:rsidRPr="00553E21">
        <w:rPr>
          <w:rFonts w:cs="Arial"/>
          <w:color w:val="FF0000"/>
          <w:sz w:val="24"/>
          <w:szCs w:val="24"/>
          <w:lang w:val="sr-Cyrl-RS"/>
        </w:rPr>
        <w:t xml:space="preserve"> </w:t>
      </w:r>
    </w:p>
    <w:p w14:paraId="27DFA209" w14:textId="77777777" w:rsidR="00553E21" w:rsidRPr="00553E21" w:rsidRDefault="00553E21" w:rsidP="00553E21">
      <w:pPr>
        <w:tabs>
          <w:tab w:val="left" w:pos="5670"/>
        </w:tabs>
        <w:jc w:val="both"/>
        <w:rPr>
          <w:rFonts w:cs="Arial"/>
          <w:color w:val="FF0000"/>
          <w:sz w:val="24"/>
          <w:szCs w:val="24"/>
          <w:lang w:val="sr-Cyrl-RS"/>
        </w:rPr>
      </w:pPr>
    </w:p>
    <w:p w14:paraId="4957FB6D" w14:textId="77777777" w:rsidR="00553E21" w:rsidRPr="00553E21" w:rsidRDefault="00553E21" w:rsidP="00553E21">
      <w:pPr>
        <w:tabs>
          <w:tab w:val="left" w:pos="5670"/>
        </w:tabs>
        <w:jc w:val="both"/>
        <w:rPr>
          <w:rFonts w:cs="Arial"/>
          <w:color w:val="FF0000"/>
          <w:sz w:val="24"/>
          <w:szCs w:val="24"/>
          <w:lang w:val="sr-Cyrl-RS"/>
        </w:rPr>
      </w:pPr>
      <w:r w:rsidRPr="00553E21">
        <w:rPr>
          <w:rFonts w:cs="Arial"/>
          <w:color w:val="FF0000"/>
          <w:sz w:val="24"/>
          <w:szCs w:val="24"/>
          <w:lang w:val="sr-Cyrl-RS"/>
        </w:rPr>
        <w:t>Пружалац услуге се обавезује да изврши превоз предметне опреме у своје седиште и по извршеној услузи исте врати у седиште Корисника услуге.</w:t>
      </w:r>
    </w:p>
    <w:p w14:paraId="5425F66D" w14:textId="77777777" w:rsidR="0043315D" w:rsidRPr="00066E7F" w:rsidRDefault="0043315D" w:rsidP="0043315D">
      <w:pPr>
        <w:tabs>
          <w:tab w:val="left" w:pos="5670"/>
        </w:tabs>
        <w:jc w:val="both"/>
        <w:rPr>
          <w:rFonts w:cs="Arial"/>
          <w:color w:val="FF0000"/>
          <w:sz w:val="24"/>
          <w:szCs w:val="24"/>
          <w:lang w:val="sr-Cyrl-RS"/>
        </w:rPr>
      </w:pPr>
      <w:r w:rsidRPr="00066E7F">
        <w:rPr>
          <w:rFonts w:cs="Arial"/>
          <w:color w:val="FF0000"/>
          <w:sz w:val="24"/>
          <w:szCs w:val="24"/>
          <w:lang w:val="sr-Cyrl-RS"/>
        </w:rPr>
        <w:tab/>
      </w:r>
    </w:p>
    <w:p w14:paraId="4F6B88A4"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6B65DBA2"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3DA7D0CF"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у року од 2 (два)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6A0271E2"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7AD7DF63"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Пружалац услуге не поступи у складу са претходним ставом овог члана, сматраће се да је благовремено прибавио све потребне податке за извршење Услуге у целости.</w:t>
      </w:r>
    </w:p>
    <w:p w14:paraId="46A1D592"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498B1E93"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услуга се обавезује да, пре почетка реализације Уговора, решењем именује лице овлашћено за праћење реализације уговора, тј. за потписивање Записника о пруженим услугама и о томе писаним путем извести Корисника услуга.</w:t>
      </w:r>
    </w:p>
    <w:p w14:paraId="7920D3C0"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7B687198"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w:t>
      </w:r>
    </w:p>
    <w:p w14:paraId="4C36B2C6" w14:textId="77777777"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Члан 8.</w:t>
      </w:r>
    </w:p>
    <w:p w14:paraId="4FDBC88E"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2F58CE51" w14:textId="77777777" w:rsidR="006C5F21" w:rsidRDefault="006C5F21" w:rsidP="0043315D">
      <w:pPr>
        <w:tabs>
          <w:tab w:val="left" w:pos="567"/>
        </w:tabs>
        <w:autoSpaceDE w:val="0"/>
        <w:jc w:val="center"/>
        <w:textAlignment w:val="auto"/>
        <w:rPr>
          <w:rFonts w:cs="Arial"/>
          <w:b/>
          <w:color w:val="000000"/>
          <w:kern w:val="0"/>
          <w:sz w:val="24"/>
          <w:szCs w:val="24"/>
          <w:lang w:val="sr-Cyrl-RS"/>
        </w:rPr>
      </w:pPr>
    </w:p>
    <w:p w14:paraId="39082516" w14:textId="77777777" w:rsidR="0043315D" w:rsidRPr="00066E7F" w:rsidRDefault="0043315D" w:rsidP="0043315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РОК  И ДИНАМИКА ПРУЖАЊА УСЛУГЕ</w:t>
      </w:r>
    </w:p>
    <w:p w14:paraId="08838155" w14:textId="77777777"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9.</w:t>
      </w:r>
    </w:p>
    <w:p w14:paraId="3805402B" w14:textId="77777777" w:rsidR="0043315D" w:rsidRPr="00066E7F" w:rsidRDefault="0043315D" w:rsidP="0043315D">
      <w:pPr>
        <w:tabs>
          <w:tab w:val="left" w:pos="567"/>
        </w:tabs>
        <w:autoSpaceDE w:val="0"/>
        <w:jc w:val="center"/>
        <w:textAlignment w:val="auto"/>
        <w:rPr>
          <w:rFonts w:cs="Arial"/>
          <w:color w:val="000000"/>
          <w:kern w:val="0"/>
          <w:sz w:val="24"/>
          <w:szCs w:val="24"/>
          <w:lang w:val="sr-Cyrl-RS"/>
        </w:rPr>
      </w:pPr>
    </w:p>
    <w:p w14:paraId="3C7B847E" w14:textId="422EE9B9" w:rsidR="0043315D" w:rsidRPr="00066E7F" w:rsidRDefault="0043315D" w:rsidP="0043315D">
      <w:pPr>
        <w:autoSpaceDE w:val="0"/>
        <w:jc w:val="both"/>
        <w:textAlignment w:val="auto"/>
        <w:rPr>
          <w:rFonts w:eastAsia="Calibri" w:cs="Arial"/>
          <w:kern w:val="0"/>
          <w:sz w:val="24"/>
          <w:szCs w:val="24"/>
          <w:lang w:val="sr-Cyrl-RS"/>
        </w:rPr>
      </w:pPr>
      <w:r w:rsidRPr="00066E7F">
        <w:rPr>
          <w:rFonts w:eastAsia="Calibri" w:cs="Arial"/>
          <w:kern w:val="0"/>
          <w:sz w:val="24"/>
          <w:szCs w:val="24"/>
          <w:lang w:val="sr-Cyrl-RS"/>
        </w:rPr>
        <w:t>Пружалац услуга се обавезује да вршење услуге из члана 1. овог Уговора, започне у року од ______</w:t>
      </w:r>
      <w:r>
        <w:rPr>
          <w:rFonts w:eastAsia="Calibri" w:cs="Arial"/>
          <w:kern w:val="0"/>
          <w:sz w:val="24"/>
          <w:szCs w:val="24"/>
          <w:lang w:val="sr-Cyrl-RS"/>
        </w:rPr>
        <w:t>час</w:t>
      </w:r>
      <w:r w:rsidR="00C93FCC">
        <w:rPr>
          <w:rFonts w:eastAsia="Calibri" w:cs="Arial"/>
          <w:kern w:val="0"/>
          <w:sz w:val="24"/>
          <w:szCs w:val="24"/>
          <w:lang w:val="sr-Cyrl-RS"/>
        </w:rPr>
        <w:t>ов</w:t>
      </w:r>
      <w:r>
        <w:rPr>
          <w:rFonts w:eastAsia="Calibri" w:cs="Arial"/>
          <w:kern w:val="0"/>
          <w:sz w:val="24"/>
          <w:szCs w:val="24"/>
          <w:lang w:val="sr-Cyrl-RS"/>
        </w:rPr>
        <w:t>а</w:t>
      </w:r>
      <w:r w:rsidRPr="00066E7F">
        <w:rPr>
          <w:rFonts w:eastAsia="Calibri" w:cs="Arial"/>
          <w:kern w:val="0"/>
          <w:sz w:val="24"/>
          <w:szCs w:val="24"/>
          <w:lang w:val="sr-Cyrl-RS"/>
        </w:rPr>
        <w:t>, 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 и изврши исту у року од ________дана од дана почетка вршења услуге.</w:t>
      </w:r>
    </w:p>
    <w:p w14:paraId="6996AB90" w14:textId="77777777" w:rsidR="0043315D" w:rsidRDefault="0043315D" w:rsidP="0043315D">
      <w:pPr>
        <w:tabs>
          <w:tab w:val="left" w:pos="567"/>
        </w:tabs>
        <w:autoSpaceDE w:val="0"/>
        <w:jc w:val="center"/>
        <w:textAlignment w:val="auto"/>
        <w:rPr>
          <w:rFonts w:cs="Arial"/>
          <w:b/>
          <w:color w:val="000000"/>
          <w:kern w:val="0"/>
          <w:sz w:val="24"/>
          <w:szCs w:val="24"/>
          <w:lang w:val="sr-Cyrl-RS"/>
        </w:rPr>
      </w:pPr>
    </w:p>
    <w:p w14:paraId="07BF638C" w14:textId="77777777" w:rsidR="006C5F21" w:rsidRPr="00066E7F" w:rsidRDefault="006C5F21" w:rsidP="006C5F21">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СРЕДСТВА ФИНАНСИЈСКОГ ОБЕЗБЕЂЕЊА</w:t>
      </w:r>
    </w:p>
    <w:p w14:paraId="545AB9CA" w14:textId="77777777" w:rsidR="006C5F21" w:rsidRDefault="006C5F21" w:rsidP="006C5F21">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10.</w:t>
      </w:r>
    </w:p>
    <w:p w14:paraId="3796629C" w14:textId="77777777" w:rsidR="006C5F21" w:rsidRPr="00066E7F" w:rsidRDefault="006C5F21" w:rsidP="006C5F21">
      <w:pPr>
        <w:tabs>
          <w:tab w:val="left" w:pos="567"/>
        </w:tabs>
        <w:autoSpaceDE w:val="0"/>
        <w:jc w:val="center"/>
        <w:textAlignment w:val="auto"/>
        <w:rPr>
          <w:rFonts w:cs="Arial"/>
          <w:b/>
          <w:color w:val="000000"/>
          <w:kern w:val="0"/>
          <w:sz w:val="24"/>
          <w:szCs w:val="24"/>
          <w:lang w:val="sr-Cyrl-RS"/>
        </w:rPr>
      </w:pPr>
    </w:p>
    <w:p w14:paraId="1F51C78D" w14:textId="77777777" w:rsidR="006C5F21" w:rsidRPr="004E4F85" w:rsidRDefault="006C5F21" w:rsidP="006C5F21">
      <w:pPr>
        <w:jc w:val="both"/>
        <w:rPr>
          <w:rFonts w:cs="Arial"/>
          <w:kern w:val="0"/>
          <w:sz w:val="24"/>
          <w:szCs w:val="24"/>
          <w:lang w:val="sr-Cyrl-RS"/>
        </w:rPr>
      </w:pPr>
      <w:r w:rsidRPr="004E4F85">
        <w:rPr>
          <w:rFonts w:cs="Arial"/>
          <w:kern w:val="0"/>
          <w:sz w:val="24"/>
          <w:szCs w:val="24"/>
          <w:lang w:val="sr-Cyrl-RS"/>
        </w:rPr>
        <w:t xml:space="preserve">Пружалац услуге </w:t>
      </w:r>
      <w:r w:rsidRPr="004E4F85">
        <w:rPr>
          <w:rFonts w:cs="Arial"/>
          <w:kern w:val="0"/>
          <w:sz w:val="24"/>
          <w:szCs w:val="24"/>
        </w:rPr>
        <w:t>је обавезан да</w:t>
      </w:r>
      <w:r w:rsidRPr="004E4F85">
        <w:rPr>
          <w:rFonts w:cs="Arial"/>
          <w:kern w:val="0"/>
          <w:sz w:val="24"/>
          <w:szCs w:val="24"/>
          <w:lang w:val="sr-Cyrl-RS"/>
        </w:rPr>
        <w:t>,</w:t>
      </w:r>
      <w:r w:rsidRPr="004E4F85">
        <w:rPr>
          <w:rFonts w:cs="Arial"/>
          <w:kern w:val="0"/>
          <w:sz w:val="24"/>
          <w:szCs w:val="24"/>
        </w:rPr>
        <w:t xml:space="preserve"> у року од </w:t>
      </w:r>
      <w:r w:rsidRPr="004E4F85">
        <w:rPr>
          <w:rFonts w:cs="Arial"/>
          <w:kern w:val="0"/>
          <w:sz w:val="24"/>
          <w:szCs w:val="24"/>
          <w:lang w:val="sr-Cyrl-RS"/>
        </w:rPr>
        <w:t>3 (</w:t>
      </w:r>
      <w:r w:rsidRPr="004E4F85">
        <w:rPr>
          <w:rFonts w:cs="Arial"/>
          <w:kern w:val="0"/>
          <w:sz w:val="24"/>
          <w:szCs w:val="24"/>
        </w:rPr>
        <w:t>три</w:t>
      </w:r>
      <w:r w:rsidRPr="004E4F85">
        <w:rPr>
          <w:rFonts w:cs="Arial"/>
          <w:kern w:val="0"/>
          <w:sz w:val="24"/>
          <w:szCs w:val="24"/>
          <w:lang w:val="sr-Cyrl-RS"/>
        </w:rPr>
        <w:t>)</w:t>
      </w:r>
      <w:r w:rsidRPr="004E4F85">
        <w:rPr>
          <w:rFonts w:cs="Arial"/>
          <w:kern w:val="0"/>
          <w:sz w:val="24"/>
          <w:szCs w:val="24"/>
        </w:rPr>
        <w:t xml:space="preserve"> дана од дана </w:t>
      </w:r>
      <w:r w:rsidRPr="004E4F85">
        <w:rPr>
          <w:rFonts w:cs="Arial"/>
          <w:kern w:val="0"/>
          <w:sz w:val="24"/>
          <w:szCs w:val="24"/>
          <w:lang w:val="sr-Cyrl-RS"/>
        </w:rPr>
        <w:t>пријема обострано потписаног Уговора</w:t>
      </w:r>
      <w:r w:rsidRPr="004E4F85">
        <w:rPr>
          <w:rFonts w:cs="Arial"/>
          <w:kern w:val="0"/>
          <w:sz w:val="24"/>
          <w:szCs w:val="24"/>
        </w:rPr>
        <w:t xml:space="preserve">, </w:t>
      </w:r>
      <w:r w:rsidRPr="004E4F85">
        <w:rPr>
          <w:rFonts w:cs="Arial"/>
          <w:kern w:val="0"/>
          <w:sz w:val="24"/>
          <w:szCs w:val="24"/>
          <w:lang w:val="sr-Cyrl-RS"/>
        </w:rPr>
        <w:t>Кориснику услуге</w:t>
      </w:r>
      <w:r w:rsidRPr="004E4F85">
        <w:rPr>
          <w:rFonts w:cs="Arial"/>
          <w:kern w:val="0"/>
          <w:sz w:val="24"/>
          <w:szCs w:val="24"/>
        </w:rPr>
        <w:t xml:space="preserve"> достави: </w:t>
      </w:r>
      <w:r w:rsidRPr="004E4F85">
        <w:rPr>
          <w:rFonts w:cs="Arial"/>
          <w:kern w:val="0"/>
          <w:sz w:val="24"/>
          <w:szCs w:val="24"/>
          <w:lang w:val="sr-Cyrl-RS"/>
        </w:rPr>
        <w:t xml:space="preserve"> </w:t>
      </w:r>
    </w:p>
    <w:p w14:paraId="1F612DA3" w14:textId="77777777" w:rsidR="006C5F21" w:rsidRPr="00066E7F" w:rsidRDefault="006C5F21" w:rsidP="006C5F21">
      <w:pPr>
        <w:jc w:val="both"/>
        <w:rPr>
          <w:rFonts w:cs="Arial"/>
          <w:lang w:val="sr-Cyrl-RS"/>
        </w:rPr>
      </w:pPr>
    </w:p>
    <w:p w14:paraId="6E208FA4" w14:textId="77777777" w:rsidR="006C5F21" w:rsidRPr="00066E7F" w:rsidRDefault="006C5F21" w:rsidP="006C5F21">
      <w:pPr>
        <w:autoSpaceDE w:val="0"/>
        <w:spacing w:line="276" w:lineRule="auto"/>
        <w:ind w:left="1211" w:hanging="1211"/>
        <w:jc w:val="both"/>
        <w:textAlignment w:val="auto"/>
        <w:rPr>
          <w:rFonts w:eastAsia="Calibri" w:cs="Arial"/>
          <w:color w:val="000000"/>
          <w:kern w:val="0"/>
          <w:sz w:val="24"/>
          <w:szCs w:val="24"/>
          <w:lang w:val="sr-Cyrl-RS"/>
        </w:rPr>
      </w:pPr>
      <w:r>
        <w:rPr>
          <w:rFonts w:eastAsia="Calibri" w:cs="Arial"/>
          <w:color w:val="000000"/>
          <w:kern w:val="0"/>
          <w:sz w:val="24"/>
          <w:szCs w:val="24"/>
          <w:lang w:val="sr-Cyrl-RS"/>
        </w:rPr>
        <w:t>1</w:t>
      </w:r>
      <w:r>
        <w:rPr>
          <w:rFonts w:eastAsia="Calibri" w:cs="Arial"/>
          <w:color w:val="000000"/>
          <w:kern w:val="0"/>
          <w:sz w:val="24"/>
          <w:szCs w:val="24"/>
        </w:rPr>
        <w:t xml:space="preserve">) </w:t>
      </w:r>
      <w:r w:rsidRPr="00066E7F">
        <w:rPr>
          <w:rFonts w:eastAsia="Calibri" w:cs="Arial"/>
          <w:color w:val="000000"/>
          <w:kern w:val="0"/>
          <w:sz w:val="24"/>
          <w:szCs w:val="24"/>
          <w:lang w:val="sr-Cyrl-RS"/>
        </w:rPr>
        <w:t>бланко сопствену меницу за добро извршење посла која је:</w:t>
      </w:r>
    </w:p>
    <w:p w14:paraId="72338714" w14:textId="77777777" w:rsidR="006C5F21" w:rsidRPr="00066E7F" w:rsidRDefault="006C5F21" w:rsidP="006C5F21">
      <w:pPr>
        <w:widowControl/>
        <w:numPr>
          <w:ilvl w:val="0"/>
          <w:numId w:val="51"/>
        </w:numPr>
        <w:suppressAutoHyphens w:val="0"/>
        <w:autoSpaceDE w:val="0"/>
        <w:spacing w:before="12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потписана од стране законског заступника или лица по овлашћењу законског заступника и оверена службеним печатом</w:t>
      </w:r>
      <w:r>
        <w:rPr>
          <w:rFonts w:eastAsia="Calibri" w:cs="Arial"/>
          <w:color w:val="000000"/>
          <w:kern w:val="0"/>
          <w:sz w:val="24"/>
          <w:szCs w:val="24"/>
          <w:lang w:val="sr-Cyrl-RS"/>
        </w:rPr>
        <w:t xml:space="preserve"> </w:t>
      </w:r>
      <w:r w:rsidRPr="004E4F85">
        <w:rPr>
          <w:rFonts w:eastAsia="Calibri" w:cs="Arial"/>
          <w:color w:val="000000"/>
          <w:kern w:val="0"/>
          <w:sz w:val="24"/>
          <w:szCs w:val="24"/>
          <w:lang w:val="sr-Cyrl-RS"/>
        </w:rPr>
        <w:t xml:space="preserve">(уколико послује са печатом), </w:t>
      </w:r>
      <w:r w:rsidRPr="00066E7F">
        <w:rPr>
          <w:rFonts w:eastAsia="Calibri" w:cs="Arial"/>
          <w:color w:val="000000"/>
          <w:kern w:val="0"/>
          <w:sz w:val="24"/>
          <w:szCs w:val="24"/>
          <w:lang w:val="sr-Cyrl-RS"/>
        </w:rPr>
        <w:t>на начин који прописује Закон о меници ("Службени лист ФНРЈ" бр. 104/46, "Службени лист СФРЈ" бр. 16/65, 54/70 и 57/89 и "Службени лист СРЈ" бр. 46/96, „Службени лист СЦГ“ бр. 01/03 Уставна повеља).</w:t>
      </w:r>
    </w:p>
    <w:p w14:paraId="3DD1F7E3" w14:textId="77777777" w:rsidR="006C5F21" w:rsidRPr="00066E7F" w:rsidRDefault="006C5F21" w:rsidP="006C5F21">
      <w:pPr>
        <w:numPr>
          <w:ilvl w:val="0"/>
          <w:numId w:val="51"/>
        </w:numPr>
        <w:autoSpaceDE w:val="0"/>
        <w:spacing w:after="200" w:line="276" w:lineRule="auto"/>
        <w:ind w:left="284" w:hanging="284"/>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(„Службени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и износ из основа (тачка 4. став 2. Одлуке).</w:t>
      </w:r>
    </w:p>
    <w:p w14:paraId="3B1F8F6A" w14:textId="77777777" w:rsidR="006C5F21" w:rsidRPr="00066E7F" w:rsidRDefault="006C5F21" w:rsidP="006C5F21">
      <w:pPr>
        <w:widowControl/>
        <w:suppressAutoHyphens w:val="0"/>
        <w:autoSpaceDE w:val="0"/>
        <w:spacing w:before="120"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2) </w:t>
      </w:r>
      <w:r w:rsidRPr="00066E7F">
        <w:rPr>
          <w:rFonts w:eastAsia="Calibri" w:cs="Arial"/>
          <w:kern w:val="0"/>
          <w:sz w:val="24"/>
          <w:szCs w:val="24"/>
          <w:lang w:val="sr-Cyrl-RS"/>
        </w:rPr>
        <w:t xml:space="preserve">Менично писмо - овлашћење којим Пружалац услуге овлашћује Корисника услуге да може наплатити меницу на први позив, безусловно, неопозиво, вансудски и без трошкова, на износ од </w:t>
      </w:r>
      <w:r w:rsidRPr="00066E7F">
        <w:rPr>
          <w:rFonts w:eastAsia="Calibri" w:cs="Arial"/>
          <w:b/>
          <w:color w:val="FF0000"/>
          <w:kern w:val="0"/>
          <w:sz w:val="24"/>
          <w:szCs w:val="24"/>
          <w:lang w:val="sr-Cyrl-RS"/>
        </w:rPr>
        <w:t>10% уговорене вредности,</w:t>
      </w:r>
      <w:r>
        <w:rPr>
          <w:rFonts w:eastAsia="Calibri" w:cs="Arial"/>
          <w:b/>
          <w:color w:val="FF0000"/>
          <w:kern w:val="0"/>
          <w:sz w:val="24"/>
          <w:szCs w:val="24"/>
          <w:lang w:val="sr-Cyrl-RS"/>
        </w:rPr>
        <w:t xml:space="preserve"> </w:t>
      </w:r>
      <w:r w:rsidRPr="00066E7F">
        <w:rPr>
          <w:rFonts w:eastAsia="Calibri" w:cs="Arial"/>
          <w:b/>
          <w:color w:val="FF0000"/>
          <w:kern w:val="0"/>
          <w:sz w:val="24"/>
          <w:szCs w:val="24"/>
          <w:lang w:val="sr-Cyrl-RS"/>
        </w:rPr>
        <w:t>без ПДВ-а,</w:t>
      </w:r>
      <w:r w:rsidRPr="00066E7F">
        <w:rPr>
          <w:rFonts w:eastAsia="Calibri" w:cs="Arial"/>
          <w:color w:val="FF0000"/>
          <w:kern w:val="0"/>
          <w:sz w:val="24"/>
          <w:szCs w:val="24"/>
          <w:lang w:val="sr-Cyrl-RS"/>
        </w:rPr>
        <w:t xml:space="preserve"> </w:t>
      </w:r>
      <w:r w:rsidRPr="00066E7F">
        <w:rPr>
          <w:rFonts w:eastAsia="Calibri" w:cs="Arial"/>
          <w:kern w:val="0"/>
          <w:sz w:val="24"/>
          <w:szCs w:val="24"/>
          <w:lang w:val="sr-Cyrl-RS"/>
        </w:rPr>
        <w:t>са роком важења 30 дана дужим од рока важења уговора, с'тим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w:t>
      </w:r>
    </w:p>
    <w:p w14:paraId="44CDA814" w14:textId="77777777" w:rsidR="006C5F21" w:rsidRPr="00066E7F" w:rsidRDefault="006C5F21" w:rsidP="006C5F21">
      <w:pPr>
        <w:suppressAutoHyphens w:val="0"/>
        <w:autoSpaceDE w:val="0"/>
        <w:spacing w:line="276" w:lineRule="auto"/>
        <w:ind w:left="270" w:hanging="270"/>
        <w:jc w:val="both"/>
        <w:textAlignment w:val="auto"/>
        <w:rPr>
          <w:rFonts w:eastAsia="Calibri" w:cs="Arial"/>
          <w:kern w:val="0"/>
          <w:sz w:val="24"/>
          <w:szCs w:val="24"/>
          <w:lang w:val="sr-Cyrl-RS"/>
        </w:rPr>
      </w:pPr>
      <w:r>
        <w:rPr>
          <w:rFonts w:eastAsia="Calibri" w:cs="Arial"/>
          <w:kern w:val="0"/>
          <w:sz w:val="24"/>
          <w:szCs w:val="24"/>
        </w:rPr>
        <w:t xml:space="preserve">3) </w:t>
      </w:r>
      <w:r w:rsidRPr="00066E7F">
        <w:rPr>
          <w:rFonts w:eastAsia="Calibri" w:cs="Arial"/>
          <w:kern w:val="0"/>
          <w:sz w:val="24"/>
          <w:szCs w:val="24"/>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Пружаоца услуге.</w:t>
      </w:r>
    </w:p>
    <w:p w14:paraId="20B5E78D" w14:textId="77777777" w:rsidR="006C5F21" w:rsidRPr="00CC7B3D" w:rsidRDefault="006C5F21" w:rsidP="006C5F21">
      <w:pPr>
        <w:suppressAutoHyphens w:val="0"/>
        <w:autoSpaceDE w:val="0"/>
        <w:spacing w:line="276" w:lineRule="auto"/>
        <w:ind w:left="270" w:hanging="270"/>
        <w:jc w:val="both"/>
        <w:textAlignment w:val="auto"/>
        <w:rPr>
          <w:rFonts w:eastAsia="Calibri" w:cs="Arial"/>
          <w:kern w:val="0"/>
          <w:sz w:val="24"/>
          <w:szCs w:val="24"/>
          <w:lang w:val="sr-Cyrl-RS"/>
        </w:rPr>
      </w:pPr>
      <w:r>
        <w:rPr>
          <w:rFonts w:cs="Arial"/>
          <w:sz w:val="24"/>
          <w:szCs w:val="24"/>
        </w:rPr>
        <w:t xml:space="preserve">4) </w:t>
      </w:r>
      <w:r w:rsidRPr="00066E7F">
        <w:rPr>
          <w:rFonts w:cs="Arial"/>
          <w:sz w:val="24"/>
          <w:szCs w:val="24"/>
          <w:lang w:val="sr-Cyrl-RS"/>
        </w:rPr>
        <w:t xml:space="preserve">фотокопију важећег Картона депонованих потписа овлашћених лица за располагање новчаним средствима Пружаоца услуге код пословне банке, </w:t>
      </w:r>
      <w:r w:rsidRPr="00066E7F">
        <w:rPr>
          <w:rFonts w:cs="Arial"/>
          <w:sz w:val="24"/>
          <w:szCs w:val="24"/>
          <w:lang w:val="sr-Cyrl-RS"/>
        </w:rPr>
        <w:lastRenderedPageBreak/>
        <w:t>оверену од стране банке на дан издав</w:t>
      </w:r>
      <w:r>
        <w:rPr>
          <w:rFonts w:cs="Arial"/>
          <w:sz w:val="24"/>
          <w:szCs w:val="24"/>
          <w:lang w:val="sr-Cyrl-RS"/>
        </w:rPr>
        <w:t>ања менице и меничног овлашћења.</w:t>
      </w:r>
    </w:p>
    <w:p w14:paraId="7D80CF5B" w14:textId="77777777" w:rsidR="006C5F21" w:rsidRPr="00066E7F" w:rsidRDefault="006C5F21" w:rsidP="006C5F21">
      <w:pPr>
        <w:suppressAutoHyphens w:val="0"/>
        <w:autoSpaceDE w:val="0"/>
        <w:spacing w:line="276" w:lineRule="auto"/>
        <w:ind w:left="284" w:hanging="284"/>
        <w:jc w:val="both"/>
        <w:textAlignment w:val="auto"/>
        <w:rPr>
          <w:rFonts w:eastAsia="Calibri" w:cs="Arial"/>
          <w:kern w:val="0"/>
          <w:sz w:val="24"/>
          <w:szCs w:val="24"/>
        </w:rPr>
      </w:pPr>
      <w:r>
        <w:rPr>
          <w:rFonts w:eastAsia="Calibri" w:cs="Arial"/>
          <w:kern w:val="0"/>
          <w:sz w:val="24"/>
          <w:szCs w:val="24"/>
        </w:rPr>
        <w:t xml:space="preserve">5) </w:t>
      </w:r>
      <w:r w:rsidRPr="00066E7F">
        <w:rPr>
          <w:rFonts w:eastAsia="Calibri" w:cs="Arial"/>
          <w:kern w:val="0"/>
          <w:sz w:val="24"/>
          <w:szCs w:val="24"/>
        </w:rPr>
        <w:t>фотокопију ОП обрасца.</w:t>
      </w:r>
    </w:p>
    <w:p w14:paraId="519FCCAB" w14:textId="77777777" w:rsidR="006C5F21" w:rsidRPr="00066E7F" w:rsidRDefault="006C5F21" w:rsidP="006C5F21">
      <w:pPr>
        <w:suppressAutoHyphens w:val="0"/>
        <w:autoSpaceDE w:val="0"/>
        <w:spacing w:line="276" w:lineRule="auto"/>
        <w:ind w:left="284" w:hanging="284"/>
        <w:jc w:val="both"/>
        <w:textAlignment w:val="auto"/>
        <w:rPr>
          <w:rFonts w:eastAsia="Calibri" w:cs="Arial"/>
          <w:kern w:val="0"/>
          <w:sz w:val="24"/>
          <w:szCs w:val="24"/>
          <w:lang w:val="sr-Cyrl-RS"/>
        </w:rPr>
      </w:pPr>
      <w:r>
        <w:rPr>
          <w:rFonts w:eastAsia="Calibri" w:cs="Arial"/>
          <w:kern w:val="0"/>
          <w:sz w:val="24"/>
          <w:szCs w:val="24"/>
        </w:rPr>
        <w:t xml:space="preserve">6) </w:t>
      </w:r>
      <w:r w:rsidRPr="00066E7F">
        <w:rPr>
          <w:rFonts w:eastAsia="Calibri" w:cs="Arial"/>
          <w:kern w:val="0"/>
          <w:sz w:val="24"/>
          <w:szCs w:val="24"/>
          <w:lang w:val="sr-Cyrl-RS"/>
        </w:rPr>
        <w:t>д</w:t>
      </w:r>
      <w:r w:rsidRPr="00066E7F">
        <w:rPr>
          <w:rFonts w:eastAsia="Calibri" w:cs="Arial"/>
          <w:kern w:val="0"/>
          <w:sz w:val="24"/>
          <w:szCs w:val="24"/>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66E7F">
        <w:rPr>
          <w:rFonts w:eastAsia="Calibri" w:cs="Arial"/>
          <w:kern w:val="0"/>
          <w:sz w:val="24"/>
          <w:szCs w:val="24"/>
          <w:lang w:val="sr-Cyrl-RS"/>
        </w:rPr>
        <w:t>. Меница не може бити регистрована пре датума доношења Одлуке о додели Уговора.</w:t>
      </w:r>
    </w:p>
    <w:p w14:paraId="7A7BAAA3" w14:textId="77777777" w:rsidR="006C5F21" w:rsidRPr="00066E7F" w:rsidRDefault="006C5F21" w:rsidP="006C5F21">
      <w:pPr>
        <w:tabs>
          <w:tab w:val="left" w:pos="567"/>
        </w:tabs>
        <w:autoSpaceDE w:val="0"/>
        <w:jc w:val="both"/>
        <w:textAlignment w:val="auto"/>
        <w:rPr>
          <w:rFonts w:cs="Arial"/>
          <w:kern w:val="0"/>
          <w:sz w:val="24"/>
          <w:szCs w:val="24"/>
          <w:lang w:val="sr-Cyrl-RS"/>
        </w:rPr>
      </w:pPr>
    </w:p>
    <w:p w14:paraId="754E2C58" w14:textId="77777777" w:rsidR="006C5F21" w:rsidRDefault="006C5F21" w:rsidP="006C5F21">
      <w:pPr>
        <w:tabs>
          <w:tab w:val="left" w:pos="567"/>
        </w:tabs>
        <w:autoSpaceDE w:val="0"/>
        <w:jc w:val="both"/>
        <w:textAlignment w:val="auto"/>
        <w:rPr>
          <w:rFonts w:cs="Arial"/>
          <w:b/>
          <w:color w:val="000000"/>
          <w:kern w:val="0"/>
          <w:sz w:val="24"/>
          <w:szCs w:val="24"/>
          <w:lang w:val="sr-Cyrl-RS"/>
        </w:rPr>
      </w:pPr>
      <w:r w:rsidRPr="00066E7F">
        <w:rPr>
          <w:rFonts w:cs="Arial"/>
          <w:kern w:val="0"/>
          <w:sz w:val="24"/>
          <w:szCs w:val="24"/>
          <w:lang w:val="sr-Cyrl-RS"/>
        </w:rPr>
        <w:t>Меница може бити наплаћена у случају да Пружалац услуге не буде извршавао своје уговорне обавезе у роковима и на начин предвиђен уговором.</w:t>
      </w:r>
    </w:p>
    <w:p w14:paraId="29D12BCC" w14:textId="77777777" w:rsidR="006C5F21" w:rsidRDefault="006C5F21" w:rsidP="0043315D">
      <w:pPr>
        <w:tabs>
          <w:tab w:val="left" w:pos="567"/>
        </w:tabs>
        <w:autoSpaceDE w:val="0"/>
        <w:jc w:val="center"/>
        <w:textAlignment w:val="auto"/>
        <w:rPr>
          <w:rFonts w:cs="Arial"/>
          <w:b/>
          <w:color w:val="000000"/>
          <w:kern w:val="0"/>
          <w:sz w:val="24"/>
          <w:szCs w:val="24"/>
          <w:lang w:val="sr-Cyrl-RS"/>
        </w:rPr>
      </w:pPr>
    </w:p>
    <w:p w14:paraId="5440B2B1" w14:textId="77777777" w:rsidR="0043315D" w:rsidRPr="00066E7F" w:rsidRDefault="0043315D" w:rsidP="0043315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ИЗВРШИОЦИ</w:t>
      </w:r>
    </w:p>
    <w:p w14:paraId="5114020C" w14:textId="77CD912E" w:rsidR="0043315D" w:rsidRPr="00066E7F" w:rsidRDefault="0043315D" w:rsidP="0043315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6C5F21">
        <w:rPr>
          <w:rFonts w:cs="Arial"/>
          <w:b/>
          <w:color w:val="000000"/>
          <w:kern w:val="0"/>
          <w:sz w:val="24"/>
          <w:szCs w:val="24"/>
          <w:lang w:val="sr-Cyrl-RS"/>
        </w:rPr>
        <w:t>1</w:t>
      </w:r>
      <w:r w:rsidRPr="00066E7F">
        <w:rPr>
          <w:rFonts w:cs="Arial"/>
          <w:b/>
          <w:color w:val="000000"/>
          <w:kern w:val="0"/>
          <w:sz w:val="24"/>
          <w:szCs w:val="24"/>
          <w:lang w:val="sr-Cyrl-RS"/>
        </w:rPr>
        <w:t>.</w:t>
      </w:r>
    </w:p>
    <w:p w14:paraId="079F66B9"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09346AF4"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Извршиоци су ангажована лица од стране Пружаоца услуге.</w:t>
      </w:r>
    </w:p>
    <w:p w14:paraId="3AF7B868"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4C6A363D"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w:t>
      </w:r>
      <w:r w:rsidRPr="00066E7F">
        <w:rPr>
          <w:rFonts w:cs="Arial"/>
          <w:color w:val="000000"/>
          <w:kern w:val="0"/>
          <w:sz w:val="24"/>
          <w:szCs w:val="24"/>
          <w:lang w:val="sr-Cyrl-CS"/>
        </w:rPr>
        <w:t>уз потписане примерке Уговора</w:t>
      </w:r>
      <w:r w:rsidRPr="00066E7F">
        <w:rPr>
          <w:rFonts w:cs="Arial"/>
          <w:color w:val="000000"/>
          <w:kern w:val="0"/>
          <w:sz w:val="24"/>
          <w:szCs w:val="24"/>
          <w:lang w:val="sr-Cyrl-RS"/>
        </w:rPr>
        <w:t xml:space="preserve"> доставља Кориснику услуге:</w:t>
      </w:r>
    </w:p>
    <w:p w14:paraId="21AF8E70" w14:textId="77777777" w:rsidR="0043315D" w:rsidRPr="00066E7F" w:rsidRDefault="0043315D" w:rsidP="0043315D">
      <w:pPr>
        <w:tabs>
          <w:tab w:val="left" w:pos="142"/>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Списак извршилаца, са наведеним квалификацијама свих извршилаца и прецизно дефинисаним активностима које обављају у извршавању Услуге. На Списак извршилаца сагласност даје надзорни орган Корисника услуге. </w:t>
      </w:r>
    </w:p>
    <w:p w14:paraId="66F83514" w14:textId="77777777" w:rsidR="0043315D" w:rsidRPr="00066E7F" w:rsidRDefault="0043315D" w:rsidP="0043315D">
      <w:pPr>
        <w:tabs>
          <w:tab w:val="left" w:pos="142"/>
        </w:tabs>
        <w:autoSpaceDE w:val="0"/>
        <w:jc w:val="both"/>
        <w:textAlignment w:val="auto"/>
        <w:rPr>
          <w:rFonts w:cs="Arial"/>
          <w:color w:val="000000"/>
          <w:kern w:val="0"/>
          <w:sz w:val="24"/>
          <w:szCs w:val="24"/>
          <w:lang w:val="sr-Cyrl-RS"/>
        </w:rPr>
      </w:pPr>
    </w:p>
    <w:p w14:paraId="5B192AAA"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6F8692E6"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18BE64EA"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5B321316" w14:textId="178F0A72"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4F314D">
        <w:rPr>
          <w:rFonts w:cs="Arial"/>
          <w:b/>
          <w:color w:val="000000"/>
          <w:kern w:val="0"/>
          <w:sz w:val="24"/>
          <w:szCs w:val="24"/>
          <w:lang w:val="sr-Cyrl-RS"/>
        </w:rPr>
        <w:t>2</w:t>
      </w:r>
      <w:r w:rsidRPr="00066E7F">
        <w:rPr>
          <w:rFonts w:cs="Arial"/>
          <w:b/>
          <w:color w:val="000000"/>
          <w:kern w:val="0"/>
          <w:sz w:val="24"/>
          <w:szCs w:val="24"/>
          <w:lang w:val="sr-Cyrl-RS"/>
        </w:rPr>
        <w:t>.</w:t>
      </w:r>
    </w:p>
    <w:p w14:paraId="2B132808"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w:t>
      </w:r>
      <w:r w:rsidRPr="00066E7F">
        <w:rPr>
          <w:rFonts w:cs="Arial"/>
          <w:color w:val="000000"/>
          <w:kern w:val="0"/>
          <w:sz w:val="24"/>
          <w:szCs w:val="24"/>
        </w:rPr>
        <w:t>e</w:t>
      </w:r>
      <w:r w:rsidRPr="00066E7F">
        <w:rPr>
          <w:rFonts w:cs="Arial"/>
          <w:color w:val="000000"/>
          <w:kern w:val="0"/>
          <w:sz w:val="24"/>
          <w:szCs w:val="24"/>
          <w:lang w:val="sr-Cyrl-RS"/>
        </w:rPr>
        <w:t>.</w:t>
      </w:r>
    </w:p>
    <w:p w14:paraId="18F38A1C"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5206076C"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4831D11D" w14:textId="77777777" w:rsidR="0043315D" w:rsidRDefault="0043315D" w:rsidP="0043315D">
      <w:pPr>
        <w:jc w:val="center"/>
        <w:rPr>
          <w:rFonts w:cs="Arial"/>
          <w:b/>
          <w:sz w:val="24"/>
          <w:szCs w:val="24"/>
          <w:lang w:val="ru-RU"/>
        </w:rPr>
      </w:pPr>
    </w:p>
    <w:p w14:paraId="3A3028F7" w14:textId="77777777" w:rsidR="0043315D" w:rsidRPr="00066E7F" w:rsidRDefault="0043315D" w:rsidP="0043315D">
      <w:pPr>
        <w:jc w:val="center"/>
        <w:rPr>
          <w:rFonts w:cs="Arial"/>
          <w:b/>
          <w:sz w:val="24"/>
          <w:szCs w:val="24"/>
          <w:lang w:val="ru-RU"/>
        </w:rPr>
      </w:pPr>
      <w:r w:rsidRPr="00066E7F">
        <w:rPr>
          <w:rFonts w:cs="Arial"/>
          <w:b/>
          <w:sz w:val="24"/>
          <w:szCs w:val="24"/>
          <w:lang w:val="ru-RU"/>
        </w:rPr>
        <w:t>ПРИМЕНА ПРОПИСАНИХ МЕРА ЗА БЕЗБЕДНОСТ И ЗДРАВЉЕ НА РАДУ</w:t>
      </w:r>
    </w:p>
    <w:p w14:paraId="64A066FE" w14:textId="6F254CB9" w:rsidR="0043315D" w:rsidRPr="00066E7F" w:rsidRDefault="0043315D" w:rsidP="0043315D">
      <w:pPr>
        <w:jc w:val="center"/>
        <w:rPr>
          <w:rFonts w:cs="Arial"/>
          <w:b/>
          <w:sz w:val="24"/>
          <w:szCs w:val="24"/>
          <w:lang w:val="sr-Cyrl-RS"/>
        </w:rPr>
      </w:pPr>
      <w:r w:rsidRPr="00CC7B3D">
        <w:rPr>
          <w:rFonts w:cs="Arial"/>
          <w:b/>
          <w:sz w:val="24"/>
          <w:szCs w:val="24"/>
          <w:lang w:val="ru-RU"/>
        </w:rPr>
        <w:t xml:space="preserve">Члан </w:t>
      </w:r>
      <w:r w:rsidRPr="00066E7F">
        <w:rPr>
          <w:rFonts w:cs="Arial"/>
          <w:b/>
          <w:sz w:val="24"/>
          <w:szCs w:val="24"/>
          <w:lang w:val="sr-Cyrl-RS"/>
        </w:rPr>
        <w:t>1</w:t>
      </w:r>
      <w:r w:rsidR="004F314D">
        <w:rPr>
          <w:rFonts w:cs="Arial"/>
          <w:b/>
          <w:sz w:val="24"/>
          <w:szCs w:val="24"/>
          <w:lang w:val="sr-Cyrl-RS"/>
        </w:rPr>
        <w:t>3</w:t>
      </w:r>
      <w:r w:rsidRPr="00066E7F">
        <w:rPr>
          <w:rFonts w:cs="Arial"/>
          <w:b/>
          <w:sz w:val="24"/>
          <w:szCs w:val="24"/>
          <w:lang w:val="sr-Cyrl-RS"/>
        </w:rPr>
        <w:t>.</w:t>
      </w:r>
    </w:p>
    <w:p w14:paraId="789C0140" w14:textId="77777777" w:rsidR="0043315D" w:rsidRPr="00066E7F" w:rsidRDefault="0043315D" w:rsidP="0043315D">
      <w:pPr>
        <w:jc w:val="center"/>
        <w:rPr>
          <w:rFonts w:cs="Arial"/>
          <w:b/>
          <w:sz w:val="24"/>
          <w:szCs w:val="24"/>
          <w:lang w:val="sr-Cyrl-RS"/>
        </w:rPr>
      </w:pPr>
    </w:p>
    <w:p w14:paraId="13E8F26F" w14:textId="77777777" w:rsidR="0043315D" w:rsidRPr="00066E7F" w:rsidRDefault="0043315D" w:rsidP="0043315D">
      <w:pPr>
        <w:jc w:val="both"/>
        <w:rPr>
          <w:rFonts w:cs="Arial"/>
          <w:sz w:val="24"/>
          <w:szCs w:val="24"/>
          <w:lang w:val="sr-Cyrl-RS"/>
        </w:rPr>
      </w:pPr>
      <w:r w:rsidRPr="00CC7B3D">
        <w:rPr>
          <w:rFonts w:cs="Arial"/>
          <w:sz w:val="24"/>
          <w:szCs w:val="24"/>
          <w:lang w:val="ru-RU"/>
        </w:rPr>
        <w:t>Пружалац услуге дужан</w:t>
      </w:r>
      <w:r w:rsidRPr="00066E7F">
        <w:rPr>
          <w:rFonts w:cs="Arial"/>
          <w:sz w:val="24"/>
          <w:szCs w:val="24"/>
          <w:lang w:val="sr-Cyrl-RS"/>
        </w:rPr>
        <w:t xml:space="preserve"> је</w:t>
      </w:r>
      <w:r w:rsidRPr="00CC7B3D">
        <w:rPr>
          <w:rFonts w:cs="Arial"/>
          <w:sz w:val="24"/>
          <w:szCs w:val="24"/>
          <w:lang w:val="ru-RU"/>
        </w:rPr>
        <w:t xml:space="preserve"> да све послове које обавља у циљу реализације овог уговора, обавља поштујући прописе и ратификоване међународне конвенције о </w:t>
      </w:r>
      <w:r w:rsidRPr="00CC7B3D">
        <w:rPr>
          <w:rFonts w:cs="Arial"/>
          <w:sz w:val="24"/>
          <w:szCs w:val="24"/>
          <w:lang w:val="ru-RU"/>
        </w:rPr>
        <w:lastRenderedPageBreak/>
        <w:t>безбедности и здрављу на раду у Републици Србији. Пружалац услуге дужан</w:t>
      </w:r>
      <w:r w:rsidRPr="00066E7F">
        <w:rPr>
          <w:rFonts w:cs="Arial"/>
          <w:sz w:val="24"/>
          <w:szCs w:val="24"/>
          <w:lang w:val="sr-Cyrl-RS"/>
        </w:rPr>
        <w:t xml:space="preserve"> је</w:t>
      </w:r>
      <w:r w:rsidRPr="00CC7B3D">
        <w:rPr>
          <w:rFonts w:cs="Arial"/>
          <w:sz w:val="24"/>
          <w:szCs w:val="24"/>
          <w:lang w:val="ru-RU"/>
        </w:rPr>
        <w:t xml:space="preserve"> да </w:t>
      </w:r>
      <w:r w:rsidRPr="00066E7F">
        <w:rPr>
          <w:rFonts w:cs="Arial"/>
          <w:sz w:val="24"/>
          <w:szCs w:val="24"/>
          <w:lang w:val="sr-Cyrl-RS"/>
        </w:rPr>
        <w:t xml:space="preserve">се придржава аката </w:t>
      </w:r>
      <w:r w:rsidRPr="00CC7B3D">
        <w:rPr>
          <w:rFonts w:cs="Arial"/>
          <w:sz w:val="24"/>
          <w:szCs w:val="24"/>
          <w:lang w:val="ru-RU"/>
        </w:rPr>
        <w:t>Корисник</w:t>
      </w:r>
      <w:r w:rsidRPr="00066E7F">
        <w:rPr>
          <w:rFonts w:cs="Arial"/>
          <w:sz w:val="24"/>
          <w:szCs w:val="24"/>
          <w:lang w:val="sr-Cyrl-RS"/>
        </w:rPr>
        <w:t>а</w:t>
      </w:r>
      <w:r w:rsidRPr="00CC7B3D">
        <w:rPr>
          <w:rFonts w:cs="Arial"/>
          <w:sz w:val="24"/>
          <w:szCs w:val="24"/>
          <w:lang w:val="ru-RU"/>
        </w:rPr>
        <w:t xml:space="preserve"> услуг</w:t>
      </w:r>
      <w:r w:rsidRPr="00066E7F">
        <w:rPr>
          <w:rFonts w:cs="Arial"/>
          <w:sz w:val="24"/>
          <w:szCs w:val="24"/>
          <w:lang w:val="sr-Cyrl-RS"/>
        </w:rPr>
        <w:t>е</w:t>
      </w:r>
      <w:r w:rsidRPr="00CC7B3D">
        <w:rPr>
          <w:rFonts w:cs="Arial"/>
          <w:sz w:val="24"/>
          <w:szCs w:val="24"/>
          <w:lang w:val="ru-RU"/>
        </w:rPr>
        <w:t xml:space="preserve">, односно </w:t>
      </w:r>
      <w:r w:rsidRPr="00066E7F">
        <w:rPr>
          <w:rFonts w:cs="Arial"/>
          <w:sz w:val="24"/>
          <w:szCs w:val="24"/>
          <w:lang w:val="sr-Cyrl-RS"/>
        </w:rPr>
        <w:t xml:space="preserve">докумената које </w:t>
      </w:r>
      <w:r w:rsidRPr="00CC7B3D">
        <w:rPr>
          <w:rFonts w:cs="Arial"/>
          <w:sz w:val="24"/>
          <w:szCs w:val="24"/>
          <w:lang w:val="ru-RU"/>
        </w:rPr>
        <w:t>Уговорне стране закључе из области безбедности и здравља на раду у складу са прописима</w:t>
      </w:r>
      <w:r w:rsidRPr="00066E7F">
        <w:rPr>
          <w:rFonts w:cs="Arial"/>
          <w:sz w:val="24"/>
          <w:szCs w:val="24"/>
          <w:lang w:val="sr-Cyrl-RS"/>
        </w:rPr>
        <w:t xml:space="preserve"> Републике Србије.</w:t>
      </w:r>
    </w:p>
    <w:p w14:paraId="6AA93B4D" w14:textId="77777777" w:rsidR="0043315D" w:rsidRPr="00CC7B3D" w:rsidRDefault="0043315D" w:rsidP="0043315D">
      <w:pPr>
        <w:tabs>
          <w:tab w:val="left" w:pos="5640"/>
        </w:tabs>
        <w:jc w:val="both"/>
        <w:rPr>
          <w:rFonts w:cs="Arial"/>
          <w:sz w:val="24"/>
          <w:szCs w:val="24"/>
          <w:lang w:val="ru-RU"/>
        </w:rPr>
      </w:pPr>
      <w:r w:rsidRPr="00CC7B3D">
        <w:rPr>
          <w:rFonts w:cs="Arial"/>
          <w:sz w:val="24"/>
          <w:szCs w:val="24"/>
          <w:lang w:val="ru-RU"/>
        </w:rPr>
        <w:tab/>
      </w:r>
    </w:p>
    <w:p w14:paraId="7954F4E7" w14:textId="77777777" w:rsidR="0043315D" w:rsidRPr="00CC7B3D" w:rsidRDefault="0043315D" w:rsidP="0043315D">
      <w:pPr>
        <w:jc w:val="both"/>
        <w:rPr>
          <w:rFonts w:cs="Arial"/>
          <w:sz w:val="24"/>
          <w:szCs w:val="24"/>
          <w:lang w:val="ru-RU"/>
        </w:rPr>
      </w:pPr>
      <w:r w:rsidRPr="00CC7B3D">
        <w:rPr>
          <w:rFonts w:cs="Arial"/>
          <w:sz w:val="24"/>
          <w:szCs w:val="24"/>
          <w:lang w:val="ru-RU"/>
        </w:rPr>
        <w:t>Пружалац услуге одговоран</w:t>
      </w:r>
      <w:r w:rsidRPr="00066E7F">
        <w:rPr>
          <w:rFonts w:cs="Arial"/>
          <w:sz w:val="24"/>
          <w:szCs w:val="24"/>
          <w:lang w:val="sr-Cyrl-RS"/>
        </w:rPr>
        <w:t xml:space="preserve"> је</w:t>
      </w:r>
      <w:r w:rsidRPr="00CC7B3D">
        <w:rPr>
          <w:rFonts w:cs="Arial"/>
          <w:sz w:val="24"/>
          <w:szCs w:val="24"/>
          <w:lang w:val="ru-RU"/>
        </w:rPr>
        <w:t xml:space="preserve"> за предузимање свих мера безбедности и здравља на раду, које </w:t>
      </w:r>
      <w:r w:rsidRPr="00066E7F">
        <w:rPr>
          <w:rFonts w:cs="Arial"/>
          <w:sz w:val="24"/>
          <w:szCs w:val="24"/>
        </w:rPr>
        <w:t>je</w:t>
      </w:r>
      <w:r w:rsidRPr="00066E7F">
        <w:rPr>
          <w:rFonts w:cs="Arial"/>
          <w:sz w:val="24"/>
          <w:szCs w:val="24"/>
          <w:lang w:val="sr-Cyrl-RS"/>
        </w:rPr>
        <w:t>,</w:t>
      </w:r>
      <w:r w:rsidRPr="00CC7B3D">
        <w:rPr>
          <w:rFonts w:cs="Arial"/>
          <w:sz w:val="24"/>
          <w:szCs w:val="24"/>
          <w:lang w:val="ru-RU"/>
        </w:rPr>
        <w:t xml:space="preserve"> полазећи од специфичности послова које су предмет овог уговора, технологије рада и стеченог искуств</w:t>
      </w:r>
      <w:r w:rsidRPr="00066E7F">
        <w:rPr>
          <w:rFonts w:cs="Arial"/>
          <w:sz w:val="24"/>
          <w:szCs w:val="24"/>
        </w:rPr>
        <w:t>a</w:t>
      </w:r>
      <w:r w:rsidRPr="00CC7B3D">
        <w:rPr>
          <w:rFonts w:cs="Arial"/>
          <w:sz w:val="24"/>
          <w:szCs w:val="24"/>
          <w:lang w:val="ru-RU"/>
        </w:rPr>
        <w:t xml:space="preserve">, неопходно спровести како би се заштитили запослени код Пружаоца услуге, </w:t>
      </w:r>
      <w:r w:rsidRPr="00066E7F">
        <w:rPr>
          <w:rFonts w:cs="Arial"/>
          <w:sz w:val="24"/>
          <w:szCs w:val="24"/>
          <w:lang w:val="sr-Cyrl-RS"/>
        </w:rPr>
        <w:t xml:space="preserve">као и друга лица која </w:t>
      </w:r>
      <w:r w:rsidRPr="00CC7B3D">
        <w:rPr>
          <w:rFonts w:cs="Arial"/>
          <w:sz w:val="24"/>
          <w:szCs w:val="24"/>
          <w:lang w:val="ru-RU"/>
        </w:rPr>
        <w:t>Пружалац услуге ангажује приликом пружања услуге и имовина.</w:t>
      </w:r>
    </w:p>
    <w:p w14:paraId="4B442C64" w14:textId="77777777" w:rsidR="0043315D" w:rsidRPr="00CC7B3D" w:rsidRDefault="0043315D" w:rsidP="0043315D">
      <w:pPr>
        <w:jc w:val="both"/>
        <w:rPr>
          <w:rFonts w:cs="Arial"/>
          <w:sz w:val="24"/>
          <w:szCs w:val="24"/>
          <w:lang w:val="ru-RU"/>
        </w:rPr>
      </w:pPr>
    </w:p>
    <w:p w14:paraId="1167D684" w14:textId="77777777" w:rsidR="0043315D" w:rsidRPr="00CC7B3D" w:rsidRDefault="0043315D" w:rsidP="0043315D">
      <w:pPr>
        <w:jc w:val="both"/>
        <w:rPr>
          <w:rFonts w:cs="Arial"/>
          <w:sz w:val="24"/>
          <w:szCs w:val="24"/>
          <w:lang w:val="ru-RU"/>
        </w:rPr>
      </w:pPr>
      <w:r w:rsidRPr="00CC7B3D">
        <w:rPr>
          <w:rFonts w:cs="Arial"/>
          <w:sz w:val="24"/>
          <w:szCs w:val="24"/>
          <w:lang w:val="ru-RU"/>
        </w:rPr>
        <w:t xml:space="preserve">У случају било каквог кршења обавезе наведене у ставу 1. и 2. овог члана </w:t>
      </w:r>
      <w:r w:rsidRPr="00066E7F">
        <w:rPr>
          <w:rFonts w:cs="Arial"/>
          <w:sz w:val="24"/>
          <w:szCs w:val="24"/>
          <w:lang w:val="sr-Cyrl-RS"/>
        </w:rPr>
        <w:t>Корисник услуге</w:t>
      </w:r>
      <w:r w:rsidRPr="00CC7B3D">
        <w:rPr>
          <w:rFonts w:cs="Arial"/>
          <w:sz w:val="24"/>
          <w:szCs w:val="24"/>
          <w:lang w:val="ru-RU"/>
        </w:rPr>
        <w:t xml:space="preserve"> може раскинути овај уговор.</w:t>
      </w:r>
    </w:p>
    <w:p w14:paraId="579D45CA" w14:textId="77777777" w:rsidR="0043315D" w:rsidRPr="00CC7B3D" w:rsidRDefault="0043315D" w:rsidP="0043315D">
      <w:pPr>
        <w:jc w:val="center"/>
        <w:rPr>
          <w:rFonts w:cs="Arial"/>
          <w:b/>
          <w:sz w:val="24"/>
          <w:szCs w:val="24"/>
          <w:lang w:val="ru-RU"/>
        </w:rPr>
      </w:pPr>
    </w:p>
    <w:p w14:paraId="478B4D4B" w14:textId="04A2FBD4" w:rsidR="0043315D" w:rsidRPr="00CC7B3D" w:rsidRDefault="0043315D" w:rsidP="0043315D">
      <w:pPr>
        <w:jc w:val="center"/>
        <w:rPr>
          <w:rFonts w:cs="Arial"/>
          <w:b/>
          <w:sz w:val="24"/>
          <w:szCs w:val="24"/>
          <w:lang w:val="ru-RU"/>
        </w:rPr>
      </w:pPr>
      <w:r w:rsidRPr="00CC7B3D">
        <w:rPr>
          <w:rFonts w:cs="Arial"/>
          <w:b/>
          <w:sz w:val="24"/>
          <w:szCs w:val="24"/>
          <w:lang w:val="ru-RU"/>
        </w:rPr>
        <w:t>Члан 1</w:t>
      </w:r>
      <w:r w:rsidR="004F314D">
        <w:rPr>
          <w:rFonts w:cs="Arial"/>
          <w:b/>
          <w:sz w:val="24"/>
          <w:szCs w:val="24"/>
          <w:lang w:val="ru-RU"/>
        </w:rPr>
        <w:t>4</w:t>
      </w:r>
      <w:r w:rsidRPr="00CC7B3D">
        <w:rPr>
          <w:rFonts w:cs="Arial"/>
          <w:b/>
          <w:sz w:val="24"/>
          <w:szCs w:val="24"/>
          <w:lang w:val="ru-RU"/>
        </w:rPr>
        <w:t>.</w:t>
      </w:r>
    </w:p>
    <w:p w14:paraId="46211A33" w14:textId="77777777" w:rsidR="0043315D" w:rsidRPr="00CC7B3D" w:rsidRDefault="0043315D" w:rsidP="0043315D">
      <w:pPr>
        <w:jc w:val="center"/>
        <w:rPr>
          <w:rFonts w:cs="Arial"/>
          <w:b/>
          <w:sz w:val="24"/>
          <w:szCs w:val="24"/>
          <w:lang w:val="ru-RU"/>
        </w:rPr>
      </w:pPr>
    </w:p>
    <w:p w14:paraId="7EF6FC34" w14:textId="77777777" w:rsidR="0043315D" w:rsidRPr="00066E7F" w:rsidRDefault="0043315D" w:rsidP="0043315D">
      <w:pPr>
        <w:jc w:val="both"/>
        <w:rPr>
          <w:rFonts w:cs="Arial"/>
          <w:b/>
          <w:sz w:val="24"/>
          <w:szCs w:val="24"/>
          <w:lang w:val="sr-Cyrl-RS"/>
        </w:rPr>
      </w:pPr>
      <w:r w:rsidRPr="00CC7B3D">
        <w:rPr>
          <w:rFonts w:cs="Arial"/>
          <w:sz w:val="24"/>
          <w:szCs w:val="24"/>
          <w:lang w:val="ru-RU"/>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14:paraId="64364363" w14:textId="4FDC0444" w:rsidR="0043315D" w:rsidRPr="00066E7F" w:rsidRDefault="0043315D" w:rsidP="0043315D">
      <w:pPr>
        <w:jc w:val="center"/>
        <w:rPr>
          <w:rFonts w:cs="Arial"/>
          <w:b/>
          <w:sz w:val="24"/>
          <w:szCs w:val="24"/>
          <w:lang w:val="sr-Cyrl-RS"/>
        </w:rPr>
      </w:pPr>
      <w:r w:rsidRPr="00CC7B3D">
        <w:rPr>
          <w:rFonts w:cs="Arial"/>
          <w:b/>
          <w:sz w:val="24"/>
          <w:szCs w:val="24"/>
          <w:lang w:val="sr-Cyrl-RS"/>
        </w:rPr>
        <w:t>Члан 1</w:t>
      </w:r>
      <w:r w:rsidR="004F314D">
        <w:rPr>
          <w:rFonts w:cs="Arial"/>
          <w:b/>
          <w:sz w:val="24"/>
          <w:szCs w:val="24"/>
          <w:lang w:val="sr-Cyrl-RS"/>
        </w:rPr>
        <w:t>5</w:t>
      </w:r>
      <w:r w:rsidRPr="00066E7F">
        <w:rPr>
          <w:rFonts w:cs="Arial"/>
          <w:b/>
          <w:sz w:val="24"/>
          <w:szCs w:val="24"/>
          <w:lang w:val="sr-Cyrl-RS"/>
        </w:rPr>
        <w:t>.</w:t>
      </w:r>
    </w:p>
    <w:p w14:paraId="10C40768" w14:textId="77777777" w:rsidR="0043315D" w:rsidRPr="00CC7B3D" w:rsidRDefault="0043315D" w:rsidP="0043315D">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w:t>
      </w:r>
      <w:r w:rsidRPr="00CC7B3D">
        <w:rPr>
          <w:rFonts w:cs="Arial"/>
          <w:sz w:val="24"/>
          <w:szCs w:val="24"/>
          <w:lang w:val="sr-Cyrl-RS"/>
        </w:rPr>
        <w:t xml:space="preserve"> да колективно осигура своје запослене у случају повреде на раду, професионалних обољења и обољења у вези са радом.</w:t>
      </w:r>
    </w:p>
    <w:p w14:paraId="4B5CDD79" w14:textId="77777777" w:rsidR="0043315D" w:rsidRPr="00CC7B3D" w:rsidRDefault="0043315D" w:rsidP="0043315D">
      <w:pPr>
        <w:jc w:val="center"/>
        <w:rPr>
          <w:rFonts w:cs="Arial"/>
          <w:sz w:val="24"/>
          <w:szCs w:val="24"/>
          <w:lang w:val="sr-Cyrl-RS"/>
        </w:rPr>
      </w:pPr>
    </w:p>
    <w:p w14:paraId="44A949BE" w14:textId="7BACB7CE" w:rsidR="0043315D" w:rsidRPr="00CC7B3D" w:rsidRDefault="0043315D" w:rsidP="0043315D">
      <w:pPr>
        <w:jc w:val="center"/>
        <w:rPr>
          <w:rFonts w:cs="Arial"/>
          <w:b/>
          <w:sz w:val="24"/>
          <w:szCs w:val="24"/>
          <w:lang w:val="sr-Cyrl-RS"/>
        </w:rPr>
      </w:pPr>
      <w:r w:rsidRPr="00CC7B3D">
        <w:rPr>
          <w:rFonts w:cs="Arial"/>
          <w:b/>
          <w:sz w:val="24"/>
          <w:szCs w:val="24"/>
          <w:lang w:val="sr-Cyrl-RS"/>
        </w:rPr>
        <w:t>Члан 1</w:t>
      </w:r>
      <w:r w:rsidR="004F314D">
        <w:rPr>
          <w:rFonts w:cs="Arial"/>
          <w:b/>
          <w:sz w:val="24"/>
          <w:szCs w:val="24"/>
          <w:lang w:val="sr-Cyrl-RS"/>
        </w:rPr>
        <w:t>6</w:t>
      </w:r>
      <w:r w:rsidRPr="00CC7B3D">
        <w:rPr>
          <w:rFonts w:cs="Arial"/>
          <w:b/>
          <w:sz w:val="24"/>
          <w:szCs w:val="24"/>
          <w:lang w:val="sr-Cyrl-RS"/>
        </w:rPr>
        <w:t>.</w:t>
      </w:r>
    </w:p>
    <w:p w14:paraId="2D7ECF3F" w14:textId="77777777" w:rsidR="0043315D" w:rsidRPr="00CC7B3D" w:rsidRDefault="0043315D" w:rsidP="0043315D">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 </w:t>
      </w:r>
      <w:r w:rsidRPr="00CC7B3D">
        <w:rPr>
          <w:rFonts w:cs="Arial"/>
          <w:sz w:val="24"/>
          <w:szCs w:val="24"/>
          <w:lang w:val="sr-Cyrl-RS"/>
        </w:rPr>
        <w:t>да Кориснику услуге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Пружалац услуге, ради обављања послова који су предмет овог уговора.</w:t>
      </w:r>
    </w:p>
    <w:p w14:paraId="74E179D4" w14:textId="77777777" w:rsidR="0043315D" w:rsidRPr="00CC7B3D" w:rsidRDefault="0043315D" w:rsidP="0043315D">
      <w:pPr>
        <w:jc w:val="both"/>
        <w:rPr>
          <w:rFonts w:cs="Arial"/>
          <w:sz w:val="24"/>
          <w:szCs w:val="24"/>
          <w:lang w:val="sr-Cyrl-RS"/>
        </w:rPr>
      </w:pPr>
      <w:r w:rsidRPr="00CC7B3D">
        <w:rPr>
          <w:rFonts w:cs="Arial"/>
          <w:sz w:val="24"/>
          <w:szCs w:val="24"/>
          <w:lang w:val="sr-Cyrl-RS"/>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услуга, као и сви други трошкови и накнаде које је имао Корисник услуг</w:t>
      </w:r>
      <w:r w:rsidRPr="00066E7F">
        <w:rPr>
          <w:rFonts w:cs="Arial"/>
          <w:sz w:val="24"/>
          <w:szCs w:val="24"/>
          <w:lang w:val="sr-Cyrl-RS"/>
        </w:rPr>
        <w:t>е</w:t>
      </w:r>
      <w:r w:rsidRPr="00CC7B3D">
        <w:rPr>
          <w:rFonts w:cs="Arial"/>
          <w:sz w:val="24"/>
          <w:szCs w:val="24"/>
          <w:lang w:val="sr-Cyrl-RS"/>
        </w:rPr>
        <w:t xml:space="preserve"> ради отклањања последица настале штете.</w:t>
      </w:r>
    </w:p>
    <w:p w14:paraId="090BA0F9" w14:textId="77777777" w:rsidR="0043315D" w:rsidRPr="00CC7B3D" w:rsidRDefault="0043315D" w:rsidP="0043315D">
      <w:pPr>
        <w:jc w:val="both"/>
        <w:rPr>
          <w:rFonts w:cs="Arial"/>
          <w:sz w:val="24"/>
          <w:szCs w:val="24"/>
          <w:lang w:val="sr-Cyrl-RS"/>
        </w:rPr>
      </w:pPr>
      <w:r w:rsidRPr="00CC7B3D">
        <w:rPr>
          <w:rFonts w:cs="Arial"/>
          <w:sz w:val="24"/>
          <w:szCs w:val="24"/>
          <w:lang w:val="sr-Cyrl-RS"/>
        </w:rPr>
        <w:t>Пружалац услуге је дужан да поседује полису осигурања од одговорности из делатности за штете причињене трећим лицима.</w:t>
      </w:r>
    </w:p>
    <w:p w14:paraId="1E2B13C0" w14:textId="77777777" w:rsidR="0043315D" w:rsidRDefault="0043315D" w:rsidP="0043315D">
      <w:pPr>
        <w:jc w:val="center"/>
        <w:rPr>
          <w:rFonts w:cs="Arial"/>
          <w:b/>
          <w:sz w:val="24"/>
          <w:szCs w:val="24"/>
          <w:lang w:val="sr-Cyrl-RS"/>
        </w:rPr>
      </w:pPr>
    </w:p>
    <w:p w14:paraId="75A1756D" w14:textId="21D51A25" w:rsidR="0043315D" w:rsidRPr="00CC7B3D" w:rsidRDefault="0043315D" w:rsidP="0043315D">
      <w:pPr>
        <w:jc w:val="center"/>
        <w:rPr>
          <w:rFonts w:cs="Arial"/>
          <w:b/>
          <w:sz w:val="24"/>
          <w:szCs w:val="24"/>
          <w:lang w:val="sr-Cyrl-RS"/>
        </w:rPr>
      </w:pPr>
      <w:r w:rsidRPr="00CC7B3D">
        <w:rPr>
          <w:rFonts w:cs="Arial"/>
          <w:b/>
          <w:sz w:val="24"/>
          <w:szCs w:val="24"/>
          <w:lang w:val="sr-Cyrl-RS"/>
        </w:rPr>
        <w:t>Члан 1</w:t>
      </w:r>
      <w:r w:rsidR="004F314D">
        <w:rPr>
          <w:rFonts w:cs="Arial"/>
          <w:b/>
          <w:sz w:val="24"/>
          <w:szCs w:val="24"/>
          <w:lang w:val="sr-Cyrl-RS"/>
        </w:rPr>
        <w:t>7</w:t>
      </w:r>
      <w:r w:rsidRPr="00CC7B3D">
        <w:rPr>
          <w:rFonts w:cs="Arial"/>
          <w:b/>
          <w:sz w:val="24"/>
          <w:szCs w:val="24"/>
          <w:lang w:val="sr-Cyrl-RS"/>
        </w:rPr>
        <w:t>.</w:t>
      </w:r>
    </w:p>
    <w:p w14:paraId="4E22DE24" w14:textId="77777777" w:rsidR="0043315D" w:rsidRPr="00CC7B3D" w:rsidRDefault="0043315D" w:rsidP="0043315D">
      <w:pPr>
        <w:jc w:val="center"/>
        <w:rPr>
          <w:rFonts w:cs="Arial"/>
          <w:b/>
          <w:sz w:val="24"/>
          <w:szCs w:val="24"/>
          <w:lang w:val="sr-Cyrl-RS"/>
        </w:rPr>
      </w:pPr>
    </w:p>
    <w:p w14:paraId="2AB0FB8C" w14:textId="77777777" w:rsidR="0043315D" w:rsidRPr="00066E7F" w:rsidRDefault="0043315D" w:rsidP="0043315D">
      <w:pPr>
        <w:jc w:val="both"/>
        <w:rPr>
          <w:rFonts w:cs="Arial"/>
          <w:sz w:val="24"/>
          <w:szCs w:val="24"/>
          <w:lang w:val="sr-Cyrl-RS"/>
        </w:rPr>
      </w:pPr>
      <w:r w:rsidRPr="00CC7B3D">
        <w:rPr>
          <w:rFonts w:cs="Arial"/>
          <w:sz w:val="24"/>
          <w:szCs w:val="24"/>
          <w:lang w:val="sr-Cyrl-RS"/>
        </w:rPr>
        <w:t>Пружалац услуге је дужан да, у складу са Законом</w:t>
      </w:r>
      <w:r w:rsidRPr="00066E7F">
        <w:rPr>
          <w:rFonts w:cs="Arial"/>
          <w:sz w:val="24"/>
          <w:szCs w:val="24"/>
          <w:lang w:val="sr-Cyrl-RS"/>
        </w:rPr>
        <w:t xml:space="preserve"> о безбедности и здрављу на раду („Службени гласник РС” бр. 101/2005 и 91/2015), (даље: Закон о БЗР),  </w:t>
      </w:r>
      <w:r w:rsidRPr="00CC7B3D">
        <w:rPr>
          <w:rFonts w:cs="Arial"/>
          <w:sz w:val="24"/>
          <w:szCs w:val="24"/>
          <w:lang w:val="sr-Cyrl-RS"/>
        </w:rPr>
        <w:t>обустави послове на радном месту уколико је забрану рада на радном месту или забрану употребе средства за рад издало лице одређено од стране К</w:t>
      </w:r>
      <w:r w:rsidRPr="00066E7F">
        <w:rPr>
          <w:rFonts w:cs="Arial"/>
          <w:sz w:val="24"/>
          <w:szCs w:val="24"/>
          <w:lang w:val="sr-Cyrl-RS"/>
        </w:rPr>
        <w:t>орисника услуге, као и</w:t>
      </w:r>
      <w:r w:rsidRPr="00CC7B3D">
        <w:rPr>
          <w:rFonts w:cs="Arial"/>
          <w:sz w:val="24"/>
          <w:szCs w:val="24"/>
          <w:lang w:val="sr-Cyrl-RS"/>
        </w:rPr>
        <w:t xml:space="preserve"> да спроводи контролу примене превентивних мера за безбедан и здрав рад, док се не отклоне примедбе </w:t>
      </w:r>
      <w:r w:rsidRPr="00066E7F">
        <w:rPr>
          <w:rFonts w:cs="Arial"/>
          <w:sz w:val="24"/>
          <w:szCs w:val="24"/>
          <w:lang w:val="sr-Cyrl-RS"/>
        </w:rPr>
        <w:t>Корисника услуге.</w:t>
      </w:r>
    </w:p>
    <w:p w14:paraId="62AEF5FC" w14:textId="77777777" w:rsidR="0043315D" w:rsidRPr="00CC7B3D" w:rsidRDefault="0043315D" w:rsidP="0043315D">
      <w:pPr>
        <w:ind w:firstLine="708"/>
        <w:jc w:val="both"/>
        <w:rPr>
          <w:rFonts w:cs="Arial"/>
          <w:sz w:val="24"/>
          <w:szCs w:val="24"/>
          <w:lang w:val="sr-Cyrl-RS"/>
        </w:rPr>
      </w:pPr>
    </w:p>
    <w:p w14:paraId="6D1FB35D" w14:textId="77777777" w:rsidR="0043315D" w:rsidRPr="00CC7B3D" w:rsidRDefault="0043315D" w:rsidP="0043315D">
      <w:pPr>
        <w:jc w:val="both"/>
        <w:rPr>
          <w:rFonts w:cs="Arial"/>
          <w:sz w:val="24"/>
          <w:szCs w:val="24"/>
          <w:lang w:val="sr-Cyrl-RS"/>
        </w:rPr>
      </w:pPr>
      <w:r w:rsidRPr="00CC7B3D">
        <w:rPr>
          <w:rFonts w:cs="Arial"/>
          <w:sz w:val="24"/>
          <w:szCs w:val="24"/>
          <w:lang w:val="sr-Cyrl-RS"/>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w:t>
      </w:r>
      <w:r w:rsidRPr="00CC7B3D">
        <w:rPr>
          <w:rFonts w:cs="Arial"/>
          <w:sz w:val="24"/>
          <w:szCs w:val="24"/>
          <w:lang w:val="sr-Cyrl-RS"/>
        </w:rPr>
        <w:lastRenderedPageBreak/>
        <w:t xml:space="preserve">продужити рок за </w:t>
      </w:r>
      <w:r w:rsidRPr="00066E7F">
        <w:rPr>
          <w:rFonts w:cs="Arial"/>
          <w:sz w:val="24"/>
          <w:szCs w:val="24"/>
          <w:lang w:val="sr-Cyrl-RS"/>
        </w:rPr>
        <w:t>пружање услуга</w:t>
      </w:r>
      <w:r w:rsidRPr="00CC7B3D">
        <w:rPr>
          <w:rFonts w:cs="Arial"/>
          <w:sz w:val="24"/>
          <w:szCs w:val="24"/>
          <w:lang w:val="sr-Cyrl-RS"/>
        </w:rPr>
        <w:t>, због тога што су послови обустављени од стране лица одређеног од стране Корисника услуге</w:t>
      </w:r>
      <w:r w:rsidRPr="00066E7F">
        <w:rPr>
          <w:rFonts w:cs="Arial"/>
          <w:sz w:val="24"/>
          <w:szCs w:val="24"/>
          <w:lang w:val="sr-Cyrl-RS"/>
        </w:rPr>
        <w:t xml:space="preserve"> </w:t>
      </w:r>
      <w:r w:rsidRPr="00CC7B3D">
        <w:rPr>
          <w:rFonts w:cs="Arial"/>
          <w:sz w:val="24"/>
          <w:szCs w:val="24"/>
          <w:lang w:val="sr-Cyrl-RS"/>
        </w:rPr>
        <w:t>за спровођење контроле примене превентивних мера за безбедан и здрав рад.</w:t>
      </w:r>
    </w:p>
    <w:p w14:paraId="0758B3D8" w14:textId="77777777" w:rsidR="004F314D" w:rsidRDefault="004F314D" w:rsidP="0043315D">
      <w:pPr>
        <w:tabs>
          <w:tab w:val="left" w:pos="567"/>
        </w:tabs>
        <w:autoSpaceDE w:val="0"/>
        <w:jc w:val="center"/>
        <w:textAlignment w:val="auto"/>
        <w:rPr>
          <w:rFonts w:cs="Arial"/>
          <w:b/>
          <w:color w:val="000000"/>
          <w:kern w:val="0"/>
          <w:sz w:val="24"/>
          <w:szCs w:val="24"/>
          <w:lang w:val="sr-Cyrl-RS"/>
        </w:rPr>
      </w:pPr>
    </w:p>
    <w:p w14:paraId="1377D125" w14:textId="77777777" w:rsidR="0043315D" w:rsidRPr="00066E7F" w:rsidRDefault="0043315D" w:rsidP="0043315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ИНТЕЛЕКТУАЛНА СВОЈИНА</w:t>
      </w:r>
    </w:p>
    <w:p w14:paraId="769F241F" w14:textId="7824161E" w:rsidR="0043315D" w:rsidRPr="00066E7F" w:rsidRDefault="0043315D" w:rsidP="0043315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sidR="004F314D">
        <w:rPr>
          <w:rFonts w:cs="Arial"/>
          <w:b/>
          <w:color w:val="000000"/>
          <w:kern w:val="0"/>
          <w:sz w:val="24"/>
          <w:szCs w:val="24"/>
          <w:lang w:val="sr-Cyrl-RS"/>
        </w:rPr>
        <w:t>8</w:t>
      </w:r>
      <w:r w:rsidRPr="00066E7F">
        <w:rPr>
          <w:rFonts w:cs="Arial"/>
          <w:b/>
          <w:color w:val="000000"/>
          <w:kern w:val="0"/>
          <w:sz w:val="24"/>
          <w:szCs w:val="24"/>
          <w:lang w:val="sr-Cyrl-RS"/>
        </w:rPr>
        <w:t>.</w:t>
      </w:r>
    </w:p>
    <w:p w14:paraId="5239B57E"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0AF482E9"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614ED9D8"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29080BF6"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34BFA3B3"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36F7E0DF"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5E7A927E"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1F52D08E"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све што није предвиђено овим Уговором, а тиче се предмета Уговора, примењиваће се одредбе Закона о ауторским и сродним правима и ЗОО.</w:t>
      </w:r>
    </w:p>
    <w:p w14:paraId="471796D3"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6F02022D" w14:textId="77777777" w:rsidR="0043315D" w:rsidRPr="00066E7F" w:rsidRDefault="0043315D" w:rsidP="0043315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ЗАКЉУЧИВАЊЕ И СТУПАЊЕ УГОВОРА НА СНАГУ</w:t>
      </w:r>
    </w:p>
    <w:p w14:paraId="3B1A7D45" w14:textId="6C4C1B04"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sidR="004F314D">
        <w:rPr>
          <w:rFonts w:cs="Arial"/>
          <w:b/>
          <w:color w:val="000000"/>
          <w:kern w:val="0"/>
          <w:sz w:val="24"/>
          <w:szCs w:val="24"/>
          <w:lang w:val="sr-Cyrl-RS"/>
        </w:rPr>
        <w:t>9</w:t>
      </w:r>
      <w:r w:rsidRPr="00066E7F">
        <w:rPr>
          <w:rFonts w:cs="Arial"/>
          <w:b/>
          <w:color w:val="000000"/>
          <w:kern w:val="0"/>
          <w:sz w:val="24"/>
          <w:szCs w:val="24"/>
          <w:lang w:val="sr-Cyrl-RS"/>
        </w:rPr>
        <w:t>.</w:t>
      </w:r>
    </w:p>
    <w:p w14:paraId="0244A2E7" w14:textId="77777777" w:rsidR="0043315D" w:rsidRPr="00066E7F" w:rsidRDefault="0043315D" w:rsidP="0043315D">
      <w:pPr>
        <w:tabs>
          <w:tab w:val="left" w:pos="567"/>
        </w:tabs>
        <w:autoSpaceDE w:val="0"/>
        <w:jc w:val="center"/>
        <w:textAlignment w:val="auto"/>
        <w:rPr>
          <w:rFonts w:cs="Arial"/>
          <w:b/>
          <w:color w:val="000000"/>
          <w:kern w:val="0"/>
          <w:sz w:val="24"/>
          <w:szCs w:val="24"/>
          <w:lang w:val="sr-Cyrl-RS"/>
        </w:rPr>
      </w:pPr>
    </w:p>
    <w:p w14:paraId="25BD55DC" w14:textId="77777777" w:rsidR="004F314D" w:rsidRDefault="004F314D" w:rsidP="004F314D">
      <w:pPr>
        <w:tabs>
          <w:tab w:val="left" w:pos="567"/>
        </w:tabs>
        <w:autoSpaceDE w:val="0"/>
        <w:jc w:val="both"/>
        <w:textAlignment w:val="auto"/>
        <w:rPr>
          <w:rFonts w:cs="Arial"/>
          <w:color w:val="FF0000"/>
          <w:kern w:val="0"/>
          <w:sz w:val="24"/>
          <w:szCs w:val="24"/>
        </w:rPr>
      </w:pPr>
      <w:r w:rsidRPr="0068711B">
        <w:rPr>
          <w:rFonts w:cs="Arial"/>
          <w:color w:val="FF0000"/>
          <w:kern w:val="0"/>
          <w:sz w:val="24"/>
          <w:szCs w:val="24"/>
        </w:rPr>
        <w:t>Овај Уговор сматра се закљученим када га потпишу овлашћени представници уговорних страна, а ступа на снагу када Пружалац услуге у складу са роковима из члана 10. овог Уговора достави средство финансијског обезбеђења.</w:t>
      </w:r>
    </w:p>
    <w:p w14:paraId="506B4EE9" w14:textId="77777777" w:rsidR="0043315D" w:rsidRDefault="0043315D" w:rsidP="0043315D">
      <w:pPr>
        <w:tabs>
          <w:tab w:val="left" w:pos="567"/>
        </w:tabs>
        <w:autoSpaceDE w:val="0"/>
        <w:jc w:val="center"/>
        <w:textAlignment w:val="auto"/>
        <w:rPr>
          <w:rFonts w:cs="Arial"/>
          <w:b/>
          <w:color w:val="000000"/>
          <w:kern w:val="0"/>
          <w:sz w:val="24"/>
          <w:szCs w:val="24"/>
          <w:lang w:val="sr-Cyrl-RS"/>
        </w:rPr>
      </w:pPr>
    </w:p>
    <w:p w14:paraId="3FBF2C77" w14:textId="5E049DA0"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 xml:space="preserve">Члан </w:t>
      </w:r>
      <w:r w:rsidR="004F314D">
        <w:rPr>
          <w:rFonts w:cs="Arial"/>
          <w:b/>
          <w:color w:val="000000"/>
          <w:kern w:val="0"/>
          <w:sz w:val="24"/>
          <w:szCs w:val="24"/>
          <w:lang w:val="sr-Cyrl-RS"/>
        </w:rPr>
        <w:t>20</w:t>
      </w:r>
      <w:r w:rsidRPr="00066E7F">
        <w:rPr>
          <w:rFonts w:cs="Arial"/>
          <w:b/>
          <w:color w:val="000000"/>
          <w:kern w:val="0"/>
          <w:sz w:val="24"/>
          <w:szCs w:val="24"/>
          <w:lang w:val="sr-Cyrl-RS"/>
        </w:rPr>
        <w:t>.</w:t>
      </w:r>
    </w:p>
    <w:p w14:paraId="2419B9AF" w14:textId="77777777" w:rsidR="0043315D" w:rsidRDefault="0043315D" w:rsidP="0043315D">
      <w:pPr>
        <w:tabs>
          <w:tab w:val="left" w:pos="567"/>
        </w:tabs>
        <w:autoSpaceDE w:val="0"/>
        <w:jc w:val="both"/>
        <w:textAlignment w:val="auto"/>
        <w:rPr>
          <w:rFonts w:cs="Arial"/>
          <w:kern w:val="0"/>
          <w:sz w:val="24"/>
          <w:szCs w:val="24"/>
          <w:lang w:val="sr-Cyrl-RS"/>
        </w:rPr>
      </w:pPr>
    </w:p>
    <w:p w14:paraId="09F529FF"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Овај Уговор се закључује на период од годину дана од дана ступања на снагу, а највише до висине планираних средстава за ову набавку из члана 2. овог Уговора. Уколико се уговорена средства утроше пре истека уговореног рока овај Уговор ће се сматрати испуњеним.</w:t>
      </w:r>
    </w:p>
    <w:p w14:paraId="1D58D0B0" w14:textId="77777777" w:rsidR="0043315D" w:rsidRDefault="0043315D" w:rsidP="0043315D">
      <w:pPr>
        <w:tabs>
          <w:tab w:val="left" w:pos="567"/>
        </w:tabs>
        <w:autoSpaceDE w:val="0"/>
        <w:jc w:val="center"/>
        <w:textAlignment w:val="auto"/>
        <w:rPr>
          <w:rFonts w:cs="Arial"/>
          <w:b/>
          <w:bCs/>
          <w:kern w:val="0"/>
          <w:sz w:val="24"/>
          <w:szCs w:val="24"/>
          <w:lang w:val="sr-Cyrl-RS"/>
        </w:rPr>
      </w:pPr>
    </w:p>
    <w:p w14:paraId="734ABA7D" w14:textId="77777777" w:rsidR="0043315D" w:rsidRPr="00066E7F" w:rsidRDefault="0043315D" w:rsidP="0043315D">
      <w:pPr>
        <w:tabs>
          <w:tab w:val="left" w:pos="567"/>
        </w:tabs>
        <w:autoSpaceDE w:val="0"/>
        <w:jc w:val="center"/>
        <w:textAlignment w:val="auto"/>
        <w:rPr>
          <w:rFonts w:cs="Arial"/>
          <w:b/>
          <w:bCs/>
          <w:kern w:val="0"/>
          <w:sz w:val="24"/>
          <w:szCs w:val="24"/>
          <w:lang w:val="sr-Cyrl-RS"/>
        </w:rPr>
      </w:pPr>
      <w:r w:rsidRPr="00066E7F">
        <w:rPr>
          <w:rFonts w:cs="Arial"/>
          <w:b/>
          <w:bCs/>
          <w:kern w:val="0"/>
          <w:sz w:val="24"/>
          <w:szCs w:val="24"/>
          <w:lang w:val="sr-Cyrl-RS"/>
        </w:rPr>
        <w:t>НАДЗОР НАД ПРУЖАЊЕМ УСЛУГА И КОНТРОЛА КВАЛИТЕТА</w:t>
      </w:r>
    </w:p>
    <w:p w14:paraId="14E1435A" w14:textId="504C4946"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w:t>
      </w:r>
      <w:r w:rsidR="004F314D">
        <w:rPr>
          <w:rFonts w:cs="Arial"/>
          <w:b/>
          <w:color w:val="000000"/>
          <w:kern w:val="0"/>
          <w:sz w:val="24"/>
          <w:szCs w:val="24"/>
          <w:lang w:val="sr-Cyrl-RS"/>
        </w:rPr>
        <w:t>н 21</w:t>
      </w:r>
      <w:r w:rsidRPr="00066E7F">
        <w:rPr>
          <w:rFonts w:cs="Arial"/>
          <w:b/>
          <w:color w:val="000000"/>
          <w:kern w:val="0"/>
          <w:sz w:val="24"/>
          <w:szCs w:val="24"/>
          <w:lang w:val="sr-Cyrl-RS"/>
        </w:rPr>
        <w:t>.</w:t>
      </w:r>
    </w:p>
    <w:p w14:paraId="20E18394" w14:textId="77777777" w:rsidR="0043315D" w:rsidRPr="00066E7F" w:rsidRDefault="0043315D" w:rsidP="0043315D">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06817ADE" w14:textId="77777777" w:rsidR="0043315D" w:rsidRPr="00066E7F" w:rsidRDefault="0043315D" w:rsidP="0043315D">
      <w:pPr>
        <w:suppressAutoHyphens w:val="0"/>
        <w:autoSpaceDE w:val="0"/>
        <w:spacing w:before="120"/>
        <w:jc w:val="both"/>
        <w:textAlignment w:val="auto"/>
        <w:rPr>
          <w:rFonts w:cs="Arial"/>
          <w:kern w:val="0"/>
          <w:sz w:val="24"/>
          <w:szCs w:val="24"/>
          <w:lang w:val="sr-Cyrl-RS"/>
        </w:rPr>
      </w:pPr>
      <w:r w:rsidRPr="00066E7F">
        <w:rPr>
          <w:rFonts w:cs="Arial"/>
          <w:kern w:val="0"/>
          <w:sz w:val="24"/>
          <w:szCs w:val="24"/>
          <w:lang w:val="sr-Cyrl-RS"/>
        </w:rPr>
        <w:t xml:space="preserve">Корисник услуга се обавезује да, пре почетка реализације Уговора, решењем именује лице овлашћено за надзор над пружањем услуга и о томе писаним путем извести Пружаоца услуга.    </w:t>
      </w:r>
    </w:p>
    <w:p w14:paraId="30534FAC" w14:textId="77777777" w:rsidR="0043315D" w:rsidRPr="00066E7F" w:rsidRDefault="0043315D" w:rsidP="0043315D">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Лице овлашћено за надзор пуноправно заступа Корисника услуга и у његово име и за његов рачун предузима све радње у вези са предметом овог Уговора: позива Пружаоца услуга услед указане потребе Корисника услуга за </w:t>
      </w:r>
      <w:r w:rsidRPr="00066E7F">
        <w:rPr>
          <w:rFonts w:cs="Arial"/>
          <w:kern w:val="0"/>
          <w:sz w:val="24"/>
          <w:szCs w:val="24"/>
          <w:lang w:val="sr-Cyrl-RS"/>
        </w:rPr>
        <w:lastRenderedPageBreak/>
        <w:t>предметним услугама, присуствује извршењ</w:t>
      </w:r>
      <w:r>
        <w:rPr>
          <w:rFonts w:cs="Arial"/>
          <w:kern w:val="0"/>
          <w:sz w:val="24"/>
          <w:szCs w:val="24"/>
          <w:lang w:val="sr-Cyrl-RS"/>
        </w:rPr>
        <w:t xml:space="preserve">у услуга, </w:t>
      </w:r>
      <w:r w:rsidRPr="00603992">
        <w:rPr>
          <w:rFonts w:cs="Arial"/>
          <w:kern w:val="0"/>
          <w:sz w:val="24"/>
          <w:szCs w:val="24"/>
          <w:lang w:val="sr-Cyrl-RS"/>
        </w:rPr>
        <w:t xml:space="preserve">врши контролу рокова, количине и квалитета уграђених резервних делова, пружених услуга, </w:t>
      </w:r>
      <w:r w:rsidRPr="00066E7F">
        <w:rPr>
          <w:rFonts w:cs="Arial"/>
          <w:kern w:val="0"/>
          <w:sz w:val="24"/>
          <w:szCs w:val="24"/>
          <w:lang w:val="sr-Cyrl-RS"/>
        </w:rPr>
        <w:t xml:space="preserve">потписује Записник о </w:t>
      </w:r>
      <w:r w:rsidRPr="004A63CD">
        <w:rPr>
          <w:rFonts w:cs="Arial"/>
          <w:kern w:val="0"/>
          <w:sz w:val="24"/>
          <w:szCs w:val="24"/>
          <w:lang w:val="sr-Cyrl-RS"/>
        </w:rPr>
        <w:t>пруженим</w:t>
      </w:r>
      <w:r w:rsidRPr="00066E7F">
        <w:rPr>
          <w:rFonts w:cs="Arial"/>
          <w:kern w:val="0"/>
          <w:sz w:val="24"/>
          <w:szCs w:val="24"/>
          <w:lang w:val="sr-Cyrl-RS"/>
        </w:rPr>
        <w:t xml:space="preserve"> услугама, фактуре, изводе из ценовника и сву пратећу документацију, и у вези са тим овлашћује се да Пружаоцу услуга наложи отклањање евентуално уочених недостатака, прати реализацију Уговора и друго.        </w:t>
      </w:r>
    </w:p>
    <w:p w14:paraId="072435BB" w14:textId="77777777" w:rsidR="0043315D" w:rsidRPr="00066E7F" w:rsidRDefault="0043315D" w:rsidP="0043315D">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132DFBE9" w14:textId="77777777" w:rsidR="0043315D" w:rsidRPr="00066E7F" w:rsidRDefault="0043315D" w:rsidP="0043315D">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6625DD3A" w14:textId="77777777" w:rsidR="0043315D" w:rsidRPr="00066E7F" w:rsidRDefault="0043315D" w:rsidP="0043315D">
      <w:pPr>
        <w:tabs>
          <w:tab w:val="left" w:pos="567"/>
        </w:tabs>
        <w:autoSpaceDE w:val="0"/>
        <w:jc w:val="center"/>
        <w:textAlignment w:val="auto"/>
        <w:rPr>
          <w:rFonts w:cs="Arial"/>
          <w:b/>
          <w:color w:val="000000"/>
          <w:kern w:val="0"/>
          <w:sz w:val="24"/>
          <w:szCs w:val="24"/>
          <w:lang w:val="sr-Cyrl-RS"/>
        </w:rPr>
      </w:pPr>
    </w:p>
    <w:p w14:paraId="55A4F421" w14:textId="77777777"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КВАЛИТАТИВНИ И КВАНТИТАТИВНИ ПРИЈЕМ</w:t>
      </w:r>
    </w:p>
    <w:p w14:paraId="34366BB5" w14:textId="40627C6D"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2</w:t>
      </w:r>
      <w:r w:rsidR="004F314D">
        <w:rPr>
          <w:rFonts w:cs="Arial"/>
          <w:b/>
          <w:color w:val="000000"/>
          <w:kern w:val="0"/>
          <w:sz w:val="24"/>
          <w:szCs w:val="24"/>
          <w:lang w:val="sr-Cyrl-RS"/>
        </w:rPr>
        <w:t>2</w:t>
      </w:r>
      <w:r w:rsidRPr="00066E7F">
        <w:rPr>
          <w:rFonts w:cs="Arial"/>
          <w:b/>
          <w:color w:val="000000"/>
          <w:kern w:val="0"/>
          <w:sz w:val="24"/>
          <w:szCs w:val="24"/>
          <w:lang w:val="sr-Cyrl-RS"/>
        </w:rPr>
        <w:t>.</w:t>
      </w:r>
    </w:p>
    <w:p w14:paraId="26CED0CD"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672D1E57"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48F1CF97"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7FB5A17A"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7600CC6A" w14:textId="77777777" w:rsidR="0043315D" w:rsidRDefault="0043315D" w:rsidP="0043315D">
      <w:pPr>
        <w:tabs>
          <w:tab w:val="left" w:pos="567"/>
        </w:tabs>
        <w:autoSpaceDE w:val="0"/>
        <w:jc w:val="both"/>
        <w:textAlignment w:val="auto"/>
        <w:rPr>
          <w:rFonts w:cs="Arial"/>
          <w:color w:val="FF0000"/>
          <w:kern w:val="0"/>
          <w:sz w:val="24"/>
          <w:szCs w:val="24"/>
          <w:lang w:val="sr-Cyrl-RS"/>
        </w:rPr>
      </w:pPr>
      <w:r w:rsidRPr="00066E7F">
        <w:rPr>
          <w:rFonts w:cs="Arial"/>
          <w:color w:val="000000"/>
          <w:kern w:val="0"/>
          <w:sz w:val="24"/>
          <w:szCs w:val="24"/>
          <w:lang w:val="sr-Cyrl-RS"/>
        </w:rPr>
        <w:t xml:space="preserve">Квантитативни и квалитативни пријем </w:t>
      </w:r>
      <w:r w:rsidRPr="008C14BE">
        <w:rPr>
          <w:rFonts w:cs="Arial"/>
          <w:color w:val="000000"/>
          <w:kern w:val="0"/>
          <w:sz w:val="24"/>
          <w:szCs w:val="24"/>
          <w:lang w:val="sr-Cyrl-RS"/>
        </w:rPr>
        <w:t xml:space="preserve">извршених Услуга </w:t>
      </w:r>
      <w:r w:rsidRPr="00066E7F">
        <w:rPr>
          <w:rFonts w:cs="Arial"/>
          <w:color w:val="000000"/>
          <w:kern w:val="0"/>
          <w:sz w:val="24"/>
          <w:szCs w:val="24"/>
          <w:lang w:val="sr-Cyrl-RS"/>
        </w:rPr>
        <w:t>врши се у присуству овлашћених представника за п</w:t>
      </w:r>
      <w:r>
        <w:rPr>
          <w:rFonts w:cs="Arial"/>
          <w:color w:val="000000"/>
          <w:kern w:val="0"/>
          <w:sz w:val="24"/>
          <w:szCs w:val="24"/>
          <w:lang w:val="sr-Cyrl-RS"/>
        </w:rPr>
        <w:t xml:space="preserve">раћење уговора </w:t>
      </w:r>
      <w:r w:rsidRPr="004E0445">
        <w:rPr>
          <w:rFonts w:cs="Arial"/>
          <w:color w:val="FF0000"/>
          <w:kern w:val="0"/>
          <w:sz w:val="24"/>
          <w:szCs w:val="24"/>
          <w:lang w:val="sr-Cyrl-RS"/>
        </w:rPr>
        <w:t xml:space="preserve">у седишту </w:t>
      </w:r>
      <w:r w:rsidRPr="006B71D1">
        <w:rPr>
          <w:rFonts w:cs="Arial"/>
          <w:color w:val="FF0000"/>
          <w:kern w:val="0"/>
          <w:sz w:val="24"/>
          <w:szCs w:val="24"/>
          <w:lang w:val="sr-Cyrl-RS"/>
        </w:rPr>
        <w:t>Корисника</w:t>
      </w:r>
      <w:r w:rsidRPr="004E0445">
        <w:rPr>
          <w:rFonts w:cs="Arial"/>
          <w:color w:val="FF0000"/>
          <w:kern w:val="0"/>
          <w:sz w:val="24"/>
          <w:szCs w:val="24"/>
          <w:lang w:val="sr-Cyrl-RS"/>
        </w:rPr>
        <w:t xml:space="preserve"> услуге.</w:t>
      </w:r>
    </w:p>
    <w:p w14:paraId="17AEEB88" w14:textId="77777777" w:rsidR="0043315D" w:rsidRPr="00066E7F" w:rsidRDefault="0043315D" w:rsidP="0043315D">
      <w:pPr>
        <w:tabs>
          <w:tab w:val="left" w:pos="567"/>
        </w:tabs>
        <w:autoSpaceDE w:val="0"/>
        <w:jc w:val="both"/>
        <w:textAlignment w:val="auto"/>
        <w:rPr>
          <w:rFonts w:cs="Arial"/>
          <w:color w:val="FF0000"/>
          <w:kern w:val="0"/>
          <w:sz w:val="24"/>
          <w:szCs w:val="24"/>
          <w:lang w:val="sr-Cyrl-RS"/>
        </w:rPr>
      </w:pPr>
    </w:p>
    <w:p w14:paraId="2C8E7EF9" w14:textId="77777777" w:rsidR="0043315D" w:rsidRPr="00B55B6F" w:rsidRDefault="0043315D" w:rsidP="0043315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w:t>
      </w:r>
      <w:r w:rsidRPr="00B55B6F">
        <w:rPr>
          <w:rFonts w:cs="Arial"/>
          <w:color w:val="000000"/>
          <w:kern w:val="0"/>
          <w:sz w:val="24"/>
          <w:szCs w:val="24"/>
          <w:lang w:val="sr-Cyrl-RS"/>
        </w:rPr>
        <w:t>констатује и исту одмах достави Пружаоцу услуге</w:t>
      </w:r>
      <w:r>
        <w:rPr>
          <w:rFonts w:cs="Arial"/>
          <w:color w:val="000000"/>
          <w:kern w:val="0"/>
          <w:sz w:val="24"/>
          <w:szCs w:val="24"/>
          <w:lang w:val="sr-Cyrl-RS"/>
        </w:rPr>
        <w:t>, а најкасније</w:t>
      </w:r>
      <w:r w:rsidRPr="00B55B6F">
        <w:rPr>
          <w:rFonts w:cs="Arial"/>
          <w:color w:val="000000"/>
          <w:kern w:val="0"/>
          <w:sz w:val="24"/>
          <w:szCs w:val="24"/>
          <w:lang w:val="sr-Cyrl-RS"/>
        </w:rPr>
        <w:t xml:space="preserve"> у </w:t>
      </w:r>
      <w:r w:rsidRPr="00B55B6F">
        <w:rPr>
          <w:rFonts w:cs="Arial"/>
          <w:kern w:val="0"/>
          <w:sz w:val="24"/>
          <w:szCs w:val="24"/>
          <w:lang w:val="sr-Cyrl-RS"/>
        </w:rPr>
        <w:t>року од 2 (два) дана.</w:t>
      </w:r>
    </w:p>
    <w:p w14:paraId="71A9E3A1"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1D8E9B24" w14:textId="77777777" w:rsidR="0043315D" w:rsidRPr="008F4BE0" w:rsidRDefault="0043315D" w:rsidP="0043315D">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8F4BE0">
        <w:rPr>
          <w:rFonts w:cs="Arial"/>
          <w:kern w:val="0"/>
          <w:sz w:val="24"/>
          <w:szCs w:val="24"/>
          <w:lang w:val="sr-Cyrl-RS"/>
        </w:rPr>
        <w:t>5 (пет) дана од момента пријема рекламације о свом трошку.</w:t>
      </w:r>
    </w:p>
    <w:p w14:paraId="02E26D1A" w14:textId="77777777" w:rsidR="0043315D" w:rsidRDefault="0043315D" w:rsidP="0043315D">
      <w:pPr>
        <w:tabs>
          <w:tab w:val="left" w:pos="567"/>
        </w:tabs>
        <w:autoSpaceDE w:val="0"/>
        <w:jc w:val="center"/>
        <w:textAlignment w:val="auto"/>
        <w:rPr>
          <w:rFonts w:cs="Arial"/>
          <w:b/>
          <w:color w:val="000000"/>
          <w:kern w:val="0"/>
          <w:sz w:val="24"/>
          <w:szCs w:val="24"/>
          <w:lang w:val="sr-Cyrl-RS"/>
        </w:rPr>
      </w:pPr>
    </w:p>
    <w:p w14:paraId="43803AB0" w14:textId="77777777" w:rsidR="0043315D" w:rsidRPr="00066E7F" w:rsidRDefault="0043315D" w:rsidP="0043315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ГАРАНТНИ РОК</w:t>
      </w:r>
    </w:p>
    <w:p w14:paraId="29584D47" w14:textId="0F605712"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2</w:t>
      </w:r>
      <w:r w:rsidR="004F314D">
        <w:rPr>
          <w:rFonts w:cs="Arial"/>
          <w:b/>
          <w:color w:val="000000"/>
          <w:kern w:val="0"/>
          <w:sz w:val="24"/>
          <w:szCs w:val="24"/>
          <w:lang w:val="sr-Cyrl-RS"/>
        </w:rPr>
        <w:t>3</w:t>
      </w:r>
      <w:r w:rsidRPr="00066E7F">
        <w:rPr>
          <w:rFonts w:cs="Arial"/>
          <w:b/>
          <w:color w:val="000000"/>
          <w:kern w:val="0"/>
          <w:sz w:val="24"/>
          <w:szCs w:val="24"/>
          <w:lang w:val="sr-Cyrl-RS"/>
        </w:rPr>
        <w:t>.</w:t>
      </w:r>
    </w:p>
    <w:p w14:paraId="3B997762" w14:textId="77777777" w:rsidR="0043315D" w:rsidRDefault="0043315D" w:rsidP="0043315D">
      <w:pPr>
        <w:suppressAutoHyphens w:val="0"/>
        <w:autoSpaceDE w:val="0"/>
        <w:jc w:val="both"/>
        <w:textAlignment w:val="auto"/>
        <w:rPr>
          <w:rFonts w:cs="Arial"/>
          <w:kern w:val="0"/>
          <w:sz w:val="24"/>
          <w:szCs w:val="24"/>
          <w:lang w:val="sr-Cyrl-RS"/>
        </w:rPr>
      </w:pPr>
    </w:p>
    <w:p w14:paraId="0985B53C" w14:textId="56D0AF4B" w:rsidR="0043315D" w:rsidRPr="008F4BE0" w:rsidRDefault="0043315D" w:rsidP="0043315D">
      <w:pPr>
        <w:suppressAutoHyphens w:val="0"/>
        <w:autoSpaceDE w:val="0"/>
        <w:jc w:val="both"/>
        <w:textAlignment w:val="auto"/>
        <w:rPr>
          <w:rFonts w:cs="Arial"/>
          <w:kern w:val="0"/>
          <w:sz w:val="24"/>
          <w:szCs w:val="24"/>
          <w:lang w:val="sr-Cyrl-RS"/>
        </w:rPr>
      </w:pPr>
      <w:r w:rsidRPr="008F4BE0">
        <w:rPr>
          <w:rFonts w:cs="Arial"/>
          <w:kern w:val="0"/>
          <w:sz w:val="24"/>
          <w:szCs w:val="24"/>
          <w:lang w:val="sr-Cyrl-RS"/>
        </w:rPr>
        <w:t>Гарантни рок на пружене услуге</w:t>
      </w:r>
      <w:r w:rsidRPr="008F4BE0">
        <w:rPr>
          <w:rFonts w:cs="Arial"/>
          <w:sz w:val="24"/>
          <w:szCs w:val="24"/>
          <w:lang w:val="sr-Cyrl-RS"/>
        </w:rPr>
        <w:t xml:space="preserve"> </w:t>
      </w:r>
      <w:r w:rsidRPr="008F4BE0">
        <w:rPr>
          <w:rFonts w:cs="Arial"/>
          <w:kern w:val="0"/>
          <w:sz w:val="24"/>
          <w:szCs w:val="24"/>
          <w:lang w:val="sr-Cyrl-RS"/>
        </w:rPr>
        <w:t xml:space="preserve">и уграђени резервни део је ________месеци, од дана сачињавања и потписивања Записника о пруженим услугама (без примедби), из члана </w:t>
      </w:r>
      <w:r>
        <w:rPr>
          <w:rFonts w:cs="Arial"/>
          <w:color w:val="FF0000"/>
          <w:kern w:val="0"/>
          <w:sz w:val="24"/>
          <w:szCs w:val="24"/>
          <w:lang w:val="sr-Cyrl-RS"/>
        </w:rPr>
        <w:t>2</w:t>
      </w:r>
      <w:r w:rsidR="004F314D">
        <w:rPr>
          <w:rFonts w:cs="Arial"/>
          <w:color w:val="FF0000"/>
          <w:kern w:val="0"/>
          <w:sz w:val="24"/>
          <w:szCs w:val="24"/>
          <w:lang w:val="sr-Cyrl-RS"/>
        </w:rPr>
        <w:t>2</w:t>
      </w:r>
      <w:r w:rsidRPr="008F4BE0">
        <w:rPr>
          <w:rFonts w:cs="Arial"/>
          <w:color w:val="FF0000"/>
          <w:kern w:val="0"/>
          <w:sz w:val="24"/>
          <w:szCs w:val="24"/>
          <w:lang w:val="sr-Cyrl-RS"/>
        </w:rPr>
        <w:t>.</w:t>
      </w:r>
      <w:r w:rsidRPr="008F4BE0">
        <w:rPr>
          <w:rFonts w:cs="Arial"/>
          <w:kern w:val="0"/>
          <w:sz w:val="24"/>
          <w:szCs w:val="24"/>
          <w:lang w:val="sr-Cyrl-RS"/>
        </w:rPr>
        <w:t xml:space="preserve"> овог Уговора.  </w:t>
      </w:r>
    </w:p>
    <w:p w14:paraId="69866EF9"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655C3ECA" w14:textId="77777777" w:rsidR="0043315D" w:rsidRPr="008F4BE0" w:rsidRDefault="0043315D" w:rsidP="0043315D">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писаним путем одмах а најкасније </w:t>
      </w:r>
      <w:r w:rsidRPr="008F4BE0">
        <w:rPr>
          <w:rFonts w:cs="Arial"/>
          <w:kern w:val="0"/>
          <w:sz w:val="24"/>
          <w:szCs w:val="24"/>
          <w:lang w:val="sr-Cyrl-RS"/>
        </w:rPr>
        <w:t>у року од 2 (два) дана по утврђивању недостатка.</w:t>
      </w:r>
    </w:p>
    <w:p w14:paraId="1EE1C0A6" w14:textId="77777777" w:rsidR="0043315D" w:rsidRDefault="0043315D" w:rsidP="0043315D">
      <w:pPr>
        <w:tabs>
          <w:tab w:val="left" w:pos="567"/>
        </w:tabs>
        <w:autoSpaceDE w:val="0"/>
        <w:jc w:val="both"/>
        <w:textAlignment w:val="auto"/>
        <w:rPr>
          <w:rFonts w:cs="Arial"/>
          <w:kern w:val="0"/>
          <w:sz w:val="24"/>
          <w:szCs w:val="24"/>
          <w:lang w:val="sr-Cyrl-RS"/>
        </w:rPr>
      </w:pPr>
    </w:p>
    <w:p w14:paraId="55A85E0B" w14:textId="77777777" w:rsidR="0043315D" w:rsidRPr="008F4BE0" w:rsidRDefault="0043315D" w:rsidP="0043315D">
      <w:pPr>
        <w:tabs>
          <w:tab w:val="left" w:pos="567"/>
        </w:tabs>
        <w:autoSpaceDE w:val="0"/>
        <w:jc w:val="both"/>
        <w:textAlignment w:val="auto"/>
        <w:rPr>
          <w:rFonts w:cs="Arial"/>
          <w:kern w:val="0"/>
          <w:sz w:val="24"/>
          <w:szCs w:val="24"/>
          <w:lang w:val="sr-Cyrl-RS"/>
        </w:rPr>
      </w:pPr>
      <w:r w:rsidRPr="008F4BE0">
        <w:rPr>
          <w:rFonts w:cs="Arial"/>
          <w:kern w:val="0"/>
          <w:sz w:val="24"/>
          <w:szCs w:val="24"/>
          <w:lang w:val="sr-Cyrl-RS"/>
        </w:rPr>
        <w:lastRenderedPageBreak/>
        <w:t>Пружалац услуге се обавезује да најкасније у року од 5 (пет) дана од дана пријема рекламације отклони утврђене недостатке о свом трошку.</w:t>
      </w:r>
    </w:p>
    <w:p w14:paraId="3096F441" w14:textId="77777777" w:rsidR="00AF3846" w:rsidRDefault="00AF3846" w:rsidP="0043315D">
      <w:pPr>
        <w:tabs>
          <w:tab w:val="left" w:pos="567"/>
        </w:tabs>
        <w:autoSpaceDE w:val="0"/>
        <w:jc w:val="center"/>
        <w:textAlignment w:val="auto"/>
        <w:rPr>
          <w:rFonts w:cs="Arial"/>
          <w:b/>
          <w:color w:val="000000"/>
          <w:kern w:val="0"/>
          <w:sz w:val="24"/>
          <w:szCs w:val="24"/>
          <w:lang w:val="sr-Cyrl-RS"/>
        </w:rPr>
      </w:pPr>
    </w:p>
    <w:p w14:paraId="4ABFA7ED" w14:textId="77777777" w:rsidR="0043315D" w:rsidRPr="008F4BE0" w:rsidRDefault="0043315D" w:rsidP="0043315D">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ВИША СИЛА</w:t>
      </w:r>
    </w:p>
    <w:p w14:paraId="359A0A49" w14:textId="61A3A426" w:rsidR="0043315D" w:rsidRPr="008F4BE0" w:rsidRDefault="0043315D" w:rsidP="0043315D">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4F314D">
        <w:rPr>
          <w:rFonts w:cs="Arial"/>
          <w:b/>
          <w:color w:val="000000"/>
          <w:kern w:val="0"/>
          <w:sz w:val="24"/>
          <w:szCs w:val="24"/>
          <w:lang w:val="sr-Cyrl-RS"/>
        </w:rPr>
        <w:t>4</w:t>
      </w:r>
      <w:r w:rsidRPr="008F4BE0">
        <w:rPr>
          <w:rFonts w:cs="Arial"/>
          <w:b/>
          <w:color w:val="000000"/>
          <w:kern w:val="0"/>
          <w:sz w:val="24"/>
          <w:szCs w:val="24"/>
          <w:lang w:val="sr-Cyrl-RS"/>
        </w:rPr>
        <w:t>.</w:t>
      </w:r>
    </w:p>
    <w:p w14:paraId="71896E87"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40623358" w14:textId="77777777" w:rsidR="0043315D" w:rsidRPr="008F4BE0" w:rsidRDefault="0043315D" w:rsidP="0043315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(три) радна дана о наступању више силе.</w:t>
      </w:r>
    </w:p>
    <w:p w14:paraId="12588C04"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6A002F25" w14:textId="77777777" w:rsidR="0043315D" w:rsidRPr="008F4BE0" w:rsidRDefault="0043315D" w:rsidP="0043315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241D9967"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1E92BAAB" w14:textId="77777777" w:rsidR="0043315D" w:rsidRPr="008F4BE0" w:rsidRDefault="0043315D" w:rsidP="0043315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7E0FF913"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45D34EA1" w14:textId="77777777" w:rsidR="0043315D" w:rsidRPr="008F4BE0" w:rsidRDefault="0043315D" w:rsidP="0043315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виша сила траје дуже од 90 (деведесет) дана, било која Уговорна страна може да раскине овај Уговор у року од 30 (тридесет) дана, уз доставу писаног обавештења другој Уговорној страни о намери да раскине Уговор.</w:t>
      </w:r>
    </w:p>
    <w:p w14:paraId="567C52B9" w14:textId="77777777" w:rsidR="0043315D" w:rsidRDefault="0043315D" w:rsidP="0043315D">
      <w:pPr>
        <w:tabs>
          <w:tab w:val="left" w:pos="567"/>
        </w:tabs>
        <w:autoSpaceDE w:val="0"/>
        <w:jc w:val="center"/>
        <w:textAlignment w:val="auto"/>
        <w:rPr>
          <w:rFonts w:cs="Arial"/>
          <w:b/>
          <w:color w:val="000000"/>
          <w:kern w:val="0"/>
          <w:sz w:val="24"/>
          <w:szCs w:val="24"/>
          <w:lang w:val="sr-Cyrl-RS"/>
        </w:rPr>
      </w:pPr>
    </w:p>
    <w:p w14:paraId="7A7E740C" w14:textId="77777777" w:rsidR="0043315D" w:rsidRPr="008F4BE0" w:rsidRDefault="0043315D" w:rsidP="0043315D">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НАКНАДА ШТЕТЕ</w:t>
      </w:r>
    </w:p>
    <w:p w14:paraId="6036DF54" w14:textId="093BB5C9" w:rsidR="0043315D" w:rsidRPr="008F4BE0" w:rsidRDefault="0043315D" w:rsidP="0043315D">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sidR="004F314D">
        <w:rPr>
          <w:rFonts w:cs="Arial"/>
          <w:b/>
          <w:color w:val="000000"/>
          <w:kern w:val="0"/>
          <w:sz w:val="24"/>
          <w:szCs w:val="24"/>
          <w:lang w:val="sr-Cyrl-RS"/>
        </w:rPr>
        <w:t>5</w:t>
      </w:r>
      <w:r w:rsidRPr="008F4BE0">
        <w:rPr>
          <w:rFonts w:cs="Arial"/>
          <w:b/>
          <w:color w:val="000000"/>
          <w:kern w:val="0"/>
          <w:sz w:val="24"/>
          <w:szCs w:val="24"/>
          <w:lang w:val="sr-Cyrl-RS"/>
        </w:rPr>
        <w:t>.</w:t>
      </w:r>
    </w:p>
    <w:p w14:paraId="342273CE"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28C17AF5" w14:textId="77777777" w:rsidR="0043315D" w:rsidRPr="008F4BE0" w:rsidRDefault="0043315D" w:rsidP="0043315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196C9AB"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30C37598" w14:textId="77777777" w:rsidR="0043315D" w:rsidRPr="008F4BE0" w:rsidRDefault="0043315D" w:rsidP="0043315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(петнаест) дана од датума издавања истог.</w:t>
      </w:r>
    </w:p>
    <w:p w14:paraId="55832534"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233725B1" w14:textId="77777777" w:rsidR="0043315D" w:rsidRPr="008F4BE0" w:rsidRDefault="0043315D" w:rsidP="0043315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14:paraId="15ADBD10"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31A0BBAE" w14:textId="77777777" w:rsidR="002F678C" w:rsidRDefault="002F678C" w:rsidP="0043315D">
      <w:pPr>
        <w:tabs>
          <w:tab w:val="left" w:pos="567"/>
        </w:tabs>
        <w:autoSpaceDE w:val="0"/>
        <w:jc w:val="both"/>
        <w:textAlignment w:val="auto"/>
        <w:rPr>
          <w:rFonts w:cs="Arial"/>
          <w:color w:val="000000"/>
          <w:kern w:val="0"/>
          <w:sz w:val="24"/>
          <w:szCs w:val="24"/>
          <w:lang w:val="sr-Cyrl-RS"/>
        </w:rPr>
      </w:pPr>
    </w:p>
    <w:p w14:paraId="453AC669" w14:textId="3672E8C1" w:rsidR="0043315D" w:rsidRPr="008F4BE0" w:rsidRDefault="0043315D" w:rsidP="0043315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lastRenderedPageBreak/>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Pr="008F4BE0">
        <w:rPr>
          <w:rFonts w:cs="Arial"/>
          <w:color w:val="FF0000"/>
          <w:kern w:val="0"/>
          <w:sz w:val="24"/>
          <w:szCs w:val="24"/>
          <w:lang w:val="sr-Cyrl-RS"/>
        </w:rPr>
        <w:t>1</w:t>
      </w:r>
      <w:r w:rsidR="004F314D">
        <w:rPr>
          <w:rFonts w:cs="Arial"/>
          <w:color w:val="FF0000"/>
          <w:kern w:val="0"/>
          <w:sz w:val="24"/>
          <w:szCs w:val="24"/>
          <w:lang w:val="sr-Cyrl-RS"/>
        </w:rPr>
        <w:t>8</w:t>
      </w:r>
      <w:r w:rsidRPr="008F4BE0">
        <w:rPr>
          <w:rFonts w:cs="Arial"/>
          <w:color w:val="FF0000"/>
          <w:kern w:val="0"/>
          <w:sz w:val="24"/>
          <w:szCs w:val="24"/>
          <w:lang w:val="sr-Cyrl-RS"/>
        </w:rPr>
        <w:t xml:space="preserve">. </w:t>
      </w:r>
      <w:r w:rsidRPr="008F4BE0">
        <w:rPr>
          <w:rFonts w:cs="Arial"/>
          <w:color w:val="000000"/>
          <w:kern w:val="0"/>
          <w:sz w:val="24"/>
          <w:szCs w:val="24"/>
          <w:lang w:val="sr-Cyrl-RS"/>
        </w:rPr>
        <w:t>овог Уговора.</w:t>
      </w:r>
    </w:p>
    <w:p w14:paraId="2A253708" w14:textId="77777777" w:rsidR="00AF3846" w:rsidRDefault="00AF3846" w:rsidP="0043315D">
      <w:pPr>
        <w:tabs>
          <w:tab w:val="left" w:pos="567"/>
        </w:tabs>
        <w:autoSpaceDE w:val="0"/>
        <w:jc w:val="center"/>
        <w:textAlignment w:val="auto"/>
        <w:rPr>
          <w:rFonts w:cs="Arial"/>
          <w:b/>
          <w:color w:val="000000"/>
          <w:kern w:val="0"/>
          <w:sz w:val="24"/>
          <w:szCs w:val="24"/>
          <w:lang w:val="sr-Cyrl-RS"/>
        </w:rPr>
      </w:pPr>
    </w:p>
    <w:p w14:paraId="2ABE7AF7" w14:textId="77777777"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УГОВОРНА КАЗНА</w:t>
      </w:r>
    </w:p>
    <w:p w14:paraId="68801232" w14:textId="5A279ACB"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4F314D">
        <w:rPr>
          <w:rFonts w:cs="Arial"/>
          <w:b/>
          <w:color w:val="000000"/>
          <w:kern w:val="0"/>
          <w:sz w:val="24"/>
          <w:szCs w:val="24"/>
          <w:lang w:val="sr-Cyrl-RS"/>
        </w:rPr>
        <w:t>6</w:t>
      </w:r>
      <w:r w:rsidRPr="00066E7F">
        <w:rPr>
          <w:rFonts w:cs="Arial"/>
          <w:b/>
          <w:color w:val="000000"/>
          <w:kern w:val="0"/>
          <w:sz w:val="24"/>
          <w:szCs w:val="24"/>
          <w:lang w:val="sr-Cyrl-RS"/>
        </w:rPr>
        <w:t>.</w:t>
      </w:r>
    </w:p>
    <w:p w14:paraId="1446F869" w14:textId="77777777" w:rsidR="0043315D" w:rsidRPr="00066E7F" w:rsidRDefault="0043315D" w:rsidP="0043315D">
      <w:pPr>
        <w:tabs>
          <w:tab w:val="left" w:pos="567"/>
        </w:tabs>
        <w:autoSpaceDE w:val="0"/>
        <w:jc w:val="center"/>
        <w:textAlignment w:val="auto"/>
        <w:rPr>
          <w:rFonts w:cs="Arial"/>
          <w:b/>
          <w:color w:val="000000"/>
          <w:kern w:val="0"/>
          <w:sz w:val="24"/>
          <w:szCs w:val="24"/>
          <w:lang w:val="sr-Cyrl-RS"/>
        </w:rPr>
      </w:pPr>
    </w:p>
    <w:p w14:paraId="01B48B5F"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У случају да Пружалац услуге, својом кривицом, не изврши/не пружи о року уговорене Услуге, Пружалац услуге је дужан да плати Кориснику услуге уговорне пенале, у износу од 0,2% од вредности услуге из Прилога 2. овог Уговора која није извршена у уговореном року за сваки започети дан кашњења, у максималном износу од 10% од вредности услуге из Прилога 2. без пореза на додату вредност. </w:t>
      </w:r>
    </w:p>
    <w:p w14:paraId="065369F9"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49151A40"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Плаћање пенала у складу са претходним ставом доспева у року од 10 (десет) дана од дана издавања рачуна од стране Корисника услуге за уговорне пенале.</w:t>
      </w:r>
    </w:p>
    <w:p w14:paraId="499CDAD6"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21842D3E"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66C873C5" w14:textId="77777777"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РАСКИД УГОВОРА</w:t>
      </w:r>
    </w:p>
    <w:p w14:paraId="330E3B03" w14:textId="551F21EB"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4F314D">
        <w:rPr>
          <w:rFonts w:cs="Arial"/>
          <w:b/>
          <w:color w:val="000000"/>
          <w:kern w:val="0"/>
          <w:sz w:val="24"/>
          <w:szCs w:val="24"/>
          <w:lang w:val="sr-Cyrl-RS"/>
        </w:rPr>
        <w:t>7</w:t>
      </w:r>
      <w:r w:rsidRPr="00066E7F">
        <w:rPr>
          <w:rFonts w:cs="Arial"/>
          <w:b/>
          <w:color w:val="000000"/>
          <w:kern w:val="0"/>
          <w:sz w:val="24"/>
          <w:szCs w:val="24"/>
          <w:lang w:val="sr-Cyrl-RS"/>
        </w:rPr>
        <w:t>.</w:t>
      </w:r>
    </w:p>
    <w:p w14:paraId="43FAB1E3"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03873C77"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Свака Уговорна страна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(петнаест) дана од дана достављања писане изјаве.</w:t>
      </w:r>
    </w:p>
    <w:p w14:paraId="76276364"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601CDC14"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(петнаест) дана од дана достављања писане изјаве.</w:t>
      </w:r>
    </w:p>
    <w:p w14:paraId="4E33C2B5"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32C1729F"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је до раскида Уговора дошло кривицом једне Уговорне стране, друга Уговорна страна има право на накнаду штете и измакле добити по општим правилима облигационог права.</w:t>
      </w:r>
    </w:p>
    <w:p w14:paraId="42570192" w14:textId="77777777" w:rsidR="0043315D" w:rsidRDefault="0043315D" w:rsidP="0043315D">
      <w:pPr>
        <w:tabs>
          <w:tab w:val="left" w:pos="567"/>
        </w:tabs>
        <w:autoSpaceDE w:val="0"/>
        <w:jc w:val="center"/>
        <w:textAlignment w:val="auto"/>
        <w:rPr>
          <w:rFonts w:cs="Arial"/>
          <w:b/>
          <w:color w:val="000000"/>
          <w:kern w:val="0"/>
          <w:sz w:val="24"/>
          <w:szCs w:val="24"/>
          <w:lang w:val="sr-Cyrl-RS"/>
        </w:rPr>
      </w:pPr>
    </w:p>
    <w:p w14:paraId="1EE426A4" w14:textId="77777777"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ЗАВРШНЕ ОДРЕДБЕ</w:t>
      </w:r>
    </w:p>
    <w:p w14:paraId="31AB2AEF" w14:textId="0E29BBEE"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4F314D">
        <w:rPr>
          <w:rFonts w:cs="Arial"/>
          <w:b/>
          <w:color w:val="000000"/>
          <w:kern w:val="0"/>
          <w:sz w:val="24"/>
          <w:szCs w:val="24"/>
          <w:lang w:val="sr-Cyrl-RS"/>
        </w:rPr>
        <w:t>8</w:t>
      </w:r>
      <w:r w:rsidRPr="00066E7F">
        <w:rPr>
          <w:rFonts w:cs="Arial"/>
          <w:b/>
          <w:color w:val="000000"/>
          <w:kern w:val="0"/>
          <w:sz w:val="24"/>
          <w:szCs w:val="24"/>
          <w:lang w:val="sr-Cyrl-RS"/>
        </w:rPr>
        <w:t>.</w:t>
      </w:r>
    </w:p>
    <w:p w14:paraId="0E9AE5FF"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677632F0" w14:textId="1D82D7EE"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Овај Уговор и његови Прилози од </w:t>
      </w:r>
      <w:r w:rsidRPr="00066E7F">
        <w:rPr>
          <w:rFonts w:cs="Arial"/>
          <w:kern w:val="0"/>
          <w:sz w:val="24"/>
          <w:szCs w:val="24"/>
          <w:lang w:val="sr-Cyrl-RS"/>
        </w:rPr>
        <w:t xml:space="preserve">1 до </w:t>
      </w:r>
      <w:r>
        <w:rPr>
          <w:rFonts w:cs="Arial"/>
          <w:color w:val="FF0000"/>
          <w:kern w:val="0"/>
          <w:sz w:val="24"/>
          <w:szCs w:val="24"/>
          <w:lang w:val="sr-Cyrl-RS"/>
        </w:rPr>
        <w:t>4</w:t>
      </w:r>
      <w:r w:rsidRPr="00066E7F">
        <w:rPr>
          <w:rFonts w:cs="Arial"/>
          <w:color w:val="FF0000"/>
          <w:kern w:val="0"/>
          <w:sz w:val="24"/>
          <w:szCs w:val="24"/>
          <w:lang w:val="sr-Cyrl-RS"/>
        </w:rPr>
        <w:t xml:space="preserve"> (</w:t>
      </w:r>
      <w:r>
        <w:rPr>
          <w:rFonts w:cs="Arial"/>
          <w:color w:val="FF0000"/>
          <w:kern w:val="0"/>
          <w:sz w:val="24"/>
          <w:szCs w:val="24"/>
          <w:lang w:val="sr-Cyrl-RS"/>
        </w:rPr>
        <w:t>5</w:t>
      </w:r>
      <w:r w:rsidRPr="00066E7F">
        <w:rPr>
          <w:rFonts w:cs="Arial"/>
          <w:color w:val="FF0000"/>
          <w:kern w:val="0"/>
          <w:sz w:val="24"/>
          <w:szCs w:val="24"/>
          <w:lang w:val="sr-Cyrl-RS"/>
        </w:rPr>
        <w:t xml:space="preserve">) </w:t>
      </w:r>
      <w:r w:rsidRPr="00066E7F">
        <w:rPr>
          <w:rFonts w:cs="Arial"/>
          <w:color w:val="000000"/>
          <w:kern w:val="0"/>
          <w:sz w:val="24"/>
          <w:szCs w:val="24"/>
          <w:lang w:val="sr-Cyrl-RS"/>
        </w:rPr>
        <w:t xml:space="preserve">из </w:t>
      </w:r>
      <w:r w:rsidRPr="00066E7F">
        <w:rPr>
          <w:rFonts w:cs="Arial"/>
          <w:kern w:val="0"/>
          <w:sz w:val="24"/>
          <w:szCs w:val="24"/>
          <w:lang w:val="sr-Cyrl-RS"/>
        </w:rPr>
        <w:t xml:space="preserve">члана </w:t>
      </w:r>
      <w:r w:rsidRPr="00066E7F">
        <w:rPr>
          <w:rFonts w:cs="Arial"/>
          <w:color w:val="FF0000"/>
          <w:kern w:val="0"/>
          <w:sz w:val="24"/>
          <w:szCs w:val="24"/>
          <w:lang w:val="sr-Cyrl-RS"/>
        </w:rPr>
        <w:t>3</w:t>
      </w:r>
      <w:r w:rsidR="004F314D">
        <w:rPr>
          <w:rFonts w:cs="Arial"/>
          <w:color w:val="FF0000"/>
          <w:kern w:val="0"/>
          <w:sz w:val="24"/>
          <w:szCs w:val="24"/>
          <w:lang w:val="sr-Cyrl-RS"/>
        </w:rPr>
        <w:t>4</w:t>
      </w:r>
      <w:r w:rsidRPr="00066E7F">
        <w:rPr>
          <w:rFonts w:cs="Arial"/>
          <w:color w:val="FF0000"/>
          <w:kern w:val="0"/>
          <w:sz w:val="24"/>
          <w:szCs w:val="24"/>
          <w:lang w:val="sr-Cyrl-RS"/>
        </w:rPr>
        <w:t>.</w:t>
      </w:r>
      <w:r w:rsidRPr="00066E7F">
        <w:rPr>
          <w:rFonts w:cs="Arial"/>
          <w:kern w:val="0"/>
          <w:sz w:val="24"/>
          <w:szCs w:val="24"/>
          <w:lang w:val="sr-Cyrl-RS"/>
        </w:rPr>
        <w:t xml:space="preserve"> овог </w:t>
      </w:r>
      <w:r w:rsidRPr="00066E7F">
        <w:rPr>
          <w:rFonts w:cs="Arial"/>
          <w:color w:val="000000"/>
          <w:kern w:val="0"/>
          <w:sz w:val="24"/>
          <w:szCs w:val="24"/>
          <w:lang w:val="sr-Cyrl-RS"/>
        </w:rPr>
        <w:t>Уговора, сачињени су на српском језику.</w:t>
      </w:r>
    </w:p>
    <w:p w14:paraId="3C8D1015" w14:textId="77777777" w:rsidR="0043315D" w:rsidRDefault="0043315D" w:rsidP="0043315D">
      <w:pPr>
        <w:tabs>
          <w:tab w:val="left" w:pos="567"/>
        </w:tabs>
        <w:autoSpaceDE w:val="0"/>
        <w:jc w:val="both"/>
        <w:textAlignment w:val="auto"/>
        <w:rPr>
          <w:rFonts w:cs="Arial"/>
          <w:color w:val="000000"/>
          <w:kern w:val="0"/>
          <w:sz w:val="24"/>
          <w:szCs w:val="24"/>
          <w:lang w:val="sr-Cyrl-RS"/>
        </w:rPr>
      </w:pPr>
    </w:p>
    <w:p w14:paraId="0AAEC8E1"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овај Уговор примењују се закони Републике Србије.</w:t>
      </w:r>
    </w:p>
    <w:p w14:paraId="6E5D0BA5"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0294A3B8"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lastRenderedPageBreak/>
        <w:t>У случају спора меродавно право је право Републике Србије, а поступак се води на српском језику.</w:t>
      </w:r>
    </w:p>
    <w:p w14:paraId="1B59772E" w14:textId="5876504E"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sidR="004F314D">
        <w:rPr>
          <w:rFonts w:cs="Arial"/>
          <w:b/>
          <w:color w:val="000000"/>
          <w:kern w:val="0"/>
          <w:sz w:val="24"/>
          <w:szCs w:val="24"/>
          <w:lang w:val="sr-Cyrl-RS"/>
        </w:rPr>
        <w:t>9</w:t>
      </w:r>
      <w:r w:rsidRPr="00066E7F">
        <w:rPr>
          <w:rFonts w:cs="Arial"/>
          <w:b/>
          <w:color w:val="000000"/>
          <w:kern w:val="0"/>
          <w:sz w:val="24"/>
          <w:szCs w:val="24"/>
          <w:lang w:val="sr-Cyrl-RS"/>
        </w:rPr>
        <w:t>.</w:t>
      </w:r>
    </w:p>
    <w:p w14:paraId="523DCF11"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283DA83A"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стране.</w:t>
      </w:r>
    </w:p>
    <w:p w14:paraId="606B85DF" w14:textId="77777777" w:rsidR="0043315D" w:rsidRPr="00066E7F" w:rsidRDefault="0043315D" w:rsidP="0043315D">
      <w:pPr>
        <w:tabs>
          <w:tab w:val="left" w:pos="567"/>
        </w:tabs>
        <w:autoSpaceDE w:val="0"/>
        <w:jc w:val="center"/>
        <w:textAlignment w:val="auto"/>
        <w:rPr>
          <w:rFonts w:cs="Arial"/>
          <w:b/>
          <w:color w:val="000000"/>
          <w:kern w:val="0"/>
          <w:sz w:val="24"/>
          <w:szCs w:val="24"/>
          <w:lang w:val="sr-Cyrl-RS"/>
        </w:rPr>
      </w:pPr>
    </w:p>
    <w:p w14:paraId="17FB9CD2" w14:textId="590D49DE"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sidR="004F314D">
        <w:rPr>
          <w:rFonts w:cs="Arial"/>
          <w:b/>
          <w:color w:val="000000"/>
          <w:kern w:val="0"/>
          <w:sz w:val="24"/>
          <w:szCs w:val="24"/>
          <w:lang w:val="sr-Cyrl-RS"/>
        </w:rPr>
        <w:t>30</w:t>
      </w:r>
      <w:r w:rsidRPr="00066E7F">
        <w:rPr>
          <w:rFonts w:cs="Arial"/>
          <w:b/>
          <w:color w:val="000000"/>
          <w:kern w:val="0"/>
          <w:sz w:val="24"/>
          <w:szCs w:val="24"/>
          <w:lang w:val="sr-Cyrl-RS"/>
        </w:rPr>
        <w:t>.</w:t>
      </w:r>
    </w:p>
    <w:p w14:paraId="2ABBF1D7"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07399EE0"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8909BB7" w14:textId="77777777" w:rsidR="0043315D" w:rsidRPr="00066E7F" w:rsidRDefault="0043315D" w:rsidP="0043315D">
      <w:pPr>
        <w:tabs>
          <w:tab w:val="left" w:pos="567"/>
        </w:tabs>
        <w:autoSpaceDE w:val="0"/>
        <w:jc w:val="center"/>
        <w:textAlignment w:val="auto"/>
        <w:rPr>
          <w:rFonts w:cs="Arial"/>
          <w:b/>
          <w:color w:val="000000"/>
          <w:kern w:val="0"/>
          <w:sz w:val="24"/>
          <w:szCs w:val="24"/>
          <w:lang w:val="sr-Cyrl-RS"/>
        </w:rPr>
      </w:pPr>
    </w:p>
    <w:p w14:paraId="6EB298FD" w14:textId="0403EB75"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3</w:t>
      </w:r>
      <w:r w:rsidR="004F314D">
        <w:rPr>
          <w:rFonts w:cs="Arial"/>
          <w:b/>
          <w:color w:val="000000"/>
          <w:kern w:val="0"/>
          <w:sz w:val="24"/>
          <w:szCs w:val="24"/>
          <w:lang w:val="sr-Cyrl-RS"/>
        </w:rPr>
        <w:t>1</w:t>
      </w:r>
      <w:r w:rsidRPr="00066E7F">
        <w:rPr>
          <w:rFonts w:cs="Arial"/>
          <w:b/>
          <w:color w:val="000000"/>
          <w:kern w:val="0"/>
          <w:sz w:val="24"/>
          <w:szCs w:val="24"/>
          <w:lang w:val="sr-Cyrl-RS"/>
        </w:rPr>
        <w:t>.</w:t>
      </w:r>
    </w:p>
    <w:p w14:paraId="54A4161F" w14:textId="77777777" w:rsidR="0043315D" w:rsidRPr="00E105FD" w:rsidRDefault="0043315D" w:rsidP="0043315D">
      <w:pPr>
        <w:pStyle w:val="KDParagraf"/>
        <w:rPr>
          <w:rFonts w:ascii="Arial" w:hAnsi="Arial" w:cs="Arial"/>
          <w:lang w:val="sr-Cyrl-RS"/>
        </w:rPr>
      </w:pPr>
      <w:r>
        <w:rPr>
          <w:rFonts w:ascii="Arial" w:hAnsi="Arial" w:cs="Arial"/>
          <w:lang w:val="sr-Cyrl-RS"/>
        </w:rPr>
        <w:t>Корисник услуге</w:t>
      </w:r>
      <w:r w:rsidRPr="00E105FD">
        <w:rPr>
          <w:rFonts w:ascii="Arial" w:hAnsi="Arial" w:cs="Arial"/>
          <w:lang w:val="sr-Cyrl-R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35F198FA" w14:textId="77777777" w:rsidR="0043315D" w:rsidRPr="00E105FD" w:rsidRDefault="0043315D" w:rsidP="0043315D">
      <w:pPr>
        <w:pStyle w:val="KDParagraf"/>
        <w:rPr>
          <w:rFonts w:ascii="Arial" w:hAnsi="Arial" w:cs="Arial"/>
          <w:lang w:val="sr-Cyrl-RS"/>
        </w:rPr>
      </w:pP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w:t>
      </w: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r>
        <w:rPr>
          <w:rFonts w:ascii="Arial" w:hAnsi="Arial" w:cs="Arial"/>
          <w:lang w:val="sr-Cyrl-RS"/>
        </w:rPr>
        <w:t xml:space="preserve"> </w:t>
      </w:r>
    </w:p>
    <w:p w14:paraId="10867003" w14:textId="77777777" w:rsidR="0043315D" w:rsidRPr="00E105FD" w:rsidRDefault="0043315D" w:rsidP="0043315D">
      <w:pPr>
        <w:pStyle w:val="KDParagraf"/>
        <w:spacing w:before="0"/>
        <w:jc w:val="center"/>
        <w:rPr>
          <w:rFonts w:ascii="Arial" w:hAnsi="Arial" w:cs="Arial"/>
          <w:lang w:val="sr-Cyrl-RS"/>
        </w:rPr>
      </w:pPr>
    </w:p>
    <w:p w14:paraId="1083D79E" w14:textId="77777777" w:rsidR="0043315D" w:rsidRPr="00E105FD" w:rsidRDefault="0043315D" w:rsidP="0043315D">
      <w:pPr>
        <w:pStyle w:val="KDParagraf"/>
        <w:spacing w:before="0"/>
        <w:rPr>
          <w:rFonts w:ascii="Arial" w:hAnsi="Arial" w:cs="Arial"/>
          <w:lang w:val="sr-Cyrl-RS"/>
        </w:rPr>
      </w:pPr>
      <w:r w:rsidRPr="00E105FD">
        <w:rPr>
          <w:rFonts w:ascii="Arial" w:hAnsi="Arial" w:cs="Arial"/>
          <w:lang w:val="sr-Cyrl-RS"/>
        </w:rPr>
        <w:t xml:space="preserve">Након закључења уговора о јавној набавци </w:t>
      </w:r>
      <w:r w:rsidRPr="0064737E">
        <w:rPr>
          <w:rFonts w:ascii="Arial" w:hAnsi="Arial" w:cs="Arial"/>
          <w:lang w:val="sr-Cyrl-RS"/>
        </w:rPr>
        <w:t>Корисник услуге</w:t>
      </w:r>
      <w:r w:rsidRPr="00E105FD">
        <w:rPr>
          <w:rFonts w:ascii="Arial" w:hAnsi="Arial" w:cs="Arial"/>
          <w:lang w:val="sr-Cyrl-RS"/>
        </w:rPr>
        <w:t xml:space="preserve">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2CF3888A" w14:textId="77777777" w:rsidR="0043315D" w:rsidRDefault="0043315D" w:rsidP="0043315D">
      <w:pPr>
        <w:tabs>
          <w:tab w:val="left" w:pos="567"/>
        </w:tabs>
        <w:autoSpaceDE w:val="0"/>
        <w:jc w:val="center"/>
        <w:textAlignment w:val="auto"/>
        <w:rPr>
          <w:rFonts w:cs="Arial"/>
          <w:b/>
          <w:color w:val="000000"/>
          <w:kern w:val="0"/>
          <w:sz w:val="24"/>
          <w:szCs w:val="24"/>
          <w:lang w:val="sr-Cyrl-RS"/>
        </w:rPr>
      </w:pPr>
    </w:p>
    <w:p w14:paraId="15C9DC32" w14:textId="5329195B"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3</w:t>
      </w:r>
      <w:r w:rsidR="004F314D">
        <w:rPr>
          <w:rFonts w:cs="Arial"/>
          <w:b/>
          <w:color w:val="000000"/>
          <w:kern w:val="0"/>
          <w:sz w:val="24"/>
          <w:szCs w:val="24"/>
          <w:lang w:val="sr-Cyrl-RS"/>
        </w:rPr>
        <w:t>2</w:t>
      </w:r>
      <w:r w:rsidRPr="00066E7F">
        <w:rPr>
          <w:rFonts w:cs="Arial"/>
          <w:b/>
          <w:color w:val="000000"/>
          <w:kern w:val="0"/>
          <w:sz w:val="24"/>
          <w:szCs w:val="24"/>
          <w:lang w:val="sr-Cyrl-RS"/>
        </w:rPr>
        <w:t>.</w:t>
      </w:r>
    </w:p>
    <w:p w14:paraId="7C111744" w14:textId="77777777" w:rsidR="0043315D" w:rsidRPr="00BB2B0F" w:rsidRDefault="0043315D" w:rsidP="0043315D">
      <w:pPr>
        <w:tabs>
          <w:tab w:val="left" w:pos="567"/>
        </w:tabs>
        <w:autoSpaceDE w:val="0"/>
        <w:jc w:val="both"/>
        <w:textAlignment w:val="auto"/>
        <w:rPr>
          <w:rFonts w:cs="Arial"/>
          <w:color w:val="000000"/>
          <w:kern w:val="0"/>
          <w:sz w:val="24"/>
          <w:szCs w:val="24"/>
          <w:lang w:val="sr-Cyrl-RS"/>
        </w:rPr>
      </w:pPr>
      <w:r w:rsidRPr="00BB2B0F">
        <w:rPr>
          <w:rFonts w:cs="Arial"/>
          <w:color w:val="000000"/>
          <w:kern w:val="0"/>
          <w:sz w:val="24"/>
          <w:szCs w:val="24"/>
          <w:lang w:val="sr-Cyrl-RS"/>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14:paraId="36B6993E" w14:textId="2A8B8644"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3</w:t>
      </w:r>
      <w:r w:rsidR="004F314D">
        <w:rPr>
          <w:rFonts w:cs="Arial"/>
          <w:b/>
          <w:color w:val="000000"/>
          <w:kern w:val="0"/>
          <w:sz w:val="24"/>
          <w:szCs w:val="24"/>
          <w:lang w:val="sr-Cyrl-RS"/>
        </w:rPr>
        <w:t>3</w:t>
      </w:r>
      <w:r w:rsidRPr="00066E7F">
        <w:rPr>
          <w:rFonts w:cs="Arial"/>
          <w:b/>
          <w:color w:val="000000"/>
          <w:kern w:val="0"/>
          <w:sz w:val="24"/>
          <w:szCs w:val="24"/>
          <w:lang w:val="sr-Cyrl-RS"/>
        </w:rPr>
        <w:t>.</w:t>
      </w:r>
    </w:p>
    <w:p w14:paraId="1621BE03"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p>
    <w:p w14:paraId="27832E71"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708537A6" w14:textId="3D7CEBF3" w:rsidR="0043315D" w:rsidRPr="00066E7F" w:rsidRDefault="0043315D" w:rsidP="0043315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3</w:t>
      </w:r>
      <w:r w:rsidR="004F314D">
        <w:rPr>
          <w:rFonts w:cs="Arial"/>
          <w:b/>
          <w:color w:val="000000"/>
          <w:kern w:val="0"/>
          <w:sz w:val="24"/>
          <w:szCs w:val="24"/>
          <w:lang w:val="sr-Cyrl-RS"/>
        </w:rPr>
        <w:t>4</w:t>
      </w:r>
      <w:r w:rsidRPr="00066E7F">
        <w:rPr>
          <w:rFonts w:cs="Arial"/>
          <w:b/>
          <w:color w:val="000000"/>
          <w:kern w:val="0"/>
          <w:sz w:val="24"/>
          <w:szCs w:val="24"/>
          <w:lang w:val="sr-Cyrl-RS"/>
        </w:rPr>
        <w:t>.</w:t>
      </w:r>
    </w:p>
    <w:p w14:paraId="41B4D00B"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Саставни део овог Уговора чине:</w:t>
      </w:r>
    </w:p>
    <w:p w14:paraId="509E0FD6"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1</w:t>
      </w:r>
      <w:r w:rsidRPr="00066E7F">
        <w:rPr>
          <w:rFonts w:cs="Arial"/>
          <w:color w:val="000000"/>
          <w:kern w:val="0"/>
          <w:sz w:val="24"/>
          <w:szCs w:val="24"/>
          <w:lang w:val="sr-Cyrl-RS"/>
        </w:rPr>
        <w:tab/>
        <w:t>Понуда.</w:t>
      </w:r>
    </w:p>
    <w:p w14:paraId="5AD2566A"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2</w:t>
      </w:r>
      <w:r w:rsidRPr="00066E7F">
        <w:rPr>
          <w:rFonts w:cs="Arial"/>
          <w:color w:val="000000"/>
          <w:kern w:val="0"/>
          <w:sz w:val="24"/>
          <w:szCs w:val="24"/>
          <w:lang w:val="sr-Cyrl-RS"/>
        </w:rPr>
        <w:tab/>
        <w:t>Структура цене из Понуде.</w:t>
      </w:r>
    </w:p>
    <w:p w14:paraId="5249F9E5" w14:textId="77777777" w:rsidR="0043315D" w:rsidRDefault="0043315D" w:rsidP="0043315D">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RS"/>
        </w:rPr>
        <w:t>Прилог број 3</w:t>
      </w:r>
      <w:r w:rsidRPr="00066E7F">
        <w:rPr>
          <w:rFonts w:cs="Arial"/>
          <w:color w:val="000000"/>
          <w:kern w:val="0"/>
          <w:sz w:val="24"/>
          <w:szCs w:val="24"/>
          <w:lang w:val="sr-Cyrl-RS"/>
        </w:rPr>
        <w:tab/>
      </w:r>
      <w:r w:rsidRPr="00066E7F">
        <w:rPr>
          <w:rFonts w:cs="Arial"/>
          <w:color w:val="000000"/>
          <w:kern w:val="0"/>
          <w:sz w:val="24"/>
          <w:szCs w:val="24"/>
          <w:lang w:val="sr-Cyrl-CS"/>
        </w:rPr>
        <w:t>Техничка спецификација.</w:t>
      </w:r>
    </w:p>
    <w:p w14:paraId="7B04BAC7" w14:textId="77777777" w:rsidR="0043315D" w:rsidRPr="00417E92" w:rsidRDefault="0043315D" w:rsidP="0043315D">
      <w:pPr>
        <w:tabs>
          <w:tab w:val="left" w:pos="567"/>
        </w:tabs>
        <w:autoSpaceDE w:val="0"/>
        <w:jc w:val="both"/>
        <w:textAlignment w:val="auto"/>
        <w:rPr>
          <w:rFonts w:cs="Arial"/>
          <w:color w:val="000000"/>
          <w:kern w:val="0"/>
          <w:sz w:val="24"/>
          <w:szCs w:val="24"/>
          <w:lang w:val="sr-Cyrl-CS"/>
        </w:rPr>
      </w:pPr>
      <w:r w:rsidRPr="00417E92">
        <w:rPr>
          <w:rFonts w:cs="Arial"/>
          <w:color w:val="000000"/>
          <w:kern w:val="0"/>
          <w:sz w:val="24"/>
          <w:szCs w:val="24"/>
          <w:lang w:val="sr-Cyrl-CS"/>
        </w:rPr>
        <w:lastRenderedPageBreak/>
        <w:t>Прилог број 4          Безбедност и здравље на раду.</w:t>
      </w:r>
    </w:p>
    <w:p w14:paraId="7F7E5668" w14:textId="77777777" w:rsidR="0043315D" w:rsidRPr="00066E7F" w:rsidRDefault="0043315D" w:rsidP="0043315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CS"/>
        </w:rPr>
        <w:t xml:space="preserve">Прилог број </w:t>
      </w:r>
      <w:r>
        <w:rPr>
          <w:rFonts w:cs="Arial"/>
          <w:color w:val="000000"/>
          <w:kern w:val="0"/>
          <w:sz w:val="24"/>
          <w:szCs w:val="24"/>
          <w:lang w:val="sr-Cyrl-CS"/>
        </w:rPr>
        <w:t>5</w:t>
      </w:r>
      <w:r w:rsidRPr="00066E7F">
        <w:rPr>
          <w:rFonts w:cs="Arial"/>
          <w:color w:val="000000"/>
          <w:kern w:val="0"/>
          <w:sz w:val="24"/>
          <w:szCs w:val="24"/>
          <w:lang w:val="sr-Cyrl-CS"/>
        </w:rPr>
        <w:t xml:space="preserve">          </w:t>
      </w:r>
      <w:r w:rsidRPr="00066E7F">
        <w:rPr>
          <w:rFonts w:cs="Arial"/>
          <w:kern w:val="0"/>
          <w:sz w:val="24"/>
          <w:szCs w:val="24"/>
          <w:lang w:val="sr-Cyrl-RS"/>
        </w:rPr>
        <w:t>Споразум о заједничком извршењу услуге.</w:t>
      </w:r>
    </w:p>
    <w:p w14:paraId="26F6BCB6" w14:textId="77777777" w:rsidR="001A5A4A" w:rsidRPr="00066E7F" w:rsidRDefault="001A5A4A" w:rsidP="0043315D">
      <w:pPr>
        <w:tabs>
          <w:tab w:val="left" w:pos="567"/>
        </w:tabs>
        <w:autoSpaceDE w:val="0"/>
        <w:jc w:val="both"/>
        <w:textAlignment w:val="auto"/>
        <w:rPr>
          <w:rFonts w:cs="Arial"/>
          <w:color w:val="000000"/>
          <w:kern w:val="0"/>
          <w:sz w:val="24"/>
          <w:szCs w:val="24"/>
          <w:lang w:val="sr-Cyrl-RS"/>
        </w:rPr>
      </w:pPr>
    </w:p>
    <w:p w14:paraId="3A515417" w14:textId="21B9868A" w:rsidR="0043315D" w:rsidRDefault="0043315D" w:rsidP="0043315D">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3</w:t>
      </w:r>
      <w:r w:rsidR="004F314D">
        <w:rPr>
          <w:rFonts w:cs="Arial"/>
          <w:b/>
          <w:kern w:val="0"/>
          <w:sz w:val="24"/>
          <w:szCs w:val="24"/>
          <w:lang w:val="sr-Cyrl-RS"/>
        </w:rPr>
        <w:t>5</w:t>
      </w:r>
      <w:r w:rsidRPr="00066E7F">
        <w:rPr>
          <w:rFonts w:cs="Arial"/>
          <w:b/>
          <w:kern w:val="0"/>
          <w:sz w:val="24"/>
          <w:szCs w:val="24"/>
          <w:lang w:val="sr-Cyrl-RS"/>
        </w:rPr>
        <w:t>.</w:t>
      </w:r>
    </w:p>
    <w:p w14:paraId="5D13CDB8" w14:textId="77777777" w:rsidR="0043315D" w:rsidRPr="00066E7F" w:rsidRDefault="0043315D" w:rsidP="0043315D">
      <w:pPr>
        <w:tabs>
          <w:tab w:val="left" w:pos="567"/>
        </w:tabs>
        <w:autoSpaceDE w:val="0"/>
        <w:jc w:val="center"/>
        <w:textAlignment w:val="auto"/>
        <w:rPr>
          <w:rFonts w:cs="Arial"/>
          <w:b/>
          <w:kern w:val="0"/>
          <w:sz w:val="24"/>
          <w:szCs w:val="24"/>
          <w:lang w:val="sr-Cyrl-RS"/>
        </w:rPr>
      </w:pPr>
    </w:p>
    <w:p w14:paraId="5BC8041A" w14:textId="77777777" w:rsidR="0043315D" w:rsidRPr="00066E7F" w:rsidRDefault="0043315D" w:rsidP="0043315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Овај Уговор се закључује у  6 (шест) примерака од којих свака Уговорна страна задржава по 3 (три) идентична примерка Уговора.</w:t>
      </w:r>
    </w:p>
    <w:p w14:paraId="235247BE" w14:textId="77777777" w:rsidR="0043315D" w:rsidRDefault="0043315D" w:rsidP="0043315D">
      <w:pPr>
        <w:tabs>
          <w:tab w:val="left" w:pos="567"/>
          <w:tab w:val="left" w:pos="6360"/>
        </w:tabs>
        <w:autoSpaceDE w:val="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269705E3" w14:textId="77777777" w:rsidR="0043315D" w:rsidRDefault="0043315D" w:rsidP="0043315D">
      <w:pPr>
        <w:tabs>
          <w:tab w:val="left" w:pos="567"/>
          <w:tab w:val="left" w:pos="6360"/>
        </w:tabs>
        <w:autoSpaceDE w:val="0"/>
        <w:jc w:val="both"/>
        <w:textAlignment w:val="auto"/>
        <w:rPr>
          <w:rFonts w:cs="Arial"/>
          <w:b/>
          <w:color w:val="000000"/>
          <w:kern w:val="0"/>
          <w:sz w:val="24"/>
          <w:szCs w:val="24"/>
          <w:lang w:val="sr-Cyrl-RS"/>
        </w:rPr>
      </w:pPr>
    </w:p>
    <w:p w14:paraId="0AC9A258" w14:textId="77777777" w:rsidR="0043315D" w:rsidRDefault="0043315D" w:rsidP="0043315D">
      <w:pPr>
        <w:tabs>
          <w:tab w:val="left" w:pos="567"/>
          <w:tab w:val="left" w:pos="6360"/>
        </w:tabs>
        <w:autoSpaceDE w:val="0"/>
        <w:jc w:val="both"/>
        <w:textAlignment w:val="auto"/>
        <w:rPr>
          <w:rFonts w:cs="Arial"/>
          <w:b/>
          <w:color w:val="000000"/>
          <w:kern w:val="0"/>
          <w:sz w:val="24"/>
          <w:szCs w:val="24"/>
          <w:lang w:val="sr-Cyrl-RS"/>
        </w:rPr>
      </w:pPr>
    </w:p>
    <w:p w14:paraId="7465CB61" w14:textId="77777777" w:rsidR="0043315D" w:rsidRDefault="0043315D" w:rsidP="0043315D">
      <w:pPr>
        <w:tabs>
          <w:tab w:val="left" w:pos="567"/>
          <w:tab w:val="left" w:pos="6360"/>
        </w:tabs>
        <w:autoSpaceDE w:val="0"/>
        <w:jc w:val="both"/>
        <w:textAlignment w:val="auto"/>
        <w:rPr>
          <w:rFonts w:cs="Arial"/>
          <w:b/>
          <w:color w:val="000000"/>
          <w:kern w:val="0"/>
          <w:sz w:val="24"/>
          <w:szCs w:val="24"/>
          <w:lang w:val="sr-Cyrl-RS"/>
        </w:rPr>
      </w:pPr>
    </w:p>
    <w:p w14:paraId="00383809" w14:textId="77777777" w:rsidR="0043315D" w:rsidRDefault="0043315D" w:rsidP="0043315D">
      <w:pPr>
        <w:tabs>
          <w:tab w:val="left" w:pos="567"/>
          <w:tab w:val="left" w:pos="6360"/>
        </w:tabs>
        <w:autoSpaceDE w:val="0"/>
        <w:jc w:val="both"/>
        <w:textAlignment w:val="auto"/>
        <w:rPr>
          <w:rFonts w:cs="Arial"/>
          <w:b/>
          <w:color w:val="000000"/>
          <w:kern w:val="0"/>
          <w:sz w:val="24"/>
          <w:szCs w:val="24"/>
          <w:lang w:val="sr-Cyrl-RS"/>
        </w:rPr>
      </w:pPr>
    </w:p>
    <w:p w14:paraId="07CA650C" w14:textId="77777777" w:rsidR="0043315D" w:rsidRPr="00066E7F" w:rsidRDefault="0043315D" w:rsidP="0043315D">
      <w:pPr>
        <w:tabs>
          <w:tab w:val="left" w:pos="567"/>
          <w:tab w:val="left" w:pos="6360"/>
        </w:tabs>
        <w:autoSpaceDE w:val="0"/>
        <w:jc w:val="both"/>
        <w:textAlignment w:val="auto"/>
        <w:rPr>
          <w:rFonts w:cs="Arial"/>
          <w:color w:val="000000"/>
          <w:kern w:val="0"/>
          <w:sz w:val="24"/>
          <w:szCs w:val="24"/>
          <w:lang w:val="sr-Cyrl-RS"/>
        </w:rPr>
      </w:pPr>
      <w:r>
        <w:rPr>
          <w:rFonts w:cs="Arial"/>
          <w:b/>
          <w:color w:val="000000"/>
          <w:kern w:val="0"/>
          <w:sz w:val="24"/>
          <w:szCs w:val="24"/>
          <w:lang w:val="sr-Cyrl-RS"/>
        </w:rPr>
        <w:t xml:space="preserve">    ЗА </w:t>
      </w:r>
      <w:r w:rsidRPr="00066E7F">
        <w:rPr>
          <w:rFonts w:cs="Arial"/>
          <w:b/>
          <w:color w:val="000000"/>
          <w:kern w:val="0"/>
          <w:sz w:val="24"/>
          <w:szCs w:val="24"/>
          <w:lang w:val="sr-Cyrl-RS"/>
        </w:rPr>
        <w:t>КОРИСНИК</w:t>
      </w:r>
      <w:r>
        <w:rPr>
          <w:rFonts w:cs="Arial"/>
          <w:b/>
          <w:color w:val="000000"/>
          <w:kern w:val="0"/>
          <w:sz w:val="24"/>
          <w:szCs w:val="24"/>
          <w:lang w:val="sr-Cyrl-RS"/>
        </w:rPr>
        <w:t>А</w:t>
      </w:r>
      <w:r w:rsidRPr="00066E7F">
        <w:rPr>
          <w:rFonts w:cs="Arial"/>
          <w:b/>
          <w:color w:val="000000"/>
          <w:kern w:val="0"/>
          <w:sz w:val="24"/>
          <w:szCs w:val="24"/>
          <w:lang w:val="sr-Cyrl-RS"/>
        </w:rPr>
        <w:t xml:space="preserve"> УСЛУГЕ</w:t>
      </w:r>
      <w:r w:rsidRPr="00066E7F">
        <w:rPr>
          <w:rFonts w:cs="Arial"/>
          <w:b/>
          <w:lang w:val="sr-Cyrl-RS"/>
        </w:rPr>
        <w:t xml:space="preserve">                    </w:t>
      </w:r>
      <w:r>
        <w:rPr>
          <w:rFonts w:cs="Arial"/>
          <w:b/>
          <w:lang w:val="sr-Cyrl-RS"/>
        </w:rPr>
        <w:t xml:space="preserve">                        </w:t>
      </w:r>
      <w:r w:rsidRPr="00066E7F">
        <w:rPr>
          <w:rFonts w:cs="Arial"/>
          <w:b/>
          <w:lang w:val="sr-Cyrl-RS"/>
        </w:rPr>
        <w:t xml:space="preserve"> </w:t>
      </w:r>
      <w:r w:rsidRPr="00FD713F">
        <w:rPr>
          <w:rFonts w:cs="Arial"/>
          <w:b/>
          <w:sz w:val="24"/>
          <w:szCs w:val="24"/>
          <w:lang w:val="sr-Cyrl-RS"/>
        </w:rPr>
        <w:t>ЗА</w:t>
      </w:r>
      <w:r>
        <w:rPr>
          <w:rFonts w:cs="Arial"/>
          <w:b/>
          <w:lang w:val="sr-Cyrl-RS"/>
        </w:rPr>
        <w:t xml:space="preserve"> </w:t>
      </w:r>
      <w:r w:rsidRPr="00066E7F">
        <w:rPr>
          <w:rFonts w:cs="Arial"/>
          <w:b/>
          <w:color w:val="000000"/>
          <w:kern w:val="0"/>
          <w:sz w:val="24"/>
          <w:szCs w:val="24"/>
          <w:lang w:val="sr-Cyrl-RS"/>
        </w:rPr>
        <w:t>ПРУЖА</w:t>
      </w:r>
      <w:r>
        <w:rPr>
          <w:rFonts w:cs="Arial"/>
          <w:b/>
          <w:color w:val="000000"/>
          <w:kern w:val="0"/>
          <w:sz w:val="24"/>
          <w:szCs w:val="24"/>
          <w:lang w:val="sr-Cyrl-RS"/>
        </w:rPr>
        <w:t>О</w:t>
      </w:r>
      <w:r w:rsidRPr="00066E7F">
        <w:rPr>
          <w:rFonts w:cs="Arial"/>
          <w:b/>
          <w:color w:val="000000"/>
          <w:kern w:val="0"/>
          <w:sz w:val="24"/>
          <w:szCs w:val="24"/>
          <w:lang w:val="sr-Cyrl-RS"/>
        </w:rPr>
        <w:t>Ц</w:t>
      </w:r>
      <w:r>
        <w:rPr>
          <w:rFonts w:cs="Arial"/>
          <w:b/>
          <w:color w:val="000000"/>
          <w:kern w:val="0"/>
          <w:sz w:val="24"/>
          <w:szCs w:val="24"/>
          <w:lang w:val="sr-Cyrl-RS"/>
        </w:rPr>
        <w:t>А</w:t>
      </w:r>
      <w:r w:rsidRPr="00066E7F">
        <w:rPr>
          <w:rFonts w:cs="Arial"/>
          <w:b/>
          <w:color w:val="000000"/>
          <w:kern w:val="0"/>
          <w:sz w:val="24"/>
          <w:szCs w:val="24"/>
          <w:lang w:val="sr-Cyrl-RS"/>
        </w:rPr>
        <w:t xml:space="preserve">  УСЛУГЕ</w:t>
      </w:r>
    </w:p>
    <w:p w14:paraId="7A93448A" w14:textId="77777777" w:rsidR="0043315D" w:rsidRPr="00066E7F" w:rsidRDefault="0043315D" w:rsidP="0043315D">
      <w:pPr>
        <w:tabs>
          <w:tab w:val="left" w:pos="567"/>
          <w:tab w:val="left" w:pos="6360"/>
        </w:tabs>
        <w:autoSpaceDE w:val="0"/>
        <w:jc w:val="both"/>
        <w:textAlignment w:val="auto"/>
        <w:rPr>
          <w:rFonts w:cs="Arial"/>
          <w:b/>
          <w:kern w:val="0"/>
          <w:sz w:val="24"/>
          <w:szCs w:val="24"/>
          <w:lang w:val="sr-Cyrl-RS"/>
        </w:rPr>
      </w:pPr>
      <w:r w:rsidRPr="00066E7F">
        <w:rPr>
          <w:rFonts w:cs="Arial"/>
          <w:b/>
          <w:color w:val="000000" w:themeColor="text1"/>
          <w:kern w:val="0"/>
          <w:sz w:val="24"/>
          <w:szCs w:val="24"/>
          <w:lang w:val="sr-Cyrl-RS"/>
        </w:rPr>
        <w:t xml:space="preserve">     Финансијски Директор</w:t>
      </w:r>
      <w:r w:rsidRPr="00066E7F">
        <w:rPr>
          <w:rFonts w:cs="Arial"/>
          <w:b/>
          <w:kern w:val="0"/>
          <w:sz w:val="24"/>
          <w:szCs w:val="24"/>
          <w:lang w:val="sr-Cyrl-RS"/>
        </w:rPr>
        <w:t xml:space="preserve">                                                       Назив</w:t>
      </w:r>
    </w:p>
    <w:p w14:paraId="7EB95FC6" w14:textId="77777777" w:rsidR="0043315D" w:rsidRDefault="0043315D" w:rsidP="0043315D">
      <w:pPr>
        <w:tabs>
          <w:tab w:val="left" w:pos="567"/>
        </w:tabs>
        <w:autoSpaceDE w:val="0"/>
        <w:jc w:val="both"/>
        <w:textAlignment w:val="auto"/>
        <w:rPr>
          <w:rFonts w:cs="Arial"/>
          <w:b/>
          <w:kern w:val="0"/>
          <w:sz w:val="24"/>
          <w:szCs w:val="24"/>
          <w:lang w:val="sr-Cyrl-RS"/>
        </w:rPr>
      </w:pPr>
      <w:r w:rsidRPr="00066E7F">
        <w:rPr>
          <w:rFonts w:cs="Arial"/>
          <w:b/>
          <w:kern w:val="0"/>
          <w:sz w:val="24"/>
          <w:szCs w:val="24"/>
          <w:lang w:val="sr-Cyrl-RS"/>
        </w:rPr>
        <w:t xml:space="preserve">             РБ Колубара</w:t>
      </w:r>
    </w:p>
    <w:p w14:paraId="289C3760" w14:textId="77777777" w:rsidR="0043315D" w:rsidRPr="00066E7F" w:rsidRDefault="0043315D" w:rsidP="0043315D">
      <w:pPr>
        <w:tabs>
          <w:tab w:val="left" w:pos="567"/>
        </w:tabs>
        <w:autoSpaceDE w:val="0"/>
        <w:jc w:val="both"/>
        <w:textAlignment w:val="auto"/>
        <w:rPr>
          <w:rFonts w:cs="Arial"/>
          <w:b/>
          <w:color w:val="000000" w:themeColor="text1"/>
          <w:kern w:val="0"/>
          <w:sz w:val="24"/>
          <w:szCs w:val="24"/>
          <w:lang w:val="sr-Cyrl-RS"/>
        </w:rPr>
      </w:pPr>
      <w:r w:rsidRPr="00066E7F">
        <w:rPr>
          <w:rFonts w:cs="Arial"/>
          <w:b/>
          <w:kern w:val="0"/>
          <w:sz w:val="24"/>
          <w:szCs w:val="24"/>
          <w:lang w:val="sr-Cyrl-RS"/>
        </w:rPr>
        <w:t xml:space="preserve">                                                                            </w:t>
      </w:r>
    </w:p>
    <w:p w14:paraId="0C052EE0" w14:textId="77777777" w:rsidR="0043315D" w:rsidRPr="00066E7F" w:rsidRDefault="0043315D" w:rsidP="0043315D">
      <w:pPr>
        <w:tabs>
          <w:tab w:val="left" w:pos="567"/>
          <w:tab w:val="left" w:pos="6000"/>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____________________                                         _____________________                                                     </w:t>
      </w:r>
    </w:p>
    <w:p w14:paraId="3DE4086A" w14:textId="77777777" w:rsidR="0043315D" w:rsidRPr="00066E7F" w:rsidRDefault="0043315D" w:rsidP="0043315D">
      <w:pPr>
        <w:tabs>
          <w:tab w:val="left" w:pos="567"/>
          <w:tab w:val="left" w:pos="6315"/>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w:t>
      </w:r>
      <w:r w:rsidRPr="00066E7F">
        <w:rPr>
          <w:rFonts w:cs="Arial"/>
          <w:b/>
          <w:color w:val="000000" w:themeColor="text1"/>
          <w:kern w:val="0"/>
          <w:sz w:val="24"/>
          <w:szCs w:val="24"/>
          <w:lang w:val="sr-Cyrl-RS"/>
        </w:rPr>
        <w:tab/>
        <w:t xml:space="preserve"> Владан Марковић                                                    Име и презиме     </w:t>
      </w:r>
    </w:p>
    <w:p w14:paraId="06030E02"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70239775"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20765240"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763E26B5"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495FD634"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7CA96AD2"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0A73E3A4"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1AF0CD0B"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22F6D6E5"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729ED5FF"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52848A6D"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41BF5BED"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65367540"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753D1680"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43952F2D"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4D3FA2CB" w14:textId="77777777" w:rsidR="0043315D" w:rsidRDefault="0043315D" w:rsidP="00DC4625">
      <w:pPr>
        <w:tabs>
          <w:tab w:val="left" w:pos="567"/>
        </w:tabs>
        <w:autoSpaceDE w:val="0"/>
        <w:jc w:val="both"/>
        <w:textAlignment w:val="auto"/>
        <w:rPr>
          <w:rFonts w:cs="Arial"/>
          <w:b/>
          <w:color w:val="000000"/>
          <w:kern w:val="0"/>
          <w:sz w:val="24"/>
          <w:szCs w:val="24"/>
          <w:lang w:val="sr-Cyrl-RS"/>
        </w:rPr>
      </w:pPr>
    </w:p>
    <w:p w14:paraId="7993F574"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3C3C5555"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71A270D2"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7FCF2B69"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49C1568D"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19223F5C" w14:textId="77777777" w:rsidR="000742BC" w:rsidRDefault="000742BC" w:rsidP="00DC4625">
      <w:pPr>
        <w:tabs>
          <w:tab w:val="left" w:pos="567"/>
        </w:tabs>
        <w:autoSpaceDE w:val="0"/>
        <w:jc w:val="both"/>
        <w:textAlignment w:val="auto"/>
        <w:rPr>
          <w:rFonts w:cs="Arial"/>
          <w:b/>
          <w:color w:val="000000"/>
          <w:kern w:val="0"/>
          <w:sz w:val="24"/>
          <w:szCs w:val="24"/>
          <w:lang w:val="sr-Cyrl-RS"/>
        </w:rPr>
      </w:pPr>
    </w:p>
    <w:p w14:paraId="2A525479" w14:textId="77777777" w:rsidR="000F03DE" w:rsidRDefault="000F03DE" w:rsidP="00DC4625">
      <w:pPr>
        <w:tabs>
          <w:tab w:val="left" w:pos="567"/>
        </w:tabs>
        <w:autoSpaceDE w:val="0"/>
        <w:jc w:val="both"/>
        <w:textAlignment w:val="auto"/>
        <w:rPr>
          <w:rFonts w:cs="Arial"/>
          <w:b/>
          <w:color w:val="000000"/>
          <w:kern w:val="0"/>
          <w:sz w:val="24"/>
          <w:szCs w:val="24"/>
          <w:lang w:val="sr-Cyrl-RS"/>
        </w:rPr>
      </w:pPr>
    </w:p>
    <w:p w14:paraId="62B26908" w14:textId="77777777" w:rsidR="001A5A4A" w:rsidRDefault="001A5A4A" w:rsidP="00DC4625">
      <w:pPr>
        <w:tabs>
          <w:tab w:val="left" w:pos="567"/>
        </w:tabs>
        <w:autoSpaceDE w:val="0"/>
        <w:jc w:val="both"/>
        <w:textAlignment w:val="auto"/>
        <w:rPr>
          <w:rFonts w:cs="Arial"/>
          <w:b/>
          <w:color w:val="000000"/>
          <w:kern w:val="0"/>
          <w:sz w:val="24"/>
          <w:szCs w:val="24"/>
          <w:lang w:val="sr-Cyrl-RS"/>
        </w:rPr>
      </w:pPr>
    </w:p>
    <w:p w14:paraId="71744CB7" w14:textId="77777777" w:rsidR="001A5A4A" w:rsidRDefault="001A5A4A" w:rsidP="00DC4625">
      <w:pPr>
        <w:tabs>
          <w:tab w:val="left" w:pos="567"/>
        </w:tabs>
        <w:autoSpaceDE w:val="0"/>
        <w:jc w:val="both"/>
        <w:textAlignment w:val="auto"/>
        <w:rPr>
          <w:rFonts w:cs="Arial"/>
          <w:b/>
          <w:color w:val="000000"/>
          <w:kern w:val="0"/>
          <w:sz w:val="24"/>
          <w:szCs w:val="24"/>
          <w:lang w:val="sr-Cyrl-RS"/>
        </w:rPr>
      </w:pPr>
    </w:p>
    <w:p w14:paraId="15B00F81" w14:textId="77777777" w:rsidR="001A5A4A" w:rsidRDefault="001A5A4A" w:rsidP="00DC4625">
      <w:pPr>
        <w:tabs>
          <w:tab w:val="left" w:pos="567"/>
        </w:tabs>
        <w:autoSpaceDE w:val="0"/>
        <w:jc w:val="both"/>
        <w:textAlignment w:val="auto"/>
        <w:rPr>
          <w:rFonts w:cs="Arial"/>
          <w:b/>
          <w:color w:val="000000"/>
          <w:kern w:val="0"/>
          <w:sz w:val="24"/>
          <w:szCs w:val="24"/>
          <w:lang w:val="sr-Cyrl-RS"/>
        </w:rPr>
      </w:pPr>
    </w:p>
    <w:p w14:paraId="1E4F87A1" w14:textId="77777777" w:rsidR="001A5A4A" w:rsidRDefault="001A5A4A" w:rsidP="00DC4625">
      <w:pPr>
        <w:tabs>
          <w:tab w:val="left" w:pos="567"/>
        </w:tabs>
        <w:autoSpaceDE w:val="0"/>
        <w:jc w:val="both"/>
        <w:textAlignment w:val="auto"/>
        <w:rPr>
          <w:rFonts w:cs="Arial"/>
          <w:b/>
          <w:color w:val="000000"/>
          <w:kern w:val="0"/>
          <w:sz w:val="24"/>
          <w:szCs w:val="24"/>
          <w:lang w:val="sr-Cyrl-RS"/>
        </w:rPr>
      </w:pPr>
    </w:p>
    <w:p w14:paraId="6C12F511" w14:textId="77777777" w:rsidR="001A5A4A" w:rsidRDefault="001A5A4A" w:rsidP="00DC4625">
      <w:pPr>
        <w:tabs>
          <w:tab w:val="left" w:pos="567"/>
        </w:tabs>
        <w:autoSpaceDE w:val="0"/>
        <w:jc w:val="both"/>
        <w:textAlignment w:val="auto"/>
        <w:rPr>
          <w:rFonts w:cs="Arial"/>
          <w:b/>
          <w:color w:val="000000"/>
          <w:kern w:val="0"/>
          <w:sz w:val="24"/>
          <w:szCs w:val="24"/>
          <w:lang w:val="sr-Cyrl-RS"/>
        </w:rPr>
      </w:pPr>
    </w:p>
    <w:p w14:paraId="2E507541" w14:textId="77777777" w:rsidR="001A5A4A" w:rsidRDefault="001A5A4A" w:rsidP="00DC4625">
      <w:pPr>
        <w:tabs>
          <w:tab w:val="left" w:pos="567"/>
        </w:tabs>
        <w:autoSpaceDE w:val="0"/>
        <w:jc w:val="both"/>
        <w:textAlignment w:val="auto"/>
        <w:rPr>
          <w:rFonts w:cs="Arial"/>
          <w:b/>
          <w:color w:val="000000"/>
          <w:kern w:val="0"/>
          <w:sz w:val="24"/>
          <w:szCs w:val="24"/>
          <w:lang w:val="sr-Cyrl-RS"/>
        </w:rPr>
      </w:pPr>
    </w:p>
    <w:p w14:paraId="5FAEFDA0" w14:textId="77777777" w:rsidR="001A5A4A" w:rsidRDefault="001A5A4A" w:rsidP="00DC4625">
      <w:pPr>
        <w:tabs>
          <w:tab w:val="left" w:pos="567"/>
        </w:tabs>
        <w:autoSpaceDE w:val="0"/>
        <w:jc w:val="both"/>
        <w:textAlignment w:val="auto"/>
        <w:rPr>
          <w:rFonts w:cs="Arial"/>
          <w:b/>
          <w:color w:val="000000"/>
          <w:kern w:val="0"/>
          <w:sz w:val="24"/>
          <w:szCs w:val="24"/>
          <w:lang w:val="sr-Cyrl-RS"/>
        </w:rPr>
      </w:pPr>
    </w:p>
    <w:p w14:paraId="6B0FFFB3" w14:textId="3A6A2DCC" w:rsidR="004F314D" w:rsidRPr="00FD55FC" w:rsidRDefault="004F314D" w:rsidP="004F314D">
      <w:pPr>
        <w:tabs>
          <w:tab w:val="left" w:pos="567"/>
        </w:tabs>
        <w:autoSpaceDE w:val="0"/>
        <w:jc w:val="both"/>
        <w:textAlignment w:val="auto"/>
        <w:rPr>
          <w:rFonts w:cs="Arial"/>
          <w:b/>
          <w:color w:val="000000"/>
          <w:kern w:val="0"/>
          <w:sz w:val="24"/>
          <w:szCs w:val="24"/>
          <w:lang w:val="sr-Cyrl-RS"/>
        </w:rPr>
      </w:pPr>
      <w:r w:rsidRPr="00FD55FC">
        <w:rPr>
          <w:rFonts w:cs="Arial"/>
          <w:b/>
          <w:color w:val="000000"/>
          <w:kern w:val="0"/>
          <w:sz w:val="24"/>
          <w:szCs w:val="24"/>
          <w:lang w:val="sr-Cyrl-RS"/>
        </w:rPr>
        <w:lastRenderedPageBreak/>
        <w:t xml:space="preserve">МОДЕЛ УГОВОРА </w:t>
      </w:r>
      <w:r>
        <w:rPr>
          <w:rFonts w:cs="Arial"/>
          <w:b/>
          <w:color w:val="000000"/>
          <w:kern w:val="0"/>
          <w:sz w:val="24"/>
          <w:szCs w:val="24"/>
          <w:lang w:val="sr-Cyrl-RS"/>
        </w:rPr>
        <w:t>-</w:t>
      </w:r>
      <w:r w:rsidRPr="00FD55FC">
        <w:rPr>
          <w:rFonts w:cs="Arial"/>
          <w:b/>
          <w:color w:val="000000"/>
          <w:kern w:val="0"/>
          <w:sz w:val="24"/>
          <w:szCs w:val="24"/>
          <w:lang w:val="sr-Cyrl-RS"/>
        </w:rPr>
        <w:t xml:space="preserve"> П</w:t>
      </w:r>
      <w:r>
        <w:rPr>
          <w:rFonts w:cs="Arial"/>
          <w:b/>
          <w:color w:val="000000"/>
          <w:kern w:val="0"/>
          <w:sz w:val="24"/>
          <w:szCs w:val="24"/>
          <w:lang w:val="sr-Cyrl-RS"/>
        </w:rPr>
        <w:t>артија 7</w:t>
      </w:r>
    </w:p>
    <w:p w14:paraId="5FD1649F"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7F0E057E" w14:textId="77777777" w:rsidR="004F314D" w:rsidRPr="00066E7F" w:rsidRDefault="004F314D" w:rsidP="004F314D">
      <w:pPr>
        <w:tabs>
          <w:tab w:val="left" w:pos="567"/>
        </w:tabs>
        <w:autoSpaceDE w:val="0"/>
        <w:jc w:val="both"/>
        <w:textAlignment w:val="auto"/>
        <w:rPr>
          <w:rFonts w:cs="Arial"/>
          <w:color w:val="000000"/>
          <w:kern w:val="0"/>
          <w:sz w:val="24"/>
          <w:szCs w:val="24"/>
        </w:rPr>
      </w:pPr>
      <w:r w:rsidRPr="00066E7F">
        <w:rPr>
          <w:rFonts w:cs="Arial"/>
          <w:color w:val="000000"/>
          <w:kern w:val="0"/>
          <w:sz w:val="24"/>
          <w:szCs w:val="24"/>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57F5BBE4" w14:textId="77777777" w:rsidR="004F314D" w:rsidRPr="00066E7F" w:rsidRDefault="004F314D" w:rsidP="004F314D">
      <w:pPr>
        <w:tabs>
          <w:tab w:val="left" w:pos="567"/>
        </w:tabs>
        <w:autoSpaceDE w:val="0"/>
        <w:jc w:val="both"/>
        <w:textAlignment w:val="auto"/>
        <w:rPr>
          <w:rFonts w:cs="Arial"/>
          <w:color w:val="000000"/>
          <w:kern w:val="0"/>
          <w:sz w:val="24"/>
          <w:szCs w:val="24"/>
        </w:rPr>
      </w:pPr>
    </w:p>
    <w:p w14:paraId="09360342" w14:textId="77777777" w:rsidR="004F314D" w:rsidRPr="00066E7F" w:rsidRDefault="004F314D" w:rsidP="004F314D">
      <w:pPr>
        <w:tabs>
          <w:tab w:val="left" w:pos="567"/>
        </w:tabs>
        <w:autoSpaceDE w:val="0"/>
        <w:jc w:val="center"/>
        <w:textAlignment w:val="auto"/>
        <w:rPr>
          <w:rFonts w:cs="Arial"/>
          <w:color w:val="000000"/>
          <w:kern w:val="0"/>
          <w:sz w:val="24"/>
          <w:szCs w:val="24"/>
        </w:rPr>
      </w:pPr>
      <w:r w:rsidRPr="00066E7F">
        <w:rPr>
          <w:rFonts w:cs="Arial"/>
          <w:b/>
          <w:color w:val="000000"/>
          <w:kern w:val="0"/>
          <w:sz w:val="24"/>
          <w:szCs w:val="24"/>
        </w:rPr>
        <w:t>Уговорне стране:</w:t>
      </w:r>
    </w:p>
    <w:p w14:paraId="78279DE4" w14:textId="77777777" w:rsidR="004F314D" w:rsidRPr="00066E7F" w:rsidRDefault="004F314D" w:rsidP="004F314D">
      <w:pPr>
        <w:tabs>
          <w:tab w:val="left" w:pos="567"/>
        </w:tabs>
        <w:autoSpaceDE w:val="0"/>
        <w:jc w:val="both"/>
        <w:textAlignment w:val="auto"/>
        <w:rPr>
          <w:rFonts w:cs="Arial"/>
          <w:color w:val="000000"/>
          <w:kern w:val="0"/>
          <w:sz w:val="24"/>
          <w:szCs w:val="24"/>
        </w:rPr>
      </w:pPr>
    </w:p>
    <w:p w14:paraId="22E12665" w14:textId="77777777" w:rsidR="004F314D" w:rsidRPr="00066E7F" w:rsidRDefault="004F314D" w:rsidP="004F314D">
      <w:pPr>
        <w:widowControl/>
        <w:suppressAutoHyphens w:val="0"/>
        <w:autoSpaceDN/>
        <w:spacing w:after="200"/>
        <w:ind w:left="284" w:hanging="284"/>
        <w:contextualSpacing/>
        <w:jc w:val="both"/>
        <w:textAlignment w:val="auto"/>
        <w:rPr>
          <w:rFonts w:cs="Arial"/>
          <w:b/>
          <w:sz w:val="24"/>
          <w:szCs w:val="24"/>
          <w:lang w:val="sr-Cyrl-CS"/>
        </w:rPr>
      </w:pPr>
      <w:r w:rsidRPr="00042054">
        <w:rPr>
          <w:rFonts w:cs="Arial"/>
          <w:b/>
          <w:sz w:val="24"/>
          <w:szCs w:val="24"/>
          <w:lang w:val="sr-Cyrl-RS"/>
        </w:rPr>
        <w:t>1.</w:t>
      </w:r>
      <w:r>
        <w:rPr>
          <w:rFonts w:cs="Arial"/>
          <w:sz w:val="24"/>
          <w:szCs w:val="24"/>
          <w:lang w:val="sr-Cyrl-RS"/>
        </w:rPr>
        <w:t xml:space="preserve"> </w:t>
      </w:r>
      <w:r w:rsidRPr="00066E7F">
        <w:rPr>
          <w:rFonts w:cs="Arial"/>
          <w:sz w:val="24"/>
          <w:szCs w:val="24"/>
        </w:rPr>
        <w:t xml:space="preserve">Јавно предузеће „Електропривреда Србије“ Београд, </w:t>
      </w:r>
      <w:r w:rsidRPr="00066E7F">
        <w:rPr>
          <w:rFonts w:cs="Arial"/>
          <w:sz w:val="24"/>
          <w:szCs w:val="24"/>
          <w:lang w:val="sr-Cyrl-RS"/>
        </w:rPr>
        <w:t>у</w:t>
      </w:r>
      <w:r w:rsidRPr="00066E7F">
        <w:rPr>
          <w:rFonts w:cs="Arial"/>
          <w:sz w:val="24"/>
          <w:szCs w:val="24"/>
        </w:rPr>
        <w:t xml:space="preserve">лица </w:t>
      </w:r>
      <w:r w:rsidRPr="00A61CCA">
        <w:rPr>
          <w:rFonts w:cs="Arial"/>
          <w:bCs/>
          <w:sz w:val="24"/>
          <w:szCs w:val="24"/>
          <w:lang w:val="sr-Cyrl-RS"/>
        </w:rPr>
        <w:t>Балканска</w:t>
      </w:r>
      <w:r>
        <w:rPr>
          <w:rFonts w:cs="Arial"/>
          <w:bCs/>
          <w:sz w:val="24"/>
          <w:szCs w:val="24"/>
          <w:lang w:val="sr-Cyrl-RS"/>
        </w:rPr>
        <w:t xml:space="preserve"> бр.</w:t>
      </w:r>
      <w:r w:rsidRPr="00A61CCA">
        <w:rPr>
          <w:rFonts w:cs="Arial"/>
          <w:bCs/>
          <w:sz w:val="24"/>
          <w:szCs w:val="24"/>
          <w:lang w:val="sr-Cyrl-RS"/>
        </w:rPr>
        <w:t>13</w:t>
      </w:r>
      <w:r w:rsidRPr="00066E7F">
        <w:rPr>
          <w:rFonts w:cs="Arial"/>
          <w:sz w:val="24"/>
          <w:szCs w:val="24"/>
        </w:rPr>
        <w:t xml:space="preserve">, матични број: 20053658, ПИБ 103920327, текући рачун </w:t>
      </w:r>
      <w:r w:rsidRPr="00066E7F">
        <w:rPr>
          <w:rFonts w:cs="Arial"/>
          <w:sz w:val="24"/>
          <w:szCs w:val="24"/>
          <w:lang w:val="sr-Cyrl-RS"/>
        </w:rPr>
        <w:t>205-23250-81</w:t>
      </w:r>
      <w:r w:rsidRPr="00066E7F">
        <w:rPr>
          <w:rFonts w:cs="Arial"/>
          <w:sz w:val="24"/>
          <w:szCs w:val="24"/>
        </w:rPr>
        <w:t xml:space="preserve">, </w:t>
      </w:r>
      <w:r w:rsidRPr="00066E7F">
        <w:rPr>
          <w:rFonts w:cs="Arial"/>
          <w:sz w:val="24"/>
          <w:szCs w:val="24"/>
          <w:lang w:val="sr-Cyrl-RS"/>
        </w:rPr>
        <w:t xml:space="preserve">Комерцијална банка </w:t>
      </w:r>
      <w:r w:rsidRPr="00066E7F">
        <w:rPr>
          <w:rFonts w:cs="Arial"/>
          <w:sz w:val="24"/>
          <w:szCs w:val="24"/>
        </w:rPr>
        <w:t xml:space="preserve">а.д. Београд, Огранак РБ Колубара, </w:t>
      </w:r>
      <w:r w:rsidRPr="00066E7F">
        <w:rPr>
          <w:rFonts w:cs="Arial"/>
          <w:sz w:val="24"/>
          <w:szCs w:val="24"/>
          <w:lang w:val="sr-Cyrl-RS"/>
        </w:rPr>
        <w:t xml:space="preserve">Лазаревац, улица </w:t>
      </w:r>
      <w:r w:rsidRPr="00066E7F">
        <w:rPr>
          <w:rFonts w:cs="Arial"/>
          <w:sz w:val="24"/>
          <w:szCs w:val="24"/>
        </w:rPr>
        <w:t xml:space="preserve">Светог Саве бр.1, које </w:t>
      </w:r>
      <w:r w:rsidRPr="00066E7F">
        <w:rPr>
          <w:rFonts w:cs="Arial"/>
          <w:sz w:val="24"/>
          <w:szCs w:val="24"/>
          <w:lang w:val="sr-Cyrl-RS"/>
        </w:rPr>
        <w:t>у име и за рачун ЈП ЕПС</w:t>
      </w:r>
      <w:r w:rsidRPr="00066E7F">
        <w:rPr>
          <w:rFonts w:cs="Arial"/>
          <w:sz w:val="24"/>
          <w:szCs w:val="24"/>
          <w:lang w:val="sr-Cyrl-CS"/>
        </w:rPr>
        <w:t xml:space="preserve"> заступа Владан Марковић, </w:t>
      </w:r>
      <w:r w:rsidRPr="00066E7F">
        <w:rPr>
          <w:rFonts w:cs="Arial"/>
          <w:sz w:val="24"/>
          <w:szCs w:val="24"/>
          <w:lang w:val="sr-Cyrl-RS"/>
        </w:rPr>
        <w:t>Финансијски директор РБ Колубара</w:t>
      </w:r>
      <w:r w:rsidRPr="00066E7F">
        <w:rPr>
          <w:rFonts w:cs="Arial"/>
          <w:sz w:val="24"/>
          <w:szCs w:val="24"/>
          <w:lang w:val="sr-Cyrl-CS"/>
        </w:rPr>
        <w:t>,</w:t>
      </w:r>
      <w:r w:rsidRPr="00066E7F">
        <w:rPr>
          <w:rFonts w:cs="Arial"/>
          <w:sz w:val="24"/>
          <w:szCs w:val="24"/>
          <w:lang w:val="sr-Cyrl-RS"/>
        </w:rPr>
        <w:t xml:space="preserve"> по Пуномоћју </w:t>
      </w:r>
      <w:r>
        <w:rPr>
          <w:rFonts w:cs="Arial"/>
          <w:sz w:val="24"/>
          <w:szCs w:val="24"/>
          <w:lang w:val="sr-Cyrl-RS"/>
        </w:rPr>
        <w:t xml:space="preserve">в.д. </w:t>
      </w:r>
      <w:r w:rsidRPr="00066E7F">
        <w:rPr>
          <w:rFonts w:eastAsia="Arial Unicode MS" w:cs="Arial"/>
          <w:kern w:val="2"/>
          <w:sz w:val="24"/>
          <w:szCs w:val="24"/>
          <w:lang w:val="sr-Cyrl-RS" w:eastAsia="ar-SA"/>
        </w:rPr>
        <w:t>директора ЈП ЕПС</w:t>
      </w:r>
      <w:r w:rsidRPr="00066E7F">
        <w:rPr>
          <w:rFonts w:cs="Arial"/>
          <w:sz w:val="24"/>
          <w:szCs w:val="24"/>
          <w:lang w:val="sr-Cyrl-RS"/>
        </w:rPr>
        <w:t xml:space="preserve"> број 12.01.296882/1-17 од 15.06.2017.године </w:t>
      </w:r>
      <w:r w:rsidRPr="00066E7F">
        <w:rPr>
          <w:rFonts w:cs="Arial"/>
          <w:sz w:val="24"/>
          <w:szCs w:val="24"/>
          <w:lang w:val="sr-Cyrl-CS"/>
        </w:rPr>
        <w:t>(у даљем тексту:</w:t>
      </w:r>
      <w:r w:rsidRPr="00066E7F">
        <w:rPr>
          <w:rFonts w:cs="Arial"/>
          <w:sz w:val="24"/>
          <w:szCs w:val="24"/>
        </w:rPr>
        <w:t xml:space="preserve"> Корисник услуге</w:t>
      </w:r>
      <w:r w:rsidRPr="00066E7F">
        <w:rPr>
          <w:rFonts w:cs="Arial"/>
          <w:sz w:val="24"/>
          <w:szCs w:val="24"/>
          <w:lang w:val="sr-Cyrl-CS"/>
        </w:rPr>
        <w:t xml:space="preserve">) </w:t>
      </w:r>
      <w:r>
        <w:rPr>
          <w:rFonts w:cs="Arial"/>
          <w:sz w:val="24"/>
          <w:szCs w:val="24"/>
          <w:lang w:val="sr-Cyrl-CS"/>
        </w:rPr>
        <w:t xml:space="preserve"> </w:t>
      </w:r>
      <w:r w:rsidRPr="00066E7F">
        <w:rPr>
          <w:rFonts w:cs="Arial"/>
          <w:sz w:val="24"/>
          <w:szCs w:val="24"/>
          <w:lang w:val="sr-Cyrl-CS"/>
        </w:rPr>
        <w:t xml:space="preserve"> </w:t>
      </w:r>
    </w:p>
    <w:p w14:paraId="328AC031" w14:textId="77777777" w:rsidR="004F314D" w:rsidRPr="00066E7F" w:rsidRDefault="004F314D" w:rsidP="004F314D">
      <w:pPr>
        <w:tabs>
          <w:tab w:val="left" w:pos="284"/>
        </w:tabs>
        <w:autoSpaceDE w:val="0"/>
        <w:ind w:left="284"/>
        <w:jc w:val="center"/>
        <w:textAlignment w:val="auto"/>
        <w:rPr>
          <w:rFonts w:cs="Arial"/>
          <w:color w:val="000000"/>
          <w:kern w:val="0"/>
          <w:sz w:val="24"/>
          <w:szCs w:val="24"/>
        </w:rPr>
      </w:pPr>
      <w:r w:rsidRPr="00066E7F">
        <w:rPr>
          <w:rFonts w:cs="Arial"/>
          <w:color w:val="000000"/>
          <w:kern w:val="0"/>
          <w:sz w:val="24"/>
          <w:szCs w:val="24"/>
        </w:rPr>
        <w:t>и</w:t>
      </w:r>
    </w:p>
    <w:p w14:paraId="0FFBE6EE" w14:textId="77777777" w:rsidR="004F314D" w:rsidRPr="00066E7F" w:rsidRDefault="004F314D" w:rsidP="004F314D">
      <w:pPr>
        <w:tabs>
          <w:tab w:val="left" w:pos="284"/>
        </w:tabs>
        <w:autoSpaceDE w:val="0"/>
        <w:ind w:left="284"/>
        <w:jc w:val="center"/>
        <w:textAlignment w:val="auto"/>
        <w:rPr>
          <w:rFonts w:cs="Arial"/>
          <w:color w:val="000000"/>
          <w:kern w:val="0"/>
          <w:sz w:val="24"/>
          <w:szCs w:val="24"/>
        </w:rPr>
      </w:pPr>
    </w:p>
    <w:p w14:paraId="4DD6E4BE" w14:textId="77777777" w:rsidR="004F314D" w:rsidRPr="00066E7F" w:rsidRDefault="004F314D" w:rsidP="004F314D">
      <w:pPr>
        <w:widowControl/>
        <w:suppressAutoHyphens w:val="0"/>
        <w:autoSpaceDN/>
        <w:ind w:left="284" w:hanging="284"/>
        <w:jc w:val="both"/>
        <w:textAlignment w:val="auto"/>
        <w:rPr>
          <w:rFonts w:cs="Arial"/>
          <w:sz w:val="24"/>
          <w:szCs w:val="24"/>
          <w:lang w:val="sr-Cyrl-CS"/>
        </w:rPr>
      </w:pPr>
      <w:r w:rsidRPr="00BD23CD">
        <w:rPr>
          <w:rFonts w:cs="Arial"/>
          <w:b/>
          <w:sz w:val="24"/>
          <w:szCs w:val="24"/>
          <w:lang w:val="sr-Cyrl-CS"/>
        </w:rPr>
        <w:t>2.</w:t>
      </w:r>
      <w:r>
        <w:rPr>
          <w:rFonts w:cs="Arial"/>
          <w:sz w:val="24"/>
          <w:szCs w:val="24"/>
          <w:lang w:val="sr-Cyrl-CS"/>
        </w:rPr>
        <w:t xml:space="preserve"> </w:t>
      </w:r>
      <w:r w:rsidRPr="00066E7F">
        <w:rPr>
          <w:rFonts w:cs="Arial"/>
          <w:sz w:val="24"/>
          <w:szCs w:val="24"/>
          <w:lang w:val="sr-Cyrl-CS"/>
        </w:rPr>
        <w:t>___________________________, место__________,ул.___________________,  шифра делатности: _____, матични број: ________, ПИБ: _________, текући рачун:________ код __________ банке које заступа ____________________ (у даљем тексту: Пружа</w:t>
      </w:r>
      <w:r w:rsidRPr="00066E7F">
        <w:rPr>
          <w:rFonts w:cs="Arial"/>
          <w:sz w:val="24"/>
          <w:szCs w:val="24"/>
          <w:lang w:val="sr-Cyrl-RS"/>
        </w:rPr>
        <w:t>лац</w:t>
      </w:r>
      <w:r w:rsidRPr="00066E7F">
        <w:rPr>
          <w:rFonts w:cs="Arial"/>
          <w:sz w:val="24"/>
          <w:szCs w:val="24"/>
          <w:lang w:val="sr-Cyrl-CS"/>
        </w:rPr>
        <w:t xml:space="preserve"> услуге) </w:t>
      </w:r>
    </w:p>
    <w:p w14:paraId="48123446" w14:textId="77777777" w:rsidR="004F314D" w:rsidRPr="00066E7F" w:rsidRDefault="004F314D" w:rsidP="004F314D">
      <w:pPr>
        <w:widowControl/>
        <w:numPr>
          <w:ilvl w:val="0"/>
          <w:numId w:val="50"/>
        </w:numPr>
        <w:suppressAutoHyphens w:val="0"/>
        <w:autoSpaceDN/>
        <w:ind w:left="426" w:hanging="142"/>
        <w:contextualSpacing/>
        <w:jc w:val="both"/>
        <w:textAlignment w:val="auto"/>
        <w:rPr>
          <w:rFonts w:cs="Arial"/>
          <w:sz w:val="24"/>
          <w:szCs w:val="24"/>
          <w:lang w:val="sr-Cyrl-CS"/>
        </w:rPr>
      </w:pPr>
      <w:r w:rsidRPr="00066E7F">
        <w:rPr>
          <w:rFonts w:cs="Arial"/>
          <w:sz w:val="24"/>
          <w:szCs w:val="24"/>
          <w:lang w:val="sr-Cyrl-CS"/>
        </w:rPr>
        <w:t xml:space="preserve"> уз ангажовање подизвођача: _______________________________________, место__________, ул.___________________, шифра делатности:________, матични број:__________, ПИБ:________________, које заступа __________. </w:t>
      </w:r>
    </w:p>
    <w:p w14:paraId="7D6C46CE" w14:textId="77777777" w:rsidR="004F314D" w:rsidRPr="00066E7F" w:rsidRDefault="004F314D" w:rsidP="004F314D">
      <w:pPr>
        <w:widowControl/>
        <w:numPr>
          <w:ilvl w:val="0"/>
          <w:numId w:val="50"/>
        </w:numPr>
        <w:suppressAutoHyphens w:val="0"/>
        <w:autoSpaceDN/>
        <w:spacing w:after="200"/>
        <w:ind w:left="426" w:hanging="142"/>
        <w:contextualSpacing/>
        <w:jc w:val="both"/>
        <w:textAlignment w:val="auto"/>
        <w:rPr>
          <w:rFonts w:cs="Arial"/>
          <w:b/>
          <w:sz w:val="24"/>
          <w:szCs w:val="24"/>
          <w:lang w:val="sr-Cyrl-CS"/>
        </w:rPr>
      </w:pPr>
      <w:r w:rsidRPr="00066E7F">
        <w:rPr>
          <w:rFonts w:cs="Arial"/>
          <w:sz w:val="24"/>
          <w:szCs w:val="24"/>
          <w:lang w:val="sr-Cyrl-CS"/>
        </w:rPr>
        <w:t xml:space="preserve">са учесницима у заједничкој понуди: ________________________________, место__________, ул.___________________, шифра делатности:________, матични број:__________, ПИБ:______________, које заступа ____________. </w:t>
      </w:r>
    </w:p>
    <w:p w14:paraId="3DE543D3" w14:textId="77777777" w:rsidR="004F314D" w:rsidRPr="00066E7F" w:rsidRDefault="004F314D" w:rsidP="004F314D">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CS"/>
        </w:rPr>
        <w:t xml:space="preserve">(у даљем тексту заједно: Уговорне стране) закључиле су у </w:t>
      </w:r>
      <w:r w:rsidRPr="00066E7F">
        <w:rPr>
          <w:rFonts w:cs="Arial"/>
          <w:color w:val="000000"/>
          <w:kern w:val="0"/>
          <w:sz w:val="24"/>
          <w:szCs w:val="24"/>
          <w:lang w:val="sr-Cyrl-RS"/>
        </w:rPr>
        <w:t>Лазаревцу</w:t>
      </w:r>
      <w:r w:rsidRPr="00066E7F">
        <w:rPr>
          <w:rFonts w:cs="Arial"/>
          <w:color w:val="000000"/>
          <w:kern w:val="0"/>
          <w:sz w:val="24"/>
          <w:szCs w:val="24"/>
          <w:lang w:val="sr-Cyrl-CS"/>
        </w:rPr>
        <w:t>,</w:t>
      </w:r>
    </w:p>
    <w:p w14:paraId="1F67BA37" w14:textId="77777777" w:rsidR="004F314D" w:rsidRPr="00066E7F" w:rsidRDefault="004F314D" w:rsidP="004F314D">
      <w:pPr>
        <w:tabs>
          <w:tab w:val="left" w:pos="567"/>
        </w:tabs>
        <w:autoSpaceDE w:val="0"/>
        <w:jc w:val="both"/>
        <w:textAlignment w:val="auto"/>
        <w:rPr>
          <w:rFonts w:cs="Arial"/>
          <w:color w:val="000000"/>
          <w:kern w:val="0"/>
          <w:sz w:val="24"/>
          <w:szCs w:val="24"/>
          <w:lang w:val="sr-Cyrl-CS"/>
        </w:rPr>
      </w:pPr>
    </w:p>
    <w:p w14:paraId="695F8B2C"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b/>
          <w:color w:val="000000"/>
          <w:kern w:val="0"/>
          <w:sz w:val="24"/>
          <w:szCs w:val="24"/>
          <w:lang w:val="sr-Cyrl-CS"/>
        </w:rPr>
        <w:t xml:space="preserve">                                      </w:t>
      </w:r>
      <w:r w:rsidRPr="00066E7F">
        <w:rPr>
          <w:rFonts w:cs="Arial"/>
          <w:b/>
          <w:color w:val="000000"/>
          <w:kern w:val="0"/>
          <w:sz w:val="24"/>
          <w:szCs w:val="24"/>
          <w:lang w:val="sr-Cyrl-RS"/>
        </w:rPr>
        <w:t xml:space="preserve">   УГОВОР О ПРУЖАЊУ УСЛУГЕ</w:t>
      </w:r>
    </w:p>
    <w:p w14:paraId="116B03DC"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УВОДНЕ ОДРЕДБЕ</w:t>
      </w:r>
    </w:p>
    <w:p w14:paraId="517FBF7A"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Имајући у виду:  </w:t>
      </w:r>
    </w:p>
    <w:p w14:paraId="2CE179C6" w14:textId="77777777" w:rsidR="004F314D" w:rsidRPr="00066E7F" w:rsidRDefault="004F314D" w:rsidP="004F314D">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да је </w:t>
      </w:r>
      <w:r w:rsidRPr="0002274D">
        <w:rPr>
          <w:rFonts w:cs="Arial"/>
          <w:color w:val="000000"/>
          <w:kern w:val="0"/>
          <w:sz w:val="24"/>
          <w:szCs w:val="24"/>
          <w:lang w:val="sr-Cyrl-RS"/>
        </w:rPr>
        <w:t xml:space="preserve">Наручилац </w:t>
      </w:r>
      <w:r w:rsidRPr="00066E7F">
        <w:rPr>
          <w:rFonts w:cs="Arial"/>
          <w:color w:val="000000"/>
          <w:kern w:val="0"/>
          <w:sz w:val="24"/>
          <w:szCs w:val="24"/>
          <w:lang w:val="sr-Cyrl-RS"/>
        </w:rPr>
        <w:t xml:space="preserve">- </w:t>
      </w:r>
      <w:r>
        <w:rPr>
          <w:rFonts w:cs="Arial"/>
          <w:color w:val="000000"/>
          <w:kern w:val="0"/>
          <w:sz w:val="24"/>
          <w:szCs w:val="24"/>
          <w:lang w:val="sr-Cyrl-RS"/>
        </w:rPr>
        <w:t>О</w:t>
      </w:r>
      <w:r w:rsidRPr="00066E7F">
        <w:rPr>
          <w:rFonts w:cs="Arial"/>
          <w:color w:val="000000"/>
          <w:kern w:val="0"/>
          <w:sz w:val="24"/>
          <w:szCs w:val="24"/>
          <w:lang w:val="sr-Cyrl-RS"/>
        </w:rPr>
        <w:t>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w:t>
      </w:r>
      <w:r w:rsidRPr="00066E7F">
        <w:rPr>
          <w:rFonts w:cs="Arial"/>
          <w:kern w:val="0"/>
          <w:sz w:val="24"/>
          <w:szCs w:val="24"/>
          <w:lang w:val="sr-Cyrl-RS"/>
        </w:rPr>
        <w:t xml:space="preserve">: </w:t>
      </w:r>
      <w:r w:rsidRPr="00F3680B">
        <w:rPr>
          <w:rFonts w:ascii="Arial MT" w:hAnsi="Arial MT" w:cs="Arial"/>
          <w:b/>
          <w:color w:val="000000"/>
          <w:kern w:val="0"/>
          <w:sz w:val="24"/>
          <w:szCs w:val="24"/>
          <w:lang w:val="ru-RU"/>
        </w:rPr>
        <w:t>Сервис и одржавање компресора</w:t>
      </w:r>
      <w:r w:rsidRPr="002327A0">
        <w:rPr>
          <w:rFonts w:ascii="Arial MT" w:hAnsi="Arial MT" w:cs="Arial"/>
          <w:b/>
          <w:color w:val="000000"/>
          <w:kern w:val="0"/>
          <w:sz w:val="24"/>
          <w:szCs w:val="24"/>
          <w:lang w:val="sr-Latn-RS"/>
        </w:rPr>
        <w:t>, обликоване по партијама</w:t>
      </w:r>
      <w:r w:rsidRPr="00066E7F">
        <w:rPr>
          <w:rFonts w:ascii="Arial MT" w:hAnsi="Arial MT" w:cs="Arial"/>
          <w:b/>
          <w:color w:val="000000"/>
          <w:kern w:val="0"/>
          <w:sz w:val="24"/>
          <w:szCs w:val="24"/>
          <w:lang w:val="sr-Latn-RS"/>
        </w:rPr>
        <w:t>,</w:t>
      </w:r>
      <w:r>
        <w:rPr>
          <w:rFonts w:ascii="Arial MT" w:hAnsi="Arial MT" w:cs="Arial"/>
          <w:b/>
          <w:color w:val="000000"/>
          <w:kern w:val="0"/>
          <w:sz w:val="24"/>
          <w:szCs w:val="24"/>
          <w:lang w:val="sr-Cyrl-RS"/>
        </w:rPr>
        <w:t xml:space="preserve"> </w:t>
      </w:r>
      <w:r w:rsidRPr="00DD0240">
        <w:rPr>
          <w:rFonts w:ascii="Arial MT" w:hAnsi="Arial MT" w:cs="Arial"/>
          <w:color w:val="000000"/>
          <w:kern w:val="0"/>
          <w:sz w:val="24"/>
          <w:szCs w:val="24"/>
          <w:lang w:val="sr-Cyrl-RS"/>
        </w:rPr>
        <w:t>ЈН</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број </w:t>
      </w:r>
      <w:r w:rsidRPr="008F4BE0">
        <w:rPr>
          <w:rFonts w:cs="Arial"/>
          <w:kern w:val="0"/>
          <w:sz w:val="24"/>
          <w:szCs w:val="24"/>
          <w:lang w:val="sr-Cyrl-RS"/>
        </w:rPr>
        <w:t>ЈН/4000/0</w:t>
      </w:r>
      <w:r>
        <w:rPr>
          <w:rFonts w:cs="Arial"/>
          <w:kern w:val="0"/>
          <w:sz w:val="24"/>
          <w:szCs w:val="24"/>
          <w:lang w:val="sr-Cyrl-RS"/>
        </w:rPr>
        <w:t>562-1</w:t>
      </w:r>
      <w:r w:rsidRPr="008F4BE0">
        <w:rPr>
          <w:rFonts w:cs="Arial"/>
          <w:kern w:val="0"/>
          <w:sz w:val="24"/>
          <w:szCs w:val="24"/>
          <w:lang w:val="sr-Cyrl-RS"/>
        </w:rPr>
        <w:t>/201</w:t>
      </w:r>
      <w:r w:rsidRPr="008F4BE0">
        <w:rPr>
          <w:rFonts w:cs="Arial"/>
          <w:kern w:val="0"/>
          <w:sz w:val="24"/>
          <w:szCs w:val="24"/>
          <w:lang w:val="sr-Latn-RS"/>
        </w:rPr>
        <w:t>9</w:t>
      </w:r>
      <w:r w:rsidRPr="008F4BE0">
        <w:rPr>
          <w:rFonts w:cs="Arial"/>
          <w:kern w:val="0"/>
          <w:sz w:val="24"/>
          <w:szCs w:val="24"/>
          <w:lang w:val="sr-Cyrl-RS"/>
        </w:rPr>
        <w:t xml:space="preserve">, ЈАНА бр. </w:t>
      </w:r>
      <w:r>
        <w:rPr>
          <w:rFonts w:cs="Arial"/>
          <w:kern w:val="0"/>
          <w:sz w:val="24"/>
          <w:szCs w:val="24"/>
          <w:lang w:val="sr-Cyrl-RS"/>
        </w:rPr>
        <w:t>3531</w:t>
      </w:r>
      <w:r w:rsidRPr="008F4BE0">
        <w:rPr>
          <w:rFonts w:cs="Arial"/>
          <w:kern w:val="0"/>
          <w:sz w:val="24"/>
          <w:szCs w:val="24"/>
          <w:lang w:val="sr-Cyrl-RS"/>
        </w:rPr>
        <w:t>/201</w:t>
      </w:r>
      <w:r w:rsidRPr="008F4BE0">
        <w:rPr>
          <w:rFonts w:cs="Arial"/>
          <w:kern w:val="0"/>
          <w:sz w:val="24"/>
          <w:szCs w:val="24"/>
          <w:lang w:val="sr-Latn-RS"/>
        </w:rPr>
        <w:t>9</w:t>
      </w:r>
      <w:r>
        <w:rPr>
          <w:rFonts w:cs="Arial"/>
          <w:kern w:val="0"/>
          <w:sz w:val="24"/>
          <w:szCs w:val="24"/>
          <w:lang w:val="sr-Cyrl-RS"/>
        </w:rPr>
        <w:t xml:space="preserve">. </w:t>
      </w:r>
    </w:p>
    <w:p w14:paraId="6D5F890D" w14:textId="05DE2D9D" w:rsidR="00AF3846" w:rsidRPr="00AF3846" w:rsidRDefault="004F314D" w:rsidP="00AF3846">
      <w:pPr>
        <w:pStyle w:val="KDParagraf"/>
        <w:rPr>
          <w:lang w:val="sr-Cyrl-RS"/>
        </w:rPr>
      </w:pPr>
      <w:r w:rsidRPr="00066E7F">
        <w:rPr>
          <w:rFonts w:cs="Arial"/>
          <w:lang w:val="sr-Cyrl-RS"/>
        </w:rPr>
        <w:t>•</w:t>
      </w:r>
      <w:r w:rsidRPr="00066E7F">
        <w:rPr>
          <w:rFonts w:cs="Arial"/>
          <w:lang w:val="sr-Cyrl-RS"/>
        </w:rPr>
        <w:tab/>
        <w:t>да су Позив за подношење понуда и Конкурсна документација у вези предметне јавне набавке објављени на Порталу јавних набавки дана _____________</w:t>
      </w:r>
      <w:r>
        <w:rPr>
          <w:rFonts w:cs="Arial"/>
          <w:lang w:val="sr-Cyrl-RS"/>
        </w:rPr>
        <w:t>_____</w:t>
      </w:r>
      <w:r w:rsidRPr="00066E7F">
        <w:rPr>
          <w:rFonts w:cs="Arial"/>
          <w:lang w:val="sr-Cyrl-RS"/>
        </w:rPr>
        <w:t xml:space="preserve"> године, као и на инте</w:t>
      </w:r>
      <w:r w:rsidR="00AF3846">
        <w:rPr>
          <w:rFonts w:cs="Arial"/>
          <w:lang w:val="sr-Cyrl-RS"/>
        </w:rPr>
        <w:t xml:space="preserve">рнет страници </w:t>
      </w:r>
      <w:r>
        <w:rPr>
          <w:rFonts w:cs="Arial"/>
          <w:lang w:val="sr-Cyrl-RS"/>
        </w:rPr>
        <w:t>Корисника услуге</w:t>
      </w:r>
      <w:r w:rsidR="00AF3846">
        <w:rPr>
          <w:lang w:val="sr-Cyrl-RS"/>
        </w:rPr>
        <w:t xml:space="preserve"> </w:t>
      </w:r>
      <w:r w:rsidR="00AF3846" w:rsidRPr="00AF3846">
        <w:rPr>
          <w:lang w:val="sr-Cyrl-RS"/>
        </w:rPr>
        <w:t xml:space="preserve">и на Порталу Службених гласила и база прописа. </w:t>
      </w:r>
    </w:p>
    <w:p w14:paraId="3EFD7FAF" w14:textId="77777777" w:rsidR="004F314D" w:rsidRPr="00066E7F" w:rsidRDefault="004F314D" w:rsidP="004F314D">
      <w:pPr>
        <w:tabs>
          <w:tab w:val="left" w:pos="284"/>
        </w:tabs>
        <w:autoSpaceDE w:val="0"/>
        <w:jc w:val="both"/>
        <w:textAlignment w:val="auto"/>
        <w:rPr>
          <w:rFonts w:cs="Arial"/>
          <w:color w:val="000000"/>
          <w:kern w:val="0"/>
          <w:sz w:val="24"/>
          <w:szCs w:val="24"/>
          <w:lang w:val="sr-Cyrl-RS"/>
        </w:rPr>
      </w:pPr>
      <w:r w:rsidRPr="00066E7F">
        <w:rPr>
          <w:rFonts w:cs="Arial"/>
          <w:kern w:val="0"/>
          <w:sz w:val="24"/>
          <w:szCs w:val="24"/>
          <w:lang w:val="sr-Cyrl-RS"/>
        </w:rPr>
        <w:t>•</w:t>
      </w:r>
      <w:r w:rsidRPr="00066E7F">
        <w:rPr>
          <w:rFonts w:cs="Arial"/>
          <w:kern w:val="0"/>
          <w:sz w:val="24"/>
          <w:szCs w:val="24"/>
          <w:lang w:val="sr-Cyrl-RS"/>
        </w:rPr>
        <w:tab/>
        <w:t xml:space="preserve">да Понуда Понуђача </w:t>
      </w:r>
      <w:r w:rsidRPr="00066E7F">
        <w:rPr>
          <w:rFonts w:cs="Arial"/>
          <w:kern w:val="0"/>
          <w:sz w:val="24"/>
          <w:szCs w:val="24"/>
          <w:lang w:val="sr-Cyrl-CS"/>
        </w:rPr>
        <w:t>број ____________ од _________</w:t>
      </w:r>
      <w:r>
        <w:rPr>
          <w:rFonts w:cs="Arial"/>
          <w:kern w:val="0"/>
          <w:sz w:val="24"/>
          <w:szCs w:val="24"/>
          <w:lang w:val="sr-Cyrl-CS"/>
        </w:rPr>
        <w:t>_____</w:t>
      </w:r>
      <w:r w:rsidRPr="00066E7F">
        <w:rPr>
          <w:rFonts w:cs="Arial"/>
          <w:kern w:val="0"/>
          <w:sz w:val="24"/>
          <w:szCs w:val="24"/>
          <w:lang w:val="sr-Cyrl-CS"/>
        </w:rPr>
        <w:t xml:space="preserve"> године (у даљем тексту: понуда Пружаоца услуге) </w:t>
      </w:r>
      <w:r w:rsidRPr="00066E7F">
        <w:rPr>
          <w:rFonts w:cs="Arial"/>
          <w:kern w:val="0"/>
          <w:sz w:val="24"/>
          <w:szCs w:val="24"/>
          <w:lang w:val="sr-Cyrl-RS"/>
        </w:rPr>
        <w:t xml:space="preserve">у отвореном поступку јавне набавке за ЈН број </w:t>
      </w:r>
      <w:r w:rsidRPr="00215C91">
        <w:rPr>
          <w:rFonts w:cs="Arial"/>
          <w:kern w:val="0"/>
          <w:sz w:val="24"/>
          <w:szCs w:val="24"/>
          <w:lang w:val="sr-Cyrl-RS"/>
        </w:rPr>
        <w:t>ЈН/4000/0</w:t>
      </w:r>
      <w:r>
        <w:rPr>
          <w:rFonts w:cs="Arial"/>
          <w:kern w:val="0"/>
          <w:sz w:val="24"/>
          <w:szCs w:val="24"/>
          <w:lang w:val="sr-Cyrl-RS"/>
        </w:rPr>
        <w:t>562-1</w:t>
      </w:r>
      <w:r w:rsidRPr="00215C91">
        <w:rPr>
          <w:rFonts w:cs="Arial"/>
          <w:kern w:val="0"/>
          <w:sz w:val="24"/>
          <w:szCs w:val="24"/>
          <w:lang w:val="sr-Cyrl-RS"/>
        </w:rPr>
        <w:t xml:space="preserve">/2019, ЈАНА бр. </w:t>
      </w:r>
      <w:r>
        <w:rPr>
          <w:rFonts w:cs="Arial"/>
          <w:kern w:val="0"/>
          <w:sz w:val="24"/>
          <w:szCs w:val="24"/>
          <w:lang w:val="sr-Cyrl-RS"/>
        </w:rPr>
        <w:t>3531</w:t>
      </w:r>
      <w:r w:rsidRPr="00215C91">
        <w:rPr>
          <w:rFonts w:cs="Arial"/>
          <w:kern w:val="0"/>
          <w:sz w:val="24"/>
          <w:szCs w:val="24"/>
          <w:lang w:val="sr-Cyrl-RS"/>
        </w:rPr>
        <w:t>/2019</w:t>
      </w:r>
      <w:r w:rsidRPr="00066E7F">
        <w:rPr>
          <w:rFonts w:cs="Arial"/>
          <w:kern w:val="0"/>
          <w:sz w:val="24"/>
          <w:szCs w:val="24"/>
          <w:lang w:val="sr-Cyrl-RS"/>
        </w:rPr>
        <w:t xml:space="preserve">, која је заведена код </w:t>
      </w:r>
      <w:r>
        <w:rPr>
          <w:rFonts w:cs="Arial"/>
          <w:kern w:val="0"/>
          <w:sz w:val="24"/>
          <w:szCs w:val="24"/>
          <w:lang w:val="sr-Cyrl-RS"/>
        </w:rPr>
        <w:t xml:space="preserve">Корисника услуге </w:t>
      </w:r>
      <w:r w:rsidRPr="00066E7F">
        <w:rPr>
          <w:rFonts w:cs="Arial"/>
          <w:kern w:val="0"/>
          <w:sz w:val="24"/>
          <w:szCs w:val="24"/>
          <w:lang w:val="sr-Cyrl-RS"/>
        </w:rPr>
        <w:t xml:space="preserve">под бројем ___________________________ од </w:t>
      </w:r>
      <w:r w:rsidRPr="00066E7F">
        <w:rPr>
          <w:rFonts w:cs="Arial"/>
          <w:color w:val="000000"/>
          <w:kern w:val="0"/>
          <w:sz w:val="24"/>
          <w:szCs w:val="24"/>
          <w:lang w:val="sr-Cyrl-RS"/>
        </w:rPr>
        <w:t>________</w:t>
      </w:r>
      <w:r>
        <w:rPr>
          <w:rFonts w:cs="Arial"/>
          <w:color w:val="000000"/>
          <w:kern w:val="0"/>
          <w:sz w:val="24"/>
          <w:szCs w:val="24"/>
          <w:lang w:val="sr-Cyrl-RS"/>
        </w:rPr>
        <w:t>_____</w:t>
      </w:r>
      <w:r w:rsidRPr="00066E7F">
        <w:rPr>
          <w:rFonts w:cs="Arial"/>
          <w:color w:val="000000"/>
          <w:kern w:val="0"/>
          <w:sz w:val="24"/>
          <w:szCs w:val="24"/>
          <w:lang w:val="sr-Cyrl-RS"/>
        </w:rPr>
        <w:t xml:space="preserve"> године, у </w:t>
      </w:r>
      <w:r w:rsidRPr="00066E7F">
        <w:rPr>
          <w:rFonts w:cs="Arial"/>
          <w:color w:val="000000"/>
          <w:kern w:val="0"/>
          <w:sz w:val="24"/>
          <w:szCs w:val="24"/>
          <w:lang w:val="sr-Cyrl-RS"/>
        </w:rPr>
        <w:lastRenderedPageBreak/>
        <w:t xml:space="preserve">потпуности одговара захтеву Корисника услуге из </w:t>
      </w:r>
      <w:r>
        <w:rPr>
          <w:rFonts w:cs="Arial"/>
          <w:color w:val="000000"/>
          <w:kern w:val="0"/>
          <w:sz w:val="24"/>
          <w:szCs w:val="24"/>
          <w:lang w:val="sr-Cyrl-RS"/>
        </w:rPr>
        <w:t>П</w:t>
      </w:r>
      <w:r w:rsidRPr="00066E7F">
        <w:rPr>
          <w:rFonts w:cs="Arial"/>
          <w:color w:val="000000"/>
          <w:kern w:val="0"/>
          <w:sz w:val="24"/>
          <w:szCs w:val="24"/>
          <w:lang w:val="sr-Cyrl-RS"/>
        </w:rPr>
        <w:t>озива за подношење понуда и Конкурсне документације.</w:t>
      </w:r>
    </w:p>
    <w:p w14:paraId="1E183E95" w14:textId="77777777" w:rsidR="004F314D" w:rsidRPr="00066E7F" w:rsidRDefault="004F314D" w:rsidP="004F314D">
      <w:pPr>
        <w:tabs>
          <w:tab w:val="left" w:pos="284"/>
        </w:tabs>
        <w:autoSpaceDE w:val="0"/>
        <w:jc w:val="both"/>
        <w:textAlignment w:val="auto"/>
        <w:rPr>
          <w:rFonts w:cs="Arial"/>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да је Корисник услуге, на основу Понуде Пружаоца услуге</w:t>
      </w:r>
      <w:r w:rsidRPr="00066E7F">
        <w:rPr>
          <w:rFonts w:cs="Arial"/>
          <w:kern w:val="0"/>
          <w:sz w:val="24"/>
          <w:szCs w:val="24"/>
          <w:lang w:val="sr-Cyrl-CS"/>
        </w:rPr>
        <w:t xml:space="preserve"> </w:t>
      </w:r>
      <w:r w:rsidRPr="00066E7F">
        <w:rPr>
          <w:rFonts w:cs="Arial"/>
          <w:color w:val="000000"/>
          <w:kern w:val="0"/>
          <w:sz w:val="24"/>
          <w:szCs w:val="24"/>
          <w:lang w:val="sr-Cyrl-RS"/>
        </w:rPr>
        <w:t>и Одлуке о додели Уговора број _______________ од _____________</w:t>
      </w:r>
      <w:r>
        <w:rPr>
          <w:rFonts w:cs="Arial"/>
          <w:color w:val="000000"/>
          <w:kern w:val="0"/>
          <w:sz w:val="24"/>
          <w:szCs w:val="24"/>
          <w:lang w:val="sr-Cyrl-RS"/>
        </w:rPr>
        <w:t>_____</w:t>
      </w:r>
      <w:r w:rsidRPr="00066E7F">
        <w:rPr>
          <w:rFonts w:cs="Arial"/>
          <w:color w:val="000000"/>
          <w:kern w:val="0"/>
          <w:sz w:val="24"/>
          <w:szCs w:val="24"/>
          <w:lang w:val="sr-Cyrl-RS"/>
        </w:rPr>
        <w:t xml:space="preserve"> године, изабрао Пружаоца услуге за реализацију услуге, јавна набавка број </w:t>
      </w:r>
      <w:r>
        <w:rPr>
          <w:rFonts w:cs="Arial"/>
          <w:color w:val="000000"/>
          <w:kern w:val="0"/>
          <w:sz w:val="24"/>
          <w:szCs w:val="24"/>
          <w:lang w:val="sr-Cyrl-RS"/>
        </w:rPr>
        <w:t xml:space="preserve">                   </w:t>
      </w:r>
      <w:r w:rsidRPr="00215C91">
        <w:rPr>
          <w:rFonts w:cs="Arial"/>
          <w:kern w:val="0"/>
          <w:sz w:val="24"/>
          <w:szCs w:val="24"/>
          <w:lang w:val="sr-Cyrl-RS"/>
        </w:rPr>
        <w:t>ЈН/4000/0</w:t>
      </w:r>
      <w:r>
        <w:rPr>
          <w:rFonts w:cs="Arial"/>
          <w:kern w:val="0"/>
          <w:sz w:val="24"/>
          <w:szCs w:val="24"/>
          <w:lang w:val="sr-Cyrl-RS"/>
        </w:rPr>
        <w:t>562-1</w:t>
      </w:r>
      <w:r w:rsidRPr="00215C91">
        <w:rPr>
          <w:rFonts w:cs="Arial"/>
          <w:kern w:val="0"/>
          <w:sz w:val="24"/>
          <w:szCs w:val="24"/>
          <w:lang w:val="sr-Cyrl-RS"/>
        </w:rPr>
        <w:t xml:space="preserve">/2019, ЈАНА бр. </w:t>
      </w:r>
      <w:r>
        <w:rPr>
          <w:rFonts w:cs="Arial"/>
          <w:kern w:val="0"/>
          <w:sz w:val="24"/>
          <w:szCs w:val="24"/>
          <w:lang w:val="sr-Cyrl-RS"/>
        </w:rPr>
        <w:t>3531</w:t>
      </w:r>
      <w:r w:rsidRPr="00215C91">
        <w:rPr>
          <w:rFonts w:cs="Arial"/>
          <w:kern w:val="0"/>
          <w:sz w:val="24"/>
          <w:szCs w:val="24"/>
          <w:lang w:val="sr-Cyrl-RS"/>
        </w:rPr>
        <w:t>/2019</w:t>
      </w:r>
      <w:r w:rsidRPr="00066E7F">
        <w:rPr>
          <w:rFonts w:cs="Arial"/>
          <w:kern w:val="0"/>
          <w:sz w:val="24"/>
          <w:szCs w:val="24"/>
          <w:lang w:val="sr-Cyrl-RS"/>
        </w:rPr>
        <w:t>.</w:t>
      </w:r>
    </w:p>
    <w:p w14:paraId="2325A416" w14:textId="77777777" w:rsidR="004F314D" w:rsidRDefault="004F314D" w:rsidP="004F314D">
      <w:pPr>
        <w:tabs>
          <w:tab w:val="left" w:pos="567"/>
        </w:tabs>
        <w:autoSpaceDE w:val="0"/>
        <w:jc w:val="center"/>
        <w:textAlignment w:val="auto"/>
        <w:rPr>
          <w:rFonts w:cs="Arial"/>
          <w:b/>
          <w:kern w:val="0"/>
          <w:sz w:val="24"/>
          <w:szCs w:val="24"/>
          <w:lang w:val="sr-Cyrl-RS"/>
        </w:rPr>
      </w:pPr>
    </w:p>
    <w:p w14:paraId="76149E2E" w14:textId="77777777" w:rsidR="004F314D" w:rsidRPr="00066E7F" w:rsidRDefault="004F314D" w:rsidP="004F314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ПРЕДМЕТ УГОВОРА</w:t>
      </w:r>
    </w:p>
    <w:p w14:paraId="100541C6" w14:textId="77777777" w:rsidR="004F314D" w:rsidRPr="00066E7F" w:rsidRDefault="004F314D" w:rsidP="004F314D">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1.</w:t>
      </w:r>
    </w:p>
    <w:p w14:paraId="34B91489" w14:textId="77777777" w:rsidR="004F314D" w:rsidRPr="00066E7F" w:rsidRDefault="004F314D" w:rsidP="004F314D">
      <w:pPr>
        <w:tabs>
          <w:tab w:val="left" w:pos="567"/>
        </w:tabs>
        <w:autoSpaceDE w:val="0"/>
        <w:jc w:val="center"/>
        <w:textAlignment w:val="auto"/>
        <w:rPr>
          <w:rFonts w:cs="Arial"/>
          <w:b/>
          <w:kern w:val="0"/>
          <w:sz w:val="24"/>
          <w:szCs w:val="24"/>
          <w:lang w:val="sr-Cyrl-RS"/>
        </w:rPr>
      </w:pPr>
    </w:p>
    <w:p w14:paraId="3B5589D0" w14:textId="2E0F6FBA"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kern w:val="0"/>
          <w:sz w:val="24"/>
          <w:szCs w:val="24"/>
          <w:lang w:val="sr-Cyrl-RS"/>
        </w:rPr>
        <w:t>Овим Уговором о пружању услуге (у даљем тексту: Уговор) Пружалац услуге се обавезује да за потребе Корисник</w:t>
      </w:r>
      <w:r>
        <w:rPr>
          <w:rFonts w:cs="Arial"/>
          <w:kern w:val="0"/>
          <w:sz w:val="24"/>
          <w:szCs w:val="24"/>
          <w:lang w:val="sr-Cyrl-RS"/>
        </w:rPr>
        <w:t xml:space="preserve">а услуге изврши и пружи услугу: </w:t>
      </w:r>
      <w:r w:rsidR="00685EEB" w:rsidRPr="00685EEB">
        <w:rPr>
          <w:rFonts w:ascii="Arial MT" w:hAnsi="Arial MT" w:cs="Arial"/>
          <w:b/>
          <w:color w:val="000000"/>
          <w:kern w:val="0"/>
          <w:sz w:val="24"/>
          <w:szCs w:val="24"/>
          <w:lang w:val="sr-Cyrl-RS"/>
        </w:rPr>
        <w:t>Одржавање и сервис вијчастог компресора RENNER тип RS 85</w:t>
      </w:r>
      <w:r w:rsidRPr="00066E7F">
        <w:rPr>
          <w:rFonts w:ascii="Arial MT" w:hAnsi="Arial MT" w:cs="Arial"/>
          <w:b/>
          <w:color w:val="000000"/>
          <w:kern w:val="0"/>
          <w:sz w:val="24"/>
          <w:szCs w:val="24"/>
          <w:lang w:val="sr-Latn-RS"/>
        </w:rPr>
        <w:t xml:space="preserve">, </w:t>
      </w:r>
      <w:r w:rsidRPr="00066E7F">
        <w:rPr>
          <w:rFonts w:ascii="Arial MT" w:hAnsi="Arial MT" w:cs="Arial"/>
          <w:b/>
          <w:color w:val="000000"/>
          <w:kern w:val="0"/>
          <w:sz w:val="24"/>
          <w:szCs w:val="24"/>
          <w:lang w:val="sr-Cyrl-RS"/>
        </w:rPr>
        <w:t xml:space="preserve">партија </w:t>
      </w:r>
      <w:r w:rsidR="00685EEB">
        <w:rPr>
          <w:rFonts w:ascii="Arial MT" w:hAnsi="Arial MT" w:cs="Arial"/>
          <w:b/>
          <w:color w:val="000000"/>
          <w:kern w:val="0"/>
          <w:sz w:val="24"/>
          <w:szCs w:val="24"/>
          <w:lang w:val="sr-Cyrl-RS"/>
        </w:rPr>
        <w:t>7</w:t>
      </w:r>
      <w:r w:rsidRPr="00066E7F">
        <w:rPr>
          <w:rFonts w:ascii="Arial MT" w:hAnsi="Arial MT" w:cs="Arial"/>
          <w:b/>
          <w:color w:val="000000"/>
          <w:kern w:val="0"/>
          <w:sz w:val="24"/>
          <w:szCs w:val="24"/>
          <w:lang w:val="sr-Latn-RS"/>
        </w:rPr>
        <w:t xml:space="preserve"> </w:t>
      </w:r>
      <w:r w:rsidRPr="00066E7F">
        <w:rPr>
          <w:rFonts w:cs="Arial"/>
          <w:kern w:val="0"/>
          <w:sz w:val="24"/>
          <w:szCs w:val="24"/>
          <w:lang w:val="sr-Cyrl-RS"/>
        </w:rPr>
        <w:t xml:space="preserve">(у даљем </w:t>
      </w:r>
      <w:r w:rsidRPr="00066E7F">
        <w:rPr>
          <w:rFonts w:cs="Arial"/>
          <w:color w:val="000000"/>
          <w:kern w:val="0"/>
          <w:sz w:val="24"/>
          <w:szCs w:val="24"/>
          <w:lang w:val="sr-Cyrl-RS"/>
        </w:rPr>
        <w:t xml:space="preserve">тексту: Услуга), у свему према захтевима и условима конкурсне документације </w:t>
      </w:r>
      <w:r>
        <w:rPr>
          <w:rFonts w:cs="Arial"/>
          <w:color w:val="000000"/>
          <w:kern w:val="0"/>
          <w:sz w:val="24"/>
          <w:szCs w:val="24"/>
          <w:lang w:val="sr-Cyrl-RS"/>
        </w:rPr>
        <w:t xml:space="preserve">Корисника </w:t>
      </w:r>
      <w:r w:rsidRPr="00066E7F">
        <w:rPr>
          <w:rFonts w:cs="Arial"/>
          <w:color w:val="000000"/>
          <w:kern w:val="0"/>
          <w:sz w:val="24"/>
          <w:szCs w:val="24"/>
          <w:lang w:val="sr-Cyrl-RS"/>
        </w:rPr>
        <w:t>услуге, прихваћене техничке спецификације и понуде Пружаоца услуге.</w:t>
      </w:r>
      <w:r>
        <w:rPr>
          <w:rFonts w:cs="Arial"/>
          <w:color w:val="000000"/>
          <w:kern w:val="0"/>
          <w:sz w:val="24"/>
          <w:szCs w:val="24"/>
          <w:lang w:val="sr-Cyrl-RS"/>
        </w:rPr>
        <w:t xml:space="preserve">  </w:t>
      </w:r>
    </w:p>
    <w:p w14:paraId="72B04AEB" w14:textId="77777777" w:rsidR="004F314D" w:rsidRPr="00066E7F" w:rsidRDefault="004F314D" w:rsidP="004F314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ЦЕНА</w:t>
      </w:r>
    </w:p>
    <w:p w14:paraId="70371C6B" w14:textId="77777777" w:rsidR="004F314D" w:rsidRPr="00066E7F" w:rsidRDefault="004F314D" w:rsidP="004F314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 xml:space="preserve"> Члан 2.</w:t>
      </w:r>
    </w:p>
    <w:p w14:paraId="0D4A293D"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711CC014"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Укупна уговорена вредност одређује се на основу стварних потреба </w:t>
      </w:r>
      <w:r w:rsidRPr="007309B1">
        <w:rPr>
          <w:rFonts w:cs="Arial"/>
          <w:kern w:val="0"/>
          <w:sz w:val="24"/>
          <w:szCs w:val="24"/>
          <w:lang w:val="sr-Cyrl-RS"/>
        </w:rPr>
        <w:t>Корисника услуге</w:t>
      </w:r>
      <w:r w:rsidRPr="00066E7F">
        <w:rPr>
          <w:rFonts w:cs="Arial"/>
          <w:kern w:val="0"/>
          <w:sz w:val="24"/>
          <w:szCs w:val="24"/>
          <w:lang w:val="sr-Cyrl-RS"/>
        </w:rPr>
        <w:t xml:space="preserve"> за пружањем предметних услуга и јединичних цена из Понуде и не може прећи износ од</w:t>
      </w:r>
      <w:r w:rsidRPr="00066E7F">
        <w:rPr>
          <w:rFonts w:cs="Arial"/>
          <w:b/>
          <w:kern w:val="0"/>
          <w:sz w:val="24"/>
          <w:szCs w:val="24"/>
          <w:lang w:val="sr-Cyrl-RS"/>
        </w:rPr>
        <w:t xml:space="preserve"> </w:t>
      </w:r>
      <w:r w:rsidRPr="00066E7F">
        <w:rPr>
          <w:rFonts w:cs="Arial"/>
          <w:kern w:val="0"/>
          <w:sz w:val="24"/>
          <w:szCs w:val="24"/>
          <w:lang w:val="sr-Cyrl-RS"/>
        </w:rPr>
        <w:t xml:space="preserve">___________ (уписује Корисник услуга) динара, без ПДВ-а, а који представља износ процењене вредности </w:t>
      </w:r>
      <w:r w:rsidRPr="007309B1">
        <w:rPr>
          <w:rFonts w:cs="Arial"/>
          <w:kern w:val="0"/>
          <w:sz w:val="24"/>
          <w:szCs w:val="24"/>
          <w:lang w:val="sr-Cyrl-RS"/>
        </w:rPr>
        <w:t>Корисника услуге</w:t>
      </w:r>
      <w:r w:rsidRPr="00066E7F">
        <w:rPr>
          <w:rFonts w:cs="Arial"/>
          <w:kern w:val="0"/>
          <w:sz w:val="24"/>
          <w:szCs w:val="24"/>
          <w:lang w:val="sr-Cyrl-RS"/>
        </w:rPr>
        <w:t xml:space="preserve"> за предметну јавну набавку.</w:t>
      </w:r>
    </w:p>
    <w:p w14:paraId="7701C4EF" w14:textId="77777777" w:rsidR="004F314D" w:rsidRPr="00066E7F" w:rsidRDefault="004F314D" w:rsidP="004F314D">
      <w:pPr>
        <w:tabs>
          <w:tab w:val="left" w:pos="567"/>
        </w:tabs>
        <w:autoSpaceDE w:val="0"/>
        <w:jc w:val="both"/>
        <w:textAlignment w:val="auto"/>
        <w:rPr>
          <w:rFonts w:cs="Arial"/>
          <w:kern w:val="0"/>
          <w:sz w:val="24"/>
          <w:szCs w:val="24"/>
          <w:lang w:val="sr-Cyrl-RS"/>
        </w:rPr>
      </w:pPr>
    </w:p>
    <w:p w14:paraId="19ED06D4"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352BAC30"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6779779D"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цену су урачунати сви трошкови везани за реализацију Услуге.</w:t>
      </w:r>
    </w:p>
    <w:p w14:paraId="39EEBB7F"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169BBB79" w14:textId="77777777" w:rsidR="004F314D" w:rsidRPr="009738B3" w:rsidRDefault="004F314D" w:rsidP="004F314D">
      <w:pPr>
        <w:tabs>
          <w:tab w:val="left" w:pos="567"/>
        </w:tabs>
        <w:autoSpaceDE w:val="0"/>
        <w:jc w:val="both"/>
        <w:textAlignment w:val="auto"/>
        <w:rPr>
          <w:rFonts w:cs="Arial"/>
          <w:kern w:val="0"/>
          <w:sz w:val="24"/>
          <w:szCs w:val="24"/>
          <w:lang w:val="sr-Cyrl-RS"/>
        </w:rPr>
      </w:pPr>
      <w:r w:rsidRPr="009738B3">
        <w:rPr>
          <w:rFonts w:cs="Arial"/>
          <w:kern w:val="0"/>
          <w:sz w:val="24"/>
          <w:szCs w:val="24"/>
          <w:lang w:val="sr-Cyrl-RS"/>
        </w:rPr>
        <w:t>Јединичне цене из усвојене понуде су фиксне и не могу се мењати.</w:t>
      </w:r>
    </w:p>
    <w:p w14:paraId="6F73DD9B" w14:textId="77777777" w:rsidR="004F314D" w:rsidRPr="00066E7F" w:rsidRDefault="004F314D" w:rsidP="004F314D">
      <w:pPr>
        <w:tabs>
          <w:tab w:val="left" w:pos="567"/>
        </w:tabs>
        <w:autoSpaceDE w:val="0"/>
        <w:jc w:val="both"/>
        <w:textAlignment w:val="auto"/>
        <w:rPr>
          <w:rFonts w:cs="Arial"/>
          <w:kern w:val="0"/>
          <w:sz w:val="24"/>
          <w:szCs w:val="24"/>
          <w:lang w:val="sr-Cyrl-RS"/>
        </w:rPr>
      </w:pPr>
    </w:p>
    <w:p w14:paraId="4B097C8B" w14:textId="77777777" w:rsidR="004F314D" w:rsidRPr="00066E7F" w:rsidRDefault="004F314D" w:rsidP="004F314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НАЧИН ПЛАЋАЊА</w:t>
      </w:r>
    </w:p>
    <w:p w14:paraId="45FBB670" w14:textId="77777777" w:rsidR="004F314D" w:rsidRPr="00066E7F" w:rsidRDefault="004F314D" w:rsidP="004F314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3.</w:t>
      </w:r>
    </w:p>
    <w:p w14:paraId="6492CDA3"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услуга плати извршену Услугу на текући рачун платним налогом, на следећи начин:</w:t>
      </w:r>
    </w:p>
    <w:p w14:paraId="6EE7D615" w14:textId="77777777" w:rsidR="004F314D" w:rsidRPr="00066E7F" w:rsidRDefault="004F314D" w:rsidP="004F314D">
      <w:pPr>
        <w:jc w:val="both"/>
        <w:rPr>
          <w:rFonts w:eastAsia="Calibri" w:cs="Arial"/>
          <w:kern w:val="0"/>
          <w:sz w:val="24"/>
          <w:szCs w:val="24"/>
          <w:lang w:val="sr-Cyrl-RS"/>
        </w:rPr>
      </w:pPr>
      <w:r w:rsidRPr="00066E7F">
        <w:rPr>
          <w:rFonts w:eastAsia="Calibri" w:cs="Arial"/>
          <w:kern w:val="0"/>
          <w:sz w:val="24"/>
          <w:szCs w:val="24"/>
          <w:lang w:val="sr-Cyrl-RS"/>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Корисника услуга.</w:t>
      </w:r>
    </w:p>
    <w:p w14:paraId="4F0CC4BC" w14:textId="77777777" w:rsidR="004F314D" w:rsidRDefault="004F314D" w:rsidP="004F314D">
      <w:pPr>
        <w:widowControl/>
        <w:suppressAutoHyphens w:val="0"/>
        <w:jc w:val="both"/>
        <w:textAlignment w:val="auto"/>
        <w:rPr>
          <w:rFonts w:eastAsia="Calibri" w:cs="Arial"/>
          <w:color w:val="000000"/>
          <w:kern w:val="0"/>
          <w:sz w:val="24"/>
          <w:szCs w:val="24"/>
          <w:lang w:val="sr-Cyrl-RS"/>
        </w:rPr>
      </w:pPr>
    </w:p>
    <w:p w14:paraId="37E449B9" w14:textId="77777777" w:rsidR="004F314D" w:rsidRPr="00066E7F" w:rsidRDefault="004F314D" w:rsidP="004F314D">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 xml:space="preserve">Записник о пруженим услугама (без примедби), потписан од стране овлашћеног лица пружаоца услуге и овлашћеног лица Корисника услуга задуженог за стручни надзор, представља основ за фактурисање и обавезан је пратећи документ уз рачун. </w:t>
      </w:r>
    </w:p>
    <w:p w14:paraId="4BED077D" w14:textId="77777777" w:rsidR="004F314D" w:rsidRPr="00066E7F" w:rsidRDefault="004F314D" w:rsidP="004F314D">
      <w:pPr>
        <w:widowControl/>
        <w:suppressAutoHyphens w:val="0"/>
        <w:jc w:val="both"/>
        <w:textAlignment w:val="auto"/>
        <w:rPr>
          <w:rFonts w:eastAsia="Calibri" w:cs="Arial"/>
          <w:color w:val="000000"/>
          <w:kern w:val="0"/>
          <w:sz w:val="24"/>
          <w:szCs w:val="24"/>
          <w:lang w:val="sr-Cyrl-RS"/>
        </w:rPr>
      </w:pPr>
    </w:p>
    <w:p w14:paraId="5F45129C" w14:textId="77777777" w:rsidR="004F314D" w:rsidRPr="00066E7F" w:rsidRDefault="004F314D" w:rsidP="004F314D">
      <w:pPr>
        <w:jc w:val="both"/>
        <w:rPr>
          <w:rFonts w:eastAsia="Calibri" w:cs="Arial"/>
          <w:sz w:val="24"/>
          <w:szCs w:val="24"/>
          <w:lang w:val="sr-Cyrl-RS"/>
        </w:rPr>
      </w:pPr>
      <w:r w:rsidRPr="00CC7B3D">
        <w:rPr>
          <w:rFonts w:eastAsia="Calibri" w:cs="Arial"/>
          <w:b/>
          <w:sz w:val="24"/>
          <w:szCs w:val="24"/>
          <w:lang w:val="sr-Cyrl-RS"/>
        </w:rPr>
        <w:t>Рачун мора гласити на:</w:t>
      </w:r>
      <w:r w:rsidRPr="00CC7B3D">
        <w:rPr>
          <w:rFonts w:eastAsia="Calibri" w:cs="Arial"/>
          <w:sz w:val="24"/>
          <w:szCs w:val="24"/>
          <w:lang w:val="sr-Cyrl-RS"/>
        </w:rPr>
        <w:t xml:space="preserve"> Јавно предузеће „Електропривреда Србије“ Београд, </w:t>
      </w:r>
      <w:r w:rsidRPr="00A61CCA">
        <w:rPr>
          <w:rFonts w:eastAsia="Calibri" w:cs="Arial"/>
          <w:bCs/>
          <w:sz w:val="24"/>
          <w:szCs w:val="24"/>
          <w:lang w:val="sr-Cyrl-RS"/>
        </w:rPr>
        <w:t>Балканска 13</w:t>
      </w:r>
      <w:r w:rsidRPr="00CC7B3D">
        <w:rPr>
          <w:rFonts w:eastAsia="Calibri" w:cs="Arial"/>
          <w:sz w:val="24"/>
          <w:szCs w:val="24"/>
          <w:lang w:val="sr-Cyrl-RS"/>
        </w:rPr>
        <w:t xml:space="preserve">, Огранак РБ Колубара, Лазаревац, Светог Саве 1, ПИБ </w:t>
      </w:r>
      <w:r w:rsidRPr="00066E7F">
        <w:rPr>
          <w:rFonts w:eastAsia="Calibri" w:cs="Arial"/>
          <w:sz w:val="24"/>
          <w:szCs w:val="24"/>
          <w:lang w:val="sr-Cyrl-BA"/>
        </w:rPr>
        <w:t>(103920327)</w:t>
      </w:r>
      <w:r w:rsidRPr="00CC7B3D">
        <w:rPr>
          <w:rFonts w:eastAsia="Calibri" w:cs="Arial"/>
          <w:sz w:val="24"/>
          <w:szCs w:val="24"/>
          <w:lang w:val="sr-Cyrl-RS"/>
        </w:rPr>
        <w:t xml:space="preserve">, МБ (20053658) </w:t>
      </w:r>
      <w:r w:rsidRPr="00CC7B3D">
        <w:rPr>
          <w:rFonts w:eastAsia="Calibri" w:cs="Arial"/>
          <w:b/>
          <w:sz w:val="24"/>
          <w:szCs w:val="24"/>
          <w:lang w:val="sr-Cyrl-RS"/>
        </w:rPr>
        <w:t xml:space="preserve">и </w:t>
      </w:r>
      <w:r w:rsidRPr="00066E7F">
        <w:rPr>
          <w:rFonts w:eastAsia="Calibri" w:cs="Arial"/>
          <w:b/>
          <w:sz w:val="24"/>
          <w:szCs w:val="24"/>
          <w:lang w:val="sr-Cyrl-RS"/>
        </w:rPr>
        <w:t xml:space="preserve">треба </w:t>
      </w:r>
      <w:r w:rsidRPr="00CC7B3D">
        <w:rPr>
          <w:rFonts w:eastAsia="Calibri" w:cs="Arial"/>
          <w:b/>
          <w:sz w:val="24"/>
          <w:szCs w:val="24"/>
          <w:lang w:val="sr-Cyrl-RS"/>
        </w:rPr>
        <w:t>бити достављен на адресу:</w:t>
      </w:r>
      <w:r w:rsidRPr="00CC7B3D">
        <w:rPr>
          <w:rFonts w:eastAsia="Calibri" w:cs="Arial"/>
          <w:sz w:val="24"/>
          <w:szCs w:val="24"/>
          <w:lang w:val="sr-Cyrl-RS"/>
        </w:rPr>
        <w:t xml:space="preserve"> ЈП ЕПС </w:t>
      </w:r>
      <w:r w:rsidRPr="00CC7B3D">
        <w:rPr>
          <w:rFonts w:eastAsia="Calibri" w:cs="Arial"/>
          <w:sz w:val="24"/>
          <w:szCs w:val="24"/>
          <w:lang w:val="sr-Cyrl-RS"/>
        </w:rPr>
        <w:lastRenderedPageBreak/>
        <w:t>Београд - Огранак РБ Колубара, Дише Ђурђевић бб,</w:t>
      </w:r>
      <w:r>
        <w:rPr>
          <w:rFonts w:eastAsia="Calibri" w:cs="Arial"/>
          <w:sz w:val="24"/>
          <w:szCs w:val="24"/>
          <w:lang w:val="sr-Cyrl-RS"/>
        </w:rPr>
        <w:t xml:space="preserve"> </w:t>
      </w:r>
      <w:r w:rsidRPr="00CC7B3D">
        <w:rPr>
          <w:rFonts w:eastAsia="Calibri" w:cs="Arial"/>
          <w:sz w:val="24"/>
          <w:szCs w:val="24"/>
          <w:lang w:val="sr-Cyrl-RS"/>
        </w:rPr>
        <w:t>11560 Вреоци</w:t>
      </w:r>
      <w:r w:rsidRPr="00066E7F">
        <w:rPr>
          <w:rFonts w:eastAsia="Calibri" w:cs="Arial"/>
          <w:sz w:val="24"/>
          <w:szCs w:val="24"/>
          <w:lang w:val="sr-Cyrl-RS"/>
        </w:rPr>
        <w:t>.</w:t>
      </w:r>
    </w:p>
    <w:p w14:paraId="378881FB" w14:textId="77777777" w:rsidR="00AF3846" w:rsidRDefault="00AF3846" w:rsidP="004F314D">
      <w:pPr>
        <w:widowControl/>
        <w:suppressAutoHyphens w:val="0"/>
        <w:jc w:val="both"/>
        <w:textAlignment w:val="auto"/>
        <w:rPr>
          <w:rFonts w:eastAsia="Calibri" w:cs="Arial"/>
          <w:color w:val="000000"/>
          <w:kern w:val="0"/>
          <w:sz w:val="24"/>
          <w:szCs w:val="24"/>
          <w:lang w:val="sr-Cyrl-RS"/>
        </w:rPr>
      </w:pPr>
    </w:p>
    <w:p w14:paraId="77E7E075" w14:textId="3A23CFEE" w:rsidR="004F314D" w:rsidRPr="00066E7F" w:rsidRDefault="004F314D" w:rsidP="004F314D">
      <w:pPr>
        <w:widowControl/>
        <w:suppressAutoHyphens w:val="0"/>
        <w:jc w:val="both"/>
        <w:textAlignment w:val="auto"/>
        <w:rPr>
          <w:rFonts w:eastAsia="Calibri" w:cs="Arial"/>
          <w:color w:val="000000"/>
          <w:kern w:val="0"/>
          <w:sz w:val="24"/>
          <w:szCs w:val="24"/>
          <w:lang w:val="sr-Cyrl-RS"/>
        </w:rPr>
      </w:pPr>
      <w:r w:rsidRPr="00066E7F">
        <w:rPr>
          <w:rFonts w:eastAsia="Calibri" w:cs="Arial"/>
          <w:color w:val="000000"/>
          <w:kern w:val="0"/>
          <w:sz w:val="24"/>
          <w:szCs w:val="24"/>
          <w:lang w:val="sr-Cyrl-RS"/>
        </w:rPr>
        <w:t>У испостављеном рачуну, пружалац услуге је дужан да се п</w:t>
      </w:r>
      <w:r w:rsidR="000B2669">
        <w:rPr>
          <w:rFonts w:eastAsia="Calibri" w:cs="Arial"/>
          <w:color w:val="000000"/>
          <w:kern w:val="0"/>
          <w:sz w:val="24"/>
          <w:szCs w:val="24"/>
          <w:lang w:val="sr-Cyrl-RS"/>
        </w:rPr>
        <w:t xml:space="preserve">озове на број и датум уговора и </w:t>
      </w:r>
      <w:r>
        <w:rPr>
          <w:rFonts w:eastAsia="Calibri" w:cs="Arial"/>
          <w:color w:val="000000"/>
          <w:kern w:val="0"/>
          <w:sz w:val="24"/>
          <w:szCs w:val="24"/>
          <w:lang w:val="sr-Cyrl-RS"/>
        </w:rPr>
        <w:t>број јавне набавке</w:t>
      </w:r>
      <w:r w:rsidRPr="000B2669">
        <w:rPr>
          <w:rFonts w:eastAsia="Calibri" w:cs="Arial"/>
          <w:kern w:val="0"/>
          <w:sz w:val="24"/>
          <w:szCs w:val="24"/>
          <w:lang w:val="sr-Cyrl-RS"/>
        </w:rPr>
        <w:t>,</w:t>
      </w:r>
      <w:r>
        <w:rPr>
          <w:rFonts w:eastAsia="Calibri" w:cs="Arial"/>
          <w:color w:val="000000"/>
          <w:kern w:val="0"/>
          <w:sz w:val="24"/>
          <w:szCs w:val="24"/>
          <w:lang w:val="sr-Cyrl-RS"/>
        </w:rPr>
        <w:t xml:space="preserve"> </w:t>
      </w:r>
      <w:r w:rsidRPr="00066E7F">
        <w:rPr>
          <w:rFonts w:eastAsia="Calibri" w:cs="Arial"/>
          <w:color w:val="000000"/>
          <w:kern w:val="0"/>
          <w:sz w:val="24"/>
          <w:szCs w:val="24"/>
          <w:lang w:val="sr-Cyrl-RS"/>
        </w:rPr>
        <w:t>као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59AD707" w14:textId="77777777" w:rsidR="004F314D" w:rsidRPr="00066E7F" w:rsidRDefault="004F314D" w:rsidP="004F314D">
      <w:pPr>
        <w:widowControl/>
        <w:suppressAutoHyphens w:val="0"/>
        <w:jc w:val="both"/>
        <w:textAlignment w:val="auto"/>
        <w:rPr>
          <w:rFonts w:eastAsia="Calibri" w:cs="Arial"/>
          <w:color w:val="000000"/>
          <w:kern w:val="0"/>
          <w:sz w:val="24"/>
          <w:szCs w:val="24"/>
          <w:lang w:val="sr-Cyrl-RS"/>
        </w:rPr>
      </w:pPr>
    </w:p>
    <w:p w14:paraId="7037D805" w14:textId="77777777" w:rsidR="004F314D" w:rsidRDefault="004F314D" w:rsidP="004F314D">
      <w:pPr>
        <w:widowControl/>
        <w:suppressAutoHyphens w:val="0"/>
        <w:jc w:val="center"/>
        <w:textAlignment w:val="auto"/>
        <w:rPr>
          <w:rFonts w:cs="Arial"/>
          <w:b/>
          <w:sz w:val="24"/>
          <w:szCs w:val="24"/>
          <w:lang w:val="sr-Cyrl-RS"/>
        </w:rPr>
      </w:pPr>
      <w:r w:rsidRPr="00066E7F">
        <w:rPr>
          <w:rFonts w:cs="Arial"/>
          <w:b/>
          <w:sz w:val="24"/>
          <w:szCs w:val="24"/>
          <w:lang w:val="sr-Cyrl-RS"/>
        </w:rPr>
        <w:t>Члан 4.</w:t>
      </w:r>
    </w:p>
    <w:p w14:paraId="296725AA" w14:textId="77777777" w:rsidR="004F314D" w:rsidRPr="00066E7F" w:rsidRDefault="004F314D" w:rsidP="004F314D">
      <w:pPr>
        <w:widowControl/>
        <w:suppressAutoHyphens w:val="0"/>
        <w:jc w:val="center"/>
        <w:textAlignment w:val="auto"/>
        <w:rPr>
          <w:rFonts w:cs="Arial"/>
          <w:b/>
          <w:sz w:val="24"/>
          <w:szCs w:val="24"/>
          <w:lang w:val="sr-Cyrl-RS"/>
        </w:rPr>
      </w:pPr>
    </w:p>
    <w:p w14:paraId="751CA952"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Адресе Уговорних страна за пријем </w:t>
      </w:r>
      <w:r w:rsidRPr="00066E7F">
        <w:rPr>
          <w:rFonts w:cs="Arial"/>
          <w:kern w:val="0"/>
          <w:sz w:val="24"/>
          <w:szCs w:val="24"/>
          <w:lang w:val="sr-Cyrl-RS"/>
        </w:rPr>
        <w:t>поште, су следеће:</w:t>
      </w:r>
    </w:p>
    <w:p w14:paraId="6798A254" w14:textId="77777777" w:rsidR="004F314D" w:rsidRPr="00066E7F" w:rsidRDefault="004F314D" w:rsidP="004F314D">
      <w:pPr>
        <w:tabs>
          <w:tab w:val="left" w:pos="567"/>
        </w:tabs>
        <w:autoSpaceDE w:val="0"/>
        <w:jc w:val="both"/>
        <w:textAlignment w:val="auto"/>
        <w:rPr>
          <w:rFonts w:cs="Arial"/>
          <w:kern w:val="0"/>
          <w:sz w:val="24"/>
          <w:szCs w:val="24"/>
          <w:lang w:val="sr-Cyrl-RS"/>
        </w:rPr>
      </w:pPr>
    </w:p>
    <w:p w14:paraId="65984DF3"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Корисник услуге: Јавно предузеће „Електропривреда Србије“ Београд, Огранак РБ Колубара, Комерцијални сектор, Дише Ђурђевић бб,11560 Вреоци.</w:t>
      </w:r>
      <w:r w:rsidRPr="00066E7F">
        <w:rPr>
          <w:rFonts w:cs="Arial"/>
          <w:kern w:val="0"/>
          <w:sz w:val="24"/>
          <w:szCs w:val="24"/>
          <w:lang w:val="sr-Cyrl-RS"/>
        </w:rPr>
        <w:tab/>
      </w:r>
    </w:p>
    <w:p w14:paraId="1EF35086" w14:textId="77777777" w:rsidR="004F314D" w:rsidRPr="00066E7F" w:rsidRDefault="004F314D" w:rsidP="004F314D">
      <w:pPr>
        <w:tabs>
          <w:tab w:val="left" w:pos="567"/>
        </w:tabs>
        <w:autoSpaceDE w:val="0"/>
        <w:jc w:val="both"/>
        <w:textAlignment w:val="auto"/>
        <w:rPr>
          <w:rFonts w:cs="Arial"/>
          <w:kern w:val="0"/>
          <w:sz w:val="24"/>
          <w:szCs w:val="24"/>
          <w:lang w:val="sr-Cyrl-RS"/>
        </w:rPr>
      </w:pPr>
    </w:p>
    <w:p w14:paraId="7764F812"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Пружалац услуге:</w:t>
      </w:r>
      <w:r w:rsidRPr="00066E7F">
        <w:rPr>
          <w:rFonts w:cs="Arial"/>
          <w:kern w:val="0"/>
          <w:sz w:val="24"/>
          <w:szCs w:val="24"/>
          <w:lang w:val="sr-Cyrl-RS"/>
        </w:rPr>
        <w:tab/>
        <w:t>___________________________________________________</w:t>
      </w:r>
    </w:p>
    <w:p w14:paraId="778DD11B"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t>___________________________________________________</w:t>
      </w:r>
    </w:p>
    <w:p w14:paraId="169C01B5"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Подизвођач:           ___________________________________________________</w:t>
      </w:r>
    </w:p>
    <w:p w14:paraId="79FA2AD5"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 xml:space="preserve">                                ___________________________________________________</w:t>
      </w:r>
      <w:r w:rsidRPr="00066E7F">
        <w:rPr>
          <w:rFonts w:cs="Arial"/>
          <w:kern w:val="0"/>
          <w:sz w:val="24"/>
          <w:szCs w:val="24"/>
          <w:lang w:val="sr-Cyrl-RS"/>
        </w:rPr>
        <w:tab/>
      </w:r>
      <w:r w:rsidRPr="00066E7F">
        <w:rPr>
          <w:rFonts w:cs="Arial"/>
          <w:kern w:val="0"/>
          <w:sz w:val="24"/>
          <w:szCs w:val="24"/>
          <w:lang w:val="sr-Cyrl-RS"/>
        </w:rPr>
        <w:tab/>
      </w:r>
      <w:r w:rsidRPr="00066E7F">
        <w:rPr>
          <w:rFonts w:cs="Arial"/>
          <w:kern w:val="0"/>
          <w:sz w:val="24"/>
          <w:szCs w:val="24"/>
          <w:lang w:val="sr-Cyrl-RS"/>
        </w:rPr>
        <w:tab/>
      </w:r>
    </w:p>
    <w:p w14:paraId="0D4A226C" w14:textId="77777777" w:rsidR="004F314D" w:rsidRPr="00066E7F" w:rsidRDefault="004F314D" w:rsidP="004F314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ОБАВЕЗЕ КОРИСНИКА УСЛУГЕ</w:t>
      </w:r>
    </w:p>
    <w:p w14:paraId="70173238" w14:textId="77777777" w:rsidR="004F314D" w:rsidRPr="00066E7F" w:rsidRDefault="004F314D" w:rsidP="004F314D">
      <w:pPr>
        <w:tabs>
          <w:tab w:val="left" w:pos="567"/>
        </w:tabs>
        <w:autoSpaceDE w:val="0"/>
        <w:jc w:val="center"/>
        <w:textAlignment w:val="auto"/>
        <w:rPr>
          <w:rFonts w:cs="Arial"/>
          <w:kern w:val="0"/>
          <w:sz w:val="24"/>
          <w:szCs w:val="24"/>
          <w:lang w:val="sr-Cyrl-RS"/>
        </w:rPr>
      </w:pPr>
      <w:r w:rsidRPr="00066E7F">
        <w:rPr>
          <w:rFonts w:cs="Arial"/>
          <w:b/>
          <w:kern w:val="0"/>
          <w:sz w:val="24"/>
          <w:szCs w:val="24"/>
          <w:lang w:val="sr-Cyrl-RS"/>
        </w:rPr>
        <w:t>Члан 5.</w:t>
      </w:r>
    </w:p>
    <w:p w14:paraId="44EE75E5" w14:textId="77777777" w:rsidR="004F314D" w:rsidRPr="00066E7F" w:rsidRDefault="004F314D" w:rsidP="004F314D">
      <w:pPr>
        <w:tabs>
          <w:tab w:val="left" w:pos="567"/>
        </w:tabs>
        <w:autoSpaceDE w:val="0"/>
        <w:jc w:val="both"/>
        <w:textAlignment w:val="auto"/>
        <w:rPr>
          <w:rFonts w:cs="Arial"/>
          <w:kern w:val="0"/>
          <w:sz w:val="24"/>
          <w:szCs w:val="24"/>
          <w:lang w:val="sr-Cyrl-RS"/>
        </w:rPr>
      </w:pPr>
    </w:p>
    <w:p w14:paraId="0B2DAD3C"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Корисник услуге се обавезује да Пружаоцу услуге изврши исплату цене Услуге из члана 2. у складу са извршеним активностима из Прилога 2. овог Уговора, на начин и у роковима утврђеним чланом 3. овог Уговора.</w:t>
      </w:r>
    </w:p>
    <w:p w14:paraId="725B7E82" w14:textId="77777777" w:rsidR="004F314D" w:rsidRPr="00066E7F" w:rsidRDefault="004F314D" w:rsidP="004F314D">
      <w:pPr>
        <w:tabs>
          <w:tab w:val="left" w:pos="567"/>
        </w:tabs>
        <w:autoSpaceDE w:val="0"/>
        <w:jc w:val="both"/>
        <w:textAlignment w:val="auto"/>
        <w:rPr>
          <w:rFonts w:cs="Arial"/>
          <w:kern w:val="0"/>
          <w:sz w:val="24"/>
          <w:szCs w:val="24"/>
          <w:lang w:val="sr-Cyrl-RS"/>
        </w:rPr>
      </w:pPr>
    </w:p>
    <w:p w14:paraId="3B112568"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Све исплате по основу овог Уговора биће извршене н</w:t>
      </w:r>
      <w:r>
        <w:rPr>
          <w:rFonts w:cs="Arial"/>
          <w:kern w:val="0"/>
          <w:sz w:val="24"/>
          <w:szCs w:val="24"/>
          <w:lang w:val="sr-Cyrl-RS"/>
        </w:rPr>
        <w:t>а рачун Пружаоца услуге, број</w:t>
      </w:r>
      <w:r w:rsidRPr="00066E7F">
        <w:rPr>
          <w:rFonts w:cs="Arial"/>
          <w:kern w:val="0"/>
          <w:sz w:val="24"/>
          <w:szCs w:val="24"/>
          <w:lang w:val="sr-Cyrl-RS"/>
        </w:rPr>
        <w:t xml:space="preserve"> рачуна: ____________________________ код банке:___________________.</w:t>
      </w:r>
    </w:p>
    <w:p w14:paraId="1BD4DB14" w14:textId="77777777" w:rsidR="004F314D" w:rsidRDefault="004F314D" w:rsidP="004F314D">
      <w:pPr>
        <w:tabs>
          <w:tab w:val="left" w:pos="567"/>
        </w:tabs>
        <w:autoSpaceDE w:val="0"/>
        <w:jc w:val="center"/>
        <w:textAlignment w:val="auto"/>
        <w:rPr>
          <w:rFonts w:cs="Arial"/>
          <w:b/>
          <w:kern w:val="0"/>
          <w:sz w:val="24"/>
          <w:szCs w:val="24"/>
          <w:lang w:val="sr-Cyrl-RS"/>
        </w:rPr>
      </w:pPr>
    </w:p>
    <w:p w14:paraId="4FE54F01" w14:textId="77777777" w:rsidR="004F314D" w:rsidRPr="00066E7F" w:rsidRDefault="004F314D" w:rsidP="004F314D">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6.</w:t>
      </w:r>
    </w:p>
    <w:p w14:paraId="2B14B0CE" w14:textId="77777777" w:rsidR="004F314D" w:rsidRDefault="004F314D" w:rsidP="004F314D">
      <w:pPr>
        <w:tabs>
          <w:tab w:val="left" w:pos="567"/>
        </w:tabs>
        <w:autoSpaceDE w:val="0"/>
        <w:jc w:val="both"/>
        <w:textAlignment w:val="auto"/>
        <w:rPr>
          <w:rFonts w:cs="Arial"/>
          <w:color w:val="FF0000"/>
          <w:kern w:val="0"/>
          <w:sz w:val="24"/>
          <w:szCs w:val="24"/>
          <w:lang w:val="ru-RU"/>
        </w:rPr>
      </w:pPr>
    </w:p>
    <w:p w14:paraId="53CFA7B3" w14:textId="77777777" w:rsidR="004F314D" w:rsidRPr="00037853" w:rsidRDefault="004F314D" w:rsidP="004F314D">
      <w:pPr>
        <w:tabs>
          <w:tab w:val="left" w:pos="567"/>
        </w:tabs>
        <w:autoSpaceDE w:val="0"/>
        <w:jc w:val="both"/>
        <w:textAlignment w:val="auto"/>
        <w:rPr>
          <w:rFonts w:cs="Arial"/>
          <w:color w:val="FF0000"/>
          <w:kern w:val="0"/>
          <w:sz w:val="24"/>
          <w:szCs w:val="24"/>
          <w:lang w:val="ru-RU"/>
        </w:rPr>
      </w:pPr>
      <w:r w:rsidRPr="00037853">
        <w:rPr>
          <w:rFonts w:cs="Arial"/>
          <w:color w:val="FF0000"/>
          <w:kern w:val="0"/>
          <w:sz w:val="24"/>
          <w:szCs w:val="24"/>
          <w:lang w:val="ru-RU"/>
        </w:rPr>
        <w:t xml:space="preserve">Корисник услуге се обавезује да омогући Пружаоцу услуге </w:t>
      </w:r>
      <w:r w:rsidRPr="00C64C3F">
        <w:rPr>
          <w:rFonts w:cs="Arial"/>
          <w:color w:val="FF0000"/>
          <w:kern w:val="0"/>
          <w:sz w:val="24"/>
          <w:szCs w:val="24"/>
          <w:lang w:val="ru-RU"/>
        </w:rPr>
        <w:t xml:space="preserve">приступ </w:t>
      </w:r>
      <w:r w:rsidRPr="00037853">
        <w:rPr>
          <w:rFonts w:cs="Arial"/>
          <w:color w:val="FF0000"/>
          <w:kern w:val="0"/>
          <w:sz w:val="24"/>
          <w:szCs w:val="24"/>
          <w:lang w:val="ru-RU"/>
        </w:rPr>
        <w:t>месту извршења услуге у сопственом седишту.</w:t>
      </w:r>
    </w:p>
    <w:p w14:paraId="60616833" w14:textId="77777777" w:rsidR="004F314D" w:rsidRDefault="004F314D" w:rsidP="004F314D">
      <w:pPr>
        <w:tabs>
          <w:tab w:val="left" w:pos="567"/>
        </w:tabs>
        <w:autoSpaceDE w:val="0"/>
        <w:jc w:val="both"/>
        <w:textAlignment w:val="auto"/>
        <w:rPr>
          <w:rFonts w:cs="Arial"/>
          <w:kern w:val="0"/>
          <w:sz w:val="24"/>
          <w:szCs w:val="24"/>
          <w:lang w:val="ru-RU"/>
        </w:rPr>
      </w:pPr>
    </w:p>
    <w:p w14:paraId="13E75521" w14:textId="77777777" w:rsidR="004F314D" w:rsidRPr="00066E7F" w:rsidRDefault="004F314D" w:rsidP="004F314D">
      <w:pPr>
        <w:tabs>
          <w:tab w:val="left" w:pos="567"/>
        </w:tabs>
        <w:autoSpaceDE w:val="0"/>
        <w:jc w:val="both"/>
        <w:textAlignment w:val="auto"/>
        <w:rPr>
          <w:rFonts w:cs="Arial"/>
          <w:kern w:val="0"/>
          <w:sz w:val="24"/>
          <w:szCs w:val="24"/>
          <w:lang w:val="ru-RU"/>
        </w:rPr>
      </w:pPr>
      <w:r w:rsidRPr="00066E7F">
        <w:rPr>
          <w:rFonts w:cs="Arial"/>
          <w:kern w:val="0"/>
          <w:sz w:val="24"/>
          <w:szCs w:val="24"/>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Pr="00066E7F">
        <w:rPr>
          <w:rFonts w:cs="Arial"/>
          <w:kern w:val="0"/>
          <w:sz w:val="24"/>
          <w:szCs w:val="24"/>
          <w:lang w:val="sr-Cyrl-RS"/>
        </w:rPr>
        <w:t>н</w:t>
      </w:r>
      <w:r w:rsidRPr="00066E7F">
        <w:rPr>
          <w:rFonts w:cs="Arial"/>
          <w:kern w:val="0"/>
          <w:sz w:val="24"/>
          <w:szCs w:val="24"/>
          <w:lang w:val="ru-RU"/>
        </w:rPr>
        <w:t>формација којима располаже у моменту закључења овог Уговора, а које су у вези са извршењем овог Уговора.</w:t>
      </w:r>
    </w:p>
    <w:p w14:paraId="2CB99C58" w14:textId="77777777" w:rsidR="004F314D" w:rsidRPr="00066E7F" w:rsidRDefault="004F314D" w:rsidP="004F314D">
      <w:pPr>
        <w:tabs>
          <w:tab w:val="left" w:pos="567"/>
        </w:tabs>
        <w:autoSpaceDE w:val="0"/>
        <w:jc w:val="both"/>
        <w:textAlignment w:val="auto"/>
        <w:rPr>
          <w:rFonts w:cs="Arial"/>
          <w:kern w:val="0"/>
          <w:sz w:val="24"/>
          <w:szCs w:val="24"/>
          <w:lang w:val="ru-RU"/>
        </w:rPr>
      </w:pPr>
    </w:p>
    <w:p w14:paraId="67AFAF23" w14:textId="77777777" w:rsidR="004F314D" w:rsidRPr="00066E7F" w:rsidRDefault="004F314D" w:rsidP="004F314D">
      <w:pPr>
        <w:tabs>
          <w:tab w:val="left" w:pos="567"/>
        </w:tabs>
        <w:autoSpaceDE w:val="0"/>
        <w:jc w:val="both"/>
        <w:textAlignment w:val="auto"/>
        <w:rPr>
          <w:rFonts w:cs="Arial"/>
          <w:kern w:val="0"/>
          <w:sz w:val="24"/>
          <w:szCs w:val="24"/>
          <w:lang w:val="ru-RU"/>
        </w:rPr>
      </w:pPr>
      <w:r w:rsidRPr="00066E7F">
        <w:rPr>
          <w:rFonts w:cs="Arial"/>
          <w:kern w:val="0"/>
          <w:sz w:val="24"/>
          <w:szCs w:val="24"/>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w:t>
      </w:r>
      <w:r w:rsidRPr="00066E7F">
        <w:rPr>
          <w:rFonts w:cs="Arial"/>
          <w:kern w:val="0"/>
          <w:sz w:val="24"/>
          <w:szCs w:val="24"/>
          <w:lang w:val="ru-RU"/>
        </w:rPr>
        <w:lastRenderedPageBreak/>
        <w:t>материјала, како би се на задовољавајући начин остварио циљ овог  Уговора.</w:t>
      </w:r>
    </w:p>
    <w:p w14:paraId="5003757F" w14:textId="77777777" w:rsidR="000B2669" w:rsidRDefault="004F314D" w:rsidP="004F314D">
      <w:pPr>
        <w:tabs>
          <w:tab w:val="left" w:pos="567"/>
          <w:tab w:val="center" w:pos="4513"/>
          <w:tab w:val="left" w:pos="7170"/>
        </w:tabs>
        <w:autoSpaceDE w:val="0"/>
        <w:textAlignment w:val="auto"/>
        <w:rPr>
          <w:rFonts w:cs="Arial"/>
          <w:b/>
          <w:color w:val="000000"/>
          <w:kern w:val="0"/>
          <w:sz w:val="24"/>
          <w:szCs w:val="24"/>
          <w:lang w:val="ru-RU"/>
        </w:rPr>
      </w:pPr>
      <w:r w:rsidRPr="00066E7F">
        <w:rPr>
          <w:rFonts w:cs="Arial"/>
          <w:b/>
          <w:color w:val="000000"/>
          <w:kern w:val="0"/>
          <w:sz w:val="24"/>
          <w:szCs w:val="24"/>
          <w:lang w:val="ru-RU"/>
        </w:rPr>
        <w:tab/>
      </w:r>
      <w:r w:rsidRPr="00066E7F">
        <w:rPr>
          <w:rFonts w:cs="Arial"/>
          <w:b/>
          <w:color w:val="000000"/>
          <w:kern w:val="0"/>
          <w:sz w:val="24"/>
          <w:szCs w:val="24"/>
          <w:lang w:val="ru-RU"/>
        </w:rPr>
        <w:tab/>
      </w:r>
    </w:p>
    <w:p w14:paraId="59DEC361" w14:textId="5E9507D9" w:rsidR="004F314D" w:rsidRPr="00066E7F" w:rsidRDefault="004F314D" w:rsidP="000B2669">
      <w:pPr>
        <w:tabs>
          <w:tab w:val="left" w:pos="567"/>
          <w:tab w:val="center" w:pos="4513"/>
          <w:tab w:val="left" w:pos="7170"/>
        </w:tabs>
        <w:autoSpaceDE w:val="0"/>
        <w:jc w:val="center"/>
        <w:textAlignment w:val="auto"/>
        <w:rPr>
          <w:rFonts w:cs="Arial"/>
          <w:color w:val="000000"/>
          <w:kern w:val="0"/>
          <w:sz w:val="24"/>
          <w:szCs w:val="24"/>
          <w:lang w:val="ru-RU"/>
        </w:rPr>
      </w:pPr>
      <w:r w:rsidRPr="00066E7F">
        <w:rPr>
          <w:rFonts w:cs="Arial"/>
          <w:b/>
          <w:color w:val="000000"/>
          <w:kern w:val="0"/>
          <w:sz w:val="24"/>
          <w:szCs w:val="24"/>
          <w:lang w:val="ru-RU"/>
        </w:rPr>
        <w:t>ОБАВЕЗЕ ПРУЖАОЦА УСЛУГЕ</w:t>
      </w:r>
    </w:p>
    <w:p w14:paraId="51FA4F22" w14:textId="77777777" w:rsidR="004F314D" w:rsidRPr="00066E7F" w:rsidRDefault="004F314D" w:rsidP="004F314D">
      <w:pPr>
        <w:tabs>
          <w:tab w:val="left" w:pos="567"/>
        </w:tabs>
        <w:autoSpaceDE w:val="0"/>
        <w:jc w:val="center"/>
        <w:textAlignment w:val="auto"/>
        <w:rPr>
          <w:rFonts w:cs="Arial"/>
          <w:b/>
          <w:color w:val="000000"/>
          <w:kern w:val="0"/>
          <w:sz w:val="24"/>
          <w:szCs w:val="24"/>
          <w:lang w:val="ru-RU"/>
        </w:rPr>
      </w:pPr>
      <w:r w:rsidRPr="00066E7F">
        <w:rPr>
          <w:rFonts w:cs="Arial"/>
          <w:b/>
          <w:color w:val="000000"/>
          <w:kern w:val="0"/>
          <w:sz w:val="24"/>
          <w:szCs w:val="24"/>
          <w:lang w:val="ru-RU"/>
        </w:rPr>
        <w:t xml:space="preserve">Члан </w:t>
      </w:r>
      <w:r w:rsidRPr="00066E7F">
        <w:rPr>
          <w:rFonts w:cs="Arial"/>
          <w:b/>
          <w:color w:val="000000"/>
          <w:kern w:val="0"/>
          <w:sz w:val="24"/>
          <w:szCs w:val="24"/>
          <w:lang w:val="sr-Cyrl-RS"/>
        </w:rPr>
        <w:t>7</w:t>
      </w:r>
      <w:r w:rsidRPr="00066E7F">
        <w:rPr>
          <w:rFonts w:cs="Arial"/>
          <w:b/>
          <w:color w:val="000000"/>
          <w:kern w:val="0"/>
          <w:sz w:val="24"/>
          <w:szCs w:val="24"/>
          <w:lang w:val="ru-RU"/>
        </w:rPr>
        <w:t>.</w:t>
      </w:r>
    </w:p>
    <w:p w14:paraId="0ABA9E9A" w14:textId="77777777" w:rsidR="004F314D" w:rsidRPr="00066E7F" w:rsidRDefault="004F314D" w:rsidP="004F314D">
      <w:pPr>
        <w:tabs>
          <w:tab w:val="left" w:pos="567"/>
        </w:tabs>
        <w:autoSpaceDE w:val="0"/>
        <w:jc w:val="both"/>
        <w:textAlignment w:val="auto"/>
        <w:rPr>
          <w:rFonts w:cs="Arial"/>
          <w:color w:val="000000"/>
          <w:kern w:val="0"/>
          <w:sz w:val="24"/>
          <w:szCs w:val="24"/>
          <w:lang w:val="ru-RU"/>
        </w:rPr>
      </w:pPr>
    </w:p>
    <w:p w14:paraId="346325DB"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ru-RU"/>
        </w:rPr>
        <w:t>Пружалац услуге је дужан да услуге које су предмет овог Уговора извршава уредно, квалитетно, од свог материјала, својим средствима</w:t>
      </w:r>
      <w:r w:rsidRPr="00066E7F">
        <w:rPr>
          <w:rFonts w:cs="Arial"/>
          <w:color w:val="000000"/>
          <w:kern w:val="0"/>
          <w:sz w:val="24"/>
          <w:szCs w:val="24"/>
          <w:lang w:val="sr-Cyrl-RS"/>
        </w:rPr>
        <w:t xml:space="preserve"> </w:t>
      </w:r>
      <w:r w:rsidRPr="00066E7F">
        <w:rPr>
          <w:rFonts w:cs="Arial"/>
          <w:kern w:val="0"/>
          <w:sz w:val="24"/>
          <w:szCs w:val="24"/>
          <w:lang w:val="sr-Cyrl-RS"/>
        </w:rPr>
        <w:t>и опремом</w:t>
      </w:r>
      <w:r w:rsidRPr="00066E7F">
        <w:rPr>
          <w:rFonts w:cs="Arial"/>
          <w:kern w:val="0"/>
          <w:sz w:val="24"/>
          <w:szCs w:val="24"/>
          <w:lang w:val="ru-RU"/>
        </w:rPr>
        <w:t xml:space="preserve">, </w:t>
      </w:r>
      <w:r w:rsidRPr="00066E7F">
        <w:rPr>
          <w:rFonts w:cs="Arial"/>
          <w:color w:val="000000"/>
          <w:kern w:val="0"/>
          <w:sz w:val="24"/>
          <w:szCs w:val="24"/>
          <w:lang w:val="ru-RU"/>
        </w:rPr>
        <w:t xml:space="preserve">сопственим потрошним материјалом </w:t>
      </w:r>
      <w:r w:rsidRPr="00066E7F">
        <w:rPr>
          <w:rFonts w:cs="Arial"/>
          <w:kern w:val="0"/>
          <w:sz w:val="24"/>
          <w:szCs w:val="24"/>
          <w:lang w:val="ru-RU"/>
        </w:rPr>
        <w:t>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r w:rsidRPr="00066E7F">
        <w:rPr>
          <w:rFonts w:cs="Arial"/>
          <w:kern w:val="0"/>
          <w:sz w:val="24"/>
          <w:szCs w:val="24"/>
          <w:lang w:val="sr-Cyrl-RS"/>
        </w:rPr>
        <w:t>.</w:t>
      </w:r>
    </w:p>
    <w:p w14:paraId="5AB006F8" w14:textId="77777777" w:rsidR="004F314D" w:rsidRPr="00066E7F" w:rsidRDefault="004F314D" w:rsidP="004F314D">
      <w:pPr>
        <w:tabs>
          <w:tab w:val="left" w:pos="567"/>
        </w:tabs>
        <w:autoSpaceDE w:val="0"/>
        <w:jc w:val="both"/>
        <w:textAlignment w:val="auto"/>
        <w:rPr>
          <w:rFonts w:cs="Arial"/>
          <w:kern w:val="0"/>
          <w:sz w:val="24"/>
          <w:szCs w:val="24"/>
          <w:lang w:val="sr-Cyrl-RS"/>
        </w:rPr>
      </w:pPr>
    </w:p>
    <w:p w14:paraId="2272A2AF" w14:textId="77777777" w:rsidR="000B2669" w:rsidRPr="00D92114" w:rsidRDefault="000B2669" w:rsidP="000B2669">
      <w:pPr>
        <w:jc w:val="both"/>
        <w:rPr>
          <w:rFonts w:cs="Arial"/>
          <w:color w:val="FF0000"/>
          <w:sz w:val="24"/>
          <w:szCs w:val="24"/>
          <w:lang w:val="sr-Latn-RS"/>
        </w:rPr>
      </w:pPr>
      <w:r w:rsidRPr="00D92114">
        <w:rPr>
          <w:rFonts w:cs="Arial"/>
          <w:color w:val="FF0000"/>
          <w:sz w:val="24"/>
          <w:szCs w:val="24"/>
          <w:lang w:val="sr-Cyrl-RS"/>
        </w:rPr>
        <w:t>Пружалац услуге врши услугу у седишту Корисника услуге, у Организационој целини „Прерада“ погон „Оплемењивање угља“, РЈ „Топлана“</w:t>
      </w:r>
      <w:r>
        <w:rPr>
          <w:rFonts w:cs="Arial"/>
          <w:color w:val="FF0000"/>
          <w:sz w:val="24"/>
          <w:szCs w:val="24"/>
          <w:lang w:val="sr-Cyrl-RS"/>
        </w:rPr>
        <w:t xml:space="preserve"> и РЈ „Сушара“</w:t>
      </w:r>
      <w:r w:rsidRPr="00D92114">
        <w:rPr>
          <w:rFonts w:cs="Arial"/>
          <w:color w:val="FF0000"/>
          <w:sz w:val="24"/>
          <w:szCs w:val="24"/>
          <w:lang w:val="sr-Cyrl-RS"/>
        </w:rPr>
        <w:t xml:space="preserve"> - Вреоци.</w:t>
      </w:r>
      <w:r>
        <w:rPr>
          <w:rFonts w:cs="Arial"/>
          <w:color w:val="FF0000"/>
          <w:sz w:val="24"/>
          <w:szCs w:val="24"/>
          <w:lang w:val="sr-Latn-RS"/>
        </w:rPr>
        <w:t xml:space="preserve"> </w:t>
      </w:r>
    </w:p>
    <w:p w14:paraId="22D7D0A5" w14:textId="77777777" w:rsidR="000B2669" w:rsidRDefault="000B2669" w:rsidP="000B2669">
      <w:pPr>
        <w:jc w:val="both"/>
        <w:rPr>
          <w:rFonts w:cs="Arial"/>
          <w:color w:val="FF0000"/>
          <w:sz w:val="24"/>
          <w:szCs w:val="24"/>
          <w:lang w:val="sr-Cyrl-RS"/>
        </w:rPr>
      </w:pPr>
    </w:p>
    <w:p w14:paraId="4C6BFED7" w14:textId="77777777" w:rsidR="000B2669" w:rsidRDefault="000B2669" w:rsidP="000B2669">
      <w:pPr>
        <w:jc w:val="both"/>
        <w:rPr>
          <w:rFonts w:cs="Arial"/>
          <w:color w:val="FF0000"/>
          <w:sz w:val="24"/>
          <w:szCs w:val="24"/>
          <w:lang w:val="sr-Cyrl-RS"/>
        </w:rPr>
      </w:pPr>
      <w:r w:rsidRPr="00DB1650">
        <w:rPr>
          <w:rFonts w:cs="Arial"/>
          <w:color w:val="FF0000"/>
          <w:sz w:val="24"/>
          <w:szCs w:val="24"/>
          <w:lang w:val="sr-Cyrl-RS"/>
        </w:rPr>
        <w:t>Пружалац услуге се обавезује да изврши демонтажу предмета услуге пре ремонта и монтажу истог након ремонта.</w:t>
      </w:r>
    </w:p>
    <w:p w14:paraId="661C6115" w14:textId="77777777" w:rsidR="000B2669" w:rsidRDefault="000B2669" w:rsidP="000B2669">
      <w:pPr>
        <w:pStyle w:val="KDParagraf"/>
        <w:spacing w:before="0"/>
        <w:rPr>
          <w:rFonts w:ascii="Arial" w:hAnsi="Arial" w:cs="Arial"/>
          <w:color w:val="FF0000"/>
          <w:lang w:val="sr-Cyrl-RS"/>
        </w:rPr>
      </w:pPr>
    </w:p>
    <w:p w14:paraId="69C560CE" w14:textId="77777777" w:rsidR="000B2669" w:rsidRDefault="000B2669" w:rsidP="000B2669">
      <w:pPr>
        <w:pStyle w:val="KDParagraf"/>
        <w:spacing w:before="0"/>
        <w:rPr>
          <w:rFonts w:ascii="Arial" w:hAnsi="Arial" w:cs="Arial"/>
          <w:color w:val="FF0000"/>
          <w:lang w:val="sr-Cyrl-CS"/>
        </w:rPr>
      </w:pPr>
      <w:r w:rsidRPr="00E01F6B">
        <w:rPr>
          <w:rFonts w:ascii="Arial" w:hAnsi="Arial" w:cs="Arial"/>
          <w:color w:val="FF0000"/>
          <w:lang w:val="sr-Cyrl-RS"/>
        </w:rPr>
        <w:t>Пружалац услуге</w:t>
      </w:r>
      <w:r w:rsidRPr="0044326C">
        <w:rPr>
          <w:rFonts w:ascii="Arial" w:hAnsi="Arial" w:cs="Arial"/>
          <w:color w:val="FF0000"/>
          <w:lang w:val="sr-Cyrl-CS"/>
        </w:rPr>
        <w:t xml:space="preserve"> се обавезује да изврши уградњу нових оригиналних делова или одговарајућих делова по свим функционалним и техничким карактеристикама, квалитету и могућношћу уградње за чији квалитет и исправност је одговоран.</w:t>
      </w:r>
      <w:r w:rsidRPr="00E01F6B">
        <w:rPr>
          <w:lang w:val="sr-Cyrl-RS"/>
        </w:rPr>
        <w:t xml:space="preserve"> </w:t>
      </w:r>
    </w:p>
    <w:p w14:paraId="25E80209" w14:textId="77777777" w:rsidR="004F314D" w:rsidRPr="00066E7F" w:rsidRDefault="004F314D" w:rsidP="004F314D">
      <w:pPr>
        <w:tabs>
          <w:tab w:val="left" w:pos="5670"/>
        </w:tabs>
        <w:jc w:val="both"/>
        <w:rPr>
          <w:rFonts w:cs="Arial"/>
          <w:color w:val="FF0000"/>
          <w:sz w:val="24"/>
          <w:szCs w:val="24"/>
          <w:lang w:val="sr-Cyrl-RS"/>
        </w:rPr>
      </w:pPr>
      <w:r w:rsidRPr="00066E7F">
        <w:rPr>
          <w:rFonts w:cs="Arial"/>
          <w:color w:val="FF0000"/>
          <w:sz w:val="24"/>
          <w:szCs w:val="24"/>
          <w:lang w:val="sr-Cyrl-RS"/>
        </w:rPr>
        <w:tab/>
      </w:r>
    </w:p>
    <w:p w14:paraId="50A2CBD7"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14:paraId="1072D645"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2092BC68"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је дужан да у року од 2 (два)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3852A31F"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55489EB9"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Пружалац услуге не поступи у складу са претходним ставом овог члана, сматраће се да је благовремено прибавио све потребне податке за извршење Услуге у целости.</w:t>
      </w:r>
    </w:p>
    <w:p w14:paraId="5DFDFD77"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73F1AB66"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услуга се обавезује да, пре почетка реализације Уговора, решењем именује лице овлашћено за праћење реализације уговора, тј. за потписивање Записника о пруженим услугама и о томе писаним путем извести Корисника услуга.</w:t>
      </w:r>
    </w:p>
    <w:p w14:paraId="19495AD9"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2E2EF4CD"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w:t>
      </w:r>
    </w:p>
    <w:p w14:paraId="0AEF3887" w14:textId="77777777" w:rsidR="00AF3846" w:rsidRDefault="00AF3846" w:rsidP="004F314D">
      <w:pPr>
        <w:tabs>
          <w:tab w:val="left" w:pos="567"/>
        </w:tabs>
        <w:autoSpaceDE w:val="0"/>
        <w:jc w:val="center"/>
        <w:textAlignment w:val="auto"/>
        <w:rPr>
          <w:rFonts w:cs="Arial"/>
          <w:b/>
          <w:color w:val="000000"/>
          <w:kern w:val="0"/>
          <w:sz w:val="24"/>
          <w:szCs w:val="24"/>
          <w:lang w:val="sr-Cyrl-RS"/>
        </w:rPr>
      </w:pPr>
    </w:p>
    <w:p w14:paraId="16584B51" w14:textId="77777777" w:rsidR="00AF3846" w:rsidRDefault="00AF3846" w:rsidP="004F314D">
      <w:pPr>
        <w:tabs>
          <w:tab w:val="left" w:pos="567"/>
        </w:tabs>
        <w:autoSpaceDE w:val="0"/>
        <w:jc w:val="center"/>
        <w:textAlignment w:val="auto"/>
        <w:rPr>
          <w:rFonts w:cs="Arial"/>
          <w:b/>
          <w:color w:val="000000"/>
          <w:kern w:val="0"/>
          <w:sz w:val="24"/>
          <w:szCs w:val="24"/>
          <w:lang w:val="sr-Cyrl-RS"/>
        </w:rPr>
      </w:pPr>
    </w:p>
    <w:p w14:paraId="5A721844"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Члан 8.</w:t>
      </w:r>
    </w:p>
    <w:p w14:paraId="6619C098"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04FE6389"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544E25B6" w14:textId="77777777" w:rsidR="00AF3846" w:rsidRDefault="00AF3846" w:rsidP="004F314D">
      <w:pPr>
        <w:tabs>
          <w:tab w:val="left" w:pos="567"/>
        </w:tabs>
        <w:autoSpaceDE w:val="0"/>
        <w:jc w:val="center"/>
        <w:textAlignment w:val="auto"/>
        <w:rPr>
          <w:rFonts w:cs="Arial"/>
          <w:b/>
          <w:color w:val="000000"/>
          <w:kern w:val="0"/>
          <w:sz w:val="24"/>
          <w:szCs w:val="24"/>
          <w:lang w:val="sr-Cyrl-RS"/>
        </w:rPr>
      </w:pPr>
    </w:p>
    <w:p w14:paraId="7B7B7B0A" w14:textId="77777777" w:rsidR="004F314D" w:rsidRPr="00066E7F" w:rsidRDefault="004F314D" w:rsidP="004F314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РОК  И ДИНАМИКА ПРУЖАЊА УСЛУГЕ</w:t>
      </w:r>
    </w:p>
    <w:p w14:paraId="4B2C2F96"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9.</w:t>
      </w:r>
    </w:p>
    <w:p w14:paraId="792A5831" w14:textId="77777777" w:rsidR="004F314D" w:rsidRPr="00066E7F" w:rsidRDefault="004F314D" w:rsidP="004F314D">
      <w:pPr>
        <w:tabs>
          <w:tab w:val="left" w:pos="567"/>
        </w:tabs>
        <w:autoSpaceDE w:val="0"/>
        <w:jc w:val="center"/>
        <w:textAlignment w:val="auto"/>
        <w:rPr>
          <w:rFonts w:cs="Arial"/>
          <w:color w:val="000000"/>
          <w:kern w:val="0"/>
          <w:sz w:val="24"/>
          <w:szCs w:val="24"/>
          <w:lang w:val="sr-Cyrl-RS"/>
        </w:rPr>
      </w:pPr>
    </w:p>
    <w:p w14:paraId="688653AC" w14:textId="53B2FC5D" w:rsidR="004F314D" w:rsidRPr="00066E7F" w:rsidRDefault="004F314D" w:rsidP="004F314D">
      <w:pPr>
        <w:autoSpaceDE w:val="0"/>
        <w:jc w:val="both"/>
        <w:textAlignment w:val="auto"/>
        <w:rPr>
          <w:rFonts w:eastAsia="Calibri" w:cs="Arial"/>
          <w:kern w:val="0"/>
          <w:sz w:val="24"/>
          <w:szCs w:val="24"/>
          <w:lang w:val="sr-Cyrl-RS"/>
        </w:rPr>
      </w:pPr>
      <w:r w:rsidRPr="00066E7F">
        <w:rPr>
          <w:rFonts w:eastAsia="Calibri" w:cs="Arial"/>
          <w:kern w:val="0"/>
          <w:sz w:val="24"/>
          <w:szCs w:val="24"/>
          <w:lang w:val="sr-Cyrl-RS"/>
        </w:rPr>
        <w:t>Пружалац услуга се обавезује да вршење услуге из члана 1. овог Уговора, започне у року од ______</w:t>
      </w:r>
      <w:r>
        <w:rPr>
          <w:rFonts w:eastAsia="Calibri" w:cs="Arial"/>
          <w:kern w:val="0"/>
          <w:sz w:val="24"/>
          <w:szCs w:val="24"/>
          <w:lang w:val="sr-Cyrl-RS"/>
        </w:rPr>
        <w:t>часа</w:t>
      </w:r>
      <w:r w:rsidRPr="00066E7F">
        <w:rPr>
          <w:rFonts w:eastAsia="Calibri" w:cs="Arial"/>
          <w:kern w:val="0"/>
          <w:sz w:val="24"/>
          <w:szCs w:val="24"/>
          <w:lang w:val="sr-Cyrl-RS"/>
        </w:rPr>
        <w:t>, од пријема писаног позива од стране овлашћеног лица Корисника услуга задуженог за стручни надзор, а на основу указане потребе за пружањем уговорених услуга и изврши исту у року од ________</w:t>
      </w:r>
      <w:r w:rsidR="000B2669" w:rsidRPr="000B2669">
        <w:t xml:space="preserve"> </w:t>
      </w:r>
      <w:r w:rsidR="000B2669" w:rsidRPr="000B2669">
        <w:rPr>
          <w:rFonts w:eastAsia="Calibri" w:cs="Arial"/>
          <w:kern w:val="0"/>
          <w:sz w:val="24"/>
          <w:szCs w:val="24"/>
          <w:lang w:val="sr-Cyrl-RS"/>
        </w:rPr>
        <w:t>часова</w:t>
      </w:r>
      <w:r w:rsidRPr="00066E7F">
        <w:rPr>
          <w:rFonts w:eastAsia="Calibri" w:cs="Arial"/>
          <w:kern w:val="0"/>
          <w:sz w:val="24"/>
          <w:szCs w:val="24"/>
          <w:lang w:val="sr-Cyrl-RS"/>
        </w:rPr>
        <w:t xml:space="preserve"> од дана почетка вршења услуге.</w:t>
      </w:r>
    </w:p>
    <w:p w14:paraId="0444E1B4" w14:textId="77777777" w:rsidR="004F314D" w:rsidRDefault="004F314D" w:rsidP="004F314D">
      <w:pPr>
        <w:tabs>
          <w:tab w:val="left" w:pos="567"/>
        </w:tabs>
        <w:autoSpaceDE w:val="0"/>
        <w:jc w:val="center"/>
        <w:textAlignment w:val="auto"/>
        <w:rPr>
          <w:rFonts w:cs="Arial"/>
          <w:b/>
          <w:color w:val="000000"/>
          <w:kern w:val="0"/>
          <w:sz w:val="24"/>
          <w:szCs w:val="24"/>
          <w:lang w:val="sr-Cyrl-RS"/>
        </w:rPr>
      </w:pPr>
    </w:p>
    <w:p w14:paraId="61935F4D" w14:textId="77777777" w:rsidR="004F314D" w:rsidRPr="00066E7F" w:rsidRDefault="004F314D" w:rsidP="004F314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ИЗВРШИОЦИ</w:t>
      </w:r>
    </w:p>
    <w:p w14:paraId="6DBBED8E" w14:textId="77777777" w:rsidR="004F314D" w:rsidRPr="00066E7F" w:rsidRDefault="004F314D" w:rsidP="004F314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0</w:t>
      </w:r>
      <w:r w:rsidRPr="00066E7F">
        <w:rPr>
          <w:rFonts w:cs="Arial"/>
          <w:b/>
          <w:color w:val="000000"/>
          <w:kern w:val="0"/>
          <w:sz w:val="24"/>
          <w:szCs w:val="24"/>
          <w:lang w:val="sr-Cyrl-RS"/>
        </w:rPr>
        <w:t>.</w:t>
      </w:r>
    </w:p>
    <w:p w14:paraId="5D953F98"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41B59059"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Извршиоци су ангажована лица од стране Пружаоца услуге.</w:t>
      </w:r>
    </w:p>
    <w:p w14:paraId="6D6F6FE9"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672525B8"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Пружалац услуге </w:t>
      </w:r>
      <w:r w:rsidRPr="00066E7F">
        <w:rPr>
          <w:rFonts w:cs="Arial"/>
          <w:color w:val="000000"/>
          <w:kern w:val="0"/>
          <w:sz w:val="24"/>
          <w:szCs w:val="24"/>
          <w:lang w:val="sr-Cyrl-CS"/>
        </w:rPr>
        <w:t>уз потписане примерке Уговора</w:t>
      </w:r>
      <w:r w:rsidRPr="00066E7F">
        <w:rPr>
          <w:rFonts w:cs="Arial"/>
          <w:color w:val="000000"/>
          <w:kern w:val="0"/>
          <w:sz w:val="24"/>
          <w:szCs w:val="24"/>
          <w:lang w:val="sr-Cyrl-RS"/>
        </w:rPr>
        <w:t xml:space="preserve"> доставља Кориснику услуге:</w:t>
      </w:r>
    </w:p>
    <w:p w14:paraId="1724E939" w14:textId="77777777" w:rsidR="004F314D" w:rsidRPr="00066E7F" w:rsidRDefault="004F314D" w:rsidP="004F314D">
      <w:pPr>
        <w:tabs>
          <w:tab w:val="left" w:pos="142"/>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 xml:space="preserve">Списак извршилаца, са наведеним квалификацијама свих извршилаца и прецизно дефинисаним активностима које обављају у извршавању Услуге. На Списак извршилаца сагласност даје надзорни орган Корисника услуге. </w:t>
      </w:r>
    </w:p>
    <w:p w14:paraId="7E140054" w14:textId="77777777" w:rsidR="004F314D" w:rsidRPr="00066E7F" w:rsidRDefault="004F314D" w:rsidP="004F314D">
      <w:pPr>
        <w:tabs>
          <w:tab w:val="left" w:pos="142"/>
        </w:tabs>
        <w:autoSpaceDE w:val="0"/>
        <w:jc w:val="both"/>
        <w:textAlignment w:val="auto"/>
        <w:rPr>
          <w:rFonts w:cs="Arial"/>
          <w:color w:val="000000"/>
          <w:kern w:val="0"/>
          <w:sz w:val="24"/>
          <w:szCs w:val="24"/>
          <w:lang w:val="sr-Cyrl-RS"/>
        </w:rPr>
      </w:pPr>
    </w:p>
    <w:p w14:paraId="605D8170"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се током извршења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14:paraId="7E3B8751"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4CC32244"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75065DA5"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1</w:t>
      </w:r>
      <w:r w:rsidRPr="00066E7F">
        <w:rPr>
          <w:rFonts w:cs="Arial"/>
          <w:b/>
          <w:color w:val="000000"/>
          <w:kern w:val="0"/>
          <w:sz w:val="24"/>
          <w:szCs w:val="24"/>
          <w:lang w:val="sr-Cyrl-RS"/>
        </w:rPr>
        <w:t>.</w:t>
      </w:r>
    </w:p>
    <w:p w14:paraId="10438612"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w:t>
      </w:r>
      <w:r w:rsidRPr="00066E7F">
        <w:rPr>
          <w:rFonts w:cs="Arial"/>
          <w:color w:val="000000"/>
          <w:kern w:val="0"/>
          <w:sz w:val="24"/>
          <w:szCs w:val="24"/>
        </w:rPr>
        <w:t>e</w:t>
      </w:r>
      <w:r w:rsidRPr="00066E7F">
        <w:rPr>
          <w:rFonts w:cs="Arial"/>
          <w:color w:val="000000"/>
          <w:kern w:val="0"/>
          <w:sz w:val="24"/>
          <w:szCs w:val="24"/>
          <w:lang w:val="sr-Cyrl-RS"/>
        </w:rPr>
        <w:t>.</w:t>
      </w:r>
    </w:p>
    <w:p w14:paraId="097B0F39"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5103B767"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169FBF04" w14:textId="77777777" w:rsidR="004F314D" w:rsidRDefault="004F314D" w:rsidP="004F314D">
      <w:pPr>
        <w:jc w:val="center"/>
        <w:rPr>
          <w:rFonts w:cs="Arial"/>
          <w:b/>
          <w:sz w:val="24"/>
          <w:szCs w:val="24"/>
          <w:lang w:val="ru-RU"/>
        </w:rPr>
      </w:pPr>
    </w:p>
    <w:p w14:paraId="5509954D" w14:textId="77777777" w:rsidR="00AF3846" w:rsidRDefault="00AF3846" w:rsidP="004F314D">
      <w:pPr>
        <w:jc w:val="center"/>
        <w:rPr>
          <w:rFonts w:cs="Arial"/>
          <w:b/>
          <w:sz w:val="24"/>
          <w:szCs w:val="24"/>
          <w:lang w:val="ru-RU"/>
        </w:rPr>
      </w:pPr>
    </w:p>
    <w:p w14:paraId="6BB1912C" w14:textId="77777777" w:rsidR="00AF3846" w:rsidRDefault="00AF3846" w:rsidP="004F314D">
      <w:pPr>
        <w:jc w:val="center"/>
        <w:rPr>
          <w:rFonts w:cs="Arial"/>
          <w:b/>
          <w:sz w:val="24"/>
          <w:szCs w:val="24"/>
          <w:lang w:val="ru-RU"/>
        </w:rPr>
      </w:pPr>
    </w:p>
    <w:p w14:paraId="161B3BE6" w14:textId="77777777" w:rsidR="00AF3846" w:rsidRDefault="00AF3846" w:rsidP="004F314D">
      <w:pPr>
        <w:jc w:val="center"/>
        <w:rPr>
          <w:rFonts w:cs="Arial"/>
          <w:b/>
          <w:sz w:val="24"/>
          <w:szCs w:val="24"/>
          <w:lang w:val="ru-RU"/>
        </w:rPr>
      </w:pPr>
    </w:p>
    <w:p w14:paraId="096FB2B4" w14:textId="77777777" w:rsidR="004F314D" w:rsidRPr="00066E7F" w:rsidRDefault="004F314D" w:rsidP="004F314D">
      <w:pPr>
        <w:jc w:val="center"/>
        <w:rPr>
          <w:rFonts w:cs="Arial"/>
          <w:b/>
          <w:sz w:val="24"/>
          <w:szCs w:val="24"/>
          <w:lang w:val="ru-RU"/>
        </w:rPr>
      </w:pPr>
      <w:r w:rsidRPr="00066E7F">
        <w:rPr>
          <w:rFonts w:cs="Arial"/>
          <w:b/>
          <w:sz w:val="24"/>
          <w:szCs w:val="24"/>
          <w:lang w:val="ru-RU"/>
        </w:rPr>
        <w:lastRenderedPageBreak/>
        <w:t>ПРИМЕНА ПРОПИСАНИХ МЕРА ЗА БЕЗБЕДНОСТ И ЗДРАВЉЕ НА РАДУ</w:t>
      </w:r>
    </w:p>
    <w:p w14:paraId="1D276A5A" w14:textId="77777777" w:rsidR="004F314D" w:rsidRPr="00066E7F" w:rsidRDefault="004F314D" w:rsidP="004F314D">
      <w:pPr>
        <w:jc w:val="center"/>
        <w:rPr>
          <w:rFonts w:cs="Arial"/>
          <w:b/>
          <w:sz w:val="24"/>
          <w:szCs w:val="24"/>
          <w:lang w:val="sr-Cyrl-RS"/>
        </w:rPr>
      </w:pPr>
      <w:r w:rsidRPr="00CC7B3D">
        <w:rPr>
          <w:rFonts w:cs="Arial"/>
          <w:b/>
          <w:sz w:val="24"/>
          <w:szCs w:val="24"/>
          <w:lang w:val="ru-RU"/>
        </w:rPr>
        <w:t xml:space="preserve">Члан </w:t>
      </w:r>
      <w:r w:rsidRPr="00066E7F">
        <w:rPr>
          <w:rFonts w:cs="Arial"/>
          <w:b/>
          <w:sz w:val="24"/>
          <w:szCs w:val="24"/>
          <w:lang w:val="sr-Cyrl-RS"/>
        </w:rPr>
        <w:t>1</w:t>
      </w:r>
      <w:r>
        <w:rPr>
          <w:rFonts w:cs="Arial"/>
          <w:b/>
          <w:sz w:val="24"/>
          <w:szCs w:val="24"/>
          <w:lang w:val="sr-Cyrl-RS"/>
        </w:rPr>
        <w:t>2</w:t>
      </w:r>
      <w:r w:rsidRPr="00066E7F">
        <w:rPr>
          <w:rFonts w:cs="Arial"/>
          <w:b/>
          <w:sz w:val="24"/>
          <w:szCs w:val="24"/>
          <w:lang w:val="sr-Cyrl-RS"/>
        </w:rPr>
        <w:t>.</w:t>
      </w:r>
    </w:p>
    <w:p w14:paraId="0C27B2B3" w14:textId="77777777" w:rsidR="004F314D" w:rsidRPr="00066E7F" w:rsidRDefault="004F314D" w:rsidP="004F314D">
      <w:pPr>
        <w:jc w:val="center"/>
        <w:rPr>
          <w:rFonts w:cs="Arial"/>
          <w:b/>
          <w:sz w:val="24"/>
          <w:szCs w:val="24"/>
          <w:lang w:val="sr-Cyrl-RS"/>
        </w:rPr>
      </w:pPr>
    </w:p>
    <w:p w14:paraId="69FF32C0" w14:textId="77777777" w:rsidR="004F314D" w:rsidRPr="00066E7F" w:rsidRDefault="004F314D" w:rsidP="004F314D">
      <w:pPr>
        <w:jc w:val="both"/>
        <w:rPr>
          <w:rFonts w:cs="Arial"/>
          <w:sz w:val="24"/>
          <w:szCs w:val="24"/>
          <w:lang w:val="sr-Cyrl-RS"/>
        </w:rPr>
      </w:pPr>
      <w:r w:rsidRPr="00CC7B3D">
        <w:rPr>
          <w:rFonts w:cs="Arial"/>
          <w:sz w:val="24"/>
          <w:szCs w:val="24"/>
          <w:lang w:val="ru-RU"/>
        </w:rPr>
        <w:t>Пружалац услуге дужан</w:t>
      </w:r>
      <w:r w:rsidRPr="00066E7F">
        <w:rPr>
          <w:rFonts w:cs="Arial"/>
          <w:sz w:val="24"/>
          <w:szCs w:val="24"/>
          <w:lang w:val="sr-Cyrl-RS"/>
        </w:rPr>
        <w:t xml:space="preserve"> је</w:t>
      </w:r>
      <w:r w:rsidRPr="00CC7B3D">
        <w:rPr>
          <w:rFonts w:cs="Arial"/>
          <w:sz w:val="24"/>
          <w:szCs w:val="24"/>
          <w:lang w:val="ru-RU"/>
        </w:rPr>
        <w:t xml:space="preserve">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дужан</w:t>
      </w:r>
      <w:r w:rsidRPr="00066E7F">
        <w:rPr>
          <w:rFonts w:cs="Arial"/>
          <w:sz w:val="24"/>
          <w:szCs w:val="24"/>
          <w:lang w:val="sr-Cyrl-RS"/>
        </w:rPr>
        <w:t xml:space="preserve"> је</w:t>
      </w:r>
      <w:r w:rsidRPr="00CC7B3D">
        <w:rPr>
          <w:rFonts w:cs="Arial"/>
          <w:sz w:val="24"/>
          <w:szCs w:val="24"/>
          <w:lang w:val="ru-RU"/>
        </w:rPr>
        <w:t xml:space="preserve"> да </w:t>
      </w:r>
      <w:r w:rsidRPr="00066E7F">
        <w:rPr>
          <w:rFonts w:cs="Arial"/>
          <w:sz w:val="24"/>
          <w:szCs w:val="24"/>
          <w:lang w:val="sr-Cyrl-RS"/>
        </w:rPr>
        <w:t xml:space="preserve">се придржава аката </w:t>
      </w:r>
      <w:r w:rsidRPr="00CC7B3D">
        <w:rPr>
          <w:rFonts w:cs="Arial"/>
          <w:sz w:val="24"/>
          <w:szCs w:val="24"/>
          <w:lang w:val="ru-RU"/>
        </w:rPr>
        <w:t>Корисник</w:t>
      </w:r>
      <w:r w:rsidRPr="00066E7F">
        <w:rPr>
          <w:rFonts w:cs="Arial"/>
          <w:sz w:val="24"/>
          <w:szCs w:val="24"/>
          <w:lang w:val="sr-Cyrl-RS"/>
        </w:rPr>
        <w:t>а</w:t>
      </w:r>
      <w:r w:rsidRPr="00CC7B3D">
        <w:rPr>
          <w:rFonts w:cs="Arial"/>
          <w:sz w:val="24"/>
          <w:szCs w:val="24"/>
          <w:lang w:val="ru-RU"/>
        </w:rPr>
        <w:t xml:space="preserve"> услуг</w:t>
      </w:r>
      <w:r w:rsidRPr="00066E7F">
        <w:rPr>
          <w:rFonts w:cs="Arial"/>
          <w:sz w:val="24"/>
          <w:szCs w:val="24"/>
          <w:lang w:val="sr-Cyrl-RS"/>
        </w:rPr>
        <w:t>е</w:t>
      </w:r>
      <w:r w:rsidRPr="00CC7B3D">
        <w:rPr>
          <w:rFonts w:cs="Arial"/>
          <w:sz w:val="24"/>
          <w:szCs w:val="24"/>
          <w:lang w:val="ru-RU"/>
        </w:rPr>
        <w:t xml:space="preserve">, односно </w:t>
      </w:r>
      <w:r w:rsidRPr="00066E7F">
        <w:rPr>
          <w:rFonts w:cs="Arial"/>
          <w:sz w:val="24"/>
          <w:szCs w:val="24"/>
          <w:lang w:val="sr-Cyrl-RS"/>
        </w:rPr>
        <w:t xml:space="preserve">докумената које </w:t>
      </w:r>
      <w:r w:rsidRPr="00CC7B3D">
        <w:rPr>
          <w:rFonts w:cs="Arial"/>
          <w:sz w:val="24"/>
          <w:szCs w:val="24"/>
          <w:lang w:val="ru-RU"/>
        </w:rPr>
        <w:t>Уговорне стране закључе из области безбедности и здравља на раду у складу са прописима</w:t>
      </w:r>
      <w:r w:rsidRPr="00066E7F">
        <w:rPr>
          <w:rFonts w:cs="Arial"/>
          <w:sz w:val="24"/>
          <w:szCs w:val="24"/>
          <w:lang w:val="sr-Cyrl-RS"/>
        </w:rPr>
        <w:t xml:space="preserve"> Републике Србије.</w:t>
      </w:r>
    </w:p>
    <w:p w14:paraId="7E4AD2A7" w14:textId="77777777" w:rsidR="004F314D" w:rsidRPr="00CC7B3D" w:rsidRDefault="004F314D" w:rsidP="004F314D">
      <w:pPr>
        <w:tabs>
          <w:tab w:val="left" w:pos="5640"/>
        </w:tabs>
        <w:jc w:val="both"/>
        <w:rPr>
          <w:rFonts w:cs="Arial"/>
          <w:sz w:val="24"/>
          <w:szCs w:val="24"/>
          <w:lang w:val="ru-RU"/>
        </w:rPr>
      </w:pPr>
      <w:r w:rsidRPr="00CC7B3D">
        <w:rPr>
          <w:rFonts w:cs="Arial"/>
          <w:sz w:val="24"/>
          <w:szCs w:val="24"/>
          <w:lang w:val="ru-RU"/>
        </w:rPr>
        <w:tab/>
      </w:r>
    </w:p>
    <w:p w14:paraId="178047E2" w14:textId="77777777" w:rsidR="004F314D" w:rsidRPr="00CC7B3D" w:rsidRDefault="004F314D" w:rsidP="004F314D">
      <w:pPr>
        <w:jc w:val="both"/>
        <w:rPr>
          <w:rFonts w:cs="Arial"/>
          <w:sz w:val="24"/>
          <w:szCs w:val="24"/>
          <w:lang w:val="ru-RU"/>
        </w:rPr>
      </w:pPr>
      <w:r w:rsidRPr="00CC7B3D">
        <w:rPr>
          <w:rFonts w:cs="Arial"/>
          <w:sz w:val="24"/>
          <w:szCs w:val="24"/>
          <w:lang w:val="ru-RU"/>
        </w:rPr>
        <w:t>Пружалац услуге одговоран</w:t>
      </w:r>
      <w:r w:rsidRPr="00066E7F">
        <w:rPr>
          <w:rFonts w:cs="Arial"/>
          <w:sz w:val="24"/>
          <w:szCs w:val="24"/>
          <w:lang w:val="sr-Cyrl-RS"/>
        </w:rPr>
        <w:t xml:space="preserve"> је</w:t>
      </w:r>
      <w:r w:rsidRPr="00CC7B3D">
        <w:rPr>
          <w:rFonts w:cs="Arial"/>
          <w:sz w:val="24"/>
          <w:szCs w:val="24"/>
          <w:lang w:val="ru-RU"/>
        </w:rPr>
        <w:t xml:space="preserve"> за предузимање свих мера безбедности и здравља на раду, које </w:t>
      </w:r>
      <w:r w:rsidRPr="00066E7F">
        <w:rPr>
          <w:rFonts w:cs="Arial"/>
          <w:sz w:val="24"/>
          <w:szCs w:val="24"/>
        </w:rPr>
        <w:t>je</w:t>
      </w:r>
      <w:r w:rsidRPr="00066E7F">
        <w:rPr>
          <w:rFonts w:cs="Arial"/>
          <w:sz w:val="24"/>
          <w:szCs w:val="24"/>
          <w:lang w:val="sr-Cyrl-RS"/>
        </w:rPr>
        <w:t>,</w:t>
      </w:r>
      <w:r w:rsidRPr="00CC7B3D">
        <w:rPr>
          <w:rFonts w:cs="Arial"/>
          <w:sz w:val="24"/>
          <w:szCs w:val="24"/>
          <w:lang w:val="ru-RU"/>
        </w:rPr>
        <w:t xml:space="preserve"> полазећи од специфичности послова које су предмет овог уговора, технологије рада и стеченог искуств</w:t>
      </w:r>
      <w:r w:rsidRPr="00066E7F">
        <w:rPr>
          <w:rFonts w:cs="Arial"/>
          <w:sz w:val="24"/>
          <w:szCs w:val="24"/>
        </w:rPr>
        <w:t>a</w:t>
      </w:r>
      <w:r w:rsidRPr="00CC7B3D">
        <w:rPr>
          <w:rFonts w:cs="Arial"/>
          <w:sz w:val="24"/>
          <w:szCs w:val="24"/>
          <w:lang w:val="ru-RU"/>
        </w:rPr>
        <w:t xml:space="preserve">, неопходно спровести како би се заштитили запослени код Пружаоца услуге, </w:t>
      </w:r>
      <w:r w:rsidRPr="00066E7F">
        <w:rPr>
          <w:rFonts w:cs="Arial"/>
          <w:sz w:val="24"/>
          <w:szCs w:val="24"/>
          <w:lang w:val="sr-Cyrl-RS"/>
        </w:rPr>
        <w:t xml:space="preserve">као и друга лица која </w:t>
      </w:r>
      <w:r w:rsidRPr="00CC7B3D">
        <w:rPr>
          <w:rFonts w:cs="Arial"/>
          <w:sz w:val="24"/>
          <w:szCs w:val="24"/>
          <w:lang w:val="ru-RU"/>
        </w:rPr>
        <w:t>Пружалац услуге ангажује приликом пружања услуге и имовина.</w:t>
      </w:r>
    </w:p>
    <w:p w14:paraId="2F525C47" w14:textId="77777777" w:rsidR="004F314D" w:rsidRPr="00CC7B3D" w:rsidRDefault="004F314D" w:rsidP="004F314D">
      <w:pPr>
        <w:jc w:val="both"/>
        <w:rPr>
          <w:rFonts w:cs="Arial"/>
          <w:sz w:val="24"/>
          <w:szCs w:val="24"/>
          <w:lang w:val="ru-RU"/>
        </w:rPr>
      </w:pPr>
    </w:p>
    <w:p w14:paraId="05AAEBF5" w14:textId="77777777" w:rsidR="004F314D" w:rsidRPr="00CC7B3D" w:rsidRDefault="004F314D" w:rsidP="004F314D">
      <w:pPr>
        <w:jc w:val="both"/>
        <w:rPr>
          <w:rFonts w:cs="Arial"/>
          <w:sz w:val="24"/>
          <w:szCs w:val="24"/>
          <w:lang w:val="ru-RU"/>
        </w:rPr>
      </w:pPr>
      <w:r w:rsidRPr="00CC7B3D">
        <w:rPr>
          <w:rFonts w:cs="Arial"/>
          <w:sz w:val="24"/>
          <w:szCs w:val="24"/>
          <w:lang w:val="ru-RU"/>
        </w:rPr>
        <w:t xml:space="preserve">У случају било каквог кршења обавезе наведене у ставу 1. и 2. овог члана </w:t>
      </w:r>
      <w:r w:rsidRPr="00066E7F">
        <w:rPr>
          <w:rFonts w:cs="Arial"/>
          <w:sz w:val="24"/>
          <w:szCs w:val="24"/>
          <w:lang w:val="sr-Cyrl-RS"/>
        </w:rPr>
        <w:t>Корисник услуге</w:t>
      </w:r>
      <w:r w:rsidRPr="00CC7B3D">
        <w:rPr>
          <w:rFonts w:cs="Arial"/>
          <w:sz w:val="24"/>
          <w:szCs w:val="24"/>
          <w:lang w:val="ru-RU"/>
        </w:rPr>
        <w:t xml:space="preserve"> може раскинути овај уговор.</w:t>
      </w:r>
    </w:p>
    <w:p w14:paraId="092AD985" w14:textId="77777777" w:rsidR="004F314D" w:rsidRPr="00CC7B3D" w:rsidRDefault="004F314D" w:rsidP="004F314D">
      <w:pPr>
        <w:jc w:val="center"/>
        <w:rPr>
          <w:rFonts w:cs="Arial"/>
          <w:b/>
          <w:sz w:val="24"/>
          <w:szCs w:val="24"/>
          <w:lang w:val="ru-RU"/>
        </w:rPr>
      </w:pPr>
    </w:p>
    <w:p w14:paraId="4BE769AE" w14:textId="77777777" w:rsidR="004F314D" w:rsidRPr="00CC7B3D" w:rsidRDefault="004F314D" w:rsidP="004F314D">
      <w:pPr>
        <w:jc w:val="center"/>
        <w:rPr>
          <w:rFonts w:cs="Arial"/>
          <w:b/>
          <w:sz w:val="24"/>
          <w:szCs w:val="24"/>
          <w:lang w:val="ru-RU"/>
        </w:rPr>
      </w:pPr>
      <w:r w:rsidRPr="00CC7B3D">
        <w:rPr>
          <w:rFonts w:cs="Arial"/>
          <w:b/>
          <w:sz w:val="24"/>
          <w:szCs w:val="24"/>
          <w:lang w:val="ru-RU"/>
        </w:rPr>
        <w:t>Члан 1</w:t>
      </w:r>
      <w:r>
        <w:rPr>
          <w:rFonts w:cs="Arial"/>
          <w:b/>
          <w:sz w:val="24"/>
          <w:szCs w:val="24"/>
          <w:lang w:val="ru-RU"/>
        </w:rPr>
        <w:t>3</w:t>
      </w:r>
      <w:r w:rsidRPr="00CC7B3D">
        <w:rPr>
          <w:rFonts w:cs="Arial"/>
          <w:b/>
          <w:sz w:val="24"/>
          <w:szCs w:val="24"/>
          <w:lang w:val="ru-RU"/>
        </w:rPr>
        <w:t>.</w:t>
      </w:r>
    </w:p>
    <w:p w14:paraId="07CE120E" w14:textId="77777777" w:rsidR="004F314D" w:rsidRPr="00CC7B3D" w:rsidRDefault="004F314D" w:rsidP="004F314D">
      <w:pPr>
        <w:jc w:val="center"/>
        <w:rPr>
          <w:rFonts w:cs="Arial"/>
          <w:b/>
          <w:sz w:val="24"/>
          <w:szCs w:val="24"/>
          <w:lang w:val="ru-RU"/>
        </w:rPr>
      </w:pPr>
    </w:p>
    <w:p w14:paraId="07974E66" w14:textId="77777777" w:rsidR="004F314D" w:rsidRPr="00066E7F" w:rsidRDefault="004F314D" w:rsidP="004F314D">
      <w:pPr>
        <w:jc w:val="both"/>
        <w:rPr>
          <w:rFonts w:cs="Arial"/>
          <w:b/>
          <w:sz w:val="24"/>
          <w:szCs w:val="24"/>
          <w:lang w:val="sr-Cyrl-RS"/>
        </w:rPr>
      </w:pPr>
      <w:r w:rsidRPr="00CC7B3D">
        <w:rPr>
          <w:rFonts w:cs="Arial"/>
          <w:sz w:val="24"/>
          <w:szCs w:val="24"/>
          <w:lang w:val="ru-RU"/>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14:paraId="52A75214" w14:textId="77777777" w:rsidR="004F314D" w:rsidRPr="00066E7F" w:rsidRDefault="004F314D" w:rsidP="004F314D">
      <w:pPr>
        <w:jc w:val="center"/>
        <w:rPr>
          <w:rFonts w:cs="Arial"/>
          <w:b/>
          <w:sz w:val="24"/>
          <w:szCs w:val="24"/>
          <w:lang w:val="sr-Cyrl-RS"/>
        </w:rPr>
      </w:pPr>
      <w:r w:rsidRPr="00CC7B3D">
        <w:rPr>
          <w:rFonts w:cs="Arial"/>
          <w:b/>
          <w:sz w:val="24"/>
          <w:szCs w:val="24"/>
          <w:lang w:val="sr-Cyrl-RS"/>
        </w:rPr>
        <w:t>Члан 1</w:t>
      </w:r>
      <w:r>
        <w:rPr>
          <w:rFonts w:cs="Arial"/>
          <w:b/>
          <w:sz w:val="24"/>
          <w:szCs w:val="24"/>
          <w:lang w:val="sr-Cyrl-RS"/>
        </w:rPr>
        <w:t>4</w:t>
      </w:r>
      <w:r w:rsidRPr="00066E7F">
        <w:rPr>
          <w:rFonts w:cs="Arial"/>
          <w:b/>
          <w:sz w:val="24"/>
          <w:szCs w:val="24"/>
          <w:lang w:val="sr-Cyrl-RS"/>
        </w:rPr>
        <w:t>.</w:t>
      </w:r>
    </w:p>
    <w:p w14:paraId="7804BDDA" w14:textId="77777777" w:rsidR="004F314D" w:rsidRPr="00CC7B3D" w:rsidRDefault="004F314D" w:rsidP="004F314D">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w:t>
      </w:r>
      <w:r w:rsidRPr="00CC7B3D">
        <w:rPr>
          <w:rFonts w:cs="Arial"/>
          <w:sz w:val="24"/>
          <w:szCs w:val="24"/>
          <w:lang w:val="sr-Cyrl-RS"/>
        </w:rPr>
        <w:t xml:space="preserve"> да колективно осигура своје запослене у случају повреде на раду, професионалних обољења и обољења у вези са радом.</w:t>
      </w:r>
    </w:p>
    <w:p w14:paraId="68F4464F" w14:textId="77777777" w:rsidR="004F314D" w:rsidRPr="00CC7B3D" w:rsidRDefault="004F314D" w:rsidP="004F314D">
      <w:pPr>
        <w:jc w:val="center"/>
        <w:rPr>
          <w:rFonts w:cs="Arial"/>
          <w:sz w:val="24"/>
          <w:szCs w:val="24"/>
          <w:lang w:val="sr-Cyrl-RS"/>
        </w:rPr>
      </w:pPr>
    </w:p>
    <w:p w14:paraId="7E3A371C" w14:textId="77777777" w:rsidR="004F314D" w:rsidRPr="00CC7B3D" w:rsidRDefault="004F314D" w:rsidP="004F314D">
      <w:pPr>
        <w:jc w:val="center"/>
        <w:rPr>
          <w:rFonts w:cs="Arial"/>
          <w:b/>
          <w:sz w:val="24"/>
          <w:szCs w:val="24"/>
          <w:lang w:val="sr-Cyrl-RS"/>
        </w:rPr>
      </w:pPr>
      <w:r w:rsidRPr="00CC7B3D">
        <w:rPr>
          <w:rFonts w:cs="Arial"/>
          <w:b/>
          <w:sz w:val="24"/>
          <w:szCs w:val="24"/>
          <w:lang w:val="sr-Cyrl-RS"/>
        </w:rPr>
        <w:t>Члан 1</w:t>
      </w:r>
      <w:r>
        <w:rPr>
          <w:rFonts w:cs="Arial"/>
          <w:b/>
          <w:sz w:val="24"/>
          <w:szCs w:val="24"/>
          <w:lang w:val="sr-Cyrl-RS"/>
        </w:rPr>
        <w:t>5</w:t>
      </w:r>
      <w:r w:rsidRPr="00CC7B3D">
        <w:rPr>
          <w:rFonts w:cs="Arial"/>
          <w:b/>
          <w:sz w:val="24"/>
          <w:szCs w:val="24"/>
          <w:lang w:val="sr-Cyrl-RS"/>
        </w:rPr>
        <w:t>.</w:t>
      </w:r>
    </w:p>
    <w:p w14:paraId="1A613B63" w14:textId="77777777" w:rsidR="004F314D" w:rsidRPr="00CC7B3D" w:rsidRDefault="004F314D" w:rsidP="004F314D">
      <w:pPr>
        <w:jc w:val="both"/>
        <w:rPr>
          <w:rFonts w:cs="Arial"/>
          <w:sz w:val="24"/>
          <w:szCs w:val="24"/>
          <w:lang w:val="sr-Cyrl-RS"/>
        </w:rPr>
      </w:pPr>
      <w:r w:rsidRPr="00CC7B3D">
        <w:rPr>
          <w:rFonts w:cs="Arial"/>
          <w:sz w:val="24"/>
          <w:szCs w:val="24"/>
          <w:lang w:val="sr-Cyrl-RS"/>
        </w:rPr>
        <w:t>Пружалац услуге дужан</w:t>
      </w:r>
      <w:r w:rsidRPr="00066E7F">
        <w:rPr>
          <w:rFonts w:cs="Arial"/>
          <w:sz w:val="24"/>
          <w:szCs w:val="24"/>
          <w:lang w:val="sr-Cyrl-RS"/>
        </w:rPr>
        <w:t xml:space="preserve"> је </w:t>
      </w:r>
      <w:r w:rsidRPr="00CC7B3D">
        <w:rPr>
          <w:rFonts w:cs="Arial"/>
          <w:sz w:val="24"/>
          <w:szCs w:val="24"/>
          <w:lang w:val="sr-Cyrl-RS"/>
        </w:rPr>
        <w:t>да Кориснику услуге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Пружалац услуге, ради обављања послова који су предмет овог уговора.</w:t>
      </w:r>
    </w:p>
    <w:p w14:paraId="1F301584" w14:textId="77777777" w:rsidR="004F314D" w:rsidRPr="00CC7B3D" w:rsidRDefault="004F314D" w:rsidP="004F314D">
      <w:pPr>
        <w:jc w:val="both"/>
        <w:rPr>
          <w:rFonts w:cs="Arial"/>
          <w:sz w:val="24"/>
          <w:szCs w:val="24"/>
          <w:lang w:val="sr-Cyrl-RS"/>
        </w:rPr>
      </w:pPr>
      <w:r w:rsidRPr="00CC7B3D">
        <w:rPr>
          <w:rFonts w:cs="Arial"/>
          <w:sz w:val="24"/>
          <w:szCs w:val="24"/>
          <w:lang w:val="sr-Cyrl-RS"/>
        </w:rPr>
        <w:t>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услуга, као и сви други трошкови и накнаде које је имао Корисник услуг</w:t>
      </w:r>
      <w:r w:rsidRPr="00066E7F">
        <w:rPr>
          <w:rFonts w:cs="Arial"/>
          <w:sz w:val="24"/>
          <w:szCs w:val="24"/>
          <w:lang w:val="sr-Cyrl-RS"/>
        </w:rPr>
        <w:t>е</w:t>
      </w:r>
      <w:r w:rsidRPr="00CC7B3D">
        <w:rPr>
          <w:rFonts w:cs="Arial"/>
          <w:sz w:val="24"/>
          <w:szCs w:val="24"/>
          <w:lang w:val="sr-Cyrl-RS"/>
        </w:rPr>
        <w:t xml:space="preserve"> ради отклањања последица настале штете.</w:t>
      </w:r>
    </w:p>
    <w:p w14:paraId="12B6268C" w14:textId="77777777" w:rsidR="004F314D" w:rsidRPr="00CC7B3D" w:rsidRDefault="004F314D" w:rsidP="004F314D">
      <w:pPr>
        <w:jc w:val="both"/>
        <w:rPr>
          <w:rFonts w:cs="Arial"/>
          <w:sz w:val="24"/>
          <w:szCs w:val="24"/>
          <w:lang w:val="sr-Cyrl-RS"/>
        </w:rPr>
      </w:pPr>
      <w:r w:rsidRPr="00CC7B3D">
        <w:rPr>
          <w:rFonts w:cs="Arial"/>
          <w:sz w:val="24"/>
          <w:szCs w:val="24"/>
          <w:lang w:val="sr-Cyrl-RS"/>
        </w:rPr>
        <w:t>Пружалац услуге је дужан да поседује полису осигурања од одговорности из делатности за штете причињене трећим лицима.</w:t>
      </w:r>
    </w:p>
    <w:p w14:paraId="70F1882C" w14:textId="77777777" w:rsidR="004F314D" w:rsidRDefault="004F314D" w:rsidP="004F314D">
      <w:pPr>
        <w:jc w:val="center"/>
        <w:rPr>
          <w:rFonts w:cs="Arial"/>
          <w:b/>
          <w:sz w:val="24"/>
          <w:szCs w:val="24"/>
          <w:lang w:val="sr-Cyrl-RS"/>
        </w:rPr>
      </w:pPr>
    </w:p>
    <w:p w14:paraId="7D01EC7A" w14:textId="77777777" w:rsidR="004F314D" w:rsidRPr="00CC7B3D" w:rsidRDefault="004F314D" w:rsidP="004F314D">
      <w:pPr>
        <w:jc w:val="center"/>
        <w:rPr>
          <w:rFonts w:cs="Arial"/>
          <w:b/>
          <w:sz w:val="24"/>
          <w:szCs w:val="24"/>
          <w:lang w:val="sr-Cyrl-RS"/>
        </w:rPr>
      </w:pPr>
      <w:r w:rsidRPr="00CC7B3D">
        <w:rPr>
          <w:rFonts w:cs="Arial"/>
          <w:b/>
          <w:sz w:val="24"/>
          <w:szCs w:val="24"/>
          <w:lang w:val="sr-Cyrl-RS"/>
        </w:rPr>
        <w:t>Члан 1</w:t>
      </w:r>
      <w:r>
        <w:rPr>
          <w:rFonts w:cs="Arial"/>
          <w:b/>
          <w:sz w:val="24"/>
          <w:szCs w:val="24"/>
          <w:lang w:val="sr-Cyrl-RS"/>
        </w:rPr>
        <w:t>6</w:t>
      </w:r>
      <w:r w:rsidRPr="00CC7B3D">
        <w:rPr>
          <w:rFonts w:cs="Arial"/>
          <w:b/>
          <w:sz w:val="24"/>
          <w:szCs w:val="24"/>
          <w:lang w:val="sr-Cyrl-RS"/>
        </w:rPr>
        <w:t>.</w:t>
      </w:r>
    </w:p>
    <w:p w14:paraId="4DDA051F" w14:textId="77777777" w:rsidR="004F314D" w:rsidRPr="00CC7B3D" w:rsidRDefault="004F314D" w:rsidP="004F314D">
      <w:pPr>
        <w:jc w:val="center"/>
        <w:rPr>
          <w:rFonts w:cs="Arial"/>
          <w:b/>
          <w:sz w:val="24"/>
          <w:szCs w:val="24"/>
          <w:lang w:val="sr-Cyrl-RS"/>
        </w:rPr>
      </w:pPr>
    </w:p>
    <w:p w14:paraId="40035964" w14:textId="77777777" w:rsidR="004F314D" w:rsidRPr="00066E7F" w:rsidRDefault="004F314D" w:rsidP="004F314D">
      <w:pPr>
        <w:jc w:val="both"/>
        <w:rPr>
          <w:rFonts w:cs="Arial"/>
          <w:sz w:val="24"/>
          <w:szCs w:val="24"/>
          <w:lang w:val="sr-Cyrl-RS"/>
        </w:rPr>
      </w:pPr>
      <w:r w:rsidRPr="00CC7B3D">
        <w:rPr>
          <w:rFonts w:cs="Arial"/>
          <w:sz w:val="24"/>
          <w:szCs w:val="24"/>
          <w:lang w:val="sr-Cyrl-RS"/>
        </w:rPr>
        <w:t>Пружалац услуге је дужан да, у складу са Законом</w:t>
      </w:r>
      <w:r w:rsidRPr="00066E7F">
        <w:rPr>
          <w:rFonts w:cs="Arial"/>
          <w:sz w:val="24"/>
          <w:szCs w:val="24"/>
          <w:lang w:val="sr-Cyrl-RS"/>
        </w:rPr>
        <w:t xml:space="preserve"> о безбедности и здрављу на раду („Службени гласник РС” бр. 101/2005 и 91/2015), (даље: Закон о БЗР),  </w:t>
      </w:r>
      <w:r w:rsidRPr="00CC7B3D">
        <w:rPr>
          <w:rFonts w:cs="Arial"/>
          <w:sz w:val="24"/>
          <w:szCs w:val="24"/>
          <w:lang w:val="sr-Cyrl-RS"/>
        </w:rPr>
        <w:t xml:space="preserve">обустави послове на радном месту уколико је забрану рада на радном месту или забрану употребе средства за рад издало лице одређено од стране </w:t>
      </w:r>
      <w:r w:rsidRPr="00CC7B3D">
        <w:rPr>
          <w:rFonts w:cs="Arial"/>
          <w:sz w:val="24"/>
          <w:szCs w:val="24"/>
          <w:lang w:val="sr-Cyrl-RS"/>
        </w:rPr>
        <w:lastRenderedPageBreak/>
        <w:t>К</w:t>
      </w:r>
      <w:r w:rsidRPr="00066E7F">
        <w:rPr>
          <w:rFonts w:cs="Arial"/>
          <w:sz w:val="24"/>
          <w:szCs w:val="24"/>
          <w:lang w:val="sr-Cyrl-RS"/>
        </w:rPr>
        <w:t>орисника услуге, као и</w:t>
      </w:r>
      <w:r w:rsidRPr="00CC7B3D">
        <w:rPr>
          <w:rFonts w:cs="Arial"/>
          <w:sz w:val="24"/>
          <w:szCs w:val="24"/>
          <w:lang w:val="sr-Cyrl-RS"/>
        </w:rPr>
        <w:t xml:space="preserve"> да спроводи контролу примене превентивних мера за безбедан и здрав рад, док се не отклоне примедбе </w:t>
      </w:r>
      <w:r w:rsidRPr="00066E7F">
        <w:rPr>
          <w:rFonts w:cs="Arial"/>
          <w:sz w:val="24"/>
          <w:szCs w:val="24"/>
          <w:lang w:val="sr-Cyrl-RS"/>
        </w:rPr>
        <w:t>Корисника услуге.</w:t>
      </w:r>
    </w:p>
    <w:p w14:paraId="5B893714" w14:textId="77777777" w:rsidR="004F314D" w:rsidRPr="00CC7B3D" w:rsidRDefault="004F314D" w:rsidP="004F314D">
      <w:pPr>
        <w:ind w:firstLine="708"/>
        <w:jc w:val="both"/>
        <w:rPr>
          <w:rFonts w:cs="Arial"/>
          <w:sz w:val="24"/>
          <w:szCs w:val="24"/>
          <w:lang w:val="sr-Cyrl-RS"/>
        </w:rPr>
      </w:pPr>
    </w:p>
    <w:p w14:paraId="3A12EDBB" w14:textId="77777777" w:rsidR="004F314D" w:rsidRPr="00CC7B3D" w:rsidRDefault="004F314D" w:rsidP="004F314D">
      <w:pPr>
        <w:jc w:val="both"/>
        <w:rPr>
          <w:rFonts w:cs="Arial"/>
          <w:sz w:val="24"/>
          <w:szCs w:val="24"/>
          <w:lang w:val="sr-Cyrl-RS"/>
        </w:rPr>
      </w:pPr>
      <w:r w:rsidRPr="00CC7B3D">
        <w:rPr>
          <w:rFonts w:cs="Arial"/>
          <w:sz w:val="24"/>
          <w:szCs w:val="24"/>
          <w:lang w:val="sr-Cyrl-RS"/>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w:t>
      </w:r>
      <w:r w:rsidRPr="00066E7F">
        <w:rPr>
          <w:rFonts w:cs="Arial"/>
          <w:sz w:val="24"/>
          <w:szCs w:val="24"/>
          <w:lang w:val="sr-Cyrl-RS"/>
        </w:rPr>
        <w:t>пружање услуга</w:t>
      </w:r>
      <w:r w:rsidRPr="00CC7B3D">
        <w:rPr>
          <w:rFonts w:cs="Arial"/>
          <w:sz w:val="24"/>
          <w:szCs w:val="24"/>
          <w:lang w:val="sr-Cyrl-RS"/>
        </w:rPr>
        <w:t>, због тога што су послови обустављени од стране лица одређеног од стране Корисника услуге</w:t>
      </w:r>
      <w:r w:rsidRPr="00066E7F">
        <w:rPr>
          <w:rFonts w:cs="Arial"/>
          <w:sz w:val="24"/>
          <w:szCs w:val="24"/>
          <w:lang w:val="sr-Cyrl-RS"/>
        </w:rPr>
        <w:t xml:space="preserve"> </w:t>
      </w:r>
      <w:r w:rsidRPr="00CC7B3D">
        <w:rPr>
          <w:rFonts w:cs="Arial"/>
          <w:sz w:val="24"/>
          <w:szCs w:val="24"/>
          <w:lang w:val="sr-Cyrl-RS"/>
        </w:rPr>
        <w:t>за спровођење контроле примене превентивних мера за безбедан и здрав рад.</w:t>
      </w:r>
    </w:p>
    <w:p w14:paraId="2DD5A439" w14:textId="77777777" w:rsidR="00AF3846" w:rsidRDefault="00AF3846" w:rsidP="004F314D">
      <w:pPr>
        <w:tabs>
          <w:tab w:val="left" w:pos="567"/>
        </w:tabs>
        <w:autoSpaceDE w:val="0"/>
        <w:jc w:val="center"/>
        <w:textAlignment w:val="auto"/>
        <w:rPr>
          <w:rFonts w:cs="Arial"/>
          <w:b/>
          <w:color w:val="000000"/>
          <w:kern w:val="0"/>
          <w:sz w:val="24"/>
          <w:szCs w:val="24"/>
          <w:lang w:val="sr-Cyrl-RS"/>
        </w:rPr>
      </w:pPr>
    </w:p>
    <w:p w14:paraId="0336F541" w14:textId="77777777" w:rsidR="004F314D" w:rsidRPr="00066E7F" w:rsidRDefault="004F314D" w:rsidP="004F314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ИНТЕЛЕКТУАЛНА СВОЈИНА</w:t>
      </w:r>
    </w:p>
    <w:p w14:paraId="6E6B7BAD" w14:textId="77777777" w:rsidR="004F314D" w:rsidRPr="00066E7F" w:rsidRDefault="004F314D" w:rsidP="004F314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7</w:t>
      </w:r>
      <w:r w:rsidRPr="00066E7F">
        <w:rPr>
          <w:rFonts w:cs="Arial"/>
          <w:b/>
          <w:color w:val="000000"/>
          <w:kern w:val="0"/>
          <w:sz w:val="24"/>
          <w:szCs w:val="24"/>
          <w:lang w:val="sr-Cyrl-RS"/>
        </w:rPr>
        <w:t>.</w:t>
      </w:r>
    </w:p>
    <w:p w14:paraId="2C749D7A"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10CA2505"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35FAE02C"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7476CA07"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0C316AC7"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5EDA0E10"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6E5A575F"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1AD6D65E"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све што није предвиђено овим Уговором, а тиче се предмета Уговора, примењиваће се одредбе Закона о ауторским и сродним правима и ЗОО.</w:t>
      </w:r>
    </w:p>
    <w:p w14:paraId="3EEA9B8E"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495E7465" w14:textId="77777777" w:rsidR="004F314D" w:rsidRPr="00066E7F" w:rsidRDefault="004F314D" w:rsidP="004F314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ЗАКЉУЧИВАЊЕ И СТУПАЊЕ УГОВОРА НА СНАГУ</w:t>
      </w:r>
    </w:p>
    <w:p w14:paraId="47A4306A"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r>
        <w:rPr>
          <w:rFonts w:cs="Arial"/>
          <w:b/>
          <w:color w:val="000000"/>
          <w:kern w:val="0"/>
          <w:sz w:val="24"/>
          <w:szCs w:val="24"/>
          <w:lang w:val="sr-Cyrl-RS"/>
        </w:rPr>
        <w:t>8</w:t>
      </w:r>
      <w:r w:rsidRPr="00066E7F">
        <w:rPr>
          <w:rFonts w:cs="Arial"/>
          <w:b/>
          <w:color w:val="000000"/>
          <w:kern w:val="0"/>
          <w:sz w:val="24"/>
          <w:szCs w:val="24"/>
          <w:lang w:val="sr-Cyrl-RS"/>
        </w:rPr>
        <w:t>.</w:t>
      </w:r>
    </w:p>
    <w:p w14:paraId="00E237AA"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p>
    <w:p w14:paraId="017E307B" w14:textId="77777777" w:rsidR="004F314D" w:rsidRPr="003112DD" w:rsidRDefault="004F314D" w:rsidP="004F314D">
      <w:pPr>
        <w:pStyle w:val="KDParagraf"/>
        <w:spacing w:before="0"/>
        <w:rPr>
          <w:rFonts w:ascii="Arial" w:hAnsi="Arial" w:cs="Arial"/>
          <w:color w:val="FF0000"/>
          <w:lang w:val="sr-Cyrl-RS"/>
        </w:rPr>
      </w:pPr>
      <w:r w:rsidRPr="002E3741">
        <w:rPr>
          <w:rFonts w:ascii="Arial" w:hAnsi="Arial" w:cs="Arial"/>
          <w:color w:val="FF0000"/>
        </w:rPr>
        <w:t xml:space="preserve">Овај Уговор сматра се закљученим </w:t>
      </w:r>
      <w:r>
        <w:rPr>
          <w:rFonts w:ascii="Arial" w:hAnsi="Arial" w:cs="Arial"/>
          <w:color w:val="FF0000"/>
          <w:lang w:val="sr-Cyrl-RS"/>
        </w:rPr>
        <w:t xml:space="preserve">и </w:t>
      </w:r>
      <w:r w:rsidRPr="002E3741">
        <w:rPr>
          <w:rFonts w:ascii="Arial" w:hAnsi="Arial" w:cs="Arial"/>
          <w:color w:val="FF0000"/>
        </w:rPr>
        <w:t xml:space="preserve">ступа на снагу када </w:t>
      </w:r>
      <w:r>
        <w:rPr>
          <w:rFonts w:ascii="Arial" w:hAnsi="Arial" w:cs="Arial"/>
          <w:color w:val="FF0000"/>
          <w:lang w:val="sr-Cyrl-RS"/>
        </w:rPr>
        <w:t>га потпишу овлашћени представници Уговорних страна.</w:t>
      </w:r>
    </w:p>
    <w:p w14:paraId="6116893E" w14:textId="77777777" w:rsidR="004F314D" w:rsidRDefault="004F314D" w:rsidP="004F314D">
      <w:pPr>
        <w:tabs>
          <w:tab w:val="left" w:pos="567"/>
        </w:tabs>
        <w:autoSpaceDE w:val="0"/>
        <w:jc w:val="center"/>
        <w:textAlignment w:val="auto"/>
        <w:rPr>
          <w:rFonts w:cs="Arial"/>
          <w:b/>
          <w:color w:val="000000"/>
          <w:kern w:val="0"/>
          <w:sz w:val="24"/>
          <w:szCs w:val="24"/>
          <w:lang w:val="sr-Cyrl-RS"/>
        </w:rPr>
      </w:pPr>
    </w:p>
    <w:p w14:paraId="389BFB75"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19</w:t>
      </w:r>
      <w:r w:rsidRPr="00066E7F">
        <w:rPr>
          <w:rFonts w:cs="Arial"/>
          <w:b/>
          <w:color w:val="000000"/>
          <w:kern w:val="0"/>
          <w:sz w:val="24"/>
          <w:szCs w:val="24"/>
          <w:lang w:val="sr-Cyrl-RS"/>
        </w:rPr>
        <w:t>.</w:t>
      </w:r>
    </w:p>
    <w:p w14:paraId="530A8042" w14:textId="77777777" w:rsidR="004F314D" w:rsidRDefault="004F314D" w:rsidP="004F314D">
      <w:pPr>
        <w:tabs>
          <w:tab w:val="left" w:pos="567"/>
        </w:tabs>
        <w:autoSpaceDE w:val="0"/>
        <w:jc w:val="both"/>
        <w:textAlignment w:val="auto"/>
        <w:rPr>
          <w:rFonts w:cs="Arial"/>
          <w:kern w:val="0"/>
          <w:sz w:val="24"/>
          <w:szCs w:val="24"/>
          <w:lang w:val="sr-Cyrl-RS"/>
        </w:rPr>
      </w:pPr>
    </w:p>
    <w:p w14:paraId="54E74C20"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kern w:val="0"/>
          <w:sz w:val="24"/>
          <w:szCs w:val="24"/>
          <w:lang w:val="sr-Cyrl-RS"/>
        </w:rPr>
        <w:t>Овај Уговор се закључује на период од годину дана од дана ступања на снагу, а највише до висине планираних средстава за ову набавку из члана 2. овог Уговора. Уколико се уговорена средства утроше пре истека уговореног рока овај Уговор ће се сматрати испуњеним.</w:t>
      </w:r>
    </w:p>
    <w:p w14:paraId="486053E5" w14:textId="77777777" w:rsidR="004F314D" w:rsidRDefault="004F314D" w:rsidP="004F314D">
      <w:pPr>
        <w:tabs>
          <w:tab w:val="left" w:pos="567"/>
        </w:tabs>
        <w:autoSpaceDE w:val="0"/>
        <w:jc w:val="center"/>
        <w:textAlignment w:val="auto"/>
        <w:rPr>
          <w:rFonts w:cs="Arial"/>
          <w:b/>
          <w:bCs/>
          <w:kern w:val="0"/>
          <w:sz w:val="24"/>
          <w:szCs w:val="24"/>
          <w:lang w:val="sr-Cyrl-RS"/>
        </w:rPr>
      </w:pPr>
    </w:p>
    <w:p w14:paraId="327F6417" w14:textId="77777777" w:rsidR="004F314D" w:rsidRPr="00066E7F" w:rsidRDefault="004F314D" w:rsidP="004F314D">
      <w:pPr>
        <w:tabs>
          <w:tab w:val="left" w:pos="567"/>
        </w:tabs>
        <w:autoSpaceDE w:val="0"/>
        <w:jc w:val="center"/>
        <w:textAlignment w:val="auto"/>
        <w:rPr>
          <w:rFonts w:cs="Arial"/>
          <w:b/>
          <w:bCs/>
          <w:kern w:val="0"/>
          <w:sz w:val="24"/>
          <w:szCs w:val="24"/>
          <w:lang w:val="sr-Cyrl-RS"/>
        </w:rPr>
      </w:pPr>
      <w:r w:rsidRPr="00066E7F">
        <w:rPr>
          <w:rFonts w:cs="Arial"/>
          <w:b/>
          <w:bCs/>
          <w:kern w:val="0"/>
          <w:sz w:val="24"/>
          <w:szCs w:val="24"/>
          <w:lang w:val="sr-Cyrl-RS"/>
        </w:rPr>
        <w:t>НАДЗОР НАД ПРУЖАЊЕМ УСЛУГА И КОНТРОЛА КВАЛИТЕТА</w:t>
      </w:r>
    </w:p>
    <w:p w14:paraId="5C2F8F69"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20</w:t>
      </w:r>
      <w:r w:rsidRPr="00066E7F">
        <w:rPr>
          <w:rFonts w:cs="Arial"/>
          <w:b/>
          <w:color w:val="000000"/>
          <w:kern w:val="0"/>
          <w:sz w:val="24"/>
          <w:szCs w:val="24"/>
          <w:lang w:val="sr-Cyrl-RS"/>
        </w:rPr>
        <w:t>.</w:t>
      </w:r>
    </w:p>
    <w:p w14:paraId="279D8CCF" w14:textId="77777777" w:rsidR="004F314D" w:rsidRPr="00066E7F" w:rsidRDefault="004F314D" w:rsidP="004F314D">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Пружалац услуга се обавезује да омогући Кориснику услуга сталан надзор над пружањем услуга и контролу рокова и квалитета пружених услуга.</w:t>
      </w:r>
    </w:p>
    <w:p w14:paraId="622F969F" w14:textId="77777777" w:rsidR="004F314D" w:rsidRPr="00066E7F" w:rsidRDefault="004F314D" w:rsidP="004F314D">
      <w:pPr>
        <w:suppressAutoHyphens w:val="0"/>
        <w:autoSpaceDE w:val="0"/>
        <w:spacing w:before="120"/>
        <w:jc w:val="both"/>
        <w:textAlignment w:val="auto"/>
        <w:rPr>
          <w:rFonts w:cs="Arial"/>
          <w:kern w:val="0"/>
          <w:sz w:val="24"/>
          <w:szCs w:val="24"/>
          <w:lang w:val="sr-Cyrl-RS"/>
        </w:rPr>
      </w:pPr>
      <w:r w:rsidRPr="00066E7F">
        <w:rPr>
          <w:rFonts w:cs="Arial"/>
          <w:kern w:val="0"/>
          <w:sz w:val="24"/>
          <w:szCs w:val="24"/>
          <w:lang w:val="sr-Cyrl-RS"/>
        </w:rPr>
        <w:t xml:space="preserve">Корисник услуга се обавезује да, пре почетка реализације Уговора, решењем именује лице овлашћено за надзор над пружањем услуга и о томе писаним </w:t>
      </w:r>
      <w:r w:rsidRPr="00066E7F">
        <w:rPr>
          <w:rFonts w:cs="Arial"/>
          <w:kern w:val="0"/>
          <w:sz w:val="24"/>
          <w:szCs w:val="24"/>
          <w:lang w:val="sr-Cyrl-RS"/>
        </w:rPr>
        <w:lastRenderedPageBreak/>
        <w:t xml:space="preserve">путем извести Пружаоца услуга.    </w:t>
      </w:r>
    </w:p>
    <w:p w14:paraId="56B23F28" w14:textId="77777777" w:rsidR="004F314D" w:rsidRPr="00066E7F" w:rsidRDefault="004F314D" w:rsidP="004F314D">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Лице овлашћено за надзор пуноправно заступа Корисника услуга и у његово име и за његов рачун предузима све радње у вези са предметом овог Уговора: позива Пружаоца услуга услед указане потребе Корисника услуга за предметним услугама, присуствује извршењ</w:t>
      </w:r>
      <w:r>
        <w:rPr>
          <w:rFonts w:cs="Arial"/>
          <w:kern w:val="0"/>
          <w:sz w:val="24"/>
          <w:szCs w:val="24"/>
          <w:lang w:val="sr-Cyrl-RS"/>
        </w:rPr>
        <w:t xml:space="preserve">у услуга, </w:t>
      </w:r>
      <w:r w:rsidRPr="00603992">
        <w:rPr>
          <w:rFonts w:cs="Arial"/>
          <w:kern w:val="0"/>
          <w:sz w:val="24"/>
          <w:szCs w:val="24"/>
          <w:lang w:val="sr-Cyrl-RS"/>
        </w:rPr>
        <w:t xml:space="preserve">врши контролу рокова, количине и квалитета уграђених резервних делова, пружених услуга, </w:t>
      </w:r>
      <w:r w:rsidRPr="00066E7F">
        <w:rPr>
          <w:rFonts w:cs="Arial"/>
          <w:kern w:val="0"/>
          <w:sz w:val="24"/>
          <w:szCs w:val="24"/>
          <w:lang w:val="sr-Cyrl-RS"/>
        </w:rPr>
        <w:t xml:space="preserve">потписује Записник о </w:t>
      </w:r>
      <w:r w:rsidRPr="004A63CD">
        <w:rPr>
          <w:rFonts w:cs="Arial"/>
          <w:kern w:val="0"/>
          <w:sz w:val="24"/>
          <w:szCs w:val="24"/>
          <w:lang w:val="sr-Cyrl-RS"/>
        </w:rPr>
        <w:t>пруженим</w:t>
      </w:r>
      <w:r w:rsidRPr="00066E7F">
        <w:rPr>
          <w:rFonts w:cs="Arial"/>
          <w:kern w:val="0"/>
          <w:sz w:val="24"/>
          <w:szCs w:val="24"/>
          <w:lang w:val="sr-Cyrl-RS"/>
        </w:rPr>
        <w:t xml:space="preserve"> услугама, фактуре, изводе из ценовника и сву пратећу документацију, и у вези са тим овлашћује се да Пружаоцу услуга наложи отклањање евентуално уочених недостатака, прати реализацију Уговора и друго.        </w:t>
      </w:r>
    </w:p>
    <w:p w14:paraId="0F2DC2DE" w14:textId="77777777" w:rsidR="004F314D" w:rsidRPr="00066E7F" w:rsidRDefault="004F314D" w:rsidP="004F314D">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Корисник услуга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14:paraId="69997040" w14:textId="77777777" w:rsidR="004F314D" w:rsidRPr="00066E7F" w:rsidRDefault="004F314D" w:rsidP="004F314D">
      <w:pPr>
        <w:suppressAutoHyphens w:val="0"/>
        <w:autoSpaceDE w:val="0"/>
        <w:spacing w:before="120"/>
        <w:jc w:val="both"/>
        <w:textAlignment w:val="auto"/>
        <w:rPr>
          <w:rFonts w:cs="Arial"/>
          <w:color w:val="000000"/>
          <w:kern w:val="0"/>
          <w:sz w:val="24"/>
          <w:szCs w:val="24"/>
          <w:lang w:val="sr-Cyrl-RS"/>
        </w:rPr>
      </w:pPr>
      <w:r w:rsidRPr="00066E7F">
        <w:rPr>
          <w:rFonts w:cs="Arial"/>
          <w:kern w:val="0"/>
          <w:sz w:val="24"/>
          <w:szCs w:val="24"/>
          <w:lang w:val="sr-Cyrl-RS"/>
        </w:rPr>
        <w:t xml:space="preserve">Закашњење лица овлашћеног за надзор у давању одговора, повлачи за собом право Пружаоца услуга на продужење рока за пружање услуга.   </w:t>
      </w:r>
    </w:p>
    <w:p w14:paraId="3E742A88"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p>
    <w:p w14:paraId="099070BC"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КВАЛИТАТИВНИ И КВАНТИТАТИВНИ ПРИЈЕМ</w:t>
      </w:r>
    </w:p>
    <w:p w14:paraId="0541A129"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21</w:t>
      </w:r>
      <w:r w:rsidRPr="00066E7F">
        <w:rPr>
          <w:rFonts w:cs="Arial"/>
          <w:b/>
          <w:color w:val="000000"/>
          <w:kern w:val="0"/>
          <w:sz w:val="24"/>
          <w:szCs w:val="24"/>
          <w:lang w:val="sr-Cyrl-RS"/>
        </w:rPr>
        <w:t>.</w:t>
      </w:r>
    </w:p>
    <w:p w14:paraId="41D05299"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14:paraId="6FFD93F7"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6E226982"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14:paraId="393686F4"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7BE419AD" w14:textId="77777777" w:rsidR="004F314D" w:rsidRDefault="004F314D" w:rsidP="004F314D">
      <w:pPr>
        <w:tabs>
          <w:tab w:val="left" w:pos="567"/>
        </w:tabs>
        <w:autoSpaceDE w:val="0"/>
        <w:jc w:val="both"/>
        <w:textAlignment w:val="auto"/>
        <w:rPr>
          <w:rFonts w:cs="Arial"/>
          <w:color w:val="FF0000"/>
          <w:kern w:val="0"/>
          <w:sz w:val="24"/>
          <w:szCs w:val="24"/>
          <w:lang w:val="sr-Cyrl-RS"/>
        </w:rPr>
      </w:pPr>
      <w:r w:rsidRPr="00066E7F">
        <w:rPr>
          <w:rFonts w:cs="Arial"/>
          <w:color w:val="000000"/>
          <w:kern w:val="0"/>
          <w:sz w:val="24"/>
          <w:szCs w:val="24"/>
          <w:lang w:val="sr-Cyrl-RS"/>
        </w:rPr>
        <w:t xml:space="preserve">Квантитативни и квалитативни пријем </w:t>
      </w:r>
      <w:r w:rsidRPr="008C14BE">
        <w:rPr>
          <w:rFonts w:cs="Arial"/>
          <w:color w:val="000000"/>
          <w:kern w:val="0"/>
          <w:sz w:val="24"/>
          <w:szCs w:val="24"/>
          <w:lang w:val="sr-Cyrl-RS"/>
        </w:rPr>
        <w:t xml:space="preserve">извршених Услуга </w:t>
      </w:r>
      <w:r w:rsidRPr="00066E7F">
        <w:rPr>
          <w:rFonts w:cs="Arial"/>
          <w:color w:val="000000"/>
          <w:kern w:val="0"/>
          <w:sz w:val="24"/>
          <w:szCs w:val="24"/>
          <w:lang w:val="sr-Cyrl-RS"/>
        </w:rPr>
        <w:t>врши се у присуству овлашћених представника за п</w:t>
      </w:r>
      <w:r>
        <w:rPr>
          <w:rFonts w:cs="Arial"/>
          <w:color w:val="000000"/>
          <w:kern w:val="0"/>
          <w:sz w:val="24"/>
          <w:szCs w:val="24"/>
          <w:lang w:val="sr-Cyrl-RS"/>
        </w:rPr>
        <w:t xml:space="preserve">раћење уговора </w:t>
      </w:r>
      <w:r w:rsidRPr="004E0445">
        <w:rPr>
          <w:rFonts w:cs="Arial"/>
          <w:color w:val="FF0000"/>
          <w:kern w:val="0"/>
          <w:sz w:val="24"/>
          <w:szCs w:val="24"/>
          <w:lang w:val="sr-Cyrl-RS"/>
        </w:rPr>
        <w:t xml:space="preserve">у седишту </w:t>
      </w:r>
      <w:r w:rsidRPr="006B71D1">
        <w:rPr>
          <w:rFonts w:cs="Arial"/>
          <w:color w:val="FF0000"/>
          <w:kern w:val="0"/>
          <w:sz w:val="24"/>
          <w:szCs w:val="24"/>
          <w:lang w:val="sr-Cyrl-RS"/>
        </w:rPr>
        <w:t>Корисника</w:t>
      </w:r>
      <w:r w:rsidRPr="004E0445">
        <w:rPr>
          <w:rFonts w:cs="Arial"/>
          <w:color w:val="FF0000"/>
          <w:kern w:val="0"/>
          <w:sz w:val="24"/>
          <w:szCs w:val="24"/>
          <w:lang w:val="sr-Cyrl-RS"/>
        </w:rPr>
        <w:t xml:space="preserve"> услуге.</w:t>
      </w:r>
    </w:p>
    <w:p w14:paraId="78B9F648" w14:textId="77777777" w:rsidR="004F314D" w:rsidRPr="00066E7F" w:rsidRDefault="004F314D" w:rsidP="004F314D">
      <w:pPr>
        <w:tabs>
          <w:tab w:val="left" w:pos="567"/>
        </w:tabs>
        <w:autoSpaceDE w:val="0"/>
        <w:jc w:val="both"/>
        <w:textAlignment w:val="auto"/>
        <w:rPr>
          <w:rFonts w:cs="Arial"/>
          <w:color w:val="FF0000"/>
          <w:kern w:val="0"/>
          <w:sz w:val="24"/>
          <w:szCs w:val="24"/>
          <w:lang w:val="sr-Cyrl-RS"/>
        </w:rPr>
      </w:pPr>
    </w:p>
    <w:p w14:paraId="112A32DA" w14:textId="77777777" w:rsidR="004F314D" w:rsidRPr="00B55B6F" w:rsidRDefault="004F314D" w:rsidP="004F314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w:t>
      </w:r>
      <w:r w:rsidRPr="00B55B6F">
        <w:rPr>
          <w:rFonts w:cs="Arial"/>
          <w:color w:val="000000"/>
          <w:kern w:val="0"/>
          <w:sz w:val="24"/>
          <w:szCs w:val="24"/>
          <w:lang w:val="sr-Cyrl-RS"/>
        </w:rPr>
        <w:t>констатује и исту одмах достави Пружаоцу услуге</w:t>
      </w:r>
      <w:r>
        <w:rPr>
          <w:rFonts w:cs="Arial"/>
          <w:color w:val="000000"/>
          <w:kern w:val="0"/>
          <w:sz w:val="24"/>
          <w:szCs w:val="24"/>
          <w:lang w:val="sr-Cyrl-RS"/>
        </w:rPr>
        <w:t>, а најкасније</w:t>
      </w:r>
      <w:r w:rsidRPr="00B55B6F">
        <w:rPr>
          <w:rFonts w:cs="Arial"/>
          <w:color w:val="000000"/>
          <w:kern w:val="0"/>
          <w:sz w:val="24"/>
          <w:szCs w:val="24"/>
          <w:lang w:val="sr-Cyrl-RS"/>
        </w:rPr>
        <w:t xml:space="preserve"> у </w:t>
      </w:r>
      <w:r w:rsidRPr="00B55B6F">
        <w:rPr>
          <w:rFonts w:cs="Arial"/>
          <w:kern w:val="0"/>
          <w:sz w:val="24"/>
          <w:szCs w:val="24"/>
          <w:lang w:val="sr-Cyrl-RS"/>
        </w:rPr>
        <w:t>року од 2 (два) дана.</w:t>
      </w:r>
    </w:p>
    <w:p w14:paraId="1AED9111"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26E2F1AC" w14:textId="77777777" w:rsidR="004F314D" w:rsidRPr="008F4BE0" w:rsidRDefault="004F314D" w:rsidP="004F314D">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8F4BE0">
        <w:rPr>
          <w:rFonts w:cs="Arial"/>
          <w:kern w:val="0"/>
          <w:sz w:val="24"/>
          <w:szCs w:val="24"/>
          <w:lang w:val="sr-Cyrl-RS"/>
        </w:rPr>
        <w:t>5 (пет) дана од момента пријема рекламације о свом трошку.</w:t>
      </w:r>
    </w:p>
    <w:p w14:paraId="6B5E2BAC" w14:textId="77777777" w:rsidR="004F314D" w:rsidRDefault="004F314D" w:rsidP="004F314D">
      <w:pPr>
        <w:tabs>
          <w:tab w:val="left" w:pos="567"/>
        </w:tabs>
        <w:autoSpaceDE w:val="0"/>
        <w:jc w:val="center"/>
        <w:textAlignment w:val="auto"/>
        <w:rPr>
          <w:rFonts w:cs="Arial"/>
          <w:b/>
          <w:color w:val="000000"/>
          <w:kern w:val="0"/>
          <w:sz w:val="24"/>
          <w:szCs w:val="24"/>
          <w:lang w:val="sr-Cyrl-RS"/>
        </w:rPr>
      </w:pPr>
    </w:p>
    <w:p w14:paraId="16BE5DAC" w14:textId="77777777" w:rsidR="004F314D" w:rsidRPr="00066E7F" w:rsidRDefault="004F314D" w:rsidP="004F314D">
      <w:pPr>
        <w:tabs>
          <w:tab w:val="left" w:pos="567"/>
        </w:tabs>
        <w:autoSpaceDE w:val="0"/>
        <w:jc w:val="center"/>
        <w:textAlignment w:val="auto"/>
        <w:rPr>
          <w:rFonts w:cs="Arial"/>
          <w:color w:val="000000"/>
          <w:kern w:val="0"/>
          <w:sz w:val="24"/>
          <w:szCs w:val="24"/>
          <w:lang w:val="sr-Cyrl-RS"/>
        </w:rPr>
      </w:pPr>
      <w:r w:rsidRPr="00066E7F">
        <w:rPr>
          <w:rFonts w:cs="Arial"/>
          <w:b/>
          <w:color w:val="000000"/>
          <w:kern w:val="0"/>
          <w:sz w:val="24"/>
          <w:szCs w:val="24"/>
          <w:lang w:val="sr-Cyrl-RS"/>
        </w:rPr>
        <w:t>ГАРАНТНИ РОК</w:t>
      </w:r>
    </w:p>
    <w:p w14:paraId="201C5073"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22</w:t>
      </w:r>
      <w:r w:rsidRPr="00066E7F">
        <w:rPr>
          <w:rFonts w:cs="Arial"/>
          <w:b/>
          <w:color w:val="000000"/>
          <w:kern w:val="0"/>
          <w:sz w:val="24"/>
          <w:szCs w:val="24"/>
          <w:lang w:val="sr-Cyrl-RS"/>
        </w:rPr>
        <w:t>.</w:t>
      </w:r>
    </w:p>
    <w:p w14:paraId="794711C2" w14:textId="77777777" w:rsidR="004F314D" w:rsidRDefault="004F314D" w:rsidP="004F314D">
      <w:pPr>
        <w:suppressAutoHyphens w:val="0"/>
        <w:autoSpaceDE w:val="0"/>
        <w:jc w:val="both"/>
        <w:textAlignment w:val="auto"/>
        <w:rPr>
          <w:rFonts w:cs="Arial"/>
          <w:kern w:val="0"/>
          <w:sz w:val="24"/>
          <w:szCs w:val="24"/>
          <w:lang w:val="sr-Cyrl-RS"/>
        </w:rPr>
      </w:pPr>
    </w:p>
    <w:p w14:paraId="36813258" w14:textId="77777777" w:rsidR="004F314D" w:rsidRPr="008F4BE0" w:rsidRDefault="004F314D" w:rsidP="004F314D">
      <w:pPr>
        <w:suppressAutoHyphens w:val="0"/>
        <w:autoSpaceDE w:val="0"/>
        <w:jc w:val="both"/>
        <w:textAlignment w:val="auto"/>
        <w:rPr>
          <w:rFonts w:cs="Arial"/>
          <w:kern w:val="0"/>
          <w:sz w:val="24"/>
          <w:szCs w:val="24"/>
          <w:lang w:val="sr-Cyrl-RS"/>
        </w:rPr>
      </w:pPr>
      <w:r w:rsidRPr="008F4BE0">
        <w:rPr>
          <w:rFonts w:cs="Arial"/>
          <w:kern w:val="0"/>
          <w:sz w:val="24"/>
          <w:szCs w:val="24"/>
          <w:lang w:val="sr-Cyrl-RS"/>
        </w:rPr>
        <w:t>Гарантни рок на пружене услуге</w:t>
      </w:r>
      <w:r w:rsidRPr="008F4BE0">
        <w:rPr>
          <w:rFonts w:cs="Arial"/>
          <w:sz w:val="24"/>
          <w:szCs w:val="24"/>
          <w:lang w:val="sr-Cyrl-RS"/>
        </w:rPr>
        <w:t xml:space="preserve"> </w:t>
      </w:r>
      <w:r w:rsidRPr="008F4BE0">
        <w:rPr>
          <w:rFonts w:cs="Arial"/>
          <w:kern w:val="0"/>
          <w:sz w:val="24"/>
          <w:szCs w:val="24"/>
          <w:lang w:val="sr-Cyrl-RS"/>
        </w:rPr>
        <w:t xml:space="preserve">и уграђени резервни део је ________месеци, од дана сачињавања и потписивања Записника о пруженим услугама (без примедби), из члана </w:t>
      </w:r>
      <w:r>
        <w:rPr>
          <w:rFonts w:cs="Arial"/>
          <w:color w:val="FF0000"/>
          <w:kern w:val="0"/>
          <w:sz w:val="24"/>
          <w:szCs w:val="24"/>
          <w:lang w:val="sr-Cyrl-RS"/>
        </w:rPr>
        <w:t>21</w:t>
      </w:r>
      <w:r w:rsidRPr="008F4BE0">
        <w:rPr>
          <w:rFonts w:cs="Arial"/>
          <w:color w:val="FF0000"/>
          <w:kern w:val="0"/>
          <w:sz w:val="24"/>
          <w:szCs w:val="24"/>
          <w:lang w:val="sr-Cyrl-RS"/>
        </w:rPr>
        <w:t>.</w:t>
      </w:r>
      <w:r w:rsidRPr="008F4BE0">
        <w:rPr>
          <w:rFonts w:cs="Arial"/>
          <w:kern w:val="0"/>
          <w:sz w:val="24"/>
          <w:szCs w:val="24"/>
          <w:lang w:val="sr-Cyrl-RS"/>
        </w:rPr>
        <w:t xml:space="preserve"> овог Уговора.  </w:t>
      </w:r>
    </w:p>
    <w:p w14:paraId="15751EFB"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493241D3" w14:textId="77777777" w:rsidR="004F314D" w:rsidRPr="008F4BE0" w:rsidRDefault="004F314D" w:rsidP="004F314D">
      <w:pPr>
        <w:tabs>
          <w:tab w:val="left" w:pos="567"/>
        </w:tabs>
        <w:autoSpaceDE w:val="0"/>
        <w:jc w:val="both"/>
        <w:textAlignment w:val="auto"/>
        <w:rPr>
          <w:rFonts w:cs="Arial"/>
          <w:kern w:val="0"/>
          <w:sz w:val="24"/>
          <w:szCs w:val="24"/>
          <w:lang w:val="sr-Cyrl-RS"/>
        </w:rPr>
      </w:pPr>
      <w:r w:rsidRPr="008F4BE0">
        <w:rPr>
          <w:rFonts w:cs="Arial"/>
          <w:color w:val="000000"/>
          <w:kern w:val="0"/>
          <w:sz w:val="24"/>
          <w:szCs w:val="24"/>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w:t>
      </w:r>
      <w:r w:rsidRPr="008F4BE0">
        <w:rPr>
          <w:rFonts w:cs="Arial"/>
          <w:color w:val="000000"/>
          <w:kern w:val="0"/>
          <w:sz w:val="24"/>
          <w:szCs w:val="24"/>
          <w:lang w:val="sr-Cyrl-RS"/>
        </w:rPr>
        <w:lastRenderedPageBreak/>
        <w:t xml:space="preserve">употребе у гарантном року, Корисник услуге ће рекламацију о недостацима доставити Пружаоцу услуге писаним путем одмах а најкасније </w:t>
      </w:r>
      <w:r w:rsidRPr="008F4BE0">
        <w:rPr>
          <w:rFonts w:cs="Arial"/>
          <w:kern w:val="0"/>
          <w:sz w:val="24"/>
          <w:szCs w:val="24"/>
          <w:lang w:val="sr-Cyrl-RS"/>
        </w:rPr>
        <w:t>у року од 2 (два) дана по утврђивању недостатка.</w:t>
      </w:r>
    </w:p>
    <w:p w14:paraId="28140FCC" w14:textId="77777777" w:rsidR="004F314D" w:rsidRDefault="004F314D" w:rsidP="004F314D">
      <w:pPr>
        <w:tabs>
          <w:tab w:val="left" w:pos="567"/>
        </w:tabs>
        <w:autoSpaceDE w:val="0"/>
        <w:jc w:val="both"/>
        <w:textAlignment w:val="auto"/>
        <w:rPr>
          <w:rFonts w:cs="Arial"/>
          <w:kern w:val="0"/>
          <w:sz w:val="24"/>
          <w:szCs w:val="24"/>
          <w:lang w:val="sr-Cyrl-RS"/>
        </w:rPr>
      </w:pPr>
    </w:p>
    <w:p w14:paraId="24AEDE47" w14:textId="77777777" w:rsidR="004F314D" w:rsidRPr="008F4BE0" w:rsidRDefault="004F314D" w:rsidP="004F314D">
      <w:pPr>
        <w:tabs>
          <w:tab w:val="left" w:pos="567"/>
        </w:tabs>
        <w:autoSpaceDE w:val="0"/>
        <w:jc w:val="both"/>
        <w:textAlignment w:val="auto"/>
        <w:rPr>
          <w:rFonts w:cs="Arial"/>
          <w:kern w:val="0"/>
          <w:sz w:val="24"/>
          <w:szCs w:val="24"/>
          <w:lang w:val="sr-Cyrl-RS"/>
        </w:rPr>
      </w:pPr>
      <w:r w:rsidRPr="008F4BE0">
        <w:rPr>
          <w:rFonts w:cs="Arial"/>
          <w:kern w:val="0"/>
          <w:sz w:val="24"/>
          <w:szCs w:val="24"/>
          <w:lang w:val="sr-Cyrl-RS"/>
        </w:rPr>
        <w:t>Пружалац услуге се обавезује да најкасније у року од 5 (пет) дана од дана пријема рекламације отклони утврђене недостатке о свом трошку.</w:t>
      </w:r>
    </w:p>
    <w:p w14:paraId="345F9C86" w14:textId="77777777" w:rsidR="004F314D" w:rsidRPr="008F4BE0" w:rsidRDefault="004F314D" w:rsidP="004F314D">
      <w:pPr>
        <w:tabs>
          <w:tab w:val="left" w:pos="567"/>
        </w:tabs>
        <w:autoSpaceDE w:val="0"/>
        <w:jc w:val="both"/>
        <w:textAlignment w:val="auto"/>
        <w:rPr>
          <w:rFonts w:cs="Arial"/>
          <w:color w:val="000000"/>
          <w:kern w:val="0"/>
          <w:sz w:val="24"/>
          <w:szCs w:val="24"/>
          <w:lang w:val="sr-Cyrl-RS"/>
        </w:rPr>
      </w:pPr>
    </w:p>
    <w:p w14:paraId="530485D6" w14:textId="77777777" w:rsidR="004F314D" w:rsidRPr="008F4BE0" w:rsidRDefault="004F314D" w:rsidP="004F314D">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ВИША СИЛА</w:t>
      </w:r>
    </w:p>
    <w:p w14:paraId="6F8F55AE" w14:textId="77777777" w:rsidR="004F314D" w:rsidRPr="008F4BE0" w:rsidRDefault="004F314D" w:rsidP="004F314D">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Pr>
          <w:rFonts w:cs="Arial"/>
          <w:b/>
          <w:color w:val="000000"/>
          <w:kern w:val="0"/>
          <w:sz w:val="24"/>
          <w:szCs w:val="24"/>
          <w:lang w:val="sr-Cyrl-RS"/>
        </w:rPr>
        <w:t>3</w:t>
      </w:r>
      <w:r w:rsidRPr="008F4BE0">
        <w:rPr>
          <w:rFonts w:cs="Arial"/>
          <w:b/>
          <w:color w:val="000000"/>
          <w:kern w:val="0"/>
          <w:sz w:val="24"/>
          <w:szCs w:val="24"/>
          <w:lang w:val="sr-Cyrl-RS"/>
        </w:rPr>
        <w:t>.</w:t>
      </w:r>
    </w:p>
    <w:p w14:paraId="68D6E679"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1754B050" w14:textId="77777777" w:rsidR="004F314D" w:rsidRPr="008F4BE0" w:rsidRDefault="004F314D" w:rsidP="004F314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(три) радна дана о наступању више силе.</w:t>
      </w:r>
    </w:p>
    <w:p w14:paraId="26FCA64F"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4584F5D9" w14:textId="77777777" w:rsidR="004F314D" w:rsidRPr="008F4BE0" w:rsidRDefault="004F314D" w:rsidP="004F314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 случају наступања више силе, Пружалац услуге има право да продужи рок за извршење услуга за оно време за које је настало кашњење у извршавању уговорних Услуга, проузроковано вишом силом.</w:t>
      </w:r>
    </w:p>
    <w:p w14:paraId="18D854CF"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3E3A4DE9" w14:textId="77777777" w:rsidR="004F314D" w:rsidRPr="008F4BE0" w:rsidRDefault="004F314D" w:rsidP="004F314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5DCBACC6"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69B00C8E" w14:textId="77777777" w:rsidR="004F314D" w:rsidRPr="008F4BE0" w:rsidRDefault="004F314D" w:rsidP="004F314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виша сила траје дуже од 90 (деведесет) дана, било која Уговорна страна може да раскине овај Уговор у року од 30 (тридесет) дана, уз доставу писаног обавештења другој Уговорној страни о намери да раскине Уговор.</w:t>
      </w:r>
    </w:p>
    <w:p w14:paraId="21DEA19E" w14:textId="77777777" w:rsidR="004F314D" w:rsidRDefault="004F314D" w:rsidP="004F314D">
      <w:pPr>
        <w:tabs>
          <w:tab w:val="left" w:pos="567"/>
        </w:tabs>
        <w:autoSpaceDE w:val="0"/>
        <w:jc w:val="center"/>
        <w:textAlignment w:val="auto"/>
        <w:rPr>
          <w:rFonts w:cs="Arial"/>
          <w:b/>
          <w:color w:val="000000"/>
          <w:kern w:val="0"/>
          <w:sz w:val="24"/>
          <w:szCs w:val="24"/>
          <w:lang w:val="sr-Cyrl-RS"/>
        </w:rPr>
      </w:pPr>
    </w:p>
    <w:p w14:paraId="74EAF1CD" w14:textId="77777777" w:rsidR="004F314D" w:rsidRPr="008F4BE0" w:rsidRDefault="004F314D" w:rsidP="004F314D">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НАКНАДА ШТЕТЕ</w:t>
      </w:r>
    </w:p>
    <w:p w14:paraId="744B49A5" w14:textId="77777777" w:rsidR="004F314D" w:rsidRPr="008F4BE0" w:rsidRDefault="004F314D" w:rsidP="004F314D">
      <w:pPr>
        <w:tabs>
          <w:tab w:val="left" w:pos="567"/>
        </w:tabs>
        <w:autoSpaceDE w:val="0"/>
        <w:jc w:val="center"/>
        <w:textAlignment w:val="auto"/>
        <w:rPr>
          <w:rFonts w:cs="Arial"/>
          <w:b/>
          <w:color w:val="000000"/>
          <w:kern w:val="0"/>
          <w:sz w:val="24"/>
          <w:szCs w:val="24"/>
          <w:lang w:val="sr-Cyrl-RS"/>
        </w:rPr>
      </w:pPr>
      <w:r w:rsidRPr="008F4BE0">
        <w:rPr>
          <w:rFonts w:cs="Arial"/>
          <w:b/>
          <w:color w:val="000000"/>
          <w:kern w:val="0"/>
          <w:sz w:val="24"/>
          <w:szCs w:val="24"/>
          <w:lang w:val="sr-Cyrl-RS"/>
        </w:rPr>
        <w:t>Члан 2</w:t>
      </w:r>
      <w:r>
        <w:rPr>
          <w:rFonts w:cs="Arial"/>
          <w:b/>
          <w:color w:val="000000"/>
          <w:kern w:val="0"/>
          <w:sz w:val="24"/>
          <w:szCs w:val="24"/>
          <w:lang w:val="sr-Cyrl-RS"/>
        </w:rPr>
        <w:t>4</w:t>
      </w:r>
      <w:r w:rsidRPr="008F4BE0">
        <w:rPr>
          <w:rFonts w:cs="Arial"/>
          <w:b/>
          <w:color w:val="000000"/>
          <w:kern w:val="0"/>
          <w:sz w:val="24"/>
          <w:szCs w:val="24"/>
          <w:lang w:val="sr-Cyrl-RS"/>
        </w:rPr>
        <w:t>.</w:t>
      </w:r>
    </w:p>
    <w:p w14:paraId="075528AB"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6905E6FC" w14:textId="77777777" w:rsidR="004F314D" w:rsidRPr="008F4BE0" w:rsidRDefault="004F314D" w:rsidP="004F314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27B3A99"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6C83CC62" w14:textId="77777777" w:rsidR="004F314D" w:rsidRPr="008F4BE0" w:rsidRDefault="004F314D" w:rsidP="004F314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(петнаест) дана од датума издавања истог.</w:t>
      </w:r>
    </w:p>
    <w:p w14:paraId="1744AC69"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409705B2" w14:textId="77777777" w:rsidR="004F314D" w:rsidRPr="008F4BE0" w:rsidRDefault="004F314D" w:rsidP="004F314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w:t>
      </w:r>
      <w:r w:rsidRPr="008F4BE0">
        <w:rPr>
          <w:rFonts w:cs="Arial"/>
          <w:color w:val="000000"/>
          <w:kern w:val="0"/>
          <w:sz w:val="24"/>
          <w:szCs w:val="24"/>
          <w:lang w:val="sr-Cyrl-RS"/>
        </w:rPr>
        <w:lastRenderedPageBreak/>
        <w:t>изван професионалних стандарда за ову врсту услуга на страни Пружаоца услуге.</w:t>
      </w:r>
    </w:p>
    <w:p w14:paraId="7CC2576D"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46A0E1AA" w14:textId="77777777" w:rsidR="004F314D" w:rsidRPr="008F4BE0" w:rsidRDefault="004F314D" w:rsidP="004F314D">
      <w:pPr>
        <w:tabs>
          <w:tab w:val="left" w:pos="567"/>
        </w:tabs>
        <w:autoSpaceDE w:val="0"/>
        <w:jc w:val="both"/>
        <w:textAlignment w:val="auto"/>
        <w:rPr>
          <w:rFonts w:cs="Arial"/>
          <w:color w:val="000000"/>
          <w:kern w:val="0"/>
          <w:sz w:val="24"/>
          <w:szCs w:val="24"/>
          <w:lang w:val="sr-Cyrl-RS"/>
        </w:rPr>
      </w:pPr>
      <w:r w:rsidRPr="008F4BE0">
        <w:rPr>
          <w:rFonts w:cs="Arial"/>
          <w:color w:val="000000"/>
          <w:kern w:val="0"/>
          <w:sz w:val="24"/>
          <w:szCs w:val="24"/>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Pr="008F4BE0">
        <w:rPr>
          <w:rFonts w:cs="Arial"/>
          <w:color w:val="FF0000"/>
          <w:kern w:val="0"/>
          <w:sz w:val="24"/>
          <w:szCs w:val="24"/>
          <w:lang w:val="sr-Cyrl-RS"/>
        </w:rPr>
        <w:t>1</w:t>
      </w:r>
      <w:r>
        <w:rPr>
          <w:rFonts w:cs="Arial"/>
          <w:color w:val="FF0000"/>
          <w:kern w:val="0"/>
          <w:sz w:val="24"/>
          <w:szCs w:val="24"/>
          <w:lang w:val="sr-Cyrl-RS"/>
        </w:rPr>
        <w:t>7</w:t>
      </w:r>
      <w:r w:rsidRPr="008F4BE0">
        <w:rPr>
          <w:rFonts w:cs="Arial"/>
          <w:color w:val="FF0000"/>
          <w:kern w:val="0"/>
          <w:sz w:val="24"/>
          <w:szCs w:val="24"/>
          <w:lang w:val="sr-Cyrl-RS"/>
        </w:rPr>
        <w:t xml:space="preserve">. </w:t>
      </w:r>
      <w:r w:rsidRPr="008F4BE0">
        <w:rPr>
          <w:rFonts w:cs="Arial"/>
          <w:color w:val="000000"/>
          <w:kern w:val="0"/>
          <w:sz w:val="24"/>
          <w:szCs w:val="24"/>
          <w:lang w:val="sr-Cyrl-RS"/>
        </w:rPr>
        <w:t>овог Уговора.</w:t>
      </w:r>
    </w:p>
    <w:p w14:paraId="7809E4FD" w14:textId="77777777" w:rsidR="00AF3846" w:rsidRDefault="00AF3846" w:rsidP="004F314D">
      <w:pPr>
        <w:tabs>
          <w:tab w:val="left" w:pos="567"/>
        </w:tabs>
        <w:autoSpaceDE w:val="0"/>
        <w:jc w:val="center"/>
        <w:textAlignment w:val="auto"/>
        <w:rPr>
          <w:rFonts w:cs="Arial"/>
          <w:b/>
          <w:color w:val="000000"/>
          <w:kern w:val="0"/>
          <w:sz w:val="24"/>
          <w:szCs w:val="24"/>
          <w:lang w:val="sr-Cyrl-RS"/>
        </w:rPr>
      </w:pPr>
    </w:p>
    <w:p w14:paraId="24FE1458"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УГОВОРНА КАЗНА</w:t>
      </w:r>
    </w:p>
    <w:p w14:paraId="425F48CA"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Pr>
          <w:rFonts w:cs="Arial"/>
          <w:b/>
          <w:color w:val="000000"/>
          <w:kern w:val="0"/>
          <w:sz w:val="24"/>
          <w:szCs w:val="24"/>
          <w:lang w:val="sr-Cyrl-RS"/>
        </w:rPr>
        <w:t>5</w:t>
      </w:r>
      <w:r w:rsidRPr="00066E7F">
        <w:rPr>
          <w:rFonts w:cs="Arial"/>
          <w:b/>
          <w:color w:val="000000"/>
          <w:kern w:val="0"/>
          <w:sz w:val="24"/>
          <w:szCs w:val="24"/>
          <w:lang w:val="sr-Cyrl-RS"/>
        </w:rPr>
        <w:t>.</w:t>
      </w:r>
    </w:p>
    <w:p w14:paraId="5C783889"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p>
    <w:p w14:paraId="0B1DC0BB"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У случају да Пружалац услуге, својом кривицом, не изврши/не пружи о року уговорене Услуге, Пружалац услуге је дужан да плати Кориснику услуге уговорне пенале, у износу од 0,2% од вредности услуге из Прилога 2. овог Уговора која није извршена у уговореном року за сваки започети дан кашњења, у максималном износу од 10% од вредности услуге из Прилога 2. без пореза на додату вредност. </w:t>
      </w:r>
    </w:p>
    <w:p w14:paraId="0F777B10"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75B8BFF8"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Плаћање пенала у складу са претходним ставом доспева у року од 10 (десет) дана од дана издавања рачуна од стране Корисника услуге за уговорне пенале.</w:t>
      </w:r>
    </w:p>
    <w:p w14:paraId="4BA97EE9"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40768730"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1E2D0E69"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РАСКИД УГОВОРА</w:t>
      </w:r>
    </w:p>
    <w:p w14:paraId="418EA10B"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Pr>
          <w:rFonts w:cs="Arial"/>
          <w:b/>
          <w:color w:val="000000"/>
          <w:kern w:val="0"/>
          <w:sz w:val="24"/>
          <w:szCs w:val="24"/>
          <w:lang w:val="sr-Cyrl-RS"/>
        </w:rPr>
        <w:t>6</w:t>
      </w:r>
      <w:r w:rsidRPr="00066E7F">
        <w:rPr>
          <w:rFonts w:cs="Arial"/>
          <w:b/>
          <w:color w:val="000000"/>
          <w:kern w:val="0"/>
          <w:sz w:val="24"/>
          <w:szCs w:val="24"/>
          <w:lang w:val="sr-Cyrl-RS"/>
        </w:rPr>
        <w:t>.</w:t>
      </w:r>
    </w:p>
    <w:p w14:paraId="17C5071A"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7CAE3DB1"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Свака Уговорна страна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(петнаест) дана од дана достављања писане изјаве.</w:t>
      </w:r>
    </w:p>
    <w:p w14:paraId="4381B9EB"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62C647B5"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(петнаест) дана од дана достављања писане изјаве.</w:t>
      </w:r>
    </w:p>
    <w:p w14:paraId="6BB9D4B3"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5321D116"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Уколико је до раскида Уговора дошло кривицом једне Уговорне стране, друга Уговорна страна има право на накнаду штете и измакле добити по општим правилима облигационог права.</w:t>
      </w:r>
    </w:p>
    <w:p w14:paraId="535F0EC9" w14:textId="77777777" w:rsidR="004F314D" w:rsidRDefault="004F314D" w:rsidP="004F314D">
      <w:pPr>
        <w:tabs>
          <w:tab w:val="left" w:pos="567"/>
        </w:tabs>
        <w:autoSpaceDE w:val="0"/>
        <w:jc w:val="center"/>
        <w:textAlignment w:val="auto"/>
        <w:rPr>
          <w:rFonts w:cs="Arial"/>
          <w:b/>
          <w:color w:val="000000"/>
          <w:kern w:val="0"/>
          <w:sz w:val="24"/>
          <w:szCs w:val="24"/>
          <w:lang w:val="sr-Cyrl-RS"/>
        </w:rPr>
      </w:pPr>
    </w:p>
    <w:p w14:paraId="00C70E0A"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ЗАВРШНЕ ОДРЕДБЕ</w:t>
      </w:r>
    </w:p>
    <w:p w14:paraId="6F724104"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Pr>
          <w:rFonts w:cs="Arial"/>
          <w:b/>
          <w:color w:val="000000"/>
          <w:kern w:val="0"/>
          <w:sz w:val="24"/>
          <w:szCs w:val="24"/>
          <w:lang w:val="sr-Cyrl-RS"/>
        </w:rPr>
        <w:t>7</w:t>
      </w:r>
      <w:r w:rsidRPr="00066E7F">
        <w:rPr>
          <w:rFonts w:cs="Arial"/>
          <w:b/>
          <w:color w:val="000000"/>
          <w:kern w:val="0"/>
          <w:sz w:val="24"/>
          <w:szCs w:val="24"/>
          <w:lang w:val="sr-Cyrl-RS"/>
        </w:rPr>
        <w:t>.</w:t>
      </w:r>
    </w:p>
    <w:p w14:paraId="0D3516D1"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48B8FF35"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Овај Уговор и његови Прилози од </w:t>
      </w:r>
      <w:r w:rsidRPr="00066E7F">
        <w:rPr>
          <w:rFonts w:cs="Arial"/>
          <w:kern w:val="0"/>
          <w:sz w:val="24"/>
          <w:szCs w:val="24"/>
          <w:lang w:val="sr-Cyrl-RS"/>
        </w:rPr>
        <w:t xml:space="preserve">1 до </w:t>
      </w:r>
      <w:r>
        <w:rPr>
          <w:rFonts w:cs="Arial"/>
          <w:color w:val="FF0000"/>
          <w:kern w:val="0"/>
          <w:sz w:val="24"/>
          <w:szCs w:val="24"/>
          <w:lang w:val="sr-Cyrl-RS"/>
        </w:rPr>
        <w:t>4</w:t>
      </w:r>
      <w:r w:rsidRPr="00066E7F">
        <w:rPr>
          <w:rFonts w:cs="Arial"/>
          <w:color w:val="FF0000"/>
          <w:kern w:val="0"/>
          <w:sz w:val="24"/>
          <w:szCs w:val="24"/>
          <w:lang w:val="sr-Cyrl-RS"/>
        </w:rPr>
        <w:t xml:space="preserve"> (</w:t>
      </w:r>
      <w:r>
        <w:rPr>
          <w:rFonts w:cs="Arial"/>
          <w:color w:val="FF0000"/>
          <w:kern w:val="0"/>
          <w:sz w:val="24"/>
          <w:szCs w:val="24"/>
          <w:lang w:val="sr-Cyrl-RS"/>
        </w:rPr>
        <w:t>5</w:t>
      </w:r>
      <w:r w:rsidRPr="00066E7F">
        <w:rPr>
          <w:rFonts w:cs="Arial"/>
          <w:color w:val="FF0000"/>
          <w:kern w:val="0"/>
          <w:sz w:val="24"/>
          <w:szCs w:val="24"/>
          <w:lang w:val="sr-Cyrl-RS"/>
        </w:rPr>
        <w:t xml:space="preserve">) </w:t>
      </w:r>
      <w:r w:rsidRPr="00066E7F">
        <w:rPr>
          <w:rFonts w:cs="Arial"/>
          <w:color w:val="000000"/>
          <w:kern w:val="0"/>
          <w:sz w:val="24"/>
          <w:szCs w:val="24"/>
          <w:lang w:val="sr-Cyrl-RS"/>
        </w:rPr>
        <w:t xml:space="preserve">из </w:t>
      </w:r>
      <w:r w:rsidRPr="00066E7F">
        <w:rPr>
          <w:rFonts w:cs="Arial"/>
          <w:kern w:val="0"/>
          <w:sz w:val="24"/>
          <w:szCs w:val="24"/>
          <w:lang w:val="sr-Cyrl-RS"/>
        </w:rPr>
        <w:t xml:space="preserve">члана </w:t>
      </w:r>
      <w:r w:rsidRPr="00066E7F">
        <w:rPr>
          <w:rFonts w:cs="Arial"/>
          <w:color w:val="FF0000"/>
          <w:kern w:val="0"/>
          <w:sz w:val="24"/>
          <w:szCs w:val="24"/>
          <w:lang w:val="sr-Cyrl-RS"/>
        </w:rPr>
        <w:t>3</w:t>
      </w:r>
      <w:r>
        <w:rPr>
          <w:rFonts w:cs="Arial"/>
          <w:color w:val="FF0000"/>
          <w:kern w:val="0"/>
          <w:sz w:val="24"/>
          <w:szCs w:val="24"/>
          <w:lang w:val="sr-Cyrl-RS"/>
        </w:rPr>
        <w:t>3</w:t>
      </w:r>
      <w:r w:rsidRPr="00066E7F">
        <w:rPr>
          <w:rFonts w:cs="Arial"/>
          <w:color w:val="FF0000"/>
          <w:kern w:val="0"/>
          <w:sz w:val="24"/>
          <w:szCs w:val="24"/>
          <w:lang w:val="sr-Cyrl-RS"/>
        </w:rPr>
        <w:t>.</w:t>
      </w:r>
      <w:r w:rsidRPr="00066E7F">
        <w:rPr>
          <w:rFonts w:cs="Arial"/>
          <w:kern w:val="0"/>
          <w:sz w:val="24"/>
          <w:szCs w:val="24"/>
          <w:lang w:val="sr-Cyrl-RS"/>
        </w:rPr>
        <w:t xml:space="preserve"> овог </w:t>
      </w:r>
      <w:r w:rsidRPr="00066E7F">
        <w:rPr>
          <w:rFonts w:cs="Arial"/>
          <w:color w:val="000000"/>
          <w:kern w:val="0"/>
          <w:sz w:val="24"/>
          <w:szCs w:val="24"/>
          <w:lang w:val="sr-Cyrl-RS"/>
        </w:rPr>
        <w:t>Уговора, сачињени су на српском језику.</w:t>
      </w:r>
    </w:p>
    <w:p w14:paraId="7C235F54" w14:textId="77777777" w:rsidR="004F314D" w:rsidRDefault="004F314D" w:rsidP="004F314D">
      <w:pPr>
        <w:tabs>
          <w:tab w:val="left" w:pos="567"/>
        </w:tabs>
        <w:autoSpaceDE w:val="0"/>
        <w:jc w:val="both"/>
        <w:textAlignment w:val="auto"/>
        <w:rPr>
          <w:rFonts w:cs="Arial"/>
          <w:color w:val="000000"/>
          <w:kern w:val="0"/>
          <w:sz w:val="24"/>
          <w:szCs w:val="24"/>
          <w:lang w:val="sr-Cyrl-RS"/>
        </w:rPr>
      </w:pPr>
    </w:p>
    <w:p w14:paraId="740D19DD"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овај Уговор примењују се закони Републике Србије.</w:t>
      </w:r>
    </w:p>
    <w:p w14:paraId="35A63955"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44F24A12"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У случају спора меродавно право је право Републике Србије, а поступак се води на српском језику.</w:t>
      </w:r>
    </w:p>
    <w:p w14:paraId="1E10665D"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r>
        <w:rPr>
          <w:rFonts w:cs="Arial"/>
          <w:b/>
          <w:color w:val="000000"/>
          <w:kern w:val="0"/>
          <w:sz w:val="24"/>
          <w:szCs w:val="24"/>
          <w:lang w:val="sr-Cyrl-RS"/>
        </w:rPr>
        <w:t>8</w:t>
      </w:r>
      <w:r w:rsidRPr="00066E7F">
        <w:rPr>
          <w:rFonts w:cs="Arial"/>
          <w:b/>
          <w:color w:val="000000"/>
          <w:kern w:val="0"/>
          <w:sz w:val="24"/>
          <w:szCs w:val="24"/>
          <w:lang w:val="sr-Cyrl-RS"/>
        </w:rPr>
        <w:t>.</w:t>
      </w:r>
    </w:p>
    <w:p w14:paraId="7633BEBF"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3A2991BC"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стране.</w:t>
      </w:r>
    </w:p>
    <w:p w14:paraId="67C8A5F2"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p>
    <w:p w14:paraId="17932E27"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29</w:t>
      </w:r>
      <w:r w:rsidRPr="00066E7F">
        <w:rPr>
          <w:rFonts w:cs="Arial"/>
          <w:b/>
          <w:color w:val="000000"/>
          <w:kern w:val="0"/>
          <w:sz w:val="24"/>
          <w:szCs w:val="24"/>
          <w:lang w:val="sr-Cyrl-RS"/>
        </w:rPr>
        <w:t>.</w:t>
      </w:r>
    </w:p>
    <w:p w14:paraId="045E3D9A"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2E6DEF99"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A8D9254"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p>
    <w:p w14:paraId="343380E0"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30</w:t>
      </w:r>
      <w:r w:rsidRPr="00066E7F">
        <w:rPr>
          <w:rFonts w:cs="Arial"/>
          <w:b/>
          <w:color w:val="000000"/>
          <w:kern w:val="0"/>
          <w:sz w:val="24"/>
          <w:szCs w:val="24"/>
          <w:lang w:val="sr-Cyrl-RS"/>
        </w:rPr>
        <w:t>.</w:t>
      </w:r>
    </w:p>
    <w:p w14:paraId="36E3DB7B" w14:textId="77777777" w:rsidR="004F314D" w:rsidRPr="00E105FD" w:rsidRDefault="004F314D" w:rsidP="004F314D">
      <w:pPr>
        <w:pStyle w:val="KDParagraf"/>
        <w:rPr>
          <w:rFonts w:ascii="Arial" w:hAnsi="Arial" w:cs="Arial"/>
          <w:lang w:val="sr-Cyrl-RS"/>
        </w:rPr>
      </w:pPr>
      <w:r>
        <w:rPr>
          <w:rFonts w:ascii="Arial" w:hAnsi="Arial" w:cs="Arial"/>
          <w:lang w:val="sr-Cyrl-RS"/>
        </w:rPr>
        <w:t>Корисник услуге</w:t>
      </w:r>
      <w:r w:rsidRPr="00E105FD">
        <w:rPr>
          <w:rFonts w:ascii="Arial" w:hAnsi="Arial" w:cs="Arial"/>
          <w:lang w:val="sr-Cyrl-R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5E67C9CF" w14:textId="77777777" w:rsidR="004F314D" w:rsidRPr="00E105FD" w:rsidRDefault="004F314D" w:rsidP="004F314D">
      <w:pPr>
        <w:pStyle w:val="KDParagraf"/>
        <w:rPr>
          <w:rFonts w:ascii="Arial" w:hAnsi="Arial" w:cs="Arial"/>
          <w:lang w:val="sr-Cyrl-RS"/>
        </w:rPr>
      </w:pP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w:t>
      </w:r>
      <w:r w:rsidRPr="0064737E">
        <w:rPr>
          <w:rFonts w:ascii="Arial" w:hAnsi="Arial" w:cs="Arial"/>
          <w:lang w:val="sr-Cyrl-RS"/>
        </w:rPr>
        <w:t>Корисник услуге</w:t>
      </w:r>
      <w:r w:rsidRPr="00E105FD">
        <w:rPr>
          <w:rFonts w:ascii="Arial" w:hAnsi="Arial" w:cs="Arial"/>
          <w:lang w:val="sr-Cyrl-RS"/>
        </w:rPr>
        <w:t xml:space="preserve">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r>
        <w:rPr>
          <w:rFonts w:ascii="Arial" w:hAnsi="Arial" w:cs="Arial"/>
          <w:lang w:val="sr-Cyrl-RS"/>
        </w:rPr>
        <w:t xml:space="preserve"> </w:t>
      </w:r>
    </w:p>
    <w:p w14:paraId="4EB5F905" w14:textId="77777777" w:rsidR="004F314D" w:rsidRPr="00E105FD" w:rsidRDefault="004F314D" w:rsidP="004F314D">
      <w:pPr>
        <w:pStyle w:val="KDParagraf"/>
        <w:spacing w:before="0"/>
        <w:jc w:val="center"/>
        <w:rPr>
          <w:rFonts w:ascii="Arial" w:hAnsi="Arial" w:cs="Arial"/>
          <w:lang w:val="sr-Cyrl-RS"/>
        </w:rPr>
      </w:pPr>
    </w:p>
    <w:p w14:paraId="361F0118" w14:textId="77777777" w:rsidR="004F314D" w:rsidRPr="00E105FD" w:rsidRDefault="004F314D" w:rsidP="004F314D">
      <w:pPr>
        <w:pStyle w:val="KDParagraf"/>
        <w:spacing w:before="0"/>
        <w:rPr>
          <w:rFonts w:ascii="Arial" w:hAnsi="Arial" w:cs="Arial"/>
          <w:lang w:val="sr-Cyrl-RS"/>
        </w:rPr>
      </w:pPr>
      <w:r w:rsidRPr="00E105FD">
        <w:rPr>
          <w:rFonts w:ascii="Arial" w:hAnsi="Arial" w:cs="Arial"/>
          <w:lang w:val="sr-Cyrl-RS"/>
        </w:rPr>
        <w:t xml:space="preserve">Након закључења уговора о јавној набавци </w:t>
      </w:r>
      <w:r w:rsidRPr="0064737E">
        <w:rPr>
          <w:rFonts w:ascii="Arial" w:hAnsi="Arial" w:cs="Arial"/>
          <w:lang w:val="sr-Cyrl-RS"/>
        </w:rPr>
        <w:t>Корисник услуге</w:t>
      </w:r>
      <w:r w:rsidRPr="00E105FD">
        <w:rPr>
          <w:rFonts w:ascii="Arial" w:hAnsi="Arial" w:cs="Arial"/>
          <w:lang w:val="sr-Cyrl-RS"/>
        </w:rPr>
        <w:t xml:space="preserve"> може да дозволи промену цене и других битних елемената уговора из објективних разлога, као што су: виша сила, измена 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14:paraId="5E79CC1C" w14:textId="77777777" w:rsidR="004F314D" w:rsidRDefault="004F314D" w:rsidP="004F314D">
      <w:pPr>
        <w:tabs>
          <w:tab w:val="left" w:pos="567"/>
        </w:tabs>
        <w:autoSpaceDE w:val="0"/>
        <w:jc w:val="center"/>
        <w:textAlignment w:val="auto"/>
        <w:rPr>
          <w:rFonts w:cs="Arial"/>
          <w:b/>
          <w:color w:val="000000"/>
          <w:kern w:val="0"/>
          <w:sz w:val="24"/>
          <w:szCs w:val="24"/>
          <w:lang w:val="sr-Cyrl-RS"/>
        </w:rPr>
      </w:pPr>
    </w:p>
    <w:p w14:paraId="01983893"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Pr>
          <w:rFonts w:cs="Arial"/>
          <w:b/>
          <w:color w:val="000000"/>
          <w:kern w:val="0"/>
          <w:sz w:val="24"/>
          <w:szCs w:val="24"/>
          <w:lang w:val="sr-Cyrl-RS"/>
        </w:rPr>
        <w:t>Члан 31</w:t>
      </w:r>
      <w:r w:rsidRPr="00066E7F">
        <w:rPr>
          <w:rFonts w:cs="Arial"/>
          <w:b/>
          <w:color w:val="000000"/>
          <w:kern w:val="0"/>
          <w:sz w:val="24"/>
          <w:szCs w:val="24"/>
          <w:lang w:val="sr-Cyrl-RS"/>
        </w:rPr>
        <w:t>.</w:t>
      </w:r>
    </w:p>
    <w:p w14:paraId="47BF102E" w14:textId="77777777" w:rsidR="004F314D" w:rsidRPr="00BB2B0F" w:rsidRDefault="004F314D" w:rsidP="004F314D">
      <w:pPr>
        <w:tabs>
          <w:tab w:val="left" w:pos="567"/>
        </w:tabs>
        <w:autoSpaceDE w:val="0"/>
        <w:jc w:val="both"/>
        <w:textAlignment w:val="auto"/>
        <w:rPr>
          <w:rFonts w:cs="Arial"/>
          <w:color w:val="000000"/>
          <w:kern w:val="0"/>
          <w:sz w:val="24"/>
          <w:szCs w:val="24"/>
          <w:lang w:val="sr-Cyrl-RS"/>
        </w:rPr>
      </w:pPr>
      <w:r w:rsidRPr="00BB2B0F">
        <w:rPr>
          <w:rFonts w:cs="Arial"/>
          <w:color w:val="000000"/>
          <w:kern w:val="0"/>
          <w:sz w:val="24"/>
          <w:szCs w:val="24"/>
          <w:lang w:val="sr-Cyrl-RS"/>
        </w:rPr>
        <w:t>Решавање спорова који могу настати из овог Уговора, а који се не могу решити споразумно између уговорних страна, уговорне стране ће поверити стварно надлежном суду у Београду.</w:t>
      </w:r>
    </w:p>
    <w:p w14:paraId="07DC9812"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t xml:space="preserve">Члан </w:t>
      </w:r>
      <w:r>
        <w:rPr>
          <w:rFonts w:cs="Arial"/>
          <w:b/>
          <w:color w:val="000000"/>
          <w:kern w:val="0"/>
          <w:sz w:val="24"/>
          <w:szCs w:val="24"/>
          <w:lang w:val="sr-Cyrl-RS"/>
        </w:rPr>
        <w:t>32</w:t>
      </w:r>
      <w:r w:rsidRPr="00066E7F">
        <w:rPr>
          <w:rFonts w:cs="Arial"/>
          <w:b/>
          <w:color w:val="000000"/>
          <w:kern w:val="0"/>
          <w:sz w:val="24"/>
          <w:szCs w:val="24"/>
          <w:lang w:val="sr-Cyrl-RS"/>
        </w:rPr>
        <w:t>.</w:t>
      </w:r>
    </w:p>
    <w:p w14:paraId="34C2A3EF"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p>
    <w:p w14:paraId="2A17E6E9"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2EA2A649" w14:textId="77777777" w:rsidR="00AF3846" w:rsidRDefault="00AF3846" w:rsidP="004F314D">
      <w:pPr>
        <w:tabs>
          <w:tab w:val="left" w:pos="567"/>
        </w:tabs>
        <w:autoSpaceDE w:val="0"/>
        <w:jc w:val="center"/>
        <w:textAlignment w:val="auto"/>
        <w:rPr>
          <w:rFonts w:cs="Arial"/>
          <w:b/>
          <w:color w:val="000000"/>
          <w:kern w:val="0"/>
          <w:sz w:val="24"/>
          <w:szCs w:val="24"/>
          <w:lang w:val="sr-Cyrl-RS"/>
        </w:rPr>
      </w:pPr>
    </w:p>
    <w:p w14:paraId="30D21969" w14:textId="77777777" w:rsidR="00AF3846" w:rsidRDefault="00AF3846" w:rsidP="004F314D">
      <w:pPr>
        <w:tabs>
          <w:tab w:val="left" w:pos="567"/>
        </w:tabs>
        <w:autoSpaceDE w:val="0"/>
        <w:jc w:val="center"/>
        <w:textAlignment w:val="auto"/>
        <w:rPr>
          <w:rFonts w:cs="Arial"/>
          <w:b/>
          <w:color w:val="000000"/>
          <w:kern w:val="0"/>
          <w:sz w:val="24"/>
          <w:szCs w:val="24"/>
          <w:lang w:val="sr-Cyrl-RS"/>
        </w:rPr>
      </w:pPr>
    </w:p>
    <w:p w14:paraId="72023F60" w14:textId="77777777" w:rsidR="004F314D" w:rsidRPr="00066E7F" w:rsidRDefault="004F314D" w:rsidP="004F314D">
      <w:pPr>
        <w:tabs>
          <w:tab w:val="left" w:pos="567"/>
        </w:tabs>
        <w:autoSpaceDE w:val="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Члан 3</w:t>
      </w:r>
      <w:r>
        <w:rPr>
          <w:rFonts w:cs="Arial"/>
          <w:b/>
          <w:color w:val="000000"/>
          <w:kern w:val="0"/>
          <w:sz w:val="24"/>
          <w:szCs w:val="24"/>
          <w:lang w:val="sr-Cyrl-RS"/>
        </w:rPr>
        <w:t>3</w:t>
      </w:r>
      <w:r w:rsidRPr="00066E7F">
        <w:rPr>
          <w:rFonts w:cs="Arial"/>
          <w:b/>
          <w:color w:val="000000"/>
          <w:kern w:val="0"/>
          <w:sz w:val="24"/>
          <w:szCs w:val="24"/>
          <w:lang w:val="sr-Cyrl-RS"/>
        </w:rPr>
        <w:t>.</w:t>
      </w:r>
    </w:p>
    <w:p w14:paraId="5B4631B2"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Саставни део овог Уговора чине:</w:t>
      </w:r>
    </w:p>
    <w:p w14:paraId="2EED6231"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1</w:t>
      </w:r>
      <w:r w:rsidRPr="00066E7F">
        <w:rPr>
          <w:rFonts w:cs="Arial"/>
          <w:color w:val="000000"/>
          <w:kern w:val="0"/>
          <w:sz w:val="24"/>
          <w:szCs w:val="24"/>
          <w:lang w:val="sr-Cyrl-RS"/>
        </w:rPr>
        <w:tab/>
        <w:t>Понуда.</w:t>
      </w:r>
    </w:p>
    <w:p w14:paraId="63DCB42F"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Прилог број 2</w:t>
      </w:r>
      <w:r w:rsidRPr="00066E7F">
        <w:rPr>
          <w:rFonts w:cs="Arial"/>
          <w:color w:val="000000"/>
          <w:kern w:val="0"/>
          <w:sz w:val="24"/>
          <w:szCs w:val="24"/>
          <w:lang w:val="sr-Cyrl-RS"/>
        </w:rPr>
        <w:tab/>
        <w:t>Структура цене из Понуде.</w:t>
      </w:r>
    </w:p>
    <w:p w14:paraId="24F96CBB" w14:textId="77777777" w:rsidR="004F314D" w:rsidRDefault="004F314D" w:rsidP="004F314D">
      <w:pPr>
        <w:tabs>
          <w:tab w:val="left" w:pos="567"/>
        </w:tabs>
        <w:autoSpaceDE w:val="0"/>
        <w:jc w:val="both"/>
        <w:textAlignment w:val="auto"/>
        <w:rPr>
          <w:rFonts w:cs="Arial"/>
          <w:color w:val="000000"/>
          <w:kern w:val="0"/>
          <w:sz w:val="24"/>
          <w:szCs w:val="24"/>
          <w:lang w:val="sr-Cyrl-CS"/>
        </w:rPr>
      </w:pPr>
      <w:r w:rsidRPr="00066E7F">
        <w:rPr>
          <w:rFonts w:cs="Arial"/>
          <w:color w:val="000000"/>
          <w:kern w:val="0"/>
          <w:sz w:val="24"/>
          <w:szCs w:val="24"/>
          <w:lang w:val="sr-Cyrl-RS"/>
        </w:rPr>
        <w:t>Прилог број 3</w:t>
      </w:r>
      <w:r w:rsidRPr="00066E7F">
        <w:rPr>
          <w:rFonts w:cs="Arial"/>
          <w:color w:val="000000"/>
          <w:kern w:val="0"/>
          <w:sz w:val="24"/>
          <w:szCs w:val="24"/>
          <w:lang w:val="sr-Cyrl-RS"/>
        </w:rPr>
        <w:tab/>
      </w:r>
      <w:r w:rsidRPr="00066E7F">
        <w:rPr>
          <w:rFonts w:cs="Arial"/>
          <w:color w:val="000000"/>
          <w:kern w:val="0"/>
          <w:sz w:val="24"/>
          <w:szCs w:val="24"/>
          <w:lang w:val="sr-Cyrl-CS"/>
        </w:rPr>
        <w:t>Техничка спецификација.</w:t>
      </w:r>
    </w:p>
    <w:p w14:paraId="0FCD0CDD" w14:textId="77777777" w:rsidR="004F314D" w:rsidRPr="00417E92" w:rsidRDefault="004F314D" w:rsidP="004F314D">
      <w:pPr>
        <w:tabs>
          <w:tab w:val="left" w:pos="567"/>
        </w:tabs>
        <w:autoSpaceDE w:val="0"/>
        <w:jc w:val="both"/>
        <w:textAlignment w:val="auto"/>
        <w:rPr>
          <w:rFonts w:cs="Arial"/>
          <w:color w:val="000000"/>
          <w:kern w:val="0"/>
          <w:sz w:val="24"/>
          <w:szCs w:val="24"/>
          <w:lang w:val="sr-Cyrl-CS"/>
        </w:rPr>
      </w:pPr>
      <w:r w:rsidRPr="00417E92">
        <w:rPr>
          <w:rFonts w:cs="Arial"/>
          <w:color w:val="000000"/>
          <w:kern w:val="0"/>
          <w:sz w:val="24"/>
          <w:szCs w:val="24"/>
          <w:lang w:val="sr-Cyrl-CS"/>
        </w:rPr>
        <w:t>Прилог број 4          Безбедност и здравље на раду.</w:t>
      </w:r>
    </w:p>
    <w:p w14:paraId="48734656" w14:textId="77777777" w:rsidR="004F314D" w:rsidRPr="00066E7F" w:rsidRDefault="004F314D" w:rsidP="004F314D">
      <w:pPr>
        <w:tabs>
          <w:tab w:val="left" w:pos="567"/>
        </w:tabs>
        <w:autoSpaceDE w:val="0"/>
        <w:jc w:val="both"/>
        <w:textAlignment w:val="auto"/>
        <w:rPr>
          <w:rFonts w:cs="Arial"/>
          <w:kern w:val="0"/>
          <w:sz w:val="24"/>
          <w:szCs w:val="24"/>
          <w:lang w:val="sr-Cyrl-RS"/>
        </w:rPr>
      </w:pPr>
      <w:r w:rsidRPr="00066E7F">
        <w:rPr>
          <w:rFonts w:cs="Arial"/>
          <w:color w:val="000000"/>
          <w:kern w:val="0"/>
          <w:sz w:val="24"/>
          <w:szCs w:val="24"/>
          <w:lang w:val="sr-Cyrl-CS"/>
        </w:rPr>
        <w:t xml:space="preserve">Прилог број </w:t>
      </w:r>
      <w:r>
        <w:rPr>
          <w:rFonts w:cs="Arial"/>
          <w:color w:val="000000"/>
          <w:kern w:val="0"/>
          <w:sz w:val="24"/>
          <w:szCs w:val="24"/>
          <w:lang w:val="sr-Cyrl-CS"/>
        </w:rPr>
        <w:t>5</w:t>
      </w:r>
      <w:r w:rsidRPr="00066E7F">
        <w:rPr>
          <w:rFonts w:cs="Arial"/>
          <w:color w:val="000000"/>
          <w:kern w:val="0"/>
          <w:sz w:val="24"/>
          <w:szCs w:val="24"/>
          <w:lang w:val="sr-Cyrl-CS"/>
        </w:rPr>
        <w:t xml:space="preserve">          </w:t>
      </w:r>
      <w:r w:rsidRPr="00066E7F">
        <w:rPr>
          <w:rFonts w:cs="Arial"/>
          <w:kern w:val="0"/>
          <w:sz w:val="24"/>
          <w:szCs w:val="24"/>
          <w:lang w:val="sr-Cyrl-RS"/>
        </w:rPr>
        <w:t>Споразум о заједничком извршењу услуге.</w:t>
      </w:r>
    </w:p>
    <w:p w14:paraId="51AD3AEA" w14:textId="77777777" w:rsidR="004F314D" w:rsidRDefault="004F314D" w:rsidP="004F314D">
      <w:pPr>
        <w:tabs>
          <w:tab w:val="left" w:pos="567"/>
        </w:tabs>
        <w:autoSpaceDE w:val="0"/>
        <w:jc w:val="center"/>
        <w:textAlignment w:val="auto"/>
        <w:rPr>
          <w:rFonts w:cs="Arial"/>
          <w:b/>
          <w:kern w:val="0"/>
          <w:sz w:val="24"/>
          <w:szCs w:val="24"/>
          <w:lang w:val="sr-Cyrl-RS"/>
        </w:rPr>
      </w:pPr>
    </w:p>
    <w:p w14:paraId="7DBA10ED" w14:textId="77777777" w:rsidR="004F314D" w:rsidRDefault="004F314D" w:rsidP="004F314D">
      <w:pPr>
        <w:tabs>
          <w:tab w:val="left" w:pos="567"/>
        </w:tabs>
        <w:autoSpaceDE w:val="0"/>
        <w:jc w:val="center"/>
        <w:textAlignment w:val="auto"/>
        <w:rPr>
          <w:rFonts w:cs="Arial"/>
          <w:b/>
          <w:kern w:val="0"/>
          <w:sz w:val="24"/>
          <w:szCs w:val="24"/>
          <w:lang w:val="sr-Cyrl-RS"/>
        </w:rPr>
      </w:pPr>
      <w:r w:rsidRPr="00066E7F">
        <w:rPr>
          <w:rFonts w:cs="Arial"/>
          <w:b/>
          <w:kern w:val="0"/>
          <w:sz w:val="24"/>
          <w:szCs w:val="24"/>
          <w:lang w:val="sr-Cyrl-RS"/>
        </w:rPr>
        <w:t>Члан 3</w:t>
      </w:r>
      <w:r>
        <w:rPr>
          <w:rFonts w:cs="Arial"/>
          <w:b/>
          <w:kern w:val="0"/>
          <w:sz w:val="24"/>
          <w:szCs w:val="24"/>
          <w:lang w:val="sr-Cyrl-RS"/>
        </w:rPr>
        <w:t>4</w:t>
      </w:r>
      <w:r w:rsidRPr="00066E7F">
        <w:rPr>
          <w:rFonts w:cs="Arial"/>
          <w:b/>
          <w:kern w:val="0"/>
          <w:sz w:val="24"/>
          <w:szCs w:val="24"/>
          <w:lang w:val="sr-Cyrl-RS"/>
        </w:rPr>
        <w:t>.</w:t>
      </w:r>
    </w:p>
    <w:p w14:paraId="66283FD8" w14:textId="77777777" w:rsidR="004F314D" w:rsidRPr="00066E7F" w:rsidRDefault="004F314D" w:rsidP="004F314D">
      <w:pPr>
        <w:tabs>
          <w:tab w:val="left" w:pos="567"/>
        </w:tabs>
        <w:autoSpaceDE w:val="0"/>
        <w:jc w:val="center"/>
        <w:textAlignment w:val="auto"/>
        <w:rPr>
          <w:rFonts w:cs="Arial"/>
          <w:b/>
          <w:kern w:val="0"/>
          <w:sz w:val="24"/>
          <w:szCs w:val="24"/>
          <w:lang w:val="sr-Cyrl-RS"/>
        </w:rPr>
      </w:pPr>
    </w:p>
    <w:p w14:paraId="3126231A" w14:textId="77777777" w:rsidR="004F314D" w:rsidRPr="00066E7F" w:rsidRDefault="004F314D" w:rsidP="004F314D">
      <w:pPr>
        <w:tabs>
          <w:tab w:val="left" w:pos="567"/>
        </w:tabs>
        <w:autoSpaceDE w:val="0"/>
        <w:jc w:val="both"/>
        <w:textAlignment w:val="auto"/>
        <w:rPr>
          <w:rFonts w:cs="Arial"/>
          <w:color w:val="000000"/>
          <w:kern w:val="0"/>
          <w:sz w:val="24"/>
          <w:szCs w:val="24"/>
          <w:lang w:val="sr-Cyrl-RS"/>
        </w:rPr>
      </w:pPr>
      <w:r w:rsidRPr="00066E7F">
        <w:rPr>
          <w:rFonts w:cs="Arial"/>
          <w:color w:val="000000"/>
          <w:kern w:val="0"/>
          <w:sz w:val="24"/>
          <w:szCs w:val="24"/>
          <w:lang w:val="sr-Cyrl-RS"/>
        </w:rPr>
        <w:t>Овај Уговор се закључује у  6 (шест) примерака од којих свака Уговорна страна задржава по 3 (три) идентична примерка Уговора.</w:t>
      </w:r>
    </w:p>
    <w:p w14:paraId="1F1D69EC" w14:textId="77777777" w:rsidR="004F314D" w:rsidRDefault="004F314D" w:rsidP="004F314D">
      <w:pPr>
        <w:tabs>
          <w:tab w:val="left" w:pos="567"/>
          <w:tab w:val="left" w:pos="6360"/>
        </w:tabs>
        <w:autoSpaceDE w:val="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46755588" w14:textId="77777777" w:rsidR="004F314D" w:rsidRDefault="004F314D" w:rsidP="004F314D">
      <w:pPr>
        <w:tabs>
          <w:tab w:val="left" w:pos="567"/>
          <w:tab w:val="left" w:pos="6360"/>
        </w:tabs>
        <w:autoSpaceDE w:val="0"/>
        <w:jc w:val="both"/>
        <w:textAlignment w:val="auto"/>
        <w:rPr>
          <w:rFonts w:cs="Arial"/>
          <w:b/>
          <w:color w:val="000000"/>
          <w:kern w:val="0"/>
          <w:sz w:val="24"/>
          <w:szCs w:val="24"/>
          <w:lang w:val="sr-Cyrl-RS"/>
        </w:rPr>
      </w:pPr>
    </w:p>
    <w:p w14:paraId="1E5F113C" w14:textId="77777777" w:rsidR="004F314D" w:rsidRDefault="004F314D" w:rsidP="004F314D">
      <w:pPr>
        <w:tabs>
          <w:tab w:val="left" w:pos="567"/>
          <w:tab w:val="left" w:pos="6360"/>
        </w:tabs>
        <w:autoSpaceDE w:val="0"/>
        <w:jc w:val="both"/>
        <w:textAlignment w:val="auto"/>
        <w:rPr>
          <w:rFonts w:cs="Arial"/>
          <w:b/>
          <w:color w:val="000000"/>
          <w:kern w:val="0"/>
          <w:sz w:val="24"/>
          <w:szCs w:val="24"/>
          <w:lang w:val="sr-Cyrl-RS"/>
        </w:rPr>
      </w:pPr>
    </w:p>
    <w:p w14:paraId="4024E192" w14:textId="77777777" w:rsidR="004F314D" w:rsidRDefault="004F314D" w:rsidP="004F314D">
      <w:pPr>
        <w:tabs>
          <w:tab w:val="left" w:pos="567"/>
          <w:tab w:val="left" w:pos="6360"/>
        </w:tabs>
        <w:autoSpaceDE w:val="0"/>
        <w:jc w:val="both"/>
        <w:textAlignment w:val="auto"/>
        <w:rPr>
          <w:rFonts w:cs="Arial"/>
          <w:b/>
          <w:color w:val="000000"/>
          <w:kern w:val="0"/>
          <w:sz w:val="24"/>
          <w:szCs w:val="24"/>
          <w:lang w:val="sr-Cyrl-RS"/>
        </w:rPr>
      </w:pPr>
    </w:p>
    <w:p w14:paraId="61EE6F69" w14:textId="77777777" w:rsidR="004F314D" w:rsidRDefault="004F314D" w:rsidP="004F314D">
      <w:pPr>
        <w:tabs>
          <w:tab w:val="left" w:pos="567"/>
          <w:tab w:val="left" w:pos="6360"/>
        </w:tabs>
        <w:autoSpaceDE w:val="0"/>
        <w:jc w:val="both"/>
        <w:textAlignment w:val="auto"/>
        <w:rPr>
          <w:rFonts w:cs="Arial"/>
          <w:b/>
          <w:color w:val="000000"/>
          <w:kern w:val="0"/>
          <w:sz w:val="24"/>
          <w:szCs w:val="24"/>
          <w:lang w:val="sr-Cyrl-RS"/>
        </w:rPr>
      </w:pPr>
    </w:p>
    <w:p w14:paraId="1334F307" w14:textId="77777777" w:rsidR="004F314D" w:rsidRPr="00066E7F" w:rsidRDefault="004F314D" w:rsidP="004F314D">
      <w:pPr>
        <w:tabs>
          <w:tab w:val="left" w:pos="567"/>
          <w:tab w:val="left" w:pos="6360"/>
        </w:tabs>
        <w:autoSpaceDE w:val="0"/>
        <w:jc w:val="both"/>
        <w:textAlignment w:val="auto"/>
        <w:rPr>
          <w:rFonts w:cs="Arial"/>
          <w:color w:val="000000"/>
          <w:kern w:val="0"/>
          <w:sz w:val="24"/>
          <w:szCs w:val="24"/>
          <w:lang w:val="sr-Cyrl-RS"/>
        </w:rPr>
      </w:pPr>
      <w:r>
        <w:rPr>
          <w:rFonts w:cs="Arial"/>
          <w:b/>
          <w:color w:val="000000"/>
          <w:kern w:val="0"/>
          <w:sz w:val="24"/>
          <w:szCs w:val="24"/>
          <w:lang w:val="sr-Cyrl-RS"/>
        </w:rPr>
        <w:t xml:space="preserve">    ЗА </w:t>
      </w:r>
      <w:r w:rsidRPr="00066E7F">
        <w:rPr>
          <w:rFonts w:cs="Arial"/>
          <w:b/>
          <w:color w:val="000000"/>
          <w:kern w:val="0"/>
          <w:sz w:val="24"/>
          <w:szCs w:val="24"/>
          <w:lang w:val="sr-Cyrl-RS"/>
        </w:rPr>
        <w:t>КОРИСНИК</w:t>
      </w:r>
      <w:r>
        <w:rPr>
          <w:rFonts w:cs="Arial"/>
          <w:b/>
          <w:color w:val="000000"/>
          <w:kern w:val="0"/>
          <w:sz w:val="24"/>
          <w:szCs w:val="24"/>
          <w:lang w:val="sr-Cyrl-RS"/>
        </w:rPr>
        <w:t>А</w:t>
      </w:r>
      <w:r w:rsidRPr="00066E7F">
        <w:rPr>
          <w:rFonts w:cs="Arial"/>
          <w:b/>
          <w:color w:val="000000"/>
          <w:kern w:val="0"/>
          <w:sz w:val="24"/>
          <w:szCs w:val="24"/>
          <w:lang w:val="sr-Cyrl-RS"/>
        </w:rPr>
        <w:t xml:space="preserve"> УСЛУГЕ</w:t>
      </w:r>
      <w:r w:rsidRPr="00066E7F">
        <w:rPr>
          <w:rFonts w:cs="Arial"/>
          <w:b/>
          <w:lang w:val="sr-Cyrl-RS"/>
        </w:rPr>
        <w:t xml:space="preserve">                    </w:t>
      </w:r>
      <w:r>
        <w:rPr>
          <w:rFonts w:cs="Arial"/>
          <w:b/>
          <w:lang w:val="sr-Cyrl-RS"/>
        </w:rPr>
        <w:t xml:space="preserve">                        </w:t>
      </w:r>
      <w:r w:rsidRPr="00066E7F">
        <w:rPr>
          <w:rFonts w:cs="Arial"/>
          <w:b/>
          <w:lang w:val="sr-Cyrl-RS"/>
        </w:rPr>
        <w:t xml:space="preserve"> </w:t>
      </w:r>
      <w:r w:rsidRPr="00FD713F">
        <w:rPr>
          <w:rFonts w:cs="Arial"/>
          <w:b/>
          <w:sz w:val="24"/>
          <w:szCs w:val="24"/>
          <w:lang w:val="sr-Cyrl-RS"/>
        </w:rPr>
        <w:t>ЗА</w:t>
      </w:r>
      <w:r>
        <w:rPr>
          <w:rFonts w:cs="Arial"/>
          <w:b/>
          <w:lang w:val="sr-Cyrl-RS"/>
        </w:rPr>
        <w:t xml:space="preserve"> </w:t>
      </w:r>
      <w:r w:rsidRPr="00066E7F">
        <w:rPr>
          <w:rFonts w:cs="Arial"/>
          <w:b/>
          <w:color w:val="000000"/>
          <w:kern w:val="0"/>
          <w:sz w:val="24"/>
          <w:szCs w:val="24"/>
          <w:lang w:val="sr-Cyrl-RS"/>
        </w:rPr>
        <w:t>ПРУЖА</w:t>
      </w:r>
      <w:r>
        <w:rPr>
          <w:rFonts w:cs="Arial"/>
          <w:b/>
          <w:color w:val="000000"/>
          <w:kern w:val="0"/>
          <w:sz w:val="24"/>
          <w:szCs w:val="24"/>
          <w:lang w:val="sr-Cyrl-RS"/>
        </w:rPr>
        <w:t>О</w:t>
      </w:r>
      <w:r w:rsidRPr="00066E7F">
        <w:rPr>
          <w:rFonts w:cs="Arial"/>
          <w:b/>
          <w:color w:val="000000"/>
          <w:kern w:val="0"/>
          <w:sz w:val="24"/>
          <w:szCs w:val="24"/>
          <w:lang w:val="sr-Cyrl-RS"/>
        </w:rPr>
        <w:t>Ц</w:t>
      </w:r>
      <w:r>
        <w:rPr>
          <w:rFonts w:cs="Arial"/>
          <w:b/>
          <w:color w:val="000000"/>
          <w:kern w:val="0"/>
          <w:sz w:val="24"/>
          <w:szCs w:val="24"/>
          <w:lang w:val="sr-Cyrl-RS"/>
        </w:rPr>
        <w:t>А</w:t>
      </w:r>
      <w:r w:rsidRPr="00066E7F">
        <w:rPr>
          <w:rFonts w:cs="Arial"/>
          <w:b/>
          <w:color w:val="000000"/>
          <w:kern w:val="0"/>
          <w:sz w:val="24"/>
          <w:szCs w:val="24"/>
          <w:lang w:val="sr-Cyrl-RS"/>
        </w:rPr>
        <w:t xml:space="preserve">  УСЛУГЕ</w:t>
      </w:r>
    </w:p>
    <w:p w14:paraId="715C0BE3" w14:textId="77777777" w:rsidR="004F314D" w:rsidRPr="00066E7F" w:rsidRDefault="004F314D" w:rsidP="004F314D">
      <w:pPr>
        <w:tabs>
          <w:tab w:val="left" w:pos="567"/>
          <w:tab w:val="left" w:pos="6360"/>
        </w:tabs>
        <w:autoSpaceDE w:val="0"/>
        <w:jc w:val="both"/>
        <w:textAlignment w:val="auto"/>
        <w:rPr>
          <w:rFonts w:cs="Arial"/>
          <w:b/>
          <w:kern w:val="0"/>
          <w:sz w:val="24"/>
          <w:szCs w:val="24"/>
          <w:lang w:val="sr-Cyrl-RS"/>
        </w:rPr>
      </w:pPr>
      <w:r w:rsidRPr="00066E7F">
        <w:rPr>
          <w:rFonts w:cs="Arial"/>
          <w:b/>
          <w:color w:val="000000" w:themeColor="text1"/>
          <w:kern w:val="0"/>
          <w:sz w:val="24"/>
          <w:szCs w:val="24"/>
          <w:lang w:val="sr-Cyrl-RS"/>
        </w:rPr>
        <w:t xml:space="preserve">     Финансијски Директор</w:t>
      </w:r>
      <w:r w:rsidRPr="00066E7F">
        <w:rPr>
          <w:rFonts w:cs="Arial"/>
          <w:b/>
          <w:kern w:val="0"/>
          <w:sz w:val="24"/>
          <w:szCs w:val="24"/>
          <w:lang w:val="sr-Cyrl-RS"/>
        </w:rPr>
        <w:t xml:space="preserve">                                                       Назив</w:t>
      </w:r>
    </w:p>
    <w:p w14:paraId="7340F414" w14:textId="77777777" w:rsidR="004F314D" w:rsidRDefault="004F314D" w:rsidP="004F314D">
      <w:pPr>
        <w:tabs>
          <w:tab w:val="left" w:pos="567"/>
        </w:tabs>
        <w:autoSpaceDE w:val="0"/>
        <w:jc w:val="both"/>
        <w:textAlignment w:val="auto"/>
        <w:rPr>
          <w:rFonts w:cs="Arial"/>
          <w:b/>
          <w:kern w:val="0"/>
          <w:sz w:val="24"/>
          <w:szCs w:val="24"/>
          <w:lang w:val="sr-Cyrl-RS"/>
        </w:rPr>
      </w:pPr>
      <w:r w:rsidRPr="00066E7F">
        <w:rPr>
          <w:rFonts w:cs="Arial"/>
          <w:b/>
          <w:kern w:val="0"/>
          <w:sz w:val="24"/>
          <w:szCs w:val="24"/>
          <w:lang w:val="sr-Cyrl-RS"/>
        </w:rPr>
        <w:t xml:space="preserve">             РБ Колубара</w:t>
      </w:r>
    </w:p>
    <w:p w14:paraId="1DE0A3C5" w14:textId="77777777" w:rsidR="004F314D" w:rsidRPr="00066E7F" w:rsidRDefault="004F314D" w:rsidP="004F314D">
      <w:pPr>
        <w:tabs>
          <w:tab w:val="left" w:pos="567"/>
        </w:tabs>
        <w:autoSpaceDE w:val="0"/>
        <w:jc w:val="both"/>
        <w:textAlignment w:val="auto"/>
        <w:rPr>
          <w:rFonts w:cs="Arial"/>
          <w:b/>
          <w:color w:val="000000" w:themeColor="text1"/>
          <w:kern w:val="0"/>
          <w:sz w:val="24"/>
          <w:szCs w:val="24"/>
          <w:lang w:val="sr-Cyrl-RS"/>
        </w:rPr>
      </w:pPr>
      <w:r w:rsidRPr="00066E7F">
        <w:rPr>
          <w:rFonts w:cs="Arial"/>
          <w:b/>
          <w:kern w:val="0"/>
          <w:sz w:val="24"/>
          <w:szCs w:val="24"/>
          <w:lang w:val="sr-Cyrl-RS"/>
        </w:rPr>
        <w:t xml:space="preserve">                                                                            </w:t>
      </w:r>
    </w:p>
    <w:p w14:paraId="4DF783D3" w14:textId="77777777" w:rsidR="004F314D" w:rsidRPr="00066E7F" w:rsidRDefault="004F314D" w:rsidP="004F314D">
      <w:pPr>
        <w:tabs>
          <w:tab w:val="left" w:pos="567"/>
          <w:tab w:val="left" w:pos="6000"/>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____________________                                         _____________________                                                     </w:t>
      </w:r>
    </w:p>
    <w:p w14:paraId="2B890587" w14:textId="77777777" w:rsidR="004F314D" w:rsidRPr="00066E7F" w:rsidRDefault="004F314D" w:rsidP="004F314D">
      <w:pPr>
        <w:tabs>
          <w:tab w:val="left" w:pos="567"/>
          <w:tab w:val="left" w:pos="6315"/>
        </w:tabs>
        <w:autoSpaceDE w:val="0"/>
        <w:jc w:val="both"/>
        <w:textAlignment w:val="auto"/>
        <w:rPr>
          <w:rFonts w:cs="Arial"/>
          <w:b/>
          <w:color w:val="000000" w:themeColor="text1"/>
          <w:kern w:val="0"/>
          <w:sz w:val="24"/>
          <w:szCs w:val="24"/>
          <w:lang w:val="sr-Cyrl-RS"/>
        </w:rPr>
      </w:pPr>
      <w:r w:rsidRPr="00066E7F">
        <w:rPr>
          <w:rFonts w:cs="Arial"/>
          <w:b/>
          <w:color w:val="000000" w:themeColor="text1"/>
          <w:kern w:val="0"/>
          <w:sz w:val="24"/>
          <w:szCs w:val="24"/>
          <w:lang w:val="sr-Cyrl-RS"/>
        </w:rPr>
        <w:t xml:space="preserve">     </w:t>
      </w:r>
      <w:r w:rsidRPr="00066E7F">
        <w:rPr>
          <w:rFonts w:cs="Arial"/>
          <w:b/>
          <w:color w:val="000000" w:themeColor="text1"/>
          <w:kern w:val="0"/>
          <w:sz w:val="24"/>
          <w:szCs w:val="24"/>
          <w:lang w:val="sr-Cyrl-RS"/>
        </w:rPr>
        <w:tab/>
        <w:t xml:space="preserve"> Владан Марковић                                                    Име и презиме     </w:t>
      </w:r>
    </w:p>
    <w:p w14:paraId="42A5D7A5"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6F4EB958"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3A294E18"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5DA5C290"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3B25F1F8"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39C080E6"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291DCE2C"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777B46EC"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4F5CBCE0"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33C6C201"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6B0D7807"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7EC2924F"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0973E4F4"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3E2308AE"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6110E336"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5FE96CF3" w14:textId="77777777" w:rsidR="004F314D" w:rsidRDefault="004F314D" w:rsidP="004F314D">
      <w:pPr>
        <w:tabs>
          <w:tab w:val="left" w:pos="567"/>
        </w:tabs>
        <w:autoSpaceDE w:val="0"/>
        <w:jc w:val="both"/>
        <w:textAlignment w:val="auto"/>
        <w:rPr>
          <w:rFonts w:cs="Arial"/>
          <w:b/>
          <w:color w:val="000000"/>
          <w:kern w:val="0"/>
          <w:sz w:val="24"/>
          <w:szCs w:val="24"/>
          <w:lang w:val="sr-Cyrl-RS"/>
        </w:rPr>
      </w:pPr>
    </w:p>
    <w:p w14:paraId="626A4B46" w14:textId="77777777" w:rsidR="004F314D" w:rsidRDefault="004F314D" w:rsidP="00DC4625">
      <w:pPr>
        <w:tabs>
          <w:tab w:val="left" w:pos="567"/>
        </w:tabs>
        <w:autoSpaceDE w:val="0"/>
        <w:jc w:val="both"/>
        <w:textAlignment w:val="auto"/>
        <w:rPr>
          <w:rFonts w:cs="Arial"/>
          <w:b/>
          <w:color w:val="000000"/>
          <w:kern w:val="0"/>
          <w:sz w:val="24"/>
          <w:szCs w:val="24"/>
          <w:lang w:val="sr-Cyrl-RS"/>
        </w:rPr>
      </w:pPr>
    </w:p>
    <w:p w14:paraId="19059A6B" w14:textId="77777777" w:rsidR="004F314D" w:rsidRDefault="004F314D" w:rsidP="00DC4625">
      <w:pPr>
        <w:tabs>
          <w:tab w:val="left" w:pos="567"/>
        </w:tabs>
        <w:autoSpaceDE w:val="0"/>
        <w:jc w:val="both"/>
        <w:textAlignment w:val="auto"/>
        <w:rPr>
          <w:rFonts w:cs="Arial"/>
          <w:b/>
          <w:color w:val="000000"/>
          <w:kern w:val="0"/>
          <w:sz w:val="24"/>
          <w:szCs w:val="24"/>
          <w:lang w:val="sr-Cyrl-RS"/>
        </w:rPr>
      </w:pPr>
    </w:p>
    <w:p w14:paraId="0701C32E" w14:textId="77777777" w:rsidR="004F314D" w:rsidRDefault="004F314D" w:rsidP="00DC4625">
      <w:pPr>
        <w:tabs>
          <w:tab w:val="left" w:pos="567"/>
        </w:tabs>
        <w:autoSpaceDE w:val="0"/>
        <w:jc w:val="both"/>
        <w:textAlignment w:val="auto"/>
        <w:rPr>
          <w:rFonts w:cs="Arial"/>
          <w:b/>
          <w:color w:val="000000"/>
          <w:kern w:val="0"/>
          <w:sz w:val="24"/>
          <w:szCs w:val="24"/>
          <w:lang w:val="sr-Cyrl-RS"/>
        </w:rPr>
      </w:pPr>
    </w:p>
    <w:p w14:paraId="69A97A0D" w14:textId="77777777" w:rsidR="004F314D" w:rsidRDefault="004F314D" w:rsidP="00DC4625">
      <w:pPr>
        <w:tabs>
          <w:tab w:val="left" w:pos="567"/>
        </w:tabs>
        <w:autoSpaceDE w:val="0"/>
        <w:jc w:val="both"/>
        <w:textAlignment w:val="auto"/>
        <w:rPr>
          <w:rFonts w:cs="Arial"/>
          <w:b/>
          <w:color w:val="000000"/>
          <w:kern w:val="0"/>
          <w:sz w:val="24"/>
          <w:szCs w:val="24"/>
          <w:lang w:val="sr-Cyrl-RS"/>
        </w:rPr>
      </w:pPr>
    </w:p>
    <w:p w14:paraId="25BC235C" w14:textId="77777777" w:rsidR="004F314D" w:rsidRDefault="004F314D" w:rsidP="00DC4625">
      <w:pPr>
        <w:tabs>
          <w:tab w:val="left" w:pos="567"/>
        </w:tabs>
        <w:autoSpaceDE w:val="0"/>
        <w:jc w:val="both"/>
        <w:textAlignment w:val="auto"/>
        <w:rPr>
          <w:rFonts w:cs="Arial"/>
          <w:b/>
          <w:color w:val="000000"/>
          <w:kern w:val="0"/>
          <w:sz w:val="24"/>
          <w:szCs w:val="24"/>
          <w:lang w:val="sr-Cyrl-RS"/>
        </w:rPr>
      </w:pPr>
    </w:p>
    <w:p w14:paraId="3DA543B5" w14:textId="77777777" w:rsidR="004F314D" w:rsidRDefault="004F314D" w:rsidP="00DC4625">
      <w:pPr>
        <w:tabs>
          <w:tab w:val="left" w:pos="567"/>
        </w:tabs>
        <w:autoSpaceDE w:val="0"/>
        <w:jc w:val="both"/>
        <w:textAlignment w:val="auto"/>
        <w:rPr>
          <w:rFonts w:cs="Arial"/>
          <w:b/>
          <w:color w:val="000000"/>
          <w:kern w:val="0"/>
          <w:sz w:val="24"/>
          <w:szCs w:val="24"/>
          <w:lang w:val="sr-Cyrl-RS"/>
        </w:rPr>
      </w:pPr>
    </w:p>
    <w:p w14:paraId="082354F1" w14:textId="77777777" w:rsidR="004F314D" w:rsidRDefault="004F314D" w:rsidP="00DC4625">
      <w:pPr>
        <w:tabs>
          <w:tab w:val="left" w:pos="567"/>
        </w:tabs>
        <w:autoSpaceDE w:val="0"/>
        <w:jc w:val="both"/>
        <w:textAlignment w:val="auto"/>
        <w:rPr>
          <w:rFonts w:cs="Arial"/>
          <w:b/>
          <w:color w:val="000000"/>
          <w:kern w:val="0"/>
          <w:sz w:val="24"/>
          <w:szCs w:val="24"/>
          <w:lang w:val="sr-Cyrl-RS"/>
        </w:rPr>
      </w:pPr>
    </w:p>
    <w:p w14:paraId="4E7E6164" w14:textId="77777777" w:rsidR="004F314D" w:rsidRDefault="004F314D" w:rsidP="00DC4625">
      <w:pPr>
        <w:tabs>
          <w:tab w:val="left" w:pos="567"/>
        </w:tabs>
        <w:autoSpaceDE w:val="0"/>
        <w:jc w:val="both"/>
        <w:textAlignment w:val="auto"/>
        <w:rPr>
          <w:rFonts w:cs="Arial"/>
          <w:b/>
          <w:color w:val="000000"/>
          <w:kern w:val="0"/>
          <w:sz w:val="24"/>
          <w:szCs w:val="24"/>
          <w:lang w:val="sr-Cyrl-RS"/>
        </w:rPr>
      </w:pPr>
    </w:p>
    <w:p w14:paraId="616B09E0" w14:textId="77777777" w:rsidR="004F314D" w:rsidRDefault="004F314D" w:rsidP="00DC4625">
      <w:pPr>
        <w:tabs>
          <w:tab w:val="left" w:pos="567"/>
        </w:tabs>
        <w:autoSpaceDE w:val="0"/>
        <w:jc w:val="both"/>
        <w:textAlignment w:val="auto"/>
        <w:rPr>
          <w:rFonts w:cs="Arial"/>
          <w:b/>
          <w:color w:val="000000"/>
          <w:kern w:val="0"/>
          <w:sz w:val="24"/>
          <w:szCs w:val="24"/>
          <w:lang w:val="sr-Cyrl-RS"/>
        </w:rPr>
      </w:pPr>
    </w:p>
    <w:p w14:paraId="652A82D3" w14:textId="77777777" w:rsidR="00B238BB" w:rsidRPr="00CC7B3D" w:rsidRDefault="00B238BB" w:rsidP="00B238BB">
      <w:pPr>
        <w:tabs>
          <w:tab w:val="left" w:pos="567"/>
        </w:tabs>
        <w:autoSpaceDE w:val="0"/>
        <w:spacing w:before="120"/>
        <w:jc w:val="center"/>
        <w:textAlignment w:val="auto"/>
        <w:rPr>
          <w:rFonts w:cs="Arial"/>
          <w:b/>
          <w:color w:val="000000"/>
          <w:kern w:val="0"/>
          <w:sz w:val="24"/>
          <w:szCs w:val="24"/>
          <w:lang w:val="sr-Cyrl-RS"/>
        </w:rPr>
      </w:pPr>
      <w:r w:rsidRPr="00CC7B3D">
        <w:rPr>
          <w:rFonts w:cs="Arial"/>
          <w:b/>
          <w:color w:val="000000"/>
          <w:kern w:val="0"/>
          <w:sz w:val="24"/>
          <w:szCs w:val="24"/>
          <w:lang w:val="sr-Cyrl-RS"/>
        </w:rPr>
        <w:lastRenderedPageBreak/>
        <w:t>Прилог о безбедности и здрављу на раду</w:t>
      </w:r>
    </w:p>
    <w:p w14:paraId="2AE9B99C" w14:textId="23DF9AAD" w:rsidR="00B238BB" w:rsidRPr="00CC7B3D" w:rsidRDefault="00B238BB" w:rsidP="00B238BB">
      <w:pPr>
        <w:tabs>
          <w:tab w:val="left" w:pos="567"/>
        </w:tabs>
        <w:autoSpaceDE w:val="0"/>
        <w:spacing w:before="120"/>
        <w:jc w:val="center"/>
        <w:textAlignment w:val="auto"/>
        <w:rPr>
          <w:rFonts w:cs="Arial"/>
          <w:b/>
          <w:color w:val="000000"/>
          <w:kern w:val="0"/>
          <w:sz w:val="24"/>
          <w:szCs w:val="24"/>
          <w:lang w:val="sr-Cyrl-RS"/>
        </w:rPr>
      </w:pPr>
      <w:r w:rsidRPr="00CC7B3D">
        <w:rPr>
          <w:rFonts w:cs="Arial"/>
          <w:b/>
          <w:color w:val="000000"/>
          <w:kern w:val="0"/>
          <w:sz w:val="24"/>
          <w:szCs w:val="24"/>
          <w:lang w:val="sr-Cyrl-RS"/>
        </w:rPr>
        <w:t>Уговор број ________</w:t>
      </w:r>
      <w:r w:rsidRPr="00066E7F">
        <w:rPr>
          <w:rFonts w:cs="Arial"/>
          <w:b/>
          <w:color w:val="000000"/>
          <w:kern w:val="0"/>
          <w:sz w:val="24"/>
          <w:szCs w:val="24"/>
          <w:lang w:val="sr-Cyrl-RS"/>
        </w:rPr>
        <w:t>__</w:t>
      </w:r>
      <w:r w:rsidRPr="00CC7B3D">
        <w:rPr>
          <w:rFonts w:cs="Arial"/>
          <w:b/>
          <w:color w:val="000000"/>
          <w:kern w:val="0"/>
          <w:sz w:val="24"/>
          <w:szCs w:val="24"/>
          <w:lang w:val="sr-Cyrl-RS"/>
        </w:rPr>
        <w:t>_____од ________</w:t>
      </w:r>
      <w:r w:rsidR="000F03DE">
        <w:rPr>
          <w:rFonts w:cs="Arial"/>
          <w:b/>
          <w:color w:val="000000"/>
          <w:kern w:val="0"/>
          <w:sz w:val="24"/>
          <w:szCs w:val="24"/>
          <w:lang w:val="sr-Cyrl-RS"/>
        </w:rPr>
        <w:t>____</w:t>
      </w:r>
      <w:r w:rsidRPr="00066E7F">
        <w:rPr>
          <w:rFonts w:cs="Arial"/>
          <w:b/>
          <w:color w:val="000000"/>
          <w:kern w:val="0"/>
          <w:sz w:val="24"/>
          <w:szCs w:val="24"/>
          <w:lang w:val="sr-Cyrl-RS"/>
        </w:rPr>
        <w:t xml:space="preserve"> </w:t>
      </w:r>
      <w:r w:rsidRPr="00CC7B3D">
        <w:rPr>
          <w:rFonts w:cs="Arial"/>
          <w:b/>
          <w:color w:val="000000"/>
          <w:kern w:val="0"/>
          <w:sz w:val="24"/>
          <w:szCs w:val="24"/>
          <w:lang w:val="sr-Cyrl-RS"/>
        </w:rPr>
        <w:t>године (даље Прилог о БЗР)</w:t>
      </w:r>
    </w:p>
    <w:p w14:paraId="63827128" w14:textId="2D856FFD" w:rsidR="00B238BB" w:rsidRDefault="00B238BB" w:rsidP="00B238BB">
      <w:pPr>
        <w:tabs>
          <w:tab w:val="left" w:pos="567"/>
        </w:tabs>
        <w:autoSpaceDE w:val="0"/>
        <w:spacing w:before="120"/>
        <w:jc w:val="center"/>
        <w:textAlignment w:val="auto"/>
        <w:rPr>
          <w:rFonts w:cs="Arial"/>
          <w:b/>
          <w:color w:val="FF0000"/>
          <w:kern w:val="0"/>
          <w:sz w:val="24"/>
          <w:szCs w:val="24"/>
          <w:lang w:val="sr-Cyrl-RS"/>
        </w:rPr>
      </w:pPr>
      <w:r w:rsidRPr="00CC7B3D">
        <w:rPr>
          <w:rFonts w:cs="Arial"/>
          <w:b/>
          <w:color w:val="000000"/>
          <w:kern w:val="0"/>
          <w:sz w:val="24"/>
          <w:szCs w:val="24"/>
          <w:lang w:val="sr-Cyrl-RS"/>
        </w:rPr>
        <w:t xml:space="preserve">по ЈН број </w:t>
      </w:r>
      <w:r w:rsidRPr="00CC7B3D">
        <w:rPr>
          <w:rFonts w:cs="Arial"/>
          <w:b/>
          <w:color w:val="FF0000"/>
          <w:kern w:val="0"/>
          <w:sz w:val="24"/>
          <w:szCs w:val="24"/>
          <w:lang w:val="sr-Cyrl-RS"/>
        </w:rPr>
        <w:t>ЈН/4000/0</w:t>
      </w:r>
      <w:r w:rsidR="004F314D">
        <w:rPr>
          <w:rFonts w:cs="Arial"/>
          <w:b/>
          <w:color w:val="FF0000"/>
          <w:kern w:val="0"/>
          <w:sz w:val="24"/>
          <w:szCs w:val="24"/>
          <w:lang w:val="sr-Cyrl-RS"/>
        </w:rPr>
        <w:t>562-1</w:t>
      </w:r>
      <w:r>
        <w:rPr>
          <w:rFonts w:cs="Arial"/>
          <w:b/>
          <w:color w:val="FF0000"/>
          <w:kern w:val="0"/>
          <w:sz w:val="24"/>
          <w:szCs w:val="24"/>
          <w:lang w:val="sr-Cyrl-RS"/>
        </w:rPr>
        <w:t>/</w:t>
      </w:r>
      <w:r w:rsidRPr="00CC7B3D">
        <w:rPr>
          <w:rFonts w:cs="Arial"/>
          <w:b/>
          <w:color w:val="FF0000"/>
          <w:kern w:val="0"/>
          <w:sz w:val="24"/>
          <w:szCs w:val="24"/>
          <w:lang w:val="sr-Cyrl-RS"/>
        </w:rPr>
        <w:t>201</w:t>
      </w:r>
      <w:r>
        <w:rPr>
          <w:rFonts w:cs="Arial"/>
          <w:b/>
          <w:color w:val="FF0000"/>
          <w:kern w:val="0"/>
          <w:sz w:val="24"/>
          <w:szCs w:val="24"/>
          <w:lang w:val="sr-Cyrl-RS"/>
        </w:rPr>
        <w:t>9, ЈАНА бр.</w:t>
      </w:r>
      <w:r w:rsidR="003F64AF">
        <w:rPr>
          <w:rFonts w:cs="Arial"/>
          <w:b/>
          <w:color w:val="FF0000"/>
          <w:kern w:val="0"/>
          <w:sz w:val="24"/>
          <w:szCs w:val="24"/>
          <w:lang w:val="sr-Cyrl-RS"/>
        </w:rPr>
        <w:t xml:space="preserve"> </w:t>
      </w:r>
      <w:r w:rsidR="000F03DE">
        <w:rPr>
          <w:rFonts w:cs="Arial"/>
          <w:b/>
          <w:color w:val="FF0000"/>
          <w:kern w:val="0"/>
          <w:sz w:val="24"/>
          <w:szCs w:val="24"/>
          <w:lang w:val="sr-Cyrl-RS"/>
        </w:rPr>
        <w:t>3</w:t>
      </w:r>
      <w:r w:rsidR="004F314D">
        <w:rPr>
          <w:rFonts w:cs="Arial"/>
          <w:b/>
          <w:color w:val="FF0000"/>
          <w:kern w:val="0"/>
          <w:sz w:val="24"/>
          <w:szCs w:val="24"/>
          <w:lang w:val="sr-Cyrl-RS"/>
        </w:rPr>
        <w:t>531</w:t>
      </w:r>
      <w:r>
        <w:rPr>
          <w:rFonts w:cs="Arial"/>
          <w:b/>
          <w:color w:val="FF0000"/>
          <w:kern w:val="0"/>
          <w:sz w:val="24"/>
          <w:szCs w:val="24"/>
          <w:lang w:val="sr-Cyrl-RS"/>
        </w:rPr>
        <w:t>/2019</w:t>
      </w:r>
    </w:p>
    <w:p w14:paraId="1E3C036B" w14:textId="2D97D7D4" w:rsidR="00B238BB" w:rsidRPr="00CC7B3D" w:rsidRDefault="00B238BB" w:rsidP="00B238BB">
      <w:pPr>
        <w:tabs>
          <w:tab w:val="left" w:pos="567"/>
        </w:tabs>
        <w:autoSpaceDE w:val="0"/>
        <w:spacing w:before="120"/>
        <w:jc w:val="center"/>
        <w:textAlignment w:val="auto"/>
        <w:rPr>
          <w:rFonts w:cs="Arial"/>
          <w:b/>
          <w:color w:val="FF0000"/>
          <w:kern w:val="0"/>
          <w:sz w:val="24"/>
          <w:szCs w:val="24"/>
          <w:lang w:val="sr-Cyrl-RS"/>
        </w:rPr>
      </w:pPr>
      <w:r>
        <w:rPr>
          <w:rFonts w:cs="Arial"/>
          <w:b/>
          <w:color w:val="FF0000"/>
          <w:kern w:val="0"/>
          <w:sz w:val="24"/>
          <w:szCs w:val="24"/>
          <w:lang w:val="sr-Cyrl-RS"/>
        </w:rPr>
        <w:t>- важи за све партије -</w:t>
      </w:r>
    </w:p>
    <w:p w14:paraId="7F5BEB52" w14:textId="4DA2531B"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b/>
          <w:color w:val="000000"/>
          <w:kern w:val="0"/>
          <w:sz w:val="24"/>
          <w:szCs w:val="24"/>
          <w:lang w:val="sr-Cyrl-RS"/>
        </w:rPr>
        <w:t xml:space="preserve">Корисник услуге: </w:t>
      </w:r>
      <w:r w:rsidRPr="00CC7B3D">
        <w:rPr>
          <w:rFonts w:cs="Arial"/>
          <w:color w:val="000000"/>
          <w:kern w:val="0"/>
          <w:sz w:val="24"/>
          <w:szCs w:val="24"/>
          <w:lang w:val="sr-Cyrl-RS"/>
        </w:rPr>
        <w:t xml:space="preserve">Јавно предузеће „Електропривреда Србије“ Београд, улица </w:t>
      </w:r>
      <w:r w:rsidRPr="00A61CCA">
        <w:rPr>
          <w:rFonts w:cs="Arial"/>
          <w:bCs/>
          <w:color w:val="000000"/>
          <w:kern w:val="0"/>
          <w:sz w:val="24"/>
          <w:szCs w:val="24"/>
          <w:lang w:val="sr-Cyrl-RS"/>
        </w:rPr>
        <w:t xml:space="preserve">Балканска </w:t>
      </w:r>
      <w:r>
        <w:rPr>
          <w:rFonts w:cs="Arial"/>
          <w:bCs/>
          <w:color w:val="000000"/>
          <w:kern w:val="0"/>
          <w:sz w:val="24"/>
          <w:szCs w:val="24"/>
          <w:lang w:val="sr-Cyrl-RS"/>
        </w:rPr>
        <w:t>бр.</w:t>
      </w:r>
      <w:r w:rsidRPr="00A61CCA">
        <w:rPr>
          <w:rFonts w:cs="Arial"/>
          <w:bCs/>
          <w:color w:val="000000"/>
          <w:kern w:val="0"/>
          <w:sz w:val="24"/>
          <w:szCs w:val="24"/>
          <w:lang w:val="sr-Cyrl-RS"/>
        </w:rPr>
        <w:t>13</w:t>
      </w:r>
      <w:r w:rsidRPr="00CC7B3D">
        <w:rPr>
          <w:rFonts w:cs="Arial"/>
          <w:color w:val="000000"/>
          <w:kern w:val="0"/>
          <w:sz w:val="24"/>
          <w:szCs w:val="24"/>
          <w:lang w:val="sr-Cyrl-RS"/>
        </w:rPr>
        <w:t>, матични број 20053658, ПИБ 103920327,</w:t>
      </w:r>
      <w:r w:rsidR="003F64AF">
        <w:rPr>
          <w:rFonts w:cs="Arial"/>
          <w:color w:val="000000"/>
          <w:kern w:val="0"/>
          <w:sz w:val="24"/>
          <w:szCs w:val="24"/>
          <w:lang w:val="sr-Cyrl-RS"/>
        </w:rPr>
        <w:t xml:space="preserve"> </w:t>
      </w:r>
      <w:r w:rsidRPr="00CC7B3D">
        <w:rPr>
          <w:rFonts w:cs="Arial"/>
          <w:color w:val="000000"/>
          <w:kern w:val="0"/>
          <w:sz w:val="24"/>
          <w:szCs w:val="24"/>
          <w:lang w:val="sr-Cyrl-RS"/>
        </w:rPr>
        <w:t xml:space="preserve">текући рачун </w:t>
      </w:r>
      <w:r>
        <w:rPr>
          <w:rFonts w:cs="Arial"/>
          <w:color w:val="000000"/>
          <w:kern w:val="0"/>
          <w:sz w:val="24"/>
          <w:szCs w:val="24"/>
          <w:lang w:val="sr-Cyrl-RS"/>
        </w:rPr>
        <w:t xml:space="preserve">      </w:t>
      </w:r>
      <w:r w:rsidRPr="00066E7F">
        <w:rPr>
          <w:rFonts w:cs="Arial"/>
          <w:color w:val="000000"/>
          <w:kern w:val="0"/>
          <w:sz w:val="24"/>
          <w:szCs w:val="24"/>
          <w:lang w:val="sr-Cyrl-RS"/>
        </w:rPr>
        <w:t xml:space="preserve">  </w:t>
      </w:r>
      <w:r>
        <w:rPr>
          <w:rFonts w:cs="Arial"/>
          <w:color w:val="000000"/>
          <w:kern w:val="0"/>
          <w:sz w:val="24"/>
          <w:szCs w:val="24"/>
          <w:lang w:val="sr-Cyrl-RS"/>
        </w:rPr>
        <w:t xml:space="preserve">205-23250-81, </w:t>
      </w:r>
      <w:r w:rsidRPr="00CC7B3D">
        <w:rPr>
          <w:rFonts w:cs="Arial"/>
          <w:color w:val="000000"/>
          <w:kern w:val="0"/>
          <w:sz w:val="24"/>
          <w:szCs w:val="24"/>
          <w:lang w:val="sr-Cyrl-RS"/>
        </w:rPr>
        <w:t xml:space="preserve">Комерцијална банка а.д. Београд, Огранак РБ Колубара, Лазаревац,  ул. Светог Саве бр.1, које у име и за рачун ЈП ЕПС заступа </w:t>
      </w:r>
      <w:r w:rsidRPr="00066E7F">
        <w:rPr>
          <w:rFonts w:cs="Arial"/>
          <w:color w:val="000000"/>
          <w:kern w:val="0"/>
          <w:sz w:val="24"/>
          <w:szCs w:val="24"/>
          <w:lang w:val="sr-Cyrl-RS"/>
        </w:rPr>
        <w:t>Владан Марковић</w:t>
      </w:r>
      <w:r w:rsidRPr="00CC7B3D">
        <w:rPr>
          <w:rFonts w:cs="Arial"/>
          <w:color w:val="000000"/>
          <w:kern w:val="0"/>
          <w:sz w:val="24"/>
          <w:szCs w:val="24"/>
          <w:lang w:val="sr-Cyrl-RS"/>
        </w:rPr>
        <w:t xml:space="preserve">, Финансијски директор РБ Колубара, по Пуномоћју </w:t>
      </w:r>
      <w:r>
        <w:rPr>
          <w:rFonts w:cs="Arial"/>
          <w:color w:val="000000"/>
          <w:kern w:val="0"/>
          <w:sz w:val="24"/>
          <w:szCs w:val="24"/>
          <w:lang w:val="sr-Cyrl-RS"/>
        </w:rPr>
        <w:t xml:space="preserve">в.д. </w:t>
      </w:r>
      <w:r w:rsidRPr="00CC7B3D">
        <w:rPr>
          <w:rFonts w:cs="Arial"/>
          <w:color w:val="000000"/>
          <w:kern w:val="0"/>
          <w:sz w:val="24"/>
          <w:szCs w:val="24"/>
          <w:lang w:val="sr-Cyrl-RS"/>
        </w:rPr>
        <w:t xml:space="preserve">директора ЈП ЕПС број </w:t>
      </w:r>
      <w:r w:rsidRPr="00066E7F">
        <w:rPr>
          <w:rFonts w:cs="Arial"/>
          <w:color w:val="000000"/>
          <w:kern w:val="0"/>
          <w:sz w:val="24"/>
          <w:szCs w:val="24"/>
          <w:lang w:val="sr-Cyrl-RS"/>
        </w:rPr>
        <w:t xml:space="preserve">12.01.296882/1-17 од 15.06.2017. </w:t>
      </w:r>
      <w:r w:rsidRPr="00CC7B3D">
        <w:rPr>
          <w:rFonts w:cs="Arial"/>
          <w:color w:val="000000"/>
          <w:kern w:val="0"/>
          <w:sz w:val="24"/>
          <w:szCs w:val="24"/>
          <w:lang w:val="sr-Cyrl-RS"/>
        </w:rPr>
        <w:t xml:space="preserve">године (у даљем тексту: Корисник услуге)  </w:t>
      </w:r>
    </w:p>
    <w:p w14:paraId="045FA5A0" w14:textId="77777777" w:rsidR="00B238BB" w:rsidRPr="00CC7B3D" w:rsidRDefault="00B238BB" w:rsidP="00B238BB">
      <w:pPr>
        <w:tabs>
          <w:tab w:val="left" w:pos="567"/>
        </w:tabs>
        <w:autoSpaceDE w:val="0"/>
        <w:spacing w:before="120"/>
        <w:jc w:val="center"/>
        <w:textAlignment w:val="auto"/>
        <w:rPr>
          <w:rFonts w:cs="Arial"/>
          <w:color w:val="000000"/>
          <w:kern w:val="0"/>
          <w:sz w:val="24"/>
          <w:szCs w:val="24"/>
          <w:lang w:val="sr-Cyrl-RS"/>
        </w:rPr>
      </w:pPr>
      <w:r w:rsidRPr="00CC7B3D">
        <w:rPr>
          <w:rFonts w:cs="Arial"/>
          <w:color w:val="000000"/>
          <w:kern w:val="0"/>
          <w:sz w:val="24"/>
          <w:szCs w:val="24"/>
          <w:lang w:val="sr-Cyrl-RS"/>
        </w:rPr>
        <w:t>и</w:t>
      </w:r>
    </w:p>
    <w:p w14:paraId="64618FEA"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b/>
          <w:color w:val="000000"/>
          <w:kern w:val="0"/>
          <w:sz w:val="24"/>
          <w:szCs w:val="24"/>
          <w:lang w:val="sr-Cyrl-RS"/>
        </w:rPr>
        <w:t xml:space="preserve">Пружалац услуге: </w:t>
      </w:r>
      <w:r w:rsidRPr="00066E7F">
        <w:rPr>
          <w:rFonts w:cs="Arial"/>
          <w:color w:val="000000"/>
          <w:kern w:val="0"/>
          <w:sz w:val="24"/>
          <w:szCs w:val="24"/>
          <w:lang w:val="sr-Cyrl-RS"/>
        </w:rPr>
        <w:t>_________________</w:t>
      </w:r>
      <w:r w:rsidRPr="00CC7B3D">
        <w:rPr>
          <w:rFonts w:cs="Arial"/>
          <w:color w:val="000000"/>
          <w:kern w:val="0"/>
          <w:sz w:val="24"/>
          <w:szCs w:val="24"/>
          <w:lang w:val="sr-Cyrl-RS"/>
        </w:rPr>
        <w:t xml:space="preserve">, ул. </w:t>
      </w:r>
      <w:r w:rsidRPr="00066E7F">
        <w:rPr>
          <w:rFonts w:cs="Arial"/>
          <w:color w:val="000000"/>
          <w:kern w:val="0"/>
          <w:sz w:val="24"/>
          <w:szCs w:val="24"/>
          <w:lang w:val="sr-Cyrl-RS"/>
        </w:rPr>
        <w:t>___________________</w:t>
      </w:r>
      <w:r w:rsidRPr="00CC7B3D">
        <w:rPr>
          <w:rFonts w:cs="Arial"/>
          <w:color w:val="000000"/>
          <w:kern w:val="0"/>
          <w:sz w:val="24"/>
          <w:szCs w:val="24"/>
          <w:lang w:val="sr-Cyrl-RS"/>
        </w:rPr>
        <w:t xml:space="preserve">,  шифра делатности: </w:t>
      </w:r>
      <w:r w:rsidRPr="00066E7F">
        <w:rPr>
          <w:rFonts w:cs="Arial"/>
          <w:color w:val="000000"/>
          <w:kern w:val="0"/>
          <w:sz w:val="24"/>
          <w:szCs w:val="24"/>
          <w:lang w:val="sr-Cyrl-RS"/>
        </w:rPr>
        <w:t>_________</w:t>
      </w:r>
      <w:r w:rsidRPr="00CC7B3D">
        <w:rPr>
          <w:rFonts w:cs="Arial"/>
          <w:color w:val="000000"/>
          <w:kern w:val="0"/>
          <w:sz w:val="24"/>
          <w:szCs w:val="24"/>
          <w:lang w:val="sr-Cyrl-RS"/>
        </w:rPr>
        <w:t xml:space="preserve">, матични број: </w:t>
      </w:r>
      <w:r w:rsidRPr="00066E7F">
        <w:rPr>
          <w:rFonts w:cs="Arial"/>
          <w:color w:val="000000"/>
          <w:kern w:val="0"/>
          <w:sz w:val="24"/>
          <w:szCs w:val="24"/>
          <w:lang w:val="sr-Cyrl-RS"/>
        </w:rPr>
        <w:t>___________</w:t>
      </w:r>
      <w:r w:rsidRPr="00CC7B3D">
        <w:rPr>
          <w:rFonts w:cs="Arial"/>
          <w:color w:val="000000"/>
          <w:kern w:val="0"/>
          <w:sz w:val="24"/>
          <w:szCs w:val="24"/>
          <w:lang w:val="sr-Cyrl-RS"/>
        </w:rPr>
        <w:t xml:space="preserve">, ПИБ: </w:t>
      </w:r>
      <w:r w:rsidRPr="00066E7F">
        <w:rPr>
          <w:rFonts w:cs="Arial"/>
          <w:color w:val="000000"/>
          <w:kern w:val="0"/>
          <w:sz w:val="24"/>
          <w:szCs w:val="24"/>
          <w:lang w:val="sr-Cyrl-RS"/>
        </w:rPr>
        <w:t>___________</w:t>
      </w:r>
      <w:r w:rsidRPr="00CC7B3D">
        <w:rPr>
          <w:rFonts w:cs="Arial"/>
          <w:color w:val="000000"/>
          <w:kern w:val="0"/>
          <w:sz w:val="24"/>
          <w:szCs w:val="24"/>
          <w:lang w:val="sr-Cyrl-RS"/>
        </w:rPr>
        <w:t xml:space="preserve">, текући рачун: </w:t>
      </w:r>
      <w:r w:rsidRPr="00066E7F">
        <w:rPr>
          <w:rFonts w:cs="Arial"/>
          <w:color w:val="000000"/>
          <w:kern w:val="0"/>
          <w:sz w:val="24"/>
          <w:szCs w:val="24"/>
          <w:lang w:val="sr-Cyrl-RS"/>
        </w:rPr>
        <w:t>____________________</w:t>
      </w:r>
      <w:r w:rsidRPr="00CC7B3D">
        <w:rPr>
          <w:rFonts w:cs="Arial"/>
          <w:color w:val="000000"/>
          <w:kern w:val="0"/>
          <w:sz w:val="24"/>
          <w:szCs w:val="24"/>
          <w:lang w:val="sr-Cyrl-RS"/>
        </w:rPr>
        <w:t xml:space="preserve"> код банке </w:t>
      </w:r>
      <w:r w:rsidRPr="00066E7F">
        <w:rPr>
          <w:rFonts w:cs="Arial"/>
          <w:color w:val="000000"/>
          <w:kern w:val="0"/>
          <w:sz w:val="24"/>
          <w:szCs w:val="24"/>
          <w:lang w:val="sr-Cyrl-RS"/>
        </w:rPr>
        <w:t>_____________________</w:t>
      </w:r>
      <w:r w:rsidRPr="00CC7B3D">
        <w:rPr>
          <w:rFonts w:cs="Arial"/>
          <w:color w:val="000000"/>
          <w:kern w:val="0"/>
          <w:sz w:val="24"/>
          <w:szCs w:val="24"/>
          <w:lang w:val="sr-Cyrl-RS"/>
        </w:rPr>
        <w:t xml:space="preserve">, које заступа </w:t>
      </w:r>
      <w:r w:rsidRPr="00066E7F">
        <w:rPr>
          <w:rFonts w:cs="Arial"/>
          <w:color w:val="000000"/>
          <w:kern w:val="0"/>
          <w:sz w:val="24"/>
          <w:szCs w:val="24"/>
          <w:lang w:val="sr-Cyrl-RS"/>
        </w:rPr>
        <w:t>_________________</w:t>
      </w:r>
      <w:r w:rsidRPr="00CC7B3D">
        <w:rPr>
          <w:rFonts w:cs="Arial"/>
          <w:color w:val="000000"/>
          <w:kern w:val="0"/>
          <w:sz w:val="24"/>
          <w:szCs w:val="24"/>
          <w:lang w:val="sr-Cyrl-RS"/>
        </w:rPr>
        <w:t xml:space="preserve"> (у даљем тексту: Пружалац услуге) </w:t>
      </w:r>
    </w:p>
    <w:p w14:paraId="0DDAE4F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За потребе овог Прилога о БЗР заједно названи: Стране</w:t>
      </w:r>
    </w:p>
    <w:p w14:paraId="218EB338" w14:textId="77777777" w:rsidR="00B238BB" w:rsidRPr="00CC7B3D" w:rsidRDefault="00B238BB" w:rsidP="00B238BB">
      <w:pPr>
        <w:tabs>
          <w:tab w:val="left" w:pos="567"/>
        </w:tabs>
        <w:autoSpaceDE w:val="0"/>
        <w:spacing w:before="120"/>
        <w:jc w:val="center"/>
        <w:textAlignment w:val="auto"/>
        <w:rPr>
          <w:rFonts w:cs="Arial"/>
          <w:b/>
          <w:color w:val="000000"/>
          <w:kern w:val="0"/>
          <w:sz w:val="24"/>
          <w:szCs w:val="24"/>
          <w:lang w:val="sr-Cyrl-RS"/>
        </w:rPr>
      </w:pPr>
      <w:r w:rsidRPr="00CC7B3D">
        <w:rPr>
          <w:rFonts w:cs="Arial"/>
          <w:b/>
          <w:color w:val="000000"/>
          <w:kern w:val="0"/>
          <w:sz w:val="24"/>
          <w:szCs w:val="24"/>
          <w:lang w:val="sr-Cyrl-RS"/>
        </w:rPr>
        <w:t>Уводне одредбе</w:t>
      </w:r>
    </w:p>
    <w:p w14:paraId="7A7E3CDD"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услуге које су предмет Уговора.</w:t>
      </w:r>
    </w:p>
    <w:p w14:paraId="57F1DC1A"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Стране су сагласне:</w:t>
      </w:r>
    </w:p>
    <w:p w14:paraId="7495A7FC" w14:textId="77777777" w:rsidR="00B238BB" w:rsidRPr="00CC7B3D"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rPr>
        <w:t>I</w:t>
      </w:r>
      <w:r w:rsidRPr="00CC7B3D">
        <w:rPr>
          <w:rFonts w:cs="Arial"/>
          <w:color w:val="000000"/>
          <w:kern w:val="0"/>
          <w:sz w:val="24"/>
          <w:szCs w:val="24"/>
          <w:lang w:val="sr-Cyrl-RS"/>
        </w:rPr>
        <w:t>.</w:t>
      </w:r>
      <w:r w:rsidRPr="00CC7B3D">
        <w:rPr>
          <w:rFonts w:cs="Arial"/>
          <w:color w:val="000000"/>
          <w:kern w:val="0"/>
          <w:sz w:val="24"/>
          <w:szCs w:val="24"/>
          <w:lang w:val="sr-Cyrl-RS"/>
        </w:rPr>
        <w:tab/>
      </w:r>
      <w:r w:rsidRPr="00066E7F">
        <w:rPr>
          <w:rFonts w:cs="Arial"/>
          <w:color w:val="000000"/>
          <w:kern w:val="0"/>
          <w:sz w:val="24"/>
          <w:szCs w:val="24"/>
          <w:lang w:val="sr-Cyrl-RS"/>
        </w:rPr>
        <w:t xml:space="preserve"> </w:t>
      </w:r>
      <w:r w:rsidRPr="00CC7B3D">
        <w:rPr>
          <w:rFonts w:cs="Arial"/>
          <w:color w:val="000000"/>
          <w:kern w:val="0"/>
          <w:sz w:val="24"/>
          <w:szCs w:val="24"/>
          <w:lang w:val="sr-Cyrl-RS"/>
        </w:rPr>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("Службени гласник РС" бр. 101/2005 и 91/2015), (даље: Закон) као и других прописа Републике Србије и посебних аката Корисника услуге, који регулишу ову материју.</w:t>
      </w:r>
    </w:p>
    <w:p w14:paraId="2C5A66E2"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rPr>
        <w:t>II</w:t>
      </w:r>
      <w:r w:rsidRPr="00CC7B3D">
        <w:rPr>
          <w:rFonts w:cs="Arial"/>
          <w:color w:val="000000"/>
          <w:kern w:val="0"/>
          <w:sz w:val="24"/>
          <w:szCs w:val="24"/>
          <w:lang w:val="sr-Cyrl-RS"/>
        </w:rPr>
        <w:t>. да Корисник услуге захтева од Пружаоца услуге да се приликом пружања услуга које су предмет овог Уговора, доследно придржава Пословне политике Корисника услуга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2329BB27" w14:textId="77777777" w:rsidR="00B238BB" w:rsidRPr="00CC7B3D" w:rsidRDefault="00B238BB" w:rsidP="00B238BB">
      <w:pPr>
        <w:tabs>
          <w:tab w:val="left" w:pos="284"/>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rPr>
        <w:t>III</w:t>
      </w:r>
      <w:r w:rsidRPr="00CC7B3D">
        <w:rPr>
          <w:rFonts w:cs="Arial"/>
          <w:color w:val="000000"/>
          <w:kern w:val="0"/>
          <w:sz w:val="24"/>
          <w:szCs w:val="24"/>
          <w:lang w:val="sr-Cyrl-RS"/>
        </w:rPr>
        <w:t>.</w:t>
      </w:r>
      <w:r w:rsidRPr="00CC7B3D">
        <w:rPr>
          <w:rFonts w:cs="Arial"/>
          <w:color w:val="000000"/>
          <w:kern w:val="0"/>
          <w:sz w:val="24"/>
          <w:szCs w:val="24"/>
          <w:lang w:val="sr-Cyrl-RS"/>
        </w:rPr>
        <w:tab/>
      </w:r>
      <w:r w:rsidRPr="00066E7F">
        <w:rPr>
          <w:rFonts w:cs="Arial"/>
          <w:color w:val="000000"/>
          <w:kern w:val="0"/>
          <w:sz w:val="24"/>
          <w:szCs w:val="24"/>
          <w:lang w:val="sr-Cyrl-RS"/>
        </w:rPr>
        <w:t xml:space="preserve"> </w:t>
      </w:r>
      <w:r w:rsidRPr="00CC7B3D">
        <w:rPr>
          <w:rFonts w:cs="Arial"/>
          <w:color w:val="000000"/>
          <w:kern w:val="0"/>
          <w:sz w:val="24"/>
          <w:szCs w:val="24"/>
          <w:lang w:val="sr-Cyrl-RS"/>
        </w:rPr>
        <w:t xml:space="preserve">да Пружалац услуге прихвата захтеве Корисника услуге из тачке </w:t>
      </w:r>
      <w:r w:rsidRPr="00066E7F">
        <w:rPr>
          <w:rFonts w:cs="Arial"/>
          <w:color w:val="000000"/>
          <w:kern w:val="0"/>
          <w:sz w:val="24"/>
          <w:szCs w:val="24"/>
        </w:rPr>
        <w:t>II</w:t>
      </w:r>
      <w:r w:rsidRPr="00CC7B3D">
        <w:rPr>
          <w:rFonts w:cs="Arial"/>
          <w:color w:val="000000"/>
          <w:kern w:val="0"/>
          <w:sz w:val="24"/>
          <w:szCs w:val="24"/>
          <w:lang w:val="sr-Cyrl-RS"/>
        </w:rPr>
        <w:t xml:space="preserve">. става </w:t>
      </w:r>
      <w:r w:rsidRPr="00CC7B3D">
        <w:rPr>
          <w:rFonts w:cs="Arial"/>
          <w:color w:val="000000"/>
          <w:kern w:val="0"/>
          <w:sz w:val="24"/>
          <w:szCs w:val="24"/>
          <w:lang w:val="sr-Cyrl-RS"/>
        </w:rPr>
        <w:lastRenderedPageBreak/>
        <w:t>другог Уводних одредби.</w:t>
      </w:r>
    </w:p>
    <w:p w14:paraId="12FD92D9"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1. </w:t>
      </w:r>
      <w:r w:rsidRPr="00CC7B3D">
        <w:rPr>
          <w:rFonts w:cs="Arial"/>
          <w:color w:val="000000"/>
          <w:kern w:val="0"/>
          <w:sz w:val="24"/>
          <w:szCs w:val="24"/>
          <w:lang w:val="sr-Cyrl-RS"/>
        </w:rPr>
        <w:t>Предмет овог Прилога о БЗР  је дефинисање права Корисника услуге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24F753D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2. </w:t>
      </w:r>
      <w:r w:rsidRPr="00CC7B3D">
        <w:rPr>
          <w:rFonts w:cs="Arial"/>
          <w:color w:val="000000"/>
          <w:kern w:val="0"/>
          <w:sz w:val="24"/>
          <w:szCs w:val="24"/>
          <w:lang w:val="sr-Cyrl-RS"/>
        </w:rPr>
        <w:t>Пружалац услуге, његови запослени и сва друга лица која ангажује, дужни су да у току припрема за пружање услуга које су предмет Уговора,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Корисника услуге.</w:t>
      </w:r>
    </w:p>
    <w:p w14:paraId="3F58441C"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3. </w:t>
      </w:r>
      <w:r w:rsidRPr="00CC7B3D">
        <w:rPr>
          <w:rFonts w:cs="Arial"/>
          <w:color w:val="000000"/>
          <w:kern w:val="0"/>
          <w:sz w:val="24"/>
          <w:szCs w:val="24"/>
          <w:lang w:val="sr-Cyrl-RS"/>
        </w:rPr>
        <w:t>Пружалац услуге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пружање услуга које су предмет Уговора, суседних објеката, пролазника или учесника у саобраћају.</w:t>
      </w:r>
    </w:p>
    <w:p w14:paraId="3839BA51"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4. </w:t>
      </w:r>
      <w:r w:rsidRPr="00CC7B3D">
        <w:rPr>
          <w:rFonts w:cs="Arial"/>
          <w:color w:val="000000"/>
          <w:kern w:val="0"/>
          <w:sz w:val="24"/>
          <w:szCs w:val="24"/>
          <w:lang w:val="sr-Cyrl-RS"/>
        </w:rPr>
        <w:t>Пружалац услуге дужан је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14:paraId="19AD8E9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 xml:space="preserve">5. Пружалац услуге, његови запослени и сва друга лица која ангажује, дужни су да се у току припрема за пружање услуга које су предмет Уговора,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 </w:t>
      </w:r>
    </w:p>
    <w:p w14:paraId="3244168A"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5.1.</w:t>
      </w:r>
      <w:r w:rsidRPr="00CC7B3D">
        <w:rPr>
          <w:rFonts w:cs="Arial"/>
          <w:color w:val="000000"/>
          <w:kern w:val="0"/>
          <w:sz w:val="24"/>
          <w:szCs w:val="24"/>
          <w:lang w:val="sr-Cyrl-RS"/>
        </w:rPr>
        <w:tab/>
        <w:t>забрањено је избегавање примене и/или ометање спровођења мера БЗР.</w:t>
      </w:r>
    </w:p>
    <w:p w14:paraId="7921843F"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5.2.</w:t>
      </w:r>
      <w:r w:rsidRPr="00CC7B3D">
        <w:rPr>
          <w:rFonts w:cs="Arial"/>
          <w:color w:val="000000"/>
          <w:kern w:val="0"/>
          <w:sz w:val="24"/>
          <w:szCs w:val="24"/>
          <w:lang w:val="sr-Cyrl-RS"/>
        </w:rPr>
        <w:tab/>
        <w:t>обавезно је поштовање правила коришћења средстава и опреме за личну заштиту на раду.</w:t>
      </w:r>
    </w:p>
    <w:p w14:paraId="15DB561B"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5.3.</w:t>
      </w:r>
      <w:r w:rsidRPr="00CC7B3D">
        <w:rPr>
          <w:rFonts w:cs="Arial"/>
          <w:color w:val="000000"/>
          <w:kern w:val="0"/>
          <w:sz w:val="24"/>
          <w:szCs w:val="24"/>
          <w:lang w:val="sr-Cyrl-RS"/>
        </w:rPr>
        <w:tab/>
        <w:t>процедуре Корисника услуге за спровођење система контроле приступа и дозвола за рад увек морају да буду испоштоване.</w:t>
      </w:r>
    </w:p>
    <w:p w14:paraId="1A830EF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5.4.</w:t>
      </w:r>
      <w:r w:rsidRPr="00CC7B3D">
        <w:rPr>
          <w:rFonts w:cs="Arial"/>
          <w:color w:val="000000"/>
          <w:kern w:val="0"/>
          <w:sz w:val="24"/>
          <w:szCs w:val="24"/>
          <w:lang w:val="sr-Cyrl-RS"/>
        </w:rPr>
        <w:tab/>
        <w:t>процедуре за изолацију и закључавање извора енергије и радних флуида увек морају да буду испоштоване.</w:t>
      </w:r>
    </w:p>
    <w:p w14:paraId="30E20CAC"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5.5.</w:t>
      </w:r>
      <w:r w:rsidRPr="00CC7B3D">
        <w:rPr>
          <w:rFonts w:cs="Arial"/>
          <w:color w:val="000000"/>
          <w:kern w:val="0"/>
          <w:sz w:val="24"/>
          <w:szCs w:val="24"/>
          <w:lang w:val="sr-Cyrl-RS"/>
        </w:rPr>
        <w:tab/>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6B0CEE62"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5.6.</w:t>
      </w:r>
      <w:r w:rsidRPr="00CC7B3D">
        <w:rPr>
          <w:rFonts w:cs="Arial"/>
          <w:color w:val="000000"/>
          <w:kern w:val="0"/>
          <w:sz w:val="24"/>
          <w:szCs w:val="24"/>
          <w:lang w:val="sr-Cyrl-RS"/>
        </w:rPr>
        <w:tab/>
        <w:t>забрањено је уношење оружја унутар локација Корисника услуге, као и неовлашћено фотографисање.</w:t>
      </w:r>
    </w:p>
    <w:p w14:paraId="6A2225E0"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5.7.</w:t>
      </w:r>
      <w:r w:rsidRPr="00CC7B3D">
        <w:rPr>
          <w:rFonts w:cs="Arial"/>
          <w:color w:val="000000"/>
          <w:kern w:val="0"/>
          <w:sz w:val="24"/>
          <w:szCs w:val="24"/>
          <w:lang w:val="sr-Cyrl-RS"/>
        </w:rPr>
        <w:tab/>
        <w:t>обавезно је придржавање правила и сигнализације безбедности у саобраћају.</w:t>
      </w:r>
    </w:p>
    <w:p w14:paraId="3B140161" w14:textId="77777777" w:rsidR="00B238BB" w:rsidRPr="00CC7B3D" w:rsidRDefault="00B238BB" w:rsidP="00B238BB">
      <w:pPr>
        <w:tabs>
          <w:tab w:val="left" w:pos="0"/>
          <w:tab w:val="left" w:pos="284"/>
        </w:tabs>
        <w:autoSpaceDE w:val="0"/>
        <w:spacing w:before="120"/>
        <w:jc w:val="both"/>
        <w:textAlignment w:val="auto"/>
        <w:rPr>
          <w:rFonts w:cs="Arial"/>
          <w:color w:val="000000"/>
          <w:kern w:val="0"/>
          <w:sz w:val="24"/>
          <w:szCs w:val="24"/>
          <w:lang w:val="sr-Cyrl-RS"/>
        </w:rPr>
      </w:pPr>
      <w:r>
        <w:rPr>
          <w:rFonts w:cs="Arial"/>
          <w:color w:val="000000"/>
          <w:kern w:val="0"/>
          <w:sz w:val="24"/>
          <w:szCs w:val="24"/>
          <w:lang w:val="sr-Latn-RS"/>
        </w:rPr>
        <w:t>6.</w:t>
      </w:r>
      <w:r w:rsidRPr="00CC7B3D">
        <w:rPr>
          <w:rFonts w:cs="Arial"/>
          <w:color w:val="000000"/>
          <w:kern w:val="0"/>
          <w:sz w:val="24"/>
          <w:szCs w:val="24"/>
          <w:lang w:val="sr-Cyrl-RS"/>
        </w:rPr>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w:t>
      </w:r>
    </w:p>
    <w:p w14:paraId="0985BB83"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lastRenderedPageBreak/>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6A7738D3" w14:textId="77777777" w:rsidR="00B238BB" w:rsidRPr="00CC7B3D" w:rsidRDefault="00B238BB" w:rsidP="00B238BB">
      <w:pPr>
        <w:tabs>
          <w:tab w:val="left" w:pos="0"/>
          <w:tab w:val="left" w:pos="284"/>
        </w:tabs>
        <w:autoSpaceDE w:val="0"/>
        <w:spacing w:before="120"/>
        <w:jc w:val="both"/>
        <w:textAlignment w:val="auto"/>
        <w:rPr>
          <w:rFonts w:cs="Arial"/>
          <w:color w:val="000000"/>
          <w:kern w:val="0"/>
          <w:sz w:val="24"/>
          <w:szCs w:val="24"/>
          <w:lang w:val="sr-Cyrl-RS"/>
        </w:rPr>
      </w:pPr>
      <w:r>
        <w:rPr>
          <w:rFonts w:cs="Arial"/>
          <w:color w:val="000000"/>
          <w:kern w:val="0"/>
          <w:sz w:val="24"/>
          <w:szCs w:val="24"/>
          <w:lang w:val="sr-Latn-RS"/>
        </w:rPr>
        <w:t>7.</w:t>
      </w:r>
      <w:r w:rsidRPr="00CC7B3D">
        <w:rPr>
          <w:rFonts w:cs="Arial"/>
          <w:color w:val="000000"/>
          <w:kern w:val="0"/>
          <w:sz w:val="24"/>
          <w:szCs w:val="24"/>
          <w:lang w:val="sr-Cyrl-RS"/>
        </w:rPr>
        <w:t>Пружалац услуге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које су предмет Уговора, а све у складу са прописима у Републици Србији који регулишу ову материју и интерним актима Корисника услуге.</w:t>
      </w:r>
    </w:p>
    <w:p w14:paraId="7ACBE53E" w14:textId="77777777" w:rsidR="00B238BB" w:rsidRPr="00CC7B3D" w:rsidRDefault="00B238BB" w:rsidP="00B238BB">
      <w:pPr>
        <w:tabs>
          <w:tab w:val="left" w:pos="0"/>
          <w:tab w:val="left" w:pos="284"/>
        </w:tabs>
        <w:autoSpaceDE w:val="0"/>
        <w:spacing w:before="120"/>
        <w:jc w:val="both"/>
        <w:textAlignment w:val="auto"/>
        <w:rPr>
          <w:rFonts w:cs="Arial"/>
          <w:color w:val="000000"/>
          <w:kern w:val="0"/>
          <w:sz w:val="24"/>
          <w:szCs w:val="24"/>
          <w:lang w:val="sr-Cyrl-RS"/>
        </w:rPr>
      </w:pPr>
      <w:r>
        <w:rPr>
          <w:rFonts w:cs="Arial"/>
          <w:color w:val="000000"/>
          <w:kern w:val="0"/>
          <w:sz w:val="24"/>
          <w:szCs w:val="24"/>
          <w:lang w:val="sr-Latn-RS"/>
        </w:rPr>
        <w:t>8.</w:t>
      </w:r>
      <w:r w:rsidRPr="00CC7B3D">
        <w:rPr>
          <w:rFonts w:cs="Arial"/>
          <w:color w:val="000000"/>
          <w:kern w:val="0"/>
          <w:sz w:val="24"/>
          <w:szCs w:val="24"/>
          <w:lang w:val="sr-Cyrl-RS"/>
        </w:rPr>
        <w:t>Пружалац услуге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које су предмет Уговора, а све у складу са прописима у Републици Србији који регулишу ову материју и интерним актима Корисника услуге.</w:t>
      </w:r>
    </w:p>
    <w:p w14:paraId="7B267F9E"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14:paraId="0EFAD99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 Пружалац услуге дужан је да Кориснику услуге најкасније 3 (три) дана пре датума почетка пружања услуга достави:</w:t>
      </w:r>
    </w:p>
    <w:p w14:paraId="487A662C"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9.1.</w:t>
      </w:r>
      <w:r w:rsidRPr="00CC7B3D">
        <w:rPr>
          <w:rFonts w:cs="Arial"/>
          <w:color w:val="000000"/>
          <w:kern w:val="0"/>
          <w:sz w:val="24"/>
          <w:szCs w:val="24"/>
          <w:lang w:val="sr-Cyrl-RS"/>
        </w:rPr>
        <w:tab/>
        <w:t>списак лица са њиховим својеручно потписаним изјавама на околност да су упознати са обавезама у складу са тачком 4. овог Прилога о БЗР.</w:t>
      </w:r>
    </w:p>
    <w:p w14:paraId="1AAE8A8A"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9.2.</w:t>
      </w:r>
      <w:r w:rsidRPr="00CC7B3D">
        <w:rPr>
          <w:rFonts w:cs="Arial"/>
          <w:color w:val="000000"/>
          <w:kern w:val="0"/>
          <w:sz w:val="24"/>
          <w:szCs w:val="24"/>
          <w:lang w:val="sr-Cyrl-RS"/>
        </w:rPr>
        <w:tab/>
        <w:t>списак средстава за рад која ће бити ангажована за пружање услуга и</w:t>
      </w:r>
    </w:p>
    <w:p w14:paraId="3505A0D5"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9.3.</w:t>
      </w:r>
      <w:r w:rsidRPr="00CC7B3D">
        <w:rPr>
          <w:rFonts w:cs="Arial"/>
          <w:color w:val="000000"/>
          <w:kern w:val="0"/>
          <w:sz w:val="24"/>
          <w:szCs w:val="24"/>
          <w:lang w:val="sr-Cyrl-RS"/>
        </w:rPr>
        <w:tab/>
        <w:t>податке о лицу за БЗР код Пружаоца услуге.</w:t>
      </w:r>
    </w:p>
    <w:p w14:paraId="33F7D6E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Уз списак лица из става 9.1. ове тачке, Пружалац услуге је дужан да достави доказе о:</w:t>
      </w:r>
    </w:p>
    <w:p w14:paraId="45FC5FB7"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9.1.1.извршеном оспособљавању запослених за безбедан и здрав рад.</w:t>
      </w:r>
    </w:p>
    <w:p w14:paraId="7DF0DCB9"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9.1.2.извршеним лекарским прегледима запослених.</w:t>
      </w:r>
    </w:p>
    <w:p w14:paraId="1C509EF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 xml:space="preserve">9.1.3.извршеним прегледима и испитивањима опреме за рад и </w:t>
      </w:r>
    </w:p>
    <w:p w14:paraId="5BEF4A03"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9.1.4.коришћењу средстава и опреме за личну заштиту на раду.</w:t>
      </w:r>
    </w:p>
    <w:p w14:paraId="05F73E9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10. </w:t>
      </w:r>
      <w:r w:rsidRPr="00CC7B3D">
        <w:rPr>
          <w:rFonts w:cs="Arial"/>
          <w:color w:val="000000"/>
          <w:kern w:val="0"/>
          <w:sz w:val="24"/>
          <w:szCs w:val="24"/>
          <w:lang w:val="sr-Cyrl-RS"/>
        </w:rPr>
        <w:t xml:space="preserve">Корисник услуге има право да врши контролу примене превентивних мера за безбедан и здрав рад приликом пружања услуге које су предмет Уговора. </w:t>
      </w:r>
    </w:p>
    <w:p w14:paraId="7928F71A"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Пружалац услуге дужан је да лицу одређеном од стране Корисника услуге омогући перманентно могућност за спровођење контроле примене превентивних мера за безбедан и здрав рад.</w:t>
      </w:r>
    </w:p>
    <w:p w14:paraId="339C8EE4"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услуге док се не отклоне уочени недостаци и о томе одмах обавести Пружаоца услуге као и надлежну инспекцијску службу.</w:t>
      </w:r>
    </w:p>
    <w:p w14:paraId="182290C8"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lastRenderedPageBreak/>
        <w:t>Пружалац услуге се обавезује да поступи по налогу Корисника услуге из става 3. ове тачке.</w:t>
      </w:r>
    </w:p>
    <w:p w14:paraId="0118F4DE"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11. </w:t>
      </w:r>
      <w:r w:rsidRPr="00CC7B3D">
        <w:rPr>
          <w:rFonts w:cs="Arial"/>
          <w:color w:val="000000"/>
          <w:kern w:val="0"/>
          <w:sz w:val="24"/>
          <w:szCs w:val="24"/>
          <w:lang w:val="sr-Cyrl-RS"/>
        </w:rPr>
        <w:t>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3576A292"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Стране су дужне да, у случају из става 1. тачке 11. овог Прилога о БЗР,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промптно обавештавају једна другу и своје запослене и/или представнике запослених о тим ризицима и мерама за њихово отклањање.</w:t>
      </w:r>
    </w:p>
    <w:p w14:paraId="23477E2E"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Начин остваривања сарадње из става 1. и 2. ове тачке утврђује се споразумом.</w:t>
      </w:r>
    </w:p>
    <w:p w14:paraId="08C06010"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CC7B3D">
        <w:rPr>
          <w:rFonts w:cs="Arial"/>
          <w:color w:val="000000"/>
          <w:kern w:val="0"/>
          <w:sz w:val="24"/>
          <w:szCs w:val="24"/>
          <w:lang w:val="sr-Cyrl-RS"/>
        </w:rPr>
        <w:t>Споразумом у писаној форми, из става 3. ове тачке, из реда запослених код Корисника услуге одређује се лице за координацију спровођења заједничких мера којима се обезбеђује безбедност и здравље свих запослених.</w:t>
      </w:r>
    </w:p>
    <w:p w14:paraId="573205E0"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12. </w:t>
      </w:r>
      <w:r w:rsidRPr="00CC7B3D">
        <w:rPr>
          <w:rFonts w:cs="Arial"/>
          <w:color w:val="000000"/>
          <w:kern w:val="0"/>
          <w:sz w:val="24"/>
          <w:szCs w:val="24"/>
          <w:lang w:val="sr-Cyrl-RS"/>
        </w:rPr>
        <w:t>Пружалац услуге дужан је да благовремено извештава Корисника услуге о свим догађајима из области БЗР који су настали приликом пружања услуга које су предмет Уговора, а нарочито о свим опасностима, опасним појавама и ризицима.</w:t>
      </w:r>
    </w:p>
    <w:p w14:paraId="351847D4"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13. </w:t>
      </w:r>
      <w:r w:rsidRPr="00CC7B3D">
        <w:rPr>
          <w:rFonts w:cs="Arial"/>
          <w:color w:val="000000"/>
          <w:kern w:val="0"/>
          <w:sz w:val="24"/>
          <w:szCs w:val="24"/>
          <w:lang w:val="sr-Cyrl-RS"/>
        </w:rPr>
        <w:t>Пружалац услуге дужан је да Кориснику услуге достави копију Извештаја о повреди на раду који је издао за сваког свог запосленог и других лица која ангажује приликом пружања услуга које су предмет Уговора а који се повредио приликом пружања услуга које су предмет Уговора и то у року од 24 (двадесетчетири) часа од сачињавања Извештаја о повреди на раду.</w:t>
      </w:r>
    </w:p>
    <w:p w14:paraId="7F88679A" w14:textId="77777777" w:rsidR="00B238BB" w:rsidRPr="00CC7B3D"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14. </w:t>
      </w:r>
      <w:r w:rsidRPr="00CC7B3D">
        <w:rPr>
          <w:rFonts w:cs="Arial"/>
          <w:color w:val="000000"/>
          <w:kern w:val="0"/>
          <w:sz w:val="24"/>
          <w:szCs w:val="24"/>
          <w:lang w:val="sr-Cyrl-RS"/>
        </w:rPr>
        <w:t>Овај Прилог о БЗР је сачињен у 6 (шест) истоветних примерака, од којих свака страна задржава по 3 (три) примерка.</w:t>
      </w:r>
    </w:p>
    <w:p w14:paraId="2EFB8C1D" w14:textId="77777777" w:rsidR="00B238BB" w:rsidRPr="00CC7B3D" w:rsidRDefault="00B238BB" w:rsidP="00B238BB">
      <w:pPr>
        <w:tabs>
          <w:tab w:val="left" w:pos="567"/>
        </w:tabs>
        <w:autoSpaceDE w:val="0"/>
        <w:jc w:val="both"/>
        <w:textAlignment w:val="auto"/>
        <w:rPr>
          <w:rFonts w:cs="Arial"/>
          <w:b/>
          <w:color w:val="000000"/>
          <w:kern w:val="0"/>
          <w:sz w:val="24"/>
          <w:szCs w:val="24"/>
          <w:lang w:val="sr-Cyrl-RS"/>
        </w:rPr>
      </w:pPr>
    </w:p>
    <w:p w14:paraId="033AF01B"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0719FECC"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0B509A6D"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2E41088D"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0FF1E651"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4E1D5CE2"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5781316D"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12520EF2"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7114266A"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2D129BCE"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3DF00BDF"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3D044247"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676F7695"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3A251556"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3BB04A9A"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752ABEEC" w14:textId="77777777" w:rsidR="00B238BB" w:rsidRDefault="00B238BB" w:rsidP="00B238BB">
      <w:pPr>
        <w:tabs>
          <w:tab w:val="left" w:pos="567"/>
        </w:tabs>
        <w:autoSpaceDE w:val="0"/>
        <w:jc w:val="center"/>
        <w:textAlignment w:val="auto"/>
        <w:rPr>
          <w:rFonts w:cs="Arial"/>
          <w:b/>
          <w:color w:val="000000"/>
          <w:kern w:val="0"/>
          <w:sz w:val="24"/>
          <w:szCs w:val="24"/>
          <w:lang w:val="sr-Cyrl-RS"/>
        </w:rPr>
      </w:pPr>
    </w:p>
    <w:p w14:paraId="03EB60CB" w14:textId="77777777" w:rsidR="00B238BB" w:rsidRPr="00066E7F" w:rsidRDefault="00B238BB" w:rsidP="00B238BB">
      <w:pPr>
        <w:tabs>
          <w:tab w:val="left" w:pos="567"/>
        </w:tabs>
        <w:autoSpaceDE w:val="0"/>
        <w:jc w:val="center"/>
        <w:textAlignment w:val="auto"/>
        <w:rPr>
          <w:rFonts w:cs="Arial"/>
          <w:b/>
          <w:color w:val="000000"/>
          <w:kern w:val="0"/>
          <w:sz w:val="24"/>
          <w:szCs w:val="24"/>
          <w:lang w:val="sr-Cyrl-RS"/>
        </w:rPr>
      </w:pPr>
    </w:p>
    <w:p w14:paraId="77ED055D" w14:textId="77777777" w:rsidR="00B238BB" w:rsidRDefault="00B238BB" w:rsidP="00B238BB">
      <w:pPr>
        <w:tabs>
          <w:tab w:val="left" w:pos="567"/>
        </w:tabs>
        <w:autoSpaceDE w:val="0"/>
        <w:spacing w:before="120"/>
        <w:jc w:val="center"/>
        <w:textAlignment w:val="auto"/>
        <w:rPr>
          <w:rFonts w:cs="Arial"/>
          <w:color w:val="FF0000"/>
          <w:kern w:val="0"/>
          <w:sz w:val="24"/>
          <w:szCs w:val="24"/>
          <w:lang w:val="sr-Cyrl-RS"/>
        </w:rPr>
      </w:pPr>
    </w:p>
    <w:p w14:paraId="5AF3B4C6" w14:textId="34518160" w:rsidR="00B238BB" w:rsidRPr="009E0710" w:rsidRDefault="00B238BB" w:rsidP="00B238BB">
      <w:pPr>
        <w:tabs>
          <w:tab w:val="left" w:pos="567"/>
        </w:tabs>
        <w:autoSpaceDE w:val="0"/>
        <w:spacing w:before="120"/>
        <w:jc w:val="center"/>
        <w:textAlignment w:val="auto"/>
        <w:rPr>
          <w:rFonts w:cs="Arial"/>
          <w:color w:val="FF0000"/>
          <w:kern w:val="0"/>
          <w:sz w:val="24"/>
          <w:szCs w:val="24"/>
          <w:lang w:val="sr-Cyrl-RS"/>
        </w:rPr>
      </w:pPr>
      <w:r>
        <w:rPr>
          <w:rFonts w:cs="Arial"/>
          <w:color w:val="FF0000"/>
          <w:kern w:val="0"/>
          <w:sz w:val="24"/>
          <w:szCs w:val="24"/>
          <w:lang w:val="sr-Cyrl-RS"/>
        </w:rPr>
        <w:lastRenderedPageBreak/>
        <w:t xml:space="preserve">Важи за све партије </w:t>
      </w:r>
      <w:r w:rsidR="003F64AF">
        <w:rPr>
          <w:rFonts w:cs="Arial"/>
          <w:color w:val="FF0000"/>
          <w:kern w:val="0"/>
          <w:sz w:val="24"/>
          <w:szCs w:val="24"/>
          <w:lang w:val="sr-Cyrl-RS"/>
        </w:rPr>
        <w:t xml:space="preserve"> </w:t>
      </w:r>
    </w:p>
    <w:p w14:paraId="526AF0A9" w14:textId="600AEB63"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 xml:space="preserve">На основу члана 19. Закона о безбедности и здрављу на раду, Уговора о пружању услуге: </w:t>
      </w:r>
      <w:r w:rsidR="004F314D" w:rsidRPr="004F314D">
        <w:rPr>
          <w:rFonts w:cs="Arial"/>
          <w:color w:val="FF0000"/>
          <w:kern w:val="0"/>
          <w:sz w:val="24"/>
          <w:szCs w:val="24"/>
          <w:lang w:val="sr-Latn-RS"/>
        </w:rPr>
        <w:t>Сервис и одржавање компресора</w:t>
      </w:r>
      <w:r w:rsidRPr="00C021B6">
        <w:rPr>
          <w:rFonts w:cs="Arial"/>
          <w:color w:val="FF0000"/>
          <w:kern w:val="0"/>
          <w:sz w:val="24"/>
          <w:szCs w:val="24"/>
          <w:lang w:val="sr-Cyrl-CS"/>
        </w:rPr>
        <w:t xml:space="preserve">, </w:t>
      </w:r>
      <w:r>
        <w:rPr>
          <w:rFonts w:cs="Arial"/>
          <w:kern w:val="0"/>
          <w:sz w:val="24"/>
          <w:szCs w:val="24"/>
          <w:lang w:val="sr-Cyrl-RS"/>
        </w:rPr>
        <w:t xml:space="preserve">_____________________________________________________ (уписати назив партије) </w:t>
      </w:r>
      <w:r w:rsidRPr="00066E7F">
        <w:rPr>
          <w:rFonts w:cs="Arial"/>
          <w:color w:val="000000"/>
          <w:kern w:val="0"/>
          <w:sz w:val="24"/>
          <w:szCs w:val="24"/>
          <w:lang w:val="sr-Cyrl-RS"/>
        </w:rPr>
        <w:t>број _____________________ од ____________</w:t>
      </w:r>
      <w:r w:rsidR="000F03DE">
        <w:rPr>
          <w:rFonts w:cs="Arial"/>
          <w:color w:val="000000"/>
          <w:kern w:val="0"/>
          <w:sz w:val="24"/>
          <w:szCs w:val="24"/>
          <w:lang w:val="sr-Cyrl-RS"/>
        </w:rPr>
        <w:t>_____</w:t>
      </w:r>
      <w:r w:rsidRPr="00066E7F">
        <w:rPr>
          <w:rFonts w:cs="Arial"/>
          <w:color w:val="000000"/>
          <w:kern w:val="0"/>
          <w:sz w:val="24"/>
          <w:szCs w:val="24"/>
          <w:lang w:val="sr-Cyrl-RS"/>
        </w:rPr>
        <w:t xml:space="preserve"> године и тачке 11. Прилога о безбедности и здрављу на раду наведеног Уговора, послодавци:</w:t>
      </w:r>
    </w:p>
    <w:p w14:paraId="6B9F7057"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b/>
          <w:color w:val="000000"/>
          <w:kern w:val="0"/>
          <w:sz w:val="24"/>
          <w:szCs w:val="24"/>
          <w:lang w:val="sr-Cyrl-RS"/>
        </w:rPr>
        <w:t>1.</w:t>
      </w:r>
      <w:r w:rsidRPr="00066E7F">
        <w:rPr>
          <w:rFonts w:cs="Arial"/>
          <w:color w:val="000000"/>
          <w:kern w:val="0"/>
          <w:sz w:val="24"/>
          <w:szCs w:val="24"/>
          <w:lang w:val="sr-Cyrl-RS"/>
        </w:rPr>
        <w:t xml:space="preserve"> Јавно предузеће „Електропривреда Србије“ Београд, улица </w:t>
      </w:r>
      <w:r w:rsidRPr="00A61CCA">
        <w:rPr>
          <w:rFonts w:cs="Arial"/>
          <w:bCs/>
          <w:color w:val="000000"/>
          <w:kern w:val="0"/>
          <w:sz w:val="24"/>
          <w:szCs w:val="24"/>
          <w:lang w:val="sr-Cyrl-RS"/>
        </w:rPr>
        <w:t xml:space="preserve">Балканска </w:t>
      </w:r>
      <w:r>
        <w:rPr>
          <w:rFonts w:cs="Arial"/>
          <w:bCs/>
          <w:color w:val="000000"/>
          <w:kern w:val="0"/>
          <w:sz w:val="24"/>
          <w:szCs w:val="24"/>
          <w:lang w:val="sr-Cyrl-RS"/>
        </w:rPr>
        <w:t>бр.</w:t>
      </w:r>
      <w:r w:rsidRPr="00A61CCA">
        <w:rPr>
          <w:rFonts w:cs="Arial"/>
          <w:bCs/>
          <w:color w:val="000000"/>
          <w:kern w:val="0"/>
          <w:sz w:val="24"/>
          <w:szCs w:val="24"/>
          <w:lang w:val="sr-Cyrl-RS"/>
        </w:rPr>
        <w:t>13</w:t>
      </w:r>
      <w:r w:rsidRPr="00066E7F">
        <w:rPr>
          <w:rFonts w:cs="Arial"/>
          <w:color w:val="000000"/>
          <w:kern w:val="0"/>
          <w:sz w:val="24"/>
          <w:szCs w:val="24"/>
          <w:lang w:val="sr-Cyrl-RS"/>
        </w:rPr>
        <w:t xml:space="preserve">, матични број 20053658, ПИБ 103920327, текући рачун 205-23250-81, Комерцијална банка а.д. Београд, Огранак РБ Колубара, Лазаревац, ул. Светог Саве бр.1, које у име и за рачун ЈП ЕПС заступа Владан Марковић, Финансијски директор РБ Колубара, по Пуномоћју </w:t>
      </w:r>
      <w:r>
        <w:rPr>
          <w:rFonts w:cs="Arial"/>
          <w:color w:val="000000"/>
          <w:kern w:val="0"/>
          <w:sz w:val="24"/>
          <w:szCs w:val="24"/>
          <w:lang w:val="sr-Cyrl-RS"/>
        </w:rPr>
        <w:t xml:space="preserve">в.д. </w:t>
      </w:r>
      <w:r w:rsidRPr="00066E7F">
        <w:rPr>
          <w:rFonts w:cs="Arial"/>
          <w:color w:val="000000"/>
          <w:kern w:val="0"/>
          <w:sz w:val="24"/>
          <w:szCs w:val="24"/>
          <w:lang w:val="sr-Cyrl-RS"/>
        </w:rPr>
        <w:t xml:space="preserve">директора ЈП ЕПС 12.01.296882/1-17 од 15.06.2017. године (у даљем тексту: Корисник услуге)  </w:t>
      </w:r>
      <w:r>
        <w:rPr>
          <w:rFonts w:cs="Arial"/>
          <w:color w:val="000000"/>
          <w:kern w:val="0"/>
          <w:sz w:val="24"/>
          <w:szCs w:val="24"/>
          <w:lang w:val="sr-Cyrl-RS"/>
        </w:rPr>
        <w:t xml:space="preserve"> </w:t>
      </w:r>
    </w:p>
    <w:p w14:paraId="5EA5977D" w14:textId="77777777" w:rsidR="00B238BB" w:rsidRPr="00066E7F" w:rsidRDefault="00B238BB" w:rsidP="00B238BB">
      <w:pPr>
        <w:tabs>
          <w:tab w:val="left" w:pos="567"/>
        </w:tabs>
        <w:autoSpaceDE w:val="0"/>
        <w:spacing w:before="120"/>
        <w:jc w:val="center"/>
        <w:textAlignment w:val="auto"/>
        <w:rPr>
          <w:rFonts w:cs="Arial"/>
          <w:color w:val="000000"/>
          <w:kern w:val="0"/>
          <w:sz w:val="24"/>
          <w:szCs w:val="24"/>
          <w:lang w:val="sr-Cyrl-RS"/>
        </w:rPr>
      </w:pPr>
      <w:r w:rsidRPr="00066E7F">
        <w:rPr>
          <w:rFonts w:cs="Arial"/>
          <w:color w:val="000000"/>
          <w:kern w:val="0"/>
          <w:sz w:val="24"/>
          <w:szCs w:val="24"/>
          <w:lang w:val="sr-Cyrl-RS"/>
        </w:rPr>
        <w:t>и</w:t>
      </w:r>
    </w:p>
    <w:p w14:paraId="11B1872E"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b/>
          <w:color w:val="000000"/>
          <w:kern w:val="0"/>
          <w:sz w:val="24"/>
          <w:szCs w:val="24"/>
          <w:lang w:val="sr-Cyrl-RS"/>
        </w:rPr>
        <w:t>2.</w:t>
      </w:r>
      <w:r w:rsidRPr="00066E7F">
        <w:rPr>
          <w:rFonts w:cs="Arial"/>
          <w:color w:val="000000"/>
          <w:kern w:val="0"/>
          <w:sz w:val="24"/>
          <w:szCs w:val="24"/>
          <w:lang w:val="sr-Cyrl-RS"/>
        </w:rPr>
        <w:t xml:space="preserve"> _________________, ул. __________________,  шифра делатности: ______, матични број: ________, ПИБ: ___________, текући рачун: _____________________ код банке _________________, које заступа ________________ (у даљем тексту: Пружалац услуге) </w:t>
      </w:r>
    </w:p>
    <w:p w14:paraId="629BB159"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За потребе овог Споразума о сарадњи у примени прописаних мера за безбедност и здравље запослених заједно названи: Стране у споразуму</w:t>
      </w:r>
    </w:p>
    <w:p w14:paraId="09EF81AC"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закључују следећи</w:t>
      </w:r>
    </w:p>
    <w:p w14:paraId="444E4AE6"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Споразум</w:t>
      </w:r>
    </w:p>
    <w:p w14:paraId="0A9C21DD"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о сарадњи у примени прописаних мера за безбедност и здравље запослених</w:t>
      </w:r>
    </w:p>
    <w:p w14:paraId="22CBD9A1"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1.</w:t>
      </w:r>
    </w:p>
    <w:p w14:paraId="0168ADC3"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Предмет овог Споразума о сарадњи у примени прописаних мера за безбедност и здравље запослених (даље: Споразум), је дефинисање начина сарадње у примени прописаних мера за безбедност и здравље на раду запослених (даље: мере БЗР), код Страна у споразуму, који приликом реализације наведеног уговора деле радни простор.</w:t>
      </w:r>
    </w:p>
    <w:p w14:paraId="27DED521"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Стране у споразуму деле радни простор, у смислу прописа о безбедности и здрављу на раду и овог Споразума, у ситуацијама када обављање послова код Пружаоца услуге може да изазове опасности и штетности за запослене код Корисника услуге и обрнуто.</w:t>
      </w:r>
    </w:p>
    <w:p w14:paraId="2AA30AD0"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2.</w:t>
      </w:r>
    </w:p>
    <w:p w14:paraId="4BE298E7"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У случају када деле радни простор, Стране у споразуму су дужне да:</w:t>
      </w:r>
    </w:p>
    <w:p w14:paraId="4F10B51D" w14:textId="77777777" w:rsidR="00B238BB" w:rsidRPr="00066E7F" w:rsidRDefault="00B238BB" w:rsidP="00B238BB">
      <w:pPr>
        <w:tabs>
          <w:tab w:val="left" w:pos="284"/>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1.</w:t>
      </w:r>
      <w:r w:rsidRPr="00066E7F">
        <w:rPr>
          <w:rFonts w:cs="Arial"/>
          <w:color w:val="000000"/>
          <w:kern w:val="0"/>
          <w:sz w:val="24"/>
          <w:szCs w:val="24"/>
          <w:lang w:val="sr-Cyrl-RS"/>
        </w:rPr>
        <w:tab/>
        <w:t>сарађују у примени прописаних мера за безбедност и здравље на раду запослених.</w:t>
      </w:r>
    </w:p>
    <w:p w14:paraId="4F00FDF0" w14:textId="77777777" w:rsidR="00B238BB" w:rsidRPr="00066E7F" w:rsidRDefault="00B238BB" w:rsidP="00B238BB">
      <w:pPr>
        <w:tabs>
          <w:tab w:val="left" w:pos="284"/>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2.</w:t>
      </w:r>
      <w:r w:rsidRPr="00066E7F">
        <w:rPr>
          <w:rFonts w:cs="Arial"/>
          <w:color w:val="000000"/>
          <w:kern w:val="0"/>
          <w:sz w:val="24"/>
          <w:szCs w:val="24"/>
          <w:lang w:val="sr-Cyrl-RS"/>
        </w:rPr>
        <w:tab/>
        <w:t>координирају активности у вези са применом мера за отклањање ризика од настанка повреда на раду или оштећења здравља запослених и</w:t>
      </w:r>
    </w:p>
    <w:p w14:paraId="741AC94F" w14:textId="77777777" w:rsidR="00B238BB" w:rsidRPr="00066E7F" w:rsidRDefault="00B238BB" w:rsidP="00B238BB">
      <w:pPr>
        <w:tabs>
          <w:tab w:val="left" w:pos="284"/>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3.</w:t>
      </w:r>
      <w:r w:rsidRPr="00066E7F">
        <w:rPr>
          <w:rFonts w:cs="Arial"/>
          <w:color w:val="000000"/>
          <w:kern w:val="0"/>
          <w:sz w:val="24"/>
          <w:szCs w:val="24"/>
          <w:lang w:val="sr-Cyrl-RS"/>
        </w:rPr>
        <w:tab/>
        <w:t>обавештавају једна другу и своје запослене о тим ризицима и мерама за њихово отклањање.</w:t>
      </w:r>
    </w:p>
    <w:p w14:paraId="42A9D5D5"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lastRenderedPageBreak/>
        <w:t>Члан 3.</w:t>
      </w:r>
    </w:p>
    <w:p w14:paraId="087D2938"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Стране у споразуму, сарадњу и координацију активности у вези са применом заједничких мера којима се обезбеђује безбедност и здравље свих запослених, остварују реализацијом следећих активности:</w:t>
      </w:r>
    </w:p>
    <w:p w14:paraId="44A2FED8"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ab/>
        <w:t>- одржавање састанка пре почетка рада.</w:t>
      </w:r>
    </w:p>
    <w:p w14:paraId="3C177278"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ab/>
        <w:t>- одржавање периодичних састанака.</w:t>
      </w:r>
    </w:p>
    <w:p w14:paraId="6A8F42CD"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ab/>
        <w:t>- израда Плана заједничких мера.</w:t>
      </w:r>
    </w:p>
    <w:p w14:paraId="1502B12E"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ab/>
        <w:t>- међусобно обавештавање, информисање и извештавање.</w:t>
      </w:r>
    </w:p>
    <w:p w14:paraId="2353EB1C"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ab/>
        <w:t>- стална контрола примене заједничких мера.</w:t>
      </w:r>
    </w:p>
    <w:p w14:paraId="656F49E4"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Пре отпочињања пружања услуге, Стране у споразуму организују прелиминарни састанак ради:</w:t>
      </w:r>
    </w:p>
    <w:p w14:paraId="79729CEC"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информисања и упознавања са врстом, обимом, начином и динамиком пружања услуге.</w:t>
      </w:r>
    </w:p>
    <w:p w14:paraId="3CFAF58F"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препознавања и утврђивања опасности и штетности које захтевају координацију у примени мера за безбедан и здрав рад.</w:t>
      </w:r>
    </w:p>
    <w:p w14:paraId="02AB311D"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израде Плана заједничких мера.</w:t>
      </w:r>
    </w:p>
    <w:p w14:paraId="7C87E7EB"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Периодични састанци Страна у споразуму одржавају се ради међусобног информисања о току реализације уговора и израда измена и допуна Плана заједничких мера. Динамика одржавања периодичних састанака зависи од обима и сложености пружања услуга које се изводе, а по потреби се могу одржавати и на дневном нивоу.</w:t>
      </w:r>
    </w:p>
    <w:p w14:paraId="04D92008"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14:paraId="18AE8E7A"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План заједничких мера налази се у прилогу овог Споразума и представља његов саставни део.</w:t>
      </w:r>
    </w:p>
    <w:p w14:paraId="7B9CA14E"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Међусобно обавештавање Страна у споразуму, информисање и извештавање се по правилу врши у писаној форми (дописи, електронска пошта, SMS и друго).</w:t>
      </w:r>
    </w:p>
    <w:p w14:paraId="42E51603"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4.</w:t>
      </w:r>
    </w:p>
    <w:p w14:paraId="698A417C"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Стране у споразуму, са циљем остваривања координације активности у вези са применом заједничких мера којима се обезбеђује безбедност и здравље свих запослених, дужне су да одреде најмање једно лице које ће учествовати у овом процесу.</w:t>
      </w:r>
    </w:p>
    <w:p w14:paraId="77FF2E6D"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Као лице за координацију одређује се: лице за надзор Корисника услуге (по Решењу) или координатор надзора у случају када постоји више лица која врше надзор.</w:t>
      </w:r>
    </w:p>
    <w:p w14:paraId="13A4F985"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Представник Корисника услуге: надзор Корисника услуге именован Решењем.</w:t>
      </w:r>
    </w:p>
    <w:p w14:paraId="3B0528C7"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lastRenderedPageBreak/>
        <w:t>Представник Пружаоца услуге: одговорно лице Пружаоца услуге.</w:t>
      </w:r>
    </w:p>
    <w:p w14:paraId="4FFA1C61"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066E7F">
        <w:rPr>
          <w:rFonts w:cs="Arial"/>
          <w:b/>
          <w:color w:val="000000"/>
          <w:kern w:val="0"/>
          <w:sz w:val="24"/>
          <w:szCs w:val="24"/>
          <w:lang w:val="sr-Cyrl-RS"/>
        </w:rPr>
        <w:t>Члан 5.</w:t>
      </w:r>
    </w:p>
    <w:p w14:paraId="491F9705"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Лице за координацију из члана 4. овог Споразума, има право и обавезу да:</w:t>
      </w:r>
    </w:p>
    <w:p w14:paraId="5BF1763A"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организује прелиминарне и периодичне састанке Страна у споразуму.</w:t>
      </w:r>
    </w:p>
    <w:p w14:paraId="59517FFC" w14:textId="77777777" w:rsidR="00B238BB" w:rsidRPr="00066E7F" w:rsidRDefault="00B238BB" w:rsidP="00B238BB">
      <w:pPr>
        <w:tabs>
          <w:tab w:val="left" w:pos="0"/>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организује сарадњу и међусобно обавештавање Страна у споразуму.</w:t>
      </w:r>
    </w:p>
    <w:p w14:paraId="26A7DC7C"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врши координацију активности у погледу спровођења заједничких мера за безбедност и здравље на раду.</w:t>
      </w:r>
    </w:p>
    <w:p w14:paraId="10C25725"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у сарадњи са именованим представницима Страна у споразуму, израђује План заједничких мера.</w:t>
      </w:r>
    </w:p>
    <w:p w14:paraId="0A95CE9B"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обезбеђује да Стране у споразуму буду упознате са Планом заједничких мера, односно са његовим изменама или допунама.</w:t>
      </w:r>
    </w:p>
    <w:p w14:paraId="3023D193"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спроводи сталну контролу примене заједничких мера.</w:t>
      </w:r>
    </w:p>
    <w:p w14:paraId="692BAFE5" w14:textId="77777777" w:rsidR="00B238BB" w:rsidRPr="00066E7F" w:rsidRDefault="00B238BB" w:rsidP="00B238BB">
      <w:pPr>
        <w:tabs>
          <w:tab w:val="left" w:pos="142"/>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w:t>
      </w:r>
      <w:r w:rsidRPr="00066E7F">
        <w:rPr>
          <w:rFonts w:cs="Arial"/>
          <w:color w:val="000000"/>
          <w:kern w:val="0"/>
          <w:sz w:val="24"/>
          <w:szCs w:val="24"/>
          <w:lang w:val="sr-Cyrl-RS"/>
        </w:rPr>
        <w:tab/>
        <w:t>обавештава Наручиоца о свим случајевима када друга Страна у споразуму не примењују мере за безбедан и здрав рад, а нарочито у делу који се односи на примену заједничких мера.</w:t>
      </w:r>
    </w:p>
    <w:p w14:paraId="4C07C692" w14:textId="77777777" w:rsidR="00B238BB" w:rsidRPr="00066E7F" w:rsidRDefault="00B238BB" w:rsidP="00B238BB">
      <w:pPr>
        <w:tabs>
          <w:tab w:val="left" w:pos="567"/>
        </w:tabs>
        <w:autoSpaceDE w:val="0"/>
        <w:spacing w:before="120"/>
        <w:jc w:val="center"/>
        <w:textAlignment w:val="auto"/>
        <w:rPr>
          <w:rFonts w:cs="Arial"/>
          <w:b/>
          <w:color w:val="000000"/>
          <w:kern w:val="0"/>
          <w:sz w:val="24"/>
          <w:szCs w:val="24"/>
          <w:lang w:val="sr-Cyrl-RS"/>
        </w:rPr>
      </w:pPr>
      <w:r w:rsidRPr="00412A30">
        <w:rPr>
          <w:rFonts w:cs="Arial"/>
          <w:b/>
          <w:color w:val="000000"/>
          <w:kern w:val="0"/>
          <w:sz w:val="24"/>
          <w:szCs w:val="24"/>
          <w:lang w:val="sr-Cyrl-RS"/>
        </w:rPr>
        <w:t xml:space="preserve">Члан </w:t>
      </w:r>
      <w:r w:rsidRPr="00066E7F">
        <w:rPr>
          <w:rFonts w:cs="Arial"/>
          <w:b/>
          <w:color w:val="000000"/>
          <w:kern w:val="0"/>
          <w:sz w:val="24"/>
          <w:szCs w:val="24"/>
          <w:lang w:val="sr-Cyrl-RS"/>
        </w:rPr>
        <w:t>6.</w:t>
      </w:r>
    </w:p>
    <w:p w14:paraId="6159BBD5"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r w:rsidRPr="00066E7F">
        <w:rPr>
          <w:rFonts w:cs="Arial"/>
          <w:color w:val="000000"/>
          <w:kern w:val="0"/>
          <w:sz w:val="24"/>
          <w:szCs w:val="24"/>
          <w:lang w:val="sr-Cyrl-RS"/>
        </w:rPr>
        <w:t>Овај Споразум је сачињен у 6 (шест) примерака, од којих је за сваку Страну у споразуму по 3 (три) примерка.</w:t>
      </w:r>
    </w:p>
    <w:p w14:paraId="4A87D0B1"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p>
    <w:p w14:paraId="575DE8DF" w14:textId="77777777" w:rsidR="00B238BB" w:rsidRPr="00066E7F" w:rsidRDefault="00B238BB" w:rsidP="00B238BB">
      <w:pPr>
        <w:tabs>
          <w:tab w:val="left" w:pos="567"/>
        </w:tabs>
        <w:autoSpaceDE w:val="0"/>
        <w:spacing w:before="120"/>
        <w:jc w:val="both"/>
        <w:textAlignment w:val="auto"/>
        <w:rPr>
          <w:rFonts w:cs="Arial"/>
          <w:color w:val="000000"/>
          <w:kern w:val="0"/>
          <w:sz w:val="24"/>
          <w:szCs w:val="24"/>
          <w:lang w:val="sr-Cyrl-RS"/>
        </w:rPr>
      </w:pPr>
    </w:p>
    <w:p w14:paraId="48BB934B"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p>
    <w:p w14:paraId="5F0E8DBE"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p>
    <w:p w14:paraId="4C60A8A2"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33323D4C" w14:textId="5DF3F8D4" w:rsidR="00B238BB" w:rsidRPr="00066E7F" w:rsidRDefault="004348D9" w:rsidP="00B238BB">
      <w:pPr>
        <w:tabs>
          <w:tab w:val="left" w:pos="567"/>
        </w:tabs>
        <w:autoSpaceDE w:val="0"/>
        <w:spacing w:before="120"/>
        <w:jc w:val="both"/>
        <w:textAlignment w:val="auto"/>
        <w:rPr>
          <w:rFonts w:cs="Arial"/>
          <w:b/>
          <w:color w:val="000000"/>
          <w:kern w:val="0"/>
          <w:sz w:val="24"/>
          <w:szCs w:val="24"/>
          <w:lang w:val="sr-Cyrl-RS"/>
        </w:rPr>
      </w:pPr>
      <w:r>
        <w:rPr>
          <w:rFonts w:cs="Arial"/>
          <w:b/>
          <w:color w:val="000000"/>
          <w:kern w:val="0"/>
          <w:sz w:val="24"/>
          <w:szCs w:val="24"/>
          <w:lang w:val="sr-Cyrl-RS"/>
        </w:rPr>
        <w:t xml:space="preserve">     ЗА</w:t>
      </w:r>
      <w:r w:rsidR="00B238BB" w:rsidRPr="00066E7F">
        <w:rPr>
          <w:rFonts w:cs="Arial"/>
          <w:b/>
          <w:color w:val="000000"/>
          <w:kern w:val="0"/>
          <w:sz w:val="24"/>
          <w:szCs w:val="24"/>
          <w:lang w:val="sr-Cyrl-RS"/>
        </w:rPr>
        <w:t xml:space="preserve"> КОРИСНИК УСЛУГЕ            </w:t>
      </w:r>
      <w:r>
        <w:rPr>
          <w:rFonts w:cs="Arial"/>
          <w:b/>
          <w:color w:val="000000"/>
          <w:kern w:val="0"/>
          <w:sz w:val="24"/>
          <w:szCs w:val="24"/>
          <w:lang w:val="sr-Cyrl-RS"/>
        </w:rPr>
        <w:t xml:space="preserve">                            ЗА </w:t>
      </w:r>
      <w:r w:rsidR="00B238BB" w:rsidRPr="00066E7F">
        <w:rPr>
          <w:rFonts w:cs="Arial"/>
          <w:b/>
          <w:color w:val="000000"/>
          <w:kern w:val="0"/>
          <w:sz w:val="24"/>
          <w:szCs w:val="24"/>
          <w:lang w:val="sr-Cyrl-RS"/>
        </w:rPr>
        <w:t>ПРУЖА</w:t>
      </w:r>
      <w:r>
        <w:rPr>
          <w:rFonts w:cs="Arial"/>
          <w:b/>
          <w:color w:val="000000"/>
          <w:kern w:val="0"/>
          <w:sz w:val="24"/>
          <w:szCs w:val="24"/>
          <w:lang w:val="sr-Cyrl-RS"/>
        </w:rPr>
        <w:t>О</w:t>
      </w:r>
      <w:r w:rsidR="00B238BB" w:rsidRPr="00066E7F">
        <w:rPr>
          <w:rFonts w:cs="Arial"/>
          <w:b/>
          <w:color w:val="000000"/>
          <w:kern w:val="0"/>
          <w:sz w:val="24"/>
          <w:szCs w:val="24"/>
          <w:lang w:val="sr-Cyrl-RS"/>
        </w:rPr>
        <w:t>Ц</w:t>
      </w:r>
      <w:r>
        <w:rPr>
          <w:rFonts w:cs="Arial"/>
          <w:b/>
          <w:color w:val="000000"/>
          <w:kern w:val="0"/>
          <w:sz w:val="24"/>
          <w:szCs w:val="24"/>
          <w:lang w:val="sr-Cyrl-RS"/>
        </w:rPr>
        <w:t>А</w:t>
      </w:r>
      <w:r w:rsidR="00B238BB" w:rsidRPr="00066E7F">
        <w:rPr>
          <w:rFonts w:cs="Arial"/>
          <w:b/>
          <w:color w:val="000000"/>
          <w:kern w:val="0"/>
          <w:sz w:val="24"/>
          <w:szCs w:val="24"/>
          <w:lang w:val="sr-Cyrl-RS"/>
        </w:rPr>
        <w:t xml:space="preserve">  УСЛУГЕ</w:t>
      </w:r>
    </w:p>
    <w:p w14:paraId="29665C69"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Финансијски Директор                                                        Назив                                </w:t>
      </w:r>
    </w:p>
    <w:p w14:paraId="26D8718E" w14:textId="77777777" w:rsidR="004348D9"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РБ Колубара</w:t>
      </w:r>
    </w:p>
    <w:p w14:paraId="56F3ECC7" w14:textId="58891B18"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p>
    <w:p w14:paraId="66CF76D1"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____________________                                         _____________________                                                     </w:t>
      </w:r>
    </w:p>
    <w:p w14:paraId="400E18AD"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 xml:space="preserve">     </w:t>
      </w:r>
      <w:r w:rsidRPr="00066E7F">
        <w:rPr>
          <w:rFonts w:cs="Arial"/>
          <w:b/>
          <w:color w:val="000000"/>
          <w:kern w:val="0"/>
          <w:sz w:val="24"/>
          <w:szCs w:val="24"/>
          <w:lang w:val="sr-Cyrl-RS"/>
        </w:rPr>
        <w:tab/>
        <w:t xml:space="preserve"> Владан Марковић                                                     Име и презиме</w:t>
      </w:r>
    </w:p>
    <w:p w14:paraId="77D57C23"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r w:rsidRPr="00066E7F">
        <w:rPr>
          <w:rFonts w:cs="Arial"/>
          <w:b/>
          <w:color w:val="000000"/>
          <w:kern w:val="0"/>
          <w:sz w:val="24"/>
          <w:szCs w:val="24"/>
          <w:lang w:val="sr-Cyrl-RS"/>
        </w:rPr>
        <w:tab/>
      </w:r>
    </w:p>
    <w:p w14:paraId="54083C01" w14:textId="77777777" w:rsidR="00B238BB" w:rsidRPr="00066E7F" w:rsidRDefault="00B238BB" w:rsidP="00B238BB">
      <w:pPr>
        <w:tabs>
          <w:tab w:val="left" w:pos="567"/>
        </w:tabs>
        <w:autoSpaceDE w:val="0"/>
        <w:spacing w:before="120"/>
        <w:jc w:val="both"/>
        <w:textAlignment w:val="auto"/>
        <w:rPr>
          <w:rFonts w:cs="Arial"/>
          <w:b/>
          <w:color w:val="000000"/>
          <w:kern w:val="0"/>
          <w:sz w:val="24"/>
          <w:szCs w:val="24"/>
          <w:lang w:val="sr-Cyrl-RS"/>
        </w:rPr>
      </w:pPr>
    </w:p>
    <w:p w14:paraId="5AF2E4C7" w14:textId="77777777" w:rsidR="00B238BB" w:rsidRPr="00066E7F" w:rsidRDefault="00B238BB" w:rsidP="00B238BB">
      <w:pPr>
        <w:tabs>
          <w:tab w:val="left" w:pos="567"/>
        </w:tabs>
        <w:autoSpaceDE w:val="0"/>
        <w:jc w:val="both"/>
        <w:textAlignment w:val="auto"/>
        <w:rPr>
          <w:rFonts w:cs="Arial"/>
          <w:b/>
          <w:color w:val="000000"/>
          <w:kern w:val="0"/>
          <w:sz w:val="24"/>
          <w:szCs w:val="24"/>
          <w:lang w:val="sr-Cyrl-RS"/>
        </w:rPr>
      </w:pPr>
    </w:p>
    <w:p w14:paraId="333F8E25" w14:textId="77777777" w:rsidR="00B238BB" w:rsidRPr="00066E7F" w:rsidRDefault="00B238BB" w:rsidP="00B238BB">
      <w:pPr>
        <w:tabs>
          <w:tab w:val="left" w:pos="567"/>
        </w:tabs>
        <w:autoSpaceDE w:val="0"/>
        <w:jc w:val="both"/>
        <w:textAlignment w:val="auto"/>
        <w:rPr>
          <w:rFonts w:cs="Arial"/>
          <w:b/>
          <w:color w:val="000000"/>
          <w:kern w:val="0"/>
          <w:sz w:val="24"/>
          <w:szCs w:val="24"/>
          <w:lang w:val="sr-Cyrl-RS"/>
        </w:rPr>
      </w:pPr>
    </w:p>
    <w:p w14:paraId="283CF1D7" w14:textId="77777777" w:rsidR="00B238BB" w:rsidRPr="00066E7F" w:rsidRDefault="00B238BB" w:rsidP="00B238BB">
      <w:pPr>
        <w:tabs>
          <w:tab w:val="left" w:pos="567"/>
        </w:tabs>
        <w:autoSpaceDE w:val="0"/>
        <w:jc w:val="both"/>
        <w:textAlignment w:val="auto"/>
        <w:rPr>
          <w:rFonts w:cs="Arial"/>
          <w:b/>
          <w:color w:val="000000"/>
          <w:kern w:val="0"/>
          <w:sz w:val="24"/>
          <w:szCs w:val="24"/>
          <w:lang w:val="sr-Cyrl-RS"/>
        </w:rPr>
      </w:pPr>
    </w:p>
    <w:p w14:paraId="45169B20" w14:textId="77777777" w:rsidR="00B238BB" w:rsidRPr="00066E7F" w:rsidRDefault="00B238BB" w:rsidP="00B238BB">
      <w:pPr>
        <w:tabs>
          <w:tab w:val="left" w:pos="567"/>
        </w:tabs>
        <w:autoSpaceDE w:val="0"/>
        <w:jc w:val="both"/>
        <w:textAlignment w:val="auto"/>
        <w:rPr>
          <w:rFonts w:cs="Arial"/>
          <w:b/>
          <w:color w:val="000000"/>
          <w:kern w:val="0"/>
          <w:sz w:val="24"/>
          <w:szCs w:val="24"/>
          <w:lang w:val="sr-Cyrl-RS"/>
        </w:rPr>
      </w:pPr>
    </w:p>
    <w:p w14:paraId="0F49E22F" w14:textId="77777777" w:rsidR="00B238BB" w:rsidRPr="00066E7F" w:rsidRDefault="00B238BB" w:rsidP="00B238BB">
      <w:pPr>
        <w:tabs>
          <w:tab w:val="left" w:pos="567"/>
        </w:tabs>
        <w:autoSpaceDE w:val="0"/>
        <w:jc w:val="both"/>
        <w:textAlignment w:val="auto"/>
        <w:rPr>
          <w:rFonts w:cs="Arial"/>
          <w:b/>
          <w:color w:val="000000"/>
          <w:kern w:val="0"/>
          <w:sz w:val="24"/>
          <w:szCs w:val="24"/>
          <w:lang w:val="sr-Cyrl-RS"/>
        </w:rPr>
      </w:pPr>
    </w:p>
    <w:p w14:paraId="2076EA76" w14:textId="77777777" w:rsidR="00B238BB" w:rsidRPr="00066E7F" w:rsidRDefault="00B238BB" w:rsidP="00B238BB">
      <w:pPr>
        <w:widowControl/>
        <w:tabs>
          <w:tab w:val="left" w:pos="567"/>
        </w:tabs>
        <w:suppressAutoHyphens w:val="0"/>
        <w:autoSpaceDN/>
        <w:jc w:val="center"/>
        <w:textAlignment w:val="auto"/>
        <w:rPr>
          <w:rFonts w:eastAsia="Calibri" w:cs="Arial"/>
          <w:kern w:val="0"/>
          <w:lang w:val="sr-Cyrl-RS"/>
        </w:rPr>
        <w:sectPr w:rsidR="00B238BB" w:rsidRPr="00066E7F" w:rsidSect="002E5A79">
          <w:pgSz w:w="11906" w:h="16838"/>
          <w:pgMar w:top="1355" w:right="1440" w:bottom="1060" w:left="1440" w:header="1298" w:footer="1004" w:gutter="0"/>
          <w:cols w:space="720"/>
          <w:titlePg/>
          <w:docGrid w:linePitch="272"/>
        </w:sectPr>
      </w:pPr>
    </w:p>
    <w:p w14:paraId="0D0D6BFD" w14:textId="77777777" w:rsidR="00B238BB" w:rsidRDefault="00B238BB" w:rsidP="00B238BB">
      <w:pPr>
        <w:widowControl/>
        <w:tabs>
          <w:tab w:val="left" w:pos="567"/>
        </w:tabs>
        <w:suppressAutoHyphens w:val="0"/>
        <w:autoSpaceDN/>
        <w:jc w:val="center"/>
        <w:textAlignment w:val="auto"/>
        <w:rPr>
          <w:rFonts w:eastAsia="Calibri" w:cs="Arial"/>
          <w:kern w:val="0"/>
          <w:lang w:val="sr-Cyrl-RS"/>
        </w:rPr>
      </w:pPr>
      <w:r w:rsidRPr="00066E7F">
        <w:rPr>
          <w:rFonts w:eastAsia="Calibri" w:cs="Arial"/>
          <w:kern w:val="0"/>
          <w:lang w:val="sr-Cyrl-RS"/>
        </w:rPr>
        <w:lastRenderedPageBreak/>
        <w:t>План заједничких мера</w:t>
      </w:r>
    </w:p>
    <w:p w14:paraId="56F48873" w14:textId="77777777" w:rsidR="00B238BB" w:rsidRPr="00066E7F" w:rsidRDefault="00B238BB" w:rsidP="00B238BB">
      <w:pPr>
        <w:widowControl/>
        <w:tabs>
          <w:tab w:val="left" w:pos="567"/>
        </w:tabs>
        <w:suppressAutoHyphens w:val="0"/>
        <w:autoSpaceDN/>
        <w:jc w:val="center"/>
        <w:textAlignment w:val="auto"/>
        <w:rPr>
          <w:rFonts w:eastAsia="Calibri" w:cs="Arial"/>
          <w:kern w:val="0"/>
          <w:lang w:val="sr-Cyrl-RS"/>
        </w:rPr>
      </w:pPr>
    </w:p>
    <w:tbl>
      <w:tblPr>
        <w:tblStyle w:val="TableGrid21"/>
        <w:tblW w:w="14850" w:type="dxa"/>
        <w:tblLayout w:type="fixed"/>
        <w:tblLook w:val="04A0" w:firstRow="1" w:lastRow="0" w:firstColumn="1" w:lastColumn="0" w:noHBand="0" w:noVBand="1"/>
      </w:tblPr>
      <w:tblGrid>
        <w:gridCol w:w="1101"/>
        <w:gridCol w:w="1275"/>
        <w:gridCol w:w="1418"/>
        <w:gridCol w:w="1276"/>
        <w:gridCol w:w="1559"/>
        <w:gridCol w:w="1276"/>
        <w:gridCol w:w="1417"/>
        <w:gridCol w:w="2126"/>
        <w:gridCol w:w="993"/>
        <w:gridCol w:w="2409"/>
      </w:tblGrid>
      <w:tr w:rsidR="00B238BB" w:rsidRPr="00D60539" w14:paraId="319683D4" w14:textId="77777777" w:rsidTr="00B238BB">
        <w:tc>
          <w:tcPr>
            <w:tcW w:w="1101" w:type="dxa"/>
            <w:vAlign w:val="center"/>
          </w:tcPr>
          <w:p w14:paraId="7E237ED0" w14:textId="77777777" w:rsidR="00B238BB" w:rsidRPr="00066E7F" w:rsidRDefault="00B238BB" w:rsidP="00B238BB">
            <w:pPr>
              <w:tabs>
                <w:tab w:val="left" w:pos="567"/>
              </w:tabs>
              <w:suppressAutoHyphens w:val="0"/>
              <w:spacing w:line="276" w:lineRule="auto"/>
              <w:jc w:val="center"/>
              <w:rPr>
                <w:rFonts w:cs="Arial"/>
                <w:noProof/>
                <w:lang w:val="sr-Cyrl-RS"/>
              </w:rPr>
            </w:pPr>
            <w:r w:rsidRPr="00066E7F">
              <w:rPr>
                <w:rFonts w:cs="Arial"/>
                <w:noProof/>
                <w:lang w:val="sr-Cyrl-RS"/>
              </w:rPr>
              <w:t>Редни</w:t>
            </w:r>
          </w:p>
          <w:p w14:paraId="32C4E601" w14:textId="77777777" w:rsidR="00B238BB" w:rsidRPr="00066E7F" w:rsidRDefault="00B238BB" w:rsidP="00B238BB">
            <w:pPr>
              <w:tabs>
                <w:tab w:val="left" w:pos="567"/>
              </w:tabs>
              <w:suppressAutoHyphens w:val="0"/>
              <w:spacing w:line="276" w:lineRule="auto"/>
              <w:jc w:val="center"/>
              <w:rPr>
                <w:rFonts w:cs="Arial"/>
                <w:noProof/>
                <w:lang w:val="sr-Cyrl-RS"/>
              </w:rPr>
            </w:pPr>
            <w:r w:rsidRPr="00066E7F">
              <w:rPr>
                <w:rFonts w:cs="Arial"/>
                <w:noProof/>
                <w:lang w:val="sr-Cyrl-RS"/>
              </w:rPr>
              <w:t>број</w:t>
            </w:r>
          </w:p>
        </w:tc>
        <w:tc>
          <w:tcPr>
            <w:tcW w:w="1275" w:type="dxa"/>
            <w:vAlign w:val="center"/>
          </w:tcPr>
          <w:p w14:paraId="46B87254"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Активност – Локација</w:t>
            </w:r>
          </w:p>
        </w:tc>
        <w:tc>
          <w:tcPr>
            <w:tcW w:w="1418" w:type="dxa"/>
            <w:vAlign w:val="center"/>
          </w:tcPr>
          <w:p w14:paraId="2D06E2AC"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color w:val="FF0000"/>
                <w:lang w:val="sr-Cyrl-RS"/>
              </w:rPr>
              <w:t>Пружалац услуге</w:t>
            </w:r>
          </w:p>
        </w:tc>
        <w:tc>
          <w:tcPr>
            <w:tcW w:w="1276" w:type="dxa"/>
            <w:vAlign w:val="center"/>
          </w:tcPr>
          <w:p w14:paraId="7C32B85F"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Датум и време почетка</w:t>
            </w:r>
          </w:p>
        </w:tc>
        <w:tc>
          <w:tcPr>
            <w:tcW w:w="1559" w:type="dxa"/>
            <w:vAlign w:val="center"/>
          </w:tcPr>
          <w:p w14:paraId="40D81730"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Датум и време завршетка</w:t>
            </w:r>
          </w:p>
        </w:tc>
        <w:tc>
          <w:tcPr>
            <w:tcW w:w="1276" w:type="dxa"/>
            <w:vAlign w:val="center"/>
          </w:tcPr>
          <w:p w14:paraId="3CFE5DE3"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Опасности и штетности</w:t>
            </w:r>
          </w:p>
        </w:tc>
        <w:tc>
          <w:tcPr>
            <w:tcW w:w="1417" w:type="dxa"/>
            <w:vAlign w:val="center"/>
          </w:tcPr>
          <w:p w14:paraId="056491F4"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Заједничке превентивне мере</w:t>
            </w:r>
          </w:p>
        </w:tc>
        <w:tc>
          <w:tcPr>
            <w:tcW w:w="2126" w:type="dxa"/>
            <w:vAlign w:val="center"/>
          </w:tcPr>
          <w:p w14:paraId="7E3FF1DD"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Задужен за обезбеђивање примене заједничких превентивних мера</w:t>
            </w:r>
          </w:p>
        </w:tc>
        <w:tc>
          <w:tcPr>
            <w:tcW w:w="993" w:type="dxa"/>
            <w:vAlign w:val="center"/>
          </w:tcPr>
          <w:p w14:paraId="762E9C46"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Датум</w:t>
            </w:r>
          </w:p>
        </w:tc>
        <w:tc>
          <w:tcPr>
            <w:tcW w:w="2409" w:type="dxa"/>
            <w:vAlign w:val="center"/>
          </w:tcPr>
          <w:p w14:paraId="752E2655"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Овера</w:t>
            </w:r>
          </w:p>
          <w:p w14:paraId="0681834B"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 xml:space="preserve">(лице за координацију, представник </w:t>
            </w:r>
            <w:r w:rsidRPr="00066E7F">
              <w:rPr>
                <w:rFonts w:cs="Arial"/>
                <w:color w:val="FF0000"/>
                <w:lang w:val="sr-Cyrl-RS"/>
              </w:rPr>
              <w:t xml:space="preserve">Корисника услуге </w:t>
            </w:r>
            <w:r w:rsidRPr="00066E7F">
              <w:rPr>
                <w:rFonts w:cs="Arial"/>
                <w:lang w:val="sr-Cyrl-RS"/>
              </w:rPr>
              <w:t xml:space="preserve">и представник </w:t>
            </w:r>
            <w:r w:rsidRPr="00066E7F">
              <w:rPr>
                <w:rFonts w:cs="Arial"/>
                <w:color w:val="FF0000"/>
                <w:lang w:val="sr-Cyrl-RS"/>
              </w:rPr>
              <w:t>Пружаоца услуге</w:t>
            </w:r>
            <w:r w:rsidRPr="00066E7F">
              <w:rPr>
                <w:rFonts w:cs="Arial"/>
                <w:lang w:val="sr-Cyrl-RS"/>
              </w:rPr>
              <w:t>)</w:t>
            </w:r>
          </w:p>
        </w:tc>
      </w:tr>
      <w:tr w:rsidR="00B238BB" w:rsidRPr="00066E7F" w14:paraId="0637404D" w14:textId="77777777" w:rsidTr="00B238BB">
        <w:tc>
          <w:tcPr>
            <w:tcW w:w="1101" w:type="dxa"/>
            <w:vAlign w:val="center"/>
          </w:tcPr>
          <w:p w14:paraId="764C1C9A"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I</w:t>
            </w:r>
          </w:p>
        </w:tc>
        <w:tc>
          <w:tcPr>
            <w:tcW w:w="1275" w:type="dxa"/>
            <w:vAlign w:val="center"/>
          </w:tcPr>
          <w:p w14:paraId="60F22FD0"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II</w:t>
            </w:r>
          </w:p>
        </w:tc>
        <w:tc>
          <w:tcPr>
            <w:tcW w:w="1418" w:type="dxa"/>
            <w:vAlign w:val="center"/>
          </w:tcPr>
          <w:p w14:paraId="46211FBF"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III</w:t>
            </w:r>
          </w:p>
        </w:tc>
        <w:tc>
          <w:tcPr>
            <w:tcW w:w="1276" w:type="dxa"/>
            <w:vAlign w:val="center"/>
          </w:tcPr>
          <w:p w14:paraId="7FCBAC6A"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IV</w:t>
            </w:r>
          </w:p>
        </w:tc>
        <w:tc>
          <w:tcPr>
            <w:tcW w:w="1559" w:type="dxa"/>
            <w:vAlign w:val="center"/>
          </w:tcPr>
          <w:p w14:paraId="43A24A08"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V</w:t>
            </w:r>
          </w:p>
        </w:tc>
        <w:tc>
          <w:tcPr>
            <w:tcW w:w="1276" w:type="dxa"/>
            <w:vAlign w:val="center"/>
          </w:tcPr>
          <w:p w14:paraId="43FEE18F"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VI</w:t>
            </w:r>
          </w:p>
        </w:tc>
        <w:tc>
          <w:tcPr>
            <w:tcW w:w="1417" w:type="dxa"/>
            <w:vAlign w:val="center"/>
          </w:tcPr>
          <w:p w14:paraId="241FFDD2"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VII</w:t>
            </w:r>
          </w:p>
        </w:tc>
        <w:tc>
          <w:tcPr>
            <w:tcW w:w="2126" w:type="dxa"/>
            <w:vAlign w:val="center"/>
          </w:tcPr>
          <w:p w14:paraId="7A593714"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VIII</w:t>
            </w:r>
          </w:p>
        </w:tc>
        <w:tc>
          <w:tcPr>
            <w:tcW w:w="993" w:type="dxa"/>
            <w:vAlign w:val="center"/>
          </w:tcPr>
          <w:p w14:paraId="4BA2F9A5"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IX</w:t>
            </w:r>
          </w:p>
        </w:tc>
        <w:tc>
          <w:tcPr>
            <w:tcW w:w="2409" w:type="dxa"/>
            <w:vAlign w:val="center"/>
          </w:tcPr>
          <w:p w14:paraId="465000B0" w14:textId="77777777" w:rsidR="00B238BB" w:rsidRPr="00066E7F" w:rsidRDefault="00B238BB" w:rsidP="00B238BB">
            <w:pPr>
              <w:tabs>
                <w:tab w:val="left" w:pos="567"/>
              </w:tabs>
              <w:suppressAutoHyphens w:val="0"/>
              <w:spacing w:after="200" w:line="276" w:lineRule="auto"/>
              <w:jc w:val="center"/>
              <w:rPr>
                <w:rFonts w:cs="Arial"/>
                <w:lang w:val="sr-Latn-RS"/>
              </w:rPr>
            </w:pPr>
            <w:r w:rsidRPr="00066E7F">
              <w:rPr>
                <w:rFonts w:cs="Arial"/>
                <w:lang w:val="sr-Latn-RS"/>
              </w:rPr>
              <w:t>X</w:t>
            </w:r>
          </w:p>
        </w:tc>
      </w:tr>
      <w:tr w:rsidR="00B238BB" w:rsidRPr="00066E7F" w14:paraId="0BE125BC" w14:textId="77777777" w:rsidTr="00B238BB">
        <w:tc>
          <w:tcPr>
            <w:tcW w:w="1101" w:type="dxa"/>
            <w:vAlign w:val="center"/>
          </w:tcPr>
          <w:p w14:paraId="10AA6DB7"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1.</w:t>
            </w:r>
          </w:p>
        </w:tc>
        <w:tc>
          <w:tcPr>
            <w:tcW w:w="1275" w:type="dxa"/>
          </w:tcPr>
          <w:p w14:paraId="753FD19B" w14:textId="77777777" w:rsidR="00B238BB" w:rsidRPr="00066E7F" w:rsidRDefault="00B238BB" w:rsidP="00B238BB">
            <w:pPr>
              <w:tabs>
                <w:tab w:val="left" w:pos="567"/>
              </w:tabs>
              <w:suppressAutoHyphens w:val="0"/>
              <w:spacing w:after="200" w:line="276" w:lineRule="auto"/>
              <w:rPr>
                <w:rFonts w:cs="Arial"/>
                <w:lang w:val="sr-Cyrl-RS"/>
              </w:rPr>
            </w:pPr>
          </w:p>
        </w:tc>
        <w:tc>
          <w:tcPr>
            <w:tcW w:w="1418" w:type="dxa"/>
          </w:tcPr>
          <w:p w14:paraId="2C591621" w14:textId="77777777" w:rsidR="00B238BB" w:rsidRPr="00066E7F" w:rsidRDefault="00B238BB" w:rsidP="00B238BB">
            <w:pPr>
              <w:tabs>
                <w:tab w:val="left" w:pos="567"/>
              </w:tabs>
              <w:suppressAutoHyphens w:val="0"/>
              <w:spacing w:after="200" w:line="276" w:lineRule="auto"/>
              <w:rPr>
                <w:rFonts w:cs="Arial"/>
                <w:lang w:val="sr-Cyrl-RS"/>
              </w:rPr>
            </w:pPr>
          </w:p>
        </w:tc>
        <w:tc>
          <w:tcPr>
            <w:tcW w:w="1276" w:type="dxa"/>
          </w:tcPr>
          <w:p w14:paraId="70B2BC56" w14:textId="77777777" w:rsidR="00B238BB" w:rsidRPr="00066E7F" w:rsidRDefault="00B238BB" w:rsidP="00B238BB">
            <w:pPr>
              <w:tabs>
                <w:tab w:val="left" w:pos="567"/>
              </w:tabs>
              <w:suppressAutoHyphens w:val="0"/>
              <w:spacing w:after="200" w:line="276" w:lineRule="auto"/>
              <w:rPr>
                <w:rFonts w:cs="Arial"/>
                <w:lang w:val="sr-Cyrl-RS"/>
              </w:rPr>
            </w:pPr>
          </w:p>
        </w:tc>
        <w:tc>
          <w:tcPr>
            <w:tcW w:w="1559" w:type="dxa"/>
          </w:tcPr>
          <w:p w14:paraId="13F032F8" w14:textId="77777777" w:rsidR="00B238BB" w:rsidRPr="00066E7F" w:rsidRDefault="00B238BB" w:rsidP="00B238BB">
            <w:pPr>
              <w:tabs>
                <w:tab w:val="left" w:pos="567"/>
              </w:tabs>
              <w:suppressAutoHyphens w:val="0"/>
              <w:spacing w:after="200" w:line="276" w:lineRule="auto"/>
              <w:rPr>
                <w:rFonts w:cs="Arial"/>
                <w:lang w:val="sr-Cyrl-RS"/>
              </w:rPr>
            </w:pPr>
          </w:p>
        </w:tc>
        <w:tc>
          <w:tcPr>
            <w:tcW w:w="1276" w:type="dxa"/>
          </w:tcPr>
          <w:p w14:paraId="00E01429" w14:textId="77777777" w:rsidR="00B238BB" w:rsidRPr="00066E7F" w:rsidRDefault="00B238BB" w:rsidP="00B238BB">
            <w:pPr>
              <w:tabs>
                <w:tab w:val="left" w:pos="567"/>
              </w:tabs>
              <w:suppressAutoHyphens w:val="0"/>
              <w:spacing w:after="200" w:line="276" w:lineRule="auto"/>
              <w:rPr>
                <w:rFonts w:cs="Arial"/>
                <w:lang w:val="sr-Cyrl-RS"/>
              </w:rPr>
            </w:pPr>
          </w:p>
        </w:tc>
        <w:tc>
          <w:tcPr>
            <w:tcW w:w="1417" w:type="dxa"/>
          </w:tcPr>
          <w:p w14:paraId="2F7227FC" w14:textId="77777777" w:rsidR="00B238BB" w:rsidRPr="00066E7F" w:rsidRDefault="00B238BB" w:rsidP="00B238BB">
            <w:pPr>
              <w:tabs>
                <w:tab w:val="left" w:pos="567"/>
              </w:tabs>
              <w:suppressAutoHyphens w:val="0"/>
              <w:spacing w:after="200" w:line="276" w:lineRule="auto"/>
              <w:rPr>
                <w:rFonts w:cs="Arial"/>
                <w:lang w:val="sr-Cyrl-RS"/>
              </w:rPr>
            </w:pPr>
          </w:p>
        </w:tc>
        <w:tc>
          <w:tcPr>
            <w:tcW w:w="2126" w:type="dxa"/>
          </w:tcPr>
          <w:p w14:paraId="4974C624" w14:textId="77777777" w:rsidR="00B238BB" w:rsidRPr="00066E7F" w:rsidRDefault="00B238BB" w:rsidP="00B238BB">
            <w:pPr>
              <w:tabs>
                <w:tab w:val="left" w:pos="567"/>
              </w:tabs>
              <w:suppressAutoHyphens w:val="0"/>
              <w:spacing w:after="200" w:line="276" w:lineRule="auto"/>
              <w:rPr>
                <w:rFonts w:cs="Arial"/>
                <w:lang w:val="sr-Cyrl-RS"/>
              </w:rPr>
            </w:pPr>
          </w:p>
        </w:tc>
        <w:tc>
          <w:tcPr>
            <w:tcW w:w="993" w:type="dxa"/>
          </w:tcPr>
          <w:p w14:paraId="1FE21F05" w14:textId="77777777" w:rsidR="00B238BB" w:rsidRPr="00066E7F" w:rsidRDefault="00B238BB" w:rsidP="00B238BB">
            <w:pPr>
              <w:tabs>
                <w:tab w:val="left" w:pos="567"/>
              </w:tabs>
              <w:suppressAutoHyphens w:val="0"/>
              <w:spacing w:after="200" w:line="276" w:lineRule="auto"/>
              <w:rPr>
                <w:rFonts w:cs="Arial"/>
                <w:lang w:val="sr-Cyrl-RS"/>
              </w:rPr>
            </w:pPr>
          </w:p>
        </w:tc>
        <w:tc>
          <w:tcPr>
            <w:tcW w:w="2409" w:type="dxa"/>
          </w:tcPr>
          <w:p w14:paraId="40CCCCFF" w14:textId="77777777" w:rsidR="00B238BB" w:rsidRPr="00066E7F" w:rsidRDefault="00B238BB" w:rsidP="00B238BB">
            <w:pPr>
              <w:tabs>
                <w:tab w:val="left" w:pos="567"/>
              </w:tabs>
              <w:suppressAutoHyphens w:val="0"/>
              <w:spacing w:after="200" w:line="276" w:lineRule="auto"/>
              <w:rPr>
                <w:rFonts w:cs="Arial"/>
                <w:lang w:val="sr-Cyrl-RS"/>
              </w:rPr>
            </w:pPr>
          </w:p>
        </w:tc>
      </w:tr>
      <w:tr w:rsidR="00B238BB" w:rsidRPr="00066E7F" w14:paraId="441B6FCC" w14:textId="77777777" w:rsidTr="00B238BB">
        <w:tc>
          <w:tcPr>
            <w:tcW w:w="1101" w:type="dxa"/>
            <w:vAlign w:val="center"/>
          </w:tcPr>
          <w:p w14:paraId="577161A1"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2.</w:t>
            </w:r>
          </w:p>
        </w:tc>
        <w:tc>
          <w:tcPr>
            <w:tcW w:w="1275" w:type="dxa"/>
          </w:tcPr>
          <w:p w14:paraId="33BB5081" w14:textId="77777777" w:rsidR="00B238BB" w:rsidRPr="00066E7F" w:rsidRDefault="00B238BB" w:rsidP="00B238BB">
            <w:pPr>
              <w:tabs>
                <w:tab w:val="left" w:pos="567"/>
              </w:tabs>
              <w:suppressAutoHyphens w:val="0"/>
              <w:spacing w:after="200" w:line="276" w:lineRule="auto"/>
              <w:rPr>
                <w:rFonts w:cs="Arial"/>
                <w:lang w:val="sr-Cyrl-RS"/>
              </w:rPr>
            </w:pPr>
          </w:p>
        </w:tc>
        <w:tc>
          <w:tcPr>
            <w:tcW w:w="1418" w:type="dxa"/>
          </w:tcPr>
          <w:p w14:paraId="340C37BC" w14:textId="77777777" w:rsidR="00B238BB" w:rsidRPr="00066E7F" w:rsidRDefault="00B238BB" w:rsidP="00B238BB">
            <w:pPr>
              <w:tabs>
                <w:tab w:val="left" w:pos="567"/>
              </w:tabs>
              <w:suppressAutoHyphens w:val="0"/>
              <w:spacing w:after="200" w:line="276" w:lineRule="auto"/>
              <w:rPr>
                <w:rFonts w:cs="Arial"/>
                <w:lang w:val="sr-Cyrl-RS"/>
              </w:rPr>
            </w:pPr>
          </w:p>
        </w:tc>
        <w:tc>
          <w:tcPr>
            <w:tcW w:w="1276" w:type="dxa"/>
          </w:tcPr>
          <w:p w14:paraId="53C2FD17" w14:textId="77777777" w:rsidR="00B238BB" w:rsidRPr="00066E7F" w:rsidRDefault="00B238BB" w:rsidP="00B238BB">
            <w:pPr>
              <w:tabs>
                <w:tab w:val="left" w:pos="567"/>
              </w:tabs>
              <w:suppressAutoHyphens w:val="0"/>
              <w:spacing w:after="200" w:line="276" w:lineRule="auto"/>
              <w:rPr>
                <w:rFonts w:cs="Arial"/>
                <w:lang w:val="sr-Cyrl-RS"/>
              </w:rPr>
            </w:pPr>
          </w:p>
        </w:tc>
        <w:tc>
          <w:tcPr>
            <w:tcW w:w="1559" w:type="dxa"/>
          </w:tcPr>
          <w:p w14:paraId="7A74345E" w14:textId="77777777" w:rsidR="00B238BB" w:rsidRPr="00066E7F" w:rsidRDefault="00B238BB" w:rsidP="00B238BB">
            <w:pPr>
              <w:tabs>
                <w:tab w:val="left" w:pos="567"/>
              </w:tabs>
              <w:suppressAutoHyphens w:val="0"/>
              <w:spacing w:after="200" w:line="276" w:lineRule="auto"/>
              <w:rPr>
                <w:rFonts w:cs="Arial"/>
                <w:lang w:val="sr-Cyrl-RS"/>
              </w:rPr>
            </w:pPr>
          </w:p>
        </w:tc>
        <w:tc>
          <w:tcPr>
            <w:tcW w:w="1276" w:type="dxa"/>
          </w:tcPr>
          <w:p w14:paraId="5709F242" w14:textId="77777777" w:rsidR="00B238BB" w:rsidRPr="00066E7F" w:rsidRDefault="00B238BB" w:rsidP="00B238BB">
            <w:pPr>
              <w:tabs>
                <w:tab w:val="left" w:pos="567"/>
              </w:tabs>
              <w:suppressAutoHyphens w:val="0"/>
              <w:spacing w:after="200" w:line="276" w:lineRule="auto"/>
              <w:rPr>
                <w:rFonts w:cs="Arial"/>
                <w:lang w:val="sr-Cyrl-RS"/>
              </w:rPr>
            </w:pPr>
          </w:p>
        </w:tc>
        <w:tc>
          <w:tcPr>
            <w:tcW w:w="1417" w:type="dxa"/>
          </w:tcPr>
          <w:p w14:paraId="339FAE69" w14:textId="77777777" w:rsidR="00B238BB" w:rsidRPr="00066E7F" w:rsidRDefault="00B238BB" w:rsidP="00B238BB">
            <w:pPr>
              <w:tabs>
                <w:tab w:val="left" w:pos="567"/>
              </w:tabs>
              <w:suppressAutoHyphens w:val="0"/>
              <w:spacing w:after="200" w:line="276" w:lineRule="auto"/>
              <w:rPr>
                <w:rFonts w:cs="Arial"/>
                <w:lang w:val="sr-Cyrl-RS"/>
              </w:rPr>
            </w:pPr>
          </w:p>
        </w:tc>
        <w:tc>
          <w:tcPr>
            <w:tcW w:w="2126" w:type="dxa"/>
          </w:tcPr>
          <w:p w14:paraId="0FF2C338" w14:textId="77777777" w:rsidR="00B238BB" w:rsidRPr="00066E7F" w:rsidRDefault="00B238BB" w:rsidP="00B238BB">
            <w:pPr>
              <w:tabs>
                <w:tab w:val="left" w:pos="567"/>
              </w:tabs>
              <w:suppressAutoHyphens w:val="0"/>
              <w:spacing w:after="200" w:line="276" w:lineRule="auto"/>
              <w:rPr>
                <w:rFonts w:cs="Arial"/>
                <w:lang w:val="sr-Cyrl-RS"/>
              </w:rPr>
            </w:pPr>
          </w:p>
        </w:tc>
        <w:tc>
          <w:tcPr>
            <w:tcW w:w="993" w:type="dxa"/>
          </w:tcPr>
          <w:p w14:paraId="6F380359" w14:textId="77777777" w:rsidR="00B238BB" w:rsidRPr="00066E7F" w:rsidRDefault="00B238BB" w:rsidP="00B238BB">
            <w:pPr>
              <w:tabs>
                <w:tab w:val="left" w:pos="567"/>
              </w:tabs>
              <w:suppressAutoHyphens w:val="0"/>
              <w:spacing w:after="200" w:line="276" w:lineRule="auto"/>
              <w:rPr>
                <w:rFonts w:cs="Arial"/>
                <w:lang w:val="sr-Cyrl-RS"/>
              </w:rPr>
            </w:pPr>
          </w:p>
        </w:tc>
        <w:tc>
          <w:tcPr>
            <w:tcW w:w="2409" w:type="dxa"/>
          </w:tcPr>
          <w:p w14:paraId="52E55C86" w14:textId="77777777" w:rsidR="00B238BB" w:rsidRPr="00066E7F" w:rsidRDefault="00B238BB" w:rsidP="00B238BB">
            <w:pPr>
              <w:tabs>
                <w:tab w:val="left" w:pos="567"/>
              </w:tabs>
              <w:suppressAutoHyphens w:val="0"/>
              <w:spacing w:after="200" w:line="276" w:lineRule="auto"/>
              <w:rPr>
                <w:rFonts w:cs="Arial"/>
                <w:lang w:val="sr-Cyrl-RS"/>
              </w:rPr>
            </w:pPr>
          </w:p>
        </w:tc>
      </w:tr>
      <w:tr w:rsidR="00B238BB" w:rsidRPr="00066E7F" w14:paraId="01324067" w14:textId="77777777" w:rsidTr="00B238BB">
        <w:tc>
          <w:tcPr>
            <w:tcW w:w="1101" w:type="dxa"/>
            <w:vAlign w:val="center"/>
          </w:tcPr>
          <w:p w14:paraId="6B9CCD42" w14:textId="77777777" w:rsidR="00B238BB" w:rsidRPr="00066E7F" w:rsidRDefault="00B238BB" w:rsidP="00B238BB">
            <w:pPr>
              <w:tabs>
                <w:tab w:val="left" w:pos="567"/>
              </w:tabs>
              <w:suppressAutoHyphens w:val="0"/>
              <w:spacing w:after="200" w:line="276" w:lineRule="auto"/>
              <w:jc w:val="center"/>
              <w:rPr>
                <w:rFonts w:cs="Arial"/>
                <w:lang w:val="sr-Cyrl-RS"/>
              </w:rPr>
            </w:pPr>
            <w:r w:rsidRPr="00066E7F">
              <w:rPr>
                <w:rFonts w:cs="Arial"/>
                <w:lang w:val="sr-Cyrl-RS"/>
              </w:rPr>
              <w:t>3.</w:t>
            </w:r>
          </w:p>
        </w:tc>
        <w:tc>
          <w:tcPr>
            <w:tcW w:w="1275" w:type="dxa"/>
          </w:tcPr>
          <w:p w14:paraId="797B493F" w14:textId="77777777" w:rsidR="00B238BB" w:rsidRPr="00066E7F" w:rsidRDefault="00B238BB" w:rsidP="00B238BB">
            <w:pPr>
              <w:tabs>
                <w:tab w:val="left" w:pos="567"/>
              </w:tabs>
              <w:suppressAutoHyphens w:val="0"/>
              <w:spacing w:after="200" w:line="276" w:lineRule="auto"/>
              <w:rPr>
                <w:rFonts w:cs="Arial"/>
                <w:lang w:val="sr-Cyrl-RS"/>
              </w:rPr>
            </w:pPr>
          </w:p>
        </w:tc>
        <w:tc>
          <w:tcPr>
            <w:tcW w:w="1418" w:type="dxa"/>
          </w:tcPr>
          <w:p w14:paraId="09B5E1DD" w14:textId="77777777" w:rsidR="00B238BB" w:rsidRPr="00066E7F" w:rsidRDefault="00B238BB" w:rsidP="00B238BB">
            <w:pPr>
              <w:tabs>
                <w:tab w:val="left" w:pos="567"/>
              </w:tabs>
              <w:suppressAutoHyphens w:val="0"/>
              <w:spacing w:after="200" w:line="276" w:lineRule="auto"/>
              <w:rPr>
                <w:rFonts w:cs="Arial"/>
                <w:lang w:val="sr-Cyrl-RS"/>
              </w:rPr>
            </w:pPr>
          </w:p>
        </w:tc>
        <w:tc>
          <w:tcPr>
            <w:tcW w:w="1276" w:type="dxa"/>
          </w:tcPr>
          <w:p w14:paraId="21A68506" w14:textId="77777777" w:rsidR="00B238BB" w:rsidRPr="00066E7F" w:rsidRDefault="00B238BB" w:rsidP="00B238BB">
            <w:pPr>
              <w:tabs>
                <w:tab w:val="left" w:pos="567"/>
              </w:tabs>
              <w:suppressAutoHyphens w:val="0"/>
              <w:spacing w:after="200" w:line="276" w:lineRule="auto"/>
              <w:rPr>
                <w:rFonts w:cs="Arial"/>
                <w:lang w:val="sr-Cyrl-RS"/>
              </w:rPr>
            </w:pPr>
          </w:p>
        </w:tc>
        <w:tc>
          <w:tcPr>
            <w:tcW w:w="1559" w:type="dxa"/>
          </w:tcPr>
          <w:p w14:paraId="0C49F154" w14:textId="77777777" w:rsidR="00B238BB" w:rsidRPr="00066E7F" w:rsidRDefault="00B238BB" w:rsidP="00B238BB">
            <w:pPr>
              <w:tabs>
                <w:tab w:val="left" w:pos="567"/>
              </w:tabs>
              <w:suppressAutoHyphens w:val="0"/>
              <w:spacing w:after="200" w:line="276" w:lineRule="auto"/>
              <w:rPr>
                <w:rFonts w:cs="Arial"/>
                <w:lang w:val="sr-Cyrl-RS"/>
              </w:rPr>
            </w:pPr>
          </w:p>
        </w:tc>
        <w:tc>
          <w:tcPr>
            <w:tcW w:w="1276" w:type="dxa"/>
          </w:tcPr>
          <w:p w14:paraId="0BBBD532" w14:textId="77777777" w:rsidR="00B238BB" w:rsidRPr="00066E7F" w:rsidRDefault="00B238BB" w:rsidP="00B238BB">
            <w:pPr>
              <w:tabs>
                <w:tab w:val="left" w:pos="567"/>
              </w:tabs>
              <w:suppressAutoHyphens w:val="0"/>
              <w:spacing w:after="200" w:line="276" w:lineRule="auto"/>
              <w:rPr>
                <w:rFonts w:cs="Arial"/>
                <w:lang w:val="sr-Cyrl-RS"/>
              </w:rPr>
            </w:pPr>
          </w:p>
        </w:tc>
        <w:tc>
          <w:tcPr>
            <w:tcW w:w="1417" w:type="dxa"/>
          </w:tcPr>
          <w:p w14:paraId="3FEEA30D" w14:textId="77777777" w:rsidR="00B238BB" w:rsidRPr="00066E7F" w:rsidRDefault="00B238BB" w:rsidP="00B238BB">
            <w:pPr>
              <w:tabs>
                <w:tab w:val="left" w:pos="567"/>
              </w:tabs>
              <w:suppressAutoHyphens w:val="0"/>
              <w:spacing w:after="200" w:line="276" w:lineRule="auto"/>
              <w:rPr>
                <w:rFonts w:cs="Arial"/>
                <w:lang w:val="sr-Cyrl-RS"/>
              </w:rPr>
            </w:pPr>
          </w:p>
        </w:tc>
        <w:tc>
          <w:tcPr>
            <w:tcW w:w="2126" w:type="dxa"/>
          </w:tcPr>
          <w:p w14:paraId="40F1F2EE" w14:textId="77777777" w:rsidR="00B238BB" w:rsidRPr="00066E7F" w:rsidRDefault="00B238BB" w:rsidP="00B238BB">
            <w:pPr>
              <w:tabs>
                <w:tab w:val="left" w:pos="567"/>
              </w:tabs>
              <w:suppressAutoHyphens w:val="0"/>
              <w:spacing w:after="200" w:line="276" w:lineRule="auto"/>
              <w:rPr>
                <w:rFonts w:cs="Arial"/>
                <w:lang w:val="sr-Cyrl-RS"/>
              </w:rPr>
            </w:pPr>
          </w:p>
        </w:tc>
        <w:tc>
          <w:tcPr>
            <w:tcW w:w="993" w:type="dxa"/>
          </w:tcPr>
          <w:p w14:paraId="1D0159B2" w14:textId="77777777" w:rsidR="00B238BB" w:rsidRPr="00066E7F" w:rsidRDefault="00B238BB" w:rsidP="00B238BB">
            <w:pPr>
              <w:tabs>
                <w:tab w:val="left" w:pos="567"/>
              </w:tabs>
              <w:suppressAutoHyphens w:val="0"/>
              <w:spacing w:after="200" w:line="276" w:lineRule="auto"/>
              <w:rPr>
                <w:rFonts w:cs="Arial"/>
                <w:lang w:val="sr-Cyrl-RS"/>
              </w:rPr>
            </w:pPr>
          </w:p>
        </w:tc>
        <w:tc>
          <w:tcPr>
            <w:tcW w:w="2409" w:type="dxa"/>
          </w:tcPr>
          <w:p w14:paraId="57DAD535" w14:textId="77777777" w:rsidR="00B238BB" w:rsidRPr="00066E7F" w:rsidRDefault="00B238BB" w:rsidP="00B238BB">
            <w:pPr>
              <w:tabs>
                <w:tab w:val="left" w:pos="567"/>
              </w:tabs>
              <w:suppressAutoHyphens w:val="0"/>
              <w:spacing w:after="200" w:line="276" w:lineRule="auto"/>
              <w:rPr>
                <w:rFonts w:cs="Arial"/>
                <w:lang w:val="sr-Cyrl-RS"/>
              </w:rPr>
            </w:pPr>
          </w:p>
        </w:tc>
      </w:tr>
    </w:tbl>
    <w:p w14:paraId="7FDD6357" w14:textId="77777777" w:rsidR="00B238BB" w:rsidRDefault="00B238BB" w:rsidP="00B238BB">
      <w:pPr>
        <w:tabs>
          <w:tab w:val="left" w:pos="567"/>
        </w:tabs>
        <w:autoSpaceDE w:val="0"/>
        <w:jc w:val="both"/>
        <w:textAlignment w:val="auto"/>
        <w:rPr>
          <w:rFonts w:cs="Arial"/>
          <w:b/>
          <w:color w:val="000000"/>
          <w:kern w:val="0"/>
          <w:sz w:val="24"/>
          <w:szCs w:val="24"/>
          <w:lang w:val="sr-Cyrl-RS"/>
        </w:rPr>
      </w:pPr>
    </w:p>
    <w:p w14:paraId="6B38FC16" w14:textId="77777777" w:rsidR="00B238BB" w:rsidRPr="00AA4636" w:rsidRDefault="00B238BB" w:rsidP="00B238BB">
      <w:pPr>
        <w:rPr>
          <w:rFonts w:cs="Arial"/>
          <w:sz w:val="24"/>
          <w:szCs w:val="24"/>
          <w:lang w:val="sr-Cyrl-RS"/>
        </w:rPr>
      </w:pPr>
    </w:p>
    <w:p w14:paraId="042BCA90" w14:textId="77777777" w:rsidR="00B238BB" w:rsidRPr="00AA4636" w:rsidRDefault="00B238BB" w:rsidP="00B238BB">
      <w:pPr>
        <w:rPr>
          <w:rFonts w:cs="Arial"/>
          <w:sz w:val="24"/>
          <w:szCs w:val="24"/>
          <w:lang w:val="sr-Cyrl-RS"/>
        </w:rPr>
      </w:pPr>
    </w:p>
    <w:p w14:paraId="1F069F73" w14:textId="77777777" w:rsidR="00B238BB" w:rsidRPr="00AA4636" w:rsidRDefault="00B238BB" w:rsidP="00B238BB">
      <w:pPr>
        <w:rPr>
          <w:rFonts w:cs="Arial"/>
          <w:sz w:val="24"/>
          <w:szCs w:val="24"/>
          <w:lang w:val="sr-Cyrl-RS"/>
        </w:rPr>
      </w:pPr>
    </w:p>
    <w:p w14:paraId="5C1FCDE6" w14:textId="77777777" w:rsidR="00B238BB" w:rsidRPr="00AA4636" w:rsidRDefault="00B238BB" w:rsidP="00B238BB">
      <w:pPr>
        <w:rPr>
          <w:rFonts w:cs="Arial"/>
          <w:sz w:val="24"/>
          <w:szCs w:val="24"/>
          <w:lang w:val="sr-Cyrl-RS"/>
        </w:rPr>
      </w:pPr>
    </w:p>
    <w:p w14:paraId="4B2AE990" w14:textId="77777777" w:rsidR="00B238BB" w:rsidRPr="00AA4636" w:rsidRDefault="00B238BB" w:rsidP="00B238BB">
      <w:pPr>
        <w:rPr>
          <w:rFonts w:cs="Arial"/>
          <w:sz w:val="24"/>
          <w:szCs w:val="24"/>
          <w:lang w:val="sr-Cyrl-RS"/>
        </w:rPr>
      </w:pPr>
    </w:p>
    <w:p w14:paraId="484F2090" w14:textId="77777777" w:rsidR="00B238BB" w:rsidRPr="00AA4636" w:rsidRDefault="00B238BB" w:rsidP="00B238BB">
      <w:pPr>
        <w:rPr>
          <w:rFonts w:cs="Arial"/>
          <w:sz w:val="24"/>
          <w:szCs w:val="24"/>
          <w:lang w:val="sr-Cyrl-RS"/>
        </w:rPr>
      </w:pPr>
    </w:p>
    <w:p w14:paraId="1EA119B1" w14:textId="77777777" w:rsidR="00B238BB" w:rsidRPr="00AA4636" w:rsidRDefault="00B238BB" w:rsidP="00B238BB">
      <w:pPr>
        <w:rPr>
          <w:rFonts w:cs="Arial"/>
          <w:sz w:val="24"/>
          <w:szCs w:val="24"/>
          <w:lang w:val="sr-Cyrl-RS"/>
        </w:rPr>
      </w:pPr>
    </w:p>
    <w:p w14:paraId="25636BED" w14:textId="77777777" w:rsidR="00B238BB" w:rsidRDefault="00B238BB" w:rsidP="00B238BB">
      <w:pPr>
        <w:rPr>
          <w:rFonts w:cs="Arial"/>
          <w:sz w:val="24"/>
          <w:szCs w:val="24"/>
          <w:lang w:val="sr-Cyrl-RS"/>
        </w:rPr>
      </w:pPr>
    </w:p>
    <w:p w14:paraId="723027A8" w14:textId="77777777" w:rsidR="00B238BB" w:rsidRPr="00066E7F" w:rsidRDefault="00B238BB" w:rsidP="00B238BB">
      <w:pPr>
        <w:tabs>
          <w:tab w:val="left" w:pos="1965"/>
        </w:tabs>
        <w:rPr>
          <w:rFonts w:cs="Arial"/>
          <w:b/>
          <w:color w:val="000000" w:themeColor="text1"/>
          <w:kern w:val="0"/>
          <w:sz w:val="24"/>
          <w:szCs w:val="24"/>
          <w:lang w:val="sr-Cyrl-RS"/>
        </w:rPr>
      </w:pPr>
      <w:r>
        <w:rPr>
          <w:rFonts w:cs="Arial"/>
          <w:sz w:val="24"/>
          <w:szCs w:val="24"/>
          <w:lang w:val="sr-Cyrl-RS"/>
        </w:rPr>
        <w:tab/>
      </w:r>
    </w:p>
    <w:p w14:paraId="482C439C" w14:textId="77777777" w:rsidR="00B238BB" w:rsidRDefault="00B238BB" w:rsidP="00215C91">
      <w:pPr>
        <w:tabs>
          <w:tab w:val="left" w:pos="567"/>
        </w:tabs>
        <w:autoSpaceDE w:val="0"/>
        <w:spacing w:before="120"/>
        <w:jc w:val="both"/>
        <w:textAlignment w:val="auto"/>
        <w:rPr>
          <w:rFonts w:cs="Arial"/>
          <w:b/>
          <w:color w:val="000000"/>
          <w:kern w:val="0"/>
          <w:sz w:val="24"/>
          <w:szCs w:val="24"/>
          <w:lang w:val="sr-Cyrl-RS"/>
        </w:rPr>
      </w:pPr>
    </w:p>
    <w:sectPr w:rsidR="00B238BB" w:rsidSect="00B238BB">
      <w:pgSz w:w="16838" w:h="11906" w:orient="landscape"/>
      <w:pgMar w:top="1440" w:right="1060" w:bottom="1440" w:left="1355" w:header="1298" w:footer="1004"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ECA1A" w14:textId="77777777" w:rsidR="00D63060" w:rsidRDefault="00D63060">
      <w:r>
        <w:separator/>
      </w:r>
    </w:p>
  </w:endnote>
  <w:endnote w:type="continuationSeparator" w:id="0">
    <w:p w14:paraId="21ECDF44" w14:textId="77777777" w:rsidR="00D63060" w:rsidRDefault="00D63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2AFF" w:usb1="C000247B" w:usb2="00000009" w:usb3="00000000" w:csb0="000001FF" w:csb1="00000000"/>
  </w:font>
  <w:font w:name="Arial MT">
    <w:altName w:val="Times New Roman"/>
    <w:charset w:val="00"/>
    <w:family w:val="swiss"/>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 Roman YU">
    <w:altName w:val="Courier New"/>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EE"/>
    <w:family w:val="swiss"/>
    <w:pitch w:val="variable"/>
    <w:sig w:usb0="00000287" w:usb1="00000000" w:usb2="00000000" w:usb3="00000000" w:csb0="0000009F" w:csb1="00000000"/>
  </w:font>
  <w:font w:name="CHelvPlain">
    <w:altName w:val="Times New Roman"/>
    <w:charset w:val="00"/>
    <w:family w:val="auto"/>
    <w:pitch w:val="variable"/>
  </w:font>
  <w:font w:name="HelveticaPlain">
    <w:charset w:val="00"/>
    <w:family w:val="auto"/>
    <w:pitch w:val="variable"/>
  </w:font>
  <w:font w:name="FuturaA Md BT">
    <w:altName w:val="ITC Avant Garde Gothic"/>
    <w:charset w:val="00"/>
    <w:family w:val="swiss"/>
    <w:pitch w:val="variable"/>
  </w:font>
  <w:font w:name="HelveticaBold">
    <w:charset w:val="00"/>
    <w:family w:val="auto"/>
    <w:pitch w:val="variable"/>
  </w:font>
  <w:font w:name="Optima">
    <w:altName w:val="Segoe UI"/>
    <w:charset w:val="00"/>
    <w:family w:val="swiss"/>
    <w:pitch w:val="variable"/>
  </w:font>
  <w:font w:name="CTimesRoman">
    <w:altName w:val="Times New Roman"/>
    <w:charset w:val="00"/>
    <w:family w:val="auto"/>
    <w:pitch w:val="variable"/>
    <w:sig w:usb0="00000083" w:usb1="00000000" w:usb2="00000000" w:usb3="00000000" w:csb0="00000009" w:csb1="00000000"/>
  </w:font>
  <w:font w:name="CTimesBold">
    <w:altName w:val="Times New Roman"/>
    <w:charset w:val="00"/>
    <w:family w:val="auto"/>
    <w:pitch w:val="variable"/>
  </w:font>
  <w:font w:name="Book-Cirilica">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StarSymbol">
    <w:charset w:val="02"/>
    <w:family w:val="auto"/>
    <w:pitch w:val="default"/>
  </w:font>
  <w:font w:name="Verdana">
    <w:panose1 w:val="020B0604030504040204"/>
    <w:charset w:val="00"/>
    <w:family w:val="swiss"/>
    <w:pitch w:val="variable"/>
    <w:sig w:usb0="A00006FF" w:usb1="4000205B" w:usb2="00000010" w:usb3="00000000" w:csb0="0000019F" w:csb1="00000000"/>
  </w:font>
  <w:font w:name="TimesNewRomanPS-BoldMT">
    <w:altName w:val="MS Gothic"/>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0170E" w14:textId="77777777" w:rsidR="00BE6DB5" w:rsidRDefault="00BE6DB5">
    <w:pPr>
      <w:pStyle w:val="Footer"/>
      <w:ind w:right="360"/>
    </w:pPr>
    <w:r>
      <w:rPr>
        <w:noProof/>
        <w:lang w:eastAsia="en-US"/>
      </w:rPr>
      <mc:AlternateContent>
        <mc:Choice Requires="wps">
          <w:drawing>
            <wp:anchor distT="0" distB="0" distL="114300" distR="114300" simplePos="0" relativeHeight="251657216" behindDoc="0" locked="0" layoutInCell="1" allowOverlap="1" wp14:anchorId="4A6B15E4" wp14:editId="0933B5B5">
              <wp:simplePos x="0" y="0"/>
              <wp:positionH relativeFrom="margin">
                <wp:align>center</wp:align>
              </wp:positionH>
              <wp:positionV relativeFrom="paragraph">
                <wp:posOffset>731</wp:posOffset>
              </wp:positionV>
              <wp:extent cx="14602" cy="0"/>
              <wp:effectExtent l="0" t="0" r="0" b="0"/>
              <wp:wrapSquare wrapText="bothSides"/>
              <wp:docPr id="1" name="Frame3"/>
              <wp:cNvGraphicFramePr/>
              <a:graphic xmlns:a="http://schemas.openxmlformats.org/drawingml/2006/main">
                <a:graphicData uri="http://schemas.microsoft.com/office/word/2010/wordprocessingShape">
                  <wps:wsp>
                    <wps:cNvSpPr txBox="1"/>
                    <wps:spPr>
                      <a:xfrm>
                        <a:off x="0" y="0"/>
                        <a:ext cx="14602" cy="0"/>
                      </a:xfrm>
                      <a:prstGeom prst="rect">
                        <a:avLst/>
                      </a:prstGeom>
                      <a:noFill/>
                      <a:ln>
                        <a:noFill/>
                        <a:prstDash/>
                      </a:ln>
                    </wps:spPr>
                    <wps:txbx>
                      <w:txbxContent>
                        <w:p w14:paraId="1FCE871F" w14:textId="77777777" w:rsidR="00BE6DB5" w:rsidRDefault="00BE6DB5">
                          <w:pPr>
                            <w:pStyle w:val="Footer"/>
                          </w:pPr>
                          <w:r>
                            <w:fldChar w:fldCharType="begin"/>
                          </w:r>
                          <w:r>
                            <w:instrText xml:space="preserve"> PAGE </w:instrText>
                          </w:r>
                          <w:r>
                            <w:fldChar w:fldCharType="separate"/>
                          </w:r>
                          <w:r>
                            <w:rPr>
                              <w:noProof/>
                            </w:rPr>
                            <w:t>20</w:t>
                          </w:r>
                          <w:r>
                            <w:fldChar w:fldCharType="end"/>
                          </w:r>
                        </w:p>
                      </w:txbxContent>
                    </wps:txbx>
                    <wps:bodyPr vert="horz" wrap="square" lIns="0" tIns="0" rIns="0" bIns="0" anchor="t" anchorCtr="0" compatLnSpc="0">
                      <a:noAutofit/>
                    </wps:bodyPr>
                  </wps:wsp>
                </a:graphicData>
              </a:graphic>
            </wp:anchor>
          </w:drawing>
        </mc:Choice>
        <mc:Fallback>
          <w:pict>
            <v:shapetype w14:anchorId="4A6B15E4" id="_x0000_t202" coordsize="21600,21600" o:spt="202" path="m,l,21600r21600,l21600,xe">
              <v:stroke joinstyle="miter"/>
              <v:path gradientshapeok="t" o:connecttype="rect"/>
            </v:shapetype>
            <v:shape id="Frame3" o:spid="_x0000_s1026" type="#_x0000_t202" style="position:absolute;left:0;text-align:left;margin-left:0;margin-top:.05pt;width:1.15pt;height:0;z-index:251657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" filled="f" stroked="f">
              <v:textbox inset="0,0,0,0">
                <w:txbxContent>
                  <w:p w14:paraId="1FCE871F" w14:textId="77777777" w:rsidR="00BE6DB5" w:rsidRDefault="00BE6DB5">
                    <w:pPr>
                      <w:pStyle w:val="Footer"/>
                    </w:pPr>
                    <w:r>
                      <w:fldChar w:fldCharType="begin"/>
                    </w:r>
                    <w:r>
                      <w:instrText xml:space="preserve"> PAGE </w:instrText>
                    </w:r>
                    <w:r>
                      <w:fldChar w:fldCharType="separate"/>
                    </w:r>
                    <w:r>
                      <w:rPr>
                        <w:noProof/>
                      </w:rPr>
                      <w:t>20</w:t>
                    </w:r>
                    <w:r>
                      <w:fldChar w:fldCharType="end"/>
                    </w:r>
                  </w:p>
                </w:txbxContent>
              </v:textbox>
              <w10:wrap type="square" anchorx="margin"/>
            </v:shape>
          </w:pict>
        </mc:Fallback>
      </mc:AlternateContent>
    </w:r>
  </w:p>
  <w:p w14:paraId="40A13EF1" w14:textId="77777777" w:rsidR="00BE6DB5" w:rsidRDefault="00BE6DB5">
    <w:pPr>
      <w:pStyle w:val="Standar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2FAD3" w14:textId="4A4928FB" w:rsidR="00BE6DB5" w:rsidRPr="00E55F21" w:rsidRDefault="00BE6DB5">
    <w:pPr>
      <w:pStyle w:val="Footer"/>
      <w:pBdr>
        <w:top w:val="single" w:sz="4" w:space="3" w:color="00000A"/>
      </w:pBdr>
      <w:jc w:val="right"/>
      <w:rPr>
        <w:rFonts w:ascii="Arial" w:hAnsi="Arial" w:cs="Arial"/>
        <w:sz w:val="22"/>
        <w:szCs w:val="22"/>
      </w:rPr>
    </w:pPr>
    <w:r>
      <w:rPr>
        <w:rFonts w:ascii="Arial" w:hAnsi="Arial" w:cs="Arial"/>
        <w:sz w:val="22"/>
        <w:szCs w:val="22"/>
        <w:lang w:val="sr-Cyrl-RS"/>
      </w:rPr>
      <w:t>с</w:t>
    </w:r>
    <w:r w:rsidRPr="00E55F21">
      <w:rPr>
        <w:rFonts w:ascii="Arial" w:hAnsi="Arial" w:cs="Arial"/>
        <w:sz w:val="22"/>
        <w:szCs w:val="22"/>
      </w:rPr>
      <w:t xml:space="preserve">трана </w:t>
    </w:r>
    <w:r w:rsidRPr="00E55F21">
      <w:rPr>
        <w:rFonts w:ascii="Arial" w:hAnsi="Arial" w:cs="Arial"/>
        <w:sz w:val="22"/>
        <w:szCs w:val="22"/>
      </w:rPr>
      <w:fldChar w:fldCharType="begin"/>
    </w:r>
    <w:r w:rsidRPr="00E55F21">
      <w:rPr>
        <w:rFonts w:ascii="Arial" w:hAnsi="Arial" w:cs="Arial"/>
        <w:sz w:val="22"/>
        <w:szCs w:val="22"/>
      </w:rPr>
      <w:instrText xml:space="preserve"> PAGE </w:instrText>
    </w:r>
    <w:r w:rsidRPr="00E55F21">
      <w:rPr>
        <w:rFonts w:ascii="Arial" w:hAnsi="Arial" w:cs="Arial"/>
        <w:sz w:val="22"/>
        <w:szCs w:val="22"/>
      </w:rPr>
      <w:fldChar w:fldCharType="separate"/>
    </w:r>
    <w:r w:rsidR="000A6AAE">
      <w:rPr>
        <w:rFonts w:ascii="Arial" w:hAnsi="Arial" w:cs="Arial"/>
        <w:noProof/>
        <w:sz w:val="22"/>
        <w:szCs w:val="22"/>
      </w:rPr>
      <w:t>2</w:t>
    </w:r>
    <w:r w:rsidRPr="00E55F21">
      <w:rPr>
        <w:rFonts w:ascii="Arial" w:hAnsi="Arial" w:cs="Arial"/>
        <w:sz w:val="22"/>
        <w:szCs w:val="22"/>
      </w:rPr>
      <w:fldChar w:fldCharType="end"/>
    </w:r>
    <w:r w:rsidRPr="00E55F21">
      <w:rPr>
        <w:rStyle w:val="PageNumber"/>
        <w:rFonts w:ascii="Arial" w:hAnsi="Arial" w:cs="Arial"/>
        <w:sz w:val="22"/>
        <w:szCs w:val="22"/>
      </w:rPr>
      <w:t xml:space="preserve"> од </w:t>
    </w:r>
    <w:r w:rsidRPr="00E55F21">
      <w:rPr>
        <w:rFonts w:ascii="Arial" w:hAnsi="Arial" w:cs="Arial"/>
        <w:sz w:val="22"/>
        <w:szCs w:val="22"/>
      </w:rPr>
      <w:fldChar w:fldCharType="begin"/>
    </w:r>
    <w:r w:rsidRPr="00E55F21">
      <w:rPr>
        <w:rFonts w:ascii="Arial" w:hAnsi="Arial" w:cs="Arial"/>
        <w:sz w:val="22"/>
        <w:szCs w:val="22"/>
      </w:rPr>
      <w:instrText xml:space="preserve"> NUMPAGES </w:instrText>
    </w:r>
    <w:r w:rsidRPr="00E55F21">
      <w:rPr>
        <w:rFonts w:ascii="Arial" w:hAnsi="Arial" w:cs="Arial"/>
        <w:sz w:val="22"/>
        <w:szCs w:val="22"/>
      </w:rPr>
      <w:fldChar w:fldCharType="separate"/>
    </w:r>
    <w:r w:rsidR="000A6AAE">
      <w:rPr>
        <w:rFonts w:ascii="Arial" w:hAnsi="Arial" w:cs="Arial"/>
        <w:noProof/>
        <w:sz w:val="22"/>
        <w:szCs w:val="22"/>
      </w:rPr>
      <w:t>207</w:t>
    </w:r>
    <w:r w:rsidRPr="00E55F21">
      <w:rPr>
        <w:rFonts w:ascii="Arial" w:hAnsi="Arial" w:cs="Arial"/>
        <w:noProof/>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89C3A" w14:textId="4C6D0AD3" w:rsidR="00BE6DB5" w:rsidRPr="00E55F21" w:rsidRDefault="00BE6DB5" w:rsidP="002B0DF9">
    <w:pPr>
      <w:pStyle w:val="Footer"/>
      <w:pBdr>
        <w:top w:val="single" w:sz="4" w:space="3" w:color="00000A"/>
      </w:pBdr>
      <w:jc w:val="right"/>
      <w:rPr>
        <w:rFonts w:ascii="Arial" w:hAnsi="Arial" w:cs="Arial"/>
        <w:sz w:val="22"/>
        <w:szCs w:val="22"/>
      </w:rPr>
    </w:pPr>
    <w:r>
      <w:rPr>
        <w:rFonts w:ascii="Arial" w:hAnsi="Arial" w:cs="Arial"/>
        <w:sz w:val="22"/>
        <w:szCs w:val="22"/>
        <w:lang w:val="sr-Cyrl-RS"/>
      </w:rPr>
      <w:t>с</w:t>
    </w:r>
    <w:r w:rsidRPr="00E55F21">
      <w:rPr>
        <w:rFonts w:ascii="Arial" w:hAnsi="Arial" w:cs="Arial"/>
        <w:sz w:val="22"/>
        <w:szCs w:val="22"/>
      </w:rPr>
      <w:t xml:space="preserve">трана </w:t>
    </w:r>
    <w:r w:rsidRPr="00E55F21">
      <w:rPr>
        <w:rFonts w:ascii="Arial" w:hAnsi="Arial" w:cs="Arial"/>
        <w:sz w:val="22"/>
        <w:szCs w:val="22"/>
      </w:rPr>
      <w:fldChar w:fldCharType="begin"/>
    </w:r>
    <w:r w:rsidRPr="00E55F21">
      <w:rPr>
        <w:rFonts w:ascii="Arial" w:hAnsi="Arial" w:cs="Arial"/>
        <w:sz w:val="22"/>
        <w:szCs w:val="22"/>
      </w:rPr>
      <w:instrText xml:space="preserve"> PAGE </w:instrText>
    </w:r>
    <w:r w:rsidRPr="00E55F21">
      <w:rPr>
        <w:rFonts w:ascii="Arial" w:hAnsi="Arial" w:cs="Arial"/>
        <w:sz w:val="22"/>
        <w:szCs w:val="22"/>
      </w:rPr>
      <w:fldChar w:fldCharType="separate"/>
    </w:r>
    <w:r w:rsidR="000A6AAE">
      <w:rPr>
        <w:rFonts w:ascii="Arial" w:hAnsi="Arial" w:cs="Arial"/>
        <w:noProof/>
        <w:sz w:val="22"/>
        <w:szCs w:val="22"/>
      </w:rPr>
      <w:t>1</w:t>
    </w:r>
    <w:r w:rsidRPr="00E55F21">
      <w:rPr>
        <w:rFonts w:ascii="Arial" w:hAnsi="Arial" w:cs="Arial"/>
        <w:sz w:val="22"/>
        <w:szCs w:val="22"/>
      </w:rPr>
      <w:fldChar w:fldCharType="end"/>
    </w:r>
    <w:r w:rsidRPr="00E55F21">
      <w:rPr>
        <w:rStyle w:val="PageNumber"/>
        <w:rFonts w:ascii="Arial" w:hAnsi="Arial" w:cs="Arial"/>
        <w:sz w:val="22"/>
        <w:szCs w:val="22"/>
      </w:rPr>
      <w:t xml:space="preserve"> од </w:t>
    </w:r>
    <w:r w:rsidRPr="00E55F21">
      <w:rPr>
        <w:rFonts w:ascii="Arial" w:hAnsi="Arial" w:cs="Arial"/>
        <w:sz w:val="22"/>
        <w:szCs w:val="22"/>
      </w:rPr>
      <w:fldChar w:fldCharType="begin"/>
    </w:r>
    <w:r w:rsidRPr="00E55F21">
      <w:rPr>
        <w:rFonts w:ascii="Arial" w:hAnsi="Arial" w:cs="Arial"/>
        <w:sz w:val="22"/>
        <w:szCs w:val="22"/>
      </w:rPr>
      <w:instrText xml:space="preserve"> NUMPAGES </w:instrText>
    </w:r>
    <w:r w:rsidRPr="00E55F21">
      <w:rPr>
        <w:rFonts w:ascii="Arial" w:hAnsi="Arial" w:cs="Arial"/>
        <w:sz w:val="22"/>
        <w:szCs w:val="22"/>
      </w:rPr>
      <w:fldChar w:fldCharType="separate"/>
    </w:r>
    <w:r w:rsidR="000A6AAE">
      <w:rPr>
        <w:rFonts w:ascii="Arial" w:hAnsi="Arial" w:cs="Arial"/>
        <w:noProof/>
        <w:sz w:val="22"/>
        <w:szCs w:val="22"/>
      </w:rPr>
      <w:t>207</w:t>
    </w:r>
    <w:r w:rsidRPr="00E55F21">
      <w:rPr>
        <w:rFonts w:ascii="Arial" w:hAnsi="Arial" w:cs="Arial"/>
        <w:noProof/>
        <w:sz w:val="22"/>
        <w:szCs w:val="22"/>
      </w:rPr>
      <w:fldChar w:fldCharType="end"/>
    </w:r>
  </w:p>
  <w:p w14:paraId="6F0E36E8" w14:textId="77777777" w:rsidR="00BE6DB5" w:rsidRDefault="00BE6DB5" w:rsidP="002B0DF9">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24D3A" w14:textId="77777777" w:rsidR="00D63060" w:rsidRDefault="00D63060">
      <w:r>
        <w:rPr>
          <w:color w:val="000000"/>
        </w:rPr>
        <w:separator/>
      </w:r>
    </w:p>
  </w:footnote>
  <w:footnote w:type="continuationSeparator" w:id="0">
    <w:p w14:paraId="38220476" w14:textId="77777777" w:rsidR="00D63060" w:rsidRDefault="00D630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90148" w14:textId="76DEAE17" w:rsidR="00BE6DB5" w:rsidRPr="00B54DAC" w:rsidRDefault="00BE6DB5" w:rsidP="003A2F9E">
    <w:pPr>
      <w:pStyle w:val="Header"/>
      <w:rPr>
        <w:rFonts w:ascii="Arial" w:hAnsi="Arial" w:cs="Arial"/>
        <w:sz w:val="18"/>
        <w:szCs w:val="18"/>
        <w:lang w:val="sr-Latn-RS"/>
      </w:rPr>
    </w:pPr>
    <w:r w:rsidRPr="008C7C27">
      <w:rPr>
        <w:rFonts w:ascii="Arial" w:hAnsi="Arial" w:cs="Arial"/>
        <w:sz w:val="18"/>
        <w:szCs w:val="18"/>
      </w:rPr>
      <w:t>ЈП „Електропривреда Србије“ Београд</w:t>
    </w:r>
    <w:r w:rsidRPr="008C7C27">
      <w:rPr>
        <w:rFonts w:ascii="Arial" w:hAnsi="Arial" w:cs="Arial"/>
        <w:sz w:val="18"/>
        <w:szCs w:val="18"/>
        <w:lang w:val="sr-Cyrl-RS"/>
      </w:rPr>
      <w:t xml:space="preserve"> </w:t>
    </w:r>
    <w:r w:rsidRPr="008C7C27">
      <w:rPr>
        <w:rFonts w:ascii="Arial" w:hAnsi="Arial" w:cs="Arial"/>
        <w:sz w:val="18"/>
        <w:szCs w:val="18"/>
      </w:rPr>
      <w:t>Конкурсна документација ЈН/4000/0</w:t>
    </w:r>
    <w:r>
      <w:rPr>
        <w:rFonts w:ascii="Arial" w:hAnsi="Arial" w:cs="Arial"/>
        <w:sz w:val="18"/>
        <w:szCs w:val="18"/>
      </w:rPr>
      <w:t>562-1</w:t>
    </w:r>
    <w:r>
      <w:rPr>
        <w:rFonts w:ascii="Arial" w:hAnsi="Arial" w:cs="Arial"/>
        <w:sz w:val="18"/>
        <w:szCs w:val="18"/>
        <w:lang w:val="sr-Cyrl-RS"/>
      </w:rPr>
      <w:t>/</w:t>
    </w:r>
    <w:r w:rsidRPr="008C7C27">
      <w:rPr>
        <w:rFonts w:ascii="Arial" w:hAnsi="Arial" w:cs="Arial"/>
        <w:sz w:val="18"/>
        <w:szCs w:val="18"/>
      </w:rPr>
      <w:t>201</w:t>
    </w:r>
    <w:r>
      <w:rPr>
        <w:rFonts w:ascii="Arial" w:hAnsi="Arial" w:cs="Arial"/>
        <w:sz w:val="18"/>
        <w:szCs w:val="18"/>
      </w:rPr>
      <w:t>9</w:t>
    </w:r>
    <w:r w:rsidRPr="008C7C27">
      <w:rPr>
        <w:rFonts w:ascii="Arial" w:hAnsi="Arial" w:cs="Arial"/>
        <w:sz w:val="18"/>
        <w:szCs w:val="18"/>
        <w:lang w:val="sr-Cyrl-RS"/>
      </w:rPr>
      <w:t xml:space="preserve">, ЈАНА бр. </w:t>
    </w:r>
    <w:r>
      <w:rPr>
        <w:rFonts w:ascii="Arial" w:hAnsi="Arial" w:cs="Arial"/>
        <w:sz w:val="18"/>
        <w:szCs w:val="18"/>
      </w:rPr>
      <w:t>3531</w:t>
    </w:r>
    <w:r w:rsidRPr="008C7C27">
      <w:rPr>
        <w:rFonts w:ascii="Arial" w:hAnsi="Arial" w:cs="Arial"/>
        <w:sz w:val="18"/>
        <w:szCs w:val="18"/>
        <w:lang w:val="sr-Cyrl-RS"/>
      </w:rPr>
      <w:t>/201</w:t>
    </w:r>
    <w:r>
      <w:rPr>
        <w:rFonts w:ascii="Arial" w:hAnsi="Arial" w:cs="Arial"/>
        <w:sz w:val="18"/>
        <w:szCs w:val="18"/>
        <w:lang w:val="sr-Latn-RS"/>
      </w:rPr>
      <w:t>9</w:t>
    </w:r>
  </w:p>
  <w:p w14:paraId="66C2D9F5" w14:textId="77777777" w:rsidR="00BE6DB5" w:rsidRDefault="00BE6DB5" w:rsidP="003A2F9E">
    <w:pPr>
      <w:pStyle w:val="Header"/>
      <w:rPr>
        <w:rFonts w:ascii="Arial" w:hAnsi="Arial" w:cs="Arial"/>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0664" w14:textId="1E92494A" w:rsidR="00BE6DB5" w:rsidRPr="008C7C27" w:rsidRDefault="00BE6DB5" w:rsidP="002776B4">
    <w:pPr>
      <w:pStyle w:val="Header"/>
      <w:ind w:right="95"/>
      <w:rPr>
        <w:rFonts w:ascii="Arial" w:hAnsi="Arial" w:cs="Arial"/>
        <w:sz w:val="18"/>
        <w:szCs w:val="18"/>
        <w:lang w:val="sr-Latn-RS"/>
      </w:rPr>
    </w:pPr>
    <w:r w:rsidRPr="008C7C27">
      <w:rPr>
        <w:rFonts w:ascii="Arial" w:hAnsi="Arial" w:cs="Arial"/>
        <w:sz w:val="18"/>
        <w:szCs w:val="18"/>
      </w:rPr>
      <w:t>ЈП</w:t>
    </w:r>
    <w:r w:rsidRPr="008C7C27">
      <w:rPr>
        <w:rFonts w:ascii="Arial" w:hAnsi="Arial" w:cs="Arial"/>
        <w:sz w:val="18"/>
        <w:szCs w:val="18"/>
        <w:lang w:val="sr-Cyrl-CS"/>
      </w:rPr>
      <w:t xml:space="preserve"> </w:t>
    </w:r>
    <w:r w:rsidRPr="008C7C27">
      <w:rPr>
        <w:rFonts w:ascii="Arial" w:hAnsi="Arial" w:cs="Arial"/>
        <w:sz w:val="18"/>
        <w:szCs w:val="18"/>
      </w:rPr>
      <w:t>„Електропривреда Србије“</w:t>
    </w:r>
    <w:r w:rsidRPr="008C7C27">
      <w:rPr>
        <w:rFonts w:ascii="Arial" w:hAnsi="Arial" w:cs="Arial"/>
        <w:sz w:val="18"/>
        <w:szCs w:val="18"/>
        <w:lang w:val="sr-Cyrl-RS"/>
      </w:rPr>
      <w:t xml:space="preserve"> </w:t>
    </w:r>
    <w:r w:rsidRPr="008C7C27">
      <w:rPr>
        <w:rFonts w:ascii="Arial" w:hAnsi="Arial" w:cs="Arial"/>
        <w:sz w:val="18"/>
        <w:szCs w:val="18"/>
      </w:rPr>
      <w:t>Београд Конкурсна документација ЈН</w:t>
    </w:r>
    <w:r w:rsidRPr="008C7C27">
      <w:rPr>
        <w:rFonts w:ascii="Arial" w:hAnsi="Arial" w:cs="Arial"/>
        <w:b/>
        <w:sz w:val="18"/>
        <w:szCs w:val="18"/>
      </w:rPr>
      <w:t>/</w:t>
    </w:r>
    <w:r w:rsidRPr="008C7C27">
      <w:rPr>
        <w:rFonts w:ascii="Arial" w:hAnsi="Arial" w:cs="Arial"/>
        <w:sz w:val="18"/>
        <w:szCs w:val="18"/>
      </w:rPr>
      <w:t>400</w:t>
    </w:r>
    <w:r w:rsidRPr="008C7C27">
      <w:rPr>
        <w:rFonts w:ascii="Arial" w:hAnsi="Arial" w:cs="Arial"/>
        <w:sz w:val="18"/>
        <w:szCs w:val="18"/>
        <w:lang w:val="sr-Cyrl-RS"/>
      </w:rPr>
      <w:t>0/0</w:t>
    </w:r>
    <w:r>
      <w:rPr>
        <w:rFonts w:ascii="Arial" w:hAnsi="Arial" w:cs="Arial"/>
        <w:sz w:val="18"/>
        <w:szCs w:val="18"/>
      </w:rPr>
      <w:t>562-1</w:t>
    </w:r>
    <w:r w:rsidRPr="008C7C27">
      <w:rPr>
        <w:rFonts w:ascii="Arial" w:hAnsi="Arial" w:cs="Arial"/>
        <w:sz w:val="18"/>
        <w:szCs w:val="18"/>
        <w:lang w:val="sr-Cyrl-RS"/>
      </w:rPr>
      <w:t>/201</w:t>
    </w:r>
    <w:r>
      <w:rPr>
        <w:rFonts w:ascii="Arial" w:hAnsi="Arial" w:cs="Arial"/>
        <w:sz w:val="18"/>
        <w:szCs w:val="18"/>
        <w:lang w:val="sr-Latn-RS"/>
      </w:rPr>
      <w:t>9</w:t>
    </w:r>
    <w:r w:rsidRPr="008C7C27">
      <w:rPr>
        <w:rFonts w:ascii="Arial" w:hAnsi="Arial" w:cs="Arial"/>
        <w:sz w:val="18"/>
        <w:szCs w:val="18"/>
        <w:lang w:val="sr-Cyrl-RS"/>
      </w:rPr>
      <w:t>, ЈАНА бр.</w:t>
    </w:r>
    <w:r>
      <w:rPr>
        <w:rFonts w:ascii="Arial" w:hAnsi="Arial" w:cs="Arial"/>
        <w:sz w:val="18"/>
        <w:szCs w:val="18"/>
      </w:rPr>
      <w:t>3531</w:t>
    </w:r>
    <w:r>
      <w:rPr>
        <w:rFonts w:ascii="Arial" w:hAnsi="Arial" w:cs="Arial"/>
        <w:sz w:val="18"/>
        <w:szCs w:val="18"/>
        <w:lang w:val="sr-Cyrl-RS"/>
      </w:rPr>
      <w:t>/2019</w:t>
    </w:r>
  </w:p>
  <w:p w14:paraId="3C1CE021" w14:textId="77777777" w:rsidR="00BE6DB5" w:rsidRDefault="00BE6DB5">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E5F454B6"/>
    <w:name w:val="WW8Num3"/>
    <w:lvl w:ilvl="0">
      <w:start w:val="1"/>
      <w:numFmt w:val="decimal"/>
      <w:lvlText w:val="%1."/>
      <w:lvlJc w:val="left"/>
      <w:pPr>
        <w:tabs>
          <w:tab w:val="num" w:pos="360"/>
        </w:tabs>
        <w:ind w:left="360" w:hanging="360"/>
      </w:pPr>
      <w:rPr>
        <w:rFonts w:ascii="Arial" w:hAnsi="Arial" w:cs="Arial" w:hint="default"/>
        <w:b/>
        <w:color w:val="auto"/>
      </w:rPr>
    </w:lvl>
    <w:lvl w:ilvl="1">
      <w:start w:val="1"/>
      <w:numFmt w:val="decimal"/>
      <w:lvlText w:val="%1.%2."/>
      <w:lvlJc w:val="left"/>
      <w:pPr>
        <w:tabs>
          <w:tab w:val="num" w:pos="792"/>
        </w:tabs>
        <w:ind w:left="792" w:hanging="432"/>
      </w:pPr>
      <w:rPr>
        <w:rFonts w:ascii="Arial" w:hAnsi="Arial" w:cs="Arial" w:hint="default"/>
        <w:b w:val="0"/>
        <w:color w:val="auto"/>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b/>
        <w:bCs/>
      </w:rPr>
    </w:lvl>
  </w:abstractNum>
  <w:abstractNum w:abstractNumId="2"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 w15:restartNumberingAfterBreak="0">
    <w:nsid w:val="03C1241C"/>
    <w:multiLevelType w:val="multilevel"/>
    <w:tmpl w:val="43E4FD8A"/>
    <w:lvl w:ilvl="0">
      <w:start w:val="1"/>
      <w:numFmt w:val="decimal"/>
      <w:lvlText w:val="%1."/>
      <w:lvlJc w:val="left"/>
      <w:pPr>
        <w:ind w:left="1004" w:hanging="360"/>
      </w:pPr>
    </w:lvl>
    <w:lvl w:ilvl="1">
      <w:start w:val="1"/>
      <w:numFmt w:val="decimal"/>
      <w:lvlText w:val="%2."/>
      <w:lvlJc w:val="left"/>
      <w:pPr>
        <w:ind w:left="1364" w:hanging="360"/>
      </w:pPr>
      <w:rPr>
        <w:b/>
      </w:rPr>
    </w:lvl>
    <w:lvl w:ilvl="2">
      <w:start w:val="1"/>
      <w:numFmt w:val="decimal"/>
      <w:lvlText w:val="%3."/>
      <w:lvlJc w:val="left"/>
      <w:pPr>
        <w:ind w:left="1724" w:hanging="360"/>
      </w:pPr>
      <w:rPr>
        <w:b/>
      </w:rPr>
    </w:lvl>
    <w:lvl w:ilvl="3">
      <w:start w:val="1"/>
      <w:numFmt w:val="decimal"/>
      <w:lvlText w:val="%4."/>
      <w:lvlJc w:val="left"/>
      <w:pPr>
        <w:ind w:left="2084" w:hanging="360"/>
      </w:pPr>
    </w:lvl>
    <w:lvl w:ilvl="4">
      <w:start w:val="1"/>
      <w:numFmt w:val="decimal"/>
      <w:lvlText w:val="%5."/>
      <w:lvlJc w:val="left"/>
      <w:pPr>
        <w:ind w:left="2444" w:hanging="360"/>
      </w:pPr>
    </w:lvl>
    <w:lvl w:ilvl="5">
      <w:start w:val="1"/>
      <w:numFmt w:val="decimal"/>
      <w:lvlText w:val="%6."/>
      <w:lvlJc w:val="left"/>
      <w:pPr>
        <w:ind w:left="2804" w:hanging="360"/>
      </w:pPr>
    </w:lvl>
    <w:lvl w:ilvl="6">
      <w:start w:val="1"/>
      <w:numFmt w:val="decimal"/>
      <w:lvlText w:val="%7."/>
      <w:lvlJc w:val="left"/>
      <w:pPr>
        <w:ind w:left="3164" w:hanging="360"/>
      </w:pPr>
    </w:lvl>
    <w:lvl w:ilvl="7">
      <w:start w:val="1"/>
      <w:numFmt w:val="decimal"/>
      <w:lvlText w:val="%8."/>
      <w:lvlJc w:val="left"/>
      <w:pPr>
        <w:ind w:left="3524" w:hanging="360"/>
      </w:pPr>
    </w:lvl>
    <w:lvl w:ilvl="8">
      <w:start w:val="1"/>
      <w:numFmt w:val="decimal"/>
      <w:lvlText w:val="%9."/>
      <w:lvlJc w:val="left"/>
      <w:pPr>
        <w:ind w:left="3884" w:hanging="360"/>
      </w:pPr>
    </w:lvl>
  </w:abstractNum>
  <w:abstractNum w:abstractNumId="5" w15:restartNumberingAfterBreak="0">
    <w:nsid w:val="03E93818"/>
    <w:multiLevelType w:val="multilevel"/>
    <w:tmpl w:val="640A4DB0"/>
    <w:styleLink w:val="WWNum1291"/>
    <w:lvl w:ilvl="0">
      <w:start w:val="1"/>
      <w:numFmt w:val="decimal"/>
      <w:lvlText w:val="%1."/>
      <w:lvlJc w:val="left"/>
      <w:pPr>
        <w:ind w:left="723" w:hanging="360"/>
      </w:pPr>
    </w:lvl>
    <w:lvl w:ilvl="1">
      <w:start w:val="1"/>
      <w:numFmt w:val="lowerLetter"/>
      <w:lvlText w:val="%2."/>
      <w:lvlJc w:val="left"/>
      <w:pPr>
        <w:ind w:left="1443" w:hanging="360"/>
      </w:pPr>
    </w:lvl>
    <w:lvl w:ilvl="2">
      <w:start w:val="1"/>
      <w:numFmt w:val="lowerRoman"/>
      <w:lvlText w:val="%1.%2.%3."/>
      <w:lvlJc w:val="right"/>
      <w:pPr>
        <w:ind w:left="2163" w:hanging="180"/>
      </w:pPr>
    </w:lvl>
    <w:lvl w:ilvl="3">
      <w:start w:val="1"/>
      <w:numFmt w:val="decimal"/>
      <w:lvlText w:val="%1.%2.%3.%4."/>
      <w:lvlJc w:val="left"/>
      <w:pPr>
        <w:ind w:left="2883" w:hanging="360"/>
      </w:pPr>
    </w:lvl>
    <w:lvl w:ilvl="4">
      <w:start w:val="1"/>
      <w:numFmt w:val="lowerLetter"/>
      <w:lvlText w:val="%1.%2.%3.%4.%5."/>
      <w:lvlJc w:val="left"/>
      <w:pPr>
        <w:ind w:left="3603" w:hanging="360"/>
      </w:pPr>
    </w:lvl>
    <w:lvl w:ilvl="5">
      <w:start w:val="1"/>
      <w:numFmt w:val="lowerRoman"/>
      <w:lvlText w:val="%1.%2.%3.%4.%5.%6."/>
      <w:lvlJc w:val="right"/>
      <w:pPr>
        <w:ind w:left="4323" w:hanging="180"/>
      </w:pPr>
    </w:lvl>
    <w:lvl w:ilvl="6">
      <w:start w:val="1"/>
      <w:numFmt w:val="decimal"/>
      <w:lvlText w:val="%1.%2.%3.%4.%5.%6.%7."/>
      <w:lvlJc w:val="left"/>
      <w:pPr>
        <w:ind w:left="5043" w:hanging="360"/>
      </w:pPr>
    </w:lvl>
    <w:lvl w:ilvl="7">
      <w:start w:val="1"/>
      <w:numFmt w:val="lowerLetter"/>
      <w:lvlText w:val="%1.%2.%3.%4.%5.%6.%7.%8."/>
      <w:lvlJc w:val="left"/>
      <w:pPr>
        <w:ind w:left="5763" w:hanging="360"/>
      </w:pPr>
    </w:lvl>
    <w:lvl w:ilvl="8">
      <w:start w:val="1"/>
      <w:numFmt w:val="lowerRoman"/>
      <w:lvlText w:val="%1.%2.%3.%4.%5.%6.%7.%8.%9."/>
      <w:lvlJc w:val="right"/>
      <w:pPr>
        <w:ind w:left="6483" w:hanging="180"/>
      </w:pPr>
    </w:lvl>
  </w:abstractNum>
  <w:abstractNum w:abstractNumId="6" w15:restartNumberingAfterBreak="0">
    <w:nsid w:val="04F435ED"/>
    <w:multiLevelType w:val="multilevel"/>
    <w:tmpl w:val="FAD8C120"/>
    <w:styleLink w:val="WWOutlineListStyle181"/>
    <w:lvl w:ilvl="0">
      <w:start w:val="1"/>
      <w:numFmt w:val="none"/>
      <w:lvlText w:val="%1"/>
      <w:lvlJc w:val="left"/>
    </w:lvl>
    <w:lvl w:ilvl="1">
      <w:start w:val="1"/>
      <w:numFmt w:val="upperRoman"/>
      <w:pStyle w:val="KDPodnaslov2"/>
      <w:lvlText w:val="%2."/>
      <w:lvlJc w:val="right"/>
      <w:pPr>
        <w:ind w:left="181" w:hanging="181"/>
      </w:pPr>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09110261"/>
    <w:multiLevelType w:val="multilevel"/>
    <w:tmpl w:val="F0EAF8D4"/>
    <w:styleLink w:val="WWNum2014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9941D63"/>
    <w:multiLevelType w:val="multilevel"/>
    <w:tmpl w:val="2918DA64"/>
    <w:styleLink w:val="WWNum208"/>
    <w:lvl w:ilvl="0">
      <w:start w:val="1"/>
      <w:numFmt w:val="decimal"/>
      <w:lvlText w:val="%1."/>
      <w:lvlJc w:val="left"/>
      <w:pPr>
        <w:ind w:left="360" w:hanging="360"/>
      </w:pPr>
      <w:rPr>
        <w:color w:val="00000A"/>
      </w:rPr>
    </w:lvl>
    <w:lvl w:ilvl="1">
      <w:start w:val="1"/>
      <w:numFmt w:val="decimal"/>
      <w:lvlText w:val="%1.%2."/>
      <w:lvlJc w:val="left"/>
      <w:pPr>
        <w:ind w:left="3131" w:hanging="720"/>
      </w:pPr>
      <w:rPr>
        <w:color w:val="00000A"/>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9" w15:restartNumberingAfterBreak="0">
    <w:nsid w:val="11D41A22"/>
    <w:multiLevelType w:val="hybridMultilevel"/>
    <w:tmpl w:val="35DED5B6"/>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10" w15:restartNumberingAfterBreak="0">
    <w:nsid w:val="121D1788"/>
    <w:multiLevelType w:val="multilevel"/>
    <w:tmpl w:val="EA38E6B0"/>
    <w:styleLink w:val="WWNum2616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2F8635E"/>
    <w:multiLevelType w:val="multilevel"/>
    <w:tmpl w:val="9AC87DB8"/>
    <w:styleLink w:val="WWNum20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8B348C8"/>
    <w:multiLevelType w:val="multilevel"/>
    <w:tmpl w:val="CB4467B6"/>
    <w:styleLink w:val="WWOutlineListStyle1161"/>
    <w:lvl w:ilvl="0">
      <w:numFmt w:val="bullet"/>
      <w:lvlText w:val="-"/>
      <w:lvlJc w:val="left"/>
      <w:pPr>
        <w:ind w:left="720" w:hanging="360"/>
      </w:pPr>
      <w:rPr>
        <w:rFonts w:ascii="Times New Roman" w:eastAsia="TimesNewRomanPSMT"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8ED71D1"/>
    <w:multiLevelType w:val="multilevel"/>
    <w:tmpl w:val="609E0A56"/>
    <w:styleLink w:val="WWNum1416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99A6D37"/>
    <w:multiLevelType w:val="hybridMultilevel"/>
    <w:tmpl w:val="F968D3DE"/>
    <w:lvl w:ilvl="0" w:tplc="474801D0">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abstractNum w:abstractNumId="15" w15:restartNumberingAfterBreak="0">
    <w:nsid w:val="1AD47788"/>
    <w:multiLevelType w:val="multilevel"/>
    <w:tmpl w:val="F01E3656"/>
    <w:styleLink w:val="WWNum13161"/>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16" w15:restartNumberingAfterBreak="0">
    <w:nsid w:val="1B4F64E2"/>
    <w:multiLevelType w:val="multilevel"/>
    <w:tmpl w:val="040A489E"/>
    <w:styleLink w:val="WWNum48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1E6077C1"/>
    <w:multiLevelType w:val="multilevel"/>
    <w:tmpl w:val="DE2619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E69580A"/>
    <w:multiLevelType w:val="hybridMultilevel"/>
    <w:tmpl w:val="82B4CB9E"/>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19" w15:restartNumberingAfterBreak="0">
    <w:nsid w:val="20133F31"/>
    <w:multiLevelType w:val="multilevel"/>
    <w:tmpl w:val="FFEA611E"/>
    <w:styleLink w:val="WWNum19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15:restartNumberingAfterBreak="0">
    <w:nsid w:val="2230316E"/>
    <w:multiLevelType w:val="hybridMultilevel"/>
    <w:tmpl w:val="701A16EE"/>
    <w:lvl w:ilvl="0" w:tplc="FB92B59A">
      <w:start w:val="1"/>
      <w:numFmt w:val="decimal"/>
      <w:lvlText w:val="%1."/>
      <w:lvlJc w:val="left"/>
      <w:pPr>
        <w:ind w:left="2345"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15:restartNumberingAfterBreak="0">
    <w:nsid w:val="23577206"/>
    <w:multiLevelType w:val="multilevel"/>
    <w:tmpl w:val="564E5932"/>
    <w:lvl w:ilvl="0">
      <w:start w:val="6"/>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2" w15:restartNumberingAfterBreak="0">
    <w:nsid w:val="279A6847"/>
    <w:multiLevelType w:val="hybridMultilevel"/>
    <w:tmpl w:val="E67E0904"/>
    <w:lvl w:ilvl="0" w:tplc="8AD45476">
      <w:start w:val="1"/>
      <w:numFmt w:val="decimal"/>
      <w:lvlText w:val="%1."/>
      <w:lvlJc w:val="left"/>
      <w:pPr>
        <w:ind w:left="720" w:hanging="360"/>
      </w:pPr>
      <w:rPr>
        <w:rFonts w:ascii="Arial" w:eastAsia="Times New Roman" w:hAnsi="Arial" w:cs="Arial"/>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27A52EFB"/>
    <w:multiLevelType w:val="hybridMultilevel"/>
    <w:tmpl w:val="14D69CE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15:restartNumberingAfterBreak="0">
    <w:nsid w:val="28613B11"/>
    <w:multiLevelType w:val="multilevel"/>
    <w:tmpl w:val="672A10F0"/>
    <w:styleLink w:val="WWNum238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2C3E7623"/>
    <w:multiLevelType w:val="hybridMultilevel"/>
    <w:tmpl w:val="09CACCE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2DED2ACF"/>
    <w:multiLevelType w:val="multilevel"/>
    <w:tmpl w:val="15F2227E"/>
    <w:styleLink w:val="WWNum58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2EC57D09"/>
    <w:multiLevelType w:val="multilevel"/>
    <w:tmpl w:val="2DB6040A"/>
    <w:styleLink w:val="WWNum981"/>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8" w15:restartNumberingAfterBreak="0">
    <w:nsid w:val="2FA760C7"/>
    <w:multiLevelType w:val="multilevel"/>
    <w:tmpl w:val="EB7C9702"/>
    <w:styleLink w:val="Outline81"/>
    <w:lvl w:ilvl="0">
      <w:start w:val="1"/>
      <w:numFmt w:val="none"/>
      <w:lvlText w:val="%1"/>
      <w:lvlJc w:val="left"/>
    </w:lvl>
    <w:lvl w:ilvl="1">
      <w:start w:val="1"/>
      <w:numFmt w:val="upperRoman"/>
      <w:lvlText w:val="%2."/>
      <w:lvlJc w:val="right"/>
      <w:pPr>
        <w:ind w:left="181" w:hanging="181"/>
      </w:pPr>
    </w:lvl>
    <w:lvl w:ilvl="2">
      <w:start w:val="1"/>
      <w:numFmt w:val="none"/>
      <w:lvlText w:val="%3"/>
      <w:lvlJc w:val="left"/>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29" w15:restartNumberingAfterBreak="0">
    <w:nsid w:val="319E3919"/>
    <w:multiLevelType w:val="multilevel"/>
    <w:tmpl w:val="5C48C282"/>
    <w:styleLink w:val="WWNum10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15:restartNumberingAfterBreak="0">
    <w:nsid w:val="32192674"/>
    <w:multiLevelType w:val="multilevel"/>
    <w:tmpl w:val="59E05A2A"/>
    <w:lvl w:ilvl="0">
      <w:start w:val="1"/>
      <w:numFmt w:val="decimal"/>
      <w:pStyle w:val="MilaColestyl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32440957"/>
    <w:multiLevelType w:val="hybridMultilevel"/>
    <w:tmpl w:val="0518A51A"/>
    <w:lvl w:ilvl="0" w:tplc="1C960966">
      <w:start w:val="1"/>
      <w:numFmt w:val="decimal"/>
      <w:lvlText w:val="%1)"/>
      <w:lvlJc w:val="left"/>
      <w:pPr>
        <w:ind w:left="720" w:hanging="360"/>
      </w:pPr>
      <w:rPr>
        <w:rFonts w:cs="Arial"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 w15:restartNumberingAfterBreak="0">
    <w:nsid w:val="33A340EF"/>
    <w:multiLevelType w:val="multilevel"/>
    <w:tmpl w:val="99A85F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3D047DCE"/>
    <w:multiLevelType w:val="multilevel"/>
    <w:tmpl w:val="3AFA1300"/>
    <w:styleLink w:val="WWNum88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3E161E26"/>
    <w:multiLevelType w:val="multilevel"/>
    <w:tmpl w:val="8E7A7124"/>
    <w:styleLink w:val="WWNum2981"/>
    <w:lvl w:ilvl="0">
      <w:start w:val="6"/>
      <w:numFmt w:val="decimal"/>
      <w:lvlText w:val="%1"/>
      <w:lvlJc w:val="left"/>
      <w:pPr>
        <w:ind w:left="360" w:hanging="360"/>
      </w:pPr>
    </w:lvl>
    <w:lvl w:ilvl="1">
      <w:start w:val="1"/>
      <w:numFmt w:val="decimal"/>
      <w:lvlText w:val="%1.%2"/>
      <w:lvlJc w:val="left"/>
      <w:pPr>
        <w:ind w:left="810" w:hanging="360"/>
      </w:pPr>
      <w:rPr>
        <w:color w:val="00000A"/>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35" w15:restartNumberingAfterBreak="0">
    <w:nsid w:val="3E2E2533"/>
    <w:multiLevelType w:val="hybridMultilevel"/>
    <w:tmpl w:val="B378708A"/>
    <w:styleLink w:val="WWNum20112"/>
    <w:lvl w:ilvl="0" w:tplc="FFBEC240">
      <w:start w:val="55"/>
      <w:numFmt w:val="bullet"/>
      <w:lvlText w:val="-"/>
      <w:lvlJc w:val="left"/>
      <w:pPr>
        <w:ind w:left="1429" w:hanging="360"/>
      </w:pPr>
      <w:rPr>
        <w:rFonts w:ascii="Arial" w:eastAsia="Calibri"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42377DBD"/>
    <w:multiLevelType w:val="multilevel"/>
    <w:tmpl w:val="374E0DE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37" w15:restartNumberingAfterBreak="0">
    <w:nsid w:val="42685BCE"/>
    <w:multiLevelType w:val="multilevel"/>
    <w:tmpl w:val="533C7E56"/>
    <w:lvl w:ilvl="0">
      <w:start w:val="3"/>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432D5B44"/>
    <w:multiLevelType w:val="multilevel"/>
    <w:tmpl w:val="F0E2B3C8"/>
    <w:lvl w:ilvl="0">
      <w:start w:val="6"/>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36531D3"/>
    <w:multiLevelType w:val="multilevel"/>
    <w:tmpl w:val="44F020D8"/>
    <w:styleLink w:val="WWNum2881"/>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0" w15:restartNumberingAfterBreak="0">
    <w:nsid w:val="448722AF"/>
    <w:multiLevelType w:val="multilevel"/>
    <w:tmpl w:val="A93E6344"/>
    <w:styleLink w:val="WWNum1115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4527225B"/>
    <w:multiLevelType w:val="multilevel"/>
    <w:tmpl w:val="8BDCE65C"/>
    <w:styleLink w:val="WWNum6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462B14A0"/>
    <w:multiLevelType w:val="multilevel"/>
    <w:tmpl w:val="C38C42FA"/>
    <w:styleLink w:val="WWNum3481"/>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15:restartNumberingAfterBreak="0">
    <w:nsid w:val="490F15D1"/>
    <w:multiLevelType w:val="multilevel"/>
    <w:tmpl w:val="5770C4E0"/>
    <w:lvl w:ilvl="0">
      <w:start w:val="1"/>
      <w:numFmt w:val="decimal"/>
      <w:lvlText w:val="%1."/>
      <w:lvlJc w:val="left"/>
      <w:pPr>
        <w:ind w:left="720" w:hanging="360"/>
      </w:pPr>
      <w:rPr>
        <w:rFonts w:ascii="Arial" w:eastAsia="Times New Roman" w:hAnsi="Arial" w:cs="Arial"/>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4BAE13B2"/>
    <w:multiLevelType w:val="hybridMultilevel"/>
    <w:tmpl w:val="B8DC624A"/>
    <w:styleLink w:val="WWNum20111"/>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4BFE0E79"/>
    <w:multiLevelType w:val="hybridMultilevel"/>
    <w:tmpl w:val="0616C41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15:restartNumberingAfterBreak="0">
    <w:nsid w:val="4CC324C1"/>
    <w:multiLevelType w:val="multilevel"/>
    <w:tmpl w:val="8012CD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4FD90903"/>
    <w:multiLevelType w:val="hybridMultilevel"/>
    <w:tmpl w:val="150A665C"/>
    <w:lvl w:ilvl="0" w:tplc="59382148">
      <w:start w:val="1"/>
      <w:numFmt w:val="decimal"/>
      <w:pStyle w:val="TOC1"/>
      <w:lvlText w:val="%1."/>
      <w:lvlJc w:val="left"/>
      <w:pPr>
        <w:tabs>
          <w:tab w:val="num" w:pos="720"/>
        </w:tabs>
        <w:ind w:left="720" w:hanging="360"/>
      </w:pPr>
      <w:rPr>
        <w:rFonts w:ascii="Arial" w:hAnsi="Arial" w:cs="Arial" w:hint="default"/>
        <w:b/>
        <w:bCs/>
        <w:i w:val="0"/>
        <w:sz w:val="28"/>
        <w:szCs w:val="28"/>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8" w15:restartNumberingAfterBreak="0">
    <w:nsid w:val="519C0D85"/>
    <w:multiLevelType w:val="hybridMultilevel"/>
    <w:tmpl w:val="E99498BE"/>
    <w:lvl w:ilvl="0" w:tplc="04090001">
      <w:start w:val="1"/>
      <w:numFmt w:val="bullet"/>
      <w:lvlText w:val=""/>
      <w:lvlJc w:val="left"/>
      <w:pPr>
        <w:tabs>
          <w:tab w:val="num" w:pos="862"/>
        </w:tabs>
        <w:ind w:left="862" w:hanging="360"/>
      </w:pPr>
      <w:rPr>
        <w:rFonts w:ascii="Symbol" w:hAnsi="Symbol" w:hint="default"/>
      </w:rPr>
    </w:lvl>
    <w:lvl w:ilvl="1" w:tplc="0409000F">
      <w:start w:val="1"/>
      <w:numFmt w:val="decimal"/>
      <w:lvlText w:val="%2."/>
      <w:lvlJc w:val="left"/>
      <w:pPr>
        <w:tabs>
          <w:tab w:val="num" w:pos="360"/>
        </w:tabs>
        <w:ind w:left="360" w:hanging="360"/>
      </w:pPr>
      <w:rPr>
        <w:rFonts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49" w15:restartNumberingAfterBreak="0">
    <w:nsid w:val="52304630"/>
    <w:multiLevelType w:val="hybridMultilevel"/>
    <w:tmpl w:val="D9589EB6"/>
    <w:styleLink w:val="WWNum20118"/>
    <w:lvl w:ilvl="0" w:tplc="4C68B502">
      <w:start w:val="1"/>
      <w:numFmt w:val="decimal"/>
      <w:lvlText w:val="%1."/>
      <w:lvlJc w:val="left"/>
      <w:pPr>
        <w:ind w:left="644" w:hanging="360"/>
      </w:pPr>
      <w:rPr>
        <w:rFonts w:eastAsia="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3553D02"/>
    <w:multiLevelType w:val="hybridMultilevel"/>
    <w:tmpl w:val="27AC7D5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15:restartNumberingAfterBreak="0">
    <w:nsid w:val="53CD1BA2"/>
    <w:multiLevelType w:val="multilevel"/>
    <w:tmpl w:val="7FAA3EA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52" w15:restartNumberingAfterBreak="0">
    <w:nsid w:val="555B4E67"/>
    <w:multiLevelType w:val="multilevel"/>
    <w:tmpl w:val="31783E74"/>
    <w:styleLink w:val="WWNum18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15:restartNumberingAfterBreak="0">
    <w:nsid w:val="56442F37"/>
    <w:multiLevelType w:val="multilevel"/>
    <w:tmpl w:val="153C26BA"/>
    <w:styleLink w:val="WWNum2031"/>
    <w:lvl w:ilvl="0">
      <w:start w:val="3"/>
      <w:numFmt w:val="decimal"/>
      <w:lvlText w:val="%1."/>
      <w:lvlJc w:val="left"/>
      <w:pPr>
        <w:ind w:left="360" w:hanging="360"/>
      </w:pPr>
      <w:rPr>
        <w:rFonts w:hint="default"/>
        <w:i w:val="0"/>
        <w:color w:val="000000"/>
      </w:rPr>
    </w:lvl>
    <w:lvl w:ilvl="1">
      <w:start w:val="5"/>
      <w:numFmt w:val="decimal"/>
      <w:lvlText w:val="%1.%2."/>
      <w:lvlJc w:val="left"/>
      <w:pPr>
        <w:ind w:left="720" w:hanging="720"/>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1080" w:hanging="1080"/>
      </w:pPr>
      <w:rPr>
        <w:rFonts w:hint="default"/>
        <w:i w:val="0"/>
        <w:color w:val="000000"/>
      </w:rPr>
    </w:lvl>
    <w:lvl w:ilvl="4">
      <w:start w:val="1"/>
      <w:numFmt w:val="decimal"/>
      <w:lvlText w:val="%1.%2.%3.%4.%5."/>
      <w:lvlJc w:val="left"/>
      <w:pPr>
        <w:ind w:left="1080" w:hanging="1080"/>
      </w:pPr>
      <w:rPr>
        <w:rFonts w:hint="default"/>
        <w:i w:val="0"/>
        <w:color w:val="000000"/>
      </w:rPr>
    </w:lvl>
    <w:lvl w:ilvl="5">
      <w:start w:val="1"/>
      <w:numFmt w:val="decimal"/>
      <w:lvlText w:val="%1.%2.%3.%4.%5.%6."/>
      <w:lvlJc w:val="left"/>
      <w:pPr>
        <w:ind w:left="1440" w:hanging="144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800" w:hanging="180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54" w15:restartNumberingAfterBreak="0">
    <w:nsid w:val="56677314"/>
    <w:multiLevelType w:val="multilevel"/>
    <w:tmpl w:val="417CC64C"/>
    <w:styleLink w:val="WWNum2291"/>
    <w:lvl w:ilvl="0">
      <w:start w:val="1"/>
      <w:numFmt w:val="upperRoman"/>
      <w:lvlText w:val="%1."/>
      <w:lvlJc w:val="right"/>
      <w:pPr>
        <w:ind w:left="181" w:hanging="181"/>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56693BB1"/>
    <w:multiLevelType w:val="multilevel"/>
    <w:tmpl w:val="66D68D90"/>
    <w:styleLink w:val="WWNum1210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AA54076"/>
    <w:multiLevelType w:val="multilevel"/>
    <w:tmpl w:val="4156EF94"/>
    <w:styleLink w:val="WWNum3281"/>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57" w15:restartNumberingAfterBreak="0">
    <w:nsid w:val="5BCE407B"/>
    <w:multiLevelType w:val="multilevel"/>
    <w:tmpl w:val="DE249CAC"/>
    <w:styleLink w:val="WWOutlineListStyle81"/>
    <w:lvl w:ilvl="0">
      <w:start w:val="1"/>
      <w:numFmt w:val="none"/>
      <w:lvlText w:val="%1"/>
      <w:lvlJc w:val="left"/>
    </w:lvl>
    <w:lvl w:ilvl="1">
      <w:start w:val="1"/>
      <w:numFmt w:val="upperRoman"/>
      <w:lvlText w:val="%2."/>
      <w:lvlJc w:val="right"/>
      <w:pPr>
        <w:ind w:left="181" w:hanging="181"/>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15:restartNumberingAfterBreak="0">
    <w:nsid w:val="5EB1085F"/>
    <w:multiLevelType w:val="multilevel"/>
    <w:tmpl w:val="C242004A"/>
    <w:styleLink w:val="WWNum3381"/>
    <w:lvl w:ilvl="0">
      <w:start w:val="1"/>
      <w:numFmt w:val="decimal"/>
      <w:lvlText w:val="%1."/>
      <w:lvlJc w:val="left"/>
      <w:pPr>
        <w:ind w:left="720" w:hanging="363"/>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9" w15:restartNumberingAfterBreak="0">
    <w:nsid w:val="5F0B6A6F"/>
    <w:multiLevelType w:val="multilevel"/>
    <w:tmpl w:val="DF14BBEC"/>
    <w:styleLink w:val="WWNum2115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60224F45"/>
    <w:multiLevelType w:val="hybridMultilevel"/>
    <w:tmpl w:val="1AF21172"/>
    <w:lvl w:ilvl="0" w:tplc="9FA2B232">
      <w:start w:val="1"/>
      <w:numFmt w:val="decimal"/>
      <w:lvlText w:val="%1."/>
      <w:lvlJc w:val="left"/>
      <w:pPr>
        <w:ind w:left="720" w:hanging="360"/>
      </w:pPr>
      <w:rPr>
        <w:rFonts w:ascii="Arial" w:eastAsia="Times New Roman" w:hAnsi="Arial" w:cs="Arial"/>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61024E1D"/>
    <w:multiLevelType w:val="multilevel"/>
    <w:tmpl w:val="D1346980"/>
    <w:styleLink w:val="WWNum1781"/>
    <w:lvl w:ilvl="0">
      <w:start w:val="1"/>
      <w:numFmt w:val="decimal"/>
      <w:lvlText w:val="%1."/>
      <w:lvlJc w:val="left"/>
      <w:pPr>
        <w:ind w:left="720" w:hanging="360"/>
      </w:pPr>
      <w:rPr>
        <w:b/>
        <w:color w:val="00000A"/>
      </w:rPr>
    </w:lvl>
    <w:lvl w:ilvl="1">
      <w:start w:val="20"/>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2" w15:restartNumberingAfterBreak="0">
    <w:nsid w:val="633706F7"/>
    <w:multiLevelType w:val="multilevel"/>
    <w:tmpl w:val="B2DC4AD6"/>
    <w:styleLink w:val="WWNum2210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65F006C2"/>
    <w:multiLevelType w:val="hybridMultilevel"/>
    <w:tmpl w:val="31F85338"/>
    <w:lvl w:ilvl="0" w:tplc="E9FC1DBC">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492897"/>
    <w:multiLevelType w:val="multilevel"/>
    <w:tmpl w:val="BBFAEDF2"/>
    <w:lvl w:ilvl="0">
      <w:start w:val="3"/>
      <w:numFmt w:val="decimal"/>
      <w:lvlText w:val="%1."/>
      <w:lvlJc w:val="left"/>
      <w:pPr>
        <w:ind w:left="495" w:hanging="495"/>
      </w:pPr>
      <w:rPr>
        <w:rFonts w:hint="default"/>
      </w:rPr>
    </w:lvl>
    <w:lvl w:ilvl="1">
      <w:start w:val="3"/>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5" w15:restartNumberingAfterBreak="0">
    <w:nsid w:val="67712A54"/>
    <w:multiLevelType w:val="multilevel"/>
    <w:tmpl w:val="20FCCB7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66" w15:restartNumberingAfterBreak="0">
    <w:nsid w:val="686D70F4"/>
    <w:multiLevelType w:val="multilevel"/>
    <w:tmpl w:val="0CEC24EE"/>
    <w:styleLink w:val="WWNum25161"/>
    <w:lvl w:ilvl="0">
      <w:numFmt w:val="bullet"/>
      <w:lvlText w:val="-"/>
      <w:lvlJc w:val="left"/>
      <w:pPr>
        <w:ind w:left="720" w:hanging="360"/>
      </w:pPr>
      <w:rPr>
        <w:rFonts w:ascii="Times New Roman" w:hAnsi="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6D0B0328"/>
    <w:multiLevelType w:val="multilevel"/>
    <w:tmpl w:val="7BC24F0C"/>
    <w:styleLink w:val="WWNum2581"/>
    <w:lvl w:ilvl="0">
      <w:numFmt w:val="bullet"/>
      <w:lvlText w:val="-"/>
      <w:lvlJc w:val="left"/>
      <w:pPr>
        <w:ind w:left="720" w:hanging="360"/>
      </w:pPr>
      <w:rPr>
        <w:rFonts w:ascii="Times New Roman" w:hAnsi="Times New Roman"/>
      </w:rPr>
    </w:lvl>
    <w:lvl w:ilvl="1">
      <w:numFmt w:val="bullet"/>
      <w:lvlText w:val="•"/>
      <w:lvlJc w:val="left"/>
      <w:pPr>
        <w:ind w:left="1650" w:hanging="57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70431BB6"/>
    <w:multiLevelType w:val="multilevel"/>
    <w:tmpl w:val="AD96CD48"/>
    <w:styleLink w:val="WWNum168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72947940"/>
    <w:multiLevelType w:val="multilevel"/>
    <w:tmpl w:val="BB7CFCB0"/>
    <w:styleLink w:val="WWNum31101"/>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0" w15:restartNumberingAfterBreak="0">
    <w:nsid w:val="74275934"/>
    <w:multiLevelType w:val="multilevel"/>
    <w:tmpl w:val="DA9A08C8"/>
    <w:styleLink w:val="WWNum320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76EF0A6C"/>
    <w:multiLevelType w:val="multilevel"/>
    <w:tmpl w:val="E856CDA6"/>
    <w:styleLink w:val="WWNum308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779603CF"/>
    <w:multiLevelType w:val="multilevel"/>
    <w:tmpl w:val="A5761C1A"/>
    <w:styleLink w:val="WWNum78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7950579D"/>
    <w:multiLevelType w:val="multilevel"/>
    <w:tmpl w:val="BFDE298A"/>
    <w:styleLink w:val="WWNum27161"/>
    <w:lvl w:ilvl="0">
      <w:numFmt w:val="bullet"/>
      <w:lvlText w:val="-"/>
      <w:lvlJc w:val="left"/>
      <w:pPr>
        <w:ind w:left="72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799B030E"/>
    <w:multiLevelType w:val="multilevel"/>
    <w:tmpl w:val="9D647D2C"/>
    <w:styleLink w:val="WWNum358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7BD15B14"/>
    <w:multiLevelType w:val="multilevel"/>
    <w:tmpl w:val="46CC6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C26035B"/>
    <w:multiLevelType w:val="hybridMultilevel"/>
    <w:tmpl w:val="911445DA"/>
    <w:lvl w:ilvl="0" w:tplc="F29CDEF2">
      <w:start w:val="2"/>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num w:numId="1">
    <w:abstractNumId w:val="6"/>
  </w:num>
  <w:num w:numId="2">
    <w:abstractNumId w:val="28"/>
  </w:num>
  <w:num w:numId="3">
    <w:abstractNumId w:val="57"/>
  </w:num>
  <w:num w:numId="4">
    <w:abstractNumId w:val="5"/>
  </w:num>
  <w:num w:numId="5">
    <w:abstractNumId w:val="54"/>
  </w:num>
  <w:num w:numId="6">
    <w:abstractNumId w:val="70"/>
  </w:num>
  <w:num w:numId="7">
    <w:abstractNumId w:val="16"/>
  </w:num>
  <w:num w:numId="8">
    <w:abstractNumId w:val="26"/>
  </w:num>
  <w:num w:numId="9">
    <w:abstractNumId w:val="41"/>
  </w:num>
  <w:num w:numId="10">
    <w:abstractNumId w:val="72"/>
  </w:num>
  <w:num w:numId="11">
    <w:abstractNumId w:val="33"/>
  </w:num>
  <w:num w:numId="12">
    <w:abstractNumId w:val="27"/>
  </w:num>
  <w:num w:numId="13">
    <w:abstractNumId w:val="29"/>
  </w:num>
  <w:num w:numId="14">
    <w:abstractNumId w:val="40"/>
  </w:num>
  <w:num w:numId="15">
    <w:abstractNumId w:val="55"/>
  </w:num>
  <w:num w:numId="16">
    <w:abstractNumId w:val="12"/>
  </w:num>
  <w:num w:numId="17">
    <w:abstractNumId w:val="15"/>
  </w:num>
  <w:num w:numId="18">
    <w:abstractNumId w:val="73"/>
  </w:num>
  <w:num w:numId="19">
    <w:abstractNumId w:val="68"/>
  </w:num>
  <w:num w:numId="20">
    <w:abstractNumId w:val="61"/>
  </w:num>
  <w:num w:numId="21">
    <w:abstractNumId w:val="52"/>
  </w:num>
  <w:num w:numId="22">
    <w:abstractNumId w:val="19"/>
  </w:num>
  <w:num w:numId="23">
    <w:abstractNumId w:val="8"/>
    <w:lvlOverride w:ilvl="0">
      <w:lvl w:ilvl="0">
        <w:start w:val="1"/>
        <w:numFmt w:val="decimal"/>
        <w:lvlText w:val="%1."/>
        <w:lvlJc w:val="left"/>
        <w:pPr>
          <w:ind w:left="360" w:hanging="360"/>
        </w:pPr>
        <w:rPr>
          <w:color w:val="00000A"/>
        </w:rPr>
      </w:lvl>
    </w:lvlOverride>
    <w:lvlOverride w:ilvl="1">
      <w:lvl w:ilvl="1">
        <w:start w:val="1"/>
        <w:numFmt w:val="decimal"/>
        <w:lvlText w:val="%1.%2."/>
        <w:lvlJc w:val="left"/>
        <w:pPr>
          <w:ind w:left="720" w:hanging="720"/>
        </w:pPr>
        <w:rPr>
          <w:color w:val="00000A"/>
        </w:rPr>
      </w:lvl>
    </w:lvlOverride>
    <w:lvlOverride w:ilvl="2">
      <w:lvl w:ilvl="2">
        <w:start w:val="1"/>
        <w:numFmt w:val="decimal"/>
        <w:lvlText w:val="%1.%2.%3."/>
        <w:lvlJc w:val="left"/>
        <w:pPr>
          <w:ind w:left="1080" w:hanging="720"/>
        </w:pPr>
      </w:lvl>
    </w:lvlOverride>
    <w:lvlOverride w:ilvl="3">
      <w:lvl w:ilvl="3">
        <w:start w:val="1"/>
        <w:numFmt w:val="decimal"/>
        <w:lvlText w:val="%1.%2.%3.%4."/>
        <w:lvlJc w:val="left"/>
        <w:pPr>
          <w:ind w:left="1440" w:hanging="1080"/>
        </w:pPr>
      </w:lvl>
    </w:lvlOverride>
    <w:lvlOverride w:ilvl="4">
      <w:lvl w:ilvl="4">
        <w:start w:val="1"/>
        <w:numFmt w:val="decimal"/>
        <w:lvlText w:val="%1.%2.%3.%4.%5."/>
        <w:lvlJc w:val="left"/>
        <w:pPr>
          <w:ind w:left="1440" w:hanging="1080"/>
        </w:pPr>
      </w:lvl>
    </w:lvlOverride>
    <w:lvlOverride w:ilvl="5">
      <w:lvl w:ilvl="5">
        <w:start w:val="1"/>
        <w:numFmt w:val="decimal"/>
        <w:lvlText w:val="%1.%2.%3.%4.%5.%6."/>
        <w:lvlJc w:val="left"/>
        <w:pPr>
          <w:ind w:left="1800" w:hanging="1440"/>
        </w:pPr>
      </w:lvl>
    </w:lvlOverride>
    <w:lvlOverride w:ilvl="6">
      <w:lvl w:ilvl="6">
        <w:start w:val="1"/>
        <w:numFmt w:val="decimal"/>
        <w:lvlText w:val="%1.%2.%3.%4.%5.%6.%7."/>
        <w:lvlJc w:val="left"/>
        <w:pPr>
          <w:ind w:left="1800" w:hanging="1440"/>
        </w:pPr>
      </w:lvl>
    </w:lvlOverride>
    <w:lvlOverride w:ilvl="7">
      <w:lvl w:ilvl="7">
        <w:start w:val="1"/>
        <w:numFmt w:val="decimal"/>
        <w:lvlText w:val="%1.%2.%3.%4.%5.%6.%7.%8."/>
        <w:lvlJc w:val="left"/>
        <w:pPr>
          <w:ind w:left="2160" w:hanging="1800"/>
        </w:pPr>
      </w:lvl>
    </w:lvlOverride>
    <w:lvlOverride w:ilvl="8">
      <w:lvl w:ilvl="8">
        <w:start w:val="1"/>
        <w:numFmt w:val="decimal"/>
        <w:lvlText w:val="%1.%2.%3.%4.%5.%6.%7.%8.%9."/>
        <w:lvlJc w:val="left"/>
        <w:pPr>
          <w:ind w:left="2160" w:hanging="1800"/>
        </w:pPr>
      </w:lvl>
    </w:lvlOverride>
  </w:num>
  <w:num w:numId="24">
    <w:abstractNumId w:val="59"/>
  </w:num>
  <w:num w:numId="25">
    <w:abstractNumId w:val="62"/>
  </w:num>
  <w:num w:numId="26">
    <w:abstractNumId w:val="24"/>
  </w:num>
  <w:num w:numId="27">
    <w:abstractNumId w:val="13"/>
  </w:num>
  <w:num w:numId="28">
    <w:abstractNumId w:val="67"/>
  </w:num>
  <w:num w:numId="29">
    <w:abstractNumId w:val="66"/>
  </w:num>
  <w:num w:numId="30">
    <w:abstractNumId w:val="10"/>
  </w:num>
  <w:num w:numId="31">
    <w:abstractNumId w:val="39"/>
  </w:num>
  <w:num w:numId="32">
    <w:abstractNumId w:val="34"/>
  </w:num>
  <w:num w:numId="33">
    <w:abstractNumId w:val="71"/>
  </w:num>
  <w:num w:numId="34">
    <w:abstractNumId w:val="69"/>
  </w:num>
  <w:num w:numId="35">
    <w:abstractNumId w:val="56"/>
  </w:num>
  <w:num w:numId="36">
    <w:abstractNumId w:val="58"/>
  </w:num>
  <w:num w:numId="37">
    <w:abstractNumId w:val="42"/>
  </w:num>
  <w:num w:numId="38">
    <w:abstractNumId w:val="74"/>
  </w:num>
  <w:num w:numId="39">
    <w:abstractNumId w:val="8"/>
    <w:lvlOverride w:ilvl="0">
      <w:startOverride w:val="1"/>
    </w:lvlOverride>
  </w:num>
  <w:num w:numId="40">
    <w:abstractNumId w:val="51"/>
  </w:num>
  <w:num w:numId="41">
    <w:abstractNumId w:val="4"/>
  </w:num>
  <w:num w:numId="42">
    <w:abstractNumId w:val="36"/>
  </w:num>
  <w:num w:numId="43">
    <w:abstractNumId w:val="65"/>
  </w:num>
  <w:num w:numId="44">
    <w:abstractNumId w:val="75"/>
  </w:num>
  <w:num w:numId="45">
    <w:abstractNumId w:val="17"/>
  </w:num>
  <w:num w:numId="46">
    <w:abstractNumId w:val="8"/>
    <w:lvlOverride w:ilvl="0">
      <w:lvl w:ilvl="0">
        <w:start w:val="1"/>
        <w:numFmt w:val="decimal"/>
        <w:lvlText w:val="%1."/>
        <w:lvlJc w:val="left"/>
        <w:pPr>
          <w:ind w:left="360" w:hanging="360"/>
        </w:pPr>
        <w:rPr>
          <w:rFonts w:ascii="Arial" w:hAnsi="Arial" w:cs="Arial" w:hint="default"/>
          <w:color w:val="00000A"/>
          <w:sz w:val="24"/>
          <w:szCs w:val="24"/>
        </w:rPr>
      </w:lvl>
    </w:lvlOverride>
  </w:num>
  <w:num w:numId="47">
    <w:abstractNumId w:val="31"/>
  </w:num>
  <w:num w:numId="48">
    <w:abstractNumId w:val="14"/>
  </w:num>
  <w:num w:numId="49">
    <w:abstractNumId w:val="49"/>
  </w:num>
  <w:num w:numId="50">
    <w:abstractNumId w:val="35"/>
  </w:num>
  <w:num w:numId="51">
    <w:abstractNumId w:val="9"/>
  </w:num>
  <w:num w:numId="52">
    <w:abstractNumId w:val="8"/>
  </w:num>
  <w:num w:numId="53">
    <w:abstractNumId w:val="53"/>
  </w:num>
  <w:num w:numId="54">
    <w:abstractNumId w:val="7"/>
  </w:num>
  <w:num w:numId="55">
    <w:abstractNumId w:val="46"/>
  </w:num>
  <w:num w:numId="56">
    <w:abstractNumId w:val="11"/>
  </w:num>
  <w:num w:numId="57">
    <w:abstractNumId w:val="32"/>
  </w:num>
  <w:num w:numId="58">
    <w:abstractNumId w:val="76"/>
  </w:num>
  <w:num w:numId="59">
    <w:abstractNumId w:val="18"/>
  </w:num>
  <w:num w:numId="60">
    <w:abstractNumId w:val="30"/>
  </w:num>
  <w:num w:numId="61">
    <w:abstractNumId w:val="25"/>
  </w:num>
  <w:num w:numId="62">
    <w:abstractNumId w:val="44"/>
  </w:num>
  <w:num w:numId="63">
    <w:abstractNumId w:val="47"/>
  </w:num>
  <w:num w:numId="64">
    <w:abstractNumId w:val="23"/>
  </w:num>
  <w:num w:numId="65">
    <w:abstractNumId w:val="21"/>
  </w:num>
  <w:num w:numId="66">
    <w:abstractNumId w:val="38"/>
  </w:num>
  <w:num w:numId="67">
    <w:abstractNumId w:val="22"/>
  </w:num>
  <w:num w:numId="68">
    <w:abstractNumId w:val="60"/>
  </w:num>
  <w:num w:numId="69">
    <w:abstractNumId w:val="43"/>
  </w:num>
  <w:num w:numId="70">
    <w:abstractNumId w:val="45"/>
  </w:num>
  <w:num w:numId="71">
    <w:abstractNumId w:val="50"/>
  </w:num>
  <w:num w:numId="72">
    <w:abstractNumId w:val="63"/>
  </w:num>
  <w:num w:numId="73">
    <w:abstractNumId w:val="20"/>
  </w:num>
  <w:num w:numId="74">
    <w:abstractNumId w:val="48"/>
  </w:num>
  <w:num w:numId="75">
    <w:abstractNumId w:val="37"/>
  </w:num>
  <w:num w:numId="76">
    <w:abstractNumId w:val="6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091"/>
    <w:rsid w:val="000010D7"/>
    <w:rsid w:val="00001B7A"/>
    <w:rsid w:val="00001BA0"/>
    <w:rsid w:val="00001DCF"/>
    <w:rsid w:val="000026E3"/>
    <w:rsid w:val="00002C65"/>
    <w:rsid w:val="00003EAA"/>
    <w:rsid w:val="00004146"/>
    <w:rsid w:val="0000423F"/>
    <w:rsid w:val="000044B2"/>
    <w:rsid w:val="00004710"/>
    <w:rsid w:val="00004D37"/>
    <w:rsid w:val="00005898"/>
    <w:rsid w:val="000061E3"/>
    <w:rsid w:val="000062A8"/>
    <w:rsid w:val="0000651E"/>
    <w:rsid w:val="0000673E"/>
    <w:rsid w:val="00006C20"/>
    <w:rsid w:val="00006F97"/>
    <w:rsid w:val="000073AB"/>
    <w:rsid w:val="000105D6"/>
    <w:rsid w:val="00010DA5"/>
    <w:rsid w:val="000113B8"/>
    <w:rsid w:val="00011913"/>
    <w:rsid w:val="000120A4"/>
    <w:rsid w:val="000120D7"/>
    <w:rsid w:val="00012283"/>
    <w:rsid w:val="000124B8"/>
    <w:rsid w:val="00012DC1"/>
    <w:rsid w:val="00012FA2"/>
    <w:rsid w:val="000134AD"/>
    <w:rsid w:val="00013876"/>
    <w:rsid w:val="00013AB5"/>
    <w:rsid w:val="00013BDD"/>
    <w:rsid w:val="000147D6"/>
    <w:rsid w:val="00014888"/>
    <w:rsid w:val="00014D26"/>
    <w:rsid w:val="0001506E"/>
    <w:rsid w:val="00015FA5"/>
    <w:rsid w:val="000161FE"/>
    <w:rsid w:val="000165EA"/>
    <w:rsid w:val="00016641"/>
    <w:rsid w:val="0002020C"/>
    <w:rsid w:val="00020E42"/>
    <w:rsid w:val="000218FA"/>
    <w:rsid w:val="00021F06"/>
    <w:rsid w:val="00021F5D"/>
    <w:rsid w:val="00022365"/>
    <w:rsid w:val="0002274D"/>
    <w:rsid w:val="00022867"/>
    <w:rsid w:val="0002298A"/>
    <w:rsid w:val="00022F3B"/>
    <w:rsid w:val="000235A9"/>
    <w:rsid w:val="0002368E"/>
    <w:rsid w:val="00023F62"/>
    <w:rsid w:val="00023F64"/>
    <w:rsid w:val="0002448E"/>
    <w:rsid w:val="000248A9"/>
    <w:rsid w:val="00024F16"/>
    <w:rsid w:val="00025033"/>
    <w:rsid w:val="0002564E"/>
    <w:rsid w:val="000274C3"/>
    <w:rsid w:val="00030769"/>
    <w:rsid w:val="00031074"/>
    <w:rsid w:val="00031155"/>
    <w:rsid w:val="00031429"/>
    <w:rsid w:val="00031E07"/>
    <w:rsid w:val="00031E7A"/>
    <w:rsid w:val="00032A17"/>
    <w:rsid w:val="000331D3"/>
    <w:rsid w:val="0003340E"/>
    <w:rsid w:val="00033702"/>
    <w:rsid w:val="00033C19"/>
    <w:rsid w:val="00034216"/>
    <w:rsid w:val="0003430B"/>
    <w:rsid w:val="00034491"/>
    <w:rsid w:val="00034667"/>
    <w:rsid w:val="000349D5"/>
    <w:rsid w:val="000356F6"/>
    <w:rsid w:val="000359D7"/>
    <w:rsid w:val="00035F82"/>
    <w:rsid w:val="000360D8"/>
    <w:rsid w:val="00036BCA"/>
    <w:rsid w:val="00036D6C"/>
    <w:rsid w:val="00037154"/>
    <w:rsid w:val="0003744F"/>
    <w:rsid w:val="00037853"/>
    <w:rsid w:val="00041628"/>
    <w:rsid w:val="000417BB"/>
    <w:rsid w:val="000418C0"/>
    <w:rsid w:val="00042034"/>
    <w:rsid w:val="00042054"/>
    <w:rsid w:val="0004216C"/>
    <w:rsid w:val="0004227D"/>
    <w:rsid w:val="00043050"/>
    <w:rsid w:val="00043CA0"/>
    <w:rsid w:val="000440D3"/>
    <w:rsid w:val="00044D61"/>
    <w:rsid w:val="00045A37"/>
    <w:rsid w:val="00045BFA"/>
    <w:rsid w:val="00046314"/>
    <w:rsid w:val="0004670E"/>
    <w:rsid w:val="00046808"/>
    <w:rsid w:val="00046CED"/>
    <w:rsid w:val="0004789E"/>
    <w:rsid w:val="00047C8D"/>
    <w:rsid w:val="000500C4"/>
    <w:rsid w:val="00050A74"/>
    <w:rsid w:val="00051C53"/>
    <w:rsid w:val="000522C8"/>
    <w:rsid w:val="00052679"/>
    <w:rsid w:val="0005322C"/>
    <w:rsid w:val="00053D6E"/>
    <w:rsid w:val="00054D06"/>
    <w:rsid w:val="00056520"/>
    <w:rsid w:val="00056BF9"/>
    <w:rsid w:val="0005794F"/>
    <w:rsid w:val="00057D9F"/>
    <w:rsid w:val="0006094A"/>
    <w:rsid w:val="00060D27"/>
    <w:rsid w:val="00060E7A"/>
    <w:rsid w:val="000618C2"/>
    <w:rsid w:val="00061FAA"/>
    <w:rsid w:val="00062E96"/>
    <w:rsid w:val="00063567"/>
    <w:rsid w:val="000641F5"/>
    <w:rsid w:val="0006420C"/>
    <w:rsid w:val="00064273"/>
    <w:rsid w:val="00065119"/>
    <w:rsid w:val="00065498"/>
    <w:rsid w:val="000654B2"/>
    <w:rsid w:val="0006682B"/>
    <w:rsid w:val="00066907"/>
    <w:rsid w:val="00066E7F"/>
    <w:rsid w:val="00067412"/>
    <w:rsid w:val="000678A0"/>
    <w:rsid w:val="00067D34"/>
    <w:rsid w:val="0007003C"/>
    <w:rsid w:val="0007012F"/>
    <w:rsid w:val="0007046C"/>
    <w:rsid w:val="00071BFB"/>
    <w:rsid w:val="0007234F"/>
    <w:rsid w:val="00072DCF"/>
    <w:rsid w:val="00073047"/>
    <w:rsid w:val="00073236"/>
    <w:rsid w:val="0007326D"/>
    <w:rsid w:val="000733C9"/>
    <w:rsid w:val="00073A8D"/>
    <w:rsid w:val="00073C97"/>
    <w:rsid w:val="000742BC"/>
    <w:rsid w:val="0007439B"/>
    <w:rsid w:val="000744A3"/>
    <w:rsid w:val="000746DA"/>
    <w:rsid w:val="00074F0F"/>
    <w:rsid w:val="000753B6"/>
    <w:rsid w:val="00075D3A"/>
    <w:rsid w:val="0007684E"/>
    <w:rsid w:val="000813B7"/>
    <w:rsid w:val="00081E13"/>
    <w:rsid w:val="00081E40"/>
    <w:rsid w:val="00081F12"/>
    <w:rsid w:val="000821AB"/>
    <w:rsid w:val="00082986"/>
    <w:rsid w:val="000829E9"/>
    <w:rsid w:val="00085019"/>
    <w:rsid w:val="00085B50"/>
    <w:rsid w:val="000860DA"/>
    <w:rsid w:val="000862B6"/>
    <w:rsid w:val="0008648A"/>
    <w:rsid w:val="0008798B"/>
    <w:rsid w:val="00087BB1"/>
    <w:rsid w:val="00087BC4"/>
    <w:rsid w:val="00087C4E"/>
    <w:rsid w:val="00087D5C"/>
    <w:rsid w:val="00090659"/>
    <w:rsid w:val="00090A06"/>
    <w:rsid w:val="00091589"/>
    <w:rsid w:val="00092D55"/>
    <w:rsid w:val="000934AC"/>
    <w:rsid w:val="00093919"/>
    <w:rsid w:val="0009472E"/>
    <w:rsid w:val="00094E5D"/>
    <w:rsid w:val="0009504B"/>
    <w:rsid w:val="000956CC"/>
    <w:rsid w:val="00095728"/>
    <w:rsid w:val="0009589A"/>
    <w:rsid w:val="00095D56"/>
    <w:rsid w:val="00095D8D"/>
    <w:rsid w:val="00096EBD"/>
    <w:rsid w:val="00096ECF"/>
    <w:rsid w:val="000A08B4"/>
    <w:rsid w:val="000A0A09"/>
    <w:rsid w:val="000A0BFE"/>
    <w:rsid w:val="000A13AB"/>
    <w:rsid w:val="000A1768"/>
    <w:rsid w:val="000A2746"/>
    <w:rsid w:val="000A2995"/>
    <w:rsid w:val="000A2B40"/>
    <w:rsid w:val="000A2C6C"/>
    <w:rsid w:val="000A2D0C"/>
    <w:rsid w:val="000A3387"/>
    <w:rsid w:val="000A358A"/>
    <w:rsid w:val="000A3C8A"/>
    <w:rsid w:val="000A3FA0"/>
    <w:rsid w:val="000A4942"/>
    <w:rsid w:val="000A4DE8"/>
    <w:rsid w:val="000A4F2E"/>
    <w:rsid w:val="000A4F42"/>
    <w:rsid w:val="000A52E9"/>
    <w:rsid w:val="000A64AD"/>
    <w:rsid w:val="000A6AAE"/>
    <w:rsid w:val="000A731C"/>
    <w:rsid w:val="000A75F6"/>
    <w:rsid w:val="000A786F"/>
    <w:rsid w:val="000A7C4B"/>
    <w:rsid w:val="000B1028"/>
    <w:rsid w:val="000B11BF"/>
    <w:rsid w:val="000B1D9C"/>
    <w:rsid w:val="000B20CD"/>
    <w:rsid w:val="000B2669"/>
    <w:rsid w:val="000B347F"/>
    <w:rsid w:val="000B405B"/>
    <w:rsid w:val="000B496A"/>
    <w:rsid w:val="000B57B6"/>
    <w:rsid w:val="000B6C13"/>
    <w:rsid w:val="000B6D9C"/>
    <w:rsid w:val="000B6E96"/>
    <w:rsid w:val="000B7AC3"/>
    <w:rsid w:val="000C0022"/>
    <w:rsid w:val="000C0EF9"/>
    <w:rsid w:val="000C1647"/>
    <w:rsid w:val="000C1DBA"/>
    <w:rsid w:val="000C2293"/>
    <w:rsid w:val="000C25AF"/>
    <w:rsid w:val="000C2960"/>
    <w:rsid w:val="000C3969"/>
    <w:rsid w:val="000C44DC"/>
    <w:rsid w:val="000C6540"/>
    <w:rsid w:val="000C6A0B"/>
    <w:rsid w:val="000C6A8B"/>
    <w:rsid w:val="000C71F6"/>
    <w:rsid w:val="000C77CB"/>
    <w:rsid w:val="000C7910"/>
    <w:rsid w:val="000C7C84"/>
    <w:rsid w:val="000D0633"/>
    <w:rsid w:val="000D06FA"/>
    <w:rsid w:val="000D1216"/>
    <w:rsid w:val="000D1431"/>
    <w:rsid w:val="000D1606"/>
    <w:rsid w:val="000D172B"/>
    <w:rsid w:val="000D2FAB"/>
    <w:rsid w:val="000D3A2E"/>
    <w:rsid w:val="000D3FA7"/>
    <w:rsid w:val="000D41EB"/>
    <w:rsid w:val="000D4500"/>
    <w:rsid w:val="000D63A0"/>
    <w:rsid w:val="000D6936"/>
    <w:rsid w:val="000D7380"/>
    <w:rsid w:val="000D7834"/>
    <w:rsid w:val="000E0255"/>
    <w:rsid w:val="000E0C25"/>
    <w:rsid w:val="000E0F15"/>
    <w:rsid w:val="000E12EE"/>
    <w:rsid w:val="000E13E9"/>
    <w:rsid w:val="000E2FB7"/>
    <w:rsid w:val="000E30C1"/>
    <w:rsid w:val="000E42ED"/>
    <w:rsid w:val="000E4761"/>
    <w:rsid w:val="000E487D"/>
    <w:rsid w:val="000E4BE4"/>
    <w:rsid w:val="000E4BE8"/>
    <w:rsid w:val="000E4FF0"/>
    <w:rsid w:val="000E641E"/>
    <w:rsid w:val="000E697E"/>
    <w:rsid w:val="000E69B9"/>
    <w:rsid w:val="000E6B04"/>
    <w:rsid w:val="000E7672"/>
    <w:rsid w:val="000E79CE"/>
    <w:rsid w:val="000E79EA"/>
    <w:rsid w:val="000E7E07"/>
    <w:rsid w:val="000F022F"/>
    <w:rsid w:val="000F0238"/>
    <w:rsid w:val="000F03DE"/>
    <w:rsid w:val="000F03ED"/>
    <w:rsid w:val="000F03F5"/>
    <w:rsid w:val="000F0AD4"/>
    <w:rsid w:val="000F0DF2"/>
    <w:rsid w:val="000F264C"/>
    <w:rsid w:val="000F2AD7"/>
    <w:rsid w:val="000F3A96"/>
    <w:rsid w:val="000F48BF"/>
    <w:rsid w:val="000F5064"/>
    <w:rsid w:val="000F70B9"/>
    <w:rsid w:val="000F7710"/>
    <w:rsid w:val="000F796E"/>
    <w:rsid w:val="000F7D94"/>
    <w:rsid w:val="00100081"/>
    <w:rsid w:val="00101055"/>
    <w:rsid w:val="001019B4"/>
    <w:rsid w:val="00101EF2"/>
    <w:rsid w:val="00102338"/>
    <w:rsid w:val="00103A41"/>
    <w:rsid w:val="00103EAE"/>
    <w:rsid w:val="00103F1A"/>
    <w:rsid w:val="00104036"/>
    <w:rsid w:val="001042F8"/>
    <w:rsid w:val="001051F4"/>
    <w:rsid w:val="0010589C"/>
    <w:rsid w:val="00106B0F"/>
    <w:rsid w:val="001070EA"/>
    <w:rsid w:val="001075C9"/>
    <w:rsid w:val="001077C8"/>
    <w:rsid w:val="00107C73"/>
    <w:rsid w:val="0011007E"/>
    <w:rsid w:val="00111F3F"/>
    <w:rsid w:val="001123B6"/>
    <w:rsid w:val="0011241D"/>
    <w:rsid w:val="0011289F"/>
    <w:rsid w:val="00112EFF"/>
    <w:rsid w:val="001138F1"/>
    <w:rsid w:val="0011412C"/>
    <w:rsid w:val="00114134"/>
    <w:rsid w:val="0011428B"/>
    <w:rsid w:val="00114530"/>
    <w:rsid w:val="001146FC"/>
    <w:rsid w:val="00114B27"/>
    <w:rsid w:val="00114EAF"/>
    <w:rsid w:val="00115176"/>
    <w:rsid w:val="00115276"/>
    <w:rsid w:val="001158A7"/>
    <w:rsid w:val="00115C53"/>
    <w:rsid w:val="00115C73"/>
    <w:rsid w:val="00116796"/>
    <w:rsid w:val="0011692E"/>
    <w:rsid w:val="00116F38"/>
    <w:rsid w:val="00116FBA"/>
    <w:rsid w:val="001172F8"/>
    <w:rsid w:val="001206CC"/>
    <w:rsid w:val="00120D15"/>
    <w:rsid w:val="001212D5"/>
    <w:rsid w:val="001215B9"/>
    <w:rsid w:val="00121F4D"/>
    <w:rsid w:val="001227BC"/>
    <w:rsid w:val="00122920"/>
    <w:rsid w:val="00123188"/>
    <w:rsid w:val="00124134"/>
    <w:rsid w:val="001241C1"/>
    <w:rsid w:val="00124715"/>
    <w:rsid w:val="00124A36"/>
    <w:rsid w:val="00124C23"/>
    <w:rsid w:val="00125302"/>
    <w:rsid w:val="0012563D"/>
    <w:rsid w:val="0012609F"/>
    <w:rsid w:val="00126A7F"/>
    <w:rsid w:val="00127836"/>
    <w:rsid w:val="0013063C"/>
    <w:rsid w:val="0013098E"/>
    <w:rsid w:val="001314CC"/>
    <w:rsid w:val="00131DC5"/>
    <w:rsid w:val="00132601"/>
    <w:rsid w:val="001329D5"/>
    <w:rsid w:val="001330E2"/>
    <w:rsid w:val="00133A9D"/>
    <w:rsid w:val="00133BE0"/>
    <w:rsid w:val="0013556C"/>
    <w:rsid w:val="001356CD"/>
    <w:rsid w:val="0013598D"/>
    <w:rsid w:val="00135C86"/>
    <w:rsid w:val="00135E83"/>
    <w:rsid w:val="00136157"/>
    <w:rsid w:val="001364A1"/>
    <w:rsid w:val="00136B27"/>
    <w:rsid w:val="00136D9A"/>
    <w:rsid w:val="00137471"/>
    <w:rsid w:val="00137CF7"/>
    <w:rsid w:val="00137F99"/>
    <w:rsid w:val="00140DFD"/>
    <w:rsid w:val="001412BA"/>
    <w:rsid w:val="00141300"/>
    <w:rsid w:val="00141591"/>
    <w:rsid w:val="00142290"/>
    <w:rsid w:val="00143186"/>
    <w:rsid w:val="001438FE"/>
    <w:rsid w:val="00143C11"/>
    <w:rsid w:val="00144219"/>
    <w:rsid w:val="0014432B"/>
    <w:rsid w:val="00145A88"/>
    <w:rsid w:val="00145FA8"/>
    <w:rsid w:val="00145FD5"/>
    <w:rsid w:val="00145FFF"/>
    <w:rsid w:val="001468AF"/>
    <w:rsid w:val="00146B74"/>
    <w:rsid w:val="00147514"/>
    <w:rsid w:val="001477D3"/>
    <w:rsid w:val="00147FC3"/>
    <w:rsid w:val="00150234"/>
    <w:rsid w:val="001508A8"/>
    <w:rsid w:val="00151264"/>
    <w:rsid w:val="00153893"/>
    <w:rsid w:val="0015427F"/>
    <w:rsid w:val="001543BF"/>
    <w:rsid w:val="001550EE"/>
    <w:rsid w:val="00155411"/>
    <w:rsid w:val="00155E21"/>
    <w:rsid w:val="001567F4"/>
    <w:rsid w:val="00157F9F"/>
    <w:rsid w:val="00160C29"/>
    <w:rsid w:val="00160CF2"/>
    <w:rsid w:val="0016217F"/>
    <w:rsid w:val="00162A4B"/>
    <w:rsid w:val="00162EBB"/>
    <w:rsid w:val="0016323F"/>
    <w:rsid w:val="001632FA"/>
    <w:rsid w:val="00163DB9"/>
    <w:rsid w:val="0016457F"/>
    <w:rsid w:val="00164A97"/>
    <w:rsid w:val="00165843"/>
    <w:rsid w:val="00166FD3"/>
    <w:rsid w:val="001674D0"/>
    <w:rsid w:val="00167C79"/>
    <w:rsid w:val="00167E3D"/>
    <w:rsid w:val="00167EE6"/>
    <w:rsid w:val="001702C0"/>
    <w:rsid w:val="0017111D"/>
    <w:rsid w:val="00171287"/>
    <w:rsid w:val="001712AB"/>
    <w:rsid w:val="001717D0"/>
    <w:rsid w:val="00171960"/>
    <w:rsid w:val="00172A25"/>
    <w:rsid w:val="0017326F"/>
    <w:rsid w:val="00173C2E"/>
    <w:rsid w:val="00174473"/>
    <w:rsid w:val="00175066"/>
    <w:rsid w:val="0017535F"/>
    <w:rsid w:val="0017609B"/>
    <w:rsid w:val="00177787"/>
    <w:rsid w:val="00181374"/>
    <w:rsid w:val="00181687"/>
    <w:rsid w:val="001816CD"/>
    <w:rsid w:val="00181985"/>
    <w:rsid w:val="00181CFE"/>
    <w:rsid w:val="001821D2"/>
    <w:rsid w:val="00182BBB"/>
    <w:rsid w:val="00182CF9"/>
    <w:rsid w:val="00182FC4"/>
    <w:rsid w:val="00183150"/>
    <w:rsid w:val="0018396B"/>
    <w:rsid w:val="00183E1D"/>
    <w:rsid w:val="00184204"/>
    <w:rsid w:val="001849B3"/>
    <w:rsid w:val="00184C1D"/>
    <w:rsid w:val="00185918"/>
    <w:rsid w:val="00185A10"/>
    <w:rsid w:val="00185C49"/>
    <w:rsid w:val="00185DC1"/>
    <w:rsid w:val="00186568"/>
    <w:rsid w:val="00190CAB"/>
    <w:rsid w:val="00190CD0"/>
    <w:rsid w:val="00190FA3"/>
    <w:rsid w:val="00190FD9"/>
    <w:rsid w:val="001912BC"/>
    <w:rsid w:val="00191CA9"/>
    <w:rsid w:val="00191DF5"/>
    <w:rsid w:val="00192503"/>
    <w:rsid w:val="001928BB"/>
    <w:rsid w:val="0019319A"/>
    <w:rsid w:val="00193464"/>
    <w:rsid w:val="00193BC2"/>
    <w:rsid w:val="00193F80"/>
    <w:rsid w:val="00194091"/>
    <w:rsid w:val="0019455E"/>
    <w:rsid w:val="001947CF"/>
    <w:rsid w:val="00194A3F"/>
    <w:rsid w:val="00194CA0"/>
    <w:rsid w:val="00194DA2"/>
    <w:rsid w:val="00195C31"/>
    <w:rsid w:val="00195DAA"/>
    <w:rsid w:val="00196544"/>
    <w:rsid w:val="00197001"/>
    <w:rsid w:val="001A01AE"/>
    <w:rsid w:val="001A2B91"/>
    <w:rsid w:val="001A3D11"/>
    <w:rsid w:val="001A4285"/>
    <w:rsid w:val="001A4361"/>
    <w:rsid w:val="001A44FA"/>
    <w:rsid w:val="001A45C0"/>
    <w:rsid w:val="001A4732"/>
    <w:rsid w:val="001A4C98"/>
    <w:rsid w:val="001A5A4A"/>
    <w:rsid w:val="001A5F42"/>
    <w:rsid w:val="001A6180"/>
    <w:rsid w:val="001A65D6"/>
    <w:rsid w:val="001A67D2"/>
    <w:rsid w:val="001A7474"/>
    <w:rsid w:val="001A7AF8"/>
    <w:rsid w:val="001B069F"/>
    <w:rsid w:val="001B0918"/>
    <w:rsid w:val="001B0DF4"/>
    <w:rsid w:val="001B1A41"/>
    <w:rsid w:val="001B28A4"/>
    <w:rsid w:val="001B2B54"/>
    <w:rsid w:val="001B3367"/>
    <w:rsid w:val="001B4091"/>
    <w:rsid w:val="001B4265"/>
    <w:rsid w:val="001B588C"/>
    <w:rsid w:val="001B5AC6"/>
    <w:rsid w:val="001B6109"/>
    <w:rsid w:val="001B624A"/>
    <w:rsid w:val="001B6AE4"/>
    <w:rsid w:val="001B71FA"/>
    <w:rsid w:val="001B775A"/>
    <w:rsid w:val="001C099A"/>
    <w:rsid w:val="001C1A6C"/>
    <w:rsid w:val="001C26CA"/>
    <w:rsid w:val="001C2CEB"/>
    <w:rsid w:val="001C2D4B"/>
    <w:rsid w:val="001C386A"/>
    <w:rsid w:val="001C3C4E"/>
    <w:rsid w:val="001C3DC3"/>
    <w:rsid w:val="001C4896"/>
    <w:rsid w:val="001C5BED"/>
    <w:rsid w:val="001C6242"/>
    <w:rsid w:val="001C66DF"/>
    <w:rsid w:val="001D079B"/>
    <w:rsid w:val="001D101B"/>
    <w:rsid w:val="001D1585"/>
    <w:rsid w:val="001D1A8D"/>
    <w:rsid w:val="001D4C2E"/>
    <w:rsid w:val="001D4C6B"/>
    <w:rsid w:val="001D6284"/>
    <w:rsid w:val="001D6769"/>
    <w:rsid w:val="001D6F7F"/>
    <w:rsid w:val="001E00F7"/>
    <w:rsid w:val="001E04AE"/>
    <w:rsid w:val="001E0689"/>
    <w:rsid w:val="001E087F"/>
    <w:rsid w:val="001E0BBB"/>
    <w:rsid w:val="001E24B2"/>
    <w:rsid w:val="001E2584"/>
    <w:rsid w:val="001E27AF"/>
    <w:rsid w:val="001E2AF1"/>
    <w:rsid w:val="001E2D85"/>
    <w:rsid w:val="001E3301"/>
    <w:rsid w:val="001E3311"/>
    <w:rsid w:val="001E3E43"/>
    <w:rsid w:val="001E406B"/>
    <w:rsid w:val="001E4AB6"/>
    <w:rsid w:val="001E61B1"/>
    <w:rsid w:val="001E67B6"/>
    <w:rsid w:val="001E6C44"/>
    <w:rsid w:val="001E6E5D"/>
    <w:rsid w:val="001E7474"/>
    <w:rsid w:val="001E74A9"/>
    <w:rsid w:val="001E779F"/>
    <w:rsid w:val="001F006C"/>
    <w:rsid w:val="001F00DB"/>
    <w:rsid w:val="001F0301"/>
    <w:rsid w:val="001F0305"/>
    <w:rsid w:val="001F0B88"/>
    <w:rsid w:val="001F0F1F"/>
    <w:rsid w:val="001F10FF"/>
    <w:rsid w:val="001F17EB"/>
    <w:rsid w:val="001F1A11"/>
    <w:rsid w:val="001F1EC9"/>
    <w:rsid w:val="001F2A4A"/>
    <w:rsid w:val="001F2A73"/>
    <w:rsid w:val="001F2C44"/>
    <w:rsid w:val="001F31BC"/>
    <w:rsid w:val="001F352D"/>
    <w:rsid w:val="001F37B8"/>
    <w:rsid w:val="001F5621"/>
    <w:rsid w:val="001F62F1"/>
    <w:rsid w:val="001F68A2"/>
    <w:rsid w:val="001F68D0"/>
    <w:rsid w:val="001F6D47"/>
    <w:rsid w:val="0020287E"/>
    <w:rsid w:val="002037ED"/>
    <w:rsid w:val="00203948"/>
    <w:rsid w:val="00204579"/>
    <w:rsid w:val="0020507C"/>
    <w:rsid w:val="0020562C"/>
    <w:rsid w:val="0020618B"/>
    <w:rsid w:val="0020623F"/>
    <w:rsid w:val="0020714A"/>
    <w:rsid w:val="002076E0"/>
    <w:rsid w:val="00207A86"/>
    <w:rsid w:val="00210EB0"/>
    <w:rsid w:val="002113C2"/>
    <w:rsid w:val="002119F9"/>
    <w:rsid w:val="002123C2"/>
    <w:rsid w:val="002123E7"/>
    <w:rsid w:val="00213015"/>
    <w:rsid w:val="002130FC"/>
    <w:rsid w:val="002134CD"/>
    <w:rsid w:val="00213B75"/>
    <w:rsid w:val="00214FDB"/>
    <w:rsid w:val="002155CD"/>
    <w:rsid w:val="00215C91"/>
    <w:rsid w:val="00215EDA"/>
    <w:rsid w:val="00216071"/>
    <w:rsid w:val="00216607"/>
    <w:rsid w:val="002167B3"/>
    <w:rsid w:val="00216990"/>
    <w:rsid w:val="00216FE2"/>
    <w:rsid w:val="00217391"/>
    <w:rsid w:val="002175A2"/>
    <w:rsid w:val="002178A7"/>
    <w:rsid w:val="00217E5F"/>
    <w:rsid w:val="0022057B"/>
    <w:rsid w:val="002213B8"/>
    <w:rsid w:val="00221402"/>
    <w:rsid w:val="00221C82"/>
    <w:rsid w:val="0022281F"/>
    <w:rsid w:val="00222A08"/>
    <w:rsid w:val="00222E9F"/>
    <w:rsid w:val="00222F46"/>
    <w:rsid w:val="0022328D"/>
    <w:rsid w:val="002237B0"/>
    <w:rsid w:val="00223E81"/>
    <w:rsid w:val="0022589F"/>
    <w:rsid w:val="00226265"/>
    <w:rsid w:val="00226C1A"/>
    <w:rsid w:val="0023065B"/>
    <w:rsid w:val="002316D6"/>
    <w:rsid w:val="00231AA9"/>
    <w:rsid w:val="00231FDE"/>
    <w:rsid w:val="00232060"/>
    <w:rsid w:val="002327A0"/>
    <w:rsid w:val="00232CC9"/>
    <w:rsid w:val="00233E3A"/>
    <w:rsid w:val="002340ED"/>
    <w:rsid w:val="002349D8"/>
    <w:rsid w:val="00235084"/>
    <w:rsid w:val="00235435"/>
    <w:rsid w:val="00235562"/>
    <w:rsid w:val="00236EE0"/>
    <w:rsid w:val="002370C3"/>
    <w:rsid w:val="002371A3"/>
    <w:rsid w:val="00237B45"/>
    <w:rsid w:val="00237E3D"/>
    <w:rsid w:val="00240105"/>
    <w:rsid w:val="002401F4"/>
    <w:rsid w:val="0024186F"/>
    <w:rsid w:val="00241BCE"/>
    <w:rsid w:val="00242BCB"/>
    <w:rsid w:val="002434CD"/>
    <w:rsid w:val="00243C56"/>
    <w:rsid w:val="0024437E"/>
    <w:rsid w:val="002444FC"/>
    <w:rsid w:val="002446E6"/>
    <w:rsid w:val="00244A5A"/>
    <w:rsid w:val="00244BE2"/>
    <w:rsid w:val="00245C54"/>
    <w:rsid w:val="00246253"/>
    <w:rsid w:val="00247017"/>
    <w:rsid w:val="00247660"/>
    <w:rsid w:val="00247865"/>
    <w:rsid w:val="00247EA5"/>
    <w:rsid w:val="002503B5"/>
    <w:rsid w:val="00250762"/>
    <w:rsid w:val="002511C6"/>
    <w:rsid w:val="002525B2"/>
    <w:rsid w:val="00252BFD"/>
    <w:rsid w:val="002534CC"/>
    <w:rsid w:val="00253A46"/>
    <w:rsid w:val="00253B22"/>
    <w:rsid w:val="00253B89"/>
    <w:rsid w:val="002548B6"/>
    <w:rsid w:val="00254F1C"/>
    <w:rsid w:val="00254FD3"/>
    <w:rsid w:val="002557B5"/>
    <w:rsid w:val="00255B63"/>
    <w:rsid w:val="002560B6"/>
    <w:rsid w:val="0025768B"/>
    <w:rsid w:val="00257A11"/>
    <w:rsid w:val="0026052F"/>
    <w:rsid w:val="002605D2"/>
    <w:rsid w:val="002607BA"/>
    <w:rsid w:val="00260EF7"/>
    <w:rsid w:val="00261900"/>
    <w:rsid w:val="00261959"/>
    <w:rsid w:val="00261B47"/>
    <w:rsid w:val="0026201A"/>
    <w:rsid w:val="00262EC1"/>
    <w:rsid w:val="002638B8"/>
    <w:rsid w:val="002648D4"/>
    <w:rsid w:val="00264A41"/>
    <w:rsid w:val="00265406"/>
    <w:rsid w:val="0027021A"/>
    <w:rsid w:val="00270A46"/>
    <w:rsid w:val="00271411"/>
    <w:rsid w:val="00271D2F"/>
    <w:rsid w:val="00271E2E"/>
    <w:rsid w:val="00273217"/>
    <w:rsid w:val="002741B5"/>
    <w:rsid w:val="0027609D"/>
    <w:rsid w:val="002768D5"/>
    <w:rsid w:val="0027703A"/>
    <w:rsid w:val="002776B4"/>
    <w:rsid w:val="00277AEE"/>
    <w:rsid w:val="00277FCD"/>
    <w:rsid w:val="00280643"/>
    <w:rsid w:val="00280752"/>
    <w:rsid w:val="00280770"/>
    <w:rsid w:val="002807EA"/>
    <w:rsid w:val="00280E48"/>
    <w:rsid w:val="00281095"/>
    <w:rsid w:val="002810EB"/>
    <w:rsid w:val="00282C1C"/>
    <w:rsid w:val="00282C63"/>
    <w:rsid w:val="00283ADF"/>
    <w:rsid w:val="00283D6B"/>
    <w:rsid w:val="00283F1C"/>
    <w:rsid w:val="0028466F"/>
    <w:rsid w:val="002848E1"/>
    <w:rsid w:val="00284F86"/>
    <w:rsid w:val="0028549D"/>
    <w:rsid w:val="0028580F"/>
    <w:rsid w:val="002858BD"/>
    <w:rsid w:val="00285F15"/>
    <w:rsid w:val="00286912"/>
    <w:rsid w:val="00286BA3"/>
    <w:rsid w:val="00287147"/>
    <w:rsid w:val="00287849"/>
    <w:rsid w:val="00287C75"/>
    <w:rsid w:val="00287EE4"/>
    <w:rsid w:val="0029174A"/>
    <w:rsid w:val="002917D9"/>
    <w:rsid w:val="00292FC3"/>
    <w:rsid w:val="00293816"/>
    <w:rsid w:val="002950F4"/>
    <w:rsid w:val="002958D9"/>
    <w:rsid w:val="00295930"/>
    <w:rsid w:val="00295B19"/>
    <w:rsid w:val="00295B9F"/>
    <w:rsid w:val="002967C9"/>
    <w:rsid w:val="002A0456"/>
    <w:rsid w:val="002A06C4"/>
    <w:rsid w:val="002A0D40"/>
    <w:rsid w:val="002A18AD"/>
    <w:rsid w:val="002A28E5"/>
    <w:rsid w:val="002A2E52"/>
    <w:rsid w:val="002A3615"/>
    <w:rsid w:val="002A3682"/>
    <w:rsid w:val="002A450C"/>
    <w:rsid w:val="002A4B6D"/>
    <w:rsid w:val="002A5AF6"/>
    <w:rsid w:val="002A6C83"/>
    <w:rsid w:val="002A6D1B"/>
    <w:rsid w:val="002A6FFD"/>
    <w:rsid w:val="002A7F85"/>
    <w:rsid w:val="002B0003"/>
    <w:rsid w:val="002B04AE"/>
    <w:rsid w:val="002B0A24"/>
    <w:rsid w:val="002B0DF9"/>
    <w:rsid w:val="002B1A49"/>
    <w:rsid w:val="002B1FA6"/>
    <w:rsid w:val="002B252A"/>
    <w:rsid w:val="002B25A1"/>
    <w:rsid w:val="002B2C93"/>
    <w:rsid w:val="002B2D99"/>
    <w:rsid w:val="002B2DEB"/>
    <w:rsid w:val="002B3B67"/>
    <w:rsid w:val="002B4557"/>
    <w:rsid w:val="002B4A5D"/>
    <w:rsid w:val="002B5689"/>
    <w:rsid w:val="002B5B42"/>
    <w:rsid w:val="002B5C32"/>
    <w:rsid w:val="002B5D66"/>
    <w:rsid w:val="002B5FB5"/>
    <w:rsid w:val="002B636A"/>
    <w:rsid w:val="002B6D9B"/>
    <w:rsid w:val="002B701F"/>
    <w:rsid w:val="002B703D"/>
    <w:rsid w:val="002B71E1"/>
    <w:rsid w:val="002B7367"/>
    <w:rsid w:val="002B7C49"/>
    <w:rsid w:val="002C01C9"/>
    <w:rsid w:val="002C1311"/>
    <w:rsid w:val="002C1A62"/>
    <w:rsid w:val="002C20CF"/>
    <w:rsid w:val="002C343A"/>
    <w:rsid w:val="002C3BAC"/>
    <w:rsid w:val="002C3DA6"/>
    <w:rsid w:val="002C42F6"/>
    <w:rsid w:val="002C4A0B"/>
    <w:rsid w:val="002C5B54"/>
    <w:rsid w:val="002C6089"/>
    <w:rsid w:val="002C69F0"/>
    <w:rsid w:val="002C6A53"/>
    <w:rsid w:val="002C6D62"/>
    <w:rsid w:val="002C7494"/>
    <w:rsid w:val="002C766D"/>
    <w:rsid w:val="002C79C4"/>
    <w:rsid w:val="002C7CDE"/>
    <w:rsid w:val="002D08F3"/>
    <w:rsid w:val="002D1622"/>
    <w:rsid w:val="002D1AE4"/>
    <w:rsid w:val="002D25D2"/>
    <w:rsid w:val="002D33B3"/>
    <w:rsid w:val="002D3FBE"/>
    <w:rsid w:val="002D5666"/>
    <w:rsid w:val="002D5CE4"/>
    <w:rsid w:val="002D642B"/>
    <w:rsid w:val="002D694A"/>
    <w:rsid w:val="002D6AEF"/>
    <w:rsid w:val="002D6FC1"/>
    <w:rsid w:val="002E113F"/>
    <w:rsid w:val="002E1746"/>
    <w:rsid w:val="002E2076"/>
    <w:rsid w:val="002E3741"/>
    <w:rsid w:val="002E3EAD"/>
    <w:rsid w:val="002E4606"/>
    <w:rsid w:val="002E5A79"/>
    <w:rsid w:val="002F038A"/>
    <w:rsid w:val="002F0903"/>
    <w:rsid w:val="002F0B47"/>
    <w:rsid w:val="002F118A"/>
    <w:rsid w:val="002F1917"/>
    <w:rsid w:val="002F193E"/>
    <w:rsid w:val="002F2274"/>
    <w:rsid w:val="002F2629"/>
    <w:rsid w:val="002F27DB"/>
    <w:rsid w:val="002F3518"/>
    <w:rsid w:val="002F3601"/>
    <w:rsid w:val="002F4CC5"/>
    <w:rsid w:val="002F4F95"/>
    <w:rsid w:val="002F678C"/>
    <w:rsid w:val="00300E28"/>
    <w:rsid w:val="003012F1"/>
    <w:rsid w:val="0030188D"/>
    <w:rsid w:val="00301915"/>
    <w:rsid w:val="00301BEC"/>
    <w:rsid w:val="00301F66"/>
    <w:rsid w:val="003023C3"/>
    <w:rsid w:val="003027A0"/>
    <w:rsid w:val="00302B66"/>
    <w:rsid w:val="00302ECE"/>
    <w:rsid w:val="00303863"/>
    <w:rsid w:val="00303AE4"/>
    <w:rsid w:val="00303B05"/>
    <w:rsid w:val="003048B0"/>
    <w:rsid w:val="00304997"/>
    <w:rsid w:val="00304BBA"/>
    <w:rsid w:val="00304F18"/>
    <w:rsid w:val="00304F39"/>
    <w:rsid w:val="00305A6E"/>
    <w:rsid w:val="00305BD3"/>
    <w:rsid w:val="003060FB"/>
    <w:rsid w:val="003065D6"/>
    <w:rsid w:val="00306699"/>
    <w:rsid w:val="00307196"/>
    <w:rsid w:val="00307655"/>
    <w:rsid w:val="0030798B"/>
    <w:rsid w:val="003108C8"/>
    <w:rsid w:val="00310902"/>
    <w:rsid w:val="00310C86"/>
    <w:rsid w:val="00310DBB"/>
    <w:rsid w:val="00311174"/>
    <w:rsid w:val="003112DD"/>
    <w:rsid w:val="00312130"/>
    <w:rsid w:val="00312543"/>
    <w:rsid w:val="0031364B"/>
    <w:rsid w:val="0031577A"/>
    <w:rsid w:val="00315950"/>
    <w:rsid w:val="00315F4F"/>
    <w:rsid w:val="00316182"/>
    <w:rsid w:val="003163E4"/>
    <w:rsid w:val="00316B11"/>
    <w:rsid w:val="00316FD9"/>
    <w:rsid w:val="00317125"/>
    <w:rsid w:val="00317667"/>
    <w:rsid w:val="00317770"/>
    <w:rsid w:val="00317FBB"/>
    <w:rsid w:val="00317FFE"/>
    <w:rsid w:val="00320141"/>
    <w:rsid w:val="00320998"/>
    <w:rsid w:val="003211A7"/>
    <w:rsid w:val="00321BCE"/>
    <w:rsid w:val="00321F83"/>
    <w:rsid w:val="003223EE"/>
    <w:rsid w:val="00322B4E"/>
    <w:rsid w:val="0032321F"/>
    <w:rsid w:val="0032338A"/>
    <w:rsid w:val="0032366D"/>
    <w:rsid w:val="0032399D"/>
    <w:rsid w:val="0032438E"/>
    <w:rsid w:val="00324E4A"/>
    <w:rsid w:val="00325EEA"/>
    <w:rsid w:val="003262F2"/>
    <w:rsid w:val="00326EE2"/>
    <w:rsid w:val="003324CA"/>
    <w:rsid w:val="0033265D"/>
    <w:rsid w:val="00332DDD"/>
    <w:rsid w:val="00333010"/>
    <w:rsid w:val="003333A2"/>
    <w:rsid w:val="00333D34"/>
    <w:rsid w:val="00336A68"/>
    <w:rsid w:val="00336C00"/>
    <w:rsid w:val="00336F2D"/>
    <w:rsid w:val="00337949"/>
    <w:rsid w:val="00337BF7"/>
    <w:rsid w:val="00337D3F"/>
    <w:rsid w:val="00337FB8"/>
    <w:rsid w:val="00340BB9"/>
    <w:rsid w:val="00341703"/>
    <w:rsid w:val="00342033"/>
    <w:rsid w:val="00342572"/>
    <w:rsid w:val="00342A01"/>
    <w:rsid w:val="0034423A"/>
    <w:rsid w:val="00344627"/>
    <w:rsid w:val="00344CEC"/>
    <w:rsid w:val="003457C2"/>
    <w:rsid w:val="0034584E"/>
    <w:rsid w:val="00345D09"/>
    <w:rsid w:val="003464FE"/>
    <w:rsid w:val="00346B12"/>
    <w:rsid w:val="003473AF"/>
    <w:rsid w:val="0034751B"/>
    <w:rsid w:val="0035023F"/>
    <w:rsid w:val="00350A87"/>
    <w:rsid w:val="0035155D"/>
    <w:rsid w:val="00351C88"/>
    <w:rsid w:val="00351EEB"/>
    <w:rsid w:val="003524F7"/>
    <w:rsid w:val="00352916"/>
    <w:rsid w:val="0035364A"/>
    <w:rsid w:val="0035428A"/>
    <w:rsid w:val="00356610"/>
    <w:rsid w:val="003567F2"/>
    <w:rsid w:val="00356F9E"/>
    <w:rsid w:val="0036343E"/>
    <w:rsid w:val="00363ABF"/>
    <w:rsid w:val="00363C0A"/>
    <w:rsid w:val="00363DFD"/>
    <w:rsid w:val="0036402F"/>
    <w:rsid w:val="00364D7A"/>
    <w:rsid w:val="00364E46"/>
    <w:rsid w:val="003653CF"/>
    <w:rsid w:val="003656B5"/>
    <w:rsid w:val="00365D7D"/>
    <w:rsid w:val="00367028"/>
    <w:rsid w:val="00367116"/>
    <w:rsid w:val="00367ADF"/>
    <w:rsid w:val="003708B1"/>
    <w:rsid w:val="003719C1"/>
    <w:rsid w:val="00372AE3"/>
    <w:rsid w:val="00372F40"/>
    <w:rsid w:val="00373B42"/>
    <w:rsid w:val="00373EFA"/>
    <w:rsid w:val="003742D2"/>
    <w:rsid w:val="00374AD8"/>
    <w:rsid w:val="00374D42"/>
    <w:rsid w:val="003752E2"/>
    <w:rsid w:val="00375371"/>
    <w:rsid w:val="00375764"/>
    <w:rsid w:val="0037656E"/>
    <w:rsid w:val="00377079"/>
    <w:rsid w:val="003806EF"/>
    <w:rsid w:val="003815BE"/>
    <w:rsid w:val="003817B4"/>
    <w:rsid w:val="00381BA0"/>
    <w:rsid w:val="0038346B"/>
    <w:rsid w:val="00384205"/>
    <w:rsid w:val="00384A22"/>
    <w:rsid w:val="00384CF0"/>
    <w:rsid w:val="00384E26"/>
    <w:rsid w:val="00384F25"/>
    <w:rsid w:val="00385223"/>
    <w:rsid w:val="003856A9"/>
    <w:rsid w:val="00385D25"/>
    <w:rsid w:val="00385DB7"/>
    <w:rsid w:val="00385F57"/>
    <w:rsid w:val="00386964"/>
    <w:rsid w:val="00386A16"/>
    <w:rsid w:val="00386C57"/>
    <w:rsid w:val="00386D25"/>
    <w:rsid w:val="003902D4"/>
    <w:rsid w:val="00391F7D"/>
    <w:rsid w:val="00392AD5"/>
    <w:rsid w:val="00392B39"/>
    <w:rsid w:val="00392D23"/>
    <w:rsid w:val="003932FE"/>
    <w:rsid w:val="0039502A"/>
    <w:rsid w:val="00395526"/>
    <w:rsid w:val="00395C14"/>
    <w:rsid w:val="003960D8"/>
    <w:rsid w:val="00397564"/>
    <w:rsid w:val="003A02B4"/>
    <w:rsid w:val="003A0E4B"/>
    <w:rsid w:val="003A1643"/>
    <w:rsid w:val="003A1744"/>
    <w:rsid w:val="003A1B47"/>
    <w:rsid w:val="003A1BB1"/>
    <w:rsid w:val="003A1F23"/>
    <w:rsid w:val="003A21A7"/>
    <w:rsid w:val="003A2F9E"/>
    <w:rsid w:val="003A2FF8"/>
    <w:rsid w:val="003A38B4"/>
    <w:rsid w:val="003A4173"/>
    <w:rsid w:val="003A4187"/>
    <w:rsid w:val="003A5C0D"/>
    <w:rsid w:val="003A5D88"/>
    <w:rsid w:val="003A61FA"/>
    <w:rsid w:val="003A63A6"/>
    <w:rsid w:val="003A683A"/>
    <w:rsid w:val="003A6947"/>
    <w:rsid w:val="003A6D06"/>
    <w:rsid w:val="003A733C"/>
    <w:rsid w:val="003A7AB0"/>
    <w:rsid w:val="003B054A"/>
    <w:rsid w:val="003B0E73"/>
    <w:rsid w:val="003B14D6"/>
    <w:rsid w:val="003B15C1"/>
    <w:rsid w:val="003B25A7"/>
    <w:rsid w:val="003B28AE"/>
    <w:rsid w:val="003B2E14"/>
    <w:rsid w:val="003B4785"/>
    <w:rsid w:val="003B47FA"/>
    <w:rsid w:val="003B5887"/>
    <w:rsid w:val="003B5AA4"/>
    <w:rsid w:val="003B6B29"/>
    <w:rsid w:val="003B6E14"/>
    <w:rsid w:val="003B777F"/>
    <w:rsid w:val="003B7E87"/>
    <w:rsid w:val="003B7EEC"/>
    <w:rsid w:val="003B7F52"/>
    <w:rsid w:val="003C0B8A"/>
    <w:rsid w:val="003C0FE6"/>
    <w:rsid w:val="003C129E"/>
    <w:rsid w:val="003C13D4"/>
    <w:rsid w:val="003C1BF7"/>
    <w:rsid w:val="003C1C96"/>
    <w:rsid w:val="003C2446"/>
    <w:rsid w:val="003C24E4"/>
    <w:rsid w:val="003C297F"/>
    <w:rsid w:val="003C2F10"/>
    <w:rsid w:val="003C3821"/>
    <w:rsid w:val="003C3968"/>
    <w:rsid w:val="003C4147"/>
    <w:rsid w:val="003C62E6"/>
    <w:rsid w:val="003C65DC"/>
    <w:rsid w:val="003C6F5A"/>
    <w:rsid w:val="003C71D3"/>
    <w:rsid w:val="003C793F"/>
    <w:rsid w:val="003C7A51"/>
    <w:rsid w:val="003C7EAD"/>
    <w:rsid w:val="003D01B4"/>
    <w:rsid w:val="003D029E"/>
    <w:rsid w:val="003D051A"/>
    <w:rsid w:val="003D0879"/>
    <w:rsid w:val="003D0A55"/>
    <w:rsid w:val="003D0DFE"/>
    <w:rsid w:val="003D1FC1"/>
    <w:rsid w:val="003D3221"/>
    <w:rsid w:val="003D33E3"/>
    <w:rsid w:val="003D3D1D"/>
    <w:rsid w:val="003D44F6"/>
    <w:rsid w:val="003D4A96"/>
    <w:rsid w:val="003D550B"/>
    <w:rsid w:val="003D599A"/>
    <w:rsid w:val="003D6029"/>
    <w:rsid w:val="003D66E4"/>
    <w:rsid w:val="003D68C6"/>
    <w:rsid w:val="003D712B"/>
    <w:rsid w:val="003D71CA"/>
    <w:rsid w:val="003D7DDC"/>
    <w:rsid w:val="003E04E4"/>
    <w:rsid w:val="003E0CD2"/>
    <w:rsid w:val="003E0DAF"/>
    <w:rsid w:val="003E1C5C"/>
    <w:rsid w:val="003E278E"/>
    <w:rsid w:val="003E34A0"/>
    <w:rsid w:val="003E3593"/>
    <w:rsid w:val="003E390C"/>
    <w:rsid w:val="003E546C"/>
    <w:rsid w:val="003E54E8"/>
    <w:rsid w:val="003E6876"/>
    <w:rsid w:val="003E6E48"/>
    <w:rsid w:val="003E6EB7"/>
    <w:rsid w:val="003E789A"/>
    <w:rsid w:val="003E78D3"/>
    <w:rsid w:val="003E7969"/>
    <w:rsid w:val="003E799E"/>
    <w:rsid w:val="003F014F"/>
    <w:rsid w:val="003F06F1"/>
    <w:rsid w:val="003F086D"/>
    <w:rsid w:val="003F09E4"/>
    <w:rsid w:val="003F0E97"/>
    <w:rsid w:val="003F14C5"/>
    <w:rsid w:val="003F1E71"/>
    <w:rsid w:val="003F2416"/>
    <w:rsid w:val="003F2540"/>
    <w:rsid w:val="003F26AE"/>
    <w:rsid w:val="003F28C2"/>
    <w:rsid w:val="003F296A"/>
    <w:rsid w:val="003F30B3"/>
    <w:rsid w:val="003F31E3"/>
    <w:rsid w:val="003F359D"/>
    <w:rsid w:val="003F36C2"/>
    <w:rsid w:val="003F3C52"/>
    <w:rsid w:val="003F48CA"/>
    <w:rsid w:val="003F4E09"/>
    <w:rsid w:val="003F5F1F"/>
    <w:rsid w:val="003F64AF"/>
    <w:rsid w:val="003F6594"/>
    <w:rsid w:val="003F7A01"/>
    <w:rsid w:val="003F7C34"/>
    <w:rsid w:val="004002EE"/>
    <w:rsid w:val="00400424"/>
    <w:rsid w:val="00400810"/>
    <w:rsid w:val="00400B43"/>
    <w:rsid w:val="00400CE7"/>
    <w:rsid w:val="004010E0"/>
    <w:rsid w:val="00401B9F"/>
    <w:rsid w:val="00401FC0"/>
    <w:rsid w:val="004026C2"/>
    <w:rsid w:val="0040277A"/>
    <w:rsid w:val="004027B5"/>
    <w:rsid w:val="00402F1B"/>
    <w:rsid w:val="00403238"/>
    <w:rsid w:val="00403B6D"/>
    <w:rsid w:val="00404DCF"/>
    <w:rsid w:val="004052F5"/>
    <w:rsid w:val="00405E19"/>
    <w:rsid w:val="004061B6"/>
    <w:rsid w:val="004066ED"/>
    <w:rsid w:val="00410743"/>
    <w:rsid w:val="0041158D"/>
    <w:rsid w:val="00412A30"/>
    <w:rsid w:val="00412DD2"/>
    <w:rsid w:val="00413372"/>
    <w:rsid w:val="00413D7C"/>
    <w:rsid w:val="004155D5"/>
    <w:rsid w:val="004157B5"/>
    <w:rsid w:val="00415BAA"/>
    <w:rsid w:val="00415CF9"/>
    <w:rsid w:val="004160B5"/>
    <w:rsid w:val="00416163"/>
    <w:rsid w:val="004161DF"/>
    <w:rsid w:val="00416237"/>
    <w:rsid w:val="0041697B"/>
    <w:rsid w:val="004172B6"/>
    <w:rsid w:val="00417E92"/>
    <w:rsid w:val="00420259"/>
    <w:rsid w:val="00420FD5"/>
    <w:rsid w:val="004216D6"/>
    <w:rsid w:val="00421BF1"/>
    <w:rsid w:val="004226A0"/>
    <w:rsid w:val="00422C84"/>
    <w:rsid w:val="004243B4"/>
    <w:rsid w:val="0042472F"/>
    <w:rsid w:val="00424912"/>
    <w:rsid w:val="00424DC3"/>
    <w:rsid w:val="0042553D"/>
    <w:rsid w:val="00425AA6"/>
    <w:rsid w:val="00426AFD"/>
    <w:rsid w:val="004273E5"/>
    <w:rsid w:val="0042741B"/>
    <w:rsid w:val="0042754E"/>
    <w:rsid w:val="004279EC"/>
    <w:rsid w:val="00430097"/>
    <w:rsid w:val="00432AF4"/>
    <w:rsid w:val="0043315D"/>
    <w:rsid w:val="0043375E"/>
    <w:rsid w:val="004348D9"/>
    <w:rsid w:val="00434FDF"/>
    <w:rsid w:val="00435876"/>
    <w:rsid w:val="004367EA"/>
    <w:rsid w:val="00436A19"/>
    <w:rsid w:val="00437A40"/>
    <w:rsid w:val="00440989"/>
    <w:rsid w:val="00440B8D"/>
    <w:rsid w:val="00441907"/>
    <w:rsid w:val="00441910"/>
    <w:rsid w:val="004419D3"/>
    <w:rsid w:val="0044271F"/>
    <w:rsid w:val="0044327A"/>
    <w:rsid w:val="00443ABA"/>
    <w:rsid w:val="004448AE"/>
    <w:rsid w:val="00444CC1"/>
    <w:rsid w:val="004452EF"/>
    <w:rsid w:val="00446251"/>
    <w:rsid w:val="00447ED6"/>
    <w:rsid w:val="004500CB"/>
    <w:rsid w:val="0045118B"/>
    <w:rsid w:val="00451679"/>
    <w:rsid w:val="00451D3C"/>
    <w:rsid w:val="00451E00"/>
    <w:rsid w:val="00451E35"/>
    <w:rsid w:val="0045214F"/>
    <w:rsid w:val="0045292D"/>
    <w:rsid w:val="004537AF"/>
    <w:rsid w:val="00454836"/>
    <w:rsid w:val="004549FE"/>
    <w:rsid w:val="00455149"/>
    <w:rsid w:val="0045517F"/>
    <w:rsid w:val="00455410"/>
    <w:rsid w:val="00455E37"/>
    <w:rsid w:val="00456382"/>
    <w:rsid w:val="00457413"/>
    <w:rsid w:val="00457B13"/>
    <w:rsid w:val="00457E26"/>
    <w:rsid w:val="00457F97"/>
    <w:rsid w:val="004612F9"/>
    <w:rsid w:val="0046264C"/>
    <w:rsid w:val="004637D1"/>
    <w:rsid w:val="004639D0"/>
    <w:rsid w:val="00464291"/>
    <w:rsid w:val="0046459D"/>
    <w:rsid w:val="0046496D"/>
    <w:rsid w:val="00465047"/>
    <w:rsid w:val="00465782"/>
    <w:rsid w:val="00465B9C"/>
    <w:rsid w:val="00466F46"/>
    <w:rsid w:val="00470720"/>
    <w:rsid w:val="0047094C"/>
    <w:rsid w:val="00470ED6"/>
    <w:rsid w:val="00471662"/>
    <w:rsid w:val="00471CE4"/>
    <w:rsid w:val="00471E56"/>
    <w:rsid w:val="00471F2A"/>
    <w:rsid w:val="004722D3"/>
    <w:rsid w:val="004729EF"/>
    <w:rsid w:val="00472FA2"/>
    <w:rsid w:val="00472FEA"/>
    <w:rsid w:val="00473400"/>
    <w:rsid w:val="00474283"/>
    <w:rsid w:val="0047519E"/>
    <w:rsid w:val="0047563E"/>
    <w:rsid w:val="00475BBD"/>
    <w:rsid w:val="004760AF"/>
    <w:rsid w:val="00476214"/>
    <w:rsid w:val="00476AEC"/>
    <w:rsid w:val="00476FA2"/>
    <w:rsid w:val="00477928"/>
    <w:rsid w:val="00477D7B"/>
    <w:rsid w:val="00480D33"/>
    <w:rsid w:val="00481473"/>
    <w:rsid w:val="00481BC9"/>
    <w:rsid w:val="00481D5D"/>
    <w:rsid w:val="00482893"/>
    <w:rsid w:val="00482F16"/>
    <w:rsid w:val="004843D5"/>
    <w:rsid w:val="00484544"/>
    <w:rsid w:val="004847CD"/>
    <w:rsid w:val="00485531"/>
    <w:rsid w:val="00487FDE"/>
    <w:rsid w:val="004902C7"/>
    <w:rsid w:val="00490AE9"/>
    <w:rsid w:val="00490C81"/>
    <w:rsid w:val="0049103C"/>
    <w:rsid w:val="00491BAF"/>
    <w:rsid w:val="00491D63"/>
    <w:rsid w:val="00492B32"/>
    <w:rsid w:val="00492BBB"/>
    <w:rsid w:val="0049334F"/>
    <w:rsid w:val="0049337F"/>
    <w:rsid w:val="00494C08"/>
    <w:rsid w:val="00495294"/>
    <w:rsid w:val="00495986"/>
    <w:rsid w:val="00496740"/>
    <w:rsid w:val="00496B0F"/>
    <w:rsid w:val="004A0595"/>
    <w:rsid w:val="004A0A16"/>
    <w:rsid w:val="004A1408"/>
    <w:rsid w:val="004A17C0"/>
    <w:rsid w:val="004A1F64"/>
    <w:rsid w:val="004A2D4E"/>
    <w:rsid w:val="004A3E82"/>
    <w:rsid w:val="004A52CF"/>
    <w:rsid w:val="004A63CD"/>
    <w:rsid w:val="004A6481"/>
    <w:rsid w:val="004A689A"/>
    <w:rsid w:val="004A7392"/>
    <w:rsid w:val="004A75A8"/>
    <w:rsid w:val="004A7D86"/>
    <w:rsid w:val="004A7DDB"/>
    <w:rsid w:val="004B00CD"/>
    <w:rsid w:val="004B0CE3"/>
    <w:rsid w:val="004B34AB"/>
    <w:rsid w:val="004B43ED"/>
    <w:rsid w:val="004B452F"/>
    <w:rsid w:val="004B4AF9"/>
    <w:rsid w:val="004B4E69"/>
    <w:rsid w:val="004B50D9"/>
    <w:rsid w:val="004B550B"/>
    <w:rsid w:val="004B5540"/>
    <w:rsid w:val="004B5D0F"/>
    <w:rsid w:val="004B647D"/>
    <w:rsid w:val="004B68B9"/>
    <w:rsid w:val="004B7CDF"/>
    <w:rsid w:val="004B7F30"/>
    <w:rsid w:val="004C0EDA"/>
    <w:rsid w:val="004C1083"/>
    <w:rsid w:val="004C18D0"/>
    <w:rsid w:val="004C1EC9"/>
    <w:rsid w:val="004C2013"/>
    <w:rsid w:val="004C24CD"/>
    <w:rsid w:val="004C2847"/>
    <w:rsid w:val="004C4BC0"/>
    <w:rsid w:val="004C5161"/>
    <w:rsid w:val="004C5FC0"/>
    <w:rsid w:val="004C6312"/>
    <w:rsid w:val="004C6D3A"/>
    <w:rsid w:val="004C79C5"/>
    <w:rsid w:val="004D0786"/>
    <w:rsid w:val="004D0A11"/>
    <w:rsid w:val="004D0FB2"/>
    <w:rsid w:val="004D24CB"/>
    <w:rsid w:val="004D346A"/>
    <w:rsid w:val="004D34B3"/>
    <w:rsid w:val="004D3B01"/>
    <w:rsid w:val="004D471D"/>
    <w:rsid w:val="004D49F7"/>
    <w:rsid w:val="004D519F"/>
    <w:rsid w:val="004D5335"/>
    <w:rsid w:val="004D5840"/>
    <w:rsid w:val="004D5EF4"/>
    <w:rsid w:val="004D6560"/>
    <w:rsid w:val="004D6742"/>
    <w:rsid w:val="004D7968"/>
    <w:rsid w:val="004D7D7B"/>
    <w:rsid w:val="004D7E17"/>
    <w:rsid w:val="004D7F2B"/>
    <w:rsid w:val="004E0445"/>
    <w:rsid w:val="004E0A65"/>
    <w:rsid w:val="004E0E51"/>
    <w:rsid w:val="004E1310"/>
    <w:rsid w:val="004E21DF"/>
    <w:rsid w:val="004E23D9"/>
    <w:rsid w:val="004E31C7"/>
    <w:rsid w:val="004E3209"/>
    <w:rsid w:val="004E4264"/>
    <w:rsid w:val="004E4985"/>
    <w:rsid w:val="004E4A18"/>
    <w:rsid w:val="004E4B1B"/>
    <w:rsid w:val="004E4EBB"/>
    <w:rsid w:val="004E5696"/>
    <w:rsid w:val="004E5BE8"/>
    <w:rsid w:val="004E5D2C"/>
    <w:rsid w:val="004E5DDD"/>
    <w:rsid w:val="004E6426"/>
    <w:rsid w:val="004E6A0D"/>
    <w:rsid w:val="004E729F"/>
    <w:rsid w:val="004E7CFC"/>
    <w:rsid w:val="004E7DF3"/>
    <w:rsid w:val="004F00FB"/>
    <w:rsid w:val="004F07B0"/>
    <w:rsid w:val="004F2864"/>
    <w:rsid w:val="004F314D"/>
    <w:rsid w:val="004F434D"/>
    <w:rsid w:val="004F4564"/>
    <w:rsid w:val="004F4672"/>
    <w:rsid w:val="004F476F"/>
    <w:rsid w:val="004F4868"/>
    <w:rsid w:val="004F48CE"/>
    <w:rsid w:val="004F4C9E"/>
    <w:rsid w:val="004F5AA1"/>
    <w:rsid w:val="004F65BA"/>
    <w:rsid w:val="004F6BDA"/>
    <w:rsid w:val="004F7102"/>
    <w:rsid w:val="004F7214"/>
    <w:rsid w:val="004F7859"/>
    <w:rsid w:val="004F7ECC"/>
    <w:rsid w:val="00500CF4"/>
    <w:rsid w:val="00500D5F"/>
    <w:rsid w:val="0050160A"/>
    <w:rsid w:val="00501A70"/>
    <w:rsid w:val="00501ABE"/>
    <w:rsid w:val="00501F88"/>
    <w:rsid w:val="00502077"/>
    <w:rsid w:val="00502247"/>
    <w:rsid w:val="0050285B"/>
    <w:rsid w:val="00502A4C"/>
    <w:rsid w:val="00502B3B"/>
    <w:rsid w:val="00502CF9"/>
    <w:rsid w:val="00503431"/>
    <w:rsid w:val="005034C9"/>
    <w:rsid w:val="00503642"/>
    <w:rsid w:val="005038B6"/>
    <w:rsid w:val="005039F9"/>
    <w:rsid w:val="00503BAD"/>
    <w:rsid w:val="00503E97"/>
    <w:rsid w:val="00504182"/>
    <w:rsid w:val="00504D51"/>
    <w:rsid w:val="0050610C"/>
    <w:rsid w:val="00506B27"/>
    <w:rsid w:val="00506C55"/>
    <w:rsid w:val="00507932"/>
    <w:rsid w:val="00510127"/>
    <w:rsid w:val="0051051D"/>
    <w:rsid w:val="00510DC8"/>
    <w:rsid w:val="00510EAF"/>
    <w:rsid w:val="00511193"/>
    <w:rsid w:val="0051245A"/>
    <w:rsid w:val="0051289A"/>
    <w:rsid w:val="005136A4"/>
    <w:rsid w:val="0051478E"/>
    <w:rsid w:val="005147EC"/>
    <w:rsid w:val="00514B6C"/>
    <w:rsid w:val="00514C18"/>
    <w:rsid w:val="00514C7A"/>
    <w:rsid w:val="0051561D"/>
    <w:rsid w:val="00515EE8"/>
    <w:rsid w:val="005162C8"/>
    <w:rsid w:val="00516AA3"/>
    <w:rsid w:val="005175DB"/>
    <w:rsid w:val="00520285"/>
    <w:rsid w:val="0052038E"/>
    <w:rsid w:val="00521698"/>
    <w:rsid w:val="00521D2B"/>
    <w:rsid w:val="00523531"/>
    <w:rsid w:val="00523719"/>
    <w:rsid w:val="005239EA"/>
    <w:rsid w:val="00523E08"/>
    <w:rsid w:val="00524C93"/>
    <w:rsid w:val="005254A5"/>
    <w:rsid w:val="00525A82"/>
    <w:rsid w:val="00525F96"/>
    <w:rsid w:val="00526DCE"/>
    <w:rsid w:val="005273A0"/>
    <w:rsid w:val="00527B11"/>
    <w:rsid w:val="00527B64"/>
    <w:rsid w:val="00530656"/>
    <w:rsid w:val="005307A8"/>
    <w:rsid w:val="00532587"/>
    <w:rsid w:val="00532D2D"/>
    <w:rsid w:val="00533260"/>
    <w:rsid w:val="005332B4"/>
    <w:rsid w:val="005339F8"/>
    <w:rsid w:val="005342DD"/>
    <w:rsid w:val="00535180"/>
    <w:rsid w:val="00535E31"/>
    <w:rsid w:val="00535EFA"/>
    <w:rsid w:val="00535F27"/>
    <w:rsid w:val="00535FDD"/>
    <w:rsid w:val="0053645D"/>
    <w:rsid w:val="005370D3"/>
    <w:rsid w:val="0053791C"/>
    <w:rsid w:val="00537DCD"/>
    <w:rsid w:val="00537F54"/>
    <w:rsid w:val="005412A0"/>
    <w:rsid w:val="0054187A"/>
    <w:rsid w:val="0054213E"/>
    <w:rsid w:val="00542519"/>
    <w:rsid w:val="00542718"/>
    <w:rsid w:val="00543EB4"/>
    <w:rsid w:val="00543EDA"/>
    <w:rsid w:val="005443E6"/>
    <w:rsid w:val="00544566"/>
    <w:rsid w:val="00544652"/>
    <w:rsid w:val="00544A6F"/>
    <w:rsid w:val="00545825"/>
    <w:rsid w:val="00546460"/>
    <w:rsid w:val="00546765"/>
    <w:rsid w:val="00546894"/>
    <w:rsid w:val="00546C66"/>
    <w:rsid w:val="00547634"/>
    <w:rsid w:val="005478FD"/>
    <w:rsid w:val="00547BCF"/>
    <w:rsid w:val="00550B90"/>
    <w:rsid w:val="00552312"/>
    <w:rsid w:val="00553A70"/>
    <w:rsid w:val="00553E21"/>
    <w:rsid w:val="00554290"/>
    <w:rsid w:val="0055455A"/>
    <w:rsid w:val="00555777"/>
    <w:rsid w:val="00555EEB"/>
    <w:rsid w:val="00555F60"/>
    <w:rsid w:val="005567C7"/>
    <w:rsid w:val="00556832"/>
    <w:rsid w:val="00556BF9"/>
    <w:rsid w:val="00556F4E"/>
    <w:rsid w:val="00557225"/>
    <w:rsid w:val="005576BA"/>
    <w:rsid w:val="005577BE"/>
    <w:rsid w:val="0055781C"/>
    <w:rsid w:val="00557869"/>
    <w:rsid w:val="00557E78"/>
    <w:rsid w:val="0056072B"/>
    <w:rsid w:val="005609FE"/>
    <w:rsid w:val="00560A2D"/>
    <w:rsid w:val="00560F90"/>
    <w:rsid w:val="00561BFF"/>
    <w:rsid w:val="005628E7"/>
    <w:rsid w:val="00562CED"/>
    <w:rsid w:val="0056322A"/>
    <w:rsid w:val="0056330C"/>
    <w:rsid w:val="00563E25"/>
    <w:rsid w:val="005643CF"/>
    <w:rsid w:val="00564CD6"/>
    <w:rsid w:val="00564D48"/>
    <w:rsid w:val="00566929"/>
    <w:rsid w:val="00566C5D"/>
    <w:rsid w:val="00566CA3"/>
    <w:rsid w:val="00566F14"/>
    <w:rsid w:val="0056703E"/>
    <w:rsid w:val="00567203"/>
    <w:rsid w:val="005700CB"/>
    <w:rsid w:val="00570305"/>
    <w:rsid w:val="00570F65"/>
    <w:rsid w:val="005717FA"/>
    <w:rsid w:val="00571908"/>
    <w:rsid w:val="005743BE"/>
    <w:rsid w:val="005746A1"/>
    <w:rsid w:val="00574F5B"/>
    <w:rsid w:val="0057505B"/>
    <w:rsid w:val="0057589D"/>
    <w:rsid w:val="0057663C"/>
    <w:rsid w:val="005766D1"/>
    <w:rsid w:val="0057688C"/>
    <w:rsid w:val="00577001"/>
    <w:rsid w:val="00577B98"/>
    <w:rsid w:val="00580233"/>
    <w:rsid w:val="0058077A"/>
    <w:rsid w:val="00580B37"/>
    <w:rsid w:val="00580B46"/>
    <w:rsid w:val="00580BB2"/>
    <w:rsid w:val="00580CAA"/>
    <w:rsid w:val="00580DF4"/>
    <w:rsid w:val="00581588"/>
    <w:rsid w:val="005821A6"/>
    <w:rsid w:val="005836B0"/>
    <w:rsid w:val="00583FF2"/>
    <w:rsid w:val="005842C7"/>
    <w:rsid w:val="005843BA"/>
    <w:rsid w:val="0058478C"/>
    <w:rsid w:val="00584B90"/>
    <w:rsid w:val="00584C10"/>
    <w:rsid w:val="00584DB7"/>
    <w:rsid w:val="0058575A"/>
    <w:rsid w:val="0058652E"/>
    <w:rsid w:val="005874D7"/>
    <w:rsid w:val="00587F24"/>
    <w:rsid w:val="00590110"/>
    <w:rsid w:val="005910F9"/>
    <w:rsid w:val="00591F24"/>
    <w:rsid w:val="00592066"/>
    <w:rsid w:val="005921E8"/>
    <w:rsid w:val="005928AE"/>
    <w:rsid w:val="00593B1C"/>
    <w:rsid w:val="00593E77"/>
    <w:rsid w:val="00593E8B"/>
    <w:rsid w:val="00594FC5"/>
    <w:rsid w:val="00595540"/>
    <w:rsid w:val="00595744"/>
    <w:rsid w:val="005A093D"/>
    <w:rsid w:val="005A0EEA"/>
    <w:rsid w:val="005A1033"/>
    <w:rsid w:val="005A1CD4"/>
    <w:rsid w:val="005A27C9"/>
    <w:rsid w:val="005A2A45"/>
    <w:rsid w:val="005A2EB4"/>
    <w:rsid w:val="005A329F"/>
    <w:rsid w:val="005A32D3"/>
    <w:rsid w:val="005A37E3"/>
    <w:rsid w:val="005A388B"/>
    <w:rsid w:val="005A465D"/>
    <w:rsid w:val="005A4EE4"/>
    <w:rsid w:val="005A58AF"/>
    <w:rsid w:val="005A5B10"/>
    <w:rsid w:val="005A5C54"/>
    <w:rsid w:val="005A69E3"/>
    <w:rsid w:val="005B02F9"/>
    <w:rsid w:val="005B0435"/>
    <w:rsid w:val="005B0FDF"/>
    <w:rsid w:val="005B2F2F"/>
    <w:rsid w:val="005B2FB6"/>
    <w:rsid w:val="005B3B38"/>
    <w:rsid w:val="005B3B9D"/>
    <w:rsid w:val="005B42B2"/>
    <w:rsid w:val="005B452E"/>
    <w:rsid w:val="005B48BE"/>
    <w:rsid w:val="005B4A79"/>
    <w:rsid w:val="005B576F"/>
    <w:rsid w:val="005B59EC"/>
    <w:rsid w:val="005B6EC5"/>
    <w:rsid w:val="005B7586"/>
    <w:rsid w:val="005B7CA5"/>
    <w:rsid w:val="005C0427"/>
    <w:rsid w:val="005C078A"/>
    <w:rsid w:val="005C0A26"/>
    <w:rsid w:val="005C0A37"/>
    <w:rsid w:val="005C0AA6"/>
    <w:rsid w:val="005C0F0A"/>
    <w:rsid w:val="005C15AC"/>
    <w:rsid w:val="005C1AC1"/>
    <w:rsid w:val="005C23F4"/>
    <w:rsid w:val="005C2A68"/>
    <w:rsid w:val="005C32C9"/>
    <w:rsid w:val="005C36B6"/>
    <w:rsid w:val="005C36FA"/>
    <w:rsid w:val="005C3C19"/>
    <w:rsid w:val="005C3D9F"/>
    <w:rsid w:val="005C4164"/>
    <w:rsid w:val="005C477D"/>
    <w:rsid w:val="005C59D3"/>
    <w:rsid w:val="005C5CDA"/>
    <w:rsid w:val="005C6215"/>
    <w:rsid w:val="005C6DD6"/>
    <w:rsid w:val="005C77B4"/>
    <w:rsid w:val="005D15AA"/>
    <w:rsid w:val="005D19A3"/>
    <w:rsid w:val="005D1DD3"/>
    <w:rsid w:val="005D1E14"/>
    <w:rsid w:val="005D1EAE"/>
    <w:rsid w:val="005D2382"/>
    <w:rsid w:val="005D29C4"/>
    <w:rsid w:val="005D2F53"/>
    <w:rsid w:val="005D7478"/>
    <w:rsid w:val="005D7F66"/>
    <w:rsid w:val="005E00E2"/>
    <w:rsid w:val="005E0333"/>
    <w:rsid w:val="005E0959"/>
    <w:rsid w:val="005E0A5C"/>
    <w:rsid w:val="005E0E2B"/>
    <w:rsid w:val="005E0FD1"/>
    <w:rsid w:val="005E133F"/>
    <w:rsid w:val="005E172C"/>
    <w:rsid w:val="005E19FE"/>
    <w:rsid w:val="005E26BA"/>
    <w:rsid w:val="005E34A8"/>
    <w:rsid w:val="005E3686"/>
    <w:rsid w:val="005E3803"/>
    <w:rsid w:val="005E3C01"/>
    <w:rsid w:val="005E4326"/>
    <w:rsid w:val="005E4616"/>
    <w:rsid w:val="005E5693"/>
    <w:rsid w:val="005E5C84"/>
    <w:rsid w:val="005E6AA8"/>
    <w:rsid w:val="005E7178"/>
    <w:rsid w:val="005E756A"/>
    <w:rsid w:val="005F05B2"/>
    <w:rsid w:val="005F1194"/>
    <w:rsid w:val="005F127D"/>
    <w:rsid w:val="005F1364"/>
    <w:rsid w:val="005F1688"/>
    <w:rsid w:val="005F2DE1"/>
    <w:rsid w:val="005F37A0"/>
    <w:rsid w:val="005F3D29"/>
    <w:rsid w:val="005F3D31"/>
    <w:rsid w:val="005F433F"/>
    <w:rsid w:val="005F48AB"/>
    <w:rsid w:val="005F4BE9"/>
    <w:rsid w:val="005F4C3C"/>
    <w:rsid w:val="005F5504"/>
    <w:rsid w:val="005F574B"/>
    <w:rsid w:val="005F5984"/>
    <w:rsid w:val="005F61A7"/>
    <w:rsid w:val="005F6BF6"/>
    <w:rsid w:val="005F782E"/>
    <w:rsid w:val="005F7997"/>
    <w:rsid w:val="005F7F5B"/>
    <w:rsid w:val="006000B4"/>
    <w:rsid w:val="006019D7"/>
    <w:rsid w:val="00602D08"/>
    <w:rsid w:val="00603992"/>
    <w:rsid w:val="00603D60"/>
    <w:rsid w:val="00603E84"/>
    <w:rsid w:val="006045DF"/>
    <w:rsid w:val="00604A3D"/>
    <w:rsid w:val="006067A4"/>
    <w:rsid w:val="0060741D"/>
    <w:rsid w:val="0061054B"/>
    <w:rsid w:val="006113FA"/>
    <w:rsid w:val="006121CF"/>
    <w:rsid w:val="006129F3"/>
    <w:rsid w:val="00612A9C"/>
    <w:rsid w:val="0061310D"/>
    <w:rsid w:val="00613246"/>
    <w:rsid w:val="0061403B"/>
    <w:rsid w:val="006148BD"/>
    <w:rsid w:val="00615592"/>
    <w:rsid w:val="00615E3C"/>
    <w:rsid w:val="00616154"/>
    <w:rsid w:val="006163A4"/>
    <w:rsid w:val="00616BD5"/>
    <w:rsid w:val="00617278"/>
    <w:rsid w:val="00617984"/>
    <w:rsid w:val="00617B74"/>
    <w:rsid w:val="00620085"/>
    <w:rsid w:val="00620DD9"/>
    <w:rsid w:val="00623719"/>
    <w:rsid w:val="006254BC"/>
    <w:rsid w:val="00626217"/>
    <w:rsid w:val="00627D81"/>
    <w:rsid w:val="00630847"/>
    <w:rsid w:val="00630B20"/>
    <w:rsid w:val="006312F1"/>
    <w:rsid w:val="006313CB"/>
    <w:rsid w:val="00632888"/>
    <w:rsid w:val="00632C11"/>
    <w:rsid w:val="00633192"/>
    <w:rsid w:val="0063360D"/>
    <w:rsid w:val="00634C2A"/>
    <w:rsid w:val="00635788"/>
    <w:rsid w:val="00635EE2"/>
    <w:rsid w:val="006365C6"/>
    <w:rsid w:val="006370F4"/>
    <w:rsid w:val="00637523"/>
    <w:rsid w:val="0063769F"/>
    <w:rsid w:val="00637C86"/>
    <w:rsid w:val="006404F1"/>
    <w:rsid w:val="0064095A"/>
    <w:rsid w:val="00640985"/>
    <w:rsid w:val="0064482B"/>
    <w:rsid w:val="00644890"/>
    <w:rsid w:val="00644988"/>
    <w:rsid w:val="00644E0D"/>
    <w:rsid w:val="0064573E"/>
    <w:rsid w:val="00646670"/>
    <w:rsid w:val="00646950"/>
    <w:rsid w:val="00646A4E"/>
    <w:rsid w:val="00647016"/>
    <w:rsid w:val="00647029"/>
    <w:rsid w:val="0064737E"/>
    <w:rsid w:val="00647CA0"/>
    <w:rsid w:val="00647CE2"/>
    <w:rsid w:val="00650478"/>
    <w:rsid w:val="00651332"/>
    <w:rsid w:val="006514D9"/>
    <w:rsid w:val="00653C7B"/>
    <w:rsid w:val="0065420A"/>
    <w:rsid w:val="006545FD"/>
    <w:rsid w:val="00654627"/>
    <w:rsid w:val="00654896"/>
    <w:rsid w:val="0065507B"/>
    <w:rsid w:val="006556F8"/>
    <w:rsid w:val="00656A8D"/>
    <w:rsid w:val="00656BA9"/>
    <w:rsid w:val="0066021D"/>
    <w:rsid w:val="006603BE"/>
    <w:rsid w:val="006609E9"/>
    <w:rsid w:val="00660E3B"/>
    <w:rsid w:val="00661B64"/>
    <w:rsid w:val="00663592"/>
    <w:rsid w:val="00663A5C"/>
    <w:rsid w:val="00663DA6"/>
    <w:rsid w:val="00664928"/>
    <w:rsid w:val="00665E78"/>
    <w:rsid w:val="00666E57"/>
    <w:rsid w:val="00666FC6"/>
    <w:rsid w:val="006702A3"/>
    <w:rsid w:val="006704EE"/>
    <w:rsid w:val="00670A22"/>
    <w:rsid w:val="00671749"/>
    <w:rsid w:val="00671AA6"/>
    <w:rsid w:val="00671FD2"/>
    <w:rsid w:val="006726EC"/>
    <w:rsid w:val="006728FA"/>
    <w:rsid w:val="00672F0E"/>
    <w:rsid w:val="006731AB"/>
    <w:rsid w:val="00673388"/>
    <w:rsid w:val="006736B5"/>
    <w:rsid w:val="0067376A"/>
    <w:rsid w:val="00674382"/>
    <w:rsid w:val="00674417"/>
    <w:rsid w:val="00674BA2"/>
    <w:rsid w:val="00674C12"/>
    <w:rsid w:val="00675309"/>
    <w:rsid w:val="00675BF1"/>
    <w:rsid w:val="00676370"/>
    <w:rsid w:val="006769C3"/>
    <w:rsid w:val="00677107"/>
    <w:rsid w:val="00677694"/>
    <w:rsid w:val="00677735"/>
    <w:rsid w:val="006805DD"/>
    <w:rsid w:val="006806E3"/>
    <w:rsid w:val="00681761"/>
    <w:rsid w:val="0068183B"/>
    <w:rsid w:val="006818AB"/>
    <w:rsid w:val="00681DE1"/>
    <w:rsid w:val="006820B4"/>
    <w:rsid w:val="0068258D"/>
    <w:rsid w:val="00682A99"/>
    <w:rsid w:val="00683958"/>
    <w:rsid w:val="0068403F"/>
    <w:rsid w:val="006844A8"/>
    <w:rsid w:val="006845CA"/>
    <w:rsid w:val="006845F4"/>
    <w:rsid w:val="00684B9D"/>
    <w:rsid w:val="00685014"/>
    <w:rsid w:val="006859AA"/>
    <w:rsid w:val="00685EEB"/>
    <w:rsid w:val="006862A6"/>
    <w:rsid w:val="006865EF"/>
    <w:rsid w:val="00686C7B"/>
    <w:rsid w:val="0068711B"/>
    <w:rsid w:val="00687A01"/>
    <w:rsid w:val="00690384"/>
    <w:rsid w:val="00690387"/>
    <w:rsid w:val="0069040E"/>
    <w:rsid w:val="00690D55"/>
    <w:rsid w:val="00690F41"/>
    <w:rsid w:val="00691619"/>
    <w:rsid w:val="00692173"/>
    <w:rsid w:val="006922F1"/>
    <w:rsid w:val="00692C5E"/>
    <w:rsid w:val="006934AA"/>
    <w:rsid w:val="00693A06"/>
    <w:rsid w:val="00693C17"/>
    <w:rsid w:val="00693F3B"/>
    <w:rsid w:val="0069442C"/>
    <w:rsid w:val="006950AE"/>
    <w:rsid w:val="00696E67"/>
    <w:rsid w:val="00697122"/>
    <w:rsid w:val="00697A6E"/>
    <w:rsid w:val="00697D21"/>
    <w:rsid w:val="00697DB1"/>
    <w:rsid w:val="006A18C7"/>
    <w:rsid w:val="006A1E23"/>
    <w:rsid w:val="006A1F91"/>
    <w:rsid w:val="006A22F8"/>
    <w:rsid w:val="006A28CB"/>
    <w:rsid w:val="006A2E88"/>
    <w:rsid w:val="006A2F4D"/>
    <w:rsid w:val="006A4B3E"/>
    <w:rsid w:val="006A5720"/>
    <w:rsid w:val="006A5C0B"/>
    <w:rsid w:val="006B05B2"/>
    <w:rsid w:val="006B085A"/>
    <w:rsid w:val="006B0DD9"/>
    <w:rsid w:val="006B0FAA"/>
    <w:rsid w:val="006B2A9B"/>
    <w:rsid w:val="006B2CDB"/>
    <w:rsid w:val="006B2EDD"/>
    <w:rsid w:val="006B3C4A"/>
    <w:rsid w:val="006B4124"/>
    <w:rsid w:val="006B555F"/>
    <w:rsid w:val="006B62C2"/>
    <w:rsid w:val="006B62E6"/>
    <w:rsid w:val="006B65E3"/>
    <w:rsid w:val="006B70ED"/>
    <w:rsid w:val="006B71D1"/>
    <w:rsid w:val="006B7877"/>
    <w:rsid w:val="006C01D9"/>
    <w:rsid w:val="006C0544"/>
    <w:rsid w:val="006C0AB3"/>
    <w:rsid w:val="006C0F27"/>
    <w:rsid w:val="006C1E7C"/>
    <w:rsid w:val="006C2319"/>
    <w:rsid w:val="006C2820"/>
    <w:rsid w:val="006C3C7D"/>
    <w:rsid w:val="006C3E93"/>
    <w:rsid w:val="006C42F3"/>
    <w:rsid w:val="006C436D"/>
    <w:rsid w:val="006C5714"/>
    <w:rsid w:val="006C5DB1"/>
    <w:rsid w:val="006C5F21"/>
    <w:rsid w:val="006C5F6C"/>
    <w:rsid w:val="006C6040"/>
    <w:rsid w:val="006C6615"/>
    <w:rsid w:val="006C705A"/>
    <w:rsid w:val="006C7593"/>
    <w:rsid w:val="006D0C82"/>
    <w:rsid w:val="006D0F5D"/>
    <w:rsid w:val="006D0FD4"/>
    <w:rsid w:val="006D1C2A"/>
    <w:rsid w:val="006D287A"/>
    <w:rsid w:val="006D3052"/>
    <w:rsid w:val="006D3F8D"/>
    <w:rsid w:val="006D4F5A"/>
    <w:rsid w:val="006D593D"/>
    <w:rsid w:val="006D637E"/>
    <w:rsid w:val="006D66E3"/>
    <w:rsid w:val="006D741F"/>
    <w:rsid w:val="006D7840"/>
    <w:rsid w:val="006D7E5D"/>
    <w:rsid w:val="006E086A"/>
    <w:rsid w:val="006E0946"/>
    <w:rsid w:val="006E0CF2"/>
    <w:rsid w:val="006E12C4"/>
    <w:rsid w:val="006E1336"/>
    <w:rsid w:val="006E1FDE"/>
    <w:rsid w:val="006E2001"/>
    <w:rsid w:val="006E238D"/>
    <w:rsid w:val="006E2DF8"/>
    <w:rsid w:val="006E2ED6"/>
    <w:rsid w:val="006E4DDA"/>
    <w:rsid w:val="006E5484"/>
    <w:rsid w:val="006E5C31"/>
    <w:rsid w:val="006E68ED"/>
    <w:rsid w:val="006E6906"/>
    <w:rsid w:val="006E6AD2"/>
    <w:rsid w:val="006E7AEB"/>
    <w:rsid w:val="006E7C7C"/>
    <w:rsid w:val="006E7F54"/>
    <w:rsid w:val="006F0F4D"/>
    <w:rsid w:val="006F2509"/>
    <w:rsid w:val="006F293F"/>
    <w:rsid w:val="006F3CF0"/>
    <w:rsid w:val="006F480E"/>
    <w:rsid w:val="006F4DBB"/>
    <w:rsid w:val="006F5106"/>
    <w:rsid w:val="006F5ADD"/>
    <w:rsid w:val="006F6EE1"/>
    <w:rsid w:val="00700300"/>
    <w:rsid w:val="0070046B"/>
    <w:rsid w:val="00700E2A"/>
    <w:rsid w:val="00700FDA"/>
    <w:rsid w:val="00701085"/>
    <w:rsid w:val="007013BF"/>
    <w:rsid w:val="00704AC1"/>
    <w:rsid w:val="00704B2C"/>
    <w:rsid w:val="00704B99"/>
    <w:rsid w:val="00704F18"/>
    <w:rsid w:val="007052B0"/>
    <w:rsid w:val="00705958"/>
    <w:rsid w:val="00705D33"/>
    <w:rsid w:val="0070606F"/>
    <w:rsid w:val="0070643A"/>
    <w:rsid w:val="0070687B"/>
    <w:rsid w:val="007068E2"/>
    <w:rsid w:val="00706AC9"/>
    <w:rsid w:val="007072E7"/>
    <w:rsid w:val="00710194"/>
    <w:rsid w:val="00711350"/>
    <w:rsid w:val="00711C87"/>
    <w:rsid w:val="00712B88"/>
    <w:rsid w:val="00712F4B"/>
    <w:rsid w:val="00713087"/>
    <w:rsid w:val="00713444"/>
    <w:rsid w:val="00713766"/>
    <w:rsid w:val="00713AAA"/>
    <w:rsid w:val="00714A81"/>
    <w:rsid w:val="00715330"/>
    <w:rsid w:val="0071660A"/>
    <w:rsid w:val="00716FEF"/>
    <w:rsid w:val="00717583"/>
    <w:rsid w:val="00717A5C"/>
    <w:rsid w:val="00720F2F"/>
    <w:rsid w:val="00721087"/>
    <w:rsid w:val="007212C0"/>
    <w:rsid w:val="00721F06"/>
    <w:rsid w:val="007223CE"/>
    <w:rsid w:val="00722C2B"/>
    <w:rsid w:val="007235E4"/>
    <w:rsid w:val="0072367F"/>
    <w:rsid w:val="00723897"/>
    <w:rsid w:val="007238C8"/>
    <w:rsid w:val="00723A70"/>
    <w:rsid w:val="00724515"/>
    <w:rsid w:val="0072455C"/>
    <w:rsid w:val="00724637"/>
    <w:rsid w:val="00724E5A"/>
    <w:rsid w:val="00724EF3"/>
    <w:rsid w:val="00726A7A"/>
    <w:rsid w:val="00730095"/>
    <w:rsid w:val="0073052D"/>
    <w:rsid w:val="007309B1"/>
    <w:rsid w:val="00730DD6"/>
    <w:rsid w:val="00730E1E"/>
    <w:rsid w:val="00731AE3"/>
    <w:rsid w:val="00731B73"/>
    <w:rsid w:val="00732DC0"/>
    <w:rsid w:val="00733954"/>
    <w:rsid w:val="007347E0"/>
    <w:rsid w:val="00734DE0"/>
    <w:rsid w:val="007355C6"/>
    <w:rsid w:val="007361B9"/>
    <w:rsid w:val="007364C1"/>
    <w:rsid w:val="007367BE"/>
    <w:rsid w:val="007372EE"/>
    <w:rsid w:val="0073756A"/>
    <w:rsid w:val="0074006D"/>
    <w:rsid w:val="00740455"/>
    <w:rsid w:val="00740B0D"/>
    <w:rsid w:val="00740E58"/>
    <w:rsid w:val="00741029"/>
    <w:rsid w:val="00741376"/>
    <w:rsid w:val="00741D87"/>
    <w:rsid w:val="00741F77"/>
    <w:rsid w:val="00742192"/>
    <w:rsid w:val="00742E57"/>
    <w:rsid w:val="007435B6"/>
    <w:rsid w:val="00744BF2"/>
    <w:rsid w:val="007454E5"/>
    <w:rsid w:val="00745664"/>
    <w:rsid w:val="00745906"/>
    <w:rsid w:val="007459F2"/>
    <w:rsid w:val="0074634D"/>
    <w:rsid w:val="00746E6A"/>
    <w:rsid w:val="00746F3A"/>
    <w:rsid w:val="0074754B"/>
    <w:rsid w:val="00747857"/>
    <w:rsid w:val="0075091F"/>
    <w:rsid w:val="00750920"/>
    <w:rsid w:val="00751642"/>
    <w:rsid w:val="00751733"/>
    <w:rsid w:val="007522CC"/>
    <w:rsid w:val="00752372"/>
    <w:rsid w:val="0075294C"/>
    <w:rsid w:val="007539D3"/>
    <w:rsid w:val="0075408D"/>
    <w:rsid w:val="00754566"/>
    <w:rsid w:val="00754765"/>
    <w:rsid w:val="00754CFF"/>
    <w:rsid w:val="00754E9F"/>
    <w:rsid w:val="00755502"/>
    <w:rsid w:val="00755668"/>
    <w:rsid w:val="007557D2"/>
    <w:rsid w:val="0075592D"/>
    <w:rsid w:val="0075592E"/>
    <w:rsid w:val="00756537"/>
    <w:rsid w:val="0075673B"/>
    <w:rsid w:val="00756E0A"/>
    <w:rsid w:val="0075749D"/>
    <w:rsid w:val="00757B5D"/>
    <w:rsid w:val="00760143"/>
    <w:rsid w:val="007621F9"/>
    <w:rsid w:val="00762764"/>
    <w:rsid w:val="00762913"/>
    <w:rsid w:val="00762AF7"/>
    <w:rsid w:val="00762C2C"/>
    <w:rsid w:val="00763106"/>
    <w:rsid w:val="0076381B"/>
    <w:rsid w:val="00763C79"/>
    <w:rsid w:val="00763CD1"/>
    <w:rsid w:val="0076421C"/>
    <w:rsid w:val="007642B7"/>
    <w:rsid w:val="00764AE8"/>
    <w:rsid w:val="00765072"/>
    <w:rsid w:val="007655FC"/>
    <w:rsid w:val="0077023A"/>
    <w:rsid w:val="0077061B"/>
    <w:rsid w:val="00770763"/>
    <w:rsid w:val="007709FD"/>
    <w:rsid w:val="0077100C"/>
    <w:rsid w:val="0077251C"/>
    <w:rsid w:val="00772776"/>
    <w:rsid w:val="00772C0E"/>
    <w:rsid w:val="00772F05"/>
    <w:rsid w:val="007732D6"/>
    <w:rsid w:val="0077375A"/>
    <w:rsid w:val="0077391F"/>
    <w:rsid w:val="00773A60"/>
    <w:rsid w:val="00773E50"/>
    <w:rsid w:val="00773FEB"/>
    <w:rsid w:val="007740C7"/>
    <w:rsid w:val="007751F0"/>
    <w:rsid w:val="00775F4E"/>
    <w:rsid w:val="00775FD5"/>
    <w:rsid w:val="007761BB"/>
    <w:rsid w:val="0077672F"/>
    <w:rsid w:val="0077677B"/>
    <w:rsid w:val="007771BD"/>
    <w:rsid w:val="007774A5"/>
    <w:rsid w:val="00777993"/>
    <w:rsid w:val="00780915"/>
    <w:rsid w:val="00781090"/>
    <w:rsid w:val="007812C1"/>
    <w:rsid w:val="00781A29"/>
    <w:rsid w:val="00781D97"/>
    <w:rsid w:val="007821ED"/>
    <w:rsid w:val="00782FC1"/>
    <w:rsid w:val="0078381B"/>
    <w:rsid w:val="00784018"/>
    <w:rsid w:val="00785D1B"/>
    <w:rsid w:val="00786968"/>
    <w:rsid w:val="00790EB1"/>
    <w:rsid w:val="0079148D"/>
    <w:rsid w:val="0079177A"/>
    <w:rsid w:val="00791C4E"/>
    <w:rsid w:val="00792450"/>
    <w:rsid w:val="007931E7"/>
    <w:rsid w:val="00794869"/>
    <w:rsid w:val="0079498D"/>
    <w:rsid w:val="00794ADA"/>
    <w:rsid w:val="00794B60"/>
    <w:rsid w:val="00795315"/>
    <w:rsid w:val="007957DE"/>
    <w:rsid w:val="00795B71"/>
    <w:rsid w:val="007960A3"/>
    <w:rsid w:val="00796331"/>
    <w:rsid w:val="00796939"/>
    <w:rsid w:val="007973C1"/>
    <w:rsid w:val="00797444"/>
    <w:rsid w:val="00797A47"/>
    <w:rsid w:val="00797EEC"/>
    <w:rsid w:val="007A081C"/>
    <w:rsid w:val="007A0969"/>
    <w:rsid w:val="007A1930"/>
    <w:rsid w:val="007A2645"/>
    <w:rsid w:val="007A2792"/>
    <w:rsid w:val="007A2A0A"/>
    <w:rsid w:val="007A2DCC"/>
    <w:rsid w:val="007A4D07"/>
    <w:rsid w:val="007A4F40"/>
    <w:rsid w:val="007A52CF"/>
    <w:rsid w:val="007A5364"/>
    <w:rsid w:val="007A627E"/>
    <w:rsid w:val="007A66FA"/>
    <w:rsid w:val="007A68AF"/>
    <w:rsid w:val="007A6B5A"/>
    <w:rsid w:val="007A6C01"/>
    <w:rsid w:val="007A7B60"/>
    <w:rsid w:val="007B011B"/>
    <w:rsid w:val="007B0197"/>
    <w:rsid w:val="007B0A19"/>
    <w:rsid w:val="007B0E18"/>
    <w:rsid w:val="007B0FBA"/>
    <w:rsid w:val="007B14BF"/>
    <w:rsid w:val="007B17EE"/>
    <w:rsid w:val="007B1EAB"/>
    <w:rsid w:val="007B1EC7"/>
    <w:rsid w:val="007B3884"/>
    <w:rsid w:val="007B41DF"/>
    <w:rsid w:val="007B44E0"/>
    <w:rsid w:val="007B4D95"/>
    <w:rsid w:val="007B5D28"/>
    <w:rsid w:val="007B778C"/>
    <w:rsid w:val="007B77AD"/>
    <w:rsid w:val="007B78C4"/>
    <w:rsid w:val="007B7989"/>
    <w:rsid w:val="007B7C25"/>
    <w:rsid w:val="007B7E9D"/>
    <w:rsid w:val="007C0A26"/>
    <w:rsid w:val="007C0A99"/>
    <w:rsid w:val="007C0CDE"/>
    <w:rsid w:val="007C1758"/>
    <w:rsid w:val="007C2011"/>
    <w:rsid w:val="007C2051"/>
    <w:rsid w:val="007C2230"/>
    <w:rsid w:val="007C2594"/>
    <w:rsid w:val="007C26A0"/>
    <w:rsid w:val="007C2AE9"/>
    <w:rsid w:val="007C2B29"/>
    <w:rsid w:val="007C2E66"/>
    <w:rsid w:val="007C43DF"/>
    <w:rsid w:val="007C4624"/>
    <w:rsid w:val="007C5104"/>
    <w:rsid w:val="007C6854"/>
    <w:rsid w:val="007C6DF2"/>
    <w:rsid w:val="007C6EDE"/>
    <w:rsid w:val="007C74CF"/>
    <w:rsid w:val="007C79D3"/>
    <w:rsid w:val="007D0037"/>
    <w:rsid w:val="007D0B13"/>
    <w:rsid w:val="007D0B7B"/>
    <w:rsid w:val="007D0FB8"/>
    <w:rsid w:val="007D12E6"/>
    <w:rsid w:val="007D20FF"/>
    <w:rsid w:val="007D226D"/>
    <w:rsid w:val="007D47D4"/>
    <w:rsid w:val="007D4A98"/>
    <w:rsid w:val="007D52F0"/>
    <w:rsid w:val="007D62D8"/>
    <w:rsid w:val="007D64C2"/>
    <w:rsid w:val="007D7C10"/>
    <w:rsid w:val="007D7C78"/>
    <w:rsid w:val="007E008C"/>
    <w:rsid w:val="007E0AD4"/>
    <w:rsid w:val="007E0B02"/>
    <w:rsid w:val="007E10C9"/>
    <w:rsid w:val="007E16AA"/>
    <w:rsid w:val="007E2DE4"/>
    <w:rsid w:val="007E47C4"/>
    <w:rsid w:val="007E49C8"/>
    <w:rsid w:val="007E5D85"/>
    <w:rsid w:val="007E5DED"/>
    <w:rsid w:val="007E5EB1"/>
    <w:rsid w:val="007E6690"/>
    <w:rsid w:val="007E6E18"/>
    <w:rsid w:val="007E7C1E"/>
    <w:rsid w:val="007E7CF9"/>
    <w:rsid w:val="007F0191"/>
    <w:rsid w:val="007F04E8"/>
    <w:rsid w:val="007F0A15"/>
    <w:rsid w:val="007F103F"/>
    <w:rsid w:val="007F19AD"/>
    <w:rsid w:val="007F2475"/>
    <w:rsid w:val="007F2919"/>
    <w:rsid w:val="007F2D0B"/>
    <w:rsid w:val="007F338B"/>
    <w:rsid w:val="007F3D22"/>
    <w:rsid w:val="007F3F82"/>
    <w:rsid w:val="007F3F9E"/>
    <w:rsid w:val="007F5965"/>
    <w:rsid w:val="007F59BC"/>
    <w:rsid w:val="007F6184"/>
    <w:rsid w:val="007F67F8"/>
    <w:rsid w:val="007F68DC"/>
    <w:rsid w:val="007F7944"/>
    <w:rsid w:val="00800681"/>
    <w:rsid w:val="008007A6"/>
    <w:rsid w:val="008010A7"/>
    <w:rsid w:val="008010C1"/>
    <w:rsid w:val="008011C1"/>
    <w:rsid w:val="00801487"/>
    <w:rsid w:val="008017A2"/>
    <w:rsid w:val="00801C98"/>
    <w:rsid w:val="0080234E"/>
    <w:rsid w:val="008024C6"/>
    <w:rsid w:val="008029F2"/>
    <w:rsid w:val="00802E06"/>
    <w:rsid w:val="008037EC"/>
    <w:rsid w:val="0080415C"/>
    <w:rsid w:val="00804445"/>
    <w:rsid w:val="00804A57"/>
    <w:rsid w:val="008050E5"/>
    <w:rsid w:val="008052F0"/>
    <w:rsid w:val="008053B3"/>
    <w:rsid w:val="008056B4"/>
    <w:rsid w:val="0080672A"/>
    <w:rsid w:val="0080760E"/>
    <w:rsid w:val="0080789F"/>
    <w:rsid w:val="008079BD"/>
    <w:rsid w:val="00807FF3"/>
    <w:rsid w:val="0081052D"/>
    <w:rsid w:val="008107B9"/>
    <w:rsid w:val="00810E7F"/>
    <w:rsid w:val="00810F01"/>
    <w:rsid w:val="00811174"/>
    <w:rsid w:val="0081148A"/>
    <w:rsid w:val="00812E36"/>
    <w:rsid w:val="008132E7"/>
    <w:rsid w:val="00813DA6"/>
    <w:rsid w:val="00813E3C"/>
    <w:rsid w:val="0081438C"/>
    <w:rsid w:val="008152DB"/>
    <w:rsid w:val="00815CB9"/>
    <w:rsid w:val="00815DFD"/>
    <w:rsid w:val="00815E26"/>
    <w:rsid w:val="00816846"/>
    <w:rsid w:val="00816BCE"/>
    <w:rsid w:val="00817B3D"/>
    <w:rsid w:val="0082107C"/>
    <w:rsid w:val="008212DC"/>
    <w:rsid w:val="00821693"/>
    <w:rsid w:val="00821C19"/>
    <w:rsid w:val="0082238E"/>
    <w:rsid w:val="00822504"/>
    <w:rsid w:val="00823596"/>
    <w:rsid w:val="00823867"/>
    <w:rsid w:val="00824031"/>
    <w:rsid w:val="00824439"/>
    <w:rsid w:val="0082513F"/>
    <w:rsid w:val="00826007"/>
    <w:rsid w:val="00830281"/>
    <w:rsid w:val="00830F9B"/>
    <w:rsid w:val="0083112C"/>
    <w:rsid w:val="0083174F"/>
    <w:rsid w:val="0083228E"/>
    <w:rsid w:val="008322FC"/>
    <w:rsid w:val="0083243F"/>
    <w:rsid w:val="008344E0"/>
    <w:rsid w:val="00835AFD"/>
    <w:rsid w:val="00835EA5"/>
    <w:rsid w:val="0083618B"/>
    <w:rsid w:val="00836E53"/>
    <w:rsid w:val="0084020B"/>
    <w:rsid w:val="008408D0"/>
    <w:rsid w:val="00840F28"/>
    <w:rsid w:val="0084135C"/>
    <w:rsid w:val="00841F41"/>
    <w:rsid w:val="008425E4"/>
    <w:rsid w:val="00842BB9"/>
    <w:rsid w:val="00842C7D"/>
    <w:rsid w:val="00843F18"/>
    <w:rsid w:val="00844408"/>
    <w:rsid w:val="00844AF8"/>
    <w:rsid w:val="008456BF"/>
    <w:rsid w:val="00846CAA"/>
    <w:rsid w:val="00846D4C"/>
    <w:rsid w:val="00846DDC"/>
    <w:rsid w:val="00846E22"/>
    <w:rsid w:val="00847214"/>
    <w:rsid w:val="008507DD"/>
    <w:rsid w:val="0085195F"/>
    <w:rsid w:val="00851DC9"/>
    <w:rsid w:val="00852097"/>
    <w:rsid w:val="00852358"/>
    <w:rsid w:val="00852D36"/>
    <w:rsid w:val="00852F1E"/>
    <w:rsid w:val="00853249"/>
    <w:rsid w:val="00853F98"/>
    <w:rsid w:val="00854AC6"/>
    <w:rsid w:val="008553D7"/>
    <w:rsid w:val="00856FD2"/>
    <w:rsid w:val="00857A33"/>
    <w:rsid w:val="00857DA3"/>
    <w:rsid w:val="008601AF"/>
    <w:rsid w:val="00860441"/>
    <w:rsid w:val="008610AA"/>
    <w:rsid w:val="00861FC1"/>
    <w:rsid w:val="00862458"/>
    <w:rsid w:val="008625F3"/>
    <w:rsid w:val="0086284C"/>
    <w:rsid w:val="00862AF4"/>
    <w:rsid w:val="00862E56"/>
    <w:rsid w:val="00862F79"/>
    <w:rsid w:val="00864002"/>
    <w:rsid w:val="00864039"/>
    <w:rsid w:val="0086492B"/>
    <w:rsid w:val="00864AE0"/>
    <w:rsid w:val="00864CCC"/>
    <w:rsid w:val="00864DCD"/>
    <w:rsid w:val="0086510F"/>
    <w:rsid w:val="00866077"/>
    <w:rsid w:val="00866544"/>
    <w:rsid w:val="008666EA"/>
    <w:rsid w:val="00867797"/>
    <w:rsid w:val="00867E22"/>
    <w:rsid w:val="008717A9"/>
    <w:rsid w:val="008721F2"/>
    <w:rsid w:val="00873DFA"/>
    <w:rsid w:val="008744AE"/>
    <w:rsid w:val="00876131"/>
    <w:rsid w:val="00876399"/>
    <w:rsid w:val="008763D2"/>
    <w:rsid w:val="00876FAB"/>
    <w:rsid w:val="00876FD9"/>
    <w:rsid w:val="00877158"/>
    <w:rsid w:val="00877187"/>
    <w:rsid w:val="0087722C"/>
    <w:rsid w:val="00877DB4"/>
    <w:rsid w:val="00877FC2"/>
    <w:rsid w:val="00880181"/>
    <w:rsid w:val="00880312"/>
    <w:rsid w:val="008807BD"/>
    <w:rsid w:val="00880A8E"/>
    <w:rsid w:val="00880DDC"/>
    <w:rsid w:val="0088164B"/>
    <w:rsid w:val="00881688"/>
    <w:rsid w:val="008829B2"/>
    <w:rsid w:val="00882CD7"/>
    <w:rsid w:val="0088313E"/>
    <w:rsid w:val="00883619"/>
    <w:rsid w:val="00883C22"/>
    <w:rsid w:val="00883C62"/>
    <w:rsid w:val="00884C2D"/>
    <w:rsid w:val="00885907"/>
    <w:rsid w:val="00885BB9"/>
    <w:rsid w:val="00886276"/>
    <w:rsid w:val="00886493"/>
    <w:rsid w:val="008869BB"/>
    <w:rsid w:val="00886A40"/>
    <w:rsid w:val="008876A6"/>
    <w:rsid w:val="00887C85"/>
    <w:rsid w:val="00887DC1"/>
    <w:rsid w:val="00890A46"/>
    <w:rsid w:val="00891319"/>
    <w:rsid w:val="008920D1"/>
    <w:rsid w:val="00892240"/>
    <w:rsid w:val="0089297F"/>
    <w:rsid w:val="00893CDC"/>
    <w:rsid w:val="00893DA6"/>
    <w:rsid w:val="0089441E"/>
    <w:rsid w:val="0089453F"/>
    <w:rsid w:val="008948EF"/>
    <w:rsid w:val="00895133"/>
    <w:rsid w:val="008951C0"/>
    <w:rsid w:val="00895364"/>
    <w:rsid w:val="00895D00"/>
    <w:rsid w:val="00896694"/>
    <w:rsid w:val="0089688A"/>
    <w:rsid w:val="00896DC9"/>
    <w:rsid w:val="00897794"/>
    <w:rsid w:val="008978B9"/>
    <w:rsid w:val="00897A3B"/>
    <w:rsid w:val="00897FCF"/>
    <w:rsid w:val="008A0289"/>
    <w:rsid w:val="008A03A7"/>
    <w:rsid w:val="008A15F0"/>
    <w:rsid w:val="008A2B90"/>
    <w:rsid w:val="008A3128"/>
    <w:rsid w:val="008A3881"/>
    <w:rsid w:val="008A4313"/>
    <w:rsid w:val="008A4ED8"/>
    <w:rsid w:val="008A51A0"/>
    <w:rsid w:val="008A52D5"/>
    <w:rsid w:val="008A56EB"/>
    <w:rsid w:val="008A5E19"/>
    <w:rsid w:val="008A66E0"/>
    <w:rsid w:val="008A7188"/>
    <w:rsid w:val="008A7285"/>
    <w:rsid w:val="008A74DB"/>
    <w:rsid w:val="008B046B"/>
    <w:rsid w:val="008B0E6E"/>
    <w:rsid w:val="008B140D"/>
    <w:rsid w:val="008B14BE"/>
    <w:rsid w:val="008B1631"/>
    <w:rsid w:val="008B16C9"/>
    <w:rsid w:val="008B24F1"/>
    <w:rsid w:val="008B2659"/>
    <w:rsid w:val="008B2C73"/>
    <w:rsid w:val="008B34B4"/>
    <w:rsid w:val="008B35AE"/>
    <w:rsid w:val="008B38E7"/>
    <w:rsid w:val="008B3FA5"/>
    <w:rsid w:val="008B4467"/>
    <w:rsid w:val="008B4AB4"/>
    <w:rsid w:val="008B4BA7"/>
    <w:rsid w:val="008B4C01"/>
    <w:rsid w:val="008B5233"/>
    <w:rsid w:val="008B535E"/>
    <w:rsid w:val="008B568D"/>
    <w:rsid w:val="008B56A8"/>
    <w:rsid w:val="008B657C"/>
    <w:rsid w:val="008B6CEA"/>
    <w:rsid w:val="008B7C80"/>
    <w:rsid w:val="008C14BE"/>
    <w:rsid w:val="008C1890"/>
    <w:rsid w:val="008C1B1F"/>
    <w:rsid w:val="008C2300"/>
    <w:rsid w:val="008C354A"/>
    <w:rsid w:val="008C415D"/>
    <w:rsid w:val="008C4666"/>
    <w:rsid w:val="008C51AE"/>
    <w:rsid w:val="008C568C"/>
    <w:rsid w:val="008C709F"/>
    <w:rsid w:val="008C78CC"/>
    <w:rsid w:val="008C7C27"/>
    <w:rsid w:val="008D06EB"/>
    <w:rsid w:val="008D0906"/>
    <w:rsid w:val="008D2125"/>
    <w:rsid w:val="008D2192"/>
    <w:rsid w:val="008D21E1"/>
    <w:rsid w:val="008D230F"/>
    <w:rsid w:val="008D261B"/>
    <w:rsid w:val="008D2EA6"/>
    <w:rsid w:val="008D3435"/>
    <w:rsid w:val="008D3816"/>
    <w:rsid w:val="008D5D6F"/>
    <w:rsid w:val="008D682E"/>
    <w:rsid w:val="008D6AEE"/>
    <w:rsid w:val="008D6ED9"/>
    <w:rsid w:val="008D732E"/>
    <w:rsid w:val="008E0970"/>
    <w:rsid w:val="008E0CB5"/>
    <w:rsid w:val="008E0D0D"/>
    <w:rsid w:val="008E186D"/>
    <w:rsid w:val="008E1E4B"/>
    <w:rsid w:val="008E2180"/>
    <w:rsid w:val="008E270F"/>
    <w:rsid w:val="008E2CF9"/>
    <w:rsid w:val="008E3B67"/>
    <w:rsid w:val="008E4077"/>
    <w:rsid w:val="008E42D4"/>
    <w:rsid w:val="008E4EDC"/>
    <w:rsid w:val="008E51F1"/>
    <w:rsid w:val="008E53DD"/>
    <w:rsid w:val="008E6305"/>
    <w:rsid w:val="008E69EA"/>
    <w:rsid w:val="008E69F3"/>
    <w:rsid w:val="008E7880"/>
    <w:rsid w:val="008E7AF5"/>
    <w:rsid w:val="008F19A4"/>
    <w:rsid w:val="008F1DC3"/>
    <w:rsid w:val="008F1EF9"/>
    <w:rsid w:val="008F29AA"/>
    <w:rsid w:val="008F319D"/>
    <w:rsid w:val="008F37D3"/>
    <w:rsid w:val="008F399F"/>
    <w:rsid w:val="008F3B23"/>
    <w:rsid w:val="008F3B8D"/>
    <w:rsid w:val="008F4343"/>
    <w:rsid w:val="008F445E"/>
    <w:rsid w:val="008F4603"/>
    <w:rsid w:val="008F4BE0"/>
    <w:rsid w:val="008F5475"/>
    <w:rsid w:val="008F5A38"/>
    <w:rsid w:val="008F5CB4"/>
    <w:rsid w:val="008F6108"/>
    <w:rsid w:val="008F6235"/>
    <w:rsid w:val="008F647C"/>
    <w:rsid w:val="008F7661"/>
    <w:rsid w:val="00900F9B"/>
    <w:rsid w:val="0090226D"/>
    <w:rsid w:val="009025E7"/>
    <w:rsid w:val="00902BEA"/>
    <w:rsid w:val="00903D0E"/>
    <w:rsid w:val="00904249"/>
    <w:rsid w:val="009042F2"/>
    <w:rsid w:val="009043CF"/>
    <w:rsid w:val="00904627"/>
    <w:rsid w:val="00904E27"/>
    <w:rsid w:val="00904F53"/>
    <w:rsid w:val="009052E4"/>
    <w:rsid w:val="0090582F"/>
    <w:rsid w:val="00905E59"/>
    <w:rsid w:val="00905FE8"/>
    <w:rsid w:val="009062DF"/>
    <w:rsid w:val="009067B1"/>
    <w:rsid w:val="009068A0"/>
    <w:rsid w:val="0091068C"/>
    <w:rsid w:val="009107B0"/>
    <w:rsid w:val="00910E81"/>
    <w:rsid w:val="00911094"/>
    <w:rsid w:val="00912532"/>
    <w:rsid w:val="00912CA1"/>
    <w:rsid w:val="00912E79"/>
    <w:rsid w:val="0091318B"/>
    <w:rsid w:val="009139FB"/>
    <w:rsid w:val="009153C2"/>
    <w:rsid w:val="009153D2"/>
    <w:rsid w:val="00915620"/>
    <w:rsid w:val="00915F48"/>
    <w:rsid w:val="009163F4"/>
    <w:rsid w:val="009167C7"/>
    <w:rsid w:val="0091695F"/>
    <w:rsid w:val="00916E01"/>
    <w:rsid w:val="00917489"/>
    <w:rsid w:val="00920A15"/>
    <w:rsid w:val="009213A9"/>
    <w:rsid w:val="00921812"/>
    <w:rsid w:val="00921A1E"/>
    <w:rsid w:val="00924327"/>
    <w:rsid w:val="00924509"/>
    <w:rsid w:val="009248EF"/>
    <w:rsid w:val="00924E66"/>
    <w:rsid w:val="0092602F"/>
    <w:rsid w:val="0092641C"/>
    <w:rsid w:val="00926512"/>
    <w:rsid w:val="00926C09"/>
    <w:rsid w:val="009274C4"/>
    <w:rsid w:val="00927BEA"/>
    <w:rsid w:val="00927D03"/>
    <w:rsid w:val="0093078F"/>
    <w:rsid w:val="009307F1"/>
    <w:rsid w:val="00931383"/>
    <w:rsid w:val="00932761"/>
    <w:rsid w:val="00933B43"/>
    <w:rsid w:val="009349FD"/>
    <w:rsid w:val="0093533E"/>
    <w:rsid w:val="00935744"/>
    <w:rsid w:val="0093584F"/>
    <w:rsid w:val="00935FF9"/>
    <w:rsid w:val="009373FE"/>
    <w:rsid w:val="00937DEA"/>
    <w:rsid w:val="0094035E"/>
    <w:rsid w:val="0094148A"/>
    <w:rsid w:val="0094165B"/>
    <w:rsid w:val="0094182C"/>
    <w:rsid w:val="00941CA0"/>
    <w:rsid w:val="00941F56"/>
    <w:rsid w:val="00942C70"/>
    <w:rsid w:val="009436C7"/>
    <w:rsid w:val="00943C45"/>
    <w:rsid w:val="009442FE"/>
    <w:rsid w:val="009443CC"/>
    <w:rsid w:val="00944469"/>
    <w:rsid w:val="009444E9"/>
    <w:rsid w:val="009456A9"/>
    <w:rsid w:val="009458B9"/>
    <w:rsid w:val="00946AF3"/>
    <w:rsid w:val="009470A7"/>
    <w:rsid w:val="0094728E"/>
    <w:rsid w:val="009477C4"/>
    <w:rsid w:val="00947D6E"/>
    <w:rsid w:val="00950A80"/>
    <w:rsid w:val="00951445"/>
    <w:rsid w:val="009523BF"/>
    <w:rsid w:val="009534A5"/>
    <w:rsid w:val="009539C3"/>
    <w:rsid w:val="00953D6C"/>
    <w:rsid w:val="00955845"/>
    <w:rsid w:val="00956C33"/>
    <w:rsid w:val="00956F12"/>
    <w:rsid w:val="009570BD"/>
    <w:rsid w:val="00957532"/>
    <w:rsid w:val="0095761A"/>
    <w:rsid w:val="00957C4E"/>
    <w:rsid w:val="009605B0"/>
    <w:rsid w:val="009606D7"/>
    <w:rsid w:val="0096086A"/>
    <w:rsid w:val="00960D02"/>
    <w:rsid w:val="00960D3D"/>
    <w:rsid w:val="00960D8F"/>
    <w:rsid w:val="00960F73"/>
    <w:rsid w:val="00961819"/>
    <w:rsid w:val="0096185A"/>
    <w:rsid w:val="00962EEC"/>
    <w:rsid w:val="0096411F"/>
    <w:rsid w:val="00964D9B"/>
    <w:rsid w:val="00964F7C"/>
    <w:rsid w:val="0096585A"/>
    <w:rsid w:val="009659C7"/>
    <w:rsid w:val="00965B78"/>
    <w:rsid w:val="00965E78"/>
    <w:rsid w:val="009667DF"/>
    <w:rsid w:val="00966895"/>
    <w:rsid w:val="00966CFD"/>
    <w:rsid w:val="00967C60"/>
    <w:rsid w:val="009712B4"/>
    <w:rsid w:val="009712D4"/>
    <w:rsid w:val="00971553"/>
    <w:rsid w:val="00972169"/>
    <w:rsid w:val="00972E64"/>
    <w:rsid w:val="00973214"/>
    <w:rsid w:val="0097360B"/>
    <w:rsid w:val="009738B3"/>
    <w:rsid w:val="00973B62"/>
    <w:rsid w:val="0097585E"/>
    <w:rsid w:val="0097646D"/>
    <w:rsid w:val="009765FB"/>
    <w:rsid w:val="00976E8F"/>
    <w:rsid w:val="00976FC2"/>
    <w:rsid w:val="009771B8"/>
    <w:rsid w:val="0098006A"/>
    <w:rsid w:val="009802DE"/>
    <w:rsid w:val="009808AC"/>
    <w:rsid w:val="009810BB"/>
    <w:rsid w:val="00981F58"/>
    <w:rsid w:val="009823C0"/>
    <w:rsid w:val="0098254C"/>
    <w:rsid w:val="0098349E"/>
    <w:rsid w:val="009838ED"/>
    <w:rsid w:val="00983F44"/>
    <w:rsid w:val="0098465E"/>
    <w:rsid w:val="00984ACF"/>
    <w:rsid w:val="0098544B"/>
    <w:rsid w:val="00985AED"/>
    <w:rsid w:val="0099160E"/>
    <w:rsid w:val="009921C0"/>
    <w:rsid w:val="00992331"/>
    <w:rsid w:val="00992A14"/>
    <w:rsid w:val="00992C2B"/>
    <w:rsid w:val="009931F4"/>
    <w:rsid w:val="00993E3A"/>
    <w:rsid w:val="00995085"/>
    <w:rsid w:val="00995500"/>
    <w:rsid w:val="00996361"/>
    <w:rsid w:val="00996377"/>
    <w:rsid w:val="00996F2D"/>
    <w:rsid w:val="0099727C"/>
    <w:rsid w:val="00997537"/>
    <w:rsid w:val="00997E2F"/>
    <w:rsid w:val="009A0524"/>
    <w:rsid w:val="009A07C4"/>
    <w:rsid w:val="009A2265"/>
    <w:rsid w:val="009A29B6"/>
    <w:rsid w:val="009A29E4"/>
    <w:rsid w:val="009A2CC0"/>
    <w:rsid w:val="009A377D"/>
    <w:rsid w:val="009A3B74"/>
    <w:rsid w:val="009A44CF"/>
    <w:rsid w:val="009A45BB"/>
    <w:rsid w:val="009A4C45"/>
    <w:rsid w:val="009A58AD"/>
    <w:rsid w:val="009A5C02"/>
    <w:rsid w:val="009A66D3"/>
    <w:rsid w:val="009A77C1"/>
    <w:rsid w:val="009A7AB8"/>
    <w:rsid w:val="009B016F"/>
    <w:rsid w:val="009B06A0"/>
    <w:rsid w:val="009B09C3"/>
    <w:rsid w:val="009B1395"/>
    <w:rsid w:val="009B1913"/>
    <w:rsid w:val="009B25B8"/>
    <w:rsid w:val="009B40A7"/>
    <w:rsid w:val="009B4584"/>
    <w:rsid w:val="009B486B"/>
    <w:rsid w:val="009B4891"/>
    <w:rsid w:val="009B494F"/>
    <w:rsid w:val="009B4C0C"/>
    <w:rsid w:val="009B4E16"/>
    <w:rsid w:val="009B654C"/>
    <w:rsid w:val="009B6880"/>
    <w:rsid w:val="009B698D"/>
    <w:rsid w:val="009B6C08"/>
    <w:rsid w:val="009B6E3E"/>
    <w:rsid w:val="009B78D7"/>
    <w:rsid w:val="009B7A9B"/>
    <w:rsid w:val="009C1388"/>
    <w:rsid w:val="009C1589"/>
    <w:rsid w:val="009C161A"/>
    <w:rsid w:val="009C1B30"/>
    <w:rsid w:val="009C2672"/>
    <w:rsid w:val="009C2AE7"/>
    <w:rsid w:val="009C2B31"/>
    <w:rsid w:val="009C2C3D"/>
    <w:rsid w:val="009C326E"/>
    <w:rsid w:val="009C33FE"/>
    <w:rsid w:val="009C446A"/>
    <w:rsid w:val="009C5196"/>
    <w:rsid w:val="009C584F"/>
    <w:rsid w:val="009C68EA"/>
    <w:rsid w:val="009C6BAA"/>
    <w:rsid w:val="009C6D69"/>
    <w:rsid w:val="009C71E0"/>
    <w:rsid w:val="009C778B"/>
    <w:rsid w:val="009D01C2"/>
    <w:rsid w:val="009D0874"/>
    <w:rsid w:val="009D0B82"/>
    <w:rsid w:val="009D296E"/>
    <w:rsid w:val="009D34C7"/>
    <w:rsid w:val="009D39D3"/>
    <w:rsid w:val="009D4276"/>
    <w:rsid w:val="009D4563"/>
    <w:rsid w:val="009D4DC9"/>
    <w:rsid w:val="009D60E4"/>
    <w:rsid w:val="009D73C9"/>
    <w:rsid w:val="009D73DC"/>
    <w:rsid w:val="009D7A42"/>
    <w:rsid w:val="009D7B7C"/>
    <w:rsid w:val="009D7C30"/>
    <w:rsid w:val="009E04C3"/>
    <w:rsid w:val="009E04CA"/>
    <w:rsid w:val="009E04FE"/>
    <w:rsid w:val="009E0710"/>
    <w:rsid w:val="009E0728"/>
    <w:rsid w:val="009E0CDC"/>
    <w:rsid w:val="009E0EC1"/>
    <w:rsid w:val="009E122F"/>
    <w:rsid w:val="009E20D8"/>
    <w:rsid w:val="009E238D"/>
    <w:rsid w:val="009E2891"/>
    <w:rsid w:val="009E307F"/>
    <w:rsid w:val="009E3CF9"/>
    <w:rsid w:val="009E5277"/>
    <w:rsid w:val="009E57C4"/>
    <w:rsid w:val="009E6758"/>
    <w:rsid w:val="009E68BF"/>
    <w:rsid w:val="009E6CC7"/>
    <w:rsid w:val="009E7513"/>
    <w:rsid w:val="009E7622"/>
    <w:rsid w:val="009E7AF1"/>
    <w:rsid w:val="009E7C0B"/>
    <w:rsid w:val="009F0911"/>
    <w:rsid w:val="009F091F"/>
    <w:rsid w:val="009F196B"/>
    <w:rsid w:val="009F1A25"/>
    <w:rsid w:val="009F2DC3"/>
    <w:rsid w:val="009F3C15"/>
    <w:rsid w:val="009F3D99"/>
    <w:rsid w:val="009F4024"/>
    <w:rsid w:val="009F5012"/>
    <w:rsid w:val="009F5B94"/>
    <w:rsid w:val="009F63AA"/>
    <w:rsid w:val="009F669D"/>
    <w:rsid w:val="009F66D0"/>
    <w:rsid w:val="009F6A8A"/>
    <w:rsid w:val="009F6B61"/>
    <w:rsid w:val="009F7881"/>
    <w:rsid w:val="00A005A7"/>
    <w:rsid w:val="00A0073E"/>
    <w:rsid w:val="00A0097E"/>
    <w:rsid w:val="00A00B2E"/>
    <w:rsid w:val="00A00EE7"/>
    <w:rsid w:val="00A013E1"/>
    <w:rsid w:val="00A01DE1"/>
    <w:rsid w:val="00A03286"/>
    <w:rsid w:val="00A04A37"/>
    <w:rsid w:val="00A04A47"/>
    <w:rsid w:val="00A04C5A"/>
    <w:rsid w:val="00A04D37"/>
    <w:rsid w:val="00A05777"/>
    <w:rsid w:val="00A05A22"/>
    <w:rsid w:val="00A06A40"/>
    <w:rsid w:val="00A073D8"/>
    <w:rsid w:val="00A07606"/>
    <w:rsid w:val="00A0762F"/>
    <w:rsid w:val="00A10311"/>
    <w:rsid w:val="00A107E0"/>
    <w:rsid w:val="00A10A98"/>
    <w:rsid w:val="00A113DB"/>
    <w:rsid w:val="00A12A43"/>
    <w:rsid w:val="00A12EA4"/>
    <w:rsid w:val="00A138B8"/>
    <w:rsid w:val="00A13A57"/>
    <w:rsid w:val="00A13D73"/>
    <w:rsid w:val="00A146E7"/>
    <w:rsid w:val="00A15B96"/>
    <w:rsid w:val="00A15DCE"/>
    <w:rsid w:val="00A171E4"/>
    <w:rsid w:val="00A17253"/>
    <w:rsid w:val="00A1737A"/>
    <w:rsid w:val="00A176BE"/>
    <w:rsid w:val="00A20096"/>
    <w:rsid w:val="00A20214"/>
    <w:rsid w:val="00A20CE4"/>
    <w:rsid w:val="00A21A55"/>
    <w:rsid w:val="00A22D6C"/>
    <w:rsid w:val="00A22DB1"/>
    <w:rsid w:val="00A239B3"/>
    <w:rsid w:val="00A24AD9"/>
    <w:rsid w:val="00A24F4B"/>
    <w:rsid w:val="00A250A6"/>
    <w:rsid w:val="00A2537E"/>
    <w:rsid w:val="00A25DB7"/>
    <w:rsid w:val="00A2632C"/>
    <w:rsid w:val="00A26330"/>
    <w:rsid w:val="00A2678F"/>
    <w:rsid w:val="00A27583"/>
    <w:rsid w:val="00A27833"/>
    <w:rsid w:val="00A27A30"/>
    <w:rsid w:val="00A27B07"/>
    <w:rsid w:val="00A303B9"/>
    <w:rsid w:val="00A3188A"/>
    <w:rsid w:val="00A336B8"/>
    <w:rsid w:val="00A35EB2"/>
    <w:rsid w:val="00A3604D"/>
    <w:rsid w:val="00A3717A"/>
    <w:rsid w:val="00A37304"/>
    <w:rsid w:val="00A37C92"/>
    <w:rsid w:val="00A40327"/>
    <w:rsid w:val="00A40336"/>
    <w:rsid w:val="00A4052D"/>
    <w:rsid w:val="00A4062E"/>
    <w:rsid w:val="00A413FE"/>
    <w:rsid w:val="00A4145D"/>
    <w:rsid w:val="00A41CD3"/>
    <w:rsid w:val="00A42123"/>
    <w:rsid w:val="00A425A3"/>
    <w:rsid w:val="00A42D9E"/>
    <w:rsid w:val="00A42E94"/>
    <w:rsid w:val="00A442F5"/>
    <w:rsid w:val="00A44863"/>
    <w:rsid w:val="00A461AA"/>
    <w:rsid w:val="00A464A5"/>
    <w:rsid w:val="00A5083A"/>
    <w:rsid w:val="00A51450"/>
    <w:rsid w:val="00A51D0C"/>
    <w:rsid w:val="00A52B53"/>
    <w:rsid w:val="00A52FE3"/>
    <w:rsid w:val="00A53698"/>
    <w:rsid w:val="00A54F73"/>
    <w:rsid w:val="00A5562F"/>
    <w:rsid w:val="00A559F7"/>
    <w:rsid w:val="00A55B5A"/>
    <w:rsid w:val="00A55FD1"/>
    <w:rsid w:val="00A56C60"/>
    <w:rsid w:val="00A56F16"/>
    <w:rsid w:val="00A57A96"/>
    <w:rsid w:val="00A57F50"/>
    <w:rsid w:val="00A60280"/>
    <w:rsid w:val="00A603F5"/>
    <w:rsid w:val="00A60930"/>
    <w:rsid w:val="00A60F5D"/>
    <w:rsid w:val="00A613AF"/>
    <w:rsid w:val="00A619FF"/>
    <w:rsid w:val="00A61CCA"/>
    <w:rsid w:val="00A6240D"/>
    <w:rsid w:val="00A64517"/>
    <w:rsid w:val="00A64DB8"/>
    <w:rsid w:val="00A65C03"/>
    <w:rsid w:val="00A65C39"/>
    <w:rsid w:val="00A679AA"/>
    <w:rsid w:val="00A700A0"/>
    <w:rsid w:val="00A7091A"/>
    <w:rsid w:val="00A70E67"/>
    <w:rsid w:val="00A70EFF"/>
    <w:rsid w:val="00A71BC9"/>
    <w:rsid w:val="00A722B3"/>
    <w:rsid w:val="00A7286F"/>
    <w:rsid w:val="00A733F2"/>
    <w:rsid w:val="00A73DD1"/>
    <w:rsid w:val="00A747DF"/>
    <w:rsid w:val="00A75B8E"/>
    <w:rsid w:val="00A764F9"/>
    <w:rsid w:val="00A768B1"/>
    <w:rsid w:val="00A76F5C"/>
    <w:rsid w:val="00A76FF7"/>
    <w:rsid w:val="00A807FD"/>
    <w:rsid w:val="00A815F5"/>
    <w:rsid w:val="00A81DC4"/>
    <w:rsid w:val="00A82A86"/>
    <w:rsid w:val="00A82FF7"/>
    <w:rsid w:val="00A840EE"/>
    <w:rsid w:val="00A845BB"/>
    <w:rsid w:val="00A846B0"/>
    <w:rsid w:val="00A854B0"/>
    <w:rsid w:val="00A856E5"/>
    <w:rsid w:val="00A8642C"/>
    <w:rsid w:val="00A87846"/>
    <w:rsid w:val="00A90717"/>
    <w:rsid w:val="00A90EAF"/>
    <w:rsid w:val="00A90FA3"/>
    <w:rsid w:val="00A9218E"/>
    <w:rsid w:val="00A938EF"/>
    <w:rsid w:val="00A93BF1"/>
    <w:rsid w:val="00A93CC3"/>
    <w:rsid w:val="00A93CF9"/>
    <w:rsid w:val="00A942E2"/>
    <w:rsid w:val="00A94C59"/>
    <w:rsid w:val="00A94DE7"/>
    <w:rsid w:val="00A966D8"/>
    <w:rsid w:val="00A96D52"/>
    <w:rsid w:val="00A96E67"/>
    <w:rsid w:val="00A96F8F"/>
    <w:rsid w:val="00A970F5"/>
    <w:rsid w:val="00A9792E"/>
    <w:rsid w:val="00A97C69"/>
    <w:rsid w:val="00A97DB0"/>
    <w:rsid w:val="00AA0083"/>
    <w:rsid w:val="00AA161B"/>
    <w:rsid w:val="00AA258C"/>
    <w:rsid w:val="00AA3684"/>
    <w:rsid w:val="00AA395F"/>
    <w:rsid w:val="00AA4636"/>
    <w:rsid w:val="00AA4D8E"/>
    <w:rsid w:val="00AA535C"/>
    <w:rsid w:val="00AA5436"/>
    <w:rsid w:val="00AA5A09"/>
    <w:rsid w:val="00AA5B1B"/>
    <w:rsid w:val="00AA6309"/>
    <w:rsid w:val="00AA652D"/>
    <w:rsid w:val="00AA69CD"/>
    <w:rsid w:val="00AA6CFD"/>
    <w:rsid w:val="00AA76D7"/>
    <w:rsid w:val="00AA78ED"/>
    <w:rsid w:val="00AA79E4"/>
    <w:rsid w:val="00AA7A4D"/>
    <w:rsid w:val="00AA7EE0"/>
    <w:rsid w:val="00AB0123"/>
    <w:rsid w:val="00AB04B9"/>
    <w:rsid w:val="00AB08E1"/>
    <w:rsid w:val="00AB1AE6"/>
    <w:rsid w:val="00AB2A8D"/>
    <w:rsid w:val="00AB4B6A"/>
    <w:rsid w:val="00AB4C30"/>
    <w:rsid w:val="00AB4F12"/>
    <w:rsid w:val="00AB50C4"/>
    <w:rsid w:val="00AB5E1E"/>
    <w:rsid w:val="00AB66C3"/>
    <w:rsid w:val="00AB698A"/>
    <w:rsid w:val="00AC0404"/>
    <w:rsid w:val="00AC1549"/>
    <w:rsid w:val="00AC1B96"/>
    <w:rsid w:val="00AC1D59"/>
    <w:rsid w:val="00AC20DB"/>
    <w:rsid w:val="00AC2560"/>
    <w:rsid w:val="00AC3C73"/>
    <w:rsid w:val="00AC3EB1"/>
    <w:rsid w:val="00AC3FB1"/>
    <w:rsid w:val="00AC4A1B"/>
    <w:rsid w:val="00AC4E93"/>
    <w:rsid w:val="00AC5A27"/>
    <w:rsid w:val="00AC6157"/>
    <w:rsid w:val="00AC6881"/>
    <w:rsid w:val="00AC6A65"/>
    <w:rsid w:val="00AC7A29"/>
    <w:rsid w:val="00AC7D1C"/>
    <w:rsid w:val="00AC7E0B"/>
    <w:rsid w:val="00AD0177"/>
    <w:rsid w:val="00AD0C5A"/>
    <w:rsid w:val="00AD0D58"/>
    <w:rsid w:val="00AD0F6A"/>
    <w:rsid w:val="00AD0FA9"/>
    <w:rsid w:val="00AD243F"/>
    <w:rsid w:val="00AD25A2"/>
    <w:rsid w:val="00AD29A2"/>
    <w:rsid w:val="00AD34A2"/>
    <w:rsid w:val="00AD3573"/>
    <w:rsid w:val="00AD3623"/>
    <w:rsid w:val="00AD3781"/>
    <w:rsid w:val="00AD3920"/>
    <w:rsid w:val="00AD3BD1"/>
    <w:rsid w:val="00AD48A2"/>
    <w:rsid w:val="00AD654A"/>
    <w:rsid w:val="00AD66C2"/>
    <w:rsid w:val="00AD6EBA"/>
    <w:rsid w:val="00AD6FAD"/>
    <w:rsid w:val="00AD7055"/>
    <w:rsid w:val="00AD785C"/>
    <w:rsid w:val="00AD7AC3"/>
    <w:rsid w:val="00AE0180"/>
    <w:rsid w:val="00AE031E"/>
    <w:rsid w:val="00AE0AE2"/>
    <w:rsid w:val="00AE0C02"/>
    <w:rsid w:val="00AE136F"/>
    <w:rsid w:val="00AE1F73"/>
    <w:rsid w:val="00AE2111"/>
    <w:rsid w:val="00AE23FA"/>
    <w:rsid w:val="00AE28F9"/>
    <w:rsid w:val="00AE447E"/>
    <w:rsid w:val="00AE5DD9"/>
    <w:rsid w:val="00AE6953"/>
    <w:rsid w:val="00AE6F33"/>
    <w:rsid w:val="00AE71B3"/>
    <w:rsid w:val="00AE773A"/>
    <w:rsid w:val="00AF2379"/>
    <w:rsid w:val="00AF2444"/>
    <w:rsid w:val="00AF28D0"/>
    <w:rsid w:val="00AF2E28"/>
    <w:rsid w:val="00AF35E1"/>
    <w:rsid w:val="00AF3846"/>
    <w:rsid w:val="00AF3891"/>
    <w:rsid w:val="00AF4FF2"/>
    <w:rsid w:val="00AF5F7B"/>
    <w:rsid w:val="00AF655E"/>
    <w:rsid w:val="00AF7B3C"/>
    <w:rsid w:val="00B008C3"/>
    <w:rsid w:val="00B0239B"/>
    <w:rsid w:val="00B0357C"/>
    <w:rsid w:val="00B04275"/>
    <w:rsid w:val="00B043FA"/>
    <w:rsid w:val="00B04446"/>
    <w:rsid w:val="00B04791"/>
    <w:rsid w:val="00B05C5B"/>
    <w:rsid w:val="00B06607"/>
    <w:rsid w:val="00B066DE"/>
    <w:rsid w:val="00B069B7"/>
    <w:rsid w:val="00B06BC0"/>
    <w:rsid w:val="00B071F3"/>
    <w:rsid w:val="00B07B11"/>
    <w:rsid w:val="00B07B3E"/>
    <w:rsid w:val="00B07CCE"/>
    <w:rsid w:val="00B1063E"/>
    <w:rsid w:val="00B10A7E"/>
    <w:rsid w:val="00B125C1"/>
    <w:rsid w:val="00B12611"/>
    <w:rsid w:val="00B134C4"/>
    <w:rsid w:val="00B13927"/>
    <w:rsid w:val="00B1394F"/>
    <w:rsid w:val="00B14301"/>
    <w:rsid w:val="00B145FB"/>
    <w:rsid w:val="00B14B65"/>
    <w:rsid w:val="00B14B78"/>
    <w:rsid w:val="00B1544C"/>
    <w:rsid w:val="00B15548"/>
    <w:rsid w:val="00B157E6"/>
    <w:rsid w:val="00B15F5F"/>
    <w:rsid w:val="00B17393"/>
    <w:rsid w:val="00B17B31"/>
    <w:rsid w:val="00B20836"/>
    <w:rsid w:val="00B2137D"/>
    <w:rsid w:val="00B21589"/>
    <w:rsid w:val="00B21824"/>
    <w:rsid w:val="00B21974"/>
    <w:rsid w:val="00B219DB"/>
    <w:rsid w:val="00B21E05"/>
    <w:rsid w:val="00B22F70"/>
    <w:rsid w:val="00B23129"/>
    <w:rsid w:val="00B238BB"/>
    <w:rsid w:val="00B24F7F"/>
    <w:rsid w:val="00B25911"/>
    <w:rsid w:val="00B259F9"/>
    <w:rsid w:val="00B25C42"/>
    <w:rsid w:val="00B269D1"/>
    <w:rsid w:val="00B26BBE"/>
    <w:rsid w:val="00B270EA"/>
    <w:rsid w:val="00B27FCB"/>
    <w:rsid w:val="00B30176"/>
    <w:rsid w:val="00B301AD"/>
    <w:rsid w:val="00B302B0"/>
    <w:rsid w:val="00B30D66"/>
    <w:rsid w:val="00B30D8B"/>
    <w:rsid w:val="00B312CB"/>
    <w:rsid w:val="00B314C1"/>
    <w:rsid w:val="00B31979"/>
    <w:rsid w:val="00B32EC4"/>
    <w:rsid w:val="00B332EB"/>
    <w:rsid w:val="00B33867"/>
    <w:rsid w:val="00B33AAB"/>
    <w:rsid w:val="00B34658"/>
    <w:rsid w:val="00B354F5"/>
    <w:rsid w:val="00B356BE"/>
    <w:rsid w:val="00B369E8"/>
    <w:rsid w:val="00B37216"/>
    <w:rsid w:val="00B37666"/>
    <w:rsid w:val="00B37D6A"/>
    <w:rsid w:val="00B41396"/>
    <w:rsid w:val="00B414E5"/>
    <w:rsid w:val="00B41B08"/>
    <w:rsid w:val="00B420F0"/>
    <w:rsid w:val="00B423DD"/>
    <w:rsid w:val="00B42CB2"/>
    <w:rsid w:val="00B42D0E"/>
    <w:rsid w:val="00B43027"/>
    <w:rsid w:val="00B4521A"/>
    <w:rsid w:val="00B45C26"/>
    <w:rsid w:val="00B4616C"/>
    <w:rsid w:val="00B4640F"/>
    <w:rsid w:val="00B46E0A"/>
    <w:rsid w:val="00B47560"/>
    <w:rsid w:val="00B47EBE"/>
    <w:rsid w:val="00B50ED2"/>
    <w:rsid w:val="00B5109D"/>
    <w:rsid w:val="00B51EA7"/>
    <w:rsid w:val="00B52064"/>
    <w:rsid w:val="00B52D0A"/>
    <w:rsid w:val="00B541D8"/>
    <w:rsid w:val="00B54301"/>
    <w:rsid w:val="00B545ED"/>
    <w:rsid w:val="00B54678"/>
    <w:rsid w:val="00B54AA5"/>
    <w:rsid w:val="00B54D65"/>
    <w:rsid w:val="00B54DAC"/>
    <w:rsid w:val="00B55B6F"/>
    <w:rsid w:val="00B576AC"/>
    <w:rsid w:val="00B57CC0"/>
    <w:rsid w:val="00B61A04"/>
    <w:rsid w:val="00B6204B"/>
    <w:rsid w:val="00B621D9"/>
    <w:rsid w:val="00B622B5"/>
    <w:rsid w:val="00B632A6"/>
    <w:rsid w:val="00B6371F"/>
    <w:rsid w:val="00B63D7E"/>
    <w:rsid w:val="00B640F6"/>
    <w:rsid w:val="00B64231"/>
    <w:rsid w:val="00B649DC"/>
    <w:rsid w:val="00B6577E"/>
    <w:rsid w:val="00B659FB"/>
    <w:rsid w:val="00B65D49"/>
    <w:rsid w:val="00B66238"/>
    <w:rsid w:val="00B6640C"/>
    <w:rsid w:val="00B66C3B"/>
    <w:rsid w:val="00B67003"/>
    <w:rsid w:val="00B70298"/>
    <w:rsid w:val="00B702C0"/>
    <w:rsid w:val="00B706E2"/>
    <w:rsid w:val="00B70B82"/>
    <w:rsid w:val="00B71AA5"/>
    <w:rsid w:val="00B71BCD"/>
    <w:rsid w:val="00B71D4C"/>
    <w:rsid w:val="00B73347"/>
    <w:rsid w:val="00B73AF9"/>
    <w:rsid w:val="00B73B12"/>
    <w:rsid w:val="00B74030"/>
    <w:rsid w:val="00B7444D"/>
    <w:rsid w:val="00B74455"/>
    <w:rsid w:val="00B754CF"/>
    <w:rsid w:val="00B7765B"/>
    <w:rsid w:val="00B77B90"/>
    <w:rsid w:val="00B77FAE"/>
    <w:rsid w:val="00B80438"/>
    <w:rsid w:val="00B80C68"/>
    <w:rsid w:val="00B80CE9"/>
    <w:rsid w:val="00B81306"/>
    <w:rsid w:val="00B81B2C"/>
    <w:rsid w:val="00B825B8"/>
    <w:rsid w:val="00B82859"/>
    <w:rsid w:val="00B83867"/>
    <w:rsid w:val="00B84183"/>
    <w:rsid w:val="00B8430C"/>
    <w:rsid w:val="00B851C6"/>
    <w:rsid w:val="00B85D4F"/>
    <w:rsid w:val="00B8692C"/>
    <w:rsid w:val="00B86B4E"/>
    <w:rsid w:val="00B8706E"/>
    <w:rsid w:val="00B870CC"/>
    <w:rsid w:val="00B9037D"/>
    <w:rsid w:val="00B9213E"/>
    <w:rsid w:val="00B925EB"/>
    <w:rsid w:val="00B92907"/>
    <w:rsid w:val="00B92CD3"/>
    <w:rsid w:val="00B93552"/>
    <w:rsid w:val="00B9357D"/>
    <w:rsid w:val="00B93768"/>
    <w:rsid w:val="00B9386B"/>
    <w:rsid w:val="00B945C6"/>
    <w:rsid w:val="00B96414"/>
    <w:rsid w:val="00B964D4"/>
    <w:rsid w:val="00B96D16"/>
    <w:rsid w:val="00BA166F"/>
    <w:rsid w:val="00BA2BA5"/>
    <w:rsid w:val="00BA2D65"/>
    <w:rsid w:val="00BA2FC2"/>
    <w:rsid w:val="00BA3472"/>
    <w:rsid w:val="00BA3CBA"/>
    <w:rsid w:val="00BA4C8D"/>
    <w:rsid w:val="00BA593D"/>
    <w:rsid w:val="00BA5971"/>
    <w:rsid w:val="00BA5AD3"/>
    <w:rsid w:val="00BA5F2D"/>
    <w:rsid w:val="00BA6215"/>
    <w:rsid w:val="00BA71F3"/>
    <w:rsid w:val="00BA738A"/>
    <w:rsid w:val="00BA73AB"/>
    <w:rsid w:val="00BA7434"/>
    <w:rsid w:val="00BA7D9B"/>
    <w:rsid w:val="00BB0311"/>
    <w:rsid w:val="00BB0864"/>
    <w:rsid w:val="00BB0A6A"/>
    <w:rsid w:val="00BB0FB4"/>
    <w:rsid w:val="00BB18A6"/>
    <w:rsid w:val="00BB2011"/>
    <w:rsid w:val="00BB2B0F"/>
    <w:rsid w:val="00BB33F9"/>
    <w:rsid w:val="00BB3422"/>
    <w:rsid w:val="00BB35C9"/>
    <w:rsid w:val="00BB374E"/>
    <w:rsid w:val="00BB3C8F"/>
    <w:rsid w:val="00BB41EC"/>
    <w:rsid w:val="00BB48DB"/>
    <w:rsid w:val="00BB6065"/>
    <w:rsid w:val="00BB7537"/>
    <w:rsid w:val="00BB7D29"/>
    <w:rsid w:val="00BB7FC9"/>
    <w:rsid w:val="00BC12CD"/>
    <w:rsid w:val="00BC22A3"/>
    <w:rsid w:val="00BC26D8"/>
    <w:rsid w:val="00BC29AF"/>
    <w:rsid w:val="00BC2B51"/>
    <w:rsid w:val="00BC32A0"/>
    <w:rsid w:val="00BC4545"/>
    <w:rsid w:val="00BC5645"/>
    <w:rsid w:val="00BC5B3B"/>
    <w:rsid w:val="00BC65AF"/>
    <w:rsid w:val="00BC7449"/>
    <w:rsid w:val="00BD00EA"/>
    <w:rsid w:val="00BD0471"/>
    <w:rsid w:val="00BD0E42"/>
    <w:rsid w:val="00BD1CA4"/>
    <w:rsid w:val="00BD2057"/>
    <w:rsid w:val="00BD2298"/>
    <w:rsid w:val="00BD2385"/>
    <w:rsid w:val="00BD23CD"/>
    <w:rsid w:val="00BD268D"/>
    <w:rsid w:val="00BD37E5"/>
    <w:rsid w:val="00BD455C"/>
    <w:rsid w:val="00BD4C1B"/>
    <w:rsid w:val="00BD5452"/>
    <w:rsid w:val="00BD57F7"/>
    <w:rsid w:val="00BD5CBF"/>
    <w:rsid w:val="00BD5E35"/>
    <w:rsid w:val="00BD61EB"/>
    <w:rsid w:val="00BD7337"/>
    <w:rsid w:val="00BD7804"/>
    <w:rsid w:val="00BE02DC"/>
    <w:rsid w:val="00BE0C3E"/>
    <w:rsid w:val="00BE0E75"/>
    <w:rsid w:val="00BE0FFB"/>
    <w:rsid w:val="00BE166E"/>
    <w:rsid w:val="00BE1F13"/>
    <w:rsid w:val="00BE27E1"/>
    <w:rsid w:val="00BE2BEB"/>
    <w:rsid w:val="00BE2DF5"/>
    <w:rsid w:val="00BE31E0"/>
    <w:rsid w:val="00BE3480"/>
    <w:rsid w:val="00BE43E4"/>
    <w:rsid w:val="00BE6B6D"/>
    <w:rsid w:val="00BE6DB5"/>
    <w:rsid w:val="00BE6F69"/>
    <w:rsid w:val="00BE7DC5"/>
    <w:rsid w:val="00BF13B7"/>
    <w:rsid w:val="00BF2B03"/>
    <w:rsid w:val="00BF349F"/>
    <w:rsid w:val="00BF3BBA"/>
    <w:rsid w:val="00BF417B"/>
    <w:rsid w:val="00BF4AF5"/>
    <w:rsid w:val="00BF4E49"/>
    <w:rsid w:val="00BF5155"/>
    <w:rsid w:val="00BF5728"/>
    <w:rsid w:val="00BF5808"/>
    <w:rsid w:val="00BF5C7D"/>
    <w:rsid w:val="00BF5CCA"/>
    <w:rsid w:val="00BF5D30"/>
    <w:rsid w:val="00BF5FD7"/>
    <w:rsid w:val="00BF6536"/>
    <w:rsid w:val="00BF7B17"/>
    <w:rsid w:val="00BF7FF5"/>
    <w:rsid w:val="00C000EE"/>
    <w:rsid w:val="00C004F2"/>
    <w:rsid w:val="00C021B6"/>
    <w:rsid w:val="00C02F3D"/>
    <w:rsid w:val="00C03418"/>
    <w:rsid w:val="00C037C5"/>
    <w:rsid w:val="00C0407B"/>
    <w:rsid w:val="00C04864"/>
    <w:rsid w:val="00C058C1"/>
    <w:rsid w:val="00C06414"/>
    <w:rsid w:val="00C0661F"/>
    <w:rsid w:val="00C06D4A"/>
    <w:rsid w:val="00C10385"/>
    <w:rsid w:val="00C10ECC"/>
    <w:rsid w:val="00C10ED8"/>
    <w:rsid w:val="00C12922"/>
    <w:rsid w:val="00C13AEA"/>
    <w:rsid w:val="00C13DBB"/>
    <w:rsid w:val="00C144A7"/>
    <w:rsid w:val="00C14D03"/>
    <w:rsid w:val="00C14F15"/>
    <w:rsid w:val="00C155FD"/>
    <w:rsid w:val="00C15AD9"/>
    <w:rsid w:val="00C15D5B"/>
    <w:rsid w:val="00C16226"/>
    <w:rsid w:val="00C16777"/>
    <w:rsid w:val="00C16D60"/>
    <w:rsid w:val="00C16DDC"/>
    <w:rsid w:val="00C171FA"/>
    <w:rsid w:val="00C17C81"/>
    <w:rsid w:val="00C20F66"/>
    <w:rsid w:val="00C212CE"/>
    <w:rsid w:val="00C21933"/>
    <w:rsid w:val="00C21B58"/>
    <w:rsid w:val="00C21ECA"/>
    <w:rsid w:val="00C23123"/>
    <w:rsid w:val="00C23BE4"/>
    <w:rsid w:val="00C23D1B"/>
    <w:rsid w:val="00C23DCB"/>
    <w:rsid w:val="00C2512F"/>
    <w:rsid w:val="00C2527B"/>
    <w:rsid w:val="00C25CC4"/>
    <w:rsid w:val="00C2654C"/>
    <w:rsid w:val="00C26728"/>
    <w:rsid w:val="00C26F77"/>
    <w:rsid w:val="00C3061E"/>
    <w:rsid w:val="00C3061F"/>
    <w:rsid w:val="00C306E8"/>
    <w:rsid w:val="00C307F2"/>
    <w:rsid w:val="00C30867"/>
    <w:rsid w:val="00C30BBE"/>
    <w:rsid w:val="00C31C6C"/>
    <w:rsid w:val="00C32735"/>
    <w:rsid w:val="00C32B57"/>
    <w:rsid w:val="00C32EFC"/>
    <w:rsid w:val="00C3315E"/>
    <w:rsid w:val="00C331AA"/>
    <w:rsid w:val="00C345C2"/>
    <w:rsid w:val="00C34723"/>
    <w:rsid w:val="00C3479F"/>
    <w:rsid w:val="00C356B2"/>
    <w:rsid w:val="00C36168"/>
    <w:rsid w:val="00C367C0"/>
    <w:rsid w:val="00C36DEE"/>
    <w:rsid w:val="00C3704A"/>
    <w:rsid w:val="00C37DB7"/>
    <w:rsid w:val="00C40541"/>
    <w:rsid w:val="00C40849"/>
    <w:rsid w:val="00C41455"/>
    <w:rsid w:val="00C41512"/>
    <w:rsid w:val="00C419FD"/>
    <w:rsid w:val="00C4277B"/>
    <w:rsid w:val="00C4291D"/>
    <w:rsid w:val="00C42F47"/>
    <w:rsid w:val="00C42FD9"/>
    <w:rsid w:val="00C43240"/>
    <w:rsid w:val="00C43431"/>
    <w:rsid w:val="00C436CD"/>
    <w:rsid w:val="00C43AEA"/>
    <w:rsid w:val="00C43F24"/>
    <w:rsid w:val="00C44851"/>
    <w:rsid w:val="00C44EEB"/>
    <w:rsid w:val="00C46065"/>
    <w:rsid w:val="00C514A1"/>
    <w:rsid w:val="00C51672"/>
    <w:rsid w:val="00C51807"/>
    <w:rsid w:val="00C51CC3"/>
    <w:rsid w:val="00C51DB8"/>
    <w:rsid w:val="00C52353"/>
    <w:rsid w:val="00C5256A"/>
    <w:rsid w:val="00C52E3D"/>
    <w:rsid w:val="00C53B3F"/>
    <w:rsid w:val="00C5471C"/>
    <w:rsid w:val="00C560F1"/>
    <w:rsid w:val="00C56F9E"/>
    <w:rsid w:val="00C5722E"/>
    <w:rsid w:val="00C57341"/>
    <w:rsid w:val="00C57830"/>
    <w:rsid w:val="00C61D7B"/>
    <w:rsid w:val="00C6201F"/>
    <w:rsid w:val="00C6217B"/>
    <w:rsid w:val="00C62212"/>
    <w:rsid w:val="00C623AA"/>
    <w:rsid w:val="00C62944"/>
    <w:rsid w:val="00C62B2F"/>
    <w:rsid w:val="00C63674"/>
    <w:rsid w:val="00C6386C"/>
    <w:rsid w:val="00C639E7"/>
    <w:rsid w:val="00C63B3E"/>
    <w:rsid w:val="00C63EA7"/>
    <w:rsid w:val="00C6410A"/>
    <w:rsid w:val="00C644A2"/>
    <w:rsid w:val="00C646A4"/>
    <w:rsid w:val="00C64701"/>
    <w:rsid w:val="00C649C0"/>
    <w:rsid w:val="00C64C3F"/>
    <w:rsid w:val="00C64FF5"/>
    <w:rsid w:val="00C65569"/>
    <w:rsid w:val="00C655D5"/>
    <w:rsid w:val="00C66AB6"/>
    <w:rsid w:val="00C66BFD"/>
    <w:rsid w:val="00C679EC"/>
    <w:rsid w:val="00C67A74"/>
    <w:rsid w:val="00C67F12"/>
    <w:rsid w:val="00C7020C"/>
    <w:rsid w:val="00C706BD"/>
    <w:rsid w:val="00C70759"/>
    <w:rsid w:val="00C70CD3"/>
    <w:rsid w:val="00C716ED"/>
    <w:rsid w:val="00C71752"/>
    <w:rsid w:val="00C71CF9"/>
    <w:rsid w:val="00C7305C"/>
    <w:rsid w:val="00C7318F"/>
    <w:rsid w:val="00C736BD"/>
    <w:rsid w:val="00C738E1"/>
    <w:rsid w:val="00C73BFA"/>
    <w:rsid w:val="00C73E75"/>
    <w:rsid w:val="00C7481B"/>
    <w:rsid w:val="00C74C16"/>
    <w:rsid w:val="00C76645"/>
    <w:rsid w:val="00C768B8"/>
    <w:rsid w:val="00C76B23"/>
    <w:rsid w:val="00C773BD"/>
    <w:rsid w:val="00C77776"/>
    <w:rsid w:val="00C77D33"/>
    <w:rsid w:val="00C813D5"/>
    <w:rsid w:val="00C82DDE"/>
    <w:rsid w:val="00C839AD"/>
    <w:rsid w:val="00C83B4D"/>
    <w:rsid w:val="00C83D1F"/>
    <w:rsid w:val="00C84193"/>
    <w:rsid w:val="00C85BEA"/>
    <w:rsid w:val="00C860A6"/>
    <w:rsid w:val="00C87B2B"/>
    <w:rsid w:val="00C90173"/>
    <w:rsid w:val="00C90531"/>
    <w:rsid w:val="00C9058B"/>
    <w:rsid w:val="00C91326"/>
    <w:rsid w:val="00C9261B"/>
    <w:rsid w:val="00C92A2D"/>
    <w:rsid w:val="00C92C59"/>
    <w:rsid w:val="00C92EEB"/>
    <w:rsid w:val="00C93FCC"/>
    <w:rsid w:val="00C94603"/>
    <w:rsid w:val="00C96317"/>
    <w:rsid w:val="00C9686A"/>
    <w:rsid w:val="00C9718D"/>
    <w:rsid w:val="00C977BC"/>
    <w:rsid w:val="00C97BA2"/>
    <w:rsid w:val="00CA06B7"/>
    <w:rsid w:val="00CA0A13"/>
    <w:rsid w:val="00CA0BEE"/>
    <w:rsid w:val="00CA0BF7"/>
    <w:rsid w:val="00CA0E33"/>
    <w:rsid w:val="00CA1BF6"/>
    <w:rsid w:val="00CA210D"/>
    <w:rsid w:val="00CA2578"/>
    <w:rsid w:val="00CA346D"/>
    <w:rsid w:val="00CA43F5"/>
    <w:rsid w:val="00CA46C2"/>
    <w:rsid w:val="00CA47B0"/>
    <w:rsid w:val="00CA4D95"/>
    <w:rsid w:val="00CA5221"/>
    <w:rsid w:val="00CA5268"/>
    <w:rsid w:val="00CA58F1"/>
    <w:rsid w:val="00CA59B2"/>
    <w:rsid w:val="00CA7377"/>
    <w:rsid w:val="00CB0500"/>
    <w:rsid w:val="00CB12E5"/>
    <w:rsid w:val="00CB1CD3"/>
    <w:rsid w:val="00CB22AD"/>
    <w:rsid w:val="00CB2C1E"/>
    <w:rsid w:val="00CB4099"/>
    <w:rsid w:val="00CB4366"/>
    <w:rsid w:val="00CB47DF"/>
    <w:rsid w:val="00CB47F7"/>
    <w:rsid w:val="00CB4E7F"/>
    <w:rsid w:val="00CB51A2"/>
    <w:rsid w:val="00CB57A2"/>
    <w:rsid w:val="00CB6464"/>
    <w:rsid w:val="00CB66F9"/>
    <w:rsid w:val="00CB6CBE"/>
    <w:rsid w:val="00CB7059"/>
    <w:rsid w:val="00CB757A"/>
    <w:rsid w:val="00CB7590"/>
    <w:rsid w:val="00CB7687"/>
    <w:rsid w:val="00CB78E8"/>
    <w:rsid w:val="00CB7A41"/>
    <w:rsid w:val="00CB7DBA"/>
    <w:rsid w:val="00CC00AB"/>
    <w:rsid w:val="00CC093C"/>
    <w:rsid w:val="00CC1187"/>
    <w:rsid w:val="00CC12F7"/>
    <w:rsid w:val="00CC1422"/>
    <w:rsid w:val="00CC148F"/>
    <w:rsid w:val="00CC1B74"/>
    <w:rsid w:val="00CC1F63"/>
    <w:rsid w:val="00CC2376"/>
    <w:rsid w:val="00CC2D4B"/>
    <w:rsid w:val="00CC34F8"/>
    <w:rsid w:val="00CC37E3"/>
    <w:rsid w:val="00CC4598"/>
    <w:rsid w:val="00CC4759"/>
    <w:rsid w:val="00CC4C59"/>
    <w:rsid w:val="00CC52F7"/>
    <w:rsid w:val="00CC5367"/>
    <w:rsid w:val="00CC684A"/>
    <w:rsid w:val="00CC6DB8"/>
    <w:rsid w:val="00CC7B3D"/>
    <w:rsid w:val="00CC7E99"/>
    <w:rsid w:val="00CD05FD"/>
    <w:rsid w:val="00CD0CDA"/>
    <w:rsid w:val="00CD0DFD"/>
    <w:rsid w:val="00CD25BA"/>
    <w:rsid w:val="00CD3148"/>
    <w:rsid w:val="00CD3346"/>
    <w:rsid w:val="00CD413B"/>
    <w:rsid w:val="00CD4197"/>
    <w:rsid w:val="00CD5389"/>
    <w:rsid w:val="00CD588E"/>
    <w:rsid w:val="00CD5D43"/>
    <w:rsid w:val="00CD6830"/>
    <w:rsid w:val="00CD69C3"/>
    <w:rsid w:val="00CD7364"/>
    <w:rsid w:val="00CD7387"/>
    <w:rsid w:val="00CD73D2"/>
    <w:rsid w:val="00CE07C9"/>
    <w:rsid w:val="00CE1774"/>
    <w:rsid w:val="00CE1D8E"/>
    <w:rsid w:val="00CE24E9"/>
    <w:rsid w:val="00CE25DB"/>
    <w:rsid w:val="00CE2679"/>
    <w:rsid w:val="00CE343C"/>
    <w:rsid w:val="00CE34F0"/>
    <w:rsid w:val="00CE3566"/>
    <w:rsid w:val="00CE3FCE"/>
    <w:rsid w:val="00CE5AC5"/>
    <w:rsid w:val="00CE63BA"/>
    <w:rsid w:val="00CE667C"/>
    <w:rsid w:val="00CE6D74"/>
    <w:rsid w:val="00CE75B1"/>
    <w:rsid w:val="00CF0729"/>
    <w:rsid w:val="00CF0C02"/>
    <w:rsid w:val="00CF1A23"/>
    <w:rsid w:val="00CF2796"/>
    <w:rsid w:val="00CF459C"/>
    <w:rsid w:val="00CF4B35"/>
    <w:rsid w:val="00CF5A52"/>
    <w:rsid w:val="00CF60CC"/>
    <w:rsid w:val="00CF7D46"/>
    <w:rsid w:val="00CF7FA2"/>
    <w:rsid w:val="00D0015D"/>
    <w:rsid w:val="00D00776"/>
    <w:rsid w:val="00D01160"/>
    <w:rsid w:val="00D0201A"/>
    <w:rsid w:val="00D023AC"/>
    <w:rsid w:val="00D02BF8"/>
    <w:rsid w:val="00D03648"/>
    <w:rsid w:val="00D03AC8"/>
    <w:rsid w:val="00D03B0A"/>
    <w:rsid w:val="00D03D70"/>
    <w:rsid w:val="00D0425D"/>
    <w:rsid w:val="00D04429"/>
    <w:rsid w:val="00D04605"/>
    <w:rsid w:val="00D05A72"/>
    <w:rsid w:val="00D05DC1"/>
    <w:rsid w:val="00D05EF4"/>
    <w:rsid w:val="00D0650F"/>
    <w:rsid w:val="00D065D8"/>
    <w:rsid w:val="00D07590"/>
    <w:rsid w:val="00D07829"/>
    <w:rsid w:val="00D07FD7"/>
    <w:rsid w:val="00D10204"/>
    <w:rsid w:val="00D10845"/>
    <w:rsid w:val="00D10B1C"/>
    <w:rsid w:val="00D10E77"/>
    <w:rsid w:val="00D10F7A"/>
    <w:rsid w:val="00D1115E"/>
    <w:rsid w:val="00D111F9"/>
    <w:rsid w:val="00D11609"/>
    <w:rsid w:val="00D11F83"/>
    <w:rsid w:val="00D12525"/>
    <w:rsid w:val="00D128E1"/>
    <w:rsid w:val="00D12E69"/>
    <w:rsid w:val="00D132D1"/>
    <w:rsid w:val="00D1464E"/>
    <w:rsid w:val="00D14899"/>
    <w:rsid w:val="00D14AF7"/>
    <w:rsid w:val="00D1522F"/>
    <w:rsid w:val="00D15D47"/>
    <w:rsid w:val="00D15DF4"/>
    <w:rsid w:val="00D16166"/>
    <w:rsid w:val="00D1637D"/>
    <w:rsid w:val="00D16F05"/>
    <w:rsid w:val="00D17974"/>
    <w:rsid w:val="00D20353"/>
    <w:rsid w:val="00D21468"/>
    <w:rsid w:val="00D21504"/>
    <w:rsid w:val="00D2162C"/>
    <w:rsid w:val="00D21E3C"/>
    <w:rsid w:val="00D21F28"/>
    <w:rsid w:val="00D223A6"/>
    <w:rsid w:val="00D22614"/>
    <w:rsid w:val="00D22D5A"/>
    <w:rsid w:val="00D233D2"/>
    <w:rsid w:val="00D23D72"/>
    <w:rsid w:val="00D24563"/>
    <w:rsid w:val="00D24681"/>
    <w:rsid w:val="00D2489D"/>
    <w:rsid w:val="00D25646"/>
    <w:rsid w:val="00D25F95"/>
    <w:rsid w:val="00D260F9"/>
    <w:rsid w:val="00D262E8"/>
    <w:rsid w:val="00D26371"/>
    <w:rsid w:val="00D26D07"/>
    <w:rsid w:val="00D275B1"/>
    <w:rsid w:val="00D27AD8"/>
    <w:rsid w:val="00D27B3D"/>
    <w:rsid w:val="00D27DAA"/>
    <w:rsid w:val="00D30155"/>
    <w:rsid w:val="00D30B76"/>
    <w:rsid w:val="00D32937"/>
    <w:rsid w:val="00D32F7E"/>
    <w:rsid w:val="00D33645"/>
    <w:rsid w:val="00D33DCA"/>
    <w:rsid w:val="00D34380"/>
    <w:rsid w:val="00D3486F"/>
    <w:rsid w:val="00D34CE0"/>
    <w:rsid w:val="00D358A8"/>
    <w:rsid w:val="00D366A3"/>
    <w:rsid w:val="00D36F53"/>
    <w:rsid w:val="00D374C8"/>
    <w:rsid w:val="00D37D29"/>
    <w:rsid w:val="00D37E61"/>
    <w:rsid w:val="00D40228"/>
    <w:rsid w:val="00D40BDD"/>
    <w:rsid w:val="00D4194A"/>
    <w:rsid w:val="00D426D1"/>
    <w:rsid w:val="00D4298F"/>
    <w:rsid w:val="00D42CE6"/>
    <w:rsid w:val="00D42FA9"/>
    <w:rsid w:val="00D437A3"/>
    <w:rsid w:val="00D43DE3"/>
    <w:rsid w:val="00D44A01"/>
    <w:rsid w:val="00D44EEC"/>
    <w:rsid w:val="00D45461"/>
    <w:rsid w:val="00D45841"/>
    <w:rsid w:val="00D458A5"/>
    <w:rsid w:val="00D45AD0"/>
    <w:rsid w:val="00D45CB7"/>
    <w:rsid w:val="00D46565"/>
    <w:rsid w:val="00D46DBC"/>
    <w:rsid w:val="00D47816"/>
    <w:rsid w:val="00D50AF4"/>
    <w:rsid w:val="00D50F10"/>
    <w:rsid w:val="00D510D9"/>
    <w:rsid w:val="00D51C1E"/>
    <w:rsid w:val="00D51CEA"/>
    <w:rsid w:val="00D5205B"/>
    <w:rsid w:val="00D53A83"/>
    <w:rsid w:val="00D54220"/>
    <w:rsid w:val="00D5456E"/>
    <w:rsid w:val="00D54D6F"/>
    <w:rsid w:val="00D5510B"/>
    <w:rsid w:val="00D552C9"/>
    <w:rsid w:val="00D55785"/>
    <w:rsid w:val="00D557BE"/>
    <w:rsid w:val="00D55836"/>
    <w:rsid w:val="00D55AD1"/>
    <w:rsid w:val="00D56092"/>
    <w:rsid w:val="00D56598"/>
    <w:rsid w:val="00D569BB"/>
    <w:rsid w:val="00D57066"/>
    <w:rsid w:val="00D57E8A"/>
    <w:rsid w:val="00D60539"/>
    <w:rsid w:val="00D610B6"/>
    <w:rsid w:val="00D61DFD"/>
    <w:rsid w:val="00D62898"/>
    <w:rsid w:val="00D63060"/>
    <w:rsid w:val="00D63796"/>
    <w:rsid w:val="00D63F2E"/>
    <w:rsid w:val="00D64017"/>
    <w:rsid w:val="00D64401"/>
    <w:rsid w:val="00D6548D"/>
    <w:rsid w:val="00D65CC6"/>
    <w:rsid w:val="00D65F51"/>
    <w:rsid w:val="00D66ACD"/>
    <w:rsid w:val="00D676AC"/>
    <w:rsid w:val="00D702B1"/>
    <w:rsid w:val="00D7032D"/>
    <w:rsid w:val="00D706E6"/>
    <w:rsid w:val="00D71454"/>
    <w:rsid w:val="00D71F23"/>
    <w:rsid w:val="00D72152"/>
    <w:rsid w:val="00D723FB"/>
    <w:rsid w:val="00D72D8D"/>
    <w:rsid w:val="00D72E09"/>
    <w:rsid w:val="00D73C26"/>
    <w:rsid w:val="00D74114"/>
    <w:rsid w:val="00D74640"/>
    <w:rsid w:val="00D74D01"/>
    <w:rsid w:val="00D75C5F"/>
    <w:rsid w:val="00D75EA5"/>
    <w:rsid w:val="00D762EC"/>
    <w:rsid w:val="00D762F7"/>
    <w:rsid w:val="00D768C0"/>
    <w:rsid w:val="00D76B29"/>
    <w:rsid w:val="00D77D52"/>
    <w:rsid w:val="00D8010C"/>
    <w:rsid w:val="00D80CED"/>
    <w:rsid w:val="00D811DF"/>
    <w:rsid w:val="00D81720"/>
    <w:rsid w:val="00D839EE"/>
    <w:rsid w:val="00D84137"/>
    <w:rsid w:val="00D84510"/>
    <w:rsid w:val="00D84961"/>
    <w:rsid w:val="00D857A0"/>
    <w:rsid w:val="00D8591A"/>
    <w:rsid w:val="00D86278"/>
    <w:rsid w:val="00D8630D"/>
    <w:rsid w:val="00D86391"/>
    <w:rsid w:val="00D863DD"/>
    <w:rsid w:val="00D87684"/>
    <w:rsid w:val="00D87828"/>
    <w:rsid w:val="00D90074"/>
    <w:rsid w:val="00D90C34"/>
    <w:rsid w:val="00D90C9E"/>
    <w:rsid w:val="00D9184B"/>
    <w:rsid w:val="00D91E5B"/>
    <w:rsid w:val="00D921CD"/>
    <w:rsid w:val="00D92903"/>
    <w:rsid w:val="00D93C4C"/>
    <w:rsid w:val="00D949F5"/>
    <w:rsid w:val="00D94E3C"/>
    <w:rsid w:val="00D95011"/>
    <w:rsid w:val="00D950AD"/>
    <w:rsid w:val="00D95C06"/>
    <w:rsid w:val="00D96082"/>
    <w:rsid w:val="00D9688C"/>
    <w:rsid w:val="00D971AF"/>
    <w:rsid w:val="00DA0206"/>
    <w:rsid w:val="00DA0650"/>
    <w:rsid w:val="00DA13E6"/>
    <w:rsid w:val="00DA1BD4"/>
    <w:rsid w:val="00DA1FE6"/>
    <w:rsid w:val="00DA2067"/>
    <w:rsid w:val="00DA230D"/>
    <w:rsid w:val="00DA2DAD"/>
    <w:rsid w:val="00DA356C"/>
    <w:rsid w:val="00DA3C3C"/>
    <w:rsid w:val="00DA3DD8"/>
    <w:rsid w:val="00DA574B"/>
    <w:rsid w:val="00DA7473"/>
    <w:rsid w:val="00DA7581"/>
    <w:rsid w:val="00DA7BEE"/>
    <w:rsid w:val="00DB09EE"/>
    <w:rsid w:val="00DB0D6C"/>
    <w:rsid w:val="00DB1157"/>
    <w:rsid w:val="00DB1436"/>
    <w:rsid w:val="00DB1CD2"/>
    <w:rsid w:val="00DB1D6D"/>
    <w:rsid w:val="00DB26D8"/>
    <w:rsid w:val="00DB286D"/>
    <w:rsid w:val="00DB2FCA"/>
    <w:rsid w:val="00DB3A74"/>
    <w:rsid w:val="00DB422E"/>
    <w:rsid w:val="00DB481B"/>
    <w:rsid w:val="00DB4F1C"/>
    <w:rsid w:val="00DB66D7"/>
    <w:rsid w:val="00DB7915"/>
    <w:rsid w:val="00DB7C15"/>
    <w:rsid w:val="00DC05F5"/>
    <w:rsid w:val="00DC07AC"/>
    <w:rsid w:val="00DC090A"/>
    <w:rsid w:val="00DC0E3A"/>
    <w:rsid w:val="00DC136A"/>
    <w:rsid w:val="00DC1528"/>
    <w:rsid w:val="00DC1CA0"/>
    <w:rsid w:val="00DC332A"/>
    <w:rsid w:val="00DC3B67"/>
    <w:rsid w:val="00DC4625"/>
    <w:rsid w:val="00DC490C"/>
    <w:rsid w:val="00DC4C51"/>
    <w:rsid w:val="00DC616C"/>
    <w:rsid w:val="00DC6E75"/>
    <w:rsid w:val="00DC7760"/>
    <w:rsid w:val="00DC7A01"/>
    <w:rsid w:val="00DD0240"/>
    <w:rsid w:val="00DD075D"/>
    <w:rsid w:val="00DD13E7"/>
    <w:rsid w:val="00DD1536"/>
    <w:rsid w:val="00DD1A93"/>
    <w:rsid w:val="00DD1F50"/>
    <w:rsid w:val="00DD2399"/>
    <w:rsid w:val="00DD31BB"/>
    <w:rsid w:val="00DD4558"/>
    <w:rsid w:val="00DD45DB"/>
    <w:rsid w:val="00DD4612"/>
    <w:rsid w:val="00DD483F"/>
    <w:rsid w:val="00DD4DC8"/>
    <w:rsid w:val="00DD5C18"/>
    <w:rsid w:val="00DD5D17"/>
    <w:rsid w:val="00DD5DA2"/>
    <w:rsid w:val="00DD5E38"/>
    <w:rsid w:val="00DD6E0D"/>
    <w:rsid w:val="00DD795D"/>
    <w:rsid w:val="00DD7B71"/>
    <w:rsid w:val="00DE056A"/>
    <w:rsid w:val="00DE0B96"/>
    <w:rsid w:val="00DE0E0D"/>
    <w:rsid w:val="00DE1159"/>
    <w:rsid w:val="00DE1A3D"/>
    <w:rsid w:val="00DE2ABC"/>
    <w:rsid w:val="00DE3674"/>
    <w:rsid w:val="00DE3E75"/>
    <w:rsid w:val="00DE42F6"/>
    <w:rsid w:val="00DE45FF"/>
    <w:rsid w:val="00DE560D"/>
    <w:rsid w:val="00DE593E"/>
    <w:rsid w:val="00DE6446"/>
    <w:rsid w:val="00DE6723"/>
    <w:rsid w:val="00DE7452"/>
    <w:rsid w:val="00DE751F"/>
    <w:rsid w:val="00DE7C31"/>
    <w:rsid w:val="00DF0BA4"/>
    <w:rsid w:val="00DF0BE1"/>
    <w:rsid w:val="00DF1E3D"/>
    <w:rsid w:val="00DF2611"/>
    <w:rsid w:val="00DF2B05"/>
    <w:rsid w:val="00DF34AA"/>
    <w:rsid w:val="00DF364B"/>
    <w:rsid w:val="00DF46F2"/>
    <w:rsid w:val="00DF481B"/>
    <w:rsid w:val="00DF495E"/>
    <w:rsid w:val="00DF5021"/>
    <w:rsid w:val="00DF5712"/>
    <w:rsid w:val="00DF5AB5"/>
    <w:rsid w:val="00DF5BA4"/>
    <w:rsid w:val="00DF71D5"/>
    <w:rsid w:val="00DF755E"/>
    <w:rsid w:val="00DF76BE"/>
    <w:rsid w:val="00E00591"/>
    <w:rsid w:val="00E01A79"/>
    <w:rsid w:val="00E01F1A"/>
    <w:rsid w:val="00E01FC2"/>
    <w:rsid w:val="00E021CA"/>
    <w:rsid w:val="00E024D0"/>
    <w:rsid w:val="00E04029"/>
    <w:rsid w:val="00E07428"/>
    <w:rsid w:val="00E0799F"/>
    <w:rsid w:val="00E07B9B"/>
    <w:rsid w:val="00E10056"/>
    <w:rsid w:val="00E105AE"/>
    <w:rsid w:val="00E105FD"/>
    <w:rsid w:val="00E10D67"/>
    <w:rsid w:val="00E11759"/>
    <w:rsid w:val="00E12726"/>
    <w:rsid w:val="00E12CDB"/>
    <w:rsid w:val="00E1368D"/>
    <w:rsid w:val="00E14422"/>
    <w:rsid w:val="00E14757"/>
    <w:rsid w:val="00E15500"/>
    <w:rsid w:val="00E15ACB"/>
    <w:rsid w:val="00E165AC"/>
    <w:rsid w:val="00E175E8"/>
    <w:rsid w:val="00E17741"/>
    <w:rsid w:val="00E204AB"/>
    <w:rsid w:val="00E21544"/>
    <w:rsid w:val="00E216DA"/>
    <w:rsid w:val="00E21950"/>
    <w:rsid w:val="00E21B10"/>
    <w:rsid w:val="00E21DFE"/>
    <w:rsid w:val="00E21F32"/>
    <w:rsid w:val="00E22340"/>
    <w:rsid w:val="00E22680"/>
    <w:rsid w:val="00E24235"/>
    <w:rsid w:val="00E24888"/>
    <w:rsid w:val="00E24FE3"/>
    <w:rsid w:val="00E25796"/>
    <w:rsid w:val="00E25F60"/>
    <w:rsid w:val="00E26047"/>
    <w:rsid w:val="00E26146"/>
    <w:rsid w:val="00E26DF1"/>
    <w:rsid w:val="00E26FD3"/>
    <w:rsid w:val="00E27BD3"/>
    <w:rsid w:val="00E27CC6"/>
    <w:rsid w:val="00E304CF"/>
    <w:rsid w:val="00E30952"/>
    <w:rsid w:val="00E31228"/>
    <w:rsid w:val="00E31244"/>
    <w:rsid w:val="00E31609"/>
    <w:rsid w:val="00E319FD"/>
    <w:rsid w:val="00E31CCE"/>
    <w:rsid w:val="00E32048"/>
    <w:rsid w:val="00E32166"/>
    <w:rsid w:val="00E3233F"/>
    <w:rsid w:val="00E32967"/>
    <w:rsid w:val="00E32DC8"/>
    <w:rsid w:val="00E32DCF"/>
    <w:rsid w:val="00E34285"/>
    <w:rsid w:val="00E344ED"/>
    <w:rsid w:val="00E35340"/>
    <w:rsid w:val="00E35649"/>
    <w:rsid w:val="00E35986"/>
    <w:rsid w:val="00E35B57"/>
    <w:rsid w:val="00E36346"/>
    <w:rsid w:val="00E3671A"/>
    <w:rsid w:val="00E36C88"/>
    <w:rsid w:val="00E379DE"/>
    <w:rsid w:val="00E37A4E"/>
    <w:rsid w:val="00E37A8B"/>
    <w:rsid w:val="00E409A3"/>
    <w:rsid w:val="00E40CC8"/>
    <w:rsid w:val="00E40E85"/>
    <w:rsid w:val="00E4110E"/>
    <w:rsid w:val="00E419D2"/>
    <w:rsid w:val="00E4259A"/>
    <w:rsid w:val="00E42D95"/>
    <w:rsid w:val="00E42EB5"/>
    <w:rsid w:val="00E432B7"/>
    <w:rsid w:val="00E435B1"/>
    <w:rsid w:val="00E43AC3"/>
    <w:rsid w:val="00E4437B"/>
    <w:rsid w:val="00E448E1"/>
    <w:rsid w:val="00E44C88"/>
    <w:rsid w:val="00E45236"/>
    <w:rsid w:val="00E45D5C"/>
    <w:rsid w:val="00E463B7"/>
    <w:rsid w:val="00E46F14"/>
    <w:rsid w:val="00E470C7"/>
    <w:rsid w:val="00E4767A"/>
    <w:rsid w:val="00E503CA"/>
    <w:rsid w:val="00E50BF8"/>
    <w:rsid w:val="00E50DF0"/>
    <w:rsid w:val="00E51359"/>
    <w:rsid w:val="00E51725"/>
    <w:rsid w:val="00E518BC"/>
    <w:rsid w:val="00E52838"/>
    <w:rsid w:val="00E52F46"/>
    <w:rsid w:val="00E5307B"/>
    <w:rsid w:val="00E53E51"/>
    <w:rsid w:val="00E542F8"/>
    <w:rsid w:val="00E543D0"/>
    <w:rsid w:val="00E5442F"/>
    <w:rsid w:val="00E55233"/>
    <w:rsid w:val="00E55E22"/>
    <w:rsid w:val="00E55F21"/>
    <w:rsid w:val="00E561DB"/>
    <w:rsid w:val="00E578A5"/>
    <w:rsid w:val="00E57AD1"/>
    <w:rsid w:val="00E607A5"/>
    <w:rsid w:val="00E60A7E"/>
    <w:rsid w:val="00E60D1B"/>
    <w:rsid w:val="00E60EBA"/>
    <w:rsid w:val="00E61D1C"/>
    <w:rsid w:val="00E621B6"/>
    <w:rsid w:val="00E6226F"/>
    <w:rsid w:val="00E62771"/>
    <w:rsid w:val="00E628CB"/>
    <w:rsid w:val="00E630D0"/>
    <w:rsid w:val="00E6380C"/>
    <w:rsid w:val="00E6380F"/>
    <w:rsid w:val="00E63909"/>
    <w:rsid w:val="00E63C52"/>
    <w:rsid w:val="00E63DBA"/>
    <w:rsid w:val="00E63FBE"/>
    <w:rsid w:val="00E64862"/>
    <w:rsid w:val="00E648A1"/>
    <w:rsid w:val="00E653C1"/>
    <w:rsid w:val="00E65C5C"/>
    <w:rsid w:val="00E65CA2"/>
    <w:rsid w:val="00E66302"/>
    <w:rsid w:val="00E66889"/>
    <w:rsid w:val="00E66B36"/>
    <w:rsid w:val="00E67182"/>
    <w:rsid w:val="00E67804"/>
    <w:rsid w:val="00E67D11"/>
    <w:rsid w:val="00E70281"/>
    <w:rsid w:val="00E71758"/>
    <w:rsid w:val="00E73209"/>
    <w:rsid w:val="00E73BB6"/>
    <w:rsid w:val="00E74CFD"/>
    <w:rsid w:val="00E752C8"/>
    <w:rsid w:val="00E75417"/>
    <w:rsid w:val="00E757A6"/>
    <w:rsid w:val="00E76057"/>
    <w:rsid w:val="00E7607A"/>
    <w:rsid w:val="00E76A3F"/>
    <w:rsid w:val="00E773B2"/>
    <w:rsid w:val="00E77A05"/>
    <w:rsid w:val="00E800AF"/>
    <w:rsid w:val="00E8094A"/>
    <w:rsid w:val="00E80BAA"/>
    <w:rsid w:val="00E82810"/>
    <w:rsid w:val="00E82EBC"/>
    <w:rsid w:val="00E82FA8"/>
    <w:rsid w:val="00E839FE"/>
    <w:rsid w:val="00E8485F"/>
    <w:rsid w:val="00E86726"/>
    <w:rsid w:val="00E902A1"/>
    <w:rsid w:val="00E90304"/>
    <w:rsid w:val="00E91205"/>
    <w:rsid w:val="00E92A12"/>
    <w:rsid w:val="00E92C2F"/>
    <w:rsid w:val="00E92FA2"/>
    <w:rsid w:val="00E9341B"/>
    <w:rsid w:val="00E93C5C"/>
    <w:rsid w:val="00E9467B"/>
    <w:rsid w:val="00E9471C"/>
    <w:rsid w:val="00E947A5"/>
    <w:rsid w:val="00E9768A"/>
    <w:rsid w:val="00EA19EF"/>
    <w:rsid w:val="00EA372C"/>
    <w:rsid w:val="00EA3B3C"/>
    <w:rsid w:val="00EA4183"/>
    <w:rsid w:val="00EA5D22"/>
    <w:rsid w:val="00EA5EB9"/>
    <w:rsid w:val="00EA64C1"/>
    <w:rsid w:val="00EA7192"/>
    <w:rsid w:val="00EA7248"/>
    <w:rsid w:val="00EA7A0D"/>
    <w:rsid w:val="00EA7FFB"/>
    <w:rsid w:val="00EB0023"/>
    <w:rsid w:val="00EB14D9"/>
    <w:rsid w:val="00EB21D8"/>
    <w:rsid w:val="00EB37C2"/>
    <w:rsid w:val="00EB3B77"/>
    <w:rsid w:val="00EB4D73"/>
    <w:rsid w:val="00EB5BC0"/>
    <w:rsid w:val="00EB5EEC"/>
    <w:rsid w:val="00EB78F2"/>
    <w:rsid w:val="00EB7CC3"/>
    <w:rsid w:val="00EC075B"/>
    <w:rsid w:val="00EC16DF"/>
    <w:rsid w:val="00EC3270"/>
    <w:rsid w:val="00EC3806"/>
    <w:rsid w:val="00EC51F4"/>
    <w:rsid w:val="00EC541B"/>
    <w:rsid w:val="00EC63B3"/>
    <w:rsid w:val="00EC68D2"/>
    <w:rsid w:val="00EC7070"/>
    <w:rsid w:val="00EC73B7"/>
    <w:rsid w:val="00EC7D7B"/>
    <w:rsid w:val="00ED1504"/>
    <w:rsid w:val="00ED1920"/>
    <w:rsid w:val="00ED2C6F"/>
    <w:rsid w:val="00ED4812"/>
    <w:rsid w:val="00ED58FE"/>
    <w:rsid w:val="00ED594B"/>
    <w:rsid w:val="00ED5B2F"/>
    <w:rsid w:val="00ED66DE"/>
    <w:rsid w:val="00ED7006"/>
    <w:rsid w:val="00ED717B"/>
    <w:rsid w:val="00EE16F8"/>
    <w:rsid w:val="00EE1780"/>
    <w:rsid w:val="00EE22BB"/>
    <w:rsid w:val="00EE2F9D"/>
    <w:rsid w:val="00EE381C"/>
    <w:rsid w:val="00EE41AA"/>
    <w:rsid w:val="00EE45A7"/>
    <w:rsid w:val="00EE4831"/>
    <w:rsid w:val="00EE49C3"/>
    <w:rsid w:val="00EE4ACD"/>
    <w:rsid w:val="00EE4B1B"/>
    <w:rsid w:val="00EE5101"/>
    <w:rsid w:val="00EE541E"/>
    <w:rsid w:val="00EE6942"/>
    <w:rsid w:val="00EE6944"/>
    <w:rsid w:val="00EE6A1C"/>
    <w:rsid w:val="00EE6BF8"/>
    <w:rsid w:val="00EE6E5B"/>
    <w:rsid w:val="00EE721C"/>
    <w:rsid w:val="00EE7860"/>
    <w:rsid w:val="00EE7B93"/>
    <w:rsid w:val="00EF1306"/>
    <w:rsid w:val="00EF19D8"/>
    <w:rsid w:val="00EF32E0"/>
    <w:rsid w:val="00EF3924"/>
    <w:rsid w:val="00EF5D86"/>
    <w:rsid w:val="00EF5D9B"/>
    <w:rsid w:val="00EF5EDB"/>
    <w:rsid w:val="00EF6747"/>
    <w:rsid w:val="00EF6B34"/>
    <w:rsid w:val="00EF6F1D"/>
    <w:rsid w:val="00EF7170"/>
    <w:rsid w:val="00EF7923"/>
    <w:rsid w:val="00EF7BD8"/>
    <w:rsid w:val="00F007B3"/>
    <w:rsid w:val="00F01058"/>
    <w:rsid w:val="00F017E0"/>
    <w:rsid w:val="00F0199A"/>
    <w:rsid w:val="00F02080"/>
    <w:rsid w:val="00F023A3"/>
    <w:rsid w:val="00F02623"/>
    <w:rsid w:val="00F0293E"/>
    <w:rsid w:val="00F02CF9"/>
    <w:rsid w:val="00F03527"/>
    <w:rsid w:val="00F03ABE"/>
    <w:rsid w:val="00F03BB6"/>
    <w:rsid w:val="00F0435B"/>
    <w:rsid w:val="00F04F67"/>
    <w:rsid w:val="00F053EE"/>
    <w:rsid w:val="00F0593F"/>
    <w:rsid w:val="00F05F89"/>
    <w:rsid w:val="00F0629E"/>
    <w:rsid w:val="00F064B5"/>
    <w:rsid w:val="00F069C1"/>
    <w:rsid w:val="00F07287"/>
    <w:rsid w:val="00F0777C"/>
    <w:rsid w:val="00F07963"/>
    <w:rsid w:val="00F07D0E"/>
    <w:rsid w:val="00F104A6"/>
    <w:rsid w:val="00F115A0"/>
    <w:rsid w:val="00F11733"/>
    <w:rsid w:val="00F11828"/>
    <w:rsid w:val="00F11F8F"/>
    <w:rsid w:val="00F11FFD"/>
    <w:rsid w:val="00F1240F"/>
    <w:rsid w:val="00F12479"/>
    <w:rsid w:val="00F124B3"/>
    <w:rsid w:val="00F1362F"/>
    <w:rsid w:val="00F138B7"/>
    <w:rsid w:val="00F13A65"/>
    <w:rsid w:val="00F1429B"/>
    <w:rsid w:val="00F14718"/>
    <w:rsid w:val="00F147F4"/>
    <w:rsid w:val="00F14AE2"/>
    <w:rsid w:val="00F14D95"/>
    <w:rsid w:val="00F152E2"/>
    <w:rsid w:val="00F1597C"/>
    <w:rsid w:val="00F161B8"/>
    <w:rsid w:val="00F16863"/>
    <w:rsid w:val="00F179C8"/>
    <w:rsid w:val="00F21007"/>
    <w:rsid w:val="00F219F1"/>
    <w:rsid w:val="00F21ADA"/>
    <w:rsid w:val="00F22068"/>
    <w:rsid w:val="00F22881"/>
    <w:rsid w:val="00F232DE"/>
    <w:rsid w:val="00F23551"/>
    <w:rsid w:val="00F23F15"/>
    <w:rsid w:val="00F23F57"/>
    <w:rsid w:val="00F2477F"/>
    <w:rsid w:val="00F25E4A"/>
    <w:rsid w:val="00F262D1"/>
    <w:rsid w:val="00F26D53"/>
    <w:rsid w:val="00F26DBA"/>
    <w:rsid w:val="00F27279"/>
    <w:rsid w:val="00F274BF"/>
    <w:rsid w:val="00F2785F"/>
    <w:rsid w:val="00F27899"/>
    <w:rsid w:val="00F278F4"/>
    <w:rsid w:val="00F301F2"/>
    <w:rsid w:val="00F302B0"/>
    <w:rsid w:val="00F32212"/>
    <w:rsid w:val="00F336D7"/>
    <w:rsid w:val="00F33A88"/>
    <w:rsid w:val="00F34CDB"/>
    <w:rsid w:val="00F34D42"/>
    <w:rsid w:val="00F360D2"/>
    <w:rsid w:val="00F3680B"/>
    <w:rsid w:val="00F36920"/>
    <w:rsid w:val="00F3751C"/>
    <w:rsid w:val="00F4071B"/>
    <w:rsid w:val="00F40BB0"/>
    <w:rsid w:val="00F41A42"/>
    <w:rsid w:val="00F41CBD"/>
    <w:rsid w:val="00F41E34"/>
    <w:rsid w:val="00F42000"/>
    <w:rsid w:val="00F426AD"/>
    <w:rsid w:val="00F42F06"/>
    <w:rsid w:val="00F42F53"/>
    <w:rsid w:val="00F432E3"/>
    <w:rsid w:val="00F43C25"/>
    <w:rsid w:val="00F44096"/>
    <w:rsid w:val="00F440AC"/>
    <w:rsid w:val="00F449F4"/>
    <w:rsid w:val="00F44C99"/>
    <w:rsid w:val="00F46257"/>
    <w:rsid w:val="00F46B32"/>
    <w:rsid w:val="00F46B67"/>
    <w:rsid w:val="00F46BA9"/>
    <w:rsid w:val="00F46C83"/>
    <w:rsid w:val="00F50D70"/>
    <w:rsid w:val="00F51168"/>
    <w:rsid w:val="00F51398"/>
    <w:rsid w:val="00F51748"/>
    <w:rsid w:val="00F5279B"/>
    <w:rsid w:val="00F527C0"/>
    <w:rsid w:val="00F53A75"/>
    <w:rsid w:val="00F546D3"/>
    <w:rsid w:val="00F546E7"/>
    <w:rsid w:val="00F5505F"/>
    <w:rsid w:val="00F557ED"/>
    <w:rsid w:val="00F5767C"/>
    <w:rsid w:val="00F57BBF"/>
    <w:rsid w:val="00F60A7C"/>
    <w:rsid w:val="00F612AD"/>
    <w:rsid w:val="00F61343"/>
    <w:rsid w:val="00F61BC5"/>
    <w:rsid w:val="00F6268E"/>
    <w:rsid w:val="00F64926"/>
    <w:rsid w:val="00F64D60"/>
    <w:rsid w:val="00F64F66"/>
    <w:rsid w:val="00F65D55"/>
    <w:rsid w:val="00F65DD1"/>
    <w:rsid w:val="00F662F3"/>
    <w:rsid w:val="00F668D8"/>
    <w:rsid w:val="00F66DDB"/>
    <w:rsid w:val="00F6781D"/>
    <w:rsid w:val="00F67DAB"/>
    <w:rsid w:val="00F70049"/>
    <w:rsid w:val="00F70053"/>
    <w:rsid w:val="00F71DB9"/>
    <w:rsid w:val="00F73E3C"/>
    <w:rsid w:val="00F7702C"/>
    <w:rsid w:val="00F77062"/>
    <w:rsid w:val="00F777FA"/>
    <w:rsid w:val="00F77827"/>
    <w:rsid w:val="00F800FF"/>
    <w:rsid w:val="00F80330"/>
    <w:rsid w:val="00F80B83"/>
    <w:rsid w:val="00F811BB"/>
    <w:rsid w:val="00F81382"/>
    <w:rsid w:val="00F8212F"/>
    <w:rsid w:val="00F82310"/>
    <w:rsid w:val="00F824E2"/>
    <w:rsid w:val="00F838EF"/>
    <w:rsid w:val="00F85A4C"/>
    <w:rsid w:val="00F85FF4"/>
    <w:rsid w:val="00F86525"/>
    <w:rsid w:val="00F86A03"/>
    <w:rsid w:val="00F86F25"/>
    <w:rsid w:val="00F8714B"/>
    <w:rsid w:val="00F872FC"/>
    <w:rsid w:val="00F87672"/>
    <w:rsid w:val="00F87A5C"/>
    <w:rsid w:val="00F87D8A"/>
    <w:rsid w:val="00F90D0F"/>
    <w:rsid w:val="00F910A1"/>
    <w:rsid w:val="00F920D9"/>
    <w:rsid w:val="00F92123"/>
    <w:rsid w:val="00F9216A"/>
    <w:rsid w:val="00F92AF2"/>
    <w:rsid w:val="00F92EEA"/>
    <w:rsid w:val="00F931DB"/>
    <w:rsid w:val="00F93AA4"/>
    <w:rsid w:val="00F94EC2"/>
    <w:rsid w:val="00F9536A"/>
    <w:rsid w:val="00F95564"/>
    <w:rsid w:val="00F95F7B"/>
    <w:rsid w:val="00F964E4"/>
    <w:rsid w:val="00F96AE2"/>
    <w:rsid w:val="00F96C8A"/>
    <w:rsid w:val="00F9752D"/>
    <w:rsid w:val="00F97EA5"/>
    <w:rsid w:val="00FA0771"/>
    <w:rsid w:val="00FA0951"/>
    <w:rsid w:val="00FA0BAC"/>
    <w:rsid w:val="00FA157C"/>
    <w:rsid w:val="00FA3842"/>
    <w:rsid w:val="00FA3CC7"/>
    <w:rsid w:val="00FA43DF"/>
    <w:rsid w:val="00FA4DF9"/>
    <w:rsid w:val="00FA4E6D"/>
    <w:rsid w:val="00FA50D1"/>
    <w:rsid w:val="00FA5284"/>
    <w:rsid w:val="00FA53D0"/>
    <w:rsid w:val="00FA553F"/>
    <w:rsid w:val="00FA5E2F"/>
    <w:rsid w:val="00FA6BBD"/>
    <w:rsid w:val="00FA6FD7"/>
    <w:rsid w:val="00FA72E6"/>
    <w:rsid w:val="00FA757F"/>
    <w:rsid w:val="00FA76E6"/>
    <w:rsid w:val="00FA7ADB"/>
    <w:rsid w:val="00FB042F"/>
    <w:rsid w:val="00FB047C"/>
    <w:rsid w:val="00FB0763"/>
    <w:rsid w:val="00FB0E66"/>
    <w:rsid w:val="00FB148E"/>
    <w:rsid w:val="00FB2565"/>
    <w:rsid w:val="00FB2772"/>
    <w:rsid w:val="00FB2AED"/>
    <w:rsid w:val="00FB4046"/>
    <w:rsid w:val="00FB490D"/>
    <w:rsid w:val="00FB4935"/>
    <w:rsid w:val="00FB497E"/>
    <w:rsid w:val="00FB55E0"/>
    <w:rsid w:val="00FB5848"/>
    <w:rsid w:val="00FB5A5E"/>
    <w:rsid w:val="00FB5C4D"/>
    <w:rsid w:val="00FB5DBC"/>
    <w:rsid w:val="00FB60FD"/>
    <w:rsid w:val="00FB64F1"/>
    <w:rsid w:val="00FB6EE9"/>
    <w:rsid w:val="00FB780F"/>
    <w:rsid w:val="00FB7D42"/>
    <w:rsid w:val="00FC13BC"/>
    <w:rsid w:val="00FC163E"/>
    <w:rsid w:val="00FC248B"/>
    <w:rsid w:val="00FC2507"/>
    <w:rsid w:val="00FC26F2"/>
    <w:rsid w:val="00FC2A78"/>
    <w:rsid w:val="00FC3449"/>
    <w:rsid w:val="00FC41A3"/>
    <w:rsid w:val="00FC4AA8"/>
    <w:rsid w:val="00FC4C51"/>
    <w:rsid w:val="00FC4EA8"/>
    <w:rsid w:val="00FC5998"/>
    <w:rsid w:val="00FC5B20"/>
    <w:rsid w:val="00FC5FCD"/>
    <w:rsid w:val="00FC6B3A"/>
    <w:rsid w:val="00FC6E6A"/>
    <w:rsid w:val="00FC71EF"/>
    <w:rsid w:val="00FC796A"/>
    <w:rsid w:val="00FD0200"/>
    <w:rsid w:val="00FD0C40"/>
    <w:rsid w:val="00FD122A"/>
    <w:rsid w:val="00FD1235"/>
    <w:rsid w:val="00FD17D4"/>
    <w:rsid w:val="00FD20F2"/>
    <w:rsid w:val="00FD25E4"/>
    <w:rsid w:val="00FD2885"/>
    <w:rsid w:val="00FD4893"/>
    <w:rsid w:val="00FD48C8"/>
    <w:rsid w:val="00FD4D00"/>
    <w:rsid w:val="00FD55FC"/>
    <w:rsid w:val="00FD58DA"/>
    <w:rsid w:val="00FD616F"/>
    <w:rsid w:val="00FD68CF"/>
    <w:rsid w:val="00FD6A69"/>
    <w:rsid w:val="00FD6EF4"/>
    <w:rsid w:val="00FD713F"/>
    <w:rsid w:val="00FD7808"/>
    <w:rsid w:val="00FE03E6"/>
    <w:rsid w:val="00FE04AD"/>
    <w:rsid w:val="00FE05A4"/>
    <w:rsid w:val="00FE0E3D"/>
    <w:rsid w:val="00FE15F6"/>
    <w:rsid w:val="00FE26A4"/>
    <w:rsid w:val="00FE290B"/>
    <w:rsid w:val="00FE2B4B"/>
    <w:rsid w:val="00FE32F1"/>
    <w:rsid w:val="00FE33D2"/>
    <w:rsid w:val="00FE377F"/>
    <w:rsid w:val="00FE3A9B"/>
    <w:rsid w:val="00FE40BC"/>
    <w:rsid w:val="00FE6606"/>
    <w:rsid w:val="00FE6C9E"/>
    <w:rsid w:val="00FE7B0D"/>
    <w:rsid w:val="00FF0287"/>
    <w:rsid w:val="00FF095B"/>
    <w:rsid w:val="00FF0CCA"/>
    <w:rsid w:val="00FF0F3A"/>
    <w:rsid w:val="00FF10FA"/>
    <w:rsid w:val="00FF17B1"/>
    <w:rsid w:val="00FF19CE"/>
    <w:rsid w:val="00FF1D5B"/>
    <w:rsid w:val="00FF2204"/>
    <w:rsid w:val="00FF2218"/>
    <w:rsid w:val="00FF3080"/>
    <w:rsid w:val="00FF395D"/>
    <w:rsid w:val="00FF4BD2"/>
    <w:rsid w:val="00FF5197"/>
    <w:rsid w:val="00FF538D"/>
    <w:rsid w:val="00FF5665"/>
    <w:rsid w:val="00FF57CF"/>
    <w:rsid w:val="00FF5A61"/>
    <w:rsid w:val="00FF6790"/>
    <w:rsid w:val="00FF6CC9"/>
    <w:rsid w:val="00FF797D"/>
    <w:rsid w:val="00FF7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BD64A"/>
  <w15:docId w15:val="{FC918482-6467-46A3-A3D1-3C3BC85E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kern w:val="3"/>
        <w:lang w:val="en-US"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753B6"/>
    <w:pPr>
      <w:suppressAutoHyphens/>
    </w:pPr>
  </w:style>
  <w:style w:type="paragraph" w:styleId="Heading1">
    <w:name w:val="heading 1"/>
    <w:basedOn w:val="Textbody"/>
    <w:next w:val="Textbody"/>
    <w:uiPriority w:val="9"/>
    <w:qFormat/>
    <w:pPr>
      <w:ind w:left="709" w:hanging="709"/>
      <w:jc w:val="left"/>
      <w:outlineLvl w:val="0"/>
    </w:pPr>
    <w:rPr>
      <w:b/>
      <w:sz w:val="22"/>
      <w:szCs w:val="22"/>
    </w:rPr>
  </w:style>
  <w:style w:type="paragraph" w:styleId="Heading2">
    <w:name w:val="heading 2"/>
    <w:basedOn w:val="Standard"/>
    <w:next w:val="Textbody"/>
    <w:pPr>
      <w:suppressAutoHyphens/>
      <w:ind w:left="709" w:hanging="709"/>
      <w:outlineLvl w:val="1"/>
    </w:pPr>
    <w:rPr>
      <w:b/>
      <w:lang w:eastAsia="ar-SA"/>
    </w:rPr>
  </w:style>
  <w:style w:type="paragraph" w:styleId="Heading3">
    <w:name w:val="heading 3"/>
    <w:basedOn w:val="Standard"/>
    <w:next w:val="Textbody"/>
    <w:qFormat/>
    <w:pPr>
      <w:keepNext/>
      <w:tabs>
        <w:tab w:val="left" w:pos="0"/>
      </w:tabs>
      <w:suppressAutoHyphens/>
      <w:jc w:val="center"/>
      <w:outlineLvl w:val="2"/>
    </w:pPr>
    <w:rPr>
      <w:rFonts w:ascii="Arial Narrow" w:hAnsi="Arial Narrow"/>
      <w:b/>
      <w:bCs/>
      <w:sz w:val="32"/>
      <w:szCs w:val="20"/>
      <w:lang w:eastAsia="ar-SA"/>
    </w:rPr>
  </w:style>
  <w:style w:type="paragraph" w:styleId="Heading4">
    <w:name w:val="heading 4"/>
    <w:basedOn w:val="Standard"/>
    <w:next w:val="Textbody"/>
    <w:qFormat/>
    <w:pPr>
      <w:keepNext/>
      <w:tabs>
        <w:tab w:val="left" w:pos="-17"/>
      </w:tabs>
      <w:suppressAutoHyphens/>
      <w:ind w:left="-17"/>
      <w:outlineLvl w:val="3"/>
    </w:pPr>
    <w:rPr>
      <w:rFonts w:ascii="Arial Narrow" w:hAnsi="Arial Narrow"/>
      <w:b/>
      <w:bCs/>
    </w:rPr>
  </w:style>
  <w:style w:type="paragraph" w:styleId="Heading5">
    <w:name w:val="heading 5"/>
    <w:basedOn w:val="Standard"/>
    <w:next w:val="Textbody"/>
    <w:pPr>
      <w:keepNext/>
      <w:tabs>
        <w:tab w:val="left" w:pos="0"/>
      </w:tabs>
      <w:suppressAutoHyphens/>
      <w:outlineLvl w:val="4"/>
    </w:pPr>
    <w:rPr>
      <w:rFonts w:ascii="Arial Narrow" w:hAnsi="Arial Narrow"/>
      <w:sz w:val="28"/>
      <w:szCs w:val="20"/>
      <w:lang w:eastAsia="ar-SA"/>
    </w:rPr>
  </w:style>
  <w:style w:type="paragraph" w:styleId="Heading6">
    <w:name w:val="heading 6"/>
    <w:basedOn w:val="Standard"/>
    <w:next w:val="Textbody"/>
    <w:pPr>
      <w:keepNext/>
      <w:tabs>
        <w:tab w:val="left" w:pos="0"/>
      </w:tabs>
      <w:suppressAutoHyphens/>
      <w:outlineLvl w:val="5"/>
    </w:pPr>
    <w:rPr>
      <w:rFonts w:ascii="Arial Narrow" w:hAnsi="Arial Narrow"/>
      <w:b/>
      <w:sz w:val="28"/>
      <w:szCs w:val="20"/>
      <w:lang w:eastAsia="ar-SA"/>
    </w:rPr>
  </w:style>
  <w:style w:type="paragraph" w:styleId="Heading7">
    <w:name w:val="heading 7"/>
    <w:basedOn w:val="Standard"/>
    <w:next w:val="Textbody"/>
    <w:pPr>
      <w:keepNext/>
      <w:tabs>
        <w:tab w:val="left" w:pos="0"/>
        <w:tab w:val="center" w:pos="2268"/>
        <w:tab w:val="center" w:pos="7938"/>
      </w:tabs>
      <w:suppressAutoHyphens/>
      <w:jc w:val="center"/>
      <w:outlineLvl w:val="6"/>
    </w:pPr>
    <w:rPr>
      <w:rFonts w:ascii="Arial Narrow" w:hAnsi="Arial Narrow"/>
      <w:b/>
      <w:sz w:val="28"/>
      <w:lang w:eastAsia="ar-SA"/>
    </w:rPr>
  </w:style>
  <w:style w:type="paragraph" w:styleId="Heading8">
    <w:name w:val="heading 8"/>
    <w:basedOn w:val="Standard"/>
    <w:next w:val="Textbody"/>
    <w:qFormat/>
    <w:pPr>
      <w:keepNext/>
      <w:tabs>
        <w:tab w:val="left" w:pos="0"/>
      </w:tabs>
      <w:suppressAutoHyphens/>
      <w:outlineLvl w:val="7"/>
    </w:pPr>
    <w:rPr>
      <w:rFonts w:ascii="Arial Narrow" w:hAnsi="Arial Narrow"/>
      <w:b/>
      <w:bCs/>
      <w:sz w:val="23"/>
      <w:szCs w:val="23"/>
      <w:lang w:eastAsia="ar-SA"/>
    </w:rPr>
  </w:style>
  <w:style w:type="paragraph" w:styleId="Heading9">
    <w:name w:val="heading 9"/>
    <w:basedOn w:val="Standard"/>
    <w:next w:val="Textbody"/>
    <w:pPr>
      <w:keepNext/>
      <w:tabs>
        <w:tab w:val="left" w:pos="360"/>
      </w:tabs>
      <w:suppressAutoHyphens/>
      <w:ind w:left="360"/>
      <w:jc w:val="center"/>
      <w:outlineLvl w:val="8"/>
    </w:pPr>
    <w:rPr>
      <w:rFonts w:ascii="Arial Narrow" w:hAnsi="Arial Narrow"/>
      <w:b/>
      <w:bCs/>
      <w:sz w:val="28"/>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style>
  <w:style w:type="paragraph" w:customStyle="1" w:styleId="ContentsHeading">
    <w:name w:val="Contents Heading"/>
    <w:basedOn w:val="Heading1"/>
    <w:pPr>
      <w:keepNext/>
      <w:keepLines/>
      <w:suppressLineNumbers/>
      <w:spacing w:before="480" w:line="276" w:lineRule="auto"/>
      <w:ind w:left="0" w:firstLine="0"/>
      <w:jc w:val="both"/>
    </w:pPr>
    <w:rPr>
      <w:rFonts w:ascii="Cambria" w:hAnsi="Cambria"/>
      <w:bCs/>
      <w:color w:val="365F91"/>
      <w:sz w:val="28"/>
      <w:szCs w:val="28"/>
    </w:rPr>
  </w:style>
  <w:style w:type="paragraph" w:customStyle="1" w:styleId="KDPodnaslov2">
    <w:name w:val="KDPodnaslov2"/>
    <w:basedOn w:val="KDPodnaslov1"/>
    <w:qFormat/>
    <w:pPr>
      <w:numPr>
        <w:ilvl w:val="1"/>
        <w:numId w:val="1"/>
      </w:numPr>
      <w:outlineLvl w:val="1"/>
    </w:pPr>
  </w:style>
  <w:style w:type="paragraph" w:customStyle="1" w:styleId="StyleHeading3Left0cmHanging1cm">
    <w:name w:val="Style Heading 3 + Left:  0 cm Hanging:  1 cm"/>
    <w:basedOn w:val="Heading3"/>
    <w:pPr>
      <w:tabs>
        <w:tab w:val="clear" w:pos="0"/>
      </w:tabs>
      <w:spacing w:before="240" w:after="240"/>
      <w:ind w:left="567" w:hanging="567"/>
      <w:jc w:val="both"/>
    </w:pPr>
    <w:rPr>
      <w:rFonts w:ascii="Arial" w:hAnsi="Arial"/>
      <w:sz w:val="22"/>
      <w:lang w:eastAsia="en-US"/>
    </w:rPr>
  </w:style>
  <w:style w:type="paragraph" w:customStyle="1" w:styleId="Standard">
    <w:name w:val="Standard"/>
    <w:pPr>
      <w:autoSpaceDE w:val="0"/>
      <w:spacing w:before="120"/>
      <w:jc w:val="both"/>
      <w:textAlignment w:val="auto"/>
    </w:pPr>
    <w:rPr>
      <w:rFonts w:ascii="Arial MT" w:hAnsi="Arial MT"/>
      <w:color w:val="000000"/>
      <w:kern w:val="0"/>
      <w:sz w:val="24"/>
      <w:szCs w:val="24"/>
    </w:rPr>
  </w:style>
  <w:style w:type="paragraph" w:customStyle="1" w:styleId="Heading">
    <w:name w:val="Heading"/>
    <w:basedOn w:val="Standard"/>
    <w:next w:val="Textbody"/>
    <w:pPr>
      <w:keepNext/>
      <w:suppressAutoHyphens/>
      <w:spacing w:before="240" w:after="120"/>
    </w:pPr>
    <w:rPr>
      <w:rFonts w:ascii="Arial" w:hAnsi="Arial" w:cs="Tahoma"/>
      <w:sz w:val="28"/>
      <w:szCs w:val="28"/>
    </w:rPr>
  </w:style>
  <w:style w:type="paragraph" w:customStyle="1" w:styleId="Textbody">
    <w:name w:val="Text body"/>
    <w:basedOn w:val="Standard"/>
    <w:pPr>
      <w:suppressAutoHyphens/>
    </w:pPr>
    <w:rPr>
      <w:szCs w:val="20"/>
      <w:lang w:eastAsia="ar-SA"/>
    </w:rPr>
  </w:style>
  <w:style w:type="paragraph" w:styleId="List">
    <w:name w:val="List"/>
    <w:basedOn w:val="Textbody"/>
    <w:pPr>
      <w:spacing w:before="0" w:after="120"/>
      <w:jc w:val="left"/>
    </w:pPr>
    <w:rPr>
      <w:rFonts w:ascii="Tahoma" w:eastAsia="Tahoma" w:hAnsi="Tahoma" w:cs="Mangal"/>
      <w:szCs w:val="24"/>
    </w:rPr>
  </w:style>
  <w:style w:type="paragraph" w:styleId="Caption">
    <w:name w:val="caption"/>
    <w:basedOn w:val="Standard"/>
    <w:qFormat/>
    <w:pPr>
      <w:suppressLineNumbers/>
      <w:suppressAutoHyphens/>
      <w:spacing w:before="0" w:after="120"/>
    </w:pPr>
    <w:rPr>
      <w:rFonts w:cs="Tahoma"/>
      <w:i/>
      <w:iCs/>
      <w:sz w:val="20"/>
    </w:rPr>
  </w:style>
  <w:style w:type="paragraph" w:customStyle="1" w:styleId="Index">
    <w:name w:val="Index"/>
    <w:basedOn w:val="Standard"/>
    <w:pPr>
      <w:suppressLineNumbers/>
      <w:suppressAutoHyphens/>
    </w:pPr>
    <w:rPr>
      <w:rFonts w:cs="Tahoma"/>
    </w:rPr>
  </w:style>
  <w:style w:type="paragraph" w:customStyle="1" w:styleId="WW-Caption">
    <w:name w:val="WW-Caption"/>
    <w:basedOn w:val="Standard"/>
    <w:pPr>
      <w:suppressLineNumbers/>
      <w:suppressAutoHyphens/>
      <w:spacing w:before="0" w:after="120"/>
    </w:pPr>
    <w:rPr>
      <w:rFonts w:cs="Tahoma"/>
      <w:i/>
      <w:iCs/>
      <w:sz w:val="20"/>
    </w:rPr>
  </w:style>
  <w:style w:type="paragraph" w:customStyle="1" w:styleId="WW-Index">
    <w:name w:val="WW-Index"/>
    <w:basedOn w:val="Standard"/>
    <w:pPr>
      <w:suppressLineNumbers/>
      <w:suppressAutoHyphens/>
    </w:pPr>
    <w:rPr>
      <w:rFonts w:cs="Tahoma"/>
    </w:rPr>
  </w:style>
  <w:style w:type="paragraph" w:customStyle="1" w:styleId="WW-Heading">
    <w:name w:val="WW-Heading"/>
    <w:basedOn w:val="Standard"/>
    <w:pPr>
      <w:keepNext/>
      <w:suppressAutoHyphens/>
      <w:spacing w:before="240" w:after="120"/>
    </w:pPr>
    <w:rPr>
      <w:rFonts w:cs="Tahoma"/>
      <w:sz w:val="28"/>
      <w:szCs w:val="28"/>
    </w:rPr>
  </w:style>
  <w:style w:type="paragraph" w:customStyle="1" w:styleId="WW-Caption1">
    <w:name w:val="WW-Caption1"/>
    <w:basedOn w:val="Standard"/>
    <w:pPr>
      <w:suppressLineNumbers/>
      <w:suppressAutoHyphens/>
      <w:spacing w:before="0" w:after="120"/>
    </w:pPr>
    <w:rPr>
      <w:rFonts w:cs="Tahoma"/>
      <w:i/>
      <w:iCs/>
      <w:sz w:val="20"/>
    </w:rPr>
  </w:style>
  <w:style w:type="paragraph" w:customStyle="1" w:styleId="WW-Index1">
    <w:name w:val="WW-Index1"/>
    <w:basedOn w:val="Standard"/>
    <w:pPr>
      <w:suppressLineNumbers/>
      <w:suppressAutoHyphens/>
    </w:pPr>
    <w:rPr>
      <w:rFonts w:cs="Tahoma"/>
    </w:rPr>
  </w:style>
  <w:style w:type="paragraph" w:customStyle="1" w:styleId="WW-Heading1">
    <w:name w:val="WW-Heading1"/>
    <w:basedOn w:val="Standard"/>
    <w:pPr>
      <w:keepNext/>
      <w:suppressAutoHyphens/>
      <w:spacing w:before="240" w:after="120"/>
    </w:pPr>
    <w:rPr>
      <w:rFonts w:cs="Tahoma"/>
      <w:sz w:val="28"/>
      <w:szCs w:val="28"/>
    </w:rPr>
  </w:style>
  <w:style w:type="paragraph" w:customStyle="1" w:styleId="WW-Caption11">
    <w:name w:val="WW-Caption11"/>
    <w:basedOn w:val="Standard"/>
    <w:pPr>
      <w:suppressLineNumbers/>
      <w:suppressAutoHyphens/>
      <w:spacing w:before="0" w:after="120"/>
    </w:pPr>
    <w:rPr>
      <w:rFonts w:cs="Tahoma"/>
      <w:i/>
      <w:iCs/>
      <w:sz w:val="20"/>
    </w:rPr>
  </w:style>
  <w:style w:type="paragraph" w:customStyle="1" w:styleId="WW-Index11">
    <w:name w:val="WW-Index11"/>
    <w:basedOn w:val="Standard"/>
    <w:pPr>
      <w:suppressLineNumbers/>
      <w:suppressAutoHyphens/>
    </w:pPr>
    <w:rPr>
      <w:rFonts w:cs="Tahoma"/>
    </w:rPr>
  </w:style>
  <w:style w:type="paragraph" w:customStyle="1" w:styleId="WW-Heading11">
    <w:name w:val="WW-Heading11"/>
    <w:basedOn w:val="Standard"/>
    <w:pPr>
      <w:keepNext/>
      <w:suppressAutoHyphens/>
      <w:spacing w:before="240" w:after="120"/>
    </w:pPr>
    <w:rPr>
      <w:rFonts w:cs="Tahoma"/>
      <w:sz w:val="28"/>
      <w:szCs w:val="28"/>
    </w:rPr>
  </w:style>
  <w:style w:type="paragraph" w:customStyle="1" w:styleId="WW-Caption111">
    <w:name w:val="WW-Caption111"/>
    <w:basedOn w:val="Standard"/>
    <w:pPr>
      <w:suppressLineNumbers/>
      <w:suppressAutoHyphens/>
      <w:spacing w:before="0" w:after="120"/>
    </w:pPr>
    <w:rPr>
      <w:rFonts w:cs="Tahoma"/>
      <w:i/>
      <w:iCs/>
      <w:sz w:val="20"/>
    </w:rPr>
  </w:style>
  <w:style w:type="paragraph" w:customStyle="1" w:styleId="WW-Index111">
    <w:name w:val="WW-Index111"/>
    <w:basedOn w:val="Standard"/>
    <w:pPr>
      <w:suppressLineNumbers/>
      <w:suppressAutoHyphens/>
    </w:pPr>
    <w:rPr>
      <w:rFonts w:cs="Tahoma"/>
    </w:rPr>
  </w:style>
  <w:style w:type="paragraph" w:customStyle="1" w:styleId="WW-Heading111">
    <w:name w:val="WW-Heading111"/>
    <w:basedOn w:val="Standard"/>
    <w:pPr>
      <w:keepNext/>
      <w:suppressAutoHyphens/>
      <w:spacing w:before="240" w:after="120"/>
    </w:pPr>
    <w:rPr>
      <w:rFonts w:cs="Tahoma"/>
      <w:sz w:val="28"/>
      <w:szCs w:val="28"/>
    </w:rPr>
  </w:style>
  <w:style w:type="paragraph" w:customStyle="1" w:styleId="WW-Caption1111">
    <w:name w:val="WW-Caption1111"/>
    <w:basedOn w:val="Standard"/>
    <w:pPr>
      <w:suppressLineNumbers/>
      <w:suppressAutoHyphens/>
      <w:spacing w:before="0" w:after="120"/>
    </w:pPr>
    <w:rPr>
      <w:rFonts w:cs="Tahoma"/>
      <w:i/>
      <w:iCs/>
      <w:sz w:val="20"/>
    </w:rPr>
  </w:style>
  <w:style w:type="paragraph" w:customStyle="1" w:styleId="WW-Index1111">
    <w:name w:val="WW-Index1111"/>
    <w:basedOn w:val="Standard"/>
    <w:pPr>
      <w:suppressLineNumbers/>
      <w:suppressAutoHyphens/>
    </w:pPr>
    <w:rPr>
      <w:rFonts w:cs="Tahoma"/>
    </w:rPr>
  </w:style>
  <w:style w:type="paragraph" w:customStyle="1" w:styleId="WW-Heading1111">
    <w:name w:val="WW-Heading1111"/>
    <w:basedOn w:val="Standard"/>
    <w:pPr>
      <w:keepNext/>
      <w:suppressAutoHyphens/>
      <w:spacing w:before="240" w:after="120"/>
    </w:pPr>
    <w:rPr>
      <w:rFonts w:cs="Tahoma"/>
      <w:sz w:val="28"/>
      <w:szCs w:val="28"/>
    </w:rPr>
  </w:style>
  <w:style w:type="paragraph" w:customStyle="1" w:styleId="WW-Caption11111">
    <w:name w:val="WW-Caption11111"/>
    <w:basedOn w:val="Standard"/>
    <w:pPr>
      <w:suppressLineNumbers/>
      <w:suppressAutoHyphens/>
      <w:spacing w:before="0" w:after="120"/>
    </w:pPr>
    <w:rPr>
      <w:rFonts w:cs="Tahoma"/>
      <w:i/>
      <w:iCs/>
      <w:sz w:val="20"/>
    </w:rPr>
  </w:style>
  <w:style w:type="paragraph" w:customStyle="1" w:styleId="WW-Index11111">
    <w:name w:val="WW-Index11111"/>
    <w:basedOn w:val="Standard"/>
    <w:pPr>
      <w:suppressLineNumbers/>
      <w:suppressAutoHyphens/>
    </w:pPr>
    <w:rPr>
      <w:rFonts w:cs="Tahoma"/>
    </w:rPr>
  </w:style>
  <w:style w:type="paragraph" w:customStyle="1" w:styleId="WW-Heading11111">
    <w:name w:val="WW-Heading11111"/>
    <w:basedOn w:val="Standard"/>
    <w:pPr>
      <w:keepNext/>
      <w:suppressAutoHyphens/>
      <w:spacing w:before="240" w:after="120"/>
    </w:pPr>
    <w:rPr>
      <w:rFonts w:cs="Tahoma"/>
      <w:sz w:val="28"/>
      <w:szCs w:val="28"/>
    </w:rPr>
  </w:style>
  <w:style w:type="paragraph" w:customStyle="1" w:styleId="Textbodyindent">
    <w:name w:val="Text body indent"/>
    <w:basedOn w:val="Standard"/>
    <w:pPr>
      <w:suppressAutoHyphens/>
      <w:ind w:left="360" w:hanging="360"/>
    </w:pPr>
    <w:rPr>
      <w:szCs w:val="20"/>
      <w:lang w:eastAsia="ar-SA"/>
    </w:rPr>
  </w:style>
  <w:style w:type="paragraph" w:styleId="Title">
    <w:name w:val="Title"/>
    <w:basedOn w:val="Standard"/>
    <w:next w:val="Subtitle"/>
    <w:qFormat/>
    <w:pPr>
      <w:suppressAutoHyphens/>
      <w:jc w:val="center"/>
    </w:pPr>
    <w:rPr>
      <w:b/>
      <w:bCs/>
      <w:szCs w:val="20"/>
      <w:lang w:eastAsia="ar-SA"/>
    </w:rPr>
  </w:style>
  <w:style w:type="paragraph" w:styleId="Subtitle">
    <w:name w:val="Subtitle"/>
    <w:basedOn w:val="WW-Heading11111"/>
    <w:next w:val="Textbody"/>
    <w:uiPriority w:val="11"/>
    <w:qFormat/>
    <w:pPr>
      <w:jc w:val="center"/>
    </w:pPr>
    <w:rPr>
      <w:rFonts w:cs="Times New Roman"/>
      <w:i/>
      <w:iCs/>
      <w:lang w:eastAsia="ar-SA"/>
    </w:rPr>
  </w:style>
  <w:style w:type="paragraph" w:customStyle="1" w:styleId="WW-BodyTextIndent2">
    <w:name w:val="WW-Body Text Indent 2"/>
    <w:basedOn w:val="Standard"/>
    <w:pPr>
      <w:suppressAutoHyphens/>
      <w:ind w:left="360"/>
    </w:pPr>
    <w:rPr>
      <w:rFonts w:ascii="Arial Narrow" w:hAnsi="Arial Narrow"/>
    </w:rPr>
  </w:style>
  <w:style w:type="paragraph" w:customStyle="1" w:styleId="WW-BodyTextIndent3">
    <w:name w:val="WW-Body Text Indent 3"/>
    <w:basedOn w:val="Standard"/>
    <w:pPr>
      <w:suppressAutoHyphens/>
      <w:ind w:left="426"/>
    </w:pPr>
    <w:rPr>
      <w:rFonts w:cs="Arial"/>
    </w:rPr>
  </w:style>
  <w:style w:type="paragraph" w:customStyle="1" w:styleId="WW-BodyText2">
    <w:name w:val="WW-Body Text 2"/>
    <w:basedOn w:val="Standard"/>
    <w:pPr>
      <w:suppressAutoHyphens/>
    </w:pPr>
    <w:rPr>
      <w:rFonts w:ascii="Arial Narrow" w:hAnsi="Arial Narrow"/>
      <w:b/>
      <w:bCs/>
    </w:rPr>
  </w:style>
  <w:style w:type="paragraph" w:customStyle="1" w:styleId="WW-BodyText3">
    <w:name w:val="WW-Body Text 3"/>
    <w:basedOn w:val="Standard"/>
    <w:pPr>
      <w:suppressAutoHyphens/>
    </w:pPr>
    <w:rPr>
      <w:rFonts w:ascii="Arial Narrow" w:hAnsi="Arial Narrow"/>
      <w:sz w:val="23"/>
      <w:szCs w:val="23"/>
    </w:rPr>
  </w:style>
  <w:style w:type="paragraph" w:styleId="Header">
    <w:name w:val="header"/>
    <w:basedOn w:val="Standard"/>
    <w:pPr>
      <w:suppressLineNumbers/>
      <w:tabs>
        <w:tab w:val="center" w:pos="4320"/>
        <w:tab w:val="right" w:pos="8640"/>
      </w:tabs>
      <w:suppressAutoHyphens/>
    </w:pPr>
    <w:rPr>
      <w:szCs w:val="20"/>
      <w:lang w:eastAsia="ar-SA"/>
    </w:rPr>
  </w:style>
  <w:style w:type="paragraph" w:styleId="Footer">
    <w:name w:val="footer"/>
    <w:basedOn w:val="Standard"/>
    <w:pPr>
      <w:suppressLineNumbers/>
      <w:tabs>
        <w:tab w:val="center" w:pos="4320"/>
        <w:tab w:val="right" w:pos="8640"/>
      </w:tabs>
      <w:suppressAutoHyphens/>
    </w:pPr>
    <w:rPr>
      <w:szCs w:val="20"/>
      <w:lang w:eastAsia="ar-SA"/>
    </w:rPr>
  </w:style>
  <w:style w:type="paragraph" w:customStyle="1" w:styleId="WW-BlockText">
    <w:name w:val="WW-Block Text"/>
    <w:basedOn w:val="Standard"/>
    <w:pPr>
      <w:suppressAutoHyphens/>
      <w:spacing w:before="60"/>
      <w:ind w:left="288" w:right="3600"/>
    </w:pPr>
    <w:rPr>
      <w:rFonts w:cs="Arial"/>
    </w:rPr>
  </w:style>
  <w:style w:type="paragraph" w:customStyle="1" w:styleId="EVHeading2">
    <w:name w:val="EV Heading 2"/>
    <w:basedOn w:val="Title"/>
    <w:pPr>
      <w:jc w:val="both"/>
    </w:pPr>
    <w:rPr>
      <w:rFonts w:cs="Arial"/>
      <w:sz w:val="28"/>
      <w:szCs w:val="36"/>
      <w:u w:val="single"/>
      <w:lang w:val="en-GB"/>
    </w:rPr>
  </w:style>
  <w:style w:type="paragraph" w:customStyle="1" w:styleId="Contents1">
    <w:name w:val="Contents 1"/>
    <w:basedOn w:val="Standard"/>
    <w:pPr>
      <w:tabs>
        <w:tab w:val="right" w:leader="dot" w:pos="9972"/>
      </w:tabs>
      <w:suppressAutoHyphens/>
      <w:spacing w:before="0" w:after="120"/>
    </w:pPr>
    <w:rPr>
      <w:rFonts w:cs="Calibri"/>
      <w:b/>
      <w:bCs/>
      <w:caps/>
      <w:sz w:val="20"/>
    </w:rPr>
  </w:style>
  <w:style w:type="paragraph" w:customStyle="1" w:styleId="WW-BalloonText">
    <w:name w:val="WW-Balloon Text"/>
    <w:basedOn w:val="Standard"/>
    <w:pPr>
      <w:suppressAutoHyphens/>
    </w:pPr>
    <w:rPr>
      <w:rFonts w:ascii="Tahoma" w:hAnsi="Tahoma" w:cs="Tahoma"/>
      <w:sz w:val="16"/>
      <w:szCs w:val="16"/>
    </w:rPr>
  </w:style>
  <w:style w:type="paragraph" w:customStyle="1" w:styleId="Normal1">
    <w:name w:val="Normal1"/>
    <w:basedOn w:val="Standard"/>
    <w:pPr>
      <w:suppressAutoHyphens/>
      <w:spacing w:before="280" w:after="280"/>
    </w:pPr>
    <w:rPr>
      <w:rFonts w:cs="Arial"/>
    </w:rPr>
  </w:style>
  <w:style w:type="paragraph" w:customStyle="1" w:styleId="WW-Default">
    <w:name w:val="WW-Default"/>
    <w:pPr>
      <w:suppressAutoHyphens/>
      <w:spacing w:before="120"/>
      <w:jc w:val="both"/>
    </w:pPr>
    <w:rPr>
      <w:rFonts w:ascii="Arial MT" w:hAnsi="Arial MT"/>
      <w:color w:val="000000"/>
      <w:sz w:val="24"/>
      <w:szCs w:val="24"/>
      <w:lang w:eastAsia="ar-SA"/>
    </w:rPr>
  </w:style>
  <w:style w:type="paragraph" w:customStyle="1" w:styleId="TableContents">
    <w:name w:val="Table Contents"/>
    <w:basedOn w:val="Textbody"/>
    <w:pPr>
      <w:suppressLineNumbers/>
    </w:pPr>
  </w:style>
  <w:style w:type="paragraph" w:customStyle="1" w:styleId="WW-TableContents">
    <w:name w:val="WW-Table Contents"/>
    <w:basedOn w:val="Textbody"/>
    <w:pPr>
      <w:suppressLineNumbers/>
    </w:pPr>
  </w:style>
  <w:style w:type="paragraph" w:customStyle="1" w:styleId="WW-TableContents1">
    <w:name w:val="WW-Table Contents1"/>
    <w:basedOn w:val="Textbody"/>
    <w:pPr>
      <w:suppressLineNumbers/>
    </w:pPr>
  </w:style>
  <w:style w:type="paragraph" w:customStyle="1" w:styleId="WW-TableContents11">
    <w:name w:val="WW-Table Contents11"/>
    <w:basedOn w:val="Textbody"/>
    <w:pPr>
      <w:suppressLineNumbers/>
    </w:pPr>
  </w:style>
  <w:style w:type="paragraph" w:customStyle="1" w:styleId="WW-TableContents111">
    <w:name w:val="WW-Table Contents111"/>
    <w:basedOn w:val="Textbody"/>
    <w:pPr>
      <w:suppressLineNumbers/>
    </w:pPr>
  </w:style>
  <w:style w:type="paragraph" w:customStyle="1" w:styleId="WW-TableContents1111">
    <w:name w:val="WW-Table Contents1111"/>
    <w:basedOn w:val="Textbody"/>
    <w:pPr>
      <w:suppressLineNumbers/>
    </w:pPr>
  </w:style>
  <w:style w:type="paragraph" w:customStyle="1" w:styleId="WW-TableContents11111">
    <w:name w:val="WW-Table Contents11111"/>
    <w:basedOn w:val="Textbody"/>
    <w:pPr>
      <w:suppressLineNumbers/>
    </w:pPr>
  </w:style>
  <w:style w:type="paragraph" w:customStyle="1" w:styleId="WW-TableContents111111">
    <w:name w:val="WW-Table Contents111111"/>
    <w:basedOn w:val="Textbody"/>
    <w:pPr>
      <w:suppressLineNumbers/>
      <w:spacing w:before="0" w:after="120"/>
      <w:jc w:val="left"/>
    </w:pPr>
    <w:rPr>
      <w:rFonts w:ascii="Tahoma" w:eastAsia="Tahoma" w:hAnsi="Tahoma" w:cs="Tahoma"/>
      <w:szCs w:val="24"/>
    </w:rPr>
  </w:style>
  <w:style w:type="paragraph" w:customStyle="1" w:styleId="TableHeading">
    <w:name w:val="Table Heading"/>
    <w:basedOn w:val="TableContents"/>
    <w:pPr>
      <w:jc w:val="center"/>
    </w:pPr>
    <w:rPr>
      <w:b/>
      <w:bCs/>
      <w:i/>
      <w:iCs/>
    </w:rPr>
  </w:style>
  <w:style w:type="paragraph" w:customStyle="1" w:styleId="WW-TableHeading">
    <w:name w:val="WW-Table Heading"/>
    <w:basedOn w:val="WW-TableContents"/>
    <w:pPr>
      <w:jc w:val="center"/>
    </w:pPr>
    <w:rPr>
      <w:b/>
      <w:bCs/>
      <w:i/>
      <w:iCs/>
    </w:rPr>
  </w:style>
  <w:style w:type="paragraph" w:customStyle="1" w:styleId="WW-TableHeading1">
    <w:name w:val="WW-Table Heading1"/>
    <w:basedOn w:val="WW-TableContents1"/>
    <w:pPr>
      <w:jc w:val="center"/>
    </w:pPr>
    <w:rPr>
      <w:b/>
      <w:bCs/>
      <w:i/>
      <w:iCs/>
    </w:rPr>
  </w:style>
  <w:style w:type="paragraph" w:customStyle="1" w:styleId="WW-TableHeading11">
    <w:name w:val="WW-Table Heading11"/>
    <w:basedOn w:val="WW-TableContents11"/>
    <w:pPr>
      <w:jc w:val="center"/>
    </w:pPr>
    <w:rPr>
      <w:b/>
      <w:bCs/>
      <w:i/>
      <w:iCs/>
    </w:rPr>
  </w:style>
  <w:style w:type="paragraph" w:customStyle="1" w:styleId="WW-TableHeading111">
    <w:name w:val="WW-Table Heading111"/>
    <w:basedOn w:val="WW-TableContents111"/>
    <w:pPr>
      <w:jc w:val="center"/>
    </w:pPr>
    <w:rPr>
      <w:b/>
      <w:bCs/>
      <w:i/>
      <w:iCs/>
    </w:rPr>
  </w:style>
  <w:style w:type="paragraph" w:customStyle="1" w:styleId="WW-TableHeading1111">
    <w:name w:val="WW-Table Heading1111"/>
    <w:basedOn w:val="WW-TableContents1111"/>
    <w:pPr>
      <w:jc w:val="center"/>
    </w:pPr>
    <w:rPr>
      <w:b/>
      <w:bCs/>
      <w:i/>
      <w:iCs/>
    </w:rPr>
  </w:style>
  <w:style w:type="paragraph" w:customStyle="1" w:styleId="WW-TableHeading11111">
    <w:name w:val="WW-Table Heading11111"/>
    <w:basedOn w:val="WW-TableContents11111"/>
    <w:pPr>
      <w:jc w:val="center"/>
    </w:pPr>
    <w:rPr>
      <w:b/>
      <w:bCs/>
      <w:i/>
      <w:iCs/>
    </w:rPr>
  </w:style>
  <w:style w:type="paragraph" w:customStyle="1" w:styleId="WW-TableHeading111111">
    <w:name w:val="WW-Table Heading111111"/>
    <w:basedOn w:val="WW-TableContents111111"/>
    <w:pPr>
      <w:jc w:val="center"/>
    </w:pPr>
    <w:rPr>
      <w:b/>
      <w:bCs/>
      <w:i/>
      <w:iCs/>
    </w:rPr>
  </w:style>
  <w:style w:type="paragraph" w:styleId="FootnoteText">
    <w:name w:val="footnote text"/>
    <w:basedOn w:val="Standard"/>
    <w:pPr>
      <w:suppressAutoHyphens/>
    </w:pPr>
    <w:rPr>
      <w:sz w:val="20"/>
      <w:szCs w:val="20"/>
      <w:lang w:eastAsia="ar-SA"/>
    </w:rPr>
  </w:style>
  <w:style w:type="paragraph" w:customStyle="1" w:styleId="CM4">
    <w:name w:val="CM4"/>
    <w:basedOn w:val="WW-Default"/>
    <w:pPr>
      <w:spacing w:line="246" w:lineRule="atLeast"/>
    </w:pPr>
    <w:rPr>
      <w:color w:val="00000A"/>
      <w:sz w:val="20"/>
      <w:szCs w:val="20"/>
    </w:rPr>
  </w:style>
  <w:style w:type="paragraph" w:customStyle="1" w:styleId="CM18">
    <w:name w:val="CM18"/>
    <w:basedOn w:val="WW-Default"/>
    <w:pPr>
      <w:spacing w:before="0" w:after="353"/>
    </w:pPr>
    <w:rPr>
      <w:color w:val="00000A"/>
      <w:sz w:val="20"/>
      <w:szCs w:val="20"/>
    </w:rPr>
  </w:style>
  <w:style w:type="paragraph" w:customStyle="1" w:styleId="CM73">
    <w:name w:val="CM73"/>
    <w:basedOn w:val="WW-Default"/>
    <w:pPr>
      <w:spacing w:before="0" w:after="463"/>
    </w:pPr>
    <w:rPr>
      <w:rFonts w:ascii="Arial" w:hAnsi="Arial" w:cs="Arial"/>
      <w:color w:val="00000A"/>
    </w:rPr>
  </w:style>
  <w:style w:type="paragraph" w:customStyle="1" w:styleId="CM83">
    <w:name w:val="CM83"/>
    <w:basedOn w:val="WW-Default"/>
    <w:pPr>
      <w:spacing w:before="0" w:after="85"/>
    </w:pPr>
    <w:rPr>
      <w:rFonts w:ascii="Arial" w:hAnsi="Arial" w:cs="Arial"/>
      <w:color w:val="00000A"/>
    </w:rPr>
  </w:style>
  <w:style w:type="paragraph" w:customStyle="1" w:styleId="formula1">
    <w:name w:val="formula1"/>
    <w:basedOn w:val="Standard"/>
    <w:pPr>
      <w:suppressAutoHyphens/>
    </w:pPr>
    <w:rPr>
      <w:rFonts w:ascii="Arial Narrow" w:hAnsi="Arial Narrow"/>
      <w:b/>
      <w:bCs/>
      <w:sz w:val="28"/>
      <w:szCs w:val="28"/>
    </w:rPr>
  </w:style>
  <w:style w:type="paragraph" w:customStyle="1" w:styleId="WW-CommentText">
    <w:name w:val="WW-Comment Text"/>
    <w:basedOn w:val="Standard"/>
    <w:pPr>
      <w:suppressAutoHyphens/>
    </w:pPr>
    <w:rPr>
      <w:rFonts w:ascii="Times Roman YU" w:hAnsi="Times Roman YU"/>
      <w:sz w:val="20"/>
      <w:lang w:val="sl-SI"/>
    </w:rPr>
  </w:style>
  <w:style w:type="paragraph" w:customStyle="1" w:styleId="CM16">
    <w:name w:val="CM16"/>
    <w:basedOn w:val="WW-Default"/>
    <w:pPr>
      <w:spacing w:before="0" w:after="245"/>
    </w:pPr>
    <w:rPr>
      <w:color w:val="00000A"/>
      <w:sz w:val="20"/>
      <w:szCs w:val="20"/>
    </w:rPr>
  </w:style>
  <w:style w:type="paragraph" w:customStyle="1" w:styleId="WW-Heading111111">
    <w:name w:val="WW-Heading111111"/>
    <w:basedOn w:val="Standard"/>
    <w:pPr>
      <w:keepNext/>
      <w:suppressAutoHyphens/>
      <w:spacing w:before="240" w:after="120"/>
    </w:pPr>
    <w:rPr>
      <w:rFonts w:eastAsia="Tahoma" w:cs="Tahoma"/>
      <w:sz w:val="28"/>
      <w:szCs w:val="28"/>
    </w:rPr>
  </w:style>
  <w:style w:type="paragraph" w:customStyle="1" w:styleId="WW-Index111111">
    <w:name w:val="WW-Index111111"/>
    <w:basedOn w:val="Standard"/>
    <w:pPr>
      <w:suppressLineNumbers/>
      <w:suppressAutoHyphens/>
    </w:pPr>
    <w:rPr>
      <w:rFonts w:ascii="Tahoma" w:eastAsia="Tahoma" w:hAnsi="Tahoma"/>
    </w:rPr>
  </w:style>
  <w:style w:type="paragraph" w:customStyle="1" w:styleId="WW-ContentsHeading">
    <w:name w:val="WW-Contents Heading"/>
    <w:basedOn w:val="WW-Heading"/>
    <w:pPr>
      <w:suppressLineNumbers/>
    </w:pPr>
    <w:rPr>
      <w:b/>
      <w:bCs/>
      <w:sz w:val="32"/>
      <w:szCs w:val="32"/>
    </w:rPr>
  </w:style>
  <w:style w:type="paragraph" w:customStyle="1" w:styleId="WW-ContentsHeading1">
    <w:name w:val="WW-Contents Heading1"/>
    <w:basedOn w:val="WW-Heading1"/>
    <w:pPr>
      <w:suppressLineNumbers/>
    </w:pPr>
    <w:rPr>
      <w:b/>
      <w:bCs/>
      <w:sz w:val="32"/>
      <w:szCs w:val="32"/>
    </w:rPr>
  </w:style>
  <w:style w:type="paragraph" w:customStyle="1" w:styleId="WW-ContentsHeading11">
    <w:name w:val="WW-Contents Heading11"/>
    <w:basedOn w:val="WW-Heading11"/>
    <w:pPr>
      <w:suppressLineNumbers/>
    </w:pPr>
    <w:rPr>
      <w:b/>
      <w:bCs/>
      <w:sz w:val="32"/>
      <w:szCs w:val="32"/>
    </w:rPr>
  </w:style>
  <w:style w:type="paragraph" w:customStyle="1" w:styleId="WW-ContentsHeading111">
    <w:name w:val="WW-Contents Heading111"/>
    <w:basedOn w:val="WW-Heading111"/>
    <w:pPr>
      <w:suppressLineNumbers/>
    </w:pPr>
    <w:rPr>
      <w:b/>
      <w:bCs/>
      <w:sz w:val="32"/>
      <w:szCs w:val="32"/>
    </w:rPr>
  </w:style>
  <w:style w:type="paragraph" w:customStyle="1" w:styleId="WW-ContentsHeading1111">
    <w:name w:val="WW-Contents Heading1111"/>
    <w:basedOn w:val="WW-Heading1111"/>
    <w:pPr>
      <w:suppressLineNumbers/>
    </w:pPr>
    <w:rPr>
      <w:b/>
      <w:bCs/>
      <w:sz w:val="32"/>
      <w:szCs w:val="32"/>
    </w:rPr>
  </w:style>
  <w:style w:type="paragraph" w:customStyle="1" w:styleId="WW-ContentsHeading11111">
    <w:name w:val="WW-Contents Heading11111"/>
    <w:basedOn w:val="WW-Heading11111"/>
    <w:pPr>
      <w:suppressLineNumbers/>
    </w:pPr>
    <w:rPr>
      <w:b/>
      <w:bCs/>
      <w:sz w:val="32"/>
      <w:szCs w:val="32"/>
    </w:rPr>
  </w:style>
  <w:style w:type="paragraph" w:customStyle="1" w:styleId="WW-ContentsHeading111111">
    <w:name w:val="WW-Contents Heading111111"/>
    <w:basedOn w:val="WW-Heading111111"/>
    <w:pPr>
      <w:suppressLineNumbers/>
    </w:pPr>
    <w:rPr>
      <w:b/>
      <w:bCs/>
      <w:sz w:val="32"/>
      <w:szCs w:val="32"/>
    </w:rPr>
  </w:style>
  <w:style w:type="paragraph" w:customStyle="1" w:styleId="Framecontents">
    <w:name w:val="Frame contents"/>
    <w:basedOn w:val="Textbody"/>
  </w:style>
  <w:style w:type="paragraph" w:customStyle="1" w:styleId="WW-Framecontents">
    <w:name w:val="WW-Frame contents"/>
    <w:basedOn w:val="Textbody"/>
  </w:style>
  <w:style w:type="paragraph" w:customStyle="1" w:styleId="WW-Framecontents1">
    <w:name w:val="WW-Frame contents1"/>
    <w:basedOn w:val="Textbody"/>
  </w:style>
  <w:style w:type="paragraph" w:customStyle="1" w:styleId="WW-Framecontents11">
    <w:name w:val="WW-Frame contents11"/>
    <w:basedOn w:val="Textbody"/>
  </w:style>
  <w:style w:type="paragraph" w:customStyle="1" w:styleId="WW-Framecontents111">
    <w:name w:val="WW-Frame contents111"/>
    <w:basedOn w:val="Textbody"/>
  </w:style>
  <w:style w:type="paragraph" w:customStyle="1" w:styleId="WW-Framecontents1111">
    <w:name w:val="WW-Frame contents1111"/>
    <w:basedOn w:val="Textbody"/>
  </w:style>
  <w:style w:type="paragraph" w:customStyle="1" w:styleId="WW-Framecontents11111">
    <w:name w:val="WW-Frame contents11111"/>
    <w:basedOn w:val="Textbody"/>
  </w:style>
  <w:style w:type="paragraph" w:styleId="BodyTextIndent2">
    <w:name w:val="Body Text Indent 2"/>
    <w:basedOn w:val="Standard"/>
    <w:pPr>
      <w:suppressAutoHyphens/>
      <w:spacing w:before="0" w:after="120"/>
      <w:ind w:left="1077"/>
    </w:pPr>
    <w:rPr>
      <w:rFonts w:ascii="Arial Narrow" w:hAnsi="Arial Narrow"/>
      <w:szCs w:val="20"/>
      <w:lang w:eastAsia="ar-SA"/>
    </w:rPr>
  </w:style>
  <w:style w:type="paragraph" w:styleId="BodyTextIndent3">
    <w:name w:val="Body Text Indent 3"/>
    <w:basedOn w:val="Standard"/>
    <w:pPr>
      <w:suppressAutoHyphens/>
      <w:ind w:left="720"/>
    </w:pPr>
    <w:rPr>
      <w:rFonts w:ascii="Arial Narrow" w:hAnsi="Arial Narrow"/>
      <w:szCs w:val="20"/>
      <w:lang w:eastAsia="ar-SA"/>
    </w:rPr>
  </w:style>
  <w:style w:type="paragraph" w:styleId="CommentText">
    <w:name w:val="annotation text"/>
    <w:basedOn w:val="Standard"/>
    <w:pPr>
      <w:suppressAutoHyphens/>
    </w:pPr>
    <w:rPr>
      <w:sz w:val="20"/>
      <w:szCs w:val="20"/>
      <w:lang w:eastAsia="ar-SA"/>
    </w:rPr>
  </w:style>
  <w:style w:type="paragraph" w:styleId="CommentSubject">
    <w:name w:val="annotation subject"/>
    <w:basedOn w:val="CommentText"/>
    <w:rPr>
      <w:b/>
      <w:bCs/>
    </w:rPr>
  </w:style>
  <w:style w:type="paragraph" w:styleId="BalloonText">
    <w:name w:val="Balloon Text"/>
    <w:basedOn w:val="Standard"/>
    <w:uiPriority w:val="99"/>
    <w:pPr>
      <w:suppressAutoHyphens/>
    </w:pPr>
    <w:rPr>
      <w:rFonts w:ascii="Tahoma" w:hAnsi="Tahoma"/>
      <w:sz w:val="16"/>
      <w:szCs w:val="16"/>
      <w:lang w:eastAsia="ar-SA"/>
    </w:rPr>
  </w:style>
  <w:style w:type="paragraph" w:customStyle="1" w:styleId="a">
    <w:name w:val="Табела лево"/>
    <w:basedOn w:val="Standard"/>
    <w:pPr>
      <w:tabs>
        <w:tab w:val="right" w:pos="1246"/>
      </w:tabs>
      <w:suppressAutoHyphens/>
    </w:pPr>
    <w:rPr>
      <w:rFonts w:cs="Arial"/>
      <w:w w:val="90"/>
    </w:rPr>
  </w:style>
  <w:style w:type="paragraph" w:customStyle="1" w:styleId="nabrajanje">
    <w:name w:val="nabrajanje"/>
    <w:basedOn w:val="Standard"/>
    <w:pPr>
      <w:tabs>
        <w:tab w:val="left" w:pos="720"/>
      </w:tabs>
      <w:suppressAutoHyphens/>
      <w:ind w:left="360" w:hanging="360"/>
    </w:pPr>
  </w:style>
  <w:style w:type="paragraph" w:styleId="BodyText3">
    <w:name w:val="Body Text 3"/>
    <w:basedOn w:val="Standard"/>
    <w:pPr>
      <w:suppressAutoHyphens/>
      <w:spacing w:before="0" w:after="120"/>
    </w:pPr>
    <w:rPr>
      <w:sz w:val="16"/>
      <w:szCs w:val="16"/>
      <w:lang w:eastAsia="ar-SA"/>
    </w:rPr>
  </w:style>
  <w:style w:type="paragraph" w:styleId="PlainText">
    <w:name w:val="Plain Text"/>
    <w:basedOn w:val="Standard"/>
    <w:pPr>
      <w:suppressAutoHyphens/>
    </w:pPr>
    <w:rPr>
      <w:rFonts w:ascii="Courier New" w:hAnsi="Courier New"/>
      <w:sz w:val="20"/>
      <w:szCs w:val="20"/>
    </w:rPr>
  </w:style>
  <w:style w:type="paragraph" w:styleId="NormalWeb">
    <w:name w:val="Normal (Web)"/>
    <w:basedOn w:val="Standard"/>
    <w:pPr>
      <w:suppressAutoHyphens/>
      <w:spacing w:before="100" w:after="100"/>
    </w:pPr>
  </w:style>
  <w:style w:type="paragraph" w:styleId="BodyText2">
    <w:name w:val="Body Text 2"/>
    <w:basedOn w:val="Standard"/>
    <w:pPr>
      <w:suppressAutoHyphens/>
      <w:spacing w:before="0" w:after="120" w:line="480" w:lineRule="auto"/>
    </w:pPr>
    <w:rPr>
      <w:szCs w:val="20"/>
      <w:lang w:eastAsia="ar-SA"/>
    </w:rPr>
  </w:style>
  <w:style w:type="paragraph" w:styleId="DocumentMap">
    <w:name w:val="Document Map"/>
    <w:basedOn w:val="Standard"/>
    <w:pPr>
      <w:shd w:val="clear" w:color="auto" w:fill="000080"/>
      <w:suppressAutoHyphens/>
    </w:pPr>
    <w:rPr>
      <w:rFonts w:ascii="Tahoma" w:hAnsi="Tahoma"/>
      <w:sz w:val="20"/>
      <w:szCs w:val="20"/>
      <w:lang w:eastAsia="ar-SA"/>
    </w:rPr>
  </w:style>
  <w:style w:type="paragraph" w:styleId="ListParagraph">
    <w:name w:val="List Paragraph"/>
    <w:aliases w:val="Liste 1,List Paragraph1"/>
    <w:basedOn w:val="Standard"/>
    <w:qFormat/>
    <w:pPr>
      <w:suppressAutoHyphens/>
      <w:spacing w:before="0" w:after="200" w:line="276" w:lineRule="auto"/>
      <w:ind w:left="720"/>
    </w:pPr>
    <w:rPr>
      <w:rFonts w:ascii="Calibri" w:eastAsia="Calibri" w:hAnsi="Calibri"/>
    </w:rPr>
  </w:style>
  <w:style w:type="paragraph" w:customStyle="1" w:styleId="Narrow">
    <w:name w:val="Narrow"/>
    <w:basedOn w:val="Standard"/>
    <w:pPr>
      <w:suppressAutoHyphens/>
      <w:spacing w:before="0" w:after="60"/>
    </w:pPr>
    <w:rPr>
      <w:rFonts w:ascii="Arial Narrow" w:hAnsi="Arial Narrow"/>
      <w:lang w:val="en-GB"/>
    </w:rPr>
  </w:style>
  <w:style w:type="paragraph" w:customStyle="1" w:styleId="ArrialNarrow">
    <w:name w:val="Arrial Narrow"/>
    <w:basedOn w:val="Textbody"/>
    <w:pPr>
      <w:spacing w:before="0" w:after="60"/>
    </w:pPr>
    <w:rPr>
      <w:rFonts w:ascii="Arial Narrow" w:hAnsi="Arial Narrow"/>
      <w:lang w:val="en-GB" w:eastAsia="en-US"/>
    </w:rPr>
  </w:style>
  <w:style w:type="paragraph" w:customStyle="1" w:styleId="xl41">
    <w:name w:val="xl41"/>
    <w:basedOn w:val="Standard"/>
    <w:pPr>
      <w:suppressAutoHyphens/>
      <w:spacing w:before="100" w:after="100"/>
    </w:pPr>
    <w:rPr>
      <w:rFonts w:eastAsia="Arial Unicode MS"/>
      <w:sz w:val="20"/>
      <w:lang w:val="it-IT" w:eastAsia="it-IT"/>
    </w:rPr>
  </w:style>
  <w:style w:type="paragraph" w:styleId="Revision">
    <w:name w:val="Revision"/>
    <w:pPr>
      <w:widowControl/>
      <w:suppressAutoHyphens/>
      <w:spacing w:before="120"/>
      <w:jc w:val="both"/>
    </w:pPr>
    <w:rPr>
      <w:sz w:val="24"/>
      <w:szCs w:val="22"/>
      <w:lang w:eastAsia="ar-SA"/>
    </w:rPr>
  </w:style>
  <w:style w:type="paragraph" w:customStyle="1" w:styleId="BankNormal">
    <w:name w:val="BankNormal"/>
    <w:basedOn w:val="Standard"/>
    <w:pPr>
      <w:suppressAutoHyphens/>
      <w:spacing w:before="0" w:after="240"/>
    </w:pPr>
  </w:style>
  <w:style w:type="paragraph" w:customStyle="1" w:styleId="Normala">
    <w:name w:val="Normal(a)"/>
    <w:basedOn w:val="Standard"/>
    <w:pPr>
      <w:keepLines/>
      <w:suppressAutoHyphens/>
      <w:spacing w:before="0" w:after="120"/>
    </w:pPr>
    <w:rPr>
      <w:lang w:val="en-GB" w:eastAsia="en-GB"/>
    </w:rPr>
  </w:style>
  <w:style w:type="paragraph" w:customStyle="1" w:styleId="Contents2">
    <w:name w:val="Contents 2"/>
    <w:basedOn w:val="Standard"/>
    <w:pPr>
      <w:tabs>
        <w:tab w:val="right" w:leader="dot" w:pos="9929"/>
      </w:tabs>
      <w:suppressAutoHyphens/>
      <w:ind w:left="240"/>
    </w:pPr>
    <w:rPr>
      <w:rFonts w:ascii="Calibri" w:hAnsi="Calibri" w:cs="Calibri"/>
      <w:smallCaps/>
      <w:sz w:val="20"/>
    </w:rPr>
  </w:style>
  <w:style w:type="paragraph" w:customStyle="1" w:styleId="Contents3">
    <w:name w:val="Contents 3"/>
    <w:basedOn w:val="Standard"/>
    <w:pPr>
      <w:tabs>
        <w:tab w:val="right" w:leader="dot" w:pos="9886"/>
      </w:tabs>
      <w:suppressAutoHyphens/>
      <w:ind w:left="480"/>
    </w:pPr>
    <w:rPr>
      <w:rFonts w:ascii="Calibri" w:hAnsi="Calibri" w:cs="Calibri"/>
      <w:i/>
      <w:iCs/>
      <w:sz w:val="20"/>
    </w:rPr>
  </w:style>
  <w:style w:type="paragraph" w:customStyle="1" w:styleId="Contents4">
    <w:name w:val="Contents 4"/>
    <w:basedOn w:val="Standard"/>
    <w:pPr>
      <w:tabs>
        <w:tab w:val="right" w:leader="dot" w:pos="9843"/>
      </w:tabs>
      <w:suppressAutoHyphens/>
      <w:ind w:left="720"/>
    </w:pPr>
    <w:rPr>
      <w:rFonts w:ascii="Calibri" w:hAnsi="Calibri" w:cs="Calibri"/>
      <w:sz w:val="18"/>
      <w:szCs w:val="18"/>
    </w:rPr>
  </w:style>
  <w:style w:type="paragraph" w:customStyle="1" w:styleId="Contents5">
    <w:name w:val="Contents 5"/>
    <w:basedOn w:val="Standard"/>
    <w:pPr>
      <w:tabs>
        <w:tab w:val="right" w:leader="dot" w:pos="9800"/>
      </w:tabs>
      <w:suppressAutoHyphens/>
      <w:ind w:left="960"/>
    </w:pPr>
    <w:rPr>
      <w:rFonts w:ascii="Calibri" w:hAnsi="Calibri" w:cs="Calibri"/>
      <w:sz w:val="18"/>
      <w:szCs w:val="18"/>
    </w:rPr>
  </w:style>
  <w:style w:type="paragraph" w:customStyle="1" w:styleId="Contents6">
    <w:name w:val="Contents 6"/>
    <w:basedOn w:val="Standard"/>
    <w:pPr>
      <w:tabs>
        <w:tab w:val="right" w:leader="dot" w:pos="9757"/>
      </w:tabs>
      <w:suppressAutoHyphens/>
      <w:ind w:left="1200"/>
    </w:pPr>
    <w:rPr>
      <w:rFonts w:ascii="Calibri" w:hAnsi="Calibri" w:cs="Calibri"/>
      <w:sz w:val="18"/>
      <w:szCs w:val="18"/>
    </w:rPr>
  </w:style>
  <w:style w:type="paragraph" w:customStyle="1" w:styleId="Contents7">
    <w:name w:val="Contents 7"/>
    <w:basedOn w:val="Standard"/>
    <w:pPr>
      <w:tabs>
        <w:tab w:val="right" w:leader="dot" w:pos="9714"/>
      </w:tabs>
      <w:suppressAutoHyphens/>
      <w:ind w:left="1440"/>
    </w:pPr>
    <w:rPr>
      <w:rFonts w:ascii="Calibri" w:hAnsi="Calibri" w:cs="Calibri"/>
      <w:sz w:val="18"/>
      <w:szCs w:val="18"/>
    </w:rPr>
  </w:style>
  <w:style w:type="paragraph" w:customStyle="1" w:styleId="Contents8">
    <w:name w:val="Contents 8"/>
    <w:basedOn w:val="Standard"/>
    <w:pPr>
      <w:tabs>
        <w:tab w:val="right" w:leader="dot" w:pos="9671"/>
      </w:tabs>
      <w:suppressAutoHyphens/>
      <w:ind w:left="1680"/>
    </w:pPr>
    <w:rPr>
      <w:rFonts w:ascii="Calibri" w:hAnsi="Calibri" w:cs="Calibri"/>
      <w:sz w:val="18"/>
      <w:szCs w:val="18"/>
    </w:rPr>
  </w:style>
  <w:style w:type="paragraph" w:customStyle="1" w:styleId="Contents9">
    <w:name w:val="Contents 9"/>
    <w:basedOn w:val="Standard"/>
    <w:pPr>
      <w:tabs>
        <w:tab w:val="right" w:leader="dot" w:pos="9628"/>
      </w:tabs>
      <w:suppressAutoHyphens/>
      <w:ind w:left="1920"/>
    </w:pPr>
    <w:rPr>
      <w:rFonts w:ascii="Calibri" w:hAnsi="Calibri" w:cs="Calibri"/>
      <w:sz w:val="18"/>
      <w:szCs w:val="18"/>
    </w:rPr>
  </w:style>
  <w:style w:type="paragraph" w:customStyle="1" w:styleId="Heading10">
    <w:name w:val="Heading_1"/>
    <w:basedOn w:val="Heading1"/>
    <w:pPr>
      <w:keepNext/>
      <w:tabs>
        <w:tab w:val="left" w:pos="676"/>
      </w:tabs>
      <w:spacing w:before="0" w:after="60" w:line="298" w:lineRule="exact"/>
      <w:ind w:left="0" w:right="2498" w:firstLine="0"/>
    </w:pPr>
    <w:rPr>
      <w:rFonts w:eastAsia="Batang"/>
      <w:b w:val="0"/>
      <w:spacing w:val="-27"/>
      <w:lang w:eastAsia="ko-KR"/>
    </w:rPr>
  </w:style>
  <w:style w:type="paragraph" w:customStyle="1" w:styleId="Heading2roman">
    <w:name w:val="Heading_2_roman"/>
    <w:basedOn w:val="Heading2"/>
    <w:pPr>
      <w:keepNext/>
      <w:spacing w:before="240" w:after="60" w:line="258" w:lineRule="exact"/>
      <w:ind w:left="181" w:hanging="181"/>
      <w:jc w:val="left"/>
      <w:outlineLvl w:val="0"/>
    </w:pPr>
    <w:rPr>
      <w:rFonts w:ascii="Arial Narrow" w:eastAsia="Batang" w:hAnsi="Arial Narrow" w:cs="Arial Narrow"/>
      <w:iCs/>
      <w:spacing w:val="-1"/>
      <w:lang w:eastAsia="ko-KR"/>
    </w:rPr>
  </w:style>
  <w:style w:type="paragraph" w:customStyle="1" w:styleId="Noparagraphstyle">
    <w:name w:val="[No paragraph style]"/>
    <w:pPr>
      <w:widowControl/>
      <w:suppressAutoHyphens/>
      <w:spacing w:before="120" w:line="288" w:lineRule="auto"/>
      <w:jc w:val="both"/>
    </w:pPr>
    <w:rPr>
      <w:color w:val="000000"/>
      <w:sz w:val="24"/>
      <w:szCs w:val="24"/>
      <w:lang w:val="en-GB"/>
    </w:rPr>
  </w:style>
  <w:style w:type="paragraph" w:customStyle="1" w:styleId="Bulit02">
    <w:name w:val="Bulit 02"/>
    <w:basedOn w:val="Standard"/>
    <w:qFormat/>
    <w:pPr>
      <w:suppressAutoHyphens/>
      <w:spacing w:before="0" w:after="180"/>
    </w:pPr>
  </w:style>
  <w:style w:type="paragraph" w:customStyle="1" w:styleId="Bulit03">
    <w:name w:val="Bulit 03"/>
    <w:basedOn w:val="Bulit02"/>
    <w:qFormat/>
    <w:pPr>
      <w:tabs>
        <w:tab w:val="left" w:pos="1800"/>
        <w:tab w:val="left" w:pos="2084"/>
      </w:tabs>
      <w:ind w:left="1440" w:hanging="360"/>
    </w:pPr>
  </w:style>
  <w:style w:type="paragraph" w:customStyle="1" w:styleId="Lista03">
    <w:name w:val="Lista 03"/>
    <w:basedOn w:val="Standard"/>
    <w:qFormat/>
    <w:pPr>
      <w:suppressAutoHyphens/>
      <w:spacing w:before="0" w:after="180"/>
      <w:ind w:left="1080"/>
    </w:pPr>
    <w:rPr>
      <w:rFonts w:eastAsia="TimesNewRomanPSMT"/>
      <w:lang w:eastAsia="ar-SA"/>
    </w:rPr>
  </w:style>
  <w:style w:type="paragraph" w:customStyle="1" w:styleId="Crtica2">
    <w:name w:val="Crtica 2"/>
    <w:basedOn w:val="Bulit02"/>
    <w:pPr>
      <w:ind w:left="1077" w:hanging="357"/>
    </w:pPr>
  </w:style>
  <w:style w:type="paragraph" w:customStyle="1" w:styleId="Nazivobrasca">
    <w:name w:val="Naziv obrasca"/>
    <w:basedOn w:val="Heading1"/>
    <w:pPr>
      <w:spacing w:before="360" w:after="240"/>
      <w:ind w:left="0" w:firstLine="0"/>
      <w:jc w:val="center"/>
    </w:pPr>
    <w:rPr>
      <w:sz w:val="24"/>
    </w:rPr>
  </w:style>
  <w:style w:type="paragraph" w:customStyle="1" w:styleId="Bodytext6">
    <w:name w:val="Body text (6)"/>
    <w:basedOn w:val="Standard"/>
    <w:pPr>
      <w:shd w:val="clear" w:color="auto" w:fill="FFFFFF"/>
      <w:suppressAutoHyphens/>
      <w:spacing w:before="60" w:after="240" w:line="0" w:lineRule="atLeast"/>
      <w:jc w:val="center"/>
    </w:pPr>
    <w:rPr>
      <w:b/>
      <w:bCs/>
      <w:sz w:val="21"/>
      <w:szCs w:val="21"/>
    </w:rPr>
  </w:style>
  <w:style w:type="paragraph" w:styleId="NoSpacing">
    <w:name w:val="No Spacing"/>
    <w:uiPriority w:val="1"/>
    <w:qFormat/>
    <w:pPr>
      <w:widowControl/>
      <w:suppressAutoHyphens/>
      <w:spacing w:before="120"/>
      <w:jc w:val="both"/>
    </w:pPr>
    <w:rPr>
      <w:sz w:val="24"/>
      <w:lang w:eastAsia="ar-SA"/>
    </w:rPr>
  </w:style>
  <w:style w:type="paragraph" w:customStyle="1" w:styleId="Brojobrasca">
    <w:name w:val="Broj obrasca"/>
    <w:basedOn w:val="Standard"/>
    <w:pPr>
      <w:suppressAutoHyphens/>
      <w:spacing w:before="0" w:after="180"/>
      <w:jc w:val="right"/>
    </w:pPr>
    <w:rPr>
      <w:rFonts w:ascii="Arial Narrow" w:hAnsi="Arial Narrow"/>
      <w:b/>
      <w:szCs w:val="20"/>
      <w:lang w:eastAsia="ar-SA"/>
    </w:rPr>
  </w:style>
  <w:style w:type="paragraph" w:customStyle="1" w:styleId="StyleStyleStyleBodyText311ptBefore6ptFirstline">
    <w:name w:val="Style Style Style Body Text 3 + 11 pt Before:  6 pt + First line:  ..."/>
    <w:basedOn w:val="Standard"/>
    <w:pPr>
      <w:suppressAutoHyphens/>
      <w:spacing w:before="0" w:after="120"/>
      <w:ind w:left="851" w:hanging="851"/>
    </w:pPr>
  </w:style>
  <w:style w:type="paragraph" w:customStyle="1" w:styleId="Bulit01">
    <w:name w:val="Bulit 01"/>
    <w:basedOn w:val="Standard"/>
    <w:pPr>
      <w:suppressAutoHyphens/>
      <w:spacing w:before="0" w:after="180"/>
    </w:pPr>
    <w:rPr>
      <w:rFonts w:eastAsia="TimesNewRomanPSMT"/>
    </w:rPr>
  </w:style>
  <w:style w:type="paragraph" w:customStyle="1" w:styleId="normal10">
    <w:name w:val="normal1"/>
    <w:basedOn w:val="Standard"/>
    <w:pPr>
      <w:suppressAutoHyphens/>
      <w:spacing w:before="100" w:after="100"/>
    </w:pPr>
    <w:rPr>
      <w:rFonts w:eastAsia="MS Mincho"/>
      <w:lang w:eastAsia="ja-JP"/>
    </w:rPr>
  </w:style>
  <w:style w:type="paragraph" w:customStyle="1" w:styleId="Style">
    <w:name w:val="Style"/>
    <w:pPr>
      <w:suppressAutoHyphens/>
      <w:spacing w:before="120"/>
      <w:jc w:val="both"/>
    </w:pPr>
    <w:rPr>
      <w:rFonts w:cs="Arial"/>
      <w:sz w:val="22"/>
      <w:szCs w:val="24"/>
    </w:rPr>
  </w:style>
  <w:style w:type="paragraph" w:customStyle="1" w:styleId="Naslov1">
    <w:name w:val="Naslov 1"/>
    <w:basedOn w:val="Standard"/>
    <w:pPr>
      <w:suppressAutoHyphens/>
      <w:spacing w:before="40" w:after="40"/>
    </w:pPr>
    <w:rPr>
      <w:rFonts w:cs="Arial"/>
      <w:b/>
      <w:spacing w:val="26"/>
      <w:sz w:val="28"/>
    </w:rPr>
  </w:style>
  <w:style w:type="paragraph" w:customStyle="1" w:styleId="NormalArial">
    <w:name w:val="Normal+Arial"/>
    <w:basedOn w:val="PlainText"/>
    <w:rPr>
      <w:rFonts w:ascii="Arial" w:hAnsi="Arial"/>
      <w:b/>
      <w:i/>
      <w:sz w:val="24"/>
    </w:rPr>
  </w:style>
  <w:style w:type="paragraph" w:customStyle="1" w:styleId="1tekst">
    <w:name w:val="1tekst"/>
    <w:basedOn w:val="Standard"/>
    <w:pPr>
      <w:suppressAutoHyphens/>
      <w:ind w:left="375" w:right="375" w:firstLine="240"/>
    </w:pPr>
    <w:rPr>
      <w:rFonts w:cs="Arial"/>
      <w:sz w:val="20"/>
    </w:rPr>
  </w:style>
  <w:style w:type="paragraph" w:customStyle="1" w:styleId="Style37">
    <w:name w:val="Style37"/>
    <w:basedOn w:val="Standard"/>
    <w:pPr>
      <w:suppressAutoHyphens/>
      <w:spacing w:line="238" w:lineRule="exact"/>
      <w:ind w:hanging="336"/>
    </w:pPr>
    <w:rPr>
      <w:rFonts w:cs="Arial"/>
    </w:rPr>
  </w:style>
  <w:style w:type="paragraph" w:customStyle="1" w:styleId="Style34">
    <w:name w:val="Style34"/>
    <w:basedOn w:val="Standard"/>
    <w:pPr>
      <w:suppressAutoHyphens/>
    </w:pPr>
    <w:rPr>
      <w:rFonts w:cs="Arial"/>
    </w:rPr>
  </w:style>
  <w:style w:type="paragraph" w:customStyle="1" w:styleId="Style47">
    <w:name w:val="Style47"/>
    <w:basedOn w:val="Standard"/>
    <w:pPr>
      <w:suppressAutoHyphens/>
      <w:spacing w:line="237" w:lineRule="exact"/>
      <w:ind w:hanging="677"/>
    </w:pPr>
    <w:rPr>
      <w:rFonts w:cs="Arial"/>
    </w:rPr>
  </w:style>
  <w:style w:type="paragraph" w:customStyle="1" w:styleId="Style8">
    <w:name w:val="Style8"/>
    <w:basedOn w:val="Standard"/>
    <w:pPr>
      <w:suppressAutoHyphens/>
    </w:pPr>
    <w:rPr>
      <w:rFonts w:cs="Arial"/>
    </w:rPr>
  </w:style>
  <w:style w:type="paragraph" w:customStyle="1" w:styleId="Style5">
    <w:name w:val="Style5"/>
    <w:basedOn w:val="Standard"/>
    <w:pPr>
      <w:suppressAutoHyphens/>
      <w:spacing w:line="238" w:lineRule="exact"/>
    </w:pPr>
    <w:rPr>
      <w:rFonts w:cs="Arial"/>
    </w:rPr>
  </w:style>
  <w:style w:type="paragraph" w:customStyle="1" w:styleId="Style26">
    <w:name w:val="Style26"/>
    <w:basedOn w:val="Standard"/>
    <w:pPr>
      <w:suppressAutoHyphens/>
      <w:spacing w:line="240" w:lineRule="exact"/>
      <w:ind w:hanging="677"/>
    </w:pPr>
    <w:rPr>
      <w:rFonts w:cs="Arial"/>
    </w:rPr>
  </w:style>
  <w:style w:type="paragraph" w:customStyle="1" w:styleId="StyleLeft0cmHanging063cmBefore6pt">
    <w:name w:val="Style Left:  0 cm Hanging:  0.63 cm Before:  6 pt"/>
    <w:basedOn w:val="Standard"/>
    <w:pPr>
      <w:suppressAutoHyphens/>
      <w:ind w:left="360" w:hanging="360"/>
    </w:pPr>
  </w:style>
  <w:style w:type="paragraph" w:customStyle="1" w:styleId="StyleLeft0cmHanging063cmBefore6pt1">
    <w:name w:val="Style Left:  0 cm Hanging:  0.63 cm Before:  6 pt1"/>
    <w:basedOn w:val="Standard"/>
    <w:pPr>
      <w:suppressAutoHyphens/>
      <w:ind w:left="357" w:hanging="357"/>
    </w:pPr>
  </w:style>
  <w:style w:type="paragraph" w:customStyle="1" w:styleId="StyleLeft0cmHanging063cm">
    <w:name w:val="Style Left:  0 cm Hanging:  0.63 cm"/>
    <w:basedOn w:val="Standard"/>
    <w:pPr>
      <w:suppressAutoHyphens/>
      <w:ind w:left="357" w:hanging="357"/>
    </w:pPr>
    <w:rPr>
      <w:sz w:val="20"/>
      <w:szCs w:val="20"/>
    </w:rPr>
  </w:style>
  <w:style w:type="paragraph" w:customStyle="1" w:styleId="StyleLeft0cmHanging1cm">
    <w:name w:val="Style Left:  0 cm Hanging:  1 cm"/>
    <w:basedOn w:val="Standard"/>
    <w:pPr>
      <w:suppressAutoHyphens/>
      <w:spacing w:before="0" w:after="240"/>
      <w:ind w:left="567" w:hanging="567"/>
    </w:pPr>
    <w:rPr>
      <w:sz w:val="20"/>
      <w:szCs w:val="20"/>
    </w:rPr>
  </w:style>
  <w:style w:type="paragraph" w:customStyle="1" w:styleId="StyleBodyText311ptBefore6pt">
    <w:name w:val="Style Body Text 3 + 11 pt Before:  6 pt"/>
    <w:basedOn w:val="BodyText3"/>
    <w:pPr>
      <w:ind w:left="567" w:firstLine="567"/>
    </w:pPr>
    <w:rPr>
      <w:sz w:val="22"/>
      <w:szCs w:val="20"/>
      <w:lang w:eastAsia="en-US"/>
    </w:rPr>
  </w:style>
  <w:style w:type="paragraph" w:customStyle="1" w:styleId="StyleBoldLeft0cmHanging12cm">
    <w:name w:val="Style Bold Left:  0 cm Hanging:  1.2 cm"/>
    <w:basedOn w:val="Standard"/>
    <w:pPr>
      <w:suppressAutoHyphens/>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pPr>
      <w:ind w:left="0" w:firstLine="0"/>
    </w:pPr>
  </w:style>
  <w:style w:type="paragraph" w:customStyle="1" w:styleId="StyleHeading3Left0cmHanging1cm1">
    <w:name w:val="Style Heading 3 + Left:  0 cm Hanging:  1 cm1"/>
    <w:basedOn w:val="Heading3"/>
    <w:pPr>
      <w:tabs>
        <w:tab w:val="clear" w:pos="0"/>
      </w:tabs>
      <w:spacing w:before="240" w:after="240"/>
      <w:jc w:val="both"/>
    </w:pPr>
    <w:rPr>
      <w:rFonts w:ascii="Arial" w:hAnsi="Arial"/>
      <w:sz w:val="22"/>
      <w:lang w:eastAsia="en-US"/>
    </w:rPr>
  </w:style>
  <w:style w:type="paragraph" w:customStyle="1" w:styleId="StyleBodyTextArial11ptBoldLinespacing15lines">
    <w:name w:val="Style Body Text + Arial 11 pt Bold Line spacing:  1.5 lines"/>
    <w:basedOn w:val="Textbody"/>
    <w:pPr>
      <w:spacing w:line="360" w:lineRule="auto"/>
      <w:jc w:val="left"/>
    </w:pPr>
    <w:rPr>
      <w:b/>
      <w:bCs/>
      <w:sz w:val="22"/>
      <w:lang w:eastAsia="en-US"/>
    </w:rPr>
  </w:style>
  <w:style w:type="paragraph" w:customStyle="1" w:styleId="StyleBodyTextArial11ptBold">
    <w:name w:val="Style Body Text + Arial 11 pt Bold"/>
    <w:basedOn w:val="Textbody"/>
    <w:pPr>
      <w:spacing w:before="240"/>
      <w:jc w:val="left"/>
    </w:pPr>
    <w:rPr>
      <w:b/>
      <w:lang w:eastAsia="en-US"/>
    </w:rPr>
  </w:style>
  <w:style w:type="paragraph" w:customStyle="1" w:styleId="StyleBlackLeft05cmHanging05cmLinespacingAtlea">
    <w:name w:val="Style Black Left:  0.5 cm Hanging:  0.5 cm Line spacing:  At lea..."/>
    <w:basedOn w:val="Standard"/>
    <w:pPr>
      <w:suppressAutoHyphens/>
      <w:spacing w:before="60" w:after="60" w:line="240" w:lineRule="atLeast"/>
      <w:ind w:left="568" w:hanging="284"/>
    </w:pPr>
  </w:style>
  <w:style w:type="paragraph" w:customStyle="1" w:styleId="StyleBodyText311ptBlackLeft05cmHanging05cm">
    <w:name w:val="Style Body Text 3 + 11 pt Black Left:  0.5 cm Hanging:  0.5 cm ..."/>
    <w:basedOn w:val="BodyText3"/>
    <w:pPr>
      <w:spacing w:before="60" w:after="60" w:line="240" w:lineRule="atLeast"/>
      <w:ind w:left="568" w:hanging="284"/>
    </w:pPr>
    <w:rPr>
      <w:sz w:val="22"/>
      <w:szCs w:val="20"/>
      <w:lang w:eastAsia="en-US"/>
    </w:rPr>
  </w:style>
  <w:style w:type="paragraph" w:customStyle="1" w:styleId="StyleHeading311ptNotBoldFirstline127cm">
    <w:name w:val="Style Heading 3 + 11 pt Not Bold First line:  1.27 cm"/>
    <w:basedOn w:val="Heading3"/>
    <w:pPr>
      <w:tabs>
        <w:tab w:val="clear" w:pos="0"/>
      </w:tabs>
      <w:spacing w:before="0" w:after="60"/>
      <w:ind w:firstLine="720"/>
      <w:jc w:val="both"/>
    </w:pPr>
    <w:rPr>
      <w:rFonts w:ascii="Arial" w:hAnsi="Arial"/>
      <w:b w:val="0"/>
      <w:bCs w:val="0"/>
      <w:sz w:val="22"/>
      <w:lang w:eastAsia="en-US"/>
    </w:rPr>
  </w:style>
  <w:style w:type="paragraph" w:customStyle="1" w:styleId="StyleBoldCenteredBefore6pt">
    <w:name w:val="Style Bold Centered Before:  6 pt"/>
    <w:basedOn w:val="Standard"/>
    <w:pPr>
      <w:suppressAutoHyphens/>
      <w:spacing w:before="0" w:after="120"/>
      <w:jc w:val="center"/>
    </w:pPr>
    <w:rPr>
      <w:b/>
      <w:bCs/>
    </w:rPr>
  </w:style>
  <w:style w:type="paragraph" w:customStyle="1" w:styleId="xl65">
    <w:name w:val="xl65"/>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66">
    <w:name w:val="xl66"/>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67">
    <w:name w:val="xl67"/>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jc w:val="center"/>
    </w:pPr>
  </w:style>
  <w:style w:type="paragraph" w:customStyle="1" w:styleId="xl68">
    <w:name w:val="xl68"/>
    <w:basedOn w:val="Standard"/>
    <w:pPr>
      <w:shd w:val="clear" w:color="auto" w:fill="E6B8B7"/>
      <w:suppressAutoHyphens/>
      <w:spacing w:before="100" w:after="100"/>
      <w:jc w:val="center"/>
    </w:pPr>
  </w:style>
  <w:style w:type="paragraph" w:customStyle="1" w:styleId="xl69">
    <w:name w:val="xl69"/>
    <w:basedOn w:val="Standard"/>
    <w:pPr>
      <w:pBdr>
        <w:top w:val="single" w:sz="4" w:space="0" w:color="00000A"/>
        <w:left w:val="single" w:sz="4" w:space="0" w:color="00000A"/>
        <w:bottom w:val="single" w:sz="4" w:space="0" w:color="00000A"/>
        <w:right w:val="single" w:sz="4" w:space="0" w:color="00000A"/>
      </w:pBdr>
      <w:suppressAutoHyphens/>
      <w:spacing w:before="100" w:after="100"/>
      <w:jc w:val="center"/>
    </w:pPr>
  </w:style>
  <w:style w:type="paragraph" w:customStyle="1" w:styleId="xl70">
    <w:name w:val="xl70"/>
    <w:basedOn w:val="Standard"/>
    <w:pPr>
      <w:pBdr>
        <w:top w:val="single" w:sz="8" w:space="0" w:color="00000A"/>
        <w:left w:val="single" w:sz="8" w:space="0" w:color="00000A"/>
        <w:bottom w:val="single" w:sz="8" w:space="0" w:color="00000A"/>
        <w:right w:val="single" w:sz="8" w:space="0" w:color="00000A"/>
      </w:pBdr>
      <w:shd w:val="clear" w:color="auto" w:fill="E6B8B7"/>
      <w:suppressAutoHyphens/>
      <w:spacing w:before="100" w:after="100"/>
    </w:pPr>
  </w:style>
  <w:style w:type="paragraph" w:customStyle="1" w:styleId="xl71">
    <w:name w:val="xl71"/>
    <w:basedOn w:val="Standard"/>
    <w:pPr>
      <w:pBdr>
        <w:top w:val="single" w:sz="8" w:space="0" w:color="00000A"/>
        <w:left w:val="single" w:sz="8" w:space="0" w:color="00000A"/>
        <w:bottom w:val="single" w:sz="8" w:space="0" w:color="00000A"/>
        <w:right w:val="single" w:sz="8" w:space="0" w:color="00000A"/>
      </w:pBdr>
      <w:shd w:val="clear" w:color="auto" w:fill="E6B8B7"/>
      <w:suppressAutoHyphens/>
      <w:spacing w:before="100" w:after="100"/>
    </w:pPr>
  </w:style>
  <w:style w:type="paragraph" w:customStyle="1" w:styleId="xl72">
    <w:name w:val="xl72"/>
    <w:basedOn w:val="Standard"/>
    <w:pPr>
      <w:pBdr>
        <w:top w:val="single" w:sz="8" w:space="0" w:color="00000A"/>
        <w:left w:val="single" w:sz="8" w:space="0" w:color="00000A"/>
        <w:bottom w:val="single" w:sz="8" w:space="0" w:color="00000A"/>
        <w:right w:val="single" w:sz="8" w:space="0" w:color="00000A"/>
      </w:pBdr>
      <w:shd w:val="clear" w:color="auto" w:fill="E6B8B7"/>
      <w:suppressAutoHyphens/>
      <w:spacing w:before="100" w:after="100"/>
    </w:pPr>
  </w:style>
  <w:style w:type="paragraph" w:customStyle="1" w:styleId="xl73">
    <w:name w:val="xl73"/>
    <w:basedOn w:val="Standard"/>
    <w:pPr>
      <w:pBdr>
        <w:top w:val="single" w:sz="4" w:space="0" w:color="00000A"/>
        <w:left w:val="single" w:sz="4" w:space="0" w:color="00000A"/>
        <w:bottom w:val="single" w:sz="4" w:space="0" w:color="00000A"/>
        <w:right w:val="single" w:sz="4" w:space="0" w:color="00000A"/>
      </w:pBdr>
      <w:suppressAutoHyphens/>
      <w:spacing w:before="100" w:after="100"/>
      <w:jc w:val="center"/>
    </w:pPr>
  </w:style>
  <w:style w:type="paragraph" w:customStyle="1" w:styleId="xl74">
    <w:name w:val="xl74"/>
    <w:basedOn w:val="Standard"/>
    <w:pPr>
      <w:pBdr>
        <w:top w:val="single" w:sz="4" w:space="0" w:color="00000A"/>
        <w:left w:val="single" w:sz="4" w:space="0" w:color="00000A"/>
        <w:bottom w:val="single" w:sz="4" w:space="0" w:color="00000A"/>
        <w:right w:val="single" w:sz="4" w:space="0" w:color="00000A"/>
      </w:pBdr>
      <w:suppressAutoHyphens/>
      <w:spacing w:before="100" w:after="100"/>
      <w:jc w:val="center"/>
    </w:pPr>
  </w:style>
  <w:style w:type="paragraph" w:customStyle="1" w:styleId="xl75">
    <w:name w:val="xl75"/>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jc w:val="center"/>
    </w:pPr>
  </w:style>
  <w:style w:type="paragraph" w:customStyle="1" w:styleId="xl76">
    <w:name w:val="xl76"/>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jc w:val="center"/>
    </w:pPr>
  </w:style>
  <w:style w:type="paragraph" w:customStyle="1" w:styleId="xl77">
    <w:name w:val="xl77"/>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78">
    <w:name w:val="xl78"/>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79">
    <w:name w:val="xl79"/>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0">
    <w:name w:val="xl80"/>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1">
    <w:name w:val="xl81"/>
    <w:basedOn w:val="Standard"/>
    <w:pPr>
      <w:shd w:val="clear" w:color="auto" w:fill="E6B8B7"/>
      <w:suppressAutoHyphens/>
      <w:spacing w:before="100" w:after="100"/>
      <w:jc w:val="center"/>
    </w:pPr>
  </w:style>
  <w:style w:type="paragraph" w:customStyle="1" w:styleId="xl82">
    <w:name w:val="xl82"/>
    <w:basedOn w:val="Standard"/>
    <w:pPr>
      <w:shd w:val="clear" w:color="auto" w:fill="E6B8B7"/>
      <w:suppressAutoHyphens/>
      <w:spacing w:before="100" w:after="100"/>
      <w:jc w:val="center"/>
    </w:pPr>
  </w:style>
  <w:style w:type="paragraph" w:customStyle="1" w:styleId="xl83">
    <w:name w:val="xl83"/>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84">
    <w:name w:val="xl84"/>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5">
    <w:name w:val="xl85"/>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6">
    <w:name w:val="xl86"/>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7">
    <w:name w:val="xl87"/>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CM5">
    <w:name w:val="CM5"/>
    <w:basedOn w:val="Standard"/>
    <w:pPr>
      <w:suppressAutoHyphens/>
      <w:spacing w:line="276" w:lineRule="atLeast"/>
    </w:pPr>
    <w:rPr>
      <w:rFonts w:ascii="Times New Roman" w:hAnsi="Times New Roman"/>
      <w:color w:val="00000A"/>
    </w:rPr>
  </w:style>
  <w:style w:type="paragraph" w:customStyle="1" w:styleId="Style13">
    <w:name w:val="Style13"/>
    <w:basedOn w:val="Standard"/>
    <w:pPr>
      <w:suppressAutoHyphens/>
      <w:spacing w:line="278" w:lineRule="exact"/>
      <w:jc w:val="center"/>
    </w:pPr>
    <w:rPr>
      <w:rFonts w:ascii="Franklin Gothic Medium Cond" w:hAnsi="Franklin Gothic Medium Cond"/>
    </w:rPr>
  </w:style>
  <w:style w:type="paragraph" w:customStyle="1" w:styleId="Style16">
    <w:name w:val="Style16"/>
    <w:basedOn w:val="Standard"/>
    <w:pPr>
      <w:suppressAutoHyphens/>
      <w:spacing w:line="278" w:lineRule="exact"/>
      <w:ind w:firstLine="715"/>
    </w:pPr>
    <w:rPr>
      <w:rFonts w:ascii="Franklin Gothic Medium Cond" w:hAnsi="Franklin Gothic Medium Cond"/>
    </w:rPr>
  </w:style>
  <w:style w:type="paragraph" w:customStyle="1" w:styleId="maintitle">
    <w:name w:val="maintitle"/>
    <w:basedOn w:val="Standard"/>
    <w:pPr>
      <w:suppressAutoHyphens/>
      <w:spacing w:before="100" w:after="100"/>
    </w:pPr>
  </w:style>
  <w:style w:type="paragraph" w:styleId="BlockText">
    <w:name w:val="Block Text"/>
    <w:basedOn w:val="Standard"/>
    <w:pPr>
      <w:suppressAutoHyphens/>
      <w:spacing w:before="0" w:after="120"/>
      <w:ind w:left="-600" w:right="-313"/>
    </w:pPr>
    <w:rPr>
      <w:rFonts w:ascii="CHelvPlain" w:hAnsi="CHelvPlain"/>
      <w:lang w:val="en-GB"/>
    </w:rPr>
  </w:style>
  <w:style w:type="paragraph" w:customStyle="1" w:styleId="Pasus6pt">
    <w:name w:val="Pasus6pt"/>
    <w:basedOn w:val="Standard"/>
    <w:pPr>
      <w:tabs>
        <w:tab w:val="left" w:pos="720"/>
      </w:tabs>
      <w:suppressAutoHyphens/>
      <w:spacing w:before="0" w:after="120"/>
    </w:pPr>
    <w:rPr>
      <w:rFonts w:ascii="HelveticaPlain" w:hAnsi="HelveticaPlain"/>
    </w:rPr>
  </w:style>
  <w:style w:type="paragraph" w:customStyle="1" w:styleId="BlockQuotationLast">
    <w:name w:val="Block Quotation Last"/>
    <w:basedOn w:val="Standard"/>
    <w:pPr>
      <w:keepLines/>
      <w:suppressAutoHyphens/>
      <w:spacing w:before="0" w:after="240"/>
      <w:ind w:left="720" w:right="720"/>
    </w:pPr>
    <w:rPr>
      <w:rFonts w:ascii="Calibri" w:eastAsia="Calibri" w:hAnsi="Calibri"/>
      <w:i/>
      <w:sz w:val="20"/>
      <w:szCs w:val="20"/>
    </w:rPr>
  </w:style>
  <w:style w:type="paragraph" w:customStyle="1" w:styleId="Texte1">
    <w:name w:val="Texte_1"/>
    <w:basedOn w:val="Standard"/>
    <w:pPr>
      <w:suppressAutoHyphens/>
      <w:spacing w:before="0" w:after="120"/>
    </w:pPr>
    <w:rPr>
      <w:rFonts w:ascii="FuturaA Md BT" w:hAnsi="FuturaA Md BT"/>
      <w:lang w:eastAsia="fr-FR"/>
    </w:rPr>
  </w:style>
  <w:style w:type="paragraph" w:customStyle="1" w:styleId="xl30">
    <w:name w:val="xl30"/>
    <w:basedOn w:val="Standard"/>
    <w:pPr>
      <w:suppressAutoHyphens/>
      <w:spacing w:before="100" w:after="100"/>
    </w:pPr>
    <w:rPr>
      <w:rFonts w:ascii="Arial Unicode MS" w:eastAsia="Arial Unicode MS" w:hAnsi="Arial Unicode MS"/>
      <w:lang w:val="fr-FR" w:eastAsia="fr-FR"/>
    </w:rPr>
  </w:style>
  <w:style w:type="paragraph" w:styleId="ListBullet">
    <w:name w:val="List Bullet"/>
    <w:basedOn w:val="Standard"/>
    <w:pPr>
      <w:suppressAutoHyphens/>
    </w:pPr>
  </w:style>
  <w:style w:type="paragraph" w:customStyle="1" w:styleId="pip">
    <w:name w:val="pip"/>
    <w:basedOn w:val="Standard"/>
    <w:pPr>
      <w:tabs>
        <w:tab w:val="left" w:pos="425"/>
        <w:tab w:val="left" w:pos="709"/>
        <w:tab w:val="left" w:pos="4253"/>
        <w:tab w:val="right" w:pos="5387"/>
        <w:tab w:val="right" w:pos="6804"/>
        <w:tab w:val="right" w:pos="8789"/>
      </w:tabs>
      <w:suppressAutoHyphens/>
    </w:pPr>
    <w:rPr>
      <w:rFonts w:cs="Arial"/>
    </w:rPr>
  </w:style>
  <w:style w:type="paragraph" w:customStyle="1" w:styleId="d1">
    <w:name w:val="d1"/>
    <w:basedOn w:val="Style"/>
    <w:pPr>
      <w:tabs>
        <w:tab w:val="left" w:pos="1020"/>
      </w:tabs>
      <w:spacing w:line="360" w:lineRule="auto"/>
      <w:ind w:left="510" w:hanging="510"/>
    </w:pPr>
    <w:rPr>
      <w:rFonts w:cs="Times New Roman"/>
      <w:szCs w:val="20"/>
    </w:rPr>
  </w:style>
  <w:style w:type="paragraph" w:customStyle="1" w:styleId="Naslov">
    <w:name w:val="Naslov"/>
    <w:basedOn w:val="Style"/>
    <w:pPr>
      <w:spacing w:before="400" w:line="360" w:lineRule="auto"/>
    </w:pPr>
    <w:rPr>
      <w:rFonts w:cs="Times New Roman"/>
      <w:b/>
      <w:sz w:val="28"/>
      <w:szCs w:val="20"/>
    </w:rPr>
  </w:style>
  <w:style w:type="paragraph" w:customStyle="1" w:styleId="Tekst">
    <w:name w:val="Tekst"/>
    <w:basedOn w:val="Style"/>
    <w:pPr>
      <w:spacing w:line="360" w:lineRule="auto"/>
    </w:pPr>
    <w:rPr>
      <w:rFonts w:cs="Times New Roman"/>
      <w:szCs w:val="20"/>
    </w:rPr>
  </w:style>
  <w:style w:type="paragraph" w:customStyle="1" w:styleId="sadA">
    <w:name w:val="sad_A"/>
    <w:basedOn w:val="Heading1"/>
    <w:pPr>
      <w:keepNext/>
      <w:tabs>
        <w:tab w:val="left" w:pos="0"/>
        <w:tab w:val="left" w:pos="567"/>
        <w:tab w:val="right" w:leader="dot" w:pos="9639"/>
      </w:tabs>
      <w:spacing w:before="0" w:after="120"/>
      <w:ind w:left="0" w:firstLine="0"/>
    </w:pPr>
    <w:rPr>
      <w:rFonts w:ascii="HelveticaBold" w:hAnsi="HelveticaBold"/>
      <w:b w:val="0"/>
      <w:bCs/>
      <w:caps/>
    </w:rPr>
  </w:style>
  <w:style w:type="paragraph" w:customStyle="1" w:styleId="ns1">
    <w:name w:val="ns1"/>
    <w:basedOn w:val="Standard"/>
    <w:pPr>
      <w:tabs>
        <w:tab w:val="left" w:pos="1985"/>
        <w:tab w:val="left" w:pos="3119"/>
      </w:tabs>
      <w:suppressAutoHyphens/>
      <w:spacing w:before="0" w:after="120"/>
      <w:ind w:left="851" w:hanging="851"/>
    </w:pPr>
    <w:rPr>
      <w:rFonts w:ascii="HelveticaBold" w:hAnsi="HelveticaBold"/>
      <w:caps/>
    </w:rPr>
  </w:style>
  <w:style w:type="paragraph" w:customStyle="1" w:styleId="ns3">
    <w:name w:val="ns3"/>
    <w:basedOn w:val="Standard"/>
    <w:pPr>
      <w:tabs>
        <w:tab w:val="left" w:pos="851"/>
        <w:tab w:val="left" w:pos="1134"/>
        <w:tab w:val="left" w:pos="2268"/>
      </w:tabs>
      <w:suppressAutoHyphens/>
      <w:spacing w:before="0" w:after="120"/>
    </w:pPr>
    <w:rPr>
      <w:rFonts w:ascii="HelveticaBold" w:hAnsi="HelveticaBold"/>
    </w:rPr>
  </w:style>
  <w:style w:type="paragraph" w:customStyle="1" w:styleId="Annexetitle">
    <w:name w:val="Annexe_title"/>
    <w:basedOn w:val="Heading1"/>
    <w:pPr>
      <w:tabs>
        <w:tab w:val="left" w:pos="0"/>
        <w:tab w:val="left" w:pos="1701"/>
        <w:tab w:val="left" w:pos="2552"/>
      </w:tabs>
      <w:spacing w:before="240" w:after="240"/>
      <w:ind w:left="0" w:firstLine="0"/>
      <w:jc w:val="center"/>
    </w:pPr>
    <w:rPr>
      <w:bCs/>
      <w:caps/>
      <w:sz w:val="32"/>
      <w:lang w:val="en-GB"/>
    </w:rPr>
  </w:style>
  <w:style w:type="paragraph" w:customStyle="1" w:styleId="normaltableau">
    <w:name w:val="normal_tableau"/>
    <w:basedOn w:val="Standard"/>
    <w:pPr>
      <w:suppressAutoHyphens/>
      <w:spacing w:before="0" w:after="120"/>
    </w:pPr>
    <w:rPr>
      <w:rFonts w:ascii="Optima" w:hAnsi="Optima"/>
      <w:lang w:val="en-GB"/>
    </w:rPr>
  </w:style>
  <w:style w:type="paragraph" w:styleId="EnvelopeReturn">
    <w:name w:val="envelope return"/>
    <w:basedOn w:val="Standard"/>
    <w:pPr>
      <w:suppressAutoHyphens/>
    </w:pPr>
    <w:rPr>
      <w:rFonts w:ascii="CTimesRoman" w:hAnsi="CTimesRoman"/>
    </w:rPr>
  </w:style>
  <w:style w:type="paragraph" w:styleId="EnvelopeAddress">
    <w:name w:val="envelope address"/>
    <w:basedOn w:val="Standard"/>
    <w:pPr>
      <w:suppressAutoHyphens/>
      <w:ind w:left="2880"/>
    </w:pPr>
    <w:rPr>
      <w:rFonts w:ascii="CTimesBold" w:hAnsi="CTimesBold"/>
    </w:rPr>
  </w:style>
  <w:style w:type="paragraph" w:customStyle="1" w:styleId="Ctimes12">
    <w:name w:val="Ctimes12"/>
    <w:basedOn w:val="Standard"/>
    <w:pPr>
      <w:suppressAutoHyphens/>
      <w:ind w:left="-284" w:right="-851"/>
    </w:pPr>
    <w:rPr>
      <w:rFonts w:ascii="CTimesRoman" w:hAnsi="CTimesRoman"/>
    </w:rPr>
  </w:style>
  <w:style w:type="paragraph" w:customStyle="1" w:styleId="Style1">
    <w:name w:val="Style1"/>
    <w:basedOn w:val="Textbodyindent"/>
    <w:pPr>
      <w:spacing w:before="0" w:after="240"/>
      <w:ind w:left="0" w:firstLine="0"/>
    </w:pPr>
    <w:rPr>
      <w:szCs w:val="24"/>
    </w:rPr>
  </w:style>
  <w:style w:type="paragraph" w:customStyle="1" w:styleId="Naslov2">
    <w:name w:val="Naslov 2"/>
    <w:basedOn w:val="Heading1"/>
    <w:pPr>
      <w:keepNext/>
      <w:spacing w:before="240" w:after="240"/>
      <w:ind w:left="0" w:firstLine="0"/>
      <w:jc w:val="both"/>
    </w:pPr>
    <w:rPr>
      <w:bCs/>
      <w:sz w:val="24"/>
      <w:szCs w:val="24"/>
    </w:rPr>
  </w:style>
  <w:style w:type="paragraph" w:customStyle="1" w:styleId="Naslov3">
    <w:name w:val="Naslov 3"/>
    <w:basedOn w:val="Naslov2"/>
    <w:rPr>
      <w:b w:val="0"/>
    </w:rPr>
  </w:style>
  <w:style w:type="paragraph" w:customStyle="1" w:styleId="Podnaslov1">
    <w:name w:val="Podnaslov 1"/>
    <w:basedOn w:val="Standard"/>
    <w:pPr>
      <w:suppressAutoHyphens/>
      <w:spacing w:before="240" w:after="240"/>
    </w:pPr>
    <w:rPr>
      <w:b/>
    </w:rPr>
  </w:style>
  <w:style w:type="paragraph" w:customStyle="1" w:styleId="Slika">
    <w:name w:val="Slika"/>
    <w:basedOn w:val="Standard"/>
    <w:pPr>
      <w:suppressAutoHyphens/>
      <w:spacing w:before="0" w:after="240"/>
      <w:jc w:val="center"/>
    </w:pPr>
  </w:style>
  <w:style w:type="paragraph" w:customStyle="1" w:styleId="Tabela1">
    <w:name w:val="Tabela 1"/>
    <w:basedOn w:val="Standard"/>
    <w:pPr>
      <w:suppressAutoHyphens/>
      <w:spacing w:before="0" w:after="80"/>
    </w:pPr>
    <w:rPr>
      <w:i/>
      <w:iCs/>
      <w:szCs w:val="20"/>
    </w:rPr>
  </w:style>
  <w:style w:type="paragraph" w:customStyle="1" w:styleId="Sadrzaj">
    <w:name w:val="Sadrzaj"/>
    <w:basedOn w:val="Standard"/>
    <w:pPr>
      <w:suppressAutoHyphens/>
      <w:spacing w:before="0" w:after="240"/>
    </w:pPr>
    <w:rPr>
      <w:szCs w:val="20"/>
    </w:rPr>
  </w:style>
  <w:style w:type="paragraph" w:customStyle="1" w:styleId="msolistparagraph0">
    <w:name w:val="msolistparagraph"/>
    <w:basedOn w:val="Standard"/>
    <w:pPr>
      <w:suppressAutoHyphens/>
      <w:ind w:left="720"/>
    </w:pPr>
    <w:rPr>
      <w:rFonts w:ascii="Calibri" w:eastAsia="Calibri" w:hAnsi="Calibri"/>
    </w:rPr>
  </w:style>
  <w:style w:type="paragraph" w:customStyle="1" w:styleId="KDPodnaslov1">
    <w:name w:val="KDPodnaslov1"/>
    <w:basedOn w:val="Standard"/>
    <w:qFormat/>
    <w:pPr>
      <w:keepNext/>
      <w:tabs>
        <w:tab w:val="left" w:pos="205"/>
      </w:tabs>
      <w:suppressAutoHyphens/>
      <w:spacing w:before="360"/>
      <w:jc w:val="left"/>
      <w:outlineLvl w:val="0"/>
    </w:pPr>
    <w:rPr>
      <w:b/>
    </w:rPr>
  </w:style>
  <w:style w:type="paragraph" w:customStyle="1" w:styleId="KDPodnaslov3">
    <w:name w:val="KDPodnaslov3"/>
    <w:basedOn w:val="KDPodnaslov2"/>
    <w:qFormat/>
    <w:pPr>
      <w:numPr>
        <w:ilvl w:val="0"/>
        <w:numId w:val="0"/>
      </w:numPr>
      <w:tabs>
        <w:tab w:val="clear" w:pos="205"/>
        <w:tab w:val="left" w:pos="670"/>
      </w:tabs>
      <w:spacing w:before="120"/>
      <w:jc w:val="both"/>
      <w:outlineLvl w:val="2"/>
    </w:pPr>
    <w:rPr>
      <w:b w:val="0"/>
    </w:rPr>
  </w:style>
  <w:style w:type="paragraph" w:customStyle="1" w:styleId="KDParagraf">
    <w:name w:val="KDParagraf"/>
    <w:basedOn w:val="Standard"/>
    <w:qFormat/>
    <w:pPr>
      <w:tabs>
        <w:tab w:val="left" w:pos="567"/>
      </w:tabs>
      <w:suppressAutoHyphens/>
    </w:pPr>
  </w:style>
  <w:style w:type="paragraph" w:customStyle="1" w:styleId="KDKomentar">
    <w:name w:val="KDKomentar"/>
    <w:basedOn w:val="Standard"/>
    <w:qFormat/>
    <w:pPr>
      <w:tabs>
        <w:tab w:val="left" w:pos="1134"/>
      </w:tabs>
      <w:suppressAutoHyphens/>
    </w:pPr>
    <w:rPr>
      <w:i/>
      <w:color w:val="00B0F0"/>
      <w:sz w:val="20"/>
      <w:szCs w:val="20"/>
      <w:lang w:val="ru-RU"/>
    </w:rPr>
  </w:style>
  <w:style w:type="paragraph" w:customStyle="1" w:styleId="KDNabrajanje">
    <w:name w:val="KDNabrajanje"/>
    <w:basedOn w:val="Standard"/>
    <w:qFormat/>
    <w:pPr>
      <w:tabs>
        <w:tab w:val="left" w:pos="1135"/>
      </w:tabs>
      <w:suppressAutoHyphens/>
      <w:spacing w:before="80"/>
      <w:ind w:left="568" w:hanging="284"/>
    </w:pPr>
    <w:rPr>
      <w:lang w:val="ru-RU"/>
    </w:rPr>
  </w:style>
  <w:style w:type="paragraph" w:customStyle="1" w:styleId="KDMojTekst">
    <w:name w:val="KDMojTekst"/>
    <w:basedOn w:val="Standard"/>
    <w:qFormat/>
    <w:pPr>
      <w:suppressAutoHyphens/>
    </w:pPr>
    <w:rPr>
      <w:i/>
      <w:color w:val="92D050"/>
      <w:sz w:val="20"/>
      <w:szCs w:val="20"/>
    </w:rPr>
  </w:style>
  <w:style w:type="paragraph" w:customStyle="1" w:styleId="KDPodnaslov3uTabeli">
    <w:name w:val="KDPodnaslov3_uTabeli"/>
    <w:basedOn w:val="KDPodnaslov3"/>
    <w:pPr>
      <w:keepNext w:val="0"/>
      <w:tabs>
        <w:tab w:val="clear" w:pos="670"/>
        <w:tab w:val="left" w:pos="-186"/>
        <w:tab w:val="left" w:pos="358"/>
      </w:tabs>
      <w:jc w:val="left"/>
    </w:pPr>
  </w:style>
  <w:style w:type="paragraph" w:customStyle="1" w:styleId="KDObrazac">
    <w:name w:val="KDObrazac"/>
    <w:basedOn w:val="Standard"/>
    <w:qFormat/>
    <w:pPr>
      <w:suppressAutoHyphens/>
      <w:jc w:val="right"/>
      <w:outlineLvl w:val="1"/>
    </w:pPr>
    <w:rPr>
      <w:rFonts w:cs="Arial"/>
      <w:b/>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cs="Times New Roman"/>
    </w:rPr>
  </w:style>
  <w:style w:type="character" w:customStyle="1" w:styleId="WW8Num6z0">
    <w:name w:val="WW8Num6z0"/>
    <w:rPr>
      <w:rFonts w:ascii="Symbol" w:hAnsi="Symbol"/>
    </w:rPr>
  </w:style>
  <w:style w:type="character" w:customStyle="1" w:styleId="WW8Num11z0">
    <w:name w:val="WW8Num11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cs="Times New Roman"/>
    </w:rPr>
  </w:style>
  <w:style w:type="character" w:customStyle="1" w:styleId="WW8Num17z0">
    <w:name w:val="WW8Num17z0"/>
    <w:rPr>
      <w:rFonts w:ascii="Symbol" w:hAnsi="Symbol"/>
    </w:rPr>
  </w:style>
  <w:style w:type="character" w:customStyle="1" w:styleId="WW8Num19z1">
    <w:name w:val="WW8Num19z1"/>
    <w:rPr>
      <w:rFonts w:ascii="Times New Roman" w:hAnsi="Times New Roman" w:cs="Times New Roman"/>
    </w:rPr>
  </w:style>
  <w:style w:type="character" w:customStyle="1" w:styleId="WW8Num20z0">
    <w:name w:val="WW8Num20z0"/>
    <w:rPr>
      <w:rFonts w:ascii="Courier New" w:hAnsi="Courier New"/>
      <w:color w:val="00000A"/>
    </w:rPr>
  </w:style>
  <w:style w:type="character" w:customStyle="1" w:styleId="WW8Num21z0">
    <w:name w:val="WW8Num21z0"/>
    <w:rPr>
      <w:rFonts w:ascii="Symbol" w:hAnsi="Symbol"/>
    </w:rPr>
  </w:style>
  <w:style w:type="character" w:customStyle="1" w:styleId="WW8Num24z1">
    <w:name w:val="WW8Num24z1"/>
    <w:rPr>
      <w:rFonts w:ascii="Symbol" w:hAnsi="Symbol"/>
    </w:rPr>
  </w:style>
  <w:style w:type="character" w:customStyle="1" w:styleId="WW8Num25z0">
    <w:name w:val="WW8Num25z0"/>
    <w:rPr>
      <w:rFonts w:ascii="Symbol" w:hAnsi="Symbol"/>
    </w:rPr>
  </w:style>
  <w:style w:type="character" w:customStyle="1" w:styleId="WW8Num26z0">
    <w:name w:val="WW8Num26z0"/>
    <w:rPr>
      <w:i w:val="0"/>
    </w:rPr>
  </w:style>
  <w:style w:type="character" w:customStyle="1" w:styleId="WW8Num27z0">
    <w:name w:val="WW8Num27z0"/>
    <w:rPr>
      <w:rFonts w:ascii="Symbol" w:hAnsi="Symbol"/>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31z0">
    <w:name w:val="WW8Num31z0"/>
    <w:rPr>
      <w:rFonts w:ascii="Symbol" w:hAnsi="Symbol"/>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40z0">
    <w:name w:val="WW8Num40z0"/>
    <w:rPr>
      <w:rFonts w:ascii="Symbol" w:hAnsi="Symbol"/>
    </w:rPr>
  </w:style>
  <w:style w:type="character" w:customStyle="1" w:styleId="WW8Num41z0">
    <w:name w:val="WW8Num41z0"/>
    <w:rPr>
      <w:rFonts w:ascii="Symbol" w:hAnsi="Symbol"/>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6z0">
    <w:name w:val="WW8Num46z0"/>
    <w:rPr>
      <w:rFonts w:ascii="Symbol" w:hAnsi="Symbol"/>
    </w:rPr>
  </w:style>
  <w:style w:type="character" w:customStyle="1" w:styleId="WW-Absatz-Standardschriftart">
    <w:name w:val="WW-Absatz-Standardschriftart"/>
  </w:style>
  <w:style w:type="character" w:customStyle="1" w:styleId="WW-WW8Num2z0">
    <w:name w:val="WW-WW8Num2z0"/>
    <w:rPr>
      <w:rFonts w:ascii="Symbol" w:hAnsi="Symbol"/>
    </w:rPr>
  </w:style>
  <w:style w:type="character" w:customStyle="1" w:styleId="WW-WW8Num3z0">
    <w:name w:val="WW-WW8Num3z0"/>
    <w:rPr>
      <w:rFonts w:ascii="Symbol" w:hAnsi="Symbol"/>
    </w:rPr>
  </w:style>
  <w:style w:type="character" w:customStyle="1" w:styleId="WW-WW8Num4z0">
    <w:name w:val="WW-WW8Num4z0"/>
    <w:rPr>
      <w:rFonts w:ascii="Symbol" w:hAnsi="Symbol"/>
    </w:rPr>
  </w:style>
  <w:style w:type="character" w:customStyle="1" w:styleId="WW-WW8Num5z0">
    <w:name w:val="WW-WW8Num5z0"/>
    <w:rPr>
      <w:rFonts w:ascii="Symbol" w:hAnsi="Symbol" w:cs="Times New Roman"/>
    </w:rPr>
  </w:style>
  <w:style w:type="character" w:customStyle="1" w:styleId="WW-WW8Num6z0">
    <w:name w:val="WW-WW8Num6z0"/>
    <w:rPr>
      <w:rFonts w:ascii="Symbol" w:hAnsi="Symbol"/>
    </w:rPr>
  </w:style>
  <w:style w:type="character" w:customStyle="1" w:styleId="WW-WW8Num11z0">
    <w:name w:val="WW-WW8Num11z0"/>
    <w:rPr>
      <w:rFonts w:ascii="Symbol" w:hAnsi="Symbol"/>
    </w:rPr>
  </w:style>
  <w:style w:type="character" w:customStyle="1" w:styleId="WW-WW8Num15z0">
    <w:name w:val="WW-WW8Num15z0"/>
    <w:rPr>
      <w:rFonts w:ascii="Symbol" w:hAnsi="Symbol"/>
    </w:rPr>
  </w:style>
  <w:style w:type="character" w:customStyle="1" w:styleId="WW-WW8Num16z0">
    <w:name w:val="WW-WW8Num16z0"/>
    <w:rPr>
      <w:rFonts w:ascii="Symbol" w:hAnsi="Symbol" w:cs="Times New Roman"/>
    </w:rPr>
  </w:style>
  <w:style w:type="character" w:customStyle="1" w:styleId="WW-WW8Num17z0">
    <w:name w:val="WW-WW8Num17z0"/>
    <w:rPr>
      <w:rFonts w:ascii="Symbol" w:hAnsi="Symbol"/>
    </w:rPr>
  </w:style>
  <w:style w:type="character" w:customStyle="1" w:styleId="WW-WW8Num19z1">
    <w:name w:val="WW-WW8Num19z1"/>
    <w:rPr>
      <w:rFonts w:ascii="Times New Roman" w:hAnsi="Times New Roman" w:cs="Times New Roman"/>
    </w:rPr>
  </w:style>
  <w:style w:type="character" w:customStyle="1" w:styleId="WW-WW8Num20z0">
    <w:name w:val="WW-WW8Num20z0"/>
    <w:rPr>
      <w:rFonts w:ascii="Courier New" w:hAnsi="Courier New"/>
      <w:color w:val="00000A"/>
    </w:rPr>
  </w:style>
  <w:style w:type="character" w:customStyle="1" w:styleId="WW-WW8Num21z0">
    <w:name w:val="WW-WW8Num21z0"/>
    <w:rPr>
      <w:rFonts w:ascii="Symbol" w:hAnsi="Symbol"/>
    </w:rPr>
  </w:style>
  <w:style w:type="character" w:customStyle="1" w:styleId="WW-WW8Num24z1">
    <w:name w:val="WW-WW8Num24z1"/>
    <w:rPr>
      <w:rFonts w:ascii="Symbol" w:hAnsi="Symbol"/>
    </w:rPr>
  </w:style>
  <w:style w:type="character" w:customStyle="1" w:styleId="WW-WW8Num25z0">
    <w:name w:val="WW-WW8Num25z0"/>
    <w:rPr>
      <w:rFonts w:ascii="Symbol" w:hAnsi="Symbol"/>
    </w:rPr>
  </w:style>
  <w:style w:type="character" w:customStyle="1" w:styleId="WW-WW8Num26z0">
    <w:name w:val="WW-WW8Num26z0"/>
    <w:rPr>
      <w:i w:val="0"/>
    </w:rPr>
  </w:style>
  <w:style w:type="character" w:customStyle="1" w:styleId="WW-WW8Num27z0">
    <w:name w:val="WW-WW8Num27z0"/>
    <w:rPr>
      <w:rFonts w:ascii="Symbol" w:hAnsi="Symbol"/>
    </w:rPr>
  </w:style>
  <w:style w:type="character" w:customStyle="1" w:styleId="WW-WW8Num28z0">
    <w:name w:val="WW-WW8Num28z0"/>
    <w:rPr>
      <w:rFonts w:ascii="Symbol" w:hAnsi="Symbol"/>
    </w:rPr>
  </w:style>
  <w:style w:type="character" w:customStyle="1" w:styleId="WW-WW8Num29z0">
    <w:name w:val="WW-WW8Num29z0"/>
    <w:rPr>
      <w:rFonts w:ascii="Symbol" w:hAnsi="Symbol"/>
    </w:rPr>
  </w:style>
  <w:style w:type="character" w:customStyle="1" w:styleId="WW-WW8Num31z0">
    <w:name w:val="WW-WW8Num31z0"/>
    <w:rPr>
      <w:rFonts w:ascii="Symbol" w:hAnsi="Symbol"/>
    </w:rPr>
  </w:style>
  <w:style w:type="character" w:customStyle="1" w:styleId="WW-WW8Num34z0">
    <w:name w:val="WW-WW8Num34z0"/>
    <w:rPr>
      <w:rFonts w:ascii="Symbol" w:hAnsi="Symbol"/>
    </w:rPr>
  </w:style>
  <w:style w:type="character" w:customStyle="1" w:styleId="WW-WW8Num35z0">
    <w:name w:val="WW-WW8Num35z0"/>
    <w:rPr>
      <w:rFonts w:ascii="Symbol" w:hAnsi="Symbol"/>
    </w:rPr>
  </w:style>
  <w:style w:type="character" w:customStyle="1" w:styleId="WW-WW8Num38z1">
    <w:name w:val="WW-WW8Num38z1"/>
    <w:rPr>
      <w:rFonts w:ascii="Courier New" w:hAnsi="Courier New" w:cs="Courier New"/>
    </w:rPr>
  </w:style>
  <w:style w:type="character" w:customStyle="1" w:styleId="WW-WW8Num38z2">
    <w:name w:val="WW-WW8Num38z2"/>
    <w:rPr>
      <w:rFonts w:ascii="Wingdings" w:hAnsi="Wingdings"/>
    </w:rPr>
  </w:style>
  <w:style w:type="character" w:customStyle="1" w:styleId="WW-WW8Num38z3">
    <w:name w:val="WW-WW8Num38z3"/>
    <w:rPr>
      <w:rFonts w:ascii="Symbol" w:hAnsi="Symbol"/>
    </w:rPr>
  </w:style>
  <w:style w:type="character" w:customStyle="1" w:styleId="WW-WW8Num39z0">
    <w:name w:val="WW-WW8Num39z0"/>
    <w:rPr>
      <w:rFonts w:ascii="Symbol" w:hAnsi="Symbol"/>
    </w:rPr>
  </w:style>
  <w:style w:type="character" w:customStyle="1" w:styleId="WW-WW8Num40z0">
    <w:name w:val="WW-WW8Num40z0"/>
    <w:rPr>
      <w:rFonts w:ascii="Symbol" w:hAnsi="Symbol"/>
    </w:rPr>
  </w:style>
  <w:style w:type="character" w:customStyle="1" w:styleId="WW-WW8Num41z0">
    <w:name w:val="WW-WW8Num41z0"/>
    <w:rPr>
      <w:rFonts w:ascii="Symbol" w:hAnsi="Symbol"/>
    </w:rPr>
  </w:style>
  <w:style w:type="character" w:customStyle="1" w:styleId="WW-WW8Num42z0">
    <w:name w:val="WW-WW8Num42z0"/>
    <w:rPr>
      <w:rFonts w:ascii="Symbol" w:hAnsi="Symbol"/>
    </w:rPr>
  </w:style>
  <w:style w:type="character" w:customStyle="1" w:styleId="WW-WW8Num43z0">
    <w:name w:val="WW-WW8Num43z0"/>
    <w:rPr>
      <w:rFonts w:ascii="Symbol" w:hAnsi="Symbol"/>
    </w:rPr>
  </w:style>
  <w:style w:type="character" w:customStyle="1" w:styleId="WW-WW8Num44z0">
    <w:name w:val="WW-WW8Num44z0"/>
    <w:rPr>
      <w:rFonts w:ascii="Symbol" w:hAnsi="Symbol"/>
    </w:rPr>
  </w:style>
  <w:style w:type="character" w:customStyle="1" w:styleId="WW-WW8Num46z0">
    <w:name w:val="WW-WW8Num46z0"/>
    <w:rPr>
      <w:rFonts w:ascii="Symbol" w:hAnsi="Symbol"/>
    </w:rPr>
  </w:style>
  <w:style w:type="character" w:customStyle="1" w:styleId="WW-Absatz-Standardschriftart1">
    <w:name w:val="WW-Absatz-Standardschriftart1"/>
  </w:style>
  <w:style w:type="character" w:customStyle="1" w:styleId="WW-WW8Num2z01">
    <w:name w:val="WW-WW8Num2z01"/>
    <w:rPr>
      <w:rFonts w:ascii="Symbol" w:hAnsi="Symbol"/>
    </w:rPr>
  </w:style>
  <w:style w:type="character" w:customStyle="1" w:styleId="WW-WW8Num3z01">
    <w:name w:val="WW-WW8Num3z01"/>
    <w:rPr>
      <w:rFonts w:ascii="Symbol" w:hAnsi="Symbol"/>
    </w:rPr>
  </w:style>
  <w:style w:type="character" w:customStyle="1" w:styleId="WW-WW8Num4z01">
    <w:name w:val="WW-WW8Num4z01"/>
    <w:rPr>
      <w:rFonts w:ascii="Symbol" w:hAnsi="Symbol"/>
    </w:rPr>
  </w:style>
  <w:style w:type="character" w:customStyle="1" w:styleId="WW-WW8Num5z01">
    <w:name w:val="WW-WW8Num5z01"/>
    <w:rPr>
      <w:rFonts w:ascii="Symbol" w:hAnsi="Symbol" w:cs="Times New Roman"/>
    </w:rPr>
  </w:style>
  <w:style w:type="character" w:customStyle="1" w:styleId="WW-WW8Num6z01">
    <w:name w:val="WW-WW8Num6z01"/>
    <w:rPr>
      <w:rFonts w:ascii="Symbol" w:hAnsi="Symbol"/>
    </w:rPr>
  </w:style>
  <w:style w:type="character" w:customStyle="1" w:styleId="WW-WW8Num11z01">
    <w:name w:val="WW-WW8Num11z01"/>
    <w:rPr>
      <w:rFonts w:ascii="Symbol" w:hAnsi="Symbol"/>
    </w:rPr>
  </w:style>
  <w:style w:type="character" w:customStyle="1" w:styleId="WW-WW8Num15z01">
    <w:name w:val="WW-WW8Num15z01"/>
    <w:rPr>
      <w:rFonts w:ascii="Symbol" w:hAnsi="Symbol"/>
    </w:rPr>
  </w:style>
  <w:style w:type="character" w:customStyle="1" w:styleId="WW-WW8Num16z01">
    <w:name w:val="WW-WW8Num16z01"/>
    <w:rPr>
      <w:rFonts w:ascii="Symbol" w:hAnsi="Symbol" w:cs="Times New Roman"/>
    </w:rPr>
  </w:style>
  <w:style w:type="character" w:customStyle="1" w:styleId="WW-WW8Num17z01">
    <w:name w:val="WW-WW8Num17z01"/>
    <w:rPr>
      <w:rFonts w:ascii="Symbol" w:hAnsi="Symbol"/>
    </w:rPr>
  </w:style>
  <w:style w:type="character" w:customStyle="1" w:styleId="WW-WW8Num19z11">
    <w:name w:val="WW-WW8Num19z11"/>
    <w:rPr>
      <w:rFonts w:ascii="Times New Roman" w:hAnsi="Times New Roman" w:cs="Times New Roman"/>
    </w:rPr>
  </w:style>
  <w:style w:type="character" w:customStyle="1" w:styleId="WW-WW8Num20z01">
    <w:name w:val="WW-WW8Num20z01"/>
    <w:rPr>
      <w:rFonts w:ascii="Courier New" w:hAnsi="Courier New"/>
      <w:color w:val="00000A"/>
    </w:rPr>
  </w:style>
  <w:style w:type="character" w:customStyle="1" w:styleId="WW-WW8Num21z01">
    <w:name w:val="WW-WW8Num21z01"/>
    <w:rPr>
      <w:rFonts w:ascii="Symbol" w:hAnsi="Symbol"/>
    </w:rPr>
  </w:style>
  <w:style w:type="character" w:customStyle="1" w:styleId="WW-WW8Num24z11">
    <w:name w:val="WW-WW8Num24z11"/>
    <w:rPr>
      <w:rFonts w:ascii="Symbol" w:hAnsi="Symbol"/>
    </w:rPr>
  </w:style>
  <w:style w:type="character" w:customStyle="1" w:styleId="WW-WW8Num25z01">
    <w:name w:val="WW-WW8Num25z01"/>
    <w:rPr>
      <w:rFonts w:ascii="Symbol" w:hAnsi="Symbol"/>
    </w:rPr>
  </w:style>
  <w:style w:type="character" w:customStyle="1" w:styleId="WW-WW8Num26z01">
    <w:name w:val="WW-WW8Num26z01"/>
    <w:rPr>
      <w:i w:val="0"/>
    </w:rPr>
  </w:style>
  <w:style w:type="character" w:customStyle="1" w:styleId="WW-WW8Num27z01">
    <w:name w:val="WW-WW8Num27z01"/>
    <w:rPr>
      <w:rFonts w:ascii="Symbol" w:hAnsi="Symbol"/>
    </w:rPr>
  </w:style>
  <w:style w:type="character" w:customStyle="1" w:styleId="WW-WW8Num28z01">
    <w:name w:val="WW-WW8Num28z01"/>
    <w:rPr>
      <w:rFonts w:ascii="Symbol" w:hAnsi="Symbol"/>
    </w:rPr>
  </w:style>
  <w:style w:type="character" w:customStyle="1" w:styleId="WW-WW8Num29z01">
    <w:name w:val="WW-WW8Num29z01"/>
    <w:rPr>
      <w:rFonts w:ascii="Symbol" w:hAnsi="Symbol"/>
    </w:rPr>
  </w:style>
  <w:style w:type="character" w:customStyle="1" w:styleId="WW-WW8Num31z01">
    <w:name w:val="WW-WW8Num31z01"/>
    <w:rPr>
      <w:rFonts w:ascii="Symbol" w:hAnsi="Symbol"/>
    </w:rPr>
  </w:style>
  <w:style w:type="character" w:customStyle="1" w:styleId="WW-WW8Num34z01">
    <w:name w:val="WW-WW8Num34z01"/>
    <w:rPr>
      <w:rFonts w:ascii="Symbol" w:hAnsi="Symbol"/>
    </w:rPr>
  </w:style>
  <w:style w:type="character" w:customStyle="1" w:styleId="WW-WW8Num35z01">
    <w:name w:val="WW-WW8Num35z01"/>
    <w:rPr>
      <w:rFonts w:ascii="Symbol" w:hAnsi="Symbol"/>
    </w:rPr>
  </w:style>
  <w:style w:type="character" w:customStyle="1" w:styleId="WW-WW8Num38z11">
    <w:name w:val="WW-WW8Num38z11"/>
    <w:rPr>
      <w:rFonts w:ascii="Courier New" w:hAnsi="Courier New" w:cs="Courier New"/>
    </w:rPr>
  </w:style>
  <w:style w:type="character" w:customStyle="1" w:styleId="WW-WW8Num38z21">
    <w:name w:val="WW-WW8Num38z21"/>
    <w:rPr>
      <w:rFonts w:ascii="Wingdings" w:hAnsi="Wingdings"/>
    </w:rPr>
  </w:style>
  <w:style w:type="character" w:customStyle="1" w:styleId="WW-WW8Num38z31">
    <w:name w:val="WW-WW8Num38z31"/>
    <w:rPr>
      <w:rFonts w:ascii="Symbol" w:hAnsi="Symbol"/>
    </w:rPr>
  </w:style>
  <w:style w:type="character" w:customStyle="1" w:styleId="WW-WW8Num39z01">
    <w:name w:val="WW-WW8Num39z01"/>
    <w:rPr>
      <w:rFonts w:ascii="Symbol" w:hAnsi="Symbol"/>
    </w:rPr>
  </w:style>
  <w:style w:type="character" w:customStyle="1" w:styleId="WW-WW8Num40z01">
    <w:name w:val="WW-WW8Num40z01"/>
    <w:rPr>
      <w:rFonts w:ascii="Symbol" w:hAnsi="Symbol"/>
    </w:rPr>
  </w:style>
  <w:style w:type="character" w:customStyle="1" w:styleId="WW-WW8Num41z01">
    <w:name w:val="WW-WW8Num41z01"/>
    <w:rPr>
      <w:rFonts w:ascii="Symbol" w:hAnsi="Symbol"/>
    </w:rPr>
  </w:style>
  <w:style w:type="character" w:customStyle="1" w:styleId="WW-WW8Num42z01">
    <w:name w:val="WW-WW8Num42z01"/>
    <w:rPr>
      <w:rFonts w:ascii="Symbol" w:hAnsi="Symbol"/>
    </w:rPr>
  </w:style>
  <w:style w:type="character" w:customStyle="1" w:styleId="WW-WW8Num43z01">
    <w:name w:val="WW-WW8Num43z01"/>
    <w:rPr>
      <w:rFonts w:ascii="Symbol" w:hAnsi="Symbol"/>
    </w:rPr>
  </w:style>
  <w:style w:type="character" w:customStyle="1" w:styleId="WW-WW8Num44z01">
    <w:name w:val="WW-WW8Num44z01"/>
    <w:rPr>
      <w:rFonts w:ascii="Symbol" w:hAnsi="Symbol"/>
    </w:rPr>
  </w:style>
  <w:style w:type="character" w:customStyle="1" w:styleId="WW-WW8Num46z01">
    <w:name w:val="WW-WW8Num46z01"/>
    <w:rPr>
      <w:rFonts w:ascii="Symbol" w:hAnsi="Symbol"/>
    </w:rPr>
  </w:style>
  <w:style w:type="character" w:customStyle="1" w:styleId="WW-Absatz-Standardschriftart11">
    <w:name w:val="WW-Absatz-Standardschriftart11"/>
  </w:style>
  <w:style w:type="character" w:customStyle="1" w:styleId="WW-WW8Num2z011">
    <w:name w:val="WW-WW8Num2z011"/>
    <w:rPr>
      <w:rFonts w:ascii="Symbol" w:hAnsi="Symbol"/>
    </w:rPr>
  </w:style>
  <w:style w:type="character" w:customStyle="1" w:styleId="WW-WW8Num3z011">
    <w:name w:val="WW-WW8Num3z011"/>
    <w:rPr>
      <w:rFonts w:ascii="Symbol" w:hAnsi="Symbol"/>
    </w:rPr>
  </w:style>
  <w:style w:type="character" w:customStyle="1" w:styleId="WW-WW8Num4z011">
    <w:name w:val="WW-WW8Num4z011"/>
    <w:rPr>
      <w:rFonts w:ascii="Symbol" w:hAnsi="Symbol"/>
    </w:rPr>
  </w:style>
  <w:style w:type="character" w:customStyle="1" w:styleId="WW-WW8Num5z011">
    <w:name w:val="WW-WW8Num5z011"/>
    <w:rPr>
      <w:rFonts w:ascii="Symbol" w:hAnsi="Symbol" w:cs="Times New Roman"/>
    </w:rPr>
  </w:style>
  <w:style w:type="character" w:customStyle="1" w:styleId="WW-WW8Num6z011">
    <w:name w:val="WW-WW8Num6z011"/>
    <w:rPr>
      <w:rFonts w:ascii="Symbol" w:hAnsi="Symbol"/>
    </w:rPr>
  </w:style>
  <w:style w:type="character" w:customStyle="1" w:styleId="WW-WW8Num11z011">
    <w:name w:val="WW-WW8Num11z011"/>
    <w:rPr>
      <w:rFonts w:ascii="Symbol" w:hAnsi="Symbol"/>
    </w:rPr>
  </w:style>
  <w:style w:type="character" w:customStyle="1" w:styleId="WW-WW8Num15z011">
    <w:name w:val="WW-WW8Num15z011"/>
    <w:rPr>
      <w:rFonts w:ascii="Symbol" w:hAnsi="Symbol"/>
    </w:rPr>
  </w:style>
  <w:style w:type="character" w:customStyle="1" w:styleId="WW-WW8Num16z011">
    <w:name w:val="WW-WW8Num16z011"/>
    <w:rPr>
      <w:rFonts w:ascii="Symbol" w:hAnsi="Symbol" w:cs="Times New Roman"/>
    </w:rPr>
  </w:style>
  <w:style w:type="character" w:customStyle="1" w:styleId="WW-WW8Num17z011">
    <w:name w:val="WW-WW8Num17z011"/>
    <w:rPr>
      <w:rFonts w:ascii="Symbol" w:hAnsi="Symbol"/>
    </w:rPr>
  </w:style>
  <w:style w:type="character" w:customStyle="1" w:styleId="WW-WW8Num19z111">
    <w:name w:val="WW-WW8Num19z111"/>
    <w:rPr>
      <w:rFonts w:ascii="Times New Roman" w:hAnsi="Times New Roman" w:cs="Times New Roman"/>
    </w:rPr>
  </w:style>
  <w:style w:type="character" w:customStyle="1" w:styleId="WW-WW8Num20z011">
    <w:name w:val="WW-WW8Num20z011"/>
    <w:rPr>
      <w:rFonts w:ascii="Courier New" w:hAnsi="Courier New"/>
      <w:color w:val="00000A"/>
    </w:rPr>
  </w:style>
  <w:style w:type="character" w:customStyle="1" w:styleId="WW-WW8Num21z011">
    <w:name w:val="WW-WW8Num21z011"/>
    <w:rPr>
      <w:rFonts w:ascii="Symbol" w:hAnsi="Symbol"/>
    </w:rPr>
  </w:style>
  <w:style w:type="character" w:customStyle="1" w:styleId="WW-WW8Num24z111">
    <w:name w:val="WW-WW8Num24z111"/>
    <w:rPr>
      <w:rFonts w:ascii="Symbol" w:hAnsi="Symbol"/>
    </w:rPr>
  </w:style>
  <w:style w:type="character" w:customStyle="1" w:styleId="WW-WW8Num25z011">
    <w:name w:val="WW-WW8Num25z011"/>
    <w:rPr>
      <w:rFonts w:ascii="Symbol" w:hAnsi="Symbol"/>
    </w:rPr>
  </w:style>
  <w:style w:type="character" w:customStyle="1" w:styleId="WW-WW8Num26z011">
    <w:name w:val="WW-WW8Num26z011"/>
    <w:rPr>
      <w:i w:val="0"/>
    </w:rPr>
  </w:style>
  <w:style w:type="character" w:customStyle="1" w:styleId="WW-WW8Num27z011">
    <w:name w:val="WW-WW8Num27z011"/>
    <w:rPr>
      <w:rFonts w:ascii="Symbol" w:hAnsi="Symbol"/>
    </w:rPr>
  </w:style>
  <w:style w:type="character" w:customStyle="1" w:styleId="WW-WW8Num28z011">
    <w:name w:val="WW-WW8Num28z011"/>
    <w:rPr>
      <w:rFonts w:ascii="Symbol" w:hAnsi="Symbol"/>
    </w:rPr>
  </w:style>
  <w:style w:type="character" w:customStyle="1" w:styleId="WW-WW8Num29z011">
    <w:name w:val="WW-WW8Num29z011"/>
    <w:rPr>
      <w:rFonts w:ascii="Symbol" w:hAnsi="Symbol"/>
    </w:rPr>
  </w:style>
  <w:style w:type="character" w:customStyle="1" w:styleId="WW-WW8Num31z011">
    <w:name w:val="WW-WW8Num31z011"/>
    <w:rPr>
      <w:rFonts w:ascii="Symbol" w:hAnsi="Symbol"/>
    </w:rPr>
  </w:style>
  <w:style w:type="character" w:customStyle="1" w:styleId="WW-WW8Num34z011">
    <w:name w:val="WW-WW8Num34z011"/>
    <w:rPr>
      <w:rFonts w:ascii="Symbol" w:hAnsi="Symbol"/>
    </w:rPr>
  </w:style>
  <w:style w:type="character" w:customStyle="1" w:styleId="WW-WW8Num35z011">
    <w:name w:val="WW-WW8Num35z011"/>
    <w:rPr>
      <w:rFonts w:ascii="Symbol" w:hAnsi="Symbol"/>
    </w:rPr>
  </w:style>
  <w:style w:type="character" w:customStyle="1" w:styleId="WW-WW8Num38z111">
    <w:name w:val="WW-WW8Num38z111"/>
    <w:rPr>
      <w:rFonts w:ascii="Courier New" w:hAnsi="Courier New" w:cs="Courier New"/>
    </w:rPr>
  </w:style>
  <w:style w:type="character" w:customStyle="1" w:styleId="WW-WW8Num38z211">
    <w:name w:val="WW-WW8Num38z211"/>
    <w:rPr>
      <w:rFonts w:ascii="Wingdings" w:hAnsi="Wingdings"/>
    </w:rPr>
  </w:style>
  <w:style w:type="character" w:customStyle="1" w:styleId="WW-WW8Num38z311">
    <w:name w:val="WW-WW8Num38z311"/>
    <w:rPr>
      <w:rFonts w:ascii="Symbol" w:hAnsi="Symbol"/>
    </w:rPr>
  </w:style>
  <w:style w:type="character" w:customStyle="1" w:styleId="WW-WW8Num39z011">
    <w:name w:val="WW-WW8Num39z011"/>
    <w:rPr>
      <w:rFonts w:ascii="Symbol" w:hAnsi="Symbol"/>
    </w:rPr>
  </w:style>
  <w:style w:type="character" w:customStyle="1" w:styleId="WW-WW8Num40z011">
    <w:name w:val="WW-WW8Num40z011"/>
    <w:rPr>
      <w:rFonts w:ascii="Symbol" w:hAnsi="Symbol"/>
    </w:rPr>
  </w:style>
  <w:style w:type="character" w:customStyle="1" w:styleId="WW-WW8Num41z011">
    <w:name w:val="WW-WW8Num41z011"/>
    <w:rPr>
      <w:rFonts w:ascii="Symbol" w:hAnsi="Symbol"/>
    </w:rPr>
  </w:style>
  <w:style w:type="character" w:customStyle="1" w:styleId="WW-WW8Num42z011">
    <w:name w:val="WW-WW8Num42z011"/>
    <w:rPr>
      <w:rFonts w:ascii="Symbol" w:hAnsi="Symbol"/>
    </w:rPr>
  </w:style>
  <w:style w:type="character" w:customStyle="1" w:styleId="WW-WW8Num43z011">
    <w:name w:val="WW-WW8Num43z011"/>
    <w:rPr>
      <w:rFonts w:ascii="Symbol" w:hAnsi="Symbol"/>
    </w:rPr>
  </w:style>
  <w:style w:type="character" w:customStyle="1" w:styleId="WW-WW8Num44z011">
    <w:name w:val="WW-WW8Num44z011"/>
    <w:rPr>
      <w:rFonts w:ascii="Symbol" w:hAnsi="Symbol"/>
    </w:rPr>
  </w:style>
  <w:style w:type="character" w:customStyle="1" w:styleId="WW-WW8Num46z011">
    <w:name w:val="WW-WW8Num46z011"/>
    <w:rPr>
      <w:rFonts w:ascii="Symbol" w:hAnsi="Symbol"/>
    </w:rPr>
  </w:style>
  <w:style w:type="character" w:customStyle="1" w:styleId="WW-Absatz-Standardschriftart111">
    <w:name w:val="WW-Absatz-Standardschriftart111"/>
  </w:style>
  <w:style w:type="character" w:customStyle="1" w:styleId="WW-WW8Num2z0111">
    <w:name w:val="WW-WW8Num2z0111"/>
    <w:rPr>
      <w:rFonts w:ascii="Symbol" w:hAnsi="Symbol"/>
    </w:rPr>
  </w:style>
  <w:style w:type="character" w:customStyle="1" w:styleId="WW-WW8Num3z0111">
    <w:name w:val="WW-WW8Num3z0111"/>
    <w:rPr>
      <w:rFonts w:ascii="Symbol" w:hAnsi="Symbol"/>
    </w:rPr>
  </w:style>
  <w:style w:type="character" w:customStyle="1" w:styleId="WW-WW8Num4z0111">
    <w:name w:val="WW-WW8Num4z0111"/>
    <w:rPr>
      <w:rFonts w:ascii="Symbol" w:hAnsi="Symbol"/>
    </w:rPr>
  </w:style>
  <w:style w:type="character" w:customStyle="1" w:styleId="WW-WW8Num5z0111">
    <w:name w:val="WW-WW8Num5z0111"/>
    <w:rPr>
      <w:rFonts w:ascii="Symbol" w:hAnsi="Symbol" w:cs="Times New Roman"/>
    </w:rPr>
  </w:style>
  <w:style w:type="character" w:customStyle="1" w:styleId="WW-WW8Num6z0111">
    <w:name w:val="WW-WW8Num6z0111"/>
    <w:rPr>
      <w:rFonts w:ascii="Symbol" w:hAnsi="Symbol"/>
    </w:rPr>
  </w:style>
  <w:style w:type="character" w:customStyle="1" w:styleId="WW-WW8Num11z0111">
    <w:name w:val="WW-WW8Num11z0111"/>
    <w:rPr>
      <w:rFonts w:ascii="Symbol" w:hAnsi="Symbol"/>
    </w:rPr>
  </w:style>
  <w:style w:type="character" w:customStyle="1" w:styleId="WW-WW8Num15z0111">
    <w:name w:val="WW-WW8Num15z0111"/>
    <w:rPr>
      <w:rFonts w:ascii="Symbol" w:hAnsi="Symbol"/>
    </w:rPr>
  </w:style>
  <w:style w:type="character" w:customStyle="1" w:styleId="WW-WW8Num16z0111">
    <w:name w:val="WW-WW8Num16z0111"/>
    <w:rPr>
      <w:rFonts w:ascii="Symbol" w:hAnsi="Symbol" w:cs="Times New Roman"/>
    </w:rPr>
  </w:style>
  <w:style w:type="character" w:customStyle="1" w:styleId="WW-WW8Num17z0111">
    <w:name w:val="WW-WW8Num17z0111"/>
    <w:rPr>
      <w:rFonts w:ascii="Symbol" w:hAnsi="Symbol"/>
    </w:rPr>
  </w:style>
  <w:style w:type="character" w:customStyle="1" w:styleId="WW-WW8Num19z1111">
    <w:name w:val="WW-WW8Num19z1111"/>
    <w:rPr>
      <w:rFonts w:ascii="Times New Roman" w:hAnsi="Times New Roman" w:cs="Times New Roman"/>
    </w:rPr>
  </w:style>
  <w:style w:type="character" w:customStyle="1" w:styleId="WW-WW8Num20z0111">
    <w:name w:val="WW-WW8Num20z0111"/>
    <w:rPr>
      <w:rFonts w:ascii="Courier New" w:hAnsi="Courier New"/>
      <w:color w:val="00000A"/>
    </w:rPr>
  </w:style>
  <w:style w:type="character" w:customStyle="1" w:styleId="WW-WW8Num21z0111">
    <w:name w:val="WW-WW8Num21z0111"/>
    <w:rPr>
      <w:rFonts w:ascii="Symbol" w:hAnsi="Symbol"/>
    </w:rPr>
  </w:style>
  <w:style w:type="character" w:customStyle="1" w:styleId="WW-WW8Num24z1111">
    <w:name w:val="WW-WW8Num24z1111"/>
    <w:rPr>
      <w:rFonts w:ascii="Symbol" w:hAnsi="Symbol"/>
    </w:rPr>
  </w:style>
  <w:style w:type="character" w:customStyle="1" w:styleId="WW-WW8Num25z0111">
    <w:name w:val="WW-WW8Num25z0111"/>
    <w:rPr>
      <w:rFonts w:ascii="Symbol" w:hAnsi="Symbol"/>
    </w:rPr>
  </w:style>
  <w:style w:type="character" w:customStyle="1" w:styleId="WW-WW8Num26z0111">
    <w:name w:val="WW-WW8Num26z0111"/>
    <w:rPr>
      <w:i w:val="0"/>
    </w:rPr>
  </w:style>
  <w:style w:type="character" w:customStyle="1" w:styleId="WW-WW8Num27z0111">
    <w:name w:val="WW-WW8Num27z0111"/>
    <w:rPr>
      <w:rFonts w:ascii="Symbol" w:hAnsi="Symbol"/>
    </w:rPr>
  </w:style>
  <w:style w:type="character" w:customStyle="1" w:styleId="WW-WW8Num28z0111">
    <w:name w:val="WW-WW8Num28z0111"/>
    <w:rPr>
      <w:rFonts w:ascii="Symbol" w:hAnsi="Symbol"/>
    </w:rPr>
  </w:style>
  <w:style w:type="character" w:customStyle="1" w:styleId="WW-WW8Num29z0111">
    <w:name w:val="WW-WW8Num29z0111"/>
    <w:rPr>
      <w:rFonts w:ascii="Symbol" w:hAnsi="Symbol"/>
    </w:rPr>
  </w:style>
  <w:style w:type="character" w:customStyle="1" w:styleId="WW-WW8Num31z0111">
    <w:name w:val="WW-WW8Num31z0111"/>
    <w:rPr>
      <w:rFonts w:ascii="Symbol" w:hAnsi="Symbol"/>
    </w:rPr>
  </w:style>
  <w:style w:type="character" w:customStyle="1" w:styleId="WW-WW8Num34z0111">
    <w:name w:val="WW-WW8Num34z0111"/>
    <w:rPr>
      <w:rFonts w:ascii="Symbol" w:hAnsi="Symbol"/>
    </w:rPr>
  </w:style>
  <w:style w:type="character" w:customStyle="1" w:styleId="WW-WW8Num35z0111">
    <w:name w:val="WW-WW8Num35z0111"/>
    <w:rPr>
      <w:rFonts w:ascii="Symbol" w:hAnsi="Symbol"/>
    </w:rPr>
  </w:style>
  <w:style w:type="character" w:customStyle="1" w:styleId="WW-WW8Num38z1111">
    <w:name w:val="WW-WW8Num38z1111"/>
    <w:rPr>
      <w:rFonts w:ascii="Courier New" w:hAnsi="Courier New" w:cs="Courier New"/>
    </w:rPr>
  </w:style>
  <w:style w:type="character" w:customStyle="1" w:styleId="WW-WW8Num38z2111">
    <w:name w:val="WW-WW8Num38z2111"/>
    <w:rPr>
      <w:rFonts w:ascii="Wingdings" w:hAnsi="Wingdings"/>
    </w:rPr>
  </w:style>
  <w:style w:type="character" w:customStyle="1" w:styleId="WW-WW8Num38z3111">
    <w:name w:val="WW-WW8Num38z3111"/>
    <w:rPr>
      <w:rFonts w:ascii="Symbol" w:hAnsi="Symbol"/>
    </w:rPr>
  </w:style>
  <w:style w:type="character" w:customStyle="1" w:styleId="WW-WW8Num39z0111">
    <w:name w:val="WW-WW8Num39z0111"/>
    <w:rPr>
      <w:rFonts w:ascii="Symbol" w:hAnsi="Symbol"/>
    </w:rPr>
  </w:style>
  <w:style w:type="character" w:customStyle="1" w:styleId="WW-WW8Num40z0111">
    <w:name w:val="WW-WW8Num40z0111"/>
    <w:rPr>
      <w:rFonts w:ascii="Symbol" w:hAnsi="Symbol"/>
    </w:rPr>
  </w:style>
  <w:style w:type="character" w:customStyle="1" w:styleId="WW-WW8Num41z0111">
    <w:name w:val="WW-WW8Num41z0111"/>
    <w:rPr>
      <w:rFonts w:ascii="Symbol" w:hAnsi="Symbol"/>
    </w:rPr>
  </w:style>
  <w:style w:type="character" w:customStyle="1" w:styleId="WW-WW8Num42z0111">
    <w:name w:val="WW-WW8Num42z0111"/>
    <w:rPr>
      <w:rFonts w:ascii="Symbol" w:hAnsi="Symbol"/>
    </w:rPr>
  </w:style>
  <w:style w:type="character" w:customStyle="1" w:styleId="WW-WW8Num43z0111">
    <w:name w:val="WW-WW8Num43z0111"/>
    <w:rPr>
      <w:rFonts w:ascii="Symbol" w:hAnsi="Symbol"/>
    </w:rPr>
  </w:style>
  <w:style w:type="character" w:customStyle="1" w:styleId="WW-WW8Num44z0111">
    <w:name w:val="WW-WW8Num44z0111"/>
    <w:rPr>
      <w:rFonts w:ascii="Symbol" w:hAnsi="Symbol"/>
    </w:rPr>
  </w:style>
  <w:style w:type="character" w:customStyle="1" w:styleId="WW-WW8Num46z0111">
    <w:name w:val="WW-WW8Num46z0111"/>
    <w:rPr>
      <w:rFonts w:ascii="Symbol" w:hAnsi="Symbol"/>
    </w:rPr>
  </w:style>
  <w:style w:type="character" w:customStyle="1" w:styleId="WW-Absatz-Standardschriftart1111">
    <w:name w:val="WW-Absatz-Standardschriftart1111"/>
  </w:style>
  <w:style w:type="character" w:customStyle="1" w:styleId="WW-WW8Num2z01111">
    <w:name w:val="WW-WW8Num2z01111"/>
    <w:rPr>
      <w:rFonts w:ascii="Symbol" w:hAnsi="Symbol"/>
    </w:rPr>
  </w:style>
  <w:style w:type="character" w:customStyle="1" w:styleId="WW-WW8Num3z01111">
    <w:name w:val="WW-WW8Num3z01111"/>
    <w:rPr>
      <w:rFonts w:ascii="Symbol" w:hAnsi="Symbol"/>
    </w:rPr>
  </w:style>
  <w:style w:type="character" w:customStyle="1" w:styleId="WW-WW8Num4z01111">
    <w:name w:val="WW-WW8Num4z01111"/>
    <w:rPr>
      <w:rFonts w:ascii="Symbol" w:hAnsi="Symbol"/>
    </w:rPr>
  </w:style>
  <w:style w:type="character" w:customStyle="1" w:styleId="WW-WW8Num5z01111">
    <w:name w:val="WW-WW8Num5z01111"/>
    <w:rPr>
      <w:rFonts w:ascii="Symbol" w:hAnsi="Symbol" w:cs="Times New Roman"/>
    </w:rPr>
  </w:style>
  <w:style w:type="character" w:customStyle="1" w:styleId="WW-WW8Num6z01111">
    <w:name w:val="WW-WW8Num6z01111"/>
    <w:rPr>
      <w:rFonts w:ascii="Wingdings" w:hAnsi="Wingdings"/>
    </w:rPr>
  </w:style>
  <w:style w:type="character" w:customStyle="1" w:styleId="WW8Num7z0">
    <w:name w:val="WW8Num7z0"/>
    <w:rPr>
      <w:rFonts w:ascii="Symbol" w:hAnsi="Symbol"/>
    </w:rPr>
  </w:style>
  <w:style w:type="character" w:customStyle="1" w:styleId="WW8Num12z0">
    <w:name w:val="WW8Num12z0"/>
    <w:rPr>
      <w:rFonts w:ascii="Symbol" w:hAnsi="Symbol"/>
    </w:rPr>
  </w:style>
  <w:style w:type="character" w:customStyle="1" w:styleId="WW-WW8Num16z01111">
    <w:name w:val="WW-WW8Num16z01111"/>
    <w:rPr>
      <w:rFonts w:ascii="Symbol" w:hAnsi="Symbol"/>
    </w:rPr>
  </w:style>
  <w:style w:type="character" w:customStyle="1" w:styleId="WW-WW8Num17z01111">
    <w:name w:val="WW-WW8Num17z01111"/>
    <w:rPr>
      <w:rFonts w:ascii="Symbol" w:hAnsi="Symbol" w:cs="Times New Roman"/>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WW8Num20z01111">
    <w:name w:val="WW-WW8Num20z01111"/>
    <w:rPr>
      <w:rFonts w:ascii="Symbol" w:hAnsi="Symbol"/>
    </w:rPr>
  </w:style>
  <w:style w:type="character" w:customStyle="1" w:styleId="WW8Num22z1">
    <w:name w:val="WW8Num22z1"/>
    <w:rPr>
      <w:rFonts w:ascii="Times New Roman" w:hAnsi="Times New Roman" w:cs="Times New Roman"/>
    </w:rPr>
  </w:style>
  <w:style w:type="character" w:customStyle="1" w:styleId="WW8Num23z0">
    <w:name w:val="WW8Num23z0"/>
    <w:rPr>
      <w:rFonts w:ascii="Courier New" w:hAnsi="Courier New"/>
      <w:color w:val="00000A"/>
    </w:rPr>
  </w:style>
  <w:style w:type="character" w:customStyle="1" w:styleId="WW8Num24z0">
    <w:name w:val="WW8Num24z0"/>
    <w:rPr>
      <w:rFonts w:ascii="Symbol" w:hAnsi="Symbol"/>
    </w:rPr>
  </w:style>
  <w:style w:type="character" w:customStyle="1" w:styleId="WW8Num27z1">
    <w:name w:val="WW8Num27z1"/>
    <w:rPr>
      <w:rFonts w:ascii="Symbol" w:hAnsi="Symbol"/>
    </w:rPr>
  </w:style>
  <w:style w:type="character" w:customStyle="1" w:styleId="WW-WW8Num28z01111">
    <w:name w:val="WW-WW8Num28z01111"/>
    <w:rPr>
      <w:rFonts w:ascii="Symbol" w:hAnsi="Symbol"/>
    </w:rPr>
  </w:style>
  <w:style w:type="character" w:customStyle="1" w:styleId="WW-WW8Num29z01111">
    <w:name w:val="WW-WW8Num29z01111"/>
    <w:rPr>
      <w:i w:val="0"/>
    </w:rPr>
  </w:style>
  <w:style w:type="character" w:customStyle="1" w:styleId="WW8Num30z0">
    <w:name w:val="WW8Num30z0"/>
    <w:rPr>
      <w:rFonts w:ascii="Symbol" w:hAnsi="Symbol"/>
    </w:rPr>
  </w:style>
  <w:style w:type="character" w:customStyle="1" w:styleId="WW-WW8Num31z01111">
    <w:name w:val="WW-WW8Num31z01111"/>
    <w:rPr>
      <w:rFonts w:ascii="Symbol" w:hAnsi="Symbol"/>
    </w:rPr>
  </w:style>
  <w:style w:type="character" w:customStyle="1" w:styleId="WW8Num32z0">
    <w:name w:val="WW8Num32z0"/>
    <w:rPr>
      <w:rFonts w:ascii="Symbol" w:hAnsi="Symbol"/>
    </w:rPr>
  </w:style>
  <w:style w:type="character" w:customStyle="1" w:styleId="WW-WW8Num34z01111">
    <w:name w:val="WW-WW8Num34z01111"/>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WW8Num42z01111">
    <w:name w:val="WW-WW8Num42z01111"/>
    <w:rPr>
      <w:rFonts w:ascii="Symbol" w:hAnsi="Symbol"/>
    </w:rPr>
  </w:style>
  <w:style w:type="character" w:customStyle="1" w:styleId="WW-WW8Num43z01111">
    <w:name w:val="WW-WW8Num43z01111"/>
    <w:rPr>
      <w:rFonts w:ascii="Symbol" w:hAnsi="Symbol"/>
    </w:rPr>
  </w:style>
  <w:style w:type="character" w:customStyle="1" w:styleId="WW-WW8Num44z01111">
    <w:name w:val="WW-WW8Num44z01111"/>
    <w:rPr>
      <w:rFonts w:ascii="Symbol" w:hAnsi="Symbol"/>
    </w:rPr>
  </w:style>
  <w:style w:type="character" w:customStyle="1" w:styleId="WW8Num45z0">
    <w:name w:val="WW8Num45z0"/>
    <w:rPr>
      <w:rFonts w:ascii="Symbol" w:hAnsi="Symbol"/>
    </w:rPr>
  </w:style>
  <w:style w:type="character" w:customStyle="1" w:styleId="WW-WW8Num46z01111">
    <w:name w:val="WW-WW8Num46z01111"/>
    <w:rPr>
      <w:rFonts w:ascii="Symbol" w:hAnsi="Symbol"/>
    </w:rPr>
  </w:style>
  <w:style w:type="character" w:customStyle="1" w:styleId="WW8Num47z0">
    <w:name w:val="WW8Num47z0"/>
    <w:rPr>
      <w:rFonts w:ascii="Symbol" w:hAnsi="Symbol"/>
    </w:rPr>
  </w:style>
  <w:style w:type="character" w:customStyle="1" w:styleId="WW8Num49z0">
    <w:name w:val="WW8Num49z0"/>
    <w:rPr>
      <w:rFonts w:ascii="Symbol" w:hAnsi="Symbol"/>
    </w:rPr>
  </w:style>
  <w:style w:type="character" w:customStyle="1" w:styleId="WW-Absatz-Standardschriftart11111">
    <w:name w:val="WW-Absatz-Standardschriftart11111"/>
  </w:style>
  <w:style w:type="character" w:customStyle="1" w:styleId="WW-WW8Num2z011111">
    <w:name w:val="WW-WW8Num2z011111"/>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WW8Num3z011111">
    <w:name w:val="WW-WW8Num3z011111"/>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WW8Num4z011111">
    <w:name w:val="WW-WW8Num4z011111"/>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WW8Num5z011111">
    <w:name w:val="WW-WW8Num5z011111"/>
    <w:rPr>
      <w:rFonts w:ascii="Symbol" w:hAnsi="Symbol"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Times New Roman"/>
    </w:rPr>
  </w:style>
  <w:style w:type="character" w:customStyle="1" w:styleId="WW-WW8Num6z011111">
    <w:name w:val="WW-WW8Num6z011111"/>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WW8Num7z0">
    <w:name w:val="WW-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1z1">
    <w:name w:val="WW8Num11z1"/>
    <w:rPr>
      <w:rFonts w:cs="Arial"/>
      <w:sz w:val="24"/>
    </w:rPr>
  </w:style>
  <w:style w:type="character" w:customStyle="1" w:styleId="WW-WW8Num12z0">
    <w:name w:val="WW-WW8Num12z0"/>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WW8Num17z011111">
    <w:name w:val="WW-WW8Num17z011111"/>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WW8Num18z0">
    <w:name w:val="WW-WW8Num18z0"/>
    <w:rPr>
      <w:rFonts w:ascii="Symbol" w:hAnsi="Symbol"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Times New Roman"/>
    </w:rPr>
  </w:style>
  <w:style w:type="character" w:customStyle="1" w:styleId="WW-WW8Num19z0">
    <w:name w:val="WW-WW8Num19z0"/>
    <w:rPr>
      <w:rFonts w:ascii="Symbol" w:hAnsi="Symbol"/>
    </w:rPr>
  </w:style>
  <w:style w:type="character" w:customStyle="1" w:styleId="WW-WW8Num19z11111">
    <w:name w:val="WW-WW8Num19z1111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b/>
    </w:rPr>
  </w:style>
  <w:style w:type="character" w:customStyle="1" w:styleId="WW-WW8Num21z01111">
    <w:name w:val="WW-WW8Num21z01111"/>
    <w:rPr>
      <w:rFonts w:ascii="Symbol" w:hAnsi="Symbol"/>
    </w:rPr>
  </w:style>
  <w:style w:type="character" w:customStyle="1" w:styleId="WW8Num22z0">
    <w:name w:val="WW8Num22z0"/>
    <w:rPr>
      <w:rFonts w:ascii="Symbol" w:hAnsi="Symbol"/>
    </w:rPr>
  </w:style>
  <w:style w:type="character" w:customStyle="1" w:styleId="WW-WW8Num22z1">
    <w:name w:val="WW-WW8Num22z1"/>
    <w:rPr>
      <w:rFonts w:ascii="Courier New" w:hAnsi="Courier New"/>
    </w:rPr>
  </w:style>
  <w:style w:type="character" w:customStyle="1" w:styleId="WW8Num22z2">
    <w:name w:val="WW8Num22z2"/>
    <w:rPr>
      <w:rFonts w:ascii="Wingdings" w:hAnsi="Wingdings"/>
    </w:rPr>
  </w:style>
  <w:style w:type="character" w:customStyle="1" w:styleId="WW-WW8Num23z0">
    <w:name w:val="WW-WW8Num23z0"/>
    <w:rPr>
      <w:rFonts w:ascii="Times New Roman" w:eastAsia="Times New Roman" w:hAnsi="Times New Roman" w:cs="Times New Roman"/>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5z1">
    <w:name w:val="WW8Num25z1"/>
    <w:rPr>
      <w:rFonts w:ascii="Times New Roman" w:eastAsia="Times New Roman" w:hAnsi="Times New Roman" w:cs="Times New Roman"/>
    </w:rPr>
  </w:style>
  <w:style w:type="character" w:customStyle="1" w:styleId="WW-WW8Num26z01111">
    <w:name w:val="WW-WW8Num26z01111"/>
    <w:rPr>
      <w:rFonts w:ascii="Courier New" w:hAnsi="Courier New"/>
      <w:color w:val="00000A"/>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WW8Num27z01111">
    <w:name w:val="WW-WW8Num27z01111"/>
    <w:rPr>
      <w:rFonts w:ascii="Symbol" w:hAnsi="Symbol"/>
    </w:rPr>
  </w:style>
  <w:style w:type="character" w:customStyle="1" w:styleId="WW-WW8Num27z1">
    <w:name w:val="WW-WW8Num27z1"/>
    <w:rPr>
      <w:rFonts w:ascii="Courier New" w:hAnsi="Courier New" w:cs="Courier New"/>
    </w:rPr>
  </w:style>
  <w:style w:type="character" w:customStyle="1" w:styleId="WW8Num27z2">
    <w:name w:val="WW8Num27z2"/>
    <w:rPr>
      <w:rFonts w:ascii="Wingdings" w:hAnsi="Wingdings"/>
    </w:rPr>
  </w:style>
  <w:style w:type="character" w:customStyle="1" w:styleId="WW-WW8Num30z0">
    <w:name w:val="WW-WW8Num30z0"/>
    <w:rPr>
      <w:rFonts w:ascii="Symbol" w:hAnsi="Symbol"/>
    </w:rPr>
  </w:style>
  <w:style w:type="character" w:customStyle="1" w:styleId="WW8Num31z1">
    <w:name w:val="WW8Num31z1"/>
    <w:rPr>
      <w:rFonts w:ascii="Symbol" w:hAnsi="Symbol"/>
    </w:rPr>
  </w:style>
  <w:style w:type="character" w:customStyle="1" w:styleId="WW-WW8Num34z011111">
    <w:name w:val="WW-WW8Num34z011111"/>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WW8Num35z01111">
    <w:name w:val="WW-WW8Num35z01111"/>
    <w:rPr>
      <w:i w:val="0"/>
    </w:rPr>
  </w:style>
  <w:style w:type="character" w:customStyle="1" w:styleId="WW8Num36z0">
    <w:name w:val="WW8Num36z0"/>
    <w:rPr>
      <w:rFonts w:ascii="Symbol" w:hAnsi="Symbol"/>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WW8Num37z0">
    <w:name w:val="WW-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WW8Num38z0">
    <w:name w:val="WW-WW8Num38z0"/>
    <w:rPr>
      <w:rFonts w:ascii="Symbol" w:hAnsi="Symbol"/>
    </w:rPr>
  </w:style>
  <w:style w:type="character" w:customStyle="1" w:styleId="WW-WW8Num39z01111">
    <w:name w:val="WW-WW8Num39z01111"/>
    <w:rPr>
      <w:rFonts w:ascii="Symbol" w:hAnsi="Symbol"/>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WW8Num41z01111">
    <w:name w:val="WW-WW8Num41z01111"/>
    <w:rPr>
      <w:rFonts w:ascii="Symbol" w:hAnsi="Symbol"/>
    </w:rPr>
  </w:style>
  <w:style w:type="character" w:customStyle="1" w:styleId="WW-WW8Num41z1">
    <w:name w:val="WW-WW8Num41z1"/>
    <w:rPr>
      <w:rFonts w:ascii="Courier New" w:hAnsi="Courier New" w:cs="Courier New"/>
    </w:rPr>
  </w:style>
  <w:style w:type="character" w:customStyle="1" w:styleId="WW-WW8Num41z2">
    <w:name w:val="WW-WW8Num41z2"/>
    <w:rPr>
      <w:rFonts w:ascii="Wingdings" w:hAnsi="Wingdings" w:cs="Times New Roman"/>
    </w:rPr>
  </w:style>
  <w:style w:type="character" w:customStyle="1" w:styleId="WW-WW8Num41z3">
    <w:name w:val="WW-WW8Num41z3"/>
    <w:rPr>
      <w:rFonts w:ascii="Symbol" w:hAnsi="Symbol" w:cs="Times New Roman"/>
    </w:rPr>
  </w:style>
  <w:style w:type="character" w:customStyle="1" w:styleId="WW-WW8Num42z011111">
    <w:name w:val="WW-WW8Num42z011111"/>
    <w:rPr>
      <w:rFonts w:ascii="Symbol" w:hAnsi="Symbol"/>
    </w:rPr>
  </w:style>
  <w:style w:type="character" w:customStyle="1" w:styleId="WW-WW8Num45z0">
    <w:name w:val="WW-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WW8Num46z011111">
    <w:name w:val="WW-WW8Num46z011111"/>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0">
    <w:name w:val="WW8Num51z0"/>
    <w:rPr>
      <w:rFonts w:ascii="Symbol" w:hAnsi="Symbo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3z0">
    <w:name w:val="WW8Num53z0"/>
    <w:rPr>
      <w:rFonts w:ascii="Symbol" w:hAnsi="Symbol"/>
    </w:rPr>
  </w:style>
  <w:style w:type="character" w:customStyle="1" w:styleId="WW8Num54z0">
    <w:name w:val="WW8Num54z0"/>
    <w:rPr>
      <w:rFonts w:ascii="Times New Roman" w:eastAsia="Times New Roman" w:hAnsi="Times New Roman" w:cs="Times New Roman"/>
    </w:rPr>
  </w:style>
  <w:style w:type="character" w:customStyle="1" w:styleId="WW8Num55z0">
    <w:name w:val="WW8Num55z0"/>
    <w:rPr>
      <w:rFonts w:ascii="Symbol" w:hAnsi="Symbol"/>
    </w:rPr>
  </w:style>
  <w:style w:type="character" w:customStyle="1" w:styleId="WW8Num55z1">
    <w:name w:val="WW8Num55z1"/>
    <w:rPr>
      <w:rFonts w:ascii="Courier New" w:hAnsi="Courier New"/>
    </w:rPr>
  </w:style>
  <w:style w:type="character" w:customStyle="1" w:styleId="WW8Num55z2">
    <w:name w:val="WW8Num55z2"/>
    <w:rPr>
      <w:rFonts w:ascii="Wingdings" w:hAnsi="Wingdings"/>
    </w:rPr>
  </w:style>
  <w:style w:type="character" w:customStyle="1" w:styleId="WW8Num56z0">
    <w:name w:val="WW8Num56z0"/>
    <w:rPr>
      <w:rFonts w:ascii="Symbol" w:hAnsi="Symbo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7z0">
    <w:name w:val="WW8Num57z0"/>
    <w:rPr>
      <w:rFonts w:ascii="Symbol" w:hAnsi="Symbol"/>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60z0">
    <w:name w:val="WW8Num60z0"/>
    <w:rPr>
      <w:rFonts w:ascii="Symbol" w:hAnsi="Symbol"/>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DefaultParagraphFont">
    <w:name w:val="WW-Default Paragraph Font"/>
  </w:style>
  <w:style w:type="character" w:styleId="PageNumber">
    <w:name w:val="page number"/>
    <w:basedOn w:val="WW-DefaultParagraphFont"/>
  </w:style>
  <w:style w:type="character" w:customStyle="1" w:styleId="Internetlink">
    <w:name w:val="Internet link"/>
    <w:rPr>
      <w:color w:val="0000FF"/>
      <w:u w:val="single"/>
    </w:rPr>
  </w:style>
  <w:style w:type="character" w:customStyle="1" w:styleId="WW-FootnoteCharacters">
    <w:name w:val="WW-Footnote Characters"/>
  </w:style>
  <w:style w:type="character" w:customStyle="1" w:styleId="WW-FootnoteCharacters1">
    <w:name w:val="WW-Footnote Characters1"/>
  </w:style>
  <w:style w:type="character" w:customStyle="1" w:styleId="WW-FootnoteCharacters11">
    <w:name w:val="WW-Footnote Characters11"/>
  </w:style>
  <w:style w:type="character" w:customStyle="1" w:styleId="WW-FootnoteCharacters111">
    <w:name w:val="WW-Footnote Characters111"/>
  </w:style>
  <w:style w:type="character" w:customStyle="1" w:styleId="WW-FootnoteCharacters1111">
    <w:name w:val="WW-Footnote Characters1111"/>
  </w:style>
  <w:style w:type="character" w:customStyle="1" w:styleId="WW-FootnoteCharacters11111">
    <w:name w:val="WW-Footnote Characters11111"/>
    <w:rPr>
      <w:position w:val="0"/>
      <w:vertAlign w:val="superscript"/>
    </w:rPr>
  </w:style>
  <w:style w:type="character" w:customStyle="1" w:styleId="BodyTextChar">
    <w:name w:val="Body Text Char"/>
    <w:rPr>
      <w:sz w:val="24"/>
      <w:lang w:eastAsia="ar-SA"/>
    </w:rPr>
  </w:style>
  <w:style w:type="character" w:styleId="CommentReference">
    <w:name w:val="annotation reference"/>
    <w:rPr>
      <w:sz w:val="16"/>
      <w:szCs w:val="16"/>
    </w:rPr>
  </w:style>
  <w:style w:type="character" w:styleId="FootnoteReference">
    <w:name w:val="footnote reference"/>
    <w:rPr>
      <w:position w:val="0"/>
      <w:vertAlign w:val="superscript"/>
    </w:rPr>
  </w:style>
  <w:style w:type="character" w:customStyle="1" w:styleId="Heading4Char">
    <w:name w:val="Heading 4 Char"/>
    <w:rPr>
      <w:rFonts w:ascii="Book-Cirilica" w:hAnsi="Book-Cirilica"/>
      <w:b/>
      <w:bCs/>
      <w:sz w:val="24"/>
      <w:lang w:val="en-US" w:eastAsia="ar-SA" w:bidi="ar-SA"/>
    </w:rPr>
  </w:style>
  <w:style w:type="character" w:styleId="FollowedHyperlink">
    <w:name w:val="FollowedHyperlink"/>
    <w:rPr>
      <w:color w:val="800080"/>
      <w:u w:val="single"/>
    </w:rPr>
  </w:style>
  <w:style w:type="character" w:customStyle="1" w:styleId="CharChar">
    <w:name w:val="Char Char"/>
    <w:rPr>
      <w:sz w:val="24"/>
      <w:lang w:eastAsia="ar-SA" w:bidi="ar-SA"/>
    </w:rPr>
  </w:style>
  <w:style w:type="character" w:customStyle="1" w:styleId="CharChar1">
    <w:name w:val="Char Char1"/>
    <w:rPr>
      <w:sz w:val="24"/>
      <w:lang w:eastAsia="ar-SA" w:bidi="ar-SA"/>
    </w:rPr>
  </w:style>
  <w:style w:type="character" w:customStyle="1" w:styleId="FooterChar">
    <w:name w:val="Footer Char"/>
    <w:uiPriority w:val="99"/>
    <w:rPr>
      <w:sz w:val="24"/>
      <w:lang w:eastAsia="ar-SA"/>
    </w:rPr>
  </w:style>
  <w:style w:type="character" w:customStyle="1" w:styleId="CommentTextChar">
    <w:name w:val="Comment Text Char"/>
    <w:rPr>
      <w:lang w:eastAsia="ar-SA"/>
    </w:rPr>
  </w:style>
  <w:style w:type="character" w:customStyle="1" w:styleId="CommentSubjectChar">
    <w:name w:val="Comment Subject Char"/>
    <w:rPr>
      <w:b/>
      <w:bCs/>
      <w:lang w:eastAsia="ar-SA"/>
    </w:rPr>
  </w:style>
  <w:style w:type="character" w:customStyle="1" w:styleId="Heading1Char">
    <w:name w:val="Heading 1 Char"/>
    <w:uiPriority w:val="9"/>
    <w:rPr>
      <w:rFonts w:ascii="Arial" w:hAnsi="Arial" w:cs="Arial"/>
      <w:b/>
      <w:sz w:val="22"/>
      <w:szCs w:val="22"/>
      <w:lang w:eastAsia="ar-SA"/>
    </w:rPr>
  </w:style>
  <w:style w:type="character" w:customStyle="1" w:styleId="Heading2Char">
    <w:name w:val="Heading 2 Char"/>
    <w:rPr>
      <w:rFonts w:ascii="Arial" w:hAnsi="Arial" w:cs="Arial"/>
      <w:b/>
      <w:sz w:val="22"/>
      <w:szCs w:val="22"/>
      <w:lang w:eastAsia="ar-SA"/>
    </w:rPr>
  </w:style>
  <w:style w:type="character" w:customStyle="1" w:styleId="HeaderChar">
    <w:name w:val="Header Char"/>
    <w:rPr>
      <w:sz w:val="24"/>
      <w:lang w:eastAsia="ar-SA"/>
    </w:rPr>
  </w:style>
  <w:style w:type="character" w:customStyle="1" w:styleId="BalloonTextChar">
    <w:name w:val="Balloon Text Char"/>
    <w:uiPriority w:val="99"/>
    <w:rPr>
      <w:rFonts w:ascii="Tahoma" w:hAnsi="Tahoma" w:cs="Tahoma"/>
      <w:sz w:val="16"/>
      <w:szCs w:val="16"/>
      <w:lang w:eastAsia="ar-SA"/>
    </w:rPr>
  </w:style>
  <w:style w:type="character" w:customStyle="1" w:styleId="BodyText2Char">
    <w:name w:val="Body Text 2 Char"/>
    <w:rPr>
      <w:sz w:val="24"/>
      <w:lang w:eastAsia="ar-SA"/>
    </w:rPr>
  </w:style>
  <w:style w:type="character" w:customStyle="1" w:styleId="shorttext">
    <w:name w:val="short_text"/>
    <w:basedOn w:val="DefaultParagraphFont"/>
  </w:style>
  <w:style w:type="character" w:customStyle="1" w:styleId="hps">
    <w:name w:val="hps"/>
    <w:basedOn w:val="DefaultParagraphFont"/>
  </w:style>
  <w:style w:type="character" w:styleId="BookTitle">
    <w:name w:val="Book Title"/>
    <w:rPr>
      <w:b/>
      <w:bCs/>
      <w:smallCaps/>
      <w:spacing w:val="5"/>
    </w:rPr>
  </w:style>
  <w:style w:type="character" w:customStyle="1" w:styleId="CharChar11">
    <w:name w:val="Char Char11"/>
    <w:rPr>
      <w:sz w:val="24"/>
      <w:lang w:eastAsia="ar-SA" w:bidi="ar-SA"/>
    </w:rPr>
  </w:style>
  <w:style w:type="character" w:customStyle="1" w:styleId="TitleChar">
    <w:name w:val="Title Char"/>
    <w:rPr>
      <w:b/>
      <w:bCs/>
      <w:sz w:val="24"/>
      <w:lang w:eastAsia="ar-SA"/>
    </w:rPr>
  </w:style>
  <w:style w:type="character" w:customStyle="1" w:styleId="ListParagraphChar">
    <w:name w:val="List Paragraph Char"/>
    <w:aliases w:val="Liste 1 Char,List Paragraph1 Char"/>
    <w:rPr>
      <w:rFonts w:ascii="Calibri" w:eastAsia="Calibri" w:hAnsi="Calibri"/>
      <w:sz w:val="22"/>
      <w:szCs w:val="22"/>
      <w:lang w:eastAsia="en-US"/>
    </w:rPr>
  </w:style>
  <w:style w:type="character" w:customStyle="1" w:styleId="Heading3Char">
    <w:name w:val="Heading 3 Char"/>
    <w:rPr>
      <w:rFonts w:ascii="Arial Narrow" w:hAnsi="Arial Narrow"/>
      <w:b/>
      <w:bCs/>
      <w:sz w:val="32"/>
      <w:lang w:eastAsia="ar-SA"/>
    </w:rPr>
  </w:style>
  <w:style w:type="character" w:customStyle="1" w:styleId="Bulit02Char">
    <w:name w:val="Bulit 02 Char"/>
    <w:rPr>
      <w:sz w:val="22"/>
      <w:szCs w:val="22"/>
      <w:lang w:val="en-US"/>
    </w:rPr>
  </w:style>
  <w:style w:type="character" w:customStyle="1" w:styleId="Bulit03Char">
    <w:name w:val="Bulit 03 Char"/>
    <w:rPr>
      <w:sz w:val="22"/>
      <w:szCs w:val="22"/>
      <w:lang w:val="en-US"/>
    </w:rPr>
  </w:style>
  <w:style w:type="character" w:customStyle="1" w:styleId="Lista03Char">
    <w:name w:val="Lista 03 Char"/>
    <w:rPr>
      <w:rFonts w:ascii="Arial" w:eastAsia="TimesNewRomanPSMT" w:hAnsi="Arial"/>
      <w:sz w:val="22"/>
      <w:szCs w:val="24"/>
      <w:lang w:eastAsia="ar-SA"/>
    </w:rPr>
  </w:style>
  <w:style w:type="character" w:customStyle="1" w:styleId="Crtica2Char">
    <w:name w:val="Crtica 2 Char"/>
    <w:rPr>
      <w:sz w:val="22"/>
      <w:szCs w:val="22"/>
      <w:lang w:val="en-US"/>
    </w:rPr>
  </w:style>
  <w:style w:type="character" w:customStyle="1" w:styleId="NazivobrascaChar">
    <w:name w:val="Naziv obrasca Char"/>
    <w:rPr>
      <w:rFonts w:ascii="Arial" w:hAnsi="Arial"/>
      <w:b/>
      <w:sz w:val="24"/>
      <w:szCs w:val="22"/>
      <w:lang w:eastAsia="ar-SA"/>
    </w:rPr>
  </w:style>
  <w:style w:type="character" w:customStyle="1" w:styleId="Bodytext60">
    <w:name w:val="Body text (6)_"/>
    <w:rPr>
      <w:b/>
      <w:bCs/>
      <w:sz w:val="21"/>
      <w:szCs w:val="21"/>
    </w:rPr>
  </w:style>
  <w:style w:type="character" w:customStyle="1" w:styleId="BrojobrascaChar">
    <w:name w:val="Broj obrasca Char"/>
    <w:rPr>
      <w:rFonts w:ascii="Arial Narrow" w:hAnsi="Arial Narrow"/>
      <w:b/>
      <w:sz w:val="24"/>
      <w:lang w:val="en-US" w:eastAsia="ar-SA"/>
    </w:rPr>
  </w:style>
  <w:style w:type="character" w:customStyle="1" w:styleId="Bulit01Char">
    <w:name w:val="Bulit 01 Char"/>
    <w:rPr>
      <w:rFonts w:eastAsia="TimesNewRomanPSMT"/>
      <w:sz w:val="22"/>
      <w:szCs w:val="24"/>
      <w:lang w:val="en-US" w:eastAsia="en-US"/>
    </w:rPr>
  </w:style>
  <w:style w:type="character" w:customStyle="1" w:styleId="Heading5Char">
    <w:name w:val="Heading 5 Char"/>
    <w:rPr>
      <w:rFonts w:ascii="Arial Narrow" w:hAnsi="Arial Narrow"/>
      <w:sz w:val="28"/>
      <w:lang w:eastAsia="ar-SA"/>
    </w:rPr>
  </w:style>
  <w:style w:type="character" w:customStyle="1" w:styleId="Heading6Char">
    <w:name w:val="Heading 6 Char"/>
    <w:rPr>
      <w:rFonts w:ascii="Arial Narrow" w:hAnsi="Arial Narrow"/>
      <w:b/>
      <w:sz w:val="28"/>
      <w:lang w:eastAsia="ar-SA"/>
    </w:rPr>
  </w:style>
  <w:style w:type="character" w:customStyle="1" w:styleId="Heading7Char">
    <w:name w:val="Heading 7 Char"/>
    <w:rPr>
      <w:rFonts w:ascii="Arial Narrow" w:hAnsi="Arial Narrow" w:cs="Arial"/>
      <w:b/>
      <w:sz w:val="28"/>
      <w:szCs w:val="22"/>
      <w:lang w:eastAsia="ar-SA"/>
    </w:rPr>
  </w:style>
  <w:style w:type="character" w:customStyle="1" w:styleId="Heading8Char">
    <w:name w:val="Heading 8 Char"/>
    <w:rPr>
      <w:rFonts w:ascii="Arial Narrow" w:hAnsi="Arial Narrow"/>
      <w:b/>
      <w:bCs/>
      <w:sz w:val="23"/>
      <w:szCs w:val="23"/>
      <w:lang w:eastAsia="ar-SA"/>
    </w:rPr>
  </w:style>
  <w:style w:type="character" w:customStyle="1" w:styleId="Heading9Char">
    <w:name w:val="Heading 9 Char"/>
    <w:rPr>
      <w:rFonts w:ascii="Arial Narrow" w:hAnsi="Arial Narrow"/>
      <w:b/>
      <w:bCs/>
      <w:sz w:val="28"/>
      <w:lang w:eastAsia="ar-SA"/>
    </w:rPr>
  </w:style>
  <w:style w:type="character" w:customStyle="1" w:styleId="BodyText3Char">
    <w:name w:val="Body Text 3 Char"/>
    <w:rPr>
      <w:sz w:val="16"/>
      <w:szCs w:val="16"/>
      <w:lang w:eastAsia="ar-SA"/>
    </w:rPr>
  </w:style>
  <w:style w:type="character" w:customStyle="1" w:styleId="BodyTextIndentChar">
    <w:name w:val="Body Text Indent Char"/>
    <w:link w:val="BodyTextIndent"/>
    <w:rPr>
      <w:sz w:val="24"/>
      <w:lang w:eastAsia="ar-SA"/>
    </w:rPr>
  </w:style>
  <w:style w:type="character" w:customStyle="1" w:styleId="SubtitleChar">
    <w:name w:val="Subtitle Char"/>
    <w:uiPriority w:val="11"/>
    <w:rPr>
      <w:rFonts w:ascii="Arial" w:eastAsia="Lucida Sans Unicode" w:hAnsi="Arial" w:cs="Tahoma"/>
      <w:i/>
      <w:iCs/>
      <w:sz w:val="28"/>
      <w:szCs w:val="28"/>
      <w:lang w:eastAsia="ar-SA"/>
    </w:rPr>
  </w:style>
  <w:style w:type="character" w:customStyle="1" w:styleId="FootnoteTextChar">
    <w:name w:val="Footnote Text Char"/>
    <w:rPr>
      <w:lang w:val="en-US" w:eastAsia="ar-SA"/>
    </w:rPr>
  </w:style>
  <w:style w:type="character" w:customStyle="1" w:styleId="BodyTextIndent2Char">
    <w:name w:val="Body Text Indent 2 Char"/>
    <w:rPr>
      <w:rFonts w:ascii="Arial Narrow" w:hAnsi="Arial Narrow"/>
      <w:sz w:val="24"/>
      <w:lang w:eastAsia="ar-SA"/>
    </w:rPr>
  </w:style>
  <w:style w:type="character" w:customStyle="1" w:styleId="BodyTextIndent3Char">
    <w:name w:val="Body Text Indent 3 Char"/>
    <w:rPr>
      <w:rFonts w:ascii="Arial Narrow" w:hAnsi="Arial Narrow"/>
      <w:sz w:val="24"/>
      <w:lang w:eastAsia="ar-SA"/>
    </w:rPr>
  </w:style>
  <w:style w:type="character" w:customStyle="1" w:styleId="PlainTextChar">
    <w:name w:val="Plain Text Char"/>
    <w:rPr>
      <w:rFonts w:ascii="Courier New" w:hAnsi="Courier New"/>
      <w:lang w:val="en-US" w:eastAsia="en-US"/>
    </w:rPr>
  </w:style>
  <w:style w:type="character" w:customStyle="1" w:styleId="DocumentMapChar">
    <w:name w:val="Document Map Char"/>
    <w:rPr>
      <w:rFonts w:ascii="Tahoma" w:hAnsi="Tahoma" w:cs="Tahoma"/>
      <w:lang w:eastAsia="ar-SA"/>
    </w:rPr>
  </w:style>
  <w:style w:type="character" w:customStyle="1" w:styleId="NormalArialChar">
    <w:name w:val="Normal+Arial Char"/>
    <w:rPr>
      <w:rFonts w:ascii="Arial" w:hAnsi="Arial"/>
      <w:b/>
      <w:i/>
      <w:sz w:val="24"/>
      <w:lang w:eastAsia="en-US"/>
    </w:rPr>
  </w:style>
  <w:style w:type="character" w:styleId="LineNumber">
    <w:name w:val="line number"/>
    <w:rPr>
      <w:rFonts w:cs="Times New Roman"/>
    </w:rPr>
  </w:style>
  <w:style w:type="character" w:customStyle="1" w:styleId="FontStyle55">
    <w:name w:val="Font Style55"/>
    <w:rPr>
      <w:rFonts w:ascii="Arial" w:hAnsi="Arial"/>
      <w:color w:val="000000"/>
      <w:sz w:val="20"/>
    </w:rPr>
  </w:style>
  <w:style w:type="character" w:customStyle="1" w:styleId="FontStyle56">
    <w:name w:val="Font Style56"/>
    <w:rPr>
      <w:rFonts w:ascii="Arial" w:hAnsi="Arial"/>
      <w:i/>
      <w:color w:val="000000"/>
      <w:sz w:val="20"/>
    </w:rPr>
  </w:style>
  <w:style w:type="character" w:customStyle="1" w:styleId="StyleLeft0cmHanging063cmChar">
    <w:name w:val="Style Left:  0 cm Hanging:  0.63 cm Char"/>
    <w:rPr>
      <w:rFonts w:ascii="Arial" w:hAnsi="Arial"/>
      <w:lang w:val="en-US" w:eastAsia="en-US"/>
    </w:rPr>
  </w:style>
  <w:style w:type="character" w:customStyle="1" w:styleId="StyleLeft0cmHanging1cmChar">
    <w:name w:val="Style Left:  0 cm Hanging:  1 cm Char"/>
    <w:rPr>
      <w:rFonts w:ascii="Arial" w:hAnsi="Arial"/>
      <w:lang w:val="en-US" w:eastAsia="en-US"/>
    </w:rPr>
  </w:style>
  <w:style w:type="character" w:customStyle="1" w:styleId="StyleBodyTextArial11ptBoldChar">
    <w:name w:val="Style Body Text + Arial 11 pt Bold Char"/>
    <w:rPr>
      <w:rFonts w:ascii="Arial" w:hAnsi="Arial"/>
      <w:b/>
      <w:sz w:val="24"/>
      <w:lang w:val="en-US" w:eastAsia="en-US"/>
    </w:rPr>
  </w:style>
  <w:style w:type="character" w:customStyle="1" w:styleId="content">
    <w:name w:val="content"/>
    <w:basedOn w:val="DefaultParagraphFont"/>
  </w:style>
  <w:style w:type="character" w:styleId="IntenseEmphasis">
    <w:name w:val="Intense Emphasis"/>
    <w:rPr>
      <w:b/>
      <w:bCs/>
      <w:i/>
      <w:iCs/>
      <w:color w:val="4F81BD"/>
    </w:rPr>
  </w:style>
  <w:style w:type="character" w:customStyle="1" w:styleId="StrongEmphasis">
    <w:name w:val="Strong Emphasis"/>
    <w:rPr>
      <w:b/>
      <w:bCs/>
    </w:rPr>
  </w:style>
  <w:style w:type="character" w:customStyle="1" w:styleId="FontStyle110">
    <w:name w:val="Font Style110"/>
    <w:rPr>
      <w:rFonts w:ascii="Arial" w:hAnsi="Arial" w:cs="Arial"/>
      <w:b/>
      <w:bCs/>
      <w:sz w:val="20"/>
      <w:szCs w:val="20"/>
    </w:rPr>
  </w:style>
  <w:style w:type="character" w:customStyle="1" w:styleId="FontStyle111">
    <w:name w:val="Font Style111"/>
    <w:rPr>
      <w:rFonts w:ascii="Arial" w:hAnsi="Arial" w:cs="Arial"/>
      <w:sz w:val="20"/>
      <w:szCs w:val="20"/>
    </w:rPr>
  </w:style>
  <w:style w:type="character" w:customStyle="1" w:styleId="apple-converted-space">
    <w:name w:val="apple-converted-space"/>
    <w:basedOn w:val="DefaultParagraphFont"/>
  </w:style>
  <w:style w:type="character" w:customStyle="1" w:styleId="HeaderChar1">
    <w:name w:val="Header Char1"/>
    <w:rPr>
      <w:rFonts w:ascii="Arial" w:eastAsia="Times New Roman" w:hAnsi="Arial" w:cs="Arial"/>
      <w:sz w:val="24"/>
    </w:rPr>
  </w:style>
  <w:style w:type="character" w:customStyle="1" w:styleId="StyleArial">
    <w:name w:val="Style Arial"/>
    <w:rPr>
      <w:rFonts w:ascii="Arial" w:hAnsi="Arial"/>
      <w:sz w:val="24"/>
      <w:szCs w:val="24"/>
    </w:rPr>
  </w:style>
  <w:style w:type="character" w:customStyle="1" w:styleId="BlockQuotationLastChar">
    <w:name w:val="Block Quotation Last Char"/>
    <w:rPr>
      <w:rFonts w:ascii="Calibri" w:eastAsia="Calibri" w:hAnsi="Calibri"/>
      <w:i/>
      <w:lang w:val="en-US" w:eastAsia="en-US"/>
    </w:rPr>
  </w:style>
  <w:style w:type="character" w:customStyle="1" w:styleId="WW8Num1z2">
    <w:name w:val="WW8Num1z2"/>
    <w:rPr>
      <w:b w:val="0"/>
      <w:i w:val="0"/>
    </w:rPr>
  </w:style>
  <w:style w:type="character" w:customStyle="1" w:styleId="WW8Num5z3">
    <w:name w:val="WW8Num5z3"/>
    <w:rPr>
      <w:rFonts w:ascii="Symbol" w:hAnsi="Symbol"/>
    </w:rPr>
  </w:style>
  <w:style w:type="character" w:customStyle="1" w:styleId="WW8Num6z2">
    <w:name w:val="WW8Num6z2"/>
    <w:rPr>
      <w:rFonts w:ascii="Wingdings" w:hAnsi="Wingdings"/>
    </w:rPr>
  </w:style>
  <w:style w:type="character" w:customStyle="1" w:styleId="WW8Num7z3">
    <w:name w:val="WW8Num7z3"/>
    <w:rPr>
      <w:rFonts w:ascii="Symbol" w:hAnsi="Symbol"/>
    </w:rPr>
  </w:style>
  <w:style w:type="character" w:customStyle="1" w:styleId="WW8Num10z0">
    <w:name w:val="WW8Num10z0"/>
    <w:rPr>
      <w:b w:val="0"/>
    </w:rPr>
  </w:style>
  <w:style w:type="character" w:customStyle="1" w:styleId="WW8Num12z1">
    <w:name w:val="WW8Num12z1"/>
    <w:rPr>
      <w:b w:val="0"/>
      <w:i w:val="0"/>
      <w:sz w:val="22"/>
      <w:szCs w:val="22"/>
    </w:rPr>
  </w:style>
  <w:style w:type="character" w:customStyle="1" w:styleId="WW8Num12z2">
    <w:name w:val="WW8Num12z2"/>
    <w:rPr>
      <w:b w:val="0"/>
      <w:i w:val="0"/>
    </w:rPr>
  </w:style>
  <w:style w:type="character" w:customStyle="1" w:styleId="WW8Num13z3">
    <w:name w:val="WW8Num13z3"/>
    <w:rPr>
      <w:rFonts w:ascii="Symbol" w:hAnsi="Symbol"/>
    </w:rPr>
  </w:style>
  <w:style w:type="character" w:customStyle="1" w:styleId="WW8Num16z1">
    <w:name w:val="WW8Num16z1"/>
    <w:rPr>
      <w:b w:val="0"/>
      <w:i w:val="0"/>
      <w:sz w:val="22"/>
      <w:szCs w:val="22"/>
    </w:rPr>
  </w:style>
  <w:style w:type="character" w:customStyle="1" w:styleId="WW8Num18z3">
    <w:name w:val="WW8Num18z3"/>
    <w:rPr>
      <w:rFonts w:ascii="Symbol" w:hAnsi="Symbol"/>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4z2">
    <w:name w:val="WW8Num24z2"/>
    <w:rPr>
      <w:b w:val="0"/>
      <w:i w:val="0"/>
    </w:rPr>
  </w:style>
  <w:style w:type="character" w:customStyle="1" w:styleId="WW8Num25z2">
    <w:name w:val="WW8Num25z2"/>
    <w:rPr>
      <w:b w:val="0"/>
      <w:i w:val="0"/>
    </w:rPr>
  </w:style>
  <w:style w:type="character" w:customStyle="1" w:styleId="WW8Num28z1">
    <w:name w:val="WW8Num28z1"/>
    <w:rPr>
      <w:b w:val="0"/>
      <w:i w:val="0"/>
      <w:sz w:val="22"/>
      <w:szCs w:val="22"/>
    </w:rPr>
  </w:style>
  <w:style w:type="character" w:customStyle="1" w:styleId="WW8Num28z2">
    <w:name w:val="WW8Num28z2"/>
    <w:rPr>
      <w:b w:val="0"/>
      <w:i w:val="0"/>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0z4">
    <w:name w:val="WW8Num30z4"/>
    <w:rPr>
      <w:rFonts w:ascii="Courier New" w:hAnsi="Courier New" w:cs="Courier New"/>
    </w:rPr>
  </w:style>
  <w:style w:type="character" w:customStyle="1" w:styleId="WW8Num31z2">
    <w:name w:val="WW8Num31z2"/>
    <w:rPr>
      <w:b w:val="0"/>
      <w:i w:val="0"/>
    </w:rPr>
  </w:style>
  <w:style w:type="character" w:customStyle="1" w:styleId="WW8Num34z3">
    <w:name w:val="WW8Num34z3"/>
    <w:rPr>
      <w:rFonts w:ascii="Symbol" w:hAnsi="Symbol"/>
    </w:rPr>
  </w:style>
  <w:style w:type="character" w:customStyle="1" w:styleId="WW8Num35z1">
    <w:name w:val="WW8Num35z1"/>
    <w:rPr>
      <w:b w:val="0"/>
      <w:i w:val="0"/>
      <w:sz w:val="22"/>
      <w:szCs w:val="22"/>
    </w:rPr>
  </w:style>
  <w:style w:type="character" w:customStyle="1" w:styleId="WW8Num35z2">
    <w:name w:val="WW8Num35z2"/>
    <w:rPr>
      <w:b w:val="0"/>
      <w:i w:val="0"/>
    </w:rPr>
  </w:style>
  <w:style w:type="character" w:customStyle="1" w:styleId="WW8Num37z3">
    <w:name w:val="WW8Num37z3"/>
    <w:rPr>
      <w:rFonts w:ascii="Symbol" w:hAnsi="Symbol"/>
    </w:rPr>
  </w:style>
  <w:style w:type="character" w:customStyle="1" w:styleId="WW8Num39z3">
    <w:name w:val="WW8Num39z3"/>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4z3">
    <w:name w:val="WW8Num44z3"/>
    <w:rPr>
      <w:rFonts w:ascii="Symbol" w:hAnsi="Symbol"/>
    </w:rPr>
  </w:style>
  <w:style w:type="character" w:customStyle="1" w:styleId="WW8Num45z3">
    <w:name w:val="WW8Num45z3"/>
    <w:rPr>
      <w:rFonts w:ascii="Symbol" w:hAnsi="Symbol"/>
    </w:rPr>
  </w:style>
  <w:style w:type="character" w:customStyle="1" w:styleId="WW8Num46z3">
    <w:name w:val="WW8Num46z3"/>
    <w:rPr>
      <w:rFonts w:ascii="Symbol" w:hAnsi="Symbol"/>
    </w:rPr>
  </w:style>
  <w:style w:type="character" w:customStyle="1" w:styleId="WW8Num47z1">
    <w:name w:val="WW8Num47z1"/>
    <w:rPr>
      <w:b w:val="0"/>
      <w:i w:val="0"/>
      <w:sz w:val="22"/>
      <w:szCs w:val="22"/>
    </w:rPr>
  </w:style>
  <w:style w:type="character" w:customStyle="1" w:styleId="WW8Num47z2">
    <w:name w:val="WW8Num47z2"/>
    <w:rPr>
      <w:b w:val="0"/>
      <w:i w:val="0"/>
    </w:rPr>
  </w:style>
  <w:style w:type="character" w:customStyle="1" w:styleId="WW8Num48z0">
    <w:name w:val="WW8Num48z0"/>
    <w:rPr>
      <w:sz w:val="20"/>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1">
    <w:name w:val="WW8Num49z1"/>
    <w:rPr>
      <w:b w:val="0"/>
      <w:i w:val="0"/>
      <w:sz w:val="22"/>
      <w:szCs w:val="22"/>
    </w:rPr>
  </w:style>
  <w:style w:type="character" w:customStyle="1" w:styleId="WW8Num49z2">
    <w:name w:val="WW8Num49z2"/>
    <w:rPr>
      <w:b w:val="0"/>
      <w:i w:val="0"/>
    </w:rPr>
  </w:style>
  <w:style w:type="character" w:customStyle="1" w:styleId="WW8Num52z3">
    <w:name w:val="WW8Num52z3"/>
    <w:rPr>
      <w:rFonts w:ascii="Symbol" w:hAnsi="Symbol"/>
    </w:rPr>
  </w:style>
  <w:style w:type="character" w:customStyle="1" w:styleId="WW8Num55z3">
    <w:name w:val="WW8Num55z3"/>
    <w:rPr>
      <w:rFonts w:ascii="Symbol" w:hAnsi="Symbol"/>
    </w:rPr>
  </w:style>
  <w:style w:type="character" w:customStyle="1" w:styleId="BulletSymbols">
    <w:name w:val="Bullet Symbols"/>
    <w:rPr>
      <w:rFonts w:ascii="StarSymbol" w:eastAsia="StarSymbol" w:hAnsi="StarSymbol" w:cs="StarSymbol"/>
      <w:sz w:val="18"/>
      <w:szCs w:val="18"/>
    </w:rPr>
  </w:style>
  <w:style w:type="character" w:customStyle="1" w:styleId="tekstnei1">
    <w:name w:val="tekst_nei1"/>
    <w:rPr>
      <w:vanish w:val="0"/>
    </w:rPr>
  </w:style>
  <w:style w:type="character" w:customStyle="1" w:styleId="NoSpacingChar">
    <w:name w:val="No Spacing Char"/>
    <w:uiPriority w:val="1"/>
    <w:rPr>
      <w:sz w:val="24"/>
      <w:lang w:eastAsia="ar-SA" w:bidi="ar-SA"/>
    </w:rPr>
  </w:style>
  <w:style w:type="character" w:customStyle="1" w:styleId="Absatz-Standardschriftart">
    <w:name w:val="Absatz-Standardschriftart"/>
  </w:style>
  <w:style w:type="character" w:customStyle="1" w:styleId="Style1Char">
    <w:name w:val="Style1 Char"/>
    <w:rPr>
      <w:rFonts w:ascii="Arial" w:hAnsi="Arial"/>
      <w:sz w:val="24"/>
      <w:szCs w:val="24"/>
      <w:lang w:eastAsia="ar-SA"/>
    </w:rPr>
  </w:style>
  <w:style w:type="character" w:customStyle="1" w:styleId="Naslov2Char">
    <w:name w:val="Naslov 2 Char"/>
    <w:rPr>
      <w:rFonts w:ascii="Arial" w:hAnsi="Arial"/>
      <w:b/>
      <w:bCs/>
      <w:sz w:val="24"/>
      <w:szCs w:val="24"/>
    </w:rPr>
  </w:style>
  <w:style w:type="character" w:customStyle="1" w:styleId="Naslov3Char">
    <w:name w:val="Naslov 3 Char"/>
    <w:rPr>
      <w:rFonts w:ascii="Arial" w:hAnsi="Arial"/>
      <w:b w:val="0"/>
      <w:bCs/>
      <w:sz w:val="24"/>
      <w:szCs w:val="24"/>
    </w:rPr>
  </w:style>
  <w:style w:type="character" w:customStyle="1" w:styleId="Podnaslov1Char">
    <w:name w:val="Podnaslov 1 Char"/>
    <w:rPr>
      <w:rFonts w:ascii="Arial" w:hAnsi="Arial"/>
      <w:b/>
      <w:sz w:val="24"/>
      <w:szCs w:val="24"/>
    </w:rPr>
  </w:style>
  <w:style w:type="character" w:customStyle="1" w:styleId="SlikaChar">
    <w:name w:val="Slika Char"/>
    <w:rPr>
      <w:rFonts w:ascii="Arial" w:hAnsi="Arial"/>
      <w:sz w:val="24"/>
      <w:szCs w:val="24"/>
    </w:rPr>
  </w:style>
  <w:style w:type="character" w:customStyle="1" w:styleId="Tabela1Char">
    <w:name w:val="Tabela 1 Char"/>
    <w:rPr>
      <w:rFonts w:ascii="Arial" w:hAnsi="Arial"/>
      <w:i/>
      <w:iCs/>
      <w:sz w:val="22"/>
    </w:rPr>
  </w:style>
  <w:style w:type="character" w:customStyle="1" w:styleId="SadrzajChar">
    <w:name w:val="Sadrzaj Char"/>
    <w:rPr>
      <w:rFonts w:ascii="Arial" w:hAnsi="Arial"/>
      <w:color w:val="000000"/>
      <w:sz w:val="24"/>
    </w:rPr>
  </w:style>
  <w:style w:type="character" w:customStyle="1" w:styleId="HeaderChar2">
    <w:name w:val="Header Char2"/>
    <w:rPr>
      <w:sz w:val="24"/>
      <w:szCs w:val="24"/>
      <w:lang w:eastAsia="en-US"/>
    </w:rPr>
  </w:style>
  <w:style w:type="character" w:customStyle="1" w:styleId="KDPodnaslov1Char">
    <w:name w:val="KDPodnaslov1 Char"/>
    <w:rPr>
      <w:b/>
      <w:sz w:val="22"/>
      <w:szCs w:val="22"/>
    </w:rPr>
  </w:style>
  <w:style w:type="character" w:customStyle="1" w:styleId="KDPodnaslov2Char">
    <w:name w:val="KDPodnaslov2 Char"/>
    <w:rPr>
      <w:b/>
      <w:sz w:val="22"/>
      <w:szCs w:val="22"/>
    </w:rPr>
  </w:style>
  <w:style w:type="character" w:customStyle="1" w:styleId="KDKomentarChar">
    <w:name w:val="KDKomentar Char"/>
    <w:rPr>
      <w:rFonts w:cs="Arial"/>
      <w:i/>
      <w:color w:val="00B0F0"/>
      <w:lang w:val="ru-RU"/>
    </w:rPr>
  </w:style>
  <w:style w:type="character" w:customStyle="1" w:styleId="KDPodnaslov3Char">
    <w:name w:val="KDPodnaslov3 Char"/>
    <w:rPr>
      <w:sz w:val="22"/>
      <w:szCs w:val="22"/>
    </w:rPr>
  </w:style>
  <w:style w:type="character" w:customStyle="1" w:styleId="KDNabrajanjeChar">
    <w:name w:val="KDNabrajanje Char"/>
    <w:rPr>
      <w:sz w:val="22"/>
      <w:szCs w:val="22"/>
      <w:lang w:val="ru-RU" w:eastAsia="en-US"/>
    </w:rPr>
  </w:style>
  <w:style w:type="character" w:customStyle="1" w:styleId="KDMojTekstChar">
    <w:name w:val="KDMojTekst Char"/>
    <w:rPr>
      <w:rFonts w:cs="Arial"/>
      <w:i/>
      <w:color w:val="92D050"/>
    </w:rPr>
  </w:style>
  <w:style w:type="character" w:customStyle="1" w:styleId="CommentTextChar1">
    <w:name w:val="Comment Text Char1"/>
    <w:rPr>
      <w:rFonts w:ascii="Times New Roman" w:eastAsia="Times New Roman" w:hAnsi="Times New Roman" w:cs="Times New Roman"/>
      <w:sz w:val="20"/>
      <w:szCs w:val="20"/>
      <w:lang w:eastAsia="ar-SA"/>
    </w:rPr>
  </w:style>
  <w:style w:type="character" w:customStyle="1" w:styleId="ListLabel1">
    <w:name w:val="ListLabel 1"/>
    <w:rPr>
      <w:rFonts w:cs="Courier New"/>
    </w:rPr>
  </w:style>
  <w:style w:type="character" w:customStyle="1" w:styleId="ListLabel2">
    <w:name w:val="ListLabel 2"/>
    <w:rPr>
      <w:b/>
    </w:rPr>
  </w:style>
  <w:style w:type="character" w:customStyle="1" w:styleId="ListLabel3">
    <w:name w:val="ListLabel 3"/>
    <w:rPr>
      <w:rFonts w:eastAsia="TimesNewRomanPSMT" w:cs="Times New Roman"/>
    </w:rPr>
  </w:style>
  <w:style w:type="character" w:customStyle="1" w:styleId="ListLabel4">
    <w:name w:val="ListLabel 4"/>
    <w:rPr>
      <w:b/>
      <w:color w:val="00000A"/>
    </w:rPr>
  </w:style>
  <w:style w:type="character" w:customStyle="1" w:styleId="ListLabel5">
    <w:name w:val="ListLabel 5"/>
    <w:rPr>
      <w:color w:val="00000A"/>
    </w:rPr>
  </w:style>
  <w:style w:type="character" w:customStyle="1" w:styleId="ListLabel6">
    <w:name w:val="ListLabel 6"/>
    <w:rPr>
      <w:rFonts w:eastAsia="Times New Roman" w:cs="Arial"/>
    </w:rPr>
  </w:style>
  <w:style w:type="character" w:customStyle="1" w:styleId="VisitedInternetLink">
    <w:name w:val="Visited Internet Link"/>
    <w:rPr>
      <w:color w:val="800000"/>
      <w:u w:val="single"/>
    </w:rPr>
  </w:style>
  <w:style w:type="character" w:customStyle="1" w:styleId="NumberingSymbols">
    <w:name w:val="Numbering Symbols"/>
  </w:style>
  <w:style w:type="character" w:styleId="Hyperlink">
    <w:name w:val="Hyperlink"/>
    <w:uiPriority w:val="99"/>
    <w:rPr>
      <w:color w:val="0000FF"/>
      <w:u w:val="single"/>
    </w:rPr>
  </w:style>
  <w:style w:type="character" w:customStyle="1" w:styleId="FootnoteSymbol">
    <w:name w:val="Footnote Symbol"/>
  </w:style>
  <w:style w:type="numbering" w:customStyle="1" w:styleId="Outline">
    <w:name w:val="Outline"/>
    <w:basedOn w:val="NoList"/>
  </w:style>
  <w:style w:type="numbering" w:customStyle="1" w:styleId="WWOutlineListStyle">
    <w:name w:val="WW_OutlineListStyle"/>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WWNum35">
    <w:name w:val="WWNum35"/>
    <w:basedOn w:val="NoList"/>
  </w:style>
  <w:style w:type="table" w:styleId="TableGrid">
    <w:name w:val="Table Grid"/>
    <w:basedOn w:val="TableNormal"/>
    <w:uiPriority w:val="39"/>
    <w:rsid w:val="00D81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3430B"/>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1"/>
    <w:unhideWhenUsed/>
    <w:rsid w:val="00081E40"/>
    <w:pPr>
      <w:spacing w:after="120"/>
    </w:pPr>
  </w:style>
  <w:style w:type="character" w:customStyle="1" w:styleId="BodyTextChar1">
    <w:name w:val="Body Text Char1"/>
    <w:basedOn w:val="DefaultParagraphFont"/>
    <w:link w:val="BodyText"/>
    <w:uiPriority w:val="99"/>
    <w:rsid w:val="00081E40"/>
  </w:style>
  <w:style w:type="numbering" w:customStyle="1" w:styleId="WWNum201">
    <w:name w:val="WWNum201"/>
    <w:basedOn w:val="NoList"/>
    <w:rsid w:val="000248A9"/>
  </w:style>
  <w:style w:type="numbering" w:customStyle="1" w:styleId="NoList1">
    <w:name w:val="No List1"/>
    <w:next w:val="NoList"/>
    <w:uiPriority w:val="99"/>
    <w:semiHidden/>
    <w:unhideWhenUsed/>
    <w:rsid w:val="00A9792E"/>
  </w:style>
  <w:style w:type="table" w:customStyle="1" w:styleId="TableGrid2">
    <w:name w:val="Table Grid2"/>
    <w:basedOn w:val="TableNormal"/>
    <w:next w:val="TableGrid"/>
    <w:uiPriority w:val="59"/>
    <w:rsid w:val="00A9792E"/>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1">
    <w:name w:val="WW_OutlineListStyle_11"/>
    <w:basedOn w:val="NoList"/>
    <w:rsid w:val="00A9792E"/>
  </w:style>
  <w:style w:type="numbering" w:customStyle="1" w:styleId="Outline1">
    <w:name w:val="Outline1"/>
    <w:basedOn w:val="NoList"/>
    <w:rsid w:val="00A9792E"/>
  </w:style>
  <w:style w:type="numbering" w:customStyle="1" w:styleId="WWOutlineListStyle10">
    <w:name w:val="WW_OutlineListStyle1"/>
    <w:basedOn w:val="NoList"/>
    <w:rsid w:val="00A9792E"/>
  </w:style>
  <w:style w:type="numbering" w:customStyle="1" w:styleId="WWNum110">
    <w:name w:val="WWNum110"/>
    <w:basedOn w:val="NoList"/>
    <w:rsid w:val="00A9792E"/>
  </w:style>
  <w:style w:type="numbering" w:customStyle="1" w:styleId="WWNum210">
    <w:name w:val="WWNum210"/>
    <w:basedOn w:val="NoList"/>
    <w:rsid w:val="00A9792E"/>
  </w:style>
  <w:style w:type="numbering" w:customStyle="1" w:styleId="WWNum36">
    <w:name w:val="WWNum36"/>
    <w:basedOn w:val="NoList"/>
    <w:rsid w:val="00A9792E"/>
  </w:style>
  <w:style w:type="numbering" w:customStyle="1" w:styleId="WWNum41">
    <w:name w:val="WWNum41"/>
    <w:basedOn w:val="NoList"/>
    <w:rsid w:val="00A9792E"/>
  </w:style>
  <w:style w:type="numbering" w:customStyle="1" w:styleId="WWNum51">
    <w:name w:val="WWNum51"/>
    <w:basedOn w:val="NoList"/>
    <w:rsid w:val="00A9792E"/>
  </w:style>
  <w:style w:type="numbering" w:customStyle="1" w:styleId="WWNum61">
    <w:name w:val="WWNum61"/>
    <w:basedOn w:val="NoList"/>
    <w:rsid w:val="00A9792E"/>
  </w:style>
  <w:style w:type="numbering" w:customStyle="1" w:styleId="WWNum71">
    <w:name w:val="WWNum71"/>
    <w:basedOn w:val="NoList"/>
    <w:rsid w:val="00A9792E"/>
  </w:style>
  <w:style w:type="numbering" w:customStyle="1" w:styleId="WWNum81">
    <w:name w:val="WWNum81"/>
    <w:basedOn w:val="NoList"/>
    <w:rsid w:val="00A9792E"/>
  </w:style>
  <w:style w:type="numbering" w:customStyle="1" w:styleId="WWNum91">
    <w:name w:val="WWNum91"/>
    <w:basedOn w:val="NoList"/>
    <w:rsid w:val="00A9792E"/>
  </w:style>
  <w:style w:type="numbering" w:customStyle="1" w:styleId="WWNum101">
    <w:name w:val="WWNum101"/>
    <w:basedOn w:val="NoList"/>
    <w:rsid w:val="00A9792E"/>
  </w:style>
  <w:style w:type="numbering" w:customStyle="1" w:styleId="WWNum111">
    <w:name w:val="WWNum111"/>
    <w:basedOn w:val="NoList"/>
    <w:rsid w:val="00A9792E"/>
  </w:style>
  <w:style w:type="numbering" w:customStyle="1" w:styleId="WWNum121">
    <w:name w:val="WWNum121"/>
    <w:basedOn w:val="NoList"/>
    <w:rsid w:val="00A9792E"/>
  </w:style>
  <w:style w:type="numbering" w:customStyle="1" w:styleId="WWNum131">
    <w:name w:val="WWNum131"/>
    <w:basedOn w:val="NoList"/>
    <w:rsid w:val="00A9792E"/>
  </w:style>
  <w:style w:type="numbering" w:customStyle="1" w:styleId="WWNum141">
    <w:name w:val="WWNum141"/>
    <w:basedOn w:val="NoList"/>
    <w:rsid w:val="00A9792E"/>
  </w:style>
  <w:style w:type="numbering" w:customStyle="1" w:styleId="WWNum151">
    <w:name w:val="WWNum151"/>
    <w:basedOn w:val="NoList"/>
    <w:rsid w:val="00A9792E"/>
  </w:style>
  <w:style w:type="numbering" w:customStyle="1" w:styleId="WWNum161">
    <w:name w:val="WWNum161"/>
    <w:basedOn w:val="NoList"/>
    <w:rsid w:val="00A9792E"/>
  </w:style>
  <w:style w:type="numbering" w:customStyle="1" w:styleId="WWNum171">
    <w:name w:val="WWNum171"/>
    <w:basedOn w:val="NoList"/>
    <w:rsid w:val="00A9792E"/>
  </w:style>
  <w:style w:type="numbering" w:customStyle="1" w:styleId="WWNum181">
    <w:name w:val="WWNum181"/>
    <w:basedOn w:val="NoList"/>
    <w:rsid w:val="00A9792E"/>
  </w:style>
  <w:style w:type="numbering" w:customStyle="1" w:styleId="WWNum191">
    <w:name w:val="WWNum191"/>
    <w:basedOn w:val="NoList"/>
    <w:rsid w:val="00A9792E"/>
  </w:style>
  <w:style w:type="numbering" w:customStyle="1" w:styleId="WWNum202">
    <w:name w:val="WWNum202"/>
    <w:basedOn w:val="NoList"/>
    <w:rsid w:val="00A9792E"/>
  </w:style>
  <w:style w:type="numbering" w:customStyle="1" w:styleId="WWNum211">
    <w:name w:val="WWNum211"/>
    <w:basedOn w:val="NoList"/>
    <w:rsid w:val="00A9792E"/>
  </w:style>
  <w:style w:type="numbering" w:customStyle="1" w:styleId="WWNum221">
    <w:name w:val="WWNum221"/>
    <w:basedOn w:val="NoList"/>
    <w:rsid w:val="00A9792E"/>
  </w:style>
  <w:style w:type="numbering" w:customStyle="1" w:styleId="WWNum231">
    <w:name w:val="WWNum231"/>
    <w:basedOn w:val="NoList"/>
    <w:rsid w:val="00A9792E"/>
  </w:style>
  <w:style w:type="numbering" w:customStyle="1" w:styleId="WWNum241">
    <w:name w:val="WWNum241"/>
    <w:basedOn w:val="NoList"/>
    <w:rsid w:val="00A9792E"/>
  </w:style>
  <w:style w:type="numbering" w:customStyle="1" w:styleId="WWNum251">
    <w:name w:val="WWNum251"/>
    <w:basedOn w:val="NoList"/>
    <w:rsid w:val="00A9792E"/>
  </w:style>
  <w:style w:type="numbering" w:customStyle="1" w:styleId="WWNum261">
    <w:name w:val="WWNum261"/>
    <w:basedOn w:val="NoList"/>
    <w:rsid w:val="00A9792E"/>
  </w:style>
  <w:style w:type="numbering" w:customStyle="1" w:styleId="WWNum271">
    <w:name w:val="WWNum271"/>
    <w:basedOn w:val="NoList"/>
    <w:rsid w:val="00A9792E"/>
  </w:style>
  <w:style w:type="numbering" w:customStyle="1" w:styleId="WWNum281">
    <w:name w:val="WWNum281"/>
    <w:basedOn w:val="NoList"/>
    <w:rsid w:val="00A9792E"/>
  </w:style>
  <w:style w:type="numbering" w:customStyle="1" w:styleId="WWNum291">
    <w:name w:val="WWNum291"/>
    <w:basedOn w:val="NoList"/>
    <w:rsid w:val="00A9792E"/>
  </w:style>
  <w:style w:type="numbering" w:customStyle="1" w:styleId="WWNum301">
    <w:name w:val="WWNum301"/>
    <w:basedOn w:val="NoList"/>
    <w:rsid w:val="00A9792E"/>
  </w:style>
  <w:style w:type="numbering" w:customStyle="1" w:styleId="WWNum311">
    <w:name w:val="WWNum311"/>
    <w:basedOn w:val="NoList"/>
    <w:rsid w:val="00A9792E"/>
  </w:style>
  <w:style w:type="numbering" w:customStyle="1" w:styleId="WWNum321">
    <w:name w:val="WWNum321"/>
    <w:basedOn w:val="NoList"/>
    <w:rsid w:val="00A9792E"/>
  </w:style>
  <w:style w:type="numbering" w:customStyle="1" w:styleId="WWNum331">
    <w:name w:val="WWNum331"/>
    <w:basedOn w:val="NoList"/>
    <w:rsid w:val="00A9792E"/>
  </w:style>
  <w:style w:type="numbering" w:customStyle="1" w:styleId="WWNum341">
    <w:name w:val="WWNum341"/>
    <w:basedOn w:val="NoList"/>
    <w:rsid w:val="00A9792E"/>
  </w:style>
  <w:style w:type="numbering" w:customStyle="1" w:styleId="WWNum351">
    <w:name w:val="WWNum351"/>
    <w:basedOn w:val="NoList"/>
    <w:rsid w:val="00A9792E"/>
  </w:style>
  <w:style w:type="table" w:customStyle="1" w:styleId="TableGrid11">
    <w:name w:val="Table Grid11"/>
    <w:basedOn w:val="TableNormal"/>
    <w:next w:val="TableGrid"/>
    <w:rsid w:val="00A9792E"/>
    <w:pPr>
      <w:widowControl/>
      <w:autoSpaceDN/>
      <w:textAlignment w:val="auto"/>
    </w:pPr>
    <w:rPr>
      <w:rFonts w:ascii="Times New Roman" w:hAnsi="Times New Roman"/>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A9792E"/>
    <w:rPr>
      <w:i/>
      <w:iCs/>
    </w:rPr>
  </w:style>
  <w:style w:type="numbering" w:customStyle="1" w:styleId="WWNum2011">
    <w:name w:val="WWNum2011"/>
    <w:basedOn w:val="NoList"/>
    <w:rsid w:val="00A9792E"/>
  </w:style>
  <w:style w:type="numbering" w:customStyle="1" w:styleId="WWNum203">
    <w:name w:val="WWNum203"/>
    <w:basedOn w:val="NoList"/>
    <w:rsid w:val="003A1B47"/>
  </w:style>
  <w:style w:type="numbering" w:customStyle="1" w:styleId="WWNum142">
    <w:name w:val="WWNum142"/>
    <w:basedOn w:val="NoList"/>
    <w:rsid w:val="00194A3F"/>
  </w:style>
  <w:style w:type="numbering" w:customStyle="1" w:styleId="WWNum204">
    <w:name w:val="WWNum204"/>
    <w:basedOn w:val="NoList"/>
    <w:rsid w:val="00194A3F"/>
  </w:style>
  <w:style w:type="numbering" w:customStyle="1" w:styleId="NoList2">
    <w:name w:val="No List2"/>
    <w:next w:val="NoList"/>
    <w:uiPriority w:val="99"/>
    <w:semiHidden/>
    <w:unhideWhenUsed/>
    <w:rsid w:val="00941CA0"/>
  </w:style>
  <w:style w:type="table" w:customStyle="1" w:styleId="TableGrid3">
    <w:name w:val="Table Grid3"/>
    <w:basedOn w:val="TableNormal"/>
    <w:next w:val="TableGrid"/>
    <w:rsid w:val="00941CA0"/>
    <w:pPr>
      <w:widowControl/>
      <w:autoSpaceDN/>
      <w:textAlignment w:val="auto"/>
    </w:pPr>
    <w:rPr>
      <w:rFonts w:ascii="Calibri" w:eastAsia="Calibri" w:hAnsi="Calibri"/>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aColestyle">
    <w:name w:val="Mila_Cole_style"/>
    <w:basedOn w:val="Heading1"/>
    <w:link w:val="MilaColestyleChar"/>
    <w:rsid w:val="00941CA0"/>
    <w:pPr>
      <w:keepNext/>
      <w:widowControl/>
      <w:numPr>
        <w:numId w:val="60"/>
      </w:numPr>
      <w:autoSpaceDE/>
      <w:autoSpaceDN/>
      <w:spacing w:before="240" w:after="60"/>
    </w:pPr>
    <w:rPr>
      <w:rFonts w:ascii="Arial" w:hAnsi="Arial" w:cs="Arial"/>
      <w:bCs/>
      <w:color w:val="auto"/>
      <w:kern w:val="32"/>
      <w:sz w:val="24"/>
      <w:szCs w:val="32"/>
      <w:lang w:val="sr-Cyrl-CS"/>
    </w:rPr>
  </w:style>
  <w:style w:type="character" w:customStyle="1" w:styleId="MilaColestyleChar">
    <w:name w:val="Mila_Cole_style Char"/>
    <w:link w:val="MilaColestyle"/>
    <w:rsid w:val="00941CA0"/>
    <w:rPr>
      <w:rFonts w:cs="Arial"/>
      <w:b/>
      <w:bCs/>
      <w:kern w:val="32"/>
      <w:sz w:val="24"/>
      <w:szCs w:val="32"/>
      <w:lang w:val="sr-Cyrl-CS" w:eastAsia="ar-SA"/>
    </w:rPr>
  </w:style>
  <w:style w:type="paragraph" w:customStyle="1" w:styleId="msonormalcxspmiddle">
    <w:name w:val="msonormalcxspmiddle"/>
    <w:basedOn w:val="Normal"/>
    <w:rsid w:val="00941CA0"/>
    <w:pPr>
      <w:widowControl/>
      <w:suppressAutoHyphens w:val="0"/>
      <w:autoSpaceDN/>
      <w:spacing w:before="100" w:beforeAutospacing="1" w:after="100" w:afterAutospacing="1"/>
      <w:textAlignment w:val="auto"/>
    </w:pPr>
    <w:rPr>
      <w:rFonts w:ascii="Times New Roman" w:hAnsi="Times New Roman"/>
      <w:kern w:val="0"/>
      <w:sz w:val="24"/>
      <w:szCs w:val="24"/>
    </w:rPr>
  </w:style>
  <w:style w:type="character" w:customStyle="1" w:styleId="FontStyle16">
    <w:name w:val="Font Style16"/>
    <w:rsid w:val="00941CA0"/>
    <w:rPr>
      <w:rFonts w:ascii="Times New Roman" w:hAnsi="Times New Roman" w:cs="Times New Roman"/>
      <w:sz w:val="20"/>
      <w:szCs w:val="20"/>
    </w:rPr>
  </w:style>
  <w:style w:type="numbering" w:customStyle="1" w:styleId="NoList11">
    <w:name w:val="No List11"/>
    <w:next w:val="NoList"/>
    <w:semiHidden/>
    <w:rsid w:val="00941CA0"/>
  </w:style>
  <w:style w:type="table" w:customStyle="1" w:styleId="TableGrid12">
    <w:name w:val="Table Grid12"/>
    <w:basedOn w:val="TableNormal"/>
    <w:next w:val="TableGrid"/>
    <w:rsid w:val="00941CA0"/>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1">
    <w:name w:val="Plain Text Char1"/>
    <w:uiPriority w:val="99"/>
    <w:rsid w:val="00941CA0"/>
    <w:rPr>
      <w:rFonts w:ascii="Courier New" w:hAnsi="Courier New" w:cs="Courier New"/>
    </w:rPr>
  </w:style>
  <w:style w:type="paragraph" w:customStyle="1" w:styleId="font5">
    <w:name w:val="font5"/>
    <w:basedOn w:val="Normal"/>
    <w:rsid w:val="00941CA0"/>
    <w:pPr>
      <w:widowControl/>
      <w:suppressAutoHyphens w:val="0"/>
      <w:autoSpaceDN/>
      <w:spacing w:before="100" w:beforeAutospacing="1" w:after="100" w:afterAutospacing="1"/>
      <w:textAlignment w:val="auto"/>
    </w:pPr>
    <w:rPr>
      <w:rFonts w:cs="Arial"/>
      <w:b/>
      <w:bCs/>
      <w:kern w:val="0"/>
      <w:sz w:val="24"/>
      <w:szCs w:val="24"/>
    </w:rPr>
  </w:style>
  <w:style w:type="paragraph" w:customStyle="1" w:styleId="font6">
    <w:name w:val="font6"/>
    <w:basedOn w:val="Normal"/>
    <w:rsid w:val="00941CA0"/>
    <w:pPr>
      <w:widowControl/>
      <w:suppressAutoHyphens w:val="0"/>
      <w:autoSpaceDN/>
      <w:spacing w:before="100" w:beforeAutospacing="1" w:after="100" w:afterAutospacing="1"/>
      <w:textAlignment w:val="auto"/>
    </w:pPr>
    <w:rPr>
      <w:rFonts w:cs="Arial"/>
      <w:b/>
      <w:bCs/>
      <w:i/>
      <w:iCs/>
      <w:kern w:val="0"/>
      <w:sz w:val="24"/>
      <w:szCs w:val="24"/>
    </w:rPr>
  </w:style>
  <w:style w:type="paragraph" w:customStyle="1" w:styleId="xl22">
    <w:name w:val="xl22"/>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cs="Arial"/>
      <w:kern w:val="0"/>
      <w:sz w:val="24"/>
      <w:szCs w:val="24"/>
    </w:rPr>
  </w:style>
  <w:style w:type="paragraph" w:customStyle="1" w:styleId="xl23">
    <w:name w:val="xl23"/>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cs="Arial"/>
      <w:kern w:val="0"/>
      <w:sz w:val="24"/>
      <w:szCs w:val="24"/>
    </w:rPr>
  </w:style>
  <w:style w:type="paragraph" w:customStyle="1" w:styleId="xl24">
    <w:name w:val="xl24"/>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cs="Arial"/>
      <w:kern w:val="0"/>
      <w:sz w:val="24"/>
      <w:szCs w:val="24"/>
    </w:rPr>
  </w:style>
  <w:style w:type="paragraph" w:customStyle="1" w:styleId="xl25">
    <w:name w:val="xl25"/>
    <w:basedOn w:val="Normal"/>
    <w:rsid w:val="00941CA0"/>
    <w:pPr>
      <w:widowControl/>
      <w:pBdr>
        <w:top w:val="single" w:sz="4" w:space="0" w:color="auto"/>
        <w:bottom w:val="single" w:sz="4" w:space="0" w:color="auto"/>
      </w:pBdr>
      <w:suppressAutoHyphens w:val="0"/>
      <w:autoSpaceDN/>
      <w:spacing w:before="100" w:beforeAutospacing="1" w:after="100" w:afterAutospacing="1"/>
      <w:textAlignment w:val="center"/>
    </w:pPr>
    <w:rPr>
      <w:rFonts w:cs="Arial"/>
      <w:b/>
      <w:bCs/>
      <w:i/>
      <w:iCs/>
      <w:kern w:val="0"/>
      <w:sz w:val="24"/>
      <w:szCs w:val="24"/>
    </w:rPr>
  </w:style>
  <w:style w:type="paragraph" w:customStyle="1" w:styleId="xl26">
    <w:name w:val="xl26"/>
    <w:basedOn w:val="Normal"/>
    <w:rsid w:val="00941CA0"/>
    <w:pPr>
      <w:widowControl/>
      <w:pBdr>
        <w:top w:val="single" w:sz="4" w:space="0" w:color="auto"/>
        <w:bottom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27">
    <w:name w:val="xl27"/>
    <w:basedOn w:val="Normal"/>
    <w:rsid w:val="00941CA0"/>
    <w:pPr>
      <w:widowControl/>
      <w:pBdr>
        <w:top w:val="single" w:sz="4" w:space="0" w:color="auto"/>
        <w:bottom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28">
    <w:name w:val="xl28"/>
    <w:basedOn w:val="Normal"/>
    <w:rsid w:val="00941CA0"/>
    <w:pPr>
      <w:widowControl/>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w:hAnsi="Times New Roman"/>
      <w:kern w:val="0"/>
      <w:sz w:val="24"/>
      <w:szCs w:val="24"/>
    </w:rPr>
  </w:style>
  <w:style w:type="paragraph" w:customStyle="1" w:styleId="xl29">
    <w:name w:val="xl29"/>
    <w:basedOn w:val="Normal"/>
    <w:rsid w:val="00941CA0"/>
    <w:pPr>
      <w:widowControl/>
      <w:pBdr>
        <w:top w:val="single" w:sz="4" w:space="0" w:color="auto"/>
        <w:bottom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31">
    <w:name w:val="xl31"/>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4"/>
      <w:szCs w:val="24"/>
    </w:rPr>
  </w:style>
  <w:style w:type="paragraph" w:customStyle="1" w:styleId="xl32">
    <w:name w:val="xl32"/>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33">
    <w:name w:val="xl33"/>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xl34">
    <w:name w:val="xl34"/>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cs="Arial"/>
      <w:b/>
      <w:bCs/>
      <w:color w:val="000000"/>
      <w:kern w:val="0"/>
      <w:sz w:val="24"/>
      <w:szCs w:val="24"/>
    </w:rPr>
  </w:style>
  <w:style w:type="paragraph" w:customStyle="1" w:styleId="xl35">
    <w:name w:val="xl35"/>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cs="Arial"/>
      <w:color w:val="000000"/>
      <w:kern w:val="0"/>
      <w:sz w:val="24"/>
      <w:szCs w:val="24"/>
    </w:rPr>
  </w:style>
  <w:style w:type="paragraph" w:customStyle="1" w:styleId="xl36">
    <w:name w:val="xl36"/>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cs="Arial"/>
      <w:b/>
      <w:bCs/>
      <w:color w:val="000000"/>
      <w:kern w:val="0"/>
      <w:sz w:val="24"/>
      <w:szCs w:val="24"/>
    </w:rPr>
  </w:style>
  <w:style w:type="paragraph" w:customStyle="1" w:styleId="xl37">
    <w:name w:val="xl37"/>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hAnsi="Times New Roman"/>
      <w:kern w:val="0"/>
      <w:sz w:val="24"/>
      <w:szCs w:val="24"/>
    </w:rPr>
  </w:style>
  <w:style w:type="paragraph" w:customStyle="1" w:styleId="xl38">
    <w:name w:val="xl38"/>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cs="Arial"/>
      <w:color w:val="000000"/>
      <w:kern w:val="0"/>
      <w:sz w:val="22"/>
      <w:szCs w:val="22"/>
    </w:rPr>
  </w:style>
  <w:style w:type="paragraph" w:customStyle="1" w:styleId="xl39">
    <w:name w:val="xl39"/>
    <w:basedOn w:val="Normal"/>
    <w:rsid w:val="00941CA0"/>
    <w:pPr>
      <w:widowControl/>
      <w:pBdr>
        <w:top w:val="single" w:sz="4" w:space="0" w:color="auto"/>
        <w:bottom w:val="single" w:sz="4" w:space="0" w:color="auto"/>
      </w:pBdr>
      <w:suppressAutoHyphens w:val="0"/>
      <w:autoSpaceDN/>
      <w:spacing w:before="100" w:beforeAutospacing="1" w:after="100" w:afterAutospacing="1"/>
      <w:textAlignment w:val="center"/>
    </w:pPr>
    <w:rPr>
      <w:rFonts w:cs="Arial"/>
      <w:b/>
      <w:bCs/>
      <w:kern w:val="0"/>
      <w:sz w:val="24"/>
      <w:szCs w:val="24"/>
    </w:rPr>
  </w:style>
  <w:style w:type="paragraph" w:customStyle="1" w:styleId="xl40">
    <w:name w:val="xl40"/>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42">
    <w:name w:val="xl42"/>
    <w:basedOn w:val="Normal"/>
    <w:rsid w:val="00941CA0"/>
    <w:pPr>
      <w:widowControl/>
      <w:pBdr>
        <w:top w:val="single" w:sz="4" w:space="0" w:color="auto"/>
        <w:left w:val="single" w:sz="4" w:space="0" w:color="auto"/>
        <w:bottom w:val="single" w:sz="4" w:space="0" w:color="auto"/>
        <w:right w:val="single" w:sz="4" w:space="0" w:color="auto"/>
      </w:pBdr>
      <w:shd w:val="clear" w:color="auto" w:fill="C0C0C0"/>
      <w:suppressAutoHyphens w:val="0"/>
      <w:autoSpaceDN/>
      <w:spacing w:before="100" w:beforeAutospacing="1" w:after="100" w:afterAutospacing="1"/>
      <w:jc w:val="center"/>
      <w:textAlignment w:val="center"/>
    </w:pPr>
    <w:rPr>
      <w:rFonts w:cs="Arial"/>
      <w:b/>
      <w:bCs/>
      <w:kern w:val="0"/>
      <w:sz w:val="22"/>
      <w:szCs w:val="22"/>
    </w:rPr>
  </w:style>
  <w:style w:type="paragraph" w:customStyle="1" w:styleId="xl43">
    <w:name w:val="xl43"/>
    <w:basedOn w:val="Normal"/>
    <w:rsid w:val="00941CA0"/>
    <w:pPr>
      <w:widowControl/>
      <w:pBdr>
        <w:top w:val="single" w:sz="4" w:space="0" w:color="auto"/>
        <w:left w:val="single" w:sz="4" w:space="0" w:color="auto"/>
        <w:bottom w:val="single" w:sz="4" w:space="0" w:color="auto"/>
        <w:right w:val="single" w:sz="8" w:space="0" w:color="auto"/>
      </w:pBdr>
      <w:shd w:val="clear" w:color="auto" w:fill="C0C0C0"/>
      <w:suppressAutoHyphens w:val="0"/>
      <w:autoSpaceDN/>
      <w:spacing w:before="100" w:beforeAutospacing="1" w:after="100" w:afterAutospacing="1"/>
      <w:jc w:val="center"/>
      <w:textAlignment w:val="center"/>
    </w:pPr>
    <w:rPr>
      <w:rFonts w:cs="Arial"/>
      <w:b/>
      <w:bCs/>
      <w:kern w:val="0"/>
      <w:sz w:val="22"/>
      <w:szCs w:val="22"/>
    </w:rPr>
  </w:style>
  <w:style w:type="paragraph" w:customStyle="1" w:styleId="xl44">
    <w:name w:val="xl44"/>
    <w:basedOn w:val="Normal"/>
    <w:rsid w:val="00941CA0"/>
    <w:pPr>
      <w:widowControl/>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45">
    <w:name w:val="xl45"/>
    <w:basedOn w:val="Normal"/>
    <w:rsid w:val="00941CA0"/>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46">
    <w:name w:val="xl46"/>
    <w:basedOn w:val="Normal"/>
    <w:rsid w:val="00941CA0"/>
    <w:pPr>
      <w:widowControl/>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8"/>
      <w:szCs w:val="28"/>
    </w:rPr>
  </w:style>
  <w:style w:type="paragraph" w:customStyle="1" w:styleId="xl47">
    <w:name w:val="xl47"/>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cs="Arial"/>
      <w:b/>
      <w:bCs/>
      <w:i/>
      <w:iCs/>
      <w:kern w:val="0"/>
      <w:sz w:val="24"/>
      <w:szCs w:val="24"/>
    </w:rPr>
  </w:style>
  <w:style w:type="paragraph" w:customStyle="1" w:styleId="xl48">
    <w:name w:val="xl48"/>
    <w:basedOn w:val="Normal"/>
    <w:rsid w:val="00941CA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hAnsi="Times New Roman"/>
      <w:kern w:val="0"/>
      <w:sz w:val="28"/>
      <w:szCs w:val="28"/>
    </w:rPr>
  </w:style>
  <w:style w:type="paragraph" w:customStyle="1" w:styleId="xl49">
    <w:name w:val="xl49"/>
    <w:basedOn w:val="Normal"/>
    <w:rsid w:val="00941CA0"/>
    <w:pPr>
      <w:widowControl/>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customStyle="1" w:styleId="xl50">
    <w:name w:val="xl50"/>
    <w:basedOn w:val="Normal"/>
    <w:rsid w:val="00941CA0"/>
    <w:pPr>
      <w:widowControl/>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center"/>
    </w:pPr>
    <w:rPr>
      <w:rFonts w:ascii="Times New Roman" w:hAnsi="Times New Roman"/>
      <w:kern w:val="0"/>
      <w:sz w:val="28"/>
      <w:szCs w:val="28"/>
    </w:rPr>
  </w:style>
  <w:style w:type="paragraph" w:styleId="BodyTextIndent">
    <w:name w:val="Body Text Indent"/>
    <w:basedOn w:val="Normal"/>
    <w:link w:val="BodyTextIndentChar"/>
    <w:rsid w:val="00941CA0"/>
    <w:pPr>
      <w:suppressAutoHyphens w:val="0"/>
      <w:autoSpaceDE w:val="0"/>
      <w:ind w:firstLine="720"/>
      <w:jc w:val="both"/>
      <w:textAlignment w:val="auto"/>
    </w:pPr>
    <w:rPr>
      <w:sz w:val="24"/>
      <w:lang w:eastAsia="ar-SA"/>
    </w:rPr>
  </w:style>
  <w:style w:type="character" w:customStyle="1" w:styleId="BodyTextIndentChar1">
    <w:name w:val="Body Text Indent Char1"/>
    <w:basedOn w:val="DefaultParagraphFont"/>
    <w:uiPriority w:val="99"/>
    <w:semiHidden/>
    <w:rsid w:val="00941CA0"/>
  </w:style>
  <w:style w:type="character" w:customStyle="1" w:styleId="style2">
    <w:name w:val="style2"/>
    <w:rsid w:val="00941CA0"/>
  </w:style>
  <w:style w:type="paragraph" w:customStyle="1" w:styleId="Default">
    <w:name w:val="Default"/>
    <w:rsid w:val="00941CA0"/>
    <w:pPr>
      <w:widowControl/>
      <w:autoSpaceDE w:val="0"/>
      <w:adjustRightInd w:val="0"/>
      <w:textAlignment w:val="auto"/>
    </w:pPr>
    <w:rPr>
      <w:rFonts w:ascii="Verdana" w:eastAsia="Calibri" w:hAnsi="Verdana" w:cs="Verdana"/>
      <w:color w:val="000000"/>
      <w:kern w:val="0"/>
      <w:sz w:val="24"/>
      <w:szCs w:val="24"/>
    </w:rPr>
  </w:style>
  <w:style w:type="character" w:customStyle="1" w:styleId="CharChar0">
    <w:name w:val="Char Char"/>
    <w:rsid w:val="00941CA0"/>
    <w:rPr>
      <w:sz w:val="24"/>
      <w:szCs w:val="24"/>
      <w:lang w:val="en-US" w:eastAsia="en-US" w:bidi="ar-SA"/>
    </w:rPr>
  </w:style>
  <w:style w:type="paragraph" w:customStyle="1" w:styleId="msonormalcxspmiddlecxspmiddle">
    <w:name w:val="msonormalcxspmiddlecxspmiddle"/>
    <w:basedOn w:val="Normal"/>
    <w:rsid w:val="00941CA0"/>
    <w:pPr>
      <w:widowControl/>
      <w:suppressAutoHyphens w:val="0"/>
      <w:autoSpaceDN/>
      <w:spacing w:before="100" w:beforeAutospacing="1" w:after="100" w:afterAutospacing="1"/>
      <w:textAlignment w:val="auto"/>
    </w:pPr>
    <w:rPr>
      <w:rFonts w:ascii="Times New Roman" w:hAnsi="Times New Roman"/>
      <w:kern w:val="0"/>
      <w:sz w:val="24"/>
      <w:szCs w:val="24"/>
    </w:rPr>
  </w:style>
  <w:style w:type="paragraph" w:customStyle="1" w:styleId="msonormalcxspmiddlecxsplast">
    <w:name w:val="msonormalcxspmiddlecxsplast"/>
    <w:basedOn w:val="Normal"/>
    <w:rsid w:val="00941CA0"/>
    <w:pPr>
      <w:widowControl/>
      <w:suppressAutoHyphens w:val="0"/>
      <w:autoSpaceDN/>
      <w:spacing w:before="100" w:beforeAutospacing="1" w:after="100" w:afterAutospacing="1"/>
      <w:textAlignment w:val="auto"/>
    </w:pPr>
    <w:rPr>
      <w:rFonts w:ascii="Times New Roman" w:hAnsi="Times New Roman"/>
      <w:kern w:val="0"/>
      <w:sz w:val="24"/>
      <w:szCs w:val="24"/>
    </w:rPr>
  </w:style>
  <w:style w:type="character" w:styleId="Strong">
    <w:name w:val="Strong"/>
    <w:uiPriority w:val="22"/>
    <w:qFormat/>
    <w:rsid w:val="00941CA0"/>
    <w:rPr>
      <w:b/>
      <w:bCs/>
    </w:rPr>
  </w:style>
  <w:style w:type="table" w:customStyle="1" w:styleId="TableGrid21">
    <w:name w:val="Table Grid21"/>
    <w:basedOn w:val="TableNormal"/>
    <w:next w:val="TableGrid"/>
    <w:uiPriority w:val="59"/>
    <w:rsid w:val="00D30B76"/>
    <w:pPr>
      <w:widowControl/>
      <w:autoSpaceDN/>
      <w:textAlignment w:val="auto"/>
    </w:pPr>
    <w:rPr>
      <w:rFonts w:ascii="Calibri" w:eastAsia="Calibri" w:hAnsi="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2">
    <w:name w:val="WW_OutlineListStyle_12"/>
    <w:basedOn w:val="NoList"/>
    <w:rsid w:val="0078381B"/>
  </w:style>
  <w:style w:type="numbering" w:customStyle="1" w:styleId="Outline2">
    <w:name w:val="Outline2"/>
    <w:basedOn w:val="NoList"/>
    <w:rsid w:val="0078381B"/>
  </w:style>
  <w:style w:type="numbering" w:customStyle="1" w:styleId="WWOutlineListStyle2">
    <w:name w:val="WW_OutlineListStyle2"/>
    <w:basedOn w:val="NoList"/>
    <w:rsid w:val="0078381B"/>
  </w:style>
  <w:style w:type="numbering" w:customStyle="1" w:styleId="WWNum112">
    <w:name w:val="WWNum112"/>
    <w:basedOn w:val="NoList"/>
    <w:rsid w:val="0078381B"/>
  </w:style>
  <w:style w:type="numbering" w:customStyle="1" w:styleId="WWNum212">
    <w:name w:val="WWNum212"/>
    <w:basedOn w:val="NoList"/>
    <w:rsid w:val="0078381B"/>
  </w:style>
  <w:style w:type="numbering" w:customStyle="1" w:styleId="WWNum37">
    <w:name w:val="WWNum37"/>
    <w:basedOn w:val="NoList"/>
    <w:rsid w:val="0078381B"/>
  </w:style>
  <w:style w:type="numbering" w:customStyle="1" w:styleId="WWNum42">
    <w:name w:val="WWNum42"/>
    <w:basedOn w:val="NoList"/>
    <w:rsid w:val="0078381B"/>
  </w:style>
  <w:style w:type="numbering" w:customStyle="1" w:styleId="WWNum52">
    <w:name w:val="WWNum52"/>
    <w:basedOn w:val="NoList"/>
    <w:rsid w:val="0078381B"/>
  </w:style>
  <w:style w:type="numbering" w:customStyle="1" w:styleId="WWNum62">
    <w:name w:val="WWNum62"/>
    <w:basedOn w:val="NoList"/>
    <w:rsid w:val="0078381B"/>
  </w:style>
  <w:style w:type="numbering" w:customStyle="1" w:styleId="WWNum72">
    <w:name w:val="WWNum72"/>
    <w:basedOn w:val="NoList"/>
    <w:rsid w:val="0078381B"/>
  </w:style>
  <w:style w:type="numbering" w:customStyle="1" w:styleId="WWNum82">
    <w:name w:val="WWNum82"/>
    <w:basedOn w:val="NoList"/>
    <w:rsid w:val="0078381B"/>
  </w:style>
  <w:style w:type="numbering" w:customStyle="1" w:styleId="WWNum92">
    <w:name w:val="WWNum92"/>
    <w:basedOn w:val="NoList"/>
    <w:rsid w:val="0078381B"/>
  </w:style>
  <w:style w:type="numbering" w:customStyle="1" w:styleId="WWNum102">
    <w:name w:val="WWNum102"/>
    <w:basedOn w:val="NoList"/>
    <w:rsid w:val="0078381B"/>
  </w:style>
  <w:style w:type="numbering" w:customStyle="1" w:styleId="WWNum113">
    <w:name w:val="WWNum113"/>
    <w:basedOn w:val="NoList"/>
    <w:rsid w:val="0078381B"/>
  </w:style>
  <w:style w:type="numbering" w:customStyle="1" w:styleId="WWNum122">
    <w:name w:val="WWNum122"/>
    <w:basedOn w:val="NoList"/>
    <w:rsid w:val="0078381B"/>
  </w:style>
  <w:style w:type="numbering" w:customStyle="1" w:styleId="WWNum132">
    <w:name w:val="WWNum132"/>
    <w:basedOn w:val="NoList"/>
    <w:rsid w:val="0078381B"/>
  </w:style>
  <w:style w:type="numbering" w:customStyle="1" w:styleId="WWNum143">
    <w:name w:val="WWNum143"/>
    <w:basedOn w:val="NoList"/>
    <w:rsid w:val="0078381B"/>
  </w:style>
  <w:style w:type="numbering" w:customStyle="1" w:styleId="WWNum152">
    <w:name w:val="WWNum152"/>
    <w:basedOn w:val="NoList"/>
    <w:rsid w:val="0078381B"/>
  </w:style>
  <w:style w:type="numbering" w:customStyle="1" w:styleId="WWNum162">
    <w:name w:val="WWNum162"/>
    <w:basedOn w:val="NoList"/>
    <w:rsid w:val="0078381B"/>
  </w:style>
  <w:style w:type="numbering" w:customStyle="1" w:styleId="WWNum172">
    <w:name w:val="WWNum172"/>
    <w:basedOn w:val="NoList"/>
    <w:rsid w:val="0078381B"/>
  </w:style>
  <w:style w:type="numbering" w:customStyle="1" w:styleId="WWNum182">
    <w:name w:val="WWNum182"/>
    <w:basedOn w:val="NoList"/>
    <w:rsid w:val="0078381B"/>
  </w:style>
  <w:style w:type="numbering" w:customStyle="1" w:styleId="WWNum192">
    <w:name w:val="WWNum192"/>
    <w:basedOn w:val="NoList"/>
    <w:rsid w:val="0078381B"/>
  </w:style>
  <w:style w:type="numbering" w:customStyle="1" w:styleId="WWNum205">
    <w:name w:val="WWNum205"/>
    <w:basedOn w:val="NoList"/>
    <w:rsid w:val="0078381B"/>
  </w:style>
  <w:style w:type="numbering" w:customStyle="1" w:styleId="WWNum213">
    <w:name w:val="WWNum213"/>
    <w:basedOn w:val="NoList"/>
    <w:rsid w:val="0078381B"/>
  </w:style>
  <w:style w:type="numbering" w:customStyle="1" w:styleId="WWNum222">
    <w:name w:val="WWNum222"/>
    <w:basedOn w:val="NoList"/>
    <w:rsid w:val="0078381B"/>
  </w:style>
  <w:style w:type="numbering" w:customStyle="1" w:styleId="WWNum232">
    <w:name w:val="WWNum232"/>
    <w:basedOn w:val="NoList"/>
    <w:rsid w:val="0078381B"/>
  </w:style>
  <w:style w:type="numbering" w:customStyle="1" w:styleId="WWNum242">
    <w:name w:val="WWNum242"/>
    <w:basedOn w:val="NoList"/>
    <w:rsid w:val="0078381B"/>
  </w:style>
  <w:style w:type="numbering" w:customStyle="1" w:styleId="WWNum252">
    <w:name w:val="WWNum252"/>
    <w:basedOn w:val="NoList"/>
    <w:rsid w:val="0078381B"/>
  </w:style>
  <w:style w:type="numbering" w:customStyle="1" w:styleId="WWNum262">
    <w:name w:val="WWNum262"/>
    <w:basedOn w:val="NoList"/>
    <w:rsid w:val="0078381B"/>
  </w:style>
  <w:style w:type="numbering" w:customStyle="1" w:styleId="WWNum272">
    <w:name w:val="WWNum272"/>
    <w:basedOn w:val="NoList"/>
    <w:rsid w:val="0078381B"/>
  </w:style>
  <w:style w:type="numbering" w:customStyle="1" w:styleId="WWNum282">
    <w:name w:val="WWNum282"/>
    <w:basedOn w:val="NoList"/>
    <w:rsid w:val="0078381B"/>
  </w:style>
  <w:style w:type="numbering" w:customStyle="1" w:styleId="WWNum292">
    <w:name w:val="WWNum292"/>
    <w:basedOn w:val="NoList"/>
    <w:rsid w:val="0078381B"/>
  </w:style>
  <w:style w:type="numbering" w:customStyle="1" w:styleId="WWNum302">
    <w:name w:val="WWNum302"/>
    <w:basedOn w:val="NoList"/>
    <w:rsid w:val="0078381B"/>
  </w:style>
  <w:style w:type="numbering" w:customStyle="1" w:styleId="WWNum312">
    <w:name w:val="WWNum312"/>
    <w:basedOn w:val="NoList"/>
    <w:rsid w:val="0078381B"/>
  </w:style>
  <w:style w:type="numbering" w:customStyle="1" w:styleId="WWNum322">
    <w:name w:val="WWNum322"/>
    <w:basedOn w:val="NoList"/>
    <w:rsid w:val="0078381B"/>
  </w:style>
  <w:style w:type="numbering" w:customStyle="1" w:styleId="WWNum332">
    <w:name w:val="WWNum332"/>
    <w:basedOn w:val="NoList"/>
    <w:rsid w:val="0078381B"/>
  </w:style>
  <w:style w:type="numbering" w:customStyle="1" w:styleId="WWNum342">
    <w:name w:val="WWNum342"/>
    <w:basedOn w:val="NoList"/>
    <w:rsid w:val="0078381B"/>
  </w:style>
  <w:style w:type="numbering" w:customStyle="1" w:styleId="WWNum352">
    <w:name w:val="WWNum352"/>
    <w:basedOn w:val="NoList"/>
    <w:rsid w:val="0078381B"/>
  </w:style>
  <w:style w:type="numbering" w:customStyle="1" w:styleId="WWNum144">
    <w:name w:val="WWNum144"/>
    <w:basedOn w:val="NoList"/>
    <w:rsid w:val="00700300"/>
  </w:style>
  <w:style w:type="numbering" w:customStyle="1" w:styleId="WWOutlineListStyle13">
    <w:name w:val="WW_OutlineListStyle_13"/>
    <w:basedOn w:val="NoList"/>
    <w:rsid w:val="006B0DD9"/>
  </w:style>
  <w:style w:type="numbering" w:customStyle="1" w:styleId="Outline3">
    <w:name w:val="Outline3"/>
    <w:basedOn w:val="NoList"/>
    <w:rsid w:val="006B0DD9"/>
  </w:style>
  <w:style w:type="numbering" w:customStyle="1" w:styleId="WWOutlineListStyle3">
    <w:name w:val="WW_OutlineListStyle3"/>
    <w:basedOn w:val="NoList"/>
    <w:rsid w:val="006B0DD9"/>
  </w:style>
  <w:style w:type="numbering" w:customStyle="1" w:styleId="WWNum114">
    <w:name w:val="WWNum114"/>
    <w:basedOn w:val="NoList"/>
    <w:rsid w:val="006B0DD9"/>
  </w:style>
  <w:style w:type="numbering" w:customStyle="1" w:styleId="WWNum214">
    <w:name w:val="WWNum214"/>
    <w:basedOn w:val="NoList"/>
    <w:rsid w:val="006B0DD9"/>
  </w:style>
  <w:style w:type="numbering" w:customStyle="1" w:styleId="WWNum38">
    <w:name w:val="WWNum38"/>
    <w:basedOn w:val="NoList"/>
    <w:rsid w:val="006B0DD9"/>
  </w:style>
  <w:style w:type="numbering" w:customStyle="1" w:styleId="WWNum43">
    <w:name w:val="WWNum43"/>
    <w:basedOn w:val="NoList"/>
    <w:rsid w:val="006B0DD9"/>
  </w:style>
  <w:style w:type="numbering" w:customStyle="1" w:styleId="WWNum53">
    <w:name w:val="WWNum53"/>
    <w:basedOn w:val="NoList"/>
    <w:rsid w:val="006B0DD9"/>
  </w:style>
  <w:style w:type="numbering" w:customStyle="1" w:styleId="WWNum63">
    <w:name w:val="WWNum63"/>
    <w:basedOn w:val="NoList"/>
    <w:rsid w:val="006B0DD9"/>
  </w:style>
  <w:style w:type="numbering" w:customStyle="1" w:styleId="WWNum73">
    <w:name w:val="WWNum73"/>
    <w:basedOn w:val="NoList"/>
    <w:rsid w:val="006B0DD9"/>
  </w:style>
  <w:style w:type="numbering" w:customStyle="1" w:styleId="WWNum83">
    <w:name w:val="WWNum83"/>
    <w:basedOn w:val="NoList"/>
    <w:rsid w:val="006B0DD9"/>
  </w:style>
  <w:style w:type="numbering" w:customStyle="1" w:styleId="WWNum93">
    <w:name w:val="WWNum93"/>
    <w:basedOn w:val="NoList"/>
    <w:rsid w:val="006B0DD9"/>
  </w:style>
  <w:style w:type="numbering" w:customStyle="1" w:styleId="WWNum103">
    <w:name w:val="WWNum103"/>
    <w:basedOn w:val="NoList"/>
    <w:rsid w:val="006B0DD9"/>
  </w:style>
  <w:style w:type="numbering" w:customStyle="1" w:styleId="WWNum115">
    <w:name w:val="WWNum115"/>
    <w:basedOn w:val="NoList"/>
    <w:rsid w:val="006B0DD9"/>
  </w:style>
  <w:style w:type="numbering" w:customStyle="1" w:styleId="WWNum123">
    <w:name w:val="WWNum123"/>
    <w:basedOn w:val="NoList"/>
    <w:rsid w:val="006B0DD9"/>
  </w:style>
  <w:style w:type="numbering" w:customStyle="1" w:styleId="WWNum133">
    <w:name w:val="WWNum133"/>
    <w:basedOn w:val="NoList"/>
    <w:rsid w:val="006B0DD9"/>
  </w:style>
  <w:style w:type="numbering" w:customStyle="1" w:styleId="WWNum145">
    <w:name w:val="WWNum145"/>
    <w:basedOn w:val="NoList"/>
    <w:rsid w:val="006B0DD9"/>
  </w:style>
  <w:style w:type="numbering" w:customStyle="1" w:styleId="WWNum153">
    <w:name w:val="WWNum153"/>
    <w:basedOn w:val="NoList"/>
    <w:rsid w:val="006B0DD9"/>
  </w:style>
  <w:style w:type="numbering" w:customStyle="1" w:styleId="WWNum163">
    <w:name w:val="WWNum163"/>
    <w:basedOn w:val="NoList"/>
    <w:rsid w:val="006B0DD9"/>
  </w:style>
  <w:style w:type="numbering" w:customStyle="1" w:styleId="WWNum173">
    <w:name w:val="WWNum173"/>
    <w:basedOn w:val="NoList"/>
    <w:rsid w:val="006B0DD9"/>
  </w:style>
  <w:style w:type="numbering" w:customStyle="1" w:styleId="WWNum183">
    <w:name w:val="WWNum183"/>
    <w:basedOn w:val="NoList"/>
    <w:rsid w:val="006B0DD9"/>
  </w:style>
  <w:style w:type="numbering" w:customStyle="1" w:styleId="WWNum193">
    <w:name w:val="WWNum193"/>
    <w:basedOn w:val="NoList"/>
    <w:rsid w:val="006B0DD9"/>
  </w:style>
  <w:style w:type="numbering" w:customStyle="1" w:styleId="WWNum206">
    <w:name w:val="WWNum206"/>
    <w:basedOn w:val="NoList"/>
    <w:rsid w:val="006B0DD9"/>
  </w:style>
  <w:style w:type="numbering" w:customStyle="1" w:styleId="WWNum215">
    <w:name w:val="WWNum215"/>
    <w:basedOn w:val="NoList"/>
    <w:rsid w:val="006B0DD9"/>
  </w:style>
  <w:style w:type="numbering" w:customStyle="1" w:styleId="WWNum223">
    <w:name w:val="WWNum223"/>
    <w:basedOn w:val="NoList"/>
    <w:rsid w:val="006B0DD9"/>
  </w:style>
  <w:style w:type="numbering" w:customStyle="1" w:styleId="WWNum233">
    <w:name w:val="WWNum233"/>
    <w:basedOn w:val="NoList"/>
    <w:rsid w:val="006B0DD9"/>
  </w:style>
  <w:style w:type="numbering" w:customStyle="1" w:styleId="WWNum243">
    <w:name w:val="WWNum243"/>
    <w:basedOn w:val="NoList"/>
    <w:rsid w:val="006B0DD9"/>
  </w:style>
  <w:style w:type="numbering" w:customStyle="1" w:styleId="WWNum253">
    <w:name w:val="WWNum253"/>
    <w:basedOn w:val="NoList"/>
    <w:rsid w:val="006B0DD9"/>
  </w:style>
  <w:style w:type="numbering" w:customStyle="1" w:styleId="WWNum263">
    <w:name w:val="WWNum263"/>
    <w:basedOn w:val="NoList"/>
    <w:rsid w:val="006B0DD9"/>
  </w:style>
  <w:style w:type="numbering" w:customStyle="1" w:styleId="WWNum273">
    <w:name w:val="WWNum273"/>
    <w:basedOn w:val="NoList"/>
    <w:rsid w:val="006B0DD9"/>
  </w:style>
  <w:style w:type="numbering" w:customStyle="1" w:styleId="WWNum283">
    <w:name w:val="WWNum283"/>
    <w:basedOn w:val="NoList"/>
    <w:rsid w:val="006B0DD9"/>
  </w:style>
  <w:style w:type="numbering" w:customStyle="1" w:styleId="WWNum293">
    <w:name w:val="WWNum293"/>
    <w:basedOn w:val="NoList"/>
    <w:rsid w:val="006B0DD9"/>
  </w:style>
  <w:style w:type="numbering" w:customStyle="1" w:styleId="WWNum303">
    <w:name w:val="WWNum303"/>
    <w:basedOn w:val="NoList"/>
    <w:rsid w:val="006B0DD9"/>
  </w:style>
  <w:style w:type="numbering" w:customStyle="1" w:styleId="WWNum313">
    <w:name w:val="WWNum313"/>
    <w:basedOn w:val="NoList"/>
    <w:rsid w:val="006B0DD9"/>
  </w:style>
  <w:style w:type="numbering" w:customStyle="1" w:styleId="WWNum323">
    <w:name w:val="WWNum323"/>
    <w:basedOn w:val="NoList"/>
    <w:rsid w:val="006B0DD9"/>
  </w:style>
  <w:style w:type="numbering" w:customStyle="1" w:styleId="WWNum333">
    <w:name w:val="WWNum333"/>
    <w:basedOn w:val="NoList"/>
    <w:rsid w:val="006B0DD9"/>
  </w:style>
  <w:style w:type="numbering" w:customStyle="1" w:styleId="WWNum343">
    <w:name w:val="WWNum343"/>
    <w:basedOn w:val="NoList"/>
    <w:rsid w:val="006B0DD9"/>
  </w:style>
  <w:style w:type="numbering" w:customStyle="1" w:styleId="WWNum353">
    <w:name w:val="WWNum353"/>
    <w:basedOn w:val="NoList"/>
    <w:rsid w:val="006B0DD9"/>
  </w:style>
  <w:style w:type="numbering" w:customStyle="1" w:styleId="WWNum20111">
    <w:name w:val="WWNum20111"/>
    <w:basedOn w:val="NoList"/>
    <w:rsid w:val="006B0DD9"/>
    <w:pPr>
      <w:numPr>
        <w:numId w:val="62"/>
      </w:numPr>
    </w:pPr>
  </w:style>
  <w:style w:type="table" w:customStyle="1" w:styleId="TableGrid22">
    <w:name w:val="Table Grid22"/>
    <w:basedOn w:val="TableNormal"/>
    <w:next w:val="TableGrid"/>
    <w:uiPriority w:val="39"/>
    <w:rsid w:val="006B0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6B0DD9"/>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4">
    <w:name w:val="WW_OutlineListStyle_14"/>
    <w:basedOn w:val="NoList"/>
    <w:rsid w:val="00066E7F"/>
  </w:style>
  <w:style w:type="numbering" w:customStyle="1" w:styleId="Outline4">
    <w:name w:val="Outline4"/>
    <w:basedOn w:val="NoList"/>
    <w:rsid w:val="00066E7F"/>
  </w:style>
  <w:style w:type="numbering" w:customStyle="1" w:styleId="WWOutlineListStyle4">
    <w:name w:val="WW_OutlineListStyle4"/>
    <w:basedOn w:val="NoList"/>
    <w:rsid w:val="00066E7F"/>
  </w:style>
  <w:style w:type="numbering" w:customStyle="1" w:styleId="WWNum116">
    <w:name w:val="WWNum116"/>
    <w:basedOn w:val="NoList"/>
    <w:rsid w:val="00066E7F"/>
  </w:style>
  <w:style w:type="numbering" w:customStyle="1" w:styleId="WWNum216">
    <w:name w:val="WWNum216"/>
    <w:basedOn w:val="NoList"/>
    <w:rsid w:val="00066E7F"/>
  </w:style>
  <w:style w:type="numbering" w:customStyle="1" w:styleId="WWNum39">
    <w:name w:val="WWNum39"/>
    <w:basedOn w:val="NoList"/>
    <w:rsid w:val="00066E7F"/>
  </w:style>
  <w:style w:type="numbering" w:customStyle="1" w:styleId="WWNum44">
    <w:name w:val="WWNum44"/>
    <w:basedOn w:val="NoList"/>
    <w:rsid w:val="00066E7F"/>
  </w:style>
  <w:style w:type="numbering" w:customStyle="1" w:styleId="WWNum54">
    <w:name w:val="WWNum54"/>
    <w:basedOn w:val="NoList"/>
    <w:rsid w:val="00066E7F"/>
  </w:style>
  <w:style w:type="numbering" w:customStyle="1" w:styleId="WWNum64">
    <w:name w:val="WWNum64"/>
    <w:basedOn w:val="NoList"/>
    <w:rsid w:val="00066E7F"/>
  </w:style>
  <w:style w:type="numbering" w:customStyle="1" w:styleId="WWNum74">
    <w:name w:val="WWNum74"/>
    <w:basedOn w:val="NoList"/>
    <w:rsid w:val="00066E7F"/>
  </w:style>
  <w:style w:type="numbering" w:customStyle="1" w:styleId="WWNum84">
    <w:name w:val="WWNum84"/>
    <w:basedOn w:val="NoList"/>
    <w:rsid w:val="00066E7F"/>
  </w:style>
  <w:style w:type="numbering" w:customStyle="1" w:styleId="WWNum94">
    <w:name w:val="WWNum94"/>
    <w:basedOn w:val="NoList"/>
    <w:rsid w:val="00066E7F"/>
  </w:style>
  <w:style w:type="numbering" w:customStyle="1" w:styleId="WWNum104">
    <w:name w:val="WWNum104"/>
    <w:basedOn w:val="NoList"/>
    <w:rsid w:val="00066E7F"/>
  </w:style>
  <w:style w:type="numbering" w:customStyle="1" w:styleId="WWNum117">
    <w:name w:val="WWNum117"/>
    <w:basedOn w:val="NoList"/>
    <w:rsid w:val="00066E7F"/>
  </w:style>
  <w:style w:type="numbering" w:customStyle="1" w:styleId="WWNum124">
    <w:name w:val="WWNum124"/>
    <w:basedOn w:val="NoList"/>
    <w:rsid w:val="00066E7F"/>
  </w:style>
  <w:style w:type="numbering" w:customStyle="1" w:styleId="WWNum134">
    <w:name w:val="WWNum134"/>
    <w:basedOn w:val="NoList"/>
    <w:rsid w:val="00066E7F"/>
  </w:style>
  <w:style w:type="numbering" w:customStyle="1" w:styleId="WWNum146">
    <w:name w:val="WWNum146"/>
    <w:basedOn w:val="NoList"/>
    <w:rsid w:val="00066E7F"/>
  </w:style>
  <w:style w:type="numbering" w:customStyle="1" w:styleId="WWNum154">
    <w:name w:val="WWNum154"/>
    <w:basedOn w:val="NoList"/>
    <w:rsid w:val="00066E7F"/>
  </w:style>
  <w:style w:type="numbering" w:customStyle="1" w:styleId="WWNum164">
    <w:name w:val="WWNum164"/>
    <w:basedOn w:val="NoList"/>
    <w:rsid w:val="00066E7F"/>
  </w:style>
  <w:style w:type="numbering" w:customStyle="1" w:styleId="WWNum174">
    <w:name w:val="WWNum174"/>
    <w:basedOn w:val="NoList"/>
    <w:rsid w:val="00066E7F"/>
  </w:style>
  <w:style w:type="numbering" w:customStyle="1" w:styleId="WWNum184">
    <w:name w:val="WWNum184"/>
    <w:basedOn w:val="NoList"/>
    <w:rsid w:val="00066E7F"/>
  </w:style>
  <w:style w:type="numbering" w:customStyle="1" w:styleId="WWNum194">
    <w:name w:val="WWNum194"/>
    <w:basedOn w:val="NoList"/>
    <w:rsid w:val="00066E7F"/>
  </w:style>
  <w:style w:type="numbering" w:customStyle="1" w:styleId="WWNum207">
    <w:name w:val="WWNum207"/>
    <w:basedOn w:val="NoList"/>
    <w:rsid w:val="00066E7F"/>
    <w:pPr>
      <w:numPr>
        <w:numId w:val="56"/>
      </w:numPr>
    </w:pPr>
  </w:style>
  <w:style w:type="numbering" w:customStyle="1" w:styleId="WWNum217">
    <w:name w:val="WWNum217"/>
    <w:basedOn w:val="NoList"/>
    <w:rsid w:val="00066E7F"/>
  </w:style>
  <w:style w:type="numbering" w:customStyle="1" w:styleId="WWNum224">
    <w:name w:val="WWNum224"/>
    <w:basedOn w:val="NoList"/>
    <w:rsid w:val="00066E7F"/>
  </w:style>
  <w:style w:type="numbering" w:customStyle="1" w:styleId="WWNum234">
    <w:name w:val="WWNum234"/>
    <w:basedOn w:val="NoList"/>
    <w:rsid w:val="00066E7F"/>
  </w:style>
  <w:style w:type="numbering" w:customStyle="1" w:styleId="WWNum244">
    <w:name w:val="WWNum244"/>
    <w:basedOn w:val="NoList"/>
    <w:rsid w:val="00066E7F"/>
  </w:style>
  <w:style w:type="numbering" w:customStyle="1" w:styleId="WWNum254">
    <w:name w:val="WWNum254"/>
    <w:basedOn w:val="NoList"/>
    <w:rsid w:val="00066E7F"/>
  </w:style>
  <w:style w:type="numbering" w:customStyle="1" w:styleId="WWNum264">
    <w:name w:val="WWNum264"/>
    <w:basedOn w:val="NoList"/>
    <w:rsid w:val="00066E7F"/>
  </w:style>
  <w:style w:type="numbering" w:customStyle="1" w:styleId="WWNum274">
    <w:name w:val="WWNum274"/>
    <w:basedOn w:val="NoList"/>
    <w:rsid w:val="00066E7F"/>
  </w:style>
  <w:style w:type="numbering" w:customStyle="1" w:styleId="WWNum284">
    <w:name w:val="WWNum284"/>
    <w:basedOn w:val="NoList"/>
    <w:rsid w:val="00066E7F"/>
  </w:style>
  <w:style w:type="numbering" w:customStyle="1" w:styleId="WWNum294">
    <w:name w:val="WWNum294"/>
    <w:basedOn w:val="NoList"/>
    <w:rsid w:val="00066E7F"/>
  </w:style>
  <w:style w:type="numbering" w:customStyle="1" w:styleId="WWNum304">
    <w:name w:val="WWNum304"/>
    <w:basedOn w:val="NoList"/>
    <w:rsid w:val="00066E7F"/>
  </w:style>
  <w:style w:type="numbering" w:customStyle="1" w:styleId="WWNum314">
    <w:name w:val="WWNum314"/>
    <w:basedOn w:val="NoList"/>
    <w:rsid w:val="00066E7F"/>
  </w:style>
  <w:style w:type="numbering" w:customStyle="1" w:styleId="WWNum324">
    <w:name w:val="WWNum324"/>
    <w:basedOn w:val="NoList"/>
    <w:rsid w:val="00066E7F"/>
  </w:style>
  <w:style w:type="numbering" w:customStyle="1" w:styleId="WWNum334">
    <w:name w:val="WWNum334"/>
    <w:basedOn w:val="NoList"/>
    <w:rsid w:val="00066E7F"/>
  </w:style>
  <w:style w:type="numbering" w:customStyle="1" w:styleId="WWNum344">
    <w:name w:val="WWNum344"/>
    <w:basedOn w:val="NoList"/>
    <w:rsid w:val="00066E7F"/>
  </w:style>
  <w:style w:type="numbering" w:customStyle="1" w:styleId="WWNum354">
    <w:name w:val="WWNum354"/>
    <w:basedOn w:val="NoList"/>
    <w:rsid w:val="00066E7F"/>
  </w:style>
  <w:style w:type="numbering" w:customStyle="1" w:styleId="WWNum20112">
    <w:name w:val="WWNum20112"/>
    <w:basedOn w:val="NoList"/>
    <w:rsid w:val="00066E7F"/>
    <w:pPr>
      <w:numPr>
        <w:numId w:val="50"/>
      </w:numPr>
    </w:pPr>
  </w:style>
  <w:style w:type="table" w:customStyle="1" w:styleId="TableGrid23">
    <w:name w:val="Table Grid23"/>
    <w:basedOn w:val="TableNormal"/>
    <w:next w:val="TableGrid"/>
    <w:uiPriority w:val="39"/>
    <w:rsid w:val="00066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66E7F"/>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5">
    <w:name w:val="WW_OutlineListStyle_15"/>
    <w:basedOn w:val="NoList"/>
    <w:rsid w:val="00073236"/>
  </w:style>
  <w:style w:type="numbering" w:customStyle="1" w:styleId="Outline5">
    <w:name w:val="Outline5"/>
    <w:basedOn w:val="NoList"/>
    <w:rsid w:val="00073236"/>
  </w:style>
  <w:style w:type="numbering" w:customStyle="1" w:styleId="WWOutlineListStyle5">
    <w:name w:val="WW_OutlineListStyle5"/>
    <w:basedOn w:val="NoList"/>
    <w:rsid w:val="00073236"/>
  </w:style>
  <w:style w:type="numbering" w:customStyle="1" w:styleId="WWNum118">
    <w:name w:val="WWNum118"/>
    <w:basedOn w:val="NoList"/>
    <w:rsid w:val="00073236"/>
  </w:style>
  <w:style w:type="numbering" w:customStyle="1" w:styleId="WWNum218">
    <w:name w:val="WWNum218"/>
    <w:basedOn w:val="NoList"/>
    <w:rsid w:val="00073236"/>
  </w:style>
  <w:style w:type="numbering" w:customStyle="1" w:styleId="WWNum310">
    <w:name w:val="WWNum310"/>
    <w:basedOn w:val="NoList"/>
    <w:rsid w:val="00073236"/>
  </w:style>
  <w:style w:type="numbering" w:customStyle="1" w:styleId="WWNum45">
    <w:name w:val="WWNum45"/>
    <w:basedOn w:val="NoList"/>
    <w:rsid w:val="00073236"/>
  </w:style>
  <w:style w:type="numbering" w:customStyle="1" w:styleId="WWNum55">
    <w:name w:val="WWNum55"/>
    <w:basedOn w:val="NoList"/>
    <w:rsid w:val="00073236"/>
  </w:style>
  <w:style w:type="numbering" w:customStyle="1" w:styleId="WWNum65">
    <w:name w:val="WWNum65"/>
    <w:basedOn w:val="NoList"/>
    <w:rsid w:val="00073236"/>
  </w:style>
  <w:style w:type="numbering" w:customStyle="1" w:styleId="WWNum75">
    <w:name w:val="WWNum75"/>
    <w:basedOn w:val="NoList"/>
    <w:rsid w:val="00073236"/>
  </w:style>
  <w:style w:type="numbering" w:customStyle="1" w:styleId="WWNum85">
    <w:name w:val="WWNum85"/>
    <w:basedOn w:val="NoList"/>
    <w:rsid w:val="00073236"/>
  </w:style>
  <w:style w:type="numbering" w:customStyle="1" w:styleId="WWNum95">
    <w:name w:val="WWNum95"/>
    <w:basedOn w:val="NoList"/>
    <w:rsid w:val="00073236"/>
  </w:style>
  <w:style w:type="numbering" w:customStyle="1" w:styleId="WWNum105">
    <w:name w:val="WWNum105"/>
    <w:basedOn w:val="NoList"/>
    <w:rsid w:val="00073236"/>
  </w:style>
  <w:style w:type="numbering" w:customStyle="1" w:styleId="WWNum119">
    <w:name w:val="WWNum119"/>
    <w:basedOn w:val="NoList"/>
    <w:rsid w:val="00073236"/>
  </w:style>
  <w:style w:type="numbering" w:customStyle="1" w:styleId="WWNum125">
    <w:name w:val="WWNum125"/>
    <w:basedOn w:val="NoList"/>
    <w:rsid w:val="00073236"/>
  </w:style>
  <w:style w:type="numbering" w:customStyle="1" w:styleId="WWNum135">
    <w:name w:val="WWNum135"/>
    <w:basedOn w:val="NoList"/>
    <w:rsid w:val="00073236"/>
  </w:style>
  <w:style w:type="numbering" w:customStyle="1" w:styleId="WWNum147">
    <w:name w:val="WWNum147"/>
    <w:basedOn w:val="NoList"/>
    <w:rsid w:val="00073236"/>
  </w:style>
  <w:style w:type="numbering" w:customStyle="1" w:styleId="WWNum155">
    <w:name w:val="WWNum155"/>
    <w:basedOn w:val="NoList"/>
    <w:rsid w:val="00073236"/>
  </w:style>
  <w:style w:type="numbering" w:customStyle="1" w:styleId="WWNum165">
    <w:name w:val="WWNum165"/>
    <w:basedOn w:val="NoList"/>
    <w:rsid w:val="00073236"/>
  </w:style>
  <w:style w:type="numbering" w:customStyle="1" w:styleId="WWNum175">
    <w:name w:val="WWNum175"/>
    <w:basedOn w:val="NoList"/>
    <w:rsid w:val="00073236"/>
  </w:style>
  <w:style w:type="numbering" w:customStyle="1" w:styleId="WWNum185">
    <w:name w:val="WWNum185"/>
    <w:basedOn w:val="NoList"/>
    <w:rsid w:val="00073236"/>
  </w:style>
  <w:style w:type="numbering" w:customStyle="1" w:styleId="WWNum195">
    <w:name w:val="WWNum195"/>
    <w:basedOn w:val="NoList"/>
    <w:rsid w:val="00073236"/>
  </w:style>
  <w:style w:type="numbering" w:customStyle="1" w:styleId="WWNum208">
    <w:name w:val="WWNum208"/>
    <w:basedOn w:val="NoList"/>
    <w:rsid w:val="00073236"/>
    <w:pPr>
      <w:numPr>
        <w:numId w:val="52"/>
      </w:numPr>
    </w:pPr>
  </w:style>
  <w:style w:type="numbering" w:customStyle="1" w:styleId="WWNum219">
    <w:name w:val="WWNum219"/>
    <w:basedOn w:val="NoList"/>
    <w:rsid w:val="00073236"/>
  </w:style>
  <w:style w:type="numbering" w:customStyle="1" w:styleId="WWNum225">
    <w:name w:val="WWNum225"/>
    <w:basedOn w:val="NoList"/>
    <w:rsid w:val="00073236"/>
  </w:style>
  <w:style w:type="numbering" w:customStyle="1" w:styleId="WWNum235">
    <w:name w:val="WWNum235"/>
    <w:basedOn w:val="NoList"/>
    <w:rsid w:val="00073236"/>
  </w:style>
  <w:style w:type="numbering" w:customStyle="1" w:styleId="WWNum245">
    <w:name w:val="WWNum245"/>
    <w:basedOn w:val="NoList"/>
    <w:rsid w:val="00073236"/>
  </w:style>
  <w:style w:type="numbering" w:customStyle="1" w:styleId="WWNum255">
    <w:name w:val="WWNum255"/>
    <w:basedOn w:val="NoList"/>
    <w:rsid w:val="00073236"/>
  </w:style>
  <w:style w:type="numbering" w:customStyle="1" w:styleId="WWNum265">
    <w:name w:val="WWNum265"/>
    <w:basedOn w:val="NoList"/>
    <w:rsid w:val="00073236"/>
  </w:style>
  <w:style w:type="numbering" w:customStyle="1" w:styleId="WWNum275">
    <w:name w:val="WWNum275"/>
    <w:basedOn w:val="NoList"/>
    <w:rsid w:val="00073236"/>
  </w:style>
  <w:style w:type="numbering" w:customStyle="1" w:styleId="WWNum285">
    <w:name w:val="WWNum285"/>
    <w:basedOn w:val="NoList"/>
    <w:rsid w:val="00073236"/>
  </w:style>
  <w:style w:type="numbering" w:customStyle="1" w:styleId="WWNum295">
    <w:name w:val="WWNum295"/>
    <w:basedOn w:val="NoList"/>
    <w:rsid w:val="00073236"/>
  </w:style>
  <w:style w:type="numbering" w:customStyle="1" w:styleId="WWNum305">
    <w:name w:val="WWNum305"/>
    <w:basedOn w:val="NoList"/>
    <w:rsid w:val="00073236"/>
  </w:style>
  <w:style w:type="numbering" w:customStyle="1" w:styleId="WWNum315">
    <w:name w:val="WWNum315"/>
    <w:basedOn w:val="NoList"/>
    <w:rsid w:val="00073236"/>
  </w:style>
  <w:style w:type="numbering" w:customStyle="1" w:styleId="WWNum325">
    <w:name w:val="WWNum325"/>
    <w:basedOn w:val="NoList"/>
    <w:rsid w:val="00073236"/>
  </w:style>
  <w:style w:type="numbering" w:customStyle="1" w:styleId="WWNum335">
    <w:name w:val="WWNum335"/>
    <w:basedOn w:val="NoList"/>
    <w:rsid w:val="00073236"/>
  </w:style>
  <w:style w:type="numbering" w:customStyle="1" w:styleId="WWNum345">
    <w:name w:val="WWNum345"/>
    <w:basedOn w:val="NoList"/>
    <w:rsid w:val="00073236"/>
  </w:style>
  <w:style w:type="numbering" w:customStyle="1" w:styleId="WWNum355">
    <w:name w:val="WWNum355"/>
    <w:basedOn w:val="NoList"/>
    <w:rsid w:val="00073236"/>
  </w:style>
  <w:style w:type="table" w:customStyle="1" w:styleId="TableGrid24">
    <w:name w:val="Table Grid24"/>
    <w:basedOn w:val="TableNormal"/>
    <w:next w:val="TableGrid"/>
    <w:uiPriority w:val="59"/>
    <w:rsid w:val="00073236"/>
    <w:pPr>
      <w:widowControl/>
      <w:autoSpaceDN/>
      <w:textAlignment w:val="auto"/>
    </w:pPr>
    <w:rPr>
      <w:rFonts w:ascii="Calibri" w:eastAsia="Calibri" w:hAnsi="Calibri"/>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73236"/>
    <w:pPr>
      <w:widowControl/>
      <w:autoSpaceDN/>
      <w:textAlignment w:val="auto"/>
    </w:pPr>
    <w:rPr>
      <w:rFonts w:ascii="Calibri" w:eastAsia="Calibri" w:hAnsi="Calibri"/>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073236"/>
  </w:style>
  <w:style w:type="table" w:customStyle="1" w:styleId="TableGrid1111">
    <w:name w:val="Table Grid1111"/>
    <w:basedOn w:val="TableNormal"/>
    <w:next w:val="TableGrid"/>
    <w:rsid w:val="00073236"/>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073236"/>
    <w:rPr>
      <w:rFonts w:ascii="Wingdings" w:hAnsi="Wingdings"/>
      <w:color w:val="auto"/>
    </w:rPr>
  </w:style>
  <w:style w:type="character" w:customStyle="1" w:styleId="WW8Num8z0">
    <w:name w:val="WW8Num8z0"/>
    <w:rsid w:val="00073236"/>
    <w:rPr>
      <w:b/>
      <w:bCs/>
    </w:rPr>
  </w:style>
  <w:style w:type="character" w:customStyle="1" w:styleId="WW8Num9z0">
    <w:name w:val="WW8Num9z0"/>
    <w:rsid w:val="00073236"/>
    <w:rPr>
      <w:rFonts w:ascii="Arial" w:eastAsia="Times New Roman" w:hAnsi="Arial" w:cs="Arial"/>
    </w:rPr>
  </w:style>
  <w:style w:type="character" w:customStyle="1" w:styleId="WW8Num1z1">
    <w:name w:val="WW8Num1z1"/>
    <w:rsid w:val="00073236"/>
    <w:rPr>
      <w:rFonts w:ascii="Courier New" w:hAnsi="Courier New" w:cs="Courier New"/>
    </w:rPr>
  </w:style>
  <w:style w:type="character" w:customStyle="1" w:styleId="WW8Num1z3">
    <w:name w:val="WW8Num1z3"/>
    <w:rsid w:val="00073236"/>
    <w:rPr>
      <w:rFonts w:ascii="Symbol" w:hAnsi="Symbol"/>
    </w:rPr>
  </w:style>
  <w:style w:type="character" w:customStyle="1" w:styleId="WW8Num3z3">
    <w:name w:val="WW8Num3z3"/>
    <w:rsid w:val="00073236"/>
    <w:rPr>
      <w:rFonts w:ascii="Symbol" w:hAnsi="Symbol"/>
    </w:rPr>
  </w:style>
  <w:style w:type="character" w:customStyle="1" w:styleId="WW8Num9z1">
    <w:name w:val="WW8Num9z1"/>
    <w:rsid w:val="00073236"/>
    <w:rPr>
      <w:rFonts w:ascii="Courier New" w:hAnsi="Courier New" w:cs="Courier New"/>
    </w:rPr>
  </w:style>
  <w:style w:type="character" w:customStyle="1" w:styleId="WW8Num9z2">
    <w:name w:val="WW8Num9z2"/>
    <w:rsid w:val="00073236"/>
    <w:rPr>
      <w:rFonts w:ascii="Wingdings" w:hAnsi="Wingdings"/>
    </w:rPr>
  </w:style>
  <w:style w:type="character" w:customStyle="1" w:styleId="WW8Num9z3">
    <w:name w:val="WW8Num9z3"/>
    <w:rsid w:val="00073236"/>
    <w:rPr>
      <w:rFonts w:ascii="Symbol" w:hAnsi="Symbol"/>
    </w:rPr>
  </w:style>
  <w:style w:type="character" w:customStyle="1" w:styleId="WW8Num10z1">
    <w:name w:val="WW8Num10z1"/>
    <w:rsid w:val="00073236"/>
    <w:rPr>
      <w:rFonts w:ascii="Courier New" w:hAnsi="Courier New" w:cs="Courier New"/>
    </w:rPr>
  </w:style>
  <w:style w:type="character" w:customStyle="1" w:styleId="WW8Num10z2">
    <w:name w:val="WW8Num10z2"/>
    <w:rsid w:val="00073236"/>
    <w:rPr>
      <w:rFonts w:ascii="Wingdings" w:hAnsi="Wingdings"/>
    </w:rPr>
  </w:style>
  <w:style w:type="character" w:customStyle="1" w:styleId="WW8Num11z2">
    <w:name w:val="WW8Num11z2"/>
    <w:rsid w:val="00073236"/>
    <w:rPr>
      <w:rFonts w:ascii="Wingdings" w:hAnsi="Wingdings"/>
    </w:rPr>
  </w:style>
  <w:style w:type="character" w:customStyle="1" w:styleId="WW8Num12z3">
    <w:name w:val="WW8Num12z3"/>
    <w:rsid w:val="00073236"/>
    <w:rPr>
      <w:rFonts w:ascii="Symbol" w:hAnsi="Symbol"/>
    </w:rPr>
  </w:style>
  <w:style w:type="character" w:customStyle="1" w:styleId="WW8Num14z0">
    <w:name w:val="WW8Num14z0"/>
    <w:rsid w:val="00073236"/>
    <w:rPr>
      <w:rFonts w:ascii="Symbol" w:hAnsi="Symbol"/>
    </w:rPr>
  </w:style>
  <w:style w:type="character" w:customStyle="1" w:styleId="WW8Num14z1">
    <w:name w:val="WW8Num14z1"/>
    <w:rsid w:val="00073236"/>
    <w:rPr>
      <w:rFonts w:ascii="Courier New" w:hAnsi="Courier New" w:cs="Courier New"/>
    </w:rPr>
  </w:style>
  <w:style w:type="character" w:customStyle="1" w:styleId="WW8Num14z2">
    <w:name w:val="WW8Num14z2"/>
    <w:rsid w:val="00073236"/>
    <w:rPr>
      <w:rFonts w:ascii="Wingdings" w:hAnsi="Wingdings"/>
    </w:rPr>
  </w:style>
  <w:style w:type="character" w:customStyle="1" w:styleId="WW8Num15z1">
    <w:name w:val="WW8Num15z1"/>
    <w:rsid w:val="00073236"/>
    <w:rPr>
      <w:b w:val="0"/>
      <w:bCs w:val="0"/>
    </w:rPr>
  </w:style>
  <w:style w:type="character" w:customStyle="1" w:styleId="WW8Num16z3">
    <w:name w:val="WW8Num16z3"/>
    <w:rsid w:val="00073236"/>
    <w:rPr>
      <w:rFonts w:ascii="Symbol" w:hAnsi="Symbol"/>
    </w:rPr>
  </w:style>
  <w:style w:type="paragraph" w:styleId="TOC1">
    <w:name w:val="toc 1"/>
    <w:basedOn w:val="Normal"/>
    <w:next w:val="Normal"/>
    <w:semiHidden/>
    <w:rsid w:val="00073236"/>
    <w:pPr>
      <w:widowControl/>
      <w:numPr>
        <w:numId w:val="63"/>
      </w:numPr>
      <w:autoSpaceDN/>
      <w:spacing w:before="240" w:after="240"/>
      <w:textAlignment w:val="auto"/>
    </w:pPr>
    <w:rPr>
      <w:b/>
      <w:kern w:val="0"/>
      <w:sz w:val="28"/>
      <w:szCs w:val="24"/>
      <w:lang w:val="sr-Latn-CS" w:eastAsia="ar-SA"/>
    </w:rPr>
  </w:style>
  <w:style w:type="character" w:customStyle="1" w:styleId="Bodytext42">
    <w:name w:val="Body text (42)"/>
    <w:link w:val="Bodytext421"/>
    <w:locked/>
    <w:rsid w:val="00073236"/>
    <w:rPr>
      <w:shd w:val="clear" w:color="auto" w:fill="FFFFFF"/>
    </w:rPr>
  </w:style>
  <w:style w:type="paragraph" w:customStyle="1" w:styleId="Bodytext421">
    <w:name w:val="Body text (42)1"/>
    <w:basedOn w:val="Normal"/>
    <w:link w:val="Bodytext42"/>
    <w:rsid w:val="00073236"/>
    <w:pPr>
      <w:widowControl/>
      <w:shd w:val="clear" w:color="auto" w:fill="FFFFFF"/>
      <w:suppressAutoHyphens w:val="0"/>
      <w:autoSpaceDN/>
      <w:spacing w:line="518" w:lineRule="exact"/>
      <w:textAlignment w:val="auto"/>
    </w:pPr>
    <w:rPr>
      <w:shd w:val="clear" w:color="auto" w:fill="FFFFFF"/>
    </w:rPr>
  </w:style>
  <w:style w:type="character" w:customStyle="1" w:styleId="Bodytext8">
    <w:name w:val="Body text (8)"/>
    <w:link w:val="Bodytext81"/>
    <w:locked/>
    <w:rsid w:val="00073236"/>
    <w:rPr>
      <w:shd w:val="clear" w:color="auto" w:fill="FFFFFF"/>
    </w:rPr>
  </w:style>
  <w:style w:type="paragraph" w:customStyle="1" w:styleId="Bodytext81">
    <w:name w:val="Body text (8)1"/>
    <w:basedOn w:val="Normal"/>
    <w:link w:val="Bodytext8"/>
    <w:rsid w:val="00073236"/>
    <w:pPr>
      <w:widowControl/>
      <w:shd w:val="clear" w:color="auto" w:fill="FFFFFF"/>
      <w:suppressAutoHyphens w:val="0"/>
      <w:autoSpaceDN/>
      <w:spacing w:before="240" w:after="300" w:line="240" w:lineRule="atLeast"/>
      <w:textAlignment w:val="auto"/>
    </w:pPr>
    <w:rPr>
      <w:shd w:val="clear" w:color="auto" w:fill="FFFFFF"/>
    </w:rPr>
  </w:style>
  <w:style w:type="paragraph" w:customStyle="1" w:styleId="text">
    <w:name w:val="text"/>
    <w:rsid w:val="00073236"/>
    <w:pPr>
      <w:autoSpaceDN/>
      <w:spacing w:before="240" w:line="240" w:lineRule="exact"/>
      <w:jc w:val="both"/>
      <w:textAlignment w:val="auto"/>
    </w:pPr>
    <w:rPr>
      <w:kern w:val="0"/>
      <w:sz w:val="24"/>
      <w:lang w:val="cs-CZ" w:eastAsia="pl-PL"/>
    </w:rPr>
  </w:style>
  <w:style w:type="paragraph" w:styleId="TOC3">
    <w:name w:val="toc 3"/>
    <w:basedOn w:val="Normal"/>
    <w:next w:val="Normal"/>
    <w:autoRedefine/>
    <w:semiHidden/>
    <w:rsid w:val="00073236"/>
    <w:pPr>
      <w:widowControl/>
      <w:autoSpaceDN/>
      <w:ind w:left="480"/>
      <w:textAlignment w:val="auto"/>
    </w:pPr>
    <w:rPr>
      <w:kern w:val="0"/>
      <w:sz w:val="24"/>
      <w:szCs w:val="24"/>
      <w:lang w:val="sr-Latn-CS" w:eastAsia="ar-SA"/>
    </w:rPr>
  </w:style>
  <w:style w:type="paragraph" w:customStyle="1" w:styleId="font7">
    <w:name w:val="font7"/>
    <w:basedOn w:val="Normal"/>
    <w:rsid w:val="00073236"/>
    <w:pPr>
      <w:widowControl/>
      <w:suppressAutoHyphens w:val="0"/>
      <w:autoSpaceDN/>
      <w:spacing w:before="100" w:beforeAutospacing="1" w:after="100" w:afterAutospacing="1"/>
      <w:textAlignment w:val="auto"/>
    </w:pPr>
    <w:rPr>
      <w:rFonts w:cs="Arial"/>
      <w:color w:val="000000"/>
      <w:kern w:val="0"/>
      <w:sz w:val="22"/>
      <w:szCs w:val="22"/>
      <w:lang w:val="sr-Latn-RS" w:eastAsia="sr-Latn-RS"/>
    </w:rPr>
  </w:style>
  <w:style w:type="paragraph" w:customStyle="1" w:styleId="font8">
    <w:name w:val="font8"/>
    <w:basedOn w:val="Normal"/>
    <w:rsid w:val="00073236"/>
    <w:pPr>
      <w:widowControl/>
      <w:suppressAutoHyphens w:val="0"/>
      <w:autoSpaceDN/>
      <w:spacing w:before="100" w:beforeAutospacing="1" w:after="100" w:afterAutospacing="1"/>
      <w:textAlignment w:val="auto"/>
    </w:pPr>
    <w:rPr>
      <w:rFonts w:ascii="Times New Roman" w:hAnsi="Times New Roman"/>
      <w:color w:val="000000"/>
      <w:kern w:val="0"/>
      <w:sz w:val="14"/>
      <w:szCs w:val="14"/>
      <w:lang w:val="sr-Latn-RS" w:eastAsia="sr-Latn-RS"/>
    </w:rPr>
  </w:style>
  <w:style w:type="paragraph" w:customStyle="1" w:styleId="font9">
    <w:name w:val="font9"/>
    <w:basedOn w:val="Normal"/>
    <w:rsid w:val="00073236"/>
    <w:pPr>
      <w:widowControl/>
      <w:suppressAutoHyphens w:val="0"/>
      <w:autoSpaceDN/>
      <w:spacing w:before="100" w:beforeAutospacing="1" w:after="100" w:afterAutospacing="1"/>
      <w:textAlignment w:val="auto"/>
    </w:pPr>
    <w:rPr>
      <w:rFonts w:cs="Arial"/>
      <w:color w:val="FF0000"/>
      <w:kern w:val="0"/>
      <w:sz w:val="22"/>
      <w:szCs w:val="22"/>
      <w:lang w:val="sr-Latn-RS" w:eastAsia="sr-Latn-RS"/>
    </w:rPr>
  </w:style>
  <w:style w:type="paragraph" w:customStyle="1" w:styleId="font10">
    <w:name w:val="font10"/>
    <w:basedOn w:val="Normal"/>
    <w:rsid w:val="00073236"/>
    <w:pPr>
      <w:widowControl/>
      <w:suppressAutoHyphens w:val="0"/>
      <w:autoSpaceDN/>
      <w:spacing w:before="100" w:beforeAutospacing="1" w:after="100" w:afterAutospacing="1"/>
      <w:textAlignment w:val="auto"/>
    </w:pPr>
    <w:rPr>
      <w:rFonts w:ascii="Times New Roman" w:hAnsi="Times New Roman"/>
      <w:color w:val="FF0000"/>
      <w:kern w:val="0"/>
      <w:sz w:val="14"/>
      <w:szCs w:val="14"/>
      <w:lang w:val="sr-Latn-RS" w:eastAsia="sr-Latn-RS"/>
    </w:rPr>
  </w:style>
  <w:style w:type="paragraph" w:customStyle="1" w:styleId="stil1tekst">
    <w:name w:val="stil_1tekst"/>
    <w:basedOn w:val="Normal"/>
    <w:rsid w:val="00073236"/>
    <w:pPr>
      <w:widowControl/>
      <w:suppressAutoHyphens w:val="0"/>
      <w:autoSpaceDN/>
      <w:ind w:left="525" w:right="525" w:firstLine="240"/>
      <w:jc w:val="both"/>
      <w:textAlignment w:val="auto"/>
    </w:pPr>
    <w:rPr>
      <w:rFonts w:ascii="Times New Roman" w:hAnsi="Times New Roman"/>
      <w:kern w:val="0"/>
      <w:sz w:val="24"/>
      <w:szCs w:val="24"/>
    </w:rPr>
  </w:style>
  <w:style w:type="numbering" w:customStyle="1" w:styleId="WWNum1413">
    <w:name w:val="WWNum1413"/>
    <w:basedOn w:val="NoList"/>
    <w:rsid w:val="00E01A79"/>
  </w:style>
  <w:style w:type="numbering" w:customStyle="1" w:styleId="WWOutlineListStyle151">
    <w:name w:val="WW_OutlineListStyle_151"/>
    <w:basedOn w:val="NoList"/>
    <w:rsid w:val="005A4EE4"/>
  </w:style>
  <w:style w:type="numbering" w:customStyle="1" w:styleId="Outline51">
    <w:name w:val="Outline51"/>
    <w:basedOn w:val="NoList"/>
    <w:rsid w:val="005A4EE4"/>
  </w:style>
  <w:style w:type="numbering" w:customStyle="1" w:styleId="WWOutlineListStyle51">
    <w:name w:val="WW_OutlineListStyle51"/>
    <w:basedOn w:val="NoList"/>
    <w:rsid w:val="005A4EE4"/>
  </w:style>
  <w:style w:type="numbering" w:customStyle="1" w:styleId="WWNum1181">
    <w:name w:val="WWNum1181"/>
    <w:basedOn w:val="NoList"/>
    <w:rsid w:val="005A4EE4"/>
  </w:style>
  <w:style w:type="numbering" w:customStyle="1" w:styleId="WWNum2181">
    <w:name w:val="WWNum2181"/>
    <w:basedOn w:val="NoList"/>
    <w:rsid w:val="005A4EE4"/>
  </w:style>
  <w:style w:type="numbering" w:customStyle="1" w:styleId="WWNum3101">
    <w:name w:val="WWNum3101"/>
    <w:basedOn w:val="NoList"/>
    <w:rsid w:val="005A4EE4"/>
  </w:style>
  <w:style w:type="numbering" w:customStyle="1" w:styleId="WWNum451">
    <w:name w:val="WWNum451"/>
    <w:basedOn w:val="NoList"/>
    <w:rsid w:val="005A4EE4"/>
  </w:style>
  <w:style w:type="numbering" w:customStyle="1" w:styleId="WWNum551">
    <w:name w:val="WWNum551"/>
    <w:basedOn w:val="NoList"/>
    <w:rsid w:val="005A4EE4"/>
  </w:style>
  <w:style w:type="numbering" w:customStyle="1" w:styleId="WWNum651">
    <w:name w:val="WWNum651"/>
    <w:basedOn w:val="NoList"/>
    <w:rsid w:val="005A4EE4"/>
  </w:style>
  <w:style w:type="numbering" w:customStyle="1" w:styleId="WWNum751">
    <w:name w:val="WWNum751"/>
    <w:basedOn w:val="NoList"/>
    <w:rsid w:val="005A4EE4"/>
  </w:style>
  <w:style w:type="numbering" w:customStyle="1" w:styleId="WWNum851">
    <w:name w:val="WWNum851"/>
    <w:basedOn w:val="NoList"/>
    <w:rsid w:val="005A4EE4"/>
  </w:style>
  <w:style w:type="numbering" w:customStyle="1" w:styleId="WWNum951">
    <w:name w:val="WWNum951"/>
    <w:basedOn w:val="NoList"/>
    <w:rsid w:val="005A4EE4"/>
  </w:style>
  <w:style w:type="numbering" w:customStyle="1" w:styleId="WWNum1051">
    <w:name w:val="WWNum1051"/>
    <w:basedOn w:val="NoList"/>
    <w:rsid w:val="005A4EE4"/>
  </w:style>
  <w:style w:type="numbering" w:customStyle="1" w:styleId="WWNum1191">
    <w:name w:val="WWNum1191"/>
    <w:basedOn w:val="NoList"/>
    <w:rsid w:val="005A4EE4"/>
  </w:style>
  <w:style w:type="numbering" w:customStyle="1" w:styleId="WWNum1251">
    <w:name w:val="WWNum1251"/>
    <w:basedOn w:val="NoList"/>
    <w:rsid w:val="005A4EE4"/>
  </w:style>
  <w:style w:type="numbering" w:customStyle="1" w:styleId="WWNum1351">
    <w:name w:val="WWNum1351"/>
    <w:basedOn w:val="NoList"/>
    <w:rsid w:val="005A4EE4"/>
  </w:style>
  <w:style w:type="numbering" w:customStyle="1" w:styleId="WWNum1471">
    <w:name w:val="WWNum1471"/>
    <w:basedOn w:val="NoList"/>
    <w:rsid w:val="005A4EE4"/>
  </w:style>
  <w:style w:type="numbering" w:customStyle="1" w:styleId="WWNum1551">
    <w:name w:val="WWNum1551"/>
    <w:basedOn w:val="NoList"/>
    <w:rsid w:val="005A4EE4"/>
  </w:style>
  <w:style w:type="numbering" w:customStyle="1" w:styleId="WWNum1651">
    <w:name w:val="WWNum1651"/>
    <w:basedOn w:val="NoList"/>
    <w:rsid w:val="005A4EE4"/>
  </w:style>
  <w:style w:type="numbering" w:customStyle="1" w:styleId="WWNum1751">
    <w:name w:val="WWNum1751"/>
    <w:basedOn w:val="NoList"/>
    <w:rsid w:val="005A4EE4"/>
  </w:style>
  <w:style w:type="numbering" w:customStyle="1" w:styleId="WWNum1851">
    <w:name w:val="WWNum1851"/>
    <w:basedOn w:val="NoList"/>
    <w:rsid w:val="005A4EE4"/>
  </w:style>
  <w:style w:type="numbering" w:customStyle="1" w:styleId="WWNum1951">
    <w:name w:val="WWNum1951"/>
    <w:basedOn w:val="NoList"/>
    <w:rsid w:val="005A4EE4"/>
  </w:style>
  <w:style w:type="numbering" w:customStyle="1" w:styleId="WWNum2191">
    <w:name w:val="WWNum2191"/>
    <w:basedOn w:val="NoList"/>
    <w:rsid w:val="005A4EE4"/>
  </w:style>
  <w:style w:type="numbering" w:customStyle="1" w:styleId="WWNum2251">
    <w:name w:val="WWNum2251"/>
    <w:basedOn w:val="NoList"/>
    <w:rsid w:val="005A4EE4"/>
  </w:style>
  <w:style w:type="numbering" w:customStyle="1" w:styleId="WWNum2351">
    <w:name w:val="WWNum2351"/>
    <w:basedOn w:val="NoList"/>
    <w:rsid w:val="005A4EE4"/>
  </w:style>
  <w:style w:type="numbering" w:customStyle="1" w:styleId="WWNum2451">
    <w:name w:val="WWNum2451"/>
    <w:basedOn w:val="NoList"/>
    <w:rsid w:val="005A4EE4"/>
  </w:style>
  <w:style w:type="numbering" w:customStyle="1" w:styleId="WWNum2551">
    <w:name w:val="WWNum2551"/>
    <w:basedOn w:val="NoList"/>
    <w:rsid w:val="005A4EE4"/>
  </w:style>
  <w:style w:type="numbering" w:customStyle="1" w:styleId="WWNum2651">
    <w:name w:val="WWNum2651"/>
    <w:basedOn w:val="NoList"/>
    <w:rsid w:val="005A4EE4"/>
  </w:style>
  <w:style w:type="numbering" w:customStyle="1" w:styleId="WWNum2751">
    <w:name w:val="WWNum2751"/>
    <w:basedOn w:val="NoList"/>
    <w:rsid w:val="005A4EE4"/>
  </w:style>
  <w:style w:type="numbering" w:customStyle="1" w:styleId="WWNum2851">
    <w:name w:val="WWNum2851"/>
    <w:basedOn w:val="NoList"/>
    <w:rsid w:val="005A4EE4"/>
  </w:style>
  <w:style w:type="numbering" w:customStyle="1" w:styleId="WWNum2951">
    <w:name w:val="WWNum2951"/>
    <w:basedOn w:val="NoList"/>
    <w:rsid w:val="005A4EE4"/>
  </w:style>
  <w:style w:type="numbering" w:customStyle="1" w:styleId="WWNum3051">
    <w:name w:val="WWNum3051"/>
    <w:basedOn w:val="NoList"/>
    <w:rsid w:val="005A4EE4"/>
  </w:style>
  <w:style w:type="numbering" w:customStyle="1" w:styleId="WWNum3151">
    <w:name w:val="WWNum3151"/>
    <w:basedOn w:val="NoList"/>
    <w:rsid w:val="005A4EE4"/>
  </w:style>
  <w:style w:type="numbering" w:customStyle="1" w:styleId="WWNum3251">
    <w:name w:val="WWNum3251"/>
    <w:basedOn w:val="NoList"/>
    <w:rsid w:val="005A4EE4"/>
  </w:style>
  <w:style w:type="numbering" w:customStyle="1" w:styleId="WWNum3351">
    <w:name w:val="WWNum3351"/>
    <w:basedOn w:val="NoList"/>
    <w:rsid w:val="005A4EE4"/>
  </w:style>
  <w:style w:type="numbering" w:customStyle="1" w:styleId="WWNum3451">
    <w:name w:val="WWNum3451"/>
    <w:basedOn w:val="NoList"/>
    <w:rsid w:val="005A4EE4"/>
  </w:style>
  <w:style w:type="numbering" w:customStyle="1" w:styleId="WWNum3551">
    <w:name w:val="WWNum3551"/>
    <w:basedOn w:val="NoList"/>
    <w:rsid w:val="005A4EE4"/>
  </w:style>
  <w:style w:type="numbering" w:customStyle="1" w:styleId="WWOutlineListStyle111">
    <w:name w:val="WW_OutlineListStyle_111"/>
    <w:basedOn w:val="NoList"/>
    <w:rsid w:val="005A4EE4"/>
  </w:style>
  <w:style w:type="numbering" w:customStyle="1" w:styleId="Outline11">
    <w:name w:val="Outline11"/>
    <w:basedOn w:val="NoList"/>
    <w:rsid w:val="005A4EE4"/>
  </w:style>
  <w:style w:type="numbering" w:customStyle="1" w:styleId="WWOutlineListStyle110">
    <w:name w:val="WW_OutlineListStyle11"/>
    <w:basedOn w:val="NoList"/>
    <w:rsid w:val="005A4EE4"/>
  </w:style>
  <w:style w:type="numbering" w:customStyle="1" w:styleId="WWNum1101">
    <w:name w:val="WWNum1101"/>
    <w:basedOn w:val="NoList"/>
    <w:rsid w:val="005A4EE4"/>
  </w:style>
  <w:style w:type="numbering" w:customStyle="1" w:styleId="WWNum2101">
    <w:name w:val="WWNum2101"/>
    <w:basedOn w:val="NoList"/>
    <w:rsid w:val="005A4EE4"/>
  </w:style>
  <w:style w:type="numbering" w:customStyle="1" w:styleId="WWNum361">
    <w:name w:val="WWNum361"/>
    <w:basedOn w:val="NoList"/>
    <w:rsid w:val="005A4EE4"/>
  </w:style>
  <w:style w:type="numbering" w:customStyle="1" w:styleId="WWNum411">
    <w:name w:val="WWNum411"/>
    <w:basedOn w:val="NoList"/>
    <w:rsid w:val="005A4EE4"/>
  </w:style>
  <w:style w:type="numbering" w:customStyle="1" w:styleId="WWNum511">
    <w:name w:val="WWNum511"/>
    <w:basedOn w:val="NoList"/>
    <w:rsid w:val="005A4EE4"/>
  </w:style>
  <w:style w:type="numbering" w:customStyle="1" w:styleId="WWNum611">
    <w:name w:val="WWNum611"/>
    <w:basedOn w:val="NoList"/>
    <w:rsid w:val="005A4EE4"/>
  </w:style>
  <w:style w:type="numbering" w:customStyle="1" w:styleId="WWNum711">
    <w:name w:val="WWNum711"/>
    <w:basedOn w:val="NoList"/>
    <w:rsid w:val="005A4EE4"/>
  </w:style>
  <w:style w:type="numbering" w:customStyle="1" w:styleId="WWNum811">
    <w:name w:val="WWNum811"/>
    <w:basedOn w:val="NoList"/>
    <w:rsid w:val="005A4EE4"/>
  </w:style>
  <w:style w:type="numbering" w:customStyle="1" w:styleId="WWNum911">
    <w:name w:val="WWNum911"/>
    <w:basedOn w:val="NoList"/>
    <w:rsid w:val="005A4EE4"/>
  </w:style>
  <w:style w:type="numbering" w:customStyle="1" w:styleId="WWNum1011">
    <w:name w:val="WWNum1011"/>
    <w:basedOn w:val="NoList"/>
    <w:rsid w:val="005A4EE4"/>
  </w:style>
  <w:style w:type="numbering" w:customStyle="1" w:styleId="WWNum1111">
    <w:name w:val="WWNum1111"/>
    <w:basedOn w:val="NoList"/>
    <w:rsid w:val="005A4EE4"/>
  </w:style>
  <w:style w:type="numbering" w:customStyle="1" w:styleId="WWNum1211">
    <w:name w:val="WWNum1211"/>
    <w:basedOn w:val="NoList"/>
    <w:rsid w:val="005A4EE4"/>
  </w:style>
  <w:style w:type="numbering" w:customStyle="1" w:styleId="WWNum1311">
    <w:name w:val="WWNum1311"/>
    <w:basedOn w:val="NoList"/>
    <w:rsid w:val="005A4EE4"/>
  </w:style>
  <w:style w:type="numbering" w:customStyle="1" w:styleId="WWNum1411">
    <w:name w:val="WWNum1411"/>
    <w:basedOn w:val="NoList"/>
    <w:rsid w:val="005A4EE4"/>
  </w:style>
  <w:style w:type="numbering" w:customStyle="1" w:styleId="WWNum1511">
    <w:name w:val="WWNum1511"/>
    <w:basedOn w:val="NoList"/>
    <w:rsid w:val="005A4EE4"/>
  </w:style>
  <w:style w:type="numbering" w:customStyle="1" w:styleId="WWNum1611">
    <w:name w:val="WWNum1611"/>
    <w:basedOn w:val="NoList"/>
    <w:rsid w:val="005A4EE4"/>
  </w:style>
  <w:style w:type="numbering" w:customStyle="1" w:styleId="WWNum1711">
    <w:name w:val="WWNum1711"/>
    <w:basedOn w:val="NoList"/>
    <w:rsid w:val="005A4EE4"/>
  </w:style>
  <w:style w:type="numbering" w:customStyle="1" w:styleId="WWNum1811">
    <w:name w:val="WWNum1811"/>
    <w:basedOn w:val="NoList"/>
    <w:rsid w:val="005A4EE4"/>
  </w:style>
  <w:style w:type="numbering" w:customStyle="1" w:styleId="WWNum1911">
    <w:name w:val="WWNum1911"/>
    <w:basedOn w:val="NoList"/>
    <w:rsid w:val="005A4EE4"/>
  </w:style>
  <w:style w:type="numbering" w:customStyle="1" w:styleId="WWNum2111">
    <w:name w:val="WWNum2111"/>
    <w:basedOn w:val="NoList"/>
    <w:rsid w:val="005A4EE4"/>
  </w:style>
  <w:style w:type="numbering" w:customStyle="1" w:styleId="WWNum2211">
    <w:name w:val="WWNum2211"/>
    <w:basedOn w:val="NoList"/>
    <w:rsid w:val="005A4EE4"/>
  </w:style>
  <w:style w:type="numbering" w:customStyle="1" w:styleId="WWNum2311">
    <w:name w:val="WWNum2311"/>
    <w:basedOn w:val="NoList"/>
    <w:rsid w:val="005A4EE4"/>
  </w:style>
  <w:style w:type="numbering" w:customStyle="1" w:styleId="WWNum2411">
    <w:name w:val="WWNum2411"/>
    <w:basedOn w:val="NoList"/>
    <w:rsid w:val="005A4EE4"/>
  </w:style>
  <w:style w:type="numbering" w:customStyle="1" w:styleId="WWNum2511">
    <w:name w:val="WWNum2511"/>
    <w:basedOn w:val="NoList"/>
    <w:rsid w:val="005A4EE4"/>
  </w:style>
  <w:style w:type="numbering" w:customStyle="1" w:styleId="WWNum2611">
    <w:name w:val="WWNum2611"/>
    <w:basedOn w:val="NoList"/>
    <w:rsid w:val="005A4EE4"/>
  </w:style>
  <w:style w:type="numbering" w:customStyle="1" w:styleId="WWNum2711">
    <w:name w:val="WWNum2711"/>
    <w:basedOn w:val="NoList"/>
    <w:rsid w:val="005A4EE4"/>
  </w:style>
  <w:style w:type="numbering" w:customStyle="1" w:styleId="WWNum2811">
    <w:name w:val="WWNum2811"/>
    <w:basedOn w:val="NoList"/>
    <w:rsid w:val="005A4EE4"/>
  </w:style>
  <w:style w:type="numbering" w:customStyle="1" w:styleId="WWNum2911">
    <w:name w:val="WWNum2911"/>
    <w:basedOn w:val="NoList"/>
    <w:rsid w:val="005A4EE4"/>
  </w:style>
  <w:style w:type="numbering" w:customStyle="1" w:styleId="WWNum3011">
    <w:name w:val="WWNum3011"/>
    <w:basedOn w:val="NoList"/>
    <w:rsid w:val="005A4EE4"/>
  </w:style>
  <w:style w:type="numbering" w:customStyle="1" w:styleId="WWNum3111">
    <w:name w:val="WWNum3111"/>
    <w:basedOn w:val="NoList"/>
    <w:rsid w:val="005A4EE4"/>
  </w:style>
  <w:style w:type="numbering" w:customStyle="1" w:styleId="WWNum3211">
    <w:name w:val="WWNum3211"/>
    <w:basedOn w:val="NoList"/>
    <w:rsid w:val="005A4EE4"/>
  </w:style>
  <w:style w:type="numbering" w:customStyle="1" w:styleId="WWNum3311">
    <w:name w:val="WWNum3311"/>
    <w:basedOn w:val="NoList"/>
    <w:rsid w:val="005A4EE4"/>
  </w:style>
  <w:style w:type="numbering" w:customStyle="1" w:styleId="WWNum3411">
    <w:name w:val="WWNum3411"/>
    <w:basedOn w:val="NoList"/>
    <w:rsid w:val="005A4EE4"/>
  </w:style>
  <w:style w:type="numbering" w:customStyle="1" w:styleId="WWNum3511">
    <w:name w:val="WWNum3511"/>
    <w:basedOn w:val="NoList"/>
    <w:rsid w:val="005A4EE4"/>
  </w:style>
  <w:style w:type="numbering" w:customStyle="1" w:styleId="WWNum20113">
    <w:name w:val="WWNum20113"/>
    <w:basedOn w:val="NoList"/>
    <w:rsid w:val="005A4EE4"/>
  </w:style>
  <w:style w:type="numbering" w:customStyle="1" w:styleId="WWOutlineListStyle112">
    <w:name w:val="WW_OutlineListStyle_112"/>
    <w:basedOn w:val="NoList"/>
    <w:rsid w:val="005A4EE4"/>
  </w:style>
  <w:style w:type="numbering" w:customStyle="1" w:styleId="Outline12">
    <w:name w:val="Outline12"/>
    <w:basedOn w:val="NoList"/>
    <w:rsid w:val="005A4EE4"/>
  </w:style>
  <w:style w:type="numbering" w:customStyle="1" w:styleId="WWOutlineListStyle120">
    <w:name w:val="WW_OutlineListStyle12"/>
    <w:basedOn w:val="NoList"/>
    <w:rsid w:val="005A4EE4"/>
  </w:style>
  <w:style w:type="numbering" w:customStyle="1" w:styleId="WWNum1102">
    <w:name w:val="WWNum1102"/>
    <w:basedOn w:val="NoList"/>
    <w:rsid w:val="005A4EE4"/>
  </w:style>
  <w:style w:type="numbering" w:customStyle="1" w:styleId="WWNum2102">
    <w:name w:val="WWNum2102"/>
    <w:basedOn w:val="NoList"/>
    <w:rsid w:val="005A4EE4"/>
  </w:style>
  <w:style w:type="numbering" w:customStyle="1" w:styleId="WWNum362">
    <w:name w:val="WWNum362"/>
    <w:basedOn w:val="NoList"/>
    <w:rsid w:val="005A4EE4"/>
  </w:style>
  <w:style w:type="numbering" w:customStyle="1" w:styleId="WWNum412">
    <w:name w:val="WWNum412"/>
    <w:basedOn w:val="NoList"/>
    <w:rsid w:val="005A4EE4"/>
  </w:style>
  <w:style w:type="numbering" w:customStyle="1" w:styleId="WWNum512">
    <w:name w:val="WWNum512"/>
    <w:basedOn w:val="NoList"/>
    <w:rsid w:val="005A4EE4"/>
  </w:style>
  <w:style w:type="numbering" w:customStyle="1" w:styleId="WWNum612">
    <w:name w:val="WWNum612"/>
    <w:basedOn w:val="NoList"/>
    <w:rsid w:val="005A4EE4"/>
  </w:style>
  <w:style w:type="numbering" w:customStyle="1" w:styleId="WWNum712">
    <w:name w:val="WWNum712"/>
    <w:basedOn w:val="NoList"/>
    <w:rsid w:val="005A4EE4"/>
  </w:style>
  <w:style w:type="numbering" w:customStyle="1" w:styleId="WWNum812">
    <w:name w:val="WWNum812"/>
    <w:basedOn w:val="NoList"/>
    <w:rsid w:val="005A4EE4"/>
  </w:style>
  <w:style w:type="numbering" w:customStyle="1" w:styleId="WWNum912">
    <w:name w:val="WWNum912"/>
    <w:basedOn w:val="NoList"/>
    <w:rsid w:val="005A4EE4"/>
  </w:style>
  <w:style w:type="numbering" w:customStyle="1" w:styleId="WWNum1012">
    <w:name w:val="WWNum1012"/>
    <w:basedOn w:val="NoList"/>
    <w:rsid w:val="005A4EE4"/>
  </w:style>
  <w:style w:type="numbering" w:customStyle="1" w:styleId="WWNum1112">
    <w:name w:val="WWNum1112"/>
    <w:basedOn w:val="NoList"/>
    <w:rsid w:val="005A4EE4"/>
  </w:style>
  <w:style w:type="numbering" w:customStyle="1" w:styleId="WWNum1212">
    <w:name w:val="WWNum1212"/>
    <w:basedOn w:val="NoList"/>
    <w:rsid w:val="005A4EE4"/>
  </w:style>
  <w:style w:type="numbering" w:customStyle="1" w:styleId="WWNum1312">
    <w:name w:val="WWNum1312"/>
    <w:basedOn w:val="NoList"/>
    <w:rsid w:val="005A4EE4"/>
  </w:style>
  <w:style w:type="numbering" w:customStyle="1" w:styleId="WWNum1412">
    <w:name w:val="WWNum1412"/>
    <w:basedOn w:val="NoList"/>
    <w:rsid w:val="005A4EE4"/>
  </w:style>
  <w:style w:type="numbering" w:customStyle="1" w:styleId="WWNum1512">
    <w:name w:val="WWNum1512"/>
    <w:basedOn w:val="NoList"/>
    <w:rsid w:val="005A4EE4"/>
  </w:style>
  <w:style w:type="numbering" w:customStyle="1" w:styleId="WWNum1612">
    <w:name w:val="WWNum1612"/>
    <w:basedOn w:val="NoList"/>
    <w:rsid w:val="005A4EE4"/>
  </w:style>
  <w:style w:type="numbering" w:customStyle="1" w:styleId="WWNum1712">
    <w:name w:val="WWNum1712"/>
    <w:basedOn w:val="NoList"/>
    <w:rsid w:val="005A4EE4"/>
  </w:style>
  <w:style w:type="numbering" w:customStyle="1" w:styleId="WWNum1812">
    <w:name w:val="WWNum1812"/>
    <w:basedOn w:val="NoList"/>
    <w:rsid w:val="005A4EE4"/>
  </w:style>
  <w:style w:type="numbering" w:customStyle="1" w:styleId="WWNum1912">
    <w:name w:val="WWNum1912"/>
    <w:basedOn w:val="NoList"/>
    <w:rsid w:val="005A4EE4"/>
  </w:style>
  <w:style w:type="numbering" w:customStyle="1" w:styleId="WWNum2112">
    <w:name w:val="WWNum2112"/>
    <w:basedOn w:val="NoList"/>
    <w:rsid w:val="005A4EE4"/>
  </w:style>
  <w:style w:type="numbering" w:customStyle="1" w:styleId="WWNum2212">
    <w:name w:val="WWNum2212"/>
    <w:basedOn w:val="NoList"/>
    <w:rsid w:val="005A4EE4"/>
  </w:style>
  <w:style w:type="numbering" w:customStyle="1" w:styleId="WWNum2312">
    <w:name w:val="WWNum2312"/>
    <w:basedOn w:val="NoList"/>
    <w:rsid w:val="005A4EE4"/>
  </w:style>
  <w:style w:type="numbering" w:customStyle="1" w:styleId="WWNum2412">
    <w:name w:val="WWNum2412"/>
    <w:basedOn w:val="NoList"/>
    <w:rsid w:val="005A4EE4"/>
  </w:style>
  <w:style w:type="numbering" w:customStyle="1" w:styleId="WWNum2512">
    <w:name w:val="WWNum2512"/>
    <w:basedOn w:val="NoList"/>
    <w:rsid w:val="005A4EE4"/>
  </w:style>
  <w:style w:type="numbering" w:customStyle="1" w:styleId="WWNum2612">
    <w:name w:val="WWNum2612"/>
    <w:basedOn w:val="NoList"/>
    <w:rsid w:val="005A4EE4"/>
  </w:style>
  <w:style w:type="numbering" w:customStyle="1" w:styleId="WWNum2712">
    <w:name w:val="WWNum2712"/>
    <w:basedOn w:val="NoList"/>
    <w:rsid w:val="005A4EE4"/>
  </w:style>
  <w:style w:type="numbering" w:customStyle="1" w:styleId="WWNum2812">
    <w:name w:val="WWNum2812"/>
    <w:basedOn w:val="NoList"/>
    <w:rsid w:val="005A4EE4"/>
  </w:style>
  <w:style w:type="numbering" w:customStyle="1" w:styleId="WWNum2912">
    <w:name w:val="WWNum2912"/>
    <w:basedOn w:val="NoList"/>
    <w:rsid w:val="005A4EE4"/>
  </w:style>
  <w:style w:type="numbering" w:customStyle="1" w:styleId="WWNum3012">
    <w:name w:val="WWNum3012"/>
    <w:basedOn w:val="NoList"/>
    <w:rsid w:val="005A4EE4"/>
  </w:style>
  <w:style w:type="numbering" w:customStyle="1" w:styleId="WWNum3112">
    <w:name w:val="WWNum3112"/>
    <w:basedOn w:val="NoList"/>
    <w:rsid w:val="005A4EE4"/>
  </w:style>
  <w:style w:type="numbering" w:customStyle="1" w:styleId="WWNum3212">
    <w:name w:val="WWNum3212"/>
    <w:basedOn w:val="NoList"/>
    <w:rsid w:val="005A4EE4"/>
  </w:style>
  <w:style w:type="numbering" w:customStyle="1" w:styleId="WWNum3312">
    <w:name w:val="WWNum3312"/>
    <w:basedOn w:val="NoList"/>
    <w:rsid w:val="005A4EE4"/>
  </w:style>
  <w:style w:type="numbering" w:customStyle="1" w:styleId="WWNum3412">
    <w:name w:val="WWNum3412"/>
    <w:basedOn w:val="NoList"/>
    <w:rsid w:val="005A4EE4"/>
  </w:style>
  <w:style w:type="numbering" w:customStyle="1" w:styleId="WWNum3512">
    <w:name w:val="WWNum3512"/>
    <w:basedOn w:val="NoList"/>
    <w:rsid w:val="005A4EE4"/>
  </w:style>
  <w:style w:type="numbering" w:customStyle="1" w:styleId="WWNum20114">
    <w:name w:val="WWNum20114"/>
    <w:basedOn w:val="NoList"/>
    <w:rsid w:val="005A4EE4"/>
  </w:style>
  <w:style w:type="numbering" w:customStyle="1" w:styleId="WWOutlineListStyle113">
    <w:name w:val="WW_OutlineListStyle_113"/>
    <w:basedOn w:val="NoList"/>
    <w:rsid w:val="005A4EE4"/>
  </w:style>
  <w:style w:type="numbering" w:customStyle="1" w:styleId="Outline13">
    <w:name w:val="Outline13"/>
    <w:basedOn w:val="NoList"/>
    <w:rsid w:val="005A4EE4"/>
  </w:style>
  <w:style w:type="numbering" w:customStyle="1" w:styleId="WWOutlineListStyle130">
    <w:name w:val="WW_OutlineListStyle13"/>
    <w:basedOn w:val="NoList"/>
    <w:rsid w:val="005A4EE4"/>
  </w:style>
  <w:style w:type="numbering" w:customStyle="1" w:styleId="WWNum1103">
    <w:name w:val="WWNum1103"/>
    <w:basedOn w:val="NoList"/>
    <w:rsid w:val="005A4EE4"/>
  </w:style>
  <w:style w:type="numbering" w:customStyle="1" w:styleId="WWNum2103">
    <w:name w:val="WWNum2103"/>
    <w:basedOn w:val="NoList"/>
    <w:rsid w:val="005A4EE4"/>
  </w:style>
  <w:style w:type="numbering" w:customStyle="1" w:styleId="WWNum363">
    <w:name w:val="WWNum363"/>
    <w:basedOn w:val="NoList"/>
    <w:rsid w:val="005A4EE4"/>
  </w:style>
  <w:style w:type="numbering" w:customStyle="1" w:styleId="WWNum413">
    <w:name w:val="WWNum413"/>
    <w:basedOn w:val="NoList"/>
    <w:rsid w:val="005A4EE4"/>
  </w:style>
  <w:style w:type="numbering" w:customStyle="1" w:styleId="WWNum513">
    <w:name w:val="WWNum513"/>
    <w:basedOn w:val="NoList"/>
    <w:rsid w:val="005A4EE4"/>
  </w:style>
  <w:style w:type="numbering" w:customStyle="1" w:styleId="WWNum613">
    <w:name w:val="WWNum613"/>
    <w:basedOn w:val="NoList"/>
    <w:rsid w:val="005A4EE4"/>
  </w:style>
  <w:style w:type="numbering" w:customStyle="1" w:styleId="WWNum713">
    <w:name w:val="WWNum713"/>
    <w:basedOn w:val="NoList"/>
    <w:rsid w:val="005A4EE4"/>
  </w:style>
  <w:style w:type="numbering" w:customStyle="1" w:styleId="WWNum813">
    <w:name w:val="WWNum813"/>
    <w:basedOn w:val="NoList"/>
    <w:rsid w:val="005A4EE4"/>
  </w:style>
  <w:style w:type="numbering" w:customStyle="1" w:styleId="WWNum913">
    <w:name w:val="WWNum913"/>
    <w:basedOn w:val="NoList"/>
    <w:rsid w:val="005A4EE4"/>
  </w:style>
  <w:style w:type="numbering" w:customStyle="1" w:styleId="WWNum1013">
    <w:name w:val="WWNum1013"/>
    <w:basedOn w:val="NoList"/>
    <w:rsid w:val="005A4EE4"/>
  </w:style>
  <w:style w:type="numbering" w:customStyle="1" w:styleId="WWNum1113">
    <w:name w:val="WWNum1113"/>
    <w:basedOn w:val="NoList"/>
    <w:rsid w:val="005A4EE4"/>
  </w:style>
  <w:style w:type="numbering" w:customStyle="1" w:styleId="WWNum1213">
    <w:name w:val="WWNum1213"/>
    <w:basedOn w:val="NoList"/>
    <w:rsid w:val="005A4EE4"/>
  </w:style>
  <w:style w:type="numbering" w:customStyle="1" w:styleId="WWNum1313">
    <w:name w:val="WWNum1313"/>
    <w:basedOn w:val="NoList"/>
    <w:rsid w:val="005A4EE4"/>
  </w:style>
  <w:style w:type="numbering" w:customStyle="1" w:styleId="WWNum14131">
    <w:name w:val="WWNum14131"/>
    <w:basedOn w:val="NoList"/>
    <w:rsid w:val="005A4EE4"/>
  </w:style>
  <w:style w:type="numbering" w:customStyle="1" w:styleId="WWNum1513">
    <w:name w:val="WWNum1513"/>
    <w:basedOn w:val="NoList"/>
    <w:rsid w:val="005A4EE4"/>
  </w:style>
  <w:style w:type="numbering" w:customStyle="1" w:styleId="WWNum1613">
    <w:name w:val="WWNum1613"/>
    <w:basedOn w:val="NoList"/>
    <w:rsid w:val="005A4EE4"/>
  </w:style>
  <w:style w:type="numbering" w:customStyle="1" w:styleId="WWNum1713">
    <w:name w:val="WWNum1713"/>
    <w:basedOn w:val="NoList"/>
    <w:rsid w:val="005A4EE4"/>
  </w:style>
  <w:style w:type="numbering" w:customStyle="1" w:styleId="WWNum1813">
    <w:name w:val="WWNum1813"/>
    <w:basedOn w:val="NoList"/>
    <w:rsid w:val="005A4EE4"/>
  </w:style>
  <w:style w:type="numbering" w:customStyle="1" w:styleId="WWNum1913">
    <w:name w:val="WWNum1913"/>
    <w:basedOn w:val="NoList"/>
    <w:rsid w:val="005A4EE4"/>
  </w:style>
  <w:style w:type="numbering" w:customStyle="1" w:styleId="WWNum2113">
    <w:name w:val="WWNum2113"/>
    <w:basedOn w:val="NoList"/>
    <w:rsid w:val="005A4EE4"/>
  </w:style>
  <w:style w:type="numbering" w:customStyle="1" w:styleId="WWNum2213">
    <w:name w:val="WWNum2213"/>
    <w:basedOn w:val="NoList"/>
    <w:rsid w:val="005A4EE4"/>
  </w:style>
  <w:style w:type="numbering" w:customStyle="1" w:styleId="WWNum2313">
    <w:name w:val="WWNum2313"/>
    <w:basedOn w:val="NoList"/>
    <w:rsid w:val="005A4EE4"/>
  </w:style>
  <w:style w:type="numbering" w:customStyle="1" w:styleId="WWNum2413">
    <w:name w:val="WWNum2413"/>
    <w:basedOn w:val="NoList"/>
    <w:rsid w:val="005A4EE4"/>
  </w:style>
  <w:style w:type="numbering" w:customStyle="1" w:styleId="WWNum2513">
    <w:name w:val="WWNum2513"/>
    <w:basedOn w:val="NoList"/>
    <w:rsid w:val="005A4EE4"/>
  </w:style>
  <w:style w:type="numbering" w:customStyle="1" w:styleId="WWNum2613">
    <w:name w:val="WWNum2613"/>
    <w:basedOn w:val="NoList"/>
    <w:rsid w:val="005A4EE4"/>
  </w:style>
  <w:style w:type="numbering" w:customStyle="1" w:styleId="WWNum2713">
    <w:name w:val="WWNum2713"/>
    <w:basedOn w:val="NoList"/>
    <w:rsid w:val="005A4EE4"/>
  </w:style>
  <w:style w:type="numbering" w:customStyle="1" w:styleId="WWNum2813">
    <w:name w:val="WWNum2813"/>
    <w:basedOn w:val="NoList"/>
    <w:rsid w:val="005A4EE4"/>
  </w:style>
  <w:style w:type="numbering" w:customStyle="1" w:styleId="WWNum2913">
    <w:name w:val="WWNum2913"/>
    <w:basedOn w:val="NoList"/>
    <w:rsid w:val="005A4EE4"/>
  </w:style>
  <w:style w:type="numbering" w:customStyle="1" w:styleId="WWNum3013">
    <w:name w:val="WWNum3013"/>
    <w:basedOn w:val="NoList"/>
    <w:rsid w:val="005A4EE4"/>
  </w:style>
  <w:style w:type="numbering" w:customStyle="1" w:styleId="WWNum3113">
    <w:name w:val="WWNum3113"/>
    <w:basedOn w:val="NoList"/>
    <w:rsid w:val="005A4EE4"/>
  </w:style>
  <w:style w:type="numbering" w:customStyle="1" w:styleId="WWNum3213">
    <w:name w:val="WWNum3213"/>
    <w:basedOn w:val="NoList"/>
    <w:rsid w:val="005A4EE4"/>
  </w:style>
  <w:style w:type="numbering" w:customStyle="1" w:styleId="WWNum3313">
    <w:name w:val="WWNum3313"/>
    <w:basedOn w:val="NoList"/>
    <w:rsid w:val="005A4EE4"/>
  </w:style>
  <w:style w:type="numbering" w:customStyle="1" w:styleId="WWNum3413">
    <w:name w:val="WWNum3413"/>
    <w:basedOn w:val="NoList"/>
    <w:rsid w:val="005A4EE4"/>
  </w:style>
  <w:style w:type="numbering" w:customStyle="1" w:styleId="WWNum3513">
    <w:name w:val="WWNum3513"/>
    <w:basedOn w:val="NoList"/>
    <w:rsid w:val="005A4EE4"/>
  </w:style>
  <w:style w:type="numbering" w:customStyle="1" w:styleId="WWNum20115">
    <w:name w:val="WWNum20115"/>
    <w:basedOn w:val="NoList"/>
    <w:rsid w:val="005A4EE4"/>
  </w:style>
  <w:style w:type="numbering" w:customStyle="1" w:styleId="WWOutlineListStyle152">
    <w:name w:val="WW_OutlineListStyle_152"/>
    <w:basedOn w:val="NoList"/>
    <w:rsid w:val="00697A6E"/>
  </w:style>
  <w:style w:type="numbering" w:customStyle="1" w:styleId="Outline52">
    <w:name w:val="Outline52"/>
    <w:basedOn w:val="NoList"/>
    <w:rsid w:val="00697A6E"/>
  </w:style>
  <w:style w:type="numbering" w:customStyle="1" w:styleId="WWOutlineListStyle52">
    <w:name w:val="WW_OutlineListStyle52"/>
    <w:basedOn w:val="NoList"/>
    <w:rsid w:val="00697A6E"/>
  </w:style>
  <w:style w:type="numbering" w:customStyle="1" w:styleId="WWNum1182">
    <w:name w:val="WWNum1182"/>
    <w:basedOn w:val="NoList"/>
    <w:rsid w:val="00697A6E"/>
  </w:style>
  <w:style w:type="numbering" w:customStyle="1" w:styleId="WWNum2182">
    <w:name w:val="WWNum2182"/>
    <w:basedOn w:val="NoList"/>
    <w:rsid w:val="00697A6E"/>
  </w:style>
  <w:style w:type="numbering" w:customStyle="1" w:styleId="WWNum3102">
    <w:name w:val="WWNum3102"/>
    <w:basedOn w:val="NoList"/>
    <w:rsid w:val="00697A6E"/>
  </w:style>
  <w:style w:type="numbering" w:customStyle="1" w:styleId="WWNum452">
    <w:name w:val="WWNum452"/>
    <w:basedOn w:val="NoList"/>
    <w:rsid w:val="00697A6E"/>
  </w:style>
  <w:style w:type="numbering" w:customStyle="1" w:styleId="WWNum552">
    <w:name w:val="WWNum552"/>
    <w:basedOn w:val="NoList"/>
    <w:rsid w:val="00697A6E"/>
  </w:style>
  <w:style w:type="numbering" w:customStyle="1" w:styleId="WWNum652">
    <w:name w:val="WWNum652"/>
    <w:basedOn w:val="NoList"/>
    <w:rsid w:val="00697A6E"/>
  </w:style>
  <w:style w:type="numbering" w:customStyle="1" w:styleId="WWNum752">
    <w:name w:val="WWNum752"/>
    <w:basedOn w:val="NoList"/>
    <w:rsid w:val="00697A6E"/>
  </w:style>
  <w:style w:type="numbering" w:customStyle="1" w:styleId="WWNum852">
    <w:name w:val="WWNum852"/>
    <w:basedOn w:val="NoList"/>
    <w:rsid w:val="00697A6E"/>
  </w:style>
  <w:style w:type="numbering" w:customStyle="1" w:styleId="WWNum952">
    <w:name w:val="WWNum952"/>
    <w:basedOn w:val="NoList"/>
    <w:rsid w:val="00697A6E"/>
  </w:style>
  <w:style w:type="numbering" w:customStyle="1" w:styleId="WWNum1052">
    <w:name w:val="WWNum1052"/>
    <w:basedOn w:val="NoList"/>
    <w:rsid w:val="00697A6E"/>
  </w:style>
  <w:style w:type="numbering" w:customStyle="1" w:styleId="WWNum1192">
    <w:name w:val="WWNum1192"/>
    <w:basedOn w:val="NoList"/>
    <w:rsid w:val="00697A6E"/>
  </w:style>
  <w:style w:type="numbering" w:customStyle="1" w:styleId="WWNum1252">
    <w:name w:val="WWNum1252"/>
    <w:basedOn w:val="NoList"/>
    <w:rsid w:val="00697A6E"/>
  </w:style>
  <w:style w:type="numbering" w:customStyle="1" w:styleId="WWNum1352">
    <w:name w:val="WWNum1352"/>
    <w:basedOn w:val="NoList"/>
    <w:rsid w:val="00697A6E"/>
  </w:style>
  <w:style w:type="numbering" w:customStyle="1" w:styleId="WWNum1472">
    <w:name w:val="WWNum1472"/>
    <w:basedOn w:val="NoList"/>
    <w:rsid w:val="00697A6E"/>
  </w:style>
  <w:style w:type="numbering" w:customStyle="1" w:styleId="WWNum1552">
    <w:name w:val="WWNum1552"/>
    <w:basedOn w:val="NoList"/>
    <w:rsid w:val="00697A6E"/>
  </w:style>
  <w:style w:type="numbering" w:customStyle="1" w:styleId="WWNum1652">
    <w:name w:val="WWNum1652"/>
    <w:basedOn w:val="NoList"/>
    <w:rsid w:val="00697A6E"/>
  </w:style>
  <w:style w:type="numbering" w:customStyle="1" w:styleId="WWNum1752">
    <w:name w:val="WWNum1752"/>
    <w:basedOn w:val="NoList"/>
    <w:rsid w:val="00697A6E"/>
  </w:style>
  <w:style w:type="numbering" w:customStyle="1" w:styleId="WWNum1852">
    <w:name w:val="WWNum1852"/>
    <w:basedOn w:val="NoList"/>
    <w:rsid w:val="00697A6E"/>
  </w:style>
  <w:style w:type="numbering" w:customStyle="1" w:styleId="WWNum1952">
    <w:name w:val="WWNum1952"/>
    <w:basedOn w:val="NoList"/>
    <w:rsid w:val="00697A6E"/>
  </w:style>
  <w:style w:type="numbering" w:customStyle="1" w:styleId="WWNum2192">
    <w:name w:val="WWNum2192"/>
    <w:basedOn w:val="NoList"/>
    <w:rsid w:val="00697A6E"/>
  </w:style>
  <w:style w:type="numbering" w:customStyle="1" w:styleId="WWNum2252">
    <w:name w:val="WWNum2252"/>
    <w:basedOn w:val="NoList"/>
    <w:rsid w:val="00697A6E"/>
  </w:style>
  <w:style w:type="numbering" w:customStyle="1" w:styleId="WWNum2352">
    <w:name w:val="WWNum2352"/>
    <w:basedOn w:val="NoList"/>
    <w:rsid w:val="00697A6E"/>
  </w:style>
  <w:style w:type="numbering" w:customStyle="1" w:styleId="WWNum2452">
    <w:name w:val="WWNum2452"/>
    <w:basedOn w:val="NoList"/>
    <w:rsid w:val="00697A6E"/>
  </w:style>
  <w:style w:type="numbering" w:customStyle="1" w:styleId="WWNum2552">
    <w:name w:val="WWNum2552"/>
    <w:basedOn w:val="NoList"/>
    <w:rsid w:val="00697A6E"/>
  </w:style>
  <w:style w:type="numbering" w:customStyle="1" w:styleId="WWNum2652">
    <w:name w:val="WWNum2652"/>
    <w:basedOn w:val="NoList"/>
    <w:rsid w:val="00697A6E"/>
  </w:style>
  <w:style w:type="numbering" w:customStyle="1" w:styleId="WWNum2752">
    <w:name w:val="WWNum2752"/>
    <w:basedOn w:val="NoList"/>
    <w:rsid w:val="00697A6E"/>
  </w:style>
  <w:style w:type="numbering" w:customStyle="1" w:styleId="WWNum2852">
    <w:name w:val="WWNum2852"/>
    <w:basedOn w:val="NoList"/>
    <w:rsid w:val="00697A6E"/>
  </w:style>
  <w:style w:type="numbering" w:customStyle="1" w:styleId="WWNum2952">
    <w:name w:val="WWNum2952"/>
    <w:basedOn w:val="NoList"/>
    <w:rsid w:val="00697A6E"/>
  </w:style>
  <w:style w:type="numbering" w:customStyle="1" w:styleId="WWNum3052">
    <w:name w:val="WWNum3052"/>
    <w:basedOn w:val="NoList"/>
    <w:rsid w:val="00697A6E"/>
  </w:style>
  <w:style w:type="numbering" w:customStyle="1" w:styleId="WWNum3152">
    <w:name w:val="WWNum3152"/>
    <w:basedOn w:val="NoList"/>
    <w:rsid w:val="00697A6E"/>
  </w:style>
  <w:style w:type="numbering" w:customStyle="1" w:styleId="WWNum3252">
    <w:name w:val="WWNum3252"/>
    <w:basedOn w:val="NoList"/>
    <w:rsid w:val="00697A6E"/>
  </w:style>
  <w:style w:type="numbering" w:customStyle="1" w:styleId="WWNum3352">
    <w:name w:val="WWNum3352"/>
    <w:basedOn w:val="NoList"/>
    <w:rsid w:val="00697A6E"/>
  </w:style>
  <w:style w:type="numbering" w:customStyle="1" w:styleId="WWNum3452">
    <w:name w:val="WWNum3452"/>
    <w:basedOn w:val="NoList"/>
    <w:rsid w:val="00697A6E"/>
  </w:style>
  <w:style w:type="numbering" w:customStyle="1" w:styleId="WWNum3552">
    <w:name w:val="WWNum3552"/>
    <w:basedOn w:val="NoList"/>
    <w:rsid w:val="00697A6E"/>
  </w:style>
  <w:style w:type="numbering" w:customStyle="1" w:styleId="WWOutlineListStyle1131">
    <w:name w:val="WW_OutlineListStyle_1131"/>
    <w:basedOn w:val="NoList"/>
    <w:rsid w:val="00697A6E"/>
  </w:style>
  <w:style w:type="numbering" w:customStyle="1" w:styleId="Outline131">
    <w:name w:val="Outline131"/>
    <w:basedOn w:val="NoList"/>
    <w:rsid w:val="00697A6E"/>
  </w:style>
  <w:style w:type="numbering" w:customStyle="1" w:styleId="WWOutlineListStyle131">
    <w:name w:val="WW_OutlineListStyle131"/>
    <w:basedOn w:val="NoList"/>
    <w:rsid w:val="00697A6E"/>
  </w:style>
  <w:style w:type="numbering" w:customStyle="1" w:styleId="WWNum11031">
    <w:name w:val="WWNum11031"/>
    <w:basedOn w:val="NoList"/>
    <w:rsid w:val="00697A6E"/>
  </w:style>
  <w:style w:type="numbering" w:customStyle="1" w:styleId="WWNum21031">
    <w:name w:val="WWNum21031"/>
    <w:basedOn w:val="NoList"/>
    <w:rsid w:val="00697A6E"/>
  </w:style>
  <w:style w:type="numbering" w:customStyle="1" w:styleId="WWNum3631">
    <w:name w:val="WWNum3631"/>
    <w:basedOn w:val="NoList"/>
    <w:rsid w:val="00697A6E"/>
  </w:style>
  <w:style w:type="numbering" w:customStyle="1" w:styleId="WWNum4131">
    <w:name w:val="WWNum4131"/>
    <w:basedOn w:val="NoList"/>
    <w:rsid w:val="00697A6E"/>
  </w:style>
  <w:style w:type="numbering" w:customStyle="1" w:styleId="WWNum5131">
    <w:name w:val="WWNum5131"/>
    <w:basedOn w:val="NoList"/>
    <w:rsid w:val="00697A6E"/>
  </w:style>
  <w:style w:type="numbering" w:customStyle="1" w:styleId="WWNum6131">
    <w:name w:val="WWNum6131"/>
    <w:basedOn w:val="NoList"/>
    <w:rsid w:val="00697A6E"/>
  </w:style>
  <w:style w:type="numbering" w:customStyle="1" w:styleId="WWNum7131">
    <w:name w:val="WWNum7131"/>
    <w:basedOn w:val="NoList"/>
    <w:rsid w:val="00697A6E"/>
  </w:style>
  <w:style w:type="numbering" w:customStyle="1" w:styleId="WWNum8131">
    <w:name w:val="WWNum8131"/>
    <w:basedOn w:val="NoList"/>
    <w:rsid w:val="00697A6E"/>
  </w:style>
  <w:style w:type="numbering" w:customStyle="1" w:styleId="WWNum9131">
    <w:name w:val="WWNum9131"/>
    <w:basedOn w:val="NoList"/>
    <w:rsid w:val="00697A6E"/>
  </w:style>
  <w:style w:type="numbering" w:customStyle="1" w:styleId="WWNum10131">
    <w:name w:val="WWNum10131"/>
    <w:basedOn w:val="NoList"/>
    <w:rsid w:val="00697A6E"/>
  </w:style>
  <w:style w:type="numbering" w:customStyle="1" w:styleId="WWNum11131">
    <w:name w:val="WWNum11131"/>
    <w:basedOn w:val="NoList"/>
    <w:rsid w:val="00697A6E"/>
  </w:style>
  <w:style w:type="numbering" w:customStyle="1" w:styleId="WWNum12131">
    <w:name w:val="WWNum12131"/>
    <w:basedOn w:val="NoList"/>
    <w:rsid w:val="00697A6E"/>
  </w:style>
  <w:style w:type="numbering" w:customStyle="1" w:styleId="WWNum13131">
    <w:name w:val="WWNum13131"/>
    <w:basedOn w:val="NoList"/>
    <w:rsid w:val="00697A6E"/>
  </w:style>
  <w:style w:type="numbering" w:customStyle="1" w:styleId="WWNum14132">
    <w:name w:val="WWNum14132"/>
    <w:basedOn w:val="NoList"/>
    <w:rsid w:val="00697A6E"/>
  </w:style>
  <w:style w:type="numbering" w:customStyle="1" w:styleId="WWNum15131">
    <w:name w:val="WWNum15131"/>
    <w:basedOn w:val="NoList"/>
    <w:rsid w:val="00697A6E"/>
  </w:style>
  <w:style w:type="numbering" w:customStyle="1" w:styleId="WWNum16131">
    <w:name w:val="WWNum16131"/>
    <w:basedOn w:val="NoList"/>
    <w:rsid w:val="00697A6E"/>
  </w:style>
  <w:style w:type="numbering" w:customStyle="1" w:styleId="WWNum17131">
    <w:name w:val="WWNum17131"/>
    <w:basedOn w:val="NoList"/>
    <w:rsid w:val="00697A6E"/>
  </w:style>
  <w:style w:type="numbering" w:customStyle="1" w:styleId="WWNum18131">
    <w:name w:val="WWNum18131"/>
    <w:basedOn w:val="NoList"/>
    <w:rsid w:val="00697A6E"/>
  </w:style>
  <w:style w:type="numbering" w:customStyle="1" w:styleId="WWNum19131">
    <w:name w:val="WWNum19131"/>
    <w:basedOn w:val="NoList"/>
    <w:rsid w:val="00697A6E"/>
  </w:style>
  <w:style w:type="numbering" w:customStyle="1" w:styleId="WWNum21131">
    <w:name w:val="WWNum21131"/>
    <w:basedOn w:val="NoList"/>
    <w:rsid w:val="00697A6E"/>
  </w:style>
  <w:style w:type="numbering" w:customStyle="1" w:styleId="WWNum22131">
    <w:name w:val="WWNum22131"/>
    <w:basedOn w:val="NoList"/>
    <w:rsid w:val="00697A6E"/>
  </w:style>
  <w:style w:type="numbering" w:customStyle="1" w:styleId="WWNum23131">
    <w:name w:val="WWNum23131"/>
    <w:basedOn w:val="NoList"/>
    <w:rsid w:val="00697A6E"/>
  </w:style>
  <w:style w:type="numbering" w:customStyle="1" w:styleId="WWNum24131">
    <w:name w:val="WWNum24131"/>
    <w:basedOn w:val="NoList"/>
    <w:rsid w:val="00697A6E"/>
  </w:style>
  <w:style w:type="numbering" w:customStyle="1" w:styleId="WWNum25131">
    <w:name w:val="WWNum25131"/>
    <w:basedOn w:val="NoList"/>
    <w:rsid w:val="00697A6E"/>
  </w:style>
  <w:style w:type="numbering" w:customStyle="1" w:styleId="WWNum26131">
    <w:name w:val="WWNum26131"/>
    <w:basedOn w:val="NoList"/>
    <w:rsid w:val="00697A6E"/>
  </w:style>
  <w:style w:type="numbering" w:customStyle="1" w:styleId="WWNum27131">
    <w:name w:val="WWNum27131"/>
    <w:basedOn w:val="NoList"/>
    <w:rsid w:val="00697A6E"/>
  </w:style>
  <w:style w:type="numbering" w:customStyle="1" w:styleId="WWNum28131">
    <w:name w:val="WWNum28131"/>
    <w:basedOn w:val="NoList"/>
    <w:rsid w:val="00697A6E"/>
  </w:style>
  <w:style w:type="numbering" w:customStyle="1" w:styleId="WWNum29131">
    <w:name w:val="WWNum29131"/>
    <w:basedOn w:val="NoList"/>
    <w:rsid w:val="00697A6E"/>
  </w:style>
  <w:style w:type="numbering" w:customStyle="1" w:styleId="WWNum30131">
    <w:name w:val="WWNum30131"/>
    <w:basedOn w:val="NoList"/>
    <w:rsid w:val="00697A6E"/>
  </w:style>
  <w:style w:type="numbering" w:customStyle="1" w:styleId="WWNum31131">
    <w:name w:val="WWNum31131"/>
    <w:basedOn w:val="NoList"/>
    <w:rsid w:val="00697A6E"/>
  </w:style>
  <w:style w:type="numbering" w:customStyle="1" w:styleId="WWNum32131">
    <w:name w:val="WWNum32131"/>
    <w:basedOn w:val="NoList"/>
    <w:rsid w:val="00697A6E"/>
  </w:style>
  <w:style w:type="numbering" w:customStyle="1" w:styleId="WWNum33131">
    <w:name w:val="WWNum33131"/>
    <w:basedOn w:val="NoList"/>
    <w:rsid w:val="00697A6E"/>
  </w:style>
  <w:style w:type="numbering" w:customStyle="1" w:styleId="WWNum34131">
    <w:name w:val="WWNum34131"/>
    <w:basedOn w:val="NoList"/>
    <w:rsid w:val="00697A6E"/>
  </w:style>
  <w:style w:type="numbering" w:customStyle="1" w:styleId="WWNum35131">
    <w:name w:val="WWNum35131"/>
    <w:basedOn w:val="NoList"/>
    <w:rsid w:val="00697A6E"/>
  </w:style>
  <w:style w:type="numbering" w:customStyle="1" w:styleId="WWNum201151">
    <w:name w:val="WWNum201151"/>
    <w:basedOn w:val="NoList"/>
    <w:rsid w:val="00697A6E"/>
  </w:style>
  <w:style w:type="numbering" w:customStyle="1" w:styleId="WWNum209">
    <w:name w:val="WWNum209"/>
    <w:basedOn w:val="NoList"/>
    <w:rsid w:val="00854AC6"/>
  </w:style>
  <w:style w:type="numbering" w:customStyle="1" w:styleId="NoList3">
    <w:name w:val="No List3"/>
    <w:next w:val="NoList"/>
    <w:uiPriority w:val="99"/>
    <w:semiHidden/>
    <w:unhideWhenUsed/>
    <w:rsid w:val="00DE2ABC"/>
  </w:style>
  <w:style w:type="numbering" w:customStyle="1" w:styleId="WWOutlineListStyle16">
    <w:name w:val="WW_OutlineListStyle_16"/>
    <w:basedOn w:val="NoList"/>
    <w:rsid w:val="00905E59"/>
  </w:style>
  <w:style w:type="numbering" w:customStyle="1" w:styleId="Outline6">
    <w:name w:val="Outline6"/>
    <w:basedOn w:val="NoList"/>
    <w:rsid w:val="00905E59"/>
  </w:style>
  <w:style w:type="numbering" w:customStyle="1" w:styleId="WWOutlineListStyle6">
    <w:name w:val="WW_OutlineListStyle6"/>
    <w:basedOn w:val="NoList"/>
    <w:rsid w:val="00905E59"/>
  </w:style>
  <w:style w:type="numbering" w:customStyle="1" w:styleId="WWNum120">
    <w:name w:val="WWNum120"/>
    <w:basedOn w:val="NoList"/>
    <w:rsid w:val="00905E59"/>
  </w:style>
  <w:style w:type="numbering" w:customStyle="1" w:styleId="WWNum220">
    <w:name w:val="WWNum220"/>
    <w:basedOn w:val="NoList"/>
    <w:rsid w:val="00905E59"/>
  </w:style>
  <w:style w:type="numbering" w:customStyle="1" w:styleId="WWNum316">
    <w:name w:val="WWNum316"/>
    <w:basedOn w:val="NoList"/>
    <w:rsid w:val="00905E59"/>
  </w:style>
  <w:style w:type="numbering" w:customStyle="1" w:styleId="WWNum46">
    <w:name w:val="WWNum46"/>
    <w:basedOn w:val="NoList"/>
    <w:rsid w:val="00905E59"/>
  </w:style>
  <w:style w:type="numbering" w:customStyle="1" w:styleId="WWNum56">
    <w:name w:val="WWNum56"/>
    <w:basedOn w:val="NoList"/>
    <w:rsid w:val="00905E59"/>
  </w:style>
  <w:style w:type="numbering" w:customStyle="1" w:styleId="WWNum66">
    <w:name w:val="WWNum66"/>
    <w:basedOn w:val="NoList"/>
    <w:rsid w:val="00905E59"/>
  </w:style>
  <w:style w:type="numbering" w:customStyle="1" w:styleId="WWNum76">
    <w:name w:val="WWNum76"/>
    <w:basedOn w:val="NoList"/>
    <w:rsid w:val="00905E59"/>
  </w:style>
  <w:style w:type="numbering" w:customStyle="1" w:styleId="WWNum86">
    <w:name w:val="WWNum86"/>
    <w:basedOn w:val="NoList"/>
    <w:rsid w:val="00905E59"/>
  </w:style>
  <w:style w:type="numbering" w:customStyle="1" w:styleId="WWNum96">
    <w:name w:val="WWNum96"/>
    <w:basedOn w:val="NoList"/>
    <w:rsid w:val="00905E59"/>
  </w:style>
  <w:style w:type="numbering" w:customStyle="1" w:styleId="WWNum106">
    <w:name w:val="WWNum106"/>
    <w:basedOn w:val="NoList"/>
    <w:rsid w:val="00905E59"/>
  </w:style>
  <w:style w:type="numbering" w:customStyle="1" w:styleId="WWNum1110">
    <w:name w:val="WWNum1110"/>
    <w:basedOn w:val="NoList"/>
    <w:rsid w:val="00905E59"/>
  </w:style>
  <w:style w:type="numbering" w:customStyle="1" w:styleId="WWNum126">
    <w:name w:val="WWNum126"/>
    <w:basedOn w:val="NoList"/>
    <w:rsid w:val="00905E59"/>
  </w:style>
  <w:style w:type="numbering" w:customStyle="1" w:styleId="WWNum166">
    <w:name w:val="WWNum166"/>
    <w:basedOn w:val="NoList"/>
    <w:rsid w:val="00905E59"/>
  </w:style>
  <w:style w:type="numbering" w:customStyle="1" w:styleId="WWNum176">
    <w:name w:val="WWNum176"/>
    <w:basedOn w:val="NoList"/>
    <w:rsid w:val="00905E59"/>
  </w:style>
  <w:style w:type="numbering" w:customStyle="1" w:styleId="WWNum186">
    <w:name w:val="WWNum186"/>
    <w:basedOn w:val="NoList"/>
    <w:rsid w:val="00905E59"/>
  </w:style>
  <w:style w:type="numbering" w:customStyle="1" w:styleId="WWNum196">
    <w:name w:val="WWNum196"/>
    <w:basedOn w:val="NoList"/>
    <w:rsid w:val="00905E59"/>
  </w:style>
  <w:style w:type="numbering" w:customStyle="1" w:styleId="WWNum2110">
    <w:name w:val="WWNum2110"/>
    <w:basedOn w:val="NoList"/>
    <w:rsid w:val="00905E59"/>
  </w:style>
  <w:style w:type="numbering" w:customStyle="1" w:styleId="WWNum226">
    <w:name w:val="WWNum226"/>
    <w:basedOn w:val="NoList"/>
    <w:rsid w:val="00905E59"/>
  </w:style>
  <w:style w:type="numbering" w:customStyle="1" w:styleId="WWNum236">
    <w:name w:val="WWNum236"/>
    <w:basedOn w:val="NoList"/>
    <w:rsid w:val="00905E59"/>
  </w:style>
  <w:style w:type="numbering" w:customStyle="1" w:styleId="WWNum256">
    <w:name w:val="WWNum256"/>
    <w:basedOn w:val="NoList"/>
    <w:rsid w:val="00905E59"/>
  </w:style>
  <w:style w:type="numbering" w:customStyle="1" w:styleId="WWNum286">
    <w:name w:val="WWNum286"/>
    <w:basedOn w:val="NoList"/>
    <w:rsid w:val="00905E59"/>
  </w:style>
  <w:style w:type="numbering" w:customStyle="1" w:styleId="WWNum296">
    <w:name w:val="WWNum296"/>
    <w:basedOn w:val="NoList"/>
    <w:rsid w:val="00905E59"/>
  </w:style>
  <w:style w:type="numbering" w:customStyle="1" w:styleId="WWNum306">
    <w:name w:val="WWNum306"/>
    <w:basedOn w:val="NoList"/>
    <w:rsid w:val="00905E59"/>
  </w:style>
  <w:style w:type="numbering" w:customStyle="1" w:styleId="WWNum317">
    <w:name w:val="WWNum317"/>
    <w:basedOn w:val="NoList"/>
    <w:rsid w:val="00905E59"/>
  </w:style>
  <w:style w:type="numbering" w:customStyle="1" w:styleId="WWNum326">
    <w:name w:val="WWNum326"/>
    <w:basedOn w:val="NoList"/>
    <w:rsid w:val="00905E59"/>
  </w:style>
  <w:style w:type="numbering" w:customStyle="1" w:styleId="WWNum336">
    <w:name w:val="WWNum336"/>
    <w:basedOn w:val="NoList"/>
    <w:rsid w:val="00905E59"/>
  </w:style>
  <w:style w:type="numbering" w:customStyle="1" w:styleId="WWNum346">
    <w:name w:val="WWNum346"/>
    <w:basedOn w:val="NoList"/>
    <w:rsid w:val="00905E59"/>
  </w:style>
  <w:style w:type="numbering" w:customStyle="1" w:styleId="WWNum356">
    <w:name w:val="WWNum356"/>
    <w:basedOn w:val="NoList"/>
    <w:rsid w:val="00905E59"/>
  </w:style>
  <w:style w:type="numbering" w:customStyle="1" w:styleId="WWNum20116">
    <w:name w:val="WWNum20116"/>
    <w:basedOn w:val="NoList"/>
    <w:rsid w:val="00905E59"/>
  </w:style>
  <w:style w:type="table" w:customStyle="1" w:styleId="TableGrid25">
    <w:name w:val="Table Grid25"/>
    <w:basedOn w:val="TableNormal"/>
    <w:next w:val="TableGrid"/>
    <w:uiPriority w:val="39"/>
    <w:rsid w:val="00905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905E59"/>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12">
    <w:name w:val="WWNum2012"/>
    <w:basedOn w:val="NoList"/>
    <w:rsid w:val="00905E59"/>
  </w:style>
  <w:style w:type="numbering" w:customStyle="1" w:styleId="WWOutlineListStyle114">
    <w:name w:val="WW_OutlineListStyle_114"/>
    <w:basedOn w:val="NoList"/>
    <w:rsid w:val="00905E59"/>
  </w:style>
  <w:style w:type="numbering" w:customStyle="1" w:styleId="WWNum1314">
    <w:name w:val="WWNum1314"/>
    <w:basedOn w:val="NoList"/>
    <w:rsid w:val="00905E59"/>
  </w:style>
  <w:style w:type="numbering" w:customStyle="1" w:styleId="WWNum1414">
    <w:name w:val="WWNum1414"/>
    <w:basedOn w:val="NoList"/>
    <w:rsid w:val="00905E59"/>
  </w:style>
  <w:style w:type="numbering" w:customStyle="1" w:styleId="WWNum2714">
    <w:name w:val="WWNum2714"/>
    <w:basedOn w:val="NoList"/>
    <w:rsid w:val="00905E59"/>
  </w:style>
  <w:style w:type="numbering" w:customStyle="1" w:styleId="WWNum2514">
    <w:name w:val="WWNum2514"/>
    <w:basedOn w:val="NoList"/>
    <w:rsid w:val="00905E59"/>
  </w:style>
  <w:style w:type="numbering" w:customStyle="1" w:styleId="WWNum2614">
    <w:name w:val="WWNum2614"/>
    <w:basedOn w:val="NoList"/>
    <w:rsid w:val="00905E59"/>
  </w:style>
  <w:style w:type="table" w:customStyle="1" w:styleId="TableGrid1112">
    <w:name w:val="Table Grid1112"/>
    <w:basedOn w:val="TableNormal"/>
    <w:next w:val="TableGrid"/>
    <w:rsid w:val="00905E59"/>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7">
    <w:name w:val="WW_OutlineListStyle_17"/>
    <w:basedOn w:val="NoList"/>
    <w:rsid w:val="00591F24"/>
  </w:style>
  <w:style w:type="numbering" w:customStyle="1" w:styleId="Outline7">
    <w:name w:val="Outline7"/>
    <w:basedOn w:val="NoList"/>
    <w:rsid w:val="00591F24"/>
  </w:style>
  <w:style w:type="numbering" w:customStyle="1" w:styleId="WWOutlineListStyle7">
    <w:name w:val="WW_OutlineListStyle7"/>
    <w:basedOn w:val="NoList"/>
    <w:rsid w:val="00591F24"/>
  </w:style>
  <w:style w:type="numbering" w:customStyle="1" w:styleId="WWNum127">
    <w:name w:val="WWNum127"/>
    <w:basedOn w:val="NoList"/>
    <w:rsid w:val="00591F24"/>
  </w:style>
  <w:style w:type="numbering" w:customStyle="1" w:styleId="WWNum227">
    <w:name w:val="WWNum227"/>
    <w:basedOn w:val="NoList"/>
    <w:rsid w:val="00591F24"/>
  </w:style>
  <w:style w:type="numbering" w:customStyle="1" w:styleId="WWNum318">
    <w:name w:val="WWNum318"/>
    <w:basedOn w:val="NoList"/>
    <w:rsid w:val="00591F24"/>
  </w:style>
  <w:style w:type="numbering" w:customStyle="1" w:styleId="WWNum47">
    <w:name w:val="WWNum47"/>
    <w:basedOn w:val="NoList"/>
    <w:rsid w:val="00591F24"/>
  </w:style>
  <w:style w:type="numbering" w:customStyle="1" w:styleId="WWNum57">
    <w:name w:val="WWNum57"/>
    <w:basedOn w:val="NoList"/>
    <w:rsid w:val="00591F24"/>
  </w:style>
  <w:style w:type="numbering" w:customStyle="1" w:styleId="WWNum67">
    <w:name w:val="WWNum67"/>
    <w:basedOn w:val="NoList"/>
    <w:rsid w:val="00591F24"/>
  </w:style>
  <w:style w:type="numbering" w:customStyle="1" w:styleId="WWNum77">
    <w:name w:val="WWNum77"/>
    <w:basedOn w:val="NoList"/>
    <w:rsid w:val="00591F24"/>
  </w:style>
  <w:style w:type="numbering" w:customStyle="1" w:styleId="WWNum87">
    <w:name w:val="WWNum87"/>
    <w:basedOn w:val="NoList"/>
    <w:rsid w:val="00591F24"/>
  </w:style>
  <w:style w:type="numbering" w:customStyle="1" w:styleId="WWNum97">
    <w:name w:val="WWNum97"/>
    <w:basedOn w:val="NoList"/>
    <w:rsid w:val="00591F24"/>
  </w:style>
  <w:style w:type="numbering" w:customStyle="1" w:styleId="WWNum107">
    <w:name w:val="WWNum107"/>
    <w:basedOn w:val="NoList"/>
    <w:rsid w:val="00591F24"/>
  </w:style>
  <w:style w:type="numbering" w:customStyle="1" w:styleId="WWNum1114">
    <w:name w:val="WWNum1114"/>
    <w:basedOn w:val="NoList"/>
    <w:rsid w:val="00591F24"/>
  </w:style>
  <w:style w:type="numbering" w:customStyle="1" w:styleId="WWNum128">
    <w:name w:val="WWNum128"/>
    <w:basedOn w:val="NoList"/>
    <w:rsid w:val="00591F24"/>
  </w:style>
  <w:style w:type="numbering" w:customStyle="1" w:styleId="WWNum167">
    <w:name w:val="WWNum167"/>
    <w:basedOn w:val="NoList"/>
    <w:rsid w:val="00591F24"/>
  </w:style>
  <w:style w:type="numbering" w:customStyle="1" w:styleId="WWNum177">
    <w:name w:val="WWNum177"/>
    <w:basedOn w:val="NoList"/>
    <w:rsid w:val="00591F24"/>
  </w:style>
  <w:style w:type="numbering" w:customStyle="1" w:styleId="WWNum187">
    <w:name w:val="WWNum187"/>
    <w:basedOn w:val="NoList"/>
    <w:rsid w:val="00591F24"/>
  </w:style>
  <w:style w:type="numbering" w:customStyle="1" w:styleId="WWNum197">
    <w:name w:val="WWNum197"/>
    <w:basedOn w:val="NoList"/>
    <w:rsid w:val="00591F24"/>
  </w:style>
  <w:style w:type="numbering" w:customStyle="1" w:styleId="WWNum2114">
    <w:name w:val="WWNum2114"/>
    <w:basedOn w:val="NoList"/>
    <w:rsid w:val="00591F24"/>
  </w:style>
  <w:style w:type="numbering" w:customStyle="1" w:styleId="WWNum228">
    <w:name w:val="WWNum228"/>
    <w:basedOn w:val="NoList"/>
    <w:rsid w:val="00591F24"/>
  </w:style>
  <w:style w:type="numbering" w:customStyle="1" w:styleId="WWNum237">
    <w:name w:val="WWNum237"/>
    <w:basedOn w:val="NoList"/>
    <w:rsid w:val="00591F24"/>
  </w:style>
  <w:style w:type="numbering" w:customStyle="1" w:styleId="WWNum257">
    <w:name w:val="WWNum257"/>
    <w:basedOn w:val="NoList"/>
    <w:rsid w:val="00591F24"/>
  </w:style>
  <w:style w:type="numbering" w:customStyle="1" w:styleId="WWNum287">
    <w:name w:val="WWNum287"/>
    <w:basedOn w:val="NoList"/>
    <w:rsid w:val="00591F24"/>
  </w:style>
  <w:style w:type="numbering" w:customStyle="1" w:styleId="WWNum297">
    <w:name w:val="WWNum297"/>
    <w:basedOn w:val="NoList"/>
    <w:rsid w:val="00591F24"/>
  </w:style>
  <w:style w:type="numbering" w:customStyle="1" w:styleId="WWNum307">
    <w:name w:val="WWNum307"/>
    <w:basedOn w:val="NoList"/>
    <w:rsid w:val="00591F24"/>
  </w:style>
  <w:style w:type="numbering" w:customStyle="1" w:styleId="WWNum319">
    <w:name w:val="WWNum319"/>
    <w:basedOn w:val="NoList"/>
    <w:rsid w:val="00591F24"/>
  </w:style>
  <w:style w:type="numbering" w:customStyle="1" w:styleId="WWNum327">
    <w:name w:val="WWNum327"/>
    <w:basedOn w:val="NoList"/>
    <w:rsid w:val="00591F24"/>
  </w:style>
  <w:style w:type="numbering" w:customStyle="1" w:styleId="WWNum337">
    <w:name w:val="WWNum337"/>
    <w:basedOn w:val="NoList"/>
    <w:rsid w:val="00591F24"/>
  </w:style>
  <w:style w:type="numbering" w:customStyle="1" w:styleId="WWNum347">
    <w:name w:val="WWNum347"/>
    <w:basedOn w:val="NoList"/>
    <w:rsid w:val="00591F24"/>
  </w:style>
  <w:style w:type="numbering" w:customStyle="1" w:styleId="WWNum357">
    <w:name w:val="WWNum357"/>
    <w:basedOn w:val="NoList"/>
    <w:rsid w:val="00591F24"/>
  </w:style>
  <w:style w:type="numbering" w:customStyle="1" w:styleId="WWNum20117">
    <w:name w:val="WWNum20117"/>
    <w:basedOn w:val="NoList"/>
    <w:rsid w:val="00591F24"/>
  </w:style>
  <w:style w:type="table" w:customStyle="1" w:styleId="TableGrid26">
    <w:name w:val="Table Grid26"/>
    <w:basedOn w:val="TableNormal"/>
    <w:next w:val="TableGrid"/>
    <w:uiPriority w:val="39"/>
    <w:rsid w:val="00591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591F24"/>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13">
    <w:name w:val="WWNum2013"/>
    <w:basedOn w:val="NoList"/>
    <w:rsid w:val="00591F24"/>
  </w:style>
  <w:style w:type="numbering" w:customStyle="1" w:styleId="WWOutlineListStyle115">
    <w:name w:val="WW_OutlineListStyle_115"/>
    <w:basedOn w:val="NoList"/>
    <w:rsid w:val="00591F24"/>
  </w:style>
  <w:style w:type="numbering" w:customStyle="1" w:styleId="WWNum1315">
    <w:name w:val="WWNum1315"/>
    <w:basedOn w:val="NoList"/>
    <w:rsid w:val="00591F24"/>
  </w:style>
  <w:style w:type="numbering" w:customStyle="1" w:styleId="WWNum1415">
    <w:name w:val="WWNum1415"/>
    <w:basedOn w:val="NoList"/>
    <w:rsid w:val="00591F24"/>
  </w:style>
  <w:style w:type="numbering" w:customStyle="1" w:styleId="WWNum2715">
    <w:name w:val="WWNum2715"/>
    <w:basedOn w:val="NoList"/>
    <w:rsid w:val="00591F24"/>
  </w:style>
  <w:style w:type="numbering" w:customStyle="1" w:styleId="WWNum2515">
    <w:name w:val="WWNum2515"/>
    <w:basedOn w:val="NoList"/>
    <w:rsid w:val="00591F24"/>
  </w:style>
  <w:style w:type="numbering" w:customStyle="1" w:styleId="WWNum2615">
    <w:name w:val="WWNum2615"/>
    <w:basedOn w:val="NoList"/>
    <w:rsid w:val="00591F24"/>
  </w:style>
  <w:style w:type="table" w:customStyle="1" w:styleId="TableGrid1113">
    <w:name w:val="Table Grid1113"/>
    <w:basedOn w:val="TableNormal"/>
    <w:next w:val="TableGrid"/>
    <w:rsid w:val="00591F24"/>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8">
    <w:name w:val="WW_OutlineListStyle_18"/>
    <w:basedOn w:val="NoList"/>
    <w:rsid w:val="001D6769"/>
  </w:style>
  <w:style w:type="numbering" w:customStyle="1" w:styleId="Outline8">
    <w:name w:val="Outline8"/>
    <w:basedOn w:val="NoList"/>
    <w:rsid w:val="001D6769"/>
  </w:style>
  <w:style w:type="numbering" w:customStyle="1" w:styleId="WWOutlineListStyle8">
    <w:name w:val="WW_OutlineListStyle8"/>
    <w:basedOn w:val="NoList"/>
    <w:rsid w:val="001D6769"/>
  </w:style>
  <w:style w:type="numbering" w:customStyle="1" w:styleId="WWNum129">
    <w:name w:val="WWNum129"/>
    <w:basedOn w:val="NoList"/>
    <w:rsid w:val="001D6769"/>
  </w:style>
  <w:style w:type="numbering" w:customStyle="1" w:styleId="WWNum229">
    <w:name w:val="WWNum229"/>
    <w:basedOn w:val="NoList"/>
    <w:rsid w:val="001D6769"/>
  </w:style>
  <w:style w:type="numbering" w:customStyle="1" w:styleId="WWNum320">
    <w:name w:val="WWNum320"/>
    <w:basedOn w:val="NoList"/>
    <w:rsid w:val="001D6769"/>
  </w:style>
  <w:style w:type="numbering" w:customStyle="1" w:styleId="WWNum48">
    <w:name w:val="WWNum48"/>
    <w:basedOn w:val="NoList"/>
    <w:rsid w:val="001D6769"/>
  </w:style>
  <w:style w:type="numbering" w:customStyle="1" w:styleId="WWNum58">
    <w:name w:val="WWNum58"/>
    <w:basedOn w:val="NoList"/>
    <w:rsid w:val="001D6769"/>
  </w:style>
  <w:style w:type="numbering" w:customStyle="1" w:styleId="WWNum68">
    <w:name w:val="WWNum68"/>
    <w:basedOn w:val="NoList"/>
    <w:rsid w:val="001D6769"/>
  </w:style>
  <w:style w:type="numbering" w:customStyle="1" w:styleId="WWNum78">
    <w:name w:val="WWNum78"/>
    <w:basedOn w:val="NoList"/>
    <w:rsid w:val="001D6769"/>
  </w:style>
  <w:style w:type="numbering" w:customStyle="1" w:styleId="WWNum88">
    <w:name w:val="WWNum88"/>
    <w:basedOn w:val="NoList"/>
    <w:rsid w:val="001D6769"/>
  </w:style>
  <w:style w:type="numbering" w:customStyle="1" w:styleId="WWNum98">
    <w:name w:val="WWNum98"/>
    <w:basedOn w:val="NoList"/>
    <w:rsid w:val="001D6769"/>
  </w:style>
  <w:style w:type="numbering" w:customStyle="1" w:styleId="WWNum108">
    <w:name w:val="WWNum108"/>
    <w:basedOn w:val="NoList"/>
    <w:rsid w:val="001D6769"/>
  </w:style>
  <w:style w:type="numbering" w:customStyle="1" w:styleId="WWNum1115">
    <w:name w:val="WWNum1115"/>
    <w:basedOn w:val="NoList"/>
    <w:rsid w:val="001D6769"/>
  </w:style>
  <w:style w:type="numbering" w:customStyle="1" w:styleId="WWNum1210">
    <w:name w:val="WWNum1210"/>
    <w:basedOn w:val="NoList"/>
    <w:rsid w:val="001D6769"/>
  </w:style>
  <w:style w:type="numbering" w:customStyle="1" w:styleId="WWNum168">
    <w:name w:val="WWNum168"/>
    <w:basedOn w:val="NoList"/>
    <w:rsid w:val="001D6769"/>
  </w:style>
  <w:style w:type="numbering" w:customStyle="1" w:styleId="WWNum178">
    <w:name w:val="WWNum178"/>
    <w:basedOn w:val="NoList"/>
    <w:rsid w:val="001D6769"/>
  </w:style>
  <w:style w:type="numbering" w:customStyle="1" w:styleId="WWNum188">
    <w:name w:val="WWNum188"/>
    <w:basedOn w:val="NoList"/>
    <w:rsid w:val="001D6769"/>
  </w:style>
  <w:style w:type="numbering" w:customStyle="1" w:styleId="WWNum198">
    <w:name w:val="WWNum198"/>
    <w:basedOn w:val="NoList"/>
    <w:rsid w:val="001D6769"/>
  </w:style>
  <w:style w:type="numbering" w:customStyle="1" w:styleId="WWNum2115">
    <w:name w:val="WWNum2115"/>
    <w:basedOn w:val="NoList"/>
    <w:rsid w:val="001D6769"/>
  </w:style>
  <w:style w:type="numbering" w:customStyle="1" w:styleId="WWNum2210">
    <w:name w:val="WWNum2210"/>
    <w:basedOn w:val="NoList"/>
    <w:rsid w:val="001D6769"/>
  </w:style>
  <w:style w:type="numbering" w:customStyle="1" w:styleId="WWNum238">
    <w:name w:val="WWNum238"/>
    <w:basedOn w:val="NoList"/>
    <w:rsid w:val="001D6769"/>
  </w:style>
  <w:style w:type="numbering" w:customStyle="1" w:styleId="WWNum258">
    <w:name w:val="WWNum258"/>
    <w:basedOn w:val="NoList"/>
    <w:rsid w:val="001D6769"/>
  </w:style>
  <w:style w:type="numbering" w:customStyle="1" w:styleId="WWNum288">
    <w:name w:val="WWNum288"/>
    <w:basedOn w:val="NoList"/>
    <w:rsid w:val="001D6769"/>
  </w:style>
  <w:style w:type="numbering" w:customStyle="1" w:styleId="WWNum298">
    <w:name w:val="WWNum298"/>
    <w:basedOn w:val="NoList"/>
    <w:rsid w:val="001D6769"/>
  </w:style>
  <w:style w:type="numbering" w:customStyle="1" w:styleId="WWNum308">
    <w:name w:val="WWNum308"/>
    <w:basedOn w:val="NoList"/>
    <w:rsid w:val="001D6769"/>
  </w:style>
  <w:style w:type="numbering" w:customStyle="1" w:styleId="WWNum3110">
    <w:name w:val="WWNum3110"/>
    <w:basedOn w:val="NoList"/>
    <w:rsid w:val="001D6769"/>
  </w:style>
  <w:style w:type="numbering" w:customStyle="1" w:styleId="WWNum328">
    <w:name w:val="WWNum328"/>
    <w:basedOn w:val="NoList"/>
    <w:rsid w:val="001D6769"/>
  </w:style>
  <w:style w:type="numbering" w:customStyle="1" w:styleId="WWNum338">
    <w:name w:val="WWNum338"/>
    <w:basedOn w:val="NoList"/>
    <w:rsid w:val="001D6769"/>
  </w:style>
  <w:style w:type="numbering" w:customStyle="1" w:styleId="WWNum348">
    <w:name w:val="WWNum348"/>
    <w:basedOn w:val="NoList"/>
    <w:rsid w:val="001D6769"/>
  </w:style>
  <w:style w:type="numbering" w:customStyle="1" w:styleId="WWNum358">
    <w:name w:val="WWNum358"/>
    <w:basedOn w:val="NoList"/>
    <w:rsid w:val="001D6769"/>
  </w:style>
  <w:style w:type="numbering" w:customStyle="1" w:styleId="WWNum20118">
    <w:name w:val="WWNum20118"/>
    <w:basedOn w:val="NoList"/>
    <w:rsid w:val="001D6769"/>
    <w:pPr>
      <w:numPr>
        <w:numId w:val="49"/>
      </w:numPr>
    </w:pPr>
  </w:style>
  <w:style w:type="table" w:customStyle="1" w:styleId="TableGrid27">
    <w:name w:val="Table Grid27"/>
    <w:basedOn w:val="TableNormal"/>
    <w:next w:val="TableGrid"/>
    <w:uiPriority w:val="39"/>
    <w:rsid w:val="001D6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1D6769"/>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14">
    <w:name w:val="WWNum2014"/>
    <w:basedOn w:val="NoList"/>
    <w:rsid w:val="001D6769"/>
  </w:style>
  <w:style w:type="numbering" w:customStyle="1" w:styleId="WWOutlineListStyle116">
    <w:name w:val="WW_OutlineListStyle_116"/>
    <w:basedOn w:val="NoList"/>
    <w:rsid w:val="001D6769"/>
  </w:style>
  <w:style w:type="numbering" w:customStyle="1" w:styleId="WWNum1316">
    <w:name w:val="WWNum1316"/>
    <w:basedOn w:val="NoList"/>
    <w:rsid w:val="001D6769"/>
  </w:style>
  <w:style w:type="numbering" w:customStyle="1" w:styleId="WWNum1416">
    <w:name w:val="WWNum1416"/>
    <w:basedOn w:val="NoList"/>
    <w:rsid w:val="001D6769"/>
  </w:style>
  <w:style w:type="numbering" w:customStyle="1" w:styleId="WWNum2716">
    <w:name w:val="WWNum2716"/>
    <w:basedOn w:val="NoList"/>
    <w:rsid w:val="001D6769"/>
  </w:style>
  <w:style w:type="numbering" w:customStyle="1" w:styleId="WWNum2516">
    <w:name w:val="WWNum2516"/>
    <w:basedOn w:val="NoList"/>
    <w:rsid w:val="001D6769"/>
  </w:style>
  <w:style w:type="numbering" w:customStyle="1" w:styleId="WWNum2616">
    <w:name w:val="WWNum2616"/>
    <w:basedOn w:val="NoList"/>
    <w:rsid w:val="001D6769"/>
  </w:style>
  <w:style w:type="table" w:customStyle="1" w:styleId="TableGrid1114">
    <w:name w:val="Table Grid1114"/>
    <w:basedOn w:val="TableNormal"/>
    <w:next w:val="TableGrid"/>
    <w:rsid w:val="001D6769"/>
    <w:pPr>
      <w:widowControl/>
      <w:autoSpaceDN/>
      <w:textAlignment w:val="auto"/>
    </w:pPr>
    <w:rPr>
      <w:rFonts w:ascii="Times New Roman" w:hAnsi="Times New Roman"/>
      <w:kern w:val="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E0A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E0A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31">
    <w:name w:val="WWNum2031"/>
    <w:basedOn w:val="NoList"/>
    <w:rsid w:val="00D95011"/>
    <w:pPr>
      <w:numPr>
        <w:numId w:val="53"/>
      </w:numPr>
    </w:pPr>
  </w:style>
  <w:style w:type="numbering" w:customStyle="1" w:styleId="WWOutlineListStyle153">
    <w:name w:val="WW_OutlineListStyle_153"/>
    <w:basedOn w:val="NoList"/>
    <w:rsid w:val="00D95011"/>
  </w:style>
  <w:style w:type="numbering" w:customStyle="1" w:styleId="Outline53">
    <w:name w:val="Outline53"/>
    <w:basedOn w:val="NoList"/>
    <w:rsid w:val="00D95011"/>
  </w:style>
  <w:style w:type="numbering" w:customStyle="1" w:styleId="WWOutlineListStyle53">
    <w:name w:val="WW_OutlineListStyle53"/>
    <w:basedOn w:val="NoList"/>
    <w:rsid w:val="00D95011"/>
  </w:style>
  <w:style w:type="numbering" w:customStyle="1" w:styleId="WWNum1183">
    <w:name w:val="WWNum1183"/>
    <w:basedOn w:val="NoList"/>
    <w:rsid w:val="00D95011"/>
  </w:style>
  <w:style w:type="numbering" w:customStyle="1" w:styleId="WWNum2183">
    <w:name w:val="WWNum2183"/>
    <w:basedOn w:val="NoList"/>
    <w:rsid w:val="00D95011"/>
  </w:style>
  <w:style w:type="numbering" w:customStyle="1" w:styleId="WWNum3103">
    <w:name w:val="WWNum3103"/>
    <w:basedOn w:val="NoList"/>
    <w:rsid w:val="00D95011"/>
  </w:style>
  <w:style w:type="numbering" w:customStyle="1" w:styleId="WWNum453">
    <w:name w:val="WWNum453"/>
    <w:basedOn w:val="NoList"/>
    <w:rsid w:val="00D95011"/>
  </w:style>
  <w:style w:type="numbering" w:customStyle="1" w:styleId="WWNum553">
    <w:name w:val="WWNum553"/>
    <w:basedOn w:val="NoList"/>
    <w:rsid w:val="00D95011"/>
  </w:style>
  <w:style w:type="numbering" w:customStyle="1" w:styleId="WWNum653">
    <w:name w:val="WWNum653"/>
    <w:basedOn w:val="NoList"/>
    <w:rsid w:val="00D95011"/>
  </w:style>
  <w:style w:type="numbering" w:customStyle="1" w:styleId="WWNum753">
    <w:name w:val="WWNum753"/>
    <w:basedOn w:val="NoList"/>
    <w:rsid w:val="00D95011"/>
  </w:style>
  <w:style w:type="numbering" w:customStyle="1" w:styleId="WWNum853">
    <w:name w:val="WWNum853"/>
    <w:basedOn w:val="NoList"/>
    <w:rsid w:val="00D95011"/>
  </w:style>
  <w:style w:type="numbering" w:customStyle="1" w:styleId="WWNum953">
    <w:name w:val="WWNum953"/>
    <w:basedOn w:val="NoList"/>
    <w:rsid w:val="00D95011"/>
  </w:style>
  <w:style w:type="numbering" w:customStyle="1" w:styleId="WWNum1053">
    <w:name w:val="WWNum1053"/>
    <w:basedOn w:val="NoList"/>
    <w:rsid w:val="00D95011"/>
  </w:style>
  <w:style w:type="numbering" w:customStyle="1" w:styleId="WWNum1193">
    <w:name w:val="WWNum1193"/>
    <w:basedOn w:val="NoList"/>
    <w:rsid w:val="00D95011"/>
  </w:style>
  <w:style w:type="numbering" w:customStyle="1" w:styleId="WWNum1253">
    <w:name w:val="WWNum1253"/>
    <w:basedOn w:val="NoList"/>
    <w:rsid w:val="00D95011"/>
  </w:style>
  <w:style w:type="numbering" w:customStyle="1" w:styleId="WWNum1353">
    <w:name w:val="WWNum1353"/>
    <w:basedOn w:val="NoList"/>
    <w:rsid w:val="00D95011"/>
  </w:style>
  <w:style w:type="numbering" w:customStyle="1" w:styleId="WWNum1473">
    <w:name w:val="WWNum1473"/>
    <w:basedOn w:val="NoList"/>
    <w:rsid w:val="00D95011"/>
  </w:style>
  <w:style w:type="numbering" w:customStyle="1" w:styleId="WWNum1553">
    <w:name w:val="WWNum1553"/>
    <w:basedOn w:val="NoList"/>
    <w:rsid w:val="00D95011"/>
  </w:style>
  <w:style w:type="numbering" w:customStyle="1" w:styleId="WWNum1653">
    <w:name w:val="WWNum1653"/>
    <w:basedOn w:val="NoList"/>
    <w:rsid w:val="00D95011"/>
  </w:style>
  <w:style w:type="numbering" w:customStyle="1" w:styleId="WWNum1753">
    <w:name w:val="WWNum1753"/>
    <w:basedOn w:val="NoList"/>
    <w:rsid w:val="00D95011"/>
  </w:style>
  <w:style w:type="numbering" w:customStyle="1" w:styleId="WWNum1853">
    <w:name w:val="WWNum1853"/>
    <w:basedOn w:val="NoList"/>
    <w:rsid w:val="00D95011"/>
  </w:style>
  <w:style w:type="numbering" w:customStyle="1" w:styleId="WWNum1953">
    <w:name w:val="WWNum1953"/>
    <w:basedOn w:val="NoList"/>
    <w:rsid w:val="00D95011"/>
  </w:style>
  <w:style w:type="numbering" w:customStyle="1" w:styleId="WWNum2193">
    <w:name w:val="WWNum2193"/>
    <w:basedOn w:val="NoList"/>
    <w:rsid w:val="00D95011"/>
  </w:style>
  <w:style w:type="numbering" w:customStyle="1" w:styleId="WWNum2253">
    <w:name w:val="WWNum2253"/>
    <w:basedOn w:val="NoList"/>
    <w:rsid w:val="00D95011"/>
  </w:style>
  <w:style w:type="numbering" w:customStyle="1" w:styleId="WWNum2353">
    <w:name w:val="WWNum2353"/>
    <w:basedOn w:val="NoList"/>
    <w:rsid w:val="00D95011"/>
  </w:style>
  <w:style w:type="numbering" w:customStyle="1" w:styleId="WWNum2453">
    <w:name w:val="WWNum2453"/>
    <w:basedOn w:val="NoList"/>
    <w:rsid w:val="00D95011"/>
  </w:style>
  <w:style w:type="numbering" w:customStyle="1" w:styleId="WWNum2553">
    <w:name w:val="WWNum2553"/>
    <w:basedOn w:val="NoList"/>
    <w:rsid w:val="00D95011"/>
  </w:style>
  <w:style w:type="numbering" w:customStyle="1" w:styleId="WWNum2653">
    <w:name w:val="WWNum2653"/>
    <w:basedOn w:val="NoList"/>
    <w:rsid w:val="00D95011"/>
  </w:style>
  <w:style w:type="numbering" w:customStyle="1" w:styleId="WWNum2753">
    <w:name w:val="WWNum2753"/>
    <w:basedOn w:val="NoList"/>
    <w:rsid w:val="00D95011"/>
  </w:style>
  <w:style w:type="numbering" w:customStyle="1" w:styleId="WWNum2853">
    <w:name w:val="WWNum2853"/>
    <w:basedOn w:val="NoList"/>
    <w:rsid w:val="00D95011"/>
  </w:style>
  <w:style w:type="numbering" w:customStyle="1" w:styleId="WWNum2953">
    <w:name w:val="WWNum2953"/>
    <w:basedOn w:val="NoList"/>
    <w:rsid w:val="00D95011"/>
  </w:style>
  <w:style w:type="numbering" w:customStyle="1" w:styleId="WWNum3053">
    <w:name w:val="WWNum3053"/>
    <w:basedOn w:val="NoList"/>
    <w:rsid w:val="00D95011"/>
  </w:style>
  <w:style w:type="numbering" w:customStyle="1" w:styleId="WWNum3153">
    <w:name w:val="WWNum3153"/>
    <w:basedOn w:val="NoList"/>
    <w:rsid w:val="00D95011"/>
  </w:style>
  <w:style w:type="numbering" w:customStyle="1" w:styleId="WWNum3253">
    <w:name w:val="WWNum3253"/>
    <w:basedOn w:val="NoList"/>
    <w:rsid w:val="00D95011"/>
  </w:style>
  <w:style w:type="numbering" w:customStyle="1" w:styleId="WWNum3353">
    <w:name w:val="WWNum3353"/>
    <w:basedOn w:val="NoList"/>
    <w:rsid w:val="00D95011"/>
  </w:style>
  <w:style w:type="numbering" w:customStyle="1" w:styleId="WWNum3453">
    <w:name w:val="WWNum3453"/>
    <w:basedOn w:val="NoList"/>
    <w:rsid w:val="00D95011"/>
  </w:style>
  <w:style w:type="numbering" w:customStyle="1" w:styleId="WWNum3553">
    <w:name w:val="WWNum3553"/>
    <w:basedOn w:val="NoList"/>
    <w:rsid w:val="00D95011"/>
  </w:style>
  <w:style w:type="numbering" w:customStyle="1" w:styleId="NoList4">
    <w:name w:val="No List4"/>
    <w:next w:val="NoList"/>
    <w:uiPriority w:val="99"/>
    <w:semiHidden/>
    <w:unhideWhenUsed/>
    <w:rsid w:val="004729EF"/>
  </w:style>
  <w:style w:type="numbering" w:customStyle="1" w:styleId="WWOutlineListStyle181">
    <w:name w:val="WW_OutlineListStyle_181"/>
    <w:basedOn w:val="NoList"/>
    <w:rsid w:val="002A6C83"/>
    <w:pPr>
      <w:numPr>
        <w:numId w:val="1"/>
      </w:numPr>
    </w:pPr>
  </w:style>
  <w:style w:type="numbering" w:customStyle="1" w:styleId="Outline81">
    <w:name w:val="Outline81"/>
    <w:basedOn w:val="NoList"/>
    <w:rsid w:val="002A6C83"/>
    <w:pPr>
      <w:numPr>
        <w:numId w:val="2"/>
      </w:numPr>
    </w:pPr>
  </w:style>
  <w:style w:type="numbering" w:customStyle="1" w:styleId="WWOutlineListStyle81">
    <w:name w:val="WW_OutlineListStyle81"/>
    <w:basedOn w:val="NoList"/>
    <w:rsid w:val="002A6C83"/>
    <w:pPr>
      <w:numPr>
        <w:numId w:val="3"/>
      </w:numPr>
    </w:pPr>
  </w:style>
  <w:style w:type="numbering" w:customStyle="1" w:styleId="WWNum1291">
    <w:name w:val="WWNum1291"/>
    <w:basedOn w:val="NoList"/>
    <w:rsid w:val="002A6C83"/>
    <w:pPr>
      <w:numPr>
        <w:numId w:val="4"/>
      </w:numPr>
    </w:pPr>
  </w:style>
  <w:style w:type="numbering" w:customStyle="1" w:styleId="WWNum2291">
    <w:name w:val="WWNum2291"/>
    <w:basedOn w:val="NoList"/>
    <w:rsid w:val="002A6C83"/>
    <w:pPr>
      <w:numPr>
        <w:numId w:val="5"/>
      </w:numPr>
    </w:pPr>
  </w:style>
  <w:style w:type="numbering" w:customStyle="1" w:styleId="WWNum3201">
    <w:name w:val="WWNum3201"/>
    <w:basedOn w:val="NoList"/>
    <w:rsid w:val="002A6C83"/>
    <w:pPr>
      <w:numPr>
        <w:numId w:val="6"/>
      </w:numPr>
    </w:pPr>
  </w:style>
  <w:style w:type="numbering" w:customStyle="1" w:styleId="WWNum481">
    <w:name w:val="WWNum481"/>
    <w:basedOn w:val="NoList"/>
    <w:rsid w:val="002A6C83"/>
    <w:pPr>
      <w:numPr>
        <w:numId w:val="7"/>
      </w:numPr>
    </w:pPr>
  </w:style>
  <w:style w:type="numbering" w:customStyle="1" w:styleId="WWNum581">
    <w:name w:val="WWNum581"/>
    <w:basedOn w:val="NoList"/>
    <w:rsid w:val="002A6C83"/>
    <w:pPr>
      <w:numPr>
        <w:numId w:val="8"/>
      </w:numPr>
    </w:pPr>
  </w:style>
  <w:style w:type="numbering" w:customStyle="1" w:styleId="WWNum681">
    <w:name w:val="WWNum681"/>
    <w:basedOn w:val="NoList"/>
    <w:rsid w:val="002A6C83"/>
    <w:pPr>
      <w:numPr>
        <w:numId w:val="9"/>
      </w:numPr>
    </w:pPr>
  </w:style>
  <w:style w:type="numbering" w:customStyle="1" w:styleId="WWNum781">
    <w:name w:val="WWNum781"/>
    <w:basedOn w:val="NoList"/>
    <w:rsid w:val="002A6C83"/>
    <w:pPr>
      <w:numPr>
        <w:numId w:val="10"/>
      </w:numPr>
    </w:pPr>
  </w:style>
  <w:style w:type="numbering" w:customStyle="1" w:styleId="WWNum881">
    <w:name w:val="WWNum881"/>
    <w:basedOn w:val="NoList"/>
    <w:rsid w:val="002A6C83"/>
    <w:pPr>
      <w:numPr>
        <w:numId w:val="11"/>
      </w:numPr>
    </w:pPr>
  </w:style>
  <w:style w:type="numbering" w:customStyle="1" w:styleId="WWNum981">
    <w:name w:val="WWNum981"/>
    <w:basedOn w:val="NoList"/>
    <w:rsid w:val="002A6C83"/>
    <w:pPr>
      <w:numPr>
        <w:numId w:val="12"/>
      </w:numPr>
    </w:pPr>
  </w:style>
  <w:style w:type="numbering" w:customStyle="1" w:styleId="WWNum1081">
    <w:name w:val="WWNum1081"/>
    <w:basedOn w:val="NoList"/>
    <w:rsid w:val="002A6C83"/>
    <w:pPr>
      <w:numPr>
        <w:numId w:val="13"/>
      </w:numPr>
    </w:pPr>
  </w:style>
  <w:style w:type="numbering" w:customStyle="1" w:styleId="WWNum11151">
    <w:name w:val="WWNum11151"/>
    <w:basedOn w:val="NoList"/>
    <w:rsid w:val="002A6C83"/>
    <w:pPr>
      <w:numPr>
        <w:numId w:val="14"/>
      </w:numPr>
    </w:pPr>
  </w:style>
  <w:style w:type="numbering" w:customStyle="1" w:styleId="WWNum12101">
    <w:name w:val="WWNum12101"/>
    <w:basedOn w:val="NoList"/>
    <w:rsid w:val="002A6C83"/>
    <w:pPr>
      <w:numPr>
        <w:numId w:val="15"/>
      </w:numPr>
    </w:pPr>
  </w:style>
  <w:style w:type="numbering" w:customStyle="1" w:styleId="WWNum1681">
    <w:name w:val="WWNum1681"/>
    <w:basedOn w:val="NoList"/>
    <w:rsid w:val="002A6C83"/>
    <w:pPr>
      <w:numPr>
        <w:numId w:val="19"/>
      </w:numPr>
    </w:pPr>
  </w:style>
  <w:style w:type="numbering" w:customStyle="1" w:styleId="WWNum1781">
    <w:name w:val="WWNum1781"/>
    <w:basedOn w:val="NoList"/>
    <w:rsid w:val="002A6C83"/>
    <w:pPr>
      <w:numPr>
        <w:numId w:val="20"/>
      </w:numPr>
    </w:pPr>
  </w:style>
  <w:style w:type="numbering" w:customStyle="1" w:styleId="WWNum1881">
    <w:name w:val="WWNum1881"/>
    <w:basedOn w:val="NoList"/>
    <w:rsid w:val="002A6C83"/>
    <w:pPr>
      <w:numPr>
        <w:numId w:val="21"/>
      </w:numPr>
    </w:pPr>
  </w:style>
  <w:style w:type="numbering" w:customStyle="1" w:styleId="WWNum1981">
    <w:name w:val="WWNum1981"/>
    <w:basedOn w:val="NoList"/>
    <w:rsid w:val="002A6C83"/>
    <w:pPr>
      <w:numPr>
        <w:numId w:val="22"/>
      </w:numPr>
    </w:pPr>
  </w:style>
  <w:style w:type="numbering" w:customStyle="1" w:styleId="WWNum21151">
    <w:name w:val="WWNum21151"/>
    <w:basedOn w:val="NoList"/>
    <w:rsid w:val="002A6C83"/>
    <w:pPr>
      <w:numPr>
        <w:numId w:val="24"/>
      </w:numPr>
    </w:pPr>
  </w:style>
  <w:style w:type="numbering" w:customStyle="1" w:styleId="WWNum22101">
    <w:name w:val="WWNum22101"/>
    <w:basedOn w:val="NoList"/>
    <w:rsid w:val="002A6C83"/>
    <w:pPr>
      <w:numPr>
        <w:numId w:val="25"/>
      </w:numPr>
    </w:pPr>
  </w:style>
  <w:style w:type="numbering" w:customStyle="1" w:styleId="WWNum2381">
    <w:name w:val="WWNum2381"/>
    <w:basedOn w:val="NoList"/>
    <w:rsid w:val="002A6C83"/>
    <w:pPr>
      <w:numPr>
        <w:numId w:val="26"/>
      </w:numPr>
    </w:pPr>
  </w:style>
  <w:style w:type="numbering" w:customStyle="1" w:styleId="WWNum2581">
    <w:name w:val="WWNum2581"/>
    <w:basedOn w:val="NoList"/>
    <w:rsid w:val="002A6C83"/>
    <w:pPr>
      <w:numPr>
        <w:numId w:val="28"/>
      </w:numPr>
    </w:pPr>
  </w:style>
  <w:style w:type="numbering" w:customStyle="1" w:styleId="WWNum2881">
    <w:name w:val="WWNum2881"/>
    <w:basedOn w:val="NoList"/>
    <w:rsid w:val="002A6C83"/>
    <w:pPr>
      <w:numPr>
        <w:numId w:val="31"/>
      </w:numPr>
    </w:pPr>
  </w:style>
  <w:style w:type="numbering" w:customStyle="1" w:styleId="WWNum2981">
    <w:name w:val="WWNum2981"/>
    <w:basedOn w:val="NoList"/>
    <w:rsid w:val="002A6C83"/>
    <w:pPr>
      <w:numPr>
        <w:numId w:val="32"/>
      </w:numPr>
    </w:pPr>
  </w:style>
  <w:style w:type="numbering" w:customStyle="1" w:styleId="WWNum3081">
    <w:name w:val="WWNum3081"/>
    <w:basedOn w:val="NoList"/>
    <w:rsid w:val="002A6C83"/>
    <w:pPr>
      <w:numPr>
        <w:numId w:val="33"/>
      </w:numPr>
    </w:pPr>
  </w:style>
  <w:style w:type="numbering" w:customStyle="1" w:styleId="WWNum31101">
    <w:name w:val="WWNum31101"/>
    <w:basedOn w:val="NoList"/>
    <w:rsid w:val="002A6C83"/>
    <w:pPr>
      <w:numPr>
        <w:numId w:val="34"/>
      </w:numPr>
    </w:pPr>
  </w:style>
  <w:style w:type="numbering" w:customStyle="1" w:styleId="WWNum3281">
    <w:name w:val="WWNum3281"/>
    <w:basedOn w:val="NoList"/>
    <w:rsid w:val="002A6C83"/>
    <w:pPr>
      <w:numPr>
        <w:numId w:val="35"/>
      </w:numPr>
    </w:pPr>
  </w:style>
  <w:style w:type="numbering" w:customStyle="1" w:styleId="WWNum3381">
    <w:name w:val="WWNum3381"/>
    <w:basedOn w:val="NoList"/>
    <w:rsid w:val="002A6C83"/>
    <w:pPr>
      <w:numPr>
        <w:numId w:val="36"/>
      </w:numPr>
    </w:pPr>
  </w:style>
  <w:style w:type="numbering" w:customStyle="1" w:styleId="WWNum3481">
    <w:name w:val="WWNum3481"/>
    <w:basedOn w:val="NoList"/>
    <w:rsid w:val="002A6C83"/>
    <w:pPr>
      <w:numPr>
        <w:numId w:val="37"/>
      </w:numPr>
    </w:pPr>
  </w:style>
  <w:style w:type="numbering" w:customStyle="1" w:styleId="WWNum3581">
    <w:name w:val="WWNum3581"/>
    <w:basedOn w:val="NoList"/>
    <w:rsid w:val="002A6C83"/>
    <w:pPr>
      <w:numPr>
        <w:numId w:val="38"/>
      </w:numPr>
    </w:pPr>
  </w:style>
  <w:style w:type="numbering" w:customStyle="1" w:styleId="WWNum20141">
    <w:name w:val="WWNum20141"/>
    <w:basedOn w:val="NoList"/>
    <w:rsid w:val="002A6C83"/>
    <w:pPr>
      <w:numPr>
        <w:numId w:val="54"/>
      </w:numPr>
    </w:pPr>
  </w:style>
  <w:style w:type="numbering" w:customStyle="1" w:styleId="WWOutlineListStyle1161">
    <w:name w:val="WW_OutlineListStyle_1161"/>
    <w:basedOn w:val="NoList"/>
    <w:rsid w:val="002A6C83"/>
    <w:pPr>
      <w:numPr>
        <w:numId w:val="16"/>
      </w:numPr>
    </w:pPr>
  </w:style>
  <w:style w:type="numbering" w:customStyle="1" w:styleId="WWNum13161">
    <w:name w:val="WWNum13161"/>
    <w:basedOn w:val="NoList"/>
    <w:rsid w:val="002A6C83"/>
    <w:pPr>
      <w:numPr>
        <w:numId w:val="17"/>
      </w:numPr>
    </w:pPr>
  </w:style>
  <w:style w:type="numbering" w:customStyle="1" w:styleId="WWNum14161">
    <w:name w:val="WWNum14161"/>
    <w:basedOn w:val="NoList"/>
    <w:rsid w:val="002A6C83"/>
    <w:pPr>
      <w:numPr>
        <w:numId w:val="27"/>
      </w:numPr>
    </w:pPr>
  </w:style>
  <w:style w:type="numbering" w:customStyle="1" w:styleId="WWNum27161">
    <w:name w:val="WWNum27161"/>
    <w:basedOn w:val="NoList"/>
    <w:rsid w:val="002A6C83"/>
    <w:pPr>
      <w:numPr>
        <w:numId w:val="18"/>
      </w:numPr>
    </w:pPr>
  </w:style>
  <w:style w:type="numbering" w:customStyle="1" w:styleId="WWNum25161">
    <w:name w:val="WWNum25161"/>
    <w:basedOn w:val="NoList"/>
    <w:rsid w:val="002A6C83"/>
    <w:pPr>
      <w:numPr>
        <w:numId w:val="29"/>
      </w:numPr>
    </w:pPr>
  </w:style>
  <w:style w:type="numbering" w:customStyle="1" w:styleId="WWNum26161">
    <w:name w:val="WWNum26161"/>
    <w:basedOn w:val="NoList"/>
    <w:rsid w:val="002A6C8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hyperlink" Target="mailto:pitanja.nabavke@rbkolubara.rs"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1082;jn.gov.r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bkolubara.rs" TargetMode="External"/><Relationship Id="rId14" Type="http://schemas.openxmlformats.org/officeDocument/2006/relationships/hyperlink" Target="http://www.&#1082;jn.gov.rs" TargetMode="External"/><Relationship Id="rId22" Type="http://schemas.openxmlformats.org/officeDocument/2006/relationships/footer" Target="footer3.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JN Dokument" ma:contentTypeID="0x0101006DB0F8F7738EDF4DA0E2E14EA69F41B7007BA22FCE4269764F9E094EAC27B76194" ma:contentTypeVersion="14" ma:contentTypeDescription="" ma:contentTypeScope="" ma:versionID="65aee6915df66baa12c81b9f6dea691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79348F-B919-4822-9B45-89CA65C4E326}"/>
</file>

<file path=customXml/itemProps2.xml><?xml version="1.0" encoding="utf-8"?>
<ds:datastoreItem xmlns:ds="http://schemas.openxmlformats.org/officeDocument/2006/customXml" ds:itemID="{F21D4495-2ADF-4BB3-A6FC-820DADD29DCF}"/>
</file>

<file path=customXml/itemProps3.xml><?xml version="1.0" encoding="utf-8"?>
<ds:datastoreItem xmlns:ds="http://schemas.openxmlformats.org/officeDocument/2006/customXml" ds:itemID="{2B28E1BD-1BFA-41FC-8482-5B623FC8A36E}"/>
</file>

<file path=customXml/itemProps4.xml><?xml version="1.0" encoding="utf-8"?>
<ds:datastoreItem xmlns:ds="http://schemas.openxmlformats.org/officeDocument/2006/customXml" ds:itemID="{CE97FEA7-FFBA-473C-9E59-5F6D81E16B1A}"/>
</file>

<file path=docProps/app.xml><?xml version="1.0" encoding="utf-8"?>
<Properties xmlns="http://schemas.openxmlformats.org/officeDocument/2006/extended-properties" xmlns:vt="http://schemas.openxmlformats.org/officeDocument/2006/docPropsVTypes">
  <Template>Normal</Template>
  <TotalTime>5938</TotalTime>
  <Pages>207</Pages>
  <Words>56360</Words>
  <Characters>321253</Characters>
  <Application>Microsoft Office Word</Application>
  <DocSecurity>0</DocSecurity>
  <Lines>2677</Lines>
  <Paragraphs>753</Paragraphs>
  <ScaleCrop>false</ScaleCrop>
  <HeadingPairs>
    <vt:vector size="2" baseType="variant">
      <vt:variant>
        <vt:lpstr>Title</vt:lpstr>
      </vt:variant>
      <vt:variant>
        <vt:i4>1</vt:i4>
      </vt:variant>
    </vt:vector>
  </HeadingPairs>
  <TitlesOfParts>
    <vt:vector size="1" baseType="lpstr">
      <vt:lpstr>KD 08/15 SS</vt:lpstr>
    </vt:vector>
  </TitlesOfParts>
  <Company/>
  <LinksUpToDate>false</LinksUpToDate>
  <CharactersWithSpaces>376860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Мирјана Павловић</dc:creator>
  <cp:lastModifiedBy>Lidija Matic</cp:lastModifiedBy>
  <cp:revision>1182</cp:revision>
  <cp:lastPrinted>2020-01-20T10:33:00Z</cp:lastPrinted>
  <dcterms:created xsi:type="dcterms:W3CDTF">2017-10-06T05:47:00Z</dcterms:created>
  <dcterms:modified xsi:type="dcterms:W3CDTF">2020-05-22T12:38:00Z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0x0101006DB0F8F7738EDF4DA0E2E14EA69F41B7007BA22FCE4269764F9E094EAC27B76194</vt:lpwstr>
  </property>
</Properties>
</file>